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173" w:rsidRPr="00987777" w:rsidRDefault="00624258" w:rsidP="00BA5B09">
      <w:pPr>
        <w:spacing w:after="0"/>
        <w:ind w:left="3540"/>
        <w:jc w:val="right"/>
        <w:rPr>
          <w:rFonts w:ascii="Arial" w:hAnsi="Arial" w:cs="Arial"/>
          <w:color w:val="000000" w:themeColor="text1"/>
          <w:sz w:val="24"/>
          <w:szCs w:val="24"/>
        </w:rPr>
      </w:pPr>
      <w:r w:rsidRPr="00987777">
        <w:rPr>
          <w:rFonts w:ascii="Arial" w:hAnsi="Arial" w:cs="Arial"/>
          <w:b/>
          <w:bCs/>
          <w:color w:val="000000" w:themeColor="text1"/>
          <w:sz w:val="24"/>
          <w:szCs w:val="24"/>
        </w:rPr>
        <w:tab/>
      </w:r>
    </w:p>
    <w:p w:rsidR="00624258" w:rsidRPr="00987777" w:rsidRDefault="00624258" w:rsidP="00BA5B09">
      <w:pPr>
        <w:spacing w:after="0"/>
        <w:ind w:left="3540"/>
        <w:jc w:val="right"/>
        <w:rPr>
          <w:color w:val="000000" w:themeColor="text1"/>
          <w:sz w:val="24"/>
          <w:szCs w:val="24"/>
        </w:rPr>
      </w:pPr>
    </w:p>
    <w:p w:rsidR="00910173" w:rsidRPr="00987777" w:rsidRDefault="00910173" w:rsidP="007D10C9">
      <w:pPr>
        <w:keepNext/>
        <w:widowControl w:val="0"/>
        <w:tabs>
          <w:tab w:val="left" w:pos="6237"/>
          <w:tab w:val="left" w:pos="6804"/>
        </w:tabs>
        <w:snapToGrid w:val="0"/>
        <w:spacing w:after="0"/>
        <w:jc w:val="center"/>
        <w:rPr>
          <w:rFonts w:ascii="Arial" w:hAnsi="Arial" w:cs="Arial"/>
          <w:b/>
          <w:color w:val="000000" w:themeColor="text1"/>
          <w:sz w:val="24"/>
          <w:szCs w:val="24"/>
        </w:rPr>
      </w:pPr>
      <w:r w:rsidRPr="00987777">
        <w:rPr>
          <w:rFonts w:ascii="Arial" w:hAnsi="Arial" w:cs="Arial"/>
          <w:b/>
          <w:color w:val="000000" w:themeColor="text1"/>
          <w:sz w:val="24"/>
          <w:szCs w:val="24"/>
        </w:rPr>
        <w:t>UMOWA</w:t>
      </w:r>
      <w:r w:rsidR="007D10C9">
        <w:rPr>
          <w:rFonts w:ascii="Arial" w:hAnsi="Arial" w:cs="Arial"/>
          <w:b/>
          <w:color w:val="000000" w:themeColor="text1"/>
          <w:sz w:val="24"/>
          <w:szCs w:val="24"/>
        </w:rPr>
        <w:t xml:space="preserve"> </w:t>
      </w:r>
      <w:r w:rsidRPr="00987777">
        <w:rPr>
          <w:rFonts w:ascii="Arial" w:hAnsi="Arial" w:cs="Arial"/>
          <w:b/>
          <w:color w:val="000000" w:themeColor="text1"/>
          <w:sz w:val="24"/>
          <w:szCs w:val="24"/>
        </w:rPr>
        <w:t>Nr ………………………</w:t>
      </w:r>
      <w:r w:rsidR="007D10C9">
        <w:rPr>
          <w:rFonts w:ascii="Arial" w:hAnsi="Arial" w:cs="Arial"/>
          <w:b/>
          <w:color w:val="000000" w:themeColor="text1"/>
          <w:sz w:val="24"/>
          <w:szCs w:val="24"/>
        </w:rPr>
        <w:t xml:space="preserve"> (projekt)</w:t>
      </w:r>
    </w:p>
    <w:p w:rsidR="00910173" w:rsidRPr="00987777" w:rsidRDefault="00910173" w:rsidP="00BA5B09">
      <w:pPr>
        <w:spacing w:after="0"/>
        <w:ind w:left="357" w:hanging="357"/>
        <w:jc w:val="both"/>
        <w:rPr>
          <w:rFonts w:ascii="Arial" w:hAnsi="Arial" w:cs="Arial"/>
          <w:color w:val="000000" w:themeColor="text1"/>
          <w:sz w:val="24"/>
          <w:szCs w:val="24"/>
        </w:rPr>
      </w:pPr>
    </w:p>
    <w:p w:rsidR="00910173" w:rsidRPr="00987777" w:rsidRDefault="00910173" w:rsidP="00BA5B09">
      <w:pPr>
        <w:spacing w:after="0"/>
        <w:ind w:left="357" w:hanging="357"/>
        <w:jc w:val="both"/>
        <w:rPr>
          <w:rFonts w:ascii="Arial" w:hAnsi="Arial" w:cs="Arial"/>
          <w:color w:val="000000" w:themeColor="text1"/>
          <w:sz w:val="24"/>
          <w:szCs w:val="24"/>
        </w:rPr>
      </w:pPr>
      <w:r w:rsidRPr="00987777">
        <w:rPr>
          <w:rFonts w:ascii="Arial" w:hAnsi="Arial" w:cs="Arial"/>
          <w:color w:val="000000" w:themeColor="text1"/>
          <w:sz w:val="24"/>
          <w:szCs w:val="24"/>
        </w:rPr>
        <w:t>zawarta w dniu ...........…………… r. w Nowej Dębie pomiędzy:</w:t>
      </w:r>
    </w:p>
    <w:p w:rsidR="00910173" w:rsidRPr="00987777" w:rsidRDefault="00910173" w:rsidP="00BA5B09">
      <w:pPr>
        <w:spacing w:after="0"/>
        <w:ind w:left="357" w:hanging="357"/>
        <w:jc w:val="both"/>
        <w:rPr>
          <w:rFonts w:ascii="Arial" w:hAnsi="Arial" w:cs="Arial"/>
          <w:b/>
          <w:color w:val="000000" w:themeColor="text1"/>
          <w:sz w:val="24"/>
          <w:szCs w:val="24"/>
        </w:rPr>
      </w:pPr>
    </w:p>
    <w:p w:rsidR="00910173" w:rsidRPr="00987777" w:rsidRDefault="00910173" w:rsidP="00BA5B09">
      <w:pPr>
        <w:spacing w:after="0"/>
        <w:ind w:left="357" w:hanging="357"/>
        <w:jc w:val="both"/>
        <w:rPr>
          <w:rFonts w:ascii="Arial" w:hAnsi="Arial" w:cs="Arial"/>
          <w:b/>
          <w:color w:val="000000" w:themeColor="text1"/>
          <w:sz w:val="24"/>
          <w:szCs w:val="24"/>
        </w:rPr>
      </w:pPr>
      <w:r w:rsidRPr="00987777">
        <w:rPr>
          <w:rFonts w:ascii="Arial" w:hAnsi="Arial" w:cs="Arial"/>
          <w:b/>
          <w:color w:val="000000" w:themeColor="text1"/>
          <w:sz w:val="24"/>
          <w:szCs w:val="24"/>
        </w:rPr>
        <w:t>33 Wojskowym Oddziałem Gospodarczym w Nowej Dębie</w:t>
      </w:r>
    </w:p>
    <w:p w:rsidR="00910173" w:rsidRPr="00987777" w:rsidRDefault="00910173" w:rsidP="00BA5B09">
      <w:pPr>
        <w:spacing w:after="0"/>
        <w:ind w:left="357" w:hanging="357"/>
        <w:jc w:val="both"/>
        <w:rPr>
          <w:rFonts w:ascii="Arial" w:hAnsi="Arial" w:cs="Arial"/>
          <w:color w:val="000000" w:themeColor="text1"/>
          <w:sz w:val="24"/>
          <w:szCs w:val="24"/>
        </w:rPr>
      </w:pPr>
      <w:r w:rsidRPr="00987777">
        <w:rPr>
          <w:rFonts w:ascii="Arial" w:hAnsi="Arial" w:cs="Arial"/>
          <w:color w:val="000000" w:themeColor="text1"/>
          <w:sz w:val="24"/>
          <w:szCs w:val="24"/>
        </w:rPr>
        <w:t xml:space="preserve">ul. Anieli </w:t>
      </w:r>
      <w:proofErr w:type="spellStart"/>
      <w:r w:rsidRPr="00987777">
        <w:rPr>
          <w:rFonts w:ascii="Arial" w:hAnsi="Arial" w:cs="Arial"/>
          <w:color w:val="000000" w:themeColor="text1"/>
          <w:sz w:val="24"/>
          <w:szCs w:val="24"/>
        </w:rPr>
        <w:t>Krzywoń</w:t>
      </w:r>
      <w:proofErr w:type="spellEnd"/>
      <w:r w:rsidRPr="00987777">
        <w:rPr>
          <w:rFonts w:ascii="Arial" w:hAnsi="Arial" w:cs="Arial"/>
          <w:color w:val="000000" w:themeColor="text1"/>
          <w:sz w:val="24"/>
          <w:szCs w:val="24"/>
        </w:rPr>
        <w:t xml:space="preserve"> 1, </w:t>
      </w:r>
    </w:p>
    <w:p w:rsidR="00910173" w:rsidRPr="00987777" w:rsidRDefault="00910173" w:rsidP="00BA5B09">
      <w:pPr>
        <w:spacing w:after="0"/>
        <w:ind w:left="357" w:hanging="357"/>
        <w:jc w:val="both"/>
        <w:rPr>
          <w:rFonts w:ascii="Arial" w:hAnsi="Arial" w:cs="Arial"/>
          <w:color w:val="000000" w:themeColor="text1"/>
          <w:sz w:val="24"/>
          <w:szCs w:val="24"/>
        </w:rPr>
      </w:pPr>
      <w:r w:rsidRPr="00987777">
        <w:rPr>
          <w:rFonts w:ascii="Arial" w:hAnsi="Arial" w:cs="Arial"/>
          <w:color w:val="000000" w:themeColor="text1"/>
          <w:sz w:val="24"/>
          <w:szCs w:val="24"/>
        </w:rPr>
        <w:t xml:space="preserve">39- 460 Nowa Dęba, </w:t>
      </w:r>
    </w:p>
    <w:p w:rsidR="00910173" w:rsidRPr="00987777" w:rsidRDefault="00910173" w:rsidP="00BA5B09">
      <w:pPr>
        <w:spacing w:after="0"/>
        <w:ind w:left="357" w:hanging="357"/>
        <w:jc w:val="both"/>
        <w:rPr>
          <w:rFonts w:ascii="Arial" w:hAnsi="Arial" w:cs="Arial"/>
          <w:color w:val="000000" w:themeColor="text1"/>
          <w:sz w:val="24"/>
          <w:szCs w:val="24"/>
        </w:rPr>
      </w:pPr>
      <w:r w:rsidRPr="00987777">
        <w:rPr>
          <w:rFonts w:ascii="Arial" w:hAnsi="Arial" w:cs="Arial"/>
          <w:color w:val="000000" w:themeColor="text1"/>
          <w:sz w:val="24"/>
          <w:szCs w:val="24"/>
        </w:rPr>
        <w:t>NIP 867-222-76-07, Regon 180692828,</w:t>
      </w:r>
    </w:p>
    <w:p w:rsidR="00910173" w:rsidRPr="00987777" w:rsidRDefault="00910173" w:rsidP="00BA5B09">
      <w:pPr>
        <w:spacing w:after="0"/>
        <w:ind w:left="357" w:hanging="357"/>
        <w:jc w:val="both"/>
        <w:rPr>
          <w:rFonts w:ascii="Arial" w:hAnsi="Arial" w:cs="Arial"/>
          <w:color w:val="000000" w:themeColor="text1"/>
          <w:sz w:val="24"/>
          <w:szCs w:val="24"/>
        </w:rPr>
      </w:pPr>
      <w:r w:rsidRPr="00987777">
        <w:rPr>
          <w:rFonts w:ascii="Arial" w:hAnsi="Arial" w:cs="Arial"/>
          <w:color w:val="000000" w:themeColor="text1"/>
          <w:sz w:val="24"/>
          <w:szCs w:val="24"/>
        </w:rPr>
        <w:t>reprezentowanym przez:</w:t>
      </w:r>
    </w:p>
    <w:p w:rsidR="00910173" w:rsidRPr="00987777" w:rsidRDefault="00910173" w:rsidP="00BA5B09">
      <w:pPr>
        <w:spacing w:after="0"/>
        <w:jc w:val="both"/>
        <w:rPr>
          <w:rFonts w:ascii="Arial" w:hAnsi="Arial" w:cs="Arial"/>
          <w:color w:val="000000" w:themeColor="text1"/>
          <w:sz w:val="24"/>
          <w:szCs w:val="24"/>
        </w:rPr>
      </w:pPr>
      <w:r w:rsidRPr="00987777">
        <w:rPr>
          <w:rFonts w:ascii="Arial" w:hAnsi="Arial" w:cs="Arial"/>
          <w:b/>
          <w:color w:val="000000" w:themeColor="text1"/>
          <w:sz w:val="24"/>
          <w:szCs w:val="24"/>
        </w:rPr>
        <w:t>Komendanta 33 Wojskowego Oddziału Gospodarczego w Nowej Dębie</w:t>
      </w:r>
      <w:r w:rsidRPr="00987777">
        <w:rPr>
          <w:rFonts w:ascii="Arial" w:hAnsi="Arial" w:cs="Arial"/>
          <w:color w:val="000000" w:themeColor="text1"/>
          <w:sz w:val="24"/>
          <w:szCs w:val="24"/>
        </w:rPr>
        <w:t xml:space="preserve"> …………………………………………………………………………………………,</w:t>
      </w:r>
    </w:p>
    <w:p w:rsidR="00910173" w:rsidRPr="00987777" w:rsidRDefault="00910173" w:rsidP="00BA5B09">
      <w:pPr>
        <w:spacing w:after="0"/>
        <w:ind w:left="357" w:hanging="357"/>
        <w:jc w:val="both"/>
        <w:rPr>
          <w:rFonts w:ascii="Arial" w:hAnsi="Arial" w:cs="Arial"/>
          <w:color w:val="000000" w:themeColor="text1"/>
          <w:sz w:val="24"/>
          <w:szCs w:val="24"/>
        </w:rPr>
      </w:pPr>
      <w:r w:rsidRPr="00987777">
        <w:rPr>
          <w:rFonts w:ascii="Arial" w:hAnsi="Arial" w:cs="Arial"/>
          <w:color w:val="000000" w:themeColor="text1"/>
          <w:sz w:val="24"/>
          <w:szCs w:val="24"/>
        </w:rPr>
        <w:t>zwanym dalej Zamawiającym,</w:t>
      </w:r>
    </w:p>
    <w:p w:rsidR="00910173" w:rsidRPr="00987777" w:rsidRDefault="00910173" w:rsidP="00BA5B09">
      <w:pPr>
        <w:spacing w:after="0"/>
        <w:ind w:left="357" w:hanging="357"/>
        <w:jc w:val="both"/>
        <w:rPr>
          <w:rFonts w:ascii="Arial" w:hAnsi="Arial" w:cs="Arial"/>
          <w:color w:val="000000" w:themeColor="text1"/>
          <w:sz w:val="24"/>
          <w:szCs w:val="24"/>
        </w:rPr>
      </w:pPr>
      <w:r w:rsidRPr="00987777">
        <w:rPr>
          <w:rFonts w:ascii="Arial" w:hAnsi="Arial" w:cs="Arial"/>
          <w:color w:val="000000" w:themeColor="text1"/>
          <w:sz w:val="24"/>
          <w:szCs w:val="24"/>
        </w:rPr>
        <w:t xml:space="preserve">a </w:t>
      </w:r>
    </w:p>
    <w:p w:rsidR="00910173" w:rsidRPr="00987777" w:rsidRDefault="00910173" w:rsidP="00BA5B09">
      <w:pPr>
        <w:spacing w:after="0"/>
        <w:jc w:val="both"/>
        <w:rPr>
          <w:rFonts w:ascii="Arial" w:hAnsi="Arial" w:cs="Arial"/>
          <w:color w:val="000000" w:themeColor="text1"/>
          <w:sz w:val="24"/>
          <w:szCs w:val="24"/>
        </w:rPr>
      </w:pPr>
      <w:r w:rsidRPr="00987777">
        <w:rPr>
          <w:rFonts w:ascii="Arial" w:hAnsi="Arial" w:cs="Arial"/>
          <w:color w:val="000000" w:themeColor="text1"/>
          <w:sz w:val="24"/>
          <w:szCs w:val="24"/>
        </w:rPr>
        <w:t>……………………………………………………………………………………………………………………………………………………………………………………</w:t>
      </w:r>
    </w:p>
    <w:p w:rsidR="00910173" w:rsidRPr="00987777" w:rsidRDefault="00910173" w:rsidP="00BA5B09">
      <w:pPr>
        <w:spacing w:after="0"/>
        <w:ind w:left="357" w:hanging="357"/>
        <w:jc w:val="both"/>
        <w:rPr>
          <w:rFonts w:ascii="Arial" w:hAnsi="Arial" w:cs="Arial"/>
          <w:color w:val="000000" w:themeColor="text1"/>
          <w:sz w:val="24"/>
          <w:szCs w:val="24"/>
        </w:rPr>
      </w:pPr>
      <w:r w:rsidRPr="00987777">
        <w:rPr>
          <w:rFonts w:ascii="Arial" w:hAnsi="Arial" w:cs="Arial"/>
          <w:color w:val="000000" w:themeColor="text1"/>
          <w:sz w:val="24"/>
          <w:szCs w:val="24"/>
        </w:rPr>
        <w:t>reprezentowanym przez: ………………………………...........................................</w:t>
      </w:r>
    </w:p>
    <w:p w:rsidR="00910173" w:rsidRPr="00987777" w:rsidRDefault="00910173" w:rsidP="00BA5B09">
      <w:pPr>
        <w:spacing w:after="0"/>
        <w:ind w:left="357" w:hanging="357"/>
        <w:jc w:val="both"/>
        <w:rPr>
          <w:rFonts w:ascii="Arial" w:hAnsi="Arial" w:cs="Arial"/>
          <w:color w:val="000000" w:themeColor="text1"/>
          <w:sz w:val="24"/>
          <w:szCs w:val="24"/>
        </w:rPr>
      </w:pPr>
      <w:r w:rsidRPr="00987777">
        <w:rPr>
          <w:rFonts w:ascii="Arial" w:hAnsi="Arial" w:cs="Arial"/>
          <w:color w:val="000000" w:themeColor="text1"/>
          <w:sz w:val="24"/>
          <w:szCs w:val="24"/>
        </w:rPr>
        <w:t>zwanym dalej Wykonawcą.</w:t>
      </w:r>
    </w:p>
    <w:p w:rsidR="00786D25" w:rsidRPr="00987777" w:rsidRDefault="00786D25" w:rsidP="00BA5B09">
      <w:pPr>
        <w:spacing w:after="0"/>
        <w:ind w:left="357" w:hanging="357"/>
        <w:jc w:val="both"/>
        <w:rPr>
          <w:rFonts w:ascii="Arial" w:hAnsi="Arial" w:cs="Arial"/>
          <w:color w:val="000000" w:themeColor="text1"/>
          <w:sz w:val="24"/>
          <w:szCs w:val="24"/>
        </w:rPr>
      </w:pPr>
    </w:p>
    <w:p w:rsidR="005544C1" w:rsidRPr="00987777" w:rsidRDefault="005544C1" w:rsidP="00BA5B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Arial" w:hAnsi="Arial" w:cs="Arial"/>
          <w:b/>
          <w:color w:val="FF0000"/>
          <w:sz w:val="24"/>
          <w:szCs w:val="24"/>
        </w:rPr>
      </w:pPr>
    </w:p>
    <w:p w:rsidR="00786D25" w:rsidRPr="00987777" w:rsidRDefault="00786D25" w:rsidP="00BA5B09">
      <w:pPr>
        <w:spacing w:after="0"/>
        <w:jc w:val="center"/>
        <w:rPr>
          <w:rFonts w:ascii="Arial" w:hAnsi="Arial" w:cs="Arial"/>
          <w:b/>
          <w:sz w:val="24"/>
          <w:szCs w:val="24"/>
        </w:rPr>
      </w:pPr>
      <w:r w:rsidRPr="00987777">
        <w:rPr>
          <w:rFonts w:ascii="Arial" w:hAnsi="Arial" w:cs="Arial"/>
          <w:b/>
          <w:sz w:val="24"/>
          <w:szCs w:val="24"/>
        </w:rPr>
        <w:t>§ 1</w:t>
      </w:r>
    </w:p>
    <w:p w:rsidR="00786D25" w:rsidRPr="00987777" w:rsidRDefault="00786D25" w:rsidP="00BA5B09">
      <w:pPr>
        <w:spacing w:after="0"/>
        <w:jc w:val="center"/>
        <w:rPr>
          <w:rFonts w:ascii="Arial" w:hAnsi="Arial" w:cs="Arial"/>
          <w:b/>
          <w:sz w:val="24"/>
          <w:szCs w:val="24"/>
        </w:rPr>
      </w:pPr>
      <w:r w:rsidRPr="00987777">
        <w:rPr>
          <w:rFonts w:ascii="Arial" w:hAnsi="Arial" w:cs="Arial"/>
          <w:b/>
          <w:sz w:val="24"/>
          <w:szCs w:val="24"/>
        </w:rPr>
        <w:t>PRZEDMIOT UMOWY</w:t>
      </w:r>
    </w:p>
    <w:p w:rsidR="002155EB" w:rsidRPr="00987777" w:rsidRDefault="003775DD" w:rsidP="00BA5B09">
      <w:pPr>
        <w:pStyle w:val="Akapitzlist"/>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after="0"/>
        <w:ind w:left="425" w:hanging="425"/>
        <w:contextualSpacing w:val="0"/>
        <w:jc w:val="both"/>
        <w:rPr>
          <w:rFonts w:ascii="Arial" w:hAnsi="Arial" w:cs="Arial"/>
          <w:bCs/>
          <w:color w:val="000000" w:themeColor="text1"/>
          <w:sz w:val="24"/>
          <w:szCs w:val="24"/>
        </w:rPr>
      </w:pPr>
      <w:r w:rsidRPr="00987777">
        <w:rPr>
          <w:rFonts w:ascii="Arial" w:hAnsi="Arial" w:cs="Arial"/>
          <w:color w:val="000000" w:themeColor="text1"/>
          <w:sz w:val="24"/>
          <w:szCs w:val="24"/>
        </w:rPr>
        <w:t>Zamawiający</w:t>
      </w:r>
      <w:r w:rsidR="00015E4D" w:rsidRPr="00987777">
        <w:rPr>
          <w:rFonts w:ascii="Arial" w:hAnsi="Arial" w:cs="Arial"/>
          <w:color w:val="000000" w:themeColor="text1"/>
          <w:sz w:val="24"/>
          <w:szCs w:val="24"/>
        </w:rPr>
        <w:t xml:space="preserve"> z</w:t>
      </w:r>
      <w:r w:rsidR="00F86636" w:rsidRPr="00987777">
        <w:rPr>
          <w:rFonts w:ascii="Arial" w:hAnsi="Arial" w:cs="Arial"/>
          <w:color w:val="000000" w:themeColor="text1"/>
          <w:sz w:val="24"/>
          <w:szCs w:val="24"/>
        </w:rPr>
        <w:t xml:space="preserve">leca, a </w:t>
      </w:r>
      <w:r w:rsidRPr="00987777">
        <w:rPr>
          <w:rFonts w:ascii="Arial" w:hAnsi="Arial" w:cs="Arial"/>
          <w:color w:val="000000" w:themeColor="text1"/>
          <w:sz w:val="24"/>
          <w:szCs w:val="24"/>
        </w:rPr>
        <w:t>Wykonawca</w:t>
      </w:r>
      <w:r w:rsidR="00F86636" w:rsidRPr="00987777">
        <w:rPr>
          <w:rFonts w:ascii="Arial" w:hAnsi="Arial" w:cs="Arial"/>
          <w:color w:val="000000" w:themeColor="text1"/>
          <w:sz w:val="24"/>
          <w:szCs w:val="24"/>
        </w:rPr>
        <w:t xml:space="preserve"> zobowiązuje się do </w:t>
      </w:r>
      <w:r w:rsidR="0080794D">
        <w:rPr>
          <w:rFonts w:ascii="Arial" w:hAnsi="Arial" w:cs="Arial"/>
          <w:b/>
          <w:sz w:val="24"/>
          <w:szCs w:val="24"/>
        </w:rPr>
        <w:t>wynajm</w:t>
      </w:r>
      <w:r w:rsidR="00EB1A1A">
        <w:rPr>
          <w:rFonts w:ascii="Arial" w:hAnsi="Arial" w:cs="Arial"/>
          <w:b/>
          <w:sz w:val="24"/>
          <w:szCs w:val="24"/>
        </w:rPr>
        <w:t>u</w:t>
      </w:r>
      <w:r w:rsidR="00F81E2F" w:rsidRPr="00F00913">
        <w:rPr>
          <w:rFonts w:ascii="Arial" w:hAnsi="Arial" w:cs="Arial"/>
          <w:b/>
          <w:sz w:val="24"/>
          <w:szCs w:val="24"/>
        </w:rPr>
        <w:t xml:space="preserve"> </w:t>
      </w:r>
      <w:r w:rsidR="00837A8D" w:rsidRPr="00F00913">
        <w:rPr>
          <w:rFonts w:ascii="Arial" w:hAnsi="Arial" w:cs="Arial"/>
          <w:b/>
          <w:sz w:val="24"/>
          <w:szCs w:val="24"/>
        </w:rPr>
        <w:t>2</w:t>
      </w:r>
      <w:r w:rsidR="00D95222" w:rsidRPr="00F00913">
        <w:rPr>
          <w:rFonts w:ascii="Arial" w:hAnsi="Arial" w:cs="Arial"/>
          <w:b/>
          <w:sz w:val="24"/>
          <w:szCs w:val="24"/>
        </w:rPr>
        <w:t xml:space="preserve"> szt. </w:t>
      </w:r>
      <w:r w:rsidR="00837A8D" w:rsidRPr="00F00913">
        <w:rPr>
          <w:rFonts w:ascii="Arial" w:hAnsi="Arial" w:cs="Arial"/>
          <w:b/>
          <w:sz w:val="24"/>
          <w:szCs w:val="24"/>
        </w:rPr>
        <w:t xml:space="preserve">kontenerów </w:t>
      </w:r>
      <w:r w:rsidR="00BC1DF5">
        <w:rPr>
          <w:rFonts w:ascii="Arial" w:hAnsi="Arial" w:cs="Arial"/>
          <w:b/>
          <w:sz w:val="24"/>
          <w:szCs w:val="24"/>
        </w:rPr>
        <w:t>mieszkalnych</w:t>
      </w:r>
      <w:r w:rsidR="00837A8D" w:rsidRPr="00F00913">
        <w:rPr>
          <w:rFonts w:ascii="Arial" w:hAnsi="Arial" w:cs="Arial"/>
          <w:b/>
          <w:sz w:val="24"/>
          <w:szCs w:val="24"/>
        </w:rPr>
        <w:t xml:space="preserve"> </w:t>
      </w:r>
      <w:r w:rsidR="00625AAC" w:rsidRPr="00F00913">
        <w:rPr>
          <w:rFonts w:ascii="Arial" w:hAnsi="Arial" w:cs="Arial"/>
          <w:b/>
          <w:sz w:val="24"/>
          <w:szCs w:val="24"/>
        </w:rPr>
        <w:t xml:space="preserve">w okresie trwania umowy </w:t>
      </w:r>
      <w:r w:rsidR="002155EB" w:rsidRPr="00987777">
        <w:rPr>
          <w:rFonts w:ascii="Arial" w:hAnsi="Arial" w:cs="Arial"/>
          <w:color w:val="000000" w:themeColor="text1"/>
          <w:sz w:val="24"/>
          <w:szCs w:val="24"/>
        </w:rPr>
        <w:t xml:space="preserve">na terenie kompleksu wojskowego w miejscowości </w:t>
      </w:r>
      <w:r w:rsidR="002155EB" w:rsidRPr="00F00913">
        <w:rPr>
          <w:rFonts w:ascii="Arial" w:hAnsi="Arial" w:cs="Arial"/>
          <w:b/>
          <w:sz w:val="24"/>
          <w:szCs w:val="24"/>
        </w:rPr>
        <w:t>Suków</w:t>
      </w:r>
      <w:r w:rsidR="002155EB" w:rsidRPr="00987777">
        <w:rPr>
          <w:rFonts w:ascii="Arial" w:hAnsi="Arial" w:cs="Arial"/>
          <w:color w:val="000000" w:themeColor="text1"/>
          <w:sz w:val="24"/>
          <w:szCs w:val="24"/>
        </w:rPr>
        <w:t xml:space="preserve">, będącego w rejonie działania 33 WOG w Nowej Dębie. </w:t>
      </w:r>
    </w:p>
    <w:p w:rsidR="00DC360A" w:rsidRPr="00987777" w:rsidRDefault="007D10C9" w:rsidP="00BA5B09">
      <w:pPr>
        <w:pStyle w:val="Akapitzlist"/>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after="0"/>
        <w:ind w:left="425" w:hanging="425"/>
        <w:contextualSpacing w:val="0"/>
        <w:jc w:val="both"/>
        <w:rPr>
          <w:rFonts w:ascii="Arial" w:hAnsi="Arial" w:cs="Arial"/>
          <w:bCs/>
          <w:color w:val="000000" w:themeColor="text1"/>
          <w:sz w:val="24"/>
          <w:szCs w:val="24"/>
        </w:rPr>
      </w:pPr>
      <w:r>
        <w:rPr>
          <w:rFonts w:ascii="Arial" w:hAnsi="Arial" w:cs="Arial"/>
          <w:color w:val="000000" w:themeColor="text1"/>
          <w:sz w:val="24"/>
          <w:szCs w:val="24"/>
        </w:rPr>
        <w:t>W</w:t>
      </w:r>
      <w:r w:rsidR="00961E49" w:rsidRPr="00987777">
        <w:rPr>
          <w:rFonts w:ascii="Arial" w:hAnsi="Arial" w:cs="Arial"/>
          <w:color w:val="000000" w:themeColor="text1"/>
          <w:sz w:val="24"/>
          <w:szCs w:val="24"/>
        </w:rPr>
        <w:t>yposa</w:t>
      </w:r>
      <w:r>
        <w:rPr>
          <w:rFonts w:ascii="Arial" w:hAnsi="Arial" w:cs="Arial"/>
          <w:color w:val="000000" w:themeColor="text1"/>
          <w:sz w:val="24"/>
          <w:szCs w:val="24"/>
        </w:rPr>
        <w:t>ż</w:t>
      </w:r>
      <w:r w:rsidR="00961E49" w:rsidRPr="00987777">
        <w:rPr>
          <w:rFonts w:ascii="Arial" w:hAnsi="Arial" w:cs="Arial"/>
          <w:color w:val="000000" w:themeColor="text1"/>
          <w:sz w:val="24"/>
          <w:szCs w:val="24"/>
        </w:rPr>
        <w:t>enie</w:t>
      </w:r>
      <w:r w:rsidR="00EB1A1A">
        <w:rPr>
          <w:rFonts w:ascii="Arial" w:hAnsi="Arial" w:cs="Arial"/>
          <w:color w:val="000000" w:themeColor="text1"/>
          <w:sz w:val="24"/>
          <w:szCs w:val="24"/>
        </w:rPr>
        <w:t xml:space="preserve"> każdego z</w:t>
      </w:r>
      <w:r w:rsidR="00961E49" w:rsidRPr="00987777">
        <w:rPr>
          <w:rFonts w:ascii="Arial" w:hAnsi="Arial" w:cs="Arial"/>
          <w:color w:val="000000" w:themeColor="text1"/>
          <w:sz w:val="24"/>
          <w:szCs w:val="24"/>
        </w:rPr>
        <w:t xml:space="preserve"> kontener</w:t>
      </w:r>
      <w:r w:rsidR="00EB1A1A">
        <w:rPr>
          <w:rFonts w:ascii="Arial" w:hAnsi="Arial" w:cs="Arial"/>
          <w:color w:val="000000" w:themeColor="text1"/>
          <w:sz w:val="24"/>
          <w:szCs w:val="24"/>
        </w:rPr>
        <w:t>ów</w:t>
      </w:r>
      <w:r w:rsidR="009156B6" w:rsidRPr="00987777">
        <w:rPr>
          <w:rFonts w:ascii="Arial" w:hAnsi="Arial" w:cs="Arial"/>
          <w:color w:val="000000" w:themeColor="text1"/>
          <w:sz w:val="24"/>
          <w:szCs w:val="24"/>
        </w:rPr>
        <w:t xml:space="preserve"> </w:t>
      </w:r>
      <w:r w:rsidR="001D3CDE" w:rsidRPr="00987777">
        <w:rPr>
          <w:rFonts w:ascii="Arial" w:hAnsi="Arial" w:cs="Arial"/>
          <w:color w:val="000000" w:themeColor="text1"/>
          <w:sz w:val="24"/>
          <w:szCs w:val="24"/>
        </w:rPr>
        <w:t>określon</w:t>
      </w:r>
      <w:r w:rsidR="00961E49" w:rsidRPr="00987777">
        <w:rPr>
          <w:rFonts w:ascii="Arial" w:hAnsi="Arial" w:cs="Arial"/>
          <w:color w:val="000000" w:themeColor="text1"/>
          <w:sz w:val="24"/>
          <w:szCs w:val="24"/>
        </w:rPr>
        <w:t>e</w:t>
      </w:r>
      <w:r w:rsidR="001D3CDE" w:rsidRPr="00987777">
        <w:rPr>
          <w:rFonts w:ascii="Arial" w:hAnsi="Arial" w:cs="Arial"/>
          <w:color w:val="000000" w:themeColor="text1"/>
          <w:sz w:val="24"/>
          <w:szCs w:val="24"/>
        </w:rPr>
        <w:t xml:space="preserve"> </w:t>
      </w:r>
      <w:r>
        <w:rPr>
          <w:rFonts w:ascii="Arial" w:hAnsi="Arial" w:cs="Arial"/>
          <w:color w:val="000000" w:themeColor="text1"/>
          <w:sz w:val="24"/>
          <w:szCs w:val="24"/>
        </w:rPr>
        <w:t>zostało</w:t>
      </w:r>
      <w:r w:rsidR="008A2CD1" w:rsidRPr="00987777">
        <w:rPr>
          <w:rFonts w:ascii="Arial" w:hAnsi="Arial" w:cs="Arial"/>
          <w:color w:val="000000" w:themeColor="text1"/>
          <w:sz w:val="24"/>
          <w:szCs w:val="24"/>
        </w:rPr>
        <w:t xml:space="preserve"> w </w:t>
      </w:r>
      <w:r w:rsidR="00A01915" w:rsidRPr="00987777">
        <w:rPr>
          <w:rFonts w:ascii="Arial" w:hAnsi="Arial" w:cs="Arial"/>
          <w:i/>
          <w:color w:val="000000" w:themeColor="text1"/>
          <w:sz w:val="24"/>
          <w:szCs w:val="24"/>
        </w:rPr>
        <w:t>Opisie przedmiotu zamówienia</w:t>
      </w:r>
      <w:r w:rsidR="00A01915" w:rsidRPr="00987777">
        <w:rPr>
          <w:rFonts w:ascii="Arial" w:hAnsi="Arial" w:cs="Arial"/>
          <w:color w:val="000000" w:themeColor="text1"/>
          <w:sz w:val="24"/>
          <w:szCs w:val="24"/>
        </w:rPr>
        <w:t xml:space="preserve"> </w:t>
      </w:r>
      <w:r w:rsidR="00EB1A1A">
        <w:rPr>
          <w:rFonts w:ascii="Arial" w:hAnsi="Arial" w:cs="Arial"/>
          <w:color w:val="000000" w:themeColor="text1"/>
          <w:sz w:val="24"/>
          <w:szCs w:val="24"/>
        </w:rPr>
        <w:t xml:space="preserve">- </w:t>
      </w:r>
      <w:r w:rsidR="00EB1A1A" w:rsidRPr="00987777">
        <w:rPr>
          <w:rFonts w:ascii="Arial" w:hAnsi="Arial" w:cs="Arial"/>
          <w:color w:val="000000" w:themeColor="text1"/>
          <w:sz w:val="24"/>
          <w:szCs w:val="24"/>
        </w:rPr>
        <w:t xml:space="preserve">Zał. nr 1 </w:t>
      </w:r>
      <w:r w:rsidR="00BD4349" w:rsidRPr="00987777">
        <w:rPr>
          <w:rFonts w:ascii="Arial" w:hAnsi="Arial" w:cs="Arial"/>
          <w:color w:val="000000" w:themeColor="text1"/>
          <w:sz w:val="24"/>
          <w:szCs w:val="24"/>
        </w:rPr>
        <w:t>do niniejszej umowy</w:t>
      </w:r>
      <w:r w:rsidR="008A2CD1" w:rsidRPr="00987777">
        <w:rPr>
          <w:rFonts w:ascii="Arial" w:hAnsi="Arial" w:cs="Arial"/>
          <w:color w:val="000000" w:themeColor="text1"/>
          <w:sz w:val="24"/>
          <w:szCs w:val="24"/>
        </w:rPr>
        <w:t xml:space="preserve">. </w:t>
      </w:r>
    </w:p>
    <w:p w:rsidR="00BD4349" w:rsidRPr="00987777" w:rsidRDefault="00BD4349" w:rsidP="00BA5B0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after="0"/>
        <w:jc w:val="center"/>
        <w:rPr>
          <w:rFonts w:ascii="Arial" w:hAnsi="Arial" w:cs="Arial"/>
          <w:b/>
          <w:color w:val="FF0000"/>
          <w:sz w:val="24"/>
          <w:szCs w:val="24"/>
        </w:rPr>
      </w:pPr>
    </w:p>
    <w:p w:rsidR="00EB1A1A" w:rsidRDefault="00F26FBF" w:rsidP="00BA5B09">
      <w:pPr>
        <w:spacing w:after="0"/>
        <w:jc w:val="center"/>
        <w:rPr>
          <w:rFonts w:ascii="Arial" w:hAnsi="Arial" w:cs="Arial"/>
          <w:b/>
          <w:color w:val="000000" w:themeColor="text1"/>
          <w:sz w:val="24"/>
          <w:szCs w:val="24"/>
        </w:rPr>
      </w:pPr>
      <w:r w:rsidRPr="00987777">
        <w:rPr>
          <w:rFonts w:ascii="Arial" w:hAnsi="Arial" w:cs="Arial"/>
          <w:b/>
          <w:color w:val="000000" w:themeColor="text1"/>
          <w:sz w:val="24"/>
          <w:szCs w:val="24"/>
        </w:rPr>
        <w:t>§ 2</w:t>
      </w:r>
    </w:p>
    <w:p w:rsidR="00F26FBF" w:rsidRPr="00987777" w:rsidRDefault="006739A0" w:rsidP="00BA5B09">
      <w:pPr>
        <w:spacing w:after="0"/>
        <w:jc w:val="center"/>
        <w:rPr>
          <w:rFonts w:ascii="Arial" w:hAnsi="Arial" w:cs="Arial"/>
          <w:b/>
          <w:sz w:val="24"/>
          <w:szCs w:val="24"/>
        </w:rPr>
      </w:pPr>
      <w:r w:rsidRPr="00987777">
        <w:rPr>
          <w:rFonts w:ascii="Arial" w:hAnsi="Arial" w:cs="Arial"/>
          <w:b/>
          <w:sz w:val="24"/>
          <w:szCs w:val="24"/>
        </w:rPr>
        <w:t>CZASOKRES UMOWY</w:t>
      </w:r>
    </w:p>
    <w:p w:rsidR="00F26FBF" w:rsidRDefault="005274D9" w:rsidP="005274D9">
      <w:pPr>
        <w:pStyle w:val="Akapitzlist"/>
        <w:numPr>
          <w:ilvl w:val="0"/>
          <w:numId w:val="36"/>
        </w:numPr>
        <w:tabs>
          <w:tab w:val="left" w:pos="0"/>
        </w:tabs>
        <w:autoSpaceDE w:val="0"/>
        <w:autoSpaceDN w:val="0"/>
        <w:adjustRightInd w:val="0"/>
        <w:spacing w:after="0"/>
        <w:ind w:left="426"/>
        <w:jc w:val="both"/>
        <w:rPr>
          <w:rFonts w:ascii="Arial" w:hAnsi="Arial" w:cs="Arial"/>
          <w:color w:val="000000" w:themeColor="text1"/>
          <w:sz w:val="24"/>
          <w:szCs w:val="24"/>
        </w:rPr>
      </w:pPr>
      <w:r w:rsidRPr="005274D9">
        <w:rPr>
          <w:rFonts w:ascii="Arial" w:hAnsi="Arial" w:cs="Arial"/>
          <w:color w:val="000000" w:themeColor="text1"/>
          <w:sz w:val="24"/>
          <w:szCs w:val="24"/>
        </w:rPr>
        <w:t xml:space="preserve">Z </w:t>
      </w:r>
      <w:r>
        <w:rPr>
          <w:rFonts w:ascii="Arial" w:hAnsi="Arial" w:cs="Arial"/>
          <w:color w:val="000000" w:themeColor="text1"/>
          <w:sz w:val="24"/>
          <w:szCs w:val="24"/>
        </w:rPr>
        <w:t>zastrzeżeniem postanowień ust. 2</w:t>
      </w:r>
      <w:r w:rsidR="00FF50AD">
        <w:rPr>
          <w:rFonts w:ascii="Arial" w:hAnsi="Arial" w:cs="Arial"/>
          <w:color w:val="000000" w:themeColor="text1"/>
          <w:sz w:val="24"/>
          <w:szCs w:val="24"/>
        </w:rPr>
        <w:t xml:space="preserve"> i ust. 4</w:t>
      </w:r>
      <w:r>
        <w:rPr>
          <w:rFonts w:ascii="Arial" w:hAnsi="Arial" w:cs="Arial"/>
          <w:color w:val="000000" w:themeColor="text1"/>
          <w:sz w:val="24"/>
          <w:szCs w:val="24"/>
        </w:rPr>
        <w:t xml:space="preserve">, poniżej, niniejsza umowa zostaje zawarta na okres </w:t>
      </w:r>
      <w:r w:rsidRPr="005274D9">
        <w:rPr>
          <w:rFonts w:ascii="Arial" w:hAnsi="Arial" w:cs="Arial"/>
          <w:b/>
          <w:color w:val="000000" w:themeColor="text1"/>
          <w:sz w:val="24"/>
          <w:szCs w:val="24"/>
        </w:rPr>
        <w:t>6 miesięcy</w:t>
      </w:r>
      <w:r>
        <w:rPr>
          <w:rFonts w:ascii="Arial" w:hAnsi="Arial" w:cs="Arial"/>
          <w:color w:val="000000" w:themeColor="text1"/>
          <w:sz w:val="24"/>
          <w:szCs w:val="24"/>
        </w:rPr>
        <w:t>, liczony od dnia jej zawarcia.</w:t>
      </w:r>
    </w:p>
    <w:p w:rsidR="005274D9" w:rsidRDefault="005274D9" w:rsidP="005274D9">
      <w:pPr>
        <w:pStyle w:val="Akapitzlist"/>
        <w:numPr>
          <w:ilvl w:val="0"/>
          <w:numId w:val="36"/>
        </w:numPr>
        <w:tabs>
          <w:tab w:val="left" w:pos="0"/>
        </w:tabs>
        <w:autoSpaceDE w:val="0"/>
        <w:autoSpaceDN w:val="0"/>
        <w:adjustRightInd w:val="0"/>
        <w:spacing w:after="0"/>
        <w:ind w:left="426"/>
        <w:jc w:val="both"/>
        <w:rPr>
          <w:rFonts w:ascii="Arial" w:hAnsi="Arial" w:cs="Arial"/>
          <w:color w:val="000000" w:themeColor="text1"/>
          <w:sz w:val="24"/>
          <w:szCs w:val="24"/>
        </w:rPr>
      </w:pPr>
      <w:r>
        <w:rPr>
          <w:rFonts w:ascii="Arial" w:hAnsi="Arial" w:cs="Arial"/>
          <w:color w:val="000000" w:themeColor="text1"/>
          <w:sz w:val="24"/>
          <w:szCs w:val="24"/>
        </w:rPr>
        <w:t xml:space="preserve">Zamawiający zastrzega możliwość rozwiązania umowy przed upływem okresu, o którym mowa w ust. 1 powyżej, w przypadku zakończenia remontu budynku nr 1 położnego na terenie </w:t>
      </w:r>
      <w:r w:rsidRPr="00987777">
        <w:rPr>
          <w:rFonts w:ascii="Arial" w:hAnsi="Arial" w:cs="Arial"/>
          <w:color w:val="000000" w:themeColor="text1"/>
          <w:sz w:val="24"/>
          <w:szCs w:val="24"/>
        </w:rPr>
        <w:t xml:space="preserve">kompleksu wojskowego w miejscowości </w:t>
      </w:r>
      <w:r w:rsidRPr="005274D9">
        <w:rPr>
          <w:rFonts w:ascii="Arial" w:hAnsi="Arial" w:cs="Arial"/>
          <w:sz w:val="24"/>
          <w:szCs w:val="24"/>
        </w:rPr>
        <w:t>Suków</w:t>
      </w:r>
      <w:r>
        <w:rPr>
          <w:rFonts w:ascii="Arial" w:hAnsi="Arial" w:cs="Arial"/>
          <w:color w:val="000000" w:themeColor="text1"/>
          <w:sz w:val="24"/>
          <w:szCs w:val="24"/>
        </w:rPr>
        <w:t>, przed upływem okresu na jaki została zawarta niniejsza umowa.</w:t>
      </w:r>
    </w:p>
    <w:p w:rsidR="005274D9" w:rsidRDefault="005274D9" w:rsidP="005274D9">
      <w:pPr>
        <w:pStyle w:val="Akapitzlist"/>
        <w:numPr>
          <w:ilvl w:val="0"/>
          <w:numId w:val="36"/>
        </w:numPr>
        <w:tabs>
          <w:tab w:val="left" w:pos="0"/>
        </w:tabs>
        <w:autoSpaceDE w:val="0"/>
        <w:autoSpaceDN w:val="0"/>
        <w:adjustRightInd w:val="0"/>
        <w:spacing w:after="0"/>
        <w:ind w:left="426"/>
        <w:jc w:val="both"/>
        <w:rPr>
          <w:rFonts w:ascii="Arial" w:hAnsi="Arial" w:cs="Arial"/>
          <w:color w:val="000000" w:themeColor="text1"/>
          <w:sz w:val="24"/>
          <w:szCs w:val="24"/>
        </w:rPr>
      </w:pPr>
      <w:r w:rsidRPr="005274D9">
        <w:rPr>
          <w:rFonts w:ascii="Arial" w:hAnsi="Arial" w:cs="Arial"/>
          <w:color w:val="000000" w:themeColor="text1"/>
          <w:sz w:val="24"/>
          <w:szCs w:val="24"/>
        </w:rPr>
        <w:t>Wprowadzenie zmian</w:t>
      </w:r>
      <w:r>
        <w:rPr>
          <w:rFonts w:ascii="Arial" w:hAnsi="Arial" w:cs="Arial"/>
          <w:color w:val="000000" w:themeColor="text1"/>
          <w:sz w:val="24"/>
          <w:szCs w:val="24"/>
        </w:rPr>
        <w:t>y</w:t>
      </w:r>
      <w:r w:rsidRPr="005274D9">
        <w:rPr>
          <w:rFonts w:ascii="Arial" w:hAnsi="Arial" w:cs="Arial"/>
          <w:color w:val="000000" w:themeColor="text1"/>
          <w:sz w:val="24"/>
          <w:szCs w:val="24"/>
        </w:rPr>
        <w:t>, o któr</w:t>
      </w:r>
      <w:r>
        <w:rPr>
          <w:rFonts w:ascii="Arial" w:hAnsi="Arial" w:cs="Arial"/>
          <w:color w:val="000000" w:themeColor="text1"/>
          <w:sz w:val="24"/>
          <w:szCs w:val="24"/>
        </w:rPr>
        <w:t>ej</w:t>
      </w:r>
      <w:r w:rsidRPr="005274D9">
        <w:rPr>
          <w:rFonts w:ascii="Arial" w:hAnsi="Arial" w:cs="Arial"/>
          <w:color w:val="000000" w:themeColor="text1"/>
          <w:sz w:val="24"/>
          <w:szCs w:val="24"/>
        </w:rPr>
        <w:t xml:space="preserve"> mowa w </w:t>
      </w:r>
      <w:r>
        <w:rPr>
          <w:rFonts w:ascii="Arial" w:hAnsi="Arial" w:cs="Arial"/>
          <w:color w:val="000000" w:themeColor="text1"/>
          <w:sz w:val="24"/>
          <w:szCs w:val="24"/>
        </w:rPr>
        <w:t>ustępie</w:t>
      </w:r>
      <w:r w:rsidRPr="005274D9">
        <w:rPr>
          <w:rFonts w:ascii="Arial" w:hAnsi="Arial" w:cs="Arial"/>
          <w:color w:val="000000" w:themeColor="text1"/>
          <w:sz w:val="24"/>
          <w:szCs w:val="24"/>
        </w:rPr>
        <w:t xml:space="preserve"> poprzedzającym </w:t>
      </w:r>
      <w:r>
        <w:rPr>
          <w:rFonts w:ascii="Arial" w:hAnsi="Arial" w:cs="Arial"/>
          <w:color w:val="000000" w:themeColor="text1"/>
          <w:sz w:val="24"/>
          <w:szCs w:val="24"/>
        </w:rPr>
        <w:t>nastąpi</w:t>
      </w:r>
      <w:r w:rsidRPr="005274D9">
        <w:rPr>
          <w:rFonts w:ascii="Arial" w:hAnsi="Arial" w:cs="Arial"/>
          <w:color w:val="000000" w:themeColor="text1"/>
          <w:sz w:val="24"/>
          <w:szCs w:val="24"/>
        </w:rPr>
        <w:t xml:space="preserve"> na podstawie jednostronnego oświadczenia Zamawiającego określającego </w:t>
      </w:r>
      <w:r>
        <w:rPr>
          <w:rFonts w:ascii="Arial" w:hAnsi="Arial" w:cs="Arial"/>
          <w:color w:val="000000" w:themeColor="text1"/>
          <w:sz w:val="24"/>
          <w:szCs w:val="24"/>
        </w:rPr>
        <w:t>termin zakończenia umowy</w:t>
      </w:r>
      <w:r w:rsidRPr="005274D9">
        <w:rPr>
          <w:rFonts w:ascii="Arial" w:hAnsi="Arial" w:cs="Arial"/>
          <w:color w:val="000000" w:themeColor="text1"/>
          <w:sz w:val="24"/>
          <w:szCs w:val="24"/>
        </w:rPr>
        <w:t xml:space="preserve">, </w:t>
      </w:r>
      <w:r w:rsidR="00FF50AD">
        <w:rPr>
          <w:rFonts w:ascii="Arial" w:hAnsi="Arial" w:cs="Arial"/>
          <w:color w:val="000000" w:themeColor="text1"/>
          <w:sz w:val="24"/>
          <w:szCs w:val="24"/>
        </w:rPr>
        <w:t xml:space="preserve">dokonanego </w:t>
      </w:r>
      <w:r w:rsidRPr="005274D9">
        <w:rPr>
          <w:rFonts w:ascii="Arial" w:hAnsi="Arial" w:cs="Arial"/>
          <w:color w:val="000000" w:themeColor="text1"/>
          <w:sz w:val="24"/>
          <w:szCs w:val="24"/>
        </w:rPr>
        <w:t xml:space="preserve">z </w:t>
      </w:r>
      <w:r w:rsidR="00FF50AD">
        <w:rPr>
          <w:rFonts w:ascii="Arial" w:hAnsi="Arial" w:cs="Arial"/>
          <w:color w:val="000000" w:themeColor="text1"/>
          <w:sz w:val="24"/>
          <w:szCs w:val="24"/>
        </w:rPr>
        <w:t>2-tygodniowym</w:t>
      </w:r>
      <w:r w:rsidRPr="005274D9">
        <w:rPr>
          <w:rFonts w:ascii="Arial" w:hAnsi="Arial" w:cs="Arial"/>
          <w:color w:val="000000" w:themeColor="text1"/>
          <w:sz w:val="24"/>
          <w:szCs w:val="24"/>
        </w:rPr>
        <w:t xml:space="preserve"> wyprzedzeniem.</w:t>
      </w:r>
    </w:p>
    <w:p w:rsidR="00FF50AD" w:rsidRPr="00FF50AD" w:rsidRDefault="00FF50AD" w:rsidP="005274D9">
      <w:pPr>
        <w:pStyle w:val="Akapitzlist"/>
        <w:numPr>
          <w:ilvl w:val="0"/>
          <w:numId w:val="36"/>
        </w:numPr>
        <w:tabs>
          <w:tab w:val="left" w:pos="0"/>
        </w:tabs>
        <w:autoSpaceDE w:val="0"/>
        <w:autoSpaceDN w:val="0"/>
        <w:adjustRightInd w:val="0"/>
        <w:spacing w:after="0"/>
        <w:ind w:left="426"/>
        <w:jc w:val="both"/>
        <w:rPr>
          <w:rFonts w:ascii="Arial" w:hAnsi="Arial" w:cs="Arial"/>
          <w:color w:val="000000" w:themeColor="text1"/>
          <w:sz w:val="24"/>
          <w:szCs w:val="24"/>
        </w:rPr>
      </w:pPr>
      <w:r>
        <w:rPr>
          <w:rFonts w:ascii="Arial" w:hAnsi="Arial" w:cs="Arial"/>
          <w:color w:val="000000" w:themeColor="text1"/>
          <w:sz w:val="24"/>
          <w:szCs w:val="24"/>
        </w:rPr>
        <w:t xml:space="preserve">Zamawiający w przypadku wydłużenia ponad termin, o którym mowa w ust. 1 powyżej, okresu realizacji remontu budynku nr 1 położnego na terenie </w:t>
      </w:r>
      <w:r w:rsidRPr="00987777">
        <w:rPr>
          <w:rFonts w:ascii="Arial" w:hAnsi="Arial" w:cs="Arial"/>
          <w:color w:val="000000" w:themeColor="text1"/>
          <w:sz w:val="24"/>
          <w:szCs w:val="24"/>
        </w:rPr>
        <w:t xml:space="preserve">kompleksu wojskowego w miejscowości </w:t>
      </w:r>
      <w:r w:rsidRPr="005274D9">
        <w:rPr>
          <w:rFonts w:ascii="Arial" w:hAnsi="Arial" w:cs="Arial"/>
          <w:sz w:val="24"/>
          <w:szCs w:val="24"/>
        </w:rPr>
        <w:t>Suków</w:t>
      </w:r>
      <w:r>
        <w:rPr>
          <w:rFonts w:ascii="Arial" w:hAnsi="Arial" w:cs="Arial"/>
          <w:sz w:val="24"/>
          <w:szCs w:val="24"/>
        </w:rPr>
        <w:t xml:space="preserve">, zastrzega możliwość </w:t>
      </w:r>
      <w:r>
        <w:rPr>
          <w:rFonts w:ascii="Arial" w:hAnsi="Arial" w:cs="Arial"/>
          <w:sz w:val="24"/>
          <w:szCs w:val="24"/>
        </w:rPr>
        <w:lastRenderedPageBreak/>
        <w:t xml:space="preserve">wydłużenia terminu realizacji niniejszej umowy o okres niezbędny dla zabezpieczenia </w:t>
      </w:r>
      <w:r>
        <w:rPr>
          <w:rFonts w:ascii="Arial" w:hAnsi="Arial" w:cs="Arial"/>
          <w:color w:val="000000" w:themeColor="text1"/>
          <w:sz w:val="24"/>
          <w:szCs w:val="24"/>
        </w:rPr>
        <w:t xml:space="preserve">remontu budynku nr 1 położnego na terenie </w:t>
      </w:r>
      <w:r w:rsidRPr="00987777">
        <w:rPr>
          <w:rFonts w:ascii="Arial" w:hAnsi="Arial" w:cs="Arial"/>
          <w:color w:val="000000" w:themeColor="text1"/>
          <w:sz w:val="24"/>
          <w:szCs w:val="24"/>
        </w:rPr>
        <w:t xml:space="preserve">kompleksu wojskowego w miejscowości </w:t>
      </w:r>
      <w:r w:rsidRPr="005274D9">
        <w:rPr>
          <w:rFonts w:ascii="Arial" w:hAnsi="Arial" w:cs="Arial"/>
          <w:sz w:val="24"/>
          <w:szCs w:val="24"/>
        </w:rPr>
        <w:t>Suków</w:t>
      </w:r>
      <w:r>
        <w:rPr>
          <w:rFonts w:ascii="Arial" w:hAnsi="Arial" w:cs="Arial"/>
          <w:sz w:val="24"/>
          <w:szCs w:val="24"/>
        </w:rPr>
        <w:t>.</w:t>
      </w:r>
    </w:p>
    <w:p w:rsidR="00FF50AD" w:rsidRPr="005274D9" w:rsidRDefault="00FF50AD" w:rsidP="005274D9">
      <w:pPr>
        <w:pStyle w:val="Akapitzlist"/>
        <w:numPr>
          <w:ilvl w:val="0"/>
          <w:numId w:val="36"/>
        </w:numPr>
        <w:tabs>
          <w:tab w:val="left" w:pos="0"/>
        </w:tabs>
        <w:autoSpaceDE w:val="0"/>
        <w:autoSpaceDN w:val="0"/>
        <w:adjustRightInd w:val="0"/>
        <w:spacing w:after="0"/>
        <w:ind w:left="426"/>
        <w:jc w:val="both"/>
        <w:rPr>
          <w:rFonts w:ascii="Arial" w:hAnsi="Arial" w:cs="Arial"/>
          <w:color w:val="000000" w:themeColor="text1"/>
          <w:sz w:val="24"/>
          <w:szCs w:val="24"/>
        </w:rPr>
      </w:pPr>
      <w:r>
        <w:rPr>
          <w:rFonts w:ascii="Arial" w:hAnsi="Arial" w:cs="Arial"/>
          <w:color w:val="000000" w:themeColor="text1"/>
          <w:sz w:val="24"/>
          <w:szCs w:val="24"/>
        </w:rPr>
        <w:t>Wydłużenie okresu trwania niniejszej umowy nastąpi na podstawie zgodnego oświadczenia woli stron niniejszej umowy, z zastrzeżeniem niezmienności cen wynajmu kontenera mieszkalnego, o których mowa w § 3 ust. 1 niniejszej umowy.</w:t>
      </w:r>
    </w:p>
    <w:p w:rsidR="000B2E57" w:rsidRPr="00987777" w:rsidRDefault="000B2E57" w:rsidP="00BA5B09">
      <w:pPr>
        <w:tabs>
          <w:tab w:val="left" w:pos="0"/>
        </w:tabs>
        <w:autoSpaceDE w:val="0"/>
        <w:autoSpaceDN w:val="0"/>
        <w:adjustRightInd w:val="0"/>
        <w:spacing w:after="0"/>
        <w:ind w:left="357"/>
        <w:jc w:val="both"/>
        <w:rPr>
          <w:rFonts w:ascii="Arial" w:hAnsi="Arial" w:cs="Arial"/>
          <w:b/>
          <w:color w:val="FF0000"/>
          <w:sz w:val="24"/>
          <w:szCs w:val="24"/>
        </w:rPr>
      </w:pPr>
    </w:p>
    <w:p w:rsidR="006739A0" w:rsidRPr="00987777" w:rsidRDefault="00F26FBF" w:rsidP="00BA5B09">
      <w:pPr>
        <w:spacing w:after="0"/>
        <w:jc w:val="center"/>
        <w:rPr>
          <w:rFonts w:ascii="Arial" w:hAnsi="Arial" w:cs="Arial"/>
          <w:b/>
          <w:bCs/>
          <w:color w:val="000000" w:themeColor="text1"/>
          <w:sz w:val="24"/>
          <w:szCs w:val="24"/>
        </w:rPr>
      </w:pPr>
      <w:r w:rsidRPr="00987777">
        <w:rPr>
          <w:rFonts w:ascii="Arial" w:hAnsi="Arial" w:cs="Arial"/>
          <w:b/>
          <w:bCs/>
          <w:color w:val="000000" w:themeColor="text1"/>
          <w:sz w:val="24"/>
          <w:szCs w:val="24"/>
        </w:rPr>
        <w:t xml:space="preserve">§ </w:t>
      </w:r>
      <w:r w:rsidR="006739A0" w:rsidRPr="00987777">
        <w:rPr>
          <w:rFonts w:ascii="Arial" w:hAnsi="Arial" w:cs="Arial"/>
          <w:b/>
          <w:bCs/>
          <w:color w:val="000000" w:themeColor="text1"/>
          <w:sz w:val="24"/>
          <w:szCs w:val="24"/>
        </w:rPr>
        <w:t>3</w:t>
      </w:r>
    </w:p>
    <w:p w:rsidR="00EC5747" w:rsidRPr="00987777" w:rsidRDefault="006739A0" w:rsidP="00BA5B09">
      <w:pPr>
        <w:spacing w:after="0"/>
        <w:jc w:val="center"/>
        <w:rPr>
          <w:rFonts w:ascii="Arial" w:hAnsi="Arial" w:cs="Arial"/>
          <w:b/>
          <w:sz w:val="24"/>
          <w:szCs w:val="24"/>
        </w:rPr>
      </w:pPr>
      <w:r w:rsidRPr="00987777">
        <w:rPr>
          <w:rFonts w:ascii="Arial" w:hAnsi="Arial" w:cs="Arial"/>
          <w:b/>
          <w:sz w:val="24"/>
          <w:szCs w:val="24"/>
        </w:rPr>
        <w:t>WARUNKI PŁATNOŚCI</w:t>
      </w:r>
    </w:p>
    <w:p w:rsidR="006739A0" w:rsidRPr="00987777" w:rsidRDefault="006739A0" w:rsidP="00BA5B09">
      <w:pPr>
        <w:numPr>
          <w:ilvl w:val="0"/>
          <w:numId w:val="11"/>
        </w:numPr>
        <w:tabs>
          <w:tab w:val="left" w:pos="0"/>
        </w:tabs>
        <w:spacing w:after="0"/>
        <w:jc w:val="both"/>
        <w:rPr>
          <w:rFonts w:ascii="Arial" w:hAnsi="Arial" w:cs="Arial"/>
          <w:sz w:val="24"/>
          <w:szCs w:val="24"/>
        </w:rPr>
      </w:pPr>
      <w:r w:rsidRPr="00987777">
        <w:rPr>
          <w:rFonts w:ascii="Arial" w:hAnsi="Arial" w:cs="Arial"/>
          <w:sz w:val="24"/>
          <w:szCs w:val="24"/>
        </w:rPr>
        <w:t>Zgodnie z ofertą Wykonawcy, stanowiącą Zał. nr 3 do niniejszej umowy, będącą jednocześnie jej integralną częścią:</w:t>
      </w:r>
    </w:p>
    <w:p w:rsidR="00EB1A1A" w:rsidRDefault="00C535B6" w:rsidP="00BA5B09">
      <w:pPr>
        <w:pStyle w:val="Akapitzlist"/>
        <w:numPr>
          <w:ilvl w:val="1"/>
          <w:numId w:val="11"/>
        </w:numPr>
        <w:tabs>
          <w:tab w:val="left" w:pos="45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contextualSpacing w:val="0"/>
        <w:jc w:val="both"/>
        <w:rPr>
          <w:rFonts w:ascii="Arial" w:hAnsi="Arial" w:cs="Arial"/>
          <w:color w:val="000000" w:themeColor="text1"/>
          <w:sz w:val="24"/>
          <w:szCs w:val="24"/>
        </w:rPr>
      </w:pPr>
      <w:r w:rsidRPr="00987777">
        <w:rPr>
          <w:rFonts w:ascii="Arial" w:hAnsi="Arial" w:cs="Arial"/>
          <w:color w:val="000000" w:themeColor="text1"/>
          <w:sz w:val="24"/>
          <w:szCs w:val="24"/>
        </w:rPr>
        <w:t>cena za</w:t>
      </w:r>
      <w:r w:rsidR="001411BE">
        <w:rPr>
          <w:rFonts w:ascii="Arial" w:hAnsi="Arial" w:cs="Arial"/>
          <w:color w:val="000000" w:themeColor="text1"/>
          <w:sz w:val="24"/>
          <w:szCs w:val="24"/>
        </w:rPr>
        <w:t>wierająca</w:t>
      </w:r>
      <w:r w:rsidRPr="00987777">
        <w:rPr>
          <w:rFonts w:ascii="Arial" w:hAnsi="Arial" w:cs="Arial"/>
          <w:color w:val="000000" w:themeColor="text1"/>
          <w:sz w:val="24"/>
          <w:szCs w:val="24"/>
        </w:rPr>
        <w:t xml:space="preserve"> </w:t>
      </w:r>
      <w:r w:rsidR="00EB1A1A">
        <w:rPr>
          <w:rFonts w:ascii="Arial" w:hAnsi="Arial" w:cs="Arial"/>
          <w:color w:val="000000" w:themeColor="text1"/>
          <w:sz w:val="24"/>
          <w:szCs w:val="24"/>
        </w:rPr>
        <w:t xml:space="preserve">koszt </w:t>
      </w:r>
      <w:r w:rsidRPr="00987777">
        <w:rPr>
          <w:rFonts w:ascii="Arial" w:hAnsi="Arial" w:cs="Arial"/>
          <w:color w:val="000000" w:themeColor="text1"/>
          <w:sz w:val="24"/>
          <w:szCs w:val="24"/>
        </w:rPr>
        <w:t>wynajm</w:t>
      </w:r>
      <w:r w:rsidR="00EB1A1A">
        <w:rPr>
          <w:rFonts w:ascii="Arial" w:hAnsi="Arial" w:cs="Arial"/>
          <w:color w:val="000000" w:themeColor="text1"/>
          <w:sz w:val="24"/>
          <w:szCs w:val="24"/>
        </w:rPr>
        <w:t>u</w:t>
      </w:r>
      <w:r w:rsidRPr="00987777">
        <w:rPr>
          <w:rFonts w:ascii="Arial" w:hAnsi="Arial" w:cs="Arial"/>
          <w:color w:val="000000" w:themeColor="text1"/>
          <w:sz w:val="24"/>
          <w:szCs w:val="24"/>
        </w:rPr>
        <w:t xml:space="preserve"> kontenera </w:t>
      </w:r>
      <w:r w:rsidR="00BC1DF5">
        <w:rPr>
          <w:rFonts w:ascii="Arial" w:hAnsi="Arial" w:cs="Arial"/>
          <w:color w:val="000000" w:themeColor="text1"/>
          <w:sz w:val="24"/>
          <w:szCs w:val="24"/>
        </w:rPr>
        <w:t>mieszkalnego</w:t>
      </w:r>
      <w:r w:rsidR="00800DEA">
        <w:rPr>
          <w:rFonts w:ascii="Arial" w:hAnsi="Arial" w:cs="Arial"/>
          <w:color w:val="000000" w:themeColor="text1"/>
          <w:sz w:val="24"/>
          <w:szCs w:val="24"/>
        </w:rPr>
        <w:t xml:space="preserve"> za pierwszy</w:t>
      </w:r>
      <w:r w:rsidRPr="00987777">
        <w:rPr>
          <w:rFonts w:ascii="Arial" w:hAnsi="Arial" w:cs="Arial"/>
          <w:color w:val="000000" w:themeColor="text1"/>
          <w:sz w:val="24"/>
          <w:szCs w:val="24"/>
        </w:rPr>
        <w:t xml:space="preserve"> miesiąc </w:t>
      </w:r>
      <w:r w:rsidR="00800DEA">
        <w:rPr>
          <w:rFonts w:ascii="Arial" w:hAnsi="Arial" w:cs="Arial"/>
          <w:color w:val="000000" w:themeColor="text1"/>
          <w:sz w:val="24"/>
          <w:szCs w:val="24"/>
        </w:rPr>
        <w:t xml:space="preserve">zawierający koszt dostawy i posadowienia kontenerów </w:t>
      </w:r>
      <w:r w:rsidRPr="00987777">
        <w:rPr>
          <w:rFonts w:ascii="Arial" w:hAnsi="Arial" w:cs="Arial"/>
          <w:color w:val="000000" w:themeColor="text1"/>
          <w:sz w:val="24"/>
          <w:szCs w:val="24"/>
        </w:rPr>
        <w:t>wynosi:</w:t>
      </w:r>
    </w:p>
    <w:p w:rsidR="00C535B6" w:rsidRDefault="00C535B6" w:rsidP="00BA5B09">
      <w:pPr>
        <w:pStyle w:val="Akapitzlist"/>
        <w:tabs>
          <w:tab w:val="left" w:pos="45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ind w:left="786"/>
        <w:contextualSpacing w:val="0"/>
        <w:jc w:val="both"/>
        <w:rPr>
          <w:rFonts w:ascii="Arial" w:hAnsi="Arial" w:cs="Arial"/>
          <w:color w:val="000000" w:themeColor="text1"/>
          <w:sz w:val="24"/>
          <w:szCs w:val="24"/>
        </w:rPr>
      </w:pPr>
      <w:r w:rsidRPr="00987777">
        <w:rPr>
          <w:rFonts w:ascii="Arial" w:hAnsi="Arial" w:cs="Arial"/>
          <w:b/>
          <w:color w:val="000000" w:themeColor="text1"/>
          <w:sz w:val="24"/>
          <w:szCs w:val="24"/>
        </w:rPr>
        <w:t xml:space="preserve">netto ………… zł, brutto ………. zł </w:t>
      </w:r>
      <w:r w:rsidRPr="00987777">
        <w:rPr>
          <w:rFonts w:ascii="Arial" w:hAnsi="Arial" w:cs="Arial"/>
          <w:color w:val="000000" w:themeColor="text1"/>
          <w:sz w:val="24"/>
          <w:szCs w:val="24"/>
        </w:rPr>
        <w:t>przy zastosowaniu obowiązujących stawek VAT,</w:t>
      </w:r>
    </w:p>
    <w:p w:rsidR="00EB1A1A" w:rsidRDefault="00800DEA" w:rsidP="00BA5B09">
      <w:pPr>
        <w:pStyle w:val="Akapitzlist"/>
        <w:numPr>
          <w:ilvl w:val="1"/>
          <w:numId w:val="11"/>
        </w:numPr>
        <w:tabs>
          <w:tab w:val="left" w:pos="45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contextualSpacing w:val="0"/>
        <w:jc w:val="both"/>
        <w:rPr>
          <w:rFonts w:ascii="Arial" w:hAnsi="Arial" w:cs="Arial"/>
          <w:color w:val="000000" w:themeColor="text1"/>
          <w:sz w:val="24"/>
          <w:szCs w:val="24"/>
        </w:rPr>
      </w:pPr>
      <w:r w:rsidRPr="00987777">
        <w:rPr>
          <w:rFonts w:ascii="Arial" w:hAnsi="Arial" w:cs="Arial"/>
          <w:color w:val="000000" w:themeColor="text1"/>
          <w:sz w:val="24"/>
          <w:szCs w:val="24"/>
        </w:rPr>
        <w:t>cena za</w:t>
      </w:r>
      <w:r w:rsidR="001411BE">
        <w:rPr>
          <w:rFonts w:ascii="Arial" w:hAnsi="Arial" w:cs="Arial"/>
          <w:color w:val="000000" w:themeColor="text1"/>
          <w:sz w:val="24"/>
          <w:szCs w:val="24"/>
        </w:rPr>
        <w:t>wierająca</w:t>
      </w:r>
      <w:r w:rsidRPr="00987777">
        <w:rPr>
          <w:rFonts w:ascii="Arial" w:hAnsi="Arial" w:cs="Arial"/>
          <w:color w:val="000000" w:themeColor="text1"/>
          <w:sz w:val="24"/>
          <w:szCs w:val="24"/>
        </w:rPr>
        <w:t xml:space="preserve"> </w:t>
      </w:r>
      <w:r w:rsidR="00EB1A1A">
        <w:rPr>
          <w:rFonts w:ascii="Arial" w:hAnsi="Arial" w:cs="Arial"/>
          <w:color w:val="000000" w:themeColor="text1"/>
          <w:sz w:val="24"/>
          <w:szCs w:val="24"/>
        </w:rPr>
        <w:t xml:space="preserve">koszt </w:t>
      </w:r>
      <w:r w:rsidR="00EB1A1A" w:rsidRPr="00987777">
        <w:rPr>
          <w:rFonts w:ascii="Arial" w:hAnsi="Arial" w:cs="Arial"/>
          <w:color w:val="000000" w:themeColor="text1"/>
          <w:sz w:val="24"/>
          <w:szCs w:val="24"/>
        </w:rPr>
        <w:t>wynajm</w:t>
      </w:r>
      <w:r w:rsidR="00EB1A1A">
        <w:rPr>
          <w:rFonts w:ascii="Arial" w:hAnsi="Arial" w:cs="Arial"/>
          <w:color w:val="000000" w:themeColor="text1"/>
          <w:sz w:val="24"/>
          <w:szCs w:val="24"/>
        </w:rPr>
        <w:t>u</w:t>
      </w:r>
      <w:r w:rsidRPr="00987777">
        <w:rPr>
          <w:rFonts w:ascii="Arial" w:hAnsi="Arial" w:cs="Arial"/>
          <w:color w:val="000000" w:themeColor="text1"/>
          <w:sz w:val="24"/>
          <w:szCs w:val="24"/>
        </w:rPr>
        <w:t xml:space="preserve"> kontenera </w:t>
      </w:r>
      <w:r w:rsidR="00BC1DF5">
        <w:rPr>
          <w:rFonts w:ascii="Arial" w:hAnsi="Arial" w:cs="Arial"/>
          <w:color w:val="000000" w:themeColor="text1"/>
          <w:sz w:val="24"/>
          <w:szCs w:val="24"/>
        </w:rPr>
        <w:t>mieszkalnego</w:t>
      </w:r>
      <w:r>
        <w:rPr>
          <w:rFonts w:ascii="Arial" w:hAnsi="Arial" w:cs="Arial"/>
          <w:color w:val="000000" w:themeColor="text1"/>
          <w:sz w:val="24"/>
          <w:szCs w:val="24"/>
        </w:rPr>
        <w:t xml:space="preserve"> </w:t>
      </w:r>
      <w:r w:rsidR="00EB1A1A">
        <w:rPr>
          <w:rFonts w:ascii="Arial" w:hAnsi="Arial" w:cs="Arial"/>
          <w:color w:val="000000" w:themeColor="text1"/>
          <w:sz w:val="24"/>
          <w:szCs w:val="24"/>
        </w:rPr>
        <w:t xml:space="preserve">za </w:t>
      </w:r>
      <w:r w:rsidRPr="00987777">
        <w:rPr>
          <w:rFonts w:ascii="Arial" w:hAnsi="Arial" w:cs="Arial"/>
          <w:color w:val="000000" w:themeColor="text1"/>
          <w:sz w:val="24"/>
          <w:szCs w:val="24"/>
        </w:rPr>
        <w:t xml:space="preserve">miesiąc </w:t>
      </w:r>
      <w:r w:rsidR="00EB1A1A">
        <w:rPr>
          <w:rFonts w:ascii="Arial" w:hAnsi="Arial" w:cs="Arial"/>
          <w:color w:val="000000" w:themeColor="text1"/>
          <w:sz w:val="24"/>
          <w:szCs w:val="24"/>
        </w:rPr>
        <w:t xml:space="preserve">(dotyczy wszystkich miesięcy realizacji umowy z wyjątkiem pierwszego i ostatniego miesiąca realizacji umowy), </w:t>
      </w:r>
      <w:r w:rsidRPr="00987777">
        <w:rPr>
          <w:rFonts w:ascii="Arial" w:hAnsi="Arial" w:cs="Arial"/>
          <w:color w:val="000000" w:themeColor="text1"/>
          <w:sz w:val="24"/>
          <w:szCs w:val="24"/>
        </w:rPr>
        <w:t>wynosi:</w:t>
      </w:r>
    </w:p>
    <w:p w:rsidR="00800DEA" w:rsidRDefault="00800DEA" w:rsidP="00BA5B09">
      <w:pPr>
        <w:pStyle w:val="Akapitzlist"/>
        <w:tabs>
          <w:tab w:val="left" w:pos="45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ind w:left="786"/>
        <w:contextualSpacing w:val="0"/>
        <w:jc w:val="both"/>
        <w:rPr>
          <w:rFonts w:ascii="Arial" w:hAnsi="Arial" w:cs="Arial"/>
          <w:color w:val="000000" w:themeColor="text1"/>
          <w:sz w:val="24"/>
          <w:szCs w:val="24"/>
        </w:rPr>
      </w:pPr>
      <w:r w:rsidRPr="00987777">
        <w:rPr>
          <w:rFonts w:ascii="Arial" w:hAnsi="Arial" w:cs="Arial"/>
          <w:b/>
          <w:color w:val="000000" w:themeColor="text1"/>
          <w:sz w:val="24"/>
          <w:szCs w:val="24"/>
        </w:rPr>
        <w:t xml:space="preserve">netto ………… zł, brutto ………. zł </w:t>
      </w:r>
      <w:r w:rsidRPr="00987777">
        <w:rPr>
          <w:rFonts w:ascii="Arial" w:hAnsi="Arial" w:cs="Arial"/>
          <w:color w:val="000000" w:themeColor="text1"/>
          <w:sz w:val="24"/>
          <w:szCs w:val="24"/>
        </w:rPr>
        <w:t>przy zastosowaniu obowiązujących stawek VAT,</w:t>
      </w:r>
    </w:p>
    <w:p w:rsidR="00EB1A1A" w:rsidRDefault="002C2738" w:rsidP="00BA5B09">
      <w:pPr>
        <w:pStyle w:val="Akapitzlist"/>
        <w:numPr>
          <w:ilvl w:val="1"/>
          <w:numId w:val="11"/>
        </w:numPr>
        <w:tabs>
          <w:tab w:val="left" w:pos="45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contextualSpacing w:val="0"/>
        <w:jc w:val="both"/>
        <w:rPr>
          <w:rFonts w:ascii="Arial" w:hAnsi="Arial" w:cs="Arial"/>
          <w:color w:val="000000" w:themeColor="text1"/>
          <w:sz w:val="24"/>
          <w:szCs w:val="24"/>
        </w:rPr>
      </w:pPr>
      <w:r>
        <w:rPr>
          <w:rFonts w:ascii="Arial" w:hAnsi="Arial" w:cs="Arial"/>
          <w:color w:val="000000" w:themeColor="text1"/>
          <w:sz w:val="24"/>
          <w:szCs w:val="24"/>
        </w:rPr>
        <w:t>cena za</w:t>
      </w:r>
      <w:r w:rsidR="001411BE">
        <w:rPr>
          <w:rFonts w:ascii="Arial" w:hAnsi="Arial" w:cs="Arial"/>
          <w:color w:val="000000" w:themeColor="text1"/>
          <w:sz w:val="24"/>
          <w:szCs w:val="24"/>
        </w:rPr>
        <w:t>wierająca</w:t>
      </w:r>
      <w:r>
        <w:rPr>
          <w:rFonts w:ascii="Arial" w:hAnsi="Arial" w:cs="Arial"/>
          <w:color w:val="000000" w:themeColor="text1"/>
          <w:sz w:val="24"/>
          <w:szCs w:val="24"/>
        </w:rPr>
        <w:t xml:space="preserve"> wynajem kontenera </w:t>
      </w:r>
      <w:r w:rsidR="00BC1DF5">
        <w:rPr>
          <w:rFonts w:ascii="Arial" w:hAnsi="Arial" w:cs="Arial"/>
          <w:color w:val="000000" w:themeColor="text1"/>
          <w:sz w:val="24"/>
          <w:szCs w:val="24"/>
        </w:rPr>
        <w:t>mieszkalnego</w:t>
      </w:r>
      <w:r>
        <w:rPr>
          <w:rFonts w:ascii="Arial" w:hAnsi="Arial" w:cs="Arial"/>
          <w:color w:val="000000" w:themeColor="text1"/>
          <w:sz w:val="24"/>
          <w:szCs w:val="24"/>
        </w:rPr>
        <w:t xml:space="preserve"> za ostatni </w:t>
      </w:r>
      <w:r w:rsidRPr="00987777">
        <w:rPr>
          <w:rFonts w:ascii="Arial" w:hAnsi="Arial" w:cs="Arial"/>
          <w:color w:val="000000" w:themeColor="text1"/>
          <w:sz w:val="24"/>
          <w:szCs w:val="24"/>
        </w:rPr>
        <w:t>miesiąc</w:t>
      </w:r>
      <w:r>
        <w:rPr>
          <w:rFonts w:ascii="Arial" w:hAnsi="Arial" w:cs="Arial"/>
          <w:color w:val="000000" w:themeColor="text1"/>
          <w:sz w:val="24"/>
          <w:szCs w:val="24"/>
        </w:rPr>
        <w:t xml:space="preserve"> zawierający koszt odbioru i czyszczenie kontenera</w:t>
      </w:r>
      <w:r w:rsidRPr="00987777">
        <w:rPr>
          <w:rFonts w:ascii="Arial" w:hAnsi="Arial" w:cs="Arial"/>
          <w:color w:val="000000" w:themeColor="text1"/>
          <w:sz w:val="24"/>
          <w:szCs w:val="24"/>
        </w:rPr>
        <w:t xml:space="preserve"> wynosi:</w:t>
      </w:r>
    </w:p>
    <w:p w:rsidR="00800DEA" w:rsidRPr="002C2738" w:rsidRDefault="002C2738" w:rsidP="00BA5B09">
      <w:pPr>
        <w:pStyle w:val="Akapitzlist"/>
        <w:tabs>
          <w:tab w:val="left" w:pos="45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ind w:left="786"/>
        <w:contextualSpacing w:val="0"/>
        <w:jc w:val="both"/>
        <w:rPr>
          <w:rFonts w:ascii="Arial" w:hAnsi="Arial" w:cs="Arial"/>
          <w:color w:val="000000" w:themeColor="text1"/>
          <w:sz w:val="24"/>
          <w:szCs w:val="24"/>
        </w:rPr>
      </w:pPr>
      <w:r w:rsidRPr="00987777">
        <w:rPr>
          <w:rFonts w:ascii="Arial" w:hAnsi="Arial" w:cs="Arial"/>
          <w:b/>
          <w:color w:val="000000" w:themeColor="text1"/>
          <w:sz w:val="24"/>
          <w:szCs w:val="24"/>
        </w:rPr>
        <w:t xml:space="preserve">netto ………… zł, brutto ………. zł </w:t>
      </w:r>
      <w:r w:rsidRPr="00987777">
        <w:rPr>
          <w:rFonts w:ascii="Arial" w:hAnsi="Arial" w:cs="Arial"/>
          <w:color w:val="000000" w:themeColor="text1"/>
          <w:sz w:val="24"/>
          <w:szCs w:val="24"/>
        </w:rPr>
        <w:t>przy zastosowaniu obowiązujących stawek VAT,</w:t>
      </w:r>
    </w:p>
    <w:p w:rsidR="002059A4" w:rsidRPr="00987777" w:rsidRDefault="002059A4" w:rsidP="00BA5B09">
      <w:pPr>
        <w:pStyle w:val="Akapitzlist"/>
        <w:numPr>
          <w:ilvl w:val="0"/>
          <w:numId w:val="11"/>
        </w:numPr>
        <w:tabs>
          <w:tab w:val="left" w:pos="-5103"/>
        </w:tabs>
        <w:autoSpaceDE w:val="0"/>
        <w:autoSpaceDN w:val="0"/>
        <w:adjustRightInd w:val="0"/>
        <w:spacing w:after="0"/>
        <w:contextualSpacing w:val="0"/>
        <w:jc w:val="both"/>
        <w:rPr>
          <w:rFonts w:ascii="Arial" w:hAnsi="Arial" w:cs="Arial"/>
          <w:b/>
          <w:color w:val="000000"/>
          <w:sz w:val="24"/>
          <w:szCs w:val="24"/>
        </w:rPr>
      </w:pPr>
      <w:r w:rsidRPr="00987777">
        <w:rPr>
          <w:rFonts w:ascii="Arial" w:hAnsi="Arial" w:cs="Arial"/>
          <w:color w:val="000000"/>
          <w:sz w:val="24"/>
          <w:szCs w:val="24"/>
        </w:rPr>
        <w:t xml:space="preserve">Rozliczenie za wykonanie </w:t>
      </w:r>
      <w:r w:rsidR="00EB1A1A">
        <w:rPr>
          <w:rFonts w:ascii="Arial" w:hAnsi="Arial" w:cs="Arial"/>
          <w:color w:val="000000"/>
          <w:sz w:val="24"/>
          <w:szCs w:val="24"/>
        </w:rPr>
        <w:t xml:space="preserve">umowy </w:t>
      </w:r>
      <w:r w:rsidRPr="00987777">
        <w:rPr>
          <w:rFonts w:ascii="Arial" w:hAnsi="Arial" w:cs="Arial"/>
          <w:color w:val="000000"/>
          <w:sz w:val="24"/>
          <w:szCs w:val="24"/>
        </w:rPr>
        <w:t xml:space="preserve">nastąpi na koniec każdego miesiąca kalendarzowego </w:t>
      </w:r>
      <w:r w:rsidR="00EB1A1A">
        <w:rPr>
          <w:rFonts w:ascii="Arial" w:hAnsi="Arial" w:cs="Arial"/>
          <w:color w:val="000000"/>
          <w:sz w:val="24"/>
          <w:szCs w:val="24"/>
        </w:rPr>
        <w:t xml:space="preserve">realizacji umowy, </w:t>
      </w:r>
      <w:r w:rsidRPr="00987777">
        <w:rPr>
          <w:rFonts w:ascii="Arial" w:hAnsi="Arial" w:cs="Arial"/>
          <w:color w:val="000000"/>
          <w:sz w:val="24"/>
          <w:szCs w:val="24"/>
        </w:rPr>
        <w:t xml:space="preserve">na podstawie faktury VAT </w:t>
      </w:r>
      <w:r w:rsidR="002C2738">
        <w:rPr>
          <w:rFonts w:ascii="Arial" w:hAnsi="Arial" w:cs="Arial"/>
          <w:color w:val="000000"/>
          <w:sz w:val="24"/>
          <w:szCs w:val="24"/>
        </w:rPr>
        <w:t xml:space="preserve">i protokołu potwierdzenia wykonania </w:t>
      </w:r>
      <w:r w:rsidR="00EB1A1A">
        <w:rPr>
          <w:rFonts w:ascii="Arial" w:hAnsi="Arial" w:cs="Arial"/>
          <w:color w:val="000000"/>
          <w:sz w:val="24"/>
          <w:szCs w:val="24"/>
        </w:rPr>
        <w:t>przedmiotu umowy</w:t>
      </w:r>
      <w:r w:rsidR="002C2738">
        <w:rPr>
          <w:rFonts w:ascii="Arial" w:hAnsi="Arial" w:cs="Arial"/>
          <w:color w:val="000000"/>
          <w:sz w:val="24"/>
          <w:szCs w:val="24"/>
        </w:rPr>
        <w:t xml:space="preserve"> (Zał. nr 2 do umowy). </w:t>
      </w:r>
    </w:p>
    <w:p w:rsidR="005D6C6B" w:rsidRDefault="00147534" w:rsidP="00BA5B09">
      <w:pPr>
        <w:numPr>
          <w:ilvl w:val="0"/>
          <w:numId w:val="11"/>
        </w:numPr>
        <w:tabs>
          <w:tab w:val="left" w:pos="0"/>
        </w:tabs>
        <w:spacing w:after="0"/>
        <w:jc w:val="both"/>
        <w:rPr>
          <w:rFonts w:ascii="Arial" w:hAnsi="Arial" w:cs="Arial"/>
          <w:color w:val="000000" w:themeColor="text1"/>
          <w:sz w:val="24"/>
          <w:szCs w:val="24"/>
        </w:rPr>
      </w:pPr>
      <w:r w:rsidRPr="00987777">
        <w:rPr>
          <w:rFonts w:ascii="Arial" w:hAnsi="Arial" w:cs="Arial"/>
          <w:color w:val="000000" w:themeColor="text1"/>
          <w:sz w:val="24"/>
          <w:szCs w:val="24"/>
        </w:rPr>
        <w:t>Z tytułu realizacji przedmiotu umowy, Wykonawcy przysługuje maksymalne wynagrodzenie umowne w wys</w:t>
      </w:r>
      <w:r w:rsidR="005D6C6B">
        <w:rPr>
          <w:rFonts w:ascii="Arial" w:hAnsi="Arial" w:cs="Arial"/>
          <w:color w:val="000000" w:themeColor="text1"/>
          <w:sz w:val="24"/>
          <w:szCs w:val="24"/>
        </w:rPr>
        <w:t>okości:</w:t>
      </w:r>
    </w:p>
    <w:p w:rsidR="00147534" w:rsidRPr="00987777" w:rsidRDefault="00147534" w:rsidP="00BA5B09">
      <w:pPr>
        <w:tabs>
          <w:tab w:val="left" w:pos="0"/>
        </w:tabs>
        <w:spacing w:after="0"/>
        <w:ind w:left="426"/>
        <w:jc w:val="both"/>
        <w:rPr>
          <w:rFonts w:ascii="Arial" w:hAnsi="Arial" w:cs="Arial"/>
          <w:color w:val="000000" w:themeColor="text1"/>
          <w:sz w:val="24"/>
          <w:szCs w:val="24"/>
        </w:rPr>
      </w:pPr>
      <w:r w:rsidRPr="00987777">
        <w:rPr>
          <w:rFonts w:ascii="Arial" w:hAnsi="Arial" w:cs="Arial"/>
          <w:b/>
          <w:color w:val="000000" w:themeColor="text1"/>
          <w:sz w:val="24"/>
          <w:szCs w:val="24"/>
        </w:rPr>
        <w:t>netto:</w:t>
      </w:r>
      <w:r w:rsidRPr="00987777">
        <w:rPr>
          <w:rFonts w:ascii="Arial" w:hAnsi="Arial" w:cs="Arial"/>
          <w:color w:val="000000" w:themeColor="text1"/>
          <w:sz w:val="24"/>
          <w:szCs w:val="24"/>
        </w:rPr>
        <w:t> </w:t>
      </w:r>
      <w:r w:rsidRPr="00987777">
        <w:rPr>
          <w:rFonts w:ascii="Arial" w:hAnsi="Arial" w:cs="Arial"/>
          <w:b/>
          <w:color w:val="000000" w:themeColor="text1"/>
          <w:sz w:val="24"/>
          <w:szCs w:val="24"/>
        </w:rPr>
        <w:t>...................................... zł (słownie:….……………………………..............),</w:t>
      </w:r>
    </w:p>
    <w:p w:rsidR="005D6C6B" w:rsidRDefault="005D6C6B" w:rsidP="00BA5B09">
      <w:pPr>
        <w:pStyle w:val="Akapitzlist"/>
        <w:tabs>
          <w:tab w:val="left" w:pos="-5103"/>
          <w:tab w:val="left" w:pos="454"/>
          <w:tab w:val="left" w:pos="708"/>
          <w:tab w:val="left" w:pos="1416"/>
          <w:tab w:val="left" w:pos="2124"/>
          <w:tab w:val="left" w:pos="2832"/>
          <w:tab w:val="left" w:pos="3540"/>
          <w:tab w:val="left" w:pos="4248"/>
          <w:tab w:val="left" w:pos="4956"/>
          <w:tab w:val="left" w:pos="5664"/>
          <w:tab w:val="left" w:pos="6372"/>
          <w:tab w:val="left" w:pos="7080"/>
          <w:tab w:val="left" w:pos="7788"/>
        </w:tabs>
        <w:autoSpaceDE w:val="0"/>
        <w:autoSpaceDN w:val="0"/>
        <w:adjustRightInd w:val="0"/>
        <w:spacing w:after="0"/>
        <w:ind w:left="426"/>
        <w:contextualSpacing w:val="0"/>
        <w:jc w:val="both"/>
        <w:rPr>
          <w:rFonts w:ascii="Arial" w:hAnsi="Arial" w:cs="Arial"/>
          <w:b/>
          <w:color w:val="000000" w:themeColor="text1"/>
          <w:sz w:val="24"/>
          <w:szCs w:val="24"/>
        </w:rPr>
      </w:pPr>
      <w:r>
        <w:rPr>
          <w:rFonts w:ascii="Arial" w:hAnsi="Arial" w:cs="Arial"/>
          <w:b/>
          <w:color w:val="000000" w:themeColor="text1"/>
          <w:sz w:val="24"/>
          <w:szCs w:val="24"/>
        </w:rPr>
        <w:t xml:space="preserve">brutto: </w:t>
      </w:r>
      <w:r w:rsidR="00147534" w:rsidRPr="00987777">
        <w:rPr>
          <w:rFonts w:ascii="Arial" w:hAnsi="Arial" w:cs="Arial"/>
          <w:b/>
          <w:color w:val="000000" w:themeColor="text1"/>
          <w:sz w:val="24"/>
          <w:szCs w:val="24"/>
        </w:rPr>
        <w:t>..….......</w:t>
      </w:r>
      <w:r>
        <w:rPr>
          <w:rFonts w:ascii="Arial" w:hAnsi="Arial" w:cs="Arial"/>
          <w:b/>
          <w:color w:val="000000" w:themeColor="text1"/>
          <w:sz w:val="24"/>
          <w:szCs w:val="24"/>
        </w:rPr>
        <w:t>............................ zł</w:t>
      </w:r>
    </w:p>
    <w:p w:rsidR="00147534" w:rsidRPr="00987777" w:rsidRDefault="00147534" w:rsidP="00BA5B09">
      <w:pPr>
        <w:pStyle w:val="Akapitzlist"/>
        <w:tabs>
          <w:tab w:val="left" w:pos="-5103"/>
          <w:tab w:val="left" w:pos="454"/>
          <w:tab w:val="left" w:pos="708"/>
          <w:tab w:val="left" w:pos="1416"/>
          <w:tab w:val="left" w:pos="2124"/>
          <w:tab w:val="left" w:pos="2832"/>
          <w:tab w:val="left" w:pos="3540"/>
          <w:tab w:val="left" w:pos="4248"/>
          <w:tab w:val="left" w:pos="4956"/>
          <w:tab w:val="left" w:pos="5664"/>
          <w:tab w:val="left" w:pos="6372"/>
          <w:tab w:val="left" w:pos="7080"/>
          <w:tab w:val="left" w:pos="7788"/>
        </w:tabs>
        <w:autoSpaceDE w:val="0"/>
        <w:autoSpaceDN w:val="0"/>
        <w:adjustRightInd w:val="0"/>
        <w:spacing w:after="0"/>
        <w:ind w:left="426"/>
        <w:contextualSpacing w:val="0"/>
        <w:jc w:val="both"/>
        <w:rPr>
          <w:rFonts w:ascii="Arial" w:hAnsi="Arial" w:cs="Arial"/>
          <w:b/>
          <w:color w:val="000000" w:themeColor="text1"/>
          <w:sz w:val="24"/>
          <w:szCs w:val="24"/>
        </w:rPr>
      </w:pPr>
      <w:r w:rsidRPr="00987777">
        <w:rPr>
          <w:rFonts w:ascii="Arial" w:hAnsi="Arial" w:cs="Arial"/>
          <w:b/>
          <w:color w:val="000000" w:themeColor="text1"/>
          <w:sz w:val="24"/>
          <w:szCs w:val="24"/>
        </w:rPr>
        <w:t>(słownie:………………………………………</w:t>
      </w:r>
      <w:r w:rsidRPr="00987777">
        <w:rPr>
          <w:rFonts w:ascii="Arial" w:eastAsia="Calibri" w:hAnsi="Arial" w:cs="Arial"/>
          <w:b/>
          <w:bCs/>
          <w:color w:val="000000" w:themeColor="text1"/>
          <w:sz w:val="24"/>
          <w:szCs w:val="24"/>
        </w:rPr>
        <w:t>)</w:t>
      </w:r>
      <w:r w:rsidRPr="00987777">
        <w:rPr>
          <w:rFonts w:ascii="Arial" w:hAnsi="Arial" w:cs="Arial"/>
          <w:color w:val="000000" w:themeColor="text1"/>
          <w:sz w:val="24"/>
          <w:szCs w:val="24"/>
        </w:rPr>
        <w:t xml:space="preserve"> przy zastosowaniu obowiązujących stawek VAT</w:t>
      </w:r>
      <w:r w:rsidRPr="00987777">
        <w:rPr>
          <w:rFonts w:ascii="Arial" w:hAnsi="Arial" w:cs="Arial"/>
          <w:b/>
          <w:color w:val="000000" w:themeColor="text1"/>
          <w:sz w:val="24"/>
          <w:szCs w:val="24"/>
        </w:rPr>
        <w:t>.</w:t>
      </w:r>
    </w:p>
    <w:p w:rsidR="00147534" w:rsidRPr="00BC1DF5" w:rsidRDefault="00214F03" w:rsidP="00BA5B09">
      <w:pPr>
        <w:numPr>
          <w:ilvl w:val="0"/>
          <w:numId w:val="11"/>
        </w:numPr>
        <w:tabs>
          <w:tab w:val="left" w:pos="0"/>
        </w:tabs>
        <w:spacing w:after="0"/>
        <w:jc w:val="both"/>
        <w:rPr>
          <w:rFonts w:ascii="Arial" w:hAnsi="Arial" w:cs="Arial"/>
          <w:color w:val="FF0000"/>
          <w:sz w:val="24"/>
          <w:szCs w:val="24"/>
        </w:rPr>
      </w:pPr>
      <w:r w:rsidRPr="00987777">
        <w:rPr>
          <w:rFonts w:ascii="Arial" w:hAnsi="Arial" w:cs="Arial"/>
          <w:color w:val="000000" w:themeColor="text1"/>
          <w:sz w:val="24"/>
          <w:szCs w:val="24"/>
        </w:rPr>
        <w:t xml:space="preserve">Zamawiający zastrzega sobie prawo niewykorzystania całego wynagrodzenia umownego, przysługującego Wykonawcy z tytułu realizacji </w:t>
      </w:r>
      <w:r w:rsidR="00EB1A1A">
        <w:rPr>
          <w:rFonts w:ascii="Arial" w:hAnsi="Arial" w:cs="Arial"/>
          <w:color w:val="000000" w:themeColor="text1"/>
          <w:sz w:val="24"/>
          <w:szCs w:val="24"/>
        </w:rPr>
        <w:t>niniejszej umowy</w:t>
      </w:r>
      <w:r w:rsidRPr="00987777">
        <w:rPr>
          <w:rFonts w:ascii="Arial" w:hAnsi="Arial" w:cs="Arial"/>
          <w:color w:val="000000" w:themeColor="text1"/>
          <w:sz w:val="24"/>
          <w:szCs w:val="24"/>
        </w:rPr>
        <w:t xml:space="preserve">, o którym mowa w ust. </w:t>
      </w:r>
      <w:r w:rsidR="00147534" w:rsidRPr="00987777">
        <w:rPr>
          <w:rFonts w:ascii="Arial" w:hAnsi="Arial" w:cs="Arial"/>
          <w:color w:val="000000" w:themeColor="text1"/>
          <w:sz w:val="24"/>
          <w:szCs w:val="24"/>
        </w:rPr>
        <w:t>3</w:t>
      </w:r>
      <w:r w:rsidRPr="00987777">
        <w:rPr>
          <w:rFonts w:ascii="Arial" w:hAnsi="Arial" w:cs="Arial"/>
          <w:color w:val="000000" w:themeColor="text1"/>
          <w:sz w:val="24"/>
          <w:szCs w:val="24"/>
        </w:rPr>
        <w:t xml:space="preserve"> niniejszego paragrafu. Wykonawca w takim przypadku nie będzie dochodził od Zamawiającego z</w:t>
      </w:r>
      <w:r w:rsidR="00EB1A1A">
        <w:rPr>
          <w:rFonts w:ascii="Arial" w:hAnsi="Arial" w:cs="Arial"/>
          <w:color w:val="000000" w:themeColor="text1"/>
          <w:sz w:val="24"/>
          <w:szCs w:val="24"/>
        </w:rPr>
        <w:t> </w:t>
      </w:r>
      <w:r w:rsidRPr="00987777">
        <w:rPr>
          <w:rFonts w:ascii="Arial" w:hAnsi="Arial" w:cs="Arial"/>
          <w:color w:val="000000" w:themeColor="text1"/>
          <w:sz w:val="24"/>
          <w:szCs w:val="24"/>
        </w:rPr>
        <w:t xml:space="preserve">tego tytułu żadnych roszczeń, przy czym Zamawiający gwarantuje </w:t>
      </w:r>
      <w:r w:rsidR="00EB1A1A">
        <w:rPr>
          <w:rFonts w:ascii="Arial" w:hAnsi="Arial" w:cs="Arial"/>
          <w:color w:val="000000" w:themeColor="text1"/>
          <w:sz w:val="24"/>
          <w:szCs w:val="24"/>
        </w:rPr>
        <w:t>realizację</w:t>
      </w:r>
      <w:r w:rsidRPr="00987777">
        <w:rPr>
          <w:rFonts w:ascii="Arial" w:hAnsi="Arial" w:cs="Arial"/>
          <w:color w:val="000000" w:themeColor="text1"/>
          <w:sz w:val="24"/>
          <w:szCs w:val="24"/>
        </w:rPr>
        <w:t xml:space="preserve"> przedmiot</w:t>
      </w:r>
      <w:r w:rsidR="00EB1A1A">
        <w:rPr>
          <w:rFonts w:ascii="Arial" w:hAnsi="Arial" w:cs="Arial"/>
          <w:color w:val="000000" w:themeColor="text1"/>
          <w:sz w:val="24"/>
          <w:szCs w:val="24"/>
        </w:rPr>
        <w:t>u</w:t>
      </w:r>
      <w:r w:rsidRPr="00987777">
        <w:rPr>
          <w:rFonts w:ascii="Arial" w:hAnsi="Arial" w:cs="Arial"/>
          <w:color w:val="000000" w:themeColor="text1"/>
          <w:sz w:val="24"/>
          <w:szCs w:val="24"/>
        </w:rPr>
        <w:t xml:space="preserve"> umowy, na poziomie nie niższym niż </w:t>
      </w:r>
      <w:r w:rsidR="00987777" w:rsidRPr="00987777">
        <w:rPr>
          <w:rFonts w:ascii="Arial" w:hAnsi="Arial" w:cs="Arial"/>
          <w:color w:val="000000" w:themeColor="text1"/>
          <w:sz w:val="24"/>
          <w:szCs w:val="24"/>
        </w:rPr>
        <w:t>7</w:t>
      </w:r>
      <w:r w:rsidRPr="00987777">
        <w:rPr>
          <w:rFonts w:ascii="Arial" w:hAnsi="Arial" w:cs="Arial"/>
          <w:color w:val="000000" w:themeColor="text1"/>
          <w:sz w:val="24"/>
          <w:szCs w:val="24"/>
        </w:rPr>
        <w:t xml:space="preserve">0% wynagrodzenia, o którym mowa w ust. </w:t>
      </w:r>
      <w:r w:rsidR="00147534" w:rsidRPr="00987777">
        <w:rPr>
          <w:rFonts w:ascii="Arial" w:hAnsi="Arial" w:cs="Arial"/>
          <w:color w:val="000000" w:themeColor="text1"/>
          <w:sz w:val="24"/>
          <w:szCs w:val="24"/>
        </w:rPr>
        <w:t>3</w:t>
      </w:r>
      <w:r w:rsidRPr="00987777">
        <w:rPr>
          <w:rFonts w:ascii="Arial" w:hAnsi="Arial" w:cs="Arial"/>
          <w:color w:val="000000" w:themeColor="text1"/>
          <w:sz w:val="24"/>
          <w:szCs w:val="24"/>
        </w:rPr>
        <w:t xml:space="preserve"> niniejszego paragrafu.</w:t>
      </w:r>
    </w:p>
    <w:p w:rsidR="00BC1DF5" w:rsidRPr="00D57FDF" w:rsidRDefault="00BC1DF5" w:rsidP="00BA5B09">
      <w:pPr>
        <w:numPr>
          <w:ilvl w:val="0"/>
          <w:numId w:val="11"/>
        </w:numPr>
        <w:tabs>
          <w:tab w:val="left" w:pos="0"/>
        </w:tabs>
        <w:spacing w:after="0"/>
        <w:jc w:val="both"/>
        <w:rPr>
          <w:rFonts w:ascii="Arial" w:hAnsi="Arial" w:cs="Arial"/>
          <w:sz w:val="24"/>
          <w:szCs w:val="24"/>
        </w:rPr>
      </w:pPr>
      <w:r w:rsidRPr="00D57FDF">
        <w:rPr>
          <w:rFonts w:ascii="Arial" w:hAnsi="Arial" w:cs="Arial"/>
          <w:sz w:val="24"/>
          <w:szCs w:val="24"/>
        </w:rPr>
        <w:t>W przypadku</w:t>
      </w:r>
      <w:r w:rsidR="00EB1A1A">
        <w:rPr>
          <w:rFonts w:ascii="Arial" w:hAnsi="Arial" w:cs="Arial"/>
          <w:sz w:val="24"/>
          <w:szCs w:val="24"/>
        </w:rPr>
        <w:t xml:space="preserve">, gdy najem </w:t>
      </w:r>
      <w:r w:rsidR="00EB1A1A">
        <w:rPr>
          <w:rFonts w:ascii="Arial" w:hAnsi="Arial" w:cs="Arial"/>
          <w:color w:val="000000" w:themeColor="text1"/>
          <w:sz w:val="24"/>
          <w:szCs w:val="24"/>
        </w:rPr>
        <w:t>kontenerów mieszkalnych</w:t>
      </w:r>
      <w:r w:rsidRPr="00D57FDF">
        <w:rPr>
          <w:rFonts w:ascii="Arial" w:hAnsi="Arial" w:cs="Arial"/>
          <w:sz w:val="24"/>
          <w:szCs w:val="24"/>
        </w:rPr>
        <w:t xml:space="preserve"> </w:t>
      </w:r>
      <w:r w:rsidR="00EB1A1A">
        <w:rPr>
          <w:rFonts w:ascii="Arial" w:hAnsi="Arial" w:cs="Arial"/>
          <w:sz w:val="24"/>
          <w:szCs w:val="24"/>
        </w:rPr>
        <w:t>nie będzie obejmował okresu pełnego</w:t>
      </w:r>
      <w:r w:rsidRPr="00D57FDF">
        <w:rPr>
          <w:rFonts w:ascii="Arial" w:hAnsi="Arial" w:cs="Arial"/>
          <w:sz w:val="24"/>
          <w:szCs w:val="24"/>
        </w:rPr>
        <w:t xml:space="preserve"> miesiąca wynagrodzenie należne Wykonawcy będzie </w:t>
      </w:r>
      <w:r w:rsidRPr="00D57FDF">
        <w:rPr>
          <w:rFonts w:ascii="Arial" w:hAnsi="Arial" w:cs="Arial"/>
          <w:sz w:val="24"/>
          <w:szCs w:val="24"/>
        </w:rPr>
        <w:lastRenderedPageBreak/>
        <w:t>wypłacone w części ułamkowej odpowiadającej liczbie dni wynajmu w</w:t>
      </w:r>
      <w:r w:rsidR="00EB1A1A">
        <w:rPr>
          <w:rFonts w:ascii="Arial" w:hAnsi="Arial" w:cs="Arial"/>
          <w:sz w:val="24"/>
          <w:szCs w:val="24"/>
        </w:rPr>
        <w:t> </w:t>
      </w:r>
      <w:r w:rsidRPr="00D57FDF">
        <w:rPr>
          <w:rFonts w:ascii="Arial" w:hAnsi="Arial" w:cs="Arial"/>
          <w:sz w:val="24"/>
          <w:szCs w:val="24"/>
        </w:rPr>
        <w:t>stosunku do liczby dni całego miesiąca.</w:t>
      </w:r>
    </w:p>
    <w:p w:rsidR="00147534" w:rsidRPr="00987777" w:rsidRDefault="00214F03" w:rsidP="00BA5B09">
      <w:pPr>
        <w:numPr>
          <w:ilvl w:val="0"/>
          <w:numId w:val="11"/>
        </w:numPr>
        <w:tabs>
          <w:tab w:val="left" w:pos="0"/>
        </w:tabs>
        <w:spacing w:after="0"/>
        <w:jc w:val="both"/>
        <w:rPr>
          <w:rFonts w:ascii="Arial" w:hAnsi="Arial" w:cs="Arial"/>
          <w:color w:val="000000" w:themeColor="text1"/>
          <w:sz w:val="24"/>
          <w:szCs w:val="24"/>
        </w:rPr>
      </w:pPr>
      <w:r w:rsidRPr="00987777">
        <w:rPr>
          <w:rFonts w:ascii="Arial" w:hAnsi="Arial" w:cs="Arial"/>
          <w:color w:val="000000" w:themeColor="text1"/>
          <w:sz w:val="24"/>
          <w:szCs w:val="24"/>
        </w:rPr>
        <w:t>Wykonawcy przysługuje wynagrodzenie wyłącznie za zrealizowan</w:t>
      </w:r>
      <w:r w:rsidR="00EB1A1A">
        <w:rPr>
          <w:rFonts w:ascii="Arial" w:hAnsi="Arial" w:cs="Arial"/>
          <w:color w:val="000000" w:themeColor="text1"/>
          <w:sz w:val="24"/>
          <w:szCs w:val="24"/>
        </w:rPr>
        <w:t>ą część przedmiotu umowy</w:t>
      </w:r>
      <w:r w:rsidRPr="00987777">
        <w:rPr>
          <w:rFonts w:ascii="Arial" w:hAnsi="Arial" w:cs="Arial"/>
          <w:color w:val="000000" w:themeColor="text1"/>
          <w:sz w:val="24"/>
          <w:szCs w:val="24"/>
        </w:rPr>
        <w:t>.</w:t>
      </w:r>
    </w:p>
    <w:p w:rsidR="00214F03" w:rsidRPr="00987777" w:rsidRDefault="00214F03" w:rsidP="00BA5B09">
      <w:pPr>
        <w:numPr>
          <w:ilvl w:val="0"/>
          <w:numId w:val="11"/>
        </w:numPr>
        <w:tabs>
          <w:tab w:val="left" w:pos="0"/>
        </w:tabs>
        <w:spacing w:after="0"/>
        <w:jc w:val="both"/>
        <w:rPr>
          <w:rFonts w:ascii="Arial" w:hAnsi="Arial" w:cs="Arial"/>
          <w:color w:val="000000" w:themeColor="text1"/>
          <w:sz w:val="24"/>
          <w:szCs w:val="24"/>
        </w:rPr>
      </w:pPr>
      <w:r w:rsidRPr="00987777">
        <w:rPr>
          <w:rFonts w:ascii="Arial" w:hAnsi="Arial" w:cs="Arial"/>
          <w:color w:val="000000" w:themeColor="text1"/>
          <w:sz w:val="24"/>
          <w:szCs w:val="24"/>
        </w:rPr>
        <w:t>Faktura VAT zostanie dostarczona według wyboru Wykonawcy:</w:t>
      </w:r>
    </w:p>
    <w:p w:rsidR="00147534" w:rsidRPr="00987777" w:rsidRDefault="00147534" w:rsidP="00BA5B09">
      <w:pPr>
        <w:numPr>
          <w:ilvl w:val="1"/>
          <w:numId w:val="11"/>
        </w:numPr>
        <w:autoSpaceDE w:val="0"/>
        <w:autoSpaceDN w:val="0"/>
        <w:adjustRightInd w:val="0"/>
        <w:spacing w:after="0"/>
        <w:jc w:val="both"/>
        <w:rPr>
          <w:rFonts w:ascii="Arial" w:hAnsi="Arial" w:cs="Arial"/>
          <w:color w:val="000000" w:themeColor="text1"/>
          <w:sz w:val="24"/>
          <w:szCs w:val="24"/>
        </w:rPr>
      </w:pPr>
      <w:r w:rsidRPr="00987777">
        <w:rPr>
          <w:rFonts w:ascii="Arial" w:hAnsi="Arial" w:cs="Arial"/>
          <w:color w:val="000000" w:themeColor="text1"/>
          <w:sz w:val="24"/>
          <w:szCs w:val="24"/>
        </w:rPr>
        <w:t>w formie ustrukturyzowanej faktury elektronicznej przy użyciu Platformy Elektronicznego Fakturowania na konto Zamawiającego, identyfikowane poprzez wpisanie numeru NIP Zamawiającego,</w:t>
      </w:r>
    </w:p>
    <w:p w:rsidR="00147534" w:rsidRPr="00987777" w:rsidRDefault="00147534" w:rsidP="00BA5B09">
      <w:pPr>
        <w:numPr>
          <w:ilvl w:val="1"/>
          <w:numId w:val="11"/>
        </w:numPr>
        <w:autoSpaceDE w:val="0"/>
        <w:autoSpaceDN w:val="0"/>
        <w:adjustRightInd w:val="0"/>
        <w:spacing w:after="0"/>
        <w:jc w:val="both"/>
        <w:rPr>
          <w:rFonts w:ascii="Arial" w:hAnsi="Arial" w:cs="Arial"/>
          <w:color w:val="000000" w:themeColor="text1"/>
          <w:sz w:val="24"/>
          <w:szCs w:val="24"/>
        </w:rPr>
      </w:pPr>
      <w:r w:rsidRPr="00987777">
        <w:rPr>
          <w:rFonts w:ascii="Arial" w:hAnsi="Arial" w:cs="Arial"/>
          <w:color w:val="000000" w:themeColor="text1"/>
          <w:sz w:val="24"/>
          <w:szCs w:val="24"/>
        </w:rPr>
        <w:t>w formie papierowej do siedziby Zamawiającego Kancelarii Jawnej.</w:t>
      </w:r>
    </w:p>
    <w:p w:rsidR="00147534" w:rsidRPr="00987777" w:rsidRDefault="00147534" w:rsidP="00BA5B09">
      <w:pPr>
        <w:pStyle w:val="Akapitzlist"/>
        <w:numPr>
          <w:ilvl w:val="0"/>
          <w:numId w:val="11"/>
        </w:numPr>
        <w:autoSpaceDE w:val="0"/>
        <w:autoSpaceDN w:val="0"/>
        <w:adjustRightInd w:val="0"/>
        <w:spacing w:after="0"/>
        <w:jc w:val="both"/>
        <w:rPr>
          <w:rFonts w:ascii="Arial" w:hAnsi="Arial" w:cs="Arial"/>
          <w:color w:val="000000" w:themeColor="text1"/>
          <w:sz w:val="24"/>
          <w:szCs w:val="24"/>
        </w:rPr>
      </w:pPr>
      <w:r w:rsidRPr="00987777">
        <w:rPr>
          <w:rFonts w:ascii="Arial" w:hAnsi="Arial" w:cs="Arial"/>
          <w:color w:val="000000" w:themeColor="text1"/>
          <w:sz w:val="24"/>
          <w:szCs w:val="24"/>
        </w:rPr>
        <w:t xml:space="preserve">Faktury za wykonanie przedmiotu umowy Wykonawca przedłoży w terminie nie dłuższym niż 14 dni </w:t>
      </w:r>
      <w:r w:rsidRPr="002C2738">
        <w:rPr>
          <w:rFonts w:ascii="Arial" w:hAnsi="Arial" w:cs="Arial"/>
          <w:sz w:val="24"/>
          <w:szCs w:val="24"/>
        </w:rPr>
        <w:t xml:space="preserve">po dokonaniu odbioru </w:t>
      </w:r>
      <w:r w:rsidR="00EB1A1A">
        <w:rPr>
          <w:rFonts w:ascii="Arial" w:hAnsi="Arial" w:cs="Arial"/>
          <w:sz w:val="24"/>
          <w:szCs w:val="24"/>
        </w:rPr>
        <w:t>przedmiotu umowy</w:t>
      </w:r>
      <w:r w:rsidR="00EB1A1A" w:rsidRPr="002C2738">
        <w:rPr>
          <w:rFonts w:ascii="Arial" w:hAnsi="Arial" w:cs="Arial"/>
          <w:sz w:val="24"/>
          <w:szCs w:val="24"/>
        </w:rPr>
        <w:t xml:space="preserve"> </w:t>
      </w:r>
      <w:r w:rsidRPr="002C2738">
        <w:rPr>
          <w:rFonts w:ascii="Arial" w:hAnsi="Arial" w:cs="Arial"/>
          <w:sz w:val="24"/>
          <w:szCs w:val="24"/>
        </w:rPr>
        <w:t xml:space="preserve">przez Zamawiającego. </w:t>
      </w:r>
    </w:p>
    <w:p w:rsidR="00147534" w:rsidRPr="001D180C" w:rsidRDefault="00214F03" w:rsidP="00BA5B09">
      <w:pPr>
        <w:pStyle w:val="Akapitzlist"/>
        <w:numPr>
          <w:ilvl w:val="0"/>
          <w:numId w:val="11"/>
        </w:numPr>
        <w:autoSpaceDE w:val="0"/>
        <w:autoSpaceDN w:val="0"/>
        <w:adjustRightInd w:val="0"/>
        <w:spacing w:after="0"/>
        <w:jc w:val="both"/>
        <w:rPr>
          <w:rFonts w:ascii="Arial" w:hAnsi="Arial" w:cs="Arial"/>
          <w:color w:val="FF0000"/>
          <w:sz w:val="24"/>
          <w:szCs w:val="24"/>
        </w:rPr>
      </w:pPr>
      <w:r w:rsidRPr="00987777">
        <w:rPr>
          <w:rFonts w:ascii="Arial" w:hAnsi="Arial" w:cs="Arial"/>
          <w:color w:val="000000" w:themeColor="text1"/>
          <w:sz w:val="24"/>
          <w:szCs w:val="24"/>
        </w:rPr>
        <w:t xml:space="preserve">Warunkiem zapłaty jest otrzymanie przez Zamawiającego poprawnie wystawionej faktury </w:t>
      </w:r>
      <w:r w:rsidRPr="002C2738">
        <w:rPr>
          <w:rFonts w:ascii="Arial" w:hAnsi="Arial" w:cs="Arial"/>
          <w:sz w:val="24"/>
          <w:szCs w:val="24"/>
        </w:rPr>
        <w:t xml:space="preserve">wraz z potwierdzeniem wykonania </w:t>
      </w:r>
      <w:r w:rsidR="00EB1A1A">
        <w:rPr>
          <w:rFonts w:ascii="Arial" w:hAnsi="Arial" w:cs="Arial"/>
          <w:sz w:val="24"/>
          <w:szCs w:val="24"/>
        </w:rPr>
        <w:t>przedmiotu umowy</w:t>
      </w:r>
      <w:r w:rsidRPr="002C2738">
        <w:rPr>
          <w:rFonts w:ascii="Arial" w:hAnsi="Arial" w:cs="Arial"/>
          <w:sz w:val="24"/>
          <w:szCs w:val="24"/>
        </w:rPr>
        <w:t xml:space="preserve"> (Zał. nr 3 do niniejszej umowy) podpisanym przez przedstawiciela </w:t>
      </w:r>
      <w:r w:rsidR="00D36BC6" w:rsidRPr="002C2738">
        <w:rPr>
          <w:rFonts w:ascii="Arial" w:hAnsi="Arial" w:cs="Arial"/>
          <w:sz w:val="24"/>
          <w:szCs w:val="24"/>
        </w:rPr>
        <w:t>Użytkownika</w:t>
      </w:r>
      <w:r w:rsidRPr="002C2738">
        <w:rPr>
          <w:rFonts w:ascii="Arial" w:hAnsi="Arial" w:cs="Arial"/>
          <w:sz w:val="24"/>
          <w:szCs w:val="24"/>
        </w:rPr>
        <w:t xml:space="preserve"> oraz przedstawiciela Zamawiającego. Rozliczenie za wykonanie przedmiotu umowy nastąpi na podstawie faktur wystawianych za okresy miesięczne.</w:t>
      </w:r>
    </w:p>
    <w:p w:rsidR="00147534" w:rsidRPr="00987777" w:rsidRDefault="00214F03" w:rsidP="00BA5B09">
      <w:pPr>
        <w:pStyle w:val="Akapitzlist"/>
        <w:numPr>
          <w:ilvl w:val="0"/>
          <w:numId w:val="11"/>
        </w:numPr>
        <w:autoSpaceDE w:val="0"/>
        <w:autoSpaceDN w:val="0"/>
        <w:adjustRightInd w:val="0"/>
        <w:spacing w:after="0"/>
        <w:jc w:val="both"/>
        <w:rPr>
          <w:rFonts w:ascii="Arial" w:hAnsi="Arial" w:cs="Arial"/>
          <w:color w:val="000000" w:themeColor="text1"/>
          <w:sz w:val="24"/>
          <w:szCs w:val="24"/>
        </w:rPr>
      </w:pPr>
      <w:r w:rsidRPr="00987777">
        <w:rPr>
          <w:rFonts w:ascii="Arial" w:hAnsi="Arial" w:cs="Arial"/>
          <w:color w:val="000000" w:themeColor="text1"/>
          <w:sz w:val="24"/>
          <w:szCs w:val="24"/>
        </w:rPr>
        <w:t>Zapłata wynagrodzenia z tytułu należytego wyko</w:t>
      </w:r>
      <w:r w:rsidR="005D6C6B">
        <w:rPr>
          <w:rFonts w:ascii="Arial" w:hAnsi="Arial" w:cs="Arial"/>
          <w:color w:val="000000" w:themeColor="text1"/>
          <w:sz w:val="24"/>
          <w:szCs w:val="24"/>
        </w:rPr>
        <w:t xml:space="preserve">nania </w:t>
      </w:r>
      <w:r w:rsidR="00EB1A1A">
        <w:rPr>
          <w:rFonts w:ascii="Arial" w:hAnsi="Arial" w:cs="Arial"/>
          <w:sz w:val="24"/>
          <w:szCs w:val="24"/>
        </w:rPr>
        <w:t>przedmiotu umowy</w:t>
      </w:r>
      <w:r w:rsidR="005D6C6B">
        <w:rPr>
          <w:rFonts w:ascii="Arial" w:hAnsi="Arial" w:cs="Arial"/>
          <w:color w:val="000000" w:themeColor="text1"/>
          <w:sz w:val="24"/>
          <w:szCs w:val="24"/>
        </w:rPr>
        <w:t xml:space="preserve"> zostanie dokonana </w:t>
      </w:r>
      <w:r w:rsidRPr="00987777">
        <w:rPr>
          <w:rFonts w:ascii="Arial" w:hAnsi="Arial" w:cs="Arial"/>
          <w:color w:val="000000" w:themeColor="text1"/>
          <w:sz w:val="24"/>
          <w:szCs w:val="24"/>
        </w:rPr>
        <w:t>w formie polecenia przelewu z rachunku bankowego Zamawiającego, w terminie do 30 dni od daty wpływu prawidłowo wystawionej faktury VAT do Zamawiającego.</w:t>
      </w:r>
    </w:p>
    <w:p w:rsidR="00147534" w:rsidRPr="00987777" w:rsidRDefault="00214F03" w:rsidP="00BA5B09">
      <w:pPr>
        <w:pStyle w:val="Akapitzlist"/>
        <w:numPr>
          <w:ilvl w:val="0"/>
          <w:numId w:val="11"/>
        </w:numPr>
        <w:autoSpaceDE w:val="0"/>
        <w:autoSpaceDN w:val="0"/>
        <w:adjustRightInd w:val="0"/>
        <w:spacing w:after="0"/>
        <w:jc w:val="both"/>
        <w:rPr>
          <w:rFonts w:ascii="Arial" w:hAnsi="Arial" w:cs="Arial"/>
          <w:color w:val="000000" w:themeColor="text1"/>
          <w:sz w:val="24"/>
          <w:szCs w:val="24"/>
        </w:rPr>
      </w:pPr>
      <w:r w:rsidRPr="00987777">
        <w:rPr>
          <w:rFonts w:ascii="Arial" w:hAnsi="Arial" w:cs="Arial"/>
          <w:color w:val="000000" w:themeColor="text1"/>
          <w:sz w:val="24"/>
          <w:szCs w:val="24"/>
        </w:rPr>
        <w:t>Za datę płatności faktury przyjmuje się dzień obciążenia rachunku bankowego Zamawiającego.</w:t>
      </w:r>
    </w:p>
    <w:p w:rsidR="00214F03" w:rsidRPr="00987777" w:rsidRDefault="00214F03" w:rsidP="00BA5B09">
      <w:pPr>
        <w:pStyle w:val="Akapitzlist"/>
        <w:numPr>
          <w:ilvl w:val="0"/>
          <w:numId w:val="11"/>
        </w:numPr>
        <w:autoSpaceDE w:val="0"/>
        <w:autoSpaceDN w:val="0"/>
        <w:adjustRightInd w:val="0"/>
        <w:spacing w:after="0"/>
        <w:jc w:val="both"/>
        <w:rPr>
          <w:rFonts w:ascii="Arial" w:hAnsi="Arial" w:cs="Arial"/>
          <w:color w:val="000000" w:themeColor="text1"/>
          <w:sz w:val="24"/>
          <w:szCs w:val="24"/>
        </w:rPr>
      </w:pPr>
      <w:r w:rsidRPr="00987777">
        <w:rPr>
          <w:rFonts w:ascii="Arial" w:hAnsi="Arial" w:cs="Arial"/>
          <w:color w:val="000000" w:themeColor="text1"/>
          <w:sz w:val="24"/>
          <w:szCs w:val="24"/>
        </w:rPr>
        <w:t>Wykonawca nie może bez zgody Zamawiającego przenieść wierzytelności wynikających z niniejszej umowy na rzecz osoby trzeciej.</w:t>
      </w:r>
    </w:p>
    <w:p w:rsidR="0079793D" w:rsidRPr="00987777" w:rsidRDefault="0079793D" w:rsidP="00BA5B09">
      <w:pPr>
        <w:pStyle w:val="Akapitzlist"/>
        <w:tabs>
          <w:tab w:val="left" w:pos="0"/>
          <w:tab w:val="left" w:pos="8496"/>
          <w:tab w:val="left" w:pos="9204"/>
        </w:tabs>
        <w:autoSpaceDE w:val="0"/>
        <w:autoSpaceDN w:val="0"/>
        <w:adjustRightInd w:val="0"/>
        <w:spacing w:after="0"/>
        <w:ind w:left="357"/>
        <w:contextualSpacing w:val="0"/>
        <w:jc w:val="both"/>
        <w:rPr>
          <w:rFonts w:ascii="Arial" w:hAnsi="Arial" w:cs="Arial"/>
          <w:b/>
          <w:color w:val="FF0000"/>
          <w:sz w:val="24"/>
          <w:szCs w:val="24"/>
        </w:rPr>
      </w:pPr>
    </w:p>
    <w:p w:rsidR="00EB1A1A" w:rsidRDefault="00555649" w:rsidP="00BA5B09">
      <w:pPr>
        <w:spacing w:after="0"/>
        <w:jc w:val="center"/>
        <w:rPr>
          <w:rFonts w:ascii="Arial" w:hAnsi="Arial" w:cs="Arial"/>
          <w:b/>
          <w:bCs/>
          <w:color w:val="000000" w:themeColor="text1"/>
          <w:sz w:val="24"/>
          <w:szCs w:val="24"/>
        </w:rPr>
      </w:pPr>
      <w:r w:rsidRPr="00987777">
        <w:rPr>
          <w:rFonts w:ascii="Arial" w:hAnsi="Arial" w:cs="Arial"/>
          <w:b/>
          <w:bCs/>
          <w:color w:val="000000" w:themeColor="text1"/>
          <w:sz w:val="24"/>
          <w:szCs w:val="24"/>
        </w:rPr>
        <w:t>§ 4</w:t>
      </w:r>
    </w:p>
    <w:p w:rsidR="00552ADB" w:rsidRPr="00987777" w:rsidRDefault="00555649" w:rsidP="00BA5B09">
      <w:pPr>
        <w:spacing w:after="0"/>
        <w:jc w:val="center"/>
        <w:rPr>
          <w:rFonts w:ascii="Arial" w:hAnsi="Arial" w:cs="Arial"/>
          <w:b/>
          <w:sz w:val="24"/>
          <w:szCs w:val="24"/>
        </w:rPr>
      </w:pPr>
      <w:r w:rsidRPr="00987777">
        <w:rPr>
          <w:rFonts w:ascii="Arial" w:hAnsi="Arial" w:cs="Arial"/>
          <w:b/>
          <w:sz w:val="24"/>
          <w:szCs w:val="24"/>
        </w:rPr>
        <w:t>WARUNKI WYKONANIA UMOWY</w:t>
      </w:r>
    </w:p>
    <w:p w:rsidR="002B656F" w:rsidRPr="00987777" w:rsidRDefault="00552ADB" w:rsidP="00BA5B09">
      <w:pPr>
        <w:pStyle w:val="Akapitzlist"/>
        <w:numPr>
          <w:ilvl w:val="0"/>
          <w:numId w:val="21"/>
        </w:numPr>
        <w:autoSpaceDE w:val="0"/>
        <w:autoSpaceDN w:val="0"/>
        <w:adjustRightInd w:val="0"/>
        <w:spacing w:after="0"/>
        <w:ind w:left="426" w:hanging="426"/>
        <w:jc w:val="both"/>
        <w:rPr>
          <w:rFonts w:ascii="Arial" w:hAnsi="Arial" w:cs="Arial"/>
          <w:color w:val="000000" w:themeColor="text1"/>
          <w:sz w:val="24"/>
          <w:szCs w:val="24"/>
        </w:rPr>
      </w:pPr>
      <w:r w:rsidRPr="00987777">
        <w:rPr>
          <w:rFonts w:ascii="Arial" w:hAnsi="Arial" w:cs="Arial"/>
          <w:color w:val="000000" w:themeColor="text1"/>
          <w:sz w:val="24"/>
          <w:szCs w:val="24"/>
        </w:rPr>
        <w:t>Wykonawca zobowiązany jest do</w:t>
      </w:r>
      <w:r w:rsidR="003B689A" w:rsidRPr="00987777">
        <w:rPr>
          <w:rFonts w:ascii="Arial" w:hAnsi="Arial" w:cs="Arial"/>
          <w:color w:val="000000" w:themeColor="text1"/>
          <w:sz w:val="24"/>
          <w:szCs w:val="24"/>
        </w:rPr>
        <w:t xml:space="preserve"> realizacji umowy zgodnie z Zał.</w:t>
      </w:r>
      <w:r w:rsidRPr="00987777">
        <w:rPr>
          <w:rFonts w:ascii="Arial" w:hAnsi="Arial" w:cs="Arial"/>
          <w:color w:val="000000" w:themeColor="text1"/>
          <w:sz w:val="24"/>
          <w:szCs w:val="24"/>
        </w:rPr>
        <w:t xml:space="preserve"> nr 1 do </w:t>
      </w:r>
      <w:r w:rsidR="00490206" w:rsidRPr="00987777">
        <w:rPr>
          <w:rFonts w:ascii="Arial" w:hAnsi="Arial" w:cs="Arial"/>
          <w:color w:val="000000" w:themeColor="text1"/>
          <w:sz w:val="24"/>
          <w:szCs w:val="24"/>
        </w:rPr>
        <w:t xml:space="preserve">niniejszej umowy – </w:t>
      </w:r>
      <w:r w:rsidR="00490206" w:rsidRPr="00987777">
        <w:rPr>
          <w:rFonts w:ascii="Arial" w:hAnsi="Arial" w:cs="Arial"/>
          <w:i/>
          <w:color w:val="000000" w:themeColor="text1"/>
          <w:sz w:val="24"/>
          <w:szCs w:val="24"/>
        </w:rPr>
        <w:t>Opis przedmiotu zamówienia</w:t>
      </w:r>
      <w:r w:rsidR="00490206" w:rsidRPr="00987777">
        <w:rPr>
          <w:rFonts w:ascii="Arial" w:hAnsi="Arial" w:cs="Arial"/>
          <w:color w:val="000000" w:themeColor="text1"/>
          <w:sz w:val="24"/>
          <w:szCs w:val="24"/>
        </w:rPr>
        <w:t>.</w:t>
      </w:r>
    </w:p>
    <w:p w:rsidR="002B656F" w:rsidRPr="00987777" w:rsidRDefault="00552ADB" w:rsidP="00BA5B09">
      <w:pPr>
        <w:pStyle w:val="Akapitzlist"/>
        <w:numPr>
          <w:ilvl w:val="0"/>
          <w:numId w:val="21"/>
        </w:numPr>
        <w:autoSpaceDE w:val="0"/>
        <w:autoSpaceDN w:val="0"/>
        <w:adjustRightInd w:val="0"/>
        <w:spacing w:after="0"/>
        <w:ind w:left="426" w:hanging="426"/>
        <w:jc w:val="both"/>
        <w:rPr>
          <w:rFonts w:ascii="Arial" w:hAnsi="Arial" w:cs="Arial"/>
          <w:color w:val="000000" w:themeColor="text1"/>
          <w:sz w:val="24"/>
          <w:szCs w:val="24"/>
        </w:rPr>
      </w:pPr>
      <w:r w:rsidRPr="00987777">
        <w:rPr>
          <w:rFonts w:ascii="Arial" w:hAnsi="Arial" w:cs="Arial"/>
          <w:color w:val="000000" w:themeColor="text1"/>
          <w:sz w:val="24"/>
          <w:szCs w:val="24"/>
        </w:rPr>
        <w:t xml:space="preserve">Zamawiający zobowiązuje się do zapewnienia dojazdu do miejsca posadowienia </w:t>
      </w:r>
      <w:r w:rsidR="002C2738">
        <w:rPr>
          <w:rFonts w:ascii="Arial" w:hAnsi="Arial" w:cs="Arial"/>
          <w:color w:val="000000" w:themeColor="text1"/>
          <w:sz w:val="24"/>
          <w:szCs w:val="24"/>
        </w:rPr>
        <w:t xml:space="preserve">kontenerów </w:t>
      </w:r>
      <w:r w:rsidR="00950724">
        <w:rPr>
          <w:rFonts w:ascii="Arial" w:hAnsi="Arial" w:cs="Arial"/>
          <w:color w:val="000000" w:themeColor="text1"/>
          <w:sz w:val="24"/>
          <w:szCs w:val="24"/>
        </w:rPr>
        <w:t>mieszkalnych</w:t>
      </w:r>
      <w:r w:rsidRPr="00987777">
        <w:rPr>
          <w:rFonts w:ascii="Arial" w:hAnsi="Arial" w:cs="Arial"/>
          <w:color w:val="000000" w:themeColor="text1"/>
          <w:sz w:val="24"/>
          <w:szCs w:val="24"/>
        </w:rPr>
        <w:t>, przekazania dostarczonego kontenera do odbioru w stanie  nieuszkodzonym.</w:t>
      </w:r>
    </w:p>
    <w:p w:rsidR="002B656F" w:rsidRPr="00987777" w:rsidRDefault="00552ADB" w:rsidP="00BA5B09">
      <w:pPr>
        <w:pStyle w:val="Akapitzlist"/>
        <w:numPr>
          <w:ilvl w:val="0"/>
          <w:numId w:val="21"/>
        </w:numPr>
        <w:autoSpaceDE w:val="0"/>
        <w:autoSpaceDN w:val="0"/>
        <w:adjustRightInd w:val="0"/>
        <w:spacing w:after="0"/>
        <w:ind w:left="426" w:hanging="426"/>
        <w:jc w:val="both"/>
        <w:rPr>
          <w:rFonts w:ascii="Arial" w:hAnsi="Arial" w:cs="Arial"/>
          <w:color w:val="000000" w:themeColor="text1"/>
          <w:sz w:val="24"/>
          <w:szCs w:val="24"/>
        </w:rPr>
      </w:pPr>
      <w:r w:rsidRPr="00987777">
        <w:rPr>
          <w:rFonts w:ascii="Arial" w:hAnsi="Arial" w:cs="Arial"/>
          <w:color w:val="000000" w:themeColor="text1"/>
          <w:sz w:val="24"/>
          <w:szCs w:val="24"/>
        </w:rPr>
        <w:t>Zamawiający nie może bez pisemnej zgody Wykonawcy przekazać kontenera do bezpłatnego użytkowania lub w podnajem osobie trzeciej.</w:t>
      </w:r>
    </w:p>
    <w:p w:rsidR="002B656F" w:rsidRPr="00987777" w:rsidRDefault="00552ADB" w:rsidP="00BA5B09">
      <w:pPr>
        <w:pStyle w:val="Akapitzlist"/>
        <w:numPr>
          <w:ilvl w:val="0"/>
          <w:numId w:val="21"/>
        </w:numPr>
        <w:autoSpaceDE w:val="0"/>
        <w:autoSpaceDN w:val="0"/>
        <w:adjustRightInd w:val="0"/>
        <w:spacing w:after="0"/>
        <w:ind w:left="426" w:hanging="426"/>
        <w:jc w:val="both"/>
        <w:rPr>
          <w:rFonts w:ascii="Arial" w:hAnsi="Arial" w:cs="Arial"/>
          <w:color w:val="000000" w:themeColor="text1"/>
          <w:sz w:val="24"/>
          <w:szCs w:val="24"/>
        </w:rPr>
      </w:pPr>
      <w:r w:rsidRPr="00987777">
        <w:rPr>
          <w:rFonts w:ascii="Arial" w:hAnsi="Arial" w:cs="Arial"/>
          <w:color w:val="000000" w:themeColor="text1"/>
          <w:sz w:val="24"/>
          <w:szCs w:val="24"/>
        </w:rPr>
        <w:t>Zamawiający</w:t>
      </w:r>
      <w:r w:rsidR="000B2C5B" w:rsidRPr="00987777">
        <w:rPr>
          <w:rFonts w:ascii="Arial" w:hAnsi="Arial" w:cs="Arial"/>
          <w:color w:val="000000" w:themeColor="text1"/>
          <w:sz w:val="24"/>
          <w:szCs w:val="24"/>
        </w:rPr>
        <w:t xml:space="preserve"> </w:t>
      </w:r>
      <w:r w:rsidRPr="00987777">
        <w:rPr>
          <w:rFonts w:ascii="Arial" w:hAnsi="Arial" w:cs="Arial"/>
          <w:color w:val="000000" w:themeColor="text1"/>
          <w:sz w:val="24"/>
          <w:szCs w:val="24"/>
        </w:rPr>
        <w:t xml:space="preserve">będzie wykorzystywał </w:t>
      </w:r>
      <w:r w:rsidR="002C2738">
        <w:rPr>
          <w:rFonts w:ascii="Arial" w:hAnsi="Arial" w:cs="Arial"/>
          <w:color w:val="000000" w:themeColor="text1"/>
          <w:sz w:val="24"/>
          <w:szCs w:val="24"/>
        </w:rPr>
        <w:t xml:space="preserve">kontenery </w:t>
      </w:r>
      <w:r w:rsidR="00950724">
        <w:rPr>
          <w:rFonts w:ascii="Arial" w:hAnsi="Arial" w:cs="Arial"/>
          <w:color w:val="000000" w:themeColor="text1"/>
          <w:sz w:val="24"/>
          <w:szCs w:val="24"/>
        </w:rPr>
        <w:t>mieszkalne</w:t>
      </w:r>
      <w:r w:rsidR="000B2C5B" w:rsidRPr="00987777">
        <w:rPr>
          <w:rFonts w:ascii="Arial" w:hAnsi="Arial" w:cs="Arial"/>
          <w:color w:val="000000" w:themeColor="text1"/>
          <w:sz w:val="24"/>
          <w:szCs w:val="24"/>
        </w:rPr>
        <w:t xml:space="preserve"> </w:t>
      </w:r>
      <w:r w:rsidRPr="00987777">
        <w:rPr>
          <w:rFonts w:ascii="Arial" w:hAnsi="Arial" w:cs="Arial"/>
          <w:color w:val="000000" w:themeColor="text1"/>
          <w:sz w:val="24"/>
          <w:szCs w:val="24"/>
        </w:rPr>
        <w:t>zgodnie</w:t>
      </w:r>
      <w:r w:rsidR="00EB1A1A">
        <w:rPr>
          <w:rFonts w:ascii="Arial" w:hAnsi="Arial" w:cs="Arial"/>
          <w:color w:val="000000" w:themeColor="text1"/>
          <w:sz w:val="24"/>
          <w:szCs w:val="24"/>
        </w:rPr>
        <w:t xml:space="preserve"> </w:t>
      </w:r>
      <w:r w:rsidRPr="00987777">
        <w:rPr>
          <w:rFonts w:ascii="Arial" w:hAnsi="Arial" w:cs="Arial"/>
          <w:color w:val="000000" w:themeColor="text1"/>
          <w:sz w:val="24"/>
          <w:szCs w:val="24"/>
        </w:rPr>
        <w:t xml:space="preserve">z </w:t>
      </w:r>
      <w:r w:rsidR="00EB1A1A">
        <w:rPr>
          <w:rFonts w:ascii="Arial" w:hAnsi="Arial" w:cs="Arial"/>
          <w:color w:val="000000" w:themeColor="text1"/>
          <w:sz w:val="24"/>
          <w:szCs w:val="24"/>
        </w:rPr>
        <w:t>ich</w:t>
      </w:r>
      <w:r w:rsidRPr="00987777">
        <w:rPr>
          <w:rFonts w:ascii="Arial" w:hAnsi="Arial" w:cs="Arial"/>
          <w:color w:val="000000" w:themeColor="text1"/>
          <w:sz w:val="24"/>
          <w:szCs w:val="24"/>
        </w:rPr>
        <w:t xml:space="preserve"> przeznaczeniem i zasadami prawidłowej eksploatacji.</w:t>
      </w:r>
    </w:p>
    <w:p w:rsidR="00104D7F" w:rsidRPr="00DD64A5" w:rsidRDefault="00104D7F" w:rsidP="00BA5B09">
      <w:pPr>
        <w:pStyle w:val="Akapitzlist"/>
        <w:numPr>
          <w:ilvl w:val="0"/>
          <w:numId w:val="21"/>
        </w:numPr>
        <w:autoSpaceDE w:val="0"/>
        <w:autoSpaceDN w:val="0"/>
        <w:adjustRightInd w:val="0"/>
        <w:spacing w:after="0"/>
        <w:ind w:left="426" w:hanging="426"/>
        <w:jc w:val="both"/>
        <w:rPr>
          <w:rFonts w:ascii="Arial" w:hAnsi="Arial" w:cs="Arial"/>
          <w:color w:val="000000" w:themeColor="text1"/>
          <w:sz w:val="24"/>
          <w:szCs w:val="24"/>
        </w:rPr>
      </w:pPr>
      <w:r w:rsidRPr="00DD64A5">
        <w:rPr>
          <w:rFonts w:ascii="Arial" w:hAnsi="Arial" w:cs="Arial"/>
          <w:color w:val="000000" w:themeColor="text1"/>
          <w:sz w:val="24"/>
          <w:szCs w:val="24"/>
        </w:rPr>
        <w:t>Wykonawca ponosi odpowiedzialność cywilną i karną za szkody oraz następstwa nieszczęśliwych wypadków dotyczące pracowników i osób trzecich, które powstały z powodu niewykonania lub nienależytego wykonania obowiązków wynikających z realizacji niniejszej umowy.</w:t>
      </w:r>
    </w:p>
    <w:p w:rsidR="00104D7F" w:rsidRPr="00987777" w:rsidRDefault="00605CE5" w:rsidP="00BA5B09">
      <w:pPr>
        <w:pStyle w:val="Akapitzlist"/>
        <w:numPr>
          <w:ilvl w:val="0"/>
          <w:numId w:val="21"/>
        </w:numPr>
        <w:autoSpaceDE w:val="0"/>
        <w:autoSpaceDN w:val="0"/>
        <w:adjustRightInd w:val="0"/>
        <w:spacing w:after="0"/>
        <w:ind w:left="426" w:hanging="426"/>
        <w:jc w:val="both"/>
        <w:rPr>
          <w:rFonts w:ascii="Arial" w:hAnsi="Arial" w:cs="Arial"/>
          <w:color w:val="FF0000"/>
          <w:sz w:val="24"/>
          <w:szCs w:val="24"/>
        </w:rPr>
      </w:pPr>
      <w:r w:rsidRPr="00987777">
        <w:rPr>
          <w:rFonts w:ascii="Arial" w:hAnsi="Arial" w:cs="Arial"/>
          <w:color w:val="000000" w:themeColor="text1"/>
          <w:sz w:val="24"/>
          <w:szCs w:val="24"/>
        </w:rPr>
        <w:t>Zamawiający nie może bez pisemnej zgody Wykonawcy przekazać kontenerów do bezpłatnego użytkowania lub w podnajem osobie trzeciej.</w:t>
      </w:r>
    </w:p>
    <w:p w:rsidR="00605CE5" w:rsidRPr="00987777" w:rsidRDefault="00605CE5" w:rsidP="00BA5B09">
      <w:pPr>
        <w:pStyle w:val="Akapitzlist"/>
        <w:numPr>
          <w:ilvl w:val="0"/>
          <w:numId w:val="21"/>
        </w:numPr>
        <w:autoSpaceDE w:val="0"/>
        <w:autoSpaceDN w:val="0"/>
        <w:adjustRightInd w:val="0"/>
        <w:spacing w:after="0"/>
        <w:ind w:left="426" w:hanging="426"/>
        <w:jc w:val="both"/>
        <w:rPr>
          <w:rFonts w:ascii="Arial" w:hAnsi="Arial" w:cs="Arial"/>
          <w:color w:val="FF0000"/>
          <w:sz w:val="24"/>
          <w:szCs w:val="24"/>
        </w:rPr>
      </w:pPr>
      <w:r w:rsidRPr="00987777">
        <w:rPr>
          <w:rFonts w:ascii="Arial" w:hAnsi="Arial" w:cs="Arial"/>
          <w:color w:val="000000" w:themeColor="text1"/>
          <w:sz w:val="24"/>
          <w:szCs w:val="24"/>
        </w:rPr>
        <w:lastRenderedPageBreak/>
        <w:t>Zamawiający</w:t>
      </w:r>
      <w:r w:rsidRPr="00987777">
        <w:rPr>
          <w:rFonts w:ascii="Arial" w:hAnsi="Arial" w:cs="Arial"/>
          <w:b/>
          <w:color w:val="000000" w:themeColor="text1"/>
          <w:sz w:val="24"/>
          <w:szCs w:val="24"/>
        </w:rPr>
        <w:t xml:space="preserve"> </w:t>
      </w:r>
      <w:r w:rsidRPr="00987777">
        <w:rPr>
          <w:rFonts w:ascii="Arial" w:hAnsi="Arial" w:cs="Arial"/>
          <w:color w:val="000000" w:themeColor="text1"/>
          <w:sz w:val="24"/>
          <w:szCs w:val="24"/>
        </w:rPr>
        <w:t xml:space="preserve">będzie wykorzystywał </w:t>
      </w:r>
      <w:r w:rsidR="007F330C">
        <w:rPr>
          <w:rFonts w:ascii="Arial" w:hAnsi="Arial" w:cs="Arial"/>
          <w:color w:val="000000" w:themeColor="text1"/>
          <w:sz w:val="24"/>
          <w:szCs w:val="24"/>
        </w:rPr>
        <w:t>kontener</w:t>
      </w:r>
      <w:r w:rsidR="00950724">
        <w:rPr>
          <w:rFonts w:ascii="Arial" w:hAnsi="Arial" w:cs="Arial"/>
          <w:color w:val="000000" w:themeColor="text1"/>
          <w:sz w:val="24"/>
          <w:szCs w:val="24"/>
        </w:rPr>
        <w:t>y</w:t>
      </w:r>
      <w:r w:rsidR="007F330C">
        <w:rPr>
          <w:rFonts w:ascii="Arial" w:hAnsi="Arial" w:cs="Arial"/>
          <w:color w:val="000000" w:themeColor="text1"/>
          <w:sz w:val="24"/>
          <w:szCs w:val="24"/>
        </w:rPr>
        <w:t xml:space="preserve"> </w:t>
      </w:r>
      <w:r w:rsidR="00950724">
        <w:rPr>
          <w:rFonts w:ascii="Arial" w:hAnsi="Arial" w:cs="Arial"/>
          <w:color w:val="000000" w:themeColor="text1"/>
          <w:sz w:val="24"/>
          <w:szCs w:val="24"/>
        </w:rPr>
        <w:t>mieszkalne</w:t>
      </w:r>
      <w:r w:rsidRPr="00987777">
        <w:rPr>
          <w:rFonts w:ascii="Arial" w:hAnsi="Arial" w:cs="Arial"/>
          <w:color w:val="000000" w:themeColor="text1"/>
          <w:sz w:val="24"/>
          <w:szCs w:val="24"/>
        </w:rPr>
        <w:t xml:space="preserve"> zgodnie z</w:t>
      </w:r>
      <w:r w:rsidR="00BD598A">
        <w:rPr>
          <w:rFonts w:ascii="Arial" w:hAnsi="Arial" w:cs="Arial"/>
          <w:color w:val="000000" w:themeColor="text1"/>
          <w:sz w:val="24"/>
          <w:szCs w:val="24"/>
        </w:rPr>
        <w:t> </w:t>
      </w:r>
      <w:r w:rsidRPr="00987777">
        <w:rPr>
          <w:rFonts w:ascii="Arial" w:hAnsi="Arial" w:cs="Arial"/>
          <w:color w:val="000000" w:themeColor="text1"/>
          <w:sz w:val="24"/>
          <w:szCs w:val="24"/>
        </w:rPr>
        <w:t xml:space="preserve"> ich przeznaczeniem i zasadami prawidłowej eksploatacji.</w:t>
      </w:r>
    </w:p>
    <w:p w:rsidR="00DA50FA" w:rsidRPr="00987777" w:rsidRDefault="00DA50FA" w:rsidP="00BA5B09">
      <w:pPr>
        <w:pStyle w:val="Akapitzlist"/>
        <w:spacing w:after="0"/>
        <w:ind w:left="357"/>
        <w:jc w:val="both"/>
        <w:rPr>
          <w:rFonts w:ascii="Arial" w:eastAsia="Calibri" w:hAnsi="Arial" w:cs="Arial"/>
          <w:color w:val="000000"/>
          <w:sz w:val="24"/>
          <w:szCs w:val="24"/>
          <w:lang w:eastAsia="en-US"/>
        </w:rPr>
      </w:pPr>
    </w:p>
    <w:p w:rsidR="00DA50FA" w:rsidRPr="00987777" w:rsidRDefault="00DA50FA" w:rsidP="00BA5B09">
      <w:pPr>
        <w:spacing w:after="0"/>
        <w:jc w:val="center"/>
        <w:rPr>
          <w:rFonts w:ascii="Arial" w:hAnsi="Arial" w:cs="Arial"/>
          <w:b/>
          <w:color w:val="000000"/>
          <w:sz w:val="24"/>
          <w:szCs w:val="24"/>
        </w:rPr>
      </w:pPr>
      <w:r w:rsidRPr="00987777">
        <w:rPr>
          <w:rFonts w:ascii="Arial" w:hAnsi="Arial" w:cs="Arial"/>
          <w:b/>
          <w:color w:val="000000"/>
          <w:sz w:val="24"/>
          <w:szCs w:val="24"/>
        </w:rPr>
        <w:t>§ 5</w:t>
      </w:r>
    </w:p>
    <w:p w:rsidR="00DA50FA" w:rsidRPr="00987777" w:rsidRDefault="00DA50FA" w:rsidP="00BA5B09">
      <w:pPr>
        <w:spacing w:after="0"/>
        <w:jc w:val="center"/>
        <w:rPr>
          <w:rFonts w:ascii="Arial" w:hAnsi="Arial" w:cs="Arial"/>
          <w:b/>
          <w:sz w:val="24"/>
          <w:szCs w:val="24"/>
        </w:rPr>
      </w:pPr>
      <w:r w:rsidRPr="00987777">
        <w:rPr>
          <w:rFonts w:ascii="Arial" w:hAnsi="Arial" w:cs="Arial"/>
          <w:b/>
          <w:sz w:val="24"/>
          <w:szCs w:val="24"/>
        </w:rPr>
        <w:t>NADZÓR NAD REALIZACJĄ UMOWY</w:t>
      </w:r>
    </w:p>
    <w:p w:rsidR="00DA50FA" w:rsidRPr="00987777" w:rsidRDefault="00DA50FA" w:rsidP="00BA5B09">
      <w:pPr>
        <w:numPr>
          <w:ilvl w:val="0"/>
          <w:numId w:val="29"/>
        </w:numPr>
        <w:spacing w:after="0"/>
        <w:ind w:left="357" w:hanging="357"/>
        <w:jc w:val="both"/>
        <w:rPr>
          <w:rFonts w:ascii="Arial" w:hAnsi="Arial" w:cs="Arial"/>
          <w:color w:val="FF0000"/>
          <w:sz w:val="24"/>
          <w:szCs w:val="24"/>
        </w:rPr>
      </w:pPr>
      <w:r w:rsidRPr="00987777">
        <w:rPr>
          <w:rFonts w:ascii="Arial" w:hAnsi="Arial" w:cs="Arial"/>
          <w:sz w:val="24"/>
          <w:szCs w:val="24"/>
        </w:rPr>
        <w:t>Osobą upoważnioną ze strony Zamawiającego do bieżącej współpracy w zakresie realizacji umowy oraz kontroli i nadzoru nad właściwym i</w:t>
      </w:r>
      <w:r w:rsidR="00675738">
        <w:rPr>
          <w:rFonts w:ascii="Arial" w:hAnsi="Arial" w:cs="Arial"/>
          <w:sz w:val="24"/>
          <w:szCs w:val="24"/>
        </w:rPr>
        <w:t> </w:t>
      </w:r>
      <w:r w:rsidRPr="00987777">
        <w:rPr>
          <w:rFonts w:ascii="Arial" w:hAnsi="Arial" w:cs="Arial"/>
          <w:sz w:val="24"/>
          <w:szCs w:val="24"/>
        </w:rPr>
        <w:t xml:space="preserve"> terminowym wykonywaniem umowy jest Kierownik Grupy Zabezpieczenia Kielce</w:t>
      </w:r>
      <w:r w:rsidR="00EB1A1A">
        <w:rPr>
          <w:rFonts w:ascii="Arial" w:hAnsi="Arial" w:cs="Arial"/>
          <w:sz w:val="24"/>
          <w:szCs w:val="24"/>
        </w:rPr>
        <w:t xml:space="preserve"> </w:t>
      </w:r>
      <w:r w:rsidR="00352C06">
        <w:rPr>
          <w:rFonts w:ascii="Arial" w:hAnsi="Arial" w:cs="Arial"/>
          <w:sz w:val="24"/>
          <w:szCs w:val="24"/>
        </w:rPr>
        <w:t>…………………………</w:t>
      </w:r>
      <w:r w:rsidRPr="00987777">
        <w:rPr>
          <w:rFonts w:ascii="Arial" w:hAnsi="Arial" w:cs="Arial"/>
          <w:sz w:val="24"/>
          <w:szCs w:val="24"/>
        </w:rPr>
        <w:t xml:space="preserve"> – tel. </w:t>
      </w:r>
      <w:r w:rsidR="0077778E" w:rsidRPr="00987777">
        <w:rPr>
          <w:rFonts w:ascii="Arial" w:hAnsi="Arial" w:cs="Arial"/>
          <w:color w:val="000000" w:themeColor="text1"/>
          <w:sz w:val="24"/>
          <w:szCs w:val="24"/>
        </w:rPr>
        <w:t>tel. 261 174 683 lub 519 082 194</w:t>
      </w:r>
      <w:r w:rsidRPr="00987777">
        <w:rPr>
          <w:rFonts w:ascii="Arial" w:hAnsi="Arial" w:cs="Arial"/>
          <w:sz w:val="24"/>
          <w:szCs w:val="24"/>
        </w:rPr>
        <w:t xml:space="preserve"> lub osoby przez niego wyznaczone.</w:t>
      </w:r>
      <w:r w:rsidR="0077778E" w:rsidRPr="00987777">
        <w:rPr>
          <w:rFonts w:ascii="Arial" w:hAnsi="Arial" w:cs="Arial"/>
          <w:color w:val="000000" w:themeColor="text1"/>
          <w:sz w:val="24"/>
          <w:szCs w:val="24"/>
        </w:rPr>
        <w:t xml:space="preserve"> </w:t>
      </w:r>
    </w:p>
    <w:p w:rsidR="00DA50FA" w:rsidRPr="00987777" w:rsidRDefault="00DA50FA" w:rsidP="00BA5B09">
      <w:pPr>
        <w:numPr>
          <w:ilvl w:val="0"/>
          <w:numId w:val="29"/>
        </w:numPr>
        <w:spacing w:after="0"/>
        <w:ind w:left="357" w:hanging="357"/>
        <w:jc w:val="both"/>
        <w:rPr>
          <w:rFonts w:ascii="Arial" w:hAnsi="Arial" w:cs="Arial"/>
          <w:color w:val="FF0000"/>
          <w:sz w:val="24"/>
          <w:szCs w:val="24"/>
        </w:rPr>
      </w:pPr>
      <w:r w:rsidRPr="00987777">
        <w:rPr>
          <w:rFonts w:ascii="Arial" w:hAnsi="Arial" w:cs="Arial"/>
          <w:sz w:val="24"/>
          <w:szCs w:val="24"/>
        </w:rPr>
        <w:t>Osobą odpowiedzialną za realizację umowy ze strony Zamawiającego jest Kierownik Infrastruktury, tel.: 261 162 360 oraz Kierownik SG</w:t>
      </w:r>
      <w:r w:rsidR="00803779">
        <w:rPr>
          <w:rFonts w:ascii="Arial" w:hAnsi="Arial" w:cs="Arial"/>
          <w:sz w:val="24"/>
          <w:szCs w:val="24"/>
        </w:rPr>
        <w:t>N</w:t>
      </w:r>
      <w:r w:rsidRPr="00987777">
        <w:rPr>
          <w:rFonts w:ascii="Arial" w:hAnsi="Arial" w:cs="Arial"/>
          <w:sz w:val="24"/>
          <w:szCs w:val="24"/>
        </w:rPr>
        <w:t xml:space="preserve"> tel. 261</w:t>
      </w:r>
      <w:r w:rsidR="0077778E" w:rsidRPr="00987777">
        <w:rPr>
          <w:rFonts w:ascii="Arial" w:hAnsi="Arial" w:cs="Arial"/>
          <w:sz w:val="24"/>
          <w:szCs w:val="24"/>
        </w:rPr>
        <w:t> </w:t>
      </w:r>
      <w:r w:rsidRPr="00987777">
        <w:rPr>
          <w:rFonts w:ascii="Arial" w:hAnsi="Arial" w:cs="Arial"/>
          <w:sz w:val="24"/>
          <w:szCs w:val="24"/>
        </w:rPr>
        <w:t>162</w:t>
      </w:r>
      <w:r w:rsidR="0077778E" w:rsidRPr="00987777">
        <w:rPr>
          <w:rFonts w:ascii="Arial" w:hAnsi="Arial" w:cs="Arial"/>
          <w:sz w:val="24"/>
          <w:szCs w:val="24"/>
        </w:rPr>
        <w:t xml:space="preserve"> </w:t>
      </w:r>
      <w:r w:rsidR="00803779">
        <w:rPr>
          <w:rFonts w:ascii="Arial" w:hAnsi="Arial" w:cs="Arial"/>
          <w:sz w:val="24"/>
          <w:szCs w:val="24"/>
        </w:rPr>
        <w:t>224</w:t>
      </w:r>
      <w:r w:rsidRPr="00987777">
        <w:rPr>
          <w:rFonts w:ascii="Arial" w:hAnsi="Arial" w:cs="Arial"/>
          <w:sz w:val="24"/>
          <w:szCs w:val="24"/>
        </w:rPr>
        <w:t xml:space="preserve">, lub osoby przez nich wyznaczone. </w:t>
      </w:r>
    </w:p>
    <w:p w:rsidR="00DA50FA" w:rsidRPr="00987777" w:rsidRDefault="00DA50FA" w:rsidP="00BA5B09">
      <w:pPr>
        <w:numPr>
          <w:ilvl w:val="0"/>
          <w:numId w:val="29"/>
        </w:numPr>
        <w:spacing w:after="0"/>
        <w:ind w:left="357" w:hanging="357"/>
        <w:jc w:val="both"/>
        <w:rPr>
          <w:rFonts w:ascii="Arial" w:hAnsi="Arial" w:cs="Arial"/>
          <w:color w:val="FF0000"/>
          <w:sz w:val="24"/>
          <w:szCs w:val="24"/>
        </w:rPr>
      </w:pPr>
      <w:r w:rsidRPr="00987777">
        <w:rPr>
          <w:rFonts w:ascii="Arial" w:hAnsi="Arial" w:cs="Arial"/>
          <w:sz w:val="24"/>
          <w:szCs w:val="24"/>
        </w:rPr>
        <w:t xml:space="preserve">Osoby wymienione </w:t>
      </w:r>
      <w:r w:rsidRPr="00987777">
        <w:rPr>
          <w:rFonts w:ascii="Arial" w:hAnsi="Arial" w:cs="Arial"/>
          <w:color w:val="000000" w:themeColor="text1"/>
          <w:sz w:val="24"/>
          <w:szCs w:val="24"/>
        </w:rPr>
        <w:t>w ust. 2</w:t>
      </w:r>
      <w:r w:rsidR="000B02C8" w:rsidRPr="00987777">
        <w:rPr>
          <w:rFonts w:ascii="Arial" w:hAnsi="Arial" w:cs="Arial"/>
          <w:color w:val="000000" w:themeColor="text1"/>
          <w:sz w:val="24"/>
          <w:szCs w:val="24"/>
        </w:rPr>
        <w:t xml:space="preserve"> </w:t>
      </w:r>
      <w:r w:rsidRPr="00987777">
        <w:rPr>
          <w:rFonts w:ascii="Arial" w:hAnsi="Arial" w:cs="Arial"/>
          <w:sz w:val="24"/>
          <w:szCs w:val="24"/>
        </w:rPr>
        <w:t xml:space="preserve">powyżej uprawnione są do zgłaszania Wykonawcy wszelkich uwag związanych z realizacją niniejszej umowy. </w:t>
      </w:r>
    </w:p>
    <w:p w:rsidR="002C407B" w:rsidRPr="00987777" w:rsidRDefault="00DA50FA" w:rsidP="00BA5B09">
      <w:pPr>
        <w:numPr>
          <w:ilvl w:val="0"/>
          <w:numId w:val="29"/>
        </w:numPr>
        <w:spacing w:after="0"/>
        <w:ind w:left="357" w:hanging="357"/>
        <w:jc w:val="both"/>
        <w:rPr>
          <w:rFonts w:ascii="Arial" w:hAnsi="Arial" w:cs="Arial"/>
          <w:color w:val="FF0000"/>
          <w:sz w:val="24"/>
          <w:szCs w:val="24"/>
        </w:rPr>
      </w:pPr>
      <w:r w:rsidRPr="00987777">
        <w:rPr>
          <w:rFonts w:ascii="Arial" w:hAnsi="Arial" w:cs="Arial"/>
          <w:sz w:val="24"/>
          <w:szCs w:val="24"/>
        </w:rPr>
        <w:t>Osobą odpowiedzialną za realizację umowy ze strony Wykonawcy jest ……</w:t>
      </w:r>
      <w:r w:rsidR="00FF2B3A">
        <w:rPr>
          <w:rFonts w:ascii="Arial" w:hAnsi="Arial" w:cs="Arial"/>
          <w:sz w:val="24"/>
          <w:szCs w:val="24"/>
        </w:rPr>
        <w:t>…………………………………………………………………………………..</w:t>
      </w:r>
    </w:p>
    <w:p w:rsidR="00BA5B09" w:rsidRDefault="00BA5B09" w:rsidP="00BA5B09">
      <w:pPr>
        <w:autoSpaceDE w:val="0"/>
        <w:autoSpaceDN w:val="0"/>
        <w:adjustRightInd w:val="0"/>
        <w:spacing w:after="0"/>
        <w:jc w:val="center"/>
        <w:rPr>
          <w:rFonts w:ascii="Arial" w:hAnsi="Arial" w:cs="Arial"/>
          <w:b/>
          <w:bCs/>
          <w:color w:val="000000" w:themeColor="text1"/>
          <w:sz w:val="24"/>
          <w:szCs w:val="24"/>
        </w:rPr>
      </w:pPr>
    </w:p>
    <w:p w:rsidR="00EB1A1A" w:rsidRDefault="006F6715" w:rsidP="00BA5B09">
      <w:pPr>
        <w:autoSpaceDE w:val="0"/>
        <w:autoSpaceDN w:val="0"/>
        <w:adjustRightInd w:val="0"/>
        <w:spacing w:after="0"/>
        <w:jc w:val="center"/>
        <w:rPr>
          <w:rFonts w:ascii="Arial" w:hAnsi="Arial" w:cs="Arial"/>
          <w:b/>
          <w:bCs/>
          <w:color w:val="000000" w:themeColor="text1"/>
          <w:sz w:val="24"/>
          <w:szCs w:val="24"/>
        </w:rPr>
      </w:pPr>
      <w:r w:rsidRPr="00987777">
        <w:rPr>
          <w:rFonts w:ascii="Arial" w:hAnsi="Arial" w:cs="Arial"/>
          <w:b/>
          <w:bCs/>
          <w:color w:val="000000" w:themeColor="text1"/>
          <w:sz w:val="24"/>
          <w:szCs w:val="24"/>
        </w:rPr>
        <w:t xml:space="preserve">§ </w:t>
      </w:r>
      <w:r w:rsidR="00DA50FA" w:rsidRPr="00987777">
        <w:rPr>
          <w:rFonts w:ascii="Arial" w:hAnsi="Arial" w:cs="Arial"/>
          <w:b/>
          <w:bCs/>
          <w:color w:val="000000" w:themeColor="text1"/>
          <w:sz w:val="24"/>
          <w:szCs w:val="24"/>
        </w:rPr>
        <w:t>6</w:t>
      </w:r>
    </w:p>
    <w:p w:rsidR="006F6715" w:rsidRPr="00987777" w:rsidRDefault="00DA50FA" w:rsidP="00BA5B09">
      <w:pPr>
        <w:autoSpaceDE w:val="0"/>
        <w:autoSpaceDN w:val="0"/>
        <w:adjustRightInd w:val="0"/>
        <w:spacing w:after="0"/>
        <w:jc w:val="center"/>
        <w:rPr>
          <w:rFonts w:ascii="Arial" w:eastAsia="Calibri" w:hAnsi="Arial" w:cs="Arial"/>
          <w:b/>
          <w:bCs/>
          <w:color w:val="FF0000"/>
          <w:sz w:val="24"/>
          <w:szCs w:val="24"/>
        </w:rPr>
      </w:pPr>
      <w:r w:rsidRPr="00987777">
        <w:rPr>
          <w:rFonts w:ascii="Arial" w:hAnsi="Arial" w:cs="Arial"/>
          <w:b/>
          <w:sz w:val="24"/>
          <w:szCs w:val="24"/>
        </w:rPr>
        <w:t>KARY UMOWNE</w:t>
      </w:r>
    </w:p>
    <w:p w:rsidR="00FC7A73" w:rsidRPr="00987777" w:rsidRDefault="000B02C8" w:rsidP="00BA5B09">
      <w:pPr>
        <w:numPr>
          <w:ilvl w:val="3"/>
          <w:numId w:val="30"/>
        </w:numPr>
        <w:spacing w:after="0"/>
        <w:ind w:left="357" w:hanging="357"/>
        <w:jc w:val="both"/>
        <w:rPr>
          <w:rFonts w:ascii="Arial" w:hAnsi="Arial" w:cs="Arial"/>
          <w:sz w:val="24"/>
          <w:szCs w:val="24"/>
        </w:rPr>
      </w:pPr>
      <w:r w:rsidRPr="00987777">
        <w:rPr>
          <w:rFonts w:ascii="Arial" w:hAnsi="Arial" w:cs="Arial"/>
          <w:sz w:val="24"/>
          <w:szCs w:val="24"/>
        </w:rPr>
        <w:t>Wykonawca zobowiązuje się zapłacić Zamawiającemu kary umowne w następujących przypadkach i wysokościach:</w:t>
      </w:r>
    </w:p>
    <w:p w:rsidR="00DA5CCC" w:rsidRPr="00DA5CCC" w:rsidRDefault="00DA5CCC" w:rsidP="00BA5B09">
      <w:pPr>
        <w:pStyle w:val="Akapitzlist"/>
        <w:numPr>
          <w:ilvl w:val="1"/>
          <w:numId w:val="12"/>
        </w:numPr>
        <w:tabs>
          <w:tab w:val="left" w:pos="426"/>
        </w:tabs>
        <w:spacing w:after="0"/>
        <w:contextualSpacing w:val="0"/>
        <w:jc w:val="both"/>
        <w:rPr>
          <w:rFonts w:ascii="Arial" w:hAnsi="Arial" w:cs="Arial"/>
          <w:color w:val="000000" w:themeColor="text1"/>
          <w:sz w:val="24"/>
          <w:szCs w:val="24"/>
        </w:rPr>
      </w:pPr>
      <w:r w:rsidRPr="00EE1AA7">
        <w:rPr>
          <w:rFonts w:ascii="Arial" w:hAnsi="Arial" w:cs="Arial"/>
          <w:sz w:val="24"/>
          <w:szCs w:val="24"/>
        </w:rPr>
        <w:t xml:space="preserve">z tytułu odstąpienia od umowy przez którąkolwiek z jej stron z przyczyn, za które odpowiedzialność ponosi Wykonawca w wysokości </w:t>
      </w:r>
      <w:r w:rsidRPr="00EE1AA7">
        <w:rPr>
          <w:rFonts w:ascii="Arial" w:hAnsi="Arial" w:cs="Arial"/>
          <w:b/>
          <w:sz w:val="24"/>
          <w:szCs w:val="24"/>
        </w:rPr>
        <w:t>20%</w:t>
      </w:r>
      <w:r w:rsidRPr="00EE1AA7">
        <w:rPr>
          <w:rFonts w:ascii="Arial" w:hAnsi="Arial" w:cs="Arial"/>
          <w:sz w:val="24"/>
          <w:szCs w:val="24"/>
        </w:rPr>
        <w:t xml:space="preserve"> wartości wynagrodzenia umownego brutto przysługującego Wykonawcy </w:t>
      </w:r>
      <w:r w:rsidR="00EB1A1A">
        <w:rPr>
          <w:rFonts w:ascii="Arial" w:hAnsi="Arial" w:cs="Arial"/>
          <w:sz w:val="24"/>
          <w:szCs w:val="24"/>
        </w:rPr>
        <w:t>realizacji niniejszej umowy, o którym mowa w § 3 ust. 3 niniejszej umowy</w:t>
      </w:r>
      <w:r>
        <w:rPr>
          <w:rFonts w:ascii="Arial" w:hAnsi="Arial" w:cs="Arial"/>
          <w:sz w:val="24"/>
          <w:szCs w:val="24"/>
        </w:rPr>
        <w:t>,</w:t>
      </w:r>
    </w:p>
    <w:p w:rsidR="00FC7A73" w:rsidRPr="00BA5B09" w:rsidRDefault="00BA5B09" w:rsidP="00BA5B09">
      <w:pPr>
        <w:pStyle w:val="Akapitzlist"/>
        <w:numPr>
          <w:ilvl w:val="1"/>
          <w:numId w:val="12"/>
        </w:numPr>
        <w:tabs>
          <w:tab w:val="left" w:pos="426"/>
        </w:tabs>
        <w:spacing w:after="0"/>
        <w:contextualSpacing w:val="0"/>
        <w:jc w:val="both"/>
        <w:rPr>
          <w:rFonts w:ascii="Arial" w:hAnsi="Arial" w:cs="Arial"/>
          <w:sz w:val="24"/>
          <w:szCs w:val="24"/>
        </w:rPr>
      </w:pPr>
      <w:r w:rsidRPr="00BA5B09">
        <w:rPr>
          <w:rFonts w:ascii="Arial" w:hAnsi="Arial" w:cs="Arial"/>
          <w:sz w:val="24"/>
          <w:szCs w:val="24"/>
        </w:rPr>
        <w:t>z tytułu nieustawienia pojedynczego kontenera mieszkalnego w wysokości 100,00 zł za każdy rozpoczęty dzień zwłoki w nieustawieniu pojedynczego kontenera mieszkalnego (kara będzie liczona odrębnie dla każde</w:t>
      </w:r>
      <w:r>
        <w:rPr>
          <w:rFonts w:ascii="Arial" w:hAnsi="Arial" w:cs="Arial"/>
          <w:sz w:val="24"/>
          <w:szCs w:val="24"/>
        </w:rPr>
        <w:t>go</w:t>
      </w:r>
      <w:r w:rsidRPr="00BA5B09">
        <w:rPr>
          <w:rFonts w:ascii="Arial" w:hAnsi="Arial" w:cs="Arial"/>
          <w:sz w:val="24"/>
          <w:szCs w:val="24"/>
        </w:rPr>
        <w:t xml:space="preserve"> pojedynczego kontenera mieszkalnego), a dodatkowo w przypadku nieustawienia pojedyncze</w:t>
      </w:r>
      <w:r>
        <w:rPr>
          <w:rFonts w:ascii="Arial" w:hAnsi="Arial" w:cs="Arial"/>
          <w:sz w:val="24"/>
          <w:szCs w:val="24"/>
        </w:rPr>
        <w:t>go</w:t>
      </w:r>
      <w:r w:rsidRPr="00BA5B09">
        <w:rPr>
          <w:rFonts w:ascii="Arial" w:hAnsi="Arial" w:cs="Arial"/>
          <w:sz w:val="24"/>
          <w:szCs w:val="24"/>
        </w:rPr>
        <w:t xml:space="preserve"> kontenera mieszkalnego, Zamawiający jest uprawniony do ich wynajęcia u innego niż Wykonawca podmiotu i obciążenia Wykonawcy kosztami takiego najmu</w:t>
      </w:r>
      <w:r w:rsidR="00655201" w:rsidRPr="00BA5B09">
        <w:rPr>
          <w:rFonts w:ascii="Arial" w:hAnsi="Arial" w:cs="Arial"/>
          <w:sz w:val="24"/>
          <w:szCs w:val="24"/>
        </w:rPr>
        <w:t>,</w:t>
      </w:r>
    </w:p>
    <w:p w:rsidR="00813369" w:rsidRPr="00813369" w:rsidRDefault="00813369" w:rsidP="00BA5B09">
      <w:pPr>
        <w:pStyle w:val="Akapitzlist"/>
        <w:numPr>
          <w:ilvl w:val="0"/>
          <w:numId w:val="12"/>
        </w:numPr>
        <w:spacing w:after="0"/>
        <w:jc w:val="both"/>
        <w:rPr>
          <w:rFonts w:ascii="Arial" w:hAnsi="Arial" w:cs="Arial"/>
          <w:color w:val="000000" w:themeColor="text1"/>
          <w:sz w:val="24"/>
          <w:szCs w:val="24"/>
        </w:rPr>
      </w:pPr>
      <w:r w:rsidRPr="00813369">
        <w:rPr>
          <w:rFonts w:ascii="Arial" w:hAnsi="Arial" w:cs="Arial"/>
          <w:bCs/>
          <w:color w:val="000000" w:themeColor="text1"/>
          <w:sz w:val="24"/>
          <w:szCs w:val="24"/>
          <w:lang w:eastAsia="ar-SA"/>
        </w:rPr>
        <w:t>Zamawiający niezależnie od kary umownej może dochodzić od Wykonawcy odszkodowania na ogólnych zasadach odpowiedzialności kontraktowej, przewyższającego wysokość kary umownej.</w:t>
      </w:r>
    </w:p>
    <w:p w:rsidR="00813369" w:rsidRPr="00813369" w:rsidRDefault="00813369" w:rsidP="00BA5B09">
      <w:pPr>
        <w:pStyle w:val="Akapitzlist"/>
        <w:numPr>
          <w:ilvl w:val="0"/>
          <w:numId w:val="12"/>
        </w:numPr>
        <w:spacing w:after="0"/>
        <w:jc w:val="both"/>
        <w:rPr>
          <w:rFonts w:ascii="Arial" w:hAnsi="Arial" w:cs="Arial"/>
          <w:color w:val="000000" w:themeColor="text1"/>
          <w:sz w:val="24"/>
          <w:szCs w:val="24"/>
        </w:rPr>
      </w:pPr>
      <w:r w:rsidRPr="00813369">
        <w:rPr>
          <w:rFonts w:ascii="Arial" w:hAnsi="Arial" w:cs="Arial"/>
          <w:bCs/>
          <w:color w:val="000000" w:themeColor="text1"/>
          <w:sz w:val="24"/>
          <w:szCs w:val="24"/>
          <w:lang w:eastAsia="ar-SA"/>
        </w:rPr>
        <w:t>W razie naliczenia kar umownych Zamawiający jest upoważniony do potrącenia kwoty kar z wynagrodzenia Wykonawcy za zrealizowany przedmiot umowy bez obowiązku składania w powyższym zakresie dodatkowych oświadczeń o potrąceniu, na co Wykonawca wyraża zgodę.</w:t>
      </w:r>
    </w:p>
    <w:p w:rsidR="00813369" w:rsidRDefault="00FB6028" w:rsidP="00BA5B09">
      <w:pPr>
        <w:pStyle w:val="Akapitzlist"/>
        <w:numPr>
          <w:ilvl w:val="0"/>
          <w:numId w:val="12"/>
        </w:numPr>
        <w:spacing w:after="0"/>
        <w:ind w:left="357" w:hanging="357"/>
        <w:jc w:val="both"/>
        <w:rPr>
          <w:rFonts w:ascii="Arial" w:hAnsi="Arial" w:cs="Arial"/>
          <w:sz w:val="24"/>
          <w:szCs w:val="24"/>
        </w:rPr>
      </w:pPr>
      <w:r w:rsidRPr="00813369">
        <w:rPr>
          <w:rFonts w:ascii="Arial" w:hAnsi="Arial" w:cs="Arial"/>
          <w:sz w:val="24"/>
          <w:szCs w:val="24"/>
        </w:rPr>
        <w:t>Kary umowne oblicza się od wartości brutto umowy.</w:t>
      </w:r>
    </w:p>
    <w:p w:rsidR="00813369" w:rsidRPr="00813369" w:rsidRDefault="00813369" w:rsidP="00BA5B09">
      <w:pPr>
        <w:pStyle w:val="Akapitzlist"/>
        <w:numPr>
          <w:ilvl w:val="0"/>
          <w:numId w:val="12"/>
        </w:numPr>
        <w:spacing w:after="0"/>
        <w:ind w:left="357" w:hanging="357"/>
        <w:jc w:val="both"/>
        <w:rPr>
          <w:rFonts w:ascii="Arial" w:hAnsi="Arial" w:cs="Arial"/>
          <w:sz w:val="24"/>
          <w:szCs w:val="24"/>
        </w:rPr>
      </w:pPr>
      <w:r w:rsidRPr="00813369">
        <w:rPr>
          <w:rFonts w:ascii="Arial" w:hAnsi="Arial" w:cs="Arial"/>
          <w:sz w:val="24"/>
          <w:szCs w:val="24"/>
        </w:rPr>
        <w:t xml:space="preserve">W przypadku odstąpienia od umowy z powodu okoliczności, za które odpowiedzialność ponosi </w:t>
      </w:r>
      <w:r w:rsidRPr="00813369">
        <w:rPr>
          <w:rFonts w:ascii="Arial" w:hAnsi="Arial" w:cs="Arial"/>
          <w:bCs/>
          <w:sz w:val="24"/>
          <w:szCs w:val="24"/>
        </w:rPr>
        <w:t>Wykonawca</w:t>
      </w:r>
      <w:r w:rsidRPr="00813369">
        <w:rPr>
          <w:rFonts w:ascii="Arial" w:hAnsi="Arial" w:cs="Arial"/>
          <w:sz w:val="24"/>
          <w:szCs w:val="24"/>
        </w:rPr>
        <w:t>, Zamawiający naliczy wyłącznie karę umowną za odstąpienie.</w:t>
      </w:r>
    </w:p>
    <w:p w:rsidR="00813369" w:rsidRPr="00E569DC" w:rsidRDefault="009D7336" w:rsidP="00BA5B09">
      <w:pPr>
        <w:pStyle w:val="Akapitzlist"/>
        <w:numPr>
          <w:ilvl w:val="0"/>
          <w:numId w:val="12"/>
        </w:numPr>
        <w:spacing w:after="0"/>
        <w:jc w:val="both"/>
        <w:rPr>
          <w:rFonts w:ascii="Arial" w:hAnsi="Arial" w:cs="Arial"/>
          <w:bCs/>
          <w:color w:val="000000" w:themeColor="text1"/>
          <w:sz w:val="24"/>
          <w:szCs w:val="24"/>
          <w:lang w:eastAsia="ar-SA"/>
        </w:rPr>
      </w:pPr>
      <w:r w:rsidRPr="00813369">
        <w:rPr>
          <w:rFonts w:ascii="Arial" w:hAnsi="Arial" w:cs="Arial"/>
          <w:bCs/>
          <w:color w:val="000000" w:themeColor="text1"/>
          <w:sz w:val="24"/>
          <w:szCs w:val="24"/>
          <w:lang w:eastAsia="ar-SA"/>
        </w:rPr>
        <w:lastRenderedPageBreak/>
        <w:t xml:space="preserve">Jeżeli łączna wartość naliczonych kar umownych, o których mowa w ust. 1 pkt </w:t>
      </w:r>
      <w:r w:rsidR="00DA5CCC" w:rsidRPr="00813369">
        <w:rPr>
          <w:rFonts w:ascii="Arial" w:hAnsi="Arial" w:cs="Arial"/>
          <w:bCs/>
          <w:color w:val="000000" w:themeColor="text1"/>
          <w:sz w:val="24"/>
          <w:szCs w:val="24"/>
          <w:lang w:eastAsia="ar-SA"/>
        </w:rPr>
        <w:t>2</w:t>
      </w:r>
      <w:r w:rsidRPr="00813369">
        <w:rPr>
          <w:rFonts w:ascii="Arial" w:hAnsi="Arial" w:cs="Arial"/>
          <w:bCs/>
          <w:color w:val="000000" w:themeColor="text1"/>
          <w:sz w:val="24"/>
          <w:szCs w:val="24"/>
          <w:lang w:eastAsia="ar-SA"/>
        </w:rPr>
        <w:t>)</w:t>
      </w:r>
      <w:r w:rsidR="00C562DB" w:rsidRPr="00813369">
        <w:rPr>
          <w:rFonts w:ascii="Arial" w:hAnsi="Arial" w:cs="Arial"/>
          <w:bCs/>
          <w:color w:val="000000" w:themeColor="text1"/>
          <w:sz w:val="24"/>
          <w:szCs w:val="24"/>
          <w:lang w:eastAsia="ar-SA"/>
        </w:rPr>
        <w:t xml:space="preserve"> </w:t>
      </w:r>
      <w:r w:rsidRPr="00813369">
        <w:rPr>
          <w:rFonts w:ascii="Arial" w:hAnsi="Arial" w:cs="Arial"/>
          <w:bCs/>
          <w:color w:val="000000" w:themeColor="text1"/>
          <w:sz w:val="24"/>
          <w:szCs w:val="24"/>
          <w:lang w:eastAsia="ar-SA"/>
        </w:rPr>
        <w:t xml:space="preserve">niniejszego paragrafu, osiągnie 20 % wynagrodzenia umownego brutto przysługującego Wykonawcy z tytułu </w:t>
      </w:r>
      <w:r w:rsidR="00BA5B09">
        <w:rPr>
          <w:rFonts w:ascii="Arial" w:hAnsi="Arial" w:cs="Arial"/>
          <w:bCs/>
          <w:color w:val="000000" w:themeColor="text1"/>
          <w:sz w:val="24"/>
          <w:szCs w:val="24"/>
          <w:lang w:eastAsia="ar-SA"/>
        </w:rPr>
        <w:t>realizacji niniejszej</w:t>
      </w:r>
      <w:r w:rsidRPr="00813369">
        <w:rPr>
          <w:rFonts w:ascii="Arial" w:hAnsi="Arial" w:cs="Arial"/>
          <w:bCs/>
          <w:color w:val="000000" w:themeColor="text1"/>
          <w:sz w:val="24"/>
          <w:szCs w:val="24"/>
          <w:lang w:eastAsia="ar-SA"/>
        </w:rPr>
        <w:t xml:space="preserve"> umowy</w:t>
      </w:r>
      <w:r w:rsidR="00BA5B09">
        <w:rPr>
          <w:rFonts w:ascii="Arial" w:hAnsi="Arial" w:cs="Arial"/>
          <w:bCs/>
          <w:color w:val="000000" w:themeColor="text1"/>
          <w:sz w:val="24"/>
          <w:szCs w:val="24"/>
          <w:lang w:eastAsia="ar-SA"/>
        </w:rPr>
        <w:t xml:space="preserve">, </w:t>
      </w:r>
      <w:r w:rsidRPr="00813369">
        <w:rPr>
          <w:rFonts w:ascii="Arial" w:hAnsi="Arial" w:cs="Arial"/>
          <w:bCs/>
          <w:color w:val="000000" w:themeColor="text1"/>
          <w:sz w:val="24"/>
          <w:szCs w:val="24"/>
          <w:lang w:eastAsia="ar-SA"/>
        </w:rPr>
        <w:t>Zamawiający uprawniony będzie do zaprzestania naliczania ww. kar umownych i odstąpienia od umowy oraz naliczenia wyłącznie kary umownej przysługującej mu z tytułu odstąpienia od umowy, o której mowa w ust. 1 pkt</w:t>
      </w:r>
      <w:r w:rsidR="00BA5B09">
        <w:rPr>
          <w:rFonts w:ascii="Arial" w:hAnsi="Arial" w:cs="Arial"/>
          <w:bCs/>
          <w:color w:val="000000" w:themeColor="text1"/>
          <w:sz w:val="24"/>
          <w:szCs w:val="24"/>
          <w:lang w:eastAsia="ar-SA"/>
        </w:rPr>
        <w:t> 1</w:t>
      </w:r>
      <w:r w:rsidRPr="00813369">
        <w:rPr>
          <w:rFonts w:ascii="Arial" w:hAnsi="Arial" w:cs="Arial"/>
          <w:bCs/>
          <w:color w:val="000000" w:themeColor="text1"/>
          <w:sz w:val="24"/>
          <w:szCs w:val="24"/>
          <w:lang w:eastAsia="ar-SA"/>
        </w:rPr>
        <w:t>) niniejszego</w:t>
      </w:r>
      <w:r w:rsidR="00813369" w:rsidRPr="00813369">
        <w:rPr>
          <w:rFonts w:ascii="Arial" w:hAnsi="Arial" w:cs="Arial"/>
          <w:bCs/>
          <w:color w:val="000000" w:themeColor="text1"/>
          <w:sz w:val="24"/>
          <w:szCs w:val="24"/>
          <w:lang w:eastAsia="ar-SA"/>
        </w:rPr>
        <w:t xml:space="preserve"> paragrafu. Prawo odstąpienia, </w:t>
      </w:r>
      <w:r w:rsidRPr="00813369">
        <w:rPr>
          <w:rFonts w:ascii="Arial" w:hAnsi="Arial" w:cs="Arial"/>
          <w:bCs/>
          <w:color w:val="000000" w:themeColor="text1"/>
          <w:sz w:val="24"/>
          <w:szCs w:val="24"/>
          <w:lang w:eastAsia="ar-SA"/>
        </w:rPr>
        <w:t>o którym mowa w zdaniu poprzedzającym Zamawiający jest uprawniony do wykonania w terminie do 30 dni, licząc od dnia zaistnienia podstawy odstąpienia.</w:t>
      </w:r>
    </w:p>
    <w:p w:rsidR="00BD4349" w:rsidRPr="00E569DC" w:rsidRDefault="00BD4349" w:rsidP="00BA5B09">
      <w:pPr>
        <w:pStyle w:val="Akapitzlist"/>
        <w:numPr>
          <w:ilvl w:val="0"/>
          <w:numId w:val="12"/>
        </w:numPr>
        <w:spacing w:after="0"/>
        <w:jc w:val="both"/>
        <w:rPr>
          <w:rFonts w:ascii="Arial" w:hAnsi="Arial" w:cs="Arial"/>
          <w:color w:val="000000" w:themeColor="text1"/>
          <w:sz w:val="24"/>
          <w:szCs w:val="24"/>
          <w:lang w:eastAsia="ar-SA"/>
        </w:rPr>
      </w:pPr>
      <w:r w:rsidRPr="00E569DC">
        <w:rPr>
          <w:rFonts w:ascii="Arial" w:hAnsi="Arial" w:cs="Arial"/>
          <w:color w:val="000000" w:themeColor="text1"/>
          <w:sz w:val="24"/>
          <w:szCs w:val="24"/>
          <w:lang w:eastAsia="ar-SA"/>
        </w:rPr>
        <w:t>Jeżeli kara umowna, z któregokolwiek tytułu wymienionego w umowie nie pokrywa poniesionej szkody, to strona, która poniosła szkodę może dochodzić odszkodowania przenoszącego wartość kary umownej.</w:t>
      </w:r>
    </w:p>
    <w:p w:rsidR="00813369" w:rsidRPr="00E569DC" w:rsidRDefault="00813369" w:rsidP="00BA5B09">
      <w:pPr>
        <w:pStyle w:val="Akapitzlist"/>
        <w:numPr>
          <w:ilvl w:val="0"/>
          <w:numId w:val="12"/>
        </w:numPr>
        <w:spacing w:after="0"/>
        <w:jc w:val="both"/>
        <w:rPr>
          <w:rFonts w:ascii="Arial" w:hAnsi="Arial" w:cs="Arial"/>
          <w:bCs/>
          <w:color w:val="000000" w:themeColor="text1"/>
          <w:sz w:val="24"/>
          <w:szCs w:val="24"/>
          <w:lang w:eastAsia="ar-SA"/>
        </w:rPr>
      </w:pPr>
      <w:r w:rsidRPr="00E569DC">
        <w:rPr>
          <w:rFonts w:ascii="Arial" w:hAnsi="Arial" w:cs="Arial"/>
          <w:color w:val="000000" w:themeColor="text1"/>
          <w:sz w:val="24"/>
          <w:szCs w:val="24"/>
          <w:lang w:eastAsia="ar-SA"/>
        </w:rPr>
        <w:t>Wykonawca nie może zwolnić się od odpowiedzialności względem Zamawiającego z tego powodu, że nie wykonanie lub nienależyte wykonanie umowy przez Wykonawcę było następstwem nie wykonania lub nienależytego wykonania zobowiązań wobec Wykonawcy przez jego kooperantów</w:t>
      </w:r>
      <w:r w:rsidRPr="00E569DC">
        <w:rPr>
          <w:rFonts w:ascii="Arial" w:hAnsi="Arial" w:cs="Arial"/>
          <w:bCs/>
          <w:color w:val="000000" w:themeColor="text1"/>
          <w:sz w:val="24"/>
          <w:szCs w:val="24"/>
          <w:lang w:eastAsia="ar-SA"/>
        </w:rPr>
        <w:t>.</w:t>
      </w:r>
    </w:p>
    <w:p w:rsidR="008606A7" w:rsidRPr="00987777" w:rsidRDefault="008606A7" w:rsidP="00BA5B09">
      <w:pPr>
        <w:autoSpaceDE w:val="0"/>
        <w:autoSpaceDN w:val="0"/>
        <w:adjustRightInd w:val="0"/>
        <w:spacing w:after="0"/>
        <w:ind w:left="357"/>
        <w:jc w:val="both"/>
        <w:rPr>
          <w:rFonts w:ascii="Arial" w:hAnsi="Arial" w:cs="Arial"/>
          <w:color w:val="000000" w:themeColor="text1"/>
          <w:sz w:val="24"/>
          <w:szCs w:val="24"/>
        </w:rPr>
      </w:pPr>
    </w:p>
    <w:p w:rsidR="00BA5B09" w:rsidRDefault="00392851" w:rsidP="00BA5B09">
      <w:pPr>
        <w:pStyle w:val="Akapitzlist"/>
        <w:tabs>
          <w:tab w:val="left" w:pos="709"/>
          <w:tab w:val="left" w:pos="1418"/>
          <w:tab w:val="left" w:pos="2127"/>
          <w:tab w:val="left" w:pos="2836"/>
          <w:tab w:val="left" w:pos="3545"/>
          <w:tab w:val="left" w:pos="4254"/>
          <w:tab w:val="left" w:pos="4963"/>
          <w:tab w:val="left" w:pos="5672"/>
          <w:tab w:val="left" w:pos="6381"/>
          <w:tab w:val="left" w:pos="7090"/>
          <w:tab w:val="left" w:pos="9072"/>
          <w:tab w:val="left" w:pos="9217"/>
        </w:tabs>
        <w:autoSpaceDE w:val="0"/>
        <w:autoSpaceDN w:val="0"/>
        <w:adjustRightInd w:val="0"/>
        <w:spacing w:after="0"/>
        <w:ind w:left="0"/>
        <w:contextualSpacing w:val="0"/>
        <w:jc w:val="center"/>
        <w:rPr>
          <w:rFonts w:ascii="Arial" w:eastAsia="Calibri" w:hAnsi="Arial" w:cs="Arial"/>
          <w:b/>
          <w:bCs/>
          <w:color w:val="000000" w:themeColor="text1"/>
          <w:sz w:val="24"/>
          <w:szCs w:val="24"/>
        </w:rPr>
      </w:pPr>
      <w:r w:rsidRPr="00987777">
        <w:rPr>
          <w:rFonts w:ascii="Arial" w:hAnsi="Arial" w:cs="Arial"/>
          <w:b/>
          <w:bCs/>
          <w:color w:val="000000" w:themeColor="text1"/>
          <w:sz w:val="24"/>
          <w:szCs w:val="24"/>
        </w:rPr>
        <w:t>§</w:t>
      </w:r>
      <w:r w:rsidRPr="00987777">
        <w:rPr>
          <w:rFonts w:ascii="Arial" w:eastAsia="Calibri" w:hAnsi="Arial" w:cs="Arial"/>
          <w:b/>
          <w:bCs/>
          <w:color w:val="000000" w:themeColor="text1"/>
          <w:sz w:val="24"/>
          <w:szCs w:val="24"/>
        </w:rPr>
        <w:t xml:space="preserve"> </w:t>
      </w:r>
      <w:r w:rsidR="00950724">
        <w:rPr>
          <w:rFonts w:ascii="Arial" w:eastAsia="Calibri" w:hAnsi="Arial" w:cs="Arial"/>
          <w:b/>
          <w:bCs/>
          <w:color w:val="000000" w:themeColor="text1"/>
          <w:sz w:val="24"/>
          <w:szCs w:val="24"/>
        </w:rPr>
        <w:t>7</w:t>
      </w:r>
    </w:p>
    <w:p w:rsidR="00392851" w:rsidRPr="00987777" w:rsidRDefault="00104D7F" w:rsidP="00BA5B09">
      <w:pPr>
        <w:pStyle w:val="Akapitzlist"/>
        <w:tabs>
          <w:tab w:val="left" w:pos="709"/>
          <w:tab w:val="left" w:pos="1418"/>
          <w:tab w:val="left" w:pos="2127"/>
          <w:tab w:val="left" w:pos="2836"/>
          <w:tab w:val="left" w:pos="3545"/>
          <w:tab w:val="left" w:pos="4254"/>
          <w:tab w:val="left" w:pos="4963"/>
          <w:tab w:val="left" w:pos="5672"/>
          <w:tab w:val="left" w:pos="6381"/>
          <w:tab w:val="left" w:pos="7090"/>
          <w:tab w:val="left" w:pos="9072"/>
          <w:tab w:val="left" w:pos="9217"/>
        </w:tabs>
        <w:autoSpaceDE w:val="0"/>
        <w:autoSpaceDN w:val="0"/>
        <w:adjustRightInd w:val="0"/>
        <w:spacing w:after="0"/>
        <w:ind w:left="0"/>
        <w:contextualSpacing w:val="0"/>
        <w:jc w:val="center"/>
        <w:rPr>
          <w:rFonts w:ascii="Arial" w:eastAsia="Calibri" w:hAnsi="Arial" w:cs="Arial"/>
          <w:b/>
          <w:bCs/>
          <w:color w:val="FF0000"/>
          <w:sz w:val="24"/>
          <w:szCs w:val="24"/>
        </w:rPr>
      </w:pPr>
      <w:r w:rsidRPr="00987777">
        <w:rPr>
          <w:rFonts w:ascii="Arial" w:hAnsi="Arial" w:cs="Arial"/>
          <w:b/>
          <w:sz w:val="24"/>
          <w:szCs w:val="24"/>
        </w:rPr>
        <w:t>ZABEZPIECZENIE OCHRONY POŻAROWEJ</w:t>
      </w:r>
    </w:p>
    <w:p w:rsidR="00104D7F" w:rsidRPr="00987777" w:rsidRDefault="00104D7F" w:rsidP="00BA5B09">
      <w:pPr>
        <w:spacing w:after="0"/>
        <w:ind w:left="284" w:hanging="284"/>
        <w:jc w:val="both"/>
        <w:rPr>
          <w:rFonts w:ascii="Arial" w:hAnsi="Arial" w:cs="Arial"/>
          <w:color w:val="000000"/>
          <w:sz w:val="24"/>
          <w:szCs w:val="24"/>
        </w:rPr>
      </w:pPr>
      <w:r w:rsidRPr="00987777">
        <w:rPr>
          <w:rFonts w:ascii="Arial" w:hAnsi="Arial" w:cs="Arial"/>
          <w:color w:val="000000"/>
          <w:sz w:val="24"/>
          <w:szCs w:val="24"/>
        </w:rPr>
        <w:t>1. Wykonawca zobowiązuje się do przestrzegania przepisów z zakresu ochrony przeciwpożarowej oraz „Instrukcji o ochronie przeciwpożarowej w resorcie obrony narodowej” (Sygn. Ppoż. 3/2014).</w:t>
      </w:r>
    </w:p>
    <w:p w:rsidR="00104D7F" w:rsidRPr="00987777" w:rsidRDefault="00104D7F" w:rsidP="00BA5B09">
      <w:pPr>
        <w:spacing w:after="0"/>
        <w:ind w:left="284" w:hanging="284"/>
        <w:jc w:val="both"/>
        <w:rPr>
          <w:rFonts w:ascii="Arial" w:hAnsi="Arial" w:cs="Arial"/>
          <w:color w:val="000000"/>
          <w:sz w:val="24"/>
          <w:szCs w:val="24"/>
        </w:rPr>
      </w:pPr>
      <w:r w:rsidRPr="00987777">
        <w:rPr>
          <w:rFonts w:ascii="Arial" w:hAnsi="Arial" w:cs="Arial"/>
          <w:color w:val="000000"/>
          <w:sz w:val="24"/>
          <w:szCs w:val="24"/>
        </w:rPr>
        <w:t>2. Nadzór nad przestrzeganiem przez Wykonawcę ww. przepisów sprawować będzie odpowiedni miejscowy inspektor ochrony przeciwpożarowej ze strony Zamawiającego. W przypadku stwierdzenia rażących nieprawidłowości w przestrzeganiu obowiązujących przepisów realizacja umowy może zostać wstrzymana.</w:t>
      </w:r>
    </w:p>
    <w:p w:rsidR="00104D7F" w:rsidRPr="00987777" w:rsidRDefault="00104D7F" w:rsidP="00BA5B09">
      <w:pPr>
        <w:spacing w:after="0"/>
        <w:ind w:left="284" w:hanging="284"/>
        <w:jc w:val="both"/>
        <w:rPr>
          <w:rFonts w:ascii="Arial" w:hAnsi="Arial" w:cs="Arial"/>
          <w:color w:val="000000"/>
          <w:sz w:val="24"/>
          <w:szCs w:val="24"/>
        </w:rPr>
      </w:pPr>
      <w:r w:rsidRPr="00987777">
        <w:rPr>
          <w:rFonts w:ascii="Arial" w:hAnsi="Arial" w:cs="Arial"/>
          <w:color w:val="000000"/>
          <w:sz w:val="24"/>
          <w:szCs w:val="24"/>
        </w:rPr>
        <w:t>3. Potrzebę wykonywania prac niebezpiecznych pod względem pożarowym należy zgłaszać pisemnie zamawiającemu poprzez inspektora ochrony ppoż. przed rozpoczęciem takich prac. Wykonawca po zgłoszeniu potrzeby wykonania prac niebezpiecznych pod względem pożarowym otrzyma stosowne zezwolenie do ich przeprowadzenia.</w:t>
      </w:r>
    </w:p>
    <w:p w:rsidR="00104D7F" w:rsidRPr="00987777" w:rsidRDefault="00104D7F" w:rsidP="00BA5B09">
      <w:pPr>
        <w:spacing w:after="0"/>
        <w:ind w:left="284" w:hanging="284"/>
        <w:jc w:val="both"/>
        <w:rPr>
          <w:rFonts w:ascii="Arial" w:hAnsi="Arial" w:cs="Arial"/>
          <w:color w:val="000000"/>
          <w:sz w:val="24"/>
          <w:szCs w:val="24"/>
        </w:rPr>
      </w:pPr>
      <w:r w:rsidRPr="00987777">
        <w:rPr>
          <w:rFonts w:ascii="Arial" w:hAnsi="Arial" w:cs="Arial"/>
          <w:color w:val="000000"/>
          <w:sz w:val="24"/>
          <w:szCs w:val="24"/>
        </w:rPr>
        <w:t>4. Za zabezpieczenie i bezpieczne przeprowadzenie prac niebezpiecznych pod względem pożarowym odpowiada Wykonawca.</w:t>
      </w:r>
    </w:p>
    <w:p w:rsidR="004D4E8A" w:rsidRPr="00987777" w:rsidRDefault="004D4E8A" w:rsidP="00BA5B09">
      <w:pPr>
        <w:spacing w:after="0"/>
        <w:ind w:left="284" w:hanging="284"/>
        <w:jc w:val="both"/>
        <w:rPr>
          <w:rFonts w:ascii="Times New Roman" w:eastAsia="Times New Roman" w:hAnsi="Times New Roman" w:cs="Times New Roman"/>
          <w:color w:val="FF0000"/>
          <w:sz w:val="24"/>
          <w:szCs w:val="24"/>
        </w:rPr>
      </w:pPr>
    </w:p>
    <w:p w:rsidR="00BA5B09" w:rsidRDefault="002D4F8C" w:rsidP="00BA5B09">
      <w:pPr>
        <w:spacing w:after="0"/>
        <w:jc w:val="center"/>
        <w:rPr>
          <w:rFonts w:ascii="Arial" w:hAnsi="Arial" w:cs="Arial"/>
          <w:b/>
          <w:bCs/>
          <w:color w:val="000000" w:themeColor="text1"/>
          <w:sz w:val="24"/>
          <w:szCs w:val="24"/>
        </w:rPr>
      </w:pPr>
      <w:r w:rsidRPr="00987777">
        <w:rPr>
          <w:rFonts w:ascii="Arial" w:hAnsi="Arial" w:cs="Arial"/>
          <w:b/>
          <w:bCs/>
          <w:color w:val="000000" w:themeColor="text1"/>
          <w:sz w:val="24"/>
          <w:szCs w:val="24"/>
        </w:rPr>
        <w:t xml:space="preserve">§ </w:t>
      </w:r>
      <w:r w:rsidR="00FB6028" w:rsidRPr="00987777">
        <w:rPr>
          <w:rFonts w:ascii="Arial" w:hAnsi="Arial" w:cs="Arial"/>
          <w:b/>
          <w:bCs/>
          <w:color w:val="000000" w:themeColor="text1"/>
          <w:sz w:val="24"/>
          <w:szCs w:val="24"/>
        </w:rPr>
        <w:t>9</w:t>
      </w:r>
    </w:p>
    <w:p w:rsidR="002D4F8C" w:rsidRPr="00987777" w:rsidRDefault="00104D7F" w:rsidP="00BA5B09">
      <w:pPr>
        <w:spacing w:after="0"/>
        <w:jc w:val="center"/>
        <w:rPr>
          <w:rFonts w:ascii="Arial" w:hAnsi="Arial" w:cs="Arial"/>
          <w:b/>
          <w:bCs/>
          <w:color w:val="000000" w:themeColor="text1"/>
          <w:sz w:val="24"/>
          <w:szCs w:val="24"/>
        </w:rPr>
      </w:pPr>
      <w:r w:rsidRPr="00987777">
        <w:rPr>
          <w:rFonts w:ascii="Arial" w:hAnsi="Arial" w:cs="Arial"/>
          <w:b/>
          <w:color w:val="000000" w:themeColor="text1"/>
          <w:sz w:val="24"/>
          <w:szCs w:val="24"/>
        </w:rPr>
        <w:t>BEZPIECZEŃSTWO I HIGIENA PRACY</w:t>
      </w:r>
    </w:p>
    <w:p w:rsidR="00C7588B" w:rsidRPr="00987777" w:rsidRDefault="000714A2" w:rsidP="00BA5B09">
      <w:pPr>
        <w:spacing w:after="0"/>
        <w:ind w:left="284"/>
        <w:jc w:val="both"/>
        <w:rPr>
          <w:rFonts w:ascii="Arial" w:eastAsia="Calibri" w:hAnsi="Arial" w:cs="Arial"/>
          <w:color w:val="000000" w:themeColor="text1"/>
          <w:sz w:val="24"/>
          <w:szCs w:val="24"/>
        </w:rPr>
      </w:pPr>
      <w:r w:rsidRPr="00987777">
        <w:rPr>
          <w:rFonts w:ascii="Arial" w:eastAsia="Calibri" w:hAnsi="Arial" w:cs="Arial"/>
          <w:color w:val="000000" w:themeColor="text1"/>
          <w:sz w:val="24"/>
          <w:szCs w:val="24"/>
        </w:rPr>
        <w:t>Wykonawca wykona usługę zgodnie z przepisami BHP z zachowaniem bezpiecz</w:t>
      </w:r>
      <w:r w:rsidR="009C287A" w:rsidRPr="00987777">
        <w:rPr>
          <w:rFonts w:ascii="Arial" w:eastAsia="Calibri" w:hAnsi="Arial" w:cs="Arial"/>
          <w:color w:val="000000" w:themeColor="text1"/>
          <w:sz w:val="24"/>
          <w:szCs w:val="24"/>
        </w:rPr>
        <w:t xml:space="preserve">eństwa osób wykonujących prace </w:t>
      </w:r>
      <w:r w:rsidRPr="00987777">
        <w:rPr>
          <w:rFonts w:ascii="Arial" w:eastAsia="Calibri" w:hAnsi="Arial" w:cs="Arial"/>
          <w:color w:val="000000" w:themeColor="text1"/>
          <w:sz w:val="24"/>
          <w:szCs w:val="24"/>
        </w:rPr>
        <w:t xml:space="preserve"> jak i osób trzecich.</w:t>
      </w:r>
    </w:p>
    <w:p w:rsidR="00067BD6" w:rsidRPr="00987777" w:rsidRDefault="00067BD6" w:rsidP="00BA5B09">
      <w:pPr>
        <w:spacing w:after="0"/>
        <w:ind w:left="284"/>
        <w:jc w:val="both"/>
        <w:rPr>
          <w:rFonts w:ascii="Arial" w:eastAsia="Calibri" w:hAnsi="Arial" w:cs="Arial"/>
          <w:color w:val="FF0000"/>
          <w:sz w:val="24"/>
          <w:szCs w:val="24"/>
        </w:rPr>
      </w:pPr>
    </w:p>
    <w:p w:rsidR="00BA5B09" w:rsidRDefault="0020586E" w:rsidP="00BA5B09">
      <w:pPr>
        <w:autoSpaceDE w:val="0"/>
        <w:autoSpaceDN w:val="0"/>
        <w:adjustRightInd w:val="0"/>
        <w:spacing w:after="0"/>
        <w:contextualSpacing/>
        <w:jc w:val="center"/>
        <w:rPr>
          <w:rFonts w:ascii="Arial" w:hAnsi="Arial" w:cs="Arial"/>
          <w:b/>
          <w:color w:val="000000" w:themeColor="text1"/>
          <w:sz w:val="24"/>
          <w:szCs w:val="24"/>
        </w:rPr>
      </w:pPr>
      <w:r w:rsidRPr="00987777">
        <w:rPr>
          <w:rFonts w:ascii="Arial" w:hAnsi="Arial" w:cs="Arial"/>
          <w:b/>
          <w:color w:val="000000" w:themeColor="text1"/>
          <w:sz w:val="24"/>
          <w:szCs w:val="24"/>
        </w:rPr>
        <w:t xml:space="preserve">§ </w:t>
      </w:r>
      <w:r w:rsidR="00DB36BE" w:rsidRPr="00987777">
        <w:rPr>
          <w:rFonts w:ascii="Arial" w:hAnsi="Arial" w:cs="Arial"/>
          <w:b/>
          <w:color w:val="000000" w:themeColor="text1"/>
          <w:sz w:val="24"/>
          <w:szCs w:val="24"/>
        </w:rPr>
        <w:t>1</w:t>
      </w:r>
      <w:r w:rsidR="00FB6028" w:rsidRPr="00987777">
        <w:rPr>
          <w:rFonts w:ascii="Arial" w:hAnsi="Arial" w:cs="Arial"/>
          <w:b/>
          <w:color w:val="000000" w:themeColor="text1"/>
          <w:sz w:val="24"/>
          <w:szCs w:val="24"/>
        </w:rPr>
        <w:t>0</w:t>
      </w:r>
    </w:p>
    <w:p w:rsidR="005D2C32" w:rsidRPr="00987777" w:rsidRDefault="006E3831" w:rsidP="00BA5B09">
      <w:pPr>
        <w:autoSpaceDE w:val="0"/>
        <w:autoSpaceDN w:val="0"/>
        <w:adjustRightInd w:val="0"/>
        <w:spacing w:after="0"/>
        <w:contextualSpacing/>
        <w:jc w:val="center"/>
        <w:rPr>
          <w:rFonts w:ascii="Arial" w:eastAsia="Calibri" w:hAnsi="Arial" w:cs="Arial"/>
          <w:b/>
          <w:bCs/>
          <w:color w:val="FF0000"/>
          <w:sz w:val="24"/>
          <w:szCs w:val="24"/>
        </w:rPr>
      </w:pPr>
      <w:r w:rsidRPr="00987777">
        <w:rPr>
          <w:rFonts w:ascii="Arial" w:hAnsi="Arial" w:cs="Arial"/>
          <w:b/>
          <w:sz w:val="24"/>
          <w:szCs w:val="24"/>
        </w:rPr>
        <w:t>OCHRONA INFORMACJI NIEJAWNYCH</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color w:val="000000"/>
          <w:sz w:val="24"/>
          <w:szCs w:val="24"/>
          <w:lang w:eastAsia="en-US"/>
        </w:rPr>
      </w:pPr>
      <w:r w:rsidRPr="00987777">
        <w:rPr>
          <w:rFonts w:ascii="Arial" w:eastAsia="Calibri" w:hAnsi="Arial" w:cs="Arial"/>
          <w:color w:val="000000"/>
          <w:sz w:val="24"/>
          <w:szCs w:val="24"/>
          <w:lang w:eastAsia="en-US"/>
        </w:rPr>
        <w:lastRenderedPageBreak/>
        <w:t>Wjazd (wyjazd) oraz przebywanie pracowników Wykonawcy na terenie kompleksu odbywać się będzie na podstawie wydanych przez komórkę odpowiedzialną za ochronę obiektów przepustek na podstawie „Wykazu pracowników realizujących umowę”.</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color w:val="000000"/>
          <w:sz w:val="24"/>
          <w:szCs w:val="24"/>
          <w:lang w:eastAsia="en-US"/>
        </w:rPr>
      </w:pPr>
      <w:r w:rsidRPr="00987777">
        <w:rPr>
          <w:rFonts w:ascii="Arial" w:eastAsia="Calibri" w:hAnsi="Arial" w:cs="Arial"/>
          <w:color w:val="000000"/>
          <w:sz w:val="24"/>
          <w:szCs w:val="24"/>
          <w:lang w:eastAsia="en-US"/>
        </w:rPr>
        <w:t xml:space="preserve">W celu wydania przepustek osobowych i samochodowych Wykonawca złoży wniosek do odpowiedniego Kierownika Jednostki Organizacyjnej (KJO), na terenie którego realizuje zadanie wynikające z tytułu umowy. Jednocześnie Zamawiający prześle „Wykaz pracowników realizujących umowę” do odpowiedniego Kierownika Jednostki Organizacyjnej, w celu weryfikacji w procesie wydania przepustek. </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W przypadku realizacji umowy przez Wykonawcę z wykorzystaniem pojazdów i maszyn Wykonawca dodatkowo przekaże Zamawiającemu wraz z wykazem osób wykaz pojazdów z podaniem marki i numeru rejestracyjnego.</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 xml:space="preserve">W dniu zakończenia robót w terenie Wykonawca ma obowiązek rozliczenia się (zdania) z wystawionych pracownikom przepustek z Kierownikiem Jednostki Organizacyjnej, w której je otrzymał. </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 xml:space="preserve">Wykonawca, Podwykonawca jak i dalszy podwykonawca zobowiązani są do stosowania się do obowiązujących przepisów w zakresie wejścia </w:t>
      </w:r>
      <w:r w:rsidRPr="00987777">
        <w:rPr>
          <w:rFonts w:ascii="Arial" w:eastAsia="Calibri" w:hAnsi="Arial" w:cs="Arial"/>
          <w:sz w:val="24"/>
          <w:szCs w:val="24"/>
          <w:lang w:eastAsia="en-US"/>
        </w:rPr>
        <w:br/>
        <w:t>i wjazdu do jednostki oraz parkowania pojazdów.</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Wszystkie prace będą realizowane pod nadzorem wyznaczonego pracownika wojska w kompleksie w imieniu Zamawiającego.</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 xml:space="preserve">W razie zaistnienia potrzeby zatrudnienia przez Wykonawcę Podwykonawców lub zlecenia zadań innym podmiotom Wykonawca powiadomi o tym fakcie Zamawiającego i przekaże „Wykaz pracowników podwykonawcy realizujących umowę” oraz złoży wnioski </w:t>
      </w:r>
      <w:proofErr w:type="spellStart"/>
      <w:r w:rsidRPr="00987777">
        <w:rPr>
          <w:rFonts w:ascii="Arial" w:eastAsia="Calibri" w:hAnsi="Arial" w:cs="Arial"/>
          <w:sz w:val="24"/>
          <w:szCs w:val="24"/>
          <w:lang w:eastAsia="en-US"/>
        </w:rPr>
        <w:t>przepustkowe</w:t>
      </w:r>
      <w:proofErr w:type="spellEnd"/>
      <w:r w:rsidRPr="00987777">
        <w:rPr>
          <w:rFonts w:ascii="Arial" w:eastAsia="Calibri" w:hAnsi="Arial" w:cs="Arial"/>
          <w:sz w:val="24"/>
          <w:szCs w:val="24"/>
          <w:lang w:eastAsia="en-US"/>
        </w:rPr>
        <w:t xml:space="preserve"> do Odpowiedniego Kierownika Jednostki Organizacyjnej zgodnie z ust. 2.</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Wykonawca jest zobowiązany zapoznać się z wewnętrznymi regulacjami obowiązującymi na terenie Użytkownika kompleksu i ściśle ich przestrzegać. Dotyczy to w szczególności:</w:t>
      </w:r>
    </w:p>
    <w:p w:rsidR="006E3831" w:rsidRPr="00987777" w:rsidRDefault="006E3831" w:rsidP="00BA5B09">
      <w:pPr>
        <w:numPr>
          <w:ilvl w:val="1"/>
          <w:numId w:val="15"/>
        </w:numPr>
        <w:autoSpaceDE w:val="0"/>
        <w:autoSpaceDN w:val="0"/>
        <w:adjustRightInd w:val="0"/>
        <w:spacing w:after="0"/>
        <w:ind w:left="714" w:hanging="357"/>
        <w:jc w:val="both"/>
        <w:rPr>
          <w:rFonts w:ascii="Arial" w:eastAsia="Calibri" w:hAnsi="Arial" w:cs="Arial"/>
          <w:sz w:val="24"/>
          <w:szCs w:val="24"/>
          <w:lang w:eastAsia="en-US"/>
        </w:rPr>
      </w:pPr>
      <w:r w:rsidRPr="00987777">
        <w:rPr>
          <w:rFonts w:ascii="Arial" w:eastAsia="Calibri" w:hAnsi="Arial" w:cs="Arial"/>
          <w:sz w:val="24"/>
          <w:szCs w:val="24"/>
          <w:lang w:eastAsia="en-US"/>
        </w:rPr>
        <w:t>przepisów obowiązujących w zakresie wejścia i wjazdu do jednostki oraz parkowania pojazdów;</w:t>
      </w:r>
    </w:p>
    <w:p w:rsidR="006E3831" w:rsidRPr="00987777" w:rsidRDefault="006E3831" w:rsidP="00BA5B09">
      <w:pPr>
        <w:numPr>
          <w:ilvl w:val="1"/>
          <w:numId w:val="15"/>
        </w:numPr>
        <w:autoSpaceDE w:val="0"/>
        <w:autoSpaceDN w:val="0"/>
        <w:adjustRightInd w:val="0"/>
        <w:spacing w:after="0"/>
        <w:ind w:left="714" w:hanging="357"/>
        <w:jc w:val="both"/>
        <w:rPr>
          <w:rFonts w:ascii="Arial" w:eastAsia="Calibri" w:hAnsi="Arial" w:cs="Arial"/>
          <w:sz w:val="24"/>
          <w:szCs w:val="24"/>
          <w:lang w:eastAsia="en-US"/>
        </w:rPr>
      </w:pPr>
      <w:r w:rsidRPr="00987777">
        <w:rPr>
          <w:rFonts w:ascii="Arial" w:eastAsia="Calibri" w:hAnsi="Arial" w:cs="Arial"/>
          <w:sz w:val="24"/>
          <w:szCs w:val="24"/>
          <w:lang w:eastAsia="en-US"/>
        </w:rPr>
        <w:t>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w:t>
      </w:r>
    </w:p>
    <w:p w:rsidR="006E3831" w:rsidRPr="00987777" w:rsidRDefault="006E3831" w:rsidP="00BA5B09">
      <w:pPr>
        <w:numPr>
          <w:ilvl w:val="1"/>
          <w:numId w:val="15"/>
        </w:numPr>
        <w:autoSpaceDE w:val="0"/>
        <w:autoSpaceDN w:val="0"/>
        <w:adjustRightInd w:val="0"/>
        <w:spacing w:after="0"/>
        <w:ind w:left="714" w:hanging="357"/>
        <w:jc w:val="both"/>
        <w:rPr>
          <w:rFonts w:ascii="Arial" w:eastAsia="Calibri" w:hAnsi="Arial" w:cs="Arial"/>
          <w:sz w:val="24"/>
          <w:szCs w:val="24"/>
          <w:lang w:eastAsia="en-US"/>
        </w:rPr>
      </w:pPr>
      <w:r w:rsidRPr="00987777">
        <w:rPr>
          <w:rFonts w:ascii="Arial" w:eastAsia="Calibri" w:hAnsi="Arial" w:cs="Arial"/>
          <w:sz w:val="24"/>
          <w:szCs w:val="24"/>
          <w:lang w:eastAsia="en-US"/>
        </w:rPr>
        <w:t>uzyskania pozwolenia Dowódcy jednostki, na terenie której wykonywane są prace, na:</w:t>
      </w:r>
    </w:p>
    <w:p w:rsidR="006E3831" w:rsidRPr="00987777" w:rsidRDefault="006E3831" w:rsidP="00BA5B09">
      <w:pPr>
        <w:numPr>
          <w:ilvl w:val="0"/>
          <w:numId w:val="16"/>
        </w:numPr>
        <w:autoSpaceDE w:val="0"/>
        <w:autoSpaceDN w:val="0"/>
        <w:adjustRightInd w:val="0"/>
        <w:spacing w:after="0"/>
        <w:ind w:left="714" w:hanging="357"/>
        <w:jc w:val="both"/>
        <w:rPr>
          <w:rFonts w:ascii="Arial" w:eastAsia="Calibri" w:hAnsi="Arial" w:cs="Arial"/>
          <w:sz w:val="24"/>
          <w:szCs w:val="24"/>
          <w:lang w:eastAsia="en-US"/>
        </w:rPr>
      </w:pPr>
      <w:r w:rsidRPr="00987777">
        <w:rPr>
          <w:rFonts w:ascii="Arial" w:eastAsia="Calibri" w:hAnsi="Arial" w:cs="Arial"/>
          <w:sz w:val="24"/>
          <w:szCs w:val="24"/>
          <w:lang w:eastAsia="en-US"/>
        </w:rPr>
        <w:t>wnoszenie na teren kompleksu (obiektu) sprzętu audiowizualnego oraz wszelkich urządzeń służących do rejestracji obrazu i dźwięku,</w:t>
      </w:r>
    </w:p>
    <w:p w:rsidR="006E3831" w:rsidRPr="00987777" w:rsidRDefault="006E3831" w:rsidP="00BA5B09">
      <w:pPr>
        <w:numPr>
          <w:ilvl w:val="0"/>
          <w:numId w:val="16"/>
        </w:numPr>
        <w:autoSpaceDE w:val="0"/>
        <w:autoSpaceDN w:val="0"/>
        <w:adjustRightInd w:val="0"/>
        <w:spacing w:after="0"/>
        <w:ind w:left="714" w:hanging="357"/>
        <w:jc w:val="both"/>
        <w:rPr>
          <w:rFonts w:ascii="Arial" w:eastAsia="Calibri" w:hAnsi="Arial" w:cs="Arial"/>
          <w:sz w:val="24"/>
          <w:szCs w:val="24"/>
          <w:lang w:eastAsia="en-US"/>
        </w:rPr>
      </w:pPr>
      <w:r w:rsidRPr="00987777">
        <w:rPr>
          <w:rFonts w:ascii="Arial" w:eastAsia="Calibri" w:hAnsi="Arial" w:cs="Arial"/>
          <w:sz w:val="24"/>
          <w:szCs w:val="24"/>
          <w:lang w:eastAsia="en-US"/>
        </w:rPr>
        <w:t>użytkowanie w miejscu wykonywania prac telefonu komórkowego.</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Zakazuje się używania bezzałogowych statków powietrznych (BSP) typu „Dron” itp. nad terenami wojskowymi.</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lastRenderedPageBreak/>
        <w:t>Wykonawca zachowa w tajemnicy wszystkie informacje dotyczące Zamawiającego, w których posiadanie wejdzie w trakcie realizacji niniejszej umowy.</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Naruszenie obowiązku ochrony informacji niejawnych będzie podstawą do odstąpienia od umowy przez Zamawiającego z winy Wykonawcy, obciążenie Wykonawcy kosztami z tego tytułu oraz powiadomienie organów ścigania o tym fakcie.</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 xml:space="preserve">Przedmiot umowy, wszelkie informacje oraz materiały uzyskane w czasie </w:t>
      </w:r>
      <w:r w:rsidRPr="00987777">
        <w:rPr>
          <w:rFonts w:ascii="Arial" w:eastAsia="Calibri" w:hAnsi="Arial" w:cs="Arial"/>
          <w:sz w:val="24"/>
          <w:szCs w:val="24"/>
          <w:lang w:eastAsia="en-US"/>
        </w:rPr>
        <w:br/>
        <w:t>i po jego realizacji nie mogą być wykorzystane do żadnego rodzaju materiałów promocyjnych i czynności z tym związanych, w szczególności prezentacji w środkach masowego przekazu, filmach, ulotkach, folderach itp.</w:t>
      </w:r>
    </w:p>
    <w:p w:rsidR="006E3831" w:rsidRPr="00FF50AD" w:rsidRDefault="006E3831" w:rsidP="00BA5B09">
      <w:pPr>
        <w:numPr>
          <w:ilvl w:val="0"/>
          <w:numId w:val="15"/>
        </w:numPr>
        <w:autoSpaceDE w:val="0"/>
        <w:autoSpaceDN w:val="0"/>
        <w:adjustRightInd w:val="0"/>
        <w:spacing w:after="0"/>
        <w:ind w:left="425"/>
        <w:jc w:val="both"/>
        <w:rPr>
          <w:rFonts w:ascii="Arial" w:eastAsia="Calibri" w:hAnsi="Arial" w:cs="Arial"/>
          <w:sz w:val="24"/>
          <w:szCs w:val="24"/>
          <w:lang w:eastAsia="en-US"/>
        </w:rPr>
      </w:pPr>
      <w:r w:rsidRPr="00FF50AD">
        <w:rPr>
          <w:rFonts w:ascii="Arial" w:eastAsia="Calibri" w:hAnsi="Arial" w:cs="Arial"/>
          <w:sz w:val="24"/>
          <w:szCs w:val="24"/>
          <w:lang w:eastAsia="en-US"/>
        </w:rPr>
        <w:t>W przypadku zatrudnienia przez wykonawcę lub podwykonawcę, obcokrajowca wstęp na teren kompleksu tylko na zasadach określonych w</w:t>
      </w:r>
      <w:r w:rsidR="00FF50AD" w:rsidRPr="00FF50AD">
        <w:rPr>
          <w:rFonts w:ascii="Arial" w:eastAsia="Calibri" w:hAnsi="Arial" w:cs="Arial"/>
          <w:sz w:val="24"/>
          <w:szCs w:val="24"/>
          <w:lang w:eastAsia="en-US"/>
        </w:rPr>
        <w:t> </w:t>
      </w:r>
      <w:r w:rsidRPr="00FF50AD">
        <w:rPr>
          <w:rFonts w:ascii="Arial" w:eastAsia="Calibri" w:hAnsi="Arial" w:cs="Arial"/>
          <w:sz w:val="24"/>
          <w:szCs w:val="24"/>
          <w:lang w:eastAsia="en-US"/>
        </w:rPr>
        <w:t xml:space="preserve">decyzji </w:t>
      </w:r>
      <w:r w:rsidR="00FF50AD">
        <w:rPr>
          <w:rFonts w:ascii="Arial" w:eastAsia="Calibri" w:hAnsi="Arial" w:cs="Arial"/>
          <w:sz w:val="24"/>
          <w:szCs w:val="24"/>
          <w:lang w:eastAsia="en-US"/>
        </w:rPr>
        <w:t>107</w:t>
      </w:r>
      <w:r w:rsidRPr="00FF50AD">
        <w:rPr>
          <w:rFonts w:ascii="Arial" w:eastAsia="Calibri" w:hAnsi="Arial" w:cs="Arial"/>
          <w:sz w:val="24"/>
          <w:szCs w:val="24"/>
          <w:lang w:eastAsia="en-US"/>
        </w:rPr>
        <w:t xml:space="preserve">/MON Ministra Obrony Narodowej z dnia </w:t>
      </w:r>
      <w:r w:rsidR="00FF50AD">
        <w:rPr>
          <w:rFonts w:ascii="Arial" w:eastAsia="Calibri" w:hAnsi="Arial" w:cs="Arial"/>
          <w:sz w:val="24"/>
          <w:szCs w:val="24"/>
          <w:lang w:eastAsia="en-US"/>
        </w:rPr>
        <w:t>18 sierpnia 2021</w:t>
      </w:r>
      <w:r w:rsidRPr="00FF50AD">
        <w:rPr>
          <w:rFonts w:ascii="Arial" w:eastAsia="Calibri" w:hAnsi="Arial" w:cs="Arial"/>
          <w:sz w:val="24"/>
          <w:szCs w:val="24"/>
          <w:lang w:eastAsia="en-US"/>
        </w:rPr>
        <w:t>r. w</w:t>
      </w:r>
      <w:r w:rsidR="00FF50AD">
        <w:rPr>
          <w:rFonts w:ascii="Arial" w:eastAsia="Calibri" w:hAnsi="Arial" w:cs="Arial"/>
          <w:sz w:val="24"/>
          <w:szCs w:val="24"/>
          <w:lang w:eastAsia="en-US"/>
        </w:rPr>
        <w:t> </w:t>
      </w:r>
      <w:r w:rsidRPr="00FF50AD">
        <w:rPr>
          <w:rFonts w:ascii="Arial" w:eastAsia="Calibri" w:hAnsi="Arial" w:cs="Arial"/>
          <w:sz w:val="24"/>
          <w:szCs w:val="24"/>
          <w:lang w:eastAsia="en-US"/>
        </w:rPr>
        <w:t>sprawie organizowania współpracy międzynarodowej w resorcie obrony Narodowej (Dz. Urz. MON z </w:t>
      </w:r>
      <w:r w:rsidR="00FF50AD">
        <w:rPr>
          <w:rFonts w:ascii="Arial" w:eastAsia="Calibri" w:hAnsi="Arial" w:cs="Arial"/>
          <w:sz w:val="24"/>
          <w:szCs w:val="24"/>
          <w:lang w:eastAsia="en-US"/>
        </w:rPr>
        <w:t>2021</w:t>
      </w:r>
      <w:r w:rsidRPr="00FF50AD">
        <w:rPr>
          <w:rFonts w:ascii="Arial" w:eastAsia="Calibri" w:hAnsi="Arial" w:cs="Arial"/>
          <w:sz w:val="24"/>
          <w:szCs w:val="24"/>
          <w:lang w:eastAsia="en-US"/>
        </w:rPr>
        <w:t xml:space="preserve"> r., poz. </w:t>
      </w:r>
      <w:r w:rsidR="00FF50AD">
        <w:rPr>
          <w:rFonts w:ascii="Arial" w:eastAsia="Calibri" w:hAnsi="Arial" w:cs="Arial"/>
          <w:sz w:val="24"/>
          <w:szCs w:val="24"/>
          <w:lang w:eastAsia="en-US"/>
        </w:rPr>
        <w:t>177</w:t>
      </w:r>
      <w:r w:rsidRPr="00FF50AD">
        <w:rPr>
          <w:rFonts w:ascii="Arial" w:eastAsia="Calibri" w:hAnsi="Arial" w:cs="Arial"/>
          <w:sz w:val="24"/>
          <w:szCs w:val="24"/>
          <w:lang w:eastAsia="en-US"/>
        </w:rPr>
        <w:t>).</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Za niewykonanie lub nienależyte wykonanie obowiązków ochrony informacji niejawnych udostępnionych w ramach wykonywanej umowy, Wykonawca, podwykonawca jak dalszy podwykonawca ponosi odpowiedzialność karną na podstawie przepisów określonych w Rozdziale XXXIII Kodeksu Karnego.</w:t>
      </w:r>
    </w:p>
    <w:p w:rsidR="006E3831" w:rsidRPr="00987777" w:rsidRDefault="006E3831" w:rsidP="00BA5B09">
      <w:pPr>
        <w:numPr>
          <w:ilvl w:val="0"/>
          <w:numId w:val="15"/>
        </w:numPr>
        <w:autoSpaceDE w:val="0"/>
        <w:autoSpaceDN w:val="0"/>
        <w:adjustRightInd w:val="0"/>
        <w:spacing w:after="0"/>
        <w:ind w:left="426"/>
        <w:jc w:val="both"/>
        <w:rPr>
          <w:rFonts w:ascii="Arial" w:eastAsia="Calibri" w:hAnsi="Arial" w:cs="Arial"/>
          <w:sz w:val="24"/>
          <w:szCs w:val="24"/>
          <w:lang w:eastAsia="en-US"/>
        </w:rPr>
      </w:pPr>
      <w:r w:rsidRPr="00987777">
        <w:rPr>
          <w:rFonts w:ascii="Arial" w:eastAsia="Calibri" w:hAnsi="Arial" w:cs="Arial"/>
          <w:sz w:val="24"/>
          <w:szCs w:val="24"/>
          <w:lang w:eastAsia="en-US"/>
        </w:rPr>
        <w:t xml:space="preserve">W sytuacjach nieokreślonych niniejszym paragrafem a dotyczących ochrony informacji niejawnych, władnym do podejmowania decyzji </w:t>
      </w:r>
      <w:r w:rsidRPr="00987777">
        <w:rPr>
          <w:rFonts w:ascii="Arial" w:eastAsia="Calibri" w:hAnsi="Arial" w:cs="Arial"/>
          <w:sz w:val="24"/>
          <w:szCs w:val="24"/>
          <w:lang w:eastAsia="en-US"/>
        </w:rPr>
        <w:br/>
        <w:t>w zakresie udostępnienia informacji niejawnych jest Pełnomocnik Ochrony Zamawiającego.</w:t>
      </w:r>
    </w:p>
    <w:p w:rsidR="00AE5FD2" w:rsidRPr="00987777" w:rsidRDefault="00AE5FD2" w:rsidP="00BA5B09">
      <w:pPr>
        <w:pStyle w:val="Akapitzlist"/>
        <w:spacing w:after="0"/>
        <w:ind w:left="357"/>
        <w:contextualSpacing w:val="0"/>
        <w:jc w:val="both"/>
        <w:rPr>
          <w:rFonts w:ascii="Arial" w:hAnsi="Arial" w:cs="Arial"/>
          <w:color w:val="FF0000"/>
          <w:sz w:val="24"/>
          <w:szCs w:val="24"/>
        </w:rPr>
      </w:pPr>
    </w:p>
    <w:p w:rsidR="00BA5B09" w:rsidRDefault="001B7624" w:rsidP="00BA5B09">
      <w:pPr>
        <w:autoSpaceDE w:val="0"/>
        <w:autoSpaceDN w:val="0"/>
        <w:adjustRightInd w:val="0"/>
        <w:spacing w:after="0"/>
        <w:jc w:val="center"/>
        <w:rPr>
          <w:rFonts w:ascii="Arial" w:eastAsia="Calibri" w:hAnsi="Arial" w:cs="Arial"/>
          <w:b/>
          <w:bCs/>
          <w:color w:val="000000" w:themeColor="text1"/>
          <w:sz w:val="24"/>
          <w:szCs w:val="24"/>
        </w:rPr>
      </w:pPr>
      <w:r w:rsidRPr="00987777">
        <w:rPr>
          <w:rFonts w:ascii="Arial" w:eastAsia="Calibri" w:hAnsi="Arial" w:cs="Arial"/>
          <w:b/>
          <w:bCs/>
          <w:color w:val="000000" w:themeColor="text1"/>
          <w:sz w:val="24"/>
          <w:szCs w:val="24"/>
        </w:rPr>
        <w:t xml:space="preserve">§ </w:t>
      </w:r>
      <w:r w:rsidR="00735D5E" w:rsidRPr="00987777">
        <w:rPr>
          <w:rFonts w:ascii="Arial" w:eastAsia="Calibri" w:hAnsi="Arial" w:cs="Arial"/>
          <w:b/>
          <w:bCs/>
          <w:color w:val="000000" w:themeColor="text1"/>
          <w:sz w:val="24"/>
          <w:szCs w:val="24"/>
        </w:rPr>
        <w:t>1</w:t>
      </w:r>
      <w:r w:rsidR="00FB6028" w:rsidRPr="00987777">
        <w:rPr>
          <w:rFonts w:ascii="Arial" w:eastAsia="Calibri" w:hAnsi="Arial" w:cs="Arial"/>
          <w:b/>
          <w:bCs/>
          <w:color w:val="000000" w:themeColor="text1"/>
          <w:sz w:val="24"/>
          <w:szCs w:val="24"/>
        </w:rPr>
        <w:t>1</w:t>
      </w:r>
    </w:p>
    <w:p w:rsidR="001B7624" w:rsidRPr="00383BB4" w:rsidRDefault="00441142" w:rsidP="00BA5B09">
      <w:pPr>
        <w:autoSpaceDE w:val="0"/>
        <w:autoSpaceDN w:val="0"/>
        <w:adjustRightInd w:val="0"/>
        <w:spacing w:after="0"/>
        <w:jc w:val="center"/>
        <w:rPr>
          <w:rFonts w:ascii="Arial" w:eastAsia="Calibri" w:hAnsi="Arial" w:cs="Arial"/>
          <w:b/>
          <w:bCs/>
          <w:color w:val="000000" w:themeColor="text1"/>
          <w:sz w:val="24"/>
          <w:szCs w:val="24"/>
        </w:rPr>
      </w:pPr>
      <w:r w:rsidRPr="00383BB4">
        <w:rPr>
          <w:rFonts w:ascii="Arial" w:hAnsi="Arial" w:cs="Arial"/>
          <w:b/>
          <w:bCs/>
          <w:color w:val="000000" w:themeColor="text1"/>
          <w:sz w:val="24"/>
          <w:szCs w:val="24"/>
        </w:rPr>
        <w:t>ODSTĄPIENIE OD UMOWY</w:t>
      </w:r>
    </w:p>
    <w:p w:rsidR="00DE3110" w:rsidRPr="00383BB4" w:rsidRDefault="00DE3110" w:rsidP="00BA5B09">
      <w:pPr>
        <w:pStyle w:val="Akapitzlist"/>
        <w:numPr>
          <w:ilvl w:val="1"/>
          <w:numId w:val="10"/>
        </w:numPr>
        <w:tabs>
          <w:tab w:val="left" w:pos="0"/>
        </w:tabs>
        <w:spacing w:after="0"/>
        <w:ind w:left="357" w:hanging="357"/>
        <w:contextualSpacing w:val="0"/>
        <w:jc w:val="both"/>
        <w:rPr>
          <w:rFonts w:ascii="Arial" w:hAnsi="Arial" w:cs="Arial"/>
          <w:color w:val="000000" w:themeColor="text1"/>
          <w:sz w:val="24"/>
          <w:szCs w:val="24"/>
        </w:rPr>
      </w:pPr>
      <w:r w:rsidRPr="00383BB4">
        <w:rPr>
          <w:rFonts w:ascii="Arial" w:hAnsi="Arial" w:cs="Arial"/>
          <w:color w:val="000000" w:themeColor="text1"/>
          <w:sz w:val="24"/>
          <w:szCs w:val="24"/>
        </w:rPr>
        <w:t>W razie zaistnienia istotnej zmiany okoliczności powodującej, że wykonanie zamówienia nie leży w interesie publicznym, czego nie można było przewidzieć w chwili zawarcia umowy Zamawiający może rozwiązać umowę bez zachowania okresu wypowiedzenia w trybie natychmiastowym od umowy w terminie 30 dni od powzięcia wiadomości o tych okolicznościach. W takim przypadku Wykonawca może żądać wyłącznie wynagrodzenia należnego mu z tytułu wykonania części umowy.</w:t>
      </w:r>
    </w:p>
    <w:p w:rsidR="00383BB4" w:rsidRPr="00383BB4" w:rsidRDefault="00383BB4" w:rsidP="00BA5B09">
      <w:pPr>
        <w:pStyle w:val="Akapitzlist"/>
        <w:numPr>
          <w:ilvl w:val="1"/>
          <w:numId w:val="10"/>
        </w:numPr>
        <w:tabs>
          <w:tab w:val="left" w:pos="180"/>
        </w:tabs>
        <w:spacing w:after="0"/>
        <w:ind w:left="357" w:hanging="357"/>
        <w:contextualSpacing w:val="0"/>
        <w:jc w:val="both"/>
        <w:rPr>
          <w:rFonts w:ascii="Arial" w:hAnsi="Arial" w:cs="Arial"/>
          <w:color w:val="000000" w:themeColor="text1"/>
          <w:sz w:val="24"/>
          <w:szCs w:val="24"/>
        </w:rPr>
      </w:pPr>
      <w:r w:rsidRPr="00383BB4">
        <w:rPr>
          <w:rFonts w:ascii="Arial" w:hAnsi="Arial" w:cs="Arial"/>
          <w:color w:val="000000" w:themeColor="text1"/>
          <w:sz w:val="24"/>
          <w:szCs w:val="24"/>
        </w:rPr>
        <w:t>Odstąpienie od umowy może nastąpić w formie pisemnej pod rygorem nieważności takiego oświadczenia i powinno zawierać uzasadnienie.</w:t>
      </w:r>
    </w:p>
    <w:p w:rsidR="00383BB4" w:rsidRPr="00383BB4" w:rsidRDefault="00383BB4" w:rsidP="00BA5B09">
      <w:pPr>
        <w:pStyle w:val="Tekstpodstawowywcity"/>
        <w:numPr>
          <w:ilvl w:val="1"/>
          <w:numId w:val="10"/>
        </w:numPr>
        <w:spacing w:after="0" w:line="276" w:lineRule="auto"/>
        <w:ind w:left="357" w:hanging="357"/>
        <w:jc w:val="both"/>
        <w:rPr>
          <w:rFonts w:ascii="Arial" w:eastAsiaTheme="minorEastAsia" w:hAnsi="Arial" w:cs="Arial"/>
          <w:color w:val="000000" w:themeColor="text1"/>
          <w:sz w:val="24"/>
          <w:szCs w:val="24"/>
        </w:rPr>
      </w:pPr>
      <w:r w:rsidRPr="00383BB4">
        <w:rPr>
          <w:rFonts w:ascii="Arial" w:eastAsiaTheme="minorEastAsia" w:hAnsi="Arial" w:cs="Arial"/>
          <w:color w:val="000000" w:themeColor="text1"/>
          <w:sz w:val="24"/>
          <w:szCs w:val="24"/>
        </w:rPr>
        <w:t>Poza przypadkami określonymi w ust.</w:t>
      </w:r>
      <w:r w:rsidR="00BA5B09">
        <w:rPr>
          <w:rFonts w:ascii="Arial" w:eastAsiaTheme="minorEastAsia" w:hAnsi="Arial" w:cs="Arial"/>
          <w:color w:val="000000" w:themeColor="text1"/>
          <w:sz w:val="24"/>
          <w:szCs w:val="24"/>
        </w:rPr>
        <w:t xml:space="preserve"> </w:t>
      </w:r>
      <w:r w:rsidRPr="00383BB4">
        <w:rPr>
          <w:rFonts w:ascii="Arial" w:eastAsiaTheme="minorEastAsia" w:hAnsi="Arial" w:cs="Arial"/>
          <w:color w:val="000000" w:themeColor="text1"/>
          <w:sz w:val="24"/>
          <w:szCs w:val="24"/>
        </w:rPr>
        <w:t>1 niniejszego paragrafu Zamawiającemu przysługuje prawo odstąpienia/rozwiązania umowy bez zachowania okresu wypowiedzenia w trybie natychmiastowym w następujących przypadkach:</w:t>
      </w:r>
    </w:p>
    <w:p w:rsidR="00DE3110" w:rsidRPr="00383BB4" w:rsidRDefault="00DE3110" w:rsidP="00BA5B09">
      <w:pPr>
        <w:pStyle w:val="Tekstpodstawowywcity"/>
        <w:numPr>
          <w:ilvl w:val="1"/>
          <w:numId w:val="13"/>
        </w:numPr>
        <w:spacing w:after="0" w:line="276" w:lineRule="auto"/>
        <w:ind w:left="993"/>
        <w:jc w:val="both"/>
        <w:rPr>
          <w:rFonts w:ascii="Arial" w:hAnsi="Arial" w:cs="Arial"/>
          <w:color w:val="000000" w:themeColor="text1"/>
          <w:sz w:val="24"/>
          <w:szCs w:val="24"/>
        </w:rPr>
      </w:pPr>
      <w:r w:rsidRPr="00383BB4">
        <w:rPr>
          <w:rFonts w:ascii="Arial" w:hAnsi="Arial" w:cs="Arial"/>
          <w:color w:val="000000" w:themeColor="text1"/>
          <w:sz w:val="24"/>
          <w:szCs w:val="24"/>
        </w:rPr>
        <w:t>zostanie wydany nakaz zajęcia majątku Wykonawcy, utrudniający lub uniemożliwiający realizację niniejszej umowy,</w:t>
      </w:r>
    </w:p>
    <w:p w:rsidR="00DE3110" w:rsidRPr="00383BB4" w:rsidRDefault="00DE3110" w:rsidP="00BA5B09">
      <w:pPr>
        <w:pStyle w:val="Tekstpodstawowywcity"/>
        <w:numPr>
          <w:ilvl w:val="1"/>
          <w:numId w:val="13"/>
        </w:numPr>
        <w:spacing w:after="0" w:line="276" w:lineRule="auto"/>
        <w:ind w:left="993"/>
        <w:jc w:val="both"/>
        <w:rPr>
          <w:rFonts w:ascii="Arial" w:hAnsi="Arial" w:cs="Arial"/>
          <w:color w:val="000000" w:themeColor="text1"/>
          <w:sz w:val="24"/>
          <w:szCs w:val="24"/>
        </w:rPr>
      </w:pPr>
      <w:r w:rsidRPr="00383BB4">
        <w:rPr>
          <w:rFonts w:ascii="Arial" w:hAnsi="Arial" w:cs="Arial"/>
          <w:color w:val="000000" w:themeColor="text1"/>
          <w:sz w:val="24"/>
          <w:szCs w:val="24"/>
        </w:rPr>
        <w:t xml:space="preserve">Wykonawca nie rozpoczął realizacji przedmiotu umowy bez uzasadnionych przyczyn bądź nie wywiązuje się z obowiązków </w:t>
      </w:r>
      <w:r w:rsidRPr="00383BB4">
        <w:rPr>
          <w:rFonts w:ascii="Arial" w:hAnsi="Arial" w:cs="Arial"/>
          <w:color w:val="000000" w:themeColor="text1"/>
          <w:sz w:val="24"/>
          <w:szCs w:val="24"/>
        </w:rPr>
        <w:lastRenderedPageBreak/>
        <w:t>wynikających z niniejszej umowy, pomimo wezwania Zamawiającego, złożonego na piśmie,</w:t>
      </w:r>
    </w:p>
    <w:p w:rsidR="00DE3110" w:rsidRPr="00383BB4" w:rsidRDefault="00DE3110" w:rsidP="00BA5B09">
      <w:pPr>
        <w:pStyle w:val="Tekstpodstawowywcity"/>
        <w:numPr>
          <w:ilvl w:val="1"/>
          <w:numId w:val="13"/>
        </w:numPr>
        <w:spacing w:after="0" w:line="276" w:lineRule="auto"/>
        <w:ind w:left="993"/>
        <w:jc w:val="both"/>
        <w:rPr>
          <w:rFonts w:ascii="Arial" w:hAnsi="Arial" w:cs="Arial"/>
          <w:color w:val="000000" w:themeColor="text1"/>
          <w:sz w:val="24"/>
          <w:szCs w:val="24"/>
        </w:rPr>
      </w:pPr>
      <w:r w:rsidRPr="00383BB4">
        <w:rPr>
          <w:rFonts w:ascii="Arial" w:hAnsi="Arial" w:cs="Arial"/>
          <w:color w:val="000000" w:themeColor="text1"/>
          <w:sz w:val="24"/>
          <w:szCs w:val="24"/>
        </w:rPr>
        <w:t>Wykonawca nie dostarczył zapotrzebowan</w:t>
      </w:r>
      <w:r w:rsidR="00383BB4" w:rsidRPr="00383BB4">
        <w:rPr>
          <w:rFonts w:ascii="Arial" w:hAnsi="Arial" w:cs="Arial"/>
          <w:color w:val="000000" w:themeColor="text1"/>
          <w:sz w:val="24"/>
          <w:szCs w:val="24"/>
        </w:rPr>
        <w:t>ego</w:t>
      </w:r>
      <w:r w:rsidRPr="00383BB4">
        <w:rPr>
          <w:rFonts w:ascii="Arial" w:hAnsi="Arial" w:cs="Arial"/>
          <w:color w:val="000000" w:themeColor="text1"/>
          <w:sz w:val="24"/>
          <w:szCs w:val="24"/>
        </w:rPr>
        <w:t xml:space="preserve"> kontener</w:t>
      </w:r>
      <w:r w:rsidR="00383BB4" w:rsidRPr="00383BB4">
        <w:rPr>
          <w:rFonts w:ascii="Arial" w:hAnsi="Arial" w:cs="Arial"/>
          <w:color w:val="000000" w:themeColor="text1"/>
          <w:sz w:val="24"/>
          <w:szCs w:val="24"/>
        </w:rPr>
        <w:t>a</w:t>
      </w:r>
      <w:r w:rsidRPr="00383BB4">
        <w:rPr>
          <w:rFonts w:ascii="Arial" w:hAnsi="Arial" w:cs="Arial"/>
          <w:color w:val="000000" w:themeColor="text1"/>
          <w:sz w:val="24"/>
          <w:szCs w:val="24"/>
        </w:rPr>
        <w:t xml:space="preserve"> </w:t>
      </w:r>
      <w:r w:rsidR="00D57FDF">
        <w:rPr>
          <w:rFonts w:ascii="Arial" w:hAnsi="Arial" w:cs="Arial"/>
          <w:color w:val="000000" w:themeColor="text1"/>
          <w:sz w:val="24"/>
          <w:szCs w:val="24"/>
        </w:rPr>
        <w:t>mieszkalnego</w:t>
      </w:r>
      <w:r w:rsidRPr="00383BB4">
        <w:rPr>
          <w:rFonts w:ascii="Arial" w:hAnsi="Arial" w:cs="Arial"/>
          <w:color w:val="000000" w:themeColor="text1"/>
          <w:sz w:val="24"/>
          <w:szCs w:val="24"/>
        </w:rPr>
        <w:t xml:space="preserve"> lub dostarczył kontener </w:t>
      </w:r>
      <w:r w:rsidR="00D57FDF">
        <w:rPr>
          <w:rFonts w:ascii="Arial" w:hAnsi="Arial" w:cs="Arial"/>
          <w:color w:val="000000" w:themeColor="text1"/>
          <w:sz w:val="24"/>
          <w:szCs w:val="24"/>
        </w:rPr>
        <w:t>mieszkalny</w:t>
      </w:r>
      <w:r w:rsidRPr="00383BB4">
        <w:rPr>
          <w:rFonts w:ascii="Arial" w:hAnsi="Arial" w:cs="Arial"/>
          <w:color w:val="000000" w:themeColor="text1"/>
          <w:sz w:val="24"/>
          <w:szCs w:val="24"/>
        </w:rPr>
        <w:t xml:space="preserve"> nie spełniając</w:t>
      </w:r>
      <w:r w:rsidR="00383BB4" w:rsidRPr="00383BB4">
        <w:rPr>
          <w:rFonts w:ascii="Arial" w:hAnsi="Arial" w:cs="Arial"/>
          <w:color w:val="000000" w:themeColor="text1"/>
          <w:sz w:val="24"/>
          <w:szCs w:val="24"/>
        </w:rPr>
        <w:t>y</w:t>
      </w:r>
      <w:r w:rsidRPr="00383BB4">
        <w:rPr>
          <w:rFonts w:ascii="Arial" w:hAnsi="Arial" w:cs="Arial"/>
          <w:color w:val="000000" w:themeColor="text1"/>
          <w:sz w:val="24"/>
          <w:szCs w:val="24"/>
        </w:rPr>
        <w:t xml:space="preserve"> wymo</w:t>
      </w:r>
      <w:r w:rsidR="00CF5804">
        <w:rPr>
          <w:rFonts w:ascii="Arial" w:hAnsi="Arial" w:cs="Arial"/>
          <w:color w:val="000000" w:themeColor="text1"/>
          <w:sz w:val="24"/>
          <w:szCs w:val="24"/>
        </w:rPr>
        <w:t>gów określonych niniejszą umową.</w:t>
      </w:r>
    </w:p>
    <w:p w:rsidR="00441142" w:rsidRPr="00383BB4" w:rsidRDefault="00441142" w:rsidP="00BA5B09">
      <w:pPr>
        <w:pStyle w:val="Tekstpodstawowywcity"/>
        <w:numPr>
          <w:ilvl w:val="1"/>
          <w:numId w:val="10"/>
        </w:numPr>
        <w:spacing w:after="0" w:line="276" w:lineRule="auto"/>
        <w:ind w:left="357" w:hanging="357"/>
        <w:jc w:val="both"/>
        <w:rPr>
          <w:rFonts w:ascii="Arial" w:hAnsi="Arial" w:cs="Arial"/>
          <w:color w:val="000000" w:themeColor="text1"/>
          <w:sz w:val="24"/>
          <w:szCs w:val="24"/>
        </w:rPr>
      </w:pPr>
      <w:r w:rsidRPr="00383BB4">
        <w:rPr>
          <w:rFonts w:ascii="Arial" w:hAnsi="Arial" w:cs="Arial"/>
          <w:color w:val="000000" w:themeColor="text1"/>
          <w:sz w:val="24"/>
          <w:szCs w:val="24"/>
        </w:rPr>
        <w:t>Wykonawca zobowiązuje się niezwłocznie powiadomić Zamawiającego</w:t>
      </w:r>
      <w:r w:rsidRPr="00383BB4">
        <w:rPr>
          <w:rFonts w:ascii="Arial" w:hAnsi="Arial" w:cs="Arial"/>
          <w:color w:val="000000" w:themeColor="text1"/>
          <w:sz w:val="24"/>
          <w:szCs w:val="24"/>
        </w:rPr>
        <w:br/>
        <w:t xml:space="preserve">o okolicznościach wskazanych w ust. </w:t>
      </w:r>
      <w:r w:rsidR="00383BB4" w:rsidRPr="00383BB4">
        <w:rPr>
          <w:rFonts w:ascii="Arial" w:hAnsi="Arial" w:cs="Arial"/>
          <w:color w:val="000000" w:themeColor="text1"/>
          <w:sz w:val="24"/>
          <w:szCs w:val="24"/>
        </w:rPr>
        <w:t>3</w:t>
      </w:r>
      <w:r w:rsidRPr="00383BB4">
        <w:rPr>
          <w:rFonts w:ascii="Arial" w:hAnsi="Arial" w:cs="Arial"/>
          <w:color w:val="000000" w:themeColor="text1"/>
          <w:sz w:val="24"/>
          <w:szCs w:val="24"/>
        </w:rPr>
        <w:t xml:space="preserve"> pkt 1) niniejszego paragrafu.</w:t>
      </w:r>
    </w:p>
    <w:p w:rsidR="00441142" w:rsidRPr="00383BB4" w:rsidRDefault="00441142" w:rsidP="00BA5B09">
      <w:pPr>
        <w:pStyle w:val="Tekstpodstawowywcity"/>
        <w:numPr>
          <w:ilvl w:val="1"/>
          <w:numId w:val="10"/>
        </w:numPr>
        <w:spacing w:after="0" w:line="276" w:lineRule="auto"/>
        <w:ind w:left="357" w:hanging="357"/>
        <w:jc w:val="both"/>
        <w:rPr>
          <w:rFonts w:ascii="Arial" w:hAnsi="Arial" w:cs="Arial"/>
          <w:color w:val="000000" w:themeColor="text1"/>
          <w:sz w:val="24"/>
          <w:szCs w:val="24"/>
        </w:rPr>
      </w:pPr>
      <w:r w:rsidRPr="00383BB4">
        <w:rPr>
          <w:rFonts w:ascii="Arial" w:hAnsi="Arial" w:cs="Arial"/>
          <w:color w:val="000000" w:themeColor="text1"/>
          <w:sz w:val="24"/>
          <w:szCs w:val="24"/>
        </w:rPr>
        <w:t>Zamawiający jest uprawniony do wypowiedzenia umowy bez zachowania okresu wypowiedzenia w trybie natychmiastowym/odstąpienia od umowy w</w:t>
      </w:r>
      <w:r w:rsidR="00491F05">
        <w:rPr>
          <w:rFonts w:ascii="Arial" w:hAnsi="Arial" w:cs="Arial"/>
          <w:color w:val="000000" w:themeColor="text1"/>
          <w:sz w:val="24"/>
          <w:szCs w:val="24"/>
        </w:rPr>
        <w:t> </w:t>
      </w:r>
      <w:r w:rsidRPr="00383BB4">
        <w:rPr>
          <w:rFonts w:ascii="Arial" w:hAnsi="Arial" w:cs="Arial"/>
          <w:color w:val="000000" w:themeColor="text1"/>
          <w:sz w:val="24"/>
          <w:szCs w:val="24"/>
        </w:rPr>
        <w:t>terminie 30 dni licząc od dnia powzięcia informacji o zaistnieniu podstawy do wypowiedzenia umowy bez zachowania okresu wypowiedzenia w trybie natychmiastowym, odstąpienia od umowy.</w:t>
      </w:r>
    </w:p>
    <w:p w:rsidR="00441142" w:rsidRPr="00987777" w:rsidRDefault="00441142" w:rsidP="00BA5B09">
      <w:pPr>
        <w:pStyle w:val="Tekstpodstawowywcity"/>
        <w:numPr>
          <w:ilvl w:val="1"/>
          <w:numId w:val="10"/>
        </w:numPr>
        <w:spacing w:after="0" w:line="276" w:lineRule="auto"/>
        <w:ind w:left="357" w:hanging="357"/>
        <w:jc w:val="both"/>
        <w:rPr>
          <w:rFonts w:ascii="Arial" w:hAnsi="Arial" w:cs="Arial"/>
          <w:color w:val="000000"/>
          <w:sz w:val="24"/>
          <w:szCs w:val="24"/>
        </w:rPr>
      </w:pPr>
      <w:r w:rsidRPr="00987777">
        <w:rPr>
          <w:rFonts w:ascii="Arial" w:hAnsi="Arial" w:cs="Arial"/>
          <w:color w:val="000000"/>
          <w:sz w:val="24"/>
          <w:szCs w:val="24"/>
        </w:rPr>
        <w:t>W przypadku utraty ważności wymaganych prawem dla realizacji usługi stanowiącej przedmiot niniejszej umowy zezwoleń lub koncesji, Zamawiający będzie uprawniony do odstąpienia od umowy z przyczyn, za które odpowiedzialność ponosi Wykonawca.</w:t>
      </w:r>
    </w:p>
    <w:p w:rsidR="00441142" w:rsidRDefault="00441142" w:rsidP="00BA5B09">
      <w:pPr>
        <w:pStyle w:val="Tekstpodstawowywcity"/>
        <w:numPr>
          <w:ilvl w:val="1"/>
          <w:numId w:val="10"/>
        </w:numPr>
        <w:spacing w:after="0" w:line="276" w:lineRule="auto"/>
        <w:ind w:left="357" w:hanging="357"/>
        <w:jc w:val="both"/>
        <w:rPr>
          <w:rFonts w:ascii="Arial" w:hAnsi="Arial" w:cs="Arial"/>
          <w:color w:val="000000"/>
          <w:sz w:val="24"/>
          <w:szCs w:val="24"/>
        </w:rPr>
      </w:pPr>
      <w:r w:rsidRPr="00987777">
        <w:rPr>
          <w:rFonts w:ascii="Arial" w:hAnsi="Arial" w:cs="Arial"/>
          <w:color w:val="000000"/>
          <w:sz w:val="24"/>
          <w:szCs w:val="24"/>
        </w:rPr>
        <w:t>Zamawiającemu przysługuje prawo odstąpienia od umowy w terminie 30 dni, licząc od dnia powzięcia informacji o okolicznościach stanowiących podstawę odstąpienia.</w:t>
      </w:r>
    </w:p>
    <w:p w:rsidR="00BA5B09" w:rsidRPr="00987777" w:rsidRDefault="00BA5B09" w:rsidP="00BA5B09">
      <w:pPr>
        <w:pStyle w:val="Tekstpodstawowywcity"/>
        <w:spacing w:after="0" w:line="276" w:lineRule="auto"/>
        <w:ind w:left="357"/>
        <w:jc w:val="both"/>
        <w:rPr>
          <w:rFonts w:ascii="Arial" w:hAnsi="Arial" w:cs="Arial"/>
          <w:color w:val="000000"/>
          <w:sz w:val="24"/>
          <w:szCs w:val="24"/>
        </w:rPr>
      </w:pPr>
    </w:p>
    <w:p w:rsidR="00BA5B09" w:rsidRDefault="004D20E4" w:rsidP="00BA5B09">
      <w:pPr>
        <w:spacing w:after="0"/>
        <w:jc w:val="center"/>
        <w:rPr>
          <w:rFonts w:ascii="Arial" w:eastAsia="Calibri" w:hAnsi="Arial" w:cs="Arial"/>
          <w:b/>
          <w:bCs/>
          <w:color w:val="000000" w:themeColor="text1"/>
          <w:sz w:val="24"/>
          <w:szCs w:val="24"/>
        </w:rPr>
      </w:pPr>
      <w:r w:rsidRPr="00987777">
        <w:rPr>
          <w:rFonts w:ascii="Arial" w:eastAsia="Calibri" w:hAnsi="Arial" w:cs="Arial"/>
          <w:b/>
          <w:bCs/>
          <w:color w:val="000000" w:themeColor="text1"/>
          <w:sz w:val="24"/>
          <w:szCs w:val="24"/>
        </w:rPr>
        <w:t>§ 1</w:t>
      </w:r>
      <w:r w:rsidR="00BA5B09">
        <w:rPr>
          <w:rFonts w:ascii="Arial" w:eastAsia="Calibri" w:hAnsi="Arial" w:cs="Arial"/>
          <w:b/>
          <w:bCs/>
          <w:color w:val="000000" w:themeColor="text1"/>
          <w:sz w:val="24"/>
          <w:szCs w:val="24"/>
        </w:rPr>
        <w:t>2</w:t>
      </w:r>
    </w:p>
    <w:p w:rsidR="00967F6C" w:rsidRPr="00987777" w:rsidRDefault="00955DFD" w:rsidP="00BA5B09">
      <w:pPr>
        <w:spacing w:after="0"/>
        <w:jc w:val="center"/>
        <w:rPr>
          <w:rFonts w:ascii="Arial" w:hAnsi="Arial" w:cs="Arial"/>
          <w:b/>
          <w:sz w:val="24"/>
          <w:szCs w:val="24"/>
        </w:rPr>
      </w:pPr>
      <w:r w:rsidRPr="00987777">
        <w:rPr>
          <w:rFonts w:ascii="Arial" w:hAnsi="Arial" w:cs="Arial"/>
          <w:b/>
          <w:sz w:val="24"/>
          <w:szCs w:val="24"/>
        </w:rPr>
        <w:t>INNE POSTANOWIENIA</w:t>
      </w:r>
    </w:p>
    <w:p w:rsidR="00AD16AD" w:rsidRPr="00987777" w:rsidRDefault="00AD16AD" w:rsidP="00BA5B09">
      <w:pPr>
        <w:numPr>
          <w:ilvl w:val="0"/>
          <w:numId w:val="17"/>
        </w:numPr>
        <w:autoSpaceDE w:val="0"/>
        <w:autoSpaceDN w:val="0"/>
        <w:adjustRightInd w:val="0"/>
        <w:spacing w:after="0"/>
        <w:ind w:left="426" w:hanging="357"/>
        <w:jc w:val="both"/>
        <w:rPr>
          <w:rFonts w:ascii="Arial" w:hAnsi="Arial" w:cs="Arial"/>
          <w:color w:val="000000"/>
          <w:sz w:val="24"/>
          <w:szCs w:val="24"/>
        </w:rPr>
      </w:pPr>
      <w:r w:rsidRPr="00987777">
        <w:rPr>
          <w:rFonts w:ascii="Arial" w:eastAsia="Calibri" w:hAnsi="Arial" w:cs="Arial"/>
          <w:sz w:val="24"/>
          <w:szCs w:val="24"/>
          <w:lang w:eastAsia="en-US"/>
        </w:rPr>
        <w:t>Wykonawca niniejszym oświadcza, że wypełnił obowiązki informacyjne o których mowa w art. 13 oraz obowiązki informacyjne o których mowa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których dane osobowe zostały udostępnione 33 Wojskowemu Oddziałowi Gospodarczemu w Nowej Dębie w postępowaniu o udzielenie zamówienia publicznego, w tym na etapie zawierania umowy w sprawie zamówienia publicznego.</w:t>
      </w:r>
    </w:p>
    <w:p w:rsidR="00AD16AD" w:rsidRPr="00987777" w:rsidRDefault="00AD16AD" w:rsidP="00BA5B09">
      <w:pPr>
        <w:numPr>
          <w:ilvl w:val="0"/>
          <w:numId w:val="17"/>
        </w:numPr>
        <w:autoSpaceDE w:val="0"/>
        <w:autoSpaceDN w:val="0"/>
        <w:adjustRightInd w:val="0"/>
        <w:spacing w:after="0"/>
        <w:ind w:left="426"/>
        <w:jc w:val="both"/>
        <w:rPr>
          <w:rFonts w:ascii="Arial" w:hAnsi="Arial" w:cs="Arial"/>
          <w:color w:val="000000"/>
          <w:sz w:val="24"/>
          <w:szCs w:val="24"/>
        </w:rPr>
      </w:pPr>
      <w:r w:rsidRPr="00987777">
        <w:rPr>
          <w:rFonts w:ascii="Arial" w:eastAsia="Calibri" w:hAnsi="Arial" w:cs="Arial"/>
          <w:sz w:val="24"/>
          <w:szCs w:val="24"/>
          <w:lang w:eastAsia="en-US"/>
        </w:rPr>
        <w:t>Wykonawca niniejszym zobowiązuje się przekazywać informację, o której mowa w ust. 1, powyżej, wszystkim osobom fizycznym, których dane zostaną w przyszłości udostępnione Zamawiającemu w związku z realizacją niniejszej umowy.</w:t>
      </w:r>
    </w:p>
    <w:p w:rsidR="00AD16AD" w:rsidRPr="00987777" w:rsidRDefault="00AD16AD" w:rsidP="00BA5B09">
      <w:pPr>
        <w:numPr>
          <w:ilvl w:val="0"/>
          <w:numId w:val="17"/>
        </w:numPr>
        <w:autoSpaceDE w:val="0"/>
        <w:autoSpaceDN w:val="0"/>
        <w:adjustRightInd w:val="0"/>
        <w:spacing w:after="0"/>
        <w:ind w:left="426"/>
        <w:jc w:val="both"/>
        <w:rPr>
          <w:rFonts w:ascii="Arial" w:hAnsi="Arial" w:cs="Arial"/>
          <w:color w:val="000000"/>
          <w:sz w:val="24"/>
          <w:szCs w:val="24"/>
        </w:rPr>
      </w:pPr>
      <w:r w:rsidRPr="00987777">
        <w:rPr>
          <w:rFonts w:ascii="Arial" w:eastAsia="Calibri" w:hAnsi="Arial" w:cs="Arial"/>
          <w:sz w:val="24"/>
          <w:szCs w:val="24"/>
          <w:lang w:eastAsia="en-US"/>
        </w:rPr>
        <w:t>Dane osobowe będą przechowywane do czasu wygaśnięcia praw i</w:t>
      </w:r>
      <w:r w:rsidR="001B076B">
        <w:rPr>
          <w:rFonts w:ascii="Arial" w:eastAsia="Calibri" w:hAnsi="Arial" w:cs="Arial"/>
          <w:sz w:val="24"/>
          <w:szCs w:val="24"/>
          <w:lang w:eastAsia="en-US"/>
        </w:rPr>
        <w:t> </w:t>
      </w:r>
      <w:r w:rsidRPr="00987777">
        <w:rPr>
          <w:rFonts w:ascii="Arial" w:eastAsia="Calibri" w:hAnsi="Arial" w:cs="Arial"/>
          <w:sz w:val="24"/>
          <w:szCs w:val="24"/>
          <w:lang w:eastAsia="en-US"/>
        </w:rPr>
        <w:t>obowiązków wynikających z niniejszej umowy, zgodnie z zasadami archiwizacji przyjętymi u Zamawiającego.</w:t>
      </w:r>
    </w:p>
    <w:p w:rsidR="00AD16AD" w:rsidRPr="00987777" w:rsidRDefault="00AD16AD" w:rsidP="00BA5B09">
      <w:pPr>
        <w:numPr>
          <w:ilvl w:val="0"/>
          <w:numId w:val="17"/>
        </w:numPr>
        <w:autoSpaceDE w:val="0"/>
        <w:autoSpaceDN w:val="0"/>
        <w:adjustRightInd w:val="0"/>
        <w:spacing w:after="0"/>
        <w:ind w:left="426"/>
        <w:jc w:val="both"/>
        <w:rPr>
          <w:rFonts w:ascii="Arial" w:hAnsi="Arial" w:cs="Arial"/>
          <w:color w:val="000000"/>
          <w:sz w:val="24"/>
          <w:szCs w:val="24"/>
        </w:rPr>
      </w:pPr>
      <w:r w:rsidRPr="00987777">
        <w:rPr>
          <w:rFonts w:ascii="Arial" w:eastAsia="Calibri" w:hAnsi="Arial" w:cs="Arial"/>
          <w:sz w:val="24"/>
          <w:szCs w:val="24"/>
          <w:lang w:eastAsia="en-US"/>
        </w:rPr>
        <w:t xml:space="preserve">W przypadku pytań dotyczących sposobu i zakresu przetwarzania danych Wykonawca może skontaktować się z Inspektorem Ochrony Danych 33 WOG za pomocą adresu poczty elektronicznej </w:t>
      </w:r>
      <w:hyperlink r:id="rId8" w:history="1">
        <w:r w:rsidRPr="00987777">
          <w:rPr>
            <w:rStyle w:val="Hipercze"/>
            <w:rFonts w:ascii="Arial" w:eastAsia="Calibri" w:hAnsi="Arial" w:cs="Arial"/>
            <w:sz w:val="24"/>
            <w:szCs w:val="24"/>
            <w:lang w:eastAsia="en-US"/>
          </w:rPr>
          <w:t>33wog.iodo@ron.mil.pl</w:t>
        </w:r>
      </w:hyperlink>
      <w:r w:rsidRPr="00987777">
        <w:rPr>
          <w:rFonts w:ascii="Arial" w:eastAsia="Calibri" w:hAnsi="Arial" w:cs="Arial"/>
          <w:sz w:val="24"/>
          <w:szCs w:val="24"/>
          <w:lang w:eastAsia="en-US"/>
        </w:rPr>
        <w:t>.</w:t>
      </w:r>
    </w:p>
    <w:p w:rsidR="00AD16AD" w:rsidRPr="00987777" w:rsidRDefault="00AD16AD" w:rsidP="00BA5B09">
      <w:pPr>
        <w:numPr>
          <w:ilvl w:val="0"/>
          <w:numId w:val="17"/>
        </w:numPr>
        <w:autoSpaceDE w:val="0"/>
        <w:autoSpaceDN w:val="0"/>
        <w:adjustRightInd w:val="0"/>
        <w:spacing w:after="0"/>
        <w:ind w:left="426"/>
        <w:jc w:val="both"/>
        <w:rPr>
          <w:rFonts w:ascii="Arial" w:hAnsi="Arial" w:cs="Arial"/>
          <w:color w:val="000000"/>
          <w:sz w:val="24"/>
          <w:szCs w:val="24"/>
        </w:rPr>
      </w:pPr>
      <w:r w:rsidRPr="00987777">
        <w:rPr>
          <w:rFonts w:ascii="Arial" w:eastAsia="Calibri" w:hAnsi="Arial" w:cs="Arial"/>
          <w:sz w:val="24"/>
          <w:szCs w:val="24"/>
          <w:lang w:eastAsia="en-US"/>
        </w:rPr>
        <w:t>Niniejsza umowa nie podlega rygorom wynikającym z postanowień klauzul jakościowych właściwych ze względu na przedmiot umowy.</w:t>
      </w:r>
    </w:p>
    <w:p w:rsidR="00AD16AD" w:rsidRPr="00987777" w:rsidRDefault="00AD16AD" w:rsidP="00BA5B09">
      <w:pPr>
        <w:numPr>
          <w:ilvl w:val="0"/>
          <w:numId w:val="17"/>
        </w:numPr>
        <w:autoSpaceDE w:val="0"/>
        <w:autoSpaceDN w:val="0"/>
        <w:adjustRightInd w:val="0"/>
        <w:spacing w:after="0"/>
        <w:ind w:left="426"/>
        <w:jc w:val="both"/>
        <w:rPr>
          <w:rFonts w:ascii="Arial" w:hAnsi="Arial" w:cs="Arial"/>
          <w:color w:val="000000"/>
          <w:sz w:val="24"/>
          <w:szCs w:val="24"/>
        </w:rPr>
      </w:pPr>
      <w:r w:rsidRPr="00987777">
        <w:rPr>
          <w:rFonts w:ascii="Arial" w:eastAsia="Calibri" w:hAnsi="Arial" w:cs="Arial"/>
          <w:sz w:val="24"/>
          <w:szCs w:val="24"/>
          <w:lang w:eastAsia="en-US"/>
        </w:rPr>
        <w:lastRenderedPageBreak/>
        <w:t>W sprawach nieuregulowanych niniejszą umową mają zastosowanie przepisy Kodeksu Cywilnego.</w:t>
      </w:r>
    </w:p>
    <w:p w:rsidR="00AD16AD" w:rsidRPr="00987777" w:rsidRDefault="00AD16AD" w:rsidP="00BA5B09">
      <w:pPr>
        <w:numPr>
          <w:ilvl w:val="0"/>
          <w:numId w:val="17"/>
        </w:numPr>
        <w:autoSpaceDE w:val="0"/>
        <w:autoSpaceDN w:val="0"/>
        <w:adjustRightInd w:val="0"/>
        <w:spacing w:after="0"/>
        <w:ind w:left="426"/>
        <w:jc w:val="both"/>
        <w:rPr>
          <w:rFonts w:ascii="Arial" w:hAnsi="Arial" w:cs="Arial"/>
          <w:color w:val="000000"/>
          <w:sz w:val="24"/>
          <w:szCs w:val="24"/>
        </w:rPr>
      </w:pPr>
      <w:r w:rsidRPr="00987777">
        <w:rPr>
          <w:rFonts w:ascii="Arial" w:eastAsia="Calibri" w:hAnsi="Arial" w:cs="Arial"/>
          <w:sz w:val="24"/>
          <w:szCs w:val="24"/>
          <w:lang w:eastAsia="en-US"/>
        </w:rPr>
        <w:t>Spory powstałe na tle realizacji niniejszej umowy będą rozstrzygane przez sąd właściwy dla siedziby Zamawiającego.</w:t>
      </w:r>
    </w:p>
    <w:p w:rsidR="00AD16AD" w:rsidRPr="00987777" w:rsidRDefault="00AD16AD" w:rsidP="00BA5B09">
      <w:pPr>
        <w:numPr>
          <w:ilvl w:val="0"/>
          <w:numId w:val="17"/>
        </w:numPr>
        <w:autoSpaceDE w:val="0"/>
        <w:autoSpaceDN w:val="0"/>
        <w:adjustRightInd w:val="0"/>
        <w:spacing w:after="0"/>
        <w:ind w:left="426"/>
        <w:jc w:val="both"/>
        <w:rPr>
          <w:rFonts w:ascii="Arial" w:hAnsi="Arial" w:cs="Arial"/>
          <w:color w:val="000000"/>
          <w:sz w:val="24"/>
          <w:szCs w:val="24"/>
        </w:rPr>
      </w:pPr>
      <w:r w:rsidRPr="00987777">
        <w:rPr>
          <w:rFonts w:ascii="Arial" w:eastAsia="Calibri" w:hAnsi="Arial" w:cs="Arial"/>
          <w:sz w:val="24"/>
          <w:szCs w:val="24"/>
          <w:lang w:eastAsia="en-US"/>
        </w:rPr>
        <w:t>Umowę sporządzono w 3 egz. z przeznaczeniem:</w:t>
      </w:r>
    </w:p>
    <w:p w:rsidR="00AD16AD" w:rsidRPr="00987777" w:rsidRDefault="00AD16AD" w:rsidP="00BA5B09">
      <w:pPr>
        <w:autoSpaceDE w:val="0"/>
        <w:autoSpaceDN w:val="0"/>
        <w:adjustRightInd w:val="0"/>
        <w:spacing w:after="0"/>
        <w:ind w:left="783" w:hanging="357"/>
        <w:jc w:val="both"/>
        <w:rPr>
          <w:rFonts w:ascii="Arial" w:hAnsi="Arial" w:cs="Arial"/>
          <w:sz w:val="24"/>
          <w:szCs w:val="24"/>
        </w:rPr>
      </w:pPr>
      <w:r w:rsidRPr="00987777">
        <w:rPr>
          <w:rFonts w:ascii="Arial" w:hAnsi="Arial" w:cs="Arial"/>
          <w:sz w:val="24"/>
          <w:szCs w:val="24"/>
        </w:rPr>
        <w:t>Egz. Nr 1- Zamawiający PGK</w:t>
      </w:r>
    </w:p>
    <w:p w:rsidR="00AD16AD" w:rsidRPr="00987777" w:rsidRDefault="00AD16AD" w:rsidP="00BA5B09">
      <w:pPr>
        <w:spacing w:after="0"/>
        <w:ind w:left="783" w:hanging="357"/>
        <w:jc w:val="both"/>
        <w:rPr>
          <w:rFonts w:ascii="Arial" w:hAnsi="Arial" w:cs="Arial"/>
          <w:sz w:val="24"/>
          <w:szCs w:val="24"/>
        </w:rPr>
      </w:pPr>
      <w:r w:rsidRPr="00987777">
        <w:rPr>
          <w:rFonts w:ascii="Arial" w:hAnsi="Arial" w:cs="Arial"/>
          <w:sz w:val="24"/>
          <w:szCs w:val="24"/>
        </w:rPr>
        <w:t xml:space="preserve">Egz. Nr 2 - Zamawiający SZP </w:t>
      </w:r>
    </w:p>
    <w:p w:rsidR="00FB6028" w:rsidRPr="00987777" w:rsidRDefault="00AD16AD" w:rsidP="00BA5B09">
      <w:pPr>
        <w:autoSpaceDE w:val="0"/>
        <w:autoSpaceDN w:val="0"/>
        <w:adjustRightInd w:val="0"/>
        <w:spacing w:after="0"/>
        <w:ind w:left="783" w:hanging="357"/>
        <w:jc w:val="both"/>
        <w:rPr>
          <w:rFonts w:ascii="Arial" w:hAnsi="Arial" w:cs="Arial"/>
          <w:sz w:val="24"/>
          <w:szCs w:val="24"/>
        </w:rPr>
      </w:pPr>
      <w:r w:rsidRPr="00987777">
        <w:rPr>
          <w:rFonts w:ascii="Arial" w:hAnsi="Arial" w:cs="Arial"/>
          <w:sz w:val="24"/>
          <w:szCs w:val="24"/>
        </w:rPr>
        <w:t>Egz. Nr 3 – Wykonawca</w:t>
      </w:r>
    </w:p>
    <w:p w:rsidR="00AD16AD" w:rsidRPr="00987777" w:rsidRDefault="00FB6028" w:rsidP="00BA5B09">
      <w:pPr>
        <w:autoSpaceDE w:val="0"/>
        <w:autoSpaceDN w:val="0"/>
        <w:adjustRightInd w:val="0"/>
        <w:spacing w:after="0"/>
        <w:jc w:val="both"/>
        <w:rPr>
          <w:rFonts w:ascii="Arial" w:hAnsi="Arial" w:cs="Arial"/>
          <w:sz w:val="24"/>
          <w:szCs w:val="24"/>
        </w:rPr>
      </w:pPr>
      <w:r w:rsidRPr="00987777">
        <w:rPr>
          <w:rFonts w:ascii="Arial" w:hAnsi="Arial" w:cs="Arial"/>
          <w:sz w:val="24"/>
          <w:szCs w:val="24"/>
        </w:rPr>
        <w:t xml:space="preserve">9. </w:t>
      </w:r>
      <w:r w:rsidR="00AD16AD" w:rsidRPr="00987777">
        <w:rPr>
          <w:rFonts w:ascii="Arial" w:hAnsi="Arial" w:cs="Arial"/>
          <w:bCs/>
          <w:color w:val="000000"/>
          <w:sz w:val="24"/>
          <w:szCs w:val="24"/>
        </w:rPr>
        <w:t>Integralną część umowy stanowią załączniki:</w:t>
      </w:r>
    </w:p>
    <w:p w:rsidR="00AD16AD" w:rsidRPr="00987777" w:rsidRDefault="00AD16AD" w:rsidP="00BA5B09">
      <w:pPr>
        <w:autoSpaceDE w:val="0"/>
        <w:autoSpaceDN w:val="0"/>
        <w:adjustRightInd w:val="0"/>
        <w:spacing w:after="0"/>
        <w:ind w:left="426"/>
        <w:contextualSpacing/>
        <w:jc w:val="both"/>
        <w:rPr>
          <w:rFonts w:ascii="Arial" w:hAnsi="Arial" w:cs="Arial"/>
          <w:bCs/>
          <w:color w:val="000000"/>
          <w:sz w:val="24"/>
          <w:szCs w:val="24"/>
        </w:rPr>
      </w:pPr>
      <w:r w:rsidRPr="00987777">
        <w:rPr>
          <w:rFonts w:ascii="Arial" w:hAnsi="Arial" w:cs="Arial"/>
          <w:b/>
          <w:bCs/>
          <w:color w:val="000000"/>
          <w:sz w:val="24"/>
          <w:szCs w:val="24"/>
        </w:rPr>
        <w:t>Załącznik Nr 1</w:t>
      </w:r>
      <w:r w:rsidRPr="00987777">
        <w:rPr>
          <w:rFonts w:ascii="Arial" w:hAnsi="Arial" w:cs="Arial"/>
          <w:bCs/>
          <w:color w:val="000000"/>
          <w:sz w:val="24"/>
          <w:szCs w:val="24"/>
        </w:rPr>
        <w:t xml:space="preserve"> – Opis przedmiotu zamówienia </w:t>
      </w:r>
    </w:p>
    <w:p w:rsidR="00AD16AD" w:rsidRPr="00987777" w:rsidRDefault="00AD16AD" w:rsidP="00BA5B09">
      <w:pPr>
        <w:autoSpaceDE w:val="0"/>
        <w:autoSpaceDN w:val="0"/>
        <w:adjustRightInd w:val="0"/>
        <w:spacing w:after="0"/>
        <w:ind w:left="426"/>
        <w:contextualSpacing/>
        <w:jc w:val="both"/>
        <w:rPr>
          <w:rFonts w:ascii="Arial" w:hAnsi="Arial" w:cs="Arial"/>
          <w:bCs/>
          <w:color w:val="000000"/>
          <w:sz w:val="24"/>
          <w:szCs w:val="24"/>
        </w:rPr>
      </w:pPr>
      <w:r w:rsidRPr="00987777">
        <w:rPr>
          <w:rFonts w:ascii="Arial" w:hAnsi="Arial" w:cs="Arial"/>
          <w:b/>
          <w:bCs/>
          <w:color w:val="000000"/>
          <w:sz w:val="24"/>
          <w:szCs w:val="24"/>
        </w:rPr>
        <w:t xml:space="preserve">Załącznik Nr 2  </w:t>
      </w:r>
      <w:r w:rsidRPr="00987777">
        <w:rPr>
          <w:rFonts w:ascii="Arial" w:hAnsi="Arial" w:cs="Arial"/>
          <w:bCs/>
          <w:color w:val="000000"/>
          <w:sz w:val="24"/>
          <w:szCs w:val="24"/>
        </w:rPr>
        <w:t>– Potwierdzenie wykonania usługi</w:t>
      </w:r>
    </w:p>
    <w:p w:rsidR="00AD16AD" w:rsidRPr="00987777" w:rsidRDefault="00AD16AD" w:rsidP="00BA5B09">
      <w:pPr>
        <w:autoSpaceDE w:val="0"/>
        <w:autoSpaceDN w:val="0"/>
        <w:adjustRightInd w:val="0"/>
        <w:spacing w:after="0"/>
        <w:ind w:left="426"/>
        <w:contextualSpacing/>
        <w:jc w:val="both"/>
        <w:rPr>
          <w:rFonts w:ascii="Arial" w:hAnsi="Arial" w:cs="Arial"/>
          <w:b/>
          <w:bCs/>
          <w:color w:val="000000"/>
          <w:sz w:val="24"/>
          <w:szCs w:val="24"/>
        </w:rPr>
      </w:pPr>
      <w:r w:rsidRPr="00987777">
        <w:rPr>
          <w:rFonts w:ascii="Arial" w:hAnsi="Arial" w:cs="Arial"/>
          <w:b/>
          <w:bCs/>
          <w:color w:val="000000"/>
          <w:sz w:val="24"/>
          <w:szCs w:val="24"/>
        </w:rPr>
        <w:t xml:space="preserve">Załącznik Nr 3 </w:t>
      </w:r>
      <w:r w:rsidRPr="00987777">
        <w:rPr>
          <w:rFonts w:ascii="Arial" w:hAnsi="Arial" w:cs="Arial"/>
          <w:bCs/>
          <w:color w:val="000000"/>
          <w:sz w:val="24"/>
          <w:szCs w:val="24"/>
        </w:rPr>
        <w:t>– O</w:t>
      </w:r>
      <w:r w:rsidRPr="00987777">
        <w:rPr>
          <w:rFonts w:ascii="Arial" w:hAnsi="Arial" w:cs="Arial"/>
          <w:color w:val="000000"/>
          <w:sz w:val="24"/>
          <w:szCs w:val="24"/>
        </w:rPr>
        <w:t>ferta cenowa</w:t>
      </w:r>
    </w:p>
    <w:p w:rsidR="00AD16AD" w:rsidRDefault="00AD16AD" w:rsidP="00BA5B09">
      <w:pPr>
        <w:autoSpaceDE w:val="0"/>
        <w:autoSpaceDN w:val="0"/>
        <w:adjustRightInd w:val="0"/>
        <w:spacing w:after="0"/>
        <w:ind w:left="426"/>
        <w:contextualSpacing/>
        <w:jc w:val="both"/>
        <w:rPr>
          <w:rFonts w:ascii="Arial" w:hAnsi="Arial" w:cs="Arial"/>
          <w:bCs/>
          <w:color w:val="000000"/>
          <w:sz w:val="24"/>
          <w:szCs w:val="24"/>
        </w:rPr>
      </w:pPr>
      <w:r w:rsidRPr="00987777">
        <w:rPr>
          <w:rFonts w:ascii="Arial" w:hAnsi="Arial" w:cs="Arial"/>
          <w:b/>
          <w:bCs/>
          <w:color w:val="000000"/>
          <w:sz w:val="24"/>
          <w:szCs w:val="24"/>
        </w:rPr>
        <w:t xml:space="preserve">Załącznik Nr 4 </w:t>
      </w:r>
      <w:r w:rsidRPr="00987777">
        <w:rPr>
          <w:rFonts w:ascii="Arial" w:hAnsi="Arial" w:cs="Arial"/>
          <w:bCs/>
          <w:color w:val="000000"/>
          <w:sz w:val="24"/>
          <w:szCs w:val="24"/>
        </w:rPr>
        <w:t>– Wykaz pracowników realizujących umowę</w:t>
      </w:r>
    </w:p>
    <w:p w:rsidR="00972E93" w:rsidRPr="00987777" w:rsidRDefault="00972E93" w:rsidP="00BA5B09">
      <w:pPr>
        <w:autoSpaceDE w:val="0"/>
        <w:autoSpaceDN w:val="0"/>
        <w:adjustRightInd w:val="0"/>
        <w:spacing w:after="0"/>
        <w:ind w:left="426"/>
        <w:contextualSpacing/>
        <w:jc w:val="both"/>
        <w:rPr>
          <w:rFonts w:ascii="Arial" w:hAnsi="Arial" w:cs="Arial"/>
          <w:bCs/>
          <w:color w:val="000000"/>
          <w:sz w:val="24"/>
          <w:szCs w:val="24"/>
        </w:rPr>
      </w:pPr>
      <w:r>
        <w:rPr>
          <w:rFonts w:ascii="Arial" w:hAnsi="Arial" w:cs="Arial"/>
          <w:b/>
          <w:bCs/>
          <w:color w:val="000000"/>
          <w:sz w:val="24"/>
          <w:szCs w:val="24"/>
        </w:rPr>
        <w:t xml:space="preserve">Załącznik Nr 5 </w:t>
      </w:r>
      <w:r>
        <w:rPr>
          <w:rFonts w:ascii="Arial" w:hAnsi="Arial" w:cs="Arial"/>
          <w:bCs/>
          <w:color w:val="000000"/>
          <w:sz w:val="24"/>
          <w:szCs w:val="24"/>
        </w:rPr>
        <w:t>– umowa powierzenia przetwarzania danych osobowych.</w:t>
      </w:r>
      <w:bookmarkStart w:id="0" w:name="_GoBack"/>
      <w:bookmarkEnd w:id="0"/>
    </w:p>
    <w:p w:rsidR="0009186D" w:rsidRPr="00987777" w:rsidRDefault="0009186D" w:rsidP="00BA5B09">
      <w:pPr>
        <w:autoSpaceDE w:val="0"/>
        <w:autoSpaceDN w:val="0"/>
        <w:adjustRightInd w:val="0"/>
        <w:spacing w:after="0"/>
        <w:ind w:left="357"/>
        <w:contextualSpacing/>
        <w:jc w:val="both"/>
        <w:rPr>
          <w:rFonts w:ascii="Arial" w:hAnsi="Arial" w:cs="Arial"/>
          <w:bCs/>
          <w:color w:val="FF0000"/>
          <w:sz w:val="24"/>
          <w:szCs w:val="24"/>
        </w:rPr>
      </w:pPr>
    </w:p>
    <w:p w:rsidR="004D20E4" w:rsidRPr="00987777" w:rsidRDefault="004D20E4" w:rsidP="00BA5B09">
      <w:pPr>
        <w:tabs>
          <w:tab w:val="left" w:pos="454"/>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after="0"/>
        <w:jc w:val="both"/>
        <w:rPr>
          <w:rFonts w:ascii="Arial" w:hAnsi="Arial" w:cs="Arial"/>
          <w:color w:val="FF0000"/>
          <w:sz w:val="24"/>
          <w:szCs w:val="24"/>
        </w:rPr>
      </w:pPr>
    </w:p>
    <w:p w:rsidR="00AC1061" w:rsidRPr="00987777" w:rsidRDefault="00AC1061" w:rsidP="00BA5B09">
      <w:pPr>
        <w:spacing w:after="0"/>
        <w:jc w:val="both"/>
        <w:rPr>
          <w:rFonts w:ascii="Arial" w:hAnsi="Arial" w:cs="Arial"/>
          <w:b/>
          <w:color w:val="000000" w:themeColor="text1"/>
          <w:sz w:val="24"/>
          <w:szCs w:val="24"/>
        </w:rPr>
      </w:pPr>
      <w:r w:rsidRPr="00987777">
        <w:rPr>
          <w:rFonts w:ascii="Arial" w:hAnsi="Arial" w:cs="Arial"/>
          <w:b/>
          <w:color w:val="FF0000"/>
          <w:sz w:val="24"/>
          <w:szCs w:val="24"/>
        </w:rPr>
        <w:t xml:space="preserve">                     </w:t>
      </w:r>
      <w:r w:rsidR="000377A2" w:rsidRPr="00987777">
        <w:rPr>
          <w:rFonts w:ascii="Arial" w:hAnsi="Arial" w:cs="Arial"/>
          <w:b/>
          <w:color w:val="000000" w:themeColor="text1"/>
          <w:sz w:val="24"/>
          <w:szCs w:val="24"/>
        </w:rPr>
        <w:t>ZAMAWIAJĄCY</w:t>
      </w:r>
      <w:r w:rsidRPr="00987777">
        <w:rPr>
          <w:rFonts w:ascii="Arial" w:hAnsi="Arial" w:cs="Arial"/>
          <w:color w:val="000000" w:themeColor="text1"/>
          <w:sz w:val="24"/>
          <w:szCs w:val="24"/>
        </w:rPr>
        <w:tab/>
      </w:r>
      <w:r w:rsidRPr="00987777">
        <w:rPr>
          <w:rFonts w:ascii="Arial" w:hAnsi="Arial" w:cs="Arial"/>
          <w:color w:val="000000" w:themeColor="text1"/>
          <w:sz w:val="24"/>
          <w:szCs w:val="24"/>
        </w:rPr>
        <w:tab/>
      </w:r>
      <w:r w:rsidRPr="00987777">
        <w:rPr>
          <w:rFonts w:ascii="Arial" w:hAnsi="Arial" w:cs="Arial"/>
          <w:color w:val="000000" w:themeColor="text1"/>
          <w:sz w:val="24"/>
          <w:szCs w:val="24"/>
        </w:rPr>
        <w:tab/>
      </w:r>
      <w:r w:rsidR="000377A2" w:rsidRPr="00987777">
        <w:rPr>
          <w:rFonts w:ascii="Arial" w:hAnsi="Arial" w:cs="Arial"/>
          <w:color w:val="000000" w:themeColor="text1"/>
          <w:sz w:val="24"/>
          <w:szCs w:val="24"/>
        </w:rPr>
        <w:tab/>
        <w:t xml:space="preserve">    </w:t>
      </w:r>
      <w:r w:rsidR="000377A2" w:rsidRPr="00987777">
        <w:rPr>
          <w:rFonts w:ascii="Arial" w:hAnsi="Arial" w:cs="Arial"/>
          <w:b/>
          <w:color w:val="000000" w:themeColor="text1"/>
          <w:sz w:val="24"/>
          <w:szCs w:val="24"/>
        </w:rPr>
        <w:t>WYKONAWCA</w:t>
      </w:r>
    </w:p>
    <w:p w:rsidR="00352E16" w:rsidRPr="00987777" w:rsidRDefault="00F02394" w:rsidP="00BA5B09">
      <w:pPr>
        <w:spacing w:after="0"/>
        <w:jc w:val="both"/>
        <w:rPr>
          <w:rFonts w:ascii="Arial" w:hAnsi="Arial" w:cs="Arial"/>
          <w:b/>
          <w:color w:val="000000" w:themeColor="text1"/>
          <w:sz w:val="24"/>
          <w:szCs w:val="24"/>
        </w:rPr>
      </w:pPr>
      <w:r w:rsidRPr="00987777">
        <w:rPr>
          <w:rFonts w:ascii="Arial" w:hAnsi="Arial" w:cs="Arial"/>
          <w:b/>
          <w:color w:val="000000" w:themeColor="text1"/>
          <w:sz w:val="24"/>
          <w:szCs w:val="24"/>
        </w:rPr>
        <w:tab/>
        <w:t xml:space="preserve">      </w:t>
      </w:r>
      <w:r w:rsidR="00933E05" w:rsidRPr="00987777">
        <w:rPr>
          <w:rFonts w:ascii="Arial" w:hAnsi="Arial" w:cs="Arial"/>
          <w:b/>
          <w:color w:val="000000" w:themeColor="text1"/>
          <w:sz w:val="24"/>
          <w:szCs w:val="24"/>
        </w:rPr>
        <w:t>………………………..</w:t>
      </w:r>
      <w:r w:rsidR="00933E05" w:rsidRPr="00987777">
        <w:rPr>
          <w:rFonts w:ascii="Arial" w:hAnsi="Arial" w:cs="Arial"/>
          <w:b/>
          <w:color w:val="000000" w:themeColor="text1"/>
          <w:sz w:val="24"/>
          <w:szCs w:val="24"/>
        </w:rPr>
        <w:tab/>
      </w:r>
      <w:r w:rsidR="00933E05" w:rsidRPr="00987777">
        <w:rPr>
          <w:rFonts w:ascii="Arial" w:hAnsi="Arial" w:cs="Arial"/>
          <w:b/>
          <w:color w:val="000000" w:themeColor="text1"/>
          <w:sz w:val="24"/>
          <w:szCs w:val="24"/>
        </w:rPr>
        <w:tab/>
      </w:r>
      <w:r w:rsidR="00933E05" w:rsidRPr="00987777">
        <w:rPr>
          <w:rFonts w:ascii="Arial" w:hAnsi="Arial" w:cs="Arial"/>
          <w:b/>
          <w:color w:val="000000" w:themeColor="text1"/>
          <w:sz w:val="24"/>
          <w:szCs w:val="24"/>
        </w:rPr>
        <w:tab/>
      </w:r>
      <w:r w:rsidR="00933E05" w:rsidRPr="00987777">
        <w:rPr>
          <w:rFonts w:ascii="Arial" w:hAnsi="Arial" w:cs="Arial"/>
          <w:b/>
          <w:color w:val="000000" w:themeColor="text1"/>
          <w:sz w:val="24"/>
          <w:szCs w:val="24"/>
        </w:rPr>
        <w:tab/>
      </w:r>
      <w:r w:rsidR="00AC1061" w:rsidRPr="00987777">
        <w:rPr>
          <w:rFonts w:ascii="Arial" w:hAnsi="Arial" w:cs="Arial"/>
          <w:b/>
          <w:color w:val="000000" w:themeColor="text1"/>
          <w:sz w:val="24"/>
          <w:szCs w:val="24"/>
        </w:rPr>
        <w:t>………………………..</w:t>
      </w:r>
    </w:p>
    <w:sectPr w:rsidR="00352E16" w:rsidRPr="00987777" w:rsidSect="00384469">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57E" w:rsidRDefault="00FB357E" w:rsidP="008E5800">
      <w:pPr>
        <w:spacing w:after="0" w:line="240" w:lineRule="auto"/>
      </w:pPr>
      <w:r>
        <w:separator/>
      </w:r>
    </w:p>
  </w:endnote>
  <w:endnote w:type="continuationSeparator" w:id="0">
    <w:p w:rsidR="00FB357E" w:rsidRDefault="00FB357E" w:rsidP="008E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anst521EU">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4556843"/>
      <w:docPartObj>
        <w:docPartGallery w:val="Page Numbers (Bottom of Page)"/>
        <w:docPartUnique/>
      </w:docPartObj>
    </w:sdtPr>
    <w:sdtEndPr/>
    <w:sdtContent>
      <w:sdt>
        <w:sdtPr>
          <w:id w:val="860082579"/>
          <w:docPartObj>
            <w:docPartGallery w:val="Page Numbers (Top of Page)"/>
            <w:docPartUnique/>
          </w:docPartObj>
        </w:sdtPr>
        <w:sdtEndPr/>
        <w:sdtContent>
          <w:p w:rsidR="004A7B6D" w:rsidRDefault="004A7B6D">
            <w:pPr>
              <w:pStyle w:val="Stopka"/>
              <w:jc w:val="right"/>
            </w:pPr>
            <w:r>
              <w:t xml:space="preserve">Str. </w:t>
            </w:r>
            <w:r>
              <w:rPr>
                <w:b/>
                <w:bCs/>
                <w:sz w:val="24"/>
                <w:szCs w:val="24"/>
              </w:rPr>
              <w:fldChar w:fldCharType="begin"/>
            </w:r>
            <w:r>
              <w:rPr>
                <w:b/>
                <w:bCs/>
              </w:rPr>
              <w:instrText>PAGE</w:instrText>
            </w:r>
            <w:r>
              <w:rPr>
                <w:b/>
                <w:bCs/>
                <w:sz w:val="24"/>
                <w:szCs w:val="24"/>
              </w:rPr>
              <w:fldChar w:fldCharType="separate"/>
            </w:r>
            <w:r w:rsidR="0080794D">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0794D">
              <w:rPr>
                <w:b/>
                <w:bCs/>
                <w:noProof/>
              </w:rPr>
              <w:t>10</w:t>
            </w:r>
            <w:r>
              <w:rPr>
                <w:b/>
                <w:bCs/>
                <w:sz w:val="24"/>
                <w:szCs w:val="24"/>
              </w:rPr>
              <w:fldChar w:fldCharType="end"/>
            </w:r>
          </w:p>
        </w:sdtContent>
      </w:sdt>
    </w:sdtContent>
  </w:sdt>
  <w:p w:rsidR="007C0645" w:rsidRDefault="007C06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57E" w:rsidRDefault="00FB357E" w:rsidP="008E5800">
      <w:pPr>
        <w:spacing w:after="0" w:line="240" w:lineRule="auto"/>
      </w:pPr>
      <w:r>
        <w:separator/>
      </w:r>
    </w:p>
  </w:footnote>
  <w:footnote w:type="continuationSeparator" w:id="0">
    <w:p w:rsidR="00FB357E" w:rsidRDefault="00FB357E" w:rsidP="008E58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00000006"/>
    <w:lvl w:ilvl="0">
      <w:start w:val="1"/>
      <w:numFmt w:val="decimal"/>
      <w:lvlText w:val="%1."/>
      <w:lvlJc w:val="left"/>
      <w:pPr>
        <w:ind w:left="426" w:hanging="426"/>
      </w:pPr>
      <w:rPr>
        <w:rFonts w:ascii="Arial" w:hAnsi="Arial" w:cs="Arial"/>
        <w:b w:val="0"/>
        <w:bCs w:val="0"/>
        <w:i w:val="0"/>
        <w:iCs w:val="0"/>
        <w:strike w:val="0"/>
        <w:color w:val="auto"/>
        <w:sz w:val="21"/>
        <w:szCs w:val="21"/>
        <w:u w:val="none"/>
      </w:rPr>
    </w:lvl>
    <w:lvl w:ilvl="1">
      <w:start w:val="1"/>
      <w:numFmt w:val="decimal"/>
      <w:lvlText w:val="%2."/>
      <w:lvlJc w:val="left"/>
      <w:pPr>
        <w:ind w:left="786" w:hanging="426"/>
      </w:pPr>
      <w:rPr>
        <w:rFonts w:ascii="Arial" w:hAnsi="Arial" w:cs="Arial"/>
        <w:b w:val="0"/>
        <w:bCs w:val="0"/>
        <w:i w:val="0"/>
        <w:iCs w:val="0"/>
        <w:strike w:val="0"/>
        <w:color w:val="auto"/>
        <w:sz w:val="21"/>
        <w:szCs w:val="21"/>
        <w:u w:val="none"/>
      </w:rPr>
    </w:lvl>
    <w:lvl w:ilvl="2">
      <w:start w:val="1"/>
      <w:numFmt w:val="decimal"/>
      <w:lvlText w:val="%3."/>
      <w:lvlJc w:val="left"/>
      <w:pPr>
        <w:ind w:left="1146" w:hanging="426"/>
      </w:pPr>
      <w:rPr>
        <w:rFonts w:ascii="Arial" w:hAnsi="Arial" w:cs="Arial"/>
        <w:b w:val="0"/>
        <w:bCs w:val="0"/>
        <w:i w:val="0"/>
        <w:iCs w:val="0"/>
        <w:strike w:val="0"/>
        <w:color w:val="auto"/>
        <w:sz w:val="21"/>
        <w:szCs w:val="21"/>
        <w:u w:val="none"/>
      </w:rPr>
    </w:lvl>
    <w:lvl w:ilvl="3">
      <w:start w:val="1"/>
      <w:numFmt w:val="decimal"/>
      <w:lvlText w:val="%4."/>
      <w:lvlJc w:val="left"/>
      <w:pPr>
        <w:ind w:left="1506" w:hanging="426"/>
      </w:pPr>
      <w:rPr>
        <w:rFonts w:ascii="Arial" w:hAnsi="Arial" w:cs="Arial"/>
        <w:b w:val="0"/>
        <w:bCs w:val="0"/>
        <w:i w:val="0"/>
        <w:iCs w:val="0"/>
        <w:strike w:val="0"/>
        <w:color w:val="auto"/>
        <w:sz w:val="21"/>
        <w:szCs w:val="21"/>
        <w:u w:val="none"/>
      </w:rPr>
    </w:lvl>
    <w:lvl w:ilvl="4">
      <w:start w:val="1"/>
      <w:numFmt w:val="decimal"/>
      <w:lvlText w:val="%5."/>
      <w:lvlJc w:val="left"/>
      <w:pPr>
        <w:ind w:left="1866" w:hanging="426"/>
      </w:pPr>
      <w:rPr>
        <w:rFonts w:ascii="Arial" w:hAnsi="Arial" w:cs="Arial"/>
        <w:b w:val="0"/>
        <w:bCs w:val="0"/>
        <w:i w:val="0"/>
        <w:iCs w:val="0"/>
        <w:strike w:val="0"/>
        <w:color w:val="auto"/>
        <w:sz w:val="21"/>
        <w:szCs w:val="21"/>
        <w:u w:val="none"/>
      </w:rPr>
    </w:lvl>
    <w:lvl w:ilvl="5">
      <w:start w:val="1"/>
      <w:numFmt w:val="decimal"/>
      <w:lvlText w:val="%6."/>
      <w:lvlJc w:val="left"/>
      <w:pPr>
        <w:ind w:left="2226" w:hanging="426"/>
      </w:pPr>
      <w:rPr>
        <w:rFonts w:ascii="Arial" w:hAnsi="Arial" w:cs="Arial"/>
        <w:b w:val="0"/>
        <w:bCs w:val="0"/>
        <w:i w:val="0"/>
        <w:iCs w:val="0"/>
        <w:strike w:val="0"/>
        <w:color w:val="auto"/>
        <w:sz w:val="21"/>
        <w:szCs w:val="21"/>
        <w:u w:val="none"/>
      </w:rPr>
    </w:lvl>
    <w:lvl w:ilvl="6">
      <w:start w:val="1"/>
      <w:numFmt w:val="decimal"/>
      <w:lvlText w:val="%7."/>
      <w:lvlJc w:val="left"/>
      <w:pPr>
        <w:ind w:left="2586" w:hanging="426"/>
      </w:pPr>
      <w:rPr>
        <w:rFonts w:ascii="Arial" w:hAnsi="Arial" w:cs="Arial"/>
        <w:b w:val="0"/>
        <w:bCs w:val="0"/>
        <w:i w:val="0"/>
        <w:iCs w:val="0"/>
        <w:strike w:val="0"/>
        <w:color w:val="auto"/>
        <w:sz w:val="21"/>
        <w:szCs w:val="21"/>
        <w:u w:val="none"/>
      </w:rPr>
    </w:lvl>
    <w:lvl w:ilvl="7">
      <w:start w:val="1"/>
      <w:numFmt w:val="decimal"/>
      <w:lvlText w:val="%8."/>
      <w:lvlJc w:val="left"/>
      <w:pPr>
        <w:ind w:left="2946" w:hanging="426"/>
      </w:pPr>
      <w:rPr>
        <w:rFonts w:ascii="Arial" w:hAnsi="Arial" w:cs="Arial"/>
        <w:b w:val="0"/>
        <w:bCs w:val="0"/>
        <w:i w:val="0"/>
        <w:iCs w:val="0"/>
        <w:strike w:val="0"/>
        <w:color w:val="auto"/>
        <w:sz w:val="21"/>
        <w:szCs w:val="21"/>
        <w:u w:val="none"/>
      </w:rPr>
    </w:lvl>
    <w:lvl w:ilvl="8">
      <w:start w:val="1"/>
      <w:numFmt w:val="decimal"/>
      <w:lvlText w:val="%9."/>
      <w:lvlJc w:val="left"/>
      <w:pPr>
        <w:ind w:left="3306" w:hanging="426"/>
      </w:pPr>
      <w:rPr>
        <w:rFonts w:ascii="Arial" w:hAnsi="Arial" w:cs="Arial"/>
        <w:b w:val="0"/>
        <w:bCs w:val="0"/>
        <w:i w:val="0"/>
        <w:iCs w:val="0"/>
        <w:strike w:val="0"/>
        <w:color w:val="auto"/>
        <w:sz w:val="21"/>
        <w:szCs w:val="21"/>
        <w:u w:val="none"/>
      </w:rPr>
    </w:lvl>
  </w:abstractNum>
  <w:abstractNum w:abstractNumId="2" w15:restartNumberingAfterBreak="0">
    <w:nsid w:val="03EF20FC"/>
    <w:multiLevelType w:val="hybridMultilevel"/>
    <w:tmpl w:val="5978C5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FA36D0"/>
    <w:multiLevelType w:val="multilevel"/>
    <w:tmpl w:val="07B0600E"/>
    <w:lvl w:ilvl="0">
      <w:start w:val="1"/>
      <w:numFmt w:val="ordinal"/>
      <w:lvlText w:val="%1"/>
      <w:lvlJc w:val="left"/>
      <w:pPr>
        <w:ind w:left="426" w:hanging="426"/>
      </w:pPr>
      <w:rPr>
        <w:rFonts w:hint="default"/>
        <w:b w:val="0"/>
        <w:bCs w:val="0"/>
        <w:i w:val="0"/>
        <w:iCs w:val="0"/>
        <w:strike w:val="0"/>
        <w:color w:val="auto"/>
        <w:sz w:val="21"/>
        <w:szCs w:val="21"/>
        <w:u w:val="none"/>
      </w:rPr>
    </w:lvl>
    <w:lvl w:ilvl="1">
      <w:start w:val="1"/>
      <w:numFmt w:val="decimal"/>
      <w:lvlText w:val="%2."/>
      <w:lvlJc w:val="left"/>
      <w:pPr>
        <w:ind w:left="786" w:hanging="426"/>
      </w:pPr>
      <w:rPr>
        <w:rFonts w:ascii="Arial" w:hAnsi="Arial" w:cs="Arial"/>
        <w:b w:val="0"/>
        <w:bCs w:val="0"/>
        <w:i w:val="0"/>
        <w:iCs w:val="0"/>
        <w:strike w:val="0"/>
        <w:color w:val="auto"/>
        <w:sz w:val="22"/>
        <w:szCs w:val="22"/>
        <w:u w:val="none"/>
      </w:rPr>
    </w:lvl>
    <w:lvl w:ilvl="2">
      <w:start w:val="1"/>
      <w:numFmt w:val="decimal"/>
      <w:lvlText w:val="%3."/>
      <w:lvlJc w:val="left"/>
      <w:pPr>
        <w:ind w:left="1146" w:hanging="426"/>
      </w:pPr>
      <w:rPr>
        <w:rFonts w:ascii="Arial" w:hAnsi="Arial" w:cs="Arial"/>
        <w:b w:val="0"/>
        <w:bCs w:val="0"/>
        <w:i w:val="0"/>
        <w:iCs w:val="0"/>
        <w:strike w:val="0"/>
        <w:color w:val="auto"/>
        <w:sz w:val="21"/>
        <w:szCs w:val="21"/>
        <w:u w:val="none"/>
      </w:rPr>
    </w:lvl>
    <w:lvl w:ilvl="3">
      <w:start w:val="1"/>
      <w:numFmt w:val="decimal"/>
      <w:lvlText w:val="%4."/>
      <w:lvlJc w:val="left"/>
      <w:pPr>
        <w:ind w:left="1506" w:hanging="426"/>
      </w:pPr>
      <w:rPr>
        <w:rFonts w:ascii="Arial" w:hAnsi="Arial" w:cs="Arial"/>
        <w:b w:val="0"/>
        <w:bCs w:val="0"/>
        <w:i w:val="0"/>
        <w:iCs w:val="0"/>
        <w:strike w:val="0"/>
        <w:color w:val="auto"/>
        <w:sz w:val="21"/>
        <w:szCs w:val="21"/>
        <w:u w:val="none"/>
      </w:rPr>
    </w:lvl>
    <w:lvl w:ilvl="4">
      <w:start w:val="1"/>
      <w:numFmt w:val="decimal"/>
      <w:lvlText w:val="%5."/>
      <w:lvlJc w:val="left"/>
      <w:pPr>
        <w:ind w:left="1866" w:hanging="426"/>
      </w:pPr>
      <w:rPr>
        <w:rFonts w:ascii="Arial" w:hAnsi="Arial" w:cs="Arial"/>
        <w:b w:val="0"/>
        <w:bCs w:val="0"/>
        <w:i w:val="0"/>
        <w:iCs w:val="0"/>
        <w:strike w:val="0"/>
        <w:color w:val="auto"/>
        <w:sz w:val="21"/>
        <w:szCs w:val="21"/>
        <w:u w:val="none"/>
      </w:rPr>
    </w:lvl>
    <w:lvl w:ilvl="5">
      <w:start w:val="1"/>
      <w:numFmt w:val="decimal"/>
      <w:lvlText w:val="%6."/>
      <w:lvlJc w:val="left"/>
      <w:pPr>
        <w:ind w:left="2226" w:hanging="426"/>
      </w:pPr>
      <w:rPr>
        <w:rFonts w:ascii="Arial" w:hAnsi="Arial" w:cs="Arial"/>
        <w:b w:val="0"/>
        <w:bCs w:val="0"/>
        <w:i w:val="0"/>
        <w:iCs w:val="0"/>
        <w:strike w:val="0"/>
        <w:color w:val="auto"/>
        <w:sz w:val="21"/>
        <w:szCs w:val="21"/>
        <w:u w:val="none"/>
      </w:rPr>
    </w:lvl>
    <w:lvl w:ilvl="6">
      <w:start w:val="1"/>
      <w:numFmt w:val="decimal"/>
      <w:lvlText w:val="%7."/>
      <w:lvlJc w:val="left"/>
      <w:pPr>
        <w:ind w:left="2586" w:hanging="426"/>
      </w:pPr>
      <w:rPr>
        <w:rFonts w:ascii="Arial" w:hAnsi="Arial" w:cs="Arial"/>
        <w:b w:val="0"/>
        <w:bCs w:val="0"/>
        <w:i w:val="0"/>
        <w:iCs w:val="0"/>
        <w:strike w:val="0"/>
        <w:color w:val="auto"/>
        <w:sz w:val="21"/>
        <w:szCs w:val="21"/>
        <w:u w:val="none"/>
      </w:rPr>
    </w:lvl>
    <w:lvl w:ilvl="7">
      <w:start w:val="1"/>
      <w:numFmt w:val="decimal"/>
      <w:lvlText w:val="%8."/>
      <w:lvlJc w:val="left"/>
      <w:pPr>
        <w:ind w:left="2946" w:hanging="426"/>
      </w:pPr>
      <w:rPr>
        <w:rFonts w:ascii="Arial" w:hAnsi="Arial" w:cs="Arial"/>
        <w:b w:val="0"/>
        <w:bCs w:val="0"/>
        <w:i w:val="0"/>
        <w:iCs w:val="0"/>
        <w:strike w:val="0"/>
        <w:color w:val="auto"/>
        <w:sz w:val="21"/>
        <w:szCs w:val="21"/>
        <w:u w:val="none"/>
      </w:rPr>
    </w:lvl>
    <w:lvl w:ilvl="8">
      <w:start w:val="1"/>
      <w:numFmt w:val="decimal"/>
      <w:lvlText w:val="%9."/>
      <w:lvlJc w:val="left"/>
      <w:pPr>
        <w:ind w:left="3306" w:hanging="426"/>
      </w:pPr>
      <w:rPr>
        <w:rFonts w:ascii="Arial" w:hAnsi="Arial" w:cs="Arial"/>
        <w:b w:val="0"/>
        <w:bCs w:val="0"/>
        <w:i w:val="0"/>
        <w:iCs w:val="0"/>
        <w:strike w:val="0"/>
        <w:color w:val="auto"/>
        <w:sz w:val="21"/>
        <w:szCs w:val="21"/>
        <w:u w:val="none"/>
      </w:rPr>
    </w:lvl>
  </w:abstractNum>
  <w:abstractNum w:abstractNumId="4" w15:restartNumberingAfterBreak="0">
    <w:nsid w:val="09C62BE3"/>
    <w:multiLevelType w:val="hybridMultilevel"/>
    <w:tmpl w:val="C52EE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94784B"/>
    <w:multiLevelType w:val="hybridMultilevel"/>
    <w:tmpl w:val="35E03768"/>
    <w:lvl w:ilvl="0" w:tplc="DF3A37C2">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435946"/>
    <w:multiLevelType w:val="multilevel"/>
    <w:tmpl w:val="EE0E2D06"/>
    <w:lvl w:ilvl="0">
      <w:start w:val="1"/>
      <w:numFmt w:val="ordinal"/>
      <w:lvlText w:val="%1"/>
      <w:lvlJc w:val="left"/>
      <w:pPr>
        <w:ind w:left="426" w:hanging="426"/>
      </w:pPr>
      <w:rPr>
        <w:rFonts w:hint="default"/>
        <w:b w:val="0"/>
        <w:bCs w:val="0"/>
        <w:i w:val="0"/>
        <w:iCs w:val="0"/>
        <w:strike w:val="0"/>
        <w:color w:val="auto"/>
        <w:sz w:val="21"/>
        <w:szCs w:val="21"/>
        <w:u w:val="none"/>
      </w:rPr>
    </w:lvl>
    <w:lvl w:ilvl="1">
      <w:start w:val="1"/>
      <w:numFmt w:val="decimal"/>
      <w:lvlText w:val="%2)"/>
      <w:lvlJc w:val="left"/>
      <w:pPr>
        <w:ind w:left="786" w:hanging="426"/>
      </w:pPr>
      <w:rPr>
        <w:rFonts w:hint="default"/>
        <w:b w:val="0"/>
        <w:bCs w:val="0"/>
        <w:i w:val="0"/>
        <w:iCs w:val="0"/>
        <w:strike w:val="0"/>
        <w:color w:val="auto"/>
        <w:sz w:val="21"/>
        <w:szCs w:val="21"/>
        <w:u w:val="none"/>
      </w:rPr>
    </w:lvl>
    <w:lvl w:ilvl="2">
      <w:start w:val="1"/>
      <w:numFmt w:val="lowerLetter"/>
      <w:lvlText w:val="%3)"/>
      <w:lvlJc w:val="left"/>
      <w:pPr>
        <w:ind w:left="1146" w:hanging="426"/>
      </w:pPr>
      <w:rPr>
        <w:rFonts w:hint="default"/>
        <w:b w:val="0"/>
        <w:bCs w:val="0"/>
        <w:i w:val="0"/>
        <w:iCs w:val="0"/>
        <w:strike w:val="0"/>
        <w:color w:val="auto"/>
        <w:sz w:val="21"/>
        <w:szCs w:val="21"/>
        <w:u w:val="none"/>
      </w:rPr>
    </w:lvl>
    <w:lvl w:ilvl="3">
      <w:start w:val="1"/>
      <w:numFmt w:val="decimal"/>
      <w:lvlText w:val="%4."/>
      <w:lvlJc w:val="left"/>
      <w:pPr>
        <w:ind w:left="1506" w:hanging="426"/>
      </w:pPr>
      <w:rPr>
        <w:rFonts w:ascii="Arial" w:hAnsi="Arial" w:cs="Arial" w:hint="default"/>
        <w:b w:val="0"/>
        <w:bCs w:val="0"/>
        <w:i w:val="0"/>
        <w:iCs w:val="0"/>
        <w:strike w:val="0"/>
        <w:color w:val="auto"/>
        <w:sz w:val="21"/>
        <w:szCs w:val="21"/>
        <w:u w:val="none"/>
      </w:rPr>
    </w:lvl>
    <w:lvl w:ilvl="4">
      <w:start w:val="1"/>
      <w:numFmt w:val="decimal"/>
      <w:lvlText w:val="%5."/>
      <w:lvlJc w:val="left"/>
      <w:pPr>
        <w:ind w:left="1866" w:hanging="426"/>
      </w:pPr>
      <w:rPr>
        <w:rFonts w:ascii="Arial" w:hAnsi="Arial" w:cs="Arial" w:hint="default"/>
        <w:b w:val="0"/>
        <w:bCs w:val="0"/>
        <w:i w:val="0"/>
        <w:iCs w:val="0"/>
        <w:strike w:val="0"/>
        <w:color w:val="auto"/>
        <w:sz w:val="21"/>
        <w:szCs w:val="21"/>
        <w:u w:val="none"/>
      </w:rPr>
    </w:lvl>
    <w:lvl w:ilvl="5">
      <w:start w:val="1"/>
      <w:numFmt w:val="decimal"/>
      <w:lvlText w:val="%6."/>
      <w:lvlJc w:val="left"/>
      <w:pPr>
        <w:ind w:left="2226" w:hanging="426"/>
      </w:pPr>
      <w:rPr>
        <w:rFonts w:ascii="Arial" w:hAnsi="Arial" w:cs="Arial" w:hint="default"/>
        <w:b w:val="0"/>
        <w:bCs w:val="0"/>
        <w:i w:val="0"/>
        <w:iCs w:val="0"/>
        <w:strike w:val="0"/>
        <w:color w:val="auto"/>
        <w:sz w:val="21"/>
        <w:szCs w:val="21"/>
        <w:u w:val="none"/>
      </w:rPr>
    </w:lvl>
    <w:lvl w:ilvl="6">
      <w:start w:val="1"/>
      <w:numFmt w:val="decimal"/>
      <w:lvlText w:val="%7."/>
      <w:lvlJc w:val="left"/>
      <w:pPr>
        <w:ind w:left="2586" w:hanging="426"/>
      </w:pPr>
      <w:rPr>
        <w:rFonts w:ascii="Arial" w:hAnsi="Arial" w:cs="Arial" w:hint="default"/>
        <w:b w:val="0"/>
        <w:bCs w:val="0"/>
        <w:i w:val="0"/>
        <w:iCs w:val="0"/>
        <w:strike w:val="0"/>
        <w:color w:val="auto"/>
        <w:sz w:val="21"/>
        <w:szCs w:val="21"/>
        <w:u w:val="none"/>
      </w:rPr>
    </w:lvl>
    <w:lvl w:ilvl="7">
      <w:start w:val="1"/>
      <w:numFmt w:val="decimal"/>
      <w:lvlText w:val="%8."/>
      <w:lvlJc w:val="left"/>
      <w:pPr>
        <w:ind w:left="2946" w:hanging="426"/>
      </w:pPr>
      <w:rPr>
        <w:rFonts w:ascii="Arial" w:hAnsi="Arial" w:cs="Arial" w:hint="default"/>
        <w:b w:val="0"/>
        <w:bCs w:val="0"/>
        <w:i w:val="0"/>
        <w:iCs w:val="0"/>
        <w:strike w:val="0"/>
        <w:color w:val="auto"/>
        <w:sz w:val="21"/>
        <w:szCs w:val="21"/>
        <w:u w:val="none"/>
      </w:rPr>
    </w:lvl>
    <w:lvl w:ilvl="8">
      <w:start w:val="1"/>
      <w:numFmt w:val="decimal"/>
      <w:lvlText w:val="%9."/>
      <w:lvlJc w:val="left"/>
      <w:pPr>
        <w:ind w:left="3306" w:hanging="426"/>
      </w:pPr>
      <w:rPr>
        <w:rFonts w:ascii="Arial" w:hAnsi="Arial" w:cs="Arial" w:hint="default"/>
        <w:b w:val="0"/>
        <w:bCs w:val="0"/>
        <w:i w:val="0"/>
        <w:iCs w:val="0"/>
        <w:strike w:val="0"/>
        <w:color w:val="auto"/>
        <w:sz w:val="21"/>
        <w:szCs w:val="21"/>
        <w:u w:val="none"/>
      </w:rPr>
    </w:lvl>
  </w:abstractNum>
  <w:abstractNum w:abstractNumId="7" w15:restartNumberingAfterBreak="0">
    <w:nsid w:val="12143E67"/>
    <w:multiLevelType w:val="multilevel"/>
    <w:tmpl w:val="78BAF5E0"/>
    <w:lvl w:ilvl="0">
      <w:start w:val="1"/>
      <w:numFmt w:val="decimal"/>
      <w:lvlText w:val="%1."/>
      <w:lvlJc w:val="left"/>
      <w:pPr>
        <w:ind w:left="360" w:hanging="360"/>
      </w:pPr>
      <w:rPr>
        <w:rFonts w:hint="default"/>
        <w:b w:val="0"/>
        <w:color w:val="auto"/>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4FF1CB2"/>
    <w:multiLevelType w:val="hybridMultilevel"/>
    <w:tmpl w:val="1974C466"/>
    <w:lvl w:ilvl="0" w:tplc="7EBA3F6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17041BB7"/>
    <w:multiLevelType w:val="hybridMultilevel"/>
    <w:tmpl w:val="C49661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A5564AD"/>
    <w:multiLevelType w:val="hybridMultilevel"/>
    <w:tmpl w:val="229ABC9C"/>
    <w:lvl w:ilvl="0" w:tplc="04150011">
      <w:start w:val="1"/>
      <w:numFmt w:val="decimal"/>
      <w:lvlText w:val="%1)"/>
      <w:lvlJc w:val="left"/>
      <w:pPr>
        <w:ind w:left="220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07436D8"/>
    <w:multiLevelType w:val="hybridMultilevel"/>
    <w:tmpl w:val="726E5E14"/>
    <w:lvl w:ilvl="0" w:tplc="04150011">
      <w:start w:val="1"/>
      <w:numFmt w:val="decimal"/>
      <w:lvlText w:val="%1)"/>
      <w:lvlJc w:val="left"/>
      <w:pPr>
        <w:tabs>
          <w:tab w:val="num" w:pos="644"/>
        </w:tabs>
        <w:ind w:left="644"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1DF1D6A"/>
    <w:multiLevelType w:val="hybridMultilevel"/>
    <w:tmpl w:val="A89CF03A"/>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D50354"/>
    <w:multiLevelType w:val="hybridMultilevel"/>
    <w:tmpl w:val="DA9AE3AE"/>
    <w:lvl w:ilvl="0" w:tplc="04150011">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077218"/>
    <w:multiLevelType w:val="hybridMultilevel"/>
    <w:tmpl w:val="A7CA7D7C"/>
    <w:lvl w:ilvl="0" w:tplc="92C6360A">
      <w:start w:val="1"/>
      <w:numFmt w:val="ordin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746D73"/>
    <w:multiLevelType w:val="hybridMultilevel"/>
    <w:tmpl w:val="345E5D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693252"/>
    <w:multiLevelType w:val="hybridMultilevel"/>
    <w:tmpl w:val="7328271A"/>
    <w:lvl w:ilvl="0" w:tplc="FB046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1430EB4"/>
    <w:multiLevelType w:val="hybridMultilevel"/>
    <w:tmpl w:val="854A0762"/>
    <w:lvl w:ilvl="0" w:tplc="7F763826">
      <w:start w:val="1"/>
      <w:numFmt w:val="decimal"/>
      <w:lvlText w:val="%1."/>
      <w:lvlJc w:val="left"/>
      <w:pPr>
        <w:ind w:left="1146" w:hanging="360"/>
      </w:pPr>
      <w:rPr>
        <w:color w:val="000000" w:themeColor="text1"/>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00E0945"/>
    <w:multiLevelType w:val="multilevel"/>
    <w:tmpl w:val="41B2AEEC"/>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C926C5"/>
    <w:multiLevelType w:val="hybridMultilevel"/>
    <w:tmpl w:val="6D26AC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496555E"/>
    <w:multiLevelType w:val="multilevel"/>
    <w:tmpl w:val="64E87A52"/>
    <w:lvl w:ilvl="0">
      <w:start w:val="1"/>
      <w:numFmt w:val="decimal"/>
      <w:lvlText w:val="%1."/>
      <w:lvlJc w:val="left"/>
      <w:pPr>
        <w:ind w:left="360" w:hanging="360"/>
      </w:pPr>
      <w:rPr>
        <w:rFonts w:hint="default"/>
        <w:b w:val="0"/>
        <w:color w:val="auto"/>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5FC76BB"/>
    <w:multiLevelType w:val="hybridMultilevel"/>
    <w:tmpl w:val="5DDC4DE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0256A8"/>
    <w:multiLevelType w:val="hybridMultilevel"/>
    <w:tmpl w:val="0804DD82"/>
    <w:lvl w:ilvl="0" w:tplc="61E61C58">
      <w:start w:val="1"/>
      <w:numFmt w:val="ordin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725A02"/>
    <w:multiLevelType w:val="hybridMultilevel"/>
    <w:tmpl w:val="5BF41C7C"/>
    <w:lvl w:ilvl="0" w:tplc="0415000F">
      <w:start w:val="1"/>
      <w:numFmt w:val="decimal"/>
      <w:lvlText w:val="%1."/>
      <w:lvlJc w:val="left"/>
      <w:pPr>
        <w:ind w:left="720" w:hanging="360"/>
      </w:pPr>
    </w:lvl>
    <w:lvl w:ilvl="1" w:tplc="2E8E75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9F0292"/>
    <w:multiLevelType w:val="hybridMultilevel"/>
    <w:tmpl w:val="AE36EE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4B71C6B"/>
    <w:multiLevelType w:val="hybridMultilevel"/>
    <w:tmpl w:val="DFD214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330846"/>
    <w:multiLevelType w:val="hybridMultilevel"/>
    <w:tmpl w:val="20C6B900"/>
    <w:lvl w:ilvl="0" w:tplc="26BC7A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B2830D5"/>
    <w:multiLevelType w:val="hybridMultilevel"/>
    <w:tmpl w:val="587E4BA8"/>
    <w:lvl w:ilvl="0" w:tplc="92C6360A">
      <w:start w:val="1"/>
      <w:numFmt w:val="ordinal"/>
      <w:lvlText w:val="%1"/>
      <w:lvlJc w:val="left"/>
      <w:pPr>
        <w:ind w:left="720" w:hanging="360"/>
      </w:pPr>
      <w:rPr>
        <w:rFonts w:hint="default"/>
      </w:rPr>
    </w:lvl>
    <w:lvl w:ilvl="1" w:tplc="DA267C9A">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631453"/>
    <w:multiLevelType w:val="hybridMultilevel"/>
    <w:tmpl w:val="C2722416"/>
    <w:lvl w:ilvl="0" w:tplc="92C6360A">
      <w:start w:val="1"/>
      <w:numFmt w:val="ordin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B847DE"/>
    <w:multiLevelType w:val="hybridMultilevel"/>
    <w:tmpl w:val="4426D3D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A800F5"/>
    <w:multiLevelType w:val="hybridMultilevel"/>
    <w:tmpl w:val="D49A912E"/>
    <w:lvl w:ilvl="0" w:tplc="B1FEEDE2">
      <w:start w:val="1"/>
      <w:numFmt w:val="decimal"/>
      <w:lvlText w:val="%1)"/>
      <w:lvlJc w:val="left"/>
      <w:pPr>
        <w:tabs>
          <w:tab w:val="num" w:pos="644"/>
        </w:tabs>
        <w:ind w:left="644" w:hanging="360"/>
      </w:pPr>
      <w:rPr>
        <w:rFonts w:ascii="Times New Roman" w:eastAsia="Times New Roman" w:hAnsi="Times New Roman" w:cs="Times New Roman"/>
      </w:rPr>
    </w:lvl>
    <w:lvl w:ilvl="1" w:tplc="F9DAE6DA">
      <w:start w:val="1"/>
      <w:numFmt w:val="decimal"/>
      <w:lvlText w:val="%2."/>
      <w:lvlJc w:val="left"/>
      <w:pPr>
        <w:tabs>
          <w:tab w:val="num" w:pos="502"/>
        </w:tabs>
        <w:ind w:left="502"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61F596B"/>
    <w:multiLevelType w:val="hybridMultilevel"/>
    <w:tmpl w:val="EAD8EF02"/>
    <w:lvl w:ilvl="0" w:tplc="A706384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8C27B3C"/>
    <w:multiLevelType w:val="multilevel"/>
    <w:tmpl w:val="858233B0"/>
    <w:lvl w:ilvl="0">
      <w:start w:val="1"/>
      <w:numFmt w:val="ordinal"/>
      <w:lvlText w:val="%1"/>
      <w:lvlJc w:val="left"/>
      <w:pPr>
        <w:ind w:left="426" w:hanging="426"/>
      </w:pPr>
      <w:rPr>
        <w:rFonts w:hint="default"/>
        <w:b w:val="0"/>
        <w:bCs w:val="0"/>
        <w:i w:val="0"/>
        <w:iCs w:val="0"/>
        <w:strike w:val="0"/>
        <w:color w:val="auto"/>
        <w:sz w:val="24"/>
        <w:szCs w:val="24"/>
        <w:u w:val="none"/>
      </w:rPr>
    </w:lvl>
    <w:lvl w:ilvl="1">
      <w:start w:val="1"/>
      <w:numFmt w:val="decimal"/>
      <w:lvlText w:val="%2)"/>
      <w:lvlJc w:val="left"/>
      <w:pPr>
        <w:ind w:left="786" w:hanging="426"/>
      </w:pPr>
      <w:rPr>
        <w:b w:val="0"/>
        <w:bCs w:val="0"/>
        <w:i w:val="0"/>
        <w:iCs w:val="0"/>
        <w:strike w:val="0"/>
        <w:color w:val="auto"/>
        <w:sz w:val="21"/>
        <w:szCs w:val="21"/>
        <w:u w:val="none"/>
      </w:rPr>
    </w:lvl>
    <w:lvl w:ilvl="2">
      <w:start w:val="1"/>
      <w:numFmt w:val="decimal"/>
      <w:lvlText w:val="%3."/>
      <w:lvlJc w:val="left"/>
      <w:pPr>
        <w:ind w:left="1146" w:hanging="426"/>
      </w:pPr>
      <w:rPr>
        <w:rFonts w:ascii="Arial" w:hAnsi="Arial" w:cs="Arial"/>
        <w:b w:val="0"/>
        <w:bCs w:val="0"/>
        <w:i w:val="0"/>
        <w:iCs w:val="0"/>
        <w:strike w:val="0"/>
        <w:color w:val="auto"/>
        <w:sz w:val="21"/>
        <w:szCs w:val="21"/>
        <w:u w:val="none"/>
      </w:rPr>
    </w:lvl>
    <w:lvl w:ilvl="3">
      <w:start w:val="1"/>
      <w:numFmt w:val="decimal"/>
      <w:lvlText w:val="%4."/>
      <w:lvlJc w:val="left"/>
      <w:pPr>
        <w:ind w:left="1506" w:hanging="426"/>
      </w:pPr>
      <w:rPr>
        <w:rFonts w:ascii="Arial" w:hAnsi="Arial" w:cs="Arial"/>
        <w:b w:val="0"/>
        <w:bCs w:val="0"/>
        <w:i w:val="0"/>
        <w:iCs w:val="0"/>
        <w:strike w:val="0"/>
        <w:color w:val="auto"/>
        <w:sz w:val="21"/>
        <w:szCs w:val="21"/>
        <w:u w:val="none"/>
      </w:rPr>
    </w:lvl>
    <w:lvl w:ilvl="4">
      <w:start w:val="1"/>
      <w:numFmt w:val="decimal"/>
      <w:lvlText w:val="%5."/>
      <w:lvlJc w:val="left"/>
      <w:pPr>
        <w:ind w:left="1866" w:hanging="426"/>
      </w:pPr>
      <w:rPr>
        <w:rFonts w:ascii="Arial" w:hAnsi="Arial" w:cs="Arial"/>
        <w:b w:val="0"/>
        <w:bCs w:val="0"/>
        <w:i w:val="0"/>
        <w:iCs w:val="0"/>
        <w:strike w:val="0"/>
        <w:color w:val="auto"/>
        <w:sz w:val="21"/>
        <w:szCs w:val="21"/>
        <w:u w:val="none"/>
      </w:rPr>
    </w:lvl>
    <w:lvl w:ilvl="5">
      <w:start w:val="1"/>
      <w:numFmt w:val="decimal"/>
      <w:lvlText w:val="%6."/>
      <w:lvlJc w:val="left"/>
      <w:pPr>
        <w:ind w:left="2226" w:hanging="426"/>
      </w:pPr>
      <w:rPr>
        <w:rFonts w:ascii="Arial" w:hAnsi="Arial" w:cs="Arial"/>
        <w:b w:val="0"/>
        <w:bCs w:val="0"/>
        <w:i w:val="0"/>
        <w:iCs w:val="0"/>
        <w:strike w:val="0"/>
        <w:color w:val="auto"/>
        <w:sz w:val="21"/>
        <w:szCs w:val="21"/>
        <w:u w:val="none"/>
      </w:rPr>
    </w:lvl>
    <w:lvl w:ilvl="6">
      <w:start w:val="1"/>
      <w:numFmt w:val="decimal"/>
      <w:lvlText w:val="%7."/>
      <w:lvlJc w:val="left"/>
      <w:pPr>
        <w:ind w:left="2586" w:hanging="426"/>
      </w:pPr>
      <w:rPr>
        <w:rFonts w:ascii="Arial" w:hAnsi="Arial" w:cs="Arial"/>
        <w:b w:val="0"/>
        <w:bCs w:val="0"/>
        <w:i w:val="0"/>
        <w:iCs w:val="0"/>
        <w:strike w:val="0"/>
        <w:color w:val="auto"/>
        <w:sz w:val="21"/>
        <w:szCs w:val="21"/>
        <w:u w:val="none"/>
      </w:rPr>
    </w:lvl>
    <w:lvl w:ilvl="7">
      <w:start w:val="1"/>
      <w:numFmt w:val="decimal"/>
      <w:lvlText w:val="%8."/>
      <w:lvlJc w:val="left"/>
      <w:pPr>
        <w:ind w:left="2946" w:hanging="426"/>
      </w:pPr>
      <w:rPr>
        <w:rFonts w:ascii="Arial" w:hAnsi="Arial" w:cs="Arial"/>
        <w:b w:val="0"/>
        <w:bCs w:val="0"/>
        <w:i w:val="0"/>
        <w:iCs w:val="0"/>
        <w:strike w:val="0"/>
        <w:color w:val="auto"/>
        <w:sz w:val="21"/>
        <w:szCs w:val="21"/>
        <w:u w:val="none"/>
      </w:rPr>
    </w:lvl>
    <w:lvl w:ilvl="8">
      <w:start w:val="1"/>
      <w:numFmt w:val="decimal"/>
      <w:lvlText w:val="%9."/>
      <w:lvlJc w:val="left"/>
      <w:pPr>
        <w:ind w:left="3306" w:hanging="426"/>
      </w:pPr>
      <w:rPr>
        <w:rFonts w:ascii="Arial" w:hAnsi="Arial" w:cs="Arial"/>
        <w:b w:val="0"/>
        <w:bCs w:val="0"/>
        <w:i w:val="0"/>
        <w:iCs w:val="0"/>
        <w:strike w:val="0"/>
        <w:color w:val="auto"/>
        <w:sz w:val="21"/>
        <w:szCs w:val="21"/>
        <w:u w:val="none"/>
      </w:rPr>
    </w:lvl>
  </w:abstractNum>
  <w:abstractNum w:abstractNumId="33" w15:restartNumberingAfterBreak="0">
    <w:nsid w:val="79FD382F"/>
    <w:multiLevelType w:val="multilevel"/>
    <w:tmpl w:val="9526518A"/>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5315B8"/>
    <w:multiLevelType w:val="hybridMultilevel"/>
    <w:tmpl w:val="5BF41C7C"/>
    <w:lvl w:ilvl="0" w:tplc="0415000F">
      <w:start w:val="1"/>
      <w:numFmt w:val="decimal"/>
      <w:lvlText w:val="%1."/>
      <w:lvlJc w:val="left"/>
      <w:pPr>
        <w:ind w:left="2912" w:hanging="360"/>
      </w:pPr>
    </w:lvl>
    <w:lvl w:ilvl="1" w:tplc="2E8E7530">
      <w:start w:val="1"/>
      <w:numFmt w:val="lowerLetter"/>
      <w:lvlText w:val="%2)"/>
      <w:lvlJc w:val="left"/>
      <w:pPr>
        <w:ind w:left="3632" w:hanging="360"/>
      </w:pPr>
      <w:rPr>
        <w:rFonts w:hint="default"/>
      </w:r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35" w15:restartNumberingAfterBreak="0">
    <w:nsid w:val="7A613C81"/>
    <w:multiLevelType w:val="hybridMultilevel"/>
    <w:tmpl w:val="C444DFD6"/>
    <w:lvl w:ilvl="0" w:tplc="F0F8E4D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15"/>
  </w:num>
  <w:num w:numId="3">
    <w:abstractNumId w:val="28"/>
  </w:num>
  <w:num w:numId="4">
    <w:abstractNumId w:val="4"/>
  </w:num>
  <w:num w:numId="5">
    <w:abstractNumId w:val="20"/>
  </w:num>
  <w:num w:numId="6">
    <w:abstractNumId w:val="22"/>
  </w:num>
  <w:num w:numId="7">
    <w:abstractNumId w:val="35"/>
  </w:num>
  <w:num w:numId="8">
    <w:abstractNumId w:val="3"/>
  </w:num>
  <w:num w:numId="9">
    <w:abstractNumId w:val="8"/>
  </w:num>
  <w:num w:numId="10">
    <w:abstractNumId w:val="27"/>
  </w:num>
  <w:num w:numId="11">
    <w:abstractNumId w:val="32"/>
  </w:num>
  <w:num w:numId="12">
    <w:abstractNumId w:val="7"/>
  </w:num>
  <w:num w:numId="13">
    <w:abstractNumId w:val="1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26"/>
  </w:num>
  <w:num w:numId="17">
    <w:abstractNumId w:val="23"/>
  </w:num>
  <w:num w:numId="18">
    <w:abstractNumId w:val="6"/>
  </w:num>
  <w:num w:numId="19">
    <w:abstractNumId w:val="21"/>
  </w:num>
  <w:num w:numId="20">
    <w:abstractNumId w:val="25"/>
  </w:num>
  <w:num w:numId="21">
    <w:abstractNumId w:val="17"/>
  </w:num>
  <w:num w:numId="22">
    <w:abstractNumId w:val="30"/>
  </w:num>
  <w:num w:numId="23">
    <w:abstractNumId w:val="11"/>
  </w:num>
  <w:num w:numId="24">
    <w:abstractNumId w:val="13"/>
  </w:num>
  <w:num w:numId="25">
    <w:abstractNumId w:val="10"/>
  </w:num>
  <w:num w:numId="26">
    <w:abstractNumId w:val="31"/>
  </w:num>
  <w:num w:numId="27">
    <w:abstractNumId w:val="16"/>
  </w:num>
  <w:num w:numId="28">
    <w:abstractNumId w:val="12"/>
  </w:num>
  <w:num w:numId="29">
    <w:abstractNumId w:val="5"/>
  </w:num>
  <w:num w:numId="30">
    <w:abstractNumId w:val="9"/>
  </w:num>
  <w:num w:numId="31">
    <w:abstractNumId w:val="19"/>
  </w:num>
  <w:num w:numId="32">
    <w:abstractNumId w:val="0"/>
  </w:num>
  <w:num w:numId="33">
    <w:abstractNumId w:val="2"/>
  </w:num>
  <w:num w:numId="34">
    <w:abstractNumId w:val="18"/>
  </w:num>
  <w:num w:numId="35">
    <w:abstractNumId w:val="33"/>
  </w:num>
  <w:num w:numId="36">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6A"/>
    <w:rsid w:val="000006FB"/>
    <w:rsid w:val="00001C5E"/>
    <w:rsid w:val="00002AA4"/>
    <w:rsid w:val="000049B5"/>
    <w:rsid w:val="000074AB"/>
    <w:rsid w:val="0001224B"/>
    <w:rsid w:val="00014F1D"/>
    <w:rsid w:val="00015E4D"/>
    <w:rsid w:val="00016004"/>
    <w:rsid w:val="000161BF"/>
    <w:rsid w:val="00017E90"/>
    <w:rsid w:val="000325DA"/>
    <w:rsid w:val="000377A2"/>
    <w:rsid w:val="00041275"/>
    <w:rsid w:val="00041659"/>
    <w:rsid w:val="0004454F"/>
    <w:rsid w:val="00052657"/>
    <w:rsid w:val="00056C28"/>
    <w:rsid w:val="00061F1F"/>
    <w:rsid w:val="00067069"/>
    <w:rsid w:val="00067BD6"/>
    <w:rsid w:val="00070112"/>
    <w:rsid w:val="000714A2"/>
    <w:rsid w:val="00071544"/>
    <w:rsid w:val="0008433C"/>
    <w:rsid w:val="0008559E"/>
    <w:rsid w:val="00085F02"/>
    <w:rsid w:val="0009186D"/>
    <w:rsid w:val="00095134"/>
    <w:rsid w:val="000A43B4"/>
    <w:rsid w:val="000A5A9D"/>
    <w:rsid w:val="000A5D9B"/>
    <w:rsid w:val="000B02C8"/>
    <w:rsid w:val="000B2C5B"/>
    <w:rsid w:val="000B2E57"/>
    <w:rsid w:val="000B4CD8"/>
    <w:rsid w:val="000B7318"/>
    <w:rsid w:val="000C5019"/>
    <w:rsid w:val="000C5137"/>
    <w:rsid w:val="000D10E3"/>
    <w:rsid w:val="000D3EF1"/>
    <w:rsid w:val="000D78C1"/>
    <w:rsid w:val="000E11C5"/>
    <w:rsid w:val="000E288A"/>
    <w:rsid w:val="000E37C6"/>
    <w:rsid w:val="000F3448"/>
    <w:rsid w:val="000F4F87"/>
    <w:rsid w:val="000F5B63"/>
    <w:rsid w:val="00104265"/>
    <w:rsid w:val="00104D7F"/>
    <w:rsid w:val="001106DF"/>
    <w:rsid w:val="00110EBD"/>
    <w:rsid w:val="00112CA6"/>
    <w:rsid w:val="00116538"/>
    <w:rsid w:val="00127A52"/>
    <w:rsid w:val="0013773B"/>
    <w:rsid w:val="00137FF6"/>
    <w:rsid w:val="0014066B"/>
    <w:rsid w:val="001411BE"/>
    <w:rsid w:val="0014440E"/>
    <w:rsid w:val="00147534"/>
    <w:rsid w:val="0015482B"/>
    <w:rsid w:val="0016081D"/>
    <w:rsid w:val="00163662"/>
    <w:rsid w:val="00164856"/>
    <w:rsid w:val="0016670D"/>
    <w:rsid w:val="0016674E"/>
    <w:rsid w:val="001700A7"/>
    <w:rsid w:val="00171A55"/>
    <w:rsid w:val="00176370"/>
    <w:rsid w:val="00180934"/>
    <w:rsid w:val="0018696A"/>
    <w:rsid w:val="0018760D"/>
    <w:rsid w:val="00190A35"/>
    <w:rsid w:val="00191D0A"/>
    <w:rsid w:val="0019609D"/>
    <w:rsid w:val="00196559"/>
    <w:rsid w:val="001B076B"/>
    <w:rsid w:val="001B09B4"/>
    <w:rsid w:val="001B0D93"/>
    <w:rsid w:val="001B28DD"/>
    <w:rsid w:val="001B7624"/>
    <w:rsid w:val="001C069A"/>
    <w:rsid w:val="001C2AE1"/>
    <w:rsid w:val="001C7040"/>
    <w:rsid w:val="001D180C"/>
    <w:rsid w:val="001D3CDE"/>
    <w:rsid w:val="001D445D"/>
    <w:rsid w:val="001D50EB"/>
    <w:rsid w:val="001E0747"/>
    <w:rsid w:val="001E296F"/>
    <w:rsid w:val="001E5B80"/>
    <w:rsid w:val="001E7B15"/>
    <w:rsid w:val="001F39E6"/>
    <w:rsid w:val="001F3D8E"/>
    <w:rsid w:val="001F40B1"/>
    <w:rsid w:val="00203869"/>
    <w:rsid w:val="00205315"/>
    <w:rsid w:val="0020586E"/>
    <w:rsid w:val="002059A4"/>
    <w:rsid w:val="0020699C"/>
    <w:rsid w:val="00207CA9"/>
    <w:rsid w:val="0021371F"/>
    <w:rsid w:val="00213F97"/>
    <w:rsid w:val="00214F03"/>
    <w:rsid w:val="002155EB"/>
    <w:rsid w:val="002179DB"/>
    <w:rsid w:val="00220DD9"/>
    <w:rsid w:val="002216AB"/>
    <w:rsid w:val="002216ED"/>
    <w:rsid w:val="002249DE"/>
    <w:rsid w:val="002251E9"/>
    <w:rsid w:val="0023053B"/>
    <w:rsid w:val="00235655"/>
    <w:rsid w:val="00236217"/>
    <w:rsid w:val="002452D2"/>
    <w:rsid w:val="002513C8"/>
    <w:rsid w:val="00252C6D"/>
    <w:rsid w:val="00265B79"/>
    <w:rsid w:val="002673A4"/>
    <w:rsid w:val="0027030E"/>
    <w:rsid w:val="00272EBE"/>
    <w:rsid w:val="002734C2"/>
    <w:rsid w:val="00275357"/>
    <w:rsid w:val="00285B30"/>
    <w:rsid w:val="00291B6A"/>
    <w:rsid w:val="002933C8"/>
    <w:rsid w:val="002972D0"/>
    <w:rsid w:val="002A00EE"/>
    <w:rsid w:val="002B656F"/>
    <w:rsid w:val="002C2738"/>
    <w:rsid w:val="002C407B"/>
    <w:rsid w:val="002D0EE0"/>
    <w:rsid w:val="002D4F8C"/>
    <w:rsid w:val="002D5350"/>
    <w:rsid w:val="002D584E"/>
    <w:rsid w:val="002E1B26"/>
    <w:rsid w:val="002E41A9"/>
    <w:rsid w:val="002E6C49"/>
    <w:rsid w:val="002F6337"/>
    <w:rsid w:val="0030351F"/>
    <w:rsid w:val="00303D05"/>
    <w:rsid w:val="003049DD"/>
    <w:rsid w:val="00314D1F"/>
    <w:rsid w:val="003159DD"/>
    <w:rsid w:val="00324A69"/>
    <w:rsid w:val="00326174"/>
    <w:rsid w:val="00330FE7"/>
    <w:rsid w:val="00336B1F"/>
    <w:rsid w:val="00345A48"/>
    <w:rsid w:val="00350F0C"/>
    <w:rsid w:val="0035180E"/>
    <w:rsid w:val="00352C06"/>
    <w:rsid w:val="00352E16"/>
    <w:rsid w:val="00360A5C"/>
    <w:rsid w:val="003612C2"/>
    <w:rsid w:val="0036619A"/>
    <w:rsid w:val="00366E33"/>
    <w:rsid w:val="003775DD"/>
    <w:rsid w:val="00380D9C"/>
    <w:rsid w:val="003815D2"/>
    <w:rsid w:val="00383BB4"/>
    <w:rsid w:val="00384469"/>
    <w:rsid w:val="003877B5"/>
    <w:rsid w:val="00390509"/>
    <w:rsid w:val="0039101A"/>
    <w:rsid w:val="00391B04"/>
    <w:rsid w:val="00392851"/>
    <w:rsid w:val="00392AE7"/>
    <w:rsid w:val="003A0D99"/>
    <w:rsid w:val="003A148C"/>
    <w:rsid w:val="003A4B65"/>
    <w:rsid w:val="003B4629"/>
    <w:rsid w:val="003B46CE"/>
    <w:rsid w:val="003B689A"/>
    <w:rsid w:val="003B772F"/>
    <w:rsid w:val="003D378B"/>
    <w:rsid w:val="003D5735"/>
    <w:rsid w:val="003E02B4"/>
    <w:rsid w:val="003E1434"/>
    <w:rsid w:val="003E544B"/>
    <w:rsid w:val="003F4B31"/>
    <w:rsid w:val="004001C8"/>
    <w:rsid w:val="00401A64"/>
    <w:rsid w:val="00405C6B"/>
    <w:rsid w:val="00407298"/>
    <w:rsid w:val="00410201"/>
    <w:rsid w:val="00411525"/>
    <w:rsid w:val="004159B0"/>
    <w:rsid w:val="0041684F"/>
    <w:rsid w:val="004200C7"/>
    <w:rsid w:val="00433CEB"/>
    <w:rsid w:val="00435BF7"/>
    <w:rsid w:val="004400DE"/>
    <w:rsid w:val="00441142"/>
    <w:rsid w:val="00442327"/>
    <w:rsid w:val="004439CD"/>
    <w:rsid w:val="0045057C"/>
    <w:rsid w:val="0045124B"/>
    <w:rsid w:val="0046023C"/>
    <w:rsid w:val="004603F4"/>
    <w:rsid w:val="00460F51"/>
    <w:rsid w:val="00466850"/>
    <w:rsid w:val="004718AA"/>
    <w:rsid w:val="004720B5"/>
    <w:rsid w:val="00472A79"/>
    <w:rsid w:val="00474030"/>
    <w:rsid w:val="00475421"/>
    <w:rsid w:val="00480218"/>
    <w:rsid w:val="004833BC"/>
    <w:rsid w:val="004837E4"/>
    <w:rsid w:val="00483E8A"/>
    <w:rsid w:val="00484CB1"/>
    <w:rsid w:val="00487D1D"/>
    <w:rsid w:val="00490206"/>
    <w:rsid w:val="00490801"/>
    <w:rsid w:val="00491F05"/>
    <w:rsid w:val="004928AC"/>
    <w:rsid w:val="00493399"/>
    <w:rsid w:val="00493726"/>
    <w:rsid w:val="004953FC"/>
    <w:rsid w:val="004958DC"/>
    <w:rsid w:val="00495D3D"/>
    <w:rsid w:val="004A1F22"/>
    <w:rsid w:val="004A6CFA"/>
    <w:rsid w:val="004A7654"/>
    <w:rsid w:val="004A7B6D"/>
    <w:rsid w:val="004B165C"/>
    <w:rsid w:val="004B25FF"/>
    <w:rsid w:val="004B3A16"/>
    <w:rsid w:val="004B5C78"/>
    <w:rsid w:val="004C0559"/>
    <w:rsid w:val="004C26D5"/>
    <w:rsid w:val="004C2AEA"/>
    <w:rsid w:val="004C544F"/>
    <w:rsid w:val="004C5BF0"/>
    <w:rsid w:val="004D1FCC"/>
    <w:rsid w:val="004D20E4"/>
    <w:rsid w:val="004D4E8A"/>
    <w:rsid w:val="004E7A4D"/>
    <w:rsid w:val="00506D76"/>
    <w:rsid w:val="0051514C"/>
    <w:rsid w:val="00525C1F"/>
    <w:rsid w:val="005274D9"/>
    <w:rsid w:val="0053116F"/>
    <w:rsid w:val="005353EB"/>
    <w:rsid w:val="005376CB"/>
    <w:rsid w:val="00537D5A"/>
    <w:rsid w:val="0054033D"/>
    <w:rsid w:val="00540BE4"/>
    <w:rsid w:val="005469A1"/>
    <w:rsid w:val="0055023A"/>
    <w:rsid w:val="005511DD"/>
    <w:rsid w:val="00552ADB"/>
    <w:rsid w:val="005544C1"/>
    <w:rsid w:val="00555649"/>
    <w:rsid w:val="00563ADC"/>
    <w:rsid w:val="0057227B"/>
    <w:rsid w:val="00574FB0"/>
    <w:rsid w:val="00595CF5"/>
    <w:rsid w:val="00597B07"/>
    <w:rsid w:val="005A12B7"/>
    <w:rsid w:val="005B789D"/>
    <w:rsid w:val="005C4A9D"/>
    <w:rsid w:val="005D0255"/>
    <w:rsid w:val="005D2C32"/>
    <w:rsid w:val="005D4353"/>
    <w:rsid w:val="005D46A7"/>
    <w:rsid w:val="005D6C6B"/>
    <w:rsid w:val="005E37FD"/>
    <w:rsid w:val="005E4851"/>
    <w:rsid w:val="005F16B9"/>
    <w:rsid w:val="005F5372"/>
    <w:rsid w:val="006043AF"/>
    <w:rsid w:val="00605CE5"/>
    <w:rsid w:val="00606E63"/>
    <w:rsid w:val="00611BCE"/>
    <w:rsid w:val="0061466E"/>
    <w:rsid w:val="00621319"/>
    <w:rsid w:val="006214A9"/>
    <w:rsid w:val="00624258"/>
    <w:rsid w:val="00625AAC"/>
    <w:rsid w:val="0063727E"/>
    <w:rsid w:val="00643E2D"/>
    <w:rsid w:val="006454A1"/>
    <w:rsid w:val="00655201"/>
    <w:rsid w:val="00670391"/>
    <w:rsid w:val="006739A0"/>
    <w:rsid w:val="00675738"/>
    <w:rsid w:val="00676B57"/>
    <w:rsid w:val="006867C5"/>
    <w:rsid w:val="00694567"/>
    <w:rsid w:val="00696078"/>
    <w:rsid w:val="006A0BDB"/>
    <w:rsid w:val="006A630E"/>
    <w:rsid w:val="006A6CBC"/>
    <w:rsid w:val="006B58BC"/>
    <w:rsid w:val="006B6377"/>
    <w:rsid w:val="006B77D4"/>
    <w:rsid w:val="006B7BF6"/>
    <w:rsid w:val="006C514C"/>
    <w:rsid w:val="006C57B3"/>
    <w:rsid w:val="006C585A"/>
    <w:rsid w:val="006C7ACE"/>
    <w:rsid w:val="006D2E6B"/>
    <w:rsid w:val="006E1476"/>
    <w:rsid w:val="006E2B9A"/>
    <w:rsid w:val="006E3831"/>
    <w:rsid w:val="006F6715"/>
    <w:rsid w:val="0070372D"/>
    <w:rsid w:val="00703AF9"/>
    <w:rsid w:val="00706982"/>
    <w:rsid w:val="00707FD4"/>
    <w:rsid w:val="00713CF5"/>
    <w:rsid w:val="00720CEA"/>
    <w:rsid w:val="00721A55"/>
    <w:rsid w:val="007300DE"/>
    <w:rsid w:val="00730141"/>
    <w:rsid w:val="00731417"/>
    <w:rsid w:val="0073179A"/>
    <w:rsid w:val="00732617"/>
    <w:rsid w:val="00734447"/>
    <w:rsid w:val="00735D5E"/>
    <w:rsid w:val="0075269A"/>
    <w:rsid w:val="00753633"/>
    <w:rsid w:val="00760C77"/>
    <w:rsid w:val="0076397D"/>
    <w:rsid w:val="00765A1E"/>
    <w:rsid w:val="00767CAF"/>
    <w:rsid w:val="00767F4E"/>
    <w:rsid w:val="0077297F"/>
    <w:rsid w:val="00772C81"/>
    <w:rsid w:val="0077778E"/>
    <w:rsid w:val="00782DBA"/>
    <w:rsid w:val="0078414E"/>
    <w:rsid w:val="00784AB3"/>
    <w:rsid w:val="00784B55"/>
    <w:rsid w:val="00786D25"/>
    <w:rsid w:val="00795C5D"/>
    <w:rsid w:val="0079793D"/>
    <w:rsid w:val="00797D47"/>
    <w:rsid w:val="007A3D6A"/>
    <w:rsid w:val="007A3DB9"/>
    <w:rsid w:val="007A4BC9"/>
    <w:rsid w:val="007B574A"/>
    <w:rsid w:val="007C04F0"/>
    <w:rsid w:val="007C0645"/>
    <w:rsid w:val="007C5960"/>
    <w:rsid w:val="007C5A41"/>
    <w:rsid w:val="007D10C9"/>
    <w:rsid w:val="007D217A"/>
    <w:rsid w:val="007D5A69"/>
    <w:rsid w:val="007E3ED6"/>
    <w:rsid w:val="007E5064"/>
    <w:rsid w:val="007F0C6E"/>
    <w:rsid w:val="007F1C13"/>
    <w:rsid w:val="007F330C"/>
    <w:rsid w:val="007F400F"/>
    <w:rsid w:val="00800DEA"/>
    <w:rsid w:val="008012D5"/>
    <w:rsid w:val="00803779"/>
    <w:rsid w:val="00806144"/>
    <w:rsid w:val="00806A86"/>
    <w:rsid w:val="0080794D"/>
    <w:rsid w:val="0081002A"/>
    <w:rsid w:val="00813369"/>
    <w:rsid w:val="00813567"/>
    <w:rsid w:val="00815763"/>
    <w:rsid w:val="00816762"/>
    <w:rsid w:val="008323EE"/>
    <w:rsid w:val="0083299F"/>
    <w:rsid w:val="00833EE0"/>
    <w:rsid w:val="00836F5D"/>
    <w:rsid w:val="00837A8D"/>
    <w:rsid w:val="00852F79"/>
    <w:rsid w:val="00854D6A"/>
    <w:rsid w:val="008606A7"/>
    <w:rsid w:val="00866F4B"/>
    <w:rsid w:val="0086779B"/>
    <w:rsid w:val="0087020E"/>
    <w:rsid w:val="00872100"/>
    <w:rsid w:val="00874CC8"/>
    <w:rsid w:val="0087642F"/>
    <w:rsid w:val="008861DC"/>
    <w:rsid w:val="00894338"/>
    <w:rsid w:val="008A2681"/>
    <w:rsid w:val="008A2CD1"/>
    <w:rsid w:val="008B381E"/>
    <w:rsid w:val="008B7DE5"/>
    <w:rsid w:val="008C4BEC"/>
    <w:rsid w:val="008D3FA6"/>
    <w:rsid w:val="008D458D"/>
    <w:rsid w:val="008D76DB"/>
    <w:rsid w:val="008D7AD7"/>
    <w:rsid w:val="008E2B34"/>
    <w:rsid w:val="008E5800"/>
    <w:rsid w:val="008E631C"/>
    <w:rsid w:val="008E7B5B"/>
    <w:rsid w:val="008F0498"/>
    <w:rsid w:val="008F1A54"/>
    <w:rsid w:val="008F776A"/>
    <w:rsid w:val="009009DB"/>
    <w:rsid w:val="009040DE"/>
    <w:rsid w:val="00904554"/>
    <w:rsid w:val="00904FF5"/>
    <w:rsid w:val="00910173"/>
    <w:rsid w:val="0091051F"/>
    <w:rsid w:val="0091277D"/>
    <w:rsid w:val="009156B6"/>
    <w:rsid w:val="0091672B"/>
    <w:rsid w:val="00917D7A"/>
    <w:rsid w:val="00920AB8"/>
    <w:rsid w:val="0092338E"/>
    <w:rsid w:val="00923C54"/>
    <w:rsid w:val="00931666"/>
    <w:rsid w:val="00933E05"/>
    <w:rsid w:val="00940036"/>
    <w:rsid w:val="009418DC"/>
    <w:rsid w:val="00946BCB"/>
    <w:rsid w:val="00950632"/>
    <w:rsid w:val="00950724"/>
    <w:rsid w:val="009508A3"/>
    <w:rsid w:val="00952484"/>
    <w:rsid w:val="00955C02"/>
    <w:rsid w:val="00955DFD"/>
    <w:rsid w:val="00956445"/>
    <w:rsid w:val="00961E49"/>
    <w:rsid w:val="00967BC5"/>
    <w:rsid w:val="00967F6C"/>
    <w:rsid w:val="00972E93"/>
    <w:rsid w:val="00976E78"/>
    <w:rsid w:val="009803AC"/>
    <w:rsid w:val="00982BAE"/>
    <w:rsid w:val="00983C34"/>
    <w:rsid w:val="00986F39"/>
    <w:rsid w:val="00987777"/>
    <w:rsid w:val="009957C4"/>
    <w:rsid w:val="009B5273"/>
    <w:rsid w:val="009C287A"/>
    <w:rsid w:val="009C3309"/>
    <w:rsid w:val="009C4D9E"/>
    <w:rsid w:val="009C7DDC"/>
    <w:rsid w:val="009D0AF8"/>
    <w:rsid w:val="009D0D4B"/>
    <w:rsid w:val="009D7336"/>
    <w:rsid w:val="009E5E3E"/>
    <w:rsid w:val="009F4F56"/>
    <w:rsid w:val="009F5670"/>
    <w:rsid w:val="009F5F1E"/>
    <w:rsid w:val="009F6E86"/>
    <w:rsid w:val="00A01915"/>
    <w:rsid w:val="00A01FCB"/>
    <w:rsid w:val="00A03F75"/>
    <w:rsid w:val="00A040CE"/>
    <w:rsid w:val="00A05332"/>
    <w:rsid w:val="00A137B7"/>
    <w:rsid w:val="00A152D2"/>
    <w:rsid w:val="00A242E5"/>
    <w:rsid w:val="00A30BF2"/>
    <w:rsid w:val="00A31F66"/>
    <w:rsid w:val="00A32275"/>
    <w:rsid w:val="00A33BD7"/>
    <w:rsid w:val="00A35029"/>
    <w:rsid w:val="00A36280"/>
    <w:rsid w:val="00A364EA"/>
    <w:rsid w:val="00A37629"/>
    <w:rsid w:val="00A40BFA"/>
    <w:rsid w:val="00A44237"/>
    <w:rsid w:val="00A45B22"/>
    <w:rsid w:val="00A52D20"/>
    <w:rsid w:val="00A5498E"/>
    <w:rsid w:val="00A55D8D"/>
    <w:rsid w:val="00A649F6"/>
    <w:rsid w:val="00A716F2"/>
    <w:rsid w:val="00A737C7"/>
    <w:rsid w:val="00A73A5F"/>
    <w:rsid w:val="00A84083"/>
    <w:rsid w:val="00A85A34"/>
    <w:rsid w:val="00A940D7"/>
    <w:rsid w:val="00A941D2"/>
    <w:rsid w:val="00A95ACB"/>
    <w:rsid w:val="00AA1899"/>
    <w:rsid w:val="00AA256E"/>
    <w:rsid w:val="00AB5F41"/>
    <w:rsid w:val="00AB6E48"/>
    <w:rsid w:val="00AB7C60"/>
    <w:rsid w:val="00AB7ECA"/>
    <w:rsid w:val="00AC1061"/>
    <w:rsid w:val="00AC2EED"/>
    <w:rsid w:val="00AC571E"/>
    <w:rsid w:val="00AC6DCE"/>
    <w:rsid w:val="00AC7BD0"/>
    <w:rsid w:val="00AD16AD"/>
    <w:rsid w:val="00AD1869"/>
    <w:rsid w:val="00AD3E18"/>
    <w:rsid w:val="00AE0749"/>
    <w:rsid w:val="00AE3CF2"/>
    <w:rsid w:val="00AE5559"/>
    <w:rsid w:val="00AE5FD2"/>
    <w:rsid w:val="00AF3A6B"/>
    <w:rsid w:val="00AF51DE"/>
    <w:rsid w:val="00AF58D4"/>
    <w:rsid w:val="00AF6C00"/>
    <w:rsid w:val="00B064F4"/>
    <w:rsid w:val="00B116AC"/>
    <w:rsid w:val="00B1191C"/>
    <w:rsid w:val="00B11D10"/>
    <w:rsid w:val="00B13916"/>
    <w:rsid w:val="00B15ADB"/>
    <w:rsid w:val="00B22AAD"/>
    <w:rsid w:val="00B23713"/>
    <w:rsid w:val="00B2498D"/>
    <w:rsid w:val="00B27D1C"/>
    <w:rsid w:val="00B300CD"/>
    <w:rsid w:val="00B30243"/>
    <w:rsid w:val="00B309F7"/>
    <w:rsid w:val="00B45D8B"/>
    <w:rsid w:val="00B52C23"/>
    <w:rsid w:val="00B53D24"/>
    <w:rsid w:val="00B57148"/>
    <w:rsid w:val="00B6426D"/>
    <w:rsid w:val="00B73F49"/>
    <w:rsid w:val="00B84DF6"/>
    <w:rsid w:val="00B874E3"/>
    <w:rsid w:val="00B9017A"/>
    <w:rsid w:val="00B918C5"/>
    <w:rsid w:val="00B9595A"/>
    <w:rsid w:val="00BA0987"/>
    <w:rsid w:val="00BA1A2C"/>
    <w:rsid w:val="00BA4238"/>
    <w:rsid w:val="00BA4803"/>
    <w:rsid w:val="00BA5B09"/>
    <w:rsid w:val="00BA5C79"/>
    <w:rsid w:val="00BA6516"/>
    <w:rsid w:val="00BA7994"/>
    <w:rsid w:val="00BB00DA"/>
    <w:rsid w:val="00BB07DF"/>
    <w:rsid w:val="00BB257E"/>
    <w:rsid w:val="00BB4ADB"/>
    <w:rsid w:val="00BB58C3"/>
    <w:rsid w:val="00BB7F5B"/>
    <w:rsid w:val="00BC05B3"/>
    <w:rsid w:val="00BC1DF5"/>
    <w:rsid w:val="00BC2FD8"/>
    <w:rsid w:val="00BC6F64"/>
    <w:rsid w:val="00BD1AFF"/>
    <w:rsid w:val="00BD2B41"/>
    <w:rsid w:val="00BD38D2"/>
    <w:rsid w:val="00BD4349"/>
    <w:rsid w:val="00BD4C38"/>
    <w:rsid w:val="00BD598A"/>
    <w:rsid w:val="00BD705B"/>
    <w:rsid w:val="00BE3FBE"/>
    <w:rsid w:val="00BE5A9A"/>
    <w:rsid w:val="00BE5B7A"/>
    <w:rsid w:val="00BF27A4"/>
    <w:rsid w:val="00BF4C33"/>
    <w:rsid w:val="00BF5FFD"/>
    <w:rsid w:val="00BF68FC"/>
    <w:rsid w:val="00C1373B"/>
    <w:rsid w:val="00C154F6"/>
    <w:rsid w:val="00C155FB"/>
    <w:rsid w:val="00C171F8"/>
    <w:rsid w:val="00C244DA"/>
    <w:rsid w:val="00C25616"/>
    <w:rsid w:val="00C317D3"/>
    <w:rsid w:val="00C32B99"/>
    <w:rsid w:val="00C32CF2"/>
    <w:rsid w:val="00C349D0"/>
    <w:rsid w:val="00C4214F"/>
    <w:rsid w:val="00C428B3"/>
    <w:rsid w:val="00C50EFB"/>
    <w:rsid w:val="00C535B6"/>
    <w:rsid w:val="00C53AD1"/>
    <w:rsid w:val="00C56186"/>
    <w:rsid w:val="00C562DB"/>
    <w:rsid w:val="00C577B4"/>
    <w:rsid w:val="00C57DAB"/>
    <w:rsid w:val="00C6050B"/>
    <w:rsid w:val="00C611C7"/>
    <w:rsid w:val="00C62516"/>
    <w:rsid w:val="00C626A4"/>
    <w:rsid w:val="00C647CF"/>
    <w:rsid w:val="00C73D9B"/>
    <w:rsid w:val="00C7588B"/>
    <w:rsid w:val="00C77B73"/>
    <w:rsid w:val="00C921DF"/>
    <w:rsid w:val="00C93E60"/>
    <w:rsid w:val="00C9474E"/>
    <w:rsid w:val="00CA23AD"/>
    <w:rsid w:val="00CA5232"/>
    <w:rsid w:val="00CA5F4D"/>
    <w:rsid w:val="00CA7FE6"/>
    <w:rsid w:val="00CD3163"/>
    <w:rsid w:val="00CE167C"/>
    <w:rsid w:val="00CE543B"/>
    <w:rsid w:val="00CF0700"/>
    <w:rsid w:val="00CF0B9D"/>
    <w:rsid w:val="00CF5804"/>
    <w:rsid w:val="00D004A1"/>
    <w:rsid w:val="00D01152"/>
    <w:rsid w:val="00D077FD"/>
    <w:rsid w:val="00D14FCC"/>
    <w:rsid w:val="00D20A9F"/>
    <w:rsid w:val="00D21ED6"/>
    <w:rsid w:val="00D24F7C"/>
    <w:rsid w:val="00D273F6"/>
    <w:rsid w:val="00D36BC6"/>
    <w:rsid w:val="00D377B0"/>
    <w:rsid w:val="00D471E6"/>
    <w:rsid w:val="00D50D1D"/>
    <w:rsid w:val="00D545A4"/>
    <w:rsid w:val="00D56CA7"/>
    <w:rsid w:val="00D57FDF"/>
    <w:rsid w:val="00D6067C"/>
    <w:rsid w:val="00D639C8"/>
    <w:rsid w:val="00D72A7B"/>
    <w:rsid w:val="00D73FCB"/>
    <w:rsid w:val="00D76486"/>
    <w:rsid w:val="00D80BBE"/>
    <w:rsid w:val="00D87156"/>
    <w:rsid w:val="00D918B3"/>
    <w:rsid w:val="00D92305"/>
    <w:rsid w:val="00D93F74"/>
    <w:rsid w:val="00D9447F"/>
    <w:rsid w:val="00D95222"/>
    <w:rsid w:val="00DA50FA"/>
    <w:rsid w:val="00DA5CCC"/>
    <w:rsid w:val="00DA6D46"/>
    <w:rsid w:val="00DB362F"/>
    <w:rsid w:val="00DB36BE"/>
    <w:rsid w:val="00DC0093"/>
    <w:rsid w:val="00DC360A"/>
    <w:rsid w:val="00DD09B7"/>
    <w:rsid w:val="00DD41EB"/>
    <w:rsid w:val="00DD64A5"/>
    <w:rsid w:val="00DD6D1B"/>
    <w:rsid w:val="00DD7900"/>
    <w:rsid w:val="00DD7A93"/>
    <w:rsid w:val="00DE0A44"/>
    <w:rsid w:val="00DE1C5C"/>
    <w:rsid w:val="00DE3110"/>
    <w:rsid w:val="00DE575F"/>
    <w:rsid w:val="00DF04E7"/>
    <w:rsid w:val="00DF0E59"/>
    <w:rsid w:val="00DF638B"/>
    <w:rsid w:val="00E0690C"/>
    <w:rsid w:val="00E12022"/>
    <w:rsid w:val="00E13657"/>
    <w:rsid w:val="00E27859"/>
    <w:rsid w:val="00E326B7"/>
    <w:rsid w:val="00E33BC6"/>
    <w:rsid w:val="00E40D4C"/>
    <w:rsid w:val="00E47E06"/>
    <w:rsid w:val="00E569DC"/>
    <w:rsid w:val="00E64168"/>
    <w:rsid w:val="00E64586"/>
    <w:rsid w:val="00E653CD"/>
    <w:rsid w:val="00E708E7"/>
    <w:rsid w:val="00E76257"/>
    <w:rsid w:val="00E80E48"/>
    <w:rsid w:val="00E907EF"/>
    <w:rsid w:val="00E90BE8"/>
    <w:rsid w:val="00E958FE"/>
    <w:rsid w:val="00E970BF"/>
    <w:rsid w:val="00EA20F2"/>
    <w:rsid w:val="00EB1A1A"/>
    <w:rsid w:val="00EC5747"/>
    <w:rsid w:val="00ED0EC2"/>
    <w:rsid w:val="00ED6521"/>
    <w:rsid w:val="00EE4914"/>
    <w:rsid w:val="00EE6C40"/>
    <w:rsid w:val="00EF1E0C"/>
    <w:rsid w:val="00EF55AC"/>
    <w:rsid w:val="00EF6733"/>
    <w:rsid w:val="00EF69B6"/>
    <w:rsid w:val="00F00913"/>
    <w:rsid w:val="00F0182C"/>
    <w:rsid w:val="00F02394"/>
    <w:rsid w:val="00F16A1B"/>
    <w:rsid w:val="00F20FA6"/>
    <w:rsid w:val="00F22591"/>
    <w:rsid w:val="00F26FBF"/>
    <w:rsid w:val="00F279C6"/>
    <w:rsid w:val="00F30B65"/>
    <w:rsid w:val="00F31AC1"/>
    <w:rsid w:val="00F35286"/>
    <w:rsid w:val="00F41B28"/>
    <w:rsid w:val="00F41C85"/>
    <w:rsid w:val="00F42C32"/>
    <w:rsid w:val="00F45504"/>
    <w:rsid w:val="00F515CD"/>
    <w:rsid w:val="00F52C52"/>
    <w:rsid w:val="00F53F08"/>
    <w:rsid w:val="00F54182"/>
    <w:rsid w:val="00F546A2"/>
    <w:rsid w:val="00F62123"/>
    <w:rsid w:val="00F62D83"/>
    <w:rsid w:val="00F67A6F"/>
    <w:rsid w:val="00F7180B"/>
    <w:rsid w:val="00F747A4"/>
    <w:rsid w:val="00F771FC"/>
    <w:rsid w:val="00F81E2F"/>
    <w:rsid w:val="00F8491C"/>
    <w:rsid w:val="00F86636"/>
    <w:rsid w:val="00F90589"/>
    <w:rsid w:val="00F9173A"/>
    <w:rsid w:val="00FA0B7C"/>
    <w:rsid w:val="00FA4783"/>
    <w:rsid w:val="00FA4786"/>
    <w:rsid w:val="00FA761B"/>
    <w:rsid w:val="00FB1E45"/>
    <w:rsid w:val="00FB357E"/>
    <w:rsid w:val="00FB6028"/>
    <w:rsid w:val="00FB7AAC"/>
    <w:rsid w:val="00FC32B0"/>
    <w:rsid w:val="00FC3372"/>
    <w:rsid w:val="00FC7A73"/>
    <w:rsid w:val="00FC7D65"/>
    <w:rsid w:val="00FD2495"/>
    <w:rsid w:val="00FD47F8"/>
    <w:rsid w:val="00FD5797"/>
    <w:rsid w:val="00FE2FEC"/>
    <w:rsid w:val="00FE35DA"/>
    <w:rsid w:val="00FE4468"/>
    <w:rsid w:val="00FF29D3"/>
    <w:rsid w:val="00FF2B3A"/>
    <w:rsid w:val="00FF35D3"/>
    <w:rsid w:val="00FF3B07"/>
    <w:rsid w:val="00FF50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A744FE"/>
  <w15:docId w15:val="{6A5F6D7D-947B-44F3-9C34-579575BE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F81E2F"/>
    <w:pPr>
      <w:ind w:left="720"/>
      <w:contextualSpacing/>
    </w:pPr>
  </w:style>
  <w:style w:type="paragraph" w:styleId="Bezodstpw">
    <w:name w:val="No Spacing"/>
    <w:uiPriority w:val="1"/>
    <w:qFormat/>
    <w:rsid w:val="00923C54"/>
    <w:pPr>
      <w:spacing w:after="0" w:line="240" w:lineRule="auto"/>
    </w:pPr>
  </w:style>
  <w:style w:type="paragraph" w:styleId="Tekstdymka">
    <w:name w:val="Balloon Text"/>
    <w:basedOn w:val="Normalny"/>
    <w:link w:val="TekstdymkaZnak"/>
    <w:uiPriority w:val="99"/>
    <w:semiHidden/>
    <w:unhideWhenUsed/>
    <w:rsid w:val="00904F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04FF5"/>
    <w:rPr>
      <w:rFonts w:ascii="Tahoma" w:hAnsi="Tahoma" w:cs="Tahoma"/>
      <w:sz w:val="16"/>
      <w:szCs w:val="16"/>
    </w:rPr>
  </w:style>
  <w:style w:type="paragraph" w:customStyle="1" w:styleId="Zal-text-just">
    <w:name w:val="Zal-text-just"/>
    <w:uiPriority w:val="99"/>
    <w:rsid w:val="000714A2"/>
    <w:pPr>
      <w:widowControl w:val="0"/>
      <w:tabs>
        <w:tab w:val="right" w:leader="dot" w:pos="454"/>
        <w:tab w:val="right" w:leader="dot" w:pos="9071"/>
      </w:tabs>
      <w:autoSpaceDE w:val="0"/>
      <w:autoSpaceDN w:val="0"/>
      <w:adjustRightInd w:val="0"/>
      <w:spacing w:before="60" w:after="60" w:line="260" w:lineRule="atLeast"/>
      <w:ind w:left="283" w:right="283"/>
      <w:jc w:val="both"/>
    </w:pPr>
    <w:rPr>
      <w:rFonts w:ascii="Humanst521EU" w:eastAsia="Times New Roman" w:hAnsi="Humanst521EU" w:cs="Humanst521EU"/>
      <w:sz w:val="21"/>
      <w:szCs w:val="21"/>
    </w:rPr>
  </w:style>
  <w:style w:type="paragraph" w:styleId="Tekstprzypisukocowego">
    <w:name w:val="endnote text"/>
    <w:basedOn w:val="Normalny"/>
    <w:link w:val="TekstprzypisukocowegoZnak"/>
    <w:uiPriority w:val="99"/>
    <w:semiHidden/>
    <w:unhideWhenUsed/>
    <w:rsid w:val="008E58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5800"/>
    <w:rPr>
      <w:sz w:val="20"/>
      <w:szCs w:val="20"/>
    </w:rPr>
  </w:style>
  <w:style w:type="character" w:styleId="Odwoanieprzypisukocowego">
    <w:name w:val="endnote reference"/>
    <w:basedOn w:val="Domylnaczcionkaakapitu"/>
    <w:uiPriority w:val="99"/>
    <w:semiHidden/>
    <w:unhideWhenUsed/>
    <w:rsid w:val="008E5800"/>
    <w:rPr>
      <w:vertAlign w:val="superscript"/>
    </w:rPr>
  </w:style>
  <w:style w:type="paragraph" w:styleId="Nagwek">
    <w:name w:val="header"/>
    <w:basedOn w:val="Normalny"/>
    <w:link w:val="NagwekZnak"/>
    <w:uiPriority w:val="99"/>
    <w:unhideWhenUsed/>
    <w:rsid w:val="007C06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0645"/>
  </w:style>
  <w:style w:type="paragraph" w:styleId="Stopka">
    <w:name w:val="footer"/>
    <w:basedOn w:val="Normalny"/>
    <w:link w:val="StopkaZnak"/>
    <w:uiPriority w:val="99"/>
    <w:unhideWhenUsed/>
    <w:rsid w:val="007C06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0645"/>
  </w:style>
  <w:style w:type="paragraph" w:styleId="Tekstpodstawowywcity">
    <w:name w:val="Body Text Indent"/>
    <w:basedOn w:val="Normalny"/>
    <w:link w:val="TekstpodstawowywcityZnak"/>
    <w:rsid w:val="004C544F"/>
    <w:pPr>
      <w:spacing w:after="120" w:line="240" w:lineRule="auto"/>
      <w:ind w:left="283"/>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rsid w:val="004C544F"/>
    <w:rPr>
      <w:rFonts w:ascii="Times New Roman" w:eastAsia="Times New Roman" w:hAnsi="Times New Roman" w:cs="Times New Roman"/>
      <w:sz w:val="20"/>
      <w:szCs w:val="20"/>
      <w:lang w:eastAsia="pl-PL"/>
    </w:rPr>
  </w:style>
  <w:style w:type="paragraph" w:customStyle="1" w:styleId="Default">
    <w:name w:val="Default"/>
    <w:rsid w:val="00191D0A"/>
    <w:pPr>
      <w:autoSpaceDE w:val="0"/>
      <w:autoSpaceDN w:val="0"/>
      <w:adjustRightInd w:val="0"/>
      <w:spacing w:before="200" w:after="0"/>
      <w:ind w:left="357"/>
    </w:pPr>
    <w:rPr>
      <w:rFonts w:ascii="Times New Roman" w:eastAsia="Calibri" w:hAnsi="Times New Roman" w:cs="Times New Roman"/>
      <w:color w:val="000000"/>
      <w:sz w:val="24"/>
      <w:szCs w:val="24"/>
    </w:rPr>
  </w:style>
  <w:style w:type="character" w:styleId="Uwydatnienie">
    <w:name w:val="Emphasis"/>
    <w:uiPriority w:val="20"/>
    <w:qFormat/>
    <w:rsid w:val="00191D0A"/>
    <w:rPr>
      <w:i/>
      <w:iCs/>
    </w:rPr>
  </w:style>
  <w:style w:type="paragraph" w:styleId="Tekstpodstawowy2">
    <w:name w:val="Body Text 2"/>
    <w:basedOn w:val="Normalny"/>
    <w:link w:val="Tekstpodstawowy2Znak"/>
    <w:uiPriority w:val="99"/>
    <w:unhideWhenUsed/>
    <w:rsid w:val="008F0498"/>
    <w:pPr>
      <w:spacing w:after="120" w:line="480" w:lineRule="auto"/>
    </w:pPr>
  </w:style>
  <w:style w:type="character" w:customStyle="1" w:styleId="Tekstpodstawowy2Znak">
    <w:name w:val="Tekst podstawowy 2 Znak"/>
    <w:basedOn w:val="Domylnaczcionkaakapitu"/>
    <w:link w:val="Tekstpodstawowy2"/>
    <w:uiPriority w:val="99"/>
    <w:rsid w:val="008F0498"/>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rsid w:val="002059A4"/>
  </w:style>
  <w:style w:type="character" w:styleId="Hipercze">
    <w:name w:val="Hyperlink"/>
    <w:uiPriority w:val="99"/>
    <w:unhideWhenUsed/>
    <w:rsid w:val="00AD16AD"/>
    <w:rPr>
      <w:color w:val="0000FF"/>
      <w:u w:val="single"/>
    </w:rPr>
  </w:style>
  <w:style w:type="character" w:styleId="Pogrubienie">
    <w:name w:val="Strong"/>
    <w:qFormat/>
    <w:rsid w:val="008133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3wog.iodo@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82ABFD3-C104-4A7D-8A52-13CA80E0B61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2756</Words>
  <Characters>16541</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Toi Toi Systemy Sanitarne Sp. z O. O.</Company>
  <LinksUpToDate>false</LinksUpToDate>
  <CharactersWithSpaces>19259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Gajewska</dc:creator>
  <cp:lastModifiedBy>Tworek Agnieszka</cp:lastModifiedBy>
  <cp:revision>6</cp:revision>
  <cp:lastPrinted>2022-05-10T11:32:00Z</cp:lastPrinted>
  <dcterms:created xsi:type="dcterms:W3CDTF">2022-04-21T12:07:00Z</dcterms:created>
  <dcterms:modified xsi:type="dcterms:W3CDTF">2022-05-12T10:42:00Z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01d5a8e1-f59a-4c52-8fe9-1975fa739d8b</vt:lpwstr>
  </property>
  <property fmtid="{D5CDD505-2E9C-101B-9397-08002B2CF9AE}" pid="3" name="bjSaver">
    <vt:lpwstr>fPfHid9hVZuLRSD7cfNTN96hb6IKaQ6t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