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A7C2" w14:textId="39A53119" w:rsidR="00C217BF" w:rsidRDefault="00C217BF" w:rsidP="00C217BF">
      <w:pPr>
        <w:jc w:val="both"/>
        <w:rPr>
          <w:rFonts w:ascii="Cambria" w:hAnsi="Cambria" w:cs="Calibri Light"/>
          <w:b/>
          <w:bCs/>
          <w:sz w:val="22"/>
          <w:szCs w:val="22"/>
        </w:rPr>
      </w:pPr>
      <w:r>
        <w:rPr>
          <w:rFonts w:ascii="Cambria" w:hAnsi="Cambria" w:cs="Calibri Light"/>
          <w:b/>
          <w:sz w:val="22"/>
          <w:szCs w:val="22"/>
        </w:rPr>
        <w:t xml:space="preserve">Załącznik nr </w:t>
      </w:r>
      <w:r w:rsidR="0072633E">
        <w:rPr>
          <w:rFonts w:ascii="Cambria" w:hAnsi="Cambria" w:cs="Calibri Light"/>
          <w:b/>
          <w:sz w:val="22"/>
          <w:szCs w:val="22"/>
        </w:rPr>
        <w:t>1</w:t>
      </w:r>
      <w:r>
        <w:rPr>
          <w:rFonts w:ascii="Cambria" w:hAnsi="Cambria" w:cs="Calibri Light"/>
          <w:b/>
          <w:sz w:val="22"/>
          <w:szCs w:val="22"/>
        </w:rPr>
        <w:t xml:space="preserve"> do </w:t>
      </w:r>
      <w:r w:rsidR="0072633E">
        <w:rPr>
          <w:rFonts w:ascii="Cambria" w:hAnsi="Cambria" w:cs="Calibri Light"/>
          <w:b/>
          <w:sz w:val="22"/>
          <w:szCs w:val="22"/>
        </w:rPr>
        <w:t>umowy</w:t>
      </w:r>
      <w:r>
        <w:rPr>
          <w:rFonts w:ascii="Cambria" w:hAnsi="Cambria" w:cs="Calibri Light"/>
          <w:b/>
          <w:sz w:val="22"/>
          <w:szCs w:val="22"/>
        </w:rPr>
        <w:t xml:space="preserve"> - </w:t>
      </w:r>
      <w:r>
        <w:rPr>
          <w:rFonts w:ascii="Cambria" w:hAnsi="Cambria" w:cs="Calibri Light"/>
          <w:b/>
          <w:bCs/>
          <w:sz w:val="22"/>
          <w:szCs w:val="22"/>
        </w:rPr>
        <w:t>Tabela elementów rozliczeniowych</w:t>
      </w:r>
    </w:p>
    <w:p w14:paraId="77AC7841" w14:textId="77777777" w:rsidR="00C217BF" w:rsidRDefault="00C217BF" w:rsidP="00C217BF">
      <w:pPr>
        <w:jc w:val="both"/>
        <w:rPr>
          <w:rFonts w:ascii="Cambria" w:eastAsia="MS PMincho" w:hAnsi="Cambria" w:cs="Calibri Light"/>
          <w:bCs/>
          <w:iCs/>
          <w:sz w:val="10"/>
          <w:szCs w:val="1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1"/>
        <w:gridCol w:w="6980"/>
        <w:gridCol w:w="1539"/>
      </w:tblGrid>
      <w:tr w:rsidR="00C217BF" w14:paraId="79EECAC3" w14:textId="77777777" w:rsidTr="00C217BF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55B4" w14:textId="77777777" w:rsidR="00C217BF" w:rsidRPr="0072633E" w:rsidRDefault="00C217BF">
            <w:pPr>
              <w:ind w:left="1276" w:hanging="127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633E">
              <w:rPr>
                <w:rFonts w:eastAsiaTheme="minorHAnsi"/>
                <w:sz w:val="22"/>
                <w:szCs w:val="22"/>
                <w:lang w:eastAsia="en-US"/>
              </w:rPr>
              <w:t>Tabela Elementów Rozliczeniowych (TER) czynności prac projektowych</w:t>
            </w:r>
          </w:p>
          <w:p w14:paraId="59645A73" w14:textId="359B98DB" w:rsidR="00C217BF" w:rsidRPr="0072633E" w:rsidRDefault="00C217BF" w:rsidP="0072633E">
            <w:pPr>
              <w:ind w:left="1276" w:hanging="1276"/>
              <w:jc w:val="center"/>
              <w:rPr>
                <w:sz w:val="22"/>
                <w:szCs w:val="22"/>
                <w:lang w:eastAsia="en-US"/>
              </w:rPr>
            </w:pPr>
            <w:r w:rsidRPr="0072633E">
              <w:rPr>
                <w:rFonts w:eastAsiaTheme="minorHAnsi"/>
                <w:sz w:val="22"/>
                <w:szCs w:val="22"/>
                <w:lang w:eastAsia="en-US"/>
              </w:rPr>
              <w:t xml:space="preserve">dla zadania </w:t>
            </w:r>
            <w:r w:rsidRPr="0072633E">
              <w:rPr>
                <w:sz w:val="22"/>
                <w:szCs w:val="22"/>
                <w:lang w:eastAsia="ar-SA"/>
              </w:rPr>
              <w:t>nr</w:t>
            </w:r>
            <w:r w:rsidR="0072633E" w:rsidRPr="0072633E">
              <w:rPr>
                <w:sz w:val="22"/>
                <w:szCs w:val="22"/>
              </w:rPr>
              <w:t xml:space="preserve"> 2015/09 „Budowa </w:t>
            </w:r>
            <w:proofErr w:type="spellStart"/>
            <w:r w:rsidR="0072633E" w:rsidRPr="0072633E">
              <w:rPr>
                <w:sz w:val="22"/>
                <w:szCs w:val="22"/>
              </w:rPr>
              <w:t>Skate</w:t>
            </w:r>
            <w:proofErr w:type="spellEnd"/>
            <w:r w:rsidR="0072633E" w:rsidRPr="0072633E">
              <w:rPr>
                <w:sz w:val="22"/>
                <w:szCs w:val="22"/>
              </w:rPr>
              <w:t xml:space="preserve"> – Parku”</w:t>
            </w:r>
          </w:p>
        </w:tc>
      </w:tr>
      <w:tr w:rsidR="00C217BF" w14:paraId="67B92E56" w14:textId="77777777" w:rsidTr="00C217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84A3" w14:textId="77777777" w:rsidR="00C217BF" w:rsidRDefault="00C217B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4D55" w14:textId="77777777" w:rsidR="00C217BF" w:rsidRDefault="00C217BF">
            <w:pPr>
              <w:spacing w:after="12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Zakres wykonywanych robót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BA34" w14:textId="3C291E46" w:rsidR="00C217BF" w:rsidRDefault="00C217B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Kwota </w:t>
            </w:r>
            <w:r w:rsidR="0072633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(PLN)</w:t>
            </w:r>
          </w:p>
        </w:tc>
      </w:tr>
      <w:tr w:rsidR="00C217BF" w14:paraId="2A11010A" w14:textId="77777777" w:rsidTr="00C217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8417" w14:textId="77777777" w:rsidR="00C217BF" w:rsidRPr="000F1C55" w:rsidRDefault="00C217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1C5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40F2" w14:textId="6CCDFB7E" w:rsidR="00C217BF" w:rsidRDefault="0072633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pozyskanie materiałów przedprojektowych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4E8A" w14:textId="77777777" w:rsidR="00C217BF" w:rsidRDefault="00C217B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7BF" w14:paraId="765EBEDF" w14:textId="77777777" w:rsidTr="00C217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AEAD" w14:textId="77777777" w:rsidR="00C217BF" w:rsidRPr="000F1C55" w:rsidRDefault="00C217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1C5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1F14" w14:textId="0AB4A1C9" w:rsidR="00C217BF" w:rsidRPr="0072633E" w:rsidRDefault="0072633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2633E">
              <w:rPr>
                <w:sz w:val="22"/>
                <w:szCs w:val="22"/>
              </w:rPr>
              <w:t>sporządz</w:t>
            </w:r>
            <w:r w:rsidR="00671C1E">
              <w:rPr>
                <w:sz w:val="22"/>
                <w:szCs w:val="22"/>
              </w:rPr>
              <w:t>enie</w:t>
            </w:r>
            <w:r w:rsidRPr="0072633E">
              <w:rPr>
                <w:sz w:val="22"/>
                <w:szCs w:val="22"/>
              </w:rPr>
              <w:t xml:space="preserve"> lub pozyska</w:t>
            </w:r>
            <w:r w:rsidR="00671C1E">
              <w:rPr>
                <w:sz w:val="22"/>
                <w:szCs w:val="22"/>
              </w:rPr>
              <w:t>nie</w:t>
            </w:r>
            <w:r w:rsidRPr="0072633E">
              <w:rPr>
                <w:sz w:val="22"/>
                <w:szCs w:val="22"/>
              </w:rPr>
              <w:t xml:space="preserve"> aktualn</w:t>
            </w:r>
            <w:r w:rsidR="00671C1E">
              <w:rPr>
                <w:sz w:val="22"/>
                <w:szCs w:val="22"/>
              </w:rPr>
              <w:t>ej</w:t>
            </w:r>
            <w:r w:rsidRPr="0072633E">
              <w:rPr>
                <w:sz w:val="22"/>
                <w:szCs w:val="22"/>
              </w:rPr>
              <w:t xml:space="preserve"> map</w:t>
            </w:r>
            <w:r w:rsidR="00671C1E">
              <w:rPr>
                <w:sz w:val="22"/>
                <w:szCs w:val="22"/>
              </w:rPr>
              <w:t>y</w:t>
            </w:r>
            <w:r w:rsidRPr="0072633E">
              <w:rPr>
                <w:sz w:val="22"/>
                <w:szCs w:val="22"/>
              </w:rPr>
              <w:t xml:space="preserve"> do celów projektowych zawierając</w:t>
            </w:r>
            <w:r w:rsidR="00671C1E">
              <w:rPr>
                <w:sz w:val="22"/>
                <w:szCs w:val="22"/>
              </w:rPr>
              <w:t>ej</w:t>
            </w:r>
            <w:r w:rsidRPr="0072633E">
              <w:rPr>
                <w:sz w:val="22"/>
                <w:szCs w:val="22"/>
              </w:rPr>
              <w:t xml:space="preserve"> wszystkie naniesienia niezbędne do wykonania przedmiotowej dokumentacji projektowo – kosztorysowej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wraz z wypisami z rejestru gruntów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23F" w14:textId="77777777" w:rsidR="00C217BF" w:rsidRDefault="00C217B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7BF" w14:paraId="5B1493C0" w14:textId="77777777" w:rsidTr="00C217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781C" w14:textId="77777777" w:rsidR="00C217BF" w:rsidRPr="000F1C55" w:rsidRDefault="00C217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1C55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F9DF" w14:textId="328E14C3" w:rsidR="00C217BF" w:rsidRDefault="00C217B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uzyskanie wymaganych prawem: opinii, uzgodnień, postanowień, pozwoleń</w:t>
            </w:r>
            <w:r w:rsidR="00671C1E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decyzji</w:t>
            </w:r>
            <w:r w:rsidR="00671C1E">
              <w:rPr>
                <w:rFonts w:eastAsiaTheme="minorHAnsi"/>
                <w:sz w:val="22"/>
                <w:szCs w:val="22"/>
                <w:lang w:eastAsia="en-US"/>
              </w:rPr>
              <w:t>, warunków technicznych dostawy mediów 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wynikających </w:t>
            </w:r>
            <w:r w:rsidR="00611480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ze specyfiki opracowania projektowego, a także odstępstw od obowiązujących warunków technicznych dla zawartych w dokumentacji rozwiązań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A638" w14:textId="77777777" w:rsidR="00C217BF" w:rsidRDefault="00C217B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7BF" w14:paraId="6356A256" w14:textId="77777777" w:rsidTr="00C217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0BAF" w14:textId="77777777" w:rsidR="00C217BF" w:rsidRPr="000F1C55" w:rsidRDefault="00C217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1C55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17BD" w14:textId="20611864" w:rsidR="00C217BF" w:rsidRPr="00671C1E" w:rsidRDefault="000F1C55">
            <w:pPr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sporządzenie</w:t>
            </w:r>
            <w:r w:rsidR="00671C1E" w:rsidRPr="00671C1E">
              <w:rPr>
                <w:sz w:val="22"/>
                <w:szCs w:val="22"/>
              </w:rPr>
              <w:t xml:space="preserve"> </w:t>
            </w:r>
            <w:proofErr w:type="spellStart"/>
            <w:r w:rsidR="00671C1E" w:rsidRPr="00671C1E">
              <w:rPr>
                <w:sz w:val="22"/>
                <w:szCs w:val="22"/>
              </w:rPr>
              <w:t>pełnobranżowego</w:t>
            </w:r>
            <w:proofErr w:type="spellEnd"/>
            <w:r w:rsidR="00671C1E" w:rsidRPr="00671C1E">
              <w:rPr>
                <w:sz w:val="22"/>
                <w:szCs w:val="22"/>
              </w:rPr>
              <w:t xml:space="preserve"> projektu budowlanego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500" w14:textId="77777777" w:rsidR="00C217BF" w:rsidRDefault="00C217B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F1C55" w14:paraId="19BDEB4B" w14:textId="77777777" w:rsidTr="00C217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596A" w14:textId="452E98C8" w:rsidR="000F1C55" w:rsidRPr="000F1C55" w:rsidRDefault="000F1C55" w:rsidP="000F1C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1C55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DCB" w14:textId="1860BF60" w:rsidR="000F1C55" w:rsidRPr="00671C1E" w:rsidRDefault="000F1C55" w:rsidP="000F1C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sporządzenie </w:t>
            </w:r>
            <w:r w:rsidRPr="00671C1E">
              <w:rPr>
                <w:sz w:val="22"/>
                <w:szCs w:val="22"/>
              </w:rPr>
              <w:t>projektu technicznego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6C3" w14:textId="77777777" w:rsidR="000F1C55" w:rsidRDefault="000F1C55" w:rsidP="000F1C5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F1C55" w14:paraId="03220CED" w14:textId="77777777" w:rsidTr="00C217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219F" w14:textId="27A8180F" w:rsidR="000F1C55" w:rsidRPr="000F1C55" w:rsidRDefault="000F1C55" w:rsidP="000F1C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1C55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C3C7" w14:textId="19699610" w:rsidR="000F1C55" w:rsidRDefault="000F1C55" w:rsidP="000F1C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sporządzenie projektu wykonawczego we wszystkich branżach wynikających z zakresu opracowania (zawierającego informacje niezbędne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do zrealizowania inwestycji)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7C3E" w14:textId="77777777" w:rsidR="000F1C55" w:rsidRDefault="000F1C55" w:rsidP="000F1C5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F1C55" w14:paraId="7F169DAF" w14:textId="77777777" w:rsidTr="00C217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C063" w14:textId="76AFC466" w:rsidR="000F1C55" w:rsidRPr="000F1C55" w:rsidRDefault="000F1C55" w:rsidP="000F1C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1C55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4CA" w14:textId="6DD168DA" w:rsidR="000F1C55" w:rsidRDefault="000F1C55" w:rsidP="000F1C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wykonanie Szczegółowych Specyfikacji Technicznych Wykonania                         i Odbioru Robót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Budowlanych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7686" w14:textId="77777777" w:rsidR="000F1C55" w:rsidRDefault="000F1C55" w:rsidP="000F1C5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F1C55" w14:paraId="163C3F91" w14:textId="77777777" w:rsidTr="000F1C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612" w14:textId="500E6BCC" w:rsidR="000F1C55" w:rsidRPr="000F1C55" w:rsidRDefault="000F1C55" w:rsidP="000F1C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1C55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B870" w14:textId="6CC443F0" w:rsidR="000F1C55" w:rsidRDefault="000F1C55" w:rsidP="000F1C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sporządzenie: kosztorysu inwestorskiego, przedmiaru robót, tabeli elementów rozliczeniowych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77E" w14:textId="77777777" w:rsidR="000F1C55" w:rsidRDefault="000F1C55" w:rsidP="000F1C5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F1C55" w14:paraId="745125BF" w14:textId="77777777" w:rsidTr="000F1C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5BA5" w14:textId="43DBFEE9" w:rsidR="000F1C55" w:rsidRPr="000F1C55" w:rsidRDefault="000F1C55" w:rsidP="000F1C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1C55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84BD" w14:textId="5B9F49D6" w:rsidR="000F1C55" w:rsidRDefault="000F1C55" w:rsidP="000F1C5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71C1E">
              <w:rPr>
                <w:sz w:val="22"/>
                <w:szCs w:val="22"/>
              </w:rPr>
              <w:t>wykonanie wizualizacji zewnętrznych projektowanych obiektów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F830" w14:textId="77777777" w:rsidR="000F1C55" w:rsidRDefault="000F1C55" w:rsidP="000F1C5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F1C55" w14:paraId="3925D9E1" w14:textId="77777777" w:rsidTr="000F1C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0832" w14:textId="2BCD2CA5" w:rsidR="000F1C55" w:rsidRPr="000F1C55" w:rsidRDefault="000F1C55" w:rsidP="000F1C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1C55"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5115" w14:textId="32227A02" w:rsidR="000F1C55" w:rsidRPr="00611480" w:rsidRDefault="000F1C55" w:rsidP="000F1C55">
            <w:pPr>
              <w:jc w:val="both"/>
              <w:rPr>
                <w:sz w:val="22"/>
                <w:szCs w:val="22"/>
              </w:rPr>
            </w:pPr>
            <w:r w:rsidRPr="00611480">
              <w:rPr>
                <w:sz w:val="22"/>
                <w:szCs w:val="22"/>
              </w:rPr>
              <w:t xml:space="preserve">przygotowanie kompletnego wniosku o wydanie decyzji pozwolenia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611480">
              <w:rPr>
                <w:sz w:val="22"/>
                <w:szCs w:val="22"/>
              </w:rPr>
              <w:t>na budowę wraz z uzyskaniem ostatecznej decyzji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9A8C" w14:textId="77777777" w:rsidR="000F1C55" w:rsidRDefault="000F1C55" w:rsidP="000F1C5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F1C55" w14:paraId="13D7CA2C" w14:textId="77777777" w:rsidTr="000F1C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197" w14:textId="745B6DF5" w:rsidR="000F1C55" w:rsidRPr="000F1C55" w:rsidRDefault="000F1C55" w:rsidP="000F1C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1C55">
              <w:rPr>
                <w:rFonts w:eastAsia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9A6E" w14:textId="60E88BA1" w:rsidR="000F1C55" w:rsidRPr="000F1C55" w:rsidRDefault="000F1C55" w:rsidP="000F1C55">
            <w:pPr>
              <w:jc w:val="both"/>
              <w:rPr>
                <w:sz w:val="22"/>
                <w:szCs w:val="22"/>
              </w:rPr>
            </w:pPr>
            <w:r w:rsidRPr="000F1C55">
              <w:rPr>
                <w:sz w:val="22"/>
                <w:szCs w:val="22"/>
              </w:rPr>
              <w:t>wykonanie zestawienia urządzeń i wyposażenia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914" w14:textId="77777777" w:rsidR="000F1C55" w:rsidRDefault="000F1C55" w:rsidP="000F1C5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F1C55" w14:paraId="24FAD227" w14:textId="77777777" w:rsidTr="00C217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AEA8" w14:textId="77777777" w:rsidR="000F1C55" w:rsidRDefault="000F1C55" w:rsidP="000F1C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5778" w14:textId="77777777" w:rsidR="000F1C55" w:rsidRDefault="000F1C55" w:rsidP="000F1C5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Suma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AC6" w14:textId="77777777" w:rsidR="000F1C55" w:rsidRDefault="000F1C55" w:rsidP="000F1C5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F1C55" w14:paraId="1FEFA0DC" w14:textId="77777777" w:rsidTr="00C217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DBF0" w14:textId="77777777" w:rsidR="000F1C55" w:rsidRDefault="000F1C55" w:rsidP="000F1C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61C1" w14:textId="77777777" w:rsidR="000F1C55" w:rsidRDefault="000F1C55" w:rsidP="000F1C5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DB3E" w14:textId="77777777" w:rsidR="000F1C55" w:rsidRDefault="000F1C55" w:rsidP="000F1C5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F1C55" w14:paraId="11205C7C" w14:textId="77777777" w:rsidTr="00C217B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C866" w14:textId="77777777" w:rsidR="000F1C55" w:rsidRDefault="000F1C55" w:rsidP="000F1C5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DEE7" w14:textId="77777777" w:rsidR="000F1C55" w:rsidRDefault="000F1C55" w:rsidP="000F1C55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0255" w14:textId="77777777" w:rsidR="000F1C55" w:rsidRDefault="000F1C55" w:rsidP="000F1C5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2188C037" w14:textId="77777777" w:rsidR="00C217BF" w:rsidRDefault="00C217BF" w:rsidP="00C217BF">
      <w:pPr>
        <w:spacing w:after="160"/>
        <w:ind w:firstLine="4536"/>
        <w:rPr>
          <w:rFonts w:eastAsiaTheme="minorHAnsi"/>
          <w:sz w:val="6"/>
          <w:szCs w:val="6"/>
          <w:lang w:eastAsia="en-US"/>
        </w:rPr>
      </w:pPr>
    </w:p>
    <w:p w14:paraId="0D897801" w14:textId="77777777" w:rsidR="006E7866" w:rsidRDefault="006E7866" w:rsidP="00C217BF">
      <w:pPr>
        <w:spacing w:after="160"/>
        <w:ind w:firstLine="4536"/>
        <w:rPr>
          <w:rFonts w:eastAsiaTheme="minorHAnsi"/>
          <w:sz w:val="6"/>
          <w:szCs w:val="6"/>
          <w:lang w:eastAsia="en-US"/>
        </w:rPr>
      </w:pPr>
    </w:p>
    <w:p w14:paraId="7DF9B23F" w14:textId="77777777" w:rsidR="006E7866" w:rsidRDefault="006E7866" w:rsidP="00C217BF">
      <w:pPr>
        <w:spacing w:after="160"/>
        <w:ind w:firstLine="4536"/>
        <w:rPr>
          <w:rFonts w:eastAsiaTheme="minorHAnsi"/>
          <w:sz w:val="6"/>
          <w:szCs w:val="6"/>
          <w:lang w:eastAsia="en-US"/>
        </w:rPr>
      </w:pPr>
    </w:p>
    <w:p w14:paraId="57C743D7" w14:textId="77777777" w:rsidR="006E7866" w:rsidRDefault="006E7866" w:rsidP="00C217BF">
      <w:pPr>
        <w:spacing w:after="160"/>
        <w:ind w:firstLine="4536"/>
        <w:rPr>
          <w:rFonts w:eastAsiaTheme="minorHAnsi"/>
          <w:sz w:val="6"/>
          <w:szCs w:val="6"/>
          <w:lang w:eastAsia="en-US"/>
        </w:rPr>
      </w:pPr>
    </w:p>
    <w:p w14:paraId="32DAFCBD" w14:textId="77777777" w:rsidR="006E7866" w:rsidRDefault="006E7866" w:rsidP="00C217BF">
      <w:pPr>
        <w:spacing w:after="160"/>
        <w:ind w:firstLine="4536"/>
        <w:rPr>
          <w:rFonts w:eastAsiaTheme="minorHAnsi"/>
          <w:sz w:val="6"/>
          <w:szCs w:val="6"/>
          <w:lang w:eastAsia="en-US"/>
        </w:rPr>
      </w:pPr>
    </w:p>
    <w:p w14:paraId="1642B62E" w14:textId="77777777" w:rsidR="00C217BF" w:rsidRDefault="00C217BF" w:rsidP="00C217BF">
      <w:pPr>
        <w:spacing w:after="160"/>
        <w:ind w:firstLine="4536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……………………………….</w:t>
      </w:r>
    </w:p>
    <w:p w14:paraId="1853BF08" w14:textId="77777777" w:rsidR="00C217BF" w:rsidRDefault="00C217BF" w:rsidP="00C217BF">
      <w:pPr>
        <w:spacing w:after="160"/>
        <w:ind w:firstLine="4536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Podpis i pieczęć Wykonawcy</w:t>
      </w:r>
    </w:p>
    <w:sectPr w:rsidR="00C2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125ED"/>
    <w:multiLevelType w:val="hybridMultilevel"/>
    <w:tmpl w:val="AF829A5A"/>
    <w:lvl w:ilvl="0" w:tplc="5D808394">
      <w:start w:val="1"/>
      <w:numFmt w:val="lowerLetter"/>
      <w:lvlText w:val="%1)"/>
      <w:lvlJc w:val="left"/>
      <w:rPr>
        <w:rFonts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62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BF"/>
    <w:rsid w:val="000F1C55"/>
    <w:rsid w:val="00471BC1"/>
    <w:rsid w:val="00611480"/>
    <w:rsid w:val="00671C1E"/>
    <w:rsid w:val="006E7866"/>
    <w:rsid w:val="0072633E"/>
    <w:rsid w:val="00C217BF"/>
    <w:rsid w:val="00C82CBF"/>
    <w:rsid w:val="00F4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F93A"/>
  <w15:chartTrackingRefBased/>
  <w15:docId w15:val="{16F28725-16D0-4502-9652-1F26A151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7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17B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33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Siarzewska</dc:creator>
  <cp:keywords/>
  <dc:description/>
  <cp:lastModifiedBy>Katarzyna Siarzewska</cp:lastModifiedBy>
  <cp:revision>5</cp:revision>
  <dcterms:created xsi:type="dcterms:W3CDTF">2023-07-12T06:57:00Z</dcterms:created>
  <dcterms:modified xsi:type="dcterms:W3CDTF">2023-07-12T07:26:00Z</dcterms:modified>
</cp:coreProperties>
</file>