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3871" w14:textId="626D1395" w:rsidR="00847B6B" w:rsidRPr="00E96D88" w:rsidRDefault="00847B6B" w:rsidP="00847B6B">
      <w:pPr>
        <w:spacing w:line="360" w:lineRule="auto"/>
        <w:jc w:val="center"/>
        <w:rPr>
          <w:b/>
          <w:caps/>
          <w:sz w:val="28"/>
          <w:szCs w:val="28"/>
        </w:rPr>
      </w:pPr>
      <w:r w:rsidRPr="00E96D88">
        <w:rPr>
          <w:b/>
          <w:caps/>
          <w:sz w:val="28"/>
          <w:szCs w:val="28"/>
        </w:rPr>
        <w:t>specyfikacja warunków zamówienia</w:t>
      </w:r>
    </w:p>
    <w:p w14:paraId="2A9036FF" w14:textId="77777777" w:rsidR="00847B6B" w:rsidRDefault="00847B6B" w:rsidP="00847B6B">
      <w:pPr>
        <w:spacing w:before="480" w:after="480" w:line="360" w:lineRule="auto"/>
        <w:jc w:val="center"/>
        <w:rPr>
          <w:b/>
          <w:caps/>
          <w:sz w:val="28"/>
          <w:szCs w:val="28"/>
        </w:rPr>
      </w:pPr>
      <w:r>
        <w:rPr>
          <w:noProof/>
        </w:rPr>
        <w:drawing>
          <wp:inline distT="0" distB="0" distL="0" distR="0" wp14:anchorId="44F2B9D4" wp14:editId="2ECFDD86">
            <wp:extent cx="781050" cy="78105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799A9658" w14:textId="77777777" w:rsidR="00847B6B" w:rsidRPr="00E96D88" w:rsidRDefault="00847B6B" w:rsidP="00CA7A1D">
      <w:pPr>
        <w:spacing w:before="480" w:after="480"/>
        <w:jc w:val="center"/>
        <w:rPr>
          <w:b/>
          <w:caps/>
        </w:rPr>
      </w:pPr>
      <w:r w:rsidRPr="00E96D88">
        <w:rPr>
          <w:b/>
          <w:caps/>
        </w:rPr>
        <w:t>zAMAWIAJĄCY:</w:t>
      </w:r>
    </w:p>
    <w:p w14:paraId="3A86B9A3" w14:textId="77777777" w:rsidR="00847B6B" w:rsidRPr="00E96D88" w:rsidRDefault="00847B6B" w:rsidP="00CA7A1D">
      <w:pPr>
        <w:spacing w:before="40" w:after="240"/>
        <w:jc w:val="center"/>
        <w:rPr>
          <w:b/>
          <w:caps/>
          <w:sz w:val="20"/>
          <w:szCs w:val="20"/>
        </w:rPr>
      </w:pPr>
      <w:r w:rsidRPr="00E96D88">
        <w:rPr>
          <w:b/>
          <w:caps/>
        </w:rPr>
        <w:t xml:space="preserve">Gmina </w:t>
      </w:r>
      <w:r>
        <w:rPr>
          <w:b/>
          <w:caps/>
        </w:rPr>
        <w:t>TRĄBKI WIELKIE</w:t>
      </w:r>
    </w:p>
    <w:p w14:paraId="5D8C6BDE" w14:textId="4BBC0039" w:rsidR="00847B6B" w:rsidRPr="00816B87" w:rsidRDefault="00847B6B" w:rsidP="00847B6B">
      <w:pPr>
        <w:spacing w:before="480" w:line="360" w:lineRule="auto"/>
        <w:jc w:val="center"/>
        <w:rPr>
          <w:sz w:val="20"/>
          <w:szCs w:val="20"/>
        </w:rPr>
      </w:pPr>
      <w:r w:rsidRPr="00E96D88">
        <w:rPr>
          <w:sz w:val="20"/>
          <w:szCs w:val="20"/>
        </w:rPr>
        <w:t xml:space="preserve">Zaprasza do złożenia oferty w postępowaniu o udzielenie zamówienia publicznego prowadzonego </w:t>
      </w:r>
      <w:r>
        <w:rPr>
          <w:sz w:val="20"/>
          <w:szCs w:val="20"/>
        </w:rPr>
        <w:br/>
      </w:r>
      <w:r w:rsidRPr="00E96D88">
        <w:rPr>
          <w:sz w:val="20"/>
          <w:szCs w:val="20"/>
        </w:rPr>
        <w:t>w trybie podstawowym</w:t>
      </w:r>
      <w:r>
        <w:rPr>
          <w:sz w:val="20"/>
          <w:szCs w:val="20"/>
        </w:rPr>
        <w:t xml:space="preserve"> </w:t>
      </w:r>
      <w:r w:rsidRPr="00E96D88">
        <w:rPr>
          <w:sz w:val="20"/>
          <w:szCs w:val="20"/>
        </w:rPr>
        <w:t xml:space="preserve"> o wartości zamówienia nie przekraczającej progów unijnych o jakich stanowi art. 3 ustawy z 11 września 2019 r. - Prawo zamówień publicznych (Dz. U. z 20</w:t>
      </w:r>
      <w:r w:rsidR="00CA7A1D">
        <w:rPr>
          <w:sz w:val="20"/>
          <w:szCs w:val="20"/>
        </w:rPr>
        <w:t>22</w:t>
      </w:r>
      <w:r w:rsidRPr="00E96D88">
        <w:rPr>
          <w:sz w:val="20"/>
          <w:szCs w:val="20"/>
        </w:rPr>
        <w:t xml:space="preserve"> r. poz. </w:t>
      </w:r>
      <w:r w:rsidR="00CA7A1D">
        <w:rPr>
          <w:sz w:val="20"/>
          <w:szCs w:val="20"/>
        </w:rPr>
        <w:t>1710</w:t>
      </w:r>
      <w:r>
        <w:rPr>
          <w:sz w:val="20"/>
          <w:szCs w:val="20"/>
        </w:rPr>
        <w:t xml:space="preserve"> z późn. zm.</w:t>
      </w:r>
      <w:r w:rsidRPr="00E96D88">
        <w:rPr>
          <w:sz w:val="20"/>
          <w:szCs w:val="20"/>
        </w:rPr>
        <w:t>) – dal</w:t>
      </w:r>
      <w:r>
        <w:rPr>
          <w:sz w:val="20"/>
          <w:szCs w:val="20"/>
        </w:rPr>
        <w:t>ej Pzp</w:t>
      </w:r>
      <w:r w:rsidRPr="00E96D88">
        <w:rPr>
          <w:sz w:val="20"/>
          <w:szCs w:val="20"/>
        </w:rPr>
        <w:t xml:space="preserve">. na </w:t>
      </w:r>
      <w:r w:rsidR="00E33301">
        <w:rPr>
          <w:b/>
        </w:rPr>
        <w:t>robotę budowlaną</w:t>
      </w:r>
      <w:r>
        <w:rPr>
          <w:b/>
        </w:rPr>
        <w:t xml:space="preserve"> </w:t>
      </w:r>
      <w:r w:rsidRPr="00E96D88">
        <w:rPr>
          <w:sz w:val="20"/>
          <w:szCs w:val="20"/>
        </w:rPr>
        <w:t>pn.</w:t>
      </w:r>
      <w:r>
        <w:rPr>
          <w:sz w:val="20"/>
          <w:szCs w:val="20"/>
        </w:rPr>
        <w:t>:</w:t>
      </w:r>
    </w:p>
    <w:p w14:paraId="3914A5AB" w14:textId="77777777" w:rsidR="00E33301" w:rsidRPr="00E33301" w:rsidRDefault="00E33301" w:rsidP="00847B6B">
      <w:pPr>
        <w:tabs>
          <w:tab w:val="center" w:pos="4536"/>
          <w:tab w:val="left" w:pos="6945"/>
        </w:tabs>
        <w:spacing w:before="480" w:after="480" w:line="360" w:lineRule="auto"/>
        <w:jc w:val="center"/>
        <w:rPr>
          <w:rFonts w:ascii="Arial" w:hAnsi="Arial" w:cs="Arial"/>
          <w:b/>
          <w:bCs/>
          <w:color w:val="0070C0"/>
          <w:sz w:val="28"/>
          <w:szCs w:val="28"/>
        </w:rPr>
      </w:pPr>
      <w:r w:rsidRPr="00E33301">
        <w:rPr>
          <w:rFonts w:ascii="Arial" w:hAnsi="Arial" w:cs="Arial"/>
          <w:b/>
          <w:bCs/>
          <w:color w:val="0070C0"/>
          <w:sz w:val="28"/>
          <w:szCs w:val="28"/>
        </w:rPr>
        <w:t xml:space="preserve"> „Budowa nowych ujęć stacji uzdatniania wody i modernizacja istniejących magistrali wodociągowych w Kleszczewie i Kłodawie”</w:t>
      </w:r>
    </w:p>
    <w:p w14:paraId="49C0F17C" w14:textId="78F0C883" w:rsidR="00847B6B" w:rsidRPr="00847B6B" w:rsidRDefault="00767288" w:rsidP="00847B6B">
      <w:pPr>
        <w:tabs>
          <w:tab w:val="center" w:pos="4536"/>
          <w:tab w:val="left" w:pos="6945"/>
        </w:tabs>
        <w:spacing w:before="480" w:after="480" w:line="360" w:lineRule="auto"/>
        <w:jc w:val="center"/>
        <w:rPr>
          <w:b/>
          <w:bCs/>
          <w:caps/>
          <w:sz w:val="28"/>
          <w:szCs w:val="28"/>
        </w:rPr>
      </w:pPr>
      <w:r>
        <w:rPr>
          <w:rFonts w:ascii="Arial" w:eastAsiaTheme="minorHAnsi" w:hAnsi="Arial" w:cs="Arial"/>
          <w:noProof/>
          <w:color w:val="000000"/>
          <w:lang w:eastAsia="en-US"/>
        </w:rPr>
        <w:drawing>
          <wp:anchor distT="0" distB="0" distL="114300" distR="114300" simplePos="0" relativeHeight="251661312" behindDoc="0" locked="0" layoutInCell="1" allowOverlap="1" wp14:anchorId="18EE6926" wp14:editId="1EE0D3DA">
            <wp:simplePos x="0" y="0"/>
            <wp:positionH relativeFrom="column">
              <wp:posOffset>2148205</wp:posOffset>
            </wp:positionH>
            <wp:positionV relativeFrom="paragraph">
              <wp:posOffset>565150</wp:posOffset>
            </wp:positionV>
            <wp:extent cx="1143000" cy="66675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10583" t="19117" r="10052" b="29413"/>
                    <a:stretch/>
                  </pic:blipFill>
                  <pic:spPr bwMode="auto">
                    <a:xfrm>
                      <a:off x="0" y="0"/>
                      <a:ext cx="1143000"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7B6B" w:rsidRPr="00847B6B">
        <w:rPr>
          <w:b/>
          <w:bCs/>
          <w:sz w:val="28"/>
          <w:szCs w:val="28"/>
        </w:rPr>
        <w:t>Nr postępowania: ZP.271.</w:t>
      </w:r>
      <w:r w:rsidR="00E33301">
        <w:rPr>
          <w:b/>
          <w:bCs/>
          <w:sz w:val="28"/>
          <w:szCs w:val="28"/>
        </w:rPr>
        <w:t>2</w:t>
      </w:r>
      <w:r w:rsidR="00847B6B" w:rsidRPr="00847B6B">
        <w:rPr>
          <w:b/>
          <w:bCs/>
          <w:sz w:val="28"/>
          <w:szCs w:val="28"/>
        </w:rPr>
        <w:t>.202</w:t>
      </w:r>
      <w:r w:rsidR="00CA7A1D">
        <w:rPr>
          <w:b/>
          <w:bCs/>
          <w:sz w:val="28"/>
          <w:szCs w:val="28"/>
        </w:rPr>
        <w:t>3</w:t>
      </w:r>
    </w:p>
    <w:p w14:paraId="753B9FDA" w14:textId="4908D0C6" w:rsidR="00767288" w:rsidRDefault="00767288" w:rsidP="00767288">
      <w:pPr>
        <w:autoSpaceDE w:val="0"/>
        <w:autoSpaceDN w:val="0"/>
        <w:adjustRightInd w:val="0"/>
        <w:rPr>
          <w:rFonts w:ascii="Arial" w:eastAsiaTheme="minorHAnsi" w:hAnsi="Arial" w:cs="Arial"/>
          <w:color w:val="000000"/>
          <w:lang w:eastAsia="en-US"/>
        </w:rPr>
      </w:pPr>
    </w:p>
    <w:p w14:paraId="4FFE4FC3" w14:textId="652FE1A8" w:rsidR="00767288" w:rsidRPr="00767288" w:rsidRDefault="00767288" w:rsidP="00767288">
      <w:pPr>
        <w:autoSpaceDE w:val="0"/>
        <w:autoSpaceDN w:val="0"/>
        <w:adjustRightInd w:val="0"/>
        <w:rPr>
          <w:rFonts w:ascii="Arial" w:eastAsiaTheme="minorHAnsi" w:hAnsi="Arial" w:cs="Arial"/>
          <w:color w:val="000000"/>
          <w:lang w:eastAsia="en-US"/>
        </w:rPr>
      </w:pPr>
    </w:p>
    <w:p w14:paraId="626B8DE2" w14:textId="77777777" w:rsidR="00767288" w:rsidRDefault="00767288" w:rsidP="00767288">
      <w:pPr>
        <w:tabs>
          <w:tab w:val="center" w:pos="4536"/>
          <w:tab w:val="left" w:pos="6945"/>
        </w:tabs>
        <w:spacing w:before="40" w:line="360" w:lineRule="auto"/>
        <w:jc w:val="center"/>
        <w:rPr>
          <w:rFonts w:ascii="Arial" w:eastAsiaTheme="minorHAnsi" w:hAnsi="Arial" w:cs="Arial"/>
          <w:color w:val="000000"/>
          <w:lang w:eastAsia="en-US"/>
        </w:rPr>
      </w:pPr>
    </w:p>
    <w:p w14:paraId="055D3053" w14:textId="77777777" w:rsidR="00767288" w:rsidRPr="00C636BA" w:rsidRDefault="00767288" w:rsidP="00767288">
      <w:pPr>
        <w:tabs>
          <w:tab w:val="center" w:pos="4536"/>
          <w:tab w:val="left" w:pos="6945"/>
        </w:tabs>
        <w:spacing w:before="40" w:line="360" w:lineRule="auto"/>
        <w:jc w:val="center"/>
        <w:rPr>
          <w:rFonts w:ascii="Arial" w:eastAsiaTheme="minorHAnsi" w:hAnsi="Arial" w:cs="Arial"/>
          <w:b/>
          <w:bCs/>
          <w:color w:val="002060"/>
          <w:sz w:val="20"/>
          <w:szCs w:val="20"/>
          <w:lang w:eastAsia="en-US"/>
        </w:rPr>
      </w:pPr>
      <w:r w:rsidRPr="00C636BA">
        <w:rPr>
          <w:rFonts w:ascii="Arial" w:eastAsiaTheme="minorHAnsi" w:hAnsi="Arial" w:cs="Arial"/>
          <w:color w:val="002060"/>
          <w:sz w:val="20"/>
          <w:szCs w:val="20"/>
          <w:lang w:eastAsia="en-US"/>
        </w:rPr>
        <w:t xml:space="preserve"> </w:t>
      </w:r>
      <w:r w:rsidRPr="00C636BA">
        <w:rPr>
          <w:rFonts w:ascii="Arial" w:eastAsiaTheme="minorHAnsi" w:hAnsi="Arial" w:cs="Arial"/>
          <w:b/>
          <w:bCs/>
          <w:color w:val="002060"/>
          <w:sz w:val="20"/>
          <w:szCs w:val="20"/>
          <w:lang w:eastAsia="en-US"/>
        </w:rPr>
        <w:t xml:space="preserve">Inwestycja dofinansowana z Rządowego Funduszu Polski Ład: </w:t>
      </w:r>
    </w:p>
    <w:p w14:paraId="46FC604C" w14:textId="69A51FAC" w:rsidR="00847B6B" w:rsidRPr="00C636BA" w:rsidRDefault="00767288" w:rsidP="00767288">
      <w:pPr>
        <w:tabs>
          <w:tab w:val="center" w:pos="4536"/>
          <w:tab w:val="left" w:pos="6945"/>
        </w:tabs>
        <w:spacing w:before="40" w:line="360" w:lineRule="auto"/>
        <w:jc w:val="center"/>
        <w:rPr>
          <w:bCs/>
          <w:color w:val="002060"/>
          <w:sz w:val="20"/>
          <w:szCs w:val="20"/>
        </w:rPr>
      </w:pPr>
      <w:r w:rsidRPr="00C636BA">
        <w:rPr>
          <w:rFonts w:ascii="Arial" w:eastAsiaTheme="minorHAnsi" w:hAnsi="Arial" w:cs="Arial"/>
          <w:b/>
          <w:bCs/>
          <w:color w:val="002060"/>
          <w:sz w:val="20"/>
          <w:szCs w:val="20"/>
          <w:lang w:eastAsia="en-US"/>
        </w:rPr>
        <w:t>Program Inwestycji Strategicznych</w:t>
      </w:r>
      <w:r w:rsidR="008764B3">
        <w:rPr>
          <w:rFonts w:ascii="Arial" w:eastAsiaTheme="minorHAnsi" w:hAnsi="Arial" w:cs="Arial"/>
          <w:b/>
          <w:bCs/>
          <w:color w:val="002060"/>
          <w:sz w:val="20"/>
          <w:szCs w:val="20"/>
          <w:lang w:eastAsia="en-US"/>
        </w:rPr>
        <w:t xml:space="preserve"> Nr edycja2/2021/7178/Polskiład</w:t>
      </w:r>
    </w:p>
    <w:p w14:paraId="7FBA1EEB" w14:textId="77777777" w:rsidR="008764B3" w:rsidRDefault="008764B3" w:rsidP="00847B6B">
      <w:pPr>
        <w:tabs>
          <w:tab w:val="center" w:pos="4536"/>
          <w:tab w:val="left" w:pos="6945"/>
        </w:tabs>
        <w:spacing w:before="40" w:line="360" w:lineRule="auto"/>
        <w:jc w:val="center"/>
        <w:rPr>
          <w:bCs/>
          <w:sz w:val="20"/>
          <w:szCs w:val="20"/>
        </w:rPr>
      </w:pPr>
    </w:p>
    <w:p w14:paraId="3866B474" w14:textId="4A6E2CD1" w:rsidR="00847B6B" w:rsidRPr="00E96D88" w:rsidRDefault="00847B6B" w:rsidP="00847B6B">
      <w:pPr>
        <w:tabs>
          <w:tab w:val="center" w:pos="4536"/>
          <w:tab w:val="left" w:pos="6945"/>
        </w:tabs>
        <w:spacing w:before="40" w:line="360" w:lineRule="auto"/>
        <w:jc w:val="center"/>
        <w:rPr>
          <w:b/>
          <w:color w:val="FF0000"/>
          <w:sz w:val="20"/>
          <w:szCs w:val="20"/>
        </w:rPr>
      </w:pPr>
      <w:r w:rsidRPr="00816B87">
        <w:rPr>
          <w:bCs/>
          <w:sz w:val="20"/>
          <w:szCs w:val="20"/>
        </w:rPr>
        <w:t>Przedmiotowe postępowanie prowadzone jest przy użyciu środków komunikacji elektronicznej. Składanie ofert następuje za pośrednictwem platformy zakupowej dostępnej pod adresem internetowym:</w:t>
      </w:r>
      <w:r w:rsidRPr="00816B87">
        <w:rPr>
          <w:b/>
          <w:sz w:val="20"/>
          <w:szCs w:val="20"/>
        </w:rPr>
        <w:t xml:space="preserve"> </w:t>
      </w:r>
      <w:r w:rsidRPr="00816B87">
        <w:rPr>
          <w:b/>
          <w:color w:val="FF0000"/>
          <w:sz w:val="20"/>
          <w:szCs w:val="20"/>
        </w:rPr>
        <w:t>https://platformazakupowa.pl/pn/trabkiw_ug</w:t>
      </w:r>
    </w:p>
    <w:p w14:paraId="21ED1E7F" w14:textId="77777777" w:rsidR="00847B6B" w:rsidRDefault="00847B6B" w:rsidP="00847B6B">
      <w:pPr>
        <w:pStyle w:val="Tekstpodstawowy"/>
        <w:spacing w:before="4"/>
        <w:rPr>
          <w:rFonts w:ascii="Trebuchet MS"/>
          <w:sz w:val="26"/>
        </w:rPr>
      </w:pPr>
    </w:p>
    <w:p w14:paraId="20B7C44E" w14:textId="2CF96557" w:rsidR="00847B6B" w:rsidRDefault="00847B6B" w:rsidP="00847B6B">
      <w:pPr>
        <w:pStyle w:val="Tekstpodstawowy"/>
        <w:spacing w:before="93"/>
        <w:ind w:left="580" w:right="378"/>
        <w:jc w:val="center"/>
      </w:pPr>
      <w:r>
        <w:t>Trąbki Wielkie,</w:t>
      </w:r>
      <w:r>
        <w:rPr>
          <w:spacing w:val="-1"/>
        </w:rPr>
        <w:t xml:space="preserve"> </w:t>
      </w:r>
      <w:r>
        <w:rPr>
          <w:spacing w:val="-2"/>
        </w:rPr>
        <w:t xml:space="preserve"> </w:t>
      </w:r>
      <w:r>
        <w:t>202</w:t>
      </w:r>
      <w:r w:rsidR="00CA7A1D">
        <w:t>3</w:t>
      </w:r>
    </w:p>
    <w:p w14:paraId="04257B57" w14:textId="77777777" w:rsidR="00CA7A1D" w:rsidRDefault="00CA7A1D" w:rsidP="00CA7A1D">
      <w:pPr>
        <w:pStyle w:val="Tekstpodstawowy"/>
        <w:spacing w:before="93"/>
        <w:ind w:left="580" w:right="378"/>
        <w:jc w:val="left"/>
        <w:rPr>
          <w:b w:val="0"/>
          <w:bCs/>
        </w:rPr>
      </w:pPr>
    </w:p>
    <w:p w14:paraId="003A58B5" w14:textId="7CA72A75" w:rsidR="00CA7A1D" w:rsidRPr="00E96D88" w:rsidRDefault="00CA7A1D" w:rsidP="00BE1AE6">
      <w:pPr>
        <w:pStyle w:val="Tytu"/>
        <w:spacing w:before="120" w:after="40" w:line="360" w:lineRule="auto"/>
        <w:jc w:val="left"/>
        <w:rPr>
          <w:rFonts w:cs="Arial"/>
          <w:caps/>
          <w:sz w:val="24"/>
        </w:rPr>
        <w:sectPr w:rsidR="00CA7A1D" w:rsidRPr="00E96D88" w:rsidSect="00BE1AE6">
          <w:pgSz w:w="11906" w:h="16838"/>
          <w:pgMar w:top="1417" w:right="1417" w:bottom="709" w:left="1417" w:header="708" w:footer="708" w:gutter="0"/>
          <w:cols w:space="708"/>
          <w:titlePg/>
          <w:docGrid w:linePitch="360"/>
        </w:sectPr>
      </w:pPr>
    </w:p>
    <w:p w14:paraId="1126F538" w14:textId="652F86AA" w:rsidR="00816B87" w:rsidRPr="006A733E" w:rsidRDefault="007765B4" w:rsidP="00816B87">
      <w:pPr>
        <w:ind w:left="4"/>
        <w:rPr>
          <w:rFonts w:ascii="Arial" w:eastAsia="Arial" w:hAnsi="Arial" w:cs="Arial"/>
          <w:b/>
          <w:bCs/>
          <w:color w:val="0070C0"/>
          <w:sz w:val="20"/>
          <w:szCs w:val="20"/>
        </w:rPr>
      </w:pPr>
      <w:r w:rsidRPr="006A733E">
        <w:rPr>
          <w:rFonts w:ascii="Arial" w:eastAsia="Arial" w:hAnsi="Arial" w:cs="Arial"/>
          <w:b/>
          <w:bCs/>
          <w:color w:val="0070C0"/>
          <w:sz w:val="20"/>
          <w:szCs w:val="20"/>
        </w:rPr>
        <w:lastRenderedPageBreak/>
        <w:t>I. NAZWA ORAZ ADRES ZAMAWIAJĄCEGO</w:t>
      </w:r>
    </w:p>
    <w:p w14:paraId="33390973" w14:textId="77777777" w:rsidR="007765B4" w:rsidRDefault="007765B4" w:rsidP="00816B87">
      <w:pPr>
        <w:ind w:left="4"/>
        <w:rPr>
          <w:rFonts w:ascii="Arial" w:eastAsia="Arial" w:hAnsi="Arial" w:cs="Arial"/>
          <w:sz w:val="20"/>
          <w:szCs w:val="20"/>
        </w:rPr>
      </w:pPr>
    </w:p>
    <w:p w14:paraId="6E74FCBC" w14:textId="554E2D9F" w:rsidR="00816B87" w:rsidRDefault="00816B87" w:rsidP="00816B87">
      <w:pPr>
        <w:ind w:left="4"/>
        <w:rPr>
          <w:sz w:val="20"/>
          <w:szCs w:val="20"/>
        </w:rPr>
      </w:pPr>
      <w:r>
        <w:rPr>
          <w:rFonts w:ascii="Arial" w:eastAsia="Arial" w:hAnsi="Arial" w:cs="Arial"/>
          <w:sz w:val="20"/>
          <w:szCs w:val="20"/>
        </w:rPr>
        <w:t>Gmina Trąbki Wielkie</w:t>
      </w:r>
    </w:p>
    <w:p w14:paraId="1910A46C" w14:textId="77777777" w:rsidR="00816B87" w:rsidRDefault="00816B87" w:rsidP="00816B87">
      <w:pPr>
        <w:spacing w:line="237" w:lineRule="auto"/>
        <w:ind w:left="64"/>
        <w:rPr>
          <w:sz w:val="20"/>
          <w:szCs w:val="20"/>
        </w:rPr>
      </w:pPr>
      <w:r>
        <w:rPr>
          <w:rFonts w:ascii="Arial" w:eastAsia="Arial" w:hAnsi="Arial" w:cs="Arial"/>
          <w:sz w:val="20"/>
          <w:szCs w:val="20"/>
        </w:rPr>
        <w:t>ul. Gdańska 12</w:t>
      </w:r>
    </w:p>
    <w:p w14:paraId="2E807AE8" w14:textId="77777777" w:rsidR="00816B87" w:rsidRDefault="00816B87" w:rsidP="00816B87">
      <w:pPr>
        <w:spacing w:line="1" w:lineRule="exact"/>
        <w:rPr>
          <w:sz w:val="20"/>
          <w:szCs w:val="20"/>
        </w:rPr>
      </w:pPr>
    </w:p>
    <w:p w14:paraId="11F7EE8D" w14:textId="77777777" w:rsidR="00816B87" w:rsidRDefault="00816B87" w:rsidP="00816B87">
      <w:pPr>
        <w:ind w:left="4"/>
        <w:rPr>
          <w:sz w:val="20"/>
          <w:szCs w:val="20"/>
        </w:rPr>
      </w:pPr>
      <w:r>
        <w:rPr>
          <w:rFonts w:ascii="Arial" w:eastAsia="Arial" w:hAnsi="Arial" w:cs="Arial"/>
          <w:sz w:val="20"/>
          <w:szCs w:val="20"/>
        </w:rPr>
        <w:t>83-034 Trąbki Wielkie</w:t>
      </w:r>
    </w:p>
    <w:p w14:paraId="6F8749A6" w14:textId="77777777" w:rsidR="00816B87" w:rsidRDefault="00816B87" w:rsidP="00816B87">
      <w:pPr>
        <w:spacing w:line="3" w:lineRule="exact"/>
        <w:rPr>
          <w:sz w:val="20"/>
          <w:szCs w:val="20"/>
        </w:rPr>
      </w:pPr>
    </w:p>
    <w:p w14:paraId="34214883" w14:textId="77777777" w:rsidR="00816B87" w:rsidRPr="00F85255" w:rsidRDefault="00816B87" w:rsidP="00816B87">
      <w:pPr>
        <w:ind w:left="4"/>
        <w:rPr>
          <w:color w:val="0070C0"/>
          <w:sz w:val="20"/>
          <w:szCs w:val="20"/>
        </w:rPr>
      </w:pPr>
      <w:r w:rsidRPr="00F85255">
        <w:rPr>
          <w:rFonts w:ascii="Arial" w:eastAsia="Arial" w:hAnsi="Arial" w:cs="Arial"/>
          <w:color w:val="0070C0"/>
          <w:sz w:val="18"/>
          <w:szCs w:val="18"/>
          <w:u w:val="single"/>
        </w:rPr>
        <w:t>www.trabkiw.ug.gov.pl</w:t>
      </w:r>
    </w:p>
    <w:p w14:paraId="7BE78FF2" w14:textId="5BFF1D00" w:rsidR="00816B87" w:rsidRDefault="00816B87" w:rsidP="00816B87">
      <w:pPr>
        <w:spacing w:line="237" w:lineRule="auto"/>
        <w:ind w:left="4"/>
        <w:rPr>
          <w:rFonts w:ascii="Arial" w:eastAsia="Arial" w:hAnsi="Arial" w:cs="Arial"/>
          <w:color w:val="0070C0"/>
          <w:sz w:val="20"/>
          <w:szCs w:val="20"/>
          <w:u w:val="single"/>
          <w:lang w:val="de-DE"/>
        </w:rPr>
      </w:pPr>
      <w:r w:rsidRPr="00E33301">
        <w:rPr>
          <w:rFonts w:ascii="Arial" w:eastAsia="Arial" w:hAnsi="Arial" w:cs="Arial"/>
          <w:sz w:val="20"/>
          <w:szCs w:val="20"/>
          <w:lang w:val="de-DE"/>
        </w:rPr>
        <w:t xml:space="preserve">e-mail: </w:t>
      </w:r>
      <w:hyperlink r:id="rId9" w:history="1">
        <w:r w:rsidR="00C206B4" w:rsidRPr="00783138">
          <w:rPr>
            <w:rStyle w:val="Hipercze"/>
            <w:rFonts w:ascii="Arial" w:eastAsia="Arial" w:hAnsi="Arial" w:cs="Arial"/>
            <w:sz w:val="20"/>
            <w:szCs w:val="20"/>
            <w:lang w:val="de-DE"/>
          </w:rPr>
          <w:t>przetargi@trabkiw.ug.gov.pl</w:t>
        </w:r>
      </w:hyperlink>
    </w:p>
    <w:p w14:paraId="1F294CE8" w14:textId="6EE56870" w:rsidR="00C206B4" w:rsidRPr="00E33301" w:rsidRDefault="00C206B4" w:rsidP="00816B87">
      <w:pPr>
        <w:spacing w:line="237" w:lineRule="auto"/>
        <w:ind w:left="4"/>
        <w:rPr>
          <w:color w:val="0070C0"/>
          <w:sz w:val="20"/>
          <w:szCs w:val="20"/>
          <w:lang w:val="de-DE"/>
        </w:rPr>
      </w:pPr>
      <w:r>
        <w:rPr>
          <w:rFonts w:ascii="Arial" w:eastAsia="Arial" w:hAnsi="Arial" w:cs="Arial"/>
          <w:sz w:val="20"/>
          <w:szCs w:val="20"/>
          <w:lang w:val="de-DE"/>
        </w:rPr>
        <w:t>tel.</w:t>
      </w:r>
      <w:r>
        <w:rPr>
          <w:color w:val="0070C0"/>
          <w:sz w:val="20"/>
          <w:szCs w:val="20"/>
          <w:lang w:val="de-DE"/>
        </w:rPr>
        <w:t>512005157</w:t>
      </w:r>
    </w:p>
    <w:p w14:paraId="2888D4F4" w14:textId="77777777" w:rsidR="00F85255" w:rsidRPr="00E33301" w:rsidRDefault="00F85255" w:rsidP="00BE1AE6">
      <w:pPr>
        <w:tabs>
          <w:tab w:val="left" w:pos="540"/>
        </w:tabs>
        <w:spacing w:line="276" w:lineRule="auto"/>
        <w:ind w:left="284"/>
        <w:jc w:val="both"/>
        <w:rPr>
          <w:rFonts w:ascii="Arial" w:hAnsi="Arial" w:cs="Arial"/>
          <w:sz w:val="20"/>
          <w:szCs w:val="20"/>
          <w:lang w:val="de-DE"/>
        </w:rPr>
      </w:pPr>
    </w:p>
    <w:p w14:paraId="2AD585ED" w14:textId="2D5091AA" w:rsidR="00463FE4" w:rsidRPr="00E96D88" w:rsidRDefault="00463FE4" w:rsidP="00463FE4">
      <w:pPr>
        <w:tabs>
          <w:tab w:val="left" w:pos="540"/>
        </w:tabs>
        <w:spacing w:line="276" w:lineRule="auto"/>
        <w:jc w:val="both"/>
        <w:rPr>
          <w:rFonts w:ascii="Arial" w:hAnsi="Arial" w:cs="Arial"/>
          <w:sz w:val="20"/>
          <w:szCs w:val="20"/>
        </w:rPr>
      </w:pPr>
      <w:r w:rsidRPr="00E96D88">
        <w:rPr>
          <w:rFonts w:ascii="Arial" w:hAnsi="Arial" w:cs="Arial"/>
          <w:b/>
          <w:sz w:val="20"/>
          <w:szCs w:val="20"/>
        </w:rPr>
        <w:t xml:space="preserve">Adres strony internetowej, na której  prowadzone </w:t>
      </w:r>
      <w:r>
        <w:rPr>
          <w:rFonts w:ascii="Arial" w:hAnsi="Arial" w:cs="Arial"/>
          <w:b/>
          <w:sz w:val="20"/>
          <w:szCs w:val="20"/>
        </w:rPr>
        <w:t xml:space="preserve">jest </w:t>
      </w:r>
      <w:r w:rsidRPr="00E96D88">
        <w:rPr>
          <w:rFonts w:ascii="Arial" w:hAnsi="Arial" w:cs="Arial"/>
          <w:b/>
          <w:sz w:val="20"/>
          <w:szCs w:val="20"/>
        </w:rPr>
        <w:t>postępowanie</w:t>
      </w:r>
      <w:r>
        <w:rPr>
          <w:rFonts w:ascii="Arial" w:hAnsi="Arial" w:cs="Arial"/>
          <w:b/>
          <w:sz w:val="20"/>
          <w:szCs w:val="20"/>
        </w:rPr>
        <w:t xml:space="preserve"> </w:t>
      </w:r>
      <w:r w:rsidRPr="0011465F">
        <w:rPr>
          <w:rFonts w:ascii="Arial" w:hAnsi="Arial" w:cs="Arial"/>
          <w:b/>
          <w:color w:val="FF0000"/>
          <w:sz w:val="20"/>
          <w:szCs w:val="20"/>
        </w:rPr>
        <w:t>https://platformazakupowa.pl/pn/trabkiw_ug/proceedings</w:t>
      </w:r>
      <w:r>
        <w:rPr>
          <w:rFonts w:ascii="Arial" w:hAnsi="Arial" w:cs="Arial"/>
          <w:b/>
          <w:sz w:val="20"/>
          <w:szCs w:val="20"/>
        </w:rPr>
        <w:t>,</w:t>
      </w:r>
      <w:r w:rsidRPr="00E96D88">
        <w:rPr>
          <w:rFonts w:ascii="Arial" w:hAnsi="Arial" w:cs="Arial"/>
          <w:b/>
          <w:sz w:val="20"/>
          <w:szCs w:val="20"/>
        </w:rPr>
        <w:t xml:space="preserve"> na której będą dostępne wszelkie dokumenty związane z prowadzoną procedurą</w:t>
      </w:r>
      <w:r>
        <w:rPr>
          <w:rFonts w:ascii="Arial" w:hAnsi="Arial" w:cs="Arial"/>
          <w:b/>
          <w:sz w:val="20"/>
          <w:szCs w:val="20"/>
        </w:rPr>
        <w:t xml:space="preserve"> ( SWZ z załącznikami, ogłoszenie o zamówieniu, zmiany i wyjaśnienia treści SWZ i załączników, informacje dla wykonawców, jak również składanie wniosków o wyjaśniania treści SWZ oraz składanie ofert). </w:t>
      </w:r>
    </w:p>
    <w:p w14:paraId="0AF0114A" w14:textId="315D6342" w:rsidR="00BE1AE6" w:rsidRDefault="00BE1AE6" w:rsidP="00BE1AE6">
      <w:pPr>
        <w:spacing w:before="200" w:line="276" w:lineRule="auto"/>
        <w:ind w:left="284"/>
        <w:jc w:val="both"/>
        <w:rPr>
          <w:rFonts w:ascii="Arial" w:hAnsi="Arial" w:cs="Arial"/>
          <w:sz w:val="20"/>
          <w:szCs w:val="20"/>
        </w:rPr>
      </w:pPr>
      <w:r w:rsidRPr="000C7661">
        <w:rPr>
          <w:rFonts w:ascii="Arial" w:hAnsi="Arial" w:cs="Arial"/>
          <w:sz w:val="20"/>
          <w:szCs w:val="20"/>
        </w:rPr>
        <w:t>Godziny pracy</w:t>
      </w:r>
      <w:r w:rsidR="00F85255">
        <w:rPr>
          <w:rFonts w:ascii="Arial" w:hAnsi="Arial" w:cs="Arial"/>
          <w:sz w:val="20"/>
          <w:szCs w:val="20"/>
        </w:rPr>
        <w:t xml:space="preserve"> Urzędu Gminy Trąbki Wielkie </w:t>
      </w:r>
      <w:r w:rsidRPr="000C7661">
        <w:rPr>
          <w:rFonts w:ascii="Arial" w:hAnsi="Arial" w:cs="Arial"/>
          <w:sz w:val="20"/>
          <w:szCs w:val="20"/>
        </w:rPr>
        <w:t xml:space="preserve">: </w:t>
      </w:r>
    </w:p>
    <w:p w14:paraId="36D3F3B0" w14:textId="40114909" w:rsidR="00BE1AE6" w:rsidRDefault="00BE1AE6" w:rsidP="00BE1AE6">
      <w:pPr>
        <w:tabs>
          <w:tab w:val="left" w:pos="540"/>
          <w:tab w:val="left" w:pos="1701"/>
        </w:tabs>
        <w:spacing w:line="276" w:lineRule="auto"/>
        <w:ind w:left="284"/>
        <w:rPr>
          <w:rFonts w:ascii="Arial" w:eastAsia="Times New Roman" w:hAnsi="Arial" w:cs="Arial"/>
          <w:color w:val="000000"/>
          <w:sz w:val="20"/>
          <w:szCs w:val="20"/>
        </w:rPr>
      </w:pPr>
      <w:r w:rsidRPr="001923D0">
        <w:rPr>
          <w:rFonts w:ascii="Arial" w:hAnsi="Arial" w:cs="Arial"/>
          <w:sz w:val="20"/>
          <w:szCs w:val="27"/>
          <w:shd w:val="clear" w:color="auto" w:fill="FFFFFF"/>
        </w:rPr>
        <w:t>Poniedziałek: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Wtorek: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Środa:</w:t>
      </w:r>
      <w:r>
        <w:rPr>
          <w:rFonts w:ascii="Arial" w:hAnsi="Arial" w:cs="Arial"/>
          <w:sz w:val="20"/>
          <w:szCs w:val="27"/>
          <w:shd w:val="clear" w:color="auto" w:fill="FFFFFF"/>
        </w:rPr>
        <w:tab/>
      </w:r>
      <w:r w:rsidR="00F85255">
        <w:rPr>
          <w:rFonts w:ascii="Arial" w:hAnsi="Arial" w:cs="Arial"/>
          <w:sz w:val="20"/>
          <w:szCs w:val="27"/>
          <w:shd w:val="clear" w:color="auto" w:fill="FFFFFF"/>
        </w:rPr>
        <w:t>8</w:t>
      </w:r>
      <w:r w:rsidRPr="001923D0">
        <w:rPr>
          <w:rFonts w:ascii="Arial" w:hAnsi="Arial" w:cs="Arial"/>
          <w:sz w:val="20"/>
          <w:szCs w:val="27"/>
          <w:shd w:val="clear" w:color="auto" w:fill="FFFFFF"/>
        </w:rPr>
        <w:t>.</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w:t>
      </w:r>
      <w:r>
        <w:rPr>
          <w:rFonts w:ascii="Arial" w:hAnsi="Arial" w:cs="Arial"/>
          <w:sz w:val="20"/>
          <w:szCs w:val="27"/>
          <w:shd w:val="clear" w:color="auto" w:fill="FFFFFF"/>
        </w:rPr>
        <w:t xml:space="preserve"> </w:t>
      </w:r>
      <w:r w:rsidRPr="001923D0">
        <w:rPr>
          <w:rFonts w:ascii="Arial" w:hAnsi="Arial" w:cs="Arial"/>
          <w:sz w:val="20"/>
          <w:szCs w:val="27"/>
          <w:shd w:val="clear" w:color="auto" w:fill="FFFFFF"/>
        </w:rPr>
        <w:t>6.</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sidRPr="001923D0">
        <w:rPr>
          <w:rFonts w:ascii="Arial" w:hAnsi="Arial" w:cs="Arial"/>
          <w:sz w:val="20"/>
          <w:szCs w:val="27"/>
        </w:rPr>
        <w:br/>
      </w:r>
      <w:r>
        <w:rPr>
          <w:rFonts w:ascii="Arial" w:hAnsi="Arial" w:cs="Arial"/>
          <w:sz w:val="20"/>
          <w:szCs w:val="27"/>
          <w:shd w:val="clear" w:color="auto" w:fill="FFFFFF"/>
        </w:rPr>
        <w:t>Czwartek: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sidRPr="001923D0">
        <w:rPr>
          <w:rFonts w:ascii="Arial" w:hAnsi="Arial" w:cs="Arial"/>
          <w:sz w:val="20"/>
          <w:szCs w:val="27"/>
          <w:shd w:val="clear" w:color="auto" w:fill="FFFFFF"/>
        </w:rPr>
        <w:t xml:space="preserve">Piątek: </w:t>
      </w:r>
      <w:r>
        <w:rPr>
          <w:rFonts w:ascii="Arial" w:hAnsi="Arial" w:cs="Arial"/>
          <w:sz w:val="20"/>
          <w:szCs w:val="27"/>
          <w:shd w:val="clear" w:color="auto" w:fill="FFFFFF"/>
        </w:rPr>
        <w:tab/>
      </w:r>
      <w:r w:rsidRPr="001923D0">
        <w:rPr>
          <w:rFonts w:ascii="Arial" w:hAnsi="Arial" w:cs="Arial"/>
          <w:sz w:val="20"/>
          <w:szCs w:val="27"/>
          <w:shd w:val="clear" w:color="auto" w:fill="FFFFFF"/>
        </w:rPr>
        <w:t>7.</w:t>
      </w:r>
      <w:r w:rsidRPr="007765B4">
        <w:rPr>
          <w:rFonts w:ascii="Arial" w:hAnsi="Arial" w:cs="Arial"/>
          <w:sz w:val="20"/>
          <w:szCs w:val="20"/>
          <w:shd w:val="clear" w:color="auto" w:fill="FFFFFF"/>
        </w:rPr>
        <w:t>00 – 1</w:t>
      </w:r>
      <w:r w:rsidR="00F85255" w:rsidRPr="007765B4">
        <w:rPr>
          <w:rFonts w:ascii="Arial" w:hAnsi="Arial" w:cs="Arial"/>
          <w:sz w:val="20"/>
          <w:szCs w:val="20"/>
          <w:shd w:val="clear" w:color="auto" w:fill="FFFFFF"/>
        </w:rPr>
        <w:t>5</w:t>
      </w:r>
      <w:r w:rsidRPr="007765B4">
        <w:rPr>
          <w:rFonts w:ascii="Arial" w:hAnsi="Arial" w:cs="Arial"/>
          <w:sz w:val="20"/>
          <w:szCs w:val="20"/>
          <w:shd w:val="clear" w:color="auto" w:fill="FFFFFF"/>
        </w:rPr>
        <w:t>.00</w:t>
      </w:r>
      <w:r w:rsidR="00F85255" w:rsidRPr="007765B4">
        <w:rPr>
          <w:rFonts w:ascii="Arial" w:hAnsi="Arial" w:cs="Arial"/>
          <w:sz w:val="20"/>
          <w:szCs w:val="20"/>
          <w:shd w:val="clear" w:color="auto" w:fill="FFFFFF"/>
        </w:rPr>
        <w:t xml:space="preserve"> </w:t>
      </w:r>
      <w:r w:rsidR="00F85255" w:rsidRPr="00F85255">
        <w:rPr>
          <w:rFonts w:ascii="Arial" w:eastAsia="Times New Roman" w:hAnsi="Arial" w:cs="Arial"/>
          <w:color w:val="000000"/>
          <w:sz w:val="20"/>
          <w:szCs w:val="20"/>
        </w:rPr>
        <w:t>dzień wewnętrzny</w:t>
      </w:r>
    </w:p>
    <w:p w14:paraId="722BA9DF" w14:textId="6B4E044B" w:rsidR="007765B4" w:rsidRDefault="007765B4" w:rsidP="00BE1AE6">
      <w:pPr>
        <w:tabs>
          <w:tab w:val="left" w:pos="540"/>
          <w:tab w:val="left" w:pos="1701"/>
        </w:tabs>
        <w:spacing w:line="276" w:lineRule="auto"/>
        <w:ind w:left="284"/>
        <w:rPr>
          <w:rFonts w:ascii="Arial" w:hAnsi="Arial" w:cs="Arial"/>
          <w:sz w:val="14"/>
          <w:szCs w:val="20"/>
        </w:rPr>
      </w:pPr>
    </w:p>
    <w:p w14:paraId="2B07979A" w14:textId="67338A2E" w:rsidR="007765B4" w:rsidRPr="006A733E" w:rsidRDefault="007765B4" w:rsidP="00BE1AE6">
      <w:pPr>
        <w:tabs>
          <w:tab w:val="left" w:pos="540"/>
          <w:tab w:val="left" w:pos="1701"/>
        </w:tabs>
        <w:spacing w:line="276" w:lineRule="auto"/>
        <w:ind w:left="284"/>
        <w:rPr>
          <w:rFonts w:ascii="Arial" w:hAnsi="Arial" w:cs="Arial"/>
          <w:b/>
          <w:bCs/>
          <w:color w:val="0070C0"/>
          <w:sz w:val="20"/>
          <w:szCs w:val="20"/>
        </w:rPr>
      </w:pPr>
      <w:r w:rsidRPr="006A733E">
        <w:rPr>
          <w:rFonts w:ascii="Arial" w:hAnsi="Arial" w:cs="Arial"/>
          <w:b/>
          <w:bCs/>
          <w:color w:val="0070C0"/>
          <w:sz w:val="20"/>
          <w:szCs w:val="20"/>
        </w:rPr>
        <w:t xml:space="preserve">II. OCHRONA DANYCH OSOBOWYCH </w:t>
      </w:r>
    </w:p>
    <w:p w14:paraId="1E0A6B78" w14:textId="77777777" w:rsidR="00BE1AE6" w:rsidRPr="000C7661" w:rsidRDefault="00BE1AE6" w:rsidP="00BE1AE6">
      <w:pPr>
        <w:pStyle w:val="pkt"/>
        <w:numPr>
          <w:ilvl w:val="0"/>
          <w:numId w:val="11"/>
        </w:numPr>
        <w:tabs>
          <w:tab w:val="clear" w:pos="1009"/>
        </w:tabs>
        <w:spacing w:before="200" w:after="0" w:line="276"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0C99677" w14:textId="7EBC1D39"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 xml:space="preserve">administratorem Pani/Pana danych osobowych jest </w:t>
      </w:r>
      <w:r>
        <w:rPr>
          <w:rFonts w:ascii="Arial" w:hAnsi="Arial" w:cs="Arial"/>
          <w:sz w:val="20"/>
        </w:rPr>
        <w:t xml:space="preserve">Wójt Gminy </w:t>
      </w:r>
      <w:r w:rsidR="00550E07">
        <w:rPr>
          <w:rFonts w:ascii="Arial" w:hAnsi="Arial" w:cs="Arial"/>
          <w:sz w:val="20"/>
        </w:rPr>
        <w:t>Trąbki Wielkie</w:t>
      </w:r>
      <w:r>
        <w:rPr>
          <w:rFonts w:ascii="Arial" w:hAnsi="Arial" w:cs="Arial"/>
          <w:caps/>
          <w:sz w:val="20"/>
        </w:rPr>
        <w:t xml:space="preserve">, </w:t>
      </w:r>
      <w:r w:rsidRPr="00916A55">
        <w:rPr>
          <w:rFonts w:ascii="Arial" w:hAnsi="Arial" w:cs="Arial"/>
          <w:sz w:val="20"/>
          <w:szCs w:val="22"/>
        </w:rPr>
        <w:t xml:space="preserve">z siedzibą </w:t>
      </w:r>
      <w:r>
        <w:rPr>
          <w:rFonts w:ascii="Arial" w:hAnsi="Arial" w:cs="Arial"/>
          <w:sz w:val="20"/>
          <w:szCs w:val="22"/>
        </w:rPr>
        <w:br/>
      </w:r>
      <w:r w:rsidRPr="00916A55">
        <w:rPr>
          <w:rFonts w:ascii="Arial" w:hAnsi="Arial" w:cs="Arial"/>
          <w:sz w:val="20"/>
          <w:szCs w:val="22"/>
        </w:rPr>
        <w:t xml:space="preserve">w </w:t>
      </w:r>
      <w:r w:rsidR="00550E07">
        <w:rPr>
          <w:rFonts w:ascii="Arial" w:hAnsi="Arial" w:cs="Arial"/>
          <w:sz w:val="20"/>
          <w:szCs w:val="22"/>
        </w:rPr>
        <w:t>Trąbkach Wielkich</w:t>
      </w:r>
      <w:r w:rsidRPr="00916A55">
        <w:rPr>
          <w:rFonts w:ascii="Arial" w:hAnsi="Arial" w:cs="Arial"/>
          <w:sz w:val="20"/>
          <w:szCs w:val="22"/>
        </w:rPr>
        <w:t xml:space="preserve"> przy ul. </w:t>
      </w:r>
      <w:r w:rsidR="00550E07">
        <w:rPr>
          <w:rFonts w:ascii="Arial" w:hAnsi="Arial" w:cs="Arial"/>
          <w:sz w:val="20"/>
          <w:szCs w:val="22"/>
        </w:rPr>
        <w:t>Gdańskiej 12, 83-034 Trąbki Wielkie</w:t>
      </w:r>
      <w:r w:rsidRPr="00916A55">
        <w:rPr>
          <w:rFonts w:ascii="Arial" w:hAnsi="Arial" w:cs="Arial"/>
          <w:sz w:val="20"/>
          <w:szCs w:val="22"/>
        </w:rPr>
        <w:t xml:space="preserve">, z którą można kontaktować się pisemnie na adres siedziby lub poprzez adres e-mail: </w:t>
      </w:r>
      <w:hyperlink r:id="rId10" w:history="1">
        <w:r w:rsidR="00550E07" w:rsidRPr="00550E07">
          <w:rPr>
            <w:rStyle w:val="Hipercze"/>
            <w:rFonts w:ascii="Arial" w:hAnsi="Arial" w:cs="Arial"/>
            <w:color w:val="0070C0"/>
            <w:sz w:val="20"/>
            <w:szCs w:val="22"/>
          </w:rPr>
          <w:t>ugtrabki@pro.onet.pl</w:t>
        </w:r>
      </w:hyperlink>
      <w:r w:rsidR="00550E07">
        <w:rPr>
          <w:rFonts w:ascii="Arial" w:hAnsi="Arial" w:cs="Arial"/>
          <w:sz w:val="20"/>
          <w:szCs w:val="22"/>
        </w:rPr>
        <w:t xml:space="preserve"> </w:t>
      </w:r>
      <w:r w:rsidRPr="00916A55">
        <w:rPr>
          <w:rFonts w:ascii="Arial" w:hAnsi="Arial" w:cs="Arial"/>
          <w:sz w:val="20"/>
          <w:szCs w:val="22"/>
        </w:rPr>
        <w:t>lub telefonicznie pod nr</w:t>
      </w:r>
      <w:r w:rsidR="00550E07">
        <w:rPr>
          <w:rFonts w:ascii="Arial" w:hAnsi="Arial" w:cs="Arial"/>
          <w:sz w:val="20"/>
          <w:szCs w:val="22"/>
        </w:rPr>
        <w:t xml:space="preserve"> 512 005 159</w:t>
      </w:r>
      <w:r>
        <w:rPr>
          <w:rFonts w:ascii="Arial" w:hAnsi="Arial" w:cs="Arial"/>
          <w:sz w:val="20"/>
        </w:rPr>
        <w:t>.</w:t>
      </w:r>
    </w:p>
    <w:p w14:paraId="209E0BBB" w14:textId="37F9C2DA" w:rsidR="00BE1AE6" w:rsidRPr="00BC0737" w:rsidRDefault="00BE1AE6" w:rsidP="00BE1AE6">
      <w:pPr>
        <w:pStyle w:val="pkt"/>
        <w:numPr>
          <w:ilvl w:val="0"/>
          <w:numId w:val="12"/>
        </w:numPr>
        <w:spacing w:before="0" w:after="0" w:line="276" w:lineRule="auto"/>
        <w:ind w:left="709" w:hanging="401"/>
        <w:rPr>
          <w:rFonts w:ascii="Arial" w:hAnsi="Arial" w:cs="Arial"/>
          <w:b/>
          <w:sz w:val="20"/>
        </w:rPr>
      </w:pPr>
      <w:r>
        <w:rPr>
          <w:rFonts w:ascii="Arial" w:hAnsi="Arial" w:cs="Arial"/>
          <w:sz w:val="20"/>
        </w:rPr>
        <w:t xml:space="preserve"> </w:t>
      </w:r>
      <w:r>
        <w:rPr>
          <w:rFonts w:ascii="Arial" w:hAnsi="Arial" w:cs="Arial"/>
          <w:sz w:val="20"/>
        </w:rPr>
        <w:tab/>
      </w:r>
      <w:r w:rsidRPr="000C7661">
        <w:rPr>
          <w:rFonts w:ascii="Arial" w:hAnsi="Arial" w:cs="Arial"/>
          <w:sz w:val="20"/>
        </w:rPr>
        <w:t>administrator wyznaczył Inspektora Danych Osobowych, z którym można się kontaktować pod adresem e-mail:</w:t>
      </w:r>
      <w:r w:rsidR="00550E07">
        <w:rPr>
          <w:rFonts w:ascii="Arial" w:hAnsi="Arial" w:cs="Arial"/>
          <w:sz w:val="20"/>
        </w:rPr>
        <w:t xml:space="preserve"> </w:t>
      </w:r>
      <w:r w:rsidR="00550E07">
        <w:rPr>
          <w:rFonts w:ascii="Arial" w:eastAsia="Arial" w:hAnsi="Arial" w:cs="Arial"/>
          <w:sz w:val="20"/>
        </w:rPr>
        <w:t>inspektor@cbi24.pl</w:t>
      </w:r>
      <w:r>
        <w:rPr>
          <w:rFonts w:ascii="Arial" w:hAnsi="Arial" w:cs="Arial"/>
          <w:b/>
          <w:sz w:val="20"/>
        </w:rPr>
        <w:t>.</w:t>
      </w:r>
    </w:p>
    <w:p w14:paraId="6A34B6C2" w14:textId="18D6C5D4"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w:t>
      </w:r>
      <w:r w:rsidR="00550E07">
        <w:rPr>
          <w:rFonts w:ascii="Arial" w:hAnsi="Arial" w:cs="Arial"/>
          <w:sz w:val="20"/>
        </w:rPr>
        <w:t xml:space="preserve"> zgodnie z ustawą P</w:t>
      </w:r>
      <w:r w:rsidR="007D0B16">
        <w:rPr>
          <w:rFonts w:ascii="Arial" w:hAnsi="Arial" w:cs="Arial"/>
          <w:sz w:val="20"/>
        </w:rPr>
        <w:t>zp</w:t>
      </w:r>
      <w:r w:rsidRPr="000C7661">
        <w:rPr>
          <w:rFonts w:ascii="Arial" w:hAnsi="Arial" w:cs="Arial"/>
          <w:sz w:val="20"/>
        </w:rPr>
        <w:t>.</w:t>
      </w:r>
    </w:p>
    <w:p w14:paraId="035428AA" w14:textId="21BCCAC6" w:rsidR="00BE1AE6" w:rsidRPr="00916A55"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odbiorcami Pani/Pana danych osobowych będą osoby lub podmioty, którym udostępniona zostanie dokumentacja postępowania w oparciu o art. 74 ustawy P</w:t>
      </w:r>
      <w:r w:rsidR="007D0B16">
        <w:rPr>
          <w:rFonts w:ascii="Arial" w:hAnsi="Arial" w:cs="Arial"/>
          <w:sz w:val="20"/>
        </w:rPr>
        <w:t>zp</w:t>
      </w:r>
      <w:r w:rsidRPr="000C7661">
        <w:rPr>
          <w:rFonts w:ascii="Arial" w:hAnsi="Arial" w:cs="Arial"/>
          <w:sz w:val="20"/>
        </w:rPr>
        <w:t>.</w:t>
      </w:r>
    </w:p>
    <w:p w14:paraId="4EA8C2B8" w14:textId="27EDB4E1" w:rsidR="00BE1AE6" w:rsidRPr="00DC1FAC"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 xml:space="preserve">Pani/Pana dane osobowe będą przechowywane, zgodnie z art. 78 ust. 1 </w:t>
      </w:r>
      <w:r w:rsidR="007D0B16">
        <w:rPr>
          <w:rFonts w:ascii="Arial" w:hAnsi="Arial" w:cs="Arial"/>
          <w:sz w:val="20"/>
        </w:rPr>
        <w:t>Pzp</w:t>
      </w:r>
      <w:r w:rsidRPr="000C7661">
        <w:rPr>
          <w:rFonts w:ascii="Arial" w:hAnsi="Arial" w:cs="Arial"/>
          <w:sz w:val="20"/>
        </w:rPr>
        <w:t xml:space="preserve">. przez okres </w:t>
      </w:r>
      <w:r>
        <w:rPr>
          <w:rFonts w:ascii="Arial" w:hAnsi="Arial" w:cs="Arial"/>
          <w:sz w:val="20"/>
        </w:rPr>
        <w:br/>
      </w:r>
      <w:r w:rsidRPr="000C7661">
        <w:rPr>
          <w:rFonts w:ascii="Arial" w:hAnsi="Arial" w:cs="Arial"/>
          <w:sz w:val="20"/>
        </w:rPr>
        <w:t>4 lat od dnia zakończenia postępowania o udzielenie zamówienia, a jeżeli czas trwania umowy przekracza 4 lata, okres przechowywania obejmuje cały czas trwania umowy;</w:t>
      </w:r>
    </w:p>
    <w:p w14:paraId="3B42F931" w14:textId="6A20E026"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obowiązek podania przez Panią/Pana danych osobowych bezpośrednio Pani/Pana dotyczących jest wymogiem ustawowym określonym w przepisanych ustawy P</w:t>
      </w:r>
      <w:r w:rsidR="007D0B16">
        <w:rPr>
          <w:rFonts w:ascii="Arial" w:hAnsi="Arial" w:cs="Arial"/>
          <w:sz w:val="20"/>
        </w:rPr>
        <w:t>zp</w:t>
      </w:r>
      <w:r w:rsidRPr="000C7661">
        <w:rPr>
          <w:rFonts w:ascii="Arial" w:hAnsi="Arial" w:cs="Arial"/>
          <w:sz w:val="20"/>
        </w:rPr>
        <w:t>., związanym z udziałem w postępowaniu o udzielenie zamówienia publicznego.</w:t>
      </w:r>
    </w:p>
    <w:p w14:paraId="135EB04F" w14:textId="77777777"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p>
    <w:p w14:paraId="329E829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posiada Pani/Pan:</w:t>
      </w:r>
    </w:p>
    <w:p w14:paraId="0603D38A" w14:textId="77777777" w:rsidR="00BE1AE6" w:rsidRPr="000C7661" w:rsidRDefault="00BE1AE6" w:rsidP="00BE1AE6">
      <w:pPr>
        <w:pStyle w:val="pkt"/>
        <w:numPr>
          <w:ilvl w:val="0"/>
          <w:numId w:val="13"/>
        </w:numPr>
        <w:tabs>
          <w:tab w:val="left" w:pos="567"/>
        </w:tabs>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na podstawie art. 15 RODO prawo dostępu do danych osobowych Pani/Pana dotyczących (w przypadku, gdy skorzystanie z tego prawa wymagałoby po stronie administratora niewspółmiernie dużego wysiłku może zostać Pani/Pan zobowiązana </w:t>
      </w:r>
      <w:r>
        <w:rPr>
          <w:rFonts w:ascii="Arial" w:hAnsi="Arial" w:cs="Arial"/>
          <w:sz w:val="20"/>
        </w:rPr>
        <w:br/>
      </w:r>
      <w:r w:rsidRPr="000C7661">
        <w:rPr>
          <w:rFonts w:ascii="Arial" w:hAnsi="Arial" w:cs="Arial"/>
          <w:sz w:val="20"/>
        </w:rPr>
        <w:t xml:space="preserve">do wskazania dodatkowych informacji mających na celu sprecyzowanie żądania, </w:t>
      </w:r>
      <w:r>
        <w:rPr>
          <w:rFonts w:ascii="Arial" w:hAnsi="Arial" w:cs="Arial"/>
          <w:sz w:val="20"/>
        </w:rPr>
        <w:br/>
      </w:r>
      <w:r w:rsidRPr="000C7661">
        <w:rPr>
          <w:rFonts w:ascii="Arial" w:hAnsi="Arial" w:cs="Arial"/>
          <w:sz w:val="20"/>
        </w:rPr>
        <w:t>w szczególności podania nazwy lub daty postępowania o udzielenie zamówienia publicznego lub konkursu albo sprecyzowanie nazwy lub daty zakończonego postępowania o udzielenie zamówienia);</w:t>
      </w:r>
    </w:p>
    <w:p w14:paraId="5BD706F5"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na podstawie art. 16 RODO prawo do sprostowania Pani/Pana danych osobowych (</w:t>
      </w:r>
      <w:r w:rsidRPr="000C7661">
        <w:rPr>
          <w:rFonts w:ascii="Arial" w:hAnsi="Arial" w:cs="Arial"/>
          <w:i/>
          <w:sz w:val="20"/>
        </w:rPr>
        <w:t xml:space="preserve">skorzystanie z prawa do sprostowania nie może skutkować zmianą wyniku postępowania </w:t>
      </w:r>
      <w:r>
        <w:rPr>
          <w:rFonts w:ascii="Arial" w:hAnsi="Arial" w:cs="Arial"/>
          <w:i/>
          <w:sz w:val="20"/>
        </w:rPr>
        <w:br/>
      </w:r>
      <w:r w:rsidRPr="000C7661">
        <w:rPr>
          <w:rFonts w:ascii="Arial" w:hAnsi="Arial" w:cs="Arial"/>
          <w:i/>
          <w:sz w:val="20"/>
        </w:rPr>
        <w:t>o udzielenie zamówienia publicznego ani zmianą postanowień umowy w zakresie niezgodnym z ustawą PZP oraz nie może naruszać integralności protokołu oraz jego załączników</w:t>
      </w:r>
      <w:r w:rsidRPr="000C7661">
        <w:rPr>
          <w:rFonts w:ascii="Arial" w:hAnsi="Arial" w:cs="Arial"/>
          <w:sz w:val="20"/>
        </w:rPr>
        <w:t>);</w:t>
      </w:r>
    </w:p>
    <w:p w14:paraId="6332DD30"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lastRenderedPageBreak/>
        <w:tab/>
      </w:r>
      <w:r w:rsidRPr="000C7661">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sz w:val="20"/>
        </w:rPr>
        <w:t>prawo do ograniczenia przetwarzania nie ma zastosowania w odniesieniu</w:t>
      </w:r>
      <w:r>
        <w:rPr>
          <w:rFonts w:ascii="Arial" w:hAnsi="Arial" w:cs="Arial"/>
          <w:i/>
          <w:sz w:val="20"/>
        </w:rPr>
        <w:t xml:space="preserve"> </w:t>
      </w:r>
      <w:r w:rsidRPr="000C7661">
        <w:rPr>
          <w:rFonts w:ascii="Arial" w:hAnsi="Arial" w:cs="Arial"/>
          <w:i/>
          <w:sz w:val="20"/>
        </w:rPr>
        <w:t xml:space="preserve">do przechowywania, </w:t>
      </w:r>
      <w:r>
        <w:rPr>
          <w:rFonts w:ascii="Arial" w:hAnsi="Arial" w:cs="Arial"/>
          <w:i/>
          <w:sz w:val="20"/>
        </w:rPr>
        <w:br/>
      </w:r>
      <w:r w:rsidRPr="000C7661">
        <w:rPr>
          <w:rFonts w:ascii="Arial" w:hAnsi="Arial" w:cs="Arial"/>
          <w:i/>
          <w:sz w:val="20"/>
        </w:rPr>
        <w:t>w celu zapewnienia korzystania</w:t>
      </w:r>
      <w:r>
        <w:rPr>
          <w:rFonts w:ascii="Arial" w:hAnsi="Arial" w:cs="Arial"/>
          <w:i/>
          <w:sz w:val="20"/>
        </w:rPr>
        <w:t xml:space="preserve"> ze środków ochrony prawnej lub </w:t>
      </w:r>
      <w:r w:rsidRPr="000C7661">
        <w:rPr>
          <w:rFonts w:ascii="Arial" w:hAnsi="Arial" w:cs="Arial"/>
          <w:i/>
          <w:sz w:val="20"/>
        </w:rPr>
        <w:t>w celu ochrony praw innej osoby fizycznej lub prawnej, lub z uwagi na ważne względy interesu publicznego Unii Europejskiej lub państwa członkowskiego</w:t>
      </w:r>
      <w:r w:rsidRPr="000C7661">
        <w:rPr>
          <w:rFonts w:ascii="Arial" w:hAnsi="Arial" w:cs="Arial"/>
          <w:sz w:val="20"/>
        </w:rPr>
        <w:t>);</w:t>
      </w:r>
    </w:p>
    <w:p w14:paraId="315C61C4"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Pr="000C7661">
        <w:rPr>
          <w:rFonts w:ascii="Arial" w:hAnsi="Arial" w:cs="Arial"/>
          <w:i/>
          <w:sz w:val="20"/>
        </w:rPr>
        <w:t xml:space="preserve"> </w:t>
      </w:r>
    </w:p>
    <w:p w14:paraId="401F6230" w14:textId="77777777"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nie przysługuje Pani/Panu:</w:t>
      </w:r>
    </w:p>
    <w:p w14:paraId="0F0697F1"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w związku z art. 17 ust. 3 lit. b, d lub e RODO prawo do usunięcia danych osobowych;</w:t>
      </w:r>
    </w:p>
    <w:p w14:paraId="0AFFBD7D"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prawo do przenoszenia danych osobowych, o którym mowa w art. 20 RODO;</w:t>
      </w:r>
    </w:p>
    <w:p w14:paraId="10151C16"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14E329E6" w14:textId="3F48FC93" w:rsidR="00BE1AE6"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 xml:space="preserve">przysługuje Pani/Panu prawo wniesienia skargi do organu nadzorczego na niezgodne </w:t>
      </w:r>
      <w:r>
        <w:rPr>
          <w:rFonts w:ascii="Arial" w:hAnsi="Arial" w:cs="Arial"/>
          <w:sz w:val="20"/>
        </w:rPr>
        <w:br/>
      </w:r>
      <w:r w:rsidRPr="000C7661">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0C7661">
        <w:rPr>
          <w:rFonts w:ascii="Arial" w:hAnsi="Arial" w:cs="Arial"/>
          <w:sz w:val="20"/>
        </w:rPr>
        <w:t>00-193 Warszawa.</w:t>
      </w:r>
    </w:p>
    <w:p w14:paraId="0EAAB52D" w14:textId="77777777" w:rsidR="007765B4" w:rsidRDefault="007765B4" w:rsidP="007765B4">
      <w:pPr>
        <w:pStyle w:val="pkt"/>
        <w:spacing w:before="0" w:after="0" w:line="276" w:lineRule="auto"/>
        <w:ind w:left="0" w:firstLine="0"/>
        <w:rPr>
          <w:rFonts w:ascii="Arial" w:hAnsi="Arial" w:cs="Arial"/>
          <w:sz w:val="20"/>
        </w:rPr>
      </w:pPr>
    </w:p>
    <w:p w14:paraId="6E0E6286" w14:textId="1F0B46E0"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 xml:space="preserve">III. TRYB UDZIELENIA ZAMÓWIENIA </w:t>
      </w:r>
    </w:p>
    <w:p w14:paraId="2E0A9664" w14:textId="173D87E6" w:rsidR="00BE1AE6" w:rsidRPr="00E96D88" w:rsidRDefault="00BE1AE6" w:rsidP="00BE1AE6">
      <w:pPr>
        <w:pStyle w:val="pkt"/>
        <w:numPr>
          <w:ilvl w:val="0"/>
          <w:numId w:val="15"/>
        </w:numPr>
        <w:spacing w:before="200" w:after="0" w:line="276" w:lineRule="auto"/>
        <w:ind w:left="284" w:hanging="284"/>
        <w:rPr>
          <w:rFonts w:ascii="Arial" w:hAnsi="Arial" w:cs="Arial"/>
          <w:sz w:val="20"/>
        </w:rPr>
      </w:pPr>
      <w:r w:rsidRPr="00E96D88">
        <w:rPr>
          <w:rFonts w:ascii="Arial" w:hAnsi="Arial" w:cs="Arial"/>
          <w:sz w:val="20"/>
        </w:rPr>
        <w:t xml:space="preserve">Niniejsze postępowanie prowadzone jest w trybie podstawowym o jakim stanowi art. 275 pkt </w:t>
      </w:r>
      <w:r w:rsidR="00550E07">
        <w:rPr>
          <w:rFonts w:ascii="Arial" w:hAnsi="Arial" w:cs="Arial"/>
          <w:sz w:val="20"/>
        </w:rPr>
        <w:t xml:space="preserve">  </w:t>
      </w:r>
      <w:r w:rsidR="00E33301">
        <w:rPr>
          <w:rFonts w:ascii="Arial" w:hAnsi="Arial" w:cs="Arial"/>
          <w:sz w:val="20"/>
        </w:rPr>
        <w:t>2</w:t>
      </w:r>
      <w:r w:rsidR="00550E07">
        <w:rPr>
          <w:rFonts w:ascii="Arial" w:hAnsi="Arial" w:cs="Arial"/>
          <w:sz w:val="20"/>
        </w:rPr>
        <w:t xml:space="preserve"> ustawy</w:t>
      </w:r>
      <w:r w:rsidRPr="00E96D88">
        <w:rPr>
          <w:rFonts w:ascii="Arial" w:hAnsi="Arial" w:cs="Arial"/>
          <w:sz w:val="20"/>
        </w:rPr>
        <w:t xml:space="preserve"> </w:t>
      </w:r>
      <w:r w:rsidR="007D0B16">
        <w:rPr>
          <w:rFonts w:ascii="Arial" w:hAnsi="Arial" w:cs="Arial"/>
          <w:sz w:val="20"/>
        </w:rPr>
        <w:t>Pzp</w:t>
      </w:r>
      <w:r w:rsidRPr="00E96D88">
        <w:rPr>
          <w:rFonts w:ascii="Arial" w:hAnsi="Arial" w:cs="Arial"/>
          <w:sz w:val="20"/>
        </w:rPr>
        <w:t xml:space="preserve">. oraz niniejszej Specyfikacji Warunków Zamówienia, zwaną dalej "SWZ". </w:t>
      </w:r>
    </w:p>
    <w:p w14:paraId="673840AF" w14:textId="1DDA58FD"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w:t>
      </w:r>
      <w:r w:rsidR="00847B6B">
        <w:rPr>
          <w:rFonts w:ascii="Arial" w:hAnsi="Arial" w:cs="Arial"/>
          <w:sz w:val="20"/>
        </w:rPr>
        <w:t xml:space="preserve"> </w:t>
      </w:r>
      <w:r w:rsidRPr="00E96D88">
        <w:rPr>
          <w:rFonts w:ascii="Arial" w:hAnsi="Arial" w:cs="Arial"/>
          <w:sz w:val="20"/>
        </w:rPr>
        <w:t xml:space="preserve"> przewiduje wyb</w:t>
      </w:r>
      <w:r w:rsidR="00550E07">
        <w:rPr>
          <w:rFonts w:ascii="Arial" w:hAnsi="Arial" w:cs="Arial"/>
          <w:sz w:val="20"/>
        </w:rPr>
        <w:t>ór</w:t>
      </w:r>
      <w:r w:rsidRPr="00E96D88">
        <w:rPr>
          <w:rFonts w:ascii="Arial" w:hAnsi="Arial" w:cs="Arial"/>
          <w:sz w:val="20"/>
        </w:rPr>
        <w:t xml:space="preserve"> najkorzystniejszej oferty z możliwością prowadzenia negocjacji. </w:t>
      </w:r>
    </w:p>
    <w:p w14:paraId="741668EA" w14:textId="01BA1E83"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Szacunkowa wartość przedmiotowego zamówienia nie przekracza progów unijnych o jakich mowa w art. 3 ustawy</w:t>
      </w:r>
      <w:r w:rsidR="007D0B16">
        <w:rPr>
          <w:rFonts w:ascii="Arial" w:hAnsi="Arial" w:cs="Arial"/>
          <w:sz w:val="20"/>
        </w:rPr>
        <w:t xml:space="preserve"> Pzp</w:t>
      </w:r>
      <w:r w:rsidRPr="00E96D88">
        <w:rPr>
          <w:rFonts w:ascii="Arial" w:hAnsi="Arial" w:cs="Arial"/>
          <w:sz w:val="20"/>
        </w:rPr>
        <w:t xml:space="preserve">.  </w:t>
      </w:r>
    </w:p>
    <w:p w14:paraId="1AC3D611"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aukcji elektronicznej.</w:t>
      </w:r>
    </w:p>
    <w:p w14:paraId="65F803CB"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złożenia oferty w postaci katalogów elektronicznych.</w:t>
      </w:r>
    </w:p>
    <w:p w14:paraId="76B676BB" w14:textId="4AEC7536"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prowadzi postępowania w celu zawarcia umowy ramowej</w:t>
      </w:r>
      <w:r w:rsidR="00FA3FAA">
        <w:rPr>
          <w:rFonts w:ascii="Arial" w:hAnsi="Arial" w:cs="Arial"/>
          <w:sz w:val="20"/>
        </w:rPr>
        <w:t>.</w:t>
      </w:r>
    </w:p>
    <w:p w14:paraId="74AA468D" w14:textId="40744E10" w:rsidR="00CF7BF8" w:rsidRDefault="00CF7BF8"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zastrzega obowiązku osobistego wykonania przez wykonawcę kluczowych zadań</w:t>
      </w:r>
      <w:r w:rsidR="00FA3FAA">
        <w:rPr>
          <w:rFonts w:ascii="Arial" w:hAnsi="Arial" w:cs="Arial"/>
          <w:sz w:val="20"/>
        </w:rPr>
        <w:t>.</w:t>
      </w:r>
    </w:p>
    <w:p w14:paraId="48E3871D" w14:textId="7A8F7F06" w:rsidR="00FA3FAA" w:rsidRPr="00E96D88" w:rsidRDefault="00FA3FAA"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żąda oświadczeń i dokumentów w zakresie przedmiotowych środków dowodowych.</w:t>
      </w:r>
    </w:p>
    <w:p w14:paraId="415B7112" w14:textId="77777777" w:rsidR="00280D2B" w:rsidRPr="00E96D88" w:rsidRDefault="00280D2B" w:rsidP="00280D2B">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ykonawców, o których mowa w art. 94</w:t>
      </w:r>
      <w:r>
        <w:rPr>
          <w:rFonts w:ascii="Arial" w:hAnsi="Arial" w:cs="Arial"/>
          <w:sz w:val="20"/>
        </w:rPr>
        <w:t xml:space="preserve"> ustawy Pzp</w:t>
      </w:r>
      <w:r w:rsidRPr="00E96D88">
        <w:rPr>
          <w:rFonts w:ascii="Arial" w:hAnsi="Arial" w:cs="Arial"/>
          <w:sz w:val="20"/>
        </w:rPr>
        <w:t xml:space="preserve">. </w:t>
      </w:r>
    </w:p>
    <w:p w14:paraId="4B3619D5" w14:textId="47D4F9F8" w:rsidR="00280D2B" w:rsidRPr="00234006" w:rsidRDefault="00280D2B" w:rsidP="00280D2B">
      <w:pPr>
        <w:jc w:val="both"/>
        <w:rPr>
          <w:rFonts w:ascii="Arial" w:hAnsi="Arial" w:cs="Arial"/>
          <w:bCs/>
          <w:sz w:val="20"/>
          <w:szCs w:val="20"/>
        </w:rPr>
      </w:pPr>
      <w:r w:rsidRPr="00DF3AEE">
        <w:rPr>
          <w:rFonts w:ascii="Arial" w:hAnsi="Arial" w:cs="Arial"/>
          <w:sz w:val="20"/>
          <w:szCs w:val="20"/>
        </w:rPr>
        <w:t>10.Działając zgodnie z art. 95 ust. 1</w:t>
      </w:r>
      <w:r>
        <w:rPr>
          <w:rFonts w:ascii="Arial" w:hAnsi="Arial" w:cs="Arial"/>
          <w:sz w:val="20"/>
          <w:szCs w:val="20"/>
        </w:rPr>
        <w:t xml:space="preserve"> ustawy Pzp</w:t>
      </w:r>
      <w:r w:rsidRPr="00DF3AEE">
        <w:rPr>
          <w:rFonts w:ascii="Arial" w:hAnsi="Arial" w:cs="Arial"/>
          <w:sz w:val="20"/>
          <w:szCs w:val="20"/>
        </w:rPr>
        <w:t xml:space="preserve">, Zamawiający wymaga zatrudnienia </w:t>
      </w:r>
      <w:r w:rsidRPr="00A32E61">
        <w:rPr>
          <w:rFonts w:ascii="Arial" w:hAnsi="Arial" w:cs="Arial"/>
          <w:sz w:val="20"/>
          <w:szCs w:val="20"/>
        </w:rPr>
        <w:t>na podstawie stosunku pracy</w:t>
      </w:r>
      <w:r w:rsidRPr="00A32E61">
        <w:rPr>
          <w:rFonts w:ascii="Arial" w:hAnsi="Arial" w:cs="Arial"/>
          <w:spacing w:val="-4"/>
          <w:sz w:val="20"/>
          <w:szCs w:val="20"/>
        </w:rPr>
        <w:t xml:space="preserve"> </w:t>
      </w:r>
      <w:r w:rsidRPr="00A32E61">
        <w:rPr>
          <w:rFonts w:ascii="Arial" w:hAnsi="Arial" w:cs="Arial"/>
          <w:sz w:val="20"/>
          <w:szCs w:val="20"/>
        </w:rPr>
        <w:t>przez</w:t>
      </w:r>
      <w:r w:rsidRPr="00A32E61">
        <w:rPr>
          <w:rFonts w:ascii="Arial" w:hAnsi="Arial" w:cs="Arial"/>
          <w:spacing w:val="-7"/>
          <w:sz w:val="20"/>
          <w:szCs w:val="20"/>
        </w:rPr>
        <w:t xml:space="preserve"> </w:t>
      </w:r>
      <w:r w:rsidRPr="00A32E61">
        <w:rPr>
          <w:rFonts w:ascii="Arial" w:hAnsi="Arial" w:cs="Arial"/>
          <w:sz w:val="20"/>
          <w:szCs w:val="20"/>
        </w:rPr>
        <w:t>Wykonawcę</w:t>
      </w:r>
      <w:r w:rsidRPr="00A32E61">
        <w:rPr>
          <w:rFonts w:ascii="Arial" w:hAnsi="Arial" w:cs="Arial"/>
          <w:spacing w:val="-1"/>
          <w:sz w:val="20"/>
          <w:szCs w:val="20"/>
        </w:rPr>
        <w:t xml:space="preserve"> </w:t>
      </w:r>
      <w:r w:rsidRPr="00A32E61">
        <w:rPr>
          <w:rFonts w:ascii="Arial" w:hAnsi="Arial" w:cs="Arial"/>
          <w:sz w:val="20"/>
          <w:szCs w:val="20"/>
        </w:rPr>
        <w:t>lub</w:t>
      </w:r>
      <w:r w:rsidRPr="00A32E61">
        <w:rPr>
          <w:rFonts w:ascii="Arial" w:hAnsi="Arial" w:cs="Arial"/>
          <w:spacing w:val="-2"/>
          <w:sz w:val="20"/>
          <w:szCs w:val="20"/>
        </w:rPr>
        <w:t xml:space="preserve"> </w:t>
      </w:r>
      <w:r w:rsidRPr="00A32E61">
        <w:rPr>
          <w:rFonts w:ascii="Arial" w:hAnsi="Arial" w:cs="Arial"/>
          <w:sz w:val="20"/>
          <w:szCs w:val="20"/>
        </w:rPr>
        <w:t>Podwykonawcę</w:t>
      </w:r>
      <w:r w:rsidRPr="00A32E61">
        <w:rPr>
          <w:rFonts w:ascii="Arial" w:hAnsi="Arial" w:cs="Arial"/>
          <w:spacing w:val="-1"/>
          <w:sz w:val="20"/>
          <w:szCs w:val="20"/>
        </w:rPr>
        <w:t xml:space="preserve"> </w:t>
      </w:r>
      <w:r w:rsidRPr="00A32E61">
        <w:rPr>
          <w:rFonts w:ascii="Arial" w:hAnsi="Arial" w:cs="Arial"/>
          <w:sz w:val="20"/>
          <w:szCs w:val="20"/>
        </w:rPr>
        <w:t>osób</w:t>
      </w:r>
      <w:r w:rsidRPr="00A32E61">
        <w:rPr>
          <w:rFonts w:ascii="Arial" w:hAnsi="Arial" w:cs="Arial"/>
          <w:spacing w:val="-1"/>
          <w:sz w:val="20"/>
          <w:szCs w:val="20"/>
        </w:rPr>
        <w:t xml:space="preserve"> </w:t>
      </w:r>
      <w:r w:rsidRPr="00A32E61">
        <w:rPr>
          <w:rFonts w:ascii="Arial" w:hAnsi="Arial" w:cs="Arial"/>
          <w:sz w:val="20"/>
          <w:szCs w:val="20"/>
        </w:rPr>
        <w:t>wykonujących</w:t>
      </w:r>
      <w:r w:rsidRPr="00A32E61">
        <w:rPr>
          <w:rFonts w:ascii="Arial" w:hAnsi="Arial" w:cs="Arial"/>
          <w:spacing w:val="-2"/>
          <w:sz w:val="20"/>
          <w:szCs w:val="20"/>
        </w:rPr>
        <w:t xml:space="preserve"> </w:t>
      </w:r>
      <w:r w:rsidRPr="00A32E61">
        <w:rPr>
          <w:rFonts w:ascii="Arial" w:hAnsi="Arial" w:cs="Arial"/>
          <w:sz w:val="20"/>
          <w:szCs w:val="20"/>
        </w:rPr>
        <w:t>następujące</w:t>
      </w:r>
      <w:r w:rsidRPr="00A32E61">
        <w:rPr>
          <w:rFonts w:ascii="Arial" w:hAnsi="Arial" w:cs="Arial"/>
          <w:spacing w:val="-4"/>
          <w:sz w:val="20"/>
          <w:szCs w:val="20"/>
        </w:rPr>
        <w:t xml:space="preserve"> </w:t>
      </w:r>
      <w:bookmarkStart w:id="0" w:name="_Hlk102986543"/>
      <w:r w:rsidRPr="00A32E61">
        <w:rPr>
          <w:rFonts w:ascii="Arial" w:hAnsi="Arial" w:cs="Arial"/>
          <w:sz w:val="20"/>
          <w:szCs w:val="20"/>
        </w:rPr>
        <w:t>czynności</w:t>
      </w:r>
      <w:r w:rsidRPr="00234006">
        <w:rPr>
          <w:rFonts w:ascii="Arial" w:hAnsi="Arial" w:cs="Arial"/>
          <w:sz w:val="20"/>
          <w:szCs w:val="20"/>
        </w:rPr>
        <w:t xml:space="preserve">: </w:t>
      </w:r>
      <w:bookmarkStart w:id="1" w:name="_Hlk129598587"/>
      <w:bookmarkStart w:id="2" w:name="_Hlk102987112"/>
      <w:r w:rsidR="00234006">
        <w:rPr>
          <w:rFonts w:ascii="Arial" w:hAnsi="Arial" w:cs="Arial"/>
          <w:sz w:val="20"/>
          <w:szCs w:val="20"/>
        </w:rPr>
        <w:t xml:space="preserve">prac </w:t>
      </w:r>
      <w:r w:rsidR="008764B3" w:rsidRPr="00234006">
        <w:rPr>
          <w:rFonts w:ascii="Arial" w:hAnsi="Arial" w:cs="Arial"/>
          <w:sz w:val="20"/>
          <w:szCs w:val="20"/>
        </w:rPr>
        <w:t>na etapie robót budowlanych – prace</w:t>
      </w:r>
      <w:r w:rsidR="00234006">
        <w:rPr>
          <w:rFonts w:ascii="Arial" w:hAnsi="Arial" w:cs="Arial"/>
          <w:sz w:val="20"/>
          <w:szCs w:val="20"/>
        </w:rPr>
        <w:t xml:space="preserve"> przygotowawcze,</w:t>
      </w:r>
      <w:r w:rsidR="008764B3" w:rsidRPr="00234006">
        <w:rPr>
          <w:rFonts w:ascii="Arial" w:hAnsi="Arial" w:cs="Arial"/>
          <w:sz w:val="20"/>
          <w:szCs w:val="20"/>
        </w:rPr>
        <w:t xml:space="preserve"> </w:t>
      </w:r>
      <w:r w:rsidR="00234006" w:rsidRPr="00234006">
        <w:rPr>
          <w:rFonts w:ascii="Arial" w:hAnsi="Arial" w:cs="Arial"/>
          <w:sz w:val="20"/>
          <w:szCs w:val="20"/>
        </w:rPr>
        <w:t xml:space="preserve">ziemne i </w:t>
      </w:r>
      <w:r w:rsidR="008764B3" w:rsidRPr="00234006">
        <w:rPr>
          <w:rFonts w:ascii="Arial" w:hAnsi="Arial" w:cs="Arial"/>
          <w:sz w:val="20"/>
          <w:szCs w:val="20"/>
        </w:rPr>
        <w:t>budowlane</w:t>
      </w:r>
      <w:r w:rsidR="00234006" w:rsidRPr="00234006">
        <w:rPr>
          <w:rFonts w:ascii="Arial" w:hAnsi="Arial" w:cs="Arial"/>
          <w:sz w:val="20"/>
          <w:szCs w:val="20"/>
        </w:rPr>
        <w:t>.</w:t>
      </w:r>
      <w:r w:rsidR="00A32E61" w:rsidRPr="00234006">
        <w:rPr>
          <w:rFonts w:ascii="Arial" w:hAnsi="Arial" w:cs="Arial"/>
          <w:sz w:val="20"/>
          <w:szCs w:val="20"/>
        </w:rPr>
        <w:t xml:space="preserve"> </w:t>
      </w:r>
    </w:p>
    <w:bookmarkEnd w:id="1"/>
    <w:p w14:paraId="6C0D94E1" w14:textId="36A0A065" w:rsidR="00280D2B" w:rsidRPr="00A32E61" w:rsidRDefault="00280D2B" w:rsidP="00280D2B">
      <w:pPr>
        <w:jc w:val="both"/>
        <w:rPr>
          <w:rFonts w:ascii="Arial" w:hAnsi="Arial" w:cs="Arial"/>
          <w:sz w:val="20"/>
          <w:szCs w:val="20"/>
        </w:rPr>
      </w:pPr>
      <w:r w:rsidRPr="00307419">
        <w:rPr>
          <w:rFonts w:ascii="Arial" w:eastAsia="Calibri" w:hAnsi="Arial" w:cs="Arial"/>
          <w:sz w:val="20"/>
          <w:szCs w:val="20"/>
        </w:rPr>
        <w:t xml:space="preserve"> </w:t>
      </w:r>
      <w:bookmarkEnd w:id="0"/>
      <w:bookmarkEnd w:id="2"/>
    </w:p>
    <w:p w14:paraId="601577AB" w14:textId="77777777" w:rsidR="00280D2B" w:rsidRPr="00DF3AEE" w:rsidRDefault="00280D2B" w:rsidP="00280D2B">
      <w:pPr>
        <w:jc w:val="both"/>
        <w:rPr>
          <w:rStyle w:val="Domylnaczcionkaakapitu1"/>
          <w:rFonts w:ascii="Arial" w:hAnsi="Arial" w:cs="Arial"/>
          <w:sz w:val="20"/>
          <w:szCs w:val="20"/>
        </w:rPr>
      </w:pPr>
      <w:r w:rsidRPr="00DF3AEE">
        <w:rPr>
          <w:rStyle w:val="Domylnaczcionkaakapitu1"/>
          <w:rFonts w:ascii="Arial" w:hAnsi="Arial" w:cs="Arial"/>
          <w:sz w:val="20"/>
          <w:szCs w:val="20"/>
        </w:rPr>
        <w:t>11.W celu weryfikacji  zatrudnienia, przez wykonawcę lub podwykonawcę, na podstawie umowy o pracę, osób wykonujących wskazane przez zamawiającego czynności w zakresie realizacji zamówienia, umowa przewiduje możliwość żądania przez zamawiającego w szczególności:</w:t>
      </w:r>
    </w:p>
    <w:p w14:paraId="329CC5BF" w14:textId="77777777" w:rsidR="00280D2B" w:rsidRPr="00DF3AEE" w:rsidRDefault="00280D2B" w:rsidP="00280D2B">
      <w:pPr>
        <w:jc w:val="both"/>
        <w:rPr>
          <w:rStyle w:val="Domylnaczcionkaakapitu1"/>
          <w:rFonts w:ascii="Arial" w:hAnsi="Arial" w:cs="Arial"/>
          <w:sz w:val="20"/>
          <w:szCs w:val="20"/>
        </w:rPr>
      </w:pPr>
      <w:r w:rsidRPr="00DF3AEE">
        <w:rPr>
          <w:rStyle w:val="Domylnaczcionkaakapitu1"/>
          <w:rFonts w:ascii="Arial" w:hAnsi="Arial" w:cs="Arial"/>
          <w:sz w:val="20"/>
          <w:szCs w:val="20"/>
        </w:rPr>
        <w:t>a)oświadczenia wykonawcy lub podwykonawcy o zatrudnieniu pracownika na podstawie umowy o pracę  lub</w:t>
      </w:r>
    </w:p>
    <w:p w14:paraId="435AF612" w14:textId="77777777" w:rsidR="00280D2B" w:rsidRPr="00DF3AEE" w:rsidRDefault="00280D2B" w:rsidP="00280D2B">
      <w:pPr>
        <w:jc w:val="both"/>
        <w:rPr>
          <w:rStyle w:val="Domylnaczcionkaakapitu1"/>
          <w:rFonts w:ascii="Arial" w:hAnsi="Arial" w:cs="Arial"/>
          <w:sz w:val="20"/>
          <w:szCs w:val="20"/>
        </w:rPr>
      </w:pPr>
      <w:r w:rsidRPr="00DF3AEE">
        <w:rPr>
          <w:rStyle w:val="Domylnaczcionkaakapitu1"/>
          <w:rFonts w:ascii="Arial" w:hAnsi="Arial" w:cs="Arial"/>
          <w:sz w:val="20"/>
          <w:szCs w:val="20"/>
        </w:rPr>
        <w:t>b) poświadczonej za zgodność z oryginałem kopii umowy o pracę zatrudnionego pracownika lub</w:t>
      </w:r>
    </w:p>
    <w:p w14:paraId="139EE789" w14:textId="77777777" w:rsidR="00280D2B" w:rsidRPr="00DF3AEE" w:rsidRDefault="00280D2B" w:rsidP="00280D2B">
      <w:pPr>
        <w:jc w:val="both"/>
        <w:rPr>
          <w:rStyle w:val="Domylnaczcionkaakapitu1"/>
          <w:rFonts w:ascii="Arial" w:hAnsi="Arial" w:cs="Arial"/>
          <w:sz w:val="20"/>
          <w:szCs w:val="20"/>
        </w:rPr>
      </w:pPr>
      <w:r w:rsidRPr="00DF3AEE">
        <w:rPr>
          <w:rStyle w:val="Domylnaczcionkaakapitu1"/>
          <w:rFonts w:ascii="Arial" w:hAnsi="Arial" w:cs="Arial"/>
          <w:sz w:val="20"/>
          <w:szCs w:val="20"/>
        </w:rPr>
        <w:t>c)innych dokumentów,</w:t>
      </w:r>
    </w:p>
    <w:p w14:paraId="522521D3" w14:textId="77777777" w:rsidR="00280D2B" w:rsidRPr="00DF3AEE" w:rsidRDefault="00280D2B" w:rsidP="00280D2B">
      <w:pPr>
        <w:jc w:val="both"/>
        <w:rPr>
          <w:rStyle w:val="Domylnaczcionkaakapitu1"/>
          <w:rFonts w:ascii="Arial" w:hAnsi="Arial" w:cs="Arial"/>
          <w:sz w:val="20"/>
          <w:szCs w:val="20"/>
        </w:rPr>
      </w:pPr>
      <w:r w:rsidRPr="00DF3AEE">
        <w:rPr>
          <w:rStyle w:val="Domylnaczcionkaakapitu1"/>
          <w:rFonts w:ascii="Arial" w:hAnsi="Arial" w:cs="Arial"/>
          <w:sz w:val="20"/>
          <w:szCs w:val="20"/>
        </w:rPr>
        <w:t>-zawierających informacje, w tym dane osobowe, niezbędne do weryfikacji zatrudnienia na podstawie umowy o pracę, w szczególności imię i nazwisko pracownika, datę zawarcia umowy o pracę, rodzaj umowy o pracę i zakres obowiązków pracownika.</w:t>
      </w:r>
    </w:p>
    <w:p w14:paraId="758F7830" w14:textId="77777777" w:rsidR="00280D2B" w:rsidRPr="00DF3AEE" w:rsidRDefault="00280D2B" w:rsidP="00280D2B">
      <w:pPr>
        <w:jc w:val="both"/>
        <w:rPr>
          <w:rStyle w:val="Domylnaczcionkaakapitu1"/>
          <w:rFonts w:ascii="Arial" w:hAnsi="Arial" w:cs="Arial"/>
          <w:sz w:val="20"/>
          <w:szCs w:val="20"/>
        </w:rPr>
      </w:pPr>
      <w:r w:rsidRPr="00DF3AEE">
        <w:rPr>
          <w:rStyle w:val="Domylnaczcionkaakapitu1"/>
          <w:rFonts w:ascii="Arial" w:hAnsi="Arial" w:cs="Arial"/>
          <w:sz w:val="20"/>
          <w:szCs w:val="20"/>
        </w:rPr>
        <w:t xml:space="preserve">12.Wykonawca lub podwykonawca przed rozpoczęciem wykonywania usługi zobowiązany jest przedstawić Zamawiającemu pisemne oświadczenie o którym mowa w pkt 11, dotyczące pracowników zatrudnionych na podstawie umowy o pracę- stosunku pracy wykonujących czynności o których mowa w punkcie 10 W przypadku gdy czynności te wykonywane będą przez innych pracowników, niewskazanych w powyższym oświadczeniu, Wykonawca zobowiązany będzie przed przystąpieniem tych pracowników do pracy do przedstawienia Zamawiającemu zaktualizowania złożonego wcześniej oświadczenia. </w:t>
      </w:r>
    </w:p>
    <w:p w14:paraId="1C02AFCB" w14:textId="77777777" w:rsidR="00280D2B" w:rsidRPr="00DF3AEE" w:rsidRDefault="00280D2B" w:rsidP="00280D2B">
      <w:pPr>
        <w:jc w:val="both"/>
        <w:rPr>
          <w:rStyle w:val="Domylnaczcionkaakapitu1"/>
          <w:rFonts w:ascii="Arial" w:hAnsi="Arial" w:cs="Arial"/>
          <w:sz w:val="20"/>
          <w:szCs w:val="20"/>
        </w:rPr>
      </w:pPr>
      <w:r w:rsidRPr="00DF3AEE">
        <w:rPr>
          <w:rStyle w:val="Domylnaczcionkaakapitu1"/>
          <w:rFonts w:ascii="Arial" w:hAnsi="Arial" w:cs="Arial"/>
          <w:sz w:val="20"/>
          <w:szCs w:val="20"/>
        </w:rPr>
        <w:t>Zamawiający uprawniony jest do przeprowadzenia w każdym czasie, podczas realizacji umowy niezapowiedzianej kontroli, w zakresie czy czynności, o których mowa w punkcie 10 czy wykonywane są przez osoby ujęte w oświadczeniu wykonawcy.</w:t>
      </w:r>
    </w:p>
    <w:p w14:paraId="2E1EB705" w14:textId="77777777" w:rsidR="00280D2B" w:rsidRPr="00DF3AEE" w:rsidRDefault="00280D2B" w:rsidP="00280D2B">
      <w:pPr>
        <w:jc w:val="both"/>
        <w:rPr>
          <w:rFonts w:ascii="Arial" w:hAnsi="Arial" w:cs="Arial"/>
          <w:sz w:val="20"/>
          <w:szCs w:val="20"/>
        </w:rPr>
      </w:pPr>
      <w:r w:rsidRPr="00DF3AEE">
        <w:rPr>
          <w:rFonts w:ascii="Arial" w:hAnsi="Arial" w:cs="Arial"/>
          <w:sz w:val="20"/>
          <w:szCs w:val="20"/>
        </w:rPr>
        <w:lastRenderedPageBreak/>
        <w:t xml:space="preserve">13.Za niedopełnienie wymogu zatrudniania Pracowników świadczących przedmiot umowy na podstawie stosunku pracy w rozumieniu przepisów Kodeksu Pracy, Wykonawca zapłaci Zamawiającemu kary umowne zgodnie z  </w:t>
      </w:r>
      <w:r w:rsidRPr="00DF3AEE">
        <w:rPr>
          <w:rFonts w:ascii="Arial" w:hAnsi="Arial" w:cs="Arial"/>
          <w:b/>
          <w:bCs/>
          <w:sz w:val="20"/>
          <w:szCs w:val="20"/>
        </w:rPr>
        <w:t xml:space="preserve"> </w:t>
      </w:r>
      <w:r w:rsidRPr="00DF3AEE">
        <w:rPr>
          <w:rFonts w:ascii="Arial" w:hAnsi="Arial" w:cs="Arial"/>
          <w:sz w:val="20"/>
          <w:szCs w:val="20"/>
        </w:rPr>
        <w:t>projektem umowy.</w:t>
      </w:r>
    </w:p>
    <w:p w14:paraId="6B5FFE1A" w14:textId="77777777" w:rsidR="00280D2B" w:rsidRPr="00DF3AEE" w:rsidRDefault="00280D2B" w:rsidP="00280D2B">
      <w:pPr>
        <w:jc w:val="both"/>
        <w:rPr>
          <w:rFonts w:ascii="Arial" w:hAnsi="Arial" w:cs="Arial"/>
          <w:sz w:val="20"/>
          <w:szCs w:val="20"/>
        </w:rPr>
      </w:pPr>
      <w:r w:rsidRPr="00DF3AEE">
        <w:rPr>
          <w:rFonts w:ascii="Arial" w:hAnsi="Arial" w:cs="Arial"/>
          <w:sz w:val="20"/>
          <w:szCs w:val="20"/>
        </w:rPr>
        <w:t>14.Wykonawca i podwykonawca zatrudni przy realizacji zamówienia,  konieczną do prawidłowego jego wykonania liczbę pracowników.</w:t>
      </w:r>
    </w:p>
    <w:p w14:paraId="5CA409A1" w14:textId="77777777" w:rsidR="00280D2B" w:rsidRPr="00DF3AEE" w:rsidRDefault="00280D2B" w:rsidP="00280D2B">
      <w:pPr>
        <w:jc w:val="both"/>
        <w:rPr>
          <w:rFonts w:ascii="Arial" w:hAnsi="Arial" w:cs="Arial"/>
          <w:sz w:val="20"/>
          <w:szCs w:val="20"/>
        </w:rPr>
      </w:pPr>
      <w:r w:rsidRPr="00DF3AEE">
        <w:rPr>
          <w:rFonts w:ascii="Arial" w:hAnsi="Arial" w:cs="Arial"/>
          <w:sz w:val="20"/>
          <w:szCs w:val="20"/>
        </w:rPr>
        <w:t xml:space="preserve">15.Zamawiający nie określa dodatkowych wymagań związanych z zatrudnianiem osób, o których mowa w art. 96 ust. 2 pkt 2 </w:t>
      </w:r>
      <w:r>
        <w:rPr>
          <w:rFonts w:ascii="Arial" w:hAnsi="Arial" w:cs="Arial"/>
          <w:sz w:val="20"/>
          <w:szCs w:val="20"/>
        </w:rPr>
        <w:t>ustawy Pzp</w:t>
      </w:r>
      <w:r w:rsidRPr="00DF3AEE">
        <w:rPr>
          <w:rFonts w:ascii="Arial" w:hAnsi="Arial" w:cs="Arial"/>
          <w:sz w:val="20"/>
          <w:szCs w:val="20"/>
        </w:rPr>
        <w:t xml:space="preserve">. </w:t>
      </w:r>
    </w:p>
    <w:p w14:paraId="58EF2857" w14:textId="77777777" w:rsidR="00CA7A1D" w:rsidRDefault="00CA7A1D" w:rsidP="00280D2B">
      <w:pPr>
        <w:pStyle w:val="pkt"/>
        <w:spacing w:before="0" w:after="0" w:line="276" w:lineRule="auto"/>
        <w:ind w:left="284" w:firstLine="0"/>
        <w:rPr>
          <w:rFonts w:ascii="Arial" w:hAnsi="Arial" w:cs="Arial"/>
          <w:sz w:val="20"/>
        </w:rPr>
      </w:pPr>
    </w:p>
    <w:p w14:paraId="73F41E48" w14:textId="4ED6C52D" w:rsidR="00D767F2" w:rsidRPr="00D767F2" w:rsidRDefault="00280D2B" w:rsidP="00280D2B">
      <w:pPr>
        <w:pStyle w:val="Bezodstpw"/>
        <w:jc w:val="both"/>
        <w:rPr>
          <w:rFonts w:ascii="Arial" w:hAnsi="Arial" w:cs="Arial"/>
          <w:sz w:val="20"/>
          <w:szCs w:val="20"/>
        </w:rPr>
      </w:pPr>
      <w:r>
        <w:rPr>
          <w:rFonts w:ascii="Arial" w:hAnsi="Arial" w:cs="Arial"/>
          <w:b/>
          <w:bCs/>
          <w:sz w:val="20"/>
          <w:szCs w:val="20"/>
        </w:rPr>
        <w:t>16.</w:t>
      </w:r>
      <w:r w:rsidR="00D767F2" w:rsidRPr="00DF7AD7">
        <w:rPr>
          <w:rFonts w:ascii="Arial" w:hAnsi="Arial" w:cs="Arial"/>
          <w:b/>
          <w:bCs/>
          <w:sz w:val="20"/>
          <w:szCs w:val="20"/>
        </w:rPr>
        <w:t>Zamawiający nie  dopuszcza składania ofert częściowych.</w:t>
      </w:r>
    </w:p>
    <w:p w14:paraId="773AA019" w14:textId="77777777" w:rsidR="00D767F2" w:rsidRPr="00D767F2" w:rsidRDefault="00D767F2" w:rsidP="00280D2B">
      <w:pPr>
        <w:pStyle w:val="Bezodstpw"/>
        <w:jc w:val="both"/>
        <w:rPr>
          <w:rFonts w:ascii="Arial" w:hAnsi="Arial" w:cs="Arial"/>
          <w:sz w:val="20"/>
          <w:szCs w:val="20"/>
        </w:rPr>
      </w:pPr>
      <w:r w:rsidRPr="00D767F2">
        <w:rPr>
          <w:rFonts w:ascii="Arial" w:hAnsi="Arial" w:cs="Arial"/>
          <w:sz w:val="20"/>
          <w:szCs w:val="20"/>
        </w:rPr>
        <w:t>Zamawiający</w:t>
      </w:r>
      <w:r w:rsidRPr="00D767F2">
        <w:rPr>
          <w:rFonts w:ascii="Arial" w:hAnsi="Arial" w:cs="Arial"/>
          <w:spacing w:val="1"/>
          <w:sz w:val="20"/>
          <w:szCs w:val="20"/>
        </w:rPr>
        <w:t xml:space="preserve"> </w:t>
      </w:r>
      <w:r w:rsidRPr="00D767F2">
        <w:rPr>
          <w:rFonts w:ascii="Arial" w:hAnsi="Arial" w:cs="Arial"/>
          <w:sz w:val="20"/>
          <w:szCs w:val="20"/>
        </w:rPr>
        <w:t>nie</w:t>
      </w:r>
      <w:r w:rsidRPr="00D767F2">
        <w:rPr>
          <w:rFonts w:ascii="Arial" w:hAnsi="Arial" w:cs="Arial"/>
          <w:spacing w:val="1"/>
          <w:sz w:val="20"/>
          <w:szCs w:val="20"/>
        </w:rPr>
        <w:t xml:space="preserve"> </w:t>
      </w:r>
      <w:r w:rsidRPr="00D767F2">
        <w:rPr>
          <w:rFonts w:ascii="Arial" w:hAnsi="Arial" w:cs="Arial"/>
          <w:sz w:val="20"/>
          <w:szCs w:val="20"/>
        </w:rPr>
        <w:t>dokonuje</w:t>
      </w:r>
      <w:r w:rsidRPr="00D767F2">
        <w:rPr>
          <w:rFonts w:ascii="Arial" w:hAnsi="Arial" w:cs="Arial"/>
          <w:spacing w:val="1"/>
          <w:sz w:val="20"/>
          <w:szCs w:val="20"/>
        </w:rPr>
        <w:t xml:space="preserve"> </w:t>
      </w:r>
      <w:r w:rsidRPr="00D767F2">
        <w:rPr>
          <w:rFonts w:ascii="Arial" w:hAnsi="Arial" w:cs="Arial"/>
          <w:sz w:val="20"/>
          <w:szCs w:val="20"/>
        </w:rPr>
        <w:t>podziału</w:t>
      </w:r>
      <w:r w:rsidRPr="00D767F2">
        <w:rPr>
          <w:rFonts w:ascii="Arial" w:hAnsi="Arial" w:cs="Arial"/>
          <w:spacing w:val="1"/>
          <w:sz w:val="20"/>
          <w:szCs w:val="20"/>
        </w:rPr>
        <w:t xml:space="preserve"> </w:t>
      </w:r>
      <w:r w:rsidRPr="00D767F2">
        <w:rPr>
          <w:rFonts w:ascii="Arial" w:hAnsi="Arial" w:cs="Arial"/>
          <w:sz w:val="20"/>
          <w:szCs w:val="20"/>
        </w:rPr>
        <w:t>zamówienia</w:t>
      </w:r>
      <w:r w:rsidRPr="00D767F2">
        <w:rPr>
          <w:rFonts w:ascii="Arial" w:hAnsi="Arial" w:cs="Arial"/>
          <w:spacing w:val="1"/>
          <w:sz w:val="20"/>
          <w:szCs w:val="20"/>
        </w:rPr>
        <w:t xml:space="preserve"> </w:t>
      </w:r>
      <w:r w:rsidRPr="00D767F2">
        <w:rPr>
          <w:rFonts w:ascii="Arial" w:hAnsi="Arial" w:cs="Arial"/>
          <w:sz w:val="20"/>
          <w:szCs w:val="20"/>
        </w:rPr>
        <w:t>na</w:t>
      </w:r>
      <w:r w:rsidRPr="00D767F2">
        <w:rPr>
          <w:rFonts w:ascii="Arial" w:hAnsi="Arial" w:cs="Arial"/>
          <w:spacing w:val="1"/>
          <w:sz w:val="20"/>
          <w:szCs w:val="20"/>
        </w:rPr>
        <w:t xml:space="preserve"> </w:t>
      </w:r>
      <w:r w:rsidRPr="00D767F2">
        <w:rPr>
          <w:rFonts w:ascii="Arial" w:hAnsi="Arial" w:cs="Arial"/>
          <w:sz w:val="20"/>
          <w:szCs w:val="20"/>
        </w:rPr>
        <w:t>części.</w:t>
      </w:r>
      <w:r w:rsidRPr="00D767F2">
        <w:rPr>
          <w:rFonts w:ascii="Arial" w:hAnsi="Arial" w:cs="Arial"/>
          <w:spacing w:val="1"/>
          <w:sz w:val="20"/>
          <w:szCs w:val="20"/>
        </w:rPr>
        <w:t xml:space="preserve"> </w:t>
      </w:r>
      <w:r w:rsidRPr="00D767F2">
        <w:rPr>
          <w:rFonts w:ascii="Arial" w:hAnsi="Arial" w:cs="Arial"/>
          <w:sz w:val="20"/>
          <w:szCs w:val="20"/>
        </w:rPr>
        <w:t>Tym</w:t>
      </w:r>
      <w:r w:rsidRPr="00D767F2">
        <w:rPr>
          <w:rFonts w:ascii="Arial" w:hAnsi="Arial" w:cs="Arial"/>
          <w:spacing w:val="1"/>
          <w:sz w:val="20"/>
          <w:szCs w:val="20"/>
        </w:rPr>
        <w:t xml:space="preserve"> </w:t>
      </w:r>
      <w:r w:rsidRPr="00D767F2">
        <w:rPr>
          <w:rFonts w:ascii="Arial" w:hAnsi="Arial" w:cs="Arial"/>
          <w:sz w:val="20"/>
          <w:szCs w:val="20"/>
        </w:rPr>
        <w:t>samym</w:t>
      </w:r>
      <w:r w:rsidRPr="00D767F2">
        <w:rPr>
          <w:rFonts w:ascii="Arial" w:hAnsi="Arial" w:cs="Arial"/>
          <w:spacing w:val="1"/>
          <w:sz w:val="20"/>
          <w:szCs w:val="20"/>
        </w:rPr>
        <w:t xml:space="preserve"> </w:t>
      </w:r>
      <w:r w:rsidRPr="00D767F2">
        <w:rPr>
          <w:rFonts w:ascii="Arial" w:hAnsi="Arial" w:cs="Arial"/>
          <w:sz w:val="20"/>
          <w:szCs w:val="20"/>
        </w:rPr>
        <w:t>Zamawiający</w:t>
      </w:r>
      <w:r w:rsidRPr="00D767F2">
        <w:rPr>
          <w:rFonts w:ascii="Arial" w:hAnsi="Arial" w:cs="Arial"/>
          <w:spacing w:val="1"/>
          <w:sz w:val="20"/>
          <w:szCs w:val="20"/>
        </w:rPr>
        <w:t xml:space="preserve"> </w:t>
      </w:r>
      <w:r w:rsidRPr="00D767F2">
        <w:rPr>
          <w:rFonts w:ascii="Arial" w:hAnsi="Arial" w:cs="Arial"/>
          <w:sz w:val="20"/>
          <w:szCs w:val="20"/>
        </w:rPr>
        <w:t>nie</w:t>
      </w:r>
      <w:r w:rsidRPr="00D767F2">
        <w:rPr>
          <w:rFonts w:ascii="Arial" w:hAnsi="Arial" w:cs="Arial"/>
          <w:spacing w:val="1"/>
          <w:sz w:val="20"/>
          <w:szCs w:val="20"/>
        </w:rPr>
        <w:t xml:space="preserve"> </w:t>
      </w:r>
      <w:r w:rsidRPr="00D767F2">
        <w:rPr>
          <w:rFonts w:ascii="Arial" w:hAnsi="Arial" w:cs="Arial"/>
          <w:sz w:val="20"/>
          <w:szCs w:val="20"/>
        </w:rPr>
        <w:t>dopuszcza</w:t>
      </w:r>
      <w:r w:rsidRPr="00D767F2">
        <w:rPr>
          <w:rFonts w:ascii="Arial" w:hAnsi="Arial" w:cs="Arial"/>
          <w:spacing w:val="-3"/>
          <w:sz w:val="20"/>
          <w:szCs w:val="20"/>
        </w:rPr>
        <w:t xml:space="preserve"> </w:t>
      </w:r>
      <w:r w:rsidRPr="00D767F2">
        <w:rPr>
          <w:rFonts w:ascii="Arial" w:hAnsi="Arial" w:cs="Arial"/>
          <w:sz w:val="20"/>
          <w:szCs w:val="20"/>
        </w:rPr>
        <w:t>możliwości</w:t>
      </w:r>
      <w:r w:rsidRPr="00D767F2">
        <w:rPr>
          <w:rFonts w:ascii="Arial" w:hAnsi="Arial" w:cs="Arial"/>
          <w:spacing w:val="-3"/>
          <w:sz w:val="20"/>
          <w:szCs w:val="20"/>
        </w:rPr>
        <w:t xml:space="preserve"> </w:t>
      </w:r>
      <w:r w:rsidRPr="00D767F2">
        <w:rPr>
          <w:rFonts w:ascii="Arial" w:hAnsi="Arial" w:cs="Arial"/>
          <w:sz w:val="20"/>
          <w:szCs w:val="20"/>
        </w:rPr>
        <w:t>składania</w:t>
      </w:r>
      <w:r w:rsidRPr="00D767F2">
        <w:rPr>
          <w:rFonts w:ascii="Arial" w:hAnsi="Arial" w:cs="Arial"/>
          <w:spacing w:val="-2"/>
          <w:sz w:val="20"/>
          <w:szCs w:val="20"/>
        </w:rPr>
        <w:t xml:space="preserve"> </w:t>
      </w:r>
      <w:r w:rsidRPr="00D767F2">
        <w:rPr>
          <w:rFonts w:ascii="Arial" w:hAnsi="Arial" w:cs="Arial"/>
          <w:sz w:val="20"/>
          <w:szCs w:val="20"/>
        </w:rPr>
        <w:t>ofert</w:t>
      </w:r>
      <w:r w:rsidRPr="00D767F2">
        <w:rPr>
          <w:rFonts w:ascii="Arial" w:hAnsi="Arial" w:cs="Arial"/>
          <w:spacing w:val="-2"/>
          <w:sz w:val="20"/>
          <w:szCs w:val="20"/>
        </w:rPr>
        <w:t xml:space="preserve"> </w:t>
      </w:r>
      <w:r w:rsidRPr="00D767F2">
        <w:rPr>
          <w:rFonts w:ascii="Arial" w:hAnsi="Arial" w:cs="Arial"/>
          <w:sz w:val="20"/>
          <w:szCs w:val="20"/>
        </w:rPr>
        <w:t>częściowych,</w:t>
      </w:r>
      <w:r w:rsidRPr="00D767F2">
        <w:rPr>
          <w:rFonts w:ascii="Arial" w:hAnsi="Arial" w:cs="Arial"/>
          <w:spacing w:val="-3"/>
          <w:sz w:val="20"/>
          <w:szCs w:val="20"/>
        </w:rPr>
        <w:t xml:space="preserve"> </w:t>
      </w:r>
      <w:r w:rsidRPr="00D767F2">
        <w:rPr>
          <w:rFonts w:ascii="Arial" w:hAnsi="Arial" w:cs="Arial"/>
          <w:sz w:val="20"/>
          <w:szCs w:val="20"/>
        </w:rPr>
        <w:t>o</w:t>
      </w:r>
      <w:r w:rsidRPr="00D767F2">
        <w:rPr>
          <w:rFonts w:ascii="Arial" w:hAnsi="Arial" w:cs="Arial"/>
          <w:spacing w:val="2"/>
          <w:sz w:val="20"/>
          <w:szCs w:val="20"/>
        </w:rPr>
        <w:t xml:space="preserve"> </w:t>
      </w:r>
      <w:r w:rsidRPr="00D767F2">
        <w:rPr>
          <w:rFonts w:ascii="Arial" w:hAnsi="Arial" w:cs="Arial"/>
          <w:sz w:val="20"/>
          <w:szCs w:val="20"/>
        </w:rPr>
        <w:t>których mowa</w:t>
      </w:r>
      <w:r w:rsidRPr="00D767F2">
        <w:rPr>
          <w:rFonts w:ascii="Arial" w:hAnsi="Arial" w:cs="Arial"/>
          <w:spacing w:val="-3"/>
          <w:sz w:val="20"/>
          <w:szCs w:val="20"/>
        </w:rPr>
        <w:t xml:space="preserve"> </w:t>
      </w:r>
      <w:r w:rsidRPr="00D767F2">
        <w:rPr>
          <w:rFonts w:ascii="Arial" w:hAnsi="Arial" w:cs="Arial"/>
          <w:sz w:val="20"/>
          <w:szCs w:val="20"/>
        </w:rPr>
        <w:t>w art.</w:t>
      </w:r>
      <w:r w:rsidRPr="00D767F2">
        <w:rPr>
          <w:rFonts w:ascii="Arial" w:hAnsi="Arial" w:cs="Arial"/>
          <w:spacing w:val="-1"/>
          <w:sz w:val="20"/>
          <w:szCs w:val="20"/>
        </w:rPr>
        <w:t xml:space="preserve"> </w:t>
      </w:r>
      <w:r w:rsidRPr="00D767F2">
        <w:rPr>
          <w:rFonts w:ascii="Arial" w:hAnsi="Arial" w:cs="Arial"/>
          <w:sz w:val="20"/>
          <w:szCs w:val="20"/>
        </w:rPr>
        <w:t>7 pkt</w:t>
      </w:r>
      <w:r w:rsidRPr="00D767F2">
        <w:rPr>
          <w:rFonts w:ascii="Arial" w:hAnsi="Arial" w:cs="Arial"/>
          <w:spacing w:val="-2"/>
          <w:sz w:val="20"/>
          <w:szCs w:val="20"/>
        </w:rPr>
        <w:t xml:space="preserve"> </w:t>
      </w:r>
      <w:r w:rsidRPr="00D767F2">
        <w:rPr>
          <w:rFonts w:ascii="Arial" w:hAnsi="Arial" w:cs="Arial"/>
          <w:sz w:val="20"/>
          <w:szCs w:val="20"/>
        </w:rPr>
        <w:t>15</w:t>
      </w:r>
      <w:r w:rsidRPr="00D767F2">
        <w:rPr>
          <w:rFonts w:ascii="Arial" w:hAnsi="Arial" w:cs="Arial"/>
          <w:spacing w:val="-2"/>
          <w:sz w:val="20"/>
          <w:szCs w:val="20"/>
        </w:rPr>
        <w:t xml:space="preserve"> </w:t>
      </w:r>
      <w:r w:rsidRPr="00D767F2">
        <w:rPr>
          <w:rFonts w:ascii="Arial" w:hAnsi="Arial" w:cs="Arial"/>
          <w:sz w:val="20"/>
          <w:szCs w:val="20"/>
        </w:rPr>
        <w:t>ustawy</w:t>
      </w:r>
      <w:r w:rsidRPr="00D767F2">
        <w:rPr>
          <w:rFonts w:ascii="Arial" w:hAnsi="Arial" w:cs="Arial"/>
          <w:spacing w:val="1"/>
          <w:sz w:val="20"/>
          <w:szCs w:val="20"/>
        </w:rPr>
        <w:t xml:space="preserve"> </w:t>
      </w:r>
      <w:r w:rsidRPr="00D767F2">
        <w:rPr>
          <w:rFonts w:ascii="Arial" w:hAnsi="Arial" w:cs="Arial"/>
          <w:sz w:val="20"/>
          <w:szCs w:val="20"/>
        </w:rPr>
        <w:t>Pzp.</w:t>
      </w:r>
    </w:p>
    <w:p w14:paraId="1F1CC74F" w14:textId="7CE7F6C4" w:rsidR="00D767F2" w:rsidRPr="00D767F2" w:rsidRDefault="00D767F2" w:rsidP="00280D2B">
      <w:pPr>
        <w:pStyle w:val="Bezodstpw"/>
        <w:jc w:val="both"/>
        <w:rPr>
          <w:rFonts w:ascii="Arial" w:hAnsi="Arial" w:cs="Arial"/>
          <w:sz w:val="20"/>
          <w:szCs w:val="20"/>
        </w:rPr>
      </w:pPr>
      <w:r w:rsidRPr="00D767F2">
        <w:rPr>
          <w:rFonts w:ascii="Arial" w:hAnsi="Arial" w:cs="Arial"/>
          <w:bCs/>
          <w:sz w:val="20"/>
          <w:szCs w:val="20"/>
        </w:rPr>
        <w:t>Zamawiający  nie dokonał podziału zamówienia na części, ponieważ taki podział groziłby nadmiernymi trudnościami</w:t>
      </w:r>
      <w:r>
        <w:rPr>
          <w:rFonts w:ascii="Arial" w:hAnsi="Arial" w:cs="Arial"/>
          <w:bCs/>
          <w:sz w:val="20"/>
          <w:szCs w:val="20"/>
        </w:rPr>
        <w:t xml:space="preserve"> </w:t>
      </w:r>
      <w:r w:rsidRPr="00D767F2">
        <w:rPr>
          <w:rFonts w:ascii="Arial" w:hAnsi="Arial" w:cs="Arial"/>
          <w:bCs/>
          <w:sz w:val="20"/>
          <w:szCs w:val="20"/>
        </w:rPr>
        <w:t xml:space="preserve"> technicznymi i organizacyjnymi w prawidłowym prowadzeniu nadzoru nad pracami budowlanymi. </w:t>
      </w:r>
      <w:r w:rsidRPr="00D767F2">
        <w:rPr>
          <w:rFonts w:ascii="Arial" w:hAnsi="Arial" w:cs="Arial"/>
          <w:bCs/>
          <w:sz w:val="20"/>
          <w:szCs w:val="20"/>
        </w:rPr>
        <w:br/>
        <w:t xml:space="preserve">W związku z powyższym zgodnie z prawem budowlanym będzie ustanowiony jeden inspektor nadzoru, który będzie nadzorował realizację całego zadania </w:t>
      </w:r>
      <w:r w:rsidRPr="00D767F2">
        <w:rPr>
          <w:rFonts w:ascii="Arial" w:hAnsi="Arial" w:cs="Arial"/>
          <w:bCs/>
          <w:sz w:val="20"/>
          <w:szCs w:val="20"/>
        </w:rPr>
        <w:br/>
        <w:t>w zakresie swoich uprawnień budowlanych.</w:t>
      </w:r>
      <w:r w:rsidR="00E33301">
        <w:rPr>
          <w:rFonts w:ascii="Arial" w:hAnsi="Arial" w:cs="Arial"/>
          <w:bCs/>
          <w:sz w:val="20"/>
          <w:szCs w:val="20"/>
        </w:rPr>
        <w:t xml:space="preserve"> Zamówienie dofinansowane jest z Polskiego Ładu, gdzie wypłata z promesy znacznie utrudnia podział zamówienia na części.</w:t>
      </w:r>
    </w:p>
    <w:p w14:paraId="6155D70C" w14:textId="71653136" w:rsidR="005D03F6" w:rsidRPr="005D03F6" w:rsidRDefault="00280D2B" w:rsidP="00280D2B">
      <w:pPr>
        <w:spacing w:after="120" w:line="276" w:lineRule="auto"/>
        <w:jc w:val="both"/>
      </w:pPr>
      <w:r>
        <w:rPr>
          <w:rFonts w:ascii="Arial" w:hAnsi="Arial" w:cs="Arial"/>
          <w:sz w:val="20"/>
        </w:rPr>
        <w:t>17.</w:t>
      </w:r>
      <w:r w:rsidR="00D767F2" w:rsidRPr="00280D2B">
        <w:rPr>
          <w:rFonts w:ascii="Arial" w:hAnsi="Arial" w:cs="Arial"/>
          <w:sz w:val="20"/>
        </w:rPr>
        <w:t xml:space="preserve">Zamawiający nie dopuszcza składania ofert wariantowych </w:t>
      </w:r>
      <w:r w:rsidR="005D03F6" w:rsidRPr="00280D2B">
        <w:rPr>
          <w:rFonts w:ascii="Arial" w:hAnsi="Arial" w:cs="Arial"/>
          <w:sz w:val="20"/>
        </w:rPr>
        <w:t>.</w:t>
      </w:r>
    </w:p>
    <w:p w14:paraId="443BC908" w14:textId="7BCAE3A0" w:rsidR="00D767F2" w:rsidRPr="007765B4" w:rsidRDefault="00280D2B" w:rsidP="00280D2B">
      <w:pPr>
        <w:spacing w:after="120" w:line="276" w:lineRule="auto"/>
        <w:jc w:val="both"/>
      </w:pPr>
      <w:r>
        <w:rPr>
          <w:rFonts w:ascii="Arial" w:hAnsi="Arial" w:cs="Arial"/>
          <w:sz w:val="20"/>
        </w:rPr>
        <w:t>18.</w:t>
      </w:r>
      <w:r w:rsidR="00D767F2" w:rsidRPr="00280D2B">
        <w:rPr>
          <w:rFonts w:ascii="Arial" w:hAnsi="Arial" w:cs="Arial"/>
          <w:sz w:val="20"/>
        </w:rPr>
        <w:t>Zamawiający nie przewiduje udzielania zamówień, o których mowa w art. 214 ust. 1 pkt 7.</w:t>
      </w:r>
    </w:p>
    <w:p w14:paraId="7B4DD724" w14:textId="77777777" w:rsidR="007765B4" w:rsidRDefault="007765B4" w:rsidP="007765B4">
      <w:pPr>
        <w:pStyle w:val="pkt"/>
        <w:spacing w:before="0" w:after="0" w:line="276" w:lineRule="auto"/>
        <w:ind w:left="0" w:firstLine="0"/>
        <w:rPr>
          <w:rFonts w:ascii="Arial" w:hAnsi="Arial" w:cs="Arial"/>
          <w:sz w:val="20"/>
        </w:rPr>
      </w:pPr>
    </w:p>
    <w:p w14:paraId="6D12BEA5" w14:textId="391C3996"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IV.OPIS PRZEDMIOTU ZAMÓWIENIA</w:t>
      </w:r>
    </w:p>
    <w:p w14:paraId="771E8593" w14:textId="77777777" w:rsidR="008B357A" w:rsidRPr="007F47F3" w:rsidRDefault="008B357A" w:rsidP="00B17838">
      <w:pPr>
        <w:autoSpaceDE w:val="0"/>
        <w:autoSpaceDN w:val="0"/>
        <w:adjustRightInd w:val="0"/>
        <w:jc w:val="both"/>
        <w:rPr>
          <w:rFonts w:ascii="Arial" w:eastAsiaTheme="minorHAnsi" w:hAnsi="Arial" w:cs="Arial"/>
          <w:sz w:val="20"/>
          <w:szCs w:val="20"/>
          <w:lang w:eastAsia="en-US"/>
        </w:rPr>
      </w:pPr>
    </w:p>
    <w:p w14:paraId="3AC4E4A0" w14:textId="0B9CE8DF" w:rsidR="00E33301" w:rsidRPr="008764B3" w:rsidRDefault="008764B3" w:rsidP="008764B3">
      <w:pPr>
        <w:widowControl w:val="0"/>
        <w:autoSpaceDE w:val="0"/>
        <w:autoSpaceDN w:val="0"/>
        <w:adjustRightInd w:val="0"/>
        <w:spacing w:line="276" w:lineRule="auto"/>
        <w:jc w:val="both"/>
        <w:rPr>
          <w:rFonts w:ascii="Arial" w:hAnsi="Arial" w:cs="Arial"/>
        </w:rPr>
      </w:pPr>
      <w:r>
        <w:rPr>
          <w:rFonts w:ascii="Arial" w:hAnsi="Arial" w:cs="Arial"/>
        </w:rPr>
        <w:t>1.</w:t>
      </w:r>
      <w:r w:rsidR="00E33301" w:rsidRPr="008764B3">
        <w:rPr>
          <w:rFonts w:ascii="Arial" w:hAnsi="Arial" w:cs="Arial"/>
        </w:rPr>
        <w:t>Przedmiotem zamówienia jest zaprojektowanie oraz wykonanie robót hydrogeologicznych i budowalnych nowych ujęć i stacji uzdatniania wody podziemnej z utworów czwartorzędowych, zlokalizowanych na działce nr 14/21 obręb 0009 Kleszczewo.</w:t>
      </w:r>
    </w:p>
    <w:p w14:paraId="6CE67B09" w14:textId="77BBB720" w:rsidR="00E33301" w:rsidRPr="008764B3" w:rsidRDefault="008764B3" w:rsidP="008764B3">
      <w:pPr>
        <w:widowControl w:val="0"/>
        <w:autoSpaceDE w:val="0"/>
        <w:autoSpaceDN w:val="0"/>
        <w:adjustRightInd w:val="0"/>
        <w:spacing w:line="276" w:lineRule="auto"/>
        <w:jc w:val="both"/>
        <w:rPr>
          <w:rFonts w:ascii="Arial" w:hAnsi="Arial" w:cs="Arial"/>
        </w:rPr>
      </w:pPr>
      <w:r>
        <w:rPr>
          <w:rFonts w:ascii="Arial" w:hAnsi="Arial" w:cs="Arial"/>
        </w:rPr>
        <w:t>2.</w:t>
      </w:r>
      <w:r w:rsidR="00E33301" w:rsidRPr="008764B3">
        <w:rPr>
          <w:rFonts w:ascii="Arial" w:hAnsi="Arial" w:cs="Arial"/>
        </w:rPr>
        <w:t>Przedmiotem zamówienia jest zaprojektowanie oraz wykonanie robót hydrogeologicznych i budowalnych nowych ujęć i stacji uzdatniania wody podziemnej z utworów czwartorzędowych i kredowych, zlokalizowanego na działkach nr 50/1, 50/4, 70 obręb 0011 Kłodawa.</w:t>
      </w:r>
    </w:p>
    <w:p w14:paraId="749D0DE0" w14:textId="77777777" w:rsidR="00280D2B" w:rsidRPr="00280D2B" w:rsidRDefault="00280D2B" w:rsidP="00280D2B">
      <w:pPr>
        <w:pStyle w:val="Standarduser"/>
        <w:ind w:left="804"/>
        <w:jc w:val="both"/>
        <w:rPr>
          <w:rFonts w:ascii="Arial" w:hAnsi="Arial"/>
          <w:b/>
          <w:bCs/>
          <w:sz w:val="20"/>
          <w:szCs w:val="20"/>
        </w:rPr>
      </w:pPr>
    </w:p>
    <w:p w14:paraId="482A4329" w14:textId="776D4999" w:rsidR="00280D2B" w:rsidRPr="00280D2B" w:rsidRDefault="00280D2B" w:rsidP="0088155A">
      <w:pPr>
        <w:pStyle w:val="Standarduser"/>
        <w:jc w:val="both"/>
        <w:rPr>
          <w:rFonts w:ascii="Arial" w:hAnsi="Arial"/>
          <w:b/>
          <w:bCs/>
          <w:sz w:val="20"/>
          <w:szCs w:val="20"/>
        </w:rPr>
      </w:pPr>
      <w:r w:rsidRPr="00280D2B">
        <w:rPr>
          <w:rFonts w:ascii="Arial" w:hAnsi="Arial"/>
          <w:b/>
          <w:bCs/>
          <w:sz w:val="20"/>
          <w:szCs w:val="20"/>
        </w:rPr>
        <w:t xml:space="preserve">Przedmiot umowy został dokładnie określony w ”Programie Funkcjonalno </w:t>
      </w:r>
      <w:r>
        <w:rPr>
          <w:rFonts w:ascii="Arial" w:hAnsi="Arial"/>
          <w:b/>
          <w:bCs/>
          <w:sz w:val="20"/>
          <w:szCs w:val="20"/>
        </w:rPr>
        <w:t>-</w:t>
      </w:r>
      <w:r w:rsidRPr="00280D2B">
        <w:rPr>
          <w:rFonts w:ascii="Arial" w:hAnsi="Arial"/>
          <w:b/>
          <w:bCs/>
          <w:sz w:val="20"/>
          <w:szCs w:val="20"/>
        </w:rPr>
        <w:t>Użytkowym, który stanowi załącznik nr A do SWZ.</w:t>
      </w:r>
    </w:p>
    <w:p w14:paraId="27CD7986" w14:textId="77777777" w:rsidR="00E33301" w:rsidRPr="00E33301" w:rsidRDefault="00E33301" w:rsidP="00E33301">
      <w:pPr>
        <w:pStyle w:val="Akapitzlist"/>
        <w:widowControl w:val="0"/>
        <w:autoSpaceDE w:val="0"/>
        <w:autoSpaceDN w:val="0"/>
        <w:adjustRightInd w:val="0"/>
        <w:spacing w:line="276" w:lineRule="auto"/>
        <w:ind w:left="804"/>
        <w:jc w:val="both"/>
        <w:rPr>
          <w:rFonts w:ascii="Arial" w:hAnsi="Arial" w:cs="Arial"/>
        </w:rPr>
      </w:pPr>
    </w:p>
    <w:p w14:paraId="2091A866" w14:textId="4E2B4DD1" w:rsidR="00EC197B" w:rsidRPr="003E2D41" w:rsidRDefault="00280D2B" w:rsidP="00EC197B">
      <w:pPr>
        <w:spacing w:line="276" w:lineRule="auto"/>
        <w:jc w:val="both"/>
        <w:rPr>
          <w:rFonts w:ascii="Arial" w:hAnsi="Arial" w:cs="Arial"/>
          <w:sz w:val="20"/>
        </w:rPr>
      </w:pPr>
      <w:r>
        <w:rPr>
          <w:rFonts w:ascii="Arial" w:hAnsi="Arial" w:cs="Arial"/>
          <w:sz w:val="20"/>
        </w:rPr>
        <w:t>3</w:t>
      </w:r>
      <w:r w:rsidR="00EC197B">
        <w:rPr>
          <w:rFonts w:ascii="Arial" w:hAnsi="Arial" w:cs="Arial"/>
          <w:sz w:val="20"/>
        </w:rPr>
        <w:t>.</w:t>
      </w:r>
      <w:r w:rsidR="00EC197B" w:rsidRPr="003E2D41">
        <w:rPr>
          <w:rFonts w:ascii="Arial" w:hAnsi="Arial" w:cs="Arial"/>
          <w:sz w:val="20"/>
        </w:rPr>
        <w:t xml:space="preserve">Wykonawca jest odpowiedzialny za pełną kontrolę robót i jakość materiałów użytych </w:t>
      </w:r>
      <w:r w:rsidR="00EC197B" w:rsidRPr="003E2D41">
        <w:rPr>
          <w:rFonts w:ascii="Arial" w:hAnsi="Arial" w:cs="Arial"/>
          <w:sz w:val="20"/>
        </w:rPr>
        <w:br/>
        <w:t xml:space="preserve">do realizacji zamówienia przez siebie i swoich podwykonawców. Przed przystąpieniem </w:t>
      </w:r>
      <w:r w:rsidR="00EC197B" w:rsidRPr="003E2D41">
        <w:rPr>
          <w:rFonts w:ascii="Arial" w:hAnsi="Arial" w:cs="Arial"/>
          <w:sz w:val="20"/>
        </w:rPr>
        <w:br/>
        <w:t>do realizacji robót Wykonawca przedstawi do zatwierdzania Inspektorowi nadzoru Wnioski Materiałowe dotyczące wszystkich materiałów i urządzeń planowanych do wbudowania. Inspektor nadzoru dopuści do użycia tylko te materiały, które posiadają wymagane certyfikaty, atesty itp., w tym certyfikat na znak bezpieczeństwa, wskazujący,</w:t>
      </w:r>
      <w:r w:rsidR="00EC197B">
        <w:rPr>
          <w:rFonts w:ascii="Arial" w:hAnsi="Arial" w:cs="Arial"/>
          <w:sz w:val="20"/>
        </w:rPr>
        <w:t xml:space="preserve"> </w:t>
      </w:r>
      <w:r w:rsidR="00EC197B" w:rsidRPr="003E2D41">
        <w:rPr>
          <w:rFonts w:ascii="Arial" w:hAnsi="Arial" w:cs="Arial"/>
          <w:sz w:val="20"/>
        </w:rPr>
        <w:t xml:space="preserve">że zapewniono zgodność z Polskimi Normami, krajowymi ocenami technicznymi oraz właściwymi przepisami i dokumentami technicznymi lub, które posiadają deklaracje zgodności z Polską Normą lub krajową oceną techniczną dla wyrobów dla których nie ustanowiono Polskiej Normy. </w:t>
      </w:r>
    </w:p>
    <w:p w14:paraId="0EF6073B" w14:textId="52A9EDCC" w:rsidR="00EC197B" w:rsidRPr="003E2D41" w:rsidRDefault="00280D2B" w:rsidP="00EC197B">
      <w:pPr>
        <w:spacing w:line="276" w:lineRule="auto"/>
        <w:jc w:val="both"/>
        <w:rPr>
          <w:rFonts w:ascii="Arial" w:hAnsi="Arial" w:cs="Arial"/>
          <w:sz w:val="20"/>
        </w:rPr>
      </w:pPr>
      <w:r>
        <w:rPr>
          <w:rFonts w:ascii="Arial" w:hAnsi="Arial" w:cs="Arial"/>
          <w:sz w:val="20"/>
        </w:rPr>
        <w:t>4</w:t>
      </w:r>
      <w:r w:rsidR="00EC197B">
        <w:rPr>
          <w:rFonts w:ascii="Arial" w:hAnsi="Arial" w:cs="Arial"/>
          <w:sz w:val="20"/>
        </w:rPr>
        <w:t>.</w:t>
      </w:r>
      <w:r w:rsidR="00EC197B" w:rsidRPr="003E2D41">
        <w:rPr>
          <w:rFonts w:ascii="Arial" w:hAnsi="Arial" w:cs="Arial"/>
          <w:sz w:val="20"/>
        </w:rPr>
        <w:t>Gdziekolwiek w opisie przedmiotu zamówienia (w tym również</w:t>
      </w:r>
      <w:r w:rsidR="00EC197B">
        <w:rPr>
          <w:rFonts w:ascii="Arial" w:hAnsi="Arial" w:cs="Arial"/>
          <w:sz w:val="20"/>
        </w:rPr>
        <w:t xml:space="preserve"> w dokumentacji projektowej i specyfikacji technicznej</w:t>
      </w:r>
      <w:r w:rsidR="00EC197B" w:rsidRPr="003E2D41">
        <w:rPr>
          <w:rFonts w:ascii="Arial" w:hAnsi="Arial" w:cs="Arial"/>
          <w:sz w:val="20"/>
        </w:rPr>
        <w:t>) występują odniesienia do Polskich Norm, dopuszczalne jest stosowanie odpowiednich norm krajów Unii Europejskiej, w zakresie przyjętym przez polskie prawodawstwo.</w:t>
      </w:r>
    </w:p>
    <w:p w14:paraId="0F80226D" w14:textId="1C8D554F" w:rsidR="00EC197B" w:rsidRPr="003E2D41" w:rsidRDefault="00280D2B" w:rsidP="00EC197B">
      <w:pPr>
        <w:spacing w:after="120" w:line="276" w:lineRule="auto"/>
        <w:contextualSpacing/>
        <w:jc w:val="both"/>
        <w:rPr>
          <w:rFonts w:ascii="Arial" w:hAnsi="Arial" w:cs="Arial"/>
          <w:sz w:val="20"/>
        </w:rPr>
      </w:pPr>
      <w:r>
        <w:rPr>
          <w:rFonts w:ascii="Arial" w:hAnsi="Arial" w:cs="Arial"/>
          <w:sz w:val="20"/>
        </w:rPr>
        <w:t>5</w:t>
      </w:r>
      <w:r w:rsidR="00EC197B">
        <w:rPr>
          <w:rFonts w:ascii="Arial" w:hAnsi="Arial" w:cs="Arial"/>
          <w:sz w:val="20"/>
        </w:rPr>
        <w:t>.</w:t>
      </w:r>
      <w:r w:rsidR="00EC197B" w:rsidRPr="003E2D41">
        <w:rPr>
          <w:rFonts w:ascii="Arial" w:hAnsi="Arial" w:cs="Arial"/>
          <w:sz w:val="20"/>
        </w:rPr>
        <w:t>Zamawiający dopuszcza przy realizacji zamówienia zastosowanie urządzeń i materiałów równoważnych co do jakości i surowców użytych do ich wykonania do materiałów i urządzeń podanych w</w:t>
      </w:r>
      <w:r w:rsidR="00EC197B">
        <w:rPr>
          <w:rFonts w:ascii="Arial" w:hAnsi="Arial" w:cs="Arial"/>
          <w:sz w:val="20"/>
        </w:rPr>
        <w:t xml:space="preserve"> dokumentacji do SWZ</w:t>
      </w:r>
      <w:r w:rsidR="00EC197B" w:rsidRPr="003E2D41">
        <w:rPr>
          <w:rFonts w:ascii="Arial" w:hAnsi="Arial" w:cs="Arial"/>
          <w:sz w:val="20"/>
        </w:rPr>
        <w:t xml:space="preserve"> pod warunkiem ich zatwierdzenia przez Zamawiającego.</w:t>
      </w:r>
    </w:p>
    <w:p w14:paraId="41B567B8" w14:textId="4A23361E" w:rsidR="00EC197B" w:rsidRPr="0042576D" w:rsidRDefault="00280D2B" w:rsidP="00EC197B">
      <w:pPr>
        <w:spacing w:line="276" w:lineRule="auto"/>
        <w:jc w:val="both"/>
        <w:rPr>
          <w:rFonts w:ascii="Arial" w:hAnsi="Arial" w:cs="Arial"/>
          <w:color w:val="000000"/>
          <w:sz w:val="20"/>
          <w:u w:val="single"/>
        </w:rPr>
      </w:pPr>
      <w:r>
        <w:rPr>
          <w:rFonts w:ascii="Arial" w:hAnsi="Arial" w:cs="Arial"/>
          <w:color w:val="000000"/>
          <w:sz w:val="20"/>
        </w:rPr>
        <w:t>6</w:t>
      </w:r>
      <w:r w:rsidR="00EC197B">
        <w:rPr>
          <w:rFonts w:ascii="Arial" w:hAnsi="Arial" w:cs="Arial"/>
          <w:color w:val="000000"/>
          <w:sz w:val="20"/>
        </w:rPr>
        <w:t>.</w:t>
      </w:r>
      <w:r w:rsidR="00EC197B" w:rsidRPr="00C85779">
        <w:rPr>
          <w:rFonts w:ascii="Arial" w:hAnsi="Arial" w:cs="Arial"/>
          <w:color w:val="000000"/>
          <w:sz w:val="20"/>
        </w:rPr>
        <w:t>W przypadku gdy w opisie przedmiotu zamówienia (dokumentacji, S</w:t>
      </w:r>
      <w:r w:rsidR="00EC197B">
        <w:rPr>
          <w:rFonts w:ascii="Arial" w:hAnsi="Arial" w:cs="Arial"/>
          <w:color w:val="000000"/>
          <w:sz w:val="20"/>
        </w:rPr>
        <w:t>pecyfikacji Technicznej</w:t>
      </w:r>
      <w:r w:rsidR="00EC197B" w:rsidRPr="00C85779">
        <w:rPr>
          <w:rFonts w:ascii="Arial" w:hAnsi="Arial" w:cs="Arial"/>
          <w:color w:val="000000"/>
          <w:sz w:val="20"/>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w:t>
      </w:r>
      <w:r w:rsidR="00EC197B">
        <w:rPr>
          <w:rFonts w:ascii="Arial" w:hAnsi="Arial" w:cs="Arial"/>
          <w:color w:val="000000"/>
          <w:sz w:val="20"/>
        </w:rPr>
        <w:br/>
      </w:r>
      <w:r w:rsidR="00EC197B" w:rsidRPr="00C85779">
        <w:rPr>
          <w:rFonts w:ascii="Arial" w:hAnsi="Arial" w:cs="Arial"/>
          <w:color w:val="000000"/>
          <w:sz w:val="20"/>
        </w:rPr>
        <w:t xml:space="preserve">tzn. przy zachowaniu nie gorszych parametrów niż przewidziane w projekcie. Każdorazowo zastosowanie rozwiązania zamiennego wymaga uzgodnienia z inspektorem nadzoru. Wszelkie znaki towarowe, patenty lub pochodzenie użyte w SWZ winny być interpretowane jako definicje standardów i propozycje projektanta, na podstawie których dokonał </w:t>
      </w:r>
      <w:r w:rsidR="00EC197B">
        <w:rPr>
          <w:rFonts w:ascii="Arial" w:hAnsi="Arial" w:cs="Arial"/>
          <w:color w:val="000000"/>
          <w:sz w:val="20"/>
        </w:rPr>
        <w:br/>
      </w:r>
      <w:r w:rsidR="00EC197B" w:rsidRPr="00C85779">
        <w:rPr>
          <w:rFonts w:ascii="Arial" w:hAnsi="Arial" w:cs="Arial"/>
          <w:color w:val="000000"/>
          <w:sz w:val="20"/>
        </w:rPr>
        <w:lastRenderedPageBreak/>
        <w:t>on stosownych obliczeń, rozmieszczenia itp., a nie jako nazwy konkretnych rozwiązań mających zastosowanie w projekcie</w:t>
      </w:r>
      <w:r w:rsidR="00EC197B">
        <w:rPr>
          <w:rFonts w:ascii="Arial" w:hAnsi="Arial" w:cs="Arial"/>
          <w:color w:val="000000"/>
          <w:sz w:val="20"/>
        </w:rPr>
        <w:t xml:space="preserve"> </w:t>
      </w:r>
      <w:r w:rsidR="00EC197B" w:rsidRPr="00C85779">
        <w:rPr>
          <w:rFonts w:ascii="Arial" w:hAnsi="Arial" w:cs="Arial"/>
          <w:color w:val="000000"/>
          <w:sz w:val="20"/>
        </w:rPr>
        <w:t>i należy je odczytać „lub równoważne”</w:t>
      </w:r>
      <w:r w:rsidR="00EC197B">
        <w:rPr>
          <w:rFonts w:ascii="Arial" w:hAnsi="Arial" w:cs="Arial"/>
          <w:color w:val="000000"/>
          <w:sz w:val="20"/>
        </w:rPr>
        <w:t xml:space="preserve"> </w:t>
      </w:r>
      <w:r w:rsidR="00EC197B" w:rsidRPr="0042576D">
        <w:rPr>
          <w:rFonts w:ascii="Arial" w:hAnsi="Arial" w:cs="Arial"/>
          <w:color w:val="000000"/>
          <w:sz w:val="20"/>
          <w:u w:val="single"/>
        </w:rPr>
        <w:t xml:space="preserve">jako minimalne kryteria oceny równoważności . </w:t>
      </w:r>
    </w:p>
    <w:p w14:paraId="552BE20F" w14:textId="2E83A99D" w:rsidR="00B815F6" w:rsidRPr="00DA753D" w:rsidRDefault="00B815F6" w:rsidP="00E33301">
      <w:pPr>
        <w:pStyle w:val="Standarduser"/>
        <w:jc w:val="both"/>
        <w:rPr>
          <w:rFonts w:ascii="Arial" w:hAnsi="Arial"/>
          <w:sz w:val="20"/>
          <w:szCs w:val="20"/>
        </w:rPr>
      </w:pPr>
    </w:p>
    <w:p w14:paraId="60BAF306" w14:textId="3F5D0BEA" w:rsidR="00847B6B" w:rsidRPr="00847B6B" w:rsidRDefault="00847B6B" w:rsidP="00847B6B">
      <w:pPr>
        <w:tabs>
          <w:tab w:val="left" w:pos="540"/>
        </w:tabs>
        <w:spacing w:before="93"/>
        <w:ind w:left="63"/>
        <w:jc w:val="both"/>
        <w:rPr>
          <w:rFonts w:ascii="Arial" w:hAnsi="Arial" w:cs="Arial"/>
          <w:bCs/>
          <w:sz w:val="20"/>
          <w:szCs w:val="20"/>
        </w:rPr>
      </w:pPr>
    </w:p>
    <w:p w14:paraId="0101E8CF" w14:textId="1504172E" w:rsidR="00847B6B" w:rsidRDefault="00847B6B" w:rsidP="00847B6B">
      <w:pPr>
        <w:ind w:left="318"/>
        <w:jc w:val="both"/>
        <w:rPr>
          <w:b/>
          <w:sz w:val="20"/>
        </w:rPr>
      </w:pPr>
      <w:r>
        <w:rPr>
          <w:b/>
          <w:sz w:val="20"/>
        </w:rPr>
        <w:t>KOD</w:t>
      </w:r>
      <w:r>
        <w:rPr>
          <w:b/>
          <w:spacing w:val="-3"/>
          <w:sz w:val="20"/>
        </w:rPr>
        <w:t xml:space="preserve"> </w:t>
      </w:r>
      <w:r>
        <w:rPr>
          <w:b/>
          <w:sz w:val="20"/>
        </w:rPr>
        <w:t>CPV:</w:t>
      </w:r>
    </w:p>
    <w:p w14:paraId="19AC86B1" w14:textId="77777777" w:rsidR="00E33301" w:rsidRPr="00FA731D" w:rsidRDefault="00E33301" w:rsidP="00E33301">
      <w:pPr>
        <w:widowControl w:val="0"/>
        <w:autoSpaceDE w:val="0"/>
        <w:autoSpaceDN w:val="0"/>
        <w:adjustRightInd w:val="0"/>
        <w:ind w:left="284"/>
        <w:rPr>
          <w:rFonts w:ascii="Arial" w:hAnsi="Arial" w:cs="Arial"/>
          <w:b/>
          <w:bCs/>
          <w:sz w:val="20"/>
          <w:szCs w:val="20"/>
        </w:rPr>
      </w:pPr>
    </w:p>
    <w:p w14:paraId="4E055DDF" w14:textId="23CD651B" w:rsidR="00E33301" w:rsidRPr="00FA731D" w:rsidRDefault="00E33301" w:rsidP="00FA731D">
      <w:pPr>
        <w:widowControl w:val="0"/>
        <w:autoSpaceDE w:val="0"/>
        <w:autoSpaceDN w:val="0"/>
        <w:adjustRightInd w:val="0"/>
        <w:rPr>
          <w:rFonts w:ascii="Arial" w:hAnsi="Arial" w:cs="Arial"/>
          <w:sz w:val="20"/>
          <w:szCs w:val="20"/>
        </w:rPr>
      </w:pPr>
      <w:r w:rsidRPr="00FA731D">
        <w:rPr>
          <w:rFonts w:ascii="Arial" w:hAnsi="Arial" w:cs="Arial"/>
          <w:b/>
          <w:bCs/>
          <w:sz w:val="20"/>
          <w:szCs w:val="20"/>
        </w:rPr>
        <w:t>45262220-9</w:t>
      </w:r>
      <w:r w:rsidRPr="00FA731D">
        <w:rPr>
          <w:rFonts w:ascii="Arial" w:hAnsi="Arial" w:cs="Arial"/>
          <w:sz w:val="20"/>
          <w:szCs w:val="20"/>
        </w:rPr>
        <w:t xml:space="preserve"> - Wiercenie studni wodnych</w:t>
      </w:r>
    </w:p>
    <w:p w14:paraId="6D0BA171" w14:textId="31080CC7" w:rsidR="001E1273" w:rsidRPr="00FA731D" w:rsidRDefault="001E1273" w:rsidP="001E1273">
      <w:pPr>
        <w:pStyle w:val="Bezodstpw"/>
        <w:rPr>
          <w:rFonts w:ascii="Arial" w:hAnsi="Arial" w:cs="Arial"/>
          <w:sz w:val="20"/>
          <w:szCs w:val="20"/>
        </w:rPr>
      </w:pPr>
    </w:p>
    <w:p w14:paraId="01BFF589" w14:textId="3EB6DFC8" w:rsidR="00EC197B" w:rsidRPr="00FA731D" w:rsidRDefault="00EC197B" w:rsidP="00EC197B">
      <w:pPr>
        <w:widowControl w:val="0"/>
        <w:autoSpaceDE w:val="0"/>
        <w:autoSpaceDN w:val="0"/>
        <w:adjustRightInd w:val="0"/>
        <w:spacing w:line="276" w:lineRule="auto"/>
        <w:jc w:val="both"/>
        <w:rPr>
          <w:rFonts w:ascii="Arial" w:hAnsi="Arial" w:cs="Arial"/>
          <w:sz w:val="20"/>
          <w:szCs w:val="20"/>
        </w:rPr>
      </w:pPr>
      <w:r w:rsidRPr="00FA731D">
        <w:rPr>
          <w:rFonts w:ascii="Arial" w:hAnsi="Arial" w:cs="Arial"/>
          <w:sz w:val="20"/>
          <w:szCs w:val="20"/>
        </w:rPr>
        <w:t xml:space="preserve">45000000-7 </w:t>
      </w:r>
      <w:r w:rsidR="00FA731D">
        <w:rPr>
          <w:rFonts w:ascii="Arial" w:hAnsi="Arial" w:cs="Arial"/>
          <w:sz w:val="20"/>
          <w:szCs w:val="20"/>
        </w:rPr>
        <w:t>–</w:t>
      </w:r>
      <w:r w:rsidRPr="00FA731D">
        <w:rPr>
          <w:rFonts w:ascii="Arial" w:hAnsi="Arial" w:cs="Arial"/>
          <w:sz w:val="20"/>
          <w:szCs w:val="20"/>
        </w:rPr>
        <w:t xml:space="preserve"> R</w:t>
      </w:r>
      <w:r w:rsidR="00FA731D">
        <w:rPr>
          <w:rFonts w:ascii="Arial" w:hAnsi="Arial" w:cs="Arial"/>
          <w:sz w:val="20"/>
          <w:szCs w:val="20"/>
        </w:rPr>
        <w:t>oboty budowlane</w:t>
      </w:r>
    </w:p>
    <w:p w14:paraId="3C3B3640" w14:textId="77777777" w:rsidR="00EC197B" w:rsidRPr="00FA731D" w:rsidRDefault="00EC197B" w:rsidP="00EC197B">
      <w:pPr>
        <w:widowControl w:val="0"/>
        <w:autoSpaceDE w:val="0"/>
        <w:autoSpaceDN w:val="0"/>
        <w:adjustRightInd w:val="0"/>
        <w:spacing w:line="276" w:lineRule="auto"/>
        <w:jc w:val="both"/>
        <w:rPr>
          <w:rFonts w:ascii="Arial" w:hAnsi="Arial" w:cs="Arial"/>
          <w:sz w:val="20"/>
          <w:szCs w:val="20"/>
        </w:rPr>
      </w:pPr>
      <w:r w:rsidRPr="00FA731D">
        <w:rPr>
          <w:rFonts w:ascii="Arial" w:hAnsi="Arial" w:cs="Arial"/>
          <w:sz w:val="20"/>
          <w:szCs w:val="20"/>
        </w:rPr>
        <w:t>45100000-8 - Przygotowanie terenu pod budowę</w:t>
      </w:r>
    </w:p>
    <w:p w14:paraId="13D15D17" w14:textId="77777777" w:rsidR="00EC197B" w:rsidRPr="00FA731D" w:rsidRDefault="00EC197B" w:rsidP="00EC197B">
      <w:pPr>
        <w:widowControl w:val="0"/>
        <w:autoSpaceDE w:val="0"/>
        <w:autoSpaceDN w:val="0"/>
        <w:adjustRightInd w:val="0"/>
        <w:spacing w:line="276" w:lineRule="auto"/>
        <w:jc w:val="both"/>
        <w:rPr>
          <w:rFonts w:ascii="Arial" w:hAnsi="Arial" w:cs="Arial"/>
          <w:sz w:val="20"/>
          <w:szCs w:val="20"/>
        </w:rPr>
      </w:pPr>
      <w:r w:rsidRPr="00FA731D">
        <w:rPr>
          <w:rFonts w:ascii="Arial" w:hAnsi="Arial" w:cs="Arial"/>
          <w:sz w:val="20"/>
          <w:szCs w:val="20"/>
        </w:rPr>
        <w:t xml:space="preserve">45300000-0 - Roboty instalacyjne w budynkach </w:t>
      </w:r>
    </w:p>
    <w:p w14:paraId="61ED08E8" w14:textId="77777777" w:rsidR="00EC197B" w:rsidRPr="00FA731D" w:rsidRDefault="00EC197B" w:rsidP="00EC197B">
      <w:pPr>
        <w:widowControl w:val="0"/>
        <w:overflowPunct w:val="0"/>
        <w:autoSpaceDE w:val="0"/>
        <w:autoSpaceDN w:val="0"/>
        <w:adjustRightInd w:val="0"/>
        <w:spacing w:line="276" w:lineRule="auto"/>
        <w:jc w:val="both"/>
        <w:rPr>
          <w:rFonts w:ascii="Arial" w:hAnsi="Arial" w:cs="Arial"/>
          <w:sz w:val="20"/>
          <w:szCs w:val="20"/>
        </w:rPr>
      </w:pPr>
      <w:r w:rsidRPr="00FA731D">
        <w:rPr>
          <w:rFonts w:ascii="Arial" w:hAnsi="Arial" w:cs="Arial"/>
          <w:sz w:val="20"/>
          <w:szCs w:val="20"/>
        </w:rPr>
        <w:t>45400000-1 - Roboty wykończeniowe w zakresie obiektów budowlanych</w:t>
      </w:r>
    </w:p>
    <w:p w14:paraId="4550263C" w14:textId="5FB3EEAB" w:rsidR="00282DE2" w:rsidRPr="00F6196F" w:rsidRDefault="00282DE2" w:rsidP="00BE1AE6">
      <w:pPr>
        <w:spacing w:after="120"/>
        <w:ind w:left="425"/>
        <w:jc w:val="both"/>
        <w:rPr>
          <w:rFonts w:ascii="Arial" w:hAnsi="Arial" w:cs="Arial"/>
          <w:sz w:val="20"/>
        </w:rPr>
      </w:pPr>
    </w:p>
    <w:p w14:paraId="59614126" w14:textId="17BA4954" w:rsidR="007765B4" w:rsidRPr="006A733E" w:rsidRDefault="007765B4" w:rsidP="007765B4">
      <w:pPr>
        <w:spacing w:after="120" w:line="276" w:lineRule="auto"/>
        <w:rPr>
          <w:rFonts w:ascii="Arial" w:hAnsi="Arial" w:cs="Arial"/>
          <w:b/>
          <w:bCs/>
          <w:color w:val="0070C0"/>
          <w:sz w:val="20"/>
          <w:szCs w:val="20"/>
        </w:rPr>
      </w:pPr>
      <w:r w:rsidRPr="006A733E">
        <w:rPr>
          <w:rFonts w:ascii="Arial" w:hAnsi="Arial" w:cs="Arial"/>
          <w:b/>
          <w:bCs/>
          <w:color w:val="0070C0"/>
          <w:sz w:val="20"/>
          <w:szCs w:val="20"/>
        </w:rPr>
        <w:t>V. WIZJA LOKALNA</w:t>
      </w:r>
    </w:p>
    <w:p w14:paraId="33B55376" w14:textId="77777777" w:rsidR="00EC197B" w:rsidRPr="00592C3B" w:rsidRDefault="00EC197B" w:rsidP="00EC197B">
      <w:pPr>
        <w:numPr>
          <w:ilvl w:val="0"/>
          <w:numId w:val="16"/>
        </w:numPr>
        <w:suppressAutoHyphens/>
        <w:spacing w:before="240" w:after="40" w:line="276" w:lineRule="auto"/>
        <w:ind w:left="425" w:hanging="425"/>
        <w:jc w:val="both"/>
        <w:rPr>
          <w:rFonts w:ascii="Arial" w:hAnsi="Arial" w:cs="Arial"/>
          <w:sz w:val="20"/>
          <w:szCs w:val="20"/>
        </w:rPr>
      </w:pPr>
      <w:r w:rsidRPr="00A1608E">
        <w:rPr>
          <w:rFonts w:ascii="Arial" w:hAnsi="Arial" w:cs="Arial"/>
          <w:sz w:val="20"/>
          <w:szCs w:val="18"/>
          <w:lang w:val="en-US" w:eastAsia="x-none"/>
        </w:rPr>
        <w:t>Zamawiają</w:t>
      </w:r>
      <w:r>
        <w:rPr>
          <w:rFonts w:ascii="Arial" w:hAnsi="Arial" w:cs="Arial"/>
          <w:sz w:val="20"/>
          <w:szCs w:val="18"/>
          <w:lang w:val="en-US" w:eastAsia="x-none"/>
        </w:rPr>
        <w:t xml:space="preserve">cy nie stawia wymogu odbycia wizji lokalnej, ale </w:t>
      </w:r>
      <w:r w:rsidRPr="00A1608E">
        <w:rPr>
          <w:rFonts w:ascii="Arial" w:hAnsi="Arial" w:cs="Arial"/>
          <w:sz w:val="20"/>
          <w:szCs w:val="18"/>
          <w:lang w:val="en-US" w:eastAsia="x-none"/>
        </w:rPr>
        <w:t xml:space="preserve"> </w:t>
      </w:r>
      <w:r w:rsidRPr="00592C3B">
        <w:rPr>
          <w:rFonts w:ascii="Arial" w:hAnsi="Arial" w:cs="Arial"/>
          <w:b/>
          <w:bCs/>
          <w:sz w:val="20"/>
          <w:szCs w:val="18"/>
          <w:lang w:val="en-US" w:eastAsia="x-none"/>
        </w:rPr>
        <w:t>zaleca</w:t>
      </w:r>
      <w:r w:rsidRPr="00A1608E">
        <w:rPr>
          <w:rFonts w:ascii="Arial" w:hAnsi="Arial" w:cs="Arial"/>
          <w:sz w:val="20"/>
          <w:szCs w:val="18"/>
          <w:lang w:val="en-US" w:eastAsia="x-none"/>
        </w:rPr>
        <w:t xml:space="preserve"> Wykonawcom dokonanie przed przystąpieniem do przygotowania oferty, celem sprawdzenia warunków związanych z wykonaniem prac będących przedmiotem zamówienia. </w:t>
      </w:r>
    </w:p>
    <w:p w14:paraId="4E4F96FB" w14:textId="77777777" w:rsidR="00EC197B" w:rsidRPr="00A1608E" w:rsidRDefault="00EC197B" w:rsidP="00EC197B">
      <w:pPr>
        <w:numPr>
          <w:ilvl w:val="0"/>
          <w:numId w:val="16"/>
        </w:numPr>
        <w:suppressAutoHyphens/>
        <w:spacing w:before="240" w:after="40" w:line="276" w:lineRule="auto"/>
        <w:ind w:left="425" w:hanging="425"/>
        <w:jc w:val="both"/>
        <w:rPr>
          <w:rFonts w:ascii="Arial" w:hAnsi="Arial" w:cs="Arial"/>
          <w:sz w:val="20"/>
          <w:szCs w:val="20"/>
        </w:rPr>
      </w:pPr>
      <w:r w:rsidRPr="00A1608E">
        <w:rPr>
          <w:rFonts w:ascii="Arial" w:hAnsi="Arial" w:cs="Arial"/>
          <w:sz w:val="20"/>
          <w:szCs w:val="18"/>
          <w:lang w:val="en-US" w:eastAsia="x-none"/>
        </w:rPr>
        <w:t xml:space="preserve">Koszty związane z przeprowadzeniem wizji </w:t>
      </w:r>
      <w:r>
        <w:rPr>
          <w:rFonts w:ascii="Arial" w:hAnsi="Arial" w:cs="Arial"/>
          <w:sz w:val="20"/>
          <w:szCs w:val="18"/>
          <w:lang w:val="en-US" w:eastAsia="x-none"/>
        </w:rPr>
        <w:t xml:space="preserve">lokalnej </w:t>
      </w:r>
      <w:r w:rsidRPr="00A1608E">
        <w:rPr>
          <w:rFonts w:ascii="Arial" w:hAnsi="Arial" w:cs="Arial"/>
          <w:sz w:val="20"/>
          <w:szCs w:val="18"/>
          <w:lang w:val="en-US" w:eastAsia="x-none"/>
        </w:rPr>
        <w:t xml:space="preserve"> ponosi Wykonawca.</w:t>
      </w:r>
    </w:p>
    <w:p w14:paraId="68C66E53" w14:textId="653DFE64" w:rsidR="000833E3" w:rsidRPr="006A733E" w:rsidRDefault="000833E3" w:rsidP="004A2C8E">
      <w:pPr>
        <w:suppressAutoHyphens/>
        <w:spacing w:before="240" w:after="40" w:line="276" w:lineRule="auto"/>
        <w:jc w:val="both"/>
        <w:rPr>
          <w:rFonts w:ascii="Arial" w:hAnsi="Arial" w:cs="Arial"/>
          <w:b/>
          <w:bCs/>
          <w:color w:val="0070C0"/>
          <w:sz w:val="20"/>
        </w:rPr>
      </w:pPr>
      <w:r w:rsidRPr="006A733E">
        <w:rPr>
          <w:rFonts w:ascii="Arial" w:hAnsi="Arial" w:cs="Arial"/>
          <w:b/>
          <w:bCs/>
          <w:color w:val="0070C0"/>
          <w:sz w:val="20"/>
        </w:rPr>
        <w:t>VI. PODWYKONAWSTWO</w:t>
      </w:r>
    </w:p>
    <w:p w14:paraId="4DF8B4EA" w14:textId="77777777" w:rsidR="00BE1AE6" w:rsidRPr="00A1608E" w:rsidRDefault="00BE1AE6" w:rsidP="00BE1AE6">
      <w:pPr>
        <w:pStyle w:val="pkt"/>
        <w:spacing w:before="240" w:after="0" w:line="276" w:lineRule="auto"/>
        <w:ind w:left="426" w:hanging="426"/>
        <w:rPr>
          <w:rFonts w:ascii="Arial" w:hAnsi="Arial" w:cs="Arial"/>
          <w:sz w:val="20"/>
        </w:rPr>
      </w:pPr>
      <w:r w:rsidRPr="00A1608E">
        <w:rPr>
          <w:rFonts w:ascii="Arial" w:hAnsi="Arial" w:cs="Arial"/>
          <w:b/>
          <w:sz w:val="20"/>
        </w:rPr>
        <w:t>1.</w:t>
      </w:r>
      <w:r w:rsidRPr="00A1608E">
        <w:rPr>
          <w:rFonts w:ascii="Arial" w:hAnsi="Arial" w:cs="Arial"/>
          <w:b/>
          <w:sz w:val="20"/>
        </w:rPr>
        <w:tab/>
      </w:r>
      <w:r w:rsidRPr="00A1608E">
        <w:rPr>
          <w:rFonts w:ascii="Arial" w:hAnsi="Arial" w:cs="Arial"/>
          <w:sz w:val="20"/>
        </w:rPr>
        <w:t xml:space="preserve">Wykonawca może powierzyć wykonanie części zamówienia podwykonawcy (podwykonawcom). </w:t>
      </w:r>
    </w:p>
    <w:p w14:paraId="59414973" w14:textId="3AAAEF66" w:rsidR="00BE1AE6" w:rsidRPr="00A1608E"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2.</w:t>
      </w:r>
      <w:r w:rsidRPr="00A1608E">
        <w:rPr>
          <w:rFonts w:ascii="Arial" w:hAnsi="Arial" w:cs="Arial"/>
          <w:b/>
          <w:sz w:val="20"/>
        </w:rPr>
        <w:tab/>
      </w:r>
      <w:r w:rsidRPr="00A1608E">
        <w:rPr>
          <w:rFonts w:ascii="Arial" w:hAnsi="Arial" w:cs="Arial"/>
          <w:sz w:val="20"/>
        </w:rPr>
        <w:t xml:space="preserve">Zamawiający </w:t>
      </w:r>
      <w:r w:rsidRPr="00A1608E">
        <w:rPr>
          <w:rFonts w:ascii="Arial" w:hAnsi="Arial" w:cs="Arial"/>
          <w:b/>
          <w:sz w:val="20"/>
        </w:rPr>
        <w:t>nie zastrzega</w:t>
      </w:r>
      <w:r w:rsidRPr="00A1608E">
        <w:rPr>
          <w:rFonts w:ascii="Arial" w:hAnsi="Arial" w:cs="Arial"/>
          <w:sz w:val="20"/>
        </w:rPr>
        <w:t xml:space="preserve"> obowiązku osobistego wykonania przez Wykonawcę kluczowych </w:t>
      </w:r>
      <w:r w:rsidR="00CF7BF8">
        <w:rPr>
          <w:rFonts w:ascii="Arial" w:hAnsi="Arial" w:cs="Arial"/>
          <w:sz w:val="20"/>
        </w:rPr>
        <w:t>zadań</w:t>
      </w:r>
      <w:r w:rsidRPr="00A1608E">
        <w:rPr>
          <w:rFonts w:ascii="Arial" w:hAnsi="Arial" w:cs="Arial"/>
          <w:sz w:val="20"/>
        </w:rPr>
        <w:t xml:space="preserve"> zamówienia.</w:t>
      </w:r>
    </w:p>
    <w:p w14:paraId="38ABB5D1" w14:textId="6CDA5426" w:rsidR="00BE1AE6"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3.</w:t>
      </w:r>
      <w:r w:rsidRPr="00A1608E">
        <w:rPr>
          <w:rFonts w:ascii="Arial" w:hAnsi="Arial" w:cs="Arial"/>
          <w:b/>
          <w:sz w:val="20"/>
        </w:rPr>
        <w:tab/>
      </w:r>
      <w:r w:rsidRPr="00A1608E">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A1608E">
        <w:rPr>
          <w:rStyle w:val="Odwoanieprzypisudolnego"/>
          <w:rFonts w:ascii="Arial" w:hAnsi="Arial" w:cs="Arial"/>
        </w:rPr>
        <w:footnoteReference w:id="1"/>
      </w:r>
      <w:r w:rsidRPr="00A1608E">
        <w:rPr>
          <w:rFonts w:ascii="Arial" w:hAnsi="Arial" w:cs="Arial"/>
          <w:sz w:val="20"/>
        </w:rPr>
        <w:t>.</w:t>
      </w:r>
    </w:p>
    <w:p w14:paraId="0EDB260D" w14:textId="5D96C14D" w:rsidR="000833E3" w:rsidRPr="006A733E" w:rsidRDefault="000833E3"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VII. TERMIN WYKONANIA ZAMÓWIENIA</w:t>
      </w:r>
    </w:p>
    <w:p w14:paraId="2C7065A5" w14:textId="43D945B4" w:rsidR="00847B6B" w:rsidRPr="004A2C8E" w:rsidRDefault="00847B6B" w:rsidP="00847B6B">
      <w:pPr>
        <w:pStyle w:val="Akapitzlist"/>
        <w:widowControl w:val="0"/>
        <w:numPr>
          <w:ilvl w:val="0"/>
          <w:numId w:val="17"/>
        </w:numPr>
        <w:tabs>
          <w:tab w:val="left" w:pos="679"/>
        </w:tabs>
        <w:autoSpaceDE w:val="0"/>
        <w:autoSpaceDN w:val="0"/>
        <w:jc w:val="both"/>
        <w:rPr>
          <w:rFonts w:ascii="Arial" w:hAnsi="Arial" w:cs="Arial"/>
          <w:b/>
          <w:bCs/>
          <w:sz w:val="20"/>
          <w:szCs w:val="20"/>
        </w:rPr>
      </w:pPr>
      <w:bookmarkStart w:id="3" w:name="_Hlk78920239"/>
      <w:r w:rsidRPr="00847B6B">
        <w:rPr>
          <w:rFonts w:ascii="Arial" w:hAnsi="Arial" w:cs="Arial"/>
          <w:sz w:val="20"/>
          <w:szCs w:val="20"/>
        </w:rPr>
        <w:t>Termin</w:t>
      </w:r>
      <w:r w:rsidRPr="00847B6B">
        <w:rPr>
          <w:rFonts w:ascii="Arial" w:hAnsi="Arial" w:cs="Arial"/>
          <w:spacing w:val="-4"/>
          <w:sz w:val="20"/>
          <w:szCs w:val="20"/>
        </w:rPr>
        <w:t xml:space="preserve"> </w:t>
      </w:r>
      <w:r w:rsidRPr="00847B6B">
        <w:rPr>
          <w:rFonts w:ascii="Arial" w:hAnsi="Arial" w:cs="Arial"/>
          <w:sz w:val="20"/>
          <w:szCs w:val="20"/>
        </w:rPr>
        <w:t>realizacji</w:t>
      </w:r>
      <w:r w:rsidRPr="00847B6B">
        <w:rPr>
          <w:rFonts w:ascii="Arial" w:hAnsi="Arial" w:cs="Arial"/>
          <w:spacing w:val="-5"/>
          <w:sz w:val="20"/>
          <w:szCs w:val="20"/>
        </w:rPr>
        <w:t xml:space="preserve"> </w:t>
      </w:r>
      <w:r w:rsidRPr="00847B6B">
        <w:rPr>
          <w:rFonts w:ascii="Arial" w:hAnsi="Arial" w:cs="Arial"/>
          <w:sz w:val="20"/>
          <w:szCs w:val="20"/>
        </w:rPr>
        <w:t>zamówienia</w:t>
      </w:r>
      <w:r w:rsidRPr="00847B6B">
        <w:rPr>
          <w:rFonts w:ascii="Arial" w:hAnsi="Arial" w:cs="Arial"/>
          <w:spacing w:val="-3"/>
          <w:sz w:val="20"/>
          <w:szCs w:val="20"/>
        </w:rPr>
        <w:t xml:space="preserve"> </w:t>
      </w:r>
      <w:r w:rsidR="004A2C8E">
        <w:rPr>
          <w:rFonts w:ascii="Arial" w:hAnsi="Arial" w:cs="Arial"/>
          <w:spacing w:val="-3"/>
          <w:sz w:val="20"/>
          <w:szCs w:val="20"/>
        </w:rPr>
        <w:t xml:space="preserve"> </w:t>
      </w:r>
      <w:r w:rsidRPr="00847B6B">
        <w:rPr>
          <w:rFonts w:ascii="Arial" w:hAnsi="Arial" w:cs="Arial"/>
          <w:sz w:val="20"/>
          <w:szCs w:val="20"/>
        </w:rPr>
        <w:t>wynosi</w:t>
      </w:r>
      <w:r w:rsidR="004A2C8E">
        <w:rPr>
          <w:rFonts w:ascii="Arial" w:hAnsi="Arial" w:cs="Arial"/>
          <w:sz w:val="20"/>
          <w:szCs w:val="20"/>
        </w:rPr>
        <w:t>:</w:t>
      </w:r>
      <w:r w:rsidR="00CF21EC">
        <w:rPr>
          <w:rFonts w:ascii="Arial" w:hAnsi="Arial" w:cs="Arial"/>
          <w:sz w:val="20"/>
          <w:szCs w:val="20"/>
        </w:rPr>
        <w:t xml:space="preserve"> </w:t>
      </w:r>
      <w:r w:rsidR="0093655F">
        <w:rPr>
          <w:rFonts w:ascii="Arial" w:hAnsi="Arial" w:cs="Arial"/>
          <w:b/>
          <w:bCs/>
          <w:sz w:val="20"/>
          <w:szCs w:val="20"/>
        </w:rPr>
        <w:t>40</w:t>
      </w:r>
      <w:r w:rsidR="00CF21EC" w:rsidRPr="008125D1">
        <w:rPr>
          <w:rFonts w:ascii="Arial" w:hAnsi="Arial" w:cs="Arial"/>
          <w:b/>
          <w:bCs/>
          <w:sz w:val="20"/>
          <w:szCs w:val="20"/>
        </w:rPr>
        <w:t xml:space="preserve"> miesięcy</w:t>
      </w:r>
      <w:r w:rsidR="0093655F">
        <w:rPr>
          <w:rFonts w:ascii="Arial" w:hAnsi="Arial" w:cs="Arial"/>
          <w:b/>
          <w:bCs/>
          <w:sz w:val="20"/>
          <w:szCs w:val="20"/>
        </w:rPr>
        <w:t xml:space="preserve"> od daty zawarcia umowy</w:t>
      </w:r>
    </w:p>
    <w:p w14:paraId="5478F015" w14:textId="77777777" w:rsidR="004A2C8E" w:rsidRPr="00847B6B" w:rsidRDefault="004A2C8E" w:rsidP="004A2C8E">
      <w:pPr>
        <w:pStyle w:val="Akapitzlist"/>
        <w:widowControl w:val="0"/>
        <w:tabs>
          <w:tab w:val="left" w:pos="679"/>
        </w:tabs>
        <w:autoSpaceDE w:val="0"/>
        <w:autoSpaceDN w:val="0"/>
        <w:ind w:left="780"/>
        <w:jc w:val="both"/>
        <w:rPr>
          <w:rFonts w:ascii="Arial" w:hAnsi="Arial" w:cs="Arial"/>
          <w:b/>
          <w:bCs/>
          <w:sz w:val="20"/>
          <w:szCs w:val="20"/>
        </w:rPr>
      </w:pPr>
    </w:p>
    <w:bookmarkEnd w:id="3"/>
    <w:p w14:paraId="2626E7AB" w14:textId="2BF6C214" w:rsidR="00214876" w:rsidRPr="006A733E" w:rsidRDefault="00214876" w:rsidP="00214876">
      <w:pPr>
        <w:spacing w:line="276" w:lineRule="auto"/>
        <w:jc w:val="both"/>
        <w:rPr>
          <w:rFonts w:ascii="Arial" w:hAnsi="Arial" w:cs="Arial"/>
          <w:b/>
          <w:bCs/>
          <w:color w:val="0070C0"/>
          <w:sz w:val="20"/>
        </w:rPr>
      </w:pPr>
      <w:r w:rsidRPr="006A733E">
        <w:rPr>
          <w:rFonts w:ascii="Arial" w:hAnsi="Arial" w:cs="Arial"/>
          <w:b/>
          <w:bCs/>
          <w:color w:val="0070C0"/>
          <w:sz w:val="20"/>
        </w:rPr>
        <w:t>VIII. WARUNKI UDZIAŁU W POSTĘPOWANIU</w:t>
      </w:r>
    </w:p>
    <w:p w14:paraId="382B0051" w14:textId="77777777" w:rsidR="00BE1AE6" w:rsidRDefault="00BE1AE6" w:rsidP="00BE1AE6">
      <w:pPr>
        <w:pStyle w:val="pkt"/>
        <w:numPr>
          <w:ilvl w:val="0"/>
          <w:numId w:val="18"/>
        </w:numPr>
        <w:spacing w:before="240" w:after="0" w:line="276" w:lineRule="auto"/>
        <w:ind w:left="426" w:hanging="426"/>
        <w:rPr>
          <w:rStyle w:val="TeksttreciPogrubienie"/>
          <w:rFonts w:ascii="Arial" w:hAnsi="Arial" w:cs="Arial"/>
          <w:b w:val="0"/>
          <w:bCs w:val="0"/>
          <w:sz w:val="20"/>
          <w:szCs w:val="20"/>
          <w:shd w:val="clear" w:color="auto" w:fill="auto"/>
        </w:rPr>
      </w:pPr>
      <w:r w:rsidRPr="001A69E1">
        <w:rPr>
          <w:rFonts w:ascii="Arial" w:hAnsi="Arial" w:cs="Arial"/>
          <w:sz w:val="20"/>
        </w:rPr>
        <w:t xml:space="preserve">O udzielenie zamówienia mogą ubiegać się Wykonawcy, którzy nie podlegają wykluczeniu </w:t>
      </w:r>
      <w:r>
        <w:rPr>
          <w:rFonts w:ascii="Arial" w:hAnsi="Arial" w:cs="Arial"/>
          <w:sz w:val="20"/>
        </w:rPr>
        <w:br/>
      </w:r>
      <w:r w:rsidRPr="001A69E1">
        <w:rPr>
          <w:rFonts w:ascii="Arial" w:hAnsi="Arial" w:cs="Arial"/>
          <w:sz w:val="20"/>
        </w:rPr>
        <w:t>na zasadach określonych w Rozdziale IX SWZ, oraz spełniają określone przez Zamawiającego warunki</w:t>
      </w:r>
      <w:r w:rsidRPr="001A69E1">
        <w:rPr>
          <w:rStyle w:val="TeksttreciPogrubienie"/>
          <w:rFonts w:ascii="Arial" w:hAnsi="Arial" w:cs="Arial"/>
          <w:sz w:val="20"/>
          <w:szCs w:val="20"/>
        </w:rPr>
        <w:t xml:space="preserve"> </w:t>
      </w:r>
      <w:r w:rsidRPr="001A69E1">
        <w:rPr>
          <w:rStyle w:val="TeksttreciPogrubienie"/>
          <w:rFonts w:ascii="Arial" w:hAnsi="Arial" w:cs="Arial"/>
          <w:b w:val="0"/>
          <w:sz w:val="20"/>
          <w:szCs w:val="20"/>
        </w:rPr>
        <w:t>udziału w postępowaniu.</w:t>
      </w:r>
      <w:bookmarkStart w:id="4" w:name="bookmark3"/>
    </w:p>
    <w:p w14:paraId="64B7F9BE" w14:textId="77777777" w:rsidR="00BE1AE6" w:rsidRPr="001A69E1" w:rsidRDefault="00BE1AE6" w:rsidP="00BE1AE6">
      <w:pPr>
        <w:pStyle w:val="pkt"/>
        <w:numPr>
          <w:ilvl w:val="0"/>
          <w:numId w:val="18"/>
        </w:numPr>
        <w:spacing w:before="120" w:after="0" w:line="276" w:lineRule="auto"/>
        <w:ind w:left="425" w:hanging="425"/>
        <w:rPr>
          <w:rFonts w:ascii="Arial" w:hAnsi="Arial" w:cs="Arial"/>
          <w:sz w:val="20"/>
        </w:rPr>
      </w:pPr>
      <w:r w:rsidRPr="001A69E1">
        <w:rPr>
          <w:rFonts w:ascii="Arial" w:hAnsi="Arial" w:cs="Arial"/>
          <w:b/>
          <w:sz w:val="20"/>
        </w:rPr>
        <w:tab/>
      </w:r>
      <w:r w:rsidRPr="001A69E1">
        <w:rPr>
          <w:rFonts w:ascii="Arial" w:hAnsi="Arial" w:cs="Arial"/>
          <w:sz w:val="20"/>
        </w:rPr>
        <w:t>O udzielenie zamówienia mogą ubiegać się Wykonawcy, którzy spełniają warunki dotyczące:</w:t>
      </w:r>
      <w:bookmarkEnd w:id="4"/>
    </w:p>
    <w:p w14:paraId="00F4D175"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1)</w:t>
      </w:r>
      <w:r w:rsidRPr="001A69E1">
        <w:rPr>
          <w:rFonts w:ascii="Arial" w:hAnsi="Arial" w:cs="Arial"/>
          <w:b/>
          <w:sz w:val="20"/>
          <w:szCs w:val="20"/>
        </w:rPr>
        <w:tab/>
        <w:t>zdolności do występowania w obrocie gospodarczym</w:t>
      </w:r>
      <w:r w:rsidRPr="001A69E1">
        <w:rPr>
          <w:rStyle w:val="Odwoanieprzypisudolnego"/>
          <w:rFonts w:ascii="Arial" w:hAnsi="Arial" w:cs="Arial"/>
          <w:b/>
          <w:szCs w:val="20"/>
        </w:rPr>
        <w:footnoteReference w:id="2"/>
      </w:r>
      <w:r w:rsidRPr="001A69E1">
        <w:rPr>
          <w:rFonts w:ascii="Arial" w:hAnsi="Arial" w:cs="Arial"/>
          <w:b/>
          <w:sz w:val="20"/>
          <w:szCs w:val="20"/>
        </w:rPr>
        <w:t>:</w:t>
      </w:r>
    </w:p>
    <w:p w14:paraId="4B142A6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FAB9466"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b/>
          <w:sz w:val="20"/>
          <w:szCs w:val="20"/>
        </w:rPr>
      </w:pPr>
      <w:r w:rsidRPr="001A69E1">
        <w:rPr>
          <w:rFonts w:ascii="Arial" w:hAnsi="Arial" w:cs="Arial"/>
          <w:b/>
          <w:sz w:val="20"/>
          <w:szCs w:val="20"/>
        </w:rPr>
        <w:t>2)</w:t>
      </w:r>
      <w:r w:rsidRPr="001A69E1">
        <w:rPr>
          <w:rFonts w:ascii="Arial" w:hAnsi="Arial" w:cs="Arial"/>
          <w:b/>
          <w:sz w:val="20"/>
          <w:szCs w:val="20"/>
        </w:rPr>
        <w:tab/>
        <w:t>uprawnień do prowadzenia określonej działalności gospodarczej lub zawodowej, o ile wynika to z odrębnych przepisów</w:t>
      </w:r>
      <w:r w:rsidRPr="001A69E1">
        <w:rPr>
          <w:rStyle w:val="Odwoanieprzypisudolnego"/>
          <w:rFonts w:ascii="Arial" w:hAnsi="Arial" w:cs="Arial"/>
          <w:b/>
          <w:szCs w:val="20"/>
        </w:rPr>
        <w:footnoteReference w:id="3"/>
      </w:r>
      <w:r w:rsidRPr="001A69E1">
        <w:rPr>
          <w:rFonts w:ascii="Arial" w:hAnsi="Arial" w:cs="Arial"/>
          <w:b/>
          <w:sz w:val="20"/>
          <w:szCs w:val="20"/>
        </w:rPr>
        <w:t>:</w:t>
      </w:r>
    </w:p>
    <w:p w14:paraId="5468F055"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8D8E091"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3)</w:t>
      </w:r>
      <w:r w:rsidRPr="001A69E1">
        <w:rPr>
          <w:rFonts w:ascii="Arial" w:hAnsi="Arial" w:cs="Arial"/>
          <w:b/>
          <w:sz w:val="20"/>
          <w:szCs w:val="20"/>
        </w:rPr>
        <w:tab/>
        <w:t>sytuacji ekonomicznej lub finansowej:</w:t>
      </w:r>
    </w:p>
    <w:p w14:paraId="132C05E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1AEB1FA0" w14:textId="77777777" w:rsidR="00BE1AE6" w:rsidRPr="001A69E1" w:rsidRDefault="00BE1AE6" w:rsidP="00BE1AE6">
      <w:pPr>
        <w:pStyle w:val="Nagwek31"/>
        <w:keepNext/>
        <w:keepLines/>
        <w:shd w:val="clear" w:color="auto" w:fill="auto"/>
        <w:spacing w:line="276" w:lineRule="auto"/>
        <w:ind w:left="851" w:right="20" w:hanging="426"/>
        <w:rPr>
          <w:rFonts w:ascii="Arial" w:hAnsi="Arial" w:cs="Arial"/>
          <w:b/>
          <w:sz w:val="20"/>
          <w:szCs w:val="20"/>
        </w:rPr>
      </w:pPr>
      <w:r w:rsidRPr="001A69E1">
        <w:rPr>
          <w:rFonts w:ascii="Arial" w:hAnsi="Arial" w:cs="Arial"/>
          <w:b/>
          <w:sz w:val="20"/>
          <w:szCs w:val="20"/>
        </w:rPr>
        <w:t>4)</w:t>
      </w:r>
      <w:r w:rsidRPr="001A69E1">
        <w:rPr>
          <w:rFonts w:ascii="Arial" w:hAnsi="Arial" w:cs="Arial"/>
          <w:b/>
          <w:sz w:val="20"/>
          <w:szCs w:val="20"/>
        </w:rPr>
        <w:tab/>
      </w:r>
      <w:r w:rsidRPr="002330A6">
        <w:rPr>
          <w:rFonts w:ascii="Arial" w:hAnsi="Arial" w:cs="Arial"/>
          <w:b/>
          <w:color w:val="FF0000"/>
          <w:sz w:val="20"/>
          <w:szCs w:val="20"/>
        </w:rPr>
        <w:t>zdolności technicznej lub zawodowej</w:t>
      </w:r>
      <w:r w:rsidRPr="001A69E1">
        <w:rPr>
          <w:rStyle w:val="Odwoanieprzypisudolnego"/>
          <w:rFonts w:ascii="Arial" w:hAnsi="Arial" w:cs="Arial"/>
          <w:b/>
          <w:szCs w:val="20"/>
        </w:rPr>
        <w:footnoteReference w:id="4"/>
      </w:r>
      <w:r w:rsidRPr="001A69E1">
        <w:rPr>
          <w:rFonts w:ascii="Arial" w:hAnsi="Arial" w:cs="Arial"/>
          <w:b/>
          <w:sz w:val="20"/>
          <w:szCs w:val="20"/>
        </w:rPr>
        <w:t>:</w:t>
      </w:r>
    </w:p>
    <w:p w14:paraId="09818775" w14:textId="77777777" w:rsidR="0093655F" w:rsidRDefault="0093655F" w:rsidP="00EC197B">
      <w:pPr>
        <w:widowControl w:val="0"/>
        <w:tabs>
          <w:tab w:val="left" w:pos="180"/>
          <w:tab w:val="left" w:pos="360"/>
          <w:tab w:val="left" w:pos="540"/>
        </w:tabs>
        <w:autoSpaceDE w:val="0"/>
        <w:autoSpaceDN w:val="0"/>
        <w:adjustRightInd w:val="0"/>
        <w:spacing w:after="120"/>
        <w:ind w:left="-181" w:right="51"/>
        <w:jc w:val="both"/>
        <w:rPr>
          <w:rFonts w:ascii="Arial" w:hAnsi="Arial" w:cs="Arial"/>
          <w:sz w:val="20"/>
          <w:szCs w:val="20"/>
        </w:rPr>
      </w:pPr>
    </w:p>
    <w:p w14:paraId="3FE6C408" w14:textId="77777777" w:rsidR="0093655F" w:rsidRDefault="0093655F" w:rsidP="00EC197B">
      <w:pPr>
        <w:widowControl w:val="0"/>
        <w:tabs>
          <w:tab w:val="left" w:pos="180"/>
          <w:tab w:val="left" w:pos="360"/>
          <w:tab w:val="left" w:pos="540"/>
        </w:tabs>
        <w:autoSpaceDE w:val="0"/>
        <w:autoSpaceDN w:val="0"/>
        <w:adjustRightInd w:val="0"/>
        <w:spacing w:after="120"/>
        <w:ind w:left="-181" w:right="51"/>
        <w:jc w:val="both"/>
        <w:rPr>
          <w:rFonts w:ascii="Arial" w:hAnsi="Arial" w:cs="Arial"/>
          <w:sz w:val="20"/>
          <w:szCs w:val="20"/>
        </w:rPr>
      </w:pPr>
    </w:p>
    <w:p w14:paraId="19BE17D5" w14:textId="6E3158E9" w:rsidR="0093655F" w:rsidRPr="0093655F" w:rsidRDefault="0093655F" w:rsidP="0093655F">
      <w:pPr>
        <w:pStyle w:val="Standard"/>
        <w:widowControl/>
        <w:suppressAutoHyphens w:val="0"/>
        <w:jc w:val="both"/>
        <w:rPr>
          <w:rFonts w:ascii="Arial" w:hAnsi="Arial" w:cs="Arial"/>
          <w:sz w:val="20"/>
          <w:szCs w:val="20"/>
          <w:u w:val="single"/>
        </w:rPr>
      </w:pPr>
      <w:r>
        <w:rPr>
          <w:rFonts w:ascii="Arial" w:hAnsi="Arial" w:cs="Arial"/>
          <w:sz w:val="20"/>
          <w:szCs w:val="20"/>
        </w:rPr>
        <w:lastRenderedPageBreak/>
        <w:t xml:space="preserve">Warunek zostanie spełniony, gdy </w:t>
      </w:r>
      <w:r w:rsidRPr="0093655F">
        <w:rPr>
          <w:rFonts w:ascii="Arial" w:hAnsi="Arial" w:cs="Arial"/>
          <w:sz w:val="20"/>
          <w:szCs w:val="20"/>
        </w:rPr>
        <w:t>wykonawca wykaże</w:t>
      </w:r>
      <w:r>
        <w:rPr>
          <w:rFonts w:ascii="Arial" w:hAnsi="Arial" w:cs="Arial"/>
          <w:sz w:val="20"/>
          <w:szCs w:val="20"/>
        </w:rPr>
        <w:t>,</w:t>
      </w:r>
      <w:r w:rsidRPr="0093655F">
        <w:rPr>
          <w:rFonts w:ascii="Arial" w:hAnsi="Arial" w:cs="Arial"/>
          <w:sz w:val="20"/>
          <w:szCs w:val="20"/>
        </w:rPr>
        <w:t xml:space="preserve"> że w okresie ostatnich </w:t>
      </w:r>
      <w:r w:rsidRPr="0093655F">
        <w:rPr>
          <w:rFonts w:ascii="Arial" w:hAnsi="Arial" w:cs="Arial"/>
          <w:b/>
          <w:bCs/>
          <w:sz w:val="20"/>
          <w:szCs w:val="20"/>
        </w:rPr>
        <w:t>pięciu lat</w:t>
      </w:r>
      <w:r w:rsidRPr="0093655F">
        <w:rPr>
          <w:rFonts w:ascii="Arial" w:hAnsi="Arial" w:cs="Arial"/>
          <w:sz w:val="20"/>
          <w:szCs w:val="20"/>
        </w:rPr>
        <w:t xml:space="preserve">, przed upływam </w:t>
      </w:r>
      <w:r>
        <w:rPr>
          <w:rFonts w:ascii="Arial" w:hAnsi="Arial" w:cs="Arial"/>
          <w:sz w:val="20"/>
          <w:szCs w:val="20"/>
        </w:rPr>
        <w:t xml:space="preserve">terminu </w:t>
      </w:r>
      <w:r w:rsidRPr="0093655F">
        <w:rPr>
          <w:rFonts w:ascii="Arial" w:hAnsi="Arial" w:cs="Arial"/>
          <w:sz w:val="20"/>
          <w:szCs w:val="20"/>
        </w:rPr>
        <w:t xml:space="preserve">składania ofert, a jeżeli okres prowadzenia działalności jest krótszy- w tym okresie minimum 1 robotę budowlaną polegającą </w:t>
      </w:r>
      <w:r w:rsidRPr="0093655F">
        <w:rPr>
          <w:rFonts w:ascii="Arial" w:hAnsi="Arial" w:cs="Arial"/>
          <w:sz w:val="20"/>
          <w:szCs w:val="20"/>
          <w:u w:val="single"/>
        </w:rPr>
        <w:t xml:space="preserve">na wykonaniu stacji uzdatniania wody przeznaczonej do celów spożywczych i socjalno-bytowych, której produktem jest woda o jakości określonej w Rozporządzeniu Ministra Zdrowia z dnia 7 grudnia 2017r. w sprawie jakości wody przeznaczonej do spożycia przez ludzi, o wartości co najmniej : 2 000 000,00 zł netto (słownie: dwa miliony złotych). </w:t>
      </w:r>
    </w:p>
    <w:p w14:paraId="2CA50C70" w14:textId="77777777" w:rsidR="0093655F" w:rsidRPr="0093655F" w:rsidRDefault="0093655F" w:rsidP="0093655F">
      <w:pPr>
        <w:pStyle w:val="Standard"/>
        <w:widowControl/>
        <w:suppressAutoHyphens w:val="0"/>
        <w:jc w:val="both"/>
        <w:rPr>
          <w:rFonts w:ascii="Arial" w:hAnsi="Arial" w:cs="Arial"/>
          <w:b/>
          <w:bCs/>
          <w:sz w:val="20"/>
          <w:szCs w:val="20"/>
        </w:rPr>
      </w:pPr>
      <w:r w:rsidRPr="0093655F">
        <w:rPr>
          <w:rFonts w:ascii="Arial" w:hAnsi="Arial" w:cs="Arial"/>
          <w:b/>
          <w:bCs/>
          <w:sz w:val="20"/>
          <w:szCs w:val="20"/>
        </w:rPr>
        <w:t xml:space="preserve">    </w:t>
      </w:r>
    </w:p>
    <w:p w14:paraId="52DAF828" w14:textId="77777777" w:rsidR="0093655F" w:rsidRPr="0093655F" w:rsidRDefault="0093655F" w:rsidP="0093655F">
      <w:pPr>
        <w:pStyle w:val="Standard"/>
        <w:widowControl/>
        <w:suppressAutoHyphens w:val="0"/>
        <w:jc w:val="both"/>
        <w:rPr>
          <w:rFonts w:ascii="Arial" w:hAnsi="Arial" w:cs="Arial"/>
          <w:sz w:val="20"/>
          <w:szCs w:val="20"/>
        </w:rPr>
      </w:pPr>
      <w:r w:rsidRPr="0093655F">
        <w:rPr>
          <w:rFonts w:ascii="Arial" w:hAnsi="Arial" w:cs="Arial"/>
          <w:bCs/>
          <w:sz w:val="20"/>
          <w:szCs w:val="20"/>
        </w:rPr>
        <w:t xml:space="preserve">         Zamawiający uzna warunek za spełniony jeśli Wykonawca wykaże co najmniej : jedną budowę </w:t>
      </w:r>
      <w:r w:rsidRPr="0093655F">
        <w:rPr>
          <w:rFonts w:ascii="Arial" w:hAnsi="Arial" w:cs="Arial"/>
          <w:sz w:val="20"/>
          <w:szCs w:val="20"/>
        </w:rPr>
        <w:t xml:space="preserve">i dysponuje osobami do pełnienia funkcji kierownika budowy, posiadającą: uprawnienia do pełnienia samodzielnych funkcji technicznych w budownictwie w rozumieniu ustawy z dnia 7 lipca 1994r. Prawo budowlane (Dz.U. z 2021 r., poz. 784), która będzie pełnić funkcje kierownika budowy, posiadającą uprawnienia do kierowania robotami budowlanymi w specjalności: </w:t>
      </w:r>
    </w:p>
    <w:p w14:paraId="356EFDB5" w14:textId="77777777" w:rsidR="0093655F" w:rsidRPr="0093655F" w:rsidRDefault="0093655F" w:rsidP="0093655F">
      <w:pPr>
        <w:pStyle w:val="Standard"/>
        <w:widowControl/>
        <w:suppressAutoHyphens w:val="0"/>
        <w:jc w:val="both"/>
        <w:rPr>
          <w:rFonts w:ascii="Arial" w:hAnsi="Arial" w:cs="Arial"/>
          <w:sz w:val="20"/>
          <w:szCs w:val="20"/>
        </w:rPr>
      </w:pPr>
    </w:p>
    <w:p w14:paraId="7E07E729" w14:textId="502979F5" w:rsidR="0093655F" w:rsidRPr="0093655F" w:rsidRDefault="0093655F" w:rsidP="0093655F">
      <w:pPr>
        <w:pStyle w:val="Standard"/>
        <w:widowControl/>
        <w:suppressAutoHyphens w:val="0"/>
        <w:jc w:val="both"/>
        <w:rPr>
          <w:rFonts w:ascii="Arial" w:hAnsi="Arial" w:cs="Arial"/>
          <w:sz w:val="20"/>
          <w:szCs w:val="20"/>
        </w:rPr>
      </w:pPr>
      <w:r w:rsidRPr="0093655F">
        <w:rPr>
          <w:rFonts w:ascii="Arial" w:hAnsi="Arial" w:cs="Arial"/>
          <w:sz w:val="20"/>
          <w:szCs w:val="20"/>
        </w:rPr>
        <w:t xml:space="preserve">- co najmniej 1 osobą posiadającą uprawnienia budowlane do kierowania robotami budowlanymi w </w:t>
      </w:r>
      <w:r w:rsidRPr="0093655F">
        <w:rPr>
          <w:rFonts w:ascii="Arial" w:hAnsi="Arial" w:cs="Arial"/>
          <w:b/>
          <w:bCs/>
          <w:sz w:val="20"/>
          <w:szCs w:val="20"/>
        </w:rPr>
        <w:t>specjalności konstrukcyjno budowlanej</w:t>
      </w:r>
      <w:r w:rsidR="00FA731D">
        <w:rPr>
          <w:rFonts w:ascii="Arial" w:hAnsi="Arial" w:cs="Arial"/>
          <w:b/>
          <w:bCs/>
          <w:sz w:val="20"/>
          <w:szCs w:val="20"/>
        </w:rPr>
        <w:t xml:space="preserve"> bez ograniczeń</w:t>
      </w:r>
      <w:r w:rsidRPr="0093655F">
        <w:rPr>
          <w:rFonts w:ascii="Arial" w:hAnsi="Arial" w:cs="Arial"/>
          <w:b/>
          <w:bCs/>
          <w:sz w:val="20"/>
          <w:szCs w:val="20"/>
        </w:rPr>
        <w:t>, która pełnić będzie</w:t>
      </w:r>
      <w:r w:rsidRPr="0093655F">
        <w:rPr>
          <w:rFonts w:ascii="Arial" w:hAnsi="Arial" w:cs="Arial"/>
          <w:sz w:val="20"/>
          <w:szCs w:val="20"/>
        </w:rPr>
        <w:t xml:space="preserve"> </w:t>
      </w:r>
      <w:r w:rsidRPr="0093655F">
        <w:rPr>
          <w:rFonts w:ascii="Arial" w:hAnsi="Arial" w:cs="Arial"/>
          <w:b/>
          <w:bCs/>
          <w:sz w:val="20"/>
          <w:szCs w:val="20"/>
        </w:rPr>
        <w:t>funkcję kierownika budowy</w:t>
      </w:r>
      <w:r w:rsidRPr="0093655F">
        <w:rPr>
          <w:rFonts w:ascii="Arial" w:hAnsi="Arial" w:cs="Arial"/>
          <w:sz w:val="20"/>
          <w:szCs w:val="20"/>
        </w:rPr>
        <w:t>.</w:t>
      </w:r>
    </w:p>
    <w:p w14:paraId="103C0B01" w14:textId="6ECC7EC2" w:rsidR="0093655F" w:rsidRPr="0093655F" w:rsidRDefault="0093655F" w:rsidP="0093655F">
      <w:pPr>
        <w:pStyle w:val="Standard"/>
        <w:widowControl/>
        <w:suppressAutoHyphens w:val="0"/>
        <w:jc w:val="both"/>
        <w:rPr>
          <w:rFonts w:ascii="Arial" w:hAnsi="Arial" w:cs="Arial"/>
          <w:sz w:val="20"/>
          <w:szCs w:val="20"/>
        </w:rPr>
      </w:pPr>
      <w:r w:rsidRPr="0093655F">
        <w:rPr>
          <w:rFonts w:ascii="Arial" w:hAnsi="Arial" w:cs="Arial"/>
          <w:sz w:val="20"/>
          <w:szCs w:val="20"/>
        </w:rPr>
        <w:t>- co najmniej 1 osobą posiadającą uprawnienia budowlane do kierowania robotami budowlanymi w specjalności instalacyjnej w zakresie: sieci, instalacji i urządzeń cieplnych, wentylacyjnych, gazowych, wodociągowych i kanalizacyjnych</w:t>
      </w:r>
      <w:r w:rsidR="00FA731D">
        <w:rPr>
          <w:rFonts w:ascii="Arial" w:hAnsi="Arial" w:cs="Arial"/>
          <w:sz w:val="20"/>
          <w:szCs w:val="20"/>
        </w:rPr>
        <w:t xml:space="preserve"> bez ograniczeń</w:t>
      </w:r>
      <w:r w:rsidRPr="0093655F">
        <w:rPr>
          <w:rFonts w:ascii="Arial" w:hAnsi="Arial" w:cs="Arial"/>
          <w:sz w:val="20"/>
          <w:szCs w:val="20"/>
        </w:rPr>
        <w:t>, która będzie pełnić funkcję kierownika robót sanitarnych,</w:t>
      </w:r>
    </w:p>
    <w:p w14:paraId="6A7EE99F" w14:textId="5CCB9322" w:rsidR="0093655F" w:rsidRPr="0093655F" w:rsidRDefault="0093655F" w:rsidP="0093655F">
      <w:pPr>
        <w:pStyle w:val="Standard"/>
        <w:widowControl/>
        <w:suppressAutoHyphens w:val="0"/>
        <w:jc w:val="both"/>
        <w:rPr>
          <w:rFonts w:ascii="Arial" w:hAnsi="Arial" w:cs="Arial"/>
          <w:sz w:val="20"/>
          <w:szCs w:val="20"/>
        </w:rPr>
      </w:pPr>
      <w:r w:rsidRPr="0093655F">
        <w:rPr>
          <w:rFonts w:ascii="Arial" w:hAnsi="Arial" w:cs="Arial"/>
          <w:sz w:val="20"/>
          <w:szCs w:val="20"/>
        </w:rPr>
        <w:t>- co najmniej 1 osobą posiadającą uprawnienia budowlane do kierowania robotami budowlanymi w specjalności instalacyjnej w zakresie: sieci instalacji i urządzeń elektrycznych i elektroenergetycznych</w:t>
      </w:r>
      <w:r w:rsidR="00FA731D">
        <w:rPr>
          <w:rFonts w:ascii="Arial" w:hAnsi="Arial" w:cs="Arial"/>
          <w:sz w:val="20"/>
          <w:szCs w:val="20"/>
        </w:rPr>
        <w:t xml:space="preserve"> bez ograniczeń</w:t>
      </w:r>
      <w:r w:rsidRPr="0093655F">
        <w:rPr>
          <w:rFonts w:ascii="Arial" w:hAnsi="Arial" w:cs="Arial"/>
          <w:sz w:val="20"/>
          <w:szCs w:val="20"/>
        </w:rPr>
        <w:t>, która będzie pełnić funkcję kierownika robót elektrycznych,</w:t>
      </w:r>
    </w:p>
    <w:p w14:paraId="21D564CF" w14:textId="77777777" w:rsidR="0093655F" w:rsidRPr="0093655F" w:rsidRDefault="0093655F" w:rsidP="0093655F">
      <w:pPr>
        <w:pStyle w:val="Standard"/>
        <w:widowControl/>
        <w:suppressAutoHyphens w:val="0"/>
        <w:jc w:val="both"/>
        <w:rPr>
          <w:rFonts w:ascii="Arial" w:hAnsi="Arial" w:cs="Arial"/>
          <w:sz w:val="20"/>
          <w:szCs w:val="20"/>
        </w:rPr>
      </w:pPr>
      <w:r w:rsidRPr="0093655F">
        <w:rPr>
          <w:rFonts w:ascii="Arial" w:hAnsi="Arial" w:cs="Arial"/>
          <w:sz w:val="20"/>
          <w:szCs w:val="20"/>
        </w:rPr>
        <w:t>- co najmniej 1 osobę do kierowania pracami związanymi z automatyką, przekazem danych i wizualizacją procesu uzdatniania.</w:t>
      </w:r>
    </w:p>
    <w:p w14:paraId="750E6192" w14:textId="43C202F8"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3C04C444" w14:textId="77777777"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W przypadku Wykonawców wspólnie ubiegających się o udzielenie zamówienia, warunek zostanie spełniony, jeśli:</w:t>
      </w:r>
    </w:p>
    <w:p w14:paraId="1DD864BF" w14:textId="3DC33558"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 xml:space="preserve">- </w:t>
      </w:r>
      <w:r w:rsidRPr="005E1EBD">
        <w:rPr>
          <w:rFonts w:ascii="Arial" w:hAnsi="Arial" w:cs="Arial"/>
          <w:b/>
          <w:color w:val="000000" w:themeColor="text1"/>
          <w:sz w:val="20"/>
          <w:szCs w:val="20"/>
          <w:u w:val="single"/>
        </w:rPr>
        <w:t xml:space="preserve">w odniesieniu do warunku opisanego w pkt. </w:t>
      </w:r>
      <w:r w:rsidR="005E1EBD" w:rsidRPr="005E1EBD">
        <w:rPr>
          <w:rFonts w:ascii="Arial" w:hAnsi="Arial" w:cs="Arial"/>
          <w:b/>
          <w:color w:val="000000" w:themeColor="text1"/>
          <w:sz w:val="20"/>
          <w:szCs w:val="20"/>
          <w:u w:val="single"/>
        </w:rPr>
        <w:t>4</w:t>
      </w:r>
      <w:r w:rsidRPr="005E1EBD">
        <w:rPr>
          <w:rFonts w:ascii="Arial" w:hAnsi="Arial" w:cs="Arial"/>
          <w:b/>
          <w:color w:val="000000" w:themeColor="text1"/>
          <w:sz w:val="20"/>
          <w:szCs w:val="20"/>
          <w:u w:val="single"/>
        </w:rPr>
        <w:t>)</w:t>
      </w:r>
      <w:r w:rsidRPr="005E1EBD">
        <w:rPr>
          <w:rFonts w:ascii="Arial" w:hAnsi="Arial" w:cs="Arial"/>
          <w:color w:val="000000" w:themeColor="text1"/>
          <w:sz w:val="20"/>
          <w:szCs w:val="20"/>
        </w:rPr>
        <w:t xml:space="preserve"> wymagane doświadczenie będzie posiadał co najmniej jeden z konsorcjantów, który będzie realizował tę część zamówienia, z którą wiąże się obowiązek posiadania opisanego doświadczenia</w:t>
      </w:r>
      <w:r w:rsidR="00C00E0E">
        <w:rPr>
          <w:rFonts w:ascii="Arial" w:hAnsi="Arial" w:cs="Arial"/>
          <w:color w:val="000000" w:themeColor="text1"/>
          <w:sz w:val="20"/>
          <w:szCs w:val="20"/>
        </w:rPr>
        <w:t>.</w:t>
      </w:r>
    </w:p>
    <w:p w14:paraId="6CA92952" w14:textId="2E471949" w:rsidR="001805D6" w:rsidRPr="00CD7680" w:rsidRDefault="001805D6" w:rsidP="001805D6">
      <w:pPr>
        <w:tabs>
          <w:tab w:val="center" w:pos="4536"/>
        </w:tabs>
        <w:autoSpaceDE w:val="0"/>
        <w:autoSpaceDN w:val="0"/>
        <w:adjustRightInd w:val="0"/>
        <w:rPr>
          <w:color w:val="000000" w:themeColor="text1"/>
          <w:sz w:val="22"/>
          <w:szCs w:val="22"/>
        </w:rPr>
      </w:pPr>
      <w:r w:rsidRPr="00CD7680">
        <w:rPr>
          <w:color w:val="000000" w:themeColor="text1"/>
          <w:sz w:val="22"/>
          <w:szCs w:val="22"/>
        </w:rPr>
        <w:tab/>
      </w:r>
    </w:p>
    <w:p w14:paraId="04F8B159" w14:textId="77777777"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2ADB3812" w14:textId="0E447C9A" w:rsidR="00BE1AE6" w:rsidRPr="00E159A8" w:rsidRDefault="00BE1AE6" w:rsidP="00BE1AE6">
      <w:pPr>
        <w:pStyle w:val="Akapitzlist"/>
        <w:numPr>
          <w:ilvl w:val="0"/>
          <w:numId w:val="18"/>
        </w:numPr>
        <w:spacing w:line="276" w:lineRule="auto"/>
        <w:ind w:left="426" w:hanging="426"/>
        <w:jc w:val="both"/>
        <w:textAlignment w:val="baseline"/>
        <w:rPr>
          <w:rFonts w:ascii="Arial" w:hAnsi="Arial" w:cs="Arial"/>
          <w:color w:val="000000"/>
          <w:sz w:val="20"/>
          <w:szCs w:val="20"/>
        </w:rPr>
      </w:pPr>
      <w:r>
        <w:rPr>
          <w:rFonts w:ascii="Arial" w:hAnsi="Arial" w:cs="Arial"/>
          <w:color w:val="000000"/>
          <w:sz w:val="20"/>
          <w:szCs w:val="20"/>
        </w:rPr>
        <w:t xml:space="preserve">Wykonawcy wspólnie ubiegający się o udzielenie zamówienia mogą polegać na zdolnościach tych  Wykonawców, którzy wykonują roboty budowlane, do realizacji których te zdolności </w:t>
      </w:r>
      <w:r>
        <w:rPr>
          <w:rFonts w:ascii="Arial" w:hAnsi="Arial" w:cs="Arial"/>
          <w:color w:val="000000"/>
          <w:sz w:val="20"/>
          <w:szCs w:val="20"/>
        </w:rPr>
        <w:br/>
      </w:r>
      <w:r w:rsidRPr="00E159A8">
        <w:rPr>
          <w:rFonts w:ascii="Arial" w:hAnsi="Arial" w:cs="Arial"/>
          <w:color w:val="000000"/>
          <w:sz w:val="20"/>
          <w:szCs w:val="20"/>
        </w:rPr>
        <w:t>są wymagane.</w:t>
      </w:r>
    </w:p>
    <w:p w14:paraId="3702E581" w14:textId="5F09D774" w:rsidR="00BE1AE6" w:rsidRDefault="00BE1AE6" w:rsidP="00BE1AE6">
      <w:pPr>
        <w:numPr>
          <w:ilvl w:val="0"/>
          <w:numId w:val="18"/>
        </w:numPr>
        <w:spacing w:line="276" w:lineRule="auto"/>
        <w:ind w:left="360"/>
        <w:jc w:val="both"/>
        <w:textAlignment w:val="baseline"/>
        <w:rPr>
          <w:rFonts w:ascii="Arial" w:hAnsi="Arial" w:cs="Arial"/>
          <w:color w:val="000000"/>
          <w:sz w:val="20"/>
          <w:szCs w:val="20"/>
        </w:rPr>
      </w:pPr>
      <w:r w:rsidRPr="00E159A8">
        <w:rPr>
          <w:rFonts w:ascii="Arial" w:hAnsi="Arial" w:cs="Arial"/>
          <w:color w:val="000000"/>
          <w:sz w:val="20"/>
          <w:szCs w:val="20"/>
        </w:rPr>
        <w:t xml:space="preserve">Wykonawcy wspólnie ubiegający się o udzielenie zamówienia </w:t>
      </w:r>
      <w:r w:rsidRPr="00C00E0E">
        <w:rPr>
          <w:rFonts w:ascii="Arial" w:hAnsi="Arial" w:cs="Arial"/>
          <w:color w:val="C45911" w:themeColor="accent2" w:themeShade="BF"/>
          <w:sz w:val="20"/>
          <w:szCs w:val="20"/>
        </w:rPr>
        <w:t xml:space="preserve">dołączają do oferty </w:t>
      </w:r>
      <w:r w:rsidRPr="00E159A8">
        <w:rPr>
          <w:rFonts w:ascii="Arial" w:hAnsi="Arial" w:cs="Arial"/>
          <w:color w:val="000000"/>
          <w:sz w:val="20"/>
          <w:szCs w:val="20"/>
        </w:rPr>
        <w:t xml:space="preserve">oświadczenie, </w:t>
      </w:r>
      <w:r w:rsidRPr="00E159A8">
        <w:rPr>
          <w:rFonts w:ascii="Arial" w:hAnsi="Arial" w:cs="Arial"/>
          <w:color w:val="000000"/>
          <w:sz w:val="20"/>
          <w:szCs w:val="20"/>
        </w:rPr>
        <w:br/>
        <w:t xml:space="preserve">z którego wynika, które </w:t>
      </w:r>
      <w:r w:rsidRPr="00E159A8">
        <w:rPr>
          <w:rFonts w:ascii="Arial" w:hAnsi="Arial" w:cs="Arial"/>
          <w:sz w:val="20"/>
          <w:szCs w:val="20"/>
        </w:rPr>
        <w:t>roboty budowlane</w:t>
      </w:r>
      <w:r w:rsidRPr="00E159A8">
        <w:rPr>
          <w:rFonts w:ascii="Arial" w:hAnsi="Arial" w:cs="Arial"/>
          <w:color w:val="000000"/>
          <w:sz w:val="20"/>
          <w:szCs w:val="20"/>
        </w:rPr>
        <w:t xml:space="preserve"> wykonają poszczególni </w:t>
      </w:r>
      <w:r>
        <w:rPr>
          <w:rFonts w:ascii="Arial" w:hAnsi="Arial" w:cs="Arial"/>
          <w:color w:val="000000"/>
          <w:sz w:val="20"/>
          <w:szCs w:val="20"/>
        </w:rPr>
        <w:t>W</w:t>
      </w:r>
      <w:r w:rsidRPr="00E159A8">
        <w:rPr>
          <w:rFonts w:ascii="Arial" w:hAnsi="Arial" w:cs="Arial"/>
          <w:color w:val="000000"/>
          <w:sz w:val="20"/>
          <w:szCs w:val="20"/>
        </w:rPr>
        <w:t xml:space="preserve">ykonawcy w odniesieniu </w:t>
      </w:r>
      <w:r w:rsidRPr="00E159A8">
        <w:rPr>
          <w:rFonts w:ascii="Arial" w:hAnsi="Arial" w:cs="Arial"/>
          <w:color w:val="000000"/>
          <w:sz w:val="20"/>
          <w:szCs w:val="20"/>
        </w:rPr>
        <w:br/>
        <w:t xml:space="preserve">do warunków, które zostały opisane w ust. 2 - zgodnie z </w:t>
      </w:r>
      <w:r w:rsidRPr="00E159A8">
        <w:rPr>
          <w:rFonts w:ascii="Arial" w:hAnsi="Arial" w:cs="Arial"/>
          <w:b/>
          <w:bCs/>
          <w:color w:val="000000"/>
          <w:sz w:val="20"/>
          <w:szCs w:val="20"/>
        </w:rPr>
        <w:t xml:space="preserve">Załącznikiem nr </w:t>
      </w:r>
      <w:r>
        <w:rPr>
          <w:rFonts w:ascii="Arial" w:hAnsi="Arial" w:cs="Arial"/>
          <w:b/>
          <w:bCs/>
          <w:color w:val="000000"/>
          <w:sz w:val="20"/>
          <w:szCs w:val="20"/>
        </w:rPr>
        <w:t>7</w:t>
      </w:r>
      <w:r w:rsidRPr="00E159A8">
        <w:rPr>
          <w:rFonts w:ascii="Arial" w:hAnsi="Arial" w:cs="Arial"/>
          <w:b/>
          <w:bCs/>
          <w:color w:val="000000"/>
          <w:sz w:val="20"/>
          <w:szCs w:val="20"/>
        </w:rPr>
        <w:t xml:space="preserve"> do SWZ</w:t>
      </w:r>
      <w:r w:rsidRPr="00E159A8">
        <w:rPr>
          <w:rFonts w:ascii="Arial" w:hAnsi="Arial" w:cs="Arial"/>
          <w:color w:val="000000"/>
          <w:sz w:val="20"/>
          <w:szCs w:val="20"/>
        </w:rPr>
        <w:t>.</w:t>
      </w:r>
    </w:p>
    <w:p w14:paraId="179B5C61" w14:textId="3E33A38B" w:rsidR="003A2329" w:rsidRDefault="003A2329" w:rsidP="00BE1AE6">
      <w:pPr>
        <w:numPr>
          <w:ilvl w:val="0"/>
          <w:numId w:val="18"/>
        </w:numPr>
        <w:spacing w:line="276" w:lineRule="auto"/>
        <w:ind w:left="360"/>
        <w:jc w:val="both"/>
        <w:textAlignment w:val="baseline"/>
        <w:rPr>
          <w:rFonts w:ascii="Arial" w:hAnsi="Arial" w:cs="Arial"/>
          <w:color w:val="000000"/>
          <w:sz w:val="20"/>
          <w:szCs w:val="20"/>
        </w:rPr>
      </w:pPr>
      <w:r w:rsidRPr="00B232CE">
        <w:rPr>
          <w:rFonts w:ascii="Arial" w:hAnsi="Arial" w:cs="Arial"/>
          <w:color w:val="000000"/>
          <w:sz w:val="20"/>
          <w:szCs w:val="20"/>
        </w:rPr>
        <w:t xml:space="preserve">Zamawiający może na każdym etapie postępowania, uznać, że Wykonawca nie posiada wymaganych zdolności, jeżeli posiadanie przez wykonawcę sprzecznych interesów, </w:t>
      </w:r>
      <w:r>
        <w:rPr>
          <w:rFonts w:ascii="Arial" w:hAnsi="Arial" w:cs="Arial"/>
          <w:color w:val="000000"/>
          <w:sz w:val="20"/>
          <w:szCs w:val="20"/>
        </w:rPr>
        <w:br/>
      </w:r>
      <w:r w:rsidRPr="00B232CE">
        <w:rPr>
          <w:rFonts w:ascii="Arial" w:hAnsi="Arial" w:cs="Arial"/>
          <w:color w:val="000000"/>
          <w:sz w:val="20"/>
          <w:szCs w:val="20"/>
        </w:rPr>
        <w:t>w szczególności zaangażowanie zasobów technicznych lub zawodowych wykonawcy w inne przedsięwzięcia gospodarcze wykonawcy może mieć negatywny wpływ na realizację zamówienia</w:t>
      </w:r>
    </w:p>
    <w:p w14:paraId="3C8C4D2C" w14:textId="77777777" w:rsidR="006A733E" w:rsidRDefault="006A733E" w:rsidP="006A733E">
      <w:pPr>
        <w:spacing w:line="276" w:lineRule="auto"/>
        <w:ind w:left="360"/>
        <w:jc w:val="both"/>
        <w:textAlignment w:val="baseline"/>
        <w:rPr>
          <w:rFonts w:ascii="Arial" w:hAnsi="Arial" w:cs="Arial"/>
          <w:color w:val="000000"/>
          <w:sz w:val="20"/>
          <w:szCs w:val="20"/>
        </w:rPr>
      </w:pPr>
    </w:p>
    <w:p w14:paraId="5067110D" w14:textId="3C65171C" w:rsidR="00214876" w:rsidRPr="006A733E" w:rsidRDefault="00214876" w:rsidP="00214876">
      <w:pPr>
        <w:spacing w:line="276" w:lineRule="auto"/>
        <w:jc w:val="both"/>
        <w:textAlignment w:val="baseline"/>
        <w:rPr>
          <w:rFonts w:ascii="Arial" w:hAnsi="Arial" w:cs="Arial"/>
          <w:b/>
          <w:bCs/>
          <w:color w:val="0070C0"/>
          <w:sz w:val="20"/>
          <w:szCs w:val="20"/>
        </w:rPr>
      </w:pPr>
      <w:r w:rsidRPr="006A733E">
        <w:rPr>
          <w:rFonts w:ascii="Arial" w:hAnsi="Arial" w:cs="Arial"/>
          <w:b/>
          <w:bCs/>
          <w:color w:val="0070C0"/>
          <w:sz w:val="20"/>
          <w:szCs w:val="20"/>
        </w:rPr>
        <w:t>IX. PODSTAWY WYKLUCZENIA Z POSTĘPOWANIA</w:t>
      </w:r>
    </w:p>
    <w:p w14:paraId="426DBF36" w14:textId="77777777" w:rsidR="002330A6" w:rsidRPr="00083412" w:rsidRDefault="002330A6" w:rsidP="002330A6">
      <w:pPr>
        <w:pStyle w:val="pkt"/>
        <w:spacing w:before="240" w:after="0" w:line="276" w:lineRule="auto"/>
        <w:ind w:left="426" w:hanging="426"/>
        <w:rPr>
          <w:rFonts w:ascii="Arial" w:hAnsi="Arial" w:cs="Arial"/>
          <w:sz w:val="20"/>
        </w:rPr>
      </w:pPr>
      <w:r w:rsidRPr="00083412">
        <w:rPr>
          <w:rFonts w:ascii="Arial" w:hAnsi="Arial" w:cs="Arial"/>
          <w:b/>
          <w:sz w:val="20"/>
        </w:rPr>
        <w:t>1.</w:t>
      </w:r>
      <w:r w:rsidRPr="00083412">
        <w:rPr>
          <w:rFonts w:ascii="Arial" w:hAnsi="Arial" w:cs="Arial"/>
          <w:b/>
          <w:sz w:val="20"/>
        </w:rPr>
        <w:tab/>
      </w:r>
      <w:r w:rsidRPr="00083412">
        <w:rPr>
          <w:rFonts w:ascii="Arial" w:hAnsi="Arial" w:cs="Arial"/>
          <w:sz w:val="20"/>
        </w:rPr>
        <w:t>Z postępowania o udzielenie zamówienia wyklucza się Wykonawców, w stosunku do których zachodzi którakolwiek z okoliczności wskazanych:</w:t>
      </w:r>
    </w:p>
    <w:p w14:paraId="074D56DC" w14:textId="77777777" w:rsidR="002330A6" w:rsidRDefault="002330A6" w:rsidP="002330A6">
      <w:pPr>
        <w:pStyle w:val="Teksttreci0"/>
        <w:numPr>
          <w:ilvl w:val="1"/>
          <w:numId w:val="28"/>
        </w:numPr>
        <w:shd w:val="clear" w:color="auto" w:fill="auto"/>
        <w:spacing w:line="276" w:lineRule="auto"/>
        <w:ind w:left="709"/>
        <w:jc w:val="both"/>
        <w:rPr>
          <w:rFonts w:ascii="Arial" w:hAnsi="Arial" w:cs="Arial"/>
          <w:sz w:val="20"/>
          <w:szCs w:val="20"/>
        </w:rPr>
      </w:pPr>
      <w:r w:rsidRPr="00083412">
        <w:rPr>
          <w:rFonts w:ascii="Arial" w:hAnsi="Arial" w:cs="Arial"/>
          <w:sz w:val="20"/>
          <w:szCs w:val="20"/>
        </w:rPr>
        <w:t xml:space="preserve">w art. 108 ust. 1 </w:t>
      </w:r>
      <w:r>
        <w:rPr>
          <w:rFonts w:ascii="Arial" w:hAnsi="Arial" w:cs="Arial"/>
          <w:sz w:val="20"/>
          <w:szCs w:val="20"/>
        </w:rPr>
        <w:t>ustawy Pzp</w:t>
      </w:r>
      <w:r w:rsidRPr="00083412">
        <w:rPr>
          <w:rStyle w:val="Odwoanieprzypisudolnego"/>
          <w:rFonts w:ascii="Arial" w:hAnsi="Arial" w:cs="Arial"/>
          <w:szCs w:val="20"/>
        </w:rPr>
        <w:footnoteReference w:id="5"/>
      </w:r>
      <w:r w:rsidRPr="00083412">
        <w:rPr>
          <w:rFonts w:ascii="Arial" w:hAnsi="Arial" w:cs="Arial"/>
          <w:sz w:val="20"/>
          <w:szCs w:val="20"/>
        </w:rPr>
        <w:t>;</w:t>
      </w:r>
      <w:r>
        <w:rPr>
          <w:rFonts w:ascii="Arial" w:hAnsi="Arial" w:cs="Arial"/>
          <w:sz w:val="20"/>
          <w:szCs w:val="20"/>
        </w:rPr>
        <w:t xml:space="preserve"> </w:t>
      </w:r>
    </w:p>
    <w:p w14:paraId="3D09DA0A" w14:textId="77777777" w:rsidR="002330A6" w:rsidRDefault="002330A6" w:rsidP="002330A6">
      <w:pPr>
        <w:pStyle w:val="Teksttreci0"/>
        <w:numPr>
          <w:ilvl w:val="1"/>
          <w:numId w:val="28"/>
        </w:numPr>
        <w:shd w:val="clear" w:color="auto" w:fill="auto"/>
        <w:spacing w:line="276" w:lineRule="auto"/>
        <w:ind w:left="709"/>
        <w:jc w:val="both"/>
        <w:rPr>
          <w:rFonts w:ascii="Arial" w:hAnsi="Arial" w:cs="Arial"/>
          <w:sz w:val="20"/>
          <w:szCs w:val="20"/>
        </w:rPr>
      </w:pPr>
      <w:r>
        <w:rPr>
          <w:rFonts w:ascii="Arial" w:hAnsi="Arial" w:cs="Arial"/>
          <w:sz w:val="20"/>
          <w:szCs w:val="20"/>
        </w:rPr>
        <w:t xml:space="preserve">art.109 ust.1 pkt 4 ustawy Pzp </w:t>
      </w:r>
    </w:p>
    <w:p w14:paraId="3DFE7A3D" w14:textId="1D29C648" w:rsidR="002330A6" w:rsidRPr="00FF5691" w:rsidRDefault="002330A6" w:rsidP="002330A6">
      <w:pPr>
        <w:pStyle w:val="Teksttreci0"/>
        <w:numPr>
          <w:ilvl w:val="1"/>
          <w:numId w:val="28"/>
        </w:numPr>
        <w:shd w:val="clear" w:color="auto" w:fill="auto"/>
        <w:spacing w:line="276" w:lineRule="auto"/>
        <w:ind w:left="709"/>
        <w:jc w:val="both"/>
        <w:rPr>
          <w:rFonts w:ascii="Arial" w:hAnsi="Arial" w:cs="Arial"/>
          <w:sz w:val="20"/>
          <w:szCs w:val="20"/>
        </w:rPr>
      </w:pPr>
      <w:r w:rsidRPr="00FF5691">
        <w:rPr>
          <w:rFonts w:ascii="Arial" w:hAnsi="Arial" w:cs="Arial"/>
          <w:sz w:val="20"/>
          <w:szCs w:val="20"/>
        </w:rPr>
        <w:t xml:space="preserve">art.7 ust 1 ustawy z dnia 13 kwietnia 2022 r. </w:t>
      </w:r>
      <w:r w:rsidRPr="00FF5691">
        <w:rPr>
          <w:rFonts w:ascii="Arial" w:hAnsi="Arial" w:cs="Arial"/>
          <w:bCs/>
          <w:sz w:val="20"/>
          <w:szCs w:val="20"/>
          <w:lang w:eastAsia="pl-PL"/>
        </w:rPr>
        <w:t>o szczególnych rozwiązaniach w zakresie przeciwdziałania wspieraniu agresji na Ukrainę (Dz. U. poz. 835)</w:t>
      </w:r>
      <w:r>
        <w:rPr>
          <w:rFonts w:ascii="Arial" w:hAnsi="Arial" w:cs="Arial"/>
          <w:bCs/>
          <w:sz w:val="20"/>
          <w:szCs w:val="20"/>
          <w:lang w:eastAsia="pl-PL"/>
        </w:rPr>
        <w:t xml:space="preserve"> zwaną dalej specustawą sankcyjną.</w:t>
      </w:r>
    </w:p>
    <w:p w14:paraId="48AC4106" w14:textId="77777777" w:rsidR="002330A6" w:rsidRDefault="002330A6" w:rsidP="002330A6">
      <w:pPr>
        <w:pStyle w:val="pkt"/>
        <w:numPr>
          <w:ilvl w:val="0"/>
          <w:numId w:val="17"/>
        </w:numPr>
        <w:spacing w:before="0" w:after="0" w:line="276" w:lineRule="auto"/>
        <w:rPr>
          <w:rFonts w:ascii="Arial" w:hAnsi="Arial" w:cs="Arial"/>
          <w:sz w:val="20"/>
        </w:rPr>
      </w:pPr>
      <w:r w:rsidRPr="00083412">
        <w:rPr>
          <w:rFonts w:ascii="Arial" w:hAnsi="Arial" w:cs="Arial"/>
          <w:sz w:val="20"/>
        </w:rPr>
        <w:t xml:space="preserve">Wykluczenie Wykonawcy następuje zgodnie z art. 111 </w:t>
      </w:r>
      <w:r>
        <w:rPr>
          <w:rFonts w:ascii="Arial" w:hAnsi="Arial" w:cs="Arial"/>
          <w:sz w:val="20"/>
        </w:rPr>
        <w:t xml:space="preserve">ustawy Pzp. </w:t>
      </w:r>
    </w:p>
    <w:p w14:paraId="13476E55" w14:textId="77777777" w:rsidR="002330A6" w:rsidRDefault="002330A6" w:rsidP="002330A6">
      <w:pPr>
        <w:pStyle w:val="pkt"/>
        <w:numPr>
          <w:ilvl w:val="0"/>
          <w:numId w:val="17"/>
        </w:numPr>
        <w:spacing w:before="0" w:after="0" w:line="276" w:lineRule="auto"/>
        <w:rPr>
          <w:rFonts w:ascii="Arial" w:hAnsi="Arial" w:cs="Arial"/>
          <w:sz w:val="20"/>
        </w:rPr>
      </w:pPr>
      <w:r>
        <w:rPr>
          <w:rFonts w:ascii="Arial" w:hAnsi="Arial" w:cs="Arial"/>
          <w:sz w:val="20"/>
        </w:rPr>
        <w:t>Zgodnie z art.110 ust. 1 ustawy Pzp, wykonawca może zostać wykluczony przez zamawiającego na każdym etapie postępowania o udzielenie zamówienia.</w:t>
      </w:r>
    </w:p>
    <w:p w14:paraId="36605C9D" w14:textId="77777777" w:rsidR="002330A6" w:rsidRDefault="002330A6" w:rsidP="002330A6">
      <w:pPr>
        <w:pStyle w:val="pkt"/>
        <w:spacing w:before="0" w:after="0" w:line="276" w:lineRule="auto"/>
        <w:ind w:left="426" w:hanging="426"/>
        <w:rPr>
          <w:rFonts w:ascii="Arial" w:hAnsi="Arial" w:cs="Arial"/>
          <w:color w:val="0070C0"/>
          <w:sz w:val="20"/>
        </w:rPr>
      </w:pPr>
    </w:p>
    <w:p w14:paraId="29CDD38B" w14:textId="77777777" w:rsidR="002330A6" w:rsidRPr="00410268" w:rsidRDefault="002330A6" w:rsidP="002330A6">
      <w:pPr>
        <w:autoSpaceDE w:val="0"/>
        <w:autoSpaceDN w:val="0"/>
        <w:adjustRightInd w:val="0"/>
        <w:rPr>
          <w:rFonts w:ascii="Arial" w:hAnsi="Arial" w:cs="Arial"/>
          <w:b/>
          <w:sz w:val="20"/>
          <w:szCs w:val="20"/>
        </w:rPr>
      </w:pPr>
      <w:r w:rsidRPr="00410268">
        <w:rPr>
          <w:rFonts w:ascii="Arial" w:hAnsi="Arial" w:cs="Arial"/>
          <w:b/>
          <w:sz w:val="20"/>
          <w:szCs w:val="20"/>
        </w:rPr>
        <w:t>Podstawy wykluczenia, o których mowa w art. 108 ust. 1 pkt 1-6 Pzp oraz w art. 109 ust. 1 pkt 4 Pzp</w:t>
      </w:r>
      <w:r>
        <w:rPr>
          <w:rFonts w:ascii="Arial" w:hAnsi="Arial" w:cs="Arial"/>
          <w:b/>
          <w:sz w:val="20"/>
          <w:szCs w:val="20"/>
        </w:rPr>
        <w:t xml:space="preserve"> i </w:t>
      </w:r>
      <w:r w:rsidRPr="003F0E85">
        <w:rPr>
          <w:rFonts w:ascii="Arial" w:hAnsi="Arial" w:cs="Arial"/>
          <w:b/>
          <w:bCs/>
          <w:sz w:val="20"/>
          <w:szCs w:val="20"/>
        </w:rPr>
        <w:t>art. 7 ust. 1</w:t>
      </w:r>
      <w:r>
        <w:rPr>
          <w:rFonts w:ascii="Arial" w:hAnsi="Arial" w:cs="Arial"/>
          <w:b/>
          <w:bCs/>
          <w:sz w:val="20"/>
          <w:szCs w:val="20"/>
        </w:rPr>
        <w:t xml:space="preserve"> specustawy sankcyjnej</w:t>
      </w:r>
      <w:r w:rsidRPr="00410268">
        <w:rPr>
          <w:rFonts w:ascii="Arial" w:hAnsi="Arial" w:cs="Arial"/>
          <w:b/>
          <w:sz w:val="20"/>
          <w:szCs w:val="20"/>
        </w:rPr>
        <w:t>:</w:t>
      </w:r>
    </w:p>
    <w:p w14:paraId="58395389" w14:textId="77777777" w:rsidR="002330A6" w:rsidRPr="00410268" w:rsidRDefault="002330A6" w:rsidP="002330A6">
      <w:pPr>
        <w:autoSpaceDE w:val="0"/>
        <w:autoSpaceDN w:val="0"/>
        <w:adjustRightInd w:val="0"/>
        <w:rPr>
          <w:rFonts w:ascii="Arial" w:hAnsi="Arial" w:cs="Arial"/>
          <w:bCs/>
          <w:sz w:val="20"/>
          <w:szCs w:val="20"/>
        </w:rPr>
      </w:pPr>
    </w:p>
    <w:p w14:paraId="2A469905" w14:textId="77777777" w:rsidR="002330A6" w:rsidRPr="00410268" w:rsidRDefault="002330A6" w:rsidP="002330A6">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lastRenderedPageBreak/>
        <w:t>art. 108 ust. 1 pkt 1 Pzp</w:t>
      </w:r>
      <w:r w:rsidRPr="00410268">
        <w:rPr>
          <w:rFonts w:ascii="Arial" w:hAnsi="Arial" w:cs="Arial"/>
          <w:bCs/>
          <w:sz w:val="20"/>
          <w:szCs w:val="20"/>
        </w:rPr>
        <w:t xml:space="preserve"> - wykonawca będący osobą fizyczną został prawomocnie skazany za przestępstwo:</w:t>
      </w:r>
    </w:p>
    <w:p w14:paraId="71691E05" w14:textId="77777777" w:rsidR="002330A6" w:rsidRPr="00410268" w:rsidRDefault="002330A6" w:rsidP="002330A6">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a)</w:t>
      </w:r>
      <w:r w:rsidRPr="00410268">
        <w:rPr>
          <w:rFonts w:ascii="Arial" w:eastAsiaTheme="minorHAnsi" w:hAnsi="Arial" w:cs="Arial"/>
          <w:sz w:val="20"/>
          <w:szCs w:val="20"/>
          <w:lang w:eastAsia="en-US"/>
        </w:rPr>
        <w:tab/>
        <w:t>udziału w zorganizowanej grupie przestępczej albo związku mającym na celu popełnienie przestępstwa lub przestępstwa skarbowego, o którym mowa w art. 258 Kodeksu karnego,</w:t>
      </w:r>
    </w:p>
    <w:p w14:paraId="68B19169" w14:textId="77777777" w:rsidR="002330A6" w:rsidRPr="00410268" w:rsidRDefault="002330A6" w:rsidP="002330A6">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b)</w:t>
      </w:r>
      <w:r w:rsidRPr="00410268">
        <w:rPr>
          <w:rFonts w:ascii="Arial" w:eastAsiaTheme="minorHAnsi" w:hAnsi="Arial" w:cs="Arial"/>
          <w:sz w:val="20"/>
          <w:szCs w:val="20"/>
          <w:lang w:eastAsia="en-US"/>
        </w:rPr>
        <w:tab/>
        <w:t>handlu ludźmi, o którym mowa w art. 189a Kodeksu karnego,</w:t>
      </w:r>
    </w:p>
    <w:p w14:paraId="7F24630D" w14:textId="77777777" w:rsidR="002330A6" w:rsidRPr="00410268" w:rsidRDefault="002330A6" w:rsidP="002330A6">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c)</w:t>
      </w:r>
      <w:r w:rsidRPr="00410268">
        <w:rPr>
          <w:rFonts w:ascii="Arial" w:eastAsiaTheme="minorHAnsi" w:hAnsi="Arial" w:cs="Arial"/>
          <w:sz w:val="20"/>
          <w:szCs w:val="20"/>
          <w:lang w:eastAsia="en-US"/>
        </w:rPr>
        <w:tab/>
        <w:t>o którym mowa w art. 228–230a, art. 250a Kodeksu karnego lub w art. 46 lub art. 48 ustawy z dnia 25 czerwca 2010 r. o sporcie,</w:t>
      </w:r>
    </w:p>
    <w:p w14:paraId="31F8D7DE" w14:textId="77777777" w:rsidR="002330A6" w:rsidRPr="00410268" w:rsidRDefault="002330A6" w:rsidP="002330A6">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d)</w:t>
      </w:r>
      <w:r w:rsidRPr="00410268">
        <w:rPr>
          <w:rFonts w:ascii="Arial" w:eastAsiaTheme="minorHAnsi" w:hAnsi="Arial" w:cs="Arial"/>
          <w:sz w:val="20"/>
          <w:szCs w:val="20"/>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27E3A17" w14:textId="77777777" w:rsidR="002330A6" w:rsidRPr="00410268" w:rsidRDefault="002330A6" w:rsidP="002330A6">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e)</w:t>
      </w:r>
      <w:r w:rsidRPr="00410268">
        <w:rPr>
          <w:rFonts w:ascii="Arial" w:eastAsiaTheme="minorHAnsi" w:hAnsi="Arial" w:cs="Arial"/>
          <w:sz w:val="20"/>
          <w:szCs w:val="20"/>
          <w:lang w:eastAsia="en-US"/>
        </w:rPr>
        <w:tab/>
        <w:t>o charakterze terrorystycznym, o którym mowa w art. 115 § 20 Kodeksu karnego, lub mające na celu popełnienie tego przestępstwa,</w:t>
      </w:r>
    </w:p>
    <w:p w14:paraId="2F87410C" w14:textId="77777777" w:rsidR="002330A6" w:rsidRPr="00410268" w:rsidRDefault="002330A6" w:rsidP="002330A6">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f)</w:t>
      </w:r>
      <w:r w:rsidRPr="00410268">
        <w:rPr>
          <w:rFonts w:ascii="Arial" w:eastAsiaTheme="minorHAnsi" w:hAnsi="Arial" w:cs="Arial"/>
          <w:sz w:val="20"/>
          <w:szCs w:val="20"/>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2D74824" w14:textId="77777777" w:rsidR="002330A6" w:rsidRPr="00410268" w:rsidRDefault="002330A6" w:rsidP="002330A6">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g)</w:t>
      </w:r>
      <w:r w:rsidRPr="00410268">
        <w:rPr>
          <w:rFonts w:ascii="Arial" w:eastAsiaTheme="minorHAnsi" w:hAnsi="Arial" w:cs="Arial"/>
          <w:sz w:val="20"/>
          <w:szCs w:val="20"/>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F784AA" w14:textId="77777777" w:rsidR="002330A6" w:rsidRPr="00410268" w:rsidRDefault="002330A6" w:rsidP="002330A6">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h)</w:t>
      </w:r>
      <w:r w:rsidRPr="00410268">
        <w:rPr>
          <w:rFonts w:ascii="Arial" w:eastAsiaTheme="minorHAnsi" w:hAnsi="Arial" w:cs="Arial"/>
          <w:sz w:val="20"/>
          <w:szCs w:val="20"/>
          <w:lang w:eastAsia="en-US"/>
        </w:rPr>
        <w:tab/>
        <w:t>o którym mowa w art. 9 ust. 1 i 3 lub art. 10 ustawy z dnia 15 czerwca 2012 r. o skutkach powierzania wykonywania pracy cudzoziemcom przebywającym wbrew przepisom na terytorium Rzeczypospolitej Polskiej</w:t>
      </w:r>
    </w:p>
    <w:p w14:paraId="7DA943B2" w14:textId="77777777" w:rsidR="002330A6" w:rsidRPr="00410268" w:rsidRDefault="002330A6" w:rsidP="002330A6">
      <w:pPr>
        <w:autoSpaceDE w:val="0"/>
        <w:autoSpaceDN w:val="0"/>
        <w:adjustRightInd w:val="0"/>
        <w:ind w:firstLine="426"/>
        <w:rPr>
          <w:rFonts w:ascii="Arial" w:eastAsiaTheme="minorHAnsi" w:hAnsi="Arial" w:cs="Arial"/>
          <w:sz w:val="20"/>
          <w:szCs w:val="20"/>
          <w:lang w:eastAsia="en-US"/>
        </w:rPr>
      </w:pPr>
      <w:r w:rsidRPr="00410268">
        <w:rPr>
          <w:rFonts w:ascii="Arial" w:eastAsiaTheme="minorHAnsi" w:hAnsi="Arial" w:cs="Arial"/>
          <w:sz w:val="20"/>
          <w:szCs w:val="20"/>
          <w:lang w:eastAsia="en-US"/>
        </w:rPr>
        <w:t>– lub za odpowiedni czyn zabroniony określony w przepisach prawa obcego</w:t>
      </w:r>
    </w:p>
    <w:p w14:paraId="619710FA" w14:textId="77777777" w:rsidR="002330A6" w:rsidRPr="00410268" w:rsidRDefault="002330A6" w:rsidP="002330A6">
      <w:pPr>
        <w:pStyle w:val="Akapitzlist"/>
        <w:numPr>
          <w:ilvl w:val="0"/>
          <w:numId w:val="37"/>
        </w:numPr>
        <w:autoSpaceDE w:val="0"/>
        <w:autoSpaceDN w:val="0"/>
        <w:adjustRightInd w:val="0"/>
        <w:ind w:left="426" w:hanging="426"/>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2 Pzp - urzędujący członek organu zarządzającego lub nadzorczego wykonawcy, wspólnik spółki w spółce jawnej lub partnerskiej albo komplementariusza w spółce komandytowej lub komandytowo-akcyjnej lub prokurenta został </w:t>
      </w:r>
      <w:r w:rsidRPr="00410268">
        <w:rPr>
          <w:rFonts w:ascii="Arial" w:hAnsi="Arial" w:cs="Arial"/>
          <w:bCs/>
          <w:sz w:val="20"/>
          <w:szCs w:val="20"/>
        </w:rPr>
        <w:t>prawomocnie skazany za przestępstwo, o którym mowa w pkt. 1),</w:t>
      </w:r>
    </w:p>
    <w:p w14:paraId="7B7336D6" w14:textId="77777777" w:rsidR="002330A6" w:rsidRPr="00410268" w:rsidRDefault="002330A6" w:rsidP="002330A6">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3 Pzp - wobec wykonawcy wydano </w:t>
      </w:r>
      <w:r w:rsidRPr="00410268">
        <w:rPr>
          <w:rFonts w:ascii="Arial" w:hAnsi="Arial" w:cs="Arial"/>
          <w:bCs/>
          <w:sz w:val="20"/>
          <w:szCs w:val="20"/>
        </w:rPr>
        <w:t xml:space="preserve">prawomocny wyrok sądu lub ostateczną decyzję administracyjną </w:t>
      </w:r>
      <w:r w:rsidRPr="00410268">
        <w:rPr>
          <w:rFonts w:ascii="Arial" w:hAnsi="Arial" w:cs="Arial"/>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0E0B9ECA" w14:textId="77777777" w:rsidR="002330A6" w:rsidRPr="00410268" w:rsidRDefault="002330A6" w:rsidP="002330A6">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art. 108 ust. 1 pkt 4 Pzp - wobec wykonawcy prawomocnie orzeczono zakaz ubiegania się o zamówienia publiczne,</w:t>
      </w:r>
    </w:p>
    <w:p w14:paraId="6ED76659" w14:textId="77777777" w:rsidR="002330A6" w:rsidRPr="00410268" w:rsidRDefault="002330A6" w:rsidP="002330A6">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5 Pzp -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587E62A9" w14:textId="77777777" w:rsidR="002330A6" w:rsidRPr="00410268" w:rsidRDefault="002330A6" w:rsidP="002330A6">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6 Pzp - </w:t>
      </w:r>
      <w:r w:rsidRPr="00410268">
        <w:rPr>
          <w:rFonts w:ascii="Arial" w:hAnsi="Arial" w:cs="Arial"/>
          <w:bCs/>
          <w:sz w:val="20"/>
          <w:szCs w:val="20"/>
        </w:rPr>
        <w:t>doszło do zakłócenia konkurencji wynikającego z wcześniejszego zaangażowania wykonawcy lub podmiotu, który należy z wykonawcą do tej samej grupy kapitałowej w rozumieniu ustawy z dnia 16 lutego 2007 r. o ochronie konkurencji i konsumentów,</w:t>
      </w:r>
    </w:p>
    <w:p w14:paraId="039BD0D4" w14:textId="77777777" w:rsidR="002330A6" w:rsidRDefault="002330A6" w:rsidP="002330A6">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art. 109 ust. 1 pkt 4 Pzp - w stosunku do wykonawcy otwarto likwidację, ogłoszono jego upadłość, jego aktywami zarządza likwidator lub sąd, wykonawca zawarł układ z wierzycielami, jego działalność gospodarcza jest zawieszona albo znajduje się on w innej tego rodzaju sytuacji wynikającej z podobnej procedury przewidzianej w przepisach miejsca wszczęcia tej procedury.</w:t>
      </w:r>
    </w:p>
    <w:p w14:paraId="0BA709EB" w14:textId="77777777" w:rsidR="002330A6" w:rsidRPr="003F0E85" w:rsidRDefault="002330A6" w:rsidP="002330A6">
      <w:pPr>
        <w:pStyle w:val="Akapitzlist"/>
        <w:numPr>
          <w:ilvl w:val="0"/>
          <w:numId w:val="37"/>
        </w:numPr>
        <w:autoSpaceDE w:val="0"/>
        <w:autoSpaceDN w:val="0"/>
        <w:adjustRightInd w:val="0"/>
        <w:ind w:left="425" w:hanging="425"/>
        <w:jc w:val="both"/>
        <w:rPr>
          <w:rFonts w:ascii="Arial" w:eastAsiaTheme="minorHAnsi" w:hAnsi="Arial" w:cs="Arial"/>
          <w:b/>
          <w:bCs/>
          <w:sz w:val="20"/>
          <w:szCs w:val="20"/>
          <w:lang w:eastAsia="en-US"/>
        </w:rPr>
      </w:pPr>
      <w:r w:rsidRPr="003F0E85">
        <w:rPr>
          <w:rFonts w:ascii="Arial" w:hAnsi="Arial" w:cs="Arial"/>
          <w:b/>
          <w:bCs/>
          <w:sz w:val="20"/>
          <w:szCs w:val="20"/>
        </w:rPr>
        <w:t>art. 7 ust. 1 specustawy sankcyjnej, wyklucza się:</w:t>
      </w:r>
    </w:p>
    <w:p w14:paraId="223438FD" w14:textId="77777777" w:rsidR="002330A6" w:rsidRPr="00C04912" w:rsidRDefault="002330A6" w:rsidP="002330A6">
      <w:pPr>
        <w:jc w:val="both"/>
        <w:rPr>
          <w:rFonts w:ascii="Arial" w:hAnsi="Arial" w:cs="Arial"/>
          <w:sz w:val="20"/>
          <w:szCs w:val="20"/>
        </w:rPr>
      </w:pPr>
      <w:r w:rsidRPr="00C04912">
        <w:rPr>
          <w:rFonts w:ascii="Arial" w:hAnsi="Arial" w:cs="Arial"/>
          <w:sz w:val="20"/>
          <w:szCs w:val="20"/>
        </w:rPr>
        <w:t>a) 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C04912">
        <w:rPr>
          <w:rFonts w:ascii="Arial" w:hAnsi="Arial" w:cs="Arial"/>
          <w:b/>
          <w:sz w:val="20"/>
          <w:szCs w:val="20"/>
        </w:rPr>
        <w:t xml:space="preserve"> specustawy sankcyjnej</w:t>
      </w:r>
      <w:r w:rsidRPr="00C04912">
        <w:rPr>
          <w:rFonts w:ascii="Arial" w:hAnsi="Arial" w:cs="Arial"/>
          <w:sz w:val="20"/>
          <w:szCs w:val="20"/>
        </w:rPr>
        <w:t>;</w:t>
      </w:r>
    </w:p>
    <w:p w14:paraId="487B19BA" w14:textId="77777777" w:rsidR="002330A6" w:rsidRPr="00C04912" w:rsidRDefault="002330A6" w:rsidP="002330A6">
      <w:pPr>
        <w:jc w:val="both"/>
        <w:rPr>
          <w:rFonts w:ascii="Arial" w:hAnsi="Arial" w:cs="Arial"/>
          <w:sz w:val="20"/>
          <w:szCs w:val="20"/>
        </w:rPr>
      </w:pPr>
      <w:r w:rsidRPr="00C04912">
        <w:rPr>
          <w:rFonts w:ascii="Arial" w:hAnsi="Arial" w:cs="Arial"/>
          <w:sz w:val="20"/>
          <w:szCs w:val="20"/>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C04912">
        <w:rPr>
          <w:rFonts w:ascii="Arial" w:hAnsi="Arial" w:cs="Arial"/>
          <w:b/>
          <w:sz w:val="20"/>
          <w:szCs w:val="20"/>
        </w:rPr>
        <w:t xml:space="preserve"> specustawy sankcyjnej</w:t>
      </w:r>
      <w:r w:rsidRPr="00C04912">
        <w:rPr>
          <w:rFonts w:ascii="Arial" w:hAnsi="Arial" w:cs="Arial"/>
          <w:sz w:val="20"/>
          <w:szCs w:val="20"/>
        </w:rPr>
        <w:t>;</w:t>
      </w:r>
    </w:p>
    <w:p w14:paraId="3596C9EA" w14:textId="77777777" w:rsidR="002330A6" w:rsidRPr="00C04912" w:rsidRDefault="002330A6" w:rsidP="002330A6">
      <w:pPr>
        <w:jc w:val="both"/>
        <w:rPr>
          <w:rFonts w:ascii="Arial" w:eastAsiaTheme="minorHAnsi" w:hAnsi="Arial" w:cs="Arial"/>
          <w:sz w:val="20"/>
          <w:szCs w:val="20"/>
          <w:lang w:eastAsia="en-US"/>
        </w:rPr>
      </w:pPr>
      <w:r w:rsidRPr="00C04912">
        <w:rPr>
          <w:rFonts w:ascii="Arial" w:hAnsi="Arial" w:cs="Arial"/>
          <w:sz w:val="20"/>
          <w:szCs w:val="20"/>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C04912">
        <w:rPr>
          <w:rFonts w:ascii="Arial" w:hAnsi="Arial" w:cs="Arial"/>
          <w:b/>
          <w:sz w:val="20"/>
          <w:szCs w:val="20"/>
        </w:rPr>
        <w:t xml:space="preserve"> specustawy sankcyjnej</w:t>
      </w:r>
    </w:p>
    <w:p w14:paraId="629AB01D" w14:textId="77777777" w:rsidR="00410268" w:rsidRPr="00214876" w:rsidRDefault="00410268" w:rsidP="00BE1AE6">
      <w:pPr>
        <w:pStyle w:val="pkt"/>
        <w:spacing w:before="0" w:after="0" w:line="276" w:lineRule="auto"/>
        <w:ind w:left="426" w:hanging="426"/>
        <w:rPr>
          <w:rFonts w:ascii="Arial" w:hAnsi="Arial" w:cs="Arial"/>
          <w:color w:val="0070C0"/>
          <w:sz w:val="20"/>
        </w:rPr>
      </w:pPr>
    </w:p>
    <w:p w14:paraId="68FBEB6C" w14:textId="15E89597" w:rsidR="00214876" w:rsidRDefault="00214876" w:rsidP="00484E31">
      <w:pPr>
        <w:spacing w:after="240"/>
        <w:jc w:val="center"/>
        <w:rPr>
          <w:rFonts w:ascii="Arial" w:hAnsi="Arial" w:cs="Arial"/>
          <w:b/>
          <w:bCs/>
          <w:color w:val="0070C0"/>
          <w:sz w:val="20"/>
        </w:rPr>
      </w:pPr>
      <w:r w:rsidRPr="00214876">
        <w:rPr>
          <w:rFonts w:ascii="Arial" w:hAnsi="Arial" w:cs="Arial"/>
          <w:b/>
          <w:bCs/>
          <w:color w:val="0070C0"/>
          <w:sz w:val="20"/>
        </w:rPr>
        <w:lastRenderedPageBreak/>
        <w:t xml:space="preserve">X.OŚWIADCZENIA I DOKUMENTY, JAKIE ZOBOWIĄZANI SĄ DOSTARCZYĆ WYKONAWCY W CELU POTWIERDZENIA SPEŁNIENIA WARUNKÓW UDZIAŁU W POSTĘPOWANIU ORAZ WYKAZANIA BRAKU PODSTAW WYKLUCZENIA ( PODMIOTOWE ŚRODKI </w:t>
      </w:r>
      <w:r w:rsidRPr="009E00FA">
        <w:rPr>
          <w:rFonts w:ascii="Arial" w:hAnsi="Arial" w:cs="Arial"/>
          <w:b/>
          <w:bCs/>
          <w:color w:val="0070C0"/>
          <w:sz w:val="20"/>
        </w:rPr>
        <w:t>DOWODOWE</w:t>
      </w:r>
      <w:r w:rsidRPr="00214876">
        <w:rPr>
          <w:rFonts w:ascii="Arial" w:hAnsi="Arial" w:cs="Arial"/>
          <w:b/>
          <w:bCs/>
          <w:color w:val="0070C0"/>
          <w:sz w:val="20"/>
        </w:rPr>
        <w:t>)</w:t>
      </w:r>
    </w:p>
    <w:p w14:paraId="0D46681D" w14:textId="77777777" w:rsidR="00BE1AE6" w:rsidRPr="00B232CE" w:rsidRDefault="00BE1AE6" w:rsidP="00BE1AE6">
      <w:pPr>
        <w:pStyle w:val="pkt"/>
        <w:spacing w:before="240" w:after="0" w:line="276" w:lineRule="auto"/>
        <w:ind w:left="426" w:hanging="425"/>
        <w:rPr>
          <w:rFonts w:ascii="Arial" w:hAnsi="Arial" w:cs="Arial"/>
          <w:sz w:val="20"/>
        </w:rPr>
      </w:pPr>
      <w:r w:rsidRPr="00B232CE">
        <w:rPr>
          <w:rFonts w:ascii="Arial" w:hAnsi="Arial" w:cs="Arial"/>
          <w:b/>
          <w:sz w:val="20"/>
        </w:rPr>
        <w:t>1.</w:t>
      </w:r>
      <w:r w:rsidRPr="00B232CE">
        <w:rPr>
          <w:rFonts w:ascii="Arial" w:hAnsi="Arial" w:cs="Arial"/>
          <w:b/>
          <w:sz w:val="20"/>
        </w:rPr>
        <w:tab/>
      </w:r>
      <w:r w:rsidRPr="00B232CE">
        <w:rPr>
          <w:rFonts w:ascii="Arial" w:hAnsi="Arial" w:cs="Arial"/>
          <w:sz w:val="20"/>
        </w:rPr>
        <w:t xml:space="preserve">Do oferty Wykonawca zobowiązany jest dołączyć aktualne na dzień składania ofert oświadczenie o spełnianiu warunków udziału w postępowaniu oraz o braku podstaw do wykluczenia </w:t>
      </w:r>
      <w:r>
        <w:rPr>
          <w:rFonts w:ascii="Arial" w:hAnsi="Arial" w:cs="Arial"/>
          <w:sz w:val="20"/>
        </w:rPr>
        <w:br/>
      </w:r>
      <w:r w:rsidRPr="00B232CE">
        <w:rPr>
          <w:rFonts w:ascii="Arial" w:hAnsi="Arial" w:cs="Arial"/>
          <w:sz w:val="20"/>
        </w:rPr>
        <w:t xml:space="preserve">z postępowania - zgodnie z </w:t>
      </w:r>
      <w:r w:rsidRPr="00B232CE">
        <w:rPr>
          <w:rFonts w:ascii="Arial" w:hAnsi="Arial" w:cs="Arial"/>
          <w:b/>
          <w:sz w:val="20"/>
        </w:rPr>
        <w:t>Załącznikiem nr 2 do SWZ</w:t>
      </w:r>
      <w:r w:rsidRPr="00B232CE">
        <w:rPr>
          <w:rStyle w:val="Odwoanieprzypisudolnego"/>
          <w:rFonts w:ascii="Arial" w:hAnsi="Arial" w:cs="Arial"/>
          <w:b/>
        </w:rPr>
        <w:footnoteReference w:id="6"/>
      </w:r>
      <w:r w:rsidRPr="00B232CE">
        <w:rPr>
          <w:rFonts w:ascii="Arial" w:hAnsi="Arial" w:cs="Arial"/>
          <w:sz w:val="20"/>
        </w:rPr>
        <w:t>;</w:t>
      </w:r>
    </w:p>
    <w:p w14:paraId="6114DA14" w14:textId="77777777" w:rsidR="00BE1AE6" w:rsidRPr="00B232CE"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2.</w:t>
      </w:r>
      <w:r w:rsidRPr="00B232CE">
        <w:rPr>
          <w:rFonts w:ascii="Arial" w:hAnsi="Arial" w:cs="Arial"/>
          <w:b/>
          <w:sz w:val="20"/>
        </w:rPr>
        <w:tab/>
      </w:r>
      <w:r w:rsidRPr="00B232CE">
        <w:rPr>
          <w:rFonts w:ascii="Arial" w:hAnsi="Arial" w:cs="Arial"/>
          <w:sz w:val="20"/>
        </w:rPr>
        <w:t xml:space="preserve">Informacje zawarte w oświadczeniu, o którym mowa w pkt 1 stanowią wstępne potwierdzenie, </w:t>
      </w:r>
      <w:r>
        <w:rPr>
          <w:rFonts w:ascii="Arial" w:hAnsi="Arial" w:cs="Arial"/>
          <w:sz w:val="20"/>
        </w:rPr>
        <w:br/>
      </w:r>
      <w:r w:rsidRPr="00B232CE">
        <w:rPr>
          <w:rFonts w:ascii="Arial" w:hAnsi="Arial" w:cs="Arial"/>
          <w:sz w:val="20"/>
        </w:rPr>
        <w:t>że Wykonawca nie podlega wykluczeniu oraz spełnia warunki udziału w postępowaniu.</w:t>
      </w:r>
    </w:p>
    <w:p w14:paraId="77FF1E48" w14:textId="7307D45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3.</w:t>
      </w:r>
      <w:r w:rsidRPr="00B232CE">
        <w:rPr>
          <w:rFonts w:ascii="Arial" w:hAnsi="Arial" w:cs="Arial"/>
          <w:b/>
          <w:sz w:val="20"/>
        </w:rPr>
        <w:tab/>
      </w:r>
      <w:r w:rsidRPr="00B232CE">
        <w:rPr>
          <w:rFonts w:ascii="Arial" w:hAnsi="Arial" w:cs="Arial"/>
          <w:sz w:val="20"/>
        </w:rPr>
        <w:t xml:space="preserve">Zamawiający wzywa Wykonawcę, którego oferta została najwyżej oceniona, do złożenia </w:t>
      </w:r>
      <w:r>
        <w:rPr>
          <w:rFonts w:ascii="Arial" w:hAnsi="Arial" w:cs="Arial"/>
          <w:sz w:val="20"/>
        </w:rPr>
        <w:br/>
      </w:r>
      <w:r w:rsidRPr="00B232CE">
        <w:rPr>
          <w:rFonts w:ascii="Arial" w:hAnsi="Arial" w:cs="Arial"/>
          <w:sz w:val="20"/>
        </w:rPr>
        <w:t xml:space="preserve">w wyznaczonym terminie, </w:t>
      </w:r>
      <w:r w:rsidRPr="00C00E0E">
        <w:rPr>
          <w:rFonts w:ascii="Arial" w:hAnsi="Arial" w:cs="Arial"/>
          <w:b/>
          <w:bCs/>
          <w:color w:val="FF0000"/>
          <w:sz w:val="20"/>
        </w:rPr>
        <w:t>nie krótszym niż 5 dni od dnia wezwania</w:t>
      </w:r>
      <w:r w:rsidRPr="00B232CE">
        <w:rPr>
          <w:rFonts w:ascii="Arial" w:hAnsi="Arial" w:cs="Arial"/>
          <w:sz w:val="20"/>
        </w:rPr>
        <w:t>, podmiotowych środków dowodowych</w:t>
      </w:r>
      <w:r w:rsidRPr="00B232CE">
        <w:rPr>
          <w:rStyle w:val="Odwoanieprzypisudolnego"/>
          <w:rFonts w:ascii="Arial" w:hAnsi="Arial" w:cs="Arial"/>
        </w:rPr>
        <w:footnoteReference w:id="7"/>
      </w:r>
      <w:r w:rsidRPr="00B232CE">
        <w:rPr>
          <w:rFonts w:ascii="Arial" w:hAnsi="Arial" w:cs="Arial"/>
          <w:sz w:val="20"/>
        </w:rPr>
        <w:t>, jeżeli wymagał ich złożenia w ogłoszeniu o zamówieniu lub dokumentach zamówienia, aktualnych na dzień złożenia podmiotowych środków dowodowych.</w:t>
      </w:r>
    </w:p>
    <w:p w14:paraId="474F1254" w14:textId="77777777" w:rsidR="00C70211" w:rsidRPr="00B232CE" w:rsidRDefault="00C70211" w:rsidP="00BE1AE6">
      <w:pPr>
        <w:pStyle w:val="pkt"/>
        <w:spacing w:before="0" w:after="0" w:line="276" w:lineRule="auto"/>
        <w:ind w:left="426" w:hanging="425"/>
        <w:rPr>
          <w:rFonts w:ascii="Arial" w:hAnsi="Arial" w:cs="Arial"/>
          <w:sz w:val="20"/>
        </w:rPr>
      </w:pPr>
    </w:p>
    <w:p w14:paraId="1139BB60" w14:textId="702B91F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4.</w:t>
      </w:r>
      <w:r w:rsidRPr="00B232CE">
        <w:rPr>
          <w:rFonts w:ascii="Arial" w:hAnsi="Arial" w:cs="Arial"/>
          <w:b/>
          <w:sz w:val="20"/>
        </w:rPr>
        <w:tab/>
      </w:r>
      <w:r w:rsidRPr="00B232CE">
        <w:rPr>
          <w:rFonts w:ascii="Arial" w:hAnsi="Arial" w:cs="Arial"/>
          <w:sz w:val="20"/>
        </w:rPr>
        <w:t>Podmiotowe środki dowodowe wymagane od Wykonawcy obejmują:</w:t>
      </w:r>
    </w:p>
    <w:p w14:paraId="528C49B6" w14:textId="77777777" w:rsidR="00C70211" w:rsidRPr="00B232CE" w:rsidRDefault="00C70211" w:rsidP="00BE1AE6">
      <w:pPr>
        <w:pStyle w:val="pkt"/>
        <w:spacing w:before="0" w:after="0" w:line="276" w:lineRule="auto"/>
        <w:ind w:left="426" w:hanging="425"/>
        <w:rPr>
          <w:rFonts w:ascii="Arial" w:hAnsi="Arial" w:cs="Arial"/>
          <w:sz w:val="20"/>
        </w:rPr>
      </w:pPr>
    </w:p>
    <w:p w14:paraId="6ED6183B" w14:textId="38A11E95" w:rsidR="00BE1AE6" w:rsidRDefault="00C70211" w:rsidP="00C70211">
      <w:pPr>
        <w:spacing w:line="276" w:lineRule="auto"/>
        <w:jc w:val="both"/>
        <w:rPr>
          <w:rFonts w:ascii="Arial" w:hAnsi="Arial" w:cs="Arial"/>
          <w:sz w:val="20"/>
          <w:szCs w:val="20"/>
        </w:rPr>
      </w:pPr>
      <w:r w:rsidRPr="00C70211">
        <w:rPr>
          <w:rFonts w:ascii="Arial" w:hAnsi="Arial" w:cs="Arial"/>
          <w:sz w:val="20"/>
          <w:szCs w:val="20"/>
        </w:rPr>
        <w:t>1)</w:t>
      </w:r>
      <w:r>
        <w:rPr>
          <w:rFonts w:ascii="Arial" w:hAnsi="Arial" w:cs="Arial"/>
          <w:b/>
          <w:bCs/>
          <w:sz w:val="20"/>
          <w:szCs w:val="20"/>
        </w:rPr>
        <w:t xml:space="preserve"> </w:t>
      </w:r>
      <w:r w:rsidR="00BE1AE6" w:rsidRPr="00B232CE">
        <w:rPr>
          <w:rFonts w:ascii="Arial" w:hAnsi="Arial" w:cs="Arial"/>
          <w:sz w:val="20"/>
          <w:szCs w:val="20"/>
        </w:rPr>
        <w:t>Oświadczenie Wykonawcy, w zakresie art. 108 ust. 1 pkt 5 ustawy, o braku przynależności do tej samej grupy kapitałowej, w rozumieniu ustawy z dnia 16.02.2007 r. o ochronie konkurencji i konsumentów (Dz. U. z 2021 r. poz. 275</w:t>
      </w:r>
      <w:r w:rsidR="007B7139">
        <w:rPr>
          <w:rFonts w:ascii="Arial" w:hAnsi="Arial" w:cs="Arial"/>
          <w:sz w:val="20"/>
          <w:szCs w:val="20"/>
        </w:rPr>
        <w:t xml:space="preserve"> z późn.zm.</w:t>
      </w:r>
      <w:r w:rsidR="00BE1AE6" w:rsidRPr="00B232CE">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BE1AE6">
        <w:rPr>
          <w:rFonts w:ascii="Arial" w:hAnsi="Arial" w:cs="Arial"/>
          <w:sz w:val="20"/>
          <w:szCs w:val="20"/>
        </w:rPr>
        <w:br/>
      </w:r>
      <w:r w:rsidR="00BE1AE6" w:rsidRPr="00B232CE">
        <w:rPr>
          <w:rFonts w:ascii="Arial" w:hAnsi="Arial" w:cs="Arial"/>
          <w:sz w:val="20"/>
          <w:szCs w:val="20"/>
        </w:rPr>
        <w:t xml:space="preserve">o dopuszczenie do udziału w postępowaniu niezależnie od innego Wykonawcy należącego do tej samej grupy kapitałowej - </w:t>
      </w:r>
      <w:r w:rsidR="00BE1AE6" w:rsidRPr="00257017">
        <w:rPr>
          <w:rFonts w:ascii="Arial" w:hAnsi="Arial" w:cs="Arial"/>
          <w:b/>
          <w:bCs/>
          <w:sz w:val="20"/>
          <w:szCs w:val="20"/>
        </w:rPr>
        <w:t>załącznik nr 4 do SWZ</w:t>
      </w:r>
      <w:r w:rsidR="00BE1AE6" w:rsidRPr="00257017">
        <w:rPr>
          <w:rFonts w:ascii="Arial" w:hAnsi="Arial" w:cs="Arial"/>
          <w:sz w:val="20"/>
          <w:szCs w:val="20"/>
        </w:rPr>
        <w:t>;</w:t>
      </w:r>
    </w:p>
    <w:p w14:paraId="3DB1E02A" w14:textId="716A8384" w:rsidR="00586263" w:rsidRPr="00C70211" w:rsidRDefault="00C70211" w:rsidP="00C70211">
      <w:pPr>
        <w:tabs>
          <w:tab w:val="left" w:pos="709"/>
        </w:tabs>
        <w:autoSpaceDE w:val="0"/>
        <w:autoSpaceDN w:val="0"/>
        <w:adjustRightInd w:val="0"/>
        <w:spacing w:before="120" w:after="120"/>
        <w:jc w:val="both"/>
        <w:rPr>
          <w:rFonts w:ascii="Arial" w:hAnsi="Arial" w:cs="Arial"/>
          <w:bCs/>
          <w:sz w:val="20"/>
          <w:szCs w:val="20"/>
        </w:rPr>
      </w:pPr>
      <w:r>
        <w:rPr>
          <w:rFonts w:ascii="Arial" w:hAnsi="Arial" w:cs="Arial"/>
          <w:bCs/>
          <w:sz w:val="20"/>
          <w:szCs w:val="20"/>
        </w:rPr>
        <w:t xml:space="preserve">2) </w:t>
      </w:r>
      <w:r w:rsidR="00586263" w:rsidRPr="00C70211">
        <w:rPr>
          <w:rFonts w:ascii="Arial" w:hAnsi="Arial" w:cs="Arial"/>
          <w:bCs/>
          <w:sz w:val="20"/>
          <w:szCs w:val="20"/>
        </w:rPr>
        <w:t xml:space="preserve">odpisu lub informacji z Krajowego Rejestru Sądowego lub z Centralnej Ewidencji i Informacji o Działalności Gospodarczej, </w:t>
      </w:r>
      <w:r w:rsidR="00586263" w:rsidRPr="00C70211">
        <w:rPr>
          <w:rFonts w:ascii="Arial" w:hAnsi="Arial" w:cs="Arial"/>
          <w:bCs/>
          <w:color w:val="000000" w:themeColor="text1"/>
          <w:sz w:val="20"/>
          <w:szCs w:val="20"/>
        </w:rPr>
        <w:t xml:space="preserve">w zakresie art. 109 ust. 1 pkt 4 Pzp, sporządzonych </w:t>
      </w:r>
      <w:r w:rsidR="00586263" w:rsidRPr="00C70211">
        <w:rPr>
          <w:rFonts w:ascii="Arial" w:hAnsi="Arial" w:cs="Arial"/>
          <w:bCs/>
          <w:sz w:val="20"/>
          <w:szCs w:val="20"/>
        </w:rPr>
        <w:t>nie wcześniej niż 3 miesiące przed jej złożeniem, jeżeli odrębne przepisy wymagają wpisu do rejestru lub ewidencji.</w:t>
      </w:r>
    </w:p>
    <w:p w14:paraId="266C7EC7" w14:textId="74DA6B51" w:rsidR="00BE1AE6" w:rsidRDefault="00C70211" w:rsidP="00C70211">
      <w:pPr>
        <w:spacing w:before="240" w:line="276" w:lineRule="auto"/>
        <w:jc w:val="both"/>
        <w:rPr>
          <w:rFonts w:ascii="Arial" w:hAnsi="Arial" w:cs="Arial"/>
          <w:sz w:val="20"/>
          <w:szCs w:val="20"/>
        </w:rPr>
      </w:pPr>
      <w:r>
        <w:rPr>
          <w:rFonts w:ascii="Arial" w:hAnsi="Arial" w:cs="Arial"/>
          <w:sz w:val="20"/>
          <w:szCs w:val="20"/>
        </w:rPr>
        <w:t xml:space="preserve">3) </w:t>
      </w:r>
      <w:r w:rsidR="00BE1AE6" w:rsidRPr="00B232CE">
        <w:rPr>
          <w:rFonts w:ascii="Arial" w:hAnsi="Arial" w:cs="Arial"/>
          <w:sz w:val="20"/>
          <w:szCs w:val="20"/>
        </w:rPr>
        <w:t xml:space="preserve">wykaz </w:t>
      </w:r>
      <w:r w:rsidR="00A324C8">
        <w:rPr>
          <w:rFonts w:ascii="Arial" w:hAnsi="Arial" w:cs="Arial"/>
          <w:sz w:val="20"/>
          <w:szCs w:val="20"/>
        </w:rPr>
        <w:t>usług</w:t>
      </w:r>
      <w:r w:rsidR="00BE1AE6" w:rsidRPr="00B232CE">
        <w:rPr>
          <w:rFonts w:ascii="Arial" w:hAnsi="Arial" w:cs="Arial"/>
          <w:sz w:val="20"/>
          <w:szCs w:val="20"/>
        </w:rPr>
        <w:t xml:space="preserve"> wykonanych nie wcześniej niż w okresie ostatnich </w:t>
      </w:r>
      <w:r w:rsidR="00EC197B">
        <w:rPr>
          <w:rFonts w:ascii="Arial" w:hAnsi="Arial" w:cs="Arial"/>
          <w:sz w:val="20"/>
          <w:szCs w:val="20"/>
        </w:rPr>
        <w:t>5</w:t>
      </w:r>
      <w:r w:rsidR="00BE1AE6" w:rsidRPr="00B232CE">
        <w:rPr>
          <w:rFonts w:ascii="Arial" w:hAnsi="Arial" w:cs="Arial"/>
          <w:sz w:val="20"/>
          <w:szCs w:val="20"/>
        </w:rPr>
        <w:t xml:space="preserve"> lat, a jeżeli okres prowadzenia działalności jest krótszy - w tym okresie</w:t>
      </w:r>
      <w:r w:rsidR="00EC197B">
        <w:rPr>
          <w:rFonts w:ascii="Arial" w:hAnsi="Arial" w:cs="Arial"/>
          <w:sz w:val="20"/>
          <w:szCs w:val="20"/>
        </w:rPr>
        <w:t>, wykonaniem</w:t>
      </w:r>
      <w:r w:rsidR="00BE1AE6" w:rsidRPr="00B232CE">
        <w:rPr>
          <w:rFonts w:ascii="Arial" w:hAnsi="Arial" w:cs="Arial"/>
          <w:sz w:val="20"/>
          <w:szCs w:val="20"/>
        </w:rPr>
        <w:t xml:space="preserve"> przedmiot zamówienia</w:t>
      </w:r>
      <w:r w:rsidR="0093655F">
        <w:rPr>
          <w:rFonts w:ascii="Arial" w:hAnsi="Arial" w:cs="Arial"/>
          <w:sz w:val="20"/>
          <w:szCs w:val="20"/>
        </w:rPr>
        <w:t xml:space="preserve"> </w:t>
      </w:r>
      <w:r w:rsidR="0093655F" w:rsidRPr="0093655F">
        <w:rPr>
          <w:rFonts w:ascii="Arial" w:hAnsi="Arial" w:cs="Arial"/>
          <w:sz w:val="20"/>
          <w:szCs w:val="20"/>
        </w:rPr>
        <w:t xml:space="preserve">polegającego na wykonaniu stacji uzdatniania wody przeznaczonej do celów spożywczych i socjalno-bytowych, której produktem jest woda o jakości określonej w Rozporządzeniu Ministra Zdrowia z dnia 7 grudnia 2017r. w sprawie jakości wody przeznaczonej do spożycia przez ludzi, o wartości co najmniej : 2 000 000,00 zł netto </w:t>
      </w:r>
      <w:r w:rsidR="00EC197B" w:rsidRPr="0093655F">
        <w:rPr>
          <w:rFonts w:ascii="Arial" w:hAnsi="Arial" w:cs="Arial"/>
          <w:sz w:val="20"/>
          <w:szCs w:val="20"/>
        </w:rPr>
        <w:t xml:space="preserve"> </w:t>
      </w:r>
      <w:r w:rsidR="00BE1AE6" w:rsidRPr="0093655F">
        <w:rPr>
          <w:rFonts w:ascii="Arial" w:hAnsi="Arial" w:cs="Arial"/>
          <w:sz w:val="20"/>
          <w:szCs w:val="20"/>
        </w:rPr>
        <w:t>wraz z podaniem ich rodzaju, wartości</w:t>
      </w:r>
      <w:r w:rsidR="00EC197B" w:rsidRPr="0093655F">
        <w:rPr>
          <w:rFonts w:ascii="Arial" w:hAnsi="Arial" w:cs="Arial"/>
          <w:sz w:val="20"/>
          <w:szCs w:val="20"/>
        </w:rPr>
        <w:t xml:space="preserve"> </w:t>
      </w:r>
      <w:r w:rsidR="00BE1AE6" w:rsidRPr="0093655F">
        <w:rPr>
          <w:rFonts w:ascii="Arial" w:hAnsi="Arial" w:cs="Arial"/>
          <w:sz w:val="20"/>
          <w:szCs w:val="20"/>
        </w:rPr>
        <w:t xml:space="preserve">daty, miejsca wykonania i podmiotów, na rzecz których </w:t>
      </w:r>
      <w:r w:rsidR="00EC197B" w:rsidRPr="0093655F">
        <w:rPr>
          <w:rFonts w:ascii="Arial" w:hAnsi="Arial" w:cs="Arial"/>
          <w:sz w:val="20"/>
          <w:szCs w:val="20"/>
        </w:rPr>
        <w:t>roboty</w:t>
      </w:r>
      <w:r w:rsidR="00A324C8" w:rsidRPr="0093655F">
        <w:rPr>
          <w:rFonts w:ascii="Arial" w:hAnsi="Arial" w:cs="Arial"/>
          <w:sz w:val="20"/>
          <w:szCs w:val="20"/>
        </w:rPr>
        <w:t xml:space="preserve"> </w:t>
      </w:r>
      <w:r w:rsidR="00BE1AE6" w:rsidRPr="0093655F">
        <w:rPr>
          <w:rFonts w:ascii="Arial" w:hAnsi="Arial" w:cs="Arial"/>
          <w:sz w:val="20"/>
          <w:szCs w:val="20"/>
        </w:rPr>
        <w:t xml:space="preserve"> te zostały wykonane, oraz załączeniem dowodów określających </w:t>
      </w:r>
      <w:r w:rsidR="00A324C8" w:rsidRPr="0093655F">
        <w:rPr>
          <w:rFonts w:ascii="Arial" w:hAnsi="Arial" w:cs="Arial"/>
          <w:sz w:val="20"/>
          <w:szCs w:val="20"/>
        </w:rPr>
        <w:t xml:space="preserve">czy </w:t>
      </w:r>
      <w:r w:rsidR="00BE1AE6" w:rsidRPr="0093655F">
        <w:rPr>
          <w:rFonts w:ascii="Arial" w:hAnsi="Arial" w:cs="Arial"/>
          <w:sz w:val="20"/>
          <w:szCs w:val="20"/>
        </w:rPr>
        <w:t>zostały wykonane należycie, przy czym dowodami, o których mowa, są referencje bądź inne dokumenty sporządzone przez podmiot, na rzecz któreg</w:t>
      </w:r>
      <w:r w:rsidR="00584112" w:rsidRPr="0093655F">
        <w:rPr>
          <w:rFonts w:ascii="Arial" w:hAnsi="Arial" w:cs="Arial"/>
          <w:sz w:val="20"/>
          <w:szCs w:val="20"/>
        </w:rPr>
        <w:t xml:space="preserve">o </w:t>
      </w:r>
      <w:r w:rsidR="00A324C8" w:rsidRPr="0093655F">
        <w:rPr>
          <w:rFonts w:ascii="Arial" w:hAnsi="Arial" w:cs="Arial"/>
          <w:sz w:val="20"/>
          <w:szCs w:val="20"/>
        </w:rPr>
        <w:t xml:space="preserve"> </w:t>
      </w:r>
      <w:r w:rsidR="00BE1AE6" w:rsidRPr="0093655F">
        <w:rPr>
          <w:rFonts w:ascii="Arial" w:hAnsi="Arial" w:cs="Arial"/>
          <w:sz w:val="20"/>
          <w:szCs w:val="20"/>
        </w:rPr>
        <w:t>były wykonywane, a jeżeli z uzasadnionej przyczyny o obiektywnym charakterze Wykonawca nie jest w stanie uzyskać tych dokumentów - inne odpowiednie dokumenty</w:t>
      </w:r>
      <w:r w:rsidR="00BE1AE6" w:rsidRPr="00B232CE">
        <w:rPr>
          <w:rStyle w:val="Odwoanieprzypisudolnego"/>
          <w:rFonts w:ascii="Arial" w:hAnsi="Arial" w:cs="Arial"/>
          <w:szCs w:val="20"/>
        </w:rPr>
        <w:footnoteReference w:id="8"/>
      </w:r>
      <w:r w:rsidR="00BE1AE6" w:rsidRPr="00B232CE">
        <w:rPr>
          <w:rFonts w:ascii="Arial" w:hAnsi="Arial" w:cs="Arial"/>
          <w:sz w:val="20"/>
          <w:szCs w:val="20"/>
        </w:rPr>
        <w:t xml:space="preserve"> </w:t>
      </w:r>
      <w:r w:rsidR="00BE1AE6" w:rsidRPr="00195AC2">
        <w:rPr>
          <w:rFonts w:ascii="Arial" w:hAnsi="Arial" w:cs="Arial"/>
          <w:sz w:val="20"/>
          <w:szCs w:val="20"/>
        </w:rPr>
        <w:t xml:space="preserve">- </w:t>
      </w:r>
      <w:r w:rsidR="00BE1AE6" w:rsidRPr="00195AC2">
        <w:rPr>
          <w:rFonts w:ascii="Arial" w:hAnsi="Arial" w:cs="Arial"/>
          <w:b/>
          <w:bCs/>
          <w:sz w:val="20"/>
          <w:szCs w:val="20"/>
        </w:rPr>
        <w:t>załącznik nr 5 do SWZ</w:t>
      </w:r>
      <w:r w:rsidR="00BE1AE6" w:rsidRPr="00195AC2">
        <w:rPr>
          <w:rFonts w:ascii="Arial" w:hAnsi="Arial" w:cs="Arial"/>
          <w:sz w:val="20"/>
          <w:szCs w:val="20"/>
        </w:rPr>
        <w:t>;</w:t>
      </w:r>
    </w:p>
    <w:p w14:paraId="43843423" w14:textId="7F6E139D" w:rsidR="005E7BAF" w:rsidRPr="00C70211" w:rsidRDefault="00C70211" w:rsidP="00C70211">
      <w:pPr>
        <w:spacing w:line="276" w:lineRule="auto"/>
        <w:jc w:val="both"/>
        <w:rPr>
          <w:rFonts w:ascii="Arial" w:hAnsi="Arial" w:cs="Arial"/>
          <w:sz w:val="20"/>
          <w:szCs w:val="20"/>
        </w:rPr>
      </w:pPr>
      <w:r w:rsidRPr="00C70211">
        <w:rPr>
          <w:rFonts w:ascii="Arial" w:hAnsi="Arial" w:cs="Arial"/>
          <w:sz w:val="20"/>
          <w:szCs w:val="20"/>
        </w:rPr>
        <w:t>4</w:t>
      </w:r>
      <w:r w:rsidR="005E7BAF" w:rsidRPr="00C70211">
        <w:rPr>
          <w:rFonts w:ascii="Arial" w:hAnsi="Arial" w:cs="Arial"/>
          <w:sz w:val="20"/>
          <w:szCs w:val="20"/>
        </w:rPr>
        <w:t>) wykaz osób</w:t>
      </w:r>
      <w:r w:rsidR="008233BF" w:rsidRPr="00C70211">
        <w:rPr>
          <w:rFonts w:ascii="Arial" w:hAnsi="Arial" w:cs="Arial"/>
          <w:sz w:val="20"/>
          <w:szCs w:val="20"/>
        </w:rPr>
        <w:t xml:space="preserve"> 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w:t>
      </w:r>
      <w:r w:rsidR="001520E5">
        <w:rPr>
          <w:rFonts w:ascii="Arial" w:hAnsi="Arial" w:cs="Arial"/>
          <w:sz w:val="20"/>
          <w:szCs w:val="20"/>
        </w:rPr>
        <w:t>,</w:t>
      </w:r>
      <w:r w:rsidR="008233BF" w:rsidRPr="00C70211">
        <w:rPr>
          <w:rFonts w:ascii="Arial" w:hAnsi="Arial" w:cs="Arial"/>
          <w:sz w:val="20"/>
          <w:szCs w:val="20"/>
        </w:rPr>
        <w:t xml:space="preserve"> a także zakresu wykonywanych przez nie czynności oraz informacji o podstawie do dysponowania tymi osobami - </w:t>
      </w:r>
      <w:r w:rsidR="00B41B49" w:rsidRPr="00C70211">
        <w:rPr>
          <w:rFonts w:ascii="Arial" w:hAnsi="Arial" w:cs="Arial"/>
          <w:sz w:val="20"/>
          <w:szCs w:val="20"/>
        </w:rPr>
        <w:t xml:space="preserve"> </w:t>
      </w:r>
      <w:r w:rsidR="00B41B49" w:rsidRPr="00C70211">
        <w:rPr>
          <w:rFonts w:ascii="Arial" w:hAnsi="Arial" w:cs="Arial"/>
          <w:b/>
          <w:bCs/>
          <w:sz w:val="20"/>
          <w:szCs w:val="20"/>
        </w:rPr>
        <w:t>załącznik 5</w:t>
      </w:r>
      <w:r w:rsidR="00B6170D">
        <w:rPr>
          <w:rFonts w:ascii="Arial" w:hAnsi="Arial" w:cs="Arial"/>
          <w:b/>
          <w:bCs/>
          <w:sz w:val="20"/>
          <w:szCs w:val="20"/>
        </w:rPr>
        <w:t>A</w:t>
      </w:r>
    </w:p>
    <w:p w14:paraId="32C31DB3" w14:textId="77777777" w:rsidR="005E7BAF" w:rsidRPr="00B232CE" w:rsidRDefault="005E7BAF" w:rsidP="00BE1AE6">
      <w:pPr>
        <w:spacing w:line="276" w:lineRule="auto"/>
        <w:ind w:left="852" w:hanging="425"/>
        <w:jc w:val="both"/>
        <w:rPr>
          <w:rFonts w:ascii="Arial" w:hAnsi="Arial" w:cs="Arial"/>
          <w:sz w:val="20"/>
          <w:szCs w:val="20"/>
        </w:rPr>
      </w:pPr>
    </w:p>
    <w:p w14:paraId="2B486F23" w14:textId="6B924454"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5.</w:t>
      </w:r>
      <w:r w:rsidRPr="00B232CE">
        <w:rPr>
          <w:rFonts w:ascii="Arial" w:hAnsi="Arial" w:cs="Arial"/>
          <w:b/>
          <w:sz w:val="20"/>
        </w:rPr>
        <w:tab/>
      </w:r>
      <w:r w:rsidRPr="00B232CE">
        <w:rPr>
          <w:rFonts w:ascii="Arial" w:hAnsi="Arial" w:cs="Arial"/>
          <w:sz w:val="20"/>
        </w:rPr>
        <w:t xml:space="preserve">Jeżeli Wykonawca ma siedzibę lub miejsce zamieszkania poza terytorium Rzeczypospolitej Polskiej, zamiast dokumentu, o których mowa w ust. </w:t>
      </w:r>
      <w:r>
        <w:rPr>
          <w:rFonts w:ascii="Arial" w:hAnsi="Arial" w:cs="Arial"/>
          <w:sz w:val="20"/>
        </w:rPr>
        <w:t>4</w:t>
      </w:r>
      <w:r w:rsidRPr="00B232CE">
        <w:rPr>
          <w:rFonts w:ascii="Arial" w:hAnsi="Arial" w:cs="Arial"/>
          <w:sz w:val="20"/>
        </w:rPr>
        <w:t xml:space="preserve"> pkt 2</w:t>
      </w:r>
      <w:r w:rsidR="00C70211">
        <w:rPr>
          <w:rFonts w:ascii="Arial" w:hAnsi="Arial" w:cs="Arial"/>
          <w:sz w:val="20"/>
        </w:rPr>
        <w:t>)</w:t>
      </w:r>
      <w:r w:rsidRPr="00B232CE">
        <w:rPr>
          <w:rFonts w:ascii="Arial" w:hAnsi="Arial" w:cs="Arial"/>
          <w:sz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CF7963">
        <w:rPr>
          <w:rFonts w:ascii="Arial" w:hAnsi="Arial" w:cs="Arial"/>
          <w:sz w:val="20"/>
        </w:rPr>
        <w:t>3</w:t>
      </w:r>
      <w:r w:rsidRPr="00B232CE">
        <w:rPr>
          <w:rFonts w:ascii="Arial" w:hAnsi="Arial" w:cs="Arial"/>
          <w:sz w:val="20"/>
        </w:rPr>
        <w:t xml:space="preserve"> miesi</w:t>
      </w:r>
      <w:r w:rsidR="00CF7963">
        <w:rPr>
          <w:rFonts w:ascii="Arial" w:hAnsi="Arial" w:cs="Arial"/>
          <w:sz w:val="20"/>
        </w:rPr>
        <w:t>ące</w:t>
      </w:r>
      <w:r w:rsidRPr="00B232CE">
        <w:rPr>
          <w:rFonts w:ascii="Arial" w:hAnsi="Arial" w:cs="Arial"/>
          <w:sz w:val="20"/>
        </w:rPr>
        <w:t xml:space="preserve"> przed upływem terminu składania ofert</w:t>
      </w:r>
      <w:r w:rsidRPr="00B232CE">
        <w:rPr>
          <w:rStyle w:val="Odwoanieprzypisudolnego"/>
          <w:rFonts w:ascii="Arial" w:hAnsi="Arial" w:cs="Arial"/>
        </w:rPr>
        <w:footnoteReference w:id="9"/>
      </w:r>
      <w:r w:rsidRPr="00B232CE">
        <w:rPr>
          <w:rFonts w:ascii="Arial" w:hAnsi="Arial" w:cs="Arial"/>
          <w:sz w:val="20"/>
        </w:rPr>
        <w:t>.</w:t>
      </w:r>
    </w:p>
    <w:p w14:paraId="14DC5933" w14:textId="4F9A982F"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lastRenderedPageBreak/>
        <w:t>6.</w:t>
      </w:r>
      <w:r w:rsidRPr="00B232CE">
        <w:rPr>
          <w:rFonts w:ascii="Arial" w:hAnsi="Arial" w:cs="Arial"/>
          <w:b/>
          <w:sz w:val="20"/>
        </w:rPr>
        <w:tab/>
      </w:r>
      <w:r w:rsidRPr="00B232CE">
        <w:rPr>
          <w:rFonts w:ascii="Arial" w:hAnsi="Arial" w:cs="Arial"/>
          <w:sz w:val="20"/>
        </w:rPr>
        <w:t>Jeżeli w kraju, w którym Wykonawca ma siedzibę lub miejsce zamieszkania, nie wydaje się dokumentów, o których mowa w ust. 4 pkt 2</w:t>
      </w:r>
      <w:r w:rsidR="00C70211">
        <w:rPr>
          <w:rFonts w:ascii="Arial" w:hAnsi="Arial" w:cs="Arial"/>
          <w:sz w:val="20"/>
        </w:rPr>
        <w:t>)</w:t>
      </w:r>
      <w:r w:rsidRPr="00B232CE">
        <w:rPr>
          <w:rFonts w:ascii="Arial" w:hAnsi="Arial" w:cs="Arial"/>
          <w:sz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w:t>
      </w:r>
      <w:r>
        <w:rPr>
          <w:rFonts w:ascii="Arial" w:hAnsi="Arial" w:cs="Arial"/>
          <w:sz w:val="20"/>
        </w:rPr>
        <w:br/>
      </w:r>
      <w:r w:rsidRPr="00B232CE">
        <w:rPr>
          <w:rFonts w:ascii="Arial" w:hAnsi="Arial" w:cs="Arial"/>
          <w:sz w:val="20"/>
        </w:rPr>
        <w:t>ze względu na siedzibę lub miejsce zamieszkania Wykonawcy</w:t>
      </w:r>
      <w:r w:rsidRPr="00B232CE">
        <w:rPr>
          <w:rStyle w:val="Odwoanieprzypisudolnego"/>
          <w:rFonts w:ascii="Arial" w:hAnsi="Arial" w:cs="Arial"/>
        </w:rPr>
        <w:footnoteReference w:id="10"/>
      </w:r>
      <w:r w:rsidRPr="00B232CE">
        <w:rPr>
          <w:rFonts w:ascii="Arial" w:hAnsi="Arial" w:cs="Arial"/>
          <w:sz w:val="20"/>
        </w:rPr>
        <w:t>.</w:t>
      </w:r>
    </w:p>
    <w:p w14:paraId="6456B7F1"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7.</w:t>
      </w:r>
      <w:r w:rsidRPr="00B232CE">
        <w:rPr>
          <w:rFonts w:ascii="Arial" w:hAnsi="Arial" w:cs="Arial"/>
          <w:b/>
          <w:sz w:val="20"/>
        </w:rPr>
        <w:tab/>
      </w:r>
      <w:r w:rsidRPr="00B232CE">
        <w:rPr>
          <w:rFonts w:ascii="Arial" w:hAnsi="Arial" w:cs="Arial"/>
          <w:sz w:val="20"/>
        </w:rPr>
        <w:t>Zamawiający nie wzywa do złożenia podmiotowych środków dowodowych, jeżeli:</w:t>
      </w:r>
    </w:p>
    <w:p w14:paraId="6DDB7E27"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1)</w:t>
      </w:r>
      <w:r w:rsidRPr="00B232CE">
        <w:rPr>
          <w:rFonts w:ascii="Arial" w:hAnsi="Arial" w:cs="Arial"/>
          <w:sz w:val="20"/>
          <w:szCs w:val="20"/>
        </w:rPr>
        <w:tab/>
        <w:t xml:space="preserve">może je uzyskać za pomocą bezpłatnych i ogólnodostępnych baz danych, w szczególności rejestrów publicznych w rozumieniu ustawy z dnia 17.02.2005 r. o informatyzacji działalności podmiotów realizujących zadania publiczne, </w:t>
      </w:r>
      <w:r w:rsidRPr="00A324C8">
        <w:rPr>
          <w:rFonts w:ascii="Arial" w:hAnsi="Arial" w:cs="Arial"/>
          <w:sz w:val="20"/>
          <w:szCs w:val="20"/>
          <w:u w:val="single"/>
        </w:rPr>
        <w:t xml:space="preserve">o ile Wykonawca wskazał w oświadczeniu, </w:t>
      </w:r>
      <w:r w:rsidRPr="00A324C8">
        <w:rPr>
          <w:rFonts w:ascii="Arial" w:hAnsi="Arial" w:cs="Arial"/>
          <w:sz w:val="20"/>
          <w:szCs w:val="20"/>
          <w:u w:val="single"/>
        </w:rPr>
        <w:br/>
        <w:t>o którym mowa w art. 125 ust. 1 p.z.p dane umożliwiające dostęp do tych środków;</w:t>
      </w:r>
    </w:p>
    <w:p w14:paraId="188383B3"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2)</w:t>
      </w:r>
      <w:r w:rsidRPr="00B232CE">
        <w:rPr>
          <w:rFonts w:ascii="Arial" w:hAnsi="Arial" w:cs="Arial"/>
          <w:sz w:val="20"/>
          <w:szCs w:val="20"/>
        </w:rPr>
        <w:tab/>
        <w:t>podmiotowym środkiem dowodowym jest oświadczenie, którego treść odpowiada zakresowi oświadczenia, o którym mowa w art. 125 ust. 1.</w:t>
      </w:r>
    </w:p>
    <w:p w14:paraId="0860224D"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8.</w:t>
      </w:r>
      <w:r w:rsidRPr="00B232CE">
        <w:rPr>
          <w:rFonts w:ascii="Arial" w:hAnsi="Arial" w:cs="Arial"/>
          <w:b/>
          <w:sz w:val="20"/>
        </w:rPr>
        <w:tab/>
      </w:r>
      <w:r w:rsidRPr="00B232CE">
        <w:rPr>
          <w:rFonts w:ascii="Arial" w:hAnsi="Arial" w:cs="Arial"/>
          <w:sz w:val="20"/>
        </w:rPr>
        <w:t xml:space="preserve">Wykonawca nie jest zobowiązany do złożenia podmiotowych środków dowodowych, które </w:t>
      </w:r>
      <w:r>
        <w:rPr>
          <w:rFonts w:ascii="Arial" w:hAnsi="Arial" w:cs="Arial"/>
          <w:sz w:val="20"/>
        </w:rPr>
        <w:t>Z</w:t>
      </w:r>
      <w:r w:rsidRPr="00B232CE">
        <w:rPr>
          <w:rFonts w:ascii="Arial" w:hAnsi="Arial" w:cs="Arial"/>
          <w:sz w:val="20"/>
        </w:rPr>
        <w:t xml:space="preserve">amawiający posiada, jeżeli Wykonawca wskaże te środki oraz potwierdzi ich prawidłowość </w:t>
      </w:r>
      <w:r>
        <w:rPr>
          <w:rFonts w:ascii="Arial" w:hAnsi="Arial" w:cs="Arial"/>
          <w:sz w:val="20"/>
        </w:rPr>
        <w:br/>
      </w:r>
      <w:r w:rsidRPr="00B232CE">
        <w:rPr>
          <w:rFonts w:ascii="Arial" w:hAnsi="Arial" w:cs="Arial"/>
          <w:sz w:val="20"/>
        </w:rPr>
        <w:t>i aktualność.</w:t>
      </w:r>
    </w:p>
    <w:p w14:paraId="6B10A742" w14:textId="77777777" w:rsidR="00BE1AE6"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9.</w:t>
      </w:r>
      <w:r w:rsidRPr="00B232CE">
        <w:rPr>
          <w:rFonts w:ascii="Arial" w:hAnsi="Arial" w:cs="Arial"/>
          <w:b/>
          <w:sz w:val="20"/>
        </w:rPr>
        <w:tab/>
      </w:r>
      <w:r w:rsidRPr="00B232CE">
        <w:rPr>
          <w:rFonts w:ascii="Arial" w:hAnsi="Arial" w:cs="Arial"/>
          <w:sz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Pr>
          <w:rFonts w:ascii="Arial" w:hAnsi="Arial" w:cs="Arial"/>
          <w:sz w:val="20"/>
        </w:rPr>
        <w:t>Z</w:t>
      </w:r>
      <w:r w:rsidRPr="00B232CE">
        <w:rPr>
          <w:rFonts w:ascii="Arial" w:hAnsi="Arial" w:cs="Arial"/>
          <w:sz w:val="20"/>
        </w:rPr>
        <w:t xml:space="preserve">amawiający od Wykonawcy oraz rozporządzenia Prezesa Rady Ministrów z dnia </w:t>
      </w:r>
      <w:r>
        <w:rPr>
          <w:rFonts w:ascii="Arial" w:hAnsi="Arial" w:cs="Arial"/>
          <w:sz w:val="20"/>
        </w:rPr>
        <w:br/>
        <w:t xml:space="preserve">30 </w:t>
      </w:r>
      <w:r w:rsidRPr="00B232CE">
        <w:rPr>
          <w:rFonts w:ascii="Arial" w:hAnsi="Arial" w:cs="Arial"/>
          <w:sz w:val="20"/>
        </w:rPr>
        <w:t xml:space="preserve">grudnia 2020 r. w sprawie sposobu sporządzania i przekazywania informacji oraz wymagań technicznych dla dokumentów elektronicznych oraz środków komunikacji elektronicznej </w:t>
      </w:r>
      <w:r>
        <w:rPr>
          <w:rFonts w:ascii="Arial" w:hAnsi="Arial" w:cs="Arial"/>
          <w:sz w:val="20"/>
        </w:rPr>
        <w:br/>
      </w:r>
      <w:r w:rsidRPr="00B232CE">
        <w:rPr>
          <w:rFonts w:ascii="Arial" w:hAnsi="Arial" w:cs="Arial"/>
          <w:sz w:val="20"/>
        </w:rPr>
        <w:t>w postępowaniu o udzielenie zamówienia publicznego lub konkursie.</w:t>
      </w:r>
    </w:p>
    <w:p w14:paraId="78ED6D29" w14:textId="77777777" w:rsidR="00BE1AE6" w:rsidRDefault="00BE1AE6" w:rsidP="00BE1AE6">
      <w:pPr>
        <w:pStyle w:val="pkt"/>
        <w:spacing w:before="0" w:after="0" w:line="276" w:lineRule="auto"/>
        <w:ind w:left="426" w:hanging="426"/>
        <w:rPr>
          <w:rFonts w:ascii="Arial" w:hAnsi="Arial" w:cs="Arial"/>
          <w:sz w:val="20"/>
        </w:rPr>
      </w:pPr>
    </w:p>
    <w:p w14:paraId="4781A42C" w14:textId="7ED439F9" w:rsidR="00BE1AE6" w:rsidRPr="00214876" w:rsidRDefault="00214876" w:rsidP="00BE1AE6">
      <w:pPr>
        <w:pStyle w:val="pkt"/>
        <w:spacing w:before="0" w:after="0" w:line="276" w:lineRule="auto"/>
        <w:ind w:left="426" w:hanging="426"/>
        <w:rPr>
          <w:rFonts w:ascii="Arial" w:hAnsi="Arial" w:cs="Arial"/>
          <w:b/>
          <w:bCs/>
          <w:color w:val="0070C0"/>
          <w:sz w:val="20"/>
        </w:rPr>
      </w:pPr>
      <w:r w:rsidRPr="00214876">
        <w:rPr>
          <w:rFonts w:ascii="Arial" w:hAnsi="Arial" w:cs="Arial"/>
          <w:b/>
          <w:bCs/>
          <w:color w:val="0070C0"/>
          <w:sz w:val="20"/>
        </w:rPr>
        <w:t>XI.POLEGANIE NA ZASOBACH INNYCH PODMIOTÓW</w:t>
      </w:r>
      <w:r w:rsidRPr="00214876">
        <w:rPr>
          <w:rStyle w:val="Odwoanieprzypisudolnego"/>
          <w:rFonts w:ascii="Arial" w:hAnsi="Arial" w:cs="Arial"/>
          <w:b/>
          <w:bCs/>
          <w:color w:val="0070C0"/>
          <w:sz w:val="24"/>
        </w:rPr>
        <w:footnoteReference w:id="11"/>
      </w:r>
    </w:p>
    <w:p w14:paraId="0A8A0535" w14:textId="58B283A7" w:rsidR="00BE1AE6" w:rsidRPr="00CC24EC" w:rsidRDefault="00BE1AE6" w:rsidP="00BE1AE6">
      <w:pPr>
        <w:pStyle w:val="pkt"/>
        <w:spacing w:before="240" w:after="0" w:line="276" w:lineRule="auto"/>
        <w:ind w:left="426" w:hanging="426"/>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Wykonawca może w celu potwierdzenia spełniania warunków udziału w</w:t>
      </w:r>
      <w:r w:rsidR="00B41B49">
        <w:rPr>
          <w:rFonts w:ascii="Arial" w:hAnsi="Arial" w:cs="Arial"/>
          <w:sz w:val="20"/>
        </w:rPr>
        <w:t xml:space="preserve"> postępowaniu,</w:t>
      </w:r>
      <w:r w:rsidRPr="00CC24EC">
        <w:rPr>
          <w:rFonts w:ascii="Arial" w:hAnsi="Arial" w:cs="Arial"/>
          <w:sz w:val="20"/>
        </w:rPr>
        <w:t xml:space="preserve"> polegać na zdolnościach technicznych lub zawodowych podmiotów udostępniających zasoby, niezależnie od charakteru prawnego łączących go z nimi stosunków prawnych.</w:t>
      </w:r>
    </w:p>
    <w:p w14:paraId="6BF67DD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 xml:space="preserve">W odniesieniu do warunków dotyczących doświadczenia, Wykonawcy mogą polegać </w:t>
      </w:r>
      <w:r>
        <w:rPr>
          <w:rFonts w:ascii="Arial" w:hAnsi="Arial" w:cs="Arial"/>
          <w:sz w:val="20"/>
        </w:rPr>
        <w:br/>
      </w:r>
      <w:r w:rsidRPr="00CC24EC">
        <w:rPr>
          <w:rFonts w:ascii="Arial" w:hAnsi="Arial" w:cs="Arial"/>
          <w:sz w:val="20"/>
        </w:rPr>
        <w:t xml:space="preserve">na zdolnościach podmiotów udostępniających zasoby, jeśli podmioty te wykonają świadczenie </w:t>
      </w:r>
      <w:r>
        <w:rPr>
          <w:rFonts w:ascii="Arial" w:hAnsi="Arial" w:cs="Arial"/>
          <w:sz w:val="20"/>
        </w:rPr>
        <w:br/>
      </w:r>
      <w:r w:rsidRPr="00CC24EC">
        <w:rPr>
          <w:rFonts w:ascii="Arial" w:hAnsi="Arial" w:cs="Arial"/>
          <w:sz w:val="20"/>
        </w:rPr>
        <w:t>do realizacji którego te zdolności są wymagane.</w:t>
      </w:r>
    </w:p>
    <w:p w14:paraId="6A45CAA3"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 xml:space="preserve">Wykonawca, który polega na zdolnościach lub sytuacji podmiotów udostępniających zasoby, składa, </w:t>
      </w:r>
      <w:r w:rsidRPr="004D3D0B">
        <w:rPr>
          <w:rFonts w:ascii="Arial" w:hAnsi="Arial" w:cs="Arial"/>
          <w:color w:val="C45911" w:themeColor="accent2" w:themeShade="BF"/>
          <w:sz w:val="20"/>
        </w:rPr>
        <w:t>wraz z ofertą</w:t>
      </w:r>
      <w:r w:rsidRPr="00CC24EC">
        <w:rPr>
          <w:rFonts w:ascii="Arial" w:hAnsi="Arial" w:cs="Arial"/>
          <w:sz w:val="20"/>
        </w:rPr>
        <w:t xml:space="preserve">, zobowiązanie podmiotu udostępniającego zasoby do oddania </w:t>
      </w:r>
      <w:r>
        <w:rPr>
          <w:rFonts w:ascii="Arial" w:hAnsi="Arial" w:cs="Arial"/>
          <w:sz w:val="20"/>
        </w:rPr>
        <w:br/>
      </w:r>
      <w:r w:rsidRPr="00CC24EC">
        <w:rPr>
          <w:rFonts w:ascii="Arial" w:hAnsi="Arial" w:cs="Arial"/>
          <w:sz w:val="20"/>
        </w:rPr>
        <w:t>mu do dyspozycji niezbędnych zasobów na potrzeby realizacji danego zamówienia lub inny podmiotowy środek dowodowy potwierdzający, że Wykonawca realizując zamówienie, będzie dysponował niezbędnymi zasobami tych podmiotów</w:t>
      </w:r>
      <w:r w:rsidRPr="00CC24EC">
        <w:rPr>
          <w:rStyle w:val="Odwoanieprzypisudolnego"/>
          <w:rFonts w:ascii="Arial" w:hAnsi="Arial" w:cs="Arial"/>
        </w:rPr>
        <w:footnoteReference w:id="12"/>
      </w:r>
      <w:r w:rsidRPr="00CC24EC">
        <w:rPr>
          <w:rFonts w:ascii="Arial" w:hAnsi="Arial" w:cs="Arial"/>
          <w:sz w:val="20"/>
        </w:rPr>
        <w:t xml:space="preserve">. Wzór oświadczenia stanowi </w:t>
      </w:r>
      <w:r w:rsidRPr="00B767C4">
        <w:rPr>
          <w:rFonts w:ascii="Arial" w:hAnsi="Arial" w:cs="Arial"/>
          <w:b/>
          <w:bCs/>
          <w:sz w:val="20"/>
        </w:rPr>
        <w:t xml:space="preserve">załącznik </w:t>
      </w:r>
      <w:r w:rsidRPr="00B767C4">
        <w:rPr>
          <w:rFonts w:ascii="Arial" w:hAnsi="Arial" w:cs="Arial"/>
          <w:b/>
          <w:bCs/>
          <w:sz w:val="20"/>
        </w:rPr>
        <w:br/>
        <w:t>nr 3 do SWZ.</w:t>
      </w:r>
    </w:p>
    <w:p w14:paraId="127BB80B"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F5035E5"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5.</w:t>
      </w:r>
      <w:r w:rsidRPr="00CC24EC">
        <w:rPr>
          <w:rFonts w:ascii="Arial" w:hAnsi="Arial" w:cs="Arial"/>
          <w:b/>
          <w:sz w:val="20"/>
        </w:rPr>
        <w:tab/>
      </w:r>
      <w:r w:rsidRPr="00CC24EC">
        <w:rPr>
          <w:rFonts w:ascii="Arial" w:hAnsi="Arial" w:cs="Arial"/>
          <w:sz w:val="20"/>
        </w:rPr>
        <w:t xml:space="preserve">Jeżeli zdolności techniczne lub zawodowe podmiotu udostępniającego zasoby nie potwierdzają spełniania przez Wykonawcę warunków udziału w postępowaniu lub zachodzą wobec tego podmiotu podstawy wykluczenia, </w:t>
      </w:r>
      <w:r>
        <w:rPr>
          <w:rFonts w:ascii="Arial" w:hAnsi="Arial" w:cs="Arial"/>
          <w:sz w:val="20"/>
        </w:rPr>
        <w:t>Z</w:t>
      </w:r>
      <w:r w:rsidRPr="00CC24EC">
        <w:rPr>
          <w:rFonts w:ascii="Arial" w:hAnsi="Arial" w:cs="Arial"/>
          <w:sz w:val="20"/>
        </w:rPr>
        <w:t xml:space="preserve">amawiający żąda, aby Wykonawca w terminie określonym przez </w:t>
      </w:r>
      <w:r>
        <w:rPr>
          <w:rFonts w:ascii="Arial" w:hAnsi="Arial" w:cs="Arial"/>
          <w:sz w:val="20"/>
        </w:rPr>
        <w:t>Z</w:t>
      </w:r>
      <w:r w:rsidRPr="00CC24EC">
        <w:rPr>
          <w:rFonts w:ascii="Arial" w:hAnsi="Arial" w:cs="Arial"/>
          <w:sz w:val="20"/>
        </w:rPr>
        <w:t xml:space="preserve">amawiającego zastąpił ten podmiot innym podmiotem lub podmiotami albo wykazał, </w:t>
      </w:r>
      <w:r>
        <w:rPr>
          <w:rFonts w:ascii="Arial" w:hAnsi="Arial" w:cs="Arial"/>
          <w:sz w:val="20"/>
        </w:rPr>
        <w:br/>
      </w:r>
      <w:r w:rsidRPr="00CC24EC">
        <w:rPr>
          <w:rFonts w:ascii="Arial" w:hAnsi="Arial" w:cs="Arial"/>
          <w:sz w:val="20"/>
        </w:rPr>
        <w:t>że samodzielnie spełnia warunki udziału w postępowaniu</w:t>
      </w:r>
      <w:r w:rsidRPr="00CC24EC">
        <w:rPr>
          <w:rStyle w:val="Odwoanieprzypisudolnego"/>
          <w:rFonts w:ascii="Arial" w:hAnsi="Arial" w:cs="Arial"/>
        </w:rPr>
        <w:footnoteReference w:id="13"/>
      </w:r>
      <w:r w:rsidRPr="00CC24EC">
        <w:rPr>
          <w:rFonts w:ascii="Arial" w:hAnsi="Arial" w:cs="Arial"/>
          <w:sz w:val="20"/>
        </w:rPr>
        <w:t>.</w:t>
      </w:r>
    </w:p>
    <w:p w14:paraId="33305900"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6.</w:t>
      </w:r>
      <w:r w:rsidRPr="00CC24EC">
        <w:rPr>
          <w:rFonts w:ascii="Arial" w:hAnsi="Arial" w:cs="Arial"/>
          <w:b/>
          <w:sz w:val="20"/>
        </w:rPr>
        <w:tab/>
        <w:t xml:space="preserve">UWAGA: </w:t>
      </w:r>
      <w:r w:rsidRPr="00342F0C">
        <w:rPr>
          <w:rFonts w:ascii="Arial" w:hAnsi="Arial" w:cs="Arial"/>
          <w:sz w:val="20"/>
          <w:u w:val="single"/>
        </w:rPr>
        <w:t xml:space="preserve">Wykonawca nie może, po upływie terminu składania ofert, powoływać się na zdolności lub sytuację podmiotów udostępniających zasoby, jeżeli na etapie składania ofert nie polegał </w:t>
      </w:r>
      <w:r w:rsidRPr="00342F0C">
        <w:rPr>
          <w:rFonts w:ascii="Arial" w:hAnsi="Arial" w:cs="Arial"/>
          <w:sz w:val="20"/>
          <w:u w:val="single"/>
        </w:rPr>
        <w:br/>
        <w:t>on w danym zakresie na zdolnościach lub sytuacji podmiotów udostępniających zasoby</w:t>
      </w:r>
      <w:r w:rsidRPr="00CC24EC">
        <w:rPr>
          <w:rStyle w:val="Odwoanieprzypisudolnego"/>
          <w:rFonts w:ascii="Arial" w:hAnsi="Arial" w:cs="Arial"/>
        </w:rPr>
        <w:footnoteReference w:id="14"/>
      </w:r>
      <w:r w:rsidRPr="00CC24EC">
        <w:rPr>
          <w:rFonts w:ascii="Arial" w:hAnsi="Arial" w:cs="Arial"/>
          <w:sz w:val="20"/>
        </w:rPr>
        <w:t>.</w:t>
      </w:r>
    </w:p>
    <w:p w14:paraId="60D3216D" w14:textId="3E8CEFEF" w:rsidR="00BE1AE6" w:rsidRDefault="00BE1AE6" w:rsidP="00BE1AE6">
      <w:pPr>
        <w:pStyle w:val="pkt"/>
        <w:spacing w:before="0" w:after="0" w:line="276" w:lineRule="auto"/>
        <w:ind w:left="426" w:hanging="426"/>
        <w:rPr>
          <w:rFonts w:ascii="Arial" w:hAnsi="Arial" w:cs="Arial"/>
          <w:b/>
          <w:bCs/>
          <w:sz w:val="20"/>
        </w:rPr>
      </w:pPr>
      <w:r w:rsidRPr="00CC24EC">
        <w:rPr>
          <w:rFonts w:ascii="Arial" w:hAnsi="Arial" w:cs="Arial"/>
          <w:b/>
          <w:sz w:val="20"/>
        </w:rPr>
        <w:lastRenderedPageBreak/>
        <w:t>7.</w:t>
      </w:r>
      <w:r w:rsidRPr="00CC24EC">
        <w:rPr>
          <w:rFonts w:ascii="Arial" w:hAnsi="Arial" w:cs="Arial"/>
          <w:b/>
          <w:sz w:val="20"/>
        </w:rPr>
        <w:tab/>
      </w:r>
      <w:r w:rsidRPr="00CC24EC">
        <w:rPr>
          <w:rFonts w:ascii="Arial" w:hAnsi="Arial" w:cs="Arial"/>
          <w:sz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Pr>
          <w:rFonts w:ascii="Arial" w:hAnsi="Arial" w:cs="Arial"/>
          <w:sz w:val="20"/>
        </w:rPr>
        <w:br/>
      </w:r>
      <w:r w:rsidRPr="00CC24EC">
        <w:rPr>
          <w:rFonts w:ascii="Arial" w:hAnsi="Arial" w:cs="Arial"/>
          <w:sz w:val="20"/>
        </w:rPr>
        <w:t>w jakim Wykonawca powołuje się na jego zasoby, zgodnie z katalogiem dokumentów określonych w Rozdziale X SWZ</w:t>
      </w:r>
      <w:r w:rsidRPr="00CC24EC">
        <w:rPr>
          <w:rStyle w:val="Odwoanieprzypisudolnego"/>
          <w:rFonts w:ascii="Arial" w:hAnsi="Arial" w:cs="Arial"/>
        </w:rPr>
        <w:footnoteReference w:id="15"/>
      </w:r>
      <w:r w:rsidRPr="00CC24EC">
        <w:rPr>
          <w:rFonts w:ascii="Arial" w:hAnsi="Arial" w:cs="Arial"/>
          <w:sz w:val="20"/>
        </w:rPr>
        <w:t>.</w:t>
      </w:r>
      <w:r>
        <w:rPr>
          <w:rFonts w:ascii="Arial" w:hAnsi="Arial" w:cs="Arial"/>
          <w:sz w:val="20"/>
        </w:rPr>
        <w:t xml:space="preserve"> </w:t>
      </w:r>
      <w:r w:rsidRPr="00CC24EC">
        <w:rPr>
          <w:rFonts w:ascii="Arial" w:hAnsi="Arial" w:cs="Arial"/>
          <w:sz w:val="20"/>
        </w:rPr>
        <w:t xml:space="preserve">Wzór oświadczenia stanowi </w:t>
      </w:r>
      <w:r w:rsidRPr="00B767C4">
        <w:rPr>
          <w:rFonts w:ascii="Arial" w:hAnsi="Arial" w:cs="Arial"/>
          <w:b/>
          <w:bCs/>
          <w:sz w:val="20"/>
        </w:rPr>
        <w:t>załącznik nr 2A do SWZ.</w:t>
      </w:r>
    </w:p>
    <w:p w14:paraId="42F8C7F1" w14:textId="77777777" w:rsidR="00214876" w:rsidRDefault="00214876" w:rsidP="00BE1AE6">
      <w:pPr>
        <w:pStyle w:val="pkt"/>
        <w:spacing w:before="0" w:after="0" w:line="276" w:lineRule="auto"/>
        <w:ind w:left="426" w:hanging="426"/>
        <w:rPr>
          <w:rFonts w:ascii="Arial" w:hAnsi="Arial" w:cs="Arial"/>
          <w:b/>
          <w:bCs/>
          <w:sz w:val="20"/>
        </w:rPr>
      </w:pPr>
    </w:p>
    <w:p w14:paraId="3FDD7E30" w14:textId="2E95C6CF" w:rsidR="00214876" w:rsidRPr="00214876" w:rsidRDefault="00214876" w:rsidP="00BE1AE6">
      <w:pPr>
        <w:pStyle w:val="pkt"/>
        <w:spacing w:before="0" w:after="0" w:line="276" w:lineRule="auto"/>
        <w:ind w:left="426" w:hanging="426"/>
        <w:rPr>
          <w:rFonts w:ascii="Arial" w:hAnsi="Arial" w:cs="Arial"/>
          <w:color w:val="0070C0"/>
          <w:sz w:val="20"/>
        </w:rPr>
      </w:pPr>
      <w:r w:rsidRPr="00214876">
        <w:rPr>
          <w:rFonts w:ascii="Arial" w:hAnsi="Arial" w:cs="Arial"/>
          <w:b/>
          <w:bCs/>
          <w:color w:val="0070C0"/>
          <w:sz w:val="20"/>
        </w:rPr>
        <w:t>XII. INFORMACJA DLA WYKONAWCÓW WSPÓLNIE UBIEGAJĄCYCH SIĘ O UDZIELENIE ZAMÓWIENIA ( SPÓŁKI CYWILNE/ KONSORCJA)</w:t>
      </w:r>
    </w:p>
    <w:p w14:paraId="4F660441" w14:textId="77777777" w:rsidR="00BE1AE6" w:rsidRPr="00CC24EC" w:rsidRDefault="00BE1AE6" w:rsidP="00BE1AE6">
      <w:pPr>
        <w:pStyle w:val="pkt"/>
        <w:spacing w:before="240" w:after="0" w:line="276" w:lineRule="auto"/>
        <w:ind w:left="425" w:hanging="425"/>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 xml:space="preserve">Wykonawcy mogą wspólnie ubiegać się o udzielenie zamówienia. W takim przypadku Wykonawcy ustanawiają pełnomocnika do reprezentowania ich w postępowaniu albo </w:t>
      </w:r>
      <w:r>
        <w:rPr>
          <w:rFonts w:ascii="Arial" w:hAnsi="Arial" w:cs="Arial"/>
          <w:sz w:val="20"/>
        </w:rPr>
        <w:br/>
      </w:r>
      <w:r w:rsidRPr="00CC24EC">
        <w:rPr>
          <w:rFonts w:ascii="Arial" w:hAnsi="Arial" w:cs="Arial"/>
          <w:sz w:val="20"/>
        </w:rPr>
        <w:t>do reprezentowania i zawarcia umowy w sprawie zamówienia publicznego. Pełnomocnictwo</w:t>
      </w:r>
      <w:r w:rsidRPr="00CC24EC">
        <w:rPr>
          <w:rFonts w:ascii="Arial" w:hAnsi="Arial" w:cs="Arial"/>
          <w:b/>
          <w:sz w:val="20"/>
        </w:rPr>
        <w:t xml:space="preserve"> </w:t>
      </w:r>
      <w:r w:rsidRPr="00CC24EC">
        <w:rPr>
          <w:rFonts w:ascii="Arial" w:hAnsi="Arial" w:cs="Arial"/>
          <w:sz w:val="20"/>
        </w:rPr>
        <w:t xml:space="preserve">winno być </w:t>
      </w:r>
      <w:r w:rsidRPr="004D3D0B">
        <w:rPr>
          <w:rFonts w:ascii="Arial" w:hAnsi="Arial" w:cs="Arial"/>
          <w:color w:val="C45911" w:themeColor="accent2" w:themeShade="BF"/>
          <w:sz w:val="20"/>
        </w:rPr>
        <w:t>załączone do oferty</w:t>
      </w:r>
      <w:r w:rsidRPr="00CC24EC">
        <w:rPr>
          <w:rFonts w:ascii="Arial" w:hAnsi="Arial" w:cs="Arial"/>
          <w:sz w:val="20"/>
        </w:rPr>
        <w:t xml:space="preserve">. </w:t>
      </w:r>
    </w:p>
    <w:p w14:paraId="17BE098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W przypadku Wykonawców wspólnie ubiegających się o udzielenie zamówienia, oświadczenia,</w:t>
      </w:r>
      <w:r>
        <w:rPr>
          <w:rFonts w:ascii="Arial" w:hAnsi="Arial" w:cs="Arial"/>
          <w:sz w:val="20"/>
        </w:rPr>
        <w:br/>
      </w:r>
      <w:r w:rsidRPr="00CC24EC">
        <w:rPr>
          <w:rFonts w:ascii="Arial" w:hAnsi="Arial" w:cs="Arial"/>
          <w:sz w:val="20"/>
        </w:rPr>
        <w:t xml:space="preserve">o których mowa w Rozdziale X ust. 1 SWZ, składa każdy z Wykonawców. Oświadczenia </w:t>
      </w:r>
      <w:r>
        <w:rPr>
          <w:rFonts w:ascii="Arial" w:hAnsi="Arial" w:cs="Arial"/>
          <w:sz w:val="20"/>
        </w:rPr>
        <w:br/>
      </w:r>
      <w:r w:rsidRPr="00CC24EC">
        <w:rPr>
          <w:rFonts w:ascii="Arial" w:hAnsi="Arial" w:cs="Arial"/>
          <w:sz w:val="20"/>
        </w:rPr>
        <w:t>te potwierdzają brak podstaw wykluczenia oraz spełnianie warunków udziału w zakresie, w jakim każdy z Wykonawców wykazuje spełnianie warunków udziału w postępowaniu.</w:t>
      </w:r>
    </w:p>
    <w:p w14:paraId="707F762C"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Wykonawcy wspólnie ubiegający się o udzielenie zamówienia dołączają do oferty oświadczenie, z którego wynika, k</w:t>
      </w:r>
      <w:r>
        <w:rPr>
          <w:rFonts w:ascii="Arial" w:hAnsi="Arial" w:cs="Arial"/>
          <w:sz w:val="20"/>
        </w:rPr>
        <w:t>tóre roboty budowlane</w:t>
      </w:r>
      <w:r w:rsidRPr="00CC24EC">
        <w:rPr>
          <w:rFonts w:ascii="Arial" w:hAnsi="Arial" w:cs="Arial"/>
          <w:sz w:val="20"/>
        </w:rPr>
        <w:t xml:space="preserve"> wykonają poszczególni Wykonawcy.</w:t>
      </w:r>
    </w:p>
    <w:p w14:paraId="64E56DCB" w14:textId="20303A23" w:rsidR="00BE1AE6"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Oświadczenia i dokumenty potwierdzające brak podstaw do wykluczenia z postępowania składa każdy z Wykonawców wspólnie ubiegających się o zamówienie.</w:t>
      </w:r>
      <w:bookmarkStart w:id="5" w:name="bookmark11"/>
    </w:p>
    <w:p w14:paraId="1FA09DE3" w14:textId="77777777" w:rsidR="00214876" w:rsidRPr="00214876" w:rsidRDefault="00214876" w:rsidP="00BE1AE6">
      <w:pPr>
        <w:pStyle w:val="pkt"/>
        <w:spacing w:before="0" w:after="0" w:line="276" w:lineRule="auto"/>
        <w:ind w:left="426" w:hanging="426"/>
        <w:rPr>
          <w:rFonts w:ascii="Arial" w:hAnsi="Arial" w:cs="Arial"/>
          <w:b/>
          <w:sz w:val="20"/>
        </w:rPr>
      </w:pPr>
    </w:p>
    <w:p w14:paraId="7C4FCB28" w14:textId="3B7EE20D" w:rsidR="00214876" w:rsidRPr="00214876" w:rsidRDefault="00214876" w:rsidP="00BE1AE6">
      <w:pPr>
        <w:pStyle w:val="pkt"/>
        <w:spacing w:before="0" w:after="0" w:line="276" w:lineRule="auto"/>
        <w:ind w:left="426" w:hanging="426"/>
        <w:rPr>
          <w:rFonts w:ascii="Arial" w:hAnsi="Arial" w:cs="Arial"/>
          <w:b/>
          <w:color w:val="0070C0"/>
          <w:sz w:val="20"/>
        </w:rPr>
      </w:pPr>
      <w:r w:rsidRPr="00214876">
        <w:rPr>
          <w:rFonts w:ascii="Arial" w:hAnsi="Arial" w:cs="Arial"/>
          <w:b/>
          <w:color w:val="0070C0"/>
          <w:sz w:val="20"/>
        </w:rPr>
        <w:t>XIII. SPOSÓB KOMUNIKACJI ORAZ WYJAŚNIENIA TREŚCI SWZ</w:t>
      </w:r>
    </w:p>
    <w:bookmarkEnd w:id="5"/>
    <w:p w14:paraId="554454AD" w14:textId="77777777" w:rsidR="00BE1AE6" w:rsidRPr="00DD3AE4" w:rsidRDefault="00BE1AE6" w:rsidP="00BE1AE6">
      <w:pPr>
        <w:pStyle w:val="NormalnyWeb"/>
        <w:numPr>
          <w:ilvl w:val="0"/>
          <w:numId w:val="19"/>
        </w:numPr>
        <w:tabs>
          <w:tab w:val="clear" w:pos="720"/>
        </w:tabs>
        <w:spacing w:before="240" w:beforeAutospacing="0" w:after="0" w:afterAutospacing="0"/>
        <w:ind w:left="425" w:hanging="425"/>
        <w:textAlignment w:val="baseline"/>
        <w:rPr>
          <w:rFonts w:ascii="Arial" w:hAnsi="Arial" w:cs="Arial"/>
          <w:color w:val="000000"/>
        </w:rPr>
      </w:pPr>
      <w:r>
        <w:rPr>
          <w:rFonts w:ascii="Arial" w:hAnsi="Arial" w:cs="Arial"/>
          <w:color w:val="000000"/>
        </w:rPr>
        <w:t xml:space="preserve">Osobą uprawnioną do kontaktu z Wykonawcami jest: </w:t>
      </w:r>
    </w:p>
    <w:p w14:paraId="39715DB8"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proceduralnym:</w:t>
      </w:r>
    </w:p>
    <w:p w14:paraId="4D2532C3" w14:textId="784FC2C4" w:rsidR="00BE1AE6" w:rsidRPr="004F25A6"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Anna Sikora</w:t>
      </w:r>
      <w:r w:rsidR="00BE1AE6" w:rsidRPr="004F25A6">
        <w:rPr>
          <w:rFonts w:ascii="Arial" w:hAnsi="Arial" w:cs="Arial"/>
          <w:sz w:val="20"/>
          <w:szCs w:val="20"/>
        </w:rPr>
        <w:t xml:space="preserve">, </w:t>
      </w:r>
      <w:r w:rsidR="00F9117A">
        <w:rPr>
          <w:rFonts w:ascii="Arial" w:hAnsi="Arial" w:cs="Arial"/>
          <w:sz w:val="20"/>
          <w:szCs w:val="20"/>
        </w:rPr>
        <w:t>przetargi@trabkiw.ug.gov.pl</w:t>
      </w:r>
    </w:p>
    <w:p w14:paraId="2719314B" w14:textId="407AEC0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merytorycznym:</w:t>
      </w:r>
      <w:r w:rsidR="002330A6">
        <w:rPr>
          <w:rFonts w:ascii="Arial" w:hAnsi="Arial" w:cs="Arial"/>
          <w:sz w:val="20"/>
          <w:szCs w:val="20"/>
        </w:rPr>
        <w:t xml:space="preserve"> </w:t>
      </w:r>
      <w:r w:rsidR="00584112">
        <w:rPr>
          <w:rFonts w:ascii="Arial" w:hAnsi="Arial" w:cs="Arial"/>
          <w:sz w:val="20"/>
          <w:szCs w:val="20"/>
        </w:rPr>
        <w:t>Michał Zając</w:t>
      </w:r>
    </w:p>
    <w:p w14:paraId="5083C167" w14:textId="341E9B48" w:rsidR="002330A6" w:rsidRDefault="002330A6" w:rsidP="002330A6">
      <w:pPr>
        <w:pStyle w:val="NormalnyWeb"/>
        <w:spacing w:before="0" w:beforeAutospacing="0" w:after="0" w:afterAutospacing="0" w:line="276" w:lineRule="auto"/>
        <w:ind w:left="426"/>
        <w:textAlignment w:val="baseline"/>
        <w:rPr>
          <w:rFonts w:ascii="Arial" w:hAnsi="Arial" w:cs="Arial"/>
          <w:color w:val="000000"/>
        </w:rPr>
      </w:pPr>
    </w:p>
    <w:p w14:paraId="5C74C81C" w14:textId="468752E4"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Postępowanie prowadzone jest w języku polskim w formie elektronicznej za pośrednictwem </w:t>
      </w:r>
      <w:hyperlink r:id="rId11" w:history="1">
        <w:r w:rsidRPr="004973A9">
          <w:rPr>
            <w:rStyle w:val="Hipercze"/>
            <w:rFonts w:ascii="Arial" w:hAnsi="Arial" w:cs="Arial"/>
            <w:color w:val="0707EB"/>
          </w:rPr>
          <w:t>platformazakupowa.p</w:t>
        </w:r>
        <w:r w:rsidRPr="004973A9">
          <w:rPr>
            <w:rStyle w:val="Hipercze"/>
            <w:color w:val="0707EB"/>
          </w:rPr>
          <w:t>l</w:t>
        </w:r>
      </w:hyperlink>
      <w:r>
        <w:rPr>
          <w:rFonts w:ascii="Arial" w:hAnsi="Arial" w:cs="Arial"/>
          <w:color w:val="000000"/>
        </w:rPr>
        <w:t xml:space="preserve"> pod adresem </w:t>
      </w:r>
      <w:hyperlink r:id="rId12" w:history="1">
        <w:r w:rsidR="004D3D0B" w:rsidRPr="009E4DFB">
          <w:rPr>
            <w:rStyle w:val="Hipercze"/>
            <w:rFonts w:ascii="Arial" w:hAnsi="Arial" w:cs="Arial"/>
          </w:rPr>
          <w:t>https://platformazakupowa.pl/pn/trabkiw_ug</w:t>
        </w:r>
      </w:hyperlink>
      <w:r w:rsidR="004D3D0B">
        <w:rPr>
          <w:rFonts w:ascii="Arial" w:hAnsi="Arial" w:cs="Arial"/>
          <w:color w:val="000000"/>
        </w:rPr>
        <w:t xml:space="preserve"> </w:t>
      </w:r>
    </w:p>
    <w:p w14:paraId="072DBC2F"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history="1">
        <w:r w:rsidRPr="004973A9">
          <w:rPr>
            <w:rStyle w:val="Hipercze"/>
            <w:rFonts w:ascii="Arial" w:hAnsi="Arial" w:cs="Arial"/>
            <w:color w:val="0707EB"/>
          </w:rPr>
          <w:t>platformazakupowa.pl</w:t>
        </w:r>
      </w:hyperlink>
      <w:r w:rsidRPr="00DD3AE4">
        <w:rPr>
          <w:rFonts w:ascii="Arial" w:hAnsi="Arial" w:cs="Arial"/>
          <w:color w:val="000000"/>
        </w:rPr>
        <w:t xml:space="preserve"> </w:t>
      </w:r>
      <w:r>
        <w:rPr>
          <w:rFonts w:ascii="Arial" w:hAnsi="Arial" w:cs="Arial"/>
          <w:color w:val="000000"/>
        </w:rPr>
        <w:t>i formularza „</w:t>
      </w:r>
      <w:r>
        <w:rPr>
          <w:rFonts w:ascii="Arial" w:hAnsi="Arial" w:cs="Arial"/>
          <w:b/>
          <w:bCs/>
          <w:color w:val="000000"/>
        </w:rPr>
        <w:t>Wyślij wiadomość do zamawiającego</w:t>
      </w:r>
      <w:r>
        <w:rPr>
          <w:rFonts w:ascii="Arial" w:hAnsi="Arial" w:cs="Arial"/>
          <w:color w:val="000000"/>
        </w:rPr>
        <w:t>”. </w:t>
      </w:r>
    </w:p>
    <w:p w14:paraId="0098FAAB" w14:textId="5754C780" w:rsidR="00BE1AE6" w:rsidRDefault="00BE1AE6" w:rsidP="00BE1AE6">
      <w:pPr>
        <w:pStyle w:val="NormalnyWeb"/>
        <w:spacing w:before="0" w:beforeAutospacing="0" w:after="0" w:afterAutospacing="0" w:line="276" w:lineRule="auto"/>
        <w:ind w:left="426" w:hanging="27"/>
        <w:rPr>
          <w:sz w:val="24"/>
          <w:szCs w:val="24"/>
        </w:rPr>
      </w:pPr>
      <w:r>
        <w:rPr>
          <w:rFonts w:ascii="Arial" w:hAnsi="Arial" w:cs="Arial"/>
          <w:color w:val="000000"/>
        </w:rPr>
        <w:t>Za datę przekazania (wpływu) oświadczeń, wniosków, zawiadomień oraz informacji przyjmuje się datę ich przesłania za pośrednictwem</w:t>
      </w:r>
      <w:r w:rsidRPr="004973A9">
        <w:rPr>
          <w:rFonts w:ascii="Arial" w:hAnsi="Arial" w:cs="Arial"/>
          <w:color w:val="0707EB"/>
        </w:rPr>
        <w:t xml:space="preserve"> </w:t>
      </w:r>
      <w:hyperlink r:id="rId14" w:history="1">
        <w:r w:rsidRPr="004973A9">
          <w:rPr>
            <w:rStyle w:val="Hipercze"/>
            <w:rFonts w:ascii="Arial" w:hAnsi="Arial" w:cs="Arial"/>
            <w:color w:val="0707EB"/>
          </w:rPr>
          <w:t>platformazakupowa.pl</w:t>
        </w:r>
      </w:hyperlink>
      <w:r>
        <w:rPr>
          <w:rFonts w:ascii="Arial" w:hAnsi="Arial" w:cs="Arial"/>
          <w:color w:val="000000"/>
        </w:rPr>
        <w:t xml:space="preserve"> poprzez kliknięcie przycisku  „Wyślij wiadomość do zamawiającego” po których pojawi się komunikat, że wiadomość została wysłana do Zamawiającego</w:t>
      </w:r>
      <w:r w:rsidR="00DE6DBB">
        <w:rPr>
          <w:rFonts w:ascii="Arial" w:hAnsi="Arial" w:cs="Arial"/>
          <w:color w:val="000000"/>
        </w:rPr>
        <w:t xml:space="preserve"> w godzinach urzędowania</w:t>
      </w:r>
      <w:r>
        <w:rPr>
          <w:rFonts w:ascii="Arial" w:hAnsi="Arial" w:cs="Arial"/>
          <w:color w:val="000000"/>
        </w:rPr>
        <w:t>. Zamawiający dopuszcza, opcjonalnie, komunikację  za pośrednictwem poczty elektronicznej. Adres poczty elektronicznej osoby uprawnionej do kontaktu z Wykonawcami:</w:t>
      </w:r>
      <w:r>
        <w:rPr>
          <w:rFonts w:ascii="Arial" w:hAnsi="Arial" w:cs="Arial"/>
          <w:color w:val="FF9900"/>
        </w:rPr>
        <w:t xml:space="preserve"> </w:t>
      </w:r>
      <w:hyperlink r:id="rId15" w:history="1">
        <w:r w:rsidR="00DE6DBB" w:rsidRPr="009E4DFB">
          <w:rPr>
            <w:rStyle w:val="Hipercze"/>
            <w:rFonts w:ascii="Arial" w:hAnsi="Arial" w:cs="Arial"/>
          </w:rPr>
          <w:t>przetargi@trabkiw.ug.gov.pl</w:t>
        </w:r>
      </w:hyperlink>
      <w:r w:rsidRPr="004973A9">
        <w:rPr>
          <w:rFonts w:ascii="Arial" w:hAnsi="Arial" w:cs="Arial"/>
          <w:color w:val="0707EB"/>
        </w:rPr>
        <w:tab/>
      </w:r>
    </w:p>
    <w:p w14:paraId="07D53051" w14:textId="698417AD"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Pr>
          <w:rFonts w:ascii="Arial" w:hAnsi="Arial" w:cs="Arial"/>
          <w:color w:val="000000"/>
        </w:rPr>
        <w:t xml:space="preserve">Zamawiający będzie przekazywał wykonawcom informacje za pośrednictwem </w:t>
      </w:r>
      <w:hyperlink r:id="rId16" w:history="1">
        <w:r w:rsidRPr="004973A9">
          <w:rPr>
            <w:rStyle w:val="Hipercze"/>
            <w:rFonts w:ascii="Arial" w:hAnsi="Arial" w:cs="Arial"/>
            <w:color w:val="0707EB"/>
          </w:rPr>
          <w:t>platformazakupowa.pl</w:t>
        </w:r>
      </w:hyperlink>
      <w:r w:rsidRPr="004973A9">
        <w:rPr>
          <w:rFonts w:ascii="Arial" w:hAnsi="Arial" w:cs="Arial"/>
          <w:color w:val="0707EB"/>
        </w:rPr>
        <w:t>.</w:t>
      </w:r>
      <w:r w:rsidR="00CF7963">
        <w:rPr>
          <w:rFonts w:ascii="Arial" w:hAnsi="Arial" w:cs="Arial"/>
          <w:color w:val="0707EB"/>
        </w:rPr>
        <w:t xml:space="preserve"> </w:t>
      </w:r>
      <w:r w:rsidR="00DE6DBB">
        <w:rPr>
          <w:rFonts w:ascii="Arial" w:hAnsi="Arial" w:cs="Arial"/>
          <w:color w:val="0707EB"/>
        </w:rPr>
        <w:t>lub poczty elektronicznej e-mail.</w:t>
      </w:r>
      <w:r>
        <w:rPr>
          <w:rFonts w:ascii="Arial" w:hAnsi="Arial" w:cs="Arial"/>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4973A9">
          <w:rPr>
            <w:rStyle w:val="Hipercze"/>
            <w:rFonts w:ascii="Arial" w:hAnsi="Arial" w:cs="Arial"/>
            <w:color w:val="0707EB"/>
          </w:rPr>
          <w:t>platformazakupowa.pl</w:t>
        </w:r>
      </w:hyperlink>
      <w:r>
        <w:rPr>
          <w:rFonts w:ascii="Arial" w:hAnsi="Arial" w:cs="Arial"/>
          <w:color w:val="000000"/>
        </w:rPr>
        <w:t xml:space="preserve"> do konkretnego Wykonawcy</w:t>
      </w:r>
      <w:r w:rsidR="00DE6DBB">
        <w:rPr>
          <w:rFonts w:ascii="Arial" w:hAnsi="Arial" w:cs="Arial"/>
          <w:color w:val="000000"/>
        </w:rPr>
        <w:t xml:space="preserve"> lub poczty elektronicznej e-mail</w:t>
      </w:r>
      <w:r>
        <w:rPr>
          <w:rFonts w:ascii="Arial" w:hAnsi="Arial" w:cs="Arial"/>
          <w:color w:val="000000"/>
        </w:rPr>
        <w:t>.</w:t>
      </w:r>
    </w:p>
    <w:p w14:paraId="18AB3DC4"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Wykonawca, jako podmiot profesjonalny ma obowiązek sprawdzania komunikatów i wiadomości bezpośrednio na </w:t>
      </w:r>
      <w:hyperlink r:id="rId18" w:history="1">
        <w:r w:rsidRPr="004973A9">
          <w:rPr>
            <w:rStyle w:val="Hipercze"/>
            <w:rFonts w:ascii="Arial" w:hAnsi="Arial" w:cs="Arial"/>
            <w:color w:val="0707EB"/>
          </w:rPr>
          <w:t>platformazakupowa.pl</w:t>
        </w:r>
      </w:hyperlink>
      <w:r>
        <w:rPr>
          <w:rFonts w:ascii="Arial" w:hAnsi="Arial" w:cs="Arial"/>
          <w:color w:val="000000"/>
        </w:rPr>
        <w:t xml:space="preserve"> przesłanych przez Z</w:t>
      </w:r>
      <w:r w:rsidRPr="00076EED">
        <w:rPr>
          <w:rFonts w:ascii="Arial" w:hAnsi="Arial" w:cs="Arial"/>
          <w:color w:val="000000"/>
        </w:rPr>
        <w:t>amawiającego, gdyż system powiadomień może ulec awarii lub powiadomienie może trafić do folderu SPAM.</w:t>
      </w:r>
    </w:p>
    <w:p w14:paraId="7C6D38D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rPr>
        <w:br/>
      </w:r>
      <w:r w:rsidRPr="00076EED">
        <w:rPr>
          <w:rFonts w:ascii="Arial" w:hAnsi="Arial" w:cs="Arial"/>
          <w:color w:val="000000"/>
        </w:rPr>
        <w:t xml:space="preserve">w postępowaniu o udzielenie zamówienia publicznego lub konkursie zamieszcza wymagania </w:t>
      </w:r>
      <w:r w:rsidRPr="00076EED">
        <w:rPr>
          <w:rFonts w:ascii="Arial" w:hAnsi="Arial" w:cs="Arial"/>
          <w:color w:val="000000"/>
        </w:rPr>
        <w:lastRenderedPageBreak/>
        <w:t xml:space="preserve">dotyczące specyfikacji połączenia, formatu przesyłanych danych oraz szyfrowania i oznaczania czasu przekazania i odbioru danych za pośrednictwem </w:t>
      </w:r>
      <w:hyperlink r:id="rId19" w:history="1">
        <w:r w:rsidRPr="004973A9">
          <w:rPr>
            <w:rStyle w:val="Hipercze"/>
            <w:rFonts w:ascii="Arial" w:hAnsi="Arial" w:cs="Arial"/>
            <w:color w:val="0707EB"/>
          </w:rPr>
          <w:t>platformazakupowa.pl</w:t>
        </w:r>
      </w:hyperlink>
      <w:r w:rsidRPr="00076EED">
        <w:rPr>
          <w:rFonts w:ascii="Arial" w:hAnsi="Arial" w:cs="Arial"/>
          <w:color w:val="000000"/>
        </w:rPr>
        <w:t>, tj.:</w:t>
      </w:r>
    </w:p>
    <w:p w14:paraId="052B88BD"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stały dostęp do sieci Internet o gwarantowanej przepustowości nie mniejszej niż 512 kb/s,</w:t>
      </w:r>
    </w:p>
    <w:p w14:paraId="72295BB3"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37AFE634"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zainstalowana dowolna przeglądarka internetowa, w przypadku Internet Explorer minimalnie wersja 10 0.,</w:t>
      </w:r>
    </w:p>
    <w:p w14:paraId="721F1C40"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włączona obsługa JavaScript,</w:t>
      </w:r>
    </w:p>
    <w:p w14:paraId="2E8BA868"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zainstalowany program Adobe Acrobat Reader lub inny obsługujący format plików .pdf,</w:t>
      </w:r>
    </w:p>
    <w:p w14:paraId="3EC859A6"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Platformazakupowa.pl działa według standardu przyjętego w komunikacji sieciowej - kodowanie UTF8,</w:t>
      </w:r>
    </w:p>
    <w:p w14:paraId="2724142A"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Oznaczenie czasu odbioru danych przez platformę zakupową stanowi datę oraz dokładny czas (hh:mm:ss) generowany wg. czasu lokalnego serwera synchronizowanego z zegarem Głównego Urzędu Miar.</w:t>
      </w:r>
    </w:p>
    <w:p w14:paraId="2E266773"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przystępując do niniejszego postępowania o udzielenie zamówienia publicznego:</w:t>
      </w:r>
    </w:p>
    <w:p w14:paraId="125B789A" w14:textId="30D0758F" w:rsidR="00BE1AE6" w:rsidRDefault="00BE1AE6" w:rsidP="00DE6DBB">
      <w:pPr>
        <w:pStyle w:val="NormalnyWeb"/>
        <w:numPr>
          <w:ilvl w:val="0"/>
          <w:numId w:val="22"/>
        </w:numPr>
        <w:spacing w:before="0" w:beforeAutospacing="0" w:after="0" w:afterAutospacing="0" w:line="276" w:lineRule="auto"/>
        <w:jc w:val="left"/>
        <w:textAlignment w:val="baseline"/>
        <w:rPr>
          <w:rFonts w:ascii="Arial" w:hAnsi="Arial" w:cs="Arial"/>
          <w:color w:val="000000"/>
        </w:rPr>
      </w:pPr>
      <w:r>
        <w:rPr>
          <w:rFonts w:ascii="Arial" w:hAnsi="Arial" w:cs="Arial"/>
          <w:color w:val="000000"/>
        </w:rPr>
        <w:t xml:space="preserve">akceptuje warunki korzystania z </w:t>
      </w:r>
      <w:hyperlink r:id="rId20" w:history="1">
        <w:r w:rsidRPr="004973A9">
          <w:rPr>
            <w:rStyle w:val="Hipercze"/>
            <w:rFonts w:ascii="Arial" w:hAnsi="Arial" w:cs="Arial"/>
            <w:color w:val="0707EB"/>
          </w:rPr>
          <w:t>platformazakupowa.pl</w:t>
        </w:r>
      </w:hyperlink>
      <w:r w:rsidRPr="004973A9">
        <w:rPr>
          <w:rFonts w:ascii="Arial" w:hAnsi="Arial" w:cs="Arial"/>
          <w:color w:val="0707EB"/>
        </w:rPr>
        <w:t xml:space="preserve"> </w:t>
      </w:r>
      <w:r>
        <w:rPr>
          <w:rFonts w:ascii="Arial" w:hAnsi="Arial" w:cs="Arial"/>
          <w:color w:val="000000"/>
        </w:rPr>
        <w:t xml:space="preserve">określone w Regulaminie zamieszczonym na stronie internetowej </w:t>
      </w:r>
      <w:hyperlink r:id="rId21" w:history="1">
        <w:r w:rsidRPr="004973A9">
          <w:rPr>
            <w:rStyle w:val="Hipercze"/>
            <w:rFonts w:ascii="Arial" w:hAnsi="Arial" w:cs="Arial"/>
            <w:color w:val="0707EB"/>
          </w:rPr>
          <w:t>pod linkiem</w:t>
        </w:r>
      </w:hyperlink>
      <w:r w:rsidRPr="004973A9">
        <w:rPr>
          <w:rFonts w:ascii="Arial" w:hAnsi="Arial" w:cs="Arial"/>
          <w:color w:val="0707EB"/>
        </w:rPr>
        <w:t> </w:t>
      </w:r>
      <w:r w:rsidR="00DE6DBB">
        <w:rPr>
          <w:rFonts w:ascii="Arial" w:hAnsi="Arial" w:cs="Arial"/>
          <w:color w:val="0707EB"/>
        </w:rPr>
        <w:t xml:space="preserve">( </w:t>
      </w:r>
      <w:hyperlink r:id="rId22" w:history="1">
        <w:r w:rsidR="00DE6DBB" w:rsidRPr="009E4DFB">
          <w:rPr>
            <w:rStyle w:val="Hipercze"/>
            <w:rFonts w:ascii="Arial" w:hAnsi="Arial" w:cs="Arial"/>
          </w:rPr>
          <w:t>https://platformazakupowa.pl/strona/1-regulamin</w:t>
        </w:r>
      </w:hyperlink>
      <w:r w:rsidR="00DE6DBB">
        <w:rPr>
          <w:rFonts w:ascii="Arial" w:hAnsi="Arial" w:cs="Arial"/>
          <w:color w:val="0707EB"/>
        </w:rPr>
        <w:t>)</w:t>
      </w:r>
      <w:r>
        <w:rPr>
          <w:rFonts w:ascii="Arial" w:hAnsi="Arial" w:cs="Arial"/>
          <w:color w:val="000000"/>
        </w:rPr>
        <w:t>w zakładce „Regulamin" oraz uznaje go za wiążący,</w:t>
      </w:r>
    </w:p>
    <w:p w14:paraId="5A2E6CE8" w14:textId="77777777" w:rsidR="00BE1AE6" w:rsidRDefault="00BE1AE6"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zapoznał i stosuje się do Instrukcji składania ofert/wniosków dostępnej </w:t>
      </w:r>
      <w:hyperlink r:id="rId23" w:history="1">
        <w:r w:rsidRPr="004973A9">
          <w:rPr>
            <w:rStyle w:val="Hipercze"/>
            <w:rFonts w:ascii="Arial" w:hAnsi="Arial" w:cs="Arial"/>
            <w:color w:val="0707EB"/>
          </w:rPr>
          <w:t>pod linkiem</w:t>
        </w:r>
      </w:hyperlink>
      <w:r w:rsidRPr="004973A9">
        <w:rPr>
          <w:rFonts w:ascii="Arial" w:hAnsi="Arial" w:cs="Arial"/>
          <w:color w:val="0707EB"/>
        </w:rPr>
        <w:t>.</w:t>
      </w:r>
      <w:r>
        <w:rPr>
          <w:rFonts w:ascii="Arial" w:hAnsi="Arial" w:cs="Arial"/>
          <w:color w:val="000000"/>
        </w:rPr>
        <w:t> </w:t>
      </w:r>
    </w:p>
    <w:p w14:paraId="4214ECA1"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b/>
          <w:bCs/>
          <w:color w:val="000000"/>
        </w:rPr>
        <w:t xml:space="preserve">Zamawiający nie ponosi odpowiedzialności za złożenie oferty w sposób niezgodny </w:t>
      </w:r>
      <w:r>
        <w:rPr>
          <w:rFonts w:ascii="Arial" w:hAnsi="Arial" w:cs="Arial"/>
          <w:b/>
          <w:bCs/>
          <w:color w:val="000000"/>
        </w:rPr>
        <w:br/>
        <w:t xml:space="preserve">z Instrukcją korzystania z </w:t>
      </w:r>
      <w:hyperlink r:id="rId24" w:history="1">
        <w:r w:rsidRPr="004973A9">
          <w:rPr>
            <w:rStyle w:val="Hipercze"/>
            <w:rFonts w:ascii="Arial" w:hAnsi="Arial" w:cs="Arial"/>
            <w:b/>
            <w:bCs/>
            <w:color w:val="0707EB"/>
          </w:rPr>
          <w:t>platformazakupowa.pl</w:t>
        </w:r>
      </w:hyperlink>
      <w:r w:rsidRPr="004973A9">
        <w:rPr>
          <w:rFonts w:ascii="Arial" w:hAnsi="Arial" w:cs="Arial"/>
          <w:color w:val="0707EB"/>
        </w:rPr>
        <w:t>,</w:t>
      </w:r>
      <w:r w:rsidRPr="00076EED">
        <w:rPr>
          <w:rFonts w:ascii="Arial" w:hAnsi="Arial" w:cs="Arial"/>
          <w:color w:val="000000"/>
        </w:rPr>
        <w:t xml:space="preserve"> w szczególności za sytuację, gdy </w:t>
      </w:r>
      <w:r>
        <w:rPr>
          <w:rFonts w:ascii="Arial" w:hAnsi="Arial" w:cs="Arial"/>
          <w:color w:val="000000"/>
        </w:rPr>
        <w:t>Z</w:t>
      </w:r>
      <w:r w:rsidRPr="00076EED">
        <w:rPr>
          <w:rFonts w:ascii="Arial" w:hAnsi="Arial" w:cs="Arial"/>
          <w:color w:val="000000"/>
        </w:rPr>
        <w:t xml:space="preserve">amawiający zapozna się z treścią oferty przed upływem terminu składania ofert (np. złożenie oferty w zakładce „Wyślij wiadomość do </w:t>
      </w:r>
      <w:r>
        <w:rPr>
          <w:rFonts w:ascii="Arial" w:hAnsi="Arial" w:cs="Arial"/>
          <w:color w:val="000000"/>
        </w:rPr>
        <w:t>z</w:t>
      </w:r>
      <w:r w:rsidRPr="00076EED">
        <w:rPr>
          <w:rFonts w:ascii="Arial" w:hAnsi="Arial" w:cs="Arial"/>
          <w:color w:val="000000"/>
        </w:rPr>
        <w:t>amawiającego”). Taka oferta zostanie uznana przez Zamawiającego za ofertę handlową i nie będzie brana pod uwagę w przedmiotowym postępowaniu, ponieważ nie został spełniony obowiązek narzucony w art. 221 Ustawy Prawo Zamówień Publicznych.</w:t>
      </w:r>
    </w:p>
    <w:p w14:paraId="37C6A8F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color w:val="000000"/>
        </w:rPr>
        <w:t xml:space="preserve">Zamawiający informuje, że instrukcje korzystania z </w:t>
      </w:r>
      <w:hyperlink r:id="rId25" w:history="1">
        <w:r w:rsidRPr="004973A9">
          <w:rPr>
            <w:rStyle w:val="Hipercze"/>
            <w:rFonts w:ascii="Arial" w:hAnsi="Arial" w:cs="Arial"/>
            <w:color w:val="0707EB"/>
          </w:rPr>
          <w:t>platformazakupowa.pl</w:t>
        </w:r>
      </w:hyperlink>
      <w:r w:rsidRPr="00076EED">
        <w:rPr>
          <w:rFonts w:ascii="Arial" w:hAnsi="Arial" w:cs="Arial"/>
          <w:color w:val="000000"/>
        </w:rPr>
        <w:t xml:space="preserve"> dotyczące </w:t>
      </w:r>
      <w:r>
        <w:rPr>
          <w:rFonts w:ascii="Arial" w:hAnsi="Arial" w:cs="Arial"/>
          <w:color w:val="000000"/>
        </w:rPr>
        <w:br/>
      </w:r>
      <w:r w:rsidRPr="00076EED">
        <w:rPr>
          <w:rFonts w:ascii="Arial" w:hAnsi="Arial" w:cs="Arial"/>
          <w:color w:val="000000"/>
        </w:rPr>
        <w:t xml:space="preserve">w szczególności logowania, składania wniosków o wyjaśnienie treści SWZ, składania ofert oraz innych czynności podejmowanych w niniejszym postępowaniu przy użyciu </w:t>
      </w:r>
      <w:hyperlink r:id="rId26" w:history="1">
        <w:r w:rsidRPr="004973A9">
          <w:rPr>
            <w:rStyle w:val="Hipercze"/>
            <w:rFonts w:ascii="Arial" w:hAnsi="Arial" w:cs="Arial"/>
            <w:color w:val="0707EB"/>
          </w:rPr>
          <w:t>platformazakupowa.pl</w:t>
        </w:r>
      </w:hyperlink>
      <w:r w:rsidRPr="004973A9">
        <w:rPr>
          <w:rFonts w:ascii="Arial" w:hAnsi="Arial" w:cs="Arial"/>
          <w:color w:val="0707EB"/>
        </w:rPr>
        <w:t xml:space="preserve"> </w:t>
      </w:r>
      <w:r w:rsidRPr="00076EED">
        <w:rPr>
          <w:rFonts w:ascii="Arial" w:hAnsi="Arial" w:cs="Arial"/>
          <w:color w:val="000000"/>
        </w:rPr>
        <w:t xml:space="preserve">znajdują się w zakładce „Instrukcje dla Wykonawców" na stronie internetowej pod adresem: </w:t>
      </w:r>
      <w:hyperlink r:id="rId27" w:history="1">
        <w:r w:rsidRPr="004973A9">
          <w:rPr>
            <w:rStyle w:val="Hipercze"/>
            <w:rFonts w:ascii="Arial" w:hAnsi="Arial" w:cs="Arial"/>
            <w:color w:val="0707EB"/>
          </w:rPr>
          <w:t>https://platformazakupowa.pl/strona/45-instrukcje</w:t>
        </w:r>
      </w:hyperlink>
    </w:p>
    <w:p w14:paraId="5B4DDD35"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 xml:space="preserve">W korespondencji kierowanej do Zamawiającego Wykonawcy powinni posługiwać się numerem przedmiotowego postępowania. </w:t>
      </w:r>
    </w:p>
    <w:p w14:paraId="552C184A"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rPr>
        <w:t>Wykonawca może zwrócić się do Z</w:t>
      </w:r>
      <w:r w:rsidRPr="00076EED">
        <w:rPr>
          <w:rFonts w:ascii="Arial" w:hAnsi="Arial" w:cs="Arial"/>
        </w:rPr>
        <w:t>amawiającego z wnioskiem o wyjaśnienie treści SWZ.</w:t>
      </w:r>
    </w:p>
    <w:p w14:paraId="17ACA727"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rPr>
        <w:t>Z</w:t>
      </w:r>
      <w:r w:rsidRPr="00076EED">
        <w:rPr>
          <w:rFonts w:ascii="Arial" w:hAnsi="Arial" w:cs="Arial"/>
        </w:rPr>
        <w:t xml:space="preserve">amawiającego nie później niż na 4 dni przed upływem terminu składania odpowiednio ofert. </w:t>
      </w:r>
    </w:p>
    <w:p w14:paraId="55953598"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Jeżeli </w:t>
      </w:r>
      <w:r>
        <w:rPr>
          <w:rFonts w:ascii="Arial" w:hAnsi="Arial" w:cs="Arial"/>
        </w:rPr>
        <w:t>Z</w:t>
      </w:r>
      <w:r w:rsidRPr="00076EED">
        <w:rPr>
          <w:rFonts w:ascii="Arial" w:hAnsi="Arial" w:cs="Arial"/>
        </w:rPr>
        <w:t>amawiający nie udzieli wyjaśnień w terminie, o którym mowa w ust. 1</w:t>
      </w:r>
      <w:r>
        <w:rPr>
          <w:rFonts w:ascii="Arial" w:hAnsi="Arial" w:cs="Arial"/>
        </w:rPr>
        <w:t>2</w:t>
      </w:r>
      <w:r w:rsidRPr="00076EED">
        <w:rPr>
          <w:rFonts w:ascii="Arial" w:hAnsi="Arial" w:cs="Aria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Pr>
          <w:rFonts w:ascii="Arial" w:hAnsi="Arial" w:cs="Arial"/>
        </w:rPr>
        <w:t>2, Z</w:t>
      </w:r>
      <w:r w:rsidRPr="00076EED">
        <w:rPr>
          <w:rFonts w:ascii="Arial" w:hAnsi="Arial" w:cs="Arial"/>
        </w:rPr>
        <w:t>amawiający nie ma obowiązku udzielania wyjaśnień SWZ oraz obowiązku przedłużenia terminu składania ofert.</w:t>
      </w:r>
    </w:p>
    <w:p w14:paraId="5835EB6C" w14:textId="6E71E2FD" w:rsidR="00BE1AE6" w:rsidRPr="00147F49"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Przedłużenie terminu składania ofert, o których mowa w ust. 1</w:t>
      </w:r>
      <w:r>
        <w:rPr>
          <w:rFonts w:ascii="Arial" w:hAnsi="Arial" w:cs="Arial"/>
        </w:rPr>
        <w:t>3</w:t>
      </w:r>
      <w:r w:rsidRPr="00076EED">
        <w:rPr>
          <w:rFonts w:ascii="Arial" w:hAnsi="Arial" w:cs="Arial"/>
        </w:rPr>
        <w:t>, nie wpływa na bieg terminu składania wniosku o wyjaśnienie treści SWZ.</w:t>
      </w:r>
    </w:p>
    <w:p w14:paraId="2141D9EF" w14:textId="77777777" w:rsidR="00DE6DBB" w:rsidRDefault="00DE6DBB" w:rsidP="00147F49">
      <w:pPr>
        <w:pStyle w:val="NormalnyWeb"/>
        <w:spacing w:before="0" w:beforeAutospacing="0" w:after="0" w:afterAutospacing="0" w:line="276" w:lineRule="auto"/>
        <w:textAlignment w:val="baseline"/>
        <w:rPr>
          <w:rFonts w:ascii="Arial" w:hAnsi="Arial" w:cs="Arial"/>
          <w:b/>
          <w:bCs/>
          <w:color w:val="0070C0"/>
        </w:rPr>
      </w:pPr>
    </w:p>
    <w:p w14:paraId="221DF56E" w14:textId="785C9998"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XIV. OPIS SPOSOBU PRZYGOTOWANIA OFERTY ORAZ WYMAGANIA FORMALNE DOTYCZĄCE SKŁADANIA OŚWIADCZEŃ I DOKUMENTÓW</w:t>
      </w:r>
    </w:p>
    <w:p w14:paraId="2D8BC520" w14:textId="77777777" w:rsidR="00BE7BD7" w:rsidRPr="00BE7BD7"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b/>
        </w:rPr>
        <w:tab/>
      </w:r>
      <w:r w:rsidRPr="00CC24EC">
        <w:rPr>
          <w:rFonts w:ascii="Arial" w:hAnsi="Arial" w:cs="Arial"/>
        </w:rPr>
        <w:t>Wykonawca może złożyć tylko jedną ofertę</w:t>
      </w:r>
      <w:r w:rsidR="00BE7BD7">
        <w:rPr>
          <w:rFonts w:ascii="Arial" w:hAnsi="Arial" w:cs="Arial"/>
        </w:rPr>
        <w:t xml:space="preserve"> po odbyciu wizji lokalnej (jeżeli wizja lokalna była przez zamawiającego wymagana)</w:t>
      </w:r>
      <w:r w:rsidRPr="00CC24EC">
        <w:rPr>
          <w:rFonts w:ascii="Arial" w:hAnsi="Arial" w:cs="Arial"/>
        </w:rPr>
        <w:t>.</w:t>
      </w:r>
      <w:r w:rsidRPr="001D10F8">
        <w:rPr>
          <w:rFonts w:ascii="Arial" w:hAnsi="Arial" w:cs="Arial"/>
          <w:color w:val="000000"/>
        </w:rPr>
        <w:t xml:space="preserve"> </w:t>
      </w:r>
    </w:p>
    <w:p w14:paraId="2C9AD1FC" w14:textId="21574F59" w:rsidR="00BE1AE6" w:rsidRPr="001D10F8"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E867BD">
        <w:rPr>
          <w:rFonts w:ascii="Arial" w:hAnsi="Arial" w:cs="Arial"/>
          <w:color w:val="000000"/>
        </w:rPr>
        <w:t>Złożenie większej liczby ofert lub oferty zawierającej propozycje wariantowe spowoduje</w:t>
      </w:r>
      <w:r w:rsidR="009D744D">
        <w:rPr>
          <w:rFonts w:ascii="Arial" w:hAnsi="Arial" w:cs="Arial"/>
          <w:color w:val="000000"/>
        </w:rPr>
        <w:t>, że</w:t>
      </w:r>
      <w:r w:rsidRPr="00E867BD">
        <w:rPr>
          <w:rFonts w:ascii="Arial" w:hAnsi="Arial" w:cs="Arial"/>
          <w:color w:val="000000"/>
        </w:rPr>
        <w:t xml:space="preserve"> podlegać będzie</w:t>
      </w:r>
      <w:r w:rsidR="009D744D">
        <w:rPr>
          <w:rFonts w:ascii="Arial" w:hAnsi="Arial" w:cs="Arial"/>
          <w:color w:val="000000"/>
        </w:rPr>
        <w:t xml:space="preserve"> ona</w:t>
      </w:r>
      <w:r w:rsidRPr="00E867BD">
        <w:rPr>
          <w:rFonts w:ascii="Arial" w:hAnsi="Arial" w:cs="Arial"/>
          <w:color w:val="000000"/>
        </w:rPr>
        <w:t xml:space="preserve"> odrzuceniu.</w:t>
      </w:r>
    </w:p>
    <w:p w14:paraId="4A76873D"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sz w:val="20"/>
        </w:rPr>
      </w:pPr>
      <w:r w:rsidRPr="00CC24EC">
        <w:rPr>
          <w:rFonts w:ascii="Arial" w:hAnsi="Arial" w:cs="Arial"/>
          <w:b/>
          <w:sz w:val="20"/>
        </w:rPr>
        <w:tab/>
      </w:r>
      <w:r w:rsidRPr="00CC24EC">
        <w:rPr>
          <w:rFonts w:ascii="Arial" w:hAnsi="Arial" w:cs="Arial"/>
          <w:sz w:val="20"/>
        </w:rPr>
        <w:t>Treść oferty musi odpowiadać treści SWZ.</w:t>
      </w:r>
    </w:p>
    <w:p w14:paraId="402F0F12"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6861EC32"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lastRenderedPageBreak/>
        <w:t>oświadczenia, o których mowa w Rozdziale X ust. 1 SWZ</w:t>
      </w:r>
      <w:r>
        <w:rPr>
          <w:rFonts w:ascii="Arial" w:hAnsi="Arial" w:cs="Arial"/>
          <w:sz w:val="20"/>
          <w:szCs w:val="20"/>
        </w:rPr>
        <w:t xml:space="preserve"> (załącznik nr 2)</w:t>
      </w:r>
      <w:r w:rsidRPr="009E1E24">
        <w:rPr>
          <w:rFonts w:ascii="Arial" w:hAnsi="Arial" w:cs="Arial"/>
          <w:sz w:val="20"/>
          <w:szCs w:val="20"/>
        </w:rPr>
        <w:t>;</w:t>
      </w:r>
    </w:p>
    <w:p w14:paraId="0FAF1F05"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zobowiązanie innego podmiotu, o którym mowa w Rozdziale XI ust. 3 SWZ (jeżeli dotyczy)</w:t>
      </w:r>
      <w:r>
        <w:rPr>
          <w:rFonts w:ascii="Arial" w:hAnsi="Arial" w:cs="Arial"/>
          <w:sz w:val="20"/>
          <w:szCs w:val="20"/>
        </w:rPr>
        <w:t xml:space="preserve"> (załącznik nr 3 i 2A)</w:t>
      </w:r>
      <w:r w:rsidRPr="009E1E24">
        <w:rPr>
          <w:rFonts w:ascii="Arial" w:hAnsi="Arial" w:cs="Arial"/>
          <w:sz w:val="20"/>
          <w:szCs w:val="20"/>
        </w:rPr>
        <w:t>;</w:t>
      </w:r>
    </w:p>
    <w:p w14:paraId="4C45C906" w14:textId="4FB311C8"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dowód wniesienia wadium</w:t>
      </w:r>
      <w:r w:rsidR="00CF7963">
        <w:rPr>
          <w:rFonts w:ascii="Arial" w:hAnsi="Arial" w:cs="Arial"/>
          <w:sz w:val="20"/>
          <w:szCs w:val="20"/>
        </w:rPr>
        <w:t>( jeżeli wymagano)</w:t>
      </w:r>
      <w:r w:rsidRPr="00CC24EC">
        <w:rPr>
          <w:rStyle w:val="Odwoanieprzypisudolnego"/>
          <w:rFonts w:ascii="Arial" w:hAnsi="Arial" w:cs="Arial"/>
          <w:szCs w:val="20"/>
        </w:rPr>
        <w:footnoteReference w:id="16"/>
      </w:r>
      <w:r w:rsidR="00A01BE9">
        <w:rPr>
          <w:rFonts w:ascii="Arial" w:hAnsi="Arial" w:cs="Arial"/>
          <w:sz w:val="20"/>
          <w:szCs w:val="20"/>
        </w:rPr>
        <w:t xml:space="preserve"> </w:t>
      </w:r>
      <w:r w:rsidRPr="009E1E24">
        <w:rPr>
          <w:rFonts w:ascii="Arial" w:hAnsi="Arial" w:cs="Arial"/>
          <w:sz w:val="20"/>
          <w:szCs w:val="20"/>
        </w:rPr>
        <w:t>;</w:t>
      </w:r>
    </w:p>
    <w:p w14:paraId="2C3DCC97" w14:textId="4C193022"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C5AAA">
        <w:rPr>
          <w:rFonts w:ascii="Arial" w:hAnsi="Arial" w:cs="Arial"/>
          <w:sz w:val="20"/>
          <w:szCs w:val="20"/>
        </w:rPr>
        <w:t>dokumenty, z których wynika prawo do podpisania oferty; odpowiednie pełnomocnictwa</w:t>
      </w:r>
      <w:r w:rsidRPr="00CC24EC">
        <w:rPr>
          <w:rStyle w:val="Odwoanieprzypisudolnego"/>
          <w:rFonts w:ascii="Arial" w:hAnsi="Arial" w:cs="Arial"/>
          <w:szCs w:val="20"/>
        </w:rPr>
        <w:footnoteReference w:id="17"/>
      </w:r>
      <w:r w:rsidRPr="009C5AAA">
        <w:rPr>
          <w:rFonts w:ascii="Arial" w:hAnsi="Arial" w:cs="Arial"/>
          <w:sz w:val="20"/>
          <w:szCs w:val="20"/>
        </w:rPr>
        <w:t xml:space="preserve"> (jeżeli dotyczy). Pełnomocnictwo do złożenia oferty musi być złożone w oryginale w takiej samej formie, jak składana oferta (tj. w formie elektronicznej lub postaci elektronicznej opatrzonej podpisem zaufanym lub podpisem osobistym</w:t>
      </w:r>
      <w:r w:rsidR="00390EE9">
        <w:rPr>
          <w:rFonts w:ascii="Arial" w:hAnsi="Arial" w:cs="Arial"/>
          <w:sz w:val="20"/>
          <w:szCs w:val="20"/>
        </w:rPr>
        <w:t xml:space="preserve"> z użyciem e-dowodu</w:t>
      </w:r>
      <w:r w:rsidRPr="009C5AAA">
        <w:rPr>
          <w:rFonts w:ascii="Arial" w:hAnsi="Arial" w:cs="Arial"/>
          <w:sz w:val="20"/>
          <w:szCs w:val="20"/>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59DE756D"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464BB5C2"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wykonają poszczególni Wykonawcy (załącznik nr 8);</w:t>
      </w:r>
    </w:p>
    <w:p w14:paraId="6188A12D" w14:textId="77777777" w:rsidR="00BE1AE6" w:rsidRPr="004E7F9E" w:rsidRDefault="00BE1AE6" w:rsidP="00BE1AE6">
      <w:pPr>
        <w:pStyle w:val="Akapitzlist"/>
        <w:numPr>
          <w:ilvl w:val="1"/>
          <w:numId w:val="27"/>
        </w:numPr>
        <w:spacing w:line="276" w:lineRule="auto"/>
        <w:ind w:left="851" w:right="20" w:hanging="425"/>
        <w:jc w:val="both"/>
        <w:rPr>
          <w:rFonts w:ascii="Arial" w:hAnsi="Arial" w:cs="Arial"/>
          <w:sz w:val="8"/>
          <w:szCs w:val="20"/>
        </w:rPr>
      </w:pPr>
      <w:r w:rsidRPr="004E7F9E">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Pr="004E7F9E">
        <w:rPr>
          <w:rStyle w:val="Odwoanieprzypisudolnego"/>
          <w:rFonts w:ascii="Arial" w:hAnsi="Arial"/>
        </w:rPr>
        <w:footnoteReference w:id="18"/>
      </w:r>
    </w:p>
    <w:p w14:paraId="519C230C" w14:textId="3711CCD8" w:rsidR="00BE1AE6" w:rsidRPr="004E7F9E" w:rsidRDefault="00B6170D" w:rsidP="00B6170D">
      <w:pPr>
        <w:pStyle w:val="pkt"/>
        <w:spacing w:before="0" w:after="0" w:line="276" w:lineRule="auto"/>
        <w:ind w:left="556" w:firstLine="0"/>
        <w:rPr>
          <w:rFonts w:ascii="Arial" w:hAnsi="Arial" w:cs="Arial"/>
          <w:sz w:val="28"/>
          <w:szCs w:val="28"/>
        </w:rPr>
      </w:pPr>
      <w:r>
        <w:rPr>
          <w:rFonts w:ascii="Arial" w:hAnsi="Arial" w:cs="Arial"/>
          <w:sz w:val="20"/>
        </w:rPr>
        <w:t>8)</w:t>
      </w:r>
      <w:r w:rsidR="00BE1AE6" w:rsidRPr="004E7F9E">
        <w:rPr>
          <w:rFonts w:ascii="Arial"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w:t>
      </w:r>
      <w:r w:rsidR="00BE1AE6" w:rsidRPr="004E7F9E">
        <w:rPr>
          <w:rFonts w:ascii="Arial" w:hAnsi="Arial" w:cs="Arial"/>
          <w:sz w:val="28"/>
          <w:szCs w:val="28"/>
        </w:rPr>
        <w:t xml:space="preserve"> </w:t>
      </w:r>
    </w:p>
    <w:p w14:paraId="6DF96C2E" w14:textId="77777777" w:rsidR="00BE1AE6"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14B82556" w14:textId="1EE14893" w:rsidR="00BE1AE6" w:rsidRPr="003E39D6"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Ofertę</w:t>
      </w:r>
      <w:r w:rsidR="003E39D6">
        <w:rPr>
          <w:rFonts w:ascii="Arial" w:hAnsi="Arial" w:cs="Arial"/>
          <w:b/>
          <w:u w:val="single"/>
        </w:rPr>
        <w:t xml:space="preserve"> sporządzoną elektronicznie</w:t>
      </w:r>
      <w:r w:rsidRPr="001D10F8">
        <w:rPr>
          <w:rFonts w:ascii="Arial" w:hAnsi="Arial" w:cs="Arial"/>
          <w:b/>
          <w:u w:val="single"/>
        </w:rPr>
        <w:t xml:space="preserve"> składa się pod rygorem nieważności w formie elektronicznej </w:t>
      </w:r>
      <w:r w:rsidR="00390EE9">
        <w:rPr>
          <w:rFonts w:ascii="Arial" w:hAnsi="Arial" w:cs="Arial"/>
          <w:b/>
          <w:u w:val="single"/>
        </w:rPr>
        <w:t xml:space="preserve">( z podpisem kwalifikowanym) </w:t>
      </w:r>
      <w:r w:rsidRPr="001D10F8">
        <w:rPr>
          <w:rFonts w:ascii="Arial" w:hAnsi="Arial" w:cs="Arial"/>
          <w:b/>
          <w:u w:val="single"/>
        </w:rPr>
        <w:t xml:space="preserve">lub w postaci elektronicznej </w:t>
      </w:r>
      <w:r w:rsidRPr="00390EE9">
        <w:rPr>
          <w:rFonts w:ascii="Arial" w:hAnsi="Arial" w:cs="Arial"/>
          <w:b/>
          <w:bCs/>
          <w:u w:val="single"/>
        </w:rPr>
        <w:t>opatrzonej p</w:t>
      </w:r>
      <w:r w:rsidRPr="001D10F8">
        <w:rPr>
          <w:rFonts w:ascii="Arial" w:hAnsi="Arial" w:cs="Arial"/>
          <w:b/>
          <w:u w:val="single"/>
        </w:rPr>
        <w:t>odpisem zaufanym</w:t>
      </w:r>
      <w:r w:rsidR="00390EE9">
        <w:rPr>
          <w:rFonts w:ascii="Arial" w:hAnsi="Arial" w:cs="Arial"/>
          <w:b/>
          <w:u w:val="single"/>
        </w:rPr>
        <w:t xml:space="preserve"> ( za </w:t>
      </w:r>
      <w:r w:rsidR="00612DB5">
        <w:rPr>
          <w:rFonts w:ascii="Arial" w:hAnsi="Arial" w:cs="Arial"/>
          <w:b/>
          <w:u w:val="single"/>
        </w:rPr>
        <w:t>p</w:t>
      </w:r>
      <w:r w:rsidR="00390EE9">
        <w:rPr>
          <w:rFonts w:ascii="Arial" w:hAnsi="Arial" w:cs="Arial"/>
          <w:b/>
          <w:u w:val="single"/>
        </w:rPr>
        <w:t>omocą profilu zaufanego)</w:t>
      </w:r>
      <w:r w:rsidRPr="001D10F8">
        <w:rPr>
          <w:rFonts w:ascii="Arial" w:hAnsi="Arial" w:cs="Arial"/>
          <w:b/>
          <w:u w:val="single"/>
        </w:rPr>
        <w:t xml:space="preserve"> lub podpisem osobistym</w:t>
      </w:r>
      <w:r w:rsidR="00390EE9">
        <w:rPr>
          <w:rFonts w:ascii="Arial" w:hAnsi="Arial" w:cs="Arial"/>
          <w:b/>
          <w:u w:val="single"/>
        </w:rPr>
        <w:t xml:space="preserve"> ( z użyciem e-dowodu)</w:t>
      </w:r>
      <w:r w:rsidRPr="001D10F8">
        <w:rPr>
          <w:rFonts w:ascii="Arial" w:hAnsi="Arial" w:cs="Arial"/>
          <w:b/>
          <w:u w:val="single"/>
        </w:rPr>
        <w:t>.</w:t>
      </w:r>
    </w:p>
    <w:p w14:paraId="43A9DF6E" w14:textId="3A025DD0" w:rsidR="003E39D6" w:rsidRPr="00FA05E6" w:rsidRDefault="003E39D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FA05E6">
        <w:rPr>
          <w:rFonts w:ascii="Arial" w:hAnsi="Arial" w:cs="Arial"/>
          <w:bCs/>
        </w:rPr>
        <w:t>Zgodnie z art. 781 paragraf 1 Kc  do zachowania elektronicznej formy czynności prawnej wystarcza złożenie oświadczenia woli w postaci elektronicznej i opatrzenie go kwalifikowanym podpisem elektronicznym. Zarówno oferta sporządzona bezpośrednio w systemie teleinformatycznym, jak i</w:t>
      </w:r>
      <w:r w:rsidRPr="00FA05E6">
        <w:rPr>
          <w:rFonts w:ascii="Arial" w:hAnsi="Arial" w:cs="Arial"/>
          <w:b/>
        </w:rPr>
        <w:t xml:space="preserve"> oferta stanowiąca cyfrowe odwzorowanie treści ( oferty) sporządzonej pierwotnie w postaci nieelektronicznej, o ile będą podpisane kwalifikowanym podpisem elektronicznym, będą zło</w:t>
      </w:r>
      <w:r w:rsidR="00FA05E6" w:rsidRPr="00FA05E6">
        <w:rPr>
          <w:rFonts w:ascii="Arial" w:hAnsi="Arial" w:cs="Arial"/>
          <w:b/>
        </w:rPr>
        <w:t>ż</w:t>
      </w:r>
      <w:r w:rsidRPr="00FA05E6">
        <w:rPr>
          <w:rFonts w:ascii="Arial" w:hAnsi="Arial" w:cs="Arial"/>
          <w:b/>
        </w:rPr>
        <w:t>one w formie elektronicznej.</w:t>
      </w:r>
    </w:p>
    <w:p w14:paraId="777D1B32"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15894DE5" w14:textId="77777777" w:rsidR="00BE1AE6" w:rsidRPr="001D10F8" w:rsidRDefault="00BE1AE6" w:rsidP="00BE1AE6">
      <w:pPr>
        <w:pStyle w:val="Nagwek5"/>
        <w:numPr>
          <w:ilvl w:val="0"/>
          <w:numId w:val="23"/>
        </w:numPr>
        <w:tabs>
          <w:tab w:val="clear" w:pos="720"/>
        </w:tabs>
        <w:spacing w:before="0" w:after="0" w:line="276" w:lineRule="auto"/>
        <w:ind w:left="426" w:hanging="426"/>
        <w:jc w:val="both"/>
        <w:textAlignment w:val="baseline"/>
        <w:rPr>
          <w:rFonts w:ascii="Arial" w:hAnsi="Arial" w:cs="Arial"/>
          <w:b w:val="0"/>
          <w:bCs w:val="0"/>
          <w:i w:val="0"/>
          <w:color w:val="000000"/>
          <w:sz w:val="20"/>
          <w:szCs w:val="20"/>
        </w:rPr>
      </w:pPr>
      <w:r w:rsidRPr="00E867BD">
        <w:rPr>
          <w:rFonts w:ascii="Arial" w:hAnsi="Arial" w:cs="Arial"/>
          <w:b w:val="0"/>
          <w:bCs w:val="0"/>
          <w:i w:val="0"/>
          <w:color w:val="000000"/>
          <w:sz w:val="20"/>
          <w:szCs w:val="20"/>
        </w:rPr>
        <w:t xml:space="preserve">Poświadczenia za zgodność z oryginałem dokonuje odpowiednio Wykonawca, podmiot,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na którego zdolnościach lub sytuacji polega Wykonawca, wykonawcy wspólnie ubiegający się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o udzielenie zamówienia publicznego albo podwykonawca, w zakresie dokumentów, które każdego z nich dotyczą. Poprzez oryginał należy rozumieć dokument podpisany </w:t>
      </w:r>
      <w:r w:rsidRPr="00E867BD">
        <w:rPr>
          <w:rFonts w:ascii="Arial" w:hAnsi="Arial" w:cs="Arial"/>
          <w:i w:val="0"/>
          <w:color w:val="000000"/>
          <w:sz w:val="20"/>
          <w:szCs w:val="20"/>
        </w:rPr>
        <w:t xml:space="preserve">kwalifikowanym </w:t>
      </w:r>
      <w:r w:rsidRPr="00E867BD">
        <w:rPr>
          <w:rFonts w:ascii="Arial" w:hAnsi="Arial" w:cs="Arial"/>
          <w:i w:val="0"/>
          <w:color w:val="000000"/>
          <w:sz w:val="20"/>
          <w:szCs w:val="20"/>
        </w:rPr>
        <w:lastRenderedPageBreak/>
        <w:t>podpisem elektronicznym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zaufanym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osobistym</w:t>
      </w:r>
      <w:r w:rsidRPr="00E867BD">
        <w:rPr>
          <w:rFonts w:ascii="Arial" w:hAnsi="Arial" w:cs="Arial"/>
          <w:b w:val="0"/>
          <w:bCs w:val="0"/>
          <w:i w:val="0"/>
          <w:color w:val="000000"/>
          <w:sz w:val="20"/>
          <w:szCs w:val="20"/>
        </w:rPr>
        <w:t xml:space="preserve"> przez osobę/osoby upoważnioną/upoważnione. Poświadczenie za zgodność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z oryginałem następuje w formie elektronicznej podpisane kwalifikowanym podpisem elektronicznym lub podpisem zaufanym lub podpisem osobistym przez osobę/osoby upoważnioną/upoważnione. </w:t>
      </w:r>
    </w:p>
    <w:p w14:paraId="4F7E0010"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2FD556A8" w14:textId="230C9AA4" w:rsidR="00BE1AE6" w:rsidRPr="00E867BD" w:rsidRDefault="001A6E74"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w:t>
      </w:r>
      <w:r w:rsidR="00BE1AE6" w:rsidRPr="00E867BD">
        <w:rPr>
          <w:rFonts w:ascii="Arial" w:hAnsi="Arial" w:cs="Arial"/>
          <w:color w:val="000000"/>
        </w:rPr>
        <w:t>porządzona</w:t>
      </w:r>
      <w:r>
        <w:rPr>
          <w:rFonts w:ascii="Arial" w:hAnsi="Arial" w:cs="Arial"/>
          <w:color w:val="000000"/>
        </w:rPr>
        <w:t xml:space="preserve"> elektronicznie </w:t>
      </w:r>
      <w:r w:rsidR="00BE1AE6" w:rsidRPr="00E867BD">
        <w:rPr>
          <w:rFonts w:ascii="Arial" w:hAnsi="Arial" w:cs="Arial"/>
          <w:color w:val="000000"/>
        </w:rPr>
        <w:t xml:space="preserve"> na podstawie załączników niniejszej SWZ w języku polskim,</w:t>
      </w:r>
    </w:p>
    <w:p w14:paraId="266A33A3"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8" w:history="1">
        <w:r w:rsidRPr="004973A9">
          <w:rPr>
            <w:rStyle w:val="Hipercze"/>
            <w:rFonts w:ascii="Arial" w:hAnsi="Arial" w:cs="Arial"/>
            <w:color w:val="0707EB"/>
          </w:rPr>
          <w:t>platformazakupowa.pl</w:t>
        </w:r>
      </w:hyperlink>
      <w:r w:rsidRPr="004973A9">
        <w:rPr>
          <w:rFonts w:ascii="Arial" w:hAnsi="Arial" w:cs="Arial"/>
          <w:color w:val="0707EB"/>
        </w:rPr>
        <w:t>,</w:t>
      </w:r>
    </w:p>
    <w:p w14:paraId="534BCE6D"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podpisana</w:t>
      </w:r>
      <w:r w:rsidRPr="004973A9">
        <w:rPr>
          <w:rFonts w:ascii="Arial" w:hAnsi="Arial" w:cs="Arial"/>
          <w:color w:val="0707EB"/>
        </w:rPr>
        <w:t xml:space="preserve"> </w:t>
      </w:r>
      <w:hyperlink r:id="rId29" w:history="1">
        <w:r w:rsidRPr="004973A9">
          <w:rPr>
            <w:rStyle w:val="Hipercze"/>
            <w:rFonts w:ascii="Arial" w:hAnsi="Arial" w:cs="Arial"/>
            <w:b/>
            <w:bCs/>
            <w:color w:val="0707EB"/>
          </w:rPr>
          <w:t>kwalifikowanym podpisem elektronicznym</w:t>
        </w:r>
      </w:hyperlink>
      <w:r w:rsidRPr="00E867BD">
        <w:rPr>
          <w:rFonts w:ascii="Arial" w:hAnsi="Arial" w:cs="Arial"/>
          <w:color w:val="000000"/>
        </w:rPr>
        <w:t xml:space="preserve"> lub </w:t>
      </w:r>
      <w:hyperlink r:id="rId30" w:history="1">
        <w:r w:rsidRPr="004973A9">
          <w:rPr>
            <w:rStyle w:val="Hipercze"/>
            <w:rFonts w:ascii="Arial" w:hAnsi="Arial" w:cs="Arial"/>
            <w:b/>
            <w:bCs/>
            <w:color w:val="0707EB"/>
          </w:rPr>
          <w:t>podpisem zaufanym</w:t>
        </w:r>
      </w:hyperlink>
      <w:r w:rsidRPr="00E867BD">
        <w:rPr>
          <w:rFonts w:ascii="Arial" w:hAnsi="Arial" w:cs="Arial"/>
          <w:color w:val="000000"/>
        </w:rPr>
        <w:t xml:space="preserve"> lub </w:t>
      </w:r>
      <w:hyperlink r:id="rId31" w:history="1">
        <w:r w:rsidRPr="004973A9">
          <w:rPr>
            <w:rStyle w:val="Hipercze"/>
            <w:rFonts w:ascii="Arial" w:hAnsi="Arial" w:cs="Arial"/>
            <w:b/>
            <w:bCs/>
            <w:color w:val="0707EB"/>
          </w:rPr>
          <w:t>podpisem osobistym</w:t>
        </w:r>
      </w:hyperlink>
      <w:r w:rsidRPr="00E867BD">
        <w:rPr>
          <w:rFonts w:ascii="Arial" w:hAnsi="Arial" w:cs="Arial"/>
          <w:color w:val="000000"/>
        </w:rPr>
        <w:t xml:space="preserve"> przez osobę/osoby upoważnioną/upoważnione.</w:t>
      </w:r>
    </w:p>
    <w:p w14:paraId="1E3B201D" w14:textId="77777777"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5D4BBD51"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AAC2E3"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W przypadku wykorzystania formatu podpisu XAdES zewnętrzny. Zamawiający wymaga dołączenia odpowiedniej ilości plików tj. podpisywanych plików z danymi oraz plików XAdES.</w:t>
      </w:r>
    </w:p>
    <w:p w14:paraId="5B035EF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2B5F4E8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32" w:history="1">
        <w:r w:rsidRPr="004973A9">
          <w:rPr>
            <w:rStyle w:val="Hipercze"/>
            <w:rFonts w:ascii="Arial" w:hAnsi="Arial" w:cs="Arial"/>
            <w:color w:val="0707EB"/>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02534864" w14:textId="77777777" w:rsidR="00BE1AE6" w:rsidRPr="004973A9" w:rsidRDefault="00795363" w:rsidP="00BE1AE6">
      <w:pPr>
        <w:pStyle w:val="NormalnyWeb"/>
        <w:spacing w:before="0" w:beforeAutospacing="0" w:after="0" w:afterAutospacing="0" w:line="276" w:lineRule="auto"/>
        <w:ind w:left="426"/>
        <w:rPr>
          <w:rFonts w:ascii="Arial" w:hAnsi="Arial" w:cs="Arial"/>
          <w:color w:val="0707EB"/>
        </w:rPr>
      </w:pPr>
      <w:hyperlink r:id="rId33" w:history="1">
        <w:r w:rsidR="00BE1AE6" w:rsidRPr="004973A9">
          <w:rPr>
            <w:rStyle w:val="Hipercze"/>
            <w:rFonts w:ascii="Arial" w:hAnsi="Arial" w:cs="Arial"/>
            <w:color w:val="0707EB"/>
          </w:rPr>
          <w:t>https://platformazakupowa.pl/strona/45-instrukcje</w:t>
        </w:r>
      </w:hyperlink>
    </w:p>
    <w:p w14:paraId="500CC72B"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1541A83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12DF56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54DE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555A986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0F952FBD" w14:textId="456224F4"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rekomenduje wykorzystanie formatów: .pdf .doc .docx </w:t>
      </w:r>
      <w:r>
        <w:rPr>
          <w:rFonts w:ascii="Arial" w:hAnsi="Arial" w:cs="Arial"/>
          <w:color w:val="000000"/>
        </w:rPr>
        <w:br/>
      </w:r>
      <w:r w:rsidRPr="00772A79">
        <w:rPr>
          <w:rFonts w:ascii="Arial" w:hAnsi="Arial" w:cs="Arial"/>
          <w:b/>
          <w:bCs/>
          <w:color w:val="000000"/>
          <w:u w:val="single"/>
        </w:rPr>
        <w:t>ze szczególnym wskazaniem na .pdf</w:t>
      </w:r>
    </w:p>
    <w:p w14:paraId="69551F5A"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01A0BAA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0E25754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E11121D" w14:textId="77777777" w:rsidR="00BE1AE6" w:rsidRPr="003951DF"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lastRenderedPageBreak/>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.rar .gif .bmp .numbers .pages. </w:t>
      </w:r>
      <w:r w:rsidRPr="003951DF">
        <w:rPr>
          <w:rFonts w:ascii="Arial" w:hAnsi="Arial" w:cs="Arial"/>
          <w:b/>
          <w:bCs/>
        </w:rPr>
        <w:t>Dokumenty złożone w takich plikach zostaną uznane za złożone nieskutecznie.</w:t>
      </w:r>
    </w:p>
    <w:p w14:paraId="7FF0C86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eDoApp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5344DBC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13AF47C5"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przekonwertowanie plików składających się na ofertę na rozszerzenie .pdf  i opatrzenie ich podpisem kwalifikowanym w formacie PAdES. </w:t>
      </w:r>
    </w:p>
    <w:p w14:paraId="4660FD1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XAdES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11D997B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39D60A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2792C4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449ACB5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017878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C28E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13F31577" w14:textId="1231C6C5"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1AA32ED6" w14:textId="313DC39A" w:rsidR="007C545E" w:rsidRDefault="00CF4AB4"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może przed upływem terminu składania ofert zmienić lub wycofać ofertę. Zarówno zmiana, jak i wycofanie wymagają zachowania formy lub postaci elektronicznej.</w:t>
      </w:r>
    </w:p>
    <w:p w14:paraId="58134D9A" w14:textId="3C11CEA8" w:rsidR="00147F49" w:rsidRDefault="00147F49" w:rsidP="00147F49">
      <w:pPr>
        <w:pStyle w:val="NormalnyWeb"/>
        <w:spacing w:before="0" w:beforeAutospacing="0" w:after="0" w:afterAutospacing="0" w:line="276" w:lineRule="auto"/>
        <w:textAlignment w:val="baseline"/>
        <w:rPr>
          <w:rFonts w:ascii="Arial" w:hAnsi="Arial" w:cs="Arial"/>
          <w:color w:val="000000"/>
        </w:rPr>
      </w:pPr>
    </w:p>
    <w:p w14:paraId="71AD5679" w14:textId="085C4D6F"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XV. SPOSÓB OBLICZENIA CENY OFERTY</w:t>
      </w:r>
    </w:p>
    <w:p w14:paraId="487C9BFF" w14:textId="77777777" w:rsidR="00BE1AE6" w:rsidRPr="00CC24EC" w:rsidRDefault="00BE1AE6" w:rsidP="00BE1AE6">
      <w:pPr>
        <w:pStyle w:val="pkt"/>
        <w:numPr>
          <w:ilvl w:val="1"/>
          <w:numId w:val="29"/>
        </w:numPr>
        <w:spacing w:before="240" w:after="0" w:line="276" w:lineRule="auto"/>
        <w:ind w:left="426"/>
        <w:rPr>
          <w:rFonts w:ascii="Arial" w:hAnsi="Arial" w:cs="Arial"/>
          <w:sz w:val="20"/>
        </w:rPr>
      </w:pPr>
      <w:r w:rsidRPr="00CC24EC">
        <w:rPr>
          <w:rFonts w:ascii="Arial" w:hAnsi="Arial" w:cs="Arial"/>
          <w:sz w:val="20"/>
        </w:rPr>
        <w:t xml:space="preserve">Wykonawca podaje cenę za realizację przedmiotu zamówienia zgodnie ze wzorem Formularza Ofertowego, stanowiącego </w:t>
      </w:r>
      <w:r w:rsidRPr="00CC24EC">
        <w:rPr>
          <w:rFonts w:ascii="Arial" w:hAnsi="Arial" w:cs="Arial"/>
          <w:b/>
          <w:sz w:val="20"/>
        </w:rPr>
        <w:t xml:space="preserve">Załącznik nr 1 do SWZ. </w:t>
      </w:r>
    </w:p>
    <w:p w14:paraId="6F795462" w14:textId="740551D4"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ofertowa brutto musi uwzględniać wszystkie koszty związane z realizacją </w:t>
      </w:r>
      <w:r>
        <w:rPr>
          <w:rFonts w:ascii="Arial" w:hAnsi="Arial" w:cs="Arial"/>
          <w:sz w:val="20"/>
        </w:rPr>
        <w:t xml:space="preserve">przedmiotu zamówienia zgodnie z </w:t>
      </w:r>
      <w:r w:rsidRPr="00CC24EC">
        <w:rPr>
          <w:rFonts w:ascii="Arial" w:hAnsi="Arial" w:cs="Arial"/>
          <w:sz w:val="20"/>
        </w:rPr>
        <w:t xml:space="preserve">opisem przedmiotu zamówienia oraz istotnymi postanowieniami umowy określonymi w niniejszej SWZ. </w:t>
      </w:r>
    </w:p>
    <w:p w14:paraId="1CA73023" w14:textId="77777777" w:rsidR="00BE1AE6" w:rsidRDefault="00BE1AE6" w:rsidP="00BE1AE6">
      <w:pPr>
        <w:pStyle w:val="pkt"/>
        <w:numPr>
          <w:ilvl w:val="1"/>
          <w:numId w:val="29"/>
        </w:numPr>
        <w:spacing w:before="0" w:after="0" w:line="276" w:lineRule="auto"/>
        <w:ind w:left="426"/>
        <w:rPr>
          <w:rFonts w:ascii="Arial" w:hAnsi="Arial" w:cs="Arial"/>
          <w:sz w:val="20"/>
        </w:rPr>
      </w:pPr>
      <w:r>
        <w:rPr>
          <w:rFonts w:ascii="Arial" w:hAnsi="Arial" w:cs="Arial"/>
          <w:sz w:val="20"/>
        </w:rPr>
        <w:t>Całkowita cena oferty brutto wskazana w formularzu ofertowym ma na celu określenie całkowitej wartości zamówienia (wynagrodzenia ryczałtowego).</w:t>
      </w:r>
    </w:p>
    <w:p w14:paraId="54EE5DFE" w14:textId="19D0559D" w:rsidR="00BE1AE6"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Wyliczona cena oferty brutto będzie służyć do porównania złożonych ofert i do rozliczenia </w:t>
      </w:r>
      <w:r>
        <w:rPr>
          <w:rFonts w:ascii="Arial" w:hAnsi="Arial" w:cs="Arial"/>
          <w:sz w:val="20"/>
        </w:rPr>
        <w:br/>
      </w:r>
      <w:r w:rsidRPr="00CC24EC">
        <w:rPr>
          <w:rFonts w:ascii="Arial" w:hAnsi="Arial" w:cs="Arial"/>
          <w:sz w:val="20"/>
        </w:rPr>
        <w:t>w trakcie realizacji zamówienia</w:t>
      </w:r>
      <w:r w:rsidR="00C61495">
        <w:rPr>
          <w:rFonts w:ascii="Arial" w:hAnsi="Arial" w:cs="Arial"/>
          <w:sz w:val="20"/>
        </w:rPr>
        <w:t xml:space="preserve">, jak i w celu oceny omyłek </w:t>
      </w:r>
      <w:r w:rsidRPr="00CC24EC">
        <w:rPr>
          <w:rFonts w:ascii="Arial" w:hAnsi="Arial" w:cs="Arial"/>
          <w:sz w:val="20"/>
        </w:rPr>
        <w:t>.</w:t>
      </w:r>
    </w:p>
    <w:p w14:paraId="5798CAB7"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oferty powinna być wyrażona w złotych polskich (PLN) z dokładnością do dwóch miejsc </w:t>
      </w:r>
      <w:r>
        <w:rPr>
          <w:rFonts w:ascii="Arial" w:hAnsi="Arial" w:cs="Arial"/>
          <w:sz w:val="20"/>
        </w:rPr>
        <w:br/>
      </w:r>
      <w:r w:rsidRPr="00CC24EC">
        <w:rPr>
          <w:rFonts w:ascii="Arial" w:hAnsi="Arial" w:cs="Arial"/>
          <w:sz w:val="20"/>
        </w:rPr>
        <w:t>po przecinku.</w:t>
      </w:r>
    </w:p>
    <w:p w14:paraId="1BA5A879"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Zamawiający nie przewiduje rozliczeń w walucie obcej.</w:t>
      </w:r>
    </w:p>
    <w:p w14:paraId="3D3CE334" w14:textId="77777777" w:rsidR="00BE1AE6" w:rsidRPr="00117F2D" w:rsidRDefault="00BE1AE6" w:rsidP="00BE1AE6">
      <w:pPr>
        <w:pStyle w:val="pkt"/>
        <w:numPr>
          <w:ilvl w:val="1"/>
          <w:numId w:val="29"/>
        </w:numPr>
        <w:spacing w:before="0" w:after="0" w:line="276" w:lineRule="auto"/>
        <w:ind w:left="426"/>
        <w:rPr>
          <w:rFonts w:ascii="Arial" w:hAnsi="Arial" w:cs="Arial"/>
          <w:sz w:val="16"/>
        </w:rPr>
      </w:pPr>
      <w:r w:rsidRPr="00117F2D">
        <w:rPr>
          <w:rFonts w:ascii="Arial" w:hAnsi="Arial" w:cs="Arial"/>
          <w:sz w:val="20"/>
        </w:rPr>
        <w:t>Wykonawcy ponoszą wszelkie koszty związane z przygotowaniem i złożeniem oferty.</w:t>
      </w:r>
    </w:p>
    <w:p w14:paraId="63E51309" w14:textId="77777777" w:rsidR="00BE1AE6" w:rsidRPr="00CC24EC" w:rsidRDefault="00BE1AE6" w:rsidP="00BE1AE6">
      <w:pPr>
        <w:pStyle w:val="pkt"/>
        <w:numPr>
          <w:ilvl w:val="1"/>
          <w:numId w:val="29"/>
        </w:numPr>
        <w:spacing w:before="0" w:after="0" w:line="276" w:lineRule="auto"/>
        <w:ind w:left="426"/>
        <w:rPr>
          <w:rFonts w:ascii="Arial" w:hAnsi="Arial" w:cs="Arial"/>
          <w:b/>
          <w:sz w:val="20"/>
        </w:rPr>
      </w:pPr>
      <w:r w:rsidRPr="00CC24EC">
        <w:rPr>
          <w:rFonts w:ascii="Arial" w:hAnsi="Arial" w:cs="Arial"/>
          <w:sz w:val="20"/>
        </w:rPr>
        <w:t xml:space="preserve">Jeżeli została złożona oferta, której wybór prowadziłby do powstania u </w:t>
      </w:r>
      <w:r>
        <w:rPr>
          <w:rFonts w:ascii="Arial" w:hAnsi="Arial" w:cs="Arial"/>
          <w:sz w:val="20"/>
        </w:rPr>
        <w:t>Z</w:t>
      </w:r>
      <w:r w:rsidRPr="00CC24EC">
        <w:rPr>
          <w:rFonts w:ascii="Arial" w:hAnsi="Arial" w:cs="Arial"/>
          <w:sz w:val="20"/>
        </w:rPr>
        <w:t xml:space="preserve">amawiającego obowiązku podatkowego zgodnie z ustawą z dnia 11 marca 2004 r. o podatku od towarów i usług (Dz. U. z 2020 r. poz. 106), dla celów zastosowania kryterium ceny lub kosztu </w:t>
      </w:r>
      <w:r>
        <w:rPr>
          <w:rFonts w:ascii="Arial" w:hAnsi="Arial" w:cs="Arial"/>
          <w:sz w:val="20"/>
        </w:rPr>
        <w:t>Z</w:t>
      </w:r>
      <w:r w:rsidRPr="00CC24EC">
        <w:rPr>
          <w:rFonts w:ascii="Arial" w:hAnsi="Arial" w:cs="Arial"/>
          <w:sz w:val="20"/>
        </w:rPr>
        <w:t>amawiający dolicza do przedstawionej w tej ofercie ceny kwotę podatku od towarów i usług, którą miałby obowiązek rozliczyć</w:t>
      </w:r>
      <w:r w:rsidRPr="00CC24EC">
        <w:rPr>
          <w:rStyle w:val="Odwoanieprzypisudolnego"/>
          <w:rFonts w:ascii="Arial" w:hAnsi="Arial" w:cs="Arial"/>
        </w:rPr>
        <w:footnoteReference w:id="19"/>
      </w:r>
      <w:r w:rsidRPr="00CC24EC">
        <w:rPr>
          <w:rFonts w:ascii="Arial" w:hAnsi="Arial" w:cs="Arial"/>
          <w:sz w:val="20"/>
        </w:rPr>
        <w:t>.</w:t>
      </w:r>
      <w:r w:rsidRPr="00CC24EC">
        <w:rPr>
          <w:rFonts w:ascii="Arial" w:hAnsi="Arial" w:cs="Arial"/>
          <w:b/>
          <w:sz w:val="20"/>
        </w:rPr>
        <w:t xml:space="preserve"> </w:t>
      </w:r>
      <w:r w:rsidRPr="00CC24EC">
        <w:rPr>
          <w:rFonts w:ascii="Arial" w:hAnsi="Arial" w:cs="Arial"/>
          <w:sz w:val="20"/>
        </w:rPr>
        <w:t>W ofercie, o której mowa w ust. 1, Wykonawca ma obowiązek:</w:t>
      </w:r>
    </w:p>
    <w:p w14:paraId="6618359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1)</w:t>
      </w:r>
      <w:r w:rsidRPr="00CC24EC">
        <w:rPr>
          <w:rFonts w:ascii="Arial" w:hAnsi="Arial" w:cs="Arial"/>
          <w:sz w:val="20"/>
          <w:szCs w:val="20"/>
        </w:rPr>
        <w:tab/>
        <w:t xml:space="preserve">poinformowania </w:t>
      </w:r>
      <w:r>
        <w:rPr>
          <w:rFonts w:ascii="Arial" w:hAnsi="Arial" w:cs="Arial"/>
          <w:sz w:val="20"/>
          <w:szCs w:val="20"/>
        </w:rPr>
        <w:t>Z</w:t>
      </w:r>
      <w:r w:rsidRPr="00CC24EC">
        <w:rPr>
          <w:rFonts w:ascii="Arial" w:hAnsi="Arial" w:cs="Arial"/>
          <w:sz w:val="20"/>
          <w:szCs w:val="20"/>
        </w:rPr>
        <w:t xml:space="preserve">amawiającego, że wybór jego oferty będzie prowadził do powstania </w:t>
      </w:r>
      <w:r>
        <w:rPr>
          <w:rFonts w:ascii="Arial" w:hAnsi="Arial" w:cs="Arial"/>
          <w:sz w:val="20"/>
          <w:szCs w:val="20"/>
        </w:rPr>
        <w:br/>
        <w:t>u Z</w:t>
      </w:r>
      <w:r w:rsidRPr="00CC24EC">
        <w:rPr>
          <w:rFonts w:ascii="Arial" w:hAnsi="Arial" w:cs="Arial"/>
          <w:sz w:val="20"/>
          <w:szCs w:val="20"/>
        </w:rPr>
        <w:t>amawiającego obowiązku podatkowego;</w:t>
      </w:r>
    </w:p>
    <w:p w14:paraId="49CD6661"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lastRenderedPageBreak/>
        <w:t>2)</w:t>
      </w:r>
      <w:r w:rsidRPr="00CC24EC">
        <w:rPr>
          <w:rFonts w:ascii="Arial" w:hAnsi="Arial" w:cs="Arial"/>
          <w:sz w:val="20"/>
          <w:szCs w:val="20"/>
        </w:rPr>
        <w:tab/>
        <w:t>wskazania nazwy (rodzaju) towaru lub usługi, których dostawa lub świadczenie będą prowadziły do powstania obowiązku podatkowego;</w:t>
      </w:r>
    </w:p>
    <w:p w14:paraId="67DD86B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3)</w:t>
      </w:r>
      <w:r w:rsidRPr="00CC24EC">
        <w:rPr>
          <w:rFonts w:ascii="Arial" w:hAnsi="Arial" w:cs="Arial"/>
          <w:sz w:val="20"/>
          <w:szCs w:val="20"/>
        </w:rPr>
        <w:tab/>
        <w:t xml:space="preserve">wskazania wartości towaru lub usługi objętego obowiązkiem podatkowym </w:t>
      </w:r>
      <w:r>
        <w:rPr>
          <w:rFonts w:ascii="Arial" w:hAnsi="Arial" w:cs="Arial"/>
          <w:sz w:val="20"/>
          <w:szCs w:val="20"/>
        </w:rPr>
        <w:t>Z</w:t>
      </w:r>
      <w:r w:rsidRPr="00CC24EC">
        <w:rPr>
          <w:rFonts w:ascii="Arial" w:hAnsi="Arial" w:cs="Arial"/>
          <w:sz w:val="20"/>
          <w:szCs w:val="20"/>
        </w:rPr>
        <w:t>amawiającego, bez kwoty podatku;</w:t>
      </w:r>
    </w:p>
    <w:p w14:paraId="38869890" w14:textId="77777777" w:rsidR="00BE1AE6"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4)</w:t>
      </w:r>
      <w:r w:rsidRPr="00CC24EC">
        <w:rPr>
          <w:rFonts w:ascii="Arial" w:hAnsi="Arial" w:cs="Arial"/>
          <w:sz w:val="20"/>
          <w:szCs w:val="20"/>
        </w:rPr>
        <w:tab/>
        <w:t>wskazania stawki podatku od towarów i usług, która zgodnie z wiedzą Wykona</w:t>
      </w:r>
      <w:r>
        <w:rPr>
          <w:rFonts w:ascii="Arial" w:hAnsi="Arial" w:cs="Arial"/>
          <w:sz w:val="20"/>
          <w:szCs w:val="20"/>
        </w:rPr>
        <w:t>wcy, będzie miała zastosowanie.</w:t>
      </w:r>
    </w:p>
    <w:p w14:paraId="1E97A3FB" w14:textId="69B4EF46" w:rsidR="00BE1AE6" w:rsidRPr="00147F49" w:rsidRDefault="00BE1AE6" w:rsidP="00BE1AE6">
      <w:pPr>
        <w:pStyle w:val="Akapitzlist"/>
        <w:numPr>
          <w:ilvl w:val="1"/>
          <w:numId w:val="29"/>
        </w:numPr>
        <w:suppressAutoHyphens/>
        <w:spacing w:line="276" w:lineRule="auto"/>
        <w:jc w:val="both"/>
        <w:rPr>
          <w:rFonts w:ascii="Arial" w:hAnsi="Arial" w:cs="Arial"/>
          <w:sz w:val="20"/>
          <w:szCs w:val="20"/>
        </w:rPr>
      </w:pPr>
      <w:r w:rsidRPr="00117F2D">
        <w:rPr>
          <w:rFonts w:ascii="Arial" w:hAnsi="Arial" w:cs="Arial"/>
          <w:b/>
          <w:sz w:val="20"/>
        </w:rPr>
        <w:t>W przypadku, gdy</w:t>
      </w:r>
      <w:r w:rsidR="00B2051A" w:rsidRPr="00B2051A">
        <w:rPr>
          <w:rFonts w:ascii="Arial" w:hAnsi="Arial" w:cs="Arial"/>
          <w:b/>
          <w:sz w:val="20"/>
        </w:rPr>
        <w:t xml:space="preserve"> </w:t>
      </w:r>
      <w:r w:rsidR="00B2051A" w:rsidRPr="00117F2D">
        <w:rPr>
          <w:rFonts w:ascii="Arial" w:hAnsi="Arial" w:cs="Arial"/>
          <w:b/>
          <w:sz w:val="20"/>
        </w:rPr>
        <w:t xml:space="preserve">wybór oferty </w:t>
      </w:r>
      <w:r w:rsidR="00B2051A">
        <w:rPr>
          <w:rFonts w:ascii="Arial" w:hAnsi="Arial" w:cs="Arial"/>
          <w:b/>
          <w:sz w:val="20"/>
        </w:rPr>
        <w:t xml:space="preserve">Wykonawcy </w:t>
      </w:r>
      <w:r w:rsidR="00B2051A" w:rsidRPr="00117F2D">
        <w:rPr>
          <w:rFonts w:ascii="Arial" w:hAnsi="Arial" w:cs="Arial"/>
          <w:b/>
          <w:sz w:val="20"/>
        </w:rPr>
        <w:t>będzie prowadzić do powstania u Zamawiającego obowiązku podatkowego w zakresie podatku VAT</w:t>
      </w:r>
      <w:r w:rsidR="00B2051A">
        <w:rPr>
          <w:rFonts w:ascii="Arial" w:hAnsi="Arial" w:cs="Arial"/>
          <w:b/>
          <w:sz w:val="20"/>
        </w:rPr>
        <w:t>,</w:t>
      </w:r>
      <w:r w:rsidRPr="00117F2D">
        <w:rPr>
          <w:rFonts w:ascii="Arial" w:hAnsi="Arial" w:cs="Arial"/>
          <w:b/>
          <w:sz w:val="20"/>
        </w:rPr>
        <w:t xml:space="preserve"> Wykonawca zobowiązany jest złożyć oświadczenie o powstaniu </w:t>
      </w:r>
      <w:r w:rsidRPr="00117F2D">
        <w:rPr>
          <w:rFonts w:ascii="Arial" w:hAnsi="Arial" w:cs="Arial"/>
          <w:b/>
          <w:sz w:val="20"/>
        </w:rPr>
        <w:br/>
        <w:t>u Zamawiającego obowiązku podatkowego, odpowiednio</w:t>
      </w:r>
      <w:r w:rsidR="00F9117A">
        <w:rPr>
          <w:rFonts w:ascii="Arial" w:hAnsi="Arial" w:cs="Arial"/>
          <w:b/>
          <w:sz w:val="20"/>
        </w:rPr>
        <w:t xml:space="preserve"> </w:t>
      </w:r>
      <w:r w:rsidR="00F435E7">
        <w:rPr>
          <w:rFonts w:ascii="Arial" w:hAnsi="Arial" w:cs="Arial"/>
          <w:b/>
          <w:sz w:val="20"/>
        </w:rPr>
        <w:t xml:space="preserve">wykreślając </w:t>
      </w:r>
      <w:r w:rsidR="00F9117A">
        <w:rPr>
          <w:rFonts w:ascii="Arial" w:hAnsi="Arial" w:cs="Arial"/>
          <w:b/>
          <w:sz w:val="20"/>
        </w:rPr>
        <w:t>w formularzu ofertowym</w:t>
      </w:r>
      <w:r w:rsidRPr="00117F2D">
        <w:rPr>
          <w:rFonts w:ascii="Arial" w:hAnsi="Arial" w:cs="Arial"/>
          <w:b/>
          <w:sz w:val="20"/>
        </w:rPr>
        <w:t>.</w:t>
      </w:r>
      <w:r w:rsidRPr="00117F2D">
        <w:rPr>
          <w:rFonts w:ascii="Arial" w:hAnsi="Arial" w:cs="Arial"/>
          <w:sz w:val="20"/>
        </w:rPr>
        <w:t xml:space="preserve">  </w:t>
      </w:r>
      <w:r w:rsidR="004260A4">
        <w:rPr>
          <w:rFonts w:ascii="Arial" w:hAnsi="Arial" w:cs="Arial"/>
          <w:sz w:val="20"/>
        </w:rPr>
        <w:t>W przypadku nie wykreślenia Zamawiający przyjmuje, iż oferta wykonawcy nie będzie prowadzić do powstania u zamawiającego obowiązku podatkowego w zakresie podatku VAT.</w:t>
      </w:r>
    </w:p>
    <w:p w14:paraId="49356720" w14:textId="24EA404E" w:rsidR="007D66B2" w:rsidRDefault="007D66B2" w:rsidP="006F3D82">
      <w:pPr>
        <w:jc w:val="both"/>
        <w:rPr>
          <w:rFonts w:ascii="Arial" w:eastAsia="Arial" w:hAnsi="Arial" w:cs="Arial"/>
          <w:b/>
          <w:bCs/>
          <w:sz w:val="20"/>
          <w:szCs w:val="20"/>
          <w:highlight w:val="yellow"/>
        </w:rPr>
      </w:pPr>
    </w:p>
    <w:p w14:paraId="17B53665" w14:textId="77777777" w:rsidR="00D60EB3" w:rsidRDefault="00D60EB3" w:rsidP="006F3D82">
      <w:pPr>
        <w:jc w:val="both"/>
        <w:rPr>
          <w:rFonts w:ascii="Arial" w:eastAsia="Arial" w:hAnsi="Arial" w:cs="Arial"/>
          <w:b/>
          <w:bCs/>
          <w:sz w:val="20"/>
          <w:szCs w:val="20"/>
          <w:highlight w:val="yellow"/>
        </w:rPr>
      </w:pPr>
    </w:p>
    <w:p w14:paraId="25B72695" w14:textId="1F5509CC" w:rsidR="00147F49" w:rsidRPr="00147F49" w:rsidRDefault="00147F49" w:rsidP="00147F49">
      <w:pPr>
        <w:suppressAutoHyphens/>
        <w:spacing w:line="276" w:lineRule="auto"/>
        <w:jc w:val="both"/>
        <w:rPr>
          <w:rFonts w:ascii="Arial" w:hAnsi="Arial" w:cs="Arial"/>
          <w:b/>
          <w:bCs/>
          <w:color w:val="0070C0"/>
          <w:sz w:val="20"/>
          <w:szCs w:val="20"/>
        </w:rPr>
      </w:pPr>
      <w:r w:rsidRPr="00147F49">
        <w:rPr>
          <w:rFonts w:ascii="Arial" w:hAnsi="Arial" w:cs="Arial"/>
          <w:b/>
          <w:bCs/>
          <w:color w:val="0070C0"/>
          <w:sz w:val="20"/>
          <w:szCs w:val="20"/>
        </w:rPr>
        <w:t>XVI. WYMAGANIA DOTYCZĄCE WADIUM</w:t>
      </w:r>
    </w:p>
    <w:p w14:paraId="0A1E8F42" w14:textId="69152304" w:rsidR="00147F49" w:rsidRDefault="001B6837" w:rsidP="001B6837">
      <w:pPr>
        <w:pStyle w:val="pkt"/>
        <w:spacing w:before="0" w:after="0" w:line="276" w:lineRule="auto"/>
        <w:ind w:left="0" w:firstLine="0"/>
        <w:rPr>
          <w:rFonts w:ascii="Arial" w:hAnsi="Arial" w:cs="Arial"/>
          <w:b/>
          <w:bCs/>
          <w:sz w:val="20"/>
        </w:rPr>
      </w:pPr>
      <w:r>
        <w:rPr>
          <w:rFonts w:ascii="Arial" w:hAnsi="Arial" w:cs="Arial"/>
          <w:b/>
          <w:bCs/>
          <w:sz w:val="20"/>
        </w:rPr>
        <w:t>1.Zamawiający nie wymaga wniesienia wadium.</w:t>
      </w:r>
    </w:p>
    <w:p w14:paraId="3AF7A44B" w14:textId="77777777" w:rsidR="001B6837" w:rsidRDefault="001B6837" w:rsidP="001B6837">
      <w:pPr>
        <w:pStyle w:val="pkt"/>
        <w:spacing w:before="0" w:after="0" w:line="276" w:lineRule="auto"/>
        <w:ind w:left="1440" w:firstLine="0"/>
        <w:rPr>
          <w:rFonts w:ascii="Arial" w:hAnsi="Arial" w:cs="Arial"/>
          <w:b/>
          <w:bCs/>
          <w:sz w:val="20"/>
        </w:rPr>
      </w:pPr>
    </w:p>
    <w:p w14:paraId="474FED42" w14:textId="1CAF3F5D" w:rsidR="00147F49" w:rsidRPr="00147F49" w:rsidRDefault="00147F49" w:rsidP="00BE1AE6">
      <w:pPr>
        <w:pStyle w:val="pkt"/>
        <w:spacing w:before="0" w:after="0" w:line="276" w:lineRule="auto"/>
        <w:ind w:left="426" w:hanging="426"/>
        <w:rPr>
          <w:rFonts w:ascii="Arial" w:hAnsi="Arial" w:cs="Arial"/>
          <w:b/>
          <w:bCs/>
          <w:color w:val="0070C0"/>
          <w:sz w:val="20"/>
        </w:rPr>
      </w:pPr>
      <w:bookmarkStart w:id="6" w:name="_Hlk78910643"/>
      <w:r w:rsidRPr="00147F49">
        <w:rPr>
          <w:rFonts w:ascii="Arial" w:hAnsi="Arial" w:cs="Arial"/>
          <w:b/>
          <w:bCs/>
          <w:color w:val="0070C0"/>
          <w:sz w:val="20"/>
        </w:rPr>
        <w:t>XVII. TERMIN ZWIĄZANIA OFERTĄ</w:t>
      </w:r>
    </w:p>
    <w:p w14:paraId="6FDB5843" w14:textId="44527E44" w:rsidR="00BE1AE6" w:rsidRPr="002A652D" w:rsidRDefault="00BE1AE6" w:rsidP="00BE1AE6">
      <w:pPr>
        <w:pStyle w:val="pkt"/>
        <w:spacing w:before="240" w:after="0" w:line="276" w:lineRule="auto"/>
        <w:ind w:left="426" w:hanging="426"/>
        <w:rPr>
          <w:rFonts w:ascii="Arial" w:hAnsi="Arial" w:cs="Arial"/>
          <w:sz w:val="20"/>
        </w:rPr>
      </w:pPr>
      <w:bookmarkStart w:id="7" w:name="_Hlk78910420"/>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Wykonawca będzie związany ofertą przez okres </w:t>
      </w:r>
      <w:r w:rsidRPr="002A652D">
        <w:rPr>
          <w:rFonts w:ascii="Arial" w:hAnsi="Arial" w:cs="Arial"/>
          <w:b/>
          <w:sz w:val="20"/>
        </w:rPr>
        <w:t>30 dni</w:t>
      </w:r>
      <w:r w:rsidRPr="002A652D">
        <w:rPr>
          <w:rStyle w:val="Odwoanieprzypisudolnego"/>
          <w:rFonts w:ascii="Arial" w:hAnsi="Arial" w:cs="Arial"/>
          <w:b/>
        </w:rPr>
        <w:footnoteReference w:id="20"/>
      </w:r>
      <w:r w:rsidR="000F3DE9">
        <w:rPr>
          <w:rFonts w:ascii="Arial" w:hAnsi="Arial" w:cs="Arial"/>
          <w:sz w:val="20"/>
        </w:rPr>
        <w:t xml:space="preserve">. </w:t>
      </w:r>
      <w:r w:rsidRPr="002A652D">
        <w:rPr>
          <w:rFonts w:ascii="Arial" w:hAnsi="Arial" w:cs="Arial"/>
          <w:sz w:val="20"/>
        </w:rPr>
        <w:t>Bieg terminu związania ofertą rozpoczyna się wraz z upływem terminu składania ofert</w:t>
      </w:r>
      <w:r w:rsidR="00A01BE9">
        <w:rPr>
          <w:rFonts w:ascii="Arial" w:hAnsi="Arial" w:cs="Arial"/>
          <w:sz w:val="20"/>
        </w:rPr>
        <w:t xml:space="preserve"> i </w:t>
      </w:r>
      <w:r w:rsidR="00A01BE9" w:rsidRPr="00300C2E">
        <w:rPr>
          <w:rFonts w:ascii="Arial" w:hAnsi="Arial" w:cs="Arial"/>
          <w:b/>
          <w:bCs/>
          <w:sz w:val="20"/>
        </w:rPr>
        <w:t xml:space="preserve">upływa w dniu </w:t>
      </w:r>
      <w:r w:rsidR="00FA731D">
        <w:rPr>
          <w:rFonts w:ascii="Arial" w:hAnsi="Arial" w:cs="Arial"/>
          <w:b/>
          <w:bCs/>
          <w:sz w:val="20"/>
        </w:rPr>
        <w:t>03</w:t>
      </w:r>
      <w:r w:rsidR="00A01BE9" w:rsidRPr="00300C2E">
        <w:rPr>
          <w:rFonts w:ascii="Arial" w:hAnsi="Arial" w:cs="Arial"/>
          <w:b/>
          <w:bCs/>
          <w:sz w:val="20"/>
        </w:rPr>
        <w:t>.</w:t>
      </w:r>
      <w:r w:rsidR="002330A6">
        <w:rPr>
          <w:rFonts w:ascii="Arial" w:hAnsi="Arial" w:cs="Arial"/>
          <w:b/>
          <w:bCs/>
          <w:sz w:val="20"/>
        </w:rPr>
        <w:t>0</w:t>
      </w:r>
      <w:r w:rsidR="00FA731D">
        <w:rPr>
          <w:rFonts w:ascii="Arial" w:hAnsi="Arial" w:cs="Arial"/>
          <w:b/>
          <w:bCs/>
          <w:sz w:val="20"/>
        </w:rPr>
        <w:t>5</w:t>
      </w:r>
      <w:r w:rsidR="00A01BE9" w:rsidRPr="00300C2E">
        <w:rPr>
          <w:rFonts w:ascii="Arial" w:hAnsi="Arial" w:cs="Arial"/>
          <w:b/>
          <w:bCs/>
          <w:sz w:val="20"/>
        </w:rPr>
        <w:t>.202</w:t>
      </w:r>
      <w:r w:rsidR="002330A6">
        <w:rPr>
          <w:rFonts w:ascii="Arial" w:hAnsi="Arial" w:cs="Arial"/>
          <w:b/>
          <w:bCs/>
          <w:sz w:val="20"/>
        </w:rPr>
        <w:t>3</w:t>
      </w:r>
      <w:r w:rsidR="00A01BE9" w:rsidRPr="00300C2E">
        <w:rPr>
          <w:rFonts w:ascii="Arial" w:hAnsi="Arial" w:cs="Arial"/>
          <w:b/>
          <w:bCs/>
          <w:sz w:val="20"/>
        </w:rPr>
        <w:t>r.</w:t>
      </w:r>
    </w:p>
    <w:bookmarkEnd w:id="6"/>
    <w:bookmarkEnd w:id="7"/>
    <w:p w14:paraId="4CD5F92D" w14:textId="72E9361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r w:rsidRPr="002A652D">
        <w:rPr>
          <w:rFonts w:ascii="Arial" w:hAnsi="Arial" w:cs="Arial"/>
          <w:sz w:val="20"/>
        </w:rPr>
        <w:tab/>
        <w:t>Przedłużenie terminu związania ofertą wymaga złożenia przez Wykonawcę pisemnego oświadczenia o wyrażeniu zgody na przedłużenie terminu związania ofertą.</w:t>
      </w:r>
    </w:p>
    <w:p w14:paraId="47C5107C" w14:textId="3AE302C0"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467A7B">
        <w:rPr>
          <w:rFonts w:ascii="Arial" w:hAnsi="Arial" w:cs="Arial"/>
          <w:sz w:val="20"/>
        </w:rPr>
        <w:t xml:space="preserve">Odmowa </w:t>
      </w:r>
      <w:r w:rsidR="00F9117A">
        <w:rPr>
          <w:rFonts w:ascii="Arial" w:hAnsi="Arial" w:cs="Arial"/>
          <w:sz w:val="20"/>
        </w:rPr>
        <w:t xml:space="preserve">lub brak złożenia oświadczenia przez wykonawcę </w:t>
      </w:r>
      <w:r w:rsidRPr="00467A7B">
        <w:rPr>
          <w:rFonts w:ascii="Arial" w:hAnsi="Arial" w:cs="Arial"/>
          <w:sz w:val="20"/>
        </w:rPr>
        <w:t>wyrażenia zgody na przedłużenie terminu związania ofertą powoduje</w:t>
      </w:r>
      <w:r w:rsidR="007C545E">
        <w:rPr>
          <w:rFonts w:ascii="Arial" w:hAnsi="Arial" w:cs="Arial"/>
          <w:sz w:val="20"/>
        </w:rPr>
        <w:t>, że o</w:t>
      </w:r>
      <w:r w:rsidR="000F3DE9" w:rsidRPr="00467A7B">
        <w:rPr>
          <w:rFonts w:ascii="Arial" w:hAnsi="Arial" w:cs="Arial"/>
          <w:sz w:val="20"/>
        </w:rPr>
        <w:t xml:space="preserve">ferta tego Wykonawcy będzie podlegała </w:t>
      </w:r>
      <w:r w:rsidR="001F0078" w:rsidRPr="00467A7B">
        <w:rPr>
          <w:rFonts w:ascii="Arial" w:hAnsi="Arial" w:cs="Arial"/>
          <w:sz w:val="20"/>
        </w:rPr>
        <w:t>odrzuceniu</w:t>
      </w:r>
      <w:r w:rsidR="000F3DE9" w:rsidRPr="00467A7B">
        <w:rPr>
          <w:rFonts w:ascii="Arial" w:hAnsi="Arial" w:cs="Arial"/>
          <w:sz w:val="20"/>
        </w:rPr>
        <w:t>.</w:t>
      </w:r>
    </w:p>
    <w:p w14:paraId="29997356" w14:textId="77777777" w:rsidR="00147F49" w:rsidRDefault="00147F49" w:rsidP="00BE1AE6">
      <w:pPr>
        <w:pStyle w:val="pkt"/>
        <w:spacing w:before="0" w:after="0" w:line="276" w:lineRule="auto"/>
        <w:ind w:left="426" w:hanging="426"/>
        <w:rPr>
          <w:rFonts w:ascii="Arial" w:hAnsi="Arial" w:cs="Arial"/>
          <w:b/>
          <w:sz w:val="20"/>
        </w:rPr>
      </w:pPr>
    </w:p>
    <w:p w14:paraId="7CEA115B" w14:textId="45675E4C" w:rsidR="00147F49" w:rsidRPr="00147F49" w:rsidRDefault="00147F49" w:rsidP="00BE1AE6">
      <w:pPr>
        <w:pStyle w:val="pkt"/>
        <w:spacing w:before="0" w:after="0" w:line="276" w:lineRule="auto"/>
        <w:ind w:left="426" w:hanging="426"/>
        <w:rPr>
          <w:rFonts w:ascii="Arial" w:hAnsi="Arial" w:cs="Arial"/>
          <w:b/>
          <w:color w:val="0070C0"/>
          <w:sz w:val="20"/>
        </w:rPr>
      </w:pPr>
      <w:bookmarkStart w:id="8" w:name="_Hlk78910482"/>
      <w:r w:rsidRPr="00147F49">
        <w:rPr>
          <w:rFonts w:ascii="Arial" w:hAnsi="Arial" w:cs="Arial"/>
          <w:b/>
          <w:color w:val="0070C0"/>
          <w:sz w:val="20"/>
        </w:rPr>
        <w:t>XVIII. SPOSÓB I TERMIN SKŁADANIA I OTWARCIA OFERT</w:t>
      </w:r>
    </w:p>
    <w:p w14:paraId="65328AC0" w14:textId="45B919FE" w:rsidR="00BE1AE6" w:rsidRPr="00467A7B" w:rsidRDefault="00BE1AE6" w:rsidP="00BE1AE6">
      <w:pPr>
        <w:pStyle w:val="pkt"/>
        <w:spacing w:before="240" w:after="0" w:line="276" w:lineRule="auto"/>
        <w:ind w:left="426" w:hanging="426"/>
        <w:rPr>
          <w:rFonts w:ascii="Arial" w:hAnsi="Arial" w:cs="Arial"/>
          <w:b/>
          <w:sz w:val="22"/>
          <w:szCs w:val="22"/>
        </w:rPr>
      </w:pPr>
      <w:r w:rsidRPr="002A652D">
        <w:rPr>
          <w:rFonts w:ascii="Arial" w:hAnsi="Arial" w:cs="Arial"/>
          <w:b/>
          <w:sz w:val="20"/>
        </w:rPr>
        <w:t>1.</w:t>
      </w:r>
      <w:r w:rsidRPr="002A652D">
        <w:rPr>
          <w:rFonts w:ascii="Arial" w:hAnsi="Arial" w:cs="Arial"/>
          <w:b/>
          <w:sz w:val="20"/>
        </w:rPr>
        <w:tab/>
      </w:r>
      <w:r w:rsidRPr="00467A7B">
        <w:rPr>
          <w:rFonts w:ascii="Arial" w:hAnsi="Arial" w:cs="Arial"/>
          <w:sz w:val="22"/>
          <w:szCs w:val="22"/>
        </w:rPr>
        <w:t xml:space="preserve">Ofertę należy złożyć poprzez Platformę </w:t>
      </w:r>
      <w:r w:rsidRPr="00467A7B">
        <w:rPr>
          <w:rFonts w:ascii="Arial" w:hAnsi="Arial" w:cs="Arial"/>
          <w:b/>
          <w:sz w:val="22"/>
          <w:szCs w:val="22"/>
        </w:rPr>
        <w:t xml:space="preserve">do dnia </w:t>
      </w:r>
      <w:r w:rsidR="00FA731D">
        <w:rPr>
          <w:rFonts w:ascii="Arial" w:hAnsi="Arial" w:cs="Arial"/>
          <w:b/>
          <w:sz w:val="22"/>
          <w:szCs w:val="22"/>
        </w:rPr>
        <w:t>04</w:t>
      </w:r>
      <w:r w:rsidR="007D66B2" w:rsidRPr="00467A7B">
        <w:rPr>
          <w:rFonts w:ascii="Arial" w:hAnsi="Arial" w:cs="Arial"/>
          <w:b/>
          <w:sz w:val="22"/>
          <w:szCs w:val="22"/>
        </w:rPr>
        <w:t>.</w:t>
      </w:r>
      <w:r w:rsidR="00EA3B20">
        <w:rPr>
          <w:rFonts w:ascii="Arial" w:hAnsi="Arial" w:cs="Arial"/>
          <w:b/>
          <w:sz w:val="22"/>
          <w:szCs w:val="22"/>
        </w:rPr>
        <w:t>0</w:t>
      </w:r>
      <w:r w:rsidR="00FA731D">
        <w:rPr>
          <w:rFonts w:ascii="Arial" w:hAnsi="Arial" w:cs="Arial"/>
          <w:b/>
          <w:sz w:val="22"/>
          <w:szCs w:val="22"/>
        </w:rPr>
        <w:t>4</w:t>
      </w:r>
      <w:r w:rsidR="007D66B2" w:rsidRPr="00467A7B">
        <w:rPr>
          <w:rFonts w:ascii="Arial" w:hAnsi="Arial" w:cs="Arial"/>
          <w:b/>
          <w:sz w:val="22"/>
          <w:szCs w:val="22"/>
        </w:rPr>
        <w:t>.</w:t>
      </w:r>
      <w:r w:rsidRPr="00467A7B">
        <w:rPr>
          <w:rFonts w:ascii="Arial" w:hAnsi="Arial" w:cs="Arial"/>
          <w:b/>
          <w:sz w:val="22"/>
          <w:szCs w:val="22"/>
        </w:rPr>
        <w:t>202</w:t>
      </w:r>
      <w:r w:rsidR="002330A6">
        <w:rPr>
          <w:rFonts w:ascii="Arial" w:hAnsi="Arial" w:cs="Arial"/>
          <w:b/>
          <w:sz w:val="22"/>
          <w:szCs w:val="22"/>
        </w:rPr>
        <w:t>3</w:t>
      </w:r>
      <w:r w:rsidRPr="00467A7B">
        <w:rPr>
          <w:rFonts w:ascii="Arial" w:hAnsi="Arial" w:cs="Arial"/>
          <w:b/>
          <w:sz w:val="22"/>
          <w:szCs w:val="22"/>
        </w:rPr>
        <w:t xml:space="preserve"> r. do godziny </w:t>
      </w:r>
      <w:r w:rsidR="002330A6">
        <w:rPr>
          <w:rFonts w:ascii="Arial" w:hAnsi="Arial" w:cs="Arial"/>
          <w:b/>
          <w:sz w:val="22"/>
          <w:szCs w:val="22"/>
        </w:rPr>
        <w:t>1</w:t>
      </w:r>
      <w:r w:rsidR="00584112">
        <w:rPr>
          <w:rFonts w:ascii="Arial" w:hAnsi="Arial" w:cs="Arial"/>
          <w:b/>
          <w:sz w:val="22"/>
          <w:szCs w:val="22"/>
        </w:rPr>
        <w:t>0</w:t>
      </w:r>
      <w:r w:rsidRPr="00467A7B">
        <w:rPr>
          <w:rFonts w:ascii="Arial" w:hAnsi="Arial" w:cs="Arial"/>
          <w:b/>
          <w:sz w:val="22"/>
          <w:szCs w:val="22"/>
        </w:rPr>
        <w:t>:00</w:t>
      </w:r>
      <w:r w:rsidRPr="00467A7B">
        <w:rPr>
          <w:rFonts w:ascii="Arial" w:hAnsi="Arial" w:cs="Arial"/>
          <w:sz w:val="22"/>
          <w:szCs w:val="22"/>
        </w:rPr>
        <w:t>.</w:t>
      </w:r>
    </w:p>
    <w:p w14:paraId="5F01C688" w14:textId="77777777"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2.</w:t>
      </w:r>
      <w:r w:rsidRPr="00467A7B">
        <w:rPr>
          <w:rFonts w:ascii="Arial" w:hAnsi="Arial" w:cs="Arial"/>
          <w:b/>
          <w:sz w:val="22"/>
          <w:szCs w:val="22"/>
        </w:rPr>
        <w:tab/>
      </w:r>
      <w:r w:rsidRPr="00467A7B">
        <w:rPr>
          <w:rFonts w:ascii="Arial" w:hAnsi="Arial" w:cs="Arial"/>
          <w:sz w:val="22"/>
          <w:szCs w:val="22"/>
        </w:rPr>
        <w:t>O terminie złożenia oferty decyduje czas pełnego przeprocesowania transakcji na Platformie.</w:t>
      </w:r>
    </w:p>
    <w:p w14:paraId="622A46FD" w14:textId="628BAC10"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3.</w:t>
      </w:r>
      <w:r w:rsidRPr="00467A7B">
        <w:rPr>
          <w:rFonts w:ascii="Arial" w:hAnsi="Arial" w:cs="Arial"/>
          <w:b/>
          <w:sz w:val="22"/>
          <w:szCs w:val="22"/>
        </w:rPr>
        <w:tab/>
      </w:r>
      <w:r w:rsidRPr="00467A7B">
        <w:rPr>
          <w:rFonts w:ascii="Arial" w:hAnsi="Arial" w:cs="Arial"/>
          <w:sz w:val="22"/>
          <w:szCs w:val="22"/>
        </w:rPr>
        <w:t xml:space="preserve">Otwarcie ofert nastąpi w dniu </w:t>
      </w:r>
      <w:r w:rsidR="00FA731D">
        <w:rPr>
          <w:rFonts w:ascii="Arial" w:hAnsi="Arial" w:cs="Arial"/>
          <w:b/>
          <w:sz w:val="22"/>
          <w:szCs w:val="22"/>
        </w:rPr>
        <w:t>04</w:t>
      </w:r>
      <w:r w:rsidR="007D66B2" w:rsidRPr="00467A7B">
        <w:rPr>
          <w:rFonts w:ascii="Arial" w:hAnsi="Arial" w:cs="Arial"/>
          <w:b/>
          <w:sz w:val="22"/>
          <w:szCs w:val="22"/>
        </w:rPr>
        <w:t>.0</w:t>
      </w:r>
      <w:r w:rsidR="00FA731D">
        <w:rPr>
          <w:rFonts w:ascii="Arial" w:hAnsi="Arial" w:cs="Arial"/>
          <w:b/>
          <w:sz w:val="22"/>
          <w:szCs w:val="22"/>
        </w:rPr>
        <w:t>4</w:t>
      </w:r>
      <w:r w:rsidR="007D66B2" w:rsidRPr="00467A7B">
        <w:rPr>
          <w:rFonts w:ascii="Arial" w:hAnsi="Arial" w:cs="Arial"/>
          <w:b/>
          <w:sz w:val="22"/>
          <w:szCs w:val="22"/>
        </w:rPr>
        <w:t>.</w:t>
      </w:r>
      <w:r w:rsidRPr="00467A7B">
        <w:rPr>
          <w:rFonts w:ascii="Arial" w:hAnsi="Arial" w:cs="Arial"/>
          <w:b/>
          <w:sz w:val="22"/>
          <w:szCs w:val="22"/>
        </w:rPr>
        <w:t>202</w:t>
      </w:r>
      <w:r w:rsidR="002330A6">
        <w:rPr>
          <w:rFonts w:ascii="Arial" w:hAnsi="Arial" w:cs="Arial"/>
          <w:b/>
          <w:sz w:val="22"/>
          <w:szCs w:val="22"/>
        </w:rPr>
        <w:t>3</w:t>
      </w:r>
      <w:r w:rsidRPr="00467A7B">
        <w:rPr>
          <w:rStyle w:val="Odwoanieprzypisudolnego"/>
          <w:rFonts w:ascii="Arial" w:hAnsi="Arial" w:cs="Arial"/>
          <w:b/>
          <w:sz w:val="22"/>
          <w:szCs w:val="22"/>
        </w:rPr>
        <w:footnoteReference w:id="21"/>
      </w:r>
      <w:r w:rsidRPr="00467A7B">
        <w:rPr>
          <w:rFonts w:ascii="Arial" w:hAnsi="Arial" w:cs="Arial"/>
          <w:b/>
          <w:sz w:val="22"/>
          <w:szCs w:val="22"/>
        </w:rPr>
        <w:t xml:space="preserve"> r. o godzinie </w:t>
      </w:r>
      <w:r w:rsidR="007D66B2" w:rsidRPr="00467A7B">
        <w:rPr>
          <w:rFonts w:ascii="Arial" w:hAnsi="Arial" w:cs="Arial"/>
          <w:b/>
          <w:sz w:val="22"/>
          <w:szCs w:val="22"/>
        </w:rPr>
        <w:t xml:space="preserve"> </w:t>
      </w:r>
      <w:r w:rsidR="002330A6">
        <w:rPr>
          <w:rFonts w:ascii="Arial" w:hAnsi="Arial" w:cs="Arial"/>
          <w:b/>
          <w:sz w:val="22"/>
          <w:szCs w:val="22"/>
        </w:rPr>
        <w:t>1</w:t>
      </w:r>
      <w:r w:rsidR="00584112">
        <w:rPr>
          <w:rFonts w:ascii="Arial" w:hAnsi="Arial" w:cs="Arial"/>
          <w:b/>
          <w:sz w:val="22"/>
          <w:szCs w:val="22"/>
        </w:rPr>
        <w:t>0</w:t>
      </w:r>
      <w:r w:rsidRPr="00467A7B">
        <w:rPr>
          <w:rFonts w:ascii="Arial" w:hAnsi="Arial" w:cs="Arial"/>
          <w:b/>
          <w:sz w:val="22"/>
          <w:szCs w:val="22"/>
        </w:rPr>
        <w:t>:</w:t>
      </w:r>
      <w:r w:rsidR="002330A6">
        <w:rPr>
          <w:rFonts w:ascii="Arial" w:hAnsi="Arial" w:cs="Arial"/>
          <w:b/>
          <w:sz w:val="22"/>
          <w:szCs w:val="22"/>
        </w:rPr>
        <w:t>1</w:t>
      </w:r>
      <w:r w:rsidRPr="00467A7B">
        <w:rPr>
          <w:rFonts w:ascii="Arial" w:hAnsi="Arial" w:cs="Arial"/>
          <w:b/>
          <w:sz w:val="22"/>
          <w:szCs w:val="22"/>
        </w:rPr>
        <w:t>0</w:t>
      </w:r>
      <w:r w:rsidRPr="00467A7B">
        <w:rPr>
          <w:rFonts w:ascii="Arial" w:hAnsi="Arial" w:cs="Arial"/>
          <w:sz w:val="22"/>
          <w:szCs w:val="22"/>
        </w:rPr>
        <w:t xml:space="preserve">  </w:t>
      </w:r>
    </w:p>
    <w:bookmarkEnd w:id="8"/>
    <w:p w14:paraId="0AF25438" w14:textId="77777777" w:rsidR="00BE1AE6" w:rsidRPr="002A652D" w:rsidRDefault="00BE1AE6" w:rsidP="00BE1AE6">
      <w:pPr>
        <w:pStyle w:val="pkt"/>
        <w:spacing w:before="0" w:after="0" w:line="276" w:lineRule="auto"/>
        <w:ind w:left="426" w:hanging="426"/>
        <w:rPr>
          <w:rFonts w:ascii="Arial" w:hAnsi="Arial" w:cs="Arial"/>
          <w:b/>
          <w:sz w:val="20"/>
        </w:rPr>
      </w:pPr>
      <w:r w:rsidRPr="005638A5">
        <w:rPr>
          <w:rFonts w:ascii="Arial" w:hAnsi="Arial" w:cs="Arial"/>
          <w:b/>
          <w:sz w:val="20"/>
        </w:rPr>
        <w:t>4.</w:t>
      </w:r>
      <w:r w:rsidRPr="005638A5">
        <w:rPr>
          <w:rFonts w:ascii="Arial" w:hAnsi="Arial" w:cs="Arial"/>
          <w:b/>
          <w:sz w:val="20"/>
        </w:rPr>
        <w:tab/>
      </w:r>
      <w:r w:rsidRPr="005638A5">
        <w:rPr>
          <w:rFonts w:ascii="Arial" w:hAnsi="Arial" w:cs="Arial"/>
          <w:sz w:val="20"/>
        </w:rPr>
        <w:t>Najpóźniej przed otwarciem ofert,</w:t>
      </w:r>
      <w:r w:rsidRPr="002A652D">
        <w:rPr>
          <w:rFonts w:ascii="Arial" w:hAnsi="Arial" w:cs="Arial"/>
          <w:sz w:val="20"/>
        </w:rPr>
        <w:t xml:space="preserve"> udostępnia się na stronie internetowej prowadzonego postępowania informację o kwocie, jaką zamierza się przeznaczyć na sfinansowanie zamówienia. </w:t>
      </w:r>
    </w:p>
    <w:p w14:paraId="0D95A8EF" w14:textId="77777777" w:rsidR="00BE1AE6" w:rsidRPr="002A652D" w:rsidRDefault="00BE1AE6" w:rsidP="00BE1AE6">
      <w:pPr>
        <w:pStyle w:val="pkt"/>
        <w:spacing w:before="0" w:after="0" w:line="276" w:lineRule="auto"/>
        <w:ind w:left="426" w:hanging="426"/>
        <w:rPr>
          <w:rFonts w:ascii="Arial" w:hAnsi="Arial" w:cs="Arial"/>
          <w:b/>
          <w:sz w:val="20"/>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Niezwłocznie po otwarciu ofert, udostępnia się na stronie internetowej prowadzonego postępowania informacje o</w:t>
      </w:r>
      <w:r w:rsidRPr="002A652D">
        <w:rPr>
          <w:rStyle w:val="Odwoanieprzypisudolnego"/>
          <w:rFonts w:ascii="Arial" w:hAnsi="Arial" w:cs="Arial"/>
        </w:rPr>
        <w:footnoteReference w:id="22"/>
      </w:r>
      <w:r w:rsidRPr="002A652D">
        <w:rPr>
          <w:rFonts w:ascii="Arial" w:hAnsi="Arial" w:cs="Arial"/>
          <w:sz w:val="20"/>
        </w:rPr>
        <w:t xml:space="preserve">: </w:t>
      </w:r>
    </w:p>
    <w:p w14:paraId="417EA254"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2651A0" w14:textId="7EEA6907" w:rsidR="00BE1AE6"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cenach lub kosztach zawartych w ofertach.</w:t>
      </w:r>
    </w:p>
    <w:p w14:paraId="38F83641" w14:textId="77777777" w:rsidR="00147F49" w:rsidRDefault="00147F49" w:rsidP="00147F49">
      <w:pPr>
        <w:spacing w:line="276" w:lineRule="auto"/>
        <w:jc w:val="both"/>
        <w:rPr>
          <w:rFonts w:ascii="Arial" w:hAnsi="Arial" w:cs="Arial"/>
          <w:b/>
          <w:bCs/>
          <w:color w:val="0070C0"/>
          <w:sz w:val="20"/>
          <w:szCs w:val="20"/>
        </w:rPr>
      </w:pPr>
    </w:p>
    <w:p w14:paraId="01CC39FE" w14:textId="4C42C7CF" w:rsidR="00147F49" w:rsidRPr="00147F49" w:rsidRDefault="00147F49" w:rsidP="00147F49">
      <w:pPr>
        <w:spacing w:line="276" w:lineRule="auto"/>
        <w:jc w:val="both"/>
        <w:rPr>
          <w:rFonts w:ascii="Arial" w:hAnsi="Arial" w:cs="Arial"/>
          <w:b/>
          <w:bCs/>
          <w:color w:val="0070C0"/>
          <w:sz w:val="20"/>
          <w:szCs w:val="20"/>
        </w:rPr>
      </w:pPr>
      <w:r w:rsidRPr="00147F49">
        <w:rPr>
          <w:rFonts w:ascii="Arial" w:hAnsi="Arial" w:cs="Arial"/>
          <w:b/>
          <w:bCs/>
          <w:color w:val="0070C0"/>
          <w:sz w:val="20"/>
          <w:szCs w:val="20"/>
        </w:rPr>
        <w:t>XIX. OPIS KRYTERIÓW OCENY OFERT, WRAZ Z PODANIEM WAG TYCH KRYTERIÓW I SPOSOBU OCENY OFERT</w:t>
      </w:r>
    </w:p>
    <w:p w14:paraId="045D3CB9" w14:textId="59DD2566" w:rsidR="00BE1AE6" w:rsidRPr="00812F56" w:rsidRDefault="00BE1AE6" w:rsidP="00BE1AE6">
      <w:pPr>
        <w:pStyle w:val="pkt"/>
        <w:spacing w:before="240" w:after="0" w:line="276" w:lineRule="auto"/>
        <w:ind w:left="426" w:hanging="426"/>
        <w:rPr>
          <w:rFonts w:ascii="Arial" w:hAnsi="Arial" w:cs="Arial"/>
          <w:sz w:val="20"/>
        </w:rPr>
      </w:pPr>
      <w:r w:rsidRPr="00812F56">
        <w:rPr>
          <w:rFonts w:ascii="Arial" w:hAnsi="Arial" w:cs="Arial"/>
          <w:b/>
          <w:sz w:val="20"/>
        </w:rPr>
        <w:t>1.</w:t>
      </w:r>
      <w:r w:rsidRPr="00812F56">
        <w:rPr>
          <w:rFonts w:ascii="Arial" w:hAnsi="Arial" w:cs="Arial"/>
          <w:b/>
          <w:sz w:val="20"/>
        </w:rPr>
        <w:tab/>
      </w:r>
      <w:r w:rsidRPr="00812F56">
        <w:rPr>
          <w:rFonts w:ascii="Arial" w:hAnsi="Arial" w:cs="Arial"/>
          <w:sz w:val="20"/>
        </w:rPr>
        <w:t>Przy wyborze najkorzystniejszej oferty Zamawiający będzie się kierował następującymi kryteriami oceny ofert</w:t>
      </w:r>
      <w:r w:rsidR="005875A1" w:rsidRPr="00812F56">
        <w:rPr>
          <w:rFonts w:ascii="Arial" w:hAnsi="Arial" w:cs="Arial"/>
          <w:sz w:val="20"/>
        </w:rPr>
        <w:t xml:space="preserve"> </w:t>
      </w:r>
      <w:r w:rsidR="00BA7D88" w:rsidRPr="00812F56">
        <w:rPr>
          <w:rFonts w:ascii="Arial" w:hAnsi="Arial" w:cs="Arial"/>
          <w:sz w:val="20"/>
        </w:rPr>
        <w:t>:</w:t>
      </w:r>
    </w:p>
    <w:p w14:paraId="07EF2B0D" w14:textId="77777777" w:rsidR="00BE1AE6" w:rsidRPr="00812F56" w:rsidRDefault="00BE1AE6" w:rsidP="00BE1AE6">
      <w:pPr>
        <w:spacing w:line="276" w:lineRule="auto"/>
        <w:ind w:left="852" w:hanging="426"/>
        <w:rPr>
          <w:rFonts w:ascii="Arial" w:hAnsi="Arial" w:cs="Arial"/>
          <w:sz w:val="20"/>
          <w:szCs w:val="20"/>
        </w:rPr>
      </w:pPr>
      <w:r w:rsidRPr="00812F56">
        <w:rPr>
          <w:rFonts w:ascii="Arial" w:hAnsi="Arial" w:cs="Arial"/>
          <w:b/>
          <w:sz w:val="20"/>
          <w:szCs w:val="20"/>
        </w:rPr>
        <w:t>1)</w:t>
      </w:r>
      <w:r w:rsidRPr="00812F56">
        <w:rPr>
          <w:rFonts w:ascii="Arial" w:hAnsi="Arial" w:cs="Arial"/>
          <w:b/>
          <w:sz w:val="20"/>
          <w:szCs w:val="20"/>
        </w:rPr>
        <w:tab/>
        <w:t>Cena (C)</w:t>
      </w:r>
      <w:r w:rsidRPr="00812F56">
        <w:rPr>
          <w:rFonts w:ascii="Arial" w:hAnsi="Arial" w:cs="Arial"/>
          <w:sz w:val="20"/>
          <w:szCs w:val="20"/>
        </w:rPr>
        <w:t xml:space="preserve"> - waga kryterium 60 %;</w:t>
      </w:r>
    </w:p>
    <w:p w14:paraId="7225FA14" w14:textId="40A06DA7" w:rsidR="00812F56" w:rsidRPr="00812F56" w:rsidRDefault="003725E4" w:rsidP="00BE1AE6">
      <w:pPr>
        <w:spacing w:after="120" w:line="276" w:lineRule="auto"/>
        <w:ind w:left="850" w:hanging="425"/>
        <w:rPr>
          <w:rFonts w:ascii="Arial" w:hAnsi="Arial" w:cs="Arial"/>
          <w:sz w:val="20"/>
          <w:szCs w:val="20"/>
        </w:rPr>
      </w:pPr>
      <w:r>
        <w:rPr>
          <w:rFonts w:ascii="Arial" w:hAnsi="Arial" w:cs="Arial"/>
          <w:b/>
          <w:sz w:val="20"/>
          <w:szCs w:val="20"/>
        </w:rPr>
        <w:t>2</w:t>
      </w:r>
      <w:r w:rsidR="00812F56">
        <w:rPr>
          <w:rFonts w:ascii="Arial" w:hAnsi="Arial" w:cs="Arial"/>
          <w:b/>
          <w:sz w:val="20"/>
          <w:szCs w:val="20"/>
        </w:rPr>
        <w:t xml:space="preserve">)   </w:t>
      </w:r>
      <w:r w:rsidR="005C6279">
        <w:rPr>
          <w:rFonts w:ascii="Arial" w:hAnsi="Arial" w:cs="Arial"/>
          <w:b/>
          <w:sz w:val="20"/>
          <w:szCs w:val="20"/>
        </w:rPr>
        <w:t>okres udzielonej gwarancji</w:t>
      </w:r>
      <w:r w:rsidR="003051DA">
        <w:rPr>
          <w:rFonts w:ascii="Arial" w:hAnsi="Arial" w:cs="Arial"/>
          <w:b/>
          <w:sz w:val="20"/>
          <w:szCs w:val="20"/>
        </w:rPr>
        <w:t>)</w:t>
      </w:r>
      <w:r w:rsidR="00812F56">
        <w:rPr>
          <w:rFonts w:ascii="Arial" w:hAnsi="Arial" w:cs="Arial"/>
          <w:b/>
          <w:sz w:val="20"/>
          <w:szCs w:val="20"/>
        </w:rPr>
        <w:t xml:space="preserve"> </w:t>
      </w:r>
      <w:r w:rsidR="00812F56">
        <w:rPr>
          <w:rFonts w:ascii="Arial" w:hAnsi="Arial" w:cs="Arial"/>
          <w:sz w:val="20"/>
          <w:szCs w:val="20"/>
        </w:rPr>
        <w:t xml:space="preserve">waga kryterium </w:t>
      </w:r>
      <w:r>
        <w:rPr>
          <w:rFonts w:ascii="Arial" w:hAnsi="Arial" w:cs="Arial"/>
          <w:sz w:val="20"/>
          <w:szCs w:val="20"/>
        </w:rPr>
        <w:t>4</w:t>
      </w:r>
      <w:r w:rsidR="00812F56">
        <w:rPr>
          <w:rFonts w:ascii="Arial" w:hAnsi="Arial" w:cs="Arial"/>
          <w:sz w:val="20"/>
          <w:szCs w:val="20"/>
        </w:rPr>
        <w:t>0%.</w:t>
      </w:r>
    </w:p>
    <w:p w14:paraId="5F77C6ED" w14:textId="02C2D92B" w:rsidR="00492B1A" w:rsidRPr="00812F56" w:rsidRDefault="00492B1A" w:rsidP="00492B1A">
      <w:pPr>
        <w:jc w:val="both"/>
        <w:rPr>
          <w:rFonts w:ascii="Arial" w:hAnsi="Arial" w:cs="Arial"/>
          <w:sz w:val="20"/>
          <w:szCs w:val="20"/>
        </w:rPr>
      </w:pPr>
      <w:r w:rsidRPr="00812F56">
        <w:rPr>
          <w:rFonts w:ascii="Arial" w:hAnsi="Arial" w:cs="Arial"/>
          <w:sz w:val="20"/>
          <w:szCs w:val="20"/>
        </w:rPr>
        <w:t>Przyjmuje się, że 1% = 1 pkt i tak zostanie przeliczona liczba punktów w poszczególnych kryteriach. Maksymalnie oferta Wykonawcy może uzyskać 100 pkt, odpowiednio 60 pkt</w:t>
      </w:r>
      <w:r w:rsidR="00401595" w:rsidRPr="00812F56">
        <w:rPr>
          <w:rFonts w:ascii="Arial" w:hAnsi="Arial" w:cs="Arial"/>
          <w:sz w:val="20"/>
          <w:szCs w:val="20"/>
        </w:rPr>
        <w:t>,</w:t>
      </w:r>
      <w:r w:rsidRPr="00812F56">
        <w:rPr>
          <w:rFonts w:ascii="Arial" w:hAnsi="Arial" w:cs="Arial"/>
          <w:sz w:val="20"/>
          <w:szCs w:val="20"/>
        </w:rPr>
        <w:t xml:space="preserve"> </w:t>
      </w:r>
      <w:r w:rsidR="003725E4">
        <w:rPr>
          <w:rFonts w:ascii="Arial" w:hAnsi="Arial" w:cs="Arial"/>
          <w:sz w:val="20"/>
          <w:szCs w:val="20"/>
        </w:rPr>
        <w:t>40</w:t>
      </w:r>
      <w:r w:rsidRPr="00812F56">
        <w:rPr>
          <w:rFonts w:ascii="Arial" w:hAnsi="Arial" w:cs="Arial"/>
          <w:sz w:val="20"/>
          <w:szCs w:val="20"/>
        </w:rPr>
        <w:t xml:space="preserve"> pkt</w:t>
      </w:r>
      <w:r w:rsidRPr="00812F56">
        <w:rPr>
          <w:rFonts w:ascii="Arial" w:hAnsi="Arial" w:cs="Arial"/>
          <w:sz w:val="20"/>
          <w:szCs w:val="20"/>
        </w:rPr>
        <w:br/>
        <w:t>w poszczególnych kryteriach.</w:t>
      </w:r>
    </w:p>
    <w:p w14:paraId="7A1766BE" w14:textId="77777777" w:rsidR="00823011" w:rsidRDefault="00823011" w:rsidP="00BE1AE6">
      <w:pPr>
        <w:pStyle w:val="pkt"/>
        <w:spacing w:before="0" w:after="0" w:line="276" w:lineRule="auto"/>
        <w:ind w:left="426" w:hanging="426"/>
        <w:rPr>
          <w:rFonts w:ascii="Arial" w:hAnsi="Arial" w:cs="Arial"/>
          <w:b/>
          <w:sz w:val="20"/>
        </w:rPr>
      </w:pPr>
    </w:p>
    <w:p w14:paraId="5C3FBF9C" w14:textId="77777777" w:rsidR="00823011" w:rsidRDefault="00823011" w:rsidP="00BE1AE6">
      <w:pPr>
        <w:pStyle w:val="pkt"/>
        <w:spacing w:before="0" w:after="0" w:line="276" w:lineRule="auto"/>
        <w:ind w:left="426" w:hanging="426"/>
        <w:rPr>
          <w:rFonts w:ascii="Arial" w:hAnsi="Arial" w:cs="Arial"/>
          <w:b/>
          <w:sz w:val="20"/>
        </w:rPr>
      </w:pPr>
    </w:p>
    <w:p w14:paraId="0075157E" w14:textId="6ECD7CF5" w:rsidR="00BE1AE6" w:rsidRPr="00812F56" w:rsidRDefault="00BE1AE6" w:rsidP="00BE1AE6">
      <w:pPr>
        <w:pStyle w:val="pkt"/>
        <w:spacing w:before="0" w:after="0" w:line="276" w:lineRule="auto"/>
        <w:ind w:left="426" w:hanging="426"/>
        <w:rPr>
          <w:rFonts w:ascii="Arial" w:hAnsi="Arial" w:cs="Arial"/>
          <w:sz w:val="20"/>
        </w:rPr>
      </w:pPr>
      <w:r w:rsidRPr="00812F56">
        <w:rPr>
          <w:rFonts w:ascii="Arial" w:hAnsi="Arial" w:cs="Arial"/>
          <w:b/>
          <w:sz w:val="20"/>
        </w:rPr>
        <w:t>2.</w:t>
      </w:r>
      <w:r w:rsidRPr="00812F56">
        <w:rPr>
          <w:rFonts w:ascii="Arial" w:hAnsi="Arial" w:cs="Arial"/>
          <w:b/>
          <w:sz w:val="20"/>
        </w:rPr>
        <w:tab/>
      </w:r>
      <w:r w:rsidRPr="00812F56">
        <w:rPr>
          <w:rFonts w:ascii="Arial" w:hAnsi="Arial" w:cs="Arial"/>
          <w:sz w:val="20"/>
        </w:rPr>
        <w:t>Zasady oceny ofert w poszczególnych kryteriach:</w:t>
      </w:r>
    </w:p>
    <w:p w14:paraId="26C63966" w14:textId="77777777" w:rsidR="00BE1AE6" w:rsidRPr="00812F56" w:rsidRDefault="00BE1AE6" w:rsidP="00BE1AE6">
      <w:pPr>
        <w:spacing w:line="276" w:lineRule="auto"/>
        <w:ind w:left="852" w:hanging="426"/>
        <w:contextualSpacing/>
        <w:jc w:val="both"/>
        <w:rPr>
          <w:rFonts w:ascii="Arial" w:hAnsi="Arial" w:cs="Arial"/>
          <w:b/>
          <w:sz w:val="20"/>
          <w:szCs w:val="20"/>
        </w:rPr>
      </w:pPr>
      <w:r w:rsidRPr="00812F56">
        <w:rPr>
          <w:rFonts w:ascii="Arial" w:hAnsi="Arial" w:cs="Arial"/>
          <w:b/>
          <w:sz w:val="20"/>
          <w:szCs w:val="20"/>
        </w:rPr>
        <w:t>1)</w:t>
      </w:r>
      <w:r w:rsidRPr="00812F56">
        <w:rPr>
          <w:rFonts w:ascii="Arial" w:hAnsi="Arial" w:cs="Arial"/>
          <w:b/>
          <w:sz w:val="20"/>
          <w:szCs w:val="20"/>
        </w:rPr>
        <w:tab/>
        <w:t>Cena (C) - waga 60 %</w:t>
      </w:r>
    </w:p>
    <w:p w14:paraId="6ECFD008" w14:textId="77777777" w:rsidR="00BE1AE6" w:rsidRPr="00812F56" w:rsidRDefault="00BE1AE6" w:rsidP="00BE1AE6">
      <w:pPr>
        <w:pStyle w:val="Akapitzlist"/>
        <w:spacing w:before="240" w:line="276" w:lineRule="auto"/>
        <w:ind w:left="2124"/>
        <w:jc w:val="both"/>
        <w:rPr>
          <w:rFonts w:ascii="Arial" w:hAnsi="Arial" w:cs="Arial"/>
          <w:b/>
          <w:sz w:val="20"/>
          <w:szCs w:val="20"/>
        </w:rPr>
      </w:pPr>
      <w:r w:rsidRPr="00812F56">
        <w:rPr>
          <w:rFonts w:ascii="Arial" w:hAnsi="Arial" w:cs="Arial"/>
          <w:b/>
          <w:sz w:val="20"/>
          <w:szCs w:val="20"/>
        </w:rPr>
        <w:t>cena najniższa brutto*</w:t>
      </w:r>
    </w:p>
    <w:p w14:paraId="356CAF84" w14:textId="77777777" w:rsidR="00BE1AE6" w:rsidRPr="00812F56" w:rsidRDefault="00BE1AE6" w:rsidP="00BE1AE6">
      <w:pPr>
        <w:pStyle w:val="Akapitzlist"/>
        <w:spacing w:line="276" w:lineRule="auto"/>
        <w:ind w:left="1080"/>
        <w:jc w:val="both"/>
        <w:rPr>
          <w:rFonts w:ascii="Arial" w:hAnsi="Arial" w:cs="Arial"/>
          <w:sz w:val="20"/>
          <w:szCs w:val="20"/>
        </w:rPr>
      </w:pPr>
      <w:r w:rsidRPr="00812F56">
        <w:rPr>
          <w:rFonts w:ascii="Arial" w:hAnsi="Arial" w:cs="Arial"/>
          <w:b/>
          <w:sz w:val="20"/>
          <w:szCs w:val="20"/>
        </w:rPr>
        <w:t>C =</w:t>
      </w:r>
      <w:r w:rsidRPr="00812F56">
        <w:rPr>
          <w:rFonts w:ascii="Arial" w:hAnsi="Arial" w:cs="Arial"/>
          <w:sz w:val="20"/>
          <w:szCs w:val="20"/>
        </w:rPr>
        <w:t xml:space="preserve"> </w:t>
      </w:r>
      <w:r w:rsidRPr="00812F56">
        <w:rPr>
          <w:rFonts w:ascii="Arial" w:hAnsi="Arial" w:cs="Arial"/>
          <w:strike/>
          <w:sz w:val="20"/>
          <w:szCs w:val="20"/>
        </w:rPr>
        <w:t xml:space="preserve">------------------------------------------------ </w:t>
      </w:r>
      <w:r w:rsidRPr="00812F56">
        <w:rPr>
          <w:rFonts w:ascii="Arial" w:hAnsi="Arial" w:cs="Arial"/>
          <w:sz w:val="20"/>
          <w:szCs w:val="20"/>
        </w:rPr>
        <w:t xml:space="preserve"> </w:t>
      </w:r>
      <w:r w:rsidRPr="00812F56">
        <w:rPr>
          <w:rFonts w:ascii="Arial" w:hAnsi="Arial" w:cs="Arial"/>
          <w:b/>
          <w:sz w:val="20"/>
          <w:szCs w:val="20"/>
        </w:rPr>
        <w:t xml:space="preserve"> x 60</w:t>
      </w:r>
    </w:p>
    <w:p w14:paraId="25962CB4" w14:textId="59EB5F12" w:rsidR="00BE1AE6" w:rsidRPr="00812F56" w:rsidRDefault="00BE1AE6" w:rsidP="00BE1AE6">
      <w:pPr>
        <w:pStyle w:val="Akapitzlist"/>
        <w:spacing w:line="276" w:lineRule="auto"/>
        <w:ind w:left="1080"/>
        <w:jc w:val="both"/>
        <w:rPr>
          <w:rFonts w:ascii="Arial" w:hAnsi="Arial" w:cs="Arial"/>
          <w:b/>
          <w:sz w:val="20"/>
          <w:szCs w:val="20"/>
        </w:rPr>
      </w:pPr>
      <w:r w:rsidRPr="00812F56">
        <w:rPr>
          <w:rFonts w:ascii="Arial" w:hAnsi="Arial" w:cs="Arial"/>
          <w:sz w:val="20"/>
          <w:szCs w:val="20"/>
        </w:rPr>
        <w:tab/>
      </w:r>
      <w:r w:rsidR="00492B1A" w:rsidRPr="00812F56">
        <w:rPr>
          <w:rFonts w:ascii="Arial" w:hAnsi="Arial" w:cs="Arial"/>
          <w:sz w:val="20"/>
          <w:szCs w:val="20"/>
        </w:rPr>
        <w:t xml:space="preserve">          </w:t>
      </w:r>
      <w:r w:rsidRPr="00812F56">
        <w:rPr>
          <w:rFonts w:ascii="Arial" w:hAnsi="Arial" w:cs="Arial"/>
          <w:b/>
          <w:sz w:val="20"/>
          <w:szCs w:val="20"/>
        </w:rPr>
        <w:t>cena oferty ocenianej brutto</w:t>
      </w:r>
    </w:p>
    <w:p w14:paraId="0D3DAF63" w14:textId="77777777" w:rsidR="00BE1AE6" w:rsidRPr="00812F56" w:rsidRDefault="00BE1AE6" w:rsidP="00BE1AE6">
      <w:pPr>
        <w:spacing w:before="240" w:after="240" w:line="276" w:lineRule="auto"/>
        <w:ind w:left="372" w:firstLine="708"/>
        <w:jc w:val="both"/>
        <w:rPr>
          <w:rFonts w:ascii="Arial" w:hAnsi="Arial" w:cs="Arial"/>
          <w:b/>
          <w:sz w:val="20"/>
          <w:szCs w:val="20"/>
        </w:rPr>
      </w:pPr>
      <w:r w:rsidRPr="00812F56">
        <w:rPr>
          <w:rFonts w:ascii="Arial" w:hAnsi="Arial" w:cs="Arial"/>
          <w:b/>
          <w:sz w:val="20"/>
          <w:szCs w:val="20"/>
        </w:rPr>
        <w:t>* spośród wszystkich złożonych ofert niepodlegających odrzuceniu</w:t>
      </w:r>
    </w:p>
    <w:p w14:paraId="127E3312" w14:textId="77777777" w:rsidR="00BE1AE6" w:rsidRPr="00812F56" w:rsidRDefault="00BE1AE6" w:rsidP="00BE1AE6">
      <w:pPr>
        <w:spacing w:line="276" w:lineRule="auto"/>
        <w:ind w:left="1278" w:hanging="427"/>
        <w:contextualSpacing/>
        <w:jc w:val="both"/>
        <w:rPr>
          <w:rFonts w:ascii="Arial" w:hAnsi="Arial" w:cs="Arial"/>
          <w:sz w:val="20"/>
          <w:szCs w:val="20"/>
        </w:rPr>
      </w:pPr>
      <w:r w:rsidRPr="00812F56">
        <w:rPr>
          <w:rFonts w:ascii="Arial" w:hAnsi="Arial" w:cs="Arial"/>
          <w:b/>
          <w:sz w:val="20"/>
          <w:szCs w:val="20"/>
        </w:rPr>
        <w:t>a)</w:t>
      </w:r>
      <w:r w:rsidRPr="00812F56">
        <w:rPr>
          <w:rFonts w:ascii="Arial" w:hAnsi="Arial" w:cs="Arial"/>
          <w:b/>
          <w:sz w:val="20"/>
          <w:szCs w:val="20"/>
        </w:rPr>
        <w:tab/>
      </w:r>
      <w:r w:rsidRPr="00812F56">
        <w:rPr>
          <w:rFonts w:ascii="Arial" w:hAnsi="Arial" w:cs="Arial"/>
          <w:sz w:val="20"/>
          <w:szCs w:val="20"/>
        </w:rPr>
        <w:t>Podstawą przyznania punktów w kryterium "cena" będzie cena ofertowa brutto podana przez Wykonawcę w Formularzu Ofertowym.</w:t>
      </w:r>
    </w:p>
    <w:p w14:paraId="0E7A05AB" w14:textId="77777777" w:rsidR="00BE1AE6" w:rsidRPr="00812F56" w:rsidRDefault="00BE1AE6" w:rsidP="00BE1AE6">
      <w:pPr>
        <w:spacing w:after="120" w:line="276" w:lineRule="auto"/>
        <w:ind w:left="1276" w:hanging="425"/>
        <w:jc w:val="both"/>
        <w:rPr>
          <w:rFonts w:ascii="Arial" w:hAnsi="Arial" w:cs="Arial"/>
          <w:sz w:val="20"/>
          <w:szCs w:val="20"/>
        </w:rPr>
      </w:pPr>
      <w:r w:rsidRPr="00812F56">
        <w:rPr>
          <w:rFonts w:ascii="Arial" w:hAnsi="Arial" w:cs="Arial"/>
          <w:b/>
          <w:sz w:val="20"/>
          <w:szCs w:val="20"/>
        </w:rPr>
        <w:t>b)</w:t>
      </w:r>
      <w:r w:rsidRPr="00812F56">
        <w:rPr>
          <w:rFonts w:ascii="Arial" w:hAnsi="Arial" w:cs="Arial"/>
          <w:b/>
          <w:sz w:val="20"/>
          <w:szCs w:val="20"/>
        </w:rPr>
        <w:tab/>
      </w:r>
      <w:r w:rsidRPr="00812F56">
        <w:rPr>
          <w:rFonts w:ascii="Arial" w:hAnsi="Arial" w:cs="Arial"/>
          <w:sz w:val="20"/>
          <w:szCs w:val="20"/>
        </w:rPr>
        <w:t xml:space="preserve">Cena ofertowa brutto musi uwzględniać wszelkie koszty jakie Wykonawca poniesie </w:t>
      </w:r>
      <w:r w:rsidRPr="00812F56">
        <w:rPr>
          <w:rFonts w:ascii="Arial" w:hAnsi="Arial" w:cs="Arial"/>
          <w:sz w:val="20"/>
          <w:szCs w:val="20"/>
        </w:rPr>
        <w:br/>
        <w:t>w związku z realizacją przedmiotu zamówienia.</w:t>
      </w:r>
    </w:p>
    <w:p w14:paraId="730CC507" w14:textId="77777777" w:rsidR="00401595" w:rsidRPr="00812F56" w:rsidRDefault="00401595" w:rsidP="00EA3B20">
      <w:pPr>
        <w:pStyle w:val="Standard"/>
        <w:ind w:left="1440"/>
        <w:jc w:val="both"/>
        <w:rPr>
          <w:rFonts w:ascii="Arial" w:hAnsi="Arial" w:cs="Arial"/>
          <w:sz w:val="20"/>
          <w:szCs w:val="20"/>
        </w:rPr>
      </w:pPr>
    </w:p>
    <w:p w14:paraId="327E430C" w14:textId="7813A826" w:rsidR="00584112" w:rsidRPr="002A652D" w:rsidRDefault="003725E4" w:rsidP="00584112">
      <w:pPr>
        <w:spacing w:line="276" w:lineRule="auto"/>
        <w:ind w:left="852" w:hanging="426"/>
        <w:contextualSpacing/>
        <w:jc w:val="both"/>
        <w:rPr>
          <w:rFonts w:ascii="Arial" w:hAnsi="Arial" w:cs="Arial"/>
          <w:b/>
          <w:sz w:val="20"/>
          <w:szCs w:val="20"/>
        </w:rPr>
      </w:pPr>
      <w:r>
        <w:rPr>
          <w:rFonts w:ascii="Arial" w:hAnsi="Arial" w:cs="Arial"/>
          <w:b/>
          <w:bCs/>
          <w:sz w:val="20"/>
          <w:szCs w:val="20"/>
        </w:rPr>
        <w:t>2</w:t>
      </w:r>
      <w:bookmarkStart w:id="9" w:name="_Hlk80702653"/>
      <w:r w:rsidR="00F4190F">
        <w:rPr>
          <w:rFonts w:ascii="Arial" w:hAnsi="Arial" w:cs="Arial"/>
          <w:b/>
          <w:sz w:val="20"/>
          <w:szCs w:val="20"/>
        </w:rPr>
        <w:t>)</w:t>
      </w:r>
      <w:r w:rsidR="00584112" w:rsidRPr="002A652D">
        <w:rPr>
          <w:rFonts w:ascii="Arial" w:hAnsi="Arial" w:cs="Arial"/>
          <w:b/>
          <w:sz w:val="20"/>
          <w:szCs w:val="20"/>
        </w:rPr>
        <w:tab/>
      </w:r>
      <w:r w:rsidR="00584112">
        <w:rPr>
          <w:rFonts w:ascii="Arial" w:hAnsi="Arial" w:cs="Arial"/>
          <w:b/>
          <w:sz w:val="20"/>
          <w:szCs w:val="20"/>
        </w:rPr>
        <w:t>Okres udzielonej gwarancji (G)</w:t>
      </w:r>
      <w:r w:rsidR="00584112" w:rsidRPr="002A652D">
        <w:rPr>
          <w:rFonts w:ascii="Arial" w:hAnsi="Arial" w:cs="Arial"/>
          <w:b/>
          <w:sz w:val="20"/>
          <w:szCs w:val="20"/>
        </w:rPr>
        <w:t xml:space="preserve"> - waga </w:t>
      </w:r>
      <w:r w:rsidR="00584112">
        <w:rPr>
          <w:rFonts w:ascii="Arial" w:hAnsi="Arial" w:cs="Arial"/>
          <w:b/>
          <w:sz w:val="20"/>
          <w:szCs w:val="20"/>
        </w:rPr>
        <w:t>40</w:t>
      </w:r>
      <w:r w:rsidR="00584112" w:rsidRPr="002A652D">
        <w:rPr>
          <w:rFonts w:ascii="Arial" w:hAnsi="Arial" w:cs="Arial"/>
          <w:b/>
          <w:sz w:val="20"/>
          <w:szCs w:val="20"/>
        </w:rPr>
        <w:t>%</w:t>
      </w:r>
    </w:p>
    <w:p w14:paraId="30DEE3B9" w14:textId="77777777" w:rsidR="00584112" w:rsidRPr="000D0A40" w:rsidRDefault="00584112" w:rsidP="00584112">
      <w:pPr>
        <w:spacing w:before="120" w:after="120"/>
        <w:ind w:left="426"/>
        <w:jc w:val="both"/>
        <w:rPr>
          <w:rFonts w:ascii="Arial" w:hAnsi="Arial" w:cs="Arial"/>
          <w:color w:val="000000"/>
          <w:sz w:val="20"/>
          <w:szCs w:val="18"/>
        </w:rPr>
      </w:pPr>
      <w:r w:rsidRPr="000D0A40">
        <w:rPr>
          <w:rFonts w:ascii="Arial" w:hAnsi="Arial" w:cs="Arial"/>
          <w:color w:val="000000"/>
          <w:sz w:val="20"/>
          <w:szCs w:val="18"/>
        </w:rPr>
        <w:t>Okres gwarancji (liczony w miesiącach)</w:t>
      </w:r>
    </w:p>
    <w:p w14:paraId="1E3A19E4" w14:textId="2089C762" w:rsidR="00584112" w:rsidRPr="00584112" w:rsidRDefault="00584112" w:rsidP="00584112">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36 miesięcy  </w:t>
      </w:r>
      <w:r>
        <w:rPr>
          <w:rFonts w:ascii="Arial" w:eastAsia="Times New Roman" w:hAnsi="Arial" w:cs="Arial"/>
          <w:spacing w:val="4"/>
          <w:sz w:val="20"/>
          <w:szCs w:val="20"/>
        </w:rPr>
        <w:t>- 0 pkt</w:t>
      </w:r>
    </w:p>
    <w:p w14:paraId="36000FDA" w14:textId="77777777" w:rsidR="00584112" w:rsidRPr="00584112" w:rsidRDefault="00584112" w:rsidP="00584112">
      <w:pPr>
        <w:pStyle w:val="Akapitzlist"/>
        <w:tabs>
          <w:tab w:val="left" w:pos="540"/>
          <w:tab w:val="left" w:pos="720"/>
        </w:tabs>
        <w:ind w:left="1146"/>
        <w:rPr>
          <w:rFonts w:ascii="Arial" w:eastAsia="Times New Roman" w:hAnsi="Arial" w:cs="Arial"/>
          <w:spacing w:val="4"/>
          <w:sz w:val="20"/>
          <w:szCs w:val="20"/>
        </w:rPr>
      </w:pPr>
    </w:p>
    <w:p w14:paraId="3B6CF7BC" w14:textId="382D36DA" w:rsidR="00584112" w:rsidRPr="00584112" w:rsidRDefault="00584112" w:rsidP="00584112">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42 miesiące </w:t>
      </w:r>
      <w:r>
        <w:rPr>
          <w:rFonts w:ascii="Arial" w:eastAsia="Times New Roman" w:hAnsi="Arial" w:cs="Arial"/>
          <w:spacing w:val="4"/>
          <w:sz w:val="20"/>
          <w:szCs w:val="20"/>
        </w:rPr>
        <w:t>– 10 pkt</w:t>
      </w:r>
    </w:p>
    <w:p w14:paraId="5E68C375" w14:textId="77777777" w:rsidR="00584112" w:rsidRPr="00584112" w:rsidRDefault="00584112" w:rsidP="00584112">
      <w:pPr>
        <w:pStyle w:val="Akapitzlist"/>
        <w:tabs>
          <w:tab w:val="left" w:pos="540"/>
          <w:tab w:val="left" w:pos="720"/>
        </w:tabs>
        <w:ind w:left="1146"/>
        <w:rPr>
          <w:rFonts w:ascii="Arial" w:eastAsia="Times New Roman" w:hAnsi="Arial" w:cs="Arial"/>
          <w:spacing w:val="4"/>
          <w:sz w:val="20"/>
          <w:szCs w:val="20"/>
        </w:rPr>
      </w:pPr>
    </w:p>
    <w:p w14:paraId="741F4960" w14:textId="50749923" w:rsidR="00584112" w:rsidRPr="00584112" w:rsidRDefault="00584112" w:rsidP="00584112">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48 miesięcy  </w:t>
      </w:r>
      <w:r>
        <w:rPr>
          <w:rFonts w:ascii="Arial" w:eastAsia="Times New Roman" w:hAnsi="Arial" w:cs="Arial"/>
          <w:spacing w:val="4"/>
          <w:sz w:val="20"/>
          <w:szCs w:val="20"/>
        </w:rPr>
        <w:t>- 20 pkt</w:t>
      </w:r>
    </w:p>
    <w:p w14:paraId="6F4EDAF6" w14:textId="77777777" w:rsidR="00584112" w:rsidRPr="00584112" w:rsidRDefault="00584112" w:rsidP="00584112">
      <w:pPr>
        <w:pStyle w:val="Akapitzlist"/>
        <w:tabs>
          <w:tab w:val="left" w:pos="540"/>
          <w:tab w:val="left" w:pos="720"/>
        </w:tabs>
        <w:ind w:left="1146"/>
        <w:rPr>
          <w:rFonts w:ascii="Arial" w:eastAsia="Times New Roman" w:hAnsi="Arial" w:cs="Arial"/>
          <w:spacing w:val="4"/>
          <w:sz w:val="20"/>
          <w:szCs w:val="20"/>
        </w:rPr>
      </w:pPr>
    </w:p>
    <w:p w14:paraId="3F330F92" w14:textId="7FDA13CD" w:rsidR="00584112" w:rsidRPr="00584112" w:rsidRDefault="00584112" w:rsidP="00584112">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54 miesiące  </w:t>
      </w:r>
      <w:r>
        <w:rPr>
          <w:rFonts w:ascii="Arial" w:eastAsia="Times New Roman" w:hAnsi="Arial" w:cs="Arial"/>
          <w:spacing w:val="4"/>
          <w:sz w:val="20"/>
          <w:szCs w:val="20"/>
        </w:rPr>
        <w:t>- 30 pkt</w:t>
      </w:r>
    </w:p>
    <w:p w14:paraId="24E925CA" w14:textId="77777777" w:rsidR="00584112" w:rsidRPr="00584112" w:rsidRDefault="00584112" w:rsidP="00584112">
      <w:pPr>
        <w:pStyle w:val="Akapitzlist"/>
        <w:tabs>
          <w:tab w:val="left" w:pos="540"/>
          <w:tab w:val="left" w:pos="720"/>
        </w:tabs>
        <w:ind w:left="1146"/>
        <w:rPr>
          <w:rFonts w:ascii="Arial" w:eastAsia="Times New Roman" w:hAnsi="Arial" w:cs="Arial"/>
          <w:spacing w:val="4"/>
          <w:sz w:val="20"/>
          <w:szCs w:val="20"/>
        </w:rPr>
      </w:pPr>
    </w:p>
    <w:p w14:paraId="1F5B7061" w14:textId="36A716DD" w:rsidR="00584112" w:rsidRPr="00584112" w:rsidRDefault="00584112" w:rsidP="00584112">
      <w:pPr>
        <w:pStyle w:val="Akapitzlist"/>
        <w:tabs>
          <w:tab w:val="left" w:pos="540"/>
          <w:tab w:val="left" w:pos="720"/>
        </w:tabs>
        <w:ind w:left="1146"/>
        <w:rPr>
          <w:rFonts w:ascii="Arial" w:eastAsia="Times New Roman" w:hAnsi="Arial" w:cs="Arial"/>
          <w:spacing w:val="4"/>
          <w:sz w:val="20"/>
          <w:szCs w:val="20"/>
        </w:rPr>
      </w:pPr>
      <w:r w:rsidRPr="00584112">
        <w:rPr>
          <w:rFonts w:ascii="Arial" w:eastAsia="Times New Roman" w:hAnsi="Arial" w:cs="Arial"/>
          <w:spacing w:val="4"/>
          <w:sz w:val="20"/>
          <w:szCs w:val="20"/>
        </w:rPr>
        <w:t xml:space="preserve">60 miesięcy  </w:t>
      </w:r>
      <w:r w:rsidR="00F4190F">
        <w:rPr>
          <w:rFonts w:ascii="Arial" w:eastAsia="Times New Roman" w:hAnsi="Arial" w:cs="Arial"/>
          <w:spacing w:val="4"/>
          <w:sz w:val="20"/>
          <w:szCs w:val="20"/>
        </w:rPr>
        <w:t>- 40 pkt</w:t>
      </w:r>
    </w:p>
    <w:p w14:paraId="2FDD5EEC" w14:textId="55834F4A" w:rsidR="00584112" w:rsidRPr="00492B1A" w:rsidRDefault="00584112" w:rsidP="00584112">
      <w:pPr>
        <w:pStyle w:val="Akapitzlist"/>
        <w:shd w:val="clear" w:color="auto" w:fill="FFFFFF"/>
        <w:spacing w:before="120" w:after="120" w:line="276" w:lineRule="auto"/>
        <w:ind w:left="1276"/>
        <w:jc w:val="both"/>
        <w:rPr>
          <w:rFonts w:ascii="Arial" w:hAnsi="Arial" w:cs="Arial"/>
          <w:sz w:val="18"/>
          <w:szCs w:val="18"/>
        </w:rPr>
      </w:pPr>
      <w:r w:rsidRPr="00492B1A">
        <w:rPr>
          <w:rFonts w:ascii="Arial" w:hAnsi="Arial" w:cs="Arial"/>
          <w:sz w:val="18"/>
          <w:szCs w:val="18"/>
        </w:rPr>
        <w:t xml:space="preserve">Zaoferowany okres gwarancji dla zamówienia </w:t>
      </w:r>
      <w:r w:rsidRPr="00492B1A">
        <w:rPr>
          <w:rFonts w:ascii="Arial" w:hAnsi="Arial" w:cs="Arial"/>
          <w:b/>
          <w:sz w:val="18"/>
          <w:szCs w:val="18"/>
        </w:rPr>
        <w:t>nie może być krótszy niż 36 miesięcy</w:t>
      </w:r>
      <w:r w:rsidRPr="00492B1A">
        <w:rPr>
          <w:rFonts w:ascii="Arial" w:hAnsi="Arial" w:cs="Arial"/>
          <w:sz w:val="18"/>
          <w:szCs w:val="18"/>
        </w:rPr>
        <w:t xml:space="preserve"> </w:t>
      </w:r>
      <w:r w:rsidRPr="00492B1A">
        <w:rPr>
          <w:rFonts w:ascii="Arial" w:hAnsi="Arial" w:cs="Arial"/>
          <w:sz w:val="18"/>
          <w:szCs w:val="18"/>
        </w:rPr>
        <w:br/>
        <w:t xml:space="preserve">i </w:t>
      </w:r>
      <w:r w:rsidRPr="00492B1A">
        <w:rPr>
          <w:rFonts w:ascii="Arial" w:hAnsi="Arial" w:cs="Arial"/>
          <w:b/>
          <w:sz w:val="18"/>
          <w:szCs w:val="18"/>
        </w:rPr>
        <w:t xml:space="preserve">nie dłuższy niż 60 miesięcy. </w:t>
      </w:r>
      <w:r w:rsidRPr="00492B1A">
        <w:rPr>
          <w:rFonts w:ascii="Arial" w:hAnsi="Arial" w:cs="Arial"/>
          <w:sz w:val="18"/>
          <w:szCs w:val="18"/>
        </w:rPr>
        <w:t>W przypadku gdy Wykonawca zaoferuje okres gwarancji krótszy a</w:t>
      </w:r>
      <w:r>
        <w:rPr>
          <w:rFonts w:ascii="Arial" w:hAnsi="Arial" w:cs="Arial"/>
          <w:sz w:val="18"/>
          <w:szCs w:val="18"/>
        </w:rPr>
        <w:t xml:space="preserve"> </w:t>
      </w:r>
      <w:r w:rsidRPr="00492B1A">
        <w:rPr>
          <w:rFonts w:ascii="Arial" w:hAnsi="Arial" w:cs="Arial"/>
          <w:sz w:val="18"/>
          <w:szCs w:val="18"/>
        </w:rPr>
        <w:t>niżeli 36 miesięcy</w:t>
      </w:r>
      <w:r w:rsidR="00F4190F">
        <w:rPr>
          <w:rFonts w:ascii="Arial" w:hAnsi="Arial" w:cs="Arial"/>
          <w:sz w:val="18"/>
          <w:szCs w:val="18"/>
        </w:rPr>
        <w:t xml:space="preserve"> lub nie wskaże ofertowanego okresu gwarancji</w:t>
      </w:r>
      <w:r w:rsidRPr="00492B1A">
        <w:rPr>
          <w:rFonts w:ascii="Arial" w:hAnsi="Arial" w:cs="Arial"/>
          <w:sz w:val="18"/>
          <w:szCs w:val="18"/>
        </w:rPr>
        <w:t xml:space="preserve">, oferta tego Wykonawcy zostanie </w:t>
      </w:r>
      <w:r w:rsidRPr="00492B1A">
        <w:rPr>
          <w:rFonts w:ascii="Arial" w:hAnsi="Arial" w:cs="Arial"/>
          <w:sz w:val="18"/>
          <w:szCs w:val="18"/>
          <w:u w:val="single"/>
        </w:rPr>
        <w:t>odrzucona</w:t>
      </w:r>
      <w:r w:rsidRPr="00492B1A">
        <w:rPr>
          <w:rFonts w:ascii="Arial" w:hAnsi="Arial" w:cs="Arial"/>
          <w:sz w:val="18"/>
          <w:szCs w:val="18"/>
        </w:rPr>
        <w:t xml:space="preserve"> z postępowania na podstawie art. 226 ust.1 pkt 5) ustawy PZP. Jeżeli Wykonawca poda w ofercie okres gwarancji dłuższy aniżeli 60 miesięcy, Zamawiający do oceny ofert przyjmie okres </w:t>
      </w:r>
      <w:r w:rsidRPr="00492B1A">
        <w:rPr>
          <w:rFonts w:ascii="Arial" w:hAnsi="Arial" w:cs="Arial"/>
          <w:sz w:val="18"/>
          <w:szCs w:val="18"/>
        </w:rPr>
        <w:br/>
        <w:t>60 miesięcy.</w:t>
      </w:r>
    </w:p>
    <w:p w14:paraId="5A8F4DFD" w14:textId="77777777" w:rsidR="00584112" w:rsidRPr="00F4190F" w:rsidRDefault="00584112" w:rsidP="00F4190F">
      <w:pPr>
        <w:autoSpaceDE w:val="0"/>
        <w:autoSpaceDN w:val="0"/>
        <w:adjustRightInd w:val="0"/>
        <w:spacing w:before="120" w:after="120" w:line="276" w:lineRule="auto"/>
        <w:jc w:val="both"/>
        <w:rPr>
          <w:rFonts w:ascii="Arial" w:hAnsi="Arial" w:cs="Arial"/>
          <w:sz w:val="18"/>
          <w:szCs w:val="18"/>
        </w:rPr>
      </w:pPr>
      <w:r w:rsidRPr="00F4190F">
        <w:rPr>
          <w:rFonts w:ascii="Arial" w:hAnsi="Arial" w:cs="Arial"/>
          <w:sz w:val="18"/>
          <w:szCs w:val="18"/>
        </w:rPr>
        <w:t xml:space="preserve">Za najkorzystniejszą zostanie uznana oferta (spośród wszystkich złożonych </w:t>
      </w:r>
      <w:r w:rsidRPr="00F4190F">
        <w:rPr>
          <w:rFonts w:ascii="Arial" w:hAnsi="Arial" w:cs="Arial"/>
          <w:sz w:val="18"/>
          <w:szCs w:val="18"/>
        </w:rPr>
        <w:br/>
        <w:t>w postępowaniu ofert niepodlegających odrzuceniu), która otrzyma największą łączną liczbą punktów w poszczególnych kryteriach oceny ofert (C + G).</w:t>
      </w:r>
    </w:p>
    <w:p w14:paraId="46AFBCF9" w14:textId="77777777" w:rsidR="00584112" w:rsidRPr="00492B1A" w:rsidRDefault="00584112" w:rsidP="00584112">
      <w:pPr>
        <w:pStyle w:val="pkt"/>
        <w:spacing w:before="0" w:after="0" w:line="276" w:lineRule="auto"/>
        <w:ind w:left="426" w:hanging="426"/>
        <w:rPr>
          <w:rFonts w:ascii="Arial" w:hAnsi="Arial" w:cs="Arial"/>
          <w:sz w:val="18"/>
          <w:szCs w:val="18"/>
        </w:rPr>
      </w:pPr>
      <w:r w:rsidRPr="00492B1A">
        <w:rPr>
          <w:rFonts w:ascii="Arial" w:hAnsi="Arial" w:cs="Arial"/>
          <w:b/>
          <w:sz w:val="18"/>
          <w:szCs w:val="18"/>
        </w:rPr>
        <w:t>3.</w:t>
      </w:r>
      <w:r w:rsidRPr="00492B1A">
        <w:rPr>
          <w:rFonts w:ascii="Arial" w:hAnsi="Arial" w:cs="Arial"/>
          <w:b/>
          <w:sz w:val="18"/>
          <w:szCs w:val="18"/>
        </w:rPr>
        <w:tab/>
      </w:r>
      <w:r w:rsidRPr="00492B1A">
        <w:rPr>
          <w:rFonts w:ascii="Arial" w:hAnsi="Arial" w:cs="Arial"/>
          <w:sz w:val="18"/>
          <w:szCs w:val="18"/>
        </w:rPr>
        <w:t xml:space="preserve">Punktacja przyznawana ofertom w poszczególnych kryteriach oceny ofert będzie liczona </w:t>
      </w:r>
      <w:r w:rsidRPr="00492B1A">
        <w:rPr>
          <w:rFonts w:ascii="Arial" w:hAnsi="Arial" w:cs="Arial"/>
          <w:sz w:val="18"/>
          <w:szCs w:val="18"/>
        </w:rPr>
        <w:br/>
        <w:t>z dokładnością do dwóch miejsc po przecinku, zgodnie z zasadami arytmetyki.</w:t>
      </w:r>
    </w:p>
    <w:p w14:paraId="5EF18308" w14:textId="77777777" w:rsidR="00584112" w:rsidRPr="00492B1A" w:rsidRDefault="00584112" w:rsidP="00584112">
      <w:pPr>
        <w:pStyle w:val="pkt"/>
        <w:spacing w:before="0" w:after="0" w:line="276" w:lineRule="auto"/>
        <w:ind w:left="426" w:hanging="426"/>
        <w:rPr>
          <w:rFonts w:ascii="Arial" w:hAnsi="Arial" w:cs="Arial"/>
          <w:sz w:val="18"/>
          <w:szCs w:val="18"/>
        </w:rPr>
      </w:pPr>
      <w:r w:rsidRPr="00492B1A">
        <w:rPr>
          <w:rFonts w:ascii="Arial" w:hAnsi="Arial" w:cs="Arial"/>
          <w:b/>
          <w:sz w:val="18"/>
          <w:szCs w:val="18"/>
        </w:rPr>
        <w:t>4.</w:t>
      </w:r>
      <w:r w:rsidRPr="00492B1A">
        <w:rPr>
          <w:rFonts w:ascii="Arial" w:hAnsi="Arial" w:cs="Arial"/>
          <w:b/>
          <w:sz w:val="18"/>
          <w:szCs w:val="18"/>
        </w:rPr>
        <w:tab/>
      </w:r>
      <w:r w:rsidRPr="00492B1A">
        <w:rPr>
          <w:rFonts w:ascii="Arial" w:hAnsi="Arial" w:cs="Arial"/>
          <w:sz w:val="18"/>
          <w:szCs w:val="18"/>
        </w:rPr>
        <w:t>W toku badania i oceny ofert Zamawiający może żądać od Wykonawcy wyjaśnień dotyczących treści złożonej oferty, w tym zaoferowanej ceny.</w:t>
      </w:r>
    </w:p>
    <w:p w14:paraId="5692F4E3" w14:textId="77777777" w:rsidR="00F4190F" w:rsidRDefault="00584112" w:rsidP="00584112">
      <w:pPr>
        <w:pStyle w:val="pkt"/>
        <w:spacing w:before="0" w:after="0" w:line="276" w:lineRule="auto"/>
        <w:ind w:left="426" w:hanging="426"/>
        <w:rPr>
          <w:rFonts w:ascii="Arial" w:hAnsi="Arial" w:cs="Arial"/>
          <w:sz w:val="18"/>
          <w:szCs w:val="18"/>
        </w:rPr>
      </w:pPr>
      <w:r w:rsidRPr="00492B1A">
        <w:rPr>
          <w:rFonts w:ascii="Arial" w:hAnsi="Arial" w:cs="Arial"/>
          <w:b/>
          <w:sz w:val="18"/>
          <w:szCs w:val="18"/>
        </w:rPr>
        <w:t>5.</w:t>
      </w:r>
      <w:r w:rsidRPr="00492B1A">
        <w:rPr>
          <w:rFonts w:ascii="Arial" w:hAnsi="Arial" w:cs="Arial"/>
          <w:b/>
          <w:sz w:val="18"/>
          <w:szCs w:val="18"/>
        </w:rPr>
        <w:tab/>
      </w:r>
      <w:r w:rsidRPr="00492B1A">
        <w:rPr>
          <w:rFonts w:ascii="Arial" w:hAnsi="Arial" w:cs="Arial"/>
          <w:sz w:val="18"/>
          <w:szCs w:val="18"/>
        </w:rPr>
        <w:t xml:space="preserve">Zamawiający udzieli zamówienia Wykonawcy, którego oferta zostanie uznana </w:t>
      </w:r>
      <w:r w:rsidRPr="00492B1A">
        <w:rPr>
          <w:rFonts w:ascii="Arial" w:hAnsi="Arial" w:cs="Arial"/>
          <w:sz w:val="18"/>
          <w:szCs w:val="18"/>
        </w:rPr>
        <w:br/>
        <w:t xml:space="preserve">za najkorzystniejszą. </w:t>
      </w:r>
    </w:p>
    <w:p w14:paraId="723CBD4B" w14:textId="2526A4F4" w:rsidR="00584112" w:rsidRPr="00492B1A" w:rsidRDefault="00584112" w:rsidP="00F4190F">
      <w:pPr>
        <w:pStyle w:val="pkt"/>
        <w:spacing w:before="0" w:after="0" w:line="276" w:lineRule="auto"/>
        <w:ind w:left="426" w:hanging="426"/>
        <w:jc w:val="left"/>
        <w:rPr>
          <w:rFonts w:ascii="Arial" w:hAnsi="Arial" w:cs="Arial"/>
          <w:b/>
          <w:sz w:val="18"/>
          <w:szCs w:val="18"/>
        </w:rPr>
      </w:pPr>
      <w:r w:rsidRPr="00492B1A">
        <w:rPr>
          <w:rFonts w:ascii="Arial" w:hAnsi="Arial" w:cs="Arial"/>
          <w:b/>
          <w:sz w:val="18"/>
          <w:szCs w:val="18"/>
        </w:rPr>
        <w:t>Jeżeli Zamawiający nie będzie prowadził negocjacji, dokona wyboru najkorzystniejszej oferty spośród niepodlegających odrzuceniu ofert</w:t>
      </w:r>
      <w:r w:rsidRPr="00492B1A">
        <w:rPr>
          <w:rStyle w:val="Odwoanieprzypisudolnego"/>
          <w:rFonts w:ascii="Arial" w:hAnsi="Arial" w:cs="Arial"/>
          <w:b/>
          <w:sz w:val="18"/>
          <w:szCs w:val="18"/>
        </w:rPr>
        <w:footnoteReference w:id="23"/>
      </w:r>
      <w:r w:rsidRPr="00492B1A">
        <w:rPr>
          <w:rFonts w:ascii="Arial" w:hAnsi="Arial" w:cs="Arial"/>
          <w:b/>
          <w:sz w:val="18"/>
          <w:szCs w:val="18"/>
        </w:rPr>
        <w:t xml:space="preserve">. </w:t>
      </w:r>
    </w:p>
    <w:p w14:paraId="3E90F7D1" w14:textId="1F36DBF6" w:rsidR="008A1DED" w:rsidRDefault="008A1DED" w:rsidP="00584112">
      <w:pPr>
        <w:pStyle w:val="Standard"/>
        <w:rPr>
          <w:rFonts w:ascii="Arial" w:hAnsi="Arial" w:cs="Arial"/>
          <w:b/>
          <w:bCs/>
          <w:sz w:val="20"/>
          <w:szCs w:val="20"/>
        </w:rPr>
      </w:pPr>
    </w:p>
    <w:bookmarkEnd w:id="9"/>
    <w:p w14:paraId="42B742B5" w14:textId="77777777" w:rsidR="0097195A" w:rsidRDefault="0097195A" w:rsidP="00BE1AE6">
      <w:pPr>
        <w:pStyle w:val="pkt"/>
        <w:spacing w:before="0" w:after="0" w:line="276" w:lineRule="auto"/>
        <w:ind w:left="426" w:hanging="426"/>
        <w:rPr>
          <w:rFonts w:ascii="Arial" w:hAnsi="Arial" w:cs="Arial"/>
          <w:b/>
          <w:color w:val="0070C0"/>
          <w:sz w:val="20"/>
        </w:rPr>
      </w:pPr>
    </w:p>
    <w:p w14:paraId="6A81C802" w14:textId="4008EC4D" w:rsidR="00147F49" w:rsidRPr="006A733E" w:rsidRDefault="00147F49"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XX. PROWADZENIE PROCEDURY WRAZ Z NEGOCJACAMI</w:t>
      </w:r>
    </w:p>
    <w:p w14:paraId="216DC33F" w14:textId="3BCD367D" w:rsidR="00F4190F" w:rsidRPr="000C2364" w:rsidRDefault="00BE1AE6" w:rsidP="00F4190F">
      <w:pPr>
        <w:autoSpaceDE w:val="0"/>
        <w:autoSpaceDN w:val="0"/>
        <w:adjustRightInd w:val="0"/>
        <w:spacing w:after="134"/>
        <w:jc w:val="both"/>
        <w:rPr>
          <w:rFonts w:ascii="Arial" w:hAnsi="Arial" w:cs="Arial"/>
          <w:color w:val="000000"/>
          <w:sz w:val="20"/>
          <w:szCs w:val="20"/>
        </w:rPr>
      </w:pPr>
      <w:r w:rsidRPr="002A652D">
        <w:rPr>
          <w:rFonts w:ascii="Arial" w:hAnsi="Arial" w:cs="Arial"/>
          <w:b/>
          <w:bCs/>
          <w:sz w:val="20"/>
        </w:rPr>
        <w:t>1.</w:t>
      </w:r>
      <w:r w:rsidR="00F4190F" w:rsidRPr="000C2364">
        <w:rPr>
          <w:rFonts w:ascii="Arial" w:hAnsi="Arial" w:cs="Arial"/>
          <w:color w:val="000000"/>
          <w:sz w:val="20"/>
          <w:szCs w:val="20"/>
        </w:rPr>
        <w:t xml:space="preserve"> Zamawiający zastrzega sobie prawo do przeprowadzenia negocjacji w celu ulepszenia treści ofert, które podlegają ocenie w ramach kryteriów oceny ofert, zgodnie z przepisami ustawy Pzp</w:t>
      </w:r>
      <w:r w:rsidR="00F4190F">
        <w:rPr>
          <w:rFonts w:ascii="Arial" w:hAnsi="Arial" w:cs="Arial"/>
          <w:color w:val="000000"/>
          <w:sz w:val="20"/>
          <w:szCs w:val="20"/>
        </w:rPr>
        <w:t xml:space="preserve">, </w:t>
      </w:r>
      <w:r w:rsidR="00F4190F" w:rsidRPr="000C2364">
        <w:rPr>
          <w:rFonts w:ascii="Arial" w:hAnsi="Arial" w:cs="Arial"/>
          <w:b/>
          <w:bCs/>
          <w:color w:val="000000"/>
          <w:sz w:val="20"/>
          <w:szCs w:val="20"/>
        </w:rPr>
        <w:t>jeżeli ofert</w:t>
      </w:r>
      <w:r w:rsidR="00F4190F">
        <w:rPr>
          <w:rFonts w:ascii="Arial" w:hAnsi="Arial" w:cs="Arial"/>
          <w:b/>
          <w:bCs/>
          <w:color w:val="000000"/>
          <w:sz w:val="20"/>
          <w:szCs w:val="20"/>
        </w:rPr>
        <w:t>y</w:t>
      </w:r>
      <w:r w:rsidR="00F4190F" w:rsidRPr="000C2364">
        <w:rPr>
          <w:rFonts w:ascii="Arial" w:hAnsi="Arial" w:cs="Arial"/>
          <w:b/>
          <w:bCs/>
          <w:color w:val="000000"/>
          <w:sz w:val="20"/>
          <w:szCs w:val="20"/>
        </w:rPr>
        <w:t xml:space="preserve"> niepodlegając</w:t>
      </w:r>
      <w:r w:rsidR="00F4190F">
        <w:rPr>
          <w:rFonts w:ascii="Arial" w:hAnsi="Arial" w:cs="Arial"/>
          <w:b/>
          <w:bCs/>
          <w:color w:val="000000"/>
          <w:sz w:val="20"/>
          <w:szCs w:val="20"/>
        </w:rPr>
        <w:t>e</w:t>
      </w:r>
      <w:r w:rsidR="00F4190F" w:rsidRPr="000C2364">
        <w:rPr>
          <w:rFonts w:ascii="Arial" w:hAnsi="Arial" w:cs="Arial"/>
          <w:b/>
          <w:bCs/>
          <w:color w:val="000000"/>
          <w:sz w:val="20"/>
          <w:szCs w:val="20"/>
        </w:rPr>
        <w:t xml:space="preserve"> odrzuceniu przekracza</w:t>
      </w:r>
      <w:r w:rsidR="00F4190F">
        <w:rPr>
          <w:rFonts w:ascii="Arial" w:hAnsi="Arial" w:cs="Arial"/>
          <w:b/>
          <w:bCs/>
          <w:color w:val="000000"/>
          <w:sz w:val="20"/>
          <w:szCs w:val="20"/>
        </w:rPr>
        <w:t>ją</w:t>
      </w:r>
      <w:r w:rsidR="00F4190F" w:rsidRPr="000C2364">
        <w:rPr>
          <w:rFonts w:ascii="Arial" w:hAnsi="Arial" w:cs="Arial"/>
          <w:b/>
          <w:bCs/>
          <w:color w:val="000000"/>
          <w:sz w:val="20"/>
          <w:szCs w:val="20"/>
        </w:rPr>
        <w:t xml:space="preserve"> kwotę, jaką Zamawiający zamierza przeznaczyć na </w:t>
      </w:r>
      <w:r w:rsidR="00F4190F">
        <w:rPr>
          <w:rFonts w:ascii="Arial" w:hAnsi="Arial" w:cs="Arial"/>
          <w:b/>
          <w:bCs/>
          <w:color w:val="000000"/>
          <w:sz w:val="20"/>
          <w:szCs w:val="20"/>
        </w:rPr>
        <w:t xml:space="preserve">sfinansowanie </w:t>
      </w:r>
      <w:r w:rsidR="00F4190F" w:rsidRPr="000C2364">
        <w:rPr>
          <w:rFonts w:ascii="Arial" w:hAnsi="Arial" w:cs="Arial"/>
          <w:b/>
          <w:bCs/>
          <w:color w:val="000000"/>
          <w:sz w:val="20"/>
          <w:szCs w:val="20"/>
        </w:rPr>
        <w:t>niniejszego zamówienia</w:t>
      </w:r>
      <w:r w:rsidR="00F4190F">
        <w:rPr>
          <w:rFonts w:ascii="Arial" w:hAnsi="Arial" w:cs="Arial"/>
          <w:color w:val="000000"/>
          <w:sz w:val="20"/>
          <w:szCs w:val="20"/>
        </w:rPr>
        <w:t>, chyba, że Zamawiający zrezygnuje z przeprowadzenia negocjacji.</w:t>
      </w:r>
    </w:p>
    <w:p w14:paraId="0AE7FB4B" w14:textId="77777777" w:rsidR="00F4190F" w:rsidRPr="000C2364" w:rsidRDefault="00F4190F" w:rsidP="00F4190F">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2. W przypadku rezygnacji przez Zamawiającego z negocjacji, o których mowa w pkt 1, Zamawiający dokona wyboru najkorzystniejszej oferty spośród niepodlegających odrzuceniu ofert złożonych w przedmiotowym postępowaniu. </w:t>
      </w:r>
    </w:p>
    <w:p w14:paraId="00A01097" w14:textId="77777777" w:rsidR="00F4190F" w:rsidRPr="000C2364" w:rsidRDefault="00F4190F" w:rsidP="00F4190F">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3. Zamawiający nie korzysta z uprawnienia, o jakim stanowi art. 288 ust. 1 ustawy Pzp. </w:t>
      </w:r>
    </w:p>
    <w:p w14:paraId="17A92801" w14:textId="77777777" w:rsidR="00F4190F" w:rsidRPr="000C2364" w:rsidRDefault="00F4190F" w:rsidP="00F4190F">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lastRenderedPageBreak/>
        <w:t xml:space="preserve">4. W przypadku podjęcia decyzji o prowadzeniu negocjacji w pierwszym kroku Zamawiający poinformuje równocześnie wszystkich Wykonawców, którzy złożyli oferty, o Wykonawcach: </w:t>
      </w:r>
    </w:p>
    <w:p w14:paraId="4F707C37" w14:textId="77777777" w:rsidR="00F4190F" w:rsidRPr="000C2364" w:rsidRDefault="00F4190F" w:rsidP="00F4190F">
      <w:pPr>
        <w:autoSpaceDE w:val="0"/>
        <w:autoSpaceDN w:val="0"/>
        <w:adjustRightInd w:val="0"/>
        <w:spacing w:after="14"/>
        <w:jc w:val="both"/>
        <w:rPr>
          <w:rFonts w:ascii="Arial" w:hAnsi="Arial" w:cs="Arial"/>
          <w:color w:val="000000"/>
          <w:sz w:val="20"/>
          <w:szCs w:val="20"/>
        </w:rPr>
      </w:pPr>
      <w:r w:rsidRPr="000C2364">
        <w:rPr>
          <w:rFonts w:ascii="Arial" w:hAnsi="Arial" w:cs="Arial"/>
          <w:color w:val="000000"/>
          <w:sz w:val="20"/>
          <w:szCs w:val="20"/>
        </w:rPr>
        <w:t xml:space="preserve">1) których oferty nie zostały odrzucone, oraz punktacji przyznanej ofertom w każdym kryterium oceny ofert i łącznej punktacji, </w:t>
      </w:r>
    </w:p>
    <w:p w14:paraId="295A24C2" w14:textId="77777777" w:rsidR="00F4190F" w:rsidRPr="000C2364" w:rsidRDefault="00F4190F" w:rsidP="00F4190F">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2) których oferty zostały odrzucone, </w:t>
      </w:r>
    </w:p>
    <w:p w14:paraId="0240EF50" w14:textId="77777777" w:rsidR="00F4190F" w:rsidRPr="000C2364" w:rsidRDefault="00F4190F" w:rsidP="00F4190F">
      <w:pPr>
        <w:autoSpaceDE w:val="0"/>
        <w:autoSpaceDN w:val="0"/>
        <w:adjustRightInd w:val="0"/>
        <w:jc w:val="both"/>
        <w:rPr>
          <w:rFonts w:ascii="Arial" w:hAnsi="Arial" w:cs="Arial"/>
          <w:color w:val="000000"/>
          <w:sz w:val="20"/>
          <w:szCs w:val="20"/>
        </w:rPr>
      </w:pPr>
    </w:p>
    <w:p w14:paraId="10297275" w14:textId="77777777" w:rsidR="00F4190F" w:rsidRPr="000C2364" w:rsidRDefault="00F4190F" w:rsidP="00F4190F">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 podając uzasadnienie faktyczne i prawne. </w:t>
      </w:r>
    </w:p>
    <w:p w14:paraId="2118B44C" w14:textId="77777777" w:rsidR="00F4190F" w:rsidRPr="000C2364" w:rsidRDefault="00F4190F" w:rsidP="00F4190F">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5. Zamawiający w zaproszeniu do negocjacji wskaże miejsce, termin i sposób prowadzenia negocjacji oraz kryteria oceny ofert, w ramach których będą prowadzone negocjacje w celu ulepszenia treści ofert. </w:t>
      </w:r>
    </w:p>
    <w:p w14:paraId="4BC97E28" w14:textId="77777777" w:rsidR="00F4190F" w:rsidRPr="000C2364" w:rsidRDefault="00F4190F" w:rsidP="00F4190F">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6. Prowadzone negocjacje będą miały poufny charakter. Żadna ze stron nie będzie mogła, bez zgody drugiej strony, ujawniać informacji technicznych i handlowych związanych z negocjacjami. Zgoda będzie udzielana w odniesieniu do konkretnych informacji i przed ich ujawnieniem. </w:t>
      </w:r>
    </w:p>
    <w:p w14:paraId="0BF9A75D" w14:textId="77777777" w:rsidR="00F4190F" w:rsidRPr="000C2364" w:rsidRDefault="00F4190F" w:rsidP="00F4190F">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7. Po zakończeniu negocjacji ze wszystkimi Wykonawcami, których oferty nie zostały odrzucone, Zamawiający poinformuje o tym fakcie uczestników negocjacji oraz zaprosi ich do składania ofert dodatkowych. </w:t>
      </w:r>
    </w:p>
    <w:p w14:paraId="039664AB" w14:textId="77777777" w:rsidR="00F4190F" w:rsidRPr="000C2364" w:rsidRDefault="00F4190F" w:rsidP="00F4190F">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8. Zaproszenie do złożenia ofert dodatkowych będzie zawierać co najmniej: </w:t>
      </w:r>
    </w:p>
    <w:p w14:paraId="3BA0AB58" w14:textId="77777777" w:rsidR="00F4190F" w:rsidRPr="000C2364" w:rsidRDefault="00F4190F" w:rsidP="00F4190F">
      <w:pPr>
        <w:autoSpaceDE w:val="0"/>
        <w:autoSpaceDN w:val="0"/>
        <w:adjustRightInd w:val="0"/>
        <w:spacing w:after="14"/>
        <w:jc w:val="both"/>
        <w:rPr>
          <w:rFonts w:ascii="Arial" w:hAnsi="Arial" w:cs="Arial"/>
          <w:color w:val="000000"/>
          <w:sz w:val="20"/>
          <w:szCs w:val="20"/>
        </w:rPr>
      </w:pPr>
      <w:r w:rsidRPr="000C2364">
        <w:rPr>
          <w:rFonts w:ascii="Arial" w:hAnsi="Arial" w:cs="Arial"/>
          <w:color w:val="000000"/>
          <w:sz w:val="20"/>
          <w:szCs w:val="20"/>
        </w:rPr>
        <w:t xml:space="preserve">1) nazwę oraz adres Zamawiającego, numer telefonu, adres poczty elektronicznej oraz strony internetowej prowadzonego postępowania; </w:t>
      </w:r>
    </w:p>
    <w:p w14:paraId="1DDA23CA" w14:textId="77777777" w:rsidR="00F4190F" w:rsidRPr="000C2364" w:rsidRDefault="00F4190F" w:rsidP="00F4190F">
      <w:pPr>
        <w:autoSpaceDE w:val="0"/>
        <w:autoSpaceDN w:val="0"/>
        <w:adjustRightInd w:val="0"/>
        <w:spacing w:after="14"/>
        <w:jc w:val="both"/>
        <w:rPr>
          <w:rFonts w:ascii="Arial" w:hAnsi="Arial" w:cs="Arial"/>
          <w:color w:val="000000"/>
          <w:sz w:val="20"/>
          <w:szCs w:val="20"/>
        </w:rPr>
      </w:pPr>
      <w:r w:rsidRPr="000C2364">
        <w:rPr>
          <w:rFonts w:ascii="Arial" w:hAnsi="Arial" w:cs="Arial"/>
          <w:color w:val="000000"/>
          <w:sz w:val="20"/>
          <w:szCs w:val="20"/>
        </w:rPr>
        <w:t xml:space="preserve">2) sposób i termin składania ofert dodatkowych (nie krótszy niż 5 dni od dnia przekazania zaproszenia) oraz język lub języki, w jakich muszą one być sporządzone, oraz termin otwarcia tych ofert; </w:t>
      </w:r>
    </w:p>
    <w:p w14:paraId="549BC789" w14:textId="77777777" w:rsidR="00F4190F" w:rsidRPr="000C2364" w:rsidRDefault="00F4190F" w:rsidP="00F4190F">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3) sposób oceny ofert dodatkowych. </w:t>
      </w:r>
    </w:p>
    <w:p w14:paraId="7742B3B9" w14:textId="77777777" w:rsidR="00F4190F" w:rsidRPr="000C2364" w:rsidRDefault="00F4190F" w:rsidP="00F4190F">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9. Wykonawca będzie mógł złożyć ofertę dodatkową, która będzie zawierać nowe propozycje w zakresie treści oferty podlegających ocenie w ramach kryteriów oceny ofert wskazanych przez Zamawiającego w zaproszeniu do negocjacji. </w:t>
      </w:r>
    </w:p>
    <w:p w14:paraId="54F5C20F" w14:textId="77777777" w:rsidR="00F4190F" w:rsidRPr="000C2364" w:rsidRDefault="00F4190F" w:rsidP="00F4190F">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10. Oferta dodatkowa nie może być mniej korzystna w żadnym z kryteriów oceny ofert wskazanych w zaproszeniu do negocjacji niż oferta złożona w niniejszym postępowaniu, w odpowiedzi na ogłoszenie o zamówieniu. </w:t>
      </w:r>
    </w:p>
    <w:p w14:paraId="73228B0B" w14:textId="77777777" w:rsidR="00F4190F" w:rsidRPr="000C2364" w:rsidRDefault="00F4190F" w:rsidP="00F4190F">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11. Oferta przestanie wiązać Wykonawcę w zakresie, w jakim złoży on ofertę dodatkową zawierającą korzystniejsze propozycje w ramach każdego z kryteriów oceny ofert wskazanych w zaproszeniu do negocjacji. </w:t>
      </w:r>
    </w:p>
    <w:p w14:paraId="0F3D1DC9" w14:textId="77777777" w:rsidR="00F4190F" w:rsidRPr="00EB41A5" w:rsidRDefault="00F4190F" w:rsidP="00F4190F">
      <w:pPr>
        <w:autoSpaceDE w:val="0"/>
        <w:autoSpaceDN w:val="0"/>
        <w:adjustRightInd w:val="0"/>
        <w:jc w:val="both"/>
        <w:rPr>
          <w:rFonts w:ascii="Arial" w:hAnsi="Arial" w:cs="Arial"/>
          <w:color w:val="000000"/>
        </w:rPr>
      </w:pPr>
      <w:r w:rsidRPr="000C2364">
        <w:rPr>
          <w:rFonts w:ascii="Arial" w:hAnsi="Arial" w:cs="Arial"/>
          <w:color w:val="000000"/>
          <w:sz w:val="20"/>
          <w:szCs w:val="20"/>
        </w:rPr>
        <w:t>12. Zgodnie z treścią art. 296 ust. 2 ustawy Pzp, oferta dodatkowa, która będzie mniej korzystna w którymkolwiek z kryteriów oceny ofert wskazanych w zaproszeniu do negocjacji niż oferta złożona w odpowiedzi na ogłoszenie o zamówieniu, podlegać będzie odrzuceniu.</w:t>
      </w:r>
      <w:r w:rsidRPr="00EB41A5">
        <w:rPr>
          <w:rFonts w:ascii="Arial" w:hAnsi="Arial" w:cs="Arial"/>
          <w:color w:val="000000"/>
        </w:rPr>
        <w:t xml:space="preserve"> </w:t>
      </w:r>
    </w:p>
    <w:p w14:paraId="63C225DC" w14:textId="77777777" w:rsidR="00F4190F" w:rsidRDefault="00F4190F" w:rsidP="00BE1AE6">
      <w:pPr>
        <w:pStyle w:val="pkt"/>
        <w:spacing w:before="0" w:after="0" w:line="276" w:lineRule="auto"/>
        <w:ind w:left="426" w:hanging="426"/>
        <w:rPr>
          <w:rFonts w:ascii="Arial" w:hAnsi="Arial" w:cs="Arial"/>
          <w:b/>
          <w:bCs/>
          <w:color w:val="0070C0"/>
          <w:sz w:val="20"/>
        </w:rPr>
      </w:pPr>
    </w:p>
    <w:p w14:paraId="01D7E814" w14:textId="4AB02D2E" w:rsidR="00147F49" w:rsidRPr="002A652D" w:rsidRDefault="00147F49" w:rsidP="00BE1AE6">
      <w:pPr>
        <w:pStyle w:val="pkt"/>
        <w:spacing w:before="0" w:after="0" w:line="276" w:lineRule="auto"/>
        <w:ind w:left="426" w:hanging="426"/>
        <w:rPr>
          <w:rFonts w:ascii="Arial" w:hAnsi="Arial" w:cs="Arial"/>
          <w:sz w:val="20"/>
        </w:rPr>
      </w:pPr>
      <w:r w:rsidRPr="006A733E">
        <w:rPr>
          <w:rFonts w:ascii="Arial" w:hAnsi="Arial" w:cs="Arial"/>
          <w:b/>
          <w:bCs/>
          <w:color w:val="0070C0"/>
          <w:sz w:val="20"/>
        </w:rPr>
        <w:t>XXI.</w:t>
      </w:r>
      <w:r w:rsidRPr="006A733E">
        <w:rPr>
          <w:rFonts w:ascii="Arial" w:hAnsi="Arial" w:cs="Arial"/>
          <w:color w:val="0070C0"/>
          <w:sz w:val="20"/>
        </w:rPr>
        <w:t xml:space="preserve"> </w:t>
      </w:r>
      <w:r w:rsidRPr="00147F49">
        <w:rPr>
          <w:rFonts w:ascii="Arial" w:hAnsi="Arial" w:cs="Arial"/>
          <w:b/>
          <w:bCs/>
          <w:color w:val="0070C0"/>
          <w:sz w:val="20"/>
        </w:rPr>
        <w:t>INFORMACJE O FORMALNOŚCIACH, JAKIE POWINNY BYĆ DOPEŁNIONE PO WYBORZE OFERTY W CELU ZAWARCIA UMOWY W SPRAWIE ZAMÓWIENIA PUBLICZNEGO</w:t>
      </w:r>
    </w:p>
    <w:p w14:paraId="5EE47564" w14:textId="13F09518"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Zamawiający zawiera umowę w sprawie zamówienia publicznego w terminie nie krótszym niż </w:t>
      </w:r>
      <w:r>
        <w:rPr>
          <w:rFonts w:ascii="Arial" w:hAnsi="Arial" w:cs="Arial"/>
          <w:sz w:val="20"/>
        </w:rPr>
        <w:br/>
      </w:r>
      <w:r w:rsidRPr="002A652D">
        <w:rPr>
          <w:rFonts w:ascii="Arial" w:hAnsi="Arial" w:cs="Arial"/>
          <w:sz w:val="20"/>
        </w:rPr>
        <w:t>5 dni od dnia przesłania zawiadomienia o wyborze najkorzystniejszej oferty.</w:t>
      </w:r>
    </w:p>
    <w:p w14:paraId="7D7875F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Zamawiający może zawrzeć umowę w sprawie zamówienia publicznego przed upływem terminu, o którym mowa w ust. 1, jeżeli </w:t>
      </w:r>
      <w:r w:rsidRPr="002A652D">
        <w:rPr>
          <w:rFonts w:ascii="Arial" w:hAnsi="Arial" w:cs="Arial"/>
          <w:sz w:val="20"/>
        </w:rPr>
        <w:tab/>
        <w:t>w postępowaniu o udzielenie zamówienia prowadzonym w trybie</w:t>
      </w:r>
      <w:r w:rsidRPr="002A652D">
        <w:rPr>
          <w:rFonts w:ascii="Arial" w:hAnsi="Arial" w:cs="Arial"/>
          <w:sz w:val="20"/>
        </w:rPr>
        <w:tab/>
        <w:t>podstawowym złożono tylko jedną ofertę.</w:t>
      </w:r>
    </w:p>
    <w:p w14:paraId="1152492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1CCCBDC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4.</w:t>
      </w:r>
      <w:r w:rsidRPr="002A652D">
        <w:rPr>
          <w:rFonts w:ascii="Arial" w:hAnsi="Arial" w:cs="Arial"/>
          <w:b/>
          <w:sz w:val="20"/>
        </w:rPr>
        <w:tab/>
      </w:r>
      <w:r w:rsidRPr="002A652D">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5992AA5" w14:textId="77777777" w:rsidR="00BE1AE6" w:rsidRDefault="00BE1AE6" w:rsidP="00BE1AE6">
      <w:pPr>
        <w:pStyle w:val="pkt"/>
        <w:spacing w:before="0" w:after="0" w:line="276" w:lineRule="auto"/>
        <w:ind w:left="426" w:hanging="426"/>
        <w:rPr>
          <w:rFonts w:ascii="Arial" w:hAnsi="Arial" w:cs="Arial"/>
        </w:rPr>
      </w:pPr>
      <w:r w:rsidRPr="002A652D">
        <w:rPr>
          <w:rFonts w:ascii="Arial" w:hAnsi="Arial" w:cs="Arial"/>
          <w:b/>
          <w:sz w:val="20"/>
        </w:rPr>
        <w:t>5.</w:t>
      </w:r>
      <w:r w:rsidRPr="002A652D">
        <w:rPr>
          <w:rFonts w:ascii="Arial" w:hAnsi="Arial" w:cs="Arial"/>
          <w:b/>
          <w:sz w:val="20"/>
        </w:rPr>
        <w:tab/>
      </w:r>
      <w:r w:rsidRPr="00280D2B">
        <w:rPr>
          <w:rFonts w:ascii="Arial" w:hAnsi="Arial" w:cs="Arial"/>
          <w:b/>
          <w:bCs/>
          <w:sz w:val="20"/>
        </w:rPr>
        <w:t>Wykonawca będzie zobowiązany do podpisania umowy w miejscu i terminie wskazanym przez Zamawiającego</w:t>
      </w:r>
      <w:r w:rsidRPr="00280D2B">
        <w:rPr>
          <w:rFonts w:ascii="Arial" w:hAnsi="Arial" w:cs="Arial"/>
          <w:b/>
          <w:bCs/>
        </w:rPr>
        <w:t>.</w:t>
      </w:r>
    </w:p>
    <w:p w14:paraId="7D6EA706" w14:textId="0B63F34B" w:rsidR="005875A1" w:rsidRPr="005D6F81" w:rsidRDefault="00BE1AE6" w:rsidP="00F4190F">
      <w:pPr>
        <w:pStyle w:val="pkt"/>
        <w:spacing w:before="0" w:after="0" w:line="276" w:lineRule="auto"/>
        <w:ind w:left="426" w:hanging="426"/>
        <w:rPr>
          <w:rFonts w:ascii="Arial" w:hAnsi="Arial" w:cs="Arial"/>
          <w:sz w:val="20"/>
        </w:rPr>
      </w:pPr>
      <w:r w:rsidRPr="00F93BB9">
        <w:rPr>
          <w:rFonts w:ascii="Arial" w:hAnsi="Arial" w:cs="Arial"/>
          <w:b/>
          <w:sz w:val="20"/>
        </w:rPr>
        <w:t>6</w:t>
      </w:r>
      <w:r w:rsidRPr="00F93BB9">
        <w:rPr>
          <w:rFonts w:ascii="Arial" w:hAnsi="Arial" w:cs="Arial"/>
          <w:sz w:val="20"/>
        </w:rPr>
        <w:t>.   Wykonawca jest zobowiązany przed podpisaniem umowy do przedłożenia</w:t>
      </w:r>
      <w:r w:rsidR="00F4190F">
        <w:rPr>
          <w:rFonts w:ascii="Arial" w:hAnsi="Arial" w:cs="Arial"/>
          <w:sz w:val="20"/>
        </w:rPr>
        <w:t xml:space="preserve"> </w:t>
      </w:r>
      <w:r w:rsidR="005875A1">
        <w:rPr>
          <w:rFonts w:ascii="Arial" w:hAnsi="Arial" w:cs="Arial"/>
          <w:sz w:val="20"/>
        </w:rPr>
        <w:t>przy użyciu środków komunikacji elektronicznej</w:t>
      </w:r>
      <w:r w:rsidR="00D767F2">
        <w:rPr>
          <w:rFonts w:ascii="Arial" w:hAnsi="Arial" w:cs="Arial"/>
          <w:sz w:val="20"/>
        </w:rPr>
        <w:t xml:space="preserve"> podpisanych elektronicznie dokumentów </w:t>
      </w:r>
      <w:r w:rsidR="005875A1">
        <w:rPr>
          <w:rFonts w:ascii="Arial" w:hAnsi="Arial" w:cs="Arial"/>
          <w:sz w:val="20"/>
        </w:rPr>
        <w:t xml:space="preserve"> na e-maila: </w:t>
      </w:r>
      <w:hyperlink r:id="rId34" w:history="1">
        <w:r w:rsidR="00D767F2" w:rsidRPr="00D767F2">
          <w:rPr>
            <w:rStyle w:val="Hipercze"/>
            <w:rFonts w:ascii="Arial" w:hAnsi="Arial" w:cs="Arial"/>
            <w:color w:val="auto"/>
            <w:sz w:val="20"/>
          </w:rPr>
          <w:t>przetargi@trabkiw.ug.gov.pl</w:t>
        </w:r>
      </w:hyperlink>
      <w:r w:rsidR="00D767F2" w:rsidRPr="00D767F2">
        <w:rPr>
          <w:rFonts w:ascii="Arial" w:hAnsi="Arial" w:cs="Arial"/>
          <w:sz w:val="20"/>
        </w:rPr>
        <w:t xml:space="preserve"> lub </w:t>
      </w:r>
      <w:r w:rsidR="00D767F2">
        <w:rPr>
          <w:rFonts w:ascii="Arial" w:hAnsi="Arial" w:cs="Arial"/>
          <w:sz w:val="20"/>
        </w:rPr>
        <w:t>przez platformę zakupową:</w:t>
      </w:r>
    </w:p>
    <w:p w14:paraId="190A9030" w14:textId="147939AC" w:rsidR="005875A1" w:rsidRDefault="005875A1" w:rsidP="00A43403">
      <w:pPr>
        <w:pStyle w:val="Akapitzlist"/>
        <w:numPr>
          <w:ilvl w:val="0"/>
          <w:numId w:val="36"/>
        </w:numPr>
        <w:spacing w:line="276" w:lineRule="auto"/>
        <w:jc w:val="both"/>
        <w:rPr>
          <w:rFonts w:ascii="Arial" w:hAnsi="Arial" w:cs="Arial"/>
          <w:sz w:val="20"/>
          <w:szCs w:val="20"/>
        </w:rPr>
      </w:pPr>
      <w:r w:rsidRPr="00A43D4D">
        <w:rPr>
          <w:rFonts w:ascii="Arial" w:hAnsi="Arial" w:cs="Arial"/>
          <w:sz w:val="20"/>
          <w:szCs w:val="20"/>
        </w:rPr>
        <w:t xml:space="preserve">kopii uprawnień osób do sprawowania samodzielnych funkcji technicznych w budownictwie </w:t>
      </w:r>
      <w:r>
        <w:rPr>
          <w:rFonts w:ascii="Arial" w:hAnsi="Arial" w:cs="Arial"/>
          <w:sz w:val="20"/>
          <w:szCs w:val="20"/>
        </w:rPr>
        <w:t>zgodnie z rozdziałem VIII pkt 2. ppkt 4) oraz kopii dokumentów potwierdzających przynależność do Okręgowej Izby Inżynierów Budownictwa tych osób.</w:t>
      </w:r>
    </w:p>
    <w:p w14:paraId="30F17C6B" w14:textId="4C5DB82F" w:rsidR="00280D2B" w:rsidRPr="00A43D4D" w:rsidRDefault="00280D2B" w:rsidP="00280D2B">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kopii polisy OC działalności</w:t>
      </w:r>
      <w:r>
        <w:rPr>
          <w:rFonts w:ascii="Arial" w:hAnsi="Arial" w:cs="Arial"/>
          <w:sz w:val="20"/>
          <w:szCs w:val="20"/>
        </w:rPr>
        <w:t>, wraz z potwierdzeniem jej opłacenia na sumę gwarancyjną nie mniejszą niż wartość oferty</w:t>
      </w:r>
    </w:p>
    <w:p w14:paraId="51C684AA" w14:textId="69776460" w:rsidR="00280D2B" w:rsidRPr="00280D2B" w:rsidRDefault="00280D2B" w:rsidP="00280D2B">
      <w:pPr>
        <w:pStyle w:val="Akapitzlist"/>
        <w:numPr>
          <w:ilvl w:val="0"/>
          <w:numId w:val="36"/>
        </w:numPr>
        <w:spacing w:after="120" w:line="276" w:lineRule="auto"/>
        <w:ind w:left="714" w:hanging="357"/>
        <w:jc w:val="both"/>
        <w:rPr>
          <w:rFonts w:ascii="Arial" w:hAnsi="Arial" w:cs="Arial"/>
          <w:sz w:val="20"/>
          <w:szCs w:val="20"/>
        </w:rPr>
      </w:pPr>
      <w:r>
        <w:rPr>
          <w:rFonts w:ascii="Arial" w:hAnsi="Arial" w:cs="Arial"/>
          <w:sz w:val="20"/>
          <w:szCs w:val="20"/>
        </w:rPr>
        <w:lastRenderedPageBreak/>
        <w:t>potwierdzenia wniesienia zabezpieczenia należytego wykonania umowy, zgodnie z SWZ. Jeżeli zabezpieczeni będzie wnoszone w formie gwarancji, należy przesłać draft do akceptacji a oryginał dostarczyć minimum na dwa dni przed zawarciem umowy.</w:t>
      </w:r>
    </w:p>
    <w:p w14:paraId="77729822" w14:textId="77777777" w:rsidR="00280D2B" w:rsidRPr="00A02904" w:rsidRDefault="00280D2B" w:rsidP="00280D2B">
      <w:pPr>
        <w:spacing w:line="276" w:lineRule="auto"/>
        <w:jc w:val="both"/>
        <w:rPr>
          <w:rFonts w:ascii="Arial" w:hAnsi="Arial" w:cs="Arial"/>
          <w:b/>
          <w:bCs/>
          <w:sz w:val="20"/>
          <w:szCs w:val="20"/>
        </w:rPr>
      </w:pPr>
      <w:r w:rsidRPr="00A02904">
        <w:rPr>
          <w:rFonts w:ascii="Arial" w:hAnsi="Arial" w:cs="Arial"/>
          <w:b/>
          <w:bCs/>
          <w:sz w:val="20"/>
          <w:szCs w:val="20"/>
        </w:rPr>
        <w:t>Brak przedłożenia wymienionych dokumentów stanowi podstawę do uznania, że Wykonawca uchyla od podpisania umowy.</w:t>
      </w:r>
    </w:p>
    <w:p w14:paraId="02434086" w14:textId="77777777" w:rsidR="00280D2B" w:rsidRDefault="00280D2B" w:rsidP="00280D2B">
      <w:pPr>
        <w:spacing w:after="120" w:line="276" w:lineRule="auto"/>
        <w:jc w:val="both"/>
        <w:rPr>
          <w:rStyle w:val="Domylnaczcionkaakapitu1"/>
          <w:rFonts w:ascii="Arial" w:hAnsi="Arial" w:cs="Arial"/>
          <w:sz w:val="20"/>
          <w:szCs w:val="20"/>
        </w:rPr>
      </w:pPr>
    </w:p>
    <w:p w14:paraId="690F0502" w14:textId="77777777" w:rsidR="00280D2B" w:rsidRPr="00A02904" w:rsidRDefault="00280D2B" w:rsidP="00280D2B">
      <w:pPr>
        <w:spacing w:after="120" w:line="276" w:lineRule="auto"/>
        <w:jc w:val="both"/>
        <w:rPr>
          <w:rFonts w:ascii="Arial" w:hAnsi="Arial" w:cs="Arial"/>
          <w:sz w:val="20"/>
          <w:szCs w:val="20"/>
        </w:rPr>
      </w:pPr>
      <w:r w:rsidRPr="00A02904">
        <w:rPr>
          <w:rStyle w:val="Domylnaczcionkaakapitu1"/>
          <w:rFonts w:ascii="Arial" w:hAnsi="Arial" w:cs="Arial"/>
          <w:sz w:val="20"/>
          <w:szCs w:val="20"/>
        </w:rPr>
        <w:t>Wykonawca lub podwykonawca przed rozpoczęciem wykonywania usługi zobowiązany jest przedstawić Zamawiającemu pisemne oświadczenie, z podaniem</w:t>
      </w:r>
      <w:r w:rsidRPr="00A02904">
        <w:rPr>
          <w:rFonts w:ascii="Arial" w:hAnsi="Arial" w:cs="Arial"/>
          <w:sz w:val="20"/>
          <w:szCs w:val="20"/>
        </w:rPr>
        <w:t xml:space="preserve">  osób zatrudnionych przez Wykonawcę lub podwykonawcę na podstawie stosunku pracy</w:t>
      </w:r>
      <w:r w:rsidRPr="00A02904">
        <w:rPr>
          <w:rStyle w:val="Domylnaczcionkaakapitu1"/>
          <w:rFonts w:ascii="Arial" w:hAnsi="Arial" w:cs="Arial"/>
          <w:sz w:val="20"/>
          <w:szCs w:val="20"/>
        </w:rPr>
        <w:t xml:space="preserve"> </w:t>
      </w:r>
      <w:r>
        <w:rPr>
          <w:rStyle w:val="Domylnaczcionkaakapitu1"/>
          <w:rFonts w:ascii="Arial" w:hAnsi="Arial" w:cs="Arial"/>
          <w:sz w:val="20"/>
          <w:szCs w:val="20"/>
        </w:rPr>
        <w:t>.</w:t>
      </w:r>
    </w:p>
    <w:p w14:paraId="66BC3112" w14:textId="5CB35C26" w:rsidR="00147F49" w:rsidRPr="00147F49" w:rsidRDefault="00147F49" w:rsidP="00BE1AE6">
      <w:pPr>
        <w:spacing w:line="276" w:lineRule="auto"/>
        <w:jc w:val="both"/>
        <w:rPr>
          <w:rFonts w:ascii="Arial" w:hAnsi="Arial" w:cs="Arial"/>
          <w:b/>
          <w:bCs/>
          <w:color w:val="0070C0"/>
          <w:sz w:val="20"/>
          <w:szCs w:val="18"/>
        </w:rPr>
      </w:pPr>
    </w:p>
    <w:p w14:paraId="67E30B1F" w14:textId="53DD3C69" w:rsidR="00147F49" w:rsidRDefault="00147F49" w:rsidP="00BE1AE6">
      <w:pPr>
        <w:spacing w:line="276" w:lineRule="auto"/>
        <w:jc w:val="both"/>
        <w:rPr>
          <w:rFonts w:ascii="Arial" w:hAnsi="Arial" w:cs="Arial"/>
          <w:b/>
          <w:bCs/>
          <w:color w:val="0070C0"/>
          <w:sz w:val="20"/>
          <w:szCs w:val="18"/>
        </w:rPr>
      </w:pPr>
      <w:r w:rsidRPr="00147F49">
        <w:rPr>
          <w:rFonts w:ascii="Arial" w:hAnsi="Arial" w:cs="Arial"/>
          <w:b/>
          <w:bCs/>
          <w:color w:val="0070C0"/>
          <w:sz w:val="20"/>
          <w:szCs w:val="18"/>
        </w:rPr>
        <w:t>XXII. WYMAGANIA DOTYCZĄCE ZABEZPIECZENIA NALEŻYTEGO WYKONANIA UMOWY</w:t>
      </w:r>
    </w:p>
    <w:p w14:paraId="752A3455" w14:textId="77777777" w:rsidR="005875A1" w:rsidRDefault="005875A1" w:rsidP="00BE1AE6">
      <w:pPr>
        <w:spacing w:line="276" w:lineRule="auto"/>
        <w:jc w:val="both"/>
        <w:rPr>
          <w:rFonts w:ascii="Arial" w:hAnsi="Arial" w:cs="Arial"/>
          <w:b/>
          <w:bCs/>
          <w:sz w:val="20"/>
          <w:szCs w:val="18"/>
        </w:rPr>
      </w:pPr>
    </w:p>
    <w:p w14:paraId="75EFFFD6" w14:textId="77777777" w:rsidR="002330A6" w:rsidRPr="00F8409B" w:rsidRDefault="002330A6" w:rsidP="002330A6">
      <w:pPr>
        <w:pStyle w:val="Akapitzlist"/>
        <w:numPr>
          <w:ilvl w:val="0"/>
          <w:numId w:val="31"/>
        </w:numPr>
        <w:spacing w:before="240" w:line="276" w:lineRule="auto"/>
        <w:ind w:left="426" w:hanging="426"/>
        <w:jc w:val="both"/>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Pr>
          <w:rFonts w:ascii="Arial" w:hAnsi="Arial" w:cs="Arial"/>
          <w:b/>
        </w:rPr>
        <w:t>3</w:t>
      </w:r>
      <w:r w:rsidRPr="007D66B2">
        <w:rPr>
          <w:rFonts w:ascii="Arial" w:hAnsi="Arial" w:cs="Arial"/>
          <w:b/>
        </w:rPr>
        <w:t xml:space="preserve"> %</w:t>
      </w:r>
      <w:r w:rsidRPr="00F8409B">
        <w:rPr>
          <w:rFonts w:ascii="Arial" w:hAnsi="Arial" w:cs="Arial"/>
          <w:sz w:val="20"/>
        </w:rPr>
        <w:t xml:space="preserve"> ceny całkowitej (brutto) podanej w ofercie</w:t>
      </w:r>
      <w:r>
        <w:rPr>
          <w:rFonts w:ascii="Arial" w:hAnsi="Arial" w:cs="Arial"/>
          <w:sz w:val="20"/>
        </w:rPr>
        <w:t xml:space="preserve"> </w:t>
      </w:r>
      <w:r w:rsidRPr="00F8409B">
        <w:rPr>
          <w:rFonts w:ascii="Arial" w:hAnsi="Arial" w:cs="Arial"/>
          <w:sz w:val="20"/>
        </w:rPr>
        <w:t xml:space="preserve"> za wykonanie całości przedmiotu zamówienia. Zabezpieczenie służy pokryciu roszczeń z tytułu niewykonania lub ni</w:t>
      </w:r>
      <w:r>
        <w:rPr>
          <w:rFonts w:ascii="Arial" w:hAnsi="Arial" w:cs="Arial"/>
          <w:sz w:val="20"/>
        </w:rPr>
        <w:t>enależytego wykonania umowy.</w:t>
      </w:r>
    </w:p>
    <w:p w14:paraId="1336BB77" w14:textId="77777777" w:rsidR="002330A6" w:rsidRPr="00F8409B" w:rsidRDefault="002330A6" w:rsidP="002330A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35C28E7C" w14:textId="77777777" w:rsidR="002330A6" w:rsidRPr="00291266" w:rsidRDefault="002330A6" w:rsidP="002330A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Pzp tj.: </w:t>
      </w:r>
    </w:p>
    <w:p w14:paraId="03E1051D" w14:textId="77777777" w:rsidR="002330A6" w:rsidRDefault="002330A6" w:rsidP="002330A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pieniądzu; </w:t>
      </w:r>
    </w:p>
    <w:p w14:paraId="6A8DE9BF" w14:textId="77777777" w:rsidR="002330A6" w:rsidRDefault="002330A6" w:rsidP="002330A6">
      <w:pPr>
        <w:pStyle w:val="Akapitzlist"/>
        <w:numPr>
          <w:ilvl w:val="0"/>
          <w:numId w:val="32"/>
        </w:numPr>
        <w:spacing w:line="276" w:lineRule="auto"/>
        <w:jc w:val="both"/>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614D37C6" w14:textId="77777777" w:rsidR="002330A6" w:rsidRDefault="002330A6" w:rsidP="002330A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bankowych; </w:t>
      </w:r>
    </w:p>
    <w:p w14:paraId="6A619CA4" w14:textId="77777777" w:rsidR="002330A6" w:rsidRDefault="002330A6" w:rsidP="002330A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3DC32721" w14:textId="77777777" w:rsidR="002330A6" w:rsidRPr="00291266" w:rsidRDefault="002330A6" w:rsidP="002330A6">
      <w:pPr>
        <w:pStyle w:val="Akapitzlist"/>
        <w:numPr>
          <w:ilvl w:val="0"/>
          <w:numId w:val="31"/>
        </w:numPr>
        <w:spacing w:line="276" w:lineRule="auto"/>
        <w:ind w:left="426" w:hanging="426"/>
        <w:jc w:val="both"/>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Pzp. </w:t>
      </w:r>
    </w:p>
    <w:p w14:paraId="02C0F7E1" w14:textId="77777777" w:rsidR="002330A6" w:rsidRPr="00476EFC" w:rsidRDefault="002330A6" w:rsidP="002330A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3FF232E1" w14:textId="77777777" w:rsidR="002330A6" w:rsidRPr="00476EFC" w:rsidRDefault="002330A6" w:rsidP="002330A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Do zmiany formy zabezpieczenia w trakcie realizacji umowy stosuje się art. 451 ustawy Pzp. </w:t>
      </w:r>
    </w:p>
    <w:p w14:paraId="4996A7CC" w14:textId="77777777" w:rsidR="002330A6" w:rsidRPr="00476EFC" w:rsidRDefault="002330A6" w:rsidP="002330A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Zamawiający zwróci zabezpieczenie w następujących terminach:</w:t>
      </w:r>
    </w:p>
    <w:p w14:paraId="33B02795" w14:textId="77777777" w:rsidR="002330A6" w:rsidRDefault="002330A6" w:rsidP="002330A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07EB5D3E" w14:textId="77777777" w:rsidR="002330A6" w:rsidRDefault="002330A6" w:rsidP="002330A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6B64CC64" w14:textId="77777777" w:rsidR="002330A6" w:rsidRPr="00885150" w:rsidRDefault="002330A6" w:rsidP="002330A6">
      <w:pPr>
        <w:spacing w:line="276" w:lineRule="auto"/>
        <w:jc w:val="both"/>
        <w:rPr>
          <w:rFonts w:ascii="Arial" w:hAnsi="Arial" w:cs="Arial"/>
          <w:sz w:val="20"/>
        </w:rPr>
      </w:pPr>
    </w:p>
    <w:p w14:paraId="1502135D" w14:textId="0E23C53C" w:rsidR="002330A6" w:rsidRPr="00592BC2" w:rsidRDefault="002330A6" w:rsidP="002330A6">
      <w:pPr>
        <w:pStyle w:val="Bezodstpw"/>
        <w:ind w:left="708"/>
        <w:rPr>
          <w:rFonts w:ascii="Arial" w:hAnsi="Arial" w:cs="Arial"/>
          <w:b/>
          <w:bCs/>
          <w:sz w:val="20"/>
          <w:szCs w:val="20"/>
        </w:rPr>
      </w:pPr>
      <w:r w:rsidRPr="00FB1DF7">
        <w:rPr>
          <w:rFonts w:ascii="Arial" w:eastAsia="Arial" w:hAnsi="Arial" w:cs="Arial"/>
          <w:sz w:val="20"/>
          <w:szCs w:val="20"/>
        </w:rPr>
        <w:t xml:space="preserve">Zabezpieczenie należytego wykonania umowy wnoszone w pieniądzu wpłaca się przelewem na rachunek bankowy Zamawiającego: </w:t>
      </w:r>
      <w:r w:rsidRPr="00FB1DF7">
        <w:rPr>
          <w:rFonts w:ascii="Arial" w:eastAsia="Arial" w:hAnsi="Arial" w:cs="Arial"/>
          <w:b/>
          <w:bCs/>
          <w:sz w:val="20"/>
          <w:szCs w:val="20"/>
        </w:rPr>
        <w:t>44 8335 0003 0300 0912 2000 0015</w:t>
      </w:r>
      <w:r w:rsidRPr="00FB1DF7">
        <w:rPr>
          <w:rFonts w:ascii="Arial" w:eastAsia="Arial" w:hAnsi="Arial" w:cs="Arial"/>
          <w:sz w:val="20"/>
          <w:szCs w:val="20"/>
        </w:rPr>
        <w:t xml:space="preserve"> Bank </w:t>
      </w:r>
      <w:r>
        <w:rPr>
          <w:rFonts w:ascii="Arial" w:eastAsia="Arial" w:hAnsi="Arial" w:cs="Arial"/>
          <w:sz w:val="20"/>
          <w:szCs w:val="20"/>
        </w:rPr>
        <w:t>s</w:t>
      </w:r>
      <w:r w:rsidRPr="00FB1DF7">
        <w:rPr>
          <w:rFonts w:ascii="Arial" w:eastAsia="Arial" w:hAnsi="Arial" w:cs="Arial"/>
          <w:sz w:val="20"/>
          <w:szCs w:val="20"/>
        </w:rPr>
        <w:t>półdzielczy w Pruszczu Gdańskim z dopiskiem</w:t>
      </w:r>
      <w:r w:rsidRPr="00280D2B">
        <w:rPr>
          <w:rFonts w:ascii="Arial" w:eastAsia="Arial" w:hAnsi="Arial" w:cs="Arial"/>
          <w:b/>
          <w:bCs/>
          <w:sz w:val="20"/>
          <w:szCs w:val="20"/>
        </w:rPr>
        <w:t>: „Zabezpieczenie należytego wykonania umowy pn</w:t>
      </w:r>
      <w:r w:rsidR="00280D2B" w:rsidRPr="00280D2B">
        <w:rPr>
          <w:rFonts w:ascii="Arial" w:eastAsia="Arial" w:hAnsi="Arial" w:cs="Arial"/>
          <w:b/>
          <w:bCs/>
          <w:sz w:val="20"/>
          <w:szCs w:val="20"/>
        </w:rPr>
        <w:t xml:space="preserve"> Budowa nowych ujęć wody w Kleszczewie i Kłodawie</w:t>
      </w:r>
      <w:r w:rsidRPr="00280D2B">
        <w:rPr>
          <w:rFonts w:ascii="Arial" w:hAnsi="Arial" w:cs="Arial"/>
          <w:b/>
          <w:bCs/>
          <w:sz w:val="20"/>
          <w:szCs w:val="20"/>
        </w:rPr>
        <w:t>”.</w:t>
      </w:r>
    </w:p>
    <w:p w14:paraId="0BAD9428" w14:textId="77777777" w:rsidR="002330A6" w:rsidRPr="00FB1DF7" w:rsidRDefault="002330A6" w:rsidP="002330A6">
      <w:pPr>
        <w:pStyle w:val="Akapitzlist"/>
        <w:numPr>
          <w:ilvl w:val="0"/>
          <w:numId w:val="33"/>
        </w:numPr>
        <w:spacing w:line="14" w:lineRule="exact"/>
        <w:jc w:val="both"/>
        <w:rPr>
          <w:sz w:val="20"/>
          <w:szCs w:val="20"/>
        </w:rPr>
      </w:pPr>
    </w:p>
    <w:p w14:paraId="1D196CF1" w14:textId="77777777" w:rsidR="002330A6" w:rsidRPr="00885150" w:rsidRDefault="002330A6" w:rsidP="002330A6">
      <w:pPr>
        <w:spacing w:line="237" w:lineRule="auto"/>
        <w:ind w:left="708" w:right="20"/>
        <w:jc w:val="both"/>
        <w:rPr>
          <w:sz w:val="20"/>
          <w:szCs w:val="20"/>
        </w:rPr>
      </w:pPr>
      <w:r w:rsidRPr="00885150">
        <w:rPr>
          <w:rFonts w:ascii="Arial" w:eastAsia="Arial" w:hAnsi="Arial"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3752C0B" w14:textId="77777777" w:rsidR="002330A6" w:rsidRDefault="002330A6" w:rsidP="002330A6">
      <w:pPr>
        <w:pStyle w:val="Akapitzlist"/>
        <w:spacing w:line="276" w:lineRule="auto"/>
        <w:ind w:left="426"/>
        <w:jc w:val="both"/>
        <w:rPr>
          <w:rFonts w:ascii="Arial" w:hAnsi="Arial" w:cs="Arial"/>
          <w:sz w:val="20"/>
        </w:rPr>
      </w:pPr>
    </w:p>
    <w:p w14:paraId="7127A1AC" w14:textId="77777777" w:rsidR="002330A6" w:rsidRDefault="002330A6" w:rsidP="002330A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Zabezpieczenie wnoszone w formie innej niż w pieniądzu powinno być dostarczone w formie oryginału, przez </w:t>
      </w:r>
      <w:r>
        <w:rPr>
          <w:rFonts w:ascii="Arial" w:hAnsi="Arial" w:cs="Arial"/>
          <w:sz w:val="20"/>
        </w:rPr>
        <w:t>W</w:t>
      </w:r>
      <w:r w:rsidRPr="00476EFC">
        <w:rPr>
          <w:rFonts w:ascii="Arial" w:hAnsi="Arial" w:cs="Arial"/>
          <w:sz w:val="20"/>
        </w:rPr>
        <w:t xml:space="preserve">ykonawcę do siedziby Zamawiającego, najpóźniej w dniu podpisania umowy – do chwili jej podpisania. </w:t>
      </w:r>
    </w:p>
    <w:p w14:paraId="1872311B" w14:textId="77777777" w:rsidR="002330A6" w:rsidRDefault="002330A6" w:rsidP="002330A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6FD2A8C1" w14:textId="77777777" w:rsidR="002330A6" w:rsidRDefault="002330A6" w:rsidP="002330A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lastRenderedPageBreak/>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7FA0ED0B" w14:textId="77777777" w:rsidR="002330A6" w:rsidRDefault="002330A6" w:rsidP="002330A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BB2C5CA" w14:textId="77777777" w:rsidR="002330A6" w:rsidRDefault="002330A6" w:rsidP="002330A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745ACDE4" w14:textId="77777777" w:rsidR="002330A6" w:rsidRDefault="002330A6" w:rsidP="002330A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 treści gwarancji lub poręczenia musi jednocześnie wynikać: </w:t>
      </w:r>
    </w:p>
    <w:p w14:paraId="5A99992A" w14:textId="77777777" w:rsidR="002330A6" w:rsidRDefault="002330A6" w:rsidP="002330A6">
      <w:pPr>
        <w:pStyle w:val="Akapitzlist"/>
        <w:numPr>
          <w:ilvl w:val="0"/>
          <w:numId w:val="34"/>
        </w:numPr>
        <w:spacing w:line="276" w:lineRule="auto"/>
        <w:jc w:val="both"/>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5195CB7B" w14:textId="77777777" w:rsidR="002330A6" w:rsidRDefault="002330A6" w:rsidP="002330A6">
      <w:pPr>
        <w:pStyle w:val="Akapitzlist"/>
        <w:numPr>
          <w:ilvl w:val="0"/>
          <w:numId w:val="34"/>
        </w:numPr>
        <w:spacing w:line="276" w:lineRule="auto"/>
        <w:jc w:val="both"/>
        <w:rPr>
          <w:rFonts w:ascii="Arial" w:hAnsi="Arial" w:cs="Arial"/>
          <w:sz w:val="20"/>
        </w:rPr>
      </w:pPr>
      <w:r w:rsidRPr="00476EFC">
        <w:rPr>
          <w:rFonts w:ascii="Arial" w:hAnsi="Arial" w:cs="Arial"/>
          <w:sz w:val="20"/>
        </w:rPr>
        <w:t>określenie wierzytelności, która ma być zabezpieczona gwarancją lub poręczeniem,</w:t>
      </w:r>
    </w:p>
    <w:p w14:paraId="7AAC04BF" w14:textId="77777777" w:rsidR="002330A6" w:rsidRDefault="002330A6" w:rsidP="002330A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kwota gwarancji lub poręczenia, </w:t>
      </w:r>
    </w:p>
    <w:p w14:paraId="343F1623" w14:textId="77777777" w:rsidR="002330A6" w:rsidRDefault="002330A6" w:rsidP="002330A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73411534" w14:textId="77777777" w:rsidR="002330A6" w:rsidRDefault="002330A6" w:rsidP="002330A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22D75996" w14:textId="77777777" w:rsidR="002330A6" w:rsidRDefault="002330A6" w:rsidP="002330A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3A94A656" w14:textId="77777777" w:rsidR="002330A6" w:rsidRPr="00A41940" w:rsidRDefault="002330A6" w:rsidP="002330A6">
      <w:pPr>
        <w:pStyle w:val="Akapitzlist"/>
        <w:numPr>
          <w:ilvl w:val="0"/>
          <w:numId w:val="34"/>
        </w:numPr>
        <w:spacing w:line="276" w:lineRule="auto"/>
        <w:jc w:val="both"/>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73BDF8B9" w14:textId="77777777" w:rsidR="002330A6" w:rsidRPr="00A41940" w:rsidRDefault="002330A6" w:rsidP="002330A6">
      <w:pPr>
        <w:spacing w:line="276" w:lineRule="auto"/>
        <w:ind w:left="426"/>
        <w:jc w:val="both"/>
        <w:rPr>
          <w:rFonts w:ascii="Arial" w:hAnsi="Arial" w:cs="Arial"/>
          <w:sz w:val="20"/>
          <w:u w:val="single"/>
        </w:rPr>
      </w:pPr>
      <w:r w:rsidRPr="00A41940">
        <w:rPr>
          <w:rFonts w:ascii="Arial" w:hAnsi="Arial" w:cs="Arial"/>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59FBB5FC" w14:textId="77777777" w:rsidR="002330A6" w:rsidRDefault="002330A6" w:rsidP="002330A6">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28816A3A" w14:textId="77777777" w:rsidR="002330A6" w:rsidRDefault="002330A6" w:rsidP="002330A6">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2EE294E8" w14:textId="41AF423D" w:rsidR="006A733E" w:rsidRPr="006A733E" w:rsidRDefault="006A733E" w:rsidP="006A733E">
      <w:pPr>
        <w:spacing w:line="276" w:lineRule="auto"/>
        <w:jc w:val="both"/>
        <w:rPr>
          <w:rFonts w:ascii="Arial" w:hAnsi="Arial" w:cs="Arial"/>
          <w:b/>
          <w:bCs/>
          <w:color w:val="0070C0"/>
          <w:sz w:val="20"/>
        </w:rPr>
      </w:pPr>
      <w:r w:rsidRPr="006A733E">
        <w:rPr>
          <w:rFonts w:ascii="Arial" w:hAnsi="Arial" w:cs="Arial"/>
          <w:b/>
          <w:bCs/>
          <w:color w:val="0070C0"/>
          <w:sz w:val="20"/>
        </w:rPr>
        <w:t>XXIII. INFORMACJE O TREŚCI ZAWIERANEJ UMOWY ORAZ MOŻLIWOŚCI JEJ ZMIANY</w:t>
      </w:r>
    </w:p>
    <w:p w14:paraId="55822801" w14:textId="0CF7DE45"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Wybrany Wykonawca jest zobowiązany do zawarcia umowy w sprawie zamówienia publicznego na warunkach określonych w</w:t>
      </w:r>
      <w:r w:rsidR="00FA3FAA">
        <w:rPr>
          <w:rFonts w:ascii="Arial" w:hAnsi="Arial" w:cs="Arial"/>
          <w:sz w:val="20"/>
        </w:rPr>
        <w:t xml:space="preserve"> Projekcie</w:t>
      </w:r>
      <w:r w:rsidRPr="002A652D">
        <w:rPr>
          <w:rFonts w:ascii="Arial" w:hAnsi="Arial" w:cs="Arial"/>
          <w:sz w:val="20"/>
        </w:rPr>
        <w:t xml:space="preserve"> Umowy, stanowiącym </w:t>
      </w:r>
      <w:r w:rsidRPr="002A652D">
        <w:rPr>
          <w:rFonts w:ascii="Arial" w:hAnsi="Arial" w:cs="Arial"/>
          <w:b/>
          <w:sz w:val="20"/>
        </w:rPr>
        <w:t>Załącznik nr 6 do SWZ</w:t>
      </w:r>
      <w:r w:rsidRPr="002A652D">
        <w:rPr>
          <w:rFonts w:ascii="Arial" w:hAnsi="Arial" w:cs="Arial"/>
          <w:sz w:val="20"/>
        </w:rPr>
        <w:t>.</w:t>
      </w:r>
    </w:p>
    <w:p w14:paraId="7D45A11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Zakres świadczenia Wykonawcy wynikający z umowy jest tożsamy z jego zobowiązaniem zawartym w ofercie.</w:t>
      </w:r>
    </w:p>
    <w:p w14:paraId="734159A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 xml:space="preserve">Zamawiający przewiduje możliwość zmiany zawartej umowy w stosunku do treści wybranej oferty w zakresie uregulowanym w art. 454-455 p.z.p. oraz wskazanym we Wzorze Umowy, stanowiącym </w:t>
      </w:r>
      <w:r w:rsidRPr="002A652D">
        <w:rPr>
          <w:rFonts w:ascii="Arial" w:hAnsi="Arial" w:cs="Arial"/>
          <w:b/>
          <w:sz w:val="20"/>
        </w:rPr>
        <w:t>Załącznik nr 6 do SWZ</w:t>
      </w:r>
      <w:r w:rsidRPr="002A652D">
        <w:rPr>
          <w:rFonts w:ascii="Arial" w:hAnsi="Arial" w:cs="Arial"/>
          <w:sz w:val="20"/>
        </w:rPr>
        <w:t>.</w:t>
      </w:r>
    </w:p>
    <w:p w14:paraId="2D18358E" w14:textId="29976794"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Zmiana umowy wymaga dla swej ważności, pod rygorem nieważności, zachowania formy pisemnej.</w:t>
      </w:r>
    </w:p>
    <w:p w14:paraId="14CB47C1" w14:textId="71E80AEB" w:rsidR="00BE1AE6" w:rsidRPr="00E96D88" w:rsidRDefault="006A733E" w:rsidP="006A733E">
      <w:pPr>
        <w:pStyle w:val="pkt"/>
        <w:spacing w:before="0" w:after="0" w:line="276" w:lineRule="auto"/>
        <w:ind w:left="426" w:hanging="426"/>
        <w:rPr>
          <w:rFonts w:ascii="Arial" w:hAnsi="Arial" w:cs="Arial"/>
          <w:b/>
        </w:rPr>
      </w:pPr>
      <w:r w:rsidRPr="006A733E">
        <w:rPr>
          <w:rFonts w:ascii="Arial" w:hAnsi="Arial" w:cs="Arial"/>
          <w:b/>
          <w:bCs/>
          <w:color w:val="0070C0"/>
          <w:sz w:val="20"/>
        </w:rPr>
        <w:t>XXIV. POUCZENIE O ŚRODKACH OCHRONY PRAWNEJ PRZYSŁUGUJĄCYCH WYKONAWCY</w:t>
      </w:r>
    </w:p>
    <w:p w14:paraId="558C6F4F"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Pr>
          <w:rFonts w:ascii="Arial" w:hAnsi="Arial" w:cs="Arial"/>
          <w:sz w:val="20"/>
        </w:rPr>
        <w:t>Z</w:t>
      </w:r>
      <w:r w:rsidRPr="002A652D">
        <w:rPr>
          <w:rFonts w:ascii="Arial" w:hAnsi="Arial" w:cs="Arial"/>
          <w:sz w:val="20"/>
        </w:rPr>
        <w:t xml:space="preserve">amawiającego przepisów ustawy p.z.p. </w:t>
      </w:r>
    </w:p>
    <w:p w14:paraId="07970C62"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Środki ochrony prawnej wobec ogłoszenia wszczynającego postępowanie o udzielenie zamówienia lub ogłoszenia o konkursie oraz dokumentów zamówienia przysługują również </w:t>
      </w:r>
      <w:r w:rsidRPr="002A652D">
        <w:rPr>
          <w:rFonts w:ascii="Arial" w:hAnsi="Arial" w:cs="Arial"/>
          <w:sz w:val="20"/>
        </w:rPr>
        <w:lastRenderedPageBreak/>
        <w:t>organizacjom wpisanym na listę, o której mowa w art. 469 pkt 15 p.z.p. oraz Rzecznikowi Małych i Średnich Przedsiębiorców.</w:t>
      </w:r>
    </w:p>
    <w:p w14:paraId="48C2C78B"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Odwołanie przysługuje na:</w:t>
      </w:r>
    </w:p>
    <w:p w14:paraId="736E0552"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niezgodną z przepisami ustawy czynność Zamawiającego, podjętą w postępowaniu </w:t>
      </w:r>
      <w:r>
        <w:rPr>
          <w:rFonts w:ascii="Arial" w:hAnsi="Arial" w:cs="Arial"/>
          <w:sz w:val="20"/>
          <w:szCs w:val="20"/>
        </w:rPr>
        <w:br/>
      </w:r>
      <w:r w:rsidRPr="002A652D">
        <w:rPr>
          <w:rFonts w:ascii="Arial" w:hAnsi="Arial" w:cs="Arial"/>
          <w:sz w:val="20"/>
          <w:szCs w:val="20"/>
        </w:rPr>
        <w:t>o udzielenie zamówienia, w tym na projektowane postanowienie umowy;</w:t>
      </w:r>
    </w:p>
    <w:p w14:paraId="5ECF1538"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zaniechanie czynności w postępowaniu o udzielenie zamówienia do której </w:t>
      </w:r>
      <w:r>
        <w:rPr>
          <w:rFonts w:ascii="Arial" w:hAnsi="Arial" w:cs="Arial"/>
          <w:sz w:val="20"/>
          <w:szCs w:val="20"/>
        </w:rPr>
        <w:t>Z</w:t>
      </w:r>
      <w:r w:rsidRPr="002A652D">
        <w:rPr>
          <w:rFonts w:ascii="Arial" w:hAnsi="Arial" w:cs="Arial"/>
          <w:sz w:val="20"/>
          <w:szCs w:val="20"/>
        </w:rPr>
        <w:t>amawiający był obowiązany na podstawie ustawy;</w:t>
      </w:r>
    </w:p>
    <w:p w14:paraId="496DFE0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sz w:val="20"/>
        </w:rPr>
        <w:tab/>
      </w:r>
      <w:r w:rsidRPr="002A652D">
        <w:rPr>
          <w:rFonts w:ascii="Arial" w:hAnsi="Arial" w:cs="Arial"/>
          <w:sz w:val="20"/>
        </w:rPr>
        <w:tab/>
        <w:t xml:space="preserve">Odwołanie wnosi się do Prezesa Izby. Odwołujący przekazuje kopię odwołania </w:t>
      </w:r>
      <w:r>
        <w:rPr>
          <w:rFonts w:ascii="Arial" w:hAnsi="Arial" w:cs="Arial"/>
          <w:sz w:val="20"/>
        </w:rPr>
        <w:t>Z</w:t>
      </w:r>
      <w:r w:rsidRPr="002A652D">
        <w:rPr>
          <w:rFonts w:ascii="Arial" w:hAnsi="Arial" w:cs="Arial"/>
          <w:sz w:val="20"/>
        </w:rPr>
        <w:t>amawiającemu przed upływem terminu do wniesienia odwołania w taki sposób, aby mógł on zapoznać się z jego treścią przed upływem tego terminu.</w:t>
      </w:r>
    </w:p>
    <w:p w14:paraId="1BB82A7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sz w:val="20"/>
        </w:rPr>
        <w:tab/>
      </w:r>
      <w:r w:rsidRPr="002A652D">
        <w:rPr>
          <w:rFonts w:ascii="Arial" w:hAnsi="Arial" w:cs="Arial"/>
          <w:sz w:val="20"/>
        </w:rPr>
        <w:tab/>
        <w:t>Odwołanie wobec treści ogłoszenia lub treści SWZ wnosi się w terminie 5 dni od dnia zamieszczenia ogłoszenia w Biuletynie Zamówień Publicznych lub treści SWZ na stronie internetowej.</w:t>
      </w:r>
    </w:p>
    <w:p w14:paraId="0341E6B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sz w:val="20"/>
        </w:rPr>
        <w:tab/>
        <w:t>Odwołanie wnosi się w terminie:</w:t>
      </w:r>
    </w:p>
    <w:p w14:paraId="123D6310"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5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przy użyciu środków komunikacji elektronicznej,</w:t>
      </w:r>
    </w:p>
    <w:p w14:paraId="580E0919"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10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w sposób inny niż określony w pkt 1).</w:t>
      </w:r>
    </w:p>
    <w:p w14:paraId="2D7FDBF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Odwołanie w przypadkach innych niż określone w pkt 5 i 6 wnosi się w terminie 5 dni od dnia, </w:t>
      </w:r>
      <w:r>
        <w:rPr>
          <w:rFonts w:ascii="Arial" w:hAnsi="Arial" w:cs="Arial"/>
          <w:sz w:val="20"/>
        </w:rPr>
        <w:br/>
      </w:r>
      <w:r w:rsidRPr="002A652D">
        <w:rPr>
          <w:rFonts w:ascii="Arial" w:hAnsi="Arial" w:cs="Arial"/>
          <w:sz w:val="20"/>
        </w:rPr>
        <w:t xml:space="preserve">w którym powzięto lub przy zachowaniu należytej staranności można było powziąć wiadomość </w:t>
      </w:r>
      <w:r>
        <w:rPr>
          <w:rFonts w:ascii="Arial" w:hAnsi="Arial" w:cs="Arial"/>
          <w:sz w:val="20"/>
        </w:rPr>
        <w:br/>
      </w:r>
      <w:r w:rsidRPr="002A652D">
        <w:rPr>
          <w:rFonts w:ascii="Arial" w:hAnsi="Arial" w:cs="Arial"/>
          <w:sz w:val="20"/>
        </w:rPr>
        <w:t>o okolicznościach stanowiących podstawę jego wniesienia</w:t>
      </w:r>
    </w:p>
    <w:p w14:paraId="1D26BBC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sz w:val="20"/>
        </w:rPr>
        <w:tab/>
        <w:t>Na orzeczenie Izby oraz postanowienie Prezesa Izby, o którym mowa w art. 519 ust. 1 ustawy p.z.p., stronom oraz uczestnikom postępowania odwoławczego przysługuje skarga do sądu.</w:t>
      </w:r>
    </w:p>
    <w:p w14:paraId="71FE460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9.</w:t>
      </w:r>
      <w:r w:rsidRPr="002A652D">
        <w:rPr>
          <w:rFonts w:ascii="Arial" w:hAnsi="Arial" w:cs="Arial"/>
          <w:b/>
          <w:sz w:val="20"/>
        </w:rPr>
        <w:tab/>
      </w:r>
      <w:r w:rsidRPr="002A652D">
        <w:rPr>
          <w:rFonts w:ascii="Arial" w:hAnsi="Arial" w:cs="Arial"/>
          <w:sz w:val="20"/>
        </w:rPr>
        <w:t>W postępowaniu toczącym się wskutek wniesienia skargi stosuje się odpowiednio przepisy ustawy z dnia 17.11.1964 r. - Kodeks postępowania cywilnego o apelacji, jeżeli przepisy niniejszego rozdziału nie stanowią inaczej.</w:t>
      </w:r>
    </w:p>
    <w:p w14:paraId="42D0CBF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10.</w:t>
      </w:r>
      <w:r w:rsidRPr="002A652D">
        <w:rPr>
          <w:rFonts w:ascii="Arial" w:hAnsi="Arial" w:cs="Arial"/>
          <w:b/>
          <w:sz w:val="20"/>
        </w:rPr>
        <w:tab/>
      </w:r>
      <w:r w:rsidRPr="002A652D">
        <w:rPr>
          <w:rFonts w:ascii="Arial" w:hAnsi="Arial" w:cs="Arial"/>
          <w:sz w:val="20"/>
        </w:rPr>
        <w:tab/>
        <w:t>Skargę wnosi się do Sądu Okręgowego w Warszawie - sądu zamówień publicznych, zwanego dalej "sądem zamówień publicznych".</w:t>
      </w:r>
    </w:p>
    <w:p w14:paraId="5F2C90ED"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11.</w:t>
      </w:r>
      <w:r w:rsidRPr="002A652D">
        <w:rPr>
          <w:rFonts w:ascii="Arial" w:hAnsi="Arial" w:cs="Arial"/>
          <w:b/>
          <w:sz w:val="20"/>
        </w:rPr>
        <w:tab/>
      </w:r>
      <w:r w:rsidRPr="002A652D">
        <w:rPr>
          <w:rFonts w:ascii="Arial" w:hAnsi="Arial" w:cs="Arial"/>
          <w:sz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BC0ACAA" w14:textId="6DF7D42D"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12.</w:t>
      </w:r>
      <w:r w:rsidRPr="002A652D">
        <w:rPr>
          <w:rFonts w:ascii="Arial" w:hAnsi="Arial" w:cs="Arial"/>
          <w:b/>
          <w:sz w:val="20"/>
        </w:rPr>
        <w:tab/>
      </w:r>
      <w:r w:rsidRPr="002A652D">
        <w:rPr>
          <w:rFonts w:ascii="Arial" w:hAnsi="Arial" w:cs="Arial"/>
          <w:sz w:val="20"/>
        </w:rPr>
        <w:t>Prezes Izby przekazuje skargę wraz z aktami postępowania odwoławczego do sądu zamówień publicznych w terminie 7 dni od dnia jej otrzymania.</w:t>
      </w:r>
    </w:p>
    <w:p w14:paraId="49BF7DDA" w14:textId="77777777" w:rsidR="00FA3FAA" w:rsidRDefault="00FA3FAA" w:rsidP="00FA3FAA">
      <w:pPr>
        <w:pStyle w:val="pkt"/>
        <w:spacing w:before="0" w:after="0" w:line="276" w:lineRule="auto"/>
        <w:ind w:left="426" w:hanging="426"/>
        <w:rPr>
          <w:rFonts w:ascii="Arial" w:hAnsi="Arial" w:cs="Arial"/>
          <w:b/>
          <w:color w:val="0070C0"/>
          <w:sz w:val="20"/>
        </w:rPr>
      </w:pPr>
    </w:p>
    <w:p w14:paraId="0BEB5CD2" w14:textId="63FE3D36" w:rsidR="00FA3FAA" w:rsidRPr="002A652D" w:rsidRDefault="00FA3FAA" w:rsidP="00FA3FAA">
      <w:pPr>
        <w:pStyle w:val="pkt"/>
        <w:spacing w:before="0" w:after="0" w:line="276" w:lineRule="auto"/>
        <w:ind w:left="426" w:hanging="426"/>
        <w:rPr>
          <w:rFonts w:ascii="Arial" w:hAnsi="Arial" w:cs="Arial"/>
          <w:sz w:val="20"/>
        </w:rPr>
      </w:pPr>
      <w:r w:rsidRPr="006A733E">
        <w:rPr>
          <w:rFonts w:ascii="Arial" w:hAnsi="Arial" w:cs="Arial"/>
          <w:b/>
          <w:color w:val="0070C0"/>
          <w:sz w:val="20"/>
        </w:rPr>
        <w:t xml:space="preserve">XXV. </w:t>
      </w:r>
      <w:r>
        <w:rPr>
          <w:rFonts w:ascii="Arial" w:hAnsi="Arial" w:cs="Arial"/>
          <w:b/>
          <w:color w:val="0070C0"/>
          <w:sz w:val="20"/>
        </w:rPr>
        <w:t>WYMÓG LUB MOŻLIWOŚĆ ZŁOŻENIA OFERT W POSTACI K</w:t>
      </w:r>
    </w:p>
    <w:p w14:paraId="768E53D6" w14:textId="1C16AC80" w:rsidR="006A733E" w:rsidRDefault="006A733E" w:rsidP="00BE1AE6">
      <w:pPr>
        <w:pStyle w:val="pkt"/>
        <w:spacing w:before="0" w:after="0" w:line="276" w:lineRule="auto"/>
        <w:ind w:left="426" w:hanging="426"/>
        <w:rPr>
          <w:rFonts w:ascii="Arial" w:hAnsi="Arial" w:cs="Arial"/>
          <w:b/>
          <w:color w:val="0070C0"/>
          <w:sz w:val="20"/>
        </w:rPr>
      </w:pPr>
    </w:p>
    <w:p w14:paraId="2CE45D27" w14:textId="77777777" w:rsidR="00FA3FAA" w:rsidRPr="006A733E" w:rsidRDefault="00FA3FAA" w:rsidP="00BE1AE6">
      <w:pPr>
        <w:pStyle w:val="pkt"/>
        <w:spacing w:before="0" w:after="0" w:line="276" w:lineRule="auto"/>
        <w:ind w:left="426" w:hanging="426"/>
        <w:rPr>
          <w:rFonts w:ascii="Arial" w:hAnsi="Arial" w:cs="Arial"/>
          <w:b/>
          <w:color w:val="0070C0"/>
          <w:sz w:val="20"/>
        </w:rPr>
      </w:pPr>
    </w:p>
    <w:p w14:paraId="5793B776" w14:textId="173565C7" w:rsidR="006A733E" w:rsidRPr="002A652D" w:rsidRDefault="006A733E" w:rsidP="00BE1AE6">
      <w:pPr>
        <w:pStyle w:val="pkt"/>
        <w:spacing w:before="0" w:after="0" w:line="276" w:lineRule="auto"/>
        <w:ind w:left="426" w:hanging="426"/>
        <w:rPr>
          <w:rFonts w:ascii="Arial" w:hAnsi="Arial" w:cs="Arial"/>
          <w:sz w:val="20"/>
        </w:rPr>
      </w:pPr>
      <w:r w:rsidRPr="006A733E">
        <w:rPr>
          <w:rFonts w:ascii="Arial" w:hAnsi="Arial" w:cs="Arial"/>
          <w:b/>
          <w:color w:val="0070C0"/>
          <w:sz w:val="20"/>
        </w:rPr>
        <w:t>XXV. 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BE1AE6" w:rsidRPr="00E96D88" w14:paraId="43EF925D" w14:textId="77777777" w:rsidTr="006A733E">
        <w:tc>
          <w:tcPr>
            <w:tcW w:w="1958" w:type="dxa"/>
          </w:tcPr>
          <w:p w14:paraId="33EA462C" w14:textId="77777777" w:rsidR="00BE1AE6" w:rsidRPr="0097195A" w:rsidRDefault="00BE1AE6" w:rsidP="00BE1AE6">
            <w:pPr>
              <w:suppressAutoHyphens/>
              <w:spacing w:before="240" w:line="276" w:lineRule="auto"/>
              <w:rPr>
                <w:rFonts w:ascii="Arial" w:hAnsi="Arial" w:cs="Arial"/>
                <w:sz w:val="20"/>
                <w:szCs w:val="20"/>
              </w:rPr>
            </w:pPr>
            <w:r w:rsidRPr="0097195A">
              <w:rPr>
                <w:rFonts w:ascii="Arial" w:hAnsi="Arial" w:cs="Arial"/>
                <w:sz w:val="20"/>
                <w:szCs w:val="20"/>
              </w:rPr>
              <w:t>Załącznik nr 1</w:t>
            </w:r>
          </w:p>
        </w:tc>
        <w:tc>
          <w:tcPr>
            <w:tcW w:w="7004" w:type="dxa"/>
          </w:tcPr>
          <w:p w14:paraId="3D92CDD7" w14:textId="77777777" w:rsidR="00BE1AE6" w:rsidRPr="0097195A" w:rsidRDefault="00BE1AE6" w:rsidP="00BE1AE6">
            <w:pPr>
              <w:suppressAutoHyphens/>
              <w:spacing w:before="240" w:line="276" w:lineRule="auto"/>
              <w:jc w:val="both"/>
              <w:rPr>
                <w:rFonts w:ascii="Arial" w:hAnsi="Arial" w:cs="Arial"/>
                <w:sz w:val="20"/>
                <w:szCs w:val="20"/>
              </w:rPr>
            </w:pPr>
            <w:r w:rsidRPr="0097195A">
              <w:rPr>
                <w:rFonts w:ascii="Arial" w:hAnsi="Arial" w:cs="Arial"/>
                <w:sz w:val="20"/>
                <w:szCs w:val="20"/>
              </w:rPr>
              <w:t>Formularz Ofertowy</w:t>
            </w:r>
          </w:p>
        </w:tc>
      </w:tr>
      <w:tr w:rsidR="00BE1AE6" w:rsidRPr="00E96D88" w14:paraId="72610666" w14:textId="77777777" w:rsidTr="006A733E">
        <w:tc>
          <w:tcPr>
            <w:tcW w:w="1958" w:type="dxa"/>
          </w:tcPr>
          <w:p w14:paraId="58CECAC8"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2 i 2A</w:t>
            </w:r>
          </w:p>
        </w:tc>
        <w:tc>
          <w:tcPr>
            <w:tcW w:w="7004" w:type="dxa"/>
          </w:tcPr>
          <w:p w14:paraId="1046420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Oświadczenia o braku podstaw do wykluczenia i o spełnianiu warunków udziału w postępowaniu</w:t>
            </w:r>
          </w:p>
        </w:tc>
      </w:tr>
      <w:tr w:rsidR="00BE1AE6" w:rsidRPr="00E96D88" w14:paraId="0FE248EA" w14:textId="77777777" w:rsidTr="006A733E">
        <w:tc>
          <w:tcPr>
            <w:tcW w:w="1958" w:type="dxa"/>
          </w:tcPr>
          <w:p w14:paraId="0F3F65CD"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3</w:t>
            </w:r>
          </w:p>
        </w:tc>
        <w:tc>
          <w:tcPr>
            <w:tcW w:w="7004" w:type="dxa"/>
          </w:tcPr>
          <w:p w14:paraId="0E312EE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Zobowiązanie innego podmiotu do udostępnienia niezbędnych zasobów Wykonawcy</w:t>
            </w:r>
          </w:p>
        </w:tc>
      </w:tr>
      <w:tr w:rsidR="00BE1AE6" w:rsidRPr="00E96D88" w14:paraId="0FBC9EA6" w14:textId="77777777" w:rsidTr="006A733E">
        <w:tc>
          <w:tcPr>
            <w:tcW w:w="1958" w:type="dxa"/>
          </w:tcPr>
          <w:p w14:paraId="7713F46C"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4</w:t>
            </w:r>
          </w:p>
        </w:tc>
        <w:tc>
          <w:tcPr>
            <w:tcW w:w="7004" w:type="dxa"/>
          </w:tcPr>
          <w:p w14:paraId="5394D502"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dotyczące przynależności lub braku przynależności do tej samej grupy kapitałowej</w:t>
            </w:r>
          </w:p>
        </w:tc>
      </w:tr>
      <w:tr w:rsidR="00BE1AE6" w:rsidRPr="00E96D88" w14:paraId="6F18A7E2" w14:textId="77777777" w:rsidTr="006A733E">
        <w:tc>
          <w:tcPr>
            <w:tcW w:w="1958" w:type="dxa"/>
          </w:tcPr>
          <w:p w14:paraId="33526773"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5</w:t>
            </w:r>
          </w:p>
          <w:p w14:paraId="521EEF84" w14:textId="19EA4F78" w:rsidR="00885150" w:rsidRPr="0097195A" w:rsidRDefault="00885150" w:rsidP="00BE1AE6">
            <w:pPr>
              <w:suppressAutoHyphens/>
              <w:spacing w:line="276" w:lineRule="auto"/>
              <w:rPr>
                <w:rFonts w:ascii="Arial" w:hAnsi="Arial" w:cs="Arial"/>
                <w:sz w:val="20"/>
                <w:szCs w:val="20"/>
              </w:rPr>
            </w:pPr>
            <w:r w:rsidRPr="0097195A">
              <w:rPr>
                <w:rFonts w:ascii="Arial" w:hAnsi="Arial" w:cs="Arial"/>
                <w:sz w:val="20"/>
                <w:szCs w:val="20"/>
              </w:rPr>
              <w:t>Załacznik  nr 5A</w:t>
            </w:r>
          </w:p>
        </w:tc>
        <w:tc>
          <w:tcPr>
            <w:tcW w:w="7004" w:type="dxa"/>
          </w:tcPr>
          <w:p w14:paraId="4AAF6236" w14:textId="2127F436"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 xml:space="preserve">Wykaz </w:t>
            </w:r>
            <w:r w:rsidR="00280D2B">
              <w:rPr>
                <w:rFonts w:ascii="Arial" w:hAnsi="Arial" w:cs="Arial"/>
                <w:sz w:val="20"/>
                <w:szCs w:val="20"/>
              </w:rPr>
              <w:t>robót</w:t>
            </w:r>
          </w:p>
          <w:p w14:paraId="4C06683C" w14:textId="47B5CC46" w:rsidR="00885150" w:rsidRPr="0097195A" w:rsidRDefault="00885150" w:rsidP="00BE1AE6">
            <w:pPr>
              <w:suppressAutoHyphens/>
              <w:spacing w:line="276" w:lineRule="auto"/>
              <w:jc w:val="both"/>
              <w:rPr>
                <w:rFonts w:ascii="Arial" w:hAnsi="Arial" w:cs="Arial"/>
                <w:sz w:val="20"/>
                <w:szCs w:val="20"/>
              </w:rPr>
            </w:pPr>
            <w:r w:rsidRPr="0097195A">
              <w:rPr>
                <w:rFonts w:ascii="Arial" w:hAnsi="Arial" w:cs="Arial"/>
                <w:sz w:val="20"/>
                <w:szCs w:val="20"/>
              </w:rPr>
              <w:t>Wykaz osób</w:t>
            </w:r>
          </w:p>
          <w:p w14:paraId="07D7710D" w14:textId="45579546" w:rsidR="00885150" w:rsidRPr="0097195A" w:rsidRDefault="00885150" w:rsidP="00BE1AE6">
            <w:pPr>
              <w:suppressAutoHyphens/>
              <w:spacing w:line="276" w:lineRule="auto"/>
              <w:jc w:val="both"/>
              <w:rPr>
                <w:rFonts w:ascii="Arial" w:hAnsi="Arial" w:cs="Arial"/>
                <w:sz w:val="20"/>
                <w:szCs w:val="20"/>
              </w:rPr>
            </w:pPr>
          </w:p>
        </w:tc>
      </w:tr>
      <w:tr w:rsidR="00BE1AE6" w:rsidRPr="00E96D88" w14:paraId="72B124D9" w14:textId="77777777" w:rsidTr="006A733E">
        <w:tc>
          <w:tcPr>
            <w:tcW w:w="1958" w:type="dxa"/>
          </w:tcPr>
          <w:p w14:paraId="1FED70BB"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6</w:t>
            </w:r>
          </w:p>
        </w:tc>
        <w:tc>
          <w:tcPr>
            <w:tcW w:w="7004" w:type="dxa"/>
          </w:tcPr>
          <w:p w14:paraId="730A7180" w14:textId="5048435A"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Wzór</w:t>
            </w:r>
            <w:r w:rsidR="00280D2B">
              <w:rPr>
                <w:rFonts w:ascii="Arial" w:hAnsi="Arial" w:cs="Arial"/>
                <w:sz w:val="20"/>
                <w:szCs w:val="20"/>
              </w:rPr>
              <w:t>/projekt</w:t>
            </w:r>
            <w:r w:rsidRPr="0097195A">
              <w:rPr>
                <w:rFonts w:ascii="Arial" w:hAnsi="Arial" w:cs="Arial"/>
                <w:sz w:val="20"/>
                <w:szCs w:val="20"/>
              </w:rPr>
              <w:t xml:space="preserve"> umowy</w:t>
            </w:r>
          </w:p>
        </w:tc>
      </w:tr>
      <w:tr w:rsidR="00BE1AE6" w:rsidRPr="00E96D88" w14:paraId="51C9EB67" w14:textId="77777777" w:rsidTr="006A733E">
        <w:trPr>
          <w:trHeight w:val="330"/>
        </w:trPr>
        <w:tc>
          <w:tcPr>
            <w:tcW w:w="1958" w:type="dxa"/>
          </w:tcPr>
          <w:p w14:paraId="10DF81A9"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7</w:t>
            </w:r>
          </w:p>
          <w:p w14:paraId="5D89C929" w14:textId="77777777" w:rsidR="00BE1AE6" w:rsidRDefault="00BE1AE6" w:rsidP="00BE1AE6">
            <w:pPr>
              <w:suppressAutoHyphens/>
              <w:spacing w:line="276" w:lineRule="auto"/>
              <w:rPr>
                <w:rFonts w:ascii="Arial" w:hAnsi="Arial" w:cs="Arial"/>
                <w:sz w:val="20"/>
                <w:szCs w:val="20"/>
              </w:rPr>
            </w:pPr>
          </w:p>
          <w:p w14:paraId="697DE85D" w14:textId="39B283AE" w:rsidR="007F715D" w:rsidRPr="0097195A" w:rsidRDefault="007F715D" w:rsidP="00BE1AE6">
            <w:pPr>
              <w:suppressAutoHyphens/>
              <w:spacing w:line="276" w:lineRule="auto"/>
              <w:rPr>
                <w:rFonts w:ascii="Arial" w:hAnsi="Arial" w:cs="Arial"/>
                <w:sz w:val="20"/>
                <w:szCs w:val="20"/>
              </w:rPr>
            </w:pPr>
            <w:r>
              <w:rPr>
                <w:rFonts w:ascii="Arial" w:hAnsi="Arial" w:cs="Arial"/>
                <w:sz w:val="20"/>
                <w:szCs w:val="20"/>
              </w:rPr>
              <w:t xml:space="preserve">Załącznik A </w:t>
            </w:r>
          </w:p>
        </w:tc>
        <w:tc>
          <w:tcPr>
            <w:tcW w:w="7004" w:type="dxa"/>
          </w:tcPr>
          <w:p w14:paraId="27092145" w14:textId="77777777" w:rsidR="00BE1AE6"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z art. 117 ust.4</w:t>
            </w:r>
          </w:p>
          <w:p w14:paraId="66386F78" w14:textId="77777777" w:rsidR="007F715D" w:rsidRDefault="007F715D" w:rsidP="00BE1AE6">
            <w:pPr>
              <w:suppressAutoHyphens/>
              <w:spacing w:line="276" w:lineRule="auto"/>
              <w:jc w:val="both"/>
              <w:rPr>
                <w:rFonts w:ascii="Arial" w:hAnsi="Arial" w:cs="Arial"/>
                <w:sz w:val="20"/>
                <w:szCs w:val="20"/>
              </w:rPr>
            </w:pPr>
          </w:p>
          <w:p w14:paraId="48982052" w14:textId="5C3DF452" w:rsidR="007F715D" w:rsidRDefault="007F715D" w:rsidP="00BE1AE6">
            <w:pPr>
              <w:suppressAutoHyphens/>
              <w:spacing w:line="276" w:lineRule="auto"/>
              <w:jc w:val="both"/>
              <w:rPr>
                <w:rFonts w:ascii="Arial" w:hAnsi="Arial" w:cs="Arial"/>
                <w:sz w:val="20"/>
                <w:szCs w:val="20"/>
              </w:rPr>
            </w:pPr>
            <w:r>
              <w:rPr>
                <w:rFonts w:ascii="Arial" w:hAnsi="Arial" w:cs="Arial"/>
                <w:sz w:val="20"/>
                <w:szCs w:val="20"/>
              </w:rPr>
              <w:t>Opis przedmiotu zamówienia</w:t>
            </w:r>
            <w:r w:rsidR="00280D2B">
              <w:rPr>
                <w:rFonts w:ascii="Arial" w:hAnsi="Arial" w:cs="Arial"/>
                <w:sz w:val="20"/>
                <w:szCs w:val="20"/>
              </w:rPr>
              <w:t xml:space="preserve"> - PFU</w:t>
            </w:r>
          </w:p>
          <w:p w14:paraId="1E482BED" w14:textId="1E193878" w:rsidR="007F715D" w:rsidRPr="0097195A" w:rsidRDefault="007F715D" w:rsidP="00BE1AE6">
            <w:pPr>
              <w:suppressAutoHyphens/>
              <w:spacing w:line="276" w:lineRule="auto"/>
              <w:jc w:val="both"/>
              <w:rPr>
                <w:rFonts w:ascii="Arial" w:hAnsi="Arial" w:cs="Arial"/>
                <w:sz w:val="20"/>
                <w:szCs w:val="20"/>
              </w:rPr>
            </w:pPr>
          </w:p>
        </w:tc>
      </w:tr>
    </w:tbl>
    <w:p w14:paraId="47DC8AE5" w14:textId="77777777" w:rsidR="00BE1AE6" w:rsidRDefault="00BE1AE6" w:rsidP="0097195A">
      <w:pPr>
        <w:suppressAutoHyphens/>
        <w:spacing w:after="40" w:line="360" w:lineRule="auto"/>
        <w:rPr>
          <w:rFonts w:ascii="Arial" w:hAnsi="Arial" w:cs="Arial"/>
          <w:b/>
          <w:szCs w:val="20"/>
        </w:rPr>
      </w:pPr>
    </w:p>
    <w:sectPr w:rsidR="00BE1AE6" w:rsidSect="00BE1AE6">
      <w:pgSz w:w="11906" w:h="16838"/>
      <w:pgMar w:top="709" w:right="1418" w:bottom="709"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C301E" w14:textId="77777777" w:rsidR="00240403" w:rsidRDefault="00240403" w:rsidP="00BE1AE6">
      <w:r>
        <w:separator/>
      </w:r>
    </w:p>
  </w:endnote>
  <w:endnote w:type="continuationSeparator" w:id="0">
    <w:p w14:paraId="0FED4BC3" w14:textId="77777777" w:rsidR="00240403" w:rsidRDefault="00240403" w:rsidP="00B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imSun, 宋体">
    <w:charset w:val="00"/>
    <w:family w:val="auto"/>
    <w:pitch w:val="variable"/>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8A049" w14:textId="77777777" w:rsidR="00240403" w:rsidRDefault="00240403" w:rsidP="00BE1AE6">
      <w:r>
        <w:separator/>
      </w:r>
    </w:p>
  </w:footnote>
  <w:footnote w:type="continuationSeparator" w:id="0">
    <w:p w14:paraId="1EFCAFAA" w14:textId="77777777" w:rsidR="00240403" w:rsidRDefault="00240403" w:rsidP="00BE1AE6">
      <w:r>
        <w:continuationSeparator/>
      </w:r>
    </w:p>
  </w:footnote>
  <w:footnote w:id="1">
    <w:p w14:paraId="094F9AF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p.z.p. zamawiający jest uprawniony do wymagania wskazania w ofercie podwykonawców, o ile na tym etapie wykonawca dysponuje taką wiedzą. </w:t>
      </w:r>
    </w:p>
  </w:footnote>
  <w:footnote w:id="2">
    <w:p w14:paraId="4DF825D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p.z.p.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3">
    <w:p w14:paraId="43D12AA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w:t>
      </w:r>
      <w:r>
        <w:rPr>
          <w:rFonts w:ascii="Arial" w:hAnsi="Arial" w:cs="Arial"/>
          <w:sz w:val="16"/>
          <w:szCs w:val="16"/>
        </w:rPr>
        <w:br/>
      </w:r>
      <w:r w:rsidRPr="00146CFB">
        <w:rPr>
          <w:rFonts w:ascii="Arial" w:hAnsi="Arial" w:cs="Arial"/>
          <w:sz w:val="16"/>
          <w:szCs w:val="16"/>
        </w:rPr>
        <w:t>do odpowiedniego rejestru (art. 114 p.z.p.)</w:t>
      </w:r>
    </w:p>
  </w:footnote>
  <w:footnote w:id="4">
    <w:p w14:paraId="4A5D6E28"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(art. 116 ust. 1 p.z.p.).</w:t>
      </w:r>
    </w:p>
  </w:footnote>
  <w:footnote w:id="5">
    <w:p w14:paraId="74CCEB93" w14:textId="77777777" w:rsidR="002330A6" w:rsidRDefault="002330A6" w:rsidP="002330A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6">
    <w:p w14:paraId="2A28001F" w14:textId="77777777" w:rsidR="00BE1AE6" w:rsidRDefault="00BE1AE6" w:rsidP="00BE1AE6">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p.z.p., który brzmi „</w:t>
      </w:r>
      <w:r w:rsidRPr="00146CFB">
        <w:rPr>
          <w:rFonts w:ascii="Arial" w:hAnsi="Arial" w:cs="Arial"/>
          <w:sz w:val="16"/>
          <w:szCs w:val="16"/>
          <w:shd w:val="clear" w:color="auto" w:fill="FFFFFF"/>
        </w:rPr>
        <w:t xml:space="preserve">W trybie podstawowym oświadczenie, o którym mowa </w:t>
      </w:r>
      <w:r>
        <w:rPr>
          <w:rFonts w:ascii="Arial" w:hAnsi="Arial" w:cs="Arial"/>
          <w:sz w:val="16"/>
          <w:szCs w:val="16"/>
          <w:shd w:val="clear" w:color="auto" w:fill="FFFFFF"/>
        </w:rPr>
        <w:br/>
      </w:r>
      <w:r w:rsidRPr="00146CFB">
        <w:rPr>
          <w:rFonts w:ascii="Arial" w:hAnsi="Arial" w:cs="Arial"/>
          <w:sz w:val="16"/>
          <w:szCs w:val="16"/>
          <w:shd w:val="clear" w:color="auto" w:fill="FFFFFF"/>
        </w:rPr>
        <w:t>w art. 125 ust. 1, wykonawca dołącza do oferty składanej w odpowiedzi na ogłoszenie o zamówieniu.”.</w:t>
      </w:r>
    </w:p>
  </w:footnote>
  <w:footnote w:id="7">
    <w:p w14:paraId="5B99603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p.z.p. przez podmiotowe środki dowodowe należy rozumieć </w:t>
      </w:r>
      <w:r w:rsidRPr="00146CFB">
        <w:rPr>
          <w:rFonts w:ascii="Arial" w:hAnsi="Arial" w:cs="Arial"/>
          <w:sz w:val="16"/>
          <w:szCs w:val="16"/>
          <w:shd w:val="clear" w:color="auto" w:fill="FFFFFF"/>
        </w:rPr>
        <w:t>środki służące potwierdzeniu braku podstaw wykluczenia, spełniania warunków udziału w postępowaniu lub kryteriów selekcji, z wyjątkiem oświadczenia, o którym mowa w art. 125 ust. 1 p.z.p.</w:t>
      </w:r>
    </w:p>
  </w:footnote>
  <w:footnote w:id="8">
    <w:p w14:paraId="260D8F67"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Jeżeli przedmiotem zamówienia są roboty budowlane. </w:t>
      </w:r>
    </w:p>
  </w:footnote>
  <w:footnote w:id="9">
    <w:p w14:paraId="71431F55"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w:t>
      </w:r>
      <w:r>
        <w:rPr>
          <w:rFonts w:ascii="Arial" w:hAnsi="Arial" w:cs="Arial"/>
          <w:sz w:val="16"/>
          <w:szCs w:val="16"/>
        </w:rPr>
        <w:t>R</w:t>
      </w:r>
      <w:r w:rsidRPr="00146CFB">
        <w:rPr>
          <w:rFonts w:ascii="Arial" w:hAnsi="Arial" w:cs="Arial"/>
          <w:sz w:val="16"/>
          <w:szCs w:val="16"/>
        </w:rPr>
        <w:t xml:space="preserve">ozporządzenia Ministra Rozwoju w sprawie rodzajów podmiotowych środków dowodowych oraz innych dokumentów lub oświadczeń, jakich może żądać zamawiający od wykonawcy. </w:t>
      </w:r>
    </w:p>
  </w:footnote>
  <w:footnote w:id="10">
    <w:p w14:paraId="3715F39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11">
    <w:p w14:paraId="2EC10942" w14:textId="77777777" w:rsidR="00214876" w:rsidRDefault="00214876" w:rsidP="0021487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Zapisy dostosowane do wzoru SWZ wynikają z przepisów art. 118 – 123 p.z.p.  </w:t>
      </w:r>
    </w:p>
  </w:footnote>
  <w:footnote w:id="12">
    <w:p w14:paraId="5CE60A9F"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13">
    <w:p w14:paraId="00325227"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14">
    <w:p w14:paraId="25865439"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15">
    <w:p w14:paraId="2D59CF1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p.z.p. </w:t>
      </w:r>
    </w:p>
  </w:footnote>
  <w:footnote w:id="16">
    <w:p w14:paraId="6969CEE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O ile jest wymagane. </w:t>
      </w:r>
    </w:p>
  </w:footnote>
  <w:footnote w:id="17">
    <w:p w14:paraId="1B32C32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Wymaganie umocowane w §13 ust. 3 projektu rozporządzenia Ministra Rozwoju w sprawie rodzajów podmiotowych środków dowodowych oraz innych dokumentów lub oświadczeń, jakich może żądać zamawiający od wykonawcy. </w:t>
      </w:r>
    </w:p>
  </w:footnote>
  <w:footnote w:id="18">
    <w:p w14:paraId="05750C68" w14:textId="77777777" w:rsidR="00BE1AE6" w:rsidRDefault="00BE1AE6" w:rsidP="00BE1AE6">
      <w:pPr>
        <w:pStyle w:val="Tekstprzypisudolnego"/>
      </w:pPr>
      <w:r>
        <w:rPr>
          <w:rStyle w:val="Odwoanieprzypisudolnego"/>
        </w:rPr>
        <w:footnoteRef/>
      </w:r>
      <w:r>
        <w:t xml:space="preserve"> </w:t>
      </w:r>
      <w:r w:rsidRPr="009C5AAA">
        <w:rPr>
          <w:rFonts w:ascii="Arial" w:hAnsi="Arial" w:cs="Arial"/>
          <w:sz w:val="16"/>
        </w:rPr>
        <w:t>O ile dotyczy.</w:t>
      </w:r>
    </w:p>
  </w:footnote>
  <w:footnote w:id="19">
    <w:p w14:paraId="4C57B945"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p.z.p. </w:t>
      </w:r>
    </w:p>
  </w:footnote>
  <w:footnote w:id="20">
    <w:p w14:paraId="21D7A86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p.z</w:t>
      </w:r>
      <w:r>
        <w:rPr>
          <w:rFonts w:ascii="Arial" w:hAnsi="Arial" w:cs="Arial"/>
          <w:sz w:val="16"/>
          <w:szCs w:val="16"/>
        </w:rPr>
        <w:t xml:space="preserve">.p. </w:t>
      </w:r>
      <w:r w:rsidRPr="00146CFB">
        <w:rPr>
          <w:rFonts w:ascii="Arial" w:hAnsi="Arial" w:cs="Arial"/>
          <w:sz w:val="16"/>
          <w:szCs w:val="16"/>
        </w:rPr>
        <w:t xml:space="preserve"> </w:t>
      </w:r>
    </w:p>
  </w:footnote>
  <w:footnote w:id="21">
    <w:p w14:paraId="69657639"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p.z.p. otwarcie ofert następuje niezwłocznie po upływie terminu składania ofert, nie później niż następnego dnia po dniu, w którym upłynął termin składania ofert.</w:t>
      </w:r>
    </w:p>
  </w:footnote>
  <w:footnote w:id="22">
    <w:p w14:paraId="747568FB"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p.z.p. </w:t>
      </w:r>
    </w:p>
  </w:footnote>
  <w:footnote w:id="23">
    <w:p w14:paraId="16A12DA2" w14:textId="77777777" w:rsidR="00584112" w:rsidRDefault="00584112" w:rsidP="00584112">
      <w:pPr>
        <w:pStyle w:val="Tekstprzypisudolnego"/>
      </w:pPr>
      <w:r w:rsidRPr="00743A46">
        <w:rPr>
          <w:rStyle w:val="Odwoanieprzypisudolnego"/>
          <w:rFonts w:ascii="Arial" w:hAnsi="Arial" w:cs="Arial"/>
          <w:sz w:val="16"/>
          <w:szCs w:val="16"/>
        </w:rPr>
        <w:footnoteRef/>
      </w:r>
      <w:r w:rsidRPr="00743A46">
        <w:rPr>
          <w:rFonts w:ascii="Arial" w:hAnsi="Arial" w:cs="Arial"/>
          <w:sz w:val="16"/>
          <w:szCs w:val="16"/>
        </w:rPr>
        <w:t xml:space="preserve"> Zgodnie z art. 287 ust. 1 p.z.p.</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15:restartNumberingAfterBreak="0">
    <w:nsid w:val="03394B6E"/>
    <w:multiLevelType w:val="hybridMultilevel"/>
    <w:tmpl w:val="DF52F59C"/>
    <w:lvl w:ilvl="0" w:tplc="F6A6D180">
      <w:start w:val="1"/>
      <w:numFmt w:val="decimal"/>
      <w:lvlText w:val="%1."/>
      <w:lvlJc w:val="left"/>
      <w:pPr>
        <w:ind w:left="678" w:hanging="360"/>
        <w:jc w:val="left"/>
      </w:pPr>
      <w:rPr>
        <w:rFonts w:ascii="Arial" w:eastAsia="Arial" w:hAnsi="Arial" w:cs="Arial" w:hint="default"/>
        <w:b/>
        <w:bCs/>
        <w:i w:val="0"/>
        <w:iCs w:val="0"/>
        <w:spacing w:val="-1"/>
        <w:w w:val="99"/>
        <w:sz w:val="20"/>
        <w:szCs w:val="20"/>
        <w:lang w:val="pl-PL" w:eastAsia="en-US" w:bidi="ar-SA"/>
      </w:rPr>
    </w:lvl>
    <w:lvl w:ilvl="1" w:tplc="DA48BE82">
      <w:numFmt w:val="bullet"/>
      <w:lvlText w:val="•"/>
      <w:lvlJc w:val="left"/>
      <w:pPr>
        <w:ind w:left="1562" w:hanging="360"/>
      </w:pPr>
      <w:rPr>
        <w:rFonts w:hint="default"/>
        <w:lang w:val="pl-PL" w:eastAsia="en-US" w:bidi="ar-SA"/>
      </w:rPr>
    </w:lvl>
    <w:lvl w:ilvl="2" w:tplc="FDE26370">
      <w:numFmt w:val="bullet"/>
      <w:lvlText w:val="•"/>
      <w:lvlJc w:val="left"/>
      <w:pPr>
        <w:ind w:left="2444" w:hanging="360"/>
      </w:pPr>
      <w:rPr>
        <w:rFonts w:hint="default"/>
        <w:lang w:val="pl-PL" w:eastAsia="en-US" w:bidi="ar-SA"/>
      </w:rPr>
    </w:lvl>
    <w:lvl w:ilvl="3" w:tplc="5D4CB220">
      <w:numFmt w:val="bullet"/>
      <w:lvlText w:val="•"/>
      <w:lvlJc w:val="left"/>
      <w:pPr>
        <w:ind w:left="3327" w:hanging="360"/>
      </w:pPr>
      <w:rPr>
        <w:rFonts w:hint="default"/>
        <w:lang w:val="pl-PL" w:eastAsia="en-US" w:bidi="ar-SA"/>
      </w:rPr>
    </w:lvl>
    <w:lvl w:ilvl="4" w:tplc="01382358">
      <w:numFmt w:val="bullet"/>
      <w:lvlText w:val="•"/>
      <w:lvlJc w:val="left"/>
      <w:pPr>
        <w:ind w:left="4209" w:hanging="360"/>
      </w:pPr>
      <w:rPr>
        <w:rFonts w:hint="default"/>
        <w:lang w:val="pl-PL" w:eastAsia="en-US" w:bidi="ar-SA"/>
      </w:rPr>
    </w:lvl>
    <w:lvl w:ilvl="5" w:tplc="5B183BCA">
      <w:numFmt w:val="bullet"/>
      <w:lvlText w:val="•"/>
      <w:lvlJc w:val="left"/>
      <w:pPr>
        <w:ind w:left="5092" w:hanging="360"/>
      </w:pPr>
      <w:rPr>
        <w:rFonts w:hint="default"/>
        <w:lang w:val="pl-PL" w:eastAsia="en-US" w:bidi="ar-SA"/>
      </w:rPr>
    </w:lvl>
    <w:lvl w:ilvl="6" w:tplc="06A64F8A">
      <w:numFmt w:val="bullet"/>
      <w:lvlText w:val="•"/>
      <w:lvlJc w:val="left"/>
      <w:pPr>
        <w:ind w:left="5974" w:hanging="360"/>
      </w:pPr>
      <w:rPr>
        <w:rFonts w:hint="default"/>
        <w:lang w:val="pl-PL" w:eastAsia="en-US" w:bidi="ar-SA"/>
      </w:rPr>
    </w:lvl>
    <w:lvl w:ilvl="7" w:tplc="BAA83ECA">
      <w:numFmt w:val="bullet"/>
      <w:lvlText w:val="•"/>
      <w:lvlJc w:val="left"/>
      <w:pPr>
        <w:ind w:left="6856" w:hanging="360"/>
      </w:pPr>
      <w:rPr>
        <w:rFonts w:hint="default"/>
        <w:lang w:val="pl-PL" w:eastAsia="en-US" w:bidi="ar-SA"/>
      </w:rPr>
    </w:lvl>
    <w:lvl w:ilvl="8" w:tplc="4A04F386">
      <w:numFmt w:val="bullet"/>
      <w:lvlText w:val="•"/>
      <w:lvlJc w:val="left"/>
      <w:pPr>
        <w:ind w:left="7739" w:hanging="360"/>
      </w:pPr>
      <w:rPr>
        <w:rFonts w:hint="default"/>
        <w:lang w:val="pl-PL" w:eastAsia="en-US" w:bidi="ar-SA"/>
      </w:rPr>
    </w:lvl>
  </w:abstractNum>
  <w:abstractNum w:abstractNumId="5"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7B35EC5"/>
    <w:multiLevelType w:val="hybridMultilevel"/>
    <w:tmpl w:val="3B300FEA"/>
    <w:lvl w:ilvl="0" w:tplc="0415000F">
      <w:start w:val="1"/>
      <w:numFmt w:val="decimal"/>
      <w:lvlText w:val="%1."/>
      <w:lvlJc w:val="left"/>
      <w:pPr>
        <w:ind w:left="720" w:hanging="360"/>
      </w:pPr>
      <w:rPr>
        <w:rFonts w:cs="Times New Roman"/>
      </w:rPr>
    </w:lvl>
    <w:lvl w:ilvl="1" w:tplc="E70C7EA0">
      <w:start w:val="1"/>
      <w:numFmt w:val="decimal"/>
      <w:lvlText w:val="%2."/>
      <w:lvlJc w:val="left"/>
      <w:pPr>
        <w:ind w:left="360" w:hanging="360"/>
      </w:pPr>
      <w:rPr>
        <w:rFonts w:cs="Times New Roman"/>
        <w:b/>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7A1B47"/>
    <w:multiLevelType w:val="hybridMultilevel"/>
    <w:tmpl w:val="B2DAECA0"/>
    <w:lvl w:ilvl="0" w:tplc="4DCA8ED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67E6D74"/>
    <w:multiLevelType w:val="multilevel"/>
    <w:tmpl w:val="C7581722"/>
    <w:lvl w:ilvl="0">
      <w:start w:val="1"/>
      <w:numFmt w:val="decimal"/>
      <w:lvlText w:val="%1."/>
      <w:lvlJc w:val="left"/>
      <w:pPr>
        <w:tabs>
          <w:tab w:val="num" w:pos="720"/>
        </w:tabs>
        <w:ind w:left="720" w:hanging="360"/>
      </w:pPr>
      <w:rPr>
        <w:rFonts w:ascii="Arial" w:hAnsi="Arial" w:cs="Arial" w:hint="default"/>
        <w:b/>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2AD6437"/>
    <w:multiLevelType w:val="hybridMultilevel"/>
    <w:tmpl w:val="A6FC87D6"/>
    <w:lvl w:ilvl="0" w:tplc="AA9A614A">
      <w:start w:val="1"/>
      <w:numFmt w:val="decimal"/>
      <w:lvlText w:val="%1."/>
      <w:lvlJc w:val="left"/>
      <w:pPr>
        <w:ind w:left="318" w:hanging="308"/>
        <w:jc w:val="left"/>
      </w:pPr>
      <w:rPr>
        <w:rFonts w:ascii="Arial" w:eastAsia="Arial" w:hAnsi="Arial" w:cs="Arial" w:hint="default"/>
        <w:b w:val="0"/>
        <w:bCs w:val="0"/>
        <w:i w:val="0"/>
        <w:iCs w:val="0"/>
        <w:spacing w:val="-1"/>
        <w:w w:val="99"/>
        <w:sz w:val="20"/>
        <w:szCs w:val="20"/>
        <w:lang w:val="pl-PL" w:eastAsia="en-US" w:bidi="ar-SA"/>
      </w:rPr>
    </w:lvl>
    <w:lvl w:ilvl="1" w:tplc="ADA413E6">
      <w:numFmt w:val="bullet"/>
      <w:lvlText w:val="•"/>
      <w:lvlJc w:val="left"/>
      <w:pPr>
        <w:ind w:left="1238" w:hanging="308"/>
      </w:pPr>
      <w:rPr>
        <w:rFonts w:hint="default"/>
        <w:lang w:val="pl-PL" w:eastAsia="en-US" w:bidi="ar-SA"/>
      </w:rPr>
    </w:lvl>
    <w:lvl w:ilvl="2" w:tplc="A7B418A6">
      <w:numFmt w:val="bullet"/>
      <w:lvlText w:val="•"/>
      <w:lvlJc w:val="left"/>
      <w:pPr>
        <w:ind w:left="2156" w:hanging="308"/>
      </w:pPr>
      <w:rPr>
        <w:rFonts w:hint="default"/>
        <w:lang w:val="pl-PL" w:eastAsia="en-US" w:bidi="ar-SA"/>
      </w:rPr>
    </w:lvl>
    <w:lvl w:ilvl="3" w:tplc="FD6EEA8E">
      <w:numFmt w:val="bullet"/>
      <w:lvlText w:val="•"/>
      <w:lvlJc w:val="left"/>
      <w:pPr>
        <w:ind w:left="3075" w:hanging="308"/>
      </w:pPr>
      <w:rPr>
        <w:rFonts w:hint="default"/>
        <w:lang w:val="pl-PL" w:eastAsia="en-US" w:bidi="ar-SA"/>
      </w:rPr>
    </w:lvl>
    <w:lvl w:ilvl="4" w:tplc="DA7ED558">
      <w:numFmt w:val="bullet"/>
      <w:lvlText w:val="•"/>
      <w:lvlJc w:val="left"/>
      <w:pPr>
        <w:ind w:left="3993" w:hanging="308"/>
      </w:pPr>
      <w:rPr>
        <w:rFonts w:hint="default"/>
        <w:lang w:val="pl-PL" w:eastAsia="en-US" w:bidi="ar-SA"/>
      </w:rPr>
    </w:lvl>
    <w:lvl w:ilvl="5" w:tplc="126AD84A">
      <w:numFmt w:val="bullet"/>
      <w:lvlText w:val="•"/>
      <w:lvlJc w:val="left"/>
      <w:pPr>
        <w:ind w:left="4912" w:hanging="308"/>
      </w:pPr>
      <w:rPr>
        <w:rFonts w:hint="default"/>
        <w:lang w:val="pl-PL" w:eastAsia="en-US" w:bidi="ar-SA"/>
      </w:rPr>
    </w:lvl>
    <w:lvl w:ilvl="6" w:tplc="440E41C0">
      <w:numFmt w:val="bullet"/>
      <w:lvlText w:val="•"/>
      <w:lvlJc w:val="left"/>
      <w:pPr>
        <w:ind w:left="5830" w:hanging="308"/>
      </w:pPr>
      <w:rPr>
        <w:rFonts w:hint="default"/>
        <w:lang w:val="pl-PL" w:eastAsia="en-US" w:bidi="ar-SA"/>
      </w:rPr>
    </w:lvl>
    <w:lvl w:ilvl="7" w:tplc="B6EABE8E">
      <w:numFmt w:val="bullet"/>
      <w:lvlText w:val="•"/>
      <w:lvlJc w:val="left"/>
      <w:pPr>
        <w:ind w:left="6748" w:hanging="308"/>
      </w:pPr>
      <w:rPr>
        <w:rFonts w:hint="default"/>
        <w:lang w:val="pl-PL" w:eastAsia="en-US" w:bidi="ar-SA"/>
      </w:rPr>
    </w:lvl>
    <w:lvl w:ilvl="8" w:tplc="FE189660">
      <w:numFmt w:val="bullet"/>
      <w:lvlText w:val="•"/>
      <w:lvlJc w:val="left"/>
      <w:pPr>
        <w:ind w:left="7667" w:hanging="308"/>
      </w:pPr>
      <w:rPr>
        <w:rFonts w:hint="default"/>
        <w:lang w:val="pl-PL" w:eastAsia="en-US" w:bidi="ar-SA"/>
      </w:rPr>
    </w:lvl>
  </w:abstractNum>
  <w:abstractNum w:abstractNumId="18"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67E31C4"/>
    <w:multiLevelType w:val="multilevel"/>
    <w:tmpl w:val="53A67ED4"/>
    <w:lvl w:ilvl="0">
      <w:start w:val="1"/>
      <w:numFmt w:val="decimal"/>
      <w:lvlText w:val="%1."/>
      <w:lvlJc w:val="left"/>
      <w:pPr>
        <w:ind w:left="720" w:hanging="360"/>
      </w:pPr>
    </w:lvl>
    <w:lvl w:ilvl="1">
      <w:start w:val="1"/>
      <w:numFmt w:val="upperRoman"/>
      <w:lvlText w:val="%2."/>
      <w:lvlJc w:val="left"/>
      <w:pPr>
        <w:ind w:left="1080" w:hanging="360"/>
      </w:pPr>
      <w:rPr>
        <w:rFonts w:ascii="Times New Roman" w:eastAsia="Lucida Sans Unicode" w:hAnsi="Times New Roman"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9F3610F"/>
    <w:multiLevelType w:val="hybridMultilevel"/>
    <w:tmpl w:val="AAE45704"/>
    <w:lvl w:ilvl="0" w:tplc="04150011">
      <w:start w:val="1"/>
      <w:numFmt w:val="decimal"/>
      <w:lvlText w:val="%1)"/>
      <w:lvlJc w:val="left"/>
      <w:pPr>
        <w:ind w:left="1455" w:hanging="360"/>
      </w:pPr>
      <w:rPr>
        <w:rFonts w:cs="Times New Roman"/>
      </w:rPr>
    </w:lvl>
    <w:lvl w:ilvl="1" w:tplc="04150019" w:tentative="1">
      <w:start w:val="1"/>
      <w:numFmt w:val="lowerLetter"/>
      <w:lvlText w:val="%2."/>
      <w:lvlJc w:val="left"/>
      <w:pPr>
        <w:ind w:left="2175" w:hanging="360"/>
      </w:pPr>
      <w:rPr>
        <w:rFonts w:cs="Times New Roman"/>
      </w:rPr>
    </w:lvl>
    <w:lvl w:ilvl="2" w:tplc="0415001B" w:tentative="1">
      <w:start w:val="1"/>
      <w:numFmt w:val="lowerRoman"/>
      <w:lvlText w:val="%3."/>
      <w:lvlJc w:val="right"/>
      <w:pPr>
        <w:ind w:left="2895" w:hanging="180"/>
      </w:pPr>
      <w:rPr>
        <w:rFonts w:cs="Times New Roman"/>
      </w:rPr>
    </w:lvl>
    <w:lvl w:ilvl="3" w:tplc="0415000F" w:tentative="1">
      <w:start w:val="1"/>
      <w:numFmt w:val="decimal"/>
      <w:lvlText w:val="%4."/>
      <w:lvlJc w:val="left"/>
      <w:pPr>
        <w:ind w:left="3615" w:hanging="360"/>
      </w:pPr>
      <w:rPr>
        <w:rFonts w:cs="Times New Roman"/>
      </w:rPr>
    </w:lvl>
    <w:lvl w:ilvl="4" w:tplc="04150019" w:tentative="1">
      <w:start w:val="1"/>
      <w:numFmt w:val="lowerLetter"/>
      <w:lvlText w:val="%5."/>
      <w:lvlJc w:val="left"/>
      <w:pPr>
        <w:ind w:left="4335" w:hanging="360"/>
      </w:pPr>
      <w:rPr>
        <w:rFonts w:cs="Times New Roman"/>
      </w:rPr>
    </w:lvl>
    <w:lvl w:ilvl="5" w:tplc="0415001B" w:tentative="1">
      <w:start w:val="1"/>
      <w:numFmt w:val="lowerRoman"/>
      <w:lvlText w:val="%6."/>
      <w:lvlJc w:val="right"/>
      <w:pPr>
        <w:ind w:left="5055" w:hanging="180"/>
      </w:pPr>
      <w:rPr>
        <w:rFonts w:cs="Times New Roman"/>
      </w:rPr>
    </w:lvl>
    <w:lvl w:ilvl="6" w:tplc="0415000F" w:tentative="1">
      <w:start w:val="1"/>
      <w:numFmt w:val="decimal"/>
      <w:lvlText w:val="%7."/>
      <w:lvlJc w:val="left"/>
      <w:pPr>
        <w:ind w:left="5775" w:hanging="360"/>
      </w:pPr>
      <w:rPr>
        <w:rFonts w:cs="Times New Roman"/>
      </w:rPr>
    </w:lvl>
    <w:lvl w:ilvl="7" w:tplc="04150019" w:tentative="1">
      <w:start w:val="1"/>
      <w:numFmt w:val="lowerLetter"/>
      <w:lvlText w:val="%8."/>
      <w:lvlJc w:val="left"/>
      <w:pPr>
        <w:ind w:left="6495" w:hanging="360"/>
      </w:pPr>
      <w:rPr>
        <w:rFonts w:cs="Times New Roman"/>
      </w:rPr>
    </w:lvl>
    <w:lvl w:ilvl="8" w:tplc="0415001B" w:tentative="1">
      <w:start w:val="1"/>
      <w:numFmt w:val="lowerRoman"/>
      <w:lvlText w:val="%9."/>
      <w:lvlJc w:val="right"/>
      <w:pPr>
        <w:ind w:left="7215" w:hanging="180"/>
      </w:pPr>
      <w:rPr>
        <w:rFonts w:cs="Times New Roman"/>
      </w:rPr>
    </w:lvl>
  </w:abstractNum>
  <w:abstractNum w:abstractNumId="21" w15:restartNumberingAfterBreak="0">
    <w:nsid w:val="3AD65AA2"/>
    <w:multiLevelType w:val="hybridMultilevel"/>
    <w:tmpl w:val="12BE4D7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E74FCC"/>
    <w:multiLevelType w:val="hybridMultilevel"/>
    <w:tmpl w:val="0728F130"/>
    <w:lvl w:ilvl="0" w:tplc="862E137A">
      <w:start w:val="1"/>
      <w:numFmt w:val="lowerLetter"/>
      <w:lvlText w:val="%1."/>
      <w:lvlJc w:val="left"/>
      <w:pPr>
        <w:ind w:left="746" w:hanging="360"/>
        <w:jc w:val="left"/>
      </w:pPr>
      <w:rPr>
        <w:rFonts w:ascii="Arial" w:eastAsia="Arial" w:hAnsi="Arial" w:cs="Arial" w:hint="default"/>
        <w:b w:val="0"/>
        <w:bCs w:val="0"/>
        <w:i w:val="0"/>
        <w:iCs w:val="0"/>
        <w:spacing w:val="-1"/>
        <w:w w:val="99"/>
        <w:sz w:val="20"/>
        <w:szCs w:val="20"/>
        <w:lang w:val="pl-PL" w:eastAsia="en-US" w:bidi="ar-SA"/>
      </w:rPr>
    </w:lvl>
    <w:lvl w:ilvl="1" w:tplc="997E14C4">
      <w:numFmt w:val="bullet"/>
      <w:lvlText w:val="-"/>
      <w:lvlJc w:val="left"/>
      <w:pPr>
        <w:ind w:left="746" w:hanging="288"/>
      </w:pPr>
      <w:rPr>
        <w:rFonts w:ascii="Arial" w:eastAsia="Arial" w:hAnsi="Arial" w:cs="Arial" w:hint="default"/>
        <w:b w:val="0"/>
        <w:bCs w:val="0"/>
        <w:i w:val="0"/>
        <w:iCs w:val="0"/>
        <w:w w:val="99"/>
        <w:sz w:val="20"/>
        <w:szCs w:val="20"/>
        <w:lang w:val="pl-PL" w:eastAsia="en-US" w:bidi="ar-SA"/>
      </w:rPr>
    </w:lvl>
    <w:lvl w:ilvl="2" w:tplc="F75E85E4">
      <w:numFmt w:val="bullet"/>
      <w:lvlText w:val="•"/>
      <w:lvlJc w:val="left"/>
      <w:pPr>
        <w:ind w:left="2492" w:hanging="288"/>
      </w:pPr>
      <w:rPr>
        <w:rFonts w:hint="default"/>
        <w:lang w:val="pl-PL" w:eastAsia="en-US" w:bidi="ar-SA"/>
      </w:rPr>
    </w:lvl>
    <w:lvl w:ilvl="3" w:tplc="EC2623F8">
      <w:numFmt w:val="bullet"/>
      <w:lvlText w:val="•"/>
      <w:lvlJc w:val="left"/>
      <w:pPr>
        <w:ind w:left="3369" w:hanging="288"/>
      </w:pPr>
      <w:rPr>
        <w:rFonts w:hint="default"/>
        <w:lang w:val="pl-PL" w:eastAsia="en-US" w:bidi="ar-SA"/>
      </w:rPr>
    </w:lvl>
    <w:lvl w:ilvl="4" w:tplc="598CAAC8">
      <w:numFmt w:val="bullet"/>
      <w:lvlText w:val="•"/>
      <w:lvlJc w:val="left"/>
      <w:pPr>
        <w:ind w:left="4245" w:hanging="288"/>
      </w:pPr>
      <w:rPr>
        <w:rFonts w:hint="default"/>
        <w:lang w:val="pl-PL" w:eastAsia="en-US" w:bidi="ar-SA"/>
      </w:rPr>
    </w:lvl>
    <w:lvl w:ilvl="5" w:tplc="3648EF68">
      <w:numFmt w:val="bullet"/>
      <w:lvlText w:val="•"/>
      <w:lvlJc w:val="left"/>
      <w:pPr>
        <w:ind w:left="5122" w:hanging="288"/>
      </w:pPr>
      <w:rPr>
        <w:rFonts w:hint="default"/>
        <w:lang w:val="pl-PL" w:eastAsia="en-US" w:bidi="ar-SA"/>
      </w:rPr>
    </w:lvl>
    <w:lvl w:ilvl="6" w:tplc="310625A8">
      <w:numFmt w:val="bullet"/>
      <w:lvlText w:val="•"/>
      <w:lvlJc w:val="left"/>
      <w:pPr>
        <w:ind w:left="5998" w:hanging="288"/>
      </w:pPr>
      <w:rPr>
        <w:rFonts w:hint="default"/>
        <w:lang w:val="pl-PL" w:eastAsia="en-US" w:bidi="ar-SA"/>
      </w:rPr>
    </w:lvl>
    <w:lvl w:ilvl="7" w:tplc="EA1CE70E">
      <w:numFmt w:val="bullet"/>
      <w:lvlText w:val="•"/>
      <w:lvlJc w:val="left"/>
      <w:pPr>
        <w:ind w:left="6874" w:hanging="288"/>
      </w:pPr>
      <w:rPr>
        <w:rFonts w:hint="default"/>
        <w:lang w:val="pl-PL" w:eastAsia="en-US" w:bidi="ar-SA"/>
      </w:rPr>
    </w:lvl>
    <w:lvl w:ilvl="8" w:tplc="96B4E204">
      <w:numFmt w:val="bullet"/>
      <w:lvlText w:val="•"/>
      <w:lvlJc w:val="left"/>
      <w:pPr>
        <w:ind w:left="7751" w:hanging="288"/>
      </w:pPr>
      <w:rPr>
        <w:rFonts w:hint="default"/>
        <w:lang w:val="pl-PL" w:eastAsia="en-US" w:bidi="ar-SA"/>
      </w:r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8A10F8F"/>
    <w:multiLevelType w:val="hybridMultilevel"/>
    <w:tmpl w:val="615A3236"/>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15:restartNumberingAfterBreak="0">
    <w:nsid w:val="4D8D5F3E"/>
    <w:multiLevelType w:val="hybridMultilevel"/>
    <w:tmpl w:val="A5AAF69E"/>
    <w:lvl w:ilvl="0" w:tplc="8E7A895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1" w15:restartNumberingAfterBreak="0">
    <w:nsid w:val="5982192B"/>
    <w:multiLevelType w:val="hybridMultilevel"/>
    <w:tmpl w:val="C8BEBC06"/>
    <w:lvl w:ilvl="0" w:tplc="3496B4BA">
      <w:start w:val="1"/>
      <w:numFmt w:val="decimal"/>
      <w:lvlText w:val="%1."/>
      <w:lvlJc w:val="left"/>
      <w:pPr>
        <w:ind w:left="804" w:hanging="444"/>
      </w:pPr>
      <w:rPr>
        <w:rFonts w:cs="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E86663"/>
    <w:multiLevelType w:val="hybridMultilevel"/>
    <w:tmpl w:val="DB62BFAC"/>
    <w:lvl w:ilvl="0" w:tplc="9A123C32">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1"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16cid:durableId="897860841">
    <w:abstractNumId w:val="2"/>
  </w:num>
  <w:num w:numId="2" w16cid:durableId="915210898">
    <w:abstractNumId w:val="1"/>
  </w:num>
  <w:num w:numId="3" w16cid:durableId="1231622359">
    <w:abstractNumId w:val="0"/>
  </w:num>
  <w:num w:numId="4" w16cid:durableId="842013995">
    <w:abstractNumId w:val="39"/>
  </w:num>
  <w:num w:numId="5" w16cid:durableId="980423731">
    <w:abstractNumId w:val="25"/>
  </w:num>
  <w:num w:numId="6" w16cid:durableId="157964137">
    <w:abstractNumId w:val="37"/>
  </w:num>
  <w:num w:numId="7" w16cid:durableId="740252530">
    <w:abstractNumId w:val="33"/>
  </w:num>
  <w:num w:numId="8" w16cid:durableId="1379358312">
    <w:abstractNumId w:val="32"/>
    <w:lvlOverride w:ilvl="0">
      <w:startOverride w:val="1"/>
    </w:lvlOverride>
  </w:num>
  <w:num w:numId="9" w16cid:durableId="483550289">
    <w:abstractNumId w:val="24"/>
    <w:lvlOverride w:ilvl="0">
      <w:startOverride w:val="1"/>
    </w:lvlOverride>
  </w:num>
  <w:num w:numId="10" w16cid:durableId="473571029">
    <w:abstractNumId w:val="14"/>
  </w:num>
  <w:num w:numId="11" w16cid:durableId="1876577774">
    <w:abstractNumId w:val="42"/>
  </w:num>
  <w:num w:numId="12" w16cid:durableId="1747724390">
    <w:abstractNumId w:val="12"/>
  </w:num>
  <w:num w:numId="13" w16cid:durableId="1468627082">
    <w:abstractNumId w:val="13"/>
  </w:num>
  <w:num w:numId="14" w16cid:durableId="915095258">
    <w:abstractNumId w:val="40"/>
  </w:num>
  <w:num w:numId="15" w16cid:durableId="1926189754">
    <w:abstractNumId w:val="35"/>
  </w:num>
  <w:num w:numId="16" w16cid:durableId="634679542">
    <w:abstractNumId w:val="6"/>
  </w:num>
  <w:num w:numId="17" w16cid:durableId="1985616881">
    <w:abstractNumId w:val="41"/>
  </w:num>
  <w:num w:numId="18" w16cid:durableId="1375420247">
    <w:abstractNumId w:val="29"/>
  </w:num>
  <w:num w:numId="19" w16cid:durableId="245040624">
    <w:abstractNumId w:val="16"/>
  </w:num>
  <w:num w:numId="20" w16cid:durableId="353920763">
    <w:abstractNumId w:val="20"/>
  </w:num>
  <w:num w:numId="21" w16cid:durableId="1466849424">
    <w:abstractNumId w:val="15"/>
  </w:num>
  <w:num w:numId="22" w16cid:durableId="515576000">
    <w:abstractNumId w:val="10"/>
  </w:num>
  <w:num w:numId="23" w16cid:durableId="1471283269">
    <w:abstractNumId w:val="5"/>
  </w:num>
  <w:num w:numId="24" w16cid:durableId="259723319">
    <w:abstractNumId w:val="22"/>
  </w:num>
  <w:num w:numId="25" w16cid:durableId="299189256">
    <w:abstractNumId w:val="34"/>
  </w:num>
  <w:num w:numId="26" w16cid:durableId="1368070368">
    <w:abstractNumId w:val="3"/>
  </w:num>
  <w:num w:numId="27" w16cid:durableId="912936839">
    <w:abstractNumId w:val="28"/>
  </w:num>
  <w:num w:numId="28" w16cid:durableId="484469113">
    <w:abstractNumId w:val="27"/>
  </w:num>
  <w:num w:numId="29" w16cid:durableId="878855488">
    <w:abstractNumId w:val="8"/>
  </w:num>
  <w:num w:numId="30" w16cid:durableId="276261185">
    <w:abstractNumId w:val="38"/>
  </w:num>
  <w:num w:numId="31" w16cid:durableId="2086610388">
    <w:abstractNumId w:val="7"/>
  </w:num>
  <w:num w:numId="32" w16cid:durableId="80611671">
    <w:abstractNumId w:val="36"/>
  </w:num>
  <w:num w:numId="33" w16cid:durableId="635648229">
    <w:abstractNumId w:val="9"/>
  </w:num>
  <w:num w:numId="34" w16cid:durableId="514853081">
    <w:abstractNumId w:val="18"/>
  </w:num>
  <w:num w:numId="35" w16cid:durableId="365066906">
    <w:abstractNumId w:val="30"/>
  </w:num>
  <w:num w:numId="36" w16cid:durableId="389578596">
    <w:abstractNumId w:val="11"/>
  </w:num>
  <w:num w:numId="37" w16cid:durableId="1770543603">
    <w:abstractNumId w:val="26"/>
  </w:num>
  <w:num w:numId="38" w16cid:durableId="1329089104">
    <w:abstractNumId w:val="21"/>
  </w:num>
  <w:num w:numId="39" w16cid:durableId="588929412">
    <w:abstractNumId w:val="4"/>
  </w:num>
  <w:num w:numId="40" w16cid:durableId="1619873727">
    <w:abstractNumId w:val="23"/>
  </w:num>
  <w:num w:numId="41" w16cid:durableId="2093816772">
    <w:abstractNumId w:val="17"/>
  </w:num>
  <w:num w:numId="42" w16cid:durableId="1542666468">
    <w:abstractNumId w:val="19"/>
  </w:num>
  <w:num w:numId="43" w16cid:durableId="1670212425">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6"/>
    <w:rsid w:val="00022CED"/>
    <w:rsid w:val="0002368E"/>
    <w:rsid w:val="00054D73"/>
    <w:rsid w:val="000833E3"/>
    <w:rsid w:val="00091004"/>
    <w:rsid w:val="000D268A"/>
    <w:rsid w:val="000F3DE9"/>
    <w:rsid w:val="00114DAA"/>
    <w:rsid w:val="00147F49"/>
    <w:rsid w:val="001520E5"/>
    <w:rsid w:val="00160EDA"/>
    <w:rsid w:val="001805D6"/>
    <w:rsid w:val="001818D0"/>
    <w:rsid w:val="001A6E74"/>
    <w:rsid w:val="001B4336"/>
    <w:rsid w:val="001B6837"/>
    <w:rsid w:val="001E1273"/>
    <w:rsid w:val="001F0078"/>
    <w:rsid w:val="00214876"/>
    <w:rsid w:val="00231AE4"/>
    <w:rsid w:val="002330A6"/>
    <w:rsid w:val="00234006"/>
    <w:rsid w:val="00240403"/>
    <w:rsid w:val="00241B01"/>
    <w:rsid w:val="00273A72"/>
    <w:rsid w:val="00280D2B"/>
    <w:rsid w:val="00282DE2"/>
    <w:rsid w:val="002B2690"/>
    <w:rsid w:val="002D245C"/>
    <w:rsid w:val="00300C2E"/>
    <w:rsid w:val="00301407"/>
    <w:rsid w:val="003051DA"/>
    <w:rsid w:val="003725E4"/>
    <w:rsid w:val="003777F7"/>
    <w:rsid w:val="00390EE9"/>
    <w:rsid w:val="003A2329"/>
    <w:rsid w:val="003E2D41"/>
    <w:rsid w:val="003E39D6"/>
    <w:rsid w:val="00401595"/>
    <w:rsid w:val="00410268"/>
    <w:rsid w:val="004143DE"/>
    <w:rsid w:val="004260A4"/>
    <w:rsid w:val="00463FE4"/>
    <w:rsid w:val="00467A7B"/>
    <w:rsid w:val="0048304A"/>
    <w:rsid w:val="00484E31"/>
    <w:rsid w:val="00487480"/>
    <w:rsid w:val="00490622"/>
    <w:rsid w:val="00492B1A"/>
    <w:rsid w:val="004A25F6"/>
    <w:rsid w:val="004A2C8E"/>
    <w:rsid w:val="004D3D0B"/>
    <w:rsid w:val="004E6E94"/>
    <w:rsid w:val="004E7F9E"/>
    <w:rsid w:val="00504FEC"/>
    <w:rsid w:val="0051127D"/>
    <w:rsid w:val="00550E07"/>
    <w:rsid w:val="00584112"/>
    <w:rsid w:val="00586263"/>
    <w:rsid w:val="005875A1"/>
    <w:rsid w:val="00592C3B"/>
    <w:rsid w:val="00597733"/>
    <w:rsid w:val="005A35A4"/>
    <w:rsid w:val="005C6279"/>
    <w:rsid w:val="005D03F6"/>
    <w:rsid w:val="005D1F80"/>
    <w:rsid w:val="005E1EBD"/>
    <w:rsid w:val="005E7BAF"/>
    <w:rsid w:val="005F303D"/>
    <w:rsid w:val="006054CD"/>
    <w:rsid w:val="00612DB5"/>
    <w:rsid w:val="006A733E"/>
    <w:rsid w:val="006B4E2F"/>
    <w:rsid w:val="006D70C8"/>
    <w:rsid w:val="006F3D82"/>
    <w:rsid w:val="00767288"/>
    <w:rsid w:val="00772715"/>
    <w:rsid w:val="007765B4"/>
    <w:rsid w:val="00795363"/>
    <w:rsid w:val="007B7139"/>
    <w:rsid w:val="007C175D"/>
    <w:rsid w:val="007C2176"/>
    <w:rsid w:val="007C545E"/>
    <w:rsid w:val="007D0B16"/>
    <w:rsid w:val="007D3EC4"/>
    <w:rsid w:val="007D58DD"/>
    <w:rsid w:val="007D66B2"/>
    <w:rsid w:val="007F47F3"/>
    <w:rsid w:val="007F715D"/>
    <w:rsid w:val="008125D1"/>
    <w:rsid w:val="00812F56"/>
    <w:rsid w:val="00816B87"/>
    <w:rsid w:val="00817661"/>
    <w:rsid w:val="00823011"/>
    <w:rsid w:val="008233BF"/>
    <w:rsid w:val="00847B6B"/>
    <w:rsid w:val="00847C13"/>
    <w:rsid w:val="00857A0A"/>
    <w:rsid w:val="008764B3"/>
    <w:rsid w:val="0088155A"/>
    <w:rsid w:val="00885150"/>
    <w:rsid w:val="008A1DED"/>
    <w:rsid w:val="008A3557"/>
    <w:rsid w:val="008B357A"/>
    <w:rsid w:val="008C31A9"/>
    <w:rsid w:val="008C497B"/>
    <w:rsid w:val="008E3090"/>
    <w:rsid w:val="00912E4E"/>
    <w:rsid w:val="00935630"/>
    <w:rsid w:val="0093655F"/>
    <w:rsid w:val="00952A01"/>
    <w:rsid w:val="009572B2"/>
    <w:rsid w:val="00957714"/>
    <w:rsid w:val="00962912"/>
    <w:rsid w:val="0097195A"/>
    <w:rsid w:val="009A06AC"/>
    <w:rsid w:val="009D744D"/>
    <w:rsid w:val="009E00FA"/>
    <w:rsid w:val="009E35D1"/>
    <w:rsid w:val="00A01BE9"/>
    <w:rsid w:val="00A324C8"/>
    <w:rsid w:val="00A32E61"/>
    <w:rsid w:val="00A34A04"/>
    <w:rsid w:val="00A42200"/>
    <w:rsid w:val="00A43403"/>
    <w:rsid w:val="00A514E1"/>
    <w:rsid w:val="00AA09E5"/>
    <w:rsid w:val="00B07ED5"/>
    <w:rsid w:val="00B17838"/>
    <w:rsid w:val="00B2051A"/>
    <w:rsid w:val="00B33B2A"/>
    <w:rsid w:val="00B41B49"/>
    <w:rsid w:val="00B6170D"/>
    <w:rsid w:val="00B815F6"/>
    <w:rsid w:val="00B91258"/>
    <w:rsid w:val="00BA7D88"/>
    <w:rsid w:val="00BE1AE6"/>
    <w:rsid w:val="00BE7BD7"/>
    <w:rsid w:val="00C00E0E"/>
    <w:rsid w:val="00C206B4"/>
    <w:rsid w:val="00C61495"/>
    <w:rsid w:val="00C636BA"/>
    <w:rsid w:val="00C70211"/>
    <w:rsid w:val="00CA7A1D"/>
    <w:rsid w:val="00CF21EC"/>
    <w:rsid w:val="00CF4AB4"/>
    <w:rsid w:val="00CF686B"/>
    <w:rsid w:val="00CF7963"/>
    <w:rsid w:val="00CF7BF8"/>
    <w:rsid w:val="00D13A3F"/>
    <w:rsid w:val="00D23567"/>
    <w:rsid w:val="00D34284"/>
    <w:rsid w:val="00D34C12"/>
    <w:rsid w:val="00D60EB3"/>
    <w:rsid w:val="00D767F2"/>
    <w:rsid w:val="00DA753D"/>
    <w:rsid w:val="00DE6DBB"/>
    <w:rsid w:val="00DF7AD7"/>
    <w:rsid w:val="00E05FFA"/>
    <w:rsid w:val="00E30052"/>
    <w:rsid w:val="00E33301"/>
    <w:rsid w:val="00E56DC8"/>
    <w:rsid w:val="00EA3B20"/>
    <w:rsid w:val="00EC197B"/>
    <w:rsid w:val="00F13DA9"/>
    <w:rsid w:val="00F257B3"/>
    <w:rsid w:val="00F4190F"/>
    <w:rsid w:val="00F435E7"/>
    <w:rsid w:val="00F62613"/>
    <w:rsid w:val="00F66DE0"/>
    <w:rsid w:val="00F75318"/>
    <w:rsid w:val="00F85255"/>
    <w:rsid w:val="00F85669"/>
    <w:rsid w:val="00F9117A"/>
    <w:rsid w:val="00FA05E6"/>
    <w:rsid w:val="00FA3FAA"/>
    <w:rsid w:val="00FA7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5D1"/>
  <w15:chartTrackingRefBased/>
  <w15:docId w15:val="{B4FC533F-C740-4420-9667-4DD4991B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AE6"/>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BE1A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E1AE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E1AE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E1AE6"/>
    <w:pPr>
      <w:keepNext/>
      <w:spacing w:before="240" w:after="60"/>
      <w:outlineLvl w:val="3"/>
    </w:pPr>
    <w:rPr>
      <w:b/>
      <w:bCs/>
      <w:sz w:val="28"/>
      <w:szCs w:val="28"/>
    </w:rPr>
  </w:style>
  <w:style w:type="paragraph" w:styleId="Nagwek5">
    <w:name w:val="heading 5"/>
    <w:basedOn w:val="Normalny"/>
    <w:next w:val="Normalny"/>
    <w:link w:val="Nagwek5Znak"/>
    <w:uiPriority w:val="9"/>
    <w:qFormat/>
    <w:rsid w:val="00BE1AE6"/>
    <w:pPr>
      <w:spacing w:before="240" w:after="60"/>
      <w:outlineLvl w:val="4"/>
    </w:pPr>
    <w:rPr>
      <w:b/>
      <w:bCs/>
      <w:i/>
      <w:iCs/>
      <w:sz w:val="26"/>
      <w:szCs w:val="26"/>
    </w:rPr>
  </w:style>
  <w:style w:type="paragraph" w:styleId="Nagwek7">
    <w:name w:val="heading 7"/>
    <w:basedOn w:val="Normalny"/>
    <w:next w:val="Normalny"/>
    <w:link w:val="Nagwek7Znak"/>
    <w:uiPriority w:val="9"/>
    <w:qFormat/>
    <w:rsid w:val="00BE1AE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BE1A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E1AE6"/>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BE1AE6"/>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BE1AE6"/>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BE1AE6"/>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BE1AE6"/>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E1AE6"/>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BE1AE6"/>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BE1AE6"/>
    <w:pPr>
      <w:spacing w:before="60" w:after="60"/>
      <w:ind w:left="851" w:hanging="295"/>
      <w:jc w:val="both"/>
    </w:pPr>
    <w:rPr>
      <w:szCs w:val="20"/>
    </w:rPr>
  </w:style>
  <w:style w:type="character" w:customStyle="1" w:styleId="pktZnak">
    <w:name w:val="pkt Znak"/>
    <w:link w:val="pkt"/>
    <w:locked/>
    <w:rsid w:val="00BE1AE6"/>
    <w:rPr>
      <w:rFonts w:ascii="Times New Roman" w:eastAsiaTheme="minorEastAsia" w:hAnsi="Times New Roman" w:cs="Times New Roman"/>
      <w:sz w:val="24"/>
      <w:szCs w:val="20"/>
      <w:lang w:eastAsia="pl-PL"/>
    </w:rPr>
  </w:style>
  <w:style w:type="paragraph" w:customStyle="1" w:styleId="pkt1">
    <w:name w:val="pkt1"/>
    <w:basedOn w:val="pkt"/>
    <w:rsid w:val="00BE1AE6"/>
    <w:pPr>
      <w:ind w:left="850" w:hanging="425"/>
    </w:pPr>
  </w:style>
  <w:style w:type="paragraph" w:styleId="Tytu">
    <w:name w:val="Title"/>
    <w:basedOn w:val="Normalny"/>
    <w:link w:val="TytuZnak"/>
    <w:uiPriority w:val="10"/>
    <w:qFormat/>
    <w:rsid w:val="00BE1AE6"/>
    <w:pPr>
      <w:jc w:val="center"/>
    </w:pPr>
    <w:rPr>
      <w:rFonts w:ascii="Arial" w:hAnsi="Arial"/>
      <w:b/>
      <w:sz w:val="22"/>
      <w:szCs w:val="20"/>
    </w:rPr>
  </w:style>
  <w:style w:type="character" w:customStyle="1" w:styleId="TytuZnak">
    <w:name w:val="Tytuł Znak"/>
    <w:basedOn w:val="Domylnaczcionkaakapitu"/>
    <w:link w:val="Tytu"/>
    <w:uiPriority w:val="10"/>
    <w:rsid w:val="00BE1AE6"/>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BE1AE6"/>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E1AE6"/>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BE1AE6"/>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E1AE6"/>
    <w:rPr>
      <w:rFonts w:ascii="Arial" w:eastAsiaTheme="minorEastAsia" w:hAnsi="Arial" w:cs="Times New Roman"/>
      <w:sz w:val="20"/>
      <w:szCs w:val="20"/>
      <w:lang w:eastAsia="pl-PL"/>
    </w:rPr>
  </w:style>
  <w:style w:type="paragraph" w:styleId="Stopka">
    <w:name w:val="footer"/>
    <w:basedOn w:val="Normalny"/>
    <w:link w:val="StopkaZnak"/>
    <w:uiPriority w:val="99"/>
    <w:rsid w:val="00BE1AE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1AE6"/>
    <w:rPr>
      <w:rFonts w:ascii="Tahoma" w:eastAsiaTheme="minorEastAsia" w:hAnsi="Tahoma" w:cs="Times New Roman"/>
      <w:sz w:val="20"/>
      <w:szCs w:val="20"/>
      <w:lang w:eastAsia="pl-PL"/>
    </w:rPr>
  </w:style>
  <w:style w:type="character" w:customStyle="1" w:styleId="WW8Num2z0">
    <w:name w:val="WW8Num2z0"/>
    <w:rsid w:val="00BE1AE6"/>
    <w:rPr>
      <w:rFonts w:ascii="Times New Roman" w:hAnsi="Times New Roman"/>
    </w:rPr>
  </w:style>
  <w:style w:type="paragraph" w:styleId="Tekstpodstawowy3">
    <w:name w:val="Body Text 3"/>
    <w:basedOn w:val="Normalny"/>
    <w:link w:val="Tekstpodstawowy3Znak"/>
    <w:uiPriority w:val="99"/>
    <w:rsid w:val="00BE1AE6"/>
    <w:pPr>
      <w:spacing w:after="120"/>
    </w:pPr>
    <w:rPr>
      <w:sz w:val="16"/>
      <w:szCs w:val="16"/>
    </w:rPr>
  </w:style>
  <w:style w:type="character" w:customStyle="1" w:styleId="Tekstpodstawowy3Znak">
    <w:name w:val="Tekst podstawowy 3 Znak"/>
    <w:basedOn w:val="Domylnaczcionkaakapitu"/>
    <w:link w:val="Tekstpodstawowy3"/>
    <w:uiPriority w:val="99"/>
    <w:rsid w:val="00BE1AE6"/>
    <w:rPr>
      <w:rFonts w:ascii="Times New Roman" w:eastAsiaTheme="minorEastAsia" w:hAnsi="Times New Roman" w:cs="Times New Roman"/>
      <w:sz w:val="16"/>
      <w:szCs w:val="16"/>
      <w:lang w:eastAsia="pl-PL"/>
    </w:rPr>
  </w:style>
  <w:style w:type="paragraph" w:styleId="NormalnyWeb">
    <w:name w:val="Normal (Web)"/>
    <w:basedOn w:val="Normalny"/>
    <w:rsid w:val="00BE1AE6"/>
    <w:pPr>
      <w:spacing w:before="100" w:beforeAutospacing="1" w:after="100" w:afterAutospacing="1"/>
      <w:jc w:val="both"/>
    </w:pPr>
    <w:rPr>
      <w:sz w:val="20"/>
      <w:szCs w:val="20"/>
    </w:rPr>
  </w:style>
  <w:style w:type="character" w:styleId="Hipercze">
    <w:name w:val="Hyperlink"/>
    <w:basedOn w:val="Domylnaczcionkaakapitu"/>
    <w:uiPriority w:val="99"/>
    <w:rsid w:val="00BE1AE6"/>
    <w:rPr>
      <w:rFonts w:cs="Times New Roman"/>
      <w:color w:val="FF0000"/>
      <w:u w:val="single" w:color="FF0000"/>
    </w:rPr>
  </w:style>
  <w:style w:type="paragraph" w:styleId="Tekstpodstawowywcity">
    <w:name w:val="Body Text Indent"/>
    <w:basedOn w:val="Normalny"/>
    <w:link w:val="TekstpodstawowywcityZnak"/>
    <w:uiPriority w:val="99"/>
    <w:rsid w:val="00BE1AE6"/>
    <w:pPr>
      <w:spacing w:after="120"/>
      <w:ind w:left="283"/>
    </w:pPr>
  </w:style>
  <w:style w:type="character" w:customStyle="1" w:styleId="TekstpodstawowywcityZnak">
    <w:name w:val="Tekst podstawowy wcięty Znak"/>
    <w:basedOn w:val="Domylnaczcionkaakapitu"/>
    <w:link w:val="Tekstpodstawowywcity"/>
    <w:uiPriority w:val="99"/>
    <w:rsid w:val="00BE1AE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BE1AE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1AE6"/>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E1AE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1AE6"/>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BE1AE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1AE6"/>
    <w:rPr>
      <w:rFonts w:ascii="Courier New" w:eastAsiaTheme="minorEastAsia" w:hAnsi="Courier New" w:cs="Courier New"/>
      <w:sz w:val="20"/>
      <w:szCs w:val="20"/>
      <w:lang w:eastAsia="pl-PL"/>
    </w:rPr>
  </w:style>
  <w:style w:type="paragraph" w:customStyle="1" w:styleId="wypunkt">
    <w:name w:val="wypunkt"/>
    <w:basedOn w:val="Normalny"/>
    <w:rsid w:val="00BE1AE6"/>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BE1AE6"/>
    <w:rPr>
      <w:rFonts w:cs="Times New Roman"/>
      <w:sz w:val="16"/>
    </w:rPr>
  </w:style>
  <w:style w:type="paragraph" w:styleId="Tekstkomentarza">
    <w:name w:val="annotation text"/>
    <w:basedOn w:val="Normalny"/>
    <w:link w:val="TekstkomentarzaZnak"/>
    <w:uiPriority w:val="99"/>
    <w:semiHidden/>
    <w:rsid w:val="00BE1AE6"/>
    <w:rPr>
      <w:rFonts w:ascii="Tahoma" w:hAnsi="Tahoma"/>
      <w:sz w:val="20"/>
      <w:szCs w:val="20"/>
    </w:rPr>
  </w:style>
  <w:style w:type="character" w:customStyle="1" w:styleId="TekstkomentarzaZnak">
    <w:name w:val="Tekst komentarza Znak"/>
    <w:basedOn w:val="Domylnaczcionkaakapitu"/>
    <w:link w:val="Tekstkomentarza"/>
    <w:uiPriority w:val="99"/>
    <w:semiHidden/>
    <w:rsid w:val="00BE1AE6"/>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BE1AE6"/>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BE1AE6"/>
    <w:rPr>
      <w:rFonts w:ascii="Tahoma" w:eastAsiaTheme="minorEastAsia" w:hAnsi="Tahoma" w:cs="Times New Roman"/>
      <w:sz w:val="16"/>
      <w:szCs w:val="16"/>
      <w:lang w:eastAsia="pl-PL"/>
    </w:rPr>
  </w:style>
  <w:style w:type="paragraph" w:customStyle="1" w:styleId="ust">
    <w:name w:val="ust"/>
    <w:rsid w:val="00BE1AE6"/>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BE1AE6"/>
    <w:rPr>
      <w:rFonts w:cs="Times New Roman"/>
      <w:sz w:val="20"/>
      <w:vertAlign w:val="superscript"/>
    </w:rPr>
  </w:style>
  <w:style w:type="character" w:styleId="Numerstrony">
    <w:name w:val="page number"/>
    <w:basedOn w:val="Domylnaczcionkaakapitu"/>
    <w:uiPriority w:val="99"/>
    <w:rsid w:val="00BE1AE6"/>
    <w:rPr>
      <w:rFonts w:cs="Times New Roman"/>
    </w:rPr>
  </w:style>
  <w:style w:type="paragraph" w:customStyle="1" w:styleId="ustp">
    <w:name w:val="ustęp"/>
    <w:basedOn w:val="Normalny"/>
    <w:rsid w:val="00BE1AE6"/>
    <w:pPr>
      <w:tabs>
        <w:tab w:val="left" w:pos="1080"/>
      </w:tabs>
      <w:spacing w:after="120" w:line="312" w:lineRule="auto"/>
      <w:jc w:val="both"/>
    </w:pPr>
    <w:rPr>
      <w:sz w:val="26"/>
      <w:szCs w:val="20"/>
    </w:rPr>
  </w:style>
  <w:style w:type="paragraph" w:customStyle="1" w:styleId="tx">
    <w:name w:val="tx"/>
    <w:basedOn w:val="Normalny"/>
    <w:rsid w:val="00BE1AE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BE1AE6"/>
    <w:pPr>
      <w:jc w:val="right"/>
    </w:pPr>
    <w:rPr>
      <w:b/>
      <w:bCs/>
      <w:i/>
      <w:iCs/>
    </w:rPr>
  </w:style>
  <w:style w:type="character" w:customStyle="1" w:styleId="PodpisZnak">
    <w:name w:val="Podpis Znak"/>
    <w:basedOn w:val="Domylnaczcionkaakapitu"/>
    <w:link w:val="Podpis"/>
    <w:uiPriority w:val="99"/>
    <w:rsid w:val="00BE1AE6"/>
    <w:rPr>
      <w:rFonts w:ascii="Times New Roman" w:eastAsiaTheme="minorEastAsia" w:hAnsi="Times New Roman" w:cs="Times New Roman"/>
      <w:b/>
      <w:bCs/>
      <w:i/>
      <w:iCs/>
      <w:sz w:val="24"/>
      <w:szCs w:val="24"/>
      <w:lang w:eastAsia="pl-PL"/>
    </w:rPr>
  </w:style>
  <w:style w:type="paragraph" w:customStyle="1" w:styleId="ust1art">
    <w:name w:val="ust1 art"/>
    <w:rsid w:val="00BE1AE6"/>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E1AE6"/>
    <w:rPr>
      <w:rFonts w:ascii="Times New Roman" w:hAnsi="Times New Roman"/>
      <w:b/>
      <w:bCs/>
    </w:rPr>
  </w:style>
  <w:style w:type="character" w:customStyle="1" w:styleId="TematkomentarzaZnak">
    <w:name w:val="Temat komentarza Znak"/>
    <w:basedOn w:val="TekstkomentarzaZnak"/>
    <w:link w:val="Tematkomentarza"/>
    <w:uiPriority w:val="99"/>
    <w:semiHidden/>
    <w:rsid w:val="00BE1AE6"/>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BE1AE6"/>
    <w:pPr>
      <w:tabs>
        <w:tab w:val="center" w:pos="4536"/>
        <w:tab w:val="right" w:pos="9072"/>
      </w:tabs>
    </w:pPr>
  </w:style>
  <w:style w:type="character" w:customStyle="1" w:styleId="NagwekZnak">
    <w:name w:val="Nagłówek Znak"/>
    <w:basedOn w:val="Domylnaczcionkaakapitu"/>
    <w:link w:val="Nagwek"/>
    <w:uiPriority w:val="99"/>
    <w:rsid w:val="00BE1AE6"/>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BE1A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E1AE6"/>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E1AE6"/>
  </w:style>
  <w:style w:type="paragraph" w:styleId="Lista">
    <w:name w:val="List"/>
    <w:basedOn w:val="Normalny"/>
    <w:uiPriority w:val="99"/>
    <w:rsid w:val="00BE1AE6"/>
    <w:pPr>
      <w:ind w:left="283" w:hanging="283"/>
    </w:pPr>
  </w:style>
  <w:style w:type="paragraph" w:styleId="Lista2">
    <w:name w:val="List 2"/>
    <w:basedOn w:val="Normalny"/>
    <w:uiPriority w:val="99"/>
    <w:rsid w:val="00BE1AE6"/>
    <w:pPr>
      <w:ind w:left="566" w:hanging="283"/>
    </w:pPr>
  </w:style>
  <w:style w:type="paragraph" w:styleId="Listapunktowana">
    <w:name w:val="List Bullet"/>
    <w:basedOn w:val="Normalny"/>
    <w:autoRedefine/>
    <w:uiPriority w:val="99"/>
    <w:rsid w:val="00BE1AE6"/>
    <w:pPr>
      <w:numPr>
        <w:numId w:val="1"/>
      </w:numPr>
      <w:tabs>
        <w:tab w:val="clear" w:pos="360"/>
        <w:tab w:val="num" w:pos="926"/>
      </w:tabs>
    </w:pPr>
  </w:style>
  <w:style w:type="paragraph" w:styleId="Listapunktowana2">
    <w:name w:val="List Bullet 2"/>
    <w:basedOn w:val="Normalny"/>
    <w:autoRedefine/>
    <w:uiPriority w:val="99"/>
    <w:rsid w:val="00BE1AE6"/>
    <w:pPr>
      <w:numPr>
        <w:numId w:val="2"/>
      </w:numPr>
      <w:tabs>
        <w:tab w:val="num" w:pos="2340"/>
      </w:tabs>
    </w:pPr>
  </w:style>
  <w:style w:type="paragraph" w:styleId="Listapunktowana3">
    <w:name w:val="List Bullet 3"/>
    <w:basedOn w:val="Normalny"/>
    <w:autoRedefine/>
    <w:uiPriority w:val="99"/>
    <w:rsid w:val="00BE1AE6"/>
    <w:pPr>
      <w:numPr>
        <w:numId w:val="3"/>
      </w:numPr>
      <w:tabs>
        <w:tab w:val="num" w:pos="643"/>
        <w:tab w:val="num" w:pos="720"/>
      </w:tabs>
    </w:pPr>
  </w:style>
  <w:style w:type="paragraph" w:styleId="Lista-kontynuacja">
    <w:name w:val="List Continue"/>
    <w:basedOn w:val="Normalny"/>
    <w:uiPriority w:val="99"/>
    <w:rsid w:val="00BE1AE6"/>
    <w:pPr>
      <w:spacing w:after="120"/>
      <w:ind w:left="283"/>
    </w:pPr>
  </w:style>
  <w:style w:type="paragraph" w:styleId="Lista-kontynuacja2">
    <w:name w:val="List Continue 2"/>
    <w:basedOn w:val="Normalny"/>
    <w:uiPriority w:val="99"/>
    <w:rsid w:val="00BE1AE6"/>
    <w:pPr>
      <w:spacing w:after="120"/>
      <w:ind w:left="566"/>
    </w:pPr>
  </w:style>
  <w:style w:type="paragraph" w:customStyle="1" w:styleId="CharZnakCharZnakCharZnakCharZnak">
    <w:name w:val="Char Znak Char Znak Char Znak Char Znak"/>
    <w:basedOn w:val="Normalny"/>
    <w:rsid w:val="00BE1AE6"/>
  </w:style>
  <w:style w:type="table" w:styleId="Tabela-Siatka">
    <w:name w:val="Table Grid"/>
    <w:basedOn w:val="Standardowy"/>
    <w:uiPriority w:val="59"/>
    <w:rsid w:val="00BE1AE6"/>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E1AE6"/>
  </w:style>
  <w:style w:type="paragraph" w:customStyle="1" w:styleId="CharZnakCharZnakCharZnakCharZnakZnakZnakZnakZnakZnakZnak">
    <w:name w:val="Char Znak Char Znak Char Znak Char Znak Znak Znak Znak Znak Znak Znak"/>
    <w:basedOn w:val="Normalny"/>
    <w:rsid w:val="00BE1AE6"/>
  </w:style>
  <w:style w:type="paragraph" w:customStyle="1" w:styleId="Default">
    <w:name w:val="Default"/>
    <w:rsid w:val="00BE1A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34"/>
    <w:qFormat/>
    <w:rsid w:val="00BE1AE6"/>
    <w:pPr>
      <w:ind w:left="708"/>
    </w:pPr>
  </w:style>
  <w:style w:type="character" w:customStyle="1" w:styleId="apple-style-span">
    <w:name w:val="apple-style-span"/>
    <w:basedOn w:val="Domylnaczcionkaakapitu"/>
    <w:rsid w:val="00BE1AE6"/>
    <w:rPr>
      <w:rFonts w:cs="Times New Roman"/>
    </w:rPr>
  </w:style>
  <w:style w:type="paragraph" w:customStyle="1" w:styleId="Tekstpodstawowy21">
    <w:name w:val="Tekst podstawowy 2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BE1AE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E1AE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E1AE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E1AE6"/>
    <w:rPr>
      <w:rFonts w:ascii="Arial" w:hAnsi="Arial"/>
      <w:color w:val="auto"/>
    </w:rPr>
  </w:style>
  <w:style w:type="paragraph" w:customStyle="1" w:styleId="Tekstpodstawowy23">
    <w:name w:val="Tekst podstawowy 2+3"/>
    <w:basedOn w:val="Default"/>
    <w:next w:val="Default"/>
    <w:rsid w:val="00BE1AE6"/>
    <w:rPr>
      <w:rFonts w:ascii="Arial" w:hAnsi="Arial"/>
      <w:color w:val="auto"/>
    </w:rPr>
  </w:style>
  <w:style w:type="paragraph" w:customStyle="1" w:styleId="arimr">
    <w:name w:val="arimr"/>
    <w:basedOn w:val="Normalny"/>
    <w:rsid w:val="00BE1AE6"/>
    <w:pPr>
      <w:widowControl w:val="0"/>
      <w:snapToGrid w:val="0"/>
      <w:spacing w:line="360" w:lineRule="auto"/>
    </w:pPr>
    <w:rPr>
      <w:szCs w:val="20"/>
      <w:lang w:val="en-US"/>
    </w:rPr>
  </w:style>
  <w:style w:type="paragraph" w:customStyle="1" w:styleId="Tytu0">
    <w:name w:val="Tytu?"/>
    <w:basedOn w:val="Normalny"/>
    <w:rsid w:val="00BE1AE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BE1AE6"/>
    <w:rPr>
      <w:rFonts w:ascii="Arial" w:hAnsi="Arial" w:cs="Arial"/>
      <w:b/>
      <w:bCs/>
      <w:sz w:val="22"/>
    </w:rPr>
  </w:style>
  <w:style w:type="character" w:customStyle="1" w:styleId="PodtytuZnak">
    <w:name w:val="Podtytuł Znak"/>
    <w:basedOn w:val="Domylnaczcionkaakapitu"/>
    <w:link w:val="Podtytu"/>
    <w:uiPriority w:val="11"/>
    <w:rsid w:val="00BE1AE6"/>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BE1AE6"/>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BE1AE6"/>
    <w:rPr>
      <w:rFonts w:ascii="Times New Roman" w:eastAsiaTheme="minorEastAsia" w:hAnsi="Times New Roman" w:cs="Times New Roman"/>
      <w:sz w:val="20"/>
      <w:szCs w:val="20"/>
      <w:lang w:eastAsia="pl-PL"/>
    </w:rPr>
  </w:style>
  <w:style w:type="paragraph" w:customStyle="1" w:styleId="paragraf">
    <w:name w:val="paragraf"/>
    <w:basedOn w:val="Normalny"/>
    <w:rsid w:val="00BE1AE6"/>
    <w:pPr>
      <w:keepNext/>
      <w:numPr>
        <w:numId w:val="5"/>
      </w:numPr>
      <w:spacing w:before="240" w:after="120" w:line="312" w:lineRule="auto"/>
      <w:jc w:val="center"/>
    </w:pPr>
    <w:rPr>
      <w:b/>
      <w:sz w:val="26"/>
      <w:szCs w:val="20"/>
    </w:rPr>
  </w:style>
  <w:style w:type="paragraph" w:customStyle="1" w:styleId="litera">
    <w:name w:val="litera"/>
    <w:basedOn w:val="Normalny"/>
    <w:rsid w:val="00BE1AE6"/>
    <w:pPr>
      <w:tabs>
        <w:tab w:val="left" w:pos="720"/>
      </w:tabs>
      <w:spacing w:after="120" w:line="288" w:lineRule="auto"/>
      <w:ind w:left="720" w:hanging="432"/>
      <w:jc w:val="both"/>
    </w:pPr>
    <w:rPr>
      <w:sz w:val="26"/>
      <w:szCs w:val="20"/>
    </w:rPr>
  </w:style>
  <w:style w:type="paragraph" w:customStyle="1" w:styleId="podpisy">
    <w:name w:val="podpisy"/>
    <w:basedOn w:val="Normalny"/>
    <w:rsid w:val="00BE1AE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E1AE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E1AE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BE1AE6"/>
    <w:rPr>
      <w:rFonts w:ascii="Tahoma" w:hAnsi="Tahoma" w:cs="Tahoma"/>
      <w:sz w:val="16"/>
      <w:szCs w:val="16"/>
    </w:rPr>
  </w:style>
  <w:style w:type="character" w:customStyle="1" w:styleId="MapadokumentuZnak">
    <w:name w:val="Mapa dokumentu Znak"/>
    <w:basedOn w:val="Domylnaczcionkaakapitu"/>
    <w:link w:val="Mapadokumentu"/>
    <w:uiPriority w:val="99"/>
    <w:rsid w:val="00BE1AE6"/>
    <w:rPr>
      <w:rFonts w:ascii="Tahoma" w:eastAsiaTheme="minorEastAsia" w:hAnsi="Tahoma" w:cs="Tahoma"/>
      <w:sz w:val="16"/>
      <w:szCs w:val="16"/>
      <w:lang w:eastAsia="pl-PL"/>
    </w:rPr>
  </w:style>
  <w:style w:type="paragraph" w:customStyle="1" w:styleId="ZnakZnak1">
    <w:name w:val="Znak Znak1"/>
    <w:basedOn w:val="Normalny"/>
    <w:uiPriority w:val="99"/>
    <w:rsid w:val="00BE1AE6"/>
    <w:rPr>
      <w:rFonts w:ascii="Arial" w:hAnsi="Arial" w:cs="Arial"/>
    </w:rPr>
  </w:style>
  <w:style w:type="paragraph" w:styleId="Spistreci1">
    <w:name w:val="toc 1"/>
    <w:basedOn w:val="Normalny"/>
    <w:next w:val="Normalny"/>
    <w:autoRedefine/>
    <w:uiPriority w:val="39"/>
    <w:rsid w:val="00BE1AE6"/>
    <w:pPr>
      <w:tabs>
        <w:tab w:val="left" w:pos="480"/>
        <w:tab w:val="right" w:leader="dot" w:pos="9062"/>
      </w:tabs>
    </w:pPr>
    <w:rPr>
      <w:rFonts w:ascii="Arial" w:hAnsi="Arial"/>
      <w:b/>
    </w:rPr>
  </w:style>
  <w:style w:type="paragraph" w:customStyle="1" w:styleId="xl53">
    <w:name w:val="xl53"/>
    <w:basedOn w:val="Normalny"/>
    <w:rsid w:val="00BE1AE6"/>
    <w:pPr>
      <w:spacing w:before="100" w:beforeAutospacing="1" w:after="100" w:afterAutospacing="1"/>
      <w:jc w:val="center"/>
      <w:textAlignment w:val="center"/>
    </w:pPr>
    <w:rPr>
      <w:b/>
      <w:bCs/>
    </w:rPr>
  </w:style>
  <w:style w:type="character" w:customStyle="1" w:styleId="ZnakZnak13">
    <w:name w:val="Znak Znak13"/>
    <w:locked/>
    <w:rsid w:val="00BE1AE6"/>
    <w:rPr>
      <w:rFonts w:ascii="Arial" w:hAnsi="Arial"/>
      <w:b/>
      <w:sz w:val="22"/>
      <w:lang w:val="pl-PL" w:eastAsia="pl-PL"/>
    </w:rPr>
  </w:style>
  <w:style w:type="character" w:customStyle="1" w:styleId="ZnakZnak8">
    <w:name w:val="Znak Znak8"/>
    <w:locked/>
    <w:rsid w:val="00BE1AE6"/>
    <w:rPr>
      <w:sz w:val="24"/>
      <w:lang w:val="pl-PL" w:eastAsia="pl-PL"/>
    </w:rPr>
  </w:style>
  <w:style w:type="paragraph" w:styleId="Poprawka">
    <w:name w:val="Revision"/>
    <w:hidden/>
    <w:uiPriority w:val="99"/>
    <w:semiHidden/>
    <w:rsid w:val="00BE1AE6"/>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BE1AE6"/>
    <w:pPr>
      <w:numPr>
        <w:numId w:val="7"/>
      </w:numPr>
      <w:spacing w:before="120" w:after="120"/>
    </w:pPr>
    <w:rPr>
      <w:rFonts w:ascii="Arial" w:hAnsi="Arial" w:cs="Arial"/>
      <w:sz w:val="22"/>
    </w:rPr>
  </w:style>
  <w:style w:type="paragraph" w:customStyle="1" w:styleId="Zawartotabeli">
    <w:name w:val="Zawartość tabeli"/>
    <w:basedOn w:val="Normalny"/>
    <w:rsid w:val="00BE1AE6"/>
    <w:pPr>
      <w:suppressLineNumbers/>
      <w:suppressAutoHyphens/>
    </w:pPr>
    <w:rPr>
      <w:rFonts w:eastAsia="MS Mincho"/>
      <w:sz w:val="20"/>
      <w:szCs w:val="20"/>
      <w:lang w:eastAsia="ar-SA"/>
    </w:rPr>
  </w:style>
  <w:style w:type="character" w:customStyle="1" w:styleId="FontStyle17">
    <w:name w:val="Font Style17"/>
    <w:rsid w:val="00BE1AE6"/>
    <w:rPr>
      <w:rFonts w:ascii="Arial Unicode MS" w:eastAsia="Times New Roman"/>
      <w:sz w:val="18"/>
    </w:rPr>
  </w:style>
  <w:style w:type="paragraph" w:customStyle="1" w:styleId="wylicz">
    <w:name w:val="wylicz"/>
    <w:basedOn w:val="Normalny"/>
    <w:rsid w:val="00BE1AE6"/>
    <w:pPr>
      <w:ind w:left="993" w:hanging="426"/>
    </w:pPr>
    <w:rPr>
      <w:rFonts w:ascii="Arial" w:hAnsi="Arial"/>
      <w:sz w:val="22"/>
      <w:szCs w:val="20"/>
      <w:lang w:val="de-DE"/>
    </w:rPr>
  </w:style>
  <w:style w:type="paragraph" w:customStyle="1" w:styleId="podpunkt">
    <w:name w:val="podpunkt"/>
    <w:basedOn w:val="Normalny"/>
    <w:rsid w:val="00BE1AE6"/>
    <w:pPr>
      <w:ind w:left="567"/>
    </w:pPr>
    <w:rPr>
      <w:rFonts w:ascii="Arial" w:hAnsi="Arial"/>
      <w:b/>
      <w:sz w:val="22"/>
      <w:szCs w:val="20"/>
      <w:lang w:val="de-DE"/>
    </w:rPr>
  </w:style>
  <w:style w:type="paragraph" w:styleId="Bezodstpw">
    <w:name w:val="No Spacing"/>
    <w:qFormat/>
    <w:rsid w:val="00BE1AE6"/>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E1AE6"/>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BE1AE6"/>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BE1AE6"/>
    <w:rPr>
      <w:rFonts w:cs="Times New Roman"/>
      <w:color w:val="954F72" w:themeColor="followedHyperlink"/>
      <w:u w:val="single"/>
    </w:rPr>
  </w:style>
  <w:style w:type="paragraph" w:customStyle="1" w:styleId="NormalBold">
    <w:name w:val="NormalBold"/>
    <w:basedOn w:val="Normalny"/>
    <w:link w:val="NormalBoldChar"/>
    <w:rsid w:val="00BE1AE6"/>
    <w:pPr>
      <w:widowControl w:val="0"/>
    </w:pPr>
    <w:rPr>
      <w:b/>
      <w:szCs w:val="22"/>
      <w:lang w:eastAsia="en-GB"/>
    </w:rPr>
  </w:style>
  <w:style w:type="character" w:customStyle="1" w:styleId="NormalBoldChar">
    <w:name w:val="NormalBold Char"/>
    <w:link w:val="NormalBold"/>
    <w:locked/>
    <w:rsid w:val="00BE1AE6"/>
    <w:rPr>
      <w:rFonts w:ascii="Times New Roman" w:eastAsiaTheme="minorEastAsia" w:hAnsi="Times New Roman" w:cs="Times New Roman"/>
      <w:b/>
      <w:sz w:val="24"/>
      <w:lang w:eastAsia="en-GB"/>
    </w:rPr>
  </w:style>
  <w:style w:type="character" w:customStyle="1" w:styleId="DeltaViewInsertion">
    <w:name w:val="DeltaView Insertion"/>
    <w:rsid w:val="00BE1AE6"/>
    <w:rPr>
      <w:b/>
      <w:i/>
      <w:spacing w:val="0"/>
    </w:rPr>
  </w:style>
  <w:style w:type="paragraph" w:customStyle="1" w:styleId="Text1">
    <w:name w:val="Text 1"/>
    <w:basedOn w:val="Normalny"/>
    <w:rsid w:val="00BE1AE6"/>
    <w:pPr>
      <w:spacing w:before="120" w:after="120"/>
      <w:ind w:left="850"/>
      <w:jc w:val="both"/>
    </w:pPr>
    <w:rPr>
      <w:szCs w:val="22"/>
      <w:lang w:eastAsia="en-GB"/>
    </w:rPr>
  </w:style>
  <w:style w:type="paragraph" w:customStyle="1" w:styleId="NormalLeft">
    <w:name w:val="Normal Left"/>
    <w:basedOn w:val="Normalny"/>
    <w:rsid w:val="00BE1AE6"/>
    <w:pPr>
      <w:spacing w:before="120" w:after="120"/>
    </w:pPr>
    <w:rPr>
      <w:szCs w:val="22"/>
      <w:lang w:eastAsia="en-GB"/>
    </w:rPr>
  </w:style>
  <w:style w:type="paragraph" w:customStyle="1" w:styleId="Tiret0">
    <w:name w:val="Tiret 0"/>
    <w:basedOn w:val="Normalny"/>
    <w:rsid w:val="00BE1AE6"/>
    <w:pPr>
      <w:numPr>
        <w:numId w:val="8"/>
      </w:numPr>
      <w:spacing w:before="120" w:after="120"/>
      <w:jc w:val="both"/>
    </w:pPr>
    <w:rPr>
      <w:szCs w:val="22"/>
      <w:lang w:eastAsia="en-GB"/>
    </w:rPr>
  </w:style>
  <w:style w:type="paragraph" w:customStyle="1" w:styleId="Tiret1">
    <w:name w:val="Tiret 1"/>
    <w:basedOn w:val="Normalny"/>
    <w:rsid w:val="00BE1AE6"/>
    <w:pPr>
      <w:numPr>
        <w:numId w:val="9"/>
      </w:numPr>
      <w:spacing w:before="120" w:after="120"/>
      <w:jc w:val="both"/>
    </w:pPr>
    <w:rPr>
      <w:szCs w:val="22"/>
      <w:lang w:eastAsia="en-GB"/>
    </w:rPr>
  </w:style>
  <w:style w:type="paragraph" w:customStyle="1" w:styleId="NumPar1">
    <w:name w:val="NumPar 1"/>
    <w:basedOn w:val="Normalny"/>
    <w:next w:val="Text1"/>
    <w:rsid w:val="00BE1AE6"/>
    <w:pPr>
      <w:numPr>
        <w:numId w:val="10"/>
      </w:numPr>
      <w:spacing w:before="120" w:after="120"/>
      <w:jc w:val="both"/>
    </w:pPr>
    <w:rPr>
      <w:szCs w:val="22"/>
      <w:lang w:eastAsia="en-GB"/>
    </w:rPr>
  </w:style>
  <w:style w:type="paragraph" w:customStyle="1" w:styleId="NumPar2">
    <w:name w:val="NumPar 2"/>
    <w:basedOn w:val="Normalny"/>
    <w:next w:val="Text1"/>
    <w:rsid w:val="00BE1AE6"/>
    <w:pPr>
      <w:numPr>
        <w:ilvl w:val="1"/>
        <w:numId w:val="10"/>
      </w:numPr>
      <w:spacing w:before="120" w:after="120"/>
      <w:jc w:val="both"/>
    </w:pPr>
    <w:rPr>
      <w:szCs w:val="22"/>
      <w:lang w:eastAsia="en-GB"/>
    </w:rPr>
  </w:style>
  <w:style w:type="paragraph" w:customStyle="1" w:styleId="NumPar3">
    <w:name w:val="NumPar 3"/>
    <w:basedOn w:val="Normalny"/>
    <w:next w:val="Text1"/>
    <w:rsid w:val="00BE1AE6"/>
    <w:pPr>
      <w:numPr>
        <w:ilvl w:val="2"/>
        <w:numId w:val="10"/>
      </w:numPr>
      <w:spacing w:before="120" w:after="120"/>
      <w:jc w:val="both"/>
    </w:pPr>
    <w:rPr>
      <w:szCs w:val="22"/>
      <w:lang w:eastAsia="en-GB"/>
    </w:rPr>
  </w:style>
  <w:style w:type="paragraph" w:customStyle="1" w:styleId="NumPar4">
    <w:name w:val="NumPar 4"/>
    <w:basedOn w:val="Normalny"/>
    <w:next w:val="Text1"/>
    <w:rsid w:val="00BE1AE6"/>
    <w:pPr>
      <w:numPr>
        <w:ilvl w:val="3"/>
        <w:numId w:val="10"/>
      </w:numPr>
      <w:spacing w:before="120" w:after="120"/>
      <w:jc w:val="both"/>
    </w:pPr>
    <w:rPr>
      <w:szCs w:val="22"/>
      <w:lang w:eastAsia="en-GB"/>
    </w:rPr>
  </w:style>
  <w:style w:type="paragraph" w:customStyle="1" w:styleId="ChapterTitle">
    <w:name w:val="ChapterTitle"/>
    <w:basedOn w:val="Normalny"/>
    <w:next w:val="Normalny"/>
    <w:rsid w:val="00BE1AE6"/>
    <w:pPr>
      <w:keepNext/>
      <w:spacing w:before="120" w:after="360"/>
      <w:jc w:val="center"/>
    </w:pPr>
    <w:rPr>
      <w:b/>
      <w:sz w:val="32"/>
      <w:szCs w:val="22"/>
      <w:lang w:eastAsia="en-GB"/>
    </w:rPr>
  </w:style>
  <w:style w:type="paragraph" w:customStyle="1" w:styleId="SectionTitle">
    <w:name w:val="SectionTitle"/>
    <w:basedOn w:val="Normalny"/>
    <w:next w:val="Nagwek1"/>
    <w:rsid w:val="00BE1AE6"/>
    <w:pPr>
      <w:keepNext/>
      <w:spacing w:before="120" w:after="360"/>
      <w:jc w:val="center"/>
    </w:pPr>
    <w:rPr>
      <w:b/>
      <w:smallCaps/>
      <w:sz w:val="28"/>
      <w:szCs w:val="22"/>
      <w:lang w:eastAsia="en-GB"/>
    </w:rPr>
  </w:style>
  <w:style w:type="paragraph" w:customStyle="1" w:styleId="Annexetitre">
    <w:name w:val="Annexe titre"/>
    <w:basedOn w:val="Normalny"/>
    <w:next w:val="Normalny"/>
    <w:rsid w:val="00BE1AE6"/>
    <w:pPr>
      <w:spacing w:before="120" w:after="120"/>
      <w:jc w:val="center"/>
    </w:pPr>
    <w:rPr>
      <w:b/>
      <w:szCs w:val="22"/>
      <w:u w:val="single"/>
      <w:lang w:eastAsia="en-GB"/>
    </w:rPr>
  </w:style>
  <w:style w:type="character" w:styleId="Uwydatnienie">
    <w:name w:val="Emphasis"/>
    <w:basedOn w:val="Domylnaczcionkaakapitu"/>
    <w:uiPriority w:val="20"/>
    <w:qFormat/>
    <w:rsid w:val="00BE1AE6"/>
    <w:rPr>
      <w:rFonts w:cs="Times New Roman"/>
      <w:i/>
      <w:iCs/>
    </w:rPr>
  </w:style>
  <w:style w:type="character" w:customStyle="1" w:styleId="Teksttreci">
    <w:name w:val="Tekst treści_"/>
    <w:basedOn w:val="Domylnaczcionkaakapitu"/>
    <w:link w:val="Teksttreci0"/>
    <w:locked/>
    <w:rsid w:val="00BE1AE6"/>
    <w:rPr>
      <w:rFonts w:ascii="Verdana" w:hAnsi="Verdana" w:cs="Verdana"/>
      <w:sz w:val="19"/>
      <w:szCs w:val="19"/>
      <w:shd w:val="clear" w:color="auto" w:fill="FFFFFF"/>
    </w:rPr>
  </w:style>
  <w:style w:type="paragraph" w:customStyle="1" w:styleId="Teksttreci0">
    <w:name w:val="Tekst treści"/>
    <w:basedOn w:val="Normalny"/>
    <w:link w:val="Teksttreci"/>
    <w:rsid w:val="00BE1AE6"/>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BE1AE6"/>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BE1AE6"/>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BE1AE6"/>
    <w:rPr>
      <w:rFonts w:ascii="Arial" w:hAnsi="Arial" w:cs="Arial"/>
      <w:b/>
      <w:bCs/>
      <w:i/>
      <w:iCs/>
      <w:sz w:val="19"/>
      <w:szCs w:val="19"/>
      <w:shd w:val="clear" w:color="auto" w:fill="FFFFFF"/>
    </w:rPr>
  </w:style>
  <w:style w:type="paragraph" w:customStyle="1" w:styleId="Nagwek31">
    <w:name w:val="Nagłówek #3"/>
    <w:basedOn w:val="Normalny"/>
    <w:link w:val="Nagwek30"/>
    <w:rsid w:val="00BE1AE6"/>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BE1AE6"/>
    <w:rPr>
      <w:rFonts w:ascii="Verdana" w:hAnsi="Verdana" w:cs="Verdana"/>
      <w:sz w:val="19"/>
      <w:szCs w:val="19"/>
      <w:shd w:val="clear" w:color="auto" w:fill="FFFFFF"/>
    </w:rPr>
  </w:style>
  <w:style w:type="paragraph" w:customStyle="1" w:styleId="Teksttreci40">
    <w:name w:val="Tekst treści (4)"/>
    <w:basedOn w:val="Normalny"/>
    <w:link w:val="Teksttreci4"/>
    <w:rsid w:val="00BE1AE6"/>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BE1AE6"/>
    <w:rPr>
      <w:rFonts w:ascii="Verdana" w:hAnsi="Verdana" w:cs="Verdana"/>
      <w:sz w:val="28"/>
      <w:szCs w:val="28"/>
      <w:shd w:val="clear" w:color="auto" w:fill="FFFFFF"/>
    </w:rPr>
  </w:style>
  <w:style w:type="paragraph" w:customStyle="1" w:styleId="Teksttreci80">
    <w:name w:val="Tekst treści (8)"/>
    <w:basedOn w:val="Normalny"/>
    <w:link w:val="Teksttreci8"/>
    <w:rsid w:val="00BE1AE6"/>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uiPriority w:val="34"/>
    <w:qFormat/>
    <w:locked/>
    <w:rsid w:val="00BE1AE6"/>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BE1AE6"/>
    <w:rPr>
      <w:rFonts w:cs="Times New Roman"/>
      <w:vertAlign w:val="superscript"/>
    </w:rPr>
  </w:style>
  <w:style w:type="character" w:customStyle="1" w:styleId="Nierozpoznanawzmianka1">
    <w:name w:val="Nierozpoznana wzmianka1"/>
    <w:basedOn w:val="Domylnaczcionkaakapitu"/>
    <w:uiPriority w:val="99"/>
    <w:semiHidden/>
    <w:unhideWhenUsed/>
    <w:rsid w:val="00BE1AE6"/>
    <w:rPr>
      <w:rFonts w:cs="Times New Roman"/>
      <w:color w:val="605E5C"/>
      <w:shd w:val="clear" w:color="auto" w:fill="E1DFDD"/>
    </w:rPr>
  </w:style>
  <w:style w:type="character" w:styleId="Pogrubienie">
    <w:name w:val="Strong"/>
    <w:basedOn w:val="Domylnaczcionkaakapitu"/>
    <w:uiPriority w:val="22"/>
    <w:qFormat/>
    <w:rsid w:val="00F85255"/>
    <w:rPr>
      <w:b/>
      <w:bCs/>
    </w:rPr>
  </w:style>
  <w:style w:type="character" w:styleId="Nierozpoznanawzmianka">
    <w:name w:val="Unresolved Mention"/>
    <w:basedOn w:val="Domylnaczcionkaakapitu"/>
    <w:uiPriority w:val="99"/>
    <w:semiHidden/>
    <w:unhideWhenUsed/>
    <w:rsid w:val="00550E07"/>
    <w:rPr>
      <w:color w:val="605E5C"/>
      <w:shd w:val="clear" w:color="auto" w:fill="E1DFDD"/>
    </w:rPr>
  </w:style>
  <w:style w:type="paragraph" w:customStyle="1" w:styleId="Bezodstpw0">
    <w:name w:val="Bez odst?pów"/>
    <w:rsid w:val="00463FE4"/>
    <w:pPr>
      <w:suppressAutoHyphens/>
      <w:spacing w:after="0" w:line="240" w:lineRule="auto"/>
      <w:textAlignment w:val="baseline"/>
    </w:pPr>
    <w:rPr>
      <w:rFonts w:ascii="Calibri" w:eastAsia="Times New Roman" w:hAnsi="Calibri" w:cs="Times New Roman"/>
      <w:kern w:val="1"/>
      <w:szCs w:val="20"/>
      <w:lang w:eastAsia="hi-IN" w:bidi="hi-IN"/>
    </w:rPr>
  </w:style>
  <w:style w:type="character" w:customStyle="1" w:styleId="Domylnaczcionkaakapitu1">
    <w:name w:val="Domyślna czcionka akapitu1"/>
    <w:rsid w:val="000D268A"/>
  </w:style>
  <w:style w:type="character" w:customStyle="1" w:styleId="textexposedlink">
    <w:name w:val="text_exposed_link"/>
    <w:basedOn w:val="Domylnaczcionkaakapitu"/>
    <w:rsid w:val="00847B6B"/>
  </w:style>
  <w:style w:type="paragraph" w:customStyle="1" w:styleId="Standarduser">
    <w:name w:val="Standard (user)"/>
    <w:rsid w:val="00B815F6"/>
    <w:pPr>
      <w:suppressAutoHyphens/>
      <w:autoSpaceDN w:val="0"/>
      <w:spacing w:after="0" w:line="240" w:lineRule="auto"/>
      <w:textAlignment w:val="baseline"/>
    </w:pPr>
    <w:rPr>
      <w:rFonts w:ascii="Times New Roman" w:eastAsia="SimSun, 宋体" w:hAnsi="Times New Roman" w:cs="Arial"/>
      <w:kern w:val="3"/>
      <w:sz w:val="24"/>
      <w:szCs w:val="24"/>
      <w:lang w:eastAsia="ja-JP"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hyperlink" Target="mailto:przetargi@trabkiw.ug.gov.pl" TargetMode="External"/><Relationship Id="rId7" Type="http://schemas.openxmlformats.org/officeDocument/2006/relationships/image" Target="media/image1.jpeg"/><Relationship Id="rId12" Type="http://schemas.openxmlformats.org/officeDocument/2006/relationships/hyperlink" Target="https://platformazakupowa.pl/pn/trabkiw_ug"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hyperlink" Target="mailto:przetargi@trabkiw.ug.gov.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theme" Target="theme/theme1.xml"/><Relationship Id="rId10" Type="http://schemas.openxmlformats.org/officeDocument/2006/relationships/hyperlink" Target="mailto:ugtrabki@pro.onet.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webSettings" Target="webSettings.xml"/><Relationship Id="rId9" Type="http://schemas.openxmlformats.org/officeDocument/2006/relationships/hyperlink" Target="mailto:przetargi@trabkiw.ug.gov.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1868</TotalTime>
  <Pages>20</Pages>
  <Words>10362</Words>
  <Characters>62172</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asikora</dc:creator>
  <cp:keywords/>
  <dc:description/>
  <cp:lastModifiedBy>asikora</cp:lastModifiedBy>
  <cp:revision>65</cp:revision>
  <cp:lastPrinted>2023-03-12T17:05:00Z</cp:lastPrinted>
  <dcterms:created xsi:type="dcterms:W3CDTF">2021-05-10T08:01:00Z</dcterms:created>
  <dcterms:modified xsi:type="dcterms:W3CDTF">2023-03-14T12:07:00Z</dcterms:modified>
</cp:coreProperties>
</file>