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10675052"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4B0536" w:rsidRPr="00870432">
        <w:rPr>
          <w:rFonts w:asciiTheme="minorHAnsi" w:hAnsiTheme="minorHAnsi" w:cstheme="minorHAnsi"/>
          <w:sz w:val="22"/>
          <w:szCs w:val="22"/>
        </w:rPr>
        <w:t>202</w:t>
      </w:r>
      <w:r w:rsidR="004B0536">
        <w:rPr>
          <w:rFonts w:asciiTheme="minorHAnsi" w:hAnsiTheme="minorHAnsi" w:cstheme="minorHAnsi"/>
          <w:sz w:val="22"/>
          <w:szCs w:val="22"/>
        </w:rPr>
        <w:t>3</w:t>
      </w:r>
      <w:r w:rsidR="004B0536" w:rsidRPr="00870432">
        <w:rPr>
          <w:rFonts w:asciiTheme="minorHAnsi" w:hAnsiTheme="minorHAnsi" w:cstheme="minorHAnsi"/>
          <w:sz w:val="22"/>
          <w:szCs w:val="22"/>
        </w:rPr>
        <w:t xml:space="preserve">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238ED857"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xml:space="preserve">……………………………….. z siedzibą w ……………………………….. przy ul. ……………………………….., wpisaną do Krajowego Rejestru Sądowego prowadzonego przez Sąd Rejonowy ……………………………….. </w:t>
      </w:r>
      <w:r w:rsidR="002F2233" w:rsidRPr="00870432">
        <w:rPr>
          <w:rFonts w:asciiTheme="minorHAnsi" w:hAnsiTheme="minorHAnsi" w:cstheme="minorHAnsi"/>
          <w:noProof/>
          <w:sz w:val="22"/>
          <w:szCs w:val="22"/>
        </w:rPr>
        <w:t>w</w:t>
      </w:r>
      <w:r w:rsidR="002F2233">
        <w:rPr>
          <w:rFonts w:asciiTheme="minorHAnsi" w:hAnsiTheme="minorHAnsi" w:cstheme="minorHAnsi"/>
          <w:noProof/>
          <w:sz w:val="22"/>
          <w:szCs w:val="22"/>
        </w:rPr>
        <w:t> </w:t>
      </w:r>
      <w:r w:rsidR="00BE3EE4" w:rsidRPr="00870432">
        <w:rPr>
          <w:rFonts w:asciiTheme="minorHAnsi" w:hAnsiTheme="minorHAnsi" w:cstheme="minorHAnsi"/>
          <w:noProof/>
          <w:sz w:val="22"/>
          <w:szCs w:val="22"/>
        </w:rPr>
        <w:t>………………………………..,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3882020D"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9A2E41">
        <w:rPr>
          <w:rFonts w:asciiTheme="minorHAnsi" w:hAnsiTheme="minorHAnsi" w:cstheme="minorHAnsi"/>
          <w:b/>
          <w:sz w:val="22"/>
          <w:szCs w:val="22"/>
          <w:lang w:val="pl-PL"/>
        </w:rPr>
        <w:t>ZP/024</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6B924178" w14:textId="2FB0DD55" w:rsidR="002D2A5F" w:rsidRPr="00870432" w:rsidRDefault="002D2A5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09A59E29" w14:textId="31962E65" w:rsidR="007F603F" w:rsidRPr="007F603F" w:rsidRDefault="000822B5" w:rsidP="007F603F">
      <w:pPr>
        <w:numPr>
          <w:ilvl w:val="0"/>
          <w:numId w:val="5"/>
        </w:numPr>
        <w:spacing w:line="276" w:lineRule="auto"/>
        <w:ind w:left="284" w:right="-6" w:hanging="284"/>
        <w:rPr>
          <w:rFonts w:asciiTheme="minorHAnsi" w:hAnsiTheme="minorHAnsi" w:cstheme="minorHAnsi"/>
          <w:b/>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na</w:t>
      </w:r>
      <w:r w:rsidR="00406322">
        <w:rPr>
          <w:rFonts w:asciiTheme="minorHAnsi" w:hAnsiTheme="minorHAnsi" w:cstheme="minorHAnsi"/>
          <w:sz w:val="22"/>
          <w:szCs w:val="22"/>
        </w:rPr>
        <w:t>:</w:t>
      </w:r>
    </w:p>
    <w:p w14:paraId="1ACFFE20" w14:textId="4A2CB8F7" w:rsidR="007F603F" w:rsidRPr="007F603F" w:rsidRDefault="007F603F" w:rsidP="007F603F">
      <w:pPr>
        <w:spacing w:line="276" w:lineRule="auto"/>
        <w:ind w:left="567" w:right="-6" w:hanging="283"/>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modernizacji</w:t>
      </w:r>
      <w:r w:rsidRPr="007F603F">
        <w:rPr>
          <w:rFonts w:asciiTheme="minorHAnsi" w:hAnsiTheme="minorHAnsi" w:cstheme="minorHAnsi"/>
          <w:b/>
          <w:sz w:val="22"/>
          <w:szCs w:val="22"/>
        </w:rPr>
        <w:t xml:space="preserve"> </w:t>
      </w:r>
      <w:r>
        <w:rPr>
          <w:rFonts w:asciiTheme="minorHAnsi" w:hAnsiTheme="minorHAnsi" w:cstheme="minorHAnsi"/>
          <w:b/>
          <w:sz w:val="22"/>
          <w:szCs w:val="22"/>
        </w:rPr>
        <w:t>i rozbudowie</w:t>
      </w:r>
      <w:r w:rsidRPr="007F603F">
        <w:rPr>
          <w:rFonts w:asciiTheme="minorHAnsi" w:hAnsiTheme="minorHAnsi" w:cstheme="minorHAnsi"/>
          <w:b/>
          <w:sz w:val="22"/>
          <w:szCs w:val="22"/>
        </w:rPr>
        <w:t xml:space="preserve"> instalacji oświetlenia podstawowego wraz z wymianą rozdzielnic oddziałowych i sufitu podwieszanego w części biblioteki na poziomie +2 w budynku Collegium </w:t>
      </w:r>
      <w:proofErr w:type="spellStart"/>
      <w:r w:rsidRPr="007F603F">
        <w:rPr>
          <w:rFonts w:asciiTheme="minorHAnsi" w:hAnsiTheme="minorHAnsi" w:cstheme="minorHAnsi"/>
          <w:b/>
          <w:sz w:val="22"/>
          <w:szCs w:val="22"/>
        </w:rPr>
        <w:t>Altum</w:t>
      </w:r>
      <w:proofErr w:type="spellEnd"/>
      <w:r w:rsidRPr="007F603F">
        <w:rPr>
          <w:rFonts w:asciiTheme="minorHAnsi" w:hAnsiTheme="minorHAnsi" w:cstheme="minorHAnsi"/>
          <w:b/>
          <w:sz w:val="22"/>
          <w:szCs w:val="22"/>
        </w:rPr>
        <w:t xml:space="preserve"> Uniwersytetu Ekonomicznego w Poznaniu przy ul. Powstańców Wielkopolskich 16</w:t>
      </w:r>
      <w:r>
        <w:rPr>
          <w:rFonts w:asciiTheme="minorHAnsi" w:hAnsiTheme="minorHAnsi" w:cstheme="minorHAnsi"/>
          <w:b/>
          <w:sz w:val="22"/>
          <w:szCs w:val="22"/>
        </w:rPr>
        <w:t xml:space="preserve"> (</w:t>
      </w:r>
      <w:r w:rsidRPr="007F603F">
        <w:rPr>
          <w:rFonts w:asciiTheme="minorHAnsi" w:hAnsiTheme="minorHAnsi" w:cstheme="minorHAnsi"/>
          <w:b/>
          <w:sz w:val="22"/>
          <w:szCs w:val="22"/>
        </w:rPr>
        <w:t>Zadanie A</w:t>
      </w:r>
      <w:r>
        <w:rPr>
          <w:rFonts w:asciiTheme="minorHAnsi" w:hAnsiTheme="minorHAnsi" w:cstheme="minorHAnsi"/>
          <w:b/>
          <w:sz w:val="22"/>
          <w:szCs w:val="22"/>
        </w:rPr>
        <w:t>);</w:t>
      </w:r>
    </w:p>
    <w:p w14:paraId="018B5E5B" w14:textId="4F79F6F5" w:rsidR="007251C7" w:rsidRPr="007251C7" w:rsidRDefault="007F603F" w:rsidP="007F603F">
      <w:pPr>
        <w:spacing w:line="276" w:lineRule="auto"/>
        <w:ind w:left="567" w:right="-6" w:hanging="283"/>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wymianie</w:t>
      </w:r>
      <w:r w:rsidRPr="007F603F">
        <w:rPr>
          <w:rFonts w:asciiTheme="minorHAnsi" w:hAnsiTheme="minorHAnsi" w:cstheme="minorHAnsi"/>
          <w:b/>
          <w:sz w:val="22"/>
          <w:szCs w:val="22"/>
        </w:rPr>
        <w:t xml:space="preserve"> pionów kanalizacji deszczowej w części </w:t>
      </w:r>
      <w:r>
        <w:rPr>
          <w:rFonts w:asciiTheme="minorHAnsi" w:hAnsiTheme="minorHAnsi" w:cstheme="minorHAnsi"/>
          <w:b/>
          <w:sz w:val="22"/>
          <w:szCs w:val="22"/>
        </w:rPr>
        <w:t xml:space="preserve">niskiej budynku Collegium </w:t>
      </w:r>
      <w:proofErr w:type="spellStart"/>
      <w:r>
        <w:rPr>
          <w:rFonts w:asciiTheme="minorHAnsi" w:hAnsiTheme="minorHAnsi" w:cstheme="minorHAnsi"/>
          <w:b/>
          <w:sz w:val="22"/>
          <w:szCs w:val="22"/>
        </w:rPr>
        <w:t>Altum</w:t>
      </w:r>
      <w:proofErr w:type="spellEnd"/>
      <w:r>
        <w:rPr>
          <w:rFonts w:asciiTheme="minorHAnsi" w:hAnsiTheme="minorHAnsi" w:cstheme="minorHAnsi"/>
          <w:b/>
          <w:sz w:val="22"/>
          <w:szCs w:val="22"/>
        </w:rPr>
        <w:t xml:space="preserve"> </w:t>
      </w:r>
      <w:r w:rsidRPr="007F603F">
        <w:rPr>
          <w:rFonts w:asciiTheme="minorHAnsi" w:hAnsiTheme="minorHAnsi" w:cstheme="minorHAnsi"/>
          <w:b/>
          <w:sz w:val="22"/>
          <w:szCs w:val="22"/>
        </w:rPr>
        <w:t>Uniwersytetu Ekonomicznego w Poznaniu – etap 1 (wymiana pionów na 2 i 3 piętrze)</w:t>
      </w:r>
      <w:r>
        <w:rPr>
          <w:rFonts w:asciiTheme="minorHAnsi" w:hAnsiTheme="minorHAnsi" w:cstheme="minorHAnsi"/>
          <w:b/>
          <w:sz w:val="22"/>
          <w:szCs w:val="22"/>
        </w:rPr>
        <w:t xml:space="preserve"> z wyłączeniem pionu Rd5 (</w:t>
      </w:r>
      <w:r w:rsidRPr="007F603F">
        <w:rPr>
          <w:rFonts w:asciiTheme="minorHAnsi" w:hAnsiTheme="minorHAnsi" w:cstheme="minorHAnsi"/>
          <w:b/>
          <w:sz w:val="22"/>
          <w:szCs w:val="22"/>
        </w:rPr>
        <w:t>Zadanie B</w:t>
      </w:r>
      <w:r>
        <w:rPr>
          <w:rFonts w:asciiTheme="minorHAnsi" w:hAnsiTheme="minorHAnsi" w:cstheme="minorHAnsi"/>
          <w:b/>
          <w:sz w:val="22"/>
          <w:szCs w:val="22"/>
        </w:rPr>
        <w:t>).</w:t>
      </w:r>
    </w:p>
    <w:p w14:paraId="3E23C6B2" w14:textId="004F0D9A" w:rsidR="007F603F" w:rsidRPr="007F603F" w:rsidRDefault="007F603F" w:rsidP="007F603F">
      <w:pPr>
        <w:pStyle w:val="Akapitzlist"/>
        <w:numPr>
          <w:ilvl w:val="0"/>
          <w:numId w:val="5"/>
        </w:numPr>
        <w:spacing w:line="276" w:lineRule="auto"/>
        <w:ind w:left="284" w:right="357" w:hanging="284"/>
        <w:contextualSpacing/>
        <w:jc w:val="both"/>
        <w:rPr>
          <w:rFonts w:ascii="Calibri" w:hAnsi="Calibri"/>
          <w:sz w:val="22"/>
          <w:szCs w:val="22"/>
        </w:rPr>
      </w:pPr>
      <w:r w:rsidRPr="007F603F">
        <w:rPr>
          <w:rFonts w:ascii="Calibri" w:hAnsi="Calibri"/>
          <w:sz w:val="22"/>
          <w:szCs w:val="22"/>
        </w:rPr>
        <w:t>Przedmiot zamówienia dla Zadania A zgodnie z projektami obejmuje m. in.:</w:t>
      </w:r>
    </w:p>
    <w:p w14:paraId="7D8A721A"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demontaż istniejących instalacji i opraw oświetlenia podstawowego oraz rozdzielnic wnękowych,</w:t>
      </w:r>
    </w:p>
    <w:p w14:paraId="43484EAC"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demontaż  istniejącego sufitu podwieszonego,</w:t>
      </w:r>
    </w:p>
    <w:p w14:paraId="47FF06CF"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 xml:space="preserve">dostarczenie materiałów i osprzętu potrzebnego do wykonania zamówienia w tym w szczególności dostawę rozdzielnic, okablowania, sterowania i opraw oświetlenia podstawowego zgodnych z parametrami wskazanymi w projekcie i spełanijącymi jego wymagania, </w:t>
      </w:r>
    </w:p>
    <w:p w14:paraId="1DB50360" w14:textId="3A0E4A5D"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 xml:space="preserve">montaż nowego sufitu podwieszanego, zgodnie z dokumentacją projektową oraz przygotowaną przez Wykonawcę i zaakceptowaną przez Zamawiającego koncepcją układu sufitu uwzględniającą lokalizację nowych opraw oświetleniowych i elementów istniejących wymagających przełożenia (np. nawiewniki, </w:t>
      </w:r>
      <w:proofErr w:type="spellStart"/>
      <w:r w:rsidRPr="007F603F">
        <w:rPr>
          <w:rFonts w:ascii="Calibri" w:hAnsi="Calibri"/>
          <w:sz w:val="22"/>
          <w:szCs w:val="22"/>
        </w:rPr>
        <w:t>wywiewniki</w:t>
      </w:r>
      <w:proofErr w:type="spellEnd"/>
      <w:r w:rsidRPr="007F603F">
        <w:rPr>
          <w:rFonts w:ascii="Calibri" w:hAnsi="Calibri"/>
          <w:sz w:val="22"/>
          <w:szCs w:val="22"/>
        </w:rPr>
        <w:t xml:space="preserve">, czujki ppoż.) oraz względy estetyczne </w:t>
      </w:r>
      <w:r w:rsidR="00BD5D53" w:rsidRPr="007F603F">
        <w:rPr>
          <w:rFonts w:ascii="Calibri" w:hAnsi="Calibri"/>
          <w:sz w:val="22"/>
          <w:szCs w:val="22"/>
        </w:rPr>
        <w:t>i</w:t>
      </w:r>
      <w:r w:rsidR="00BD5D53">
        <w:rPr>
          <w:rFonts w:ascii="Calibri" w:hAnsi="Calibri"/>
          <w:sz w:val="22"/>
          <w:szCs w:val="22"/>
        </w:rPr>
        <w:t> </w:t>
      </w:r>
      <w:r w:rsidRPr="007F603F">
        <w:rPr>
          <w:rFonts w:ascii="Calibri" w:hAnsi="Calibri"/>
          <w:sz w:val="22"/>
          <w:szCs w:val="22"/>
        </w:rPr>
        <w:t>techniczne związane z układem ścian i słupów.</w:t>
      </w:r>
    </w:p>
    <w:p w14:paraId="444F3AFD"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montaż nowych instalacji i opraw oświetleniowych, zgodnie z dokumentacją projektową,</w:t>
      </w:r>
    </w:p>
    <w:p w14:paraId="2E96CFD5"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lastRenderedPageBreak/>
        <w:t>wykonanie okablowania do sterowania opraw w systemie DALI zgodnie z projektem. Zakres zadania nie obejmuje wyposażenia opraw oraz rozdzielnic w moduły do sterowania w systemie DALI,</w:t>
      </w:r>
    </w:p>
    <w:p w14:paraId="6AAFE2A3" w14:textId="51479392"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 xml:space="preserve">wykonanie prowadzeń kablowych, bruzd, koryt i drabin kablowych pod nowe okablowanie zasilające i sterujące oświetleniem, w przypadku wykonania bruzd lub przewiertów  konieczne ich </w:t>
      </w:r>
      <w:r w:rsidR="00EA17A6" w:rsidRPr="007F603F">
        <w:rPr>
          <w:rFonts w:ascii="Calibri" w:hAnsi="Calibri"/>
          <w:sz w:val="22"/>
          <w:szCs w:val="22"/>
        </w:rPr>
        <w:t>zaszpachlowanie</w:t>
      </w:r>
      <w:r w:rsidRPr="007F603F">
        <w:rPr>
          <w:rFonts w:ascii="Calibri" w:hAnsi="Calibri"/>
          <w:sz w:val="22"/>
          <w:szCs w:val="22"/>
        </w:rPr>
        <w:t xml:space="preserve"> i pomalowanie ścian,  zgodnie z dokumentacją projektową,</w:t>
      </w:r>
    </w:p>
    <w:p w14:paraId="78967342"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wykonanie pomiarów natężenia oświetlenia potwierdzających spełnienie wymaganego natężenia oświetlenia,</w:t>
      </w:r>
    </w:p>
    <w:p w14:paraId="3ED0A855"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wykonanie pomiarów elektrycznych dla nowo układanej instalacji,</w:t>
      </w:r>
    </w:p>
    <w:p w14:paraId="65D69A5F"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 xml:space="preserve">opracowanie i dostarczenie protokołów pomiarowych dla pomiarów natężenia oświetlenia oraz pomiarów elektrycznych, </w:t>
      </w:r>
    </w:p>
    <w:p w14:paraId="74ED1203" w14:textId="77777777"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wykonanie dokumentacji powykonawczej,</w:t>
      </w:r>
    </w:p>
    <w:p w14:paraId="31BBE982" w14:textId="042F7AE4" w:rsidR="007F603F" w:rsidRPr="007F603F" w:rsidRDefault="007F603F" w:rsidP="007F603F">
      <w:pPr>
        <w:numPr>
          <w:ilvl w:val="0"/>
          <w:numId w:val="40"/>
        </w:numPr>
        <w:spacing w:line="276" w:lineRule="auto"/>
        <w:ind w:right="357"/>
        <w:contextualSpacing/>
        <w:jc w:val="both"/>
        <w:rPr>
          <w:rFonts w:ascii="Calibri" w:hAnsi="Calibri"/>
          <w:sz w:val="22"/>
          <w:szCs w:val="22"/>
        </w:rPr>
      </w:pPr>
      <w:r w:rsidRPr="007F603F">
        <w:rPr>
          <w:rFonts w:ascii="Calibri" w:hAnsi="Calibri"/>
          <w:sz w:val="22"/>
          <w:szCs w:val="22"/>
        </w:rPr>
        <w:t>utylizację zdemontowanych opraw, oprzętu oraz materiałów budowlanych,</w:t>
      </w:r>
    </w:p>
    <w:p w14:paraId="10F9FF64" w14:textId="41F53450" w:rsidR="007F603F" w:rsidRPr="007F603F" w:rsidRDefault="007F603F" w:rsidP="007F603F">
      <w:pPr>
        <w:pStyle w:val="Akapitzlist"/>
        <w:numPr>
          <w:ilvl w:val="0"/>
          <w:numId w:val="5"/>
        </w:numPr>
        <w:spacing w:line="276" w:lineRule="auto"/>
        <w:ind w:left="284" w:right="357" w:hanging="284"/>
        <w:contextualSpacing/>
        <w:jc w:val="both"/>
        <w:rPr>
          <w:rFonts w:ascii="Calibri" w:hAnsi="Calibri"/>
          <w:sz w:val="22"/>
          <w:szCs w:val="22"/>
        </w:rPr>
      </w:pPr>
      <w:r w:rsidRPr="007F603F">
        <w:rPr>
          <w:rFonts w:ascii="Calibri" w:hAnsi="Calibri"/>
          <w:sz w:val="22"/>
          <w:szCs w:val="22"/>
        </w:rPr>
        <w:t xml:space="preserve">Przedmiot zamówienia dla Zadania B </w:t>
      </w:r>
      <w:r w:rsidR="00406322">
        <w:rPr>
          <w:rFonts w:ascii="Calibri" w:hAnsi="Calibri"/>
          <w:sz w:val="22"/>
          <w:szCs w:val="22"/>
        </w:rPr>
        <w:t>(</w:t>
      </w:r>
      <w:r w:rsidRPr="007F603F">
        <w:rPr>
          <w:rFonts w:ascii="Calibri" w:hAnsi="Calibri"/>
          <w:sz w:val="22"/>
          <w:szCs w:val="22"/>
        </w:rPr>
        <w:t>etap 1 wymiany pionów z wyłączeniem pionu Rd5</w:t>
      </w:r>
      <w:r w:rsidR="00406322">
        <w:rPr>
          <w:rFonts w:ascii="Calibri" w:hAnsi="Calibri"/>
          <w:sz w:val="22"/>
          <w:szCs w:val="22"/>
        </w:rPr>
        <w:t xml:space="preserve">) </w:t>
      </w:r>
      <w:r w:rsidRPr="007F603F">
        <w:rPr>
          <w:rFonts w:ascii="Calibri" w:hAnsi="Calibri"/>
          <w:sz w:val="22"/>
          <w:szCs w:val="22"/>
        </w:rPr>
        <w:t xml:space="preserve">zgodnie </w:t>
      </w:r>
      <w:r w:rsidR="00BD5D53" w:rsidRPr="007F603F">
        <w:rPr>
          <w:rFonts w:ascii="Calibri" w:hAnsi="Calibri"/>
          <w:sz w:val="22"/>
          <w:szCs w:val="22"/>
        </w:rPr>
        <w:t>z</w:t>
      </w:r>
      <w:r w:rsidR="00BD5D53">
        <w:rPr>
          <w:rFonts w:ascii="Calibri" w:hAnsi="Calibri"/>
          <w:sz w:val="22"/>
          <w:szCs w:val="22"/>
        </w:rPr>
        <w:t> </w:t>
      </w:r>
      <w:r w:rsidRPr="007F603F">
        <w:rPr>
          <w:rFonts w:ascii="Calibri" w:hAnsi="Calibri"/>
          <w:sz w:val="22"/>
          <w:szCs w:val="22"/>
        </w:rPr>
        <w:t>projektem obejmuje m. in.:</w:t>
      </w:r>
    </w:p>
    <w:p w14:paraId="61C746AA" w14:textId="76E4A698"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otwarcie szybów instalacyjnych we wskazanych w projekcie słupach na 2 i 3 piętrze oraz w górnej części 1 piętra poprzez rozbiórki murowanych obudów słupów stalowych z jednej z czterech stron (w przypadku słupów zintegrowanych ze ścianami wymagane wykonanie precyzyjnego nacięci</w:t>
      </w:r>
      <w:r w:rsidR="00F11548">
        <w:rPr>
          <w:rFonts w:ascii="Calibri" w:hAnsi="Calibri"/>
          <w:sz w:val="22"/>
          <w:szCs w:val="22"/>
        </w:rPr>
        <w:t>a</w:t>
      </w:r>
      <w:r w:rsidRPr="007F603F">
        <w:rPr>
          <w:rFonts w:ascii="Calibri" w:hAnsi="Calibri"/>
          <w:sz w:val="22"/>
          <w:szCs w:val="22"/>
        </w:rPr>
        <w:t xml:space="preserve"> ściany w miejscu otwarcia szybu),</w:t>
      </w:r>
    </w:p>
    <w:p w14:paraId="34EECF76" w14:textId="4760CD6D"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demontaż istniejących rurociągów pionowych kanalizacji deszczowej na odcinku od istniejących poziomych rur podłączeniowych dla wpustów pod stropem na 3 piętrze, poprzez piętra 3 i 2, aż do górnej części pionów na 1 piętrze,</w:t>
      </w:r>
    </w:p>
    <w:p w14:paraId="4899A454" w14:textId="176EC0C0"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 miejscach zdemontowanych pionów kanalizacji deszczowej oczyszczenie odsłoniętych profili stalowych słupów oraz wykonanie obudów pożarowych słupów stalowych za pomocą dwóch warstw ogniochronnych płyt silikatowo-cementowych, w celu uzyskania zabezpieczenia konstrukcji stalowej do odporności pożarowej: R240,</w:t>
      </w:r>
    </w:p>
    <w:p w14:paraId="494208C6"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nowych przepustów przez stropy +2/+3 i +1/+2 dla przeprowadzenia nowych pionów i/lub wykonanie zamknięcia starych przepustów po usuniętych rurociągach,</w:t>
      </w:r>
    </w:p>
    <w:p w14:paraId="0557811B" w14:textId="0DF988A4"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jeśli okaże się to konieczne powiększenie otworów w słupach stalowych w miejscach przejścia pionów na drugą stronę słupa stalowego (dotyczy miejsc</w:t>
      </w:r>
      <w:r w:rsidR="00406322">
        <w:rPr>
          <w:rFonts w:ascii="Calibri" w:hAnsi="Calibri"/>
          <w:sz w:val="22"/>
          <w:szCs w:val="22"/>
        </w:rPr>
        <w:t>,</w:t>
      </w:r>
      <w:r w:rsidRPr="007F603F">
        <w:rPr>
          <w:rFonts w:ascii="Calibri" w:hAnsi="Calibri"/>
          <w:sz w:val="22"/>
          <w:szCs w:val="22"/>
        </w:rPr>
        <w:t xml:space="preserve"> gdzie aktualnie takie przejścia są wykonane – nowe rurociągi instalacji kanalizacji deszczowej zgodnie z projektem mają być prowadzone analogicznie jak rurociągi istniejące),</w:t>
      </w:r>
    </w:p>
    <w:p w14:paraId="09008EE0"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nowych rurociągów pionowych kanalizacji deszczowej w technologii rur ciśnieniowych zgrzewanych PP na odcinku od istniejących rur podłączeniowych dla wpustów pod stropem na 3 piętrze, poprzez piętra 3 i 2, aż do włączenia w istniejące piony na 1 piętrze pod stropem,</w:t>
      </w:r>
    </w:p>
    <w:p w14:paraId="7575E556" w14:textId="3CD804A3"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 xml:space="preserve">wykonanie połączenia istniejących poziomych rur kanalizacyjnych dla wpustów na 3 piętrze </w:t>
      </w:r>
      <w:r w:rsidR="00BD5D53" w:rsidRPr="007F603F">
        <w:rPr>
          <w:rFonts w:ascii="Calibri" w:hAnsi="Calibri"/>
          <w:sz w:val="22"/>
          <w:szCs w:val="22"/>
        </w:rPr>
        <w:t>z</w:t>
      </w:r>
      <w:r w:rsidR="00BD5D53">
        <w:rPr>
          <w:rFonts w:ascii="Calibri" w:hAnsi="Calibri"/>
          <w:sz w:val="22"/>
          <w:szCs w:val="22"/>
        </w:rPr>
        <w:t> </w:t>
      </w:r>
      <w:r w:rsidRPr="007F603F">
        <w:rPr>
          <w:rFonts w:ascii="Calibri" w:hAnsi="Calibri"/>
          <w:sz w:val="22"/>
          <w:szCs w:val="22"/>
        </w:rPr>
        <w:t>nowo wykonanymi pionami oraz wykonanie połączenia nowo wykonanych pionów z pionami istniejącymi na 1 piętrze,</w:t>
      </w:r>
    </w:p>
    <w:p w14:paraId="46EC1CC3"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mocowań nowych rurociągów (punkty stałe i przesuwne),</w:t>
      </w:r>
    </w:p>
    <w:p w14:paraId="6B183CE1"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systemowych przejść ppoż. dla nowych rurociągów w miejscach przejść przez stropy w celu zabezpieczenia przejścia do odporności pożarowej EI120,</w:t>
      </w:r>
    </w:p>
    <w:p w14:paraId="1BE46DFD"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 xml:space="preserve">wykonanie izolacji </w:t>
      </w:r>
      <w:proofErr w:type="spellStart"/>
      <w:r w:rsidRPr="007F603F">
        <w:rPr>
          <w:rFonts w:ascii="Calibri" w:hAnsi="Calibri"/>
          <w:sz w:val="22"/>
          <w:szCs w:val="22"/>
        </w:rPr>
        <w:t>antyskropleniowych</w:t>
      </w:r>
      <w:proofErr w:type="spellEnd"/>
      <w:r w:rsidRPr="007F603F">
        <w:rPr>
          <w:rFonts w:ascii="Calibri" w:hAnsi="Calibri"/>
          <w:sz w:val="22"/>
          <w:szCs w:val="22"/>
        </w:rPr>
        <w:t xml:space="preserve"> nowych rurociągów,</w:t>
      </w:r>
    </w:p>
    <w:p w14:paraId="255C4C44"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zamknięcia szybów instalacyjnych oraz wykonanie obudowy z płyt G-K całych słupów wraz z ich wykończeniem w technologii lekkiej mokrej zgodnie z wytycznymi szczegółowymi zawartymi w dokumentacji projektowej,</w:t>
      </w:r>
    </w:p>
    <w:p w14:paraId="60E69FDF"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lastRenderedPageBreak/>
        <w:t>malowanie słupów, w których wykonywano prace polegające na wymianie pionów kanalizacji deszczowej,</w:t>
      </w:r>
    </w:p>
    <w:p w14:paraId="0A901FAE"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malowanie słupów na 2 i 3 piętrze w których nie były wykonywane żadne prace (w celu ujednolicenia wyglądu wszystkich słupów na 2 i 3 piętrze),</w:t>
      </w:r>
    </w:p>
    <w:p w14:paraId="561C1EBE"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na nowych pionach kanalizacji deszczowej, na każdym piętrze, czyszczaków kanalizacyjnych z szczelnymi zamknięciami kołnierzowymi oraz wykonanie dla ich obsługi drzwiczek rewizyjnych w obudowach pionów,</w:t>
      </w:r>
    </w:p>
    <w:p w14:paraId="0FD43246"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nowych gniazd elektrycznych w miejscach gdzie gniazda są aktualnie zainstalowane oraz wykonanie odpowiednich przełożeń instalacji DSO i CCTV w przypadku słupów, na których są zainstalowane głośniki DSO i kamery CCTV,</w:t>
      </w:r>
    </w:p>
    <w:p w14:paraId="5A995356"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wszelkich prac pomocniczych niezbędnych do wykonania zadania w tym m.in.: demontaże i ponowne montaże ścianek przeszklonych dochodzących do słupów w miejscu prowadzenia pionów, rozbiórki ścian utrudniających dostęp do pionów, odsunięcie regałów lub mebli zlokalizowanych przy słupach w miejscu prowadzenia pionów, zapewnienie odpowiedniego tymczasowego odwodnienia fragmentów dachu obsługiwanego przez wpusty podłączone do pionów wyłączonych podczas wymiany z użytkowania.</w:t>
      </w:r>
    </w:p>
    <w:p w14:paraId="471EF504"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prób szczelności dla nowo wykonanych pionów,</w:t>
      </w:r>
    </w:p>
    <w:p w14:paraId="09AA6E14" w14:textId="77777777"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wykonanie dokumentacji powykonawczej,</w:t>
      </w:r>
    </w:p>
    <w:p w14:paraId="3EA5E5D6" w14:textId="7D144E08" w:rsidR="007F603F" w:rsidRPr="007F603F" w:rsidRDefault="007F603F" w:rsidP="007F603F">
      <w:pPr>
        <w:numPr>
          <w:ilvl w:val="0"/>
          <w:numId w:val="46"/>
        </w:numPr>
        <w:spacing w:line="276" w:lineRule="auto"/>
        <w:ind w:left="1131" w:right="357" w:hanging="425"/>
        <w:contextualSpacing/>
        <w:jc w:val="both"/>
        <w:rPr>
          <w:rFonts w:ascii="Calibri" w:hAnsi="Calibri"/>
          <w:sz w:val="22"/>
          <w:szCs w:val="22"/>
        </w:rPr>
      </w:pPr>
      <w:r w:rsidRPr="007F603F">
        <w:rPr>
          <w:rFonts w:ascii="Calibri" w:hAnsi="Calibri"/>
          <w:sz w:val="22"/>
          <w:szCs w:val="22"/>
        </w:rPr>
        <w:t>utylizację zdemontowanych rurociągów, oprzętu oraz materiałów budowlanych.</w:t>
      </w:r>
    </w:p>
    <w:p w14:paraId="7D6F183B" w14:textId="77777777" w:rsidR="007F603F" w:rsidRPr="007F603F" w:rsidRDefault="007F603F" w:rsidP="007F603F">
      <w:pPr>
        <w:spacing w:line="276" w:lineRule="auto"/>
        <w:ind w:left="357" w:right="357"/>
        <w:jc w:val="both"/>
        <w:rPr>
          <w:rFonts w:ascii="Calibri" w:hAnsi="Calibri"/>
          <w:sz w:val="22"/>
          <w:szCs w:val="22"/>
        </w:rPr>
      </w:pPr>
      <w:r w:rsidRPr="007F603F">
        <w:rPr>
          <w:rFonts w:ascii="Calibri" w:hAnsi="Calibri"/>
          <w:sz w:val="22"/>
          <w:szCs w:val="22"/>
        </w:rPr>
        <w:t>Szczegółowy zakres prac oraz wymagań zawierają załączone projekty wykonawcze dla obu zadań tj. dla zadania A i zadania B.</w:t>
      </w:r>
    </w:p>
    <w:p w14:paraId="1A630135" w14:textId="40666400" w:rsidR="007F603F" w:rsidRDefault="007F603F" w:rsidP="00406322">
      <w:pPr>
        <w:spacing w:line="276" w:lineRule="auto"/>
        <w:ind w:left="357" w:right="357"/>
        <w:jc w:val="both"/>
        <w:rPr>
          <w:rFonts w:ascii="Calibri" w:hAnsi="Calibri"/>
          <w:sz w:val="22"/>
          <w:szCs w:val="22"/>
        </w:rPr>
      </w:pPr>
      <w:r w:rsidRPr="007F603F">
        <w:rPr>
          <w:rFonts w:ascii="Calibri" w:hAnsi="Calibri"/>
          <w:sz w:val="22"/>
          <w:szCs w:val="22"/>
        </w:rPr>
        <w:t>UWAGA: załączony projekt dla zadania B obrazuje prace do w</w:t>
      </w:r>
      <w:r w:rsidR="00406322">
        <w:rPr>
          <w:rFonts w:ascii="Calibri" w:hAnsi="Calibri"/>
          <w:sz w:val="22"/>
          <w:szCs w:val="22"/>
        </w:rPr>
        <w:t>ykonania z podziałem na 4 etapy, natomiast z</w:t>
      </w:r>
      <w:r w:rsidRPr="007F603F">
        <w:rPr>
          <w:rFonts w:ascii="Calibri" w:hAnsi="Calibri"/>
          <w:sz w:val="22"/>
          <w:szCs w:val="22"/>
        </w:rPr>
        <w:t>akres prac objętych zadaniem B dotyczy wyłącznie etapu 1 wskazanego w projekcie z wyłączeniem pionu Rd5 (pion Rd5 należy pominąć).</w:t>
      </w:r>
    </w:p>
    <w:p w14:paraId="1A02E58E" w14:textId="639E6E15" w:rsidR="00406322" w:rsidRPr="003716C4" w:rsidRDefault="00406322" w:rsidP="003716C4">
      <w:pPr>
        <w:pStyle w:val="Akapitzlist"/>
        <w:numPr>
          <w:ilvl w:val="0"/>
          <w:numId w:val="51"/>
        </w:numPr>
        <w:spacing w:line="276" w:lineRule="auto"/>
        <w:ind w:left="284" w:right="357" w:hanging="284"/>
        <w:jc w:val="both"/>
        <w:rPr>
          <w:rFonts w:ascii="Calibri" w:hAnsi="Calibri"/>
          <w:sz w:val="22"/>
          <w:szCs w:val="22"/>
        </w:rPr>
      </w:pPr>
      <w:r w:rsidRPr="003716C4">
        <w:rPr>
          <w:rFonts w:ascii="Calibri" w:hAnsi="Calibri"/>
          <w:sz w:val="22"/>
          <w:szCs w:val="22"/>
        </w:rPr>
        <w:t xml:space="preserve">Wykonawca powinien posiadać wykwalifikowaną kadrę posiadającą odpowiednie uprawnienia z Grupy G1 do montażu urządzeń elektrycznych oraz wykonywania pomiarów elektrycznych w  zakresie Eksploatacji i Dozoru. </w:t>
      </w:r>
    </w:p>
    <w:p w14:paraId="7C2D490E" w14:textId="3E3D602E" w:rsidR="00406322" w:rsidRDefault="00406322" w:rsidP="003716C4">
      <w:pPr>
        <w:pStyle w:val="Akapitzlist"/>
        <w:numPr>
          <w:ilvl w:val="0"/>
          <w:numId w:val="51"/>
        </w:numPr>
        <w:spacing w:line="276" w:lineRule="auto"/>
        <w:ind w:left="284" w:right="357" w:hanging="284"/>
        <w:jc w:val="both"/>
        <w:rPr>
          <w:rFonts w:ascii="Calibri" w:hAnsi="Calibri"/>
          <w:sz w:val="22"/>
          <w:szCs w:val="22"/>
        </w:rPr>
      </w:pPr>
      <w:r w:rsidRPr="00406322">
        <w:rPr>
          <w:rFonts w:ascii="Calibri" w:hAnsi="Calibri"/>
          <w:sz w:val="22"/>
          <w:szCs w:val="22"/>
        </w:rPr>
        <w:t>Wykonawca zobowiązany jest do spełnienia wszelkich wymogów nakładanych przez producentów systemów na instalatorów wykonujących prace. Jeżeli producent systemu wymaga wykonywania instalacji przez certyfikowanych instalatorów, przed rozpoczęciem prac instalacji Wykonawca zostaje zobowiązany do przedłożenia odpowiednich certyfikatów poświadczających ukończenie odpowiedniego kursu certyfikacyjnego, wydanych terminowo przez producenta (a nie w imieniu producenta). Przedłożenie powyższych certyfikatów nastąpi po zaakceptowaniu przez Zamawiającego kart materiałowych.</w:t>
      </w:r>
    </w:p>
    <w:p w14:paraId="2D55A680" w14:textId="77777777" w:rsidR="00406322" w:rsidRDefault="00406322" w:rsidP="003716C4">
      <w:pPr>
        <w:pStyle w:val="Akapitzlist"/>
        <w:numPr>
          <w:ilvl w:val="0"/>
          <w:numId w:val="51"/>
        </w:numPr>
        <w:spacing w:line="276" w:lineRule="auto"/>
        <w:ind w:left="284" w:right="357" w:hanging="284"/>
        <w:jc w:val="both"/>
        <w:rPr>
          <w:rFonts w:ascii="Calibri" w:hAnsi="Calibri"/>
          <w:sz w:val="22"/>
          <w:szCs w:val="22"/>
        </w:rPr>
      </w:pPr>
      <w:r w:rsidRPr="00406322">
        <w:rPr>
          <w:rFonts w:ascii="Calibri" w:hAnsi="Calibri"/>
          <w:sz w:val="22"/>
          <w:szCs w:val="22"/>
        </w:rPr>
        <w:t>Zakres przedmiotu zamówienia obejmuje również wykonanie prac pomocniczych takich jak przygotowanie oraz zabezpieczenie terenu robót, budowę tymczasowych przegród i osłon zabezpieczających przed rozprzestrzenianiem się pyłu budowlanego i innych zanieczyszczeń w trakcie wykonywania robót, a także utrzymanie czystości na drogach komunikacyjnych w trakcie wykonywania robót. Szczególnego zabezpieczenia wymagają księgozbiory znajdujące się w bibliotece, należy je zabezpieczyć w sposób uniemożliwiający ich uszkodzenie</w:t>
      </w:r>
      <w:r>
        <w:rPr>
          <w:rFonts w:ascii="Calibri" w:hAnsi="Calibri"/>
          <w:sz w:val="22"/>
          <w:szCs w:val="22"/>
        </w:rPr>
        <w:t xml:space="preserve">, a także osadzanie się kurzu. </w:t>
      </w:r>
    </w:p>
    <w:p w14:paraId="0D15B7CB" w14:textId="77777777" w:rsidR="00406322" w:rsidRDefault="00406322" w:rsidP="003716C4">
      <w:pPr>
        <w:pStyle w:val="Akapitzlist"/>
        <w:numPr>
          <w:ilvl w:val="0"/>
          <w:numId w:val="51"/>
        </w:numPr>
        <w:spacing w:line="276" w:lineRule="auto"/>
        <w:ind w:left="284" w:right="357" w:hanging="284"/>
        <w:jc w:val="both"/>
        <w:rPr>
          <w:rFonts w:ascii="Calibri" w:hAnsi="Calibri"/>
          <w:sz w:val="22"/>
          <w:szCs w:val="22"/>
        </w:rPr>
      </w:pPr>
      <w:r w:rsidRPr="00406322">
        <w:rPr>
          <w:rFonts w:ascii="Calibri" w:hAnsi="Calibri"/>
          <w:sz w:val="22"/>
          <w:szCs w:val="22"/>
        </w:rPr>
        <w:t xml:space="preserve">W związku z tym, że  prace prowadzone będą w budynku będącym w ciągłym użytkowaniu,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w:t>
      </w:r>
      <w:r w:rsidRPr="00406322">
        <w:rPr>
          <w:rFonts w:ascii="Calibri" w:hAnsi="Calibri"/>
          <w:sz w:val="22"/>
          <w:szCs w:val="22"/>
        </w:rPr>
        <w:lastRenderedPageBreak/>
        <w:t xml:space="preserve">Zamawiającemu do akceptacji schemat funkcjonowania obiektu w tym czasie (minimum 7 dni przed planowanym zajęciem lub wyłączeniem określonego fragmentu obiektu). </w:t>
      </w:r>
    </w:p>
    <w:p w14:paraId="50FBB65F" w14:textId="77777777" w:rsidR="00406322" w:rsidRDefault="00406322" w:rsidP="00406322">
      <w:pPr>
        <w:pStyle w:val="Akapitzlist"/>
        <w:spacing w:line="276" w:lineRule="auto"/>
        <w:ind w:left="284" w:right="357"/>
        <w:jc w:val="both"/>
        <w:rPr>
          <w:rFonts w:ascii="Calibri" w:hAnsi="Calibri"/>
          <w:sz w:val="22"/>
          <w:szCs w:val="22"/>
        </w:rPr>
      </w:pPr>
      <w:r w:rsidRPr="00406322">
        <w:rPr>
          <w:rFonts w:ascii="Calibri" w:hAnsi="Calibri"/>
          <w:sz w:val="22"/>
          <w:szCs w:val="22"/>
        </w:rPr>
        <w:t>Po zakończeniu prac Wykonawca jest zobowiązany doprowadzić pomieszczenia w których prace były prowadzone do stanu czystości sprzed rozpoczęcia robót, jeśli będzie to konieczne umyć okna i wyprać wykładziny podłogowe.</w:t>
      </w:r>
      <w:r w:rsidRPr="00406322">
        <w:rPr>
          <w:rFonts w:ascii="Calibri" w:hAnsi="Calibri"/>
          <w:sz w:val="22"/>
          <w:szCs w:val="22"/>
        </w:rPr>
        <w:tab/>
      </w:r>
      <w:r w:rsidRPr="00406322">
        <w:rPr>
          <w:rFonts w:ascii="Calibri" w:hAnsi="Calibri"/>
          <w:sz w:val="22"/>
          <w:szCs w:val="22"/>
        </w:rPr>
        <w:br/>
        <w:t xml:space="preserve">W zakresie Wykonawcy jest także wykonanie wszelkich prac i czynności niezbędnych w zakresie przestrzegania przepisów BHP oraz wywiezienie i utylizacja odpadów i materiałów rozbiórkowych zgodnie z obowiązującymi przepisami oraz dostarczenie kart ich utylizacji. </w:t>
      </w:r>
    </w:p>
    <w:p w14:paraId="33173808" w14:textId="715C058A" w:rsidR="00406322" w:rsidRPr="007F603F" w:rsidRDefault="00406322" w:rsidP="00406322">
      <w:pPr>
        <w:pStyle w:val="Akapitzlist"/>
        <w:spacing w:line="276" w:lineRule="auto"/>
        <w:ind w:left="284" w:right="357"/>
        <w:jc w:val="both"/>
        <w:rPr>
          <w:rFonts w:ascii="Calibri" w:hAnsi="Calibri"/>
          <w:sz w:val="22"/>
          <w:szCs w:val="22"/>
        </w:rPr>
      </w:pPr>
      <w:r w:rsidRPr="00406322">
        <w:rPr>
          <w:rFonts w:ascii="Calibri" w:hAnsi="Calibri"/>
          <w:b/>
          <w:sz w:val="22"/>
          <w:szCs w:val="22"/>
        </w:rPr>
        <w:t xml:space="preserve">Przedmiot zamówienie obejmuje również szczegółową koordynację prac, powiązaną z bieżącymi uzgodnieniami zakresu i lokalizacji prowadzenia prac z Zamawiającym, uwzględniającą jednoczesną realizację prac w ramach zadań A i B, w taki sposób aby minimalizować okres prowadzenia prac na jednym piętrze oraz aby </w:t>
      </w:r>
      <w:r w:rsidRPr="00656BAF">
        <w:rPr>
          <w:rFonts w:ascii="Calibri" w:hAnsi="Calibri"/>
          <w:b/>
          <w:sz w:val="22"/>
          <w:szCs w:val="22"/>
        </w:rPr>
        <w:t xml:space="preserve">prace na </w:t>
      </w:r>
      <w:r w:rsidR="00656BAF">
        <w:rPr>
          <w:rFonts w:ascii="Calibri" w:hAnsi="Calibri"/>
          <w:b/>
          <w:sz w:val="22"/>
          <w:szCs w:val="22"/>
        </w:rPr>
        <w:t>3</w:t>
      </w:r>
      <w:r w:rsidRPr="00656BAF">
        <w:rPr>
          <w:rFonts w:ascii="Calibri" w:hAnsi="Calibri"/>
          <w:b/>
          <w:sz w:val="22"/>
          <w:szCs w:val="22"/>
        </w:rPr>
        <w:t xml:space="preserve"> piętrze zostały zrealizowane w całości w pierwszej kolejności.</w:t>
      </w:r>
    </w:p>
    <w:p w14:paraId="2CCD46DC" w14:textId="39DEFAFD" w:rsidR="007F603F" w:rsidRPr="007F603F" w:rsidRDefault="00406322" w:rsidP="003716C4">
      <w:pPr>
        <w:numPr>
          <w:ilvl w:val="0"/>
          <w:numId w:val="51"/>
        </w:numPr>
        <w:spacing w:line="276" w:lineRule="auto"/>
        <w:ind w:left="284" w:right="-6" w:hanging="284"/>
        <w:jc w:val="both"/>
        <w:rPr>
          <w:rFonts w:asciiTheme="minorHAnsi" w:hAnsiTheme="minorHAnsi" w:cstheme="minorHAnsi"/>
          <w:sz w:val="22"/>
          <w:szCs w:val="22"/>
        </w:rPr>
      </w:pPr>
      <w:r>
        <w:rPr>
          <w:rFonts w:ascii="Calibri" w:hAnsi="Calibri"/>
          <w:sz w:val="22"/>
          <w:szCs w:val="22"/>
        </w:rPr>
        <w:t>Ponadto f</w:t>
      </w:r>
      <w:r w:rsidR="007F603F" w:rsidRPr="007F603F">
        <w:rPr>
          <w:rFonts w:ascii="Calibri" w:hAnsi="Calibri"/>
          <w:sz w:val="22"/>
          <w:szCs w:val="22"/>
        </w:rPr>
        <w:t>akt, że prace będą wykonywane w użytkowanych obiektach, powoduje obowiązek:</w:t>
      </w:r>
    </w:p>
    <w:p w14:paraId="5A243FC2"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wykonywania przez Wykonawcę prac uciążliwych (np. powodujących istotny hałas, zapylenie) w czasie uzgodnionym z Zamawiającym, również popołudniami, wieczorami, w dni wolne od pracy,</w:t>
      </w:r>
    </w:p>
    <w:p w14:paraId="3BAEED83" w14:textId="653BDD9F"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przedłożenia Zam</w:t>
      </w:r>
      <w:r w:rsidR="00406322">
        <w:rPr>
          <w:rFonts w:ascii="Calibri" w:hAnsi="Calibri"/>
          <w:sz w:val="22"/>
          <w:szCs w:val="22"/>
        </w:rPr>
        <w:t>awiającemu do uzgodnienia</w:t>
      </w:r>
      <w:r w:rsidRPr="007F603F">
        <w:rPr>
          <w:rFonts w:ascii="Calibri" w:hAnsi="Calibri"/>
          <w:sz w:val="22"/>
          <w:szCs w:val="22"/>
        </w:rPr>
        <w:t xml:space="preserve"> harmonogramu realizacji zamówienia na co najmniej 2 tygodnie przed planowanym rozpoczęciem prac,</w:t>
      </w:r>
    </w:p>
    <w:p w14:paraId="40DA93FB"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przedkładania Zamawiającemu z 4 dniowym wyprzedzeniem planów prac na tydzień następny,</w:t>
      </w:r>
    </w:p>
    <w:p w14:paraId="1C6BD269"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przedłożenia Zamawiającemu do akceptacji materiałów, które zostaną zastosowane do wykonania przedmiotu zamówienia wraz z niezbędnymi atestami, certyfikatami, deklaracjami i specyfikacjami technicznymi. Potwierdzeniem akceptacji przez zamawiającego danego materiału będzie podpisanie przez niego wniosku materiałowego,</w:t>
      </w:r>
    </w:p>
    <w:p w14:paraId="6F73D1E5"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 xml:space="preserve">zgłaszania przez Wykonawcę z odpowiednim wyprzedzeniem, co najmniej trzech dni roboczych, wszelkich </w:t>
      </w:r>
      <w:proofErr w:type="spellStart"/>
      <w:r w:rsidRPr="007F603F">
        <w:rPr>
          <w:rFonts w:ascii="Calibri" w:hAnsi="Calibri"/>
          <w:sz w:val="22"/>
          <w:szCs w:val="22"/>
        </w:rPr>
        <w:t>wyłączeń</w:t>
      </w:r>
      <w:proofErr w:type="spellEnd"/>
      <w:r w:rsidRPr="007F603F">
        <w:rPr>
          <w:rFonts w:ascii="Calibri" w:hAnsi="Calibri"/>
          <w:sz w:val="22"/>
          <w:szCs w:val="22"/>
        </w:rPr>
        <w:t>, przełączeń, wejść do pomieszczeń zamkniętych, pokoi, itp.,</w:t>
      </w:r>
    </w:p>
    <w:p w14:paraId="49483088"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przerywania na żądanie Zamawiającego prac powodujących uciążliwość niemożliwą wcześniej do przewidzenia (np. wynikającą z przenoszenia hałasu, drgań itp. po konstrukcji budynku, nałożenia się prac różnego rodzaju),</w:t>
      </w:r>
    </w:p>
    <w:p w14:paraId="717AB270" w14:textId="77777777" w:rsidR="007F603F" w:rsidRPr="007F603F" w:rsidRDefault="007F603F" w:rsidP="007F603F">
      <w:pPr>
        <w:pStyle w:val="Akapitzlist"/>
        <w:numPr>
          <w:ilvl w:val="0"/>
          <w:numId w:val="49"/>
        </w:numPr>
        <w:tabs>
          <w:tab w:val="left" w:pos="8371"/>
          <w:tab w:val="left" w:leader="dot" w:pos="9498"/>
        </w:tabs>
        <w:spacing w:line="276" w:lineRule="auto"/>
        <w:ind w:right="-6"/>
        <w:contextualSpacing/>
        <w:jc w:val="both"/>
        <w:rPr>
          <w:rFonts w:ascii="Calibri" w:hAnsi="Calibri"/>
          <w:sz w:val="22"/>
          <w:szCs w:val="22"/>
        </w:rPr>
      </w:pPr>
      <w:r w:rsidRPr="007F603F">
        <w:rPr>
          <w:rFonts w:ascii="Calibri" w:hAnsi="Calibri"/>
          <w:sz w:val="22"/>
          <w:szCs w:val="22"/>
        </w:rPr>
        <w:t>zapewnienia działania w niezbędnym zakresie istniejących systemów i instalacji.</w:t>
      </w:r>
    </w:p>
    <w:p w14:paraId="0B1C5526"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Obowiązkiem Wykonawcy jest przedstawienie kart materiałowych wszystkich materiałów niezbędnych do realizacji zadania do zatwierdzenia przez Zamawiającego oraz dostarczenie próbek materiałów i urządzeń wskazanych przez Zamawiającego, przed ich zamówieniem i zamontowaniem</w:t>
      </w:r>
    </w:p>
    <w:p w14:paraId="58FB39FE"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Wykonawca jest zobowiązany do przygotowania koncepcji układu i montażu sufitu podwieszanego przed rozpoczęciem prac związanych z montażem konstrukcji nośnej sufitu. Koncepcja układu sufitu musi być zaakceptowana przez Zamawiającego.</w:t>
      </w:r>
    </w:p>
    <w:p w14:paraId="38EC9F0A"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Wszelkie roboty zanikające przed zakryciem należy zgłosić Zamawiającemu w celu dokonania odbioru prac.</w:t>
      </w:r>
    </w:p>
    <w:p w14:paraId="689E0D56"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Wejście do pomieszczeń możliwe będzie po wcześniejszym uzgodnieniu z Zamawiającym.</w:t>
      </w:r>
    </w:p>
    <w:p w14:paraId="127279C1"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 budynku funkcjonuje system sygnalizacji pożarowej SSP.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4CB5AEF7"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 xml:space="preserve">Wykonawca zobowiązany jest zapoznać się oraz stosować wymagania Instrukcji Bezpieczeństwa Pożarowego dla budynku Collegium </w:t>
      </w:r>
      <w:proofErr w:type="spellStart"/>
      <w:r w:rsidRPr="007F603F">
        <w:rPr>
          <w:rFonts w:ascii="Calibri" w:hAnsi="Calibri"/>
          <w:sz w:val="22"/>
          <w:szCs w:val="22"/>
        </w:rPr>
        <w:t>Altum</w:t>
      </w:r>
      <w:proofErr w:type="spellEnd"/>
      <w:r w:rsidRPr="007F603F">
        <w:rPr>
          <w:rFonts w:ascii="Calibri" w:hAnsi="Calibri"/>
          <w:sz w:val="22"/>
          <w:szCs w:val="22"/>
        </w:rPr>
        <w:t>, w tym w szczególności uzyskać pisemne zezwolenie na prowadzenie prac pożarowo niebezpiecznych, po wcześniejszej konsultacji zabezpieczenia tych robót ze specjalistą ds. ppoż. ze strony UEP.</w:t>
      </w:r>
    </w:p>
    <w:p w14:paraId="71060900"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Na wykonawcy spoczywa obowiązek zabezpieczenia pomieszczenia przed zniszczeniem i zanieczyszczeniem na czas prowadzenia prac.</w:t>
      </w:r>
    </w:p>
    <w:p w14:paraId="0F944BF3"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lastRenderedPageBreak/>
        <w:t xml:space="preserve">Obowiązkiem Wykonawcy jest wykonanie obliczeń natężenia oświetlenia dla proponowanych we wnioskach materiałowych opraw oświetleniowych, potwierdzających spełnienie wymogów dotyczących natężenia oświetlenia dla danego pomieszczenia. </w:t>
      </w:r>
    </w:p>
    <w:p w14:paraId="473261FF"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Obowiązkiem Wykonawcy jest realizowanie prac przez pracowników zgłoszonych przez Wykonawcę pod stałym nadzorem osób wskazanych jako osoby kierujące pracownikami oraz stosowania wizualnego oznaczenia pracowników Wykonawcy przebywających na terenie UEP poprzez zapewnienie odzieży roboczej / kamizelek z wyraźnym oznaczeniem nazwy Wykonawcy.</w:t>
      </w:r>
    </w:p>
    <w:p w14:paraId="72E660BB"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Obowiązkiem Wykonawcy jest wykonywanie prac zgodnie z przepisami BHP, PPOŻ oraz z  ewentualnymi zaleceniami służb UEP.</w:t>
      </w:r>
    </w:p>
    <w:p w14:paraId="0B19D1C2" w14:textId="3D485309"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 xml:space="preserve">Wyliczenie obowiązków Wykonawcy ma jedynie charakter przykładowy i nie wyczerpuje całego zakresu zobowiązania Wykonawcy wynikającego z Umowy, a także nie może stanowić podstawy do odmowy wykonania przez Wykonawcę jakichkolwiek czynności niewymienionych wprost w  Umowie, </w:t>
      </w:r>
      <w:r w:rsidR="00D63172" w:rsidRPr="007F603F">
        <w:rPr>
          <w:rFonts w:ascii="Calibri" w:hAnsi="Calibri"/>
          <w:sz w:val="22"/>
          <w:szCs w:val="22"/>
        </w:rPr>
        <w:t>a</w:t>
      </w:r>
      <w:r w:rsidR="00D63172">
        <w:rPr>
          <w:rFonts w:ascii="Calibri" w:hAnsi="Calibri"/>
          <w:sz w:val="22"/>
          <w:szCs w:val="22"/>
        </w:rPr>
        <w:t> </w:t>
      </w:r>
      <w:r w:rsidRPr="007F603F">
        <w:rPr>
          <w:rFonts w:ascii="Calibri" w:hAnsi="Calibri"/>
          <w:sz w:val="22"/>
          <w:szCs w:val="22"/>
        </w:rPr>
        <w:t>instrumentalnie niezbędnych do należytego wykonania Umowy.</w:t>
      </w:r>
    </w:p>
    <w:p w14:paraId="7890C1A3" w14:textId="11755123"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w:t>
      </w:r>
      <w:r w:rsidR="00406322">
        <w:rPr>
          <w:rFonts w:ascii="Calibri" w:hAnsi="Calibri"/>
          <w:sz w:val="22"/>
          <w:szCs w:val="22"/>
        </w:rPr>
        <w:t xml:space="preserve">ązany zwrócić się niezwłocznie </w:t>
      </w:r>
      <w:r w:rsidRPr="007F603F">
        <w:rPr>
          <w:rFonts w:ascii="Calibri" w:hAnsi="Calibri"/>
          <w:sz w:val="22"/>
          <w:szCs w:val="22"/>
        </w:rPr>
        <w:t xml:space="preserve"> z odpowiednim zapytaniem do Zamawiającego. Brak wyjaśnienia wątpliwości przez Zamawiającego nie powoduje wyłączenia lub ograniczenia odpowiedzialności Wykonawcy za należyte wykonanie zobowiązań wynikających z Umowy.</w:t>
      </w:r>
    </w:p>
    <w:p w14:paraId="646172F6" w14:textId="77777777" w:rsidR="007F603F" w:rsidRPr="007F603F"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 xml:space="preserve">Wykonawca przekaże w 2 egzemplarzach w wersji papierowej opieczętowaną dokumentację powykonawczą z naniesionymi zmianami wprowadzonymi  przez Wykonawcę, protokołami pomiarowymi oraz kartami katalogowymi zastosowanych urządzeń. </w:t>
      </w:r>
    </w:p>
    <w:p w14:paraId="35CEA598" w14:textId="0984452D" w:rsidR="00857703" w:rsidRPr="00857703" w:rsidRDefault="007F603F" w:rsidP="003716C4">
      <w:pPr>
        <w:numPr>
          <w:ilvl w:val="0"/>
          <w:numId w:val="51"/>
        </w:numPr>
        <w:tabs>
          <w:tab w:val="left" w:pos="8371"/>
          <w:tab w:val="left" w:leader="dot" w:pos="9498"/>
        </w:tabs>
        <w:spacing w:line="276" w:lineRule="auto"/>
        <w:ind w:left="426" w:right="-6" w:hanging="426"/>
        <w:contextualSpacing/>
        <w:jc w:val="both"/>
        <w:rPr>
          <w:rFonts w:ascii="Calibri" w:hAnsi="Calibri"/>
          <w:sz w:val="22"/>
          <w:szCs w:val="22"/>
        </w:rPr>
      </w:pPr>
      <w:r w:rsidRPr="007F603F">
        <w:rPr>
          <w:rFonts w:ascii="Calibri" w:hAnsi="Calibri"/>
          <w:sz w:val="22"/>
          <w:szCs w:val="22"/>
        </w:rPr>
        <w:t>Całość dokumentacji projektowej należy także przekazać w wersji elektronicznej w postaci plików edytowanych i nieedytowalnych na przenośnym nośniku cyfrowym uzgodnionym z Zamawiającym.</w:t>
      </w:r>
    </w:p>
    <w:p w14:paraId="7EAB5DC3" w14:textId="62814DF2" w:rsidR="00857703" w:rsidRPr="00857703" w:rsidRDefault="00857703" w:rsidP="00857703">
      <w:pPr>
        <w:tabs>
          <w:tab w:val="left" w:pos="8371"/>
          <w:tab w:val="left" w:leader="dot" w:pos="9498"/>
        </w:tabs>
        <w:spacing w:line="276" w:lineRule="auto"/>
        <w:ind w:left="426" w:right="-6"/>
        <w:contextualSpacing/>
        <w:jc w:val="both"/>
        <w:rPr>
          <w:rFonts w:ascii="Calibri" w:hAnsi="Calibri"/>
          <w:sz w:val="22"/>
          <w:szCs w:val="22"/>
        </w:rPr>
      </w:pPr>
    </w:p>
    <w:p w14:paraId="300026CC" w14:textId="4DEF5023"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4EFC9C27" w14:textId="6A02B235" w:rsidR="0014153E" w:rsidRDefault="0014153E" w:rsidP="005A2B0B">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77777777" w:rsidR="0014153E" w:rsidRPr="0014153E" w:rsidRDefault="0014153E" w:rsidP="005A2B0B">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7777777"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3</w:t>
      </w:r>
    </w:p>
    <w:p w14:paraId="2A757A59" w14:textId="18CEB3EB" w:rsidR="007F603F" w:rsidRDefault="005F3F1E" w:rsidP="005F3F1E">
      <w:pPr>
        <w:pStyle w:val="Akapitzlist"/>
        <w:numPr>
          <w:ilvl w:val="0"/>
          <w:numId w:val="52"/>
        </w:numPr>
        <w:spacing w:line="276" w:lineRule="auto"/>
        <w:ind w:left="284" w:hanging="284"/>
        <w:jc w:val="both"/>
        <w:rPr>
          <w:rFonts w:ascii="Calibri" w:hAnsi="Calibri"/>
          <w:sz w:val="22"/>
          <w:szCs w:val="22"/>
        </w:rPr>
      </w:pPr>
      <w:r w:rsidRPr="005F3F1E">
        <w:rPr>
          <w:rFonts w:ascii="Calibri" w:hAnsi="Calibri"/>
          <w:sz w:val="22"/>
          <w:szCs w:val="22"/>
        </w:rPr>
        <w:t xml:space="preserve">Wszystkie prace objęte przedmiotem zamówienia  na 3 piętrze </w:t>
      </w:r>
      <w:r>
        <w:rPr>
          <w:rFonts w:ascii="Calibri" w:hAnsi="Calibri"/>
          <w:sz w:val="22"/>
          <w:szCs w:val="22"/>
        </w:rPr>
        <w:t xml:space="preserve">biblioteki </w:t>
      </w:r>
      <w:r w:rsidRPr="005F3F1E">
        <w:rPr>
          <w:rFonts w:ascii="Calibri" w:hAnsi="Calibri"/>
          <w:sz w:val="22"/>
          <w:szCs w:val="22"/>
        </w:rPr>
        <w:t>Wykonawca zakończy do dnia …</w:t>
      </w:r>
      <w:r w:rsidR="002442E7">
        <w:rPr>
          <w:rFonts w:ascii="Calibri" w:hAnsi="Calibri"/>
          <w:sz w:val="22"/>
          <w:szCs w:val="22"/>
        </w:rPr>
        <w:t>………..</w:t>
      </w:r>
    </w:p>
    <w:p w14:paraId="10E8B943" w14:textId="1981D053" w:rsidR="005F3F1E" w:rsidRDefault="005F3F1E" w:rsidP="005F3F1E">
      <w:pPr>
        <w:pStyle w:val="Akapitzlist"/>
        <w:numPr>
          <w:ilvl w:val="0"/>
          <w:numId w:val="52"/>
        </w:numPr>
        <w:spacing w:line="276" w:lineRule="auto"/>
        <w:ind w:left="284" w:hanging="284"/>
        <w:jc w:val="both"/>
        <w:rPr>
          <w:rFonts w:ascii="Calibri" w:hAnsi="Calibri"/>
          <w:sz w:val="22"/>
          <w:szCs w:val="22"/>
        </w:rPr>
      </w:pPr>
      <w:r w:rsidRPr="005F3F1E">
        <w:rPr>
          <w:rFonts w:ascii="Calibri" w:hAnsi="Calibri"/>
          <w:sz w:val="22"/>
          <w:szCs w:val="22"/>
        </w:rPr>
        <w:t xml:space="preserve">Wszystkie prace objęte przedmiotem zamówienia </w:t>
      </w:r>
      <w:r>
        <w:rPr>
          <w:rFonts w:ascii="Calibri" w:hAnsi="Calibri"/>
          <w:sz w:val="22"/>
          <w:szCs w:val="22"/>
        </w:rPr>
        <w:t> na 2</w:t>
      </w:r>
      <w:r w:rsidRPr="005F3F1E">
        <w:rPr>
          <w:rFonts w:ascii="Calibri" w:hAnsi="Calibri"/>
          <w:sz w:val="22"/>
          <w:szCs w:val="22"/>
        </w:rPr>
        <w:t xml:space="preserve"> piętrze </w:t>
      </w:r>
      <w:r>
        <w:rPr>
          <w:rFonts w:ascii="Calibri" w:hAnsi="Calibri"/>
          <w:sz w:val="22"/>
          <w:szCs w:val="22"/>
        </w:rPr>
        <w:t xml:space="preserve">biblioteki </w:t>
      </w:r>
      <w:r w:rsidRPr="005F3F1E">
        <w:rPr>
          <w:rFonts w:ascii="Calibri" w:hAnsi="Calibri"/>
          <w:sz w:val="22"/>
          <w:szCs w:val="22"/>
        </w:rPr>
        <w:t>Wykonawca zakończy do dnia …</w:t>
      </w:r>
      <w:r w:rsidR="002442E7">
        <w:rPr>
          <w:rFonts w:ascii="Calibri" w:hAnsi="Calibri"/>
          <w:sz w:val="22"/>
          <w:szCs w:val="22"/>
        </w:rPr>
        <w:t>………..</w:t>
      </w:r>
    </w:p>
    <w:p w14:paraId="2ADF3191" w14:textId="0664D1C7" w:rsidR="002442E7" w:rsidRDefault="002442E7" w:rsidP="005F3F1E">
      <w:pPr>
        <w:pStyle w:val="Akapitzlist"/>
        <w:numPr>
          <w:ilvl w:val="0"/>
          <w:numId w:val="52"/>
        </w:numPr>
        <w:spacing w:line="276" w:lineRule="auto"/>
        <w:ind w:left="284" w:hanging="284"/>
        <w:jc w:val="both"/>
        <w:rPr>
          <w:rFonts w:ascii="Calibri" w:hAnsi="Calibri"/>
          <w:sz w:val="22"/>
          <w:szCs w:val="22"/>
        </w:rPr>
      </w:pPr>
      <w:r>
        <w:rPr>
          <w:rFonts w:ascii="Calibri" w:hAnsi="Calibri"/>
          <w:sz w:val="22"/>
          <w:szCs w:val="22"/>
        </w:rPr>
        <w:t xml:space="preserve">Zamawiający przewiduje dwa odbiory prac: </w:t>
      </w:r>
    </w:p>
    <w:p w14:paraId="4B07FFD5" w14:textId="145983E3" w:rsidR="002442E7" w:rsidRDefault="002442E7" w:rsidP="002442E7">
      <w:pPr>
        <w:pStyle w:val="Akapitzlist"/>
        <w:spacing w:line="276" w:lineRule="auto"/>
        <w:jc w:val="both"/>
        <w:rPr>
          <w:rFonts w:ascii="Calibri" w:hAnsi="Calibri"/>
          <w:sz w:val="22"/>
          <w:szCs w:val="22"/>
        </w:rPr>
      </w:pPr>
      <w:r>
        <w:rPr>
          <w:rFonts w:ascii="Calibri" w:hAnsi="Calibri"/>
          <w:sz w:val="22"/>
          <w:szCs w:val="22"/>
        </w:rPr>
        <w:t>- odbiór obejmujący całość prac na 3 piętrze biblioteki (odbiór częściowy),</w:t>
      </w:r>
    </w:p>
    <w:p w14:paraId="09883885" w14:textId="1EEC0B5B" w:rsidR="002442E7" w:rsidRDefault="002442E7" w:rsidP="002442E7">
      <w:pPr>
        <w:pStyle w:val="Akapitzlist"/>
        <w:spacing w:line="276" w:lineRule="auto"/>
        <w:jc w:val="both"/>
        <w:rPr>
          <w:rFonts w:ascii="Calibri" w:hAnsi="Calibri"/>
          <w:sz w:val="22"/>
          <w:szCs w:val="22"/>
        </w:rPr>
      </w:pPr>
      <w:r w:rsidRPr="002442E7">
        <w:rPr>
          <w:rFonts w:ascii="Calibri" w:hAnsi="Calibri"/>
          <w:sz w:val="22"/>
          <w:szCs w:val="22"/>
        </w:rPr>
        <w:t>- odbiór obejmujący całość</w:t>
      </w:r>
      <w:r>
        <w:rPr>
          <w:rFonts w:ascii="Calibri" w:hAnsi="Calibri"/>
          <w:sz w:val="22"/>
          <w:szCs w:val="22"/>
        </w:rPr>
        <w:t xml:space="preserve"> prac na 2</w:t>
      </w:r>
      <w:r w:rsidRPr="002442E7">
        <w:rPr>
          <w:rFonts w:ascii="Calibri" w:hAnsi="Calibri"/>
          <w:sz w:val="22"/>
          <w:szCs w:val="22"/>
        </w:rPr>
        <w:t xml:space="preserve"> piętrze biblioteki</w:t>
      </w:r>
      <w:r>
        <w:rPr>
          <w:rFonts w:ascii="Calibri" w:hAnsi="Calibri"/>
          <w:sz w:val="22"/>
          <w:szCs w:val="22"/>
        </w:rPr>
        <w:t xml:space="preserve">, będący jednocześnie </w:t>
      </w:r>
      <w:r w:rsidRPr="002442E7">
        <w:rPr>
          <w:rFonts w:ascii="Calibri" w:hAnsi="Calibri"/>
          <w:sz w:val="22"/>
          <w:szCs w:val="22"/>
        </w:rPr>
        <w:t>odbi</w:t>
      </w:r>
      <w:r>
        <w:rPr>
          <w:rFonts w:ascii="Calibri" w:hAnsi="Calibri"/>
          <w:sz w:val="22"/>
          <w:szCs w:val="22"/>
        </w:rPr>
        <w:t>orem końcowym.</w:t>
      </w:r>
    </w:p>
    <w:p w14:paraId="548B7D59" w14:textId="6F5A8C00" w:rsidR="007251C7" w:rsidRPr="00870432" w:rsidRDefault="007251C7" w:rsidP="003716C4">
      <w:pPr>
        <w:pStyle w:val="Tekstpodstawowy3"/>
        <w:spacing w:after="0" w:line="276" w:lineRule="auto"/>
        <w:jc w:val="both"/>
        <w:rPr>
          <w:rFonts w:asciiTheme="minorHAnsi" w:hAnsiTheme="minorHAnsi" w:cstheme="minorHAnsi"/>
          <w:bCs/>
          <w:sz w:val="22"/>
          <w:szCs w:val="22"/>
        </w:rPr>
      </w:pPr>
    </w:p>
    <w:p w14:paraId="3B306B9C" w14:textId="6026112C" w:rsidR="007970F4" w:rsidRPr="0087043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lastRenderedPageBreak/>
        <w:t>§</w:t>
      </w:r>
      <w:r w:rsidR="00326893">
        <w:rPr>
          <w:rFonts w:asciiTheme="minorHAnsi" w:hAnsiTheme="minorHAnsi" w:cstheme="minorHAnsi"/>
          <w:b/>
          <w:sz w:val="22"/>
          <w:szCs w:val="22"/>
          <w:lang w:val="pl-PL"/>
        </w:rPr>
        <w:t>4</w:t>
      </w:r>
    </w:p>
    <w:p w14:paraId="7909806C" w14:textId="776C1D6A"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t>
      </w:r>
      <w:r w:rsidR="00D63172" w:rsidRPr="00870432">
        <w:rPr>
          <w:rFonts w:asciiTheme="minorHAnsi" w:hAnsiTheme="minorHAnsi" w:cstheme="minorHAnsi"/>
          <w:sz w:val="22"/>
          <w:szCs w:val="22"/>
          <w:lang w:val="pl-PL"/>
        </w:rPr>
        <w:t>w</w:t>
      </w:r>
      <w:r w:rsidR="00D6317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 xml:space="preserve">załączniku nr </w:t>
      </w:r>
      <w:r w:rsidR="00DE1EC9" w:rsidRPr="00870432">
        <w:rPr>
          <w:rFonts w:asciiTheme="minorHAnsi" w:hAnsiTheme="minorHAnsi" w:cstheme="minorHAnsi"/>
          <w:sz w:val="22"/>
          <w:szCs w:val="22"/>
          <w:lang w:val="pl-PL"/>
        </w:rPr>
        <w:t>7</w:t>
      </w:r>
      <w:r w:rsidR="002E4F8A" w:rsidRPr="00870432">
        <w:rPr>
          <w:rFonts w:asciiTheme="minorHAnsi" w:hAnsiTheme="minorHAnsi" w:cstheme="minorHAnsi"/>
          <w:sz w:val="22"/>
          <w:szCs w:val="22"/>
          <w:lang w:val="pl-PL"/>
        </w:rPr>
        <w:t xml:space="preserve"> </w:t>
      </w:r>
      <w:r w:rsidR="00D2180B" w:rsidRPr="00870432">
        <w:rPr>
          <w:rFonts w:asciiTheme="minorHAnsi" w:hAnsiTheme="minorHAnsi" w:cstheme="minorHAnsi"/>
          <w:sz w:val="22"/>
          <w:szCs w:val="22"/>
          <w:lang w:val="pl-PL"/>
        </w:rPr>
        <w:t>do SWZ, zostały zatrudnione</w:t>
      </w:r>
      <w:r w:rsidRPr="00870432">
        <w:rPr>
          <w:rFonts w:asciiTheme="minorHAnsi" w:hAnsiTheme="minorHAnsi" w:cstheme="minorHAnsi"/>
          <w:sz w:val="22"/>
          <w:szCs w:val="22"/>
          <w:lang w:val="pl-PL"/>
        </w:rPr>
        <w:t xml:space="preserve"> na podstawie umowy o pracę w całym zakresie czasowym, </w:t>
      </w:r>
      <w:r w:rsidR="00D63172" w:rsidRPr="00870432">
        <w:rPr>
          <w:rFonts w:asciiTheme="minorHAnsi" w:hAnsiTheme="minorHAnsi" w:cstheme="minorHAnsi"/>
          <w:sz w:val="22"/>
          <w:szCs w:val="22"/>
          <w:lang w:val="pl-PL"/>
        </w:rPr>
        <w:t>w</w:t>
      </w:r>
      <w:r w:rsidR="00D63172">
        <w:rPr>
          <w:rFonts w:asciiTheme="minorHAnsi" w:hAnsiTheme="minorHAnsi" w:cstheme="minorHAnsi"/>
          <w:sz w:val="22"/>
          <w:szCs w:val="22"/>
          <w:lang w:val="pl-PL"/>
        </w:rPr>
        <w:t> </w:t>
      </w:r>
      <w:r w:rsidRPr="00870432">
        <w:rPr>
          <w:rFonts w:asciiTheme="minorHAnsi" w:hAnsiTheme="minorHAnsi" w:cstheme="minorHAnsi"/>
          <w:sz w:val="22"/>
          <w:szCs w:val="22"/>
          <w:lang w:val="pl-PL"/>
        </w:rPr>
        <w:t>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263472"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ykonawcę</w:t>
      </w:r>
      <w:proofErr w:type="spellEnd"/>
      <w:r w:rsidRPr="00870432">
        <w:rPr>
          <w:rFonts w:asciiTheme="minorHAnsi" w:eastAsia="Calibri" w:hAnsiTheme="minorHAnsi" w:cstheme="minorHAnsi"/>
          <w:bCs/>
          <w:sz w:val="22"/>
          <w:szCs w:val="22"/>
        </w:rPr>
        <w:t xml:space="preserve"> lub podwykonawcę lub dalszego podwykonawcę osób wykonujących wskazane w tabeli </w:t>
      </w:r>
      <w:r w:rsidRPr="00BD2659">
        <w:rPr>
          <w:rFonts w:asciiTheme="minorHAnsi" w:eastAsia="Calibri" w:hAnsiTheme="minorHAnsi" w:cstheme="minorHAnsi"/>
          <w:bCs/>
          <w:sz w:val="22"/>
          <w:szCs w:val="22"/>
        </w:rPr>
        <w:t xml:space="preserve">czynności </w:t>
      </w:r>
      <w:r w:rsidR="002E4F8A" w:rsidRPr="00BD2659">
        <w:rPr>
          <w:rFonts w:asciiTheme="minorHAnsi" w:eastAsia="Calibri" w:hAnsiTheme="minorHAnsi" w:cstheme="minorHAnsi"/>
          <w:bCs/>
          <w:sz w:val="22"/>
          <w:szCs w:val="22"/>
          <w:lang w:val="pl-PL"/>
        </w:rPr>
        <w:t>(</w:t>
      </w:r>
      <w:r w:rsidR="002E4F8A" w:rsidRPr="00BD2659">
        <w:rPr>
          <w:rFonts w:asciiTheme="minorHAnsi" w:hAnsiTheme="minorHAnsi" w:cstheme="minorHAnsi"/>
          <w:sz w:val="22"/>
          <w:szCs w:val="22"/>
          <w:lang w:val="pl-PL"/>
        </w:rPr>
        <w:t>załącznik nr 7 do SWZ</w:t>
      </w:r>
      <w:r w:rsidR="002E4F8A" w:rsidRPr="00BD2659">
        <w:rPr>
          <w:rFonts w:asciiTheme="minorHAnsi" w:eastAsia="Calibri" w:hAnsiTheme="minorHAnsi" w:cstheme="minorHAnsi"/>
          <w:bCs/>
          <w:sz w:val="22"/>
          <w:szCs w:val="22"/>
          <w:lang w:val="pl-PL"/>
        </w:rPr>
        <w:t xml:space="preserve">) </w:t>
      </w:r>
      <w:r w:rsidRPr="00BD2659">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A44EB9">
        <w:rPr>
          <w:rFonts w:asciiTheme="minorHAnsi" w:eastAsia="Calibri" w:hAnsiTheme="minorHAnsi" w:cstheme="minorHAnsi"/>
          <w:bCs/>
          <w:sz w:val="22"/>
          <w:szCs w:val="22"/>
        </w:rPr>
        <w:t>oświadczenie odpowiednio Wykonawcy, podwykonawcy lub dalszego podwykonawcy</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09B16652"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406322">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t>
      </w:r>
      <w:r w:rsidR="00D63172" w:rsidRPr="00AB0504">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AB0504" w:rsidRPr="00AB0504">
        <w:rPr>
          <w:rFonts w:asciiTheme="minorHAnsi" w:eastAsia="Calibri" w:hAnsiTheme="minorHAnsi" w:cstheme="minorHAnsi"/>
          <w:bCs/>
          <w:sz w:val="22"/>
          <w:szCs w:val="22"/>
        </w:rPr>
        <w:t>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55A69484"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stwierdzenia przez Zamawiającego naruszenia odpowiednio przez Wykonawcę, podwykonawcę lub dalszego podwykonawcę wymogu zatrudnienia na podstawie umowy o pracę osób </w:t>
      </w:r>
      <w:r w:rsidRPr="00870432">
        <w:rPr>
          <w:rFonts w:asciiTheme="minorHAnsi" w:eastAsia="Calibri" w:hAnsiTheme="minorHAnsi" w:cstheme="minorHAnsi"/>
          <w:bCs/>
          <w:sz w:val="22"/>
          <w:szCs w:val="22"/>
        </w:rPr>
        <w:lastRenderedPageBreak/>
        <w:t>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t>
      </w:r>
      <w:r w:rsidR="00D63172" w:rsidRPr="00870432">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3A0EC3" w:rsidRPr="00870432">
        <w:rPr>
          <w:rFonts w:asciiTheme="minorHAnsi" w:eastAsia="Calibri" w:hAnsiTheme="minorHAnsi" w:cstheme="minorHAnsi"/>
          <w:bCs/>
          <w:sz w:val="22"/>
          <w:szCs w:val="22"/>
        </w:rPr>
        <w:t xml:space="preserve">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xml:space="preserve">, podwykonawcę lub dalszego podwykonawcę wymogu zatrudnienia na podstawie umowy </w:t>
      </w:r>
      <w:r w:rsidR="00D63172" w:rsidRPr="00870432">
        <w:rPr>
          <w:rFonts w:asciiTheme="minorHAnsi" w:eastAsia="Calibri" w:hAnsiTheme="minorHAnsi" w:cstheme="minorHAnsi"/>
          <w:bCs/>
          <w:sz w:val="22"/>
          <w:szCs w:val="22"/>
        </w:rPr>
        <w:t>o</w:t>
      </w:r>
      <w:r w:rsidR="00D6317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29C619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 xml:space="preserve">termin zapłaty wynagrodzenia podwykonawcy lub dalszemu podwykonawcy przewidziany </w:t>
      </w:r>
      <w:r w:rsidR="00D63172" w:rsidRPr="00870432">
        <w:rPr>
          <w:rFonts w:asciiTheme="minorHAnsi" w:hAnsiTheme="minorHAnsi" w:cstheme="minorHAnsi"/>
          <w:bCs/>
          <w:sz w:val="22"/>
          <w:szCs w:val="22"/>
        </w:rPr>
        <w:t>w</w:t>
      </w:r>
      <w:r w:rsidR="00D63172">
        <w:rPr>
          <w:rFonts w:asciiTheme="minorHAnsi" w:hAnsiTheme="minorHAnsi" w:cstheme="minorHAnsi"/>
          <w:bCs/>
          <w:sz w:val="22"/>
          <w:szCs w:val="22"/>
        </w:rPr>
        <w:t> </w:t>
      </w:r>
      <w:r w:rsidRPr="00870432">
        <w:rPr>
          <w:rFonts w:asciiTheme="minorHAnsi" w:hAnsiTheme="minorHAnsi" w:cstheme="minorHAnsi"/>
          <w:bCs/>
          <w:sz w:val="22"/>
          <w:szCs w:val="22"/>
        </w:rPr>
        <w:t>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458F5A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uzależniających uzyskanie przez podwykonawcę lub dalszego podwykonawcę płatności od Wykonawcy od dokonania przez Zamawiającego odbioru robót </w:t>
      </w:r>
      <w:r w:rsidR="00D63172" w:rsidRPr="00870432">
        <w:rPr>
          <w:rFonts w:asciiTheme="minorHAnsi" w:hAnsiTheme="minorHAnsi" w:cstheme="minorHAnsi"/>
          <w:bCs/>
          <w:sz w:val="22"/>
          <w:szCs w:val="22"/>
        </w:rPr>
        <w:t>lub</w:t>
      </w:r>
      <w:r w:rsidR="00D63172">
        <w:rPr>
          <w:rFonts w:asciiTheme="minorHAnsi" w:hAnsiTheme="minorHAnsi" w:cstheme="minorHAnsi"/>
          <w:bCs/>
          <w:sz w:val="22"/>
          <w:szCs w:val="22"/>
        </w:rPr>
        <w:t> </w:t>
      </w:r>
      <w:r w:rsidRPr="00870432">
        <w:rPr>
          <w:rFonts w:asciiTheme="minorHAnsi" w:hAnsiTheme="minorHAnsi" w:cstheme="minorHAnsi"/>
          <w:bCs/>
          <w:sz w:val="22"/>
          <w:szCs w:val="22"/>
        </w:rPr>
        <w:t xml:space="preserve">wystawienia protokołu odbioru obejmującego zakres usług/dostaw świadczonych/dostarczonych przez podwykonawcę lub dalszego podwykonawcę lub od dokonania przez Zamawiającego na rzecz Wykonawcy płatności za roboty wykonane przy udziale świadczonych/dostarczonych przez </w:t>
      </w:r>
      <w:r w:rsidRPr="00870432">
        <w:rPr>
          <w:rFonts w:asciiTheme="minorHAnsi" w:hAnsiTheme="minorHAnsi" w:cstheme="minorHAnsi"/>
          <w:bCs/>
          <w:sz w:val="22"/>
          <w:szCs w:val="22"/>
        </w:rPr>
        <w:lastRenderedPageBreak/>
        <w:t>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0BEF9E9"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stosowne zapisy dotyczące mechanizmu odwróconego obciążenia podatkiem od towarów i</w:t>
      </w:r>
      <w:r w:rsidR="00D63172">
        <w:rPr>
          <w:rFonts w:asciiTheme="minorHAnsi" w:hAnsiTheme="minorHAnsi" w:cstheme="minorHAnsi"/>
          <w:bCs/>
          <w:sz w:val="22"/>
          <w:szCs w:val="22"/>
        </w:rPr>
        <w:t> </w:t>
      </w:r>
      <w:r w:rsidRPr="00870432">
        <w:rPr>
          <w:rFonts w:asciiTheme="minorHAnsi" w:hAnsiTheme="minorHAnsi" w:cstheme="minorHAnsi"/>
          <w:bCs/>
          <w:sz w:val="22"/>
          <w:szCs w:val="22"/>
        </w:rPr>
        <w:t xml:space="preserve">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13D52E89"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sprzecznych z treścią Umowy zawartej między Zamawiającym </w:t>
      </w:r>
      <w:r w:rsidR="00D63172" w:rsidRPr="00870432">
        <w:rPr>
          <w:rFonts w:asciiTheme="minorHAnsi" w:hAnsiTheme="minorHAnsi" w:cstheme="minorHAnsi"/>
          <w:bCs/>
          <w:sz w:val="22"/>
          <w:szCs w:val="22"/>
        </w:rPr>
        <w:t>a</w:t>
      </w:r>
      <w:r w:rsidR="00D63172">
        <w:rPr>
          <w:rFonts w:asciiTheme="minorHAnsi" w:hAnsiTheme="minorHAnsi" w:cstheme="minorHAnsi"/>
          <w:bCs/>
          <w:sz w:val="22"/>
          <w:szCs w:val="22"/>
        </w:rPr>
        <w:t> </w:t>
      </w:r>
      <w:r w:rsidRPr="00870432">
        <w:rPr>
          <w:rFonts w:asciiTheme="minorHAnsi" w:hAnsiTheme="minorHAnsi" w:cstheme="minorHAnsi"/>
          <w:bCs/>
          <w:sz w:val="22"/>
          <w:szCs w:val="22"/>
        </w:rPr>
        <w:t>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4670506"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 której przedmiotem są roboty, w terminie określonym w niniejszym punkcie, uważa się za akceptację umowy przez Zamawiającego.</w:t>
      </w:r>
    </w:p>
    <w:p w14:paraId="68031ECC" w14:textId="2C61ADA0"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w:t>
      </w:r>
      <w:r w:rsidRPr="00870432">
        <w:rPr>
          <w:rFonts w:asciiTheme="minorHAnsi" w:hAnsiTheme="minorHAnsi" w:cstheme="minorHAnsi"/>
          <w:bCs/>
          <w:sz w:val="22"/>
          <w:szCs w:val="22"/>
        </w:rPr>
        <w:lastRenderedPageBreak/>
        <w:t xml:space="preserve">dostawy lub usługi, wraz z odpisem z Krajowego Rejestru Sądowego lub innym dokumentem właściwym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3A4E9F1A"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753A8953"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 xml:space="preserve">umów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61B3300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Suma wynagrodzeń brutto wynikających z zawartych umów, wszystkich podwykonawców robót, dostaw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przypadku realizacji Przedmiotu Umowy przez podmioty występujące wspólnie (konsorcjum), umowy z podwykonawcami będą zawierane w imieniu i na rzecz wszystkich uczestników konsorcjum. W przypadku, </w:t>
      </w:r>
      <w:r w:rsidRPr="00870432">
        <w:rPr>
          <w:rFonts w:asciiTheme="minorHAnsi" w:hAnsiTheme="minorHAnsi" w:cstheme="minorHAnsi"/>
          <w:bCs/>
          <w:sz w:val="22"/>
          <w:szCs w:val="22"/>
        </w:rPr>
        <w:lastRenderedPageBreak/>
        <w:t>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32469EEA"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Niezastosowanie się przez Wykonawcę do określonych powyżej wymogów związanych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870432" w:rsidRDefault="00820F9C"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14331FFC"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sidR="0061367C">
        <w:rPr>
          <w:rFonts w:asciiTheme="minorHAnsi" w:hAnsiTheme="minorHAnsi" w:cstheme="minorHAnsi"/>
          <w:bCs/>
          <w:sz w:val="22"/>
          <w:szCs w:val="22"/>
        </w:rPr>
        <w:t>3</w:t>
      </w:r>
      <w:r w:rsidR="0061367C" w:rsidRPr="00870432">
        <w:rPr>
          <w:rFonts w:asciiTheme="minorHAnsi" w:hAnsiTheme="minorHAnsi" w:cstheme="minorHAnsi"/>
          <w:bCs/>
          <w:sz w:val="22"/>
          <w:szCs w:val="22"/>
        </w:rPr>
        <w:t xml:space="preserve"> </w:t>
      </w:r>
      <w:r w:rsidRPr="00870432">
        <w:rPr>
          <w:rFonts w:asciiTheme="minorHAnsi" w:hAnsiTheme="minorHAnsi" w:cstheme="minorHAnsi"/>
          <w:bCs/>
          <w:sz w:val="22"/>
          <w:szCs w:val="22"/>
        </w:rPr>
        <w:t xml:space="preserve">dni roboczych od daty zawiadomienia przez Wykonawcę o wykonaniu robót i gotowości do odbioru tych robót. </w:t>
      </w:r>
    </w:p>
    <w:p w14:paraId="0EB50F46" w14:textId="4635474D"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w:t>
      </w:r>
      <w:r w:rsidR="002442E7">
        <w:rPr>
          <w:rFonts w:asciiTheme="minorHAnsi" w:hAnsiTheme="minorHAnsi" w:cstheme="minorHAnsi"/>
          <w:bCs/>
          <w:sz w:val="22"/>
          <w:szCs w:val="22"/>
        </w:rPr>
        <w:t>lub</w:t>
      </w:r>
      <w:r w:rsidR="005F3F1E">
        <w:rPr>
          <w:rFonts w:asciiTheme="minorHAnsi" w:hAnsiTheme="minorHAnsi" w:cstheme="minorHAnsi"/>
          <w:bCs/>
          <w:sz w:val="22"/>
          <w:szCs w:val="22"/>
        </w:rPr>
        <w:t xml:space="preserve"> odbioru </w:t>
      </w:r>
      <w:r>
        <w:rPr>
          <w:rFonts w:asciiTheme="minorHAnsi" w:hAnsiTheme="minorHAnsi" w:cstheme="minorHAnsi"/>
          <w:bCs/>
          <w:sz w:val="22"/>
          <w:szCs w:val="22"/>
        </w:rPr>
        <w:t>końcowego</w:t>
      </w:r>
      <w:r w:rsidRPr="00870432">
        <w:rPr>
          <w:rFonts w:asciiTheme="minorHAnsi" w:hAnsiTheme="minorHAnsi" w:cstheme="minorHAnsi"/>
          <w:bCs/>
          <w:sz w:val="22"/>
          <w:szCs w:val="22"/>
        </w:rPr>
        <w:t>, Zamawiający w ciągu maksymalnie</w:t>
      </w:r>
      <w:r w:rsidR="007660FA">
        <w:rPr>
          <w:rFonts w:asciiTheme="minorHAnsi" w:hAnsiTheme="minorHAnsi" w:cstheme="minorHAnsi"/>
          <w:bCs/>
          <w:sz w:val="22"/>
          <w:szCs w:val="22"/>
        </w:rPr>
        <w:t xml:space="preserve"> </w:t>
      </w:r>
      <w:r w:rsidR="0061367C">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75BE3DF3" w14:textId="691E22E2"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sidR="00902618">
        <w:rPr>
          <w:rFonts w:asciiTheme="minorHAnsi" w:hAnsiTheme="minorHAnsi" w:cstheme="minorHAnsi"/>
          <w:bCs/>
          <w:sz w:val="22"/>
          <w:szCs w:val="22"/>
        </w:rPr>
        <w:t>lub</w:t>
      </w:r>
      <w:r w:rsidR="005F3F1E">
        <w:rPr>
          <w:rFonts w:asciiTheme="minorHAnsi" w:hAnsiTheme="minorHAnsi" w:cstheme="minorHAnsi"/>
          <w:bCs/>
          <w:sz w:val="22"/>
          <w:szCs w:val="22"/>
        </w:rPr>
        <w:t xml:space="preserve">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5661BE90"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ulegających zakryciu, odbiorów częściowych</w:t>
      </w:r>
      <w:r w:rsidR="005F3F1E">
        <w:rPr>
          <w:rFonts w:asciiTheme="minorHAnsi" w:hAnsiTheme="minorHAnsi" w:cstheme="minorHAnsi"/>
          <w:bCs/>
          <w:sz w:val="22"/>
          <w:szCs w:val="22"/>
        </w:rPr>
        <w:t>, odbioru</w:t>
      </w:r>
      <w:r w:rsidRPr="00870432">
        <w:rPr>
          <w:rFonts w:asciiTheme="minorHAnsi" w:hAnsiTheme="minorHAnsi" w:cstheme="minorHAnsi"/>
          <w:bCs/>
          <w:sz w:val="22"/>
          <w:szCs w:val="22"/>
        </w:rPr>
        <w:t xml:space="preserve">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6B32E32A"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umożliwiają użytkowanie obiektu zgodnie z jego przeznaczeniem, wówczas Zamawiający może obniżyć wynagrodzenie Wykonawcy odpowiednio do utraconej wartości użytkowej, estetycznej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08BA3AFB" w:rsidR="00820F9C"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Zamawiający zapłaci Wykonawcy za zrealizowany w całości przedmiot zamówienia obejmujący wszystkie </w:t>
      </w:r>
      <w:r w:rsidRPr="00870432">
        <w:rPr>
          <w:rFonts w:asciiTheme="minorHAnsi" w:hAnsiTheme="minorHAnsi" w:cstheme="minorHAnsi"/>
          <w:sz w:val="22"/>
          <w:szCs w:val="22"/>
        </w:rPr>
        <w:lastRenderedPageBreak/>
        <w:t>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6B755DA3" w14:textId="03F9AE36" w:rsidR="00656BAF" w:rsidRDefault="00656BAF"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Przewiduje się następujący sposób płatności:</w:t>
      </w:r>
    </w:p>
    <w:p w14:paraId="1C9CF8DA" w14:textId="1BB37FD8" w:rsidR="00656BAF" w:rsidRDefault="00656BAF" w:rsidP="00656BAF">
      <w:pPr>
        <w:pStyle w:val="Akapitzlist"/>
        <w:widowControl w:val="0"/>
        <w:numPr>
          <w:ilvl w:val="1"/>
          <w:numId w:val="5"/>
        </w:numPr>
        <w:tabs>
          <w:tab w:val="left" w:pos="1134"/>
        </w:tabs>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 odbiorze </w:t>
      </w:r>
      <w:r w:rsidR="00BA7A95">
        <w:rPr>
          <w:rFonts w:asciiTheme="minorHAnsi" w:hAnsiTheme="minorHAnsi" w:cstheme="minorHAnsi"/>
          <w:sz w:val="22"/>
          <w:szCs w:val="22"/>
        </w:rPr>
        <w:t xml:space="preserve">całości </w:t>
      </w:r>
      <w:r>
        <w:rPr>
          <w:rFonts w:asciiTheme="minorHAnsi" w:hAnsiTheme="minorHAnsi" w:cstheme="minorHAnsi"/>
          <w:sz w:val="22"/>
          <w:szCs w:val="22"/>
        </w:rPr>
        <w:t xml:space="preserve">prac na 3 piętrze biblioteki Zamawiający zapłaci kwotę </w:t>
      </w:r>
      <w:r w:rsidRPr="00656BAF">
        <w:rPr>
          <w:rFonts w:asciiTheme="minorHAnsi" w:hAnsiTheme="minorHAnsi" w:cstheme="minorHAnsi"/>
          <w:sz w:val="22"/>
          <w:szCs w:val="22"/>
        </w:rPr>
        <w:t xml:space="preserve">netto …………….. zł, plus należy podatek VAT </w:t>
      </w:r>
      <w:bookmarkStart w:id="0" w:name="_GoBack"/>
      <w:bookmarkEnd w:id="0"/>
      <w:r w:rsidRPr="00656BAF">
        <w:rPr>
          <w:rFonts w:asciiTheme="minorHAnsi" w:hAnsiTheme="minorHAnsi" w:cstheme="minorHAnsi"/>
          <w:sz w:val="22"/>
          <w:szCs w:val="22"/>
        </w:rPr>
        <w:t>w obowiązującej stawce 23%, tj. brutto: …………… zł</w:t>
      </w:r>
      <w:r>
        <w:rPr>
          <w:rFonts w:asciiTheme="minorHAnsi" w:hAnsiTheme="minorHAnsi" w:cstheme="minorHAnsi"/>
          <w:sz w:val="22"/>
          <w:szCs w:val="22"/>
        </w:rPr>
        <w:t xml:space="preserve">, stanowiącą 24% kwoty, o której mowa w </w:t>
      </w:r>
      <w:r w:rsidRPr="00656BAF">
        <w:rPr>
          <w:rFonts w:asciiTheme="minorHAnsi" w:hAnsiTheme="minorHAnsi" w:cstheme="minorHAnsi"/>
          <w:sz w:val="22"/>
          <w:szCs w:val="22"/>
        </w:rPr>
        <w:t>§ 8</w:t>
      </w:r>
      <w:r>
        <w:rPr>
          <w:rFonts w:asciiTheme="minorHAnsi" w:hAnsiTheme="minorHAnsi" w:cstheme="minorHAnsi"/>
          <w:sz w:val="22"/>
          <w:szCs w:val="22"/>
        </w:rPr>
        <w:t xml:space="preserve"> ust 1. </w:t>
      </w:r>
      <w:r w:rsidRPr="002442E7">
        <w:rPr>
          <w:rFonts w:asciiTheme="minorHAnsi" w:hAnsiTheme="minorHAnsi" w:cstheme="minorHAnsi"/>
          <w:sz w:val="22"/>
          <w:szCs w:val="22"/>
        </w:rPr>
        <w:t>Podstawą wystawienia</w:t>
      </w:r>
      <w:r>
        <w:rPr>
          <w:rFonts w:asciiTheme="minorHAnsi" w:hAnsiTheme="minorHAnsi" w:cstheme="minorHAnsi"/>
          <w:sz w:val="22"/>
          <w:szCs w:val="22"/>
        </w:rPr>
        <w:t xml:space="preserve"> faktury przez Wykonawcę będzie </w:t>
      </w:r>
      <w:r w:rsidR="002442E7">
        <w:rPr>
          <w:rFonts w:asciiTheme="minorHAnsi" w:hAnsiTheme="minorHAnsi" w:cstheme="minorHAnsi"/>
          <w:sz w:val="22"/>
          <w:szCs w:val="22"/>
        </w:rPr>
        <w:t>podpisany przez obie strony protokół odbioru częściowego dot. ww. prac.</w:t>
      </w:r>
    </w:p>
    <w:p w14:paraId="17EEF221" w14:textId="5FB946A2" w:rsidR="00656BAF" w:rsidRPr="00656BAF" w:rsidRDefault="00656BAF" w:rsidP="00656BAF">
      <w:pPr>
        <w:pStyle w:val="Akapitzlist"/>
        <w:widowControl w:val="0"/>
        <w:numPr>
          <w:ilvl w:val="1"/>
          <w:numId w:val="5"/>
        </w:numPr>
        <w:tabs>
          <w:tab w:val="left" w:pos="1134"/>
        </w:tabs>
        <w:adjustRightInd w:val="0"/>
        <w:spacing w:line="276" w:lineRule="auto"/>
        <w:jc w:val="both"/>
        <w:textAlignment w:val="baseline"/>
        <w:rPr>
          <w:rFonts w:asciiTheme="minorHAnsi" w:hAnsiTheme="minorHAnsi" w:cstheme="minorHAnsi"/>
          <w:sz w:val="22"/>
          <w:szCs w:val="22"/>
        </w:rPr>
      </w:pPr>
      <w:r w:rsidRPr="00656BAF">
        <w:rPr>
          <w:rFonts w:asciiTheme="minorHAnsi" w:hAnsiTheme="minorHAnsi" w:cstheme="minorHAnsi"/>
          <w:sz w:val="22"/>
          <w:szCs w:val="22"/>
        </w:rPr>
        <w:t xml:space="preserve">po odbiorze </w:t>
      </w:r>
      <w:r w:rsidR="00BA7A95">
        <w:rPr>
          <w:rFonts w:asciiTheme="minorHAnsi" w:hAnsiTheme="minorHAnsi" w:cstheme="minorHAnsi"/>
          <w:sz w:val="22"/>
          <w:szCs w:val="22"/>
        </w:rPr>
        <w:t xml:space="preserve">całości </w:t>
      </w:r>
      <w:r w:rsidRPr="00656BAF">
        <w:rPr>
          <w:rFonts w:asciiTheme="minorHAnsi" w:hAnsiTheme="minorHAnsi" w:cstheme="minorHAnsi"/>
          <w:sz w:val="22"/>
          <w:szCs w:val="22"/>
        </w:rPr>
        <w:t xml:space="preserve">prac na </w:t>
      </w:r>
      <w:r>
        <w:rPr>
          <w:rFonts w:asciiTheme="minorHAnsi" w:hAnsiTheme="minorHAnsi" w:cstheme="minorHAnsi"/>
          <w:sz w:val="22"/>
          <w:szCs w:val="22"/>
        </w:rPr>
        <w:t>2</w:t>
      </w:r>
      <w:r w:rsidRPr="00656BAF">
        <w:rPr>
          <w:rFonts w:asciiTheme="minorHAnsi" w:hAnsiTheme="minorHAnsi" w:cstheme="minorHAnsi"/>
          <w:sz w:val="22"/>
          <w:szCs w:val="22"/>
        </w:rPr>
        <w:t xml:space="preserve"> piętrze biblioteki Zamawiający zapłaci kwotę netto …………….. zł, plus należy podatek VAT w obowiązującej stawce 23%, tj. brutto: …………… zł, stanowiącą</w:t>
      </w:r>
      <w:r>
        <w:rPr>
          <w:rFonts w:asciiTheme="minorHAnsi" w:hAnsiTheme="minorHAnsi" w:cstheme="minorHAnsi"/>
          <w:sz w:val="22"/>
          <w:szCs w:val="22"/>
        </w:rPr>
        <w:t xml:space="preserve"> 76</w:t>
      </w:r>
      <w:r w:rsidRPr="00656BAF">
        <w:rPr>
          <w:rFonts w:asciiTheme="minorHAnsi" w:hAnsiTheme="minorHAnsi" w:cstheme="minorHAnsi"/>
          <w:sz w:val="22"/>
          <w:szCs w:val="22"/>
        </w:rPr>
        <w:t>% kwoty, o której mowa w § 8 ust 1.</w:t>
      </w:r>
      <w:r w:rsidR="002442E7">
        <w:rPr>
          <w:rFonts w:asciiTheme="minorHAnsi" w:hAnsiTheme="minorHAnsi" w:cstheme="minorHAnsi"/>
          <w:sz w:val="22"/>
          <w:szCs w:val="22"/>
        </w:rPr>
        <w:t xml:space="preserve"> </w:t>
      </w:r>
      <w:r w:rsidR="002442E7" w:rsidRPr="002442E7">
        <w:rPr>
          <w:rFonts w:asciiTheme="minorHAnsi" w:hAnsiTheme="minorHAnsi" w:cstheme="minorHAnsi"/>
          <w:sz w:val="22"/>
          <w:szCs w:val="22"/>
        </w:rPr>
        <w:t xml:space="preserve">Podstawą wystawienia faktury przez Wykonawcę będzie podpisany przez obie strony protokół odbioru </w:t>
      </w:r>
      <w:r w:rsidR="002442E7">
        <w:rPr>
          <w:rFonts w:asciiTheme="minorHAnsi" w:hAnsiTheme="minorHAnsi" w:cstheme="minorHAnsi"/>
          <w:sz w:val="22"/>
          <w:szCs w:val="22"/>
        </w:rPr>
        <w:t>prac na 2 piętrze, stanowiący jednocześnie protokół odbioru końcowego.</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bCs/>
          <w:sz w:val="22"/>
          <w:szCs w:val="22"/>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1A41AD55"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skompensowania jej z fakturą Wykonawcy.</w:t>
      </w:r>
    </w:p>
    <w:p w14:paraId="3997ACA5" w14:textId="4DC8109D" w:rsidR="00820F9C" w:rsidRPr="00604A98"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w:t>
      </w:r>
      <w:r w:rsidR="00355635">
        <w:rPr>
          <w:rFonts w:asciiTheme="minorHAnsi" w:hAnsiTheme="minorHAnsi" w:cstheme="minorHAnsi"/>
          <w:bCs/>
          <w:sz w:val="22"/>
          <w:szCs w:val="22"/>
        </w:rPr>
        <w:t>rotokołu odbioru końcowego</w:t>
      </w:r>
      <w:r w:rsidRPr="00870432">
        <w:rPr>
          <w:rFonts w:asciiTheme="minorHAnsi" w:hAnsiTheme="minorHAnsi" w:cstheme="minorHAnsi"/>
          <w:bCs/>
          <w:sz w:val="22"/>
          <w:szCs w:val="22"/>
        </w:rPr>
        <w:t>.</w:t>
      </w:r>
    </w:p>
    <w:p w14:paraId="0AC715A1" w14:textId="59C3B286" w:rsidR="00820F9C" w:rsidRPr="005F3F1E" w:rsidRDefault="00656BAF"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Płatność za roboty </w:t>
      </w:r>
      <w:r w:rsidR="00820F9C" w:rsidRPr="005F3F1E">
        <w:rPr>
          <w:rFonts w:asciiTheme="minorHAnsi" w:hAnsiTheme="minorHAnsi" w:cstheme="minorHAnsi"/>
          <w:sz w:val="22"/>
          <w:szCs w:val="22"/>
        </w:rPr>
        <w:t>nastąpi na po</w:t>
      </w:r>
      <w:r w:rsidR="005F3F1E" w:rsidRPr="005F3F1E">
        <w:rPr>
          <w:rFonts w:asciiTheme="minorHAnsi" w:hAnsiTheme="minorHAnsi" w:cstheme="minorHAnsi"/>
          <w:sz w:val="22"/>
          <w:szCs w:val="22"/>
        </w:rPr>
        <w:t xml:space="preserve">dstawie faktury w ciągu 30 dni </w:t>
      </w:r>
      <w:r w:rsidR="00820F9C" w:rsidRPr="005F3F1E">
        <w:rPr>
          <w:rFonts w:asciiTheme="minorHAnsi" w:hAnsiTheme="minorHAnsi" w:cstheme="minorHAnsi"/>
          <w:sz w:val="22"/>
          <w:szCs w:val="22"/>
        </w:rPr>
        <w:t>od dnia doręczenia prawidłowo wystawionej faktury</w:t>
      </w:r>
      <w:r w:rsidR="00A27088" w:rsidRPr="005F3F1E">
        <w:rPr>
          <w:rFonts w:asciiTheme="minorHAnsi" w:hAnsiTheme="minorHAnsi" w:cstheme="minorHAnsi"/>
          <w:sz w:val="22"/>
          <w:szCs w:val="22"/>
        </w:rPr>
        <w:t xml:space="preserve"> oddzielnie z</w:t>
      </w:r>
      <w:r w:rsidR="005F3F1E" w:rsidRPr="005F3F1E">
        <w:rPr>
          <w:rFonts w:asciiTheme="minorHAnsi" w:hAnsiTheme="minorHAnsi" w:cstheme="minorHAnsi"/>
          <w:sz w:val="22"/>
          <w:szCs w:val="22"/>
        </w:rPr>
        <w:t>a prace na 3 piętrze biblioteki</w:t>
      </w:r>
      <w:r w:rsidR="002442E7">
        <w:rPr>
          <w:rFonts w:asciiTheme="minorHAnsi" w:hAnsiTheme="minorHAnsi" w:cstheme="minorHAnsi"/>
          <w:sz w:val="22"/>
          <w:szCs w:val="22"/>
        </w:rPr>
        <w:t xml:space="preserve"> (po odbiorze częściowym)</w:t>
      </w:r>
      <w:r w:rsidR="005F3F1E" w:rsidRPr="005F3F1E">
        <w:rPr>
          <w:rFonts w:asciiTheme="minorHAnsi" w:hAnsiTheme="minorHAnsi" w:cstheme="minorHAnsi"/>
          <w:sz w:val="22"/>
          <w:szCs w:val="22"/>
        </w:rPr>
        <w:t xml:space="preserve">, </w:t>
      </w:r>
      <w:r w:rsidR="00A27088" w:rsidRPr="005F3F1E">
        <w:rPr>
          <w:rFonts w:asciiTheme="minorHAnsi" w:hAnsiTheme="minorHAnsi" w:cstheme="minorHAnsi"/>
          <w:sz w:val="22"/>
          <w:szCs w:val="22"/>
        </w:rPr>
        <w:t>oraz za prace na 2 piętrze biblioteki</w:t>
      </w:r>
      <w:r w:rsidR="002442E7">
        <w:rPr>
          <w:rFonts w:asciiTheme="minorHAnsi" w:hAnsiTheme="minorHAnsi" w:cstheme="minorHAnsi"/>
          <w:sz w:val="22"/>
          <w:szCs w:val="22"/>
        </w:rPr>
        <w:t xml:space="preserve"> (po odbiorze końcowym)</w:t>
      </w:r>
      <w:r w:rsidR="005F3F1E" w:rsidRPr="005F3F1E">
        <w:rPr>
          <w:rFonts w:asciiTheme="minorHAnsi" w:hAnsiTheme="minorHAnsi" w:cstheme="minorHAnsi"/>
          <w:sz w:val="22"/>
          <w:szCs w:val="22"/>
        </w:rPr>
        <w:t xml:space="preserve">. Za dzień </w:t>
      </w:r>
      <w:r w:rsidR="00820F9C" w:rsidRPr="005F3F1E">
        <w:rPr>
          <w:rFonts w:asciiTheme="minorHAnsi" w:hAnsiTheme="minorHAnsi" w:cstheme="minorHAnsi"/>
          <w:sz w:val="22"/>
          <w:szCs w:val="22"/>
        </w:rPr>
        <w:t xml:space="preserve">zapłaty uznaje się dzień obciążenia rachunku bankowego Zamawiającego. </w:t>
      </w:r>
    </w:p>
    <w:p w14:paraId="1295733E" w14:textId="24FFBD69"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00355635">
        <w:rPr>
          <w:rFonts w:asciiTheme="minorHAnsi" w:hAnsiTheme="minorHAnsi" w:cstheme="minorHAnsi"/>
          <w:sz w:val="22"/>
          <w:szCs w:val="22"/>
        </w:rPr>
        <w:t xml:space="preserve">odpowiednio </w:t>
      </w:r>
      <w:r w:rsidRPr="00870432">
        <w:rPr>
          <w:rFonts w:asciiTheme="minorHAnsi" w:hAnsiTheme="minorHAnsi" w:cstheme="minorHAnsi"/>
          <w:bCs/>
          <w:sz w:val="22"/>
          <w:szCs w:val="22"/>
        </w:rPr>
        <w:t>protokołu odbioru</w:t>
      </w:r>
      <w:r w:rsidR="00656BAF">
        <w:rPr>
          <w:rFonts w:asciiTheme="minorHAnsi" w:hAnsiTheme="minorHAnsi" w:cstheme="minorHAnsi"/>
          <w:bCs/>
          <w:sz w:val="22"/>
          <w:szCs w:val="22"/>
        </w:rPr>
        <w:t xml:space="preserve"> </w:t>
      </w:r>
      <w:r w:rsidR="00355635">
        <w:rPr>
          <w:rFonts w:asciiTheme="minorHAnsi" w:hAnsiTheme="minorHAnsi" w:cstheme="minorHAnsi"/>
          <w:bCs/>
          <w:sz w:val="22"/>
          <w:szCs w:val="22"/>
        </w:rPr>
        <w:t>częściowego</w:t>
      </w:r>
      <w:r w:rsidRPr="00870432">
        <w:rPr>
          <w:rFonts w:asciiTheme="minorHAnsi" w:hAnsiTheme="minorHAnsi" w:cstheme="minorHAnsi"/>
          <w:bCs/>
          <w:sz w:val="22"/>
          <w:szCs w:val="22"/>
        </w:rPr>
        <w:t xml:space="preserve"> </w:t>
      </w:r>
      <w:r w:rsidR="00656BAF">
        <w:rPr>
          <w:rFonts w:asciiTheme="minorHAnsi" w:hAnsiTheme="minorHAnsi" w:cstheme="minorHAnsi"/>
          <w:bCs/>
          <w:sz w:val="22"/>
          <w:szCs w:val="22"/>
        </w:rPr>
        <w:t xml:space="preserve">lub protokołu odbioru </w:t>
      </w:r>
      <w:r w:rsidR="00355635">
        <w:rPr>
          <w:rFonts w:asciiTheme="minorHAnsi" w:hAnsiTheme="minorHAnsi" w:cstheme="minorHAnsi"/>
          <w:bCs/>
          <w:sz w:val="22"/>
          <w:szCs w:val="22"/>
        </w:rPr>
        <w:t>końcowego</w:t>
      </w:r>
      <w:r w:rsidRPr="00870432">
        <w:rPr>
          <w:rFonts w:asciiTheme="minorHAnsi" w:hAnsiTheme="minorHAnsi" w:cstheme="minorHAnsi"/>
          <w:bCs/>
          <w:sz w:val="22"/>
          <w:szCs w:val="22"/>
        </w:rPr>
        <w:t>.</w:t>
      </w:r>
      <w:r w:rsidRPr="00870432">
        <w:rPr>
          <w:rFonts w:asciiTheme="minorHAnsi" w:hAnsiTheme="minorHAnsi" w:cstheme="minorHAnsi"/>
          <w:sz w:val="22"/>
          <w:szCs w:val="22"/>
        </w:rPr>
        <w:t xml:space="preserve"> Do wystawienia faktury uprawnia skan podpisanego </w:t>
      </w:r>
      <w:r w:rsidR="00656BAF">
        <w:rPr>
          <w:rFonts w:asciiTheme="minorHAnsi" w:hAnsiTheme="minorHAnsi" w:cstheme="minorHAnsi"/>
          <w:sz w:val="22"/>
          <w:szCs w:val="22"/>
        </w:rPr>
        <w:t xml:space="preserve">przez </w:t>
      </w:r>
      <w:r w:rsidR="00656BAF">
        <w:rPr>
          <w:rFonts w:asciiTheme="minorHAnsi" w:hAnsiTheme="minorHAnsi" w:cstheme="minorHAnsi"/>
          <w:sz w:val="22"/>
          <w:szCs w:val="22"/>
        </w:rPr>
        <w:lastRenderedPageBreak/>
        <w:t>obie strony protokołu.</w:t>
      </w:r>
    </w:p>
    <w:p w14:paraId="0A72DC61"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5772F2CE" w14:textId="77777777" w:rsidR="00061EC3" w:rsidRDefault="00061EC3" w:rsidP="00061EC3">
      <w:pPr>
        <w:pStyle w:val="Akapitzlist"/>
        <w:numPr>
          <w:ilvl w:val="0"/>
          <w:numId w:val="3"/>
        </w:numPr>
        <w:spacing w:line="276" w:lineRule="auto"/>
        <w:jc w:val="both"/>
        <w:rPr>
          <w:rFonts w:asciiTheme="minorHAnsi" w:hAnsiTheme="minorHAnsi" w:cstheme="minorHAnsi"/>
          <w:bCs/>
          <w:sz w:val="22"/>
          <w:szCs w:val="22"/>
        </w:rPr>
      </w:pPr>
      <w:r w:rsidRPr="00061EC3">
        <w:rPr>
          <w:rFonts w:asciiTheme="minorHAnsi" w:hAnsiTheme="minorHAnsi" w:cstheme="minorHAnsi"/>
          <w:bCs/>
          <w:sz w:val="22"/>
          <w:szCs w:val="22"/>
        </w:rPr>
        <w:t xml:space="preserve">Warunkiem zapłaty przez Zamawiającego należnego Wykonawcy wynagrodzenia wynikającego z faktur częściowych oraz końcowych jest przedstawienie dowodów zapłaty wymagalnego wynagrodzenia wszystkim podwykonawcom i dalszym podwykonawcom biorącym udział w realizacji odebranych prac (kopii wszystkich faktur lub rachunków wystawionych przez podwykonawców lub dalszych podwykonawców,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1854D3F1" w14:textId="65237FB5" w:rsidR="00820F9C" w:rsidRPr="00061EC3" w:rsidRDefault="00061EC3" w:rsidP="00061EC3">
      <w:pPr>
        <w:pStyle w:val="Akapitzlist"/>
        <w:numPr>
          <w:ilvl w:val="0"/>
          <w:numId w:val="3"/>
        </w:numPr>
        <w:spacing w:line="276" w:lineRule="auto"/>
        <w:jc w:val="both"/>
        <w:rPr>
          <w:rFonts w:asciiTheme="minorHAnsi" w:hAnsiTheme="minorHAnsi" w:cstheme="minorHAnsi"/>
          <w:bCs/>
          <w:sz w:val="22"/>
          <w:szCs w:val="22"/>
        </w:rPr>
      </w:pPr>
      <w:r w:rsidRPr="00061EC3">
        <w:rPr>
          <w:rFonts w:asciiTheme="minorHAnsi" w:hAnsiTheme="minorHAnsi" w:cstheme="minorHAnsi"/>
          <w:bCs/>
          <w:sz w:val="22"/>
          <w:szCs w:val="22"/>
        </w:rPr>
        <w:t>Przed zapłatą faktur końcowych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 dotyczących realizacji przedmiotu niniejszego zamówienia.</w:t>
      </w:r>
    </w:p>
    <w:p w14:paraId="09537EB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lastRenderedPageBreak/>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4CA6EC52"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r w:rsidR="00061EC3">
        <w:rPr>
          <w:rFonts w:asciiTheme="minorHAnsi" w:hAnsiTheme="minorHAnsi" w:cstheme="minorHAnsi"/>
          <w:sz w:val="22"/>
          <w:szCs w:val="22"/>
        </w:rPr>
        <w:t xml:space="preserve"> (korekty)</w:t>
      </w:r>
      <w:r w:rsidRPr="00870432">
        <w:rPr>
          <w:rFonts w:asciiTheme="minorHAnsi" w:hAnsiTheme="minorHAnsi" w:cstheme="minorHAnsi"/>
          <w:sz w:val="22"/>
          <w:szCs w:val="22"/>
        </w:rPr>
        <w:t>.</w:t>
      </w:r>
    </w:p>
    <w:p w14:paraId="65FD9747"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024FC1">
        <w:rPr>
          <w:rFonts w:asciiTheme="minorHAnsi" w:hAnsiTheme="minorHAnsi" w:cstheme="minorHAnsi"/>
          <w:b/>
          <w:sz w:val="22"/>
          <w:szCs w:val="22"/>
          <w:lang w:val="pl-PL"/>
        </w:rPr>
        <w:t>9</w:t>
      </w:r>
    </w:p>
    <w:p w14:paraId="277C2ABB" w14:textId="24715134" w:rsidR="00516E5A" w:rsidRPr="00516E5A" w:rsidRDefault="00820F9C" w:rsidP="00516E5A">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Na wykonane roboty oraz użyte przez Wykonawcę materiały i dostarczony osprzęt i urządzenia</w:t>
      </w:r>
      <w:r w:rsidR="00D54EA7">
        <w:rPr>
          <w:rFonts w:asciiTheme="minorHAnsi" w:hAnsiTheme="minorHAnsi" w:cstheme="minorHAnsi"/>
          <w:sz w:val="22"/>
          <w:szCs w:val="22"/>
        </w:rPr>
        <w:t xml:space="preserve"> i Wykonawca udziela</w:t>
      </w:r>
      <w:r w:rsidR="004E38F7" w:rsidRPr="00516E5A">
        <w:rPr>
          <w:rFonts w:asciiTheme="minorHAnsi" w:hAnsiTheme="minorHAnsi" w:cstheme="minorHAnsi"/>
          <w:sz w:val="22"/>
          <w:szCs w:val="22"/>
        </w:rPr>
        <w:t xml:space="preserve"> </w:t>
      </w:r>
      <w:r w:rsidR="00D54EA7" w:rsidRPr="00516E5A">
        <w:rPr>
          <w:rFonts w:asciiTheme="minorHAnsi" w:hAnsiTheme="minorHAnsi" w:cstheme="minorHAnsi"/>
          <w:sz w:val="22"/>
          <w:szCs w:val="22"/>
        </w:rPr>
        <w:t xml:space="preserve">… </w:t>
      </w:r>
      <w:r w:rsidRPr="00516E5A">
        <w:rPr>
          <w:rFonts w:asciiTheme="minorHAnsi" w:hAnsiTheme="minorHAnsi" w:cstheme="minorHAnsi"/>
          <w:sz w:val="22"/>
          <w:szCs w:val="22"/>
        </w:rPr>
        <w:t>miesięcy gwarancji</w:t>
      </w:r>
      <w:r w:rsidR="00516E5A">
        <w:rPr>
          <w:rFonts w:ascii="Calibri" w:hAnsi="Calibri"/>
          <w:color w:val="0000FF"/>
          <w:sz w:val="20"/>
          <w:szCs w:val="20"/>
        </w:rPr>
        <w:t>.</w:t>
      </w:r>
    </w:p>
    <w:p w14:paraId="34CC7537" w14:textId="59BDDD12" w:rsidR="00820F9C" w:rsidRDefault="00820F9C" w:rsidP="004E38F7">
      <w:pPr>
        <w:pStyle w:val="Akapitzlist"/>
        <w:spacing w:line="276" w:lineRule="auto"/>
        <w:ind w:left="426"/>
        <w:jc w:val="both"/>
        <w:rPr>
          <w:rFonts w:asciiTheme="minorHAnsi" w:hAnsiTheme="minorHAnsi" w:cstheme="minorHAnsi"/>
          <w:sz w:val="22"/>
          <w:szCs w:val="22"/>
        </w:rPr>
      </w:pPr>
      <w:r w:rsidRPr="00870432">
        <w:rPr>
          <w:rFonts w:asciiTheme="minorHAnsi" w:hAnsiTheme="minorHAnsi" w:cstheme="minorHAnsi"/>
          <w:sz w:val="22"/>
          <w:szCs w:val="22"/>
        </w:rPr>
        <w:t xml:space="preserve">Gwarancja obejmować będzie zachowanie stanu elementów robót wykonanych w ramach przedmiotu umowy z pominięciem naturalnego zużycia. </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5109040C"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61ED195F" w14:textId="47F8AD09"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Jeżeli wada uniemożliwia korzystanie z przedmiotu zamówienia albo zagraża bezpie</w:t>
      </w:r>
      <w:r w:rsidR="00403302">
        <w:rPr>
          <w:rFonts w:asciiTheme="minorHAnsi" w:hAnsiTheme="minorHAnsi" w:cstheme="minorHAnsi"/>
          <w:sz w:val="22"/>
          <w:szCs w:val="22"/>
        </w:rPr>
        <w:t>czeństwu użytkowników budynku, W</w:t>
      </w:r>
      <w:r>
        <w:rPr>
          <w:rFonts w:asciiTheme="minorHAnsi" w:hAnsiTheme="minorHAnsi" w:cstheme="minorHAnsi"/>
          <w:sz w:val="22"/>
          <w:szCs w:val="22"/>
        </w:rPr>
        <w:t xml:space="preserve">ykonawca zobowiązuje się do usunięcia wady w ciągu </w:t>
      </w:r>
      <w:r w:rsidR="00403302">
        <w:rPr>
          <w:rFonts w:asciiTheme="minorHAnsi" w:hAnsiTheme="minorHAnsi" w:cstheme="minorHAnsi"/>
          <w:sz w:val="22"/>
          <w:szCs w:val="22"/>
        </w:rPr>
        <w:t>2 dni kalendarzowych</w:t>
      </w:r>
      <w:r>
        <w:rPr>
          <w:rFonts w:asciiTheme="minorHAnsi" w:hAnsiTheme="minorHAnsi" w:cstheme="minorHAnsi"/>
          <w:sz w:val="22"/>
          <w:szCs w:val="22"/>
        </w:rPr>
        <w:t xml:space="preserve"> od </w:t>
      </w:r>
      <w:r w:rsidR="00403302">
        <w:rPr>
          <w:rFonts w:asciiTheme="minorHAnsi" w:hAnsiTheme="minorHAnsi" w:cstheme="minorHAnsi"/>
          <w:sz w:val="22"/>
          <w:szCs w:val="22"/>
        </w:rPr>
        <w:t xml:space="preserve">daty </w:t>
      </w:r>
      <w:r>
        <w:rPr>
          <w:rFonts w:asciiTheme="minorHAnsi" w:hAnsiTheme="minorHAnsi" w:cstheme="minorHAnsi"/>
          <w:sz w:val="22"/>
          <w:szCs w:val="22"/>
        </w:rPr>
        <w:t xml:space="preserve">zgłoszenia wady. </w:t>
      </w:r>
    </w:p>
    <w:p w14:paraId="40312AA5" w14:textId="203D1755" w:rsidR="00201867" w:rsidRDefault="00201867" w:rsidP="0020186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Jeżeli wada/usterka nie uniemożliwia korzystanie z przedmiotu zamówienia i nie zagraża bezpieczeństwu użytkowników budynku, </w:t>
      </w:r>
      <w:r w:rsidR="00403302">
        <w:rPr>
          <w:rFonts w:asciiTheme="minorHAnsi" w:hAnsiTheme="minorHAnsi" w:cstheme="minorHAnsi"/>
          <w:sz w:val="22"/>
          <w:szCs w:val="22"/>
        </w:rPr>
        <w:t xml:space="preserve">Wykonawca </w:t>
      </w:r>
      <w:r>
        <w:rPr>
          <w:rFonts w:asciiTheme="minorHAnsi" w:hAnsiTheme="minorHAnsi" w:cstheme="minorHAnsi"/>
          <w:sz w:val="22"/>
          <w:szCs w:val="22"/>
        </w:rPr>
        <w:t>zobowiązuje</w:t>
      </w:r>
      <w:r w:rsidR="00403302">
        <w:rPr>
          <w:rFonts w:asciiTheme="minorHAnsi" w:hAnsiTheme="minorHAnsi" w:cstheme="minorHAnsi"/>
          <w:sz w:val="22"/>
          <w:szCs w:val="22"/>
        </w:rPr>
        <w:t xml:space="preserve"> się do usunięcia wady/usterki </w:t>
      </w:r>
      <w:r>
        <w:rPr>
          <w:rFonts w:asciiTheme="minorHAnsi" w:hAnsiTheme="minorHAnsi" w:cstheme="minorHAnsi"/>
          <w:sz w:val="22"/>
          <w:szCs w:val="22"/>
        </w:rPr>
        <w:t xml:space="preserve">w ciągu </w:t>
      </w:r>
      <w:r w:rsidR="00403302">
        <w:rPr>
          <w:rFonts w:asciiTheme="minorHAnsi" w:hAnsiTheme="minorHAnsi" w:cstheme="minorHAnsi"/>
          <w:sz w:val="22"/>
          <w:szCs w:val="22"/>
        </w:rPr>
        <w:t>5 dni roboczych</w:t>
      </w:r>
      <w:r>
        <w:rPr>
          <w:rFonts w:asciiTheme="minorHAnsi" w:hAnsiTheme="minorHAnsi" w:cstheme="minorHAnsi"/>
          <w:sz w:val="22"/>
          <w:szCs w:val="22"/>
        </w:rPr>
        <w:t xml:space="preserve"> od jej zgłoszenia. </w:t>
      </w:r>
    </w:p>
    <w:p w14:paraId="756C282A" w14:textId="5EBA8A88"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8A67BA">
        <w:rPr>
          <w:rFonts w:asciiTheme="minorHAnsi" w:hAnsiTheme="minorHAnsi" w:cstheme="minorHAnsi"/>
          <w:sz w:val="22"/>
          <w:szCs w:val="22"/>
        </w:rPr>
        <w:t xml:space="preserve">na pisemny wniosek Wykonawcy </w:t>
      </w:r>
      <w:r>
        <w:rPr>
          <w:rFonts w:asciiTheme="minorHAnsi" w:hAnsiTheme="minorHAnsi" w:cstheme="minorHAnsi"/>
          <w:sz w:val="22"/>
          <w:szCs w:val="22"/>
        </w:rPr>
        <w:t>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lastRenderedPageBreak/>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0E7965BA"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lastRenderedPageBreak/>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6240410C" w:rsidR="0014700C" w:rsidRPr="0014700C"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t>
      </w:r>
      <w:r w:rsidR="00D91588" w:rsidRPr="00870432">
        <w:rPr>
          <w:rFonts w:asciiTheme="minorHAnsi" w:hAnsiTheme="minorHAnsi" w:cstheme="minorHAnsi"/>
          <w:sz w:val="22"/>
          <w:szCs w:val="22"/>
        </w:rPr>
        <w:t>W</w:t>
      </w:r>
      <w:r w:rsidR="00D91588">
        <w:rPr>
          <w:rFonts w:asciiTheme="minorHAnsi" w:hAnsiTheme="minorHAnsi" w:cstheme="minorHAnsi"/>
          <w:sz w:val="22"/>
          <w:szCs w:val="22"/>
        </w:rPr>
        <w:t> </w:t>
      </w:r>
      <w:r w:rsidRPr="00870432">
        <w:rPr>
          <w:rFonts w:asciiTheme="minorHAnsi" w:hAnsiTheme="minorHAnsi" w:cstheme="minorHAnsi"/>
          <w:sz w:val="22"/>
          <w:szCs w:val="22"/>
        </w:rPr>
        <w:t xml:space="preserve">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5E1E4C0C" w:rsidR="00192D20" w:rsidRPr="00A44EB9" w:rsidRDefault="00192D20" w:rsidP="00A44EB9">
      <w:pPr>
        <w:pStyle w:val="Akapitzlist"/>
        <w:numPr>
          <w:ilvl w:val="0"/>
          <w:numId w:val="44"/>
        </w:numPr>
        <w:tabs>
          <w:tab w:val="left" w:pos="426"/>
        </w:tabs>
        <w:spacing w:line="276" w:lineRule="auto"/>
        <w:jc w:val="both"/>
        <w:rPr>
          <w:rFonts w:asciiTheme="minorHAnsi" w:hAnsiTheme="minorHAnsi" w:cstheme="minorHAnsi"/>
          <w:bCs/>
          <w:sz w:val="22"/>
          <w:szCs w:val="22"/>
        </w:rPr>
      </w:pPr>
      <w:r w:rsidRPr="00A44EB9">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560C5734"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Niezależnie od przyczyn wskazanych w ust. 1 Zamawiającemu przysługuje prawo do odstąpienia od umowy </w:t>
      </w:r>
      <w:r w:rsidR="00D91588" w:rsidRPr="004D2E21">
        <w:rPr>
          <w:rFonts w:asciiTheme="minorHAnsi" w:eastAsia="Calibri" w:hAnsiTheme="minorHAnsi" w:cstheme="minorHAnsi"/>
          <w:bCs/>
          <w:color w:val="000000" w:themeColor="text1"/>
          <w:sz w:val="22"/>
          <w:szCs w:val="22"/>
        </w:rPr>
        <w:t>z</w:t>
      </w:r>
      <w:r w:rsidR="00D91588">
        <w:rPr>
          <w:rFonts w:asciiTheme="minorHAnsi" w:eastAsia="Calibri" w:hAnsiTheme="minorHAnsi" w:cstheme="minorHAnsi"/>
          <w:bCs/>
          <w:color w:val="000000" w:themeColor="text1"/>
          <w:sz w:val="22"/>
          <w:szCs w:val="22"/>
        </w:rPr>
        <w:t> </w:t>
      </w:r>
      <w:r w:rsidRPr="004D2E21">
        <w:rPr>
          <w:rFonts w:asciiTheme="minorHAnsi" w:eastAsia="Calibri" w:hAnsiTheme="minorHAnsi" w:cstheme="minorHAnsi"/>
          <w:bCs/>
          <w:color w:val="000000" w:themeColor="text1"/>
          <w:sz w:val="22"/>
          <w:szCs w:val="22"/>
        </w:rPr>
        <w:t>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FE7B47">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327A4AAC" w:rsidR="00020A06"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Wykonawca zapewni odpowiednią liczbę wykwalifikowanego personelu gwarantującą profesjonalną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terminową realizację przedmiotu umowy.</w:t>
      </w:r>
    </w:p>
    <w:p w14:paraId="673C5F7E" w14:textId="6A33CD22" w:rsidR="009C7B37"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5ACB9FB1" w14:textId="77777777" w:rsidR="008D292C" w:rsidRDefault="00983C32" w:rsidP="00FE7B47">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8D292C">
        <w:rPr>
          <w:rFonts w:asciiTheme="minorHAnsi" w:hAnsiTheme="minorHAnsi" w:cstheme="minorHAnsi"/>
          <w:sz w:val="22"/>
          <w:szCs w:val="22"/>
        </w:rPr>
        <w:t xml:space="preserve"> </w:t>
      </w:r>
    </w:p>
    <w:p w14:paraId="12CD8841" w14:textId="4C481A53" w:rsidR="008D292C" w:rsidRPr="008D292C" w:rsidRDefault="008D292C" w:rsidP="00FE7B47">
      <w:pPr>
        <w:spacing w:line="276" w:lineRule="auto"/>
        <w:ind w:firstLine="709"/>
        <w:rPr>
          <w:rFonts w:asciiTheme="minorHAnsi" w:hAnsiTheme="minorHAnsi" w:cstheme="minorHAnsi"/>
          <w:sz w:val="22"/>
          <w:szCs w:val="22"/>
        </w:rPr>
      </w:pPr>
      <w:r w:rsidRPr="008D292C">
        <w:rPr>
          <w:rFonts w:asciiTheme="minorHAnsi" w:hAnsiTheme="minorHAnsi" w:cstheme="minorHAnsi"/>
          <w:sz w:val="22"/>
          <w:szCs w:val="22"/>
        </w:rPr>
        <w:t>Kar</w:t>
      </w:r>
      <w:r w:rsidR="00061EC3">
        <w:rPr>
          <w:rFonts w:asciiTheme="minorHAnsi" w:hAnsiTheme="minorHAnsi" w:cstheme="minorHAnsi"/>
          <w:sz w:val="22"/>
          <w:szCs w:val="22"/>
        </w:rPr>
        <w:t xml:space="preserve">ol </w:t>
      </w:r>
      <w:proofErr w:type="spellStart"/>
      <w:r w:rsidR="00061EC3">
        <w:rPr>
          <w:rFonts w:asciiTheme="minorHAnsi" w:hAnsiTheme="minorHAnsi" w:cstheme="minorHAnsi"/>
          <w:sz w:val="22"/>
          <w:szCs w:val="22"/>
        </w:rPr>
        <w:t>Brożyński</w:t>
      </w:r>
      <w:proofErr w:type="spellEnd"/>
      <w:r w:rsidR="00061EC3">
        <w:rPr>
          <w:rFonts w:asciiTheme="minorHAnsi" w:hAnsiTheme="minorHAnsi" w:cstheme="minorHAnsi"/>
          <w:sz w:val="22"/>
          <w:szCs w:val="22"/>
        </w:rPr>
        <w:t>, email</w:t>
      </w:r>
      <w:r>
        <w:rPr>
          <w:rFonts w:asciiTheme="minorHAnsi" w:hAnsiTheme="minorHAnsi" w:cstheme="minorHAnsi"/>
          <w:sz w:val="22"/>
          <w:szCs w:val="22"/>
        </w:rPr>
        <w:t xml:space="preserve">: </w:t>
      </w:r>
      <w:hyperlink r:id="rId9" w:history="1">
        <w:r w:rsidR="00061EC3" w:rsidRPr="00A42E8B">
          <w:rPr>
            <w:rStyle w:val="Hipercze"/>
            <w:rFonts w:asciiTheme="minorHAnsi" w:hAnsiTheme="minorHAnsi" w:cstheme="minorHAnsi"/>
            <w:sz w:val="22"/>
            <w:szCs w:val="22"/>
          </w:rPr>
          <w:t>karol.brozyński@ue.poznan.pl</w:t>
        </w:r>
      </w:hyperlink>
      <w:r w:rsidR="00061EC3">
        <w:rPr>
          <w:rFonts w:asciiTheme="minorHAnsi" w:hAnsiTheme="minorHAnsi" w:cstheme="minorHAnsi"/>
          <w:sz w:val="22"/>
          <w:szCs w:val="22"/>
        </w:rPr>
        <w:t>,</w:t>
      </w:r>
      <w:r w:rsidRPr="008D292C">
        <w:rPr>
          <w:rFonts w:asciiTheme="minorHAnsi" w:hAnsiTheme="minorHAnsi" w:cstheme="minorHAnsi"/>
          <w:sz w:val="22"/>
          <w:szCs w:val="22"/>
        </w:rPr>
        <w:t xml:space="preserve"> tel. 61-856-92-49,</w:t>
      </w:r>
    </w:p>
    <w:p w14:paraId="71F0F110" w14:textId="660EA2C5" w:rsidR="008D292C" w:rsidRPr="008D292C" w:rsidRDefault="00061EC3" w:rsidP="00FE7B47">
      <w:pPr>
        <w:spacing w:line="276" w:lineRule="auto"/>
        <w:ind w:firstLine="709"/>
        <w:rPr>
          <w:rFonts w:asciiTheme="minorHAnsi" w:hAnsiTheme="minorHAnsi" w:cstheme="minorHAnsi"/>
          <w:sz w:val="22"/>
          <w:szCs w:val="22"/>
        </w:rPr>
      </w:pPr>
      <w:r>
        <w:rPr>
          <w:rFonts w:asciiTheme="minorHAnsi" w:hAnsiTheme="minorHAnsi" w:cstheme="minorHAnsi"/>
          <w:sz w:val="22"/>
          <w:szCs w:val="22"/>
        </w:rPr>
        <w:t>Sebastian Krzyżaniak, email</w:t>
      </w:r>
      <w:r w:rsidR="008D292C" w:rsidRPr="008D292C">
        <w:rPr>
          <w:rFonts w:asciiTheme="minorHAnsi" w:hAnsiTheme="minorHAnsi" w:cstheme="minorHAnsi"/>
          <w:sz w:val="22"/>
          <w:szCs w:val="22"/>
        </w:rPr>
        <w:t>:</w:t>
      </w:r>
      <w:r>
        <w:rPr>
          <w:rFonts w:asciiTheme="minorHAnsi" w:hAnsiTheme="minorHAnsi" w:cstheme="minorHAnsi"/>
          <w:sz w:val="22"/>
          <w:szCs w:val="22"/>
        </w:rPr>
        <w:t xml:space="preserve"> </w:t>
      </w:r>
      <w:hyperlink r:id="rId10" w:history="1">
        <w:r w:rsidRPr="00A42E8B">
          <w:rPr>
            <w:rStyle w:val="Hipercze"/>
            <w:rFonts w:asciiTheme="minorHAnsi" w:hAnsiTheme="minorHAnsi" w:cstheme="minorHAnsi"/>
            <w:sz w:val="22"/>
            <w:szCs w:val="22"/>
          </w:rPr>
          <w:t>sebastian.krzyzaniak@ue.poznan.pl</w:t>
        </w:r>
      </w:hyperlink>
      <w:r>
        <w:rPr>
          <w:rFonts w:asciiTheme="minorHAnsi" w:hAnsiTheme="minorHAnsi" w:cstheme="minorHAnsi"/>
          <w:sz w:val="22"/>
          <w:szCs w:val="22"/>
        </w:rPr>
        <w:t>,</w:t>
      </w:r>
      <w:r w:rsidR="008D292C" w:rsidRPr="008D292C">
        <w:rPr>
          <w:rFonts w:asciiTheme="minorHAnsi" w:hAnsiTheme="minorHAnsi" w:cstheme="minorHAnsi"/>
          <w:sz w:val="22"/>
          <w:szCs w:val="22"/>
        </w:rPr>
        <w:t xml:space="preserve"> tel. 61-856-94-67</w:t>
      </w:r>
      <w:r>
        <w:rPr>
          <w:rFonts w:asciiTheme="minorHAnsi" w:hAnsiTheme="minorHAnsi" w:cstheme="minorHAnsi"/>
          <w:sz w:val="22"/>
          <w:szCs w:val="22"/>
        </w:rPr>
        <w:t>,</w:t>
      </w:r>
    </w:p>
    <w:p w14:paraId="1B9D694D" w14:textId="0A8A58D5"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 xml:space="preserve">Jacek Kurasz, email: </w:t>
      </w:r>
      <w:hyperlink r:id="rId11" w:history="1">
        <w:r w:rsidRPr="00061EC3">
          <w:rPr>
            <w:rStyle w:val="Hipercze"/>
            <w:rFonts w:asciiTheme="minorHAnsi" w:hAnsiTheme="minorHAnsi" w:cstheme="minorHAnsi"/>
            <w:sz w:val="22"/>
            <w:szCs w:val="22"/>
          </w:rPr>
          <w:t>jacek.kurasz@ue.poznan.pl</w:t>
        </w:r>
      </w:hyperlink>
      <w:r w:rsidRPr="00061EC3">
        <w:rPr>
          <w:rFonts w:asciiTheme="minorHAnsi" w:hAnsiTheme="minorHAnsi" w:cstheme="minorHAnsi"/>
          <w:sz w:val="22"/>
          <w:szCs w:val="22"/>
        </w:rPr>
        <w:t>, tel. 61-856-94-68</w:t>
      </w:r>
      <w:r>
        <w:rPr>
          <w:rFonts w:asciiTheme="minorHAnsi" w:hAnsiTheme="minorHAnsi" w:cstheme="minorHAnsi"/>
          <w:sz w:val="22"/>
          <w:szCs w:val="22"/>
        </w:rPr>
        <w:t>,</w:t>
      </w:r>
    </w:p>
    <w:p w14:paraId="00DD7868" w14:textId="2932AB91"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 xml:space="preserve">Waldemar Szymański, email: </w:t>
      </w:r>
      <w:hyperlink r:id="rId12" w:history="1">
        <w:r w:rsidRPr="00061EC3">
          <w:rPr>
            <w:rStyle w:val="Hipercze"/>
            <w:rFonts w:asciiTheme="minorHAnsi" w:hAnsiTheme="minorHAnsi" w:cstheme="minorHAnsi"/>
            <w:sz w:val="22"/>
            <w:szCs w:val="22"/>
          </w:rPr>
          <w:t>waldemar.szymanski@ue.poznan.pl</w:t>
        </w:r>
      </w:hyperlink>
      <w:r w:rsidRPr="00061EC3">
        <w:rPr>
          <w:rFonts w:asciiTheme="minorHAnsi" w:hAnsiTheme="minorHAnsi" w:cstheme="minorHAnsi"/>
          <w:sz w:val="22"/>
          <w:szCs w:val="22"/>
        </w:rPr>
        <w:t>, tel. 61-856-94-64</w:t>
      </w:r>
      <w:r>
        <w:rPr>
          <w:rFonts w:asciiTheme="minorHAnsi" w:hAnsiTheme="minorHAnsi" w:cstheme="minorHAnsi"/>
          <w:sz w:val="22"/>
          <w:szCs w:val="22"/>
        </w:rPr>
        <w:t>,</w:t>
      </w:r>
    </w:p>
    <w:p w14:paraId="4B60E18E" w14:textId="23BC41CB" w:rsidR="00061EC3" w:rsidRPr="00061EC3" w:rsidRDefault="00061EC3" w:rsidP="00061EC3">
      <w:pPr>
        <w:pStyle w:val="Default"/>
        <w:spacing w:line="276" w:lineRule="auto"/>
        <w:ind w:left="379" w:firstLine="330"/>
        <w:rPr>
          <w:rFonts w:asciiTheme="minorHAnsi" w:hAnsiTheme="minorHAnsi" w:cstheme="minorHAnsi"/>
          <w:sz w:val="22"/>
          <w:szCs w:val="22"/>
        </w:rPr>
      </w:pPr>
      <w:r>
        <w:rPr>
          <w:rFonts w:asciiTheme="minorHAnsi" w:hAnsiTheme="minorHAnsi" w:cstheme="minorHAnsi"/>
          <w:sz w:val="22"/>
          <w:szCs w:val="22"/>
        </w:rPr>
        <w:t>Marek Maciejewski,</w:t>
      </w:r>
      <w:r w:rsidRPr="00061EC3">
        <w:rPr>
          <w:rFonts w:asciiTheme="minorHAnsi" w:hAnsiTheme="minorHAnsi" w:cstheme="minorHAnsi"/>
          <w:sz w:val="22"/>
          <w:szCs w:val="22"/>
        </w:rPr>
        <w:t xml:space="preserve"> email: </w:t>
      </w:r>
      <w:hyperlink r:id="rId13" w:history="1">
        <w:r w:rsidRPr="00061EC3">
          <w:rPr>
            <w:rStyle w:val="Hipercze"/>
            <w:rFonts w:asciiTheme="minorHAnsi" w:hAnsiTheme="minorHAnsi" w:cstheme="minorHAnsi"/>
            <w:sz w:val="22"/>
            <w:szCs w:val="22"/>
          </w:rPr>
          <w:t>marek.maciejewski@ue.poznan.pl</w:t>
        </w:r>
      </w:hyperlink>
      <w:r w:rsidRPr="00061EC3">
        <w:rPr>
          <w:rFonts w:asciiTheme="minorHAnsi" w:hAnsiTheme="minorHAnsi" w:cstheme="minorHAnsi"/>
          <w:sz w:val="22"/>
          <w:szCs w:val="22"/>
        </w:rPr>
        <w:t>, tel. 61-856-93-45</w:t>
      </w:r>
      <w:r>
        <w:rPr>
          <w:rFonts w:asciiTheme="minorHAnsi" w:hAnsiTheme="minorHAnsi" w:cstheme="minorHAnsi"/>
          <w:sz w:val="22"/>
          <w:szCs w:val="22"/>
        </w:rPr>
        <w:t>,</w:t>
      </w:r>
    </w:p>
    <w:p w14:paraId="5EB9F221" w14:textId="27EF5AED" w:rsidR="00061EC3" w:rsidRPr="00061EC3" w:rsidRDefault="00061EC3" w:rsidP="00061EC3">
      <w:pPr>
        <w:pStyle w:val="Default"/>
        <w:spacing w:line="276" w:lineRule="auto"/>
        <w:ind w:left="379" w:firstLine="330"/>
        <w:rPr>
          <w:rFonts w:asciiTheme="minorHAnsi" w:hAnsiTheme="minorHAnsi" w:cstheme="minorHAnsi"/>
          <w:sz w:val="22"/>
          <w:szCs w:val="22"/>
        </w:rPr>
      </w:pPr>
      <w:r>
        <w:rPr>
          <w:rFonts w:asciiTheme="minorHAnsi" w:hAnsiTheme="minorHAnsi" w:cstheme="minorHAnsi"/>
          <w:sz w:val="22"/>
          <w:szCs w:val="22"/>
        </w:rPr>
        <w:t xml:space="preserve">Łukasz Kasperkowiak, </w:t>
      </w:r>
      <w:r w:rsidRPr="00061EC3">
        <w:rPr>
          <w:rFonts w:asciiTheme="minorHAnsi" w:hAnsiTheme="minorHAnsi" w:cstheme="minorHAnsi"/>
          <w:sz w:val="22"/>
          <w:szCs w:val="22"/>
        </w:rPr>
        <w:t xml:space="preserve">email: </w:t>
      </w:r>
      <w:hyperlink r:id="rId14" w:history="1">
        <w:r w:rsidRPr="00061EC3">
          <w:rPr>
            <w:rStyle w:val="Hipercze"/>
            <w:rFonts w:asciiTheme="minorHAnsi" w:hAnsiTheme="minorHAnsi" w:cstheme="minorHAnsi"/>
            <w:sz w:val="22"/>
            <w:szCs w:val="22"/>
          </w:rPr>
          <w:t>lukasz.kasperkowiak@ue.poznan.pl</w:t>
        </w:r>
      </w:hyperlink>
      <w:r w:rsidRPr="00061EC3">
        <w:rPr>
          <w:rFonts w:asciiTheme="minorHAnsi" w:hAnsiTheme="minorHAnsi" w:cstheme="minorHAnsi"/>
          <w:sz w:val="22"/>
          <w:szCs w:val="22"/>
        </w:rPr>
        <w:t>, tel. 61-856-94-62</w:t>
      </w:r>
      <w:r>
        <w:rPr>
          <w:rFonts w:asciiTheme="minorHAnsi" w:hAnsiTheme="minorHAnsi" w:cstheme="minorHAnsi"/>
          <w:sz w:val="22"/>
          <w:szCs w:val="22"/>
        </w:rPr>
        <w:t>.</w:t>
      </w:r>
    </w:p>
    <w:p w14:paraId="2DE2941B" w14:textId="77777777" w:rsidR="001272A1" w:rsidRPr="00870432" w:rsidRDefault="00983C32" w:rsidP="00FE7B47">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lastRenderedPageBreak/>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188F67BA" w:rsidR="000B71EE" w:rsidRPr="00870432" w:rsidRDefault="0014700C" w:rsidP="00FE7B47">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Zmiana osób wskazanych w ustępie 3 lub ich danych kontaktowych nie jest uważana za zmianę umowy </w:t>
      </w:r>
      <w:r w:rsidR="00D91588">
        <w:rPr>
          <w:rFonts w:asciiTheme="minorHAnsi" w:hAnsiTheme="minorHAnsi" w:cstheme="minorHAnsi"/>
          <w:sz w:val="22"/>
          <w:szCs w:val="22"/>
        </w:rPr>
        <w:t>i </w:t>
      </w:r>
      <w:r>
        <w:rPr>
          <w:rFonts w:asciiTheme="minorHAnsi" w:hAnsiTheme="minorHAnsi" w:cstheme="minorHAnsi"/>
          <w:sz w:val="22"/>
          <w:szCs w:val="22"/>
        </w:rPr>
        <w:t>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560AA7F6" w:rsidR="000D1330" w:rsidRPr="00870432" w:rsidRDefault="00EB0425"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Strony ustalają następujące kary umowne</w:t>
      </w:r>
      <w:r w:rsidR="00FB4969" w:rsidRPr="00870432">
        <w:rPr>
          <w:rFonts w:asciiTheme="minorHAnsi" w:hAnsiTheme="minorHAnsi" w:cstheme="minorHAnsi"/>
          <w:sz w:val="22"/>
          <w:szCs w:val="22"/>
        </w:rPr>
        <w:t>:</w:t>
      </w:r>
    </w:p>
    <w:p w14:paraId="4BFABB20" w14:textId="0E44A1C2" w:rsidR="00172809" w:rsidRPr="00A44EB9" w:rsidRDefault="00172809" w:rsidP="00A44EB9">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w:t>
      </w:r>
      <w:r w:rsidR="00A44EB9">
        <w:rPr>
          <w:rFonts w:asciiTheme="minorHAnsi" w:hAnsiTheme="minorHAnsi" w:cstheme="minorHAnsi"/>
          <w:sz w:val="22"/>
          <w:szCs w:val="22"/>
        </w:rPr>
        <w:t xml:space="preserve">, w tym przekroczenie terminów zawartych w </w:t>
      </w:r>
      <w:r w:rsidR="00A44EB9" w:rsidRPr="00A44EB9">
        <w:rPr>
          <w:rFonts w:asciiTheme="minorHAnsi" w:hAnsiTheme="minorHAnsi" w:cstheme="minorHAnsi"/>
          <w:sz w:val="22"/>
          <w:szCs w:val="22"/>
        </w:rPr>
        <w:t>§ 3</w:t>
      </w:r>
      <w:r w:rsidR="00A44EB9">
        <w:rPr>
          <w:rFonts w:asciiTheme="minorHAnsi" w:hAnsiTheme="minorHAnsi" w:cstheme="minorHAnsi"/>
          <w:sz w:val="22"/>
          <w:szCs w:val="22"/>
        </w:rPr>
        <w:t xml:space="preserve"> –</w:t>
      </w:r>
      <w:r w:rsidRPr="00A44EB9">
        <w:rPr>
          <w:rFonts w:asciiTheme="minorHAnsi" w:hAnsiTheme="minorHAnsi" w:cstheme="minorHAnsi"/>
          <w:sz w:val="22"/>
          <w:szCs w:val="22"/>
        </w:rPr>
        <w:t xml:space="preserve"> w wysokości 0,</w:t>
      </w:r>
      <w:r w:rsidR="00F71221" w:rsidRPr="00A44EB9">
        <w:rPr>
          <w:rFonts w:asciiTheme="minorHAnsi" w:hAnsiTheme="minorHAnsi" w:cstheme="minorHAnsi"/>
          <w:sz w:val="22"/>
          <w:szCs w:val="22"/>
        </w:rPr>
        <w:t>2</w:t>
      </w:r>
      <w:r w:rsidRPr="00A44EB9">
        <w:rPr>
          <w:rFonts w:asciiTheme="minorHAnsi" w:hAnsiTheme="minorHAnsi" w:cstheme="minorHAnsi"/>
          <w:sz w:val="22"/>
          <w:szCs w:val="22"/>
        </w:rPr>
        <w:t>% wynagrodzenia umownego netto za każdy rozpoczęty d</w:t>
      </w:r>
      <w:r w:rsidR="004C2AC4" w:rsidRPr="00A44EB9">
        <w:rPr>
          <w:rFonts w:asciiTheme="minorHAnsi" w:hAnsiTheme="minorHAnsi" w:cstheme="minorHAnsi"/>
          <w:sz w:val="22"/>
          <w:szCs w:val="22"/>
        </w:rPr>
        <w:t>zień zwłoki,</w:t>
      </w:r>
    </w:p>
    <w:p w14:paraId="3233819B" w14:textId="650E3AF2"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w wysokości 0,2% wynagrodzenia netto za cały przedmiot zamówienia za każdy rozpoczęty dzień zwłoki w stosunku do terminu wyznaczonego przez Zamawiającego.</w:t>
      </w:r>
    </w:p>
    <w:p w14:paraId="06D1D18C" w14:textId="78CC344C"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187EEA90"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3716C4">
        <w:rPr>
          <w:rFonts w:asciiTheme="minorHAnsi" w:hAnsiTheme="minorHAnsi" w:cstheme="minorHAnsi"/>
          <w:sz w:val="22"/>
          <w:szCs w:val="22"/>
        </w:rPr>
        <w:t>,</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08B09BC"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t>
      </w:r>
      <w:r w:rsidR="00D91588" w:rsidRPr="00DC59D1">
        <w:rPr>
          <w:rFonts w:asciiTheme="minorHAnsi" w:eastAsia="Calibri" w:hAnsiTheme="minorHAnsi" w:cstheme="minorHAnsi"/>
          <w:sz w:val="22"/>
          <w:szCs w:val="22"/>
        </w:rPr>
        <w:t>w</w:t>
      </w:r>
      <w:r w:rsidR="00D91588">
        <w:rPr>
          <w:rFonts w:asciiTheme="minorHAnsi" w:eastAsia="Calibri" w:hAnsiTheme="minorHAnsi" w:cstheme="minorHAnsi"/>
          <w:sz w:val="22"/>
          <w:szCs w:val="22"/>
        </w:rPr>
        <w:t> </w:t>
      </w:r>
      <w:r w:rsidRPr="00DC59D1">
        <w:rPr>
          <w:rFonts w:asciiTheme="minorHAnsi" w:eastAsia="Calibri" w:hAnsiTheme="minorHAnsi" w:cstheme="minorHAnsi"/>
          <w:sz w:val="22"/>
          <w:szCs w:val="22"/>
        </w:rPr>
        <w:t xml:space="preserve">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7BED41B8" w14:textId="447FDB25"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793AC76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w:t>
      </w:r>
      <w:r w:rsidR="00242E3D" w:rsidRPr="00DC59D1">
        <w:rPr>
          <w:rFonts w:asciiTheme="minorHAnsi" w:hAnsiTheme="minorHAnsi" w:cstheme="minorHAnsi"/>
          <w:sz w:val="22"/>
          <w:szCs w:val="22"/>
        </w:rPr>
        <w:lastRenderedPageBreak/>
        <w:t xml:space="preserve">tytoniu zostanie wywołany alarm pożarowy - w kwocie </w:t>
      </w:r>
      <w:r w:rsidR="006C2322" w:rsidRPr="00DC59D1">
        <w:rPr>
          <w:rFonts w:asciiTheme="minorHAnsi" w:hAnsiTheme="minorHAnsi" w:cstheme="minorHAnsi"/>
          <w:sz w:val="22"/>
          <w:szCs w:val="22"/>
          <w:lang w:val="pl-PL"/>
        </w:rPr>
        <w:t>2 000,00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01014FDC"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w:t>
      </w:r>
      <w:r w:rsidR="00D91588" w:rsidRPr="00DC59D1">
        <w:rPr>
          <w:rFonts w:asciiTheme="minorHAnsi" w:hAnsiTheme="minorHAnsi" w:cstheme="minorHAnsi"/>
          <w:sz w:val="22"/>
          <w:szCs w:val="22"/>
        </w:rPr>
        <w:t>i</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2A61673E"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t>
      </w:r>
      <w:r w:rsidR="00D91588" w:rsidRPr="00DC59D1">
        <w:rPr>
          <w:rFonts w:asciiTheme="minorHAnsi" w:hAnsiTheme="minorHAnsi" w:cstheme="minorHAnsi"/>
          <w:sz w:val="22"/>
          <w:szCs w:val="22"/>
        </w:rPr>
        <w:t>w</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33D9A50B"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FE7B47">
        <w:rPr>
          <w:rFonts w:asciiTheme="minorHAnsi" w:hAnsiTheme="minorHAnsi" w:cstheme="minorHAnsi"/>
          <w:sz w:val="22"/>
          <w:szCs w:val="22"/>
        </w:rPr>
        <w:t xml:space="preserve"> (</w:t>
      </w:r>
      <w:r w:rsidR="00D54EA7">
        <w:rPr>
          <w:rFonts w:asciiTheme="minorHAnsi" w:hAnsiTheme="minorHAnsi" w:cstheme="minorHAnsi"/>
          <w:sz w:val="22"/>
          <w:szCs w:val="22"/>
        </w:rPr>
        <w:t>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lastRenderedPageBreak/>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75C27177"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t>
      </w:r>
      <w:r w:rsidR="00D91588" w:rsidRPr="000608C2">
        <w:rPr>
          <w:rFonts w:asciiTheme="minorHAnsi" w:hAnsiTheme="minorHAnsi" w:cstheme="minorHAnsi"/>
          <w:bCs/>
          <w:sz w:val="22"/>
          <w:szCs w:val="22"/>
        </w:rPr>
        <w:t>w</w:t>
      </w:r>
      <w:r w:rsidR="00D91588">
        <w:rPr>
          <w:rFonts w:asciiTheme="minorHAnsi" w:hAnsiTheme="minorHAnsi" w:cstheme="minorHAnsi"/>
          <w:bCs/>
          <w:sz w:val="22"/>
          <w:szCs w:val="22"/>
        </w:rPr>
        <w:t> </w:t>
      </w:r>
      <w:r w:rsidRPr="000608C2">
        <w:rPr>
          <w:rFonts w:asciiTheme="minorHAnsi" w:hAnsiTheme="minorHAnsi" w:cstheme="minorHAnsi"/>
          <w:bCs/>
          <w:sz w:val="22"/>
          <w:szCs w:val="22"/>
        </w:rPr>
        <w:t>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F87D38F"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 xml:space="preserve">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w:t>
      </w:r>
      <w:r w:rsidR="00D91588" w:rsidRPr="00D54EA7">
        <w:rPr>
          <w:rFonts w:asciiTheme="minorHAnsi" w:hAnsiTheme="minorHAnsi" w:cstheme="minorHAnsi"/>
          <w:bCs/>
          <w:sz w:val="22"/>
          <w:szCs w:val="22"/>
        </w:rPr>
        <w:t>o</w:t>
      </w:r>
      <w:r w:rsidR="00D91588">
        <w:rPr>
          <w:rFonts w:asciiTheme="minorHAnsi" w:hAnsiTheme="minorHAnsi" w:cstheme="minorHAnsi"/>
          <w:bCs/>
          <w:sz w:val="22"/>
          <w:szCs w:val="22"/>
        </w:rPr>
        <w:t> </w:t>
      </w:r>
      <w:r w:rsidRPr="00D54EA7">
        <w:rPr>
          <w:rFonts w:asciiTheme="minorHAnsi" w:hAnsiTheme="minorHAnsi" w:cstheme="minorHAnsi"/>
          <w:bCs/>
          <w:sz w:val="22"/>
          <w:szCs w:val="22"/>
        </w:rPr>
        <w:t>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8CBF7C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lastRenderedPageBreak/>
        <w:t xml:space="preserve">pozyskania od osób, którymi posługuje się przy wykonywaniu niniejszej umowy, niezbędnych zgód na przekazanie przez Wykonawcę (jako administratora danych) ich danych osobowych Zamawiającemu, </w:t>
      </w:r>
      <w:r w:rsidR="00D91588" w:rsidRPr="00D54EA7">
        <w:rPr>
          <w:rFonts w:asciiTheme="minorHAnsi" w:hAnsiTheme="minorHAnsi" w:cstheme="minorHAnsi"/>
          <w:sz w:val="22"/>
          <w:szCs w:val="22"/>
          <w:lang w:val="x-none" w:eastAsia="x-none"/>
        </w:rPr>
        <w:t>w</w:t>
      </w:r>
      <w:r w:rsidR="00D91588">
        <w:rPr>
          <w:rFonts w:asciiTheme="minorHAnsi" w:hAnsiTheme="minorHAnsi" w:cstheme="minorHAnsi"/>
          <w:sz w:val="22"/>
          <w:szCs w:val="22"/>
          <w:lang w:eastAsia="x-none"/>
        </w:rPr>
        <w:t> </w:t>
      </w:r>
      <w:r w:rsidRPr="00D54EA7">
        <w:rPr>
          <w:rFonts w:asciiTheme="minorHAnsi" w:hAnsiTheme="minorHAnsi" w:cstheme="minorHAnsi"/>
          <w:sz w:val="22"/>
          <w:szCs w:val="22"/>
          <w:lang w:val="x-none" w:eastAsia="x-none"/>
        </w:rPr>
        <w:t>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23ED7D8A"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w:t>
      </w:r>
      <w:r w:rsidR="00D91588" w:rsidRPr="00506222">
        <w:rPr>
          <w:rFonts w:asciiTheme="minorHAnsi" w:hAnsiTheme="minorHAnsi" w:cstheme="minorHAnsi"/>
          <w:sz w:val="22"/>
          <w:szCs w:val="22"/>
          <w:lang w:val="x-none" w:eastAsia="x-none"/>
        </w:rPr>
        <w:t>o</w:t>
      </w:r>
      <w:r w:rsidR="00D91588">
        <w:rPr>
          <w:rFonts w:asciiTheme="minorHAnsi" w:hAnsiTheme="minorHAnsi" w:cstheme="minorHAnsi"/>
          <w:sz w:val="22"/>
          <w:szCs w:val="22"/>
          <w:lang w:eastAsia="x-none"/>
        </w:rPr>
        <w:t> </w:t>
      </w:r>
      <w:r w:rsidRPr="00506222">
        <w:rPr>
          <w:rFonts w:asciiTheme="minorHAnsi" w:hAnsiTheme="minorHAnsi" w:cstheme="minorHAnsi"/>
          <w:sz w:val="22"/>
          <w:szCs w:val="22"/>
          <w:lang w:val="x-none" w:eastAsia="x-none"/>
        </w:rPr>
        <w:t xml:space="preserve">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02D16CD7"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FE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758A7BE3"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006E515F" w:rsidRPr="00D54EA7">
        <w:rPr>
          <w:rFonts w:asciiTheme="minorHAnsi" w:hAnsiTheme="minorHAnsi" w:cstheme="minorHAnsi"/>
          <w:sz w:val="22"/>
          <w:szCs w:val="22"/>
        </w:rPr>
        <w:t>przeciwdziałaniu</w:t>
      </w:r>
      <w:r w:rsidRPr="00D54EA7">
        <w:rPr>
          <w:rFonts w:asciiTheme="minorHAnsi" w:hAnsiTheme="minorHAnsi" w:cstheme="minorHAnsi"/>
          <w:sz w:val="22"/>
          <w:szCs w:val="22"/>
        </w:rPr>
        <w:t xml:space="preserve">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6AE13C44" w14:textId="77777777" w:rsidR="00081CB4" w:rsidRPr="00870432" w:rsidRDefault="00081CB4" w:rsidP="00081CB4">
      <w:pPr>
        <w:pStyle w:val="Akapitzlist"/>
        <w:spacing w:line="288" w:lineRule="auto"/>
        <w:ind w:left="644"/>
        <w:jc w:val="both"/>
        <w:rPr>
          <w:rFonts w:asciiTheme="minorHAnsi" w:hAnsiTheme="minorHAnsi" w:cstheme="minorHAnsi"/>
          <w:b/>
          <w:sz w:val="22"/>
          <w:szCs w:val="22"/>
        </w:rPr>
      </w:pPr>
    </w:p>
    <w:p w14:paraId="5DD1E022" w14:textId="066D5340"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Projekt </w:t>
      </w:r>
      <w:r w:rsidR="005F3F1E">
        <w:rPr>
          <w:rFonts w:asciiTheme="minorHAnsi" w:hAnsiTheme="minorHAnsi" w:cstheme="minorHAnsi"/>
          <w:sz w:val="22"/>
          <w:szCs w:val="22"/>
        </w:rPr>
        <w:t>nr 1</w:t>
      </w:r>
    </w:p>
    <w:p w14:paraId="579053B0"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p>
    <w:p w14:paraId="56E770E3"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r w:rsidRPr="00870432">
        <w:rPr>
          <w:rFonts w:asciiTheme="minorHAnsi" w:hAnsiTheme="minorHAnsi" w:cstheme="minorHAnsi"/>
          <w:sz w:val="22"/>
          <w:szCs w:val="22"/>
        </w:rPr>
        <w:t>.....................................</w:t>
      </w:r>
    </w:p>
    <w:p w14:paraId="07E2882A"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188E629D"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2969F315"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8C6E21E" w14:textId="724103E2" w:rsidR="00081CB4" w:rsidRPr="00870432" w:rsidRDefault="00081CB4" w:rsidP="00081CB4">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t>Postępowanie nr ZP/0</w:t>
      </w:r>
      <w:r w:rsidR="003716C4">
        <w:rPr>
          <w:rFonts w:asciiTheme="minorHAnsi" w:hAnsiTheme="minorHAnsi" w:cstheme="minorHAnsi"/>
          <w:b/>
          <w:sz w:val="22"/>
          <w:szCs w:val="22"/>
        </w:rPr>
        <w:t>24</w:t>
      </w:r>
      <w:r w:rsidR="007758AB">
        <w:rPr>
          <w:rFonts w:asciiTheme="minorHAnsi" w:hAnsiTheme="minorHAnsi" w:cstheme="minorHAnsi"/>
          <w:b/>
          <w:sz w:val="22"/>
          <w:szCs w:val="22"/>
        </w:rPr>
        <w:t>/23</w:t>
      </w:r>
    </w:p>
    <w:p w14:paraId="60DD8CE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36A881D" w14:textId="480D4381" w:rsidR="00081CB4" w:rsidRPr="00870432" w:rsidRDefault="00081CB4" w:rsidP="00081CB4">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 xml:space="preserve">Oświadczenie Podwykonawcy/dalszego Podwykonawcy dla rozliczenia </w:t>
      </w:r>
      <w:r w:rsidR="005F3F1E">
        <w:rPr>
          <w:rFonts w:asciiTheme="minorHAnsi" w:hAnsiTheme="minorHAnsi" w:cstheme="minorHAnsi"/>
          <w:b/>
          <w:sz w:val="22"/>
          <w:szCs w:val="22"/>
        </w:rPr>
        <w:t>częściowego</w:t>
      </w:r>
    </w:p>
    <w:p w14:paraId="28F4780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1227C29C" w14:textId="48F6F86F"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1A61A813" w14:textId="5CBFBAC9"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związku z powyższym nie będziemy wnosić wobec Uniwersytetu Ekonomicznego w Poznaniu żadnych roszczeń z tytułu ww. umowy zawartej pomiędzy nami a firmą ………………………………………………………………,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Pr="00870432">
        <w:rPr>
          <w:rFonts w:asciiTheme="minorHAnsi" w:hAnsiTheme="minorHAnsi" w:cstheme="minorHAnsi"/>
          <w:bCs/>
          <w:sz w:val="22"/>
          <w:szCs w:val="22"/>
        </w:rPr>
        <w:t>szczególności roszczeń wynikających 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kodeksu cywilnego.</w:t>
      </w:r>
    </w:p>
    <w:p w14:paraId="2F79ACBB" w14:textId="77777777" w:rsidR="00081CB4" w:rsidRPr="0087043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dnia .................... r.</w:t>
      </w:r>
    </w:p>
    <w:p w14:paraId="7799187F" w14:textId="77777777" w:rsidR="00081CB4" w:rsidRPr="0087043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7043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70432" w:rsidRDefault="00081CB4" w:rsidP="00081CB4">
      <w:pPr>
        <w:pStyle w:val="Akapitzlist"/>
        <w:spacing w:line="288" w:lineRule="auto"/>
        <w:ind w:left="644"/>
        <w:jc w:val="both"/>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7EA55F44" w14:textId="044890FF"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pieczątka i podpis osób uprawnionych </w:t>
      </w:r>
    </w:p>
    <w:p w14:paraId="2944B1CF" w14:textId="76A3BF4A"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do składania oświadczeń w imieniu </w:t>
      </w:r>
    </w:p>
    <w:p w14:paraId="4B6620A6" w14:textId="77777777" w:rsidR="00081CB4" w:rsidRPr="00870432" w:rsidRDefault="00081CB4" w:rsidP="00377050">
      <w:pPr>
        <w:pStyle w:val="Akapitzlist"/>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27FF60F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C7C333C" w14:textId="07168E06" w:rsidR="005F3F1E" w:rsidRDefault="005F3F1E">
      <w:pPr>
        <w:rPr>
          <w:rFonts w:asciiTheme="minorHAnsi" w:hAnsiTheme="minorHAnsi" w:cstheme="minorHAnsi"/>
          <w:sz w:val="22"/>
          <w:szCs w:val="22"/>
        </w:rPr>
      </w:pPr>
      <w:r>
        <w:rPr>
          <w:rFonts w:asciiTheme="minorHAnsi" w:hAnsiTheme="minorHAnsi" w:cstheme="minorHAnsi"/>
          <w:sz w:val="22"/>
          <w:szCs w:val="22"/>
        </w:rPr>
        <w:br w:type="page"/>
      </w:r>
    </w:p>
    <w:p w14:paraId="21390933"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lastRenderedPageBreak/>
        <w:t>Projekt nr 2</w:t>
      </w:r>
    </w:p>
    <w:p w14:paraId="2422A0E7" w14:textId="77777777" w:rsidR="005F3F1E" w:rsidRPr="005F3F1E" w:rsidRDefault="005F3F1E" w:rsidP="005F3F1E">
      <w:pPr>
        <w:spacing w:line="276" w:lineRule="auto"/>
        <w:rPr>
          <w:rFonts w:asciiTheme="minorHAnsi" w:hAnsiTheme="minorHAnsi" w:cstheme="minorHAnsi"/>
          <w:sz w:val="22"/>
          <w:szCs w:val="22"/>
        </w:rPr>
      </w:pPr>
    </w:p>
    <w:p w14:paraId="5F837A4F"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w:t>
      </w:r>
    </w:p>
    <w:p w14:paraId="51F811F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pieczęć Podwykonawcy</w:t>
      </w:r>
    </w:p>
    <w:p w14:paraId="34D65F2A"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lub dalszego Podwykonawcy</w:t>
      </w:r>
    </w:p>
    <w:p w14:paraId="1F0DA2B4" w14:textId="77777777" w:rsidR="005F3F1E" w:rsidRPr="005F3F1E" w:rsidRDefault="005F3F1E" w:rsidP="005F3F1E">
      <w:pPr>
        <w:spacing w:line="276" w:lineRule="auto"/>
        <w:rPr>
          <w:rFonts w:asciiTheme="minorHAnsi" w:hAnsiTheme="minorHAnsi" w:cstheme="minorHAnsi"/>
          <w:b/>
          <w:sz w:val="22"/>
          <w:szCs w:val="22"/>
        </w:rPr>
      </w:pPr>
    </w:p>
    <w:p w14:paraId="6927A210" w14:textId="77777777" w:rsidR="005F3F1E" w:rsidRPr="005F3F1E" w:rsidRDefault="005F3F1E" w:rsidP="005F3F1E">
      <w:pPr>
        <w:spacing w:line="276" w:lineRule="auto"/>
        <w:rPr>
          <w:rFonts w:asciiTheme="minorHAnsi" w:hAnsiTheme="minorHAnsi" w:cstheme="minorHAnsi"/>
          <w:b/>
          <w:sz w:val="22"/>
          <w:szCs w:val="22"/>
        </w:rPr>
      </w:pPr>
    </w:p>
    <w:p w14:paraId="30813560" w14:textId="77777777" w:rsidR="005F3F1E" w:rsidRPr="005F3F1E" w:rsidRDefault="005F3F1E" w:rsidP="005F3F1E">
      <w:pPr>
        <w:spacing w:line="276" w:lineRule="auto"/>
        <w:rPr>
          <w:rFonts w:asciiTheme="minorHAnsi" w:hAnsiTheme="minorHAnsi" w:cstheme="minorHAnsi"/>
          <w:b/>
          <w:sz w:val="22"/>
          <w:szCs w:val="22"/>
        </w:rPr>
      </w:pPr>
      <w:r w:rsidRPr="005F3F1E">
        <w:rPr>
          <w:rFonts w:asciiTheme="minorHAnsi" w:hAnsiTheme="minorHAnsi" w:cstheme="minorHAnsi"/>
          <w:b/>
          <w:sz w:val="22"/>
          <w:szCs w:val="22"/>
        </w:rPr>
        <w:t>Postępowanie nr ZP/024/23</w:t>
      </w:r>
    </w:p>
    <w:p w14:paraId="67E97D7D" w14:textId="77777777" w:rsidR="005F3F1E" w:rsidRPr="005F3F1E" w:rsidRDefault="005F3F1E" w:rsidP="005F3F1E">
      <w:pPr>
        <w:spacing w:line="276" w:lineRule="auto"/>
        <w:rPr>
          <w:rFonts w:asciiTheme="minorHAnsi" w:hAnsiTheme="minorHAnsi" w:cstheme="minorHAnsi"/>
          <w:b/>
          <w:sz w:val="22"/>
          <w:szCs w:val="22"/>
        </w:rPr>
      </w:pPr>
    </w:p>
    <w:p w14:paraId="0380078B" w14:textId="77777777" w:rsidR="005F3F1E" w:rsidRPr="005F3F1E" w:rsidRDefault="005F3F1E" w:rsidP="005F3F1E">
      <w:pPr>
        <w:spacing w:line="276" w:lineRule="auto"/>
        <w:rPr>
          <w:rFonts w:asciiTheme="minorHAnsi" w:hAnsiTheme="minorHAnsi" w:cstheme="minorHAnsi"/>
          <w:b/>
          <w:sz w:val="22"/>
          <w:szCs w:val="22"/>
        </w:rPr>
      </w:pPr>
    </w:p>
    <w:p w14:paraId="61AE1EE2" w14:textId="77777777" w:rsidR="005F3F1E" w:rsidRPr="005F3F1E" w:rsidRDefault="005F3F1E" w:rsidP="005F3F1E">
      <w:pPr>
        <w:spacing w:line="276" w:lineRule="auto"/>
        <w:rPr>
          <w:rFonts w:asciiTheme="minorHAnsi" w:hAnsiTheme="minorHAnsi" w:cstheme="minorHAnsi"/>
          <w:b/>
          <w:sz w:val="22"/>
          <w:szCs w:val="22"/>
        </w:rPr>
      </w:pPr>
      <w:r w:rsidRPr="005F3F1E">
        <w:rPr>
          <w:rFonts w:asciiTheme="minorHAnsi" w:hAnsiTheme="minorHAnsi" w:cstheme="minorHAnsi"/>
          <w:b/>
          <w:sz w:val="22"/>
          <w:szCs w:val="22"/>
        </w:rPr>
        <w:t>Oświadczenie Podwykonawcy/dalszego Podwykonawcy dla rozliczenia końcowego</w:t>
      </w:r>
    </w:p>
    <w:p w14:paraId="6FE3B790" w14:textId="77777777" w:rsidR="005F3F1E" w:rsidRPr="005F3F1E" w:rsidRDefault="005F3F1E" w:rsidP="005F3F1E">
      <w:pPr>
        <w:spacing w:line="276" w:lineRule="auto"/>
        <w:rPr>
          <w:rFonts w:asciiTheme="minorHAnsi" w:hAnsiTheme="minorHAnsi" w:cstheme="minorHAnsi"/>
          <w:b/>
          <w:sz w:val="22"/>
          <w:szCs w:val="22"/>
        </w:rPr>
      </w:pPr>
    </w:p>
    <w:p w14:paraId="0E060BFF" w14:textId="77777777" w:rsidR="005F3F1E" w:rsidRPr="005F3F1E" w:rsidRDefault="005F3F1E" w:rsidP="005F3F1E">
      <w:pPr>
        <w:spacing w:line="276" w:lineRule="auto"/>
        <w:rPr>
          <w:rFonts w:asciiTheme="minorHAnsi" w:hAnsiTheme="minorHAnsi" w:cstheme="minorHAnsi"/>
          <w:b/>
          <w:sz w:val="22"/>
          <w:szCs w:val="22"/>
        </w:rPr>
      </w:pPr>
    </w:p>
    <w:p w14:paraId="1906F2B5" w14:textId="77777777" w:rsidR="005F3F1E" w:rsidRPr="005F3F1E" w:rsidRDefault="005F3F1E" w:rsidP="005F3F1E">
      <w:pPr>
        <w:spacing w:line="276" w:lineRule="auto"/>
        <w:rPr>
          <w:rFonts w:asciiTheme="minorHAnsi" w:hAnsiTheme="minorHAnsi" w:cstheme="minorHAnsi"/>
          <w:bCs/>
          <w:sz w:val="22"/>
          <w:szCs w:val="22"/>
        </w:rPr>
      </w:pPr>
      <w:r w:rsidRPr="005F3F1E">
        <w:rPr>
          <w:rFonts w:asciiTheme="minorHAnsi" w:hAnsiTheme="minorHAnsi" w:cstheme="minorHAnsi"/>
          <w:bCs/>
          <w:sz w:val="22"/>
          <w:szCs w:val="22"/>
        </w:rPr>
        <w:t>Niniejszym oświadczam, że na dzień …..……………………… firma……………………………………….……</w:t>
      </w:r>
    </w:p>
    <w:p w14:paraId="3A99BEA7" w14:textId="77777777" w:rsidR="005F3F1E" w:rsidRPr="005F3F1E" w:rsidRDefault="005F3F1E" w:rsidP="005F3F1E">
      <w:pPr>
        <w:spacing w:line="276" w:lineRule="auto"/>
        <w:rPr>
          <w:rFonts w:asciiTheme="minorHAnsi" w:hAnsiTheme="minorHAnsi" w:cstheme="minorHAnsi"/>
          <w:bCs/>
          <w:sz w:val="22"/>
          <w:szCs w:val="22"/>
        </w:rPr>
      </w:pPr>
      <w:r w:rsidRPr="005F3F1E">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3733EFA6" w14:textId="77777777" w:rsidR="005F3F1E" w:rsidRPr="005F3F1E" w:rsidRDefault="005F3F1E" w:rsidP="005F3F1E">
      <w:pPr>
        <w:spacing w:line="276" w:lineRule="auto"/>
        <w:rPr>
          <w:rFonts w:asciiTheme="minorHAnsi" w:hAnsiTheme="minorHAnsi" w:cstheme="minorHAnsi"/>
          <w:bCs/>
          <w:sz w:val="22"/>
          <w:szCs w:val="22"/>
        </w:rPr>
      </w:pPr>
      <w:r w:rsidRPr="005F3F1E">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5F3F1E">
        <w:rPr>
          <w:rFonts w:asciiTheme="minorHAnsi" w:hAnsiTheme="minorHAnsi" w:cstheme="minorHAnsi"/>
          <w:bCs/>
          <w:sz w:val="22"/>
          <w:szCs w:val="22"/>
          <w:vertAlign w:val="superscript"/>
        </w:rPr>
        <w:t>1</w:t>
      </w:r>
      <w:r w:rsidRPr="005F3F1E">
        <w:rPr>
          <w:rFonts w:asciiTheme="minorHAnsi" w:hAnsiTheme="minorHAnsi" w:cstheme="minorHAnsi"/>
          <w:bCs/>
          <w:sz w:val="22"/>
          <w:szCs w:val="22"/>
        </w:rPr>
        <w:t xml:space="preserve"> kodeksu cywilnego.</w:t>
      </w:r>
    </w:p>
    <w:p w14:paraId="5E7D8B1E" w14:textId="77777777" w:rsidR="005F3F1E" w:rsidRPr="005F3F1E" w:rsidRDefault="005F3F1E" w:rsidP="005F3F1E">
      <w:pPr>
        <w:spacing w:line="276" w:lineRule="auto"/>
        <w:rPr>
          <w:rFonts w:asciiTheme="minorHAnsi" w:hAnsiTheme="minorHAnsi" w:cstheme="minorHAnsi"/>
          <w:i/>
          <w:iCs/>
          <w:sz w:val="22"/>
          <w:szCs w:val="22"/>
        </w:rPr>
      </w:pPr>
    </w:p>
    <w:p w14:paraId="114EF99C"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dnia .................... r.</w:t>
      </w:r>
    </w:p>
    <w:p w14:paraId="1DCA84E1" w14:textId="77777777" w:rsidR="005F3F1E" w:rsidRPr="005F3F1E" w:rsidRDefault="005F3F1E" w:rsidP="005F3F1E">
      <w:pPr>
        <w:spacing w:line="276" w:lineRule="auto"/>
        <w:rPr>
          <w:rFonts w:asciiTheme="minorHAnsi" w:hAnsiTheme="minorHAnsi" w:cstheme="minorHAnsi"/>
          <w:sz w:val="22"/>
          <w:szCs w:val="22"/>
        </w:rPr>
      </w:pPr>
    </w:p>
    <w:p w14:paraId="7D586FD8" w14:textId="77777777" w:rsidR="005F3F1E" w:rsidRPr="005F3F1E" w:rsidRDefault="005F3F1E" w:rsidP="005F3F1E">
      <w:pPr>
        <w:spacing w:line="276" w:lineRule="auto"/>
        <w:rPr>
          <w:rFonts w:asciiTheme="minorHAnsi" w:hAnsiTheme="minorHAnsi" w:cstheme="minorHAnsi"/>
          <w:sz w:val="22"/>
          <w:szCs w:val="22"/>
        </w:rPr>
      </w:pPr>
    </w:p>
    <w:p w14:paraId="44C7B5F1" w14:textId="77777777" w:rsidR="005F3F1E" w:rsidRPr="005F3F1E" w:rsidRDefault="005F3F1E" w:rsidP="005F3F1E">
      <w:pPr>
        <w:spacing w:line="276" w:lineRule="auto"/>
        <w:rPr>
          <w:rFonts w:asciiTheme="minorHAnsi" w:hAnsiTheme="minorHAnsi" w:cstheme="minorHAnsi"/>
          <w:i/>
          <w:sz w:val="22"/>
          <w:szCs w:val="22"/>
        </w:rPr>
      </w:pP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t>……………………..................................................</w:t>
      </w:r>
    </w:p>
    <w:p w14:paraId="3C9BBDC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pieczątka i podpis osób uprawnionych </w:t>
      </w:r>
    </w:p>
    <w:p w14:paraId="3DCC9CB0"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do składania oświadczeń w imieniu </w:t>
      </w:r>
    </w:p>
    <w:p w14:paraId="6DA3EF84"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Podwykonawcy/dalszego Podwykonawcy</w:t>
      </w:r>
    </w:p>
    <w:p w14:paraId="45288427" w14:textId="77777777" w:rsidR="005F3F1E" w:rsidRPr="005F3F1E" w:rsidRDefault="005F3F1E" w:rsidP="005F3F1E">
      <w:pPr>
        <w:spacing w:line="276" w:lineRule="auto"/>
        <w:rPr>
          <w:rFonts w:asciiTheme="minorHAnsi" w:hAnsiTheme="minorHAnsi" w:cstheme="minorHAnsi"/>
          <w:b/>
          <w:sz w:val="22"/>
          <w:szCs w:val="22"/>
        </w:rPr>
      </w:pPr>
    </w:p>
    <w:p w14:paraId="3E62A6E8" w14:textId="77777777" w:rsidR="005F3F1E" w:rsidRPr="005F3F1E" w:rsidRDefault="005F3F1E" w:rsidP="005F3F1E">
      <w:pPr>
        <w:spacing w:line="276" w:lineRule="auto"/>
        <w:rPr>
          <w:rFonts w:asciiTheme="minorHAnsi" w:hAnsiTheme="minorHAnsi" w:cstheme="minorHAnsi"/>
          <w:sz w:val="22"/>
          <w:szCs w:val="22"/>
        </w:rPr>
      </w:pPr>
    </w:p>
    <w:p w14:paraId="07531D87" w14:textId="77777777" w:rsidR="00333279" w:rsidRPr="00870432" w:rsidRDefault="00333279" w:rsidP="00861CF5">
      <w:pPr>
        <w:spacing w:line="276" w:lineRule="auto"/>
        <w:rPr>
          <w:rFonts w:asciiTheme="minorHAnsi" w:hAnsiTheme="minorHAnsi" w:cstheme="minorHAnsi"/>
          <w:sz w:val="22"/>
          <w:szCs w:val="22"/>
        </w:rPr>
      </w:pPr>
    </w:p>
    <w:sectPr w:rsidR="00333279" w:rsidRPr="00870432" w:rsidSect="002A0E08">
      <w:footerReference w:type="even" r:id="rId15"/>
      <w:footerReference w:type="default" r:id="rId16"/>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38D5" w14:textId="77777777" w:rsidR="00061EC3" w:rsidRDefault="00061EC3">
      <w:r>
        <w:separator/>
      </w:r>
    </w:p>
  </w:endnote>
  <w:endnote w:type="continuationSeparator" w:id="0">
    <w:p w14:paraId="087E5C90" w14:textId="77777777" w:rsidR="00061EC3" w:rsidRDefault="0006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061EC3" w:rsidRDefault="00061EC3"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061EC3" w:rsidRDefault="00061E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49569894" w:rsidR="00061EC3" w:rsidRPr="00E84DC8" w:rsidRDefault="00061EC3">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470DEE">
      <w:rPr>
        <w:rFonts w:ascii="Calibri" w:hAnsi="Calibri" w:cs="Calibri"/>
        <w:noProof/>
        <w:sz w:val="20"/>
        <w:szCs w:val="20"/>
      </w:rPr>
      <w:t>22</w:t>
    </w:r>
    <w:r w:rsidRPr="00E84DC8">
      <w:rPr>
        <w:rFonts w:ascii="Calibri" w:hAnsi="Calibri" w:cs="Calibri"/>
        <w:sz w:val="20"/>
        <w:szCs w:val="20"/>
      </w:rPr>
      <w:fldChar w:fldCharType="end"/>
    </w:r>
  </w:p>
  <w:p w14:paraId="7F8A0F2F" w14:textId="2F56BEEF" w:rsidR="00061EC3" w:rsidRDefault="00061EC3" w:rsidP="00725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C138" w14:textId="77777777" w:rsidR="00061EC3" w:rsidRDefault="00061EC3">
      <w:r>
        <w:separator/>
      </w:r>
    </w:p>
  </w:footnote>
  <w:footnote w:type="continuationSeparator" w:id="0">
    <w:p w14:paraId="74FF674B" w14:textId="77777777" w:rsidR="00061EC3" w:rsidRDefault="0006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4B0463E"/>
    <w:multiLevelType w:val="multilevel"/>
    <w:tmpl w:val="57188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5B91A7B"/>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A19EE"/>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9043603"/>
    <w:multiLevelType w:val="hybridMultilevel"/>
    <w:tmpl w:val="A462F372"/>
    <w:lvl w:ilvl="0" w:tplc="D36A09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9"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0"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1"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EF87AF4"/>
    <w:multiLevelType w:val="hybridMultilevel"/>
    <w:tmpl w:val="73ECC0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3F560C9"/>
    <w:multiLevelType w:val="hybridMultilevel"/>
    <w:tmpl w:val="EADA3F10"/>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734122"/>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CD3ED7"/>
    <w:multiLevelType w:val="hybridMultilevel"/>
    <w:tmpl w:val="5EEE6F9C"/>
    <w:lvl w:ilvl="0" w:tplc="FA32F9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C1D3375"/>
    <w:multiLevelType w:val="hybridMultilevel"/>
    <w:tmpl w:val="E7A43002"/>
    <w:lvl w:ilvl="0" w:tplc="A6801548">
      <w:start w:val="1"/>
      <w:numFmt w:val="decimal"/>
      <w:lvlText w:val="%1."/>
      <w:lvlJc w:val="left"/>
      <w:pPr>
        <w:ind w:left="720" w:hanging="360"/>
      </w:pPr>
      <w:rPr>
        <w:rFonts w:hint="default"/>
        <w:color w:val="0000F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9"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E93EB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24C039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3"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CF5737B"/>
    <w:multiLevelType w:val="hybridMultilevel"/>
    <w:tmpl w:val="0090F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B52AE"/>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0C41B5E"/>
    <w:multiLevelType w:val="hybridMultilevel"/>
    <w:tmpl w:val="155CB5A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65C749D8"/>
    <w:multiLevelType w:val="hybridMultilevel"/>
    <w:tmpl w:val="61823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6A92FBD"/>
    <w:multiLevelType w:val="hybridMultilevel"/>
    <w:tmpl w:val="9FE22440"/>
    <w:lvl w:ilvl="0" w:tplc="91D2C7F6">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FD50C79"/>
    <w:multiLevelType w:val="hybridMultilevel"/>
    <w:tmpl w:val="9C087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4B78E4"/>
    <w:multiLevelType w:val="multilevel"/>
    <w:tmpl w:val="1CDA2B92"/>
    <w:lvl w:ilvl="0">
      <w:start w:val="5"/>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486E92"/>
    <w:multiLevelType w:val="hybridMultilevel"/>
    <w:tmpl w:val="5F5E3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006216"/>
    <w:multiLevelType w:val="hybridMultilevel"/>
    <w:tmpl w:val="0C8EFDD2"/>
    <w:lvl w:ilvl="0" w:tplc="075EF09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3"/>
  </w:num>
  <w:num w:numId="2">
    <w:abstractNumId w:val="36"/>
  </w:num>
  <w:num w:numId="3">
    <w:abstractNumId w:val="49"/>
  </w:num>
  <w:num w:numId="4">
    <w:abstractNumId w:val="48"/>
  </w:num>
  <w:num w:numId="5">
    <w:abstractNumId w:val="46"/>
  </w:num>
  <w:num w:numId="6">
    <w:abstractNumId w:val="1"/>
  </w:num>
  <w:num w:numId="7">
    <w:abstractNumId w:val="28"/>
  </w:num>
  <w:num w:numId="8">
    <w:abstractNumId w:val="43"/>
  </w:num>
  <w:num w:numId="9">
    <w:abstractNumId w:val="4"/>
  </w:num>
  <w:num w:numId="10">
    <w:abstractNumId w:val="29"/>
  </w:num>
  <w:num w:numId="11">
    <w:abstractNumId w:val="20"/>
  </w:num>
  <w:num w:numId="12">
    <w:abstractNumId w:val="6"/>
  </w:num>
  <w:num w:numId="13">
    <w:abstractNumId w:val="3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5"/>
  </w:num>
  <w:num w:numId="19">
    <w:abstractNumId w:val="15"/>
  </w:num>
  <w:num w:numId="20">
    <w:abstractNumId w:val="8"/>
  </w:num>
  <w:num w:numId="21">
    <w:abstractNumId w:val="12"/>
  </w:num>
  <w:num w:numId="22">
    <w:abstractNumId w:val="5"/>
  </w:num>
  <w:num w:numId="23">
    <w:abstractNumId w:val="34"/>
  </w:num>
  <w:num w:numId="24">
    <w:abstractNumId w:val="7"/>
  </w:num>
  <w:num w:numId="25">
    <w:abstractNumId w:val="42"/>
  </w:num>
  <w:num w:numId="26">
    <w:abstractNumId w:val="2"/>
  </w:num>
  <w:num w:numId="27">
    <w:abstractNumId w:val="3"/>
  </w:num>
  <w:num w:numId="28">
    <w:abstractNumId w:val="17"/>
  </w:num>
  <w:num w:numId="29">
    <w:abstractNumId w:val="13"/>
  </w:num>
  <w:num w:numId="30">
    <w:abstractNumId w:val="50"/>
  </w:num>
  <w:num w:numId="31">
    <w:abstractNumId w:val="14"/>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21"/>
  </w:num>
  <w:num w:numId="33">
    <w:abstractNumId w:val="27"/>
  </w:num>
  <w:num w:numId="34">
    <w:abstractNumId w:val="26"/>
  </w:num>
  <w:num w:numId="35">
    <w:abstractNumId w:val="19"/>
  </w:num>
  <w:num w:numId="36">
    <w:abstractNumId w:val="16"/>
  </w:num>
  <w:num w:numId="37">
    <w:abstractNumId w:val="9"/>
  </w:num>
  <w:num w:numId="38">
    <w:abstractNumId w:val="38"/>
  </w:num>
  <w:num w:numId="39">
    <w:abstractNumId w:val="30"/>
  </w:num>
  <w:num w:numId="40">
    <w:abstractNumId w:val="31"/>
  </w:num>
  <w:num w:numId="41">
    <w:abstractNumId w:val="24"/>
  </w:num>
  <w:num w:numId="42">
    <w:abstractNumId w:val="22"/>
  </w:num>
  <w:num w:numId="43">
    <w:abstractNumId w:val="25"/>
  </w:num>
  <w:num w:numId="44">
    <w:abstractNumId w:val="45"/>
  </w:num>
  <w:num w:numId="45">
    <w:abstractNumId w:val="10"/>
  </w:num>
  <w:num w:numId="46">
    <w:abstractNumId w:val="37"/>
  </w:num>
  <w:num w:numId="47">
    <w:abstractNumId w:val="11"/>
  </w:num>
  <w:num w:numId="48">
    <w:abstractNumId w:val="47"/>
  </w:num>
  <w:num w:numId="49">
    <w:abstractNumId w:val="40"/>
  </w:num>
  <w:num w:numId="50">
    <w:abstractNumId w:val="39"/>
  </w:num>
  <w:num w:numId="51">
    <w:abstractNumId w:val="41"/>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2D19"/>
    <w:rsid w:val="0001304C"/>
    <w:rsid w:val="00015BEE"/>
    <w:rsid w:val="00016607"/>
    <w:rsid w:val="000178D6"/>
    <w:rsid w:val="00020A06"/>
    <w:rsid w:val="00022FED"/>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57891"/>
    <w:rsid w:val="000600C3"/>
    <w:rsid w:val="0006055C"/>
    <w:rsid w:val="000608C2"/>
    <w:rsid w:val="00061EC3"/>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0547"/>
    <w:rsid w:val="0009154A"/>
    <w:rsid w:val="00092B6E"/>
    <w:rsid w:val="0009339F"/>
    <w:rsid w:val="000A4B51"/>
    <w:rsid w:val="000A6B06"/>
    <w:rsid w:val="000B16D8"/>
    <w:rsid w:val="000B2302"/>
    <w:rsid w:val="000B31A7"/>
    <w:rsid w:val="000B46A4"/>
    <w:rsid w:val="000B4DBF"/>
    <w:rsid w:val="000B627B"/>
    <w:rsid w:val="000B71EE"/>
    <w:rsid w:val="000B7FCF"/>
    <w:rsid w:val="000C1027"/>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A4"/>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7CD6"/>
    <w:rsid w:val="00210C9A"/>
    <w:rsid w:val="00211FEC"/>
    <w:rsid w:val="00212489"/>
    <w:rsid w:val="00215AE4"/>
    <w:rsid w:val="002161DA"/>
    <w:rsid w:val="002169B9"/>
    <w:rsid w:val="00224EEB"/>
    <w:rsid w:val="002264FD"/>
    <w:rsid w:val="002266EC"/>
    <w:rsid w:val="00227536"/>
    <w:rsid w:val="0023533E"/>
    <w:rsid w:val="00237B1E"/>
    <w:rsid w:val="002401EE"/>
    <w:rsid w:val="002403E3"/>
    <w:rsid w:val="00240FC5"/>
    <w:rsid w:val="00241A83"/>
    <w:rsid w:val="00241CE8"/>
    <w:rsid w:val="002420F2"/>
    <w:rsid w:val="00242E3D"/>
    <w:rsid w:val="002442E7"/>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2A5F"/>
    <w:rsid w:val="002D40E0"/>
    <w:rsid w:val="002D5F4D"/>
    <w:rsid w:val="002E06AE"/>
    <w:rsid w:val="002E178E"/>
    <w:rsid w:val="002E4F8A"/>
    <w:rsid w:val="002F2233"/>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55635"/>
    <w:rsid w:val="0036270A"/>
    <w:rsid w:val="00363A80"/>
    <w:rsid w:val="00365BAE"/>
    <w:rsid w:val="00367718"/>
    <w:rsid w:val="003678DD"/>
    <w:rsid w:val="00367B0C"/>
    <w:rsid w:val="003716C4"/>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C51EE"/>
    <w:rsid w:val="003D0186"/>
    <w:rsid w:val="003D5663"/>
    <w:rsid w:val="003D5B4D"/>
    <w:rsid w:val="003E06F6"/>
    <w:rsid w:val="003E1774"/>
    <w:rsid w:val="003E287E"/>
    <w:rsid w:val="003E4208"/>
    <w:rsid w:val="003F003D"/>
    <w:rsid w:val="003F167D"/>
    <w:rsid w:val="003F21E2"/>
    <w:rsid w:val="003F506F"/>
    <w:rsid w:val="00400BED"/>
    <w:rsid w:val="004014CF"/>
    <w:rsid w:val="0040215A"/>
    <w:rsid w:val="00403302"/>
    <w:rsid w:val="0040380E"/>
    <w:rsid w:val="0040472E"/>
    <w:rsid w:val="00406322"/>
    <w:rsid w:val="00407128"/>
    <w:rsid w:val="00410E25"/>
    <w:rsid w:val="00416B3A"/>
    <w:rsid w:val="00417282"/>
    <w:rsid w:val="00417693"/>
    <w:rsid w:val="00417B23"/>
    <w:rsid w:val="0042033E"/>
    <w:rsid w:val="00420D46"/>
    <w:rsid w:val="00420FAE"/>
    <w:rsid w:val="0042212A"/>
    <w:rsid w:val="00424ABA"/>
    <w:rsid w:val="0042712B"/>
    <w:rsid w:val="004273B9"/>
    <w:rsid w:val="00431EB8"/>
    <w:rsid w:val="00441FD6"/>
    <w:rsid w:val="0044332E"/>
    <w:rsid w:val="00443B4A"/>
    <w:rsid w:val="00446274"/>
    <w:rsid w:val="004465B5"/>
    <w:rsid w:val="00446792"/>
    <w:rsid w:val="00451410"/>
    <w:rsid w:val="004545EA"/>
    <w:rsid w:val="00456FAF"/>
    <w:rsid w:val="004708E0"/>
    <w:rsid w:val="00470D42"/>
    <w:rsid w:val="00470DEE"/>
    <w:rsid w:val="00471132"/>
    <w:rsid w:val="00471FDA"/>
    <w:rsid w:val="00475A01"/>
    <w:rsid w:val="0047766E"/>
    <w:rsid w:val="00482DA3"/>
    <w:rsid w:val="00487C5F"/>
    <w:rsid w:val="00492595"/>
    <w:rsid w:val="00495359"/>
    <w:rsid w:val="004973AB"/>
    <w:rsid w:val="004A0328"/>
    <w:rsid w:val="004A21D2"/>
    <w:rsid w:val="004A7763"/>
    <w:rsid w:val="004A7972"/>
    <w:rsid w:val="004B0536"/>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38F7"/>
    <w:rsid w:val="004E4248"/>
    <w:rsid w:val="004E479C"/>
    <w:rsid w:val="004E6D8C"/>
    <w:rsid w:val="004F1DCD"/>
    <w:rsid w:val="004F278F"/>
    <w:rsid w:val="004F6E7A"/>
    <w:rsid w:val="004F78A4"/>
    <w:rsid w:val="004F7BE0"/>
    <w:rsid w:val="00505636"/>
    <w:rsid w:val="00506222"/>
    <w:rsid w:val="005070D8"/>
    <w:rsid w:val="00507AD0"/>
    <w:rsid w:val="00514BD8"/>
    <w:rsid w:val="00516410"/>
    <w:rsid w:val="00516E5A"/>
    <w:rsid w:val="00520052"/>
    <w:rsid w:val="005251B9"/>
    <w:rsid w:val="00525626"/>
    <w:rsid w:val="00526358"/>
    <w:rsid w:val="005274D8"/>
    <w:rsid w:val="00532117"/>
    <w:rsid w:val="00533022"/>
    <w:rsid w:val="005331C2"/>
    <w:rsid w:val="00533282"/>
    <w:rsid w:val="00534D03"/>
    <w:rsid w:val="00534D48"/>
    <w:rsid w:val="00537C5D"/>
    <w:rsid w:val="005436B4"/>
    <w:rsid w:val="005512BF"/>
    <w:rsid w:val="00555A2D"/>
    <w:rsid w:val="00562EFB"/>
    <w:rsid w:val="00570748"/>
    <w:rsid w:val="00570F14"/>
    <w:rsid w:val="005737DA"/>
    <w:rsid w:val="0057601E"/>
    <w:rsid w:val="0057618D"/>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3F1E"/>
    <w:rsid w:val="005F41F5"/>
    <w:rsid w:val="005F443D"/>
    <w:rsid w:val="005F642C"/>
    <w:rsid w:val="00604A98"/>
    <w:rsid w:val="0060777E"/>
    <w:rsid w:val="006107F5"/>
    <w:rsid w:val="006129DF"/>
    <w:rsid w:val="0061367C"/>
    <w:rsid w:val="00620615"/>
    <w:rsid w:val="00621FFB"/>
    <w:rsid w:val="0062264E"/>
    <w:rsid w:val="00623DBD"/>
    <w:rsid w:val="0062532F"/>
    <w:rsid w:val="006277D6"/>
    <w:rsid w:val="006311C5"/>
    <w:rsid w:val="00631303"/>
    <w:rsid w:val="006314CA"/>
    <w:rsid w:val="00632174"/>
    <w:rsid w:val="006346B5"/>
    <w:rsid w:val="00635381"/>
    <w:rsid w:val="006365F3"/>
    <w:rsid w:val="0064660A"/>
    <w:rsid w:val="00653487"/>
    <w:rsid w:val="00656A0F"/>
    <w:rsid w:val="00656A92"/>
    <w:rsid w:val="00656BAF"/>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15F"/>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A88"/>
    <w:rsid w:val="00710FF7"/>
    <w:rsid w:val="00715439"/>
    <w:rsid w:val="0071646A"/>
    <w:rsid w:val="007176D3"/>
    <w:rsid w:val="00721B7B"/>
    <w:rsid w:val="00722358"/>
    <w:rsid w:val="00722C98"/>
    <w:rsid w:val="00722DB0"/>
    <w:rsid w:val="00724D3F"/>
    <w:rsid w:val="00724D5C"/>
    <w:rsid w:val="007251C7"/>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60FA"/>
    <w:rsid w:val="00767A40"/>
    <w:rsid w:val="00767F61"/>
    <w:rsid w:val="007708B9"/>
    <w:rsid w:val="00770D77"/>
    <w:rsid w:val="007758AB"/>
    <w:rsid w:val="00775BEA"/>
    <w:rsid w:val="007765B3"/>
    <w:rsid w:val="007769C7"/>
    <w:rsid w:val="00776CCF"/>
    <w:rsid w:val="00782ECE"/>
    <w:rsid w:val="00785AF9"/>
    <w:rsid w:val="007865F7"/>
    <w:rsid w:val="0078733B"/>
    <w:rsid w:val="00790DF5"/>
    <w:rsid w:val="00792D90"/>
    <w:rsid w:val="007940D4"/>
    <w:rsid w:val="00796866"/>
    <w:rsid w:val="007970F4"/>
    <w:rsid w:val="00797157"/>
    <w:rsid w:val="007A382B"/>
    <w:rsid w:val="007A3DA9"/>
    <w:rsid w:val="007A426C"/>
    <w:rsid w:val="007A716C"/>
    <w:rsid w:val="007B0D64"/>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4CAC"/>
    <w:rsid w:val="007F603F"/>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57703"/>
    <w:rsid w:val="00861CF5"/>
    <w:rsid w:val="008700CF"/>
    <w:rsid w:val="00870432"/>
    <w:rsid w:val="008705AE"/>
    <w:rsid w:val="008748F5"/>
    <w:rsid w:val="00874F9D"/>
    <w:rsid w:val="00876BF4"/>
    <w:rsid w:val="00877AF3"/>
    <w:rsid w:val="00880354"/>
    <w:rsid w:val="008836BF"/>
    <w:rsid w:val="00884200"/>
    <w:rsid w:val="0088604D"/>
    <w:rsid w:val="0089153D"/>
    <w:rsid w:val="008915A0"/>
    <w:rsid w:val="0089279C"/>
    <w:rsid w:val="00893549"/>
    <w:rsid w:val="00894F59"/>
    <w:rsid w:val="008A0FEE"/>
    <w:rsid w:val="008A1C5E"/>
    <w:rsid w:val="008A67BA"/>
    <w:rsid w:val="008A75E1"/>
    <w:rsid w:val="008A7F2D"/>
    <w:rsid w:val="008B3175"/>
    <w:rsid w:val="008B5C4B"/>
    <w:rsid w:val="008B664D"/>
    <w:rsid w:val="008C00BC"/>
    <w:rsid w:val="008C359B"/>
    <w:rsid w:val="008C5711"/>
    <w:rsid w:val="008C5CD5"/>
    <w:rsid w:val="008D25EA"/>
    <w:rsid w:val="008D292C"/>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618"/>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B72"/>
    <w:rsid w:val="00965DF9"/>
    <w:rsid w:val="00970953"/>
    <w:rsid w:val="0097179A"/>
    <w:rsid w:val="00974141"/>
    <w:rsid w:val="00983C32"/>
    <w:rsid w:val="009850E9"/>
    <w:rsid w:val="00985877"/>
    <w:rsid w:val="00992AEC"/>
    <w:rsid w:val="00994D54"/>
    <w:rsid w:val="00995D99"/>
    <w:rsid w:val="009A0B07"/>
    <w:rsid w:val="009A2E41"/>
    <w:rsid w:val="009A40FE"/>
    <w:rsid w:val="009A4607"/>
    <w:rsid w:val="009A49C7"/>
    <w:rsid w:val="009A5F99"/>
    <w:rsid w:val="009A64C8"/>
    <w:rsid w:val="009A68CE"/>
    <w:rsid w:val="009B1C4E"/>
    <w:rsid w:val="009B64F8"/>
    <w:rsid w:val="009C1B4C"/>
    <w:rsid w:val="009C7B37"/>
    <w:rsid w:val="009D1141"/>
    <w:rsid w:val="009D25CA"/>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27088"/>
    <w:rsid w:val="00A3444E"/>
    <w:rsid w:val="00A359DA"/>
    <w:rsid w:val="00A37A76"/>
    <w:rsid w:val="00A37CF8"/>
    <w:rsid w:val="00A4218B"/>
    <w:rsid w:val="00A44EB9"/>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5B0B"/>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5AC9"/>
    <w:rsid w:val="00B864CE"/>
    <w:rsid w:val="00B865EB"/>
    <w:rsid w:val="00B86A84"/>
    <w:rsid w:val="00B914AE"/>
    <w:rsid w:val="00B94342"/>
    <w:rsid w:val="00B94FB2"/>
    <w:rsid w:val="00BA02EB"/>
    <w:rsid w:val="00BA10FF"/>
    <w:rsid w:val="00BA1DC1"/>
    <w:rsid w:val="00BA246F"/>
    <w:rsid w:val="00BA756F"/>
    <w:rsid w:val="00BA7A95"/>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D5D53"/>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62666"/>
    <w:rsid w:val="00C703FD"/>
    <w:rsid w:val="00C70871"/>
    <w:rsid w:val="00C7560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391E"/>
    <w:rsid w:val="00CD58AE"/>
    <w:rsid w:val="00CD5AA1"/>
    <w:rsid w:val="00CE0A00"/>
    <w:rsid w:val="00CE1F6E"/>
    <w:rsid w:val="00CE3C77"/>
    <w:rsid w:val="00CE75FD"/>
    <w:rsid w:val="00CE7EFF"/>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617B6"/>
    <w:rsid w:val="00D623AF"/>
    <w:rsid w:val="00D63172"/>
    <w:rsid w:val="00D64EB6"/>
    <w:rsid w:val="00D7174D"/>
    <w:rsid w:val="00D72044"/>
    <w:rsid w:val="00D730FC"/>
    <w:rsid w:val="00D7656E"/>
    <w:rsid w:val="00D769FC"/>
    <w:rsid w:val="00D8481D"/>
    <w:rsid w:val="00D84E98"/>
    <w:rsid w:val="00D91588"/>
    <w:rsid w:val="00D92F8C"/>
    <w:rsid w:val="00D933D1"/>
    <w:rsid w:val="00D934BB"/>
    <w:rsid w:val="00D9771A"/>
    <w:rsid w:val="00D97A70"/>
    <w:rsid w:val="00D97E01"/>
    <w:rsid w:val="00DA140B"/>
    <w:rsid w:val="00DA5199"/>
    <w:rsid w:val="00DA5724"/>
    <w:rsid w:val="00DA73CA"/>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13FC"/>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17A6"/>
    <w:rsid w:val="00EA2264"/>
    <w:rsid w:val="00EA43BF"/>
    <w:rsid w:val="00EA63FC"/>
    <w:rsid w:val="00EA6DCA"/>
    <w:rsid w:val="00EB0425"/>
    <w:rsid w:val="00EB2791"/>
    <w:rsid w:val="00EB7F64"/>
    <w:rsid w:val="00EC00FD"/>
    <w:rsid w:val="00EC0777"/>
    <w:rsid w:val="00EC1050"/>
    <w:rsid w:val="00EC210A"/>
    <w:rsid w:val="00EC3C0A"/>
    <w:rsid w:val="00EC7181"/>
    <w:rsid w:val="00ED02D6"/>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548"/>
    <w:rsid w:val="00F116BB"/>
    <w:rsid w:val="00F121EC"/>
    <w:rsid w:val="00F13F78"/>
    <w:rsid w:val="00F153B1"/>
    <w:rsid w:val="00F15A8A"/>
    <w:rsid w:val="00F1644E"/>
    <w:rsid w:val="00F166DE"/>
    <w:rsid w:val="00F166E9"/>
    <w:rsid w:val="00F16B2D"/>
    <w:rsid w:val="00F22660"/>
    <w:rsid w:val="00F305B4"/>
    <w:rsid w:val="00F30859"/>
    <w:rsid w:val="00F30A9D"/>
    <w:rsid w:val="00F30D92"/>
    <w:rsid w:val="00F31EF4"/>
    <w:rsid w:val="00F34728"/>
    <w:rsid w:val="00F35BF4"/>
    <w:rsid w:val="00F37523"/>
    <w:rsid w:val="00F41C86"/>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58C9"/>
    <w:rsid w:val="00F77F0D"/>
    <w:rsid w:val="00F8024F"/>
    <w:rsid w:val="00F80F8E"/>
    <w:rsid w:val="00F9065A"/>
    <w:rsid w:val="00F90B34"/>
    <w:rsid w:val="00F91711"/>
    <w:rsid w:val="00F9235F"/>
    <w:rsid w:val="00F9327A"/>
    <w:rsid w:val="00FA04B9"/>
    <w:rsid w:val="00FA0963"/>
    <w:rsid w:val="00FA5946"/>
    <w:rsid w:val="00FA5B81"/>
    <w:rsid w:val="00FA62D4"/>
    <w:rsid w:val="00FB19C4"/>
    <w:rsid w:val="00FB3E65"/>
    <w:rsid w:val="00FB4969"/>
    <w:rsid w:val="00FB4C45"/>
    <w:rsid w:val="00FC3027"/>
    <w:rsid w:val="00FC392A"/>
    <w:rsid w:val="00FD1519"/>
    <w:rsid w:val="00FD1633"/>
    <w:rsid w:val="00FD3974"/>
    <w:rsid w:val="00FE0326"/>
    <w:rsid w:val="00FE636E"/>
    <w:rsid w:val="00FE7B47"/>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60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499541643">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5">
          <w:marLeft w:val="0"/>
          <w:marRight w:val="0"/>
          <w:marTop w:val="0"/>
          <w:marBottom w:val="0"/>
          <w:divBdr>
            <w:top w:val="none" w:sz="0" w:space="0" w:color="auto"/>
            <w:left w:val="none" w:sz="0" w:space="0" w:color="auto"/>
            <w:bottom w:val="none" w:sz="0" w:space="0" w:color="auto"/>
            <w:right w:val="none" w:sz="0" w:space="0" w:color="auto"/>
          </w:divBdr>
        </w:div>
        <w:div w:id="1133136446">
          <w:marLeft w:val="0"/>
          <w:marRight w:val="0"/>
          <w:marTop w:val="0"/>
          <w:marBottom w:val="0"/>
          <w:divBdr>
            <w:top w:val="none" w:sz="0" w:space="0" w:color="auto"/>
            <w:left w:val="none" w:sz="0" w:space="0" w:color="auto"/>
            <w:bottom w:val="none" w:sz="0" w:space="0" w:color="auto"/>
            <w:right w:val="none" w:sz="0" w:space="0" w:color="auto"/>
          </w:divBdr>
        </w:div>
        <w:div w:id="1419214256">
          <w:marLeft w:val="0"/>
          <w:marRight w:val="0"/>
          <w:marTop w:val="0"/>
          <w:marBottom w:val="0"/>
          <w:divBdr>
            <w:top w:val="none" w:sz="0" w:space="0" w:color="auto"/>
            <w:left w:val="none" w:sz="0" w:space="0" w:color="auto"/>
            <w:bottom w:val="none" w:sz="0" w:space="0" w:color="auto"/>
            <w:right w:val="none" w:sz="0" w:space="0" w:color="auto"/>
          </w:divBdr>
        </w:div>
        <w:div w:id="1881362612">
          <w:marLeft w:val="0"/>
          <w:marRight w:val="0"/>
          <w:marTop w:val="0"/>
          <w:marBottom w:val="0"/>
          <w:divBdr>
            <w:top w:val="none" w:sz="0" w:space="0" w:color="auto"/>
            <w:left w:val="none" w:sz="0" w:space="0" w:color="auto"/>
            <w:bottom w:val="none" w:sz="0" w:space="0" w:color="auto"/>
            <w:right w:val="none" w:sz="0" w:space="0" w:color="auto"/>
          </w:divBdr>
        </w:div>
      </w:divsChild>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hyperlink" Target="mailto:marek.maciejewski@ue.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demar.szymanski@ue.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kurasz@ue.pozna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bastian.krzyzaniak@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arol.brozy&#324;ski@ue.poznan.pl" TargetMode="External"/><Relationship Id="rId14" Type="http://schemas.openxmlformats.org/officeDocument/2006/relationships/hyperlink" Target="mailto:lukasz.kasperkowiak@ue.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26D55-A6D7-481C-B715-82BCE475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22</Pages>
  <Words>9038</Words>
  <Characters>60727</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69626</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3</cp:revision>
  <cp:lastPrinted>2023-06-29T07:28:00Z</cp:lastPrinted>
  <dcterms:created xsi:type="dcterms:W3CDTF">2023-06-15T09:06:00Z</dcterms:created>
  <dcterms:modified xsi:type="dcterms:W3CDTF">2023-06-29T09:42:00Z</dcterms:modified>
</cp:coreProperties>
</file>