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335B13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 w:rsidR="00ED29E2">
              <w:rPr>
                <w:u w:val="single"/>
              </w:rPr>
              <w:t xml:space="preserve">specjalistycznych materiałów medycznych dla Pracowni Hemodynamiki wraz z najmem </w:t>
            </w:r>
            <w:r w:rsidR="00335B13">
              <w:rPr>
                <w:u w:val="single"/>
              </w:rPr>
              <w:t>sondy do FFR</w:t>
            </w:r>
            <w:r w:rsidRPr="003E126A">
              <w:rPr>
                <w:u w:val="single"/>
              </w:rPr>
              <w:t xml:space="preserve">, </w:t>
            </w:r>
            <w:r w:rsidR="00E15F3B">
              <w:rPr>
                <w:u w:val="single"/>
              </w:rPr>
              <w:t>z</w:t>
            </w:r>
            <w:r w:rsidR="000E626F">
              <w:rPr>
                <w:u w:val="single"/>
              </w:rPr>
              <w:t xml:space="preserve">nak sprawy: </w:t>
            </w:r>
            <w:r w:rsidR="000E626F">
              <w:rPr>
                <w:u w:val="single"/>
              </w:rPr>
              <w:br w:type="textWrapping" w:clear="all"/>
            </w:r>
            <w:r w:rsidR="00ED29E2">
              <w:rPr>
                <w:u w:val="single"/>
              </w:rPr>
              <w:t>4 WSzKzP.SZP.2612.5</w:t>
            </w:r>
            <w:r w:rsidR="000E626F">
              <w:rPr>
                <w:u w:val="single"/>
              </w:rPr>
              <w:t>7</w:t>
            </w:r>
            <w:r w:rsidRPr="003E126A">
              <w:rPr>
                <w:u w:val="single"/>
              </w:rPr>
              <w:t>.2021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ED29E2">
        <w:rPr>
          <w:b/>
          <w:bCs/>
          <w:sz w:val="22"/>
          <w:szCs w:val="22"/>
        </w:rPr>
        <w:t xml:space="preserve">specjalistycznych materiałów  medycznych dla Pracowni Hemodynamiki wraz z najmem </w:t>
      </w:r>
      <w:r w:rsidR="00335B13">
        <w:rPr>
          <w:b/>
          <w:bCs/>
          <w:sz w:val="22"/>
          <w:szCs w:val="22"/>
        </w:rPr>
        <w:t>sondy do FFR</w:t>
      </w:r>
      <w:r w:rsidRPr="003E126A">
        <w:rPr>
          <w:b/>
          <w:sz w:val="22"/>
          <w:szCs w:val="22"/>
        </w:rPr>
        <w:t>,</w:t>
      </w:r>
      <w:r w:rsidRPr="003E126A">
        <w:rPr>
          <w:b/>
          <w:color w:val="000000"/>
        </w:rPr>
        <w:t xml:space="preserve"> </w:t>
      </w:r>
      <w:r w:rsidR="00ED29E2">
        <w:rPr>
          <w:b/>
        </w:rPr>
        <w:t>znak sprawy 4WSzKzP.SZP.2612.5</w:t>
      </w:r>
      <w:r w:rsidR="000E626F">
        <w:rPr>
          <w:b/>
        </w:rPr>
        <w:t>7</w:t>
      </w:r>
      <w:r w:rsidRPr="003E126A">
        <w:rPr>
          <w:b/>
        </w:rPr>
        <w:t xml:space="preserve">.2021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2E19F3" w:rsidRDefault="003E126A" w:rsidP="003E126A">
      <w:pPr>
        <w:jc w:val="both"/>
        <w:rPr>
          <w:sz w:val="22"/>
          <w:szCs w:val="22"/>
          <w:lang w:val="en-US"/>
        </w:rPr>
      </w:pPr>
      <w:proofErr w:type="spellStart"/>
      <w:r w:rsidRPr="002E19F3">
        <w:rPr>
          <w:b/>
          <w:sz w:val="22"/>
          <w:szCs w:val="22"/>
          <w:lang w:val="en-US"/>
        </w:rPr>
        <w:t>Adres</w:t>
      </w:r>
      <w:proofErr w:type="spellEnd"/>
      <w:r w:rsidRPr="002E19F3">
        <w:rPr>
          <w:b/>
          <w:sz w:val="22"/>
          <w:szCs w:val="22"/>
          <w:lang w:val="en-US"/>
        </w:rPr>
        <w:t xml:space="preserve"> </w:t>
      </w:r>
      <w:r w:rsidRPr="002E19F3">
        <w:rPr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3E126A" w:rsidRPr="002E19F3" w:rsidRDefault="003E126A" w:rsidP="003E126A">
      <w:pPr>
        <w:jc w:val="both"/>
        <w:rPr>
          <w:sz w:val="22"/>
          <w:szCs w:val="22"/>
          <w:lang w:val="en-US"/>
        </w:rPr>
      </w:pPr>
      <w:r w:rsidRPr="002E19F3">
        <w:rPr>
          <w:b/>
          <w:sz w:val="22"/>
          <w:szCs w:val="22"/>
          <w:lang w:val="en-US"/>
        </w:rPr>
        <w:t xml:space="preserve">NIP </w:t>
      </w:r>
      <w:r w:rsidRPr="002E19F3">
        <w:rPr>
          <w:sz w:val="22"/>
          <w:szCs w:val="22"/>
          <w:lang w:val="en-US"/>
        </w:rPr>
        <w:t xml:space="preserve"> ………………………………….                    </w:t>
      </w:r>
      <w:r w:rsidRPr="002E19F3">
        <w:rPr>
          <w:b/>
          <w:sz w:val="22"/>
          <w:szCs w:val="22"/>
          <w:lang w:val="en-US"/>
        </w:rPr>
        <w:t>REGON</w:t>
      </w:r>
      <w:r w:rsidRPr="002E19F3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2E19F3" w:rsidRDefault="003E126A" w:rsidP="003E126A">
      <w:pPr>
        <w:jc w:val="both"/>
        <w:rPr>
          <w:sz w:val="22"/>
          <w:szCs w:val="22"/>
          <w:lang w:val="en-US"/>
        </w:rPr>
      </w:pPr>
      <w:r w:rsidRPr="002E19F3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3E126A">
        <w:rPr>
          <w:b/>
        </w:rPr>
        <w:t xml:space="preserve">dostawę </w:t>
      </w:r>
      <w:r w:rsidR="00335B13">
        <w:rPr>
          <w:b/>
          <w:bCs/>
          <w:sz w:val="22"/>
          <w:szCs w:val="22"/>
        </w:rPr>
        <w:t>specjalistycznych materiałów medycznych dla Pracowni Hemodynamiki wraz z najmem sondy do FFR</w:t>
      </w:r>
      <w:bookmarkStart w:id="0" w:name="_GoBack"/>
      <w:bookmarkEnd w:id="0"/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0E626F">
        <w:rPr>
          <w:b/>
          <w:i/>
          <w:sz w:val="22"/>
          <w:szCs w:val="22"/>
        </w:rPr>
        <w:t xml:space="preserve">sukcesywnej i dostawy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P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33BD1" w:rsidRPr="003E126A" w:rsidRDefault="00633BD1" w:rsidP="00633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Termin </w:t>
      </w:r>
      <w:r w:rsidR="000E626F">
        <w:rPr>
          <w:b/>
          <w:i/>
          <w:sz w:val="22"/>
          <w:szCs w:val="22"/>
        </w:rPr>
        <w:t>gwarancji/rękojmi</w:t>
      </w:r>
      <w:r>
        <w:rPr>
          <w:b/>
          <w:i/>
          <w:sz w:val="22"/>
          <w:szCs w:val="22"/>
        </w:rPr>
        <w:t xml:space="preserve">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</w:t>
      </w:r>
      <w:r w:rsidR="000E626F">
        <w:rPr>
          <w:b/>
          <w:i/>
          <w:sz w:val="22"/>
          <w:szCs w:val="22"/>
        </w:rPr>
        <w:t>miesięcy</w:t>
      </w:r>
      <w:r w:rsidRPr="003E126A">
        <w:rPr>
          <w:b/>
          <w:i/>
          <w:sz w:val="22"/>
          <w:szCs w:val="22"/>
        </w:rPr>
        <w:t xml:space="preserve">   </w:t>
      </w:r>
    </w:p>
    <w:p w:rsidR="00633BD1" w:rsidRPr="003E126A" w:rsidRDefault="00633BD1" w:rsidP="00633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</w:t>
      </w:r>
      <w:r w:rsidR="00BA7655" w:rsidRPr="00BA7655">
        <w:rPr>
          <w:i/>
          <w:sz w:val="22"/>
          <w:szCs w:val="22"/>
        </w:rPr>
        <w:t>24 miesiące</w:t>
      </w:r>
      <w:r w:rsidR="000E626F">
        <w:rPr>
          <w:i/>
          <w:sz w:val="22"/>
          <w:szCs w:val="22"/>
        </w:rPr>
        <w:t xml:space="preserve"> lub 36 miesięcy</w:t>
      </w:r>
      <w:r w:rsidRPr="003E126A">
        <w:rPr>
          <w:i/>
          <w:sz w:val="22"/>
          <w:szCs w:val="22"/>
        </w:rPr>
        <w:t xml:space="preserve"> - należy wpisać oferowany termin </w:t>
      </w:r>
      <w:r w:rsidR="000E626F">
        <w:rPr>
          <w:i/>
          <w:sz w:val="22"/>
          <w:szCs w:val="22"/>
        </w:rPr>
        <w:t>gwarancji/rękojmi w miesiącach</w:t>
      </w:r>
      <w:r>
        <w:rPr>
          <w:i/>
          <w:sz w:val="22"/>
          <w:szCs w:val="22"/>
        </w:rPr>
        <w:t xml:space="preserve">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lastRenderedPageBreak/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>zapoznaliśmy się z sytuacją finansowo-ekonomiczną Zamawiającego (VI Wydział Gospodarczy Krajowego Rejestru Sądowego, Sekretariat Wydział ul. Poznańska 16, 53-630 Wrocław, pok 100, piętro I, tel. 71 748 90 00, fax 71 748 92 16, e-mail: VIgospodarczy@wrocław-fabryczna.sr.gov.pl).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441B7">
        <w:rPr>
          <w:rFonts w:ascii="Times New Roman" w:hAnsi="Times New Roman"/>
          <w:b/>
          <w:lang w:val="pl-PL"/>
        </w:rPr>
        <w:t>t.j. Dz. U. z 2020r. poz. 1444 ze zm.).</w:t>
      </w:r>
    </w:p>
    <w:p w:rsidR="00322571" w:rsidRPr="003E126A" w:rsidRDefault="00322571"/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D5" w:rsidRDefault="006418D5" w:rsidP="003E126A">
      <w:r>
        <w:separator/>
      </w:r>
    </w:p>
  </w:endnote>
  <w:endnote w:type="continuationSeparator" w:id="0">
    <w:p w:rsidR="006418D5" w:rsidRDefault="006418D5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B13">
          <w:rPr>
            <w:noProof/>
          </w:rPr>
          <w:t>2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D5" w:rsidRDefault="006418D5" w:rsidP="003E126A">
      <w:r>
        <w:separator/>
      </w:r>
    </w:p>
  </w:footnote>
  <w:footnote w:type="continuationSeparator" w:id="0">
    <w:p w:rsidR="006418D5" w:rsidRDefault="006418D5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E626F"/>
    <w:rsid w:val="001217B9"/>
    <w:rsid w:val="00236BE0"/>
    <w:rsid w:val="002E19F3"/>
    <w:rsid w:val="00322571"/>
    <w:rsid w:val="00322CAE"/>
    <w:rsid w:val="00335B13"/>
    <w:rsid w:val="003E126A"/>
    <w:rsid w:val="0045406B"/>
    <w:rsid w:val="0045655B"/>
    <w:rsid w:val="00483586"/>
    <w:rsid w:val="00585211"/>
    <w:rsid w:val="006041B3"/>
    <w:rsid w:val="00627A6C"/>
    <w:rsid w:val="00633BD1"/>
    <w:rsid w:val="00641557"/>
    <w:rsid w:val="006418D5"/>
    <w:rsid w:val="00644165"/>
    <w:rsid w:val="0065463A"/>
    <w:rsid w:val="006A30E7"/>
    <w:rsid w:val="006A63F2"/>
    <w:rsid w:val="00746A93"/>
    <w:rsid w:val="007E1D5D"/>
    <w:rsid w:val="00904AFA"/>
    <w:rsid w:val="009806C4"/>
    <w:rsid w:val="00996885"/>
    <w:rsid w:val="00B372C7"/>
    <w:rsid w:val="00BA7655"/>
    <w:rsid w:val="00BE5BAB"/>
    <w:rsid w:val="00C441B7"/>
    <w:rsid w:val="00CF7C24"/>
    <w:rsid w:val="00DC03AA"/>
    <w:rsid w:val="00DD3EFC"/>
    <w:rsid w:val="00E14EE6"/>
    <w:rsid w:val="00E15F3B"/>
    <w:rsid w:val="00ED29E2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7B90-0841-4F26-B4A5-8BE301A2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20</cp:revision>
  <cp:lastPrinted>2021-03-23T12:12:00Z</cp:lastPrinted>
  <dcterms:created xsi:type="dcterms:W3CDTF">2021-03-19T07:35:00Z</dcterms:created>
  <dcterms:modified xsi:type="dcterms:W3CDTF">2021-10-12T07:48:00Z</dcterms:modified>
</cp:coreProperties>
</file>