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3043" w14:textId="77777777" w:rsidR="00666475" w:rsidRPr="00666475" w:rsidRDefault="00666475" w:rsidP="00666475">
      <w:pPr>
        <w:spacing w:after="200" w:line="276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zh-CN"/>
        </w:rPr>
      </w:pPr>
      <w:bookmarkStart w:id="0" w:name="_GoBack"/>
      <w:bookmarkEnd w:id="0"/>
    </w:p>
    <w:p w14:paraId="7A603ED2" w14:textId="157A800E" w:rsidR="00666475" w:rsidRPr="00767245" w:rsidRDefault="00B071F3" w:rsidP="00666475">
      <w:pPr>
        <w:spacing w:after="200" w:line="276" w:lineRule="auto"/>
        <w:ind w:left="4248" w:firstLine="708"/>
        <w:jc w:val="both"/>
        <w:rPr>
          <w:rFonts w:ascii="Cambria" w:eastAsia="Times New Roman" w:hAnsi="Cambria" w:cs="Cambria"/>
          <w:bCs/>
          <w:sz w:val="24"/>
          <w:szCs w:val="24"/>
          <w:lang w:eastAsia="zh-CN"/>
        </w:rPr>
      </w:pPr>
      <w:r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      </w:t>
      </w:r>
      <w:r w:rsidR="00666475"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Wrocław, dnia  </w:t>
      </w:r>
      <w:r w:rsidR="00982148"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>08</w:t>
      </w:r>
      <w:r w:rsidR="00666475"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>.0</w:t>
      </w:r>
      <w:r w:rsidR="00982148"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>7</w:t>
      </w:r>
      <w:r w:rsidR="00666475"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>.2021</w:t>
      </w:r>
      <w:r w:rsidRPr="00767245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r. </w:t>
      </w:r>
    </w:p>
    <w:p w14:paraId="5956FF3D" w14:textId="77777777" w:rsidR="00666475" w:rsidRPr="00666475" w:rsidRDefault="00666475" w:rsidP="00666475">
      <w:pPr>
        <w:spacing w:after="200" w:line="276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zh-CN"/>
        </w:rPr>
      </w:pPr>
    </w:p>
    <w:p w14:paraId="345C5656" w14:textId="178F5568" w:rsidR="00982148" w:rsidRPr="00982148" w:rsidRDefault="00982148" w:rsidP="00767245">
      <w:pPr>
        <w:spacing w:after="200" w:line="276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zh-CN"/>
        </w:rPr>
      </w:pPr>
      <w:r w:rsidRPr="00982148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PN  19/21    </w:t>
      </w:r>
      <w:r w:rsidR="00B071F3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- </w:t>
      </w:r>
      <w:r w:rsidRPr="00982148">
        <w:rPr>
          <w:rFonts w:ascii="Cambria" w:eastAsia="Times New Roman" w:hAnsi="Cambria" w:cs="Arial"/>
          <w:b/>
          <w:sz w:val="24"/>
          <w:szCs w:val="24"/>
          <w:lang w:eastAsia="pl-PL"/>
        </w:rPr>
        <w:t>dostawa preparatów do żywienia dojelitowego i pozajelitowego wraz z osprzętem oraz mleka modyfikowane postępowanie</w:t>
      </w:r>
    </w:p>
    <w:p w14:paraId="1DA526D7" w14:textId="77777777" w:rsidR="00666475" w:rsidRPr="00666475" w:rsidRDefault="00666475" w:rsidP="00666475">
      <w:pPr>
        <w:widowControl w:val="0"/>
        <w:spacing w:before="100" w:beforeAutospacing="1" w:after="100" w:afterAutospacing="1" w:line="36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0BB19FB2" w14:textId="243C84F1" w:rsidR="00AE423A" w:rsidRDefault="00666475" w:rsidP="00666475">
      <w:pPr>
        <w:widowControl w:val="0"/>
        <w:spacing w:before="100" w:beforeAutospacing="1" w:after="100" w:afterAutospacing="1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66475">
        <w:rPr>
          <w:rFonts w:ascii="Cambria" w:eastAsia="Calibri" w:hAnsi="Cambria" w:cs="Times New Roman"/>
          <w:sz w:val="28"/>
          <w:szCs w:val="28"/>
        </w:rPr>
        <w:t>Działając w oparciu o art. 137 ust. 2 PZP Zamawiający informuje, że zmianie uległy</w:t>
      </w:r>
      <w:r w:rsidR="00767245">
        <w:rPr>
          <w:rFonts w:ascii="Cambria" w:eastAsia="Calibri" w:hAnsi="Cambria" w:cs="Times New Roman"/>
          <w:sz w:val="28"/>
          <w:szCs w:val="28"/>
        </w:rPr>
        <w:t xml:space="preserve"> załączniki do SWZ, tj.:</w:t>
      </w:r>
    </w:p>
    <w:p w14:paraId="2E71499B" w14:textId="37A3A62B" w:rsidR="00666475" w:rsidRPr="009E7428" w:rsidRDefault="00666475" w:rsidP="009E7428">
      <w:pPr>
        <w:widowControl w:val="0"/>
        <w:spacing w:before="100" w:beforeAutospacing="1" w:after="100" w:afterAutospacing="1" w:line="360" w:lineRule="auto"/>
        <w:ind w:left="2694" w:hanging="2268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306BF9">
        <w:rPr>
          <w:rFonts w:ascii="Cambria" w:eastAsia="Calibri" w:hAnsi="Cambria" w:cs="Times New Roman"/>
          <w:b/>
          <w:sz w:val="28"/>
          <w:szCs w:val="28"/>
        </w:rPr>
        <w:t>załącznik nr 1</w:t>
      </w:r>
      <w:r>
        <w:rPr>
          <w:rFonts w:ascii="Cambria" w:eastAsia="Calibri" w:hAnsi="Cambria" w:cs="Times New Roman"/>
          <w:sz w:val="28"/>
          <w:szCs w:val="28"/>
        </w:rPr>
        <w:t xml:space="preserve">    - formularz  asortymentowo-cenowy  </w:t>
      </w:r>
      <w:r w:rsidR="00767245" w:rsidRPr="004630B4">
        <w:rPr>
          <w:rFonts w:cstheme="minorHAnsi"/>
          <w:color w:val="000000"/>
          <w:shd w:val="clear" w:color="auto" w:fill="FFFFFF"/>
        </w:rPr>
        <w:t> </w:t>
      </w:r>
      <w:r w:rsidR="00767245">
        <w:rPr>
          <w:rFonts w:cstheme="minorHAnsi"/>
          <w:color w:val="000000"/>
          <w:sz w:val="24"/>
          <w:szCs w:val="24"/>
          <w:shd w:val="clear" w:color="auto" w:fill="FFFFFF"/>
        </w:rPr>
        <w:t xml:space="preserve">--&gt; </w:t>
      </w:r>
      <w:r w:rsidR="00767245">
        <w:rPr>
          <w:rFonts w:ascii="Cambria" w:eastAsia="Calibri" w:hAnsi="Cambria" w:cs="Times New Roman"/>
          <w:sz w:val="28"/>
          <w:szCs w:val="28"/>
        </w:rPr>
        <w:t xml:space="preserve"> </w:t>
      </w:r>
      <w:r w:rsidRPr="009E7428">
        <w:rPr>
          <w:rFonts w:ascii="Cambria" w:eastAsia="Calibri" w:hAnsi="Cambria" w:cs="Times New Roman"/>
          <w:b/>
          <w:sz w:val="28"/>
          <w:szCs w:val="28"/>
        </w:rPr>
        <w:t xml:space="preserve">nowa  treść </w:t>
      </w:r>
      <w:r w:rsidR="00AE423A" w:rsidRPr="009E7428">
        <w:rPr>
          <w:rFonts w:ascii="Cambria" w:eastAsia="Calibri" w:hAnsi="Cambria" w:cs="Times New Roman"/>
          <w:b/>
          <w:sz w:val="28"/>
          <w:szCs w:val="28"/>
        </w:rPr>
        <w:t>załącz</w:t>
      </w:r>
      <w:r w:rsidRPr="009E7428">
        <w:rPr>
          <w:rFonts w:ascii="Cambria" w:eastAsia="Calibri" w:hAnsi="Cambria" w:cs="Times New Roman"/>
          <w:b/>
          <w:sz w:val="28"/>
          <w:szCs w:val="28"/>
        </w:rPr>
        <w:t>nika  w załączeniu</w:t>
      </w:r>
      <w:r w:rsidR="009E7428">
        <w:rPr>
          <w:rFonts w:ascii="Cambria" w:eastAsia="Calibri" w:hAnsi="Cambria" w:cs="Times New Roman"/>
          <w:b/>
          <w:sz w:val="28"/>
          <w:szCs w:val="28"/>
        </w:rPr>
        <w:t>;</w:t>
      </w:r>
    </w:p>
    <w:p w14:paraId="072679C1" w14:textId="7A23B254" w:rsidR="00AE423A" w:rsidRPr="009E7428" w:rsidRDefault="00AE423A" w:rsidP="00930C57">
      <w:pPr>
        <w:widowControl w:val="0"/>
        <w:spacing w:before="100" w:beforeAutospacing="1" w:after="100" w:afterAutospacing="1" w:line="360" w:lineRule="auto"/>
        <w:ind w:left="2835" w:hanging="2409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306BF9">
        <w:rPr>
          <w:rFonts w:ascii="Cambria" w:eastAsia="Calibri" w:hAnsi="Cambria" w:cs="Times New Roman"/>
          <w:b/>
          <w:sz w:val="28"/>
          <w:szCs w:val="28"/>
        </w:rPr>
        <w:t>załącznik nr 2</w:t>
      </w:r>
      <w:r w:rsidR="00767245">
        <w:rPr>
          <w:rFonts w:ascii="Cambria" w:eastAsia="Calibri" w:hAnsi="Cambria" w:cs="Times New Roman"/>
          <w:sz w:val="28"/>
          <w:szCs w:val="28"/>
        </w:rPr>
        <w:t xml:space="preserve">  - formularz  oferty  </w:t>
      </w:r>
      <w:r w:rsidR="00767245">
        <w:rPr>
          <w:rFonts w:cstheme="minorHAnsi"/>
          <w:color w:val="000000"/>
          <w:sz w:val="24"/>
          <w:szCs w:val="24"/>
          <w:shd w:val="clear" w:color="auto" w:fill="FFFFFF"/>
        </w:rPr>
        <w:t xml:space="preserve">--&gt; </w:t>
      </w:r>
      <w:r w:rsidRPr="009E7428">
        <w:rPr>
          <w:rFonts w:ascii="Cambria" w:eastAsia="Calibri" w:hAnsi="Cambria" w:cs="Times New Roman"/>
          <w:b/>
          <w:sz w:val="28"/>
          <w:szCs w:val="28"/>
        </w:rPr>
        <w:t xml:space="preserve">nowa  treść załącznika   </w:t>
      </w:r>
      <w:r w:rsidR="00930C57">
        <w:rPr>
          <w:rFonts w:ascii="Cambria" w:eastAsia="Calibri" w:hAnsi="Cambria" w:cs="Times New Roman"/>
          <w:b/>
          <w:sz w:val="28"/>
          <w:szCs w:val="28"/>
        </w:rPr>
        <w:br/>
      </w:r>
      <w:r w:rsidRPr="009E7428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930C57">
        <w:rPr>
          <w:rFonts w:ascii="Cambria" w:eastAsia="Calibri" w:hAnsi="Cambria" w:cs="Times New Roman"/>
          <w:b/>
          <w:sz w:val="28"/>
          <w:szCs w:val="28"/>
        </w:rPr>
        <w:t>w załączeniu</w:t>
      </w:r>
      <w:r w:rsidR="009E7428">
        <w:rPr>
          <w:rFonts w:ascii="Cambria" w:eastAsia="Calibri" w:hAnsi="Cambria" w:cs="Times New Roman"/>
          <w:b/>
          <w:sz w:val="28"/>
          <w:szCs w:val="28"/>
        </w:rPr>
        <w:t>;</w:t>
      </w:r>
    </w:p>
    <w:p w14:paraId="0EB0616A" w14:textId="44892D44" w:rsidR="00666475" w:rsidRPr="00666475" w:rsidRDefault="00982148" w:rsidP="00930C57">
      <w:pPr>
        <w:widowControl w:val="0"/>
        <w:spacing w:before="100" w:beforeAutospacing="1" w:after="100" w:afterAutospacing="1" w:line="360" w:lineRule="auto"/>
        <w:ind w:firstLine="426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załącznik  nr   5</w:t>
      </w:r>
      <w:r w:rsidR="00767245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767245" w:rsidRPr="004630B4">
        <w:rPr>
          <w:rFonts w:cstheme="minorHAnsi"/>
          <w:color w:val="000000"/>
          <w:shd w:val="clear" w:color="auto" w:fill="FFFFFF"/>
        </w:rPr>
        <w:t> </w:t>
      </w:r>
      <w:r w:rsidR="00767245">
        <w:rPr>
          <w:rFonts w:cstheme="minorHAnsi"/>
          <w:color w:val="000000"/>
          <w:sz w:val="24"/>
          <w:szCs w:val="24"/>
          <w:shd w:val="clear" w:color="auto" w:fill="FFFFFF"/>
        </w:rPr>
        <w:t xml:space="preserve">--&gt; </w:t>
      </w:r>
      <w:r w:rsidR="00E60379">
        <w:rPr>
          <w:rFonts w:ascii="Cambria" w:eastAsia="Calibri" w:hAnsi="Cambria" w:cs="Times New Roman"/>
          <w:b/>
          <w:sz w:val="28"/>
          <w:szCs w:val="28"/>
        </w:rPr>
        <w:t>nowa  treść   załącznika w załączeniu</w:t>
      </w:r>
      <w:r w:rsidR="009E7428">
        <w:rPr>
          <w:rFonts w:ascii="Cambria" w:eastAsia="Calibri" w:hAnsi="Cambria" w:cs="Times New Roman"/>
          <w:b/>
          <w:sz w:val="28"/>
          <w:szCs w:val="28"/>
        </w:rPr>
        <w:t>.</w:t>
      </w:r>
    </w:p>
    <w:p w14:paraId="5F64147C" w14:textId="467D3BB3" w:rsidR="00666475" w:rsidRPr="00666475" w:rsidRDefault="00666475" w:rsidP="00666475">
      <w:pPr>
        <w:spacing w:before="100" w:beforeAutospacing="1" w:after="100" w:afterAutospacing="1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666475">
        <w:rPr>
          <w:rFonts w:ascii="Cambria" w:eastAsia="Calibri" w:hAnsi="Cambria" w:cs="Times New Roman"/>
          <w:iCs/>
          <w:sz w:val="28"/>
          <w:szCs w:val="28"/>
        </w:rPr>
        <w:t xml:space="preserve">Jednocześnie Zamawiający informuje, że zmianie ulega termin składania </w:t>
      </w:r>
      <w:r w:rsidR="00930C57">
        <w:rPr>
          <w:rFonts w:ascii="Cambria" w:eastAsia="Calibri" w:hAnsi="Cambria" w:cs="Times New Roman"/>
          <w:iCs/>
          <w:sz w:val="28"/>
          <w:szCs w:val="28"/>
        </w:rPr>
        <w:br/>
      </w:r>
      <w:r w:rsidRPr="00666475">
        <w:rPr>
          <w:rFonts w:ascii="Cambria" w:eastAsia="Calibri" w:hAnsi="Cambria" w:cs="Times New Roman"/>
          <w:iCs/>
          <w:sz w:val="28"/>
          <w:szCs w:val="28"/>
        </w:rPr>
        <w:t xml:space="preserve">i otwarcia ofert. Nowy termin składania ofert to: </w:t>
      </w:r>
      <w:r w:rsidR="00CC7E90">
        <w:rPr>
          <w:rFonts w:ascii="Cambria" w:eastAsia="Calibri" w:hAnsi="Cambria" w:cs="Times New Roman"/>
          <w:iCs/>
          <w:sz w:val="28"/>
          <w:szCs w:val="28"/>
        </w:rPr>
        <w:t xml:space="preserve"> </w:t>
      </w:r>
      <w:r w:rsidR="00CC7E90" w:rsidRPr="00E80862">
        <w:rPr>
          <w:rFonts w:ascii="Cambria" w:eastAsia="Calibri" w:hAnsi="Cambria" w:cs="Times New Roman"/>
          <w:iCs/>
          <w:sz w:val="28"/>
          <w:szCs w:val="28"/>
          <w:highlight w:val="cyan"/>
        </w:rPr>
        <w:t>23</w:t>
      </w:r>
      <w:r w:rsidRPr="00E80862">
        <w:rPr>
          <w:rFonts w:ascii="Cambria" w:eastAsia="Calibri" w:hAnsi="Cambria" w:cs="Times New Roman"/>
          <w:iCs/>
          <w:sz w:val="28"/>
          <w:szCs w:val="28"/>
          <w:highlight w:val="cyan"/>
        </w:rPr>
        <w:t xml:space="preserve">.07.2021  termin otwarcia ofert to: </w:t>
      </w:r>
      <w:r w:rsidR="00CC7E90" w:rsidRPr="00E80862">
        <w:rPr>
          <w:rFonts w:ascii="Cambria" w:eastAsia="Calibri" w:hAnsi="Cambria" w:cs="Times New Roman"/>
          <w:iCs/>
          <w:sz w:val="28"/>
          <w:szCs w:val="28"/>
          <w:highlight w:val="cyan"/>
        </w:rPr>
        <w:t>23</w:t>
      </w:r>
      <w:r w:rsidRPr="00E80862">
        <w:rPr>
          <w:rFonts w:ascii="Cambria" w:eastAsia="Calibri" w:hAnsi="Cambria" w:cs="Times New Roman"/>
          <w:iCs/>
          <w:sz w:val="28"/>
          <w:szCs w:val="28"/>
          <w:highlight w:val="cyan"/>
        </w:rPr>
        <w:t>.07.2021 .Godziny  pozostają  bez  zmian</w:t>
      </w:r>
      <w:r w:rsidR="00AE423A" w:rsidRPr="00E80862">
        <w:rPr>
          <w:rFonts w:ascii="Cambria" w:eastAsia="Calibri" w:hAnsi="Cambria" w:cs="Times New Roman"/>
          <w:iCs/>
          <w:sz w:val="28"/>
          <w:szCs w:val="28"/>
          <w:highlight w:val="cyan"/>
        </w:rPr>
        <w:t>.</w:t>
      </w:r>
      <w:r>
        <w:rPr>
          <w:rFonts w:ascii="Cambria" w:eastAsia="Calibri" w:hAnsi="Cambria" w:cs="Times New Roman"/>
          <w:iCs/>
          <w:sz w:val="28"/>
          <w:szCs w:val="28"/>
        </w:rPr>
        <w:t xml:space="preserve"> </w:t>
      </w:r>
    </w:p>
    <w:p w14:paraId="41A4E968" w14:textId="51C10644" w:rsidR="00666475" w:rsidRPr="00666475" w:rsidRDefault="00EE14C3" w:rsidP="00306BF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 związku z  udzielonymi  odpowiedziami  </w:t>
      </w:r>
      <w:r w:rsidR="00356CD4">
        <w:rPr>
          <w:rFonts w:ascii="Cambria" w:hAnsi="Cambria"/>
          <w:sz w:val="28"/>
          <w:szCs w:val="28"/>
        </w:rPr>
        <w:t>Wykonawca</w:t>
      </w:r>
      <w:r w:rsidR="005D6438">
        <w:rPr>
          <w:rFonts w:ascii="Cambria" w:hAnsi="Cambria"/>
          <w:sz w:val="28"/>
          <w:szCs w:val="28"/>
        </w:rPr>
        <w:t>,</w:t>
      </w:r>
      <w:r w:rsidR="00356CD4">
        <w:rPr>
          <w:rFonts w:ascii="Cambria" w:hAnsi="Cambria"/>
          <w:sz w:val="28"/>
          <w:szCs w:val="28"/>
        </w:rPr>
        <w:t xml:space="preserve">  który  oferuje </w:t>
      </w:r>
      <w:r w:rsidR="000F344F">
        <w:rPr>
          <w:rFonts w:ascii="Cambria" w:hAnsi="Cambria"/>
          <w:sz w:val="28"/>
          <w:szCs w:val="28"/>
        </w:rPr>
        <w:t xml:space="preserve"> </w:t>
      </w:r>
      <w:r w:rsidR="00306BF9">
        <w:rPr>
          <w:rFonts w:ascii="Cambria" w:hAnsi="Cambria"/>
          <w:sz w:val="28"/>
          <w:szCs w:val="28"/>
        </w:rPr>
        <w:br/>
      </w:r>
      <w:r w:rsidR="000F344F">
        <w:rPr>
          <w:rFonts w:ascii="Cambria" w:hAnsi="Cambria"/>
          <w:sz w:val="28"/>
          <w:szCs w:val="28"/>
        </w:rPr>
        <w:t xml:space="preserve">w ofercie </w:t>
      </w:r>
      <w:r w:rsidR="00356CD4">
        <w:rPr>
          <w:rFonts w:ascii="Cambria" w:hAnsi="Cambria"/>
          <w:sz w:val="28"/>
          <w:szCs w:val="28"/>
        </w:rPr>
        <w:t xml:space="preserve">produkt  dopuszczony  odpowiedziami </w:t>
      </w:r>
      <w:r>
        <w:rPr>
          <w:rFonts w:ascii="Cambria" w:hAnsi="Cambria"/>
          <w:sz w:val="28"/>
          <w:szCs w:val="28"/>
        </w:rPr>
        <w:t xml:space="preserve">   </w:t>
      </w:r>
      <w:r w:rsidR="005D6438">
        <w:rPr>
          <w:rFonts w:ascii="Cambria" w:hAnsi="Cambria"/>
          <w:sz w:val="28"/>
          <w:szCs w:val="28"/>
        </w:rPr>
        <w:t xml:space="preserve"> zaznaczy   t</w:t>
      </w:r>
      <w:r w:rsidR="000F344F">
        <w:rPr>
          <w:rFonts w:ascii="Cambria" w:hAnsi="Cambria"/>
          <w:sz w:val="28"/>
          <w:szCs w:val="28"/>
        </w:rPr>
        <w:t xml:space="preserve">o </w:t>
      </w:r>
      <w:r w:rsidR="005D6438">
        <w:rPr>
          <w:rFonts w:ascii="Cambria" w:hAnsi="Cambria"/>
          <w:sz w:val="28"/>
          <w:szCs w:val="28"/>
        </w:rPr>
        <w:t xml:space="preserve">   stosownymi</w:t>
      </w:r>
      <w:r w:rsidR="000F344F">
        <w:rPr>
          <w:rFonts w:ascii="Cambria" w:hAnsi="Cambria"/>
          <w:sz w:val="28"/>
          <w:szCs w:val="28"/>
        </w:rPr>
        <w:t xml:space="preserve"> uwagami w fo</w:t>
      </w:r>
      <w:r w:rsidR="00E80862">
        <w:rPr>
          <w:rFonts w:ascii="Cambria" w:hAnsi="Cambria"/>
          <w:sz w:val="28"/>
          <w:szCs w:val="28"/>
        </w:rPr>
        <w:t>rmularzu   asortymentowo-cenowy</w:t>
      </w:r>
      <w:r w:rsidR="00FF1B10">
        <w:rPr>
          <w:rFonts w:ascii="Cambria" w:hAnsi="Cambria"/>
          <w:sz w:val="28"/>
          <w:szCs w:val="28"/>
        </w:rPr>
        <w:t>.</w:t>
      </w:r>
      <w:r w:rsidR="000F344F">
        <w:rPr>
          <w:rFonts w:ascii="Cambria" w:hAnsi="Cambria"/>
          <w:sz w:val="28"/>
          <w:szCs w:val="28"/>
        </w:rPr>
        <w:t xml:space="preserve">   </w:t>
      </w:r>
    </w:p>
    <w:sectPr w:rsidR="00666475" w:rsidRPr="00666475" w:rsidSect="0066647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6CFC" w14:textId="77777777" w:rsidR="00862B13" w:rsidRDefault="00862B13" w:rsidP="00666475">
      <w:pPr>
        <w:spacing w:after="0" w:line="240" w:lineRule="auto"/>
      </w:pPr>
      <w:r>
        <w:separator/>
      </w:r>
    </w:p>
  </w:endnote>
  <w:endnote w:type="continuationSeparator" w:id="0">
    <w:p w14:paraId="32D50889" w14:textId="77777777" w:rsidR="00862B13" w:rsidRDefault="00862B13" w:rsidP="0066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FF39" w14:textId="77777777" w:rsidR="00862B13" w:rsidRDefault="00862B13" w:rsidP="00666475">
      <w:pPr>
        <w:spacing w:after="0" w:line="240" w:lineRule="auto"/>
      </w:pPr>
      <w:r>
        <w:separator/>
      </w:r>
    </w:p>
  </w:footnote>
  <w:footnote w:type="continuationSeparator" w:id="0">
    <w:p w14:paraId="38AE8D55" w14:textId="77777777" w:rsidR="00862B13" w:rsidRDefault="00862B13" w:rsidP="0066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DF53" w14:textId="77777777" w:rsidR="00666475" w:rsidRPr="00A6352A" w:rsidRDefault="00666475" w:rsidP="00666475">
    <w:pPr>
      <w:suppressAutoHyphens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tab/>
    </w:r>
    <w:r w:rsidRPr="00A6352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63360" behindDoc="0" locked="0" layoutInCell="1" allowOverlap="1" wp14:anchorId="388E3DDF" wp14:editId="43E8733F">
          <wp:simplePos x="0" y="0"/>
          <wp:positionH relativeFrom="column">
            <wp:posOffset>14605</wp:posOffset>
          </wp:positionH>
          <wp:positionV relativeFrom="paragraph">
            <wp:posOffset>39370</wp:posOffset>
          </wp:positionV>
          <wp:extent cx="742315" cy="36957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66" r="-32" b="-66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69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52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64384" behindDoc="0" locked="0" layoutInCell="1" allowOverlap="1" wp14:anchorId="479A0C8E" wp14:editId="7BE0872A">
          <wp:simplePos x="0" y="0"/>
          <wp:positionH relativeFrom="column">
            <wp:posOffset>4183380</wp:posOffset>
          </wp:positionH>
          <wp:positionV relativeFrom="paragraph">
            <wp:posOffset>8255</wp:posOffset>
          </wp:positionV>
          <wp:extent cx="1774825" cy="648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05" r="-38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48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5590E" w14:textId="77777777" w:rsidR="00666475" w:rsidRPr="00A6352A" w:rsidRDefault="00666475" w:rsidP="00666475">
    <w:pPr>
      <w:suppressAutoHyphens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14:paraId="585656E9" w14:textId="77777777" w:rsidR="00666475" w:rsidRPr="00A6352A" w:rsidRDefault="00666475" w:rsidP="00666475">
    <w:pPr>
      <w:suppressAutoHyphens/>
      <w:spacing w:before="120" w:after="0" w:line="100" w:lineRule="atLeast"/>
      <w:ind w:right="5505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A6352A">
      <w:rPr>
        <w:rFonts w:ascii="Arial" w:eastAsia="Times New Roman" w:hAnsi="Arial" w:cs="Arial"/>
        <w:b/>
        <w:bCs/>
        <w:sz w:val="24"/>
        <w:szCs w:val="24"/>
        <w:lang w:eastAsia="zh-CN"/>
      </w:rPr>
      <w:t>Wojewódzki Szpital Specjalistyczny</w:t>
    </w:r>
  </w:p>
  <w:p w14:paraId="035106FC" w14:textId="77777777" w:rsidR="00666475" w:rsidRPr="00A6352A" w:rsidRDefault="00666475" w:rsidP="00666475">
    <w:pPr>
      <w:widowControl w:val="0"/>
      <w:suppressAutoHyphens/>
      <w:spacing w:after="0" w:line="100" w:lineRule="atLeast"/>
      <w:ind w:right="6214"/>
      <w:textAlignment w:val="baseline"/>
      <w:rPr>
        <w:rFonts w:ascii="Times New Roman" w:eastAsia="Arial Unicode MS" w:hAnsi="Times New Roman" w:cs="Times New Roman"/>
        <w:kern w:val="2"/>
        <w:sz w:val="24"/>
        <w:szCs w:val="24"/>
        <w:lang w:eastAsia="zh-CN"/>
      </w:rPr>
    </w:pPr>
    <w:r w:rsidRPr="00A6352A">
      <w:rPr>
        <w:rFonts w:ascii="Arial" w:eastAsia="Arial Unicode MS" w:hAnsi="Arial" w:cs="Arial"/>
        <w:b/>
        <w:kern w:val="2"/>
        <w:sz w:val="24"/>
        <w:szCs w:val="24"/>
        <w:lang w:eastAsia="zh-CN"/>
      </w:rPr>
      <w:t xml:space="preserve">im. J. </w:t>
    </w:r>
    <w:proofErr w:type="spellStart"/>
    <w:r w:rsidRPr="00A6352A">
      <w:rPr>
        <w:rFonts w:ascii="Arial" w:eastAsia="Arial Unicode MS" w:hAnsi="Arial" w:cs="Arial"/>
        <w:b/>
        <w:kern w:val="2"/>
        <w:sz w:val="24"/>
        <w:szCs w:val="24"/>
        <w:lang w:eastAsia="zh-CN"/>
      </w:rPr>
      <w:t>Gromkowskiego</w:t>
    </w:r>
    <w:proofErr w:type="spellEnd"/>
  </w:p>
  <w:p w14:paraId="568598F5" w14:textId="77777777" w:rsidR="00666475" w:rsidRPr="00A6352A" w:rsidRDefault="00666475" w:rsidP="00666475">
    <w:pPr>
      <w:suppressAutoHyphens/>
      <w:spacing w:after="0" w:line="100" w:lineRule="atLeast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A6352A">
      <w:rPr>
        <w:rFonts w:ascii="Times New Roman" w:eastAsia="Times New Roman" w:hAnsi="Times New Roman" w:cs="Arial"/>
        <w:lang w:eastAsia="zh-CN"/>
      </w:rPr>
      <w:t>51-149 Wrocław, ul. Koszarowa 5</w:t>
    </w:r>
  </w:p>
  <w:p w14:paraId="5E49DDAC" w14:textId="77777777" w:rsidR="00666475" w:rsidRPr="00A6352A" w:rsidRDefault="00666475" w:rsidP="00666475">
    <w:pPr>
      <w:suppressAutoHyphens/>
      <w:spacing w:after="0" w:line="100" w:lineRule="atLeast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A6352A">
      <w:rPr>
        <w:rFonts w:ascii="Times New Roman" w:eastAsia="Times New Roman" w:hAnsi="Times New Roman" w:cs="Arial"/>
        <w:color w:val="000000"/>
        <w:lang w:eastAsia="zh-CN"/>
      </w:rPr>
      <w:t>NIP: 895-16-31-106, Regon</w:t>
    </w:r>
    <w:r w:rsidRPr="00A6352A">
      <w:rPr>
        <w:rFonts w:ascii="Times New Roman" w:eastAsia="Times New Roman" w:hAnsi="Times New Roman" w:cs="Times New Roman"/>
        <w:color w:val="000000"/>
        <w:lang w:eastAsia="zh-CN"/>
      </w:rPr>
      <w:t>: 000290469</w:t>
    </w:r>
  </w:p>
  <w:p w14:paraId="52CA0B31" w14:textId="77777777" w:rsidR="00666475" w:rsidRPr="00A6352A" w:rsidRDefault="00666475" w:rsidP="00666475">
    <w:pPr>
      <w:suppressAutoHyphens/>
      <w:spacing w:after="0" w:line="100" w:lineRule="atLeast"/>
      <w:textAlignment w:val="baseline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A6352A">
      <w:rPr>
        <w:rFonts w:ascii="Times New Roman" w:eastAsia="Times New Roman" w:hAnsi="Times New Roman" w:cs="Arial"/>
        <w:i/>
        <w:iCs/>
        <w:color w:val="000000"/>
        <w:sz w:val="18"/>
        <w:szCs w:val="18"/>
        <w:lang w:eastAsia="zh-CN"/>
      </w:rPr>
      <w:t>tel. cent. 71/325-03-56 do 59; 71/326-13-27 do 31; sekretariat 71/395-74-26; fax 71/326-06-22</w:t>
    </w:r>
  </w:p>
  <w:p w14:paraId="2C1C2C5F" w14:textId="77777777" w:rsidR="00666475" w:rsidRPr="00A6352A" w:rsidRDefault="00666475" w:rsidP="00666475">
    <w:pPr>
      <w:suppressAutoHyphens/>
      <w:spacing w:after="0" w:line="240" w:lineRule="auto"/>
      <w:textAlignment w:val="baseline"/>
      <w:rPr>
        <w:rFonts w:ascii="Times New Roman" w:eastAsia="Times New Roman" w:hAnsi="Times New Roman" w:cs="Arial"/>
        <w:i/>
        <w:iCs/>
        <w:color w:val="000000"/>
        <w:sz w:val="18"/>
        <w:szCs w:val="18"/>
        <w:lang w:eastAsia="pl-PL"/>
      </w:rPr>
    </w:pPr>
    <w:r w:rsidRPr="00A6352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E3F74" wp14:editId="0AC5463F">
              <wp:simplePos x="0" y="0"/>
              <wp:positionH relativeFrom="column">
                <wp:posOffset>15240</wp:posOffset>
              </wp:positionH>
              <wp:positionV relativeFrom="paragraph">
                <wp:posOffset>47625</wp:posOffset>
              </wp:positionV>
              <wp:extent cx="6157595" cy="1270"/>
              <wp:effectExtent l="5715" t="9525" r="8890" b="825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8E3F4D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2pt;margin-top:3.75pt;width:484.8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" strokeweight=".26mm">
              <v:stroke joinstyle="miter" endcap="square"/>
            </v:shape>
          </w:pict>
        </mc:Fallback>
      </mc:AlternateContent>
    </w:r>
  </w:p>
  <w:p w14:paraId="4FDEFC9F" w14:textId="77777777" w:rsidR="00666475" w:rsidRDefault="00666475" w:rsidP="00666475">
    <w:pPr>
      <w:pStyle w:val="Nagwek"/>
    </w:pPr>
  </w:p>
  <w:p w14:paraId="05A43A70" w14:textId="77777777" w:rsidR="00666475" w:rsidRDefault="006664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5"/>
    <w:rsid w:val="00010C0D"/>
    <w:rsid w:val="00041454"/>
    <w:rsid w:val="000F344F"/>
    <w:rsid w:val="00306BF9"/>
    <w:rsid w:val="00356CD4"/>
    <w:rsid w:val="005D6438"/>
    <w:rsid w:val="00666475"/>
    <w:rsid w:val="00767245"/>
    <w:rsid w:val="00862B13"/>
    <w:rsid w:val="00930C57"/>
    <w:rsid w:val="00963C93"/>
    <w:rsid w:val="00982148"/>
    <w:rsid w:val="009E7428"/>
    <w:rsid w:val="00AE423A"/>
    <w:rsid w:val="00B071F3"/>
    <w:rsid w:val="00BF0DD7"/>
    <w:rsid w:val="00CC7E90"/>
    <w:rsid w:val="00CE1179"/>
    <w:rsid w:val="00E60379"/>
    <w:rsid w:val="00E80862"/>
    <w:rsid w:val="00EB3BEB"/>
    <w:rsid w:val="00EB6647"/>
    <w:rsid w:val="00EE14C3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5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75"/>
  </w:style>
  <w:style w:type="paragraph" w:styleId="Stopka">
    <w:name w:val="footer"/>
    <w:basedOn w:val="Normalny"/>
    <w:link w:val="StopkaZnak"/>
    <w:uiPriority w:val="99"/>
    <w:unhideWhenUsed/>
    <w:rsid w:val="0066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75"/>
  </w:style>
  <w:style w:type="paragraph" w:styleId="Stopka">
    <w:name w:val="footer"/>
    <w:basedOn w:val="Normalny"/>
    <w:link w:val="StopkaZnak"/>
    <w:uiPriority w:val="99"/>
    <w:unhideWhenUsed/>
    <w:rsid w:val="0066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</dc:creator>
  <cp:lastModifiedBy>Ewa Nowakowska</cp:lastModifiedBy>
  <cp:revision>3</cp:revision>
  <cp:lastPrinted>2021-07-09T07:02:00Z</cp:lastPrinted>
  <dcterms:created xsi:type="dcterms:W3CDTF">2021-07-09T05:51:00Z</dcterms:created>
  <dcterms:modified xsi:type="dcterms:W3CDTF">2021-07-09T07:03:00Z</dcterms:modified>
</cp:coreProperties>
</file>