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256B" w14:textId="77777777" w:rsidR="00D85BCD" w:rsidRPr="00BC6BB0" w:rsidRDefault="00BC6BB0" w:rsidP="00C87C58">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4A5F6671" w14:textId="77777777" w:rsidR="00485D67" w:rsidRPr="00631351" w:rsidRDefault="00485D67" w:rsidP="00C87C58">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48E9DE75" w14:textId="77777777" w:rsidR="00485D67" w:rsidRPr="00631351" w:rsidRDefault="00485D67" w:rsidP="00C87C58">
      <w:pPr>
        <w:pStyle w:val="Tytu"/>
        <w:spacing w:line="276" w:lineRule="auto"/>
        <w:rPr>
          <w:rFonts w:ascii="Arial" w:hAnsi="Arial" w:cs="Arial"/>
          <w:color w:val="000000"/>
          <w:sz w:val="28"/>
          <w:szCs w:val="28"/>
        </w:rPr>
      </w:pPr>
    </w:p>
    <w:p w14:paraId="4F080D70" w14:textId="77777777" w:rsidR="00485D67" w:rsidRPr="00631351" w:rsidRDefault="00485D67" w:rsidP="00C87C58">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2F860DA" w14:textId="77777777" w:rsidR="00485D67" w:rsidRPr="00631351" w:rsidRDefault="00485D67" w:rsidP="00C87C58">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0DA83289" w14:textId="77777777" w:rsidR="00485D67" w:rsidRPr="00631351" w:rsidRDefault="00485D67" w:rsidP="00C87C58">
      <w:pPr>
        <w:spacing w:line="276" w:lineRule="auto"/>
        <w:jc w:val="center"/>
        <w:rPr>
          <w:rFonts w:ascii="Arial" w:hAnsi="Arial" w:cs="Arial"/>
          <w:color w:val="000000"/>
          <w:sz w:val="32"/>
          <w:szCs w:val="32"/>
        </w:rPr>
      </w:pPr>
    </w:p>
    <w:p w14:paraId="08A7731D" w14:textId="77777777" w:rsidR="00485D67" w:rsidRPr="00631351" w:rsidRDefault="00485D67" w:rsidP="00C87C58">
      <w:pPr>
        <w:spacing w:line="276" w:lineRule="auto"/>
        <w:jc w:val="center"/>
        <w:rPr>
          <w:rFonts w:ascii="Arial" w:hAnsi="Arial" w:cs="Arial"/>
          <w:color w:val="000000"/>
          <w:sz w:val="32"/>
          <w:szCs w:val="32"/>
        </w:rPr>
      </w:pPr>
    </w:p>
    <w:p w14:paraId="1AF7D2A4" w14:textId="77777777" w:rsidR="00485D67" w:rsidRPr="00631351" w:rsidRDefault="00485D67" w:rsidP="00C87C58">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0588C69" w14:textId="77777777" w:rsidR="00485D67" w:rsidRPr="00631351" w:rsidRDefault="00485D67" w:rsidP="00C87C58">
      <w:pPr>
        <w:spacing w:line="276" w:lineRule="auto"/>
        <w:jc w:val="center"/>
        <w:rPr>
          <w:rFonts w:ascii="Arial" w:hAnsi="Arial" w:cs="Arial"/>
          <w:b/>
          <w:bCs/>
          <w:color w:val="000000"/>
          <w:sz w:val="32"/>
          <w:szCs w:val="32"/>
        </w:rPr>
      </w:pPr>
    </w:p>
    <w:p w14:paraId="500F5FC6" w14:textId="77777777" w:rsidR="00485D67" w:rsidRPr="00631351" w:rsidRDefault="00485D67" w:rsidP="00C87C58">
      <w:pPr>
        <w:spacing w:line="276" w:lineRule="auto"/>
        <w:jc w:val="center"/>
        <w:rPr>
          <w:rFonts w:ascii="Arial" w:hAnsi="Arial" w:cs="Arial"/>
          <w:b/>
          <w:bCs/>
          <w:color w:val="000000"/>
          <w:sz w:val="32"/>
          <w:szCs w:val="32"/>
        </w:rPr>
      </w:pPr>
    </w:p>
    <w:p w14:paraId="78DA21A4" w14:textId="77777777" w:rsidR="00485D67" w:rsidRPr="00631351" w:rsidRDefault="00485D67" w:rsidP="00C87C58">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6349944D" w14:textId="77777777" w:rsidR="00485D67" w:rsidRPr="00B05BA4" w:rsidRDefault="00485D67" w:rsidP="00C87C58">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8CB3467" w14:textId="77777777" w:rsidR="00485D67" w:rsidRPr="00631351" w:rsidRDefault="00485D67" w:rsidP="00C87C58">
      <w:pPr>
        <w:pStyle w:val="Nagwek7"/>
        <w:spacing w:line="276" w:lineRule="auto"/>
        <w:jc w:val="center"/>
        <w:rPr>
          <w:rFonts w:ascii="Arial" w:hAnsi="Arial" w:cs="Arial"/>
          <w:bCs w:val="0"/>
          <w:color w:val="000000"/>
          <w:spacing w:val="20"/>
          <w:position w:val="2"/>
          <w:sz w:val="52"/>
          <w:szCs w:val="52"/>
        </w:rPr>
      </w:pPr>
    </w:p>
    <w:p w14:paraId="46A61282" w14:textId="1CCBCA9A" w:rsidR="007B5A69" w:rsidRDefault="00485D67" w:rsidP="00C87C58">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473C36" w:rsidRPr="00473C36">
        <w:rPr>
          <w:rFonts w:ascii="Arial" w:hAnsi="Arial" w:cs="Arial"/>
          <w:b/>
          <w:lang w:eastAsia="ar-SA"/>
        </w:rPr>
        <w:t xml:space="preserve">na dostawę </w:t>
      </w:r>
      <w:r w:rsidR="00F23D42" w:rsidRPr="00F23D42">
        <w:rPr>
          <w:rFonts w:ascii="Arial" w:hAnsi="Arial" w:cs="Arial"/>
          <w:b/>
          <w:lang w:eastAsia="ar-SA"/>
        </w:rPr>
        <w:t>sprzętu i wyposażenia</w:t>
      </w:r>
      <w:r w:rsidR="00473C36" w:rsidRPr="00473C36">
        <w:rPr>
          <w:rFonts w:ascii="Arial" w:hAnsi="Arial" w:cs="Arial"/>
          <w:b/>
          <w:lang w:eastAsia="ar-SA"/>
        </w:rPr>
        <w:t xml:space="preserve"> w ramach Projektu nr NMF/PA20/031 pn. „Poszukiwania osób ukrywających się przed wymiarem sprawiedliwości” </w:t>
      </w:r>
      <w:r w:rsidR="00F23D42" w:rsidRPr="00F23D42">
        <w:rPr>
          <w:rFonts w:ascii="Arial" w:hAnsi="Arial" w:cs="Arial"/>
          <w:b/>
          <w:lang w:eastAsia="ar-SA"/>
        </w:rPr>
        <w:t>dofinansowanym ze środków Norweskiego Mechanizmu Finansowego</w:t>
      </w:r>
    </w:p>
    <w:p w14:paraId="51282719" w14:textId="77777777" w:rsidR="00F23D42" w:rsidRDefault="00F23D42" w:rsidP="00C87C58">
      <w:pPr>
        <w:pStyle w:val="Akapitzlist"/>
        <w:tabs>
          <w:tab w:val="left" w:pos="7305"/>
        </w:tabs>
        <w:spacing w:after="0"/>
        <w:ind w:left="443"/>
        <w:jc w:val="center"/>
        <w:rPr>
          <w:rFonts w:ascii="Arial" w:hAnsi="Arial" w:cs="Arial"/>
          <w:b/>
          <w:lang w:eastAsia="ar-SA"/>
        </w:rPr>
      </w:pPr>
    </w:p>
    <w:p w14:paraId="6C20DCD1" w14:textId="102AEDCF" w:rsidR="00485D67" w:rsidRPr="00631351" w:rsidRDefault="00C206B0" w:rsidP="00C87C58">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B11B4C">
        <w:rPr>
          <w:rFonts w:ascii="Arial" w:hAnsi="Arial" w:cs="Arial"/>
          <w:color w:val="000000"/>
        </w:rPr>
        <w:t>41</w:t>
      </w:r>
      <w:r w:rsidR="007B5A69">
        <w:rPr>
          <w:rFonts w:ascii="Arial" w:hAnsi="Arial" w:cs="Arial"/>
          <w:color w:val="000000"/>
        </w:rPr>
        <w:t>/</w:t>
      </w:r>
      <w:r w:rsidR="00377DAF" w:rsidRPr="00631351">
        <w:rPr>
          <w:rFonts w:ascii="Arial" w:hAnsi="Arial" w:cs="Arial"/>
          <w:color w:val="000000"/>
        </w:rPr>
        <w:t>2</w:t>
      </w:r>
      <w:r w:rsidR="00473C36">
        <w:rPr>
          <w:rFonts w:ascii="Arial" w:hAnsi="Arial" w:cs="Arial"/>
          <w:color w:val="000000"/>
        </w:rPr>
        <w:t>1</w:t>
      </w:r>
      <w:r w:rsidR="00485D67" w:rsidRPr="00631351">
        <w:rPr>
          <w:rFonts w:ascii="Arial" w:hAnsi="Arial" w:cs="Arial"/>
          <w:color w:val="000000"/>
        </w:rPr>
        <w:t>/</w:t>
      </w:r>
      <w:r w:rsidR="009B4894">
        <w:rPr>
          <w:rFonts w:ascii="Arial" w:hAnsi="Arial" w:cs="Arial"/>
          <w:color w:val="000000"/>
        </w:rPr>
        <w:t>KK</w:t>
      </w:r>
    </w:p>
    <w:p w14:paraId="43C424BA" w14:textId="77777777" w:rsidR="00485D67" w:rsidRPr="00631351" w:rsidRDefault="00485D67" w:rsidP="00C87C58">
      <w:pPr>
        <w:spacing w:line="276" w:lineRule="auto"/>
        <w:jc w:val="center"/>
        <w:rPr>
          <w:rFonts w:ascii="Arial" w:hAnsi="Arial" w:cs="Arial"/>
          <w:color w:val="000000"/>
          <w:sz w:val="22"/>
          <w:szCs w:val="22"/>
        </w:rPr>
      </w:pPr>
    </w:p>
    <w:p w14:paraId="56C1D580" w14:textId="77777777" w:rsidR="00485D67" w:rsidRPr="00631351" w:rsidRDefault="00485D67" w:rsidP="00C87C58">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D002A6">
        <w:rPr>
          <w:rFonts w:ascii="Arial" w:hAnsi="Arial" w:cs="Arial"/>
          <w:color w:val="000000"/>
          <w:sz w:val="22"/>
          <w:szCs w:val="22"/>
        </w:rPr>
        <w:t>Dz. U. 2021</w:t>
      </w:r>
      <w:r w:rsidRPr="00631351">
        <w:rPr>
          <w:rFonts w:ascii="Arial" w:hAnsi="Arial" w:cs="Arial"/>
          <w:color w:val="000000"/>
          <w:sz w:val="22"/>
          <w:szCs w:val="22"/>
        </w:rPr>
        <w:t xml:space="preserve"> r., poz. </w:t>
      </w:r>
      <w:r w:rsidR="00D002A6">
        <w:rPr>
          <w:rFonts w:ascii="Arial" w:hAnsi="Arial" w:cs="Arial"/>
          <w:color w:val="000000"/>
          <w:sz w:val="22"/>
          <w:szCs w:val="22"/>
        </w:rPr>
        <w:t>1129</w:t>
      </w:r>
      <w:r w:rsidRPr="00631351">
        <w:rPr>
          <w:rFonts w:ascii="Arial" w:hAnsi="Arial" w:cs="Arial"/>
          <w:color w:val="000000"/>
          <w:sz w:val="22"/>
          <w:szCs w:val="22"/>
        </w:rPr>
        <w:t>)</w:t>
      </w:r>
    </w:p>
    <w:p w14:paraId="652878D9" w14:textId="77777777" w:rsidR="00485D67" w:rsidRPr="00631351" w:rsidRDefault="00485D67" w:rsidP="00C87C58">
      <w:pPr>
        <w:spacing w:line="276" w:lineRule="auto"/>
        <w:jc w:val="center"/>
        <w:rPr>
          <w:rFonts w:ascii="Arial" w:hAnsi="Arial" w:cs="Arial"/>
          <w:color w:val="000000"/>
          <w:sz w:val="22"/>
          <w:szCs w:val="22"/>
        </w:rPr>
      </w:pPr>
    </w:p>
    <w:p w14:paraId="5CB10581" w14:textId="3D551A23" w:rsidR="00485D67" w:rsidRPr="004067A6" w:rsidRDefault="00485D67" w:rsidP="00C87C58">
      <w:pPr>
        <w:spacing w:line="276" w:lineRule="auto"/>
        <w:jc w:val="center"/>
        <w:rPr>
          <w:rFonts w:ascii="Arial" w:hAnsi="Arial" w:cs="Arial"/>
          <w:b/>
          <w:color w:val="FF0000"/>
          <w:sz w:val="22"/>
          <w:szCs w:val="22"/>
        </w:rPr>
      </w:pPr>
      <w:r w:rsidRPr="004067A6">
        <w:rPr>
          <w:rFonts w:ascii="Arial" w:hAnsi="Arial" w:cs="Arial"/>
          <w:b/>
          <w:sz w:val="22"/>
          <w:szCs w:val="22"/>
        </w:rPr>
        <w:t xml:space="preserve">Specyfikacja </w:t>
      </w:r>
      <w:r w:rsidR="00881E70" w:rsidRPr="004067A6">
        <w:rPr>
          <w:rFonts w:ascii="Arial" w:hAnsi="Arial" w:cs="Arial"/>
          <w:b/>
          <w:sz w:val="22"/>
          <w:szCs w:val="22"/>
        </w:rPr>
        <w:t xml:space="preserve">zawiera </w:t>
      </w:r>
      <w:r w:rsidR="001F6D86" w:rsidRPr="00990D9C">
        <w:rPr>
          <w:rFonts w:ascii="Arial" w:hAnsi="Arial" w:cs="Arial"/>
          <w:b/>
          <w:sz w:val="22"/>
          <w:szCs w:val="22"/>
        </w:rPr>
        <w:t>1</w:t>
      </w:r>
      <w:r w:rsidR="004067A6" w:rsidRPr="00990D9C">
        <w:rPr>
          <w:rFonts w:ascii="Arial" w:hAnsi="Arial" w:cs="Arial"/>
          <w:b/>
          <w:sz w:val="22"/>
          <w:szCs w:val="22"/>
        </w:rPr>
        <w:t>5</w:t>
      </w:r>
      <w:r w:rsidRPr="00990D9C">
        <w:rPr>
          <w:rFonts w:ascii="Arial" w:hAnsi="Arial" w:cs="Arial"/>
          <w:b/>
          <w:sz w:val="22"/>
          <w:szCs w:val="22"/>
        </w:rPr>
        <w:t xml:space="preserve"> stron i </w:t>
      </w:r>
      <w:r w:rsidR="004067A6" w:rsidRPr="00990D9C">
        <w:rPr>
          <w:rFonts w:ascii="Arial" w:hAnsi="Arial" w:cs="Arial"/>
          <w:b/>
          <w:sz w:val="22"/>
          <w:szCs w:val="22"/>
        </w:rPr>
        <w:t>4 załączniki</w:t>
      </w:r>
    </w:p>
    <w:p w14:paraId="0E2D1C8E" w14:textId="77777777" w:rsidR="00485D67" w:rsidRPr="00631351" w:rsidRDefault="00485D67" w:rsidP="00C87C58">
      <w:pPr>
        <w:pStyle w:val="Tekstpodstawowy"/>
        <w:spacing w:line="276" w:lineRule="auto"/>
        <w:ind w:left="284" w:hanging="284"/>
        <w:jc w:val="both"/>
        <w:rPr>
          <w:rFonts w:ascii="Arial" w:hAnsi="Arial" w:cs="Arial"/>
          <w:color w:val="FF0000"/>
        </w:rPr>
      </w:pPr>
    </w:p>
    <w:p w14:paraId="73AD1C45" w14:textId="77777777" w:rsidR="00485D67" w:rsidRPr="00631351" w:rsidRDefault="00485D67" w:rsidP="00C87C58">
      <w:pPr>
        <w:pStyle w:val="Tekstpodstawowy"/>
        <w:spacing w:line="276" w:lineRule="auto"/>
        <w:ind w:left="284" w:hanging="284"/>
        <w:jc w:val="both"/>
        <w:rPr>
          <w:rFonts w:ascii="Arial" w:hAnsi="Arial" w:cs="Arial"/>
          <w:color w:val="000000"/>
        </w:rPr>
      </w:pPr>
    </w:p>
    <w:p w14:paraId="0EEF07D9" w14:textId="77777777" w:rsidR="00AB2501" w:rsidRDefault="00AB2501" w:rsidP="00C87C58">
      <w:pPr>
        <w:pStyle w:val="Tekstpodstawowy"/>
        <w:spacing w:line="276" w:lineRule="auto"/>
        <w:jc w:val="both"/>
        <w:rPr>
          <w:rFonts w:ascii="Arial" w:hAnsi="Arial" w:cs="Arial"/>
          <w:color w:val="000000"/>
          <w:sz w:val="20"/>
          <w:szCs w:val="20"/>
        </w:rPr>
      </w:pPr>
    </w:p>
    <w:p w14:paraId="030CC0C4" w14:textId="77777777" w:rsidR="00AB2501" w:rsidRDefault="00AB2501" w:rsidP="00C87C58">
      <w:pPr>
        <w:pStyle w:val="Tekstpodstawowy"/>
        <w:spacing w:line="276" w:lineRule="auto"/>
        <w:ind w:left="284" w:hanging="284"/>
        <w:jc w:val="both"/>
        <w:rPr>
          <w:rFonts w:ascii="Arial" w:hAnsi="Arial" w:cs="Arial"/>
          <w:color w:val="000000"/>
          <w:sz w:val="20"/>
          <w:szCs w:val="20"/>
        </w:rPr>
      </w:pPr>
    </w:p>
    <w:p w14:paraId="1B4BC3C5" w14:textId="77777777" w:rsidR="00AB2501" w:rsidRDefault="00AB2501" w:rsidP="00C87C58">
      <w:pPr>
        <w:pStyle w:val="Tekstpodstawowy"/>
        <w:spacing w:line="276" w:lineRule="auto"/>
        <w:ind w:left="284" w:hanging="284"/>
        <w:jc w:val="both"/>
        <w:rPr>
          <w:rFonts w:ascii="Arial" w:hAnsi="Arial" w:cs="Arial"/>
          <w:color w:val="000000"/>
          <w:sz w:val="20"/>
          <w:szCs w:val="20"/>
        </w:rPr>
      </w:pPr>
    </w:p>
    <w:p w14:paraId="44A2289F" w14:textId="77777777" w:rsidR="00AB2501" w:rsidRDefault="00AB2501" w:rsidP="00C87C58">
      <w:pPr>
        <w:pStyle w:val="Tekstpodstawowy"/>
        <w:spacing w:line="276" w:lineRule="auto"/>
        <w:ind w:left="284" w:hanging="284"/>
        <w:jc w:val="both"/>
        <w:rPr>
          <w:rFonts w:ascii="Arial" w:hAnsi="Arial" w:cs="Arial"/>
          <w:color w:val="000000"/>
          <w:sz w:val="20"/>
          <w:szCs w:val="20"/>
        </w:rPr>
      </w:pPr>
    </w:p>
    <w:p w14:paraId="1BFD3441" w14:textId="77777777" w:rsidR="00AB2501" w:rsidRDefault="00AB2501" w:rsidP="00C87C58">
      <w:pPr>
        <w:pStyle w:val="Tekstpodstawowy"/>
        <w:spacing w:line="276" w:lineRule="auto"/>
        <w:ind w:left="284" w:hanging="284"/>
        <w:jc w:val="both"/>
        <w:rPr>
          <w:rFonts w:ascii="Arial" w:hAnsi="Arial" w:cs="Arial"/>
          <w:color w:val="000000"/>
          <w:sz w:val="20"/>
          <w:szCs w:val="20"/>
        </w:rPr>
      </w:pPr>
    </w:p>
    <w:p w14:paraId="1DEC11DA" w14:textId="77777777" w:rsidR="0028435A" w:rsidRDefault="0028435A" w:rsidP="00C87C58">
      <w:pPr>
        <w:pStyle w:val="Tekstpodstawowy"/>
        <w:spacing w:line="276" w:lineRule="auto"/>
        <w:ind w:left="284" w:hanging="284"/>
        <w:jc w:val="both"/>
        <w:rPr>
          <w:rFonts w:ascii="Arial" w:hAnsi="Arial" w:cs="Arial"/>
          <w:color w:val="000000"/>
          <w:sz w:val="20"/>
          <w:szCs w:val="20"/>
        </w:rPr>
      </w:pPr>
    </w:p>
    <w:p w14:paraId="04759A10" w14:textId="47E45B65" w:rsidR="004627AB" w:rsidRPr="009465D7" w:rsidRDefault="00485D67" w:rsidP="00C87C58">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990D9C">
        <w:rPr>
          <w:rFonts w:ascii="Arial" w:hAnsi="Arial" w:cs="Arial"/>
          <w:color w:val="000000"/>
          <w:sz w:val="20"/>
          <w:szCs w:val="20"/>
        </w:rPr>
        <w:t>03.11.2021 r.</w:t>
      </w:r>
      <w:bookmarkStart w:id="0" w:name="_GoBack"/>
      <w:bookmarkEnd w:id="0"/>
    </w:p>
    <w:p w14:paraId="2EA3FE54" w14:textId="77777777" w:rsidR="00485D67" w:rsidRPr="00631351" w:rsidRDefault="00485D67" w:rsidP="00C87C58">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64609DED" w14:textId="77777777" w:rsidR="000F7C4C" w:rsidRDefault="00AF1810" w:rsidP="00C87C58">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mł.</w:t>
      </w:r>
      <w:r w:rsidR="000F7C4C" w:rsidRPr="000F7C4C">
        <w:rPr>
          <w:rFonts w:ascii="Arial" w:hAnsi="Arial" w:cs="Arial"/>
          <w:color w:val="000000"/>
        </w:rPr>
        <w:t xml:space="preserve"> </w:t>
      </w:r>
      <w:r w:rsidR="006F00D7">
        <w:rPr>
          <w:rFonts w:ascii="Arial" w:hAnsi="Arial" w:cs="Arial"/>
          <w:color w:val="000000"/>
        </w:rPr>
        <w:t>insp. Tomasz Jędrzejowski</w:t>
      </w:r>
    </w:p>
    <w:p w14:paraId="132B38AA" w14:textId="77777777" w:rsidR="00AB2501" w:rsidRPr="000F7C4C" w:rsidRDefault="00AB2501" w:rsidP="00C87C58">
      <w:pPr>
        <w:spacing w:line="276" w:lineRule="auto"/>
        <w:rPr>
          <w:rFonts w:ascii="Arial" w:hAnsi="Arial" w:cs="Arial"/>
          <w:color w:val="000000"/>
        </w:rPr>
      </w:pPr>
    </w:p>
    <w:p w14:paraId="385AC147" w14:textId="170D6DBB" w:rsidR="008A0DCD" w:rsidRDefault="008A0DCD" w:rsidP="00C87C58">
      <w:pPr>
        <w:spacing w:line="276" w:lineRule="auto"/>
        <w:rPr>
          <w:rFonts w:ascii="Arial" w:hAnsi="Arial" w:cs="Arial"/>
          <w:color w:val="000000"/>
        </w:rPr>
      </w:pPr>
    </w:p>
    <w:p w14:paraId="0CB589DA" w14:textId="77777777" w:rsidR="008A0DCD" w:rsidRPr="00706F4F" w:rsidRDefault="008A0DCD" w:rsidP="00C87C58">
      <w:pPr>
        <w:pStyle w:val="Nagwekspisutreci"/>
        <w:spacing w:before="0" w:line="276" w:lineRule="auto"/>
        <w:jc w:val="center"/>
        <w:rPr>
          <w:rFonts w:ascii="Arial" w:hAnsi="Arial" w:cs="Arial"/>
          <w:b/>
          <w:color w:val="auto"/>
          <w:sz w:val="22"/>
          <w:szCs w:val="22"/>
        </w:rPr>
      </w:pPr>
      <w:r w:rsidRPr="00706F4F">
        <w:rPr>
          <w:rFonts w:ascii="Arial" w:hAnsi="Arial" w:cs="Arial"/>
          <w:b/>
          <w:color w:val="auto"/>
          <w:sz w:val="22"/>
          <w:szCs w:val="22"/>
        </w:rPr>
        <w:lastRenderedPageBreak/>
        <w:t>Spis treści</w:t>
      </w:r>
    </w:p>
    <w:p w14:paraId="2B76277E" w14:textId="77777777" w:rsidR="008A0DCD" w:rsidRPr="001A6588" w:rsidRDefault="00730C56" w:rsidP="00C87C58">
      <w:pPr>
        <w:pStyle w:val="Spistreci2"/>
        <w:tabs>
          <w:tab w:val="left" w:pos="660"/>
          <w:tab w:val="right" w:leader="dot" w:pos="8920"/>
        </w:tabs>
        <w:spacing w:line="276" w:lineRule="auto"/>
        <w:ind w:left="709" w:hanging="567"/>
        <w:rPr>
          <w:rFonts w:ascii="Arial" w:hAnsi="Arial" w:cs="Arial"/>
          <w:noProof/>
          <w:sz w:val="22"/>
          <w:szCs w:val="22"/>
        </w:rPr>
      </w:pPr>
      <w:r w:rsidRPr="001A6588">
        <w:rPr>
          <w:rFonts w:ascii="Arial" w:hAnsi="Arial" w:cs="Arial"/>
          <w:b/>
          <w:bCs/>
          <w:sz w:val="22"/>
          <w:szCs w:val="22"/>
        </w:rPr>
        <w:fldChar w:fldCharType="begin"/>
      </w:r>
      <w:r w:rsidR="008A0DCD" w:rsidRPr="001A6588">
        <w:rPr>
          <w:rFonts w:ascii="Arial" w:hAnsi="Arial" w:cs="Arial"/>
          <w:b/>
          <w:bCs/>
          <w:sz w:val="22"/>
          <w:szCs w:val="22"/>
        </w:rPr>
        <w:instrText xml:space="preserve"> TOC \o "1-3" \h \z \u </w:instrText>
      </w:r>
      <w:r w:rsidRPr="001A6588">
        <w:rPr>
          <w:rFonts w:ascii="Arial" w:hAnsi="Arial" w:cs="Arial"/>
          <w:b/>
          <w:bCs/>
          <w:sz w:val="22"/>
          <w:szCs w:val="22"/>
        </w:rPr>
        <w:fldChar w:fldCharType="separate"/>
      </w:r>
      <w:hyperlink w:anchor="_Toc66180993" w:history="1">
        <w:r w:rsidR="008A0DCD" w:rsidRPr="001A6588">
          <w:rPr>
            <w:rStyle w:val="Hipercze"/>
            <w:rFonts w:ascii="Arial" w:hAnsi="Arial" w:cs="Arial"/>
            <w:noProof/>
            <w:sz w:val="22"/>
            <w:szCs w:val="22"/>
          </w:rPr>
          <w:t>1.</w:t>
        </w:r>
        <w:r w:rsidR="008A0DCD" w:rsidRPr="001A6588">
          <w:rPr>
            <w:rFonts w:ascii="Arial" w:hAnsi="Arial" w:cs="Arial"/>
            <w:noProof/>
            <w:sz w:val="22"/>
            <w:szCs w:val="22"/>
          </w:rPr>
          <w:tab/>
        </w:r>
        <w:r w:rsidR="008A0DCD" w:rsidRPr="001A6588">
          <w:rPr>
            <w:rStyle w:val="Hipercze"/>
            <w:rFonts w:ascii="Arial" w:hAnsi="Arial" w:cs="Arial"/>
            <w:noProof/>
            <w:sz w:val="22"/>
            <w:szCs w:val="22"/>
          </w:rPr>
          <w:t>Nazwa i adres Zamawiającego</w:t>
        </w:r>
        <w:r w:rsidR="008A0DCD" w:rsidRPr="001A6588">
          <w:rPr>
            <w:rFonts w:ascii="Arial" w:hAnsi="Arial" w:cs="Arial"/>
            <w:noProof/>
            <w:webHidden/>
            <w:sz w:val="22"/>
            <w:szCs w:val="22"/>
          </w:rPr>
          <w:tab/>
        </w:r>
        <w:r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_Toc66180993 \h </w:instrText>
        </w:r>
        <w:r w:rsidRPr="001A6588">
          <w:rPr>
            <w:rFonts w:ascii="Arial" w:hAnsi="Arial" w:cs="Arial"/>
            <w:noProof/>
            <w:webHidden/>
            <w:sz w:val="22"/>
            <w:szCs w:val="22"/>
          </w:rPr>
        </w:r>
        <w:r w:rsidRPr="001A6588">
          <w:rPr>
            <w:rFonts w:ascii="Arial" w:hAnsi="Arial" w:cs="Arial"/>
            <w:noProof/>
            <w:webHidden/>
            <w:sz w:val="22"/>
            <w:szCs w:val="22"/>
          </w:rPr>
          <w:fldChar w:fldCharType="separate"/>
        </w:r>
        <w:r w:rsidR="004067A6">
          <w:rPr>
            <w:rFonts w:ascii="Arial" w:hAnsi="Arial" w:cs="Arial"/>
            <w:noProof/>
            <w:webHidden/>
            <w:sz w:val="22"/>
            <w:szCs w:val="22"/>
          </w:rPr>
          <w:t>3</w:t>
        </w:r>
        <w:r w:rsidRPr="001A6588">
          <w:rPr>
            <w:rFonts w:ascii="Arial" w:hAnsi="Arial" w:cs="Arial"/>
            <w:noProof/>
            <w:webHidden/>
            <w:sz w:val="22"/>
            <w:szCs w:val="22"/>
          </w:rPr>
          <w:fldChar w:fldCharType="end"/>
        </w:r>
      </w:hyperlink>
    </w:p>
    <w:p w14:paraId="6ED5E88F"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4" w:history="1">
        <w:r w:rsidR="008A0DCD" w:rsidRPr="001A6588">
          <w:rPr>
            <w:rStyle w:val="Hipercze"/>
            <w:rFonts w:ascii="Arial" w:hAnsi="Arial" w:cs="Arial"/>
            <w:noProof/>
            <w:sz w:val="22"/>
            <w:szCs w:val="22"/>
          </w:rPr>
          <w:t>2.</w:t>
        </w:r>
        <w:r w:rsidR="008A0DCD" w:rsidRPr="001A6588">
          <w:rPr>
            <w:rFonts w:ascii="Arial" w:hAnsi="Arial" w:cs="Arial"/>
            <w:noProof/>
            <w:sz w:val="22"/>
            <w:szCs w:val="22"/>
          </w:rPr>
          <w:tab/>
        </w:r>
        <w:r w:rsidR="008A0DCD" w:rsidRPr="001A6588">
          <w:rPr>
            <w:rStyle w:val="Hipercze"/>
            <w:rFonts w:ascii="Arial" w:hAnsi="Arial" w:cs="Arial"/>
            <w:noProof/>
            <w:sz w:val="22"/>
            <w:szCs w:val="22"/>
          </w:rPr>
          <w:t>Adres strony internetowej, na której udostępniane będą zmiany i wyjaśnienia treści SWZ oraz inne dokumenty zamówienia bezpośrednio związane z postępowaniem o udzielenie zamówienia.</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_Toc66180994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3</w:t>
        </w:r>
        <w:r w:rsidR="00730C56" w:rsidRPr="001A6588">
          <w:rPr>
            <w:rFonts w:ascii="Arial" w:hAnsi="Arial" w:cs="Arial"/>
            <w:noProof/>
            <w:webHidden/>
            <w:sz w:val="22"/>
            <w:szCs w:val="22"/>
          </w:rPr>
          <w:fldChar w:fldCharType="end"/>
        </w:r>
      </w:hyperlink>
    </w:p>
    <w:p w14:paraId="1F47A359"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5" w:history="1">
        <w:r w:rsidR="008A0DCD" w:rsidRPr="001A6588">
          <w:rPr>
            <w:rStyle w:val="Hipercze"/>
            <w:rFonts w:ascii="Arial" w:hAnsi="Arial" w:cs="Arial"/>
            <w:noProof/>
            <w:sz w:val="22"/>
            <w:szCs w:val="22"/>
          </w:rPr>
          <w:t>3.</w:t>
        </w:r>
        <w:r w:rsidR="008A0DCD" w:rsidRPr="001A6588">
          <w:rPr>
            <w:rFonts w:ascii="Arial" w:hAnsi="Arial" w:cs="Arial"/>
            <w:noProof/>
            <w:sz w:val="22"/>
            <w:szCs w:val="22"/>
          </w:rPr>
          <w:tab/>
        </w:r>
        <w:r w:rsidR="008A0DCD" w:rsidRPr="001A6588">
          <w:rPr>
            <w:rStyle w:val="Hipercze"/>
            <w:rFonts w:ascii="Arial" w:hAnsi="Arial" w:cs="Arial"/>
            <w:noProof/>
            <w:sz w:val="22"/>
            <w:szCs w:val="22"/>
          </w:rPr>
          <w:t>Tryb udzielenia zamówienia</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_Toc66180995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3</w:t>
        </w:r>
        <w:r w:rsidR="00730C56" w:rsidRPr="001A6588">
          <w:rPr>
            <w:rFonts w:ascii="Arial" w:hAnsi="Arial" w:cs="Arial"/>
            <w:noProof/>
            <w:webHidden/>
            <w:sz w:val="22"/>
            <w:szCs w:val="22"/>
          </w:rPr>
          <w:fldChar w:fldCharType="end"/>
        </w:r>
      </w:hyperlink>
    </w:p>
    <w:p w14:paraId="1A52484E"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6" w:history="1">
        <w:r w:rsidR="008A0DCD" w:rsidRPr="001A6588">
          <w:rPr>
            <w:rStyle w:val="Hipercze"/>
            <w:rFonts w:ascii="Arial" w:hAnsi="Arial" w:cs="Arial"/>
            <w:noProof/>
            <w:sz w:val="22"/>
            <w:szCs w:val="22"/>
          </w:rPr>
          <w:t>4.</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czy Zamawiający przewiduje wybór najkorzystniejszej oferty z możliwością prowadzenia negocjacji.</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_Toc66180996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3</w:t>
        </w:r>
        <w:r w:rsidR="00730C56" w:rsidRPr="001A6588">
          <w:rPr>
            <w:rFonts w:ascii="Arial" w:hAnsi="Arial" w:cs="Arial"/>
            <w:noProof/>
            <w:webHidden/>
            <w:sz w:val="22"/>
            <w:szCs w:val="22"/>
          </w:rPr>
          <w:fldChar w:fldCharType="end"/>
        </w:r>
      </w:hyperlink>
    </w:p>
    <w:p w14:paraId="61AC89F0"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7" w:history="1">
        <w:r w:rsidR="008A0DCD" w:rsidRPr="001A6588">
          <w:rPr>
            <w:rStyle w:val="Hipercze"/>
            <w:rFonts w:ascii="Arial" w:hAnsi="Arial" w:cs="Arial"/>
            <w:noProof/>
            <w:sz w:val="22"/>
            <w:szCs w:val="22"/>
          </w:rPr>
          <w:t>5.</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przedmiotu  zamówienia</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_Toc66180997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3</w:t>
        </w:r>
        <w:r w:rsidR="00730C56" w:rsidRPr="001A6588">
          <w:rPr>
            <w:rFonts w:ascii="Arial" w:hAnsi="Arial" w:cs="Arial"/>
            <w:noProof/>
            <w:webHidden/>
            <w:sz w:val="22"/>
            <w:szCs w:val="22"/>
          </w:rPr>
          <w:fldChar w:fldCharType="end"/>
        </w:r>
      </w:hyperlink>
    </w:p>
    <w:p w14:paraId="33349F78"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8" w:history="1">
        <w:r w:rsidR="008A0DCD" w:rsidRPr="001A6588">
          <w:rPr>
            <w:rStyle w:val="Hipercze"/>
            <w:rFonts w:ascii="Arial" w:hAnsi="Arial" w:cs="Arial"/>
            <w:noProof/>
            <w:sz w:val="22"/>
            <w:szCs w:val="22"/>
          </w:rPr>
          <w:t>6.</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części zamówienia, jeżeli zamawiający dopuszcza składanie ofert częściowych</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_Toc66180998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4</w:t>
        </w:r>
        <w:r w:rsidR="00730C56" w:rsidRPr="001A6588">
          <w:rPr>
            <w:rFonts w:ascii="Arial" w:hAnsi="Arial" w:cs="Arial"/>
            <w:noProof/>
            <w:webHidden/>
            <w:sz w:val="22"/>
            <w:szCs w:val="22"/>
          </w:rPr>
          <w:fldChar w:fldCharType="end"/>
        </w:r>
      </w:hyperlink>
    </w:p>
    <w:p w14:paraId="04D68BEC"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0999" w:history="1">
        <w:r w:rsidR="008A0DCD" w:rsidRPr="001A6588">
          <w:rPr>
            <w:rStyle w:val="Hipercze"/>
            <w:rFonts w:ascii="Arial" w:hAnsi="Arial" w:cs="Arial"/>
            <w:noProof/>
            <w:sz w:val="22"/>
            <w:szCs w:val="22"/>
          </w:rPr>
          <w:t>7.</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przewidywanych zamówieniach, o których mowa w art. 214 ust. 1 pkt. 7 ustawy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_Toc66180999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5</w:t>
        </w:r>
        <w:r w:rsidR="00730C56" w:rsidRPr="001A6588">
          <w:rPr>
            <w:rFonts w:ascii="Arial" w:hAnsi="Arial" w:cs="Arial"/>
            <w:noProof/>
            <w:webHidden/>
            <w:sz w:val="22"/>
            <w:szCs w:val="22"/>
          </w:rPr>
          <w:fldChar w:fldCharType="end"/>
        </w:r>
      </w:hyperlink>
    </w:p>
    <w:p w14:paraId="35C2A198"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1000" w:history="1">
        <w:r w:rsidR="008A0DCD" w:rsidRPr="001A6588">
          <w:rPr>
            <w:rStyle w:val="Hipercze"/>
            <w:rFonts w:ascii="Arial" w:hAnsi="Arial" w:cs="Arial"/>
            <w:noProof/>
            <w:sz w:val="22"/>
            <w:szCs w:val="22"/>
          </w:rPr>
          <w:t>8.</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sposobu przedstawiania ofert wariantowych oraz minimalne warunki, jakim muszą odpowiadać oferty wariantowe, jeżeli Zamawiający dopuszcza ich składanie.</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_Toc66181000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5</w:t>
        </w:r>
        <w:r w:rsidR="00730C56" w:rsidRPr="001A6588">
          <w:rPr>
            <w:rFonts w:ascii="Arial" w:hAnsi="Arial" w:cs="Arial"/>
            <w:noProof/>
            <w:webHidden/>
            <w:sz w:val="22"/>
            <w:szCs w:val="22"/>
          </w:rPr>
          <w:fldChar w:fldCharType="end"/>
        </w:r>
      </w:hyperlink>
    </w:p>
    <w:p w14:paraId="06BE1B4A" w14:textId="77777777" w:rsidR="008A0DCD" w:rsidRPr="001A6588" w:rsidRDefault="008A4CDF" w:rsidP="00C87C58">
      <w:pPr>
        <w:pStyle w:val="Spistreci2"/>
        <w:tabs>
          <w:tab w:val="left" w:pos="660"/>
          <w:tab w:val="right" w:leader="dot" w:pos="8920"/>
        </w:tabs>
        <w:spacing w:line="276" w:lineRule="auto"/>
        <w:ind w:left="709" w:hanging="567"/>
        <w:rPr>
          <w:rFonts w:ascii="Arial" w:hAnsi="Arial" w:cs="Arial"/>
          <w:noProof/>
          <w:sz w:val="22"/>
          <w:szCs w:val="22"/>
        </w:rPr>
      </w:pPr>
      <w:hyperlink w:anchor="_Toc66181001" w:history="1">
        <w:r w:rsidR="008A0DCD" w:rsidRPr="001A6588">
          <w:rPr>
            <w:rStyle w:val="Hipercze"/>
            <w:rFonts w:ascii="Arial" w:hAnsi="Arial" w:cs="Arial"/>
            <w:noProof/>
            <w:sz w:val="22"/>
            <w:szCs w:val="22"/>
          </w:rPr>
          <w:t>9.</w:t>
        </w:r>
        <w:r w:rsidR="008A0DCD" w:rsidRPr="001A6588">
          <w:rPr>
            <w:rFonts w:ascii="Arial" w:hAnsi="Arial" w:cs="Arial"/>
            <w:noProof/>
            <w:sz w:val="22"/>
            <w:szCs w:val="22"/>
          </w:rPr>
          <w:tab/>
        </w:r>
        <w:r w:rsidR="008A0DCD" w:rsidRPr="001A6588">
          <w:rPr>
            <w:rStyle w:val="Hipercze"/>
            <w:rFonts w:ascii="Arial" w:hAnsi="Arial" w:cs="Arial"/>
            <w:noProof/>
            <w:sz w:val="22"/>
            <w:szCs w:val="22"/>
          </w:rPr>
          <w:t>Termin wykonania zamówienia:</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_Toc66181001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5</w:t>
        </w:r>
        <w:r w:rsidR="00730C56" w:rsidRPr="001A6588">
          <w:rPr>
            <w:rFonts w:ascii="Arial" w:hAnsi="Arial" w:cs="Arial"/>
            <w:noProof/>
            <w:webHidden/>
            <w:sz w:val="22"/>
            <w:szCs w:val="22"/>
          </w:rPr>
          <w:fldChar w:fldCharType="end"/>
        </w:r>
      </w:hyperlink>
    </w:p>
    <w:p w14:paraId="46299BE8"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2" w:history="1">
        <w:r w:rsidR="008A0DCD" w:rsidRPr="001A6588">
          <w:rPr>
            <w:rStyle w:val="Hipercze"/>
            <w:rFonts w:ascii="Arial" w:hAnsi="Arial" w:cs="Arial"/>
            <w:noProof/>
            <w:sz w:val="22"/>
            <w:szCs w:val="22"/>
          </w:rPr>
          <w:t>10.</w:t>
        </w:r>
        <w:r w:rsidR="008A0DCD" w:rsidRPr="001A6588">
          <w:rPr>
            <w:rFonts w:ascii="Arial" w:hAnsi="Arial" w:cs="Arial"/>
            <w:noProof/>
            <w:sz w:val="22"/>
            <w:szCs w:val="22"/>
          </w:rPr>
          <w:tab/>
        </w:r>
        <w:r w:rsidR="008A0DCD" w:rsidRPr="001A6588">
          <w:rPr>
            <w:rStyle w:val="Hipercze"/>
            <w:rFonts w:ascii="Arial" w:hAnsi="Arial" w:cs="Arial"/>
            <w:noProof/>
            <w:sz w:val="22"/>
            <w:szCs w:val="22"/>
          </w:rPr>
          <w:t>O udzielenie zamówienia mogą ubiegać się Wykonawcy, którzy: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_Toc66181002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5</w:t>
        </w:r>
        <w:r w:rsidR="00730C56" w:rsidRPr="001A6588">
          <w:rPr>
            <w:rFonts w:ascii="Arial" w:hAnsi="Arial" w:cs="Arial"/>
            <w:noProof/>
            <w:webHidden/>
            <w:sz w:val="22"/>
            <w:szCs w:val="22"/>
          </w:rPr>
          <w:fldChar w:fldCharType="end"/>
        </w:r>
      </w:hyperlink>
    </w:p>
    <w:p w14:paraId="454EEBB2"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3" w:history="1">
        <w:r w:rsidR="008A0DCD" w:rsidRPr="001A6588">
          <w:rPr>
            <w:rStyle w:val="Hipercze"/>
            <w:rFonts w:ascii="Arial" w:hAnsi="Arial" w:cs="Arial"/>
            <w:noProof/>
            <w:sz w:val="22"/>
            <w:szCs w:val="22"/>
          </w:rPr>
          <w:t>11.</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podmiotowych środkach dowodowych potwierdzających spełnienie warunków udziału w postępowaniu oraz brak podstaw wykluczenia</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_Toc66181003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6</w:t>
        </w:r>
        <w:r w:rsidR="00730C56" w:rsidRPr="001A6588">
          <w:rPr>
            <w:rFonts w:ascii="Arial" w:hAnsi="Arial" w:cs="Arial"/>
            <w:noProof/>
            <w:webHidden/>
            <w:sz w:val="22"/>
            <w:szCs w:val="22"/>
          </w:rPr>
          <w:fldChar w:fldCharType="end"/>
        </w:r>
      </w:hyperlink>
    </w:p>
    <w:p w14:paraId="7FB4F263"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4" w:history="1">
        <w:r w:rsidR="008A0DCD" w:rsidRPr="001A6588">
          <w:rPr>
            <w:rStyle w:val="Hipercze"/>
            <w:rFonts w:ascii="Arial" w:hAnsi="Arial" w:cs="Arial"/>
            <w:noProof/>
            <w:sz w:val="22"/>
            <w:szCs w:val="22"/>
          </w:rPr>
          <w:t>12.</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przedmiotowych środkach dowodowych .</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_Toc66181004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6</w:t>
        </w:r>
        <w:r w:rsidR="00730C56" w:rsidRPr="001A6588">
          <w:rPr>
            <w:rFonts w:ascii="Arial" w:hAnsi="Arial" w:cs="Arial"/>
            <w:noProof/>
            <w:webHidden/>
            <w:sz w:val="22"/>
            <w:szCs w:val="22"/>
          </w:rPr>
          <w:fldChar w:fldCharType="end"/>
        </w:r>
      </w:hyperlink>
    </w:p>
    <w:p w14:paraId="5BC3C14A"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5" w:history="1">
        <w:r w:rsidR="008A0DCD" w:rsidRPr="001A6588">
          <w:rPr>
            <w:rStyle w:val="Hipercze"/>
            <w:rFonts w:ascii="Arial" w:hAnsi="Arial" w:cs="Arial"/>
            <w:noProof/>
            <w:sz w:val="22"/>
            <w:szCs w:val="22"/>
          </w:rPr>
          <w:t>13.</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sposobu przygotowania oferty: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_Toc66181005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6</w:t>
        </w:r>
        <w:r w:rsidR="00730C56" w:rsidRPr="001A6588">
          <w:rPr>
            <w:rFonts w:ascii="Arial" w:hAnsi="Arial" w:cs="Arial"/>
            <w:noProof/>
            <w:webHidden/>
            <w:sz w:val="22"/>
            <w:szCs w:val="22"/>
          </w:rPr>
          <w:fldChar w:fldCharType="end"/>
        </w:r>
      </w:hyperlink>
    </w:p>
    <w:p w14:paraId="7FDB2180"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6" w:history="1">
        <w:r w:rsidR="008A0DCD" w:rsidRPr="001A6588">
          <w:rPr>
            <w:rStyle w:val="Hipercze"/>
            <w:rFonts w:ascii="Arial" w:hAnsi="Arial" w:cs="Arial"/>
            <w:noProof/>
            <w:sz w:val="22"/>
            <w:szCs w:val="22"/>
          </w:rPr>
          <w:t>14.</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_Toc66181006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7</w:t>
        </w:r>
        <w:r w:rsidR="00730C56" w:rsidRPr="001A6588">
          <w:rPr>
            <w:rFonts w:ascii="Arial" w:hAnsi="Arial" w:cs="Arial"/>
            <w:noProof/>
            <w:webHidden/>
            <w:sz w:val="22"/>
            <w:szCs w:val="22"/>
          </w:rPr>
          <w:fldChar w:fldCharType="end"/>
        </w:r>
      </w:hyperlink>
    </w:p>
    <w:p w14:paraId="14A121BD"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7" w:history="1">
        <w:r w:rsidR="008A0DCD" w:rsidRPr="001A6588">
          <w:rPr>
            <w:rStyle w:val="Hipercze"/>
            <w:rFonts w:ascii="Arial" w:eastAsia="Calibri" w:hAnsi="Arial" w:cs="Arial"/>
            <w:noProof/>
            <w:sz w:val="22"/>
            <w:szCs w:val="22"/>
            <w:lang w:eastAsia="en-US"/>
          </w:rPr>
          <w:t>15.</w:t>
        </w:r>
        <w:r w:rsidR="008A0DCD" w:rsidRPr="001A6588">
          <w:rPr>
            <w:rFonts w:ascii="Arial" w:hAnsi="Arial" w:cs="Arial"/>
            <w:noProof/>
            <w:sz w:val="22"/>
            <w:szCs w:val="22"/>
          </w:rPr>
          <w:tab/>
        </w:r>
        <w:r w:rsidR="008A0DCD" w:rsidRPr="001A6588">
          <w:rPr>
            <w:rStyle w:val="Hipercze"/>
            <w:rFonts w:ascii="Arial" w:eastAsia="Calibri" w:hAnsi="Arial" w:cs="Arial"/>
            <w:noProof/>
            <w:sz w:val="22"/>
            <w:szCs w:val="22"/>
            <w:lang w:eastAsia="en-US"/>
          </w:rPr>
          <w:t>Opis sposobu przygotowania ofert oraz dokumentów wymaganych przez Zamawiającego w SWZ</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_Toc66181007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9</w:t>
        </w:r>
        <w:r w:rsidR="00730C56" w:rsidRPr="001A6588">
          <w:rPr>
            <w:rFonts w:ascii="Arial" w:hAnsi="Arial" w:cs="Arial"/>
            <w:noProof/>
            <w:webHidden/>
            <w:sz w:val="22"/>
            <w:szCs w:val="22"/>
          </w:rPr>
          <w:fldChar w:fldCharType="end"/>
        </w:r>
      </w:hyperlink>
    </w:p>
    <w:p w14:paraId="04981B6B"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8" w:history="1">
        <w:r w:rsidR="008A0DCD" w:rsidRPr="001A6588">
          <w:rPr>
            <w:rStyle w:val="Hipercze"/>
            <w:rFonts w:ascii="Arial" w:hAnsi="Arial" w:cs="Arial"/>
            <w:noProof/>
            <w:sz w:val="22"/>
            <w:szCs w:val="22"/>
          </w:rPr>
          <w:t>16.</w:t>
        </w:r>
        <w:r w:rsidR="008A0DCD" w:rsidRPr="001A6588">
          <w:rPr>
            <w:rFonts w:ascii="Arial" w:hAnsi="Arial" w:cs="Arial"/>
            <w:noProof/>
            <w:sz w:val="22"/>
            <w:szCs w:val="22"/>
          </w:rPr>
          <w:tab/>
        </w:r>
        <w:r w:rsidR="008A0DCD" w:rsidRPr="001A6588">
          <w:rPr>
            <w:rStyle w:val="Hipercze"/>
            <w:rFonts w:ascii="Arial" w:hAnsi="Arial" w:cs="Arial"/>
            <w:noProof/>
            <w:sz w:val="22"/>
            <w:szCs w:val="22"/>
          </w:rPr>
          <w:t>Wymagania dotyczące wadium</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_Toc66181008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11</w:t>
        </w:r>
        <w:r w:rsidR="00730C56" w:rsidRPr="001A6588">
          <w:rPr>
            <w:rFonts w:ascii="Arial" w:hAnsi="Arial" w:cs="Arial"/>
            <w:noProof/>
            <w:webHidden/>
            <w:sz w:val="22"/>
            <w:szCs w:val="22"/>
          </w:rPr>
          <w:fldChar w:fldCharType="end"/>
        </w:r>
      </w:hyperlink>
    </w:p>
    <w:p w14:paraId="5A607D7C"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09" w:history="1">
        <w:r w:rsidR="008A0DCD" w:rsidRPr="001A6588">
          <w:rPr>
            <w:rStyle w:val="Hipercze"/>
            <w:rFonts w:ascii="Arial" w:hAnsi="Arial" w:cs="Arial"/>
            <w:noProof/>
            <w:sz w:val="22"/>
            <w:szCs w:val="22"/>
          </w:rPr>
          <w:t>17.</w:t>
        </w:r>
        <w:r w:rsidR="008A0DCD" w:rsidRPr="001A6588">
          <w:rPr>
            <w:rFonts w:ascii="Arial" w:hAnsi="Arial" w:cs="Arial"/>
            <w:noProof/>
            <w:sz w:val="22"/>
            <w:szCs w:val="22"/>
          </w:rPr>
          <w:tab/>
        </w:r>
        <w:r w:rsidR="008A0DCD" w:rsidRPr="001A6588">
          <w:rPr>
            <w:rStyle w:val="Hipercze"/>
            <w:rFonts w:ascii="Arial" w:hAnsi="Arial" w:cs="Arial"/>
            <w:noProof/>
            <w:sz w:val="22"/>
            <w:szCs w:val="22"/>
          </w:rPr>
          <w:t>Termin związania ofertą</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_Toc66181009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11</w:t>
        </w:r>
        <w:r w:rsidR="00730C56" w:rsidRPr="001A6588">
          <w:rPr>
            <w:rFonts w:ascii="Arial" w:hAnsi="Arial" w:cs="Arial"/>
            <w:noProof/>
            <w:webHidden/>
            <w:sz w:val="22"/>
            <w:szCs w:val="22"/>
          </w:rPr>
          <w:fldChar w:fldCharType="end"/>
        </w:r>
      </w:hyperlink>
    </w:p>
    <w:p w14:paraId="42BADEEE"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0" w:history="1">
        <w:r w:rsidR="008A0DCD" w:rsidRPr="001A6588">
          <w:rPr>
            <w:rStyle w:val="Hipercze"/>
            <w:rFonts w:ascii="Arial" w:hAnsi="Arial" w:cs="Arial"/>
            <w:noProof/>
            <w:sz w:val="22"/>
            <w:szCs w:val="22"/>
          </w:rPr>
          <w:t>18.</w:t>
        </w:r>
        <w:r w:rsidR="008A0DCD" w:rsidRPr="001A6588">
          <w:rPr>
            <w:rFonts w:ascii="Arial" w:hAnsi="Arial" w:cs="Arial"/>
            <w:noProof/>
            <w:sz w:val="22"/>
            <w:szCs w:val="22"/>
          </w:rPr>
          <w:tab/>
        </w:r>
        <w:r w:rsidR="008A0DCD" w:rsidRPr="001A6588">
          <w:rPr>
            <w:rStyle w:val="Hipercze"/>
            <w:rFonts w:ascii="Arial" w:hAnsi="Arial" w:cs="Arial"/>
            <w:noProof/>
            <w:sz w:val="22"/>
            <w:szCs w:val="22"/>
          </w:rPr>
          <w:t>Sposób oraz termin składania i otwarcia ofert</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_Toc66181010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11</w:t>
        </w:r>
        <w:r w:rsidR="00730C56" w:rsidRPr="001A6588">
          <w:rPr>
            <w:rFonts w:ascii="Arial" w:hAnsi="Arial" w:cs="Arial"/>
            <w:noProof/>
            <w:webHidden/>
            <w:sz w:val="22"/>
            <w:szCs w:val="22"/>
          </w:rPr>
          <w:fldChar w:fldCharType="end"/>
        </w:r>
      </w:hyperlink>
    </w:p>
    <w:p w14:paraId="160724FC"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1" w:history="1">
        <w:r w:rsidR="008A0DCD" w:rsidRPr="001A6588">
          <w:rPr>
            <w:rStyle w:val="Hipercze"/>
            <w:rFonts w:ascii="Arial" w:hAnsi="Arial" w:cs="Arial"/>
            <w:noProof/>
            <w:sz w:val="22"/>
            <w:szCs w:val="22"/>
          </w:rPr>
          <w:t>19.</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sposobu obliczenia ceny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_Toc66181011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11</w:t>
        </w:r>
        <w:r w:rsidR="00730C56" w:rsidRPr="001A6588">
          <w:rPr>
            <w:rFonts w:ascii="Arial" w:hAnsi="Arial" w:cs="Arial"/>
            <w:noProof/>
            <w:webHidden/>
            <w:sz w:val="22"/>
            <w:szCs w:val="22"/>
          </w:rPr>
          <w:fldChar w:fldCharType="end"/>
        </w:r>
      </w:hyperlink>
    </w:p>
    <w:p w14:paraId="2B2286D4"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2" w:history="1">
        <w:r w:rsidR="008A0DCD" w:rsidRPr="001A6588">
          <w:rPr>
            <w:rStyle w:val="Hipercze"/>
            <w:rFonts w:ascii="Arial" w:hAnsi="Arial" w:cs="Arial"/>
            <w:noProof/>
            <w:sz w:val="22"/>
            <w:szCs w:val="22"/>
          </w:rPr>
          <w:t>20.</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Informacje dotyczące walut obcych, w jakich mogą być prowadzone rozliczenia między Zamawiającym a Wykonawcą</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_Toc66181012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12</w:t>
        </w:r>
        <w:r w:rsidR="00730C56" w:rsidRPr="001A6588">
          <w:rPr>
            <w:rFonts w:ascii="Arial" w:hAnsi="Arial" w:cs="Arial"/>
            <w:noProof/>
            <w:webHidden/>
            <w:sz w:val="22"/>
            <w:szCs w:val="22"/>
          </w:rPr>
          <w:fldChar w:fldCharType="end"/>
        </w:r>
      </w:hyperlink>
    </w:p>
    <w:p w14:paraId="669B3E17"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3" w:history="1">
        <w:r w:rsidR="008A0DCD" w:rsidRPr="001A6588">
          <w:rPr>
            <w:rStyle w:val="Hipercze"/>
            <w:rFonts w:ascii="Arial" w:hAnsi="Arial" w:cs="Arial"/>
            <w:noProof/>
            <w:sz w:val="22"/>
            <w:szCs w:val="22"/>
          </w:rPr>
          <w:t>21.</w:t>
        </w:r>
        <w:r w:rsidR="008A0DCD" w:rsidRPr="001A6588">
          <w:rPr>
            <w:rFonts w:ascii="Arial" w:hAnsi="Arial" w:cs="Arial"/>
            <w:noProof/>
            <w:sz w:val="22"/>
            <w:szCs w:val="22"/>
          </w:rPr>
          <w:tab/>
        </w:r>
        <w:r w:rsidR="008A0DCD" w:rsidRPr="001A6588">
          <w:rPr>
            <w:rStyle w:val="Hipercze"/>
            <w:rFonts w:ascii="Arial" w:hAnsi="Arial" w:cs="Arial"/>
            <w:noProof/>
            <w:sz w:val="22"/>
            <w:szCs w:val="22"/>
          </w:rPr>
          <w:t>Opis kryteriów, którymi Zamawiający będzie się kierował przy wyborze oferty,  wraz z podaniem wag tych kryteriów i sposobu oceny ofert</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_Toc66181013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12</w:t>
        </w:r>
        <w:r w:rsidR="00730C56" w:rsidRPr="001A6588">
          <w:rPr>
            <w:rFonts w:ascii="Arial" w:hAnsi="Arial" w:cs="Arial"/>
            <w:noProof/>
            <w:webHidden/>
            <w:sz w:val="22"/>
            <w:szCs w:val="22"/>
          </w:rPr>
          <w:fldChar w:fldCharType="end"/>
        </w:r>
      </w:hyperlink>
    </w:p>
    <w:p w14:paraId="6CA9F8B5"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4" w:history="1">
        <w:r w:rsidR="008A0DCD" w:rsidRPr="001A6588">
          <w:rPr>
            <w:rStyle w:val="Hipercze"/>
            <w:rFonts w:ascii="Arial" w:hAnsi="Arial" w:cs="Arial"/>
            <w:noProof/>
            <w:sz w:val="22"/>
            <w:szCs w:val="22"/>
          </w:rPr>
          <w:t>22.</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przewidywanym wyborze najkorzystniejszej oferty z zastosowaniem aukcji elektronicznej</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_Toc66181014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13</w:t>
        </w:r>
        <w:r w:rsidR="00730C56" w:rsidRPr="001A6588">
          <w:rPr>
            <w:rFonts w:ascii="Arial" w:hAnsi="Arial" w:cs="Arial"/>
            <w:noProof/>
            <w:webHidden/>
            <w:sz w:val="22"/>
            <w:szCs w:val="22"/>
          </w:rPr>
          <w:fldChar w:fldCharType="end"/>
        </w:r>
      </w:hyperlink>
    </w:p>
    <w:p w14:paraId="4FB7175D"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5" w:history="1">
        <w:r w:rsidR="008A0DCD" w:rsidRPr="001A6588">
          <w:rPr>
            <w:rStyle w:val="Hipercze"/>
            <w:rFonts w:ascii="Arial" w:hAnsi="Arial" w:cs="Arial"/>
            <w:noProof/>
            <w:sz w:val="22"/>
            <w:szCs w:val="22"/>
          </w:rPr>
          <w:t>23.</w:t>
        </w:r>
        <w:r w:rsidR="008A0DCD" w:rsidRPr="001A6588">
          <w:rPr>
            <w:rFonts w:ascii="Arial" w:hAnsi="Arial" w:cs="Arial"/>
            <w:noProof/>
            <w:sz w:val="22"/>
            <w:szCs w:val="22"/>
          </w:rPr>
          <w:tab/>
        </w:r>
        <w:r w:rsidR="008A0DCD" w:rsidRPr="001A6588">
          <w:rPr>
            <w:rStyle w:val="Hipercze"/>
            <w:rFonts w:ascii="Arial" w:hAnsi="Arial" w:cs="Arial"/>
            <w:noProof/>
            <w:sz w:val="22"/>
            <w:szCs w:val="22"/>
          </w:rPr>
          <w:t>Wymagania dotyczące zabezpieczenia należytego wykonania umowy.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_Toc66181015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13</w:t>
        </w:r>
        <w:r w:rsidR="00730C56" w:rsidRPr="001A6588">
          <w:rPr>
            <w:rFonts w:ascii="Arial" w:hAnsi="Arial" w:cs="Arial"/>
            <w:noProof/>
            <w:webHidden/>
            <w:sz w:val="22"/>
            <w:szCs w:val="22"/>
          </w:rPr>
          <w:fldChar w:fldCharType="end"/>
        </w:r>
      </w:hyperlink>
    </w:p>
    <w:p w14:paraId="3E081BEF"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6" w:history="1">
        <w:r w:rsidR="008A0DCD" w:rsidRPr="001A6588">
          <w:rPr>
            <w:rStyle w:val="Hipercze"/>
            <w:rFonts w:ascii="Arial" w:hAnsi="Arial" w:cs="Arial"/>
            <w:noProof/>
            <w:sz w:val="22"/>
            <w:szCs w:val="22"/>
          </w:rPr>
          <w:t>24.</w:t>
        </w:r>
        <w:r w:rsidR="008A0DCD" w:rsidRPr="001A6588">
          <w:rPr>
            <w:rFonts w:ascii="Arial" w:hAnsi="Arial" w:cs="Arial"/>
            <w:noProof/>
            <w:sz w:val="22"/>
            <w:szCs w:val="22"/>
          </w:rPr>
          <w:tab/>
        </w:r>
        <w:r w:rsidR="008A0DCD" w:rsidRPr="001A6588">
          <w:rPr>
            <w:rStyle w:val="Hipercze"/>
            <w:rFonts w:ascii="Arial" w:hAnsi="Arial" w:cs="Arial"/>
            <w:noProof/>
            <w:sz w:val="22"/>
            <w:szCs w:val="22"/>
          </w:rPr>
          <w:t>Informacja o formalnościach, jakie powinny zostać dopełnione po wyborze oferty                     w celu   zawarcia umowy w sprawie zamówienia publicznego.</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_Toc66181016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13</w:t>
        </w:r>
        <w:r w:rsidR="00730C56" w:rsidRPr="001A6588">
          <w:rPr>
            <w:rFonts w:ascii="Arial" w:hAnsi="Arial" w:cs="Arial"/>
            <w:noProof/>
            <w:webHidden/>
            <w:sz w:val="22"/>
            <w:szCs w:val="22"/>
          </w:rPr>
          <w:fldChar w:fldCharType="end"/>
        </w:r>
      </w:hyperlink>
    </w:p>
    <w:p w14:paraId="58246ECC"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7" w:history="1">
        <w:r w:rsidR="008A0DCD" w:rsidRPr="001A6588">
          <w:rPr>
            <w:rStyle w:val="Hipercze"/>
            <w:rFonts w:ascii="Arial" w:hAnsi="Arial" w:cs="Arial"/>
            <w:noProof/>
            <w:sz w:val="22"/>
            <w:szCs w:val="22"/>
          </w:rPr>
          <w:t>25.</w:t>
        </w:r>
        <w:r w:rsidR="008A0DCD" w:rsidRPr="001A6588">
          <w:rPr>
            <w:rFonts w:ascii="Arial" w:hAnsi="Arial" w:cs="Arial"/>
            <w:noProof/>
            <w:sz w:val="22"/>
            <w:szCs w:val="22"/>
          </w:rPr>
          <w:tab/>
        </w:r>
        <w:r w:rsidR="008A0DCD" w:rsidRPr="001A6588">
          <w:rPr>
            <w:rStyle w:val="Hipercze"/>
            <w:rFonts w:ascii="Arial" w:hAnsi="Arial" w:cs="Arial"/>
            <w:noProof/>
            <w:sz w:val="22"/>
            <w:szCs w:val="22"/>
          </w:rPr>
          <w:t>Projektowane postanowienia umowy w sprawie zamówienia publicznego, które zostaną wprowadzone do treści tej umowy.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_Toc66181017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13</w:t>
        </w:r>
        <w:r w:rsidR="00730C56" w:rsidRPr="001A6588">
          <w:rPr>
            <w:rFonts w:ascii="Arial" w:hAnsi="Arial" w:cs="Arial"/>
            <w:noProof/>
            <w:webHidden/>
            <w:sz w:val="22"/>
            <w:szCs w:val="22"/>
          </w:rPr>
          <w:fldChar w:fldCharType="end"/>
        </w:r>
      </w:hyperlink>
    </w:p>
    <w:p w14:paraId="08BB7330"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8" w:history="1">
        <w:r w:rsidR="008A0DCD" w:rsidRPr="001A6588">
          <w:rPr>
            <w:rStyle w:val="Hipercze"/>
            <w:rFonts w:ascii="Arial" w:hAnsi="Arial" w:cs="Arial"/>
            <w:noProof/>
            <w:sz w:val="22"/>
            <w:szCs w:val="22"/>
          </w:rPr>
          <w:t>26.</w:t>
        </w:r>
        <w:r w:rsidR="008A0DCD" w:rsidRPr="001A6588">
          <w:rPr>
            <w:rFonts w:ascii="Arial" w:hAnsi="Arial" w:cs="Arial"/>
            <w:noProof/>
            <w:sz w:val="22"/>
            <w:szCs w:val="22"/>
          </w:rPr>
          <w:tab/>
        </w:r>
        <w:r w:rsidR="008A0DCD" w:rsidRPr="001A6588">
          <w:rPr>
            <w:rStyle w:val="Hipercze"/>
            <w:rFonts w:ascii="Arial" w:hAnsi="Arial" w:cs="Arial"/>
            <w:noProof/>
            <w:sz w:val="22"/>
            <w:szCs w:val="22"/>
          </w:rPr>
          <w:t>Pouczenie o środkach ochrony prawnej przysługujących Wykonawcy.</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_Toc66181018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13</w:t>
        </w:r>
        <w:r w:rsidR="00730C56" w:rsidRPr="001A6588">
          <w:rPr>
            <w:rFonts w:ascii="Arial" w:hAnsi="Arial" w:cs="Arial"/>
            <w:noProof/>
            <w:webHidden/>
            <w:sz w:val="22"/>
            <w:szCs w:val="22"/>
          </w:rPr>
          <w:fldChar w:fldCharType="end"/>
        </w:r>
      </w:hyperlink>
    </w:p>
    <w:p w14:paraId="1A3E9B35"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19" w:history="1">
        <w:r w:rsidR="008A0DCD" w:rsidRPr="001A6588">
          <w:rPr>
            <w:rStyle w:val="Hipercze"/>
            <w:rFonts w:ascii="Arial" w:hAnsi="Arial" w:cs="Arial"/>
            <w:noProof/>
            <w:sz w:val="22"/>
            <w:szCs w:val="22"/>
          </w:rPr>
          <w:t xml:space="preserve">27. </w:t>
        </w:r>
        <w:r w:rsidR="008A0DCD" w:rsidRPr="001A6588">
          <w:rPr>
            <w:rFonts w:ascii="Arial" w:hAnsi="Arial" w:cs="Arial"/>
            <w:noProof/>
            <w:sz w:val="22"/>
            <w:szCs w:val="22"/>
          </w:rPr>
          <w:tab/>
        </w:r>
        <w:r w:rsidR="008A0DCD" w:rsidRPr="001A6588">
          <w:rPr>
            <w:rStyle w:val="Hipercze"/>
            <w:rFonts w:ascii="Arial" w:hAnsi="Arial" w:cs="Arial"/>
            <w:noProof/>
            <w:sz w:val="22"/>
            <w:szCs w:val="22"/>
          </w:rPr>
          <w:t>Postanowienia końcowe.</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_Toc66181019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14</w:t>
        </w:r>
        <w:r w:rsidR="00730C56" w:rsidRPr="001A6588">
          <w:rPr>
            <w:rFonts w:ascii="Arial" w:hAnsi="Arial" w:cs="Arial"/>
            <w:noProof/>
            <w:webHidden/>
            <w:sz w:val="22"/>
            <w:szCs w:val="22"/>
          </w:rPr>
          <w:fldChar w:fldCharType="end"/>
        </w:r>
      </w:hyperlink>
    </w:p>
    <w:p w14:paraId="6ED4FE84" w14:textId="77777777" w:rsidR="008A0DCD" w:rsidRPr="001A6588" w:rsidRDefault="008A4CDF" w:rsidP="00C87C58">
      <w:pPr>
        <w:pStyle w:val="Spistreci2"/>
        <w:tabs>
          <w:tab w:val="left" w:pos="880"/>
          <w:tab w:val="right" w:leader="dot" w:pos="8920"/>
        </w:tabs>
        <w:spacing w:line="276" w:lineRule="auto"/>
        <w:ind w:left="709" w:hanging="567"/>
        <w:rPr>
          <w:rFonts w:ascii="Arial" w:hAnsi="Arial" w:cs="Arial"/>
          <w:noProof/>
          <w:sz w:val="22"/>
          <w:szCs w:val="22"/>
        </w:rPr>
      </w:pPr>
      <w:hyperlink w:anchor="_Toc66181020" w:history="1">
        <w:r w:rsidR="008A0DCD" w:rsidRPr="001A6588">
          <w:rPr>
            <w:rStyle w:val="Hipercze"/>
            <w:rFonts w:ascii="Arial" w:hAnsi="Arial" w:cs="Arial"/>
            <w:noProof/>
            <w:sz w:val="22"/>
            <w:szCs w:val="22"/>
          </w:rPr>
          <w:t>28.</w:t>
        </w:r>
        <w:r w:rsidR="008A0DCD" w:rsidRPr="001A6588">
          <w:rPr>
            <w:rFonts w:ascii="Arial" w:hAnsi="Arial" w:cs="Arial"/>
            <w:noProof/>
            <w:sz w:val="22"/>
            <w:szCs w:val="22"/>
          </w:rPr>
          <w:tab/>
        </w:r>
        <w:r w:rsidR="008A0DCD" w:rsidRPr="001A6588">
          <w:rPr>
            <w:rStyle w:val="Hipercze"/>
            <w:rFonts w:ascii="Arial" w:hAnsi="Arial" w:cs="Arial"/>
            <w:noProof/>
            <w:sz w:val="22"/>
            <w:szCs w:val="22"/>
          </w:rPr>
          <w:t>Klauzula informacyjna w związku z RODO.</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_Toc66181020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14</w:t>
        </w:r>
        <w:r w:rsidR="00730C56" w:rsidRPr="001A6588">
          <w:rPr>
            <w:rFonts w:ascii="Arial" w:hAnsi="Arial" w:cs="Arial"/>
            <w:noProof/>
            <w:webHidden/>
            <w:sz w:val="22"/>
            <w:szCs w:val="22"/>
          </w:rPr>
          <w:fldChar w:fldCharType="end"/>
        </w:r>
      </w:hyperlink>
    </w:p>
    <w:p w14:paraId="7C350BFB" w14:textId="77777777" w:rsidR="008A0DCD" w:rsidRPr="001A6588" w:rsidRDefault="008A4CDF" w:rsidP="00C87C58">
      <w:pPr>
        <w:pStyle w:val="Spistreci3"/>
        <w:tabs>
          <w:tab w:val="right" w:leader="dot" w:pos="8920"/>
        </w:tabs>
        <w:spacing w:line="276" w:lineRule="auto"/>
        <w:rPr>
          <w:rFonts w:ascii="Arial" w:hAnsi="Arial" w:cs="Arial"/>
          <w:noProof/>
          <w:sz w:val="22"/>
          <w:szCs w:val="22"/>
        </w:rPr>
      </w:pPr>
      <w:hyperlink w:anchor="_Toc66181021" w:history="1">
        <w:r w:rsidR="008A0DCD" w:rsidRPr="001A6588">
          <w:rPr>
            <w:rStyle w:val="Hipercze"/>
            <w:rFonts w:ascii="Arial" w:hAnsi="Arial" w:cs="Arial"/>
            <w:b/>
            <w:noProof/>
            <w:sz w:val="22"/>
            <w:szCs w:val="22"/>
          </w:rPr>
          <w:t>ZAŁĄCZNIKI  DO  SWZ :</w:t>
        </w:r>
        <w:r w:rsidR="008A0DCD" w:rsidRPr="001A6588">
          <w:rPr>
            <w:rFonts w:ascii="Arial" w:hAnsi="Arial" w:cs="Arial"/>
            <w:noProof/>
            <w:webHidden/>
            <w:sz w:val="22"/>
            <w:szCs w:val="22"/>
          </w:rPr>
          <w:tab/>
        </w:r>
        <w:r w:rsidR="00730C56" w:rsidRPr="001A6588">
          <w:rPr>
            <w:rFonts w:ascii="Arial" w:hAnsi="Arial" w:cs="Arial"/>
            <w:noProof/>
            <w:webHidden/>
            <w:sz w:val="22"/>
            <w:szCs w:val="22"/>
          </w:rPr>
          <w:fldChar w:fldCharType="begin"/>
        </w:r>
        <w:r w:rsidR="008A0DCD" w:rsidRPr="001A6588">
          <w:rPr>
            <w:rFonts w:ascii="Arial" w:hAnsi="Arial" w:cs="Arial"/>
            <w:noProof/>
            <w:webHidden/>
            <w:sz w:val="22"/>
            <w:szCs w:val="22"/>
          </w:rPr>
          <w:instrText xml:space="preserve"> PAGEREF _Toc66181021 \h </w:instrText>
        </w:r>
        <w:r w:rsidR="00730C56" w:rsidRPr="001A6588">
          <w:rPr>
            <w:rFonts w:ascii="Arial" w:hAnsi="Arial" w:cs="Arial"/>
            <w:noProof/>
            <w:webHidden/>
            <w:sz w:val="22"/>
            <w:szCs w:val="22"/>
          </w:rPr>
        </w:r>
        <w:r w:rsidR="00730C56" w:rsidRPr="001A6588">
          <w:rPr>
            <w:rFonts w:ascii="Arial" w:hAnsi="Arial" w:cs="Arial"/>
            <w:noProof/>
            <w:webHidden/>
            <w:sz w:val="22"/>
            <w:szCs w:val="22"/>
          </w:rPr>
          <w:fldChar w:fldCharType="separate"/>
        </w:r>
        <w:r w:rsidR="004067A6">
          <w:rPr>
            <w:rFonts w:ascii="Arial" w:hAnsi="Arial" w:cs="Arial"/>
            <w:noProof/>
            <w:webHidden/>
            <w:sz w:val="22"/>
            <w:szCs w:val="22"/>
          </w:rPr>
          <w:t>15</w:t>
        </w:r>
        <w:r w:rsidR="00730C56" w:rsidRPr="001A6588">
          <w:rPr>
            <w:rFonts w:ascii="Arial" w:hAnsi="Arial" w:cs="Arial"/>
            <w:noProof/>
            <w:webHidden/>
            <w:sz w:val="22"/>
            <w:szCs w:val="22"/>
          </w:rPr>
          <w:fldChar w:fldCharType="end"/>
        </w:r>
      </w:hyperlink>
    </w:p>
    <w:p w14:paraId="104A03B6" w14:textId="157CD852" w:rsidR="00473C36" w:rsidRPr="00473C36" w:rsidRDefault="00730C56" w:rsidP="00C87C58">
      <w:pPr>
        <w:spacing w:line="276" w:lineRule="auto"/>
      </w:pPr>
      <w:r w:rsidRPr="001A6588">
        <w:rPr>
          <w:rFonts w:ascii="Arial" w:hAnsi="Arial" w:cs="Arial"/>
          <w:b/>
          <w:bCs/>
          <w:sz w:val="22"/>
          <w:szCs w:val="22"/>
        </w:rPr>
        <w:fldChar w:fldCharType="end"/>
      </w:r>
    </w:p>
    <w:p w14:paraId="1248D086" w14:textId="77777777" w:rsidR="00485D67" w:rsidRPr="00631351" w:rsidRDefault="008A0DCD" w:rsidP="00C87C58">
      <w:pPr>
        <w:spacing w:line="276" w:lineRule="auto"/>
        <w:rPr>
          <w:rFonts w:ascii="Arial" w:hAnsi="Arial" w:cs="Arial"/>
          <w:color w:val="000000"/>
        </w:rPr>
      </w:pPr>
      <w:r w:rsidRPr="00473C36">
        <w:rPr>
          <w:rFonts w:ascii="Arial" w:hAnsi="Arial" w:cs="Arial"/>
        </w:rPr>
        <w:br w:type="page"/>
      </w:r>
      <w:r w:rsidR="00485D67"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507DAB0" w14:textId="77777777" w:rsidR="00485D67" w:rsidRPr="00631351" w:rsidRDefault="00485D67" w:rsidP="00C87C58">
      <w:pPr>
        <w:spacing w:line="276" w:lineRule="auto"/>
        <w:ind w:left="360" w:firstLine="1341"/>
        <w:jc w:val="both"/>
        <w:rPr>
          <w:rFonts w:ascii="Arial" w:hAnsi="Arial" w:cs="Arial"/>
          <w:color w:val="000000"/>
        </w:rPr>
      </w:pPr>
    </w:p>
    <w:p w14:paraId="495D82DB" w14:textId="77777777" w:rsidR="00485D67" w:rsidRPr="00EE3614" w:rsidRDefault="00485D67" w:rsidP="00C87C58">
      <w:pPr>
        <w:pStyle w:val="Nagwek2"/>
        <w:spacing w:line="276" w:lineRule="auto"/>
        <w:ind w:left="284" w:hanging="284"/>
      </w:pPr>
      <w:bookmarkStart w:id="1" w:name="_Toc6618099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2F14F3D2"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371DB36" w14:textId="77777777" w:rsidR="006D6ABE" w:rsidRDefault="006D6ABE" w:rsidP="00C87C58">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61F35D50" w14:textId="77777777" w:rsidR="006D6ABE" w:rsidRDefault="006D6ABE" w:rsidP="00C87C58">
            <w:pPr>
              <w:spacing w:line="276" w:lineRule="auto"/>
              <w:jc w:val="both"/>
              <w:rPr>
                <w:rFonts w:ascii="Arial" w:hAnsi="Arial" w:cs="Arial"/>
                <w:color w:val="000000"/>
              </w:rPr>
            </w:pPr>
            <w:r>
              <w:rPr>
                <w:rFonts w:ascii="Arial" w:hAnsi="Arial" w:cs="Arial"/>
                <w:color w:val="000000"/>
              </w:rPr>
              <w:t>Komenda Wojewódzka Policji w Łodzi</w:t>
            </w:r>
          </w:p>
          <w:p w14:paraId="504FB6D4" w14:textId="77777777" w:rsidR="006D6ABE" w:rsidRDefault="006D6ABE" w:rsidP="00C87C58">
            <w:pPr>
              <w:spacing w:line="276" w:lineRule="auto"/>
              <w:jc w:val="both"/>
              <w:rPr>
                <w:rFonts w:ascii="Arial" w:hAnsi="Arial" w:cs="Arial"/>
                <w:color w:val="000000"/>
              </w:rPr>
            </w:pPr>
            <w:r>
              <w:rPr>
                <w:rFonts w:ascii="Arial" w:hAnsi="Arial" w:cs="Arial"/>
                <w:color w:val="000000"/>
              </w:rPr>
              <w:t>ul. Lutomierska 108/112, 91-048 Łódź</w:t>
            </w:r>
          </w:p>
          <w:p w14:paraId="1D25CB05" w14:textId="77777777" w:rsidR="006D6ABE" w:rsidRPr="007B5A69" w:rsidRDefault="006D6ABE" w:rsidP="00C87C58">
            <w:pPr>
              <w:spacing w:line="276" w:lineRule="auto"/>
              <w:rPr>
                <w:rFonts w:ascii="Arial" w:hAnsi="Arial" w:cs="Arial"/>
              </w:rPr>
            </w:pPr>
            <w:r w:rsidRPr="007B5A69">
              <w:rPr>
                <w:rFonts w:ascii="Arial" w:hAnsi="Arial" w:cs="Arial"/>
              </w:rPr>
              <w:t xml:space="preserve">NIP  726-000-44-58               </w:t>
            </w:r>
          </w:p>
          <w:p w14:paraId="4DEA36CA" w14:textId="77777777" w:rsidR="006D6ABE" w:rsidRPr="007B5A69" w:rsidRDefault="006D6ABE" w:rsidP="00C87C58">
            <w:pPr>
              <w:spacing w:line="276" w:lineRule="auto"/>
              <w:rPr>
                <w:rFonts w:ascii="Arial" w:hAnsi="Arial" w:cs="Arial"/>
              </w:rPr>
            </w:pPr>
            <w:r w:rsidRPr="007B5A69">
              <w:rPr>
                <w:rFonts w:ascii="Arial" w:hAnsi="Arial" w:cs="Arial"/>
              </w:rPr>
              <w:t>Regon  470754976</w:t>
            </w:r>
          </w:p>
          <w:p w14:paraId="2D44B129" w14:textId="77777777" w:rsidR="006D6ABE" w:rsidRDefault="006D6ABE" w:rsidP="00C87C58">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3F4D3A33" w14:textId="77777777" w:rsidR="006D6ABE" w:rsidRDefault="006D6ABE" w:rsidP="00C87C58">
            <w:pPr>
              <w:spacing w:line="276" w:lineRule="auto"/>
              <w:jc w:val="both"/>
              <w:rPr>
                <w:rFonts w:ascii="Arial" w:hAnsi="Arial" w:cs="Arial"/>
                <w:b/>
                <w:bCs/>
                <w:color w:val="000000"/>
              </w:rPr>
            </w:pPr>
            <w:r>
              <w:rPr>
                <w:rFonts w:ascii="Arial" w:hAnsi="Arial" w:cs="Arial"/>
                <w:b/>
                <w:bCs/>
                <w:color w:val="000000"/>
              </w:rPr>
              <w:t>Postępowanie prowadzi:</w:t>
            </w:r>
          </w:p>
          <w:p w14:paraId="10BE9B3C" w14:textId="77777777" w:rsidR="006D6ABE" w:rsidRDefault="006D6ABE" w:rsidP="00C87C58">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7B560511" w14:textId="77777777" w:rsidR="006D6ABE" w:rsidRDefault="006D6ABE" w:rsidP="00C87C58">
            <w:pPr>
              <w:spacing w:line="276" w:lineRule="auto"/>
              <w:jc w:val="both"/>
              <w:rPr>
                <w:rFonts w:ascii="Arial" w:hAnsi="Arial" w:cs="Arial"/>
                <w:color w:val="000000"/>
              </w:rPr>
            </w:pPr>
            <w:r>
              <w:rPr>
                <w:rFonts w:ascii="Arial" w:hAnsi="Arial" w:cs="Arial"/>
                <w:color w:val="000000"/>
              </w:rPr>
              <w:t>ul. Lutomierska 108/112, 91-048 Łódź</w:t>
            </w:r>
          </w:p>
          <w:p w14:paraId="2E0D46D3" w14:textId="77777777" w:rsidR="006D6ABE" w:rsidRPr="00BF4A12" w:rsidRDefault="008A4CDF" w:rsidP="00C87C58">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4E62EAFD" w14:textId="77777777" w:rsidR="00E621BA" w:rsidRPr="00BF4A12" w:rsidRDefault="00E621BA" w:rsidP="00C87C58">
            <w:pPr>
              <w:spacing w:line="276" w:lineRule="auto"/>
              <w:jc w:val="both"/>
              <w:rPr>
                <w:rFonts w:ascii="Arial" w:hAnsi="Arial" w:cs="Arial"/>
                <w:sz w:val="18"/>
              </w:rPr>
            </w:pPr>
            <w:r w:rsidRPr="00BF4A12">
              <w:rPr>
                <w:rFonts w:ascii="Arial" w:hAnsi="Arial" w:cs="Arial"/>
                <w:sz w:val="18"/>
              </w:rPr>
              <w:t>https://platformazakupowa.pl/pn/kwp_lodz</w:t>
            </w:r>
          </w:p>
          <w:p w14:paraId="43DDB9B0" w14:textId="77777777" w:rsidR="006D6ABE" w:rsidRPr="00BF4A12" w:rsidRDefault="006D6ABE" w:rsidP="00C87C58">
            <w:pPr>
              <w:spacing w:line="276" w:lineRule="auto"/>
              <w:jc w:val="both"/>
              <w:rPr>
                <w:rFonts w:ascii="Arial" w:hAnsi="Arial" w:cs="Arial"/>
                <w:sz w:val="18"/>
                <w:lang w:val="en-US"/>
              </w:rPr>
            </w:pPr>
            <w:r w:rsidRPr="00BF4A12">
              <w:rPr>
                <w:rFonts w:ascii="Arial" w:hAnsi="Arial" w:cs="Arial"/>
                <w:sz w:val="18"/>
                <w:lang w:val="en-US"/>
              </w:rPr>
              <w:t>e-mail: zampub@ld.policja.gov.pl</w:t>
            </w:r>
          </w:p>
          <w:p w14:paraId="2C295D3F" w14:textId="77777777" w:rsidR="006D6ABE" w:rsidRPr="00BF4A12" w:rsidRDefault="00C90D5E" w:rsidP="00C87C58">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9EAF83A" w14:textId="77777777" w:rsidR="001F1FE6" w:rsidRPr="00BF4A12" w:rsidRDefault="00E621BA" w:rsidP="00C87C58">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641A7B4" w14:textId="77777777" w:rsidR="00E621BA" w:rsidRPr="00BF4A12" w:rsidRDefault="00E621BA" w:rsidP="00C87C58">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2FCB8E0A" w14:textId="77777777" w:rsidR="001F1FE6" w:rsidRDefault="001F1FE6" w:rsidP="00C87C58">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1DA7F21" w14:textId="77777777" w:rsidR="007B5A69" w:rsidRDefault="007B5A69" w:rsidP="00C87C58">
      <w:pPr>
        <w:spacing w:line="276" w:lineRule="auto"/>
        <w:ind w:left="284"/>
        <w:jc w:val="both"/>
        <w:rPr>
          <w:rFonts w:ascii="Arial" w:hAnsi="Arial" w:cs="Arial"/>
          <w:b/>
          <w:bCs/>
          <w:color w:val="000000"/>
        </w:rPr>
      </w:pPr>
    </w:p>
    <w:p w14:paraId="464BE589" w14:textId="77777777" w:rsidR="007B5A69" w:rsidRPr="00EE3614" w:rsidRDefault="007B5A69" w:rsidP="00C87C58">
      <w:pPr>
        <w:pStyle w:val="Nagwek2"/>
        <w:spacing w:line="276" w:lineRule="auto"/>
        <w:ind w:left="284" w:hanging="284"/>
      </w:pPr>
      <w:bookmarkStart w:id="2" w:name="_Toc6618099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2"/>
    </w:p>
    <w:p w14:paraId="00D64AE4" w14:textId="442EAB15" w:rsidR="007B5A69" w:rsidRPr="006E58C9" w:rsidRDefault="007B5A69" w:rsidP="006E58C9">
      <w:pPr>
        <w:numPr>
          <w:ilvl w:val="1"/>
          <w:numId w:val="26"/>
        </w:numPr>
        <w:spacing w:line="276" w:lineRule="auto"/>
        <w:ind w:left="567" w:hanging="567"/>
        <w:jc w:val="both"/>
        <w:rPr>
          <w:rFonts w:ascii="Arial" w:hAnsi="Arial" w:cs="Arial"/>
          <w:b/>
          <w:bCs/>
          <w:strike/>
          <w:color w:val="000000"/>
        </w:rPr>
      </w:pPr>
      <w:r w:rsidRPr="006E58C9">
        <w:rPr>
          <w:rFonts w:ascii="Arial" w:hAnsi="Arial" w:cs="Arial"/>
          <w:bCs/>
          <w:color w:val="000000"/>
        </w:rPr>
        <w:t xml:space="preserve">Zmiany i </w:t>
      </w:r>
      <w:r w:rsidR="00D81B35" w:rsidRPr="006E58C9">
        <w:rPr>
          <w:rFonts w:ascii="Arial" w:hAnsi="Arial" w:cs="Arial"/>
          <w:bCs/>
          <w:color w:val="000000"/>
        </w:rPr>
        <w:t>wyjaśnienia</w:t>
      </w:r>
      <w:r w:rsidRPr="006E58C9">
        <w:rPr>
          <w:rFonts w:ascii="Arial" w:hAnsi="Arial" w:cs="Arial"/>
          <w:bCs/>
          <w:color w:val="000000"/>
        </w:rPr>
        <w:t xml:space="preserve"> </w:t>
      </w:r>
      <w:r w:rsidR="00D81B35" w:rsidRPr="006E58C9">
        <w:rPr>
          <w:rFonts w:ascii="Arial" w:hAnsi="Arial" w:cs="Arial"/>
          <w:bCs/>
          <w:color w:val="000000"/>
        </w:rPr>
        <w:t>treści</w:t>
      </w:r>
      <w:r w:rsidRPr="006E58C9">
        <w:rPr>
          <w:rFonts w:ascii="Arial" w:hAnsi="Arial" w:cs="Arial"/>
          <w:bCs/>
          <w:color w:val="000000"/>
        </w:rPr>
        <w:t xml:space="preserve"> SWZ oraz inne dokumenty </w:t>
      </w:r>
      <w:r w:rsidR="00D81B35" w:rsidRPr="006E58C9">
        <w:rPr>
          <w:rFonts w:ascii="Arial" w:hAnsi="Arial" w:cs="Arial"/>
          <w:bCs/>
          <w:color w:val="000000"/>
        </w:rPr>
        <w:t>zamówienia</w:t>
      </w:r>
      <w:r w:rsidRPr="006E58C9">
        <w:rPr>
          <w:rFonts w:ascii="Arial" w:hAnsi="Arial" w:cs="Arial"/>
          <w:bCs/>
          <w:color w:val="000000"/>
        </w:rPr>
        <w:t xml:space="preserve"> </w:t>
      </w:r>
      <w:r w:rsidR="00D81B35" w:rsidRPr="006E58C9">
        <w:rPr>
          <w:rFonts w:ascii="Arial" w:hAnsi="Arial" w:cs="Arial"/>
          <w:bCs/>
          <w:color w:val="000000"/>
        </w:rPr>
        <w:t>bezpośrednio</w:t>
      </w:r>
      <w:r w:rsidRPr="006E58C9">
        <w:rPr>
          <w:rFonts w:ascii="Arial" w:hAnsi="Arial" w:cs="Arial"/>
          <w:bCs/>
          <w:color w:val="000000"/>
        </w:rPr>
        <w:t xml:space="preserve"> </w:t>
      </w:r>
      <w:r w:rsidR="00D81B35" w:rsidRPr="006E58C9">
        <w:rPr>
          <w:rFonts w:ascii="Arial" w:hAnsi="Arial" w:cs="Arial"/>
          <w:bCs/>
          <w:color w:val="000000"/>
        </w:rPr>
        <w:t>związane</w:t>
      </w:r>
      <w:r w:rsidR="00821CAF" w:rsidRPr="006E58C9">
        <w:rPr>
          <w:rFonts w:ascii="Arial" w:hAnsi="Arial" w:cs="Arial"/>
          <w:bCs/>
          <w:color w:val="000000"/>
        </w:rPr>
        <w:t xml:space="preserve">                  </w:t>
      </w:r>
      <w:r w:rsidR="00AB2501" w:rsidRPr="006E58C9">
        <w:rPr>
          <w:rFonts w:ascii="Arial" w:hAnsi="Arial" w:cs="Arial"/>
          <w:bCs/>
          <w:color w:val="000000"/>
        </w:rPr>
        <w:t xml:space="preserve"> </w:t>
      </w:r>
      <w:r w:rsidRPr="006E58C9">
        <w:rPr>
          <w:rFonts w:ascii="Arial" w:hAnsi="Arial" w:cs="Arial"/>
          <w:bCs/>
          <w:color w:val="000000"/>
        </w:rPr>
        <w:t xml:space="preserve">z </w:t>
      </w:r>
      <w:r w:rsidR="00D81B35" w:rsidRPr="006E58C9">
        <w:rPr>
          <w:rFonts w:ascii="Arial" w:hAnsi="Arial" w:cs="Arial"/>
          <w:bCs/>
          <w:color w:val="000000"/>
        </w:rPr>
        <w:t>postepowaniem</w:t>
      </w:r>
      <w:r w:rsidRPr="006E58C9">
        <w:rPr>
          <w:rFonts w:ascii="Arial" w:hAnsi="Arial" w:cs="Arial"/>
          <w:bCs/>
          <w:color w:val="000000"/>
        </w:rPr>
        <w:t xml:space="preserve"> o udzielenie </w:t>
      </w:r>
      <w:r w:rsidR="00D81B35" w:rsidRPr="006E58C9">
        <w:rPr>
          <w:rFonts w:ascii="Arial" w:hAnsi="Arial" w:cs="Arial"/>
          <w:bCs/>
          <w:color w:val="000000"/>
        </w:rPr>
        <w:t>zamówienia</w:t>
      </w:r>
      <w:r w:rsidRPr="006E58C9">
        <w:rPr>
          <w:rFonts w:ascii="Arial" w:hAnsi="Arial" w:cs="Arial"/>
          <w:bCs/>
          <w:color w:val="000000"/>
        </w:rPr>
        <w:t xml:space="preserve"> będą udostępniane na stronie internetowej: </w:t>
      </w:r>
      <w:hyperlink r:id="rId9" w:history="1">
        <w:r w:rsidR="000876E8" w:rsidRPr="006E58C9">
          <w:rPr>
            <w:rStyle w:val="Hipercze"/>
            <w:rFonts w:ascii="Arial" w:eastAsia="Calibri" w:hAnsi="Arial" w:cs="Arial"/>
            <w:b/>
            <w:color w:val="auto"/>
            <w:lang w:eastAsia="en-US"/>
          </w:rPr>
          <w:t>https://platformazakupowa.pl/pn/kwp_lodz</w:t>
        </w:r>
      </w:hyperlink>
      <w:r w:rsidR="000876E8" w:rsidRPr="006E58C9">
        <w:rPr>
          <w:rFonts w:ascii="Arial" w:eastAsia="Calibri" w:hAnsi="Arial" w:cs="Arial"/>
          <w:b/>
          <w:lang w:eastAsia="en-US"/>
        </w:rPr>
        <w:t xml:space="preserve"> </w:t>
      </w:r>
      <w:r w:rsidR="000876E8" w:rsidRPr="006E58C9">
        <w:rPr>
          <w:rFonts w:ascii="Arial" w:eastAsia="Calibri" w:hAnsi="Arial" w:cs="Arial"/>
          <w:lang w:eastAsia="en-US"/>
        </w:rPr>
        <w:t xml:space="preserve">elektronicznej platformy, pod nazwą wskazaną </w:t>
      </w:r>
      <w:r w:rsidR="00821CAF" w:rsidRPr="006E58C9">
        <w:rPr>
          <w:rFonts w:ascii="Arial" w:eastAsia="Calibri" w:hAnsi="Arial" w:cs="Arial"/>
          <w:lang w:eastAsia="en-US"/>
        </w:rPr>
        <w:t xml:space="preserve">                        </w:t>
      </w:r>
      <w:r w:rsidR="000876E8" w:rsidRPr="006E58C9">
        <w:rPr>
          <w:rFonts w:ascii="Arial" w:eastAsia="Calibri" w:hAnsi="Arial" w:cs="Arial"/>
          <w:lang w:eastAsia="en-US"/>
        </w:rPr>
        <w:t>w tytule postępowania</w:t>
      </w:r>
      <w:r w:rsidR="006E58C9" w:rsidRPr="006E58C9">
        <w:rPr>
          <w:rFonts w:ascii="Arial" w:eastAsia="Calibri" w:hAnsi="Arial" w:cs="Arial"/>
          <w:lang w:eastAsia="en-US"/>
        </w:rPr>
        <w:t>.</w:t>
      </w:r>
      <w:r w:rsidR="00821CAF" w:rsidRPr="006E58C9">
        <w:rPr>
          <w:rFonts w:ascii="Arial" w:eastAsia="Calibri" w:hAnsi="Arial" w:cs="Arial"/>
          <w:lang w:eastAsia="en-US"/>
        </w:rPr>
        <w:t xml:space="preserve"> </w:t>
      </w:r>
    </w:p>
    <w:p w14:paraId="3803AC99" w14:textId="1C601A20" w:rsidR="00485D67" w:rsidRPr="00606A57" w:rsidRDefault="00485D67" w:rsidP="00C87C58">
      <w:pPr>
        <w:pStyle w:val="Nagwek2"/>
        <w:spacing w:line="276" w:lineRule="auto"/>
        <w:ind w:left="284" w:hanging="284"/>
      </w:pPr>
      <w:bookmarkStart w:id="3" w:name="_Toc66180995"/>
      <w:r w:rsidRPr="00606A57">
        <w:t xml:space="preserve">Tryb </w:t>
      </w:r>
      <w:r w:rsidRPr="004521B8">
        <w:t>udzielenia</w:t>
      </w:r>
      <w:r w:rsidRPr="00606A57">
        <w:t xml:space="preserve"> zamówienia</w:t>
      </w:r>
      <w:bookmarkEnd w:id="3"/>
    </w:p>
    <w:p w14:paraId="00014407" w14:textId="66C69A18" w:rsidR="004521B8" w:rsidRPr="00D81B35" w:rsidRDefault="00485D67" w:rsidP="00C87C58">
      <w:pPr>
        <w:numPr>
          <w:ilvl w:val="1"/>
          <w:numId w:val="27"/>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473C36">
        <w:rPr>
          <w:rFonts w:ascii="Arial" w:hAnsi="Arial" w:cs="Arial"/>
        </w:rPr>
        <w:t>ówień publicznych (Dz. U. z 2021 r., poz. 1129</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5123D1" w:rsidRPr="00E90452">
        <w:rPr>
          <w:rFonts w:ascii="Arial" w:hAnsi="Arial" w:cs="Arial"/>
        </w:rPr>
        <w:t>139</w:t>
      </w:r>
      <w:r w:rsidR="00AF1810" w:rsidRPr="00E90452">
        <w:rPr>
          <w:rFonts w:ascii="Arial" w:hAnsi="Arial" w:cs="Arial"/>
        </w:rPr>
        <w:t xml:space="preserve"> 000</w:t>
      </w:r>
      <w:r w:rsidR="00D85BCD" w:rsidRPr="00E90452">
        <w:rPr>
          <w:rFonts w:ascii="Arial" w:hAnsi="Arial" w:cs="Arial"/>
        </w:rPr>
        <w:t xml:space="preserve"> </w:t>
      </w:r>
      <w:r w:rsidRPr="00E90452">
        <w:rPr>
          <w:rFonts w:ascii="Arial" w:hAnsi="Arial" w:cs="Arial"/>
        </w:rPr>
        <w:t xml:space="preserve"> euro.</w:t>
      </w:r>
    </w:p>
    <w:p w14:paraId="4B9B6256" w14:textId="36F2467B" w:rsidR="004521B8" w:rsidRDefault="000876E8" w:rsidP="00C87C58">
      <w:pPr>
        <w:numPr>
          <w:ilvl w:val="1"/>
          <w:numId w:val="27"/>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w:t>
      </w:r>
      <w:r w:rsidR="000269AC">
        <w:rPr>
          <w:rFonts w:ascii="Arial" w:hAnsi="Arial" w:cs="Arial"/>
          <w:color w:val="000000"/>
        </w:rPr>
        <w:t xml:space="preserve">                        </w:t>
      </w:r>
      <w:r w:rsidRPr="004521B8">
        <w:rPr>
          <w:rFonts w:ascii="Arial" w:hAnsi="Arial" w:cs="Arial"/>
          <w:color w:val="000000"/>
        </w:rPr>
        <w:t>nie zostaną mu przyznane.</w:t>
      </w:r>
    </w:p>
    <w:p w14:paraId="23185403" w14:textId="77777777" w:rsidR="001F1FE6" w:rsidRPr="004521B8" w:rsidRDefault="00F2554B" w:rsidP="00C87C58">
      <w:pPr>
        <w:numPr>
          <w:ilvl w:val="1"/>
          <w:numId w:val="27"/>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775BC576" w14:textId="77777777" w:rsidR="000876E8" w:rsidRDefault="000876E8" w:rsidP="00C87C58">
      <w:pPr>
        <w:spacing w:line="276" w:lineRule="auto"/>
        <w:ind w:left="709"/>
        <w:jc w:val="both"/>
        <w:rPr>
          <w:rFonts w:ascii="Arial" w:hAnsi="Arial" w:cs="Arial"/>
          <w:color w:val="000000"/>
        </w:rPr>
      </w:pPr>
    </w:p>
    <w:p w14:paraId="16B33FEC" w14:textId="77777777" w:rsidR="000876E8" w:rsidRPr="00606A57" w:rsidRDefault="000876E8" w:rsidP="00C87C58">
      <w:pPr>
        <w:pStyle w:val="Nagwek2"/>
        <w:spacing w:line="276" w:lineRule="auto"/>
        <w:ind w:left="284" w:hanging="284"/>
      </w:pPr>
      <w:bookmarkStart w:id="4" w:name="_Toc66180996"/>
      <w:r w:rsidRPr="004521B8">
        <w:t>Informacja</w:t>
      </w:r>
      <w:r w:rsidRPr="00606A57">
        <w:t>, czy Zamawiający przewiduje wybór najkorzystniejszej oferty z możliwością prowadzenia negocjacji.</w:t>
      </w:r>
      <w:bookmarkEnd w:id="4"/>
    </w:p>
    <w:p w14:paraId="75A8048B" w14:textId="77777777" w:rsidR="007B5A69" w:rsidRDefault="007B5A69" w:rsidP="00C87C58">
      <w:pPr>
        <w:numPr>
          <w:ilvl w:val="1"/>
          <w:numId w:val="27"/>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9C33119" w14:textId="77777777" w:rsidR="00485D67" w:rsidRPr="00631351" w:rsidRDefault="00485D67" w:rsidP="00C87C58">
      <w:pPr>
        <w:spacing w:line="276" w:lineRule="auto"/>
        <w:jc w:val="both"/>
        <w:rPr>
          <w:rFonts w:ascii="Arial" w:hAnsi="Arial" w:cs="Arial"/>
          <w:b/>
          <w:bCs/>
          <w:color w:val="000000"/>
          <w:u w:val="single"/>
        </w:rPr>
      </w:pPr>
    </w:p>
    <w:p w14:paraId="603F556F" w14:textId="77777777" w:rsidR="00C13764" w:rsidRPr="00631351" w:rsidRDefault="00485D67" w:rsidP="00C87C58">
      <w:pPr>
        <w:pStyle w:val="Nagwek2"/>
        <w:spacing w:line="276" w:lineRule="auto"/>
        <w:ind w:left="284" w:hanging="284"/>
      </w:pPr>
      <w:bookmarkStart w:id="5" w:name="_Toc66180997"/>
      <w:r w:rsidRPr="004521B8">
        <w:t>Opis</w:t>
      </w:r>
      <w:r w:rsidRPr="00631351">
        <w:t xml:space="preserve"> przedmiotu  zamówienia</w:t>
      </w:r>
      <w:bookmarkEnd w:id="5"/>
      <w:r w:rsidRPr="00631351">
        <w:t xml:space="preserve"> </w:t>
      </w:r>
    </w:p>
    <w:p w14:paraId="78BD7CDB" w14:textId="05BCA60E" w:rsidR="00615C62" w:rsidRPr="002C23CD" w:rsidRDefault="000F409D" w:rsidP="00C87C58">
      <w:pPr>
        <w:pStyle w:val="Akapitzlist"/>
        <w:numPr>
          <w:ilvl w:val="1"/>
          <w:numId w:val="27"/>
        </w:numPr>
        <w:spacing w:after="0"/>
        <w:ind w:left="567" w:hanging="567"/>
        <w:jc w:val="both"/>
        <w:rPr>
          <w:rFonts w:ascii="Arial" w:hAnsi="Arial" w:cs="Arial"/>
          <w:sz w:val="20"/>
          <w:szCs w:val="20"/>
        </w:rPr>
      </w:pPr>
      <w:r w:rsidRPr="000F409D">
        <w:rPr>
          <w:rFonts w:ascii="Arial" w:hAnsi="Arial" w:cs="Arial"/>
          <w:sz w:val="20"/>
          <w:szCs w:val="20"/>
        </w:rPr>
        <w:t>Przedmio</w:t>
      </w:r>
      <w:r w:rsidR="00C236B7">
        <w:rPr>
          <w:rFonts w:ascii="Arial" w:hAnsi="Arial" w:cs="Arial"/>
          <w:sz w:val="20"/>
          <w:szCs w:val="20"/>
        </w:rPr>
        <w:t xml:space="preserve">tem zamówienia jest dostawa </w:t>
      </w:r>
      <w:r w:rsidR="00F23D42" w:rsidRPr="00F23D42">
        <w:rPr>
          <w:rFonts w:ascii="Arial" w:hAnsi="Arial" w:cs="Arial"/>
          <w:sz w:val="20"/>
          <w:szCs w:val="20"/>
        </w:rPr>
        <w:t>sprzętu i wyposażenia</w:t>
      </w:r>
      <w:r w:rsidR="00C236B7" w:rsidRPr="00C236B7">
        <w:rPr>
          <w:rFonts w:ascii="Arial" w:hAnsi="Arial" w:cs="Arial"/>
          <w:sz w:val="20"/>
          <w:szCs w:val="20"/>
        </w:rPr>
        <w:t xml:space="preserve"> w ramach Projektu nr NMF/PA20/031 pn. „Poszukiwania osób ukrywających się przed wymiarem sprawiedliwości” </w:t>
      </w:r>
      <w:r w:rsidR="00F23D42" w:rsidRPr="00F23D42">
        <w:rPr>
          <w:rFonts w:ascii="Arial" w:hAnsi="Arial" w:cs="Arial"/>
          <w:sz w:val="20"/>
          <w:szCs w:val="20"/>
        </w:rPr>
        <w:t xml:space="preserve">dofinansowanym ze środków Norweskiego Mechanizmu Finansowego </w:t>
      </w:r>
      <w:r w:rsidR="00C236B7" w:rsidRPr="00C236B7">
        <w:rPr>
          <w:rFonts w:ascii="Arial" w:hAnsi="Arial" w:cs="Arial"/>
          <w:sz w:val="20"/>
          <w:szCs w:val="20"/>
        </w:rPr>
        <w:t>owego  2014-2021</w:t>
      </w:r>
      <w:r w:rsidRPr="000F409D">
        <w:rPr>
          <w:rFonts w:ascii="Arial" w:hAnsi="Arial" w:cs="Arial"/>
          <w:sz w:val="20"/>
          <w:szCs w:val="20"/>
        </w:rPr>
        <w:t>.</w:t>
      </w:r>
    </w:p>
    <w:p w14:paraId="186BCF3A" w14:textId="77777777" w:rsidR="000F409D" w:rsidRPr="00B11B4C" w:rsidRDefault="000F409D" w:rsidP="00C87C58">
      <w:pPr>
        <w:suppressAutoHyphens/>
        <w:spacing w:line="276" w:lineRule="auto"/>
        <w:ind w:left="1080"/>
        <w:jc w:val="both"/>
        <w:rPr>
          <w:rFonts w:ascii="Arial" w:hAnsi="Arial" w:cs="Arial"/>
          <w:b/>
          <w:lang w:eastAsia="ar-SA"/>
        </w:rPr>
      </w:pPr>
      <w:r w:rsidRPr="00B11B4C">
        <w:rPr>
          <w:rFonts w:ascii="Arial" w:hAnsi="Arial" w:cs="Arial"/>
          <w:b/>
          <w:lang w:eastAsia="ar-SA"/>
        </w:rPr>
        <w:t>Kod CPV:</w:t>
      </w:r>
    </w:p>
    <w:p w14:paraId="5776AAA1" w14:textId="77777777" w:rsidR="000269AC" w:rsidRPr="00B11B4C" w:rsidRDefault="000269AC" w:rsidP="000269AC">
      <w:pPr>
        <w:ind w:left="400" w:firstLine="680"/>
        <w:outlineLvl w:val="2"/>
        <w:rPr>
          <w:rFonts w:ascii="Arial" w:hAnsi="Arial" w:cs="Arial"/>
          <w:b/>
          <w:lang w:eastAsia="ar-SA"/>
        </w:rPr>
      </w:pPr>
      <w:r w:rsidRPr="00B11B4C">
        <w:rPr>
          <w:rFonts w:ascii="Arial" w:hAnsi="Arial" w:cs="Arial"/>
          <w:b/>
          <w:lang w:eastAsia="ar-SA"/>
        </w:rPr>
        <w:t>35200000-6: Sprzęt policyjny</w:t>
      </w:r>
    </w:p>
    <w:p w14:paraId="2EE4A47C" w14:textId="7E7CCC35" w:rsidR="00F23D42" w:rsidRPr="00F23D42" w:rsidRDefault="00F23D42" w:rsidP="000269AC">
      <w:pPr>
        <w:ind w:left="400" w:firstLine="680"/>
        <w:outlineLvl w:val="2"/>
        <w:rPr>
          <w:rFonts w:ascii="Arial" w:hAnsi="Arial" w:cs="Arial"/>
          <w:b/>
          <w:lang w:eastAsia="ar-SA"/>
        </w:rPr>
      </w:pPr>
      <w:r w:rsidRPr="00F23D42">
        <w:rPr>
          <w:rFonts w:ascii="Arial" w:hAnsi="Arial" w:cs="Arial"/>
          <w:b/>
          <w:lang w:eastAsia="ar-SA"/>
        </w:rPr>
        <w:t>35300000-7 Broń, amunicja i podobne elementy</w:t>
      </w:r>
    </w:p>
    <w:p w14:paraId="1486F002" w14:textId="6D061514"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 xml:space="preserve">31521320-3 Latarki, </w:t>
      </w:r>
    </w:p>
    <w:p w14:paraId="17B230BB" w14:textId="735785D9"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18925200-1 Kabury</w:t>
      </w:r>
    </w:p>
    <w:p w14:paraId="2A042BA9" w14:textId="03E9654B"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 xml:space="preserve">39293000-2 Wyroby sztuczne </w:t>
      </w:r>
    </w:p>
    <w:p w14:paraId="7D0BAEEF" w14:textId="2967D0D6" w:rsidR="00F23D42" w:rsidRPr="00F23D42" w:rsidRDefault="00C87C58" w:rsidP="00C87C58">
      <w:pPr>
        <w:suppressAutoHyphens/>
        <w:spacing w:line="276" w:lineRule="auto"/>
        <w:ind w:left="1080"/>
        <w:jc w:val="both"/>
        <w:rPr>
          <w:rFonts w:ascii="Arial" w:hAnsi="Arial" w:cs="Arial"/>
          <w:b/>
          <w:lang w:eastAsia="ar-SA"/>
        </w:rPr>
      </w:pPr>
      <w:r>
        <w:rPr>
          <w:rFonts w:ascii="Arial" w:hAnsi="Arial" w:cs="Arial"/>
          <w:b/>
          <w:lang w:eastAsia="ar-SA"/>
        </w:rPr>
        <w:t xml:space="preserve">38632000-4 </w:t>
      </w:r>
      <w:r w:rsidR="00F23D42" w:rsidRPr="00F23D42">
        <w:rPr>
          <w:rFonts w:ascii="Arial" w:hAnsi="Arial" w:cs="Arial"/>
          <w:b/>
          <w:lang w:eastAsia="ar-SA"/>
        </w:rPr>
        <w:t xml:space="preserve">Noktowizory, </w:t>
      </w:r>
    </w:p>
    <w:p w14:paraId="4442FE09" w14:textId="7CB3916F"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38631000-7 Lornetki</w:t>
      </w:r>
    </w:p>
    <w:p w14:paraId="591878CF" w14:textId="061A32DC"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38651000-3 Aparaty fotograficzne</w:t>
      </w:r>
    </w:p>
    <w:p w14:paraId="1ADF795D" w14:textId="3405FF68"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18800000-7 Obuwie</w:t>
      </w:r>
    </w:p>
    <w:p w14:paraId="0A3FA84D" w14:textId="30D4B300" w:rsidR="00F23D42" w:rsidRPr="00F23D42"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t>18223200-0 Kurtki</w:t>
      </w:r>
    </w:p>
    <w:p w14:paraId="262191DF" w14:textId="4080A8F2" w:rsidR="00681B54" w:rsidRDefault="00F23D42" w:rsidP="00C87C58">
      <w:pPr>
        <w:suppressAutoHyphens/>
        <w:spacing w:line="276" w:lineRule="auto"/>
        <w:ind w:left="1080"/>
        <w:jc w:val="both"/>
        <w:rPr>
          <w:rFonts w:ascii="Arial" w:hAnsi="Arial" w:cs="Arial"/>
          <w:b/>
          <w:lang w:eastAsia="ar-SA"/>
        </w:rPr>
      </w:pPr>
      <w:r w:rsidRPr="00F23D42">
        <w:rPr>
          <w:rFonts w:ascii="Arial" w:hAnsi="Arial" w:cs="Arial"/>
          <w:b/>
          <w:lang w:eastAsia="ar-SA"/>
        </w:rPr>
        <w:lastRenderedPageBreak/>
        <w:t>18234000-8 Spodnie</w:t>
      </w:r>
    </w:p>
    <w:p w14:paraId="6FB38AF6" w14:textId="77777777" w:rsidR="00176A72" w:rsidRPr="002C23CD" w:rsidRDefault="00176A72" w:rsidP="00C87C58">
      <w:pPr>
        <w:suppressAutoHyphens/>
        <w:spacing w:line="276" w:lineRule="auto"/>
        <w:jc w:val="both"/>
        <w:rPr>
          <w:rFonts w:ascii="Arial" w:hAnsi="Arial" w:cs="Arial"/>
          <w:lang w:eastAsia="ar-SA"/>
        </w:rPr>
      </w:pPr>
    </w:p>
    <w:p w14:paraId="55E6EA83" w14:textId="392097FA" w:rsidR="005049FD" w:rsidRPr="00F23D42" w:rsidRDefault="00C236B7" w:rsidP="00C87C58">
      <w:pPr>
        <w:numPr>
          <w:ilvl w:val="1"/>
          <w:numId w:val="27"/>
        </w:numPr>
        <w:suppressAutoHyphens/>
        <w:spacing w:line="276" w:lineRule="auto"/>
        <w:ind w:left="567" w:hanging="567"/>
        <w:jc w:val="both"/>
        <w:rPr>
          <w:rFonts w:ascii="Arial" w:hAnsi="Arial" w:cs="Arial"/>
          <w:szCs w:val="18"/>
          <w:lang w:eastAsia="ar-SA"/>
        </w:rPr>
      </w:pPr>
      <w:r w:rsidRPr="00C236B7">
        <w:rPr>
          <w:rFonts w:ascii="Arial" w:hAnsi="Arial" w:cs="Arial"/>
          <w:szCs w:val="18"/>
          <w:lang w:eastAsia="ar-SA"/>
        </w:rPr>
        <w:t xml:space="preserve">Szczegółowy opis przedmiotu zamówienia ujęto w </w:t>
      </w:r>
      <w:r w:rsidRPr="00C236B7">
        <w:rPr>
          <w:rFonts w:ascii="Arial" w:hAnsi="Arial" w:cs="Arial"/>
          <w:b/>
          <w:szCs w:val="18"/>
          <w:lang w:eastAsia="ar-SA"/>
        </w:rPr>
        <w:t>Załączniku nr 2 do SWZ</w:t>
      </w:r>
      <w:r w:rsidR="00F23D42">
        <w:rPr>
          <w:rFonts w:ascii="Arial" w:hAnsi="Arial" w:cs="Arial"/>
          <w:b/>
          <w:szCs w:val="18"/>
          <w:lang w:eastAsia="ar-SA"/>
        </w:rPr>
        <w:t xml:space="preserve"> – Formularzu asortymentowo-cenowym</w:t>
      </w:r>
      <w:r w:rsidRPr="00C236B7">
        <w:rPr>
          <w:rFonts w:ascii="Arial" w:hAnsi="Arial" w:cs="Arial"/>
          <w:szCs w:val="18"/>
          <w:lang w:eastAsia="ar-SA"/>
        </w:rPr>
        <w:t>. Szczegółowe</w:t>
      </w:r>
      <w:r>
        <w:rPr>
          <w:rFonts w:ascii="Arial" w:hAnsi="Arial" w:cs="Arial"/>
          <w:szCs w:val="18"/>
          <w:lang w:eastAsia="ar-SA"/>
        </w:rPr>
        <w:t xml:space="preserve"> </w:t>
      </w:r>
      <w:r w:rsidRPr="00C236B7">
        <w:rPr>
          <w:rFonts w:ascii="Arial" w:hAnsi="Arial" w:cs="Arial"/>
          <w:szCs w:val="18"/>
          <w:lang w:eastAsia="ar-SA"/>
        </w:rPr>
        <w:t xml:space="preserve">warunki wykonywania zamówienia zawarte są we wzorze umowy, stanowiącym </w:t>
      </w:r>
      <w:r w:rsidRPr="00C236B7">
        <w:rPr>
          <w:rFonts w:ascii="Arial" w:hAnsi="Arial" w:cs="Arial"/>
          <w:b/>
          <w:szCs w:val="18"/>
          <w:lang w:eastAsia="ar-SA"/>
        </w:rPr>
        <w:t>Załącznik nr 5 do SWZ.</w:t>
      </w:r>
    </w:p>
    <w:p w14:paraId="3273224B" w14:textId="0DC6B565" w:rsidR="00F23D42" w:rsidRDefault="00F70132" w:rsidP="00C87C58">
      <w:pPr>
        <w:numPr>
          <w:ilvl w:val="1"/>
          <w:numId w:val="27"/>
        </w:numPr>
        <w:suppressAutoHyphens/>
        <w:spacing w:line="276" w:lineRule="auto"/>
        <w:ind w:left="567" w:hanging="567"/>
        <w:jc w:val="both"/>
        <w:rPr>
          <w:rFonts w:ascii="Arial" w:hAnsi="Arial" w:cs="Arial"/>
          <w:szCs w:val="18"/>
          <w:lang w:eastAsia="ar-SA"/>
        </w:rPr>
      </w:pPr>
      <w:r w:rsidRPr="00F70132">
        <w:rPr>
          <w:rFonts w:ascii="Arial" w:hAnsi="Arial" w:cs="Arial"/>
          <w:szCs w:val="18"/>
          <w:lang w:eastAsia="ar-SA"/>
        </w:rPr>
        <w:t>Wykonawca zobowiązuje się realizować przedmiot zamówienia zgodnie z wymaganiami w odniesieniu do asortymentu wymienionego w poszczególnych pozycjach Formularza asortymentowo – ce</w:t>
      </w:r>
      <w:r w:rsidR="00CF49C3">
        <w:rPr>
          <w:rFonts w:ascii="Arial" w:hAnsi="Arial" w:cs="Arial"/>
          <w:szCs w:val="18"/>
          <w:lang w:eastAsia="ar-SA"/>
        </w:rPr>
        <w:t>nowego dla poszczególnych zadań</w:t>
      </w:r>
      <w:r w:rsidRPr="00F70132">
        <w:rPr>
          <w:rFonts w:ascii="Arial" w:hAnsi="Arial" w:cs="Arial"/>
          <w:szCs w:val="18"/>
          <w:lang w:eastAsia="ar-SA"/>
        </w:rPr>
        <w:t>.</w:t>
      </w:r>
    </w:p>
    <w:p w14:paraId="0A9BA6B1" w14:textId="045F5C4F" w:rsidR="00F70132" w:rsidRDefault="00F70132" w:rsidP="00C87C58">
      <w:pPr>
        <w:numPr>
          <w:ilvl w:val="1"/>
          <w:numId w:val="27"/>
        </w:numPr>
        <w:suppressAutoHyphens/>
        <w:spacing w:line="276" w:lineRule="auto"/>
        <w:ind w:left="567" w:hanging="567"/>
        <w:jc w:val="both"/>
        <w:rPr>
          <w:rFonts w:ascii="Arial" w:hAnsi="Arial" w:cs="Arial"/>
          <w:szCs w:val="18"/>
          <w:lang w:eastAsia="ar-SA"/>
        </w:rPr>
      </w:pPr>
      <w:r w:rsidRPr="00F70132">
        <w:rPr>
          <w:rFonts w:ascii="Arial" w:hAnsi="Arial" w:cs="Arial"/>
          <w:szCs w:val="18"/>
          <w:lang w:eastAsia="ar-SA"/>
        </w:rPr>
        <w:t>Wykonawca udzieli gwarancji na dostarczony asortyment na okres minimum 12 miesięcy, lecz nie krótszy niż deklarowany  przez producenta</w:t>
      </w:r>
      <w:r>
        <w:rPr>
          <w:rFonts w:ascii="Arial" w:hAnsi="Arial" w:cs="Arial"/>
          <w:szCs w:val="18"/>
          <w:lang w:eastAsia="ar-SA"/>
        </w:rPr>
        <w:t>.</w:t>
      </w:r>
    </w:p>
    <w:p w14:paraId="1B298A82" w14:textId="25E9F971" w:rsidR="00CF49C3" w:rsidRDefault="00CF49C3" w:rsidP="00CF49C3">
      <w:pPr>
        <w:numPr>
          <w:ilvl w:val="1"/>
          <w:numId w:val="27"/>
        </w:numPr>
        <w:suppressAutoHyphens/>
        <w:spacing w:line="276" w:lineRule="auto"/>
        <w:ind w:left="567" w:hanging="567"/>
        <w:jc w:val="both"/>
        <w:rPr>
          <w:rFonts w:ascii="Arial" w:hAnsi="Arial" w:cs="Arial"/>
          <w:szCs w:val="18"/>
          <w:lang w:eastAsia="ar-SA"/>
        </w:rPr>
      </w:pPr>
      <w:r w:rsidRPr="00CF49C3">
        <w:rPr>
          <w:rFonts w:ascii="Arial" w:hAnsi="Arial" w:cs="Arial"/>
          <w:szCs w:val="18"/>
          <w:lang w:eastAsia="ar-SA"/>
        </w:rPr>
        <w:t>Oferowany asortyment</w:t>
      </w:r>
      <w:r>
        <w:rPr>
          <w:rFonts w:ascii="Arial" w:hAnsi="Arial" w:cs="Arial"/>
          <w:szCs w:val="18"/>
          <w:lang w:eastAsia="ar-SA"/>
        </w:rPr>
        <w:t xml:space="preserve"> </w:t>
      </w:r>
      <w:r w:rsidRPr="00CF49C3">
        <w:rPr>
          <w:rFonts w:ascii="Arial" w:hAnsi="Arial" w:cs="Arial"/>
          <w:szCs w:val="18"/>
          <w:lang w:eastAsia="ar-SA"/>
        </w:rPr>
        <w:t>musi być fabrycznie nowy, kompletny, oraz pochodzić z bieżącej produkcji.</w:t>
      </w:r>
    </w:p>
    <w:p w14:paraId="7332F148" w14:textId="037BB44E" w:rsidR="00F70132" w:rsidRPr="00CF49C3" w:rsidRDefault="00CF49C3" w:rsidP="00CF49C3">
      <w:pPr>
        <w:numPr>
          <w:ilvl w:val="1"/>
          <w:numId w:val="27"/>
        </w:numPr>
        <w:suppressAutoHyphens/>
        <w:spacing w:line="276" w:lineRule="auto"/>
        <w:ind w:left="567" w:hanging="567"/>
        <w:jc w:val="both"/>
        <w:rPr>
          <w:rFonts w:ascii="Arial" w:hAnsi="Arial" w:cs="Arial"/>
          <w:szCs w:val="18"/>
          <w:lang w:eastAsia="ar-SA"/>
        </w:rPr>
      </w:pPr>
      <w:r w:rsidRPr="00CF49C3">
        <w:rPr>
          <w:rFonts w:ascii="Arial" w:hAnsi="Arial" w:cs="Arial"/>
          <w:szCs w:val="18"/>
          <w:lang w:eastAsia="ar-SA"/>
        </w:rPr>
        <w:t>Przedmiot umowy zostanie dostarczony przez Wykonawcę w standardowym opakowaniu, bezzwrotnym, odpowiadającym właściwościom przedmiotu zamówienia.</w:t>
      </w:r>
      <w:r>
        <w:rPr>
          <w:rFonts w:ascii="Arial" w:hAnsi="Arial" w:cs="Arial"/>
          <w:szCs w:val="18"/>
          <w:lang w:eastAsia="ar-SA"/>
        </w:rPr>
        <w:t xml:space="preserve"> O</w:t>
      </w:r>
      <w:r w:rsidR="00F70132" w:rsidRPr="00CF49C3">
        <w:rPr>
          <w:rFonts w:ascii="Arial" w:hAnsi="Arial" w:cs="Arial"/>
          <w:szCs w:val="18"/>
          <w:lang w:eastAsia="ar-SA"/>
        </w:rPr>
        <w:t>pakowania mają być nienaruszone i posiadać zabezpieczenia zastosowane przez producenta oraz znaki identyfikujące produkt, taki jak znak towarowy czy marka producenta artykułu.</w:t>
      </w:r>
    </w:p>
    <w:p w14:paraId="628F09AC" w14:textId="77777777" w:rsidR="00F70132" w:rsidRPr="00F70132" w:rsidRDefault="00F70132" w:rsidP="00C87C58">
      <w:pPr>
        <w:numPr>
          <w:ilvl w:val="1"/>
          <w:numId w:val="27"/>
        </w:numPr>
        <w:suppressAutoHyphens/>
        <w:spacing w:line="276" w:lineRule="auto"/>
        <w:ind w:left="567" w:hanging="567"/>
        <w:jc w:val="both"/>
        <w:rPr>
          <w:rFonts w:ascii="Arial" w:hAnsi="Arial" w:cs="Arial"/>
          <w:szCs w:val="18"/>
          <w:lang w:eastAsia="ar-SA"/>
        </w:rPr>
      </w:pPr>
      <w:r w:rsidRPr="00F70132">
        <w:rPr>
          <w:rFonts w:ascii="Arial" w:hAnsi="Arial" w:cs="Arial"/>
          <w:szCs w:val="18"/>
          <w:lang w:eastAsia="ar-SA"/>
        </w:rPr>
        <w:t>Wykonawca zobowiązuje się dostarczyć towar na własny koszt i własnym transportem do:</w:t>
      </w:r>
    </w:p>
    <w:p w14:paraId="2472E7DF" w14:textId="77777777" w:rsidR="00F70132" w:rsidRPr="00F70132" w:rsidRDefault="00F70132" w:rsidP="00C87C58">
      <w:pPr>
        <w:suppressAutoHyphens/>
        <w:spacing w:line="276" w:lineRule="auto"/>
        <w:ind w:left="567"/>
        <w:jc w:val="both"/>
        <w:rPr>
          <w:rFonts w:ascii="Arial" w:hAnsi="Arial" w:cs="Arial"/>
          <w:szCs w:val="18"/>
          <w:lang w:eastAsia="ar-SA"/>
        </w:rPr>
      </w:pPr>
      <w:r w:rsidRPr="00F70132">
        <w:rPr>
          <w:rFonts w:ascii="Arial" w:hAnsi="Arial" w:cs="Arial"/>
          <w:szCs w:val="18"/>
          <w:lang w:eastAsia="ar-SA"/>
        </w:rPr>
        <w:t>- siedziby Zamawiającego mieszczącej się w Łodzi przy ul. Pienistej 72</w:t>
      </w:r>
    </w:p>
    <w:p w14:paraId="3F0EA950" w14:textId="67362E6D" w:rsidR="00F70132" w:rsidRPr="00F70132" w:rsidRDefault="00F70132" w:rsidP="00C87C58">
      <w:pPr>
        <w:suppressAutoHyphens/>
        <w:spacing w:line="276" w:lineRule="auto"/>
        <w:ind w:left="567"/>
        <w:jc w:val="both"/>
        <w:rPr>
          <w:rFonts w:ascii="Arial" w:hAnsi="Arial" w:cs="Arial"/>
          <w:szCs w:val="18"/>
          <w:lang w:eastAsia="ar-SA"/>
        </w:rPr>
      </w:pPr>
      <w:r w:rsidRPr="00F70132">
        <w:rPr>
          <w:rFonts w:ascii="Arial" w:hAnsi="Arial" w:cs="Arial"/>
          <w:szCs w:val="18"/>
          <w:lang w:eastAsia="ar-SA"/>
        </w:rPr>
        <w:t>-  magazynu Wydziału GMT KWP w Łodzi, ul. Stokowska 21/25 w dni robocze w godzinach 8:30 – 15:00.</w:t>
      </w:r>
    </w:p>
    <w:p w14:paraId="51135277" w14:textId="133EEB50" w:rsidR="007C2A6D" w:rsidRPr="00CC5C8D" w:rsidRDefault="007C2A6D" w:rsidP="00C87C58">
      <w:pPr>
        <w:numPr>
          <w:ilvl w:val="1"/>
          <w:numId w:val="27"/>
        </w:numPr>
        <w:suppressAutoHyphens/>
        <w:spacing w:line="276" w:lineRule="auto"/>
        <w:ind w:left="567" w:hanging="567"/>
        <w:jc w:val="both"/>
        <w:rPr>
          <w:rFonts w:ascii="Arial" w:hAnsi="Arial" w:cs="Arial"/>
          <w:szCs w:val="18"/>
          <w:lang w:eastAsia="ar-SA"/>
        </w:rPr>
      </w:pPr>
      <w:r w:rsidRPr="00CC5C8D">
        <w:rPr>
          <w:rFonts w:ascii="Arial" w:hAnsi="Arial" w:cs="Arial"/>
          <w:szCs w:val="18"/>
          <w:lang w:eastAsia="ar-SA"/>
        </w:rPr>
        <w:t xml:space="preserve">Podane </w:t>
      </w:r>
      <w:r w:rsidR="00571AB5" w:rsidRPr="00CC5C8D">
        <w:rPr>
          <w:rFonts w:ascii="Arial" w:hAnsi="Arial" w:cs="Arial"/>
          <w:szCs w:val="18"/>
          <w:lang w:eastAsia="ar-SA"/>
        </w:rPr>
        <w:t>przez Zamawiającego w SWZ normy</w:t>
      </w:r>
      <w:r w:rsidR="00CC5C8D" w:rsidRPr="00CC5C8D">
        <w:rPr>
          <w:rFonts w:ascii="Arial" w:hAnsi="Arial" w:cs="Arial"/>
          <w:szCs w:val="18"/>
          <w:lang w:eastAsia="ar-SA"/>
        </w:rPr>
        <w:t xml:space="preserve">, </w:t>
      </w:r>
      <w:r w:rsidR="00AE2F0F" w:rsidRPr="00CC5C8D">
        <w:rPr>
          <w:rFonts w:ascii="Arial" w:hAnsi="Arial" w:cs="Arial"/>
          <w:szCs w:val="18"/>
          <w:lang w:eastAsia="ar-SA"/>
        </w:rPr>
        <w:t>nazwy</w:t>
      </w:r>
      <w:r w:rsidR="00CC5C8D" w:rsidRPr="00CC5C8D">
        <w:rPr>
          <w:rFonts w:ascii="Arial" w:hAnsi="Arial" w:cs="Arial"/>
          <w:szCs w:val="18"/>
          <w:lang w:eastAsia="ar-SA"/>
        </w:rPr>
        <w:t xml:space="preserve"> i symbole</w:t>
      </w:r>
      <w:r w:rsidRPr="00CC5C8D">
        <w:rPr>
          <w:rFonts w:ascii="Arial" w:hAnsi="Arial" w:cs="Arial"/>
          <w:szCs w:val="18"/>
          <w:lang w:eastAsia="ar-SA"/>
        </w:rPr>
        <w:t xml:space="preserve"> mają charakter przykładowy </w:t>
      </w:r>
      <w:r w:rsidR="00D823CB">
        <w:rPr>
          <w:rFonts w:ascii="Arial" w:hAnsi="Arial" w:cs="Arial"/>
          <w:szCs w:val="18"/>
          <w:lang w:eastAsia="ar-SA"/>
        </w:rPr>
        <w:t xml:space="preserve">                    </w:t>
      </w:r>
      <w:r w:rsidRPr="00CC5C8D">
        <w:rPr>
          <w:rFonts w:ascii="Arial" w:hAnsi="Arial" w:cs="Arial"/>
          <w:szCs w:val="18"/>
          <w:lang w:eastAsia="ar-SA"/>
        </w:rPr>
        <w:t xml:space="preserve">a ich wskazanie ma na celu określenie oczekiwanego standardu przy czym Zamawiający dopuszcza składanie ofert równoważnych na </w:t>
      </w:r>
      <w:r w:rsidR="00571AB5" w:rsidRPr="00CC5C8D">
        <w:rPr>
          <w:rFonts w:ascii="Arial" w:hAnsi="Arial" w:cs="Arial"/>
          <w:szCs w:val="18"/>
          <w:lang w:eastAsia="ar-SA"/>
        </w:rPr>
        <w:t>podstawie art.</w:t>
      </w:r>
      <w:r w:rsidR="00AE2F0F" w:rsidRPr="00CC5C8D">
        <w:rPr>
          <w:rFonts w:ascii="Arial" w:hAnsi="Arial" w:cs="Arial"/>
          <w:szCs w:val="18"/>
          <w:lang w:eastAsia="ar-SA"/>
        </w:rPr>
        <w:t xml:space="preserve"> 99 ust. 5 i </w:t>
      </w:r>
      <w:r w:rsidR="00571AB5" w:rsidRPr="00CC5C8D">
        <w:rPr>
          <w:rFonts w:ascii="Arial" w:hAnsi="Arial" w:cs="Arial"/>
          <w:szCs w:val="18"/>
          <w:lang w:eastAsia="ar-SA"/>
        </w:rPr>
        <w:t xml:space="preserve"> 101 ust. 4</w:t>
      </w:r>
      <w:r w:rsidRPr="00CC5C8D">
        <w:rPr>
          <w:rFonts w:ascii="Arial" w:hAnsi="Arial" w:cs="Arial"/>
          <w:szCs w:val="18"/>
          <w:lang w:eastAsia="ar-SA"/>
        </w:rPr>
        <w:t xml:space="preserve"> ustawy. Nazwy</w:t>
      </w:r>
      <w:r w:rsidR="0082103A" w:rsidRPr="00CC5C8D">
        <w:rPr>
          <w:rFonts w:ascii="Arial" w:hAnsi="Arial" w:cs="Arial"/>
          <w:szCs w:val="18"/>
          <w:lang w:eastAsia="ar-SA"/>
        </w:rPr>
        <w:t xml:space="preserve"> własne,</w:t>
      </w:r>
      <w:r w:rsidR="00571AB5" w:rsidRPr="00CC5C8D">
        <w:rPr>
          <w:rFonts w:ascii="Arial" w:hAnsi="Arial" w:cs="Arial"/>
          <w:szCs w:val="18"/>
          <w:lang w:eastAsia="ar-SA"/>
        </w:rPr>
        <w:t xml:space="preserve"> norm</w:t>
      </w:r>
      <w:r w:rsidRPr="00CC5C8D">
        <w:rPr>
          <w:rFonts w:ascii="Arial" w:hAnsi="Arial" w:cs="Arial"/>
          <w:szCs w:val="18"/>
          <w:lang w:eastAsia="ar-SA"/>
        </w:rPr>
        <w:t xml:space="preserve"> lub symbolika podana została w celu prawidłowego określenia przedmiotu zamówienia. Przedstawiony opis stanowi minimum techniczne i jakościowe przedmiotu zamówienia oczekiwane  przez Zamawiającego i będzie stanowił podstawę oceny ofert równoważnych.</w:t>
      </w:r>
    </w:p>
    <w:p w14:paraId="3735FA34" w14:textId="598B8273" w:rsidR="007C2A6D" w:rsidRPr="00CC5C8D" w:rsidRDefault="007C2A6D" w:rsidP="00C87C58">
      <w:pPr>
        <w:numPr>
          <w:ilvl w:val="1"/>
          <w:numId w:val="27"/>
        </w:numPr>
        <w:suppressAutoHyphens/>
        <w:spacing w:line="276" w:lineRule="auto"/>
        <w:ind w:left="567" w:hanging="567"/>
        <w:jc w:val="both"/>
        <w:rPr>
          <w:rFonts w:ascii="Arial" w:hAnsi="Arial" w:cs="Arial"/>
          <w:szCs w:val="18"/>
          <w:lang w:eastAsia="ar-SA"/>
        </w:rPr>
      </w:pPr>
      <w:r w:rsidRPr="00CC5C8D">
        <w:rPr>
          <w:rFonts w:ascii="Arial" w:hAnsi="Arial" w:cs="Arial"/>
          <w:szCs w:val="18"/>
          <w:lang w:eastAsia="ar-SA"/>
        </w:rPr>
        <w:t xml:space="preserve">Zamawiający dopuszcza składanie ofert równoważnych, wskazując w opisie przedmiotu zamówienia kryteria stosowane w celu oceny równoważności. Zamawiający informuje, iż poprzez określenie: „oferowany produkt równoważny” rozumie, iż oferowany przedmiot zamówienia spełnia wymagania jakościowe, eksploatacyjne i techniczne równoważnie do produktów wskazanych przez Zamawiającego w opisie przedmiotu zamówienia. Oznacza to, że produkt równoważny musi spełniać parametry w stosunku do wymagań minimalnych wskazanych przez Zamawiającego w </w:t>
      </w:r>
      <w:r w:rsidR="00C87C58" w:rsidRPr="00CC5C8D">
        <w:rPr>
          <w:rFonts w:ascii="Arial" w:hAnsi="Arial" w:cs="Arial"/>
          <w:szCs w:val="18"/>
          <w:lang w:eastAsia="ar-SA"/>
        </w:rPr>
        <w:t xml:space="preserve">Formularzu asortymentowo-cenowym </w:t>
      </w:r>
      <w:r w:rsidRPr="00CC5C8D">
        <w:rPr>
          <w:rFonts w:ascii="Arial" w:hAnsi="Arial" w:cs="Arial"/>
          <w:szCs w:val="18"/>
          <w:lang w:eastAsia="ar-SA"/>
        </w:rPr>
        <w:t>stanowiącym - Załącznik nr 2 do SWZ.</w:t>
      </w:r>
    </w:p>
    <w:p w14:paraId="4BB81219" w14:textId="6F9B28FD" w:rsidR="00CF49C3" w:rsidRPr="00B11B4C" w:rsidRDefault="00CF49C3" w:rsidP="00CF49C3">
      <w:pPr>
        <w:suppressAutoHyphens/>
        <w:spacing w:line="276" w:lineRule="auto"/>
        <w:ind w:left="567"/>
        <w:jc w:val="both"/>
        <w:rPr>
          <w:rFonts w:ascii="Arial" w:hAnsi="Arial" w:cs="Arial"/>
          <w:szCs w:val="18"/>
          <w:lang w:eastAsia="ar-SA"/>
        </w:rPr>
      </w:pPr>
      <w:r w:rsidRPr="00B11B4C">
        <w:rPr>
          <w:rFonts w:ascii="Arial" w:hAnsi="Arial" w:cs="Arial"/>
          <w:szCs w:val="18"/>
          <w:lang w:eastAsia="ar-SA"/>
        </w:rPr>
        <w:t>Dotyczy tylko zadania nr 10</w:t>
      </w:r>
    </w:p>
    <w:p w14:paraId="3C8744BA" w14:textId="131542C6" w:rsidR="00CF49C3" w:rsidRPr="00B11B4C" w:rsidRDefault="00CF49C3" w:rsidP="00CF49C3">
      <w:pPr>
        <w:numPr>
          <w:ilvl w:val="1"/>
          <w:numId w:val="27"/>
        </w:numPr>
        <w:suppressAutoHyphens/>
        <w:spacing w:line="276" w:lineRule="auto"/>
        <w:ind w:left="567" w:hanging="567"/>
        <w:jc w:val="both"/>
        <w:rPr>
          <w:rFonts w:ascii="Arial" w:hAnsi="Arial" w:cs="Arial"/>
          <w:szCs w:val="18"/>
          <w:lang w:eastAsia="ar-SA"/>
        </w:rPr>
      </w:pPr>
      <w:r w:rsidRPr="00B11B4C">
        <w:rPr>
          <w:rFonts w:ascii="Arial" w:hAnsi="Arial" w:cs="Arial"/>
          <w:szCs w:val="18"/>
          <w:lang w:eastAsia="ar-SA"/>
        </w:rPr>
        <w:t>Rozmiar zamawianej odzieży nie będzie miał wpływu na cenę asortymentu.</w:t>
      </w:r>
      <w:r w:rsidR="00123566" w:rsidRPr="00B11B4C">
        <w:rPr>
          <w:rFonts w:ascii="Arial" w:hAnsi="Arial" w:cs="Arial"/>
          <w:szCs w:val="18"/>
          <w:lang w:eastAsia="ar-SA"/>
        </w:rPr>
        <w:t xml:space="preserve"> Zostanie określony w terminie do dnia zawarcia umowy. Poprzez podanie wymiarów poszczególnych użytkowników. </w:t>
      </w:r>
    </w:p>
    <w:p w14:paraId="447DF783" w14:textId="2F8D2905" w:rsidR="00123566" w:rsidRPr="00B11B4C" w:rsidRDefault="00123566" w:rsidP="00CF49C3">
      <w:pPr>
        <w:numPr>
          <w:ilvl w:val="1"/>
          <w:numId w:val="27"/>
        </w:numPr>
        <w:suppressAutoHyphens/>
        <w:spacing w:line="276" w:lineRule="auto"/>
        <w:ind w:left="567" w:hanging="567"/>
        <w:jc w:val="both"/>
        <w:rPr>
          <w:rFonts w:ascii="Arial" w:hAnsi="Arial" w:cs="Arial"/>
          <w:szCs w:val="18"/>
          <w:lang w:eastAsia="ar-SA"/>
        </w:rPr>
      </w:pPr>
      <w:r w:rsidRPr="00B11B4C">
        <w:rPr>
          <w:rFonts w:ascii="Arial" w:hAnsi="Arial" w:cs="Arial"/>
          <w:szCs w:val="18"/>
          <w:lang w:eastAsia="ar-SA"/>
        </w:rPr>
        <w:t>Poszczególne elementy tj. kurtka, spodnie, obuwie muszą do siebie pasować kolorystycznie</w:t>
      </w:r>
    </w:p>
    <w:p w14:paraId="10523350" w14:textId="7960988A" w:rsidR="00CF49C3" w:rsidRDefault="00CF49C3" w:rsidP="00CF49C3">
      <w:pPr>
        <w:numPr>
          <w:ilvl w:val="1"/>
          <w:numId w:val="27"/>
        </w:numPr>
        <w:suppressAutoHyphens/>
        <w:spacing w:line="276" w:lineRule="auto"/>
        <w:ind w:left="567" w:hanging="567"/>
        <w:jc w:val="both"/>
        <w:rPr>
          <w:rFonts w:ascii="Arial" w:hAnsi="Arial" w:cs="Arial"/>
          <w:szCs w:val="18"/>
          <w:lang w:eastAsia="ar-SA"/>
        </w:rPr>
      </w:pPr>
      <w:r w:rsidRPr="00B11B4C">
        <w:rPr>
          <w:rFonts w:ascii="Arial" w:hAnsi="Arial" w:cs="Arial"/>
          <w:szCs w:val="18"/>
          <w:lang w:eastAsia="ar-SA"/>
        </w:rPr>
        <w:t>Zamówienie musi być wykonane zgodnie ze sztuką krawiecką</w:t>
      </w:r>
      <w:r w:rsidR="00D823CB" w:rsidRPr="00B11B4C">
        <w:rPr>
          <w:rFonts w:ascii="Arial" w:hAnsi="Arial" w:cs="Arial"/>
          <w:szCs w:val="18"/>
          <w:lang w:eastAsia="ar-SA"/>
        </w:rPr>
        <w:t xml:space="preserve">, </w:t>
      </w:r>
      <w:r w:rsidR="000269AC" w:rsidRPr="00B11B4C">
        <w:rPr>
          <w:rFonts w:ascii="Arial" w:hAnsi="Arial" w:cs="Arial"/>
          <w:szCs w:val="18"/>
          <w:lang w:eastAsia="ar-SA"/>
        </w:rPr>
        <w:t>kaletniczą</w:t>
      </w:r>
      <w:r w:rsidR="00D823CB" w:rsidRPr="00B11B4C">
        <w:rPr>
          <w:rFonts w:ascii="Arial" w:hAnsi="Arial" w:cs="Arial"/>
          <w:szCs w:val="18"/>
          <w:lang w:eastAsia="ar-SA"/>
        </w:rPr>
        <w:t xml:space="preserve"> i szewską</w:t>
      </w:r>
      <w:r w:rsidRPr="00B11B4C">
        <w:rPr>
          <w:rFonts w:ascii="Arial" w:hAnsi="Arial" w:cs="Arial"/>
          <w:szCs w:val="18"/>
          <w:lang w:eastAsia="ar-SA"/>
        </w:rPr>
        <w:t xml:space="preserve">, z należytą </w:t>
      </w:r>
      <w:r w:rsidRPr="00CF49C3">
        <w:rPr>
          <w:rFonts w:ascii="Arial" w:hAnsi="Arial" w:cs="Arial"/>
          <w:szCs w:val="18"/>
          <w:lang w:eastAsia="ar-SA"/>
        </w:rPr>
        <w:t>starannością, przez co należy rozumieć: trwałość, estetykę, odpowiednie dopasowanie ubioru do sylwetki, prawidłowe zakończenie ściegów, jednolitość kolorów bez przebarwień itp.</w:t>
      </w:r>
    </w:p>
    <w:p w14:paraId="72FE8D69" w14:textId="77777777" w:rsidR="00860C06" w:rsidRDefault="00860C06" w:rsidP="00C87C58">
      <w:pPr>
        <w:suppressAutoHyphens/>
        <w:spacing w:line="276" w:lineRule="auto"/>
        <w:ind w:left="567"/>
        <w:jc w:val="both"/>
        <w:rPr>
          <w:rFonts w:ascii="Arial" w:hAnsi="Arial" w:cs="Arial"/>
          <w:lang w:eastAsia="ar-SA"/>
        </w:rPr>
      </w:pPr>
    </w:p>
    <w:p w14:paraId="2A83EA56" w14:textId="77777777" w:rsidR="00485D67" w:rsidRPr="00631351" w:rsidRDefault="00485D67" w:rsidP="00C87C58">
      <w:pPr>
        <w:pStyle w:val="Nagwek2"/>
        <w:spacing w:line="276" w:lineRule="auto"/>
        <w:ind w:left="284" w:hanging="284"/>
      </w:pPr>
      <w:bookmarkStart w:id="6" w:name="_Toc66180998"/>
      <w:r w:rsidRPr="00631351">
        <w:t xml:space="preserve">Opis </w:t>
      </w:r>
      <w:r w:rsidRPr="004521B8">
        <w:t>części</w:t>
      </w:r>
      <w:r w:rsidRPr="00631351">
        <w:t xml:space="preserve"> zamówienia, jeżeli zamawiający dopuszcza składanie ofert częściowych</w:t>
      </w:r>
      <w:bookmarkEnd w:id="6"/>
      <w:r w:rsidRPr="00631351">
        <w:t xml:space="preserve"> </w:t>
      </w:r>
    </w:p>
    <w:p w14:paraId="482B7CBB" w14:textId="77777777" w:rsidR="00F70132" w:rsidRDefault="00F70132" w:rsidP="00C87C58">
      <w:pPr>
        <w:numPr>
          <w:ilvl w:val="1"/>
          <w:numId w:val="27"/>
        </w:numPr>
        <w:spacing w:line="276" w:lineRule="auto"/>
        <w:ind w:left="567" w:hanging="567"/>
        <w:jc w:val="both"/>
        <w:rPr>
          <w:rFonts w:ascii="Arial" w:hAnsi="Arial" w:cs="Arial"/>
          <w:color w:val="000000"/>
        </w:rPr>
      </w:pPr>
      <w:r w:rsidRPr="00EA30BF">
        <w:rPr>
          <w:rFonts w:ascii="Arial" w:hAnsi="Arial" w:cs="Arial"/>
          <w:color w:val="000000"/>
        </w:rPr>
        <w:t>Zamawiający</w:t>
      </w:r>
      <w:r>
        <w:rPr>
          <w:rFonts w:ascii="Arial" w:hAnsi="Arial" w:cs="Arial"/>
          <w:color w:val="000000"/>
        </w:rPr>
        <w:t xml:space="preserve"> </w:t>
      </w:r>
      <w:r w:rsidRPr="00EA30BF">
        <w:rPr>
          <w:rFonts w:ascii="Arial" w:hAnsi="Arial" w:cs="Arial"/>
          <w:color w:val="000000"/>
        </w:rPr>
        <w:t>dopuszcza składani</w:t>
      </w:r>
      <w:r>
        <w:rPr>
          <w:rFonts w:ascii="Arial" w:hAnsi="Arial" w:cs="Arial"/>
          <w:color w:val="000000"/>
        </w:rPr>
        <w:t>e</w:t>
      </w:r>
      <w:r w:rsidRPr="00EA30BF">
        <w:rPr>
          <w:rFonts w:ascii="Arial" w:hAnsi="Arial" w:cs="Arial"/>
          <w:color w:val="000000"/>
        </w:rPr>
        <w:t xml:space="preserve"> ofert częściowych</w:t>
      </w:r>
      <w:r>
        <w:rPr>
          <w:rFonts w:ascii="Arial" w:hAnsi="Arial" w:cs="Arial"/>
          <w:color w:val="000000"/>
        </w:rPr>
        <w:t xml:space="preserve"> wg poniższego opisu:</w:t>
      </w:r>
    </w:p>
    <w:p w14:paraId="76B2F7D7" w14:textId="75589006"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1 - Przednie łoże R.I.S do broni</w:t>
      </w:r>
    </w:p>
    <w:p w14:paraId="4ADAE55F" w14:textId="79913D15"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2 - Kolimator - holograficzny wskaźnik celu</w:t>
      </w:r>
    </w:p>
    <w:p w14:paraId="3529D91C" w14:textId="03A029E4"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3 - Latarka do broni</w:t>
      </w:r>
    </w:p>
    <w:p w14:paraId="00C990C5" w14:textId="3EA8F6CE"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4</w:t>
      </w:r>
      <w:r w:rsidR="00C87C58" w:rsidRPr="00C87C58">
        <w:rPr>
          <w:rFonts w:ascii="Arial" w:eastAsia="Calibri" w:hAnsi="Arial" w:cs="Arial"/>
          <w:b/>
          <w:lang w:eastAsia="en-US"/>
        </w:rPr>
        <w:t xml:space="preserve"> -</w:t>
      </w:r>
      <w:r w:rsidRPr="00C87C58">
        <w:rPr>
          <w:rFonts w:ascii="Arial" w:eastAsia="Calibri" w:hAnsi="Arial" w:cs="Arial"/>
          <w:b/>
          <w:lang w:eastAsia="en-US"/>
        </w:rPr>
        <w:t xml:space="preserve"> Kabura do pistoletu tłoczona na wymiar</w:t>
      </w:r>
    </w:p>
    <w:p w14:paraId="1842A124" w14:textId="47ABF2D8"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5 - Bloczki balistyczne </w:t>
      </w:r>
    </w:p>
    <w:p w14:paraId="7FC7F3D8" w14:textId="75C62AC6"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6 - Popper – cel stalowy</w:t>
      </w:r>
    </w:p>
    <w:p w14:paraId="767623BE" w14:textId="6F9A53CC" w:rsidR="00F70132" w:rsidRPr="00C87C58" w:rsidRDefault="00F70132" w:rsidP="00C87C58">
      <w:pPr>
        <w:spacing w:line="276" w:lineRule="auto"/>
        <w:ind w:left="567"/>
        <w:rPr>
          <w:rFonts w:ascii="Arial" w:hAnsi="Arial" w:cs="Arial"/>
          <w:b/>
        </w:rPr>
      </w:pPr>
      <w:r w:rsidRPr="00C87C58">
        <w:rPr>
          <w:rFonts w:ascii="Arial" w:hAnsi="Arial" w:cs="Arial"/>
          <w:b/>
        </w:rPr>
        <w:t xml:space="preserve">- </w:t>
      </w:r>
      <w:r w:rsidR="00044B96" w:rsidRPr="00C87C58">
        <w:rPr>
          <w:rFonts w:ascii="Arial" w:hAnsi="Arial" w:cs="Arial"/>
          <w:b/>
        </w:rPr>
        <w:t>zadanie</w:t>
      </w:r>
      <w:r w:rsidR="00C87C58" w:rsidRPr="00C87C58">
        <w:rPr>
          <w:rFonts w:ascii="Arial" w:hAnsi="Arial" w:cs="Arial"/>
          <w:b/>
        </w:rPr>
        <w:t xml:space="preserve"> nr 7 -</w:t>
      </w:r>
      <w:r w:rsidRPr="00C87C58">
        <w:rPr>
          <w:rFonts w:ascii="Arial" w:hAnsi="Arial" w:cs="Arial"/>
          <w:b/>
        </w:rPr>
        <w:t xml:space="preserve"> Amunicja barwiąca</w:t>
      </w:r>
    </w:p>
    <w:p w14:paraId="772B249B" w14:textId="6A2E304C"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lastRenderedPageBreak/>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8</w:t>
      </w:r>
      <w:r w:rsidR="00C87C58" w:rsidRPr="00C87C58">
        <w:rPr>
          <w:rFonts w:ascii="Arial" w:eastAsia="Calibri" w:hAnsi="Arial" w:cs="Arial"/>
          <w:b/>
          <w:lang w:eastAsia="en-US"/>
        </w:rPr>
        <w:t xml:space="preserve"> -</w:t>
      </w:r>
      <w:r w:rsidRPr="00C87C58">
        <w:rPr>
          <w:rFonts w:ascii="Arial" w:eastAsia="Calibri" w:hAnsi="Arial" w:cs="Arial"/>
          <w:b/>
          <w:lang w:eastAsia="en-US"/>
        </w:rPr>
        <w:t xml:space="preserve"> Lornetka termowizyjna</w:t>
      </w:r>
    </w:p>
    <w:p w14:paraId="1EBD64E3" w14:textId="5462FE4D" w:rsidR="00F70132" w:rsidRPr="00C87C58" w:rsidRDefault="00F70132" w:rsidP="00C87C58">
      <w:pPr>
        <w:autoSpaceDE w:val="0"/>
        <w:autoSpaceDN w:val="0"/>
        <w:adjustRightInd w:val="0"/>
        <w:spacing w:line="276" w:lineRule="auto"/>
        <w:ind w:left="567"/>
        <w:rPr>
          <w:rFonts w:ascii="Arial" w:eastAsia="Calibri" w:hAnsi="Arial" w:cs="Arial"/>
          <w:b/>
          <w:lang w:eastAsia="en-US"/>
        </w:rPr>
      </w:pPr>
      <w:r w:rsidRPr="00C87C58">
        <w:rPr>
          <w:rFonts w:ascii="Arial" w:eastAsia="Calibri" w:hAnsi="Arial" w:cs="Arial"/>
          <w:b/>
          <w:lang w:eastAsia="en-US"/>
        </w:rPr>
        <w:t xml:space="preserve">- </w:t>
      </w:r>
      <w:r w:rsidR="00044B96" w:rsidRPr="00C87C58">
        <w:rPr>
          <w:rFonts w:ascii="Arial" w:eastAsia="Calibri" w:hAnsi="Arial" w:cs="Arial"/>
          <w:b/>
          <w:lang w:eastAsia="en-US"/>
        </w:rPr>
        <w:t>zadanie</w:t>
      </w:r>
      <w:r w:rsidRPr="00C87C58">
        <w:rPr>
          <w:rFonts w:ascii="Arial" w:eastAsia="Calibri" w:hAnsi="Arial" w:cs="Arial"/>
          <w:b/>
          <w:lang w:eastAsia="en-US"/>
        </w:rPr>
        <w:t xml:space="preserve"> nr 9</w:t>
      </w:r>
      <w:r w:rsidR="00C87C58" w:rsidRPr="00C87C58">
        <w:rPr>
          <w:rFonts w:ascii="Arial" w:eastAsia="Calibri" w:hAnsi="Arial" w:cs="Arial"/>
          <w:b/>
          <w:lang w:eastAsia="en-US"/>
        </w:rPr>
        <w:t xml:space="preserve"> -</w:t>
      </w:r>
      <w:r w:rsidRPr="00C87C58">
        <w:rPr>
          <w:rFonts w:ascii="Arial" w:eastAsia="Calibri" w:hAnsi="Arial" w:cs="Arial"/>
          <w:b/>
          <w:lang w:eastAsia="en-US"/>
        </w:rPr>
        <w:t xml:space="preserve"> Aparat fotograficzny</w:t>
      </w:r>
    </w:p>
    <w:p w14:paraId="7F41E709" w14:textId="6C3E339E" w:rsidR="00F70132" w:rsidRPr="00C87C58" w:rsidRDefault="00F70132" w:rsidP="00C87C58">
      <w:pPr>
        <w:spacing w:line="276" w:lineRule="auto"/>
        <w:ind w:left="567"/>
        <w:rPr>
          <w:rFonts w:ascii="Arial" w:hAnsi="Arial" w:cs="Arial"/>
          <w:b/>
        </w:rPr>
      </w:pPr>
      <w:r w:rsidRPr="00C87C58">
        <w:rPr>
          <w:rFonts w:ascii="Arial" w:eastAsia="Calibri" w:hAnsi="Arial" w:cs="Arial"/>
          <w:b/>
          <w:lang w:eastAsia="en-US"/>
        </w:rPr>
        <w:t>-</w:t>
      </w:r>
      <w:r w:rsidRPr="00C87C58">
        <w:rPr>
          <w:rFonts w:ascii="Arial" w:hAnsi="Arial" w:cs="Arial"/>
          <w:b/>
        </w:rPr>
        <w:t xml:space="preserve"> </w:t>
      </w:r>
      <w:r w:rsidR="00044B96" w:rsidRPr="00C87C58">
        <w:rPr>
          <w:rFonts w:ascii="Arial" w:hAnsi="Arial" w:cs="Arial"/>
          <w:b/>
        </w:rPr>
        <w:t>zadanie</w:t>
      </w:r>
      <w:r w:rsidRPr="00C87C58">
        <w:rPr>
          <w:rFonts w:ascii="Arial" w:hAnsi="Arial" w:cs="Arial"/>
          <w:b/>
        </w:rPr>
        <w:t xml:space="preserve"> nr 10 </w:t>
      </w:r>
      <w:r w:rsidR="00C87C58" w:rsidRPr="00C87C58">
        <w:rPr>
          <w:rFonts w:ascii="Arial" w:hAnsi="Arial" w:cs="Arial"/>
          <w:b/>
        </w:rPr>
        <w:t>-</w:t>
      </w:r>
      <w:r w:rsidRPr="00C87C58">
        <w:rPr>
          <w:rFonts w:ascii="Arial" w:hAnsi="Arial" w:cs="Arial"/>
          <w:b/>
        </w:rPr>
        <w:t xml:space="preserve"> Ubrania ćwiczebne</w:t>
      </w:r>
    </w:p>
    <w:p w14:paraId="1A32E0FE" w14:textId="77777777" w:rsidR="00F70132" w:rsidRDefault="00F70132" w:rsidP="00C87C58">
      <w:pPr>
        <w:spacing w:line="276" w:lineRule="auto"/>
        <w:ind w:left="284" w:firstLine="142"/>
        <w:rPr>
          <w:rFonts w:ascii="Arial" w:hAnsi="Arial" w:cs="Arial"/>
          <w:b/>
          <w:color w:val="000000"/>
        </w:rPr>
      </w:pPr>
    </w:p>
    <w:p w14:paraId="56BAA365" w14:textId="77777777" w:rsidR="00F70132" w:rsidRDefault="00F70132" w:rsidP="00C87C58">
      <w:pPr>
        <w:numPr>
          <w:ilvl w:val="1"/>
          <w:numId w:val="27"/>
        </w:numPr>
        <w:autoSpaceDE w:val="0"/>
        <w:autoSpaceDN w:val="0"/>
        <w:adjustRightInd w:val="0"/>
        <w:spacing w:line="276" w:lineRule="auto"/>
        <w:ind w:left="567" w:hanging="567"/>
        <w:jc w:val="both"/>
        <w:rPr>
          <w:rFonts w:ascii="Arial" w:hAnsi="Arial" w:cs="Arial"/>
        </w:rPr>
      </w:pPr>
      <w:r w:rsidRPr="0084724D">
        <w:rPr>
          <w:rFonts w:ascii="Arial" w:hAnsi="Arial" w:cs="Arial"/>
          <w:color w:val="000000"/>
          <w:lang w:eastAsia="ar-SA"/>
        </w:rPr>
        <w:t>Wykonawca może złożyć ofertę na dowolną ilość części.</w:t>
      </w:r>
    </w:p>
    <w:p w14:paraId="62F97902" w14:textId="511B4D28" w:rsidR="0037601C" w:rsidRPr="00F70132" w:rsidRDefault="00F70132" w:rsidP="00C87C58">
      <w:pPr>
        <w:numPr>
          <w:ilvl w:val="1"/>
          <w:numId w:val="27"/>
        </w:numPr>
        <w:autoSpaceDE w:val="0"/>
        <w:autoSpaceDN w:val="0"/>
        <w:adjustRightInd w:val="0"/>
        <w:spacing w:line="276" w:lineRule="auto"/>
        <w:ind w:left="567" w:hanging="567"/>
        <w:jc w:val="both"/>
        <w:rPr>
          <w:rFonts w:ascii="Arial" w:hAnsi="Arial" w:cs="Arial"/>
        </w:rPr>
      </w:pPr>
      <w:r w:rsidRPr="00F70132">
        <w:rPr>
          <w:rFonts w:ascii="Arial" w:hAnsi="Arial" w:cs="Arial"/>
          <w:color w:val="000000"/>
          <w:lang w:eastAsia="ar-SA"/>
        </w:rPr>
        <w:t>Zamawiający nie ogranicza ilości części, na które wykonawca może złożyć ofertę.</w:t>
      </w:r>
    </w:p>
    <w:p w14:paraId="17A4351E" w14:textId="77777777" w:rsidR="004A3DD0" w:rsidRPr="00631351" w:rsidRDefault="004A3DD0" w:rsidP="00C87C58">
      <w:pPr>
        <w:spacing w:line="276" w:lineRule="auto"/>
        <w:ind w:left="360"/>
        <w:jc w:val="both"/>
        <w:rPr>
          <w:rFonts w:ascii="Arial" w:hAnsi="Arial" w:cs="Arial"/>
          <w:b/>
          <w:bCs/>
          <w:color w:val="000000"/>
        </w:rPr>
      </w:pPr>
    </w:p>
    <w:p w14:paraId="11968F40" w14:textId="77777777" w:rsidR="00485D67" w:rsidRPr="00631351" w:rsidRDefault="00485D67" w:rsidP="00C87C58">
      <w:pPr>
        <w:pStyle w:val="Nagwek2"/>
        <w:spacing w:line="276" w:lineRule="auto"/>
        <w:ind w:left="284" w:hanging="284"/>
      </w:pPr>
      <w:bookmarkStart w:id="7" w:name="_Toc6618099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7"/>
      <w:r w:rsidRPr="00631351">
        <w:t xml:space="preserve"> </w:t>
      </w:r>
    </w:p>
    <w:p w14:paraId="58024B70" w14:textId="77777777" w:rsidR="00485D67" w:rsidRPr="00631351" w:rsidRDefault="00485D67" w:rsidP="00C87C58">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6B14E293" w14:textId="77777777" w:rsidR="00485D67" w:rsidRPr="00631351" w:rsidRDefault="00485D67" w:rsidP="00C87C58">
      <w:pPr>
        <w:spacing w:line="276" w:lineRule="auto"/>
        <w:ind w:left="284" w:hanging="284"/>
        <w:rPr>
          <w:rFonts w:ascii="Arial" w:hAnsi="Arial" w:cs="Arial"/>
          <w:b/>
          <w:bCs/>
          <w:color w:val="000000"/>
          <w:u w:val="single"/>
        </w:rPr>
      </w:pPr>
    </w:p>
    <w:p w14:paraId="1B4507E8" w14:textId="77777777" w:rsidR="00485D67" w:rsidRPr="00631351" w:rsidRDefault="00485D67" w:rsidP="00C87C58">
      <w:pPr>
        <w:pStyle w:val="Nagwek2"/>
        <w:spacing w:line="276" w:lineRule="auto"/>
        <w:ind w:left="284" w:hanging="284"/>
      </w:pPr>
      <w:bookmarkStart w:id="8" w:name="_Toc6618100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8"/>
    </w:p>
    <w:p w14:paraId="424D1557" w14:textId="77777777" w:rsidR="00485D67" w:rsidRPr="00631351" w:rsidRDefault="00485D67" w:rsidP="00C87C58">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22387E14" w14:textId="77777777" w:rsidR="00485D67" w:rsidRPr="00631351" w:rsidRDefault="00485D67" w:rsidP="00C87C58">
      <w:pPr>
        <w:spacing w:line="276" w:lineRule="auto"/>
        <w:ind w:left="284" w:hanging="284"/>
        <w:jc w:val="both"/>
        <w:rPr>
          <w:rFonts w:ascii="Arial" w:hAnsi="Arial" w:cs="Arial"/>
          <w:b/>
          <w:bCs/>
          <w:color w:val="000000"/>
          <w:sz w:val="16"/>
          <w:szCs w:val="16"/>
          <w:u w:val="single"/>
        </w:rPr>
      </w:pPr>
    </w:p>
    <w:p w14:paraId="6C498614" w14:textId="77777777" w:rsidR="00485D67" w:rsidRPr="00631351" w:rsidRDefault="00485D67" w:rsidP="00C87C58">
      <w:pPr>
        <w:pStyle w:val="Nagwek2"/>
        <w:spacing w:line="276" w:lineRule="auto"/>
        <w:ind w:left="284" w:hanging="284"/>
      </w:pPr>
      <w:bookmarkStart w:id="9" w:name="_Toc66181001"/>
      <w:r w:rsidRPr="00631351">
        <w:t xml:space="preserve">Termin </w:t>
      </w:r>
      <w:r w:rsidRPr="00780B08">
        <w:t>wykonania</w:t>
      </w:r>
      <w:r w:rsidRPr="00631351">
        <w:t xml:space="preserve"> zamówienia:</w:t>
      </w:r>
      <w:bookmarkEnd w:id="9"/>
    </w:p>
    <w:p w14:paraId="5BA98BAD" w14:textId="355C3C16" w:rsidR="00D125D5" w:rsidRDefault="00044B96" w:rsidP="00C87C58">
      <w:pPr>
        <w:spacing w:line="276" w:lineRule="auto"/>
        <w:ind w:left="284"/>
        <w:jc w:val="both"/>
        <w:rPr>
          <w:rFonts w:ascii="Arial" w:hAnsi="Arial" w:cs="Arial"/>
          <w:bCs/>
        </w:rPr>
      </w:pPr>
      <w:r>
        <w:rPr>
          <w:rFonts w:ascii="Arial" w:hAnsi="Arial" w:cs="Arial"/>
          <w:bCs/>
        </w:rPr>
        <w:t>Umowa zostanie</w:t>
      </w:r>
      <w:r w:rsidRPr="00044B96">
        <w:rPr>
          <w:rFonts w:ascii="Arial" w:hAnsi="Arial" w:cs="Arial"/>
          <w:bCs/>
        </w:rPr>
        <w:t xml:space="preserve"> zawarta na czas określony tj. do dnia </w:t>
      </w:r>
      <w:r w:rsidRPr="00044B96">
        <w:rPr>
          <w:rFonts w:ascii="Arial" w:hAnsi="Arial" w:cs="Arial"/>
          <w:b/>
          <w:bCs/>
        </w:rPr>
        <w:t>20.12.2021 r.</w:t>
      </w:r>
      <w:r w:rsidRPr="00044B96">
        <w:rPr>
          <w:rFonts w:ascii="Arial" w:hAnsi="Arial" w:cs="Arial"/>
          <w:bCs/>
        </w:rPr>
        <w:t>, lub do wykorzystania kwoty umowy, w zależności od tego co nastąpi pierwsze.</w:t>
      </w:r>
    </w:p>
    <w:p w14:paraId="20865A1A" w14:textId="77777777" w:rsidR="000269AC" w:rsidRDefault="000269AC" w:rsidP="00C87C58">
      <w:pPr>
        <w:spacing w:line="276" w:lineRule="auto"/>
        <w:ind w:left="284"/>
        <w:jc w:val="both"/>
        <w:rPr>
          <w:rFonts w:ascii="Arial" w:hAnsi="Arial" w:cs="Arial"/>
          <w:bCs/>
        </w:rPr>
      </w:pPr>
    </w:p>
    <w:p w14:paraId="2A76E676" w14:textId="1604B311" w:rsidR="000269AC" w:rsidRPr="000269AC" w:rsidRDefault="000269AC" w:rsidP="000269AC">
      <w:pPr>
        <w:ind w:left="426"/>
        <w:jc w:val="both"/>
        <w:rPr>
          <w:rFonts w:ascii="Arial" w:hAnsi="Arial" w:cs="Arial"/>
          <w:i/>
          <w:color w:val="FF0000"/>
        </w:rPr>
      </w:pPr>
      <w:r w:rsidRPr="006E58C9">
        <w:rPr>
          <w:rFonts w:ascii="Arial" w:hAnsi="Arial" w:cs="Arial"/>
          <w:i/>
        </w:rPr>
        <w:t>Termin realizacji zamówienia został określony konkretną datą ze względu na fakt, że postępowanie jest finansowane ze</w:t>
      </w:r>
      <w:r w:rsidRPr="006E58C9">
        <w:rPr>
          <w:rFonts w:ascii="Arial" w:hAnsi="Arial" w:cs="Arial"/>
          <w:i/>
          <w:lang w:eastAsia="ar-SA"/>
        </w:rPr>
        <w:t xml:space="preserve"> środków Norweskiego Mechanizmu Finansowego, którego rozliczenie musi nastąpić do końca 2021 ro</w:t>
      </w:r>
      <w:r w:rsidR="006E58C9" w:rsidRPr="006E58C9">
        <w:rPr>
          <w:rFonts w:ascii="Arial" w:hAnsi="Arial" w:cs="Arial"/>
          <w:i/>
          <w:lang w:eastAsia="ar-SA"/>
        </w:rPr>
        <w:t>ku, zgodnie z</w:t>
      </w:r>
      <w:r w:rsidR="004D2A68" w:rsidRPr="006E58C9">
        <w:rPr>
          <w:rFonts w:ascii="Arial" w:hAnsi="Arial" w:cs="Arial"/>
          <w:i/>
          <w:lang w:eastAsia="ar-SA"/>
        </w:rPr>
        <w:t xml:space="preserve"> porozumieniem o dofinansowanie.</w:t>
      </w:r>
    </w:p>
    <w:p w14:paraId="3378D361" w14:textId="77777777" w:rsidR="000269AC" w:rsidRPr="000269AC" w:rsidRDefault="000269AC" w:rsidP="000269AC">
      <w:pPr>
        <w:ind w:left="426"/>
        <w:jc w:val="both"/>
        <w:rPr>
          <w:rFonts w:ascii="Arial" w:hAnsi="Arial" w:cs="Arial"/>
          <w:i/>
          <w:color w:val="FF0000"/>
        </w:rPr>
      </w:pPr>
    </w:p>
    <w:p w14:paraId="119ACB68" w14:textId="77777777" w:rsidR="00485D67" w:rsidRPr="00631351" w:rsidRDefault="00805A4C" w:rsidP="00C87C58">
      <w:pPr>
        <w:pStyle w:val="Nagwek2"/>
        <w:spacing w:line="276" w:lineRule="auto"/>
        <w:ind w:left="426" w:hanging="426"/>
      </w:pPr>
      <w:r w:rsidRPr="00780B08">
        <w:t xml:space="preserve"> </w:t>
      </w:r>
      <w:bookmarkStart w:id="10" w:name="_Toc66181002"/>
      <w:r w:rsidR="00485D67" w:rsidRPr="00631351">
        <w:t xml:space="preserve">O </w:t>
      </w:r>
      <w:r w:rsidR="00485D67" w:rsidRPr="00780B08">
        <w:t>udzielenie</w:t>
      </w:r>
      <w:r w:rsidR="00485D67" w:rsidRPr="00631351">
        <w:t xml:space="preserve"> zamówienia mogą ubiegać się Wykonawcy, którzy:</w:t>
      </w:r>
      <w:bookmarkEnd w:id="10"/>
    </w:p>
    <w:p w14:paraId="7A7A137E" w14:textId="77777777" w:rsidR="00536C61" w:rsidRDefault="00536C61" w:rsidP="00C87C58">
      <w:pPr>
        <w:pStyle w:val="Akapitzlist"/>
        <w:numPr>
          <w:ilvl w:val="1"/>
          <w:numId w:val="27"/>
        </w:numPr>
        <w:suppressAutoHyphens/>
        <w:spacing w:after="0"/>
        <w:ind w:left="567" w:hanging="567"/>
        <w:jc w:val="both"/>
        <w:rPr>
          <w:rFonts w:ascii="Arial" w:hAnsi="Arial" w:cs="Arial"/>
          <w:b/>
          <w:bCs/>
          <w:color w:val="000000"/>
          <w:sz w:val="20"/>
          <w:szCs w:val="20"/>
        </w:rPr>
      </w:pPr>
      <w:r w:rsidRPr="00631351">
        <w:rPr>
          <w:rFonts w:ascii="Arial" w:hAnsi="Arial" w:cs="Arial"/>
          <w:b/>
          <w:bCs/>
          <w:color w:val="000000"/>
          <w:sz w:val="20"/>
          <w:szCs w:val="20"/>
        </w:rPr>
        <w:t xml:space="preserve">Nie podlegają wykluczeniu z postępowania na </w:t>
      </w:r>
      <w:r w:rsidRPr="009D2C66">
        <w:rPr>
          <w:rFonts w:ascii="Arial" w:hAnsi="Arial" w:cs="Arial"/>
          <w:b/>
          <w:bCs/>
          <w:sz w:val="20"/>
          <w:szCs w:val="20"/>
        </w:rPr>
        <w:t>podsta</w:t>
      </w:r>
      <w:r w:rsidR="00823089" w:rsidRPr="009D2C66">
        <w:rPr>
          <w:rFonts w:ascii="Arial" w:hAnsi="Arial" w:cs="Arial"/>
          <w:b/>
          <w:bCs/>
          <w:sz w:val="20"/>
          <w:szCs w:val="20"/>
        </w:rPr>
        <w:t>wie</w:t>
      </w:r>
      <w:r w:rsidRPr="009D2C66">
        <w:rPr>
          <w:rFonts w:ascii="Arial" w:hAnsi="Arial" w:cs="Arial"/>
          <w:sz w:val="20"/>
          <w:szCs w:val="20"/>
        </w:rPr>
        <w:t xml:space="preserve"> </w:t>
      </w:r>
      <w:r w:rsidRPr="009D2C66">
        <w:rPr>
          <w:rFonts w:ascii="Arial" w:hAnsi="Arial" w:cs="Arial"/>
          <w:b/>
          <w:bCs/>
          <w:sz w:val="20"/>
          <w:szCs w:val="20"/>
        </w:rPr>
        <w:t xml:space="preserve">art. </w:t>
      </w:r>
      <w:r w:rsidR="00B73430" w:rsidRPr="009D2C66">
        <w:rPr>
          <w:rFonts w:ascii="Arial" w:hAnsi="Arial" w:cs="Arial"/>
          <w:b/>
          <w:bCs/>
          <w:sz w:val="20"/>
          <w:szCs w:val="20"/>
        </w:rPr>
        <w:t>108</w:t>
      </w:r>
      <w:r w:rsidRPr="009D2C66">
        <w:rPr>
          <w:rFonts w:ascii="Arial" w:hAnsi="Arial" w:cs="Arial"/>
          <w:b/>
          <w:bCs/>
          <w:sz w:val="20"/>
          <w:szCs w:val="20"/>
        </w:rPr>
        <w:t xml:space="preserve"> ust. 1</w:t>
      </w:r>
      <w:r w:rsidRPr="00631351">
        <w:rPr>
          <w:rFonts w:ascii="Arial" w:hAnsi="Arial" w:cs="Arial"/>
          <w:b/>
          <w:bCs/>
          <w:color w:val="000000"/>
          <w:sz w:val="20"/>
          <w:szCs w:val="20"/>
        </w:rPr>
        <w:t xml:space="preserve"> </w:t>
      </w:r>
      <w:proofErr w:type="spellStart"/>
      <w:r w:rsidRPr="00631351">
        <w:rPr>
          <w:rFonts w:ascii="Arial" w:hAnsi="Arial" w:cs="Arial"/>
          <w:b/>
          <w:bCs/>
          <w:color w:val="000000"/>
          <w:sz w:val="20"/>
          <w:szCs w:val="20"/>
        </w:rPr>
        <w:t>uPzp</w:t>
      </w:r>
      <w:proofErr w:type="spellEnd"/>
      <w:r w:rsidR="00954DA8">
        <w:rPr>
          <w:rFonts w:ascii="Arial" w:hAnsi="Arial" w:cs="Arial"/>
          <w:b/>
          <w:bCs/>
          <w:color w:val="000000"/>
          <w:sz w:val="20"/>
          <w:szCs w:val="20"/>
        </w:rPr>
        <w:t>.</w:t>
      </w:r>
    </w:p>
    <w:p w14:paraId="384ACA40" w14:textId="77777777" w:rsidR="00954DA8" w:rsidRDefault="00954DA8" w:rsidP="00C87C58">
      <w:pPr>
        <w:pStyle w:val="Akapitzlist"/>
        <w:suppressAutoHyphens/>
        <w:spacing w:after="0"/>
        <w:ind w:left="709"/>
        <w:jc w:val="both"/>
        <w:rPr>
          <w:rFonts w:ascii="Arial" w:hAnsi="Arial" w:cs="Arial"/>
          <w:b/>
          <w:bCs/>
          <w:color w:val="000000"/>
          <w:sz w:val="20"/>
          <w:szCs w:val="20"/>
        </w:rPr>
      </w:pPr>
    </w:p>
    <w:p w14:paraId="283DCE4C" w14:textId="77777777" w:rsidR="00125187" w:rsidRDefault="00125187" w:rsidP="00C87C58">
      <w:pPr>
        <w:pStyle w:val="Akapitzlist"/>
        <w:numPr>
          <w:ilvl w:val="2"/>
          <w:numId w:val="27"/>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w:t>
      </w:r>
      <w:proofErr w:type="spellStart"/>
      <w:r w:rsidRPr="00125187">
        <w:rPr>
          <w:rFonts w:ascii="Arial" w:hAnsi="Arial" w:cs="Arial"/>
          <w:sz w:val="20"/>
          <w:szCs w:val="20"/>
        </w:rPr>
        <w:t>Pzp</w:t>
      </w:r>
      <w:proofErr w:type="spellEnd"/>
      <w:r w:rsidRPr="00125187">
        <w:rPr>
          <w:rFonts w:ascii="Arial" w:hAnsi="Arial" w:cs="Arial"/>
          <w:sz w:val="20"/>
          <w:szCs w:val="20"/>
        </w:rPr>
        <w:t xml:space="preserve">. </w:t>
      </w:r>
    </w:p>
    <w:p w14:paraId="661FF34D" w14:textId="77777777" w:rsidR="00320A52" w:rsidRPr="00AC7360" w:rsidRDefault="00536C61" w:rsidP="00C87C58">
      <w:pPr>
        <w:pStyle w:val="Akapitzlist"/>
        <w:numPr>
          <w:ilvl w:val="2"/>
          <w:numId w:val="27"/>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72C5CBED" w14:textId="77777777" w:rsidR="00536C61" w:rsidRDefault="00536C61" w:rsidP="00C87C58">
      <w:pPr>
        <w:pStyle w:val="Akapitzlist"/>
        <w:numPr>
          <w:ilvl w:val="2"/>
          <w:numId w:val="27"/>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92D4613" w14:textId="77777777" w:rsidR="00470931" w:rsidRDefault="00470931" w:rsidP="00C87C58">
      <w:pPr>
        <w:pStyle w:val="Akapitzlist"/>
        <w:numPr>
          <w:ilvl w:val="2"/>
          <w:numId w:val="27"/>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48E60DDC" w14:textId="77777777" w:rsidR="000037A1" w:rsidRPr="009D2C66" w:rsidRDefault="00470931" w:rsidP="00C87C58">
      <w:pPr>
        <w:pStyle w:val="Akapitzlist"/>
        <w:numPr>
          <w:ilvl w:val="2"/>
          <w:numId w:val="27"/>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3CAE8B49" w14:textId="6AE4D662" w:rsidR="00485D67" w:rsidRDefault="000037A1" w:rsidP="00C87C58">
      <w:pPr>
        <w:pStyle w:val="Akapitzlist"/>
        <w:numPr>
          <w:ilvl w:val="2"/>
          <w:numId w:val="27"/>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F224B9C" w14:textId="77777777" w:rsidR="000037A1" w:rsidRPr="00631351" w:rsidRDefault="000037A1" w:rsidP="00C87C58">
      <w:pPr>
        <w:pStyle w:val="Akapitzlist"/>
        <w:suppressAutoHyphens/>
        <w:spacing w:after="0"/>
        <w:ind w:left="709"/>
        <w:jc w:val="both"/>
        <w:rPr>
          <w:rFonts w:ascii="Arial" w:hAnsi="Arial" w:cs="Arial"/>
          <w:color w:val="000000"/>
          <w:sz w:val="20"/>
          <w:szCs w:val="20"/>
        </w:rPr>
      </w:pPr>
    </w:p>
    <w:p w14:paraId="31BB5C37" w14:textId="77777777" w:rsidR="00485D67" w:rsidRPr="000D6848" w:rsidRDefault="00485D67" w:rsidP="00C87C58">
      <w:pPr>
        <w:numPr>
          <w:ilvl w:val="1"/>
          <w:numId w:val="27"/>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7BCD7AD3" w14:textId="77777777" w:rsidR="00954DA8" w:rsidRPr="00701BBB" w:rsidRDefault="00954DA8" w:rsidP="00C87C58">
      <w:pPr>
        <w:spacing w:line="276" w:lineRule="auto"/>
        <w:ind w:left="567"/>
        <w:jc w:val="both"/>
        <w:rPr>
          <w:rFonts w:ascii="Arial" w:hAnsi="Arial" w:cs="Arial"/>
          <w:b/>
          <w:bCs/>
          <w:color w:val="000000"/>
        </w:rPr>
      </w:pPr>
    </w:p>
    <w:p w14:paraId="14EDF07C" w14:textId="77777777" w:rsidR="00954DA8" w:rsidRPr="002C23CD" w:rsidRDefault="00954DA8" w:rsidP="00C87C58">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072F7408" w14:textId="77777777" w:rsidR="00954DA8" w:rsidRPr="002C23CD" w:rsidRDefault="00954DA8" w:rsidP="00C87C58">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283061C" w14:textId="77777777" w:rsidR="00954DA8" w:rsidRPr="002C23CD" w:rsidRDefault="00954DA8" w:rsidP="00C87C58">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378E4AA5" w14:textId="77777777" w:rsidR="00954DA8" w:rsidRPr="002C23CD" w:rsidRDefault="00954DA8" w:rsidP="00C87C58">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8D27A0D" w14:textId="77777777" w:rsidR="00954DA8" w:rsidRPr="002C23CD" w:rsidRDefault="00954DA8" w:rsidP="00C87C58">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6DA123F4" w14:textId="77777777" w:rsidR="00954DA8" w:rsidRPr="00AC7360" w:rsidRDefault="00954DA8" w:rsidP="00C87C58">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59ED42AC" w14:textId="77777777" w:rsidR="001B20FD" w:rsidRPr="00631351" w:rsidRDefault="00954DA8" w:rsidP="00C87C58">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7E23A436" w14:textId="77777777" w:rsidR="00E54A00" w:rsidRDefault="00AC7360" w:rsidP="00C87C58">
      <w:pPr>
        <w:spacing w:line="276" w:lineRule="auto"/>
        <w:ind w:left="709"/>
        <w:jc w:val="both"/>
        <w:rPr>
          <w:rFonts w:ascii="Arial" w:hAnsi="Arial" w:cs="Arial"/>
          <w:lang w:eastAsia="ar-SA"/>
        </w:rPr>
      </w:pPr>
      <w:r w:rsidRPr="00AC7360">
        <w:rPr>
          <w:rFonts w:ascii="Arial" w:hAnsi="Arial" w:cs="Arial"/>
          <w:lang w:eastAsia="ar-SA"/>
        </w:rPr>
        <w:t>Zamawiający odstępuje od określenia warunków udziału w postępowaniu</w:t>
      </w:r>
    </w:p>
    <w:p w14:paraId="385FA2C1" w14:textId="77777777" w:rsidR="00E63D3E" w:rsidRDefault="00E63D3E" w:rsidP="00C87C58">
      <w:pPr>
        <w:spacing w:line="276" w:lineRule="auto"/>
        <w:ind w:left="709" w:hanging="709"/>
        <w:jc w:val="both"/>
        <w:rPr>
          <w:rFonts w:ascii="Arial" w:hAnsi="Arial" w:cs="Arial"/>
          <w:b/>
          <w:bCs/>
          <w:color w:val="FF0000"/>
          <w:lang w:eastAsia="ar-SA"/>
        </w:rPr>
      </w:pPr>
    </w:p>
    <w:p w14:paraId="47F398C2" w14:textId="77777777" w:rsidR="00E54A00" w:rsidRPr="001A6588" w:rsidRDefault="00E54A00" w:rsidP="00C87C58">
      <w:pPr>
        <w:numPr>
          <w:ilvl w:val="1"/>
          <w:numId w:val="27"/>
        </w:numPr>
        <w:spacing w:line="276" w:lineRule="auto"/>
        <w:ind w:left="567" w:hanging="567"/>
        <w:jc w:val="both"/>
        <w:rPr>
          <w:rFonts w:ascii="Arial" w:hAnsi="Arial" w:cs="Arial"/>
          <w:b/>
          <w:bCs/>
          <w:lang w:eastAsia="ar-SA"/>
        </w:rPr>
      </w:pPr>
      <w:r w:rsidRPr="001A6588">
        <w:rPr>
          <w:rFonts w:ascii="Arial" w:hAnsi="Arial" w:cs="Arial"/>
          <w:b/>
          <w:bCs/>
          <w:lang w:eastAsia="ar-SA"/>
        </w:rPr>
        <w:t xml:space="preserve">Podwykonawcy </w:t>
      </w:r>
    </w:p>
    <w:p w14:paraId="673831BA" w14:textId="77777777" w:rsidR="00320A52" w:rsidRPr="00D041B3" w:rsidRDefault="00320A52" w:rsidP="00C87C58">
      <w:pPr>
        <w:spacing w:line="276" w:lineRule="auto"/>
        <w:ind w:left="360"/>
        <w:jc w:val="both"/>
        <w:rPr>
          <w:rFonts w:ascii="Arial" w:hAnsi="Arial" w:cs="Arial"/>
          <w:color w:val="FF0000"/>
          <w:lang w:eastAsia="ar-SA"/>
        </w:rPr>
      </w:pPr>
    </w:p>
    <w:p w14:paraId="71D891F2" w14:textId="661F6AEC" w:rsidR="00E54A00" w:rsidRDefault="00D7594C" w:rsidP="00C87C58">
      <w:pPr>
        <w:spacing w:line="276" w:lineRule="auto"/>
        <w:ind w:left="709" w:hanging="709"/>
        <w:jc w:val="both"/>
        <w:rPr>
          <w:rFonts w:ascii="Arial" w:hAnsi="Arial" w:cs="Arial"/>
          <w:lang w:eastAsia="ar-SA"/>
        </w:rPr>
      </w:pPr>
      <w:r>
        <w:rPr>
          <w:rFonts w:ascii="Arial" w:hAnsi="Arial" w:cs="Arial"/>
          <w:b/>
          <w:lang w:eastAsia="ar-SA"/>
        </w:rPr>
        <w:t>10</w:t>
      </w:r>
      <w:r w:rsidR="00CF66A3">
        <w:rPr>
          <w:rFonts w:ascii="Arial" w:hAnsi="Arial" w:cs="Arial"/>
          <w:b/>
          <w:lang w:eastAsia="ar-SA"/>
        </w:rPr>
        <w:t>.3</w:t>
      </w:r>
      <w:r w:rsidR="00E54A00" w:rsidRPr="00C563C8">
        <w:rPr>
          <w:rFonts w:ascii="Arial" w:hAnsi="Arial" w:cs="Arial"/>
          <w:b/>
          <w:lang w:eastAsia="ar-SA"/>
        </w:rPr>
        <w:t>.1.</w:t>
      </w:r>
      <w:r w:rsidR="00E54A00">
        <w:rPr>
          <w:rFonts w:ascii="Arial" w:hAnsi="Arial" w:cs="Arial"/>
          <w:lang w:eastAsia="ar-SA"/>
        </w:rPr>
        <w:t xml:space="preserve"> </w:t>
      </w:r>
      <w:r w:rsidR="00E54A00" w:rsidRPr="002F6B1D">
        <w:rPr>
          <w:rFonts w:ascii="Arial" w:hAnsi="Arial" w:cs="Arial"/>
          <w:lang w:eastAsia="ar-SA"/>
        </w:rPr>
        <w:t xml:space="preserve">Zamawiający dopuszcza powierzenie części zamówienia podwykonawcom. </w:t>
      </w:r>
    </w:p>
    <w:p w14:paraId="1C63E7E7" w14:textId="77777777" w:rsidR="00D7594C" w:rsidRDefault="00CF66A3" w:rsidP="00C87C58">
      <w:pPr>
        <w:spacing w:line="276" w:lineRule="auto"/>
        <w:ind w:left="709" w:hanging="709"/>
        <w:jc w:val="both"/>
        <w:rPr>
          <w:rFonts w:ascii="Arial" w:hAnsi="Arial" w:cs="Arial"/>
          <w:lang w:eastAsia="ar-SA"/>
        </w:rPr>
      </w:pPr>
      <w:r>
        <w:rPr>
          <w:rFonts w:ascii="Arial" w:hAnsi="Arial" w:cs="Arial"/>
          <w:b/>
          <w:lang w:eastAsia="ar-SA"/>
        </w:rPr>
        <w:t>10.3</w:t>
      </w:r>
      <w:r w:rsidR="00D7594C" w:rsidRPr="00D7594C">
        <w:rPr>
          <w:rFonts w:ascii="Arial" w:hAnsi="Arial" w:cs="Arial"/>
          <w:b/>
          <w:lang w:eastAsia="ar-SA"/>
        </w:rPr>
        <w:t>.2</w:t>
      </w:r>
      <w:r w:rsidR="00D7594C">
        <w:rPr>
          <w:rFonts w:ascii="Arial" w:hAnsi="Arial" w:cs="Arial"/>
          <w:lang w:eastAsia="ar-SA"/>
        </w:rPr>
        <w:t xml:space="preserve">. </w:t>
      </w:r>
      <w:r w:rsidR="00D7594C" w:rsidRPr="00D7594C">
        <w:rPr>
          <w:rFonts w:ascii="Arial" w:hAnsi="Arial" w:cs="Arial"/>
          <w:lang w:eastAsia="ar-SA"/>
        </w:rPr>
        <w:t xml:space="preserve">Zamawiający żąda wskazania przez wykonawcę, w </w:t>
      </w:r>
      <w:r w:rsidR="00F636B5">
        <w:rPr>
          <w:rFonts w:ascii="Arial" w:hAnsi="Arial" w:cs="Arial"/>
          <w:lang w:eastAsia="ar-SA"/>
        </w:rPr>
        <w:t>załączniku nr 1 do S</w:t>
      </w:r>
      <w:r w:rsidR="00D041B3" w:rsidRPr="00D041B3">
        <w:rPr>
          <w:rFonts w:ascii="Arial" w:hAnsi="Arial" w:cs="Arial"/>
          <w:lang w:eastAsia="ar-SA"/>
        </w:rPr>
        <w:t>WZ – Formularzu ofertowym</w:t>
      </w:r>
      <w:r w:rsidR="00D7594C" w:rsidRPr="00D7594C">
        <w:rPr>
          <w:rFonts w:ascii="Arial" w:hAnsi="Arial" w:cs="Arial"/>
          <w:lang w:eastAsia="ar-SA"/>
        </w:rPr>
        <w:t>, części zamówienia, których wykonanie zamierza powierzyć podwykonawcom, oraz podania nazw ewentualnych podwykonawców, jeżeli są już znani.</w:t>
      </w:r>
    </w:p>
    <w:p w14:paraId="3FC44D7A" w14:textId="0BF58C98" w:rsidR="00320A52" w:rsidRDefault="00D041B3" w:rsidP="00C87C58">
      <w:pPr>
        <w:spacing w:line="276" w:lineRule="auto"/>
        <w:ind w:left="709" w:hanging="709"/>
        <w:jc w:val="both"/>
        <w:rPr>
          <w:rFonts w:ascii="Arial" w:hAnsi="Arial" w:cs="Arial"/>
          <w:lang w:eastAsia="ar-SA"/>
        </w:rPr>
      </w:pPr>
      <w:r w:rsidRPr="00D041B3">
        <w:rPr>
          <w:rFonts w:ascii="Arial" w:hAnsi="Arial" w:cs="Arial"/>
          <w:b/>
          <w:lang w:eastAsia="ar-SA"/>
        </w:rPr>
        <w:t>10.</w:t>
      </w:r>
      <w:r w:rsidR="00CF66A3">
        <w:rPr>
          <w:rFonts w:ascii="Arial" w:hAnsi="Arial" w:cs="Arial"/>
          <w:b/>
          <w:lang w:eastAsia="ar-SA"/>
        </w:rPr>
        <w:t>3</w:t>
      </w:r>
      <w:r w:rsidRPr="00D041B3">
        <w:rPr>
          <w:rFonts w:ascii="Arial" w:hAnsi="Arial" w:cs="Arial"/>
          <w:b/>
          <w:lang w:eastAsia="ar-SA"/>
        </w:rPr>
        <w:t>.3.</w:t>
      </w:r>
      <w:r>
        <w:rPr>
          <w:rFonts w:ascii="Arial" w:hAnsi="Arial" w:cs="Arial"/>
          <w:lang w:eastAsia="ar-SA"/>
        </w:rPr>
        <w:t xml:space="preserve"> </w:t>
      </w:r>
      <w:r w:rsidR="00E54A00">
        <w:rPr>
          <w:rFonts w:ascii="Arial" w:hAnsi="Arial" w:cs="Arial"/>
          <w:lang w:eastAsia="ar-SA"/>
        </w:rPr>
        <w:tab/>
      </w:r>
      <w:r w:rsidRPr="00D041B3">
        <w:rPr>
          <w:rFonts w:ascii="Arial" w:hAnsi="Arial" w:cs="Arial"/>
          <w:lang w:eastAsia="ar-SA"/>
        </w:rPr>
        <w:t>Powierzenie wykonania części zamówienia podw</w:t>
      </w:r>
      <w:r w:rsidR="00AB2501">
        <w:rPr>
          <w:rFonts w:ascii="Arial" w:hAnsi="Arial" w:cs="Arial"/>
          <w:lang w:eastAsia="ar-SA"/>
        </w:rPr>
        <w:t xml:space="preserve">ykonawcom nie zwalnia wykonawcy </w:t>
      </w:r>
      <w:r w:rsidRPr="00D041B3">
        <w:rPr>
          <w:rFonts w:ascii="Arial" w:hAnsi="Arial" w:cs="Arial"/>
          <w:lang w:eastAsia="ar-SA"/>
        </w:rPr>
        <w:t>z odpowiedzialności za należyte wykonanie tego zamówienia.</w:t>
      </w:r>
    </w:p>
    <w:p w14:paraId="68DD22E0" w14:textId="77777777" w:rsidR="003451B3" w:rsidRDefault="003451B3" w:rsidP="00C87C58">
      <w:pPr>
        <w:spacing w:line="276" w:lineRule="auto"/>
        <w:ind w:left="567" w:hanging="567"/>
        <w:jc w:val="both"/>
        <w:rPr>
          <w:rFonts w:ascii="Arial" w:hAnsi="Arial" w:cs="Arial"/>
          <w:b/>
          <w:bCs/>
          <w:color w:val="000000"/>
        </w:rPr>
      </w:pPr>
    </w:p>
    <w:p w14:paraId="068FD840" w14:textId="77777777" w:rsidR="00485D67" w:rsidRPr="00631351" w:rsidRDefault="002B2927" w:rsidP="00C87C58">
      <w:pPr>
        <w:pStyle w:val="Nagwek2"/>
        <w:spacing w:line="276" w:lineRule="auto"/>
        <w:ind w:left="426" w:hanging="426"/>
        <w:rPr>
          <w:strike/>
        </w:rPr>
      </w:pPr>
      <w:bookmarkStart w:id="11" w:name="_Toc6618100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1"/>
    </w:p>
    <w:p w14:paraId="5767BFCD" w14:textId="77777777" w:rsidR="001709CB" w:rsidRDefault="001709CB" w:rsidP="00C87C58">
      <w:pPr>
        <w:spacing w:line="276" w:lineRule="auto"/>
        <w:jc w:val="center"/>
        <w:rPr>
          <w:rFonts w:ascii="Arial" w:hAnsi="Arial" w:cs="Arial"/>
          <w:b/>
          <w:bCs/>
          <w:color w:val="000000"/>
          <w:u w:val="single"/>
        </w:rPr>
      </w:pPr>
    </w:p>
    <w:p w14:paraId="42361049" w14:textId="77777777" w:rsidR="00F46475" w:rsidRPr="00631351" w:rsidRDefault="00F46475" w:rsidP="00C87C58">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2F1BA12E" w14:textId="77777777" w:rsidR="001709CB" w:rsidRPr="001709CB" w:rsidRDefault="001709CB" w:rsidP="00C87C58">
      <w:pPr>
        <w:spacing w:line="276" w:lineRule="auto"/>
        <w:jc w:val="center"/>
        <w:rPr>
          <w:rFonts w:ascii="Arial" w:hAnsi="Arial" w:cs="Arial"/>
          <w:b/>
          <w:bCs/>
          <w:color w:val="000000"/>
          <w:u w:val="single"/>
        </w:rPr>
      </w:pPr>
    </w:p>
    <w:p w14:paraId="52032153" w14:textId="77777777" w:rsidR="00485D67" w:rsidRPr="00706F4F" w:rsidRDefault="00485D67" w:rsidP="00C87C58">
      <w:pPr>
        <w:numPr>
          <w:ilvl w:val="1"/>
          <w:numId w:val="13"/>
        </w:numPr>
        <w:spacing w:line="276" w:lineRule="auto"/>
        <w:jc w:val="both"/>
        <w:rPr>
          <w:rFonts w:ascii="Arial" w:hAnsi="Arial" w:cs="Arial"/>
          <w:b/>
          <w:bCs/>
          <w:color w:val="000000"/>
        </w:rPr>
      </w:pPr>
      <w:r w:rsidRPr="00706F4F">
        <w:rPr>
          <w:rFonts w:ascii="Arial" w:hAnsi="Arial" w:cs="Arial"/>
          <w:b/>
          <w:bCs/>
          <w:color w:val="000000"/>
        </w:rPr>
        <w:t xml:space="preserve">w celu wstępnego potwierdzenia, że Wykonawca spełnia warunki udziału  </w:t>
      </w:r>
    </w:p>
    <w:p w14:paraId="5D224F28" w14:textId="77777777" w:rsidR="006F382F" w:rsidRPr="00631351" w:rsidRDefault="006F382F" w:rsidP="00C87C58">
      <w:pPr>
        <w:spacing w:line="276" w:lineRule="auto"/>
        <w:ind w:left="720"/>
        <w:jc w:val="both"/>
        <w:rPr>
          <w:rFonts w:ascii="Arial" w:hAnsi="Arial" w:cs="Arial"/>
          <w:b/>
          <w:bCs/>
          <w:color w:val="000000"/>
          <w:u w:val="single"/>
        </w:rPr>
      </w:pPr>
    </w:p>
    <w:p w14:paraId="0843A1DA" w14:textId="28121A8B" w:rsidR="00923BF1" w:rsidRPr="00320A52" w:rsidRDefault="006F6C48" w:rsidP="00C87C58">
      <w:pPr>
        <w:numPr>
          <w:ilvl w:val="2"/>
          <w:numId w:val="13"/>
        </w:numPr>
        <w:spacing w:line="276" w:lineRule="auto"/>
        <w:ind w:left="709" w:hanging="709"/>
        <w:jc w:val="both"/>
        <w:rPr>
          <w:rFonts w:ascii="Arial" w:hAnsi="Arial" w:cs="Arial"/>
          <w:b/>
          <w:bCs/>
          <w:color w:val="000000"/>
        </w:rPr>
      </w:pPr>
      <w:r w:rsidRPr="006F6C48">
        <w:rPr>
          <w:rFonts w:ascii="Arial" w:hAnsi="Arial" w:cs="Arial"/>
          <w:color w:val="000000"/>
        </w:rPr>
        <w:t>Zamawiający nie formułuje wymagań w zakresie warunków udziału w postępowaniu, oświadczenie Wykonawcy o ich spełnianiu nie stanowi dokumentu niezbędnego</w:t>
      </w:r>
      <w:r w:rsidR="00571AB5">
        <w:rPr>
          <w:rFonts w:ascii="Arial" w:hAnsi="Arial" w:cs="Arial"/>
          <w:color w:val="000000"/>
        </w:rPr>
        <w:t xml:space="preserve"> </w:t>
      </w:r>
      <w:r w:rsidRPr="006F6C48">
        <w:rPr>
          <w:rFonts w:ascii="Arial" w:hAnsi="Arial" w:cs="Arial"/>
          <w:color w:val="000000"/>
        </w:rPr>
        <w:t>do przeprowadzenia postępowania, a tym samym nie ma podstaw do jego żądania.</w:t>
      </w:r>
    </w:p>
    <w:p w14:paraId="25A4E663" w14:textId="77777777" w:rsidR="0034443C" w:rsidRDefault="0034443C" w:rsidP="00C87C58">
      <w:pPr>
        <w:spacing w:line="276" w:lineRule="auto"/>
        <w:ind w:left="720"/>
      </w:pPr>
    </w:p>
    <w:p w14:paraId="422734AA" w14:textId="77777777" w:rsidR="00485D67" w:rsidRPr="00631351" w:rsidRDefault="001709CB" w:rsidP="00C87C58">
      <w:pPr>
        <w:spacing w:line="276" w:lineRule="auto"/>
        <w:ind w:left="567" w:hanging="567"/>
        <w:rPr>
          <w:rFonts w:ascii="Arial" w:hAnsi="Arial" w:cs="Arial"/>
          <w:b/>
          <w:bCs/>
          <w:color w:val="000000"/>
          <w:u w:val="single"/>
        </w:rPr>
      </w:pPr>
      <w:r>
        <w:rPr>
          <w:rFonts w:ascii="Arial" w:hAnsi="Arial" w:cs="Arial"/>
          <w:b/>
          <w:bCs/>
          <w:color w:val="000000"/>
        </w:rPr>
        <w:t>11.</w:t>
      </w:r>
      <w:r w:rsidR="00485D67" w:rsidRPr="00631351">
        <w:rPr>
          <w:rFonts w:ascii="Arial" w:hAnsi="Arial" w:cs="Arial"/>
          <w:b/>
          <w:bCs/>
          <w:color w:val="000000"/>
        </w:rPr>
        <w:t>2.</w:t>
      </w:r>
      <w:r w:rsidR="00485D67" w:rsidRPr="00320A52">
        <w:rPr>
          <w:rFonts w:ascii="Arial" w:hAnsi="Arial" w:cs="Arial"/>
          <w:b/>
          <w:bCs/>
          <w:color w:val="000000"/>
        </w:rPr>
        <w:t xml:space="preserve"> </w:t>
      </w:r>
      <w:r w:rsidR="00320A52" w:rsidRPr="00706F4F">
        <w:rPr>
          <w:rFonts w:ascii="Arial" w:hAnsi="Arial" w:cs="Arial"/>
          <w:b/>
          <w:bCs/>
          <w:color w:val="000000"/>
        </w:rPr>
        <w:tab/>
      </w:r>
      <w:r w:rsidR="00485D67" w:rsidRPr="00706F4F">
        <w:rPr>
          <w:rFonts w:ascii="Arial" w:hAnsi="Arial" w:cs="Arial"/>
          <w:b/>
          <w:bCs/>
          <w:color w:val="000000"/>
        </w:rPr>
        <w:t xml:space="preserve">w celu wstępnego potwierdzenia braku podstaw do wykluczenia z powodu okoliczności wskazanych w art. </w:t>
      </w:r>
      <w:r w:rsidR="00125187" w:rsidRPr="00706F4F">
        <w:rPr>
          <w:rFonts w:ascii="Arial" w:hAnsi="Arial" w:cs="Arial"/>
          <w:b/>
          <w:bCs/>
          <w:color w:val="000000"/>
        </w:rPr>
        <w:t>108</w:t>
      </w:r>
      <w:r w:rsidR="00485D67" w:rsidRPr="00706F4F">
        <w:rPr>
          <w:rFonts w:ascii="Arial" w:hAnsi="Arial" w:cs="Arial"/>
          <w:b/>
          <w:bCs/>
          <w:color w:val="000000"/>
        </w:rPr>
        <w:t xml:space="preserve"> ust. 1 </w:t>
      </w:r>
      <w:proofErr w:type="spellStart"/>
      <w:r w:rsidR="00125187" w:rsidRPr="00706F4F">
        <w:rPr>
          <w:rFonts w:ascii="Arial" w:hAnsi="Arial" w:cs="Arial"/>
          <w:b/>
          <w:bCs/>
          <w:color w:val="000000"/>
        </w:rPr>
        <w:t>uPzp</w:t>
      </w:r>
      <w:proofErr w:type="spellEnd"/>
    </w:p>
    <w:p w14:paraId="751C2948" w14:textId="77777777" w:rsidR="00485D67" w:rsidRPr="00631351" w:rsidRDefault="00485D67" w:rsidP="00C87C58">
      <w:pPr>
        <w:spacing w:line="276" w:lineRule="auto"/>
        <w:ind w:left="426" w:hanging="142"/>
        <w:rPr>
          <w:rFonts w:ascii="Arial" w:hAnsi="Arial" w:cs="Arial"/>
          <w:b/>
          <w:bCs/>
          <w:color w:val="000000"/>
          <w:u w:val="single"/>
        </w:rPr>
      </w:pPr>
    </w:p>
    <w:p w14:paraId="5468B2F4" w14:textId="77777777" w:rsidR="00BF4A12" w:rsidRPr="001A6588" w:rsidRDefault="00485D67" w:rsidP="00C87C58">
      <w:pPr>
        <w:numPr>
          <w:ilvl w:val="2"/>
          <w:numId w:val="14"/>
        </w:numPr>
        <w:spacing w:line="276" w:lineRule="auto"/>
        <w:ind w:left="709"/>
        <w:jc w:val="both"/>
        <w:rPr>
          <w:rFonts w:ascii="Arial" w:hAnsi="Arial" w:cs="Arial"/>
          <w:b/>
          <w:bCs/>
        </w:rPr>
      </w:pPr>
      <w:r w:rsidRPr="00631351">
        <w:rPr>
          <w:rFonts w:ascii="Arial" w:hAnsi="Arial" w:cs="Arial"/>
          <w:color w:val="000000"/>
        </w:rPr>
        <w:t xml:space="preserve">oświadczenie </w:t>
      </w:r>
      <w:r w:rsidR="0034443C">
        <w:rPr>
          <w:rFonts w:ascii="Arial" w:hAnsi="Arial" w:cs="Arial"/>
          <w:color w:val="000000"/>
        </w:rPr>
        <w:t xml:space="preserve">wykonawcy </w:t>
      </w:r>
      <w:r w:rsidRPr="00631351">
        <w:rPr>
          <w:rFonts w:ascii="Arial" w:hAnsi="Arial" w:cs="Arial"/>
          <w:color w:val="000000"/>
        </w:rPr>
        <w:t xml:space="preserve">na </w:t>
      </w:r>
      <w:r w:rsidRPr="007A519A">
        <w:rPr>
          <w:rFonts w:ascii="Arial" w:hAnsi="Arial" w:cs="Arial"/>
        </w:rPr>
        <w:t xml:space="preserve">podstawie art. </w:t>
      </w:r>
      <w:r w:rsidR="00125187" w:rsidRPr="007A519A">
        <w:rPr>
          <w:rFonts w:ascii="Arial" w:hAnsi="Arial" w:cs="Arial"/>
        </w:rPr>
        <w:t>1</w:t>
      </w:r>
      <w:r w:rsidRPr="007A519A">
        <w:rPr>
          <w:rFonts w:ascii="Arial" w:hAnsi="Arial" w:cs="Arial"/>
        </w:rPr>
        <w:t>25 ust. 1 ustawy</w:t>
      </w:r>
      <w:r w:rsidRPr="00631351">
        <w:rPr>
          <w:rFonts w:ascii="Arial" w:hAnsi="Arial" w:cs="Arial"/>
          <w:color w:val="000000"/>
        </w:rPr>
        <w:t xml:space="preserve"> </w:t>
      </w:r>
      <w:r w:rsidR="00125187">
        <w:rPr>
          <w:rFonts w:ascii="Arial" w:hAnsi="Arial" w:cs="Arial"/>
          <w:color w:val="000000"/>
        </w:rPr>
        <w:t>–</w:t>
      </w:r>
      <w:r w:rsidRPr="00631351">
        <w:rPr>
          <w:rFonts w:ascii="Arial" w:hAnsi="Arial" w:cs="Arial"/>
          <w:color w:val="000000"/>
        </w:rPr>
        <w:t xml:space="preserve"> </w:t>
      </w:r>
      <w:r w:rsidR="00125187">
        <w:rPr>
          <w:rFonts w:ascii="Arial" w:hAnsi="Arial" w:cs="Arial"/>
          <w:color w:val="000000"/>
        </w:rPr>
        <w:t xml:space="preserve">wg </w:t>
      </w:r>
      <w:r w:rsidR="00C8333B" w:rsidRPr="001A6588">
        <w:rPr>
          <w:rFonts w:ascii="Arial" w:hAnsi="Arial" w:cs="Arial"/>
          <w:b/>
          <w:bCs/>
        </w:rPr>
        <w:t>załącznik</w:t>
      </w:r>
      <w:r w:rsidR="00125187" w:rsidRPr="001A6588">
        <w:rPr>
          <w:rFonts w:ascii="Arial" w:hAnsi="Arial" w:cs="Arial"/>
          <w:b/>
          <w:bCs/>
        </w:rPr>
        <w:t>a</w:t>
      </w:r>
      <w:r w:rsidR="00C8333B" w:rsidRPr="001A6588">
        <w:rPr>
          <w:rFonts w:ascii="Arial" w:hAnsi="Arial" w:cs="Arial"/>
          <w:b/>
          <w:bCs/>
        </w:rPr>
        <w:t xml:space="preserve"> nr </w:t>
      </w:r>
      <w:r w:rsidR="00B204E0">
        <w:rPr>
          <w:rFonts w:ascii="Arial" w:hAnsi="Arial" w:cs="Arial"/>
          <w:b/>
          <w:bCs/>
        </w:rPr>
        <w:t>3</w:t>
      </w:r>
      <w:r w:rsidRPr="001A6588">
        <w:rPr>
          <w:rFonts w:ascii="Arial" w:hAnsi="Arial" w:cs="Arial"/>
          <w:b/>
          <w:bCs/>
        </w:rPr>
        <w:t xml:space="preserve"> do SWZ</w:t>
      </w:r>
    </w:p>
    <w:p w14:paraId="4FA627F6" w14:textId="77777777" w:rsidR="001964BE" w:rsidRPr="001A6588" w:rsidRDefault="001964BE" w:rsidP="00C87C58">
      <w:pPr>
        <w:spacing w:line="276" w:lineRule="auto"/>
        <w:rPr>
          <w:rFonts w:ascii="Arial" w:hAnsi="Arial" w:cs="Arial"/>
          <w:b/>
          <w:bCs/>
        </w:rPr>
      </w:pPr>
    </w:p>
    <w:p w14:paraId="4F4D7080" w14:textId="77777777" w:rsidR="002B2927" w:rsidRPr="00990207" w:rsidRDefault="002B2927" w:rsidP="00C87C58">
      <w:pPr>
        <w:pStyle w:val="Nagwek2"/>
        <w:spacing w:line="276" w:lineRule="auto"/>
        <w:ind w:left="426" w:hanging="426"/>
        <w:rPr>
          <w:color w:val="000000"/>
        </w:rPr>
      </w:pPr>
      <w:bookmarkStart w:id="12" w:name="_Toc6618100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2"/>
    </w:p>
    <w:p w14:paraId="76A33886" w14:textId="66784D47" w:rsidR="00044B96" w:rsidRPr="006E58C9" w:rsidRDefault="00044B96" w:rsidP="006E58C9">
      <w:pPr>
        <w:spacing w:line="276" w:lineRule="auto"/>
        <w:ind w:left="567" w:hanging="567"/>
        <w:jc w:val="both"/>
        <w:rPr>
          <w:rFonts w:ascii="Arial" w:hAnsi="Arial" w:cs="Arial"/>
        </w:rPr>
      </w:pPr>
      <w:r w:rsidRPr="00373BB4">
        <w:rPr>
          <w:rFonts w:ascii="Arial" w:hAnsi="Arial" w:cs="Arial"/>
          <w:b/>
        </w:rPr>
        <w:t>12.1.</w:t>
      </w:r>
      <w:r w:rsidRPr="00373BB4">
        <w:rPr>
          <w:rFonts w:ascii="Arial" w:hAnsi="Arial" w:cs="Arial"/>
        </w:rPr>
        <w:tab/>
        <w:t xml:space="preserve">Na potwierdzenie, że oferowane dostawy spełniają określone przez zamawiającego wymagania, Zamawiający żąda </w:t>
      </w:r>
      <w:r w:rsidRPr="00905046">
        <w:rPr>
          <w:rFonts w:ascii="Arial" w:hAnsi="Arial" w:cs="Arial"/>
          <w:b/>
        </w:rPr>
        <w:t>złożenia wraz z ofertą</w:t>
      </w:r>
      <w:r w:rsidRPr="00373BB4">
        <w:rPr>
          <w:rFonts w:ascii="Arial" w:hAnsi="Arial" w:cs="Arial"/>
        </w:rPr>
        <w:t xml:space="preserve"> przedmiotowych środków dowodowych:</w:t>
      </w:r>
    </w:p>
    <w:p w14:paraId="6EBC6B9B" w14:textId="55879F13" w:rsidR="00044B96" w:rsidRDefault="00044B96" w:rsidP="00C87C58">
      <w:pPr>
        <w:spacing w:line="276" w:lineRule="auto"/>
        <w:ind w:left="709" w:hanging="142"/>
        <w:jc w:val="both"/>
        <w:rPr>
          <w:rFonts w:ascii="Arial" w:hAnsi="Arial" w:cs="Arial"/>
        </w:rPr>
      </w:pPr>
      <w:r>
        <w:rPr>
          <w:rFonts w:ascii="Arial" w:hAnsi="Arial" w:cs="Arial"/>
        </w:rPr>
        <w:t>-</w:t>
      </w:r>
      <w:r>
        <w:rPr>
          <w:rFonts w:ascii="Arial" w:hAnsi="Arial" w:cs="Arial"/>
        </w:rPr>
        <w:tab/>
        <w:t>Karty</w:t>
      </w:r>
      <w:r w:rsidRPr="00373BB4">
        <w:rPr>
          <w:rFonts w:ascii="Arial" w:hAnsi="Arial" w:cs="Arial"/>
        </w:rPr>
        <w:t xml:space="preserve"> charakterystyki, karty katalogowe, certyfikaty jakości, materiały informacyjne o produkcie wydane przez producenta lub innych dokumentów potwierdzających, że zaoferowany asortymen</w:t>
      </w:r>
      <w:r>
        <w:rPr>
          <w:rFonts w:ascii="Arial" w:hAnsi="Arial" w:cs="Arial"/>
        </w:rPr>
        <w:t>t spełnia parametry określone w</w:t>
      </w:r>
      <w:r w:rsidRPr="00373BB4">
        <w:rPr>
          <w:rFonts w:ascii="Arial" w:hAnsi="Arial" w:cs="Arial"/>
        </w:rPr>
        <w:t xml:space="preserve"> </w:t>
      </w:r>
      <w:r>
        <w:rPr>
          <w:rFonts w:ascii="Arial" w:hAnsi="Arial" w:cs="Arial"/>
        </w:rPr>
        <w:t xml:space="preserve">Formularzu asortymentowo-cenowym - Załącznik nr </w:t>
      </w:r>
      <w:r w:rsidR="0063533D">
        <w:rPr>
          <w:rFonts w:ascii="Arial" w:hAnsi="Arial" w:cs="Arial"/>
        </w:rPr>
        <w:t>2.1-210.</w:t>
      </w:r>
      <w:r w:rsidRPr="00373BB4">
        <w:rPr>
          <w:rFonts w:ascii="Arial" w:hAnsi="Arial" w:cs="Arial"/>
        </w:rPr>
        <w:t xml:space="preserve"> do SWZ.</w:t>
      </w:r>
    </w:p>
    <w:p w14:paraId="2FB04C38" w14:textId="4EEE84F4" w:rsidR="00044B96" w:rsidRPr="0063533D" w:rsidRDefault="00044B96" w:rsidP="00C87C58">
      <w:pPr>
        <w:spacing w:line="276" w:lineRule="auto"/>
        <w:ind w:left="709" w:hanging="29"/>
        <w:jc w:val="both"/>
        <w:rPr>
          <w:rFonts w:ascii="Arial" w:hAnsi="Arial" w:cs="Arial"/>
        </w:rPr>
      </w:pPr>
      <w:r w:rsidRPr="001026E0">
        <w:rPr>
          <w:rFonts w:ascii="Arial" w:hAnsi="Arial" w:cs="Arial"/>
        </w:rPr>
        <w:t>Opisane powyżej przedmiotowe środki dowodowe muszą być po</w:t>
      </w:r>
      <w:r w:rsidR="0063533D">
        <w:rPr>
          <w:rFonts w:ascii="Arial" w:hAnsi="Arial" w:cs="Arial"/>
        </w:rPr>
        <w:t>numerowane zgodnie z numeracją F</w:t>
      </w:r>
      <w:r w:rsidRPr="001026E0">
        <w:rPr>
          <w:rFonts w:ascii="Arial" w:hAnsi="Arial" w:cs="Arial"/>
        </w:rPr>
        <w:t>ormularza asortymentowo-cenowego – Załącznik nr 2</w:t>
      </w:r>
      <w:r w:rsidR="0063533D">
        <w:rPr>
          <w:rFonts w:ascii="Arial" w:hAnsi="Arial" w:cs="Arial"/>
        </w:rPr>
        <w:t>.1-2.10</w:t>
      </w:r>
      <w:r w:rsidRPr="001026E0">
        <w:rPr>
          <w:rFonts w:ascii="Arial" w:hAnsi="Arial" w:cs="Arial"/>
        </w:rPr>
        <w:t xml:space="preserve"> do SWZ.</w:t>
      </w:r>
    </w:p>
    <w:p w14:paraId="1968DE3B" w14:textId="77777777" w:rsidR="00044B96" w:rsidRPr="00373BB4" w:rsidRDefault="00044B96" w:rsidP="00C87C58">
      <w:pPr>
        <w:spacing w:line="276" w:lineRule="auto"/>
        <w:ind w:left="567" w:hanging="567"/>
        <w:jc w:val="both"/>
        <w:rPr>
          <w:rFonts w:ascii="Arial" w:hAnsi="Arial" w:cs="Arial"/>
        </w:rPr>
      </w:pPr>
      <w:r w:rsidRPr="00373BB4">
        <w:rPr>
          <w:rFonts w:ascii="Arial" w:hAnsi="Arial" w:cs="Arial"/>
          <w:b/>
        </w:rPr>
        <w:t>12.2.</w:t>
      </w:r>
      <w:r w:rsidRPr="00373BB4">
        <w:rPr>
          <w:rFonts w:ascii="Arial" w:hAnsi="Arial" w:cs="Arial"/>
        </w:rPr>
        <w:tab/>
        <w:t xml:space="preserve">Jeżeli wykonawca nie złoży przedmiotowych środków dowodowych lub złożone przedmiotowe środki dowodowe będą niekompletne, zamawiający wezwie do ich złożenia lub uzupełnienia w wyznaczonym terminie na podstawie art. 107 ust. 2 </w:t>
      </w:r>
      <w:proofErr w:type="spellStart"/>
      <w:r w:rsidRPr="00373BB4">
        <w:rPr>
          <w:rFonts w:ascii="Arial" w:hAnsi="Arial" w:cs="Arial"/>
        </w:rPr>
        <w:t>uPzp</w:t>
      </w:r>
      <w:proofErr w:type="spellEnd"/>
      <w:r w:rsidRPr="00373BB4">
        <w:rPr>
          <w:rFonts w:ascii="Arial" w:hAnsi="Arial" w:cs="Arial"/>
        </w:rPr>
        <w:t>.</w:t>
      </w:r>
    </w:p>
    <w:p w14:paraId="0074467D" w14:textId="672247C3" w:rsidR="00B204E0" w:rsidRPr="00C236B7" w:rsidRDefault="00044B96" w:rsidP="00C87C58">
      <w:pPr>
        <w:spacing w:line="276" w:lineRule="auto"/>
        <w:ind w:left="567" w:hanging="567"/>
        <w:rPr>
          <w:rFonts w:ascii="Arial" w:hAnsi="Arial" w:cs="Arial"/>
        </w:rPr>
      </w:pPr>
      <w:r w:rsidRPr="00373BB4">
        <w:rPr>
          <w:rFonts w:ascii="Arial" w:hAnsi="Arial" w:cs="Arial"/>
          <w:b/>
        </w:rPr>
        <w:t>12.3.</w:t>
      </w:r>
      <w:r w:rsidRPr="00373BB4">
        <w:rPr>
          <w:rFonts w:ascii="Arial" w:hAnsi="Arial" w:cs="Arial"/>
        </w:rPr>
        <w:tab/>
        <w:t>Zamawiający może żądać od wykonawców wyjaśnień dotyczących treści przedmiotowych środków dowodowych.</w:t>
      </w:r>
    </w:p>
    <w:p w14:paraId="3A521891" w14:textId="77777777" w:rsidR="00C236B7" w:rsidRPr="00990207" w:rsidRDefault="00C236B7" w:rsidP="00C87C58">
      <w:pPr>
        <w:spacing w:line="276" w:lineRule="auto"/>
        <w:ind w:left="426"/>
        <w:rPr>
          <w:rFonts w:ascii="Arial" w:hAnsi="Arial" w:cs="Arial"/>
        </w:rPr>
      </w:pPr>
    </w:p>
    <w:p w14:paraId="07C0EC06" w14:textId="77777777" w:rsidR="00485D67" w:rsidRPr="004A3DD0" w:rsidRDefault="00485D67" w:rsidP="00C87C58">
      <w:pPr>
        <w:pStyle w:val="Nagwek2"/>
        <w:spacing w:line="276" w:lineRule="auto"/>
        <w:ind w:left="426" w:hanging="426"/>
      </w:pPr>
      <w:bookmarkStart w:id="13" w:name="_Toc66181005"/>
      <w:r w:rsidRPr="004A3DD0">
        <w:t>Opis sposobu przygotowania</w:t>
      </w:r>
      <w:r w:rsidR="002F4A8C" w:rsidRPr="004A3DD0">
        <w:t xml:space="preserve"> oferty</w:t>
      </w:r>
      <w:r w:rsidRPr="004A3DD0">
        <w:t>:</w:t>
      </w:r>
      <w:bookmarkEnd w:id="13"/>
    </w:p>
    <w:p w14:paraId="0F2B6804" w14:textId="23FAD0DB" w:rsidR="00485D67" w:rsidRPr="008B31AC" w:rsidRDefault="003754CF" w:rsidP="00C87C58">
      <w:pPr>
        <w:numPr>
          <w:ilvl w:val="1"/>
          <w:numId w:val="15"/>
        </w:numPr>
        <w:spacing w:line="276" w:lineRule="auto"/>
        <w:ind w:left="567" w:hanging="567"/>
        <w:jc w:val="both"/>
        <w:rPr>
          <w:rFonts w:ascii="Arial" w:hAnsi="Arial" w:cs="Arial"/>
          <w:b/>
          <w:bCs/>
        </w:rPr>
      </w:pPr>
      <w:r w:rsidRPr="002B2927">
        <w:rPr>
          <w:rFonts w:ascii="Arial" w:hAnsi="Arial" w:cs="Arial"/>
          <w:bCs/>
          <w:color w:val="000000"/>
        </w:rPr>
        <w:t>Wykonawca składa ofertę poprzez platformę dedykowaną dla niniejszego postępowania</w:t>
      </w:r>
      <w:r w:rsidR="00AB2501">
        <w:rPr>
          <w:rFonts w:ascii="Arial" w:hAnsi="Arial" w:cs="Arial"/>
          <w:bCs/>
          <w:color w:val="000000"/>
        </w:rPr>
        <w:t xml:space="preserve"> </w:t>
      </w:r>
      <w:r w:rsidR="00D823CB">
        <w:rPr>
          <w:rFonts w:ascii="Arial" w:hAnsi="Arial" w:cs="Arial"/>
          <w:bCs/>
          <w:color w:val="000000"/>
        </w:rPr>
        <w:t xml:space="preserve">                     </w:t>
      </w:r>
      <w:r w:rsidRPr="002B2927">
        <w:rPr>
          <w:rFonts w:ascii="Arial" w:hAnsi="Arial" w:cs="Arial"/>
          <w:bCs/>
          <w:color w:val="000000"/>
        </w:rPr>
        <w:t xml:space="preserve">na stronie Platformy zakupowej </w:t>
      </w:r>
      <w:hyperlink r:id="rId10" w:history="1">
        <w:r w:rsidR="000269AC" w:rsidRPr="008B31AC">
          <w:rPr>
            <w:rStyle w:val="Hipercze"/>
            <w:rFonts w:ascii="Arial" w:hAnsi="Arial" w:cs="Arial"/>
            <w:b/>
            <w:bCs/>
            <w:color w:val="auto"/>
          </w:rPr>
          <w:t>https://platformazakupowa.pl/pn/kwp_lodz</w:t>
        </w:r>
      </w:hyperlink>
    </w:p>
    <w:p w14:paraId="0F422B86" w14:textId="682B3015" w:rsidR="000213F2" w:rsidRPr="00B007BF" w:rsidRDefault="00B007BF" w:rsidP="00C87C58">
      <w:pPr>
        <w:numPr>
          <w:ilvl w:val="1"/>
          <w:numId w:val="15"/>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AB2501">
        <w:rPr>
          <w:rFonts w:ascii="Arial" w:hAnsi="Arial" w:cs="Arial"/>
          <w:b/>
          <w:bCs/>
          <w:color w:val="000000"/>
        </w:rPr>
        <w:t xml:space="preserve"> </w:t>
      </w:r>
      <w:r w:rsidR="00D823CB">
        <w:rPr>
          <w:rFonts w:ascii="Arial" w:hAnsi="Arial" w:cs="Arial"/>
          <w:b/>
          <w:bCs/>
          <w:color w:val="000000"/>
        </w:rPr>
        <w:t xml:space="preserve">                      </w:t>
      </w:r>
      <w:r w:rsidRPr="00B007BF">
        <w:rPr>
          <w:rFonts w:ascii="Arial" w:hAnsi="Arial" w:cs="Arial"/>
          <w:b/>
          <w:bCs/>
          <w:color w:val="000000"/>
        </w:rPr>
        <w:t>w formie elektronicznej lub w postaci elektronicznej opatrzonej podpisem zaufanym lub podpisem osobistym,</w:t>
      </w:r>
      <w:r w:rsidR="000213F2" w:rsidRPr="00B007BF">
        <w:rPr>
          <w:rFonts w:ascii="Arial" w:hAnsi="Arial" w:cs="Arial"/>
          <w:b/>
          <w:bCs/>
        </w:rPr>
        <w:t xml:space="preserve"> na którą składają się:</w:t>
      </w:r>
    </w:p>
    <w:p w14:paraId="788C6923" w14:textId="77777777" w:rsidR="001C366A" w:rsidRPr="00335D45" w:rsidRDefault="001C366A" w:rsidP="00C87C58">
      <w:pPr>
        <w:spacing w:line="276" w:lineRule="auto"/>
        <w:ind w:left="709"/>
        <w:jc w:val="both"/>
        <w:rPr>
          <w:rFonts w:ascii="Arial" w:hAnsi="Arial" w:cs="Arial"/>
          <w:b/>
          <w:bCs/>
        </w:rPr>
      </w:pPr>
    </w:p>
    <w:p w14:paraId="4D5C097F" w14:textId="796A0108" w:rsidR="003451B3" w:rsidRPr="0063533D" w:rsidRDefault="00485D67" w:rsidP="00C87C58">
      <w:pPr>
        <w:numPr>
          <w:ilvl w:val="2"/>
          <w:numId w:val="15"/>
        </w:numPr>
        <w:spacing w:line="276" w:lineRule="auto"/>
        <w:ind w:left="709" w:hanging="709"/>
        <w:jc w:val="both"/>
        <w:rPr>
          <w:rFonts w:ascii="Arial" w:hAnsi="Arial" w:cs="Arial"/>
          <w:b/>
          <w:bCs/>
        </w:rPr>
      </w:pPr>
      <w:bookmarkStart w:id="14" w:name="_Hlk66817173"/>
      <w:r w:rsidRPr="001A6588">
        <w:rPr>
          <w:rFonts w:ascii="Arial" w:hAnsi="Arial" w:cs="Arial"/>
          <w:b/>
          <w:bCs/>
        </w:rPr>
        <w:t>formularz ofertowy</w:t>
      </w:r>
      <w:r w:rsidRPr="001A6588">
        <w:rPr>
          <w:rFonts w:ascii="Arial" w:hAnsi="Arial" w:cs="Arial"/>
        </w:rPr>
        <w:t xml:space="preserve"> sporządzony wg </w:t>
      </w:r>
      <w:r w:rsidRPr="001A6588">
        <w:rPr>
          <w:rFonts w:ascii="Arial" w:hAnsi="Arial" w:cs="Arial"/>
          <w:b/>
          <w:bCs/>
        </w:rPr>
        <w:t xml:space="preserve">załącznika nr </w:t>
      </w:r>
      <w:r w:rsidR="00C90D39" w:rsidRPr="001A6588">
        <w:rPr>
          <w:rFonts w:ascii="Arial" w:hAnsi="Arial" w:cs="Arial"/>
          <w:b/>
          <w:bCs/>
        </w:rPr>
        <w:t>1</w:t>
      </w:r>
      <w:r w:rsidR="00F636B5">
        <w:rPr>
          <w:rFonts w:ascii="Arial" w:hAnsi="Arial" w:cs="Arial"/>
          <w:b/>
          <w:bCs/>
        </w:rPr>
        <w:t xml:space="preserve"> do S</w:t>
      </w:r>
      <w:r w:rsidRPr="001A6588">
        <w:rPr>
          <w:rFonts w:ascii="Arial" w:hAnsi="Arial" w:cs="Arial"/>
          <w:b/>
          <w:bCs/>
        </w:rPr>
        <w:t>WZ</w:t>
      </w:r>
      <w:r w:rsidRPr="001A6588">
        <w:rPr>
          <w:rFonts w:ascii="Arial" w:hAnsi="Arial" w:cs="Arial"/>
        </w:rPr>
        <w:t xml:space="preserve"> – </w:t>
      </w:r>
      <w:r w:rsidRPr="00706F4F">
        <w:rPr>
          <w:rFonts w:ascii="Arial" w:hAnsi="Arial" w:cs="Arial"/>
          <w:b/>
        </w:rPr>
        <w:t>nie podlega uzupełnieniu</w:t>
      </w:r>
      <w:r w:rsidR="00C73E2B" w:rsidRPr="001A6588">
        <w:rPr>
          <w:rFonts w:ascii="Arial" w:hAnsi="Arial" w:cs="Arial"/>
        </w:rPr>
        <w:t>,</w:t>
      </w:r>
    </w:p>
    <w:p w14:paraId="08C24BB7" w14:textId="6E718E08" w:rsidR="0063533D" w:rsidRPr="00C236B7" w:rsidRDefault="0063533D" w:rsidP="00C87C58">
      <w:pPr>
        <w:numPr>
          <w:ilvl w:val="2"/>
          <w:numId w:val="15"/>
        </w:numPr>
        <w:spacing w:line="276" w:lineRule="auto"/>
        <w:ind w:left="709" w:hanging="709"/>
        <w:jc w:val="both"/>
        <w:rPr>
          <w:rFonts w:ascii="Arial" w:hAnsi="Arial" w:cs="Arial"/>
          <w:b/>
          <w:bCs/>
        </w:rPr>
      </w:pPr>
      <w:r>
        <w:rPr>
          <w:rFonts w:ascii="Arial" w:hAnsi="Arial" w:cs="Arial"/>
          <w:b/>
          <w:bCs/>
        </w:rPr>
        <w:t>formularz asortymentowo-cenowy</w:t>
      </w:r>
      <w:r w:rsidRPr="001A6588">
        <w:rPr>
          <w:rFonts w:ascii="Arial" w:hAnsi="Arial" w:cs="Arial"/>
        </w:rPr>
        <w:t xml:space="preserve"> sporządzony wg </w:t>
      </w:r>
      <w:r w:rsidRPr="001A6588">
        <w:rPr>
          <w:rFonts w:ascii="Arial" w:hAnsi="Arial" w:cs="Arial"/>
          <w:b/>
          <w:bCs/>
        </w:rPr>
        <w:t xml:space="preserve">załącznika nr </w:t>
      </w:r>
      <w:r>
        <w:rPr>
          <w:rFonts w:ascii="Arial" w:hAnsi="Arial" w:cs="Arial"/>
          <w:b/>
          <w:bCs/>
        </w:rPr>
        <w:t>2.1-210 do S</w:t>
      </w:r>
      <w:r w:rsidRPr="001A6588">
        <w:rPr>
          <w:rFonts w:ascii="Arial" w:hAnsi="Arial" w:cs="Arial"/>
          <w:b/>
          <w:bCs/>
        </w:rPr>
        <w:t>WZ</w:t>
      </w:r>
      <w:r w:rsidRPr="001A6588">
        <w:rPr>
          <w:rFonts w:ascii="Arial" w:hAnsi="Arial" w:cs="Arial"/>
        </w:rPr>
        <w:t xml:space="preserve"> – </w:t>
      </w:r>
      <w:r w:rsidRPr="00706F4F">
        <w:rPr>
          <w:rFonts w:ascii="Arial" w:hAnsi="Arial" w:cs="Arial"/>
          <w:b/>
        </w:rPr>
        <w:t>nie podlega uzupełnieniu</w:t>
      </w:r>
      <w:r w:rsidRPr="001A6588">
        <w:rPr>
          <w:rFonts w:ascii="Arial" w:hAnsi="Arial" w:cs="Arial"/>
        </w:rPr>
        <w:t>,</w:t>
      </w:r>
    </w:p>
    <w:p w14:paraId="5EE51C8F" w14:textId="77777777" w:rsidR="00C4669B" w:rsidRPr="001A6588" w:rsidRDefault="00485D67" w:rsidP="00C87C58">
      <w:pPr>
        <w:pStyle w:val="Akapitzlist1"/>
        <w:numPr>
          <w:ilvl w:val="2"/>
          <w:numId w:val="15"/>
        </w:numPr>
        <w:spacing w:after="0"/>
        <w:ind w:left="709" w:hanging="709"/>
        <w:rPr>
          <w:rFonts w:ascii="Arial" w:hAnsi="Arial" w:cs="Arial"/>
          <w:sz w:val="20"/>
          <w:szCs w:val="20"/>
        </w:rPr>
      </w:pPr>
      <w:bookmarkStart w:id="15" w:name="_Hlk65573474"/>
      <w:r w:rsidRPr="001A6588">
        <w:rPr>
          <w:rFonts w:ascii="Arial" w:hAnsi="Arial" w:cs="Arial"/>
          <w:b/>
          <w:bCs/>
          <w:sz w:val="20"/>
          <w:szCs w:val="20"/>
        </w:rPr>
        <w:t>oświadczenie</w:t>
      </w:r>
      <w:r w:rsidRPr="001A6588">
        <w:rPr>
          <w:rFonts w:ascii="Arial" w:hAnsi="Arial" w:cs="Arial"/>
          <w:sz w:val="20"/>
          <w:szCs w:val="20"/>
        </w:rPr>
        <w:t xml:space="preserve"> </w:t>
      </w:r>
      <w:r w:rsidR="00A35CCD" w:rsidRPr="001A6588">
        <w:rPr>
          <w:rFonts w:ascii="Arial" w:hAnsi="Arial" w:cs="Arial"/>
          <w:b/>
          <w:sz w:val="20"/>
          <w:szCs w:val="20"/>
        </w:rPr>
        <w:t>Wykonawcy</w:t>
      </w:r>
      <w:r w:rsidR="00A35CCD" w:rsidRPr="001A6588">
        <w:rPr>
          <w:rFonts w:ascii="Arial" w:hAnsi="Arial" w:cs="Arial"/>
          <w:sz w:val="20"/>
          <w:szCs w:val="20"/>
        </w:rPr>
        <w:t xml:space="preserve"> </w:t>
      </w:r>
      <w:r w:rsidRPr="001A6588">
        <w:rPr>
          <w:rFonts w:ascii="Arial" w:hAnsi="Arial" w:cs="Arial"/>
          <w:sz w:val="20"/>
          <w:szCs w:val="20"/>
        </w:rPr>
        <w:t xml:space="preserve">na podstawie art. </w:t>
      </w:r>
      <w:r w:rsidR="006819A9" w:rsidRPr="001A6588">
        <w:rPr>
          <w:rFonts w:ascii="Arial" w:hAnsi="Arial" w:cs="Arial"/>
          <w:sz w:val="20"/>
          <w:szCs w:val="20"/>
        </w:rPr>
        <w:t>1</w:t>
      </w:r>
      <w:r w:rsidRPr="001A6588">
        <w:rPr>
          <w:rFonts w:ascii="Arial" w:hAnsi="Arial" w:cs="Arial"/>
          <w:sz w:val="20"/>
          <w:szCs w:val="20"/>
        </w:rPr>
        <w:t xml:space="preserve">25 ust. 1 ustawy, stanowiące wstępne potwierdzenie o braku podstaw do wykluczenia </w:t>
      </w:r>
      <w:r w:rsidR="00474030" w:rsidRPr="001A6588">
        <w:rPr>
          <w:rFonts w:ascii="Arial" w:hAnsi="Arial" w:cs="Arial"/>
          <w:sz w:val="20"/>
          <w:szCs w:val="20"/>
        </w:rPr>
        <w:t>–</w:t>
      </w:r>
      <w:r w:rsidR="00113573" w:rsidRPr="001A6588">
        <w:rPr>
          <w:rFonts w:ascii="Arial" w:hAnsi="Arial" w:cs="Arial"/>
          <w:sz w:val="20"/>
          <w:szCs w:val="20"/>
        </w:rPr>
        <w:t xml:space="preserve"> </w:t>
      </w:r>
      <w:r w:rsidR="00474030" w:rsidRPr="001A6588">
        <w:rPr>
          <w:rFonts w:ascii="Arial" w:hAnsi="Arial" w:cs="Arial"/>
          <w:sz w:val="20"/>
          <w:szCs w:val="20"/>
        </w:rPr>
        <w:t xml:space="preserve">wg </w:t>
      </w:r>
      <w:r w:rsidR="00B31400" w:rsidRPr="001A6588">
        <w:rPr>
          <w:rFonts w:ascii="Arial" w:hAnsi="Arial" w:cs="Arial"/>
          <w:b/>
          <w:bCs/>
          <w:sz w:val="20"/>
          <w:szCs w:val="20"/>
        </w:rPr>
        <w:t>załącznik</w:t>
      </w:r>
      <w:r w:rsidR="00474030" w:rsidRPr="001A6588">
        <w:rPr>
          <w:rFonts w:ascii="Arial" w:hAnsi="Arial" w:cs="Arial"/>
          <w:b/>
          <w:bCs/>
          <w:sz w:val="20"/>
          <w:szCs w:val="20"/>
        </w:rPr>
        <w:t>a</w:t>
      </w:r>
      <w:r w:rsidR="00B31400" w:rsidRPr="001A6588">
        <w:rPr>
          <w:rFonts w:ascii="Arial" w:hAnsi="Arial" w:cs="Arial"/>
          <w:b/>
          <w:bCs/>
          <w:sz w:val="20"/>
          <w:szCs w:val="20"/>
        </w:rPr>
        <w:t xml:space="preserve"> </w:t>
      </w:r>
      <w:r w:rsidR="00C8333B" w:rsidRPr="001A6588">
        <w:rPr>
          <w:rFonts w:ascii="Arial" w:hAnsi="Arial" w:cs="Arial"/>
          <w:b/>
          <w:bCs/>
          <w:sz w:val="20"/>
          <w:szCs w:val="20"/>
        </w:rPr>
        <w:t xml:space="preserve">nr </w:t>
      </w:r>
      <w:r w:rsidR="00B204E0">
        <w:rPr>
          <w:rFonts w:ascii="Arial" w:hAnsi="Arial" w:cs="Arial"/>
          <w:b/>
          <w:bCs/>
          <w:sz w:val="20"/>
          <w:szCs w:val="20"/>
        </w:rPr>
        <w:t>3</w:t>
      </w:r>
      <w:r w:rsidR="007A1DC6" w:rsidRPr="001A6588">
        <w:rPr>
          <w:rFonts w:ascii="Arial" w:hAnsi="Arial" w:cs="Arial"/>
          <w:b/>
          <w:bCs/>
          <w:sz w:val="20"/>
          <w:szCs w:val="20"/>
        </w:rPr>
        <w:t xml:space="preserve"> </w:t>
      </w:r>
      <w:r w:rsidR="00F636B5">
        <w:rPr>
          <w:rFonts w:ascii="Arial" w:hAnsi="Arial" w:cs="Arial"/>
          <w:b/>
          <w:bCs/>
          <w:sz w:val="20"/>
          <w:szCs w:val="20"/>
        </w:rPr>
        <w:t>do S</w:t>
      </w:r>
      <w:r w:rsidRPr="001A6588">
        <w:rPr>
          <w:rFonts w:ascii="Arial" w:hAnsi="Arial" w:cs="Arial"/>
          <w:b/>
          <w:bCs/>
          <w:sz w:val="20"/>
          <w:szCs w:val="20"/>
        </w:rPr>
        <w:t>WZ</w:t>
      </w:r>
      <w:r w:rsidR="00C73E2B" w:rsidRPr="001A6588">
        <w:rPr>
          <w:rFonts w:ascii="Arial" w:hAnsi="Arial" w:cs="Arial"/>
          <w:b/>
          <w:bCs/>
          <w:sz w:val="20"/>
          <w:szCs w:val="20"/>
        </w:rPr>
        <w:t>,</w:t>
      </w:r>
    </w:p>
    <w:bookmarkEnd w:id="15"/>
    <w:p w14:paraId="16858879" w14:textId="22F3A488" w:rsidR="00384FA2" w:rsidRPr="00D77128" w:rsidRDefault="00384FA2" w:rsidP="00C87C58">
      <w:pPr>
        <w:pStyle w:val="Akapitzlist1"/>
        <w:numPr>
          <w:ilvl w:val="2"/>
          <w:numId w:val="15"/>
        </w:numPr>
        <w:spacing w:after="0"/>
        <w:ind w:left="709" w:hanging="709"/>
        <w:rPr>
          <w:rFonts w:ascii="Arial" w:hAnsi="Arial" w:cs="Arial"/>
          <w:color w:val="000000"/>
          <w:sz w:val="20"/>
          <w:szCs w:val="20"/>
        </w:rPr>
      </w:pPr>
      <w:r w:rsidRPr="001A6588">
        <w:rPr>
          <w:rFonts w:ascii="Arial" w:hAnsi="Arial" w:cs="Arial"/>
          <w:sz w:val="20"/>
          <w:szCs w:val="20"/>
        </w:rPr>
        <w:t xml:space="preserve">/jeżeli dotyczy/ </w:t>
      </w:r>
      <w:r w:rsidR="00485D67" w:rsidRPr="001A6588">
        <w:rPr>
          <w:rFonts w:ascii="Arial" w:hAnsi="Arial" w:cs="Arial"/>
          <w:b/>
          <w:sz w:val="20"/>
          <w:szCs w:val="20"/>
        </w:rPr>
        <w:t>pełnomocnictw</w:t>
      </w:r>
      <w:r w:rsidR="00FD6B3D" w:rsidRPr="001A6588">
        <w:rPr>
          <w:rFonts w:ascii="Arial" w:hAnsi="Arial" w:cs="Arial"/>
          <w:b/>
          <w:sz w:val="20"/>
          <w:szCs w:val="20"/>
        </w:rPr>
        <w:t>o</w:t>
      </w:r>
      <w:r w:rsidR="00485D67" w:rsidRPr="001A6588">
        <w:rPr>
          <w:rFonts w:ascii="Arial" w:hAnsi="Arial" w:cs="Arial"/>
          <w:sz w:val="20"/>
          <w:szCs w:val="20"/>
        </w:rPr>
        <w:t xml:space="preserve"> do reprezentowania Wykonawcy</w:t>
      </w:r>
      <w:r w:rsidR="00AB2501">
        <w:rPr>
          <w:rFonts w:ascii="Arial" w:hAnsi="Arial" w:cs="Arial"/>
          <w:color w:val="000000"/>
          <w:sz w:val="20"/>
          <w:szCs w:val="20"/>
        </w:rPr>
        <w:t xml:space="preserve">, jeżeli ofertę </w:t>
      </w:r>
      <w:r w:rsidR="00485D67" w:rsidRPr="00384FA2">
        <w:rPr>
          <w:rFonts w:ascii="Arial" w:hAnsi="Arial" w:cs="Arial"/>
          <w:color w:val="000000"/>
          <w:sz w:val="20"/>
          <w:szCs w:val="20"/>
        </w:rPr>
        <w:t xml:space="preserve">i oświadczenia składa </w:t>
      </w:r>
      <w:r w:rsidR="001F358E">
        <w:rPr>
          <w:rFonts w:ascii="Arial" w:hAnsi="Arial" w:cs="Arial"/>
          <w:color w:val="000000"/>
          <w:sz w:val="20"/>
          <w:szCs w:val="20"/>
        </w:rPr>
        <w:t>w imieniu Wykonawcy pełnomocnik,</w:t>
      </w:r>
      <w:r w:rsidRPr="00384FA2">
        <w:t xml:space="preserve"> </w:t>
      </w:r>
    </w:p>
    <w:p w14:paraId="1BD13A5D" w14:textId="22433F22" w:rsidR="00D77128" w:rsidRPr="001F358E" w:rsidRDefault="0063533D" w:rsidP="00C87C58">
      <w:pPr>
        <w:pStyle w:val="Akapitzlist1"/>
        <w:numPr>
          <w:ilvl w:val="2"/>
          <w:numId w:val="15"/>
        </w:numPr>
        <w:spacing w:after="0"/>
        <w:ind w:left="709" w:hanging="709"/>
        <w:rPr>
          <w:rFonts w:ascii="Arial" w:hAnsi="Arial" w:cs="Arial"/>
          <w:sz w:val="20"/>
          <w:szCs w:val="20"/>
        </w:rPr>
      </w:pPr>
      <w:r w:rsidRPr="00F02B86">
        <w:rPr>
          <w:rFonts w:ascii="Arial" w:hAnsi="Arial" w:cs="Arial"/>
          <w:sz w:val="20"/>
          <w:szCs w:val="20"/>
        </w:rPr>
        <w:lastRenderedPageBreak/>
        <w:t>Przedmiotowe środki dowodowe, o których mowa w pkt 12.1. SWZ</w:t>
      </w:r>
    </w:p>
    <w:bookmarkEnd w:id="14"/>
    <w:p w14:paraId="44B8C24C" w14:textId="77777777" w:rsidR="00485D67" w:rsidRPr="00631351" w:rsidRDefault="00485D67" w:rsidP="00C87C58">
      <w:pPr>
        <w:pStyle w:val="Akapitzlist"/>
        <w:numPr>
          <w:ilvl w:val="2"/>
          <w:numId w:val="15"/>
        </w:numPr>
        <w:spacing w:after="0"/>
        <w:ind w:left="709"/>
        <w:jc w:val="both"/>
        <w:rPr>
          <w:rFonts w:ascii="Arial" w:hAnsi="Arial" w:cs="Arial"/>
          <w:color w:val="000000"/>
          <w:sz w:val="20"/>
          <w:szCs w:val="20"/>
        </w:rPr>
      </w:pPr>
      <w:r w:rsidRPr="00631351">
        <w:rPr>
          <w:rFonts w:ascii="Arial" w:hAnsi="Arial" w:cs="Arial"/>
          <w:color w:val="000000"/>
          <w:sz w:val="20"/>
          <w:szCs w:val="20"/>
        </w:rPr>
        <w:t>W przypadku wspólnego ubiegania się o zamówienie przez Wykonawców</w:t>
      </w:r>
      <w:r w:rsidRPr="00706F4F">
        <w:rPr>
          <w:rFonts w:ascii="Arial" w:hAnsi="Arial" w:cs="Arial"/>
          <w:color w:val="000000"/>
          <w:sz w:val="20"/>
          <w:szCs w:val="20"/>
        </w:rPr>
        <w:t xml:space="preserve"> (</w:t>
      </w:r>
      <w:r w:rsidRPr="00706F4F">
        <w:rPr>
          <w:rFonts w:ascii="Arial" w:hAnsi="Arial" w:cs="Arial"/>
          <w:b/>
          <w:color w:val="000000"/>
          <w:sz w:val="20"/>
          <w:szCs w:val="20"/>
        </w:rPr>
        <w:t>konsorcjum, spółka cywilna lub osoby fizyczne</w:t>
      </w:r>
      <w:r w:rsidRPr="00631351">
        <w:rPr>
          <w:rFonts w:ascii="Arial" w:hAnsi="Arial" w:cs="Arial"/>
          <w:color w:val="000000"/>
          <w:sz w:val="20"/>
          <w:szCs w:val="20"/>
        </w:rPr>
        <w:t xml:space="preserve"> działające wspólnie) należy złożyć:</w:t>
      </w:r>
    </w:p>
    <w:p w14:paraId="7F02C681" w14:textId="74A4BA94" w:rsidR="00485D67" w:rsidRPr="00631351" w:rsidRDefault="00485D67" w:rsidP="00C87C58">
      <w:pPr>
        <w:numPr>
          <w:ilvl w:val="0"/>
          <w:numId w:val="1"/>
        </w:numPr>
        <w:spacing w:line="276" w:lineRule="auto"/>
        <w:ind w:left="1134" w:hanging="284"/>
        <w:jc w:val="both"/>
        <w:rPr>
          <w:rFonts w:ascii="Arial" w:hAnsi="Arial" w:cs="Arial"/>
        </w:rPr>
      </w:pPr>
      <w:r w:rsidRPr="00631351">
        <w:rPr>
          <w:rFonts w:ascii="Arial" w:hAnsi="Arial" w:cs="Arial"/>
          <w:color w:val="000000"/>
        </w:rPr>
        <w:t>pełnomocnictw</w:t>
      </w:r>
      <w:r w:rsidR="00F2781B">
        <w:rPr>
          <w:rFonts w:ascii="Arial" w:hAnsi="Arial" w:cs="Arial"/>
          <w:color w:val="000000"/>
        </w:rPr>
        <w:t>o</w:t>
      </w:r>
      <w:r w:rsidRPr="00631351">
        <w:rPr>
          <w:rFonts w:ascii="Arial" w:hAnsi="Arial" w:cs="Arial"/>
          <w:color w:val="000000"/>
        </w:rPr>
        <w:t xml:space="preserve">, w którym Wykonawcy ustanawiają pełnomocnika </w:t>
      </w:r>
      <w:r w:rsidR="00126DD6">
        <w:rPr>
          <w:rFonts w:ascii="Arial" w:hAnsi="Arial" w:cs="Arial"/>
          <w:color w:val="000000"/>
        </w:rPr>
        <w:t xml:space="preserve"> </w:t>
      </w:r>
      <w:r w:rsidRPr="00631351">
        <w:rPr>
          <w:rFonts w:ascii="Arial" w:hAnsi="Arial" w:cs="Arial"/>
          <w:color w:val="000000"/>
        </w:rPr>
        <w:t>do reprezentowania ich w postępowaniu albo</w:t>
      </w:r>
      <w:r w:rsidR="00FD6B3D">
        <w:rPr>
          <w:rFonts w:ascii="Arial" w:hAnsi="Arial" w:cs="Arial"/>
          <w:color w:val="000000"/>
        </w:rPr>
        <w:t xml:space="preserve"> do</w:t>
      </w:r>
      <w:r w:rsidRPr="00631351">
        <w:rPr>
          <w:rFonts w:ascii="Arial" w:hAnsi="Arial" w:cs="Arial"/>
          <w:color w:val="000000"/>
        </w:rPr>
        <w:t xml:space="preserve"> reprezentowania w postępowaniu i zawarcia umowy w sprawie zamówienia </w:t>
      </w:r>
      <w:r w:rsidRPr="006A5D4D">
        <w:rPr>
          <w:rFonts w:ascii="Arial" w:hAnsi="Arial" w:cs="Arial"/>
        </w:rPr>
        <w:t xml:space="preserve">(art. </w:t>
      </w:r>
      <w:r w:rsidR="00474030" w:rsidRPr="006A5D4D">
        <w:rPr>
          <w:rFonts w:ascii="Arial" w:hAnsi="Arial" w:cs="Arial"/>
        </w:rPr>
        <w:t>58</w:t>
      </w:r>
      <w:r w:rsidRPr="006A5D4D">
        <w:rPr>
          <w:rFonts w:ascii="Arial" w:hAnsi="Arial" w:cs="Arial"/>
        </w:rPr>
        <w:t xml:space="preserve"> ust. </w:t>
      </w:r>
      <w:r w:rsidR="00FD6B3D" w:rsidRPr="006A5D4D">
        <w:rPr>
          <w:rFonts w:ascii="Arial" w:hAnsi="Arial" w:cs="Arial"/>
        </w:rPr>
        <w:t>2</w:t>
      </w:r>
      <w:r w:rsidRPr="006A5D4D">
        <w:rPr>
          <w:rFonts w:ascii="Arial" w:hAnsi="Arial" w:cs="Arial"/>
        </w:rPr>
        <w:t xml:space="preserve"> </w:t>
      </w:r>
      <w:proofErr w:type="spellStart"/>
      <w:r w:rsidR="00474030" w:rsidRPr="006A5D4D">
        <w:rPr>
          <w:rFonts w:ascii="Arial" w:hAnsi="Arial" w:cs="Arial"/>
        </w:rPr>
        <w:t>uPzp</w:t>
      </w:r>
      <w:proofErr w:type="spellEnd"/>
      <w:r w:rsidR="00474030">
        <w:rPr>
          <w:rFonts w:ascii="Arial" w:hAnsi="Arial" w:cs="Arial"/>
        </w:rPr>
        <w:t>)</w:t>
      </w:r>
      <w:r w:rsidRPr="00631351">
        <w:rPr>
          <w:rFonts w:ascii="Arial" w:hAnsi="Arial" w:cs="Arial"/>
        </w:rPr>
        <w:t>;</w:t>
      </w:r>
    </w:p>
    <w:p w14:paraId="28864E75" w14:textId="05118759" w:rsidR="00485D67" w:rsidRDefault="00485D67" w:rsidP="00C87C58">
      <w:pPr>
        <w:numPr>
          <w:ilvl w:val="0"/>
          <w:numId w:val="1"/>
        </w:numPr>
        <w:spacing w:line="276" w:lineRule="auto"/>
        <w:ind w:left="1134" w:hanging="284"/>
        <w:jc w:val="both"/>
        <w:rPr>
          <w:rFonts w:ascii="Arial" w:hAnsi="Arial" w:cs="Arial"/>
        </w:rPr>
      </w:pPr>
      <w:r w:rsidRPr="00631351">
        <w:rPr>
          <w:rFonts w:ascii="Arial" w:hAnsi="Arial" w:cs="Arial"/>
        </w:rPr>
        <w:t xml:space="preserve">dokumenty określone </w:t>
      </w:r>
      <w:r w:rsidRPr="001A6588">
        <w:rPr>
          <w:rFonts w:ascii="Arial" w:hAnsi="Arial" w:cs="Arial"/>
        </w:rPr>
        <w:t xml:space="preserve">w pkt </w:t>
      </w:r>
      <w:r w:rsidR="0063533D">
        <w:rPr>
          <w:rFonts w:ascii="Arial" w:hAnsi="Arial" w:cs="Arial"/>
        </w:rPr>
        <w:t xml:space="preserve">11.2.1 </w:t>
      </w:r>
      <w:r w:rsidR="00F636B5">
        <w:rPr>
          <w:rFonts w:ascii="Arial" w:hAnsi="Arial" w:cs="Arial"/>
        </w:rPr>
        <w:t>S</w:t>
      </w:r>
      <w:r w:rsidRPr="001A6588">
        <w:rPr>
          <w:rFonts w:ascii="Arial" w:hAnsi="Arial" w:cs="Arial"/>
        </w:rPr>
        <w:t>WZ –</w:t>
      </w:r>
      <w:r w:rsidRPr="00631351">
        <w:rPr>
          <w:rFonts w:ascii="Arial" w:hAnsi="Arial" w:cs="Arial"/>
        </w:rPr>
        <w:t xml:space="preserve"> złożone przez każdego</w:t>
      </w:r>
      <w:r w:rsidR="00372F31">
        <w:rPr>
          <w:rFonts w:ascii="Arial" w:hAnsi="Arial" w:cs="Arial"/>
        </w:rPr>
        <w:t xml:space="preserve"> </w:t>
      </w:r>
      <w:r w:rsidRPr="00631351">
        <w:rPr>
          <w:rFonts w:ascii="Arial" w:hAnsi="Arial" w:cs="Arial"/>
        </w:rPr>
        <w:t>z wykonawców wspólnie ubiegających się o zamówienie</w:t>
      </w:r>
      <w:r w:rsidR="003151A1">
        <w:rPr>
          <w:rFonts w:ascii="Arial" w:hAnsi="Arial" w:cs="Arial"/>
        </w:rPr>
        <w:t>;</w:t>
      </w:r>
    </w:p>
    <w:p w14:paraId="437CA144" w14:textId="77777777" w:rsidR="006A5D4D" w:rsidRPr="00E90452" w:rsidRDefault="006A5D4D" w:rsidP="00C87C58">
      <w:pPr>
        <w:spacing w:line="276" w:lineRule="auto"/>
        <w:ind w:left="709"/>
        <w:jc w:val="both"/>
        <w:rPr>
          <w:rFonts w:ascii="Arial" w:hAnsi="Arial" w:cs="Arial"/>
          <w:color w:val="000000"/>
        </w:rPr>
      </w:pPr>
    </w:p>
    <w:p w14:paraId="1F43817A" w14:textId="5DF5BCDE" w:rsidR="00485D67" w:rsidRDefault="00485D67" w:rsidP="00C87C58">
      <w:pPr>
        <w:spacing w:line="276" w:lineRule="auto"/>
        <w:ind w:left="567"/>
        <w:jc w:val="both"/>
        <w:rPr>
          <w:rFonts w:ascii="Arial" w:hAnsi="Arial" w:cs="Arial"/>
          <w:color w:val="000000"/>
          <w:lang w:eastAsia="en-US"/>
        </w:rPr>
      </w:pPr>
      <w:r w:rsidRPr="00631351">
        <w:rPr>
          <w:rFonts w:ascii="Arial" w:hAnsi="Arial" w:cs="Arial"/>
          <w:color w:val="000000"/>
        </w:rPr>
        <w:t xml:space="preserve">Wypełniając formularz ofertowy, jak również inne dokumenty </w:t>
      </w:r>
      <w:r w:rsidR="00065909">
        <w:rPr>
          <w:rFonts w:ascii="Arial" w:hAnsi="Arial" w:cs="Arial"/>
          <w:color w:val="000000"/>
        </w:rPr>
        <w:t>powołujące się</w:t>
      </w:r>
      <w:r w:rsidR="00BA7184">
        <w:rPr>
          <w:rFonts w:ascii="Arial" w:hAnsi="Arial" w:cs="Arial"/>
          <w:color w:val="000000"/>
        </w:rPr>
        <w:t xml:space="preserve"> </w:t>
      </w:r>
      <w:r w:rsidR="00065909">
        <w:rPr>
          <w:rFonts w:ascii="Arial" w:hAnsi="Arial" w:cs="Arial"/>
          <w:color w:val="000000"/>
        </w:rPr>
        <w:t xml:space="preserve">na „Wykonawcę”, </w:t>
      </w:r>
      <w:r w:rsidRPr="00631351">
        <w:rPr>
          <w:rFonts w:ascii="Arial" w:hAnsi="Arial" w:cs="Arial"/>
          <w:color w:val="000000"/>
        </w:rPr>
        <w:t>w miejscu np. „nazwa i adres Wykonawcy” należy wpisać dane dotyczące podmiotu wspólnego,</w:t>
      </w:r>
      <w:r w:rsidR="00D12B3D" w:rsidRPr="00631351">
        <w:rPr>
          <w:rFonts w:ascii="Arial" w:hAnsi="Arial" w:cs="Arial"/>
          <w:color w:val="000000"/>
        </w:rPr>
        <w:t xml:space="preserve"> </w:t>
      </w:r>
      <w:r w:rsidRPr="00631351">
        <w:rPr>
          <w:rFonts w:ascii="Arial" w:hAnsi="Arial" w:cs="Arial"/>
          <w:color w:val="000000"/>
        </w:rPr>
        <w:t>a nie pełnomocnika (lidera).</w:t>
      </w:r>
      <w:r w:rsidR="00B31400" w:rsidRPr="00631351">
        <w:rPr>
          <w:rFonts w:ascii="Arial" w:hAnsi="Arial" w:cs="Arial"/>
          <w:color w:val="000000"/>
          <w:sz w:val="22"/>
          <w:szCs w:val="22"/>
        </w:rPr>
        <w:t xml:space="preserve"> </w:t>
      </w:r>
      <w:r w:rsidRPr="00631351">
        <w:rPr>
          <w:rFonts w:ascii="Arial" w:hAnsi="Arial" w:cs="Arial"/>
          <w:color w:val="000000"/>
          <w:lang w:eastAsia="en-US"/>
        </w:rPr>
        <w:t xml:space="preserve"> </w:t>
      </w:r>
    </w:p>
    <w:p w14:paraId="7BCADBA4" w14:textId="77777777" w:rsidR="00384FA2" w:rsidRDefault="00384FA2" w:rsidP="00C87C58">
      <w:pPr>
        <w:spacing w:line="276" w:lineRule="auto"/>
        <w:ind w:left="709"/>
        <w:jc w:val="both"/>
        <w:rPr>
          <w:rFonts w:ascii="Arial" w:hAnsi="Arial" w:cs="Arial"/>
          <w:color w:val="000000"/>
          <w:lang w:eastAsia="en-US"/>
        </w:rPr>
      </w:pPr>
    </w:p>
    <w:p w14:paraId="305916DE" w14:textId="77777777" w:rsidR="00E90452" w:rsidRPr="00E90452" w:rsidRDefault="00384FA2" w:rsidP="00C87C58">
      <w:pPr>
        <w:numPr>
          <w:ilvl w:val="1"/>
          <w:numId w:val="15"/>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Oferta i załączniki oferty (oświadczenia i dokumenty) muszą być </w:t>
      </w:r>
      <w:r w:rsidRPr="00372F31">
        <w:rPr>
          <w:rFonts w:ascii="Arial" w:hAnsi="Arial" w:cs="Arial"/>
          <w:b/>
          <w:bCs/>
          <w:color w:val="000000"/>
        </w:rPr>
        <w:t xml:space="preserve">podpisane </w:t>
      </w:r>
      <w:r w:rsidRPr="00372F31">
        <w:rPr>
          <w:rFonts w:ascii="Arial" w:hAnsi="Arial" w:cs="Arial"/>
          <w:color w:val="000000"/>
        </w:rPr>
        <w:t>przez osobę/osoby/ uprawnioną/uprawnione/ do reprezentowania  wykonawcy</w:t>
      </w:r>
      <w:r w:rsidR="00372F31">
        <w:rPr>
          <w:rFonts w:ascii="Arial" w:hAnsi="Arial" w:cs="Arial"/>
          <w:color w:val="000000"/>
        </w:rPr>
        <w:t>.</w:t>
      </w:r>
    </w:p>
    <w:p w14:paraId="64CF18E4" w14:textId="77777777" w:rsidR="00EC0173" w:rsidRPr="002F40AD" w:rsidRDefault="00E90452" w:rsidP="00C87C58">
      <w:pPr>
        <w:numPr>
          <w:ilvl w:val="1"/>
          <w:numId w:val="15"/>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77FABF49" w14:textId="127E1C79" w:rsidR="002F40AD" w:rsidRPr="00372F31" w:rsidRDefault="00EC0173" w:rsidP="00C87C58">
      <w:pPr>
        <w:numPr>
          <w:ilvl w:val="1"/>
          <w:numId w:val="17"/>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w:t>
      </w:r>
      <w:r w:rsidR="00571AB5">
        <w:rPr>
          <w:rFonts w:ascii="Arial" w:hAnsi="Arial" w:cs="Arial"/>
        </w:rPr>
        <w:t>isem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w:t>
      </w:r>
      <w:r w:rsidR="0063533D">
        <w:rPr>
          <w:rFonts w:ascii="Arial" w:hAnsi="Arial" w:cs="Arial"/>
        </w:rPr>
        <w:t xml:space="preserve">go uprzednio w formie pisemnej kwalifikowanym </w:t>
      </w:r>
      <w:r w:rsidRPr="002F40AD">
        <w:rPr>
          <w:rFonts w:ascii="Arial" w:hAnsi="Arial" w:cs="Arial"/>
        </w:rPr>
        <w:t>pod</w:t>
      </w:r>
      <w:r w:rsidR="0063533D">
        <w:rPr>
          <w:rFonts w:ascii="Arial" w:hAnsi="Arial" w:cs="Arial"/>
        </w:rPr>
        <w:t xml:space="preserve">pisem, podpisem zaufanym lub </w:t>
      </w:r>
      <w:r w:rsidRPr="002F40AD">
        <w:rPr>
          <w:rFonts w:ascii="Arial" w:hAnsi="Arial" w:cs="Arial"/>
        </w:rPr>
        <w:t xml:space="preserve">podpisem osobistym  mocodawcy.  Elektroniczna  kopia  pełnomocnictwa  nie może  być uwierzytelniona przez pełnomocnika. </w:t>
      </w:r>
    </w:p>
    <w:p w14:paraId="69895944" w14:textId="77777777" w:rsidR="00384FA2" w:rsidRPr="00E4561D" w:rsidRDefault="00F636B5" w:rsidP="00C87C58">
      <w:pPr>
        <w:numPr>
          <w:ilvl w:val="1"/>
          <w:numId w:val="17"/>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5326862" w14:textId="77777777" w:rsidR="00384FA2" w:rsidRDefault="00384FA2" w:rsidP="00C87C58">
      <w:pPr>
        <w:spacing w:line="276" w:lineRule="auto"/>
        <w:jc w:val="both"/>
        <w:rPr>
          <w:rFonts w:ascii="Arial" w:hAnsi="Arial" w:cs="Arial"/>
          <w:color w:val="000000"/>
          <w:lang w:eastAsia="en-US"/>
        </w:rPr>
      </w:pPr>
    </w:p>
    <w:p w14:paraId="09DB59E9" w14:textId="4E320878" w:rsidR="00485D67" w:rsidRPr="00E4561D" w:rsidRDefault="00694BAC" w:rsidP="00C87C58">
      <w:pPr>
        <w:pStyle w:val="Nagwek2"/>
        <w:spacing w:line="276" w:lineRule="auto"/>
        <w:ind w:left="426" w:hanging="426"/>
      </w:pPr>
      <w:bookmarkStart w:id="16" w:name="_Toc66181006"/>
      <w:r>
        <w:t>I</w:t>
      </w:r>
      <w:r w:rsidRPr="00E4561D">
        <w:t xml:space="preserve">nformacja o środkach komunikacji elektronicznej, przy użyciu których zamawiający będzie komunikował się z wykonawcami, oraz informacje </w:t>
      </w:r>
      <w:r w:rsidR="00D823CB">
        <w:t xml:space="preserve">                                 </w:t>
      </w:r>
      <w:r w:rsidRPr="00E4561D">
        <w:t xml:space="preserve">o wymaganiach technicznych i organizacyjnych sporządzania, wysyłania </w:t>
      </w:r>
      <w:r w:rsidR="00D823CB">
        <w:t xml:space="preserve">                              </w:t>
      </w:r>
      <w:r w:rsidRPr="00E4561D">
        <w:t>i odbierania korespondencji elektronicznej</w:t>
      </w:r>
      <w:r w:rsidR="001568B4">
        <w:t>.</w:t>
      </w:r>
      <w:bookmarkEnd w:id="16"/>
    </w:p>
    <w:p w14:paraId="3F14FF1C" w14:textId="77777777" w:rsidR="00416399" w:rsidRPr="00696AE1" w:rsidRDefault="00BF6CA0" w:rsidP="00C87C58">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1" w:history="1">
        <w:r w:rsidR="00196E28" w:rsidRPr="00706F4F">
          <w:rPr>
            <w:rStyle w:val="Hipercze"/>
            <w:rFonts w:ascii="Arial" w:hAnsi="Arial" w:cs="Arial"/>
            <w:b/>
            <w:color w:val="auto"/>
          </w:rPr>
          <w:t>https://platformazakupowa.pl/pn/kwp_lodz</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238BA93E" w14:textId="77777777" w:rsidR="00FF6B4D" w:rsidRPr="00696AE1" w:rsidRDefault="00416399" w:rsidP="00C87C58">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3FE881B8" w14:textId="77777777" w:rsidR="00FF6B4D" w:rsidRPr="00696AE1" w:rsidRDefault="00416399" w:rsidP="00C87C58">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5C553A6" w14:textId="3C84258B" w:rsidR="009E2FB3" w:rsidRPr="00696AE1" w:rsidRDefault="00416399" w:rsidP="00C87C58">
      <w:pPr>
        <w:autoSpaceDE w:val="0"/>
        <w:autoSpaceDN w:val="0"/>
        <w:adjustRightInd w:val="0"/>
        <w:spacing w:line="276" w:lineRule="auto"/>
        <w:ind w:left="567" w:hanging="567"/>
        <w:jc w:val="both"/>
        <w:rPr>
          <w:rFonts w:ascii="Arial" w:hAnsi="Arial" w:cs="Arial"/>
        </w:rPr>
      </w:pPr>
      <w:r w:rsidRPr="00E51B4D">
        <w:rPr>
          <w:rFonts w:ascii="Arial" w:hAnsi="Arial" w:cs="Arial"/>
          <w:b/>
        </w:rPr>
        <w:lastRenderedPageBreak/>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w:t>
      </w:r>
      <w:r w:rsidR="00AB24C2">
        <w:rPr>
          <w:rFonts w:ascii="Arial" w:hAnsi="Arial" w:cs="Arial"/>
        </w:rPr>
        <w:t xml:space="preserve">owiązek sprawdzania komunikatów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0E26DF0D" w14:textId="2461563C" w:rsidR="000A04CC" w:rsidRDefault="00BF6CA0" w:rsidP="00C87C58">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C236B7">
        <w:rPr>
          <w:rFonts w:ascii="Arial" w:hAnsi="Arial" w:cs="Arial"/>
        </w:rPr>
        <w:t>(</w:t>
      </w:r>
      <w:r w:rsidR="009E2FB3">
        <w:rPr>
          <w:rFonts w:ascii="Arial" w:hAnsi="Arial" w:cs="Arial"/>
        </w:rPr>
        <w:t>dostępny pod adresem</w:t>
      </w:r>
      <w:r w:rsidR="00AB24C2">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04479DBD" w14:textId="77777777" w:rsidR="00FF6B4D" w:rsidRDefault="00FF6B4D" w:rsidP="00C87C58">
      <w:pPr>
        <w:spacing w:line="276" w:lineRule="auto"/>
        <w:ind w:left="709" w:hanging="709"/>
        <w:contextualSpacing/>
        <w:jc w:val="both"/>
        <w:rPr>
          <w:rFonts w:ascii="Arial" w:hAnsi="Arial" w:cs="Arial"/>
        </w:rPr>
      </w:pPr>
    </w:p>
    <w:p w14:paraId="4A7B0EFC" w14:textId="056DB4E3" w:rsidR="009E2FB3" w:rsidRPr="00696AE1" w:rsidRDefault="00416399" w:rsidP="00C87C58">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w:t>
      </w:r>
      <w:r w:rsidR="00AB24C2">
        <w:rPr>
          <w:rFonts w:ascii="Arial" w:hAnsi="Arial" w:cs="Arial"/>
        </w:rPr>
        <w:t xml:space="preserve">ronicznej </w:t>
      </w:r>
      <w:r w:rsidR="009E2FB3" w:rsidRPr="00696AE1">
        <w:rPr>
          <w:rFonts w:ascii="Arial" w:hAnsi="Arial" w:cs="Arial"/>
        </w:rPr>
        <w:t>w postępowaniu o udzielenie zamówienia publicznego lub konkursie zamieszcza wymagania dotyczące specyfikacji połączenia, formatu przes</w:t>
      </w:r>
      <w:r w:rsidR="00AB24C2">
        <w:rPr>
          <w:rFonts w:ascii="Arial" w:hAnsi="Arial" w:cs="Arial"/>
        </w:rPr>
        <w:t xml:space="preserve">yłanych danych oraz szyfrowania </w:t>
      </w:r>
      <w:r w:rsidR="009E2FB3" w:rsidRPr="00696AE1">
        <w:rPr>
          <w:rFonts w:ascii="Arial" w:hAnsi="Arial" w:cs="Arial"/>
        </w:rPr>
        <w:t>i oznaczania czasu przekazania i odbioru danych za pośrednictwem platformazakupowa.pl, tj.:</w:t>
      </w:r>
    </w:p>
    <w:p w14:paraId="6DFAC3A5"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48307293"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5A83EF5"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2283F068"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włączona obsługa JavaScript,</w:t>
      </w:r>
    </w:p>
    <w:p w14:paraId="3AAA907C"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C75C28F" w14:textId="77777777" w:rsidR="009E2FB3"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0CB5B5CE" w14:textId="77777777" w:rsidR="00FF6B4D" w:rsidRPr="00696AE1" w:rsidRDefault="009E2FB3" w:rsidP="00C87C58">
      <w:pPr>
        <w:numPr>
          <w:ilvl w:val="0"/>
          <w:numId w:val="19"/>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320C48BF" w14:textId="77777777" w:rsidR="00FF6B4D" w:rsidRPr="00696AE1" w:rsidRDefault="00FF6B4D" w:rsidP="00C87C58">
      <w:pPr>
        <w:spacing w:line="276" w:lineRule="auto"/>
        <w:ind w:left="709" w:hanging="709"/>
        <w:contextualSpacing/>
        <w:jc w:val="both"/>
        <w:rPr>
          <w:rFonts w:ascii="Arial" w:hAnsi="Arial" w:cs="Arial"/>
        </w:rPr>
      </w:pPr>
    </w:p>
    <w:p w14:paraId="1C4FA7F9" w14:textId="77777777" w:rsidR="000A04CC" w:rsidRPr="00672A2E" w:rsidRDefault="000A04CC" w:rsidP="00C87C58">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36EBB41B" w14:textId="707BC5F9" w:rsidR="00416399" w:rsidRDefault="000A04CC" w:rsidP="00C87C58">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D823CB">
        <w:rPr>
          <w:rFonts w:ascii="Arial" w:hAnsi="Arial" w:cs="Arial"/>
        </w:rPr>
        <w:t xml:space="preserve">                                    </w:t>
      </w:r>
      <w:r w:rsidR="00AB24C2">
        <w:rPr>
          <w:rFonts w:ascii="Arial" w:hAnsi="Arial" w:cs="Arial"/>
        </w:rPr>
        <w:t xml:space="preserve"> </w:t>
      </w:r>
      <w:r w:rsidRPr="000A04CC">
        <w:rPr>
          <w:rFonts w:ascii="Arial" w:hAnsi="Arial" w:cs="Arial"/>
        </w:rPr>
        <w:t xml:space="preserve">i Wykonawcy posługują się numerem ogłoszenia (BZP, TED lub ID postępowania). </w:t>
      </w:r>
    </w:p>
    <w:p w14:paraId="0B692F93" w14:textId="77777777" w:rsidR="00416399" w:rsidRDefault="00D86825" w:rsidP="00C87C58">
      <w:pPr>
        <w:numPr>
          <w:ilvl w:val="1"/>
          <w:numId w:val="23"/>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5D52E3FB" w14:textId="77777777" w:rsidR="00416399" w:rsidRPr="00696AE1" w:rsidRDefault="00D86825" w:rsidP="00C87C58">
      <w:pPr>
        <w:numPr>
          <w:ilvl w:val="1"/>
          <w:numId w:val="23"/>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5000FC42" w14:textId="77777777" w:rsidR="00416399" w:rsidRPr="00696AE1" w:rsidRDefault="00577F36" w:rsidP="00C87C58">
      <w:pPr>
        <w:numPr>
          <w:ilvl w:val="1"/>
          <w:numId w:val="23"/>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0DA5547" w14:textId="77777777" w:rsidR="00E56BBD" w:rsidRPr="00696AE1" w:rsidRDefault="00E56BBD" w:rsidP="00C87C58">
      <w:pPr>
        <w:numPr>
          <w:ilvl w:val="1"/>
          <w:numId w:val="23"/>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30674CF" w14:textId="432EBDE8" w:rsidR="00416399" w:rsidRPr="00696AE1" w:rsidRDefault="00E56BBD" w:rsidP="00C87C58">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p>
    <w:p w14:paraId="09BC183F" w14:textId="77777777" w:rsidR="00416399" w:rsidRPr="00696AE1" w:rsidRDefault="005B3DD0" w:rsidP="00C87C58">
      <w:pPr>
        <w:numPr>
          <w:ilvl w:val="1"/>
          <w:numId w:val="23"/>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 xml:space="preserve">oferta, oświadczenia oraz każdy dokument złożony </w:t>
      </w:r>
      <w:r w:rsidR="00031D6A" w:rsidRPr="00696AE1">
        <w:rPr>
          <w:rFonts w:ascii="Arial" w:hAnsi="Arial" w:cs="Arial"/>
        </w:rPr>
        <w:lastRenderedPageBreak/>
        <w:t>wraz z ofertą sporządzony w języku obcym winien być złożony wraz z tłumaczeniem na język polski.</w:t>
      </w:r>
    </w:p>
    <w:p w14:paraId="0FFAE3B5" w14:textId="1E97FF1E" w:rsidR="00416399" w:rsidRPr="00696AE1" w:rsidRDefault="005B3DD0" w:rsidP="00C87C58">
      <w:pPr>
        <w:numPr>
          <w:ilvl w:val="1"/>
          <w:numId w:val="23"/>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AB24C2">
        <w:rPr>
          <w:rFonts w:ascii="Arial" w:hAnsi="Arial" w:cs="Arial"/>
        </w:rPr>
        <w:t xml:space="preserve"> </w:t>
      </w:r>
      <w:r w:rsidRPr="00696AE1">
        <w:rPr>
          <w:rFonts w:ascii="Arial" w:hAnsi="Arial" w:cs="Arial"/>
        </w:rPr>
        <w:t>z pełnomocnikiem</w:t>
      </w:r>
      <w:r w:rsidRPr="00696AE1">
        <w:rPr>
          <w:rFonts w:ascii="Arial" w:hAnsi="Arial" w:cs="Arial"/>
          <w:sz w:val="24"/>
          <w:szCs w:val="24"/>
        </w:rPr>
        <w:t xml:space="preserve"> </w:t>
      </w:r>
      <w:r w:rsidRPr="00696AE1">
        <w:rPr>
          <w:rFonts w:ascii="Arial" w:hAnsi="Arial" w:cs="Arial"/>
          <w:szCs w:val="24"/>
        </w:rPr>
        <w:t>(liderem).</w:t>
      </w:r>
    </w:p>
    <w:p w14:paraId="26FE60C9" w14:textId="77777777" w:rsidR="00416399" w:rsidRPr="00696AE1" w:rsidRDefault="00CF71D6" w:rsidP="00C87C58">
      <w:pPr>
        <w:numPr>
          <w:ilvl w:val="1"/>
          <w:numId w:val="23"/>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07D3C42F" w14:textId="77777777" w:rsidR="000A04CC" w:rsidRPr="00416399" w:rsidRDefault="000A04CC" w:rsidP="00C87C58">
      <w:pPr>
        <w:numPr>
          <w:ilvl w:val="1"/>
          <w:numId w:val="23"/>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6219E549" w14:textId="77777777" w:rsidR="00423214" w:rsidRPr="00F509A9" w:rsidRDefault="00E51B4D" w:rsidP="00C87C58">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167E13CA" w14:textId="1D03490F" w:rsidR="00F509A9" w:rsidRPr="00E56BBD" w:rsidRDefault="00E51B4D" w:rsidP="00C87C58">
      <w:pPr>
        <w:spacing w:line="276" w:lineRule="auto"/>
        <w:ind w:left="709" w:right="40" w:hanging="709"/>
        <w:jc w:val="both"/>
        <w:rPr>
          <w:rFonts w:ascii="Arial" w:eastAsia="Calibri" w:hAnsi="Arial" w:cs="Arial"/>
          <w:lang w:eastAsia="en-US"/>
        </w:rPr>
      </w:pPr>
      <w:r w:rsidRPr="00E51B4D">
        <w:rPr>
          <w:rFonts w:ascii="Arial" w:hAnsi="Arial" w:cs="Arial"/>
          <w:b/>
        </w:rPr>
        <w:t>14.18</w:t>
      </w:r>
      <w:r w:rsidR="00AB24C2">
        <w:rPr>
          <w:rFonts w:ascii="Arial" w:hAnsi="Arial" w:cs="Arial"/>
          <w:b/>
        </w:rPr>
        <w:t>.</w:t>
      </w:r>
      <w:r w:rsidR="00AB24C2">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DC9DFEE" w14:textId="77777777" w:rsidR="00E56BBD" w:rsidRPr="00BA7184" w:rsidRDefault="00672A2E" w:rsidP="00C87C58">
      <w:pPr>
        <w:numPr>
          <w:ilvl w:val="1"/>
          <w:numId w:val="24"/>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75B74B7" w14:textId="77777777" w:rsidR="00BA7184" w:rsidRPr="00696AE1" w:rsidRDefault="00BA7184" w:rsidP="00C87C58">
      <w:pPr>
        <w:spacing w:line="276" w:lineRule="auto"/>
        <w:ind w:left="567" w:right="40"/>
        <w:rPr>
          <w:rFonts w:ascii="Arial" w:eastAsia="Calibri" w:hAnsi="Arial" w:cs="Arial"/>
          <w:lang w:eastAsia="en-US"/>
        </w:rPr>
      </w:pPr>
    </w:p>
    <w:p w14:paraId="44A0AC77" w14:textId="77777777" w:rsidR="00672A2E" w:rsidRPr="00633248" w:rsidRDefault="00672A2E" w:rsidP="00C87C58">
      <w:pPr>
        <w:pStyle w:val="Nagwek2"/>
        <w:spacing w:line="276" w:lineRule="auto"/>
        <w:ind w:left="426" w:hanging="426"/>
        <w:rPr>
          <w:rFonts w:eastAsia="Calibri"/>
          <w:lang w:eastAsia="en-US"/>
        </w:rPr>
      </w:pPr>
      <w:bookmarkStart w:id="17" w:name="_Toc66181007"/>
      <w:r w:rsidRPr="00672A2E">
        <w:rPr>
          <w:rFonts w:eastAsia="Calibri"/>
          <w:lang w:eastAsia="en-US"/>
        </w:rPr>
        <w:t>Opis sposobu przygotowania ofert oraz dokumentów wymaganych przez Zamawiającego w SWZ</w:t>
      </w:r>
      <w:bookmarkEnd w:id="17"/>
    </w:p>
    <w:p w14:paraId="63052692" w14:textId="77777777" w:rsidR="00E51B4D" w:rsidRPr="00345DB4" w:rsidRDefault="00672A2E" w:rsidP="00C87C58">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57A5AAF8" w14:textId="77777777" w:rsidR="00B05BA4" w:rsidRPr="00345DB4" w:rsidRDefault="00E51B4D" w:rsidP="00C87C58">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99CD692" w14:textId="4C758E29" w:rsidR="00B05BA4" w:rsidRPr="00345DB4" w:rsidRDefault="00B05BA4" w:rsidP="00C87C58">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w:t>
      </w:r>
      <w:r w:rsidR="00AB24C2">
        <w:rPr>
          <w:rFonts w:ascii="Arial" w:hAnsi="Arial" w:cs="Arial"/>
        </w:rPr>
        <w:t xml:space="preserve">ione. Poświadczenie za zgodność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60E056C9" w14:textId="77777777" w:rsidR="00672A2E" w:rsidRPr="00345DB4" w:rsidRDefault="00B05BA4" w:rsidP="00C87C58">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196E3C42" w14:textId="77777777" w:rsidR="00672A2E" w:rsidRPr="00345DB4" w:rsidRDefault="00672A2E" w:rsidP="00C87C58">
      <w:pPr>
        <w:numPr>
          <w:ilvl w:val="0"/>
          <w:numId w:val="20"/>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350A5E49" w14:textId="77777777" w:rsidR="00672A2E" w:rsidRPr="00345DB4" w:rsidRDefault="00672A2E" w:rsidP="00C87C58">
      <w:pPr>
        <w:numPr>
          <w:ilvl w:val="0"/>
          <w:numId w:val="20"/>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06F4F">
          <w:rPr>
            <w:rFonts w:ascii="Arial" w:hAnsi="Arial" w:cs="Arial"/>
            <w:b/>
            <w:u w:val="single"/>
          </w:rPr>
          <w:t>platformazakupowa.pl</w:t>
        </w:r>
      </w:hyperlink>
      <w:r w:rsidRPr="00345DB4">
        <w:rPr>
          <w:rFonts w:ascii="Arial" w:hAnsi="Arial" w:cs="Arial"/>
        </w:rPr>
        <w:t>,</w:t>
      </w:r>
    </w:p>
    <w:p w14:paraId="69CFD3BC" w14:textId="77777777" w:rsidR="00672A2E" w:rsidRPr="00345DB4" w:rsidRDefault="00672A2E" w:rsidP="00C87C58">
      <w:pPr>
        <w:numPr>
          <w:ilvl w:val="0"/>
          <w:numId w:val="20"/>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1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15" w:history="1">
        <w:r w:rsidRPr="00345DB4">
          <w:rPr>
            <w:rFonts w:ascii="Arial" w:hAnsi="Arial" w:cs="Arial"/>
            <w:b/>
            <w:bCs/>
            <w:u w:val="single"/>
          </w:rPr>
          <w:t>podpisem zaufanym</w:t>
        </w:r>
      </w:hyperlink>
      <w:r w:rsidRPr="00345DB4">
        <w:rPr>
          <w:rFonts w:ascii="Arial" w:hAnsi="Arial" w:cs="Arial"/>
        </w:rPr>
        <w:t xml:space="preserve"> lub </w:t>
      </w:r>
      <w:hyperlink r:id="rId1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14:paraId="64FABC7F" w14:textId="77777777" w:rsidR="00B05BA4" w:rsidRPr="00345DB4" w:rsidRDefault="00672A2E" w:rsidP="00C87C58">
      <w:pPr>
        <w:numPr>
          <w:ilvl w:val="1"/>
          <w:numId w:val="25"/>
        </w:numPr>
        <w:spacing w:line="276" w:lineRule="auto"/>
        <w:ind w:left="567" w:hanging="567"/>
        <w:jc w:val="both"/>
        <w:textAlignment w:val="baseline"/>
        <w:rPr>
          <w:rFonts w:ascii="Arial" w:hAnsi="Arial" w:cs="Arial"/>
        </w:rPr>
      </w:pPr>
      <w:r w:rsidRPr="00345DB4">
        <w:rPr>
          <w:rFonts w:ascii="Arial" w:hAnsi="Arial" w:cs="Aria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021E2EE1" w14:textId="77777777" w:rsidR="00B05BA4" w:rsidRPr="00345DB4" w:rsidRDefault="00672A2E" w:rsidP="00C87C58">
      <w:pPr>
        <w:numPr>
          <w:ilvl w:val="1"/>
          <w:numId w:val="25"/>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5AF91FF0" w14:textId="77777777" w:rsidR="00B05BA4" w:rsidRPr="00345DB4" w:rsidRDefault="00672A2E" w:rsidP="00C87C58">
      <w:pPr>
        <w:numPr>
          <w:ilvl w:val="1"/>
          <w:numId w:val="25"/>
        </w:numPr>
        <w:spacing w:line="276" w:lineRule="auto"/>
        <w:ind w:left="567" w:hanging="567"/>
        <w:jc w:val="both"/>
        <w:textAlignment w:val="baseline"/>
        <w:rPr>
          <w:rFonts w:ascii="Arial" w:hAnsi="Arial" w:cs="Arial"/>
        </w:rPr>
      </w:pPr>
      <w:r w:rsidRPr="00345DB4">
        <w:rPr>
          <w:rFonts w:ascii="Arial" w:hAnsi="Arial" w:cs="Arial"/>
        </w:rPr>
        <w:t xml:space="preserve">Zgodnie z art. 18 ust. 3 ustawy </w:t>
      </w:r>
      <w:proofErr w:type="spellStart"/>
      <w:r w:rsidRPr="00345DB4">
        <w:rPr>
          <w:rFonts w:ascii="Arial" w:hAnsi="Arial" w:cs="Arial"/>
        </w:rPr>
        <w:t>Pzp</w:t>
      </w:r>
      <w:proofErr w:type="spellEnd"/>
      <w:r w:rsidRPr="00345DB4">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345DB4">
        <w:t xml:space="preserve"> </w:t>
      </w:r>
      <w:r w:rsidR="002142E2" w:rsidRPr="00345DB4">
        <w:rPr>
          <w:rFonts w:ascii="Arial" w:hAnsi="Arial" w:cs="Arial"/>
        </w:rPr>
        <w:t xml:space="preserve">Wykonawca ma obowiązek oznakowania i oddzielenia </w:t>
      </w:r>
      <w:r w:rsidR="00912FBB" w:rsidRPr="00345DB4">
        <w:rPr>
          <w:rFonts w:ascii="Arial" w:hAnsi="Arial" w:cs="Arial"/>
        </w:rPr>
        <w:t xml:space="preserve">części zawierającej tajemnicę przedsiębiorstwa </w:t>
      </w:r>
      <w:r w:rsidR="002142E2" w:rsidRPr="00345DB4">
        <w:rPr>
          <w:rFonts w:ascii="Arial" w:hAnsi="Arial" w:cs="Arial"/>
        </w:rPr>
        <w:t>od części jawnej składanej oferty. Wykonawca nie może zastrzec informacji, o których mowa w art. 222 ust. 5.</w:t>
      </w:r>
    </w:p>
    <w:p w14:paraId="224B2EDB" w14:textId="77777777" w:rsidR="00672A2E" w:rsidRPr="00345DB4" w:rsidRDefault="00672A2E" w:rsidP="00C87C58">
      <w:pPr>
        <w:numPr>
          <w:ilvl w:val="1"/>
          <w:numId w:val="25"/>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39514AEB" w14:textId="77777777" w:rsidR="00B05BA4" w:rsidRPr="00706F4F" w:rsidRDefault="008A4CDF" w:rsidP="00C87C58">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EB3FE85" w14:textId="77777777" w:rsidR="00B05BA4" w:rsidRPr="00345DB4" w:rsidRDefault="00672A2E" w:rsidP="00C87C58">
      <w:pPr>
        <w:numPr>
          <w:ilvl w:val="1"/>
          <w:numId w:val="25"/>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5A383CC2" w14:textId="77777777" w:rsidR="00B05BA4" w:rsidRPr="00345DB4" w:rsidRDefault="00672A2E" w:rsidP="00C87C58">
      <w:pPr>
        <w:numPr>
          <w:ilvl w:val="1"/>
          <w:numId w:val="25"/>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7FD5D7" w14:textId="52E2773F" w:rsidR="00B05BA4" w:rsidRPr="00345DB4" w:rsidRDefault="00672A2E" w:rsidP="00C87C58">
      <w:pPr>
        <w:numPr>
          <w:ilvl w:val="1"/>
          <w:numId w:val="25"/>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AB24C2">
        <w:rPr>
          <w:rFonts w:ascii="Arial" w:hAnsi="Arial" w:cs="Arial"/>
        </w:rPr>
        <w:t xml:space="preserve">enie zamówienia, przez podmiot, </w:t>
      </w:r>
      <w:r w:rsidRPr="00345DB4">
        <w:rPr>
          <w:rFonts w:ascii="Arial" w:hAnsi="Arial" w:cs="Arial"/>
        </w:rPr>
        <w:t>na którego zdolnościach lub sytuacji polega Wykonawca, albo przez podwykonawcę.</w:t>
      </w:r>
    </w:p>
    <w:p w14:paraId="553B5A24" w14:textId="77777777" w:rsidR="00B05BA4" w:rsidRPr="00345DB4" w:rsidRDefault="00672A2E" w:rsidP="00C87C58">
      <w:pPr>
        <w:numPr>
          <w:ilvl w:val="1"/>
          <w:numId w:val="25"/>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60FE0A64" w14:textId="3B947C1C" w:rsidR="00B05BA4" w:rsidRPr="00345DB4" w:rsidRDefault="00672A2E" w:rsidP="00C87C58">
      <w:pPr>
        <w:numPr>
          <w:ilvl w:val="1"/>
          <w:numId w:val="25"/>
        </w:numPr>
        <w:spacing w:line="276" w:lineRule="auto"/>
        <w:ind w:left="709" w:hanging="727"/>
        <w:jc w:val="both"/>
        <w:rPr>
          <w:rFonts w:ascii="Arial" w:hAnsi="Arial" w:cs="Arial"/>
        </w:rPr>
      </w:pPr>
      <w:r w:rsidRPr="00345DB4">
        <w:rPr>
          <w:rFonts w:ascii="Arial" w:hAnsi="Arial" w:cs="Arial"/>
          <w:b/>
          <w:bCs/>
        </w:rPr>
        <w:t>Rozszerzenia plików wykorzystywanych prze</w:t>
      </w:r>
      <w:r w:rsidR="00AB24C2">
        <w:rPr>
          <w:rFonts w:ascii="Arial" w:hAnsi="Arial" w:cs="Arial"/>
          <w:b/>
          <w:bCs/>
        </w:rPr>
        <w:t xml:space="preserve">z Wykonawców powinny być zgodne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0CE18D13" w14:textId="77777777" w:rsidR="00B05BA4" w:rsidRPr="00345DB4" w:rsidRDefault="00672A2E" w:rsidP="00C87C58">
      <w:pPr>
        <w:numPr>
          <w:ilvl w:val="1"/>
          <w:numId w:val="25"/>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3EDD736" w14:textId="77777777" w:rsidR="00672A2E" w:rsidRPr="00345DB4" w:rsidRDefault="00672A2E" w:rsidP="00C87C58">
      <w:pPr>
        <w:numPr>
          <w:ilvl w:val="1"/>
          <w:numId w:val="25"/>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6660D22" w14:textId="77777777" w:rsidR="00672A2E" w:rsidRPr="00345DB4" w:rsidRDefault="00672A2E" w:rsidP="00C87C58">
      <w:pPr>
        <w:numPr>
          <w:ilvl w:val="0"/>
          <w:numId w:val="21"/>
        </w:numPr>
        <w:spacing w:line="276" w:lineRule="auto"/>
        <w:ind w:left="993"/>
        <w:jc w:val="both"/>
        <w:textAlignment w:val="baseline"/>
        <w:rPr>
          <w:rFonts w:ascii="Arial" w:hAnsi="Arial" w:cs="Arial"/>
        </w:rPr>
      </w:pPr>
      <w:r w:rsidRPr="00345DB4">
        <w:rPr>
          <w:rFonts w:ascii="Arial" w:hAnsi="Arial" w:cs="Arial"/>
        </w:rPr>
        <w:t>.zip </w:t>
      </w:r>
    </w:p>
    <w:p w14:paraId="64129503" w14:textId="77777777" w:rsidR="00672A2E" w:rsidRPr="00345DB4" w:rsidRDefault="00672A2E" w:rsidP="00C87C58">
      <w:pPr>
        <w:numPr>
          <w:ilvl w:val="0"/>
          <w:numId w:val="21"/>
        </w:numPr>
        <w:spacing w:line="276" w:lineRule="auto"/>
        <w:ind w:left="993"/>
        <w:jc w:val="both"/>
        <w:textAlignment w:val="baseline"/>
        <w:rPr>
          <w:rFonts w:ascii="Arial" w:hAnsi="Arial" w:cs="Arial"/>
        </w:rPr>
      </w:pPr>
      <w:r w:rsidRPr="00345DB4">
        <w:rPr>
          <w:rFonts w:ascii="Arial" w:hAnsi="Arial" w:cs="Arial"/>
        </w:rPr>
        <w:t>.7Z</w:t>
      </w:r>
    </w:p>
    <w:p w14:paraId="37EB6EC1" w14:textId="77777777" w:rsidR="006876E0" w:rsidRPr="00345DB4" w:rsidRDefault="00672A2E" w:rsidP="00C87C58">
      <w:pPr>
        <w:numPr>
          <w:ilvl w:val="1"/>
          <w:numId w:val="25"/>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5E04B3B5" w14:textId="77777777" w:rsidR="00672A2E" w:rsidRPr="00345DB4" w:rsidRDefault="00672A2E" w:rsidP="00C87C58">
      <w:pPr>
        <w:numPr>
          <w:ilvl w:val="1"/>
          <w:numId w:val="25"/>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756F1F89" w14:textId="77777777" w:rsidR="00672A2E" w:rsidRPr="00345DB4" w:rsidRDefault="00672A2E" w:rsidP="00C87C58">
      <w:pPr>
        <w:numPr>
          <w:ilvl w:val="0"/>
          <w:numId w:val="22"/>
        </w:numPr>
        <w:tabs>
          <w:tab w:val="clear" w:pos="720"/>
        </w:tabs>
        <w:spacing w:line="276" w:lineRule="auto"/>
        <w:ind w:left="993"/>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w:t>
      </w:r>
      <w:r w:rsidRPr="00345DB4">
        <w:rPr>
          <w:rFonts w:ascii="Arial" w:hAnsi="Arial" w:cs="Arial"/>
          <w:b/>
          <w:bCs/>
        </w:rPr>
        <w:lastRenderedPageBreak/>
        <w:t xml:space="preserve">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4319C37B" w14:textId="7E5F081E" w:rsidR="00672A2E" w:rsidRPr="00345DB4" w:rsidRDefault="00672A2E" w:rsidP="00C87C58">
      <w:pPr>
        <w:numPr>
          <w:ilvl w:val="0"/>
          <w:numId w:val="22"/>
        </w:numPr>
        <w:tabs>
          <w:tab w:val="clear" w:pos="720"/>
        </w:tabs>
        <w:spacing w:line="276" w:lineRule="auto"/>
        <w:ind w:left="993"/>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zaleca się opa</w:t>
      </w:r>
      <w:r w:rsidR="00AB24C2">
        <w:rPr>
          <w:rFonts w:ascii="Arial" w:hAnsi="Arial" w:cs="Arial"/>
          <w:b/>
          <w:bCs/>
        </w:rPr>
        <w:t xml:space="preserve">trzyć podpisem w formacie </w:t>
      </w:r>
      <w:proofErr w:type="spellStart"/>
      <w:r w:rsidR="00AB24C2">
        <w:rPr>
          <w:rFonts w:ascii="Arial" w:hAnsi="Arial" w:cs="Arial"/>
          <w:b/>
          <w:bCs/>
        </w:rPr>
        <w:t>XAdES</w:t>
      </w:r>
      <w:proofErr w:type="spellEnd"/>
      <w:r w:rsidR="00AB24C2">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4E6D1123" w14:textId="77777777" w:rsidR="00672A2E" w:rsidRPr="00345DB4" w:rsidRDefault="00672A2E" w:rsidP="00C87C58">
      <w:pPr>
        <w:numPr>
          <w:ilvl w:val="0"/>
          <w:numId w:val="22"/>
        </w:numPr>
        <w:tabs>
          <w:tab w:val="clear" w:pos="720"/>
        </w:tabs>
        <w:spacing w:line="276" w:lineRule="auto"/>
        <w:ind w:left="993"/>
        <w:jc w:val="both"/>
        <w:textAlignment w:val="baseline"/>
        <w:rPr>
          <w:rFonts w:ascii="Arial" w:hAnsi="Arial" w:cs="Arial"/>
        </w:rPr>
      </w:pPr>
      <w:r w:rsidRPr="00345DB4">
        <w:rPr>
          <w:rFonts w:ascii="Arial" w:hAnsi="Arial" w:cs="Arial"/>
        </w:rPr>
        <w:t>Zamawiający rekomenduje wykorzystanie podpisu z kwalifikowanym znacznikiem czasu.</w:t>
      </w:r>
    </w:p>
    <w:p w14:paraId="4937422F" w14:textId="08A98690" w:rsidR="006876E0" w:rsidRPr="00345DB4" w:rsidRDefault="00672A2E" w:rsidP="00C87C58">
      <w:pPr>
        <w:numPr>
          <w:ilvl w:val="1"/>
          <w:numId w:val="25"/>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AB24C2">
        <w:rPr>
          <w:rFonts w:ascii="Arial" w:hAnsi="Arial" w:cs="Arial"/>
        </w:rPr>
        <w:t xml:space="preserve"> </w:t>
      </w:r>
      <w:r w:rsidRPr="00345DB4">
        <w:rPr>
          <w:rFonts w:ascii="Arial" w:hAnsi="Arial" w:cs="Arial"/>
        </w:rPr>
        <w:t>i kwalifikowanym może doprowadzić do problemów w weryfikacji plików. </w:t>
      </w:r>
    </w:p>
    <w:p w14:paraId="67F2D013" w14:textId="77777777" w:rsidR="006876E0" w:rsidRPr="00345DB4" w:rsidRDefault="00672A2E" w:rsidP="00C87C58">
      <w:pPr>
        <w:numPr>
          <w:ilvl w:val="1"/>
          <w:numId w:val="25"/>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69256249" w14:textId="77777777" w:rsidR="006876E0" w:rsidRPr="00345DB4" w:rsidRDefault="00672A2E" w:rsidP="00C87C58">
      <w:pPr>
        <w:numPr>
          <w:ilvl w:val="1"/>
          <w:numId w:val="25"/>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A386E3F" w14:textId="77777777" w:rsidR="006876E0" w:rsidRPr="00345DB4" w:rsidRDefault="00672A2E" w:rsidP="00C87C58">
      <w:pPr>
        <w:numPr>
          <w:ilvl w:val="1"/>
          <w:numId w:val="25"/>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41EA5E06" w14:textId="77777777" w:rsidR="00672A2E" w:rsidRPr="00345DB4" w:rsidRDefault="00672A2E" w:rsidP="00C87C58">
      <w:pPr>
        <w:numPr>
          <w:ilvl w:val="1"/>
          <w:numId w:val="25"/>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5725DEAD" w14:textId="77777777" w:rsidR="007C047D" w:rsidRPr="00633248" w:rsidRDefault="007C047D" w:rsidP="00C87C58">
      <w:pPr>
        <w:spacing w:line="276" w:lineRule="auto"/>
        <w:ind w:left="709"/>
        <w:jc w:val="both"/>
        <w:textAlignment w:val="baseline"/>
        <w:rPr>
          <w:rFonts w:ascii="Arial" w:hAnsi="Arial" w:cs="Arial"/>
          <w:color w:val="70AD47"/>
        </w:rPr>
      </w:pPr>
    </w:p>
    <w:p w14:paraId="62DC6C29" w14:textId="77777777" w:rsidR="00485D67" w:rsidRPr="00631351" w:rsidRDefault="00485D67" w:rsidP="00C87C58">
      <w:pPr>
        <w:pStyle w:val="Nagwek2"/>
        <w:spacing w:line="276" w:lineRule="auto"/>
        <w:ind w:left="426" w:hanging="426"/>
      </w:pPr>
      <w:bookmarkStart w:id="18" w:name="_Toc66181008"/>
      <w:r w:rsidRPr="00A01D41">
        <w:t>Wymagania</w:t>
      </w:r>
      <w:r w:rsidRPr="00631351">
        <w:t xml:space="preserve"> dotyczące wadium</w:t>
      </w:r>
      <w:bookmarkEnd w:id="18"/>
      <w:r w:rsidRPr="00631351">
        <w:t xml:space="preserve"> </w:t>
      </w:r>
    </w:p>
    <w:p w14:paraId="3D2E4E84" w14:textId="77777777" w:rsidR="00196E28" w:rsidRDefault="00990272" w:rsidP="00C87C58">
      <w:pPr>
        <w:spacing w:line="276" w:lineRule="auto"/>
        <w:ind w:left="426"/>
        <w:jc w:val="both"/>
        <w:rPr>
          <w:rFonts w:ascii="Arial" w:hAnsi="Arial" w:cs="Arial"/>
        </w:rPr>
      </w:pPr>
      <w:r>
        <w:rPr>
          <w:rFonts w:ascii="Arial" w:hAnsi="Arial" w:cs="Arial"/>
        </w:rPr>
        <w:t>Zamawiający nie żąda wadium.</w:t>
      </w:r>
    </w:p>
    <w:p w14:paraId="3486EDD4" w14:textId="77777777" w:rsidR="003C6AF8" w:rsidRPr="00631351" w:rsidRDefault="003C6AF8" w:rsidP="00C87C58">
      <w:pPr>
        <w:spacing w:line="276" w:lineRule="auto"/>
        <w:jc w:val="both"/>
        <w:rPr>
          <w:rFonts w:ascii="Arial" w:hAnsi="Arial" w:cs="Arial"/>
        </w:rPr>
      </w:pPr>
    </w:p>
    <w:p w14:paraId="375EA99E" w14:textId="77777777" w:rsidR="00485D67" w:rsidRPr="00631351" w:rsidRDefault="00485D67" w:rsidP="00C87C58">
      <w:pPr>
        <w:pStyle w:val="Nagwek2"/>
        <w:spacing w:line="276" w:lineRule="auto"/>
        <w:ind w:left="426" w:hanging="426"/>
      </w:pPr>
      <w:bookmarkStart w:id="19" w:name="_Toc66181009"/>
      <w:r w:rsidRPr="00631351">
        <w:t>Termin związania ofertą</w:t>
      </w:r>
      <w:bookmarkEnd w:id="19"/>
      <w:r w:rsidRPr="00631351">
        <w:t xml:space="preserve">   </w:t>
      </w:r>
    </w:p>
    <w:p w14:paraId="459DF6CD" w14:textId="4206E444" w:rsidR="00F85908" w:rsidRPr="006F6742" w:rsidRDefault="00B8513D" w:rsidP="00C87C58">
      <w:pPr>
        <w:spacing w:line="276" w:lineRule="auto"/>
        <w:ind w:left="426" w:hanging="426"/>
        <w:jc w:val="both"/>
        <w:rPr>
          <w:rFonts w:ascii="Arial" w:hAnsi="Arial" w:cs="Arial"/>
        </w:rPr>
      </w:pPr>
      <w:r w:rsidRPr="00AB24C2">
        <w:rPr>
          <w:rFonts w:ascii="Arial" w:hAnsi="Arial" w:cs="Arial"/>
          <w:b/>
          <w:color w:val="000000"/>
        </w:rPr>
        <w:t>17.1.</w:t>
      </w:r>
      <w:r>
        <w:rPr>
          <w:rFonts w:ascii="Arial" w:hAnsi="Arial" w:cs="Arial"/>
          <w:color w:val="000000"/>
        </w:rPr>
        <w:t xml:space="preserve"> Wykonawca </w:t>
      </w:r>
      <w:r w:rsidRPr="00C631BB">
        <w:rPr>
          <w:rFonts w:ascii="Arial" w:hAnsi="Arial" w:cs="Arial"/>
        </w:rPr>
        <w:t xml:space="preserve">pozostaje </w:t>
      </w:r>
      <w:r w:rsidRPr="006F6742">
        <w:rPr>
          <w:rFonts w:ascii="Arial" w:hAnsi="Arial" w:cs="Arial"/>
        </w:rPr>
        <w:t xml:space="preserve">związany </w:t>
      </w:r>
      <w:r w:rsidR="00E77FB5" w:rsidRPr="006F6742">
        <w:rPr>
          <w:rFonts w:ascii="Arial" w:hAnsi="Arial" w:cs="Arial"/>
          <w:b/>
        </w:rPr>
        <w:t xml:space="preserve">ofertą do dnia </w:t>
      </w:r>
      <w:r w:rsidR="004067A6" w:rsidRPr="006F6742">
        <w:rPr>
          <w:rFonts w:ascii="Arial" w:hAnsi="Arial" w:cs="Arial"/>
          <w:b/>
        </w:rPr>
        <w:t>11.12</w:t>
      </w:r>
      <w:r w:rsidR="00C1452F" w:rsidRPr="006F6742">
        <w:rPr>
          <w:rFonts w:ascii="Arial" w:hAnsi="Arial" w:cs="Arial"/>
          <w:b/>
        </w:rPr>
        <w:t>.2021 r.</w:t>
      </w:r>
    </w:p>
    <w:p w14:paraId="5811FF99" w14:textId="77777777" w:rsidR="00A042D7" w:rsidRPr="006F6742" w:rsidRDefault="00B8513D" w:rsidP="00C87C58">
      <w:pPr>
        <w:spacing w:line="276" w:lineRule="auto"/>
        <w:ind w:left="426" w:hanging="426"/>
        <w:jc w:val="both"/>
        <w:rPr>
          <w:rFonts w:ascii="Arial" w:hAnsi="Arial" w:cs="Arial"/>
        </w:rPr>
      </w:pPr>
      <w:r w:rsidRPr="006F6742">
        <w:rPr>
          <w:rFonts w:ascii="Arial" w:hAnsi="Arial" w:cs="Arial"/>
          <w:b/>
        </w:rPr>
        <w:t>17.</w:t>
      </w:r>
      <w:r w:rsidRPr="006F6742">
        <w:rPr>
          <w:rFonts w:ascii="Arial" w:hAnsi="Arial" w:cs="Arial"/>
        </w:rPr>
        <w:t xml:space="preserve">2. </w:t>
      </w:r>
      <w:r w:rsidR="00485D67" w:rsidRPr="006F6742">
        <w:rPr>
          <w:rFonts w:ascii="Arial" w:hAnsi="Arial" w:cs="Arial"/>
        </w:rPr>
        <w:t>Bieg terminu rozpoczyna się wraz z u</w:t>
      </w:r>
      <w:r w:rsidR="003733C9" w:rsidRPr="006F6742">
        <w:rPr>
          <w:rFonts w:ascii="Arial" w:hAnsi="Arial" w:cs="Arial"/>
        </w:rPr>
        <w:t>pływem terminu składania ofert.</w:t>
      </w:r>
    </w:p>
    <w:p w14:paraId="4587645A" w14:textId="77777777" w:rsidR="00A042D7" w:rsidRPr="006F6742" w:rsidRDefault="00A042D7" w:rsidP="00C87C58">
      <w:pPr>
        <w:spacing w:line="276" w:lineRule="auto"/>
        <w:jc w:val="both"/>
        <w:rPr>
          <w:rFonts w:ascii="Arial" w:hAnsi="Arial" w:cs="Arial"/>
        </w:rPr>
      </w:pPr>
    </w:p>
    <w:p w14:paraId="7621AD61" w14:textId="77777777" w:rsidR="00485D67" w:rsidRPr="006F6742" w:rsidRDefault="00B8513D" w:rsidP="00C87C58">
      <w:pPr>
        <w:pStyle w:val="Nagwek2"/>
        <w:spacing w:line="276" w:lineRule="auto"/>
        <w:ind w:left="426" w:hanging="426"/>
      </w:pPr>
      <w:bookmarkStart w:id="20" w:name="_Toc66181010"/>
      <w:r w:rsidRPr="006F6742">
        <w:t>Sposób</w:t>
      </w:r>
      <w:r w:rsidR="00485D67" w:rsidRPr="006F6742">
        <w:t xml:space="preserve"> oraz termin składania i otwarcia ofert</w:t>
      </w:r>
      <w:bookmarkEnd w:id="20"/>
    </w:p>
    <w:p w14:paraId="05055688" w14:textId="77777777" w:rsidR="00CF71D6" w:rsidRPr="006F6742" w:rsidRDefault="0012667F" w:rsidP="00C87C58">
      <w:pPr>
        <w:numPr>
          <w:ilvl w:val="1"/>
          <w:numId w:val="16"/>
        </w:numPr>
        <w:spacing w:line="276" w:lineRule="auto"/>
        <w:ind w:left="567" w:hanging="567"/>
        <w:jc w:val="both"/>
        <w:rPr>
          <w:rFonts w:ascii="Arial" w:eastAsia="Calibri" w:hAnsi="Arial" w:cs="Arial"/>
          <w:lang w:eastAsia="en-US"/>
        </w:rPr>
      </w:pPr>
      <w:r w:rsidRPr="006F6742">
        <w:rPr>
          <w:rFonts w:ascii="Arial" w:eastAsia="Calibri" w:hAnsi="Arial" w:cs="Arial"/>
          <w:lang w:eastAsia="en-US"/>
        </w:rPr>
        <w:t>Ofertę</w:t>
      </w:r>
      <w:r w:rsidRPr="006F6742">
        <w:rPr>
          <w:rFonts w:ascii="Arial" w:eastAsia="Calibri" w:hAnsi="Arial" w:cs="Arial"/>
          <w:b/>
          <w:lang w:eastAsia="en-US"/>
        </w:rPr>
        <w:t xml:space="preserve"> </w:t>
      </w:r>
      <w:r w:rsidRPr="006F6742">
        <w:rPr>
          <w:rFonts w:ascii="Arial" w:eastAsia="Calibri" w:hAnsi="Arial" w:cs="Arial"/>
          <w:lang w:eastAsia="en-US"/>
        </w:rPr>
        <w:t>należy złożyć</w:t>
      </w:r>
      <w:r w:rsidRPr="006F6742">
        <w:rPr>
          <w:rFonts w:ascii="Arial" w:eastAsia="Calibri" w:hAnsi="Arial" w:cs="Arial"/>
          <w:b/>
          <w:lang w:eastAsia="en-US"/>
        </w:rPr>
        <w:t xml:space="preserve"> </w:t>
      </w:r>
      <w:r w:rsidR="00CF71D6" w:rsidRPr="006F6742">
        <w:rPr>
          <w:rFonts w:ascii="Arial" w:eastAsia="Calibri" w:hAnsi="Arial" w:cs="Arial"/>
          <w:b/>
          <w:lang w:eastAsia="en-US"/>
        </w:rPr>
        <w:t xml:space="preserve">za pośrednictwem Formularza </w:t>
      </w:r>
      <w:r w:rsidRPr="006F6742">
        <w:rPr>
          <w:rFonts w:ascii="Arial" w:eastAsia="Calibri" w:hAnsi="Arial" w:cs="Arial"/>
          <w:b/>
          <w:lang w:eastAsia="en-US"/>
        </w:rPr>
        <w:t>drogą elektroniczną</w:t>
      </w:r>
      <w:r w:rsidRPr="006F6742">
        <w:rPr>
          <w:rFonts w:ascii="Arial" w:eastAsia="Calibri" w:hAnsi="Arial" w:cs="Arial"/>
          <w:lang w:eastAsia="en-US"/>
        </w:rPr>
        <w:t xml:space="preserve">, poprzez odpowiednią stronę, dedykowaną dla niniejszego postępowania na </w:t>
      </w:r>
      <w:r w:rsidRPr="006F6742">
        <w:rPr>
          <w:rFonts w:ascii="Arial" w:eastAsia="Calibri" w:hAnsi="Arial" w:cs="Arial"/>
          <w:b/>
          <w:lang w:eastAsia="en-US"/>
        </w:rPr>
        <w:t>platformazakupowa.pl</w:t>
      </w:r>
      <w:r w:rsidRPr="006F6742">
        <w:rPr>
          <w:rFonts w:ascii="Arial" w:eastAsia="Calibri" w:hAnsi="Arial" w:cs="Arial"/>
          <w:lang w:eastAsia="en-US"/>
        </w:rPr>
        <w:t xml:space="preserve"> lub profilu nabywcy - </w:t>
      </w:r>
      <w:hyperlink r:id="rId19" w:history="1">
        <w:r w:rsidR="00CF71D6" w:rsidRPr="006F6742">
          <w:rPr>
            <w:rStyle w:val="Hipercze"/>
            <w:rFonts w:ascii="Arial" w:eastAsia="Calibri" w:hAnsi="Arial" w:cs="Arial"/>
            <w:b/>
            <w:color w:val="auto"/>
            <w:lang w:eastAsia="en-US"/>
          </w:rPr>
          <w:t>https://platformazakupowa.pl/pn//kwp_lodz</w:t>
        </w:r>
      </w:hyperlink>
      <w:r w:rsidRPr="006F6742">
        <w:rPr>
          <w:rFonts w:ascii="Arial" w:eastAsia="Calibri" w:hAnsi="Arial" w:cs="Arial"/>
          <w:lang w:eastAsia="en-US"/>
        </w:rPr>
        <w:t>.</w:t>
      </w:r>
      <w:r w:rsidR="00CF71D6" w:rsidRPr="006F6742">
        <w:rPr>
          <w:rFonts w:ascii="Arial" w:hAnsi="Arial" w:cs="Arial"/>
          <w:b/>
          <w:bCs/>
        </w:rPr>
        <w:t xml:space="preserve"> </w:t>
      </w:r>
    </w:p>
    <w:p w14:paraId="38D54F49" w14:textId="04D87CEC" w:rsidR="0012667F" w:rsidRPr="006F6742" w:rsidRDefault="0012667F" w:rsidP="00C87C58">
      <w:pPr>
        <w:spacing w:line="276" w:lineRule="auto"/>
        <w:ind w:left="709" w:hanging="709"/>
        <w:jc w:val="both"/>
        <w:rPr>
          <w:rFonts w:ascii="Arial" w:eastAsia="Calibri" w:hAnsi="Arial" w:cs="Arial"/>
          <w:lang w:eastAsia="en-US"/>
        </w:rPr>
      </w:pPr>
      <w:r w:rsidRPr="006F6742">
        <w:rPr>
          <w:rFonts w:ascii="Arial" w:eastAsia="Calibri" w:hAnsi="Arial" w:cs="Arial"/>
          <w:b/>
          <w:lang w:eastAsia="en-US"/>
        </w:rPr>
        <w:t>1</w:t>
      </w:r>
      <w:r w:rsidR="00B8513D" w:rsidRPr="006F6742">
        <w:rPr>
          <w:rFonts w:ascii="Arial" w:eastAsia="Calibri" w:hAnsi="Arial" w:cs="Arial"/>
          <w:b/>
          <w:lang w:eastAsia="en-US"/>
        </w:rPr>
        <w:t>8</w:t>
      </w:r>
      <w:r w:rsidR="004C5540" w:rsidRPr="006F6742">
        <w:rPr>
          <w:rFonts w:ascii="Arial" w:eastAsia="Calibri" w:hAnsi="Arial" w:cs="Arial"/>
          <w:b/>
          <w:lang w:eastAsia="en-US"/>
        </w:rPr>
        <w:t xml:space="preserve">.2.  </w:t>
      </w:r>
      <w:r w:rsidRPr="006F6742">
        <w:rPr>
          <w:rFonts w:ascii="Arial" w:eastAsia="Calibri" w:hAnsi="Arial" w:cs="Arial"/>
          <w:lang w:eastAsia="en-US"/>
        </w:rPr>
        <w:t xml:space="preserve">Termin składania ofert upływa </w:t>
      </w:r>
      <w:r w:rsidRPr="006F6742">
        <w:rPr>
          <w:rFonts w:ascii="Arial" w:eastAsia="Calibri" w:hAnsi="Arial" w:cs="Arial"/>
          <w:b/>
          <w:lang w:eastAsia="en-US"/>
        </w:rPr>
        <w:t>dnia</w:t>
      </w:r>
      <w:r w:rsidR="003F6D23" w:rsidRPr="006F6742">
        <w:rPr>
          <w:rFonts w:ascii="Arial" w:eastAsia="Calibri" w:hAnsi="Arial" w:cs="Arial"/>
          <w:b/>
          <w:lang w:eastAsia="en-US"/>
        </w:rPr>
        <w:t xml:space="preserve"> </w:t>
      </w:r>
      <w:r w:rsidR="004067A6" w:rsidRPr="006F6742">
        <w:rPr>
          <w:rFonts w:ascii="Arial" w:eastAsia="Calibri" w:hAnsi="Arial" w:cs="Arial"/>
          <w:b/>
          <w:lang w:eastAsia="en-US"/>
        </w:rPr>
        <w:t>12.11</w:t>
      </w:r>
      <w:r w:rsidR="00C1452F" w:rsidRPr="006F6742">
        <w:rPr>
          <w:rFonts w:ascii="Arial" w:eastAsia="Calibri" w:hAnsi="Arial" w:cs="Arial"/>
          <w:b/>
          <w:lang w:eastAsia="en-US"/>
        </w:rPr>
        <w:t>.</w:t>
      </w:r>
      <w:r w:rsidR="00F338CA" w:rsidRPr="006F6742">
        <w:rPr>
          <w:rFonts w:ascii="Arial" w:eastAsia="Calibri" w:hAnsi="Arial" w:cs="Arial"/>
          <w:b/>
          <w:lang w:eastAsia="en-US"/>
        </w:rPr>
        <w:t>2021</w:t>
      </w:r>
      <w:r w:rsidRPr="006F6742">
        <w:rPr>
          <w:rFonts w:ascii="Arial" w:eastAsia="Calibri" w:hAnsi="Arial" w:cs="Arial"/>
          <w:b/>
          <w:lang w:eastAsia="en-US"/>
        </w:rPr>
        <w:t xml:space="preserve"> r. o godz. 10:</w:t>
      </w:r>
      <w:r w:rsidR="008E7CDE" w:rsidRPr="006F6742">
        <w:rPr>
          <w:rFonts w:ascii="Arial" w:eastAsia="Calibri" w:hAnsi="Arial" w:cs="Arial"/>
          <w:b/>
          <w:lang w:eastAsia="en-US"/>
        </w:rPr>
        <w:t>00</w:t>
      </w:r>
      <w:r w:rsidRPr="006F6742">
        <w:rPr>
          <w:rFonts w:ascii="Arial" w:eastAsia="Calibri" w:hAnsi="Arial" w:cs="Arial"/>
          <w:b/>
          <w:lang w:eastAsia="en-US"/>
        </w:rPr>
        <w:t>.</w:t>
      </w:r>
    </w:p>
    <w:p w14:paraId="6A4F7FFB" w14:textId="77777777" w:rsidR="0012667F" w:rsidRPr="006F6742" w:rsidRDefault="0012667F" w:rsidP="00C87C58">
      <w:pPr>
        <w:spacing w:line="276" w:lineRule="auto"/>
        <w:ind w:left="567" w:hanging="567"/>
        <w:jc w:val="both"/>
        <w:rPr>
          <w:rFonts w:ascii="Arial" w:eastAsia="Calibri" w:hAnsi="Arial" w:cs="Arial"/>
          <w:lang w:eastAsia="en-US"/>
        </w:rPr>
      </w:pPr>
      <w:r w:rsidRPr="006F6742">
        <w:rPr>
          <w:rFonts w:ascii="Arial" w:eastAsia="Calibri" w:hAnsi="Arial" w:cs="Arial"/>
          <w:b/>
          <w:lang w:eastAsia="en-US"/>
        </w:rPr>
        <w:t>1</w:t>
      </w:r>
      <w:r w:rsidR="00B8513D" w:rsidRPr="006F6742">
        <w:rPr>
          <w:rFonts w:ascii="Arial" w:eastAsia="Calibri" w:hAnsi="Arial" w:cs="Arial"/>
          <w:b/>
          <w:lang w:eastAsia="en-US"/>
        </w:rPr>
        <w:t>8</w:t>
      </w:r>
      <w:r w:rsidRPr="006F6742">
        <w:rPr>
          <w:rFonts w:ascii="Arial" w:eastAsia="Calibri" w:hAnsi="Arial" w:cs="Arial"/>
          <w:b/>
          <w:lang w:eastAsia="en-US"/>
        </w:rPr>
        <w:t>.3.</w:t>
      </w:r>
      <w:r w:rsidRPr="006F6742">
        <w:rPr>
          <w:rFonts w:ascii="Arial" w:eastAsia="Calibri" w:hAnsi="Arial" w:cs="Arial"/>
          <w:b/>
          <w:lang w:eastAsia="en-US"/>
        </w:rPr>
        <w:tab/>
      </w:r>
      <w:r w:rsidRPr="006F6742">
        <w:rPr>
          <w:rFonts w:ascii="Arial" w:eastAsia="Calibri" w:hAnsi="Arial" w:cs="Arial"/>
          <w:lang w:eastAsia="en-US"/>
        </w:rPr>
        <w:t xml:space="preserve">Wykonawca, </w:t>
      </w:r>
      <w:r w:rsidR="00E370F3" w:rsidRPr="006F6742">
        <w:rPr>
          <w:rFonts w:ascii="Arial" w:eastAsia="Calibri" w:hAnsi="Arial" w:cs="Arial"/>
          <w:lang w:eastAsia="en-US"/>
        </w:rPr>
        <w:t>do upływu terminu składania ofert wykonawca może wycofać, zmienić ofertę</w:t>
      </w:r>
      <w:r w:rsidRPr="006F6742">
        <w:rPr>
          <w:rFonts w:ascii="Arial" w:eastAsia="Calibri" w:hAnsi="Arial" w:cs="Arial"/>
          <w:lang w:eastAsia="en-US"/>
        </w:rPr>
        <w:t xml:space="preserve">. </w:t>
      </w:r>
      <w:r w:rsidRPr="006F6742">
        <w:rPr>
          <w:rFonts w:ascii="Arial" w:eastAsia="Calibri" w:hAnsi="Arial" w:cs="Arial"/>
          <w:lang w:eastAsia="en-US"/>
        </w:rPr>
        <w:br/>
      </w:r>
      <w:r w:rsidR="00B97E1F" w:rsidRPr="006F6742">
        <w:rPr>
          <w:rFonts w:ascii="Arial" w:eastAsia="Calibri" w:hAnsi="Arial" w:cs="Arial"/>
          <w:lang w:eastAsia="en-US"/>
        </w:rPr>
        <w:t>Przez zmianę oferty</w:t>
      </w:r>
      <w:r w:rsidR="00670610" w:rsidRPr="006F6742">
        <w:rPr>
          <w:rFonts w:ascii="Arial" w:eastAsia="Calibri" w:hAnsi="Arial" w:cs="Arial"/>
          <w:lang w:eastAsia="en-US"/>
        </w:rPr>
        <w:t xml:space="preserve"> rozumie się złożenie nowej oferty i </w:t>
      </w:r>
      <w:r w:rsidR="00B97E1F" w:rsidRPr="006F6742">
        <w:rPr>
          <w:rFonts w:ascii="Arial" w:eastAsia="Calibri" w:hAnsi="Arial" w:cs="Arial"/>
          <w:lang w:eastAsia="en-US"/>
        </w:rPr>
        <w:t>wycofanie poprzedniej. Powyższe należy wykonać</w:t>
      </w:r>
      <w:r w:rsidRPr="006F6742">
        <w:rPr>
          <w:rFonts w:ascii="Arial" w:eastAsia="Calibri" w:hAnsi="Arial" w:cs="Arial"/>
          <w:lang w:eastAsia="en-US"/>
        </w:rPr>
        <w:t xml:space="preserve"> zgodnie z postanowieniami pkt. </w:t>
      </w:r>
      <w:r w:rsidR="00CF71D6" w:rsidRPr="006F6742">
        <w:rPr>
          <w:rFonts w:ascii="Arial" w:eastAsia="Calibri" w:hAnsi="Arial" w:cs="Arial"/>
          <w:lang w:eastAsia="en-US"/>
        </w:rPr>
        <w:t>18</w:t>
      </w:r>
      <w:r w:rsidR="00F636B5" w:rsidRPr="006F6742">
        <w:rPr>
          <w:rFonts w:ascii="Arial" w:eastAsia="Calibri" w:hAnsi="Arial" w:cs="Arial"/>
          <w:lang w:eastAsia="en-US"/>
        </w:rPr>
        <w:t>.1 S</w:t>
      </w:r>
      <w:r w:rsidRPr="006F6742">
        <w:rPr>
          <w:rFonts w:ascii="Arial" w:eastAsia="Calibri" w:hAnsi="Arial" w:cs="Arial"/>
          <w:lang w:eastAsia="en-US"/>
        </w:rPr>
        <w:t xml:space="preserve">WZ </w:t>
      </w:r>
      <w:r w:rsidR="00B97E1F" w:rsidRPr="006F6742">
        <w:rPr>
          <w:rFonts w:ascii="Arial" w:eastAsia="Calibri" w:hAnsi="Arial" w:cs="Arial"/>
          <w:lang w:eastAsia="en-US"/>
        </w:rPr>
        <w:t>oraz instrukcją składania ofert dla wykonawcy dostępn</w:t>
      </w:r>
      <w:r w:rsidR="00EB3B0C" w:rsidRPr="006F6742">
        <w:rPr>
          <w:rFonts w:ascii="Arial" w:eastAsia="Calibri" w:hAnsi="Arial" w:cs="Arial"/>
          <w:lang w:eastAsia="en-US"/>
        </w:rPr>
        <w:t>ą</w:t>
      </w:r>
      <w:r w:rsidR="00B97E1F" w:rsidRPr="006F6742">
        <w:rPr>
          <w:rFonts w:ascii="Arial" w:eastAsia="Calibri" w:hAnsi="Arial" w:cs="Arial"/>
          <w:lang w:eastAsia="en-US"/>
        </w:rPr>
        <w:t xml:space="preserve"> na stronie Platformy.</w:t>
      </w:r>
    </w:p>
    <w:p w14:paraId="06ED9F92" w14:textId="77777777" w:rsidR="0012667F" w:rsidRPr="006F6742" w:rsidRDefault="00B8513D" w:rsidP="00C87C58">
      <w:pPr>
        <w:spacing w:line="276" w:lineRule="auto"/>
        <w:ind w:left="567" w:hanging="567"/>
        <w:jc w:val="both"/>
        <w:rPr>
          <w:rFonts w:ascii="Arial" w:eastAsia="Calibri" w:hAnsi="Arial" w:cs="Arial"/>
          <w:lang w:eastAsia="en-US"/>
        </w:rPr>
      </w:pPr>
      <w:r w:rsidRPr="006F6742">
        <w:rPr>
          <w:rFonts w:ascii="Arial" w:eastAsia="Calibri" w:hAnsi="Arial" w:cs="Arial"/>
          <w:b/>
          <w:lang w:eastAsia="en-US"/>
        </w:rPr>
        <w:t>18.4.</w:t>
      </w:r>
      <w:r w:rsidRPr="006F6742">
        <w:rPr>
          <w:rFonts w:ascii="Arial" w:eastAsia="Calibri" w:hAnsi="Arial" w:cs="Arial"/>
          <w:lang w:eastAsia="en-US"/>
        </w:rPr>
        <w:t xml:space="preserve"> </w:t>
      </w:r>
      <w:r w:rsidR="0012667F" w:rsidRPr="006F6742">
        <w:rPr>
          <w:rFonts w:ascii="Arial" w:eastAsia="Calibri" w:hAnsi="Arial" w:cs="Arial"/>
          <w:b/>
          <w:lang w:eastAsia="en-US"/>
        </w:rPr>
        <w:tab/>
      </w:r>
      <w:r w:rsidR="0012667F" w:rsidRPr="006F6742">
        <w:rPr>
          <w:rFonts w:ascii="Arial" w:eastAsia="Calibri" w:hAnsi="Arial" w:cs="Arial"/>
          <w:lang w:eastAsia="en-US"/>
        </w:rPr>
        <w:t>Oferta złożona po terminie</w:t>
      </w:r>
      <w:r w:rsidR="0012667F" w:rsidRPr="006F6742">
        <w:rPr>
          <w:rFonts w:ascii="Arial" w:eastAsia="Calibri" w:hAnsi="Arial" w:cs="Arial"/>
          <w:b/>
          <w:lang w:eastAsia="en-US"/>
        </w:rPr>
        <w:t xml:space="preserve"> nie podlega otwarciu</w:t>
      </w:r>
      <w:r w:rsidR="0012667F" w:rsidRPr="006F6742">
        <w:rPr>
          <w:rFonts w:ascii="Arial" w:eastAsia="Calibri" w:hAnsi="Arial" w:cs="Arial"/>
          <w:lang w:eastAsia="en-US"/>
        </w:rPr>
        <w:t>.</w:t>
      </w:r>
    </w:p>
    <w:p w14:paraId="650F6048" w14:textId="003D12CD" w:rsidR="00A10E85" w:rsidRDefault="00A10E85" w:rsidP="00C87C58">
      <w:pPr>
        <w:pStyle w:val="Akapitzlist"/>
        <w:spacing w:after="0"/>
        <w:ind w:left="567" w:hanging="567"/>
        <w:jc w:val="both"/>
        <w:rPr>
          <w:rFonts w:ascii="Arial" w:eastAsia="Calibri" w:hAnsi="Arial" w:cs="Arial"/>
          <w:sz w:val="20"/>
          <w:szCs w:val="20"/>
          <w:lang w:eastAsia="en-US"/>
        </w:rPr>
      </w:pPr>
      <w:r w:rsidRPr="006F6742">
        <w:rPr>
          <w:rFonts w:ascii="Arial" w:eastAsia="Calibri" w:hAnsi="Arial" w:cs="Arial"/>
          <w:b/>
          <w:sz w:val="20"/>
          <w:lang w:eastAsia="en-US"/>
        </w:rPr>
        <w:t>1</w:t>
      </w:r>
      <w:r w:rsidR="00CF71D6" w:rsidRPr="006F6742">
        <w:rPr>
          <w:rFonts w:ascii="Arial" w:eastAsia="Calibri" w:hAnsi="Arial" w:cs="Arial"/>
          <w:b/>
          <w:sz w:val="20"/>
          <w:lang w:eastAsia="en-US"/>
        </w:rPr>
        <w:t>8.</w:t>
      </w:r>
      <w:r w:rsidRPr="006F6742">
        <w:rPr>
          <w:rFonts w:ascii="Arial" w:eastAsia="Calibri" w:hAnsi="Arial" w:cs="Arial"/>
          <w:b/>
          <w:sz w:val="20"/>
          <w:lang w:eastAsia="en-US"/>
        </w:rPr>
        <w:t>5.</w:t>
      </w:r>
      <w:r w:rsidRPr="006F6742">
        <w:rPr>
          <w:rFonts w:ascii="Arial" w:eastAsia="Calibri" w:hAnsi="Arial" w:cs="Arial"/>
          <w:b/>
          <w:sz w:val="20"/>
          <w:lang w:eastAsia="en-US"/>
        </w:rPr>
        <w:tab/>
      </w:r>
      <w:r w:rsidR="007C3C0A" w:rsidRPr="006F6742">
        <w:rPr>
          <w:rFonts w:ascii="Arial" w:hAnsi="Arial" w:cs="Arial"/>
          <w:b/>
          <w:bCs/>
          <w:sz w:val="20"/>
          <w:szCs w:val="20"/>
        </w:rPr>
        <w:t>Otwarcie ofert nastąpi w dniu</w:t>
      </w:r>
      <w:r w:rsidR="00B204E0" w:rsidRPr="006F6742">
        <w:rPr>
          <w:rFonts w:ascii="Arial" w:hAnsi="Arial" w:cs="Arial"/>
          <w:b/>
          <w:bCs/>
          <w:sz w:val="20"/>
          <w:szCs w:val="20"/>
        </w:rPr>
        <w:t xml:space="preserve"> </w:t>
      </w:r>
      <w:r w:rsidR="004067A6" w:rsidRPr="006F6742">
        <w:rPr>
          <w:rFonts w:ascii="Arial" w:hAnsi="Arial" w:cs="Arial"/>
          <w:b/>
          <w:bCs/>
          <w:sz w:val="20"/>
          <w:szCs w:val="20"/>
        </w:rPr>
        <w:t>12.11</w:t>
      </w:r>
      <w:r w:rsidR="00F338CA" w:rsidRPr="006F6742">
        <w:rPr>
          <w:rFonts w:ascii="Arial" w:hAnsi="Arial" w:cs="Arial"/>
          <w:b/>
          <w:bCs/>
          <w:sz w:val="20"/>
          <w:szCs w:val="20"/>
        </w:rPr>
        <w:t>.2021</w:t>
      </w:r>
      <w:r w:rsidR="007C3C0A" w:rsidRPr="006F6742">
        <w:rPr>
          <w:rFonts w:ascii="Arial" w:hAnsi="Arial" w:cs="Arial"/>
          <w:b/>
          <w:bCs/>
          <w:sz w:val="20"/>
          <w:szCs w:val="20"/>
        </w:rPr>
        <w:t xml:space="preserve"> r. o godz. 10:30 </w:t>
      </w:r>
      <w:r w:rsidR="007C3C0A" w:rsidRPr="006F6742">
        <w:rPr>
          <w:rFonts w:ascii="Arial" w:hAnsi="Arial" w:cs="Arial"/>
          <w:sz w:val="20"/>
          <w:szCs w:val="20"/>
        </w:rPr>
        <w:t>- w Sekcji ds. Funduszy Pomo</w:t>
      </w:r>
      <w:r w:rsidR="004C5540" w:rsidRPr="006F6742">
        <w:rPr>
          <w:rFonts w:ascii="Arial" w:hAnsi="Arial" w:cs="Arial"/>
          <w:sz w:val="20"/>
          <w:szCs w:val="20"/>
        </w:rPr>
        <w:t xml:space="preserve">cowych i Zamówień Publicznych, </w:t>
      </w:r>
      <w:r w:rsidR="007C3C0A" w:rsidRPr="006F6742">
        <w:rPr>
          <w:rFonts w:ascii="Arial" w:hAnsi="Arial" w:cs="Arial"/>
          <w:sz w:val="20"/>
          <w:szCs w:val="20"/>
        </w:rPr>
        <w:t>ul. Lutomierska 108/112, 91-048 Łódź,</w:t>
      </w:r>
      <w:r w:rsidR="00571AB5" w:rsidRPr="006F6742">
        <w:rPr>
          <w:rFonts w:ascii="Arial" w:hAnsi="Arial" w:cs="Arial"/>
          <w:sz w:val="20"/>
          <w:szCs w:val="20"/>
        </w:rPr>
        <w:t xml:space="preserve"> </w:t>
      </w:r>
      <w:r w:rsidR="007C3C0A" w:rsidRPr="006F6742">
        <w:rPr>
          <w:rFonts w:ascii="Arial" w:hAnsi="Arial" w:cs="Arial"/>
          <w:sz w:val="20"/>
          <w:szCs w:val="20"/>
        </w:rPr>
        <w:t>poprzez</w:t>
      </w:r>
      <w:r w:rsidRPr="006F6742">
        <w:rPr>
          <w:rFonts w:ascii="Arial" w:eastAsia="Calibri" w:hAnsi="Arial" w:cs="Arial"/>
          <w:sz w:val="20"/>
          <w:szCs w:val="20"/>
          <w:lang w:eastAsia="en-US"/>
        </w:rPr>
        <w:t xml:space="preserve"> wykorzystanie odpowiedniej, dedykowanej strony dla niniejszego </w:t>
      </w:r>
      <w:r w:rsidRPr="0012667F">
        <w:rPr>
          <w:rFonts w:ascii="Arial" w:eastAsia="Calibri" w:hAnsi="Arial" w:cs="Arial"/>
          <w:sz w:val="20"/>
          <w:szCs w:val="20"/>
          <w:lang w:eastAsia="en-US"/>
        </w:rPr>
        <w:t>postępowania</w:t>
      </w:r>
      <w:r w:rsidR="00571AB5">
        <w:rPr>
          <w:rFonts w:ascii="Arial" w:eastAsia="Calibri" w:hAnsi="Arial" w:cs="Arial"/>
          <w:sz w:val="20"/>
          <w:szCs w:val="20"/>
          <w:lang w:eastAsia="en-US"/>
        </w:rPr>
        <w:t xml:space="preserve">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19ED857F" w14:textId="68CD69F5" w:rsidR="00E370F3" w:rsidRPr="0012667F" w:rsidRDefault="00E370F3" w:rsidP="00C87C58">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sidRPr="00AB24C2">
        <w:rPr>
          <w:rFonts w:ascii="Arial" w:eastAsia="Calibri" w:hAnsi="Arial" w:cs="Arial"/>
          <w:b/>
          <w:sz w:val="20"/>
          <w:szCs w:val="20"/>
          <w:lang w:eastAsia="en-US"/>
        </w:rPr>
        <w:t>.</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48271CB9" w14:textId="77777777" w:rsidR="00E370F3" w:rsidRDefault="00A10E85" w:rsidP="00C87C58">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F85B8E7" w14:textId="77777777" w:rsidR="00530BBC" w:rsidRPr="00E370F3" w:rsidRDefault="00A10E85" w:rsidP="00C87C58">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68134BA2" w14:textId="77777777" w:rsidR="00E370F3" w:rsidRPr="00A10E85" w:rsidRDefault="00E370F3" w:rsidP="00C87C58">
      <w:pPr>
        <w:spacing w:line="276" w:lineRule="auto"/>
        <w:ind w:left="709" w:hanging="709"/>
        <w:jc w:val="both"/>
        <w:rPr>
          <w:rFonts w:ascii="Arial" w:eastAsia="Calibri" w:hAnsi="Arial" w:cs="Arial"/>
          <w:color w:val="FF0000"/>
          <w:lang w:eastAsia="en-US"/>
        </w:rPr>
      </w:pPr>
    </w:p>
    <w:p w14:paraId="47497E43" w14:textId="77777777" w:rsidR="00485D67" w:rsidRPr="00F85908" w:rsidRDefault="00485D67" w:rsidP="00C87C58">
      <w:pPr>
        <w:pStyle w:val="Nagwek2"/>
        <w:spacing w:line="276" w:lineRule="auto"/>
        <w:ind w:left="426" w:hanging="426"/>
      </w:pPr>
      <w:bookmarkStart w:id="21" w:name="_Toc66181011"/>
      <w:r w:rsidRPr="00F85908">
        <w:t>Opis sposobu obliczenia ceny</w:t>
      </w:r>
      <w:bookmarkEnd w:id="21"/>
    </w:p>
    <w:p w14:paraId="697DA635" w14:textId="77777777" w:rsidR="001C366A" w:rsidRPr="00A74CC1" w:rsidRDefault="009E5152" w:rsidP="00C87C58">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145E1F3D" w14:textId="77777777" w:rsidR="001C366A" w:rsidRPr="00335D45" w:rsidRDefault="00B97E1F" w:rsidP="00C87C58">
      <w:pPr>
        <w:pStyle w:val="Default"/>
        <w:spacing w:line="276" w:lineRule="auto"/>
        <w:ind w:left="567" w:hanging="567"/>
        <w:jc w:val="both"/>
        <w:rPr>
          <w:color w:val="auto"/>
          <w:sz w:val="20"/>
          <w:szCs w:val="20"/>
        </w:rPr>
      </w:pPr>
      <w:r w:rsidRPr="00335D45">
        <w:rPr>
          <w:b/>
          <w:color w:val="auto"/>
          <w:sz w:val="20"/>
          <w:szCs w:val="20"/>
        </w:rPr>
        <w:lastRenderedPageBreak/>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79E134C8" w14:textId="39C02057" w:rsidR="00F80EA6" w:rsidRPr="00345DB4" w:rsidRDefault="001C366A" w:rsidP="00C87C58">
      <w:pPr>
        <w:pStyle w:val="Default"/>
        <w:spacing w:line="276" w:lineRule="auto"/>
        <w:ind w:left="567" w:hanging="567"/>
        <w:jc w:val="both"/>
        <w:rPr>
          <w:color w:val="auto"/>
          <w:sz w:val="20"/>
          <w:szCs w:val="20"/>
        </w:rPr>
      </w:pPr>
      <w:r w:rsidRPr="00335D45">
        <w:rPr>
          <w:b/>
          <w:bCs/>
          <w:color w:val="auto"/>
          <w:sz w:val="20"/>
          <w:szCs w:val="20"/>
        </w:rPr>
        <w:t>1</w:t>
      </w:r>
      <w:r w:rsidR="00F80EA6">
        <w:rPr>
          <w:b/>
          <w:bCs/>
          <w:color w:val="auto"/>
          <w:sz w:val="20"/>
          <w:szCs w:val="20"/>
        </w:rPr>
        <w:t>9</w:t>
      </w:r>
      <w:r w:rsidR="00BA7184">
        <w:rPr>
          <w:b/>
          <w:bCs/>
          <w:color w:val="auto"/>
          <w:sz w:val="20"/>
          <w:szCs w:val="20"/>
        </w:rPr>
        <w:t>.3.</w:t>
      </w:r>
      <w:r w:rsidR="00BA7184">
        <w:rPr>
          <w:b/>
          <w:bCs/>
          <w:color w:val="auto"/>
          <w:sz w:val="20"/>
          <w:szCs w:val="20"/>
        </w:rPr>
        <w:tab/>
      </w:r>
      <w:r w:rsidR="00A74CC1" w:rsidRPr="00A74CC1">
        <w:rPr>
          <w:color w:val="auto"/>
          <w:sz w:val="20"/>
          <w:szCs w:val="20"/>
        </w:rPr>
        <w:t>Wszystkie koszty związane z realizacją zam</w:t>
      </w:r>
      <w:r w:rsidR="00AE6DD6">
        <w:rPr>
          <w:color w:val="auto"/>
          <w:sz w:val="20"/>
          <w:szCs w:val="20"/>
        </w:rPr>
        <w:t>ówienia, w tym: koszty dostawy,</w:t>
      </w:r>
      <w:r w:rsidR="00A74CC1" w:rsidRPr="00A74CC1">
        <w:rPr>
          <w:color w:val="auto"/>
          <w:sz w:val="20"/>
          <w:szCs w:val="20"/>
        </w:rPr>
        <w:t xml:space="preserve"> transportu oraz wniesienie do miejsca wskazanego przez Zamawiającego</w:t>
      </w:r>
      <w:r w:rsidR="00B204E0">
        <w:rPr>
          <w:color w:val="auto"/>
          <w:sz w:val="20"/>
          <w:szCs w:val="20"/>
        </w:rPr>
        <w:t>, należy wliczyć w cenę oferty</w:t>
      </w:r>
      <w:r w:rsidR="00A74CC1" w:rsidRPr="00A74CC1">
        <w:rPr>
          <w:color w:val="auto"/>
          <w:sz w:val="20"/>
          <w:szCs w:val="20"/>
        </w:rPr>
        <w:t>.</w:t>
      </w:r>
      <w:r w:rsidRPr="00345DB4">
        <w:rPr>
          <w:color w:val="auto"/>
          <w:sz w:val="20"/>
          <w:szCs w:val="20"/>
        </w:rPr>
        <w:t xml:space="preserve"> </w:t>
      </w:r>
    </w:p>
    <w:p w14:paraId="4FB2E3C0" w14:textId="021B16BD" w:rsidR="001C366A" w:rsidRPr="00345DB4" w:rsidRDefault="001C366A" w:rsidP="00C87C58">
      <w:pPr>
        <w:pStyle w:val="Default"/>
        <w:spacing w:line="276" w:lineRule="auto"/>
        <w:ind w:left="567" w:hanging="567"/>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1C5932">
        <w:rPr>
          <w:color w:val="auto"/>
          <w:sz w:val="20"/>
          <w:szCs w:val="20"/>
        </w:rPr>
        <w:t>Cenę oferty należy</w:t>
      </w:r>
      <w:r w:rsidR="00A74CC1" w:rsidRPr="00A74CC1">
        <w:rPr>
          <w:color w:val="auto"/>
          <w:sz w:val="20"/>
          <w:szCs w:val="20"/>
        </w:rPr>
        <w:t xml:space="preserve"> podać z dokładnością do dwóch miejsc po przecinku oraz</w:t>
      </w:r>
      <w:r w:rsidR="00A74CC1">
        <w:rPr>
          <w:color w:val="auto"/>
          <w:sz w:val="20"/>
          <w:szCs w:val="20"/>
        </w:rPr>
        <w:t xml:space="preserve"> wpisać </w:t>
      </w:r>
      <w:r w:rsidR="00A74CC1" w:rsidRPr="00A74CC1">
        <w:rPr>
          <w:color w:val="auto"/>
          <w:sz w:val="20"/>
          <w:szCs w:val="20"/>
        </w:rPr>
        <w:t>w formularz ofertowy.</w:t>
      </w:r>
    </w:p>
    <w:p w14:paraId="1CD829C6" w14:textId="75EBFEE0" w:rsidR="00C426DD" w:rsidRPr="00345DB4" w:rsidRDefault="001C366A" w:rsidP="00C87C58">
      <w:pPr>
        <w:pStyle w:val="Default"/>
        <w:spacing w:line="276" w:lineRule="auto"/>
        <w:ind w:left="567" w:hanging="567"/>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A74CC1" w:rsidRPr="00A74CC1">
        <w:rPr>
          <w:color w:val="auto"/>
          <w:sz w:val="20"/>
          <w:szCs w:val="20"/>
        </w:rPr>
        <w:t>Zamawiający nie będzie udzielał zaliczek na wykonanie przedmiotu zamówienia.</w:t>
      </w:r>
    </w:p>
    <w:p w14:paraId="2BC74F6C" w14:textId="77777777" w:rsidR="00F80EA6" w:rsidRPr="00F80EA6" w:rsidRDefault="00DF7675" w:rsidP="00C87C58">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183EA872" w14:textId="77777777" w:rsidR="00F80EA6" w:rsidRPr="00F80EA6" w:rsidRDefault="00F80EA6" w:rsidP="00C87C58">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36D0D875" w14:textId="77777777" w:rsidR="00F80EA6" w:rsidRPr="00F80EA6" w:rsidRDefault="00F80EA6" w:rsidP="00C87C58">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050CDF71" w14:textId="77777777" w:rsidR="00485D67" w:rsidRDefault="00F80EA6" w:rsidP="00C87C58">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9E4AAD8" w14:textId="77777777" w:rsidR="00C7060F" w:rsidRDefault="00C7060F" w:rsidP="00C87C58">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347B1489" w14:textId="77777777" w:rsidR="00F80EA6" w:rsidRDefault="00F80EA6" w:rsidP="00C87C58">
      <w:pPr>
        <w:suppressAutoHyphens/>
        <w:spacing w:line="276" w:lineRule="auto"/>
        <w:ind w:left="567" w:hanging="567"/>
        <w:jc w:val="both"/>
        <w:rPr>
          <w:rFonts w:ascii="Arial" w:hAnsi="Arial" w:cs="Arial"/>
          <w:color w:val="000000"/>
        </w:rPr>
      </w:pPr>
      <w:r w:rsidRPr="00F80EA6">
        <w:rPr>
          <w:rFonts w:ascii="Arial" w:hAnsi="Arial" w:cs="Arial"/>
          <w:b/>
          <w:color w:val="000000"/>
        </w:rPr>
        <w:t>19.6.</w:t>
      </w:r>
      <w:r>
        <w:rPr>
          <w:rFonts w:ascii="Arial" w:hAnsi="Arial" w:cs="Arial"/>
          <w:color w:val="000000"/>
        </w:rPr>
        <w:t xml:space="preserve"> </w:t>
      </w:r>
      <w:r w:rsidR="00A74CC1">
        <w:rPr>
          <w:rFonts w:ascii="Arial" w:hAnsi="Arial" w:cs="Arial"/>
          <w:color w:val="000000"/>
        </w:rPr>
        <w:tab/>
      </w: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70CF8D1B" w14:textId="77777777" w:rsidR="00F80EA6" w:rsidRDefault="00F80EA6" w:rsidP="00C87C58">
      <w:pPr>
        <w:suppressAutoHyphens/>
        <w:spacing w:line="276" w:lineRule="auto"/>
        <w:ind w:left="709" w:hanging="709"/>
        <w:jc w:val="both"/>
        <w:rPr>
          <w:rFonts w:ascii="Arial" w:hAnsi="Arial" w:cs="Arial"/>
          <w:b/>
          <w:bCs/>
          <w:color w:val="000000"/>
          <w:spacing w:val="-2"/>
        </w:rPr>
      </w:pPr>
    </w:p>
    <w:p w14:paraId="65652DA2" w14:textId="77777777" w:rsidR="00485D67" w:rsidRPr="00631351" w:rsidRDefault="00F80EA6" w:rsidP="00C87C58">
      <w:pPr>
        <w:pStyle w:val="Nagwek2"/>
        <w:numPr>
          <w:ilvl w:val="0"/>
          <w:numId w:val="0"/>
        </w:numPr>
        <w:spacing w:line="276" w:lineRule="auto"/>
        <w:ind w:left="426" w:hanging="426"/>
      </w:pPr>
      <w:bookmarkStart w:id="22" w:name="_Toc6618101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2"/>
      <w:r w:rsidR="00485D67" w:rsidRPr="00631351">
        <w:t xml:space="preserve"> </w:t>
      </w:r>
    </w:p>
    <w:p w14:paraId="75947E2F" w14:textId="584C39A2" w:rsidR="00485D67" w:rsidRPr="00631351" w:rsidRDefault="00485D67" w:rsidP="00C87C58">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wzorze umowy stanowiącej Załącznik nr </w:t>
      </w:r>
      <w:r w:rsidR="00AE6DD6">
        <w:rPr>
          <w:rFonts w:ascii="Arial" w:hAnsi="Arial" w:cs="Arial"/>
        </w:rPr>
        <w:t>4</w:t>
      </w:r>
      <w:r w:rsidR="00B664CE" w:rsidRPr="001A6588">
        <w:rPr>
          <w:rFonts w:ascii="Arial" w:hAnsi="Arial" w:cs="Arial"/>
        </w:rPr>
        <w:t xml:space="preserve"> do SWZ</w:t>
      </w:r>
      <w:r w:rsidR="00B664CE" w:rsidRPr="00B664CE">
        <w:rPr>
          <w:rFonts w:ascii="Arial" w:hAnsi="Arial" w:cs="Arial"/>
          <w:color w:val="000000"/>
        </w:rPr>
        <w:t>.</w:t>
      </w:r>
    </w:p>
    <w:p w14:paraId="5CB9C536" w14:textId="77777777" w:rsidR="00485D67" w:rsidRDefault="00485D67" w:rsidP="00C87C58">
      <w:pPr>
        <w:spacing w:line="276" w:lineRule="auto"/>
        <w:jc w:val="both"/>
        <w:rPr>
          <w:rFonts w:ascii="Arial" w:hAnsi="Arial" w:cs="Arial"/>
          <w:color w:val="000000"/>
        </w:rPr>
      </w:pPr>
    </w:p>
    <w:p w14:paraId="5DCF976F" w14:textId="77777777" w:rsidR="00485D67" w:rsidRPr="00631351" w:rsidRDefault="00B664CE" w:rsidP="00C87C58">
      <w:pPr>
        <w:pStyle w:val="Nagwek2"/>
        <w:numPr>
          <w:ilvl w:val="0"/>
          <w:numId w:val="0"/>
        </w:numPr>
        <w:spacing w:line="276" w:lineRule="auto"/>
        <w:ind w:left="426" w:hanging="426"/>
      </w:pPr>
      <w:bookmarkStart w:id="23" w:name="_Toc6618101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3"/>
      <w:r w:rsidR="00485D67" w:rsidRPr="00631351">
        <w:t xml:space="preserve"> </w:t>
      </w:r>
    </w:p>
    <w:p w14:paraId="7FF16FF6" w14:textId="77777777" w:rsidR="00485D67" w:rsidRDefault="00485D67" w:rsidP="00C87C58">
      <w:pPr>
        <w:spacing w:line="276" w:lineRule="auto"/>
        <w:ind w:left="426" w:hanging="426"/>
        <w:jc w:val="both"/>
        <w:rPr>
          <w:rFonts w:ascii="Arial" w:hAnsi="Arial" w:cs="Arial"/>
          <w:color w:val="000000"/>
        </w:rPr>
      </w:pPr>
    </w:p>
    <w:p w14:paraId="6C612D1F" w14:textId="77777777" w:rsidR="00485D67" w:rsidRPr="00631351" w:rsidRDefault="00B664CE" w:rsidP="00C87C58">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670CE8BC" w14:textId="77777777" w:rsidR="00DE1855" w:rsidRPr="00631351" w:rsidRDefault="00DE1855" w:rsidP="00C87C58">
      <w:pPr>
        <w:spacing w:line="276" w:lineRule="auto"/>
        <w:jc w:val="both"/>
        <w:rPr>
          <w:rFonts w:ascii="Arial" w:hAnsi="Arial" w:cs="Arial"/>
        </w:rPr>
      </w:pPr>
    </w:p>
    <w:p w14:paraId="7549527B" w14:textId="77777777" w:rsidR="00DE1855" w:rsidRPr="00631351" w:rsidRDefault="00067429" w:rsidP="00C87C58">
      <w:pPr>
        <w:numPr>
          <w:ilvl w:val="1"/>
          <w:numId w:val="3"/>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18EE1EE3" w14:textId="370AFFE3" w:rsidR="00A10CB9" w:rsidRPr="00666065" w:rsidRDefault="001C5932" w:rsidP="00C87C58">
      <w:pPr>
        <w:numPr>
          <w:ilvl w:val="1"/>
          <w:numId w:val="3"/>
        </w:numPr>
        <w:spacing w:line="276" w:lineRule="auto"/>
        <w:jc w:val="both"/>
        <w:rPr>
          <w:rFonts w:ascii="Arial" w:hAnsi="Arial" w:cs="Arial"/>
          <w:b/>
        </w:rPr>
      </w:pPr>
      <w:r>
        <w:rPr>
          <w:rFonts w:ascii="Arial" w:hAnsi="Arial" w:cs="Arial"/>
          <w:b/>
        </w:rPr>
        <w:t>okres gwarancji /G/</w:t>
      </w:r>
      <w:r w:rsidR="00925D62">
        <w:rPr>
          <w:rFonts w:ascii="Arial" w:hAnsi="Arial" w:cs="Arial"/>
          <w:b/>
        </w:rPr>
        <w:t xml:space="preserve"> –</w:t>
      </w:r>
      <w:r w:rsidR="00925D62" w:rsidRPr="00925D62">
        <w:rPr>
          <w:rFonts w:ascii="Arial" w:hAnsi="Arial" w:cs="Arial"/>
          <w:b/>
        </w:rPr>
        <w:t xml:space="preserve">  40%</w:t>
      </w:r>
    </w:p>
    <w:p w14:paraId="0223BB04" w14:textId="77777777" w:rsidR="00067429" w:rsidRPr="00631351" w:rsidRDefault="00067429" w:rsidP="00C87C58">
      <w:pPr>
        <w:spacing w:line="276" w:lineRule="auto"/>
        <w:ind w:left="1440"/>
        <w:jc w:val="both"/>
        <w:rPr>
          <w:rFonts w:ascii="Arial" w:hAnsi="Arial" w:cs="Arial"/>
          <w:b/>
        </w:rPr>
      </w:pPr>
    </w:p>
    <w:p w14:paraId="2FCA460C" w14:textId="77777777" w:rsidR="00DE1855" w:rsidRPr="00631351" w:rsidRDefault="00DE1855" w:rsidP="00C87C58">
      <w:pPr>
        <w:spacing w:line="276" w:lineRule="auto"/>
        <w:jc w:val="both"/>
        <w:rPr>
          <w:rFonts w:ascii="Arial" w:hAnsi="Arial" w:cs="Arial"/>
        </w:rPr>
      </w:pPr>
      <w:r w:rsidRPr="00631351">
        <w:rPr>
          <w:rFonts w:ascii="Arial" w:hAnsi="Arial" w:cs="Arial"/>
        </w:rPr>
        <w:t xml:space="preserve">    Opis kryterium:</w:t>
      </w:r>
    </w:p>
    <w:p w14:paraId="7DEDF9AC" w14:textId="0690063D" w:rsidR="00A10CB9" w:rsidRPr="00A10CB9" w:rsidRDefault="00A10CB9" w:rsidP="00C87C58">
      <w:pPr>
        <w:numPr>
          <w:ilvl w:val="0"/>
          <w:numId w:val="2"/>
        </w:numPr>
        <w:spacing w:line="276" w:lineRule="auto"/>
        <w:jc w:val="both"/>
        <w:rPr>
          <w:rFonts w:ascii="Arial" w:hAnsi="Arial" w:cs="Arial"/>
        </w:rPr>
      </w:pPr>
      <w:r w:rsidRPr="001C5932">
        <w:rPr>
          <w:rFonts w:ascii="Arial" w:hAnsi="Arial" w:cs="Arial"/>
          <w:b/>
        </w:rPr>
        <w:t xml:space="preserve">cena  oferty - </w:t>
      </w:r>
      <w:r w:rsidR="001C5932">
        <w:rPr>
          <w:rFonts w:ascii="Arial" w:hAnsi="Arial" w:cs="Arial"/>
          <w:b/>
        </w:rPr>
        <w:t>/</w:t>
      </w:r>
      <w:r w:rsidRPr="001C5932">
        <w:rPr>
          <w:rFonts w:ascii="Arial" w:hAnsi="Arial" w:cs="Arial"/>
          <w:b/>
        </w:rPr>
        <w:t xml:space="preserve">C/  </w:t>
      </w:r>
      <w:r w:rsidRPr="001C5932">
        <w:rPr>
          <w:rFonts w:ascii="Arial" w:hAnsi="Arial" w:cs="Arial"/>
        </w:rPr>
        <w:t>punkty   za  kryterium będą  przyznawane  na   podstawie   ceny  podanej</w:t>
      </w:r>
      <w:r w:rsidR="00AE6DD6">
        <w:rPr>
          <w:rFonts w:ascii="Arial" w:hAnsi="Arial" w:cs="Arial"/>
          <w:b/>
        </w:rPr>
        <w:t xml:space="preserve"> w  pkt</w:t>
      </w:r>
      <w:r w:rsidR="002D4374">
        <w:rPr>
          <w:rFonts w:ascii="Arial" w:hAnsi="Arial" w:cs="Arial"/>
          <w:b/>
        </w:rPr>
        <w:t xml:space="preserve"> 12</w:t>
      </w:r>
      <w:r w:rsidRPr="001C5932">
        <w:rPr>
          <w:rFonts w:ascii="Arial" w:hAnsi="Arial" w:cs="Arial"/>
          <w:b/>
        </w:rPr>
        <w:t xml:space="preserve"> Formularza  ofertowego</w:t>
      </w:r>
      <w:r w:rsidRPr="001C5932">
        <w:rPr>
          <w:rFonts w:ascii="Arial" w:hAnsi="Arial" w:cs="Arial"/>
        </w:rPr>
        <w:t>, s</w:t>
      </w:r>
      <w:r w:rsidR="00F636B5" w:rsidRPr="001C5932">
        <w:rPr>
          <w:rFonts w:ascii="Arial" w:hAnsi="Arial" w:cs="Arial"/>
        </w:rPr>
        <w:t>tanowiącego załącznik nr 1 do S</w:t>
      </w:r>
      <w:r w:rsidRPr="001C5932">
        <w:rPr>
          <w:rFonts w:ascii="Arial" w:hAnsi="Arial" w:cs="Arial"/>
        </w:rPr>
        <w:t>WZ.</w:t>
      </w:r>
    </w:p>
    <w:p w14:paraId="2D903EFC" w14:textId="77777777" w:rsidR="00DE1855" w:rsidRPr="00A10CB9" w:rsidRDefault="00A10CB9" w:rsidP="00C87C58">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11CD1AFF" w14:textId="77777777" w:rsidR="00A21380" w:rsidRPr="00631351" w:rsidRDefault="00A21380" w:rsidP="00C87C58">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318CCE32" w14:textId="77777777" w:rsidTr="00A872E8">
        <w:trPr>
          <w:trHeight w:val="330"/>
          <w:jc w:val="center"/>
        </w:trPr>
        <w:tc>
          <w:tcPr>
            <w:tcW w:w="636" w:type="dxa"/>
            <w:vMerge w:val="restart"/>
            <w:vAlign w:val="center"/>
            <w:hideMark/>
          </w:tcPr>
          <w:p w14:paraId="04916D20" w14:textId="77777777" w:rsidR="00A872E8" w:rsidRPr="00631351" w:rsidRDefault="00A872E8" w:rsidP="00C87C58">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5A1418D9" w14:textId="77777777" w:rsidR="00A872E8" w:rsidRPr="00631351" w:rsidRDefault="00A872E8" w:rsidP="00C87C58">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500A2DD3" w14:textId="77777777" w:rsidR="00A872E8" w:rsidRPr="00631351" w:rsidRDefault="00A872E8" w:rsidP="00C87C58">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14:paraId="57B01B54" w14:textId="77777777" w:rsidTr="00A872E8">
        <w:trPr>
          <w:trHeight w:val="330"/>
          <w:jc w:val="center"/>
        </w:trPr>
        <w:tc>
          <w:tcPr>
            <w:tcW w:w="0" w:type="auto"/>
            <w:vMerge/>
            <w:vAlign w:val="center"/>
            <w:hideMark/>
          </w:tcPr>
          <w:p w14:paraId="01CF2624" w14:textId="77777777" w:rsidR="00A872E8" w:rsidRPr="00631351" w:rsidRDefault="00A872E8" w:rsidP="00C87C58">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02F6DB9E" w14:textId="77777777" w:rsidR="00A872E8" w:rsidRPr="00631351" w:rsidRDefault="00A872E8" w:rsidP="00C87C58">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5353FA24" w14:textId="77777777" w:rsidR="00A872E8" w:rsidRPr="00631351" w:rsidRDefault="00A872E8" w:rsidP="00C87C58">
            <w:pPr>
              <w:spacing w:line="276" w:lineRule="auto"/>
              <w:rPr>
                <w:rFonts w:ascii="Arial" w:hAnsi="Arial" w:cs="Arial"/>
                <w:b/>
                <w:color w:val="000000"/>
              </w:rPr>
            </w:pPr>
          </w:p>
        </w:tc>
      </w:tr>
    </w:tbl>
    <w:p w14:paraId="6D78251D" w14:textId="246D1C4E" w:rsidR="001C5932" w:rsidRPr="001C5932" w:rsidRDefault="001C5932" w:rsidP="00C87C58">
      <w:pPr>
        <w:pStyle w:val="Akapitzlist"/>
        <w:numPr>
          <w:ilvl w:val="0"/>
          <w:numId w:val="2"/>
        </w:numPr>
        <w:spacing w:after="0"/>
        <w:jc w:val="both"/>
        <w:rPr>
          <w:rFonts w:ascii="Arial" w:hAnsi="Arial"/>
          <w:sz w:val="20"/>
          <w:szCs w:val="20"/>
        </w:rPr>
      </w:pPr>
      <w:r>
        <w:rPr>
          <w:rFonts w:ascii="Arial" w:hAnsi="Arial"/>
          <w:b/>
          <w:sz w:val="20"/>
          <w:szCs w:val="20"/>
        </w:rPr>
        <w:t>okres gwarancji- /G/</w:t>
      </w:r>
      <w:r w:rsidRPr="001C5932">
        <w:rPr>
          <w:rFonts w:ascii="Arial" w:hAnsi="Arial"/>
          <w:b/>
          <w:sz w:val="20"/>
          <w:szCs w:val="20"/>
        </w:rPr>
        <w:t xml:space="preserve"> – </w:t>
      </w:r>
      <w:r w:rsidRPr="001C5932">
        <w:rPr>
          <w:rFonts w:ascii="Arial" w:hAnsi="Arial"/>
          <w:sz w:val="20"/>
          <w:szCs w:val="20"/>
        </w:rPr>
        <w:t>punkty za kryterium będą przyznawane na podstawie</w:t>
      </w:r>
      <w:r>
        <w:rPr>
          <w:rFonts w:ascii="Arial" w:hAnsi="Arial"/>
          <w:sz w:val="20"/>
          <w:szCs w:val="20"/>
        </w:rPr>
        <w:t xml:space="preserve"> </w:t>
      </w:r>
      <w:r w:rsidRPr="001C5932">
        <w:rPr>
          <w:rFonts w:ascii="Arial" w:hAnsi="Arial"/>
          <w:sz w:val="20"/>
          <w:szCs w:val="20"/>
        </w:rPr>
        <w:t>okresu gwarancji podanego</w:t>
      </w:r>
      <w:r w:rsidR="002D4374">
        <w:rPr>
          <w:rFonts w:ascii="Arial" w:hAnsi="Arial"/>
          <w:b/>
          <w:sz w:val="20"/>
          <w:szCs w:val="20"/>
        </w:rPr>
        <w:t xml:space="preserve"> w pkt 12</w:t>
      </w:r>
      <w:r w:rsidRPr="001C5932">
        <w:rPr>
          <w:rFonts w:ascii="Arial" w:hAnsi="Arial"/>
          <w:b/>
          <w:sz w:val="20"/>
          <w:szCs w:val="20"/>
        </w:rPr>
        <w:t xml:space="preserve"> Formularza ofertowego, </w:t>
      </w:r>
      <w:r w:rsidRPr="001C5932">
        <w:rPr>
          <w:rFonts w:ascii="Arial" w:hAnsi="Arial"/>
          <w:sz w:val="20"/>
          <w:szCs w:val="20"/>
        </w:rPr>
        <w:t>stanowiącego załącznik nr</w:t>
      </w:r>
      <w:r>
        <w:rPr>
          <w:rFonts w:ascii="Arial" w:hAnsi="Arial"/>
          <w:sz w:val="20"/>
          <w:szCs w:val="20"/>
        </w:rPr>
        <w:t xml:space="preserve"> </w:t>
      </w:r>
      <w:r w:rsidRPr="001C5932">
        <w:rPr>
          <w:rFonts w:ascii="Arial" w:hAnsi="Arial"/>
          <w:sz w:val="20"/>
          <w:szCs w:val="20"/>
        </w:rPr>
        <w:t>1 do SWZ</w:t>
      </w:r>
    </w:p>
    <w:p w14:paraId="3534C851" w14:textId="21EAED2D" w:rsidR="001C5932" w:rsidRDefault="001C5932" w:rsidP="00C87C58">
      <w:pPr>
        <w:spacing w:line="276" w:lineRule="auto"/>
        <w:ind w:left="709"/>
        <w:jc w:val="both"/>
        <w:rPr>
          <w:rFonts w:ascii="Arial" w:hAnsi="Arial"/>
          <w:b/>
        </w:rPr>
      </w:pPr>
      <w:r w:rsidRPr="001C5932">
        <w:rPr>
          <w:rFonts w:ascii="Arial" w:hAnsi="Arial"/>
          <w:b/>
        </w:rPr>
        <w:t>Zamawia</w:t>
      </w:r>
      <w:r w:rsidR="00AE6DD6">
        <w:rPr>
          <w:rFonts w:ascii="Arial" w:hAnsi="Arial"/>
          <w:b/>
        </w:rPr>
        <w:t>jący wymaga gwarancji minimum 12</w:t>
      </w:r>
      <w:r w:rsidR="00530D5E">
        <w:rPr>
          <w:rFonts w:ascii="Arial" w:hAnsi="Arial"/>
          <w:b/>
        </w:rPr>
        <w:t xml:space="preserve"> miesięcy</w:t>
      </w:r>
      <w:r w:rsidRPr="001C5932">
        <w:rPr>
          <w:rFonts w:ascii="Arial" w:hAnsi="Arial"/>
          <w:b/>
        </w:rPr>
        <w:t>.</w:t>
      </w:r>
    </w:p>
    <w:p w14:paraId="011C3FD1" w14:textId="77777777" w:rsidR="00530D5E" w:rsidRPr="001C5932" w:rsidRDefault="00530D5E" w:rsidP="00C87C58">
      <w:pPr>
        <w:spacing w:line="276" w:lineRule="auto"/>
        <w:ind w:left="709"/>
        <w:jc w:val="both"/>
        <w:rPr>
          <w:rFonts w:ascii="Arial" w:hAnsi="Arial"/>
          <w:b/>
        </w:rPr>
      </w:pPr>
    </w:p>
    <w:p w14:paraId="44F58BCA" w14:textId="363D4DB0" w:rsidR="001C5932" w:rsidRPr="00530D5E" w:rsidRDefault="001C5932" w:rsidP="00C87C58">
      <w:pPr>
        <w:spacing w:line="276" w:lineRule="auto"/>
        <w:ind w:left="709"/>
        <w:jc w:val="both"/>
        <w:rPr>
          <w:rFonts w:ascii="Arial" w:hAnsi="Arial"/>
        </w:rPr>
      </w:pPr>
      <w:r w:rsidRPr="00530D5E">
        <w:rPr>
          <w:rFonts w:ascii="Arial" w:hAnsi="Arial"/>
        </w:rPr>
        <w:t>Punkty za k</w:t>
      </w:r>
      <w:r w:rsidR="00530D5E" w:rsidRPr="00530D5E">
        <w:rPr>
          <w:rFonts w:ascii="Arial" w:hAnsi="Arial"/>
        </w:rPr>
        <w:t>ryterium okres gwarancji</w:t>
      </w:r>
      <w:r w:rsidRPr="00530D5E">
        <w:rPr>
          <w:rFonts w:ascii="Arial" w:hAnsi="Arial"/>
        </w:rPr>
        <w:t xml:space="preserve"> będą liczone wg reguły:</w:t>
      </w:r>
    </w:p>
    <w:p w14:paraId="6E7F6986" w14:textId="1C497BA0" w:rsidR="00AE6DD6" w:rsidRPr="00AE6DD6" w:rsidRDefault="00AE6DD6" w:rsidP="00C87C58">
      <w:pPr>
        <w:spacing w:line="276" w:lineRule="auto"/>
        <w:ind w:left="709" w:firstLine="651"/>
        <w:jc w:val="both"/>
        <w:rPr>
          <w:rFonts w:ascii="Arial" w:hAnsi="Arial"/>
        </w:rPr>
      </w:pPr>
      <w:r>
        <w:rPr>
          <w:rFonts w:ascii="Arial" w:hAnsi="Arial"/>
        </w:rPr>
        <w:lastRenderedPageBreak/>
        <w:t xml:space="preserve">- </w:t>
      </w:r>
      <w:r w:rsidR="002D4374">
        <w:rPr>
          <w:rFonts w:ascii="Arial" w:hAnsi="Arial"/>
        </w:rPr>
        <w:t xml:space="preserve">termin gwarancji – 36 miesięcy </w:t>
      </w:r>
      <w:r w:rsidR="002D4374" w:rsidRPr="00AE6DD6">
        <w:rPr>
          <w:rFonts w:ascii="Arial" w:hAnsi="Arial"/>
        </w:rPr>
        <w:t>–</w:t>
      </w:r>
      <w:r w:rsidRPr="00AE6DD6">
        <w:rPr>
          <w:rFonts w:ascii="Arial" w:hAnsi="Arial"/>
        </w:rPr>
        <w:t xml:space="preserve"> 40 pkt</w:t>
      </w:r>
      <w:r>
        <w:rPr>
          <w:rFonts w:ascii="Arial" w:hAnsi="Arial"/>
        </w:rPr>
        <w:t>,</w:t>
      </w:r>
    </w:p>
    <w:p w14:paraId="29001F95" w14:textId="2CF6C313" w:rsidR="00AE6DD6" w:rsidRPr="00AE6DD6" w:rsidRDefault="00AE6DD6" w:rsidP="00C87C58">
      <w:pPr>
        <w:spacing w:line="276" w:lineRule="auto"/>
        <w:ind w:left="709" w:firstLine="651"/>
        <w:jc w:val="both"/>
        <w:rPr>
          <w:rFonts w:ascii="Arial" w:hAnsi="Arial"/>
        </w:rPr>
      </w:pPr>
      <w:r>
        <w:rPr>
          <w:rFonts w:ascii="Arial" w:hAnsi="Arial"/>
        </w:rPr>
        <w:t xml:space="preserve">- </w:t>
      </w:r>
      <w:r w:rsidRPr="00AE6DD6">
        <w:rPr>
          <w:rFonts w:ascii="Arial" w:hAnsi="Arial"/>
        </w:rPr>
        <w:t>termin gwarancji – 30 miesięcy – 30 pkt</w:t>
      </w:r>
      <w:r>
        <w:rPr>
          <w:rFonts w:ascii="Arial" w:hAnsi="Arial"/>
        </w:rPr>
        <w:t>,</w:t>
      </w:r>
    </w:p>
    <w:p w14:paraId="04C8722C" w14:textId="11A67211" w:rsidR="00AE6DD6" w:rsidRPr="00AE6DD6" w:rsidRDefault="00AE6DD6" w:rsidP="00C87C58">
      <w:pPr>
        <w:spacing w:line="276" w:lineRule="auto"/>
        <w:ind w:left="709" w:firstLine="651"/>
        <w:jc w:val="both"/>
        <w:rPr>
          <w:rFonts w:ascii="Arial" w:hAnsi="Arial"/>
        </w:rPr>
      </w:pPr>
      <w:r>
        <w:rPr>
          <w:rFonts w:ascii="Arial" w:hAnsi="Arial"/>
        </w:rPr>
        <w:t xml:space="preserve">- </w:t>
      </w:r>
      <w:r w:rsidRPr="00AE6DD6">
        <w:rPr>
          <w:rFonts w:ascii="Arial" w:hAnsi="Arial"/>
        </w:rPr>
        <w:t>termin gwarancji – 24 miesiące – 20 pkt</w:t>
      </w:r>
      <w:r>
        <w:rPr>
          <w:rFonts w:ascii="Arial" w:hAnsi="Arial"/>
        </w:rPr>
        <w:t>,</w:t>
      </w:r>
    </w:p>
    <w:p w14:paraId="18D0A9B3" w14:textId="69146148" w:rsidR="00AE6DD6" w:rsidRPr="00AE6DD6" w:rsidRDefault="00AE6DD6" w:rsidP="00C87C58">
      <w:pPr>
        <w:spacing w:line="276" w:lineRule="auto"/>
        <w:ind w:left="709" w:firstLine="651"/>
        <w:jc w:val="both"/>
        <w:rPr>
          <w:rFonts w:ascii="Arial" w:hAnsi="Arial"/>
        </w:rPr>
      </w:pPr>
      <w:r>
        <w:rPr>
          <w:rFonts w:ascii="Arial" w:hAnsi="Arial"/>
        </w:rPr>
        <w:t xml:space="preserve">- </w:t>
      </w:r>
      <w:r w:rsidR="002D4374">
        <w:rPr>
          <w:rFonts w:ascii="Arial" w:hAnsi="Arial"/>
        </w:rPr>
        <w:t>termin gwarancji – 18 miesięcy</w:t>
      </w:r>
      <w:r w:rsidRPr="00AE6DD6">
        <w:rPr>
          <w:rFonts w:ascii="Arial" w:hAnsi="Arial"/>
        </w:rPr>
        <w:t xml:space="preserve"> – 10 pkt</w:t>
      </w:r>
      <w:r>
        <w:rPr>
          <w:rFonts w:ascii="Arial" w:hAnsi="Arial"/>
        </w:rPr>
        <w:t>,</w:t>
      </w:r>
    </w:p>
    <w:p w14:paraId="15EE2263" w14:textId="611122E0" w:rsidR="00A10CB9" w:rsidRDefault="00AE6DD6" w:rsidP="00C87C58">
      <w:pPr>
        <w:spacing w:line="276" w:lineRule="auto"/>
        <w:ind w:left="709" w:firstLine="651"/>
        <w:jc w:val="both"/>
        <w:rPr>
          <w:rFonts w:ascii="Arial" w:hAnsi="Arial"/>
        </w:rPr>
      </w:pPr>
      <w:r>
        <w:rPr>
          <w:rFonts w:ascii="Arial" w:hAnsi="Arial"/>
        </w:rPr>
        <w:t xml:space="preserve">- </w:t>
      </w:r>
      <w:r w:rsidRPr="00AE6DD6">
        <w:rPr>
          <w:rFonts w:ascii="Arial" w:hAnsi="Arial"/>
        </w:rPr>
        <w:t>termin gwarancji – 12 mies</w:t>
      </w:r>
      <w:r w:rsidR="002D4374">
        <w:rPr>
          <w:rFonts w:ascii="Arial" w:hAnsi="Arial"/>
        </w:rPr>
        <w:t>ięcy</w:t>
      </w:r>
      <w:r>
        <w:rPr>
          <w:rFonts w:ascii="Arial" w:hAnsi="Arial"/>
        </w:rPr>
        <w:t xml:space="preserve"> – 0 pkt. </w:t>
      </w:r>
    </w:p>
    <w:p w14:paraId="0A141C1A" w14:textId="77777777" w:rsidR="00530D5E" w:rsidRPr="00530D5E" w:rsidRDefault="00530D5E" w:rsidP="00C87C58">
      <w:pPr>
        <w:spacing w:line="276" w:lineRule="auto"/>
        <w:ind w:left="709"/>
        <w:jc w:val="both"/>
        <w:rPr>
          <w:rFonts w:ascii="Arial" w:hAnsi="Arial" w:cs="Arial"/>
        </w:rPr>
      </w:pPr>
    </w:p>
    <w:p w14:paraId="7C44CB57" w14:textId="1ECB9C52" w:rsidR="000077EF" w:rsidRDefault="00166558" w:rsidP="00C87C58">
      <w:pPr>
        <w:spacing w:line="276" w:lineRule="auto"/>
        <w:ind w:left="567"/>
        <w:jc w:val="both"/>
        <w:rPr>
          <w:rFonts w:ascii="Arial" w:hAnsi="Arial" w:cs="Arial"/>
        </w:rPr>
      </w:pPr>
      <w:r w:rsidRPr="00166558">
        <w:rPr>
          <w:rFonts w:ascii="Arial" w:hAnsi="Arial" w:cs="Arial"/>
        </w:rPr>
        <w:t>W przypadku nie podani</w:t>
      </w:r>
      <w:r w:rsidR="00530D5E">
        <w:rPr>
          <w:rFonts w:ascii="Arial" w:hAnsi="Arial" w:cs="Arial"/>
        </w:rPr>
        <w:t>a okresu gwarancji</w:t>
      </w:r>
      <w:r w:rsidR="008A6A32">
        <w:rPr>
          <w:rFonts w:ascii="Arial" w:hAnsi="Arial" w:cs="Arial"/>
        </w:rPr>
        <w:t xml:space="preserve"> przez Wykonawcę w pkt</w:t>
      </w:r>
      <w:r w:rsidR="002D4374">
        <w:rPr>
          <w:rFonts w:ascii="Arial" w:hAnsi="Arial" w:cs="Arial"/>
        </w:rPr>
        <w:t xml:space="preserve"> 12</w:t>
      </w:r>
      <w:r w:rsidRPr="00166558">
        <w:rPr>
          <w:rFonts w:ascii="Arial" w:hAnsi="Arial" w:cs="Arial"/>
        </w:rPr>
        <w:t xml:space="preserve"> Formularza ofe</w:t>
      </w:r>
      <w:r w:rsidR="000077EF">
        <w:rPr>
          <w:rFonts w:ascii="Arial" w:hAnsi="Arial" w:cs="Arial"/>
        </w:rPr>
        <w:t>rtowego – Załącznik Nr 1</w:t>
      </w:r>
      <w:r>
        <w:rPr>
          <w:rFonts w:ascii="Arial" w:hAnsi="Arial" w:cs="Arial"/>
        </w:rPr>
        <w:t xml:space="preserve"> do S</w:t>
      </w:r>
      <w:r w:rsidRPr="00166558">
        <w:rPr>
          <w:rFonts w:ascii="Arial" w:hAnsi="Arial" w:cs="Arial"/>
        </w:rPr>
        <w:t>WZ, Zamawiający przyjmuje, iż Wykonawca of</w:t>
      </w:r>
      <w:r w:rsidR="00530D5E">
        <w:rPr>
          <w:rFonts w:ascii="Arial" w:hAnsi="Arial" w:cs="Arial"/>
        </w:rPr>
        <w:t>eruje minimalny okres gwarancji</w:t>
      </w:r>
      <w:r w:rsidR="00AE6DD6">
        <w:rPr>
          <w:rFonts w:ascii="Arial" w:hAnsi="Arial" w:cs="Arial"/>
        </w:rPr>
        <w:t xml:space="preserve"> – 12</w:t>
      </w:r>
      <w:r w:rsidR="00C007E2">
        <w:rPr>
          <w:rFonts w:ascii="Arial" w:hAnsi="Arial" w:cs="Arial"/>
        </w:rPr>
        <w:t xml:space="preserve"> miesięcy</w:t>
      </w:r>
      <w:r w:rsidR="00E22758">
        <w:rPr>
          <w:rFonts w:ascii="Arial" w:hAnsi="Arial" w:cs="Arial"/>
        </w:rPr>
        <w:t xml:space="preserve">. </w:t>
      </w:r>
      <w:r w:rsidR="00AE6DD6">
        <w:rPr>
          <w:rFonts w:ascii="Arial" w:hAnsi="Arial" w:cs="Arial"/>
        </w:rPr>
        <w:t>Okres 12</w:t>
      </w:r>
      <w:r w:rsidR="00C007E2">
        <w:rPr>
          <w:rFonts w:ascii="Arial" w:hAnsi="Arial" w:cs="Arial"/>
        </w:rPr>
        <w:t xml:space="preserve"> miesięcy</w:t>
      </w:r>
      <w:r w:rsidRPr="00166558">
        <w:rPr>
          <w:rFonts w:ascii="Arial" w:hAnsi="Arial" w:cs="Arial"/>
        </w:rPr>
        <w:t xml:space="preserve"> zostanie przyjęty do wyliczenia punktów za kryter</w:t>
      </w:r>
      <w:r w:rsidR="00C007E2">
        <w:rPr>
          <w:rFonts w:ascii="Arial" w:hAnsi="Arial" w:cs="Arial"/>
        </w:rPr>
        <w:t>ium okres gwarancji</w:t>
      </w:r>
      <w:r w:rsidRPr="00166558">
        <w:rPr>
          <w:rFonts w:ascii="Arial" w:hAnsi="Arial" w:cs="Arial"/>
        </w:rPr>
        <w:t>.</w:t>
      </w:r>
    </w:p>
    <w:p w14:paraId="7639C55C" w14:textId="77777777" w:rsidR="00166558" w:rsidRDefault="00166558" w:rsidP="00C87C58">
      <w:pPr>
        <w:spacing w:line="276" w:lineRule="auto"/>
        <w:ind w:left="567"/>
        <w:jc w:val="both"/>
        <w:rPr>
          <w:rFonts w:ascii="Arial" w:hAnsi="Arial" w:cs="Arial"/>
        </w:rPr>
      </w:pPr>
    </w:p>
    <w:p w14:paraId="215544E6" w14:textId="77777777" w:rsidR="00FE5522" w:rsidRPr="00B60C27" w:rsidRDefault="00FE5522" w:rsidP="00C87C58">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5F40E360" w14:textId="77777777" w:rsidR="00FE5522" w:rsidRPr="00B60C27" w:rsidRDefault="00FE5522" w:rsidP="00C87C58">
      <w:pPr>
        <w:spacing w:line="276" w:lineRule="auto"/>
        <w:ind w:left="180"/>
        <w:jc w:val="center"/>
        <w:rPr>
          <w:rFonts w:ascii="Arial" w:hAnsi="Arial"/>
          <w:b/>
        </w:rPr>
      </w:pPr>
      <w:r w:rsidRPr="00B60C27">
        <w:rPr>
          <w:rFonts w:ascii="Arial" w:hAnsi="Arial"/>
          <w:b/>
        </w:rPr>
        <w:t xml:space="preserve"> </w:t>
      </w:r>
    </w:p>
    <w:p w14:paraId="575FC013" w14:textId="4D85A9FB" w:rsidR="00FE5522" w:rsidRPr="00B60C27" w:rsidRDefault="00FE5522" w:rsidP="00C87C58">
      <w:pPr>
        <w:spacing w:line="276" w:lineRule="auto"/>
        <w:ind w:left="180"/>
        <w:jc w:val="center"/>
        <w:rPr>
          <w:rFonts w:ascii="Arial" w:hAnsi="Arial"/>
          <w:b/>
        </w:rPr>
      </w:pPr>
      <w:r w:rsidRPr="00B60C27">
        <w:rPr>
          <w:rFonts w:ascii="Arial" w:hAnsi="Arial"/>
          <w:b/>
        </w:rPr>
        <w:t xml:space="preserve">S= C + </w:t>
      </w:r>
      <w:r w:rsidR="00C007E2">
        <w:rPr>
          <w:rFonts w:ascii="Arial" w:hAnsi="Arial"/>
          <w:b/>
        </w:rPr>
        <w:t>G</w:t>
      </w:r>
    </w:p>
    <w:p w14:paraId="0F588FD1" w14:textId="77777777" w:rsidR="00FE5522" w:rsidRPr="00B60C27" w:rsidRDefault="00FE5522" w:rsidP="00C87C58">
      <w:pPr>
        <w:spacing w:line="276" w:lineRule="auto"/>
        <w:ind w:left="180"/>
        <w:jc w:val="center"/>
        <w:rPr>
          <w:rFonts w:ascii="Arial" w:hAnsi="Arial"/>
        </w:rPr>
      </w:pPr>
    </w:p>
    <w:p w14:paraId="53920284" w14:textId="0EE37A31" w:rsidR="00FE5522" w:rsidRDefault="00666065" w:rsidP="00C87C58">
      <w:pPr>
        <w:spacing w:line="276" w:lineRule="auto"/>
        <w:ind w:left="426"/>
        <w:jc w:val="both"/>
        <w:rPr>
          <w:rFonts w:ascii="Arial" w:hAnsi="Arial" w:cs="Arial"/>
        </w:rPr>
      </w:pPr>
      <w:r w:rsidRPr="00666065">
        <w:rPr>
          <w:rFonts w:ascii="Arial" w:hAnsi="Arial"/>
        </w:rPr>
        <w:t>Ofertą najkorzystniejszą będzie oferta, która przedstawi najkorzystniejs</w:t>
      </w:r>
      <w:r w:rsidR="00A74CC1">
        <w:rPr>
          <w:rFonts w:ascii="Arial" w:hAnsi="Arial"/>
        </w:rPr>
        <w:t>zy bilans c</w:t>
      </w:r>
      <w:r w:rsidR="00C007E2">
        <w:rPr>
          <w:rFonts w:ascii="Arial" w:hAnsi="Arial"/>
        </w:rPr>
        <w:t>eny i gwarancji</w:t>
      </w:r>
      <w:r w:rsidR="00A74CC1">
        <w:rPr>
          <w:rFonts w:ascii="Arial" w:hAnsi="Arial"/>
        </w:rPr>
        <w:t xml:space="preserve"> </w:t>
      </w:r>
      <w:r w:rsidRPr="00666065">
        <w:rPr>
          <w:rFonts w:ascii="Arial" w:hAnsi="Arial"/>
        </w:rPr>
        <w:t>wyliczony wg powyższego wzoru (uzyska największą ilość punktów).</w:t>
      </w:r>
    </w:p>
    <w:p w14:paraId="237767A2" w14:textId="77777777" w:rsidR="00353A52" w:rsidRPr="00631351" w:rsidRDefault="00353A52" w:rsidP="00C87C58">
      <w:pPr>
        <w:spacing w:line="276" w:lineRule="auto"/>
        <w:ind w:left="426" w:hanging="426"/>
        <w:jc w:val="both"/>
        <w:rPr>
          <w:rFonts w:ascii="Arial" w:hAnsi="Arial" w:cs="Arial"/>
          <w:b/>
          <w:bCs/>
          <w:color w:val="000000"/>
          <w:u w:val="single"/>
        </w:rPr>
      </w:pPr>
    </w:p>
    <w:p w14:paraId="36CF77FC" w14:textId="77777777" w:rsidR="00485D67" w:rsidRPr="00631351" w:rsidRDefault="00B664CE" w:rsidP="00C87C58">
      <w:pPr>
        <w:pStyle w:val="Nagwek2"/>
        <w:numPr>
          <w:ilvl w:val="0"/>
          <w:numId w:val="0"/>
        </w:numPr>
        <w:spacing w:line="276" w:lineRule="auto"/>
        <w:ind w:left="426" w:hanging="426"/>
      </w:pPr>
      <w:bookmarkStart w:id="24" w:name="_Toc6618101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4"/>
    </w:p>
    <w:p w14:paraId="503AD8FC" w14:textId="77777777" w:rsidR="005218A0" w:rsidRPr="00631351" w:rsidRDefault="00742A6B" w:rsidP="00C87C58">
      <w:pPr>
        <w:spacing w:line="276" w:lineRule="auto"/>
        <w:ind w:left="426"/>
        <w:rPr>
          <w:rFonts w:ascii="Arial" w:hAnsi="Arial" w:cs="Arial"/>
          <w:bCs/>
        </w:rPr>
      </w:pPr>
      <w:r w:rsidRPr="00631351">
        <w:rPr>
          <w:rFonts w:ascii="Arial" w:hAnsi="Arial" w:cs="Arial"/>
          <w:bCs/>
        </w:rPr>
        <w:t>Zamawiający nie przewiduje wyboru oferty za pomocą aukcji elektronicznej.</w:t>
      </w:r>
    </w:p>
    <w:p w14:paraId="7CA31E99" w14:textId="77777777" w:rsidR="00F7723A" w:rsidRPr="00631351" w:rsidRDefault="00F7723A" w:rsidP="00C87C58">
      <w:pPr>
        <w:spacing w:line="276" w:lineRule="auto"/>
        <w:jc w:val="both"/>
        <w:rPr>
          <w:rFonts w:ascii="Arial" w:hAnsi="Arial" w:cs="Arial"/>
        </w:rPr>
      </w:pPr>
    </w:p>
    <w:p w14:paraId="18D9D8BB" w14:textId="77777777" w:rsidR="00485D67" w:rsidRPr="00631351" w:rsidRDefault="00B664CE" w:rsidP="00C87C58">
      <w:pPr>
        <w:pStyle w:val="Nagwek2"/>
        <w:numPr>
          <w:ilvl w:val="0"/>
          <w:numId w:val="0"/>
        </w:numPr>
        <w:spacing w:line="276" w:lineRule="auto"/>
        <w:ind w:left="426" w:hanging="426"/>
      </w:pPr>
      <w:bookmarkStart w:id="25" w:name="_Toc66181015"/>
      <w:r w:rsidRPr="00A01D41">
        <w:t>23</w:t>
      </w:r>
      <w:r w:rsidR="00485D67" w:rsidRPr="00A01D41">
        <w:t>.</w:t>
      </w:r>
      <w:r w:rsidR="00485D67" w:rsidRPr="00A01D41">
        <w:tab/>
      </w:r>
      <w:r w:rsidR="00485D67" w:rsidRPr="00631351">
        <w:t>Wymagania dotyczące zabezpieczenia należytego wykonania umowy.</w:t>
      </w:r>
      <w:bookmarkEnd w:id="25"/>
    </w:p>
    <w:p w14:paraId="785C4F3A" w14:textId="77777777" w:rsidR="002600A4" w:rsidRPr="00A74CC1" w:rsidRDefault="00A74CC1" w:rsidP="00C87C58">
      <w:pPr>
        <w:spacing w:line="276" w:lineRule="auto"/>
        <w:ind w:left="444"/>
        <w:jc w:val="both"/>
        <w:rPr>
          <w:rFonts w:ascii="Arial" w:hAnsi="Arial" w:cs="Arial"/>
          <w:bCs/>
          <w:lang w:eastAsia="ar-SA"/>
        </w:rPr>
      </w:pPr>
      <w:r>
        <w:rPr>
          <w:rFonts w:ascii="Arial" w:hAnsi="Arial" w:cs="Arial"/>
          <w:lang w:eastAsia="ar-SA"/>
        </w:rPr>
        <w:t>Nie dotyczy</w:t>
      </w:r>
    </w:p>
    <w:p w14:paraId="08586759" w14:textId="77777777" w:rsidR="00A35969" w:rsidRPr="00631351" w:rsidRDefault="00A35969" w:rsidP="00C87C58">
      <w:pPr>
        <w:spacing w:line="276" w:lineRule="auto"/>
        <w:ind w:left="993" w:hanging="284"/>
        <w:jc w:val="both"/>
        <w:rPr>
          <w:rFonts w:ascii="Arial" w:hAnsi="Arial" w:cs="Arial"/>
          <w:b/>
          <w:bCs/>
          <w:u w:val="single"/>
          <w:lang w:eastAsia="ar-SA"/>
        </w:rPr>
      </w:pPr>
    </w:p>
    <w:p w14:paraId="42817DCD" w14:textId="77777777" w:rsidR="00485D67" w:rsidRPr="00631351" w:rsidRDefault="00485D67" w:rsidP="00C87C58">
      <w:pPr>
        <w:pStyle w:val="Nagwek2"/>
        <w:numPr>
          <w:ilvl w:val="0"/>
          <w:numId w:val="0"/>
        </w:numPr>
        <w:spacing w:line="276" w:lineRule="auto"/>
        <w:ind w:left="426" w:hanging="426"/>
      </w:pPr>
      <w:bookmarkStart w:id="26" w:name="_Toc6618101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26"/>
    </w:p>
    <w:p w14:paraId="7CC3EB59" w14:textId="77777777" w:rsidR="00F2554B" w:rsidRPr="001A6588" w:rsidRDefault="00485D67" w:rsidP="00C87C58">
      <w:pPr>
        <w:numPr>
          <w:ilvl w:val="1"/>
          <w:numId w:val="18"/>
        </w:numPr>
        <w:autoSpaceDE w:val="0"/>
        <w:autoSpaceDN w:val="0"/>
        <w:adjustRightInd w:val="0"/>
        <w:spacing w:line="276" w:lineRule="auto"/>
        <w:ind w:left="567" w:hanging="567"/>
        <w:jc w:val="both"/>
        <w:rPr>
          <w:rFonts w:ascii="Arial" w:hAnsi="Arial" w:cs="Arial"/>
          <w:color w:val="000000"/>
        </w:rPr>
      </w:pPr>
      <w:r w:rsidRPr="00F2554B">
        <w:rPr>
          <w:rFonts w:ascii="Arial" w:hAnsi="Arial" w:cs="Arial"/>
          <w:color w:val="000000"/>
        </w:rPr>
        <w:t>Wykonawca zobowiązany jest stawić się w siedzibie Zamawiającego celem podpisania umowy. Nie</w:t>
      </w:r>
      <w:r w:rsidRPr="00631351">
        <w:rPr>
          <w:rFonts w:ascii="Arial" w:hAnsi="Arial" w:cs="Arial"/>
          <w:color w:val="000000"/>
        </w:rPr>
        <w:t xml:space="preserve"> zgłoszenie się Wykonawcy w wyznaczonym terminie będzie traktowane jako uchylenie się od zawarcia umowy.</w:t>
      </w:r>
    </w:p>
    <w:p w14:paraId="0328B949" w14:textId="77777777" w:rsidR="00701BBB" w:rsidRPr="002600A4" w:rsidRDefault="00485D67" w:rsidP="00C87C58">
      <w:pPr>
        <w:numPr>
          <w:ilvl w:val="1"/>
          <w:numId w:val="18"/>
        </w:numPr>
        <w:autoSpaceDE w:val="0"/>
        <w:autoSpaceDN w:val="0"/>
        <w:adjustRightInd w:val="0"/>
        <w:spacing w:line="276" w:lineRule="auto"/>
        <w:ind w:left="567" w:hanging="567"/>
        <w:jc w:val="both"/>
        <w:rPr>
          <w:rFonts w:ascii="Arial" w:hAnsi="Arial" w:cs="Arial"/>
          <w:color w:val="000000"/>
        </w:rPr>
      </w:pPr>
      <w:r w:rsidRPr="00631351">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14:paraId="4C58D40D" w14:textId="350A6FCF" w:rsidR="00485D67" w:rsidRPr="00BB06FF" w:rsidRDefault="00485D67" w:rsidP="00C87C58">
      <w:pPr>
        <w:numPr>
          <w:ilvl w:val="1"/>
          <w:numId w:val="18"/>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BC8DA" w14:textId="77777777" w:rsidR="00D83E79" w:rsidRPr="00AF48A3" w:rsidRDefault="00D83E79" w:rsidP="00C87C58">
      <w:pPr>
        <w:pStyle w:val="Tekstkomentarza"/>
        <w:numPr>
          <w:ilvl w:val="1"/>
          <w:numId w:val="18"/>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2E4FA4F" w14:textId="77777777" w:rsidR="002600A4" w:rsidRPr="00F2554B" w:rsidRDefault="002600A4" w:rsidP="00C87C58">
      <w:pPr>
        <w:autoSpaceDE w:val="0"/>
        <w:autoSpaceDN w:val="0"/>
        <w:adjustRightInd w:val="0"/>
        <w:spacing w:line="276" w:lineRule="auto"/>
        <w:jc w:val="both"/>
        <w:rPr>
          <w:rFonts w:ascii="Arial" w:hAnsi="Arial" w:cs="Arial"/>
          <w:strike/>
          <w:color w:val="000000"/>
        </w:rPr>
      </w:pPr>
    </w:p>
    <w:p w14:paraId="35637B7F" w14:textId="77777777" w:rsidR="00485D67" w:rsidRPr="00631351" w:rsidRDefault="00485D67" w:rsidP="00C87C58">
      <w:pPr>
        <w:pStyle w:val="Nagwek2"/>
        <w:numPr>
          <w:ilvl w:val="0"/>
          <w:numId w:val="0"/>
        </w:numPr>
        <w:spacing w:line="276" w:lineRule="auto"/>
        <w:ind w:left="426" w:hanging="426"/>
      </w:pPr>
      <w:bookmarkStart w:id="27" w:name="_Toc6618101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27"/>
    </w:p>
    <w:p w14:paraId="448585F6" w14:textId="3438216C" w:rsidR="007A1FCF" w:rsidRPr="00701BBB" w:rsidRDefault="00485D67" w:rsidP="00C87C58">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AE6DD6">
        <w:rPr>
          <w:rFonts w:ascii="Arial" w:hAnsi="Arial" w:cs="Arial"/>
          <w:b/>
          <w:bCs/>
        </w:rPr>
        <w:t>4</w:t>
      </w:r>
      <w:r w:rsidRPr="001A6588">
        <w:rPr>
          <w:rFonts w:ascii="Arial" w:hAnsi="Arial" w:cs="Arial"/>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51710B81" w14:textId="77777777" w:rsidR="00485D67" w:rsidRPr="00631351" w:rsidRDefault="00485D67" w:rsidP="00C87C58">
      <w:pPr>
        <w:spacing w:line="276" w:lineRule="auto"/>
        <w:ind w:left="426" w:hanging="426"/>
        <w:jc w:val="both"/>
        <w:rPr>
          <w:rFonts w:ascii="Arial" w:hAnsi="Arial" w:cs="Arial"/>
          <w:b/>
          <w:bCs/>
          <w:color w:val="000000"/>
          <w:sz w:val="16"/>
          <w:szCs w:val="16"/>
        </w:rPr>
      </w:pPr>
    </w:p>
    <w:p w14:paraId="78D3253B" w14:textId="77777777" w:rsidR="00485D67" w:rsidRPr="00631351" w:rsidRDefault="00701BBB" w:rsidP="00C87C58">
      <w:pPr>
        <w:pStyle w:val="Nagwek2"/>
        <w:numPr>
          <w:ilvl w:val="0"/>
          <w:numId w:val="0"/>
        </w:numPr>
        <w:spacing w:line="276" w:lineRule="auto"/>
        <w:ind w:left="426" w:hanging="426"/>
        <w:rPr>
          <w:color w:val="000000"/>
        </w:rPr>
      </w:pPr>
      <w:bookmarkStart w:id="28"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28"/>
    </w:p>
    <w:p w14:paraId="574852AD" w14:textId="77777777" w:rsidR="00F2554B" w:rsidRDefault="008E6638" w:rsidP="00C87C58">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0C9895A3" w14:textId="3BC116A3" w:rsidR="00F2554B" w:rsidRPr="00F2554B" w:rsidRDefault="00F2554B" w:rsidP="00C87C58">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lastRenderedPageBreak/>
        <w:t>26.2.</w:t>
      </w:r>
      <w:r w:rsidR="006129C5">
        <w:rPr>
          <w:rFonts w:ascii="Arial" w:hAnsi="Arial" w:cs="Arial"/>
          <w:sz w:val="20"/>
          <w:szCs w:val="20"/>
        </w:rPr>
        <w:tab/>
      </w:r>
      <w:r>
        <w:rPr>
          <w:rFonts w:ascii="Arial" w:hAnsi="Arial" w:cs="Arial"/>
          <w:sz w:val="20"/>
          <w:szCs w:val="20"/>
        </w:rPr>
        <w:t>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4B13913" w14:textId="6A9BFA95" w:rsidR="00F2554B" w:rsidRDefault="00F2554B" w:rsidP="00C87C58">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00AB24C2">
        <w:rPr>
          <w:rFonts w:ascii="Arial" w:hAnsi="Arial" w:cs="Arial"/>
          <w:sz w:val="20"/>
          <w:szCs w:val="20"/>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DE763D9" w14:textId="77777777" w:rsidR="00B247EA" w:rsidRPr="00B247EA" w:rsidRDefault="00B247EA" w:rsidP="00C87C58">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20EE3C6C" w14:textId="77777777" w:rsidR="00B247EA" w:rsidRPr="00B247EA" w:rsidRDefault="00B247EA" w:rsidP="00C87C58">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6E90C4BD" w14:textId="62B5B158" w:rsidR="00B247EA" w:rsidRPr="00B247EA" w:rsidRDefault="00B247EA" w:rsidP="00C87C58">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6129C5">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42D867C4" w14:textId="77777777" w:rsidR="00006997" w:rsidRDefault="00B247EA" w:rsidP="00C87C58">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0311B3A2" w14:textId="77777777" w:rsidR="00006997" w:rsidRDefault="00006997" w:rsidP="00C87C58">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5924F0C4" w14:textId="6C7026E0" w:rsidR="00F2554B" w:rsidRDefault="00006997" w:rsidP="00C87C58">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571AB5">
        <w:rPr>
          <w:rFonts w:ascii="Arial" w:hAnsi="Arial" w:cs="Arial"/>
          <w:color w:val="000000"/>
          <w:sz w:val="20"/>
          <w:szCs w:val="20"/>
        </w:rPr>
        <w:tab/>
      </w:r>
      <w:r>
        <w:rPr>
          <w:rFonts w:ascii="Arial" w:hAnsi="Arial" w:cs="Arial"/>
          <w:color w:val="000000"/>
          <w:sz w:val="20"/>
          <w:szCs w:val="20"/>
        </w:rPr>
        <w:t xml:space="preserve">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793581C5" w14:textId="77777777" w:rsidR="00F7723A" w:rsidRPr="00EF51DE" w:rsidRDefault="00F7723A" w:rsidP="00C87C58">
      <w:pPr>
        <w:pStyle w:val="Tekstpodstawowywcity3"/>
        <w:spacing w:line="276" w:lineRule="auto"/>
        <w:ind w:left="709" w:hanging="709"/>
        <w:jc w:val="both"/>
        <w:rPr>
          <w:rFonts w:ascii="Arial" w:hAnsi="Arial" w:cs="Arial"/>
          <w:sz w:val="20"/>
          <w:szCs w:val="20"/>
        </w:rPr>
      </w:pPr>
    </w:p>
    <w:p w14:paraId="14C048FF" w14:textId="77777777" w:rsidR="00701BBB" w:rsidRPr="00882126" w:rsidRDefault="00701BBB" w:rsidP="00C87C58">
      <w:pPr>
        <w:pStyle w:val="Nagwek2"/>
        <w:numPr>
          <w:ilvl w:val="0"/>
          <w:numId w:val="0"/>
        </w:numPr>
        <w:spacing w:line="276" w:lineRule="auto"/>
        <w:ind w:left="426" w:hanging="426"/>
      </w:pPr>
      <w:bookmarkStart w:id="29" w:name="_Toc66181019"/>
      <w:r w:rsidRPr="00882126">
        <w:t>2</w:t>
      </w:r>
      <w:r w:rsidR="00D7086E" w:rsidRPr="00882126">
        <w:t>7</w:t>
      </w:r>
      <w:r w:rsidRPr="00882126">
        <w:t xml:space="preserve">. </w:t>
      </w:r>
      <w:r w:rsidRPr="00882126">
        <w:tab/>
        <w:t>Postanowienia końcowe.</w:t>
      </w:r>
      <w:bookmarkEnd w:id="29"/>
    </w:p>
    <w:p w14:paraId="2FBD1DCD" w14:textId="77777777" w:rsidR="00701BBB" w:rsidRPr="00631351" w:rsidRDefault="00701BBB" w:rsidP="00C87C58">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8A6A32">
        <w:rPr>
          <w:rFonts w:ascii="Arial" w:hAnsi="Arial" w:cs="Arial"/>
          <w:color w:val="000000"/>
        </w:rPr>
        <w:t xml:space="preserve"> r. (tj. Dz. U. 2021</w:t>
      </w:r>
      <w:r w:rsidRPr="00631351">
        <w:rPr>
          <w:rFonts w:ascii="Arial" w:hAnsi="Arial" w:cs="Arial"/>
          <w:color w:val="000000"/>
        </w:rPr>
        <w:t xml:space="preserve"> r</w:t>
      </w:r>
      <w:r w:rsidR="008A6A32">
        <w:rPr>
          <w:rFonts w:ascii="Arial" w:hAnsi="Arial" w:cs="Arial"/>
          <w:color w:val="000000"/>
        </w:rPr>
        <w:t>. poz. 1129</w:t>
      </w:r>
      <w:r w:rsidRPr="00631351">
        <w:rPr>
          <w:rFonts w:ascii="Arial" w:hAnsi="Arial" w:cs="Arial"/>
          <w:color w:val="000000"/>
        </w:rPr>
        <w:t>).</w:t>
      </w:r>
    </w:p>
    <w:p w14:paraId="052D2009" w14:textId="77777777" w:rsidR="00DA2AD7" w:rsidRDefault="00DA2AD7" w:rsidP="00C87C58">
      <w:pPr>
        <w:pStyle w:val="Tekstpodstawowywcity3"/>
        <w:spacing w:line="276" w:lineRule="auto"/>
        <w:rPr>
          <w:rFonts w:ascii="Arial" w:hAnsi="Arial" w:cs="Arial"/>
          <w:b/>
          <w:bCs/>
          <w:color w:val="000000"/>
          <w:sz w:val="16"/>
          <w:szCs w:val="16"/>
          <w:u w:val="single"/>
        </w:rPr>
      </w:pPr>
    </w:p>
    <w:p w14:paraId="2F32B597" w14:textId="77777777" w:rsidR="000E1A6C" w:rsidRPr="00631351" w:rsidRDefault="000E1A6C" w:rsidP="00C87C58">
      <w:pPr>
        <w:pStyle w:val="Tekstpodstawowywcity3"/>
        <w:spacing w:line="276" w:lineRule="auto"/>
        <w:rPr>
          <w:rFonts w:ascii="Arial" w:hAnsi="Arial" w:cs="Arial"/>
          <w:b/>
          <w:bCs/>
          <w:color w:val="000000"/>
          <w:sz w:val="16"/>
          <w:szCs w:val="16"/>
          <w:u w:val="single"/>
        </w:rPr>
      </w:pPr>
    </w:p>
    <w:p w14:paraId="476D1DCC" w14:textId="77777777" w:rsidR="008E6638" w:rsidRPr="00631351" w:rsidRDefault="008E6638" w:rsidP="00C87C58">
      <w:pPr>
        <w:pStyle w:val="Nagwek2"/>
        <w:numPr>
          <w:ilvl w:val="0"/>
          <w:numId w:val="0"/>
        </w:numPr>
        <w:spacing w:line="276" w:lineRule="auto"/>
        <w:ind w:left="426" w:hanging="426"/>
      </w:pPr>
      <w:bookmarkStart w:id="30" w:name="_Toc66181020"/>
      <w:r w:rsidRPr="008A0DCD">
        <w:t>2</w:t>
      </w:r>
      <w:r w:rsidR="00D7086E" w:rsidRPr="008A0DCD">
        <w:t>8</w:t>
      </w:r>
      <w:r w:rsidRPr="008A0DCD">
        <w:t>.</w:t>
      </w:r>
      <w:r w:rsidR="009C159D" w:rsidRPr="008A0DCD">
        <w:tab/>
      </w:r>
      <w:r w:rsidRPr="00631351">
        <w:t>Klauzula informacyjna w związku z RODO.</w:t>
      </w:r>
      <w:bookmarkEnd w:id="30"/>
    </w:p>
    <w:p w14:paraId="401D00F0" w14:textId="77777777" w:rsidR="00A203D2" w:rsidRPr="001F02CC" w:rsidRDefault="00A203D2" w:rsidP="00C87C58">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33B9CB42" w14:textId="77777777" w:rsidR="00882126" w:rsidRPr="001F02CC" w:rsidRDefault="00A203D2" w:rsidP="00C87C58">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Administratorem Danych Osobowych (ADO) jest Komendant Wojewódzki Policji w Łodzi </w:t>
      </w:r>
      <w:r w:rsidRPr="001F02CC">
        <w:rPr>
          <w:rFonts w:ascii="Arial" w:hAnsi="Arial" w:cs="Arial"/>
          <w:sz w:val="20"/>
          <w:szCs w:val="20"/>
        </w:rPr>
        <w:br/>
        <w:t xml:space="preserve">z siedzibą przy ul. Lutomierskiej 108/112 w Łodzi, kod 91-048. </w:t>
      </w:r>
    </w:p>
    <w:p w14:paraId="79B7752B" w14:textId="77777777" w:rsidR="00882126" w:rsidRPr="001F02CC" w:rsidRDefault="00A203D2" w:rsidP="00C87C58">
      <w:pPr>
        <w:pStyle w:val="Akapitzlist"/>
        <w:numPr>
          <w:ilvl w:val="3"/>
          <w:numId w:val="3"/>
        </w:numPr>
        <w:spacing w:after="0"/>
        <w:ind w:left="993" w:hanging="357"/>
        <w:jc w:val="both"/>
        <w:rPr>
          <w:rStyle w:val="Hipercze"/>
          <w:rFonts w:ascii="Arial" w:hAnsi="Arial" w:cs="Arial"/>
          <w:color w:val="000000"/>
          <w:sz w:val="20"/>
          <w:szCs w:val="20"/>
          <w:u w:val="none"/>
        </w:rPr>
      </w:pPr>
      <w:r w:rsidRPr="001F02CC">
        <w:rPr>
          <w:rFonts w:ascii="Arial" w:hAnsi="Arial" w:cs="Arial"/>
          <w:sz w:val="20"/>
          <w:szCs w:val="20"/>
        </w:rPr>
        <w:t xml:space="preserve">Dane kontaktowe Inspektora Ochrony Danych (IOD) – e-mail: </w:t>
      </w:r>
      <w:hyperlink r:id="rId20" w:history="1">
        <w:r w:rsidRPr="001F02CC">
          <w:rPr>
            <w:rStyle w:val="Hipercze"/>
            <w:rFonts w:ascii="Arial" w:hAnsi="Arial" w:cs="Arial"/>
            <w:b/>
            <w:color w:val="auto"/>
            <w:sz w:val="20"/>
            <w:szCs w:val="20"/>
          </w:rPr>
          <w:t>iod@ld.policja.gov.pl</w:t>
        </w:r>
      </w:hyperlink>
    </w:p>
    <w:p w14:paraId="0E16FCCB" w14:textId="77777777" w:rsidR="00A203D2" w:rsidRPr="001F02CC" w:rsidRDefault="00A203D2" w:rsidP="00C87C58">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Dane osobowe, zwane dalej „danymi”, przetwarzane są w celu:</w:t>
      </w:r>
    </w:p>
    <w:p w14:paraId="22ECA920" w14:textId="5BA2E748" w:rsidR="00882126" w:rsidRPr="001F02CC" w:rsidRDefault="00A203D2" w:rsidP="00C87C58">
      <w:pPr>
        <w:pStyle w:val="Akapitzlist"/>
        <w:numPr>
          <w:ilvl w:val="1"/>
          <w:numId w:val="12"/>
        </w:numPr>
        <w:spacing w:after="0"/>
        <w:jc w:val="both"/>
        <w:rPr>
          <w:rFonts w:ascii="Arial" w:hAnsi="Arial" w:cs="Arial"/>
          <w:i/>
          <w:sz w:val="20"/>
          <w:szCs w:val="20"/>
        </w:rPr>
      </w:pPr>
      <w:r w:rsidRPr="001F02CC">
        <w:rPr>
          <w:rFonts w:ascii="Arial" w:hAnsi="Arial" w:cs="Arial"/>
          <w:sz w:val="20"/>
          <w:szCs w:val="20"/>
        </w:rPr>
        <w:t xml:space="preserve">wykonania obowiązku prawnego ciążącego na Administratorze w zakresie realizacji postępowania o udzielenie zamówienia publicznego </w:t>
      </w:r>
      <w:bookmarkStart w:id="31" w:name="_Hlk65413879"/>
      <w:r w:rsidR="002D4374">
        <w:rPr>
          <w:rFonts w:ascii="Arial" w:hAnsi="Arial" w:cs="Arial"/>
          <w:sz w:val="20"/>
          <w:szCs w:val="20"/>
        </w:rPr>
        <w:t xml:space="preserve">na </w:t>
      </w:r>
      <w:r w:rsidR="002D4374" w:rsidRPr="002D4374">
        <w:rPr>
          <w:rFonts w:ascii="Arial" w:hAnsi="Arial" w:cs="Arial"/>
          <w:sz w:val="20"/>
          <w:szCs w:val="20"/>
        </w:rPr>
        <w:t>dostawę sprzętu i wyposażenia w ramach Projektu nr NMF/PA20/031 pn. „Poszukiwania osób ukrywających się przed wymiarem sprawiedliwości” dofinansowanym ze środków Norweskiego Mechanizmu Finansowego</w:t>
      </w:r>
      <w:r w:rsidR="004C7A05" w:rsidRPr="001F02CC">
        <w:rPr>
          <w:rFonts w:ascii="Arial" w:hAnsi="Arial" w:cs="Arial"/>
          <w:sz w:val="20"/>
          <w:szCs w:val="20"/>
        </w:rPr>
        <w:t xml:space="preserve"> </w:t>
      </w:r>
      <w:bookmarkEnd w:id="31"/>
      <w:r w:rsidR="009C159D" w:rsidRPr="001F02CC">
        <w:rPr>
          <w:rFonts w:ascii="Arial" w:hAnsi="Arial" w:cs="Arial"/>
          <w:sz w:val="20"/>
          <w:szCs w:val="20"/>
        </w:rPr>
        <w:t>– FZ-2380/</w:t>
      </w:r>
      <w:r w:rsidR="002D4374">
        <w:rPr>
          <w:rFonts w:ascii="Arial" w:hAnsi="Arial" w:cs="Arial"/>
          <w:sz w:val="20"/>
          <w:szCs w:val="20"/>
        </w:rPr>
        <w:t>41</w:t>
      </w:r>
      <w:r w:rsidR="00204F5B" w:rsidRPr="001F02CC">
        <w:rPr>
          <w:rFonts w:ascii="Arial" w:hAnsi="Arial" w:cs="Arial"/>
          <w:sz w:val="20"/>
          <w:szCs w:val="20"/>
        </w:rPr>
        <w:t>/2</w:t>
      </w:r>
      <w:r w:rsidR="004C7A05" w:rsidRPr="001F02CC">
        <w:rPr>
          <w:rFonts w:ascii="Arial" w:hAnsi="Arial" w:cs="Arial"/>
          <w:sz w:val="20"/>
          <w:szCs w:val="20"/>
        </w:rPr>
        <w:t>1</w:t>
      </w:r>
      <w:r w:rsidRPr="001F02CC">
        <w:rPr>
          <w:rFonts w:ascii="Arial" w:hAnsi="Arial" w:cs="Arial"/>
          <w:sz w:val="20"/>
          <w:szCs w:val="20"/>
        </w:rPr>
        <w:t>/</w:t>
      </w:r>
      <w:r w:rsidR="001A6588" w:rsidRPr="001F02CC">
        <w:rPr>
          <w:rFonts w:ascii="Arial" w:hAnsi="Arial" w:cs="Arial"/>
          <w:sz w:val="20"/>
          <w:szCs w:val="20"/>
        </w:rPr>
        <w:t>KK</w:t>
      </w:r>
      <w:r w:rsidRPr="001F02CC">
        <w:rPr>
          <w:rFonts w:ascii="Arial" w:hAnsi="Arial" w:cs="Arial"/>
          <w:sz w:val="20"/>
          <w:szCs w:val="20"/>
        </w:rPr>
        <w:t xml:space="preserve"> prowadzonym w trybie </w:t>
      </w:r>
      <w:r w:rsidR="00D7086E" w:rsidRPr="001F02CC">
        <w:rPr>
          <w:rFonts w:ascii="Arial" w:hAnsi="Arial" w:cs="Arial"/>
          <w:b/>
          <w:sz w:val="20"/>
          <w:szCs w:val="20"/>
        </w:rPr>
        <w:t xml:space="preserve">podstawowym bez negocjacji art. 275 pkt. 1 </w:t>
      </w:r>
      <w:r w:rsidRPr="001F02CC">
        <w:rPr>
          <w:rFonts w:ascii="Arial" w:hAnsi="Arial" w:cs="Arial"/>
          <w:sz w:val="20"/>
          <w:szCs w:val="20"/>
        </w:rPr>
        <w:t xml:space="preserve"> (podstawą przetwarzania jest art. 6 ust. 1 lit. c RODO). </w:t>
      </w:r>
    </w:p>
    <w:p w14:paraId="6C20FEFF" w14:textId="77777777" w:rsidR="00A203D2" w:rsidRPr="001F02CC" w:rsidRDefault="00A203D2" w:rsidP="00C87C58">
      <w:pPr>
        <w:pStyle w:val="Akapitzlist"/>
        <w:numPr>
          <w:ilvl w:val="1"/>
          <w:numId w:val="12"/>
        </w:numPr>
        <w:spacing w:after="0"/>
        <w:ind w:hanging="357"/>
        <w:jc w:val="both"/>
        <w:rPr>
          <w:rFonts w:ascii="Arial" w:hAnsi="Arial" w:cs="Arial"/>
          <w:i/>
          <w:sz w:val="20"/>
          <w:szCs w:val="20"/>
        </w:rPr>
      </w:pPr>
      <w:r w:rsidRPr="001F02CC">
        <w:rPr>
          <w:rFonts w:ascii="Arial" w:hAnsi="Arial" w:cs="Arial"/>
          <w:sz w:val="20"/>
          <w:szCs w:val="20"/>
        </w:rPr>
        <w:t xml:space="preserve">w przypadku wyboru Pana/Pani oferty, w celu wykonania warunków umowy zawartej </w:t>
      </w:r>
      <w:r w:rsidR="00BD4197" w:rsidRPr="001F02CC">
        <w:rPr>
          <w:rFonts w:ascii="Arial" w:hAnsi="Arial" w:cs="Arial"/>
          <w:sz w:val="20"/>
          <w:szCs w:val="20"/>
        </w:rPr>
        <w:t xml:space="preserve">                           </w:t>
      </w:r>
      <w:r w:rsidRPr="001F02CC">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48E37CB0" w14:textId="77777777" w:rsidR="00882126" w:rsidRPr="001F02CC" w:rsidRDefault="00A203D2" w:rsidP="00C87C58">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5A33561C" w14:textId="77777777" w:rsidR="00A203D2" w:rsidRPr="001F02CC" w:rsidRDefault="00A203D2" w:rsidP="00C87C58">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W związku z przetwarzaniem Pana/Pani danych osobowych, przysługuje Panu/Pani prawo do: </w:t>
      </w:r>
    </w:p>
    <w:p w14:paraId="7E7B58C5" w14:textId="4F6E6AEA" w:rsidR="00882126" w:rsidRPr="001F02CC" w:rsidRDefault="00A203D2" w:rsidP="00C87C58">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lastRenderedPageBreak/>
        <w:t>dostępu do treści danych, na podstawie art. 15 RODO z zastrzeżeniem,</w:t>
      </w:r>
      <w:r w:rsidR="00882126" w:rsidRPr="001F02CC">
        <w:rPr>
          <w:rFonts w:ascii="Arial" w:hAnsi="Arial" w:cs="Arial"/>
          <w:sz w:val="20"/>
          <w:szCs w:val="20"/>
        </w:rPr>
        <w:t xml:space="preserve"> </w:t>
      </w:r>
      <w:r w:rsidRPr="001F02CC">
        <w:rPr>
          <w:rFonts w:ascii="Arial" w:hAnsi="Arial" w:cs="Arial"/>
          <w:sz w:val="20"/>
          <w:szCs w:val="20"/>
        </w:rPr>
        <w:t>że udostępniane dane osobowe nie mogą ujawniać informacji niejawnych, ani naruszać tajemnic prawnie chronionych, do których zachowania zobowiązany jest</w:t>
      </w:r>
      <w:r w:rsidR="009C159D" w:rsidRPr="001F02CC">
        <w:rPr>
          <w:rFonts w:ascii="Arial" w:hAnsi="Arial" w:cs="Arial"/>
          <w:sz w:val="20"/>
          <w:szCs w:val="20"/>
        </w:rPr>
        <w:t xml:space="preserve">  Komendant Wojewódzki Policji </w:t>
      </w:r>
      <w:r w:rsidRPr="001F02CC">
        <w:rPr>
          <w:rFonts w:ascii="Arial" w:hAnsi="Arial" w:cs="Arial"/>
          <w:sz w:val="20"/>
          <w:szCs w:val="20"/>
        </w:rPr>
        <w:t>w Łodzi;</w:t>
      </w:r>
    </w:p>
    <w:p w14:paraId="5D096D48" w14:textId="5A086DD2" w:rsidR="00882126" w:rsidRPr="001F02CC" w:rsidRDefault="00A203D2" w:rsidP="00C87C58">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t>sprostowania danych, na podstawie art. 16 RODO;</w:t>
      </w:r>
    </w:p>
    <w:p w14:paraId="4DB25CC4" w14:textId="1069F0D3" w:rsidR="00A203D2" w:rsidRPr="001F02CC" w:rsidRDefault="00A203D2" w:rsidP="00C87C58">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t>ograniczenia przetwarzania danych, na podstawie art. 18 RODO - jeżeli  kwestionuje Pan/Pani prawidłowość przetwarzanych danych, uważa,</w:t>
      </w:r>
      <w:r w:rsidR="009C159D" w:rsidRPr="001F02CC">
        <w:rPr>
          <w:rFonts w:ascii="Arial" w:hAnsi="Arial" w:cs="Arial"/>
          <w:sz w:val="20"/>
          <w:szCs w:val="20"/>
        </w:rPr>
        <w:t xml:space="preserve"> że są przetwarzane niezgodnie </w:t>
      </w:r>
      <w:r w:rsidRPr="001F02CC">
        <w:rPr>
          <w:rFonts w:ascii="Arial" w:hAnsi="Arial" w:cs="Arial"/>
          <w:sz w:val="20"/>
          <w:szCs w:val="20"/>
        </w:rPr>
        <w:t>z prawem bądź sprzeciwia się ich przetwarzaniu, ale nie zgadza się na ich usunięcie;</w:t>
      </w:r>
    </w:p>
    <w:p w14:paraId="4E9D9D79" w14:textId="77777777" w:rsidR="00882126" w:rsidRPr="001F02CC" w:rsidRDefault="00A203D2" w:rsidP="00C87C58">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W przypadku uznania, że przetwarzanie przez Komendanta Wojewódzkiego Policji</w:t>
      </w:r>
      <w:r w:rsidR="00882126" w:rsidRPr="001F02CC">
        <w:rPr>
          <w:rFonts w:ascii="Arial" w:hAnsi="Arial" w:cs="Arial"/>
          <w:sz w:val="20"/>
          <w:szCs w:val="20"/>
        </w:rPr>
        <w:t xml:space="preserve"> </w:t>
      </w:r>
      <w:r w:rsidRPr="001F02CC">
        <w:rPr>
          <w:rFonts w:ascii="Arial" w:hAnsi="Arial" w:cs="Arial"/>
          <w:sz w:val="20"/>
          <w:szCs w:val="20"/>
        </w:rPr>
        <w:t>w Łodzi Pana/Pani danych osobowych narusza przepisy RODO, przysługuje Panu/Pani prawo do wniesienia skargi do Prezesa Urzędu Ochrony Danych Osobowych.</w:t>
      </w:r>
      <w:r w:rsidRPr="001F02CC">
        <w:rPr>
          <w:rFonts w:ascii="Arial" w:hAnsi="Arial" w:cs="Arial"/>
          <w:sz w:val="20"/>
          <w:szCs w:val="20"/>
        </w:rPr>
        <w:tab/>
      </w:r>
    </w:p>
    <w:p w14:paraId="0FAF15BC" w14:textId="77777777" w:rsidR="00882126" w:rsidRPr="001F02CC" w:rsidRDefault="00A203D2" w:rsidP="00C87C58">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4AE17A8E" w14:textId="77777777" w:rsidR="00882126" w:rsidRPr="001F02CC" w:rsidRDefault="00A203D2" w:rsidP="00C87C58">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 xml:space="preserve">Pana/Pani dane osobowe będą przetwarzane w </w:t>
      </w:r>
      <w:r w:rsidR="00EE3614" w:rsidRPr="001F02CC">
        <w:rPr>
          <w:rFonts w:ascii="Arial" w:hAnsi="Arial" w:cs="Arial"/>
          <w:sz w:val="20"/>
          <w:szCs w:val="20"/>
        </w:rPr>
        <w:t xml:space="preserve">ramach dokumentacji prowadzonej </w:t>
      </w:r>
      <w:r w:rsidRPr="001F02CC">
        <w:rPr>
          <w:rFonts w:ascii="Arial" w:hAnsi="Arial" w:cs="Arial"/>
          <w:sz w:val="20"/>
          <w:szCs w:val="20"/>
        </w:rPr>
        <w:t>w formie papierowej i elektronicznej</w:t>
      </w:r>
      <w:r w:rsidRPr="001F02CC">
        <w:rPr>
          <w:rFonts w:ascii="Arial" w:hAnsi="Arial" w:cs="Arial"/>
          <w:b/>
          <w:sz w:val="20"/>
          <w:szCs w:val="20"/>
        </w:rPr>
        <w:t xml:space="preserve"> </w:t>
      </w:r>
      <w:r w:rsidRPr="001F02CC">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1F02CC">
        <w:rPr>
          <w:rFonts w:ascii="Arial" w:hAnsi="Arial" w:cs="Arial"/>
          <w:sz w:val="20"/>
          <w:szCs w:val="20"/>
        </w:rPr>
        <w:t xml:space="preserve"> 93 Ministra Spraw Wewnętrznych</w:t>
      </w:r>
      <w:r w:rsidR="00767599" w:rsidRPr="001F02CC">
        <w:rPr>
          <w:rFonts w:ascii="Arial" w:hAnsi="Arial" w:cs="Arial"/>
          <w:sz w:val="20"/>
          <w:szCs w:val="20"/>
        </w:rPr>
        <w:t xml:space="preserve"> </w:t>
      </w:r>
      <w:r w:rsidRPr="001F02CC">
        <w:rPr>
          <w:rFonts w:ascii="Arial" w:hAnsi="Arial" w:cs="Arial"/>
          <w:sz w:val="20"/>
          <w:szCs w:val="20"/>
        </w:rPr>
        <w:t>i Administracji z dnia 17 grudnia 2007 roku</w:t>
      </w:r>
      <w:r w:rsidR="008C3C9D" w:rsidRPr="001F02CC">
        <w:rPr>
          <w:rFonts w:ascii="Arial" w:hAnsi="Arial" w:cs="Arial"/>
          <w:sz w:val="20"/>
          <w:szCs w:val="20"/>
        </w:rPr>
        <w:t>.</w:t>
      </w:r>
    </w:p>
    <w:p w14:paraId="47276856" w14:textId="77777777" w:rsidR="00641B67" w:rsidRPr="001F02CC" w:rsidRDefault="00A203D2" w:rsidP="00C87C58">
      <w:pPr>
        <w:pStyle w:val="Akapitzlist"/>
        <w:numPr>
          <w:ilvl w:val="3"/>
          <w:numId w:val="3"/>
        </w:numPr>
        <w:spacing w:after="0"/>
        <w:ind w:left="993" w:hanging="357"/>
        <w:jc w:val="both"/>
        <w:rPr>
          <w:sz w:val="20"/>
          <w:szCs w:val="20"/>
        </w:rPr>
      </w:pPr>
      <w:r w:rsidRPr="001F02CC">
        <w:rPr>
          <w:rFonts w:ascii="Arial" w:hAnsi="Arial" w:cs="Arial"/>
          <w:sz w:val="20"/>
          <w:szCs w:val="20"/>
        </w:rPr>
        <w:t>Dane nie podlegają  zautomatyzowanemu podejmowaniu decyzji, w tym profilowaniu.</w:t>
      </w:r>
    </w:p>
    <w:p w14:paraId="4DDA8169" w14:textId="77777777" w:rsidR="00641B67" w:rsidRPr="001F02CC" w:rsidRDefault="00641B67" w:rsidP="00C87C58">
      <w:pPr>
        <w:pStyle w:val="Tekstpodstawowywcity3"/>
        <w:spacing w:line="276" w:lineRule="auto"/>
        <w:rPr>
          <w:rFonts w:ascii="Arial" w:hAnsi="Arial" w:cs="Arial"/>
          <w:b/>
          <w:bCs/>
          <w:color w:val="000000"/>
          <w:sz w:val="20"/>
          <w:szCs w:val="20"/>
          <w:u w:val="single"/>
        </w:rPr>
      </w:pPr>
    </w:p>
    <w:p w14:paraId="52A36EA3" w14:textId="77777777" w:rsidR="00701BBB" w:rsidRPr="001F02CC" w:rsidRDefault="00701BBB" w:rsidP="00C87C58">
      <w:pPr>
        <w:pStyle w:val="Nagwek3"/>
        <w:spacing w:line="276" w:lineRule="auto"/>
        <w:rPr>
          <w:rFonts w:ascii="Arial" w:hAnsi="Arial" w:cs="Arial"/>
          <w:b/>
          <w:sz w:val="20"/>
          <w:szCs w:val="20"/>
        </w:rPr>
      </w:pPr>
      <w:bookmarkStart w:id="32" w:name="_Toc66181021"/>
      <w:r w:rsidRPr="001F02CC">
        <w:rPr>
          <w:rFonts w:ascii="Arial" w:hAnsi="Arial" w:cs="Arial"/>
          <w:b/>
          <w:sz w:val="20"/>
          <w:szCs w:val="20"/>
        </w:rPr>
        <w:t>ZAŁĄCZNIKI  DO  SWZ :</w:t>
      </w:r>
      <w:bookmarkEnd w:id="32"/>
      <w:r w:rsidRPr="001F02CC">
        <w:rPr>
          <w:rFonts w:ascii="Arial" w:hAnsi="Arial" w:cs="Arial"/>
          <w:b/>
          <w:sz w:val="20"/>
          <w:szCs w:val="20"/>
        </w:rPr>
        <w:tab/>
      </w:r>
    </w:p>
    <w:p w14:paraId="62D846B8" w14:textId="77777777" w:rsidR="0086794E" w:rsidRPr="001F02CC" w:rsidRDefault="0086794E" w:rsidP="00C87C58">
      <w:pPr>
        <w:spacing w:line="276" w:lineRule="auto"/>
        <w:ind w:left="284" w:hanging="284"/>
        <w:rPr>
          <w:rFonts w:ascii="Arial" w:hAnsi="Arial" w:cs="Arial"/>
          <w:color w:val="000000"/>
        </w:rPr>
      </w:pPr>
      <w:r w:rsidRPr="001F02CC">
        <w:rPr>
          <w:rFonts w:ascii="Arial" w:hAnsi="Arial" w:cs="Arial"/>
          <w:color w:val="000000"/>
        </w:rPr>
        <w:t>Załącznik nr 1 – Formularz ofertowy</w:t>
      </w:r>
    </w:p>
    <w:p w14:paraId="1E1DE314" w14:textId="77777777" w:rsidR="00245B5D" w:rsidRPr="001F02CC" w:rsidRDefault="00245B5D" w:rsidP="00C87C58">
      <w:pPr>
        <w:spacing w:line="276" w:lineRule="auto"/>
        <w:ind w:left="284" w:hanging="284"/>
        <w:rPr>
          <w:rFonts w:ascii="Arial" w:hAnsi="Arial" w:cs="Arial"/>
        </w:rPr>
      </w:pPr>
      <w:r w:rsidRPr="001F02CC">
        <w:rPr>
          <w:rFonts w:ascii="Arial" w:hAnsi="Arial" w:cs="Arial"/>
          <w:color w:val="000000"/>
        </w:rPr>
        <w:t xml:space="preserve">Załącznik nr </w:t>
      </w:r>
      <w:r w:rsidR="004C7A05" w:rsidRPr="001F02CC">
        <w:rPr>
          <w:rFonts w:ascii="Arial" w:hAnsi="Arial" w:cs="Arial"/>
          <w:color w:val="000000"/>
        </w:rPr>
        <w:t>2</w:t>
      </w:r>
      <w:r w:rsidRPr="001F02CC">
        <w:rPr>
          <w:rFonts w:ascii="Arial" w:hAnsi="Arial" w:cs="Arial"/>
          <w:color w:val="000000"/>
        </w:rPr>
        <w:t xml:space="preserve"> – </w:t>
      </w:r>
      <w:r w:rsidR="001A6588" w:rsidRPr="001F02CC">
        <w:rPr>
          <w:rFonts w:ascii="Arial" w:hAnsi="Arial" w:cs="Arial"/>
        </w:rPr>
        <w:t>Formularz asortymentowo-cenowy</w:t>
      </w:r>
    </w:p>
    <w:p w14:paraId="5817C708" w14:textId="5EC88DD5" w:rsidR="0086794E" w:rsidRPr="001F02CC" w:rsidRDefault="00245B5D" w:rsidP="00C87C58">
      <w:pPr>
        <w:spacing w:line="276" w:lineRule="auto"/>
        <w:ind w:left="284" w:hanging="284"/>
        <w:jc w:val="both"/>
        <w:rPr>
          <w:rFonts w:ascii="Arial" w:hAnsi="Arial" w:cs="Arial"/>
          <w:color w:val="000000"/>
        </w:rPr>
      </w:pPr>
      <w:r w:rsidRPr="001F02CC">
        <w:rPr>
          <w:rFonts w:ascii="Arial" w:hAnsi="Arial" w:cs="Arial"/>
          <w:color w:val="000000"/>
        </w:rPr>
        <w:t xml:space="preserve">Załącznik nr </w:t>
      </w:r>
      <w:r w:rsidR="001A6588" w:rsidRPr="001F02CC">
        <w:rPr>
          <w:rFonts w:ascii="Arial" w:hAnsi="Arial" w:cs="Arial"/>
          <w:color w:val="000000"/>
        </w:rPr>
        <w:t xml:space="preserve">3 </w:t>
      </w:r>
      <w:r w:rsidR="00990207">
        <w:rPr>
          <w:rFonts w:ascii="Arial" w:hAnsi="Arial" w:cs="Arial"/>
          <w:color w:val="000000"/>
        </w:rPr>
        <w:t xml:space="preserve">– </w:t>
      </w:r>
      <w:r w:rsidR="00DD5131" w:rsidRPr="00DD5131">
        <w:rPr>
          <w:rFonts w:ascii="Arial" w:hAnsi="Arial" w:cs="Arial"/>
          <w:color w:val="000000"/>
        </w:rPr>
        <w:t>Oświadczenie o braku podstaw do wykluczenia</w:t>
      </w:r>
    </w:p>
    <w:p w14:paraId="233B4FCE" w14:textId="52C6C6BC" w:rsidR="007113BD" w:rsidRPr="001F02CC" w:rsidRDefault="0086794E" w:rsidP="00C87C58">
      <w:pPr>
        <w:spacing w:line="276" w:lineRule="auto"/>
        <w:ind w:left="284" w:hanging="284"/>
        <w:rPr>
          <w:rFonts w:ascii="Arial" w:hAnsi="Arial" w:cs="Arial"/>
          <w:color w:val="000000"/>
        </w:rPr>
      </w:pPr>
      <w:r w:rsidRPr="001F02CC">
        <w:rPr>
          <w:rFonts w:ascii="Arial" w:hAnsi="Arial" w:cs="Arial"/>
          <w:color w:val="000000"/>
        </w:rPr>
        <w:t xml:space="preserve">Załącznik nr </w:t>
      </w:r>
      <w:r w:rsidR="002D4374">
        <w:rPr>
          <w:rFonts w:ascii="Arial" w:hAnsi="Arial" w:cs="Arial"/>
          <w:color w:val="000000"/>
        </w:rPr>
        <w:t>4</w:t>
      </w:r>
      <w:r w:rsidR="00EB1EAC" w:rsidRPr="001F02CC">
        <w:rPr>
          <w:rFonts w:ascii="Arial" w:hAnsi="Arial" w:cs="Arial"/>
          <w:color w:val="000000"/>
        </w:rPr>
        <w:t xml:space="preserve"> </w:t>
      </w:r>
      <w:r w:rsidR="001A6588" w:rsidRPr="001F02CC">
        <w:rPr>
          <w:rFonts w:ascii="Arial" w:hAnsi="Arial" w:cs="Arial"/>
          <w:color w:val="000000"/>
        </w:rPr>
        <w:t xml:space="preserve">– </w:t>
      </w:r>
      <w:r w:rsidR="00EB1EAC" w:rsidRPr="001F02CC">
        <w:rPr>
          <w:rFonts w:ascii="Arial" w:hAnsi="Arial" w:cs="Arial"/>
          <w:color w:val="000000"/>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357159C5" w14:textId="77777777" w:rsidR="00B94722" w:rsidRDefault="00B94722" w:rsidP="00C87C58">
      <w:pPr>
        <w:tabs>
          <w:tab w:val="left" w:pos="1716"/>
          <w:tab w:val="left" w:pos="7701"/>
        </w:tabs>
        <w:spacing w:line="276" w:lineRule="auto"/>
        <w:ind w:left="284" w:hanging="284"/>
        <w:rPr>
          <w:rFonts w:ascii="Arial" w:hAnsi="Arial" w:cs="Arial"/>
          <w:b/>
          <w:bCs/>
          <w:color w:val="000000"/>
          <w:sz w:val="18"/>
          <w:szCs w:val="18"/>
        </w:rPr>
      </w:pPr>
    </w:p>
    <w:p w14:paraId="588D9C6D" w14:textId="77777777" w:rsidR="00FB0496" w:rsidRDefault="00FB0496" w:rsidP="00C87C58">
      <w:pPr>
        <w:tabs>
          <w:tab w:val="left" w:pos="1716"/>
          <w:tab w:val="left" w:pos="7701"/>
        </w:tabs>
        <w:spacing w:line="276" w:lineRule="auto"/>
        <w:ind w:left="284" w:hanging="284"/>
        <w:rPr>
          <w:rFonts w:ascii="Arial" w:hAnsi="Arial" w:cs="Arial"/>
          <w:b/>
          <w:bCs/>
          <w:color w:val="000000"/>
          <w:sz w:val="18"/>
          <w:szCs w:val="18"/>
        </w:rPr>
      </w:pPr>
    </w:p>
    <w:p w14:paraId="4BB6F4D6" w14:textId="77777777" w:rsidR="00FB0496" w:rsidRDefault="00FB0496" w:rsidP="00C87C58">
      <w:pPr>
        <w:tabs>
          <w:tab w:val="left" w:pos="1716"/>
          <w:tab w:val="left" w:pos="7701"/>
        </w:tabs>
        <w:spacing w:line="276" w:lineRule="auto"/>
        <w:ind w:left="284" w:hanging="284"/>
        <w:rPr>
          <w:rFonts w:ascii="Arial" w:hAnsi="Arial" w:cs="Arial"/>
          <w:b/>
          <w:bCs/>
          <w:color w:val="000000"/>
          <w:sz w:val="18"/>
          <w:szCs w:val="18"/>
        </w:rPr>
      </w:pPr>
    </w:p>
    <w:p w14:paraId="44DB9D85" w14:textId="77777777" w:rsidR="00FB0496" w:rsidRDefault="00FB0496" w:rsidP="00C87C58">
      <w:pPr>
        <w:tabs>
          <w:tab w:val="left" w:pos="1716"/>
          <w:tab w:val="left" w:pos="7701"/>
        </w:tabs>
        <w:spacing w:line="276" w:lineRule="auto"/>
        <w:ind w:left="284" w:hanging="284"/>
        <w:rPr>
          <w:rFonts w:ascii="Arial" w:hAnsi="Arial" w:cs="Arial"/>
          <w:b/>
          <w:bCs/>
          <w:color w:val="000000"/>
          <w:sz w:val="18"/>
          <w:szCs w:val="18"/>
        </w:rPr>
      </w:pPr>
    </w:p>
    <w:p w14:paraId="3836C0BF" w14:textId="77777777" w:rsidR="00FB0496" w:rsidRDefault="00FB0496" w:rsidP="00C87C58">
      <w:pPr>
        <w:tabs>
          <w:tab w:val="left" w:pos="1716"/>
          <w:tab w:val="left" w:pos="7701"/>
        </w:tabs>
        <w:spacing w:line="276" w:lineRule="auto"/>
        <w:ind w:left="284" w:hanging="284"/>
        <w:rPr>
          <w:rFonts w:ascii="Arial" w:hAnsi="Arial" w:cs="Arial"/>
          <w:b/>
          <w:bCs/>
          <w:color w:val="000000"/>
          <w:sz w:val="18"/>
          <w:szCs w:val="18"/>
        </w:rPr>
      </w:pPr>
    </w:p>
    <w:p w14:paraId="278D3987" w14:textId="77777777" w:rsidR="00AF48A3" w:rsidRDefault="00AF48A3" w:rsidP="00C87C58">
      <w:pPr>
        <w:tabs>
          <w:tab w:val="left" w:pos="1716"/>
          <w:tab w:val="left" w:pos="7701"/>
        </w:tabs>
        <w:spacing w:line="276" w:lineRule="auto"/>
        <w:rPr>
          <w:rFonts w:ascii="Arial" w:hAnsi="Arial" w:cs="Arial"/>
          <w:b/>
          <w:bCs/>
          <w:color w:val="000000"/>
          <w:sz w:val="18"/>
          <w:szCs w:val="18"/>
        </w:rPr>
      </w:pPr>
      <w:bookmarkStart w:id="33" w:name="_Hlk38873417"/>
      <w:bookmarkStart w:id="34" w:name="_Hlk53482415"/>
      <w:bookmarkStart w:id="35" w:name="_Hlk58571159"/>
    </w:p>
    <w:p w14:paraId="6FE4B739" w14:textId="77777777" w:rsidR="001F02CC" w:rsidRDefault="001F02CC" w:rsidP="00C87C58">
      <w:pPr>
        <w:tabs>
          <w:tab w:val="left" w:pos="1716"/>
          <w:tab w:val="left" w:pos="7701"/>
        </w:tabs>
        <w:spacing w:line="276" w:lineRule="auto"/>
        <w:rPr>
          <w:rFonts w:ascii="Arial" w:hAnsi="Arial" w:cs="Arial"/>
          <w:b/>
          <w:bCs/>
          <w:color w:val="000000"/>
          <w:sz w:val="18"/>
          <w:szCs w:val="18"/>
        </w:rPr>
      </w:pPr>
    </w:p>
    <w:p w14:paraId="3455F4FA" w14:textId="77777777" w:rsidR="00DD5131" w:rsidRDefault="00DD5131" w:rsidP="00C87C58">
      <w:pPr>
        <w:tabs>
          <w:tab w:val="left" w:pos="1716"/>
          <w:tab w:val="left" w:pos="7701"/>
        </w:tabs>
        <w:spacing w:line="276" w:lineRule="auto"/>
        <w:rPr>
          <w:rFonts w:ascii="Arial" w:hAnsi="Arial" w:cs="Arial"/>
          <w:b/>
          <w:bCs/>
          <w:color w:val="000000"/>
          <w:sz w:val="18"/>
          <w:szCs w:val="18"/>
        </w:rPr>
      </w:pPr>
    </w:p>
    <w:p w14:paraId="60A3EA9E" w14:textId="77777777" w:rsidR="00DD5131" w:rsidRDefault="00DD5131" w:rsidP="00C87C58">
      <w:pPr>
        <w:tabs>
          <w:tab w:val="left" w:pos="1716"/>
          <w:tab w:val="left" w:pos="7701"/>
        </w:tabs>
        <w:spacing w:line="276" w:lineRule="auto"/>
        <w:rPr>
          <w:rFonts w:ascii="Arial" w:hAnsi="Arial" w:cs="Arial"/>
          <w:b/>
          <w:bCs/>
          <w:color w:val="000000"/>
          <w:sz w:val="18"/>
          <w:szCs w:val="18"/>
        </w:rPr>
      </w:pPr>
    </w:p>
    <w:p w14:paraId="0B6C9A66" w14:textId="77777777" w:rsidR="00DD5131" w:rsidRDefault="00DD5131" w:rsidP="00C87C58">
      <w:pPr>
        <w:tabs>
          <w:tab w:val="left" w:pos="1716"/>
          <w:tab w:val="left" w:pos="7701"/>
        </w:tabs>
        <w:spacing w:line="276" w:lineRule="auto"/>
        <w:rPr>
          <w:rFonts w:ascii="Arial" w:hAnsi="Arial" w:cs="Arial"/>
          <w:b/>
          <w:bCs/>
          <w:color w:val="000000"/>
          <w:sz w:val="18"/>
          <w:szCs w:val="18"/>
        </w:rPr>
      </w:pPr>
    </w:p>
    <w:p w14:paraId="606BFD37" w14:textId="77777777" w:rsidR="00DD5131" w:rsidRDefault="00DD5131" w:rsidP="00C87C58">
      <w:pPr>
        <w:tabs>
          <w:tab w:val="left" w:pos="1716"/>
          <w:tab w:val="left" w:pos="7701"/>
        </w:tabs>
        <w:spacing w:line="276" w:lineRule="auto"/>
        <w:rPr>
          <w:rFonts w:ascii="Arial" w:hAnsi="Arial" w:cs="Arial"/>
          <w:b/>
          <w:bCs/>
          <w:color w:val="000000"/>
          <w:sz w:val="18"/>
          <w:szCs w:val="18"/>
        </w:rPr>
      </w:pPr>
    </w:p>
    <w:p w14:paraId="19D5F651"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4057416A"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6E755DFD"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27A3B4FD"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4E630DF9"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491BEEE9"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4FA9383C" w14:textId="77777777" w:rsidR="00C631BB" w:rsidRDefault="00C631BB" w:rsidP="00C87C58">
      <w:pPr>
        <w:tabs>
          <w:tab w:val="left" w:pos="1716"/>
          <w:tab w:val="left" w:pos="7701"/>
        </w:tabs>
        <w:spacing w:line="276" w:lineRule="auto"/>
        <w:rPr>
          <w:rFonts w:ascii="Arial" w:hAnsi="Arial" w:cs="Arial"/>
          <w:b/>
          <w:bCs/>
          <w:color w:val="000000"/>
          <w:sz w:val="18"/>
          <w:szCs w:val="18"/>
        </w:rPr>
      </w:pPr>
    </w:p>
    <w:p w14:paraId="7CE90FC6" w14:textId="77777777" w:rsidR="00AB24C2" w:rsidRDefault="00AB24C2" w:rsidP="00C87C58">
      <w:pPr>
        <w:tabs>
          <w:tab w:val="left" w:pos="1716"/>
          <w:tab w:val="left" w:pos="7701"/>
        </w:tabs>
        <w:spacing w:line="276" w:lineRule="auto"/>
        <w:rPr>
          <w:rFonts w:ascii="Arial" w:hAnsi="Arial" w:cs="Arial"/>
          <w:b/>
          <w:bCs/>
          <w:color w:val="000000"/>
          <w:sz w:val="18"/>
          <w:szCs w:val="18"/>
        </w:rPr>
      </w:pPr>
    </w:p>
    <w:p w14:paraId="30397762" w14:textId="77777777" w:rsidR="006E58C9" w:rsidRDefault="006E58C9" w:rsidP="00C87C58">
      <w:pPr>
        <w:tabs>
          <w:tab w:val="left" w:pos="1716"/>
          <w:tab w:val="left" w:pos="7701"/>
        </w:tabs>
        <w:spacing w:line="276" w:lineRule="auto"/>
        <w:rPr>
          <w:rFonts w:ascii="Arial" w:hAnsi="Arial" w:cs="Arial"/>
          <w:b/>
          <w:bCs/>
          <w:color w:val="000000"/>
          <w:sz w:val="18"/>
          <w:szCs w:val="18"/>
        </w:rPr>
      </w:pPr>
    </w:p>
    <w:p w14:paraId="27A5B53B" w14:textId="77777777" w:rsidR="006E58C9" w:rsidRDefault="006E58C9" w:rsidP="00C87C58">
      <w:pPr>
        <w:tabs>
          <w:tab w:val="left" w:pos="1716"/>
          <w:tab w:val="left" w:pos="7701"/>
        </w:tabs>
        <w:spacing w:line="276" w:lineRule="auto"/>
        <w:rPr>
          <w:rFonts w:ascii="Arial" w:hAnsi="Arial" w:cs="Arial"/>
          <w:b/>
          <w:bCs/>
          <w:color w:val="000000"/>
          <w:sz w:val="18"/>
          <w:szCs w:val="18"/>
        </w:rPr>
      </w:pPr>
    </w:p>
    <w:p w14:paraId="140F237B" w14:textId="77777777" w:rsidR="00AB24C2" w:rsidRDefault="00AB24C2" w:rsidP="00C87C58">
      <w:pPr>
        <w:tabs>
          <w:tab w:val="left" w:pos="1716"/>
          <w:tab w:val="left" w:pos="7701"/>
        </w:tabs>
        <w:spacing w:line="276" w:lineRule="auto"/>
        <w:rPr>
          <w:rFonts w:ascii="Arial" w:hAnsi="Arial" w:cs="Arial"/>
          <w:b/>
          <w:bCs/>
          <w:color w:val="000000"/>
          <w:sz w:val="18"/>
          <w:szCs w:val="18"/>
        </w:rPr>
      </w:pPr>
    </w:p>
    <w:p w14:paraId="23D0E599" w14:textId="77777777" w:rsidR="00AB24C2" w:rsidRDefault="00AB24C2" w:rsidP="00C87C58">
      <w:pPr>
        <w:tabs>
          <w:tab w:val="left" w:pos="1716"/>
          <w:tab w:val="left" w:pos="7701"/>
        </w:tabs>
        <w:spacing w:line="276" w:lineRule="auto"/>
        <w:rPr>
          <w:rFonts w:ascii="Arial" w:hAnsi="Arial" w:cs="Arial"/>
          <w:b/>
          <w:bCs/>
          <w:color w:val="000000"/>
          <w:sz w:val="18"/>
          <w:szCs w:val="18"/>
        </w:rPr>
      </w:pPr>
    </w:p>
    <w:p w14:paraId="3CFFA8D0" w14:textId="77777777" w:rsidR="00485D67" w:rsidRPr="00631351" w:rsidRDefault="00485D67" w:rsidP="00C87C58">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lastRenderedPageBreak/>
        <w:t>Załącznik nr 1 do SWZ</w:t>
      </w:r>
    </w:p>
    <w:p w14:paraId="36FC13D9" w14:textId="1468FF31" w:rsidR="00485D67" w:rsidRPr="00756EB1" w:rsidRDefault="00485D67" w:rsidP="00C87C58">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2D4374">
        <w:rPr>
          <w:rFonts w:ascii="Arial" w:hAnsi="Arial" w:cs="Arial"/>
          <w:b/>
          <w:bCs/>
          <w:color w:val="000000"/>
          <w:sz w:val="18"/>
          <w:szCs w:val="18"/>
        </w:rPr>
        <w:t>41</w:t>
      </w:r>
      <w:r w:rsidR="00204F5B" w:rsidRPr="00631351">
        <w:rPr>
          <w:rFonts w:ascii="Arial" w:hAnsi="Arial" w:cs="Arial"/>
          <w:b/>
          <w:bCs/>
          <w:color w:val="000000"/>
          <w:sz w:val="18"/>
          <w:szCs w:val="18"/>
        </w:rPr>
        <w:t>/2</w:t>
      </w:r>
      <w:r w:rsidR="00D7086E">
        <w:rPr>
          <w:rFonts w:ascii="Arial" w:hAnsi="Arial" w:cs="Arial"/>
          <w:b/>
          <w:bCs/>
          <w:color w:val="000000"/>
          <w:sz w:val="18"/>
          <w:szCs w:val="18"/>
        </w:rPr>
        <w:t>1</w:t>
      </w:r>
      <w:r w:rsidRPr="00631351">
        <w:rPr>
          <w:rFonts w:ascii="Arial" w:hAnsi="Arial" w:cs="Arial"/>
          <w:b/>
          <w:bCs/>
          <w:color w:val="000000"/>
          <w:sz w:val="18"/>
          <w:szCs w:val="18"/>
        </w:rPr>
        <w:t>/</w:t>
      </w:r>
      <w:r w:rsidR="001A6588">
        <w:rPr>
          <w:rFonts w:ascii="Arial" w:hAnsi="Arial" w:cs="Arial"/>
          <w:b/>
          <w:bCs/>
          <w:color w:val="000000"/>
          <w:sz w:val="18"/>
          <w:szCs w:val="18"/>
        </w:rPr>
        <w:t>KK</w:t>
      </w:r>
      <w:r w:rsidRPr="00631351">
        <w:rPr>
          <w:rFonts w:ascii="Arial" w:hAnsi="Arial" w:cs="Arial"/>
          <w:color w:val="000000"/>
        </w:rPr>
        <w:t xml:space="preserve">        </w:t>
      </w:r>
    </w:p>
    <w:p w14:paraId="7F922EF7" w14:textId="77777777" w:rsidR="00EB1EAC" w:rsidRPr="00EE3614" w:rsidRDefault="0029070F" w:rsidP="00C87C58">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41152BDA" w14:textId="77777777" w:rsidR="002D4374" w:rsidRPr="00EE3614" w:rsidRDefault="002D4374" w:rsidP="00C87C58">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04C3DD47" w14:textId="77777777" w:rsidR="002D4374" w:rsidRPr="002D4374" w:rsidRDefault="002D4374" w:rsidP="00C87C58">
      <w:pPr>
        <w:spacing w:line="276" w:lineRule="auto"/>
        <w:ind w:left="284"/>
        <w:jc w:val="center"/>
        <w:rPr>
          <w:rFonts w:ascii="Arial" w:hAnsi="Arial" w:cs="Arial"/>
          <w:b/>
        </w:rPr>
      </w:pPr>
      <w:r w:rsidRPr="002D4374">
        <w:rPr>
          <w:rFonts w:ascii="Arial" w:hAnsi="Arial" w:cs="Arial"/>
          <w:b/>
        </w:rPr>
        <w:t xml:space="preserve">do postępowania o udzielenie zamówienia w trybie podstawowym bez negocjacji </w:t>
      </w:r>
    </w:p>
    <w:p w14:paraId="64402708" w14:textId="690CA01E" w:rsidR="002D4374" w:rsidRDefault="002D4374" w:rsidP="00C87C58">
      <w:pPr>
        <w:spacing w:line="276" w:lineRule="auto"/>
        <w:ind w:left="284"/>
        <w:jc w:val="center"/>
        <w:rPr>
          <w:rFonts w:ascii="Arial" w:hAnsi="Arial" w:cs="Arial"/>
          <w:b/>
        </w:rPr>
      </w:pPr>
      <w:r w:rsidRPr="002D4374">
        <w:rPr>
          <w:rFonts w:ascii="Arial" w:hAnsi="Arial" w:cs="Arial"/>
          <w:b/>
        </w:rPr>
        <w:t>na dostawę sprzętu i wyposażenia w ramach Projektu nr NMF/PA20/031 pn. „Poszukiwania osób ukrywających się przed wymiarem sprawiedliwości” dofinansowanym ze środków Norweskiego Mechanizmu Finansowego</w:t>
      </w:r>
    </w:p>
    <w:p w14:paraId="2B4D4816" w14:textId="77777777" w:rsidR="000269AC" w:rsidRPr="00EB1EAC" w:rsidRDefault="000269AC" w:rsidP="00C87C58">
      <w:pPr>
        <w:spacing w:line="276" w:lineRule="auto"/>
        <w:ind w:left="284"/>
        <w:jc w:val="center"/>
        <w:rPr>
          <w:rFonts w:ascii="Arial" w:hAnsi="Arial" w:cs="Arial"/>
          <w:b/>
          <w:sz w:val="22"/>
          <w:szCs w:val="22"/>
        </w:rPr>
      </w:pPr>
    </w:p>
    <w:p w14:paraId="0C2639C6" w14:textId="77777777" w:rsidR="002D4374" w:rsidRPr="00EB1EAC" w:rsidRDefault="002D4374" w:rsidP="00C87C58">
      <w:pPr>
        <w:spacing w:line="276" w:lineRule="auto"/>
        <w:jc w:val="both"/>
        <w:rPr>
          <w:rFonts w:ascii="Arial" w:hAnsi="Arial" w:cs="Arial"/>
        </w:rPr>
      </w:pPr>
      <w:r w:rsidRPr="00EB1EAC">
        <w:rPr>
          <w:rFonts w:ascii="Arial" w:hAnsi="Arial" w:cs="Arial"/>
          <w:b/>
        </w:rPr>
        <w:t xml:space="preserve">1. Pełna nazwa i siedziba Wykonawcy </w:t>
      </w:r>
    </w:p>
    <w:p w14:paraId="31830891" w14:textId="77777777" w:rsidR="002D4374" w:rsidRPr="00EB1EAC" w:rsidRDefault="002D4374" w:rsidP="00C87C58">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0AEC7FE4" w14:textId="77777777" w:rsidR="002D4374" w:rsidRPr="00EB1EAC" w:rsidRDefault="002D4374" w:rsidP="00C87C58">
      <w:pPr>
        <w:spacing w:line="276" w:lineRule="auto"/>
        <w:jc w:val="both"/>
        <w:rPr>
          <w:rFonts w:ascii="Arial" w:hAnsi="Arial" w:cs="Arial"/>
        </w:rPr>
      </w:pPr>
    </w:p>
    <w:p w14:paraId="2DF2FFCF" w14:textId="77777777" w:rsidR="002D4374" w:rsidRPr="00EB1EAC" w:rsidRDefault="002D4374" w:rsidP="00C87C58">
      <w:pPr>
        <w:spacing w:line="276" w:lineRule="auto"/>
        <w:ind w:left="426" w:hanging="426"/>
        <w:rPr>
          <w:rFonts w:ascii="Arial" w:hAnsi="Arial" w:cs="Arial"/>
        </w:rPr>
      </w:pPr>
      <w:r w:rsidRPr="00EB1EAC">
        <w:rPr>
          <w:rFonts w:ascii="Arial" w:hAnsi="Arial" w:cs="Arial"/>
        </w:rPr>
        <w:t>……………………………………………………………………………………….……………………………</w:t>
      </w:r>
    </w:p>
    <w:p w14:paraId="5E4C6198" w14:textId="77777777" w:rsidR="002D4374" w:rsidRDefault="002D4374" w:rsidP="00C87C58">
      <w:pPr>
        <w:spacing w:line="276" w:lineRule="auto"/>
        <w:ind w:left="426" w:hanging="426"/>
        <w:rPr>
          <w:rFonts w:ascii="Arial" w:hAnsi="Arial" w:cs="Arial"/>
        </w:rPr>
      </w:pPr>
    </w:p>
    <w:p w14:paraId="3348E34E" w14:textId="77777777" w:rsidR="002D4374" w:rsidRPr="00EB1EAC" w:rsidRDefault="002D4374" w:rsidP="00C87C58">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0E44EE12" w14:textId="77777777" w:rsidR="002D4374" w:rsidRDefault="002D4374" w:rsidP="00C87C58">
      <w:pPr>
        <w:spacing w:line="276" w:lineRule="auto"/>
        <w:ind w:left="426" w:hanging="426"/>
        <w:rPr>
          <w:rFonts w:ascii="Arial" w:hAnsi="Arial" w:cs="Arial"/>
          <w:b/>
        </w:rPr>
      </w:pPr>
    </w:p>
    <w:p w14:paraId="056DEE00" w14:textId="77777777" w:rsidR="002D4374" w:rsidRPr="00EB1EAC" w:rsidRDefault="002D4374" w:rsidP="00C87C58">
      <w:pPr>
        <w:spacing w:line="276" w:lineRule="auto"/>
        <w:ind w:left="426" w:hanging="426"/>
        <w:rPr>
          <w:rFonts w:ascii="Arial" w:hAnsi="Arial" w:cs="Arial"/>
        </w:rPr>
      </w:pPr>
      <w:r w:rsidRPr="00EB1EAC">
        <w:rPr>
          <w:rFonts w:ascii="Arial" w:hAnsi="Arial" w:cs="Arial"/>
          <w:b/>
        </w:rPr>
        <w:t>2. Dane do korespondencji i kontaktu:</w:t>
      </w:r>
    </w:p>
    <w:p w14:paraId="65503816" w14:textId="77777777" w:rsidR="002D4374" w:rsidRDefault="002D4374" w:rsidP="00C87C58">
      <w:pPr>
        <w:spacing w:line="276" w:lineRule="auto"/>
        <w:ind w:left="426" w:hanging="426"/>
        <w:rPr>
          <w:rFonts w:ascii="Arial" w:hAnsi="Arial" w:cs="Arial"/>
        </w:rPr>
      </w:pPr>
    </w:p>
    <w:p w14:paraId="518485C6" w14:textId="77777777" w:rsidR="002D4374" w:rsidRPr="00EB1EAC" w:rsidRDefault="002D4374" w:rsidP="00C87C58">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40CD857" w14:textId="77777777" w:rsidR="002D4374" w:rsidRDefault="002D4374" w:rsidP="00C87C58">
      <w:pPr>
        <w:spacing w:line="276" w:lineRule="auto"/>
        <w:jc w:val="both"/>
        <w:rPr>
          <w:rFonts w:ascii="Arial" w:hAnsi="Arial" w:cs="Arial"/>
          <w:bCs/>
          <w:color w:val="000000"/>
        </w:rPr>
      </w:pPr>
    </w:p>
    <w:p w14:paraId="5BD47285" w14:textId="77777777" w:rsidR="002D4374" w:rsidRPr="00EB1EAC" w:rsidRDefault="002D4374" w:rsidP="00C87C58">
      <w:pPr>
        <w:spacing w:line="276" w:lineRule="auto"/>
        <w:jc w:val="both"/>
        <w:rPr>
          <w:rFonts w:ascii="Arial" w:hAnsi="Arial" w:cs="Arial"/>
          <w:bCs/>
          <w:color w:val="000000"/>
        </w:rPr>
      </w:pPr>
      <w:r w:rsidRPr="00EB1EAC">
        <w:rPr>
          <w:rFonts w:ascii="Arial" w:hAnsi="Arial" w:cs="Arial"/>
          <w:bCs/>
          <w:color w:val="000000"/>
        </w:rPr>
        <w:t>Adres e- mail………………………………………………………………………………………….…………</w:t>
      </w:r>
    </w:p>
    <w:p w14:paraId="003A4E42" w14:textId="77777777" w:rsidR="002D4374" w:rsidRPr="00EB1EAC" w:rsidRDefault="002D4374" w:rsidP="00C87C58">
      <w:pPr>
        <w:spacing w:line="276" w:lineRule="auto"/>
        <w:jc w:val="both"/>
        <w:rPr>
          <w:rFonts w:ascii="Arial" w:hAnsi="Arial" w:cs="Arial"/>
          <w:bCs/>
          <w:color w:val="000000"/>
        </w:rPr>
      </w:pPr>
    </w:p>
    <w:p w14:paraId="57D8E9B4" w14:textId="77777777" w:rsidR="002D4374" w:rsidRPr="00EB1EAC" w:rsidRDefault="002D4374" w:rsidP="00C87C58">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14:paraId="378A9348" w14:textId="77777777" w:rsidR="002D4374" w:rsidRDefault="002D4374" w:rsidP="00C87C58">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5A4100CE" w14:textId="77777777" w:rsidR="002D4374" w:rsidRPr="00EB1EAC" w:rsidRDefault="002D4374" w:rsidP="00C87C58">
      <w:pPr>
        <w:spacing w:line="276" w:lineRule="auto"/>
        <w:ind w:left="284" w:hanging="284"/>
        <w:jc w:val="both"/>
        <w:rPr>
          <w:rFonts w:ascii="Arial" w:hAnsi="Arial" w:cs="Arial"/>
          <w:color w:val="000000"/>
        </w:rPr>
      </w:pPr>
    </w:p>
    <w:p w14:paraId="0AC8BBE7" w14:textId="77777777" w:rsidR="002D4374" w:rsidRPr="00EB1EAC" w:rsidRDefault="002D4374" w:rsidP="00C87C58">
      <w:pPr>
        <w:spacing w:line="276" w:lineRule="auto"/>
        <w:rPr>
          <w:rFonts w:ascii="Arial" w:hAnsi="Arial" w:cs="Arial"/>
          <w:i/>
          <w:iCs/>
          <w:color w:val="000000"/>
          <w:sz w:val="16"/>
          <w:szCs w:val="16"/>
        </w:rPr>
      </w:pPr>
      <w:r w:rsidRPr="00EB1EAC">
        <w:rPr>
          <w:rFonts w:ascii="Arial" w:hAnsi="Arial" w:cs="Arial"/>
          <w:color w:val="000000"/>
        </w:rPr>
        <w:t>……………………………………………………….....................................................................................</w:t>
      </w:r>
    </w:p>
    <w:p w14:paraId="51DD30F5" w14:textId="77777777" w:rsidR="002D4374" w:rsidRPr="00EB1EAC" w:rsidRDefault="002D4374" w:rsidP="00C87C58">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2DAC0F01" w14:textId="77777777" w:rsidR="002D4374" w:rsidRPr="00E22758" w:rsidRDefault="002D4374" w:rsidP="00C87C58">
      <w:pPr>
        <w:spacing w:line="276" w:lineRule="auto"/>
        <w:jc w:val="both"/>
        <w:rPr>
          <w:rFonts w:ascii="Arial" w:hAnsi="Arial" w:cs="Arial"/>
          <w:b/>
          <w:sz w:val="22"/>
          <w:szCs w:val="22"/>
          <w:u w:val="single"/>
        </w:rPr>
      </w:pPr>
    </w:p>
    <w:p w14:paraId="3CC877B3" w14:textId="77777777" w:rsidR="002D4374" w:rsidRPr="003F65CD" w:rsidRDefault="002D4374" w:rsidP="00C87C58">
      <w:pPr>
        <w:numPr>
          <w:ilvl w:val="0"/>
          <w:numId w:val="29"/>
        </w:numPr>
        <w:spacing w:line="276" w:lineRule="auto"/>
        <w:ind w:left="284" w:hanging="284"/>
        <w:rPr>
          <w:rFonts w:ascii="Arial" w:hAnsi="Arial" w:cs="Arial"/>
          <w:color w:val="000000"/>
        </w:rPr>
      </w:pPr>
      <w:r w:rsidRPr="003F65CD">
        <w:rPr>
          <w:rFonts w:ascii="Arial" w:hAnsi="Arial" w:cs="Arial"/>
          <w:color w:val="000000"/>
        </w:rPr>
        <w:t xml:space="preserve">Wykonawca jest </w:t>
      </w:r>
      <w:r w:rsidRPr="003F65CD">
        <w:rPr>
          <w:rFonts w:ascii="Arial" w:hAnsi="Arial" w:cs="Arial"/>
          <w:color w:val="000000"/>
          <w:sz w:val="18"/>
          <w:szCs w:val="18"/>
        </w:rPr>
        <w:t>(należy oznaczyć znakiem „x” w polu kwadratu):</w:t>
      </w:r>
    </w:p>
    <w:p w14:paraId="71A4DBCD" w14:textId="77777777" w:rsidR="002D4374" w:rsidRPr="008F0A60" w:rsidRDefault="002D4374" w:rsidP="00C87C58">
      <w:pPr>
        <w:suppressAutoHyphens/>
        <w:spacing w:line="276" w:lineRule="auto"/>
        <w:ind w:left="1134" w:hanging="426"/>
        <w:jc w:val="both"/>
        <w:rPr>
          <w:rFonts w:ascii="Arial" w:hAnsi="Arial" w:cs="Arial"/>
          <w:color w:val="000000"/>
        </w:rPr>
      </w:pPr>
      <w:r w:rsidRPr="008F0A60">
        <w:rPr>
          <w:rFonts w:ascii="Arial" w:hAnsi="Arial" w:cs="Arial"/>
          <w:color w:val="000000"/>
        </w:rPr>
        <w:t> mikroprzedsiębiorstwem,</w:t>
      </w:r>
    </w:p>
    <w:p w14:paraId="5C913624" w14:textId="77777777" w:rsidR="002D4374" w:rsidRPr="008F0A60" w:rsidRDefault="002D4374" w:rsidP="00C87C58">
      <w:pPr>
        <w:suppressAutoHyphens/>
        <w:spacing w:line="276" w:lineRule="auto"/>
        <w:ind w:left="1134" w:hanging="426"/>
        <w:jc w:val="both"/>
        <w:rPr>
          <w:rFonts w:ascii="Arial" w:hAnsi="Arial" w:cs="Arial"/>
          <w:color w:val="000000"/>
        </w:rPr>
      </w:pPr>
      <w:r w:rsidRPr="008F0A60">
        <w:rPr>
          <w:rFonts w:ascii="Arial" w:hAnsi="Arial" w:cs="Arial"/>
          <w:color w:val="000000"/>
        </w:rPr>
        <w:t> małym przedsiębiorstwem,</w:t>
      </w:r>
    </w:p>
    <w:p w14:paraId="3F1EE46C" w14:textId="0E3A0A4A" w:rsidR="002D4374" w:rsidRPr="008F0A60" w:rsidRDefault="002D4374" w:rsidP="006E58C9">
      <w:pPr>
        <w:suppressAutoHyphens/>
        <w:spacing w:line="276" w:lineRule="auto"/>
        <w:ind w:left="1134" w:hanging="426"/>
        <w:jc w:val="both"/>
        <w:rPr>
          <w:rFonts w:ascii="Arial" w:hAnsi="Arial" w:cs="Arial"/>
          <w:color w:val="000000"/>
        </w:rPr>
      </w:pPr>
      <w:r w:rsidRPr="008F0A60">
        <w:rPr>
          <w:rFonts w:ascii="Arial" w:hAnsi="Arial" w:cs="Arial"/>
          <w:color w:val="000000"/>
        </w:rPr>
        <w:t> średnim przedsiębiorstwem,</w:t>
      </w:r>
    </w:p>
    <w:p w14:paraId="1F2DE1CC" w14:textId="77777777" w:rsidR="002D4374" w:rsidRDefault="002D4374" w:rsidP="00C87C58">
      <w:pPr>
        <w:tabs>
          <w:tab w:val="left" w:pos="426"/>
        </w:tabs>
        <w:spacing w:line="276" w:lineRule="auto"/>
        <w:ind w:left="720"/>
        <w:contextualSpacing/>
        <w:rPr>
          <w:rFonts w:ascii="Arial" w:hAnsi="Arial" w:cs="Arial"/>
          <w:color w:val="000000"/>
        </w:rPr>
      </w:pPr>
      <w:r w:rsidRPr="008F0A60">
        <w:rPr>
          <w:rFonts w:ascii="Arial" w:hAnsi="Arial" w:cs="Arial"/>
          <w:color w:val="000000"/>
        </w:rPr>
        <w:t> innym rodzajem (wpisać jakim)………………………….</w:t>
      </w:r>
    </w:p>
    <w:p w14:paraId="3E3C0B6D" w14:textId="77777777" w:rsidR="002D4374" w:rsidRDefault="002D4374" w:rsidP="00C87C58">
      <w:pPr>
        <w:tabs>
          <w:tab w:val="left" w:pos="426"/>
        </w:tabs>
        <w:spacing w:line="276" w:lineRule="auto"/>
        <w:ind w:left="720"/>
        <w:contextualSpacing/>
        <w:rPr>
          <w:rFonts w:ascii="Arial" w:hAnsi="Arial" w:cs="Arial"/>
        </w:rPr>
      </w:pPr>
    </w:p>
    <w:p w14:paraId="208F36E8" w14:textId="77777777" w:rsidR="002D4374" w:rsidRPr="00631351" w:rsidRDefault="002D4374" w:rsidP="00C87C58">
      <w:pPr>
        <w:numPr>
          <w:ilvl w:val="0"/>
          <w:numId w:val="29"/>
        </w:numPr>
        <w:spacing w:line="276" w:lineRule="auto"/>
        <w:ind w:left="284" w:hanging="284"/>
        <w:contextualSpacing/>
        <w:rPr>
          <w:rFonts w:ascii="Arial" w:hAnsi="Arial" w:cs="Arial"/>
        </w:rPr>
      </w:pPr>
      <w:r w:rsidRPr="00631351">
        <w:rPr>
          <w:rFonts w:ascii="Arial" w:hAnsi="Arial" w:cs="Arial"/>
        </w:rPr>
        <w:t>Oświadczam, że:</w:t>
      </w:r>
    </w:p>
    <w:p w14:paraId="313A21BF" w14:textId="77777777" w:rsidR="002D4374" w:rsidRPr="00631351" w:rsidRDefault="002D4374" w:rsidP="00C87C58">
      <w:pPr>
        <w:spacing w:line="276" w:lineRule="auto"/>
        <w:rPr>
          <w:rFonts w:ascii="Arial" w:hAnsi="Arial" w:cs="Arial"/>
        </w:rPr>
      </w:pPr>
      <w:r w:rsidRPr="00631351">
        <w:rPr>
          <w:rFonts w:ascii="Arial" w:hAnsi="Arial" w:cs="Arial"/>
        </w:rPr>
        <w:tab/>
        <w:t xml:space="preserve">□ jestem płatnikiem VAT i stawka procentowa podatku wynosi  …………… % </w:t>
      </w:r>
    </w:p>
    <w:p w14:paraId="1E2D7075" w14:textId="77777777" w:rsidR="002D4374" w:rsidRDefault="002D4374" w:rsidP="00C87C58">
      <w:pPr>
        <w:suppressAutoHyphens/>
        <w:spacing w:line="276" w:lineRule="auto"/>
        <w:ind w:left="284"/>
        <w:jc w:val="both"/>
        <w:rPr>
          <w:rFonts w:ascii="Arial" w:hAnsi="Arial" w:cs="Arial"/>
        </w:rPr>
      </w:pPr>
      <w:r w:rsidRPr="00631351">
        <w:rPr>
          <w:rFonts w:ascii="Arial" w:hAnsi="Arial" w:cs="Arial"/>
        </w:rPr>
        <w:t xml:space="preserve"> </w:t>
      </w:r>
      <w:r w:rsidRPr="00631351">
        <w:rPr>
          <w:rFonts w:ascii="Arial" w:hAnsi="Arial" w:cs="Arial"/>
        </w:rPr>
        <w:tab/>
        <w:t>□ nie jest płatnikiem VAT</w:t>
      </w:r>
    </w:p>
    <w:p w14:paraId="50400AB3" w14:textId="77777777" w:rsidR="002D4374" w:rsidRPr="005D3047" w:rsidRDefault="002D4374" w:rsidP="00C87C58">
      <w:pPr>
        <w:suppressAutoHyphens/>
        <w:spacing w:line="276" w:lineRule="auto"/>
        <w:jc w:val="both"/>
        <w:rPr>
          <w:rFonts w:ascii="Arial" w:hAnsi="Arial" w:cs="Arial"/>
        </w:rPr>
      </w:pPr>
    </w:p>
    <w:p w14:paraId="43E758D5" w14:textId="77777777" w:rsidR="002D4374" w:rsidRPr="00EB1EAC" w:rsidRDefault="002D4374" w:rsidP="00C87C58">
      <w:pPr>
        <w:numPr>
          <w:ilvl w:val="0"/>
          <w:numId w:val="29"/>
        </w:numPr>
        <w:suppressAutoHyphens/>
        <w:spacing w:line="276" w:lineRule="auto"/>
        <w:ind w:left="284" w:hanging="284"/>
        <w:jc w:val="both"/>
        <w:rPr>
          <w:rFonts w:ascii="Arial" w:hAnsi="Arial" w:cs="Arial"/>
          <w:color w:val="000000"/>
        </w:rPr>
      </w:pPr>
      <w:r w:rsidRPr="00EB1EAC">
        <w:rPr>
          <w:rFonts w:ascii="Arial" w:hAnsi="Arial" w:cs="Arial"/>
          <w:color w:val="000000"/>
          <w:lang w:eastAsia="ar-SA"/>
        </w:rPr>
        <w:t>Mając</w:t>
      </w:r>
      <w:r w:rsidRPr="00EB1EAC">
        <w:rPr>
          <w:rFonts w:ascii="Arial" w:hAnsi="Arial" w:cs="Arial"/>
          <w:color w:val="000000"/>
        </w:rPr>
        <w:t xml:space="preserve"> na uwadze definicję MŚP określoną w zaleceniu nr 2003/361/WE Komisji Europejskiej oświadczamy, iż:   </w:t>
      </w:r>
      <w:r w:rsidRPr="00EB1EAC">
        <w:rPr>
          <w:rFonts w:ascii="Arial" w:hAnsi="Arial" w:cs="Arial"/>
          <w:i/>
          <w:iCs/>
          <w:color w:val="000000"/>
        </w:rPr>
        <w:t xml:space="preserve">(należy oznaczyć znakiem </w:t>
      </w:r>
      <w:r w:rsidRPr="00EB1EAC">
        <w:rPr>
          <w:rFonts w:ascii="Arial" w:hAnsi="Arial" w:cs="Arial"/>
          <w:b/>
          <w:bCs/>
          <w:i/>
          <w:iCs/>
          <w:color w:val="000000"/>
        </w:rPr>
        <w:t xml:space="preserve">„x” </w:t>
      </w:r>
      <w:r w:rsidRPr="00EB1EAC">
        <w:rPr>
          <w:rFonts w:ascii="Arial" w:hAnsi="Arial" w:cs="Arial"/>
          <w:i/>
          <w:iCs/>
          <w:color w:val="000000"/>
        </w:rPr>
        <w:t>w polu kwadratu)</w:t>
      </w:r>
    </w:p>
    <w:p w14:paraId="1D47BB1F" w14:textId="77777777" w:rsidR="002D4374" w:rsidRPr="00EB1EAC" w:rsidRDefault="002D4374" w:rsidP="00C87C58">
      <w:pPr>
        <w:tabs>
          <w:tab w:val="left" w:pos="5481"/>
        </w:tabs>
        <w:spacing w:line="276" w:lineRule="auto"/>
        <w:ind w:left="425"/>
        <w:jc w:val="both"/>
        <w:rPr>
          <w:rFonts w:ascii="Arial" w:hAnsi="Arial" w:cs="Arial"/>
          <w:b/>
          <w:bCs/>
          <w:color w:val="000000"/>
        </w:rPr>
      </w:pPr>
      <w:r w:rsidRPr="00EB1EAC">
        <w:rPr>
          <w:rFonts w:ascii="Arial" w:hAnsi="Arial" w:cs="Arial"/>
          <w:b/>
          <w:bCs/>
          <w:color w:val="000000"/>
        </w:rPr>
        <w:tab/>
      </w:r>
    </w:p>
    <w:p w14:paraId="63E262A3" w14:textId="77777777" w:rsidR="002D4374" w:rsidRDefault="002D4374" w:rsidP="00C87C58">
      <w:pPr>
        <w:spacing w:line="276" w:lineRule="auto"/>
        <w:ind w:left="425"/>
        <w:jc w:val="center"/>
        <w:rPr>
          <w:rFonts w:ascii="Arial" w:hAnsi="Arial" w:cs="Arial"/>
          <w:color w:val="000000"/>
        </w:rPr>
      </w:pPr>
      <w:r w:rsidRPr="00EB1EAC">
        <w:rPr>
          <w:rFonts w:ascii="Arial" w:hAnsi="Arial" w:cs="Arial"/>
          <w:b/>
          <w:bCs/>
          <w:color w:val="000000"/>
        </w:rPr>
        <w:sym w:font="Symbol" w:char="F0FF"/>
      </w:r>
      <w:r w:rsidRPr="00EB1EAC">
        <w:rPr>
          <w:rFonts w:ascii="Arial" w:hAnsi="Arial" w:cs="Arial"/>
          <w:color w:val="000000"/>
        </w:rPr>
        <w:t xml:space="preserve">  Jesteśmy MŚP</w:t>
      </w:r>
      <w:r w:rsidRPr="00EB1EAC">
        <w:rPr>
          <w:rFonts w:ascii="Arial" w:hAnsi="Arial" w:cs="Arial"/>
          <w:color w:val="000000"/>
          <w:vertAlign w:val="superscript"/>
        </w:rPr>
        <w:footnoteReference w:id="1"/>
      </w:r>
      <w:r w:rsidRPr="00EB1EAC">
        <w:rPr>
          <w:rFonts w:ascii="Arial" w:hAnsi="Arial" w:cs="Arial"/>
          <w:color w:val="000000"/>
        </w:rPr>
        <w:t xml:space="preserve">        lub      </w:t>
      </w:r>
      <w:r w:rsidRPr="00EB1EAC">
        <w:rPr>
          <w:rFonts w:ascii="Arial" w:hAnsi="Arial" w:cs="Arial"/>
          <w:color w:val="000000"/>
        </w:rPr>
        <w:tab/>
        <w:t xml:space="preserve">   </w:t>
      </w:r>
      <w:r w:rsidRPr="00EB1EAC">
        <w:rPr>
          <w:rFonts w:ascii="Arial" w:hAnsi="Arial" w:cs="Arial"/>
          <w:b/>
          <w:color w:val="000000"/>
        </w:rPr>
        <w:sym w:font="Symbol" w:char="F0FF"/>
      </w:r>
      <w:r w:rsidRPr="00EB1EAC">
        <w:rPr>
          <w:rFonts w:ascii="Arial" w:hAnsi="Arial" w:cs="Arial"/>
          <w:color w:val="000000"/>
        </w:rPr>
        <w:t xml:space="preserve">  Nie jesteśmy MŚP</w:t>
      </w:r>
    </w:p>
    <w:p w14:paraId="42801127" w14:textId="77777777" w:rsidR="002D4374" w:rsidRPr="00EB1EAC" w:rsidRDefault="002D4374" w:rsidP="00C87C58">
      <w:pPr>
        <w:numPr>
          <w:ilvl w:val="0"/>
          <w:numId w:val="29"/>
        </w:numPr>
        <w:spacing w:line="276" w:lineRule="auto"/>
        <w:ind w:left="284" w:hanging="284"/>
        <w:jc w:val="both"/>
        <w:rPr>
          <w:rFonts w:ascii="Arial" w:hAnsi="Arial" w:cs="Arial"/>
        </w:rPr>
      </w:pPr>
      <w:r w:rsidRPr="00EB1EAC">
        <w:rPr>
          <w:rFonts w:ascii="Arial" w:hAnsi="Arial" w:cs="Arial"/>
          <w:b/>
        </w:rPr>
        <w:lastRenderedPageBreak/>
        <w:t>Oświadczam / oświadczamy, że</w:t>
      </w:r>
      <w:r w:rsidRPr="00EB1EAC">
        <w:rPr>
          <w:rFonts w:ascii="Arial" w:hAnsi="Arial" w:cs="Arial"/>
        </w:rPr>
        <w:t>:</w:t>
      </w:r>
    </w:p>
    <w:p w14:paraId="461EE24E" w14:textId="32FF8045" w:rsidR="002D4374" w:rsidRPr="00EB1EAC" w:rsidRDefault="002D4374" w:rsidP="00C87C58">
      <w:pPr>
        <w:numPr>
          <w:ilvl w:val="0"/>
          <w:numId w:val="10"/>
        </w:numPr>
        <w:spacing w:line="276" w:lineRule="auto"/>
        <w:jc w:val="both"/>
        <w:rPr>
          <w:rFonts w:ascii="Arial" w:hAnsi="Arial" w:cs="Arial"/>
        </w:rPr>
      </w:pPr>
      <w:r w:rsidRPr="00EB1EAC">
        <w:rPr>
          <w:rFonts w:ascii="Arial" w:hAnsi="Arial" w:cs="Arial"/>
        </w:rPr>
        <w:t xml:space="preserve">zapoznałem/ - </w:t>
      </w:r>
      <w:proofErr w:type="spellStart"/>
      <w:r w:rsidRPr="00EB1EAC">
        <w:rPr>
          <w:rFonts w:ascii="Arial" w:hAnsi="Arial" w:cs="Arial"/>
        </w:rPr>
        <w:t>am</w:t>
      </w:r>
      <w:proofErr w:type="spellEnd"/>
      <w:r w:rsidRPr="00EB1EAC">
        <w:rPr>
          <w:rFonts w:ascii="Arial" w:hAnsi="Arial" w:cs="Arial"/>
        </w:rPr>
        <w:t xml:space="preserve"> się z SWZ wraz z załącznikami, nie wnoszę / wnosimy do niej zastrzeżeń</w:t>
      </w:r>
      <w:r>
        <w:rPr>
          <w:rFonts w:ascii="Arial" w:hAnsi="Arial" w:cs="Arial"/>
        </w:rPr>
        <w:t xml:space="preserve">, </w:t>
      </w:r>
      <w:r>
        <w:rPr>
          <w:rFonts w:ascii="Arial" w:hAnsi="Arial" w:cs="Arial"/>
        </w:rPr>
        <w:br/>
        <w:t>w szczególności do załącznika</w:t>
      </w:r>
      <w:r w:rsidRPr="00EB1EAC">
        <w:rPr>
          <w:rFonts w:ascii="Arial" w:hAnsi="Arial" w:cs="Arial"/>
        </w:rPr>
        <w:t xml:space="preserve"> nr </w:t>
      </w:r>
      <w:r>
        <w:rPr>
          <w:rFonts w:ascii="Arial" w:hAnsi="Arial" w:cs="Arial"/>
        </w:rPr>
        <w:t xml:space="preserve">2 </w:t>
      </w:r>
      <w:r w:rsidRPr="00EB1EAC">
        <w:rPr>
          <w:rFonts w:ascii="Arial" w:hAnsi="Arial" w:cs="Arial"/>
        </w:rPr>
        <w:t xml:space="preserve">do SWZ oraz zdobyłem / - </w:t>
      </w:r>
      <w:proofErr w:type="spellStart"/>
      <w:r w:rsidRPr="00EB1EAC">
        <w:rPr>
          <w:rFonts w:ascii="Arial" w:hAnsi="Arial" w:cs="Arial"/>
        </w:rPr>
        <w:t>am</w:t>
      </w:r>
      <w:proofErr w:type="spellEnd"/>
      <w:r w:rsidRPr="00EB1EAC">
        <w:rPr>
          <w:rFonts w:ascii="Arial" w:hAnsi="Arial" w:cs="Arial"/>
        </w:rPr>
        <w:t xml:space="preserve"> konieczne informacje do przygotowania oferty;</w:t>
      </w:r>
    </w:p>
    <w:p w14:paraId="29DC9BB6" w14:textId="77777777" w:rsidR="002D4374" w:rsidRPr="00EB1EAC" w:rsidRDefault="002D4374" w:rsidP="00C87C58">
      <w:pPr>
        <w:spacing w:line="276" w:lineRule="auto"/>
        <w:ind w:left="720"/>
        <w:jc w:val="both"/>
        <w:rPr>
          <w:rFonts w:ascii="Arial" w:hAnsi="Arial" w:cs="Arial"/>
        </w:rPr>
      </w:pPr>
    </w:p>
    <w:p w14:paraId="0F4E52A3" w14:textId="79F63EAC" w:rsidR="002D4374" w:rsidRPr="00EB1EAC" w:rsidRDefault="002D4374" w:rsidP="00C87C58">
      <w:pPr>
        <w:numPr>
          <w:ilvl w:val="0"/>
          <w:numId w:val="10"/>
        </w:numPr>
        <w:spacing w:line="276" w:lineRule="auto"/>
        <w:jc w:val="both"/>
        <w:rPr>
          <w:rFonts w:ascii="Arial" w:hAnsi="Arial" w:cs="Arial"/>
        </w:rPr>
      </w:pPr>
      <w:r w:rsidRPr="00EB1EAC">
        <w:rPr>
          <w:rFonts w:ascii="Arial" w:hAnsi="Arial" w:cs="Arial"/>
        </w:rPr>
        <w:t xml:space="preserve">akceptuj wzór umowy stanowiący Załącznik nr </w:t>
      </w:r>
      <w:r>
        <w:rPr>
          <w:rFonts w:ascii="Arial" w:hAnsi="Arial" w:cs="Arial"/>
        </w:rPr>
        <w:t>4</w:t>
      </w:r>
      <w:r w:rsidRPr="00EB1EAC">
        <w:rPr>
          <w:rFonts w:ascii="Arial" w:hAnsi="Arial" w:cs="Arial"/>
        </w:rPr>
        <w:t xml:space="preserve"> do SWZ i zobowiązuję się, w przypadku wyboru mojej/naszej oferty, do zawarcia umowy na wymienionych w niej war</w:t>
      </w:r>
      <w:r>
        <w:rPr>
          <w:rFonts w:ascii="Arial" w:hAnsi="Arial" w:cs="Arial"/>
        </w:rPr>
        <w:t xml:space="preserve">unkach, </w:t>
      </w:r>
      <w:r w:rsidRPr="00EB1EAC">
        <w:rPr>
          <w:rFonts w:ascii="Arial" w:hAnsi="Arial" w:cs="Arial"/>
        </w:rPr>
        <w:t>w miejscu i terminie wyznaczonym przez Zamawiającego;</w:t>
      </w:r>
    </w:p>
    <w:p w14:paraId="4AC4EF90" w14:textId="77777777" w:rsidR="002D4374" w:rsidRPr="00EB1EAC" w:rsidRDefault="002D4374" w:rsidP="00C87C58">
      <w:pPr>
        <w:spacing w:line="276" w:lineRule="auto"/>
        <w:ind w:left="720"/>
        <w:jc w:val="both"/>
        <w:rPr>
          <w:rFonts w:ascii="Arial" w:hAnsi="Arial" w:cs="Arial"/>
        </w:rPr>
      </w:pPr>
    </w:p>
    <w:p w14:paraId="00273192" w14:textId="77777777" w:rsidR="002D4374" w:rsidRPr="00EB1EAC" w:rsidRDefault="002D4374" w:rsidP="00C87C58">
      <w:pPr>
        <w:autoSpaceDE w:val="0"/>
        <w:autoSpaceDN w:val="0"/>
        <w:adjustRightInd w:val="0"/>
        <w:spacing w:line="276" w:lineRule="auto"/>
        <w:ind w:left="709" w:hanging="283"/>
        <w:rPr>
          <w:rFonts w:ascii="Arial" w:hAnsi="Arial" w:cs="Arial"/>
        </w:rPr>
      </w:pPr>
      <w:r w:rsidRPr="00EB1EAC">
        <w:rPr>
          <w:rFonts w:ascii="Arial" w:hAnsi="Arial" w:cs="Arial"/>
          <w:color w:val="000000"/>
        </w:rPr>
        <w:t>c)</w:t>
      </w:r>
      <w:r w:rsidRPr="00EB1EAC">
        <w:rPr>
          <w:rFonts w:ascii="Arial" w:hAnsi="Arial" w:cs="Arial"/>
          <w:color w:val="000000"/>
        </w:rPr>
        <w:tab/>
        <w:t>przystępując do postępowania przetargowego uzyskałem wszelkie niezbędne informacje co do ryzyka, trudności i wszelkich innych okoliczności jakie mogą mieć wpływ na ofertę przetargową i biorę pełną odpowiedzialność za odpowie</w:t>
      </w:r>
      <w:r>
        <w:rPr>
          <w:rFonts w:ascii="Arial" w:hAnsi="Arial" w:cs="Arial"/>
          <w:color w:val="000000"/>
        </w:rPr>
        <w:t>dnie wykonanie przedmiotu umowy</w:t>
      </w:r>
    </w:p>
    <w:p w14:paraId="7AA561BD" w14:textId="77777777" w:rsidR="002D4374" w:rsidRPr="00EB1EAC" w:rsidRDefault="002D4374" w:rsidP="00C87C58">
      <w:pPr>
        <w:numPr>
          <w:ilvl w:val="0"/>
          <w:numId w:val="29"/>
        </w:numPr>
        <w:suppressAutoHyphens/>
        <w:spacing w:line="276" w:lineRule="auto"/>
        <w:ind w:left="284" w:hanging="284"/>
        <w:jc w:val="both"/>
        <w:rPr>
          <w:rFonts w:ascii="Arial" w:hAnsi="Arial" w:cs="Arial"/>
          <w:lang w:eastAsia="ar-SA"/>
        </w:rPr>
      </w:pPr>
      <w:r w:rsidRPr="00EB1EAC">
        <w:rPr>
          <w:rFonts w:ascii="Arial" w:hAnsi="Arial" w:cs="Arial"/>
          <w:b/>
        </w:rPr>
        <w:t>Oświadczam, że:</w:t>
      </w:r>
    </w:p>
    <w:p w14:paraId="35A3763D" w14:textId="77777777" w:rsidR="002D4374" w:rsidRPr="00EB1EAC" w:rsidRDefault="002D4374" w:rsidP="00C87C58">
      <w:pPr>
        <w:numPr>
          <w:ilvl w:val="0"/>
          <w:numId w:val="11"/>
        </w:numPr>
        <w:suppressAutoHyphens/>
        <w:spacing w:line="276" w:lineRule="auto"/>
        <w:ind w:left="709" w:hanging="283"/>
        <w:jc w:val="both"/>
        <w:rPr>
          <w:rFonts w:ascii="Arial" w:hAnsi="Arial" w:cs="Arial"/>
        </w:rPr>
      </w:pPr>
      <w:r w:rsidRPr="00EB1EAC">
        <w:rPr>
          <w:rFonts w:ascii="Arial" w:hAnsi="Arial" w:cs="Arial"/>
        </w:rPr>
        <w:t>dane osobowe przekazane w ofercie oraz załącznikach są przetwarzane i udostępnione Zamawiającemu zgodnie z art. 28 Rozporządzenia Parlamentu Europejskiego i Rady (UE) 2016/679</w:t>
      </w:r>
    </w:p>
    <w:p w14:paraId="5AFBDDA5" w14:textId="77777777" w:rsidR="002D4374" w:rsidRPr="00EB1EAC" w:rsidRDefault="002D4374" w:rsidP="00C87C58">
      <w:pPr>
        <w:numPr>
          <w:ilvl w:val="0"/>
          <w:numId w:val="11"/>
        </w:numPr>
        <w:suppressAutoHyphens/>
        <w:spacing w:line="276" w:lineRule="auto"/>
        <w:ind w:left="709" w:hanging="283"/>
        <w:jc w:val="both"/>
        <w:rPr>
          <w:rFonts w:ascii="Arial" w:hAnsi="Arial" w:cs="Arial"/>
        </w:rPr>
      </w:pPr>
      <w:r w:rsidRPr="00EB1EAC">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B72FAD5" w14:textId="77777777" w:rsidR="002D4374" w:rsidRPr="00EB1EAC" w:rsidRDefault="002D4374" w:rsidP="00C87C58">
      <w:pPr>
        <w:suppressAutoHyphens/>
        <w:spacing w:line="276" w:lineRule="auto"/>
        <w:ind w:left="567"/>
        <w:jc w:val="both"/>
        <w:rPr>
          <w:rFonts w:ascii="Arial" w:hAnsi="Arial" w:cs="Arial"/>
          <w:sz w:val="8"/>
          <w:szCs w:val="8"/>
        </w:rPr>
      </w:pPr>
    </w:p>
    <w:p w14:paraId="550D6278" w14:textId="77777777" w:rsidR="002D4374" w:rsidRPr="00EB1EAC" w:rsidRDefault="002D4374" w:rsidP="00C87C58">
      <w:pPr>
        <w:suppressAutoHyphens/>
        <w:spacing w:line="276" w:lineRule="auto"/>
        <w:ind w:left="567"/>
        <w:jc w:val="both"/>
        <w:rPr>
          <w:rFonts w:ascii="Arial" w:hAnsi="Arial" w:cs="Arial"/>
        </w:rPr>
      </w:pPr>
      <w:r w:rsidRPr="00EB1EAC">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876C0F" w14:textId="77777777" w:rsidR="002D4374" w:rsidRPr="00EB1EAC" w:rsidRDefault="002D4374" w:rsidP="00C87C58">
      <w:pPr>
        <w:suppressAutoHyphens/>
        <w:spacing w:line="276" w:lineRule="auto"/>
        <w:ind w:left="567"/>
        <w:jc w:val="both"/>
        <w:rPr>
          <w:rFonts w:ascii="Arial" w:hAnsi="Arial" w:cs="Arial"/>
          <w:sz w:val="8"/>
          <w:szCs w:val="8"/>
        </w:rPr>
      </w:pPr>
    </w:p>
    <w:p w14:paraId="4F496CD1" w14:textId="77777777" w:rsidR="002D4374" w:rsidRDefault="002D4374" w:rsidP="00C87C58">
      <w:pPr>
        <w:numPr>
          <w:ilvl w:val="0"/>
          <w:numId w:val="11"/>
        </w:numPr>
        <w:suppressAutoHyphens/>
        <w:spacing w:line="276" w:lineRule="auto"/>
        <w:ind w:left="567" w:hanging="141"/>
        <w:jc w:val="both"/>
        <w:rPr>
          <w:rFonts w:ascii="Arial" w:hAnsi="Arial" w:cs="Arial"/>
        </w:rPr>
      </w:pPr>
      <w:r w:rsidRPr="00EB1EAC">
        <w:rPr>
          <w:rFonts w:ascii="Arial" w:hAnsi="Arial" w:cs="Arial"/>
        </w:rPr>
        <w:t xml:space="preserve">przyjmuje do wiadomości i akceptuje zapisy klauzuli informacyjnej zawartej w pkt. </w:t>
      </w:r>
      <w:r>
        <w:rPr>
          <w:rFonts w:ascii="Arial" w:hAnsi="Arial" w:cs="Arial"/>
        </w:rPr>
        <w:t>28</w:t>
      </w:r>
      <w:r w:rsidRPr="00EB1EAC">
        <w:rPr>
          <w:rFonts w:ascii="Arial" w:hAnsi="Arial" w:cs="Arial"/>
        </w:rPr>
        <w:t xml:space="preserve"> SWZ</w:t>
      </w:r>
    </w:p>
    <w:p w14:paraId="4EE06105" w14:textId="77777777" w:rsidR="002D4374" w:rsidRPr="00EB1EAC" w:rsidRDefault="002D4374" w:rsidP="00C87C58">
      <w:pPr>
        <w:suppressAutoHyphens/>
        <w:spacing w:line="276" w:lineRule="auto"/>
        <w:ind w:left="567"/>
        <w:jc w:val="both"/>
        <w:rPr>
          <w:rFonts w:ascii="Arial" w:hAnsi="Arial" w:cs="Arial"/>
        </w:rPr>
      </w:pPr>
    </w:p>
    <w:p w14:paraId="10F6E784" w14:textId="77777777" w:rsidR="002D4374" w:rsidRPr="008B7014" w:rsidRDefault="002D4374" w:rsidP="00C87C58">
      <w:pPr>
        <w:numPr>
          <w:ilvl w:val="0"/>
          <w:numId w:val="29"/>
        </w:numPr>
        <w:suppressAutoHyphens/>
        <w:spacing w:line="276" w:lineRule="auto"/>
        <w:ind w:left="426" w:hanging="426"/>
        <w:jc w:val="both"/>
        <w:rPr>
          <w:rFonts w:ascii="Arial" w:hAnsi="Arial" w:cs="Arial"/>
          <w:lang w:eastAsia="ar-SA"/>
        </w:rPr>
      </w:pPr>
      <w:r w:rsidRPr="008B7014">
        <w:rPr>
          <w:rFonts w:ascii="Arial" w:hAnsi="Arial" w:cs="Arial"/>
          <w:b/>
          <w:lang w:eastAsia="ar-SA"/>
        </w:rPr>
        <w:t>Imię i nazwisko</w:t>
      </w:r>
      <w:r w:rsidRPr="008B7014">
        <w:rPr>
          <w:rFonts w:ascii="Arial" w:hAnsi="Arial" w:cs="Arial"/>
          <w:lang w:eastAsia="ar-SA"/>
        </w:rPr>
        <w:t xml:space="preserve">, nr telefonu, fax. oraz e-mail osoby upoważnionej do kontaktów z Zamawiającym: </w:t>
      </w:r>
    </w:p>
    <w:p w14:paraId="6B1C7F9A" w14:textId="77777777" w:rsidR="002D4374" w:rsidRPr="008B7014" w:rsidRDefault="002D4374" w:rsidP="00C87C58">
      <w:pPr>
        <w:suppressAutoHyphens/>
        <w:spacing w:line="276" w:lineRule="auto"/>
        <w:ind w:left="284"/>
        <w:jc w:val="both"/>
        <w:rPr>
          <w:rFonts w:ascii="Arial" w:hAnsi="Arial" w:cs="Arial"/>
          <w:b/>
          <w:lang w:eastAsia="ar-SA"/>
        </w:rPr>
      </w:pPr>
    </w:p>
    <w:p w14:paraId="3F58302E" w14:textId="77777777" w:rsidR="002D4374" w:rsidRDefault="002D4374" w:rsidP="00C87C58">
      <w:pPr>
        <w:suppressAutoHyphens/>
        <w:spacing w:line="276" w:lineRule="auto"/>
        <w:ind w:left="426"/>
        <w:jc w:val="both"/>
        <w:rPr>
          <w:rFonts w:ascii="Arial" w:hAnsi="Arial" w:cs="Arial"/>
          <w:b/>
          <w:lang w:eastAsia="ar-SA"/>
        </w:rPr>
      </w:pPr>
      <w:r w:rsidRPr="008B7014">
        <w:rPr>
          <w:rFonts w:ascii="Arial" w:hAnsi="Arial" w:cs="Arial"/>
          <w:b/>
          <w:lang w:eastAsia="ar-SA"/>
        </w:rPr>
        <w:t>……………………………………………………………………………</w:t>
      </w:r>
      <w:r>
        <w:rPr>
          <w:rFonts w:ascii="Arial" w:hAnsi="Arial" w:cs="Arial"/>
          <w:b/>
          <w:lang w:eastAsia="ar-SA"/>
        </w:rPr>
        <w:t>…………………………............</w:t>
      </w:r>
    </w:p>
    <w:p w14:paraId="353D2AA8" w14:textId="77777777" w:rsidR="002D4374" w:rsidRPr="00C73D49" w:rsidRDefault="002D4374" w:rsidP="00C87C58">
      <w:pPr>
        <w:suppressAutoHyphens/>
        <w:spacing w:line="276" w:lineRule="auto"/>
        <w:ind w:left="284"/>
        <w:jc w:val="both"/>
        <w:rPr>
          <w:rFonts w:ascii="Arial" w:eastAsia="Calibri" w:hAnsi="Arial" w:cs="Arial"/>
          <w:b/>
          <w:sz w:val="18"/>
          <w:lang w:eastAsia="ar-SA"/>
        </w:rPr>
      </w:pPr>
    </w:p>
    <w:p w14:paraId="069A2FA0" w14:textId="77777777" w:rsidR="002D4374" w:rsidRPr="00C73D49" w:rsidRDefault="002D4374" w:rsidP="00C87C58">
      <w:pPr>
        <w:numPr>
          <w:ilvl w:val="0"/>
          <w:numId w:val="29"/>
        </w:numPr>
        <w:suppressAutoHyphens/>
        <w:spacing w:line="276" w:lineRule="auto"/>
        <w:ind w:left="426" w:hanging="426"/>
        <w:jc w:val="both"/>
        <w:rPr>
          <w:rFonts w:ascii="Arial" w:eastAsia="Calibri" w:hAnsi="Arial" w:cs="Arial"/>
          <w:b/>
          <w:lang w:eastAsia="ar-SA"/>
        </w:rPr>
      </w:pPr>
      <w:r w:rsidRPr="00C73D49">
        <w:rPr>
          <w:rFonts w:ascii="Arial" w:hAnsi="Arial" w:cs="Arial"/>
          <w:b/>
          <w:lang w:eastAsia="ar-SA"/>
        </w:rPr>
        <w:t xml:space="preserve">/jeżeli dotyczy/ </w:t>
      </w:r>
      <w:r w:rsidRPr="00C73D49">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2D4374" w:rsidRPr="008019DD" w14:paraId="2C764BA0" w14:textId="77777777" w:rsidTr="004178BA">
        <w:tc>
          <w:tcPr>
            <w:tcW w:w="3074" w:type="dxa"/>
            <w:tcBorders>
              <w:top w:val="single" w:sz="4" w:space="0" w:color="auto"/>
              <w:left w:val="single" w:sz="4" w:space="0" w:color="auto"/>
              <w:bottom w:val="single" w:sz="4" w:space="0" w:color="auto"/>
              <w:right w:val="single" w:sz="4" w:space="0" w:color="auto"/>
            </w:tcBorders>
            <w:hideMark/>
          </w:tcPr>
          <w:p w14:paraId="6421B044" w14:textId="77777777" w:rsidR="002D4374" w:rsidRPr="008019DD" w:rsidRDefault="002D4374" w:rsidP="00C87C58">
            <w:pPr>
              <w:suppressAutoHyphens/>
              <w:spacing w:line="276" w:lineRule="auto"/>
              <w:ind w:left="426"/>
              <w:jc w:val="both"/>
              <w:rPr>
                <w:rFonts w:ascii="Arial" w:hAnsi="Arial" w:cs="Arial"/>
                <w:sz w:val="18"/>
                <w:lang w:eastAsia="ar-SA"/>
              </w:rPr>
            </w:pPr>
            <w:r w:rsidRPr="008019DD">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B7401CF" w14:textId="77777777" w:rsidR="002D4374" w:rsidRPr="008019DD" w:rsidRDefault="002D4374" w:rsidP="00C87C58">
            <w:pPr>
              <w:suppressAutoHyphens/>
              <w:spacing w:line="276" w:lineRule="auto"/>
              <w:ind w:left="426"/>
              <w:jc w:val="both"/>
              <w:rPr>
                <w:rFonts w:ascii="Arial" w:hAnsi="Arial" w:cs="Arial"/>
                <w:sz w:val="18"/>
                <w:lang w:eastAsia="ar-SA"/>
              </w:rPr>
            </w:pPr>
            <w:r w:rsidRPr="008019DD">
              <w:rPr>
                <w:rFonts w:ascii="Arial" w:hAnsi="Arial" w:cs="Arial"/>
                <w:sz w:val="18"/>
                <w:lang w:eastAsia="ar-SA"/>
              </w:rPr>
              <w:t xml:space="preserve">Opis części zamówienia powierzonej podwykonawcy </w:t>
            </w:r>
          </w:p>
        </w:tc>
      </w:tr>
      <w:tr w:rsidR="002D4374" w:rsidRPr="00353CA2" w14:paraId="069B6842" w14:textId="77777777" w:rsidTr="004178BA">
        <w:tc>
          <w:tcPr>
            <w:tcW w:w="3074" w:type="dxa"/>
            <w:tcBorders>
              <w:top w:val="single" w:sz="4" w:space="0" w:color="auto"/>
              <w:left w:val="single" w:sz="4" w:space="0" w:color="auto"/>
              <w:bottom w:val="single" w:sz="4" w:space="0" w:color="auto"/>
              <w:right w:val="single" w:sz="4" w:space="0" w:color="auto"/>
            </w:tcBorders>
          </w:tcPr>
          <w:p w14:paraId="5140027B" w14:textId="77777777" w:rsidR="002D4374" w:rsidRPr="00353CA2" w:rsidRDefault="002D4374" w:rsidP="00C87C58">
            <w:pPr>
              <w:suppressAutoHyphens/>
              <w:spacing w:line="276" w:lineRule="auto"/>
              <w:ind w:left="426"/>
              <w:jc w:val="both"/>
              <w:rPr>
                <w:rFonts w:ascii="Arial" w:hAnsi="Arial" w:cs="Arial"/>
                <w:color w:val="FF0000"/>
                <w:sz w:val="18"/>
                <w:lang w:eastAsia="ar-SA"/>
              </w:rPr>
            </w:pPr>
          </w:p>
          <w:p w14:paraId="1FABFBDB" w14:textId="77777777" w:rsidR="002D4374" w:rsidRPr="00353CA2" w:rsidRDefault="002D4374" w:rsidP="00C87C58">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3E9CBDD" w14:textId="77777777" w:rsidR="002D4374" w:rsidRPr="00353CA2" w:rsidRDefault="002D4374" w:rsidP="00C87C58">
            <w:pPr>
              <w:suppressAutoHyphens/>
              <w:spacing w:line="276" w:lineRule="auto"/>
              <w:ind w:left="426"/>
              <w:jc w:val="both"/>
              <w:rPr>
                <w:rFonts w:ascii="Arial" w:hAnsi="Arial" w:cs="Arial"/>
                <w:color w:val="FF0000"/>
                <w:sz w:val="18"/>
                <w:lang w:eastAsia="ar-SA"/>
              </w:rPr>
            </w:pPr>
          </w:p>
          <w:p w14:paraId="5B3EA5D0" w14:textId="77777777" w:rsidR="002D4374" w:rsidRPr="00353CA2" w:rsidRDefault="002D4374" w:rsidP="00C87C58">
            <w:pPr>
              <w:suppressAutoHyphens/>
              <w:spacing w:line="276" w:lineRule="auto"/>
              <w:ind w:left="426"/>
              <w:jc w:val="both"/>
              <w:rPr>
                <w:rFonts w:ascii="Arial" w:hAnsi="Arial" w:cs="Arial"/>
                <w:color w:val="FF0000"/>
                <w:sz w:val="18"/>
                <w:lang w:eastAsia="ar-SA"/>
              </w:rPr>
            </w:pPr>
          </w:p>
          <w:p w14:paraId="0D6C162D" w14:textId="77777777" w:rsidR="002D4374" w:rsidRPr="00353CA2" w:rsidRDefault="002D4374" w:rsidP="00C87C58">
            <w:pPr>
              <w:suppressAutoHyphens/>
              <w:spacing w:line="276" w:lineRule="auto"/>
              <w:ind w:left="426"/>
              <w:jc w:val="both"/>
              <w:rPr>
                <w:rFonts w:ascii="Arial" w:hAnsi="Arial" w:cs="Arial"/>
                <w:color w:val="FF0000"/>
                <w:sz w:val="18"/>
                <w:lang w:eastAsia="ar-SA"/>
              </w:rPr>
            </w:pPr>
          </w:p>
        </w:tc>
      </w:tr>
    </w:tbl>
    <w:p w14:paraId="12FB7064" w14:textId="77777777" w:rsidR="002D4374" w:rsidRPr="00C73D49" w:rsidRDefault="002D4374" w:rsidP="00C87C58">
      <w:pPr>
        <w:spacing w:line="276" w:lineRule="auto"/>
        <w:ind w:left="357" w:right="23"/>
        <w:jc w:val="both"/>
        <w:rPr>
          <w:rFonts w:ascii="Arial" w:hAnsi="Arial" w:cs="Arial"/>
          <w:color w:val="000000"/>
        </w:rPr>
      </w:pPr>
    </w:p>
    <w:p w14:paraId="53135995" w14:textId="77777777" w:rsidR="002D4374" w:rsidRPr="00EB1EAC" w:rsidRDefault="002D4374" w:rsidP="00C87C58">
      <w:pPr>
        <w:numPr>
          <w:ilvl w:val="0"/>
          <w:numId w:val="29"/>
        </w:numPr>
        <w:spacing w:line="276" w:lineRule="auto"/>
        <w:ind w:left="426" w:right="23" w:hanging="426"/>
        <w:jc w:val="both"/>
        <w:rPr>
          <w:rFonts w:ascii="Arial" w:hAnsi="Arial" w:cs="Arial"/>
          <w:color w:val="000000"/>
        </w:rPr>
      </w:pPr>
      <w:r w:rsidRPr="00EB1EAC">
        <w:rPr>
          <w:rFonts w:ascii="Arial" w:hAnsi="Arial" w:cs="Arial"/>
          <w:b/>
          <w:color w:val="000000"/>
        </w:rPr>
        <w:t>/jeżeli dotyczy/</w:t>
      </w:r>
      <w:r w:rsidRPr="00EB1EAC">
        <w:rPr>
          <w:rFonts w:ascii="Arial" w:hAnsi="Arial" w:cs="Arial"/>
          <w:color w:val="000000"/>
        </w:rPr>
        <w:t xml:space="preserve">  </w:t>
      </w:r>
      <w:r>
        <w:rPr>
          <w:rFonts w:ascii="Arial" w:hAnsi="Arial" w:cs="Arial"/>
          <w:color w:val="000000"/>
        </w:rPr>
        <w:t xml:space="preserve">Zgodnie z art. 225 ust. 1 </w:t>
      </w:r>
      <w:proofErr w:type="spellStart"/>
      <w:r>
        <w:rPr>
          <w:rFonts w:ascii="Arial" w:hAnsi="Arial" w:cs="Arial"/>
          <w:color w:val="000000"/>
        </w:rPr>
        <w:t>uPzp</w:t>
      </w:r>
      <w:proofErr w:type="spellEnd"/>
      <w:r>
        <w:rPr>
          <w:rFonts w:ascii="Arial" w:hAnsi="Arial" w:cs="Arial"/>
          <w:color w:val="000000"/>
        </w:rPr>
        <w:t xml:space="preserve"> o</w:t>
      </w:r>
      <w:r w:rsidRPr="00EB1EAC">
        <w:rPr>
          <w:rFonts w:ascii="Arial" w:hAnsi="Arial" w:cs="Arial"/>
          <w:color w:val="000000"/>
        </w:rPr>
        <w:t>świadczamy, że wybór mojej/naszej oferty będzie prowadził do powstania u Zamawiającego obowiązku podatkowego zgodnie z przepisami o podatku od towarów  i usług</w:t>
      </w:r>
      <w:r>
        <w:rPr>
          <w:rFonts w:ascii="Arial" w:hAnsi="Arial" w:cs="Arial"/>
          <w:color w:val="000000"/>
        </w:rPr>
        <w:t>. Wobec powyższego przekazuje wymagane informacje:</w:t>
      </w:r>
    </w:p>
    <w:p w14:paraId="28609E3E" w14:textId="77777777" w:rsidR="002D4374" w:rsidRPr="00C7060F" w:rsidRDefault="002D4374" w:rsidP="00C87C58">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nazw</w:t>
      </w:r>
      <w:r>
        <w:rPr>
          <w:rFonts w:ascii="Arial" w:hAnsi="Arial" w:cs="Arial"/>
          <w:color w:val="000000"/>
        </w:rPr>
        <w:t>a</w:t>
      </w:r>
      <w:r w:rsidRPr="00C7060F">
        <w:rPr>
          <w:rFonts w:ascii="Arial" w:hAnsi="Arial" w:cs="Arial"/>
          <w:color w:val="000000"/>
        </w:rPr>
        <w:t xml:space="preserve"> (rodzaj) towaru lub usługi, których dostawa lub świadczenie będą prowadziły do powstania obowiązku podatkowego</w:t>
      </w:r>
      <w:r>
        <w:rPr>
          <w:rFonts w:ascii="Arial" w:hAnsi="Arial" w:cs="Arial"/>
          <w:color w:val="000000"/>
        </w:rPr>
        <w:t>………………………………….</w:t>
      </w:r>
    </w:p>
    <w:p w14:paraId="1DA386B2" w14:textId="77777777" w:rsidR="002D4374" w:rsidRDefault="002D4374" w:rsidP="00C87C58">
      <w:pPr>
        <w:spacing w:line="276" w:lineRule="auto"/>
        <w:ind w:left="360" w:right="23"/>
        <w:jc w:val="both"/>
        <w:rPr>
          <w:rFonts w:ascii="Arial" w:hAnsi="Arial" w:cs="Arial"/>
          <w:color w:val="000000"/>
        </w:rPr>
      </w:pPr>
      <w:r>
        <w:rPr>
          <w:rFonts w:ascii="Arial" w:hAnsi="Arial" w:cs="Arial"/>
          <w:color w:val="000000"/>
        </w:rPr>
        <w:t>-</w:t>
      </w:r>
      <w:r w:rsidRPr="00C7060F">
        <w:rPr>
          <w:rFonts w:ascii="Arial" w:hAnsi="Arial" w:cs="Arial"/>
          <w:color w:val="000000"/>
        </w:rPr>
        <w:t xml:space="preserve"> wartości towaru lub usługi objętego obowiązkiem podatkowym zamawiającego, bez kwoty podatku</w:t>
      </w:r>
      <w:r>
        <w:rPr>
          <w:rFonts w:ascii="Arial" w:hAnsi="Arial" w:cs="Arial"/>
          <w:color w:val="000000"/>
        </w:rPr>
        <w:t>…………………………</w:t>
      </w:r>
    </w:p>
    <w:p w14:paraId="257309CC" w14:textId="77777777" w:rsidR="002D4374" w:rsidRDefault="002D4374" w:rsidP="00C87C58">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stawk</w:t>
      </w:r>
      <w:r>
        <w:rPr>
          <w:rFonts w:ascii="Arial" w:hAnsi="Arial" w:cs="Arial"/>
          <w:color w:val="000000"/>
        </w:rPr>
        <w:t>a</w:t>
      </w:r>
      <w:r w:rsidRPr="00C7060F">
        <w:rPr>
          <w:rFonts w:ascii="Arial" w:hAnsi="Arial" w:cs="Arial"/>
          <w:color w:val="000000"/>
        </w:rPr>
        <w:t xml:space="preserve"> podatku od towarów i usług, która zgodnie z wiedzą wykonawcy, będzie miała zastosowanie</w:t>
      </w:r>
      <w:r>
        <w:rPr>
          <w:rFonts w:ascii="Arial" w:hAnsi="Arial" w:cs="Arial"/>
          <w:color w:val="000000"/>
        </w:rPr>
        <w:t>………………………….</w:t>
      </w:r>
    </w:p>
    <w:p w14:paraId="494B9440" w14:textId="77777777" w:rsidR="002D4374" w:rsidRDefault="002D4374" w:rsidP="00C87C58">
      <w:pPr>
        <w:spacing w:line="276" w:lineRule="auto"/>
        <w:ind w:left="360" w:right="23"/>
        <w:jc w:val="both"/>
        <w:rPr>
          <w:rFonts w:ascii="Arial" w:hAnsi="Arial" w:cs="Arial"/>
          <w:color w:val="000000"/>
        </w:rPr>
      </w:pPr>
    </w:p>
    <w:p w14:paraId="73833D7A" w14:textId="77777777" w:rsidR="002D4374" w:rsidRPr="00F8412C" w:rsidRDefault="002D4374" w:rsidP="00C87C58">
      <w:pPr>
        <w:spacing w:line="276" w:lineRule="auto"/>
        <w:ind w:left="426" w:right="23" w:hanging="426"/>
        <w:jc w:val="both"/>
        <w:rPr>
          <w:rFonts w:ascii="Arial" w:hAnsi="Arial" w:cs="Arial"/>
          <w:b/>
          <w:color w:val="000000"/>
        </w:rPr>
      </w:pPr>
      <w:r w:rsidRPr="00247F87">
        <w:rPr>
          <w:rFonts w:ascii="Arial" w:hAnsi="Arial" w:cs="Arial"/>
          <w:b/>
          <w:color w:val="000000"/>
        </w:rPr>
        <w:t>1</w:t>
      </w:r>
      <w:r>
        <w:rPr>
          <w:rFonts w:ascii="Arial" w:hAnsi="Arial" w:cs="Arial"/>
          <w:b/>
          <w:color w:val="000000"/>
        </w:rPr>
        <w:t>2</w:t>
      </w:r>
      <w:r w:rsidRPr="00247F87">
        <w:rPr>
          <w:rFonts w:ascii="Arial" w:hAnsi="Arial" w:cs="Arial"/>
          <w:b/>
          <w:color w:val="000000"/>
        </w:rPr>
        <w:t>. Kryteria oceny ofert:</w:t>
      </w:r>
      <w:r w:rsidRPr="00F8412C">
        <w:rPr>
          <w:rFonts w:ascii="Arial" w:hAnsi="Arial" w:cs="Arial"/>
          <w:b/>
          <w:color w:val="000000"/>
        </w:rPr>
        <w:t xml:space="preserve"> </w:t>
      </w:r>
    </w:p>
    <w:p w14:paraId="0CDA768C" w14:textId="77777777" w:rsidR="002D4374" w:rsidRPr="00F8412C" w:rsidRDefault="002D4374" w:rsidP="00C87C58">
      <w:pPr>
        <w:spacing w:line="276" w:lineRule="auto"/>
        <w:ind w:left="360" w:right="23"/>
        <w:jc w:val="both"/>
        <w:rPr>
          <w:rFonts w:ascii="Arial" w:hAnsi="Arial" w:cs="Arial"/>
          <w:color w:val="000000"/>
        </w:rPr>
      </w:pPr>
      <w:r w:rsidRPr="00F8412C">
        <w:rPr>
          <w:rFonts w:ascii="Arial" w:hAnsi="Arial" w:cs="Arial"/>
          <w:color w:val="000000"/>
        </w:rPr>
        <w:t xml:space="preserve">/Należy  wypełnić dla tych </w:t>
      </w:r>
      <w:r>
        <w:rPr>
          <w:rFonts w:ascii="Arial" w:hAnsi="Arial" w:cs="Arial"/>
          <w:color w:val="000000"/>
        </w:rPr>
        <w:t>części</w:t>
      </w:r>
      <w:r w:rsidRPr="00F8412C">
        <w:rPr>
          <w:rFonts w:ascii="Arial" w:hAnsi="Arial" w:cs="Arial"/>
          <w:color w:val="000000"/>
        </w:rPr>
        <w:t xml:space="preserve">, na które składana jest oferta. Pozostałe </w:t>
      </w:r>
      <w:r>
        <w:rPr>
          <w:rFonts w:ascii="Arial" w:hAnsi="Arial" w:cs="Arial"/>
          <w:color w:val="000000"/>
        </w:rPr>
        <w:t>części</w:t>
      </w:r>
      <w:r w:rsidRPr="00F8412C">
        <w:rPr>
          <w:rFonts w:ascii="Arial" w:hAnsi="Arial" w:cs="Arial"/>
          <w:color w:val="000000"/>
        </w:rPr>
        <w:t xml:space="preserve"> usunąć, przekreślić lub pozostawić niewypełnione./</w:t>
      </w:r>
    </w:p>
    <w:p w14:paraId="34028AD6" w14:textId="77777777" w:rsidR="002D4374" w:rsidRPr="00F8412C" w:rsidRDefault="002D4374" w:rsidP="00C87C58">
      <w:pPr>
        <w:spacing w:line="276" w:lineRule="auto"/>
        <w:ind w:left="360" w:right="23"/>
        <w:jc w:val="both"/>
        <w:rPr>
          <w:rFonts w:ascii="Arial" w:hAnsi="Arial" w:cs="Arial"/>
          <w:color w:val="000000"/>
        </w:rPr>
      </w:pPr>
    </w:p>
    <w:p w14:paraId="60951380" w14:textId="791387C6" w:rsidR="002D4374" w:rsidRPr="00DF21EC" w:rsidRDefault="002D4374" w:rsidP="00C87C58">
      <w:pPr>
        <w:spacing w:line="276" w:lineRule="auto"/>
        <w:ind w:left="284" w:right="23"/>
        <w:jc w:val="both"/>
        <w:rPr>
          <w:rFonts w:ascii="Arial" w:hAnsi="Arial" w:cs="Arial"/>
          <w:b/>
          <w:color w:val="000000"/>
        </w:rPr>
      </w:pPr>
      <w:r>
        <w:rPr>
          <w:rFonts w:ascii="Arial" w:hAnsi="Arial" w:cs="Arial"/>
          <w:b/>
          <w:color w:val="000000"/>
          <w:highlight w:val="lightGray"/>
        </w:rPr>
        <w:lastRenderedPageBreak/>
        <w:t>ZADANIE</w:t>
      </w:r>
      <w:r w:rsidRPr="00DF21EC">
        <w:rPr>
          <w:rFonts w:ascii="Arial" w:hAnsi="Arial" w:cs="Arial"/>
          <w:b/>
          <w:color w:val="000000"/>
          <w:highlight w:val="lightGray"/>
        </w:rPr>
        <w:t xml:space="preserve"> NR 1:</w:t>
      </w:r>
    </w:p>
    <w:p w14:paraId="5219F495" w14:textId="77777777" w:rsidR="002D4374" w:rsidRPr="00DF21EC" w:rsidRDefault="002D4374" w:rsidP="00C87C58">
      <w:pPr>
        <w:spacing w:line="276" w:lineRule="auto"/>
        <w:ind w:left="360" w:right="23"/>
        <w:jc w:val="both"/>
        <w:rPr>
          <w:rFonts w:ascii="Arial" w:hAnsi="Arial" w:cs="Arial"/>
          <w:color w:val="000000"/>
        </w:rPr>
      </w:pPr>
    </w:p>
    <w:p w14:paraId="48C8E539" w14:textId="77777777" w:rsidR="002D4374" w:rsidRPr="00DF21EC" w:rsidRDefault="002D4374" w:rsidP="00C87C58">
      <w:pPr>
        <w:autoSpaceDE w:val="0"/>
        <w:spacing w:line="276" w:lineRule="auto"/>
        <w:ind w:left="567" w:hanging="283"/>
        <w:rPr>
          <w:rFonts w:ascii="Arial" w:hAnsi="Arial" w:cs="Arial"/>
        </w:rPr>
      </w:pPr>
      <w:r w:rsidRPr="00DF21EC">
        <w:rPr>
          <w:rFonts w:ascii="Arial" w:hAnsi="Arial" w:cs="Arial"/>
          <w:b/>
        </w:rPr>
        <w:t>Cena oferty:</w:t>
      </w:r>
    </w:p>
    <w:p w14:paraId="5E0EA787"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733DCE7D"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2527998F" w14:textId="77777777" w:rsidR="002D4374" w:rsidRPr="00DF21EC" w:rsidRDefault="002D4374"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5401DA6C" w14:textId="69334FF4" w:rsidR="002D4374" w:rsidRPr="002D4374" w:rsidRDefault="002D4374" w:rsidP="00C87C58">
      <w:pPr>
        <w:suppressAutoHyphens/>
        <w:spacing w:line="276" w:lineRule="auto"/>
        <w:ind w:firstLine="426"/>
        <w:jc w:val="both"/>
        <w:rPr>
          <w:rFonts w:ascii="Arial" w:hAnsi="Arial" w:cs="Arial"/>
          <w:color w:val="000000"/>
        </w:rPr>
      </w:pPr>
      <w:r>
        <w:rPr>
          <w:rFonts w:ascii="Arial" w:hAnsi="Arial" w:cs="Arial"/>
          <w:color w:val="000000"/>
        </w:rPr>
        <w:t xml:space="preserve">  termin gwarancji – </w:t>
      </w:r>
      <w:r w:rsidRPr="002D4374">
        <w:rPr>
          <w:rFonts w:ascii="Arial" w:hAnsi="Arial" w:cs="Arial"/>
          <w:color w:val="000000"/>
        </w:rPr>
        <w:t>36 miesięcy - 40 pkt</w:t>
      </w:r>
    </w:p>
    <w:p w14:paraId="662532D4" w14:textId="77777777" w:rsidR="002D4374" w:rsidRPr="002D4374" w:rsidRDefault="002D4374" w:rsidP="00C87C58">
      <w:pPr>
        <w:suppressAutoHyphens/>
        <w:spacing w:line="276" w:lineRule="auto"/>
        <w:ind w:firstLine="426"/>
        <w:jc w:val="both"/>
        <w:rPr>
          <w:rFonts w:ascii="Arial" w:hAnsi="Arial" w:cs="Arial"/>
          <w:color w:val="000000"/>
        </w:rPr>
      </w:pPr>
      <w:r w:rsidRPr="002D4374">
        <w:rPr>
          <w:rFonts w:ascii="Arial" w:hAnsi="Arial" w:cs="Arial"/>
          <w:color w:val="000000"/>
        </w:rPr>
        <w:t></w:t>
      </w:r>
      <w:r w:rsidRPr="002D4374">
        <w:rPr>
          <w:rFonts w:ascii="Arial" w:hAnsi="Arial" w:cs="Arial"/>
          <w:color w:val="000000"/>
        </w:rPr>
        <w:tab/>
        <w:t>termin gwarancji – 30 miesięcy – 30 pkt</w:t>
      </w:r>
    </w:p>
    <w:p w14:paraId="3C1BE7CD" w14:textId="77777777" w:rsidR="002D4374" w:rsidRPr="002D4374" w:rsidRDefault="002D4374" w:rsidP="00C87C58">
      <w:pPr>
        <w:suppressAutoHyphens/>
        <w:spacing w:line="276" w:lineRule="auto"/>
        <w:ind w:firstLine="426"/>
        <w:jc w:val="both"/>
        <w:rPr>
          <w:rFonts w:ascii="Arial" w:hAnsi="Arial" w:cs="Arial"/>
          <w:color w:val="000000"/>
        </w:rPr>
      </w:pPr>
      <w:r w:rsidRPr="002D4374">
        <w:rPr>
          <w:rFonts w:ascii="Arial" w:hAnsi="Arial" w:cs="Arial"/>
          <w:color w:val="000000"/>
        </w:rPr>
        <w:t></w:t>
      </w:r>
      <w:r w:rsidRPr="002D4374">
        <w:rPr>
          <w:rFonts w:ascii="Arial" w:hAnsi="Arial" w:cs="Arial"/>
          <w:color w:val="000000"/>
        </w:rPr>
        <w:tab/>
        <w:t>termin gwarancji – 24 miesiące – 20 pkt</w:t>
      </w:r>
    </w:p>
    <w:p w14:paraId="159875D2" w14:textId="3E92DC09" w:rsidR="002D4374" w:rsidRPr="002D4374" w:rsidRDefault="002D4374" w:rsidP="00C87C58">
      <w:pPr>
        <w:suppressAutoHyphens/>
        <w:spacing w:line="276" w:lineRule="auto"/>
        <w:ind w:firstLine="426"/>
        <w:jc w:val="both"/>
        <w:rPr>
          <w:rFonts w:ascii="Arial" w:hAnsi="Arial" w:cs="Arial"/>
          <w:color w:val="000000"/>
        </w:rPr>
      </w:pPr>
      <w:r>
        <w:rPr>
          <w:rFonts w:ascii="Arial" w:hAnsi="Arial" w:cs="Arial"/>
          <w:color w:val="000000"/>
        </w:rPr>
        <w:t></w:t>
      </w:r>
      <w:r>
        <w:rPr>
          <w:rFonts w:ascii="Arial" w:hAnsi="Arial" w:cs="Arial"/>
          <w:color w:val="000000"/>
        </w:rPr>
        <w:tab/>
        <w:t>termin gwarancji – 18 miesięcy</w:t>
      </w:r>
      <w:r w:rsidRPr="002D4374">
        <w:rPr>
          <w:rFonts w:ascii="Arial" w:hAnsi="Arial" w:cs="Arial"/>
          <w:color w:val="000000"/>
        </w:rPr>
        <w:t xml:space="preserve"> – 10 pkt</w:t>
      </w:r>
    </w:p>
    <w:p w14:paraId="25FC5B0D" w14:textId="3C190BC2" w:rsidR="002D4374" w:rsidRPr="00DF21EC" w:rsidRDefault="002D4374" w:rsidP="00C87C58">
      <w:pPr>
        <w:suppressAutoHyphens/>
        <w:spacing w:line="276" w:lineRule="auto"/>
        <w:ind w:firstLine="426"/>
        <w:jc w:val="both"/>
        <w:rPr>
          <w:rFonts w:ascii="Arial" w:hAnsi="Arial" w:cs="Arial"/>
          <w:color w:val="000000"/>
        </w:rPr>
      </w:pPr>
      <w:r>
        <w:rPr>
          <w:rFonts w:ascii="Arial" w:hAnsi="Arial" w:cs="Arial"/>
          <w:color w:val="000000"/>
        </w:rPr>
        <w:t></w:t>
      </w:r>
      <w:r>
        <w:rPr>
          <w:rFonts w:ascii="Arial" w:hAnsi="Arial" w:cs="Arial"/>
          <w:color w:val="000000"/>
        </w:rPr>
        <w:tab/>
        <w:t>termin gwarancji – 12 miesięcy</w:t>
      </w:r>
      <w:r w:rsidRPr="002D4374">
        <w:rPr>
          <w:rFonts w:ascii="Arial" w:hAnsi="Arial" w:cs="Arial"/>
          <w:color w:val="000000"/>
        </w:rPr>
        <w:t xml:space="preserve"> – 0 pkt</w:t>
      </w:r>
    </w:p>
    <w:p w14:paraId="5D3DD830" w14:textId="77777777" w:rsidR="002D4374" w:rsidRPr="00DF21EC" w:rsidRDefault="002D4374" w:rsidP="00C87C58">
      <w:pPr>
        <w:spacing w:line="276" w:lineRule="auto"/>
        <w:jc w:val="both"/>
        <w:rPr>
          <w:rFonts w:ascii="Arial" w:hAnsi="Arial" w:cs="Arial"/>
          <w:color w:val="000000"/>
        </w:rPr>
      </w:pPr>
    </w:p>
    <w:p w14:paraId="289B9ACE" w14:textId="7BC8E566" w:rsidR="002D4374" w:rsidRPr="00DF21EC" w:rsidRDefault="002D4374"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2</w:t>
      </w:r>
      <w:r w:rsidRPr="00DF21EC">
        <w:rPr>
          <w:rFonts w:ascii="Arial" w:hAnsi="Arial" w:cs="Arial"/>
          <w:b/>
          <w:color w:val="000000"/>
          <w:highlight w:val="lightGray"/>
        </w:rPr>
        <w:t>:</w:t>
      </w:r>
    </w:p>
    <w:p w14:paraId="748EA3DB" w14:textId="77777777" w:rsidR="002D4374" w:rsidRPr="00DF21EC" w:rsidRDefault="002D4374" w:rsidP="00C87C58">
      <w:pPr>
        <w:spacing w:line="276" w:lineRule="auto"/>
        <w:ind w:left="360" w:right="23"/>
        <w:jc w:val="both"/>
        <w:rPr>
          <w:rFonts w:ascii="Arial" w:hAnsi="Arial" w:cs="Arial"/>
          <w:color w:val="000000"/>
        </w:rPr>
      </w:pPr>
    </w:p>
    <w:p w14:paraId="1F30EC4A" w14:textId="77777777" w:rsidR="002D4374" w:rsidRPr="00DF21EC" w:rsidRDefault="002D4374" w:rsidP="00C87C58">
      <w:pPr>
        <w:autoSpaceDE w:val="0"/>
        <w:spacing w:line="276" w:lineRule="auto"/>
        <w:ind w:left="567" w:hanging="283"/>
        <w:rPr>
          <w:rFonts w:ascii="Arial" w:hAnsi="Arial" w:cs="Arial"/>
        </w:rPr>
      </w:pPr>
      <w:r w:rsidRPr="00DF21EC">
        <w:rPr>
          <w:rFonts w:ascii="Arial" w:hAnsi="Arial" w:cs="Arial"/>
          <w:b/>
        </w:rPr>
        <w:t>Cena oferty:</w:t>
      </w:r>
    </w:p>
    <w:p w14:paraId="32E5A3BB"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2EC71666"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26B31C40" w14:textId="77777777" w:rsidR="002D4374" w:rsidRPr="00DF21EC" w:rsidRDefault="002D4374" w:rsidP="00C87C58">
      <w:pPr>
        <w:spacing w:line="276" w:lineRule="auto"/>
        <w:ind w:left="360"/>
        <w:jc w:val="both"/>
        <w:rPr>
          <w:rFonts w:ascii="Arial" w:hAnsi="Arial" w:cs="Arial"/>
        </w:rPr>
      </w:pPr>
    </w:p>
    <w:p w14:paraId="404F8AE2" w14:textId="77777777" w:rsidR="002D4374" w:rsidRPr="00DF21EC" w:rsidRDefault="002D4374"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7409CB47" w14:textId="77777777" w:rsidR="002D4374" w:rsidRPr="002D4374" w:rsidRDefault="002D4374" w:rsidP="00C87C58">
      <w:pPr>
        <w:suppressAutoHyphens/>
        <w:spacing w:line="276" w:lineRule="auto"/>
        <w:ind w:firstLine="426"/>
        <w:jc w:val="both"/>
        <w:rPr>
          <w:rFonts w:ascii="Arial" w:hAnsi="Arial" w:cs="Arial"/>
          <w:color w:val="000000"/>
        </w:rPr>
      </w:pPr>
      <w:r>
        <w:rPr>
          <w:rFonts w:ascii="Arial" w:hAnsi="Arial" w:cs="Arial"/>
          <w:color w:val="000000"/>
        </w:rPr>
        <w:t xml:space="preserve">  termin gwarancji – </w:t>
      </w:r>
      <w:r w:rsidRPr="002D4374">
        <w:rPr>
          <w:rFonts w:ascii="Arial" w:hAnsi="Arial" w:cs="Arial"/>
          <w:color w:val="000000"/>
        </w:rPr>
        <w:t>36 miesięcy - 40 pkt</w:t>
      </w:r>
    </w:p>
    <w:p w14:paraId="36C86B17" w14:textId="77777777" w:rsidR="002D4374" w:rsidRPr="002D4374" w:rsidRDefault="002D4374" w:rsidP="00C87C58">
      <w:pPr>
        <w:suppressAutoHyphens/>
        <w:spacing w:line="276" w:lineRule="auto"/>
        <w:ind w:firstLine="426"/>
        <w:jc w:val="both"/>
        <w:rPr>
          <w:rFonts w:ascii="Arial" w:hAnsi="Arial" w:cs="Arial"/>
          <w:color w:val="000000"/>
        </w:rPr>
      </w:pPr>
      <w:r w:rsidRPr="002D4374">
        <w:rPr>
          <w:rFonts w:ascii="Arial" w:hAnsi="Arial" w:cs="Arial"/>
          <w:color w:val="000000"/>
        </w:rPr>
        <w:t></w:t>
      </w:r>
      <w:r w:rsidRPr="002D4374">
        <w:rPr>
          <w:rFonts w:ascii="Arial" w:hAnsi="Arial" w:cs="Arial"/>
          <w:color w:val="000000"/>
        </w:rPr>
        <w:tab/>
        <w:t>termin gwarancji – 30 miesięcy – 30 pkt</w:t>
      </w:r>
    </w:p>
    <w:p w14:paraId="41C1146B" w14:textId="77777777" w:rsidR="002D4374" w:rsidRPr="002D4374" w:rsidRDefault="002D4374" w:rsidP="00C87C58">
      <w:pPr>
        <w:suppressAutoHyphens/>
        <w:spacing w:line="276" w:lineRule="auto"/>
        <w:ind w:firstLine="426"/>
        <w:jc w:val="both"/>
        <w:rPr>
          <w:rFonts w:ascii="Arial" w:hAnsi="Arial" w:cs="Arial"/>
          <w:color w:val="000000"/>
        </w:rPr>
      </w:pPr>
      <w:r w:rsidRPr="002D4374">
        <w:rPr>
          <w:rFonts w:ascii="Arial" w:hAnsi="Arial" w:cs="Arial"/>
          <w:color w:val="000000"/>
        </w:rPr>
        <w:t></w:t>
      </w:r>
      <w:r w:rsidRPr="002D4374">
        <w:rPr>
          <w:rFonts w:ascii="Arial" w:hAnsi="Arial" w:cs="Arial"/>
          <w:color w:val="000000"/>
        </w:rPr>
        <w:tab/>
        <w:t>termin gwarancji – 24 miesiące – 20 pkt</w:t>
      </w:r>
    </w:p>
    <w:p w14:paraId="27391627" w14:textId="77777777" w:rsidR="002D4374" w:rsidRPr="002D4374" w:rsidRDefault="002D4374" w:rsidP="00C87C58">
      <w:pPr>
        <w:suppressAutoHyphens/>
        <w:spacing w:line="276" w:lineRule="auto"/>
        <w:ind w:firstLine="426"/>
        <w:jc w:val="both"/>
        <w:rPr>
          <w:rFonts w:ascii="Arial" w:hAnsi="Arial" w:cs="Arial"/>
          <w:color w:val="000000"/>
        </w:rPr>
      </w:pPr>
      <w:r>
        <w:rPr>
          <w:rFonts w:ascii="Arial" w:hAnsi="Arial" w:cs="Arial"/>
          <w:color w:val="000000"/>
        </w:rPr>
        <w:t></w:t>
      </w:r>
      <w:r>
        <w:rPr>
          <w:rFonts w:ascii="Arial" w:hAnsi="Arial" w:cs="Arial"/>
          <w:color w:val="000000"/>
        </w:rPr>
        <w:tab/>
        <w:t>termin gwarancji – 18 miesięcy</w:t>
      </w:r>
      <w:r w:rsidRPr="002D4374">
        <w:rPr>
          <w:rFonts w:ascii="Arial" w:hAnsi="Arial" w:cs="Arial"/>
          <w:color w:val="000000"/>
        </w:rPr>
        <w:t xml:space="preserve"> – 10 pkt</w:t>
      </w:r>
    </w:p>
    <w:p w14:paraId="36FA23C7" w14:textId="5413A25F" w:rsidR="002D4374" w:rsidRPr="00DF21EC" w:rsidRDefault="002D4374" w:rsidP="00C87C58">
      <w:pPr>
        <w:suppressAutoHyphens/>
        <w:spacing w:line="276" w:lineRule="auto"/>
        <w:ind w:firstLine="426"/>
        <w:jc w:val="both"/>
        <w:rPr>
          <w:rFonts w:ascii="Arial" w:hAnsi="Arial" w:cs="Arial"/>
          <w:color w:val="000000"/>
        </w:rPr>
      </w:pPr>
      <w:r>
        <w:rPr>
          <w:rFonts w:ascii="Arial" w:hAnsi="Arial" w:cs="Arial"/>
          <w:color w:val="000000"/>
        </w:rPr>
        <w:t></w:t>
      </w:r>
      <w:r>
        <w:rPr>
          <w:rFonts w:ascii="Arial" w:hAnsi="Arial" w:cs="Arial"/>
          <w:color w:val="000000"/>
        </w:rPr>
        <w:tab/>
        <w:t>termin gwarancji – 12 miesięcy</w:t>
      </w:r>
      <w:r w:rsidRPr="002D4374">
        <w:rPr>
          <w:rFonts w:ascii="Arial" w:hAnsi="Arial" w:cs="Arial"/>
          <w:color w:val="000000"/>
        </w:rPr>
        <w:t xml:space="preserve"> – 0 pkt</w:t>
      </w:r>
    </w:p>
    <w:p w14:paraId="353B60CF" w14:textId="77777777" w:rsidR="002D4374" w:rsidRDefault="002D4374" w:rsidP="00C87C58">
      <w:pPr>
        <w:spacing w:line="276" w:lineRule="auto"/>
        <w:ind w:left="284" w:right="23"/>
        <w:jc w:val="both"/>
        <w:rPr>
          <w:rFonts w:ascii="Arial" w:hAnsi="Arial" w:cs="Arial"/>
          <w:b/>
          <w:color w:val="000000"/>
        </w:rPr>
      </w:pPr>
    </w:p>
    <w:p w14:paraId="41FDC508" w14:textId="038A2D1B" w:rsidR="002D4374" w:rsidRPr="00DF21EC" w:rsidRDefault="002D4374"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3</w:t>
      </w:r>
      <w:r w:rsidRPr="00DF21EC">
        <w:rPr>
          <w:rFonts w:ascii="Arial" w:hAnsi="Arial" w:cs="Arial"/>
          <w:b/>
          <w:color w:val="000000"/>
          <w:highlight w:val="lightGray"/>
        </w:rPr>
        <w:t>:</w:t>
      </w:r>
    </w:p>
    <w:p w14:paraId="3F7CA9F5" w14:textId="77777777" w:rsidR="002D4374" w:rsidRPr="00DF21EC" w:rsidRDefault="002D4374" w:rsidP="00C87C58">
      <w:pPr>
        <w:spacing w:line="276" w:lineRule="auto"/>
        <w:ind w:left="360" w:right="23"/>
        <w:jc w:val="both"/>
        <w:rPr>
          <w:rFonts w:ascii="Arial" w:hAnsi="Arial" w:cs="Arial"/>
          <w:color w:val="000000"/>
        </w:rPr>
      </w:pPr>
    </w:p>
    <w:p w14:paraId="2C9104FB" w14:textId="77777777" w:rsidR="002D4374" w:rsidRPr="00DF21EC" w:rsidRDefault="002D4374" w:rsidP="00C87C58">
      <w:pPr>
        <w:autoSpaceDE w:val="0"/>
        <w:spacing w:line="276" w:lineRule="auto"/>
        <w:ind w:left="567" w:hanging="283"/>
        <w:rPr>
          <w:rFonts w:ascii="Arial" w:hAnsi="Arial" w:cs="Arial"/>
        </w:rPr>
      </w:pPr>
      <w:r w:rsidRPr="00DF21EC">
        <w:rPr>
          <w:rFonts w:ascii="Arial" w:hAnsi="Arial" w:cs="Arial"/>
          <w:b/>
        </w:rPr>
        <w:t>Cena oferty:</w:t>
      </w:r>
    </w:p>
    <w:p w14:paraId="5278D704"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00DD9963"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505211C7" w14:textId="77777777" w:rsidR="002D4374" w:rsidRDefault="002D4374" w:rsidP="00C87C58">
      <w:pPr>
        <w:spacing w:line="276" w:lineRule="auto"/>
        <w:ind w:left="426"/>
        <w:jc w:val="both"/>
        <w:rPr>
          <w:rFonts w:ascii="Arial" w:hAnsi="Arial" w:cs="Arial"/>
          <w:b/>
          <w:color w:val="000000"/>
        </w:rPr>
      </w:pPr>
    </w:p>
    <w:p w14:paraId="7780DC94" w14:textId="77777777" w:rsidR="002D4374" w:rsidRPr="00DF21EC" w:rsidRDefault="002D4374"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00A82A07"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4E60F056"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77F0EA02"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704E4111"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64289BBB" w14:textId="05230A36" w:rsidR="002D4374" w:rsidRPr="00DF21EC"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12 miesięcy – 0 pkt</w:t>
      </w:r>
    </w:p>
    <w:p w14:paraId="04EB4D59" w14:textId="77777777" w:rsidR="002D4374" w:rsidRDefault="002D4374" w:rsidP="00C87C58">
      <w:pPr>
        <w:spacing w:line="276" w:lineRule="auto"/>
        <w:ind w:left="360" w:right="23"/>
        <w:jc w:val="both"/>
        <w:rPr>
          <w:rFonts w:ascii="Arial" w:hAnsi="Arial" w:cs="Arial"/>
          <w:b/>
          <w:sz w:val="16"/>
          <w:szCs w:val="16"/>
        </w:rPr>
      </w:pPr>
    </w:p>
    <w:p w14:paraId="5202FED6" w14:textId="77777777" w:rsidR="002D4374" w:rsidRDefault="002D4374" w:rsidP="00C87C58">
      <w:pPr>
        <w:spacing w:line="276" w:lineRule="auto"/>
        <w:ind w:left="360" w:right="23"/>
        <w:jc w:val="both"/>
        <w:rPr>
          <w:rFonts w:ascii="Arial" w:hAnsi="Arial" w:cs="Arial"/>
          <w:b/>
          <w:sz w:val="16"/>
          <w:szCs w:val="16"/>
        </w:rPr>
      </w:pPr>
    </w:p>
    <w:p w14:paraId="57F737B9" w14:textId="48D62A5B" w:rsidR="002D4374" w:rsidRPr="00DF21EC" w:rsidRDefault="002D4374"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4</w:t>
      </w:r>
      <w:r w:rsidRPr="00DF21EC">
        <w:rPr>
          <w:rFonts w:ascii="Arial" w:hAnsi="Arial" w:cs="Arial"/>
          <w:b/>
          <w:color w:val="000000"/>
          <w:highlight w:val="lightGray"/>
        </w:rPr>
        <w:t>:</w:t>
      </w:r>
    </w:p>
    <w:p w14:paraId="4221A832" w14:textId="77777777" w:rsidR="002D4374" w:rsidRPr="00DF21EC" w:rsidRDefault="002D4374" w:rsidP="00C87C58">
      <w:pPr>
        <w:spacing w:line="276" w:lineRule="auto"/>
        <w:ind w:left="360" w:right="23"/>
        <w:jc w:val="both"/>
        <w:rPr>
          <w:rFonts w:ascii="Arial" w:hAnsi="Arial" w:cs="Arial"/>
          <w:color w:val="000000"/>
        </w:rPr>
      </w:pPr>
    </w:p>
    <w:p w14:paraId="203E66E6" w14:textId="77777777" w:rsidR="002D4374" w:rsidRPr="00DF21EC" w:rsidRDefault="002D4374" w:rsidP="00C87C58">
      <w:pPr>
        <w:autoSpaceDE w:val="0"/>
        <w:spacing w:line="276" w:lineRule="auto"/>
        <w:ind w:left="567" w:hanging="283"/>
        <w:rPr>
          <w:rFonts w:ascii="Arial" w:hAnsi="Arial" w:cs="Arial"/>
        </w:rPr>
      </w:pPr>
      <w:r w:rsidRPr="00DF21EC">
        <w:rPr>
          <w:rFonts w:ascii="Arial" w:hAnsi="Arial" w:cs="Arial"/>
          <w:b/>
        </w:rPr>
        <w:t>Cena oferty:</w:t>
      </w:r>
    </w:p>
    <w:p w14:paraId="14FE4C24"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7ABBB899"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0EA5B647" w14:textId="77777777" w:rsidR="002D4374" w:rsidRPr="00DF21EC" w:rsidRDefault="002D4374" w:rsidP="00C87C58">
      <w:pPr>
        <w:spacing w:line="276" w:lineRule="auto"/>
        <w:ind w:left="360"/>
        <w:jc w:val="both"/>
        <w:rPr>
          <w:rFonts w:ascii="Arial" w:hAnsi="Arial" w:cs="Arial"/>
        </w:rPr>
      </w:pPr>
    </w:p>
    <w:p w14:paraId="064E7C77" w14:textId="77777777" w:rsidR="002D4374" w:rsidRPr="00DF21EC" w:rsidRDefault="002D4374"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55E31DC9"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04FA8FF3"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1B710E48"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5B3DB20D"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lastRenderedPageBreak/>
        <w:t></w:t>
      </w:r>
      <w:r w:rsidRPr="004178BA">
        <w:rPr>
          <w:rFonts w:ascii="Arial" w:hAnsi="Arial" w:cs="Arial"/>
          <w:color w:val="000000"/>
        </w:rPr>
        <w:tab/>
        <w:t>termin gwarancji – 18 miesięcy – 10 pkt</w:t>
      </w:r>
    </w:p>
    <w:p w14:paraId="61D08169" w14:textId="68E48B04" w:rsidR="002D4374" w:rsidRPr="00DF21EC"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12 miesięcy – 0 pkt</w:t>
      </w:r>
    </w:p>
    <w:p w14:paraId="17019275" w14:textId="77777777" w:rsidR="002D4374" w:rsidRDefault="002D4374" w:rsidP="00C87C58">
      <w:pPr>
        <w:spacing w:line="276" w:lineRule="auto"/>
        <w:ind w:left="360" w:right="23"/>
        <w:jc w:val="both"/>
        <w:rPr>
          <w:rFonts w:ascii="Arial" w:hAnsi="Arial" w:cs="Arial"/>
          <w:b/>
          <w:sz w:val="16"/>
          <w:szCs w:val="16"/>
        </w:rPr>
      </w:pPr>
    </w:p>
    <w:p w14:paraId="325C48E7" w14:textId="77777777" w:rsidR="002D4374" w:rsidRDefault="002D4374" w:rsidP="00C87C58">
      <w:pPr>
        <w:spacing w:line="276" w:lineRule="auto"/>
        <w:ind w:left="360" w:right="23"/>
        <w:jc w:val="both"/>
        <w:rPr>
          <w:rFonts w:ascii="Arial" w:hAnsi="Arial" w:cs="Arial"/>
          <w:b/>
          <w:sz w:val="16"/>
          <w:szCs w:val="16"/>
        </w:rPr>
      </w:pPr>
    </w:p>
    <w:p w14:paraId="19659AD0" w14:textId="07C393AF" w:rsidR="002D4374" w:rsidRPr="00DF21EC" w:rsidRDefault="002D4374"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5</w:t>
      </w:r>
      <w:r w:rsidRPr="00DF21EC">
        <w:rPr>
          <w:rFonts w:ascii="Arial" w:hAnsi="Arial" w:cs="Arial"/>
          <w:b/>
          <w:color w:val="000000"/>
          <w:highlight w:val="lightGray"/>
        </w:rPr>
        <w:t>:</w:t>
      </w:r>
    </w:p>
    <w:p w14:paraId="69F0EFAF" w14:textId="77777777" w:rsidR="002D4374" w:rsidRPr="00DF21EC" w:rsidRDefault="002D4374" w:rsidP="00C87C58">
      <w:pPr>
        <w:spacing w:line="276" w:lineRule="auto"/>
        <w:ind w:left="360" w:right="23"/>
        <w:jc w:val="both"/>
        <w:rPr>
          <w:rFonts w:ascii="Arial" w:hAnsi="Arial" w:cs="Arial"/>
          <w:color w:val="000000"/>
        </w:rPr>
      </w:pPr>
    </w:p>
    <w:p w14:paraId="5B27E969" w14:textId="77777777" w:rsidR="002D4374" w:rsidRPr="00DF21EC" w:rsidRDefault="002D4374" w:rsidP="00C87C58">
      <w:pPr>
        <w:autoSpaceDE w:val="0"/>
        <w:spacing w:line="276" w:lineRule="auto"/>
        <w:ind w:left="567" w:hanging="283"/>
        <w:rPr>
          <w:rFonts w:ascii="Arial" w:hAnsi="Arial" w:cs="Arial"/>
        </w:rPr>
      </w:pPr>
      <w:r w:rsidRPr="00DF21EC">
        <w:rPr>
          <w:rFonts w:ascii="Arial" w:hAnsi="Arial" w:cs="Arial"/>
          <w:b/>
        </w:rPr>
        <w:t>Cena oferty:</w:t>
      </w:r>
    </w:p>
    <w:p w14:paraId="25323D02"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135B43BB" w14:textId="77777777" w:rsidR="002D4374" w:rsidRPr="00DF21EC" w:rsidRDefault="002D4374"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2F4213C8" w14:textId="77777777" w:rsidR="002D4374" w:rsidRPr="00DF21EC" w:rsidRDefault="002D4374" w:rsidP="00C87C58">
      <w:pPr>
        <w:spacing w:line="276" w:lineRule="auto"/>
        <w:ind w:left="360"/>
        <w:jc w:val="both"/>
        <w:rPr>
          <w:rFonts w:ascii="Arial" w:hAnsi="Arial" w:cs="Arial"/>
        </w:rPr>
      </w:pPr>
    </w:p>
    <w:p w14:paraId="14FDB800" w14:textId="77777777" w:rsidR="002D4374" w:rsidRPr="00DF21EC" w:rsidRDefault="002D4374"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3D7E3F26"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2F4967E7"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2E23CD41"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2E860344"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0DC3CF07" w14:textId="66381A92" w:rsidR="002D4374" w:rsidRPr="00DF21EC"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12 miesięcy – 0 pkt</w:t>
      </w:r>
    </w:p>
    <w:p w14:paraId="5469AD4F" w14:textId="19CF4EF7" w:rsidR="00C73D49" w:rsidRDefault="00C73D49" w:rsidP="00C87C58">
      <w:pPr>
        <w:spacing w:line="276" w:lineRule="auto"/>
        <w:ind w:left="360" w:right="23"/>
        <w:jc w:val="both"/>
        <w:rPr>
          <w:rFonts w:ascii="Arial" w:hAnsi="Arial" w:cs="Arial"/>
          <w:color w:val="000000"/>
        </w:rPr>
      </w:pPr>
    </w:p>
    <w:p w14:paraId="73A024B6" w14:textId="77777777" w:rsidR="004178BA" w:rsidRDefault="004178BA" w:rsidP="00C87C58">
      <w:pPr>
        <w:spacing w:line="276" w:lineRule="auto"/>
        <w:ind w:left="360" w:right="23"/>
        <w:jc w:val="both"/>
        <w:rPr>
          <w:rFonts w:ascii="Arial" w:hAnsi="Arial" w:cs="Arial"/>
          <w:color w:val="000000"/>
        </w:rPr>
      </w:pPr>
    </w:p>
    <w:p w14:paraId="06F88370" w14:textId="4EC75E20" w:rsidR="004178BA" w:rsidRPr="00DF21EC" w:rsidRDefault="004178BA"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6</w:t>
      </w:r>
      <w:r w:rsidRPr="00DF21EC">
        <w:rPr>
          <w:rFonts w:ascii="Arial" w:hAnsi="Arial" w:cs="Arial"/>
          <w:b/>
          <w:color w:val="000000"/>
          <w:highlight w:val="lightGray"/>
        </w:rPr>
        <w:t>:</w:t>
      </w:r>
    </w:p>
    <w:p w14:paraId="06D71231" w14:textId="77777777" w:rsidR="004178BA" w:rsidRPr="00DF21EC" w:rsidRDefault="004178BA" w:rsidP="00C87C58">
      <w:pPr>
        <w:spacing w:line="276" w:lineRule="auto"/>
        <w:ind w:left="360" w:right="23"/>
        <w:jc w:val="both"/>
        <w:rPr>
          <w:rFonts w:ascii="Arial" w:hAnsi="Arial" w:cs="Arial"/>
          <w:color w:val="000000"/>
        </w:rPr>
      </w:pPr>
    </w:p>
    <w:p w14:paraId="03E1A59D" w14:textId="77777777" w:rsidR="004178BA" w:rsidRPr="00DF21EC" w:rsidRDefault="004178BA" w:rsidP="00C87C58">
      <w:pPr>
        <w:autoSpaceDE w:val="0"/>
        <w:spacing w:line="276" w:lineRule="auto"/>
        <w:ind w:left="567" w:hanging="283"/>
        <w:rPr>
          <w:rFonts w:ascii="Arial" w:hAnsi="Arial" w:cs="Arial"/>
        </w:rPr>
      </w:pPr>
      <w:r w:rsidRPr="00DF21EC">
        <w:rPr>
          <w:rFonts w:ascii="Arial" w:hAnsi="Arial" w:cs="Arial"/>
          <w:b/>
        </w:rPr>
        <w:t>Cena oferty:</w:t>
      </w:r>
    </w:p>
    <w:p w14:paraId="029B3A47"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181758CA"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52B5EA31" w14:textId="77777777" w:rsidR="004178BA" w:rsidRPr="00DF21EC" w:rsidRDefault="004178BA" w:rsidP="00C87C58">
      <w:pPr>
        <w:spacing w:line="276" w:lineRule="auto"/>
        <w:ind w:left="360"/>
        <w:jc w:val="both"/>
        <w:rPr>
          <w:rFonts w:ascii="Arial" w:hAnsi="Arial" w:cs="Arial"/>
        </w:rPr>
      </w:pPr>
    </w:p>
    <w:p w14:paraId="27E63C1C" w14:textId="77777777" w:rsidR="004178BA" w:rsidRPr="00DF21EC" w:rsidRDefault="004178BA"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469CBDA3"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0623EA4A"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2ADFC4B8"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658A8448"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4043E016" w14:textId="61AD5A2B" w:rsidR="004178BA" w:rsidRDefault="004178BA" w:rsidP="00C87C58">
      <w:pPr>
        <w:spacing w:line="276" w:lineRule="auto"/>
        <w:ind w:left="360" w:right="23"/>
        <w:jc w:val="both"/>
        <w:rPr>
          <w:rFonts w:ascii="Arial" w:hAnsi="Arial" w:cs="Arial"/>
          <w:color w:val="000000"/>
        </w:rPr>
      </w:pPr>
      <w:r>
        <w:rPr>
          <w:rFonts w:ascii="Arial" w:hAnsi="Arial" w:cs="Arial"/>
          <w:color w:val="000000"/>
        </w:rPr>
        <w:t xml:space="preserve"> </w:t>
      </w:r>
      <w:r w:rsidRPr="004178BA">
        <w:rPr>
          <w:rFonts w:ascii="Arial" w:hAnsi="Arial" w:cs="Arial"/>
          <w:color w:val="000000"/>
        </w:rPr>
        <w:t></w:t>
      </w:r>
      <w:r w:rsidRPr="004178BA">
        <w:rPr>
          <w:rFonts w:ascii="Arial" w:hAnsi="Arial" w:cs="Arial"/>
          <w:color w:val="000000"/>
        </w:rPr>
        <w:tab/>
        <w:t>termin gwarancji – 12 miesięcy – 0 pkt</w:t>
      </w:r>
    </w:p>
    <w:p w14:paraId="752A967F" w14:textId="77777777" w:rsidR="00E22758" w:rsidRDefault="00E22758" w:rsidP="00C87C58">
      <w:pPr>
        <w:spacing w:line="276" w:lineRule="auto"/>
        <w:ind w:left="360" w:right="23"/>
        <w:jc w:val="both"/>
        <w:rPr>
          <w:rFonts w:ascii="Arial" w:hAnsi="Arial" w:cs="Arial"/>
          <w:color w:val="000000"/>
        </w:rPr>
      </w:pPr>
    </w:p>
    <w:p w14:paraId="52690DCB" w14:textId="77777777" w:rsidR="004178BA" w:rsidRDefault="004178BA" w:rsidP="00C87C58">
      <w:pPr>
        <w:spacing w:line="276" w:lineRule="auto"/>
        <w:ind w:left="360" w:right="23"/>
        <w:jc w:val="both"/>
        <w:rPr>
          <w:rFonts w:ascii="Arial" w:hAnsi="Arial" w:cs="Arial"/>
          <w:color w:val="000000"/>
        </w:rPr>
      </w:pPr>
    </w:p>
    <w:p w14:paraId="5E63D8AF" w14:textId="3BC3881A" w:rsidR="004178BA" w:rsidRPr="00DF21EC" w:rsidRDefault="004178BA"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7</w:t>
      </w:r>
      <w:r w:rsidRPr="00DF21EC">
        <w:rPr>
          <w:rFonts w:ascii="Arial" w:hAnsi="Arial" w:cs="Arial"/>
          <w:b/>
          <w:color w:val="000000"/>
          <w:highlight w:val="lightGray"/>
        </w:rPr>
        <w:t>:</w:t>
      </w:r>
    </w:p>
    <w:p w14:paraId="377CAB1C" w14:textId="77777777" w:rsidR="004178BA" w:rsidRPr="00DF21EC" w:rsidRDefault="004178BA" w:rsidP="00C87C58">
      <w:pPr>
        <w:spacing w:line="276" w:lineRule="auto"/>
        <w:ind w:left="360" w:right="23"/>
        <w:jc w:val="both"/>
        <w:rPr>
          <w:rFonts w:ascii="Arial" w:hAnsi="Arial" w:cs="Arial"/>
          <w:color w:val="000000"/>
        </w:rPr>
      </w:pPr>
    </w:p>
    <w:p w14:paraId="44BD1C7A" w14:textId="77777777" w:rsidR="004178BA" w:rsidRPr="00DF21EC" w:rsidRDefault="004178BA" w:rsidP="00C87C58">
      <w:pPr>
        <w:autoSpaceDE w:val="0"/>
        <w:spacing w:line="276" w:lineRule="auto"/>
        <w:ind w:left="567" w:hanging="283"/>
        <w:rPr>
          <w:rFonts w:ascii="Arial" w:hAnsi="Arial" w:cs="Arial"/>
        </w:rPr>
      </w:pPr>
      <w:r w:rsidRPr="00DF21EC">
        <w:rPr>
          <w:rFonts w:ascii="Arial" w:hAnsi="Arial" w:cs="Arial"/>
          <w:b/>
        </w:rPr>
        <w:t>Cena oferty:</w:t>
      </w:r>
    </w:p>
    <w:p w14:paraId="25FA3CDA"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0BFD4A72"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0F1DA353" w14:textId="77777777" w:rsidR="004178BA" w:rsidRPr="00DF21EC" w:rsidRDefault="004178BA" w:rsidP="00C87C58">
      <w:pPr>
        <w:spacing w:line="276" w:lineRule="auto"/>
        <w:ind w:left="360"/>
        <w:jc w:val="both"/>
        <w:rPr>
          <w:rFonts w:ascii="Arial" w:hAnsi="Arial" w:cs="Arial"/>
        </w:rPr>
      </w:pPr>
    </w:p>
    <w:p w14:paraId="7F0F6B8F" w14:textId="77777777" w:rsidR="004178BA" w:rsidRPr="00DF21EC" w:rsidRDefault="004178BA"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0D9E46F0"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0C140D94"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78599691"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1FF23489"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23430D59" w14:textId="5749202A" w:rsidR="004178BA" w:rsidRDefault="004178BA" w:rsidP="00C87C58">
      <w:pPr>
        <w:spacing w:line="276" w:lineRule="auto"/>
        <w:ind w:left="360" w:right="23"/>
        <w:jc w:val="both"/>
        <w:rPr>
          <w:rFonts w:ascii="Arial" w:hAnsi="Arial" w:cs="Arial"/>
          <w:color w:val="000000"/>
        </w:rPr>
      </w:pPr>
      <w:r>
        <w:rPr>
          <w:rFonts w:ascii="Arial" w:hAnsi="Arial" w:cs="Arial"/>
          <w:color w:val="000000"/>
        </w:rPr>
        <w:t xml:space="preserve"> </w:t>
      </w:r>
      <w:r w:rsidRPr="004178BA">
        <w:rPr>
          <w:rFonts w:ascii="Arial" w:hAnsi="Arial" w:cs="Arial"/>
          <w:color w:val="000000"/>
        </w:rPr>
        <w:t></w:t>
      </w:r>
      <w:r w:rsidRPr="004178BA">
        <w:rPr>
          <w:rFonts w:ascii="Arial" w:hAnsi="Arial" w:cs="Arial"/>
          <w:color w:val="000000"/>
        </w:rPr>
        <w:tab/>
        <w:t>termin gwarancji – 12 miesięcy – 0 pkt</w:t>
      </w:r>
    </w:p>
    <w:p w14:paraId="4ED32BD0" w14:textId="77777777" w:rsidR="000269AC" w:rsidRDefault="000269AC" w:rsidP="00C87C58">
      <w:pPr>
        <w:spacing w:line="276" w:lineRule="auto"/>
        <w:ind w:left="284" w:right="23"/>
        <w:jc w:val="both"/>
        <w:rPr>
          <w:rFonts w:ascii="Arial" w:hAnsi="Arial" w:cs="Arial"/>
          <w:b/>
          <w:sz w:val="16"/>
          <w:szCs w:val="16"/>
        </w:rPr>
      </w:pPr>
    </w:p>
    <w:p w14:paraId="1644B0C4" w14:textId="77777777" w:rsidR="000269AC" w:rsidRDefault="000269AC" w:rsidP="00C87C58">
      <w:pPr>
        <w:spacing w:line="276" w:lineRule="auto"/>
        <w:ind w:left="284" w:right="23"/>
        <w:jc w:val="both"/>
        <w:rPr>
          <w:rFonts w:ascii="Arial" w:hAnsi="Arial" w:cs="Arial"/>
          <w:b/>
          <w:sz w:val="16"/>
          <w:szCs w:val="16"/>
        </w:rPr>
      </w:pPr>
    </w:p>
    <w:p w14:paraId="643E1FC0" w14:textId="77777777" w:rsidR="000269AC" w:rsidRDefault="000269AC" w:rsidP="00C87C58">
      <w:pPr>
        <w:spacing w:line="276" w:lineRule="auto"/>
        <w:ind w:left="284" w:right="23"/>
        <w:jc w:val="both"/>
        <w:rPr>
          <w:rFonts w:ascii="Arial" w:hAnsi="Arial" w:cs="Arial"/>
          <w:b/>
          <w:sz w:val="16"/>
          <w:szCs w:val="16"/>
        </w:rPr>
      </w:pPr>
    </w:p>
    <w:p w14:paraId="309AFE94" w14:textId="5B099B11" w:rsidR="004178BA" w:rsidRPr="00DF21EC" w:rsidRDefault="004178BA"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8</w:t>
      </w:r>
      <w:r w:rsidRPr="00DF21EC">
        <w:rPr>
          <w:rFonts w:ascii="Arial" w:hAnsi="Arial" w:cs="Arial"/>
          <w:b/>
          <w:color w:val="000000"/>
          <w:highlight w:val="lightGray"/>
        </w:rPr>
        <w:t>:</w:t>
      </w:r>
    </w:p>
    <w:p w14:paraId="452544C3" w14:textId="77777777" w:rsidR="004178BA" w:rsidRPr="00DF21EC" w:rsidRDefault="004178BA" w:rsidP="00C87C58">
      <w:pPr>
        <w:spacing w:line="276" w:lineRule="auto"/>
        <w:ind w:left="360" w:right="23"/>
        <w:jc w:val="both"/>
        <w:rPr>
          <w:rFonts w:ascii="Arial" w:hAnsi="Arial" w:cs="Arial"/>
          <w:color w:val="000000"/>
        </w:rPr>
      </w:pPr>
    </w:p>
    <w:p w14:paraId="41CBD43E" w14:textId="77777777" w:rsidR="004178BA" w:rsidRPr="00DF21EC" w:rsidRDefault="004178BA" w:rsidP="00C87C58">
      <w:pPr>
        <w:autoSpaceDE w:val="0"/>
        <w:spacing w:line="276" w:lineRule="auto"/>
        <w:ind w:left="567" w:hanging="283"/>
        <w:rPr>
          <w:rFonts w:ascii="Arial" w:hAnsi="Arial" w:cs="Arial"/>
        </w:rPr>
      </w:pPr>
      <w:r w:rsidRPr="00DF21EC">
        <w:rPr>
          <w:rFonts w:ascii="Arial" w:hAnsi="Arial" w:cs="Arial"/>
          <w:b/>
        </w:rPr>
        <w:t>Cena oferty:</w:t>
      </w:r>
    </w:p>
    <w:p w14:paraId="439A1B7A"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0A1CDFB4"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lastRenderedPageBreak/>
        <w:t xml:space="preserve">/słownie:………………................................................................................................................PLN </w:t>
      </w:r>
    </w:p>
    <w:p w14:paraId="10BEC1B4" w14:textId="77777777" w:rsidR="004178BA" w:rsidRPr="00DF21EC" w:rsidRDefault="004178BA" w:rsidP="00C87C58">
      <w:pPr>
        <w:spacing w:line="276" w:lineRule="auto"/>
        <w:ind w:left="360"/>
        <w:jc w:val="both"/>
        <w:rPr>
          <w:rFonts w:ascii="Arial" w:hAnsi="Arial" w:cs="Arial"/>
        </w:rPr>
      </w:pPr>
    </w:p>
    <w:p w14:paraId="0119CA8B" w14:textId="77777777" w:rsidR="004178BA" w:rsidRPr="00DF21EC" w:rsidRDefault="004178BA"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557BFA28"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1038AB33"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690C7A39"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1EB9CD7A"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15671C51" w14:textId="122619E9" w:rsidR="00E22758" w:rsidRDefault="004178BA" w:rsidP="00C87C58">
      <w:pPr>
        <w:spacing w:line="276" w:lineRule="auto"/>
        <w:ind w:left="360" w:right="23"/>
        <w:jc w:val="both"/>
        <w:rPr>
          <w:rFonts w:ascii="Arial" w:hAnsi="Arial" w:cs="Arial"/>
          <w:b/>
          <w:sz w:val="16"/>
          <w:szCs w:val="16"/>
        </w:rPr>
      </w:pPr>
      <w:r>
        <w:rPr>
          <w:rFonts w:ascii="Arial" w:hAnsi="Arial" w:cs="Arial"/>
          <w:color w:val="000000"/>
        </w:rPr>
        <w:t xml:space="preserve"> </w:t>
      </w:r>
      <w:r w:rsidRPr="004178BA">
        <w:rPr>
          <w:rFonts w:ascii="Arial" w:hAnsi="Arial" w:cs="Arial"/>
          <w:color w:val="000000"/>
        </w:rPr>
        <w:t></w:t>
      </w:r>
      <w:r w:rsidRPr="004178BA">
        <w:rPr>
          <w:rFonts w:ascii="Arial" w:hAnsi="Arial" w:cs="Arial"/>
          <w:color w:val="000000"/>
        </w:rPr>
        <w:tab/>
        <w:t>termin gwarancji – 12 miesięcy – 0 pkt</w:t>
      </w:r>
    </w:p>
    <w:p w14:paraId="2FB61C3B" w14:textId="15D42B0E" w:rsidR="00E22758" w:rsidRDefault="004178BA" w:rsidP="00C87C58">
      <w:pPr>
        <w:spacing w:line="276" w:lineRule="auto"/>
        <w:ind w:left="360" w:right="23"/>
        <w:jc w:val="both"/>
        <w:rPr>
          <w:rFonts w:ascii="Arial" w:hAnsi="Arial" w:cs="Arial"/>
          <w:b/>
          <w:sz w:val="16"/>
          <w:szCs w:val="16"/>
        </w:rPr>
      </w:pPr>
      <w:r>
        <w:rPr>
          <w:rFonts w:ascii="Arial" w:hAnsi="Arial" w:cs="Arial"/>
          <w:b/>
          <w:sz w:val="16"/>
          <w:szCs w:val="16"/>
        </w:rPr>
        <w:t xml:space="preserve">   </w:t>
      </w:r>
    </w:p>
    <w:p w14:paraId="5ABCBE0F" w14:textId="77777777" w:rsidR="004178BA" w:rsidRDefault="004178BA" w:rsidP="00C87C58">
      <w:pPr>
        <w:spacing w:line="276" w:lineRule="auto"/>
        <w:ind w:left="360" w:right="23"/>
        <w:jc w:val="both"/>
        <w:rPr>
          <w:rFonts w:ascii="Arial" w:hAnsi="Arial" w:cs="Arial"/>
          <w:b/>
          <w:sz w:val="16"/>
          <w:szCs w:val="16"/>
        </w:rPr>
      </w:pPr>
    </w:p>
    <w:p w14:paraId="7FDFB0CE" w14:textId="71441003" w:rsidR="004178BA" w:rsidRPr="00DF21EC" w:rsidRDefault="004178BA"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9</w:t>
      </w:r>
      <w:r w:rsidRPr="00DF21EC">
        <w:rPr>
          <w:rFonts w:ascii="Arial" w:hAnsi="Arial" w:cs="Arial"/>
          <w:b/>
          <w:color w:val="000000"/>
          <w:highlight w:val="lightGray"/>
        </w:rPr>
        <w:t>:</w:t>
      </w:r>
    </w:p>
    <w:p w14:paraId="438ED7E1" w14:textId="77777777" w:rsidR="004178BA" w:rsidRPr="00DF21EC" w:rsidRDefault="004178BA" w:rsidP="00C87C58">
      <w:pPr>
        <w:spacing w:line="276" w:lineRule="auto"/>
        <w:ind w:left="360" w:right="23"/>
        <w:jc w:val="both"/>
        <w:rPr>
          <w:rFonts w:ascii="Arial" w:hAnsi="Arial" w:cs="Arial"/>
          <w:color w:val="000000"/>
        </w:rPr>
      </w:pPr>
    </w:p>
    <w:p w14:paraId="59FCB51E" w14:textId="77777777" w:rsidR="004178BA" w:rsidRPr="00DF21EC" w:rsidRDefault="004178BA" w:rsidP="00C87C58">
      <w:pPr>
        <w:autoSpaceDE w:val="0"/>
        <w:spacing w:line="276" w:lineRule="auto"/>
        <w:ind w:left="567" w:hanging="283"/>
        <w:rPr>
          <w:rFonts w:ascii="Arial" w:hAnsi="Arial" w:cs="Arial"/>
        </w:rPr>
      </w:pPr>
      <w:r w:rsidRPr="00DF21EC">
        <w:rPr>
          <w:rFonts w:ascii="Arial" w:hAnsi="Arial" w:cs="Arial"/>
          <w:b/>
        </w:rPr>
        <w:t>Cena oferty:</w:t>
      </w:r>
    </w:p>
    <w:p w14:paraId="4EBD2CB2"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4A68789D"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24E7F19C" w14:textId="77777777" w:rsidR="004178BA" w:rsidRPr="00DF21EC" w:rsidRDefault="004178BA" w:rsidP="00C87C58">
      <w:pPr>
        <w:spacing w:line="276" w:lineRule="auto"/>
        <w:ind w:left="360"/>
        <w:jc w:val="both"/>
        <w:rPr>
          <w:rFonts w:ascii="Arial" w:hAnsi="Arial" w:cs="Arial"/>
        </w:rPr>
      </w:pPr>
    </w:p>
    <w:p w14:paraId="712CA797" w14:textId="77777777" w:rsidR="004178BA" w:rsidRPr="00DF21EC" w:rsidRDefault="004178BA"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5926355A"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29D9B44F"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1FE702C8"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7C628274"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07847741" w14:textId="55D4323D" w:rsidR="004178BA" w:rsidRDefault="004178BA" w:rsidP="00C87C58">
      <w:pPr>
        <w:spacing w:line="276" w:lineRule="auto"/>
        <w:ind w:left="360" w:right="23"/>
        <w:jc w:val="both"/>
        <w:rPr>
          <w:rFonts w:ascii="Arial" w:hAnsi="Arial" w:cs="Arial"/>
          <w:b/>
          <w:sz w:val="16"/>
          <w:szCs w:val="16"/>
        </w:rPr>
      </w:pPr>
      <w:r>
        <w:rPr>
          <w:rFonts w:ascii="Arial" w:hAnsi="Arial" w:cs="Arial"/>
          <w:color w:val="000000"/>
        </w:rPr>
        <w:t xml:space="preserve"> </w:t>
      </w:r>
      <w:r w:rsidRPr="004178BA">
        <w:rPr>
          <w:rFonts w:ascii="Arial" w:hAnsi="Arial" w:cs="Arial"/>
          <w:color w:val="000000"/>
        </w:rPr>
        <w:t></w:t>
      </w:r>
      <w:r w:rsidRPr="004178BA">
        <w:rPr>
          <w:rFonts w:ascii="Arial" w:hAnsi="Arial" w:cs="Arial"/>
          <w:color w:val="000000"/>
        </w:rPr>
        <w:tab/>
        <w:t>termin gwarancji – 12 miesięcy – 0 pkt</w:t>
      </w:r>
    </w:p>
    <w:p w14:paraId="7865BDE0" w14:textId="77777777" w:rsidR="00E22758" w:rsidRDefault="00E22758" w:rsidP="00C87C58">
      <w:pPr>
        <w:spacing w:line="276" w:lineRule="auto"/>
        <w:ind w:left="360" w:right="23"/>
        <w:jc w:val="both"/>
        <w:rPr>
          <w:rFonts w:ascii="Arial" w:hAnsi="Arial" w:cs="Arial"/>
          <w:b/>
          <w:sz w:val="16"/>
          <w:szCs w:val="16"/>
        </w:rPr>
      </w:pPr>
    </w:p>
    <w:p w14:paraId="489836E9" w14:textId="77777777" w:rsidR="004178BA" w:rsidRDefault="004178BA" w:rsidP="00C87C58">
      <w:pPr>
        <w:spacing w:line="276" w:lineRule="auto"/>
        <w:ind w:left="360" w:right="23"/>
        <w:jc w:val="both"/>
        <w:rPr>
          <w:rFonts w:ascii="Arial" w:hAnsi="Arial" w:cs="Arial"/>
          <w:b/>
          <w:sz w:val="16"/>
          <w:szCs w:val="16"/>
        </w:rPr>
      </w:pPr>
    </w:p>
    <w:p w14:paraId="3B90451E" w14:textId="0C19A853" w:rsidR="004178BA" w:rsidRPr="00DF21EC" w:rsidRDefault="004178BA" w:rsidP="00C87C58">
      <w:pPr>
        <w:spacing w:line="276" w:lineRule="auto"/>
        <w:ind w:left="284" w:right="23"/>
        <w:jc w:val="both"/>
        <w:rPr>
          <w:rFonts w:ascii="Arial" w:hAnsi="Arial" w:cs="Arial"/>
          <w:b/>
          <w:color w:val="000000"/>
        </w:rPr>
      </w:pPr>
      <w:r>
        <w:rPr>
          <w:rFonts w:ascii="Arial" w:hAnsi="Arial" w:cs="Arial"/>
          <w:b/>
          <w:color w:val="000000"/>
          <w:highlight w:val="lightGray"/>
        </w:rPr>
        <w:t>ZADANIE</w:t>
      </w:r>
      <w:r w:rsidRPr="00DF21EC">
        <w:rPr>
          <w:rFonts w:ascii="Arial" w:hAnsi="Arial" w:cs="Arial"/>
          <w:b/>
          <w:color w:val="000000"/>
          <w:highlight w:val="lightGray"/>
        </w:rPr>
        <w:t xml:space="preserve"> NR </w:t>
      </w:r>
      <w:r>
        <w:rPr>
          <w:rFonts w:ascii="Arial" w:hAnsi="Arial" w:cs="Arial"/>
          <w:b/>
          <w:color w:val="000000"/>
          <w:highlight w:val="lightGray"/>
        </w:rPr>
        <w:t>10</w:t>
      </w:r>
      <w:r w:rsidRPr="00DF21EC">
        <w:rPr>
          <w:rFonts w:ascii="Arial" w:hAnsi="Arial" w:cs="Arial"/>
          <w:b/>
          <w:color w:val="000000"/>
          <w:highlight w:val="lightGray"/>
        </w:rPr>
        <w:t>:</w:t>
      </w:r>
    </w:p>
    <w:p w14:paraId="28B85BF4" w14:textId="77777777" w:rsidR="004178BA" w:rsidRPr="00DF21EC" w:rsidRDefault="004178BA" w:rsidP="00C87C58">
      <w:pPr>
        <w:spacing w:line="276" w:lineRule="auto"/>
        <w:ind w:left="360" w:right="23"/>
        <w:jc w:val="both"/>
        <w:rPr>
          <w:rFonts w:ascii="Arial" w:hAnsi="Arial" w:cs="Arial"/>
          <w:color w:val="000000"/>
        </w:rPr>
      </w:pPr>
    </w:p>
    <w:p w14:paraId="43AC6121" w14:textId="77777777" w:rsidR="004178BA" w:rsidRPr="00DF21EC" w:rsidRDefault="004178BA" w:rsidP="00C87C58">
      <w:pPr>
        <w:autoSpaceDE w:val="0"/>
        <w:spacing w:line="276" w:lineRule="auto"/>
        <w:ind w:left="567" w:hanging="283"/>
        <w:rPr>
          <w:rFonts w:ascii="Arial" w:hAnsi="Arial" w:cs="Arial"/>
        </w:rPr>
      </w:pPr>
      <w:r w:rsidRPr="00DF21EC">
        <w:rPr>
          <w:rFonts w:ascii="Arial" w:hAnsi="Arial" w:cs="Arial"/>
          <w:b/>
        </w:rPr>
        <w:t>Cena oferty:</w:t>
      </w:r>
    </w:p>
    <w:p w14:paraId="4716FF63"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b/>
          <w:bCs/>
          <w:color w:val="000000"/>
          <w:lang w:eastAsia="ar-SA"/>
        </w:rPr>
        <w:t xml:space="preserve">Wartość brutto: </w:t>
      </w:r>
      <w:r w:rsidRPr="00DF21EC">
        <w:rPr>
          <w:rFonts w:ascii="Arial" w:eastAsia="Calibri" w:hAnsi="Arial" w:cs="Arial"/>
          <w:bCs/>
          <w:color w:val="000000"/>
          <w:lang w:eastAsia="ar-SA"/>
        </w:rPr>
        <w:t xml:space="preserve"> …………………………………………………</w:t>
      </w:r>
      <w:r w:rsidRPr="00DF21EC">
        <w:rPr>
          <w:rFonts w:ascii="Arial" w:eastAsia="Calibri" w:hAnsi="Arial" w:cs="Arial"/>
          <w:color w:val="000000"/>
          <w:lang w:eastAsia="ar-SA"/>
        </w:rPr>
        <w:t>..................................................PLN</w:t>
      </w:r>
    </w:p>
    <w:p w14:paraId="58504EFB" w14:textId="77777777" w:rsidR="004178BA" w:rsidRPr="00DF21EC" w:rsidRDefault="004178BA" w:rsidP="00C87C58">
      <w:pPr>
        <w:autoSpaceDE w:val="0"/>
        <w:spacing w:line="276" w:lineRule="auto"/>
        <w:ind w:left="567" w:hanging="283"/>
        <w:rPr>
          <w:rFonts w:ascii="Arial" w:eastAsia="Calibri" w:hAnsi="Arial" w:cs="Arial"/>
          <w:color w:val="000000"/>
          <w:lang w:eastAsia="ar-SA"/>
        </w:rPr>
      </w:pPr>
      <w:r w:rsidRPr="00DF21EC">
        <w:rPr>
          <w:rFonts w:ascii="Arial" w:eastAsia="Calibri" w:hAnsi="Arial" w:cs="Arial"/>
          <w:color w:val="000000"/>
          <w:lang w:eastAsia="ar-SA"/>
        </w:rPr>
        <w:t xml:space="preserve">/słownie:………………................................................................................................................PLN </w:t>
      </w:r>
    </w:p>
    <w:p w14:paraId="1BF2E11B" w14:textId="77777777" w:rsidR="004178BA" w:rsidRPr="00DF21EC" w:rsidRDefault="004178BA" w:rsidP="00C87C58">
      <w:pPr>
        <w:spacing w:line="276" w:lineRule="auto"/>
        <w:ind w:left="360"/>
        <w:jc w:val="both"/>
        <w:rPr>
          <w:rFonts w:ascii="Arial" w:hAnsi="Arial" w:cs="Arial"/>
        </w:rPr>
      </w:pPr>
    </w:p>
    <w:p w14:paraId="4FB28E31" w14:textId="77777777" w:rsidR="004178BA" w:rsidRPr="00DF21EC" w:rsidRDefault="004178BA" w:rsidP="00C87C58">
      <w:pPr>
        <w:spacing w:line="276" w:lineRule="auto"/>
        <w:ind w:left="426"/>
        <w:jc w:val="both"/>
        <w:rPr>
          <w:rFonts w:ascii="Arial" w:hAnsi="Arial" w:cs="Arial"/>
          <w:color w:val="000000"/>
        </w:rPr>
      </w:pPr>
      <w:r w:rsidRPr="00DF21EC">
        <w:rPr>
          <w:rFonts w:ascii="Arial" w:hAnsi="Arial" w:cs="Arial"/>
          <w:b/>
          <w:color w:val="000000"/>
        </w:rPr>
        <w:t>Gwarancja</w:t>
      </w:r>
      <w:r>
        <w:rPr>
          <w:rFonts w:ascii="Arial" w:hAnsi="Arial" w:cs="Arial"/>
          <w:color w:val="000000"/>
        </w:rPr>
        <w:t xml:space="preserve">: </w:t>
      </w:r>
      <w:r w:rsidRPr="00DF21EC">
        <w:rPr>
          <w:rFonts w:ascii="Arial" w:hAnsi="Arial" w:cs="Arial"/>
          <w:color w:val="000000"/>
        </w:rPr>
        <w:t>Oświadczam, że na dostarczony asortyment/sprzęt udzielę gwarancji  licząc od dnia dostawy:</w:t>
      </w:r>
    </w:p>
    <w:p w14:paraId="1005CF49"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  termin gwarancji – 36 miesięcy - 40 pkt</w:t>
      </w:r>
    </w:p>
    <w:p w14:paraId="49EDE30F"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30 miesięcy – 30 pkt</w:t>
      </w:r>
    </w:p>
    <w:p w14:paraId="462C917D"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24 miesiące – 20 pkt</w:t>
      </w:r>
    </w:p>
    <w:p w14:paraId="36D6367C" w14:textId="77777777" w:rsidR="004178BA" w:rsidRPr="004178BA" w:rsidRDefault="004178BA" w:rsidP="00C87C58">
      <w:pPr>
        <w:suppressAutoHyphens/>
        <w:spacing w:line="276" w:lineRule="auto"/>
        <w:ind w:firstLine="426"/>
        <w:jc w:val="both"/>
        <w:rPr>
          <w:rFonts w:ascii="Arial" w:hAnsi="Arial" w:cs="Arial"/>
          <w:color w:val="000000"/>
        </w:rPr>
      </w:pPr>
      <w:r w:rsidRPr="004178BA">
        <w:rPr>
          <w:rFonts w:ascii="Arial" w:hAnsi="Arial" w:cs="Arial"/>
          <w:color w:val="000000"/>
        </w:rPr>
        <w:t></w:t>
      </w:r>
      <w:r w:rsidRPr="004178BA">
        <w:rPr>
          <w:rFonts w:ascii="Arial" w:hAnsi="Arial" w:cs="Arial"/>
          <w:color w:val="000000"/>
        </w:rPr>
        <w:tab/>
        <w:t>termin gwarancji – 18 miesięcy – 10 pkt</w:t>
      </w:r>
    </w:p>
    <w:p w14:paraId="127F5FF0" w14:textId="1F88E04B" w:rsidR="004178BA" w:rsidRDefault="004178BA" w:rsidP="00C87C58">
      <w:pPr>
        <w:spacing w:line="276" w:lineRule="auto"/>
        <w:ind w:left="360" w:right="23"/>
        <w:jc w:val="both"/>
        <w:rPr>
          <w:rFonts w:ascii="Arial" w:hAnsi="Arial" w:cs="Arial"/>
          <w:b/>
          <w:sz w:val="16"/>
          <w:szCs w:val="16"/>
        </w:rPr>
      </w:pPr>
      <w:r>
        <w:rPr>
          <w:rFonts w:ascii="Arial" w:hAnsi="Arial" w:cs="Arial"/>
          <w:color w:val="000000"/>
        </w:rPr>
        <w:t xml:space="preserve"> </w:t>
      </w:r>
      <w:r w:rsidRPr="004178BA">
        <w:rPr>
          <w:rFonts w:ascii="Arial" w:hAnsi="Arial" w:cs="Arial"/>
          <w:color w:val="000000"/>
        </w:rPr>
        <w:t></w:t>
      </w:r>
      <w:r w:rsidRPr="004178BA">
        <w:rPr>
          <w:rFonts w:ascii="Arial" w:hAnsi="Arial" w:cs="Arial"/>
          <w:color w:val="000000"/>
        </w:rPr>
        <w:tab/>
        <w:t>termin gwarancji – 12 miesięcy – 0 pkt</w:t>
      </w:r>
    </w:p>
    <w:p w14:paraId="72322E49" w14:textId="77777777" w:rsidR="00E22758" w:rsidRDefault="00E22758" w:rsidP="00C87C58">
      <w:pPr>
        <w:spacing w:line="276" w:lineRule="auto"/>
        <w:ind w:left="360" w:right="23"/>
        <w:jc w:val="both"/>
        <w:rPr>
          <w:rFonts w:ascii="Arial" w:hAnsi="Arial" w:cs="Arial"/>
          <w:b/>
          <w:sz w:val="16"/>
          <w:szCs w:val="16"/>
        </w:rPr>
      </w:pPr>
    </w:p>
    <w:p w14:paraId="0A26A6BA" w14:textId="77777777" w:rsidR="00E22758" w:rsidRDefault="00E22758" w:rsidP="00C87C58">
      <w:pPr>
        <w:spacing w:line="276" w:lineRule="auto"/>
        <w:ind w:left="360" w:right="23"/>
        <w:jc w:val="both"/>
        <w:rPr>
          <w:rFonts w:ascii="Arial" w:hAnsi="Arial" w:cs="Arial"/>
          <w:b/>
          <w:sz w:val="16"/>
          <w:szCs w:val="16"/>
        </w:rPr>
      </w:pPr>
    </w:p>
    <w:p w14:paraId="1900E4E9" w14:textId="77777777" w:rsidR="00CE3D70" w:rsidRDefault="00CE3D70" w:rsidP="00C87C58">
      <w:pPr>
        <w:spacing w:line="276" w:lineRule="auto"/>
        <w:ind w:left="360" w:right="23"/>
        <w:jc w:val="both"/>
        <w:rPr>
          <w:rFonts w:ascii="Arial" w:hAnsi="Arial" w:cs="Arial"/>
          <w:b/>
          <w:sz w:val="16"/>
          <w:szCs w:val="16"/>
        </w:rPr>
      </w:pPr>
    </w:p>
    <w:p w14:paraId="525A76FD" w14:textId="77777777" w:rsidR="00CE3D70" w:rsidRDefault="00CE3D70" w:rsidP="00C87C58">
      <w:pPr>
        <w:spacing w:line="276" w:lineRule="auto"/>
        <w:ind w:left="360" w:right="23"/>
        <w:jc w:val="both"/>
        <w:rPr>
          <w:rFonts w:ascii="Arial" w:hAnsi="Arial" w:cs="Arial"/>
          <w:b/>
          <w:sz w:val="16"/>
          <w:szCs w:val="16"/>
        </w:rPr>
      </w:pPr>
    </w:p>
    <w:p w14:paraId="7393B886" w14:textId="77777777" w:rsidR="00CE3D70" w:rsidRDefault="00CE3D70" w:rsidP="00C87C58">
      <w:pPr>
        <w:spacing w:line="276" w:lineRule="auto"/>
        <w:ind w:left="360" w:right="23"/>
        <w:jc w:val="both"/>
        <w:rPr>
          <w:rFonts w:ascii="Arial" w:hAnsi="Arial" w:cs="Arial"/>
          <w:b/>
          <w:sz w:val="16"/>
          <w:szCs w:val="16"/>
        </w:rPr>
      </w:pPr>
    </w:p>
    <w:p w14:paraId="051AED1C" w14:textId="77777777" w:rsidR="00CE3D70" w:rsidRDefault="00CE3D70" w:rsidP="00C87C58">
      <w:pPr>
        <w:spacing w:line="276" w:lineRule="auto"/>
        <w:ind w:left="360" w:right="23"/>
        <w:jc w:val="both"/>
        <w:rPr>
          <w:rFonts w:ascii="Arial" w:hAnsi="Arial" w:cs="Arial"/>
          <w:b/>
          <w:sz w:val="16"/>
          <w:szCs w:val="16"/>
        </w:rPr>
      </w:pPr>
    </w:p>
    <w:p w14:paraId="75070B88" w14:textId="77777777" w:rsidR="00CE3D70" w:rsidRDefault="00CE3D70" w:rsidP="00C87C58">
      <w:pPr>
        <w:spacing w:line="276" w:lineRule="auto"/>
        <w:ind w:left="360" w:right="23"/>
        <w:jc w:val="both"/>
        <w:rPr>
          <w:rFonts w:ascii="Arial" w:hAnsi="Arial" w:cs="Arial"/>
          <w:b/>
          <w:sz w:val="16"/>
          <w:szCs w:val="16"/>
        </w:rPr>
      </w:pPr>
    </w:p>
    <w:p w14:paraId="2A5261BC" w14:textId="77777777" w:rsidR="00CE3D70" w:rsidRDefault="00CE3D70" w:rsidP="00C87C58">
      <w:pPr>
        <w:spacing w:line="276" w:lineRule="auto"/>
        <w:ind w:left="360" w:right="23"/>
        <w:jc w:val="both"/>
        <w:rPr>
          <w:rFonts w:ascii="Arial" w:hAnsi="Arial" w:cs="Arial"/>
          <w:b/>
          <w:sz w:val="16"/>
          <w:szCs w:val="16"/>
        </w:rPr>
      </w:pPr>
    </w:p>
    <w:p w14:paraId="357C308E" w14:textId="77777777" w:rsidR="00CE3D70" w:rsidRDefault="00CE3D70" w:rsidP="00C87C58">
      <w:pPr>
        <w:spacing w:line="276" w:lineRule="auto"/>
        <w:ind w:left="360" w:right="23"/>
        <w:jc w:val="both"/>
        <w:rPr>
          <w:rFonts w:ascii="Arial" w:hAnsi="Arial" w:cs="Arial"/>
          <w:b/>
          <w:sz w:val="16"/>
          <w:szCs w:val="16"/>
        </w:rPr>
      </w:pPr>
    </w:p>
    <w:p w14:paraId="785F8775" w14:textId="77777777" w:rsidR="00CE3D70" w:rsidRDefault="00CE3D70" w:rsidP="00C87C58">
      <w:pPr>
        <w:spacing w:line="276" w:lineRule="auto"/>
        <w:ind w:left="360" w:right="23"/>
        <w:jc w:val="both"/>
        <w:rPr>
          <w:rFonts w:ascii="Arial" w:hAnsi="Arial" w:cs="Arial"/>
          <w:b/>
          <w:sz w:val="16"/>
          <w:szCs w:val="16"/>
        </w:rPr>
      </w:pPr>
    </w:p>
    <w:p w14:paraId="4DFA951F" w14:textId="77777777" w:rsidR="00CE3D70" w:rsidRPr="00BF603E" w:rsidRDefault="00CE3D70" w:rsidP="00CE3D70">
      <w:pPr>
        <w:rPr>
          <w:rFonts w:ascii="Arial" w:hAnsi="Arial" w:cs="Arial"/>
          <w:b/>
        </w:rPr>
      </w:pPr>
    </w:p>
    <w:p w14:paraId="2137929E" w14:textId="77777777" w:rsidR="00CE3D70" w:rsidRPr="00BF603E" w:rsidRDefault="00CE3D70" w:rsidP="00CE3D70">
      <w:pPr>
        <w:rPr>
          <w:rFonts w:ascii="Arial" w:hAnsi="Arial" w:cs="Arial"/>
          <w:b/>
        </w:rPr>
      </w:pPr>
    </w:p>
    <w:p w14:paraId="6C006E65" w14:textId="77777777" w:rsidR="00CE3D70" w:rsidRPr="00BF603E" w:rsidRDefault="00CE3D70" w:rsidP="00CE3D70">
      <w:pPr>
        <w:rPr>
          <w:rFonts w:ascii="Arial" w:hAnsi="Arial" w:cs="Arial"/>
        </w:rPr>
      </w:pPr>
    </w:p>
    <w:p w14:paraId="6797FEF7" w14:textId="77777777" w:rsidR="00CE3D70" w:rsidRDefault="00CE3D70" w:rsidP="00CE3D70">
      <w:pPr>
        <w:ind w:left="284" w:hanging="284"/>
        <w:rPr>
          <w:rFonts w:ascii="Arial" w:hAnsi="Arial" w:cs="Arial"/>
        </w:rPr>
      </w:pPr>
    </w:p>
    <w:p w14:paraId="63A96E88" w14:textId="77777777" w:rsidR="006E58C9" w:rsidRDefault="006E58C9" w:rsidP="00CE3D70">
      <w:pPr>
        <w:ind w:left="284" w:hanging="284"/>
        <w:rPr>
          <w:rFonts w:ascii="Arial" w:hAnsi="Arial" w:cs="Arial"/>
        </w:rPr>
      </w:pPr>
    </w:p>
    <w:p w14:paraId="76023357" w14:textId="77777777" w:rsidR="006E58C9" w:rsidRDefault="006E58C9" w:rsidP="00CE3D70">
      <w:pPr>
        <w:ind w:left="284" w:hanging="284"/>
        <w:rPr>
          <w:rFonts w:ascii="Arial" w:hAnsi="Arial" w:cs="Arial"/>
        </w:rPr>
      </w:pPr>
    </w:p>
    <w:p w14:paraId="4D788BF0" w14:textId="77777777" w:rsidR="006E58C9" w:rsidRPr="00BF603E" w:rsidRDefault="006E58C9" w:rsidP="00CE3D70">
      <w:pPr>
        <w:ind w:left="284" w:hanging="284"/>
        <w:rPr>
          <w:rFonts w:ascii="Arial" w:hAnsi="Arial" w:cs="Arial"/>
        </w:rPr>
      </w:pPr>
    </w:p>
    <w:p w14:paraId="4D1D47AF" w14:textId="77777777" w:rsidR="00CE3D70" w:rsidRPr="00BF603E" w:rsidRDefault="00CE3D70" w:rsidP="00CE3D70">
      <w:pPr>
        <w:rPr>
          <w:rFonts w:ascii="Arial" w:hAnsi="Arial" w:cs="Arial"/>
          <w:b/>
        </w:rPr>
      </w:pPr>
    </w:p>
    <w:p w14:paraId="584DE8FF" w14:textId="5C809ABD" w:rsidR="00BC389F" w:rsidRPr="00BC389F" w:rsidRDefault="00BC389F" w:rsidP="00C87C58">
      <w:pPr>
        <w:tabs>
          <w:tab w:val="left" w:pos="1716"/>
        </w:tabs>
        <w:spacing w:line="276" w:lineRule="auto"/>
        <w:ind w:left="284" w:hanging="284"/>
        <w:jc w:val="right"/>
        <w:rPr>
          <w:rFonts w:ascii="Arial" w:hAnsi="Arial" w:cs="Arial"/>
          <w:b/>
          <w:bCs/>
          <w:color w:val="000000"/>
          <w:sz w:val="18"/>
          <w:szCs w:val="18"/>
        </w:rPr>
      </w:pPr>
      <w:bookmarkStart w:id="36" w:name="_Hlk57477749"/>
      <w:r>
        <w:rPr>
          <w:rFonts w:ascii="Arial" w:hAnsi="Arial" w:cs="Arial"/>
          <w:b/>
          <w:bCs/>
          <w:color w:val="000000"/>
          <w:sz w:val="18"/>
          <w:szCs w:val="18"/>
        </w:rPr>
        <w:lastRenderedPageBreak/>
        <w:t xml:space="preserve">Załącznik nr </w:t>
      </w:r>
      <w:r w:rsidR="007B25CA">
        <w:rPr>
          <w:rFonts w:ascii="Arial" w:hAnsi="Arial" w:cs="Arial"/>
          <w:b/>
          <w:bCs/>
          <w:color w:val="000000"/>
          <w:sz w:val="18"/>
          <w:szCs w:val="18"/>
        </w:rPr>
        <w:t xml:space="preserve"> </w:t>
      </w:r>
      <w:r w:rsidR="00C7060F">
        <w:rPr>
          <w:rFonts w:ascii="Arial" w:hAnsi="Arial" w:cs="Arial"/>
          <w:b/>
          <w:bCs/>
          <w:color w:val="000000"/>
          <w:sz w:val="18"/>
          <w:szCs w:val="18"/>
        </w:rPr>
        <w:t>2</w:t>
      </w:r>
      <w:r w:rsidR="004178BA">
        <w:rPr>
          <w:rFonts w:ascii="Arial" w:hAnsi="Arial" w:cs="Arial"/>
          <w:b/>
          <w:bCs/>
          <w:color w:val="000000"/>
          <w:sz w:val="18"/>
          <w:szCs w:val="18"/>
        </w:rPr>
        <w:t>.1-2.10</w:t>
      </w:r>
      <w:r w:rsidR="007B25CA">
        <w:rPr>
          <w:rFonts w:ascii="Arial" w:hAnsi="Arial" w:cs="Arial"/>
          <w:b/>
          <w:bCs/>
          <w:color w:val="000000"/>
          <w:sz w:val="18"/>
          <w:szCs w:val="18"/>
        </w:rPr>
        <w:t xml:space="preserve"> </w:t>
      </w:r>
      <w:r w:rsidRPr="00BC389F">
        <w:rPr>
          <w:rFonts w:ascii="Arial" w:hAnsi="Arial" w:cs="Arial"/>
          <w:b/>
          <w:bCs/>
          <w:color w:val="000000"/>
          <w:sz w:val="18"/>
          <w:szCs w:val="18"/>
        </w:rPr>
        <w:t>do SWZ</w:t>
      </w:r>
    </w:p>
    <w:p w14:paraId="3FF06F1B" w14:textId="12F3B060" w:rsidR="00BC389F" w:rsidRDefault="00BC389F" w:rsidP="00C87C58">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w:t>
      </w:r>
      <w:r w:rsidR="00316FE0">
        <w:rPr>
          <w:rFonts w:ascii="Arial" w:hAnsi="Arial" w:cs="Arial"/>
          <w:b/>
          <w:bCs/>
          <w:color w:val="000000"/>
          <w:sz w:val="18"/>
          <w:szCs w:val="18"/>
        </w:rPr>
        <w:t>FZ-</w:t>
      </w:r>
      <w:r w:rsidRPr="00BC389F">
        <w:rPr>
          <w:rFonts w:ascii="Arial" w:hAnsi="Arial" w:cs="Arial"/>
          <w:b/>
          <w:bCs/>
          <w:color w:val="000000"/>
          <w:sz w:val="18"/>
          <w:szCs w:val="18"/>
        </w:rPr>
        <w:t>2380/</w:t>
      </w:r>
      <w:r w:rsidR="004178BA">
        <w:rPr>
          <w:rFonts w:ascii="Arial" w:hAnsi="Arial" w:cs="Arial"/>
          <w:b/>
          <w:bCs/>
          <w:color w:val="000000"/>
          <w:sz w:val="18"/>
          <w:szCs w:val="18"/>
        </w:rPr>
        <w:t>41</w:t>
      </w:r>
      <w:r w:rsidRPr="00BC389F">
        <w:rPr>
          <w:rFonts w:ascii="Arial" w:hAnsi="Arial" w:cs="Arial"/>
          <w:b/>
          <w:bCs/>
          <w:color w:val="000000"/>
          <w:sz w:val="18"/>
          <w:szCs w:val="18"/>
        </w:rPr>
        <w:t>/2</w:t>
      </w:r>
      <w:r w:rsidR="00E4406F">
        <w:rPr>
          <w:rFonts w:ascii="Arial" w:hAnsi="Arial" w:cs="Arial"/>
          <w:b/>
          <w:bCs/>
          <w:color w:val="000000"/>
          <w:sz w:val="18"/>
          <w:szCs w:val="18"/>
        </w:rPr>
        <w:t>1</w:t>
      </w:r>
      <w:r w:rsidRPr="00BC389F">
        <w:rPr>
          <w:rFonts w:ascii="Arial" w:hAnsi="Arial" w:cs="Arial"/>
          <w:b/>
          <w:bCs/>
          <w:color w:val="000000"/>
          <w:sz w:val="18"/>
          <w:szCs w:val="18"/>
        </w:rPr>
        <w:t>/</w:t>
      </w:r>
      <w:r w:rsidR="005D3047">
        <w:rPr>
          <w:rFonts w:ascii="Arial" w:hAnsi="Arial" w:cs="Arial"/>
          <w:b/>
          <w:bCs/>
          <w:color w:val="000000"/>
          <w:sz w:val="18"/>
          <w:szCs w:val="18"/>
        </w:rPr>
        <w:t>K</w:t>
      </w:r>
      <w:r w:rsidR="000C58D3">
        <w:rPr>
          <w:rFonts w:ascii="Arial" w:hAnsi="Arial" w:cs="Arial"/>
          <w:b/>
          <w:bCs/>
          <w:color w:val="000000"/>
          <w:sz w:val="18"/>
          <w:szCs w:val="18"/>
        </w:rPr>
        <w:t>K</w:t>
      </w:r>
    </w:p>
    <w:bookmarkEnd w:id="36"/>
    <w:p w14:paraId="05E32AF1" w14:textId="77777777" w:rsidR="00BC389F" w:rsidRDefault="00BC389F" w:rsidP="00C87C58">
      <w:pPr>
        <w:tabs>
          <w:tab w:val="left" w:pos="1716"/>
        </w:tabs>
        <w:spacing w:line="276" w:lineRule="auto"/>
        <w:ind w:left="284" w:hanging="284"/>
        <w:jc w:val="right"/>
        <w:rPr>
          <w:rFonts w:ascii="Arial" w:hAnsi="Arial" w:cs="Arial"/>
          <w:b/>
          <w:bCs/>
          <w:color w:val="000000"/>
          <w:sz w:val="18"/>
          <w:szCs w:val="18"/>
        </w:rPr>
      </w:pPr>
    </w:p>
    <w:p w14:paraId="76F301A4" w14:textId="20DF8A33" w:rsidR="00BC389F" w:rsidRDefault="004178BA" w:rsidP="00C87C58">
      <w:pPr>
        <w:tabs>
          <w:tab w:val="left" w:pos="1716"/>
        </w:tabs>
        <w:spacing w:line="276" w:lineRule="auto"/>
        <w:ind w:left="284" w:hanging="284"/>
        <w:jc w:val="center"/>
        <w:rPr>
          <w:rFonts w:ascii="Arial" w:hAnsi="Arial" w:cs="Arial"/>
          <w:b/>
          <w:bCs/>
          <w:color w:val="000000"/>
        </w:rPr>
      </w:pPr>
      <w:r>
        <w:rPr>
          <w:rFonts w:ascii="Arial" w:hAnsi="Arial" w:cs="Arial"/>
          <w:b/>
          <w:bCs/>
          <w:color w:val="000000"/>
        </w:rPr>
        <w:t>Formularz asortymentowo-cenowy – załączono w oddzielnym pliku</w:t>
      </w:r>
    </w:p>
    <w:p w14:paraId="15816951" w14:textId="77777777" w:rsidR="00F42B67" w:rsidRDefault="00F42B67" w:rsidP="00C87C58">
      <w:pPr>
        <w:tabs>
          <w:tab w:val="left" w:pos="1716"/>
        </w:tabs>
        <w:spacing w:line="276" w:lineRule="auto"/>
        <w:ind w:left="284" w:hanging="284"/>
        <w:jc w:val="center"/>
        <w:rPr>
          <w:rFonts w:ascii="Arial" w:hAnsi="Arial" w:cs="Arial"/>
          <w:b/>
          <w:bCs/>
          <w:color w:val="000000"/>
        </w:rPr>
      </w:pPr>
    </w:p>
    <w:p w14:paraId="29C211E4"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5352874"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335DAEB3"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C03EA96"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D4B4300"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3B562DEB"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42C5ED1"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653E7EF2"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998F00B"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6B3D9F93"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361FB27B"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90ED7B2"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4975BEA6"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451FD13A"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0AA7FA0"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57EF09FF"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085F52A2"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4BF1BFE8"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45C03D2"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90B4F48"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31ED3547"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421C081"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4DE2FB4A"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7CF2B6A"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01C139B5"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6CCF9112"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1FD41D8"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BD3F860"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DEC4CEC"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5D4FCF9A"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59DC26ED"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6DCE4616"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D639ABA"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133983B"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0363CDEE"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26DFC34F"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715468BD"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4E431FF5"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002DD93E"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013B828D"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630C1D02"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62C1C1FF"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3E3C4AFF"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2A16000A"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290C4C96"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57E2DEDF" w14:textId="77777777" w:rsidR="004E38B9" w:rsidRDefault="004E38B9" w:rsidP="00C87C58">
      <w:pPr>
        <w:tabs>
          <w:tab w:val="left" w:pos="1716"/>
        </w:tabs>
        <w:spacing w:line="276" w:lineRule="auto"/>
        <w:ind w:left="284" w:hanging="284"/>
        <w:jc w:val="center"/>
        <w:rPr>
          <w:rFonts w:ascii="Arial" w:hAnsi="Arial" w:cs="Arial"/>
          <w:b/>
          <w:bCs/>
          <w:color w:val="000000"/>
        </w:rPr>
      </w:pPr>
    </w:p>
    <w:p w14:paraId="79F3CDD3"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192C2199" w14:textId="77777777" w:rsidR="004178BA" w:rsidRDefault="004178BA" w:rsidP="00C87C58">
      <w:pPr>
        <w:tabs>
          <w:tab w:val="left" w:pos="1716"/>
        </w:tabs>
        <w:spacing w:line="276" w:lineRule="auto"/>
        <w:ind w:left="284" w:hanging="284"/>
        <w:jc w:val="center"/>
        <w:rPr>
          <w:rFonts w:ascii="Arial" w:hAnsi="Arial" w:cs="Arial"/>
          <w:b/>
          <w:bCs/>
          <w:color w:val="000000"/>
        </w:rPr>
      </w:pPr>
    </w:p>
    <w:p w14:paraId="324C4C61" w14:textId="40A7FE74" w:rsidR="00485D67" w:rsidRPr="000E5459" w:rsidRDefault="00736412" w:rsidP="00C87C58">
      <w:pPr>
        <w:tabs>
          <w:tab w:val="left" w:pos="1716"/>
        </w:tabs>
        <w:spacing w:line="276" w:lineRule="auto"/>
        <w:jc w:val="right"/>
        <w:rPr>
          <w:rFonts w:ascii="Arial" w:hAnsi="Arial" w:cs="Arial"/>
          <w:b/>
          <w:bCs/>
          <w:color w:val="000000"/>
          <w:sz w:val="18"/>
          <w:szCs w:val="18"/>
        </w:rPr>
      </w:pPr>
      <w:r w:rsidRPr="00BC389F">
        <w:rPr>
          <w:rFonts w:ascii="Arial" w:hAnsi="Arial" w:cs="Arial"/>
          <w:b/>
          <w:bCs/>
          <w:color w:val="000000"/>
          <w:sz w:val="18"/>
          <w:szCs w:val="18"/>
        </w:rPr>
        <w:lastRenderedPageBreak/>
        <w:t xml:space="preserve">          </w:t>
      </w:r>
      <w:r w:rsidR="00DD5131">
        <w:rPr>
          <w:rFonts w:ascii="Arial" w:hAnsi="Arial" w:cs="Arial"/>
          <w:b/>
          <w:bCs/>
          <w:color w:val="000000"/>
          <w:sz w:val="18"/>
          <w:szCs w:val="18"/>
        </w:rPr>
        <w:t xml:space="preserve">  </w:t>
      </w:r>
      <w:r w:rsidR="00A2795F"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DD5131">
        <w:rPr>
          <w:rFonts w:ascii="Arial" w:hAnsi="Arial" w:cs="Arial"/>
          <w:b/>
          <w:bCs/>
          <w:color w:val="000000"/>
          <w:sz w:val="18"/>
          <w:szCs w:val="18"/>
        </w:rPr>
        <w:t>3</w:t>
      </w:r>
      <w:r w:rsidR="00F636B5">
        <w:rPr>
          <w:rFonts w:ascii="Arial" w:hAnsi="Arial" w:cs="Arial"/>
          <w:b/>
          <w:bCs/>
          <w:color w:val="000000"/>
          <w:sz w:val="18"/>
          <w:szCs w:val="18"/>
        </w:rPr>
        <w:t xml:space="preserve"> do S</w:t>
      </w:r>
      <w:r w:rsidR="00485D67" w:rsidRPr="000E5459">
        <w:rPr>
          <w:rFonts w:ascii="Arial" w:hAnsi="Arial" w:cs="Arial"/>
          <w:b/>
          <w:bCs/>
          <w:color w:val="000000"/>
          <w:sz w:val="18"/>
          <w:szCs w:val="18"/>
        </w:rPr>
        <w:t>WZ</w:t>
      </w:r>
    </w:p>
    <w:p w14:paraId="341AE407" w14:textId="3C6183A6" w:rsidR="00485D67" w:rsidRPr="00631351" w:rsidRDefault="00485D67" w:rsidP="00C87C58">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4178BA">
        <w:rPr>
          <w:rFonts w:ascii="Arial" w:hAnsi="Arial" w:cs="Arial"/>
          <w:b/>
          <w:bCs/>
          <w:color w:val="000000"/>
          <w:sz w:val="18"/>
          <w:szCs w:val="18"/>
        </w:rPr>
        <w:t>41</w:t>
      </w:r>
      <w:r w:rsidR="00E44DB6" w:rsidRPr="00631351">
        <w:rPr>
          <w:rFonts w:ascii="Arial" w:hAnsi="Arial" w:cs="Arial"/>
          <w:b/>
          <w:bCs/>
          <w:color w:val="000000"/>
          <w:sz w:val="18"/>
          <w:szCs w:val="18"/>
        </w:rPr>
        <w:t>/2</w:t>
      </w:r>
      <w:r w:rsidR="00E4406F">
        <w:rPr>
          <w:rFonts w:ascii="Arial" w:hAnsi="Arial" w:cs="Arial"/>
          <w:b/>
          <w:bCs/>
          <w:color w:val="000000"/>
          <w:sz w:val="18"/>
          <w:szCs w:val="18"/>
        </w:rPr>
        <w:t>1</w:t>
      </w:r>
      <w:r w:rsidRPr="00631351">
        <w:rPr>
          <w:rFonts w:ascii="Arial" w:hAnsi="Arial" w:cs="Arial"/>
          <w:b/>
          <w:bCs/>
          <w:color w:val="000000"/>
          <w:sz w:val="18"/>
          <w:szCs w:val="18"/>
        </w:rPr>
        <w:t>/</w:t>
      </w:r>
      <w:r w:rsidR="00B257F4">
        <w:rPr>
          <w:rFonts w:ascii="Arial" w:hAnsi="Arial" w:cs="Arial"/>
          <w:b/>
          <w:bCs/>
          <w:color w:val="000000"/>
          <w:sz w:val="18"/>
          <w:szCs w:val="18"/>
        </w:rPr>
        <w:t>KK</w:t>
      </w:r>
    </w:p>
    <w:p w14:paraId="06AAC2A1" w14:textId="77777777" w:rsidR="00485D67" w:rsidRPr="00631351" w:rsidRDefault="00485D67" w:rsidP="00C87C58">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5FF9450C" w14:textId="77777777" w:rsidR="00485D67" w:rsidRPr="00631351" w:rsidRDefault="00485D67" w:rsidP="00C87C58">
      <w:pPr>
        <w:tabs>
          <w:tab w:val="left" w:pos="1716"/>
        </w:tabs>
        <w:spacing w:line="276" w:lineRule="auto"/>
        <w:ind w:left="284" w:hanging="284"/>
        <w:jc w:val="right"/>
        <w:rPr>
          <w:rFonts w:ascii="Arial" w:hAnsi="Arial" w:cs="Arial"/>
          <w:b/>
          <w:bCs/>
          <w:color w:val="000000"/>
          <w:sz w:val="18"/>
          <w:szCs w:val="18"/>
        </w:rPr>
      </w:pPr>
    </w:p>
    <w:p w14:paraId="78DABDCA" w14:textId="77777777" w:rsidR="00DB237F" w:rsidRDefault="00DB237F" w:rsidP="00C87C58">
      <w:pPr>
        <w:spacing w:line="276" w:lineRule="auto"/>
        <w:jc w:val="center"/>
        <w:rPr>
          <w:rFonts w:ascii="Arial" w:hAnsi="Arial" w:cs="Arial"/>
          <w:b/>
          <w:bCs/>
          <w:color w:val="000000"/>
          <w:sz w:val="28"/>
          <w:szCs w:val="28"/>
        </w:rPr>
      </w:pPr>
      <w:r w:rsidRPr="00DB237F">
        <w:rPr>
          <w:rFonts w:ascii="Arial" w:hAnsi="Arial" w:cs="Arial"/>
          <w:b/>
          <w:bCs/>
          <w:color w:val="000000"/>
          <w:sz w:val="28"/>
          <w:szCs w:val="28"/>
        </w:rPr>
        <w:t xml:space="preserve">OŚWIADCZENIE </w:t>
      </w:r>
      <w:r w:rsidRPr="00A648E4">
        <w:rPr>
          <w:rFonts w:ascii="Arial" w:hAnsi="Arial" w:cs="Arial"/>
          <w:b/>
          <w:bCs/>
          <w:sz w:val="28"/>
          <w:szCs w:val="28"/>
        </w:rPr>
        <w:t>WYKONAWCY</w:t>
      </w:r>
    </w:p>
    <w:p w14:paraId="7AAFE5D1" w14:textId="77777777" w:rsidR="00E4406F" w:rsidRPr="00726161" w:rsidRDefault="00E4406F" w:rsidP="00C87C58">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49107172" w14:textId="77777777" w:rsidR="00E4406F" w:rsidRPr="00726161" w:rsidRDefault="00E4406F" w:rsidP="00C87C58">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w:t>
      </w:r>
      <w:r w:rsidRPr="00726161">
        <w:rPr>
          <w:rFonts w:ascii="Arial" w:hAnsi="Arial" w:cs="Arial"/>
          <w:b/>
          <w:bCs/>
          <w:color w:val="000000"/>
          <w:sz w:val="21"/>
          <w:szCs w:val="21"/>
        </w:rPr>
        <w:t>Pzp</w:t>
      </w:r>
      <w:proofErr w:type="spellEnd"/>
      <w:r w:rsidRPr="00726161">
        <w:rPr>
          <w:rFonts w:ascii="Arial" w:hAnsi="Arial" w:cs="Arial"/>
          <w:b/>
          <w:bCs/>
          <w:color w:val="000000"/>
          <w:sz w:val="21"/>
          <w:szCs w:val="21"/>
        </w:rPr>
        <w:t>)</w:t>
      </w:r>
    </w:p>
    <w:p w14:paraId="16DCF942" w14:textId="77777777" w:rsidR="00214152" w:rsidRPr="00631351" w:rsidRDefault="00214152" w:rsidP="00C87C58">
      <w:pPr>
        <w:spacing w:line="276" w:lineRule="auto"/>
        <w:jc w:val="center"/>
        <w:rPr>
          <w:rFonts w:ascii="Arial" w:hAnsi="Arial" w:cs="Arial"/>
          <w:b/>
          <w:bCs/>
          <w:color w:val="000000"/>
        </w:rPr>
      </w:pPr>
    </w:p>
    <w:p w14:paraId="36532076" w14:textId="77777777" w:rsidR="00485D67" w:rsidRPr="00372643" w:rsidRDefault="00485D67" w:rsidP="00C87C58">
      <w:pPr>
        <w:spacing w:line="276" w:lineRule="auto"/>
        <w:jc w:val="center"/>
        <w:rPr>
          <w:rFonts w:ascii="Arial" w:hAnsi="Arial" w:cs="Arial"/>
          <w:b/>
          <w:bCs/>
          <w:color w:val="000000"/>
        </w:rPr>
      </w:pPr>
      <w:r w:rsidRPr="00372643">
        <w:rPr>
          <w:rFonts w:ascii="Arial" w:hAnsi="Arial" w:cs="Arial"/>
          <w:b/>
          <w:bCs/>
          <w:color w:val="000000"/>
        </w:rPr>
        <w:t>DOTYCZĄCE PRZESŁANEK WYKLUCZENIA Z POSTĘPOWANIA</w:t>
      </w:r>
    </w:p>
    <w:p w14:paraId="2E110D49" w14:textId="77777777" w:rsidR="00485D67" w:rsidRPr="00631351" w:rsidRDefault="00485D67" w:rsidP="00C87C58">
      <w:pPr>
        <w:widowControl w:val="0"/>
        <w:tabs>
          <w:tab w:val="left" w:pos="1260"/>
        </w:tabs>
        <w:autoSpaceDE w:val="0"/>
        <w:autoSpaceDN w:val="0"/>
        <w:adjustRightInd w:val="0"/>
        <w:spacing w:line="276" w:lineRule="auto"/>
        <w:rPr>
          <w:rFonts w:ascii="Arial" w:hAnsi="Arial" w:cs="Arial"/>
          <w:color w:val="000000"/>
          <w:sz w:val="16"/>
          <w:szCs w:val="16"/>
        </w:rPr>
      </w:pPr>
    </w:p>
    <w:p w14:paraId="5F3768C2" w14:textId="77777777" w:rsidR="00485D67" w:rsidRPr="00631351" w:rsidRDefault="00485D67" w:rsidP="00C87C58">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BBAC001" w14:textId="77777777" w:rsidR="00214152" w:rsidRPr="00631351" w:rsidRDefault="00214152" w:rsidP="00C87C58">
      <w:pPr>
        <w:pStyle w:val="Akapitzlist"/>
        <w:spacing w:after="0"/>
        <w:ind w:left="0"/>
        <w:jc w:val="both"/>
        <w:rPr>
          <w:rFonts w:ascii="Arial" w:hAnsi="Arial" w:cs="Arial"/>
          <w:color w:val="000000"/>
          <w:sz w:val="20"/>
          <w:szCs w:val="20"/>
        </w:rPr>
      </w:pPr>
    </w:p>
    <w:p w14:paraId="7664C4EB" w14:textId="3AEF5B89" w:rsidR="00E4406F" w:rsidRDefault="00E4406F" w:rsidP="00C87C58">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bookmarkStart w:id="37" w:name="_Hlk65415397"/>
      <w:r>
        <w:rPr>
          <w:rFonts w:ascii="Arial" w:hAnsi="Arial" w:cs="Arial"/>
          <w:color w:val="000000"/>
        </w:rPr>
        <w:t xml:space="preserve">w trybie </w:t>
      </w:r>
      <w:r>
        <w:rPr>
          <w:rFonts w:ascii="Arial" w:hAnsi="Arial" w:cs="Arial"/>
          <w:b/>
        </w:rPr>
        <w:t>podstawowym bez negocjacji</w:t>
      </w:r>
      <w:r w:rsidRPr="00BC389F">
        <w:rPr>
          <w:rFonts w:ascii="Arial" w:hAnsi="Arial" w:cs="Arial"/>
          <w:b/>
        </w:rPr>
        <w:t xml:space="preserve"> </w:t>
      </w:r>
      <w:r w:rsidR="004178BA" w:rsidRPr="004178BA">
        <w:rPr>
          <w:rFonts w:ascii="Arial" w:hAnsi="Arial" w:cs="Arial"/>
          <w:b/>
        </w:rPr>
        <w:t>na dostawę sprzętu i wyposażenia w ramach Projektu nr NMF/PA20/031 pn. „Poszukiwania osób ukrywających się przed wymiarem sprawiedliwości” dofinansowanym ze środków Norweskiego Mechanizmu Finansowego</w:t>
      </w:r>
      <w:r w:rsidRPr="00E4406F">
        <w:rPr>
          <w:rFonts w:ascii="Arial" w:hAnsi="Arial" w:cs="Arial"/>
          <w:b/>
        </w:rPr>
        <w:t xml:space="preserve"> </w:t>
      </w:r>
      <w:bookmarkEnd w:id="37"/>
      <w:r w:rsidRPr="00D62BD4">
        <w:rPr>
          <w:rFonts w:ascii="Arial" w:hAnsi="Arial" w:cs="Arial"/>
          <w:color w:val="000000"/>
        </w:rPr>
        <w:t>oświadczam</w:t>
      </w:r>
      <w:r w:rsidRPr="00726161">
        <w:rPr>
          <w:rFonts w:ascii="Arial" w:hAnsi="Arial" w:cs="Arial"/>
          <w:color w:val="000000"/>
        </w:rPr>
        <w:t>, co następuje:</w:t>
      </w:r>
    </w:p>
    <w:p w14:paraId="12E37491" w14:textId="77777777" w:rsidR="00F02B7A" w:rsidRPr="002B538F" w:rsidRDefault="00F02B7A" w:rsidP="00C87C58">
      <w:pPr>
        <w:pStyle w:val="Akapitzlist"/>
        <w:spacing w:after="0"/>
        <w:ind w:left="0"/>
        <w:jc w:val="both"/>
        <w:rPr>
          <w:rFonts w:ascii="Arial" w:hAnsi="Arial" w:cs="Arial"/>
          <w:b/>
          <w:bCs/>
          <w:color w:val="000000"/>
          <w:sz w:val="20"/>
          <w:szCs w:val="20"/>
        </w:rPr>
      </w:pPr>
    </w:p>
    <w:p w14:paraId="3AFBA8A1" w14:textId="77777777" w:rsidR="00485D67" w:rsidRPr="00631351" w:rsidRDefault="00485D67" w:rsidP="00C87C58">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OŚWIADCZENIA DOTYCZĄCE WYKONAWCY:</w:t>
      </w:r>
    </w:p>
    <w:p w14:paraId="63810D0A" w14:textId="77777777" w:rsidR="00485D67" w:rsidRPr="00631351" w:rsidRDefault="00EA0485" w:rsidP="00C87C58">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 xml:space="preserve">ustawy </w:t>
      </w:r>
      <w:proofErr w:type="spellStart"/>
      <w:r w:rsidR="00485D67" w:rsidRPr="00631351">
        <w:rPr>
          <w:rFonts w:ascii="Arial" w:hAnsi="Arial" w:cs="Arial"/>
          <w:color w:val="000000"/>
          <w:sz w:val="21"/>
          <w:szCs w:val="21"/>
        </w:rPr>
        <w:t>Pzp</w:t>
      </w:r>
      <w:proofErr w:type="spellEnd"/>
      <w:r w:rsidR="00485D67" w:rsidRPr="00631351">
        <w:rPr>
          <w:rFonts w:ascii="Arial" w:hAnsi="Arial" w:cs="Arial"/>
          <w:color w:val="000000"/>
          <w:sz w:val="21"/>
          <w:szCs w:val="21"/>
        </w:rPr>
        <w:t>.</w:t>
      </w:r>
    </w:p>
    <w:p w14:paraId="68DE2FB1" w14:textId="77777777" w:rsidR="00EA0485" w:rsidRPr="00631351" w:rsidRDefault="00EA0485" w:rsidP="00C87C58">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2ED88B31" w14:textId="77777777" w:rsidR="009922A5" w:rsidRPr="00631351" w:rsidRDefault="009922A5" w:rsidP="00C87C58">
      <w:pPr>
        <w:spacing w:line="276" w:lineRule="auto"/>
        <w:jc w:val="both"/>
        <w:rPr>
          <w:rFonts w:ascii="Arial" w:hAnsi="Arial" w:cs="Arial"/>
          <w:color w:val="000000"/>
        </w:rPr>
      </w:pPr>
    </w:p>
    <w:p w14:paraId="4460B43D" w14:textId="77777777" w:rsidR="00485D67" w:rsidRPr="00631351" w:rsidRDefault="00485D67" w:rsidP="00C87C58">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4CEF4F0B" w14:textId="77777777" w:rsidR="00EA0485" w:rsidRDefault="00485D67" w:rsidP="00C87C58">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13B82C65" w14:textId="77777777" w:rsidR="008019DD" w:rsidRDefault="008019DD" w:rsidP="00C87C58">
      <w:pPr>
        <w:spacing w:line="276" w:lineRule="auto"/>
        <w:ind w:left="4820"/>
        <w:jc w:val="center"/>
        <w:rPr>
          <w:rFonts w:ascii="Arial" w:hAnsi="Arial" w:cs="Arial"/>
          <w:i/>
          <w:color w:val="000000"/>
          <w:sz w:val="18"/>
          <w:szCs w:val="18"/>
        </w:rPr>
      </w:pPr>
    </w:p>
    <w:p w14:paraId="1B8BD88A" w14:textId="77777777" w:rsidR="00DB237F" w:rsidRDefault="00DB237F" w:rsidP="00C87C58">
      <w:pPr>
        <w:spacing w:line="276" w:lineRule="auto"/>
        <w:ind w:left="4820"/>
        <w:jc w:val="center"/>
        <w:rPr>
          <w:rFonts w:ascii="Arial" w:hAnsi="Arial" w:cs="Arial"/>
          <w:i/>
          <w:color w:val="000000"/>
          <w:sz w:val="18"/>
          <w:szCs w:val="18"/>
        </w:rPr>
      </w:pPr>
    </w:p>
    <w:p w14:paraId="5EFEE24C" w14:textId="77777777" w:rsidR="00DB237F" w:rsidRPr="008019DD" w:rsidRDefault="00DB237F" w:rsidP="00C87C58">
      <w:pPr>
        <w:spacing w:line="276" w:lineRule="auto"/>
        <w:ind w:left="4820"/>
        <w:jc w:val="center"/>
        <w:rPr>
          <w:rFonts w:ascii="Arial" w:hAnsi="Arial" w:cs="Arial"/>
          <w:i/>
          <w:color w:val="000000"/>
          <w:sz w:val="18"/>
          <w:szCs w:val="18"/>
        </w:rPr>
      </w:pPr>
    </w:p>
    <w:p w14:paraId="733C7857" w14:textId="77777777" w:rsidR="00485D67" w:rsidRPr="00631351" w:rsidRDefault="00485D67" w:rsidP="00C87C58">
      <w:pPr>
        <w:spacing w:line="276" w:lineRule="auto"/>
        <w:jc w:val="both"/>
        <w:rPr>
          <w:rFonts w:ascii="Arial" w:hAnsi="Arial" w:cs="Arial"/>
          <w:color w:val="000000"/>
          <w:sz w:val="21"/>
          <w:szCs w:val="21"/>
        </w:rPr>
      </w:pPr>
      <w:r w:rsidRPr="00631351">
        <w:rPr>
          <w:rFonts w:ascii="Arial" w:hAnsi="Arial" w:cs="Arial"/>
          <w:color w:val="000000"/>
          <w:sz w:val="21"/>
          <w:szCs w:val="21"/>
        </w:rPr>
        <w:t xml:space="preserve">Oświadczam, że zachodzą w stosunku do mnie podstawy wykluczenia z postępowania na podstawie art. …………. ustawy </w:t>
      </w:r>
      <w:proofErr w:type="spellStart"/>
      <w:r w:rsidRPr="00631351">
        <w:rPr>
          <w:rFonts w:ascii="Arial" w:hAnsi="Arial" w:cs="Arial"/>
          <w:color w:val="000000"/>
          <w:sz w:val="21"/>
          <w:szCs w:val="21"/>
        </w:rPr>
        <w:t>Pzp</w:t>
      </w:r>
      <w:proofErr w:type="spellEnd"/>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w:t>
      </w:r>
      <w:proofErr w:type="spellStart"/>
      <w:r w:rsidRPr="00A648E4">
        <w:rPr>
          <w:rFonts w:ascii="Arial" w:hAnsi="Arial" w:cs="Arial"/>
          <w:i/>
          <w:iCs/>
          <w:sz w:val="16"/>
          <w:szCs w:val="16"/>
        </w:rPr>
        <w:t>Pzp</w:t>
      </w:r>
      <w:proofErr w:type="spellEnd"/>
      <w:r w:rsidRPr="00A648E4">
        <w:rPr>
          <w:rFonts w:ascii="Arial" w:hAnsi="Arial" w:cs="Arial"/>
          <w:i/>
          <w:iCs/>
          <w:sz w:val="16"/>
          <w:szCs w:val="16"/>
        </w:rPr>
        <w:t>).</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w:t>
      </w:r>
      <w:proofErr w:type="spellStart"/>
      <w:r w:rsidRPr="00A648E4">
        <w:rPr>
          <w:rFonts w:ascii="Arial" w:hAnsi="Arial" w:cs="Arial"/>
          <w:sz w:val="21"/>
          <w:szCs w:val="21"/>
        </w:rPr>
        <w:t>Pzp</w:t>
      </w:r>
      <w:proofErr w:type="spellEnd"/>
      <w:r w:rsidRPr="00631351">
        <w:rPr>
          <w:rFonts w:ascii="Arial" w:hAnsi="Arial" w:cs="Arial"/>
          <w:color w:val="000000"/>
          <w:sz w:val="21"/>
          <w:szCs w:val="21"/>
        </w:rPr>
        <w:t xml:space="preserve"> podjąłem następujące środki naprawcze: </w:t>
      </w:r>
    </w:p>
    <w:p w14:paraId="71E18FAC" w14:textId="77777777" w:rsidR="00485D67" w:rsidRPr="00631351" w:rsidRDefault="00485D67" w:rsidP="00C87C58">
      <w:pPr>
        <w:spacing w:line="276" w:lineRule="auto"/>
        <w:jc w:val="both"/>
        <w:rPr>
          <w:rFonts w:ascii="Arial" w:hAnsi="Arial" w:cs="Arial"/>
          <w:color w:val="000000"/>
          <w:sz w:val="21"/>
          <w:szCs w:val="21"/>
        </w:rPr>
      </w:pPr>
      <w:r w:rsidRPr="00631351">
        <w:rPr>
          <w:rFonts w:ascii="Arial" w:hAnsi="Arial" w:cs="Arial"/>
          <w:color w:val="000000"/>
        </w:rPr>
        <w:t>…………………………………………………………………………………………..…………………...........…………………………………………………………………………………………………………………</w:t>
      </w:r>
    </w:p>
    <w:p w14:paraId="7551B33D" w14:textId="77777777" w:rsidR="00631351" w:rsidRPr="00631351" w:rsidRDefault="00485D67" w:rsidP="00C87C58">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5A5631CE" w14:textId="77777777" w:rsidR="006740CB" w:rsidRDefault="006740CB" w:rsidP="00C87C58">
      <w:pPr>
        <w:pStyle w:val="Tekstpodstawowywcity"/>
        <w:spacing w:line="276" w:lineRule="auto"/>
        <w:ind w:left="360"/>
        <w:jc w:val="right"/>
        <w:rPr>
          <w:rFonts w:ascii="Arial" w:hAnsi="Arial" w:cs="Arial"/>
          <w:b/>
          <w:bCs/>
          <w:color w:val="000000"/>
          <w:sz w:val="18"/>
          <w:szCs w:val="18"/>
        </w:rPr>
      </w:pPr>
    </w:p>
    <w:p w14:paraId="37C19569"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188DB45D"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0F4D17C0"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1B94CA90"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362BB76D"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4628A484"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203C4694"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436C6173"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2FE34FC5"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3E780DFC"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1EBD5916"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610F60FB"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26085BAC" w14:textId="77777777" w:rsidR="00D42F04" w:rsidRDefault="00D42F04" w:rsidP="00C87C58">
      <w:pPr>
        <w:pStyle w:val="Tekstpodstawowywcity"/>
        <w:spacing w:line="276" w:lineRule="auto"/>
        <w:ind w:left="360"/>
        <w:jc w:val="right"/>
        <w:rPr>
          <w:rFonts w:ascii="Arial" w:hAnsi="Arial" w:cs="Arial"/>
          <w:b/>
          <w:bCs/>
          <w:color w:val="000000"/>
          <w:sz w:val="18"/>
          <w:szCs w:val="18"/>
        </w:rPr>
      </w:pPr>
    </w:p>
    <w:p w14:paraId="29B18AD6" w14:textId="77777777" w:rsidR="00FE0022" w:rsidRDefault="00FE0022" w:rsidP="00C87C58">
      <w:pPr>
        <w:pStyle w:val="Tekstpodstawowywcity"/>
        <w:spacing w:line="276" w:lineRule="auto"/>
        <w:ind w:left="360"/>
        <w:jc w:val="right"/>
        <w:rPr>
          <w:rFonts w:ascii="Arial" w:hAnsi="Arial" w:cs="Arial"/>
          <w:b/>
          <w:bCs/>
          <w:color w:val="000000"/>
          <w:sz w:val="18"/>
          <w:szCs w:val="18"/>
        </w:rPr>
      </w:pPr>
    </w:p>
    <w:p w14:paraId="1B27F3CF" w14:textId="77777777" w:rsidR="00FE0022" w:rsidRDefault="00FE0022" w:rsidP="00C87C58">
      <w:pPr>
        <w:pStyle w:val="Tekstpodstawowywcity"/>
        <w:spacing w:line="276" w:lineRule="auto"/>
        <w:ind w:left="360"/>
        <w:jc w:val="right"/>
        <w:rPr>
          <w:rFonts w:ascii="Arial" w:hAnsi="Arial" w:cs="Arial"/>
          <w:b/>
          <w:bCs/>
          <w:color w:val="000000"/>
          <w:sz w:val="18"/>
          <w:szCs w:val="18"/>
        </w:rPr>
      </w:pPr>
    </w:p>
    <w:p w14:paraId="161F1DD6" w14:textId="77777777" w:rsidR="004178BA" w:rsidRDefault="004178BA" w:rsidP="00C87C58">
      <w:pPr>
        <w:pStyle w:val="Tekstpodstawowywcity"/>
        <w:spacing w:line="276" w:lineRule="auto"/>
        <w:ind w:left="360"/>
        <w:jc w:val="right"/>
        <w:rPr>
          <w:rFonts w:ascii="Arial" w:hAnsi="Arial" w:cs="Arial"/>
          <w:b/>
          <w:bCs/>
          <w:color w:val="000000"/>
          <w:sz w:val="18"/>
          <w:szCs w:val="18"/>
        </w:rPr>
      </w:pPr>
    </w:p>
    <w:p w14:paraId="66C10B49" w14:textId="77777777" w:rsidR="00FE0022" w:rsidRDefault="00FE0022" w:rsidP="00C87C58">
      <w:pPr>
        <w:pStyle w:val="Tekstpodstawowywcity"/>
        <w:spacing w:line="276" w:lineRule="auto"/>
        <w:ind w:left="360"/>
        <w:jc w:val="right"/>
        <w:rPr>
          <w:rFonts w:ascii="Arial" w:hAnsi="Arial" w:cs="Arial"/>
          <w:b/>
          <w:bCs/>
          <w:color w:val="000000"/>
          <w:sz w:val="18"/>
          <w:szCs w:val="18"/>
        </w:rPr>
      </w:pPr>
    </w:p>
    <w:p w14:paraId="16DAED7A" w14:textId="77777777" w:rsidR="00FE0022" w:rsidRDefault="00FE0022" w:rsidP="00C87C58">
      <w:pPr>
        <w:pStyle w:val="Tekstpodstawowywcity"/>
        <w:spacing w:line="276" w:lineRule="auto"/>
        <w:ind w:left="360"/>
        <w:jc w:val="right"/>
        <w:rPr>
          <w:rFonts w:ascii="Arial" w:hAnsi="Arial" w:cs="Arial"/>
          <w:b/>
          <w:bCs/>
          <w:color w:val="000000"/>
          <w:sz w:val="18"/>
          <w:szCs w:val="18"/>
        </w:rPr>
      </w:pPr>
    </w:p>
    <w:p w14:paraId="67D521C2" w14:textId="77777777" w:rsidR="00FE0022" w:rsidRDefault="00FE0022" w:rsidP="00C87C58">
      <w:pPr>
        <w:pStyle w:val="Tekstpodstawowywcity"/>
        <w:spacing w:line="276" w:lineRule="auto"/>
        <w:ind w:left="360"/>
        <w:jc w:val="right"/>
        <w:rPr>
          <w:rFonts w:ascii="Arial" w:hAnsi="Arial" w:cs="Arial"/>
          <w:b/>
          <w:bCs/>
          <w:color w:val="000000"/>
          <w:sz w:val="18"/>
          <w:szCs w:val="18"/>
        </w:rPr>
      </w:pPr>
    </w:p>
    <w:bookmarkEnd w:id="33"/>
    <w:bookmarkEnd w:id="34"/>
    <w:bookmarkEnd w:id="35"/>
    <w:p w14:paraId="00F961EC" w14:textId="77777777" w:rsidR="00DD5131" w:rsidRPr="00DD5131" w:rsidRDefault="00DD5131" w:rsidP="00C87C58">
      <w:pPr>
        <w:spacing w:line="276" w:lineRule="auto"/>
        <w:ind w:left="360" w:hanging="426"/>
        <w:jc w:val="right"/>
        <w:rPr>
          <w:rFonts w:ascii="Arial" w:hAnsi="Arial" w:cs="Arial"/>
          <w:b/>
          <w:bCs/>
          <w:sz w:val="18"/>
          <w:szCs w:val="18"/>
        </w:rPr>
      </w:pPr>
      <w:r w:rsidRPr="00DD5131">
        <w:rPr>
          <w:rFonts w:ascii="Arial" w:hAnsi="Arial" w:cs="Arial"/>
          <w:b/>
          <w:sz w:val="18"/>
          <w:szCs w:val="18"/>
        </w:rPr>
        <w:lastRenderedPageBreak/>
        <w:t>Załączni</w:t>
      </w:r>
      <w:r w:rsidRPr="00DD5131">
        <w:rPr>
          <w:rFonts w:ascii="Arial" w:hAnsi="Arial" w:cs="Arial"/>
          <w:b/>
          <w:bCs/>
          <w:sz w:val="18"/>
          <w:szCs w:val="18"/>
        </w:rPr>
        <w:t xml:space="preserve">k nr </w:t>
      </w:r>
      <w:r>
        <w:rPr>
          <w:rFonts w:ascii="Arial" w:hAnsi="Arial" w:cs="Arial"/>
          <w:b/>
          <w:bCs/>
          <w:sz w:val="18"/>
          <w:szCs w:val="18"/>
        </w:rPr>
        <w:t>4</w:t>
      </w:r>
      <w:r w:rsidR="00F636B5">
        <w:rPr>
          <w:rFonts w:ascii="Arial" w:hAnsi="Arial" w:cs="Arial"/>
          <w:b/>
          <w:bCs/>
          <w:sz w:val="18"/>
          <w:szCs w:val="18"/>
        </w:rPr>
        <w:t xml:space="preserve"> do S</w:t>
      </w:r>
      <w:r w:rsidRPr="00DD5131">
        <w:rPr>
          <w:rFonts w:ascii="Arial" w:hAnsi="Arial" w:cs="Arial"/>
          <w:b/>
          <w:bCs/>
          <w:sz w:val="18"/>
          <w:szCs w:val="18"/>
        </w:rPr>
        <w:t>WZ</w:t>
      </w:r>
    </w:p>
    <w:p w14:paraId="1E25A1DB" w14:textId="6894C25F" w:rsidR="00A006AA" w:rsidRDefault="00DD5131" w:rsidP="00C87C58">
      <w:pPr>
        <w:spacing w:line="276" w:lineRule="auto"/>
        <w:ind w:left="360" w:hanging="426"/>
        <w:jc w:val="right"/>
        <w:rPr>
          <w:rFonts w:ascii="Arial" w:hAnsi="Arial" w:cs="Arial"/>
          <w:b/>
        </w:rPr>
      </w:pPr>
      <w:r w:rsidRPr="00DD5131">
        <w:rPr>
          <w:rFonts w:ascii="Arial" w:hAnsi="Arial" w:cs="Arial"/>
          <w:b/>
          <w:bCs/>
          <w:sz w:val="18"/>
          <w:szCs w:val="18"/>
        </w:rPr>
        <w:tab/>
      </w:r>
      <w:r w:rsidRPr="00DD5131">
        <w:rPr>
          <w:rFonts w:ascii="Arial" w:hAnsi="Arial" w:cs="Arial"/>
          <w:b/>
          <w:bCs/>
          <w:sz w:val="18"/>
          <w:szCs w:val="18"/>
        </w:rPr>
        <w:tab/>
      </w:r>
      <w:r w:rsidRPr="00DD5131">
        <w:rPr>
          <w:rFonts w:ascii="Arial" w:hAnsi="Arial" w:cs="Arial"/>
          <w:b/>
          <w:bCs/>
          <w:sz w:val="18"/>
          <w:szCs w:val="18"/>
        </w:rPr>
        <w:tab/>
      </w:r>
      <w:r w:rsidRPr="00DD5131">
        <w:rPr>
          <w:rFonts w:ascii="Arial" w:hAnsi="Arial" w:cs="Arial"/>
          <w:b/>
          <w:bCs/>
          <w:sz w:val="18"/>
          <w:szCs w:val="18"/>
        </w:rPr>
        <w:tab/>
        <w:t xml:space="preserve">                                                                            </w:t>
      </w:r>
      <w:r w:rsidR="004178BA">
        <w:rPr>
          <w:rFonts w:ascii="Arial" w:hAnsi="Arial" w:cs="Arial"/>
          <w:b/>
          <w:bCs/>
          <w:sz w:val="18"/>
          <w:szCs w:val="18"/>
        </w:rPr>
        <w:t>FZ- 2380/41</w:t>
      </w:r>
      <w:r w:rsidRPr="00DD5131">
        <w:rPr>
          <w:rFonts w:ascii="Arial" w:hAnsi="Arial" w:cs="Arial"/>
          <w:b/>
          <w:bCs/>
          <w:sz w:val="18"/>
          <w:szCs w:val="18"/>
        </w:rPr>
        <w:t>/21/KK</w:t>
      </w:r>
    </w:p>
    <w:p w14:paraId="34534FA2" w14:textId="4A609282" w:rsidR="00AF4D44" w:rsidRPr="00AF4D44" w:rsidRDefault="00AF4D44" w:rsidP="00C87C58">
      <w:pPr>
        <w:spacing w:line="276" w:lineRule="auto"/>
        <w:rPr>
          <w:rFonts w:ascii="Arial" w:hAnsi="Arial" w:cs="Arial"/>
          <w:b/>
        </w:rPr>
      </w:pPr>
      <w:r w:rsidRPr="00AF4D44">
        <w:rPr>
          <w:rFonts w:ascii="Arial" w:hAnsi="Arial" w:cs="Arial"/>
          <w:b/>
        </w:rPr>
        <w:t xml:space="preserve">PROJEKT </w:t>
      </w:r>
    </w:p>
    <w:p w14:paraId="6EAC31C1" w14:textId="77777777" w:rsidR="004178BA" w:rsidRPr="004178BA" w:rsidRDefault="004178BA" w:rsidP="00C87C58">
      <w:pPr>
        <w:spacing w:line="276" w:lineRule="auto"/>
        <w:ind w:left="4956" w:hanging="4956"/>
        <w:jc w:val="center"/>
        <w:rPr>
          <w:rFonts w:ascii="Arial" w:hAnsi="Arial" w:cs="Arial"/>
        </w:rPr>
      </w:pPr>
      <w:r w:rsidRPr="004178BA">
        <w:rPr>
          <w:rFonts w:ascii="Arial" w:hAnsi="Arial" w:cs="Arial"/>
        </w:rPr>
        <w:t>UMOWA NR ....... / 2021 /</w:t>
      </w:r>
      <w:proofErr w:type="spellStart"/>
      <w:r w:rsidRPr="004178BA">
        <w:rPr>
          <w:rFonts w:ascii="Arial" w:hAnsi="Arial" w:cs="Arial"/>
        </w:rPr>
        <w:t>Kz</w:t>
      </w:r>
      <w:proofErr w:type="spellEnd"/>
    </w:p>
    <w:p w14:paraId="708C5BB9" w14:textId="1546D936" w:rsidR="004178BA" w:rsidRPr="004178BA" w:rsidRDefault="004178BA" w:rsidP="00C87C58">
      <w:pPr>
        <w:spacing w:line="276" w:lineRule="auto"/>
        <w:jc w:val="center"/>
        <w:rPr>
          <w:rFonts w:ascii="Arial" w:hAnsi="Arial" w:cs="Arial"/>
          <w:b/>
        </w:rPr>
      </w:pPr>
      <w:r w:rsidRPr="004178BA">
        <w:rPr>
          <w:rFonts w:ascii="Arial" w:hAnsi="Arial" w:cs="Arial"/>
          <w:b/>
          <w:bCs/>
        </w:rPr>
        <w:t>na dostawę sprzętu i wyposażenia w ramach Projektu nr NMF/PA20/031 pn. „Poszukiwania osób ukrywających się przed wymiarem sprawiedliwości” dofinansowanym ze środków Norweskiego Mechanizmu Finansowego</w:t>
      </w:r>
    </w:p>
    <w:p w14:paraId="53A7A963" w14:textId="77777777" w:rsidR="004178BA" w:rsidRPr="004178BA" w:rsidRDefault="004178BA" w:rsidP="00C87C58">
      <w:pPr>
        <w:autoSpaceDE w:val="0"/>
        <w:autoSpaceDN w:val="0"/>
        <w:adjustRightInd w:val="0"/>
        <w:spacing w:line="276" w:lineRule="auto"/>
        <w:rPr>
          <w:rFonts w:ascii="Arial" w:hAnsi="Arial" w:cs="Arial"/>
          <w:b/>
          <w:bCs/>
          <w:color w:val="000000"/>
        </w:rPr>
      </w:pPr>
    </w:p>
    <w:p w14:paraId="621A2B6E" w14:textId="77777777" w:rsidR="004178BA" w:rsidRPr="004178BA" w:rsidRDefault="004178BA" w:rsidP="00C87C58">
      <w:pPr>
        <w:autoSpaceDE w:val="0"/>
        <w:autoSpaceDN w:val="0"/>
        <w:adjustRightInd w:val="0"/>
        <w:spacing w:line="276" w:lineRule="auto"/>
        <w:jc w:val="center"/>
        <w:rPr>
          <w:rFonts w:ascii="Arial" w:hAnsi="Arial" w:cs="Arial"/>
          <w:b/>
          <w:bCs/>
        </w:rPr>
      </w:pPr>
    </w:p>
    <w:p w14:paraId="21010D74" w14:textId="19E18F00" w:rsidR="004178BA" w:rsidRPr="004178BA" w:rsidRDefault="004178BA" w:rsidP="00C87C58">
      <w:pPr>
        <w:spacing w:line="276" w:lineRule="auto"/>
        <w:ind w:hanging="284"/>
        <w:jc w:val="both"/>
        <w:rPr>
          <w:rFonts w:ascii="Arial" w:hAnsi="Arial" w:cs="Arial"/>
        </w:rPr>
      </w:pPr>
      <w:r w:rsidRPr="004178BA">
        <w:rPr>
          <w:rFonts w:ascii="Arial" w:hAnsi="Arial" w:cs="Arial"/>
        </w:rPr>
        <w:t xml:space="preserve">      zawarta w dniu ............................................. w Łodzi pomiędzy</w:t>
      </w:r>
      <w:r>
        <w:rPr>
          <w:rFonts w:ascii="Arial" w:hAnsi="Arial" w:cs="Arial"/>
        </w:rPr>
        <w:t xml:space="preserve"> Skarbem Państwa - Komendantem Wojewódzkim</w:t>
      </w:r>
      <w:r w:rsidRPr="004178BA">
        <w:rPr>
          <w:rFonts w:ascii="Arial" w:hAnsi="Arial" w:cs="Arial"/>
        </w:rPr>
        <w:t xml:space="preserve"> Policji w Łodzi  z siedzibą przy ul. Lutomierskiej 108/112, </w:t>
      </w:r>
    </w:p>
    <w:p w14:paraId="406DE399" w14:textId="77777777" w:rsidR="004178BA" w:rsidRPr="004178BA" w:rsidRDefault="004178BA" w:rsidP="00C87C58">
      <w:pPr>
        <w:spacing w:line="276" w:lineRule="auto"/>
        <w:ind w:right="312" w:hanging="284"/>
        <w:jc w:val="both"/>
        <w:rPr>
          <w:rFonts w:ascii="Arial" w:hAnsi="Arial" w:cs="Arial"/>
        </w:rPr>
      </w:pPr>
      <w:r w:rsidRPr="004178BA">
        <w:rPr>
          <w:rFonts w:ascii="Arial" w:hAnsi="Arial" w:cs="Arial"/>
        </w:rPr>
        <w:t xml:space="preserve">       REGON : 470754976                                                                                      NIP : 726-000-44-58,             </w:t>
      </w:r>
    </w:p>
    <w:p w14:paraId="5EAA898E" w14:textId="77777777" w:rsidR="004E38B9" w:rsidRDefault="004178BA" w:rsidP="00C87C58">
      <w:pPr>
        <w:spacing w:line="276" w:lineRule="auto"/>
        <w:ind w:right="312" w:hanging="284"/>
        <w:jc w:val="both"/>
        <w:rPr>
          <w:rFonts w:ascii="Arial" w:hAnsi="Arial" w:cs="Arial"/>
        </w:rPr>
      </w:pPr>
      <w:r>
        <w:rPr>
          <w:rFonts w:ascii="Arial" w:hAnsi="Arial" w:cs="Arial"/>
        </w:rPr>
        <w:t xml:space="preserve">   </w:t>
      </w:r>
    </w:p>
    <w:p w14:paraId="52C130DC" w14:textId="4F6BF124" w:rsidR="004178BA" w:rsidRPr="004178BA" w:rsidRDefault="004178BA" w:rsidP="00C87C58">
      <w:pPr>
        <w:spacing w:line="276" w:lineRule="auto"/>
        <w:ind w:right="312"/>
        <w:jc w:val="both"/>
        <w:rPr>
          <w:rFonts w:ascii="Arial" w:hAnsi="Arial" w:cs="Arial"/>
        </w:rPr>
      </w:pPr>
      <w:r>
        <w:rPr>
          <w:rFonts w:ascii="Arial" w:hAnsi="Arial" w:cs="Arial"/>
        </w:rPr>
        <w:t xml:space="preserve"> reprezentowanym</w:t>
      </w:r>
      <w:r w:rsidRPr="004178BA">
        <w:rPr>
          <w:rFonts w:ascii="Arial" w:hAnsi="Arial" w:cs="Arial"/>
        </w:rPr>
        <w:t xml:space="preserve"> przez:</w:t>
      </w:r>
    </w:p>
    <w:p w14:paraId="587C3E50" w14:textId="5917A632"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Pr>
          <w:rFonts w:ascii="Arial" w:hAnsi="Arial" w:cs="Arial"/>
        </w:rPr>
        <w:t>.............................</w:t>
      </w:r>
      <w:r w:rsidRPr="004178BA">
        <w:rPr>
          <w:rFonts w:ascii="Arial" w:hAnsi="Arial" w:cs="Arial"/>
        </w:rPr>
        <w:t>........................................................................................</w:t>
      </w:r>
    </w:p>
    <w:p w14:paraId="63FD7314" w14:textId="463912D1" w:rsidR="004178BA" w:rsidRPr="004E38B9" w:rsidRDefault="004178BA" w:rsidP="00C87C58">
      <w:pPr>
        <w:autoSpaceDE w:val="0"/>
        <w:autoSpaceDN w:val="0"/>
        <w:adjustRightInd w:val="0"/>
        <w:spacing w:line="276" w:lineRule="auto"/>
        <w:jc w:val="center"/>
        <w:rPr>
          <w:rFonts w:ascii="Arial" w:hAnsi="Arial" w:cs="Arial"/>
          <w:i/>
          <w:iCs/>
        </w:rPr>
      </w:pPr>
      <w:r w:rsidRPr="004178BA">
        <w:rPr>
          <w:rFonts w:ascii="Arial" w:hAnsi="Arial" w:cs="Arial"/>
          <w:i/>
          <w:iCs/>
        </w:rPr>
        <w:t>imi</w:t>
      </w:r>
      <w:r w:rsidRPr="004178BA">
        <w:rPr>
          <w:rFonts w:ascii="Arial" w:hAnsi="Arial" w:cs="Arial"/>
        </w:rPr>
        <w:t>ę</w:t>
      </w:r>
      <w:r w:rsidRPr="004178BA">
        <w:rPr>
          <w:rFonts w:ascii="Arial" w:hAnsi="Arial" w:cs="Arial"/>
          <w:i/>
          <w:iCs/>
        </w:rPr>
        <w:t>, nazwisko i stanowisko słu</w:t>
      </w:r>
      <w:r w:rsidRPr="004178BA">
        <w:rPr>
          <w:rFonts w:ascii="Arial" w:hAnsi="Arial" w:cs="Arial"/>
        </w:rPr>
        <w:t>ż</w:t>
      </w:r>
      <w:r w:rsidR="004E38B9">
        <w:rPr>
          <w:rFonts w:ascii="Arial" w:hAnsi="Arial" w:cs="Arial"/>
          <w:i/>
          <w:iCs/>
        </w:rPr>
        <w:t>bowe</w:t>
      </w:r>
    </w:p>
    <w:p w14:paraId="34B4231B" w14:textId="77777777" w:rsidR="004E38B9" w:rsidRDefault="004E38B9" w:rsidP="00C87C58">
      <w:pPr>
        <w:autoSpaceDE w:val="0"/>
        <w:autoSpaceDN w:val="0"/>
        <w:adjustRightInd w:val="0"/>
        <w:spacing w:line="276" w:lineRule="auto"/>
        <w:jc w:val="both"/>
        <w:rPr>
          <w:rFonts w:ascii="Arial" w:hAnsi="Arial" w:cs="Arial"/>
        </w:rPr>
      </w:pPr>
    </w:p>
    <w:p w14:paraId="0D34C0ED" w14:textId="7B0EC2C6"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zwany</w:t>
      </w:r>
      <w:r w:rsidR="004E38B9">
        <w:rPr>
          <w:rFonts w:ascii="Arial" w:hAnsi="Arial" w:cs="Arial"/>
        </w:rPr>
        <w:t>m</w:t>
      </w:r>
      <w:r w:rsidRPr="004178BA">
        <w:rPr>
          <w:rFonts w:ascii="Arial" w:hAnsi="Arial" w:cs="Arial"/>
        </w:rPr>
        <w:t xml:space="preserve"> dalej Zamawiającym, a</w:t>
      </w:r>
    </w:p>
    <w:p w14:paraId="3BDA04D6" w14:textId="6A68ADB2" w:rsidR="004178BA" w:rsidRPr="004178BA" w:rsidRDefault="004E38B9" w:rsidP="00C87C58">
      <w:pPr>
        <w:autoSpaceDE w:val="0"/>
        <w:autoSpaceDN w:val="0"/>
        <w:adjustRightInd w:val="0"/>
        <w:spacing w:line="276" w:lineRule="auto"/>
        <w:jc w:val="center"/>
        <w:rPr>
          <w:rFonts w:ascii="Arial" w:hAnsi="Arial" w:cs="Arial"/>
          <w:b/>
          <w:bCs/>
          <w:i/>
          <w:iCs/>
        </w:rPr>
      </w:pPr>
      <w:r>
        <w:rPr>
          <w:rFonts w:ascii="Arial" w:hAnsi="Arial" w:cs="Arial"/>
          <w:b/>
          <w:bCs/>
          <w:i/>
          <w:iCs/>
        </w:rPr>
        <w:t>(w przypadku osób fizycznych</w:t>
      </w:r>
      <w:r w:rsidR="004178BA" w:rsidRPr="004178BA">
        <w:rPr>
          <w:rFonts w:ascii="Arial" w:hAnsi="Arial" w:cs="Arial"/>
          <w:b/>
          <w:bCs/>
          <w:i/>
          <w:iCs/>
        </w:rPr>
        <w:t>)</w:t>
      </w:r>
    </w:p>
    <w:p w14:paraId="35F85D2F" w14:textId="40E63FE4"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141BACF1"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i/>
          <w:iCs/>
        </w:rPr>
        <w:t>imi</w:t>
      </w:r>
      <w:r w:rsidRPr="004178BA">
        <w:rPr>
          <w:rFonts w:ascii="Arial" w:hAnsi="Arial" w:cs="Arial"/>
        </w:rPr>
        <w:t xml:space="preserve">ę </w:t>
      </w:r>
      <w:r w:rsidRPr="004178BA">
        <w:rPr>
          <w:rFonts w:ascii="Arial" w:hAnsi="Arial" w:cs="Arial"/>
          <w:i/>
          <w:iCs/>
        </w:rPr>
        <w:t>i nazwisko wła</w:t>
      </w:r>
      <w:r w:rsidRPr="004178BA">
        <w:rPr>
          <w:rFonts w:ascii="Arial" w:hAnsi="Arial" w:cs="Arial"/>
        </w:rPr>
        <w:t>ś</w:t>
      </w:r>
      <w:r w:rsidRPr="004178BA">
        <w:rPr>
          <w:rFonts w:ascii="Arial" w:hAnsi="Arial" w:cs="Arial"/>
          <w:i/>
          <w:iCs/>
        </w:rPr>
        <w:t>ciciela, nazwa firmy i jej adres, oraz adres do dor</w:t>
      </w:r>
      <w:r w:rsidRPr="004178BA">
        <w:rPr>
          <w:rFonts w:ascii="Arial" w:hAnsi="Arial" w:cs="Arial"/>
        </w:rPr>
        <w:t>ę</w:t>
      </w:r>
      <w:r w:rsidRPr="004178BA">
        <w:rPr>
          <w:rFonts w:ascii="Arial" w:hAnsi="Arial" w:cs="Arial"/>
          <w:i/>
          <w:iCs/>
        </w:rPr>
        <w:t>cze</w:t>
      </w:r>
      <w:r w:rsidRPr="004178BA">
        <w:rPr>
          <w:rFonts w:ascii="Arial" w:hAnsi="Arial" w:cs="Arial"/>
        </w:rPr>
        <w:t>ń</w:t>
      </w:r>
    </w:p>
    <w:p w14:paraId="04C65D5D" w14:textId="6A67C268"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48F87B06" w14:textId="77777777"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zarejestrowaną w ..................................... pod nr .............................................................</w:t>
      </w:r>
    </w:p>
    <w:p w14:paraId="7F945E88" w14:textId="77777777"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REGON ................................</w:t>
      </w:r>
      <w:r w:rsidRPr="004178BA">
        <w:rPr>
          <w:rFonts w:ascii="Arial" w:hAnsi="Arial" w:cs="Arial"/>
        </w:rPr>
        <w:tab/>
      </w:r>
      <w:r w:rsidRPr="004178BA">
        <w:rPr>
          <w:rFonts w:ascii="Arial" w:hAnsi="Arial" w:cs="Arial"/>
        </w:rPr>
        <w:tab/>
      </w:r>
      <w:r w:rsidRPr="004178BA">
        <w:rPr>
          <w:rFonts w:ascii="Arial" w:hAnsi="Arial" w:cs="Arial"/>
        </w:rPr>
        <w:tab/>
      </w:r>
      <w:r w:rsidRPr="004178BA">
        <w:rPr>
          <w:rFonts w:ascii="Arial" w:hAnsi="Arial" w:cs="Arial"/>
        </w:rPr>
        <w:tab/>
        <w:t xml:space="preserve">       NIP .....................................................</w:t>
      </w:r>
    </w:p>
    <w:p w14:paraId="79FB80F0" w14:textId="7CB45339" w:rsidR="004178BA" w:rsidRPr="004178BA" w:rsidRDefault="004E38B9" w:rsidP="00C87C58">
      <w:pPr>
        <w:autoSpaceDE w:val="0"/>
        <w:autoSpaceDN w:val="0"/>
        <w:adjustRightInd w:val="0"/>
        <w:spacing w:line="276" w:lineRule="auto"/>
        <w:jc w:val="center"/>
        <w:rPr>
          <w:rFonts w:ascii="Arial" w:hAnsi="Arial" w:cs="Arial"/>
          <w:b/>
          <w:bCs/>
          <w:i/>
          <w:iCs/>
        </w:rPr>
      </w:pPr>
      <w:r>
        <w:rPr>
          <w:rFonts w:ascii="Arial" w:hAnsi="Arial" w:cs="Arial"/>
          <w:b/>
          <w:bCs/>
          <w:i/>
          <w:iCs/>
        </w:rPr>
        <w:t>(w przypadku spółki cywilnej</w:t>
      </w:r>
      <w:r w:rsidR="004178BA" w:rsidRPr="004178BA">
        <w:rPr>
          <w:rFonts w:ascii="Arial" w:hAnsi="Arial" w:cs="Arial"/>
          <w:b/>
          <w:bCs/>
          <w:i/>
          <w:iCs/>
        </w:rPr>
        <w:t>)</w:t>
      </w:r>
    </w:p>
    <w:p w14:paraId="408E6901" w14:textId="1D357F91"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325F21E8" w14:textId="77777777" w:rsidR="004178BA" w:rsidRPr="004178BA" w:rsidRDefault="004178BA" w:rsidP="00C87C58">
      <w:pPr>
        <w:autoSpaceDE w:val="0"/>
        <w:autoSpaceDN w:val="0"/>
        <w:adjustRightInd w:val="0"/>
        <w:spacing w:line="276" w:lineRule="auto"/>
        <w:jc w:val="center"/>
        <w:rPr>
          <w:rFonts w:ascii="Arial" w:hAnsi="Arial" w:cs="Arial"/>
          <w:i/>
          <w:iCs/>
        </w:rPr>
      </w:pPr>
      <w:r w:rsidRPr="004178BA">
        <w:rPr>
          <w:rFonts w:ascii="Arial" w:hAnsi="Arial" w:cs="Arial"/>
          <w:i/>
          <w:iCs/>
        </w:rPr>
        <w:t>imiona, nazwiska i adresy wspólników,</w:t>
      </w:r>
    </w:p>
    <w:p w14:paraId="06A49342" w14:textId="41B4F674"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72B1F383"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i/>
          <w:iCs/>
        </w:rPr>
        <w:t>nazwa firmy, jej siedziba, adres do dor</w:t>
      </w:r>
      <w:r w:rsidRPr="004178BA">
        <w:rPr>
          <w:rFonts w:ascii="Arial" w:hAnsi="Arial" w:cs="Arial"/>
        </w:rPr>
        <w:t>ę</w:t>
      </w:r>
      <w:r w:rsidRPr="004178BA">
        <w:rPr>
          <w:rFonts w:ascii="Arial" w:hAnsi="Arial" w:cs="Arial"/>
          <w:i/>
          <w:iCs/>
        </w:rPr>
        <w:t>cze</w:t>
      </w:r>
      <w:r w:rsidRPr="004178BA">
        <w:rPr>
          <w:rFonts w:ascii="Arial" w:hAnsi="Arial" w:cs="Arial"/>
        </w:rPr>
        <w:t>ń</w:t>
      </w:r>
    </w:p>
    <w:p w14:paraId="2FD7CCB2" w14:textId="77777777"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zarejestrowana w ............................................................. pod nr .................................</w:t>
      </w:r>
    </w:p>
    <w:p w14:paraId="04D495EB" w14:textId="77777777"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 xml:space="preserve">REGON ............................... </w:t>
      </w:r>
      <w:r w:rsidRPr="004178BA">
        <w:rPr>
          <w:rFonts w:ascii="Arial" w:hAnsi="Arial" w:cs="Arial"/>
        </w:rPr>
        <w:tab/>
      </w:r>
      <w:r w:rsidRPr="004178BA">
        <w:rPr>
          <w:rFonts w:ascii="Arial" w:hAnsi="Arial" w:cs="Arial"/>
        </w:rPr>
        <w:tab/>
      </w:r>
      <w:r w:rsidRPr="004178BA">
        <w:rPr>
          <w:rFonts w:ascii="Arial" w:hAnsi="Arial" w:cs="Arial"/>
        </w:rPr>
        <w:tab/>
      </w:r>
      <w:r w:rsidRPr="004178BA">
        <w:rPr>
          <w:rFonts w:ascii="Arial" w:hAnsi="Arial" w:cs="Arial"/>
        </w:rPr>
        <w:tab/>
        <w:t xml:space="preserve">       NIP .....................................................</w:t>
      </w:r>
    </w:p>
    <w:p w14:paraId="6A881642" w14:textId="303EC2D5" w:rsidR="004178BA" w:rsidRPr="004178BA" w:rsidRDefault="004E38B9" w:rsidP="00C87C58">
      <w:pPr>
        <w:autoSpaceDE w:val="0"/>
        <w:autoSpaceDN w:val="0"/>
        <w:adjustRightInd w:val="0"/>
        <w:spacing w:line="276" w:lineRule="auto"/>
        <w:jc w:val="center"/>
        <w:rPr>
          <w:rFonts w:ascii="Arial" w:hAnsi="Arial" w:cs="Arial"/>
          <w:b/>
          <w:bCs/>
          <w:i/>
          <w:iCs/>
        </w:rPr>
      </w:pPr>
      <w:r>
        <w:rPr>
          <w:rFonts w:ascii="Arial" w:hAnsi="Arial" w:cs="Arial"/>
          <w:b/>
          <w:bCs/>
          <w:i/>
          <w:iCs/>
        </w:rPr>
        <w:t>(</w:t>
      </w:r>
      <w:r w:rsidR="004178BA" w:rsidRPr="004178BA">
        <w:rPr>
          <w:rFonts w:ascii="Arial" w:hAnsi="Arial" w:cs="Arial"/>
          <w:b/>
          <w:bCs/>
          <w:i/>
          <w:iCs/>
        </w:rPr>
        <w:t>w przypadku spółki prawa hand</w:t>
      </w:r>
      <w:r>
        <w:rPr>
          <w:rFonts w:ascii="Arial" w:hAnsi="Arial" w:cs="Arial"/>
          <w:b/>
          <w:bCs/>
          <w:i/>
          <w:iCs/>
        </w:rPr>
        <w:t>lowego</w:t>
      </w:r>
      <w:r w:rsidR="004178BA" w:rsidRPr="004178BA">
        <w:rPr>
          <w:rFonts w:ascii="Arial" w:hAnsi="Arial" w:cs="Arial"/>
          <w:b/>
          <w:bCs/>
          <w:i/>
          <w:iCs/>
        </w:rPr>
        <w:t>)</w:t>
      </w:r>
    </w:p>
    <w:p w14:paraId="01CAE388" w14:textId="103D2561"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5F878E0E" w14:textId="77777777" w:rsidR="004178BA" w:rsidRPr="004178BA" w:rsidRDefault="004178BA" w:rsidP="00C87C58">
      <w:pPr>
        <w:autoSpaceDE w:val="0"/>
        <w:autoSpaceDN w:val="0"/>
        <w:adjustRightInd w:val="0"/>
        <w:spacing w:line="276" w:lineRule="auto"/>
        <w:jc w:val="center"/>
        <w:rPr>
          <w:rFonts w:ascii="Arial" w:hAnsi="Arial" w:cs="Arial"/>
          <w:i/>
          <w:iCs/>
        </w:rPr>
      </w:pPr>
      <w:r w:rsidRPr="004178BA">
        <w:rPr>
          <w:rFonts w:ascii="Arial" w:hAnsi="Arial" w:cs="Arial"/>
          <w:i/>
          <w:iCs/>
        </w:rPr>
        <w:t>nazwa firmy, jej siedziba, orzeczenie s</w:t>
      </w:r>
      <w:r w:rsidRPr="004178BA">
        <w:rPr>
          <w:rFonts w:ascii="Arial" w:hAnsi="Arial" w:cs="Arial"/>
        </w:rPr>
        <w:t>ą</w:t>
      </w:r>
      <w:r w:rsidRPr="004178BA">
        <w:rPr>
          <w:rFonts w:ascii="Arial" w:hAnsi="Arial" w:cs="Arial"/>
          <w:i/>
          <w:iCs/>
        </w:rPr>
        <w:t>du rejestrowego i nr rejestru, imiona i nazwiska członków Zarz</w:t>
      </w:r>
      <w:r w:rsidRPr="004178BA">
        <w:rPr>
          <w:rFonts w:ascii="Arial" w:hAnsi="Arial" w:cs="Arial"/>
        </w:rPr>
        <w:t>ą</w:t>
      </w:r>
      <w:r w:rsidRPr="004178BA">
        <w:rPr>
          <w:rFonts w:ascii="Arial" w:hAnsi="Arial" w:cs="Arial"/>
          <w:i/>
          <w:iCs/>
        </w:rPr>
        <w:t>du</w:t>
      </w:r>
    </w:p>
    <w:p w14:paraId="6E618B06" w14:textId="7D56A203"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2F1F5127" w14:textId="77777777" w:rsidR="004178BA" w:rsidRPr="004178BA" w:rsidRDefault="004178BA" w:rsidP="00C87C58">
      <w:pPr>
        <w:tabs>
          <w:tab w:val="left" w:pos="540"/>
        </w:tabs>
        <w:autoSpaceDE w:val="0"/>
        <w:autoSpaceDN w:val="0"/>
        <w:adjustRightInd w:val="0"/>
        <w:spacing w:line="276" w:lineRule="auto"/>
        <w:jc w:val="center"/>
        <w:rPr>
          <w:rFonts w:ascii="Arial" w:hAnsi="Arial" w:cs="Arial"/>
          <w:i/>
          <w:iCs/>
        </w:rPr>
      </w:pPr>
      <w:r w:rsidRPr="004178BA">
        <w:rPr>
          <w:rFonts w:ascii="Arial" w:hAnsi="Arial" w:cs="Arial"/>
          <w:i/>
          <w:iCs/>
        </w:rPr>
        <w:t>wysoko</w:t>
      </w:r>
      <w:r w:rsidRPr="004178BA">
        <w:rPr>
          <w:rFonts w:ascii="Arial" w:hAnsi="Arial" w:cs="Arial"/>
        </w:rPr>
        <w:t xml:space="preserve">ść </w:t>
      </w:r>
      <w:r w:rsidRPr="004178BA">
        <w:rPr>
          <w:rFonts w:ascii="Arial" w:hAnsi="Arial" w:cs="Arial"/>
          <w:i/>
          <w:iCs/>
        </w:rPr>
        <w:t>kapitału zakładowego</w:t>
      </w:r>
    </w:p>
    <w:p w14:paraId="5F791544" w14:textId="2ABD4738"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w:t>
      </w:r>
      <w:r w:rsidR="004E38B9">
        <w:rPr>
          <w:rFonts w:ascii="Arial" w:hAnsi="Arial" w:cs="Arial"/>
        </w:rPr>
        <w:t>.............................</w:t>
      </w:r>
      <w:r w:rsidRPr="004178BA">
        <w:rPr>
          <w:rFonts w:ascii="Arial" w:hAnsi="Arial" w:cs="Arial"/>
        </w:rPr>
        <w:t>.......................................................</w:t>
      </w:r>
    </w:p>
    <w:p w14:paraId="4331B236" w14:textId="5B4F810B" w:rsidR="004178BA" w:rsidRPr="004178BA" w:rsidRDefault="004178BA" w:rsidP="00C87C58">
      <w:pPr>
        <w:autoSpaceDE w:val="0"/>
        <w:autoSpaceDN w:val="0"/>
        <w:adjustRightInd w:val="0"/>
        <w:spacing w:line="276" w:lineRule="auto"/>
        <w:rPr>
          <w:rFonts w:ascii="Arial" w:hAnsi="Arial" w:cs="Arial"/>
        </w:rPr>
      </w:pPr>
      <w:r w:rsidRPr="004178BA">
        <w:rPr>
          <w:rFonts w:ascii="Arial" w:hAnsi="Arial" w:cs="Arial"/>
        </w:rPr>
        <w:t>reprezentowana przez : .........................................................................</w:t>
      </w:r>
      <w:r w:rsidR="004E38B9">
        <w:rPr>
          <w:rFonts w:ascii="Arial" w:hAnsi="Arial" w:cs="Arial"/>
        </w:rPr>
        <w:t>.............................</w:t>
      </w:r>
      <w:r w:rsidRPr="004178BA">
        <w:rPr>
          <w:rFonts w:ascii="Arial" w:hAnsi="Arial" w:cs="Arial"/>
        </w:rPr>
        <w:t>..........................................................</w:t>
      </w:r>
    </w:p>
    <w:p w14:paraId="648E99A8"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i/>
          <w:iCs/>
        </w:rPr>
        <w:t>nazwisko i imi</w:t>
      </w:r>
      <w:r w:rsidRPr="004178BA">
        <w:rPr>
          <w:rFonts w:ascii="Arial" w:hAnsi="Arial" w:cs="Arial"/>
        </w:rPr>
        <w:t xml:space="preserve">ę </w:t>
      </w:r>
      <w:r w:rsidRPr="004178BA">
        <w:rPr>
          <w:rFonts w:ascii="Arial" w:hAnsi="Arial" w:cs="Arial"/>
          <w:i/>
          <w:iCs/>
        </w:rPr>
        <w:t>osoby reprezentuj</w:t>
      </w:r>
      <w:r w:rsidRPr="004178BA">
        <w:rPr>
          <w:rFonts w:ascii="Arial" w:hAnsi="Arial" w:cs="Arial"/>
        </w:rPr>
        <w:t>ą</w:t>
      </w:r>
      <w:r w:rsidRPr="004178BA">
        <w:rPr>
          <w:rFonts w:ascii="Arial" w:hAnsi="Arial" w:cs="Arial"/>
          <w:i/>
          <w:iCs/>
        </w:rPr>
        <w:t>cej firm</w:t>
      </w:r>
      <w:r w:rsidRPr="004178BA">
        <w:rPr>
          <w:rFonts w:ascii="Arial" w:hAnsi="Arial" w:cs="Arial"/>
        </w:rPr>
        <w:t>ę</w:t>
      </w:r>
    </w:p>
    <w:p w14:paraId="4DA9AC47" w14:textId="77777777" w:rsidR="004178BA" w:rsidRPr="004178BA" w:rsidRDefault="004178BA" w:rsidP="00C87C58">
      <w:pPr>
        <w:spacing w:line="276" w:lineRule="auto"/>
        <w:ind w:right="-1" w:hanging="284"/>
        <w:jc w:val="both"/>
        <w:rPr>
          <w:rFonts w:ascii="Arial" w:hAnsi="Arial" w:cs="Arial"/>
        </w:rPr>
      </w:pPr>
      <w:r w:rsidRPr="004178BA">
        <w:rPr>
          <w:rFonts w:ascii="Arial" w:hAnsi="Arial" w:cs="Arial"/>
        </w:rPr>
        <w:t xml:space="preserve">     REGON ............................... </w:t>
      </w:r>
      <w:r w:rsidRPr="004178BA">
        <w:rPr>
          <w:rFonts w:ascii="Arial" w:hAnsi="Arial" w:cs="Arial"/>
        </w:rPr>
        <w:tab/>
      </w:r>
      <w:r w:rsidRPr="004178BA">
        <w:rPr>
          <w:rFonts w:ascii="Arial" w:hAnsi="Arial" w:cs="Arial"/>
        </w:rPr>
        <w:tab/>
      </w:r>
      <w:r w:rsidRPr="004178BA">
        <w:rPr>
          <w:rFonts w:ascii="Arial" w:hAnsi="Arial" w:cs="Arial"/>
        </w:rPr>
        <w:tab/>
      </w:r>
      <w:r w:rsidRPr="004178BA">
        <w:rPr>
          <w:rFonts w:ascii="Arial" w:hAnsi="Arial" w:cs="Arial"/>
        </w:rPr>
        <w:tab/>
      </w:r>
      <w:r w:rsidRPr="004178BA">
        <w:rPr>
          <w:rFonts w:ascii="Arial" w:hAnsi="Arial" w:cs="Arial"/>
        </w:rPr>
        <w:tab/>
        <w:t xml:space="preserve"> NIP ..........................................</w:t>
      </w:r>
    </w:p>
    <w:p w14:paraId="01430F5E" w14:textId="77777777" w:rsidR="004178BA" w:rsidRPr="004178BA" w:rsidRDefault="004178BA" w:rsidP="00C87C58">
      <w:pPr>
        <w:autoSpaceDE w:val="0"/>
        <w:autoSpaceDN w:val="0"/>
        <w:adjustRightInd w:val="0"/>
        <w:spacing w:line="276" w:lineRule="auto"/>
        <w:jc w:val="both"/>
        <w:rPr>
          <w:rFonts w:ascii="Arial" w:hAnsi="Arial" w:cs="Arial"/>
          <w:b/>
          <w:bCs/>
          <w:color w:val="FF0000"/>
        </w:rPr>
      </w:pPr>
    </w:p>
    <w:p w14:paraId="04B12806" w14:textId="5BEE88A0"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 xml:space="preserve">zwanym dalej Wykonawcą, na podstawie dokonanego przez Zamawiającego wyboru oferty </w:t>
      </w:r>
      <w:r w:rsidRPr="004178BA">
        <w:rPr>
          <w:rFonts w:ascii="Arial" w:hAnsi="Arial" w:cs="Arial"/>
        </w:rPr>
        <w:br/>
      </w:r>
      <w:r w:rsidRPr="004178BA">
        <w:rPr>
          <w:rFonts w:ascii="Arial" w:hAnsi="Arial" w:cs="Arial"/>
          <w:b/>
          <w:bCs/>
        </w:rPr>
        <w:t xml:space="preserve">w trybie podstawowym bez negocjacji, art. 275 ust 1 </w:t>
      </w:r>
      <w:proofErr w:type="spellStart"/>
      <w:r w:rsidRPr="004178BA">
        <w:rPr>
          <w:rFonts w:ascii="Arial" w:hAnsi="Arial" w:cs="Arial"/>
          <w:b/>
          <w:bCs/>
        </w:rPr>
        <w:t>uPzp</w:t>
      </w:r>
      <w:proofErr w:type="spellEnd"/>
      <w:r w:rsidRPr="004178BA">
        <w:rPr>
          <w:rFonts w:ascii="Arial" w:hAnsi="Arial" w:cs="Arial"/>
        </w:rPr>
        <w:t>, nr sprawy</w:t>
      </w:r>
      <w:r w:rsidRPr="004178BA">
        <w:rPr>
          <w:rFonts w:ascii="Arial" w:hAnsi="Arial" w:cs="Arial"/>
          <w:b/>
          <w:bCs/>
        </w:rPr>
        <w:t xml:space="preserve"> </w:t>
      </w:r>
      <w:r w:rsidR="004E38B9">
        <w:rPr>
          <w:rFonts w:ascii="Arial" w:hAnsi="Arial" w:cs="Arial"/>
        </w:rPr>
        <w:t>FZ-2380/41/21/41</w:t>
      </w:r>
      <w:r w:rsidRPr="004178BA">
        <w:rPr>
          <w:rFonts w:ascii="Arial" w:hAnsi="Arial" w:cs="Arial"/>
        </w:rPr>
        <w:t xml:space="preserve">                               o następującej treści:</w:t>
      </w:r>
    </w:p>
    <w:p w14:paraId="1B591B5D"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1</w:t>
      </w:r>
    </w:p>
    <w:p w14:paraId="447B9210" w14:textId="77777777" w:rsidR="004178BA" w:rsidRPr="004178BA" w:rsidRDefault="004178BA" w:rsidP="00C87C58">
      <w:pPr>
        <w:numPr>
          <w:ilvl w:val="0"/>
          <w:numId w:val="31"/>
        </w:numPr>
        <w:autoSpaceDE w:val="0"/>
        <w:autoSpaceDN w:val="0"/>
        <w:adjustRightInd w:val="0"/>
        <w:spacing w:line="276" w:lineRule="auto"/>
        <w:jc w:val="both"/>
        <w:rPr>
          <w:rFonts w:ascii="Arial" w:eastAsiaTheme="minorHAnsi" w:hAnsi="Arial" w:cs="Arial"/>
          <w:lang w:eastAsia="en-US"/>
        </w:rPr>
      </w:pPr>
      <w:r w:rsidRPr="004178BA">
        <w:rPr>
          <w:rFonts w:ascii="Arial" w:eastAsiaTheme="minorHAnsi" w:hAnsi="Arial" w:cs="Arial"/>
          <w:lang w:eastAsia="en-US"/>
        </w:rPr>
        <w:t>Przedmiotem umowy jest dostawa:</w:t>
      </w:r>
    </w:p>
    <w:p w14:paraId="539F511B"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1 -  Przedniego łoża R.I.S do broni</w:t>
      </w:r>
    </w:p>
    <w:p w14:paraId="21F76083"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2 -  Kolimatorów holograficznych - wskaźników celu</w:t>
      </w:r>
    </w:p>
    <w:p w14:paraId="2A3E440E"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3 -  Latarek do broni</w:t>
      </w:r>
    </w:p>
    <w:p w14:paraId="31C584FC"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4 -  Kabur do pistoletu tłoczonych na wymiar</w:t>
      </w:r>
    </w:p>
    <w:p w14:paraId="018B7E5C"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xml:space="preserve">- dla zadania nr 5 -  Bloczków balistycznych </w:t>
      </w:r>
    </w:p>
    <w:p w14:paraId="5F7B357C"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lastRenderedPageBreak/>
        <w:t>- dla zadania nr 6 -  Popperów  - cele stalowe</w:t>
      </w:r>
    </w:p>
    <w:p w14:paraId="14BFBA61"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7 - Amunicji barwiącej</w:t>
      </w:r>
    </w:p>
    <w:p w14:paraId="1A5DE27F"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xml:space="preserve">- dla zadania nr 8 - Lornetek termowizyjnych </w:t>
      </w:r>
    </w:p>
    <w:p w14:paraId="1EC6F203"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nr 9 - Aparatów fotograficznych</w:t>
      </w:r>
    </w:p>
    <w:p w14:paraId="513F28B1" w14:textId="77777777" w:rsidR="004178BA" w:rsidRPr="004178BA" w:rsidRDefault="004178BA" w:rsidP="00C87C58">
      <w:pPr>
        <w:autoSpaceDE w:val="0"/>
        <w:autoSpaceDN w:val="0"/>
        <w:adjustRightInd w:val="0"/>
        <w:spacing w:line="276" w:lineRule="auto"/>
        <w:ind w:left="470"/>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dla zadania n 10 - Zestawów umundurowania ćwiczebnego</w:t>
      </w:r>
    </w:p>
    <w:p w14:paraId="7F08F2B3" w14:textId="26CD2F85" w:rsidR="004178BA" w:rsidRPr="004178BA" w:rsidRDefault="004178BA" w:rsidP="00C87C58">
      <w:pPr>
        <w:spacing w:line="276" w:lineRule="auto"/>
        <w:ind w:left="567"/>
        <w:jc w:val="both"/>
        <w:rPr>
          <w:rFonts w:ascii="Arial" w:eastAsiaTheme="minorHAnsi" w:hAnsi="Arial" w:cs="Arial"/>
          <w:color w:val="000000" w:themeColor="text1"/>
          <w:lang w:eastAsia="en-US"/>
        </w:rPr>
      </w:pPr>
      <w:r w:rsidRPr="004178BA">
        <w:rPr>
          <w:rFonts w:ascii="Arial" w:eastAsiaTheme="minorHAnsi" w:hAnsi="Arial" w:cs="Arial"/>
          <w:color w:val="000000" w:themeColor="text1"/>
          <w:lang w:eastAsia="en-US"/>
        </w:rPr>
        <w:t xml:space="preserve">dla KWP w Łodzi realizowana w ramach </w:t>
      </w:r>
      <w:r w:rsidRPr="004178BA">
        <w:rPr>
          <w:rFonts w:ascii="Arial" w:hAnsi="Arial" w:cs="Arial"/>
          <w:b/>
          <w:color w:val="000000" w:themeColor="text1"/>
        </w:rPr>
        <w:t xml:space="preserve">projektu „Poszukiwanie osób ukrywających                    się przed wymiarem sprawiedliwości” dofinansowanego ze środków Norweskiego Mechanizmu Finansowego, </w:t>
      </w:r>
      <w:r w:rsidRPr="004178BA">
        <w:rPr>
          <w:rFonts w:ascii="Arial" w:hAnsi="Arial" w:cs="Arial"/>
          <w:color w:val="000000" w:themeColor="text1"/>
        </w:rPr>
        <w:t xml:space="preserve">zgodnych ze </w:t>
      </w:r>
      <w:r w:rsidRPr="004178BA">
        <w:rPr>
          <w:rFonts w:ascii="Arial" w:hAnsi="Arial" w:cs="Arial"/>
          <w:iCs/>
          <w:color w:val="000000" w:themeColor="text1"/>
        </w:rPr>
        <w:t xml:space="preserve">szczegółowym opisem przedmiotu zamówienia stanowiącym załącznik nr </w:t>
      </w:r>
      <w:r w:rsidR="00487DC5">
        <w:rPr>
          <w:rFonts w:ascii="Arial" w:hAnsi="Arial" w:cs="Arial"/>
          <w:iCs/>
          <w:color w:val="000000" w:themeColor="text1"/>
        </w:rPr>
        <w:t>2</w:t>
      </w:r>
      <w:r w:rsidRPr="004178BA">
        <w:rPr>
          <w:rFonts w:ascii="Arial" w:hAnsi="Arial" w:cs="Arial"/>
          <w:iCs/>
          <w:color w:val="000000" w:themeColor="text1"/>
        </w:rPr>
        <w:t xml:space="preserve"> do niniejszej umowy.</w:t>
      </w:r>
      <w:r w:rsidRPr="004178BA">
        <w:rPr>
          <w:rFonts w:ascii="Arial" w:eastAsiaTheme="minorHAnsi" w:hAnsi="Arial" w:cs="Arial"/>
          <w:color w:val="000000" w:themeColor="text1"/>
          <w:lang w:eastAsia="en-US"/>
        </w:rPr>
        <w:t xml:space="preserve"> </w:t>
      </w:r>
    </w:p>
    <w:p w14:paraId="1553CC85" w14:textId="5DE5A6A3" w:rsidR="004178BA" w:rsidRPr="006E58C9" w:rsidRDefault="004178BA" w:rsidP="00C87C58">
      <w:pPr>
        <w:numPr>
          <w:ilvl w:val="0"/>
          <w:numId w:val="31"/>
        </w:numPr>
        <w:autoSpaceDE w:val="0"/>
        <w:autoSpaceDN w:val="0"/>
        <w:adjustRightInd w:val="0"/>
        <w:spacing w:line="276" w:lineRule="auto"/>
        <w:jc w:val="both"/>
        <w:rPr>
          <w:rFonts w:ascii="Arial" w:hAnsi="Arial" w:cs="Arial"/>
        </w:rPr>
      </w:pPr>
      <w:bookmarkStart w:id="38" w:name="_Hlk46386320"/>
      <w:r w:rsidRPr="006E58C9">
        <w:rPr>
          <w:rFonts w:ascii="Arial" w:hAnsi="Arial" w:cs="Arial"/>
        </w:rPr>
        <w:t xml:space="preserve">Szczegółowy wykaz asortymentu zawiera Formularz </w:t>
      </w:r>
      <w:r w:rsidR="00CC4FC0" w:rsidRPr="006E58C9">
        <w:rPr>
          <w:rFonts w:ascii="Arial" w:hAnsi="Arial" w:cs="Arial"/>
        </w:rPr>
        <w:t xml:space="preserve">asortymentowo – cenowy </w:t>
      </w:r>
      <w:r w:rsidRPr="006E58C9">
        <w:rPr>
          <w:rFonts w:ascii="Arial" w:hAnsi="Arial" w:cs="Arial"/>
        </w:rPr>
        <w:t xml:space="preserve">stanowiący załącznik nr </w:t>
      </w:r>
      <w:r w:rsidR="00CC4FC0" w:rsidRPr="006E58C9">
        <w:rPr>
          <w:rFonts w:ascii="Arial" w:hAnsi="Arial" w:cs="Arial"/>
        </w:rPr>
        <w:t>2</w:t>
      </w:r>
      <w:r w:rsidRPr="006E58C9">
        <w:rPr>
          <w:rFonts w:ascii="Arial" w:hAnsi="Arial" w:cs="Arial"/>
        </w:rPr>
        <w:t xml:space="preserve"> do umowy. Szczegółowe wymagania techniczne ujęte zostały w załączniku nr </w:t>
      </w:r>
      <w:r w:rsidR="00487DC5" w:rsidRPr="006E58C9">
        <w:rPr>
          <w:rFonts w:ascii="Arial" w:hAnsi="Arial" w:cs="Arial"/>
        </w:rPr>
        <w:t>2.</w:t>
      </w:r>
    </w:p>
    <w:p w14:paraId="4AD9B7CC" w14:textId="5229DD85" w:rsidR="004178BA" w:rsidRPr="006E58C9" w:rsidRDefault="004178BA" w:rsidP="00C87C58">
      <w:pPr>
        <w:numPr>
          <w:ilvl w:val="0"/>
          <w:numId w:val="31"/>
        </w:numPr>
        <w:autoSpaceDE w:val="0"/>
        <w:autoSpaceDN w:val="0"/>
        <w:adjustRightInd w:val="0"/>
        <w:spacing w:line="276" w:lineRule="auto"/>
        <w:jc w:val="both"/>
        <w:rPr>
          <w:rFonts w:ascii="Arial" w:hAnsi="Arial" w:cs="Arial"/>
        </w:rPr>
      </w:pPr>
      <w:r w:rsidRPr="006E58C9">
        <w:rPr>
          <w:rFonts w:ascii="Arial" w:hAnsi="Arial" w:cs="Arial"/>
        </w:rPr>
        <w:t xml:space="preserve">Ceny jednostkowe podane w załączniku nr </w:t>
      </w:r>
      <w:r w:rsidR="00CC4FC0" w:rsidRPr="006E58C9">
        <w:rPr>
          <w:rFonts w:ascii="Arial" w:hAnsi="Arial" w:cs="Arial"/>
        </w:rPr>
        <w:t>2</w:t>
      </w:r>
      <w:r w:rsidRPr="006E58C9">
        <w:rPr>
          <w:rFonts w:ascii="Arial" w:hAnsi="Arial" w:cs="Arial"/>
        </w:rPr>
        <w:t xml:space="preserve"> nie ulegną zmianie przez czas obowiązywania niniejszej umowy. </w:t>
      </w:r>
    </w:p>
    <w:p w14:paraId="1D6CF0C4" w14:textId="22CD9BE8" w:rsidR="004178BA" w:rsidRPr="006E58C9" w:rsidRDefault="004178BA" w:rsidP="00C87C58">
      <w:pPr>
        <w:numPr>
          <w:ilvl w:val="0"/>
          <w:numId w:val="31"/>
        </w:numPr>
        <w:autoSpaceDE w:val="0"/>
        <w:autoSpaceDN w:val="0"/>
        <w:adjustRightInd w:val="0"/>
        <w:spacing w:line="276" w:lineRule="auto"/>
        <w:jc w:val="both"/>
        <w:rPr>
          <w:rFonts w:ascii="Arial" w:hAnsi="Arial" w:cs="Arial"/>
        </w:rPr>
      </w:pPr>
      <w:r w:rsidRPr="006E58C9">
        <w:rPr>
          <w:rFonts w:ascii="Arial" w:hAnsi="Arial" w:cs="Arial"/>
        </w:rPr>
        <w:t>Wykonawca zobowiązuje się realizować przedmiot zamówienia po cenach jednostkow</w:t>
      </w:r>
      <w:r w:rsidR="00CC4FC0" w:rsidRPr="006E58C9">
        <w:rPr>
          <w:rFonts w:ascii="Arial" w:hAnsi="Arial" w:cs="Arial"/>
        </w:rPr>
        <w:t>ych  zawartych w załączniku nr 2</w:t>
      </w:r>
      <w:r w:rsidRPr="006E58C9">
        <w:rPr>
          <w:rFonts w:ascii="Arial" w:hAnsi="Arial" w:cs="Arial"/>
        </w:rPr>
        <w:t xml:space="preserve"> do niniejszej umowy. </w:t>
      </w:r>
    </w:p>
    <w:p w14:paraId="775D5901" w14:textId="77777777" w:rsidR="004178BA" w:rsidRPr="006E58C9" w:rsidRDefault="004178BA" w:rsidP="00C87C58">
      <w:pPr>
        <w:numPr>
          <w:ilvl w:val="0"/>
          <w:numId w:val="31"/>
        </w:numPr>
        <w:autoSpaceDE w:val="0"/>
        <w:autoSpaceDN w:val="0"/>
        <w:adjustRightInd w:val="0"/>
        <w:spacing w:line="276" w:lineRule="auto"/>
        <w:jc w:val="both"/>
        <w:rPr>
          <w:rFonts w:ascii="Arial" w:hAnsi="Arial" w:cs="Arial"/>
        </w:rPr>
      </w:pPr>
      <w:r w:rsidRPr="006E58C9">
        <w:rPr>
          <w:rFonts w:ascii="Arial" w:hAnsi="Arial" w:cs="Arial"/>
        </w:rPr>
        <w:t>Zamawiający nie będzie udzielał zaliczki na dostawy będące przedmiotem zamówienia.</w:t>
      </w:r>
    </w:p>
    <w:p w14:paraId="532C7858" w14:textId="24AE3316" w:rsidR="004178BA" w:rsidRPr="00CD1D13" w:rsidRDefault="004178BA" w:rsidP="00C87C58">
      <w:pPr>
        <w:numPr>
          <w:ilvl w:val="0"/>
          <w:numId w:val="31"/>
        </w:numPr>
        <w:autoSpaceDE w:val="0"/>
        <w:autoSpaceDN w:val="0"/>
        <w:adjustRightInd w:val="0"/>
        <w:spacing w:line="276" w:lineRule="auto"/>
        <w:jc w:val="both"/>
        <w:rPr>
          <w:rFonts w:ascii="Arial" w:hAnsi="Arial" w:cs="Arial"/>
          <w:color w:val="FF0000"/>
        </w:rPr>
      </w:pPr>
      <w:r w:rsidRPr="006E58C9">
        <w:rPr>
          <w:rFonts w:ascii="Arial" w:hAnsi="Arial" w:cs="Arial"/>
        </w:rPr>
        <w:t>Koszty transportu oraz inne opłaty/koszty związane z wykonaniem przedmiotu zamówienia zostały wkalkulowane w cenę asortymentu wymienionego w załączniku nr</w:t>
      </w:r>
      <w:r w:rsidR="00CC4FC0" w:rsidRPr="006E58C9">
        <w:rPr>
          <w:rFonts w:ascii="Arial" w:hAnsi="Arial" w:cs="Arial"/>
        </w:rPr>
        <w:t xml:space="preserve"> 2</w:t>
      </w:r>
      <w:r w:rsidRPr="006E58C9">
        <w:rPr>
          <w:rFonts w:ascii="Arial" w:hAnsi="Arial" w:cs="Arial"/>
        </w:rPr>
        <w:t xml:space="preserve"> do umowy – formularzu </w:t>
      </w:r>
      <w:r w:rsidR="00CC4FC0" w:rsidRPr="006E58C9">
        <w:rPr>
          <w:rFonts w:ascii="Arial" w:hAnsi="Arial" w:cs="Arial"/>
        </w:rPr>
        <w:t>asortymentowo - cenowym</w:t>
      </w:r>
      <w:r w:rsidRPr="006E58C9">
        <w:rPr>
          <w:rFonts w:ascii="Arial" w:hAnsi="Arial" w:cs="Arial"/>
        </w:rPr>
        <w:t>.</w:t>
      </w:r>
    </w:p>
    <w:p w14:paraId="6C11A0E8" w14:textId="77777777" w:rsidR="004178BA" w:rsidRPr="004178BA" w:rsidRDefault="004178BA" w:rsidP="00C87C58">
      <w:pPr>
        <w:numPr>
          <w:ilvl w:val="0"/>
          <w:numId w:val="31"/>
        </w:numPr>
        <w:autoSpaceDE w:val="0"/>
        <w:autoSpaceDN w:val="0"/>
        <w:adjustRightInd w:val="0"/>
        <w:spacing w:line="276" w:lineRule="auto"/>
        <w:jc w:val="both"/>
        <w:rPr>
          <w:rFonts w:ascii="Arial" w:hAnsi="Arial" w:cs="Arial"/>
          <w:bCs/>
        </w:rPr>
      </w:pPr>
      <w:r w:rsidRPr="004178BA">
        <w:rPr>
          <w:rFonts w:ascii="Arial" w:hAnsi="Arial" w:cs="Arial"/>
        </w:rPr>
        <w:t>Przedmiot umowy musi być dostarczony w bezzwrotnych, oryginalnych, nieuszkodzonych                            (bez</w:t>
      </w:r>
      <w:r w:rsidRPr="004178BA">
        <w:rPr>
          <w:rFonts w:ascii="Arial" w:hAnsi="Arial" w:cs="Arial"/>
          <w:b/>
        </w:rPr>
        <w:t xml:space="preserve"> </w:t>
      </w:r>
      <w:r w:rsidRPr="004178BA">
        <w:rPr>
          <w:rFonts w:ascii="Arial" w:hAnsi="Arial" w:cs="Arial"/>
        </w:rPr>
        <w:t>śladów ingerencji) opakowaniach z zabezpieczeniem stosowanym przez danego</w:t>
      </w:r>
      <w:r w:rsidRPr="004178BA">
        <w:rPr>
          <w:rFonts w:ascii="Arial" w:hAnsi="Arial" w:cs="Arial"/>
          <w:b/>
        </w:rPr>
        <w:t xml:space="preserve"> </w:t>
      </w:r>
      <w:r w:rsidRPr="004178BA">
        <w:rPr>
          <w:rFonts w:ascii="Arial" w:hAnsi="Arial" w:cs="Arial"/>
        </w:rPr>
        <w:t>producenta, odpowiadającym właściwościom przedmiotu</w:t>
      </w:r>
      <w:r w:rsidRPr="004178BA">
        <w:rPr>
          <w:rFonts w:ascii="Arial" w:hAnsi="Arial" w:cs="Arial"/>
          <w:b/>
          <w:i/>
        </w:rPr>
        <w:t xml:space="preserve"> </w:t>
      </w:r>
      <w:r w:rsidRPr="004178BA">
        <w:rPr>
          <w:rFonts w:ascii="Arial" w:hAnsi="Arial" w:cs="Arial"/>
        </w:rPr>
        <w:t>zamówienia z naniesionym                              na</w:t>
      </w:r>
      <w:r w:rsidRPr="004178BA">
        <w:rPr>
          <w:rFonts w:ascii="Arial" w:hAnsi="Arial" w:cs="Arial"/>
          <w:b/>
        </w:rPr>
        <w:t xml:space="preserve"> </w:t>
      </w:r>
      <w:r w:rsidRPr="004178BA">
        <w:rPr>
          <w:rFonts w:ascii="Arial" w:hAnsi="Arial" w:cs="Arial"/>
        </w:rPr>
        <w:t>opakowaniu opisem identyfikującym produkt, logo, nazwę lub znak firmowy producenta                         oraz gwarantującym zabezpieczenie jego elementów przed uszkodzeniami mechanicznymi podczas transportu i przechowywania.</w:t>
      </w:r>
    </w:p>
    <w:p w14:paraId="7B56D56B" w14:textId="77777777" w:rsidR="004178BA" w:rsidRPr="004178BA" w:rsidRDefault="004178BA" w:rsidP="00C87C58">
      <w:pPr>
        <w:keepLines/>
        <w:numPr>
          <w:ilvl w:val="0"/>
          <w:numId w:val="31"/>
        </w:numPr>
        <w:autoSpaceDE w:val="0"/>
        <w:autoSpaceDN w:val="0"/>
        <w:adjustRightInd w:val="0"/>
        <w:spacing w:line="276" w:lineRule="auto"/>
        <w:jc w:val="both"/>
        <w:rPr>
          <w:rFonts w:ascii="Arial" w:hAnsi="Arial" w:cs="Arial"/>
        </w:rPr>
      </w:pPr>
      <w:r w:rsidRPr="004178BA">
        <w:rPr>
          <w:rFonts w:ascii="Arial" w:hAnsi="Arial" w:cs="Arial"/>
        </w:rPr>
        <w:t xml:space="preserve">Wykonawca jest zobowiązany dostarczyć podręczniki i instrukcje użytkowania z zakresu obsługi sprzętu w języku polskim. </w:t>
      </w:r>
    </w:p>
    <w:p w14:paraId="4D4674DD" w14:textId="5EA380E0" w:rsidR="004178BA" w:rsidRPr="004178BA" w:rsidRDefault="004178BA" w:rsidP="00C87C58">
      <w:pPr>
        <w:keepLines/>
        <w:numPr>
          <w:ilvl w:val="0"/>
          <w:numId w:val="31"/>
        </w:numPr>
        <w:autoSpaceDE w:val="0"/>
        <w:autoSpaceDN w:val="0"/>
        <w:adjustRightInd w:val="0"/>
        <w:spacing w:line="276" w:lineRule="auto"/>
        <w:jc w:val="both"/>
        <w:rPr>
          <w:rFonts w:ascii="Arial" w:hAnsi="Arial" w:cs="Arial"/>
        </w:rPr>
      </w:pPr>
      <w:r w:rsidRPr="004178BA">
        <w:rPr>
          <w:rFonts w:ascii="Arial" w:hAnsi="Arial" w:cs="Arial"/>
        </w:rPr>
        <w:t>Przedmiot umowy zostanie dostarczony do magazynu Zamawiającego, mieszczącego się w Łodzi przy ul. Stokowskiej 21/25 w dni rob</w:t>
      </w:r>
      <w:r w:rsidR="00CC4FC0">
        <w:rPr>
          <w:rFonts w:ascii="Arial" w:hAnsi="Arial" w:cs="Arial"/>
        </w:rPr>
        <w:t xml:space="preserve">ocze w godzinach 08:30 -  14:00 oraz do </w:t>
      </w:r>
      <w:r w:rsidRPr="004178BA">
        <w:rPr>
          <w:rFonts w:ascii="Arial" w:hAnsi="Arial" w:cs="Arial"/>
        </w:rPr>
        <w:t xml:space="preserve"> </w:t>
      </w:r>
    </w:p>
    <w:p w14:paraId="22FE1A07" w14:textId="77777777" w:rsidR="004178BA" w:rsidRPr="004178BA" w:rsidRDefault="004178BA" w:rsidP="00C87C58">
      <w:pPr>
        <w:keepLines/>
        <w:numPr>
          <w:ilvl w:val="0"/>
          <w:numId w:val="31"/>
        </w:numPr>
        <w:autoSpaceDE w:val="0"/>
        <w:autoSpaceDN w:val="0"/>
        <w:adjustRightInd w:val="0"/>
        <w:spacing w:line="276" w:lineRule="auto"/>
        <w:jc w:val="both"/>
        <w:rPr>
          <w:rFonts w:ascii="Arial" w:hAnsi="Arial" w:cs="Arial"/>
        </w:rPr>
      </w:pPr>
      <w:r w:rsidRPr="004178BA">
        <w:rPr>
          <w:rFonts w:ascii="Arial" w:hAnsi="Arial" w:cs="Arial"/>
        </w:rPr>
        <w:t xml:space="preserve">Wykonawca oświadcza, że zaoferowany sprzęt posiada deklarację zgodności CE potwierdzającą, że wyrób spełnia wymagania zasadnicze zawarte w Dyrektywach Rady Europy                i krajowych regulacjach prawnych. </w:t>
      </w:r>
    </w:p>
    <w:p w14:paraId="09394CEC" w14:textId="77777777" w:rsidR="004178BA" w:rsidRPr="004178BA" w:rsidRDefault="004178BA" w:rsidP="00C87C58">
      <w:pPr>
        <w:keepLines/>
        <w:numPr>
          <w:ilvl w:val="0"/>
          <w:numId w:val="31"/>
        </w:numPr>
        <w:autoSpaceDE w:val="0"/>
        <w:autoSpaceDN w:val="0"/>
        <w:adjustRightInd w:val="0"/>
        <w:spacing w:line="276" w:lineRule="auto"/>
        <w:jc w:val="both"/>
        <w:rPr>
          <w:rFonts w:ascii="Arial" w:hAnsi="Arial" w:cs="Arial"/>
        </w:rPr>
      </w:pPr>
      <w:r w:rsidRPr="004178BA">
        <w:rPr>
          <w:rFonts w:ascii="Arial" w:hAnsi="Arial" w:cs="Arial"/>
        </w:rPr>
        <w:t xml:space="preserve">Zaoferowane urządzenia nie mogą być przewidziane przez producenta do wycofania z produkcji                            lub sprzedaży, muszą pochodzić z bieżącej produkcji tzn. data wyprodukowania nie może być wcześniejsza niż  II połowa 2020 roku. </w:t>
      </w:r>
    </w:p>
    <w:p w14:paraId="7648AD0F"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2</w:t>
      </w:r>
    </w:p>
    <w:bookmarkEnd w:id="38"/>
    <w:p w14:paraId="5D24028C" w14:textId="234F6E0F" w:rsidR="004178BA" w:rsidRPr="004178BA" w:rsidRDefault="004178BA" w:rsidP="00C87C58">
      <w:pPr>
        <w:numPr>
          <w:ilvl w:val="0"/>
          <w:numId w:val="41"/>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Umowa zostanie zrealizowana </w:t>
      </w:r>
      <w:r w:rsidRPr="004178BA">
        <w:rPr>
          <w:rFonts w:ascii="Arial" w:hAnsi="Arial" w:cs="Arial"/>
          <w:b/>
        </w:rPr>
        <w:t>w terminie do</w:t>
      </w:r>
      <w:r w:rsidR="008E728E">
        <w:rPr>
          <w:rFonts w:ascii="Arial" w:hAnsi="Arial" w:cs="Arial"/>
          <w:b/>
        </w:rPr>
        <w:t xml:space="preserve"> dnia</w:t>
      </w:r>
      <w:r w:rsidR="00487DC5">
        <w:rPr>
          <w:rFonts w:ascii="Arial" w:hAnsi="Arial" w:cs="Arial"/>
          <w:b/>
        </w:rPr>
        <w:t xml:space="preserve"> 20.12.2021 r.</w:t>
      </w:r>
    </w:p>
    <w:p w14:paraId="4982967E" w14:textId="77777777" w:rsidR="004178BA" w:rsidRPr="004178BA" w:rsidRDefault="004178BA" w:rsidP="00C87C58">
      <w:pPr>
        <w:numPr>
          <w:ilvl w:val="0"/>
          <w:numId w:val="41"/>
        </w:numPr>
        <w:autoSpaceDE w:val="0"/>
        <w:autoSpaceDN w:val="0"/>
        <w:adjustRightInd w:val="0"/>
        <w:spacing w:line="276" w:lineRule="auto"/>
        <w:ind w:left="284" w:hanging="284"/>
        <w:jc w:val="both"/>
        <w:rPr>
          <w:rFonts w:ascii="Arial" w:hAnsi="Arial" w:cs="Arial"/>
        </w:rPr>
      </w:pPr>
      <w:r w:rsidRPr="004178BA">
        <w:rPr>
          <w:rFonts w:ascii="Arial" w:hAnsi="Arial" w:cs="Arial"/>
        </w:rPr>
        <w:t>Za datę wykonania przedmiotu umowy przez Wykonawcę uznaje się datę odbioru przedmiotu zamówienia bez zastrzeżeń.</w:t>
      </w:r>
    </w:p>
    <w:p w14:paraId="31D42D40" w14:textId="77777777" w:rsidR="004178BA" w:rsidRPr="004178BA" w:rsidRDefault="004178BA" w:rsidP="00C87C58">
      <w:pPr>
        <w:numPr>
          <w:ilvl w:val="0"/>
          <w:numId w:val="41"/>
        </w:numPr>
        <w:autoSpaceDE w:val="0"/>
        <w:autoSpaceDN w:val="0"/>
        <w:adjustRightInd w:val="0"/>
        <w:spacing w:line="276" w:lineRule="auto"/>
        <w:ind w:left="284" w:hanging="284"/>
        <w:jc w:val="both"/>
        <w:rPr>
          <w:rFonts w:ascii="Arial" w:eastAsiaTheme="minorHAnsi" w:hAnsi="Arial" w:cs="Arial"/>
          <w:lang w:eastAsia="en-US"/>
        </w:rPr>
      </w:pPr>
      <w:r w:rsidRPr="004178BA">
        <w:rPr>
          <w:rFonts w:ascii="Arial" w:eastAsiaTheme="minorHAnsi" w:hAnsi="Arial" w:cs="Arial"/>
          <w:lang w:eastAsia="en-US"/>
        </w:rPr>
        <w:t xml:space="preserve">W przypadku niedotrzymania wymaganego terminu wykonania niniejszej umowy określonego                   w ust. 1, Zamawiający zastrzega sobie prawo do naliczenia kar umownych o których mowa w </w:t>
      </w:r>
      <w:r w:rsidRPr="004178BA">
        <w:rPr>
          <w:rFonts w:ascii="Arial" w:hAnsi="Arial" w:cs="Arial"/>
        </w:rPr>
        <w:t>§ 8 ust 1.</w:t>
      </w:r>
    </w:p>
    <w:p w14:paraId="33D8C30C"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3</w:t>
      </w:r>
    </w:p>
    <w:p w14:paraId="1DBF7230" w14:textId="77777777" w:rsidR="004178BA" w:rsidRPr="004178BA" w:rsidRDefault="004178BA" w:rsidP="00C87C58">
      <w:pPr>
        <w:numPr>
          <w:ilvl w:val="0"/>
          <w:numId w:val="34"/>
        </w:numPr>
        <w:spacing w:line="276" w:lineRule="auto"/>
        <w:ind w:left="284" w:hanging="284"/>
        <w:jc w:val="both"/>
        <w:rPr>
          <w:rFonts w:ascii="Arial" w:hAnsi="Arial" w:cs="Arial"/>
        </w:rPr>
      </w:pPr>
      <w:r w:rsidRPr="004178BA">
        <w:rPr>
          <w:rFonts w:ascii="Arial" w:hAnsi="Arial" w:cs="Arial"/>
        </w:rPr>
        <w:t xml:space="preserve">Osobami wyznaczonymi, odpowiedzialnymi za kontakty z Wykonawcą, nadzór nad prawidłową realizacją umowy będą pracownicy Zespołu Wspomagającego Wydziału GMT KWP w Łodzi:     </w:t>
      </w:r>
    </w:p>
    <w:p w14:paraId="548C5236" w14:textId="77777777" w:rsidR="004178BA" w:rsidRPr="004178BA" w:rsidRDefault="004178BA" w:rsidP="00C87C58">
      <w:pPr>
        <w:numPr>
          <w:ilvl w:val="0"/>
          <w:numId w:val="32"/>
        </w:numPr>
        <w:autoSpaceDE w:val="0"/>
        <w:autoSpaceDN w:val="0"/>
        <w:adjustRightInd w:val="0"/>
        <w:spacing w:line="276" w:lineRule="auto"/>
        <w:ind w:left="567" w:hanging="283"/>
        <w:jc w:val="both"/>
        <w:rPr>
          <w:rFonts w:ascii="Arial" w:hAnsi="Arial" w:cs="Arial"/>
          <w:lang w:val="en-US"/>
        </w:rPr>
      </w:pPr>
      <w:r w:rsidRPr="004178BA">
        <w:rPr>
          <w:rFonts w:ascii="Arial" w:hAnsi="Arial" w:cs="Arial"/>
          <w:lang w:val="en-US"/>
        </w:rPr>
        <w:t>p. …………………… – tel. ………………….., fax. ………………………, ……………………...</w:t>
      </w:r>
    </w:p>
    <w:p w14:paraId="263AB2FE" w14:textId="77777777" w:rsidR="004178BA" w:rsidRPr="004178BA" w:rsidRDefault="004178BA" w:rsidP="00C87C58">
      <w:pPr>
        <w:numPr>
          <w:ilvl w:val="0"/>
          <w:numId w:val="32"/>
        </w:numPr>
        <w:autoSpaceDE w:val="0"/>
        <w:autoSpaceDN w:val="0"/>
        <w:adjustRightInd w:val="0"/>
        <w:spacing w:line="276" w:lineRule="auto"/>
        <w:ind w:left="567" w:hanging="283"/>
        <w:jc w:val="both"/>
        <w:rPr>
          <w:rFonts w:ascii="Arial" w:hAnsi="Arial" w:cs="Arial"/>
          <w:lang w:val="en-US"/>
        </w:rPr>
      </w:pPr>
      <w:r w:rsidRPr="004178BA">
        <w:rPr>
          <w:rFonts w:ascii="Arial" w:hAnsi="Arial" w:cs="Arial"/>
          <w:lang w:val="en-US"/>
        </w:rPr>
        <w:t>p. ………………………… – tel. ………………….., fax. ……………………………………………….</w:t>
      </w:r>
    </w:p>
    <w:p w14:paraId="34F177CA" w14:textId="77777777" w:rsidR="004178BA" w:rsidRPr="004178BA" w:rsidRDefault="004178BA" w:rsidP="00C87C58">
      <w:pPr>
        <w:numPr>
          <w:ilvl w:val="0"/>
          <w:numId w:val="34"/>
        </w:numPr>
        <w:spacing w:line="276" w:lineRule="auto"/>
        <w:ind w:left="284" w:hanging="284"/>
        <w:jc w:val="both"/>
        <w:rPr>
          <w:rFonts w:ascii="Arial" w:hAnsi="Arial" w:cs="Arial"/>
        </w:rPr>
      </w:pPr>
      <w:r w:rsidRPr="004178BA">
        <w:rPr>
          <w:rFonts w:ascii="Arial" w:hAnsi="Arial" w:cs="Arial"/>
        </w:rPr>
        <w:t>Osobą wyznaczoną, odpowiedzialną za kontakty z Wykonawcą, nadzór nad prawidłową realizacją umowy oraz za dokonanie odbioru jakościowego dostawy będą:</w:t>
      </w:r>
    </w:p>
    <w:p w14:paraId="2E8D5F18" w14:textId="77777777" w:rsidR="004178BA" w:rsidRPr="004178BA" w:rsidRDefault="004178BA" w:rsidP="00C87C58">
      <w:pPr>
        <w:spacing w:line="276" w:lineRule="auto"/>
        <w:ind w:left="284"/>
        <w:jc w:val="both"/>
        <w:rPr>
          <w:rFonts w:ascii="Arial" w:hAnsi="Arial" w:cs="Arial"/>
        </w:rPr>
      </w:pPr>
      <w:r w:rsidRPr="004178BA">
        <w:rPr>
          <w:rFonts w:ascii="Arial" w:hAnsi="Arial" w:cs="Arial"/>
        </w:rPr>
        <w:t xml:space="preserve"> -  …………….......................... - tel. .................................., fax. ...............................................</w:t>
      </w:r>
    </w:p>
    <w:p w14:paraId="0085E5FA" w14:textId="77777777" w:rsidR="004178BA" w:rsidRPr="004178BA" w:rsidRDefault="004178BA" w:rsidP="00C87C58">
      <w:pPr>
        <w:spacing w:line="276" w:lineRule="auto"/>
        <w:ind w:left="284"/>
        <w:jc w:val="both"/>
        <w:rPr>
          <w:rFonts w:ascii="Arial" w:hAnsi="Arial" w:cs="Arial"/>
        </w:rPr>
      </w:pPr>
      <w:r w:rsidRPr="004178BA">
        <w:rPr>
          <w:rFonts w:ascii="Arial" w:hAnsi="Arial" w:cs="Arial"/>
        </w:rPr>
        <w:t>-  ……………………………............................ - tel. .................................., fax. .........................</w:t>
      </w:r>
    </w:p>
    <w:p w14:paraId="2BD45B86" w14:textId="77777777" w:rsidR="004178BA" w:rsidRPr="004178BA" w:rsidRDefault="004178BA" w:rsidP="00C87C58">
      <w:pPr>
        <w:spacing w:line="276" w:lineRule="auto"/>
        <w:ind w:left="284" w:hanging="284"/>
        <w:jc w:val="both"/>
        <w:rPr>
          <w:rFonts w:ascii="Arial" w:hAnsi="Arial" w:cs="Arial"/>
        </w:rPr>
      </w:pPr>
      <w:r w:rsidRPr="004178BA">
        <w:rPr>
          <w:rFonts w:ascii="Arial" w:hAnsi="Arial" w:cs="Arial"/>
        </w:rPr>
        <w:t xml:space="preserve">3. Ze strony Wykonawcy osobą upoważnioną do kontaktów z Zamawiającym będzie: </w:t>
      </w:r>
    </w:p>
    <w:p w14:paraId="0CC7E3E6" w14:textId="77777777" w:rsidR="004178BA" w:rsidRPr="004178BA" w:rsidRDefault="004178BA" w:rsidP="00C87C58">
      <w:pPr>
        <w:autoSpaceDE w:val="0"/>
        <w:autoSpaceDN w:val="0"/>
        <w:adjustRightInd w:val="0"/>
        <w:spacing w:line="276" w:lineRule="auto"/>
        <w:ind w:left="284" w:hanging="284"/>
        <w:jc w:val="both"/>
        <w:rPr>
          <w:rFonts w:ascii="Arial" w:hAnsi="Arial" w:cs="Arial"/>
          <w:lang w:val="en-US"/>
        </w:rPr>
      </w:pPr>
      <w:r w:rsidRPr="004178BA">
        <w:rPr>
          <w:rFonts w:ascii="Arial" w:hAnsi="Arial" w:cs="Arial"/>
        </w:rPr>
        <w:t xml:space="preserve">      </w:t>
      </w:r>
      <w:r w:rsidRPr="004178BA">
        <w:rPr>
          <w:rFonts w:ascii="Arial" w:hAnsi="Arial" w:cs="Arial"/>
          <w:lang w:val="en-US"/>
        </w:rPr>
        <w:t xml:space="preserve">- p. …………………………….…………., </w:t>
      </w:r>
      <w:proofErr w:type="spellStart"/>
      <w:r w:rsidRPr="004178BA">
        <w:rPr>
          <w:rFonts w:ascii="Arial" w:hAnsi="Arial" w:cs="Arial"/>
          <w:lang w:val="en-US"/>
        </w:rPr>
        <w:t>nr</w:t>
      </w:r>
      <w:proofErr w:type="spellEnd"/>
      <w:r w:rsidRPr="004178BA">
        <w:rPr>
          <w:rFonts w:ascii="Arial" w:hAnsi="Arial" w:cs="Arial"/>
          <w:lang w:val="en-US"/>
        </w:rPr>
        <w:t xml:space="preserve"> tel. ………………. ,  </w:t>
      </w:r>
      <w:proofErr w:type="spellStart"/>
      <w:r w:rsidRPr="004178BA">
        <w:rPr>
          <w:rFonts w:ascii="Arial" w:hAnsi="Arial" w:cs="Arial"/>
          <w:lang w:val="en-US"/>
        </w:rPr>
        <w:t>nr</w:t>
      </w:r>
      <w:proofErr w:type="spellEnd"/>
      <w:r w:rsidRPr="004178BA">
        <w:rPr>
          <w:rFonts w:ascii="Arial" w:hAnsi="Arial" w:cs="Arial"/>
          <w:lang w:val="en-US"/>
        </w:rPr>
        <w:t xml:space="preserve"> fax.  ……………………………….</w:t>
      </w:r>
    </w:p>
    <w:p w14:paraId="6B7EA0B8" w14:textId="77777777" w:rsidR="004178BA" w:rsidRPr="004178BA" w:rsidRDefault="004178BA" w:rsidP="00C87C58">
      <w:pPr>
        <w:autoSpaceDE w:val="0"/>
        <w:autoSpaceDN w:val="0"/>
        <w:adjustRightInd w:val="0"/>
        <w:spacing w:line="276" w:lineRule="auto"/>
        <w:ind w:left="284" w:hanging="284"/>
        <w:jc w:val="both"/>
        <w:rPr>
          <w:rFonts w:ascii="Arial" w:hAnsi="Arial" w:cs="Arial"/>
        </w:rPr>
      </w:pPr>
      <w:r w:rsidRPr="004178BA">
        <w:rPr>
          <w:rFonts w:ascii="Arial" w:hAnsi="Arial" w:cs="Arial"/>
        </w:rPr>
        <w:lastRenderedPageBreak/>
        <w:t>4. Wykonawca zobowiązuje się poinformować osoby, o których mowa w ust. 3 o powierzeniu ich danych osobowych (imienia i nazwiska) Zamawiającemu i o przetwarzaniu tych danych                                 (w szczególności poprzez przechowanie i utrwalanie) przez Zamawiającego w celu realizacji niniejszej umowy.</w:t>
      </w:r>
    </w:p>
    <w:p w14:paraId="73E890D7"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4</w:t>
      </w:r>
    </w:p>
    <w:p w14:paraId="3C09702E" w14:textId="77777777" w:rsidR="004178BA" w:rsidRPr="004178BA" w:rsidRDefault="004178BA" w:rsidP="00C87C58">
      <w:pPr>
        <w:autoSpaceDE w:val="0"/>
        <w:autoSpaceDN w:val="0"/>
        <w:adjustRightInd w:val="0"/>
        <w:spacing w:line="276" w:lineRule="auto"/>
        <w:jc w:val="both"/>
        <w:rPr>
          <w:rFonts w:ascii="Arial" w:hAnsi="Arial" w:cs="Arial"/>
        </w:rPr>
      </w:pPr>
      <w:r w:rsidRPr="004178BA">
        <w:rPr>
          <w:rFonts w:ascii="Arial" w:hAnsi="Arial" w:cs="Arial"/>
        </w:rPr>
        <w:t xml:space="preserve">      Załącznikami do niniejszej umowy, stanowiącymi jej integralną cześć są następujące dokumenty :</w:t>
      </w:r>
    </w:p>
    <w:p w14:paraId="51217A17" w14:textId="6F2169E4" w:rsidR="004178BA" w:rsidRPr="004178BA" w:rsidRDefault="008E728E" w:rsidP="00C87C58">
      <w:pPr>
        <w:numPr>
          <w:ilvl w:val="0"/>
          <w:numId w:val="30"/>
        </w:numPr>
        <w:autoSpaceDE w:val="0"/>
        <w:autoSpaceDN w:val="0"/>
        <w:adjustRightInd w:val="0"/>
        <w:spacing w:line="276" w:lineRule="auto"/>
        <w:jc w:val="both"/>
        <w:rPr>
          <w:rFonts w:ascii="Arial" w:hAnsi="Arial" w:cs="Arial"/>
        </w:rPr>
      </w:pPr>
      <w:r>
        <w:rPr>
          <w:rFonts w:ascii="Arial" w:hAnsi="Arial" w:cs="Arial"/>
        </w:rPr>
        <w:t>F</w:t>
      </w:r>
      <w:r w:rsidR="004178BA" w:rsidRPr="004178BA">
        <w:rPr>
          <w:rFonts w:ascii="Arial" w:hAnsi="Arial" w:cs="Arial"/>
        </w:rPr>
        <w:t>ormularz ofertowy</w:t>
      </w:r>
      <w:r w:rsidR="00CC4FC0">
        <w:rPr>
          <w:rFonts w:ascii="Arial" w:hAnsi="Arial" w:cs="Arial"/>
        </w:rPr>
        <w:t xml:space="preserve"> </w:t>
      </w:r>
      <w:r w:rsidR="004178BA" w:rsidRPr="004178BA">
        <w:rPr>
          <w:rFonts w:ascii="Arial" w:hAnsi="Arial" w:cs="Arial"/>
        </w:rPr>
        <w:t>– załącznik nr 1</w:t>
      </w:r>
    </w:p>
    <w:p w14:paraId="0C5594FB" w14:textId="6C79AB8B" w:rsidR="004178BA" w:rsidRPr="004178BA" w:rsidRDefault="008E728E" w:rsidP="00C87C58">
      <w:pPr>
        <w:numPr>
          <w:ilvl w:val="0"/>
          <w:numId w:val="30"/>
        </w:numPr>
        <w:autoSpaceDE w:val="0"/>
        <w:autoSpaceDN w:val="0"/>
        <w:adjustRightInd w:val="0"/>
        <w:spacing w:line="276" w:lineRule="auto"/>
        <w:jc w:val="both"/>
        <w:rPr>
          <w:rFonts w:ascii="Arial" w:hAnsi="Arial" w:cs="Arial"/>
        </w:rPr>
      </w:pPr>
      <w:r>
        <w:rPr>
          <w:rFonts w:ascii="Arial" w:hAnsi="Arial" w:cs="Arial"/>
        </w:rPr>
        <w:t xml:space="preserve">Formularz asortymentowo – cenowy – załącznik </w:t>
      </w:r>
      <w:r w:rsidR="004178BA" w:rsidRPr="004178BA">
        <w:rPr>
          <w:rFonts w:ascii="Arial" w:hAnsi="Arial" w:cs="Arial"/>
        </w:rPr>
        <w:t>nr 2</w:t>
      </w:r>
    </w:p>
    <w:p w14:paraId="4A4125BE" w14:textId="623D93F4" w:rsidR="004178BA" w:rsidRPr="004178BA" w:rsidRDefault="00CC4FC0" w:rsidP="00C87C58">
      <w:pPr>
        <w:numPr>
          <w:ilvl w:val="0"/>
          <w:numId w:val="30"/>
        </w:numPr>
        <w:autoSpaceDE w:val="0"/>
        <w:autoSpaceDN w:val="0"/>
        <w:adjustRightInd w:val="0"/>
        <w:spacing w:line="276" w:lineRule="auto"/>
        <w:jc w:val="both"/>
        <w:rPr>
          <w:rFonts w:ascii="Arial" w:hAnsi="Arial" w:cs="Arial"/>
        </w:rPr>
      </w:pPr>
      <w:r>
        <w:rPr>
          <w:rFonts w:ascii="Arial" w:hAnsi="Arial" w:cs="Arial"/>
        </w:rPr>
        <w:t>W</w:t>
      </w:r>
      <w:r w:rsidR="004178BA" w:rsidRPr="004178BA">
        <w:rPr>
          <w:rFonts w:ascii="Arial" w:hAnsi="Arial" w:cs="Arial"/>
        </w:rPr>
        <w:t>zór protokołu odbioru – załącznik nr 3</w:t>
      </w:r>
    </w:p>
    <w:p w14:paraId="4051CB95"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5</w:t>
      </w:r>
    </w:p>
    <w:p w14:paraId="1CFBD9A4" w14:textId="0D256BE7" w:rsidR="004178BA" w:rsidRPr="004178BA" w:rsidRDefault="004178BA" w:rsidP="00C87C58">
      <w:pPr>
        <w:numPr>
          <w:ilvl w:val="0"/>
          <w:numId w:val="33"/>
        </w:numPr>
        <w:tabs>
          <w:tab w:val="num" w:pos="142"/>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Wykonawca zawiadomi Zamawiającego o terminach realizacji dostaw z co najmniej dwudniowym  wyprzedzeniem, pisemnie na adres e-mail</w:t>
      </w:r>
      <w:r w:rsidRPr="00CC5C8D">
        <w:rPr>
          <w:rFonts w:ascii="Arial" w:hAnsi="Arial" w:cs="Arial"/>
        </w:rPr>
        <w:t xml:space="preserve">: </w:t>
      </w:r>
      <w:r w:rsidR="00CC5C8D">
        <w:rPr>
          <w:rFonts w:ascii="Arial" w:hAnsi="Arial" w:cs="Arial"/>
        </w:rPr>
        <w:t>……………………………….</w:t>
      </w:r>
      <w:r w:rsidRPr="00CC5C8D">
        <w:rPr>
          <w:rFonts w:ascii="Arial" w:hAnsi="Arial" w:cs="Arial"/>
        </w:rPr>
        <w:t xml:space="preserve">, </w:t>
      </w:r>
      <w:r w:rsidRPr="004178BA">
        <w:rPr>
          <w:rFonts w:ascii="Arial" w:hAnsi="Arial" w:cs="Arial"/>
        </w:rPr>
        <w:t>podając: numer umowy, wykaz dostarczanego towaru, planowaną datę dostarczenia asortymentu.</w:t>
      </w:r>
    </w:p>
    <w:p w14:paraId="533F7FF7" w14:textId="77777777" w:rsidR="004178BA" w:rsidRPr="004178BA" w:rsidRDefault="004178BA" w:rsidP="00C87C58">
      <w:pPr>
        <w:numPr>
          <w:ilvl w:val="0"/>
          <w:numId w:val="33"/>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 xml:space="preserve">Przedmiot zamówienia musi być fabrycznie nowy,  kompletny i sprawny technicznie, dostarczony                             w oryginalnych bezzwrotnych opakowaniach zabezpieczających jego elementy przed uszkodzeniami mechanicznymi. </w:t>
      </w:r>
    </w:p>
    <w:p w14:paraId="461D08BD" w14:textId="77777777" w:rsidR="004178BA" w:rsidRPr="004178BA" w:rsidRDefault="004178BA" w:rsidP="00C87C58">
      <w:pPr>
        <w:numPr>
          <w:ilvl w:val="0"/>
          <w:numId w:val="33"/>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Przedmiot zamówienia musi spełniać wymogi Polskich Norm. Wykonawca zobowiązany jest okazać na żądanie aprobatę, atest lub certyfikat, o ile taki jest wymagany przez obowiązujące przepisy prawa.</w:t>
      </w:r>
    </w:p>
    <w:p w14:paraId="62E5049D" w14:textId="77777777" w:rsidR="004178BA" w:rsidRPr="004178BA" w:rsidRDefault="004178BA" w:rsidP="00C87C58">
      <w:pPr>
        <w:numPr>
          <w:ilvl w:val="0"/>
          <w:numId w:val="33"/>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Wykonawca gwarantuje, że wszedł w posiadanie towaru stanowiącego przedmiot umowy ponosząc z tego tytułu wszelkie opłaty przewidziane prawem.</w:t>
      </w:r>
    </w:p>
    <w:p w14:paraId="06EEDF98" w14:textId="77777777" w:rsidR="004178BA" w:rsidRDefault="004178BA" w:rsidP="00C87C58">
      <w:pPr>
        <w:numPr>
          <w:ilvl w:val="0"/>
          <w:numId w:val="33"/>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Wykonawca ponosi odpowiedzialność za profesjonalne, rzetelne i terminowe wykonanie przedmiotu zamówienia.</w:t>
      </w:r>
    </w:p>
    <w:p w14:paraId="4CA0393F" w14:textId="77777777" w:rsidR="00487DC5" w:rsidRPr="004178BA" w:rsidRDefault="00487DC5" w:rsidP="00487DC5">
      <w:pPr>
        <w:numPr>
          <w:ilvl w:val="0"/>
          <w:numId w:val="33"/>
        </w:numPr>
        <w:tabs>
          <w:tab w:val="num" w:pos="142"/>
          <w:tab w:val="left" w:pos="284"/>
        </w:tabs>
        <w:autoSpaceDE w:val="0"/>
        <w:autoSpaceDN w:val="0"/>
        <w:adjustRightInd w:val="0"/>
        <w:spacing w:line="276" w:lineRule="auto"/>
        <w:ind w:left="284" w:hanging="284"/>
        <w:jc w:val="both"/>
        <w:rPr>
          <w:rFonts w:ascii="Arial" w:hAnsi="Arial" w:cs="Arial"/>
        </w:rPr>
      </w:pPr>
      <w:r w:rsidRPr="001A7FD4">
        <w:rPr>
          <w:rFonts w:ascii="Arial" w:hAnsi="Arial" w:cs="Arial"/>
          <w:b/>
        </w:rPr>
        <w:t>Dla zadań nr 2, 8, 9:</w:t>
      </w:r>
      <w:r w:rsidRPr="004178BA">
        <w:rPr>
          <w:rFonts w:ascii="Arial" w:hAnsi="Arial" w:cs="Arial"/>
        </w:rPr>
        <w:t xml:space="preserve"> Wykonawca dostarczy w dniu odbioru do każdego urządzenia osobno dokumentację zawierającą:</w:t>
      </w:r>
    </w:p>
    <w:p w14:paraId="3003509F" w14:textId="77777777" w:rsidR="00487DC5" w:rsidRDefault="00487DC5" w:rsidP="00487DC5">
      <w:pPr>
        <w:pStyle w:val="Akapitzlist"/>
        <w:numPr>
          <w:ilvl w:val="3"/>
          <w:numId w:val="22"/>
        </w:numPr>
        <w:tabs>
          <w:tab w:val="left" w:pos="993"/>
        </w:tabs>
        <w:autoSpaceDE w:val="0"/>
        <w:autoSpaceDN w:val="0"/>
        <w:adjustRightInd w:val="0"/>
        <w:spacing w:after="0"/>
        <w:ind w:left="709"/>
        <w:jc w:val="both"/>
        <w:rPr>
          <w:rFonts w:ascii="Arial" w:hAnsi="Arial" w:cs="Arial"/>
          <w:sz w:val="20"/>
          <w:szCs w:val="20"/>
        </w:rPr>
      </w:pPr>
      <w:r w:rsidRPr="00487DC5">
        <w:rPr>
          <w:rFonts w:ascii="Arial" w:hAnsi="Arial" w:cs="Arial"/>
          <w:sz w:val="20"/>
          <w:szCs w:val="20"/>
        </w:rPr>
        <w:t>Książkę gwarancyjną zawierającą numery seryjne, termin i warunki gwarancji, adresy                    i numery telefonów punktów świadczących usługi gwarancyjne i pogwarancyjne na terenie Polski,</w:t>
      </w:r>
    </w:p>
    <w:p w14:paraId="397970D3" w14:textId="0A38ACF8" w:rsidR="00487DC5" w:rsidRPr="00487DC5" w:rsidRDefault="00487DC5" w:rsidP="00487DC5">
      <w:pPr>
        <w:pStyle w:val="Akapitzlist"/>
        <w:numPr>
          <w:ilvl w:val="3"/>
          <w:numId w:val="22"/>
        </w:numPr>
        <w:tabs>
          <w:tab w:val="left" w:pos="993"/>
        </w:tabs>
        <w:autoSpaceDE w:val="0"/>
        <w:autoSpaceDN w:val="0"/>
        <w:adjustRightInd w:val="0"/>
        <w:spacing w:after="0"/>
        <w:ind w:left="709"/>
        <w:jc w:val="both"/>
        <w:rPr>
          <w:rFonts w:ascii="Arial" w:hAnsi="Arial" w:cs="Arial"/>
          <w:sz w:val="20"/>
          <w:szCs w:val="20"/>
        </w:rPr>
      </w:pPr>
      <w:r w:rsidRPr="00487DC5">
        <w:rPr>
          <w:rFonts w:ascii="Arial" w:hAnsi="Arial" w:cs="Arial"/>
          <w:sz w:val="20"/>
          <w:szCs w:val="20"/>
        </w:rPr>
        <w:t>Instrukcję użytkowania urządzenia w języku polskim w wersji drukowanej lub / oraz elektronicznej  na płycie CD/pamięci USB.</w:t>
      </w:r>
    </w:p>
    <w:p w14:paraId="1504748E"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6</w:t>
      </w:r>
    </w:p>
    <w:p w14:paraId="66F8371D" w14:textId="77777777" w:rsidR="004178BA" w:rsidRPr="004178BA" w:rsidRDefault="004178BA" w:rsidP="00C87C58">
      <w:pPr>
        <w:numPr>
          <w:ilvl w:val="0"/>
          <w:numId w:val="35"/>
        </w:numPr>
        <w:tabs>
          <w:tab w:val="num" w:pos="330"/>
        </w:tabs>
        <w:spacing w:line="276" w:lineRule="auto"/>
        <w:ind w:left="330" w:hanging="330"/>
        <w:jc w:val="both"/>
        <w:rPr>
          <w:rFonts w:ascii="Arial" w:hAnsi="Arial" w:cs="Arial"/>
        </w:rPr>
      </w:pPr>
      <w:r w:rsidRPr="004178BA">
        <w:rPr>
          <w:rFonts w:ascii="Arial" w:hAnsi="Arial" w:cs="Arial"/>
        </w:rPr>
        <w:t xml:space="preserve">Wykonawca udziela na przedmiot umowy </w:t>
      </w:r>
      <w:r w:rsidRPr="004178BA">
        <w:rPr>
          <w:rFonts w:ascii="Arial" w:hAnsi="Arial" w:cs="Arial"/>
          <w:b/>
          <w:bCs/>
        </w:rPr>
        <w:t>gwarancji na okres ………. (kryterium oceny ofert*) miesięcy</w:t>
      </w:r>
      <w:r w:rsidRPr="004178BA">
        <w:rPr>
          <w:rFonts w:ascii="Arial" w:hAnsi="Arial" w:cs="Arial"/>
        </w:rPr>
        <w:t xml:space="preserve">, licząc od daty podpisania przez Zamawiającego bez zastrzeżeń protokołu odbioru,                   z zastrzeżeniem sytuacji, kiedy okres gwarancji udzielonej przez producenta danego produktu jest dłuższy.  W takim przypadku obowiązuje gwarancja producenta. </w:t>
      </w:r>
    </w:p>
    <w:p w14:paraId="5B6730F8" w14:textId="77777777" w:rsidR="004178BA" w:rsidRPr="004178BA" w:rsidRDefault="004178BA" w:rsidP="00C87C58">
      <w:pPr>
        <w:numPr>
          <w:ilvl w:val="0"/>
          <w:numId w:val="35"/>
        </w:numPr>
        <w:tabs>
          <w:tab w:val="num" w:pos="330"/>
        </w:tabs>
        <w:spacing w:line="276" w:lineRule="auto"/>
        <w:ind w:left="330" w:hanging="330"/>
        <w:jc w:val="both"/>
        <w:rPr>
          <w:rFonts w:ascii="Arial" w:hAnsi="Arial" w:cs="Arial"/>
        </w:rPr>
      </w:pPr>
      <w:r w:rsidRPr="004178BA">
        <w:rPr>
          <w:rFonts w:ascii="Arial" w:hAnsi="Arial" w:cs="Arial"/>
        </w:rPr>
        <w:t xml:space="preserve">Udzielona przez Wykonawcę gwarancja jest pełna, bez żadnych </w:t>
      </w:r>
      <w:proofErr w:type="spellStart"/>
      <w:r w:rsidRPr="004178BA">
        <w:rPr>
          <w:rFonts w:ascii="Arial" w:hAnsi="Arial" w:cs="Arial"/>
        </w:rPr>
        <w:t>wyłączeń</w:t>
      </w:r>
      <w:proofErr w:type="spellEnd"/>
      <w:r w:rsidRPr="004178BA">
        <w:rPr>
          <w:rFonts w:ascii="Arial" w:hAnsi="Arial" w:cs="Arial"/>
        </w:rPr>
        <w:t xml:space="preserve"> i obejmuje:</w:t>
      </w:r>
    </w:p>
    <w:p w14:paraId="20CE8757" w14:textId="77777777" w:rsidR="004178BA" w:rsidRPr="004178BA" w:rsidRDefault="004178BA" w:rsidP="00C87C58">
      <w:pPr>
        <w:numPr>
          <w:ilvl w:val="0"/>
          <w:numId w:val="38"/>
        </w:numPr>
        <w:spacing w:line="276" w:lineRule="auto"/>
        <w:jc w:val="both"/>
        <w:rPr>
          <w:rFonts w:ascii="Arial" w:hAnsi="Arial" w:cs="Arial"/>
        </w:rPr>
      </w:pPr>
      <w:r w:rsidRPr="004178BA">
        <w:rPr>
          <w:rFonts w:ascii="Arial" w:hAnsi="Arial" w:cs="Arial"/>
        </w:rPr>
        <w:t>Uszkodzenia powstałe podczas transportu do siedziby Zamawiającego,</w:t>
      </w:r>
    </w:p>
    <w:p w14:paraId="2E2AE801" w14:textId="77777777" w:rsidR="004178BA" w:rsidRPr="004178BA" w:rsidRDefault="004178BA" w:rsidP="00C87C58">
      <w:pPr>
        <w:numPr>
          <w:ilvl w:val="0"/>
          <w:numId w:val="38"/>
        </w:numPr>
        <w:spacing w:line="276" w:lineRule="auto"/>
        <w:jc w:val="both"/>
        <w:rPr>
          <w:rFonts w:ascii="Arial" w:hAnsi="Arial" w:cs="Arial"/>
        </w:rPr>
      </w:pPr>
      <w:r w:rsidRPr="004178BA">
        <w:rPr>
          <w:rFonts w:ascii="Arial" w:hAnsi="Arial" w:cs="Arial"/>
        </w:rPr>
        <w:t>Wady jakościowe, w tym wady ukryte, stwierdzone podczas użytkowania urządzeń                            i sprzętu,</w:t>
      </w:r>
    </w:p>
    <w:p w14:paraId="3F132835" w14:textId="77777777" w:rsidR="004178BA" w:rsidRPr="004178BA" w:rsidRDefault="004178BA" w:rsidP="00C87C58">
      <w:pPr>
        <w:numPr>
          <w:ilvl w:val="0"/>
          <w:numId w:val="38"/>
        </w:numPr>
        <w:spacing w:line="276" w:lineRule="auto"/>
        <w:jc w:val="both"/>
        <w:rPr>
          <w:rFonts w:ascii="Arial" w:hAnsi="Arial" w:cs="Arial"/>
        </w:rPr>
      </w:pPr>
      <w:r w:rsidRPr="004178BA">
        <w:rPr>
          <w:rFonts w:ascii="Arial" w:hAnsi="Arial" w:cs="Arial"/>
        </w:rPr>
        <w:t xml:space="preserve">Inne uszkodzenia, nie będące następstwem błędów w eksploatacji, nieprzestrzeganiem instrukcji obsługi, pożaru. </w:t>
      </w:r>
    </w:p>
    <w:p w14:paraId="5CFA5BC8" w14:textId="77777777" w:rsidR="004178BA" w:rsidRPr="004178BA" w:rsidRDefault="004178BA" w:rsidP="00C87C58">
      <w:pPr>
        <w:numPr>
          <w:ilvl w:val="0"/>
          <w:numId w:val="39"/>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 xml:space="preserve">Ujawnione w okresie gwarancji wady przedmiotu zamówienia będą usunięte bezpłatnie przez Wykonawcę lub wskazany przez niego autoryzowany serwis producenta, w terminie nie dłuższym niż 10 dni roboczych  od daty zgłoszenia usterki. W przypadku konieczności sprowadzenia części                  z zagranicy czas naprawy można przedłużyć do 20 dni roboczych za zgodą Zamawiającego,                    na pisemny wniosek Wykonawcy. </w:t>
      </w:r>
    </w:p>
    <w:p w14:paraId="0BA00264"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Wykonawca po wykonaniu naprawy gwarancyjnej przedmiotu umowy jest zobowiązany dokonać stosownych zapisów w karcie gwarancyjnej lub sporządzić raport serwisowy.</w:t>
      </w:r>
    </w:p>
    <w:p w14:paraId="14887E0A"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 xml:space="preserve">W okresie pogwarancyjnym Wykonawca zapewni Zamawiającemu dostępność profesjonalnego serwisu pogwarancyjnego na terenie Polski. </w:t>
      </w:r>
    </w:p>
    <w:p w14:paraId="5357F297"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 xml:space="preserve">Wszelkie koszty związane ze świadczeniem zobowiązań gwarancyjnych, w tym dojazdów                           i transportu w okresie gwarancji ponosi Wykonawca. </w:t>
      </w:r>
    </w:p>
    <w:p w14:paraId="70026418"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lastRenderedPageBreak/>
        <w:t>Zamawiający ma prawo do żądania wymiany wadliwego urządzenia na nowe, wolne od wad,                         o parametrach nie gorszych od będącego przedmiotem umowy lub zwrotu zapłaconej ceny sprzętu, jeżeli w okresie gwarancji Wykonawca dokonał trzykrotnej jego naprawy, a sprzęt mimo  to wykazuje wadę uniemożliwiającą jego eksploatację zgodną z przeznaczeniem. Wymiana wadliwego urządzenia nastąpi w terminie do 20 dni roboczych, licząc od dnia złożenia przez Zamawiającego czwartej reklamacji. Termin gwarancji biegnie na nowo od chwili dostawy nowego urządzenia w przypadku jego wymiany. Jeżeli wymieniono wadliwy element  powyższy zapis stosuje się odpowiednio do wymienionego elementu.</w:t>
      </w:r>
    </w:p>
    <w:p w14:paraId="26C6D35F"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Zamawiający uzna reklamację za wykonaną po podpisaniu bez uwag protokołu odbioru.</w:t>
      </w:r>
    </w:p>
    <w:p w14:paraId="34A7B7A8"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W przypadku wymiany o której mowa w ust. 7, Zamawiający po wcześniejszej pisemnej akceptacji dopuszcza zaoferowanie urządzenia odmiennego niż podlegające wymianie gdy:</w:t>
      </w:r>
    </w:p>
    <w:p w14:paraId="213D8133" w14:textId="77777777" w:rsidR="004178BA" w:rsidRPr="004178BA" w:rsidRDefault="004178BA" w:rsidP="00C87C58">
      <w:pPr>
        <w:numPr>
          <w:ilvl w:val="0"/>
          <w:numId w:val="40"/>
        </w:numPr>
        <w:autoSpaceDE w:val="0"/>
        <w:autoSpaceDN w:val="0"/>
        <w:adjustRightInd w:val="0"/>
        <w:spacing w:line="276" w:lineRule="auto"/>
        <w:ind w:left="709"/>
        <w:jc w:val="both"/>
        <w:rPr>
          <w:rFonts w:ascii="Arial" w:hAnsi="Arial" w:cs="Arial"/>
        </w:rPr>
      </w:pPr>
      <w:r w:rsidRPr="004178BA">
        <w:rPr>
          <w:rFonts w:ascii="Arial" w:hAnsi="Arial" w:cs="Arial"/>
        </w:rPr>
        <w:t>Zmianie uległa technologia produkcji, zaoferowano nowsze lub korzystniejsze rozwiązania techniczne;</w:t>
      </w:r>
    </w:p>
    <w:p w14:paraId="4F923AD9" w14:textId="77777777" w:rsidR="004178BA" w:rsidRPr="004178BA" w:rsidRDefault="004178BA" w:rsidP="00C87C58">
      <w:pPr>
        <w:numPr>
          <w:ilvl w:val="0"/>
          <w:numId w:val="40"/>
        </w:numPr>
        <w:autoSpaceDE w:val="0"/>
        <w:autoSpaceDN w:val="0"/>
        <w:adjustRightInd w:val="0"/>
        <w:spacing w:line="276" w:lineRule="auto"/>
        <w:ind w:left="709"/>
        <w:jc w:val="both"/>
        <w:rPr>
          <w:rFonts w:ascii="Arial" w:hAnsi="Arial" w:cs="Arial"/>
        </w:rPr>
      </w:pPr>
      <w:r w:rsidRPr="004178BA">
        <w:rPr>
          <w:rFonts w:ascii="Arial" w:hAnsi="Arial" w:cs="Arial"/>
        </w:rPr>
        <w:t xml:space="preserve">Parametry techniczne i funkcjonalne są lepsze lub korzystniejsze dla Zamawiającego; </w:t>
      </w:r>
    </w:p>
    <w:p w14:paraId="37E86EF3" w14:textId="77777777" w:rsidR="004178BA" w:rsidRPr="004178BA" w:rsidRDefault="004178BA" w:rsidP="00C87C58">
      <w:pPr>
        <w:numPr>
          <w:ilvl w:val="0"/>
          <w:numId w:val="40"/>
        </w:numPr>
        <w:autoSpaceDE w:val="0"/>
        <w:autoSpaceDN w:val="0"/>
        <w:adjustRightInd w:val="0"/>
        <w:spacing w:line="276" w:lineRule="auto"/>
        <w:ind w:left="709"/>
        <w:jc w:val="both"/>
        <w:rPr>
          <w:rFonts w:ascii="Arial" w:hAnsi="Arial" w:cs="Arial"/>
        </w:rPr>
      </w:pPr>
      <w:r w:rsidRPr="004178BA">
        <w:rPr>
          <w:rFonts w:ascii="Arial" w:hAnsi="Arial" w:cs="Arial"/>
        </w:rPr>
        <w:t>Zmianie uległo nazewnictwo lub oznaczenie urządzenia, nie mające wpływu na jego cechy, jakość i parametry, z zastrzeżeniem pkt 2) – pod warunkiem, że urządzenie jest produkowane przez tego samego producenta.</w:t>
      </w:r>
    </w:p>
    <w:p w14:paraId="6AF52B21"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Zmiany, o których mowa w ust. 9 są dopuszczalne wyłącznie przy jednoczesnym zachowaniu pozostałych warunków umowy.</w:t>
      </w:r>
    </w:p>
    <w:p w14:paraId="5A847C6F" w14:textId="77777777" w:rsidR="004178BA" w:rsidRPr="004178BA" w:rsidRDefault="004178BA" w:rsidP="00C87C58">
      <w:pPr>
        <w:numPr>
          <w:ilvl w:val="0"/>
          <w:numId w:val="39"/>
        </w:numPr>
        <w:autoSpaceDE w:val="0"/>
        <w:autoSpaceDN w:val="0"/>
        <w:adjustRightInd w:val="0"/>
        <w:spacing w:line="276" w:lineRule="auto"/>
        <w:ind w:left="330" w:hanging="330"/>
        <w:jc w:val="both"/>
        <w:rPr>
          <w:rFonts w:ascii="Arial" w:hAnsi="Arial" w:cs="Arial"/>
        </w:rPr>
      </w:pPr>
      <w:r w:rsidRPr="004178BA">
        <w:rPr>
          <w:rFonts w:ascii="Arial" w:hAnsi="Arial" w:cs="Arial"/>
        </w:rPr>
        <w:t>W przypadkach innych niż określone w § 6 ust. 3 i 7,  termin gwarancji, o którym mowa w ust. 1 ulega przedłużeniu o czas, w ciągu którego wskutek wady, błędu lub awarii przedmiotu umowy Zamawiający nie mógł z niego korzystać.</w:t>
      </w:r>
    </w:p>
    <w:p w14:paraId="27A69A73" w14:textId="77777777" w:rsidR="004178BA" w:rsidRPr="004178BA" w:rsidRDefault="004178BA" w:rsidP="00C87C58">
      <w:pPr>
        <w:numPr>
          <w:ilvl w:val="0"/>
          <w:numId w:val="39"/>
        </w:numPr>
        <w:tabs>
          <w:tab w:val="num" w:pos="284"/>
        </w:tabs>
        <w:autoSpaceDE w:val="0"/>
        <w:autoSpaceDN w:val="0"/>
        <w:adjustRightInd w:val="0"/>
        <w:spacing w:line="276" w:lineRule="auto"/>
        <w:ind w:left="426" w:hanging="426"/>
        <w:jc w:val="both"/>
        <w:rPr>
          <w:rFonts w:ascii="Arial" w:hAnsi="Arial" w:cs="Arial"/>
        </w:rPr>
      </w:pPr>
      <w:r w:rsidRPr="004178BA">
        <w:rPr>
          <w:rFonts w:ascii="Arial" w:hAnsi="Arial" w:cs="Arial"/>
        </w:rPr>
        <w:t xml:space="preserve">Reklamacje dotyczące przedmiotu umowy będą składane każdorazowo w formie pisemnej w dni robocze w godzinach 9.00 – 15.00 na adres email: ………………………… </w:t>
      </w:r>
    </w:p>
    <w:p w14:paraId="3D7FE560" w14:textId="77777777" w:rsidR="004178BA" w:rsidRPr="004178BA" w:rsidRDefault="004178BA" w:rsidP="00C87C58">
      <w:pPr>
        <w:autoSpaceDE w:val="0"/>
        <w:autoSpaceDN w:val="0"/>
        <w:adjustRightInd w:val="0"/>
        <w:spacing w:line="276" w:lineRule="auto"/>
        <w:jc w:val="center"/>
        <w:rPr>
          <w:rFonts w:ascii="Arial" w:hAnsi="Arial" w:cs="Arial"/>
        </w:rPr>
      </w:pPr>
    </w:p>
    <w:p w14:paraId="6E8F652B"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7</w:t>
      </w:r>
    </w:p>
    <w:p w14:paraId="0E2925E6" w14:textId="77777777" w:rsidR="004178BA" w:rsidRPr="004178BA" w:rsidRDefault="004178BA" w:rsidP="00C87C58">
      <w:pPr>
        <w:numPr>
          <w:ilvl w:val="0"/>
          <w:numId w:val="36"/>
        </w:numPr>
        <w:tabs>
          <w:tab w:val="num" w:pos="330"/>
        </w:tabs>
        <w:autoSpaceDE w:val="0"/>
        <w:autoSpaceDN w:val="0"/>
        <w:adjustRightInd w:val="0"/>
        <w:spacing w:line="276" w:lineRule="auto"/>
        <w:ind w:left="330" w:hanging="330"/>
        <w:jc w:val="both"/>
        <w:rPr>
          <w:rFonts w:ascii="Arial" w:hAnsi="Arial" w:cs="Arial"/>
        </w:rPr>
      </w:pPr>
      <w:r w:rsidRPr="004178BA">
        <w:rPr>
          <w:rFonts w:ascii="Arial" w:hAnsi="Arial" w:cs="Arial"/>
        </w:rPr>
        <w:t xml:space="preserve">Maksymalna wartość brutto umowy wynosi: ........................... zł, słownie: ..................................................  zł. zgodnie z załącznikiem nr 1 „ Formularzem ofertowym”. Cena brutto zawiera VAT, zgodnie z obowiązującymi przepisami. </w:t>
      </w:r>
    </w:p>
    <w:p w14:paraId="5B9FA505" w14:textId="77777777" w:rsidR="004178BA" w:rsidRPr="004178BA" w:rsidRDefault="004178BA" w:rsidP="00C87C58">
      <w:pPr>
        <w:autoSpaceDE w:val="0"/>
        <w:autoSpaceDN w:val="0"/>
        <w:adjustRightInd w:val="0"/>
        <w:spacing w:line="276" w:lineRule="auto"/>
        <w:ind w:left="330"/>
        <w:jc w:val="both"/>
        <w:rPr>
          <w:rFonts w:ascii="Arial" w:hAnsi="Arial" w:cs="Arial"/>
        </w:rPr>
      </w:pPr>
      <w:r w:rsidRPr="004178BA">
        <w:rPr>
          <w:rFonts w:ascii="Arial" w:hAnsi="Arial" w:cs="Arial"/>
        </w:rPr>
        <w:t>Sposób finansowania – środki budżetowe - rozdziały: ……………, pozycja: …………….., ………………………</w:t>
      </w:r>
    </w:p>
    <w:p w14:paraId="168AA110" w14:textId="77777777" w:rsidR="004178BA" w:rsidRPr="004178BA" w:rsidRDefault="004178BA" w:rsidP="00C87C58">
      <w:pPr>
        <w:numPr>
          <w:ilvl w:val="0"/>
          <w:numId w:val="36"/>
        </w:numPr>
        <w:tabs>
          <w:tab w:val="num" w:pos="330"/>
        </w:tabs>
        <w:autoSpaceDE w:val="0"/>
        <w:autoSpaceDN w:val="0"/>
        <w:adjustRightInd w:val="0"/>
        <w:spacing w:line="276" w:lineRule="auto"/>
        <w:ind w:left="330" w:hanging="330"/>
        <w:jc w:val="both"/>
        <w:rPr>
          <w:rFonts w:ascii="Arial" w:hAnsi="Arial" w:cs="Arial"/>
        </w:rPr>
      </w:pPr>
      <w:r w:rsidRPr="004178BA">
        <w:rPr>
          <w:rFonts w:ascii="Arial" w:hAnsi="Arial" w:cs="Arial"/>
        </w:rPr>
        <w:t xml:space="preserve">Za wykonanie przedmiotu umowy Wykonawcy przysługuje wynagrodzenie (po dokonaniu odbioru dostawy) uwzględniające obowiązującą stawkę podatku VAT. </w:t>
      </w:r>
    </w:p>
    <w:p w14:paraId="5F519A08"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color w:val="000000"/>
        </w:rPr>
        <w:t>Podstawą do wypłaty wynagrodzenia będzie prawidłowo wystawiona po dostawie przez Wykonawcę faktura VAT.</w:t>
      </w:r>
    </w:p>
    <w:p w14:paraId="588F2016"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rPr>
        <w:t xml:space="preserve">Termin płatności wynosi do </w:t>
      </w:r>
      <w:r w:rsidRPr="004178BA">
        <w:rPr>
          <w:rFonts w:ascii="Arial" w:hAnsi="Arial" w:cs="Arial"/>
          <w:b/>
        </w:rPr>
        <w:t>30 dni</w:t>
      </w:r>
      <w:r w:rsidRPr="004178BA">
        <w:rPr>
          <w:rFonts w:ascii="Arial" w:hAnsi="Arial" w:cs="Arial"/>
        </w:rPr>
        <w:t xml:space="preserve"> od dnia doręczenia prawidłowo wystawionej faktury, która zawierać będzie numer rachunku bankowego Wykonawcy, znajdujący się w wykazie podmiotów prowadzonym przez administrację skarbową na podstawie odrębnych przepisów podatkowych.</w:t>
      </w:r>
    </w:p>
    <w:p w14:paraId="05CEDD83"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6C14A52E"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6F11D78F"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A8780E9"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color w:val="000000"/>
        </w:rPr>
      </w:pPr>
      <w:r w:rsidRPr="004178BA">
        <w:rPr>
          <w:rFonts w:ascii="Arial" w:hAnsi="Arial" w:cs="Arial"/>
        </w:rPr>
        <w:lastRenderedPageBreak/>
        <w:t>Wykonawca nie może bez zgody Zamawiającego przenieść wierzytelności wynikających                             z niniejszej umowy na osoby trzecie.</w:t>
      </w:r>
    </w:p>
    <w:p w14:paraId="5B693D24"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 xml:space="preserve">Za dzień zapłaty uważa się datę obciążenia rachunku bankowego Zamawiającego. </w:t>
      </w:r>
    </w:p>
    <w:p w14:paraId="6F5B6764" w14:textId="77777777" w:rsidR="004178BA" w:rsidRPr="004178BA" w:rsidRDefault="004178BA" w:rsidP="00C87C58">
      <w:pPr>
        <w:numPr>
          <w:ilvl w:val="0"/>
          <w:numId w:val="36"/>
        </w:numPr>
        <w:tabs>
          <w:tab w:val="num" w:pos="284"/>
        </w:tabs>
        <w:autoSpaceDE w:val="0"/>
        <w:autoSpaceDN w:val="0"/>
        <w:adjustRightInd w:val="0"/>
        <w:spacing w:line="276" w:lineRule="auto"/>
        <w:ind w:left="284" w:hanging="284"/>
        <w:jc w:val="both"/>
        <w:rPr>
          <w:rFonts w:ascii="Arial" w:hAnsi="Arial" w:cs="Arial"/>
        </w:rPr>
      </w:pPr>
      <w:r w:rsidRPr="004178BA">
        <w:rPr>
          <w:rFonts w:ascii="Arial" w:hAnsi="Arial" w:cs="Arial"/>
        </w:rPr>
        <w:t>Wszelkie rozliczenia finansowe pomiędzy Zamawiającym, a Wykonawcą będą prowadzone wyłącznie w złotych polskich. Zamawiający nie dopuszcza wystawienia faktur w innych jednostkach pieniężnych niż złoty polski.</w:t>
      </w:r>
    </w:p>
    <w:p w14:paraId="209A54F3"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8</w:t>
      </w:r>
    </w:p>
    <w:p w14:paraId="5BB9BE39" w14:textId="77777777" w:rsidR="004178BA" w:rsidRPr="004178BA" w:rsidRDefault="004178BA" w:rsidP="00C87C58">
      <w:pPr>
        <w:numPr>
          <w:ilvl w:val="0"/>
          <w:numId w:val="43"/>
        </w:numPr>
        <w:autoSpaceDE w:val="0"/>
        <w:autoSpaceDN w:val="0"/>
        <w:adjustRightInd w:val="0"/>
        <w:spacing w:line="276" w:lineRule="auto"/>
        <w:ind w:left="284" w:hanging="284"/>
        <w:jc w:val="both"/>
        <w:rPr>
          <w:rFonts w:ascii="Arial" w:hAnsi="Arial" w:cs="Arial"/>
        </w:rPr>
      </w:pPr>
      <w:r w:rsidRPr="004178BA">
        <w:rPr>
          <w:rFonts w:ascii="Arial" w:hAnsi="Arial" w:cs="Arial"/>
        </w:rPr>
        <w:t>Zamawiający może żądać zapłaty kary umownej:</w:t>
      </w:r>
    </w:p>
    <w:p w14:paraId="7FC389A3" w14:textId="77777777" w:rsidR="004178BA" w:rsidRPr="004178BA" w:rsidRDefault="004178BA" w:rsidP="00C87C58">
      <w:pPr>
        <w:tabs>
          <w:tab w:val="left" w:pos="567"/>
        </w:tabs>
        <w:autoSpaceDE w:val="0"/>
        <w:autoSpaceDN w:val="0"/>
        <w:adjustRightInd w:val="0"/>
        <w:spacing w:line="276" w:lineRule="auto"/>
        <w:ind w:left="567" w:hanging="283"/>
        <w:jc w:val="both"/>
        <w:rPr>
          <w:rFonts w:ascii="Arial" w:hAnsi="Arial" w:cs="Arial"/>
        </w:rPr>
      </w:pPr>
      <w:r w:rsidRPr="004178BA">
        <w:rPr>
          <w:rFonts w:ascii="Arial" w:hAnsi="Arial" w:cs="Arial"/>
        </w:rPr>
        <w:t>1). za zwłokę w realizacji dostawy przedmiotu umowy w wysokości 1% wartości brutto niedostarczonego asortymentu, za każdy rozpoczęty dzień zwłoki w jego realizacji, względem terminu określonego w § 2 ust. 1, jednak nie więcej niż 20 % wartości umowy  o której mowa               w §7 ust 1.</w:t>
      </w:r>
    </w:p>
    <w:p w14:paraId="0B8438DD" w14:textId="77777777" w:rsidR="004178BA" w:rsidRPr="004178BA" w:rsidRDefault="004178BA" w:rsidP="00C87C58">
      <w:pPr>
        <w:tabs>
          <w:tab w:val="left" w:pos="567"/>
        </w:tabs>
        <w:autoSpaceDE w:val="0"/>
        <w:autoSpaceDN w:val="0"/>
        <w:adjustRightInd w:val="0"/>
        <w:spacing w:line="276" w:lineRule="auto"/>
        <w:ind w:left="567" w:hanging="283"/>
        <w:jc w:val="both"/>
        <w:rPr>
          <w:rFonts w:ascii="Arial" w:hAnsi="Arial" w:cs="Arial"/>
        </w:rPr>
      </w:pPr>
      <w:r w:rsidRPr="004178BA">
        <w:rPr>
          <w:rFonts w:ascii="Arial" w:hAnsi="Arial" w:cs="Arial"/>
        </w:rPr>
        <w:t>2). za naruszenie zobowiązań gwarancyjnych wynikających  z § 6 ust. 3 i 7 w wysokości 1 % wartości brutto wadliwej partii towaru, za każdy rozpoczęty dzień zwłoki, jednak nie więcej niż 20 % wartości umowy o której mowa w §7 ust 1.</w:t>
      </w:r>
    </w:p>
    <w:p w14:paraId="6A86397E" w14:textId="0010281C" w:rsidR="004178BA" w:rsidRPr="004178BA" w:rsidRDefault="004178BA" w:rsidP="00C87C58">
      <w:pPr>
        <w:tabs>
          <w:tab w:val="left" w:pos="567"/>
        </w:tabs>
        <w:autoSpaceDE w:val="0"/>
        <w:autoSpaceDN w:val="0"/>
        <w:adjustRightInd w:val="0"/>
        <w:spacing w:line="276" w:lineRule="auto"/>
        <w:ind w:left="567" w:hanging="283"/>
        <w:jc w:val="both"/>
        <w:rPr>
          <w:rFonts w:ascii="Arial" w:hAnsi="Arial" w:cs="Arial"/>
        </w:rPr>
      </w:pPr>
      <w:r w:rsidRPr="004178BA">
        <w:rPr>
          <w:rFonts w:ascii="Arial" w:hAnsi="Arial" w:cs="Arial"/>
        </w:rPr>
        <w:t>3). za zwłokę w realizacji obowiązków wynikają</w:t>
      </w:r>
      <w:r w:rsidR="0078168B">
        <w:rPr>
          <w:rFonts w:ascii="Arial" w:hAnsi="Arial" w:cs="Arial"/>
        </w:rPr>
        <w:t>cych  z § 1, § 5, § 6 ust. 4 i 5</w:t>
      </w:r>
      <w:r w:rsidRPr="004178BA">
        <w:rPr>
          <w:rFonts w:ascii="Arial" w:hAnsi="Arial" w:cs="Arial"/>
        </w:rPr>
        <w:t xml:space="preserve"> umowy w wysokości 1 % wartości brutto wadliwej partii towaru, odpowiednio za każdy stwierdzony przypadek lub za każdy dzień rozpoczęty zwłoki, jednak nie więcej niż 20 % wartości umowy o której mowa w §7 ust 1.</w:t>
      </w:r>
    </w:p>
    <w:p w14:paraId="3A58945B" w14:textId="42E05D9A" w:rsidR="004178BA" w:rsidRPr="004178BA" w:rsidRDefault="0078168B" w:rsidP="00C87C58">
      <w:pPr>
        <w:tabs>
          <w:tab w:val="left" w:pos="567"/>
        </w:tabs>
        <w:autoSpaceDE w:val="0"/>
        <w:autoSpaceDN w:val="0"/>
        <w:adjustRightInd w:val="0"/>
        <w:spacing w:line="276" w:lineRule="auto"/>
        <w:ind w:left="567" w:hanging="283"/>
        <w:jc w:val="both"/>
        <w:rPr>
          <w:rFonts w:ascii="Arial" w:hAnsi="Arial" w:cs="Arial"/>
        </w:rPr>
      </w:pPr>
      <w:r>
        <w:rPr>
          <w:rFonts w:ascii="Arial" w:hAnsi="Arial" w:cs="Arial"/>
        </w:rPr>
        <w:t>4).</w:t>
      </w:r>
      <w:r>
        <w:rPr>
          <w:rFonts w:ascii="Arial" w:hAnsi="Arial" w:cs="Arial"/>
        </w:rPr>
        <w:tab/>
      </w:r>
      <w:r w:rsidR="004178BA" w:rsidRPr="004178BA">
        <w:rPr>
          <w:rFonts w:ascii="Arial" w:hAnsi="Arial" w:cs="Arial"/>
        </w:rPr>
        <w:t>za odstąpienie od umowy przez którąkolwiek ze stron z przyczyn leżących po stronie      Wykonawcy w wysokości 20% wartości niezrealizowanej umowy brutto, o której mowa w § 7 ust.1.</w:t>
      </w:r>
    </w:p>
    <w:p w14:paraId="73402B04" w14:textId="77777777" w:rsidR="004178BA" w:rsidRPr="004178BA" w:rsidRDefault="004178BA" w:rsidP="00C87C58">
      <w:pPr>
        <w:numPr>
          <w:ilvl w:val="0"/>
          <w:numId w:val="43"/>
        </w:numPr>
        <w:tabs>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Zamawiający zastrzega sobie prawo potrącenia naliczonych kar umownych z należności  przysługującej Wykonawcy.</w:t>
      </w:r>
    </w:p>
    <w:p w14:paraId="7FBF2EFC" w14:textId="77777777" w:rsidR="004178BA" w:rsidRPr="004178BA" w:rsidRDefault="004178BA" w:rsidP="00C87C58">
      <w:pPr>
        <w:tabs>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3. Zamawiający ma prawo odstąpić od umowy i naliczyć karę umowną, o której mowa w ust. 1 pkt 4,                 w przypadku, gdy Wykonawca dwukrotnie naruszył obowiązki, o których mowa  w §5, §6.</w:t>
      </w:r>
    </w:p>
    <w:p w14:paraId="647A8789" w14:textId="377A6E20" w:rsidR="004178BA" w:rsidRPr="004178BA" w:rsidRDefault="004178BA" w:rsidP="00C87C58">
      <w:pPr>
        <w:numPr>
          <w:ilvl w:val="0"/>
          <w:numId w:val="40"/>
        </w:numPr>
        <w:tabs>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W sytuacji o której mowa w ust. 3 Zamawiający ma prawo odstąpić od umowy w termin</w:t>
      </w:r>
      <w:r w:rsidR="00AE76A0">
        <w:rPr>
          <w:rFonts w:ascii="Arial" w:hAnsi="Arial" w:cs="Arial"/>
        </w:rPr>
        <w:t xml:space="preserve">ie do 30 dni, </w:t>
      </w:r>
      <w:r w:rsidRPr="004178BA">
        <w:rPr>
          <w:rFonts w:ascii="Arial" w:hAnsi="Arial" w:cs="Arial"/>
        </w:rPr>
        <w:t xml:space="preserve">od daty wystąpienia drugiego zdarzenia uprawniającego do odstąpienia od umowy. </w:t>
      </w:r>
    </w:p>
    <w:p w14:paraId="4BAE74B3" w14:textId="77777777" w:rsidR="004178BA" w:rsidRPr="004178BA" w:rsidRDefault="004178BA" w:rsidP="00C87C58">
      <w:pPr>
        <w:numPr>
          <w:ilvl w:val="0"/>
          <w:numId w:val="40"/>
        </w:numPr>
        <w:tabs>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 xml:space="preserve">Zamawiający oświadcza, że wystawi Wykonawcy notę obciążeniową wraz z kalkulacją wynikową </w:t>
      </w:r>
    </w:p>
    <w:p w14:paraId="7EBFE05F" w14:textId="77777777" w:rsidR="004178BA" w:rsidRPr="004178BA" w:rsidRDefault="004178BA" w:rsidP="00C87C58">
      <w:pPr>
        <w:tabs>
          <w:tab w:val="left" w:pos="284"/>
        </w:tabs>
        <w:autoSpaceDE w:val="0"/>
        <w:autoSpaceDN w:val="0"/>
        <w:adjustRightInd w:val="0"/>
        <w:spacing w:line="276" w:lineRule="auto"/>
        <w:ind w:left="284" w:hanging="284"/>
        <w:jc w:val="both"/>
        <w:rPr>
          <w:rFonts w:ascii="Arial" w:hAnsi="Arial" w:cs="Arial"/>
        </w:rPr>
      </w:pPr>
      <w:r w:rsidRPr="004178BA">
        <w:rPr>
          <w:rFonts w:ascii="Arial" w:hAnsi="Arial" w:cs="Arial"/>
        </w:rPr>
        <w:t xml:space="preserve">     zawierającą szczegółowe naliczenia kwoty w przypadku sytuacji, o których jest mowa w ust. 1.</w:t>
      </w:r>
    </w:p>
    <w:p w14:paraId="220FAB8D" w14:textId="77777777" w:rsidR="004178BA" w:rsidRPr="004178BA" w:rsidRDefault="004178BA" w:rsidP="00C87C58">
      <w:pPr>
        <w:numPr>
          <w:ilvl w:val="0"/>
          <w:numId w:val="40"/>
        </w:numPr>
        <w:autoSpaceDE w:val="0"/>
        <w:autoSpaceDN w:val="0"/>
        <w:adjustRightInd w:val="0"/>
        <w:spacing w:line="276" w:lineRule="auto"/>
        <w:ind w:left="284" w:hanging="284"/>
        <w:jc w:val="both"/>
        <w:rPr>
          <w:rFonts w:ascii="Arial" w:hAnsi="Arial" w:cs="Arial"/>
        </w:rPr>
      </w:pPr>
      <w:r w:rsidRPr="004178BA">
        <w:rPr>
          <w:rFonts w:ascii="Arial" w:hAnsi="Arial" w:cs="Arial"/>
        </w:rPr>
        <w:t>Zamawiający ma prawo naliczyć kary umowne, o których mowa w ust. 1 niezależnie od tego, czy poniósł jakąkolwiek szkodę.</w:t>
      </w:r>
    </w:p>
    <w:p w14:paraId="4E35109F" w14:textId="77777777" w:rsidR="004178BA" w:rsidRPr="004178BA" w:rsidRDefault="004178BA" w:rsidP="00C87C58">
      <w:pPr>
        <w:numPr>
          <w:ilvl w:val="0"/>
          <w:numId w:val="40"/>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Zamawiający zastrzega sobie prawo dochodzenia na zasadach ogólnych odszkodowania przenoszącego wysokość kar umownych. </w:t>
      </w:r>
    </w:p>
    <w:p w14:paraId="64CB79C7" w14:textId="77777777" w:rsidR="004178BA" w:rsidRPr="004178BA" w:rsidRDefault="004178BA" w:rsidP="00C87C58">
      <w:pPr>
        <w:numPr>
          <w:ilvl w:val="0"/>
          <w:numId w:val="40"/>
        </w:numPr>
        <w:autoSpaceDE w:val="0"/>
        <w:autoSpaceDN w:val="0"/>
        <w:adjustRightInd w:val="0"/>
        <w:spacing w:line="276" w:lineRule="auto"/>
        <w:ind w:left="284" w:hanging="284"/>
        <w:jc w:val="both"/>
        <w:rPr>
          <w:rFonts w:ascii="Arial" w:hAnsi="Arial" w:cs="Arial"/>
        </w:rPr>
      </w:pPr>
      <w:r w:rsidRPr="004178BA">
        <w:rPr>
          <w:rFonts w:ascii="Arial" w:hAnsi="Arial" w:cs="Arial"/>
        </w:rPr>
        <w:t>Łączna maksymalna wartość kar umownych, o których mowa w ust 1, nie może przekroczyć 20 % wartości brutto umowy, o której mowa w § 7 ust 1</w:t>
      </w:r>
    </w:p>
    <w:p w14:paraId="6D0BB536" w14:textId="77777777" w:rsidR="004178BA" w:rsidRPr="004178BA" w:rsidRDefault="004178BA" w:rsidP="00C87C58">
      <w:pPr>
        <w:numPr>
          <w:ilvl w:val="0"/>
          <w:numId w:val="44"/>
        </w:numPr>
        <w:autoSpaceDE w:val="0"/>
        <w:autoSpaceDN w:val="0"/>
        <w:adjustRightInd w:val="0"/>
        <w:spacing w:line="276" w:lineRule="auto"/>
        <w:ind w:left="284" w:hanging="284"/>
        <w:jc w:val="both"/>
        <w:rPr>
          <w:rFonts w:ascii="Arial" w:hAnsi="Arial" w:cs="Arial"/>
        </w:rPr>
      </w:pPr>
      <w:r w:rsidRPr="004178BA">
        <w:rPr>
          <w:rFonts w:ascii="Arial" w:hAnsi="Arial" w:cs="Arial"/>
        </w:rPr>
        <w:t>Żadna ze stron nie będzie odpowiedzialna za niewykonanie lub nienależyte wykonanie swoich zobowiązań w ramach umowy, jeżeli takie niewykonanie lub nienależyte wykonanie jest wynikiem „Siły Wyższej”.</w:t>
      </w:r>
    </w:p>
    <w:p w14:paraId="7533C45C" w14:textId="48F21059" w:rsidR="004178BA" w:rsidRPr="004178BA" w:rsidRDefault="004178BA" w:rsidP="00C87C58">
      <w:pPr>
        <w:numPr>
          <w:ilvl w:val="0"/>
          <w:numId w:val="44"/>
        </w:numPr>
        <w:autoSpaceDE w:val="0"/>
        <w:autoSpaceDN w:val="0"/>
        <w:adjustRightInd w:val="0"/>
        <w:spacing w:line="276" w:lineRule="auto"/>
        <w:ind w:left="284" w:hanging="284"/>
        <w:jc w:val="both"/>
        <w:rPr>
          <w:rFonts w:ascii="Arial" w:hAnsi="Arial" w:cs="Arial"/>
        </w:rPr>
      </w:pPr>
      <w:r w:rsidRPr="004178BA">
        <w:rPr>
          <w:rFonts w:ascii="Arial" w:hAnsi="Arial" w:cs="Arial"/>
        </w:rPr>
        <w:t>W rozumieniu niniejszej umowy, „Siła Wyższa” oznacza okoliczności pozostające poza kontrolą Stron umowy i uniemożliwiające lub znacznie utrudniające wykonanie przez tę Stronę jej zobowiązań, których nie można było przewidzieć w chwili zawarcia umowy ani im zapobiec przy dołożeniu należytej staranności.</w:t>
      </w:r>
    </w:p>
    <w:p w14:paraId="5E01056A" w14:textId="77777777" w:rsidR="004178BA" w:rsidRPr="004178BA" w:rsidRDefault="004178BA" w:rsidP="00C87C58">
      <w:pPr>
        <w:numPr>
          <w:ilvl w:val="0"/>
          <w:numId w:val="44"/>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Za „Siłę Wyższą” nie uznaje się niedotrzymania zobowiązań przez kontrahenta – dostawcę Wykonawcy. </w:t>
      </w:r>
    </w:p>
    <w:p w14:paraId="6839A76B" w14:textId="77777777" w:rsidR="004178BA" w:rsidRPr="004178BA" w:rsidRDefault="004178BA" w:rsidP="00C87C58">
      <w:pPr>
        <w:numPr>
          <w:ilvl w:val="0"/>
          <w:numId w:val="44"/>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W przypadku zaistnienia okoliczności „ Siły Wyższej” Strona, która powołuje się na tę okoliczność, niezwłocznie zawiadomi drugą Stronę na piśmie o jej zaistnieniu i przyczynach. </w:t>
      </w:r>
    </w:p>
    <w:p w14:paraId="06D8B401" w14:textId="4316DAD7" w:rsidR="004178BA" w:rsidRPr="004178BA" w:rsidRDefault="004178BA" w:rsidP="00C87C58">
      <w:pPr>
        <w:numPr>
          <w:ilvl w:val="0"/>
          <w:numId w:val="44"/>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W razie zaistnienia „Siły Wyższej” wpływającej na termin realizacji umowy, Strony zobowiązują się w terminie 14 (czternastu) dni od dnia zawiadomienia, o którym mowa w ust. </w:t>
      </w:r>
      <w:r w:rsidR="00CC4FC0">
        <w:rPr>
          <w:rFonts w:ascii="Arial" w:hAnsi="Arial" w:cs="Arial"/>
        </w:rPr>
        <w:t>9</w:t>
      </w:r>
      <w:r w:rsidRPr="004178BA">
        <w:rPr>
          <w:rFonts w:ascii="Arial" w:hAnsi="Arial" w:cs="Arial"/>
        </w:rPr>
        <w:t xml:space="preserve">, ustalić nowy termin wykonania niniejszej umowy lub ewentualnie podjąć decyzję o odstąpieniu od umowy za porozumieniem Stron. </w:t>
      </w:r>
    </w:p>
    <w:p w14:paraId="427E2EB4"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11</w:t>
      </w:r>
    </w:p>
    <w:p w14:paraId="7DD28CE6" w14:textId="77777777" w:rsidR="004178BA" w:rsidRPr="004178BA" w:rsidRDefault="004178BA" w:rsidP="00C87C58">
      <w:pPr>
        <w:numPr>
          <w:ilvl w:val="0"/>
          <w:numId w:val="42"/>
        </w:numPr>
        <w:autoSpaceDE w:val="0"/>
        <w:autoSpaceDN w:val="0"/>
        <w:adjustRightInd w:val="0"/>
        <w:spacing w:line="276" w:lineRule="auto"/>
        <w:ind w:left="283"/>
        <w:jc w:val="both"/>
        <w:rPr>
          <w:rFonts w:ascii="Arial" w:hAnsi="Arial" w:cs="Arial"/>
        </w:rPr>
      </w:pPr>
      <w:r w:rsidRPr="004178BA">
        <w:rPr>
          <w:rFonts w:ascii="Arial" w:hAnsi="Arial" w:cs="Arial"/>
        </w:rPr>
        <w:lastRenderedPageBreak/>
        <w:t xml:space="preserve">W razie wystąpienia istotnej zmiany okoliczności powodującej, że wykonanie umowy nie leży  </w:t>
      </w:r>
      <w:r w:rsidRPr="004178BA">
        <w:rPr>
          <w:rFonts w:ascii="Arial" w:hAnsi="Arial" w:cs="Arial"/>
        </w:rPr>
        <w:br/>
        <w:t xml:space="preserve">w interesie publicznym, czego nie można było przewidzieć w chwili zawarcia umowy,  Zamawiający może odstąpić od umowy w terminie 30 dni od powzięcia wiadomości o powyższych okolicznościach. </w:t>
      </w:r>
      <w:r w:rsidRPr="004178BA">
        <w:rPr>
          <w:rFonts w:ascii="Arial" w:hAnsi="Arial" w:cs="Arial"/>
        </w:rPr>
        <w:br/>
        <w:t>W takim przypadku Wykonawca może żądać wynagrodzenia należnego z tytułu wykonania części umowy.</w:t>
      </w:r>
    </w:p>
    <w:p w14:paraId="117447C6" w14:textId="77777777" w:rsidR="004178BA" w:rsidRPr="004178BA" w:rsidRDefault="004178BA" w:rsidP="00C87C58">
      <w:pPr>
        <w:numPr>
          <w:ilvl w:val="0"/>
          <w:numId w:val="42"/>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W przypadku postawienia Wykonawcy w stan likwidacji lub zajęcia jego majątku, Zamawiający ma prawo odstąpić od umowy. </w:t>
      </w:r>
    </w:p>
    <w:p w14:paraId="34F21FEB" w14:textId="77777777" w:rsidR="004178BA" w:rsidRPr="004178BA" w:rsidRDefault="004178BA" w:rsidP="00C87C58">
      <w:pPr>
        <w:numPr>
          <w:ilvl w:val="0"/>
          <w:numId w:val="42"/>
        </w:num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Przyjmuje się, że odstąpienie przez Zamawiającego od umowy z powodu rozwiązania konsorcjum  </w:t>
      </w:r>
      <w:r w:rsidRPr="004178BA">
        <w:rPr>
          <w:rFonts w:ascii="Arial" w:hAnsi="Arial" w:cs="Arial"/>
        </w:rPr>
        <w:br/>
        <w:t>z woli jego uczestników, stanowi podstawę do naliczenia kary umownej określonej w § 8 ust. 1 pkt 4.</w:t>
      </w:r>
    </w:p>
    <w:p w14:paraId="47BF3B8F"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12</w:t>
      </w:r>
    </w:p>
    <w:p w14:paraId="0E5CB7D7" w14:textId="77777777" w:rsidR="004178BA" w:rsidRPr="004178BA" w:rsidRDefault="004178BA" w:rsidP="00C87C58">
      <w:pPr>
        <w:autoSpaceDE w:val="0"/>
        <w:autoSpaceDN w:val="0"/>
        <w:adjustRightInd w:val="0"/>
        <w:spacing w:line="276" w:lineRule="auto"/>
        <w:ind w:left="284" w:hanging="284"/>
        <w:jc w:val="both"/>
        <w:rPr>
          <w:rFonts w:ascii="Arial" w:hAnsi="Arial" w:cs="Arial"/>
        </w:rPr>
      </w:pPr>
      <w:r w:rsidRPr="004178BA">
        <w:rPr>
          <w:rFonts w:ascii="Arial" w:hAnsi="Arial" w:cs="Arial"/>
        </w:rPr>
        <w:t>1. W razie powstania sporu na tle wykonywania niniejszej umowy strony są zobowiązane przede  wszystkim do wyczerpania drogi postępowania polubownego.</w:t>
      </w:r>
    </w:p>
    <w:p w14:paraId="1605733F" w14:textId="77777777" w:rsidR="004178BA" w:rsidRPr="004178BA" w:rsidRDefault="004178BA" w:rsidP="00C87C58">
      <w:pPr>
        <w:autoSpaceDE w:val="0"/>
        <w:autoSpaceDN w:val="0"/>
        <w:adjustRightInd w:val="0"/>
        <w:spacing w:line="276" w:lineRule="auto"/>
        <w:ind w:left="284" w:hanging="284"/>
        <w:jc w:val="both"/>
        <w:rPr>
          <w:rFonts w:ascii="Arial" w:hAnsi="Arial" w:cs="Arial"/>
        </w:rPr>
      </w:pPr>
      <w:r w:rsidRPr="004178BA">
        <w:rPr>
          <w:rFonts w:ascii="Arial" w:hAnsi="Arial" w:cs="Arial"/>
        </w:rPr>
        <w:t>2. Wszczęcie postępowania polubownego następuje poprzez skierowanie na piśmie konkretnego roszczenia do drugiej strony.</w:t>
      </w:r>
    </w:p>
    <w:p w14:paraId="6A22FDF1" w14:textId="77777777" w:rsidR="004178BA" w:rsidRPr="004178BA" w:rsidRDefault="004178BA" w:rsidP="00C87C58">
      <w:pPr>
        <w:autoSpaceDE w:val="0"/>
        <w:autoSpaceDN w:val="0"/>
        <w:adjustRightInd w:val="0"/>
        <w:spacing w:line="276" w:lineRule="auto"/>
        <w:ind w:left="284" w:hanging="284"/>
        <w:jc w:val="both"/>
        <w:rPr>
          <w:rFonts w:ascii="Arial" w:hAnsi="Arial" w:cs="Arial"/>
        </w:rPr>
      </w:pPr>
      <w:r w:rsidRPr="004178BA">
        <w:rPr>
          <w:rFonts w:ascii="Arial" w:hAnsi="Arial" w:cs="Arial"/>
        </w:rPr>
        <w:t>3.  Strona ta ma obowiązek do pisemnego ustosunkowania się do zgłoszonego roszczenia w terminie  21 dni od daty zgłoszenia. Brak ustosunkowania się do żądania strony będzie oznaczał uznanie roszczenia za uzasadnione.</w:t>
      </w:r>
    </w:p>
    <w:p w14:paraId="5B750062" w14:textId="77777777" w:rsidR="004178BA" w:rsidRPr="004178BA" w:rsidRDefault="004178BA" w:rsidP="00C87C58">
      <w:pPr>
        <w:autoSpaceDE w:val="0"/>
        <w:autoSpaceDN w:val="0"/>
        <w:adjustRightInd w:val="0"/>
        <w:spacing w:line="276" w:lineRule="auto"/>
        <w:ind w:left="284" w:hanging="284"/>
        <w:jc w:val="both"/>
        <w:rPr>
          <w:rFonts w:ascii="Arial" w:hAnsi="Arial" w:cs="Arial"/>
        </w:rPr>
      </w:pPr>
      <w:r w:rsidRPr="004178BA">
        <w:rPr>
          <w:rFonts w:ascii="Arial" w:hAnsi="Arial" w:cs="Arial"/>
        </w:rPr>
        <w:t xml:space="preserve">4. Spory wynikłe na tle realizacji niniejszej umowy rozpatrywać będzie Sąd właściwy dla siedziby </w:t>
      </w:r>
      <w:r w:rsidRPr="004178BA">
        <w:rPr>
          <w:rFonts w:ascii="Arial" w:hAnsi="Arial" w:cs="Arial"/>
        </w:rPr>
        <w:br/>
        <w:t>Zamawiającego, po bezskutecznym przeprowadzeniu postępowania polubownego, o którym mowa  w ust 1-3.</w:t>
      </w:r>
    </w:p>
    <w:p w14:paraId="329C96C7" w14:textId="77777777" w:rsidR="004178BA" w:rsidRPr="004178BA" w:rsidRDefault="004178BA" w:rsidP="00C87C58">
      <w:pPr>
        <w:autoSpaceDE w:val="0"/>
        <w:autoSpaceDN w:val="0"/>
        <w:adjustRightInd w:val="0"/>
        <w:spacing w:line="276" w:lineRule="auto"/>
        <w:jc w:val="center"/>
        <w:rPr>
          <w:rFonts w:ascii="Arial" w:hAnsi="Arial" w:cs="Arial"/>
        </w:rPr>
      </w:pPr>
      <w:r w:rsidRPr="004178BA">
        <w:rPr>
          <w:rFonts w:ascii="Arial" w:hAnsi="Arial" w:cs="Arial"/>
        </w:rPr>
        <w:t>§ 13</w:t>
      </w:r>
    </w:p>
    <w:p w14:paraId="3C512EB4" w14:textId="77777777" w:rsidR="004178BA" w:rsidRPr="004178BA" w:rsidRDefault="004178BA" w:rsidP="00C87C58">
      <w:pPr>
        <w:numPr>
          <w:ilvl w:val="0"/>
          <w:numId w:val="45"/>
        </w:numPr>
        <w:autoSpaceDE w:val="0"/>
        <w:autoSpaceDN w:val="0"/>
        <w:adjustRightInd w:val="0"/>
        <w:spacing w:line="276" w:lineRule="auto"/>
        <w:ind w:left="284" w:hanging="284"/>
        <w:jc w:val="both"/>
        <w:rPr>
          <w:rFonts w:ascii="Arial" w:hAnsi="Arial" w:cs="Arial"/>
        </w:rPr>
      </w:pPr>
      <w:r w:rsidRPr="004178BA">
        <w:rPr>
          <w:rFonts w:ascii="Arial" w:hAnsi="Arial" w:cs="Arial"/>
        </w:rPr>
        <w:t>W sprawach nie uregulowanych niniejszą umową stosuje się przepisy Kodeksu cywilnego i ustawy Prawo zamówień publicznych.</w:t>
      </w:r>
    </w:p>
    <w:p w14:paraId="11798423" w14:textId="77777777" w:rsidR="004178BA" w:rsidRPr="004178BA" w:rsidRDefault="004178BA" w:rsidP="00C87C58">
      <w:pPr>
        <w:numPr>
          <w:ilvl w:val="0"/>
          <w:numId w:val="45"/>
        </w:numPr>
        <w:autoSpaceDE w:val="0"/>
        <w:autoSpaceDN w:val="0"/>
        <w:adjustRightInd w:val="0"/>
        <w:spacing w:line="276" w:lineRule="auto"/>
        <w:ind w:left="284" w:hanging="284"/>
        <w:jc w:val="both"/>
        <w:rPr>
          <w:rFonts w:ascii="Arial" w:hAnsi="Arial" w:cs="Arial"/>
        </w:rPr>
      </w:pPr>
      <w:r w:rsidRPr="004178BA">
        <w:rPr>
          <w:rFonts w:ascii="Arial" w:hAnsi="Arial" w:cs="Arial"/>
        </w:rPr>
        <w:t>Umowę niniejszą sporządzono w dwóch jednobrzmiących egzemplarzach po jednym egzemplarzu dla każdej ze Stron.</w:t>
      </w:r>
    </w:p>
    <w:p w14:paraId="7DCEF6E5" w14:textId="77777777" w:rsidR="004178BA" w:rsidRPr="004178BA" w:rsidRDefault="004178BA" w:rsidP="00C87C58">
      <w:pPr>
        <w:autoSpaceDE w:val="0"/>
        <w:autoSpaceDN w:val="0"/>
        <w:adjustRightInd w:val="0"/>
        <w:spacing w:line="276" w:lineRule="auto"/>
        <w:jc w:val="both"/>
        <w:rPr>
          <w:rFonts w:ascii="Arial" w:hAnsi="Arial" w:cs="Arial"/>
          <w:b/>
          <w:bCs/>
        </w:rPr>
      </w:pPr>
    </w:p>
    <w:p w14:paraId="07E2BAA3" w14:textId="77777777" w:rsidR="004178BA" w:rsidRPr="004178BA" w:rsidRDefault="004178BA" w:rsidP="00C87C58">
      <w:pPr>
        <w:autoSpaceDE w:val="0"/>
        <w:autoSpaceDN w:val="0"/>
        <w:adjustRightInd w:val="0"/>
        <w:spacing w:line="276" w:lineRule="auto"/>
        <w:jc w:val="both"/>
        <w:rPr>
          <w:rFonts w:ascii="Arial" w:hAnsi="Arial" w:cs="Arial"/>
          <w:b/>
          <w:bCs/>
        </w:rPr>
      </w:pPr>
    </w:p>
    <w:p w14:paraId="201EB40B" w14:textId="77777777" w:rsidR="004178BA" w:rsidRPr="004178BA" w:rsidRDefault="004178BA" w:rsidP="00C87C58">
      <w:pPr>
        <w:autoSpaceDE w:val="0"/>
        <w:autoSpaceDN w:val="0"/>
        <w:adjustRightInd w:val="0"/>
        <w:spacing w:line="276" w:lineRule="auto"/>
        <w:jc w:val="both"/>
        <w:rPr>
          <w:rFonts w:ascii="Arial" w:hAnsi="Arial" w:cs="Arial"/>
          <w:b/>
          <w:bCs/>
        </w:rPr>
      </w:pPr>
      <w:r w:rsidRPr="004178BA">
        <w:rPr>
          <w:rFonts w:ascii="Arial" w:hAnsi="Arial" w:cs="Arial"/>
          <w:b/>
          <w:bCs/>
        </w:rPr>
        <w:t xml:space="preserve">ZAMAWIAJĄCY </w:t>
      </w:r>
      <w:r w:rsidRPr="004178BA">
        <w:rPr>
          <w:rFonts w:ascii="Arial" w:hAnsi="Arial" w:cs="Arial"/>
          <w:b/>
          <w:bCs/>
        </w:rPr>
        <w:tab/>
      </w:r>
      <w:r w:rsidRPr="004178BA">
        <w:rPr>
          <w:rFonts w:ascii="Arial" w:hAnsi="Arial" w:cs="Arial"/>
          <w:b/>
          <w:bCs/>
        </w:rPr>
        <w:tab/>
      </w:r>
      <w:r w:rsidRPr="004178BA">
        <w:rPr>
          <w:rFonts w:ascii="Arial" w:hAnsi="Arial" w:cs="Arial"/>
          <w:b/>
          <w:bCs/>
        </w:rPr>
        <w:tab/>
      </w:r>
      <w:r w:rsidRPr="004178BA">
        <w:rPr>
          <w:rFonts w:ascii="Arial" w:hAnsi="Arial" w:cs="Arial"/>
          <w:b/>
          <w:bCs/>
        </w:rPr>
        <w:tab/>
        <w:t xml:space="preserve">                              </w:t>
      </w:r>
      <w:r w:rsidRPr="004178BA">
        <w:rPr>
          <w:rFonts w:ascii="Arial" w:hAnsi="Arial" w:cs="Arial"/>
          <w:b/>
          <w:bCs/>
        </w:rPr>
        <w:tab/>
      </w:r>
      <w:r w:rsidRPr="004178BA">
        <w:rPr>
          <w:rFonts w:ascii="Arial" w:hAnsi="Arial" w:cs="Arial"/>
          <w:b/>
          <w:bCs/>
        </w:rPr>
        <w:tab/>
        <w:t>WYKONAWCA</w:t>
      </w:r>
    </w:p>
    <w:p w14:paraId="599E55C4" w14:textId="77777777" w:rsidR="00AF4D44" w:rsidRDefault="00AF4D44" w:rsidP="00C87C58">
      <w:pPr>
        <w:spacing w:line="276" w:lineRule="auto"/>
        <w:rPr>
          <w:rFonts w:ascii="Arial" w:hAnsi="Arial" w:cs="Arial"/>
        </w:rPr>
      </w:pPr>
    </w:p>
    <w:p w14:paraId="21801330" w14:textId="77777777" w:rsidR="004178BA" w:rsidRDefault="004178BA" w:rsidP="00C87C58">
      <w:pPr>
        <w:spacing w:line="276" w:lineRule="auto"/>
        <w:rPr>
          <w:rFonts w:ascii="Arial" w:hAnsi="Arial" w:cs="Arial"/>
        </w:rPr>
      </w:pPr>
    </w:p>
    <w:p w14:paraId="496CCE50" w14:textId="77777777" w:rsidR="004178BA" w:rsidRDefault="004178BA" w:rsidP="00C87C58">
      <w:pPr>
        <w:spacing w:line="276" w:lineRule="auto"/>
        <w:rPr>
          <w:rFonts w:ascii="Arial" w:hAnsi="Arial" w:cs="Arial"/>
        </w:rPr>
      </w:pPr>
    </w:p>
    <w:p w14:paraId="6E339D8A" w14:textId="77777777" w:rsidR="004178BA" w:rsidRDefault="004178BA" w:rsidP="00C87C58">
      <w:pPr>
        <w:spacing w:line="276" w:lineRule="auto"/>
        <w:rPr>
          <w:rFonts w:ascii="Arial" w:hAnsi="Arial" w:cs="Arial"/>
        </w:rPr>
      </w:pPr>
    </w:p>
    <w:p w14:paraId="4D2FA61A" w14:textId="77777777" w:rsidR="004178BA" w:rsidRDefault="004178BA" w:rsidP="00C87C58">
      <w:pPr>
        <w:spacing w:line="276" w:lineRule="auto"/>
        <w:rPr>
          <w:rFonts w:ascii="Arial" w:hAnsi="Arial" w:cs="Arial"/>
        </w:rPr>
      </w:pPr>
    </w:p>
    <w:p w14:paraId="38040DBC" w14:textId="77777777" w:rsidR="004178BA" w:rsidRDefault="004178BA" w:rsidP="00C87C58">
      <w:pPr>
        <w:spacing w:line="276" w:lineRule="auto"/>
        <w:rPr>
          <w:rFonts w:ascii="Arial" w:hAnsi="Arial" w:cs="Arial"/>
        </w:rPr>
      </w:pPr>
    </w:p>
    <w:p w14:paraId="6EDF8FFF" w14:textId="77777777" w:rsidR="00AE76A0" w:rsidRDefault="00AE76A0" w:rsidP="00C87C58">
      <w:pPr>
        <w:spacing w:line="276" w:lineRule="auto"/>
        <w:rPr>
          <w:rFonts w:ascii="Arial" w:hAnsi="Arial" w:cs="Arial"/>
        </w:rPr>
      </w:pPr>
    </w:p>
    <w:p w14:paraId="11A429B1" w14:textId="77777777" w:rsidR="00AE76A0" w:rsidRDefault="00AE76A0" w:rsidP="00C87C58">
      <w:pPr>
        <w:spacing w:line="276" w:lineRule="auto"/>
        <w:rPr>
          <w:rFonts w:ascii="Arial" w:hAnsi="Arial" w:cs="Arial"/>
        </w:rPr>
      </w:pPr>
    </w:p>
    <w:p w14:paraId="61E02F1C" w14:textId="77777777" w:rsidR="00AE76A0" w:rsidRDefault="00AE76A0" w:rsidP="00C87C58">
      <w:pPr>
        <w:spacing w:line="276" w:lineRule="auto"/>
        <w:rPr>
          <w:rFonts w:ascii="Arial" w:hAnsi="Arial" w:cs="Arial"/>
        </w:rPr>
      </w:pPr>
    </w:p>
    <w:p w14:paraId="707C2DC5" w14:textId="77777777" w:rsidR="00AE76A0" w:rsidRDefault="00AE76A0" w:rsidP="00C87C58">
      <w:pPr>
        <w:spacing w:line="276" w:lineRule="auto"/>
        <w:rPr>
          <w:rFonts w:ascii="Arial" w:hAnsi="Arial" w:cs="Arial"/>
        </w:rPr>
      </w:pPr>
    </w:p>
    <w:p w14:paraId="66F4CE48" w14:textId="77777777" w:rsidR="00AE76A0" w:rsidRDefault="00AE76A0" w:rsidP="00C87C58">
      <w:pPr>
        <w:spacing w:line="276" w:lineRule="auto"/>
        <w:rPr>
          <w:rFonts w:ascii="Arial" w:hAnsi="Arial" w:cs="Arial"/>
        </w:rPr>
      </w:pPr>
    </w:p>
    <w:p w14:paraId="589A99C4" w14:textId="77777777" w:rsidR="00AE76A0" w:rsidRDefault="00AE76A0" w:rsidP="00C87C58">
      <w:pPr>
        <w:spacing w:line="276" w:lineRule="auto"/>
        <w:rPr>
          <w:rFonts w:ascii="Arial" w:hAnsi="Arial" w:cs="Arial"/>
        </w:rPr>
      </w:pPr>
    </w:p>
    <w:p w14:paraId="3E09C67A" w14:textId="77777777" w:rsidR="00AE76A0" w:rsidRDefault="00AE76A0" w:rsidP="00C87C58">
      <w:pPr>
        <w:spacing w:line="276" w:lineRule="auto"/>
        <w:rPr>
          <w:rFonts w:ascii="Arial" w:hAnsi="Arial" w:cs="Arial"/>
        </w:rPr>
      </w:pPr>
    </w:p>
    <w:p w14:paraId="180FFABC" w14:textId="77777777" w:rsidR="00AE76A0" w:rsidRDefault="00AE76A0" w:rsidP="00C87C58">
      <w:pPr>
        <w:spacing w:line="276" w:lineRule="auto"/>
        <w:rPr>
          <w:rFonts w:ascii="Arial" w:hAnsi="Arial" w:cs="Arial"/>
        </w:rPr>
      </w:pPr>
    </w:p>
    <w:p w14:paraId="3812AB8E" w14:textId="77777777" w:rsidR="00AE76A0" w:rsidRDefault="00AE76A0" w:rsidP="00C87C58">
      <w:pPr>
        <w:spacing w:line="276" w:lineRule="auto"/>
        <w:rPr>
          <w:rFonts w:ascii="Arial" w:hAnsi="Arial" w:cs="Arial"/>
        </w:rPr>
      </w:pPr>
    </w:p>
    <w:p w14:paraId="3F4C3556" w14:textId="77777777" w:rsidR="00AE76A0" w:rsidRDefault="00AE76A0" w:rsidP="00C87C58">
      <w:pPr>
        <w:spacing w:line="276" w:lineRule="auto"/>
        <w:rPr>
          <w:rFonts w:ascii="Arial" w:hAnsi="Arial" w:cs="Arial"/>
        </w:rPr>
      </w:pPr>
    </w:p>
    <w:p w14:paraId="69A6FA68" w14:textId="77777777" w:rsidR="00AE76A0" w:rsidRDefault="00AE76A0" w:rsidP="00C87C58">
      <w:pPr>
        <w:spacing w:line="276" w:lineRule="auto"/>
        <w:rPr>
          <w:rFonts w:ascii="Arial" w:hAnsi="Arial" w:cs="Arial"/>
        </w:rPr>
      </w:pPr>
    </w:p>
    <w:p w14:paraId="45E163A3" w14:textId="77777777" w:rsidR="00AE76A0" w:rsidRDefault="00AE76A0" w:rsidP="00C87C58">
      <w:pPr>
        <w:spacing w:line="276" w:lineRule="auto"/>
        <w:rPr>
          <w:rFonts w:ascii="Arial" w:hAnsi="Arial" w:cs="Arial"/>
        </w:rPr>
      </w:pPr>
    </w:p>
    <w:p w14:paraId="72B847B8" w14:textId="77777777" w:rsidR="00AE76A0" w:rsidRDefault="00AE76A0" w:rsidP="00C87C58">
      <w:pPr>
        <w:spacing w:line="276" w:lineRule="auto"/>
        <w:rPr>
          <w:rFonts w:ascii="Arial" w:hAnsi="Arial" w:cs="Arial"/>
        </w:rPr>
      </w:pPr>
    </w:p>
    <w:p w14:paraId="22A44014" w14:textId="77777777" w:rsidR="00AE76A0" w:rsidRDefault="00AE76A0" w:rsidP="00C87C58">
      <w:pPr>
        <w:spacing w:line="276" w:lineRule="auto"/>
        <w:rPr>
          <w:rFonts w:ascii="Arial" w:hAnsi="Arial" w:cs="Arial"/>
        </w:rPr>
      </w:pPr>
    </w:p>
    <w:p w14:paraId="123AF7D7" w14:textId="77777777" w:rsidR="00AE76A0" w:rsidRDefault="00AE76A0" w:rsidP="00C87C58">
      <w:pPr>
        <w:spacing w:line="276" w:lineRule="auto"/>
        <w:rPr>
          <w:rFonts w:ascii="Arial" w:hAnsi="Arial" w:cs="Arial"/>
        </w:rPr>
      </w:pPr>
    </w:p>
    <w:p w14:paraId="7B42ABE6" w14:textId="77777777" w:rsidR="00AE76A0" w:rsidRDefault="00AE76A0" w:rsidP="00C87C58">
      <w:pPr>
        <w:spacing w:line="276" w:lineRule="auto"/>
        <w:rPr>
          <w:rFonts w:ascii="Arial" w:hAnsi="Arial" w:cs="Arial"/>
        </w:rPr>
      </w:pPr>
    </w:p>
    <w:p w14:paraId="0E8FBA6B" w14:textId="77777777" w:rsidR="004178BA" w:rsidRPr="00AF4D44" w:rsidRDefault="004178BA" w:rsidP="00C87C58">
      <w:pPr>
        <w:spacing w:line="276" w:lineRule="auto"/>
        <w:rPr>
          <w:rFonts w:ascii="Arial" w:hAnsi="Arial" w:cs="Arial"/>
        </w:rPr>
      </w:pPr>
    </w:p>
    <w:p w14:paraId="72BE309A" w14:textId="71388CD7" w:rsidR="00DD5131" w:rsidRPr="00DD5131" w:rsidRDefault="00DD5131" w:rsidP="00C87C58">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r w:rsidRPr="00DD5131">
        <w:rPr>
          <w:rFonts w:ascii="Arial" w:eastAsia="SimSun" w:hAnsi="Arial" w:cs="Arial"/>
          <w:kern w:val="3"/>
          <w:lang w:eastAsia="zh-CN" w:bidi="hi-IN"/>
        </w:rPr>
        <w:lastRenderedPageBreak/>
        <w:t xml:space="preserve">Karta akceptacji umowy dotycząca </w:t>
      </w:r>
      <w:r w:rsidR="00C0202F">
        <w:rPr>
          <w:rFonts w:ascii="Arial" w:eastAsia="SimSun" w:hAnsi="Arial" w:cs="Arial"/>
          <w:kern w:val="3"/>
          <w:lang w:eastAsia="zh-CN" w:bidi="hi-IN"/>
        </w:rPr>
        <w:t>postępow</w:t>
      </w:r>
      <w:r w:rsidR="004178BA">
        <w:rPr>
          <w:rFonts w:ascii="Arial" w:eastAsia="SimSun" w:hAnsi="Arial" w:cs="Arial"/>
          <w:kern w:val="3"/>
          <w:lang w:eastAsia="zh-CN" w:bidi="hi-IN"/>
        </w:rPr>
        <w:t>ania nr FZ-2380/41</w:t>
      </w:r>
      <w:r w:rsidR="00C0202F">
        <w:rPr>
          <w:rFonts w:ascii="Arial" w:eastAsia="SimSun" w:hAnsi="Arial" w:cs="Arial"/>
          <w:kern w:val="3"/>
          <w:lang w:eastAsia="zh-CN" w:bidi="hi-IN"/>
        </w:rPr>
        <w:t>/21/KK</w:t>
      </w:r>
    </w:p>
    <w:p w14:paraId="055B6E92" w14:textId="77777777" w:rsidR="00DD5131" w:rsidRPr="00DD5131" w:rsidRDefault="00DD5131" w:rsidP="00C87C58">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1FAD9CCD" w14:textId="77777777" w:rsidR="00DD5131" w:rsidRPr="00DD5131" w:rsidRDefault="00DD5131" w:rsidP="00C87C58">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62651C11" w14:textId="77777777" w:rsidR="00DD5131" w:rsidRPr="00DD5131" w:rsidRDefault="00DD5131" w:rsidP="00C87C58">
      <w:pPr>
        <w:widowControl w:val="0"/>
        <w:numPr>
          <w:ilvl w:val="0"/>
          <w:numId w:val="28"/>
        </w:numPr>
        <w:tabs>
          <w:tab w:val="left" w:pos="9000"/>
        </w:tabs>
        <w:suppressAutoHyphens/>
        <w:autoSpaceDN w:val="0"/>
        <w:spacing w:line="276" w:lineRule="auto"/>
        <w:textAlignment w:val="baseline"/>
        <w:rPr>
          <w:rFonts w:ascii="Arial" w:eastAsia="SimSun" w:hAnsi="Arial" w:cs="Arial"/>
          <w:i/>
          <w:kern w:val="3"/>
          <w:lang w:eastAsia="zh-CN" w:bidi="hi-IN"/>
        </w:rPr>
      </w:pPr>
      <w:bookmarkStart w:id="39" w:name="_Hlk52367228"/>
    </w:p>
    <w:p w14:paraId="5BF2AFD6"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085081A8"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38AC680"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4DEDE661"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bookmarkStart w:id="40" w:name="_Hlk52367704"/>
      <w:r w:rsidRPr="00DD5131">
        <w:rPr>
          <w:rFonts w:ascii="Arial" w:eastAsia="SimSun" w:hAnsi="Arial" w:cs="Arial"/>
          <w:i/>
          <w:kern w:val="3"/>
          <w:lang w:eastAsia="zh-CN" w:bidi="hi-IN"/>
        </w:rPr>
        <w:t>…………………………………………………………………………….....................</w:t>
      </w:r>
    </w:p>
    <w:bookmarkEnd w:id="39"/>
    <w:bookmarkEnd w:id="40"/>
    <w:p w14:paraId="3AABF4D3" w14:textId="77777777" w:rsidR="00DD5131" w:rsidRPr="00DD5131" w:rsidRDefault="00DD5131" w:rsidP="00C87C58">
      <w:pPr>
        <w:widowControl w:val="0"/>
        <w:suppressAutoHyphens/>
        <w:autoSpaceDE w:val="0"/>
        <w:autoSpaceDN w:val="0"/>
        <w:adjustRightInd w:val="0"/>
        <w:spacing w:line="276" w:lineRule="auto"/>
        <w:ind w:left="720"/>
        <w:textAlignment w:val="baseline"/>
        <w:rPr>
          <w:rFonts w:ascii="Arial" w:eastAsia="SimSun" w:hAnsi="Arial" w:cs="Arial"/>
          <w:kern w:val="3"/>
          <w:lang w:eastAsia="zh-CN" w:bidi="hi-IN"/>
        </w:rPr>
      </w:pPr>
      <w:r w:rsidRPr="00DD5131">
        <w:rPr>
          <w:rFonts w:ascii="Arial" w:eastAsia="SimSun" w:hAnsi="Arial" w:cs="Arial"/>
          <w:kern w:val="3"/>
          <w:lang w:eastAsia="zh-CN" w:bidi="hi-IN"/>
        </w:rPr>
        <w:t>Główny Księgowy KWP w Łodzi</w:t>
      </w:r>
    </w:p>
    <w:p w14:paraId="71DC1778" w14:textId="77777777" w:rsidR="00DD5131" w:rsidRPr="00DD5131" w:rsidRDefault="00DD5131" w:rsidP="00C87C58">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237D481D" w14:textId="77777777" w:rsidR="00DD5131" w:rsidRPr="00DD5131" w:rsidRDefault="00DD5131" w:rsidP="00C87C58">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18443B35" w14:textId="77777777" w:rsidR="00DD5131" w:rsidRPr="00DD5131" w:rsidRDefault="00DD5131" w:rsidP="00C87C58">
      <w:pPr>
        <w:widowControl w:val="0"/>
        <w:numPr>
          <w:ilvl w:val="0"/>
          <w:numId w:val="28"/>
        </w:numPr>
        <w:suppressAutoHyphens/>
        <w:autoSpaceDE w:val="0"/>
        <w:autoSpaceDN w:val="0"/>
        <w:adjustRightInd w:val="0"/>
        <w:spacing w:line="276" w:lineRule="auto"/>
        <w:contextualSpacing/>
        <w:textAlignment w:val="baseline"/>
        <w:rPr>
          <w:rFonts w:ascii="Arial" w:eastAsia="SimSun" w:hAnsi="Arial" w:cs="Arial"/>
          <w:kern w:val="3"/>
          <w:lang w:eastAsia="zh-CN" w:bidi="hi-IN"/>
        </w:rPr>
      </w:pPr>
      <w:r w:rsidRPr="00DD5131">
        <w:rPr>
          <w:rFonts w:ascii="Arial" w:eastAsia="SimSun" w:hAnsi="Arial" w:cs="Arial"/>
          <w:kern w:val="3"/>
          <w:lang w:eastAsia="zh-CN" w:bidi="hi-IN"/>
        </w:rPr>
        <w:t>akceptacja pod względem prawnym</w:t>
      </w:r>
    </w:p>
    <w:p w14:paraId="0CA01C5A"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756C4FBB"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573BAB20"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2720BD93"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2E1566CD"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06159B5F"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05F63746"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DD5131">
        <w:rPr>
          <w:rFonts w:ascii="Arial" w:eastAsia="SimSun" w:hAnsi="Arial" w:cs="Arial"/>
          <w:i/>
          <w:kern w:val="3"/>
          <w:lang w:eastAsia="zh-CN" w:bidi="hi-IN"/>
        </w:rPr>
        <w:t>………………………………………………………......................…………………….</w:t>
      </w:r>
    </w:p>
    <w:p w14:paraId="51B32EE7" w14:textId="77777777" w:rsidR="00DD5131" w:rsidRPr="00DD5131" w:rsidRDefault="00DD5131" w:rsidP="00C87C58">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Radca prawny KWP  w  Łodzi</w:t>
      </w:r>
    </w:p>
    <w:p w14:paraId="621B2FC7" w14:textId="77777777" w:rsidR="00DD5131" w:rsidRPr="00DD5131" w:rsidRDefault="00DD5131" w:rsidP="00C87C58">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14:paraId="4804D9A8" w14:textId="77777777" w:rsidR="00DD5131" w:rsidRPr="00DD5131" w:rsidRDefault="00DD5131" w:rsidP="00C87C58">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14:paraId="7D1EDF3D" w14:textId="77777777" w:rsidR="00DD5131" w:rsidRPr="00DD5131" w:rsidRDefault="00DD5131" w:rsidP="00C87C58">
      <w:pPr>
        <w:widowControl w:val="0"/>
        <w:suppressAutoHyphens/>
        <w:autoSpaceDE w:val="0"/>
        <w:autoSpaceDN w:val="0"/>
        <w:adjustRightInd w:val="0"/>
        <w:spacing w:line="276" w:lineRule="auto"/>
        <w:ind w:left="644"/>
        <w:contextualSpacing/>
        <w:textAlignment w:val="baseline"/>
        <w:rPr>
          <w:rFonts w:ascii="Arial" w:eastAsia="SimSun" w:hAnsi="Arial" w:cs="Arial"/>
          <w:kern w:val="3"/>
          <w:lang w:eastAsia="zh-CN" w:bidi="hi-IN"/>
        </w:rPr>
      </w:pPr>
    </w:p>
    <w:p w14:paraId="246725DE" w14:textId="77777777" w:rsidR="00DD5131" w:rsidRPr="00DD5131" w:rsidRDefault="00DD5131" w:rsidP="00C87C58">
      <w:pPr>
        <w:widowControl w:val="0"/>
        <w:numPr>
          <w:ilvl w:val="0"/>
          <w:numId w:val="28"/>
        </w:numPr>
        <w:tabs>
          <w:tab w:val="left" w:pos="9000"/>
        </w:tabs>
        <w:suppressAutoHyphens/>
        <w:autoSpaceDN w:val="0"/>
        <w:spacing w:line="276" w:lineRule="auto"/>
        <w:textAlignment w:val="baseline"/>
        <w:rPr>
          <w:rFonts w:ascii="Arial" w:eastAsia="SimSun" w:hAnsi="Arial" w:cs="Arial"/>
          <w:i/>
          <w:kern w:val="3"/>
          <w:lang w:eastAsia="zh-CN" w:bidi="hi-IN"/>
        </w:rPr>
      </w:pPr>
    </w:p>
    <w:p w14:paraId="24246F1F"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24C7B7F4"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CE8CE41"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2A3D5973"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0E9D4F59" w14:textId="77777777" w:rsidR="00DD5131" w:rsidRPr="00DD5131" w:rsidRDefault="00DD5131" w:rsidP="00C87C58">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DD5131">
        <w:rPr>
          <w:rFonts w:ascii="Arial" w:eastAsia="SimSun" w:hAnsi="Arial" w:cs="Arial"/>
          <w:i/>
          <w:kern w:val="3"/>
          <w:lang w:eastAsia="zh-CN" w:bidi="hi-IN"/>
        </w:rPr>
        <w:t>………………………………………………………………….........................……….</w:t>
      </w:r>
    </w:p>
    <w:p w14:paraId="43F9B025" w14:textId="77777777" w:rsidR="00DD5131" w:rsidRPr="00DD5131" w:rsidRDefault="00DD5131" w:rsidP="00C87C58">
      <w:pPr>
        <w:widowControl w:val="0"/>
        <w:suppressAutoHyphens/>
        <w:autoSpaceDE w:val="0"/>
        <w:autoSpaceDN w:val="0"/>
        <w:adjustRightInd w:val="0"/>
        <w:spacing w:line="276" w:lineRule="auto"/>
        <w:ind w:firstLine="644"/>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Kierownik komórki organizacyjnej lub jego Zast</w:t>
      </w:r>
      <w:r w:rsidRPr="00DD5131">
        <w:rPr>
          <w:rFonts w:ascii="Arial" w:eastAsia="SimSun" w:hAnsi="Arial" w:cs="Arial"/>
          <w:kern w:val="3"/>
          <w:lang w:eastAsia="zh-CN" w:bidi="hi-IN"/>
        </w:rPr>
        <w:t>ę</w:t>
      </w:r>
      <w:r w:rsidRPr="00DD5131">
        <w:rPr>
          <w:rFonts w:ascii="Arial" w:eastAsia="SimSun" w:hAnsi="Arial" w:cs="Arial"/>
          <w:iCs/>
          <w:kern w:val="3"/>
          <w:lang w:eastAsia="zh-CN" w:bidi="hi-IN"/>
        </w:rPr>
        <w:t>pca</w:t>
      </w:r>
    </w:p>
    <w:p w14:paraId="5CE758BA" w14:textId="77777777" w:rsidR="00DD5131" w:rsidRPr="00DD5131" w:rsidRDefault="00DD5131" w:rsidP="00C87C58">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 xml:space="preserve">     </w:t>
      </w:r>
    </w:p>
    <w:p w14:paraId="3243B6E1" w14:textId="77777777" w:rsidR="00DD5131" w:rsidRPr="00DD5131" w:rsidRDefault="00DD5131" w:rsidP="00C87C58">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p>
    <w:p w14:paraId="6ACBB160" w14:textId="77777777" w:rsidR="00DD5131" w:rsidRPr="00DD5131" w:rsidRDefault="00DD5131" w:rsidP="00C87C58">
      <w:pPr>
        <w:spacing w:line="276" w:lineRule="auto"/>
        <w:jc w:val="both"/>
        <w:rPr>
          <w:rFonts w:ascii="Arial" w:hAnsi="Arial"/>
          <w:sz w:val="22"/>
          <w:szCs w:val="22"/>
          <w:lang w:val="sq-AL"/>
        </w:rPr>
      </w:pPr>
    </w:p>
    <w:p w14:paraId="23608F56" w14:textId="77777777" w:rsidR="00DD5131" w:rsidRPr="00DD5131" w:rsidRDefault="00DD5131" w:rsidP="00C87C58">
      <w:pPr>
        <w:spacing w:line="276" w:lineRule="auto"/>
        <w:jc w:val="both"/>
        <w:rPr>
          <w:rFonts w:ascii="Arial" w:hAnsi="Arial"/>
          <w:sz w:val="22"/>
          <w:szCs w:val="22"/>
          <w:lang w:val="sq-AL"/>
        </w:rPr>
      </w:pPr>
    </w:p>
    <w:p w14:paraId="4A67999A" w14:textId="77777777" w:rsidR="00DD5131" w:rsidRPr="00DD5131" w:rsidRDefault="00DD5131" w:rsidP="00C87C58">
      <w:pPr>
        <w:spacing w:line="276" w:lineRule="auto"/>
        <w:jc w:val="both"/>
        <w:rPr>
          <w:rFonts w:ascii="Arial" w:hAnsi="Arial"/>
          <w:sz w:val="22"/>
          <w:szCs w:val="22"/>
          <w:lang w:val="sq-AL"/>
        </w:rPr>
      </w:pPr>
    </w:p>
    <w:p w14:paraId="037C8E1A" w14:textId="77777777" w:rsidR="00DD5131" w:rsidRPr="00DD5131" w:rsidRDefault="00DD5131" w:rsidP="00C87C58">
      <w:pPr>
        <w:spacing w:line="276" w:lineRule="auto"/>
        <w:jc w:val="both"/>
        <w:rPr>
          <w:rFonts w:ascii="Arial" w:hAnsi="Arial"/>
          <w:sz w:val="22"/>
          <w:szCs w:val="22"/>
          <w:lang w:val="sq-AL"/>
        </w:rPr>
      </w:pPr>
    </w:p>
    <w:p w14:paraId="5C643729" w14:textId="77777777" w:rsidR="00DD5131" w:rsidRPr="00DD5131" w:rsidRDefault="00DD5131" w:rsidP="00C87C58">
      <w:pPr>
        <w:spacing w:line="276" w:lineRule="auto"/>
        <w:jc w:val="both"/>
        <w:rPr>
          <w:rFonts w:ascii="Arial" w:hAnsi="Arial"/>
          <w:sz w:val="22"/>
          <w:szCs w:val="22"/>
          <w:lang w:val="sq-AL"/>
        </w:rPr>
      </w:pPr>
    </w:p>
    <w:p w14:paraId="0BA5172F" w14:textId="77777777" w:rsidR="00DD5131" w:rsidRPr="00DD5131" w:rsidRDefault="00DD5131" w:rsidP="00C87C58">
      <w:pPr>
        <w:keepNext/>
        <w:spacing w:line="276" w:lineRule="auto"/>
        <w:jc w:val="both"/>
        <w:outlineLvl w:val="7"/>
        <w:rPr>
          <w:rFonts w:ascii="Arial" w:hAnsi="Arial"/>
          <w:b/>
          <w:sz w:val="22"/>
          <w:szCs w:val="22"/>
          <w:u w:val="single"/>
        </w:rPr>
      </w:pPr>
    </w:p>
    <w:p w14:paraId="57772024" w14:textId="77777777" w:rsidR="00DD5131" w:rsidRPr="00DD5131" w:rsidRDefault="00DD5131" w:rsidP="00C87C58">
      <w:pPr>
        <w:spacing w:line="276" w:lineRule="auto"/>
        <w:jc w:val="both"/>
        <w:rPr>
          <w:rFonts w:ascii="Arial" w:hAnsi="Arial"/>
          <w:sz w:val="22"/>
          <w:szCs w:val="22"/>
          <w:lang w:val="sq-AL"/>
        </w:rPr>
      </w:pPr>
    </w:p>
    <w:p w14:paraId="1018FC84" w14:textId="77777777" w:rsidR="00DD5131" w:rsidRDefault="00DD5131" w:rsidP="00C87C58">
      <w:pPr>
        <w:spacing w:line="276" w:lineRule="auto"/>
        <w:jc w:val="both"/>
        <w:rPr>
          <w:rFonts w:ascii="Arial" w:hAnsi="Arial"/>
          <w:sz w:val="22"/>
          <w:szCs w:val="22"/>
          <w:lang w:val="sq-AL"/>
        </w:rPr>
      </w:pPr>
    </w:p>
    <w:p w14:paraId="244E9524" w14:textId="77777777" w:rsidR="00427682" w:rsidRDefault="00427682" w:rsidP="00C87C58">
      <w:pPr>
        <w:spacing w:line="276" w:lineRule="auto"/>
        <w:jc w:val="both"/>
        <w:rPr>
          <w:rFonts w:ascii="Arial" w:hAnsi="Arial"/>
          <w:sz w:val="22"/>
          <w:szCs w:val="22"/>
          <w:lang w:val="sq-AL"/>
        </w:rPr>
      </w:pPr>
    </w:p>
    <w:p w14:paraId="75BC5EB7" w14:textId="77777777" w:rsidR="00427682" w:rsidRDefault="00427682" w:rsidP="00C87C58">
      <w:pPr>
        <w:spacing w:line="276" w:lineRule="auto"/>
        <w:jc w:val="both"/>
        <w:rPr>
          <w:rFonts w:ascii="Arial" w:hAnsi="Arial"/>
          <w:sz w:val="22"/>
          <w:szCs w:val="22"/>
          <w:lang w:val="sq-AL"/>
        </w:rPr>
      </w:pPr>
    </w:p>
    <w:p w14:paraId="568A8E1C" w14:textId="77777777" w:rsidR="00427682" w:rsidRDefault="00427682" w:rsidP="00C87C58">
      <w:pPr>
        <w:spacing w:line="276" w:lineRule="auto"/>
        <w:jc w:val="both"/>
        <w:rPr>
          <w:rFonts w:ascii="Arial" w:hAnsi="Arial"/>
          <w:sz w:val="22"/>
          <w:szCs w:val="22"/>
          <w:lang w:val="sq-AL"/>
        </w:rPr>
      </w:pPr>
    </w:p>
    <w:p w14:paraId="1C7ABD4A" w14:textId="77777777" w:rsidR="00427682" w:rsidRDefault="00427682" w:rsidP="00C87C58">
      <w:pPr>
        <w:spacing w:line="276" w:lineRule="auto"/>
        <w:jc w:val="both"/>
        <w:rPr>
          <w:rFonts w:ascii="Arial" w:hAnsi="Arial"/>
          <w:sz w:val="22"/>
          <w:szCs w:val="22"/>
          <w:lang w:val="sq-AL"/>
        </w:rPr>
      </w:pPr>
    </w:p>
    <w:p w14:paraId="2BBC6FB0" w14:textId="77777777" w:rsidR="00427682" w:rsidRDefault="00427682" w:rsidP="00C87C58">
      <w:pPr>
        <w:spacing w:line="276" w:lineRule="auto"/>
        <w:jc w:val="both"/>
        <w:rPr>
          <w:rFonts w:ascii="Arial" w:hAnsi="Arial"/>
          <w:sz w:val="22"/>
          <w:szCs w:val="22"/>
          <w:lang w:val="sq-AL"/>
        </w:rPr>
      </w:pPr>
    </w:p>
    <w:p w14:paraId="7715886D" w14:textId="77777777" w:rsidR="00427682" w:rsidRDefault="00427682" w:rsidP="00C87C58">
      <w:pPr>
        <w:spacing w:line="276" w:lineRule="auto"/>
        <w:jc w:val="both"/>
        <w:rPr>
          <w:rFonts w:ascii="Arial" w:hAnsi="Arial"/>
          <w:sz w:val="22"/>
          <w:szCs w:val="22"/>
          <w:lang w:val="sq-AL"/>
        </w:rPr>
      </w:pPr>
    </w:p>
    <w:p w14:paraId="101FC778" w14:textId="77777777" w:rsidR="00427682" w:rsidRDefault="00427682" w:rsidP="00C87C58">
      <w:pPr>
        <w:spacing w:line="276" w:lineRule="auto"/>
        <w:jc w:val="both"/>
        <w:rPr>
          <w:rFonts w:ascii="Arial" w:hAnsi="Arial"/>
          <w:sz w:val="22"/>
          <w:szCs w:val="22"/>
          <w:lang w:val="sq-AL"/>
        </w:rPr>
      </w:pPr>
    </w:p>
    <w:p w14:paraId="2E340276" w14:textId="77777777" w:rsidR="00427682" w:rsidRDefault="00427682" w:rsidP="00C87C58">
      <w:pPr>
        <w:spacing w:line="276" w:lineRule="auto"/>
        <w:jc w:val="both"/>
        <w:rPr>
          <w:rFonts w:ascii="Arial" w:hAnsi="Arial"/>
          <w:sz w:val="22"/>
          <w:szCs w:val="22"/>
          <w:lang w:val="sq-AL"/>
        </w:rPr>
      </w:pPr>
    </w:p>
    <w:p w14:paraId="1C4F47BB" w14:textId="77777777" w:rsidR="00427682" w:rsidRDefault="00427682" w:rsidP="00C87C58">
      <w:pPr>
        <w:spacing w:line="276" w:lineRule="auto"/>
        <w:jc w:val="both"/>
        <w:rPr>
          <w:rFonts w:ascii="Arial" w:hAnsi="Arial"/>
          <w:sz w:val="22"/>
          <w:szCs w:val="22"/>
          <w:lang w:val="sq-AL"/>
        </w:rPr>
      </w:pPr>
    </w:p>
    <w:p w14:paraId="287F82C3" w14:textId="77777777" w:rsidR="00427682" w:rsidRDefault="00427682" w:rsidP="00C87C58">
      <w:pPr>
        <w:spacing w:line="276" w:lineRule="auto"/>
        <w:jc w:val="both"/>
        <w:rPr>
          <w:rFonts w:ascii="Arial" w:hAnsi="Arial"/>
          <w:sz w:val="22"/>
          <w:szCs w:val="22"/>
          <w:lang w:val="sq-AL"/>
        </w:rPr>
      </w:pPr>
    </w:p>
    <w:p w14:paraId="3BA23AEC" w14:textId="21A6568D" w:rsidR="00CC4FC0" w:rsidRPr="00CC4FC0" w:rsidRDefault="00CC4FC0" w:rsidP="00C2537D">
      <w:pPr>
        <w:spacing w:line="276" w:lineRule="auto"/>
        <w:jc w:val="right"/>
        <w:rPr>
          <w:rFonts w:ascii="Arial" w:hAnsi="Arial"/>
          <w:sz w:val="22"/>
          <w:szCs w:val="22"/>
          <w:lang w:val="sq-AL"/>
        </w:rPr>
      </w:pPr>
      <w:r w:rsidRPr="00CC4FC0">
        <w:rPr>
          <w:rFonts w:ascii="Arial" w:hAnsi="Arial"/>
          <w:sz w:val="22"/>
          <w:szCs w:val="22"/>
          <w:lang w:val="sq-AL"/>
        </w:rPr>
        <w:t xml:space="preserve">               </w:t>
      </w:r>
    </w:p>
    <w:p w14:paraId="7EB51895" w14:textId="77777777" w:rsidR="00CC4FC0" w:rsidRPr="0078168B" w:rsidRDefault="00CC4FC0" w:rsidP="00CC4FC0">
      <w:pPr>
        <w:spacing w:line="276" w:lineRule="auto"/>
        <w:jc w:val="center"/>
        <w:rPr>
          <w:rFonts w:ascii="Arial" w:hAnsi="Arial"/>
          <w:lang w:val="sq-AL"/>
        </w:rPr>
      </w:pPr>
      <w:r w:rsidRPr="0078168B">
        <w:rPr>
          <w:rFonts w:ascii="Arial" w:hAnsi="Arial"/>
          <w:lang w:val="sq-AL"/>
        </w:rPr>
        <w:lastRenderedPageBreak/>
        <w:t>WZÓR</w:t>
      </w:r>
    </w:p>
    <w:p w14:paraId="047D0CB6" w14:textId="77777777" w:rsidR="00CC4FC0" w:rsidRPr="0078168B" w:rsidRDefault="00CC4FC0" w:rsidP="00CC4FC0">
      <w:pPr>
        <w:spacing w:line="276" w:lineRule="auto"/>
        <w:jc w:val="center"/>
        <w:rPr>
          <w:rFonts w:ascii="Arial" w:hAnsi="Arial"/>
          <w:lang w:val="sq-AL"/>
        </w:rPr>
      </w:pPr>
      <w:r w:rsidRPr="0078168B">
        <w:rPr>
          <w:rFonts w:ascii="Arial" w:hAnsi="Arial"/>
          <w:lang w:val="sq-AL"/>
        </w:rPr>
        <w:t>PROTOKÓŁ ODBIORU *</w:t>
      </w:r>
    </w:p>
    <w:p w14:paraId="31E90E11"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Miejsce dokonania odbioru: ..................................... </w:t>
      </w:r>
    </w:p>
    <w:p w14:paraId="54CD7246"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Data dokonania odbioru: ........................................ </w:t>
      </w:r>
    </w:p>
    <w:p w14:paraId="68A5C7EF"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Ze strony Wykonawcy: ........................................... </w:t>
      </w:r>
    </w:p>
    <w:p w14:paraId="3AF41A3B"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w:t>
      </w:r>
      <w:r w:rsidRPr="0078168B">
        <w:rPr>
          <w:rFonts w:ascii="Arial" w:hAnsi="Arial"/>
          <w:lang w:val="sq-AL"/>
        </w:rPr>
        <w:tab/>
      </w:r>
      <w:r w:rsidRPr="0078168B">
        <w:rPr>
          <w:rFonts w:ascii="Arial" w:hAnsi="Arial"/>
          <w:lang w:val="sq-AL"/>
        </w:rPr>
        <w:tab/>
        <w:t xml:space="preserve">(nazwa i adres) </w:t>
      </w:r>
    </w:p>
    <w:p w14:paraId="419F0D52" w14:textId="77777777" w:rsidR="00CC4FC0" w:rsidRPr="0078168B" w:rsidRDefault="00CC4FC0" w:rsidP="00CC4FC0">
      <w:pPr>
        <w:spacing w:line="276" w:lineRule="auto"/>
        <w:jc w:val="both"/>
        <w:rPr>
          <w:rFonts w:ascii="Arial" w:hAnsi="Arial"/>
          <w:lang w:val="sq-AL"/>
        </w:rPr>
      </w:pPr>
      <w:r w:rsidRPr="0078168B">
        <w:rPr>
          <w:rFonts w:ascii="Arial" w:hAnsi="Arial"/>
          <w:lang w:val="sq-AL"/>
        </w:rPr>
        <w:t>................................................................</w:t>
      </w:r>
    </w:p>
    <w:p w14:paraId="0DCECBFF"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(imię i nazwisko osoby upoważnionej) </w:t>
      </w:r>
    </w:p>
    <w:p w14:paraId="0631D090"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Ze strony Zamawiającego: ....................................... </w:t>
      </w:r>
    </w:p>
    <w:p w14:paraId="401AC5BB"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w:t>
      </w:r>
      <w:r w:rsidRPr="0078168B">
        <w:rPr>
          <w:rFonts w:ascii="Arial" w:hAnsi="Arial"/>
          <w:lang w:val="sq-AL"/>
        </w:rPr>
        <w:tab/>
        <w:t xml:space="preserve">(nazwa i adres) </w:t>
      </w:r>
    </w:p>
    <w:p w14:paraId="5E207138"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Komisja w składzie: </w:t>
      </w:r>
    </w:p>
    <w:p w14:paraId="1DA46CD4"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1. .............................  4. ........................... </w:t>
      </w:r>
    </w:p>
    <w:p w14:paraId="47EFC1AE"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2. .............................  5. ........................... </w:t>
      </w:r>
    </w:p>
    <w:p w14:paraId="53E600AF" w14:textId="77777777" w:rsidR="00CC4FC0" w:rsidRPr="0078168B" w:rsidRDefault="00CC4FC0" w:rsidP="00CC4FC0">
      <w:pPr>
        <w:spacing w:line="276" w:lineRule="auto"/>
        <w:jc w:val="both"/>
        <w:rPr>
          <w:rFonts w:ascii="Arial" w:hAnsi="Arial"/>
          <w:lang w:val="sq-AL"/>
        </w:rPr>
      </w:pPr>
      <w:r w:rsidRPr="0078168B">
        <w:rPr>
          <w:rFonts w:ascii="Arial" w:hAnsi="Arial"/>
          <w:lang w:val="sq-AL"/>
        </w:rPr>
        <w:t>3. .............................</w:t>
      </w:r>
    </w:p>
    <w:p w14:paraId="39B51690"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Przedmiotem odbioru w ramach Umowy nr ........................ z dnia ................. jest: </w:t>
      </w:r>
    </w:p>
    <w:p w14:paraId="60A3A487" w14:textId="77777777" w:rsidR="00CC4FC0" w:rsidRPr="0078168B" w:rsidRDefault="00CC4FC0" w:rsidP="00CC4FC0">
      <w:pPr>
        <w:spacing w:line="276" w:lineRule="auto"/>
        <w:jc w:val="both"/>
        <w:rPr>
          <w:rFonts w:ascii="Arial" w:hAnsi="Arial"/>
          <w:lang w:val="sq-AL"/>
        </w:rPr>
      </w:pPr>
    </w:p>
    <w:tbl>
      <w:tblPr>
        <w:tblStyle w:val="Tabela-Siatka"/>
        <w:tblW w:w="0" w:type="auto"/>
        <w:tblLook w:val="04A0" w:firstRow="1" w:lastRow="0" w:firstColumn="1" w:lastColumn="0" w:noHBand="0" w:noVBand="1"/>
      </w:tblPr>
      <w:tblGrid>
        <w:gridCol w:w="508"/>
        <w:gridCol w:w="1306"/>
        <w:gridCol w:w="1251"/>
        <w:gridCol w:w="854"/>
        <w:gridCol w:w="972"/>
        <w:gridCol w:w="1025"/>
        <w:gridCol w:w="2073"/>
        <w:gridCol w:w="931"/>
      </w:tblGrid>
      <w:tr w:rsidR="00CC4FC0" w:rsidRPr="0078168B" w14:paraId="044D6602" w14:textId="77777777" w:rsidTr="00CC4FC0">
        <w:tc>
          <w:tcPr>
            <w:tcW w:w="562" w:type="dxa"/>
          </w:tcPr>
          <w:p w14:paraId="3433710A" w14:textId="250E02B1" w:rsidR="00CC4FC0" w:rsidRPr="0078168B" w:rsidRDefault="00CC4FC0" w:rsidP="00CC4FC0">
            <w:pPr>
              <w:spacing w:line="276" w:lineRule="auto"/>
              <w:jc w:val="both"/>
              <w:rPr>
                <w:rFonts w:ascii="Arial" w:hAnsi="Arial"/>
                <w:lang w:val="sq-AL"/>
              </w:rPr>
            </w:pPr>
            <w:r w:rsidRPr="0078168B">
              <w:rPr>
                <w:rFonts w:ascii="Arial" w:hAnsi="Arial"/>
                <w:lang w:val="sq-AL"/>
              </w:rPr>
              <w:t>LP</w:t>
            </w:r>
          </w:p>
        </w:tc>
        <w:tc>
          <w:tcPr>
            <w:tcW w:w="1418" w:type="dxa"/>
          </w:tcPr>
          <w:p w14:paraId="3E4DE3EB" w14:textId="35067442" w:rsidR="00CC4FC0" w:rsidRPr="0078168B" w:rsidRDefault="00CC4FC0" w:rsidP="00CC4FC0">
            <w:pPr>
              <w:spacing w:line="276" w:lineRule="auto"/>
              <w:jc w:val="both"/>
              <w:rPr>
                <w:rFonts w:ascii="Arial" w:hAnsi="Arial"/>
                <w:lang w:val="sq-AL"/>
              </w:rPr>
            </w:pPr>
            <w:r w:rsidRPr="0078168B">
              <w:rPr>
                <w:rFonts w:ascii="Arial" w:hAnsi="Arial"/>
                <w:lang w:val="sq-AL"/>
              </w:rPr>
              <w:t>Nazwa przedmiotu</w:t>
            </w:r>
          </w:p>
        </w:tc>
        <w:tc>
          <w:tcPr>
            <w:tcW w:w="1390" w:type="dxa"/>
          </w:tcPr>
          <w:p w14:paraId="34846C64" w14:textId="16B4F110" w:rsidR="00CC4FC0" w:rsidRPr="0078168B" w:rsidRDefault="00CC4FC0" w:rsidP="00CC4FC0">
            <w:pPr>
              <w:spacing w:line="276" w:lineRule="auto"/>
              <w:jc w:val="both"/>
              <w:rPr>
                <w:rFonts w:ascii="Arial" w:hAnsi="Arial"/>
                <w:lang w:val="sq-AL"/>
              </w:rPr>
            </w:pPr>
            <w:r w:rsidRPr="0078168B">
              <w:rPr>
                <w:rFonts w:ascii="Arial" w:hAnsi="Arial"/>
                <w:lang w:val="sq-AL"/>
              </w:rPr>
              <w:t>Jednostka miary</w:t>
            </w:r>
          </w:p>
        </w:tc>
        <w:tc>
          <w:tcPr>
            <w:tcW w:w="1110" w:type="dxa"/>
          </w:tcPr>
          <w:p w14:paraId="573F1769" w14:textId="22F818F5" w:rsidR="00CC4FC0" w:rsidRPr="0078168B" w:rsidRDefault="00CC4FC0" w:rsidP="00CC4FC0">
            <w:pPr>
              <w:spacing w:line="276" w:lineRule="auto"/>
              <w:jc w:val="both"/>
              <w:rPr>
                <w:rFonts w:ascii="Arial" w:hAnsi="Arial"/>
                <w:lang w:val="sq-AL"/>
              </w:rPr>
            </w:pPr>
            <w:r w:rsidRPr="0078168B">
              <w:rPr>
                <w:rFonts w:ascii="Arial" w:hAnsi="Arial"/>
                <w:lang w:val="sq-AL"/>
              </w:rPr>
              <w:t>Ilość</w:t>
            </w:r>
          </w:p>
        </w:tc>
        <w:tc>
          <w:tcPr>
            <w:tcW w:w="1110" w:type="dxa"/>
          </w:tcPr>
          <w:p w14:paraId="2A72043E" w14:textId="0423419C" w:rsidR="00CC4FC0" w:rsidRPr="0078168B" w:rsidRDefault="00CC4FC0" w:rsidP="00CC4FC0">
            <w:pPr>
              <w:spacing w:line="276" w:lineRule="auto"/>
              <w:jc w:val="both"/>
              <w:rPr>
                <w:rFonts w:ascii="Arial" w:hAnsi="Arial"/>
                <w:lang w:val="sq-AL"/>
              </w:rPr>
            </w:pPr>
            <w:r w:rsidRPr="0078168B">
              <w:rPr>
                <w:rFonts w:ascii="Arial" w:hAnsi="Arial"/>
                <w:lang w:val="sq-AL"/>
              </w:rPr>
              <w:t>Nr seryjny</w:t>
            </w:r>
          </w:p>
        </w:tc>
        <w:tc>
          <w:tcPr>
            <w:tcW w:w="1110" w:type="dxa"/>
          </w:tcPr>
          <w:p w14:paraId="731983FB" w14:textId="60695E58" w:rsidR="00CC4FC0" w:rsidRPr="0078168B" w:rsidRDefault="00CC4FC0" w:rsidP="00CC4FC0">
            <w:pPr>
              <w:spacing w:line="276" w:lineRule="auto"/>
              <w:jc w:val="both"/>
              <w:rPr>
                <w:rFonts w:ascii="Arial" w:hAnsi="Arial"/>
                <w:lang w:val="sq-AL"/>
              </w:rPr>
            </w:pPr>
            <w:r w:rsidRPr="0078168B">
              <w:rPr>
                <w:rFonts w:ascii="Arial" w:hAnsi="Arial"/>
                <w:lang w:val="sq-AL"/>
              </w:rPr>
              <w:t>Wartość</w:t>
            </w:r>
          </w:p>
        </w:tc>
        <w:tc>
          <w:tcPr>
            <w:tcW w:w="1110" w:type="dxa"/>
          </w:tcPr>
          <w:p w14:paraId="55A7323D" w14:textId="3464345F" w:rsidR="00CC4FC0" w:rsidRPr="0078168B" w:rsidRDefault="00CC4FC0" w:rsidP="00CC4FC0">
            <w:pPr>
              <w:spacing w:line="276" w:lineRule="auto"/>
              <w:jc w:val="both"/>
              <w:rPr>
                <w:rFonts w:ascii="Arial" w:hAnsi="Arial"/>
                <w:lang w:val="sq-AL"/>
              </w:rPr>
            </w:pPr>
            <w:r w:rsidRPr="0078168B">
              <w:rPr>
                <w:rFonts w:ascii="Arial" w:hAnsi="Arial"/>
                <w:lang w:val="sq-AL"/>
              </w:rPr>
              <w:t>Dokumentacja techniczna/instrukcja</w:t>
            </w:r>
          </w:p>
          <w:p w14:paraId="34E91CA2" w14:textId="0A3F2B13" w:rsidR="00CC4FC0" w:rsidRPr="0078168B" w:rsidRDefault="00CC4FC0" w:rsidP="00CC4FC0">
            <w:pPr>
              <w:spacing w:line="276" w:lineRule="auto"/>
              <w:jc w:val="both"/>
              <w:rPr>
                <w:rFonts w:ascii="Arial" w:hAnsi="Arial"/>
                <w:lang w:val="sq-AL"/>
              </w:rPr>
            </w:pPr>
            <w:r w:rsidRPr="0078168B">
              <w:rPr>
                <w:rFonts w:ascii="Arial" w:hAnsi="Arial"/>
                <w:lang w:val="sq-AL"/>
              </w:rPr>
              <w:t xml:space="preserve">obsługi/świadectwo jakości   </w:t>
            </w:r>
          </w:p>
        </w:tc>
        <w:tc>
          <w:tcPr>
            <w:tcW w:w="1110" w:type="dxa"/>
          </w:tcPr>
          <w:p w14:paraId="6DFC54C8" w14:textId="33F972BE" w:rsidR="00CC4FC0" w:rsidRPr="0078168B" w:rsidRDefault="00CC4FC0" w:rsidP="00CC4FC0">
            <w:pPr>
              <w:spacing w:line="276" w:lineRule="auto"/>
              <w:jc w:val="both"/>
              <w:rPr>
                <w:rFonts w:ascii="Arial" w:hAnsi="Arial"/>
                <w:lang w:val="sq-AL"/>
              </w:rPr>
            </w:pPr>
            <w:r w:rsidRPr="0078168B">
              <w:rPr>
                <w:rFonts w:ascii="Arial" w:hAnsi="Arial"/>
                <w:lang w:val="sq-AL"/>
              </w:rPr>
              <w:t>Uwagi</w:t>
            </w:r>
          </w:p>
        </w:tc>
      </w:tr>
      <w:tr w:rsidR="00CC4FC0" w:rsidRPr="0078168B" w14:paraId="26AE53AA" w14:textId="77777777" w:rsidTr="00CC4FC0">
        <w:tc>
          <w:tcPr>
            <w:tcW w:w="562" w:type="dxa"/>
          </w:tcPr>
          <w:p w14:paraId="284F1D31" w14:textId="77777777" w:rsidR="00CC4FC0" w:rsidRPr="0078168B" w:rsidRDefault="00CC4FC0" w:rsidP="00CC4FC0">
            <w:pPr>
              <w:spacing w:line="276" w:lineRule="auto"/>
              <w:jc w:val="both"/>
              <w:rPr>
                <w:rFonts w:ascii="Arial" w:hAnsi="Arial"/>
                <w:lang w:val="sq-AL"/>
              </w:rPr>
            </w:pPr>
          </w:p>
        </w:tc>
        <w:tc>
          <w:tcPr>
            <w:tcW w:w="1418" w:type="dxa"/>
          </w:tcPr>
          <w:p w14:paraId="64DB27CA" w14:textId="77777777" w:rsidR="00CC4FC0" w:rsidRPr="0078168B" w:rsidRDefault="00CC4FC0" w:rsidP="00CC4FC0">
            <w:pPr>
              <w:spacing w:line="276" w:lineRule="auto"/>
              <w:jc w:val="both"/>
              <w:rPr>
                <w:rFonts w:ascii="Arial" w:hAnsi="Arial"/>
                <w:lang w:val="sq-AL"/>
              </w:rPr>
            </w:pPr>
          </w:p>
        </w:tc>
        <w:tc>
          <w:tcPr>
            <w:tcW w:w="1390" w:type="dxa"/>
          </w:tcPr>
          <w:p w14:paraId="7E1F98B2" w14:textId="4D2D7B2C" w:rsidR="00CC4FC0" w:rsidRPr="0078168B" w:rsidRDefault="00CC4FC0" w:rsidP="00CC4FC0">
            <w:pPr>
              <w:spacing w:line="276" w:lineRule="auto"/>
              <w:jc w:val="both"/>
              <w:rPr>
                <w:rFonts w:ascii="Arial" w:hAnsi="Arial"/>
                <w:lang w:val="sq-AL"/>
              </w:rPr>
            </w:pPr>
          </w:p>
        </w:tc>
        <w:tc>
          <w:tcPr>
            <w:tcW w:w="1110" w:type="dxa"/>
          </w:tcPr>
          <w:p w14:paraId="1D31D1D6" w14:textId="77777777" w:rsidR="00CC4FC0" w:rsidRPr="0078168B" w:rsidRDefault="00CC4FC0" w:rsidP="00CC4FC0">
            <w:pPr>
              <w:spacing w:line="276" w:lineRule="auto"/>
              <w:jc w:val="both"/>
              <w:rPr>
                <w:rFonts w:ascii="Arial" w:hAnsi="Arial"/>
                <w:lang w:val="sq-AL"/>
              </w:rPr>
            </w:pPr>
          </w:p>
        </w:tc>
        <w:tc>
          <w:tcPr>
            <w:tcW w:w="1110" w:type="dxa"/>
          </w:tcPr>
          <w:p w14:paraId="1B4BCB3F" w14:textId="77777777" w:rsidR="00CC4FC0" w:rsidRPr="0078168B" w:rsidRDefault="00CC4FC0" w:rsidP="00CC4FC0">
            <w:pPr>
              <w:spacing w:line="276" w:lineRule="auto"/>
              <w:jc w:val="both"/>
              <w:rPr>
                <w:rFonts w:ascii="Arial" w:hAnsi="Arial"/>
                <w:lang w:val="sq-AL"/>
              </w:rPr>
            </w:pPr>
          </w:p>
        </w:tc>
        <w:tc>
          <w:tcPr>
            <w:tcW w:w="1110" w:type="dxa"/>
          </w:tcPr>
          <w:p w14:paraId="45C0F4D2" w14:textId="77777777" w:rsidR="00CC4FC0" w:rsidRPr="0078168B" w:rsidRDefault="00CC4FC0" w:rsidP="00CC4FC0">
            <w:pPr>
              <w:spacing w:line="276" w:lineRule="auto"/>
              <w:jc w:val="both"/>
              <w:rPr>
                <w:rFonts w:ascii="Arial" w:hAnsi="Arial"/>
                <w:lang w:val="sq-AL"/>
              </w:rPr>
            </w:pPr>
          </w:p>
        </w:tc>
        <w:tc>
          <w:tcPr>
            <w:tcW w:w="1110" w:type="dxa"/>
          </w:tcPr>
          <w:p w14:paraId="167CFA54" w14:textId="77777777" w:rsidR="00CC4FC0" w:rsidRPr="0078168B" w:rsidRDefault="00CC4FC0" w:rsidP="00CC4FC0">
            <w:pPr>
              <w:spacing w:line="276" w:lineRule="auto"/>
              <w:jc w:val="both"/>
              <w:rPr>
                <w:rFonts w:ascii="Arial" w:hAnsi="Arial"/>
                <w:lang w:val="sq-AL"/>
              </w:rPr>
            </w:pPr>
          </w:p>
        </w:tc>
        <w:tc>
          <w:tcPr>
            <w:tcW w:w="1110" w:type="dxa"/>
          </w:tcPr>
          <w:p w14:paraId="539C1A6B" w14:textId="77777777" w:rsidR="00CC4FC0" w:rsidRPr="0078168B" w:rsidRDefault="00CC4FC0" w:rsidP="00CC4FC0">
            <w:pPr>
              <w:spacing w:line="276" w:lineRule="auto"/>
              <w:jc w:val="both"/>
              <w:rPr>
                <w:rFonts w:ascii="Arial" w:hAnsi="Arial"/>
                <w:lang w:val="sq-AL"/>
              </w:rPr>
            </w:pPr>
          </w:p>
        </w:tc>
      </w:tr>
      <w:tr w:rsidR="00CC4FC0" w:rsidRPr="0078168B" w14:paraId="72EBC3CE" w14:textId="77777777" w:rsidTr="00CC4FC0">
        <w:tc>
          <w:tcPr>
            <w:tcW w:w="562" w:type="dxa"/>
          </w:tcPr>
          <w:p w14:paraId="08CC5D9A" w14:textId="77777777" w:rsidR="00CC4FC0" w:rsidRPr="0078168B" w:rsidRDefault="00CC4FC0" w:rsidP="00CC4FC0">
            <w:pPr>
              <w:spacing w:line="276" w:lineRule="auto"/>
              <w:jc w:val="both"/>
              <w:rPr>
                <w:rFonts w:ascii="Arial" w:hAnsi="Arial"/>
                <w:lang w:val="sq-AL"/>
              </w:rPr>
            </w:pPr>
          </w:p>
        </w:tc>
        <w:tc>
          <w:tcPr>
            <w:tcW w:w="1418" w:type="dxa"/>
          </w:tcPr>
          <w:p w14:paraId="791E915F" w14:textId="77777777" w:rsidR="00CC4FC0" w:rsidRPr="0078168B" w:rsidRDefault="00CC4FC0" w:rsidP="00CC4FC0">
            <w:pPr>
              <w:spacing w:line="276" w:lineRule="auto"/>
              <w:jc w:val="both"/>
              <w:rPr>
                <w:rFonts w:ascii="Arial" w:hAnsi="Arial"/>
                <w:lang w:val="sq-AL"/>
              </w:rPr>
            </w:pPr>
          </w:p>
        </w:tc>
        <w:tc>
          <w:tcPr>
            <w:tcW w:w="1390" w:type="dxa"/>
          </w:tcPr>
          <w:p w14:paraId="232FA34E" w14:textId="4692644C" w:rsidR="00CC4FC0" w:rsidRPr="0078168B" w:rsidRDefault="00CC4FC0" w:rsidP="00CC4FC0">
            <w:pPr>
              <w:spacing w:line="276" w:lineRule="auto"/>
              <w:jc w:val="both"/>
              <w:rPr>
                <w:rFonts w:ascii="Arial" w:hAnsi="Arial"/>
                <w:lang w:val="sq-AL"/>
              </w:rPr>
            </w:pPr>
          </w:p>
        </w:tc>
        <w:tc>
          <w:tcPr>
            <w:tcW w:w="1110" w:type="dxa"/>
          </w:tcPr>
          <w:p w14:paraId="7598B050" w14:textId="77777777" w:rsidR="00CC4FC0" w:rsidRPr="0078168B" w:rsidRDefault="00CC4FC0" w:rsidP="00CC4FC0">
            <w:pPr>
              <w:spacing w:line="276" w:lineRule="auto"/>
              <w:jc w:val="both"/>
              <w:rPr>
                <w:rFonts w:ascii="Arial" w:hAnsi="Arial"/>
                <w:lang w:val="sq-AL"/>
              </w:rPr>
            </w:pPr>
          </w:p>
        </w:tc>
        <w:tc>
          <w:tcPr>
            <w:tcW w:w="1110" w:type="dxa"/>
          </w:tcPr>
          <w:p w14:paraId="7DB0EA1D" w14:textId="77777777" w:rsidR="00CC4FC0" w:rsidRPr="0078168B" w:rsidRDefault="00CC4FC0" w:rsidP="00CC4FC0">
            <w:pPr>
              <w:spacing w:line="276" w:lineRule="auto"/>
              <w:jc w:val="both"/>
              <w:rPr>
                <w:rFonts w:ascii="Arial" w:hAnsi="Arial"/>
                <w:lang w:val="sq-AL"/>
              </w:rPr>
            </w:pPr>
          </w:p>
        </w:tc>
        <w:tc>
          <w:tcPr>
            <w:tcW w:w="1110" w:type="dxa"/>
          </w:tcPr>
          <w:p w14:paraId="071260E3" w14:textId="77777777" w:rsidR="00CC4FC0" w:rsidRPr="0078168B" w:rsidRDefault="00CC4FC0" w:rsidP="00CC4FC0">
            <w:pPr>
              <w:spacing w:line="276" w:lineRule="auto"/>
              <w:jc w:val="both"/>
              <w:rPr>
                <w:rFonts w:ascii="Arial" w:hAnsi="Arial"/>
                <w:lang w:val="sq-AL"/>
              </w:rPr>
            </w:pPr>
          </w:p>
        </w:tc>
        <w:tc>
          <w:tcPr>
            <w:tcW w:w="1110" w:type="dxa"/>
          </w:tcPr>
          <w:p w14:paraId="671B8BCD" w14:textId="77777777" w:rsidR="00CC4FC0" w:rsidRPr="0078168B" w:rsidRDefault="00CC4FC0" w:rsidP="00CC4FC0">
            <w:pPr>
              <w:spacing w:line="276" w:lineRule="auto"/>
              <w:jc w:val="both"/>
              <w:rPr>
                <w:rFonts w:ascii="Arial" w:hAnsi="Arial"/>
                <w:lang w:val="sq-AL"/>
              </w:rPr>
            </w:pPr>
          </w:p>
        </w:tc>
        <w:tc>
          <w:tcPr>
            <w:tcW w:w="1110" w:type="dxa"/>
          </w:tcPr>
          <w:p w14:paraId="26CF1F2D" w14:textId="77777777" w:rsidR="00CC4FC0" w:rsidRPr="0078168B" w:rsidRDefault="00CC4FC0" w:rsidP="00CC4FC0">
            <w:pPr>
              <w:spacing w:line="276" w:lineRule="auto"/>
              <w:jc w:val="both"/>
              <w:rPr>
                <w:rFonts w:ascii="Arial" w:hAnsi="Arial"/>
                <w:lang w:val="sq-AL"/>
              </w:rPr>
            </w:pPr>
          </w:p>
        </w:tc>
      </w:tr>
      <w:tr w:rsidR="00CC4FC0" w:rsidRPr="0078168B" w14:paraId="7DF46CDE" w14:textId="77777777" w:rsidTr="00CC4FC0">
        <w:tc>
          <w:tcPr>
            <w:tcW w:w="562" w:type="dxa"/>
          </w:tcPr>
          <w:p w14:paraId="59C3BA75" w14:textId="77777777" w:rsidR="00CC4FC0" w:rsidRPr="0078168B" w:rsidRDefault="00CC4FC0" w:rsidP="00CC4FC0">
            <w:pPr>
              <w:spacing w:line="276" w:lineRule="auto"/>
              <w:jc w:val="both"/>
              <w:rPr>
                <w:rFonts w:ascii="Arial" w:hAnsi="Arial"/>
                <w:lang w:val="sq-AL"/>
              </w:rPr>
            </w:pPr>
          </w:p>
        </w:tc>
        <w:tc>
          <w:tcPr>
            <w:tcW w:w="1418" w:type="dxa"/>
          </w:tcPr>
          <w:p w14:paraId="55BD3D5A" w14:textId="77777777" w:rsidR="00CC4FC0" w:rsidRPr="0078168B" w:rsidRDefault="00CC4FC0" w:rsidP="00CC4FC0">
            <w:pPr>
              <w:spacing w:line="276" w:lineRule="auto"/>
              <w:jc w:val="both"/>
              <w:rPr>
                <w:rFonts w:ascii="Arial" w:hAnsi="Arial"/>
                <w:lang w:val="sq-AL"/>
              </w:rPr>
            </w:pPr>
          </w:p>
        </w:tc>
        <w:tc>
          <w:tcPr>
            <w:tcW w:w="1390" w:type="dxa"/>
          </w:tcPr>
          <w:p w14:paraId="44D507D3" w14:textId="24BBDA95" w:rsidR="00CC4FC0" w:rsidRPr="0078168B" w:rsidRDefault="00CC4FC0" w:rsidP="00CC4FC0">
            <w:pPr>
              <w:spacing w:line="276" w:lineRule="auto"/>
              <w:jc w:val="both"/>
              <w:rPr>
                <w:rFonts w:ascii="Arial" w:hAnsi="Arial"/>
                <w:lang w:val="sq-AL"/>
              </w:rPr>
            </w:pPr>
          </w:p>
        </w:tc>
        <w:tc>
          <w:tcPr>
            <w:tcW w:w="1110" w:type="dxa"/>
          </w:tcPr>
          <w:p w14:paraId="3B9A0404" w14:textId="77777777" w:rsidR="00CC4FC0" w:rsidRPr="0078168B" w:rsidRDefault="00CC4FC0" w:rsidP="00CC4FC0">
            <w:pPr>
              <w:spacing w:line="276" w:lineRule="auto"/>
              <w:jc w:val="both"/>
              <w:rPr>
                <w:rFonts w:ascii="Arial" w:hAnsi="Arial"/>
                <w:lang w:val="sq-AL"/>
              </w:rPr>
            </w:pPr>
          </w:p>
        </w:tc>
        <w:tc>
          <w:tcPr>
            <w:tcW w:w="1110" w:type="dxa"/>
          </w:tcPr>
          <w:p w14:paraId="1E98E98B" w14:textId="77777777" w:rsidR="00CC4FC0" w:rsidRPr="0078168B" w:rsidRDefault="00CC4FC0" w:rsidP="00CC4FC0">
            <w:pPr>
              <w:spacing w:line="276" w:lineRule="auto"/>
              <w:jc w:val="both"/>
              <w:rPr>
                <w:rFonts w:ascii="Arial" w:hAnsi="Arial"/>
                <w:lang w:val="sq-AL"/>
              </w:rPr>
            </w:pPr>
          </w:p>
        </w:tc>
        <w:tc>
          <w:tcPr>
            <w:tcW w:w="1110" w:type="dxa"/>
          </w:tcPr>
          <w:p w14:paraId="6B443609" w14:textId="77777777" w:rsidR="00CC4FC0" w:rsidRPr="0078168B" w:rsidRDefault="00CC4FC0" w:rsidP="00CC4FC0">
            <w:pPr>
              <w:spacing w:line="276" w:lineRule="auto"/>
              <w:jc w:val="both"/>
              <w:rPr>
                <w:rFonts w:ascii="Arial" w:hAnsi="Arial"/>
                <w:lang w:val="sq-AL"/>
              </w:rPr>
            </w:pPr>
          </w:p>
        </w:tc>
        <w:tc>
          <w:tcPr>
            <w:tcW w:w="1110" w:type="dxa"/>
          </w:tcPr>
          <w:p w14:paraId="32D9EE7B" w14:textId="77777777" w:rsidR="00CC4FC0" w:rsidRPr="0078168B" w:rsidRDefault="00CC4FC0" w:rsidP="00CC4FC0">
            <w:pPr>
              <w:spacing w:line="276" w:lineRule="auto"/>
              <w:jc w:val="both"/>
              <w:rPr>
                <w:rFonts w:ascii="Arial" w:hAnsi="Arial"/>
                <w:lang w:val="sq-AL"/>
              </w:rPr>
            </w:pPr>
          </w:p>
        </w:tc>
        <w:tc>
          <w:tcPr>
            <w:tcW w:w="1110" w:type="dxa"/>
          </w:tcPr>
          <w:p w14:paraId="6D9EBE38" w14:textId="77777777" w:rsidR="00CC4FC0" w:rsidRPr="0078168B" w:rsidRDefault="00CC4FC0" w:rsidP="00CC4FC0">
            <w:pPr>
              <w:spacing w:line="276" w:lineRule="auto"/>
              <w:jc w:val="both"/>
              <w:rPr>
                <w:rFonts w:ascii="Arial" w:hAnsi="Arial"/>
                <w:lang w:val="sq-AL"/>
              </w:rPr>
            </w:pPr>
          </w:p>
        </w:tc>
      </w:tr>
    </w:tbl>
    <w:p w14:paraId="0A4925D6"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Potwierdzenie kompletności dostawy/usługi: </w:t>
      </w:r>
    </w:p>
    <w:p w14:paraId="333D298E"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Tak* </w:t>
      </w:r>
    </w:p>
    <w:p w14:paraId="4C7009DF"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Nie* - zastrzeżenia .........................................</w:t>
      </w:r>
    </w:p>
    <w:p w14:paraId="01378F53"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Potwierdzenie zgodności jakości przyjmowanej dostawy/usługi z </w:t>
      </w:r>
    </w:p>
    <w:p w14:paraId="4B82186D"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parametrami/funkcjonalnością zaoferowaną w ofercie: </w:t>
      </w:r>
    </w:p>
    <w:p w14:paraId="58EFED0E"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Zgodne* </w:t>
      </w:r>
    </w:p>
    <w:p w14:paraId="07662721"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Niezgodne* - zastrzeżenia ....................................</w:t>
      </w:r>
    </w:p>
    <w:p w14:paraId="74F7C5D2"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Świadczenia dodatkowe (jeśli były przewidziane w umowie): </w:t>
      </w:r>
    </w:p>
    <w:p w14:paraId="606D0944"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Wykonane zgodnie z umową* </w:t>
      </w:r>
    </w:p>
    <w:p w14:paraId="520958D5"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Nie wykonane zgodnie z umową* - zastrzeżenia </w:t>
      </w:r>
    </w:p>
    <w:p w14:paraId="4BA1C922" w14:textId="77777777" w:rsidR="00CC4FC0" w:rsidRPr="0078168B" w:rsidRDefault="00CC4FC0" w:rsidP="00CC4FC0">
      <w:pPr>
        <w:spacing w:line="276" w:lineRule="auto"/>
        <w:jc w:val="both"/>
        <w:rPr>
          <w:rFonts w:ascii="Arial" w:hAnsi="Arial"/>
          <w:lang w:val="sq-AL"/>
        </w:rPr>
      </w:pPr>
      <w:r w:rsidRPr="0078168B">
        <w:rPr>
          <w:rFonts w:ascii="Arial" w:hAnsi="Arial"/>
          <w:lang w:val="sq-AL"/>
        </w:rPr>
        <w:t>................................................................</w:t>
      </w:r>
    </w:p>
    <w:p w14:paraId="18ADEA75"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Końcowy wynik odbioru: </w:t>
      </w:r>
    </w:p>
    <w:p w14:paraId="63083A75"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Pozytywny* </w:t>
      </w:r>
    </w:p>
    <w:p w14:paraId="4DB77DEF"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Negatywny* - zastrzeżenia ...................................</w:t>
      </w:r>
    </w:p>
    <w:p w14:paraId="13671517"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Podpisy </w:t>
      </w:r>
    </w:p>
    <w:p w14:paraId="74A0CFF8"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1. ............................................. </w:t>
      </w:r>
    </w:p>
    <w:p w14:paraId="58575B46"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2. ............................................. </w:t>
      </w:r>
    </w:p>
    <w:p w14:paraId="2A5561C6"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3. ............................................. </w:t>
      </w:r>
    </w:p>
    <w:p w14:paraId="2894BE80"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4. ............................................. </w:t>
      </w:r>
    </w:p>
    <w:p w14:paraId="6D5CF89B"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5. ............................................. </w:t>
      </w:r>
    </w:p>
    <w:p w14:paraId="22BA56C9" w14:textId="77777777" w:rsidR="00CC4FC0" w:rsidRPr="0078168B" w:rsidRDefault="00CC4FC0" w:rsidP="00CC4FC0">
      <w:pPr>
        <w:spacing w:line="276" w:lineRule="auto"/>
        <w:jc w:val="both"/>
        <w:rPr>
          <w:rFonts w:ascii="Arial" w:hAnsi="Arial"/>
          <w:lang w:val="sq-AL"/>
        </w:rPr>
      </w:pPr>
      <w:r w:rsidRPr="0078168B">
        <w:rPr>
          <w:rFonts w:ascii="Arial" w:hAnsi="Arial"/>
          <w:lang w:val="sq-AL"/>
        </w:rPr>
        <w:t xml:space="preserve">                    (Członkowie komisji Zamawiającego) </w:t>
      </w:r>
    </w:p>
    <w:p w14:paraId="61A015E3" w14:textId="77777777" w:rsidR="00CC4FC0" w:rsidRPr="0078168B" w:rsidRDefault="00CC4FC0" w:rsidP="00C2537D">
      <w:pPr>
        <w:spacing w:line="276" w:lineRule="auto"/>
        <w:jc w:val="right"/>
        <w:rPr>
          <w:rFonts w:ascii="Arial" w:hAnsi="Arial"/>
          <w:lang w:val="sq-AL"/>
        </w:rPr>
      </w:pPr>
      <w:r w:rsidRPr="0078168B">
        <w:rPr>
          <w:rFonts w:ascii="Arial" w:hAnsi="Arial"/>
          <w:lang w:val="sq-AL"/>
        </w:rPr>
        <w:t xml:space="preserve">                                     ...........................</w:t>
      </w:r>
    </w:p>
    <w:p w14:paraId="5574A07F" w14:textId="77777777" w:rsidR="00CC4FC0" w:rsidRPr="0078168B" w:rsidRDefault="00CC4FC0" w:rsidP="00C2537D">
      <w:pPr>
        <w:spacing w:line="276" w:lineRule="auto"/>
        <w:jc w:val="right"/>
        <w:rPr>
          <w:rFonts w:ascii="Arial" w:hAnsi="Arial"/>
          <w:lang w:val="sq-AL"/>
        </w:rPr>
      </w:pPr>
      <w:r w:rsidRPr="0078168B">
        <w:rPr>
          <w:rFonts w:ascii="Arial" w:hAnsi="Arial"/>
          <w:lang w:val="sq-AL"/>
        </w:rPr>
        <w:t xml:space="preserve">                                      (Przedstawiciel Wykonawcy) </w:t>
      </w:r>
    </w:p>
    <w:p w14:paraId="5B5F284E" w14:textId="02009463" w:rsidR="00B921E6" w:rsidRPr="0078168B" w:rsidRDefault="00CC4FC0" w:rsidP="00C2537D">
      <w:pPr>
        <w:spacing w:line="276" w:lineRule="auto"/>
        <w:jc w:val="both"/>
        <w:rPr>
          <w:rFonts w:ascii="Arial" w:hAnsi="Arial" w:cs="Arial"/>
          <w:b/>
          <w:color w:val="FF0000"/>
          <w:lang w:val="sq-AL" w:eastAsia="ar-SA"/>
        </w:rPr>
      </w:pPr>
      <w:r w:rsidRPr="0078168B">
        <w:rPr>
          <w:rFonts w:ascii="Arial" w:hAnsi="Arial"/>
          <w:lang w:val="sq-AL"/>
        </w:rPr>
        <w:t xml:space="preserve">* Niewłaściwe skreślić. </w:t>
      </w:r>
    </w:p>
    <w:sectPr w:rsidR="00B921E6" w:rsidRPr="0078168B" w:rsidSect="0028435A">
      <w:headerReference w:type="default" r:id="rId21"/>
      <w:footerReference w:type="default" r:id="rId22"/>
      <w:headerReference w:type="first" r:id="rId23"/>
      <w:footerReference w:type="first" r:id="rId24"/>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1344" w16cex:dateUtc="2021-10-13T06:11:00Z"/>
  <w16cex:commentExtensible w16cex:durableId="25111270" w16cex:dateUtc="2021-10-13T06:08:00Z"/>
  <w16cex:commentExtensible w16cex:durableId="251112B3" w16cex:dateUtc="2021-10-13T06:09:00Z"/>
  <w16cex:commentExtensible w16cex:durableId="251105D8" w16cex:dateUtc="2021-10-13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D620A" w16cid:durableId="25111344"/>
  <w16cid:commentId w16cid:paraId="5A010271" w16cid:durableId="25111270"/>
  <w16cid:commentId w16cid:paraId="268B32CF" w16cid:durableId="251112B3"/>
  <w16cid:commentId w16cid:paraId="7137F79D" w16cid:durableId="251103BC"/>
  <w16cid:commentId w16cid:paraId="4EC22C75" w16cid:durableId="25110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BB7A" w14:textId="77777777" w:rsidR="008A4CDF" w:rsidRDefault="008A4CDF" w:rsidP="00FE5F16">
      <w:r>
        <w:separator/>
      </w:r>
    </w:p>
  </w:endnote>
  <w:endnote w:type="continuationSeparator" w:id="0">
    <w:p w14:paraId="7F8E9BA2" w14:textId="77777777" w:rsidR="008A4CDF" w:rsidRDefault="008A4CD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7B93" w14:textId="03E72930" w:rsidR="004067A6" w:rsidRDefault="004067A6" w:rsidP="00473C36">
    <w:pPr>
      <w:pStyle w:val="Stopka"/>
      <w:jc w:val="center"/>
    </w:pPr>
    <w:r>
      <w:rPr>
        <w:noProof/>
      </w:rPr>
      <w:tab/>
    </w:r>
    <w:r>
      <w:rPr>
        <w:noProof/>
      </w:rPr>
      <w:drawing>
        <wp:inline distT="0" distB="0" distL="0" distR="0" wp14:anchorId="7095403C" wp14:editId="28CE3C34">
          <wp:extent cx="5334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pic:spPr>
              </pic:pic>
            </a:graphicData>
          </a:graphic>
        </wp:inline>
      </w:drawing>
    </w:r>
    <w:r>
      <w:rPr>
        <w:noProof/>
      </w:rPr>
      <w:tab/>
    </w:r>
    <w:r>
      <w:rPr>
        <w:noProof/>
      </w:rPr>
      <w:tab/>
    </w:r>
    <w:r>
      <w:rPr>
        <w:noProof/>
      </w:rPr>
      <w:fldChar w:fldCharType="begin"/>
    </w:r>
    <w:r>
      <w:rPr>
        <w:noProof/>
      </w:rPr>
      <w:instrText>PAGE   \* MERGEFORMAT</w:instrText>
    </w:r>
    <w:r>
      <w:rPr>
        <w:noProof/>
      </w:rPr>
      <w:fldChar w:fldCharType="separate"/>
    </w:r>
    <w:r w:rsidR="00990D9C">
      <w:rPr>
        <w:noProof/>
      </w:rPr>
      <w:t>30</w:t>
    </w:r>
    <w:r>
      <w:rPr>
        <w:noProof/>
      </w:rPr>
      <w:fldChar w:fldCharType="end"/>
    </w:r>
  </w:p>
  <w:p w14:paraId="718D6993" w14:textId="77777777" w:rsidR="004067A6" w:rsidRDefault="00406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A854" w14:textId="77777777" w:rsidR="004067A6" w:rsidRDefault="004067A6" w:rsidP="00473C36">
    <w:pPr>
      <w:pStyle w:val="Stopka"/>
      <w:tabs>
        <w:tab w:val="left" w:pos="1380"/>
        <w:tab w:val="right" w:pos="8930"/>
      </w:tabs>
      <w:rPr>
        <w:noProof/>
      </w:rPr>
    </w:pPr>
    <w:r>
      <w:rPr>
        <w:noProof/>
      </w:rPr>
      <w:tab/>
    </w:r>
    <w:r>
      <w:rPr>
        <w:noProof/>
      </w:rPr>
      <w:tab/>
    </w:r>
    <w:r>
      <w:rPr>
        <w:noProof/>
      </w:rPr>
      <w:drawing>
        <wp:inline distT="0" distB="0" distL="0" distR="0" wp14:anchorId="7BC91B99" wp14:editId="63D04789">
          <wp:extent cx="53340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pic:spPr>
              </pic:pic>
            </a:graphicData>
          </a:graphic>
        </wp:inline>
      </w:drawing>
    </w:r>
    <w:r>
      <w:rPr>
        <w:noProof/>
      </w:rPr>
      <w:tab/>
    </w:r>
    <w:r>
      <w:rPr>
        <w:noProof/>
      </w:rPr>
      <w:tab/>
    </w:r>
  </w:p>
  <w:p w14:paraId="498E057D" w14:textId="77777777" w:rsidR="004067A6" w:rsidRDefault="004067A6" w:rsidP="00473C36">
    <w:pPr>
      <w:pStyle w:val="Stopka"/>
      <w:tabs>
        <w:tab w:val="left" w:pos="1380"/>
        <w:tab w:val="right" w:pos="8930"/>
      </w:tabs>
      <w:rPr>
        <w:noProof/>
      </w:rPr>
    </w:pPr>
  </w:p>
  <w:p w14:paraId="410ABCB2" w14:textId="3FC37C8D" w:rsidR="004067A6" w:rsidRDefault="004067A6" w:rsidP="00473C36">
    <w:pPr>
      <w:pStyle w:val="Stopka"/>
      <w:tabs>
        <w:tab w:val="left" w:pos="1380"/>
        <w:tab w:val="right" w:pos="8930"/>
      </w:tabs>
      <w:jc w:val="right"/>
    </w:pPr>
    <w:r>
      <w:rPr>
        <w:noProof/>
      </w:rPr>
      <w:tab/>
    </w:r>
    <w:r>
      <w:rPr>
        <w:noProof/>
      </w:rPr>
      <w:fldChar w:fldCharType="begin"/>
    </w:r>
    <w:r>
      <w:rPr>
        <w:noProof/>
      </w:rPr>
      <w:instrText>PAGE   \* MERGEFORMAT</w:instrText>
    </w:r>
    <w:r>
      <w:rPr>
        <w:noProof/>
      </w:rPr>
      <w:fldChar w:fldCharType="separate"/>
    </w:r>
    <w:r w:rsidR="00990D9C">
      <w:rPr>
        <w:noProof/>
      </w:rPr>
      <w:t>1</w:t>
    </w:r>
    <w:r>
      <w:rPr>
        <w:noProof/>
      </w:rPr>
      <w:fldChar w:fldCharType="end"/>
    </w:r>
  </w:p>
  <w:p w14:paraId="53F5CB16" w14:textId="77777777" w:rsidR="004067A6" w:rsidRDefault="004067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926F" w14:textId="77777777" w:rsidR="008A4CDF" w:rsidRDefault="008A4CDF" w:rsidP="00FE5F16">
      <w:r>
        <w:separator/>
      </w:r>
    </w:p>
  </w:footnote>
  <w:footnote w:type="continuationSeparator" w:id="0">
    <w:p w14:paraId="5CD355D9" w14:textId="77777777" w:rsidR="008A4CDF" w:rsidRDefault="008A4CDF" w:rsidP="00FE5F16">
      <w:r>
        <w:continuationSeparator/>
      </w:r>
    </w:p>
  </w:footnote>
  <w:footnote w:id="1">
    <w:p w14:paraId="2BEA0501"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4BCEB973"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54AD528F"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1845135D"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2D04A157"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25AE562E"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2C2CF8CE"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5451C55C"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600D420C" w14:textId="77777777" w:rsidR="004067A6" w:rsidRPr="006A45A5" w:rsidRDefault="004067A6" w:rsidP="002D4374">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77ABA836" w14:textId="77777777" w:rsidR="004067A6" w:rsidRDefault="004067A6" w:rsidP="002D4374">
      <w:pPr>
        <w:pStyle w:val="Normalny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5DA4" w14:textId="77777777" w:rsidR="004067A6" w:rsidRDefault="004067A6" w:rsidP="00473C36">
    <w:pPr>
      <w:pStyle w:val="Nagwek"/>
    </w:pPr>
  </w:p>
  <w:p w14:paraId="13465A9C" w14:textId="77777777" w:rsidR="004067A6" w:rsidRDefault="004067A6" w:rsidP="00473C36">
    <w:pPr>
      <w:pStyle w:val="Nagwek"/>
    </w:pPr>
  </w:p>
  <w:p w14:paraId="6586FC4E" w14:textId="77777777" w:rsidR="004067A6" w:rsidRPr="00726F85" w:rsidRDefault="004067A6" w:rsidP="00726F85">
    <w:pPr>
      <w:pStyle w:val="Nagwek"/>
      <w:jc w:val="center"/>
      <w:rPr>
        <w:rFonts w:ascii="Arial" w:hAnsi="Arial" w:cs="Arial"/>
        <w:sz w:val="18"/>
        <w:szCs w:val="18"/>
      </w:rPr>
    </w:pPr>
    <w:r w:rsidRPr="00726F85">
      <w:rPr>
        <w:rFonts w:ascii="Arial" w:hAnsi="Arial" w:cs="Arial"/>
        <w:sz w:val="18"/>
        <w:szCs w:val="18"/>
      </w:rPr>
      <w:t xml:space="preserve">Projekt nr NMF/PA20/031 pn. „Poszukiwania osób ukrywających się przed wymiarem sprawiedliwości” jest finansowany z Programu „Sprawy wewnętrzne” realizowanego w ramach Funduszy Norweskich na lata </w:t>
    </w:r>
  </w:p>
  <w:p w14:paraId="5D919B6F" w14:textId="068A307B" w:rsidR="004067A6" w:rsidRDefault="004067A6" w:rsidP="00726F85">
    <w:pPr>
      <w:pStyle w:val="Nagwek"/>
      <w:jc w:val="center"/>
    </w:pPr>
    <w:r w:rsidRPr="00726F85">
      <w:rPr>
        <w:rFonts w:ascii="Arial" w:hAnsi="Arial" w:cs="Arial"/>
        <w:sz w:val="18"/>
        <w:szCs w:val="18"/>
      </w:rPr>
      <w:t xml:space="preserve"> 2014-2021. Program pozostaje w dyspozycji Ministra Spraw Wewnętrznych i Administracji.</w:t>
    </w:r>
  </w:p>
  <w:p w14:paraId="3604CD69" w14:textId="77777777" w:rsidR="004067A6" w:rsidRDefault="004067A6"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F8B5" w14:textId="77777777" w:rsidR="004067A6" w:rsidRDefault="004067A6" w:rsidP="00D85BCD">
    <w:pPr>
      <w:pStyle w:val="Nagwek"/>
      <w:jc w:val="center"/>
      <w:rPr>
        <w:rFonts w:ascii="Arial" w:hAnsi="Arial"/>
        <w:noProof/>
        <w:sz w:val="18"/>
        <w:szCs w:val="18"/>
      </w:rPr>
    </w:pPr>
  </w:p>
  <w:p w14:paraId="010A25FA" w14:textId="77777777" w:rsidR="004067A6" w:rsidRDefault="004067A6" w:rsidP="00D85BCD">
    <w:pPr>
      <w:pStyle w:val="Nagwek"/>
      <w:jc w:val="center"/>
      <w:rPr>
        <w:rFonts w:ascii="Arial" w:hAnsi="Arial"/>
        <w:noProof/>
        <w:sz w:val="18"/>
        <w:szCs w:val="18"/>
      </w:rPr>
    </w:pPr>
  </w:p>
  <w:p w14:paraId="4DB97279" w14:textId="77777777" w:rsidR="004067A6" w:rsidRPr="004C22E1" w:rsidRDefault="004067A6" w:rsidP="004C22E1">
    <w:pPr>
      <w:pStyle w:val="Nagwek"/>
      <w:jc w:val="center"/>
      <w:rPr>
        <w:rFonts w:ascii="Arial" w:hAnsi="Arial"/>
        <w:noProof/>
        <w:sz w:val="18"/>
        <w:szCs w:val="18"/>
      </w:rPr>
    </w:pPr>
    <w:r w:rsidRPr="004C22E1">
      <w:rPr>
        <w:rFonts w:ascii="Arial" w:hAnsi="Arial"/>
        <w:noProof/>
        <w:sz w:val="18"/>
        <w:szCs w:val="18"/>
      </w:rPr>
      <w:t xml:space="preserve">Projekt nr NMF/PA20/031 pn. „Poszukiwania osób ukrywających się przed wymiarem sprawiedliwości” jest finansowany z Programu „Sprawy wewnętrzne” realizowanego w ramach Funduszy Norweskich na lata </w:t>
    </w:r>
  </w:p>
  <w:p w14:paraId="0FCD2420" w14:textId="5E697D19" w:rsidR="004067A6" w:rsidRDefault="004067A6" w:rsidP="004C22E1">
    <w:pPr>
      <w:pStyle w:val="Nagwek"/>
      <w:jc w:val="center"/>
      <w:rPr>
        <w:rFonts w:ascii="Arial" w:hAnsi="Arial"/>
        <w:noProof/>
        <w:sz w:val="18"/>
        <w:szCs w:val="18"/>
      </w:rPr>
    </w:pPr>
    <w:r w:rsidRPr="004C22E1">
      <w:rPr>
        <w:rFonts w:ascii="Arial" w:hAnsi="Arial"/>
        <w:noProof/>
        <w:sz w:val="18"/>
        <w:szCs w:val="18"/>
      </w:rPr>
      <w:t xml:space="preserve"> 2014-2021. Program pozostaje w dyspozycji Ministra Spraw Wewnętrznych i Administracji.</w:t>
    </w:r>
  </w:p>
  <w:p w14:paraId="77331253" w14:textId="77777777" w:rsidR="004067A6" w:rsidRDefault="004067A6" w:rsidP="00D85BCD">
    <w:pPr>
      <w:pStyle w:val="Nagwek"/>
      <w:jc w:val="center"/>
      <w:rPr>
        <w:rFonts w:ascii="Arial" w:hAnsi="Arial"/>
        <w:noProof/>
        <w:sz w:val="18"/>
        <w:szCs w:val="18"/>
      </w:rPr>
    </w:pPr>
  </w:p>
  <w:p w14:paraId="7D52F987" w14:textId="77777777" w:rsidR="004067A6" w:rsidRDefault="004067A6"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77B0FF58"/>
    <w:name w:val="WWNum3"/>
    <w:lvl w:ilvl="0">
      <w:start w:val="1"/>
      <w:numFmt w:val="bullet"/>
      <w:lvlText w:val=""/>
      <w:lvlJc w:val="left"/>
      <w:pPr>
        <w:tabs>
          <w:tab w:val="num" w:pos="0"/>
        </w:tabs>
        <w:ind w:left="375" w:hanging="375"/>
      </w:pPr>
      <w:rPr>
        <w:rFonts w:ascii="Symbol" w:hAnsi="Symbol" w:hint="default"/>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8"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9" w15:restartNumberingAfterBreak="0">
    <w:nsid w:val="04A731CE"/>
    <w:multiLevelType w:val="hybridMultilevel"/>
    <w:tmpl w:val="BBFC422C"/>
    <w:lvl w:ilvl="0" w:tplc="9D2057BE">
      <w:start w:val="1"/>
      <w:numFmt w:val="bullet"/>
      <w:lvlText w:val=""/>
      <w:lvlJc w:val="left"/>
      <w:pPr>
        <w:ind w:left="946" w:hanging="360"/>
      </w:pPr>
      <w:rPr>
        <w:rFonts w:ascii="Symbol" w:hAnsi="Symbol" w:hint="default"/>
      </w:rPr>
    </w:lvl>
    <w:lvl w:ilvl="1" w:tplc="04150003">
      <w:start w:val="1"/>
      <w:numFmt w:val="bullet"/>
      <w:lvlText w:val="o"/>
      <w:lvlJc w:val="left"/>
      <w:pPr>
        <w:ind w:left="1666" w:hanging="360"/>
      </w:pPr>
      <w:rPr>
        <w:rFonts w:ascii="Courier New" w:hAnsi="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hint="default"/>
      </w:rPr>
    </w:lvl>
    <w:lvl w:ilvl="8" w:tplc="04150005">
      <w:start w:val="1"/>
      <w:numFmt w:val="bullet"/>
      <w:lvlText w:val=""/>
      <w:lvlJc w:val="left"/>
      <w:pPr>
        <w:ind w:left="6706" w:hanging="360"/>
      </w:pPr>
      <w:rPr>
        <w:rFonts w:ascii="Wingdings" w:hAnsi="Wingdings" w:hint="default"/>
      </w:rPr>
    </w:lvl>
  </w:abstractNum>
  <w:abstractNum w:abstractNumId="30"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92162F4"/>
    <w:multiLevelType w:val="multilevel"/>
    <w:tmpl w:val="0CDCA8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0B5F5F16"/>
    <w:multiLevelType w:val="hybridMultilevel"/>
    <w:tmpl w:val="1C124DEC"/>
    <w:lvl w:ilvl="0" w:tplc="2700958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BF712F"/>
    <w:multiLevelType w:val="hybridMultilevel"/>
    <w:tmpl w:val="C13A80E2"/>
    <w:lvl w:ilvl="0" w:tplc="5CC2186A">
      <w:start w:val="3"/>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B66118"/>
    <w:multiLevelType w:val="hybridMultilevel"/>
    <w:tmpl w:val="9A6801D6"/>
    <w:lvl w:ilvl="0" w:tplc="B77EF1B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56A2C96"/>
    <w:multiLevelType w:val="hybridMultilevel"/>
    <w:tmpl w:val="BB5E829E"/>
    <w:lvl w:ilvl="0" w:tplc="67D6FD82">
      <w:start w:val="1"/>
      <w:numFmt w:val="decimal"/>
      <w:lvlText w:val="%1."/>
      <w:lvlJc w:val="left"/>
      <w:pPr>
        <w:tabs>
          <w:tab w:val="num" w:pos="720"/>
        </w:tabs>
        <w:ind w:left="720" w:hanging="360"/>
      </w:pPr>
      <w:rPr>
        <w:rFonts w:ascii="Arial" w:eastAsia="Times New Roman" w:hAnsi="Arial" w:cs="Arial"/>
      </w:rPr>
    </w:lvl>
    <w:lvl w:ilvl="1" w:tplc="F9A0173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1B4993"/>
    <w:multiLevelType w:val="hybridMultilevel"/>
    <w:tmpl w:val="90E41B92"/>
    <w:lvl w:ilvl="0" w:tplc="38D46492">
      <w:start w:val="16"/>
      <w:numFmt w:val="bullet"/>
      <w:lvlText w:val="-"/>
      <w:lvlJc w:val="left"/>
      <w:pPr>
        <w:ind w:left="786" w:hanging="360"/>
      </w:pPr>
      <w:rPr>
        <w:rFonts w:ascii="Arial" w:eastAsia="Times New Roman" w:hAnsi="Aria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1B9C75EC"/>
    <w:multiLevelType w:val="multilevel"/>
    <w:tmpl w:val="C1A6B58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03261C8"/>
    <w:multiLevelType w:val="hybridMultilevel"/>
    <w:tmpl w:val="22C401D8"/>
    <w:lvl w:ilvl="0" w:tplc="789EE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7D734D"/>
    <w:multiLevelType w:val="hybridMultilevel"/>
    <w:tmpl w:val="6A5E39B8"/>
    <w:lvl w:ilvl="0" w:tplc="D144A4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40A3AAA"/>
    <w:multiLevelType w:val="hybridMultilevel"/>
    <w:tmpl w:val="D11CC6CA"/>
    <w:lvl w:ilvl="0" w:tplc="9D76571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29F569BF"/>
    <w:multiLevelType w:val="multilevel"/>
    <w:tmpl w:val="D4E887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D56FE6"/>
    <w:multiLevelType w:val="hybridMultilevel"/>
    <w:tmpl w:val="4726FC48"/>
    <w:lvl w:ilvl="0" w:tplc="3162DBA0">
      <w:start w:val="1"/>
      <w:numFmt w:val="decimal"/>
      <w:lvlText w:val="%1."/>
      <w:lvlJc w:val="left"/>
      <w:pPr>
        <w:ind w:left="927" w:hanging="360"/>
      </w:pPr>
      <w:rPr>
        <w:rFonts w:cs="Times New Roman" w:hint="default"/>
      </w:rPr>
    </w:lvl>
    <w:lvl w:ilvl="1" w:tplc="C7AC881A">
      <w:start w:val="3"/>
      <w:numFmt w:val="decimal"/>
      <w:lvlText w:val="%2."/>
      <w:lvlJc w:val="left"/>
      <w:pPr>
        <w:tabs>
          <w:tab w:val="num" w:pos="1647"/>
        </w:tabs>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9"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2320B"/>
    <w:multiLevelType w:val="hybridMultilevel"/>
    <w:tmpl w:val="9C40C9F4"/>
    <w:lvl w:ilvl="0" w:tplc="0415000F">
      <w:start w:val="1"/>
      <w:numFmt w:val="decimal"/>
      <w:lvlText w:val="%1."/>
      <w:lvlJc w:val="left"/>
      <w:pPr>
        <w:tabs>
          <w:tab w:val="num" w:pos="720"/>
        </w:tabs>
        <w:ind w:left="720" w:hanging="360"/>
      </w:pPr>
    </w:lvl>
    <w:lvl w:ilvl="1" w:tplc="C7AC881A">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2" w15:restartNumberingAfterBreak="0">
    <w:nsid w:val="3696527F"/>
    <w:multiLevelType w:val="multilevel"/>
    <w:tmpl w:val="FC5631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50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6" w15:restartNumberingAfterBreak="0">
    <w:nsid w:val="41F925B2"/>
    <w:multiLevelType w:val="hybridMultilevel"/>
    <w:tmpl w:val="2C447C58"/>
    <w:lvl w:ilvl="0" w:tplc="9A2061AA">
      <w:start w:val="1"/>
      <w:numFmt w:val="decimal"/>
      <w:lvlText w:val="%1."/>
      <w:lvlJc w:val="left"/>
      <w:pPr>
        <w:ind w:left="470" w:hanging="360"/>
      </w:pPr>
      <w:rPr>
        <w:rFonts w:cs="Times New Roman" w:hint="default"/>
        <w:i w:val="0"/>
        <w:iCs w:val="0"/>
        <w:color w:val="auto"/>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57" w15:restartNumberingAfterBreak="0">
    <w:nsid w:val="4366505A"/>
    <w:multiLevelType w:val="hybridMultilevel"/>
    <w:tmpl w:val="54C0AC02"/>
    <w:lvl w:ilvl="0" w:tplc="5880BE08">
      <w:start w:val="1"/>
      <w:numFmt w:val="decimal"/>
      <w:lvlText w:val="%1."/>
      <w:lvlJc w:val="left"/>
      <w:pPr>
        <w:ind w:left="1050" w:hanging="360"/>
      </w:pPr>
      <w:rPr>
        <w:rFonts w:ascii="Arial" w:eastAsia="Times New Roman" w:hAnsi="Arial" w:cs="Arial"/>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8" w15:restartNumberingAfterBreak="0">
    <w:nsid w:val="478E6783"/>
    <w:multiLevelType w:val="hybridMultilevel"/>
    <w:tmpl w:val="B254B23E"/>
    <w:lvl w:ilvl="0" w:tplc="5C14F83A">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B5700D6"/>
    <w:multiLevelType w:val="hybridMultilevel"/>
    <w:tmpl w:val="CCE86A1A"/>
    <w:lvl w:ilvl="0" w:tplc="F4DAFCB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52E01F6"/>
    <w:multiLevelType w:val="hybridMultilevel"/>
    <w:tmpl w:val="D228FDA8"/>
    <w:lvl w:ilvl="0" w:tplc="D16C97E2">
      <w:start w:val="1"/>
      <w:numFmt w:val="decimal"/>
      <w:lvlText w:val="%1."/>
      <w:lvlJc w:val="left"/>
      <w:pPr>
        <w:ind w:left="1095" w:hanging="360"/>
      </w:pPr>
      <w:rPr>
        <w:rFonts w:ascii="Arial" w:eastAsia="Times New Roman" w:hAnsi="Arial" w:cs="Arial"/>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4" w15:restartNumberingAfterBreak="0">
    <w:nsid w:val="563A38A2"/>
    <w:multiLevelType w:val="hybridMultilevel"/>
    <w:tmpl w:val="0BBCA13E"/>
    <w:lvl w:ilvl="0" w:tplc="C04E20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BE0FEF"/>
    <w:multiLevelType w:val="hybridMultilevel"/>
    <w:tmpl w:val="6BF29C3E"/>
    <w:lvl w:ilvl="0" w:tplc="699AC94A">
      <w:start w:val="1"/>
      <w:numFmt w:val="decimal"/>
      <w:lvlText w:val="%1."/>
      <w:lvlJc w:val="left"/>
      <w:pPr>
        <w:tabs>
          <w:tab w:val="num" w:pos="1440"/>
        </w:tabs>
        <w:ind w:left="144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7" w15:restartNumberingAfterBreak="0">
    <w:nsid w:val="79823455"/>
    <w:multiLevelType w:val="multilevel"/>
    <w:tmpl w:val="6AE0B38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29"/>
  </w:num>
  <w:num w:numId="2">
    <w:abstractNumId w:val="41"/>
  </w:num>
  <w:num w:numId="3">
    <w:abstractNumId w:val="33"/>
  </w:num>
  <w:num w:numId="4">
    <w:abstractNumId w:val="1"/>
  </w:num>
  <w:num w:numId="5">
    <w:abstractNumId w:val="0"/>
  </w:num>
  <w:num w:numId="6">
    <w:abstractNumId w:val="3"/>
  </w:num>
  <w:num w:numId="7">
    <w:abstractNumId w:val="23"/>
  </w:num>
  <w:num w:numId="8">
    <w:abstractNumId w:val="2"/>
  </w:num>
  <w:num w:numId="9">
    <w:abstractNumId w:val="62"/>
  </w:num>
  <w:num w:numId="10">
    <w:abstractNumId w:val="49"/>
  </w:num>
  <w:num w:numId="11">
    <w:abstractNumId w:val="45"/>
  </w:num>
  <w:num w:numId="12">
    <w:abstractNumId w:val="54"/>
  </w:num>
  <w:num w:numId="13">
    <w:abstractNumId w:val="44"/>
  </w:num>
  <w:num w:numId="14">
    <w:abstractNumId w:val="28"/>
  </w:num>
  <w:num w:numId="15">
    <w:abstractNumId w:val="30"/>
  </w:num>
  <w:num w:numId="16">
    <w:abstractNumId w:val="51"/>
  </w:num>
  <w:num w:numId="17">
    <w:abstractNumId w:val="55"/>
  </w:num>
  <w:num w:numId="18">
    <w:abstractNumId w:val="68"/>
  </w:num>
  <w:num w:numId="19">
    <w:abstractNumId w:val="53"/>
  </w:num>
  <w:num w:numId="20">
    <w:abstractNumId w:val="52"/>
    <w:lvlOverride w:ilvl="0">
      <w:lvl w:ilvl="0">
        <w:numFmt w:val="lowerLetter"/>
        <w:lvlText w:val="%1."/>
        <w:lvlJc w:val="left"/>
        <w:rPr>
          <w:rFonts w:ascii="Arial" w:hAnsi="Arial" w:cs="Arial" w:hint="default"/>
        </w:rPr>
      </w:lvl>
    </w:lvlOverride>
  </w:num>
  <w:num w:numId="21">
    <w:abstractNumId w:val="47"/>
    <w:lvlOverride w:ilvl="0">
      <w:lvl w:ilvl="0">
        <w:numFmt w:val="lowerLetter"/>
        <w:lvlText w:val="%1."/>
        <w:lvlJc w:val="left"/>
      </w:lvl>
    </w:lvlOverride>
  </w:num>
  <w:num w:numId="22">
    <w:abstractNumId w:val="39"/>
  </w:num>
  <w:num w:numId="23">
    <w:abstractNumId w:val="40"/>
  </w:num>
  <w:num w:numId="24">
    <w:abstractNumId w:val="27"/>
  </w:num>
  <w:num w:numId="25">
    <w:abstractNumId w:val="66"/>
  </w:num>
  <w:num w:numId="26">
    <w:abstractNumId w:val="31"/>
  </w:num>
  <w:num w:numId="27">
    <w:abstractNumId w:val="67"/>
  </w:num>
  <w:num w:numId="28">
    <w:abstractNumId w:val="59"/>
  </w:num>
  <w:num w:numId="29">
    <w:abstractNumId w:val="5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38"/>
  </w:num>
  <w:num w:numId="33">
    <w:abstractNumId w:val="50"/>
  </w:num>
  <w:num w:numId="34">
    <w:abstractNumId w:val="48"/>
  </w:num>
  <w:num w:numId="35">
    <w:abstractNumId w:val="65"/>
  </w:num>
  <w:num w:numId="36">
    <w:abstractNumId w:val="64"/>
  </w:num>
  <w:num w:numId="37">
    <w:abstractNumId w:val="36"/>
  </w:num>
  <w:num w:numId="38">
    <w:abstractNumId w:val="57"/>
  </w:num>
  <w:num w:numId="39">
    <w:abstractNumId w:val="35"/>
  </w:num>
  <w:num w:numId="40">
    <w:abstractNumId w:val="63"/>
  </w:num>
  <w:num w:numId="41">
    <w:abstractNumId w:val="43"/>
  </w:num>
  <w:num w:numId="42">
    <w:abstractNumId w:val="32"/>
  </w:num>
  <w:num w:numId="43">
    <w:abstractNumId w:val="46"/>
  </w:num>
  <w:num w:numId="44">
    <w:abstractNumId w:val="61"/>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68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13F2"/>
    <w:rsid w:val="00021CD4"/>
    <w:rsid w:val="00021E23"/>
    <w:rsid w:val="00022122"/>
    <w:rsid w:val="000222F4"/>
    <w:rsid w:val="00022CCB"/>
    <w:rsid w:val="00024834"/>
    <w:rsid w:val="0002555A"/>
    <w:rsid w:val="00025C8D"/>
    <w:rsid w:val="000269AC"/>
    <w:rsid w:val="000305F7"/>
    <w:rsid w:val="00031BD0"/>
    <w:rsid w:val="00031D6A"/>
    <w:rsid w:val="00034EE8"/>
    <w:rsid w:val="00036B27"/>
    <w:rsid w:val="00037320"/>
    <w:rsid w:val="0004051B"/>
    <w:rsid w:val="0004102A"/>
    <w:rsid w:val="0004175A"/>
    <w:rsid w:val="00043AE7"/>
    <w:rsid w:val="000446B9"/>
    <w:rsid w:val="00044936"/>
    <w:rsid w:val="00044B96"/>
    <w:rsid w:val="00044FAA"/>
    <w:rsid w:val="00045FB6"/>
    <w:rsid w:val="00047352"/>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76971"/>
    <w:rsid w:val="00084168"/>
    <w:rsid w:val="00084678"/>
    <w:rsid w:val="00084F74"/>
    <w:rsid w:val="0008567E"/>
    <w:rsid w:val="00085E2F"/>
    <w:rsid w:val="00085EE2"/>
    <w:rsid w:val="00087659"/>
    <w:rsid w:val="000876E8"/>
    <w:rsid w:val="00087EDB"/>
    <w:rsid w:val="000900EB"/>
    <w:rsid w:val="0009030B"/>
    <w:rsid w:val="00090EF0"/>
    <w:rsid w:val="00091415"/>
    <w:rsid w:val="00091E7C"/>
    <w:rsid w:val="0009228E"/>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18ED"/>
    <w:rsid w:val="000B232A"/>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3573"/>
    <w:rsid w:val="00113998"/>
    <w:rsid w:val="00114104"/>
    <w:rsid w:val="0011640A"/>
    <w:rsid w:val="001165F7"/>
    <w:rsid w:val="00117E8B"/>
    <w:rsid w:val="00120DA4"/>
    <w:rsid w:val="00122D18"/>
    <w:rsid w:val="00122F0A"/>
    <w:rsid w:val="00123566"/>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3425"/>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8D9"/>
    <w:rsid w:val="00166558"/>
    <w:rsid w:val="00167561"/>
    <w:rsid w:val="001709CB"/>
    <w:rsid w:val="00170A8A"/>
    <w:rsid w:val="00172C33"/>
    <w:rsid w:val="00173C41"/>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C97"/>
    <w:rsid w:val="001A3E79"/>
    <w:rsid w:val="001A4997"/>
    <w:rsid w:val="001A4E81"/>
    <w:rsid w:val="001A5135"/>
    <w:rsid w:val="001A544F"/>
    <w:rsid w:val="001A6588"/>
    <w:rsid w:val="001A65A3"/>
    <w:rsid w:val="001A6C47"/>
    <w:rsid w:val="001A7FD4"/>
    <w:rsid w:val="001B08CF"/>
    <w:rsid w:val="001B0B53"/>
    <w:rsid w:val="001B0D3A"/>
    <w:rsid w:val="001B1199"/>
    <w:rsid w:val="001B1A47"/>
    <w:rsid w:val="001B20FD"/>
    <w:rsid w:val="001B336B"/>
    <w:rsid w:val="001B486A"/>
    <w:rsid w:val="001B59FC"/>
    <w:rsid w:val="001B5B8F"/>
    <w:rsid w:val="001B5EB2"/>
    <w:rsid w:val="001B75B5"/>
    <w:rsid w:val="001C01BC"/>
    <w:rsid w:val="001C05C3"/>
    <w:rsid w:val="001C0D26"/>
    <w:rsid w:val="001C2405"/>
    <w:rsid w:val="001C366A"/>
    <w:rsid w:val="001C5190"/>
    <w:rsid w:val="001C551C"/>
    <w:rsid w:val="001C5932"/>
    <w:rsid w:val="001C7F05"/>
    <w:rsid w:val="001D0D46"/>
    <w:rsid w:val="001D153F"/>
    <w:rsid w:val="001D1D3D"/>
    <w:rsid w:val="001D28E4"/>
    <w:rsid w:val="001D2E84"/>
    <w:rsid w:val="001D3A19"/>
    <w:rsid w:val="001D5EE5"/>
    <w:rsid w:val="001D650E"/>
    <w:rsid w:val="001D6929"/>
    <w:rsid w:val="001D6CAE"/>
    <w:rsid w:val="001D712D"/>
    <w:rsid w:val="001E08BD"/>
    <w:rsid w:val="001E110D"/>
    <w:rsid w:val="001E116E"/>
    <w:rsid w:val="001E1FFC"/>
    <w:rsid w:val="001E3F5F"/>
    <w:rsid w:val="001E446C"/>
    <w:rsid w:val="001E49B5"/>
    <w:rsid w:val="001E4D47"/>
    <w:rsid w:val="001E55A3"/>
    <w:rsid w:val="001E567B"/>
    <w:rsid w:val="001E6C4E"/>
    <w:rsid w:val="001E7295"/>
    <w:rsid w:val="001E7A52"/>
    <w:rsid w:val="001F0292"/>
    <w:rsid w:val="001F02CC"/>
    <w:rsid w:val="001F0360"/>
    <w:rsid w:val="001F14DA"/>
    <w:rsid w:val="001F1FE6"/>
    <w:rsid w:val="001F358E"/>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787F"/>
    <w:rsid w:val="002209EF"/>
    <w:rsid w:val="00221DC1"/>
    <w:rsid w:val="00222AB4"/>
    <w:rsid w:val="00222B0E"/>
    <w:rsid w:val="002247CA"/>
    <w:rsid w:val="002255A6"/>
    <w:rsid w:val="00225640"/>
    <w:rsid w:val="002279B2"/>
    <w:rsid w:val="002302C7"/>
    <w:rsid w:val="00230DD4"/>
    <w:rsid w:val="00231CD6"/>
    <w:rsid w:val="0023258F"/>
    <w:rsid w:val="00234409"/>
    <w:rsid w:val="00234E41"/>
    <w:rsid w:val="00236DAB"/>
    <w:rsid w:val="00236EF0"/>
    <w:rsid w:val="00240204"/>
    <w:rsid w:val="00241B68"/>
    <w:rsid w:val="00241E41"/>
    <w:rsid w:val="00242E46"/>
    <w:rsid w:val="0024342C"/>
    <w:rsid w:val="00245B5D"/>
    <w:rsid w:val="00247021"/>
    <w:rsid w:val="00247E01"/>
    <w:rsid w:val="00253016"/>
    <w:rsid w:val="002539B2"/>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35CA"/>
    <w:rsid w:val="0029496C"/>
    <w:rsid w:val="00295889"/>
    <w:rsid w:val="00295BE0"/>
    <w:rsid w:val="002960A3"/>
    <w:rsid w:val="002A0175"/>
    <w:rsid w:val="002A17A8"/>
    <w:rsid w:val="002A39A6"/>
    <w:rsid w:val="002A3A7B"/>
    <w:rsid w:val="002A4AC4"/>
    <w:rsid w:val="002A5732"/>
    <w:rsid w:val="002A58B4"/>
    <w:rsid w:val="002B2927"/>
    <w:rsid w:val="002B2BD8"/>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4374"/>
    <w:rsid w:val="002D5C57"/>
    <w:rsid w:val="002E4D44"/>
    <w:rsid w:val="002E60B8"/>
    <w:rsid w:val="002E79DD"/>
    <w:rsid w:val="002E7F3B"/>
    <w:rsid w:val="002F1565"/>
    <w:rsid w:val="002F2427"/>
    <w:rsid w:val="002F24EB"/>
    <w:rsid w:val="002F27E6"/>
    <w:rsid w:val="002F3754"/>
    <w:rsid w:val="002F3BFC"/>
    <w:rsid w:val="002F40AD"/>
    <w:rsid w:val="002F44D7"/>
    <w:rsid w:val="002F4A8C"/>
    <w:rsid w:val="002F52CE"/>
    <w:rsid w:val="002F6B01"/>
    <w:rsid w:val="002F6B1D"/>
    <w:rsid w:val="002F7126"/>
    <w:rsid w:val="002F72D1"/>
    <w:rsid w:val="002F7896"/>
    <w:rsid w:val="002F78D4"/>
    <w:rsid w:val="00301E81"/>
    <w:rsid w:val="00302D15"/>
    <w:rsid w:val="003044B0"/>
    <w:rsid w:val="00311B6F"/>
    <w:rsid w:val="003129E0"/>
    <w:rsid w:val="0031308C"/>
    <w:rsid w:val="003132FA"/>
    <w:rsid w:val="003134E1"/>
    <w:rsid w:val="00313ECE"/>
    <w:rsid w:val="003143A3"/>
    <w:rsid w:val="00314A5B"/>
    <w:rsid w:val="003151A1"/>
    <w:rsid w:val="00315A93"/>
    <w:rsid w:val="00316FE0"/>
    <w:rsid w:val="00317AA1"/>
    <w:rsid w:val="0032062A"/>
    <w:rsid w:val="00320A52"/>
    <w:rsid w:val="00320E3B"/>
    <w:rsid w:val="00320EEB"/>
    <w:rsid w:val="00320F6B"/>
    <w:rsid w:val="003210CD"/>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63532"/>
    <w:rsid w:val="003637DD"/>
    <w:rsid w:val="0036453E"/>
    <w:rsid w:val="00364E3E"/>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BD2"/>
    <w:rsid w:val="00396EC0"/>
    <w:rsid w:val="003A0DB7"/>
    <w:rsid w:val="003A0EA6"/>
    <w:rsid w:val="003A2D0A"/>
    <w:rsid w:val="003A5732"/>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C9"/>
    <w:rsid w:val="003C58F8"/>
    <w:rsid w:val="003C6AF8"/>
    <w:rsid w:val="003C7EF0"/>
    <w:rsid w:val="003D0D7E"/>
    <w:rsid w:val="003D1D6E"/>
    <w:rsid w:val="003D2CEF"/>
    <w:rsid w:val="003D3B55"/>
    <w:rsid w:val="003D4556"/>
    <w:rsid w:val="003D4880"/>
    <w:rsid w:val="003D4C02"/>
    <w:rsid w:val="003D5FF4"/>
    <w:rsid w:val="003D6371"/>
    <w:rsid w:val="003D6E97"/>
    <w:rsid w:val="003E1710"/>
    <w:rsid w:val="003E2B2E"/>
    <w:rsid w:val="003E376F"/>
    <w:rsid w:val="003E43D3"/>
    <w:rsid w:val="003E4DD0"/>
    <w:rsid w:val="003E7FCF"/>
    <w:rsid w:val="003F006F"/>
    <w:rsid w:val="003F0C09"/>
    <w:rsid w:val="003F0D62"/>
    <w:rsid w:val="003F3ABC"/>
    <w:rsid w:val="003F3DC7"/>
    <w:rsid w:val="003F4CD3"/>
    <w:rsid w:val="003F6D23"/>
    <w:rsid w:val="003F7779"/>
    <w:rsid w:val="00400001"/>
    <w:rsid w:val="00400247"/>
    <w:rsid w:val="0040588C"/>
    <w:rsid w:val="004067A6"/>
    <w:rsid w:val="00411C53"/>
    <w:rsid w:val="00412A72"/>
    <w:rsid w:val="00416399"/>
    <w:rsid w:val="00417679"/>
    <w:rsid w:val="004178AB"/>
    <w:rsid w:val="004178BA"/>
    <w:rsid w:val="00420AEA"/>
    <w:rsid w:val="004222FF"/>
    <w:rsid w:val="00423214"/>
    <w:rsid w:val="00424222"/>
    <w:rsid w:val="004245CA"/>
    <w:rsid w:val="00425CBC"/>
    <w:rsid w:val="00426476"/>
    <w:rsid w:val="00427682"/>
    <w:rsid w:val="00427F44"/>
    <w:rsid w:val="00430EBD"/>
    <w:rsid w:val="00432734"/>
    <w:rsid w:val="004352B0"/>
    <w:rsid w:val="00435979"/>
    <w:rsid w:val="00437800"/>
    <w:rsid w:val="00440509"/>
    <w:rsid w:val="004419CE"/>
    <w:rsid w:val="0044225C"/>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1524"/>
    <w:rsid w:val="00472DE7"/>
    <w:rsid w:val="00473C36"/>
    <w:rsid w:val="00474030"/>
    <w:rsid w:val="00475751"/>
    <w:rsid w:val="00475787"/>
    <w:rsid w:val="004758EF"/>
    <w:rsid w:val="004760DC"/>
    <w:rsid w:val="004767E7"/>
    <w:rsid w:val="00476B39"/>
    <w:rsid w:val="0047721F"/>
    <w:rsid w:val="00477EE1"/>
    <w:rsid w:val="00480CAE"/>
    <w:rsid w:val="00481029"/>
    <w:rsid w:val="0048196B"/>
    <w:rsid w:val="00484085"/>
    <w:rsid w:val="00484ACC"/>
    <w:rsid w:val="00485D67"/>
    <w:rsid w:val="00486B0C"/>
    <w:rsid w:val="00487A78"/>
    <w:rsid w:val="00487DC5"/>
    <w:rsid w:val="00491D5B"/>
    <w:rsid w:val="00491FC3"/>
    <w:rsid w:val="00492080"/>
    <w:rsid w:val="00492ACB"/>
    <w:rsid w:val="00492CC9"/>
    <w:rsid w:val="0049431F"/>
    <w:rsid w:val="0049517D"/>
    <w:rsid w:val="004957FE"/>
    <w:rsid w:val="00495AE9"/>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2E1"/>
    <w:rsid w:val="004C2A32"/>
    <w:rsid w:val="004C38BA"/>
    <w:rsid w:val="004C3E80"/>
    <w:rsid w:val="004C4AF0"/>
    <w:rsid w:val="004C5540"/>
    <w:rsid w:val="004C6810"/>
    <w:rsid w:val="004C7A05"/>
    <w:rsid w:val="004D2A68"/>
    <w:rsid w:val="004D353E"/>
    <w:rsid w:val="004D5074"/>
    <w:rsid w:val="004D5BC8"/>
    <w:rsid w:val="004D6B2C"/>
    <w:rsid w:val="004E22F3"/>
    <w:rsid w:val="004E2957"/>
    <w:rsid w:val="004E3224"/>
    <w:rsid w:val="004E38B9"/>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4185"/>
    <w:rsid w:val="004F5DA7"/>
    <w:rsid w:val="004F5DFD"/>
    <w:rsid w:val="004F6D38"/>
    <w:rsid w:val="00500C29"/>
    <w:rsid w:val="005018A7"/>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218A0"/>
    <w:rsid w:val="00521AE0"/>
    <w:rsid w:val="00522FC5"/>
    <w:rsid w:val="00524C94"/>
    <w:rsid w:val="00525EA3"/>
    <w:rsid w:val="00526F34"/>
    <w:rsid w:val="00527580"/>
    <w:rsid w:val="00530291"/>
    <w:rsid w:val="00530680"/>
    <w:rsid w:val="00530882"/>
    <w:rsid w:val="00530BBC"/>
    <w:rsid w:val="00530D5E"/>
    <w:rsid w:val="005319CA"/>
    <w:rsid w:val="00532458"/>
    <w:rsid w:val="00532884"/>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66D5"/>
    <w:rsid w:val="005606CA"/>
    <w:rsid w:val="00561E77"/>
    <w:rsid w:val="0056230E"/>
    <w:rsid w:val="00562863"/>
    <w:rsid w:val="00562C49"/>
    <w:rsid w:val="00563586"/>
    <w:rsid w:val="00563FCE"/>
    <w:rsid w:val="00565587"/>
    <w:rsid w:val="00566492"/>
    <w:rsid w:val="00570243"/>
    <w:rsid w:val="0057084A"/>
    <w:rsid w:val="005711B6"/>
    <w:rsid w:val="00571AB5"/>
    <w:rsid w:val="005726E9"/>
    <w:rsid w:val="00573117"/>
    <w:rsid w:val="0057410A"/>
    <w:rsid w:val="005750F7"/>
    <w:rsid w:val="005772C3"/>
    <w:rsid w:val="00577F36"/>
    <w:rsid w:val="0058058B"/>
    <w:rsid w:val="005819BB"/>
    <w:rsid w:val="00581B1C"/>
    <w:rsid w:val="00582788"/>
    <w:rsid w:val="005827ED"/>
    <w:rsid w:val="00583101"/>
    <w:rsid w:val="0058407C"/>
    <w:rsid w:val="00584B7B"/>
    <w:rsid w:val="00586C30"/>
    <w:rsid w:val="00586E00"/>
    <w:rsid w:val="00587205"/>
    <w:rsid w:val="00587728"/>
    <w:rsid w:val="00592A3C"/>
    <w:rsid w:val="005939EE"/>
    <w:rsid w:val="00594217"/>
    <w:rsid w:val="00595842"/>
    <w:rsid w:val="00596280"/>
    <w:rsid w:val="0059747A"/>
    <w:rsid w:val="0059790E"/>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5444"/>
    <w:rsid w:val="005C58EA"/>
    <w:rsid w:val="005C6AD9"/>
    <w:rsid w:val="005C76F9"/>
    <w:rsid w:val="005D2387"/>
    <w:rsid w:val="005D2544"/>
    <w:rsid w:val="005D3047"/>
    <w:rsid w:val="005D3F2D"/>
    <w:rsid w:val="005D5B6A"/>
    <w:rsid w:val="005D5EB6"/>
    <w:rsid w:val="005D7648"/>
    <w:rsid w:val="005E6A9E"/>
    <w:rsid w:val="005F0176"/>
    <w:rsid w:val="005F0C14"/>
    <w:rsid w:val="005F0C9D"/>
    <w:rsid w:val="005F22BA"/>
    <w:rsid w:val="005F33F3"/>
    <w:rsid w:val="005F3D14"/>
    <w:rsid w:val="005F6A7B"/>
    <w:rsid w:val="005F7614"/>
    <w:rsid w:val="005F7CC8"/>
    <w:rsid w:val="00600D21"/>
    <w:rsid w:val="00600F1A"/>
    <w:rsid w:val="00604449"/>
    <w:rsid w:val="0060564F"/>
    <w:rsid w:val="00606A57"/>
    <w:rsid w:val="006074B6"/>
    <w:rsid w:val="00610536"/>
    <w:rsid w:val="006129C5"/>
    <w:rsid w:val="00612CBC"/>
    <w:rsid w:val="006135B8"/>
    <w:rsid w:val="006135BE"/>
    <w:rsid w:val="00613E05"/>
    <w:rsid w:val="00615A4A"/>
    <w:rsid w:val="00615C62"/>
    <w:rsid w:val="00617039"/>
    <w:rsid w:val="00617786"/>
    <w:rsid w:val="00620457"/>
    <w:rsid w:val="00622169"/>
    <w:rsid w:val="006243C3"/>
    <w:rsid w:val="00624979"/>
    <w:rsid w:val="00624CD3"/>
    <w:rsid w:val="00627DCD"/>
    <w:rsid w:val="00630458"/>
    <w:rsid w:val="00631351"/>
    <w:rsid w:val="00632701"/>
    <w:rsid w:val="00632DF8"/>
    <w:rsid w:val="0063311D"/>
    <w:rsid w:val="00633248"/>
    <w:rsid w:val="0063389A"/>
    <w:rsid w:val="00634925"/>
    <w:rsid w:val="0063533D"/>
    <w:rsid w:val="00635397"/>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6A6"/>
    <w:rsid w:val="00693FCB"/>
    <w:rsid w:val="006940DC"/>
    <w:rsid w:val="00694BAC"/>
    <w:rsid w:val="006952DB"/>
    <w:rsid w:val="00695C0E"/>
    <w:rsid w:val="00696AE1"/>
    <w:rsid w:val="006A2169"/>
    <w:rsid w:val="006A45A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6ABE"/>
    <w:rsid w:val="006D6EFD"/>
    <w:rsid w:val="006E0558"/>
    <w:rsid w:val="006E3D7F"/>
    <w:rsid w:val="006E3E20"/>
    <w:rsid w:val="006E4AEB"/>
    <w:rsid w:val="006E4F78"/>
    <w:rsid w:val="006E531F"/>
    <w:rsid w:val="006E58C9"/>
    <w:rsid w:val="006E6AEC"/>
    <w:rsid w:val="006E793B"/>
    <w:rsid w:val="006E7D1A"/>
    <w:rsid w:val="006F00D7"/>
    <w:rsid w:val="006F0560"/>
    <w:rsid w:val="006F0991"/>
    <w:rsid w:val="006F1092"/>
    <w:rsid w:val="006F2FE6"/>
    <w:rsid w:val="006F3507"/>
    <w:rsid w:val="006F382F"/>
    <w:rsid w:val="006F6742"/>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F85"/>
    <w:rsid w:val="00730C56"/>
    <w:rsid w:val="00731862"/>
    <w:rsid w:val="00731DD5"/>
    <w:rsid w:val="00731EB1"/>
    <w:rsid w:val="00732864"/>
    <w:rsid w:val="0073433B"/>
    <w:rsid w:val="00734453"/>
    <w:rsid w:val="00734BEB"/>
    <w:rsid w:val="00736412"/>
    <w:rsid w:val="00736B2F"/>
    <w:rsid w:val="00736D0B"/>
    <w:rsid w:val="00742A6B"/>
    <w:rsid w:val="00744673"/>
    <w:rsid w:val="00746B1A"/>
    <w:rsid w:val="00750BA9"/>
    <w:rsid w:val="00750E49"/>
    <w:rsid w:val="0075112A"/>
    <w:rsid w:val="00751A96"/>
    <w:rsid w:val="007527B0"/>
    <w:rsid w:val="007528E9"/>
    <w:rsid w:val="00753366"/>
    <w:rsid w:val="0075369C"/>
    <w:rsid w:val="007543D0"/>
    <w:rsid w:val="00755DDF"/>
    <w:rsid w:val="00756EB1"/>
    <w:rsid w:val="007571A7"/>
    <w:rsid w:val="00763031"/>
    <w:rsid w:val="007631D5"/>
    <w:rsid w:val="0076329B"/>
    <w:rsid w:val="00767599"/>
    <w:rsid w:val="00767BEA"/>
    <w:rsid w:val="007715BF"/>
    <w:rsid w:val="00771BA8"/>
    <w:rsid w:val="00771C4E"/>
    <w:rsid w:val="0077327C"/>
    <w:rsid w:val="00773ACD"/>
    <w:rsid w:val="00773BC7"/>
    <w:rsid w:val="00777D71"/>
    <w:rsid w:val="00780B08"/>
    <w:rsid w:val="0078168B"/>
    <w:rsid w:val="00782369"/>
    <w:rsid w:val="00782E94"/>
    <w:rsid w:val="0078597C"/>
    <w:rsid w:val="00786904"/>
    <w:rsid w:val="007875EA"/>
    <w:rsid w:val="00787D79"/>
    <w:rsid w:val="0079436D"/>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DEF"/>
    <w:rsid w:val="008006CD"/>
    <w:rsid w:val="00801831"/>
    <w:rsid w:val="008019DD"/>
    <w:rsid w:val="008023A8"/>
    <w:rsid w:val="0080291D"/>
    <w:rsid w:val="00802D1C"/>
    <w:rsid w:val="0080424B"/>
    <w:rsid w:val="00804960"/>
    <w:rsid w:val="00805A4C"/>
    <w:rsid w:val="00805B33"/>
    <w:rsid w:val="00806016"/>
    <w:rsid w:val="008113D3"/>
    <w:rsid w:val="00812D85"/>
    <w:rsid w:val="0081309D"/>
    <w:rsid w:val="00815627"/>
    <w:rsid w:val="0081583C"/>
    <w:rsid w:val="00816391"/>
    <w:rsid w:val="00820BEF"/>
    <w:rsid w:val="0082103A"/>
    <w:rsid w:val="0082197B"/>
    <w:rsid w:val="00821A91"/>
    <w:rsid w:val="00821BD7"/>
    <w:rsid w:val="00821CAF"/>
    <w:rsid w:val="0082214E"/>
    <w:rsid w:val="00823089"/>
    <w:rsid w:val="00824203"/>
    <w:rsid w:val="00824BA7"/>
    <w:rsid w:val="00826060"/>
    <w:rsid w:val="0082651E"/>
    <w:rsid w:val="00827C98"/>
    <w:rsid w:val="00830729"/>
    <w:rsid w:val="008317BC"/>
    <w:rsid w:val="00832369"/>
    <w:rsid w:val="00832854"/>
    <w:rsid w:val="00833155"/>
    <w:rsid w:val="00834400"/>
    <w:rsid w:val="0083457B"/>
    <w:rsid w:val="00834D14"/>
    <w:rsid w:val="00836F92"/>
    <w:rsid w:val="008401E3"/>
    <w:rsid w:val="00840EB7"/>
    <w:rsid w:val="00842DD9"/>
    <w:rsid w:val="008438DC"/>
    <w:rsid w:val="008453ED"/>
    <w:rsid w:val="0084573F"/>
    <w:rsid w:val="00846274"/>
    <w:rsid w:val="0085073A"/>
    <w:rsid w:val="00850D1A"/>
    <w:rsid w:val="00851F72"/>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5710"/>
    <w:rsid w:val="00875D4D"/>
    <w:rsid w:val="008767D0"/>
    <w:rsid w:val="0087798F"/>
    <w:rsid w:val="00880A66"/>
    <w:rsid w:val="00881999"/>
    <w:rsid w:val="00881E70"/>
    <w:rsid w:val="00882126"/>
    <w:rsid w:val="008837ED"/>
    <w:rsid w:val="00885568"/>
    <w:rsid w:val="00885EC6"/>
    <w:rsid w:val="008911D0"/>
    <w:rsid w:val="00891376"/>
    <w:rsid w:val="0089151A"/>
    <w:rsid w:val="00892E2F"/>
    <w:rsid w:val="008969AE"/>
    <w:rsid w:val="00897FF9"/>
    <w:rsid w:val="008A0857"/>
    <w:rsid w:val="008A0DCD"/>
    <w:rsid w:val="008A3D46"/>
    <w:rsid w:val="008A4CDF"/>
    <w:rsid w:val="008A4EE4"/>
    <w:rsid w:val="008A6A32"/>
    <w:rsid w:val="008A7830"/>
    <w:rsid w:val="008B0034"/>
    <w:rsid w:val="008B1D82"/>
    <w:rsid w:val="008B312E"/>
    <w:rsid w:val="008B31AC"/>
    <w:rsid w:val="008B46E3"/>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437A"/>
    <w:rsid w:val="008E57FA"/>
    <w:rsid w:val="008E5A20"/>
    <w:rsid w:val="008E6638"/>
    <w:rsid w:val="008E728E"/>
    <w:rsid w:val="008E7CDE"/>
    <w:rsid w:val="008F13C0"/>
    <w:rsid w:val="008F2A4E"/>
    <w:rsid w:val="008F30A0"/>
    <w:rsid w:val="008F62FE"/>
    <w:rsid w:val="008F733A"/>
    <w:rsid w:val="00900C1B"/>
    <w:rsid w:val="00902D36"/>
    <w:rsid w:val="00903B4C"/>
    <w:rsid w:val="00905046"/>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4909"/>
    <w:rsid w:val="009652DF"/>
    <w:rsid w:val="00965D95"/>
    <w:rsid w:val="00965E16"/>
    <w:rsid w:val="00965F28"/>
    <w:rsid w:val="00966099"/>
    <w:rsid w:val="00967C52"/>
    <w:rsid w:val="009741CC"/>
    <w:rsid w:val="009750AE"/>
    <w:rsid w:val="00975B05"/>
    <w:rsid w:val="00977AE2"/>
    <w:rsid w:val="00977B3E"/>
    <w:rsid w:val="0098046B"/>
    <w:rsid w:val="00980E70"/>
    <w:rsid w:val="00982DED"/>
    <w:rsid w:val="009837BE"/>
    <w:rsid w:val="0098408E"/>
    <w:rsid w:val="0098463F"/>
    <w:rsid w:val="00984FFE"/>
    <w:rsid w:val="00986099"/>
    <w:rsid w:val="009863F3"/>
    <w:rsid w:val="00987DA9"/>
    <w:rsid w:val="00990207"/>
    <w:rsid w:val="00990272"/>
    <w:rsid w:val="009907B7"/>
    <w:rsid w:val="00990D5A"/>
    <w:rsid w:val="00990D9C"/>
    <w:rsid w:val="00991DBE"/>
    <w:rsid w:val="009922A5"/>
    <w:rsid w:val="009928C9"/>
    <w:rsid w:val="00992F5B"/>
    <w:rsid w:val="00993421"/>
    <w:rsid w:val="009963EE"/>
    <w:rsid w:val="009A0543"/>
    <w:rsid w:val="009A294A"/>
    <w:rsid w:val="009A3BB7"/>
    <w:rsid w:val="009A5952"/>
    <w:rsid w:val="009A59D7"/>
    <w:rsid w:val="009A70ED"/>
    <w:rsid w:val="009A7651"/>
    <w:rsid w:val="009B0C25"/>
    <w:rsid w:val="009B11FF"/>
    <w:rsid w:val="009B1B8B"/>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1FC"/>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130A"/>
    <w:rsid w:val="009F30F8"/>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6DA9"/>
    <w:rsid w:val="00A07241"/>
    <w:rsid w:val="00A0773F"/>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63DC"/>
    <w:rsid w:val="00A46DB5"/>
    <w:rsid w:val="00A50FCF"/>
    <w:rsid w:val="00A52447"/>
    <w:rsid w:val="00A548E6"/>
    <w:rsid w:val="00A56074"/>
    <w:rsid w:val="00A61218"/>
    <w:rsid w:val="00A616D2"/>
    <w:rsid w:val="00A61CAD"/>
    <w:rsid w:val="00A62CA5"/>
    <w:rsid w:val="00A648E4"/>
    <w:rsid w:val="00A66373"/>
    <w:rsid w:val="00A70CF4"/>
    <w:rsid w:val="00A70F63"/>
    <w:rsid w:val="00A71765"/>
    <w:rsid w:val="00A74066"/>
    <w:rsid w:val="00A748FE"/>
    <w:rsid w:val="00A74CC1"/>
    <w:rsid w:val="00A7572F"/>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95C"/>
    <w:rsid w:val="00AA5BB1"/>
    <w:rsid w:val="00AA647D"/>
    <w:rsid w:val="00AA7E53"/>
    <w:rsid w:val="00AB0A5C"/>
    <w:rsid w:val="00AB175B"/>
    <w:rsid w:val="00AB24C2"/>
    <w:rsid w:val="00AB2501"/>
    <w:rsid w:val="00AB2973"/>
    <w:rsid w:val="00AB2BF6"/>
    <w:rsid w:val="00AB36C7"/>
    <w:rsid w:val="00AB3EFD"/>
    <w:rsid w:val="00AB59E0"/>
    <w:rsid w:val="00AB5ECC"/>
    <w:rsid w:val="00AB7036"/>
    <w:rsid w:val="00AB7BE2"/>
    <w:rsid w:val="00AC29E6"/>
    <w:rsid w:val="00AC2FA8"/>
    <w:rsid w:val="00AC3BA5"/>
    <w:rsid w:val="00AC5028"/>
    <w:rsid w:val="00AC7360"/>
    <w:rsid w:val="00AC79E7"/>
    <w:rsid w:val="00AC7BB3"/>
    <w:rsid w:val="00AD186F"/>
    <w:rsid w:val="00AD20F4"/>
    <w:rsid w:val="00AD2159"/>
    <w:rsid w:val="00AD45A4"/>
    <w:rsid w:val="00AD471E"/>
    <w:rsid w:val="00AD719B"/>
    <w:rsid w:val="00AD75A2"/>
    <w:rsid w:val="00AE0043"/>
    <w:rsid w:val="00AE0CCA"/>
    <w:rsid w:val="00AE0F26"/>
    <w:rsid w:val="00AE0FBE"/>
    <w:rsid w:val="00AE1C60"/>
    <w:rsid w:val="00AE2F0F"/>
    <w:rsid w:val="00AE5B35"/>
    <w:rsid w:val="00AE6DD6"/>
    <w:rsid w:val="00AE73B9"/>
    <w:rsid w:val="00AE76A0"/>
    <w:rsid w:val="00AE7710"/>
    <w:rsid w:val="00AE78DD"/>
    <w:rsid w:val="00AF0049"/>
    <w:rsid w:val="00AF1810"/>
    <w:rsid w:val="00AF1912"/>
    <w:rsid w:val="00AF24E1"/>
    <w:rsid w:val="00AF272C"/>
    <w:rsid w:val="00AF2854"/>
    <w:rsid w:val="00AF2C69"/>
    <w:rsid w:val="00AF48A3"/>
    <w:rsid w:val="00AF4D44"/>
    <w:rsid w:val="00AF550E"/>
    <w:rsid w:val="00AF5615"/>
    <w:rsid w:val="00AF6ED7"/>
    <w:rsid w:val="00AF780F"/>
    <w:rsid w:val="00AF7BCA"/>
    <w:rsid w:val="00B007BF"/>
    <w:rsid w:val="00B04966"/>
    <w:rsid w:val="00B052C5"/>
    <w:rsid w:val="00B05BA4"/>
    <w:rsid w:val="00B05E60"/>
    <w:rsid w:val="00B06685"/>
    <w:rsid w:val="00B06CEB"/>
    <w:rsid w:val="00B07A0A"/>
    <w:rsid w:val="00B103A6"/>
    <w:rsid w:val="00B11324"/>
    <w:rsid w:val="00B11B4C"/>
    <w:rsid w:val="00B13C5D"/>
    <w:rsid w:val="00B157F3"/>
    <w:rsid w:val="00B15982"/>
    <w:rsid w:val="00B166E9"/>
    <w:rsid w:val="00B17166"/>
    <w:rsid w:val="00B172EF"/>
    <w:rsid w:val="00B204E0"/>
    <w:rsid w:val="00B20C18"/>
    <w:rsid w:val="00B227FA"/>
    <w:rsid w:val="00B2432F"/>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17B1"/>
    <w:rsid w:val="00B51B50"/>
    <w:rsid w:val="00B521F7"/>
    <w:rsid w:val="00B53348"/>
    <w:rsid w:val="00B53F98"/>
    <w:rsid w:val="00B53FDF"/>
    <w:rsid w:val="00B559F8"/>
    <w:rsid w:val="00B55A98"/>
    <w:rsid w:val="00B5665C"/>
    <w:rsid w:val="00B5688B"/>
    <w:rsid w:val="00B56931"/>
    <w:rsid w:val="00B56C85"/>
    <w:rsid w:val="00B56EDB"/>
    <w:rsid w:val="00B57064"/>
    <w:rsid w:val="00B5767F"/>
    <w:rsid w:val="00B60917"/>
    <w:rsid w:val="00B60C27"/>
    <w:rsid w:val="00B624C0"/>
    <w:rsid w:val="00B630DF"/>
    <w:rsid w:val="00B65CF8"/>
    <w:rsid w:val="00B65E69"/>
    <w:rsid w:val="00B664CE"/>
    <w:rsid w:val="00B675BD"/>
    <w:rsid w:val="00B70100"/>
    <w:rsid w:val="00B72C1A"/>
    <w:rsid w:val="00B72C96"/>
    <w:rsid w:val="00B73430"/>
    <w:rsid w:val="00B7416A"/>
    <w:rsid w:val="00B75274"/>
    <w:rsid w:val="00B805CD"/>
    <w:rsid w:val="00B8080C"/>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69AA"/>
    <w:rsid w:val="00B976A5"/>
    <w:rsid w:val="00B97E1F"/>
    <w:rsid w:val="00BA1228"/>
    <w:rsid w:val="00BA254E"/>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863"/>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07E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6B7"/>
    <w:rsid w:val="00C23B21"/>
    <w:rsid w:val="00C23FB5"/>
    <w:rsid w:val="00C2537D"/>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1BB"/>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79E"/>
    <w:rsid w:val="00C87C58"/>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38F6"/>
    <w:rsid w:val="00CC4FC0"/>
    <w:rsid w:val="00CC505F"/>
    <w:rsid w:val="00CC57AF"/>
    <w:rsid w:val="00CC5C8D"/>
    <w:rsid w:val="00CC618D"/>
    <w:rsid w:val="00CC6896"/>
    <w:rsid w:val="00CD106B"/>
    <w:rsid w:val="00CD1D13"/>
    <w:rsid w:val="00CD21DF"/>
    <w:rsid w:val="00CD3846"/>
    <w:rsid w:val="00CD6744"/>
    <w:rsid w:val="00CD6AF0"/>
    <w:rsid w:val="00CE007D"/>
    <w:rsid w:val="00CE09B1"/>
    <w:rsid w:val="00CE1A3E"/>
    <w:rsid w:val="00CE1BAF"/>
    <w:rsid w:val="00CE22DB"/>
    <w:rsid w:val="00CE2913"/>
    <w:rsid w:val="00CE3D70"/>
    <w:rsid w:val="00CE44B1"/>
    <w:rsid w:val="00CE4DDD"/>
    <w:rsid w:val="00CE569C"/>
    <w:rsid w:val="00CE63BE"/>
    <w:rsid w:val="00CE6F49"/>
    <w:rsid w:val="00CF09BE"/>
    <w:rsid w:val="00CF24AA"/>
    <w:rsid w:val="00CF37F1"/>
    <w:rsid w:val="00CF49C3"/>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F74"/>
    <w:rsid w:val="00D07AFB"/>
    <w:rsid w:val="00D07B81"/>
    <w:rsid w:val="00D125D5"/>
    <w:rsid w:val="00D12B3D"/>
    <w:rsid w:val="00D12FF4"/>
    <w:rsid w:val="00D137C5"/>
    <w:rsid w:val="00D16AFC"/>
    <w:rsid w:val="00D16F74"/>
    <w:rsid w:val="00D177B4"/>
    <w:rsid w:val="00D307A3"/>
    <w:rsid w:val="00D32E50"/>
    <w:rsid w:val="00D35A95"/>
    <w:rsid w:val="00D36470"/>
    <w:rsid w:val="00D36F6E"/>
    <w:rsid w:val="00D3775C"/>
    <w:rsid w:val="00D42F04"/>
    <w:rsid w:val="00D444AF"/>
    <w:rsid w:val="00D45F21"/>
    <w:rsid w:val="00D46A9E"/>
    <w:rsid w:val="00D47A51"/>
    <w:rsid w:val="00D50266"/>
    <w:rsid w:val="00D503F9"/>
    <w:rsid w:val="00D52AD8"/>
    <w:rsid w:val="00D53CB7"/>
    <w:rsid w:val="00D54306"/>
    <w:rsid w:val="00D55812"/>
    <w:rsid w:val="00D56812"/>
    <w:rsid w:val="00D57023"/>
    <w:rsid w:val="00D573BF"/>
    <w:rsid w:val="00D62076"/>
    <w:rsid w:val="00D62BD4"/>
    <w:rsid w:val="00D653CE"/>
    <w:rsid w:val="00D670C9"/>
    <w:rsid w:val="00D7038C"/>
    <w:rsid w:val="00D7086E"/>
    <w:rsid w:val="00D71845"/>
    <w:rsid w:val="00D71A3F"/>
    <w:rsid w:val="00D71B35"/>
    <w:rsid w:val="00D730E1"/>
    <w:rsid w:val="00D73156"/>
    <w:rsid w:val="00D74007"/>
    <w:rsid w:val="00D743C8"/>
    <w:rsid w:val="00D7594C"/>
    <w:rsid w:val="00D7704C"/>
    <w:rsid w:val="00D77128"/>
    <w:rsid w:val="00D81B35"/>
    <w:rsid w:val="00D81FFC"/>
    <w:rsid w:val="00D823CB"/>
    <w:rsid w:val="00D82409"/>
    <w:rsid w:val="00D833FE"/>
    <w:rsid w:val="00D834DE"/>
    <w:rsid w:val="00D83E79"/>
    <w:rsid w:val="00D846A0"/>
    <w:rsid w:val="00D84A2C"/>
    <w:rsid w:val="00D851C3"/>
    <w:rsid w:val="00D85BCD"/>
    <w:rsid w:val="00D864B6"/>
    <w:rsid w:val="00D86825"/>
    <w:rsid w:val="00D87FE3"/>
    <w:rsid w:val="00D90ACF"/>
    <w:rsid w:val="00D96385"/>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2174"/>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75D7"/>
    <w:rsid w:val="00E1783B"/>
    <w:rsid w:val="00E21C04"/>
    <w:rsid w:val="00E21DBB"/>
    <w:rsid w:val="00E21E05"/>
    <w:rsid w:val="00E22758"/>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71FD4"/>
    <w:rsid w:val="00E72375"/>
    <w:rsid w:val="00E723A3"/>
    <w:rsid w:val="00E72949"/>
    <w:rsid w:val="00E730A0"/>
    <w:rsid w:val="00E73BCA"/>
    <w:rsid w:val="00E73C8F"/>
    <w:rsid w:val="00E73DA3"/>
    <w:rsid w:val="00E75A63"/>
    <w:rsid w:val="00E767FA"/>
    <w:rsid w:val="00E76F78"/>
    <w:rsid w:val="00E77FB5"/>
    <w:rsid w:val="00E81789"/>
    <w:rsid w:val="00E84B10"/>
    <w:rsid w:val="00E87592"/>
    <w:rsid w:val="00E90452"/>
    <w:rsid w:val="00E91A1F"/>
    <w:rsid w:val="00E91C54"/>
    <w:rsid w:val="00E924B9"/>
    <w:rsid w:val="00E93153"/>
    <w:rsid w:val="00E93293"/>
    <w:rsid w:val="00E9629D"/>
    <w:rsid w:val="00EA0485"/>
    <w:rsid w:val="00EA0F49"/>
    <w:rsid w:val="00EA23D3"/>
    <w:rsid w:val="00EA35B1"/>
    <w:rsid w:val="00EA4746"/>
    <w:rsid w:val="00EA4FDD"/>
    <w:rsid w:val="00EA5277"/>
    <w:rsid w:val="00EA6E17"/>
    <w:rsid w:val="00EA784D"/>
    <w:rsid w:val="00EB03E7"/>
    <w:rsid w:val="00EB1EAC"/>
    <w:rsid w:val="00EB27D2"/>
    <w:rsid w:val="00EB3B0C"/>
    <w:rsid w:val="00EB53B4"/>
    <w:rsid w:val="00EB69A6"/>
    <w:rsid w:val="00EB6EC8"/>
    <w:rsid w:val="00EC017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2B86"/>
    <w:rsid w:val="00F04B85"/>
    <w:rsid w:val="00F0546E"/>
    <w:rsid w:val="00F05511"/>
    <w:rsid w:val="00F061E6"/>
    <w:rsid w:val="00F06C5B"/>
    <w:rsid w:val="00F1006B"/>
    <w:rsid w:val="00F1115D"/>
    <w:rsid w:val="00F1282D"/>
    <w:rsid w:val="00F130B6"/>
    <w:rsid w:val="00F1557F"/>
    <w:rsid w:val="00F1577C"/>
    <w:rsid w:val="00F208B1"/>
    <w:rsid w:val="00F20C61"/>
    <w:rsid w:val="00F21874"/>
    <w:rsid w:val="00F21DB8"/>
    <w:rsid w:val="00F23D42"/>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2B67"/>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70132"/>
    <w:rsid w:val="00F71CE1"/>
    <w:rsid w:val="00F72CE2"/>
    <w:rsid w:val="00F733A6"/>
    <w:rsid w:val="00F73959"/>
    <w:rsid w:val="00F74CF5"/>
    <w:rsid w:val="00F76314"/>
    <w:rsid w:val="00F7723A"/>
    <w:rsid w:val="00F77498"/>
    <w:rsid w:val="00F809B0"/>
    <w:rsid w:val="00F80EA6"/>
    <w:rsid w:val="00F80F16"/>
    <w:rsid w:val="00F824EC"/>
    <w:rsid w:val="00F8412C"/>
    <w:rsid w:val="00F85908"/>
    <w:rsid w:val="00F91A4C"/>
    <w:rsid w:val="00F92ECE"/>
    <w:rsid w:val="00F933B6"/>
    <w:rsid w:val="00F94244"/>
    <w:rsid w:val="00F946E3"/>
    <w:rsid w:val="00F971CF"/>
    <w:rsid w:val="00F977E5"/>
    <w:rsid w:val="00FA2ECA"/>
    <w:rsid w:val="00FA31F6"/>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3ED43"/>
  <w15:docId w15:val="{30FD5763-D9F9-4555-AF8D-B7D15E9F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7"/>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4"/>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5"/>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6"/>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7"/>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8"/>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9"/>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AkapitzlistZnak">
    <w:name w:val="Akapit z listą Znak"/>
    <w:link w:val="Akapitzlist"/>
    <w:uiPriority w:val="34"/>
    <w:rsid w:val="00F701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34698442">
      <w:bodyDiv w:val="1"/>
      <w:marLeft w:val="0"/>
      <w:marRight w:val="0"/>
      <w:marTop w:val="0"/>
      <w:marBottom w:val="0"/>
      <w:divBdr>
        <w:top w:val="none" w:sz="0" w:space="0" w:color="auto"/>
        <w:left w:val="none" w:sz="0" w:space="0" w:color="auto"/>
        <w:bottom w:val="none" w:sz="0" w:space="0" w:color="auto"/>
        <w:right w:val="none" w:sz="0" w:space="0" w:color="auto"/>
      </w:divBdr>
      <w:divsChild>
        <w:div w:id="648899671">
          <w:marLeft w:val="0"/>
          <w:marRight w:val="0"/>
          <w:marTop w:val="0"/>
          <w:marBottom w:val="0"/>
          <w:divBdr>
            <w:top w:val="none" w:sz="0" w:space="0" w:color="auto"/>
            <w:left w:val="none" w:sz="0" w:space="0" w:color="auto"/>
            <w:bottom w:val="none" w:sz="0" w:space="0" w:color="auto"/>
            <w:right w:val="none" w:sz="0" w:space="0" w:color="auto"/>
          </w:divBdr>
          <w:divsChild>
            <w:div w:id="1887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eader" Target="header2.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pn//kwp_lodz"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www.nccert.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4A1A-00B2-4EFB-BBA8-2EFADAC2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11740</Words>
  <Characters>70445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82021</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6</cp:revision>
  <cp:lastPrinted>2021-06-14T10:14:00Z</cp:lastPrinted>
  <dcterms:created xsi:type="dcterms:W3CDTF">2021-11-03T07:17:00Z</dcterms:created>
  <dcterms:modified xsi:type="dcterms:W3CDTF">2021-11-03T14:59:00Z</dcterms:modified>
</cp:coreProperties>
</file>