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5071" w14:textId="131E4DF9" w:rsidR="00301871" w:rsidRDefault="00301871" w:rsidP="0030187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ZP/45/2023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     Załącznik nr 2.</w:t>
      </w:r>
      <w:r w:rsidR="00C575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SWZ</w:t>
      </w:r>
    </w:p>
    <w:p w14:paraId="54058C4D" w14:textId="77777777" w:rsidR="00301871" w:rsidRDefault="00301871" w:rsidP="00301871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6BFA261" w14:textId="4B032DEC" w:rsidR="00492C5A" w:rsidRDefault="00492C5A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OPIS PRZEDMIOTU ZAMÓWIENIA</w:t>
      </w:r>
    </w:p>
    <w:p w14:paraId="3C5A5B0B" w14:textId="77777777" w:rsidR="00C5758D" w:rsidRDefault="00C5758D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004809A" w14:textId="6C24CC0B" w:rsidR="00C5758D" w:rsidRPr="00C5758D" w:rsidRDefault="00C5758D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C5758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PAKIET V</w:t>
      </w:r>
    </w:p>
    <w:p w14:paraId="5DAB6C7B" w14:textId="77777777" w:rsidR="000D25BF" w:rsidRPr="00492C5A" w:rsidRDefault="000D25BF" w:rsidP="00492C5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4DB15B9" w14:textId="29C00526" w:rsidR="00E460B2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Zakres wizyt:</w:t>
      </w:r>
    </w:p>
    <w:p w14:paraId="5A39BBE3" w14:textId="77777777" w:rsidR="00421D74" w:rsidRPr="00492C5A" w:rsidRDefault="00421D74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0D5EC9" w14:textId="2789B542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1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fizjoterapeut</w:t>
      </w:r>
      <w:r w:rsidR="00E460B2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ę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(czas trwania</w:t>
      </w:r>
      <w:r w:rsidR="00FE6BC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0.5h/fizjoterapeutę, łącznie 1h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)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: </w:t>
      </w:r>
    </w:p>
    <w:p w14:paraId="06924CD7" w14:textId="77777777" w:rsidR="00C70507" w:rsidRPr="00492C5A" w:rsidRDefault="00E460B2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Przeprowadzenie badania manualnego </w:t>
      </w:r>
      <w:r w:rsidR="00C70507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przez 2 niezależnych fizjoterapeutów zgodnie z protokołem eksperymentu</w:t>
      </w:r>
    </w:p>
    <w:p w14:paraId="41DB2393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E460B2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adanie stabilności górnych segmentów części szyjnej kręgosłupa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: test Sharp – Purser, test Aspinalla, test zgięcia bocznego, test rotacji</w:t>
      </w:r>
    </w:p>
    <w:p w14:paraId="670DCB1C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Badanie orientacyjne ruchomości części szyjnej i szyjno-piersiowej kręgosłupa w celu ustalenia poziomu zaburzeń czynnościowych (cz. górna, środkowa, dolna)</w:t>
      </w:r>
      <w:r w:rsidRPr="00492C5A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: test trójstopniowy, test zgięcia bocznego z rotacją</w:t>
      </w:r>
    </w:p>
    <w:p w14:paraId="6AB246D2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Badanie ruchomości segmentalnej części szyjnej i szyjno-piersiowej kręgosłupa wg metodyki koncepcji Katenborna-Evjentha</w:t>
      </w:r>
      <w:r w:rsidR="00B80A93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4726A4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Badanie palpacyjne tkanek miękkich</w:t>
      </w:r>
      <w:r w:rsidR="00B80A93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9907D5C" w14:textId="77777777" w:rsidR="005E174C" w:rsidRPr="00492C5A" w:rsidRDefault="005E174C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Wizyta fizjoterapeutyczna nr 1 i 2 odbywa się tego samego dnia. </w:t>
      </w:r>
    </w:p>
    <w:p w14:paraId="72A3D3EC" w14:textId="4CE635D2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0285586" w14:textId="76548118" w:rsidR="00421D74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fizjoterapeutę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(czas trwania </w:t>
      </w:r>
      <w:r w:rsidR="00FE6BC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h)</w:t>
      </w:r>
      <w:r w:rsidR="51BE9F1C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:</w:t>
      </w:r>
    </w:p>
    <w:p w14:paraId="1AC21360" w14:textId="77777777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Dwukrotny pomiar ciśnienia tętniczego krwi pacjenta</w:t>
      </w:r>
    </w:p>
    <w:p w14:paraId="226E0239" w14:textId="77777777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Dwukrotna ocena intensywności dolegliwości bólowych pacjenta na podstawie wizualno-analogowej skali VAS (Visual Analogue Scale)</w:t>
      </w:r>
    </w:p>
    <w:p w14:paraId="71580EF5" w14:textId="77777777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Ocena wytrzymałości mięśni zginaczy głębokich szyi (DNFE - deep neck flexors) przy użyciu urządzenia Stabilizer</w:t>
      </w:r>
    </w:p>
    <w:p w14:paraId="5A42CD6E" w14:textId="182CA5F6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Ocena globalnej ruchomości kręgosłupa szyjnego oraz ustawienia głowy i szyi względem ciała w przestrzeni (JPSE - joint position sens error) przy użyciu inklinometru (CROM3) </w:t>
      </w:r>
    </w:p>
    <w:p w14:paraId="4FCFDBB0" w14:textId="77777777" w:rsidR="00566942" w:rsidRPr="00566942" w:rsidRDefault="00566942" w:rsidP="00566942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Ocena wykonanie przez pacjenta 8 zadań ruchowych w oparciu o przygotowane plansze zadań ruchowych z wykorzystaniem gogli wirtualnej rzeczywistości 3D</w:t>
      </w:r>
    </w:p>
    <w:p w14:paraId="4E8106C7" w14:textId="39D5E46C" w:rsidR="005E174C" w:rsidRPr="00492C5A" w:rsidRDefault="00234EC4" w:rsidP="00AF634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</w:rPr>
        <w:t>Wizyta fizjoterapeutyczna nr 1 i 2 odbywa się tego samego dnia.</w:t>
      </w:r>
      <w:r w:rsidRPr="00492C5A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D0B940D" w14:textId="77777777" w:rsidR="00421D74" w:rsidRDefault="00421D74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CE1F27" w14:textId="06DAD118" w:rsidR="00566942" w:rsidRPr="00A42044" w:rsidRDefault="00566942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Wizyty numer 3 – 7 prowadzone przez fizjoterapeutę (czas trwania 45 min/wizytę; łącznie 3h 45min)</w:t>
      </w:r>
      <w:r w:rsid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– tylko dla pacjentów z grup A1 i B1</w:t>
      </w: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7CDBCB94" w14:textId="5CBFEF44" w:rsidR="00566942" w:rsidRPr="00566942" w:rsidRDefault="00566942" w:rsidP="00566942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Pomiar ciśnienia tętniczego krwi pacjenta</w:t>
      </w:r>
    </w:p>
    <w:p w14:paraId="133A2735" w14:textId="77777777" w:rsidR="00566942" w:rsidRDefault="00566942" w:rsidP="00566942">
      <w:pPr>
        <w:numPr>
          <w:ilvl w:val="1"/>
          <w:numId w:val="16"/>
        </w:numPr>
        <w:spacing w:line="360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Ocena intensywności dolegliwości bólowych pacjenta na podstawie wizualno-analogowej skali VAS (Visual Analogue Scale)</w:t>
      </w:r>
    </w:p>
    <w:p w14:paraId="3DE053FD" w14:textId="3C1BD7FF" w:rsidR="00566942" w:rsidRDefault="00566942" w:rsidP="00566942">
      <w:pPr>
        <w:numPr>
          <w:ilvl w:val="1"/>
          <w:numId w:val="16"/>
        </w:numPr>
        <w:spacing w:line="360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Terapia z wykorzystaniem wirtualnej rzeczywistości</w:t>
      </w:r>
    </w:p>
    <w:p w14:paraId="3245A106" w14:textId="77777777" w:rsidR="00A42044" w:rsidRDefault="00A42044" w:rsidP="00A42044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342D8D" w14:textId="3C166547" w:rsidR="00A42044" w:rsidRPr="00DB705F" w:rsidRDefault="00A42044" w:rsidP="00A42044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Wizyta numer 8 prowadzona przez fizjoterapeutę</w:t>
      </w:r>
      <w:r w:rsidR="00DB705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B705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(czas trwania 0.5h/fizjoterapeutę, łącznie 1h)</w:t>
      </w:r>
      <w:r w:rsidR="00DB705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: </w:t>
      </w:r>
    </w:p>
    <w:p w14:paraId="7A4C5BA2" w14:textId="77777777" w:rsidR="00DB705F" w:rsidRPr="00492C5A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Przeprowadzenie badania manualnego przez 2 niezależnych fizjoterapeutów zgodnie z protokołem eksperymentu</w:t>
      </w:r>
    </w:p>
    <w:p w14:paraId="5E645E12" w14:textId="77777777" w:rsidR="00DB705F" w:rsidRPr="00492C5A" w:rsidRDefault="00DB705F" w:rsidP="00DB705F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Badanie stabilności górnych segmentów części szyjnej kręgosłupa: test Sharp – Purser, test Aspinalla, test zgięcia bocznego, test rotacji</w:t>
      </w:r>
    </w:p>
    <w:p w14:paraId="4B79BB12" w14:textId="77777777" w:rsidR="00DB705F" w:rsidRPr="00492C5A" w:rsidRDefault="00DB705F" w:rsidP="00DB705F">
      <w:pPr>
        <w:numPr>
          <w:ilvl w:val="0"/>
          <w:numId w:val="18"/>
        </w:numPr>
        <w:spacing w:line="360" w:lineRule="auto"/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Badanie orientacyjne ruchomości części szyjnej i szyjno-piersiowej kręgosłupa w celu ustalenia poziomu zaburzeń czynnościowych (cz. górna, środkowa, dolna)</w:t>
      </w:r>
      <w:r w:rsidRPr="00492C5A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: test trójstopniowy, test zgięcia bocznego z rotacją</w:t>
      </w:r>
    </w:p>
    <w:p w14:paraId="180A75E9" w14:textId="77777777" w:rsidR="00DB705F" w:rsidRPr="00492C5A" w:rsidRDefault="00DB705F" w:rsidP="00DB705F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Badanie ruchomości segmentalnej części szyjnej i szyjno-piersiowej kręgosłupa wg metodyki koncepcji Katenborna-Evjentha.</w:t>
      </w:r>
    </w:p>
    <w:p w14:paraId="645A3359" w14:textId="77777777" w:rsidR="00DB705F" w:rsidRPr="00492C5A" w:rsidRDefault="00DB705F" w:rsidP="00DB705F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Badanie palpacyjne tkanek miękkich.</w:t>
      </w:r>
    </w:p>
    <w:p w14:paraId="7370D703" w14:textId="360EE704" w:rsidR="00DB705F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Wizyta fizjoterapeutyczna nr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odbywa się tego samego dnia. </w:t>
      </w:r>
    </w:p>
    <w:p w14:paraId="3766DABF" w14:textId="77777777" w:rsidR="00DB705F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FC9D04" w14:textId="77777777" w:rsidR="00DB705F" w:rsidRPr="00492C5A" w:rsidRDefault="00DB705F" w:rsidP="00DB705F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lastRenderedPageBreak/>
        <w:t xml:space="preserve">Wizyta numer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9</w:t>
      </w:r>
      <w:r w:rsidRPr="00A4204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prowadzona przez fizjoterapeutę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(czas trwania 2h):</w:t>
      </w:r>
    </w:p>
    <w:p w14:paraId="7B208608" w14:textId="77777777" w:rsidR="00566942" w:rsidRPr="00566942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Dwukrotny pomiar ciśnienia tętniczego krwi pacjenta</w:t>
      </w:r>
    </w:p>
    <w:p w14:paraId="29C2CA1B" w14:textId="77777777" w:rsidR="00566942" w:rsidRPr="00566942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Dwukrotna ocena intensywności dolegliwości bólowych pacjenta na podstawie wizualno-analogowej skali VAS (Visual Analogue Scale)</w:t>
      </w:r>
    </w:p>
    <w:p w14:paraId="30D0488C" w14:textId="77777777" w:rsidR="00566942" w:rsidRPr="00566942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Ocena wytrzymałości mięśni zginaczy głębokich szyi (DNFE - deep neck flexors) przy użyciu urządzenia Stabilizer</w:t>
      </w:r>
    </w:p>
    <w:p w14:paraId="417BFB6D" w14:textId="730BEA7C" w:rsidR="00566942" w:rsidRPr="00566942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globalnej ruchomości kręgosłupa szyjnego oraz ustawienia głowy i szyi względem ciała w przestrzeni (JPSE - joint position sens error) przy użyciu inklinometru (CROM3) </w:t>
      </w:r>
    </w:p>
    <w:p w14:paraId="0D3FA67A" w14:textId="77777777" w:rsidR="00DB705F" w:rsidRDefault="00566942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6942">
        <w:rPr>
          <w:rFonts w:asciiTheme="minorHAnsi" w:hAnsiTheme="minorHAnsi" w:cstheme="minorHAnsi"/>
          <w:color w:val="000000" w:themeColor="text1"/>
          <w:sz w:val="24"/>
          <w:szCs w:val="24"/>
        </w:rPr>
        <w:t>Ocena wykonanie przez pacjenta 8 zadań ruchowych w oparciu o przygotowane plansze zadań ruchowych z wykorzystaniem gogli wirtualnej rzeczywistości 3D</w:t>
      </w:r>
    </w:p>
    <w:p w14:paraId="153172D4" w14:textId="1220BEAD" w:rsidR="00DB705F" w:rsidRDefault="00DB705F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705F">
        <w:rPr>
          <w:rFonts w:asciiTheme="minorHAnsi" w:hAnsiTheme="minorHAnsi" w:cstheme="minorHAnsi"/>
          <w:color w:val="000000" w:themeColor="text1"/>
          <w:sz w:val="24"/>
          <w:szCs w:val="24"/>
        </w:rPr>
        <w:t>Ankieta oceniająca komfort przeprowadzonego badania z wykorzystaniem technologii 3D</w:t>
      </w:r>
    </w:p>
    <w:p w14:paraId="0FA469A9" w14:textId="1B562D06" w:rsidR="00DB705F" w:rsidRPr="00DB705F" w:rsidRDefault="00DB705F" w:rsidP="00DB705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Po zbadaniu ostatniego pacjenta – wypełnienie ankiety satysfakcji dla wykonawcy.</w:t>
      </w:r>
      <w:r w:rsidRPr="00492C5A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p w14:paraId="28181071" w14:textId="77777777" w:rsidR="00DB705F" w:rsidRPr="00DB705F" w:rsidRDefault="00DB705F" w:rsidP="00DB705F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705F">
        <w:rPr>
          <w:rFonts w:asciiTheme="minorHAnsi" w:hAnsiTheme="minorHAnsi" w:cstheme="minorHAnsi"/>
          <w:color w:val="000000" w:themeColor="text1"/>
          <w:sz w:val="24"/>
          <w:szCs w:val="24"/>
        </w:rPr>
        <w:t>Wizyta fizjoterapeutyczna nr 8 i 9 odbywa się tego samego dnia. </w:t>
      </w:r>
    </w:p>
    <w:p w14:paraId="563652CA" w14:textId="77777777" w:rsidR="00A42044" w:rsidRPr="00566942" w:rsidRDefault="00A42044" w:rsidP="00A42044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698330" w14:textId="1C35C71F" w:rsidR="0CED88CD" w:rsidRPr="00492C5A" w:rsidRDefault="0CED88CD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57E8CF8" w14:textId="01E63FDE" w:rsidR="00C21F36" w:rsidRPr="00492C5A" w:rsidRDefault="00C21F36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Pakiet </w:t>
      </w:r>
      <w:r w:rsidR="0080357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V</w:t>
      </w:r>
    </w:p>
    <w:p w14:paraId="11C9FC8F" w14:textId="77777777" w:rsidR="006B465D" w:rsidRPr="00492C5A" w:rsidRDefault="006B465D" w:rsidP="006B465D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Usługa fizjoterapeuty w trakcie eksperymentu medycznego realizowanego w Ośrodku Profilaktyki i Rehabilitacji CREATOR, ul. M. Kopernika 55a, 90-553 Łódź</w:t>
      </w:r>
    </w:p>
    <w:p w14:paraId="0CEABE96" w14:textId="77777777" w:rsidR="006B465D" w:rsidRPr="00492C5A" w:rsidRDefault="006B465D" w:rsidP="006B465D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Liczba pacjentów (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2x 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wizyta 2,5h):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65</w:t>
      </w:r>
    </w:p>
    <w:p w14:paraId="249E42A8" w14:textId="77777777" w:rsidR="006B465D" w:rsidRPr="00492C5A" w:rsidRDefault="006B465D" w:rsidP="006B465D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Wymiar godzin: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325 h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2x 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2,5h/pacjenta)</w:t>
      </w:r>
    </w:p>
    <w:p w14:paraId="666FE96A" w14:textId="77777777" w:rsidR="006B465D" w:rsidRPr="00492C5A" w:rsidRDefault="006B465D" w:rsidP="006B465D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Liczba pacjentów (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2x 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0,5h – dopełnienie pakietu II):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65</w:t>
      </w:r>
    </w:p>
    <w:p w14:paraId="6E5A8529" w14:textId="77777777" w:rsidR="006B465D" w:rsidRDefault="006B465D" w:rsidP="006B465D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Wymiar godzin: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65 h 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(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2x 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0,5h/pacjenta)</w:t>
      </w:r>
    </w:p>
    <w:p w14:paraId="21B36730" w14:textId="77777777" w:rsidR="006B465D" w:rsidRDefault="006B465D" w:rsidP="006B465D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Liczba pacjentów (terapia w grupie pacjentów A1 i B1): 33</w:t>
      </w:r>
    </w:p>
    <w:p w14:paraId="7A8A687D" w14:textId="77777777" w:rsidR="006B465D" w:rsidRPr="00492C5A" w:rsidRDefault="006B465D" w:rsidP="006B465D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Wymiar godzin: 123 h 45min (5x 45min = 3h 45min /pacjenta)</w:t>
      </w:r>
    </w:p>
    <w:p w14:paraId="2AD76B43" w14:textId="77777777" w:rsidR="006B465D" w:rsidRPr="00492C5A" w:rsidRDefault="006B465D" w:rsidP="006B465D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Łączny wymiar godzin: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513 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45min</w:t>
      </w:r>
    </w:p>
    <w:p w14:paraId="253AB9E4" w14:textId="77777777" w:rsidR="006B465D" w:rsidRPr="00492C5A" w:rsidRDefault="006B465D" w:rsidP="006B465D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6A3A9C3">
        <w:rPr>
          <w:rFonts w:asciiTheme="minorHAnsi" w:hAnsiTheme="minorHAnsi" w:cstheme="minorBidi"/>
          <w:color w:val="000000" w:themeColor="text1"/>
          <w:sz w:val="24"/>
          <w:szCs w:val="24"/>
        </w:rPr>
        <w:t>Średnia liczba godzin/m-c: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128,4</w:t>
      </w:r>
      <w:r w:rsidRPr="06A3A9C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</w:t>
      </w:r>
    </w:p>
    <w:p w14:paraId="58FA1D6B" w14:textId="77777777" w:rsidR="006B465D" w:rsidRPr="00492C5A" w:rsidRDefault="006B465D" w:rsidP="006B465D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Liczba wykonawców: co najmniej 1 osoba</w:t>
      </w:r>
    </w:p>
    <w:p w14:paraId="601DAD4E" w14:textId="77777777" w:rsidR="0095412E" w:rsidRPr="00492C5A" w:rsidRDefault="0095412E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0AEF9136" w14:textId="2E8FC154" w:rsidR="00421D74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WYMAGANIA DOT. FIZJOTERAPEUTÓW</w:t>
      </w:r>
      <w:r w:rsidR="47340A4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</w:p>
    <w:p w14:paraId="08B11D33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Magister fizjoterapii z prawem wykonywania zawodu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FD40962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Minimum 3 – letnie doświadczenie w zawodzie fizjoterapeuty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E1CB557" w14:textId="45A7412E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Ukończony kurs terapii manualnej – (</w:t>
      </w:r>
      <w:r w:rsidR="00690FCC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wymaganie dodatkowe - 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terapia manualna wg koncepcji Kaltenborna – Evjentha</w:t>
      </w:r>
      <w:r w:rsidR="0063756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B2B9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970CC5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punktowane w</w:t>
      </w:r>
      <w:r w:rsidR="0063756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kryterium oceny ofert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63756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14F0571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Umiejętność pracy na komputerze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7BF1E4F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Umiejętność pracy w zespole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D03DC5F" w14:textId="792921B5" w:rsidR="7BE96DFE" w:rsidRPr="00492C5A" w:rsidRDefault="7BE96DFE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CF3B95" w14:textId="77777777" w:rsidR="00F03CF6" w:rsidRPr="0051222D" w:rsidRDefault="00F03CF6" w:rsidP="00F03CF6">
      <w:pPr>
        <w:spacing w:line="36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Wykonawca zobowiązany jest do uczestnictwa w szkoleniu dotyczącym procedur wykonywanych w trakcie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eksperymentu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zaplanowanego w formie szkolenia on-line.</w:t>
      </w:r>
      <w:r w:rsidRPr="0051222D">
        <w:rPr>
          <w:rFonts w:asciiTheme="minorHAnsi" w:hAnsiTheme="minorHAnsi" w:cstheme="minorBidi"/>
          <w:color w:val="000000" w:themeColor="text1"/>
          <w:sz w:val="24"/>
          <w:szCs w:val="24"/>
        </w:rPr>
        <w:t>  </w:t>
      </w:r>
    </w:p>
    <w:p w14:paraId="57903477" w14:textId="77777777" w:rsidR="00677D35" w:rsidRDefault="00677D35" w:rsidP="00677D3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0A4016DC" w14:textId="0830EA11" w:rsidR="00677D35" w:rsidRPr="00677D35" w:rsidRDefault="00677D35" w:rsidP="00677D3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677D35">
        <w:rPr>
          <w:rFonts w:ascii="Calibri" w:hAnsi="Calibri" w:cs="Calibri"/>
          <w:b/>
          <w:sz w:val="24"/>
          <w:szCs w:val="24"/>
        </w:rPr>
        <w:t>Dokument musi zostać podpisany kwalifikowanym podpisem elektronicznym lub podpisem zaufanym albo podpisem osobistym.</w:t>
      </w:r>
    </w:p>
    <w:p w14:paraId="29A13214" w14:textId="77777777" w:rsidR="00284402" w:rsidRPr="00492C5A" w:rsidRDefault="00284402" w:rsidP="00AF6347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E213317" w14:textId="77777777" w:rsidR="00566AE5" w:rsidRPr="00492C5A" w:rsidRDefault="00566AE5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3A8A6F" w14:textId="77777777" w:rsidR="002711F5" w:rsidRPr="00492C5A" w:rsidRDefault="002711F5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2711F5" w:rsidRPr="00492C5A" w:rsidSect="00E96CE3">
      <w:headerReference w:type="default" r:id="rId11"/>
      <w:footerReference w:type="default" r:id="rId12"/>
      <w:pgSz w:w="11906" w:h="16838"/>
      <w:pgMar w:top="719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47A1" w14:textId="77777777" w:rsidR="007A3828" w:rsidRDefault="007A3828">
      <w:r>
        <w:separator/>
      </w:r>
    </w:p>
  </w:endnote>
  <w:endnote w:type="continuationSeparator" w:id="0">
    <w:p w14:paraId="014F8E67" w14:textId="77777777" w:rsidR="007A3828" w:rsidRDefault="007A3828">
      <w:r>
        <w:continuationSeparator/>
      </w:r>
    </w:p>
  </w:endnote>
  <w:endnote w:type="continuationNotice" w:id="1">
    <w:p w14:paraId="547B54FD" w14:textId="77777777" w:rsidR="007A3828" w:rsidRDefault="007A3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44312E" w:rsidRDefault="003A1466">
    <w:pPr>
      <w:pStyle w:val="Stopka"/>
    </w:pPr>
    <w:r w:rsidRPr="00553FDE">
      <w:rPr>
        <w:noProof/>
      </w:rPr>
      <w:drawing>
        <wp:inline distT="0" distB="0" distL="0" distR="0" wp14:anchorId="43EF3A65" wp14:editId="43CEF764">
          <wp:extent cx="5753100" cy="82867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1508" w14:textId="77777777" w:rsidR="007A3828" w:rsidRDefault="007A3828">
      <w:r>
        <w:separator/>
      </w:r>
    </w:p>
  </w:footnote>
  <w:footnote w:type="continuationSeparator" w:id="0">
    <w:p w14:paraId="0B7E059C" w14:textId="77777777" w:rsidR="007A3828" w:rsidRDefault="007A3828">
      <w:r>
        <w:continuationSeparator/>
      </w:r>
    </w:p>
  </w:footnote>
  <w:footnote w:type="continuationNotice" w:id="1">
    <w:p w14:paraId="1C081D25" w14:textId="77777777" w:rsidR="007A3828" w:rsidRDefault="007A3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4312E" w:rsidRDefault="003A1466">
    <w:pPr>
      <w:pStyle w:val="Nagwek"/>
    </w:pPr>
    <w:r w:rsidRPr="006104CC">
      <w:rPr>
        <w:noProof/>
      </w:rPr>
      <w:drawing>
        <wp:inline distT="0" distB="0" distL="0" distR="0" wp14:anchorId="709DD9AF" wp14:editId="533707F4">
          <wp:extent cx="5753100" cy="118110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6A4"/>
    <w:multiLevelType w:val="hybridMultilevel"/>
    <w:tmpl w:val="3BC423B2"/>
    <w:lvl w:ilvl="0" w:tplc="AD98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9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56A"/>
    <w:multiLevelType w:val="hybridMultilevel"/>
    <w:tmpl w:val="D37A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6F84"/>
    <w:multiLevelType w:val="hybridMultilevel"/>
    <w:tmpl w:val="8EA8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9EB"/>
    <w:multiLevelType w:val="hybridMultilevel"/>
    <w:tmpl w:val="31EA2F90"/>
    <w:lvl w:ilvl="0" w:tplc="0D8A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2E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2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68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C5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8C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5" w15:restartNumberingAfterBreak="0">
    <w:nsid w:val="2660754E"/>
    <w:multiLevelType w:val="hybridMultilevel"/>
    <w:tmpl w:val="17CA0948"/>
    <w:lvl w:ilvl="0" w:tplc="7DEAF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23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0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2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2C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0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2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C6008F"/>
    <w:multiLevelType w:val="multilevel"/>
    <w:tmpl w:val="3E90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B185E"/>
    <w:multiLevelType w:val="hybridMultilevel"/>
    <w:tmpl w:val="2FC2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6FC"/>
    <w:multiLevelType w:val="hybridMultilevel"/>
    <w:tmpl w:val="D844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6B8A"/>
    <w:multiLevelType w:val="hybridMultilevel"/>
    <w:tmpl w:val="8E605EF6"/>
    <w:lvl w:ilvl="0" w:tplc="6972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4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83B4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0D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1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C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6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8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D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546CCB"/>
    <w:multiLevelType w:val="hybridMultilevel"/>
    <w:tmpl w:val="D52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2AC4"/>
    <w:multiLevelType w:val="hybridMultilevel"/>
    <w:tmpl w:val="DC7627E4"/>
    <w:lvl w:ilvl="0" w:tplc="D0A84AA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2C42"/>
    <w:multiLevelType w:val="hybridMultilevel"/>
    <w:tmpl w:val="D37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1075"/>
    <w:multiLevelType w:val="hybridMultilevel"/>
    <w:tmpl w:val="154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23130"/>
    <w:multiLevelType w:val="multilevel"/>
    <w:tmpl w:val="5B74D0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60571"/>
    <w:multiLevelType w:val="multilevel"/>
    <w:tmpl w:val="BA54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F272E"/>
    <w:multiLevelType w:val="hybridMultilevel"/>
    <w:tmpl w:val="55D0A162"/>
    <w:lvl w:ilvl="0" w:tplc="8A9C1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6BA19E2"/>
    <w:multiLevelType w:val="hybridMultilevel"/>
    <w:tmpl w:val="2C146F16"/>
    <w:lvl w:ilvl="0" w:tplc="0A04B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30C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E03D8"/>
    <w:multiLevelType w:val="hybridMultilevel"/>
    <w:tmpl w:val="8EA86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4631">
    <w:abstractNumId w:val="0"/>
  </w:num>
  <w:num w:numId="2" w16cid:durableId="2015456379">
    <w:abstractNumId w:val="4"/>
  </w:num>
  <w:num w:numId="3" w16cid:durableId="15932228">
    <w:abstractNumId w:val="11"/>
  </w:num>
  <w:num w:numId="4" w16cid:durableId="427622719">
    <w:abstractNumId w:val="8"/>
  </w:num>
  <w:num w:numId="5" w16cid:durableId="1521509942">
    <w:abstractNumId w:val="10"/>
  </w:num>
  <w:num w:numId="6" w16cid:durableId="1320302433">
    <w:abstractNumId w:val="7"/>
  </w:num>
  <w:num w:numId="7" w16cid:durableId="945889728">
    <w:abstractNumId w:val="16"/>
  </w:num>
  <w:num w:numId="8" w16cid:durableId="1895894724">
    <w:abstractNumId w:val="13"/>
  </w:num>
  <w:num w:numId="9" w16cid:durableId="419955905">
    <w:abstractNumId w:val="12"/>
  </w:num>
  <w:num w:numId="10" w16cid:durableId="1207377392">
    <w:abstractNumId w:val="14"/>
  </w:num>
  <w:num w:numId="11" w16cid:durableId="734012566">
    <w:abstractNumId w:val="2"/>
  </w:num>
  <w:num w:numId="12" w16cid:durableId="589317224">
    <w:abstractNumId w:val="15"/>
  </w:num>
  <w:num w:numId="13" w16cid:durableId="818422238">
    <w:abstractNumId w:val="6"/>
  </w:num>
  <w:num w:numId="14" w16cid:durableId="203829408">
    <w:abstractNumId w:val="17"/>
  </w:num>
  <w:num w:numId="15" w16cid:durableId="419134050">
    <w:abstractNumId w:val="5"/>
  </w:num>
  <w:num w:numId="16" w16cid:durableId="1039166056">
    <w:abstractNumId w:val="9"/>
  </w:num>
  <w:num w:numId="17" w16cid:durableId="988440999">
    <w:abstractNumId w:val="3"/>
  </w:num>
  <w:num w:numId="18" w16cid:durableId="916866442">
    <w:abstractNumId w:val="1"/>
  </w:num>
  <w:num w:numId="19" w16cid:durableId="4769972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D"/>
    <w:rsid w:val="000274D1"/>
    <w:rsid w:val="00030272"/>
    <w:rsid w:val="00032D25"/>
    <w:rsid w:val="00032E37"/>
    <w:rsid w:val="00040487"/>
    <w:rsid w:val="00041CB4"/>
    <w:rsid w:val="0004491A"/>
    <w:rsid w:val="00061A15"/>
    <w:rsid w:val="00084399"/>
    <w:rsid w:val="00085BBA"/>
    <w:rsid w:val="00090F4C"/>
    <w:rsid w:val="000B08BD"/>
    <w:rsid w:val="000C216B"/>
    <w:rsid w:val="000D0834"/>
    <w:rsid w:val="000D1855"/>
    <w:rsid w:val="000D25BF"/>
    <w:rsid w:val="000F1C00"/>
    <w:rsid w:val="000F5ACF"/>
    <w:rsid w:val="00124645"/>
    <w:rsid w:val="00133892"/>
    <w:rsid w:val="00151BC7"/>
    <w:rsid w:val="001634D4"/>
    <w:rsid w:val="00173939"/>
    <w:rsid w:val="00176C6D"/>
    <w:rsid w:val="00180408"/>
    <w:rsid w:val="001A2326"/>
    <w:rsid w:val="001A6442"/>
    <w:rsid w:val="001A7BB8"/>
    <w:rsid w:val="001B4055"/>
    <w:rsid w:val="001B788D"/>
    <w:rsid w:val="001C62C1"/>
    <w:rsid w:val="001C7A9C"/>
    <w:rsid w:val="001D4E9B"/>
    <w:rsid w:val="001D5257"/>
    <w:rsid w:val="001D5C0C"/>
    <w:rsid w:val="00210F63"/>
    <w:rsid w:val="00225317"/>
    <w:rsid w:val="00234EC4"/>
    <w:rsid w:val="00235B5F"/>
    <w:rsid w:val="002427C4"/>
    <w:rsid w:val="00252E5A"/>
    <w:rsid w:val="00253A49"/>
    <w:rsid w:val="00254AB0"/>
    <w:rsid w:val="00262460"/>
    <w:rsid w:val="00264B7E"/>
    <w:rsid w:val="00265BF5"/>
    <w:rsid w:val="0026780D"/>
    <w:rsid w:val="002711F5"/>
    <w:rsid w:val="00277245"/>
    <w:rsid w:val="00281949"/>
    <w:rsid w:val="00281D37"/>
    <w:rsid w:val="0028204A"/>
    <w:rsid w:val="00284402"/>
    <w:rsid w:val="00297E67"/>
    <w:rsid w:val="002A7F07"/>
    <w:rsid w:val="002B2BA9"/>
    <w:rsid w:val="002B6B06"/>
    <w:rsid w:val="002B7033"/>
    <w:rsid w:val="002C45C6"/>
    <w:rsid w:val="002D19AE"/>
    <w:rsid w:val="002D1FFA"/>
    <w:rsid w:val="002E1519"/>
    <w:rsid w:val="002E1668"/>
    <w:rsid w:val="002E2ABD"/>
    <w:rsid w:val="002E5BE2"/>
    <w:rsid w:val="002E68AE"/>
    <w:rsid w:val="00301871"/>
    <w:rsid w:val="00304BF6"/>
    <w:rsid w:val="00314826"/>
    <w:rsid w:val="0031487F"/>
    <w:rsid w:val="00316DF7"/>
    <w:rsid w:val="003231B8"/>
    <w:rsid w:val="00331AA3"/>
    <w:rsid w:val="003405BB"/>
    <w:rsid w:val="0035149A"/>
    <w:rsid w:val="0039183C"/>
    <w:rsid w:val="00395CC9"/>
    <w:rsid w:val="003A0C2D"/>
    <w:rsid w:val="003A1466"/>
    <w:rsid w:val="003A1D2C"/>
    <w:rsid w:val="003C234F"/>
    <w:rsid w:val="003F0A43"/>
    <w:rsid w:val="00401289"/>
    <w:rsid w:val="004027E4"/>
    <w:rsid w:val="004052B9"/>
    <w:rsid w:val="00406B6F"/>
    <w:rsid w:val="00411666"/>
    <w:rsid w:val="00420682"/>
    <w:rsid w:val="00421D74"/>
    <w:rsid w:val="00425C66"/>
    <w:rsid w:val="004274A3"/>
    <w:rsid w:val="0043011D"/>
    <w:rsid w:val="0044312E"/>
    <w:rsid w:val="0045125A"/>
    <w:rsid w:val="00451E6B"/>
    <w:rsid w:val="00462EA8"/>
    <w:rsid w:val="004829D6"/>
    <w:rsid w:val="004851A1"/>
    <w:rsid w:val="00492C5A"/>
    <w:rsid w:val="004A0525"/>
    <w:rsid w:val="004A5747"/>
    <w:rsid w:val="004B4C9B"/>
    <w:rsid w:val="004C215A"/>
    <w:rsid w:val="004D162C"/>
    <w:rsid w:val="004D1FF5"/>
    <w:rsid w:val="004E3F86"/>
    <w:rsid w:val="004F3032"/>
    <w:rsid w:val="004F44B2"/>
    <w:rsid w:val="004F7AD6"/>
    <w:rsid w:val="00502A7C"/>
    <w:rsid w:val="00506304"/>
    <w:rsid w:val="005300F4"/>
    <w:rsid w:val="00533BA5"/>
    <w:rsid w:val="00554F16"/>
    <w:rsid w:val="00560316"/>
    <w:rsid w:val="00566942"/>
    <w:rsid w:val="00566AE5"/>
    <w:rsid w:val="00570AC3"/>
    <w:rsid w:val="005808BC"/>
    <w:rsid w:val="0059253D"/>
    <w:rsid w:val="00592C73"/>
    <w:rsid w:val="00595DE3"/>
    <w:rsid w:val="005A0A84"/>
    <w:rsid w:val="005A1B5A"/>
    <w:rsid w:val="005B3EC3"/>
    <w:rsid w:val="005D504C"/>
    <w:rsid w:val="005D53E7"/>
    <w:rsid w:val="005E174C"/>
    <w:rsid w:val="005E4559"/>
    <w:rsid w:val="005E51AA"/>
    <w:rsid w:val="005E5FC6"/>
    <w:rsid w:val="005F307E"/>
    <w:rsid w:val="005F5991"/>
    <w:rsid w:val="005F6BF8"/>
    <w:rsid w:val="00600EA5"/>
    <w:rsid w:val="00602970"/>
    <w:rsid w:val="00637560"/>
    <w:rsid w:val="00652A8F"/>
    <w:rsid w:val="0065301F"/>
    <w:rsid w:val="006552E7"/>
    <w:rsid w:val="006664D6"/>
    <w:rsid w:val="00677D35"/>
    <w:rsid w:val="00690FCC"/>
    <w:rsid w:val="006947C4"/>
    <w:rsid w:val="006B465D"/>
    <w:rsid w:val="006C150C"/>
    <w:rsid w:val="006D2D88"/>
    <w:rsid w:val="006F28AC"/>
    <w:rsid w:val="007026A3"/>
    <w:rsid w:val="00710387"/>
    <w:rsid w:val="00714038"/>
    <w:rsid w:val="0071780B"/>
    <w:rsid w:val="0072348B"/>
    <w:rsid w:val="00732112"/>
    <w:rsid w:val="007444A1"/>
    <w:rsid w:val="00752850"/>
    <w:rsid w:val="00757EB6"/>
    <w:rsid w:val="00764FAC"/>
    <w:rsid w:val="007655F6"/>
    <w:rsid w:val="00770F08"/>
    <w:rsid w:val="007736C6"/>
    <w:rsid w:val="00776C59"/>
    <w:rsid w:val="0078033D"/>
    <w:rsid w:val="007901E6"/>
    <w:rsid w:val="00792E49"/>
    <w:rsid w:val="007A242B"/>
    <w:rsid w:val="007A3828"/>
    <w:rsid w:val="007A79D7"/>
    <w:rsid w:val="007B25D8"/>
    <w:rsid w:val="007B4BB6"/>
    <w:rsid w:val="007B6B07"/>
    <w:rsid w:val="007E5F60"/>
    <w:rsid w:val="007F044C"/>
    <w:rsid w:val="007F3920"/>
    <w:rsid w:val="00803573"/>
    <w:rsid w:val="00803DFB"/>
    <w:rsid w:val="00814329"/>
    <w:rsid w:val="00824C55"/>
    <w:rsid w:val="00826200"/>
    <w:rsid w:val="00827D84"/>
    <w:rsid w:val="00831BB4"/>
    <w:rsid w:val="00833531"/>
    <w:rsid w:val="00836EB8"/>
    <w:rsid w:val="00842BB9"/>
    <w:rsid w:val="00851D97"/>
    <w:rsid w:val="00855E09"/>
    <w:rsid w:val="00866681"/>
    <w:rsid w:val="00871167"/>
    <w:rsid w:val="00897649"/>
    <w:rsid w:val="008A5C1C"/>
    <w:rsid w:val="008B7BF5"/>
    <w:rsid w:val="008C0309"/>
    <w:rsid w:val="008C4D3B"/>
    <w:rsid w:val="008E3AE1"/>
    <w:rsid w:val="00932424"/>
    <w:rsid w:val="009460A9"/>
    <w:rsid w:val="00952284"/>
    <w:rsid w:val="0095412E"/>
    <w:rsid w:val="00970610"/>
    <w:rsid w:val="00970CC5"/>
    <w:rsid w:val="00986EA9"/>
    <w:rsid w:val="009978F2"/>
    <w:rsid w:val="009A21AF"/>
    <w:rsid w:val="009A6139"/>
    <w:rsid w:val="009B2B90"/>
    <w:rsid w:val="009B7FA6"/>
    <w:rsid w:val="009D5ED5"/>
    <w:rsid w:val="009D7CE7"/>
    <w:rsid w:val="009E5474"/>
    <w:rsid w:val="009F656B"/>
    <w:rsid w:val="00A041C2"/>
    <w:rsid w:val="00A0495F"/>
    <w:rsid w:val="00A10DD7"/>
    <w:rsid w:val="00A1192D"/>
    <w:rsid w:val="00A125E9"/>
    <w:rsid w:val="00A21ED5"/>
    <w:rsid w:val="00A42044"/>
    <w:rsid w:val="00A6488D"/>
    <w:rsid w:val="00A731FD"/>
    <w:rsid w:val="00A84607"/>
    <w:rsid w:val="00AA0E3C"/>
    <w:rsid w:val="00AA4342"/>
    <w:rsid w:val="00AB49B2"/>
    <w:rsid w:val="00AC184A"/>
    <w:rsid w:val="00AD51DF"/>
    <w:rsid w:val="00AE1DA4"/>
    <w:rsid w:val="00AE29F8"/>
    <w:rsid w:val="00AF6347"/>
    <w:rsid w:val="00B0357F"/>
    <w:rsid w:val="00B069EC"/>
    <w:rsid w:val="00B07B76"/>
    <w:rsid w:val="00B1261B"/>
    <w:rsid w:val="00B25367"/>
    <w:rsid w:val="00B46D78"/>
    <w:rsid w:val="00B61754"/>
    <w:rsid w:val="00B80A93"/>
    <w:rsid w:val="00B84FBE"/>
    <w:rsid w:val="00B90E49"/>
    <w:rsid w:val="00B914EF"/>
    <w:rsid w:val="00BA66EF"/>
    <w:rsid w:val="00BB4349"/>
    <w:rsid w:val="00BD6AD2"/>
    <w:rsid w:val="00BE29B3"/>
    <w:rsid w:val="00C03D2F"/>
    <w:rsid w:val="00C057BF"/>
    <w:rsid w:val="00C20DA9"/>
    <w:rsid w:val="00C2106F"/>
    <w:rsid w:val="00C21F36"/>
    <w:rsid w:val="00C2334B"/>
    <w:rsid w:val="00C308E9"/>
    <w:rsid w:val="00C338AA"/>
    <w:rsid w:val="00C34CB7"/>
    <w:rsid w:val="00C371BC"/>
    <w:rsid w:val="00C53C0D"/>
    <w:rsid w:val="00C5758D"/>
    <w:rsid w:val="00C70507"/>
    <w:rsid w:val="00C72181"/>
    <w:rsid w:val="00C75BAC"/>
    <w:rsid w:val="00C925EE"/>
    <w:rsid w:val="00C92E74"/>
    <w:rsid w:val="00CA366F"/>
    <w:rsid w:val="00CA38C9"/>
    <w:rsid w:val="00CB0EDB"/>
    <w:rsid w:val="00CC3304"/>
    <w:rsid w:val="00CD0599"/>
    <w:rsid w:val="00D108EE"/>
    <w:rsid w:val="00D16C82"/>
    <w:rsid w:val="00D25732"/>
    <w:rsid w:val="00D27CF7"/>
    <w:rsid w:val="00D32B18"/>
    <w:rsid w:val="00D36865"/>
    <w:rsid w:val="00D448F3"/>
    <w:rsid w:val="00D44E9B"/>
    <w:rsid w:val="00D46260"/>
    <w:rsid w:val="00D60F23"/>
    <w:rsid w:val="00D616A0"/>
    <w:rsid w:val="00D61F91"/>
    <w:rsid w:val="00D8656C"/>
    <w:rsid w:val="00D87376"/>
    <w:rsid w:val="00DB705F"/>
    <w:rsid w:val="00DB71E4"/>
    <w:rsid w:val="00DC37A3"/>
    <w:rsid w:val="00DE23FD"/>
    <w:rsid w:val="00DE2590"/>
    <w:rsid w:val="00DF0D6D"/>
    <w:rsid w:val="00DF5DDA"/>
    <w:rsid w:val="00E0688F"/>
    <w:rsid w:val="00E13448"/>
    <w:rsid w:val="00E1356D"/>
    <w:rsid w:val="00E31E75"/>
    <w:rsid w:val="00E460B2"/>
    <w:rsid w:val="00E46A0D"/>
    <w:rsid w:val="00E46AE2"/>
    <w:rsid w:val="00E47E86"/>
    <w:rsid w:val="00E72937"/>
    <w:rsid w:val="00E72984"/>
    <w:rsid w:val="00E9135B"/>
    <w:rsid w:val="00E926E9"/>
    <w:rsid w:val="00E928F8"/>
    <w:rsid w:val="00E945D4"/>
    <w:rsid w:val="00E96CE3"/>
    <w:rsid w:val="00E97926"/>
    <w:rsid w:val="00EB15A7"/>
    <w:rsid w:val="00EB2B06"/>
    <w:rsid w:val="00EC0854"/>
    <w:rsid w:val="00EE1653"/>
    <w:rsid w:val="00EF68DA"/>
    <w:rsid w:val="00F030F5"/>
    <w:rsid w:val="00F03CF6"/>
    <w:rsid w:val="00F03DC6"/>
    <w:rsid w:val="00F075F6"/>
    <w:rsid w:val="00F3603E"/>
    <w:rsid w:val="00F53463"/>
    <w:rsid w:val="00F64285"/>
    <w:rsid w:val="00F64D80"/>
    <w:rsid w:val="00F83CA5"/>
    <w:rsid w:val="00F92D2E"/>
    <w:rsid w:val="00F96A18"/>
    <w:rsid w:val="00F96E84"/>
    <w:rsid w:val="00F96F8D"/>
    <w:rsid w:val="00FB2D19"/>
    <w:rsid w:val="00FB7C37"/>
    <w:rsid w:val="00FC6D90"/>
    <w:rsid w:val="00FD0734"/>
    <w:rsid w:val="00FD3582"/>
    <w:rsid w:val="00FE3E8A"/>
    <w:rsid w:val="00FE6BC8"/>
    <w:rsid w:val="00FE7678"/>
    <w:rsid w:val="03890C2E"/>
    <w:rsid w:val="048F4621"/>
    <w:rsid w:val="04C219FB"/>
    <w:rsid w:val="04D70CAD"/>
    <w:rsid w:val="055A9B3D"/>
    <w:rsid w:val="06A3A9C3"/>
    <w:rsid w:val="06C351AB"/>
    <w:rsid w:val="0A2BD21C"/>
    <w:rsid w:val="0B16429A"/>
    <w:rsid w:val="0C21AE86"/>
    <w:rsid w:val="0C46FB7A"/>
    <w:rsid w:val="0C6E7637"/>
    <w:rsid w:val="0CED88CD"/>
    <w:rsid w:val="0D90E4EE"/>
    <w:rsid w:val="0DAD0E7D"/>
    <w:rsid w:val="11D5AB85"/>
    <w:rsid w:val="132FF68F"/>
    <w:rsid w:val="13E03B0F"/>
    <w:rsid w:val="1505C580"/>
    <w:rsid w:val="16BB29B7"/>
    <w:rsid w:val="1858E644"/>
    <w:rsid w:val="18888084"/>
    <w:rsid w:val="19EC840B"/>
    <w:rsid w:val="1BAB7E06"/>
    <w:rsid w:val="1C9D806D"/>
    <w:rsid w:val="1CA30147"/>
    <w:rsid w:val="1CD145FC"/>
    <w:rsid w:val="1D95CDE1"/>
    <w:rsid w:val="2045C9CF"/>
    <w:rsid w:val="20CD6EA3"/>
    <w:rsid w:val="20E69700"/>
    <w:rsid w:val="224121FC"/>
    <w:rsid w:val="2463D442"/>
    <w:rsid w:val="24ECDE17"/>
    <w:rsid w:val="272AC00F"/>
    <w:rsid w:val="2888240B"/>
    <w:rsid w:val="28D2EF6A"/>
    <w:rsid w:val="29B2AB86"/>
    <w:rsid w:val="2BBD5137"/>
    <w:rsid w:val="2C6D4C2B"/>
    <w:rsid w:val="2C8A391A"/>
    <w:rsid w:val="2D44A23D"/>
    <w:rsid w:val="2D60B0EE"/>
    <w:rsid w:val="2D655FB7"/>
    <w:rsid w:val="2F6B56F8"/>
    <w:rsid w:val="2FDA8E85"/>
    <w:rsid w:val="2FF93C2B"/>
    <w:rsid w:val="309643AE"/>
    <w:rsid w:val="30E75F59"/>
    <w:rsid w:val="32334D0B"/>
    <w:rsid w:val="323A662F"/>
    <w:rsid w:val="329D4359"/>
    <w:rsid w:val="330B7DEA"/>
    <w:rsid w:val="34A06B5E"/>
    <w:rsid w:val="35F151F6"/>
    <w:rsid w:val="366C87DD"/>
    <w:rsid w:val="36D91640"/>
    <w:rsid w:val="399C3DFA"/>
    <w:rsid w:val="39D4A9B8"/>
    <w:rsid w:val="3A09FCE8"/>
    <w:rsid w:val="3AAFAA57"/>
    <w:rsid w:val="3B541942"/>
    <w:rsid w:val="3C716874"/>
    <w:rsid w:val="3C7AC705"/>
    <w:rsid w:val="3C7EAC71"/>
    <w:rsid w:val="3E3BB991"/>
    <w:rsid w:val="3E50D6E5"/>
    <w:rsid w:val="3F4CAAFF"/>
    <w:rsid w:val="3FCB2C6E"/>
    <w:rsid w:val="4002D45E"/>
    <w:rsid w:val="42914F3B"/>
    <w:rsid w:val="42C8DE09"/>
    <w:rsid w:val="43394EF4"/>
    <w:rsid w:val="4370212E"/>
    <w:rsid w:val="45BCABC2"/>
    <w:rsid w:val="46486D2F"/>
    <w:rsid w:val="47340A48"/>
    <w:rsid w:val="4B6CBDC9"/>
    <w:rsid w:val="4D24A7A4"/>
    <w:rsid w:val="4DE410BE"/>
    <w:rsid w:val="4E907CB1"/>
    <w:rsid w:val="503469BD"/>
    <w:rsid w:val="5047722E"/>
    <w:rsid w:val="51BE9F1C"/>
    <w:rsid w:val="51F2621D"/>
    <w:rsid w:val="5282066D"/>
    <w:rsid w:val="5282431E"/>
    <w:rsid w:val="53750A21"/>
    <w:rsid w:val="538E327E"/>
    <w:rsid w:val="5510DA82"/>
    <w:rsid w:val="5514DD86"/>
    <w:rsid w:val="58A91BF9"/>
    <w:rsid w:val="58C262A4"/>
    <w:rsid w:val="5A49F1E6"/>
    <w:rsid w:val="5B80DB45"/>
    <w:rsid w:val="5C31EA5C"/>
    <w:rsid w:val="5C4ABE82"/>
    <w:rsid w:val="5F41CD72"/>
    <w:rsid w:val="62B409CC"/>
    <w:rsid w:val="63449BF7"/>
    <w:rsid w:val="63CFAAAA"/>
    <w:rsid w:val="6453DCCC"/>
    <w:rsid w:val="645E589A"/>
    <w:rsid w:val="670696AC"/>
    <w:rsid w:val="67E197AF"/>
    <w:rsid w:val="68CBF9E0"/>
    <w:rsid w:val="6A36410E"/>
    <w:rsid w:val="6A4D0761"/>
    <w:rsid w:val="6C27901A"/>
    <w:rsid w:val="6D5D0947"/>
    <w:rsid w:val="6DD2350B"/>
    <w:rsid w:val="6EAAF7CF"/>
    <w:rsid w:val="6F657268"/>
    <w:rsid w:val="70D06356"/>
    <w:rsid w:val="749079A4"/>
    <w:rsid w:val="74EE5A2B"/>
    <w:rsid w:val="7699B97B"/>
    <w:rsid w:val="7724A7FC"/>
    <w:rsid w:val="79F177FE"/>
    <w:rsid w:val="7A0017A1"/>
    <w:rsid w:val="7AC9FADE"/>
    <w:rsid w:val="7AEB2DCF"/>
    <w:rsid w:val="7B7141BD"/>
    <w:rsid w:val="7BE96DFE"/>
    <w:rsid w:val="7DD1D374"/>
    <w:rsid w:val="7E30F507"/>
    <w:rsid w:val="7E6765EF"/>
    <w:rsid w:val="7E9CEBDA"/>
    <w:rsid w:val="7F8383B8"/>
    <w:rsid w:val="7F9D6C01"/>
    <w:rsid w:val="7FD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9DFD6"/>
  <w15:chartTrackingRefBased/>
  <w15:docId w15:val="{D4288BB4-01AF-4457-AA7E-8A76102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CA5"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71780B"/>
    <w:rPr>
      <w:sz w:val="24"/>
      <w:szCs w:val="24"/>
    </w:rPr>
  </w:style>
  <w:style w:type="table" w:styleId="Tabela-Siatka">
    <w:name w:val="Table Grid"/>
    <w:basedOn w:val="Standardowy"/>
    <w:rsid w:val="003C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12E"/>
  </w:style>
  <w:style w:type="paragraph" w:styleId="Stopka">
    <w:name w:val="footer"/>
    <w:basedOn w:val="Normalny"/>
    <w:link w:val="StopkaZnak"/>
    <w:rsid w:val="0044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12E"/>
  </w:style>
  <w:style w:type="character" w:styleId="Odwoaniedokomentarza">
    <w:name w:val="annotation reference"/>
    <w:rsid w:val="00421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D74"/>
  </w:style>
  <w:style w:type="character" w:customStyle="1" w:styleId="TekstkomentarzaZnak">
    <w:name w:val="Tekst komentarza Znak"/>
    <w:basedOn w:val="Domylnaczcionkaakapitu"/>
    <w:link w:val="Tekstkomentarza"/>
    <w:rsid w:val="00421D74"/>
  </w:style>
  <w:style w:type="paragraph" w:styleId="Tematkomentarza">
    <w:name w:val="annotation subject"/>
    <w:basedOn w:val="Tekstkomentarza"/>
    <w:next w:val="Tekstkomentarza"/>
    <w:link w:val="TematkomentarzaZnak"/>
    <w:rsid w:val="00421D74"/>
    <w:rPr>
      <w:b/>
      <w:bCs/>
    </w:rPr>
  </w:style>
  <w:style w:type="character" w:customStyle="1" w:styleId="TematkomentarzaZnak">
    <w:name w:val="Temat komentarza Znak"/>
    <w:link w:val="Tematkomentarza"/>
    <w:rsid w:val="00421D74"/>
    <w:rPr>
      <w:b/>
      <w:bCs/>
    </w:rPr>
  </w:style>
  <w:style w:type="paragraph" w:styleId="Akapitzlist">
    <w:name w:val="List Paragraph"/>
    <w:basedOn w:val="Normalny"/>
    <w:uiPriority w:val="34"/>
    <w:qFormat/>
    <w:rsid w:val="00E4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PI43tablefooter">
    <w:name w:val="MDPI_4.3_table_footer"/>
    <w:basedOn w:val="Normalny"/>
    <w:rsid w:val="00E460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C705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70507"/>
  </w:style>
  <w:style w:type="character" w:customStyle="1" w:styleId="eop">
    <w:name w:val="eop"/>
    <w:basedOn w:val="Domylnaczcionkaakapitu"/>
    <w:rsid w:val="00C70507"/>
  </w:style>
  <w:style w:type="character" w:customStyle="1" w:styleId="apple-converted-space">
    <w:name w:val="apple-converted-space"/>
    <w:basedOn w:val="Domylnaczcionkaakapitu"/>
    <w:rsid w:val="00C70507"/>
  </w:style>
  <w:style w:type="character" w:customStyle="1" w:styleId="spellingerror">
    <w:name w:val="spellingerror"/>
    <w:basedOn w:val="Domylnaczcionkaakapitu"/>
    <w:rsid w:val="00C70507"/>
  </w:style>
  <w:style w:type="paragraph" w:styleId="Poprawka">
    <w:name w:val="Revision"/>
    <w:hidden/>
    <w:uiPriority w:val="99"/>
    <w:semiHidden/>
    <w:rsid w:val="00262460"/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6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6" ma:contentTypeDescription="Utwórz nowy dokument." ma:contentTypeScope="" ma:versionID="b055b102bca635ab86e76942d8cbe17e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290384d11e61982e510810da4ad8a231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c3372a-8583-4d26-98e2-e79a84e169eb}" ma:internalName="TaxCatchAll" ma:showField="CatchAllData" ma:web="98c145fe-030a-46a4-879a-b717c82ea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Jolanta Kujawa</DisplayName>
        <AccountId>15</AccountId>
        <AccountType/>
      </UserInfo>
      <UserInfo>
        <DisplayName>Tomasz Adamczewski</DisplayName>
        <AccountId>18</AccountId>
        <AccountType/>
      </UserInfo>
      <UserInfo>
        <DisplayName>Emilia Wojciechowska</DisplayName>
        <AccountId>11</AccountId>
        <AccountType/>
      </UserInfo>
      <UserInfo>
        <DisplayName>Aleksandra Saryusz-Wolska</DisplayName>
        <AccountId>12</AccountId>
        <AccountType/>
      </UserInfo>
      <UserInfo>
        <DisplayName>Ireneusz Staroń</DisplayName>
        <AccountId>51</AccountId>
        <AccountType/>
      </UserInfo>
    </SharedWithUsers>
    <TaxCatchAll xmlns="98c145fe-030a-46a4-879a-b717c82ea9b2" xsi:nil="true"/>
    <lcf76f155ced4ddcb4097134ff3c332f xmlns="0d439744-a991-4ba1-9480-5e90cc3c3569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115C4-0152-4988-852F-5649B3F4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D644A-32CD-4F35-A7D6-DBE23B1A4434}">
  <ds:schemaRefs>
    <ds:schemaRef ds:uri="http://schemas.microsoft.com/office/2006/metadata/properties"/>
    <ds:schemaRef ds:uri="http://schemas.microsoft.com/office/infopath/2007/PartnerControls"/>
    <ds:schemaRef ds:uri="98c145fe-030a-46a4-879a-b717c82ea9b2"/>
    <ds:schemaRef ds:uri="0d439744-a991-4ba1-9480-5e90cc3c3569"/>
  </ds:schemaRefs>
</ds:datastoreItem>
</file>

<file path=customXml/itemProps3.xml><?xml version="1.0" encoding="utf-8"?>
<ds:datastoreItem xmlns:ds="http://schemas.openxmlformats.org/officeDocument/2006/customXml" ds:itemID="{A0E7944F-A23B-2D49-BD46-8B0EA31408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220609-1B01-8C4C-8267-67D286550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4157</Characters>
  <Application>Microsoft Office Word</Application>
  <DocSecurity>0</DocSecurity>
  <Lines>34</Lines>
  <Paragraphs>9</Paragraphs>
  <ScaleCrop>false</ScaleCrop>
  <Company>UM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postępowania_KBZP.doc</dc:title>
  <dc:subject/>
  <dc:creator>UM</dc:creator>
  <cp:keywords/>
  <cp:lastModifiedBy>Jarosław Wyszomirski</cp:lastModifiedBy>
  <cp:revision>3</cp:revision>
  <cp:lastPrinted>2011-11-24T05:18:00Z</cp:lastPrinted>
  <dcterms:created xsi:type="dcterms:W3CDTF">2023-05-24T19:55:00Z</dcterms:created>
  <dcterms:modified xsi:type="dcterms:W3CDTF">2023-05-24T19:55:00Z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Documents">
    <vt:lpwstr>KBZP</vt:lpwstr>
  </property>
  <property fmtid="{D5CDD505-2E9C-101B-9397-08002B2CF9AE}" pid="3" name="statusPrzeslane">
    <vt:lpwstr>1.00000000000000</vt:lpwstr>
  </property>
  <property fmtid="{D5CDD505-2E9C-101B-9397-08002B2CF9AE}" pid="4" name="AuthorLoginName">
    <vt:lpwstr>0#.w|local\edyta.wysokinska</vt:lpwstr>
  </property>
  <property fmtid="{D5CDD505-2E9C-101B-9397-08002B2CF9AE}" pid="5" name="TypeDocuments">
    <vt:lpwstr>Dokumenty udostępnione</vt:lpwstr>
  </property>
  <property fmtid="{D5CDD505-2E9C-101B-9397-08002B2CF9AE}" pid="6" name="ContentTypeId">
    <vt:lpwstr>0x01010096C6DE10C91A3B4386E3E4D4A0B93642</vt:lpwstr>
  </property>
  <property fmtid="{D5CDD505-2E9C-101B-9397-08002B2CF9AE}" pid="7" name="display_urn:schemas-microsoft-com:office:office#SharedWithUsers">
    <vt:lpwstr>Jolanta Kujawa;Tomasz Adamczewski</vt:lpwstr>
  </property>
  <property fmtid="{D5CDD505-2E9C-101B-9397-08002B2CF9AE}" pid="8" name="SharedWithUsers">
    <vt:lpwstr>15;#Jolanta Kujawa;#18;#Tomasz Adamczewski</vt:lpwstr>
  </property>
  <property fmtid="{D5CDD505-2E9C-101B-9397-08002B2CF9AE}" pid="9" name="MediaServiceImageTags">
    <vt:lpwstr/>
  </property>
</Properties>
</file>