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97B5" w14:textId="52CA88F7" w:rsidR="00FC45EC" w:rsidRPr="00D870A5" w:rsidRDefault="00BE6FED" w:rsidP="00EB7F19">
      <w:pPr>
        <w:jc w:val="both"/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 w:rsidRPr="00D870A5">
        <w:rPr>
          <w:rFonts w:asciiTheme="minorHAnsi" w:hAnsiTheme="minorHAnsi" w:cstheme="minorHAnsi"/>
          <w:bCs/>
          <w:sz w:val="24"/>
          <w:szCs w:val="22"/>
        </w:rPr>
        <w:t>Załącznik nr 1</w:t>
      </w:r>
    </w:p>
    <w:p w14:paraId="784CDEEE" w14:textId="77777777" w:rsidR="00FC45EC" w:rsidRPr="00D870A5" w:rsidRDefault="00FC45EC" w:rsidP="00EB7F19">
      <w:pPr>
        <w:jc w:val="both"/>
        <w:rPr>
          <w:rFonts w:asciiTheme="minorHAnsi" w:hAnsiTheme="minorHAnsi" w:cstheme="minorHAnsi"/>
          <w:bCs/>
          <w:sz w:val="16"/>
          <w:szCs w:val="22"/>
        </w:rPr>
      </w:pPr>
    </w:p>
    <w:p w14:paraId="2070021F" w14:textId="43CB38A7" w:rsidR="00EB7F19" w:rsidRPr="00935425" w:rsidRDefault="0024740E" w:rsidP="00EB7F1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9F1F6B">
        <w:rPr>
          <w:rFonts w:asciiTheme="minorHAnsi" w:hAnsiTheme="minorHAnsi" w:cstheme="minorHAnsi"/>
          <w:bCs/>
          <w:sz w:val="24"/>
          <w:szCs w:val="22"/>
        </w:rPr>
        <w:t>Opis przedmiotu zamówienia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: </w:t>
      </w:r>
      <w:r w:rsidR="00D248D2">
        <w:rPr>
          <w:rFonts w:asciiTheme="minorHAnsi" w:hAnsiTheme="minorHAnsi" w:cstheme="minorHAnsi"/>
          <w:b/>
          <w:bCs/>
          <w:sz w:val="24"/>
          <w:szCs w:val="22"/>
        </w:rPr>
        <w:t>Analizator hematologiczny</w:t>
      </w:r>
      <w:r w:rsidR="002F3D3F">
        <w:rPr>
          <w:rFonts w:asciiTheme="minorHAnsi" w:hAnsiTheme="minorHAnsi" w:cstheme="minorHAnsi"/>
          <w:b/>
          <w:bCs/>
          <w:sz w:val="24"/>
          <w:szCs w:val="22"/>
        </w:rPr>
        <w:t xml:space="preserve"> – </w:t>
      </w:r>
      <w:r w:rsidR="00677F7A">
        <w:rPr>
          <w:rFonts w:asciiTheme="minorHAnsi" w:hAnsiTheme="minorHAnsi" w:cstheme="minorHAnsi"/>
          <w:b/>
          <w:bCs/>
          <w:sz w:val="24"/>
          <w:szCs w:val="22"/>
        </w:rPr>
        <w:t>1</w:t>
      </w:r>
      <w:r w:rsidR="002F3D3F">
        <w:rPr>
          <w:rFonts w:asciiTheme="minorHAnsi" w:hAnsiTheme="minorHAnsi" w:cstheme="minorHAnsi"/>
          <w:b/>
          <w:bCs/>
          <w:sz w:val="24"/>
          <w:szCs w:val="22"/>
        </w:rPr>
        <w:t xml:space="preserve"> sztuk</w:t>
      </w:r>
      <w:r w:rsidR="00677F7A">
        <w:rPr>
          <w:rFonts w:asciiTheme="minorHAnsi" w:hAnsiTheme="minorHAnsi" w:cstheme="minorHAnsi"/>
          <w:b/>
          <w:bCs/>
          <w:sz w:val="24"/>
          <w:szCs w:val="22"/>
        </w:rPr>
        <w:t>a</w:t>
      </w:r>
    </w:p>
    <w:p w14:paraId="77DDDC1C" w14:textId="77777777" w:rsidR="00EB7F19" w:rsidRPr="00935425" w:rsidRDefault="00EB7F19" w:rsidP="00EB7F19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15521529" w14:textId="77777777" w:rsidR="00EB7F19" w:rsidRPr="00935425" w:rsidRDefault="00EB7F19" w:rsidP="00EB7F19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9028A75" w14:textId="77777777" w:rsidR="00EB7F19" w:rsidRPr="00935425" w:rsidRDefault="00EB7F19" w:rsidP="00EB7F19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561B52A" w14:textId="77777777" w:rsidR="00EB7F19" w:rsidRPr="00D870A5" w:rsidRDefault="00EB7F19" w:rsidP="00BE5BCA">
      <w:pPr>
        <w:autoSpaceDE/>
        <w:autoSpaceDN/>
        <w:spacing w:after="0" w:line="320" w:lineRule="atLeast"/>
        <w:jc w:val="both"/>
        <w:rPr>
          <w:rFonts w:asciiTheme="minorHAnsi" w:hAnsiTheme="minorHAnsi" w:cs="Times New Roman"/>
          <w:kern w:val="0"/>
          <w:sz w:val="16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350"/>
        <w:gridCol w:w="3402"/>
      </w:tblGrid>
      <w:tr w:rsidR="00D66DD9" w:rsidRPr="00C343D0" w14:paraId="4A843F6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  <w:t>Wymagania</w:t>
            </w:r>
          </w:p>
          <w:p w14:paraId="63A5057A" w14:textId="2E732C8D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2FA029DF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sz w:val="24"/>
              </w:rPr>
              <w:t>Parametry i warunki zaoferowane przez Wykonawcę (należy uzupełnić wszystkie wymagane pola podając parametry oferowanego produktu, opis lub wpisać tak/nie)</w:t>
            </w:r>
          </w:p>
        </w:tc>
      </w:tr>
      <w:tr w:rsidR="00EA264E" w:rsidRPr="00C343D0" w14:paraId="2FC3541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4E1D" w14:textId="0B80B7AE" w:rsidR="00EA264E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780B" w14:textId="1EA67C81" w:rsidR="00EA264E" w:rsidRDefault="00EA264E" w:rsidP="00EA264E">
            <w:pPr>
              <w:pStyle w:val="Bezodstpw"/>
              <w:rPr>
                <w:rFonts w:eastAsia="Lucida Sans Unicode"/>
              </w:rPr>
            </w:pPr>
            <w:r>
              <w:rPr>
                <w:rFonts w:eastAsia="Lucida Sans Unicode"/>
              </w:rPr>
              <w:t>Zamawiający dopuszcza sprzęt podemonstracyjny z zachowaniem wymogu gwarancji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F8BD" w14:textId="77777777" w:rsidR="00EA264E" w:rsidRPr="00935425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EA264E" w:rsidRPr="00C343D0" w14:paraId="14C7A14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3736" w14:textId="6413468E" w:rsidR="00EA264E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082E" w14:textId="3904E53B" w:rsidR="00EA264E" w:rsidRPr="00AD24FB" w:rsidRDefault="00EA264E" w:rsidP="00EA264E">
            <w:pPr>
              <w:pStyle w:val="Bezodstpw"/>
              <w:rPr>
                <w:sz w:val="24"/>
                <w:szCs w:val="24"/>
                <w:lang w:val="pl-PL"/>
              </w:rPr>
            </w:pPr>
            <w:r>
              <w:rPr>
                <w:rFonts w:eastAsia="Lucida Sans Unicode"/>
              </w:rPr>
              <w:t>Analizator hematologiczny 5diff, rok produkcji nie wcześniej niż 2016 o wydajności minimum 80 oznaczeń na godzinę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A652" w14:textId="77777777" w:rsidR="00EA264E" w:rsidRPr="00935425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EA264E" w:rsidRPr="00C343D0" w14:paraId="087502D8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2BD0" w14:textId="5286A634" w:rsidR="00EA264E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A873" w14:textId="0928D3FD" w:rsidR="00EA264E" w:rsidRPr="00AD24FB" w:rsidRDefault="00EA264E" w:rsidP="00EA264E">
            <w:pPr>
              <w:pStyle w:val="Bezodstpw"/>
              <w:rPr>
                <w:sz w:val="24"/>
                <w:szCs w:val="24"/>
                <w:lang w:val="pl-PL"/>
              </w:rPr>
            </w:pPr>
            <w:r>
              <w:rPr>
                <w:rFonts w:eastAsia="Lucida Sans Unicode"/>
              </w:rPr>
              <w:t>Różnicowanie krwinek bez barwienia cytochemicznego z zastosowaniem lasera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0E1B" w14:textId="77777777" w:rsidR="00EA264E" w:rsidRPr="00935425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EA264E" w:rsidRPr="00C343D0" w14:paraId="70729ED8" w14:textId="77777777" w:rsidTr="00D248D2">
        <w:trPr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4A4" w14:textId="12A2F2F5" w:rsidR="00EA264E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4596" w14:textId="07AF1599" w:rsidR="00EA264E" w:rsidRPr="00AD24FB" w:rsidRDefault="00EA264E" w:rsidP="00EA264E">
            <w:pPr>
              <w:pStyle w:val="Bezodstpw"/>
              <w:rPr>
                <w:sz w:val="24"/>
                <w:szCs w:val="24"/>
                <w:lang w:val="pl-PL"/>
              </w:rPr>
            </w:pPr>
            <w:r>
              <w:rPr>
                <w:rFonts w:eastAsia="Lucida Sans Unicode"/>
              </w:rPr>
              <w:t>System operacyjny wewnętrznego komputera sterującego pracą analizatora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5333" w14:textId="77777777" w:rsidR="00EA264E" w:rsidRPr="00935425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EA264E" w:rsidRPr="00C343D0" w14:paraId="66D63B19" w14:textId="77777777" w:rsidTr="003250D8">
        <w:trPr>
          <w:trHeight w:val="4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C412" w14:textId="104F6138" w:rsidR="00EA264E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6786" w14:textId="77777777" w:rsidR="00EA264E" w:rsidRPr="00D248D2" w:rsidRDefault="00EA264E" w:rsidP="00EA264E">
            <w:pPr>
              <w:pStyle w:val="Bezodstpw"/>
              <w:rPr>
                <w:sz w:val="24"/>
                <w:szCs w:val="24"/>
                <w:lang w:val="pl-PL"/>
              </w:rPr>
            </w:pPr>
            <w:r w:rsidRPr="00D248D2">
              <w:rPr>
                <w:sz w:val="24"/>
                <w:szCs w:val="24"/>
                <w:lang w:val="pl-PL"/>
              </w:rPr>
              <w:t xml:space="preserve">Ilościowe oznaczanie następujących parametrów: </w:t>
            </w:r>
          </w:p>
          <w:p w14:paraId="36DB3ED8" w14:textId="77777777" w:rsidR="00EA264E" w:rsidRPr="00D248D2" w:rsidRDefault="00EA264E" w:rsidP="00EA264E">
            <w:pPr>
              <w:pStyle w:val="Bezodstpw"/>
              <w:rPr>
                <w:sz w:val="24"/>
                <w:szCs w:val="24"/>
                <w:lang w:val="pl-PL"/>
              </w:rPr>
            </w:pPr>
            <w:r w:rsidRPr="00D248D2">
              <w:rPr>
                <w:sz w:val="24"/>
                <w:szCs w:val="24"/>
                <w:lang w:val="pl-PL"/>
              </w:rPr>
              <w:t>-  bezwzględna liczba erytrocytów (RBC)</w:t>
            </w:r>
          </w:p>
          <w:p w14:paraId="1406C309" w14:textId="77777777" w:rsidR="00EA264E" w:rsidRPr="00D248D2" w:rsidRDefault="00EA264E" w:rsidP="00EA264E">
            <w:pPr>
              <w:pStyle w:val="Bezodstpw"/>
              <w:rPr>
                <w:sz w:val="24"/>
                <w:szCs w:val="24"/>
                <w:lang w:val="pl-PL"/>
              </w:rPr>
            </w:pPr>
            <w:r w:rsidRPr="00D248D2">
              <w:rPr>
                <w:sz w:val="24"/>
                <w:szCs w:val="24"/>
                <w:lang w:val="pl-PL"/>
              </w:rPr>
              <w:t>-  bezwzględna liczba leukocytów (WBC)</w:t>
            </w:r>
          </w:p>
          <w:p w14:paraId="6274DD3A" w14:textId="77777777" w:rsidR="00EA264E" w:rsidRPr="00D248D2" w:rsidRDefault="00EA264E" w:rsidP="00EA264E">
            <w:pPr>
              <w:pStyle w:val="Bezodstpw"/>
              <w:rPr>
                <w:sz w:val="24"/>
                <w:szCs w:val="24"/>
                <w:lang w:val="pl-PL"/>
              </w:rPr>
            </w:pPr>
            <w:r w:rsidRPr="00D248D2">
              <w:rPr>
                <w:sz w:val="24"/>
                <w:szCs w:val="24"/>
                <w:lang w:val="pl-PL"/>
              </w:rPr>
              <w:t>-  bezwzględna liczba trombocytów (PLT)</w:t>
            </w:r>
          </w:p>
          <w:p w14:paraId="0122CD45" w14:textId="3857D350" w:rsidR="00EA264E" w:rsidRPr="00822FB3" w:rsidRDefault="00EA264E" w:rsidP="00EA264E">
            <w:pPr>
              <w:pStyle w:val="Bezodstpw"/>
              <w:rPr>
                <w:sz w:val="24"/>
                <w:szCs w:val="24"/>
                <w:lang w:val="pl-PL"/>
              </w:rPr>
            </w:pPr>
            <w:r w:rsidRPr="00D248D2">
              <w:rPr>
                <w:sz w:val="24"/>
                <w:szCs w:val="24"/>
                <w:lang w:val="pl-PL"/>
              </w:rPr>
              <w:t>-  stężenie hemoglobiny (HGB)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84BE" w14:textId="77777777" w:rsidR="00EA264E" w:rsidRPr="00935425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EA264E" w:rsidRPr="00C343D0" w14:paraId="5AE46EE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1E89" w14:textId="50516E5F" w:rsidR="00EA264E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9D4B" w14:textId="77777777" w:rsidR="00EA264E" w:rsidRPr="00D248D2" w:rsidRDefault="00EA264E" w:rsidP="00EA264E">
            <w:pPr>
              <w:pStyle w:val="Bezodstpw"/>
              <w:rPr>
                <w:rFonts w:eastAsia="Calibri" w:cstheme="minorHAnsi"/>
                <w:color w:val="000000" w:themeColor="text1"/>
                <w:sz w:val="24"/>
                <w:szCs w:val="24"/>
                <w:lang w:val="pl-PL"/>
              </w:rPr>
            </w:pPr>
            <w:r w:rsidRPr="00D248D2">
              <w:rPr>
                <w:rFonts w:eastAsia="Calibri" w:cstheme="minorHAnsi"/>
                <w:color w:val="000000" w:themeColor="text1"/>
                <w:sz w:val="24"/>
                <w:szCs w:val="24"/>
                <w:lang w:val="pl-PL"/>
              </w:rPr>
              <w:t>Parametry oczekiwane w oznaczanej morfologii: WBC, 5-parametrowy rozdział krwinek białych wyrażony w liczbie bezwzględnej i % (neutrocyty, eozynocyty, bazocyty, monocyty, limfocyty), RBC, HGB, HCT, MCV,MCH, MCHC, PLT, MPV.</w:t>
            </w:r>
          </w:p>
          <w:p w14:paraId="2E0C3567" w14:textId="2825EBB6" w:rsidR="00EA264E" w:rsidRPr="00AD24FB" w:rsidRDefault="00EA264E" w:rsidP="00EA264E">
            <w:pPr>
              <w:pStyle w:val="Bezodstpw"/>
              <w:rPr>
                <w:rFonts w:eastAsia="Calibri" w:cstheme="minorHAnsi"/>
                <w:color w:val="000000" w:themeColor="text1"/>
                <w:sz w:val="24"/>
                <w:szCs w:val="24"/>
                <w:lang w:val="pl-PL"/>
              </w:rPr>
            </w:pPr>
            <w:r w:rsidRPr="00D248D2">
              <w:rPr>
                <w:rFonts w:eastAsia="Calibri" w:cstheme="minorHAnsi"/>
                <w:color w:val="000000" w:themeColor="text1"/>
                <w:sz w:val="24"/>
                <w:szCs w:val="24"/>
                <w:lang w:val="pl-PL"/>
              </w:rPr>
              <w:t>Retikulocyty oznaczane w osobnym trybie pracy.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7CC6" w14:textId="77777777" w:rsidR="00EA264E" w:rsidRPr="00935425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EA264E" w:rsidRPr="00C343D0" w14:paraId="548E60F2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6061" w14:textId="5F0401DC" w:rsidR="00EA264E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1A64" w14:textId="60C00E4B" w:rsidR="00EA264E" w:rsidRPr="00AD24FB" w:rsidRDefault="00EA264E" w:rsidP="00EA264E">
            <w:pPr>
              <w:pStyle w:val="Bezodstpw"/>
              <w:rPr>
                <w:sz w:val="24"/>
                <w:szCs w:val="24"/>
                <w:lang w:val="pl-PL"/>
              </w:rPr>
            </w:pPr>
            <w:r>
              <w:rPr>
                <w:rFonts w:eastAsia="Lucida Sans Unicode"/>
              </w:rPr>
              <w:t>Minimalny wymagany zakres pomiarowy: PLT : 0 – 3000 x10 /L; HGB: 0 – 25g/dl; RBC: 0 – 7,5 x 10 /L; HCT: 13 - 75%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4E2A" w14:textId="77777777" w:rsidR="00EA264E" w:rsidRPr="00935425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EA264E" w:rsidRPr="00C343D0" w14:paraId="3A88415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0CE3" w14:textId="37C83C79" w:rsidR="00EA264E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4CA9" w14:textId="01DEDA41" w:rsidR="00EA264E" w:rsidRPr="00AD24FB" w:rsidRDefault="00EA264E" w:rsidP="00EA264E">
            <w:pPr>
              <w:pStyle w:val="Bezodstpw"/>
              <w:rPr>
                <w:sz w:val="24"/>
                <w:szCs w:val="24"/>
                <w:lang w:val="pl-PL"/>
              </w:rPr>
            </w:pPr>
            <w:r>
              <w:rPr>
                <w:rFonts w:eastAsia="Lucida Sans Unicode"/>
              </w:rPr>
              <w:t>Zdolność analizatora do identyfikacji interferencji w obrębie krwinek i wyliczania całkowitej liczby WBC (np. poprzez optyczne zliczanie jąder komórkowych w dodatkowym trybie analitycznym)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D452" w14:textId="77777777" w:rsidR="00EA264E" w:rsidRPr="00935425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EA264E" w:rsidRPr="00C343D0" w14:paraId="0DF23113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34B3" w14:textId="17C4C8D9" w:rsidR="00EA264E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B1D5" w14:textId="39771587" w:rsidR="00EA264E" w:rsidRPr="00D248D2" w:rsidRDefault="00EA264E" w:rsidP="00EA264E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  <w:lang w:val="pl-PL"/>
              </w:rPr>
            </w:pPr>
            <w:r w:rsidRPr="00D248D2">
              <w:rPr>
                <w:rFonts w:ascii="Calibri" w:hAnsi="Calibri" w:cs="Calibri"/>
                <w:bCs/>
                <w:sz w:val="24"/>
                <w:szCs w:val="24"/>
                <w:lang w:val="pl-PL"/>
              </w:rPr>
              <w:t>Populacje WBC przedstawiane na minimum 6 skatergramach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2D6B" w14:textId="77777777" w:rsidR="00EA264E" w:rsidRPr="00935425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EA264E" w:rsidRPr="00C343D0" w14:paraId="2DA5D1E3" w14:textId="77777777" w:rsidTr="002064EE">
        <w:trPr>
          <w:trHeight w:val="3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5928" w14:textId="7359ECF8" w:rsidR="00EA264E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104D" w14:textId="1C1F94BB" w:rsidR="00EA264E" w:rsidRPr="00822FB3" w:rsidRDefault="00EA264E" w:rsidP="00EA264E">
            <w:pPr>
              <w:pStyle w:val="Bezodstpw"/>
              <w:rPr>
                <w:sz w:val="24"/>
                <w:szCs w:val="24"/>
                <w:lang w:val="pl-PL"/>
              </w:rPr>
            </w:pPr>
            <w:r w:rsidRPr="00DE01F2">
              <w:rPr>
                <w:color w:val="000000"/>
              </w:rPr>
              <w:t xml:space="preserve">Pomiar hemoglobiny z użyciem odczynników  bezcyjankowych w oparciu o metodę referencyjną fotokolorymetryczną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195D" w14:textId="77777777" w:rsidR="00EA264E" w:rsidRPr="00935425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EA264E" w:rsidRPr="00C343D0" w14:paraId="5E826A98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C7C8" w14:textId="5BE4D283" w:rsidR="00EA264E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717" w14:textId="75A6938D" w:rsidR="00EA264E" w:rsidRPr="00AD24FB" w:rsidRDefault="00EA264E" w:rsidP="00EA264E">
            <w:pPr>
              <w:pStyle w:val="Bezodstpw"/>
              <w:rPr>
                <w:sz w:val="24"/>
                <w:szCs w:val="24"/>
                <w:lang w:val="pl-PL"/>
              </w:rPr>
            </w:pPr>
            <w:r w:rsidRPr="00DE01F2">
              <w:rPr>
                <w:color w:val="000000"/>
              </w:rPr>
              <w:t>Wszystkie populacje leukocytów oznaczanie, nie wyliczane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5242" w14:textId="77777777" w:rsidR="00EA264E" w:rsidRPr="00935425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EA264E" w:rsidRPr="00C343D0" w14:paraId="2F222D6B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2109" w14:textId="34E78CE6" w:rsidR="00EA264E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2B9D" w14:textId="044665B5" w:rsidR="00EA264E" w:rsidRPr="00AD24FB" w:rsidRDefault="00EA264E" w:rsidP="00EA264E">
            <w:pPr>
              <w:pStyle w:val="Bezodstpw"/>
              <w:rPr>
                <w:sz w:val="24"/>
                <w:szCs w:val="24"/>
                <w:lang w:val="pl-PL"/>
              </w:rPr>
            </w:pPr>
            <w:r>
              <w:rPr>
                <w:rFonts w:eastAsia="Lucida Sans Unicode"/>
              </w:rPr>
              <w:t xml:space="preserve">Optyczna metoda pomiaru PLT  w analizatorze dla każdego oznaczenia, pomiar </w:t>
            </w:r>
            <w:r w:rsidRPr="00DE01F2">
              <w:rPr>
                <w:rFonts w:eastAsia="Lucida Sans Unicode"/>
              </w:rPr>
              <w:t>wykorzystującą dane z dwóch torów światła mierzonego przez detektory pod różnymi kątami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FB9A" w14:textId="77777777" w:rsidR="00EA264E" w:rsidRPr="00935425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EA264E" w:rsidRPr="00C343D0" w14:paraId="351F638E" w14:textId="77777777" w:rsidTr="002064EE">
        <w:trPr>
          <w:trHeight w:val="4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53A8" w14:textId="3215120C" w:rsidR="00EA264E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003C" w14:textId="61570CAF" w:rsidR="00EA264E" w:rsidRPr="00AD24FB" w:rsidRDefault="00EA264E" w:rsidP="00EA264E">
            <w:pPr>
              <w:pStyle w:val="Bezodstpw"/>
              <w:rPr>
                <w:sz w:val="24"/>
                <w:szCs w:val="24"/>
                <w:lang w:val="pl-PL"/>
              </w:rPr>
            </w:pPr>
            <w:r w:rsidRPr="00DE01F2">
              <w:rPr>
                <w:rFonts w:eastAsia="Lucida Sans Unicode"/>
              </w:rPr>
              <w:t>Możliwość automatycznego określania możliwość wykonania oznaczeń w dodatkowym trybie z wydłużoną lizą w celu wyeliminowania RBC oporowych na działanie  lizatu ( korekta erytroblastów)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0473" w14:textId="77777777" w:rsidR="00EA264E" w:rsidRPr="00935425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EA264E" w:rsidRPr="00C343D0" w14:paraId="1253A47D" w14:textId="77777777" w:rsidTr="002064EE">
        <w:trPr>
          <w:trHeight w:val="4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9A58" w14:textId="6D621C91" w:rsidR="00EA264E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408C6" w14:textId="5D499BDC" w:rsidR="00EA264E" w:rsidRPr="00AD24FB" w:rsidRDefault="00EA264E" w:rsidP="00EA264E">
            <w:pPr>
              <w:pStyle w:val="Bezodstpw"/>
              <w:rPr>
                <w:sz w:val="24"/>
                <w:szCs w:val="24"/>
                <w:lang w:val="pl-PL"/>
              </w:rPr>
            </w:pPr>
            <w:r w:rsidRPr="00DE01F2">
              <w:rPr>
                <w:rFonts w:eastAsia="Lucida Sans Unicode"/>
              </w:rPr>
              <w:t>Maksymalnie 3 odczynniki do badania morfologii oraz jeden do badania retikulocytów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4F80" w14:textId="77777777" w:rsidR="00EA264E" w:rsidRPr="00935425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EA264E" w:rsidRPr="00C343D0" w14:paraId="1FCFAA2F" w14:textId="77777777" w:rsidTr="002064EE">
        <w:trPr>
          <w:trHeight w:val="4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11B9" w14:textId="67EEC815" w:rsidR="00EA264E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B688" w14:textId="52288662" w:rsidR="00EA264E" w:rsidRPr="00AD24FB" w:rsidRDefault="00EA264E" w:rsidP="00EA264E">
            <w:pPr>
              <w:pStyle w:val="Bezodstpw"/>
              <w:rPr>
                <w:sz w:val="24"/>
                <w:szCs w:val="24"/>
                <w:lang w:val="pl-PL"/>
              </w:rPr>
            </w:pPr>
            <w:r>
              <w:rPr>
                <w:rFonts w:eastAsia="Lucida Sans Unicode"/>
              </w:rPr>
              <w:t>Sposób podawania próbki – manualny z otwartej probówki oraz automatyczny z użyciem podajnika dostosowanego do różnego typu systemu zamkniętego, na co najmniej 50 probówek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4E75" w14:textId="77777777" w:rsidR="00EA264E" w:rsidRPr="00935425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EA264E" w:rsidRPr="00C343D0" w14:paraId="3E5635CE" w14:textId="77777777" w:rsidTr="002064EE">
        <w:trPr>
          <w:trHeight w:val="4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9214" w14:textId="0E25C2A9" w:rsidR="00EA264E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F5EE" w14:textId="77777777" w:rsidR="00EA264E" w:rsidRPr="00D248D2" w:rsidRDefault="00EA264E" w:rsidP="00EA264E">
            <w:pPr>
              <w:pStyle w:val="Bezodstpw"/>
              <w:rPr>
                <w:sz w:val="24"/>
                <w:szCs w:val="24"/>
                <w:lang w:val="pl-PL"/>
              </w:rPr>
            </w:pPr>
            <w:r w:rsidRPr="00D248D2">
              <w:rPr>
                <w:sz w:val="24"/>
                <w:szCs w:val="24"/>
                <w:lang w:val="pl-PL"/>
              </w:rPr>
              <w:t>Wymagana objętość próbki nie większa niż:</w:t>
            </w:r>
          </w:p>
          <w:p w14:paraId="486A8500" w14:textId="77777777" w:rsidR="00EA264E" w:rsidRPr="00D248D2" w:rsidRDefault="00EA264E" w:rsidP="00EA264E">
            <w:pPr>
              <w:pStyle w:val="Bezodstpw"/>
              <w:rPr>
                <w:sz w:val="24"/>
                <w:szCs w:val="24"/>
                <w:lang w:val="pl-PL"/>
              </w:rPr>
            </w:pPr>
            <w:r w:rsidRPr="00D248D2">
              <w:rPr>
                <w:sz w:val="24"/>
                <w:szCs w:val="24"/>
                <w:lang w:val="pl-PL"/>
              </w:rPr>
              <w:t>- w systemie podawania manualnego  150ul</w:t>
            </w:r>
          </w:p>
          <w:p w14:paraId="02B114A3" w14:textId="397D2D2A" w:rsidR="00EA264E" w:rsidRPr="00AD24FB" w:rsidRDefault="00EA264E" w:rsidP="00EA264E">
            <w:pPr>
              <w:pStyle w:val="Bezodstpw"/>
              <w:rPr>
                <w:sz w:val="24"/>
                <w:szCs w:val="24"/>
                <w:lang w:val="pl-PL"/>
              </w:rPr>
            </w:pPr>
            <w:r w:rsidRPr="00D248D2">
              <w:rPr>
                <w:sz w:val="24"/>
                <w:szCs w:val="24"/>
                <w:lang w:val="pl-PL"/>
              </w:rPr>
              <w:t>- w systemie podawania automatycznego: 230ul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5EFF" w14:textId="77777777" w:rsidR="00EA264E" w:rsidRPr="00935425" w:rsidRDefault="00EA264E" w:rsidP="00EA264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2E72444A" w14:textId="77777777" w:rsidR="004E2BBD" w:rsidRDefault="004E2BBD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70B2907D" w14:textId="77777777" w:rsidR="004E2BBD" w:rsidRDefault="004E2BBD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988D1EC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50EA1B82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402E1CB9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D66DD9" w:rsidRPr="00CB152B" w:rsidSect="002064EE">
      <w:footerReference w:type="default" r:id="rId7"/>
      <w:pgSz w:w="11906" w:h="16838"/>
      <w:pgMar w:top="11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5540" w14:textId="77777777" w:rsidR="00E1549D" w:rsidRDefault="00E1549D">
      <w:pPr>
        <w:spacing w:after="0"/>
      </w:pPr>
      <w:r>
        <w:separator/>
      </w:r>
    </w:p>
  </w:endnote>
  <w:endnote w:type="continuationSeparator" w:id="0">
    <w:p w14:paraId="5932DD9B" w14:textId="77777777" w:rsidR="00E1549D" w:rsidRDefault="00E154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C817" w14:textId="50D6F353" w:rsidR="00FD24CA" w:rsidRDefault="00FD24CA">
    <w:pPr>
      <w:pStyle w:val="Stopka"/>
      <w:jc w:val="right"/>
    </w:pPr>
  </w:p>
  <w:p w14:paraId="6141A585" w14:textId="77777777" w:rsidR="002501B0" w:rsidRDefault="002501B0">
    <w:pPr>
      <w:pStyle w:val="Stopka"/>
      <w:jc w:val="right"/>
    </w:pP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1A1E" w14:textId="77777777" w:rsidR="00E1549D" w:rsidRDefault="00E1549D">
      <w:pPr>
        <w:spacing w:after="0"/>
      </w:pPr>
      <w:r>
        <w:separator/>
      </w:r>
    </w:p>
  </w:footnote>
  <w:footnote w:type="continuationSeparator" w:id="0">
    <w:p w14:paraId="21791EB4" w14:textId="77777777" w:rsidR="00E1549D" w:rsidRDefault="00E154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8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4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9"/>
  </w:num>
  <w:num w:numId="5">
    <w:abstractNumId w:val="23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5"/>
  </w:num>
  <w:num w:numId="21">
    <w:abstractNumId w:val="9"/>
  </w:num>
  <w:num w:numId="22">
    <w:abstractNumId w:val="20"/>
  </w:num>
  <w:num w:numId="23">
    <w:abstractNumId w:val="27"/>
  </w:num>
  <w:num w:numId="24">
    <w:abstractNumId w:val="4"/>
  </w:num>
  <w:num w:numId="25">
    <w:abstractNumId w:val="24"/>
  </w:num>
  <w:num w:numId="26">
    <w:abstractNumId w:val="1"/>
  </w:num>
  <w:num w:numId="27">
    <w:abstractNumId w:val="0"/>
  </w:num>
  <w:num w:numId="28">
    <w:abstractNumId w:val="26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wUAsUihcCwAAAA="/>
  </w:docVars>
  <w:rsids>
    <w:rsidRoot w:val="002B6188"/>
    <w:rsid w:val="00004BD1"/>
    <w:rsid w:val="0001587D"/>
    <w:rsid w:val="00015EE5"/>
    <w:rsid w:val="0001755B"/>
    <w:rsid w:val="000309F7"/>
    <w:rsid w:val="00065459"/>
    <w:rsid w:val="00067B94"/>
    <w:rsid w:val="00081BA5"/>
    <w:rsid w:val="00090AE2"/>
    <w:rsid w:val="000A139C"/>
    <w:rsid w:val="000A4F71"/>
    <w:rsid w:val="000B6E5A"/>
    <w:rsid w:val="000C61B1"/>
    <w:rsid w:val="000D2EB5"/>
    <w:rsid w:val="000F35FF"/>
    <w:rsid w:val="001052D2"/>
    <w:rsid w:val="00106CB3"/>
    <w:rsid w:val="00123C9A"/>
    <w:rsid w:val="001274CE"/>
    <w:rsid w:val="001478B5"/>
    <w:rsid w:val="0015420C"/>
    <w:rsid w:val="001659C5"/>
    <w:rsid w:val="001750EE"/>
    <w:rsid w:val="00186064"/>
    <w:rsid w:val="00192213"/>
    <w:rsid w:val="001A5B62"/>
    <w:rsid w:val="001A618C"/>
    <w:rsid w:val="001C1B18"/>
    <w:rsid w:val="001C7933"/>
    <w:rsid w:val="001F3EFD"/>
    <w:rsid w:val="001F44DF"/>
    <w:rsid w:val="002064EE"/>
    <w:rsid w:val="00211AA3"/>
    <w:rsid w:val="00215B9A"/>
    <w:rsid w:val="00221426"/>
    <w:rsid w:val="00241191"/>
    <w:rsid w:val="0024740E"/>
    <w:rsid w:val="002501B0"/>
    <w:rsid w:val="0025265B"/>
    <w:rsid w:val="002561EB"/>
    <w:rsid w:val="002654E5"/>
    <w:rsid w:val="00272D2B"/>
    <w:rsid w:val="002828C3"/>
    <w:rsid w:val="002B6188"/>
    <w:rsid w:val="002B6E80"/>
    <w:rsid w:val="002C3B29"/>
    <w:rsid w:val="002D510B"/>
    <w:rsid w:val="002D5EB5"/>
    <w:rsid w:val="002D7BEE"/>
    <w:rsid w:val="002E3F14"/>
    <w:rsid w:val="002E5620"/>
    <w:rsid w:val="002F3D3F"/>
    <w:rsid w:val="002F41A8"/>
    <w:rsid w:val="002F6154"/>
    <w:rsid w:val="003015D1"/>
    <w:rsid w:val="00320229"/>
    <w:rsid w:val="003250D8"/>
    <w:rsid w:val="003570AD"/>
    <w:rsid w:val="00374A37"/>
    <w:rsid w:val="00394179"/>
    <w:rsid w:val="003A19D0"/>
    <w:rsid w:val="003B4B0C"/>
    <w:rsid w:val="003C3535"/>
    <w:rsid w:val="003C4571"/>
    <w:rsid w:val="003D0623"/>
    <w:rsid w:val="003D1CEA"/>
    <w:rsid w:val="003D3EEB"/>
    <w:rsid w:val="003F0363"/>
    <w:rsid w:val="003F5CF0"/>
    <w:rsid w:val="003F63EB"/>
    <w:rsid w:val="00405F21"/>
    <w:rsid w:val="00425E0D"/>
    <w:rsid w:val="004624CD"/>
    <w:rsid w:val="004801FA"/>
    <w:rsid w:val="004E1D8F"/>
    <w:rsid w:val="004E2BBD"/>
    <w:rsid w:val="004F2F98"/>
    <w:rsid w:val="005421E2"/>
    <w:rsid w:val="00542844"/>
    <w:rsid w:val="00560886"/>
    <w:rsid w:val="005620EF"/>
    <w:rsid w:val="0057109D"/>
    <w:rsid w:val="005A03F7"/>
    <w:rsid w:val="005C1C50"/>
    <w:rsid w:val="005E2CE3"/>
    <w:rsid w:val="00600901"/>
    <w:rsid w:val="0062088F"/>
    <w:rsid w:val="00625025"/>
    <w:rsid w:val="006436E5"/>
    <w:rsid w:val="00650C81"/>
    <w:rsid w:val="006522F0"/>
    <w:rsid w:val="00660B3C"/>
    <w:rsid w:val="00667117"/>
    <w:rsid w:val="0067601E"/>
    <w:rsid w:val="00677F7A"/>
    <w:rsid w:val="00716AE8"/>
    <w:rsid w:val="007303D4"/>
    <w:rsid w:val="00742C09"/>
    <w:rsid w:val="007449FA"/>
    <w:rsid w:val="00756FD9"/>
    <w:rsid w:val="00792023"/>
    <w:rsid w:val="00796A2E"/>
    <w:rsid w:val="007A14CE"/>
    <w:rsid w:val="007B23A3"/>
    <w:rsid w:val="007C794F"/>
    <w:rsid w:val="007E6618"/>
    <w:rsid w:val="007F38B7"/>
    <w:rsid w:val="00812FB9"/>
    <w:rsid w:val="00822FB3"/>
    <w:rsid w:val="00841B61"/>
    <w:rsid w:val="008450A6"/>
    <w:rsid w:val="008B7D17"/>
    <w:rsid w:val="008F7C7D"/>
    <w:rsid w:val="00906275"/>
    <w:rsid w:val="00907FD2"/>
    <w:rsid w:val="00920CEF"/>
    <w:rsid w:val="00924D49"/>
    <w:rsid w:val="00925A5B"/>
    <w:rsid w:val="0093011E"/>
    <w:rsid w:val="00935425"/>
    <w:rsid w:val="00955FF8"/>
    <w:rsid w:val="0097601F"/>
    <w:rsid w:val="00976A20"/>
    <w:rsid w:val="00976EDC"/>
    <w:rsid w:val="00980355"/>
    <w:rsid w:val="009A42F7"/>
    <w:rsid w:val="009A76D4"/>
    <w:rsid w:val="009B02F5"/>
    <w:rsid w:val="009F03F1"/>
    <w:rsid w:val="009F1F6B"/>
    <w:rsid w:val="00A22882"/>
    <w:rsid w:val="00A24644"/>
    <w:rsid w:val="00A35D1F"/>
    <w:rsid w:val="00A42526"/>
    <w:rsid w:val="00A45384"/>
    <w:rsid w:val="00A47F10"/>
    <w:rsid w:val="00A60D4C"/>
    <w:rsid w:val="00A92E9B"/>
    <w:rsid w:val="00AB550F"/>
    <w:rsid w:val="00AD24FB"/>
    <w:rsid w:val="00AD455D"/>
    <w:rsid w:val="00B02044"/>
    <w:rsid w:val="00B55550"/>
    <w:rsid w:val="00B615FB"/>
    <w:rsid w:val="00B925EC"/>
    <w:rsid w:val="00BC1432"/>
    <w:rsid w:val="00BE5BCA"/>
    <w:rsid w:val="00BE6FED"/>
    <w:rsid w:val="00BF6FBF"/>
    <w:rsid w:val="00C0640A"/>
    <w:rsid w:val="00C22F4D"/>
    <w:rsid w:val="00C25C30"/>
    <w:rsid w:val="00C30C07"/>
    <w:rsid w:val="00C343D0"/>
    <w:rsid w:val="00C54101"/>
    <w:rsid w:val="00C57410"/>
    <w:rsid w:val="00C61181"/>
    <w:rsid w:val="00C95944"/>
    <w:rsid w:val="00CE1542"/>
    <w:rsid w:val="00D248D2"/>
    <w:rsid w:val="00D3538F"/>
    <w:rsid w:val="00D41856"/>
    <w:rsid w:val="00D64EED"/>
    <w:rsid w:val="00D66DD9"/>
    <w:rsid w:val="00D70FE4"/>
    <w:rsid w:val="00D870A5"/>
    <w:rsid w:val="00DE2549"/>
    <w:rsid w:val="00E1549D"/>
    <w:rsid w:val="00E3636C"/>
    <w:rsid w:val="00E435F9"/>
    <w:rsid w:val="00E55664"/>
    <w:rsid w:val="00E57389"/>
    <w:rsid w:val="00EA264E"/>
    <w:rsid w:val="00EA4C91"/>
    <w:rsid w:val="00EB2DC9"/>
    <w:rsid w:val="00EB7F19"/>
    <w:rsid w:val="00EC44CB"/>
    <w:rsid w:val="00EC589B"/>
    <w:rsid w:val="00EC7224"/>
    <w:rsid w:val="00F01F57"/>
    <w:rsid w:val="00F05B48"/>
    <w:rsid w:val="00F36CA2"/>
    <w:rsid w:val="00F44398"/>
    <w:rsid w:val="00F82290"/>
    <w:rsid w:val="00F82632"/>
    <w:rsid w:val="00F87623"/>
    <w:rsid w:val="00F92EBA"/>
    <w:rsid w:val="00FC45EC"/>
    <w:rsid w:val="00FD24CA"/>
    <w:rsid w:val="00FD6572"/>
    <w:rsid w:val="00FE0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F4B26"/>
  <w15:docId w15:val="{BCD28346-518C-4A73-8947-898FC5F8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  <w:style w:type="paragraph" w:customStyle="1" w:styleId="Default">
    <w:name w:val="Default"/>
    <w:rsid w:val="00B92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WW8Num4z0">
    <w:name w:val="WW8Num4z0"/>
    <w:rsid w:val="00D248D2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 User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Izabella Dolińska</cp:lastModifiedBy>
  <cp:revision>7</cp:revision>
  <dcterms:created xsi:type="dcterms:W3CDTF">2022-06-14T09:42:00Z</dcterms:created>
  <dcterms:modified xsi:type="dcterms:W3CDTF">2023-03-06T13:07:00Z</dcterms:modified>
</cp:coreProperties>
</file>