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F8F9DC4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E83B6A" w:rsidRPr="006F14C1">
            <w:rPr>
              <w:rFonts w:cstheme="minorHAnsi"/>
              <w:bCs/>
              <w:spacing w:val="2"/>
            </w:rPr>
            <w:t>PE-ZD-II.7120.5.6.2022.BW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</w:t>
      </w:r>
      <w:r w:rsidR="00E83B6A" w:rsidRPr="006F14C1">
        <w:rPr>
          <w:rFonts w:cstheme="minorHAnsi"/>
          <w:bCs/>
          <w:spacing w:val="2"/>
        </w:rPr>
        <w:t>polegającą na wykonaniu ekspertyzy (opinii) dendrologicznej dotyczącej wskazanych 8 drzew rosnących na terenie m.st. Warszawy.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</w:t>
      </w:r>
    </w:p>
    <w:p w14:paraId="1F2E57FA" w14:textId="6E492BF8" w:rsidR="007267F1" w:rsidRPr="00446BD7" w:rsidRDefault="007267F1" w:rsidP="007267F1">
      <w:pPr>
        <w:spacing w:after="0"/>
        <w:rPr>
          <w:rStyle w:val="Wyrnieniedelikatne"/>
          <w:rFonts w:cstheme="minorHAnsi"/>
          <w:sz w:val="24"/>
          <w:szCs w:val="24"/>
        </w:rPr>
      </w:pPr>
      <w:r w:rsidRPr="00446BD7">
        <w:rPr>
          <w:rStyle w:val="Wyrnieniedelikatne"/>
          <w:rFonts w:cstheme="minorHAnsi"/>
          <w:sz w:val="24"/>
          <w:szCs w:val="24"/>
        </w:rPr>
        <w:t xml:space="preserve">.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5A4E61D7" w:rsidR="006624EF" w:rsidRPr="00E83B6A" w:rsidRDefault="006624EF" w:rsidP="00E83B6A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4"/>
          <w:szCs w:val="24"/>
        </w:rPr>
      </w:pPr>
      <w:r>
        <w:t>Oświadczam</w:t>
      </w:r>
      <w:r w:rsidR="00E83B6A">
        <w:t>y</w:t>
      </w:r>
      <w:r>
        <w:t>, że wypełni</w:t>
      </w:r>
      <w:r w:rsidR="00E83B6A">
        <w:t>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63C40A8" w14:textId="1725E274" w:rsidR="00E83B6A" w:rsidRPr="00E83B6A" w:rsidRDefault="00E83B6A" w:rsidP="00E83B6A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sprzęt niezbędny do realizacji zamówienia, tj. tomograf akustyczny, </w:t>
      </w:r>
      <w:proofErr w:type="spellStart"/>
      <w:r w:rsidRPr="006F14C1">
        <w:rPr>
          <w:rFonts w:asciiTheme="minorHAnsi" w:hAnsiTheme="minorHAnsi" w:cstheme="minorHAnsi"/>
        </w:rPr>
        <w:t>elastometr</w:t>
      </w:r>
      <w:proofErr w:type="spellEnd"/>
      <w:r w:rsidRPr="006F14C1">
        <w:rPr>
          <w:rFonts w:asciiTheme="minorHAnsi" w:hAnsiTheme="minorHAnsi" w:cstheme="minorHAnsi"/>
        </w:rPr>
        <w:t xml:space="preserve"> i inklinometr do wykonania zintegrowanego pomiaru statyki.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04431EAE" w14:textId="0FBB64FE" w:rsidR="00E83B6A" w:rsidRPr="00E83B6A" w:rsidRDefault="00E83B6A" w:rsidP="00E83B6A">
      <w:pPr>
        <w:pStyle w:val="Akapitzlist"/>
        <w:numPr>
          <w:ilvl w:val="0"/>
          <w:numId w:val="42"/>
        </w:numPr>
        <w:tabs>
          <w:tab w:val="right" w:pos="9639"/>
        </w:tabs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3B6A">
        <w:rPr>
          <w:rFonts w:asciiTheme="minorHAnsi" w:hAnsiTheme="minorHAnsi" w:cstheme="minorHAnsi"/>
          <w:bCs/>
          <w:sz w:val="24"/>
          <w:szCs w:val="24"/>
        </w:rPr>
        <w:t>Oświadczenie o posiadanym doświadczeniu wykonawcy, w postaci wypełnionego załącznika do zapytania ofertowego: Doświadczenie wykonawcy, zawierającego co najmniej 10 ekspertyz dendrologicznych wykonanych w ciągu ostatniego roku, licząc od dnia złożenia oferty.</w:t>
      </w:r>
    </w:p>
    <w:p w14:paraId="60E2BC91" w14:textId="1DFCA053" w:rsidR="00441967" w:rsidRPr="00446BD7" w:rsidRDefault="00441967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31CDC3C5" w14:textId="231E2CF5" w:rsidR="00734347" w:rsidRPr="008F3D49" w:rsidRDefault="00734347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1B4395A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E83B6A">
      <w:rPr>
        <w:rFonts w:cstheme="minorHAnsi"/>
      </w:rPr>
      <w:t>4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E83B6A" w:rsidRPr="006F14C1">
          <w:rPr>
            <w:rFonts w:cstheme="minorHAnsi"/>
            <w:bCs/>
            <w:spacing w:val="2"/>
          </w:rPr>
          <w:t>PE-ZD-II.7120.5.6.2022.BW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5"/>
  </w:num>
  <w:num w:numId="3" w16cid:durableId="893397291">
    <w:abstractNumId w:val="22"/>
  </w:num>
  <w:num w:numId="4" w16cid:durableId="790784873">
    <w:abstractNumId w:val="43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6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2"/>
  </w:num>
  <w:num w:numId="19" w16cid:durableId="254020863">
    <w:abstractNumId w:val="47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8"/>
  </w:num>
  <w:num w:numId="23" w16cid:durableId="187178650">
    <w:abstractNumId w:val="20"/>
  </w:num>
  <w:num w:numId="24" w16cid:durableId="7605788">
    <w:abstractNumId w:val="38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4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128295475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3B6A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2022-11-14T13:37:00Z</dcterms:created>
  <dcterms:modified xsi:type="dcterms:W3CDTF">2022-11-14T13:37:00Z</dcterms:modified>
</cp:coreProperties>
</file>