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5FDF182" w14:textId="047E1CB7" w:rsidR="00B05CD6" w:rsidRPr="00B05CD6" w:rsidRDefault="004B3D71" w:rsidP="004B3D71">
            <w:pPr>
              <w:spacing w:line="276" w:lineRule="auto"/>
              <w:jc w:val="center"/>
              <w:rPr>
                <w:rFonts w:eastAsia="Calibri" w:cstheme="minorHAnsi"/>
                <w:color w:val="000000"/>
              </w:rPr>
            </w:pPr>
            <w:bookmarkStart w:id="0" w:name="_Hlk172887907"/>
            <w:r w:rsidRPr="004B3D71">
              <w:rPr>
                <w:rFonts w:eastAsia="Calibri" w:cstheme="minorHAnsi"/>
                <w:b/>
                <w:color w:val="000000"/>
              </w:rPr>
              <w:t>D.DZP.262.875.2024</w:t>
            </w:r>
            <w:bookmarkEnd w:id="0"/>
          </w:p>
          <w:p w14:paraId="2A270416" w14:textId="77777777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05D236D4" w14:textId="6210C94C" w:rsidR="00B05CD6" w:rsidRPr="004B3D71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r w:rsidR="004B3D71" w:rsidRPr="004B3D71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„</w:t>
      </w:r>
      <w:bookmarkStart w:id="1" w:name="_Hlk172887954"/>
      <w:r w:rsidR="004B3D71" w:rsidRPr="004B3D71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Wyposażanie budynków „AB” i „C” Narodowego Instytutu Zdrowia Publicznego PZH – Państwowego Instytutu Badawczego przy ul. Chocimskiej 24 w Warszawie w przeciwpożarowy wyłącznik prądu</w:t>
      </w:r>
      <w:bookmarkEnd w:id="1"/>
      <w:r w:rsidR="004B3D71" w:rsidRPr="004B3D71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”</w:t>
      </w: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zgodnie ze Specyfikacją Warunków Zamówienia.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64D97DE1" w14:textId="72CD6BCC" w:rsidR="00683C6C" w:rsidRPr="00683C6C" w:rsidRDefault="00B05CD6" w:rsidP="00683C6C">
      <w:pPr>
        <w:numPr>
          <w:ilvl w:val="0"/>
          <w:numId w:val="1"/>
        </w:numPr>
        <w:spacing w:after="0" w:line="360" w:lineRule="auto"/>
        <w:ind w:left="681" w:right="142" w:hanging="397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2" w:name="_Ref10099347"/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określonego w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SWZ,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Opisie Przedmiotu Zamówienia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oraz w Projektowanych postanowieniach </w:t>
      </w:r>
      <w:r w:rsidR="00A77C2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u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mowy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za łączną cenę netto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…………………………………………………………………………………………….………… zł netto (słownie 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), </w:t>
      </w:r>
      <w:r w:rsidR="00683C6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powiększoną o należny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podatek VAT w wysokości ….% co daje kwotę ……………………………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zł brutto (słownie 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.)</w:t>
      </w:r>
      <w:r w:rsidR="004B3D71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66A4220" w14:textId="77777777" w:rsidR="008351F9" w:rsidRPr="00683C6C" w:rsidRDefault="008351F9" w:rsidP="00683C6C">
      <w:pPr>
        <w:spacing w:after="0" w:line="240" w:lineRule="auto"/>
        <w:ind w:left="284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bookmarkEnd w:id="2"/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4686045" w14:textId="4FBD80A5" w:rsidR="008351F9" w:rsidRPr="00E860E7" w:rsidRDefault="008351F9" w:rsidP="004B3D71">
      <w:pPr>
        <w:numPr>
          <w:ilvl w:val="0"/>
          <w:numId w:val="1"/>
        </w:numPr>
        <w:spacing w:after="0" w:line="276" w:lineRule="auto"/>
        <w:ind w:left="284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Kryterium oceny ofert</w:t>
      </w:r>
      <w:r w:rsidR="00E860E7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„Okres gwarancji na wykonane roboty budowlane”:</w:t>
      </w:r>
    </w:p>
    <w:p w14:paraId="412BCE55" w14:textId="77777777" w:rsidR="008351F9" w:rsidRDefault="008351F9" w:rsidP="00683C6C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757A51C5" w14:textId="0FFB8068" w:rsidR="008351F9" w:rsidRPr="00E860E7" w:rsidRDefault="008351F9" w:rsidP="00683C6C">
      <w:pPr>
        <w:spacing w:after="0" w:line="360" w:lineRule="auto"/>
        <w:ind w:left="709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Oferuje</w:t>
      </w:r>
      <w:r w:rsidR="00E860E7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my</w:t>
      </w: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gwarancję</w:t>
      </w:r>
      <w:r w:rsidR="00683C6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na wykonane roboty budowlane</w:t>
      </w:r>
      <w:r w:rsidRPr="008351F9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zgodnie z wymogami SWZ, Opis</w:t>
      </w:r>
      <w:r w:rsidR="00E860E7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em </w:t>
      </w:r>
      <w:r w:rsidRPr="008351F9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Przedmiotu Zamówienia i </w:t>
      </w:r>
      <w:r w:rsidR="00FA2CEF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Projektowanymi Postanowieniami Umowy</w:t>
      </w: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przez okres …………….. miesięcy</w:t>
      </w:r>
      <w:r w:rsidR="004B3D71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(należy wpisać liczbę miesięcy).</w:t>
      </w:r>
    </w:p>
    <w:p w14:paraId="19AB47EE" w14:textId="77777777" w:rsidR="00E860E7" w:rsidRDefault="00E860E7" w:rsidP="00683C6C">
      <w:pPr>
        <w:spacing w:after="0" w:line="276" w:lineRule="auto"/>
        <w:ind w:left="708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4474174B" w14:textId="3E79BFF7" w:rsidR="00E860E7" w:rsidRPr="00E860E7" w:rsidRDefault="00E860E7" w:rsidP="00683C6C">
      <w:pPr>
        <w:spacing w:after="0" w:line="276" w:lineRule="auto"/>
        <w:ind w:left="708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Punkty </w:t>
      </w:r>
      <w:r w:rsidRPr="00E860E7">
        <w:rPr>
          <w:rFonts w:eastAsia="Calibri" w:cstheme="minorHAnsi"/>
          <w:bCs/>
          <w:color w:val="000000"/>
          <w:kern w:val="0"/>
          <w:sz w:val="18"/>
          <w:szCs w:val="18"/>
          <w:lang w:eastAsia="pl-PL" w:bidi="pl-PL"/>
          <w14:ligatures w14:val="none"/>
        </w:rPr>
        <w:t>w kryterium okres gwarancji na wykonane roboty budowlane, zostaną przyznane wg następujących zasad: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3815"/>
      </w:tblGrid>
      <w:tr w:rsidR="00E860E7" w:rsidRPr="00E860E7" w14:paraId="25DC8165" w14:textId="77777777" w:rsidTr="00E860E7">
        <w:trPr>
          <w:trHeight w:hRule="exact" w:val="48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C680D19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Okres gwarancji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B3C7F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Liczba przyznanych punktów</w:t>
            </w:r>
          </w:p>
        </w:tc>
      </w:tr>
      <w:tr w:rsidR="00E860E7" w:rsidRPr="00E860E7" w14:paraId="6E1788D6" w14:textId="77777777" w:rsidTr="001B6759">
        <w:trPr>
          <w:trHeight w:hRule="exact" w:val="47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CCE72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36 miesięcy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89B37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0 pkt</w:t>
            </w:r>
          </w:p>
        </w:tc>
      </w:tr>
      <w:tr w:rsidR="00E860E7" w:rsidRPr="00E860E7" w14:paraId="356289C2" w14:textId="77777777" w:rsidTr="001B6759">
        <w:trPr>
          <w:trHeight w:hRule="exact" w:val="40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95D40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48 miesięcy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B1C1D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10 pkt</w:t>
            </w:r>
          </w:p>
        </w:tc>
      </w:tr>
      <w:tr w:rsidR="00E860E7" w:rsidRPr="00E860E7" w14:paraId="561A4CA8" w14:textId="77777777" w:rsidTr="00E860E7">
        <w:trPr>
          <w:trHeight w:hRule="exact" w:val="68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4BAFD2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60 miesięcy i więcej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4C4B0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20 pkt</w:t>
            </w:r>
          </w:p>
        </w:tc>
      </w:tr>
    </w:tbl>
    <w:p w14:paraId="16EB6D83" w14:textId="77777777" w:rsidR="00683C6C" w:rsidRDefault="00683C6C" w:rsidP="008351F9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3E48276B" w14:textId="4191F186" w:rsidR="00E860E7" w:rsidRPr="00E860E7" w:rsidRDefault="00E860E7" w:rsidP="008351F9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Uwaga:</w:t>
      </w:r>
    </w:p>
    <w:p w14:paraId="16276DF7" w14:textId="26BFDC57" w:rsidR="00E860E7" w:rsidRDefault="00E860E7" w:rsidP="008351F9">
      <w:p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W 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przypadku, gdy Wykonawca w treści oferty nie wskaże </w:t>
      </w:r>
      <w:r w:rsidR="00A77C2F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jednego z ww. 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oferowan</w:t>
      </w:r>
      <w:r w:rsidR="00A77C2F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ych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okres</w:t>
      </w:r>
      <w:r w:rsidR="00A77C2F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ów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gwarancji bądź zaoferuje okres gwarancji poniżej 36 miesięcy</w:t>
      </w:r>
      <w:r w:rsidRPr="004B3D71">
        <w:rPr>
          <w:rFonts w:eastAsia="Calibri" w:cstheme="minorHAnsi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, oferta Wykonawcy będzie podlegać odrzuceniu</w:t>
      </w:r>
      <w:r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41B5D262" w14:textId="77777777" w:rsidR="008351F9" w:rsidRDefault="008351F9" w:rsidP="008351F9">
      <w:p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8976E1E" w:rsid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33DCD52E" w14:textId="7378EDA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OŚWIADCZAMY, że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znajduj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się w sytuacji finansowej zapewniającej wykonanie realizacji umowy oraz 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jesteśmy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ubezpiecz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eni od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odpowiedzialności cywilnej z tytułu prowadzonej działalności gospodarczej.</w:t>
      </w:r>
    </w:p>
    <w:p w14:paraId="6DEADFC1" w14:textId="45117F3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że posiadam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niezbędną zdolność techniczną i zawodową, w tym osob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zdoln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do wykonania zamówienia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E20D8EC" w14:textId="509BAFF0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DEKLARUJEMY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wniesienie zabezpieczenia należytego wykonania Umowy w wysokości 5 % ceny brutto podanej w ofercie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5A23B37A" w14:textId="0F449B94" w:rsidR="009C50F1" w:rsidRPr="00B05CD6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ZOBOWIĄZUJEMY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się do złożenia wymaganych dokumentów stanowiących formalności przed zawarciem umowy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F1788FB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4EEE90F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ZAMÓWIENIE ZREALIZUJEMY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UWAŻAMY SIĘ za związanych niniejszą ofertą przez czas wskazany w pkt 12.1 Specyfikacji Warunków Zamówienia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727E8C65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</w:t>
      </w:r>
      <w:proofErr w:type="spellStart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ami</w:t>
      </w:r>
      <w:proofErr w:type="spellEnd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) potwierdzającymi prawo do reprezentacji Wykonawcy przez osobę podpisującą of</w:t>
      </w:r>
      <w:r w:rsidR="00A77C2F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ertę.</w:t>
      </w:r>
    </w:p>
    <w:sectPr w:rsidR="00706E31" w:rsidSect="00B05C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116A0" w14:textId="77777777" w:rsidR="000C78CE" w:rsidRDefault="000C78CE" w:rsidP="00B05CD6">
      <w:pPr>
        <w:spacing w:after="0" w:line="240" w:lineRule="auto"/>
      </w:pPr>
      <w:r>
        <w:separator/>
      </w:r>
    </w:p>
  </w:endnote>
  <w:endnote w:type="continuationSeparator" w:id="0">
    <w:p w14:paraId="3FD6EDDB" w14:textId="77777777" w:rsidR="000C78CE" w:rsidRDefault="000C78CE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EC6EB" w14:textId="77777777" w:rsidR="000C78CE" w:rsidRDefault="000C78CE" w:rsidP="00B05CD6">
      <w:pPr>
        <w:spacing w:after="0" w:line="240" w:lineRule="auto"/>
      </w:pPr>
      <w:r>
        <w:separator/>
      </w:r>
    </w:p>
  </w:footnote>
  <w:footnote w:type="continuationSeparator" w:id="0">
    <w:p w14:paraId="17C71728" w14:textId="77777777" w:rsidR="000C78CE" w:rsidRDefault="000C78CE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8754" w14:textId="503FFCB5" w:rsidR="00720C04" w:rsidRDefault="00720C0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CE8C1D" wp14:editId="0AD9294B">
          <wp:simplePos x="0" y="0"/>
          <wp:positionH relativeFrom="margin">
            <wp:posOffset>-107950</wp:posOffset>
          </wp:positionH>
          <wp:positionV relativeFrom="paragraph">
            <wp:posOffset>-375285</wp:posOffset>
          </wp:positionV>
          <wp:extent cx="1562100" cy="741680"/>
          <wp:effectExtent l="0" t="0" r="0" b="1270"/>
          <wp:wrapNone/>
          <wp:docPr id="983889777" name="Obraz 98388977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0ADC"/>
    <w:multiLevelType w:val="hybridMultilevel"/>
    <w:tmpl w:val="878A22AC"/>
    <w:lvl w:ilvl="0" w:tplc="20A261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FEF3DDF"/>
    <w:multiLevelType w:val="hybridMultilevel"/>
    <w:tmpl w:val="26E47954"/>
    <w:lvl w:ilvl="0" w:tplc="291C60F0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1"/>
  </w:num>
  <w:num w:numId="2" w16cid:durableId="72321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669D7"/>
    <w:rsid w:val="000C05F0"/>
    <w:rsid w:val="000C51D8"/>
    <w:rsid w:val="000C78CE"/>
    <w:rsid w:val="00215F18"/>
    <w:rsid w:val="0030763D"/>
    <w:rsid w:val="00330956"/>
    <w:rsid w:val="003D4833"/>
    <w:rsid w:val="00455948"/>
    <w:rsid w:val="004969A3"/>
    <w:rsid w:val="004B3D71"/>
    <w:rsid w:val="004D7819"/>
    <w:rsid w:val="005525D9"/>
    <w:rsid w:val="005E630B"/>
    <w:rsid w:val="00683C6C"/>
    <w:rsid w:val="006B6E17"/>
    <w:rsid w:val="00706E31"/>
    <w:rsid w:val="00720C04"/>
    <w:rsid w:val="007A3AA0"/>
    <w:rsid w:val="007B577E"/>
    <w:rsid w:val="007E73E6"/>
    <w:rsid w:val="008351F9"/>
    <w:rsid w:val="008800DD"/>
    <w:rsid w:val="008A54B8"/>
    <w:rsid w:val="0097345D"/>
    <w:rsid w:val="009C50F1"/>
    <w:rsid w:val="00A77C2F"/>
    <w:rsid w:val="00B05CD6"/>
    <w:rsid w:val="00D203FC"/>
    <w:rsid w:val="00D64559"/>
    <w:rsid w:val="00D6565C"/>
    <w:rsid w:val="00E860E7"/>
    <w:rsid w:val="00E87D91"/>
    <w:rsid w:val="00EB37F1"/>
    <w:rsid w:val="00EC41C2"/>
    <w:rsid w:val="00FA2CEF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3C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3C6C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68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15</cp:revision>
  <dcterms:created xsi:type="dcterms:W3CDTF">2023-07-25T13:13:00Z</dcterms:created>
  <dcterms:modified xsi:type="dcterms:W3CDTF">2024-08-20T08:12:00Z</dcterms:modified>
</cp:coreProperties>
</file>