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2A52CD"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2A52CD">
        <w:rPr>
          <w:rFonts w:ascii="Fira Sans Condensed SemiBold" w:hAnsi="Fira Sans Condensed SemiBold" w:cs="Arial"/>
          <w:color w:val="020203"/>
          <w:sz w:val="14"/>
          <w:szCs w:val="14"/>
        </w:rPr>
        <w:t> </w:t>
      </w:r>
    </w:p>
    <w:p w14:paraId="17B877C4" w14:textId="77777777" w:rsidR="002A52CD" w:rsidRPr="00965632" w:rsidRDefault="002A52CD" w:rsidP="002A52CD">
      <w:pPr>
        <w:spacing w:after="0" w:line="240" w:lineRule="auto"/>
        <w:contextualSpacing/>
        <w:jc w:val="both"/>
        <w:rPr>
          <w:rFonts w:ascii="Calibri" w:eastAsia="Calibri" w:hAnsi="Calibri" w:cs="Calibri"/>
          <w:b/>
          <w:sz w:val="18"/>
          <w:szCs w:val="18"/>
          <w:lang w:bidi="en-US"/>
        </w:rPr>
      </w:pPr>
      <w:r w:rsidRPr="00965632">
        <w:rPr>
          <w:rFonts w:ascii="Calibri" w:eastAsia="Calibri" w:hAnsi="Calibri" w:cs="Calibri"/>
          <w:b/>
          <w:sz w:val="18"/>
          <w:szCs w:val="18"/>
          <w:lang w:bidi="en-US"/>
        </w:rPr>
        <w:t xml:space="preserve">Nr sprawy </w:t>
      </w:r>
      <w:r w:rsidRPr="00564096">
        <w:rPr>
          <w:rFonts w:ascii="Calibri" w:eastAsia="Calibri" w:hAnsi="Calibri" w:cs="Calibri"/>
          <w:b/>
          <w:sz w:val="18"/>
          <w:szCs w:val="18"/>
        </w:rPr>
        <w:t>D25M/251/N/15-35rj/22</w:t>
      </w:r>
    </w:p>
    <w:p w14:paraId="1AD767AE" w14:textId="2FA48927" w:rsidR="002A52CD" w:rsidRPr="00A81EB1" w:rsidRDefault="002A52CD" w:rsidP="002A52CD">
      <w:pPr>
        <w:spacing w:after="0" w:line="240" w:lineRule="auto"/>
        <w:contextualSpacing/>
        <w:jc w:val="right"/>
        <w:rPr>
          <w:rFonts w:ascii="Calibri" w:eastAsia="Calibri" w:hAnsi="Calibri" w:cs="Calibri"/>
          <w:sz w:val="18"/>
          <w:szCs w:val="18"/>
        </w:rPr>
      </w:pPr>
      <w:r w:rsidRPr="00634272">
        <w:rPr>
          <w:rFonts w:ascii="Calibri" w:eastAsia="Calibri" w:hAnsi="Calibri" w:cs="Calibri"/>
          <w:sz w:val="18"/>
          <w:szCs w:val="18"/>
        </w:rPr>
        <w:t xml:space="preserve">                                                                                                                                                                               </w:t>
      </w:r>
      <w:r w:rsidRPr="00A81EB1">
        <w:rPr>
          <w:rFonts w:ascii="Calibri" w:eastAsia="Calibri" w:hAnsi="Calibri" w:cs="Calibri"/>
          <w:sz w:val="18"/>
          <w:szCs w:val="18"/>
        </w:rPr>
        <w:t xml:space="preserve">Gdynia, dnia </w:t>
      </w:r>
      <w:r w:rsidR="002F2703">
        <w:rPr>
          <w:rFonts w:ascii="Calibri" w:eastAsia="Calibri" w:hAnsi="Calibri" w:cs="Calibri"/>
          <w:sz w:val="18"/>
          <w:szCs w:val="18"/>
        </w:rPr>
        <w:t>15.</w:t>
      </w:r>
      <w:r w:rsidRPr="00A81EB1">
        <w:rPr>
          <w:rFonts w:ascii="Calibri" w:eastAsia="Calibri" w:hAnsi="Calibri" w:cs="Calibri"/>
          <w:sz w:val="18"/>
          <w:szCs w:val="18"/>
        </w:rPr>
        <w:t>0</w:t>
      </w:r>
      <w:r>
        <w:rPr>
          <w:rFonts w:ascii="Calibri" w:eastAsia="Calibri" w:hAnsi="Calibri" w:cs="Calibri"/>
          <w:sz w:val="18"/>
          <w:szCs w:val="18"/>
        </w:rPr>
        <w:t>7</w:t>
      </w:r>
      <w:r w:rsidRPr="00A81EB1">
        <w:rPr>
          <w:rFonts w:ascii="Calibri" w:eastAsia="Calibri" w:hAnsi="Calibri" w:cs="Calibri"/>
          <w:sz w:val="18"/>
          <w:szCs w:val="18"/>
        </w:rPr>
        <w:t>.2022r.</w:t>
      </w:r>
    </w:p>
    <w:p w14:paraId="54B15101" w14:textId="77777777" w:rsidR="002A52CD" w:rsidRPr="00A81EB1" w:rsidRDefault="002A52CD" w:rsidP="002A52CD">
      <w:pPr>
        <w:spacing w:after="0" w:line="240" w:lineRule="auto"/>
        <w:contextualSpacing/>
        <w:jc w:val="both"/>
        <w:rPr>
          <w:rFonts w:ascii="Calibri" w:hAnsi="Calibri" w:cs="Calibri"/>
          <w:sz w:val="18"/>
          <w:szCs w:val="18"/>
          <w:lang w:bidi="en-US"/>
        </w:rPr>
      </w:pPr>
    </w:p>
    <w:p w14:paraId="317D888D" w14:textId="77777777" w:rsidR="002A52CD" w:rsidRPr="00A81EB1" w:rsidRDefault="002A52CD" w:rsidP="002A52CD">
      <w:pPr>
        <w:spacing w:after="0" w:line="240" w:lineRule="auto"/>
        <w:contextualSpacing/>
        <w:jc w:val="both"/>
        <w:rPr>
          <w:rFonts w:ascii="Calibri" w:hAnsi="Calibri" w:cs="Calibri"/>
          <w:b/>
          <w:lang w:bidi="en-US"/>
        </w:rPr>
      </w:pPr>
    </w:p>
    <w:p w14:paraId="37EC665C" w14:textId="77777777" w:rsidR="002A52CD" w:rsidRPr="00A81EB1" w:rsidRDefault="002A52CD" w:rsidP="002A52CD">
      <w:pPr>
        <w:spacing w:after="0" w:line="240" w:lineRule="auto"/>
        <w:contextualSpacing/>
        <w:jc w:val="right"/>
        <w:rPr>
          <w:rFonts w:ascii="Calibri" w:hAnsi="Calibri" w:cs="Calibri"/>
          <w:b/>
          <w:lang w:bidi="en-US"/>
        </w:rPr>
      </w:pPr>
      <w:r w:rsidRPr="00A81EB1">
        <w:rPr>
          <w:rFonts w:ascii="Calibri" w:hAnsi="Calibri" w:cs="Calibri"/>
          <w:b/>
          <w:lang w:bidi="en-US"/>
        </w:rPr>
        <w:t xml:space="preserve">Wykonawcy </w:t>
      </w:r>
    </w:p>
    <w:p w14:paraId="031FA8CC" w14:textId="77777777" w:rsidR="002A52CD" w:rsidRPr="00A81EB1" w:rsidRDefault="002A52CD" w:rsidP="002A52CD">
      <w:pPr>
        <w:spacing w:after="0" w:line="240" w:lineRule="auto"/>
        <w:contextualSpacing/>
        <w:jc w:val="right"/>
        <w:rPr>
          <w:rFonts w:ascii="Calibri" w:hAnsi="Calibri" w:cs="Calibri"/>
          <w:b/>
          <w:lang w:bidi="en-US"/>
        </w:rPr>
      </w:pPr>
      <w:r w:rsidRPr="00A81EB1">
        <w:rPr>
          <w:rFonts w:ascii="Calibri" w:hAnsi="Calibri" w:cs="Calibri"/>
          <w:b/>
          <w:lang w:bidi="en-US"/>
        </w:rPr>
        <w:t>biorący udział w postępowaniu</w:t>
      </w:r>
    </w:p>
    <w:p w14:paraId="127D73D7" w14:textId="77777777" w:rsidR="002A52CD" w:rsidRPr="00A81EB1" w:rsidRDefault="002A52CD" w:rsidP="002A52CD">
      <w:pPr>
        <w:spacing w:after="0" w:line="240" w:lineRule="auto"/>
        <w:contextualSpacing/>
        <w:jc w:val="both"/>
        <w:rPr>
          <w:rFonts w:ascii="Calibri" w:hAnsi="Calibri" w:cs="Calibri"/>
          <w:sz w:val="18"/>
          <w:szCs w:val="18"/>
          <w:lang w:bidi="en-US"/>
        </w:rPr>
      </w:pPr>
    </w:p>
    <w:p w14:paraId="71D1BA12" w14:textId="77777777" w:rsidR="002A52CD" w:rsidRPr="00A81EB1" w:rsidRDefault="002A52CD" w:rsidP="002A52CD">
      <w:pPr>
        <w:spacing w:after="0" w:line="240" w:lineRule="auto"/>
        <w:ind w:left="5760"/>
        <w:contextualSpacing/>
        <w:jc w:val="both"/>
        <w:rPr>
          <w:rFonts w:ascii="Calibri" w:hAnsi="Calibri" w:cs="Calibri"/>
          <w:sz w:val="18"/>
          <w:szCs w:val="18"/>
          <w:lang w:bidi="en-US"/>
        </w:rPr>
      </w:pPr>
    </w:p>
    <w:p w14:paraId="15DC42DF" w14:textId="77777777" w:rsidR="002A52CD" w:rsidRPr="00564096" w:rsidRDefault="002A52CD" w:rsidP="002A52CD">
      <w:pPr>
        <w:spacing w:after="0" w:line="240" w:lineRule="auto"/>
        <w:jc w:val="both"/>
        <w:rPr>
          <w:rFonts w:ascii="Calibri" w:hAnsi="Calibri"/>
          <w:b/>
          <w:sz w:val="20"/>
          <w:szCs w:val="20"/>
        </w:rPr>
      </w:pPr>
      <w:r w:rsidRPr="00564096">
        <w:rPr>
          <w:rFonts w:ascii="Calibri" w:hAnsi="Calibri" w:cs="Calibri"/>
          <w:sz w:val="20"/>
          <w:szCs w:val="20"/>
          <w:lang w:bidi="en-US"/>
        </w:rPr>
        <w:t xml:space="preserve">Dotyczy postępowania o udzielenie zamówienia publicznego na </w:t>
      </w:r>
      <w:bookmarkStart w:id="0" w:name="_Hlk35980693"/>
      <w:r w:rsidRPr="00564096">
        <w:rPr>
          <w:rFonts w:ascii="Calibri" w:hAnsi="Calibri" w:cs="Calibri"/>
          <w:b/>
          <w:sz w:val="20"/>
          <w:szCs w:val="20"/>
          <w:lang w:bidi="en-US"/>
        </w:rPr>
        <w:t>„</w:t>
      </w:r>
      <w:bookmarkEnd w:id="0"/>
      <w:r w:rsidRPr="00564096">
        <w:rPr>
          <w:rFonts w:ascii="Calibri" w:eastAsia="SimSun" w:hAnsi="Calibri" w:cs="Calibri"/>
          <w:b/>
          <w:sz w:val="20"/>
          <w:szCs w:val="20"/>
        </w:rPr>
        <w:t>Usługa serwisowa aparatury firmy GE w Szpitalu im. Św. Wincentego a Paulo i Szpitalu Morskim im. PCK</w:t>
      </w:r>
      <w:r w:rsidRPr="00564096">
        <w:rPr>
          <w:rFonts w:ascii="Calibri" w:eastAsia="Calibri" w:hAnsi="Calibri" w:cs="Calibri"/>
          <w:b/>
          <w:bCs/>
          <w:sz w:val="20"/>
          <w:szCs w:val="20"/>
        </w:rPr>
        <w:t>”</w:t>
      </w:r>
    </w:p>
    <w:p w14:paraId="3DFE2214" w14:textId="77777777" w:rsidR="002A52CD" w:rsidRPr="00A81EB1" w:rsidRDefault="002A52CD" w:rsidP="002A52CD">
      <w:pPr>
        <w:spacing w:after="0" w:line="240" w:lineRule="auto"/>
        <w:ind w:right="220"/>
        <w:jc w:val="both"/>
        <w:rPr>
          <w:rFonts w:ascii="Calibri" w:eastAsia="Calibri" w:hAnsi="Calibri" w:cs="Calibri"/>
          <w:bCs/>
          <w:sz w:val="18"/>
          <w:szCs w:val="18"/>
        </w:rPr>
      </w:pPr>
    </w:p>
    <w:p w14:paraId="596E3487" w14:textId="772857BD" w:rsidR="002A52CD" w:rsidRPr="000268EF" w:rsidRDefault="002A52CD" w:rsidP="002A52CD">
      <w:pPr>
        <w:widowControl w:val="0"/>
        <w:autoSpaceDE w:val="0"/>
        <w:autoSpaceDN w:val="0"/>
        <w:spacing w:after="0" w:line="240" w:lineRule="auto"/>
        <w:ind w:right="220"/>
        <w:jc w:val="both"/>
        <w:rPr>
          <w:rFonts w:ascii="Calibri" w:eastAsia="Calibri" w:hAnsi="Calibri" w:cs="Calibri"/>
          <w:bCs/>
          <w:sz w:val="18"/>
          <w:szCs w:val="18"/>
        </w:rPr>
      </w:pPr>
      <w:r>
        <w:rPr>
          <w:rFonts w:ascii="Calibri" w:hAnsi="Calibri" w:cs="Calibri"/>
          <w:sz w:val="20"/>
          <w:szCs w:val="20"/>
          <w:lang w:bidi="en-US"/>
        </w:rPr>
        <w:t xml:space="preserve">Zamawiający - </w:t>
      </w:r>
      <w:r w:rsidRPr="00064E50">
        <w:rPr>
          <w:rFonts w:ascii="Calibri" w:hAnsi="Calibri" w:cs="Calibri"/>
          <w:sz w:val="20"/>
          <w:szCs w:val="20"/>
          <w:lang w:bidi="en-US"/>
        </w:rPr>
        <w:t xml:space="preserve">Szpitale Pomorskie Sp. z o. o. </w:t>
      </w:r>
      <w:r>
        <w:rPr>
          <w:rFonts w:ascii="Calibri" w:hAnsi="Calibri" w:cs="Calibri"/>
          <w:sz w:val="20"/>
          <w:szCs w:val="20"/>
          <w:lang w:bidi="en-US"/>
        </w:rPr>
        <w:t>z siedzibą w Gdyni</w:t>
      </w:r>
      <w:r w:rsidRPr="00A81EB1">
        <w:rPr>
          <w:rFonts w:ascii="Calibri" w:hAnsi="Calibri" w:cs="Calibri"/>
          <w:sz w:val="20"/>
          <w:szCs w:val="20"/>
          <w:lang w:bidi="en-US"/>
        </w:rPr>
        <w:t xml:space="preserve">, na podstawie art. </w:t>
      </w:r>
      <w:r>
        <w:rPr>
          <w:rFonts w:ascii="Calibri" w:hAnsi="Calibri" w:cs="Calibri"/>
          <w:sz w:val="20"/>
          <w:szCs w:val="20"/>
          <w:lang w:bidi="en-US"/>
        </w:rPr>
        <w:t>135</w:t>
      </w:r>
      <w:r w:rsidRPr="00A81EB1">
        <w:rPr>
          <w:rFonts w:ascii="Calibri" w:hAnsi="Calibri" w:cs="Calibri"/>
          <w:sz w:val="20"/>
          <w:szCs w:val="20"/>
          <w:lang w:bidi="en-US"/>
        </w:rPr>
        <w:t xml:space="preserve"> ust</w:t>
      </w:r>
      <w:r w:rsidRPr="000268EF">
        <w:rPr>
          <w:rFonts w:ascii="Calibri" w:hAnsi="Calibri" w:cs="Calibri"/>
          <w:sz w:val="20"/>
          <w:szCs w:val="20"/>
          <w:lang w:bidi="en-US"/>
        </w:rPr>
        <w:t>. 2 oraz  137  ust. 1 ustawy</w:t>
      </w:r>
      <w:r w:rsidRPr="000268EF">
        <w:rPr>
          <w:rFonts w:ascii="Calibri" w:hAnsi="Calibri" w:cs="Calibri"/>
          <w:sz w:val="20"/>
          <w:szCs w:val="20"/>
          <w:lang w:eastAsia="ar-SA"/>
        </w:rPr>
        <w:t xml:space="preserve"> z dnia 11 września 2019 r. Prawo zamówień publicznych (Dz. U. z 2021 r. poz. 1129 ze zm.), zwaną dalej ustawą </w:t>
      </w:r>
      <w:proofErr w:type="spellStart"/>
      <w:r w:rsidRPr="000268EF">
        <w:rPr>
          <w:rFonts w:ascii="Calibri" w:hAnsi="Calibri" w:cs="Calibri"/>
          <w:sz w:val="20"/>
          <w:szCs w:val="20"/>
          <w:lang w:eastAsia="ar-SA"/>
        </w:rPr>
        <w:t>Pzp</w:t>
      </w:r>
      <w:proofErr w:type="spellEnd"/>
      <w:r w:rsidRPr="000268EF">
        <w:rPr>
          <w:rFonts w:ascii="Calibri" w:hAnsi="Calibri" w:cs="Calibri"/>
          <w:sz w:val="20"/>
          <w:szCs w:val="20"/>
          <w:lang w:eastAsia="ar-SA"/>
        </w:rPr>
        <w:t xml:space="preserve">, </w:t>
      </w:r>
      <w:r w:rsidRPr="000268EF">
        <w:rPr>
          <w:rFonts w:ascii="Calibri" w:hAnsi="Calibri" w:cs="Calibri"/>
          <w:sz w:val="20"/>
          <w:szCs w:val="20"/>
          <w:lang w:bidi="en-US"/>
        </w:rPr>
        <w:t>udziela następujących odpowiedzi na pytania Wykonawców oraz modyfikuje treść dokumentów:</w:t>
      </w:r>
    </w:p>
    <w:p w14:paraId="5A0D96FF" w14:textId="77777777" w:rsidR="002A52CD" w:rsidRDefault="002A52CD" w:rsidP="002A52CD">
      <w:pPr>
        <w:spacing w:after="0" w:line="240" w:lineRule="auto"/>
        <w:rPr>
          <w:rFonts w:ascii="Calibri" w:hAnsi="Calibri" w:cs="Calibri"/>
          <w:b/>
          <w:sz w:val="20"/>
          <w:szCs w:val="20"/>
        </w:rPr>
      </w:pPr>
    </w:p>
    <w:p w14:paraId="407477FF" w14:textId="61BAE5C5"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1 – dotyczy </w:t>
      </w:r>
      <w:r w:rsidRPr="00564096">
        <w:rPr>
          <w:rFonts w:ascii="Calibri" w:hAnsi="Calibri" w:cs="Calibri"/>
          <w:b/>
          <w:sz w:val="20"/>
          <w:szCs w:val="20"/>
        </w:rPr>
        <w:t>§ 2 ust. 1</w:t>
      </w:r>
      <w:r>
        <w:rPr>
          <w:rFonts w:ascii="Calibri" w:hAnsi="Calibri" w:cs="Calibri"/>
          <w:b/>
          <w:sz w:val="20"/>
          <w:szCs w:val="20"/>
        </w:rPr>
        <w:t xml:space="preserve"> wzoru umowy</w:t>
      </w:r>
    </w:p>
    <w:p w14:paraId="4F2C46FB"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w:t>
      </w:r>
      <w:bookmarkStart w:id="1" w:name="_GoBack"/>
      <w:bookmarkEnd w:id="1"/>
      <w:r w:rsidRPr="00564096">
        <w:rPr>
          <w:rFonts w:ascii="Calibri" w:hAnsi="Calibri" w:cs="Calibri"/>
          <w:sz w:val="20"/>
          <w:szCs w:val="20"/>
        </w:rPr>
        <w:t xml:space="preserve">z danym modelem. </w:t>
      </w:r>
    </w:p>
    <w:p w14:paraId="70ABE0C0" w14:textId="77777777"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Czy Zamawiający potwierdza, że Wykonawca oraz Zamawiający będą zobowiązani do stosowania się do najnowszych wymagań producentów (wytwórców) i najbardziej aktualnych instrukcji w zakresie sprzętu będącego przedmiotem umowy i wykonania umowy zgodnie z nimi</w:t>
      </w:r>
      <w:r w:rsidRPr="0000298C">
        <w:rPr>
          <w:rFonts w:ascii="Calibri" w:hAnsi="Calibri" w:cs="Calibri"/>
          <w:sz w:val="20"/>
          <w:szCs w:val="20"/>
        </w:rPr>
        <w:t>?</w:t>
      </w:r>
    </w:p>
    <w:p w14:paraId="0CDA103A" w14:textId="2013F253" w:rsidR="002A52CD" w:rsidRPr="0000298C" w:rsidRDefault="002A52CD" w:rsidP="002A52CD">
      <w:pPr>
        <w:spacing w:after="0" w:line="240" w:lineRule="auto"/>
        <w:ind w:right="220"/>
        <w:jc w:val="both"/>
        <w:rPr>
          <w:rFonts w:ascii="Calibri" w:eastAsia="Calibri" w:hAnsi="Calibri" w:cs="Calibri"/>
          <w:b/>
          <w:bCs/>
          <w:color w:val="FF0000"/>
          <w:sz w:val="20"/>
          <w:szCs w:val="20"/>
        </w:rPr>
      </w:pPr>
      <w:r w:rsidRPr="0000298C">
        <w:rPr>
          <w:rFonts w:ascii="Calibri" w:hAnsi="Calibri" w:cs="Calibri"/>
          <w:b/>
          <w:color w:val="FF0000"/>
          <w:sz w:val="20"/>
          <w:szCs w:val="20"/>
        </w:rPr>
        <w:t>Odpowiedź</w:t>
      </w:r>
      <w:r w:rsidRPr="004B0D6A">
        <w:rPr>
          <w:rFonts w:ascii="Calibri" w:hAnsi="Calibri" w:cs="Calibri"/>
          <w:b/>
          <w:color w:val="FF0000"/>
          <w:sz w:val="20"/>
          <w:szCs w:val="20"/>
        </w:rPr>
        <w:t>:</w:t>
      </w:r>
      <w:r w:rsidR="004B0D6A" w:rsidRPr="004B0D6A">
        <w:rPr>
          <w:rFonts w:ascii="Calibri" w:hAnsi="Calibri" w:cs="Calibri"/>
          <w:b/>
          <w:color w:val="FF0000"/>
          <w:sz w:val="20"/>
          <w:szCs w:val="20"/>
        </w:rPr>
        <w:t xml:space="preserve"> </w:t>
      </w:r>
      <w:r w:rsidRPr="004B0D6A">
        <w:rPr>
          <w:rFonts w:ascii="Calibri" w:hAnsi="Calibri" w:cs="Calibri"/>
          <w:b/>
          <w:color w:val="FF0000"/>
          <w:sz w:val="20"/>
          <w:szCs w:val="20"/>
        </w:rPr>
        <w:t>Tak, Zamawiający potwierdza.</w:t>
      </w:r>
    </w:p>
    <w:p w14:paraId="24AD38E5"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246C6908"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2</w:t>
      </w:r>
      <w:r w:rsidRPr="0000298C">
        <w:rPr>
          <w:rFonts w:ascii="Calibri" w:hAnsi="Calibri" w:cs="Calibri"/>
          <w:b/>
          <w:sz w:val="20"/>
          <w:szCs w:val="20"/>
        </w:rPr>
        <w:t xml:space="preserve"> – dotyczy </w:t>
      </w:r>
      <w:r w:rsidRPr="00564096">
        <w:rPr>
          <w:rFonts w:ascii="Calibri" w:hAnsi="Calibri" w:cs="Calibri"/>
          <w:b/>
          <w:sz w:val="20"/>
          <w:szCs w:val="20"/>
        </w:rPr>
        <w:t xml:space="preserve">§ </w:t>
      </w:r>
      <w:r>
        <w:rPr>
          <w:rFonts w:ascii="Calibri" w:hAnsi="Calibri" w:cs="Calibri"/>
          <w:b/>
          <w:sz w:val="20"/>
          <w:szCs w:val="20"/>
        </w:rPr>
        <w:t>3</w:t>
      </w:r>
      <w:r w:rsidRPr="00564096">
        <w:rPr>
          <w:rFonts w:ascii="Calibri" w:hAnsi="Calibri" w:cs="Calibri"/>
          <w:b/>
          <w:sz w:val="20"/>
          <w:szCs w:val="20"/>
        </w:rPr>
        <w:t xml:space="preserve"> ust. </w:t>
      </w:r>
      <w:r>
        <w:rPr>
          <w:rFonts w:ascii="Calibri" w:hAnsi="Calibri" w:cs="Calibri"/>
          <w:b/>
          <w:sz w:val="20"/>
          <w:szCs w:val="20"/>
        </w:rPr>
        <w:t>4 wzoru umowy</w:t>
      </w:r>
    </w:p>
    <w:p w14:paraId="6E062874"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Proponujemy, by w przypadku telefonicznego zgłaszania awarii fakt dokonania zgłoszenia był niezwłocznie potwierdzany faksem lub drogą elektroniczną, tak aby uniknąć wątpliwości do terminu na wykonanie reakcji serwisowej. Wobec powyższego, wnosimy o modyfikację </w:t>
      </w:r>
      <w:bookmarkStart w:id="2" w:name="_Hlk108523377"/>
      <w:r w:rsidRPr="00564096">
        <w:rPr>
          <w:rFonts w:ascii="Calibri" w:hAnsi="Calibri" w:cs="Calibri"/>
          <w:sz w:val="20"/>
          <w:szCs w:val="20"/>
        </w:rPr>
        <w:t xml:space="preserve">§ 3 ust. 4 </w:t>
      </w:r>
      <w:bookmarkEnd w:id="2"/>
      <w:r w:rsidRPr="00564096">
        <w:rPr>
          <w:rFonts w:ascii="Calibri" w:hAnsi="Calibri" w:cs="Calibri"/>
          <w:sz w:val="20"/>
          <w:szCs w:val="20"/>
        </w:rPr>
        <w:t>i nadanie mu następującego brzmienia:</w:t>
      </w:r>
    </w:p>
    <w:p w14:paraId="7D4ACE17" w14:textId="1EF2E5DF"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i/>
          <w:sz w:val="20"/>
          <w:szCs w:val="20"/>
        </w:rPr>
        <w:t>„</w:t>
      </w:r>
      <w:r w:rsidRPr="00564096">
        <w:rPr>
          <w:rFonts w:ascii="Calibri" w:hAnsi="Calibri" w:cs="Calibri"/>
          <w:bCs/>
          <w:i/>
          <w:iCs/>
          <w:sz w:val="20"/>
          <w:szCs w:val="20"/>
        </w:rPr>
        <w:t xml:space="preserve">Wykonawca </w:t>
      </w:r>
      <w:r w:rsidRPr="00564096">
        <w:rPr>
          <w:rFonts w:ascii="Calibri" w:hAnsi="Calibri" w:cs="Calibri"/>
          <w:i/>
          <w:sz w:val="20"/>
          <w:szCs w:val="20"/>
        </w:rPr>
        <w:t xml:space="preserve">zobowiązuje się do </w:t>
      </w:r>
      <w:r w:rsidRPr="00564096">
        <w:rPr>
          <w:rFonts w:ascii="Calibri" w:hAnsi="Calibri" w:cs="Calibri"/>
          <w:b/>
          <w:i/>
          <w:sz w:val="20"/>
          <w:szCs w:val="20"/>
        </w:rPr>
        <w:t>podjęcia interwencji</w:t>
      </w:r>
      <w:r w:rsidRPr="00564096">
        <w:rPr>
          <w:rFonts w:ascii="Calibri" w:hAnsi="Calibri" w:cs="Calibri"/>
          <w:i/>
          <w:sz w:val="20"/>
          <w:szCs w:val="20"/>
        </w:rPr>
        <w:t xml:space="preserve"> (reakcja serwisowa) w celu usunięcia awarii w ciągu </w:t>
      </w:r>
      <w:r w:rsidRPr="00564096">
        <w:rPr>
          <w:rFonts w:ascii="Calibri" w:hAnsi="Calibri" w:cs="Calibri"/>
          <w:b/>
          <w:i/>
          <w:sz w:val="20"/>
          <w:szCs w:val="20"/>
        </w:rPr>
        <w:t xml:space="preserve">2 godzin </w:t>
      </w:r>
      <w:r w:rsidRPr="00564096">
        <w:rPr>
          <w:rFonts w:ascii="Calibri" w:hAnsi="Calibri" w:cs="Calibri"/>
          <w:i/>
          <w:sz w:val="20"/>
          <w:szCs w:val="20"/>
        </w:rPr>
        <w:t xml:space="preserve">od uzyskania informacji od </w:t>
      </w:r>
      <w:r w:rsidRPr="00564096">
        <w:rPr>
          <w:rFonts w:ascii="Calibri" w:hAnsi="Calibri" w:cs="Calibri"/>
          <w:bCs/>
          <w:i/>
          <w:iCs/>
          <w:sz w:val="20"/>
          <w:szCs w:val="20"/>
        </w:rPr>
        <w:t xml:space="preserve">Zamawiającego </w:t>
      </w:r>
      <w:r w:rsidRPr="00564096">
        <w:rPr>
          <w:rFonts w:ascii="Calibri" w:hAnsi="Calibri" w:cs="Calibri"/>
          <w:i/>
          <w:iCs/>
          <w:sz w:val="20"/>
          <w:szCs w:val="20"/>
        </w:rPr>
        <w:t xml:space="preserve">w </w:t>
      </w:r>
      <w:r w:rsidRPr="00564096">
        <w:rPr>
          <w:rFonts w:ascii="Calibri" w:hAnsi="Calibri" w:cs="Calibri"/>
          <w:i/>
          <w:sz w:val="20"/>
          <w:szCs w:val="20"/>
        </w:rPr>
        <w:t>godz. między 8</w:t>
      </w:r>
      <w:r w:rsidRPr="00564096">
        <w:rPr>
          <w:rFonts w:ascii="Calibri" w:hAnsi="Calibri" w:cs="Calibri"/>
          <w:i/>
          <w:sz w:val="20"/>
          <w:szCs w:val="20"/>
          <w:vertAlign w:val="superscript"/>
        </w:rPr>
        <w:t>00</w:t>
      </w:r>
      <w:r w:rsidRPr="00564096">
        <w:rPr>
          <w:rFonts w:ascii="Calibri" w:hAnsi="Calibri" w:cs="Calibri"/>
          <w:i/>
          <w:sz w:val="20"/>
          <w:szCs w:val="20"/>
        </w:rPr>
        <w:t xml:space="preserve"> a 17</w:t>
      </w:r>
      <w:r w:rsidRPr="00564096">
        <w:rPr>
          <w:rFonts w:ascii="Calibri" w:hAnsi="Calibri" w:cs="Calibri"/>
          <w:i/>
          <w:sz w:val="20"/>
          <w:szCs w:val="20"/>
          <w:vertAlign w:val="superscript"/>
        </w:rPr>
        <w:t>00</w:t>
      </w:r>
      <w:r w:rsidRPr="00564096">
        <w:rPr>
          <w:rFonts w:ascii="Calibri" w:hAnsi="Calibri" w:cs="Calibri"/>
          <w:i/>
          <w:sz w:val="20"/>
          <w:szCs w:val="20"/>
        </w:rPr>
        <w:t xml:space="preserve">, od poniedziałku do piątku. Interwencja w miejscu instalacji sprzętu rozumiana jako </w:t>
      </w:r>
      <w:r w:rsidRPr="00564096">
        <w:rPr>
          <w:rFonts w:ascii="Calibri" w:hAnsi="Calibri" w:cs="Calibri"/>
          <w:b/>
          <w:i/>
          <w:sz w:val="20"/>
          <w:szCs w:val="20"/>
        </w:rPr>
        <w:t>stawiennictwo inżyniera na miejscu</w:t>
      </w:r>
      <w:r w:rsidRPr="00564096">
        <w:rPr>
          <w:rFonts w:ascii="Calibri" w:hAnsi="Calibri" w:cs="Calibri"/>
          <w:i/>
          <w:sz w:val="20"/>
          <w:szCs w:val="20"/>
        </w:rPr>
        <w:t xml:space="preserve">, u klienta - do </w:t>
      </w:r>
      <w:r w:rsidRPr="00564096">
        <w:rPr>
          <w:rFonts w:ascii="Calibri" w:hAnsi="Calibri" w:cs="Calibri"/>
          <w:b/>
          <w:i/>
          <w:sz w:val="20"/>
          <w:szCs w:val="20"/>
        </w:rPr>
        <w:t>48 godzin</w:t>
      </w:r>
      <w:r w:rsidRPr="00564096">
        <w:rPr>
          <w:rFonts w:ascii="Calibri" w:hAnsi="Calibri" w:cs="Calibri"/>
          <w:i/>
          <w:sz w:val="20"/>
          <w:szCs w:val="20"/>
        </w:rPr>
        <w:t xml:space="preserve"> od pisemnego zgłoszenia. Dopuszcza się powiadomienie </w:t>
      </w:r>
      <w:r w:rsidRPr="00564096">
        <w:rPr>
          <w:rFonts w:ascii="Calibri" w:hAnsi="Calibri" w:cs="Calibri"/>
          <w:bCs/>
          <w:i/>
          <w:iCs/>
          <w:sz w:val="20"/>
          <w:szCs w:val="20"/>
        </w:rPr>
        <w:t>Wykonawcy</w:t>
      </w:r>
      <w:r w:rsidRPr="00564096">
        <w:rPr>
          <w:rFonts w:ascii="Calibri" w:hAnsi="Calibri" w:cs="Calibri"/>
          <w:i/>
          <w:sz w:val="20"/>
          <w:szCs w:val="20"/>
        </w:rPr>
        <w:t xml:space="preserve"> w formie: faksu nr fax: .………...…………......., mailem e-mail: .…………........……….................., telefonicznie tel.: .………………….......................... </w:t>
      </w:r>
      <w:r w:rsidRPr="00564096">
        <w:rPr>
          <w:rFonts w:ascii="Calibri" w:hAnsi="Calibri" w:cs="Calibri"/>
          <w:b/>
          <w:i/>
          <w:sz w:val="20"/>
          <w:szCs w:val="20"/>
        </w:rPr>
        <w:t>W przypadku dokonywania zgłoszenia telefonicznie, fakt dokonanie zgłoszenia zostanie niezwłocznie potwierdzony przez Zamawiającego faksem lub za pośrednictwem poczty elektronicznej</w:t>
      </w:r>
      <w:r w:rsidRPr="00564096">
        <w:rPr>
          <w:rFonts w:ascii="Calibri" w:hAnsi="Calibri" w:cs="Calibri"/>
          <w:i/>
          <w:sz w:val="20"/>
          <w:szCs w:val="20"/>
        </w:rPr>
        <w:t>”.</w:t>
      </w:r>
    </w:p>
    <w:p w14:paraId="428482BB" w14:textId="2BAE35F5" w:rsidR="004170EF" w:rsidRPr="004B0D6A" w:rsidRDefault="002A52CD" w:rsidP="002A52CD">
      <w:pPr>
        <w:spacing w:after="0" w:line="240" w:lineRule="auto"/>
        <w:ind w:right="220"/>
        <w:jc w:val="both"/>
        <w:rPr>
          <w:rFonts w:ascii="Calibri" w:hAnsi="Calibri" w:cs="Calibri"/>
          <w:color w:val="FF0000"/>
          <w:sz w:val="20"/>
          <w:szCs w:val="20"/>
        </w:rPr>
      </w:pPr>
      <w:r w:rsidRPr="0000298C">
        <w:rPr>
          <w:rFonts w:ascii="Calibri" w:hAnsi="Calibri" w:cs="Calibri"/>
          <w:b/>
          <w:color w:val="FF0000"/>
          <w:sz w:val="20"/>
          <w:szCs w:val="20"/>
        </w:rPr>
        <w:t>Odpowiedź</w:t>
      </w:r>
      <w:r w:rsidRPr="004B0D6A">
        <w:rPr>
          <w:rFonts w:ascii="Calibri" w:hAnsi="Calibri" w:cs="Calibri"/>
          <w:b/>
          <w:color w:val="FF0000"/>
          <w:sz w:val="20"/>
          <w:szCs w:val="20"/>
        </w:rPr>
        <w:t xml:space="preserve">: </w:t>
      </w:r>
      <w:r w:rsidR="004170EF" w:rsidRPr="004B0D6A">
        <w:rPr>
          <w:rFonts w:ascii="Calibri" w:hAnsi="Calibri" w:cs="Calibri"/>
          <w:b/>
          <w:color w:val="FF0000"/>
          <w:sz w:val="20"/>
          <w:szCs w:val="20"/>
        </w:rPr>
        <w:t>Zamawiający wyraża zgodę na zmianę § 3 ust. 4 poprzez dopisanie zdania: „</w:t>
      </w:r>
      <w:bookmarkStart w:id="3" w:name="_Hlk108689448"/>
      <w:r w:rsidR="004170EF" w:rsidRPr="004B0D6A">
        <w:rPr>
          <w:rFonts w:ascii="Calibri" w:hAnsi="Calibri" w:cs="Calibri"/>
          <w:b/>
          <w:color w:val="FF0000"/>
          <w:sz w:val="20"/>
          <w:szCs w:val="20"/>
        </w:rPr>
        <w:t>W przypadku dokonywania zgłoszenia telefonicznie, fakt dokonania zgłoszenia zostanie niezwłocznie potwierdzony przez Zamawiającego faksem lub za pośrednictwem poczty elektronicznej</w:t>
      </w:r>
      <w:bookmarkEnd w:id="3"/>
      <w:r w:rsidR="004B0D6A">
        <w:rPr>
          <w:rFonts w:ascii="Calibri" w:hAnsi="Calibri" w:cs="Calibri"/>
          <w:b/>
          <w:color w:val="FF0000"/>
          <w:sz w:val="20"/>
          <w:szCs w:val="20"/>
        </w:rPr>
        <w:t>.</w:t>
      </w:r>
      <w:r w:rsidR="004170EF" w:rsidRPr="004B0D6A">
        <w:rPr>
          <w:rFonts w:ascii="Calibri" w:hAnsi="Calibri" w:cs="Calibri"/>
          <w:color w:val="FF0000"/>
          <w:sz w:val="20"/>
          <w:szCs w:val="20"/>
        </w:rPr>
        <w:t xml:space="preserve">”. </w:t>
      </w:r>
    </w:p>
    <w:p w14:paraId="39D1548C" w14:textId="2C89EE37" w:rsidR="002A52CD" w:rsidRPr="004B0D6A" w:rsidRDefault="004170EF" w:rsidP="002A52CD">
      <w:pPr>
        <w:spacing w:after="0" w:line="240" w:lineRule="auto"/>
        <w:ind w:right="220"/>
        <w:jc w:val="both"/>
        <w:rPr>
          <w:rFonts w:ascii="Calibri" w:eastAsia="Calibri" w:hAnsi="Calibri" w:cs="Calibri"/>
          <w:b/>
          <w:bCs/>
          <w:color w:val="FF0000"/>
          <w:sz w:val="20"/>
          <w:szCs w:val="20"/>
        </w:rPr>
      </w:pPr>
      <w:r w:rsidRPr="004B0D6A">
        <w:rPr>
          <w:rFonts w:ascii="Calibri" w:hAnsi="Calibri" w:cs="Calibri"/>
          <w:b/>
          <w:color w:val="FF0000"/>
          <w:sz w:val="20"/>
          <w:szCs w:val="20"/>
        </w:rPr>
        <w:t>Zamawiający zmienia projekt umowy w tym zakresie</w:t>
      </w:r>
      <w:r w:rsidRPr="004B0D6A">
        <w:rPr>
          <w:rFonts w:ascii="Calibri" w:hAnsi="Calibri" w:cs="Calibri"/>
          <w:b/>
          <w:i/>
          <w:color w:val="FF0000"/>
          <w:sz w:val="20"/>
          <w:szCs w:val="20"/>
        </w:rPr>
        <w:t>.</w:t>
      </w:r>
    </w:p>
    <w:p w14:paraId="2EA55301"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176E2688"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3</w:t>
      </w:r>
      <w:r w:rsidRPr="0000298C">
        <w:rPr>
          <w:rFonts w:ascii="Calibri" w:hAnsi="Calibri" w:cs="Calibri"/>
          <w:b/>
          <w:sz w:val="20"/>
          <w:szCs w:val="20"/>
        </w:rPr>
        <w:t xml:space="preserve"> – dotyczy </w:t>
      </w:r>
      <w:r w:rsidRPr="00564096">
        <w:rPr>
          <w:rFonts w:ascii="Calibri" w:hAnsi="Calibri" w:cs="Calibri"/>
          <w:b/>
          <w:sz w:val="20"/>
          <w:szCs w:val="20"/>
        </w:rPr>
        <w:t>§ 3 ust. 5</w:t>
      </w:r>
      <w:r>
        <w:rPr>
          <w:rFonts w:ascii="Calibri" w:hAnsi="Calibri" w:cs="Calibri"/>
          <w:b/>
          <w:sz w:val="20"/>
          <w:szCs w:val="20"/>
        </w:rPr>
        <w:t xml:space="preserve"> wzoru umowy</w:t>
      </w:r>
    </w:p>
    <w:p w14:paraId="77C8E8B9" w14:textId="77777777" w:rsidR="002A52CD" w:rsidRPr="00564096" w:rsidRDefault="002A52CD" w:rsidP="002A52CD">
      <w:pPr>
        <w:adjustRightInd w:val="0"/>
        <w:spacing w:after="0" w:line="240" w:lineRule="auto"/>
        <w:jc w:val="both"/>
        <w:rPr>
          <w:rFonts w:ascii="Calibri" w:hAnsi="Calibri" w:cs="Calibri"/>
          <w:bCs/>
          <w:iCs/>
          <w:sz w:val="20"/>
          <w:szCs w:val="20"/>
        </w:rPr>
      </w:pPr>
      <w:r w:rsidRPr="00564096">
        <w:rPr>
          <w:rFonts w:ascii="Calibri" w:hAnsi="Calibri" w:cs="Calibri"/>
          <w:sz w:val="20"/>
          <w:szCs w:val="20"/>
        </w:rPr>
        <w:t xml:space="preserve">W § 3 ust. 5 wzoru umowy określono terminy na wykonanie napraw przez Wykonawcę, przy czym liczone są one od </w:t>
      </w:r>
      <w:r w:rsidRPr="00564096">
        <w:rPr>
          <w:rFonts w:ascii="Calibri" w:hAnsi="Calibri" w:cs="Calibri"/>
          <w:bCs/>
          <w:iCs/>
          <w:sz w:val="20"/>
          <w:szCs w:val="20"/>
        </w:rPr>
        <w:t xml:space="preserve">zgłoszenia awarii do zakończenia naprawy. Jednocześnie, zgodnie z § 3 ust. 3 lit. i) wzoru umowy, każdorazowo w momencie stwierdzenia usterki wymagającej naprawy sprzętu objętego umową Wykonawca przekaże kosztorys naprawy dla Zamawiającego celem jego zatwierdzenia i wskazania finansowania naprawy przez Zamawiającego. </w:t>
      </w:r>
    </w:p>
    <w:p w14:paraId="7194FFAF"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bCs/>
          <w:iCs/>
          <w:sz w:val="20"/>
          <w:szCs w:val="20"/>
        </w:rPr>
        <w:t xml:space="preserve">Mając na względzie powyższe, w naszej ocenie termin na wykonanie naprawy przez Wykonawcę powinien rozpoczynać swój bieg każdorazowo od chwili zatwierdzenia kosztorysu naprawy przez Zamawiającego. W przeciwnym wypadku Wykonawca byłby zobowiązany do wykonywania napraw wad/usterek nie mając pewności co do tego, czy koszty naprawy zostaną zaakceptowane przez Zamawiającego. Wnosimy zatem o modyfikację </w:t>
      </w:r>
      <w:r w:rsidRPr="00564096">
        <w:rPr>
          <w:rFonts w:ascii="Calibri" w:hAnsi="Calibri" w:cs="Calibri"/>
          <w:sz w:val="20"/>
          <w:szCs w:val="20"/>
        </w:rPr>
        <w:t>§ 3 ust. 5 wzoru umowy i nadanie mu następującego brzmienia:</w:t>
      </w:r>
    </w:p>
    <w:p w14:paraId="7C21CDCA" w14:textId="67696D75"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i/>
          <w:sz w:val="20"/>
          <w:szCs w:val="20"/>
        </w:rPr>
        <w:lastRenderedPageBreak/>
        <w:t xml:space="preserve">„Wykonawca zobowiązuje się do wykonania naprawy w ciągu </w:t>
      </w:r>
      <w:r w:rsidRPr="00564096">
        <w:rPr>
          <w:rFonts w:ascii="Calibri" w:hAnsi="Calibri" w:cs="Calibri"/>
          <w:b/>
          <w:i/>
          <w:sz w:val="20"/>
          <w:szCs w:val="20"/>
        </w:rPr>
        <w:t>3 dni roboczych</w:t>
      </w:r>
      <w:r w:rsidRPr="00564096">
        <w:rPr>
          <w:rFonts w:ascii="Calibri" w:hAnsi="Calibri" w:cs="Calibri"/>
          <w:i/>
          <w:sz w:val="20"/>
          <w:szCs w:val="20"/>
        </w:rPr>
        <w:t>, w przypadkach gdy nie ma potrzeby używania części zamiennych. W przypadku</w:t>
      </w:r>
      <w:r w:rsidRPr="00564096">
        <w:rPr>
          <w:rFonts w:ascii="Calibri" w:hAnsi="Calibri" w:cs="Calibri"/>
          <w:bCs/>
          <w:i/>
          <w:iCs/>
          <w:sz w:val="20"/>
          <w:szCs w:val="20"/>
        </w:rPr>
        <w:t xml:space="preserve"> awarii wymagającej wymiany części zamiennych, Wykonawca zobowiązuje się do wykonania naprawy  w ciągu </w:t>
      </w:r>
      <w:r w:rsidRPr="00564096">
        <w:rPr>
          <w:rFonts w:ascii="Calibri" w:hAnsi="Calibri" w:cs="Calibri"/>
          <w:b/>
          <w:bCs/>
          <w:i/>
          <w:iCs/>
          <w:sz w:val="20"/>
          <w:szCs w:val="20"/>
        </w:rPr>
        <w:t>5 dni roboczych</w:t>
      </w:r>
      <w:r w:rsidRPr="00564096">
        <w:rPr>
          <w:rFonts w:ascii="Calibri" w:hAnsi="Calibri" w:cs="Calibri"/>
          <w:bCs/>
          <w:i/>
          <w:iCs/>
          <w:sz w:val="20"/>
          <w:szCs w:val="20"/>
        </w:rPr>
        <w:t xml:space="preserve">. W przypadku awarii wymagającej wymiany części zamiennych sprowadzanych z zagranicy, maksymalny czas wykonania naprawy wynosi </w:t>
      </w:r>
      <w:r w:rsidRPr="00564096">
        <w:rPr>
          <w:rFonts w:ascii="Calibri" w:hAnsi="Calibri" w:cs="Calibri"/>
          <w:b/>
          <w:bCs/>
          <w:i/>
          <w:iCs/>
          <w:sz w:val="20"/>
          <w:szCs w:val="20"/>
        </w:rPr>
        <w:t>21 dni roboczych</w:t>
      </w:r>
      <w:r w:rsidRPr="00564096">
        <w:rPr>
          <w:rFonts w:ascii="Calibri" w:hAnsi="Calibri" w:cs="Calibri"/>
          <w:bCs/>
          <w:i/>
          <w:iCs/>
          <w:sz w:val="20"/>
          <w:szCs w:val="20"/>
        </w:rPr>
        <w:t xml:space="preserve">. W przypadku naprawy trwającej dłużej niż 21 dni roboczych Wykonawca zobowiązuje się udostępnić Zamawiającemu urządzenie zastępcze o takich samych lub zbliżonych parametrach. </w:t>
      </w:r>
      <w:bookmarkStart w:id="4" w:name="_Hlk108523891"/>
      <w:r w:rsidRPr="00564096">
        <w:rPr>
          <w:rFonts w:ascii="Calibri" w:hAnsi="Calibri" w:cs="Calibri"/>
          <w:bCs/>
          <w:i/>
          <w:iCs/>
          <w:sz w:val="20"/>
          <w:szCs w:val="20"/>
        </w:rPr>
        <w:t xml:space="preserve">Czas wykonania naprawy rozumiany jest jako czas od </w:t>
      </w:r>
      <w:r w:rsidRPr="00564096">
        <w:rPr>
          <w:rFonts w:ascii="Calibri" w:hAnsi="Calibri" w:cs="Calibri"/>
          <w:b/>
          <w:bCs/>
          <w:i/>
          <w:iCs/>
          <w:sz w:val="20"/>
          <w:szCs w:val="20"/>
        </w:rPr>
        <w:t>zatwierdzenia przez Zamawiającego kosztorysu naprawy zgodnie z § 3 ust. 3 lit. i umowy</w:t>
      </w:r>
      <w:r w:rsidRPr="00564096">
        <w:rPr>
          <w:rFonts w:ascii="Calibri" w:hAnsi="Calibri" w:cs="Calibri"/>
          <w:bCs/>
          <w:i/>
          <w:iCs/>
          <w:sz w:val="20"/>
          <w:szCs w:val="20"/>
        </w:rPr>
        <w:t xml:space="preserve"> do zakończenia naprawy</w:t>
      </w:r>
      <w:bookmarkEnd w:id="4"/>
      <w:r w:rsidRPr="00564096">
        <w:rPr>
          <w:rFonts w:ascii="Calibri" w:hAnsi="Calibri" w:cs="Calibri"/>
          <w:bCs/>
          <w:i/>
          <w:iCs/>
          <w:sz w:val="20"/>
          <w:szCs w:val="20"/>
        </w:rPr>
        <w:t>”.</w:t>
      </w:r>
    </w:p>
    <w:p w14:paraId="4E43CAAC" w14:textId="364D740E" w:rsidR="004170EF" w:rsidRPr="004B0D6A" w:rsidRDefault="002A52CD" w:rsidP="004170EF">
      <w:pPr>
        <w:spacing w:after="0" w:line="240" w:lineRule="auto"/>
        <w:ind w:right="220"/>
        <w:jc w:val="both"/>
        <w:rPr>
          <w:rFonts w:ascii="Calibri" w:hAnsi="Calibri" w:cs="Calibri"/>
          <w:color w:val="FF0000"/>
          <w:sz w:val="20"/>
          <w:szCs w:val="20"/>
        </w:rPr>
      </w:pPr>
      <w:r w:rsidRPr="0000298C">
        <w:rPr>
          <w:rFonts w:ascii="Calibri" w:hAnsi="Calibri" w:cs="Calibri"/>
          <w:b/>
          <w:color w:val="FF0000"/>
          <w:sz w:val="20"/>
          <w:szCs w:val="20"/>
        </w:rPr>
        <w:t xml:space="preserve">Odpowiedź: </w:t>
      </w:r>
      <w:r w:rsidR="004170EF" w:rsidRPr="004B0D6A">
        <w:rPr>
          <w:rFonts w:ascii="Calibri" w:hAnsi="Calibri" w:cs="Calibri"/>
          <w:b/>
          <w:color w:val="FF0000"/>
          <w:sz w:val="20"/>
          <w:szCs w:val="20"/>
        </w:rPr>
        <w:t>Zamawiający wyraża zgodę na zmianę § 3 ust. 5 poprzez zmianę ostatniego zdania na: „</w:t>
      </w:r>
      <w:r w:rsidR="004170EF" w:rsidRPr="00A6547B">
        <w:rPr>
          <w:rFonts w:ascii="Calibri" w:hAnsi="Calibri" w:cs="Calibri"/>
          <w:color w:val="FF0000"/>
          <w:sz w:val="20"/>
          <w:szCs w:val="20"/>
        </w:rPr>
        <w:t xml:space="preserve">Czas wykonania naprawy rozumiany jest jako </w:t>
      </w:r>
      <w:r w:rsidR="004170EF" w:rsidRPr="00A6547B">
        <w:rPr>
          <w:rFonts w:ascii="Calibri" w:hAnsi="Calibri" w:cs="Calibri"/>
          <w:b/>
          <w:color w:val="FF0000"/>
          <w:sz w:val="20"/>
          <w:szCs w:val="20"/>
        </w:rPr>
        <w:t xml:space="preserve">czas od </w:t>
      </w:r>
      <w:bookmarkStart w:id="5" w:name="_Hlk108689579"/>
      <w:r w:rsidR="004170EF" w:rsidRPr="00A6547B">
        <w:rPr>
          <w:rFonts w:ascii="Calibri" w:hAnsi="Calibri" w:cs="Calibri"/>
          <w:b/>
          <w:color w:val="FF0000"/>
          <w:sz w:val="20"/>
          <w:szCs w:val="20"/>
        </w:rPr>
        <w:t>zatwierdzenia przez Zamawiającego kosztorysu naprawy zgodnie z § 3 ust. 3 lit. i</w:t>
      </w:r>
      <w:r w:rsidR="00DF5EAD" w:rsidRPr="00A6547B">
        <w:rPr>
          <w:rFonts w:ascii="Calibri" w:hAnsi="Calibri" w:cs="Calibri"/>
          <w:b/>
          <w:color w:val="FF0000"/>
          <w:sz w:val="20"/>
          <w:szCs w:val="20"/>
        </w:rPr>
        <w:t>)</w:t>
      </w:r>
      <w:r w:rsidR="004170EF" w:rsidRPr="00A6547B">
        <w:rPr>
          <w:rFonts w:ascii="Calibri" w:hAnsi="Calibri" w:cs="Calibri"/>
          <w:b/>
          <w:color w:val="FF0000"/>
          <w:sz w:val="20"/>
          <w:szCs w:val="20"/>
        </w:rPr>
        <w:t xml:space="preserve"> umowy</w:t>
      </w:r>
      <w:bookmarkEnd w:id="5"/>
      <w:r w:rsidR="004170EF" w:rsidRPr="00A6547B">
        <w:rPr>
          <w:rFonts w:ascii="Calibri" w:hAnsi="Calibri" w:cs="Calibri"/>
          <w:color w:val="FF0000"/>
          <w:sz w:val="20"/>
          <w:szCs w:val="20"/>
        </w:rPr>
        <w:t xml:space="preserve"> do zakończenia naprawy</w:t>
      </w:r>
      <w:r w:rsidR="004B0D6A" w:rsidRPr="00A6547B">
        <w:rPr>
          <w:rFonts w:ascii="Calibri" w:hAnsi="Calibri" w:cs="Calibri"/>
          <w:color w:val="FF0000"/>
          <w:sz w:val="20"/>
          <w:szCs w:val="20"/>
        </w:rPr>
        <w:t>.</w:t>
      </w:r>
      <w:r w:rsidR="004170EF" w:rsidRPr="004B0D6A">
        <w:rPr>
          <w:rFonts w:ascii="Calibri" w:hAnsi="Calibri" w:cs="Calibri"/>
          <w:color w:val="FF0000"/>
          <w:sz w:val="20"/>
          <w:szCs w:val="20"/>
        </w:rPr>
        <w:t xml:space="preserve">”. </w:t>
      </w:r>
    </w:p>
    <w:p w14:paraId="37E0A9E8" w14:textId="19C31A57" w:rsidR="002A52CD" w:rsidRPr="004B0D6A" w:rsidRDefault="004170EF" w:rsidP="004170EF">
      <w:pPr>
        <w:spacing w:after="0" w:line="240" w:lineRule="auto"/>
        <w:ind w:right="220"/>
        <w:jc w:val="both"/>
        <w:rPr>
          <w:rFonts w:ascii="Calibri" w:eastAsia="Calibri" w:hAnsi="Calibri" w:cs="Calibri"/>
          <w:b/>
          <w:bCs/>
          <w:color w:val="FF0000"/>
          <w:sz w:val="20"/>
          <w:szCs w:val="20"/>
        </w:rPr>
      </w:pPr>
      <w:r w:rsidRPr="004B0D6A">
        <w:rPr>
          <w:rFonts w:ascii="Calibri" w:hAnsi="Calibri" w:cs="Calibri"/>
          <w:b/>
          <w:color w:val="FF0000"/>
          <w:sz w:val="20"/>
          <w:szCs w:val="20"/>
        </w:rPr>
        <w:t>Zamawiający zmienia projekt umowy w tym zakresie</w:t>
      </w:r>
      <w:r w:rsidRPr="004B0D6A">
        <w:rPr>
          <w:rFonts w:ascii="Calibri" w:hAnsi="Calibri" w:cs="Calibri"/>
          <w:b/>
          <w:i/>
          <w:color w:val="FF0000"/>
          <w:sz w:val="20"/>
          <w:szCs w:val="20"/>
        </w:rPr>
        <w:t>.</w:t>
      </w:r>
    </w:p>
    <w:p w14:paraId="40E2F5EF"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5E01A4B2"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4</w:t>
      </w:r>
      <w:r w:rsidRPr="0000298C">
        <w:rPr>
          <w:rFonts w:ascii="Calibri" w:hAnsi="Calibri" w:cs="Calibri"/>
          <w:b/>
          <w:sz w:val="20"/>
          <w:szCs w:val="20"/>
        </w:rPr>
        <w:t xml:space="preserve"> – dotyczy </w:t>
      </w:r>
      <w:r w:rsidRPr="00564096">
        <w:rPr>
          <w:rFonts w:ascii="Calibri" w:hAnsi="Calibri" w:cs="Calibri"/>
          <w:b/>
          <w:sz w:val="20"/>
          <w:szCs w:val="20"/>
        </w:rPr>
        <w:t>§ 3 ust. 15</w:t>
      </w:r>
      <w:r>
        <w:rPr>
          <w:rFonts w:ascii="Calibri" w:hAnsi="Calibri" w:cs="Calibri"/>
          <w:b/>
          <w:sz w:val="20"/>
          <w:szCs w:val="20"/>
        </w:rPr>
        <w:t xml:space="preserve"> wzoru umowy</w:t>
      </w:r>
    </w:p>
    <w:p w14:paraId="00181676"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W </w:t>
      </w:r>
      <w:bookmarkStart w:id="6" w:name="_Hlk108524354"/>
      <w:r w:rsidRPr="00564096">
        <w:rPr>
          <w:rFonts w:ascii="Calibri" w:hAnsi="Calibri" w:cs="Calibri"/>
          <w:sz w:val="20"/>
          <w:szCs w:val="20"/>
        </w:rPr>
        <w:t xml:space="preserve">§ 3 ust. 15 </w:t>
      </w:r>
      <w:bookmarkEnd w:id="6"/>
      <w:r w:rsidRPr="00564096">
        <w:rPr>
          <w:rFonts w:ascii="Calibri" w:hAnsi="Calibri" w:cs="Calibri"/>
          <w:sz w:val="20"/>
          <w:szCs w:val="20"/>
        </w:rPr>
        <w:t xml:space="preserve">wzoru umowy przyznano Zamawiającemu prawo do niewyrażenia zgody, </w:t>
      </w:r>
      <w:r w:rsidRPr="00564096">
        <w:rPr>
          <w:rFonts w:ascii="Calibri" w:hAnsi="Calibri" w:cs="Calibri"/>
          <w:sz w:val="20"/>
          <w:szCs w:val="20"/>
          <w:u w:val="single"/>
        </w:rPr>
        <w:t>w uzasadnionych przypadkach</w:t>
      </w:r>
      <w:r w:rsidRPr="00564096">
        <w:rPr>
          <w:rFonts w:ascii="Calibri" w:hAnsi="Calibri" w:cs="Calibri"/>
          <w:sz w:val="20"/>
          <w:szCs w:val="20"/>
        </w:rPr>
        <w:t>, na zmianę osób/osoby wskazanej w ofercie wymienionych do realizacji usługi w punkcie czwartym formularza oferty na wskazaną przez Wykonawcę inną osobę, spełniającą co najmniej takie kwalifikacje (uprawnienia) zawodowe jak osoba/osoby wykazana/</w:t>
      </w:r>
      <w:proofErr w:type="spellStart"/>
      <w:r w:rsidRPr="00564096">
        <w:rPr>
          <w:rFonts w:ascii="Calibri" w:hAnsi="Calibri" w:cs="Calibri"/>
          <w:sz w:val="20"/>
          <w:szCs w:val="20"/>
        </w:rPr>
        <w:t>ych</w:t>
      </w:r>
      <w:proofErr w:type="spellEnd"/>
      <w:r w:rsidRPr="00564096">
        <w:rPr>
          <w:rFonts w:ascii="Calibri" w:hAnsi="Calibri" w:cs="Calibri"/>
          <w:sz w:val="20"/>
          <w:szCs w:val="20"/>
        </w:rPr>
        <w:t xml:space="preserve"> w toku postępowania o udzielenie zamówienia publicznego. W takiej sytuacji Wykonawca będzie zobowiązany wskazać inną osobę.</w:t>
      </w:r>
    </w:p>
    <w:p w14:paraId="37225F85" w14:textId="71ECA7EB"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W naszej ocenie tak sformułowane postanowienie przyznaje Zamawiającemu zbyt dużą swobodę w odniesieniu do możliwości niewyrażenia zgody na zmianę członka personelu, co rodzi ryzyko korzystania z niego w sposób nadmiernie uznaniowy. W związku z powyższym wnosimy o doprecyzowanie przesłanek niewyrażenia przez Zamawiającego zgody na zmianę członków personelu lub o wykreślenie zdania trzeciego i czwartego z § 3 ust. 15 wzoru umowy.</w:t>
      </w:r>
    </w:p>
    <w:p w14:paraId="611976E6" w14:textId="17F3B6EC" w:rsidR="00EE4C9D" w:rsidRPr="0000298C" w:rsidRDefault="002A52CD" w:rsidP="002A52CD">
      <w:pPr>
        <w:spacing w:after="0" w:line="240" w:lineRule="auto"/>
        <w:ind w:right="220"/>
        <w:jc w:val="both"/>
        <w:rPr>
          <w:rFonts w:ascii="Calibri" w:eastAsia="Calibri" w:hAnsi="Calibri" w:cs="Calibri"/>
          <w:b/>
          <w:bCs/>
          <w:color w:val="FF0000"/>
          <w:sz w:val="20"/>
          <w:szCs w:val="20"/>
        </w:rPr>
      </w:pPr>
      <w:r w:rsidRPr="0000298C">
        <w:rPr>
          <w:rFonts w:ascii="Calibri" w:hAnsi="Calibri" w:cs="Calibri"/>
          <w:b/>
          <w:color w:val="FF0000"/>
          <w:sz w:val="20"/>
          <w:szCs w:val="20"/>
        </w:rPr>
        <w:t xml:space="preserve">Odpowiedź: </w:t>
      </w:r>
      <w:r w:rsidR="00EE4C9D">
        <w:rPr>
          <w:rFonts w:ascii="Calibri" w:eastAsia="Calibri" w:hAnsi="Calibri" w:cs="Calibri"/>
          <w:b/>
          <w:bCs/>
          <w:color w:val="FF0000"/>
          <w:sz w:val="20"/>
          <w:szCs w:val="20"/>
        </w:rPr>
        <w:t xml:space="preserve">Zamawiający nie wyraża zgody na zmianę. Zamawiający nadmienia, iż </w:t>
      </w:r>
      <w:r w:rsidR="00994FCF">
        <w:rPr>
          <w:rFonts w:ascii="Calibri" w:eastAsia="Calibri" w:hAnsi="Calibri" w:cs="Calibri"/>
          <w:b/>
          <w:bCs/>
          <w:color w:val="FF0000"/>
          <w:sz w:val="20"/>
          <w:szCs w:val="20"/>
        </w:rPr>
        <w:t>tak jak Wykonawca zauważył, będzie korzystał z tego uprawnienia tylko „w uzasadnionych przypadkach”.</w:t>
      </w:r>
      <w:r w:rsidR="00EE4C9D">
        <w:rPr>
          <w:rFonts w:ascii="Calibri" w:eastAsia="Calibri" w:hAnsi="Calibri" w:cs="Calibri"/>
          <w:b/>
          <w:bCs/>
          <w:color w:val="FF0000"/>
          <w:sz w:val="20"/>
          <w:szCs w:val="20"/>
        </w:rPr>
        <w:t xml:space="preserve"> </w:t>
      </w:r>
    </w:p>
    <w:p w14:paraId="5D94AACE"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2B69938D"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5</w:t>
      </w:r>
      <w:r w:rsidRPr="0000298C">
        <w:rPr>
          <w:rFonts w:ascii="Calibri" w:hAnsi="Calibri" w:cs="Calibri"/>
          <w:b/>
          <w:sz w:val="20"/>
          <w:szCs w:val="20"/>
        </w:rPr>
        <w:t xml:space="preserve"> – dotyczy </w:t>
      </w:r>
      <w:r w:rsidRPr="00564096">
        <w:rPr>
          <w:rFonts w:ascii="Calibri" w:hAnsi="Calibri" w:cs="Calibri"/>
          <w:b/>
          <w:sz w:val="20"/>
          <w:szCs w:val="20"/>
        </w:rPr>
        <w:t>§ 6 ust. 7</w:t>
      </w:r>
      <w:r>
        <w:rPr>
          <w:rFonts w:ascii="Calibri" w:hAnsi="Calibri" w:cs="Calibri"/>
          <w:b/>
          <w:sz w:val="20"/>
          <w:szCs w:val="20"/>
        </w:rPr>
        <w:t xml:space="preserve"> wzoru umowy</w:t>
      </w:r>
    </w:p>
    <w:p w14:paraId="0C4E6596" w14:textId="40E88E73"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Zamawiający przewidział 60-dniowy termin zapłaty należności za świadczone przez Wykonawcę usługi, liczony od dnia doręczenia prawidłowo wystawionej faktury. Wnosimy o skrócenie terminu płatności faktury do 45 dni od dnia otrzymania prawidłowo wystawionej faktury. Termin 60 dni jest w naszej ocenie zbyt długi i może negatywnie wpłynąć na płynność finansową Wykonawcy.</w:t>
      </w:r>
    </w:p>
    <w:p w14:paraId="369BEB68" w14:textId="25024475" w:rsidR="002A52CD" w:rsidRPr="00037ADE"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994FCF">
        <w:rPr>
          <w:rFonts w:ascii="Calibri" w:hAnsi="Calibri" w:cs="Calibri"/>
          <w:b/>
          <w:color w:val="FF0000"/>
          <w:sz w:val="20"/>
          <w:szCs w:val="20"/>
        </w:rPr>
        <w:t>Zamawiający nie wyraża zgody na zmianę.</w:t>
      </w:r>
    </w:p>
    <w:p w14:paraId="16A2CC4D"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7E845F70"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6</w:t>
      </w:r>
      <w:r w:rsidRPr="0000298C">
        <w:rPr>
          <w:rFonts w:ascii="Calibri" w:hAnsi="Calibri" w:cs="Calibri"/>
          <w:b/>
          <w:sz w:val="20"/>
          <w:szCs w:val="20"/>
        </w:rPr>
        <w:t xml:space="preserve"> – dotyczy</w:t>
      </w:r>
      <w:r>
        <w:rPr>
          <w:rFonts w:ascii="Calibri" w:hAnsi="Calibri" w:cs="Calibri"/>
          <w:b/>
          <w:sz w:val="20"/>
          <w:szCs w:val="20"/>
        </w:rPr>
        <w:t xml:space="preserve"> </w:t>
      </w:r>
      <w:r w:rsidRPr="00564096">
        <w:rPr>
          <w:rFonts w:ascii="Calibri" w:hAnsi="Calibri" w:cs="Calibri"/>
          <w:b/>
          <w:sz w:val="20"/>
          <w:szCs w:val="20"/>
        </w:rPr>
        <w:t>§ 6 ust. 10 i ust. 14</w:t>
      </w:r>
      <w:r>
        <w:rPr>
          <w:rFonts w:ascii="Calibri" w:hAnsi="Calibri" w:cs="Calibri"/>
          <w:b/>
          <w:sz w:val="20"/>
          <w:szCs w:val="20"/>
        </w:rPr>
        <w:t xml:space="preserve"> wzoru umowy</w:t>
      </w:r>
      <w:r w:rsidRPr="0000298C">
        <w:rPr>
          <w:rFonts w:ascii="Calibri" w:hAnsi="Calibri" w:cs="Calibri"/>
          <w:b/>
          <w:sz w:val="20"/>
          <w:szCs w:val="20"/>
        </w:rPr>
        <w:t xml:space="preserve"> </w:t>
      </w:r>
    </w:p>
    <w:p w14:paraId="374E581B"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Prosimy o modyfikację § 6 ust. 10 wzoru umowy w zakresie, w jakim przyznaje on Zamawiającemu prawo do potrącania naliczonych kar umownych z należnego Wykonawcy wynagrodzenia. Postanowienie takie narusza zasadę równowagi stron i proporcjonalności. Ponadto zwracamy uwagę, iż w obecnej sytuacji związanej z COVID-19 przepisy prawa wprost zakazują Zamawiającemu dokonywania tego typu potrąceń. Zgodnie bowiem z art. 15r¹ ustawy o szczególnych rozwiązaniach związanych z zapobieganiem, przeciwdziałaniem i zwalczaniem covid-19, innych chorób zakaźnych oraz wywołanych nimi sytuacji kryzysowych z dnia 2 marca 2020 r. (</w:t>
      </w:r>
      <w:proofErr w:type="spellStart"/>
      <w:r w:rsidRPr="00564096">
        <w:rPr>
          <w:rFonts w:ascii="Calibri" w:hAnsi="Calibri" w:cs="Calibri"/>
          <w:sz w:val="20"/>
          <w:szCs w:val="20"/>
        </w:rPr>
        <w:t>t.j</w:t>
      </w:r>
      <w:proofErr w:type="spellEnd"/>
      <w:r w:rsidRPr="00564096">
        <w:rPr>
          <w:rFonts w:ascii="Calibri" w:hAnsi="Calibri" w:cs="Calibri"/>
          <w:sz w:val="20"/>
          <w:szCs w:val="20"/>
        </w:rPr>
        <w:t>. Dz.U. z 2021 r. poz. 2095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Zgodnie zaś z przepisami rozporządzenia Rady Ministrów z dnia 25 marca 2022 r. w sprawie ustanowienia określonych ograniczeń, nakazów i zakazów w związku z wystąpieniem stanu zagrożenia epidemicznego, aktualnie na terytorium Rzeczypospolitej Polskiej obowiązuje stan zagrożenia epidemicznego.</w:t>
      </w:r>
    </w:p>
    <w:p w14:paraId="5396C692"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Powyższe uwagi odnoszą się również do , zgodnie z którym w przypadku wystawienia przez Zamawiającego noty obciążeniowej z tytułu kar umownych, Wykonawca wyraża zgodę na kompensatę należności Zamawiającego z </w:t>
      </w:r>
      <w:r w:rsidRPr="00564096">
        <w:rPr>
          <w:rFonts w:ascii="Calibri" w:hAnsi="Calibri" w:cs="Calibri"/>
          <w:sz w:val="20"/>
          <w:szCs w:val="20"/>
        </w:rPr>
        <w:lastRenderedPageBreak/>
        <w:t>tego tytułu, z jego wierzytelnościami wynikających z wystawionych Zamawiającemu faktur z zastrzeżeniem ograniczeń wynikających z przepisów prawa.</w:t>
      </w:r>
    </w:p>
    <w:p w14:paraId="5A4CA2CF"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W związku z powyższym, prosimy o (i) usunięcie § 6 ust. 14 wzoru umowy i (ii) modyfikację </w:t>
      </w:r>
      <w:bookmarkStart w:id="7" w:name="_Hlk108689779"/>
      <w:r w:rsidRPr="00564096">
        <w:rPr>
          <w:rFonts w:ascii="Calibri" w:hAnsi="Calibri" w:cs="Calibri"/>
          <w:sz w:val="20"/>
          <w:szCs w:val="20"/>
        </w:rPr>
        <w:t>§ 6</w:t>
      </w:r>
      <w:bookmarkEnd w:id="7"/>
      <w:r w:rsidRPr="00564096">
        <w:rPr>
          <w:rFonts w:ascii="Calibri" w:hAnsi="Calibri" w:cs="Calibri"/>
          <w:sz w:val="20"/>
          <w:szCs w:val="20"/>
        </w:rPr>
        <w:t xml:space="preserve"> ust. 10 wzoru umowy i nadanie mu następującego brzmienia:</w:t>
      </w:r>
    </w:p>
    <w:p w14:paraId="490EBBE3" w14:textId="1B1FB70D"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i/>
          <w:sz w:val="20"/>
          <w:szCs w:val="20"/>
        </w:rPr>
        <w:t>„W przypadku nieterminowego wykonania przedmiotu umowy Zamawiający zastrzega sobie prawo do naliczenia kary umownej w wysokości 100 zł za każdy dzień zwłoki Wykonawcy w wykonaniu usługi”.</w:t>
      </w:r>
    </w:p>
    <w:p w14:paraId="554AC164" w14:textId="43FF7E0E" w:rsidR="002A52CD" w:rsidRPr="002D7F87"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4B0D6A">
        <w:rPr>
          <w:rFonts w:ascii="Calibri" w:hAnsi="Calibri" w:cs="Calibri"/>
          <w:b/>
          <w:color w:val="FF0000"/>
          <w:sz w:val="20"/>
          <w:szCs w:val="20"/>
        </w:rPr>
        <w:t>Zamawiający nie wyraża zgody</w:t>
      </w:r>
      <w:r w:rsidR="002D7F87">
        <w:rPr>
          <w:rFonts w:ascii="Calibri" w:hAnsi="Calibri" w:cs="Calibri"/>
          <w:b/>
          <w:color w:val="FF0000"/>
          <w:sz w:val="20"/>
          <w:szCs w:val="20"/>
        </w:rPr>
        <w:t xml:space="preserve"> na zmianę</w:t>
      </w:r>
      <w:r w:rsidR="004B0D6A">
        <w:rPr>
          <w:rFonts w:ascii="Calibri" w:hAnsi="Calibri" w:cs="Calibri"/>
          <w:b/>
          <w:color w:val="FF0000"/>
          <w:sz w:val="20"/>
          <w:szCs w:val="20"/>
        </w:rPr>
        <w:t xml:space="preserve">, </w:t>
      </w:r>
      <w:r w:rsidR="002D7F87">
        <w:rPr>
          <w:rFonts w:ascii="Calibri" w:hAnsi="Calibri" w:cs="Calibri"/>
          <w:b/>
          <w:color w:val="FF0000"/>
          <w:sz w:val="20"/>
          <w:szCs w:val="20"/>
        </w:rPr>
        <w:t>ponieważ</w:t>
      </w:r>
      <w:r w:rsidR="002D7F87" w:rsidRPr="002D7F87">
        <w:rPr>
          <w:rFonts w:ascii="Calibri" w:hAnsi="Calibri" w:cs="Calibri"/>
          <w:b/>
          <w:color w:val="FF0000"/>
          <w:sz w:val="20"/>
          <w:szCs w:val="20"/>
        </w:rPr>
        <w:t xml:space="preserve"> w treści § 6 ust. 14 zawarte jest zastrzeżenie</w:t>
      </w:r>
      <w:r w:rsidR="002D7F87">
        <w:rPr>
          <w:rFonts w:ascii="Calibri" w:hAnsi="Calibri" w:cs="Calibri"/>
          <w:b/>
          <w:color w:val="FF0000"/>
          <w:sz w:val="20"/>
          <w:szCs w:val="20"/>
        </w:rPr>
        <w:t xml:space="preserve"> dla ograniczeń w potrąceniach</w:t>
      </w:r>
      <w:r w:rsidR="00F32F26">
        <w:rPr>
          <w:rFonts w:ascii="Calibri" w:hAnsi="Calibri" w:cs="Calibri"/>
          <w:b/>
          <w:color w:val="FF0000"/>
          <w:sz w:val="20"/>
          <w:szCs w:val="20"/>
        </w:rPr>
        <w:t xml:space="preserve"> wynikających z przepisów prawa obowiązujących w danym momencie.</w:t>
      </w:r>
    </w:p>
    <w:p w14:paraId="2FE9EF92"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3C989080"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7</w:t>
      </w:r>
      <w:r w:rsidRPr="0000298C">
        <w:rPr>
          <w:rFonts w:ascii="Calibri" w:hAnsi="Calibri" w:cs="Calibri"/>
          <w:b/>
          <w:sz w:val="20"/>
          <w:szCs w:val="20"/>
        </w:rPr>
        <w:t xml:space="preserve"> – dotyczy </w:t>
      </w:r>
      <w:r w:rsidRPr="00564096">
        <w:rPr>
          <w:rFonts w:ascii="Calibri" w:hAnsi="Calibri" w:cs="Calibri"/>
          <w:b/>
          <w:sz w:val="20"/>
          <w:szCs w:val="20"/>
        </w:rPr>
        <w:t>§ 6 ust. 13</w:t>
      </w:r>
      <w:r>
        <w:rPr>
          <w:rFonts w:ascii="Calibri" w:hAnsi="Calibri" w:cs="Calibri"/>
          <w:b/>
          <w:sz w:val="20"/>
          <w:szCs w:val="20"/>
        </w:rPr>
        <w:t xml:space="preserve"> wzoru umowy</w:t>
      </w:r>
    </w:p>
    <w:p w14:paraId="43EC5DE2"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Zgodnie z przywołanym postanowieniem wzoru umowy, kary umowne należą się niezależnie od odstąpienia od umowy i podlegają kumulacji.</w:t>
      </w:r>
    </w:p>
    <w:p w14:paraId="5DDA89B5"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 xml:space="preserve">Prosimy o potwierdzenie, że Zamawiającemu będą należne tylko kary umowne naliczone przed dniem odstąpienia od umowy. Innymi słowy, wnosimy o potwierdzenie, że od momentu odstąpienia od umowy (niezależnie od przyczyn i podstaw takiego odstąpienia) nie będą już naliczane nowe kary (tj. za każdy kolejny dzień od dnia odstąpienia od umowy). Od momentu odstąpienia od umowy przez którąkolwiek ze stron Wykonawca przestaje być zobowiązany do realizacji zobowiązań umownych w terminach wskazanych w umowie. Nie kwestionujemy przy tym, że niezależnie od odstąpienia od umowy, Wykonawca powinien zapłacić zamawiającemu należne kary, tj. naliczone w okresie trwania umowy w związku z zaistnieniem okoliczności, na które zostały zastrzeżone. </w:t>
      </w:r>
    </w:p>
    <w:p w14:paraId="23E1C018" w14:textId="77777777" w:rsidR="002A52CD" w:rsidRPr="00564096" w:rsidRDefault="002A52CD" w:rsidP="002A52CD">
      <w:pPr>
        <w:adjustRightInd w:val="0"/>
        <w:spacing w:after="0" w:line="240" w:lineRule="auto"/>
        <w:jc w:val="both"/>
        <w:rPr>
          <w:rFonts w:ascii="Calibri" w:hAnsi="Calibri" w:cs="Calibri"/>
          <w:sz w:val="20"/>
          <w:szCs w:val="20"/>
        </w:rPr>
      </w:pPr>
      <w:r w:rsidRPr="00564096">
        <w:rPr>
          <w:rFonts w:ascii="Calibri" w:hAnsi="Calibri" w:cs="Calibri"/>
          <w:sz w:val="20"/>
          <w:szCs w:val="20"/>
        </w:rPr>
        <w:t>Dlatego prosimy o doprecyzowanie § 6 ust. 13 wzoru umowy w następujący sposób:</w:t>
      </w:r>
    </w:p>
    <w:p w14:paraId="26931C4E" w14:textId="50B717FA" w:rsidR="002A52CD" w:rsidRPr="0000298C" w:rsidRDefault="002A52CD" w:rsidP="002A52CD">
      <w:pPr>
        <w:adjustRightInd w:val="0"/>
        <w:spacing w:after="0" w:line="240" w:lineRule="auto"/>
        <w:jc w:val="both"/>
        <w:rPr>
          <w:rFonts w:ascii="Calibri" w:hAnsi="Calibri" w:cs="Calibri"/>
          <w:sz w:val="20"/>
          <w:szCs w:val="20"/>
        </w:rPr>
      </w:pPr>
      <w:r w:rsidRPr="00564096">
        <w:rPr>
          <w:rFonts w:ascii="Calibri" w:hAnsi="Calibri" w:cs="Calibri"/>
          <w:i/>
          <w:sz w:val="20"/>
          <w:szCs w:val="20"/>
        </w:rPr>
        <w:t xml:space="preserve">„Kary umowne </w:t>
      </w:r>
      <w:r w:rsidRPr="00564096">
        <w:rPr>
          <w:rFonts w:ascii="Calibri" w:hAnsi="Calibri" w:cs="Calibri"/>
          <w:b/>
          <w:i/>
          <w:sz w:val="20"/>
          <w:szCs w:val="20"/>
        </w:rPr>
        <w:t>naliczone przed dniem odstąpienia od umowy</w:t>
      </w:r>
      <w:r w:rsidRPr="00564096">
        <w:rPr>
          <w:rFonts w:ascii="Calibri" w:hAnsi="Calibri" w:cs="Calibri"/>
          <w:i/>
          <w:sz w:val="20"/>
          <w:szCs w:val="20"/>
        </w:rPr>
        <w:t xml:space="preserve"> należą się niezależnie od </w:t>
      </w:r>
      <w:r w:rsidRPr="00564096">
        <w:rPr>
          <w:rFonts w:ascii="Calibri" w:hAnsi="Calibri" w:cs="Calibri"/>
          <w:b/>
          <w:i/>
          <w:sz w:val="20"/>
          <w:szCs w:val="20"/>
        </w:rPr>
        <w:t>takiego</w:t>
      </w:r>
      <w:r w:rsidRPr="00564096">
        <w:rPr>
          <w:rFonts w:ascii="Calibri" w:hAnsi="Calibri" w:cs="Calibri"/>
          <w:i/>
          <w:sz w:val="20"/>
          <w:szCs w:val="20"/>
        </w:rPr>
        <w:t xml:space="preserve"> odstąpienia i podlegają kumulacji”.</w:t>
      </w:r>
    </w:p>
    <w:p w14:paraId="74B1B007" w14:textId="76784F04" w:rsidR="002A52CD" w:rsidRPr="0000298C" w:rsidRDefault="002A52CD" w:rsidP="002A52CD">
      <w:pPr>
        <w:spacing w:after="0" w:line="240" w:lineRule="auto"/>
        <w:ind w:right="220"/>
        <w:jc w:val="both"/>
        <w:rPr>
          <w:rFonts w:ascii="Calibri" w:eastAsia="Calibri" w:hAnsi="Calibri" w:cs="Calibri"/>
          <w:b/>
          <w:bCs/>
          <w:color w:val="FF0000"/>
          <w:sz w:val="20"/>
          <w:szCs w:val="20"/>
        </w:rPr>
      </w:pPr>
      <w:r w:rsidRPr="0000298C">
        <w:rPr>
          <w:rFonts w:ascii="Calibri" w:hAnsi="Calibri" w:cs="Calibri"/>
          <w:b/>
          <w:color w:val="FF0000"/>
          <w:sz w:val="20"/>
          <w:szCs w:val="20"/>
        </w:rPr>
        <w:t xml:space="preserve">Odpowiedź: </w:t>
      </w:r>
      <w:r w:rsidR="00F32F26">
        <w:rPr>
          <w:rFonts w:ascii="Calibri" w:hAnsi="Calibri" w:cs="Calibri"/>
          <w:b/>
          <w:color w:val="FF0000"/>
          <w:sz w:val="20"/>
          <w:szCs w:val="20"/>
        </w:rPr>
        <w:t>Zamawiający nie wyraża zgody na zmianę, pozostawiając rozstrzygnięcie obowiązującym przepisom prawa, wskazując na wpisane ograniczenie maksymalnego pułapu kar umownych.</w:t>
      </w:r>
    </w:p>
    <w:p w14:paraId="5FBAF89F"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22E0E42C"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8</w:t>
      </w:r>
      <w:r w:rsidRPr="0000298C">
        <w:rPr>
          <w:rFonts w:ascii="Calibri" w:hAnsi="Calibri" w:cs="Calibri"/>
          <w:b/>
          <w:sz w:val="20"/>
          <w:szCs w:val="20"/>
        </w:rPr>
        <w:t xml:space="preserve"> – dotyczy </w:t>
      </w:r>
      <w:r w:rsidRPr="00FF5801">
        <w:rPr>
          <w:rFonts w:ascii="Calibri" w:hAnsi="Calibri" w:cs="Calibri"/>
          <w:b/>
          <w:sz w:val="20"/>
          <w:szCs w:val="20"/>
        </w:rPr>
        <w:t>§ 6 ust. 15</w:t>
      </w:r>
      <w:r>
        <w:rPr>
          <w:rFonts w:ascii="Calibri" w:hAnsi="Calibri" w:cs="Calibri"/>
          <w:b/>
          <w:sz w:val="20"/>
          <w:szCs w:val="20"/>
        </w:rPr>
        <w:t xml:space="preserve"> wzoru umowy</w:t>
      </w:r>
    </w:p>
    <w:p w14:paraId="289E41DB" w14:textId="77777777" w:rsidR="002A52CD" w:rsidRPr="00FF5801" w:rsidRDefault="002A52CD" w:rsidP="002A52CD">
      <w:pPr>
        <w:adjustRightInd w:val="0"/>
        <w:spacing w:after="0" w:line="240" w:lineRule="auto"/>
        <w:jc w:val="both"/>
        <w:rPr>
          <w:rFonts w:ascii="Calibri" w:hAnsi="Calibri" w:cs="Calibri"/>
          <w:sz w:val="20"/>
          <w:szCs w:val="20"/>
        </w:rPr>
      </w:pPr>
      <w:r w:rsidRPr="00FF5801">
        <w:rPr>
          <w:rFonts w:ascii="Calibri" w:hAnsi="Calibri" w:cs="Calibri"/>
          <w:sz w:val="20"/>
          <w:szCs w:val="20"/>
        </w:rPr>
        <w:t>W przywołanym postanowieniu wzoru umowy Zamawiający zastrzegł sobie, niezależnie od możliwości naliczenia Wykonawcy kar umownych z tego tytułu, prawo zlecenia wykonania usług innemu podmiotowi i obciążenia Wykonawcy kosztami tych usług w przypadku wadliwego wykonywania usług lub w razie niewykonywania usług przez Wykonawcę w terminach umownych.</w:t>
      </w:r>
    </w:p>
    <w:p w14:paraId="5A51282D" w14:textId="77777777" w:rsidR="002A52CD" w:rsidRPr="00FF5801" w:rsidRDefault="002A52CD" w:rsidP="002A52CD">
      <w:pPr>
        <w:adjustRightInd w:val="0"/>
        <w:spacing w:after="0" w:line="240" w:lineRule="auto"/>
        <w:jc w:val="both"/>
        <w:rPr>
          <w:rFonts w:ascii="Calibri" w:hAnsi="Calibri" w:cs="Calibri"/>
          <w:sz w:val="20"/>
          <w:szCs w:val="20"/>
        </w:rPr>
      </w:pPr>
      <w:r w:rsidRPr="00FF5801">
        <w:rPr>
          <w:rFonts w:ascii="Calibri" w:hAnsi="Calibri" w:cs="Calibri"/>
          <w:sz w:val="20"/>
          <w:szCs w:val="20"/>
        </w:rPr>
        <w:t xml:space="preserve">W przypadku wadliwego lub nieterminowego realizowania przedmiotu umowy zasadnym jest w pierwszej kolejności wezwanie Wykonawcy do wykonania swoich obowiązków a dopiero po odmowie wykonania lub ponownym niewykonaniu zastosowanie zlecenia wykonawstwa zastępczego, zwłaszcza, że Zamawiający łączy to dodatkowo z karą umowną za nieterminową realizację Umowy. Takie postanowienie może prowadzić do powstania nieuzasadnionych korzyści po stronie Zamawiającego, nakłada dodatkowe ryzyko na Wykonawcę i tym samym narusza równowagę stron. </w:t>
      </w:r>
    </w:p>
    <w:p w14:paraId="767F3A55" w14:textId="77777777" w:rsidR="002A52CD" w:rsidRPr="00FF5801" w:rsidRDefault="002A52CD" w:rsidP="002A52CD">
      <w:pPr>
        <w:adjustRightInd w:val="0"/>
        <w:spacing w:after="0" w:line="240" w:lineRule="auto"/>
        <w:jc w:val="both"/>
        <w:rPr>
          <w:rFonts w:ascii="Calibri" w:hAnsi="Calibri" w:cs="Calibri"/>
          <w:sz w:val="20"/>
          <w:szCs w:val="20"/>
        </w:rPr>
      </w:pPr>
      <w:r w:rsidRPr="00FF5801">
        <w:rPr>
          <w:rFonts w:ascii="Calibri" w:hAnsi="Calibri" w:cs="Calibri"/>
          <w:sz w:val="20"/>
          <w:szCs w:val="20"/>
        </w:rPr>
        <w:t>W związku z powyższym proponujemy zmianę </w:t>
      </w:r>
      <w:bookmarkStart w:id="8" w:name="_Hlk108690526"/>
      <w:r w:rsidRPr="00FF5801">
        <w:rPr>
          <w:rFonts w:ascii="Calibri" w:hAnsi="Calibri" w:cs="Calibri"/>
          <w:sz w:val="20"/>
          <w:szCs w:val="20"/>
        </w:rPr>
        <w:t xml:space="preserve">§ 6 ust. 15 </w:t>
      </w:r>
      <w:bookmarkEnd w:id="8"/>
      <w:r w:rsidRPr="00FF5801">
        <w:rPr>
          <w:rFonts w:ascii="Calibri" w:hAnsi="Calibri" w:cs="Calibri"/>
          <w:sz w:val="20"/>
          <w:szCs w:val="20"/>
        </w:rPr>
        <w:t>w następujący sposób:</w:t>
      </w:r>
    </w:p>
    <w:p w14:paraId="6DBE9692" w14:textId="005CC429" w:rsidR="006478F7" w:rsidRPr="006478F7" w:rsidRDefault="002A52CD" w:rsidP="006478F7">
      <w:pPr>
        <w:adjustRightInd w:val="0"/>
        <w:spacing w:after="0" w:line="240" w:lineRule="auto"/>
        <w:jc w:val="both"/>
        <w:rPr>
          <w:rFonts w:ascii="Calibri" w:hAnsi="Calibri" w:cs="Calibri"/>
          <w:sz w:val="20"/>
          <w:szCs w:val="20"/>
        </w:rPr>
      </w:pPr>
      <w:r w:rsidRPr="00FF5801">
        <w:rPr>
          <w:rFonts w:ascii="Calibri" w:hAnsi="Calibri" w:cs="Calibri"/>
          <w:i/>
          <w:sz w:val="20"/>
          <w:szCs w:val="20"/>
        </w:rPr>
        <w:t>„Niezależnie od możliwości naliczenia Wykonawcy kar umownych, w razie wadliwego wykonywania usług lub w razie niewykonywania usług przez Wykonawcę w terminach umownych, Zamawiający ma prawo</w:t>
      </w:r>
      <w:bookmarkStart w:id="9" w:name="_Hlk108690700"/>
      <w:r w:rsidRPr="00FF5801">
        <w:rPr>
          <w:rFonts w:ascii="Calibri" w:hAnsi="Calibri" w:cs="Calibri"/>
          <w:b/>
          <w:i/>
          <w:sz w:val="20"/>
          <w:szCs w:val="20"/>
        </w:rPr>
        <w:t>, po uprzednim pisemnym wezwaniu</w:t>
      </w:r>
      <w:r w:rsidRPr="00FF5801">
        <w:rPr>
          <w:rFonts w:ascii="Calibri" w:hAnsi="Calibri" w:cs="Calibri"/>
          <w:i/>
          <w:sz w:val="20"/>
          <w:szCs w:val="20"/>
        </w:rPr>
        <w:t xml:space="preserve"> </w:t>
      </w:r>
      <w:r w:rsidRPr="00FF5801">
        <w:rPr>
          <w:rFonts w:ascii="Calibri" w:hAnsi="Calibri" w:cs="Calibri"/>
          <w:b/>
          <w:bCs/>
          <w:i/>
          <w:iCs/>
          <w:sz w:val="20"/>
          <w:szCs w:val="20"/>
        </w:rPr>
        <w:t>do wykonania umowy lub prawidłowej jej realizacji w dodatkowym terminie, nie krótszym niż 5 dni roboczych od dnia otrzymania tego wezwania i po bezskutecznym upływie tego terminy,</w:t>
      </w:r>
      <w:bookmarkEnd w:id="9"/>
      <w:r w:rsidRPr="00FF5801">
        <w:rPr>
          <w:rFonts w:ascii="Calibri" w:hAnsi="Calibri" w:cs="Calibri"/>
          <w:i/>
          <w:sz w:val="20"/>
          <w:szCs w:val="20"/>
        </w:rPr>
        <w:t xml:space="preserve"> zlecić wykonanie tych usług innemu podmiotowi, a kosztami wykonanych usług obciążyć Wykonawcę, z którym zawarto niniejszą umowę”.</w:t>
      </w:r>
    </w:p>
    <w:p w14:paraId="04369E7B" w14:textId="01DDFBF7" w:rsidR="002A52CD"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F32F26">
        <w:rPr>
          <w:rFonts w:ascii="Calibri" w:hAnsi="Calibri" w:cs="Calibri"/>
          <w:b/>
          <w:color w:val="FF0000"/>
          <w:sz w:val="20"/>
          <w:szCs w:val="20"/>
        </w:rPr>
        <w:t xml:space="preserve">Zamawiający wyraża </w:t>
      </w:r>
      <w:r w:rsidR="006478F7">
        <w:rPr>
          <w:rFonts w:ascii="Calibri" w:hAnsi="Calibri" w:cs="Calibri"/>
          <w:b/>
          <w:color w:val="FF0000"/>
          <w:sz w:val="20"/>
          <w:szCs w:val="20"/>
        </w:rPr>
        <w:t>zgodę</w:t>
      </w:r>
      <w:r w:rsidR="00F32F26">
        <w:rPr>
          <w:rFonts w:ascii="Calibri" w:hAnsi="Calibri" w:cs="Calibri"/>
          <w:b/>
          <w:color w:val="FF0000"/>
          <w:sz w:val="20"/>
          <w:szCs w:val="20"/>
        </w:rPr>
        <w:t xml:space="preserve"> na </w:t>
      </w:r>
      <w:r w:rsidR="006478F7">
        <w:rPr>
          <w:rFonts w:ascii="Calibri" w:hAnsi="Calibri" w:cs="Calibri"/>
          <w:b/>
          <w:color w:val="FF0000"/>
          <w:sz w:val="20"/>
          <w:szCs w:val="20"/>
        </w:rPr>
        <w:t xml:space="preserve">zmianę </w:t>
      </w:r>
      <w:r w:rsidR="006478F7" w:rsidRPr="006478F7">
        <w:rPr>
          <w:rFonts w:ascii="Calibri" w:hAnsi="Calibri" w:cs="Calibri"/>
          <w:b/>
          <w:color w:val="FF0000"/>
          <w:sz w:val="20"/>
          <w:szCs w:val="20"/>
        </w:rPr>
        <w:t xml:space="preserve">§ 6 ust. 15 </w:t>
      </w:r>
      <w:r w:rsidR="006478F7">
        <w:rPr>
          <w:rFonts w:ascii="Calibri" w:hAnsi="Calibri" w:cs="Calibri"/>
          <w:b/>
          <w:color w:val="FF0000"/>
          <w:sz w:val="20"/>
          <w:szCs w:val="20"/>
        </w:rPr>
        <w:t>na następujący:</w:t>
      </w:r>
      <w:r w:rsidR="00F32F26">
        <w:rPr>
          <w:rFonts w:ascii="Calibri" w:hAnsi="Calibri" w:cs="Calibri"/>
          <w:b/>
          <w:color w:val="FF0000"/>
          <w:sz w:val="20"/>
          <w:szCs w:val="20"/>
        </w:rPr>
        <w:t xml:space="preserve"> </w:t>
      </w:r>
    </w:p>
    <w:p w14:paraId="3C17E682" w14:textId="59F51E01" w:rsidR="006478F7" w:rsidRPr="0000298C" w:rsidRDefault="006478F7" w:rsidP="002A52CD">
      <w:pPr>
        <w:spacing w:after="0" w:line="240" w:lineRule="auto"/>
        <w:ind w:right="220"/>
        <w:jc w:val="both"/>
        <w:rPr>
          <w:rFonts w:ascii="Calibri" w:eastAsia="Calibri" w:hAnsi="Calibri" w:cs="Calibri"/>
          <w:b/>
          <w:bCs/>
          <w:color w:val="FF0000"/>
          <w:sz w:val="20"/>
          <w:szCs w:val="20"/>
        </w:rPr>
      </w:pPr>
      <w:r>
        <w:rPr>
          <w:rFonts w:ascii="Calibri" w:eastAsia="Calibri" w:hAnsi="Calibri" w:cs="Calibri"/>
          <w:b/>
          <w:bCs/>
          <w:color w:val="FF0000"/>
          <w:sz w:val="20"/>
          <w:szCs w:val="20"/>
        </w:rPr>
        <w:t>„</w:t>
      </w:r>
      <w:r w:rsidRPr="00A6547B">
        <w:rPr>
          <w:rFonts w:ascii="Calibri" w:eastAsia="Calibri" w:hAnsi="Calibri" w:cs="Calibri"/>
          <w:bCs/>
          <w:color w:val="FF0000"/>
          <w:sz w:val="20"/>
          <w:szCs w:val="20"/>
        </w:rPr>
        <w:t>Niezależnie od możliwości naliczenia Wykonawcy kar umownych, w razie wadliwego wykonywania usług lub w razie niewykonywania usług przez Wykonawcę w terminach umownych, Zamawiający ma prawo</w:t>
      </w:r>
      <w:r w:rsidRPr="00A6547B">
        <w:rPr>
          <w:rFonts w:ascii="Calibri" w:eastAsia="Calibri" w:hAnsi="Calibri" w:cs="Calibri"/>
          <w:b/>
          <w:bCs/>
          <w:color w:val="FF0000"/>
          <w:sz w:val="20"/>
          <w:szCs w:val="20"/>
        </w:rPr>
        <w:t xml:space="preserve">, </w:t>
      </w:r>
      <w:bookmarkStart w:id="10" w:name="_Hlk108690738"/>
      <w:r w:rsidRPr="00A6547B">
        <w:rPr>
          <w:rFonts w:ascii="Calibri" w:eastAsia="Calibri" w:hAnsi="Calibri" w:cs="Calibri"/>
          <w:b/>
          <w:bCs/>
          <w:color w:val="FF0000"/>
          <w:sz w:val="20"/>
          <w:szCs w:val="20"/>
        </w:rPr>
        <w:t>po uprzednim pisemnym wezwaniu do wykonania umowy lub prawidłowej jej realizacji w dodatkowym terminie, nie krótszym niż 5 dni roboczych od dnia otrzymania tego wezwania i po bezskutecznym upływie tego terminu</w:t>
      </w:r>
      <w:bookmarkEnd w:id="10"/>
      <w:r w:rsidRPr="00A6547B">
        <w:rPr>
          <w:rFonts w:ascii="Calibri" w:eastAsia="Calibri" w:hAnsi="Calibri" w:cs="Calibri"/>
          <w:b/>
          <w:bCs/>
          <w:color w:val="FF0000"/>
          <w:sz w:val="20"/>
          <w:szCs w:val="20"/>
        </w:rPr>
        <w:t>,</w:t>
      </w:r>
      <w:r w:rsidRPr="006478F7">
        <w:rPr>
          <w:rFonts w:ascii="Calibri" w:eastAsia="Calibri" w:hAnsi="Calibri" w:cs="Calibri"/>
          <w:b/>
          <w:bCs/>
          <w:color w:val="FF0000"/>
          <w:sz w:val="20"/>
          <w:szCs w:val="20"/>
        </w:rPr>
        <w:t xml:space="preserve"> </w:t>
      </w:r>
      <w:r w:rsidRPr="00A6547B">
        <w:rPr>
          <w:rFonts w:ascii="Calibri" w:eastAsia="Calibri" w:hAnsi="Calibri" w:cs="Calibri"/>
          <w:bCs/>
          <w:color w:val="FF0000"/>
          <w:sz w:val="20"/>
          <w:szCs w:val="20"/>
        </w:rPr>
        <w:t>zlecić wykonanie tych usług innemu podmiotowi, a kosztami wykonanych usług obciążyć Wykonawcę, z którym zawarto niniejszą umowę.</w:t>
      </w:r>
      <w:r>
        <w:rPr>
          <w:rFonts w:ascii="Calibri" w:eastAsia="Calibri" w:hAnsi="Calibri" w:cs="Calibri"/>
          <w:b/>
          <w:bCs/>
          <w:color w:val="FF0000"/>
          <w:sz w:val="20"/>
          <w:szCs w:val="20"/>
        </w:rPr>
        <w:t xml:space="preserve">” </w:t>
      </w:r>
      <w:r w:rsidRPr="004B0D6A">
        <w:rPr>
          <w:rFonts w:ascii="Calibri" w:hAnsi="Calibri" w:cs="Calibri"/>
          <w:b/>
          <w:color w:val="FF0000"/>
          <w:sz w:val="20"/>
          <w:szCs w:val="20"/>
        </w:rPr>
        <w:t>Zamawiający zmienia projekt umowy w tym zakresie</w:t>
      </w:r>
      <w:r w:rsidRPr="004B0D6A">
        <w:rPr>
          <w:rFonts w:ascii="Calibri" w:hAnsi="Calibri" w:cs="Calibri"/>
          <w:b/>
          <w:i/>
          <w:color w:val="FF0000"/>
          <w:sz w:val="20"/>
          <w:szCs w:val="20"/>
        </w:rPr>
        <w:t>.</w:t>
      </w:r>
    </w:p>
    <w:p w14:paraId="3E6A932D"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199CEB8F"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 xml:space="preserve">Pytanie </w:t>
      </w:r>
      <w:r>
        <w:rPr>
          <w:rFonts w:ascii="Calibri" w:hAnsi="Calibri" w:cs="Calibri"/>
          <w:b/>
          <w:sz w:val="20"/>
          <w:szCs w:val="20"/>
        </w:rPr>
        <w:t>9</w:t>
      </w:r>
      <w:r w:rsidRPr="0000298C">
        <w:rPr>
          <w:rFonts w:ascii="Calibri" w:hAnsi="Calibri" w:cs="Calibri"/>
          <w:b/>
          <w:sz w:val="20"/>
          <w:szCs w:val="20"/>
        </w:rPr>
        <w:t xml:space="preserve"> – dotyczy </w:t>
      </w:r>
      <w:bookmarkStart w:id="11" w:name="_Hlk108690865"/>
      <w:r w:rsidRPr="00FF5801">
        <w:rPr>
          <w:rFonts w:ascii="Calibri" w:hAnsi="Calibri" w:cs="Calibri"/>
          <w:b/>
          <w:sz w:val="20"/>
          <w:szCs w:val="20"/>
        </w:rPr>
        <w:t>§ 6 ust. 16</w:t>
      </w:r>
      <w:r>
        <w:rPr>
          <w:rFonts w:ascii="Calibri" w:hAnsi="Calibri" w:cs="Calibri"/>
          <w:b/>
          <w:sz w:val="20"/>
          <w:szCs w:val="20"/>
        </w:rPr>
        <w:t xml:space="preserve"> </w:t>
      </w:r>
      <w:bookmarkEnd w:id="11"/>
      <w:r>
        <w:rPr>
          <w:rFonts w:ascii="Calibri" w:hAnsi="Calibri" w:cs="Calibri"/>
          <w:b/>
          <w:sz w:val="20"/>
          <w:szCs w:val="20"/>
        </w:rPr>
        <w:t>wzoru umowy</w:t>
      </w:r>
    </w:p>
    <w:p w14:paraId="340587FE" w14:textId="77777777" w:rsidR="002A52CD" w:rsidRPr="00FF5801" w:rsidRDefault="002A52CD" w:rsidP="002A52CD">
      <w:pPr>
        <w:adjustRightInd w:val="0"/>
        <w:spacing w:after="0" w:line="240" w:lineRule="auto"/>
        <w:jc w:val="both"/>
        <w:rPr>
          <w:rFonts w:ascii="Calibri" w:hAnsi="Calibri" w:cs="Calibri"/>
          <w:sz w:val="20"/>
          <w:szCs w:val="20"/>
        </w:rPr>
      </w:pPr>
      <w:r w:rsidRPr="00FF5801">
        <w:rPr>
          <w:rFonts w:ascii="Calibri" w:hAnsi="Calibri" w:cs="Calibri"/>
          <w:sz w:val="20"/>
          <w:szCs w:val="20"/>
        </w:rPr>
        <w:t xml:space="preserve">Zwracamy uwagę, że limit kar ustalony na poziomie 70% łącznej wartości umowy (wyrażonej kwotą brutto)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Wskazać należy, iż celem art. 436 pkt 3) Ustawy z dnia 11 września 2019 r. Prawo zamówień publicznych (Dz.U. z 2019, poz. 2019) i wprowadzenie obowiązku przewidywania łącznej maksymalnej wysokości kar umownych, których mogą dochodzić Strony, było właśnie uniknięcie sytuacji naliczania rażąco wygórowanych. Zastosowanie kary na poziomie 70% łącznej wartości umowy jest sprzeczne z celem tego postanowienia. </w:t>
      </w:r>
    </w:p>
    <w:p w14:paraId="533EFA35" w14:textId="6AF2CE9E" w:rsidR="002A52CD" w:rsidRPr="0000298C" w:rsidRDefault="002A52CD" w:rsidP="002A52CD">
      <w:pPr>
        <w:adjustRightInd w:val="0"/>
        <w:spacing w:after="0" w:line="240" w:lineRule="auto"/>
        <w:jc w:val="both"/>
        <w:rPr>
          <w:rFonts w:ascii="Calibri" w:hAnsi="Calibri" w:cs="Calibri"/>
          <w:sz w:val="20"/>
          <w:szCs w:val="20"/>
        </w:rPr>
      </w:pPr>
      <w:r w:rsidRPr="00FF5801">
        <w:rPr>
          <w:rFonts w:ascii="Calibri" w:hAnsi="Calibri" w:cs="Calibri"/>
          <w:sz w:val="20"/>
          <w:szCs w:val="20"/>
        </w:rPr>
        <w:t>W związku z tym, proponujemy określenie limitu kar umownych do wysokości 20% łącznej wartości umowy, co umożliwi również wykonawcom właściwą ocenę ryzyka i należytą wycenę oferty.</w:t>
      </w:r>
    </w:p>
    <w:p w14:paraId="54A5A95D" w14:textId="77777777" w:rsidR="006478F7"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6478F7">
        <w:rPr>
          <w:rFonts w:ascii="Calibri" w:hAnsi="Calibri" w:cs="Calibri"/>
          <w:b/>
          <w:color w:val="FF0000"/>
          <w:sz w:val="20"/>
          <w:szCs w:val="20"/>
        </w:rPr>
        <w:t xml:space="preserve">Zamawiający nie wyraża zgody na zmianę. </w:t>
      </w:r>
    </w:p>
    <w:p w14:paraId="3211A26A" w14:textId="58E70927" w:rsidR="002A52CD" w:rsidRDefault="006478F7" w:rsidP="002A52CD">
      <w:pPr>
        <w:spacing w:after="0" w:line="240" w:lineRule="auto"/>
        <w:ind w:right="220"/>
        <w:jc w:val="both"/>
        <w:rPr>
          <w:rFonts w:ascii="Calibri" w:hAnsi="Calibri" w:cs="Calibri"/>
          <w:b/>
          <w:color w:val="FF0000"/>
          <w:sz w:val="20"/>
          <w:szCs w:val="20"/>
        </w:rPr>
      </w:pPr>
      <w:r>
        <w:rPr>
          <w:rFonts w:ascii="Calibri" w:hAnsi="Calibri" w:cs="Calibri"/>
          <w:b/>
          <w:color w:val="FF0000"/>
          <w:sz w:val="20"/>
          <w:szCs w:val="20"/>
        </w:rPr>
        <w:t xml:space="preserve">Zamawiający zmienia treść </w:t>
      </w:r>
      <w:r w:rsidRPr="006478F7">
        <w:rPr>
          <w:rFonts w:ascii="Calibri" w:hAnsi="Calibri" w:cs="Calibri"/>
          <w:b/>
          <w:color w:val="FF0000"/>
          <w:sz w:val="20"/>
          <w:szCs w:val="20"/>
        </w:rPr>
        <w:t>§ 6 ust. 16</w:t>
      </w:r>
      <w:r>
        <w:rPr>
          <w:rFonts w:ascii="Calibri" w:hAnsi="Calibri" w:cs="Calibri"/>
          <w:b/>
          <w:color w:val="FF0000"/>
          <w:sz w:val="20"/>
          <w:szCs w:val="20"/>
        </w:rPr>
        <w:t xml:space="preserve"> w następujący sposób: „</w:t>
      </w:r>
      <w:r w:rsidRPr="00A6547B">
        <w:rPr>
          <w:rFonts w:ascii="Calibri" w:hAnsi="Calibri" w:cs="Calibri"/>
          <w:color w:val="FF0000"/>
          <w:sz w:val="20"/>
          <w:szCs w:val="20"/>
        </w:rPr>
        <w:t>Kary umowne są od siebie niezależne i podlegają kumulacji. Maksymalna wysokość kar nie może przekroczyć</w:t>
      </w:r>
      <w:r w:rsidRPr="006478F7">
        <w:rPr>
          <w:rFonts w:ascii="Calibri" w:hAnsi="Calibri" w:cs="Calibri"/>
          <w:b/>
          <w:color w:val="FF0000"/>
          <w:sz w:val="20"/>
          <w:szCs w:val="20"/>
        </w:rPr>
        <w:t xml:space="preserve"> </w:t>
      </w:r>
      <w:r w:rsidRPr="00A6547B">
        <w:rPr>
          <w:rFonts w:ascii="Calibri" w:hAnsi="Calibri" w:cs="Calibri"/>
          <w:b/>
          <w:color w:val="FF0000"/>
          <w:sz w:val="20"/>
          <w:szCs w:val="20"/>
        </w:rPr>
        <w:t>50%</w:t>
      </w:r>
      <w:r w:rsidRPr="006478F7">
        <w:rPr>
          <w:rFonts w:ascii="Calibri" w:hAnsi="Calibri" w:cs="Calibri"/>
          <w:b/>
          <w:color w:val="FF0000"/>
          <w:sz w:val="20"/>
          <w:szCs w:val="20"/>
        </w:rPr>
        <w:t xml:space="preserve"> </w:t>
      </w:r>
      <w:r w:rsidRPr="00A6547B">
        <w:rPr>
          <w:rFonts w:ascii="Calibri" w:hAnsi="Calibri" w:cs="Calibri"/>
          <w:color w:val="FF0000"/>
          <w:sz w:val="20"/>
          <w:szCs w:val="20"/>
        </w:rPr>
        <w:t>łącznej wartości przedmiotu umowy.</w:t>
      </w:r>
      <w:r>
        <w:rPr>
          <w:rFonts w:ascii="Calibri" w:hAnsi="Calibri" w:cs="Calibri"/>
          <w:b/>
          <w:color w:val="FF0000"/>
          <w:sz w:val="20"/>
          <w:szCs w:val="20"/>
        </w:rPr>
        <w:t>”</w:t>
      </w:r>
      <w:r w:rsidR="00BB691B">
        <w:rPr>
          <w:rFonts w:ascii="Calibri" w:hAnsi="Calibri" w:cs="Calibri"/>
          <w:b/>
          <w:color w:val="FF0000"/>
          <w:sz w:val="20"/>
          <w:szCs w:val="20"/>
        </w:rPr>
        <w:t xml:space="preserve"> </w:t>
      </w:r>
      <w:r w:rsidR="00BB691B" w:rsidRPr="004B0D6A">
        <w:rPr>
          <w:rFonts w:ascii="Calibri" w:hAnsi="Calibri" w:cs="Calibri"/>
          <w:b/>
          <w:color w:val="FF0000"/>
          <w:sz w:val="20"/>
          <w:szCs w:val="20"/>
        </w:rPr>
        <w:t>Zamawiający zmienia projekt umowy w tym zakresie</w:t>
      </w:r>
      <w:r w:rsidR="00BB691B" w:rsidRPr="004B0D6A">
        <w:rPr>
          <w:rFonts w:ascii="Calibri" w:hAnsi="Calibri" w:cs="Calibri"/>
          <w:b/>
          <w:i/>
          <w:color w:val="FF0000"/>
          <w:sz w:val="20"/>
          <w:szCs w:val="20"/>
        </w:rPr>
        <w:t>.</w:t>
      </w:r>
    </w:p>
    <w:p w14:paraId="69908A35"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6912FAF4"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0</w:t>
      </w:r>
      <w:r w:rsidRPr="0000298C">
        <w:rPr>
          <w:rFonts w:ascii="Calibri" w:hAnsi="Calibri" w:cs="Calibri"/>
          <w:b/>
          <w:sz w:val="20"/>
          <w:szCs w:val="20"/>
        </w:rPr>
        <w:t xml:space="preserve"> – dotyczy</w:t>
      </w:r>
      <w:r>
        <w:rPr>
          <w:rFonts w:ascii="Calibri" w:hAnsi="Calibri" w:cs="Calibri"/>
          <w:b/>
          <w:sz w:val="20"/>
          <w:szCs w:val="20"/>
        </w:rPr>
        <w:t xml:space="preserve"> </w:t>
      </w:r>
      <w:bookmarkStart w:id="12" w:name="_Hlk108697798"/>
      <w:r w:rsidRPr="00E57B17">
        <w:rPr>
          <w:rFonts w:ascii="Calibri" w:hAnsi="Calibri" w:cs="Calibri"/>
          <w:b/>
          <w:sz w:val="20"/>
          <w:szCs w:val="20"/>
        </w:rPr>
        <w:t>§ 6 ust. 17</w:t>
      </w:r>
      <w:r>
        <w:rPr>
          <w:rFonts w:ascii="Calibri" w:hAnsi="Calibri" w:cs="Calibri"/>
          <w:b/>
          <w:sz w:val="20"/>
          <w:szCs w:val="20"/>
        </w:rPr>
        <w:t xml:space="preserve"> </w:t>
      </w:r>
      <w:bookmarkEnd w:id="12"/>
      <w:r>
        <w:rPr>
          <w:rFonts w:ascii="Calibri" w:hAnsi="Calibri" w:cs="Calibri"/>
          <w:b/>
          <w:sz w:val="20"/>
          <w:szCs w:val="20"/>
        </w:rPr>
        <w:t>wzoru umowy</w:t>
      </w:r>
      <w:r w:rsidRPr="0000298C">
        <w:rPr>
          <w:rFonts w:ascii="Calibri" w:hAnsi="Calibri" w:cs="Calibri"/>
          <w:b/>
          <w:sz w:val="20"/>
          <w:szCs w:val="20"/>
        </w:rPr>
        <w:t xml:space="preserve"> </w:t>
      </w:r>
    </w:p>
    <w:p w14:paraId="18324B78" w14:textId="77777777" w:rsidR="002A52CD" w:rsidRPr="00E57B17" w:rsidRDefault="002A52CD" w:rsidP="002A52CD">
      <w:pPr>
        <w:adjustRightInd w:val="0"/>
        <w:spacing w:after="0" w:line="240" w:lineRule="auto"/>
        <w:jc w:val="both"/>
        <w:rPr>
          <w:rFonts w:ascii="Calibri" w:hAnsi="Calibri" w:cs="Calibri"/>
          <w:sz w:val="20"/>
          <w:szCs w:val="20"/>
        </w:rPr>
      </w:pPr>
      <w:r w:rsidRPr="00E57B17">
        <w:rPr>
          <w:rFonts w:ascii="Calibri" w:hAnsi="Calibri" w:cs="Calibri"/>
          <w:sz w:val="20"/>
          <w:szCs w:val="20"/>
        </w:rPr>
        <w:t>Zamawiający zastrzegł możliwość naliczenia przez niego kary umownej w przypadku niezapewnienia (przez Wykonawcę) odpowiedniej kadry, zgodnie z wymogami SWZ, w wysokości 5% wartości brutto przedmiotu umowy, za każde potwierdzone tego typu zdarzenie.</w:t>
      </w:r>
    </w:p>
    <w:p w14:paraId="5C85F27D" w14:textId="63D484AD" w:rsidR="002A52CD" w:rsidRPr="0000298C" w:rsidRDefault="002A52CD" w:rsidP="002A52CD">
      <w:pPr>
        <w:adjustRightInd w:val="0"/>
        <w:spacing w:after="0" w:line="240" w:lineRule="auto"/>
        <w:jc w:val="both"/>
        <w:rPr>
          <w:rFonts w:ascii="Calibri" w:hAnsi="Calibri" w:cs="Calibri"/>
          <w:sz w:val="20"/>
          <w:szCs w:val="20"/>
        </w:rPr>
      </w:pPr>
      <w:r w:rsidRPr="00E57B17">
        <w:rPr>
          <w:rFonts w:ascii="Calibri" w:hAnsi="Calibri" w:cs="Calibri"/>
          <w:sz w:val="20"/>
          <w:szCs w:val="20"/>
        </w:rPr>
        <w:t>Kara umowna w takiej wysokości jest w naszej ocenie mocno wygórowana i może prowadzić do bezpodstawnego wzbogacenia, ponieważ nawet w przypadku należytego wykonania usługi Zamawiający mógłby dodatkowo naliczyć karę umowną pomimo tego, że nie poniósł żadnej szkody. Wnosimy o obniżenie kary umownej zastrzeżonej w tym postanowieniu do poziomu 0,5% łącznej wartości umowy.</w:t>
      </w:r>
    </w:p>
    <w:p w14:paraId="147A7006" w14:textId="77777777" w:rsidR="00BB691B" w:rsidRDefault="002A52CD" w:rsidP="002A52CD">
      <w:pPr>
        <w:spacing w:after="0" w:line="240" w:lineRule="auto"/>
        <w:ind w:right="220"/>
        <w:jc w:val="both"/>
        <w:rPr>
          <w:rFonts w:ascii="Calibri" w:hAnsi="Calibri" w:cs="Calibri"/>
          <w:b/>
          <w:color w:val="FF0000"/>
          <w:sz w:val="20"/>
          <w:szCs w:val="20"/>
        </w:rPr>
      </w:pPr>
      <w:r w:rsidRPr="00BB691B">
        <w:rPr>
          <w:rFonts w:ascii="Calibri" w:hAnsi="Calibri" w:cs="Calibri"/>
          <w:b/>
          <w:color w:val="FF0000"/>
          <w:sz w:val="20"/>
          <w:szCs w:val="20"/>
        </w:rPr>
        <w:t xml:space="preserve">Odpowiedź: </w:t>
      </w:r>
      <w:r w:rsidR="00BB691B" w:rsidRPr="00BB691B">
        <w:rPr>
          <w:rFonts w:ascii="Calibri" w:hAnsi="Calibri" w:cs="Calibri"/>
          <w:b/>
          <w:color w:val="FF0000"/>
          <w:sz w:val="20"/>
          <w:szCs w:val="20"/>
        </w:rPr>
        <w:t>Zamawiający nie wyraża zgody na zmianę.</w:t>
      </w:r>
      <w:r w:rsidR="00BB691B">
        <w:rPr>
          <w:rFonts w:ascii="Calibri" w:hAnsi="Calibri" w:cs="Calibri"/>
          <w:b/>
          <w:color w:val="FF0000"/>
          <w:sz w:val="20"/>
          <w:szCs w:val="20"/>
        </w:rPr>
        <w:t xml:space="preserve"> </w:t>
      </w:r>
    </w:p>
    <w:p w14:paraId="19B49295" w14:textId="50BE71D3" w:rsidR="002A52CD" w:rsidRDefault="00BB691B" w:rsidP="002A52CD">
      <w:pPr>
        <w:spacing w:after="0" w:line="240" w:lineRule="auto"/>
        <w:ind w:right="220"/>
        <w:jc w:val="both"/>
        <w:rPr>
          <w:rFonts w:ascii="Calibri" w:hAnsi="Calibri" w:cs="Calibri"/>
          <w:b/>
          <w:color w:val="FF0000"/>
          <w:sz w:val="20"/>
          <w:szCs w:val="20"/>
        </w:rPr>
      </w:pPr>
      <w:r>
        <w:rPr>
          <w:rFonts w:ascii="Calibri" w:hAnsi="Calibri" w:cs="Calibri"/>
          <w:b/>
          <w:color w:val="FF0000"/>
          <w:sz w:val="20"/>
          <w:szCs w:val="20"/>
        </w:rPr>
        <w:t xml:space="preserve">Zamawiający zmienia treść </w:t>
      </w:r>
      <w:r w:rsidRPr="00BB691B">
        <w:rPr>
          <w:rFonts w:ascii="Calibri" w:hAnsi="Calibri" w:cs="Calibri"/>
          <w:b/>
          <w:color w:val="FF0000"/>
          <w:sz w:val="20"/>
          <w:szCs w:val="20"/>
        </w:rPr>
        <w:t>§ 6 ust. 17</w:t>
      </w:r>
      <w:r>
        <w:rPr>
          <w:rFonts w:ascii="Calibri" w:hAnsi="Calibri" w:cs="Calibri"/>
          <w:b/>
          <w:color w:val="FF0000"/>
          <w:sz w:val="20"/>
          <w:szCs w:val="20"/>
        </w:rPr>
        <w:t xml:space="preserve"> w następujący sposób: </w:t>
      </w:r>
      <w:r w:rsidRPr="00BB691B">
        <w:rPr>
          <w:rFonts w:ascii="Calibri" w:hAnsi="Calibri" w:cs="Calibri"/>
          <w:b/>
          <w:color w:val="FF0000"/>
          <w:sz w:val="20"/>
          <w:szCs w:val="20"/>
        </w:rPr>
        <w:t>„</w:t>
      </w:r>
      <w:r w:rsidRPr="00BB691B">
        <w:rPr>
          <w:rFonts w:cstheme="minorHAnsi"/>
          <w:color w:val="FF0000"/>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Pr="00BB691B">
        <w:rPr>
          <w:rFonts w:cstheme="minorHAnsi"/>
          <w:b/>
          <w:color w:val="FF0000"/>
          <w:sz w:val="20"/>
          <w:szCs w:val="20"/>
        </w:rPr>
        <w:t>3%</w:t>
      </w:r>
      <w:r w:rsidRPr="00BB691B">
        <w:rPr>
          <w:rFonts w:cstheme="minorHAnsi"/>
          <w:color w:val="FF0000"/>
          <w:sz w:val="20"/>
          <w:szCs w:val="20"/>
        </w:rPr>
        <w:t xml:space="preserve"> wartości brutto przedmiotu umowy, za każde potwierdzone tego typu zdarzenie.”</w:t>
      </w:r>
      <w:r>
        <w:rPr>
          <w:rFonts w:cstheme="minorHAnsi"/>
          <w:color w:val="FF0000"/>
          <w:sz w:val="20"/>
          <w:szCs w:val="20"/>
        </w:rPr>
        <w:t xml:space="preserve"> </w:t>
      </w:r>
      <w:r w:rsidRPr="004B0D6A">
        <w:rPr>
          <w:rFonts w:ascii="Calibri" w:hAnsi="Calibri" w:cs="Calibri"/>
          <w:b/>
          <w:color w:val="FF0000"/>
          <w:sz w:val="20"/>
          <w:szCs w:val="20"/>
        </w:rPr>
        <w:t>Zamawiający zmienia projekt umowy w tym zakresie</w:t>
      </w:r>
      <w:r w:rsidRPr="004B0D6A">
        <w:rPr>
          <w:rFonts w:ascii="Calibri" w:hAnsi="Calibri" w:cs="Calibri"/>
          <w:b/>
          <w:i/>
          <w:color w:val="FF0000"/>
          <w:sz w:val="20"/>
          <w:szCs w:val="20"/>
        </w:rPr>
        <w:t>.</w:t>
      </w:r>
    </w:p>
    <w:p w14:paraId="3F682A8E"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1A356DEB"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1</w:t>
      </w:r>
      <w:r w:rsidRPr="0000298C">
        <w:rPr>
          <w:rFonts w:ascii="Calibri" w:hAnsi="Calibri" w:cs="Calibri"/>
          <w:b/>
          <w:sz w:val="20"/>
          <w:szCs w:val="20"/>
        </w:rPr>
        <w:t xml:space="preserve"> – dotyczy </w:t>
      </w:r>
      <w:r w:rsidRPr="00A70DED">
        <w:rPr>
          <w:rFonts w:ascii="Calibri" w:hAnsi="Calibri" w:cs="Calibri"/>
          <w:b/>
          <w:sz w:val="20"/>
          <w:szCs w:val="20"/>
        </w:rPr>
        <w:t>§ 7 ust. 1</w:t>
      </w:r>
      <w:r>
        <w:rPr>
          <w:rFonts w:ascii="Calibri" w:hAnsi="Calibri" w:cs="Calibri"/>
          <w:b/>
          <w:sz w:val="20"/>
          <w:szCs w:val="20"/>
        </w:rPr>
        <w:t xml:space="preserve"> wzoru umowy</w:t>
      </w:r>
    </w:p>
    <w:p w14:paraId="0EC68C2B" w14:textId="77777777" w:rsidR="002A52CD" w:rsidRPr="00A70DED" w:rsidRDefault="002A52CD" w:rsidP="002A52CD">
      <w:pPr>
        <w:adjustRightInd w:val="0"/>
        <w:spacing w:after="0" w:line="240" w:lineRule="auto"/>
        <w:jc w:val="both"/>
        <w:rPr>
          <w:rFonts w:ascii="Calibri" w:hAnsi="Calibri" w:cs="Calibri"/>
          <w:sz w:val="20"/>
          <w:szCs w:val="20"/>
        </w:rPr>
      </w:pPr>
      <w:r w:rsidRPr="00A70DED">
        <w:rPr>
          <w:rFonts w:ascii="Calibri" w:hAnsi="Calibri" w:cs="Calibri"/>
          <w:sz w:val="20"/>
          <w:szCs w:val="20"/>
        </w:rPr>
        <w:t>Prosimy o wyjaśnienie co zdaniem Zamawiającego oznacza i co obejmuje „</w:t>
      </w:r>
      <w:r w:rsidRPr="00A70DED">
        <w:rPr>
          <w:rFonts w:ascii="Calibri" w:hAnsi="Calibri" w:cs="Calibri"/>
          <w:i/>
          <w:iCs/>
          <w:sz w:val="20"/>
          <w:szCs w:val="20"/>
        </w:rPr>
        <w:t>gwarancja na wykonane naprawy”</w:t>
      </w:r>
      <w:r w:rsidRPr="00A70DED">
        <w:rPr>
          <w:rFonts w:ascii="Calibri" w:hAnsi="Calibri" w:cs="Calibri"/>
          <w:iCs/>
          <w:sz w:val="20"/>
          <w:szCs w:val="20"/>
        </w:rPr>
        <w:t>, o której mowa w § 7 ust. 1 wzoru umowy?</w:t>
      </w:r>
    </w:p>
    <w:p w14:paraId="71FBFF25" w14:textId="77777777" w:rsidR="002A52CD" w:rsidRPr="00A70DED" w:rsidRDefault="002A52CD" w:rsidP="002A52CD">
      <w:pPr>
        <w:adjustRightInd w:val="0"/>
        <w:spacing w:after="0" w:line="240" w:lineRule="auto"/>
        <w:jc w:val="both"/>
        <w:rPr>
          <w:rFonts w:ascii="Calibri" w:hAnsi="Calibri" w:cs="Calibri"/>
          <w:sz w:val="20"/>
          <w:szCs w:val="20"/>
        </w:rPr>
      </w:pPr>
      <w:r w:rsidRPr="00A70DED">
        <w:rPr>
          <w:rFonts w:ascii="Calibri" w:hAnsi="Calibri" w:cs="Calibri"/>
          <w:sz w:val="20"/>
          <w:szCs w:val="20"/>
        </w:rPr>
        <w:t xml:space="preserve">Zwracamy uwagę, iż zgodnie z przepisami Kodeksu cywilnego udzielając </w:t>
      </w:r>
      <w:r w:rsidRPr="00A70DED">
        <w:rPr>
          <w:rFonts w:ascii="Calibri" w:hAnsi="Calibri" w:cs="Calibri"/>
          <w:i/>
          <w:iCs/>
          <w:sz w:val="20"/>
          <w:szCs w:val="20"/>
        </w:rPr>
        <w:t>gwarancji jakości</w:t>
      </w:r>
      <w:r w:rsidRPr="00A70DED">
        <w:rPr>
          <w:rFonts w:ascii="Calibri" w:hAnsi="Calibri" w:cs="Calibri"/>
          <w:sz w:val="20"/>
          <w:szCs w:val="20"/>
        </w:rPr>
        <w:t xml:space="preserve"> gwarant (wykonawca) udziela gwarancji, że rzecz sprzedana jest zgodna z umową. Zatem gwarancji jakości można udzielić wyłącznie na towary/rzeczy czyli w przypadku umów serwisowych sprzętu medycznego na części zamienne. Jednocześnie zgodnie z przepisami Kodeksu cywilnego w przypadku wadliwego wykonania usługi (tj. przeglądu czy naprawy), wykonawca z mocy samej umowy jest zobowiązany do ponownego jej wykonania na warunkach wskazanych w umowie.</w:t>
      </w:r>
    </w:p>
    <w:p w14:paraId="6B78311D" w14:textId="77777777" w:rsidR="002A52CD" w:rsidRPr="00A70DED" w:rsidRDefault="002A52CD" w:rsidP="002A52CD">
      <w:pPr>
        <w:adjustRightInd w:val="0"/>
        <w:spacing w:after="0" w:line="240" w:lineRule="auto"/>
        <w:jc w:val="both"/>
        <w:rPr>
          <w:rFonts w:ascii="Calibri" w:hAnsi="Calibri" w:cs="Calibri"/>
          <w:sz w:val="20"/>
          <w:szCs w:val="20"/>
        </w:rPr>
      </w:pPr>
      <w:r w:rsidRPr="00A70DED">
        <w:rPr>
          <w:rFonts w:ascii="Calibri" w:hAnsi="Calibri" w:cs="Calibri"/>
          <w:sz w:val="20"/>
          <w:szCs w:val="20"/>
        </w:rPr>
        <w:t>Dlatego w naszej ocenie § 7 ust. 1 wzoru umowy odniesienie do „</w:t>
      </w:r>
      <w:r w:rsidRPr="00A70DED">
        <w:rPr>
          <w:rFonts w:ascii="Calibri" w:hAnsi="Calibri" w:cs="Calibri"/>
          <w:i/>
          <w:sz w:val="20"/>
          <w:szCs w:val="20"/>
        </w:rPr>
        <w:t>gwarancji na wykonane naprawy</w:t>
      </w:r>
      <w:r w:rsidRPr="00A70DED">
        <w:rPr>
          <w:rFonts w:ascii="Calibri" w:hAnsi="Calibri" w:cs="Calibri"/>
          <w:sz w:val="20"/>
          <w:szCs w:val="20"/>
        </w:rPr>
        <w:t>” powinno zostać wykreślone, a tym samym wnosimy o nadanie mu następującego brzmienia:</w:t>
      </w:r>
    </w:p>
    <w:p w14:paraId="7D011D58" w14:textId="6CED39EF" w:rsidR="002A52CD" w:rsidRPr="0000298C" w:rsidRDefault="002A52CD" w:rsidP="002A52CD">
      <w:pPr>
        <w:adjustRightInd w:val="0"/>
        <w:spacing w:after="0" w:line="240" w:lineRule="auto"/>
        <w:jc w:val="both"/>
        <w:rPr>
          <w:rFonts w:ascii="Calibri" w:hAnsi="Calibri" w:cs="Calibri"/>
          <w:sz w:val="20"/>
          <w:szCs w:val="20"/>
        </w:rPr>
      </w:pPr>
      <w:bookmarkStart w:id="13" w:name="_Hlk108526310"/>
      <w:r w:rsidRPr="00A70DED">
        <w:rPr>
          <w:rFonts w:ascii="Calibri" w:hAnsi="Calibri" w:cs="Calibri"/>
          <w:i/>
          <w:sz w:val="20"/>
          <w:szCs w:val="20"/>
        </w:rPr>
        <w:t>„Na części wymienione lub naprawione w ramach niniejszej umowy Wykonawca udziela ………. miesięcy gwarancji jakości</w:t>
      </w:r>
      <w:bookmarkEnd w:id="13"/>
      <w:r w:rsidRPr="00A70DED">
        <w:rPr>
          <w:rFonts w:ascii="Calibri" w:hAnsi="Calibri" w:cs="Calibri"/>
          <w:i/>
          <w:sz w:val="20"/>
          <w:szCs w:val="20"/>
        </w:rPr>
        <w:t>”</w:t>
      </w:r>
      <w:r w:rsidRPr="00A70DED">
        <w:rPr>
          <w:rFonts w:ascii="Calibri" w:hAnsi="Calibri" w:cs="Calibri"/>
          <w:sz w:val="20"/>
          <w:szCs w:val="20"/>
        </w:rPr>
        <w:t>.</w:t>
      </w:r>
    </w:p>
    <w:p w14:paraId="3EEB543D" w14:textId="666CC7B5" w:rsidR="00F03465" w:rsidRPr="00D147C4" w:rsidRDefault="002A52CD" w:rsidP="00F03465">
      <w:pPr>
        <w:spacing w:after="0" w:line="240" w:lineRule="auto"/>
        <w:ind w:right="220"/>
        <w:jc w:val="both"/>
        <w:rPr>
          <w:rFonts w:ascii="Calibri" w:hAnsi="Calibri" w:cs="Calibri"/>
          <w:color w:val="FF0000"/>
          <w:sz w:val="20"/>
          <w:szCs w:val="20"/>
        </w:rPr>
      </w:pPr>
      <w:r w:rsidRPr="0000298C">
        <w:rPr>
          <w:rFonts w:ascii="Calibri" w:hAnsi="Calibri" w:cs="Calibri"/>
          <w:b/>
          <w:color w:val="FF0000"/>
          <w:sz w:val="20"/>
          <w:szCs w:val="20"/>
        </w:rPr>
        <w:t>Odpowiedź</w:t>
      </w:r>
      <w:r w:rsidRPr="00D147C4">
        <w:rPr>
          <w:rFonts w:ascii="Calibri" w:hAnsi="Calibri" w:cs="Calibri"/>
          <w:b/>
          <w:color w:val="FF0000"/>
          <w:sz w:val="20"/>
          <w:szCs w:val="20"/>
        </w:rPr>
        <w:t>:</w:t>
      </w:r>
      <w:r w:rsidR="006478F7" w:rsidRPr="00D147C4">
        <w:rPr>
          <w:rFonts w:ascii="Calibri" w:hAnsi="Calibri" w:cs="Calibri"/>
          <w:b/>
          <w:color w:val="FF0000"/>
          <w:sz w:val="20"/>
          <w:szCs w:val="20"/>
        </w:rPr>
        <w:t xml:space="preserve"> </w:t>
      </w:r>
      <w:r w:rsidR="00F03465" w:rsidRPr="00D147C4">
        <w:rPr>
          <w:rFonts w:ascii="Calibri" w:hAnsi="Calibri" w:cs="Calibri"/>
          <w:b/>
          <w:color w:val="FF0000"/>
          <w:sz w:val="20"/>
          <w:szCs w:val="20"/>
        </w:rPr>
        <w:t>Zamawiający wyraża zgodę na zmianę § 7 ust. 1 na: „</w:t>
      </w:r>
      <w:r w:rsidR="00F03465" w:rsidRPr="00A6547B">
        <w:rPr>
          <w:rFonts w:ascii="Calibri" w:hAnsi="Calibri" w:cs="Calibri"/>
          <w:color w:val="FF0000"/>
          <w:sz w:val="20"/>
          <w:szCs w:val="20"/>
        </w:rPr>
        <w:t>Na części wymienione lub naprawione w ramach niniejszej umowy Wykonawca udziela ………. miesięcy gwarancji jakości</w:t>
      </w:r>
      <w:r w:rsidR="00F03465" w:rsidRPr="00D147C4">
        <w:rPr>
          <w:rFonts w:ascii="Calibri" w:hAnsi="Calibri" w:cs="Calibri"/>
          <w:color w:val="FF0000"/>
          <w:sz w:val="20"/>
          <w:szCs w:val="20"/>
        </w:rPr>
        <w:t xml:space="preserve">”. </w:t>
      </w:r>
    </w:p>
    <w:p w14:paraId="2ECFA3E5" w14:textId="473968C1" w:rsidR="002A52CD" w:rsidRPr="00D147C4" w:rsidRDefault="00F03465" w:rsidP="00F03465">
      <w:pPr>
        <w:spacing w:after="0" w:line="240" w:lineRule="auto"/>
        <w:ind w:right="220"/>
        <w:jc w:val="both"/>
        <w:rPr>
          <w:rFonts w:ascii="Calibri" w:hAnsi="Calibri" w:cs="Calibri"/>
          <w:b/>
          <w:i/>
          <w:color w:val="FF0000"/>
          <w:sz w:val="20"/>
          <w:szCs w:val="20"/>
        </w:rPr>
      </w:pPr>
      <w:r w:rsidRPr="00D147C4">
        <w:rPr>
          <w:rFonts w:ascii="Calibri" w:hAnsi="Calibri" w:cs="Calibri"/>
          <w:b/>
          <w:color w:val="FF0000"/>
          <w:sz w:val="20"/>
          <w:szCs w:val="20"/>
        </w:rPr>
        <w:t>Zamawiający zmienia projekt umowy w tym zakresie</w:t>
      </w:r>
      <w:r w:rsidRPr="00D147C4">
        <w:rPr>
          <w:rFonts w:ascii="Calibri" w:hAnsi="Calibri" w:cs="Calibri"/>
          <w:b/>
          <w:i/>
          <w:color w:val="FF0000"/>
          <w:sz w:val="20"/>
          <w:szCs w:val="20"/>
        </w:rPr>
        <w:t>.</w:t>
      </w:r>
    </w:p>
    <w:p w14:paraId="6ECF4375" w14:textId="128E8A22" w:rsidR="002A52CD" w:rsidRDefault="002A52CD" w:rsidP="002A52CD">
      <w:pPr>
        <w:spacing w:after="0" w:line="240" w:lineRule="auto"/>
        <w:ind w:right="220"/>
        <w:jc w:val="both"/>
        <w:rPr>
          <w:rFonts w:ascii="Calibri" w:eastAsia="Calibri" w:hAnsi="Calibri" w:cs="Calibri"/>
          <w:b/>
          <w:bCs/>
          <w:color w:val="FF0000"/>
          <w:sz w:val="20"/>
          <w:szCs w:val="20"/>
        </w:rPr>
      </w:pPr>
    </w:p>
    <w:p w14:paraId="0155E48A" w14:textId="572D3FB9" w:rsidR="00BB691B" w:rsidRDefault="00BB691B" w:rsidP="002A52CD">
      <w:pPr>
        <w:spacing w:after="0" w:line="240" w:lineRule="auto"/>
        <w:ind w:right="220"/>
        <w:jc w:val="both"/>
        <w:rPr>
          <w:rFonts w:ascii="Calibri" w:eastAsia="Calibri" w:hAnsi="Calibri" w:cs="Calibri"/>
          <w:b/>
          <w:bCs/>
          <w:color w:val="FF0000"/>
          <w:sz w:val="20"/>
          <w:szCs w:val="20"/>
        </w:rPr>
      </w:pPr>
    </w:p>
    <w:p w14:paraId="7DF281E2" w14:textId="77777777" w:rsidR="00BB691B" w:rsidRDefault="00BB691B" w:rsidP="002A52CD">
      <w:pPr>
        <w:spacing w:after="0" w:line="240" w:lineRule="auto"/>
        <w:ind w:right="220"/>
        <w:jc w:val="both"/>
        <w:rPr>
          <w:rFonts w:ascii="Calibri" w:eastAsia="Calibri" w:hAnsi="Calibri" w:cs="Calibri"/>
          <w:b/>
          <w:bCs/>
          <w:color w:val="FF0000"/>
          <w:sz w:val="20"/>
          <w:szCs w:val="20"/>
        </w:rPr>
      </w:pPr>
    </w:p>
    <w:p w14:paraId="205BD358"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lastRenderedPageBreak/>
        <w:t>Pytanie 1</w:t>
      </w:r>
      <w:r>
        <w:rPr>
          <w:rFonts w:ascii="Calibri" w:hAnsi="Calibri" w:cs="Calibri"/>
          <w:b/>
          <w:sz w:val="20"/>
          <w:szCs w:val="20"/>
        </w:rPr>
        <w:t>2</w:t>
      </w:r>
      <w:r w:rsidRPr="0000298C">
        <w:rPr>
          <w:rFonts w:ascii="Calibri" w:hAnsi="Calibri" w:cs="Calibri"/>
          <w:b/>
          <w:sz w:val="20"/>
          <w:szCs w:val="20"/>
        </w:rPr>
        <w:t xml:space="preserve"> – dotyczy </w:t>
      </w:r>
      <w:r w:rsidRPr="00A70DED">
        <w:rPr>
          <w:rFonts w:ascii="Calibri" w:hAnsi="Calibri" w:cs="Calibri"/>
          <w:b/>
          <w:sz w:val="20"/>
          <w:szCs w:val="20"/>
        </w:rPr>
        <w:t>§ 7 ust. 1</w:t>
      </w:r>
      <w:r>
        <w:rPr>
          <w:rFonts w:ascii="Calibri" w:hAnsi="Calibri" w:cs="Calibri"/>
          <w:b/>
          <w:sz w:val="20"/>
          <w:szCs w:val="20"/>
        </w:rPr>
        <w:t xml:space="preserve"> wzoru umowy</w:t>
      </w:r>
    </w:p>
    <w:p w14:paraId="7DC7A9E9" w14:textId="77777777" w:rsidR="002A52CD" w:rsidRPr="00E040D6" w:rsidRDefault="002A52CD" w:rsidP="002A52CD">
      <w:pPr>
        <w:adjustRightInd w:val="0"/>
        <w:spacing w:after="0" w:line="240" w:lineRule="auto"/>
        <w:jc w:val="both"/>
        <w:rPr>
          <w:rFonts w:ascii="Calibri" w:hAnsi="Calibri" w:cs="Calibri"/>
          <w:sz w:val="20"/>
          <w:szCs w:val="20"/>
        </w:rPr>
      </w:pPr>
      <w:r w:rsidRPr="00E040D6">
        <w:rPr>
          <w:rFonts w:ascii="Calibri" w:hAnsi="Calibri" w:cs="Calibri"/>
          <w:sz w:val="20"/>
          <w:szCs w:val="20"/>
        </w:rPr>
        <w:t xml:space="preserve">§ 7 ust. 1 wzoru umowy przewiduje, że Wykonawca udziela gwarancji na części wymienione lub naprawione w ramach niniejszej umowy oraz na wykonane naprawy. We wzorze umowy nie określono jednak okoliczności, w których odpowiedzialność Wykonawcy z tytułu udzielonej gwarancji jest wyłączona. Powoduje to niemożność lub istotne utrudnienie wyliczenia kosztu usługi (może prowadzić do zawyżenia kosztu usługi wskutek konieczności objęcia dużego zakresu ryzyka) i ryzyka po stronie Wykonawcy. </w:t>
      </w:r>
    </w:p>
    <w:p w14:paraId="6FCE52C4" w14:textId="77777777" w:rsidR="002A52CD" w:rsidRPr="00E040D6" w:rsidRDefault="002A52CD" w:rsidP="002A52CD">
      <w:pPr>
        <w:adjustRightInd w:val="0"/>
        <w:spacing w:after="0" w:line="240" w:lineRule="auto"/>
        <w:jc w:val="both"/>
        <w:rPr>
          <w:rFonts w:ascii="Calibri" w:hAnsi="Calibri" w:cs="Calibri"/>
          <w:sz w:val="20"/>
          <w:szCs w:val="20"/>
        </w:rPr>
      </w:pPr>
      <w:r w:rsidRPr="00E040D6">
        <w:rPr>
          <w:rFonts w:ascii="Calibri" w:hAnsi="Calibri" w:cs="Calibri"/>
          <w:sz w:val="20"/>
          <w:szCs w:val="20"/>
        </w:rPr>
        <w:t>Czy w związku z tym Zamawiający wyraża zgodę na dodanie do § 7 wzoru umowy nowego ust. 5, wskazującego okoliczności, które odzwierciedlają przyjęte rynkowo standardy wyłączające/ograniczające ryzyko Wykonawcy, a także naturę gwarancji:</w:t>
      </w:r>
    </w:p>
    <w:p w14:paraId="594A249C" w14:textId="77777777" w:rsidR="002A52CD" w:rsidRPr="00E040D6" w:rsidRDefault="002A52CD" w:rsidP="002A52CD">
      <w:pPr>
        <w:adjustRightInd w:val="0"/>
        <w:spacing w:after="0" w:line="240" w:lineRule="auto"/>
        <w:jc w:val="both"/>
        <w:rPr>
          <w:rFonts w:ascii="Calibri" w:hAnsi="Calibri" w:cs="Calibri"/>
          <w:i/>
          <w:sz w:val="20"/>
          <w:szCs w:val="20"/>
        </w:rPr>
      </w:pPr>
      <w:r w:rsidRPr="00E040D6">
        <w:rPr>
          <w:rFonts w:ascii="Calibri" w:hAnsi="Calibri" w:cs="Calibri"/>
          <w:i/>
          <w:sz w:val="20"/>
          <w:szCs w:val="20"/>
        </w:rPr>
        <w:t xml:space="preserve">„Gwarancja określona niniejszą umową nie obejmuje awarii/usterek wynikających z: </w:t>
      </w:r>
    </w:p>
    <w:p w14:paraId="0C6B54CF" w14:textId="77777777" w:rsidR="002A52CD" w:rsidRPr="00E040D6" w:rsidRDefault="002A52CD" w:rsidP="00B83C45">
      <w:pPr>
        <w:widowControl w:val="0"/>
        <w:numPr>
          <w:ilvl w:val="1"/>
          <w:numId w:val="2"/>
        </w:numPr>
        <w:autoSpaceDE w:val="0"/>
        <w:autoSpaceDN w:val="0"/>
        <w:adjustRightInd w:val="0"/>
        <w:spacing w:after="0" w:line="240" w:lineRule="auto"/>
        <w:ind w:left="567" w:hanging="425"/>
        <w:jc w:val="both"/>
        <w:rPr>
          <w:rFonts w:ascii="Calibri" w:hAnsi="Calibri" w:cs="Calibri"/>
          <w:i/>
          <w:sz w:val="20"/>
          <w:szCs w:val="20"/>
        </w:rPr>
      </w:pPr>
      <w:r w:rsidRPr="00E040D6">
        <w:rPr>
          <w:rFonts w:ascii="Calibri" w:hAnsi="Calibri" w:cs="Calibri"/>
          <w:i/>
          <w:sz w:val="20"/>
          <w:szCs w:val="20"/>
        </w:rPr>
        <w:t xml:space="preserve">niewłaściwego użytkowania wymienionych lub naprawionych części, w tym niezgodnie z ich przeznaczeniem lub instrukcją użytkowania; </w:t>
      </w:r>
    </w:p>
    <w:p w14:paraId="0CA13E67" w14:textId="77777777" w:rsidR="002A52CD" w:rsidRPr="00E040D6" w:rsidRDefault="002A52CD" w:rsidP="00B83C45">
      <w:pPr>
        <w:widowControl w:val="0"/>
        <w:numPr>
          <w:ilvl w:val="1"/>
          <w:numId w:val="2"/>
        </w:numPr>
        <w:autoSpaceDE w:val="0"/>
        <w:autoSpaceDN w:val="0"/>
        <w:adjustRightInd w:val="0"/>
        <w:spacing w:after="0" w:line="240" w:lineRule="auto"/>
        <w:ind w:left="567" w:hanging="425"/>
        <w:jc w:val="both"/>
        <w:rPr>
          <w:rFonts w:ascii="Calibri" w:hAnsi="Calibri" w:cs="Calibri"/>
          <w:i/>
          <w:sz w:val="20"/>
          <w:szCs w:val="20"/>
        </w:rPr>
      </w:pPr>
      <w:r w:rsidRPr="00E040D6">
        <w:rPr>
          <w:rFonts w:ascii="Calibri" w:hAnsi="Calibri" w:cs="Calibri"/>
          <w:i/>
          <w:sz w:val="20"/>
          <w:szCs w:val="20"/>
        </w:rPr>
        <w:t xml:space="preserve">mechanicznego uszkodzenia wymienionych lub naprawionych części, powstałego z przyczyn leżących po stronie Zamawiającego lub osób trzecich i wywołane nimi wady; </w:t>
      </w:r>
    </w:p>
    <w:p w14:paraId="20E3A78C" w14:textId="77777777" w:rsidR="002A52CD" w:rsidRPr="00E040D6" w:rsidRDefault="002A52CD" w:rsidP="00B83C45">
      <w:pPr>
        <w:widowControl w:val="0"/>
        <w:numPr>
          <w:ilvl w:val="1"/>
          <w:numId w:val="2"/>
        </w:numPr>
        <w:autoSpaceDE w:val="0"/>
        <w:autoSpaceDN w:val="0"/>
        <w:adjustRightInd w:val="0"/>
        <w:spacing w:after="0" w:line="240" w:lineRule="auto"/>
        <w:ind w:left="567" w:hanging="425"/>
        <w:jc w:val="both"/>
        <w:rPr>
          <w:rFonts w:ascii="Calibri" w:hAnsi="Calibri" w:cs="Calibri"/>
          <w:i/>
          <w:sz w:val="20"/>
          <w:szCs w:val="20"/>
        </w:rPr>
      </w:pPr>
      <w:r w:rsidRPr="00E040D6">
        <w:rPr>
          <w:rFonts w:ascii="Calibri" w:hAnsi="Calibri" w:cs="Calibri"/>
          <w:i/>
          <w:sz w:val="20"/>
          <w:szCs w:val="20"/>
        </w:rPr>
        <w:t xml:space="preserve">samowolnych napraw, przeróbek lub zmian konstrukcyjnych (dokonywanych przez Zamawiającego lub inne nieuprawnione osoby bez zgody Wykonawcy); </w:t>
      </w:r>
    </w:p>
    <w:p w14:paraId="589F6D31" w14:textId="77777777" w:rsidR="002A52CD" w:rsidRPr="00E040D6" w:rsidRDefault="002A52CD" w:rsidP="00B83C45">
      <w:pPr>
        <w:widowControl w:val="0"/>
        <w:numPr>
          <w:ilvl w:val="1"/>
          <w:numId w:val="2"/>
        </w:numPr>
        <w:autoSpaceDE w:val="0"/>
        <w:autoSpaceDN w:val="0"/>
        <w:adjustRightInd w:val="0"/>
        <w:spacing w:after="0" w:line="240" w:lineRule="auto"/>
        <w:ind w:left="567" w:hanging="425"/>
        <w:jc w:val="both"/>
        <w:rPr>
          <w:rFonts w:ascii="Calibri" w:hAnsi="Calibri" w:cs="Calibri"/>
          <w:i/>
          <w:sz w:val="20"/>
          <w:szCs w:val="20"/>
        </w:rPr>
      </w:pPr>
      <w:r w:rsidRPr="00E040D6">
        <w:rPr>
          <w:rFonts w:ascii="Calibri" w:hAnsi="Calibri" w:cs="Calibri"/>
          <w:i/>
          <w:sz w:val="20"/>
          <w:szCs w:val="20"/>
        </w:rPr>
        <w:t xml:space="preserve">jakiejkolwiek ingerencji osób trzecich; </w:t>
      </w:r>
    </w:p>
    <w:p w14:paraId="772CC7A4" w14:textId="77777777" w:rsidR="002A52CD" w:rsidRPr="00E040D6" w:rsidRDefault="002A52CD" w:rsidP="00B83C45">
      <w:pPr>
        <w:widowControl w:val="0"/>
        <w:numPr>
          <w:ilvl w:val="1"/>
          <w:numId w:val="2"/>
        </w:numPr>
        <w:autoSpaceDE w:val="0"/>
        <w:autoSpaceDN w:val="0"/>
        <w:adjustRightInd w:val="0"/>
        <w:spacing w:after="0" w:line="240" w:lineRule="auto"/>
        <w:ind w:left="567" w:hanging="425"/>
        <w:jc w:val="both"/>
        <w:rPr>
          <w:rFonts w:ascii="Calibri" w:hAnsi="Calibri" w:cs="Calibri"/>
          <w:i/>
          <w:sz w:val="20"/>
          <w:szCs w:val="20"/>
        </w:rPr>
      </w:pPr>
      <w:r w:rsidRPr="00E040D6">
        <w:rPr>
          <w:rFonts w:ascii="Calibri" w:hAnsi="Calibri" w:cs="Calibri"/>
          <w:i/>
          <w:sz w:val="20"/>
          <w:szCs w:val="20"/>
        </w:rPr>
        <w:t>uszkodzenia spowodowanego zdarzeniami noszącymi znamiona siły wyższej (pożar, powódź);</w:t>
      </w:r>
    </w:p>
    <w:p w14:paraId="0BF3CC6D" w14:textId="747C8391" w:rsidR="002A52CD" w:rsidRPr="0000298C" w:rsidRDefault="00B83C45" w:rsidP="00B83C45">
      <w:pPr>
        <w:adjustRightInd w:val="0"/>
        <w:spacing w:after="0" w:line="240" w:lineRule="auto"/>
        <w:ind w:left="709" w:hanging="567"/>
        <w:jc w:val="both"/>
        <w:rPr>
          <w:rFonts w:ascii="Calibri" w:hAnsi="Calibri" w:cs="Calibri"/>
          <w:sz w:val="20"/>
          <w:szCs w:val="20"/>
        </w:rPr>
      </w:pPr>
      <w:r>
        <w:rPr>
          <w:rFonts w:ascii="Calibri" w:hAnsi="Calibri" w:cs="Calibri"/>
          <w:i/>
          <w:sz w:val="20"/>
          <w:szCs w:val="20"/>
        </w:rPr>
        <w:t xml:space="preserve">         </w:t>
      </w:r>
      <w:r w:rsidR="002A52CD" w:rsidRPr="00E040D6">
        <w:rPr>
          <w:rFonts w:ascii="Calibri" w:hAnsi="Calibri" w:cs="Calibri"/>
          <w:i/>
          <w:sz w:val="20"/>
          <w:szCs w:val="20"/>
        </w:rPr>
        <w:t>normalnego zużycia wymienionych lub naprawionych części”.</w:t>
      </w:r>
    </w:p>
    <w:p w14:paraId="450A77C4" w14:textId="3F5207E0" w:rsidR="00B83C45" w:rsidRPr="00C3325F" w:rsidRDefault="002A52CD" w:rsidP="00B83C45">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B83C45" w:rsidRPr="00C3325F">
        <w:rPr>
          <w:rFonts w:ascii="Calibri" w:hAnsi="Calibri" w:cs="Calibri"/>
          <w:b/>
          <w:color w:val="FF0000"/>
          <w:sz w:val="20"/>
          <w:szCs w:val="20"/>
        </w:rPr>
        <w:t>Zamawiający wyraża zgodę na zmianę § 7 poprzez dopisanie ust</w:t>
      </w:r>
      <w:r w:rsidR="00BC5386">
        <w:rPr>
          <w:rFonts w:ascii="Calibri" w:hAnsi="Calibri" w:cs="Calibri"/>
          <w:b/>
          <w:color w:val="FF0000"/>
          <w:sz w:val="20"/>
          <w:szCs w:val="20"/>
        </w:rPr>
        <w:t>ępu</w:t>
      </w:r>
      <w:r w:rsidR="00B83C45" w:rsidRPr="00C3325F">
        <w:rPr>
          <w:rFonts w:ascii="Calibri" w:hAnsi="Calibri" w:cs="Calibri"/>
          <w:b/>
          <w:color w:val="FF0000"/>
          <w:sz w:val="20"/>
          <w:szCs w:val="20"/>
        </w:rPr>
        <w:t xml:space="preserve"> 5 o treści:</w:t>
      </w:r>
    </w:p>
    <w:p w14:paraId="3DA171CB" w14:textId="77777777" w:rsidR="00B83C45" w:rsidRPr="00BC5386" w:rsidRDefault="00B83C45" w:rsidP="00B83C45">
      <w:pPr>
        <w:adjustRightInd w:val="0"/>
        <w:spacing w:after="0" w:line="240" w:lineRule="auto"/>
        <w:jc w:val="both"/>
        <w:rPr>
          <w:rFonts w:ascii="Calibri" w:hAnsi="Calibri" w:cs="Calibri"/>
          <w:b/>
          <w:color w:val="FF0000"/>
          <w:sz w:val="20"/>
          <w:szCs w:val="20"/>
        </w:rPr>
      </w:pPr>
      <w:r w:rsidRPr="00BC5386">
        <w:rPr>
          <w:rFonts w:ascii="Calibri" w:hAnsi="Calibri" w:cs="Calibri"/>
          <w:b/>
          <w:color w:val="FF0000"/>
          <w:sz w:val="20"/>
          <w:szCs w:val="20"/>
        </w:rPr>
        <w:t xml:space="preserve">„Gwarancja określona niniejszą umową nie obejmuje awarii/usterek wynikających z: </w:t>
      </w:r>
    </w:p>
    <w:p w14:paraId="75975F8B" w14:textId="77777777" w:rsidR="00B83C45" w:rsidRPr="00BC5386" w:rsidRDefault="00B83C45" w:rsidP="00B83C45">
      <w:pPr>
        <w:widowControl w:val="0"/>
        <w:numPr>
          <w:ilvl w:val="0"/>
          <w:numId w:val="4"/>
        </w:numPr>
        <w:autoSpaceDE w:val="0"/>
        <w:autoSpaceDN w:val="0"/>
        <w:adjustRightInd w:val="0"/>
        <w:spacing w:after="0" w:line="240" w:lineRule="auto"/>
        <w:ind w:left="567" w:hanging="425"/>
        <w:jc w:val="both"/>
        <w:rPr>
          <w:rFonts w:ascii="Calibri" w:hAnsi="Calibri" w:cs="Calibri"/>
          <w:b/>
          <w:color w:val="FF0000"/>
          <w:sz w:val="20"/>
          <w:szCs w:val="20"/>
        </w:rPr>
      </w:pPr>
      <w:r w:rsidRPr="00BC5386">
        <w:rPr>
          <w:rFonts w:ascii="Calibri" w:hAnsi="Calibri" w:cs="Calibri"/>
          <w:b/>
          <w:color w:val="FF0000"/>
          <w:sz w:val="20"/>
          <w:szCs w:val="20"/>
        </w:rPr>
        <w:t xml:space="preserve">niewłaściwego użytkowania wymienionych lub naprawionych części, w tym niezgodnie z ich przeznaczeniem lub instrukcją użytkowania; </w:t>
      </w:r>
    </w:p>
    <w:p w14:paraId="4B395FCA" w14:textId="77777777" w:rsidR="00B83C45" w:rsidRPr="00BC5386" w:rsidRDefault="00B83C45" w:rsidP="00B83C45">
      <w:pPr>
        <w:widowControl w:val="0"/>
        <w:numPr>
          <w:ilvl w:val="0"/>
          <w:numId w:val="4"/>
        </w:numPr>
        <w:autoSpaceDE w:val="0"/>
        <w:autoSpaceDN w:val="0"/>
        <w:adjustRightInd w:val="0"/>
        <w:spacing w:after="0" w:line="240" w:lineRule="auto"/>
        <w:ind w:left="567" w:hanging="425"/>
        <w:jc w:val="both"/>
        <w:rPr>
          <w:rFonts w:ascii="Calibri" w:hAnsi="Calibri" w:cs="Calibri"/>
          <w:b/>
          <w:color w:val="FF0000"/>
          <w:sz w:val="20"/>
          <w:szCs w:val="20"/>
        </w:rPr>
      </w:pPr>
      <w:r w:rsidRPr="00BC5386">
        <w:rPr>
          <w:rFonts w:ascii="Calibri" w:hAnsi="Calibri" w:cs="Calibri"/>
          <w:b/>
          <w:color w:val="FF0000"/>
          <w:sz w:val="20"/>
          <w:szCs w:val="20"/>
        </w:rPr>
        <w:t xml:space="preserve">mechanicznego uszkodzenia wymienionych lub naprawionych części, powstałego z przyczyn leżących po stronie Zamawiającego lub osób trzecich i wywołane nimi wady; </w:t>
      </w:r>
    </w:p>
    <w:p w14:paraId="731CB1CE" w14:textId="77777777" w:rsidR="00B83C45" w:rsidRPr="00BC5386" w:rsidRDefault="00B83C45" w:rsidP="00B83C45">
      <w:pPr>
        <w:widowControl w:val="0"/>
        <w:numPr>
          <w:ilvl w:val="0"/>
          <w:numId w:val="4"/>
        </w:numPr>
        <w:autoSpaceDE w:val="0"/>
        <w:autoSpaceDN w:val="0"/>
        <w:adjustRightInd w:val="0"/>
        <w:spacing w:after="0" w:line="240" w:lineRule="auto"/>
        <w:ind w:left="567" w:hanging="425"/>
        <w:jc w:val="both"/>
        <w:rPr>
          <w:rFonts w:ascii="Calibri" w:hAnsi="Calibri" w:cs="Calibri"/>
          <w:b/>
          <w:color w:val="FF0000"/>
          <w:sz w:val="20"/>
          <w:szCs w:val="20"/>
        </w:rPr>
      </w:pPr>
      <w:r w:rsidRPr="00BC5386">
        <w:rPr>
          <w:rFonts w:ascii="Calibri" w:hAnsi="Calibri" w:cs="Calibri"/>
          <w:b/>
          <w:color w:val="FF0000"/>
          <w:sz w:val="20"/>
          <w:szCs w:val="20"/>
        </w:rPr>
        <w:t xml:space="preserve">samowolnych napraw, przeróbek lub zmian konstrukcyjnych (dokonywanych przez Zamawiającego lub inne nieuprawnione osoby bez zgody Wykonawcy); </w:t>
      </w:r>
    </w:p>
    <w:p w14:paraId="2EDE1B7B" w14:textId="77777777" w:rsidR="00B83C45" w:rsidRPr="00BC5386" w:rsidRDefault="00B83C45" w:rsidP="00B83C45">
      <w:pPr>
        <w:widowControl w:val="0"/>
        <w:numPr>
          <w:ilvl w:val="0"/>
          <w:numId w:val="4"/>
        </w:numPr>
        <w:autoSpaceDE w:val="0"/>
        <w:autoSpaceDN w:val="0"/>
        <w:adjustRightInd w:val="0"/>
        <w:spacing w:after="0" w:line="240" w:lineRule="auto"/>
        <w:ind w:left="567" w:hanging="425"/>
        <w:jc w:val="both"/>
        <w:rPr>
          <w:rFonts w:ascii="Calibri" w:hAnsi="Calibri" w:cs="Calibri"/>
          <w:b/>
          <w:color w:val="FF0000"/>
          <w:sz w:val="20"/>
          <w:szCs w:val="20"/>
        </w:rPr>
      </w:pPr>
      <w:r w:rsidRPr="00BC5386">
        <w:rPr>
          <w:rFonts w:ascii="Calibri" w:hAnsi="Calibri" w:cs="Calibri"/>
          <w:b/>
          <w:color w:val="FF0000"/>
          <w:sz w:val="20"/>
          <w:szCs w:val="20"/>
        </w:rPr>
        <w:t xml:space="preserve">jakiejkolwiek ingerencji osób trzecich; </w:t>
      </w:r>
    </w:p>
    <w:p w14:paraId="19D10A0A" w14:textId="77777777" w:rsidR="00B83C45" w:rsidRPr="00BC5386" w:rsidRDefault="00B83C45" w:rsidP="00B83C45">
      <w:pPr>
        <w:widowControl w:val="0"/>
        <w:numPr>
          <w:ilvl w:val="0"/>
          <w:numId w:val="4"/>
        </w:numPr>
        <w:autoSpaceDE w:val="0"/>
        <w:autoSpaceDN w:val="0"/>
        <w:adjustRightInd w:val="0"/>
        <w:spacing w:after="0" w:line="240" w:lineRule="auto"/>
        <w:ind w:left="567" w:hanging="425"/>
        <w:jc w:val="both"/>
        <w:rPr>
          <w:rFonts w:ascii="Calibri" w:hAnsi="Calibri" w:cs="Calibri"/>
          <w:b/>
          <w:color w:val="FF0000"/>
          <w:sz w:val="20"/>
          <w:szCs w:val="20"/>
        </w:rPr>
      </w:pPr>
      <w:r w:rsidRPr="00BC5386">
        <w:rPr>
          <w:rFonts w:ascii="Calibri" w:hAnsi="Calibri" w:cs="Calibri"/>
          <w:b/>
          <w:color w:val="FF0000"/>
          <w:sz w:val="20"/>
          <w:szCs w:val="20"/>
        </w:rPr>
        <w:t>uszkodzenia spowodowanego zdarzeniami noszącymi znamiona siły wyższej (pożar, powódź);</w:t>
      </w:r>
    </w:p>
    <w:p w14:paraId="714AE7A7" w14:textId="037AD8A2" w:rsidR="00B83C45" w:rsidRPr="00BC5386" w:rsidRDefault="00B83C45" w:rsidP="00B83C45">
      <w:pPr>
        <w:spacing w:after="0" w:line="240" w:lineRule="auto"/>
        <w:ind w:left="567" w:right="220"/>
        <w:jc w:val="both"/>
        <w:rPr>
          <w:rFonts w:ascii="Calibri" w:hAnsi="Calibri" w:cs="Calibri"/>
          <w:color w:val="FF0000"/>
          <w:sz w:val="20"/>
          <w:szCs w:val="20"/>
        </w:rPr>
      </w:pPr>
      <w:r w:rsidRPr="00BC5386">
        <w:rPr>
          <w:rFonts w:ascii="Calibri" w:hAnsi="Calibri" w:cs="Calibri"/>
          <w:b/>
          <w:color w:val="FF0000"/>
          <w:sz w:val="20"/>
          <w:szCs w:val="20"/>
        </w:rPr>
        <w:t xml:space="preserve">normalnego zużycia wymienionych lub naprawionych części” </w:t>
      </w:r>
    </w:p>
    <w:p w14:paraId="22F6302A" w14:textId="61A5DCAA" w:rsidR="002A52CD" w:rsidRPr="00C3325F" w:rsidRDefault="00B83C45" w:rsidP="00B83C45">
      <w:pPr>
        <w:spacing w:after="0" w:line="240" w:lineRule="auto"/>
        <w:ind w:right="220"/>
        <w:jc w:val="both"/>
        <w:rPr>
          <w:rFonts w:ascii="Calibri" w:eastAsia="Calibri" w:hAnsi="Calibri" w:cs="Calibri"/>
          <w:b/>
          <w:bCs/>
          <w:color w:val="FF0000"/>
          <w:sz w:val="20"/>
          <w:szCs w:val="20"/>
        </w:rPr>
      </w:pPr>
      <w:r w:rsidRPr="00C3325F">
        <w:rPr>
          <w:rFonts w:ascii="Calibri" w:hAnsi="Calibri" w:cs="Calibri"/>
          <w:b/>
          <w:color w:val="FF0000"/>
          <w:sz w:val="20"/>
          <w:szCs w:val="20"/>
        </w:rPr>
        <w:t>Zamawiający zmienia projekt umowy w tym zakresie</w:t>
      </w:r>
      <w:r w:rsidRPr="00C3325F">
        <w:rPr>
          <w:rFonts w:ascii="Calibri" w:hAnsi="Calibri" w:cs="Calibri"/>
          <w:b/>
          <w:i/>
          <w:color w:val="FF0000"/>
          <w:sz w:val="20"/>
          <w:szCs w:val="20"/>
        </w:rPr>
        <w:t>.</w:t>
      </w:r>
    </w:p>
    <w:p w14:paraId="59A2886F"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4B58E79C"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3</w:t>
      </w:r>
      <w:r w:rsidRPr="0000298C">
        <w:rPr>
          <w:rFonts w:ascii="Calibri" w:hAnsi="Calibri" w:cs="Calibri"/>
          <w:b/>
          <w:sz w:val="20"/>
          <w:szCs w:val="20"/>
        </w:rPr>
        <w:t xml:space="preserve"> – dotyczy</w:t>
      </w:r>
      <w:r w:rsidRPr="00E040D6">
        <w:rPr>
          <w:rFonts w:ascii="Calibri" w:hAnsi="Calibri" w:cs="Calibri"/>
          <w:b/>
          <w:sz w:val="20"/>
          <w:szCs w:val="20"/>
        </w:rPr>
        <w:t xml:space="preserve"> § 7 ust. 3</w:t>
      </w:r>
      <w:r>
        <w:rPr>
          <w:rFonts w:ascii="Calibri" w:hAnsi="Calibri" w:cs="Calibri"/>
          <w:b/>
          <w:sz w:val="20"/>
          <w:szCs w:val="20"/>
        </w:rPr>
        <w:t xml:space="preserve"> wzoru umowy</w:t>
      </w:r>
    </w:p>
    <w:p w14:paraId="2CBA2AFB" w14:textId="77777777" w:rsidR="002A52CD" w:rsidRPr="00E040D6" w:rsidRDefault="002A52CD" w:rsidP="002A52CD">
      <w:pPr>
        <w:adjustRightInd w:val="0"/>
        <w:spacing w:after="0" w:line="240" w:lineRule="auto"/>
        <w:jc w:val="both"/>
        <w:rPr>
          <w:rFonts w:ascii="Calibri" w:hAnsi="Calibri" w:cs="Calibri"/>
          <w:sz w:val="20"/>
          <w:szCs w:val="20"/>
        </w:rPr>
      </w:pPr>
      <w:r w:rsidRPr="00E040D6">
        <w:rPr>
          <w:rFonts w:ascii="Calibri" w:hAnsi="Calibri" w:cs="Calibri"/>
          <w:sz w:val="20"/>
          <w:szCs w:val="20"/>
        </w:rPr>
        <w:t>Wskazujemy, że przewidziany w § 7 ust. 3 wzoru umowy termin 3 dni roboczych na usunięcie wady (licząc od dnia zgłoszenia reklamacji przez Zamawiającego) jest zbyt krótki w przypadku konieczności użycia części zamiennych, w szczególności gdy zachodzi konieczność ich sprowadzenia z zagranicy. Wnosimy w związku z powyższym o modyfikację przedmiotowego postanowienia i nadanie mu następującego brzmienia:</w:t>
      </w:r>
    </w:p>
    <w:p w14:paraId="7D0FBAD1" w14:textId="77777777" w:rsidR="002A52CD" w:rsidRPr="00E040D6" w:rsidRDefault="002A52CD" w:rsidP="002A52CD">
      <w:pPr>
        <w:adjustRightInd w:val="0"/>
        <w:spacing w:after="0" w:line="240" w:lineRule="auto"/>
        <w:jc w:val="both"/>
        <w:rPr>
          <w:rFonts w:ascii="Calibri" w:hAnsi="Calibri" w:cs="Calibri"/>
          <w:i/>
          <w:sz w:val="20"/>
          <w:szCs w:val="20"/>
        </w:rPr>
      </w:pPr>
      <w:r w:rsidRPr="00E040D6">
        <w:rPr>
          <w:rFonts w:ascii="Calibri" w:hAnsi="Calibri" w:cs="Calibri"/>
          <w:i/>
          <w:sz w:val="20"/>
          <w:szCs w:val="20"/>
        </w:rPr>
        <w:t xml:space="preserve">„W ramach gwarancji Wykonawca zobowiązuje się usunąć wadę w terminie: </w:t>
      </w:r>
    </w:p>
    <w:p w14:paraId="5F7EE9BF" w14:textId="77777777" w:rsidR="002A52CD" w:rsidRPr="00E040D6" w:rsidRDefault="002A52CD" w:rsidP="002A52CD">
      <w:pPr>
        <w:widowControl w:val="0"/>
        <w:numPr>
          <w:ilvl w:val="0"/>
          <w:numId w:val="3"/>
        </w:numPr>
        <w:autoSpaceDE w:val="0"/>
        <w:autoSpaceDN w:val="0"/>
        <w:adjustRightInd w:val="0"/>
        <w:spacing w:after="0" w:line="240" w:lineRule="auto"/>
        <w:jc w:val="both"/>
        <w:rPr>
          <w:rFonts w:ascii="Calibri" w:hAnsi="Calibri" w:cs="Calibri"/>
          <w:b/>
          <w:i/>
          <w:sz w:val="20"/>
          <w:szCs w:val="20"/>
        </w:rPr>
      </w:pPr>
      <w:r w:rsidRPr="00E040D6">
        <w:rPr>
          <w:rFonts w:ascii="Calibri" w:hAnsi="Calibri" w:cs="Calibri"/>
          <w:i/>
          <w:sz w:val="20"/>
          <w:szCs w:val="20"/>
        </w:rPr>
        <w:t>3 dni roboczych - w przypadku napraw niewymagających użycia części zamiennych,</w:t>
      </w:r>
    </w:p>
    <w:p w14:paraId="22DA2E1D" w14:textId="77777777" w:rsidR="002A52CD" w:rsidRPr="00E040D6" w:rsidRDefault="002A52CD" w:rsidP="002A52CD">
      <w:pPr>
        <w:widowControl w:val="0"/>
        <w:numPr>
          <w:ilvl w:val="0"/>
          <w:numId w:val="3"/>
        </w:numPr>
        <w:autoSpaceDE w:val="0"/>
        <w:autoSpaceDN w:val="0"/>
        <w:adjustRightInd w:val="0"/>
        <w:spacing w:after="0" w:line="240" w:lineRule="auto"/>
        <w:jc w:val="both"/>
        <w:rPr>
          <w:rFonts w:ascii="Calibri" w:hAnsi="Calibri" w:cs="Calibri"/>
          <w:b/>
          <w:i/>
          <w:sz w:val="20"/>
          <w:szCs w:val="20"/>
        </w:rPr>
      </w:pPr>
      <w:r w:rsidRPr="00E040D6">
        <w:rPr>
          <w:rFonts w:ascii="Calibri" w:hAnsi="Calibri" w:cs="Calibri"/>
          <w:i/>
          <w:sz w:val="20"/>
          <w:szCs w:val="20"/>
        </w:rPr>
        <w:t>5 dni roboczych - w przypadku napraw wymagających użycia części zamiennych, które nie wymagają sprowadzenia z zagranicy,</w:t>
      </w:r>
    </w:p>
    <w:p w14:paraId="2727CD54" w14:textId="77777777" w:rsidR="002A52CD" w:rsidRPr="00E040D6" w:rsidRDefault="002A52CD" w:rsidP="002A52CD">
      <w:pPr>
        <w:widowControl w:val="0"/>
        <w:numPr>
          <w:ilvl w:val="0"/>
          <w:numId w:val="3"/>
        </w:numPr>
        <w:autoSpaceDE w:val="0"/>
        <w:autoSpaceDN w:val="0"/>
        <w:adjustRightInd w:val="0"/>
        <w:spacing w:after="0" w:line="240" w:lineRule="auto"/>
        <w:jc w:val="both"/>
        <w:rPr>
          <w:rFonts w:ascii="Calibri" w:hAnsi="Calibri" w:cs="Calibri"/>
          <w:b/>
          <w:i/>
          <w:sz w:val="20"/>
          <w:szCs w:val="20"/>
        </w:rPr>
      </w:pPr>
      <w:r w:rsidRPr="00E040D6">
        <w:rPr>
          <w:rFonts w:ascii="Calibri" w:hAnsi="Calibri" w:cs="Calibri"/>
          <w:i/>
          <w:sz w:val="20"/>
          <w:szCs w:val="20"/>
        </w:rPr>
        <w:t>10 dni roboczych - w przypadku napraw wymagających użycia części zamiennych, które wymagają sprowadzenia z zagranicy,</w:t>
      </w:r>
    </w:p>
    <w:p w14:paraId="3CFCCB3C" w14:textId="4BA99DB2" w:rsidR="002A52CD" w:rsidRPr="0000298C" w:rsidRDefault="002A52CD" w:rsidP="002A52CD">
      <w:pPr>
        <w:adjustRightInd w:val="0"/>
        <w:spacing w:after="0" w:line="240" w:lineRule="auto"/>
        <w:jc w:val="both"/>
        <w:rPr>
          <w:rFonts w:ascii="Calibri" w:hAnsi="Calibri" w:cs="Calibri"/>
          <w:sz w:val="20"/>
          <w:szCs w:val="20"/>
        </w:rPr>
      </w:pPr>
      <w:r w:rsidRPr="00E040D6">
        <w:rPr>
          <w:rFonts w:ascii="Calibri" w:hAnsi="Calibri" w:cs="Calibri"/>
          <w:i/>
          <w:sz w:val="20"/>
          <w:szCs w:val="20"/>
        </w:rPr>
        <w:t>licząc od dnia zgłoszenia reklamacji przez Zamawiającego, a w przypadku konieczności lub dostarczyć na czas naprawy urządzenie zastępcze bez pobierania dodatkowego wynagrodzenia”.</w:t>
      </w:r>
    </w:p>
    <w:p w14:paraId="490D8DB8" w14:textId="37C6D0E9" w:rsidR="002A52CD" w:rsidRPr="00BC5386"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Odpowiedź</w:t>
      </w:r>
      <w:r w:rsidRPr="00BC5386">
        <w:rPr>
          <w:rFonts w:ascii="Calibri" w:hAnsi="Calibri" w:cs="Calibri"/>
          <w:b/>
          <w:color w:val="FF0000"/>
          <w:sz w:val="20"/>
          <w:szCs w:val="20"/>
        </w:rPr>
        <w:t>:</w:t>
      </w:r>
      <w:r w:rsidR="00BC5386" w:rsidRPr="00BC5386">
        <w:rPr>
          <w:rFonts w:ascii="Calibri" w:hAnsi="Calibri" w:cs="Calibri"/>
          <w:b/>
          <w:color w:val="FF0000"/>
          <w:sz w:val="20"/>
          <w:szCs w:val="20"/>
        </w:rPr>
        <w:t xml:space="preserve"> </w:t>
      </w:r>
      <w:r w:rsidR="008C7C68" w:rsidRPr="00BC5386">
        <w:rPr>
          <w:rFonts w:ascii="Calibri" w:hAnsi="Calibri" w:cs="Calibri"/>
          <w:b/>
          <w:color w:val="FF0000"/>
          <w:sz w:val="20"/>
          <w:szCs w:val="20"/>
        </w:rPr>
        <w:t>Zamawiający wyraża zgodę na zmianę § 7 ust. 3 na:</w:t>
      </w:r>
    </w:p>
    <w:p w14:paraId="6F6605DA" w14:textId="77777777" w:rsidR="008C7C68" w:rsidRPr="00A6547B" w:rsidRDefault="008C7C68" w:rsidP="008C7C68">
      <w:pPr>
        <w:adjustRightInd w:val="0"/>
        <w:spacing w:after="0" w:line="240" w:lineRule="auto"/>
        <w:jc w:val="both"/>
        <w:rPr>
          <w:rFonts w:ascii="Calibri" w:hAnsi="Calibri" w:cs="Calibri"/>
          <w:color w:val="FF0000"/>
          <w:sz w:val="20"/>
          <w:szCs w:val="20"/>
        </w:rPr>
      </w:pPr>
      <w:r w:rsidRPr="00BC5386">
        <w:rPr>
          <w:rFonts w:ascii="Calibri" w:hAnsi="Calibri" w:cs="Calibri"/>
          <w:b/>
          <w:color w:val="FF0000"/>
          <w:sz w:val="20"/>
          <w:szCs w:val="20"/>
        </w:rPr>
        <w:t>„</w:t>
      </w:r>
      <w:r w:rsidRPr="00A6547B">
        <w:rPr>
          <w:rFonts w:ascii="Calibri" w:hAnsi="Calibri" w:cs="Calibri"/>
          <w:color w:val="FF0000"/>
          <w:sz w:val="20"/>
          <w:szCs w:val="20"/>
        </w:rPr>
        <w:t xml:space="preserve">W ramach gwarancji Wykonawca zobowiązuje się usunąć wadę w terminie: </w:t>
      </w:r>
    </w:p>
    <w:p w14:paraId="37FB7D13" w14:textId="77777777" w:rsidR="008C7C68" w:rsidRPr="00BC5386" w:rsidRDefault="008C7C68" w:rsidP="008C7C68">
      <w:pPr>
        <w:widowControl w:val="0"/>
        <w:numPr>
          <w:ilvl w:val="0"/>
          <w:numId w:val="5"/>
        </w:numPr>
        <w:autoSpaceDE w:val="0"/>
        <w:autoSpaceDN w:val="0"/>
        <w:adjustRightInd w:val="0"/>
        <w:spacing w:after="0" w:line="240" w:lineRule="auto"/>
        <w:ind w:left="426" w:hanging="284"/>
        <w:jc w:val="both"/>
        <w:rPr>
          <w:rFonts w:ascii="Calibri" w:hAnsi="Calibri" w:cs="Calibri"/>
          <w:b/>
          <w:color w:val="FF0000"/>
          <w:sz w:val="20"/>
          <w:szCs w:val="20"/>
        </w:rPr>
      </w:pPr>
      <w:r w:rsidRPr="00BC5386">
        <w:rPr>
          <w:rFonts w:ascii="Calibri" w:hAnsi="Calibri" w:cs="Calibri"/>
          <w:b/>
          <w:color w:val="FF0000"/>
          <w:sz w:val="20"/>
          <w:szCs w:val="20"/>
        </w:rPr>
        <w:t xml:space="preserve">3 dni roboczych - </w:t>
      </w:r>
      <w:bookmarkStart w:id="14" w:name="_Hlk108691578"/>
      <w:r w:rsidRPr="00BC5386">
        <w:rPr>
          <w:rFonts w:ascii="Calibri" w:hAnsi="Calibri" w:cs="Calibri"/>
          <w:b/>
          <w:color w:val="FF0000"/>
          <w:sz w:val="20"/>
          <w:szCs w:val="20"/>
        </w:rPr>
        <w:t>w przypadku napraw niewymagających użycia części zamiennych,</w:t>
      </w:r>
      <w:bookmarkEnd w:id="14"/>
    </w:p>
    <w:p w14:paraId="45FA0590" w14:textId="77777777" w:rsidR="008C7C68" w:rsidRPr="00BC5386" w:rsidRDefault="008C7C68" w:rsidP="008C7C68">
      <w:pPr>
        <w:widowControl w:val="0"/>
        <w:numPr>
          <w:ilvl w:val="0"/>
          <w:numId w:val="5"/>
        </w:numPr>
        <w:autoSpaceDE w:val="0"/>
        <w:autoSpaceDN w:val="0"/>
        <w:adjustRightInd w:val="0"/>
        <w:spacing w:after="0" w:line="240" w:lineRule="auto"/>
        <w:ind w:left="426" w:hanging="284"/>
        <w:jc w:val="both"/>
        <w:rPr>
          <w:rFonts w:ascii="Calibri" w:hAnsi="Calibri" w:cs="Calibri"/>
          <w:b/>
          <w:color w:val="FF0000"/>
          <w:sz w:val="20"/>
          <w:szCs w:val="20"/>
        </w:rPr>
      </w:pPr>
      <w:bookmarkStart w:id="15" w:name="_Hlk108691675"/>
      <w:r w:rsidRPr="00BC5386">
        <w:rPr>
          <w:rFonts w:ascii="Calibri" w:hAnsi="Calibri" w:cs="Calibri"/>
          <w:b/>
          <w:color w:val="FF0000"/>
          <w:sz w:val="20"/>
          <w:szCs w:val="20"/>
        </w:rPr>
        <w:t>5 dni roboczych - w przypadku napraw wymagających użycia części zamiennych, które nie wymagają sprowadzenia z zagranicy,</w:t>
      </w:r>
      <w:bookmarkEnd w:id="15"/>
    </w:p>
    <w:p w14:paraId="23B43FFA" w14:textId="77777777" w:rsidR="008C7C68" w:rsidRPr="00BC5386" w:rsidRDefault="008C7C68" w:rsidP="008C7C68">
      <w:pPr>
        <w:widowControl w:val="0"/>
        <w:numPr>
          <w:ilvl w:val="0"/>
          <w:numId w:val="5"/>
        </w:numPr>
        <w:autoSpaceDE w:val="0"/>
        <w:autoSpaceDN w:val="0"/>
        <w:adjustRightInd w:val="0"/>
        <w:spacing w:after="0" w:line="240" w:lineRule="auto"/>
        <w:ind w:left="426" w:hanging="284"/>
        <w:jc w:val="both"/>
        <w:rPr>
          <w:rFonts w:ascii="Calibri" w:hAnsi="Calibri" w:cs="Calibri"/>
          <w:b/>
          <w:color w:val="FF0000"/>
          <w:sz w:val="20"/>
          <w:szCs w:val="20"/>
        </w:rPr>
      </w:pPr>
      <w:bookmarkStart w:id="16" w:name="_Hlk108691699"/>
      <w:r w:rsidRPr="00BC5386">
        <w:rPr>
          <w:rFonts w:ascii="Calibri" w:hAnsi="Calibri" w:cs="Calibri"/>
          <w:b/>
          <w:color w:val="FF0000"/>
          <w:sz w:val="20"/>
          <w:szCs w:val="20"/>
        </w:rPr>
        <w:t>10 dni roboczych - w przypadku napraw wymagających użycia części zamiennych, które wymagają sprowadzenia z zagranicy,</w:t>
      </w:r>
      <w:bookmarkEnd w:id="16"/>
    </w:p>
    <w:p w14:paraId="55021342" w14:textId="61F0C683" w:rsidR="008C7C68" w:rsidRPr="00BC5386" w:rsidRDefault="008C7C68" w:rsidP="008C7C68">
      <w:pPr>
        <w:spacing w:after="0" w:line="240" w:lineRule="auto"/>
        <w:ind w:right="220"/>
        <w:jc w:val="both"/>
        <w:rPr>
          <w:rFonts w:ascii="Calibri" w:hAnsi="Calibri" w:cs="Calibri"/>
          <w:b/>
          <w:color w:val="FF0000"/>
          <w:sz w:val="20"/>
          <w:szCs w:val="20"/>
        </w:rPr>
      </w:pPr>
      <w:r w:rsidRPr="00BC5386">
        <w:rPr>
          <w:rFonts w:ascii="Calibri" w:hAnsi="Calibri" w:cs="Calibri"/>
          <w:b/>
          <w:color w:val="FF0000"/>
          <w:sz w:val="20"/>
          <w:szCs w:val="20"/>
        </w:rPr>
        <w:lastRenderedPageBreak/>
        <w:t xml:space="preserve">licząc </w:t>
      </w:r>
      <w:r w:rsidRPr="00A6547B">
        <w:rPr>
          <w:rFonts w:ascii="Calibri" w:hAnsi="Calibri" w:cs="Calibri"/>
          <w:color w:val="FF0000"/>
          <w:sz w:val="20"/>
          <w:szCs w:val="20"/>
        </w:rPr>
        <w:t>od dnia zgłoszenia reklamacji przez Zamawiającego</w:t>
      </w:r>
      <w:r w:rsidRPr="00BC5386">
        <w:rPr>
          <w:rFonts w:ascii="Calibri" w:hAnsi="Calibri" w:cs="Calibri"/>
          <w:b/>
          <w:color w:val="FF0000"/>
          <w:sz w:val="20"/>
          <w:szCs w:val="20"/>
        </w:rPr>
        <w:t xml:space="preserve">, a w przypadku konieczności - </w:t>
      </w:r>
      <w:r w:rsidRPr="00A6547B">
        <w:rPr>
          <w:rFonts w:ascii="Calibri" w:hAnsi="Calibri" w:cs="Calibri"/>
          <w:color w:val="FF0000"/>
          <w:sz w:val="20"/>
          <w:szCs w:val="20"/>
        </w:rPr>
        <w:t>lub dostarczyć na czas naprawy urządzenie zastępcze bez pobierania dodatkowego wynagrodzenia</w:t>
      </w:r>
      <w:r w:rsidRPr="00BC5386">
        <w:rPr>
          <w:rFonts w:ascii="Calibri" w:hAnsi="Calibri" w:cs="Calibri"/>
          <w:b/>
          <w:color w:val="FF0000"/>
          <w:sz w:val="20"/>
          <w:szCs w:val="20"/>
        </w:rPr>
        <w:t>”.</w:t>
      </w:r>
    </w:p>
    <w:p w14:paraId="1F82C557" w14:textId="77777777" w:rsidR="008C7C68" w:rsidRPr="00BC5386" w:rsidRDefault="008C7C68" w:rsidP="008C7C68">
      <w:pPr>
        <w:spacing w:after="0" w:line="240" w:lineRule="auto"/>
        <w:ind w:right="220"/>
        <w:jc w:val="both"/>
        <w:rPr>
          <w:rFonts w:ascii="Calibri" w:eastAsia="Calibri" w:hAnsi="Calibri" w:cs="Calibri"/>
          <w:b/>
          <w:bCs/>
          <w:color w:val="FF0000"/>
          <w:sz w:val="20"/>
          <w:szCs w:val="20"/>
        </w:rPr>
      </w:pPr>
      <w:r w:rsidRPr="00BC5386">
        <w:rPr>
          <w:rFonts w:ascii="Calibri" w:hAnsi="Calibri" w:cs="Calibri"/>
          <w:b/>
          <w:color w:val="FF0000"/>
          <w:sz w:val="20"/>
          <w:szCs w:val="20"/>
        </w:rPr>
        <w:t>Zamawiający zmienia projekt umowy w tym zakresie</w:t>
      </w:r>
      <w:r w:rsidRPr="00BC5386">
        <w:rPr>
          <w:rFonts w:ascii="Calibri" w:hAnsi="Calibri" w:cs="Calibri"/>
          <w:b/>
          <w:i/>
          <w:color w:val="FF0000"/>
          <w:sz w:val="20"/>
          <w:szCs w:val="20"/>
        </w:rPr>
        <w:t>.</w:t>
      </w:r>
    </w:p>
    <w:p w14:paraId="2802AC47"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0997F0DE"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4</w:t>
      </w:r>
      <w:r w:rsidRPr="0000298C">
        <w:rPr>
          <w:rFonts w:ascii="Calibri" w:hAnsi="Calibri" w:cs="Calibri"/>
          <w:b/>
          <w:sz w:val="20"/>
          <w:szCs w:val="20"/>
        </w:rPr>
        <w:t xml:space="preserve"> – dotyczy </w:t>
      </w:r>
      <w:r w:rsidRPr="00E040D6">
        <w:rPr>
          <w:rFonts w:ascii="Calibri" w:hAnsi="Calibri" w:cs="Calibri"/>
          <w:b/>
          <w:sz w:val="20"/>
          <w:szCs w:val="20"/>
        </w:rPr>
        <w:t xml:space="preserve">§ </w:t>
      </w:r>
      <w:r>
        <w:rPr>
          <w:rFonts w:ascii="Calibri" w:hAnsi="Calibri" w:cs="Calibri"/>
          <w:b/>
          <w:sz w:val="20"/>
          <w:szCs w:val="20"/>
        </w:rPr>
        <w:t>10 wzoru umowy</w:t>
      </w:r>
    </w:p>
    <w:p w14:paraId="25003CA8" w14:textId="77777777" w:rsidR="002A52CD" w:rsidRPr="00E040D6" w:rsidRDefault="002A52CD" w:rsidP="002A52CD">
      <w:pPr>
        <w:adjustRightInd w:val="0"/>
        <w:spacing w:after="0" w:line="240" w:lineRule="auto"/>
        <w:jc w:val="both"/>
        <w:rPr>
          <w:rFonts w:ascii="Calibri" w:hAnsi="Calibri" w:cs="Calibri"/>
          <w:sz w:val="20"/>
          <w:szCs w:val="20"/>
        </w:rPr>
      </w:pPr>
      <w:r w:rsidRPr="00E040D6">
        <w:rPr>
          <w:rFonts w:ascii="Calibri" w:hAnsi="Calibri" w:cs="Calibri"/>
          <w:sz w:val="20"/>
          <w:szCs w:val="20"/>
        </w:rPr>
        <w:t>Prosimy o doprecyzowanie, że w przypadku zaistnienia siły wyższej terminy na wykonywanie zobowiązań wynikających z umowy ulegają odpowiedniemu przedłużeniu i że strony będą zgodnie współpracować w dobrej wierze w celu wywiązania się z zobowiązań wynikających z umowy w takim stopniu, w jakim jest to możliwe.</w:t>
      </w:r>
    </w:p>
    <w:p w14:paraId="1523C1DD" w14:textId="77777777" w:rsidR="002A52CD" w:rsidRPr="00E040D6" w:rsidRDefault="002A52CD" w:rsidP="002A52CD">
      <w:pPr>
        <w:adjustRightInd w:val="0"/>
        <w:spacing w:after="0" w:line="240" w:lineRule="auto"/>
        <w:jc w:val="both"/>
        <w:rPr>
          <w:rFonts w:ascii="Calibri" w:hAnsi="Calibri" w:cs="Calibri"/>
          <w:sz w:val="20"/>
          <w:szCs w:val="20"/>
        </w:rPr>
      </w:pPr>
      <w:r w:rsidRPr="00E040D6">
        <w:rPr>
          <w:rFonts w:ascii="Calibri" w:hAnsi="Calibri" w:cs="Calibri"/>
          <w:sz w:val="20"/>
          <w:szCs w:val="20"/>
        </w:rPr>
        <w:t>Proponujemy zatem modyfikację § 10 ust. 1 i 2 wzoru umowy i nadanie im następującego brzmienia:</w:t>
      </w:r>
    </w:p>
    <w:p w14:paraId="17D1040B" w14:textId="77777777" w:rsidR="002A52CD" w:rsidRPr="00E040D6" w:rsidRDefault="002A52CD" w:rsidP="002A52CD">
      <w:pPr>
        <w:adjustRightInd w:val="0"/>
        <w:spacing w:after="0" w:line="240" w:lineRule="auto"/>
        <w:jc w:val="both"/>
        <w:rPr>
          <w:rFonts w:ascii="Calibri" w:hAnsi="Calibri" w:cs="Calibri"/>
          <w:b/>
          <w:i/>
          <w:sz w:val="20"/>
          <w:szCs w:val="20"/>
        </w:rPr>
      </w:pPr>
      <w:bookmarkStart w:id="17" w:name="_Hlk108527154"/>
      <w:r w:rsidRPr="00E040D6">
        <w:rPr>
          <w:rFonts w:ascii="Calibri" w:hAnsi="Calibri" w:cs="Calibri"/>
          <w:i/>
          <w:sz w:val="20"/>
          <w:szCs w:val="20"/>
        </w:rPr>
        <w:t>„1. Strony nie ponoszą odpowiedzialności za częściowe lub całkowite nie wykonanie niniejszej umowy, powstałe na skutek działania siły wyższej (klęski żywiołowej,  epidemii itp.).</w:t>
      </w:r>
      <w:r w:rsidRPr="00E040D6">
        <w:rPr>
          <w:rFonts w:ascii="Calibri" w:hAnsi="Calibri" w:cs="Calibri"/>
          <w:b/>
          <w:i/>
          <w:sz w:val="20"/>
          <w:szCs w:val="20"/>
        </w:rPr>
        <w:t xml:space="preserve"> W takim przypadku </w:t>
      </w:r>
      <w:r w:rsidRPr="00E040D6">
        <w:rPr>
          <w:rFonts w:ascii="Calibri" w:hAnsi="Calibri" w:cs="Calibri"/>
          <w:b/>
          <w:i/>
          <w:iCs/>
          <w:sz w:val="20"/>
          <w:szCs w:val="20"/>
        </w:rPr>
        <w:t>terminy wykonania zobowiązań wynikających z Umowy ulegają przedłużeniu o czas utrzymywania się stanu siły wyższej lub skutków wywołanych tym zdarzeniem.</w:t>
      </w:r>
    </w:p>
    <w:p w14:paraId="4894DBC8" w14:textId="29826E22" w:rsidR="002A52CD" w:rsidRPr="0000298C" w:rsidRDefault="002A52CD" w:rsidP="002A52CD">
      <w:pPr>
        <w:adjustRightInd w:val="0"/>
        <w:spacing w:after="0" w:line="240" w:lineRule="auto"/>
        <w:jc w:val="both"/>
        <w:rPr>
          <w:rFonts w:ascii="Calibri" w:hAnsi="Calibri" w:cs="Calibri"/>
          <w:sz w:val="20"/>
          <w:szCs w:val="20"/>
        </w:rPr>
      </w:pPr>
      <w:r w:rsidRPr="00E040D6">
        <w:rPr>
          <w:rFonts w:ascii="Calibri" w:hAnsi="Calibri" w:cs="Calibri"/>
          <w:i/>
          <w:sz w:val="20"/>
          <w:szCs w:val="20"/>
        </w:rPr>
        <w:t xml:space="preserve">2. Strona powołująca się na okoliczność działania siły wyższej, zobowiązana jest do niezwłocznego, po wystąpieniu okoliczności siły wyższej, zawiadomienia o tym fakcie drugiej strony faksem, mailem lub na piśmie. </w:t>
      </w:r>
      <w:r w:rsidRPr="00E040D6">
        <w:rPr>
          <w:rFonts w:ascii="Calibri" w:hAnsi="Calibri" w:cs="Calibri"/>
          <w:b/>
          <w:i/>
          <w:iCs/>
          <w:sz w:val="20"/>
          <w:szCs w:val="20"/>
        </w:rPr>
        <w:t>Po zawiadomieniu, Strony będą współdziałać w dobrej wierze w celu wywiązania się ze zobowiązań w stopniu, w jakim jest to praktycznie możliwe</w:t>
      </w:r>
      <w:r w:rsidRPr="00E040D6">
        <w:rPr>
          <w:rFonts w:ascii="Calibri" w:hAnsi="Calibri" w:cs="Calibri"/>
          <w:i/>
          <w:sz w:val="20"/>
          <w:szCs w:val="20"/>
        </w:rPr>
        <w:t>”</w:t>
      </w:r>
      <w:bookmarkEnd w:id="17"/>
      <w:r w:rsidRPr="00E040D6">
        <w:rPr>
          <w:rFonts w:ascii="Calibri" w:hAnsi="Calibri" w:cs="Calibri"/>
          <w:i/>
          <w:sz w:val="20"/>
          <w:szCs w:val="20"/>
        </w:rPr>
        <w:t>.</w:t>
      </w:r>
    </w:p>
    <w:p w14:paraId="24996DC2" w14:textId="2276AE89" w:rsidR="008C7C68" w:rsidRPr="00A6547B"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8C7C68" w:rsidRPr="00A6547B">
        <w:rPr>
          <w:rFonts w:ascii="Calibri" w:hAnsi="Calibri" w:cs="Calibri"/>
          <w:b/>
          <w:color w:val="FF0000"/>
          <w:sz w:val="20"/>
          <w:szCs w:val="20"/>
        </w:rPr>
        <w:t>Zamawiający wyraża zgodę na zmianę § 10 na:</w:t>
      </w:r>
    </w:p>
    <w:p w14:paraId="2E30DF4B" w14:textId="77777777" w:rsidR="008C7C68" w:rsidRPr="00A6547B" w:rsidRDefault="008C7C68" w:rsidP="008C7C68">
      <w:pPr>
        <w:adjustRightInd w:val="0"/>
        <w:spacing w:after="0" w:line="240" w:lineRule="auto"/>
        <w:jc w:val="both"/>
        <w:rPr>
          <w:rFonts w:ascii="Calibri" w:hAnsi="Calibri" w:cs="Calibri"/>
          <w:b/>
          <w:color w:val="FF0000"/>
          <w:sz w:val="20"/>
          <w:szCs w:val="20"/>
        </w:rPr>
      </w:pPr>
      <w:r w:rsidRPr="00A6547B">
        <w:rPr>
          <w:rFonts w:ascii="Calibri" w:hAnsi="Calibri" w:cs="Calibri"/>
          <w:color w:val="FF0000"/>
          <w:sz w:val="20"/>
          <w:szCs w:val="20"/>
        </w:rPr>
        <w:t>„1. Strony nie ponoszą odpowiedzialności za częściowe lub całkowite nie wykonanie niniejszej umowy, powstałe na skutek działania siły wyższej (klęski żywiołowej,  epidemii itp.).</w:t>
      </w:r>
      <w:r w:rsidRPr="00A6547B">
        <w:rPr>
          <w:rFonts w:ascii="Calibri" w:hAnsi="Calibri" w:cs="Calibri"/>
          <w:b/>
          <w:color w:val="FF0000"/>
          <w:sz w:val="20"/>
          <w:szCs w:val="20"/>
        </w:rPr>
        <w:t xml:space="preserve"> </w:t>
      </w:r>
      <w:bookmarkStart w:id="18" w:name="_Hlk108691939"/>
      <w:r w:rsidRPr="00A6547B">
        <w:rPr>
          <w:rFonts w:ascii="Calibri" w:hAnsi="Calibri" w:cs="Calibri"/>
          <w:b/>
          <w:color w:val="FF0000"/>
          <w:sz w:val="20"/>
          <w:szCs w:val="20"/>
        </w:rPr>
        <w:t xml:space="preserve">W takim przypadku </w:t>
      </w:r>
      <w:r w:rsidRPr="00A6547B">
        <w:rPr>
          <w:rFonts w:ascii="Calibri" w:hAnsi="Calibri" w:cs="Calibri"/>
          <w:b/>
          <w:iCs/>
          <w:color w:val="FF0000"/>
          <w:sz w:val="20"/>
          <w:szCs w:val="20"/>
        </w:rPr>
        <w:t>terminy wykonania zobowiązań wynikających z Umowy ulegają przedłużeniu o czas utrzymywania się stanu siły wyższej lub skutków wywołanych tym zdarzeniem.</w:t>
      </w:r>
      <w:bookmarkEnd w:id="18"/>
    </w:p>
    <w:p w14:paraId="4E72C8FD" w14:textId="4823A0AC" w:rsidR="008C7C68" w:rsidRDefault="008C7C68" w:rsidP="008C7C68">
      <w:pPr>
        <w:spacing w:after="0" w:line="240" w:lineRule="auto"/>
        <w:ind w:right="220"/>
        <w:jc w:val="both"/>
        <w:rPr>
          <w:rFonts w:ascii="Calibri" w:hAnsi="Calibri" w:cs="Calibri"/>
          <w:color w:val="FF0000"/>
          <w:sz w:val="20"/>
          <w:szCs w:val="20"/>
        </w:rPr>
      </w:pPr>
      <w:r w:rsidRPr="00A6547B">
        <w:rPr>
          <w:rFonts w:ascii="Calibri" w:hAnsi="Calibri" w:cs="Calibri"/>
          <w:color w:val="FF0000"/>
          <w:sz w:val="20"/>
          <w:szCs w:val="20"/>
        </w:rPr>
        <w:t xml:space="preserve">2. Strona powołująca się na okoliczność działania siły wyższej, zobowiązana jest do niezwłocznego, po wystąpieniu okoliczności siły wyższej, zawiadomienia o tym fakcie drugiej strony faksem, mailem lub na piśmie. </w:t>
      </w:r>
      <w:bookmarkStart w:id="19" w:name="_Hlk108691967"/>
      <w:r w:rsidRPr="00A6547B">
        <w:rPr>
          <w:rFonts w:ascii="Calibri" w:hAnsi="Calibri" w:cs="Calibri"/>
          <w:b/>
          <w:iCs/>
          <w:color w:val="FF0000"/>
          <w:sz w:val="20"/>
          <w:szCs w:val="20"/>
        </w:rPr>
        <w:t>Po zawiadomieniu, Strony będą współdziałać w dobrej wierze w celu wywiązania się ze zobowiązań w stopniu, w jakim jest to praktycznie możliwe</w:t>
      </w:r>
      <w:bookmarkEnd w:id="19"/>
      <w:r w:rsidRPr="00A6547B">
        <w:rPr>
          <w:rFonts w:ascii="Calibri" w:hAnsi="Calibri" w:cs="Calibri"/>
          <w:color w:val="FF0000"/>
          <w:sz w:val="20"/>
          <w:szCs w:val="20"/>
        </w:rPr>
        <w:t>”</w:t>
      </w:r>
    </w:p>
    <w:p w14:paraId="19D7BA55" w14:textId="04140C2D" w:rsidR="003B3462" w:rsidRPr="00A6547B" w:rsidRDefault="003B3462" w:rsidP="008C7C68">
      <w:pPr>
        <w:spacing w:after="0" w:line="240" w:lineRule="auto"/>
        <w:ind w:right="220"/>
        <w:jc w:val="both"/>
        <w:rPr>
          <w:rFonts w:ascii="Calibri" w:hAnsi="Calibri" w:cs="Calibri"/>
          <w:b/>
          <w:color w:val="FF0000"/>
          <w:sz w:val="20"/>
          <w:szCs w:val="20"/>
        </w:rPr>
      </w:pPr>
      <w:r w:rsidRPr="00BC5386">
        <w:rPr>
          <w:rFonts w:ascii="Calibri" w:hAnsi="Calibri" w:cs="Calibri"/>
          <w:b/>
          <w:color w:val="FF0000"/>
          <w:sz w:val="20"/>
          <w:szCs w:val="20"/>
        </w:rPr>
        <w:t>Zamawiający zmienia projekt umowy w tym zakresie</w:t>
      </w:r>
      <w:r w:rsidRPr="00BC5386">
        <w:rPr>
          <w:rFonts w:ascii="Calibri" w:hAnsi="Calibri" w:cs="Calibri"/>
          <w:b/>
          <w:i/>
          <w:color w:val="FF0000"/>
          <w:sz w:val="20"/>
          <w:szCs w:val="20"/>
        </w:rPr>
        <w:t>.</w:t>
      </w:r>
    </w:p>
    <w:p w14:paraId="1F2C36FF"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7E469DB0"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5</w:t>
      </w:r>
      <w:r w:rsidRPr="0000298C">
        <w:rPr>
          <w:rFonts w:ascii="Calibri" w:hAnsi="Calibri" w:cs="Calibri"/>
          <w:b/>
          <w:sz w:val="20"/>
          <w:szCs w:val="20"/>
        </w:rPr>
        <w:t xml:space="preserve"> – dotyczy </w:t>
      </w:r>
      <w:bookmarkStart w:id="20" w:name="_Hlk108692823"/>
      <w:r w:rsidRPr="00E040D6">
        <w:rPr>
          <w:rFonts w:ascii="Calibri" w:hAnsi="Calibri" w:cs="Calibri"/>
          <w:b/>
          <w:sz w:val="20"/>
          <w:szCs w:val="20"/>
        </w:rPr>
        <w:t>wzoru umowy powierzenia przetwarzania danych osobowych</w:t>
      </w:r>
      <w:r>
        <w:rPr>
          <w:rFonts w:ascii="Calibri" w:hAnsi="Calibri" w:cs="Calibri"/>
          <w:b/>
          <w:sz w:val="20"/>
          <w:szCs w:val="20"/>
        </w:rPr>
        <w:t xml:space="preserve"> (zał. 7 do umowy)</w:t>
      </w:r>
      <w:bookmarkEnd w:id="20"/>
    </w:p>
    <w:p w14:paraId="761C6CF5"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 xml:space="preserve">Czy Zamawiający wyraża zgodę na dodanie do zbioru powierzonych danych biznesowych danych kontaktowych pracowników Administratora? </w:t>
      </w:r>
      <w:bookmarkStart w:id="21" w:name="_Hlk108692787"/>
      <w:r w:rsidRPr="00E040D6">
        <w:rPr>
          <w:rFonts w:ascii="Calibri" w:hAnsi="Calibri" w:cs="Calibri"/>
          <w:bCs/>
          <w:iCs/>
          <w:sz w:val="20"/>
          <w:szCs w:val="20"/>
        </w:rPr>
        <w:t>§2 ust. 2</w:t>
      </w:r>
      <w:bookmarkEnd w:id="21"/>
      <w:r w:rsidRPr="00E040D6">
        <w:rPr>
          <w:rFonts w:ascii="Calibri" w:hAnsi="Calibri" w:cs="Calibri"/>
          <w:bCs/>
          <w:iCs/>
          <w:sz w:val="20"/>
          <w:szCs w:val="20"/>
        </w:rPr>
        <w:t xml:space="preserve"> miałby brzmienie:</w:t>
      </w:r>
    </w:p>
    <w:p w14:paraId="3B8CF54E"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 xml:space="preserve">„2. Na mocy niniejszej Umowy Administrator powierza Podmiotowi przetwarzającemu przetwarzania zbiorów danych osobowych o nazwie: </w:t>
      </w:r>
    </w:p>
    <w:p w14:paraId="29AB8662"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 ZBIÓR „dane pacjentów”</w:t>
      </w:r>
    </w:p>
    <w:p w14:paraId="344F174C" w14:textId="284EF64F" w:rsidR="002A52CD" w:rsidRPr="0000298C" w:rsidRDefault="002A52CD" w:rsidP="002A52CD">
      <w:pPr>
        <w:adjustRightInd w:val="0"/>
        <w:spacing w:after="0" w:line="240" w:lineRule="auto"/>
        <w:jc w:val="both"/>
        <w:rPr>
          <w:rFonts w:ascii="Calibri" w:hAnsi="Calibri" w:cs="Calibri"/>
          <w:sz w:val="20"/>
          <w:szCs w:val="20"/>
        </w:rPr>
      </w:pPr>
      <w:bookmarkStart w:id="22" w:name="_Hlk108692927"/>
      <w:r w:rsidRPr="00E040D6">
        <w:rPr>
          <w:rFonts w:ascii="Calibri" w:hAnsi="Calibri" w:cs="Calibri"/>
          <w:bCs/>
          <w:iCs/>
          <w:sz w:val="20"/>
          <w:szCs w:val="20"/>
        </w:rPr>
        <w:t>- ZBIÓR „dane pracowników”</w:t>
      </w:r>
      <w:bookmarkEnd w:id="22"/>
      <w:r w:rsidRPr="00E040D6">
        <w:rPr>
          <w:rFonts w:ascii="Calibri" w:hAnsi="Calibri" w:cs="Calibri"/>
          <w:bCs/>
          <w:iCs/>
          <w:sz w:val="20"/>
          <w:szCs w:val="20"/>
        </w:rPr>
        <w:t>.</w:t>
      </w:r>
    </w:p>
    <w:p w14:paraId="79DCA024" w14:textId="6CDDBA43" w:rsidR="00F1337B"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352EB4">
        <w:rPr>
          <w:rFonts w:ascii="Calibri" w:hAnsi="Calibri" w:cs="Calibri"/>
          <w:b/>
          <w:color w:val="FF0000"/>
          <w:sz w:val="20"/>
          <w:szCs w:val="20"/>
        </w:rPr>
        <w:t>Zamawiający wyraża zgodę na zmianę</w:t>
      </w:r>
      <w:r w:rsidR="003B3462">
        <w:rPr>
          <w:rFonts w:ascii="Calibri" w:hAnsi="Calibri" w:cs="Calibri"/>
          <w:b/>
          <w:color w:val="FF0000"/>
          <w:sz w:val="20"/>
          <w:szCs w:val="20"/>
        </w:rPr>
        <w:t xml:space="preserve"> </w:t>
      </w:r>
      <w:r w:rsidR="003B3462" w:rsidRPr="003B3462">
        <w:rPr>
          <w:rFonts w:ascii="Calibri" w:hAnsi="Calibri" w:cs="Calibri"/>
          <w:b/>
          <w:color w:val="FF0000"/>
          <w:sz w:val="20"/>
          <w:szCs w:val="20"/>
        </w:rPr>
        <w:t>§2 ust. 2</w:t>
      </w:r>
      <w:r w:rsidR="003B3462">
        <w:rPr>
          <w:rFonts w:ascii="Calibri" w:hAnsi="Calibri" w:cs="Calibri"/>
          <w:b/>
          <w:color w:val="FF0000"/>
          <w:sz w:val="20"/>
          <w:szCs w:val="20"/>
        </w:rPr>
        <w:t xml:space="preserve"> </w:t>
      </w:r>
      <w:r w:rsidR="003B3462" w:rsidRPr="003B3462">
        <w:rPr>
          <w:rFonts w:ascii="Calibri" w:hAnsi="Calibri" w:cs="Calibri"/>
          <w:b/>
          <w:color w:val="FF0000"/>
          <w:sz w:val="20"/>
          <w:szCs w:val="20"/>
        </w:rPr>
        <w:t>wzoru umowy powierzenia przetwarzania danych osobowych (zał. 7 do umowy)</w:t>
      </w:r>
      <w:r w:rsidR="003B3462">
        <w:rPr>
          <w:rFonts w:ascii="Calibri" w:hAnsi="Calibri" w:cs="Calibri"/>
          <w:b/>
          <w:color w:val="FF0000"/>
          <w:sz w:val="20"/>
          <w:szCs w:val="20"/>
        </w:rPr>
        <w:t xml:space="preserve"> na:</w:t>
      </w:r>
      <w:r w:rsidR="00352EB4">
        <w:rPr>
          <w:rFonts w:ascii="Calibri" w:hAnsi="Calibri" w:cs="Calibri"/>
          <w:b/>
          <w:color w:val="FF0000"/>
          <w:sz w:val="20"/>
          <w:szCs w:val="20"/>
        </w:rPr>
        <w:t xml:space="preserve"> </w:t>
      </w:r>
    </w:p>
    <w:p w14:paraId="4E03EDA9" w14:textId="4D1C2D47" w:rsidR="003B3462" w:rsidRPr="003B3462" w:rsidRDefault="003B3462" w:rsidP="003B3462">
      <w:pPr>
        <w:adjustRightInd w:val="0"/>
        <w:spacing w:after="0" w:line="240" w:lineRule="auto"/>
        <w:jc w:val="both"/>
        <w:rPr>
          <w:rFonts w:ascii="Calibri" w:hAnsi="Calibri" w:cs="Calibri"/>
          <w:bCs/>
          <w:iCs/>
          <w:color w:val="FF0000"/>
          <w:sz w:val="20"/>
          <w:szCs w:val="20"/>
        </w:rPr>
      </w:pPr>
      <w:r w:rsidRPr="003B3462">
        <w:rPr>
          <w:rFonts w:ascii="Calibri" w:hAnsi="Calibri" w:cs="Calibri"/>
          <w:bCs/>
          <w:iCs/>
          <w:color w:val="FF0000"/>
          <w:sz w:val="20"/>
          <w:szCs w:val="20"/>
        </w:rPr>
        <w:t xml:space="preserve">„Na mocy niniejszej Umowy Administrator powierza Podmiotowi przetwarzającemu przetwarzania zbiorów danych osobowych o nazwie: </w:t>
      </w:r>
    </w:p>
    <w:p w14:paraId="07C14410" w14:textId="77777777" w:rsidR="003B3462" w:rsidRPr="003B3462" w:rsidRDefault="003B3462" w:rsidP="003B3462">
      <w:pPr>
        <w:adjustRightInd w:val="0"/>
        <w:spacing w:after="0" w:line="240" w:lineRule="auto"/>
        <w:jc w:val="both"/>
        <w:rPr>
          <w:rFonts w:ascii="Calibri" w:hAnsi="Calibri" w:cs="Calibri"/>
          <w:bCs/>
          <w:iCs/>
          <w:color w:val="FF0000"/>
          <w:sz w:val="20"/>
          <w:szCs w:val="20"/>
        </w:rPr>
      </w:pPr>
      <w:r w:rsidRPr="003B3462">
        <w:rPr>
          <w:rFonts w:ascii="Calibri" w:hAnsi="Calibri" w:cs="Calibri"/>
          <w:bCs/>
          <w:iCs/>
          <w:color w:val="FF0000"/>
          <w:sz w:val="20"/>
          <w:szCs w:val="20"/>
        </w:rPr>
        <w:t>- ZBIÓR „dane pacjentów”</w:t>
      </w:r>
    </w:p>
    <w:p w14:paraId="7ED9C587" w14:textId="0E4C29C2" w:rsidR="003B3462" w:rsidRPr="003B3462" w:rsidRDefault="003B3462" w:rsidP="002A52CD">
      <w:pPr>
        <w:spacing w:after="0" w:line="240" w:lineRule="auto"/>
        <w:ind w:right="220"/>
        <w:jc w:val="both"/>
        <w:rPr>
          <w:rFonts w:ascii="Calibri" w:hAnsi="Calibri" w:cs="Calibri"/>
          <w:b/>
          <w:color w:val="FF0000"/>
          <w:sz w:val="20"/>
          <w:szCs w:val="20"/>
        </w:rPr>
      </w:pPr>
      <w:r w:rsidRPr="003B3462">
        <w:rPr>
          <w:rFonts w:ascii="Calibri" w:hAnsi="Calibri" w:cs="Calibri"/>
          <w:b/>
          <w:bCs/>
          <w:iCs/>
          <w:color w:val="FF0000"/>
          <w:sz w:val="20"/>
          <w:szCs w:val="20"/>
        </w:rPr>
        <w:t>- ZBIÓR „dane pracowników”</w:t>
      </w:r>
      <w:r w:rsidRPr="003B3462">
        <w:rPr>
          <w:rFonts w:ascii="Calibri" w:hAnsi="Calibri" w:cs="Calibri"/>
          <w:bCs/>
          <w:iCs/>
          <w:color w:val="FF0000"/>
          <w:sz w:val="20"/>
          <w:szCs w:val="20"/>
        </w:rPr>
        <w:t>.”</w:t>
      </w:r>
    </w:p>
    <w:p w14:paraId="4634C500" w14:textId="717669F0" w:rsidR="003B3462" w:rsidRPr="00F1337B" w:rsidRDefault="003B3462" w:rsidP="002A52CD">
      <w:pPr>
        <w:spacing w:after="0" w:line="240" w:lineRule="auto"/>
        <w:ind w:right="220"/>
        <w:jc w:val="both"/>
        <w:rPr>
          <w:rFonts w:ascii="Calibri" w:hAnsi="Calibri" w:cs="Calibri"/>
          <w:b/>
          <w:color w:val="FF0000"/>
          <w:sz w:val="20"/>
          <w:szCs w:val="20"/>
        </w:rPr>
      </w:pPr>
      <w:r w:rsidRPr="00BC5386">
        <w:rPr>
          <w:rFonts w:ascii="Calibri" w:hAnsi="Calibri" w:cs="Calibri"/>
          <w:b/>
          <w:color w:val="FF0000"/>
          <w:sz w:val="20"/>
          <w:szCs w:val="20"/>
        </w:rPr>
        <w:t>Zamawiający zmienia projekt umowy w tym zakresie</w:t>
      </w:r>
      <w:r w:rsidRPr="00BC5386">
        <w:rPr>
          <w:rFonts w:ascii="Calibri" w:hAnsi="Calibri" w:cs="Calibri"/>
          <w:b/>
          <w:i/>
          <w:color w:val="FF0000"/>
          <w:sz w:val="20"/>
          <w:szCs w:val="20"/>
        </w:rPr>
        <w:t>.</w:t>
      </w:r>
    </w:p>
    <w:p w14:paraId="2A450E81" w14:textId="77777777" w:rsidR="002A52CD" w:rsidRDefault="002A52CD" w:rsidP="002A52CD">
      <w:pPr>
        <w:spacing w:after="0" w:line="240" w:lineRule="auto"/>
        <w:ind w:right="220"/>
        <w:jc w:val="both"/>
        <w:rPr>
          <w:rFonts w:ascii="Calibri" w:eastAsia="Calibri" w:hAnsi="Calibri" w:cs="Calibri"/>
          <w:b/>
          <w:bCs/>
          <w:color w:val="FF0000"/>
          <w:sz w:val="20"/>
          <w:szCs w:val="20"/>
        </w:rPr>
      </w:pPr>
    </w:p>
    <w:p w14:paraId="364A31D2" w14:textId="77777777"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6</w:t>
      </w:r>
      <w:r w:rsidRPr="0000298C">
        <w:rPr>
          <w:rFonts w:ascii="Calibri" w:hAnsi="Calibri" w:cs="Calibri"/>
          <w:b/>
          <w:sz w:val="20"/>
          <w:szCs w:val="20"/>
        </w:rPr>
        <w:t xml:space="preserve"> – dotyczy </w:t>
      </w:r>
      <w:r w:rsidRPr="00E040D6">
        <w:rPr>
          <w:rFonts w:ascii="Calibri" w:hAnsi="Calibri" w:cs="Calibri"/>
          <w:b/>
          <w:sz w:val="20"/>
          <w:szCs w:val="20"/>
        </w:rPr>
        <w:t>wzoru umowy powierzenia przetwarzania danych osobowych</w:t>
      </w:r>
      <w:r>
        <w:rPr>
          <w:rFonts w:ascii="Calibri" w:hAnsi="Calibri" w:cs="Calibri"/>
          <w:b/>
          <w:sz w:val="20"/>
          <w:szCs w:val="20"/>
        </w:rPr>
        <w:t xml:space="preserve"> (zał. 7 do umowy)</w:t>
      </w:r>
    </w:p>
    <w:p w14:paraId="57661FA7"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Czy Zamawiający wyraża zgodę na zmodyfikowanie §2 ust. 4 w następujący sposób (dodając do kategorii danych pacjentów &lt;płeć&gt;; oraz w/w biznesowe dane kontaktowe pracowników):</w:t>
      </w:r>
    </w:p>
    <w:p w14:paraId="03D925C2"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„4. Zakres, rodzaj i kategorie osób, które obejmuje przetwarzanie powierzonych danych osobowych:</w:t>
      </w:r>
    </w:p>
    <w:p w14:paraId="3C8A4005" w14:textId="77777777" w:rsidR="002A52CD" w:rsidRPr="00E040D6" w:rsidRDefault="002A52CD" w:rsidP="002A52CD">
      <w:pPr>
        <w:adjustRightInd w:val="0"/>
        <w:spacing w:after="0" w:line="240" w:lineRule="auto"/>
        <w:jc w:val="both"/>
        <w:rPr>
          <w:rFonts w:ascii="Calibri" w:hAnsi="Calibri" w:cs="Calibri"/>
          <w:bCs/>
          <w:iCs/>
          <w:sz w:val="20"/>
          <w:szCs w:val="20"/>
        </w:rPr>
      </w:pPr>
      <w:r w:rsidRPr="00E040D6">
        <w:rPr>
          <w:rFonts w:ascii="Calibri" w:hAnsi="Calibri" w:cs="Calibri"/>
          <w:bCs/>
          <w:iCs/>
          <w:sz w:val="20"/>
          <w:szCs w:val="20"/>
        </w:rPr>
        <w:t>- dla ZBIORU „dane pacjentów” przetwarzane są dane osobowe osób fizycznych, od których zbierane są dane osobowe w zakresie: imię, nazwisko, data urodzenia, płeć, PESEL, opis badania/diagnoza, jednostka chorobowa (dane zwykłe/dane wrażliwe)</w:t>
      </w:r>
    </w:p>
    <w:p w14:paraId="1EC6D0AB" w14:textId="77777777" w:rsidR="002A52CD" w:rsidRPr="0000298C" w:rsidRDefault="002A52CD" w:rsidP="002A52CD">
      <w:pPr>
        <w:adjustRightInd w:val="0"/>
        <w:spacing w:after="0" w:line="240" w:lineRule="auto"/>
        <w:jc w:val="both"/>
        <w:rPr>
          <w:rFonts w:ascii="Calibri" w:hAnsi="Calibri" w:cs="Calibri"/>
          <w:sz w:val="20"/>
          <w:szCs w:val="20"/>
        </w:rPr>
      </w:pPr>
      <w:r w:rsidRPr="00E040D6">
        <w:rPr>
          <w:rFonts w:ascii="Calibri" w:hAnsi="Calibri" w:cs="Calibri"/>
          <w:bCs/>
          <w:iCs/>
          <w:sz w:val="20"/>
          <w:szCs w:val="20"/>
        </w:rPr>
        <w:t>- dla ZBIORU „dane pracowników” przetwarzane są  biznesowe dane kontaktowe pracowników w zakresie: imię, nazwisko, telefon, e-mail, numer identyfikacyjny pracownika”?</w:t>
      </w:r>
      <w:r w:rsidRPr="0000298C">
        <w:rPr>
          <w:rFonts w:ascii="Calibri" w:hAnsi="Calibri" w:cs="Calibri"/>
          <w:sz w:val="20"/>
          <w:szCs w:val="20"/>
        </w:rPr>
        <w:t>?</w:t>
      </w:r>
    </w:p>
    <w:p w14:paraId="2E5CB847" w14:textId="77777777" w:rsidR="003B3462"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lastRenderedPageBreak/>
        <w:t xml:space="preserve">Odpowiedź: </w:t>
      </w:r>
      <w:r w:rsidR="003B3462">
        <w:rPr>
          <w:rFonts w:ascii="Calibri" w:hAnsi="Calibri" w:cs="Calibri"/>
          <w:b/>
          <w:color w:val="FF0000"/>
          <w:sz w:val="20"/>
          <w:szCs w:val="20"/>
        </w:rPr>
        <w:t xml:space="preserve">Zamawiający wyraża zgodę na zmianę, jednakże nie wprowadza do zbioru numeru identyfikacyjnego pracownika. </w:t>
      </w:r>
    </w:p>
    <w:p w14:paraId="4C3FE339" w14:textId="09A8DE16" w:rsidR="002A52CD" w:rsidRDefault="003B3462" w:rsidP="002A52CD">
      <w:pPr>
        <w:spacing w:after="0" w:line="240" w:lineRule="auto"/>
        <w:ind w:right="220"/>
        <w:jc w:val="both"/>
        <w:rPr>
          <w:rFonts w:ascii="Calibri" w:hAnsi="Calibri" w:cs="Calibri"/>
          <w:b/>
          <w:color w:val="FF0000"/>
          <w:sz w:val="20"/>
          <w:szCs w:val="20"/>
        </w:rPr>
      </w:pPr>
      <w:r>
        <w:rPr>
          <w:rFonts w:ascii="Calibri" w:hAnsi="Calibri" w:cs="Calibri"/>
          <w:b/>
          <w:color w:val="FF0000"/>
          <w:sz w:val="20"/>
          <w:szCs w:val="20"/>
        </w:rPr>
        <w:t xml:space="preserve">Zamawiający zmienia </w:t>
      </w:r>
      <w:r w:rsidRPr="003B3462">
        <w:rPr>
          <w:rFonts w:ascii="Calibri" w:hAnsi="Calibri" w:cs="Calibri"/>
          <w:b/>
          <w:color w:val="FF0000"/>
          <w:sz w:val="20"/>
          <w:szCs w:val="20"/>
        </w:rPr>
        <w:t xml:space="preserve">§2 ust. </w:t>
      </w:r>
      <w:r>
        <w:rPr>
          <w:rFonts w:ascii="Calibri" w:hAnsi="Calibri" w:cs="Calibri"/>
          <w:b/>
          <w:color w:val="FF0000"/>
          <w:sz w:val="20"/>
          <w:szCs w:val="20"/>
        </w:rPr>
        <w:t xml:space="preserve">4 </w:t>
      </w:r>
      <w:r w:rsidRPr="003B3462">
        <w:rPr>
          <w:rFonts w:ascii="Calibri" w:hAnsi="Calibri" w:cs="Calibri"/>
          <w:b/>
          <w:color w:val="FF0000"/>
          <w:sz w:val="20"/>
          <w:szCs w:val="20"/>
        </w:rPr>
        <w:t>wzoru umowy powierzenia przetwarzania danych osobowych (zał. 7 do umowy)</w:t>
      </w:r>
      <w:r>
        <w:rPr>
          <w:rFonts w:ascii="Calibri" w:hAnsi="Calibri" w:cs="Calibri"/>
          <w:b/>
          <w:color w:val="FF0000"/>
          <w:sz w:val="20"/>
          <w:szCs w:val="20"/>
        </w:rPr>
        <w:t xml:space="preserve"> na:</w:t>
      </w:r>
    </w:p>
    <w:p w14:paraId="0E4DE2A7" w14:textId="77777777" w:rsidR="003B3462" w:rsidRDefault="003B3462" w:rsidP="003B3462">
      <w:pPr>
        <w:spacing w:after="0" w:line="240" w:lineRule="auto"/>
        <w:ind w:right="220"/>
        <w:jc w:val="both"/>
        <w:rPr>
          <w:rFonts w:ascii="Calibri" w:eastAsia="Calibri" w:hAnsi="Calibri" w:cs="Calibri"/>
          <w:b/>
          <w:bCs/>
          <w:color w:val="FF0000"/>
          <w:sz w:val="20"/>
          <w:szCs w:val="20"/>
        </w:rPr>
      </w:pPr>
    </w:p>
    <w:p w14:paraId="7946836B" w14:textId="1BFB15A2" w:rsidR="003B3462" w:rsidRPr="003B3462" w:rsidRDefault="00882968" w:rsidP="003B3462">
      <w:pPr>
        <w:spacing w:after="0" w:line="240" w:lineRule="auto"/>
        <w:ind w:right="220"/>
        <w:jc w:val="both"/>
        <w:rPr>
          <w:rFonts w:ascii="Calibri" w:eastAsia="Calibri" w:hAnsi="Calibri" w:cs="Calibri"/>
          <w:bCs/>
          <w:color w:val="FF0000"/>
          <w:sz w:val="20"/>
          <w:szCs w:val="20"/>
        </w:rPr>
      </w:pPr>
      <w:r>
        <w:rPr>
          <w:rFonts w:ascii="Calibri" w:eastAsia="Calibri" w:hAnsi="Calibri" w:cs="Calibri"/>
          <w:bCs/>
          <w:color w:val="FF0000"/>
          <w:sz w:val="20"/>
          <w:szCs w:val="20"/>
        </w:rPr>
        <w:t>„</w:t>
      </w:r>
      <w:r w:rsidR="003B3462" w:rsidRPr="003B3462">
        <w:rPr>
          <w:rFonts w:ascii="Calibri" w:eastAsia="Calibri" w:hAnsi="Calibri" w:cs="Calibri"/>
          <w:bCs/>
          <w:color w:val="FF0000"/>
          <w:sz w:val="20"/>
          <w:szCs w:val="20"/>
        </w:rPr>
        <w:t>Zakres, rodzaj i kategorie osób, które obejmuje przetwarzanie powierzonych danych osobowych:</w:t>
      </w:r>
    </w:p>
    <w:p w14:paraId="23ABF68F" w14:textId="77777777" w:rsidR="00882968" w:rsidRDefault="003B3462" w:rsidP="003B3462">
      <w:pPr>
        <w:spacing w:after="0" w:line="240" w:lineRule="auto"/>
        <w:ind w:right="220"/>
        <w:jc w:val="both"/>
        <w:rPr>
          <w:rFonts w:ascii="Calibri" w:eastAsia="Calibri" w:hAnsi="Calibri" w:cs="Calibri"/>
          <w:bCs/>
          <w:color w:val="FF0000"/>
          <w:sz w:val="20"/>
          <w:szCs w:val="20"/>
        </w:rPr>
      </w:pPr>
      <w:r w:rsidRPr="003B3462">
        <w:rPr>
          <w:rFonts w:ascii="Calibri" w:eastAsia="Calibri" w:hAnsi="Calibri" w:cs="Calibri"/>
          <w:bCs/>
          <w:color w:val="FF0000"/>
          <w:sz w:val="20"/>
          <w:szCs w:val="20"/>
        </w:rPr>
        <w:t>- dla ZBIORU „dane pacjentów” przetwarzane są dane osobowe osób fizycznych, od których zbierane są dane osobowe w zakresie: imię, nazwisko, data urodzenia, PESEL, opis badania/diagnoza, jednostka chorobowa (dane zwykłe/dane wrażliwe)</w:t>
      </w:r>
    </w:p>
    <w:p w14:paraId="6904D102" w14:textId="1A9B1459" w:rsidR="003B3462" w:rsidRDefault="00882968" w:rsidP="003B3462">
      <w:pPr>
        <w:spacing w:after="0" w:line="240" w:lineRule="auto"/>
        <w:ind w:right="220"/>
        <w:jc w:val="both"/>
        <w:rPr>
          <w:rFonts w:ascii="Calibri" w:eastAsia="Calibri" w:hAnsi="Calibri" w:cs="Calibri"/>
          <w:bCs/>
          <w:color w:val="FF0000"/>
          <w:sz w:val="20"/>
          <w:szCs w:val="20"/>
        </w:rPr>
      </w:pPr>
      <w:bookmarkStart w:id="23" w:name="_Hlk108693372"/>
      <w:r w:rsidRPr="00882968">
        <w:rPr>
          <w:rFonts w:ascii="Calibri" w:hAnsi="Calibri" w:cs="Calibri"/>
          <w:b/>
          <w:bCs/>
          <w:iCs/>
          <w:color w:val="FF0000"/>
          <w:sz w:val="20"/>
          <w:szCs w:val="20"/>
        </w:rPr>
        <w:t>- dla ZBIORU „dane pracowników” przetwarzane są  biznesowe dane kontaktowe pracowników w zakresie: imię, nazwisko, telefon, e-mail</w:t>
      </w:r>
      <w:bookmarkEnd w:id="23"/>
      <w:r>
        <w:rPr>
          <w:rFonts w:ascii="Calibri" w:hAnsi="Calibri" w:cs="Calibri"/>
          <w:b/>
          <w:bCs/>
          <w:iCs/>
          <w:color w:val="FF0000"/>
          <w:sz w:val="20"/>
          <w:szCs w:val="20"/>
        </w:rPr>
        <w:t>.</w:t>
      </w:r>
      <w:r>
        <w:rPr>
          <w:rFonts w:ascii="Calibri" w:eastAsia="Calibri" w:hAnsi="Calibri" w:cs="Calibri"/>
          <w:bCs/>
          <w:color w:val="FF0000"/>
          <w:sz w:val="20"/>
          <w:szCs w:val="20"/>
        </w:rPr>
        <w:t>”</w:t>
      </w:r>
    </w:p>
    <w:p w14:paraId="20FBF32A" w14:textId="77777777" w:rsidR="00882968" w:rsidRPr="00F1337B" w:rsidRDefault="00882968" w:rsidP="00882968">
      <w:pPr>
        <w:spacing w:after="0" w:line="240" w:lineRule="auto"/>
        <w:ind w:right="220"/>
        <w:jc w:val="both"/>
        <w:rPr>
          <w:rFonts w:ascii="Calibri" w:hAnsi="Calibri" w:cs="Calibri"/>
          <w:b/>
          <w:color w:val="FF0000"/>
          <w:sz w:val="20"/>
          <w:szCs w:val="20"/>
        </w:rPr>
      </w:pPr>
      <w:r w:rsidRPr="00BC5386">
        <w:rPr>
          <w:rFonts w:ascii="Calibri" w:hAnsi="Calibri" w:cs="Calibri"/>
          <w:b/>
          <w:color w:val="FF0000"/>
          <w:sz w:val="20"/>
          <w:szCs w:val="20"/>
        </w:rPr>
        <w:t>Zamawiający zmienia projekt umowy w tym zakresie</w:t>
      </w:r>
      <w:r w:rsidRPr="00BC5386">
        <w:rPr>
          <w:rFonts w:ascii="Calibri" w:hAnsi="Calibri" w:cs="Calibri"/>
          <w:b/>
          <w:i/>
          <w:color w:val="FF0000"/>
          <w:sz w:val="20"/>
          <w:szCs w:val="20"/>
        </w:rPr>
        <w:t>.</w:t>
      </w:r>
    </w:p>
    <w:p w14:paraId="7C5D5DC5" w14:textId="77777777" w:rsidR="00F1337B" w:rsidRDefault="00F1337B" w:rsidP="002A52CD">
      <w:pPr>
        <w:spacing w:after="0" w:line="240" w:lineRule="auto"/>
        <w:ind w:right="220"/>
        <w:jc w:val="both"/>
        <w:rPr>
          <w:rFonts w:ascii="Calibri" w:eastAsia="Calibri" w:hAnsi="Calibri" w:cs="Calibri"/>
          <w:b/>
          <w:bCs/>
          <w:color w:val="FF0000"/>
          <w:sz w:val="20"/>
          <w:szCs w:val="20"/>
        </w:rPr>
      </w:pPr>
    </w:p>
    <w:p w14:paraId="03CD238E" w14:textId="0E743B1D" w:rsidR="002A52CD" w:rsidRPr="0000298C" w:rsidRDefault="002A52CD" w:rsidP="002A52CD">
      <w:pPr>
        <w:spacing w:after="0" w:line="240" w:lineRule="auto"/>
        <w:rPr>
          <w:rFonts w:ascii="Calibri" w:hAnsi="Calibri"/>
          <w:sz w:val="20"/>
          <w:szCs w:val="20"/>
        </w:rPr>
      </w:pPr>
      <w:r w:rsidRPr="0000298C">
        <w:rPr>
          <w:rFonts w:ascii="Calibri" w:hAnsi="Calibri" w:cs="Calibri"/>
          <w:b/>
          <w:sz w:val="20"/>
          <w:szCs w:val="20"/>
        </w:rPr>
        <w:t>Pytanie 1</w:t>
      </w:r>
      <w:r>
        <w:rPr>
          <w:rFonts w:ascii="Calibri" w:hAnsi="Calibri" w:cs="Calibri"/>
          <w:b/>
          <w:sz w:val="20"/>
          <w:szCs w:val="20"/>
        </w:rPr>
        <w:t>7</w:t>
      </w:r>
      <w:r w:rsidRPr="0000298C">
        <w:rPr>
          <w:rFonts w:ascii="Calibri" w:hAnsi="Calibri" w:cs="Calibri"/>
          <w:b/>
          <w:sz w:val="20"/>
          <w:szCs w:val="20"/>
        </w:rPr>
        <w:t xml:space="preserve"> – dotyczy </w:t>
      </w:r>
      <w:r w:rsidRPr="00E040D6">
        <w:rPr>
          <w:rFonts w:ascii="Calibri" w:hAnsi="Calibri" w:cs="Calibri"/>
          <w:b/>
          <w:sz w:val="20"/>
          <w:szCs w:val="20"/>
        </w:rPr>
        <w:t>wzoru umowy powierzenia przetwarzania danych osobowych</w:t>
      </w:r>
      <w:r>
        <w:rPr>
          <w:rFonts w:ascii="Calibri" w:hAnsi="Calibri" w:cs="Calibri"/>
          <w:b/>
          <w:sz w:val="20"/>
          <w:szCs w:val="20"/>
        </w:rPr>
        <w:t xml:space="preserve"> (zał. 7 do umowy</w:t>
      </w:r>
      <w:r w:rsidR="00F1337B">
        <w:rPr>
          <w:rFonts w:ascii="Calibri" w:hAnsi="Calibri" w:cs="Calibri"/>
          <w:b/>
          <w:sz w:val="20"/>
          <w:szCs w:val="20"/>
        </w:rPr>
        <w:t xml:space="preserve"> - par. 3 ust. 10</w:t>
      </w:r>
      <w:r>
        <w:rPr>
          <w:rFonts w:ascii="Calibri" w:hAnsi="Calibri" w:cs="Calibri"/>
          <w:b/>
          <w:sz w:val="20"/>
          <w:szCs w:val="20"/>
        </w:rPr>
        <w:t>)</w:t>
      </w:r>
    </w:p>
    <w:p w14:paraId="6FD9A492" w14:textId="77777777" w:rsidR="002A52CD" w:rsidRPr="0000298C" w:rsidRDefault="002A52CD" w:rsidP="002A52CD">
      <w:pPr>
        <w:adjustRightInd w:val="0"/>
        <w:spacing w:after="0" w:line="240" w:lineRule="auto"/>
        <w:jc w:val="both"/>
        <w:rPr>
          <w:rFonts w:ascii="Calibri" w:hAnsi="Calibri" w:cs="Calibri"/>
          <w:sz w:val="20"/>
          <w:szCs w:val="20"/>
        </w:rPr>
      </w:pPr>
      <w:r w:rsidRPr="00E040D6">
        <w:rPr>
          <w:rFonts w:ascii="Calibri" w:hAnsi="Calibri" w:cs="Calibri"/>
          <w:bCs/>
          <w:iCs/>
          <w:sz w:val="20"/>
          <w:szCs w:val="20"/>
        </w:rPr>
        <w:t>Rozporządzenie RODO nakłada obowiązek zgłoszenia stwierdzonego naruszenia ochrony danych bez zbędnej zwłoki, nie dłużej niż w ciągu 72h. W celu zachowania stron Wykonawca proponuje niniejsze brzmienie „10. Podmiot przetwarzający zobowiązuje się do niezwłocznego (w ciągu 36 godzin od uzyskania wiedzy)…”</w:t>
      </w:r>
    </w:p>
    <w:p w14:paraId="0B8B78C4" w14:textId="4C45A451" w:rsidR="002A52CD" w:rsidRDefault="002A52CD" w:rsidP="002A52CD">
      <w:pPr>
        <w:spacing w:after="0" w:line="240" w:lineRule="auto"/>
        <w:ind w:right="220"/>
        <w:jc w:val="both"/>
        <w:rPr>
          <w:rFonts w:ascii="Calibri" w:hAnsi="Calibri" w:cs="Calibri"/>
          <w:b/>
          <w:color w:val="FF0000"/>
          <w:sz w:val="20"/>
          <w:szCs w:val="20"/>
        </w:rPr>
      </w:pPr>
      <w:r w:rsidRPr="0000298C">
        <w:rPr>
          <w:rFonts w:ascii="Calibri" w:hAnsi="Calibri" w:cs="Calibri"/>
          <w:b/>
          <w:color w:val="FF0000"/>
          <w:sz w:val="20"/>
          <w:szCs w:val="20"/>
        </w:rPr>
        <w:t xml:space="preserve">Odpowiedź: </w:t>
      </w:r>
      <w:r w:rsidR="00882968">
        <w:rPr>
          <w:rFonts w:ascii="Calibri" w:hAnsi="Calibri" w:cs="Calibri"/>
          <w:b/>
          <w:color w:val="FF0000"/>
          <w:sz w:val="20"/>
          <w:szCs w:val="20"/>
        </w:rPr>
        <w:t xml:space="preserve">Zamawiający wyraża zgodę na zmianę </w:t>
      </w:r>
      <w:r w:rsidR="00882968" w:rsidRPr="003B3462">
        <w:rPr>
          <w:rFonts w:ascii="Calibri" w:hAnsi="Calibri" w:cs="Calibri"/>
          <w:b/>
          <w:color w:val="FF0000"/>
          <w:sz w:val="20"/>
          <w:szCs w:val="20"/>
        </w:rPr>
        <w:t>§</w:t>
      </w:r>
      <w:r w:rsidR="00882968">
        <w:rPr>
          <w:rFonts w:ascii="Calibri" w:hAnsi="Calibri" w:cs="Calibri"/>
          <w:b/>
          <w:color w:val="FF0000"/>
          <w:sz w:val="20"/>
          <w:szCs w:val="20"/>
        </w:rPr>
        <w:t>3</w:t>
      </w:r>
      <w:r w:rsidR="00882968" w:rsidRPr="003B3462">
        <w:rPr>
          <w:rFonts w:ascii="Calibri" w:hAnsi="Calibri" w:cs="Calibri"/>
          <w:b/>
          <w:color w:val="FF0000"/>
          <w:sz w:val="20"/>
          <w:szCs w:val="20"/>
        </w:rPr>
        <w:t xml:space="preserve"> ust. </w:t>
      </w:r>
      <w:r w:rsidR="00882968">
        <w:rPr>
          <w:rFonts w:ascii="Calibri" w:hAnsi="Calibri" w:cs="Calibri"/>
          <w:b/>
          <w:color w:val="FF0000"/>
          <w:sz w:val="20"/>
          <w:szCs w:val="20"/>
        </w:rPr>
        <w:t xml:space="preserve">10 </w:t>
      </w:r>
      <w:r w:rsidR="00882968" w:rsidRPr="003B3462">
        <w:rPr>
          <w:rFonts w:ascii="Calibri" w:hAnsi="Calibri" w:cs="Calibri"/>
          <w:b/>
          <w:color w:val="FF0000"/>
          <w:sz w:val="20"/>
          <w:szCs w:val="20"/>
        </w:rPr>
        <w:t>wzoru umowy powierzenia przetwarzania danych osobowych (zał. 7 do umowy)</w:t>
      </w:r>
      <w:r w:rsidR="00882968">
        <w:rPr>
          <w:rFonts w:ascii="Calibri" w:hAnsi="Calibri" w:cs="Calibri"/>
          <w:b/>
          <w:color w:val="FF0000"/>
          <w:sz w:val="20"/>
          <w:szCs w:val="20"/>
        </w:rPr>
        <w:t xml:space="preserve"> na:</w:t>
      </w:r>
    </w:p>
    <w:p w14:paraId="74DD493D" w14:textId="323F3109" w:rsidR="00882968" w:rsidRPr="00882968" w:rsidRDefault="00882968" w:rsidP="00882968">
      <w:pPr>
        <w:spacing w:after="0" w:line="240" w:lineRule="auto"/>
        <w:ind w:right="220"/>
        <w:jc w:val="both"/>
        <w:rPr>
          <w:rFonts w:ascii="Calibri" w:hAnsi="Calibri" w:cs="Calibri"/>
          <w:color w:val="FF0000"/>
          <w:sz w:val="20"/>
          <w:szCs w:val="20"/>
        </w:rPr>
      </w:pPr>
      <w:r>
        <w:rPr>
          <w:rFonts w:ascii="Calibri" w:hAnsi="Calibri" w:cs="Calibri"/>
          <w:b/>
          <w:color w:val="FF0000"/>
          <w:sz w:val="20"/>
          <w:szCs w:val="20"/>
        </w:rPr>
        <w:t>„</w:t>
      </w:r>
      <w:r w:rsidRPr="00882968">
        <w:rPr>
          <w:rFonts w:ascii="Calibri" w:hAnsi="Calibri" w:cs="Calibri"/>
          <w:color w:val="FF0000"/>
          <w:sz w:val="20"/>
          <w:szCs w:val="20"/>
        </w:rPr>
        <w:t>Podmiot przetwarzający zobowiązuje się do niezwłocznego (w ciągu</w:t>
      </w:r>
      <w:r w:rsidRPr="00882968">
        <w:rPr>
          <w:rFonts w:ascii="Calibri" w:hAnsi="Calibri" w:cs="Calibri"/>
          <w:b/>
          <w:color w:val="FF0000"/>
          <w:sz w:val="20"/>
          <w:szCs w:val="20"/>
        </w:rPr>
        <w:t xml:space="preserve"> 36 godzin </w:t>
      </w:r>
      <w:r w:rsidRPr="00882968">
        <w:rPr>
          <w:rFonts w:ascii="Calibri" w:hAnsi="Calibri" w:cs="Calibri"/>
          <w:color w:val="FF0000"/>
          <w:sz w:val="20"/>
          <w:szCs w:val="20"/>
        </w:rPr>
        <w:t>od uzyskania wiedzy)</w:t>
      </w:r>
      <w:r w:rsidRPr="00882968">
        <w:rPr>
          <w:rFonts w:ascii="Calibri" w:hAnsi="Calibri" w:cs="Calibri"/>
          <w:b/>
          <w:color w:val="FF0000"/>
          <w:sz w:val="20"/>
          <w:szCs w:val="20"/>
        </w:rPr>
        <w:t xml:space="preserve"> </w:t>
      </w:r>
      <w:r w:rsidRPr="00882968">
        <w:rPr>
          <w:rFonts w:ascii="Calibri" w:hAnsi="Calibri" w:cs="Calibri"/>
          <w:color w:val="FF0000"/>
          <w:sz w:val="20"/>
          <w:szCs w:val="20"/>
        </w:rPr>
        <w:t>poinformowania Administratora o:</w:t>
      </w:r>
    </w:p>
    <w:p w14:paraId="5583A2F8" w14:textId="77777777" w:rsidR="00882968" w:rsidRPr="00882968" w:rsidRDefault="00882968" w:rsidP="00882968">
      <w:pPr>
        <w:spacing w:after="0" w:line="240" w:lineRule="auto"/>
        <w:ind w:right="220"/>
        <w:jc w:val="both"/>
        <w:rPr>
          <w:rFonts w:ascii="Calibri" w:hAnsi="Calibri" w:cs="Calibri"/>
          <w:color w:val="FF0000"/>
          <w:sz w:val="20"/>
          <w:szCs w:val="20"/>
        </w:rPr>
      </w:pPr>
      <w:r w:rsidRPr="00882968">
        <w:rPr>
          <w:rFonts w:ascii="Calibri" w:hAnsi="Calibri" w:cs="Calibri"/>
          <w:color w:val="FF0000"/>
          <w:sz w:val="20"/>
          <w:szCs w:val="20"/>
        </w:rPr>
        <w:t>- jakimkolwiek naruszeniu ochrony danych osobowych – zgłoszenie powinno zawierać dane wskazane w art. 33 ust. 3 RODO,</w:t>
      </w:r>
    </w:p>
    <w:p w14:paraId="26BD9DDB" w14:textId="360FF370" w:rsidR="00882968" w:rsidRPr="00882968" w:rsidRDefault="00882968" w:rsidP="00882968">
      <w:pPr>
        <w:spacing w:after="0" w:line="240" w:lineRule="auto"/>
        <w:ind w:right="220"/>
        <w:jc w:val="both"/>
        <w:rPr>
          <w:rFonts w:ascii="Calibri" w:hAnsi="Calibri" w:cs="Calibri"/>
          <w:color w:val="FF0000"/>
          <w:sz w:val="20"/>
          <w:szCs w:val="20"/>
        </w:rPr>
      </w:pPr>
      <w:r w:rsidRPr="00882968">
        <w:rPr>
          <w:rFonts w:ascii="Calibri" w:hAnsi="Calibri" w:cs="Calibri"/>
          <w:color w:val="FF0000"/>
          <w:sz w:val="20"/>
          <w:szCs w:val="20"/>
        </w:rPr>
        <w:t>- jakimkolwiek postępowaniu administracyjnym lub sądowym, decyzji administracyjnej, orzeczeniu, zapowiedzianych kontrolach i inspekcjach, jeśli dotyczą one danych osobowych powierzonych przez Administratora.</w:t>
      </w:r>
    </w:p>
    <w:p w14:paraId="7CAC4B20" w14:textId="77777777" w:rsidR="00882968" w:rsidRPr="00F1337B" w:rsidRDefault="00882968" w:rsidP="00882968">
      <w:pPr>
        <w:spacing w:after="0" w:line="240" w:lineRule="auto"/>
        <w:ind w:right="220"/>
        <w:jc w:val="both"/>
        <w:rPr>
          <w:rFonts w:ascii="Calibri" w:hAnsi="Calibri" w:cs="Calibri"/>
          <w:b/>
          <w:color w:val="FF0000"/>
          <w:sz w:val="20"/>
          <w:szCs w:val="20"/>
        </w:rPr>
      </w:pPr>
      <w:r w:rsidRPr="00BC5386">
        <w:rPr>
          <w:rFonts w:ascii="Calibri" w:hAnsi="Calibri" w:cs="Calibri"/>
          <w:b/>
          <w:color w:val="FF0000"/>
          <w:sz w:val="20"/>
          <w:szCs w:val="20"/>
        </w:rPr>
        <w:t>Zamawiający zmienia projekt umowy w tym zakresie</w:t>
      </w:r>
      <w:r w:rsidRPr="00BC5386">
        <w:rPr>
          <w:rFonts w:ascii="Calibri" w:hAnsi="Calibri" w:cs="Calibri"/>
          <w:b/>
          <w:i/>
          <w:color w:val="FF0000"/>
          <w:sz w:val="20"/>
          <w:szCs w:val="20"/>
        </w:rPr>
        <w:t>.</w:t>
      </w:r>
    </w:p>
    <w:p w14:paraId="27331C75" w14:textId="143FA4C5" w:rsidR="00F1337B" w:rsidRPr="0000298C" w:rsidRDefault="00F1337B" w:rsidP="002A52CD">
      <w:pPr>
        <w:spacing w:after="0" w:line="240" w:lineRule="auto"/>
        <w:ind w:right="220"/>
        <w:jc w:val="both"/>
        <w:rPr>
          <w:rFonts w:ascii="Calibri" w:eastAsia="Calibri" w:hAnsi="Calibri" w:cs="Calibri"/>
          <w:b/>
          <w:bCs/>
          <w:color w:val="FF0000"/>
          <w:sz w:val="20"/>
          <w:szCs w:val="20"/>
        </w:rPr>
      </w:pPr>
    </w:p>
    <w:p w14:paraId="05288321" w14:textId="77777777" w:rsidR="002A52CD" w:rsidRPr="00A81EB1" w:rsidRDefault="002A52CD" w:rsidP="002A52CD">
      <w:pPr>
        <w:spacing w:after="0" w:line="240" w:lineRule="auto"/>
        <w:jc w:val="both"/>
        <w:rPr>
          <w:rFonts w:ascii="Calibri" w:hAnsi="Calibri"/>
          <w:b/>
          <w:sz w:val="20"/>
          <w:szCs w:val="20"/>
          <w:lang w:val="x-none"/>
        </w:rPr>
      </w:pPr>
    </w:p>
    <w:p w14:paraId="7E3B2E86" w14:textId="77777777" w:rsidR="002A52CD" w:rsidRPr="00A81EB1" w:rsidRDefault="002A52CD" w:rsidP="002A52CD">
      <w:pPr>
        <w:spacing w:after="0" w:line="240" w:lineRule="auto"/>
        <w:jc w:val="both"/>
        <w:rPr>
          <w:rFonts w:ascii="Calibri" w:hAnsi="Calibri" w:cs="Calibri"/>
          <w:b/>
          <w:sz w:val="20"/>
          <w:szCs w:val="20"/>
          <w:lang w:bidi="en-US"/>
        </w:rPr>
      </w:pPr>
    </w:p>
    <w:p w14:paraId="3F74CAF5" w14:textId="77777777" w:rsidR="002A52CD" w:rsidRPr="003958A6" w:rsidRDefault="002A52CD" w:rsidP="002A52CD">
      <w:pPr>
        <w:spacing w:after="0" w:line="240" w:lineRule="auto"/>
        <w:jc w:val="both"/>
        <w:rPr>
          <w:rFonts w:ascii="Calibri" w:eastAsia="Calibri" w:hAnsi="Calibri" w:cs="Calibri"/>
          <w:b/>
          <w:sz w:val="18"/>
          <w:szCs w:val="18"/>
        </w:rPr>
      </w:pPr>
      <w:r w:rsidRPr="00A81EB1">
        <w:rPr>
          <w:rFonts w:ascii="Calibri" w:eastAsia="Calibri" w:hAnsi="Calibri" w:cs="Calibri"/>
          <w:b/>
          <w:sz w:val="18"/>
          <w:szCs w:val="18"/>
        </w:rPr>
        <w:t>WSZYSTKIE WPROWADZONE ZMIANY STAJĄ SIĘ INTEGRALNĄ CZĘŚCIĄ SWZ I ZASTĘPUJĄ LUB UZUPEŁNIAJĄ ZAPISY SWZ W ODPOWIEDNIM ZAKRESIE.</w:t>
      </w:r>
    </w:p>
    <w:p w14:paraId="7E9AF1A4" w14:textId="77777777" w:rsidR="002A52CD" w:rsidRDefault="002A52CD" w:rsidP="002A52CD">
      <w:pPr>
        <w:spacing w:after="0" w:line="240" w:lineRule="auto"/>
        <w:jc w:val="right"/>
        <w:rPr>
          <w:rFonts w:ascii="Calibri" w:eastAsia="Calibri" w:hAnsi="Calibri" w:cs="Calibri"/>
          <w:sz w:val="18"/>
          <w:szCs w:val="18"/>
        </w:rPr>
      </w:pPr>
    </w:p>
    <w:p w14:paraId="19351C36" w14:textId="77777777" w:rsidR="002A52CD" w:rsidRDefault="002A52CD" w:rsidP="002A52CD">
      <w:pPr>
        <w:spacing w:after="0" w:line="240" w:lineRule="auto"/>
        <w:rPr>
          <w:rFonts w:ascii="Calibri" w:eastAsia="Calibri" w:hAnsi="Calibri" w:cs="Calibri"/>
          <w:sz w:val="18"/>
          <w:szCs w:val="18"/>
        </w:rPr>
      </w:pPr>
    </w:p>
    <w:p w14:paraId="2588125E" w14:textId="77777777" w:rsidR="002A52CD" w:rsidRPr="00410013" w:rsidRDefault="002A52CD" w:rsidP="002A52CD">
      <w:pPr>
        <w:spacing w:after="0" w:line="240" w:lineRule="auto"/>
        <w:jc w:val="right"/>
        <w:rPr>
          <w:rFonts w:ascii="Calibri" w:eastAsia="Calibri" w:hAnsi="Calibri" w:cs="Calibri"/>
          <w:sz w:val="18"/>
          <w:szCs w:val="18"/>
        </w:rPr>
      </w:pPr>
      <w:r w:rsidRPr="00410013">
        <w:rPr>
          <w:rFonts w:ascii="Calibri" w:eastAsia="Calibri" w:hAnsi="Calibri" w:cs="Calibri"/>
          <w:sz w:val="18"/>
          <w:szCs w:val="18"/>
        </w:rPr>
        <w:t>Z poważaniem</w:t>
      </w:r>
    </w:p>
    <w:p w14:paraId="70357650" w14:textId="77777777" w:rsidR="002A52CD" w:rsidRPr="00410013" w:rsidRDefault="002A52CD" w:rsidP="002A52CD">
      <w:pPr>
        <w:spacing w:after="0" w:line="240" w:lineRule="auto"/>
        <w:jc w:val="right"/>
        <w:rPr>
          <w:rFonts w:ascii="Calibri" w:eastAsia="Calibri" w:hAnsi="Calibri" w:cs="Calibri"/>
          <w:sz w:val="18"/>
          <w:szCs w:val="18"/>
        </w:rPr>
      </w:pPr>
      <w:r>
        <w:rPr>
          <w:rFonts w:ascii="Calibri" w:eastAsia="Calibri" w:hAnsi="Calibri" w:cs="Calibri"/>
          <w:sz w:val="18"/>
          <w:szCs w:val="18"/>
        </w:rPr>
        <w:t>Beata Martyn-Mrozowska</w:t>
      </w:r>
    </w:p>
    <w:p w14:paraId="4E08D6EB" w14:textId="77777777" w:rsidR="002A52CD" w:rsidRPr="00410013" w:rsidRDefault="002A52CD" w:rsidP="002A52CD">
      <w:pPr>
        <w:spacing w:after="0" w:line="240" w:lineRule="auto"/>
        <w:jc w:val="right"/>
        <w:rPr>
          <w:rFonts w:ascii="Calibri" w:eastAsia="Calibri" w:hAnsi="Calibri" w:cs="Calibri"/>
          <w:sz w:val="18"/>
          <w:szCs w:val="18"/>
        </w:rPr>
      </w:pPr>
      <w:r>
        <w:rPr>
          <w:rFonts w:ascii="Calibri" w:eastAsia="Calibri" w:hAnsi="Calibri" w:cs="Calibri"/>
          <w:sz w:val="18"/>
          <w:szCs w:val="18"/>
        </w:rPr>
        <w:t>Przewodnicząca</w:t>
      </w:r>
    </w:p>
    <w:p w14:paraId="4429D8F3" w14:textId="77777777" w:rsidR="002A52CD" w:rsidRPr="00410013" w:rsidRDefault="002A52CD" w:rsidP="002A52CD">
      <w:pPr>
        <w:spacing w:after="0" w:line="240" w:lineRule="auto"/>
        <w:jc w:val="right"/>
        <w:rPr>
          <w:rFonts w:ascii="Calibri" w:eastAsia="Calibri" w:hAnsi="Calibri" w:cs="Calibri"/>
          <w:sz w:val="18"/>
          <w:szCs w:val="18"/>
        </w:rPr>
      </w:pPr>
      <w:r w:rsidRPr="00410013">
        <w:rPr>
          <w:rFonts w:ascii="Calibri" w:eastAsia="Calibri" w:hAnsi="Calibri" w:cs="Calibri"/>
          <w:sz w:val="18"/>
          <w:szCs w:val="18"/>
        </w:rPr>
        <w:t>Komisji Przetargowej</w:t>
      </w:r>
    </w:p>
    <w:p w14:paraId="1474CB7B" w14:textId="77777777" w:rsidR="002A52CD" w:rsidRDefault="002A52CD" w:rsidP="002A52CD">
      <w:pPr>
        <w:spacing w:after="0" w:line="240" w:lineRule="auto"/>
        <w:rPr>
          <w:rFonts w:ascii="Calibri" w:eastAsia="Calibri" w:hAnsi="Calibri" w:cs="Calibri"/>
          <w:color w:val="FF0000"/>
          <w:sz w:val="18"/>
          <w:szCs w:val="18"/>
        </w:rPr>
      </w:pPr>
    </w:p>
    <w:p w14:paraId="5FAEE20F" w14:textId="77777777" w:rsidR="002A52CD" w:rsidRDefault="002A52CD" w:rsidP="002A52CD">
      <w:pPr>
        <w:spacing w:after="0" w:line="240" w:lineRule="auto"/>
        <w:rPr>
          <w:rFonts w:ascii="Calibri" w:eastAsia="Calibri" w:hAnsi="Calibri" w:cs="Calibri"/>
          <w:color w:val="FF0000"/>
          <w:sz w:val="18"/>
          <w:szCs w:val="18"/>
        </w:rPr>
      </w:pPr>
    </w:p>
    <w:p w14:paraId="53233203" w14:textId="77777777" w:rsidR="002A52CD" w:rsidRDefault="002A52CD" w:rsidP="002A52CD">
      <w:pPr>
        <w:spacing w:after="0" w:line="240" w:lineRule="auto"/>
        <w:rPr>
          <w:rFonts w:ascii="Calibri" w:eastAsia="Calibri" w:hAnsi="Calibri" w:cs="Calibri"/>
          <w:color w:val="FF0000"/>
          <w:sz w:val="18"/>
          <w:szCs w:val="18"/>
        </w:rPr>
      </w:pPr>
    </w:p>
    <w:p w14:paraId="084291C2" w14:textId="77777777" w:rsidR="002A52CD" w:rsidRDefault="002A52CD" w:rsidP="002A52CD">
      <w:pPr>
        <w:spacing w:after="0" w:line="240" w:lineRule="auto"/>
        <w:rPr>
          <w:rFonts w:ascii="Calibri" w:eastAsia="Calibri" w:hAnsi="Calibri" w:cs="Calibri"/>
          <w:color w:val="FF0000"/>
          <w:sz w:val="18"/>
          <w:szCs w:val="18"/>
        </w:rPr>
      </w:pPr>
    </w:p>
    <w:p w14:paraId="7CDE6BD5" w14:textId="68A0C71F" w:rsidR="002A52CD" w:rsidRDefault="002A52CD" w:rsidP="002A52CD">
      <w:pPr>
        <w:spacing w:after="0" w:line="240" w:lineRule="auto"/>
        <w:rPr>
          <w:rFonts w:ascii="Calibri" w:eastAsia="Calibri" w:hAnsi="Calibri" w:cs="Calibri"/>
          <w:color w:val="FF0000"/>
          <w:sz w:val="18"/>
          <w:szCs w:val="18"/>
        </w:rPr>
      </w:pPr>
    </w:p>
    <w:p w14:paraId="7B03DAE2" w14:textId="5DF0FC26" w:rsidR="00F1337B" w:rsidRDefault="00F1337B" w:rsidP="002A52CD">
      <w:pPr>
        <w:spacing w:after="0" w:line="240" w:lineRule="auto"/>
        <w:rPr>
          <w:rFonts w:ascii="Calibri" w:eastAsia="Calibri" w:hAnsi="Calibri" w:cs="Calibri"/>
          <w:color w:val="FF0000"/>
          <w:sz w:val="18"/>
          <w:szCs w:val="18"/>
        </w:rPr>
      </w:pPr>
    </w:p>
    <w:p w14:paraId="010614F3" w14:textId="615E6B44" w:rsidR="00F1337B" w:rsidRDefault="00F1337B" w:rsidP="002A52CD">
      <w:pPr>
        <w:spacing w:after="0" w:line="240" w:lineRule="auto"/>
        <w:rPr>
          <w:rFonts w:ascii="Calibri" w:eastAsia="Calibri" w:hAnsi="Calibri" w:cs="Calibri"/>
          <w:color w:val="FF0000"/>
          <w:sz w:val="18"/>
          <w:szCs w:val="18"/>
        </w:rPr>
      </w:pPr>
    </w:p>
    <w:p w14:paraId="2167D1E0" w14:textId="26EB3154" w:rsidR="00F1337B" w:rsidRDefault="00F1337B" w:rsidP="002A52CD">
      <w:pPr>
        <w:spacing w:after="0" w:line="240" w:lineRule="auto"/>
        <w:rPr>
          <w:rFonts w:ascii="Calibri" w:eastAsia="Calibri" w:hAnsi="Calibri" w:cs="Calibri"/>
          <w:color w:val="FF0000"/>
          <w:sz w:val="18"/>
          <w:szCs w:val="18"/>
        </w:rPr>
      </w:pPr>
    </w:p>
    <w:p w14:paraId="27D02AC6" w14:textId="7805BDCD" w:rsidR="00F1337B" w:rsidRDefault="00F1337B" w:rsidP="002A52CD">
      <w:pPr>
        <w:spacing w:after="0" w:line="240" w:lineRule="auto"/>
        <w:rPr>
          <w:rFonts w:ascii="Calibri" w:eastAsia="Calibri" w:hAnsi="Calibri" w:cs="Calibri"/>
          <w:color w:val="FF0000"/>
          <w:sz w:val="18"/>
          <w:szCs w:val="18"/>
        </w:rPr>
      </w:pPr>
    </w:p>
    <w:p w14:paraId="0F4F5371" w14:textId="7140D42A" w:rsidR="00F1337B" w:rsidRDefault="00F1337B" w:rsidP="002A52CD">
      <w:pPr>
        <w:spacing w:after="0" w:line="240" w:lineRule="auto"/>
        <w:rPr>
          <w:rFonts w:ascii="Calibri" w:eastAsia="Calibri" w:hAnsi="Calibri" w:cs="Calibri"/>
          <w:color w:val="FF0000"/>
          <w:sz w:val="18"/>
          <w:szCs w:val="18"/>
        </w:rPr>
      </w:pPr>
    </w:p>
    <w:p w14:paraId="5F183F59" w14:textId="40432F58" w:rsidR="00F1337B" w:rsidRDefault="00F1337B" w:rsidP="002A52CD">
      <w:pPr>
        <w:spacing w:after="0" w:line="240" w:lineRule="auto"/>
        <w:rPr>
          <w:rFonts w:ascii="Calibri" w:eastAsia="Calibri" w:hAnsi="Calibri" w:cs="Calibri"/>
          <w:color w:val="FF0000"/>
          <w:sz w:val="18"/>
          <w:szCs w:val="18"/>
        </w:rPr>
      </w:pPr>
    </w:p>
    <w:p w14:paraId="6C7C2007" w14:textId="70E59D4F" w:rsidR="00F1337B" w:rsidRDefault="00F1337B" w:rsidP="002A52CD">
      <w:pPr>
        <w:spacing w:after="0" w:line="240" w:lineRule="auto"/>
        <w:rPr>
          <w:rFonts w:ascii="Calibri" w:eastAsia="Calibri" w:hAnsi="Calibri" w:cs="Calibri"/>
          <w:color w:val="FF0000"/>
          <w:sz w:val="18"/>
          <w:szCs w:val="18"/>
        </w:rPr>
      </w:pPr>
    </w:p>
    <w:p w14:paraId="33D0C7C7" w14:textId="77777777" w:rsidR="00F1337B" w:rsidRDefault="00F1337B" w:rsidP="002A52CD">
      <w:pPr>
        <w:spacing w:after="0" w:line="240" w:lineRule="auto"/>
        <w:rPr>
          <w:rFonts w:ascii="Calibri" w:eastAsia="Calibri" w:hAnsi="Calibri" w:cs="Calibri"/>
          <w:color w:val="FF0000"/>
          <w:sz w:val="18"/>
          <w:szCs w:val="18"/>
        </w:rPr>
      </w:pPr>
    </w:p>
    <w:p w14:paraId="7BDBB898" w14:textId="77777777" w:rsidR="002A52CD" w:rsidRPr="0037579D" w:rsidRDefault="002A52CD" w:rsidP="002A52CD">
      <w:pPr>
        <w:spacing w:after="0" w:line="240" w:lineRule="auto"/>
        <w:rPr>
          <w:rFonts w:ascii="Calibri" w:eastAsia="Calibri" w:hAnsi="Calibri" w:cs="Calibri"/>
          <w:sz w:val="18"/>
          <w:szCs w:val="18"/>
        </w:rPr>
      </w:pPr>
      <w:r w:rsidRPr="0037579D">
        <w:rPr>
          <w:rFonts w:ascii="Calibri" w:eastAsia="Calibri" w:hAnsi="Calibri" w:cs="Calibri"/>
          <w:sz w:val="18"/>
          <w:szCs w:val="18"/>
        </w:rPr>
        <w:t>Sporządziła: Anna Pośpiech</w:t>
      </w:r>
    </w:p>
    <w:p w14:paraId="5316A3EC" w14:textId="3049BA34" w:rsidR="008368DE" w:rsidRDefault="008368DE" w:rsidP="002A52CD">
      <w:pPr>
        <w:spacing w:after="0" w:line="240" w:lineRule="auto"/>
      </w:pPr>
    </w:p>
    <w:sectPr w:rsidR="008368DE" w:rsidSect="006478F7">
      <w:headerReference w:type="default" r:id="rId8"/>
      <w:footerReference w:type="default" r:id="rId9"/>
      <w:pgSz w:w="11906" w:h="16838"/>
      <w:pgMar w:top="1417" w:right="1417" w:bottom="1417" w:left="1417" w:header="1140"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C019" w14:textId="77777777" w:rsidR="00850762" w:rsidRDefault="00850762" w:rsidP="00E42D6A">
      <w:pPr>
        <w:spacing w:after="0" w:line="240" w:lineRule="auto"/>
      </w:pPr>
      <w:r>
        <w:separator/>
      </w:r>
    </w:p>
  </w:endnote>
  <w:endnote w:type="continuationSeparator" w:id="0">
    <w:p w14:paraId="303A5605" w14:textId="77777777" w:rsidR="00850762" w:rsidRDefault="0085076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val="en-AU"/>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77777777" w:rsidR="00DC4202" w:rsidRDefault="00DC4202"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Pr>
        <w:rFonts w:ascii="Century Gothic" w:hAnsi="Century Gothic"/>
        <w:color w:val="004685"/>
        <w:sz w:val="18"/>
        <w:szCs w:val="18"/>
      </w:rPr>
      <w:t>5 874 5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8101" w14:textId="77777777" w:rsidR="00850762" w:rsidRDefault="00850762" w:rsidP="00E42D6A">
      <w:pPr>
        <w:spacing w:after="0" w:line="240" w:lineRule="auto"/>
      </w:pPr>
      <w:r>
        <w:separator/>
      </w:r>
    </w:p>
  </w:footnote>
  <w:footnote w:type="continuationSeparator" w:id="0">
    <w:p w14:paraId="30CCF757" w14:textId="77777777" w:rsidR="00850762" w:rsidRDefault="00850762"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4CF29EDA" w:rsidR="00AA25B2" w:rsidRPr="00FE0095" w:rsidRDefault="00054BD8" w:rsidP="00FE0095">
    <w:pPr>
      <w:pStyle w:val="Nagwek"/>
    </w:pPr>
    <w:r>
      <w:rPr>
        <w:noProof/>
      </w:rPr>
      <w:drawing>
        <wp:inline distT="0" distB="0" distL="0" distR="0" wp14:anchorId="03B43773" wp14:editId="7C600EAE">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1" w15:restartNumberingAfterBreak="0">
    <w:nsid w:val="0F195F74"/>
    <w:multiLevelType w:val="hybridMultilevel"/>
    <w:tmpl w:val="EDB018BC"/>
    <w:lvl w:ilvl="0" w:tplc="27F2ED5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4F3F14"/>
    <w:multiLevelType w:val="hybridMultilevel"/>
    <w:tmpl w:val="BFC472EC"/>
    <w:lvl w:ilvl="0" w:tplc="450667F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707DD7"/>
    <w:multiLevelType w:val="hybridMultilevel"/>
    <w:tmpl w:val="9BEC53C0"/>
    <w:lvl w:ilvl="0" w:tplc="0415000F">
      <w:start w:val="1"/>
      <w:numFmt w:val="decimal"/>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3009DC"/>
    <w:multiLevelType w:val="hybridMultilevel"/>
    <w:tmpl w:val="EF4A6F44"/>
    <w:lvl w:ilvl="0" w:tplc="04150017">
      <w:start w:val="1"/>
      <w:numFmt w:val="lowerLetter"/>
      <w:lvlText w:val="%1)"/>
      <w:lvlJc w:val="left"/>
      <w:pPr>
        <w:ind w:left="720" w:hanging="360"/>
      </w:pPr>
    </w:lvl>
    <w:lvl w:ilvl="1" w:tplc="128A753C">
      <w:start w:val="1"/>
      <w:numFmt w:val="lowerLetter"/>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276C61"/>
    <w:multiLevelType w:val="hybridMultilevel"/>
    <w:tmpl w:val="9208B9EA"/>
    <w:lvl w:ilvl="0" w:tplc="EEA6019A">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268EF"/>
    <w:rsid w:val="00037ADE"/>
    <w:rsid w:val="00054BD8"/>
    <w:rsid w:val="000B29F0"/>
    <w:rsid w:val="00144B8A"/>
    <w:rsid w:val="001A3F23"/>
    <w:rsid w:val="001A56F1"/>
    <w:rsid w:val="001B60F1"/>
    <w:rsid w:val="001C33E1"/>
    <w:rsid w:val="00265C0D"/>
    <w:rsid w:val="002A52CD"/>
    <w:rsid w:val="002A77B1"/>
    <w:rsid w:val="002D7F87"/>
    <w:rsid w:val="002F2703"/>
    <w:rsid w:val="00344AD2"/>
    <w:rsid w:val="00352EB4"/>
    <w:rsid w:val="00375EE9"/>
    <w:rsid w:val="003B3462"/>
    <w:rsid w:val="003D48E1"/>
    <w:rsid w:val="004170EF"/>
    <w:rsid w:val="004656D4"/>
    <w:rsid w:val="004725EA"/>
    <w:rsid w:val="004B0D6A"/>
    <w:rsid w:val="00522C07"/>
    <w:rsid w:val="00581E24"/>
    <w:rsid w:val="00600476"/>
    <w:rsid w:val="006478F7"/>
    <w:rsid w:val="00656E84"/>
    <w:rsid w:val="006A2A5E"/>
    <w:rsid w:val="006C0629"/>
    <w:rsid w:val="007762CF"/>
    <w:rsid w:val="00781BC0"/>
    <w:rsid w:val="007B6969"/>
    <w:rsid w:val="007C17CA"/>
    <w:rsid w:val="00822BAF"/>
    <w:rsid w:val="008368DE"/>
    <w:rsid w:val="00850762"/>
    <w:rsid w:val="00882968"/>
    <w:rsid w:val="008C7C68"/>
    <w:rsid w:val="008E3119"/>
    <w:rsid w:val="00931873"/>
    <w:rsid w:val="00983D8F"/>
    <w:rsid w:val="00994FCF"/>
    <w:rsid w:val="009B7280"/>
    <w:rsid w:val="00A219B2"/>
    <w:rsid w:val="00A31514"/>
    <w:rsid w:val="00A6547B"/>
    <w:rsid w:val="00AA25B2"/>
    <w:rsid w:val="00B83C45"/>
    <w:rsid w:val="00BB1618"/>
    <w:rsid w:val="00BB691B"/>
    <w:rsid w:val="00BC5386"/>
    <w:rsid w:val="00C066BD"/>
    <w:rsid w:val="00C3325F"/>
    <w:rsid w:val="00D147C4"/>
    <w:rsid w:val="00D468CF"/>
    <w:rsid w:val="00DC0768"/>
    <w:rsid w:val="00DC3D4D"/>
    <w:rsid w:val="00DC4202"/>
    <w:rsid w:val="00DE0D25"/>
    <w:rsid w:val="00DF5EAD"/>
    <w:rsid w:val="00E42D6A"/>
    <w:rsid w:val="00E43A60"/>
    <w:rsid w:val="00EE4C9D"/>
    <w:rsid w:val="00F03465"/>
    <w:rsid w:val="00F10C97"/>
    <w:rsid w:val="00F1337B"/>
    <w:rsid w:val="00F32F26"/>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styleId="Nierozpoznanawzmianka">
    <w:name w:val="Unresolved Mention"/>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026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B634-1387-4986-8CE6-7854CB1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3668</Words>
  <Characters>22008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Anna Pospiech</cp:lastModifiedBy>
  <cp:revision>24</cp:revision>
  <cp:lastPrinted>2022-07-15T06:53:00Z</cp:lastPrinted>
  <dcterms:created xsi:type="dcterms:W3CDTF">2022-06-14T06:49:00Z</dcterms:created>
  <dcterms:modified xsi:type="dcterms:W3CDTF">2022-07-15T07:07:00Z</dcterms:modified>
</cp:coreProperties>
</file>