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BA2" w:rsidRDefault="00BB6BA2" w:rsidP="00AA7FF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Sprawa ZP 40/23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Załącznik nr 3 do SWZ</w:t>
      </w:r>
    </w:p>
    <w:p w:rsidR="00BB6BA2" w:rsidRDefault="00BB6BA2">
      <w:pPr>
        <w:jc w:val="center"/>
        <w:rPr>
          <w:rFonts w:ascii="Arial" w:hAnsi="Arial" w:cs="Arial"/>
          <w:b/>
          <w:sz w:val="20"/>
          <w:szCs w:val="20"/>
        </w:rPr>
      </w:pPr>
    </w:p>
    <w:p w:rsidR="00BB6BA2" w:rsidRPr="00AA7FF5" w:rsidRDefault="00BB6BA2">
      <w:pPr>
        <w:jc w:val="center"/>
        <w:rPr>
          <w:rFonts w:ascii="Arial" w:hAnsi="Arial" w:cs="Arial"/>
          <w:sz w:val="20"/>
          <w:szCs w:val="20"/>
        </w:rPr>
      </w:pPr>
      <w:r w:rsidRPr="00AA7FF5">
        <w:rPr>
          <w:rFonts w:ascii="Arial" w:hAnsi="Arial" w:cs="Arial"/>
          <w:b/>
          <w:sz w:val="20"/>
          <w:szCs w:val="20"/>
        </w:rPr>
        <w:t>OPIS PRZEDMIOTU ZAMÓWIENIA</w:t>
      </w:r>
      <w:r w:rsidRPr="00AA7FF5">
        <w:rPr>
          <w:rFonts w:ascii="Arial" w:hAnsi="Arial" w:cs="Arial"/>
          <w:b/>
          <w:sz w:val="20"/>
          <w:szCs w:val="20"/>
        </w:rPr>
        <w:br/>
      </w:r>
    </w:p>
    <w:tbl>
      <w:tblPr>
        <w:tblStyle w:val="TableGrid"/>
        <w:tblW w:w="0" w:type="auto"/>
        <w:tblInd w:w="284" w:type="dxa"/>
        <w:tblLook w:val="01E0"/>
      </w:tblPr>
      <w:tblGrid>
        <w:gridCol w:w="486"/>
        <w:gridCol w:w="1750"/>
        <w:gridCol w:w="4062"/>
        <w:gridCol w:w="2977"/>
      </w:tblGrid>
      <w:tr w:rsidR="00BB6BA2" w:rsidRPr="00F20CE3" w:rsidTr="006918D5">
        <w:trPr>
          <w:trHeight w:val="433"/>
        </w:trPr>
        <w:tc>
          <w:tcPr>
            <w:tcW w:w="9180" w:type="dxa"/>
            <w:gridSpan w:val="4"/>
            <w:vAlign w:val="center"/>
          </w:tcPr>
          <w:p w:rsidR="00BB6BA2" w:rsidRPr="00F20CE3" w:rsidRDefault="00BB6BA2" w:rsidP="006918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b/>
                <w:sz w:val="18"/>
                <w:szCs w:val="18"/>
              </w:rPr>
              <w:t>Urządzenia do przechowywania i odczytu danych – 1 sztuka</w:t>
            </w:r>
          </w:p>
        </w:tc>
      </w:tr>
      <w:tr w:rsidR="00BB6BA2" w:rsidRPr="00F20CE3" w:rsidTr="006918D5">
        <w:tc>
          <w:tcPr>
            <w:tcW w:w="391" w:type="dxa"/>
            <w:vAlign w:val="center"/>
          </w:tcPr>
          <w:p w:rsidR="00BB6BA2" w:rsidRPr="00F20CE3" w:rsidRDefault="00BB6BA2" w:rsidP="00F20CE3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50" w:type="dxa"/>
            <w:vAlign w:val="center"/>
          </w:tcPr>
          <w:p w:rsidR="00BB6BA2" w:rsidRPr="00F20CE3" w:rsidRDefault="00BB6BA2" w:rsidP="006918D5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b/>
                <w:sz w:val="18"/>
                <w:szCs w:val="18"/>
              </w:rPr>
              <w:t>Nazwa komponentu</w:t>
            </w:r>
          </w:p>
        </w:tc>
        <w:tc>
          <w:tcPr>
            <w:tcW w:w="4062" w:type="dxa"/>
            <w:vAlign w:val="center"/>
          </w:tcPr>
          <w:p w:rsidR="00BB6BA2" w:rsidRPr="00F20CE3" w:rsidRDefault="00BB6BA2" w:rsidP="00F20CE3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b/>
                <w:sz w:val="18"/>
                <w:szCs w:val="18"/>
              </w:rPr>
              <w:t>Wymagane minimalne parametry techniczne</w:t>
            </w:r>
          </w:p>
        </w:tc>
        <w:tc>
          <w:tcPr>
            <w:tcW w:w="2977" w:type="dxa"/>
          </w:tcPr>
          <w:p w:rsidR="00BB6BA2" w:rsidRPr="00F20CE3" w:rsidRDefault="00BB6BA2" w:rsidP="00F20CE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0CE3">
              <w:rPr>
                <w:rFonts w:ascii="Arial" w:hAnsi="Arial" w:cs="Arial"/>
                <w:b/>
                <w:sz w:val="18"/>
                <w:szCs w:val="18"/>
              </w:rPr>
              <w:t>Potwierdzenie / Opis Wykonawcy</w:t>
            </w:r>
          </w:p>
        </w:tc>
      </w:tr>
      <w:tr w:rsidR="00BB6BA2" w:rsidRPr="00F20CE3" w:rsidTr="006918D5">
        <w:tc>
          <w:tcPr>
            <w:tcW w:w="391" w:type="dxa"/>
            <w:vAlign w:val="center"/>
          </w:tcPr>
          <w:p w:rsidR="00BB6BA2" w:rsidRPr="00F20CE3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50" w:type="dxa"/>
            <w:vAlign w:val="center"/>
          </w:tcPr>
          <w:p w:rsidR="00BB6BA2" w:rsidRPr="00F20CE3" w:rsidRDefault="00BB6BA2" w:rsidP="006918D5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OBUDOWA</w:t>
            </w:r>
          </w:p>
        </w:tc>
        <w:tc>
          <w:tcPr>
            <w:tcW w:w="4062" w:type="dxa"/>
          </w:tcPr>
          <w:p w:rsidR="00BB6BA2" w:rsidRPr="00F20CE3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bCs/>
                <w:sz w:val="18"/>
                <w:szCs w:val="18"/>
              </w:rPr>
              <w:t xml:space="preserve">Rack do montażu w szafie </w:t>
            </w:r>
            <w:smartTag w:uri="urn:schemas-microsoft-com:office:smarttags" w:element="metricconverter">
              <w:smartTagPr>
                <w:attr w:name="ProductID" w:val="19”"/>
              </w:smartTagPr>
              <w:r w:rsidRPr="00F20CE3">
                <w:rPr>
                  <w:rFonts w:ascii="Arial" w:hAnsi="Arial" w:cs="Arial"/>
                  <w:bCs/>
                  <w:sz w:val="18"/>
                  <w:szCs w:val="18"/>
                </w:rPr>
                <w:t>19”</w:t>
              </w:r>
            </w:smartTag>
            <w:r w:rsidRPr="00F20CE3">
              <w:rPr>
                <w:rFonts w:ascii="Arial" w:hAnsi="Arial" w:cs="Arial"/>
                <w:bCs/>
                <w:sz w:val="18"/>
                <w:szCs w:val="18"/>
              </w:rPr>
              <w:t xml:space="preserve"> max 2U wraz z zestawem do montażu w szafie rack</w:t>
            </w:r>
          </w:p>
        </w:tc>
        <w:tc>
          <w:tcPr>
            <w:tcW w:w="2977" w:type="dxa"/>
          </w:tcPr>
          <w:p w:rsidR="00BB6BA2" w:rsidRPr="00F20CE3" w:rsidRDefault="00BB6B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F20CE3" w:rsidTr="006918D5">
        <w:tc>
          <w:tcPr>
            <w:tcW w:w="391" w:type="dxa"/>
            <w:vAlign w:val="center"/>
          </w:tcPr>
          <w:p w:rsidR="00BB6BA2" w:rsidRPr="00F20CE3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50" w:type="dxa"/>
            <w:vAlign w:val="center"/>
          </w:tcPr>
          <w:p w:rsidR="00BB6BA2" w:rsidRPr="00F20CE3" w:rsidRDefault="00BB6BA2" w:rsidP="006918D5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PRZESTRZEŃ DYSKOWA</w:t>
            </w:r>
          </w:p>
        </w:tc>
        <w:tc>
          <w:tcPr>
            <w:tcW w:w="4062" w:type="dxa"/>
          </w:tcPr>
          <w:p w:rsidR="00BB6BA2" w:rsidRPr="00F20CE3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bCs/>
                <w:sz w:val="18"/>
                <w:szCs w:val="18"/>
              </w:rPr>
              <w:t xml:space="preserve">Macierz musi być wyposażona w minimum: 10 dysków SAS o pojemności 2,4TB 12G każdy, 6 dysków SAS SSD o pojemności 7,68TB 12G każdy, 2 dyski SSD o pojemności 1,92TB każdy, możliwość rozbudowy do 24 dysków bez dodatkowych półek dyskowych.  </w:t>
            </w:r>
          </w:p>
        </w:tc>
        <w:tc>
          <w:tcPr>
            <w:tcW w:w="2977" w:type="dxa"/>
          </w:tcPr>
          <w:p w:rsidR="00BB6BA2" w:rsidRPr="00F20CE3" w:rsidRDefault="00BB6B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F20CE3" w:rsidTr="006918D5">
        <w:tc>
          <w:tcPr>
            <w:tcW w:w="391" w:type="dxa"/>
            <w:vAlign w:val="center"/>
          </w:tcPr>
          <w:p w:rsidR="00BB6BA2" w:rsidRPr="00F20CE3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50" w:type="dxa"/>
            <w:vAlign w:val="center"/>
          </w:tcPr>
          <w:p w:rsidR="00BB6BA2" w:rsidRPr="00F20CE3" w:rsidRDefault="00BB6BA2" w:rsidP="006918D5">
            <w:pPr>
              <w:tabs>
                <w:tab w:val="left" w:pos="1560"/>
              </w:tabs>
              <w:spacing w:line="20" w:lineRule="atLeast"/>
              <w:ind w:left="10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ZASILANIE</w:t>
            </w:r>
          </w:p>
          <w:p w:rsidR="00BB6BA2" w:rsidRPr="00F20CE3" w:rsidRDefault="00BB6BA2" w:rsidP="006918D5">
            <w:pPr>
              <w:spacing w:line="20" w:lineRule="atLeast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062" w:type="dxa"/>
          </w:tcPr>
          <w:p w:rsidR="00BB6BA2" w:rsidRPr="00F20CE3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>Zasilacze typu hot-plug, redundantne o mocy maksymalnie 768W</w:t>
            </w:r>
          </w:p>
        </w:tc>
        <w:tc>
          <w:tcPr>
            <w:tcW w:w="2977" w:type="dxa"/>
          </w:tcPr>
          <w:p w:rsidR="00BB6BA2" w:rsidRPr="00F20CE3" w:rsidRDefault="00BB6B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F20CE3" w:rsidTr="006918D5">
        <w:tc>
          <w:tcPr>
            <w:tcW w:w="391" w:type="dxa"/>
            <w:vAlign w:val="center"/>
          </w:tcPr>
          <w:p w:rsidR="00BB6BA2" w:rsidRPr="00F20CE3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50" w:type="dxa"/>
            <w:vAlign w:val="center"/>
          </w:tcPr>
          <w:p w:rsidR="00BB6BA2" w:rsidRPr="00F20CE3" w:rsidRDefault="00BB6BA2" w:rsidP="006918D5">
            <w:pPr>
              <w:spacing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F20CE3">
              <w:rPr>
                <w:rFonts w:ascii="Arial" w:hAnsi="Arial" w:cs="Arial"/>
                <w:b/>
                <w:sz w:val="18"/>
                <w:szCs w:val="18"/>
              </w:rPr>
              <w:t>KONTROLERY</w:t>
            </w:r>
          </w:p>
        </w:tc>
        <w:tc>
          <w:tcPr>
            <w:tcW w:w="4062" w:type="dxa"/>
          </w:tcPr>
          <w:p w:rsidR="00BB6BA2" w:rsidRPr="00F20CE3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 xml:space="preserve">Każdy kontroler macierzowy musi być wyposażony w minimum 12GB pamięci Cache, 24 GB sumarycznie w macierzy. Pamięć cache musi być zbudowana w oparciu o wydajną pamięć typu RAM. Pamięć zapisu musi być mirrorowana (kopie lustrzane) pomiędzy kontrolerami dyskowymi.   </w:t>
            </w:r>
          </w:p>
          <w:p w:rsidR="00BB6BA2" w:rsidRPr="00F20CE3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BB6BA2" w:rsidRPr="00F20CE3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 xml:space="preserve">Macierz musi posiadać minimum 2 kontrolery macierzowe pracujące w trybie active-active i udostępniające jednocześnie dane blokowe w technologii FiberChannel.   </w:t>
            </w:r>
          </w:p>
          <w:p w:rsidR="00BB6BA2" w:rsidRPr="00F20CE3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 xml:space="preserve">Kontrolery muszą komunikować się między sobą bez stosowania dodatkowych przełączników lub koncentratorów FC i LAN.  </w:t>
            </w:r>
          </w:p>
        </w:tc>
        <w:tc>
          <w:tcPr>
            <w:tcW w:w="2977" w:type="dxa"/>
          </w:tcPr>
          <w:p w:rsidR="00BB6BA2" w:rsidRPr="00F20CE3" w:rsidRDefault="00BB6B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F20CE3" w:rsidTr="006918D5">
        <w:tc>
          <w:tcPr>
            <w:tcW w:w="391" w:type="dxa"/>
            <w:vAlign w:val="center"/>
          </w:tcPr>
          <w:p w:rsidR="00BB6BA2" w:rsidRPr="00F20CE3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50" w:type="dxa"/>
            <w:vAlign w:val="center"/>
          </w:tcPr>
          <w:p w:rsidR="00BB6BA2" w:rsidRPr="00F20CE3" w:rsidRDefault="00BB6BA2" w:rsidP="006918D5">
            <w:pPr>
              <w:spacing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F20CE3">
              <w:rPr>
                <w:rFonts w:ascii="Arial" w:hAnsi="Arial" w:cs="Arial"/>
                <w:b/>
                <w:sz w:val="18"/>
                <w:szCs w:val="18"/>
              </w:rPr>
              <w:t>DODATKOWE</w:t>
            </w:r>
          </w:p>
        </w:tc>
        <w:tc>
          <w:tcPr>
            <w:tcW w:w="4062" w:type="dxa"/>
          </w:tcPr>
          <w:p w:rsidR="00BB6BA2" w:rsidRPr="00F20CE3" w:rsidRDefault="00BB6BA2" w:rsidP="00093A2F">
            <w:pPr>
              <w:spacing w:line="2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>Wymaganę są:</w:t>
            </w:r>
          </w:p>
          <w:p w:rsidR="00BB6BA2" w:rsidRPr="00F20CE3" w:rsidRDefault="00BB6BA2" w:rsidP="00093A2F">
            <w:pPr>
              <w:pStyle w:val="ListParagraph"/>
              <w:numPr>
                <w:ilvl w:val="0"/>
                <w:numId w:val="18"/>
              </w:numPr>
              <w:spacing w:line="2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 xml:space="preserve">Szyny mocujące do szafy RACK </w:t>
            </w:r>
            <w:smartTag w:uri="urn:schemas-microsoft-com:office:smarttags" w:element="metricconverter">
              <w:smartTagPr>
                <w:attr w:name="ProductID" w:val="19”"/>
              </w:smartTagPr>
              <w:r w:rsidRPr="00F20CE3">
                <w:rPr>
                  <w:rFonts w:ascii="Arial" w:hAnsi="Arial" w:cs="Arial"/>
                  <w:sz w:val="18"/>
                  <w:szCs w:val="18"/>
                </w:rPr>
                <w:t>19”</w:t>
              </w:r>
            </w:smartTag>
          </w:p>
          <w:p w:rsidR="00BB6BA2" w:rsidRPr="00F20CE3" w:rsidRDefault="00BB6BA2" w:rsidP="00093A2F">
            <w:pPr>
              <w:pStyle w:val="ListParagraph"/>
              <w:numPr>
                <w:ilvl w:val="0"/>
                <w:numId w:val="18"/>
              </w:numPr>
              <w:spacing w:line="2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>Maskownica przednia (ramka)</w:t>
            </w:r>
          </w:p>
        </w:tc>
        <w:tc>
          <w:tcPr>
            <w:tcW w:w="2977" w:type="dxa"/>
          </w:tcPr>
          <w:p w:rsidR="00BB6BA2" w:rsidRPr="00F20CE3" w:rsidRDefault="00BB6B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F20CE3" w:rsidTr="006918D5">
        <w:tc>
          <w:tcPr>
            <w:tcW w:w="391" w:type="dxa"/>
            <w:vAlign w:val="center"/>
          </w:tcPr>
          <w:p w:rsidR="00BB6BA2" w:rsidRPr="00F20CE3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50" w:type="dxa"/>
            <w:vAlign w:val="center"/>
          </w:tcPr>
          <w:p w:rsidR="00BB6BA2" w:rsidRPr="00F20CE3" w:rsidRDefault="00BB6BA2" w:rsidP="006918D5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0CE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INTERFEJSY</w:t>
            </w:r>
          </w:p>
        </w:tc>
        <w:tc>
          <w:tcPr>
            <w:tcW w:w="4062" w:type="dxa"/>
          </w:tcPr>
          <w:p w:rsidR="00BB6BA2" w:rsidRPr="00F20CE3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0CE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 x 16FC z wkładkami dla każdego kontrolera  </w:t>
            </w:r>
          </w:p>
          <w:p w:rsidR="00BB6BA2" w:rsidRPr="00F20CE3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0CE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x 12Gb SAS Expansion dla każdego kontrolera  </w:t>
            </w:r>
          </w:p>
          <w:p w:rsidR="00BB6BA2" w:rsidRPr="00F20CE3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0CE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1x 1Gb Ethernet dla każdego kontrolera </w:t>
            </w:r>
          </w:p>
        </w:tc>
        <w:tc>
          <w:tcPr>
            <w:tcW w:w="2977" w:type="dxa"/>
          </w:tcPr>
          <w:p w:rsidR="00BB6BA2" w:rsidRPr="00F20CE3" w:rsidRDefault="00BB6B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F20CE3" w:rsidTr="006918D5">
        <w:tc>
          <w:tcPr>
            <w:tcW w:w="391" w:type="dxa"/>
            <w:vAlign w:val="center"/>
          </w:tcPr>
          <w:p w:rsidR="00BB6BA2" w:rsidRPr="00F20CE3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50" w:type="dxa"/>
            <w:vAlign w:val="center"/>
          </w:tcPr>
          <w:p w:rsidR="00BB6BA2" w:rsidRPr="00F20CE3" w:rsidRDefault="00BB6BA2" w:rsidP="006918D5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0CE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ZARZĄDZANIE</w:t>
            </w:r>
          </w:p>
        </w:tc>
        <w:tc>
          <w:tcPr>
            <w:tcW w:w="4062" w:type="dxa"/>
          </w:tcPr>
          <w:p w:rsidR="00BB6BA2" w:rsidRPr="00F20CE3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0CE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Zarządzanie macierzą musi być możliwe z poziomu interfejsu graficznego i interfejsu znakowego. Zarządzanie macierzą musi odbywać się bezpośrednio na kontrolerach macierzy z poziomu przeglądarki internetowej. Wymagana możliwość autentykacji poprzez LDAP oraz funkcjonalność role-based access control. Wymaga się możliwości definiowania przynajmniej następujących poziomów dostępu do macierzy:   </w:t>
            </w:r>
          </w:p>
          <w:p w:rsidR="00BB6BA2" w:rsidRPr="00F20CE3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0CE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• administrator – pełen dostęp,   </w:t>
            </w:r>
          </w:p>
          <w:p w:rsidR="00BB6BA2" w:rsidRPr="00F20CE3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0CE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• monitor – możliwość odczytu konfiguracji.  </w:t>
            </w:r>
          </w:p>
        </w:tc>
        <w:tc>
          <w:tcPr>
            <w:tcW w:w="2977" w:type="dxa"/>
          </w:tcPr>
          <w:p w:rsidR="00BB6BA2" w:rsidRPr="00F20CE3" w:rsidRDefault="00BB6B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F20CE3" w:rsidTr="006918D5">
        <w:tc>
          <w:tcPr>
            <w:tcW w:w="391" w:type="dxa"/>
            <w:vAlign w:val="center"/>
          </w:tcPr>
          <w:p w:rsidR="00BB6BA2" w:rsidRPr="00F20CE3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50" w:type="dxa"/>
            <w:vAlign w:val="center"/>
          </w:tcPr>
          <w:p w:rsidR="00BB6BA2" w:rsidRPr="00F20CE3" w:rsidRDefault="00BB6BA2" w:rsidP="006918D5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0CE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REDUNDANCJA</w:t>
            </w:r>
          </w:p>
        </w:tc>
        <w:tc>
          <w:tcPr>
            <w:tcW w:w="4062" w:type="dxa"/>
          </w:tcPr>
          <w:p w:rsidR="00BB6BA2" w:rsidRPr="00F20CE3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0CE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Macierz nie może posiadać pojedynczego punktu awarii, który powodowałby brak dostępu do danych. Musi być zapewniona pełna redundancja komponentów, w szczególności zdublowanie kontrolerów, zasilaczy i wentylatorów. Macierz musi umożliwiać wymianę elementów systemu w trybie „hot-swap”, a w szczególności takich, jak: dyski, kontrolery, zasilacze, wentylatory.  </w:t>
            </w:r>
          </w:p>
          <w:p w:rsidR="00BB6BA2" w:rsidRPr="00F20CE3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0CE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Macierz musi mieć możliwość zasilania z dwu niezależnych źródeł zasilania – odporność na zanik zasilania jednej fazy lub awarię jednego z zasilaczy macierzy.</w:t>
            </w:r>
            <w:r w:rsidRPr="00F20CE3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  <w:r w:rsidRPr="00F20CE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77" w:type="dxa"/>
          </w:tcPr>
          <w:p w:rsidR="00BB6BA2" w:rsidRPr="00F20CE3" w:rsidRDefault="00BB6B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F20CE3" w:rsidTr="006918D5">
        <w:tc>
          <w:tcPr>
            <w:tcW w:w="391" w:type="dxa"/>
            <w:vAlign w:val="center"/>
          </w:tcPr>
          <w:p w:rsidR="00BB6BA2" w:rsidRPr="00F20CE3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F20C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50" w:type="dxa"/>
            <w:vAlign w:val="center"/>
          </w:tcPr>
          <w:p w:rsidR="00BB6BA2" w:rsidRPr="00F20CE3" w:rsidRDefault="00BB6BA2" w:rsidP="006918D5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pl-PL"/>
              </w:rPr>
            </w:pPr>
            <w:r w:rsidRPr="00F20CE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pl-PL"/>
              </w:rPr>
              <w:t>GWARANCJA</w:t>
            </w:r>
          </w:p>
        </w:tc>
        <w:tc>
          <w:tcPr>
            <w:tcW w:w="4062" w:type="dxa"/>
          </w:tcPr>
          <w:p w:rsidR="00BB6BA2" w:rsidRPr="00F20CE3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0CE3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36 miesięcy gwarancji on-site w trybie NBD.</w:t>
            </w:r>
            <w:r w:rsidRPr="00F20CE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F20CE3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0CE3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Uszkodzone dyski pozostają u zamawiającego.</w:t>
            </w:r>
            <w:r w:rsidRPr="00F20CE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F20CE3" w:rsidRDefault="00BB6BA2" w:rsidP="00093A2F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20CE3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Możliwość sprawdzenia gwarancji na stronie producenta poprzez wpisanie numeru seryjnego. urządzenia lub poprzez dedykowaną infolinię producenta.</w:t>
            </w:r>
            <w:r w:rsidRPr="00F20CE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B6BA2" w:rsidRPr="00F20CE3" w:rsidRDefault="00BB6BA2" w:rsidP="00093A2F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0CE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Produkt musi być fabrycznie nowy i dostarczony przez autoryzowany kanał sprzedaży producenta na terenie kraju.</w:t>
            </w:r>
          </w:p>
        </w:tc>
        <w:tc>
          <w:tcPr>
            <w:tcW w:w="2977" w:type="dxa"/>
          </w:tcPr>
          <w:p w:rsidR="00BB6BA2" w:rsidRPr="00F20CE3" w:rsidRDefault="00BB6B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B6BA2" w:rsidRDefault="00BB6BA2">
      <w:pPr>
        <w:ind w:left="284"/>
        <w:jc w:val="both"/>
      </w:pPr>
    </w:p>
    <w:tbl>
      <w:tblPr>
        <w:tblStyle w:val="TableGrid"/>
        <w:tblW w:w="9322" w:type="dxa"/>
        <w:tblInd w:w="284" w:type="dxa"/>
        <w:tblLayout w:type="fixed"/>
        <w:tblLook w:val="01E0"/>
      </w:tblPr>
      <w:tblGrid>
        <w:gridCol w:w="486"/>
        <w:gridCol w:w="1748"/>
        <w:gridCol w:w="4111"/>
        <w:gridCol w:w="2977"/>
      </w:tblGrid>
      <w:tr w:rsidR="00BB6BA2" w:rsidRPr="006918D5" w:rsidTr="006918D5">
        <w:trPr>
          <w:trHeight w:val="433"/>
        </w:trPr>
        <w:tc>
          <w:tcPr>
            <w:tcW w:w="9322" w:type="dxa"/>
            <w:gridSpan w:val="4"/>
            <w:vAlign w:val="center"/>
          </w:tcPr>
          <w:p w:rsidR="00BB6BA2" w:rsidRPr="006918D5" w:rsidRDefault="00BB6BA2" w:rsidP="00093A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</w:rPr>
              <w:t>Serwery – 3 sztuki</w:t>
            </w:r>
          </w:p>
        </w:tc>
      </w:tr>
      <w:tr w:rsidR="00BB6BA2" w:rsidRPr="006918D5" w:rsidTr="006918D5">
        <w:tc>
          <w:tcPr>
            <w:tcW w:w="486" w:type="dxa"/>
            <w:vAlign w:val="center"/>
          </w:tcPr>
          <w:p w:rsidR="00BB6BA2" w:rsidRPr="006918D5" w:rsidRDefault="00BB6BA2" w:rsidP="00093A2F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48" w:type="dxa"/>
            <w:vAlign w:val="center"/>
          </w:tcPr>
          <w:p w:rsidR="00BB6BA2" w:rsidRPr="006918D5" w:rsidRDefault="00BB6BA2" w:rsidP="00093A2F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</w:rPr>
              <w:t>Nazwa komponentu</w:t>
            </w:r>
          </w:p>
        </w:tc>
        <w:tc>
          <w:tcPr>
            <w:tcW w:w="4111" w:type="dxa"/>
            <w:vAlign w:val="center"/>
          </w:tcPr>
          <w:p w:rsidR="00BB6BA2" w:rsidRPr="006918D5" w:rsidRDefault="00BB6BA2" w:rsidP="00093A2F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</w:rPr>
              <w:t>Wymagane minimalne parametry techniczne</w:t>
            </w:r>
          </w:p>
        </w:tc>
        <w:tc>
          <w:tcPr>
            <w:tcW w:w="2977" w:type="dxa"/>
          </w:tcPr>
          <w:p w:rsidR="00BB6BA2" w:rsidRPr="006918D5" w:rsidRDefault="00BB6BA2" w:rsidP="00093A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</w:rPr>
              <w:t>Potwierdzenie / Opis Wykonawcy</w:t>
            </w:r>
          </w:p>
        </w:tc>
      </w:tr>
      <w:tr w:rsidR="00BB6BA2" w:rsidRPr="006918D5" w:rsidTr="006918D5">
        <w:tc>
          <w:tcPr>
            <w:tcW w:w="486" w:type="dxa"/>
            <w:vAlign w:val="center"/>
          </w:tcPr>
          <w:p w:rsidR="00BB6BA2" w:rsidRPr="006918D5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48" w:type="dxa"/>
            <w:vAlign w:val="center"/>
          </w:tcPr>
          <w:p w:rsidR="00BB6BA2" w:rsidRPr="006918D5" w:rsidRDefault="00BB6BA2" w:rsidP="006918D5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TYP</w:t>
            </w:r>
          </w:p>
        </w:tc>
        <w:tc>
          <w:tcPr>
            <w:tcW w:w="4111" w:type="dxa"/>
          </w:tcPr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bCs/>
                <w:sz w:val="18"/>
                <w:szCs w:val="18"/>
              </w:rPr>
              <w:t>Serwer RACK</w:t>
            </w:r>
          </w:p>
        </w:tc>
        <w:tc>
          <w:tcPr>
            <w:tcW w:w="2977" w:type="dxa"/>
          </w:tcPr>
          <w:p w:rsidR="00BB6BA2" w:rsidRPr="006918D5" w:rsidRDefault="00BB6BA2" w:rsidP="00093A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6918D5" w:rsidTr="006918D5">
        <w:tc>
          <w:tcPr>
            <w:tcW w:w="486" w:type="dxa"/>
            <w:vAlign w:val="center"/>
          </w:tcPr>
          <w:p w:rsidR="00BB6BA2" w:rsidRPr="006918D5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48" w:type="dxa"/>
            <w:vAlign w:val="center"/>
          </w:tcPr>
          <w:p w:rsidR="00BB6BA2" w:rsidRPr="006918D5" w:rsidRDefault="00BB6BA2" w:rsidP="006918D5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PROCESOR</w:t>
            </w:r>
          </w:p>
        </w:tc>
        <w:tc>
          <w:tcPr>
            <w:tcW w:w="4111" w:type="dxa"/>
          </w:tcPr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bCs/>
                <w:sz w:val="18"/>
                <w:szCs w:val="18"/>
              </w:rPr>
            </w:pPr>
            <w:r w:rsidRPr="006918D5">
              <w:rPr>
                <w:rFonts w:ascii="Arial" w:hAnsi="Arial" w:cs="Arial"/>
                <w:bCs/>
                <w:sz w:val="18"/>
                <w:szCs w:val="18"/>
              </w:rPr>
              <w:t xml:space="preserve">2 procesory dedykowane do pracy w serwerach. Procesor osiągający w zaoferowanej konfiguracji w teście PassMark CPU Mark wynik min. 47000 punktów na dzień 25.09.2023. </w:t>
            </w:r>
          </w:p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bCs/>
                <w:sz w:val="18"/>
                <w:szCs w:val="18"/>
              </w:rPr>
              <w:t>Zamawiający załącza listę punktacji dla równoważnych procesorów.</w:t>
            </w:r>
          </w:p>
        </w:tc>
        <w:tc>
          <w:tcPr>
            <w:tcW w:w="2977" w:type="dxa"/>
          </w:tcPr>
          <w:p w:rsidR="00BB6BA2" w:rsidRPr="006918D5" w:rsidRDefault="00BB6BA2" w:rsidP="00093A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6918D5" w:rsidTr="006918D5">
        <w:tc>
          <w:tcPr>
            <w:tcW w:w="486" w:type="dxa"/>
            <w:vAlign w:val="center"/>
          </w:tcPr>
          <w:p w:rsidR="00BB6BA2" w:rsidRPr="006918D5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48" w:type="dxa"/>
            <w:vAlign w:val="center"/>
          </w:tcPr>
          <w:p w:rsidR="00BB6BA2" w:rsidRPr="006918D5" w:rsidRDefault="00BB6BA2" w:rsidP="006918D5">
            <w:pPr>
              <w:tabs>
                <w:tab w:val="left" w:pos="1560"/>
              </w:tabs>
              <w:spacing w:line="20" w:lineRule="atLeast"/>
              <w:ind w:left="10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RAM</w:t>
            </w:r>
          </w:p>
          <w:p w:rsidR="00BB6BA2" w:rsidRPr="006918D5" w:rsidRDefault="00BB6BA2" w:rsidP="006918D5">
            <w:pPr>
              <w:spacing w:line="20" w:lineRule="atLeast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 xml:space="preserve">Min. 8 x 64GB pracujące w trybie dualnym, 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min. 3200MT/s w modułach o pojemności min. 64 GB. Obsługa zabezpieczeń: korekcja błędów pamięci lub równoważne.  </w:t>
            </w:r>
          </w:p>
        </w:tc>
        <w:tc>
          <w:tcPr>
            <w:tcW w:w="2977" w:type="dxa"/>
          </w:tcPr>
          <w:p w:rsidR="00BB6BA2" w:rsidRPr="006918D5" w:rsidRDefault="00BB6BA2" w:rsidP="00093A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6918D5" w:rsidTr="006918D5">
        <w:tc>
          <w:tcPr>
            <w:tcW w:w="486" w:type="dxa"/>
            <w:vAlign w:val="center"/>
          </w:tcPr>
          <w:p w:rsidR="00BB6BA2" w:rsidRPr="006918D5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48" w:type="dxa"/>
            <w:vAlign w:val="center"/>
          </w:tcPr>
          <w:p w:rsidR="00BB6BA2" w:rsidRPr="006918D5" w:rsidRDefault="00BB6BA2" w:rsidP="006918D5">
            <w:pPr>
              <w:spacing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</w:rPr>
              <w:t>KONTROLER RAID</w:t>
            </w:r>
          </w:p>
        </w:tc>
        <w:tc>
          <w:tcPr>
            <w:tcW w:w="4111" w:type="dxa"/>
          </w:tcPr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Serwer musi być wyposażony w kontroler RAID wspierający poziomy RAID: 0/1/5/6/10/50/60, zawierający 4GB pamięci cache wraz z modułem bateryjnym.  </w:t>
            </w:r>
          </w:p>
        </w:tc>
        <w:tc>
          <w:tcPr>
            <w:tcW w:w="2977" w:type="dxa"/>
          </w:tcPr>
          <w:p w:rsidR="00BB6BA2" w:rsidRPr="006918D5" w:rsidRDefault="00BB6BA2" w:rsidP="00093A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6918D5" w:rsidTr="006918D5">
        <w:tc>
          <w:tcPr>
            <w:tcW w:w="486" w:type="dxa"/>
            <w:vAlign w:val="center"/>
          </w:tcPr>
          <w:p w:rsidR="00BB6BA2" w:rsidRPr="006918D5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48" w:type="dxa"/>
            <w:vAlign w:val="center"/>
          </w:tcPr>
          <w:p w:rsidR="00BB6BA2" w:rsidRPr="006918D5" w:rsidRDefault="00BB6BA2" w:rsidP="006918D5">
            <w:pPr>
              <w:spacing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</w:rPr>
              <w:t>DYSKI</w:t>
            </w:r>
          </w:p>
        </w:tc>
        <w:tc>
          <w:tcPr>
            <w:tcW w:w="4111" w:type="dxa"/>
          </w:tcPr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Ilość: min. 4 dyski</w:t>
            </w:r>
          </w:p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Pojemność: min. 960GB SSD</w:t>
            </w:r>
          </w:p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Interfejs: SAS 24Gb/s</w:t>
            </w:r>
          </w:p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Dyski muszą być zamontowane w dedykowanych ramkach typu hot-plug</w:t>
            </w:r>
          </w:p>
        </w:tc>
        <w:tc>
          <w:tcPr>
            <w:tcW w:w="2977" w:type="dxa"/>
          </w:tcPr>
          <w:p w:rsidR="00BB6BA2" w:rsidRPr="006918D5" w:rsidRDefault="00BB6BA2" w:rsidP="00093A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6918D5" w:rsidTr="006918D5">
        <w:tc>
          <w:tcPr>
            <w:tcW w:w="486" w:type="dxa"/>
            <w:vAlign w:val="center"/>
          </w:tcPr>
          <w:p w:rsidR="00BB6BA2" w:rsidRPr="006918D5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48" w:type="dxa"/>
            <w:vAlign w:val="center"/>
          </w:tcPr>
          <w:p w:rsidR="00BB6BA2" w:rsidRPr="006918D5" w:rsidRDefault="00BB6BA2" w:rsidP="006918D5">
            <w:pPr>
              <w:spacing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</w:rPr>
              <w:t>INTERFEJSY</w:t>
            </w:r>
          </w:p>
        </w:tc>
        <w:tc>
          <w:tcPr>
            <w:tcW w:w="4111" w:type="dxa"/>
          </w:tcPr>
          <w:p w:rsidR="00BB6BA2" w:rsidRPr="006918D5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Minimum 2 porty Ethernet 10Gb SFP+ z wkładkami  </w:t>
            </w:r>
          </w:p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Minimum 2 porty FC 16 Gb/s z wkładkami. </w:t>
            </w:r>
          </w:p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Min. 4 wkładki FC w pełni kompatybilnych z urządzeniem. P/N  ma znajdować się na liście komponentów producenta.</w:t>
            </w:r>
          </w:p>
        </w:tc>
        <w:tc>
          <w:tcPr>
            <w:tcW w:w="2977" w:type="dxa"/>
          </w:tcPr>
          <w:p w:rsidR="00BB6BA2" w:rsidRPr="006918D5" w:rsidRDefault="00BB6BA2" w:rsidP="00093A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6918D5" w:rsidTr="006918D5">
        <w:tc>
          <w:tcPr>
            <w:tcW w:w="486" w:type="dxa"/>
            <w:vAlign w:val="center"/>
          </w:tcPr>
          <w:p w:rsidR="00BB6BA2" w:rsidRPr="006918D5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48" w:type="dxa"/>
            <w:vAlign w:val="center"/>
          </w:tcPr>
          <w:p w:rsidR="00BB6BA2" w:rsidRPr="006918D5" w:rsidRDefault="00BB6BA2" w:rsidP="006918D5">
            <w:pPr>
              <w:spacing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</w:rPr>
              <w:t>SLOTY ROZSZERZEŃ</w:t>
            </w:r>
          </w:p>
        </w:tc>
        <w:tc>
          <w:tcPr>
            <w:tcW w:w="4111" w:type="dxa"/>
          </w:tcPr>
          <w:p w:rsidR="00BB6BA2" w:rsidRPr="006918D5" w:rsidRDefault="00BB6BA2" w:rsidP="00093A2F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Serwer musi posiadać minimum 3 gniazda PCI-Express generacji 4 z możliwością rozbudowy do 8.</w:t>
            </w:r>
          </w:p>
        </w:tc>
        <w:tc>
          <w:tcPr>
            <w:tcW w:w="2977" w:type="dxa"/>
          </w:tcPr>
          <w:p w:rsidR="00BB6BA2" w:rsidRPr="006918D5" w:rsidRDefault="00BB6BA2" w:rsidP="00093A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6918D5" w:rsidTr="006918D5">
        <w:tc>
          <w:tcPr>
            <w:tcW w:w="486" w:type="dxa"/>
            <w:vAlign w:val="center"/>
          </w:tcPr>
          <w:p w:rsidR="00BB6BA2" w:rsidRPr="006918D5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48" w:type="dxa"/>
            <w:vAlign w:val="center"/>
          </w:tcPr>
          <w:p w:rsidR="00BB6BA2" w:rsidRPr="006918D5" w:rsidRDefault="00BB6BA2" w:rsidP="006918D5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PŁYTA GŁÓWNA</w:t>
            </w:r>
          </w:p>
        </w:tc>
        <w:tc>
          <w:tcPr>
            <w:tcW w:w="4111" w:type="dxa"/>
          </w:tcPr>
          <w:p w:rsidR="00BB6BA2" w:rsidRPr="006918D5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Dedykowana do pracy w serwerach, zaprojektowana przez producenta serwera i oznaczona jego znakiem firmowym, umożliwiająca instalację dwóch procesorów, posiadająca minimum 32 sloty na pamięć operacyjną. Wyposażona w moduł TPM 2.0 .</w:t>
            </w:r>
          </w:p>
        </w:tc>
        <w:tc>
          <w:tcPr>
            <w:tcW w:w="2977" w:type="dxa"/>
          </w:tcPr>
          <w:p w:rsidR="00BB6BA2" w:rsidRPr="006918D5" w:rsidRDefault="00BB6BA2" w:rsidP="00093A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6918D5" w:rsidTr="006918D5">
        <w:tc>
          <w:tcPr>
            <w:tcW w:w="486" w:type="dxa"/>
            <w:vAlign w:val="center"/>
          </w:tcPr>
          <w:p w:rsidR="00BB6BA2" w:rsidRPr="006918D5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48" w:type="dxa"/>
            <w:vAlign w:val="center"/>
          </w:tcPr>
          <w:p w:rsidR="00BB6BA2" w:rsidRPr="006918D5" w:rsidRDefault="00BB6BA2" w:rsidP="006918D5">
            <w:pPr>
              <w:spacing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</w:rPr>
              <w:t>DODATKOWE</w:t>
            </w:r>
          </w:p>
        </w:tc>
        <w:tc>
          <w:tcPr>
            <w:tcW w:w="4111" w:type="dxa"/>
          </w:tcPr>
          <w:p w:rsidR="00BB6BA2" w:rsidRPr="006918D5" w:rsidRDefault="00BB6BA2" w:rsidP="00093A2F">
            <w:pPr>
              <w:spacing w:line="2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Wymagane są:</w:t>
            </w:r>
          </w:p>
          <w:p w:rsidR="00BB6BA2" w:rsidRPr="006918D5" w:rsidRDefault="00BB6BA2" w:rsidP="00093A2F">
            <w:pPr>
              <w:pStyle w:val="ListParagraph"/>
              <w:numPr>
                <w:ilvl w:val="0"/>
                <w:numId w:val="18"/>
              </w:numPr>
              <w:spacing w:line="2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 xml:space="preserve">Szyny mocujące do szafy RACK </w:t>
            </w:r>
            <w:smartTag w:uri="urn:schemas-microsoft-com:office:smarttags" w:element="metricconverter">
              <w:smartTagPr>
                <w:attr w:name="ProductID" w:val="19”"/>
              </w:smartTagPr>
              <w:r w:rsidRPr="006918D5">
                <w:rPr>
                  <w:rFonts w:ascii="Arial" w:hAnsi="Arial" w:cs="Arial"/>
                  <w:sz w:val="18"/>
                  <w:szCs w:val="18"/>
                </w:rPr>
                <w:t>19”</w:t>
              </w:r>
            </w:smartTag>
          </w:p>
          <w:p w:rsidR="00BB6BA2" w:rsidRPr="006918D5" w:rsidRDefault="00BB6BA2" w:rsidP="00093A2F">
            <w:pPr>
              <w:pStyle w:val="ListParagraph"/>
              <w:numPr>
                <w:ilvl w:val="0"/>
                <w:numId w:val="18"/>
              </w:numPr>
              <w:spacing w:line="2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Maskownica przednia (ramka)</w:t>
            </w:r>
          </w:p>
          <w:p w:rsidR="00BB6BA2" w:rsidRPr="006918D5" w:rsidRDefault="00BB6BA2" w:rsidP="00093A2F">
            <w:pPr>
              <w:pStyle w:val="ListParagraph"/>
              <w:numPr>
                <w:ilvl w:val="0"/>
                <w:numId w:val="18"/>
              </w:numPr>
              <w:spacing w:line="2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 xml:space="preserve">Ramię na kable </w:t>
            </w:r>
          </w:p>
          <w:p w:rsidR="00BB6BA2" w:rsidRPr="006918D5" w:rsidRDefault="00BB6BA2" w:rsidP="00093A2F">
            <w:pPr>
              <w:pStyle w:val="ListParagraph"/>
              <w:numPr>
                <w:ilvl w:val="0"/>
                <w:numId w:val="18"/>
              </w:numPr>
              <w:spacing w:line="2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 xml:space="preserve">Klatki na dyski dla pozostałych slotów HDD/SSD </w:t>
            </w:r>
            <w:smartTag w:uri="urn:schemas-microsoft-com:office:smarttags" w:element="metricconverter">
              <w:smartTagPr>
                <w:attr w:name="ProductID" w:val="2.5”"/>
              </w:smartTagPr>
              <w:r w:rsidRPr="006918D5">
                <w:rPr>
                  <w:rFonts w:ascii="Arial" w:hAnsi="Arial" w:cs="Arial"/>
                  <w:sz w:val="18"/>
                  <w:szCs w:val="18"/>
                </w:rPr>
                <w:t>2.5”</w:t>
              </w:r>
            </w:smartTag>
          </w:p>
          <w:p w:rsidR="00BB6BA2" w:rsidRPr="006918D5" w:rsidRDefault="00BB6BA2" w:rsidP="00093A2F">
            <w:pPr>
              <w:pStyle w:val="ListParagraph"/>
              <w:numPr>
                <w:ilvl w:val="0"/>
                <w:numId w:val="18"/>
              </w:numPr>
              <w:spacing w:line="2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Interfejs szyfrowania dysków - TPM</w:t>
            </w:r>
          </w:p>
        </w:tc>
        <w:tc>
          <w:tcPr>
            <w:tcW w:w="2977" w:type="dxa"/>
          </w:tcPr>
          <w:p w:rsidR="00BB6BA2" w:rsidRPr="006918D5" w:rsidRDefault="00BB6BA2" w:rsidP="00093A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6918D5" w:rsidTr="006918D5">
        <w:tc>
          <w:tcPr>
            <w:tcW w:w="486" w:type="dxa"/>
            <w:vAlign w:val="center"/>
          </w:tcPr>
          <w:p w:rsidR="00BB6BA2" w:rsidRPr="006918D5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48" w:type="dxa"/>
            <w:vAlign w:val="center"/>
          </w:tcPr>
          <w:p w:rsidR="00BB6BA2" w:rsidRPr="006918D5" w:rsidRDefault="00BB6BA2" w:rsidP="006918D5">
            <w:pPr>
              <w:spacing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</w:rPr>
              <w:t>KARTA/MODUŁ ZARZĄDZAJĄCY</w:t>
            </w:r>
          </w:p>
        </w:tc>
        <w:tc>
          <w:tcPr>
            <w:tcW w:w="4111" w:type="dxa"/>
          </w:tcPr>
          <w:p w:rsidR="00BB6BA2" w:rsidRPr="006918D5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Karta niezależna od systemu operacyjnego, zintegrowana z płytą główną serwera lub jako dodatkowa karta w slocie PCI Express, jednak nie może ona powodować zmniejszenia minimalnej liczby gniazd PCIe w serwerze, posiadająca minimalną funkcjonalność: 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6918D5">
            <w:pPr>
              <w:numPr>
                <w:ilvl w:val="0"/>
                <w:numId w:val="22"/>
              </w:numPr>
              <w:tabs>
                <w:tab w:val="clear" w:pos="720"/>
                <w:tab w:val="num" w:pos="161"/>
              </w:tabs>
              <w:suppressAutoHyphens w:val="0"/>
              <w:ind w:left="161" w:hanging="142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monitorowanie podzespołów i stanu serwera: temperatura, stan zasilaczy, prędkość obrotowa wentylatorów, procesory, pamięć RAM, kontrolery RAID i dyski (fizyczne i logiczne), karty rozszerzeń;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B6BA2" w:rsidRPr="006918D5" w:rsidRDefault="00BB6BA2" w:rsidP="006918D5">
            <w:pPr>
              <w:numPr>
                <w:ilvl w:val="0"/>
                <w:numId w:val="22"/>
              </w:numPr>
              <w:tabs>
                <w:tab w:val="clear" w:pos="720"/>
                <w:tab w:val="num" w:pos="161"/>
              </w:tabs>
              <w:suppressAutoHyphens w:val="0"/>
              <w:ind w:left="161" w:hanging="142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wsparcie dla agentów zarządzających oraz/lub możliwość pracy w trybie bez agentowym – bez agentów zarządzania instalowanych w systemie operacyjnym z generowaniem alertów SNMP;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6918D5">
            <w:pPr>
              <w:numPr>
                <w:ilvl w:val="0"/>
                <w:numId w:val="22"/>
              </w:numPr>
              <w:tabs>
                <w:tab w:val="clear" w:pos="720"/>
                <w:tab w:val="num" w:pos="161"/>
              </w:tabs>
              <w:suppressAutoHyphens w:val="0"/>
              <w:ind w:left="161" w:hanging="142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dostęp do karty zarządzającej poprzez: dedykowany port RJ45 z tyłu serwera z poziomu przeglądarki webowej (GUI), wsparcie dla HTML 5 i z poziomu linii komend i poprzez interfejs IPMI 2.0 (Inteligent Platform Management Interface);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6918D5">
            <w:pPr>
              <w:numPr>
                <w:ilvl w:val="0"/>
                <w:numId w:val="22"/>
              </w:numPr>
              <w:tabs>
                <w:tab w:val="clear" w:pos="720"/>
                <w:tab w:val="num" w:pos="161"/>
              </w:tabs>
              <w:suppressAutoHyphens w:val="0"/>
              <w:ind w:left="161" w:hanging="142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możliwość obsługi karty zarządzającej przez co najmniej dwóch administratorów jednocześnie;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6918D5">
            <w:pPr>
              <w:numPr>
                <w:ilvl w:val="0"/>
                <w:numId w:val="22"/>
              </w:numPr>
              <w:tabs>
                <w:tab w:val="clear" w:pos="720"/>
                <w:tab w:val="num" w:pos="161"/>
              </w:tabs>
              <w:suppressAutoHyphens w:val="0"/>
              <w:ind w:left="161" w:hanging="142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możliwość konfiguracji wysłania powiadomień poprzez wiadomość e-mail do administratora o awariach lub istotnych zdarzeniach systemowych;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6918D5">
            <w:pPr>
              <w:numPr>
                <w:ilvl w:val="0"/>
                <w:numId w:val="22"/>
              </w:numPr>
              <w:tabs>
                <w:tab w:val="clear" w:pos="720"/>
                <w:tab w:val="num" w:pos="161"/>
              </w:tabs>
              <w:suppressAutoHyphens w:val="0"/>
              <w:ind w:left="161" w:hanging="142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wirtualna zdalna konsola, tekstowa i graficzna, z dostępem do myszy i klawiatury i możliwością podłączenia wirtualnych napędów FDD, CD/DVD i USB i wirtualnych folderów;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6918D5">
            <w:pPr>
              <w:numPr>
                <w:ilvl w:val="0"/>
                <w:numId w:val="22"/>
              </w:numPr>
              <w:tabs>
                <w:tab w:val="clear" w:pos="720"/>
                <w:tab w:val="num" w:pos="161"/>
              </w:tabs>
              <w:suppressAutoHyphens w:val="0"/>
              <w:ind w:left="161" w:hanging="142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możliwość monitorowania zasilania oraz zużycia energii przez serwer w czasie rzeczywistym z możliwością graficznej prezentacji osobno dla systemu i dla procesora graficznego;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6918D5">
            <w:pPr>
              <w:numPr>
                <w:ilvl w:val="0"/>
                <w:numId w:val="22"/>
              </w:numPr>
              <w:tabs>
                <w:tab w:val="clear" w:pos="720"/>
                <w:tab w:val="num" w:pos="161"/>
              </w:tabs>
              <w:suppressAutoHyphens w:val="0"/>
              <w:ind w:left="161" w:hanging="142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konfiguracja maksymalnego poziomu pobieranej mocy przez serwer (capping);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6918D5">
            <w:pPr>
              <w:numPr>
                <w:ilvl w:val="0"/>
                <w:numId w:val="22"/>
              </w:numPr>
              <w:tabs>
                <w:tab w:val="clear" w:pos="720"/>
                <w:tab w:val="num" w:pos="161"/>
              </w:tabs>
              <w:suppressAutoHyphens w:val="0"/>
              <w:ind w:left="161" w:hanging="142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zdalna aktualizacja oprogramowania (firmware);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6918D5">
            <w:pPr>
              <w:numPr>
                <w:ilvl w:val="0"/>
                <w:numId w:val="22"/>
              </w:numPr>
              <w:tabs>
                <w:tab w:val="clear" w:pos="720"/>
                <w:tab w:val="num" w:pos="161"/>
              </w:tabs>
              <w:suppressAutoHyphens w:val="0"/>
              <w:ind w:left="161" w:hanging="142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wsparcie dla Microsoft Active Directory;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6918D5">
            <w:pPr>
              <w:numPr>
                <w:ilvl w:val="0"/>
                <w:numId w:val="22"/>
              </w:numPr>
              <w:tabs>
                <w:tab w:val="clear" w:pos="720"/>
                <w:tab w:val="num" w:pos="161"/>
              </w:tabs>
              <w:suppressAutoHyphens w:val="0"/>
              <w:ind w:left="161" w:hanging="142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wsparcie dla IPv4 oraz iPv6, obsługa SNMP v3 oraz RESTful API;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6918D5">
            <w:pPr>
              <w:numPr>
                <w:ilvl w:val="0"/>
                <w:numId w:val="22"/>
              </w:numPr>
              <w:tabs>
                <w:tab w:val="clear" w:pos="720"/>
                <w:tab w:val="num" w:pos="161"/>
              </w:tabs>
              <w:suppressAutoHyphens w:val="0"/>
              <w:ind w:left="161" w:hanging="142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możliwość autokonfiguracji sieci karty zarządzającej (DNS/DHCP).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093A2F">
            <w:pPr>
              <w:spacing w:line="2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Licencja na zarządzanie na okres udzielonej gwarancji serwera.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</w:tc>
        <w:tc>
          <w:tcPr>
            <w:tcW w:w="2977" w:type="dxa"/>
          </w:tcPr>
          <w:p w:rsidR="00BB6BA2" w:rsidRPr="006918D5" w:rsidRDefault="00BB6BA2" w:rsidP="00093A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6918D5" w:rsidTr="006918D5">
        <w:tc>
          <w:tcPr>
            <w:tcW w:w="486" w:type="dxa"/>
            <w:vAlign w:val="center"/>
          </w:tcPr>
          <w:p w:rsidR="00BB6BA2" w:rsidRPr="006918D5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48" w:type="dxa"/>
            <w:vAlign w:val="center"/>
          </w:tcPr>
          <w:p w:rsidR="00BB6BA2" w:rsidRPr="006918D5" w:rsidRDefault="00BB6BA2" w:rsidP="006918D5">
            <w:pPr>
              <w:spacing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4111" w:type="dxa"/>
          </w:tcPr>
          <w:p w:rsidR="00BB6BA2" w:rsidRPr="006918D5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36 miesięcy gwarancji on-site w trybie NBD.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Uszkodzone dyski pozostają u zamawiającego.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093A2F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Możliwość sprawdzenia gwarancji na stronie producenta poprzez wpisanie numeru seryjnego urządzenia lub poprzez dedykowaną infolinię producenta.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Produkt musi być fabrycznie nowy i dostarczony przez autoryzowany kanał sprzedaży producenta na terenie kraju. </w:t>
            </w:r>
          </w:p>
        </w:tc>
        <w:tc>
          <w:tcPr>
            <w:tcW w:w="2977" w:type="dxa"/>
          </w:tcPr>
          <w:p w:rsidR="00BB6BA2" w:rsidRPr="006918D5" w:rsidRDefault="00BB6BA2" w:rsidP="00093A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6918D5" w:rsidTr="006918D5">
        <w:tc>
          <w:tcPr>
            <w:tcW w:w="486" w:type="dxa"/>
            <w:vAlign w:val="center"/>
          </w:tcPr>
          <w:p w:rsidR="00BB6BA2" w:rsidRPr="006918D5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48" w:type="dxa"/>
            <w:vAlign w:val="center"/>
          </w:tcPr>
          <w:p w:rsidR="00BB6BA2" w:rsidRPr="006918D5" w:rsidRDefault="00BB6BA2" w:rsidP="006918D5">
            <w:pPr>
              <w:tabs>
                <w:tab w:val="left" w:pos="1560"/>
              </w:tabs>
              <w:spacing w:line="20" w:lineRule="atLeast"/>
              <w:ind w:left="10"/>
              <w:rPr>
                <w:rFonts w:ascii="Arial" w:hAnsi="Arial" w:cs="Arial"/>
                <w:b/>
                <w:sz w:val="18"/>
                <w:szCs w:val="18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ZASILANIE</w:t>
            </w:r>
          </w:p>
          <w:p w:rsidR="00BB6BA2" w:rsidRPr="006918D5" w:rsidRDefault="00BB6BA2" w:rsidP="006918D5">
            <w:pPr>
              <w:spacing w:line="20" w:lineRule="atLeast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Min. 2 redundantne zasilacze (1+1) typu HotPlug o mocy maksimum 800W Platinum każdy.  </w:t>
            </w:r>
          </w:p>
        </w:tc>
        <w:tc>
          <w:tcPr>
            <w:tcW w:w="2977" w:type="dxa"/>
          </w:tcPr>
          <w:p w:rsidR="00BB6BA2" w:rsidRPr="006918D5" w:rsidRDefault="00BB6BA2" w:rsidP="00093A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6918D5" w:rsidTr="006918D5">
        <w:tc>
          <w:tcPr>
            <w:tcW w:w="486" w:type="dxa"/>
            <w:vAlign w:val="center"/>
          </w:tcPr>
          <w:p w:rsidR="00BB6BA2" w:rsidRPr="006918D5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48" w:type="dxa"/>
            <w:vAlign w:val="center"/>
          </w:tcPr>
          <w:p w:rsidR="00BB6BA2" w:rsidRPr="006918D5" w:rsidRDefault="00BB6BA2" w:rsidP="006918D5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WSPARCIE DLA SYSTEMÓW OPERACYJNYCH</w:t>
            </w:r>
          </w:p>
        </w:tc>
        <w:tc>
          <w:tcPr>
            <w:tcW w:w="4111" w:type="dxa"/>
          </w:tcPr>
          <w:p w:rsidR="00BB6BA2" w:rsidRPr="006918D5" w:rsidRDefault="00BB6BA2" w:rsidP="00093A2F">
            <w:pPr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Serwe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r zapewnia wsparcie co najmniej poniższych systemów: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6918D5">
            <w:pPr>
              <w:numPr>
                <w:ilvl w:val="0"/>
                <w:numId w:val="23"/>
              </w:numPr>
              <w:tabs>
                <w:tab w:val="clear" w:pos="720"/>
                <w:tab w:val="num" w:pos="303"/>
              </w:tabs>
              <w:suppressAutoHyphens w:val="0"/>
              <w:ind w:left="303" w:hanging="284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Vmware vSphere 7 i wyższe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6918D5">
            <w:pPr>
              <w:numPr>
                <w:ilvl w:val="0"/>
                <w:numId w:val="23"/>
              </w:numPr>
              <w:tabs>
                <w:tab w:val="clear" w:pos="720"/>
                <w:tab w:val="num" w:pos="303"/>
              </w:tabs>
              <w:suppressAutoHyphens w:val="0"/>
              <w:ind w:left="303" w:hanging="284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Microsoft Windows Server 2019 i wyższe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  <w:p w:rsidR="00BB6BA2" w:rsidRPr="006918D5" w:rsidRDefault="00BB6BA2" w:rsidP="006918D5">
            <w:pPr>
              <w:numPr>
                <w:ilvl w:val="0"/>
                <w:numId w:val="23"/>
              </w:numPr>
              <w:tabs>
                <w:tab w:val="clear" w:pos="720"/>
                <w:tab w:val="num" w:pos="303"/>
              </w:tabs>
              <w:suppressAutoHyphens w:val="0"/>
              <w:ind w:left="303" w:hanging="284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Red Hat Enterprise Linux (RHEL) 8 i wyższe</w:t>
            </w:r>
            <w:r w:rsidRPr="006918D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 </w:t>
            </w:r>
          </w:p>
        </w:tc>
        <w:tc>
          <w:tcPr>
            <w:tcW w:w="2977" w:type="dxa"/>
          </w:tcPr>
          <w:p w:rsidR="00BB6BA2" w:rsidRPr="006918D5" w:rsidRDefault="00BB6BA2" w:rsidP="00093A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A2" w:rsidRPr="006918D5" w:rsidTr="006918D5">
        <w:tc>
          <w:tcPr>
            <w:tcW w:w="486" w:type="dxa"/>
            <w:vAlign w:val="center"/>
          </w:tcPr>
          <w:p w:rsidR="00BB6BA2" w:rsidRPr="006918D5" w:rsidRDefault="00BB6BA2" w:rsidP="006918D5">
            <w:pPr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748" w:type="dxa"/>
            <w:vAlign w:val="center"/>
          </w:tcPr>
          <w:p w:rsidR="00BB6BA2" w:rsidRPr="006918D5" w:rsidRDefault="00BB6BA2" w:rsidP="006918D5">
            <w:pPr>
              <w:tabs>
                <w:tab w:val="left" w:pos="1560"/>
              </w:tabs>
              <w:spacing w:line="20" w:lineRule="atLeast"/>
              <w:ind w:left="1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918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OPROGRAMOWANIE</w:t>
            </w:r>
          </w:p>
        </w:tc>
        <w:tc>
          <w:tcPr>
            <w:tcW w:w="4111" w:type="dxa"/>
          </w:tcPr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Zamawiający wymaga dostarczenia oprogramowania do wirtualizacji wraz z licencjami umożliwiającymi uruchamianie wirtualizacji na 3 serwerach fizycznych o łącznej liczbie minimum 6 procesorów fizycznych (dwa procesory na jeden serwer) oraz jednej konsoli do zarządzania całym środowiskiem.</w:t>
            </w:r>
          </w:p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Oprogramowanie do wirtualizacji musi posiadać centralną konsolę graficzną do zarządzania maszynami wirtualnymi i do konfigurowania innych funkcjonalności. Centralna konsola graficzna powinna działać jako aplikacja na maszynie wirtualnej, jako gotowa, wstępnie skonfigurowana maszyna wirtualna tzw. virtual appliance.</w:t>
            </w:r>
          </w:p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Oprogramowanie ma umożliwiać wykonywanie backupów przez Veeam Backup and Replication.</w:t>
            </w:r>
          </w:p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BB6BA2" w:rsidRPr="006918D5" w:rsidRDefault="00BB6BA2" w:rsidP="00093A2F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6918D5">
              <w:rPr>
                <w:rFonts w:ascii="Arial" w:hAnsi="Arial" w:cs="Arial"/>
                <w:sz w:val="18"/>
                <w:szCs w:val="18"/>
              </w:rPr>
              <w:t>Zamawiający wymaga aktywnego wsparcia na oprogramowanie do wirtualizacji jak i na konsolę zarządzającą przez okres 36 miesięcy.</w:t>
            </w:r>
          </w:p>
        </w:tc>
        <w:tc>
          <w:tcPr>
            <w:tcW w:w="2977" w:type="dxa"/>
          </w:tcPr>
          <w:p w:rsidR="00BB6BA2" w:rsidRPr="006918D5" w:rsidRDefault="00BB6BA2" w:rsidP="00093A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B6BA2" w:rsidRPr="00E92E81" w:rsidRDefault="00BB6BA2">
      <w:pPr>
        <w:ind w:left="284"/>
        <w:jc w:val="both"/>
      </w:pPr>
    </w:p>
    <w:p w:rsidR="00BB6BA2" w:rsidRPr="00E92E81" w:rsidRDefault="00BB6BA2">
      <w:pPr>
        <w:ind w:left="284"/>
        <w:jc w:val="both"/>
        <w:rPr>
          <w:bCs/>
        </w:rPr>
      </w:pPr>
    </w:p>
    <w:sectPr w:rsidR="00BB6BA2" w:rsidRPr="00E92E81" w:rsidSect="00AA7FF5">
      <w:pgSz w:w="11906" w:h="16838"/>
      <w:pgMar w:top="567" w:right="851" w:bottom="851" w:left="1134" w:header="99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BA2" w:rsidRDefault="00BB6BA2">
      <w:r>
        <w:separator/>
      </w:r>
    </w:p>
  </w:endnote>
  <w:endnote w:type="continuationSeparator" w:id="0">
    <w:p w:rsidR="00BB6BA2" w:rsidRDefault="00BB6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BA2" w:rsidRDefault="00BB6BA2">
      <w:r>
        <w:separator/>
      </w:r>
    </w:p>
  </w:footnote>
  <w:footnote w:type="continuationSeparator" w:id="0">
    <w:p w:rsidR="00BB6BA2" w:rsidRDefault="00BB6B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3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kern w:val="2"/>
        <w:sz w:val="24"/>
      </w:r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8">
    <w:nsid w:val="00000009"/>
    <w:multiLevelType w:val="singleLevel"/>
    <w:tmpl w:val="DB560B7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284"/>
        </w:tabs>
        <w:ind w:left="1320" w:hanging="360"/>
      </w:pPr>
      <w:rPr>
        <w:rFonts w:cs="Times New Roman" w:hint="default"/>
        <w:sz w:val="24"/>
        <w:szCs w:val="24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sz w:val="24"/>
        <w:szCs w:val="24"/>
      </w:rPr>
    </w:lvl>
  </w:abstractNum>
  <w:abstractNum w:abstractNumId="12">
    <w:nsid w:val="0000000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>
    <w:nsid w:val="0000000E"/>
    <w:multiLevelType w:val="singleLevel"/>
    <w:tmpl w:val="0000000E"/>
    <w:name w:val="WW8Num14"/>
    <w:lvl w:ilvl="0">
      <w:numFmt w:val="bullet"/>
      <w:pStyle w:val="Nrparagrafu"/>
      <w:lvlText w:val="§"/>
      <w:lvlJc w:val="left"/>
      <w:pPr>
        <w:tabs>
          <w:tab w:val="num" w:pos="0"/>
        </w:tabs>
      </w:pPr>
      <w:rPr>
        <w:rFonts w:ascii="Liberation Serif" w:hAnsi="Liberation Serif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>
    <w:nsid w:val="02E9647D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>
    <w:nsid w:val="10972C04"/>
    <w:multiLevelType w:val="hybridMultilevel"/>
    <w:tmpl w:val="B37AF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47337D"/>
    <w:multiLevelType w:val="multilevel"/>
    <w:tmpl w:val="090A1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C456DE2"/>
    <w:multiLevelType w:val="hybridMultilevel"/>
    <w:tmpl w:val="7E62147A"/>
    <w:lvl w:ilvl="0" w:tplc="04150001">
      <w:start w:val="1"/>
      <w:numFmt w:val="bullet"/>
      <w:lvlText w:val=""/>
      <w:lvlJc w:val="left"/>
      <w:pPr>
        <w:ind w:left="23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4" w:hanging="360"/>
      </w:pPr>
      <w:rPr>
        <w:rFonts w:ascii="Wingdings" w:hAnsi="Wingdings" w:hint="default"/>
      </w:rPr>
    </w:lvl>
  </w:abstractNum>
  <w:abstractNum w:abstractNumId="20">
    <w:nsid w:val="42D23EC6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>
    <w:nsid w:val="44077B42"/>
    <w:multiLevelType w:val="hybridMultilevel"/>
    <w:tmpl w:val="D220D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8C3396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284"/>
        </w:tabs>
        <w:ind w:left="13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4F5102"/>
    <w:multiLevelType w:val="hybridMultilevel"/>
    <w:tmpl w:val="B4A24D46"/>
    <w:lvl w:ilvl="0" w:tplc="0000000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77D0186"/>
    <w:multiLevelType w:val="multilevel"/>
    <w:tmpl w:val="5AAC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7"/>
  </w:num>
  <w:num w:numId="18">
    <w:abstractNumId w:val="21"/>
  </w:num>
  <w:num w:numId="19">
    <w:abstractNumId w:val="20"/>
  </w:num>
  <w:num w:numId="20">
    <w:abstractNumId w:val="16"/>
  </w:num>
  <w:num w:numId="21">
    <w:abstractNumId w:val="23"/>
  </w:num>
  <w:num w:numId="22">
    <w:abstractNumId w:val="24"/>
  </w:num>
  <w:num w:numId="23">
    <w:abstractNumId w:val="18"/>
  </w:num>
  <w:num w:numId="24">
    <w:abstractNumId w:val="22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stylePaneFormatFilter w:val="0000"/>
  <w:defaultTabStop w:val="28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5CDE"/>
    <w:rsid w:val="00001A7F"/>
    <w:rsid w:val="00093A2F"/>
    <w:rsid w:val="00125381"/>
    <w:rsid w:val="00142F7F"/>
    <w:rsid w:val="00152D4B"/>
    <w:rsid w:val="001A4E7F"/>
    <w:rsid w:val="002858CA"/>
    <w:rsid w:val="00327CC8"/>
    <w:rsid w:val="00344D96"/>
    <w:rsid w:val="00430B91"/>
    <w:rsid w:val="00534585"/>
    <w:rsid w:val="005604B6"/>
    <w:rsid w:val="005A4634"/>
    <w:rsid w:val="006918D5"/>
    <w:rsid w:val="006D15C9"/>
    <w:rsid w:val="00781194"/>
    <w:rsid w:val="007E2DFA"/>
    <w:rsid w:val="0085312B"/>
    <w:rsid w:val="00985539"/>
    <w:rsid w:val="009C3726"/>
    <w:rsid w:val="00A30765"/>
    <w:rsid w:val="00A46982"/>
    <w:rsid w:val="00AA7FF5"/>
    <w:rsid w:val="00BB6BA2"/>
    <w:rsid w:val="00C678E6"/>
    <w:rsid w:val="00C96AE5"/>
    <w:rsid w:val="00CA63C1"/>
    <w:rsid w:val="00D10214"/>
    <w:rsid w:val="00DB35FF"/>
    <w:rsid w:val="00DF2DA0"/>
    <w:rsid w:val="00E92E81"/>
    <w:rsid w:val="00EA1D26"/>
    <w:rsid w:val="00ED1C66"/>
    <w:rsid w:val="00F20CE3"/>
    <w:rsid w:val="00F95CDE"/>
    <w:rsid w:val="00F9754B"/>
    <w:rsid w:val="00FA3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604B6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Heading2"/>
    <w:link w:val="Heading1Char"/>
    <w:uiPriority w:val="99"/>
    <w:qFormat/>
    <w:rsid w:val="005604B6"/>
    <w:pPr>
      <w:keepNext/>
      <w:numPr>
        <w:numId w:val="1"/>
      </w:numPr>
      <w:spacing w:before="360" w:after="180"/>
      <w:ind w:left="709" w:hanging="709"/>
      <w:jc w:val="both"/>
      <w:outlineLvl w:val="0"/>
    </w:pPr>
    <w:rPr>
      <w:rFonts w:ascii="Arial" w:hAnsi="Arial" w:cs="Arial"/>
      <w:b/>
      <w:color w:val="0000FF"/>
      <w:kern w:val="2"/>
      <w:sz w:val="28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04B6"/>
    <w:pPr>
      <w:keepNext/>
      <w:numPr>
        <w:ilvl w:val="1"/>
        <w:numId w:val="1"/>
      </w:numPr>
      <w:jc w:val="center"/>
      <w:outlineLvl w:val="1"/>
    </w:pPr>
    <w:rPr>
      <w:rFonts w:ascii="Cambria" w:hAnsi="Cambria" w:cs="Cambria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604B6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5604B6"/>
    <w:pPr>
      <w:numPr>
        <w:ilvl w:val="3"/>
      </w:numPr>
      <w:spacing w:before="120" w:after="120"/>
      <w:ind w:left="1276" w:hanging="1006"/>
      <w:jc w:val="both"/>
      <w:textAlignment w:val="top"/>
      <w:outlineLvl w:val="3"/>
    </w:pPr>
    <w:rPr>
      <w:rFonts w:ascii="Arial" w:hAnsi="Arial" w:cs="Arial"/>
      <w:b w:val="0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604B6"/>
    <w:pPr>
      <w:keepNext/>
      <w:numPr>
        <w:ilvl w:val="4"/>
        <w:numId w:val="1"/>
      </w:numPr>
      <w:ind w:left="1008" w:hanging="1008"/>
      <w:jc w:val="center"/>
      <w:outlineLvl w:val="4"/>
    </w:pPr>
    <w:rPr>
      <w:rFonts w:ascii="Arial" w:hAnsi="Arial" w:cs="Arial"/>
      <w:b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604B6"/>
    <w:pPr>
      <w:keepNext/>
      <w:numPr>
        <w:ilvl w:val="5"/>
        <w:numId w:val="1"/>
      </w:numPr>
      <w:ind w:left="1152" w:hanging="1152"/>
      <w:jc w:val="both"/>
      <w:outlineLvl w:val="5"/>
    </w:pPr>
    <w:rPr>
      <w:rFonts w:ascii="Arial" w:hAnsi="Arial" w:cs="Arial"/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604B6"/>
    <w:pPr>
      <w:numPr>
        <w:ilvl w:val="6"/>
        <w:numId w:val="1"/>
      </w:numPr>
      <w:spacing w:before="240" w:after="60"/>
      <w:ind w:left="1296" w:hanging="1296"/>
      <w:jc w:val="both"/>
      <w:outlineLvl w:val="6"/>
    </w:pPr>
    <w:rPr>
      <w:rFonts w:ascii="Arial" w:hAnsi="Arial" w:cs="Arial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604B6"/>
    <w:pPr>
      <w:numPr>
        <w:ilvl w:val="7"/>
        <w:numId w:val="1"/>
      </w:numPr>
      <w:spacing w:before="240" w:after="60"/>
      <w:ind w:left="1440" w:hanging="1440"/>
      <w:jc w:val="both"/>
      <w:outlineLvl w:val="7"/>
    </w:pPr>
    <w:rPr>
      <w:rFonts w:ascii="Arial" w:hAnsi="Arial" w:cs="Arial"/>
      <w:i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604B6"/>
    <w:pPr>
      <w:numPr>
        <w:ilvl w:val="8"/>
        <w:numId w:val="1"/>
      </w:numPr>
      <w:spacing w:before="240" w:after="60"/>
      <w:ind w:left="1584" w:hanging="1584"/>
      <w:jc w:val="both"/>
      <w:outlineLvl w:val="8"/>
    </w:pPr>
    <w:rPr>
      <w:rFonts w:ascii="Arial" w:hAnsi="Arial" w:cs="Arial"/>
      <w:b/>
      <w:i/>
      <w:sz w:val="20"/>
      <w:szCs w:val="20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04B6"/>
    <w:rPr>
      <w:rFonts w:ascii="Cambria" w:hAnsi="Cambria" w:cs="Times New Roman"/>
      <w:b/>
      <w:kern w:val="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604B6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604B6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604B6"/>
    <w:rPr>
      <w:rFonts w:ascii="Calibri" w:hAnsi="Calibri"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604B6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604B6"/>
    <w:rPr>
      <w:rFonts w:ascii="Calibri" w:hAnsi="Calibri" w:cs="Times New Roman"/>
      <w:b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604B6"/>
    <w:rPr>
      <w:rFonts w:ascii="Calibri" w:hAnsi="Calibri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604B6"/>
    <w:rPr>
      <w:rFonts w:ascii="Calibri" w:hAnsi="Calibri" w:cs="Times New Roman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5604B6"/>
    <w:rPr>
      <w:rFonts w:ascii="Cambria" w:hAnsi="Cambria" w:cs="Times New Roman"/>
    </w:rPr>
  </w:style>
  <w:style w:type="character" w:customStyle="1" w:styleId="WW8Num1z0">
    <w:name w:val="WW8Num1z0"/>
    <w:uiPriority w:val="99"/>
    <w:rsid w:val="005604B6"/>
  </w:style>
  <w:style w:type="character" w:customStyle="1" w:styleId="WW8Num1z1">
    <w:name w:val="WW8Num1z1"/>
    <w:uiPriority w:val="99"/>
    <w:rsid w:val="005604B6"/>
  </w:style>
  <w:style w:type="character" w:customStyle="1" w:styleId="WW8Num1z2">
    <w:name w:val="WW8Num1z2"/>
    <w:uiPriority w:val="99"/>
    <w:rsid w:val="005604B6"/>
  </w:style>
  <w:style w:type="character" w:customStyle="1" w:styleId="WW8Num1z3">
    <w:name w:val="WW8Num1z3"/>
    <w:uiPriority w:val="99"/>
    <w:rsid w:val="005604B6"/>
  </w:style>
  <w:style w:type="character" w:customStyle="1" w:styleId="WW8Num1z4">
    <w:name w:val="WW8Num1z4"/>
    <w:uiPriority w:val="99"/>
    <w:rsid w:val="005604B6"/>
  </w:style>
  <w:style w:type="character" w:customStyle="1" w:styleId="WW8Num1z5">
    <w:name w:val="WW8Num1z5"/>
    <w:uiPriority w:val="99"/>
    <w:rsid w:val="005604B6"/>
  </w:style>
  <w:style w:type="character" w:customStyle="1" w:styleId="WW8Num1z6">
    <w:name w:val="WW8Num1z6"/>
    <w:uiPriority w:val="99"/>
    <w:rsid w:val="005604B6"/>
  </w:style>
  <w:style w:type="character" w:customStyle="1" w:styleId="WW8Num1z7">
    <w:name w:val="WW8Num1z7"/>
    <w:uiPriority w:val="99"/>
    <w:rsid w:val="005604B6"/>
  </w:style>
  <w:style w:type="character" w:customStyle="1" w:styleId="WW8Num1z8">
    <w:name w:val="WW8Num1z8"/>
    <w:uiPriority w:val="99"/>
    <w:rsid w:val="005604B6"/>
  </w:style>
  <w:style w:type="character" w:customStyle="1" w:styleId="WW8Num2z0">
    <w:name w:val="WW8Num2z0"/>
    <w:uiPriority w:val="99"/>
    <w:rsid w:val="005604B6"/>
    <w:rPr>
      <w:sz w:val="32"/>
    </w:rPr>
  </w:style>
  <w:style w:type="character" w:customStyle="1" w:styleId="WW8Num3z0">
    <w:name w:val="WW8Num3z0"/>
    <w:uiPriority w:val="99"/>
    <w:rsid w:val="005604B6"/>
  </w:style>
  <w:style w:type="character" w:customStyle="1" w:styleId="WW8Num4z0">
    <w:name w:val="WW8Num4z0"/>
    <w:uiPriority w:val="99"/>
    <w:rsid w:val="005604B6"/>
  </w:style>
  <w:style w:type="character" w:customStyle="1" w:styleId="WW8Num5z0">
    <w:name w:val="WW8Num5z0"/>
    <w:uiPriority w:val="99"/>
    <w:rsid w:val="005604B6"/>
    <w:rPr>
      <w:rFonts w:ascii="Symbol" w:hAnsi="Symbol"/>
      <w:kern w:val="2"/>
      <w:sz w:val="24"/>
    </w:rPr>
  </w:style>
  <w:style w:type="character" w:customStyle="1" w:styleId="WW8Num6z0">
    <w:name w:val="WW8Num6z0"/>
    <w:uiPriority w:val="99"/>
    <w:rsid w:val="005604B6"/>
  </w:style>
  <w:style w:type="character" w:customStyle="1" w:styleId="WW8Num7z0">
    <w:name w:val="WW8Num7z0"/>
    <w:uiPriority w:val="99"/>
    <w:rsid w:val="005604B6"/>
    <w:rPr>
      <w:rFonts w:ascii="Times New Roman" w:hAnsi="Times New Roman"/>
    </w:rPr>
  </w:style>
  <w:style w:type="character" w:customStyle="1" w:styleId="WW8Num8z0">
    <w:name w:val="WW8Num8z0"/>
    <w:uiPriority w:val="99"/>
    <w:rsid w:val="005604B6"/>
    <w:rPr>
      <w:rFonts w:ascii="Symbol" w:hAnsi="Symbol"/>
    </w:rPr>
  </w:style>
  <w:style w:type="character" w:customStyle="1" w:styleId="WW8Num9z0">
    <w:name w:val="WW8Num9z0"/>
    <w:uiPriority w:val="99"/>
    <w:rsid w:val="005604B6"/>
    <w:rPr>
      <w:rFonts w:ascii="Arial" w:hAnsi="Arial"/>
    </w:rPr>
  </w:style>
  <w:style w:type="character" w:customStyle="1" w:styleId="WW8Num10z0">
    <w:name w:val="WW8Num10z0"/>
    <w:uiPriority w:val="99"/>
    <w:rsid w:val="005604B6"/>
    <w:rPr>
      <w:sz w:val="24"/>
    </w:rPr>
  </w:style>
  <w:style w:type="character" w:customStyle="1" w:styleId="WW8Num11z0">
    <w:name w:val="WW8Num11z0"/>
    <w:uiPriority w:val="99"/>
    <w:rsid w:val="005604B6"/>
    <w:rPr>
      <w:rFonts w:ascii="Symbol" w:hAnsi="Symbol"/>
    </w:rPr>
  </w:style>
  <w:style w:type="character" w:customStyle="1" w:styleId="WW8Num12z0">
    <w:name w:val="WW8Num12z0"/>
    <w:uiPriority w:val="99"/>
    <w:rsid w:val="005604B6"/>
    <w:rPr>
      <w:sz w:val="24"/>
    </w:rPr>
  </w:style>
  <w:style w:type="character" w:customStyle="1" w:styleId="WW8Num13z0">
    <w:name w:val="WW8Num13z0"/>
    <w:uiPriority w:val="99"/>
    <w:rsid w:val="005604B6"/>
    <w:rPr>
      <w:rFonts w:ascii="Symbol" w:hAnsi="Symbol"/>
    </w:rPr>
  </w:style>
  <w:style w:type="character" w:customStyle="1" w:styleId="WW8Num14z0">
    <w:name w:val="WW8Num14z0"/>
    <w:uiPriority w:val="99"/>
    <w:rsid w:val="005604B6"/>
    <w:rPr>
      <w:rFonts w:ascii="Liberation Serif" w:hAnsi="Liberation Serif"/>
    </w:rPr>
  </w:style>
  <w:style w:type="character" w:customStyle="1" w:styleId="WW8Num15z0">
    <w:name w:val="WW8Num15z0"/>
    <w:uiPriority w:val="99"/>
    <w:rsid w:val="005604B6"/>
  </w:style>
  <w:style w:type="character" w:customStyle="1" w:styleId="WW8Num15z1">
    <w:name w:val="WW8Num15z1"/>
    <w:uiPriority w:val="99"/>
    <w:rsid w:val="005604B6"/>
  </w:style>
  <w:style w:type="character" w:customStyle="1" w:styleId="WW8Num15z2">
    <w:name w:val="WW8Num15z2"/>
    <w:uiPriority w:val="99"/>
    <w:rsid w:val="005604B6"/>
  </w:style>
  <w:style w:type="character" w:customStyle="1" w:styleId="WW8Num15z3">
    <w:name w:val="WW8Num15z3"/>
    <w:uiPriority w:val="99"/>
    <w:rsid w:val="005604B6"/>
  </w:style>
  <w:style w:type="character" w:customStyle="1" w:styleId="WW8Num15z4">
    <w:name w:val="WW8Num15z4"/>
    <w:uiPriority w:val="99"/>
    <w:rsid w:val="005604B6"/>
  </w:style>
  <w:style w:type="character" w:customStyle="1" w:styleId="WW8Num15z5">
    <w:name w:val="WW8Num15z5"/>
    <w:uiPriority w:val="99"/>
    <w:rsid w:val="005604B6"/>
  </w:style>
  <w:style w:type="character" w:customStyle="1" w:styleId="WW8Num15z6">
    <w:name w:val="WW8Num15z6"/>
    <w:uiPriority w:val="99"/>
    <w:rsid w:val="005604B6"/>
  </w:style>
  <w:style w:type="character" w:customStyle="1" w:styleId="WW8Num15z7">
    <w:name w:val="WW8Num15z7"/>
    <w:uiPriority w:val="99"/>
    <w:rsid w:val="005604B6"/>
  </w:style>
  <w:style w:type="character" w:customStyle="1" w:styleId="WW8Num15z8">
    <w:name w:val="WW8Num15z8"/>
    <w:uiPriority w:val="99"/>
    <w:rsid w:val="005604B6"/>
  </w:style>
  <w:style w:type="character" w:customStyle="1" w:styleId="WW8Num16z0">
    <w:name w:val="WW8Num16z0"/>
    <w:uiPriority w:val="99"/>
    <w:rsid w:val="005604B6"/>
    <w:rPr>
      <w:rFonts w:ascii="Arial" w:hAnsi="Arial"/>
    </w:rPr>
  </w:style>
  <w:style w:type="character" w:customStyle="1" w:styleId="WW8Num16z1">
    <w:name w:val="WW8Num16z1"/>
    <w:uiPriority w:val="99"/>
    <w:rsid w:val="005604B6"/>
  </w:style>
  <w:style w:type="character" w:customStyle="1" w:styleId="WW8Num16z2">
    <w:name w:val="WW8Num16z2"/>
    <w:uiPriority w:val="99"/>
    <w:rsid w:val="005604B6"/>
  </w:style>
  <w:style w:type="character" w:customStyle="1" w:styleId="WW8Num16z3">
    <w:name w:val="WW8Num16z3"/>
    <w:uiPriority w:val="99"/>
    <w:rsid w:val="005604B6"/>
  </w:style>
  <w:style w:type="character" w:customStyle="1" w:styleId="WW8Num16z4">
    <w:name w:val="WW8Num16z4"/>
    <w:uiPriority w:val="99"/>
    <w:rsid w:val="005604B6"/>
  </w:style>
  <w:style w:type="character" w:customStyle="1" w:styleId="WW8Num16z5">
    <w:name w:val="WW8Num16z5"/>
    <w:uiPriority w:val="99"/>
    <w:rsid w:val="005604B6"/>
  </w:style>
  <w:style w:type="character" w:customStyle="1" w:styleId="WW8Num16z6">
    <w:name w:val="WW8Num16z6"/>
    <w:uiPriority w:val="99"/>
    <w:rsid w:val="005604B6"/>
  </w:style>
  <w:style w:type="character" w:customStyle="1" w:styleId="WW8Num16z7">
    <w:name w:val="WW8Num16z7"/>
    <w:uiPriority w:val="99"/>
    <w:rsid w:val="005604B6"/>
  </w:style>
  <w:style w:type="character" w:customStyle="1" w:styleId="WW8Num16z8">
    <w:name w:val="WW8Num16z8"/>
    <w:uiPriority w:val="99"/>
    <w:rsid w:val="005604B6"/>
  </w:style>
  <w:style w:type="character" w:customStyle="1" w:styleId="WW8Num2z1">
    <w:name w:val="WW8Num2z1"/>
    <w:uiPriority w:val="99"/>
    <w:rsid w:val="005604B6"/>
  </w:style>
  <w:style w:type="character" w:customStyle="1" w:styleId="WW8Num2z2">
    <w:name w:val="WW8Num2z2"/>
    <w:uiPriority w:val="99"/>
    <w:rsid w:val="005604B6"/>
  </w:style>
  <w:style w:type="character" w:customStyle="1" w:styleId="WW8Num2z3">
    <w:name w:val="WW8Num2z3"/>
    <w:uiPriority w:val="99"/>
    <w:rsid w:val="005604B6"/>
  </w:style>
  <w:style w:type="character" w:customStyle="1" w:styleId="WW8Num2z4">
    <w:name w:val="WW8Num2z4"/>
    <w:uiPriority w:val="99"/>
    <w:rsid w:val="005604B6"/>
  </w:style>
  <w:style w:type="character" w:customStyle="1" w:styleId="WW8Num2z5">
    <w:name w:val="WW8Num2z5"/>
    <w:uiPriority w:val="99"/>
    <w:rsid w:val="005604B6"/>
  </w:style>
  <w:style w:type="character" w:customStyle="1" w:styleId="WW8Num2z6">
    <w:name w:val="WW8Num2z6"/>
    <w:uiPriority w:val="99"/>
    <w:rsid w:val="005604B6"/>
  </w:style>
  <w:style w:type="character" w:customStyle="1" w:styleId="WW8Num2z7">
    <w:name w:val="WW8Num2z7"/>
    <w:uiPriority w:val="99"/>
    <w:rsid w:val="005604B6"/>
  </w:style>
  <w:style w:type="character" w:customStyle="1" w:styleId="WW8Num2z8">
    <w:name w:val="WW8Num2z8"/>
    <w:uiPriority w:val="99"/>
    <w:rsid w:val="005604B6"/>
  </w:style>
  <w:style w:type="character" w:customStyle="1" w:styleId="WW8Num3z1">
    <w:name w:val="WW8Num3z1"/>
    <w:uiPriority w:val="99"/>
    <w:rsid w:val="005604B6"/>
  </w:style>
  <w:style w:type="character" w:customStyle="1" w:styleId="WW8Num3z2">
    <w:name w:val="WW8Num3z2"/>
    <w:uiPriority w:val="99"/>
    <w:rsid w:val="005604B6"/>
  </w:style>
  <w:style w:type="character" w:customStyle="1" w:styleId="WW8Num3z3">
    <w:name w:val="WW8Num3z3"/>
    <w:uiPriority w:val="99"/>
    <w:rsid w:val="005604B6"/>
  </w:style>
  <w:style w:type="character" w:customStyle="1" w:styleId="WW8Num3z4">
    <w:name w:val="WW8Num3z4"/>
    <w:uiPriority w:val="99"/>
    <w:rsid w:val="005604B6"/>
  </w:style>
  <w:style w:type="character" w:customStyle="1" w:styleId="WW8Num3z5">
    <w:name w:val="WW8Num3z5"/>
    <w:uiPriority w:val="99"/>
    <w:rsid w:val="005604B6"/>
  </w:style>
  <w:style w:type="character" w:customStyle="1" w:styleId="WW8Num3z6">
    <w:name w:val="WW8Num3z6"/>
    <w:uiPriority w:val="99"/>
    <w:rsid w:val="005604B6"/>
  </w:style>
  <w:style w:type="character" w:customStyle="1" w:styleId="WW8Num3z7">
    <w:name w:val="WW8Num3z7"/>
    <w:uiPriority w:val="99"/>
    <w:rsid w:val="005604B6"/>
  </w:style>
  <w:style w:type="character" w:customStyle="1" w:styleId="WW8Num3z8">
    <w:name w:val="WW8Num3z8"/>
    <w:uiPriority w:val="99"/>
    <w:rsid w:val="005604B6"/>
  </w:style>
  <w:style w:type="character" w:customStyle="1" w:styleId="WW8Num4z1">
    <w:name w:val="WW8Num4z1"/>
    <w:uiPriority w:val="99"/>
    <w:rsid w:val="005604B6"/>
  </w:style>
  <w:style w:type="character" w:customStyle="1" w:styleId="WW8Num4z2">
    <w:name w:val="WW8Num4z2"/>
    <w:uiPriority w:val="99"/>
    <w:rsid w:val="005604B6"/>
  </w:style>
  <w:style w:type="character" w:customStyle="1" w:styleId="WW8Num4z3">
    <w:name w:val="WW8Num4z3"/>
    <w:uiPriority w:val="99"/>
    <w:rsid w:val="005604B6"/>
  </w:style>
  <w:style w:type="character" w:customStyle="1" w:styleId="WW8Num4z4">
    <w:name w:val="WW8Num4z4"/>
    <w:uiPriority w:val="99"/>
    <w:rsid w:val="005604B6"/>
  </w:style>
  <w:style w:type="character" w:customStyle="1" w:styleId="WW8Num4z5">
    <w:name w:val="WW8Num4z5"/>
    <w:uiPriority w:val="99"/>
    <w:rsid w:val="005604B6"/>
  </w:style>
  <w:style w:type="character" w:customStyle="1" w:styleId="WW8Num4z6">
    <w:name w:val="WW8Num4z6"/>
    <w:uiPriority w:val="99"/>
    <w:rsid w:val="005604B6"/>
  </w:style>
  <w:style w:type="character" w:customStyle="1" w:styleId="WW8Num4z7">
    <w:name w:val="WW8Num4z7"/>
    <w:uiPriority w:val="99"/>
    <w:rsid w:val="005604B6"/>
  </w:style>
  <w:style w:type="character" w:customStyle="1" w:styleId="WW8Num4z8">
    <w:name w:val="WW8Num4z8"/>
    <w:uiPriority w:val="99"/>
    <w:rsid w:val="005604B6"/>
  </w:style>
  <w:style w:type="character" w:customStyle="1" w:styleId="WW8Num5z1">
    <w:name w:val="WW8Num5z1"/>
    <w:uiPriority w:val="99"/>
    <w:rsid w:val="005604B6"/>
  </w:style>
  <w:style w:type="character" w:customStyle="1" w:styleId="WW8Num5z2">
    <w:name w:val="WW8Num5z2"/>
    <w:uiPriority w:val="99"/>
    <w:rsid w:val="005604B6"/>
  </w:style>
  <w:style w:type="character" w:customStyle="1" w:styleId="WW8Num5z3">
    <w:name w:val="WW8Num5z3"/>
    <w:uiPriority w:val="99"/>
    <w:rsid w:val="005604B6"/>
  </w:style>
  <w:style w:type="character" w:customStyle="1" w:styleId="WW8Num5z4">
    <w:name w:val="WW8Num5z4"/>
    <w:uiPriority w:val="99"/>
    <w:rsid w:val="005604B6"/>
  </w:style>
  <w:style w:type="character" w:customStyle="1" w:styleId="WW8Num5z5">
    <w:name w:val="WW8Num5z5"/>
    <w:uiPriority w:val="99"/>
    <w:rsid w:val="005604B6"/>
  </w:style>
  <w:style w:type="character" w:customStyle="1" w:styleId="WW8Num5z6">
    <w:name w:val="WW8Num5z6"/>
    <w:uiPriority w:val="99"/>
    <w:rsid w:val="005604B6"/>
  </w:style>
  <w:style w:type="character" w:customStyle="1" w:styleId="WW8Num5z7">
    <w:name w:val="WW8Num5z7"/>
    <w:uiPriority w:val="99"/>
    <w:rsid w:val="005604B6"/>
  </w:style>
  <w:style w:type="character" w:customStyle="1" w:styleId="WW8Num5z8">
    <w:name w:val="WW8Num5z8"/>
    <w:uiPriority w:val="99"/>
    <w:rsid w:val="005604B6"/>
  </w:style>
  <w:style w:type="character" w:customStyle="1" w:styleId="WW8Num6z1">
    <w:name w:val="WW8Num6z1"/>
    <w:uiPriority w:val="99"/>
    <w:rsid w:val="005604B6"/>
  </w:style>
  <w:style w:type="character" w:customStyle="1" w:styleId="WW8Num6z2">
    <w:name w:val="WW8Num6z2"/>
    <w:uiPriority w:val="99"/>
    <w:rsid w:val="005604B6"/>
  </w:style>
  <w:style w:type="character" w:customStyle="1" w:styleId="WW8Num6z3">
    <w:name w:val="WW8Num6z3"/>
    <w:uiPriority w:val="99"/>
    <w:rsid w:val="005604B6"/>
  </w:style>
  <w:style w:type="character" w:customStyle="1" w:styleId="WW8Num6z4">
    <w:name w:val="WW8Num6z4"/>
    <w:uiPriority w:val="99"/>
    <w:rsid w:val="005604B6"/>
  </w:style>
  <w:style w:type="character" w:customStyle="1" w:styleId="WW8Num6z5">
    <w:name w:val="WW8Num6z5"/>
    <w:uiPriority w:val="99"/>
    <w:rsid w:val="005604B6"/>
  </w:style>
  <w:style w:type="character" w:customStyle="1" w:styleId="WW8Num6z6">
    <w:name w:val="WW8Num6z6"/>
    <w:uiPriority w:val="99"/>
    <w:rsid w:val="005604B6"/>
  </w:style>
  <w:style w:type="character" w:customStyle="1" w:styleId="WW8Num6z7">
    <w:name w:val="WW8Num6z7"/>
    <w:uiPriority w:val="99"/>
    <w:rsid w:val="005604B6"/>
  </w:style>
  <w:style w:type="character" w:customStyle="1" w:styleId="WW8Num6z8">
    <w:name w:val="WW8Num6z8"/>
    <w:uiPriority w:val="99"/>
    <w:rsid w:val="005604B6"/>
  </w:style>
  <w:style w:type="character" w:customStyle="1" w:styleId="WW8Num7z1">
    <w:name w:val="WW8Num7z1"/>
    <w:uiPriority w:val="99"/>
    <w:rsid w:val="005604B6"/>
    <w:rPr>
      <w:rFonts w:ascii="Arial" w:hAnsi="Arial"/>
      <w:sz w:val="24"/>
    </w:rPr>
  </w:style>
  <w:style w:type="character" w:customStyle="1" w:styleId="WW8Num7z2">
    <w:name w:val="WW8Num7z2"/>
    <w:uiPriority w:val="99"/>
    <w:rsid w:val="005604B6"/>
    <w:rPr>
      <w:rFonts w:ascii="9999999" w:hAnsi="9999999"/>
    </w:rPr>
  </w:style>
  <w:style w:type="character" w:customStyle="1" w:styleId="WW8Num7z3">
    <w:name w:val="WW8Num7z3"/>
    <w:uiPriority w:val="99"/>
    <w:rsid w:val="005604B6"/>
    <w:rPr>
      <w:rFonts w:ascii="Arial" w:hAnsi="Arial"/>
    </w:rPr>
  </w:style>
  <w:style w:type="character" w:customStyle="1" w:styleId="WW8Num8z1">
    <w:name w:val="WW8Num8z1"/>
    <w:uiPriority w:val="99"/>
    <w:rsid w:val="005604B6"/>
    <w:rPr>
      <w:rFonts w:ascii="Courier New" w:hAnsi="Courier New"/>
    </w:rPr>
  </w:style>
  <w:style w:type="character" w:customStyle="1" w:styleId="WW8Num8z2">
    <w:name w:val="WW8Num8z2"/>
    <w:uiPriority w:val="99"/>
    <w:rsid w:val="005604B6"/>
    <w:rPr>
      <w:rFonts w:ascii="Wingdings" w:hAnsi="Wingdings"/>
    </w:rPr>
  </w:style>
  <w:style w:type="character" w:customStyle="1" w:styleId="WW8Num9z1">
    <w:name w:val="WW8Num9z1"/>
    <w:uiPriority w:val="99"/>
    <w:rsid w:val="005604B6"/>
  </w:style>
  <w:style w:type="character" w:customStyle="1" w:styleId="WW8Num9z2">
    <w:name w:val="WW8Num9z2"/>
    <w:uiPriority w:val="99"/>
    <w:rsid w:val="005604B6"/>
  </w:style>
  <w:style w:type="character" w:customStyle="1" w:styleId="WW8Num9z3">
    <w:name w:val="WW8Num9z3"/>
    <w:uiPriority w:val="99"/>
    <w:rsid w:val="005604B6"/>
  </w:style>
  <w:style w:type="character" w:customStyle="1" w:styleId="WW8Num9z4">
    <w:name w:val="WW8Num9z4"/>
    <w:uiPriority w:val="99"/>
    <w:rsid w:val="005604B6"/>
  </w:style>
  <w:style w:type="character" w:customStyle="1" w:styleId="WW8Num9z5">
    <w:name w:val="WW8Num9z5"/>
    <w:uiPriority w:val="99"/>
    <w:rsid w:val="005604B6"/>
  </w:style>
  <w:style w:type="character" w:customStyle="1" w:styleId="WW8Num9z6">
    <w:name w:val="WW8Num9z6"/>
    <w:uiPriority w:val="99"/>
    <w:rsid w:val="005604B6"/>
  </w:style>
  <w:style w:type="character" w:customStyle="1" w:styleId="WW8Num9z7">
    <w:name w:val="WW8Num9z7"/>
    <w:uiPriority w:val="99"/>
    <w:rsid w:val="005604B6"/>
  </w:style>
  <w:style w:type="character" w:customStyle="1" w:styleId="WW8Num9z8">
    <w:name w:val="WW8Num9z8"/>
    <w:uiPriority w:val="99"/>
    <w:rsid w:val="005604B6"/>
  </w:style>
  <w:style w:type="character" w:customStyle="1" w:styleId="WW8Num10z1">
    <w:name w:val="WW8Num10z1"/>
    <w:uiPriority w:val="99"/>
    <w:rsid w:val="005604B6"/>
    <w:rPr>
      <w:rFonts w:ascii="Courier New" w:hAnsi="Courier New"/>
    </w:rPr>
  </w:style>
  <w:style w:type="character" w:customStyle="1" w:styleId="WW8Num10z2">
    <w:name w:val="WW8Num10z2"/>
    <w:uiPriority w:val="99"/>
    <w:rsid w:val="005604B6"/>
    <w:rPr>
      <w:rFonts w:ascii="Wingdings" w:hAnsi="Wingdings"/>
    </w:rPr>
  </w:style>
  <w:style w:type="character" w:customStyle="1" w:styleId="WW8Num11z1">
    <w:name w:val="WW8Num11z1"/>
    <w:uiPriority w:val="99"/>
    <w:rsid w:val="005604B6"/>
  </w:style>
  <w:style w:type="character" w:customStyle="1" w:styleId="WW8Num11z2">
    <w:name w:val="WW8Num11z2"/>
    <w:uiPriority w:val="99"/>
    <w:rsid w:val="005604B6"/>
  </w:style>
  <w:style w:type="character" w:customStyle="1" w:styleId="WW8Num11z3">
    <w:name w:val="WW8Num11z3"/>
    <w:uiPriority w:val="99"/>
    <w:rsid w:val="005604B6"/>
  </w:style>
  <w:style w:type="character" w:customStyle="1" w:styleId="WW8Num11z4">
    <w:name w:val="WW8Num11z4"/>
    <w:uiPriority w:val="99"/>
    <w:rsid w:val="005604B6"/>
  </w:style>
  <w:style w:type="character" w:customStyle="1" w:styleId="WW8Num11z5">
    <w:name w:val="WW8Num11z5"/>
    <w:uiPriority w:val="99"/>
    <w:rsid w:val="005604B6"/>
  </w:style>
  <w:style w:type="character" w:customStyle="1" w:styleId="WW8Num11z6">
    <w:name w:val="WW8Num11z6"/>
    <w:uiPriority w:val="99"/>
    <w:rsid w:val="005604B6"/>
  </w:style>
  <w:style w:type="character" w:customStyle="1" w:styleId="WW8Num11z7">
    <w:name w:val="WW8Num11z7"/>
    <w:uiPriority w:val="99"/>
    <w:rsid w:val="005604B6"/>
  </w:style>
  <w:style w:type="character" w:customStyle="1" w:styleId="WW8Num11z8">
    <w:name w:val="WW8Num11z8"/>
    <w:uiPriority w:val="99"/>
    <w:rsid w:val="005604B6"/>
  </w:style>
  <w:style w:type="character" w:customStyle="1" w:styleId="WW8Num12z1">
    <w:name w:val="WW8Num12z1"/>
    <w:uiPriority w:val="99"/>
    <w:rsid w:val="005604B6"/>
    <w:rPr>
      <w:rFonts w:ascii="Courier New" w:hAnsi="Courier New"/>
    </w:rPr>
  </w:style>
  <w:style w:type="character" w:customStyle="1" w:styleId="WW8Num12z2">
    <w:name w:val="WW8Num12z2"/>
    <w:uiPriority w:val="99"/>
    <w:rsid w:val="005604B6"/>
    <w:rPr>
      <w:rFonts w:ascii="Wingdings" w:hAnsi="Wingdings"/>
    </w:rPr>
  </w:style>
  <w:style w:type="character" w:customStyle="1" w:styleId="WW8Num12z3">
    <w:name w:val="WW8Num12z3"/>
    <w:uiPriority w:val="99"/>
    <w:rsid w:val="005604B6"/>
    <w:rPr>
      <w:rFonts w:ascii="Symbol" w:hAnsi="Symbol"/>
    </w:rPr>
  </w:style>
  <w:style w:type="character" w:customStyle="1" w:styleId="WW8Num13z2">
    <w:name w:val="WW8Num13z2"/>
    <w:uiPriority w:val="99"/>
    <w:rsid w:val="005604B6"/>
    <w:rPr>
      <w:rFonts w:ascii="Wingdings" w:hAnsi="Wingdings"/>
    </w:rPr>
  </w:style>
  <w:style w:type="character" w:customStyle="1" w:styleId="WW8Num13z4">
    <w:name w:val="WW8Num13z4"/>
    <w:uiPriority w:val="99"/>
    <w:rsid w:val="005604B6"/>
    <w:rPr>
      <w:rFonts w:ascii="Courier New" w:hAnsi="Courier New"/>
    </w:rPr>
  </w:style>
  <w:style w:type="character" w:customStyle="1" w:styleId="WW8Num17z0">
    <w:name w:val="WW8Num17z0"/>
    <w:uiPriority w:val="99"/>
    <w:rsid w:val="005604B6"/>
  </w:style>
  <w:style w:type="character" w:customStyle="1" w:styleId="WW8Num17z1">
    <w:name w:val="WW8Num17z1"/>
    <w:uiPriority w:val="99"/>
    <w:rsid w:val="005604B6"/>
  </w:style>
  <w:style w:type="character" w:customStyle="1" w:styleId="WW8Num17z2">
    <w:name w:val="WW8Num17z2"/>
    <w:uiPriority w:val="99"/>
    <w:rsid w:val="005604B6"/>
  </w:style>
  <w:style w:type="character" w:customStyle="1" w:styleId="WW8Num17z3">
    <w:name w:val="WW8Num17z3"/>
    <w:uiPriority w:val="99"/>
    <w:rsid w:val="005604B6"/>
  </w:style>
  <w:style w:type="character" w:customStyle="1" w:styleId="WW8Num17z4">
    <w:name w:val="WW8Num17z4"/>
    <w:uiPriority w:val="99"/>
    <w:rsid w:val="005604B6"/>
  </w:style>
  <w:style w:type="character" w:customStyle="1" w:styleId="WW8Num17z5">
    <w:name w:val="WW8Num17z5"/>
    <w:uiPriority w:val="99"/>
    <w:rsid w:val="005604B6"/>
  </w:style>
  <w:style w:type="character" w:customStyle="1" w:styleId="WW8Num17z6">
    <w:name w:val="WW8Num17z6"/>
    <w:uiPriority w:val="99"/>
    <w:rsid w:val="005604B6"/>
  </w:style>
  <w:style w:type="character" w:customStyle="1" w:styleId="WW8Num17z7">
    <w:name w:val="WW8Num17z7"/>
    <w:uiPriority w:val="99"/>
    <w:rsid w:val="005604B6"/>
  </w:style>
  <w:style w:type="character" w:customStyle="1" w:styleId="WW8Num17z8">
    <w:name w:val="WW8Num17z8"/>
    <w:uiPriority w:val="99"/>
    <w:rsid w:val="005604B6"/>
  </w:style>
  <w:style w:type="character" w:customStyle="1" w:styleId="WW8Num18z0">
    <w:name w:val="WW8Num18z0"/>
    <w:uiPriority w:val="99"/>
    <w:rsid w:val="005604B6"/>
    <w:rPr>
      <w:rFonts w:ascii="Symbol" w:hAnsi="Symbol"/>
    </w:rPr>
  </w:style>
  <w:style w:type="character" w:customStyle="1" w:styleId="WW8Num18z1">
    <w:name w:val="WW8Num18z1"/>
    <w:uiPriority w:val="99"/>
    <w:rsid w:val="005604B6"/>
    <w:rPr>
      <w:rFonts w:ascii="Courier New" w:hAnsi="Courier New"/>
    </w:rPr>
  </w:style>
  <w:style w:type="character" w:customStyle="1" w:styleId="WW8Num18z2">
    <w:name w:val="WW8Num18z2"/>
    <w:uiPriority w:val="99"/>
    <w:rsid w:val="005604B6"/>
    <w:rPr>
      <w:rFonts w:ascii="Wingdings" w:hAnsi="Wingdings"/>
    </w:rPr>
  </w:style>
  <w:style w:type="character" w:customStyle="1" w:styleId="WW8Num19z0">
    <w:name w:val="WW8Num19z0"/>
    <w:uiPriority w:val="99"/>
    <w:rsid w:val="005604B6"/>
    <w:rPr>
      <w:rFonts w:ascii="Symbol" w:hAnsi="Symbol"/>
    </w:rPr>
  </w:style>
  <w:style w:type="character" w:customStyle="1" w:styleId="WW8Num19z1">
    <w:name w:val="WW8Num19z1"/>
    <w:uiPriority w:val="99"/>
    <w:rsid w:val="005604B6"/>
    <w:rPr>
      <w:rFonts w:ascii="Calibri" w:hAnsi="Calibri"/>
    </w:rPr>
  </w:style>
  <w:style w:type="character" w:customStyle="1" w:styleId="WW8Num19z2">
    <w:name w:val="WW8Num19z2"/>
    <w:uiPriority w:val="99"/>
    <w:rsid w:val="005604B6"/>
    <w:rPr>
      <w:rFonts w:ascii="Wingdings" w:hAnsi="Wingdings"/>
    </w:rPr>
  </w:style>
  <w:style w:type="character" w:customStyle="1" w:styleId="WW8Num19z4">
    <w:name w:val="WW8Num19z4"/>
    <w:uiPriority w:val="99"/>
    <w:rsid w:val="005604B6"/>
    <w:rPr>
      <w:rFonts w:ascii="Courier New" w:hAnsi="Courier New"/>
    </w:rPr>
  </w:style>
  <w:style w:type="character" w:customStyle="1" w:styleId="WW8Num20z0">
    <w:name w:val="WW8Num20z0"/>
    <w:uiPriority w:val="99"/>
    <w:rsid w:val="005604B6"/>
    <w:rPr>
      <w:rFonts w:ascii="Symbol" w:hAnsi="Symbol"/>
    </w:rPr>
  </w:style>
  <w:style w:type="character" w:customStyle="1" w:styleId="WW8Num20z1">
    <w:name w:val="WW8Num20z1"/>
    <w:uiPriority w:val="99"/>
    <w:rsid w:val="005604B6"/>
    <w:rPr>
      <w:rFonts w:ascii="Courier New" w:hAnsi="Courier New"/>
    </w:rPr>
  </w:style>
  <w:style w:type="character" w:customStyle="1" w:styleId="WW8Num20z2">
    <w:name w:val="WW8Num20z2"/>
    <w:uiPriority w:val="99"/>
    <w:rsid w:val="005604B6"/>
    <w:rPr>
      <w:rFonts w:ascii="Wingdings" w:hAnsi="Wingdings"/>
    </w:rPr>
  </w:style>
  <w:style w:type="character" w:customStyle="1" w:styleId="WW8Num21z0">
    <w:name w:val="WW8Num21z0"/>
    <w:uiPriority w:val="99"/>
    <w:rsid w:val="005604B6"/>
    <w:rPr>
      <w:rFonts w:ascii="Times New Roman" w:hAnsi="Times New Roman"/>
    </w:rPr>
  </w:style>
  <w:style w:type="character" w:customStyle="1" w:styleId="WW8Num21z1">
    <w:name w:val="WW8Num21z1"/>
    <w:uiPriority w:val="99"/>
    <w:rsid w:val="005604B6"/>
  </w:style>
  <w:style w:type="character" w:customStyle="1" w:styleId="WW8Num22z0">
    <w:name w:val="WW8Num22z0"/>
    <w:uiPriority w:val="99"/>
    <w:rsid w:val="005604B6"/>
  </w:style>
  <w:style w:type="character" w:customStyle="1" w:styleId="WW8Num22z1">
    <w:name w:val="WW8Num22z1"/>
    <w:uiPriority w:val="99"/>
    <w:rsid w:val="005604B6"/>
  </w:style>
  <w:style w:type="character" w:customStyle="1" w:styleId="WW8Num22z2">
    <w:name w:val="WW8Num22z2"/>
    <w:uiPriority w:val="99"/>
    <w:rsid w:val="005604B6"/>
  </w:style>
  <w:style w:type="character" w:customStyle="1" w:styleId="WW8Num22z3">
    <w:name w:val="WW8Num22z3"/>
    <w:uiPriority w:val="99"/>
    <w:rsid w:val="005604B6"/>
  </w:style>
  <w:style w:type="character" w:customStyle="1" w:styleId="WW8Num22z4">
    <w:name w:val="WW8Num22z4"/>
    <w:uiPriority w:val="99"/>
    <w:rsid w:val="005604B6"/>
  </w:style>
  <w:style w:type="character" w:customStyle="1" w:styleId="WW8Num22z5">
    <w:name w:val="WW8Num22z5"/>
    <w:uiPriority w:val="99"/>
    <w:rsid w:val="005604B6"/>
  </w:style>
  <w:style w:type="character" w:customStyle="1" w:styleId="WW8Num22z6">
    <w:name w:val="WW8Num22z6"/>
    <w:uiPriority w:val="99"/>
    <w:rsid w:val="005604B6"/>
  </w:style>
  <w:style w:type="character" w:customStyle="1" w:styleId="WW8Num22z7">
    <w:name w:val="WW8Num22z7"/>
    <w:uiPriority w:val="99"/>
    <w:rsid w:val="005604B6"/>
  </w:style>
  <w:style w:type="character" w:customStyle="1" w:styleId="WW8Num22z8">
    <w:name w:val="WW8Num22z8"/>
    <w:uiPriority w:val="99"/>
    <w:rsid w:val="005604B6"/>
  </w:style>
  <w:style w:type="character" w:customStyle="1" w:styleId="WW8Num23z0">
    <w:name w:val="WW8Num23z0"/>
    <w:uiPriority w:val="99"/>
    <w:rsid w:val="005604B6"/>
    <w:rPr>
      <w:rFonts w:ascii="Symbol" w:hAnsi="Symbol"/>
    </w:rPr>
  </w:style>
  <w:style w:type="character" w:customStyle="1" w:styleId="WW8Num23z1">
    <w:name w:val="WW8Num23z1"/>
    <w:uiPriority w:val="99"/>
    <w:rsid w:val="005604B6"/>
    <w:rPr>
      <w:rFonts w:ascii="Calibri" w:hAnsi="Calibri"/>
    </w:rPr>
  </w:style>
  <w:style w:type="character" w:customStyle="1" w:styleId="WW8Num23z2">
    <w:name w:val="WW8Num23z2"/>
    <w:uiPriority w:val="99"/>
    <w:rsid w:val="005604B6"/>
    <w:rPr>
      <w:rFonts w:ascii="Wingdings" w:hAnsi="Wingdings"/>
    </w:rPr>
  </w:style>
  <w:style w:type="character" w:customStyle="1" w:styleId="WW8Num23z4">
    <w:name w:val="WW8Num23z4"/>
    <w:uiPriority w:val="99"/>
    <w:rsid w:val="005604B6"/>
    <w:rPr>
      <w:rFonts w:ascii="Courier New" w:hAnsi="Courier New"/>
    </w:rPr>
  </w:style>
  <w:style w:type="character" w:customStyle="1" w:styleId="WW8Num24z0">
    <w:name w:val="WW8Num24z0"/>
    <w:uiPriority w:val="99"/>
    <w:rsid w:val="005604B6"/>
  </w:style>
  <w:style w:type="character" w:customStyle="1" w:styleId="WW8Num24z1">
    <w:name w:val="WW8Num24z1"/>
    <w:uiPriority w:val="99"/>
    <w:rsid w:val="005604B6"/>
  </w:style>
  <w:style w:type="character" w:customStyle="1" w:styleId="WW8Num24z2">
    <w:name w:val="WW8Num24z2"/>
    <w:uiPriority w:val="99"/>
    <w:rsid w:val="005604B6"/>
  </w:style>
  <w:style w:type="character" w:customStyle="1" w:styleId="WW8Num24z3">
    <w:name w:val="WW8Num24z3"/>
    <w:uiPriority w:val="99"/>
    <w:rsid w:val="005604B6"/>
  </w:style>
  <w:style w:type="character" w:customStyle="1" w:styleId="WW8Num24z4">
    <w:name w:val="WW8Num24z4"/>
    <w:uiPriority w:val="99"/>
    <w:rsid w:val="005604B6"/>
  </w:style>
  <w:style w:type="character" w:customStyle="1" w:styleId="WW8Num24z5">
    <w:name w:val="WW8Num24z5"/>
    <w:uiPriority w:val="99"/>
    <w:rsid w:val="005604B6"/>
  </w:style>
  <w:style w:type="character" w:customStyle="1" w:styleId="WW8Num24z6">
    <w:name w:val="WW8Num24z6"/>
    <w:uiPriority w:val="99"/>
    <w:rsid w:val="005604B6"/>
  </w:style>
  <w:style w:type="character" w:customStyle="1" w:styleId="WW8Num24z7">
    <w:name w:val="WW8Num24z7"/>
    <w:uiPriority w:val="99"/>
    <w:rsid w:val="005604B6"/>
  </w:style>
  <w:style w:type="character" w:customStyle="1" w:styleId="WW8Num24z8">
    <w:name w:val="WW8Num24z8"/>
    <w:uiPriority w:val="99"/>
    <w:rsid w:val="005604B6"/>
  </w:style>
  <w:style w:type="character" w:customStyle="1" w:styleId="WW8Num25z0">
    <w:name w:val="WW8Num25z0"/>
    <w:uiPriority w:val="99"/>
    <w:rsid w:val="005604B6"/>
    <w:rPr>
      <w:rFonts w:ascii="Arial" w:hAnsi="Arial"/>
    </w:rPr>
  </w:style>
  <w:style w:type="character" w:customStyle="1" w:styleId="WW8Num25z1">
    <w:name w:val="WW8Num25z1"/>
    <w:uiPriority w:val="99"/>
    <w:rsid w:val="005604B6"/>
  </w:style>
  <w:style w:type="character" w:customStyle="1" w:styleId="WW8Num25z2">
    <w:name w:val="WW8Num25z2"/>
    <w:uiPriority w:val="99"/>
    <w:rsid w:val="005604B6"/>
  </w:style>
  <w:style w:type="character" w:customStyle="1" w:styleId="WW8Num25z3">
    <w:name w:val="WW8Num25z3"/>
    <w:uiPriority w:val="99"/>
    <w:rsid w:val="005604B6"/>
  </w:style>
  <w:style w:type="character" w:customStyle="1" w:styleId="WW8Num25z4">
    <w:name w:val="WW8Num25z4"/>
    <w:uiPriority w:val="99"/>
    <w:rsid w:val="005604B6"/>
  </w:style>
  <w:style w:type="character" w:customStyle="1" w:styleId="WW8Num25z5">
    <w:name w:val="WW8Num25z5"/>
    <w:uiPriority w:val="99"/>
    <w:rsid w:val="005604B6"/>
  </w:style>
  <w:style w:type="character" w:customStyle="1" w:styleId="WW8Num25z6">
    <w:name w:val="WW8Num25z6"/>
    <w:uiPriority w:val="99"/>
    <w:rsid w:val="005604B6"/>
  </w:style>
  <w:style w:type="character" w:customStyle="1" w:styleId="WW8Num25z7">
    <w:name w:val="WW8Num25z7"/>
    <w:uiPriority w:val="99"/>
    <w:rsid w:val="005604B6"/>
  </w:style>
  <w:style w:type="character" w:customStyle="1" w:styleId="WW8Num25z8">
    <w:name w:val="WW8Num25z8"/>
    <w:uiPriority w:val="99"/>
    <w:rsid w:val="005604B6"/>
  </w:style>
  <w:style w:type="character" w:customStyle="1" w:styleId="WW8Num26z0">
    <w:name w:val="WW8Num26z0"/>
    <w:uiPriority w:val="99"/>
    <w:rsid w:val="005604B6"/>
    <w:rPr>
      <w:sz w:val="24"/>
    </w:rPr>
  </w:style>
  <w:style w:type="character" w:customStyle="1" w:styleId="WW8Num26z1">
    <w:name w:val="WW8Num26z1"/>
    <w:uiPriority w:val="99"/>
    <w:rsid w:val="005604B6"/>
  </w:style>
  <w:style w:type="character" w:customStyle="1" w:styleId="WW8Num27z0">
    <w:name w:val="WW8Num27z0"/>
    <w:uiPriority w:val="99"/>
    <w:rsid w:val="005604B6"/>
    <w:rPr>
      <w:rFonts w:ascii="Calibri" w:hAnsi="Calibri"/>
    </w:rPr>
  </w:style>
  <w:style w:type="character" w:customStyle="1" w:styleId="WW8Num27z1">
    <w:name w:val="WW8Num27z1"/>
    <w:uiPriority w:val="99"/>
    <w:rsid w:val="005604B6"/>
    <w:rPr>
      <w:rFonts w:ascii="Courier New" w:hAnsi="Courier New"/>
    </w:rPr>
  </w:style>
  <w:style w:type="character" w:customStyle="1" w:styleId="WW8Num27z2">
    <w:name w:val="WW8Num27z2"/>
    <w:uiPriority w:val="99"/>
    <w:rsid w:val="005604B6"/>
    <w:rPr>
      <w:rFonts w:ascii="Wingdings" w:hAnsi="Wingdings"/>
    </w:rPr>
  </w:style>
  <w:style w:type="character" w:customStyle="1" w:styleId="WW8Num27z3">
    <w:name w:val="WW8Num27z3"/>
    <w:uiPriority w:val="99"/>
    <w:rsid w:val="005604B6"/>
    <w:rPr>
      <w:rFonts w:ascii="Symbol" w:hAnsi="Symbol"/>
    </w:rPr>
  </w:style>
  <w:style w:type="character" w:customStyle="1" w:styleId="WW8Num28z0">
    <w:name w:val="WW8Num28z0"/>
    <w:uiPriority w:val="99"/>
    <w:rsid w:val="005604B6"/>
    <w:rPr>
      <w:rFonts w:ascii="Symbol" w:hAnsi="Symbol"/>
    </w:rPr>
  </w:style>
  <w:style w:type="character" w:customStyle="1" w:styleId="WW8Num28z1">
    <w:name w:val="WW8Num28z1"/>
    <w:uiPriority w:val="99"/>
    <w:rsid w:val="005604B6"/>
    <w:rPr>
      <w:rFonts w:ascii="Courier New" w:hAnsi="Courier New"/>
    </w:rPr>
  </w:style>
  <w:style w:type="character" w:customStyle="1" w:styleId="WW8Num28z2">
    <w:name w:val="WW8Num28z2"/>
    <w:uiPriority w:val="99"/>
    <w:rsid w:val="005604B6"/>
    <w:rPr>
      <w:rFonts w:ascii="Wingdings" w:hAnsi="Wingdings"/>
    </w:rPr>
  </w:style>
  <w:style w:type="character" w:customStyle="1" w:styleId="WW8Num29z0">
    <w:name w:val="WW8Num29z0"/>
    <w:uiPriority w:val="99"/>
    <w:rsid w:val="005604B6"/>
    <w:rPr>
      <w:rFonts w:ascii="Symbol" w:hAnsi="Symbol"/>
    </w:rPr>
  </w:style>
  <w:style w:type="character" w:customStyle="1" w:styleId="WW8Num29z1">
    <w:name w:val="WW8Num29z1"/>
    <w:uiPriority w:val="99"/>
    <w:rsid w:val="005604B6"/>
    <w:rPr>
      <w:rFonts w:ascii="Courier New" w:hAnsi="Courier New"/>
    </w:rPr>
  </w:style>
  <w:style w:type="character" w:customStyle="1" w:styleId="WW8Num29z2">
    <w:name w:val="WW8Num29z2"/>
    <w:uiPriority w:val="99"/>
    <w:rsid w:val="005604B6"/>
    <w:rPr>
      <w:rFonts w:ascii="Wingdings" w:hAnsi="Wingdings"/>
    </w:rPr>
  </w:style>
  <w:style w:type="character" w:customStyle="1" w:styleId="WW8Num30z0">
    <w:name w:val="WW8Num30z0"/>
    <w:uiPriority w:val="99"/>
    <w:rsid w:val="005604B6"/>
    <w:rPr>
      <w:rFonts w:ascii="Symbol" w:hAnsi="Symbol"/>
    </w:rPr>
  </w:style>
  <w:style w:type="character" w:customStyle="1" w:styleId="WW8Num30z1">
    <w:name w:val="WW8Num30z1"/>
    <w:uiPriority w:val="99"/>
    <w:rsid w:val="005604B6"/>
    <w:rPr>
      <w:rFonts w:ascii="Courier New" w:hAnsi="Courier New"/>
    </w:rPr>
  </w:style>
  <w:style w:type="character" w:customStyle="1" w:styleId="WW8Num30z2">
    <w:name w:val="WW8Num30z2"/>
    <w:uiPriority w:val="99"/>
    <w:rsid w:val="005604B6"/>
    <w:rPr>
      <w:rFonts w:ascii="Wingdings" w:hAnsi="Wingdings"/>
    </w:rPr>
  </w:style>
  <w:style w:type="character" w:customStyle="1" w:styleId="WW8Num31z0">
    <w:name w:val="WW8Num31z0"/>
    <w:uiPriority w:val="99"/>
    <w:rsid w:val="005604B6"/>
  </w:style>
  <w:style w:type="character" w:customStyle="1" w:styleId="WW8Num31z1">
    <w:name w:val="WW8Num31z1"/>
    <w:uiPriority w:val="99"/>
    <w:rsid w:val="005604B6"/>
  </w:style>
  <w:style w:type="character" w:customStyle="1" w:styleId="WW8Num31z2">
    <w:name w:val="WW8Num31z2"/>
    <w:uiPriority w:val="99"/>
    <w:rsid w:val="005604B6"/>
  </w:style>
  <w:style w:type="character" w:customStyle="1" w:styleId="WW8Num31z3">
    <w:name w:val="WW8Num31z3"/>
    <w:uiPriority w:val="99"/>
    <w:rsid w:val="005604B6"/>
  </w:style>
  <w:style w:type="character" w:customStyle="1" w:styleId="WW8Num31z4">
    <w:name w:val="WW8Num31z4"/>
    <w:uiPriority w:val="99"/>
    <w:rsid w:val="005604B6"/>
  </w:style>
  <w:style w:type="character" w:customStyle="1" w:styleId="WW8Num31z5">
    <w:name w:val="WW8Num31z5"/>
    <w:uiPriority w:val="99"/>
    <w:rsid w:val="005604B6"/>
  </w:style>
  <w:style w:type="character" w:customStyle="1" w:styleId="WW8Num31z6">
    <w:name w:val="WW8Num31z6"/>
    <w:uiPriority w:val="99"/>
    <w:rsid w:val="005604B6"/>
  </w:style>
  <w:style w:type="character" w:customStyle="1" w:styleId="WW8Num31z7">
    <w:name w:val="WW8Num31z7"/>
    <w:uiPriority w:val="99"/>
    <w:rsid w:val="005604B6"/>
  </w:style>
  <w:style w:type="character" w:customStyle="1" w:styleId="WW8Num31z8">
    <w:name w:val="WW8Num31z8"/>
    <w:uiPriority w:val="99"/>
    <w:rsid w:val="005604B6"/>
  </w:style>
  <w:style w:type="character" w:customStyle="1" w:styleId="WW8Num32z0">
    <w:name w:val="WW8Num32z0"/>
    <w:uiPriority w:val="99"/>
    <w:rsid w:val="005604B6"/>
    <w:rPr>
      <w:rFonts w:ascii="Symbol" w:hAnsi="Symbol"/>
    </w:rPr>
  </w:style>
  <w:style w:type="character" w:customStyle="1" w:styleId="WW8Num32z1">
    <w:name w:val="WW8Num32z1"/>
    <w:uiPriority w:val="99"/>
    <w:rsid w:val="005604B6"/>
    <w:rPr>
      <w:rFonts w:ascii="Courier New" w:hAnsi="Courier New"/>
    </w:rPr>
  </w:style>
  <w:style w:type="character" w:customStyle="1" w:styleId="WW8Num32z2">
    <w:name w:val="WW8Num32z2"/>
    <w:uiPriority w:val="99"/>
    <w:rsid w:val="005604B6"/>
    <w:rPr>
      <w:rFonts w:ascii="Wingdings" w:hAnsi="Wingdings"/>
    </w:rPr>
  </w:style>
  <w:style w:type="character" w:customStyle="1" w:styleId="WW8Num33z0">
    <w:name w:val="WW8Num33z0"/>
    <w:uiPriority w:val="99"/>
    <w:rsid w:val="005604B6"/>
    <w:rPr>
      <w:sz w:val="24"/>
    </w:rPr>
  </w:style>
  <w:style w:type="character" w:customStyle="1" w:styleId="WW8Num33z1">
    <w:name w:val="WW8Num33z1"/>
    <w:uiPriority w:val="99"/>
    <w:rsid w:val="005604B6"/>
  </w:style>
  <w:style w:type="character" w:customStyle="1" w:styleId="WW8Num34z0">
    <w:name w:val="WW8Num34z0"/>
    <w:uiPriority w:val="99"/>
    <w:rsid w:val="005604B6"/>
    <w:rPr>
      <w:rFonts w:ascii="Symbol" w:hAnsi="Symbol"/>
    </w:rPr>
  </w:style>
  <w:style w:type="character" w:customStyle="1" w:styleId="WW8Num34z1">
    <w:name w:val="WW8Num34z1"/>
    <w:uiPriority w:val="99"/>
    <w:rsid w:val="005604B6"/>
    <w:rPr>
      <w:rFonts w:ascii="Courier New" w:hAnsi="Courier New"/>
    </w:rPr>
  </w:style>
  <w:style w:type="character" w:customStyle="1" w:styleId="WW8Num34z2">
    <w:name w:val="WW8Num34z2"/>
    <w:uiPriority w:val="99"/>
    <w:rsid w:val="005604B6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5604B6"/>
  </w:style>
  <w:style w:type="character" w:customStyle="1" w:styleId="Nagwek1Znak1">
    <w:name w:val="Nagłówek 1 Znak1"/>
    <w:uiPriority w:val="99"/>
    <w:rsid w:val="005604B6"/>
    <w:rPr>
      <w:rFonts w:ascii="Arial" w:hAnsi="Arial"/>
      <w:b/>
      <w:color w:val="0000FF"/>
      <w:kern w:val="2"/>
      <w:sz w:val="28"/>
      <w:u w:val="single"/>
    </w:rPr>
  </w:style>
  <w:style w:type="character" w:customStyle="1" w:styleId="Nagwek2Znak">
    <w:name w:val="Nagłówek 2 Znak"/>
    <w:uiPriority w:val="99"/>
    <w:rsid w:val="005604B6"/>
    <w:rPr>
      <w:rFonts w:ascii="Cambria" w:hAnsi="Cambria"/>
      <w:b/>
      <w:i/>
      <w:sz w:val="28"/>
    </w:rPr>
  </w:style>
  <w:style w:type="character" w:customStyle="1" w:styleId="Nagwek3Znak1">
    <w:name w:val="Nagłówek 3 Znak1"/>
    <w:uiPriority w:val="99"/>
    <w:rsid w:val="005604B6"/>
    <w:rPr>
      <w:rFonts w:ascii="Cambria" w:hAnsi="Cambria"/>
      <w:b/>
      <w:sz w:val="26"/>
    </w:rPr>
  </w:style>
  <w:style w:type="character" w:customStyle="1" w:styleId="Nagwek4Znak1">
    <w:name w:val="Nagłówek 4 Znak1"/>
    <w:uiPriority w:val="99"/>
    <w:rsid w:val="005604B6"/>
    <w:rPr>
      <w:rFonts w:ascii="Arial" w:hAnsi="Arial"/>
      <w:sz w:val="24"/>
    </w:rPr>
  </w:style>
  <w:style w:type="character" w:customStyle="1" w:styleId="Nagwek5Znak1">
    <w:name w:val="Nagłówek 5 Znak1"/>
    <w:uiPriority w:val="99"/>
    <w:rsid w:val="005604B6"/>
    <w:rPr>
      <w:rFonts w:ascii="Arial" w:hAnsi="Arial"/>
      <w:b/>
      <w:sz w:val="24"/>
    </w:rPr>
  </w:style>
  <w:style w:type="character" w:customStyle="1" w:styleId="Nagwek6Znak1">
    <w:name w:val="Nagłówek 6 Znak1"/>
    <w:uiPriority w:val="99"/>
    <w:rsid w:val="005604B6"/>
    <w:rPr>
      <w:rFonts w:ascii="Arial" w:hAnsi="Arial"/>
      <w:b/>
      <w:sz w:val="24"/>
    </w:rPr>
  </w:style>
  <w:style w:type="character" w:customStyle="1" w:styleId="Nagwek7Znak1">
    <w:name w:val="Nagłówek 7 Znak1"/>
    <w:uiPriority w:val="99"/>
    <w:rsid w:val="005604B6"/>
    <w:rPr>
      <w:rFonts w:ascii="Arial" w:hAnsi="Arial"/>
      <w:sz w:val="24"/>
    </w:rPr>
  </w:style>
  <w:style w:type="character" w:customStyle="1" w:styleId="Nagwek8Znak1">
    <w:name w:val="Nagłówek 8 Znak1"/>
    <w:uiPriority w:val="99"/>
    <w:rsid w:val="005604B6"/>
    <w:rPr>
      <w:rFonts w:ascii="Arial" w:hAnsi="Arial"/>
      <w:i/>
      <w:sz w:val="24"/>
    </w:rPr>
  </w:style>
  <w:style w:type="character" w:customStyle="1" w:styleId="Nagwek9Znak1">
    <w:name w:val="Nagłówek 9 Znak1"/>
    <w:uiPriority w:val="99"/>
    <w:rsid w:val="005604B6"/>
    <w:rPr>
      <w:rFonts w:ascii="Arial" w:hAnsi="Arial"/>
      <w:b/>
      <w:i/>
      <w:sz w:val="20"/>
      <w:lang w:val="pl-PL" w:eastAsia="pl-PL"/>
    </w:rPr>
  </w:style>
  <w:style w:type="character" w:customStyle="1" w:styleId="BalloonTextChar">
    <w:name w:val="Balloon Text Char"/>
    <w:uiPriority w:val="99"/>
    <w:rsid w:val="005604B6"/>
    <w:rPr>
      <w:sz w:val="2"/>
    </w:rPr>
  </w:style>
  <w:style w:type="character" w:customStyle="1" w:styleId="TekstdymkaZnak">
    <w:name w:val="Tekst dymka Znak"/>
    <w:uiPriority w:val="99"/>
    <w:rsid w:val="005604B6"/>
    <w:rPr>
      <w:rFonts w:ascii="Tahoma" w:hAnsi="Tahoma"/>
      <w:sz w:val="16"/>
      <w:lang w:val="pl-PL"/>
    </w:rPr>
  </w:style>
  <w:style w:type="character" w:customStyle="1" w:styleId="FooterChar">
    <w:name w:val="Footer Char"/>
    <w:uiPriority w:val="99"/>
    <w:rsid w:val="005604B6"/>
    <w:rPr>
      <w:sz w:val="24"/>
    </w:rPr>
  </w:style>
  <w:style w:type="character" w:customStyle="1" w:styleId="StopkaZnak1">
    <w:name w:val="Stopka Znak1"/>
    <w:uiPriority w:val="99"/>
    <w:rsid w:val="005604B6"/>
    <w:rPr>
      <w:sz w:val="24"/>
    </w:rPr>
  </w:style>
  <w:style w:type="character" w:customStyle="1" w:styleId="BodyText2Char">
    <w:name w:val="Body Text 2 Char"/>
    <w:uiPriority w:val="99"/>
    <w:rsid w:val="005604B6"/>
    <w:rPr>
      <w:sz w:val="24"/>
    </w:rPr>
  </w:style>
  <w:style w:type="character" w:customStyle="1" w:styleId="Tekstpodstawowy2Znak">
    <w:name w:val="Tekst podstawowy 2 Znak"/>
    <w:uiPriority w:val="99"/>
    <w:rsid w:val="005604B6"/>
    <w:rPr>
      <w:sz w:val="24"/>
      <w:lang w:val="pl-PL"/>
    </w:rPr>
  </w:style>
  <w:style w:type="character" w:customStyle="1" w:styleId="BodyTextIndentChar">
    <w:name w:val="Body Text Indent Char"/>
    <w:uiPriority w:val="99"/>
    <w:rsid w:val="005604B6"/>
    <w:rPr>
      <w:sz w:val="24"/>
    </w:rPr>
  </w:style>
  <w:style w:type="character" w:customStyle="1" w:styleId="TekstpodstawowywcityZnak">
    <w:name w:val="Tekst podstawowy wcięty Znak"/>
    <w:uiPriority w:val="99"/>
    <w:rsid w:val="005604B6"/>
    <w:rPr>
      <w:sz w:val="24"/>
      <w:lang w:val="pl-PL"/>
    </w:rPr>
  </w:style>
  <w:style w:type="character" w:customStyle="1" w:styleId="BodyTextIndent3Char">
    <w:name w:val="Body Text Indent 3 Char"/>
    <w:uiPriority w:val="99"/>
    <w:rsid w:val="005604B6"/>
    <w:rPr>
      <w:sz w:val="16"/>
    </w:rPr>
  </w:style>
  <w:style w:type="character" w:customStyle="1" w:styleId="Tekstpodstawowywcity3Znak1">
    <w:name w:val="Tekst podstawowy wcięty 3 Znak1"/>
    <w:uiPriority w:val="99"/>
    <w:rsid w:val="005604B6"/>
    <w:rPr>
      <w:rFonts w:ascii="Tahoma" w:hAnsi="Tahoma"/>
      <w:sz w:val="16"/>
    </w:rPr>
  </w:style>
  <w:style w:type="character" w:styleId="PageNumber">
    <w:name w:val="page number"/>
    <w:basedOn w:val="DefaultParagraphFont"/>
    <w:uiPriority w:val="99"/>
    <w:rsid w:val="005604B6"/>
    <w:rPr>
      <w:rFonts w:cs="Times New Roman"/>
    </w:rPr>
  </w:style>
  <w:style w:type="character" w:customStyle="1" w:styleId="CommentTextChar">
    <w:name w:val="Comment Text Char"/>
    <w:uiPriority w:val="99"/>
    <w:rsid w:val="005604B6"/>
    <w:rPr>
      <w:sz w:val="20"/>
    </w:rPr>
  </w:style>
  <w:style w:type="character" w:customStyle="1" w:styleId="TekstkomentarzaZnak1">
    <w:name w:val="Tekst komentarza Znak1"/>
    <w:uiPriority w:val="99"/>
    <w:rsid w:val="005604B6"/>
    <w:rPr>
      <w:lang w:val="pl-PL"/>
    </w:rPr>
  </w:style>
  <w:style w:type="character" w:customStyle="1" w:styleId="Nagwek1Znak">
    <w:name w:val="Nagłówek 1 Znak"/>
    <w:uiPriority w:val="99"/>
    <w:rsid w:val="005604B6"/>
    <w:rPr>
      <w:rFonts w:ascii="Arial" w:hAnsi="Arial"/>
      <w:b/>
      <w:color w:val="0000FF"/>
      <w:kern w:val="2"/>
      <w:sz w:val="28"/>
      <w:u w:val="single"/>
    </w:rPr>
  </w:style>
  <w:style w:type="character" w:customStyle="1" w:styleId="Nagwek4Znak">
    <w:name w:val="Nagłówek 4 Znak"/>
    <w:uiPriority w:val="99"/>
    <w:rsid w:val="005604B6"/>
    <w:rPr>
      <w:rFonts w:ascii="Arial" w:hAnsi="Arial"/>
      <w:sz w:val="24"/>
    </w:rPr>
  </w:style>
  <w:style w:type="character" w:customStyle="1" w:styleId="Odwoaniedokomentarza1">
    <w:name w:val="Odwołanie do komentarza1"/>
    <w:uiPriority w:val="99"/>
    <w:rsid w:val="005604B6"/>
    <w:rPr>
      <w:sz w:val="16"/>
    </w:rPr>
  </w:style>
  <w:style w:type="character" w:customStyle="1" w:styleId="CommentSubjectChar">
    <w:name w:val="Comment Subject Char"/>
    <w:uiPriority w:val="99"/>
    <w:rsid w:val="005604B6"/>
    <w:rPr>
      <w:b/>
      <w:sz w:val="20"/>
      <w:lang w:val="pl-PL"/>
    </w:rPr>
  </w:style>
  <w:style w:type="character" w:customStyle="1" w:styleId="TematkomentarzaZnak">
    <w:name w:val="Temat komentarza Znak"/>
    <w:uiPriority w:val="99"/>
    <w:rsid w:val="005604B6"/>
    <w:rPr>
      <w:rFonts w:ascii="Arial" w:hAnsi="Arial"/>
      <w:b/>
      <w:sz w:val="24"/>
      <w:lang w:val="pl-PL"/>
    </w:rPr>
  </w:style>
  <w:style w:type="character" w:customStyle="1" w:styleId="DocumentMapChar">
    <w:name w:val="Document Map Char"/>
    <w:uiPriority w:val="99"/>
    <w:rsid w:val="005604B6"/>
    <w:rPr>
      <w:sz w:val="2"/>
    </w:rPr>
  </w:style>
  <w:style w:type="character" w:customStyle="1" w:styleId="PlandokumentuZnak">
    <w:name w:val="Plan dokumentu Znak"/>
    <w:uiPriority w:val="99"/>
    <w:rsid w:val="005604B6"/>
    <w:rPr>
      <w:rFonts w:ascii="Tahoma" w:hAnsi="Tahoma"/>
      <w:lang w:val="pl-PL"/>
    </w:rPr>
  </w:style>
  <w:style w:type="character" w:customStyle="1" w:styleId="HeaderChar">
    <w:name w:val="Header Char"/>
    <w:uiPriority w:val="99"/>
    <w:rsid w:val="005604B6"/>
    <w:rPr>
      <w:sz w:val="24"/>
    </w:rPr>
  </w:style>
  <w:style w:type="character" w:customStyle="1" w:styleId="NagwekZnak">
    <w:name w:val="Nagłówek Znak"/>
    <w:uiPriority w:val="99"/>
    <w:rsid w:val="005604B6"/>
    <w:rPr>
      <w:sz w:val="24"/>
      <w:lang w:val="pl-PL"/>
    </w:rPr>
  </w:style>
  <w:style w:type="character" w:customStyle="1" w:styleId="FootnoteTextChar">
    <w:name w:val="Footnote Text Char"/>
    <w:uiPriority w:val="99"/>
    <w:rsid w:val="005604B6"/>
    <w:rPr>
      <w:sz w:val="20"/>
    </w:rPr>
  </w:style>
  <w:style w:type="character" w:customStyle="1" w:styleId="TekstprzypisudolnegoZnak1">
    <w:name w:val="Tekst przypisu dolnego Znak1"/>
    <w:uiPriority w:val="99"/>
    <w:rsid w:val="005604B6"/>
  </w:style>
  <w:style w:type="character" w:customStyle="1" w:styleId="EndnoteTextChar">
    <w:name w:val="Endnote Text Char"/>
    <w:uiPriority w:val="99"/>
    <w:rsid w:val="005604B6"/>
    <w:rPr>
      <w:sz w:val="20"/>
    </w:rPr>
  </w:style>
  <w:style w:type="character" w:customStyle="1" w:styleId="TekstprzypisukocowegoZnak1">
    <w:name w:val="Tekst przypisu końcowego Znak1"/>
    <w:uiPriority w:val="99"/>
    <w:rsid w:val="005604B6"/>
  </w:style>
  <w:style w:type="character" w:customStyle="1" w:styleId="Znakiprzypiswdolnych">
    <w:name w:val="Znaki przypisów dolnych"/>
    <w:uiPriority w:val="99"/>
    <w:rsid w:val="005604B6"/>
    <w:rPr>
      <w:vertAlign w:val="superscript"/>
    </w:rPr>
  </w:style>
  <w:style w:type="character" w:customStyle="1" w:styleId="Znakiprzypiswkocowych">
    <w:name w:val="Znaki przypisów końcowych"/>
    <w:uiPriority w:val="99"/>
    <w:rsid w:val="005604B6"/>
    <w:rPr>
      <w:vertAlign w:val="superscript"/>
    </w:rPr>
  </w:style>
  <w:style w:type="character" w:styleId="Hyperlink">
    <w:name w:val="Hyperlink"/>
    <w:basedOn w:val="DefaultParagraphFont"/>
    <w:uiPriority w:val="99"/>
    <w:rsid w:val="005604B6"/>
    <w:rPr>
      <w:rFonts w:cs="Times New Roman"/>
      <w:color w:val="0000FF"/>
      <w:u w:val="single"/>
    </w:rPr>
  </w:style>
  <w:style w:type="character" w:customStyle="1" w:styleId="Nagwek5Znak">
    <w:name w:val="Nagłówek 5 Znak"/>
    <w:uiPriority w:val="99"/>
    <w:rsid w:val="005604B6"/>
    <w:rPr>
      <w:rFonts w:ascii="Arial" w:hAnsi="Arial"/>
      <w:b/>
      <w:sz w:val="24"/>
    </w:rPr>
  </w:style>
  <w:style w:type="character" w:customStyle="1" w:styleId="Nagwek6Znak">
    <w:name w:val="Nagłówek 6 Znak"/>
    <w:uiPriority w:val="99"/>
    <w:rsid w:val="005604B6"/>
    <w:rPr>
      <w:rFonts w:ascii="Arial" w:hAnsi="Arial"/>
      <w:b/>
      <w:sz w:val="24"/>
    </w:rPr>
  </w:style>
  <w:style w:type="character" w:customStyle="1" w:styleId="Nagwek7Znak">
    <w:name w:val="Nagłówek 7 Znak"/>
    <w:uiPriority w:val="99"/>
    <w:rsid w:val="005604B6"/>
    <w:rPr>
      <w:rFonts w:ascii="Arial" w:hAnsi="Arial"/>
      <w:sz w:val="24"/>
    </w:rPr>
  </w:style>
  <w:style w:type="character" w:customStyle="1" w:styleId="Nagwek8Znak">
    <w:name w:val="Nagłówek 8 Znak"/>
    <w:uiPriority w:val="99"/>
    <w:rsid w:val="005604B6"/>
    <w:rPr>
      <w:rFonts w:ascii="Arial" w:hAnsi="Arial"/>
      <w:i/>
      <w:sz w:val="24"/>
    </w:rPr>
  </w:style>
  <w:style w:type="character" w:customStyle="1" w:styleId="Nagwek9Znak">
    <w:name w:val="Nagłówek 9 Znak"/>
    <w:uiPriority w:val="99"/>
    <w:rsid w:val="005604B6"/>
    <w:rPr>
      <w:rFonts w:ascii="Arial" w:hAnsi="Arial"/>
      <w:sz w:val="22"/>
    </w:rPr>
  </w:style>
  <w:style w:type="character" w:customStyle="1" w:styleId="Nagwek3Znak">
    <w:name w:val="Nagłówek 3 Znak"/>
    <w:uiPriority w:val="99"/>
    <w:rsid w:val="005604B6"/>
    <w:rPr>
      <w:rFonts w:ascii="Cambria" w:hAnsi="Cambria"/>
      <w:b/>
      <w:sz w:val="26"/>
    </w:rPr>
  </w:style>
  <w:style w:type="character" w:customStyle="1" w:styleId="Tekstpodstawowywcity3Znak">
    <w:name w:val="Tekst podstawowy wcięty 3 Znak"/>
    <w:uiPriority w:val="99"/>
    <w:rsid w:val="005604B6"/>
    <w:rPr>
      <w:sz w:val="16"/>
    </w:rPr>
  </w:style>
  <w:style w:type="character" w:customStyle="1" w:styleId="TekstprzypisudolnegoZnak">
    <w:name w:val="Tekst przypisu dolnego Znak"/>
    <w:uiPriority w:val="99"/>
    <w:rsid w:val="005604B6"/>
  </w:style>
  <w:style w:type="character" w:customStyle="1" w:styleId="TekstprzypisukocowegoZnak">
    <w:name w:val="Tekst przypisu końcowego Znak"/>
    <w:uiPriority w:val="99"/>
    <w:rsid w:val="005604B6"/>
  </w:style>
  <w:style w:type="character" w:customStyle="1" w:styleId="StopkaZnak">
    <w:name w:val="Stopka Znak"/>
    <w:uiPriority w:val="99"/>
    <w:rsid w:val="005604B6"/>
    <w:rPr>
      <w:sz w:val="24"/>
    </w:rPr>
  </w:style>
  <w:style w:type="character" w:customStyle="1" w:styleId="TekstkomentarzaZnak">
    <w:name w:val="Tekst komentarza Znak"/>
    <w:uiPriority w:val="99"/>
    <w:rsid w:val="005604B6"/>
    <w:rPr>
      <w:lang w:val="pl-PL"/>
    </w:rPr>
  </w:style>
  <w:style w:type="character" w:customStyle="1" w:styleId="ZnakZnak191">
    <w:name w:val="Znak Znak191"/>
    <w:uiPriority w:val="99"/>
    <w:rsid w:val="005604B6"/>
    <w:rPr>
      <w:rFonts w:ascii="Arial" w:hAnsi="Arial"/>
      <w:b/>
      <w:color w:val="0000FF"/>
      <w:kern w:val="2"/>
      <w:sz w:val="28"/>
      <w:u w:val="single"/>
    </w:rPr>
  </w:style>
  <w:style w:type="character" w:customStyle="1" w:styleId="ZnakZnak161">
    <w:name w:val="Znak Znak161"/>
    <w:uiPriority w:val="99"/>
    <w:rsid w:val="005604B6"/>
    <w:rPr>
      <w:rFonts w:ascii="Arial" w:hAnsi="Arial"/>
      <w:sz w:val="24"/>
    </w:rPr>
  </w:style>
  <w:style w:type="character" w:customStyle="1" w:styleId="ZnakZnak151">
    <w:name w:val="Znak Znak151"/>
    <w:uiPriority w:val="99"/>
    <w:rsid w:val="005604B6"/>
    <w:rPr>
      <w:rFonts w:ascii="Arial" w:hAnsi="Arial"/>
      <w:b/>
      <w:sz w:val="24"/>
    </w:rPr>
  </w:style>
  <w:style w:type="character" w:customStyle="1" w:styleId="ZnakZnak141">
    <w:name w:val="Znak Znak141"/>
    <w:uiPriority w:val="99"/>
    <w:rsid w:val="005604B6"/>
    <w:rPr>
      <w:rFonts w:ascii="Arial" w:hAnsi="Arial"/>
      <w:b/>
      <w:sz w:val="24"/>
    </w:rPr>
  </w:style>
  <w:style w:type="character" w:customStyle="1" w:styleId="ZnakZnak91">
    <w:name w:val="Znak Znak91"/>
    <w:uiPriority w:val="99"/>
    <w:rsid w:val="005604B6"/>
    <w:rPr>
      <w:sz w:val="24"/>
    </w:rPr>
  </w:style>
  <w:style w:type="character" w:customStyle="1" w:styleId="ZnakZnak81">
    <w:name w:val="Znak Znak81"/>
    <w:uiPriority w:val="99"/>
    <w:rsid w:val="005604B6"/>
    <w:rPr>
      <w:sz w:val="24"/>
    </w:rPr>
  </w:style>
  <w:style w:type="character" w:customStyle="1" w:styleId="ZnakZnak71">
    <w:name w:val="Znak Znak71"/>
    <w:uiPriority w:val="99"/>
    <w:rsid w:val="005604B6"/>
    <w:rPr>
      <w:sz w:val="16"/>
    </w:rPr>
  </w:style>
  <w:style w:type="character" w:customStyle="1" w:styleId="ZnakZnak61">
    <w:name w:val="Znak Znak61"/>
    <w:uiPriority w:val="99"/>
    <w:rsid w:val="005604B6"/>
    <w:rPr>
      <w:sz w:val="24"/>
    </w:rPr>
  </w:style>
  <w:style w:type="character" w:customStyle="1" w:styleId="ZnakZnak51">
    <w:name w:val="Znak Znak51"/>
    <w:uiPriority w:val="99"/>
    <w:rsid w:val="005604B6"/>
    <w:rPr>
      <w:lang w:val="pl-PL"/>
    </w:rPr>
  </w:style>
  <w:style w:type="character" w:customStyle="1" w:styleId="ZnakZnak41">
    <w:name w:val="Znak Znak41"/>
    <w:uiPriority w:val="99"/>
    <w:rsid w:val="005604B6"/>
    <w:rPr>
      <w:b/>
      <w:sz w:val="20"/>
      <w:lang w:val="pl-PL"/>
    </w:rPr>
  </w:style>
  <w:style w:type="character" w:customStyle="1" w:styleId="ZnakZnak31">
    <w:name w:val="Znak Znak31"/>
    <w:uiPriority w:val="99"/>
    <w:rsid w:val="005604B6"/>
    <w:rPr>
      <w:rFonts w:ascii="Tahoma" w:hAnsi="Tahoma"/>
      <w:sz w:val="16"/>
    </w:rPr>
  </w:style>
  <w:style w:type="character" w:customStyle="1" w:styleId="ZnakZnak21">
    <w:name w:val="Znak Znak21"/>
    <w:uiPriority w:val="99"/>
    <w:rsid w:val="005604B6"/>
    <w:rPr>
      <w:sz w:val="24"/>
    </w:rPr>
  </w:style>
  <w:style w:type="character" w:customStyle="1" w:styleId="ZnakZnak110">
    <w:name w:val="Znak Znak110"/>
    <w:uiPriority w:val="99"/>
    <w:rsid w:val="005604B6"/>
  </w:style>
  <w:style w:type="character" w:customStyle="1" w:styleId="ZnakZnak20">
    <w:name w:val="Znak Znak20"/>
    <w:uiPriority w:val="99"/>
    <w:rsid w:val="005604B6"/>
  </w:style>
  <w:style w:type="character" w:customStyle="1" w:styleId="ZnakZnak52">
    <w:name w:val="Znak Znak52"/>
    <w:uiPriority w:val="99"/>
    <w:rsid w:val="005604B6"/>
    <w:rPr>
      <w:lang w:val="pl-PL"/>
    </w:rPr>
  </w:style>
  <w:style w:type="character" w:customStyle="1" w:styleId="ZnakZnak7">
    <w:name w:val="Znak Znak7"/>
    <w:uiPriority w:val="99"/>
    <w:rsid w:val="005604B6"/>
    <w:rPr>
      <w:lang w:val="pl-PL"/>
    </w:rPr>
  </w:style>
  <w:style w:type="character" w:customStyle="1" w:styleId="Tekstpodstawowywcity2Znak">
    <w:name w:val="Tekst podstawowy wcięty 2 Znak"/>
    <w:uiPriority w:val="99"/>
    <w:rsid w:val="005604B6"/>
    <w:rPr>
      <w:sz w:val="24"/>
    </w:rPr>
  </w:style>
  <w:style w:type="character" w:customStyle="1" w:styleId="Teksttreci2">
    <w:name w:val="Tekst treści (2)_"/>
    <w:uiPriority w:val="99"/>
    <w:rsid w:val="005604B6"/>
    <w:rPr>
      <w:rFonts w:ascii="Tahoma" w:hAnsi="Tahoma"/>
      <w:sz w:val="22"/>
      <w:shd w:val="clear" w:color="auto" w:fill="FFFFFF"/>
    </w:rPr>
  </w:style>
  <w:style w:type="character" w:customStyle="1" w:styleId="AkapitzlistZnak">
    <w:name w:val="Akapit z listą Znak"/>
    <w:uiPriority w:val="99"/>
    <w:rsid w:val="005604B6"/>
    <w:rPr>
      <w:sz w:val="24"/>
    </w:rPr>
  </w:style>
  <w:style w:type="character" w:customStyle="1" w:styleId="TytuZnak">
    <w:name w:val="Tytuł Znak"/>
    <w:uiPriority w:val="99"/>
    <w:rsid w:val="005604B6"/>
    <w:rPr>
      <w:rFonts w:ascii="Cambria" w:hAnsi="Cambria"/>
      <w:b/>
      <w:kern w:val="2"/>
      <w:sz w:val="32"/>
    </w:rPr>
  </w:style>
  <w:style w:type="paragraph" w:customStyle="1" w:styleId="Nagwek1">
    <w:name w:val="Nagłówek1"/>
    <w:basedOn w:val="Normal"/>
    <w:next w:val="Normal"/>
    <w:uiPriority w:val="99"/>
    <w:rsid w:val="005604B6"/>
    <w:pPr>
      <w:spacing w:before="240" w:after="60"/>
      <w:jc w:val="center"/>
    </w:pPr>
    <w:rPr>
      <w:rFonts w:ascii="Cambria" w:hAnsi="Cambria"/>
      <w:b/>
      <w:bCs/>
      <w:kern w:val="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5604B6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5604B6"/>
    <w:rPr>
      <w:rFonts w:cs="Arial"/>
    </w:rPr>
  </w:style>
  <w:style w:type="paragraph" w:styleId="Caption">
    <w:name w:val="caption"/>
    <w:basedOn w:val="Normal"/>
    <w:uiPriority w:val="99"/>
    <w:qFormat/>
    <w:rsid w:val="005604B6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uiPriority w:val="99"/>
    <w:rsid w:val="005604B6"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1"/>
    <w:uiPriority w:val="99"/>
    <w:rsid w:val="005604B6"/>
    <w:rPr>
      <w:rFonts w:ascii="Tahoma" w:hAnsi="Tahoma" w:cs="Tahoma"/>
      <w:sz w:val="16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cs="Times New Roman"/>
      <w:sz w:val="2"/>
      <w:lang w:eastAsia="zh-CN"/>
    </w:rPr>
  </w:style>
  <w:style w:type="paragraph" w:customStyle="1" w:styleId="Gwkaistopka">
    <w:name w:val="Główka i stopka"/>
    <w:basedOn w:val="Normal"/>
    <w:uiPriority w:val="99"/>
    <w:rsid w:val="005604B6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1"/>
    <w:uiPriority w:val="99"/>
    <w:rsid w:val="005604B6"/>
    <w:rPr>
      <w:szCs w:val="20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Pr>
      <w:rFonts w:cs="Times New Roman"/>
      <w:sz w:val="24"/>
      <w:szCs w:val="24"/>
      <w:lang w:eastAsia="zh-CN"/>
    </w:rPr>
  </w:style>
  <w:style w:type="paragraph" w:customStyle="1" w:styleId="Poprawka1">
    <w:name w:val="Poprawka1"/>
    <w:uiPriority w:val="99"/>
    <w:rsid w:val="005604B6"/>
    <w:pPr>
      <w:suppressAutoHyphens/>
    </w:pPr>
    <w:rPr>
      <w:sz w:val="24"/>
      <w:szCs w:val="24"/>
      <w:lang w:eastAsia="zh-CN"/>
    </w:rPr>
  </w:style>
  <w:style w:type="paragraph" w:customStyle="1" w:styleId="Tekstpodstawowy21">
    <w:name w:val="Tekst podstawowy 21"/>
    <w:basedOn w:val="Normal"/>
    <w:uiPriority w:val="99"/>
    <w:rsid w:val="005604B6"/>
    <w:pPr>
      <w:widowControl w:val="0"/>
      <w:autoSpaceDE w:val="0"/>
      <w:spacing w:line="360" w:lineRule="auto"/>
      <w:ind w:firstLine="567"/>
      <w:jc w:val="both"/>
    </w:pPr>
    <w:rPr>
      <w:szCs w:val="20"/>
    </w:rPr>
  </w:style>
  <w:style w:type="paragraph" w:styleId="BodyTextIndent">
    <w:name w:val="Body Text Indent"/>
    <w:basedOn w:val="Normal"/>
    <w:link w:val="BodyTextIndentChar1"/>
    <w:uiPriority w:val="99"/>
    <w:rsid w:val="005604B6"/>
    <w:pPr>
      <w:spacing w:after="120"/>
      <w:ind w:left="283"/>
    </w:pPr>
    <w:rPr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Pr>
      <w:rFonts w:cs="Times New Roman"/>
      <w:sz w:val="24"/>
      <w:szCs w:val="24"/>
      <w:lang w:eastAsia="zh-CN"/>
    </w:rPr>
  </w:style>
  <w:style w:type="paragraph" w:customStyle="1" w:styleId="Tekstpodstawowywcity31">
    <w:name w:val="Tekst podstawowy wcięty 31"/>
    <w:basedOn w:val="Normal"/>
    <w:uiPriority w:val="99"/>
    <w:rsid w:val="005604B6"/>
    <w:pPr>
      <w:spacing w:after="120"/>
      <w:ind w:left="283"/>
    </w:pPr>
    <w:rPr>
      <w:rFonts w:ascii="Tahoma" w:hAnsi="Tahoma" w:cs="Tahoma"/>
      <w:sz w:val="16"/>
      <w:szCs w:val="20"/>
    </w:rPr>
  </w:style>
  <w:style w:type="paragraph" w:customStyle="1" w:styleId="Default">
    <w:name w:val="Default"/>
    <w:uiPriority w:val="99"/>
    <w:rsid w:val="005604B6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komentarza1">
    <w:name w:val="Tekst komentarza1"/>
    <w:basedOn w:val="Normal"/>
    <w:uiPriority w:val="99"/>
    <w:rsid w:val="005604B6"/>
    <w:rPr>
      <w:sz w:val="20"/>
      <w:szCs w:val="20"/>
    </w:rPr>
  </w:style>
  <w:style w:type="paragraph" w:customStyle="1" w:styleId="Tekstblokowy1">
    <w:name w:val="Tekst blokowy1"/>
    <w:basedOn w:val="Normal"/>
    <w:uiPriority w:val="99"/>
    <w:rsid w:val="005604B6"/>
    <w:pPr>
      <w:shd w:val="clear" w:color="auto" w:fill="FFFFFF"/>
      <w:spacing w:line="230" w:lineRule="exact"/>
      <w:ind w:left="360" w:right="24"/>
      <w:jc w:val="both"/>
    </w:pPr>
    <w:rPr>
      <w:rFonts w:ascii="Tahoma" w:hAnsi="Tahoma" w:cs="Tahoma"/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semiHidden/>
    <w:rsid w:val="00985539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Tekstkomentarza1"/>
    <w:next w:val="Tekstkomentarza1"/>
    <w:link w:val="CommentSubjectChar1"/>
    <w:uiPriority w:val="99"/>
    <w:rsid w:val="005604B6"/>
    <w:rPr>
      <w:rFonts w:ascii="Arial" w:hAnsi="Arial" w:cs="Arial"/>
      <w:b/>
      <w:sz w:val="24"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locked/>
    <w:rPr>
      <w:b/>
      <w:bCs/>
    </w:rPr>
  </w:style>
  <w:style w:type="paragraph" w:styleId="DocumentMap">
    <w:name w:val="Document Map"/>
    <w:basedOn w:val="Normal"/>
    <w:link w:val="DocumentMapChar1"/>
    <w:uiPriority w:val="99"/>
    <w:rsid w:val="005604B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Pr>
      <w:rFonts w:cs="Times New Roman"/>
      <w:sz w:val="2"/>
      <w:lang w:eastAsia="zh-CN"/>
    </w:rPr>
  </w:style>
  <w:style w:type="paragraph" w:styleId="Header">
    <w:name w:val="header"/>
    <w:basedOn w:val="Normal"/>
    <w:link w:val="HeaderChar1"/>
    <w:uiPriority w:val="99"/>
    <w:rsid w:val="005604B6"/>
    <w:rPr>
      <w:szCs w:val="20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rFonts w:cs="Times New Roman"/>
      <w:sz w:val="24"/>
      <w:szCs w:val="24"/>
      <w:lang w:eastAsia="zh-CN"/>
    </w:rPr>
  </w:style>
  <w:style w:type="paragraph" w:styleId="FootnoteText">
    <w:name w:val="footnote text"/>
    <w:basedOn w:val="Normal"/>
    <w:link w:val="FootnoteTextChar1"/>
    <w:uiPriority w:val="99"/>
    <w:rsid w:val="005604B6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Pr>
      <w:rFonts w:cs="Times New Roman"/>
      <w:sz w:val="20"/>
      <w:szCs w:val="20"/>
      <w:lang w:eastAsia="zh-CN"/>
    </w:rPr>
  </w:style>
  <w:style w:type="paragraph" w:styleId="EndnoteText">
    <w:name w:val="endnote text"/>
    <w:basedOn w:val="Normal"/>
    <w:link w:val="EndnoteTextChar1"/>
    <w:uiPriority w:val="99"/>
    <w:rsid w:val="005604B6"/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Pr>
      <w:rFonts w:cs="Times New Roman"/>
      <w:sz w:val="20"/>
      <w:szCs w:val="20"/>
      <w:lang w:eastAsia="zh-CN"/>
    </w:rPr>
  </w:style>
  <w:style w:type="paragraph" w:customStyle="1" w:styleId="Akapitzlist1">
    <w:name w:val="Akapit z listą1"/>
    <w:basedOn w:val="Normal"/>
    <w:uiPriority w:val="99"/>
    <w:rsid w:val="005604B6"/>
    <w:pPr>
      <w:ind w:left="720"/>
      <w:contextualSpacing/>
    </w:pPr>
  </w:style>
  <w:style w:type="paragraph" w:styleId="ListParagraph">
    <w:name w:val="List Paragraph"/>
    <w:basedOn w:val="Normal"/>
    <w:uiPriority w:val="99"/>
    <w:qFormat/>
    <w:rsid w:val="005604B6"/>
    <w:pPr>
      <w:ind w:left="708"/>
    </w:pPr>
  </w:style>
  <w:style w:type="paragraph" w:customStyle="1" w:styleId="Nrparagrafu">
    <w:name w:val="Nr paragrafu"/>
    <w:basedOn w:val="Normal"/>
    <w:next w:val="Normal"/>
    <w:uiPriority w:val="99"/>
    <w:rsid w:val="005604B6"/>
    <w:pPr>
      <w:keepNext/>
      <w:keepLines/>
      <w:numPr>
        <w:numId w:val="14"/>
      </w:numPr>
      <w:spacing w:before="120" w:after="120"/>
      <w:jc w:val="center"/>
    </w:pPr>
    <w:rPr>
      <w:kern w:val="2"/>
      <w:szCs w:val="20"/>
    </w:rPr>
  </w:style>
  <w:style w:type="paragraph" w:styleId="NormalWeb">
    <w:name w:val="Normal (Web)"/>
    <w:basedOn w:val="Normal"/>
    <w:uiPriority w:val="99"/>
    <w:rsid w:val="005604B6"/>
    <w:pPr>
      <w:spacing w:before="280" w:after="280"/>
    </w:pPr>
  </w:style>
  <w:style w:type="paragraph" w:customStyle="1" w:styleId="Tekstpodstawowywcity21">
    <w:name w:val="Tekst podstawowy wcięty 21"/>
    <w:basedOn w:val="Normal"/>
    <w:uiPriority w:val="99"/>
    <w:rsid w:val="005604B6"/>
    <w:pPr>
      <w:spacing w:after="120" w:line="480" w:lineRule="auto"/>
      <w:ind w:left="283"/>
    </w:pPr>
  </w:style>
  <w:style w:type="paragraph" w:styleId="NoSpacing">
    <w:name w:val="No Spacing"/>
    <w:uiPriority w:val="99"/>
    <w:qFormat/>
    <w:rsid w:val="005604B6"/>
    <w:pPr>
      <w:suppressAutoHyphens/>
    </w:pPr>
    <w:rPr>
      <w:rFonts w:ascii="Calibri" w:hAnsi="Calibri" w:cs="Calibri"/>
      <w:lang w:eastAsia="zh-CN"/>
    </w:rPr>
  </w:style>
  <w:style w:type="paragraph" w:customStyle="1" w:styleId="Teksttreci20">
    <w:name w:val="Tekst treści (2)"/>
    <w:basedOn w:val="Normal"/>
    <w:uiPriority w:val="99"/>
    <w:rsid w:val="005604B6"/>
    <w:pPr>
      <w:widowControl w:val="0"/>
      <w:shd w:val="clear" w:color="auto" w:fill="FFFFFF"/>
      <w:spacing w:before="480" w:after="480" w:line="269" w:lineRule="exact"/>
      <w:ind w:hanging="560"/>
      <w:jc w:val="both"/>
    </w:pPr>
    <w:rPr>
      <w:rFonts w:ascii="Tahoma" w:hAnsi="Tahoma" w:cs="Tahoma"/>
      <w:sz w:val="22"/>
      <w:szCs w:val="22"/>
    </w:rPr>
  </w:style>
  <w:style w:type="paragraph" w:customStyle="1" w:styleId="Zawartotabeli">
    <w:name w:val="Zawartość tabeli"/>
    <w:basedOn w:val="Normal"/>
    <w:uiPriority w:val="99"/>
    <w:rsid w:val="005604B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5604B6"/>
    <w:pPr>
      <w:jc w:val="center"/>
    </w:pPr>
    <w:rPr>
      <w:b/>
      <w:bCs/>
    </w:rPr>
  </w:style>
  <w:style w:type="table" w:styleId="TableGrid">
    <w:name w:val="Table Grid"/>
    <w:basedOn w:val="TableNormal"/>
    <w:uiPriority w:val="99"/>
    <w:locked/>
    <w:rsid w:val="002858CA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3</Pages>
  <Words>1119</Words>
  <Characters>6716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/>
  <dc:creator>T.Olszówka;Michał Araszkiewicz</dc:creator>
  <cp:keywords/>
  <dc:description/>
  <cp:lastModifiedBy>eabramek</cp:lastModifiedBy>
  <cp:revision>6</cp:revision>
  <cp:lastPrinted>2021-11-05T13:47:00Z</cp:lastPrinted>
  <dcterms:created xsi:type="dcterms:W3CDTF">2023-09-26T08:49:00Z</dcterms:created>
  <dcterms:modified xsi:type="dcterms:W3CDTF">2023-09-27T07:34:00Z</dcterms:modified>
</cp:coreProperties>
</file>