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C97" w14:textId="535B05E8" w:rsidR="00BF68DD" w:rsidRPr="008D4F1D" w:rsidRDefault="00365CAA" w:rsidP="00F74451">
      <w:pPr>
        <w:spacing w:line="360" w:lineRule="auto"/>
        <w:jc w:val="both"/>
        <w:rPr>
          <w:rFonts w:ascii="Arial" w:hAnsi="Arial" w:cs="Arial"/>
          <w:sz w:val="22"/>
          <w:szCs w:val="22"/>
        </w:rPr>
      </w:pPr>
      <w:r w:rsidRPr="008D4F1D">
        <w:rPr>
          <w:rFonts w:ascii="Arial" w:hAnsi="Arial" w:cs="Arial"/>
          <w:sz w:val="22"/>
          <w:szCs w:val="22"/>
        </w:rPr>
        <w:t>Biuro Zakupów</w:t>
      </w:r>
      <w:r w:rsidR="006273E4" w:rsidRPr="008D4F1D">
        <w:rPr>
          <w:rFonts w:ascii="Arial" w:hAnsi="Arial" w:cs="Arial"/>
          <w:sz w:val="22"/>
          <w:szCs w:val="22"/>
        </w:rPr>
        <w:tab/>
      </w:r>
      <w:r w:rsidR="002E143F" w:rsidRPr="008D4F1D">
        <w:rPr>
          <w:rFonts w:ascii="Arial" w:hAnsi="Arial" w:cs="Arial"/>
          <w:sz w:val="22"/>
          <w:szCs w:val="22"/>
        </w:rPr>
        <w:tab/>
      </w:r>
      <w:r w:rsidR="002E143F" w:rsidRPr="008D4F1D">
        <w:rPr>
          <w:rFonts w:ascii="Arial" w:hAnsi="Arial" w:cs="Arial"/>
          <w:sz w:val="22"/>
          <w:szCs w:val="22"/>
        </w:rPr>
        <w:tab/>
      </w:r>
      <w:r w:rsidR="002E143F" w:rsidRPr="008D4F1D">
        <w:rPr>
          <w:rFonts w:ascii="Arial" w:hAnsi="Arial" w:cs="Arial"/>
          <w:sz w:val="22"/>
          <w:szCs w:val="22"/>
        </w:rPr>
        <w:tab/>
      </w:r>
      <w:r w:rsidR="002E143F" w:rsidRPr="008D4F1D">
        <w:rPr>
          <w:rFonts w:ascii="Arial" w:hAnsi="Arial" w:cs="Arial"/>
          <w:sz w:val="22"/>
          <w:szCs w:val="22"/>
        </w:rPr>
        <w:tab/>
      </w:r>
      <w:r w:rsidR="002E143F" w:rsidRPr="008D4F1D">
        <w:rPr>
          <w:rFonts w:ascii="Arial" w:hAnsi="Arial" w:cs="Arial"/>
          <w:sz w:val="22"/>
          <w:szCs w:val="22"/>
        </w:rPr>
        <w:tab/>
        <w:t xml:space="preserve"> </w:t>
      </w:r>
      <w:r w:rsidR="00E97E5F" w:rsidRPr="00C641E1">
        <w:rPr>
          <w:rFonts w:ascii="Arial" w:hAnsi="Arial" w:cs="Arial"/>
          <w:sz w:val="22"/>
          <w:szCs w:val="22"/>
        </w:rPr>
        <w:t xml:space="preserve">Warszawa, dnia </w:t>
      </w:r>
      <w:r w:rsidR="00AF65C2">
        <w:rPr>
          <w:rFonts w:ascii="Arial" w:hAnsi="Arial" w:cs="Arial"/>
          <w:sz w:val="22"/>
          <w:szCs w:val="22"/>
        </w:rPr>
        <w:t>2</w:t>
      </w:r>
      <w:r w:rsidR="002C18C2">
        <w:rPr>
          <w:rFonts w:ascii="Arial" w:hAnsi="Arial" w:cs="Arial"/>
          <w:sz w:val="22"/>
          <w:szCs w:val="22"/>
        </w:rPr>
        <w:t>6</w:t>
      </w:r>
      <w:r w:rsidR="00AF65C2">
        <w:rPr>
          <w:rFonts w:ascii="Arial" w:hAnsi="Arial" w:cs="Arial"/>
          <w:sz w:val="22"/>
          <w:szCs w:val="22"/>
        </w:rPr>
        <w:t>.05</w:t>
      </w:r>
      <w:r w:rsidR="002F4A5B" w:rsidRPr="00C641E1">
        <w:rPr>
          <w:rFonts w:ascii="Arial" w:hAnsi="Arial" w:cs="Arial"/>
          <w:sz w:val="22"/>
          <w:szCs w:val="22"/>
        </w:rPr>
        <w:t>.</w:t>
      </w:r>
      <w:r w:rsidR="00BF68DD" w:rsidRPr="00C641E1">
        <w:rPr>
          <w:rFonts w:ascii="Arial" w:hAnsi="Arial" w:cs="Arial"/>
          <w:sz w:val="22"/>
          <w:szCs w:val="22"/>
        </w:rPr>
        <w:t>202</w:t>
      </w:r>
      <w:r w:rsidR="00EE4B28" w:rsidRPr="00C641E1">
        <w:rPr>
          <w:rFonts w:ascii="Arial" w:hAnsi="Arial" w:cs="Arial"/>
          <w:sz w:val="22"/>
          <w:szCs w:val="22"/>
        </w:rPr>
        <w:t>2</w:t>
      </w:r>
      <w:r w:rsidR="00BF68DD" w:rsidRPr="008D4F1D">
        <w:rPr>
          <w:rFonts w:ascii="Arial" w:hAnsi="Arial" w:cs="Arial"/>
          <w:sz w:val="22"/>
          <w:szCs w:val="22"/>
        </w:rPr>
        <w:t xml:space="preserve"> r.</w:t>
      </w:r>
    </w:p>
    <w:p w14:paraId="3DE71861" w14:textId="5D729DAF" w:rsidR="00BF68DD" w:rsidRPr="00F93654" w:rsidRDefault="00312ADF" w:rsidP="00F74451">
      <w:pPr>
        <w:spacing w:line="360" w:lineRule="auto"/>
        <w:rPr>
          <w:rFonts w:ascii="Arial" w:hAnsi="Arial" w:cs="Arial"/>
          <w:i/>
          <w:iCs/>
          <w:sz w:val="22"/>
          <w:szCs w:val="22"/>
        </w:rPr>
      </w:pPr>
      <w:bookmarkStart w:id="0" w:name="_Hlk86993891"/>
      <w:r w:rsidRPr="00F93654">
        <w:rPr>
          <w:rFonts w:ascii="Arial" w:hAnsi="Arial" w:cs="Arial"/>
          <w:sz w:val="22"/>
          <w:szCs w:val="22"/>
        </w:rPr>
        <w:t>BZzp.26</w:t>
      </w:r>
      <w:r w:rsidR="00EA2120" w:rsidRPr="00F93654">
        <w:rPr>
          <w:rFonts w:ascii="Arial" w:hAnsi="Arial" w:cs="Arial"/>
          <w:sz w:val="22"/>
          <w:szCs w:val="22"/>
        </w:rPr>
        <w:t>0</w:t>
      </w:r>
      <w:r w:rsidR="00F93654" w:rsidRPr="00F93654">
        <w:rPr>
          <w:rFonts w:ascii="Arial" w:hAnsi="Arial" w:cs="Arial"/>
          <w:sz w:val="22"/>
          <w:szCs w:val="22"/>
        </w:rPr>
        <w:t>.</w:t>
      </w:r>
      <w:r w:rsidR="00AF65C2">
        <w:rPr>
          <w:rFonts w:ascii="Arial" w:hAnsi="Arial" w:cs="Arial"/>
          <w:sz w:val="22"/>
          <w:szCs w:val="22"/>
        </w:rPr>
        <w:t>21</w:t>
      </w:r>
      <w:r w:rsidR="00F93654" w:rsidRPr="00F93654">
        <w:rPr>
          <w:rFonts w:ascii="Arial" w:hAnsi="Arial" w:cs="Arial"/>
          <w:sz w:val="22"/>
          <w:szCs w:val="22"/>
        </w:rPr>
        <w:t>.</w:t>
      </w:r>
      <w:r w:rsidR="00CB1A50" w:rsidRPr="00F93654">
        <w:rPr>
          <w:rFonts w:ascii="Arial" w:hAnsi="Arial" w:cs="Arial"/>
          <w:sz w:val="22"/>
          <w:szCs w:val="22"/>
        </w:rPr>
        <w:t>202</w:t>
      </w:r>
      <w:r w:rsidR="00EE4B28" w:rsidRPr="00F93654">
        <w:rPr>
          <w:rFonts w:ascii="Arial" w:hAnsi="Arial" w:cs="Arial"/>
          <w:sz w:val="22"/>
          <w:szCs w:val="22"/>
        </w:rPr>
        <w:t>2</w:t>
      </w:r>
    </w:p>
    <w:bookmarkEnd w:id="0"/>
    <w:p w14:paraId="1F1976D0" w14:textId="77777777" w:rsidR="00365CAA" w:rsidRPr="00F93654" w:rsidRDefault="00365CAA" w:rsidP="00F74451">
      <w:pPr>
        <w:spacing w:line="360" w:lineRule="auto"/>
        <w:ind w:left="5669"/>
        <w:rPr>
          <w:rFonts w:ascii="Arial" w:hAnsi="Arial" w:cs="Arial"/>
          <w:i/>
          <w:iCs/>
          <w:sz w:val="22"/>
          <w:szCs w:val="22"/>
        </w:rPr>
      </w:pPr>
    </w:p>
    <w:p w14:paraId="3D9E7B38" w14:textId="77777777" w:rsidR="00DE1998" w:rsidRPr="00C31D6F" w:rsidRDefault="00DE1998" w:rsidP="00DE1998">
      <w:pPr>
        <w:spacing w:line="360" w:lineRule="auto"/>
        <w:ind w:left="4248"/>
        <w:jc w:val="right"/>
        <w:rPr>
          <w:rFonts w:ascii="Arial" w:hAnsi="Arial" w:cs="Arial"/>
          <w:i/>
          <w:iCs/>
          <w:sz w:val="22"/>
          <w:szCs w:val="22"/>
        </w:rPr>
      </w:pPr>
      <w:r>
        <w:rPr>
          <w:b/>
          <w:bCs/>
        </w:rPr>
        <w:t>Według rozdzielnika</w:t>
      </w:r>
    </w:p>
    <w:p w14:paraId="77242B86" w14:textId="77777777" w:rsidR="00B955C4" w:rsidRPr="00C31D6F" w:rsidRDefault="00B955C4" w:rsidP="00F74451">
      <w:pPr>
        <w:tabs>
          <w:tab w:val="center" w:pos="7366"/>
        </w:tabs>
        <w:spacing w:line="360" w:lineRule="auto"/>
        <w:rPr>
          <w:rFonts w:ascii="Arial" w:hAnsi="Arial" w:cs="Arial"/>
          <w:i/>
          <w:iCs/>
          <w:sz w:val="22"/>
          <w:szCs w:val="22"/>
        </w:rPr>
      </w:pPr>
    </w:p>
    <w:p w14:paraId="349CF985" w14:textId="77777777" w:rsidR="00D97F4A" w:rsidRPr="00C31D6F" w:rsidRDefault="00D97F4A" w:rsidP="00F74451">
      <w:pPr>
        <w:tabs>
          <w:tab w:val="center" w:pos="7366"/>
        </w:tabs>
        <w:spacing w:line="360" w:lineRule="auto"/>
        <w:rPr>
          <w:rFonts w:ascii="Arial" w:hAnsi="Arial" w:cs="Arial"/>
          <w:i/>
          <w:iCs/>
          <w:sz w:val="22"/>
          <w:szCs w:val="22"/>
        </w:rPr>
      </w:pPr>
    </w:p>
    <w:p w14:paraId="6F520E19" w14:textId="77777777" w:rsidR="00D97F4A" w:rsidRPr="009141B5" w:rsidRDefault="00D97F4A" w:rsidP="00D97F4A">
      <w:pPr>
        <w:spacing w:before="240" w:after="120" w:line="360" w:lineRule="auto"/>
        <w:contextualSpacing/>
        <w:jc w:val="center"/>
        <w:rPr>
          <w:rFonts w:ascii="Arial" w:hAnsi="Arial" w:cs="Arial"/>
          <w:b/>
          <w:sz w:val="22"/>
          <w:szCs w:val="22"/>
        </w:rPr>
      </w:pPr>
      <w:r w:rsidRPr="00C31D6F">
        <w:rPr>
          <w:rFonts w:ascii="Arial" w:hAnsi="Arial" w:cs="Arial"/>
          <w:b/>
          <w:sz w:val="22"/>
          <w:szCs w:val="22"/>
        </w:rPr>
        <w:t xml:space="preserve">ZAPROSZENIE DO ZŁOŻENIA </w:t>
      </w:r>
      <w:r w:rsidRPr="009141B5">
        <w:rPr>
          <w:rFonts w:ascii="Arial" w:hAnsi="Arial" w:cs="Arial"/>
          <w:b/>
          <w:sz w:val="22"/>
          <w:szCs w:val="22"/>
        </w:rPr>
        <w:t>OFERTY</w:t>
      </w:r>
    </w:p>
    <w:p w14:paraId="39F3D403" w14:textId="77777777" w:rsidR="00D97F4A" w:rsidRPr="009141B5"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9141B5">
        <w:rPr>
          <w:rFonts w:ascii="Arial" w:hAnsi="Arial" w:cs="Arial"/>
          <w:b/>
          <w:sz w:val="22"/>
          <w:szCs w:val="22"/>
        </w:rPr>
        <w:t>ZAMAWIAJĄCY</w:t>
      </w:r>
    </w:p>
    <w:p w14:paraId="5A19458A" w14:textId="77777777" w:rsidR="00D97F4A" w:rsidRPr="009141B5" w:rsidRDefault="00D97F4A" w:rsidP="00D97F4A">
      <w:pPr>
        <w:spacing w:before="120" w:after="120" w:line="360" w:lineRule="auto"/>
        <w:contextualSpacing/>
        <w:jc w:val="both"/>
        <w:rPr>
          <w:rFonts w:ascii="Arial" w:hAnsi="Arial" w:cs="Arial"/>
          <w:sz w:val="22"/>
          <w:szCs w:val="22"/>
        </w:rPr>
      </w:pPr>
      <w:r w:rsidRPr="009141B5">
        <w:rPr>
          <w:rFonts w:ascii="Arial" w:hAnsi="Arial" w:cs="Arial"/>
          <w:sz w:val="22"/>
          <w:szCs w:val="22"/>
        </w:rPr>
        <w:t>RZĄDOWA AGENCJA REZERW STRATEGICZNYCH</w:t>
      </w:r>
    </w:p>
    <w:p w14:paraId="168D9FCB" w14:textId="77777777" w:rsidR="00D97F4A" w:rsidRPr="009141B5" w:rsidRDefault="00D97F4A" w:rsidP="00D97F4A">
      <w:pPr>
        <w:spacing w:before="240" w:after="120" w:line="360" w:lineRule="auto"/>
        <w:contextualSpacing/>
        <w:jc w:val="both"/>
        <w:rPr>
          <w:rFonts w:ascii="Arial" w:hAnsi="Arial" w:cs="Arial"/>
          <w:sz w:val="22"/>
          <w:szCs w:val="22"/>
        </w:rPr>
      </w:pPr>
      <w:r w:rsidRPr="009141B5">
        <w:rPr>
          <w:rFonts w:ascii="Arial" w:hAnsi="Arial" w:cs="Arial"/>
          <w:sz w:val="22"/>
          <w:szCs w:val="22"/>
        </w:rPr>
        <w:t xml:space="preserve">ul. Grzybowska 45, 00-844 Warszawa </w:t>
      </w:r>
    </w:p>
    <w:p w14:paraId="5237EE5C" w14:textId="77777777" w:rsidR="00D97F4A" w:rsidRPr="009141B5" w:rsidRDefault="00D97F4A" w:rsidP="00D97F4A">
      <w:pPr>
        <w:spacing w:before="240" w:after="120" w:line="360" w:lineRule="auto"/>
        <w:contextualSpacing/>
        <w:jc w:val="both"/>
        <w:rPr>
          <w:rFonts w:ascii="Arial" w:hAnsi="Arial" w:cs="Arial"/>
          <w:sz w:val="22"/>
          <w:szCs w:val="22"/>
        </w:rPr>
      </w:pPr>
      <w:r w:rsidRPr="009141B5">
        <w:rPr>
          <w:rFonts w:ascii="Arial" w:hAnsi="Arial" w:cs="Arial"/>
          <w:sz w:val="22"/>
          <w:szCs w:val="22"/>
        </w:rPr>
        <w:t>tel. (22</w:t>
      </w:r>
      <w:r>
        <w:rPr>
          <w:rFonts w:ascii="Arial" w:hAnsi="Arial" w:cs="Arial"/>
          <w:sz w:val="22"/>
          <w:szCs w:val="22"/>
        </w:rPr>
        <w:t>)</w:t>
      </w:r>
      <w:r w:rsidRPr="009141B5">
        <w:rPr>
          <w:rFonts w:ascii="Arial" w:hAnsi="Arial" w:cs="Arial"/>
          <w:sz w:val="22"/>
          <w:szCs w:val="22"/>
        </w:rPr>
        <w:t xml:space="preserve"> 360 91 00 </w:t>
      </w:r>
    </w:p>
    <w:p w14:paraId="46C0216E" w14:textId="77777777" w:rsidR="00D97F4A" w:rsidRPr="009141B5" w:rsidRDefault="006D55AA" w:rsidP="00D97F4A">
      <w:pPr>
        <w:spacing w:before="240" w:after="120" w:line="360" w:lineRule="auto"/>
        <w:contextualSpacing/>
        <w:jc w:val="both"/>
        <w:rPr>
          <w:rFonts w:ascii="Arial" w:hAnsi="Arial" w:cs="Arial"/>
          <w:sz w:val="22"/>
          <w:szCs w:val="22"/>
        </w:rPr>
      </w:pPr>
      <w:hyperlink r:id="rId8" w:history="1">
        <w:r w:rsidR="00D97F4A" w:rsidRPr="009141B5">
          <w:rPr>
            <w:rFonts w:ascii="Arial" w:hAnsi="Arial" w:cs="Arial"/>
            <w:color w:val="0563C1"/>
            <w:sz w:val="22"/>
            <w:szCs w:val="22"/>
            <w:u w:val="single"/>
            <w:lang w:val="en-US"/>
          </w:rPr>
          <w:t>www.rars.gov.pl</w:t>
        </w:r>
      </w:hyperlink>
      <w:r w:rsidR="00D97F4A" w:rsidRPr="009141B5">
        <w:rPr>
          <w:rFonts w:ascii="Arial" w:hAnsi="Arial" w:cs="Arial"/>
          <w:sz w:val="22"/>
          <w:szCs w:val="22"/>
        </w:rPr>
        <w:t xml:space="preserve">, </w:t>
      </w:r>
      <w:hyperlink r:id="rId9" w:history="1">
        <w:r w:rsidR="00D97F4A" w:rsidRPr="009141B5">
          <w:rPr>
            <w:rFonts w:ascii="Arial" w:hAnsi="Arial" w:cs="Arial"/>
            <w:color w:val="0563C1"/>
            <w:sz w:val="22"/>
            <w:szCs w:val="22"/>
            <w:u w:val="single"/>
            <w:lang w:val="en-US"/>
          </w:rPr>
          <w:t>zp@rars.gov.pl</w:t>
        </w:r>
      </w:hyperlink>
      <w:r w:rsidR="00D97F4A" w:rsidRPr="009141B5">
        <w:rPr>
          <w:rFonts w:ascii="Arial" w:hAnsi="Arial" w:cs="Arial"/>
          <w:sz w:val="22"/>
          <w:szCs w:val="22"/>
          <w:u w:val="single"/>
          <w:lang w:val="en-US"/>
        </w:rPr>
        <w:t xml:space="preserve"> </w:t>
      </w:r>
    </w:p>
    <w:p w14:paraId="53CF42EA" w14:textId="77777777" w:rsidR="00D97F4A" w:rsidRPr="009141B5" w:rsidRDefault="00D97F4A" w:rsidP="00D97F4A">
      <w:pPr>
        <w:spacing w:before="240" w:after="120" w:line="360" w:lineRule="auto"/>
        <w:contextualSpacing/>
        <w:jc w:val="both"/>
        <w:rPr>
          <w:rFonts w:ascii="Arial" w:hAnsi="Arial" w:cs="Arial"/>
          <w:sz w:val="22"/>
          <w:szCs w:val="22"/>
        </w:rPr>
      </w:pPr>
      <w:r w:rsidRPr="009141B5">
        <w:rPr>
          <w:rFonts w:ascii="Arial" w:hAnsi="Arial" w:cs="Arial"/>
          <w:sz w:val="22"/>
          <w:szCs w:val="22"/>
        </w:rPr>
        <w:t xml:space="preserve">zwana dalej „Zamawiającym”, </w:t>
      </w:r>
    </w:p>
    <w:p w14:paraId="5146EF90" w14:textId="77777777" w:rsidR="00D97F4A" w:rsidRPr="009141B5" w:rsidRDefault="00D97F4A" w:rsidP="00D97F4A">
      <w:pPr>
        <w:spacing w:before="240" w:after="120" w:line="360" w:lineRule="auto"/>
        <w:contextualSpacing/>
        <w:jc w:val="both"/>
        <w:rPr>
          <w:rFonts w:ascii="Arial" w:hAnsi="Arial" w:cs="Arial"/>
          <w:bCs/>
          <w:color w:val="333333"/>
          <w:sz w:val="22"/>
          <w:szCs w:val="22"/>
        </w:rPr>
      </w:pPr>
      <w:r w:rsidRPr="009141B5">
        <w:rPr>
          <w:rFonts w:ascii="Arial" w:hAnsi="Arial" w:cs="Arial"/>
          <w:sz w:val="22"/>
          <w:szCs w:val="22"/>
        </w:rPr>
        <w:t xml:space="preserve">zaprasza Państwa do złożenia oferty </w:t>
      </w:r>
    </w:p>
    <w:p w14:paraId="29613803" w14:textId="77777777" w:rsidR="00D97F4A" w:rsidRPr="009141B5"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9141B5">
        <w:rPr>
          <w:rFonts w:ascii="Arial" w:hAnsi="Arial" w:cs="Arial"/>
          <w:b/>
          <w:sz w:val="22"/>
          <w:szCs w:val="22"/>
        </w:rPr>
        <w:t>PRZEDMIOT ZAMÓWIENIA</w:t>
      </w:r>
    </w:p>
    <w:p w14:paraId="11AE969F" w14:textId="13BBEAEF" w:rsidR="00D97F4A" w:rsidRPr="00F93654" w:rsidRDefault="00D97F4A" w:rsidP="00D97F4A">
      <w:pPr>
        <w:spacing w:before="240" w:line="360" w:lineRule="auto"/>
        <w:jc w:val="both"/>
        <w:rPr>
          <w:rFonts w:ascii="Arial" w:hAnsi="Arial" w:cs="Arial"/>
          <w:b/>
          <w:sz w:val="22"/>
          <w:szCs w:val="22"/>
        </w:rPr>
      </w:pPr>
      <w:r w:rsidRPr="00F93654">
        <w:rPr>
          <w:rFonts w:ascii="Arial" w:hAnsi="Arial" w:cs="Arial"/>
          <w:sz w:val="22"/>
          <w:szCs w:val="22"/>
        </w:rPr>
        <w:t>Nazwa zamówienia:</w:t>
      </w:r>
      <w:r w:rsidRPr="00F93654">
        <w:rPr>
          <w:rFonts w:ascii="Arial" w:hAnsi="Arial" w:cs="Arial"/>
          <w:b/>
          <w:sz w:val="22"/>
          <w:szCs w:val="22"/>
        </w:rPr>
        <w:t xml:space="preserve"> </w:t>
      </w:r>
      <w:r w:rsidR="00AF65C2">
        <w:rPr>
          <w:rFonts w:ascii="Arial" w:hAnsi="Arial" w:cs="Arial"/>
          <w:b/>
          <w:sz w:val="22"/>
          <w:szCs w:val="22"/>
        </w:rPr>
        <w:t>Zakup wózka widłowego</w:t>
      </w:r>
      <w:r w:rsidR="00AF65C2" w:rsidRPr="00F93654">
        <w:rPr>
          <w:rFonts w:ascii="Arial" w:hAnsi="Arial" w:cs="Arial"/>
          <w:b/>
          <w:sz w:val="22"/>
          <w:szCs w:val="22"/>
        </w:rPr>
        <w:t xml:space="preserve"> – znak sprawy: </w:t>
      </w:r>
      <w:r w:rsidR="00AF65C2" w:rsidRPr="00F93654">
        <w:rPr>
          <w:rFonts w:ascii="Arial" w:hAnsi="Arial" w:cs="Arial"/>
          <w:b/>
          <w:bCs/>
          <w:sz w:val="22"/>
          <w:szCs w:val="22"/>
        </w:rPr>
        <w:t>BZzp.260</w:t>
      </w:r>
      <w:r w:rsidR="00AF65C2">
        <w:rPr>
          <w:rFonts w:ascii="Arial" w:hAnsi="Arial" w:cs="Arial"/>
          <w:b/>
          <w:bCs/>
          <w:sz w:val="22"/>
          <w:szCs w:val="22"/>
        </w:rPr>
        <w:t>.21.</w:t>
      </w:r>
      <w:r w:rsidR="00AF65C2" w:rsidRPr="00F93654">
        <w:rPr>
          <w:rFonts w:ascii="Arial" w:hAnsi="Arial" w:cs="Arial"/>
          <w:b/>
          <w:bCs/>
          <w:sz w:val="22"/>
          <w:szCs w:val="22"/>
        </w:rPr>
        <w:t>2022</w:t>
      </w:r>
    </w:p>
    <w:p w14:paraId="71D508D5" w14:textId="77777777" w:rsidR="00D97F4A" w:rsidRPr="00F93654" w:rsidRDefault="00D97F4A" w:rsidP="00D97F4A">
      <w:pPr>
        <w:jc w:val="both"/>
        <w:rPr>
          <w:rFonts w:ascii="Arial" w:hAnsi="Arial" w:cs="Arial"/>
          <w:bCs/>
          <w:sz w:val="22"/>
          <w:szCs w:val="22"/>
        </w:rPr>
      </w:pPr>
    </w:p>
    <w:p w14:paraId="027744C1" w14:textId="09905A0C" w:rsidR="00AF65C2" w:rsidRPr="00AF65C2" w:rsidRDefault="00AF65C2" w:rsidP="00AF65C2">
      <w:pPr>
        <w:spacing w:line="360" w:lineRule="auto"/>
        <w:jc w:val="both"/>
        <w:rPr>
          <w:rFonts w:ascii="Arial" w:hAnsi="Arial" w:cs="Arial"/>
          <w:bCs/>
          <w:sz w:val="22"/>
          <w:szCs w:val="22"/>
        </w:rPr>
      </w:pPr>
      <w:r w:rsidRPr="00AF65C2">
        <w:rPr>
          <w:rFonts w:ascii="Arial" w:hAnsi="Arial" w:cs="Arial"/>
          <w:bCs/>
          <w:sz w:val="22"/>
          <w:szCs w:val="22"/>
        </w:rPr>
        <w:t>Przedmiotem zamówienia jest wózek jezdniowy podnośnikowy prowadzony z napędem elektrycznym i elektrycznym napędem podnoszenia dostosowan</w:t>
      </w:r>
      <w:r w:rsidR="002F5E29">
        <w:rPr>
          <w:rFonts w:ascii="Arial" w:hAnsi="Arial" w:cs="Arial"/>
          <w:bCs/>
          <w:sz w:val="22"/>
          <w:szCs w:val="22"/>
        </w:rPr>
        <w:t>y</w:t>
      </w:r>
      <w:r w:rsidRPr="00AF65C2">
        <w:rPr>
          <w:rFonts w:ascii="Arial" w:hAnsi="Arial" w:cs="Arial"/>
          <w:bCs/>
          <w:sz w:val="22"/>
          <w:szCs w:val="22"/>
        </w:rPr>
        <w:t xml:space="preserve"> do pracy w mrożni </w:t>
      </w:r>
      <w:r>
        <w:rPr>
          <w:rFonts w:ascii="Arial" w:hAnsi="Arial" w:cs="Arial"/>
          <w:bCs/>
          <w:sz w:val="22"/>
          <w:szCs w:val="22"/>
        </w:rPr>
        <w:br/>
      </w:r>
      <w:r w:rsidRPr="00AF65C2">
        <w:rPr>
          <w:rFonts w:ascii="Arial" w:hAnsi="Arial" w:cs="Arial"/>
          <w:bCs/>
          <w:sz w:val="22"/>
          <w:szCs w:val="22"/>
        </w:rPr>
        <w:t>(-20</w:t>
      </w:r>
      <w:r>
        <w:rPr>
          <w:rFonts w:ascii="Arial" w:hAnsi="Arial" w:cs="Arial"/>
          <w:bCs/>
          <w:sz w:val="22"/>
          <w:szCs w:val="22"/>
        </w:rPr>
        <w:t>°</w:t>
      </w:r>
      <w:r w:rsidRPr="00AF65C2">
        <w:rPr>
          <w:rFonts w:ascii="Arial" w:hAnsi="Arial" w:cs="Arial"/>
          <w:bCs/>
          <w:sz w:val="22"/>
          <w:szCs w:val="22"/>
        </w:rPr>
        <w:t xml:space="preserve">C) w Hurtowni Farmaceutycznej wraz z wszelkimi przeglądami, naprawami i regulacjami w okresie gwarancji </w:t>
      </w:r>
    </w:p>
    <w:p w14:paraId="34955D08" w14:textId="77777777" w:rsidR="00AF65C2" w:rsidRPr="00AF65C2" w:rsidRDefault="00AF65C2" w:rsidP="00AF65C2">
      <w:pPr>
        <w:spacing w:before="240" w:after="120" w:line="360" w:lineRule="auto"/>
        <w:jc w:val="both"/>
        <w:rPr>
          <w:rFonts w:ascii="Arial" w:hAnsi="Arial" w:cs="Arial"/>
          <w:sz w:val="22"/>
          <w:szCs w:val="22"/>
        </w:rPr>
      </w:pPr>
      <w:r w:rsidRPr="00AF65C2">
        <w:rPr>
          <w:rFonts w:ascii="Arial" w:hAnsi="Arial" w:cs="Arial"/>
          <w:sz w:val="22"/>
          <w:szCs w:val="22"/>
        </w:rPr>
        <w:t xml:space="preserve">Szczegółowy opis przedmiotu zamówienia zawiera załącznik 1 do Zaproszenia. </w:t>
      </w:r>
    </w:p>
    <w:p w14:paraId="53B8D15B" w14:textId="348F7296" w:rsidR="00D97F4A"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Pr>
          <w:rFonts w:ascii="Arial" w:hAnsi="Arial" w:cs="Arial"/>
          <w:b/>
          <w:sz w:val="22"/>
          <w:szCs w:val="22"/>
        </w:rPr>
        <w:t xml:space="preserve">MIEJSCE </w:t>
      </w:r>
      <w:r w:rsidRPr="009141B5">
        <w:rPr>
          <w:rFonts w:ascii="Arial" w:hAnsi="Arial" w:cs="Arial"/>
          <w:b/>
          <w:sz w:val="22"/>
          <w:szCs w:val="22"/>
        </w:rPr>
        <w:t>WYKONANIA ZAMÓWIENIA</w:t>
      </w:r>
    </w:p>
    <w:p w14:paraId="38C8895B" w14:textId="77777777" w:rsidR="00AF65C2" w:rsidRPr="00AF65C2" w:rsidRDefault="00AF65C2" w:rsidP="00AF65C2">
      <w:pPr>
        <w:spacing w:line="360" w:lineRule="auto"/>
        <w:jc w:val="both"/>
        <w:rPr>
          <w:rFonts w:ascii="Arial" w:hAnsi="Arial" w:cs="Arial"/>
          <w:b/>
          <w:sz w:val="22"/>
          <w:szCs w:val="22"/>
          <w:u w:val="single"/>
        </w:rPr>
      </w:pPr>
      <w:r w:rsidRPr="00AF65C2">
        <w:rPr>
          <w:rFonts w:ascii="Arial" w:hAnsi="Arial" w:cs="Arial"/>
          <w:b/>
          <w:sz w:val="22"/>
          <w:szCs w:val="22"/>
          <w:u w:val="single"/>
        </w:rPr>
        <w:t xml:space="preserve">Adres dostawy: </w:t>
      </w:r>
    </w:p>
    <w:p w14:paraId="004A3C82" w14:textId="77777777" w:rsidR="00AF65C2" w:rsidRPr="00AF65C2" w:rsidRDefault="00AF65C2" w:rsidP="00AF65C2">
      <w:pPr>
        <w:spacing w:line="360" w:lineRule="auto"/>
        <w:jc w:val="both"/>
        <w:rPr>
          <w:rFonts w:ascii="Arial" w:hAnsi="Arial" w:cs="Arial"/>
          <w:bCs/>
          <w:sz w:val="22"/>
          <w:szCs w:val="22"/>
        </w:rPr>
      </w:pPr>
      <w:r w:rsidRPr="00AF65C2">
        <w:rPr>
          <w:rFonts w:ascii="Arial" w:hAnsi="Arial" w:cs="Arial"/>
          <w:bCs/>
          <w:sz w:val="22"/>
          <w:szCs w:val="22"/>
        </w:rPr>
        <w:t>Rządowa Agencja Rezerw Strategicznych Składnica  w Ełku, 19-301 Ełk, Nowa Wieś Ełcka, ul. Wilcza 2, woj. warmińsko-mazurskie.</w:t>
      </w:r>
    </w:p>
    <w:p w14:paraId="3AFFEF8A" w14:textId="77777777" w:rsidR="00AF65C2" w:rsidRPr="00AF65C2" w:rsidRDefault="00AF65C2" w:rsidP="00AF65C2">
      <w:pPr>
        <w:spacing w:line="360" w:lineRule="auto"/>
        <w:jc w:val="both"/>
        <w:rPr>
          <w:rFonts w:ascii="Arial" w:hAnsi="Arial" w:cs="Arial"/>
          <w:bCs/>
          <w:sz w:val="22"/>
          <w:szCs w:val="22"/>
        </w:rPr>
      </w:pPr>
      <w:r w:rsidRPr="00AF65C2">
        <w:rPr>
          <w:rFonts w:ascii="Arial" w:hAnsi="Arial" w:cs="Arial"/>
          <w:bCs/>
          <w:sz w:val="22"/>
          <w:szCs w:val="22"/>
        </w:rPr>
        <w:t xml:space="preserve">Dostawa będzie zrealizowana w terminie </w:t>
      </w:r>
      <w:r w:rsidRPr="00AF65C2">
        <w:rPr>
          <w:rFonts w:ascii="Arial" w:hAnsi="Arial" w:cs="Arial"/>
          <w:b/>
          <w:sz w:val="22"/>
          <w:szCs w:val="22"/>
        </w:rPr>
        <w:t>do 30.11.2022 roku.</w:t>
      </w:r>
      <w:r w:rsidRPr="00AF65C2">
        <w:rPr>
          <w:rFonts w:ascii="Arial" w:hAnsi="Arial" w:cs="Arial"/>
          <w:bCs/>
          <w:sz w:val="22"/>
          <w:szCs w:val="22"/>
        </w:rPr>
        <w:t xml:space="preserve"> </w:t>
      </w:r>
    </w:p>
    <w:p w14:paraId="750C9E71" w14:textId="77777777" w:rsidR="00D97F4A" w:rsidRPr="0072027F"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3A4966">
        <w:rPr>
          <w:rFonts w:ascii="Arial" w:hAnsi="Arial" w:cs="Arial"/>
          <w:b/>
          <w:sz w:val="22"/>
          <w:szCs w:val="22"/>
        </w:rPr>
        <w:lastRenderedPageBreak/>
        <w:t>INFORMACJE O SPOSOBIE POROZUMIEWANIA SIĘ ZAMAWIAJĄCEGO Z</w:t>
      </w:r>
      <w:r>
        <w:rPr>
          <w:rFonts w:ascii="Arial" w:hAnsi="Arial" w:cs="Arial"/>
          <w:b/>
          <w:sz w:val="22"/>
          <w:szCs w:val="22"/>
        </w:rPr>
        <w:t xml:space="preserve"> </w:t>
      </w:r>
      <w:r w:rsidRPr="003A4966">
        <w:rPr>
          <w:rFonts w:ascii="Arial" w:hAnsi="Arial" w:cs="Arial"/>
          <w:b/>
          <w:sz w:val="22"/>
          <w:szCs w:val="22"/>
        </w:rPr>
        <w:t>WYKONAWCĄ</w:t>
      </w:r>
    </w:p>
    <w:p w14:paraId="002757A8" w14:textId="77777777" w:rsidR="00D97F4A" w:rsidRPr="009141B5" w:rsidRDefault="00D97F4A" w:rsidP="00D97F4A">
      <w:pPr>
        <w:numPr>
          <w:ilvl w:val="0"/>
          <w:numId w:val="4"/>
        </w:numPr>
        <w:spacing w:line="360" w:lineRule="auto"/>
        <w:ind w:left="425"/>
        <w:contextualSpacing/>
        <w:jc w:val="both"/>
        <w:rPr>
          <w:rFonts w:ascii="Arial" w:hAnsi="Arial" w:cs="Arial"/>
          <w:sz w:val="22"/>
          <w:szCs w:val="22"/>
        </w:rPr>
      </w:pPr>
      <w:r w:rsidRPr="009141B5">
        <w:rPr>
          <w:rFonts w:ascii="Arial" w:hAnsi="Arial" w:cs="Arial"/>
          <w:sz w:val="22"/>
          <w:szCs w:val="22"/>
        </w:rPr>
        <w:t xml:space="preserve">Postępowanie prowadzone jest w języku polskim w formie elektronicznej </w:t>
      </w:r>
      <w:r w:rsidRPr="009141B5">
        <w:rPr>
          <w:rFonts w:ascii="Arial" w:hAnsi="Arial" w:cs="Arial"/>
          <w:sz w:val="22"/>
          <w:szCs w:val="22"/>
        </w:rPr>
        <w:br/>
        <w:t xml:space="preserve">za pośrednictwem Platformy Zakupowej Open </w:t>
      </w:r>
      <w:proofErr w:type="spellStart"/>
      <w:r w:rsidRPr="009141B5">
        <w:rPr>
          <w:rFonts w:ascii="Arial" w:hAnsi="Arial" w:cs="Arial"/>
          <w:sz w:val="22"/>
          <w:szCs w:val="22"/>
        </w:rPr>
        <w:t>Nexus</w:t>
      </w:r>
      <w:proofErr w:type="spellEnd"/>
      <w:r w:rsidRPr="009141B5">
        <w:rPr>
          <w:rFonts w:ascii="Arial" w:hAnsi="Arial" w:cs="Arial"/>
          <w:sz w:val="22"/>
          <w:szCs w:val="22"/>
        </w:rPr>
        <w:t>,</w:t>
      </w:r>
      <w:r w:rsidRPr="009141B5">
        <w:rPr>
          <w:rFonts w:ascii="Arial" w:eastAsia="Calibri" w:hAnsi="Arial" w:cs="Arial"/>
          <w:sz w:val="22"/>
          <w:szCs w:val="22"/>
        </w:rPr>
        <w:t xml:space="preserve"> zwanej </w:t>
      </w:r>
      <w:r w:rsidRPr="009141B5">
        <w:rPr>
          <w:rFonts w:ascii="Arial" w:hAnsi="Arial" w:cs="Arial"/>
          <w:sz w:val="22"/>
          <w:szCs w:val="22"/>
        </w:rPr>
        <w:t>dalej „Platformą</w:t>
      </w:r>
      <w:r>
        <w:rPr>
          <w:rFonts w:ascii="Arial" w:hAnsi="Arial" w:cs="Arial"/>
          <w:sz w:val="22"/>
          <w:szCs w:val="22"/>
        </w:rPr>
        <w:t>”</w:t>
      </w:r>
      <w:r w:rsidRPr="009141B5">
        <w:rPr>
          <w:rFonts w:ascii="Arial" w:hAnsi="Arial" w:cs="Arial"/>
          <w:sz w:val="22"/>
          <w:szCs w:val="22"/>
        </w:rPr>
        <w:t xml:space="preserve">. </w:t>
      </w:r>
      <w:r w:rsidRPr="009141B5">
        <w:rPr>
          <w:rFonts w:ascii="Arial" w:hAnsi="Arial" w:cs="Arial"/>
          <w:sz w:val="22"/>
          <w:szCs w:val="22"/>
        </w:rPr>
        <w:br/>
        <w:t xml:space="preserve">Wejście na Platformę poprzez link: </w:t>
      </w:r>
      <w:hyperlink r:id="rId10" w:history="1">
        <w:r w:rsidRPr="009141B5">
          <w:rPr>
            <w:rFonts w:ascii="Arial" w:hAnsi="Arial" w:cs="Arial"/>
            <w:color w:val="0563C1"/>
            <w:sz w:val="22"/>
            <w:szCs w:val="22"/>
            <w:u w:val="single"/>
          </w:rPr>
          <w:t>https://platformazakupowa.pl/pn/arm</w:t>
        </w:r>
      </w:hyperlink>
    </w:p>
    <w:p w14:paraId="005A6C3A" w14:textId="01DB38E2" w:rsidR="00D97F4A" w:rsidRPr="009141B5" w:rsidRDefault="00D97F4A" w:rsidP="00D97F4A">
      <w:pPr>
        <w:numPr>
          <w:ilvl w:val="0"/>
          <w:numId w:val="4"/>
        </w:numPr>
        <w:spacing w:line="360" w:lineRule="auto"/>
        <w:ind w:left="425"/>
        <w:contextualSpacing/>
        <w:jc w:val="both"/>
        <w:rPr>
          <w:rFonts w:ascii="Arial" w:hAnsi="Arial" w:cs="Arial"/>
          <w:b/>
          <w:sz w:val="22"/>
          <w:szCs w:val="22"/>
        </w:rPr>
      </w:pPr>
      <w:r w:rsidRPr="009141B5">
        <w:rPr>
          <w:rFonts w:ascii="Arial" w:hAnsi="Arial" w:cs="Arial"/>
          <w:sz w:val="22"/>
          <w:szCs w:val="22"/>
        </w:rPr>
        <w:t>Komunikacja między zamawiającym a wykonawcą, w tym oferta, wszelkie oświadczenia, wnioski, zawiadomienia oraz informacje przekazywane są w formie elektronicznej za pośrednictwem Platformy.</w:t>
      </w:r>
    </w:p>
    <w:p w14:paraId="27F69649" w14:textId="77777777" w:rsidR="00D97F4A" w:rsidRPr="00E004F7" w:rsidRDefault="00D97F4A" w:rsidP="00D97F4A">
      <w:pPr>
        <w:spacing w:line="360" w:lineRule="auto"/>
        <w:ind w:left="426"/>
        <w:contextualSpacing/>
        <w:jc w:val="both"/>
        <w:rPr>
          <w:rFonts w:ascii="Arial" w:hAnsi="Arial" w:cs="Arial"/>
          <w:sz w:val="22"/>
          <w:szCs w:val="22"/>
        </w:rPr>
      </w:pPr>
      <w:r w:rsidRPr="00E004F7">
        <w:rPr>
          <w:rFonts w:ascii="Arial" w:hAnsi="Arial" w:cs="Arial"/>
          <w:iCs/>
          <w:sz w:val="22"/>
          <w:szCs w:val="22"/>
        </w:rPr>
        <w:t xml:space="preserve">Szczegółowa instrukcja korzystania z Platformy dotycząca logowania, procedury przesyłania i wycofania dokumentów oraz innych czynności podejmowanych </w:t>
      </w:r>
      <w:r w:rsidRPr="00E004F7">
        <w:rPr>
          <w:rFonts w:ascii="Arial" w:hAnsi="Arial" w:cs="Arial"/>
          <w:iCs/>
          <w:sz w:val="22"/>
          <w:szCs w:val="22"/>
        </w:rPr>
        <w:br/>
        <w:t>w niniejszym postępowaniu, znajduje się na stronie internetowej:</w:t>
      </w:r>
      <w:r w:rsidRPr="00E004F7">
        <w:rPr>
          <w:rFonts w:ascii="Arial" w:hAnsi="Arial" w:cs="Arial"/>
          <w:sz w:val="22"/>
          <w:szCs w:val="22"/>
        </w:rPr>
        <w:t xml:space="preserve"> </w:t>
      </w:r>
      <w:hyperlink r:id="rId11" w:history="1">
        <w:r w:rsidRPr="00E004F7">
          <w:rPr>
            <w:rFonts w:ascii="Arial" w:hAnsi="Arial" w:cs="Arial"/>
            <w:color w:val="0563C1"/>
            <w:sz w:val="22"/>
            <w:szCs w:val="22"/>
            <w:u w:val="single"/>
          </w:rPr>
          <w:t>https://platformazakupowa.pl/strona/45-instrukcje</w:t>
        </w:r>
      </w:hyperlink>
      <w:r w:rsidRPr="00E004F7">
        <w:rPr>
          <w:rFonts w:ascii="Arial" w:hAnsi="Arial" w:cs="Arial"/>
          <w:sz w:val="22"/>
          <w:szCs w:val="22"/>
        </w:rPr>
        <w:t xml:space="preserve"> </w:t>
      </w:r>
    </w:p>
    <w:p w14:paraId="39F02CA0" w14:textId="77777777" w:rsidR="00D97F4A" w:rsidRPr="00E004F7" w:rsidRDefault="00D97F4A" w:rsidP="00D97F4A">
      <w:pPr>
        <w:spacing w:line="360" w:lineRule="auto"/>
        <w:ind w:left="426"/>
        <w:contextualSpacing/>
        <w:jc w:val="both"/>
        <w:rPr>
          <w:rFonts w:ascii="Arial" w:hAnsi="Arial" w:cs="Arial"/>
          <w:sz w:val="22"/>
          <w:szCs w:val="22"/>
        </w:rPr>
      </w:pPr>
      <w:r w:rsidRPr="00E004F7">
        <w:rPr>
          <w:rFonts w:ascii="Arial" w:hAnsi="Arial" w:cs="Arial"/>
          <w:sz w:val="22"/>
          <w:szCs w:val="22"/>
        </w:rPr>
        <w:t xml:space="preserve">oraz </w:t>
      </w:r>
      <w:hyperlink r:id="rId12" w:history="1">
        <w:r w:rsidRPr="00E004F7">
          <w:rPr>
            <w:rFonts w:ascii="Arial" w:hAnsi="Arial" w:cs="Arial"/>
            <w:color w:val="0563C1"/>
            <w:sz w:val="22"/>
            <w:szCs w:val="22"/>
            <w:u w:val="single"/>
          </w:rPr>
          <w:t>https://platformazakupowa.pl/strona/1-regulamin</w:t>
        </w:r>
      </w:hyperlink>
    </w:p>
    <w:p w14:paraId="4DECBA32" w14:textId="77777777" w:rsidR="00D97F4A" w:rsidRPr="00E004F7" w:rsidRDefault="00D97F4A" w:rsidP="00D97F4A">
      <w:pPr>
        <w:pStyle w:val="Akapitzlist"/>
        <w:numPr>
          <w:ilvl w:val="0"/>
          <w:numId w:val="4"/>
        </w:numPr>
        <w:spacing w:line="360" w:lineRule="auto"/>
        <w:ind w:left="426"/>
        <w:jc w:val="both"/>
        <w:rPr>
          <w:rFonts w:ascii="Arial" w:hAnsi="Arial" w:cs="Arial"/>
          <w:sz w:val="22"/>
          <w:szCs w:val="22"/>
        </w:rPr>
      </w:pPr>
      <w:r w:rsidRPr="00E004F7">
        <w:rPr>
          <w:rFonts w:ascii="Arial" w:hAnsi="Arial" w:cs="Arial"/>
          <w:iCs/>
          <w:sz w:val="22"/>
          <w:szCs w:val="22"/>
        </w:rPr>
        <w:t xml:space="preserve">Osobą uprawnioną do porozumiewania się z wykonawcą jest Marta Dębska-Öztürk, tel. (22) 360 92 48, </w:t>
      </w:r>
      <w:hyperlink r:id="rId13" w:history="1"/>
      <w:r w:rsidRPr="00E004F7">
        <w:rPr>
          <w:rFonts w:ascii="Arial" w:hAnsi="Arial" w:cs="Arial"/>
          <w:iCs/>
          <w:sz w:val="22"/>
          <w:szCs w:val="22"/>
        </w:rPr>
        <w:t>od poniedziałku do piątku</w:t>
      </w:r>
      <w:r w:rsidRPr="00E004F7">
        <w:rPr>
          <w:rFonts w:ascii="Arial" w:hAnsi="Arial" w:cs="Arial"/>
          <w:sz w:val="22"/>
          <w:szCs w:val="22"/>
        </w:rPr>
        <w:t xml:space="preserve"> w godz. 08:00-15:00.</w:t>
      </w:r>
    </w:p>
    <w:p w14:paraId="0DAFFE03" w14:textId="77777777" w:rsidR="00D97F4A" w:rsidRPr="00E004F7"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E004F7">
        <w:rPr>
          <w:rFonts w:ascii="Arial" w:hAnsi="Arial" w:cs="Arial"/>
          <w:b/>
          <w:sz w:val="22"/>
          <w:szCs w:val="22"/>
        </w:rPr>
        <w:t>WYKAZ OŚWIADCZEŃ I DOKUMENTÓW JAKIE NALEŻY DOSTARCZYĆ ZAMAWIAJĄCEMU WRAZ Z OFERTĄ</w:t>
      </w:r>
    </w:p>
    <w:p w14:paraId="33B07782" w14:textId="4037DCB9" w:rsidR="00D97F4A" w:rsidRPr="00E004F7" w:rsidRDefault="00D97F4A" w:rsidP="00D97F4A">
      <w:pPr>
        <w:pStyle w:val="Akapitzlist"/>
        <w:numPr>
          <w:ilvl w:val="0"/>
          <w:numId w:val="7"/>
        </w:numPr>
        <w:spacing w:before="120" w:after="120" w:line="360" w:lineRule="auto"/>
        <w:ind w:left="426" w:hanging="426"/>
        <w:jc w:val="both"/>
        <w:rPr>
          <w:rFonts w:ascii="Arial" w:hAnsi="Arial" w:cs="Arial"/>
          <w:sz w:val="22"/>
          <w:szCs w:val="22"/>
        </w:rPr>
      </w:pPr>
      <w:r w:rsidRPr="00E004F7">
        <w:rPr>
          <w:rFonts w:ascii="Arial" w:hAnsi="Arial" w:cs="Arial"/>
          <w:sz w:val="22"/>
          <w:szCs w:val="22"/>
        </w:rPr>
        <w:t xml:space="preserve">W terminie do dnia </w:t>
      </w:r>
      <w:r w:rsidR="00E004F7" w:rsidRPr="00E004F7">
        <w:rPr>
          <w:rFonts w:ascii="Arial" w:hAnsi="Arial" w:cs="Arial"/>
          <w:b/>
          <w:bCs/>
          <w:sz w:val="22"/>
          <w:szCs w:val="22"/>
        </w:rPr>
        <w:t>3</w:t>
      </w:r>
      <w:r w:rsidR="008646B4">
        <w:rPr>
          <w:rFonts w:ascii="Arial" w:hAnsi="Arial" w:cs="Arial"/>
          <w:b/>
          <w:bCs/>
          <w:sz w:val="22"/>
          <w:szCs w:val="22"/>
        </w:rPr>
        <w:t>0</w:t>
      </w:r>
      <w:r w:rsidR="00E004F7" w:rsidRPr="00E004F7">
        <w:rPr>
          <w:rFonts w:ascii="Arial" w:hAnsi="Arial" w:cs="Arial"/>
          <w:b/>
          <w:bCs/>
          <w:sz w:val="22"/>
          <w:szCs w:val="22"/>
        </w:rPr>
        <w:t>.05.</w:t>
      </w:r>
      <w:r w:rsidRPr="00E004F7">
        <w:rPr>
          <w:rFonts w:ascii="Arial" w:hAnsi="Arial" w:cs="Arial"/>
          <w:b/>
          <w:bCs/>
          <w:sz w:val="22"/>
          <w:szCs w:val="22"/>
        </w:rPr>
        <w:t>2022 r.</w:t>
      </w:r>
      <w:r w:rsidRPr="00E004F7">
        <w:rPr>
          <w:rFonts w:ascii="Arial" w:hAnsi="Arial" w:cs="Arial"/>
          <w:b/>
          <w:sz w:val="22"/>
          <w:szCs w:val="22"/>
        </w:rPr>
        <w:t xml:space="preserve"> do godz. 12:00</w:t>
      </w:r>
      <w:r w:rsidRPr="00E004F7">
        <w:rPr>
          <w:rFonts w:ascii="Arial" w:hAnsi="Arial" w:cs="Arial"/>
          <w:sz w:val="22"/>
          <w:szCs w:val="22"/>
        </w:rPr>
        <w:t xml:space="preserve"> prosimy o złożenie następujących dokumentów:</w:t>
      </w:r>
    </w:p>
    <w:p w14:paraId="13E57578" w14:textId="3B533B93" w:rsidR="00D97F4A" w:rsidRPr="00F93654" w:rsidRDefault="00D97F4A" w:rsidP="00D97F4A">
      <w:pPr>
        <w:numPr>
          <w:ilvl w:val="0"/>
          <w:numId w:val="5"/>
        </w:numPr>
        <w:spacing w:before="120" w:after="120" w:line="360" w:lineRule="auto"/>
        <w:ind w:left="851" w:hanging="567"/>
        <w:contextualSpacing/>
        <w:jc w:val="both"/>
        <w:rPr>
          <w:rFonts w:ascii="Arial" w:hAnsi="Arial" w:cs="Arial"/>
          <w:sz w:val="22"/>
          <w:szCs w:val="22"/>
        </w:rPr>
      </w:pPr>
      <w:r w:rsidRPr="00F93654">
        <w:rPr>
          <w:rFonts w:ascii="Arial" w:hAnsi="Arial" w:cs="Arial"/>
          <w:sz w:val="22"/>
          <w:szCs w:val="22"/>
        </w:rPr>
        <w:t xml:space="preserve">oferta, przygotowana na formularzu </w:t>
      </w:r>
      <w:r w:rsidRPr="00081F3F">
        <w:rPr>
          <w:rFonts w:ascii="Arial" w:hAnsi="Arial" w:cs="Arial"/>
          <w:sz w:val="22"/>
          <w:szCs w:val="22"/>
        </w:rPr>
        <w:t>stanowiącym załącznik nr</w:t>
      </w:r>
      <w:r w:rsidR="00924AF3" w:rsidRPr="00081F3F">
        <w:rPr>
          <w:rFonts w:ascii="Arial" w:hAnsi="Arial" w:cs="Arial"/>
          <w:sz w:val="22"/>
          <w:szCs w:val="22"/>
        </w:rPr>
        <w:t xml:space="preserve"> 2</w:t>
      </w:r>
      <w:r w:rsidRPr="00081F3F">
        <w:rPr>
          <w:rFonts w:ascii="Arial" w:hAnsi="Arial" w:cs="Arial"/>
          <w:sz w:val="22"/>
          <w:szCs w:val="22"/>
        </w:rPr>
        <w:t xml:space="preserve"> do zaproszenia.</w:t>
      </w:r>
    </w:p>
    <w:p w14:paraId="2ED8D485" w14:textId="261258F8" w:rsidR="00F26FD0" w:rsidRPr="00B70163" w:rsidRDefault="00F26FD0" w:rsidP="00F26FD0">
      <w:pPr>
        <w:pStyle w:val="Akapitzlist"/>
        <w:numPr>
          <w:ilvl w:val="0"/>
          <w:numId w:val="7"/>
        </w:numPr>
        <w:spacing w:before="120" w:after="120" w:line="360" w:lineRule="auto"/>
        <w:ind w:left="426" w:hanging="426"/>
        <w:jc w:val="both"/>
        <w:rPr>
          <w:rFonts w:ascii="Arial" w:hAnsi="Arial" w:cs="Arial"/>
          <w:sz w:val="22"/>
          <w:szCs w:val="22"/>
        </w:rPr>
      </w:pPr>
      <w:r w:rsidRPr="00B70163">
        <w:rPr>
          <w:rFonts w:ascii="Arial" w:hAnsi="Arial" w:cs="Arial"/>
          <w:sz w:val="22"/>
          <w:szCs w:val="22"/>
        </w:rPr>
        <w:t>Ofertę należy złożyć w formie elektronicznej opatrzon</w:t>
      </w:r>
      <w:r>
        <w:rPr>
          <w:rFonts w:ascii="Arial" w:hAnsi="Arial" w:cs="Arial"/>
          <w:sz w:val="22"/>
          <w:szCs w:val="22"/>
        </w:rPr>
        <w:t>ej</w:t>
      </w:r>
      <w:r w:rsidRPr="00B70163">
        <w:rPr>
          <w:rFonts w:ascii="Arial" w:hAnsi="Arial" w:cs="Arial"/>
          <w:sz w:val="22"/>
          <w:szCs w:val="22"/>
        </w:rPr>
        <w:t xml:space="preserve"> kwalifikowanym podpisem elektronicznym lub w postaci elektronicznej opatrzonej podpisem zaufanym lub podpisem osobistym</w:t>
      </w:r>
      <w:r w:rsidRPr="00814F55">
        <w:rPr>
          <w:rFonts w:ascii="Arial" w:hAnsi="Arial" w:cs="Arial"/>
          <w:sz w:val="22"/>
          <w:szCs w:val="22"/>
        </w:rPr>
        <w:t>.</w:t>
      </w:r>
      <w:r w:rsidRPr="00546C00">
        <w:rPr>
          <w:rFonts w:ascii="Arial" w:hAnsi="Arial" w:cs="Arial"/>
          <w:color w:val="000000"/>
          <w:sz w:val="22"/>
          <w:szCs w:val="22"/>
          <w:lang w:eastAsia="pl-PL"/>
        </w:rPr>
        <w:t xml:space="preserve"> Zalecany jest format .pdf.</w:t>
      </w:r>
    </w:p>
    <w:p w14:paraId="56796009" w14:textId="77777777" w:rsidR="00D97F4A" w:rsidRPr="009141B5" w:rsidRDefault="00D97F4A" w:rsidP="00D97F4A">
      <w:pPr>
        <w:pStyle w:val="Akapitzlist"/>
        <w:numPr>
          <w:ilvl w:val="0"/>
          <w:numId w:val="7"/>
        </w:numPr>
        <w:spacing w:before="120" w:after="120" w:line="360" w:lineRule="auto"/>
        <w:ind w:left="426" w:hanging="426"/>
        <w:jc w:val="both"/>
        <w:rPr>
          <w:rFonts w:ascii="Arial" w:hAnsi="Arial" w:cs="Arial"/>
          <w:sz w:val="22"/>
          <w:szCs w:val="22"/>
        </w:rPr>
      </w:pPr>
      <w:r w:rsidRPr="009141B5">
        <w:rPr>
          <w:rFonts w:ascii="Arial" w:hAnsi="Arial" w:cs="Arial"/>
          <w:sz w:val="22"/>
          <w:szCs w:val="22"/>
        </w:rPr>
        <w:t>Dokumenty muszą być podpisane przez osobę upoważnioną/osoby upoważnione do reprezentowania Wykonawcy.</w:t>
      </w:r>
    </w:p>
    <w:p w14:paraId="09661BF4" w14:textId="77777777" w:rsidR="00D97F4A" w:rsidRDefault="00D97F4A" w:rsidP="00D97F4A">
      <w:pPr>
        <w:pStyle w:val="Akapitzlist"/>
        <w:numPr>
          <w:ilvl w:val="0"/>
          <w:numId w:val="7"/>
        </w:numPr>
        <w:spacing w:before="120" w:after="120" w:line="360" w:lineRule="auto"/>
        <w:ind w:left="426" w:hanging="426"/>
        <w:jc w:val="both"/>
        <w:rPr>
          <w:rFonts w:ascii="Arial" w:hAnsi="Arial" w:cs="Arial"/>
          <w:sz w:val="22"/>
          <w:szCs w:val="22"/>
        </w:rPr>
      </w:pPr>
      <w:r w:rsidRPr="009141B5">
        <w:rPr>
          <w:rFonts w:ascii="Arial" w:hAnsi="Arial" w:cs="Arial"/>
          <w:sz w:val="22"/>
          <w:szCs w:val="22"/>
        </w:rPr>
        <w:t xml:space="preserve">Jeżeli w imieniu Wykonawcy działa osoba, której umocowanie do jego reprezentowania nie wynika z aktualnego odpisu z KRS, Wykonawca dołącza do oferty pełnomocnictwo opatrzone odpowiednio kwalifikowanym podpisem elektronicznym lub w postaci elektronicznej opatrzonej podpisem </w:t>
      </w:r>
      <w:r>
        <w:rPr>
          <w:rFonts w:ascii="Arial" w:hAnsi="Arial" w:cs="Arial"/>
          <w:sz w:val="22"/>
          <w:szCs w:val="22"/>
        </w:rPr>
        <w:t>zaufanym lub podpisem osobistym.</w:t>
      </w:r>
    </w:p>
    <w:p w14:paraId="2D4B1B96" w14:textId="77777777" w:rsidR="00D97F4A"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8E158A">
        <w:rPr>
          <w:rFonts w:ascii="Arial" w:hAnsi="Arial" w:cs="Arial"/>
          <w:b/>
          <w:sz w:val="22"/>
          <w:szCs w:val="22"/>
        </w:rPr>
        <w:lastRenderedPageBreak/>
        <w:t>NEGOCJACJE</w:t>
      </w:r>
    </w:p>
    <w:p w14:paraId="356E08F5" w14:textId="77777777" w:rsidR="00D97F4A" w:rsidRDefault="00D97F4A" w:rsidP="00D97F4A">
      <w:pPr>
        <w:tabs>
          <w:tab w:val="left" w:pos="284"/>
        </w:tabs>
        <w:spacing w:line="360" w:lineRule="auto"/>
        <w:jc w:val="both"/>
        <w:rPr>
          <w:rFonts w:ascii="Arial" w:hAnsi="Arial" w:cs="Arial"/>
          <w:b/>
          <w:sz w:val="22"/>
          <w:szCs w:val="22"/>
        </w:rPr>
      </w:pPr>
      <w:r w:rsidRPr="00E04384">
        <w:rPr>
          <w:rFonts w:ascii="Arial" w:hAnsi="Arial" w:cs="Arial"/>
          <w:sz w:val="22"/>
          <w:szCs w:val="22"/>
        </w:rPr>
        <w:t xml:space="preserve">Zamawiający zastrzega sobie prawo do wyjaśnienia treści </w:t>
      </w:r>
      <w:r>
        <w:rPr>
          <w:rFonts w:ascii="Arial" w:hAnsi="Arial" w:cs="Arial"/>
          <w:sz w:val="22"/>
          <w:szCs w:val="22"/>
        </w:rPr>
        <w:t>złożonej oferty</w:t>
      </w:r>
      <w:r w:rsidRPr="00E04384">
        <w:rPr>
          <w:rFonts w:ascii="Arial" w:hAnsi="Arial" w:cs="Arial"/>
          <w:sz w:val="22"/>
          <w:szCs w:val="22"/>
        </w:rPr>
        <w:t xml:space="preserve"> i negocjacji </w:t>
      </w:r>
      <w:r>
        <w:rPr>
          <w:rFonts w:ascii="Arial" w:hAnsi="Arial" w:cs="Arial"/>
          <w:sz w:val="22"/>
          <w:szCs w:val="22"/>
        </w:rPr>
        <w:br/>
      </w:r>
      <w:r w:rsidRPr="00E04384">
        <w:rPr>
          <w:rFonts w:ascii="Arial" w:hAnsi="Arial" w:cs="Arial"/>
          <w:sz w:val="22"/>
          <w:szCs w:val="22"/>
        </w:rPr>
        <w:t xml:space="preserve">w dowolnej formie. </w:t>
      </w:r>
    </w:p>
    <w:p w14:paraId="595A7312" w14:textId="5723EF20" w:rsidR="00D97F4A" w:rsidRDefault="00D97F4A" w:rsidP="00D97F4A">
      <w:pPr>
        <w:tabs>
          <w:tab w:val="left" w:pos="284"/>
        </w:tabs>
        <w:spacing w:line="360" w:lineRule="auto"/>
        <w:jc w:val="both"/>
        <w:rPr>
          <w:rFonts w:ascii="Arial" w:hAnsi="Arial" w:cs="Arial"/>
          <w:sz w:val="22"/>
          <w:szCs w:val="22"/>
        </w:rPr>
      </w:pPr>
      <w:r>
        <w:rPr>
          <w:rFonts w:ascii="Arial" w:hAnsi="Arial" w:cs="Arial"/>
          <w:sz w:val="22"/>
          <w:szCs w:val="22"/>
        </w:rPr>
        <w:t xml:space="preserve">Przedmiotem negocjacji będzie cena oraz warunki umowy. Negocjację mogą się odbywać </w:t>
      </w:r>
      <w:r w:rsidR="00ED1E16">
        <w:rPr>
          <w:rFonts w:ascii="Arial" w:hAnsi="Arial" w:cs="Arial"/>
          <w:sz w:val="22"/>
          <w:szCs w:val="22"/>
        </w:rPr>
        <w:br/>
      </w:r>
      <w:r>
        <w:rPr>
          <w:rFonts w:ascii="Arial" w:hAnsi="Arial" w:cs="Arial"/>
          <w:sz w:val="22"/>
          <w:szCs w:val="22"/>
        </w:rPr>
        <w:t xml:space="preserve">w drodze wymiany korespondencji. </w:t>
      </w:r>
    </w:p>
    <w:p w14:paraId="7DFD7218" w14:textId="77777777" w:rsidR="00D97F4A"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E2234C">
        <w:rPr>
          <w:rFonts w:ascii="Arial" w:hAnsi="Arial" w:cs="Arial"/>
          <w:b/>
          <w:sz w:val="22"/>
          <w:szCs w:val="22"/>
        </w:rPr>
        <w:t>WARUNKI PŁATNOŚCI</w:t>
      </w:r>
    </w:p>
    <w:p w14:paraId="7F0F0CE2" w14:textId="77777777" w:rsidR="00D97F4A" w:rsidRDefault="00D97F4A" w:rsidP="00D97F4A">
      <w:pPr>
        <w:pStyle w:val="Akapitzlist"/>
        <w:numPr>
          <w:ilvl w:val="0"/>
          <w:numId w:val="14"/>
        </w:numPr>
        <w:spacing w:before="120" w:after="120" w:line="360" w:lineRule="auto"/>
        <w:ind w:left="284"/>
        <w:jc w:val="both"/>
        <w:rPr>
          <w:rFonts w:ascii="Arial" w:hAnsi="Arial" w:cs="Arial"/>
          <w:bCs/>
          <w:sz w:val="22"/>
          <w:szCs w:val="22"/>
        </w:rPr>
      </w:pPr>
      <w:r w:rsidRPr="00E2234C">
        <w:rPr>
          <w:rFonts w:ascii="Arial" w:hAnsi="Arial" w:cs="Arial"/>
          <w:bCs/>
          <w:sz w:val="22"/>
          <w:szCs w:val="22"/>
        </w:rPr>
        <w:t xml:space="preserve">Zamawiający zobowiązuje się do zapłaty należności </w:t>
      </w:r>
      <w:r w:rsidRPr="00F93654">
        <w:rPr>
          <w:rFonts w:ascii="Arial" w:hAnsi="Arial" w:cs="Arial"/>
          <w:b/>
          <w:sz w:val="22"/>
          <w:szCs w:val="22"/>
        </w:rPr>
        <w:t>w terminie 14 dni od daty otrzymania prawidłowo wystawionej faktury</w:t>
      </w:r>
      <w:r w:rsidRPr="00E2234C">
        <w:rPr>
          <w:rFonts w:ascii="Arial" w:hAnsi="Arial" w:cs="Arial"/>
          <w:bCs/>
          <w:sz w:val="22"/>
          <w:szCs w:val="22"/>
        </w:rPr>
        <w:t xml:space="preserve">. Za dzień zapłaty Strony uznają dzień obciążenia rachunku bankowego Zamawiającego. </w:t>
      </w:r>
    </w:p>
    <w:p w14:paraId="7F6E3834" w14:textId="2B3F7E4E" w:rsidR="00D97F4A" w:rsidRPr="007221C8" w:rsidRDefault="00D97F4A" w:rsidP="00D97F4A">
      <w:pPr>
        <w:pStyle w:val="Akapitzlist"/>
        <w:numPr>
          <w:ilvl w:val="0"/>
          <w:numId w:val="14"/>
        </w:numPr>
        <w:spacing w:before="120" w:after="120" w:line="360" w:lineRule="auto"/>
        <w:ind w:left="284"/>
        <w:jc w:val="both"/>
        <w:rPr>
          <w:rFonts w:ascii="Arial" w:hAnsi="Arial" w:cs="Arial"/>
          <w:bCs/>
          <w:sz w:val="22"/>
          <w:szCs w:val="22"/>
        </w:rPr>
      </w:pPr>
      <w:r w:rsidRPr="00E04384">
        <w:rPr>
          <w:rFonts w:ascii="Arial" w:hAnsi="Arial" w:cs="Arial"/>
          <w:bCs/>
          <w:sz w:val="22"/>
          <w:szCs w:val="22"/>
        </w:rPr>
        <w:t xml:space="preserve">Płatności z tytułu niniejszej umowy będą dokonywane w formie podzielonej płatności, </w:t>
      </w:r>
      <w:r w:rsidR="00AF65C2">
        <w:rPr>
          <w:rFonts w:ascii="Arial" w:hAnsi="Arial" w:cs="Arial"/>
          <w:bCs/>
          <w:sz w:val="22"/>
          <w:szCs w:val="22"/>
        </w:rPr>
        <w:br/>
      </w:r>
      <w:r w:rsidRPr="00E04384">
        <w:rPr>
          <w:rFonts w:ascii="Arial" w:hAnsi="Arial" w:cs="Arial"/>
          <w:bCs/>
          <w:sz w:val="22"/>
          <w:szCs w:val="22"/>
        </w:rPr>
        <w:t xml:space="preserve">o której mowa w art. 108a ustawy z dnia 11 marca 2004 r. o podatku od towarów i usług (Dz. U. z 2018 r. poz. 2174, z </w:t>
      </w:r>
      <w:proofErr w:type="spellStart"/>
      <w:r w:rsidRPr="00E04384">
        <w:rPr>
          <w:rFonts w:ascii="Arial" w:hAnsi="Arial" w:cs="Arial"/>
          <w:bCs/>
          <w:sz w:val="22"/>
          <w:szCs w:val="22"/>
        </w:rPr>
        <w:t>późn</w:t>
      </w:r>
      <w:proofErr w:type="spellEnd"/>
      <w:r w:rsidRPr="00E04384">
        <w:rPr>
          <w:rFonts w:ascii="Arial" w:hAnsi="Arial" w:cs="Arial"/>
          <w:bCs/>
          <w:sz w:val="22"/>
          <w:szCs w:val="22"/>
        </w:rPr>
        <w:t>. zm.).</w:t>
      </w:r>
    </w:p>
    <w:p w14:paraId="426F17B4" w14:textId="77777777" w:rsidR="00D97F4A" w:rsidRPr="0072027F"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72027F">
        <w:rPr>
          <w:rFonts w:ascii="Arial" w:hAnsi="Arial" w:cs="Arial"/>
          <w:b/>
          <w:sz w:val="22"/>
          <w:szCs w:val="22"/>
        </w:rPr>
        <w:t>Klauzula informacyjna dotycząca przetwarzania danych osobowych</w:t>
      </w:r>
    </w:p>
    <w:p w14:paraId="3AED3520" w14:textId="67828890" w:rsidR="00D97F4A" w:rsidRDefault="00D97F4A" w:rsidP="00D97F4A">
      <w:pPr>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91BD335" w14:textId="77777777" w:rsidR="00D97F4A" w:rsidRPr="00023B3E" w:rsidRDefault="00D97F4A" w:rsidP="00D97F4A">
      <w:pPr>
        <w:pStyle w:val="Akapitzlist"/>
        <w:numPr>
          <w:ilvl w:val="1"/>
          <w:numId w:val="19"/>
        </w:numPr>
        <w:spacing w:before="100" w:beforeAutospacing="1" w:after="100" w:afterAutospacing="1"/>
        <w:ind w:left="426" w:hanging="426"/>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administratorem Pani/Pana danych osobowych jest Rządowa Agencja Rezerw Strategicznych z siedzibą w Warszawie przy ul. Grzybowskiej 45.</w:t>
      </w:r>
    </w:p>
    <w:p w14:paraId="7B827623" w14:textId="77777777" w:rsidR="00D97F4A" w:rsidRPr="00023B3E" w:rsidRDefault="00D97F4A" w:rsidP="00D97F4A">
      <w:pPr>
        <w:spacing w:before="100" w:beforeAutospacing="1" w:after="100" w:afterAutospacing="1"/>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Z administratorem można skontaktować się</w:t>
      </w:r>
    </w:p>
    <w:p w14:paraId="56FB0D68" w14:textId="77777777" w:rsidR="00D97F4A" w:rsidRPr="00023B3E" w:rsidRDefault="00D97F4A" w:rsidP="00D97F4A">
      <w:pPr>
        <w:numPr>
          <w:ilvl w:val="1"/>
          <w:numId w:val="15"/>
        </w:numPr>
        <w:spacing w:before="100" w:beforeAutospacing="1" w:after="100" w:afterAutospacing="1"/>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listownie na adres: ul. Grzybowska 45, 00-844 Warszawa,</w:t>
      </w:r>
    </w:p>
    <w:p w14:paraId="783E2FCF" w14:textId="77777777" w:rsidR="00D97F4A" w:rsidRPr="00023B3E" w:rsidRDefault="00D97F4A" w:rsidP="00D97F4A">
      <w:pPr>
        <w:numPr>
          <w:ilvl w:val="1"/>
          <w:numId w:val="15"/>
        </w:numPr>
        <w:spacing w:before="100" w:beforeAutospacing="1" w:after="100" w:afterAutospacing="1"/>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telefonicznie: tel.: 22 36 09 100,</w:t>
      </w:r>
    </w:p>
    <w:p w14:paraId="04BD2106" w14:textId="77777777" w:rsidR="00D97F4A" w:rsidRPr="00023B3E" w:rsidRDefault="00D97F4A" w:rsidP="00D97F4A">
      <w:pPr>
        <w:numPr>
          <w:ilvl w:val="1"/>
          <w:numId w:val="15"/>
        </w:numPr>
        <w:spacing w:before="100" w:beforeAutospacing="1" w:after="100" w:afterAutospacing="1"/>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 xml:space="preserve">drogą elektroniczną: </w:t>
      </w:r>
      <w:hyperlink r:id="rId14" w:tooltip="Możliwość wysłania maila za pomocą programu pocztowego" w:history="1">
        <w:r w:rsidRPr="00023B3E">
          <w:rPr>
            <w:rFonts w:ascii="Arial" w:eastAsia="Times New Roman" w:hAnsi="Arial" w:cs="Arial"/>
            <w:color w:val="0000FF"/>
            <w:sz w:val="22"/>
            <w:szCs w:val="22"/>
            <w:u w:val="single"/>
            <w:lang w:eastAsia="pl-PL"/>
          </w:rPr>
          <w:t>kancelaria@rars.gov.pl</w:t>
        </w:r>
      </w:hyperlink>
      <w:r w:rsidRPr="00023B3E">
        <w:rPr>
          <w:rFonts w:ascii="Arial" w:eastAsia="Times New Roman" w:hAnsi="Arial" w:cs="Arial"/>
          <w:sz w:val="22"/>
          <w:szCs w:val="22"/>
          <w:lang w:eastAsia="pl-PL"/>
        </w:rPr>
        <w:t>;</w:t>
      </w:r>
    </w:p>
    <w:p w14:paraId="66A88A5D" w14:textId="77777777" w:rsidR="00D97F4A" w:rsidRPr="00023B3E" w:rsidRDefault="00D97F4A" w:rsidP="00D97F4A">
      <w:pPr>
        <w:pStyle w:val="Akapitzlist"/>
        <w:numPr>
          <w:ilvl w:val="1"/>
          <w:numId w:val="19"/>
        </w:numPr>
        <w:spacing w:before="120" w:after="100" w:afterAutospacing="1"/>
        <w:ind w:left="426" w:hanging="426"/>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 xml:space="preserve">w sprawach związanych z Pani/Pana danymi osobowymi proszę kontaktować się z Inspektorem Ochrony Danych, w następujący sposób </w:t>
      </w:r>
      <w:r>
        <w:rPr>
          <w:rFonts w:ascii="Arial" w:eastAsia="Times New Roman" w:hAnsi="Arial" w:cs="Arial"/>
          <w:sz w:val="22"/>
          <w:szCs w:val="22"/>
          <w:lang w:eastAsia="pl-PL"/>
        </w:rPr>
        <w:t>–</w:t>
      </w:r>
      <w:r w:rsidRPr="00023B3E">
        <w:rPr>
          <w:rFonts w:ascii="Arial" w:eastAsia="Times New Roman" w:hAnsi="Arial" w:cs="Arial"/>
          <w:sz w:val="22"/>
          <w:szCs w:val="22"/>
          <w:lang w:eastAsia="pl-PL"/>
        </w:rPr>
        <w:t xml:space="preserve"> listownie na adres: ul. Grzybowska 45, 00-844 Warszawa lub za pośrednictwem poczty elektronicznej pod adresem: </w:t>
      </w:r>
      <w:hyperlink r:id="rId15" w:tooltip="Możliwość wysłania maila za pomocą programu pocztowego" w:history="1">
        <w:r w:rsidRPr="00023B3E">
          <w:rPr>
            <w:rFonts w:ascii="Arial" w:eastAsia="Times New Roman" w:hAnsi="Arial" w:cs="Arial"/>
            <w:color w:val="0000FF"/>
            <w:sz w:val="22"/>
            <w:szCs w:val="22"/>
            <w:u w:val="single"/>
            <w:lang w:eastAsia="pl-PL"/>
          </w:rPr>
          <w:t>iod@rars.gov.pl</w:t>
        </w:r>
      </w:hyperlink>
      <w:r w:rsidRPr="00023B3E">
        <w:rPr>
          <w:rFonts w:ascii="Arial" w:eastAsia="Times New Roman" w:hAnsi="Arial" w:cs="Arial"/>
          <w:sz w:val="22"/>
          <w:szCs w:val="22"/>
          <w:lang w:eastAsia="pl-PL"/>
        </w:rPr>
        <w:t>;</w:t>
      </w:r>
    </w:p>
    <w:p w14:paraId="6AD111E9" w14:textId="77777777" w:rsidR="00D97F4A" w:rsidRPr="00023B3E" w:rsidRDefault="00D97F4A" w:rsidP="00D97F4A">
      <w:pPr>
        <w:pStyle w:val="Akapitzlist"/>
        <w:numPr>
          <w:ilvl w:val="1"/>
          <w:numId w:val="19"/>
        </w:numPr>
        <w:spacing w:before="120" w:after="100" w:afterAutospacing="1"/>
        <w:ind w:left="425" w:hanging="425"/>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 xml:space="preserve">Pani/Pana dane osobowe przetwarzane będą na podstawie art. 6 ust. 1 lit. C RODO w celu prowadzenia przedmiotowego postępowania o udzielenie zamówienia publicznego </w:t>
      </w:r>
      <w:r w:rsidRPr="00023B3E">
        <w:rPr>
          <w:rFonts w:ascii="Arial" w:eastAsia="Times New Roman" w:hAnsi="Arial" w:cs="Arial"/>
          <w:sz w:val="22"/>
          <w:szCs w:val="22"/>
          <w:lang w:eastAsia="pl-PL"/>
        </w:rPr>
        <w:lastRenderedPageBreak/>
        <w:t>oraz jego rozstrzygnięcia, jak również zawarcia umowy w sprawie zamówienia publicznego oraz jej realizacji, a także udokumentowania postępowania o udzielenie zamówienia publicznego i jego archiwizacji;</w:t>
      </w:r>
    </w:p>
    <w:p w14:paraId="71A908B5" w14:textId="77777777" w:rsidR="00D97F4A" w:rsidRPr="00023B3E" w:rsidRDefault="00D97F4A" w:rsidP="00D97F4A">
      <w:pPr>
        <w:pStyle w:val="Akapitzlist"/>
        <w:numPr>
          <w:ilvl w:val="1"/>
          <w:numId w:val="19"/>
        </w:numPr>
        <w:spacing w:before="120" w:after="100" w:afterAutospacing="1"/>
        <w:ind w:left="425" w:hanging="425"/>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odbiorcami Pani/Pana danych osobowych będą:</w:t>
      </w:r>
    </w:p>
    <w:p w14:paraId="7CC00BB3" w14:textId="72920B0D" w:rsidR="00D97F4A" w:rsidRPr="00023B3E" w:rsidRDefault="00D97F4A" w:rsidP="00D97F4A">
      <w:pPr>
        <w:pStyle w:val="Akapitzlist"/>
        <w:numPr>
          <w:ilvl w:val="0"/>
          <w:numId w:val="18"/>
        </w:numPr>
        <w:spacing w:before="120" w:after="100" w:afterAutospacing="1"/>
        <w:ind w:left="851"/>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osoby lub podmioty, którym administrator udzieli informacji publicznej zgodnie z ustawą z dnia 6 września 2001 r. o dostępie do informacji publicznej (Dz.U. z 2020 r. poz. 2176);</w:t>
      </w:r>
    </w:p>
    <w:p w14:paraId="6E8DCD48" w14:textId="77777777" w:rsidR="00D97F4A" w:rsidRPr="00023B3E" w:rsidRDefault="00D97F4A" w:rsidP="00D97F4A">
      <w:pPr>
        <w:pStyle w:val="Akapitzlist"/>
        <w:numPr>
          <w:ilvl w:val="0"/>
          <w:numId w:val="18"/>
        </w:numPr>
        <w:spacing w:before="120" w:after="100" w:afterAutospacing="1"/>
        <w:ind w:left="851"/>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wykonawcy, którzy złożyli oferty w przedmiotowym postępowaniu;</w:t>
      </w:r>
    </w:p>
    <w:p w14:paraId="51093BB7" w14:textId="77777777" w:rsidR="00D97F4A" w:rsidRPr="00023B3E" w:rsidRDefault="00D97F4A" w:rsidP="00D97F4A">
      <w:pPr>
        <w:pStyle w:val="Akapitzlist"/>
        <w:numPr>
          <w:ilvl w:val="0"/>
          <w:numId w:val="18"/>
        </w:numPr>
        <w:spacing w:before="120" w:after="100" w:afterAutospacing="1"/>
        <w:ind w:left="851"/>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podmioty, którym Administrator powierzy przetwarzanie danych osobowych, w szczególności: podmioty świadczące usługi informatyczne, pocztowe;</w:t>
      </w:r>
    </w:p>
    <w:p w14:paraId="6A44BF5C" w14:textId="77777777" w:rsidR="00D97F4A" w:rsidRPr="00023B3E" w:rsidRDefault="00D97F4A" w:rsidP="00D97F4A">
      <w:pPr>
        <w:pStyle w:val="Akapitzlist"/>
        <w:numPr>
          <w:ilvl w:val="0"/>
          <w:numId w:val="18"/>
        </w:numPr>
        <w:spacing w:before="120" w:after="100" w:afterAutospacing="1"/>
        <w:ind w:left="851"/>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organy publiczne i inne podmioty, którym Administrator udostępni dane osobowe na podstawie przepisów prawa;</w:t>
      </w:r>
    </w:p>
    <w:p w14:paraId="6A6E0B21" w14:textId="77777777" w:rsidR="00D97F4A" w:rsidRPr="00023B3E" w:rsidRDefault="00D97F4A" w:rsidP="00D97F4A">
      <w:pPr>
        <w:pStyle w:val="Akapitzlist"/>
        <w:numPr>
          <w:ilvl w:val="1"/>
          <w:numId w:val="19"/>
        </w:numPr>
        <w:spacing w:before="120" w:after="100" w:afterAutospacing="1"/>
        <w:ind w:left="425" w:hanging="425"/>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Pani/Pana dane osobowe w przypadku postępowań o udzielenie zamówienia publicznego będą przechowywane przez okres oznaczony kategorią archiwalną wskazaną w Jednolitym Rzeczowym Wykazie Akt Rządowej Agencji Rezerw Strategicznych, który zgodnie z art. 6 ust. 2 ustawy z dnia 14 lipca 1983r. o narodowym zasobie archiwalnym i archiwach został przygotowany w porozumieniu z Naczelnym Dyrektorem Archiwów Państwowych. Dla dokumentów wytworzonych w ramach zamówień publicznych jest to okres 5 lat. Jeżeli okres obowiązywania umowy w sprawie zamówienia publicznego przekracza 5 lat, dokumenty przechowuje się przez cały okres obowiązywania umowy. Okres przechowywania liczony jest od 1 stycznia roku następnego od daty zakończenia sprawy. Po upływie okresu przechowywania dokumentacja niearchiwalna podlega, po uzyskaniu zgody dyrektora właściwego archiwum państwowego, brakowaniu;</w:t>
      </w:r>
    </w:p>
    <w:p w14:paraId="1AADE19C" w14:textId="77777777" w:rsidR="00D97F4A" w:rsidRPr="00023B3E" w:rsidRDefault="00D97F4A" w:rsidP="00D97F4A">
      <w:pPr>
        <w:pStyle w:val="Akapitzlist"/>
        <w:numPr>
          <w:ilvl w:val="1"/>
          <w:numId w:val="19"/>
        </w:numPr>
        <w:spacing w:before="120" w:after="100" w:afterAutospacing="1"/>
        <w:ind w:left="425" w:hanging="425"/>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023B3E">
        <w:rPr>
          <w:rFonts w:ascii="Arial" w:eastAsia="Times New Roman" w:hAnsi="Arial" w:cs="Arial"/>
          <w:sz w:val="22"/>
          <w:szCs w:val="22"/>
          <w:lang w:eastAsia="pl-PL"/>
        </w:rPr>
        <w:t>Pzp</w:t>
      </w:r>
      <w:proofErr w:type="spellEnd"/>
      <w:r w:rsidRPr="00023B3E">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023B3E">
        <w:rPr>
          <w:rFonts w:ascii="Arial" w:eastAsia="Times New Roman" w:hAnsi="Arial" w:cs="Arial"/>
          <w:sz w:val="22"/>
          <w:szCs w:val="22"/>
          <w:lang w:eastAsia="pl-PL"/>
        </w:rPr>
        <w:t>Pzp</w:t>
      </w:r>
      <w:proofErr w:type="spellEnd"/>
      <w:r w:rsidRPr="00023B3E">
        <w:rPr>
          <w:rFonts w:ascii="Arial" w:eastAsia="Times New Roman" w:hAnsi="Arial" w:cs="Arial"/>
          <w:sz w:val="22"/>
          <w:szCs w:val="22"/>
          <w:lang w:eastAsia="pl-PL"/>
        </w:rPr>
        <w:t>;</w:t>
      </w:r>
    </w:p>
    <w:p w14:paraId="1BB4D160" w14:textId="77777777" w:rsidR="00D97F4A" w:rsidRPr="00023B3E" w:rsidRDefault="00D97F4A" w:rsidP="00D97F4A">
      <w:pPr>
        <w:pStyle w:val="Akapitzlist"/>
        <w:numPr>
          <w:ilvl w:val="1"/>
          <w:numId w:val="19"/>
        </w:numPr>
        <w:spacing w:before="120" w:after="100" w:afterAutospacing="1"/>
        <w:ind w:left="425" w:hanging="425"/>
        <w:contextualSpacing w:val="0"/>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w odniesieniu do Pani/Pana danych osobowych decyzje nie będą podejmowane w sposób zautomatyzowany, stosowanie do art. 22 RODO.</w:t>
      </w:r>
    </w:p>
    <w:p w14:paraId="02D11018" w14:textId="77777777" w:rsidR="00D97F4A" w:rsidRPr="00023B3E" w:rsidRDefault="00D97F4A" w:rsidP="00D97F4A">
      <w:pPr>
        <w:spacing w:before="100" w:beforeAutospacing="1" w:after="100" w:afterAutospacing="1"/>
        <w:jc w:val="both"/>
        <w:outlineLvl w:val="4"/>
        <w:rPr>
          <w:rFonts w:ascii="Arial" w:eastAsia="Times New Roman" w:hAnsi="Arial" w:cs="Arial"/>
          <w:b/>
          <w:bCs/>
          <w:sz w:val="22"/>
          <w:szCs w:val="22"/>
          <w:lang w:eastAsia="pl-PL"/>
        </w:rPr>
      </w:pPr>
      <w:r w:rsidRPr="00023B3E">
        <w:rPr>
          <w:rFonts w:ascii="Arial" w:eastAsia="Times New Roman" w:hAnsi="Arial" w:cs="Arial"/>
          <w:b/>
          <w:bCs/>
          <w:sz w:val="22"/>
          <w:szCs w:val="22"/>
          <w:lang w:eastAsia="pl-PL"/>
        </w:rPr>
        <w:t>Posiada Pani/Pan:</w:t>
      </w:r>
    </w:p>
    <w:p w14:paraId="29630F62" w14:textId="77777777" w:rsidR="00D97F4A" w:rsidRPr="00023B3E" w:rsidRDefault="00D97F4A" w:rsidP="00D97F4A">
      <w:pPr>
        <w:pStyle w:val="Akapitzlist"/>
        <w:numPr>
          <w:ilvl w:val="0"/>
          <w:numId w:val="16"/>
        </w:numPr>
        <w:tabs>
          <w:tab w:val="clear" w:pos="720"/>
          <w:tab w:val="num" w:pos="426"/>
        </w:tabs>
        <w:spacing w:before="100" w:beforeAutospacing="1" w:after="100" w:afterAutospacing="1"/>
        <w:ind w:left="426" w:hanging="426"/>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na podstawie art. 15 RODO prawo dostępu do danych osobowych Pani/Pana dotyczących; </w:t>
      </w:r>
    </w:p>
    <w:p w14:paraId="5851F1F4" w14:textId="77777777" w:rsidR="00D97F4A" w:rsidRPr="00023B3E" w:rsidRDefault="00D97F4A" w:rsidP="00D97F4A">
      <w:pPr>
        <w:numPr>
          <w:ilvl w:val="0"/>
          <w:numId w:val="16"/>
        </w:numPr>
        <w:tabs>
          <w:tab w:val="clear" w:pos="720"/>
          <w:tab w:val="num" w:pos="426"/>
        </w:tabs>
        <w:spacing w:before="120" w:after="100" w:afterAutospacing="1"/>
        <w:ind w:left="425" w:hanging="425"/>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023B3E">
        <w:rPr>
          <w:rFonts w:ascii="Arial" w:eastAsia="Times New Roman" w:hAnsi="Arial" w:cs="Arial"/>
          <w:sz w:val="22"/>
          <w:szCs w:val="22"/>
          <w:lang w:eastAsia="pl-PL"/>
        </w:rPr>
        <w:t>Pzp</w:t>
      </w:r>
      <w:proofErr w:type="spellEnd"/>
      <w:r w:rsidRPr="00023B3E">
        <w:rPr>
          <w:rFonts w:ascii="Arial" w:eastAsia="Times New Roman" w:hAnsi="Arial" w:cs="Arial"/>
          <w:sz w:val="22"/>
          <w:szCs w:val="22"/>
          <w:lang w:eastAsia="pl-PL"/>
        </w:rPr>
        <w:t xml:space="preserve"> oraz nie może naruszać integralności protokołu postępowania oraz jego załączników;</w:t>
      </w:r>
    </w:p>
    <w:p w14:paraId="5ABBF5D4" w14:textId="77777777" w:rsidR="00D97F4A" w:rsidRPr="00023B3E" w:rsidRDefault="00D97F4A" w:rsidP="00D97F4A">
      <w:pPr>
        <w:numPr>
          <w:ilvl w:val="0"/>
          <w:numId w:val="16"/>
        </w:numPr>
        <w:tabs>
          <w:tab w:val="clear" w:pos="720"/>
          <w:tab w:val="num" w:pos="426"/>
        </w:tabs>
        <w:spacing w:before="120" w:after="100" w:afterAutospacing="1"/>
        <w:ind w:left="425" w:hanging="425"/>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7D2BE33" w14:textId="77777777" w:rsidR="00D97F4A" w:rsidRPr="00023B3E" w:rsidRDefault="00D97F4A" w:rsidP="00D97F4A">
      <w:pPr>
        <w:numPr>
          <w:ilvl w:val="0"/>
          <w:numId w:val="16"/>
        </w:numPr>
        <w:tabs>
          <w:tab w:val="clear" w:pos="720"/>
          <w:tab w:val="num" w:pos="426"/>
        </w:tabs>
        <w:spacing w:before="120" w:after="100" w:afterAutospacing="1"/>
        <w:ind w:left="425" w:hanging="425"/>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6AD791DA" w14:textId="77777777" w:rsidR="00D97F4A" w:rsidRPr="00023B3E" w:rsidRDefault="00D97F4A" w:rsidP="00D97F4A">
      <w:pPr>
        <w:spacing w:before="100" w:beforeAutospacing="1" w:after="100" w:afterAutospacing="1"/>
        <w:jc w:val="both"/>
        <w:outlineLvl w:val="4"/>
        <w:rPr>
          <w:rFonts w:ascii="Arial" w:eastAsia="Times New Roman" w:hAnsi="Arial" w:cs="Arial"/>
          <w:b/>
          <w:bCs/>
          <w:sz w:val="22"/>
          <w:szCs w:val="22"/>
          <w:lang w:eastAsia="pl-PL"/>
        </w:rPr>
      </w:pPr>
      <w:r w:rsidRPr="00023B3E">
        <w:rPr>
          <w:rFonts w:ascii="Arial" w:eastAsia="Times New Roman" w:hAnsi="Arial" w:cs="Arial"/>
          <w:b/>
          <w:bCs/>
          <w:sz w:val="22"/>
          <w:szCs w:val="22"/>
          <w:lang w:eastAsia="pl-PL"/>
        </w:rPr>
        <w:t>nie przysługuje Pani/Panu:</w:t>
      </w:r>
    </w:p>
    <w:p w14:paraId="6B03449D" w14:textId="77777777" w:rsidR="00D97F4A" w:rsidRPr="00023B3E" w:rsidRDefault="00D97F4A" w:rsidP="00D97F4A">
      <w:pPr>
        <w:pStyle w:val="Akapitzlist"/>
        <w:numPr>
          <w:ilvl w:val="0"/>
          <w:numId w:val="17"/>
        </w:numPr>
        <w:tabs>
          <w:tab w:val="clear" w:pos="720"/>
          <w:tab w:val="num" w:pos="567"/>
        </w:tabs>
        <w:spacing w:before="100" w:beforeAutospacing="1" w:after="100" w:afterAutospacing="1"/>
        <w:ind w:left="567" w:hanging="567"/>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w związku z art. 17 ust. 3 lit. B, d lub e RODO prawo do usunięcia danych osobowych; </w:t>
      </w:r>
    </w:p>
    <w:p w14:paraId="776C34F1" w14:textId="77777777" w:rsidR="00D97F4A" w:rsidRPr="00023B3E" w:rsidRDefault="00D97F4A" w:rsidP="00D97F4A">
      <w:pPr>
        <w:numPr>
          <w:ilvl w:val="0"/>
          <w:numId w:val="17"/>
        </w:numPr>
        <w:tabs>
          <w:tab w:val="clear" w:pos="720"/>
          <w:tab w:val="num" w:pos="567"/>
        </w:tabs>
        <w:spacing w:before="100" w:beforeAutospacing="1" w:after="100" w:afterAutospacing="1"/>
        <w:ind w:left="567" w:hanging="567"/>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prawo do przenoszenia danych osobowych, o którym mowa w art. 20 RODO;</w:t>
      </w:r>
    </w:p>
    <w:p w14:paraId="0D37EFC6" w14:textId="77777777" w:rsidR="00D97F4A" w:rsidRPr="00355CC7" w:rsidRDefault="00D97F4A" w:rsidP="00D97F4A">
      <w:pPr>
        <w:numPr>
          <w:ilvl w:val="0"/>
          <w:numId w:val="17"/>
        </w:numPr>
        <w:tabs>
          <w:tab w:val="clear" w:pos="720"/>
          <w:tab w:val="num" w:pos="567"/>
        </w:tabs>
        <w:spacing w:before="100" w:beforeAutospacing="1" w:after="100" w:afterAutospacing="1"/>
        <w:ind w:left="567" w:hanging="567"/>
        <w:jc w:val="both"/>
        <w:rPr>
          <w:rFonts w:ascii="Arial" w:eastAsia="Times New Roman" w:hAnsi="Arial" w:cs="Arial"/>
          <w:sz w:val="22"/>
          <w:szCs w:val="22"/>
          <w:lang w:eastAsia="pl-PL"/>
        </w:rPr>
      </w:pPr>
      <w:r w:rsidRPr="00023B3E">
        <w:rPr>
          <w:rFonts w:ascii="Arial" w:eastAsia="Times New Roman" w:hAnsi="Arial" w:cs="Arial"/>
          <w:sz w:val="22"/>
          <w:szCs w:val="22"/>
          <w:lang w:eastAsia="pl-PL"/>
        </w:rPr>
        <w:t>na podstawie art. 21 RODO prawo sprzeciwu, wobec przetwarzania danych osobowych, gdyż podstawą prawną przetwarzania Pani/Pana danych osobowych jest art. 6 ust. 1 lit. C RODO.</w:t>
      </w:r>
    </w:p>
    <w:p w14:paraId="35F639E6" w14:textId="77777777" w:rsidR="00D97F4A"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7E36A1">
        <w:rPr>
          <w:rFonts w:ascii="Arial" w:hAnsi="Arial" w:cs="Arial"/>
          <w:b/>
          <w:sz w:val="22"/>
          <w:szCs w:val="22"/>
        </w:rPr>
        <w:t>INNE</w:t>
      </w:r>
    </w:p>
    <w:p w14:paraId="42180485" w14:textId="77777777" w:rsidR="00D97F4A" w:rsidRDefault="00D97F4A" w:rsidP="00D97F4A">
      <w:pPr>
        <w:spacing w:before="120" w:after="120" w:line="360" w:lineRule="auto"/>
        <w:jc w:val="both"/>
        <w:rPr>
          <w:rFonts w:ascii="Arial" w:hAnsi="Arial" w:cs="Arial"/>
          <w:sz w:val="22"/>
          <w:szCs w:val="22"/>
        </w:rPr>
      </w:pPr>
      <w:r w:rsidRPr="007E36A1">
        <w:rPr>
          <w:rFonts w:ascii="Arial" w:hAnsi="Arial" w:cs="Arial"/>
          <w:sz w:val="22"/>
          <w:szCs w:val="22"/>
        </w:rPr>
        <w:t>Zamawiający zastrzega sobie prawo zakończenia postępowania, na każdym etapie, bez dokonania wyboru oferenta i bez konieczności podania przyczyny.</w:t>
      </w:r>
    </w:p>
    <w:p w14:paraId="2E724599" w14:textId="77777777" w:rsidR="00D97F4A" w:rsidRPr="00E77977" w:rsidRDefault="00D97F4A" w:rsidP="00D97F4A">
      <w:pPr>
        <w:numPr>
          <w:ilvl w:val="0"/>
          <w:numId w:val="3"/>
        </w:numPr>
        <w:tabs>
          <w:tab w:val="clear" w:pos="644"/>
          <w:tab w:val="left" w:pos="0"/>
        </w:tabs>
        <w:spacing w:before="240" w:after="240" w:line="360" w:lineRule="auto"/>
        <w:ind w:left="284"/>
        <w:jc w:val="both"/>
        <w:rPr>
          <w:rFonts w:ascii="Arial" w:hAnsi="Arial" w:cs="Arial"/>
          <w:b/>
          <w:sz w:val="22"/>
          <w:szCs w:val="22"/>
        </w:rPr>
      </w:pPr>
      <w:r w:rsidRPr="00E77977">
        <w:rPr>
          <w:rFonts w:ascii="Arial" w:hAnsi="Arial" w:cs="Arial"/>
          <w:b/>
          <w:sz w:val="22"/>
          <w:szCs w:val="22"/>
        </w:rPr>
        <w:t>Załączniki:</w:t>
      </w:r>
    </w:p>
    <w:p w14:paraId="70E4CBE8" w14:textId="52D4F6D8" w:rsidR="00D97F4A" w:rsidRPr="00CC14AD" w:rsidRDefault="00213017" w:rsidP="00D97F4A">
      <w:pPr>
        <w:numPr>
          <w:ilvl w:val="1"/>
          <w:numId w:val="2"/>
        </w:numPr>
        <w:tabs>
          <w:tab w:val="num" w:pos="426"/>
        </w:tabs>
        <w:spacing w:before="240" w:after="120" w:line="360" w:lineRule="auto"/>
        <w:contextualSpacing/>
        <w:jc w:val="both"/>
        <w:rPr>
          <w:rFonts w:ascii="Arial" w:hAnsi="Arial" w:cs="Arial"/>
          <w:sz w:val="22"/>
          <w:szCs w:val="22"/>
        </w:rPr>
      </w:pPr>
      <w:r>
        <w:rPr>
          <w:rFonts w:ascii="Arial" w:hAnsi="Arial" w:cs="Arial"/>
          <w:sz w:val="22"/>
          <w:szCs w:val="22"/>
        </w:rPr>
        <w:t>Opis przedmiotu zamówienia</w:t>
      </w:r>
      <w:r w:rsidR="00D97F4A" w:rsidRPr="00CC14AD">
        <w:rPr>
          <w:rFonts w:ascii="Arial" w:hAnsi="Arial" w:cs="Arial"/>
          <w:sz w:val="22"/>
          <w:szCs w:val="22"/>
        </w:rPr>
        <w:t xml:space="preserve"> – załącznik nr 1.</w:t>
      </w:r>
    </w:p>
    <w:p w14:paraId="146F6E82" w14:textId="672F7D6D" w:rsidR="00D97F4A" w:rsidRDefault="00D97F4A" w:rsidP="00D97F4A">
      <w:pPr>
        <w:numPr>
          <w:ilvl w:val="1"/>
          <w:numId w:val="2"/>
        </w:numPr>
        <w:tabs>
          <w:tab w:val="num" w:pos="426"/>
        </w:tabs>
        <w:spacing w:before="240" w:after="120" w:line="360" w:lineRule="auto"/>
        <w:contextualSpacing/>
        <w:jc w:val="both"/>
        <w:rPr>
          <w:rFonts w:ascii="Arial" w:hAnsi="Arial" w:cs="Arial"/>
          <w:sz w:val="22"/>
          <w:szCs w:val="22"/>
        </w:rPr>
      </w:pPr>
      <w:r w:rsidRPr="00CC14AD">
        <w:rPr>
          <w:rFonts w:ascii="Arial" w:hAnsi="Arial" w:cs="Arial"/>
          <w:sz w:val="22"/>
          <w:szCs w:val="22"/>
        </w:rPr>
        <w:t xml:space="preserve">Formularz ofertowy – załącznik nr </w:t>
      </w:r>
      <w:r w:rsidR="001235D7" w:rsidRPr="00CC14AD">
        <w:rPr>
          <w:rFonts w:ascii="Arial" w:hAnsi="Arial" w:cs="Arial"/>
          <w:sz w:val="22"/>
          <w:szCs w:val="22"/>
        </w:rPr>
        <w:t>2</w:t>
      </w:r>
    </w:p>
    <w:p w14:paraId="23EBBE81" w14:textId="7DFFD377" w:rsidR="00213017" w:rsidRPr="00CC14AD" w:rsidRDefault="00213017" w:rsidP="00D97F4A">
      <w:pPr>
        <w:numPr>
          <w:ilvl w:val="1"/>
          <w:numId w:val="2"/>
        </w:numPr>
        <w:tabs>
          <w:tab w:val="num" w:pos="426"/>
        </w:tabs>
        <w:spacing w:before="240" w:after="120" w:line="360" w:lineRule="auto"/>
        <w:contextualSpacing/>
        <w:jc w:val="both"/>
        <w:rPr>
          <w:rFonts w:ascii="Arial" w:hAnsi="Arial" w:cs="Arial"/>
          <w:sz w:val="22"/>
          <w:szCs w:val="22"/>
        </w:rPr>
      </w:pPr>
      <w:r>
        <w:rPr>
          <w:rFonts w:ascii="Arial" w:hAnsi="Arial" w:cs="Arial"/>
          <w:sz w:val="22"/>
          <w:szCs w:val="22"/>
        </w:rPr>
        <w:t>Projektowane postanowienia umowy -załącznik nr 3</w:t>
      </w:r>
    </w:p>
    <w:p w14:paraId="11EF2202" w14:textId="77777777" w:rsidR="00D97F4A" w:rsidRDefault="00D97F4A" w:rsidP="00D97F4A">
      <w:pPr>
        <w:rPr>
          <w:rFonts w:ascii="Arial" w:hAnsi="Arial" w:cs="Arial"/>
          <w:sz w:val="22"/>
          <w:szCs w:val="22"/>
        </w:rPr>
      </w:pPr>
      <w:r>
        <w:rPr>
          <w:rFonts w:ascii="Arial" w:hAnsi="Arial" w:cs="Arial"/>
          <w:sz w:val="22"/>
          <w:szCs w:val="22"/>
        </w:rPr>
        <w:br w:type="page"/>
      </w:r>
    </w:p>
    <w:p w14:paraId="68BF054F" w14:textId="25D69849" w:rsidR="00D97F4A" w:rsidRPr="009E342F" w:rsidRDefault="00D97F4A" w:rsidP="00F74451">
      <w:pPr>
        <w:tabs>
          <w:tab w:val="center" w:pos="7366"/>
        </w:tabs>
        <w:spacing w:line="360" w:lineRule="auto"/>
        <w:rPr>
          <w:rFonts w:ascii="Arial" w:hAnsi="Arial" w:cs="Arial"/>
          <w:i/>
          <w:iCs/>
          <w:color w:val="FF0000"/>
          <w:sz w:val="22"/>
          <w:szCs w:val="22"/>
        </w:rPr>
        <w:sectPr w:rsidR="00D97F4A" w:rsidRPr="009E342F" w:rsidSect="00DE0B3F">
          <w:footerReference w:type="even" r:id="rId16"/>
          <w:footerReference w:type="default" r:id="rId17"/>
          <w:headerReference w:type="first" r:id="rId18"/>
          <w:footerReference w:type="first" r:id="rId19"/>
          <w:pgSz w:w="11900" w:h="16840"/>
          <w:pgMar w:top="2410" w:right="1418" w:bottom="2552" w:left="1418" w:header="1361" w:footer="1276" w:gutter="0"/>
          <w:cols w:space="708"/>
          <w:titlePg/>
          <w:docGrid w:linePitch="360"/>
        </w:sectPr>
      </w:pPr>
    </w:p>
    <w:p w14:paraId="4FB03248" w14:textId="4330A97D" w:rsidR="00213017" w:rsidRPr="00886D9C" w:rsidRDefault="00213017" w:rsidP="00213017">
      <w:pPr>
        <w:autoSpaceDE w:val="0"/>
        <w:autoSpaceDN w:val="0"/>
        <w:spacing w:before="120"/>
        <w:ind w:left="567"/>
        <w:jc w:val="right"/>
        <w:rPr>
          <w:rFonts w:ascii="Arial" w:hAnsi="Arial" w:cs="Arial"/>
          <w:bCs/>
          <w:sz w:val="22"/>
          <w:szCs w:val="22"/>
        </w:rPr>
      </w:pPr>
      <w:r w:rsidRPr="00886D9C">
        <w:rPr>
          <w:rFonts w:ascii="Arial" w:hAnsi="Arial" w:cs="Arial"/>
          <w:bCs/>
          <w:sz w:val="22"/>
          <w:szCs w:val="22"/>
        </w:rPr>
        <w:lastRenderedPageBreak/>
        <w:t xml:space="preserve">Załącznik nr </w:t>
      </w:r>
      <w:r>
        <w:rPr>
          <w:rFonts w:ascii="Arial" w:hAnsi="Arial" w:cs="Arial"/>
          <w:bCs/>
          <w:sz w:val="22"/>
          <w:szCs w:val="22"/>
        </w:rPr>
        <w:t>1</w:t>
      </w:r>
      <w:r w:rsidRPr="00886D9C">
        <w:rPr>
          <w:rFonts w:ascii="Arial" w:hAnsi="Arial" w:cs="Arial"/>
          <w:bCs/>
          <w:sz w:val="22"/>
          <w:szCs w:val="22"/>
        </w:rPr>
        <w:t xml:space="preserve"> do Zaproszenia</w:t>
      </w:r>
    </w:p>
    <w:p w14:paraId="3585C455" w14:textId="77777777" w:rsidR="00213017" w:rsidRDefault="00213017" w:rsidP="00213017">
      <w:pPr>
        <w:spacing w:after="24" w:line="244" w:lineRule="auto"/>
        <w:ind w:right="1051" w:hanging="10"/>
        <w:jc w:val="both"/>
        <w:rPr>
          <w:rFonts w:ascii="Arial" w:hAnsi="Arial" w:cs="Arial"/>
          <w:b/>
          <w:color w:val="000000"/>
          <w:sz w:val="22"/>
          <w:szCs w:val="22"/>
          <w:lang w:eastAsia="pl-PL"/>
        </w:rPr>
      </w:pPr>
    </w:p>
    <w:p w14:paraId="02B75E7A" w14:textId="77777777" w:rsidR="00213017" w:rsidRPr="007B61FD" w:rsidRDefault="00213017" w:rsidP="00213017">
      <w:pPr>
        <w:autoSpaceDE w:val="0"/>
        <w:autoSpaceDN w:val="0"/>
        <w:spacing w:before="120"/>
        <w:ind w:left="567"/>
        <w:jc w:val="right"/>
        <w:rPr>
          <w:rFonts w:ascii="Arial" w:hAnsi="Arial" w:cs="Arial"/>
          <w:bCs/>
          <w:sz w:val="22"/>
          <w:szCs w:val="22"/>
        </w:rPr>
      </w:pPr>
    </w:p>
    <w:p w14:paraId="3D3F2648" w14:textId="77777777" w:rsidR="00213017" w:rsidRDefault="00213017" w:rsidP="00213017">
      <w:pPr>
        <w:autoSpaceDE w:val="0"/>
        <w:autoSpaceDN w:val="0"/>
        <w:spacing w:before="120"/>
        <w:ind w:left="567"/>
        <w:jc w:val="center"/>
        <w:rPr>
          <w:rFonts w:ascii="Arial" w:hAnsi="Arial" w:cs="Arial"/>
          <w:b/>
          <w:u w:val="single"/>
        </w:rPr>
      </w:pPr>
      <w:r w:rsidRPr="00830A24">
        <w:rPr>
          <w:rFonts w:ascii="Arial" w:hAnsi="Arial" w:cs="Arial"/>
          <w:b/>
          <w:u w:val="single"/>
        </w:rPr>
        <w:t>Opis przedmiotu zamówienia</w:t>
      </w:r>
      <w:r>
        <w:rPr>
          <w:rFonts w:ascii="Arial" w:hAnsi="Arial" w:cs="Arial"/>
          <w:b/>
          <w:u w:val="single"/>
        </w:rPr>
        <w:t xml:space="preserve"> </w:t>
      </w:r>
    </w:p>
    <w:p w14:paraId="3AAC7D4F" w14:textId="77777777" w:rsidR="00213017" w:rsidRPr="005A753A" w:rsidRDefault="00213017" w:rsidP="00213017">
      <w:pPr>
        <w:spacing w:before="120" w:after="120"/>
        <w:jc w:val="both"/>
        <w:rPr>
          <w:rFonts w:ascii="Arial" w:hAnsi="Arial" w:cs="Arial"/>
          <w:sz w:val="22"/>
          <w:szCs w:val="22"/>
        </w:rPr>
      </w:pPr>
      <w:r w:rsidRPr="005A753A">
        <w:rPr>
          <w:rFonts w:ascii="Arial" w:hAnsi="Arial" w:cs="Arial"/>
          <w:sz w:val="22"/>
          <w:szCs w:val="22"/>
        </w:rPr>
        <w:t>Wózek musi spełniać następujące wymagania:</w:t>
      </w:r>
    </w:p>
    <w:p w14:paraId="065021C9" w14:textId="77777777" w:rsidR="00213017" w:rsidRPr="005A753A" w:rsidRDefault="00213017" w:rsidP="00213017">
      <w:pPr>
        <w:numPr>
          <w:ilvl w:val="0"/>
          <w:numId w:val="32"/>
        </w:numPr>
        <w:spacing w:after="120"/>
        <w:ind w:left="714" w:hanging="357"/>
        <w:jc w:val="both"/>
        <w:rPr>
          <w:rFonts w:ascii="Arial" w:hAnsi="Arial" w:cs="Arial"/>
          <w:sz w:val="22"/>
          <w:szCs w:val="22"/>
        </w:rPr>
      </w:pPr>
      <w:r w:rsidRPr="005A753A">
        <w:rPr>
          <w:rFonts w:ascii="Arial" w:hAnsi="Arial" w:cs="Arial"/>
          <w:sz w:val="22"/>
          <w:szCs w:val="22"/>
        </w:rPr>
        <w:t>posiadać parametry techniczne i wyposażenie zgodne z poniższą tabelą:</w:t>
      </w: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7513"/>
        <w:gridCol w:w="1595"/>
      </w:tblGrid>
      <w:tr w:rsidR="00213017" w:rsidRPr="005A753A" w14:paraId="793A0199"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hideMark/>
          </w:tcPr>
          <w:p w14:paraId="4B2CC694" w14:textId="77777777" w:rsidR="00213017" w:rsidRPr="005A753A" w:rsidRDefault="00213017" w:rsidP="004F4BFF">
            <w:pPr>
              <w:rPr>
                <w:rFonts w:ascii="Arial" w:hAnsi="Arial" w:cs="Arial"/>
                <w:sz w:val="22"/>
                <w:szCs w:val="22"/>
              </w:rPr>
            </w:pPr>
            <w:r w:rsidRPr="005A753A">
              <w:rPr>
                <w:rFonts w:ascii="Arial" w:hAnsi="Arial" w:cs="Arial"/>
                <w:sz w:val="22"/>
                <w:szCs w:val="22"/>
              </w:rPr>
              <w:t>Udźwig min.</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FCAFC34"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1 600 kg</w:t>
            </w:r>
          </w:p>
        </w:tc>
      </w:tr>
      <w:tr w:rsidR="00213017" w:rsidRPr="005A753A" w14:paraId="7E051794"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415C38F4" w14:textId="77777777" w:rsidR="00213017" w:rsidRPr="005A753A" w:rsidRDefault="00213017" w:rsidP="004F4BFF">
            <w:pPr>
              <w:rPr>
                <w:rFonts w:ascii="Arial" w:hAnsi="Arial" w:cs="Arial"/>
                <w:sz w:val="22"/>
                <w:szCs w:val="22"/>
              </w:rPr>
            </w:pPr>
            <w:r w:rsidRPr="005A753A">
              <w:rPr>
                <w:rFonts w:ascii="Arial" w:hAnsi="Arial" w:cs="Arial"/>
                <w:sz w:val="22"/>
                <w:szCs w:val="22"/>
              </w:rPr>
              <w:t>Napęd, podnoszenie i sterowanie elektryczne (silnik AC)</w:t>
            </w:r>
          </w:p>
        </w:tc>
        <w:tc>
          <w:tcPr>
            <w:tcW w:w="1595" w:type="dxa"/>
            <w:tcBorders>
              <w:top w:val="single" w:sz="4" w:space="0" w:color="auto"/>
              <w:left w:val="single" w:sz="4" w:space="0" w:color="auto"/>
              <w:bottom w:val="single" w:sz="4" w:space="0" w:color="auto"/>
              <w:right w:val="single" w:sz="4" w:space="0" w:color="auto"/>
            </w:tcBorders>
            <w:vAlign w:val="center"/>
          </w:tcPr>
          <w:p w14:paraId="0A01B18D"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3BE85098"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tcPr>
          <w:p w14:paraId="24669329" w14:textId="77777777" w:rsidR="00213017" w:rsidRPr="005A753A" w:rsidRDefault="00213017" w:rsidP="004F4BFF">
            <w:pPr>
              <w:rPr>
                <w:rFonts w:ascii="Arial" w:hAnsi="Arial" w:cs="Arial"/>
                <w:sz w:val="22"/>
                <w:szCs w:val="22"/>
              </w:rPr>
            </w:pPr>
            <w:r w:rsidRPr="005A753A">
              <w:rPr>
                <w:rFonts w:ascii="Arial" w:hAnsi="Arial" w:cs="Arial"/>
                <w:sz w:val="22"/>
                <w:szCs w:val="22"/>
              </w:rPr>
              <w:t>Moc silnika napędowego min.</w:t>
            </w:r>
          </w:p>
        </w:tc>
        <w:tc>
          <w:tcPr>
            <w:tcW w:w="1595" w:type="dxa"/>
            <w:tcBorders>
              <w:top w:val="single" w:sz="4" w:space="0" w:color="auto"/>
              <w:left w:val="single" w:sz="4" w:space="0" w:color="auto"/>
              <w:bottom w:val="single" w:sz="4" w:space="0" w:color="auto"/>
              <w:right w:val="single" w:sz="4" w:space="0" w:color="auto"/>
            </w:tcBorders>
            <w:vAlign w:val="center"/>
          </w:tcPr>
          <w:p w14:paraId="0E285241"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1,5 kW</w:t>
            </w:r>
          </w:p>
        </w:tc>
      </w:tr>
      <w:tr w:rsidR="00213017" w:rsidRPr="005A753A" w14:paraId="6A63453E"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5A68ADE9" w14:textId="77777777" w:rsidR="00213017" w:rsidRPr="005A753A" w:rsidRDefault="00213017" w:rsidP="004F4BFF">
            <w:pPr>
              <w:rPr>
                <w:rFonts w:ascii="Arial" w:hAnsi="Arial" w:cs="Arial"/>
                <w:sz w:val="22"/>
                <w:szCs w:val="22"/>
              </w:rPr>
            </w:pPr>
            <w:r w:rsidRPr="005A753A">
              <w:rPr>
                <w:rFonts w:ascii="Arial" w:hAnsi="Arial" w:cs="Arial"/>
                <w:sz w:val="22"/>
                <w:szCs w:val="22"/>
              </w:rPr>
              <w:t>Moc silnika podnoszenia min.</w:t>
            </w:r>
          </w:p>
        </w:tc>
        <w:tc>
          <w:tcPr>
            <w:tcW w:w="1595" w:type="dxa"/>
            <w:tcBorders>
              <w:top w:val="single" w:sz="4" w:space="0" w:color="auto"/>
              <w:left w:val="single" w:sz="4" w:space="0" w:color="auto"/>
              <w:bottom w:val="single" w:sz="4" w:space="0" w:color="auto"/>
              <w:right w:val="single" w:sz="4" w:space="0" w:color="auto"/>
            </w:tcBorders>
            <w:vAlign w:val="center"/>
          </w:tcPr>
          <w:p w14:paraId="7CE4A38D"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3 kW</w:t>
            </w:r>
          </w:p>
        </w:tc>
      </w:tr>
      <w:tr w:rsidR="00213017" w:rsidRPr="005A753A" w14:paraId="270053DD"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hideMark/>
          </w:tcPr>
          <w:p w14:paraId="7D644073" w14:textId="77777777" w:rsidR="00213017" w:rsidRPr="005A753A" w:rsidRDefault="00213017" w:rsidP="004F4BFF">
            <w:pPr>
              <w:rPr>
                <w:rFonts w:ascii="Arial" w:hAnsi="Arial" w:cs="Arial"/>
                <w:sz w:val="22"/>
                <w:szCs w:val="22"/>
              </w:rPr>
            </w:pPr>
            <w:r w:rsidRPr="005A753A">
              <w:rPr>
                <w:rFonts w:ascii="Arial" w:hAnsi="Arial" w:cs="Arial"/>
                <w:sz w:val="22"/>
                <w:szCs w:val="22"/>
              </w:rPr>
              <w:t>Wysokość podnoszenia</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A096F52"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do 3 000 mm</w:t>
            </w:r>
          </w:p>
        </w:tc>
      </w:tr>
      <w:tr w:rsidR="00213017" w:rsidRPr="005A753A" w14:paraId="4E3EF6A9"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529E0C2B" w14:textId="77777777" w:rsidR="00213017" w:rsidRPr="005A753A" w:rsidRDefault="00213017" w:rsidP="004F4BFF">
            <w:pPr>
              <w:rPr>
                <w:rFonts w:ascii="Arial" w:hAnsi="Arial" w:cs="Arial"/>
                <w:sz w:val="22"/>
                <w:szCs w:val="22"/>
              </w:rPr>
            </w:pPr>
            <w:r w:rsidRPr="005A753A">
              <w:rPr>
                <w:rFonts w:ascii="Arial" w:hAnsi="Arial" w:cs="Arial"/>
                <w:sz w:val="22"/>
                <w:szCs w:val="22"/>
              </w:rPr>
              <w:t xml:space="preserve">Minimalna wysokość podnoszenia </w:t>
            </w:r>
          </w:p>
        </w:tc>
        <w:tc>
          <w:tcPr>
            <w:tcW w:w="1595" w:type="dxa"/>
            <w:tcBorders>
              <w:top w:val="single" w:sz="4" w:space="0" w:color="auto"/>
              <w:left w:val="single" w:sz="4" w:space="0" w:color="auto"/>
              <w:bottom w:val="single" w:sz="4" w:space="0" w:color="auto"/>
              <w:right w:val="single" w:sz="4" w:space="0" w:color="auto"/>
            </w:tcBorders>
            <w:vAlign w:val="center"/>
          </w:tcPr>
          <w:p w14:paraId="1445A105"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2800 mm</w:t>
            </w:r>
          </w:p>
        </w:tc>
      </w:tr>
      <w:tr w:rsidR="00213017" w:rsidRPr="005A753A" w14:paraId="334A264D"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tcPr>
          <w:p w14:paraId="608993EC" w14:textId="77777777" w:rsidR="00213017" w:rsidRPr="005A753A" w:rsidRDefault="00213017" w:rsidP="004F4BFF">
            <w:pPr>
              <w:rPr>
                <w:rFonts w:ascii="Arial" w:hAnsi="Arial" w:cs="Arial"/>
                <w:sz w:val="22"/>
                <w:szCs w:val="22"/>
              </w:rPr>
            </w:pPr>
            <w:r w:rsidRPr="005A753A">
              <w:rPr>
                <w:rFonts w:ascii="Arial" w:hAnsi="Arial" w:cs="Arial"/>
                <w:sz w:val="22"/>
                <w:szCs w:val="22"/>
              </w:rPr>
              <w:t>Podnoszenie z opcją wolnego skoku</w:t>
            </w:r>
          </w:p>
        </w:tc>
        <w:tc>
          <w:tcPr>
            <w:tcW w:w="1595" w:type="dxa"/>
            <w:tcBorders>
              <w:top w:val="single" w:sz="4" w:space="0" w:color="auto"/>
              <w:left w:val="single" w:sz="4" w:space="0" w:color="auto"/>
              <w:bottom w:val="single" w:sz="4" w:space="0" w:color="auto"/>
              <w:right w:val="single" w:sz="4" w:space="0" w:color="auto"/>
            </w:tcBorders>
            <w:vAlign w:val="center"/>
          </w:tcPr>
          <w:p w14:paraId="18FCBF78"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6C103CB2"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3EAC2B4B" w14:textId="77777777" w:rsidR="00213017" w:rsidRPr="005A753A" w:rsidRDefault="00213017" w:rsidP="004F4BFF">
            <w:pPr>
              <w:rPr>
                <w:rFonts w:ascii="Arial" w:hAnsi="Arial" w:cs="Arial"/>
                <w:sz w:val="22"/>
                <w:szCs w:val="22"/>
              </w:rPr>
            </w:pPr>
            <w:r w:rsidRPr="005A753A">
              <w:rPr>
                <w:rFonts w:ascii="Arial" w:hAnsi="Arial" w:cs="Arial"/>
                <w:sz w:val="22"/>
                <w:szCs w:val="22"/>
              </w:rPr>
              <w:t>Wysokość podnoszenia (wolny skok)</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E05B57C"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od 1 390 mm</w:t>
            </w:r>
            <w:r w:rsidRPr="005A753A">
              <w:rPr>
                <w:rFonts w:ascii="Arial" w:hAnsi="Arial" w:cs="Arial"/>
                <w:sz w:val="22"/>
                <w:szCs w:val="22"/>
              </w:rPr>
              <w:br/>
              <w:t xml:space="preserve"> do 1 500 mm</w:t>
            </w:r>
          </w:p>
        </w:tc>
      </w:tr>
      <w:tr w:rsidR="00213017" w:rsidRPr="005A753A" w14:paraId="4489C95C"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hideMark/>
          </w:tcPr>
          <w:p w14:paraId="45F5732C" w14:textId="77777777" w:rsidR="00213017" w:rsidRPr="005A753A" w:rsidRDefault="00213017" w:rsidP="004F4BFF">
            <w:pPr>
              <w:rPr>
                <w:rFonts w:ascii="Arial" w:hAnsi="Arial" w:cs="Arial"/>
                <w:sz w:val="22"/>
                <w:szCs w:val="22"/>
              </w:rPr>
            </w:pPr>
            <w:r w:rsidRPr="005A753A">
              <w:rPr>
                <w:rFonts w:ascii="Arial" w:hAnsi="Arial" w:cs="Arial"/>
                <w:sz w:val="22"/>
                <w:szCs w:val="22"/>
              </w:rPr>
              <w:t>Maksymalna wysokość wózka ze złożonym masztem</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4503839"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2 000 mm</w:t>
            </w:r>
          </w:p>
        </w:tc>
      </w:tr>
      <w:tr w:rsidR="00213017" w:rsidRPr="005A753A" w14:paraId="5015B0F0"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74FEA290" w14:textId="77777777" w:rsidR="00213017" w:rsidRPr="005A753A" w:rsidRDefault="00213017" w:rsidP="004F4BFF">
            <w:pPr>
              <w:rPr>
                <w:rFonts w:ascii="Arial" w:hAnsi="Arial" w:cs="Arial"/>
                <w:sz w:val="22"/>
                <w:szCs w:val="22"/>
              </w:rPr>
            </w:pPr>
            <w:r w:rsidRPr="005A753A">
              <w:rPr>
                <w:rFonts w:ascii="Arial" w:hAnsi="Arial" w:cs="Arial"/>
                <w:sz w:val="22"/>
                <w:szCs w:val="22"/>
              </w:rPr>
              <w:t>Maksymalna wysokość wózka z rozłożonym masztem</w:t>
            </w:r>
          </w:p>
        </w:tc>
        <w:tc>
          <w:tcPr>
            <w:tcW w:w="1595" w:type="dxa"/>
            <w:tcBorders>
              <w:top w:val="single" w:sz="4" w:space="0" w:color="auto"/>
              <w:left w:val="single" w:sz="4" w:space="0" w:color="auto"/>
              <w:bottom w:val="single" w:sz="4" w:space="0" w:color="auto"/>
              <w:right w:val="single" w:sz="4" w:space="0" w:color="auto"/>
            </w:tcBorders>
            <w:vAlign w:val="center"/>
          </w:tcPr>
          <w:p w14:paraId="67AF6DD7"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do 3 500 mm</w:t>
            </w:r>
          </w:p>
        </w:tc>
      </w:tr>
      <w:tr w:rsidR="00213017" w:rsidRPr="005A753A" w14:paraId="1975B2A0"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hideMark/>
          </w:tcPr>
          <w:p w14:paraId="6B31CD3D" w14:textId="77777777" w:rsidR="00213017" w:rsidRPr="005A753A" w:rsidRDefault="00213017" w:rsidP="004F4BFF">
            <w:pPr>
              <w:rPr>
                <w:rFonts w:ascii="Arial" w:hAnsi="Arial" w:cs="Arial"/>
                <w:sz w:val="22"/>
                <w:szCs w:val="22"/>
              </w:rPr>
            </w:pPr>
            <w:r w:rsidRPr="005A753A">
              <w:rPr>
                <w:rFonts w:ascii="Arial" w:hAnsi="Arial" w:cs="Arial"/>
                <w:sz w:val="22"/>
                <w:szCs w:val="22"/>
              </w:rPr>
              <w:t xml:space="preserve">Długość wideł </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09B8622"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1 150 mm</w:t>
            </w:r>
          </w:p>
        </w:tc>
      </w:tr>
      <w:tr w:rsidR="00213017" w:rsidRPr="005A753A" w14:paraId="289E2055"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535269BC" w14:textId="77777777" w:rsidR="00213017" w:rsidRPr="005A753A" w:rsidRDefault="00213017" w:rsidP="004F4BFF">
            <w:pPr>
              <w:rPr>
                <w:rFonts w:ascii="Arial" w:hAnsi="Arial" w:cs="Arial"/>
                <w:sz w:val="22"/>
                <w:szCs w:val="22"/>
              </w:rPr>
            </w:pPr>
            <w:r w:rsidRPr="005A753A">
              <w:rPr>
                <w:rFonts w:ascii="Arial" w:hAnsi="Arial" w:cs="Arial"/>
                <w:sz w:val="22"/>
                <w:szCs w:val="22"/>
              </w:rPr>
              <w:t>Szerokość zewnętrzna wideł</w:t>
            </w:r>
          </w:p>
        </w:tc>
        <w:tc>
          <w:tcPr>
            <w:tcW w:w="1595" w:type="dxa"/>
            <w:tcBorders>
              <w:top w:val="single" w:sz="4" w:space="0" w:color="auto"/>
              <w:left w:val="single" w:sz="4" w:space="0" w:color="auto"/>
              <w:bottom w:val="single" w:sz="4" w:space="0" w:color="auto"/>
              <w:right w:val="single" w:sz="4" w:space="0" w:color="auto"/>
            </w:tcBorders>
            <w:vAlign w:val="center"/>
          </w:tcPr>
          <w:p w14:paraId="1BAF2153"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560 mm</w:t>
            </w:r>
          </w:p>
        </w:tc>
      </w:tr>
      <w:tr w:rsidR="00213017" w:rsidRPr="005A753A" w14:paraId="0E4365F0"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554B12AD" w14:textId="77777777" w:rsidR="00213017" w:rsidRPr="005A753A" w:rsidRDefault="00213017" w:rsidP="004F4BFF">
            <w:pPr>
              <w:widowControl w:val="0"/>
              <w:autoSpaceDE w:val="0"/>
              <w:autoSpaceDN w:val="0"/>
              <w:jc w:val="both"/>
              <w:rPr>
                <w:rFonts w:ascii="Arial" w:hAnsi="Arial" w:cs="Arial"/>
                <w:sz w:val="22"/>
                <w:szCs w:val="22"/>
              </w:rPr>
            </w:pPr>
            <w:r w:rsidRPr="005A753A">
              <w:rPr>
                <w:rFonts w:ascii="Arial" w:hAnsi="Arial" w:cs="Arial"/>
                <w:sz w:val="22"/>
                <w:szCs w:val="22"/>
              </w:rPr>
              <w:t>Szerokość korytarza roboczego (dla palet 1000 x 1200) – nie większa niż</w:t>
            </w:r>
          </w:p>
        </w:tc>
        <w:tc>
          <w:tcPr>
            <w:tcW w:w="1595" w:type="dxa"/>
            <w:tcBorders>
              <w:top w:val="single" w:sz="4" w:space="0" w:color="auto"/>
              <w:left w:val="single" w:sz="4" w:space="0" w:color="auto"/>
              <w:bottom w:val="single" w:sz="4" w:space="0" w:color="auto"/>
              <w:right w:val="single" w:sz="4" w:space="0" w:color="auto"/>
            </w:tcBorders>
            <w:vAlign w:val="center"/>
          </w:tcPr>
          <w:p w14:paraId="3C1860B9" w14:textId="77777777" w:rsidR="00213017" w:rsidRPr="005A753A" w:rsidRDefault="00213017" w:rsidP="004F4BFF">
            <w:pPr>
              <w:widowControl w:val="0"/>
              <w:autoSpaceDE w:val="0"/>
              <w:autoSpaceDN w:val="0"/>
              <w:jc w:val="right"/>
              <w:rPr>
                <w:rFonts w:ascii="Arial" w:hAnsi="Arial" w:cs="Arial"/>
                <w:sz w:val="22"/>
                <w:szCs w:val="22"/>
              </w:rPr>
            </w:pPr>
            <w:r w:rsidRPr="005A753A">
              <w:rPr>
                <w:rFonts w:ascii="Arial" w:hAnsi="Arial" w:cs="Arial"/>
                <w:sz w:val="22"/>
                <w:szCs w:val="22"/>
              </w:rPr>
              <w:t>2 450 mm</w:t>
            </w:r>
          </w:p>
        </w:tc>
      </w:tr>
      <w:tr w:rsidR="00213017" w:rsidRPr="005A753A" w14:paraId="71190759"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4AAA5BAA" w14:textId="77777777" w:rsidR="00213017" w:rsidRPr="005A753A" w:rsidRDefault="00213017" w:rsidP="004F4BFF">
            <w:pPr>
              <w:widowControl w:val="0"/>
              <w:autoSpaceDE w:val="0"/>
              <w:autoSpaceDN w:val="0"/>
              <w:jc w:val="both"/>
              <w:rPr>
                <w:rFonts w:ascii="Arial" w:hAnsi="Arial" w:cs="Arial"/>
                <w:sz w:val="22"/>
                <w:szCs w:val="22"/>
              </w:rPr>
            </w:pPr>
            <w:r w:rsidRPr="005A753A">
              <w:rPr>
                <w:rFonts w:ascii="Arial" w:hAnsi="Arial" w:cs="Arial"/>
                <w:sz w:val="22"/>
                <w:szCs w:val="22"/>
              </w:rPr>
              <w:t>Długość całkowita wózka z podniesionym dyszlem - nie większa niż</w:t>
            </w:r>
          </w:p>
        </w:tc>
        <w:tc>
          <w:tcPr>
            <w:tcW w:w="1595" w:type="dxa"/>
            <w:tcBorders>
              <w:top w:val="single" w:sz="4" w:space="0" w:color="auto"/>
              <w:left w:val="single" w:sz="4" w:space="0" w:color="auto"/>
              <w:bottom w:val="single" w:sz="4" w:space="0" w:color="auto"/>
              <w:right w:val="single" w:sz="4" w:space="0" w:color="auto"/>
            </w:tcBorders>
            <w:vAlign w:val="center"/>
          </w:tcPr>
          <w:p w14:paraId="048B5A6F" w14:textId="77777777" w:rsidR="00213017" w:rsidRPr="005A753A" w:rsidRDefault="00213017" w:rsidP="004F4BFF">
            <w:pPr>
              <w:widowControl w:val="0"/>
              <w:autoSpaceDE w:val="0"/>
              <w:autoSpaceDN w:val="0"/>
              <w:jc w:val="right"/>
              <w:rPr>
                <w:rFonts w:ascii="Arial" w:hAnsi="Arial" w:cs="Arial"/>
                <w:sz w:val="22"/>
                <w:szCs w:val="22"/>
              </w:rPr>
            </w:pPr>
            <w:r w:rsidRPr="005A753A">
              <w:rPr>
                <w:rFonts w:ascii="Arial" w:hAnsi="Arial" w:cs="Arial"/>
                <w:sz w:val="22"/>
                <w:szCs w:val="22"/>
              </w:rPr>
              <w:t>1 950 mm</w:t>
            </w:r>
          </w:p>
        </w:tc>
      </w:tr>
      <w:tr w:rsidR="00213017" w:rsidRPr="005A753A" w14:paraId="0FEFA964"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683BD5EB" w14:textId="77777777" w:rsidR="00213017" w:rsidRPr="005A753A" w:rsidRDefault="00213017" w:rsidP="004F4BFF">
            <w:pPr>
              <w:widowControl w:val="0"/>
              <w:autoSpaceDE w:val="0"/>
              <w:autoSpaceDN w:val="0"/>
              <w:jc w:val="both"/>
              <w:rPr>
                <w:rFonts w:ascii="Arial" w:hAnsi="Arial" w:cs="Arial"/>
                <w:sz w:val="22"/>
                <w:szCs w:val="22"/>
              </w:rPr>
            </w:pPr>
            <w:r w:rsidRPr="005A753A">
              <w:rPr>
                <w:rFonts w:ascii="Arial" w:hAnsi="Arial" w:cs="Arial"/>
                <w:sz w:val="22"/>
                <w:szCs w:val="22"/>
              </w:rPr>
              <w:t>Promień skrętu wózka (z podniesionym dyszlem) - nie większa niż</w:t>
            </w:r>
          </w:p>
        </w:tc>
        <w:tc>
          <w:tcPr>
            <w:tcW w:w="1595" w:type="dxa"/>
            <w:tcBorders>
              <w:top w:val="single" w:sz="4" w:space="0" w:color="auto"/>
              <w:left w:val="single" w:sz="4" w:space="0" w:color="auto"/>
              <w:bottom w:val="single" w:sz="4" w:space="0" w:color="auto"/>
              <w:right w:val="single" w:sz="4" w:space="0" w:color="auto"/>
            </w:tcBorders>
            <w:vAlign w:val="center"/>
          </w:tcPr>
          <w:p w14:paraId="5A8A8A7C" w14:textId="77777777" w:rsidR="00213017" w:rsidRPr="005A753A" w:rsidRDefault="00213017" w:rsidP="004F4BFF">
            <w:pPr>
              <w:widowControl w:val="0"/>
              <w:autoSpaceDE w:val="0"/>
              <w:autoSpaceDN w:val="0"/>
              <w:jc w:val="right"/>
              <w:rPr>
                <w:rFonts w:ascii="Arial" w:hAnsi="Arial" w:cs="Arial"/>
                <w:sz w:val="22"/>
                <w:szCs w:val="22"/>
              </w:rPr>
            </w:pPr>
            <w:r w:rsidRPr="005A753A">
              <w:rPr>
                <w:rFonts w:ascii="Arial" w:hAnsi="Arial" w:cs="Arial"/>
                <w:sz w:val="22"/>
                <w:szCs w:val="22"/>
              </w:rPr>
              <w:t>1 575 mm</w:t>
            </w:r>
          </w:p>
        </w:tc>
      </w:tr>
      <w:tr w:rsidR="00213017" w:rsidRPr="005A753A" w14:paraId="149FDA57" w14:textId="77777777" w:rsidTr="004F4BFF">
        <w:trPr>
          <w:trHeight w:val="517"/>
        </w:trPr>
        <w:tc>
          <w:tcPr>
            <w:tcW w:w="7513" w:type="dxa"/>
            <w:tcBorders>
              <w:top w:val="single" w:sz="4" w:space="0" w:color="auto"/>
              <w:left w:val="single" w:sz="4" w:space="0" w:color="auto"/>
              <w:bottom w:val="single" w:sz="4" w:space="0" w:color="auto"/>
              <w:right w:val="single" w:sz="4" w:space="0" w:color="auto"/>
            </w:tcBorders>
          </w:tcPr>
          <w:p w14:paraId="78421BD8" w14:textId="3CE30BDC" w:rsidR="00213017" w:rsidRPr="005A753A" w:rsidRDefault="00213017" w:rsidP="004F4BFF">
            <w:pPr>
              <w:widowControl w:val="0"/>
              <w:autoSpaceDE w:val="0"/>
              <w:autoSpaceDN w:val="0"/>
              <w:jc w:val="both"/>
              <w:rPr>
                <w:rFonts w:ascii="Arial" w:hAnsi="Arial" w:cs="Arial"/>
                <w:sz w:val="22"/>
                <w:szCs w:val="22"/>
              </w:rPr>
            </w:pPr>
            <w:r w:rsidRPr="005A753A">
              <w:rPr>
                <w:rFonts w:ascii="Arial" w:hAnsi="Arial" w:cs="Arial"/>
                <w:sz w:val="22"/>
                <w:szCs w:val="22"/>
              </w:rPr>
              <w:t>Pochylenie podłoża do jazdy z wózkiem (z obciążeniem/bez obciążenia)</w:t>
            </w:r>
            <w:r>
              <w:rPr>
                <w:rFonts w:ascii="Arial" w:hAnsi="Arial" w:cs="Arial"/>
                <w:sz w:val="22"/>
                <w:szCs w:val="22"/>
              </w:rPr>
              <w:br/>
            </w:r>
            <w:r w:rsidRPr="005A753A">
              <w:rPr>
                <w:rFonts w:ascii="Arial" w:hAnsi="Arial" w:cs="Arial"/>
                <w:sz w:val="22"/>
                <w:szCs w:val="22"/>
              </w:rPr>
              <w:t xml:space="preserve"> – nie mniejsze niż</w:t>
            </w:r>
          </w:p>
        </w:tc>
        <w:tc>
          <w:tcPr>
            <w:tcW w:w="1595" w:type="dxa"/>
            <w:tcBorders>
              <w:top w:val="single" w:sz="4" w:space="0" w:color="auto"/>
              <w:left w:val="single" w:sz="4" w:space="0" w:color="auto"/>
              <w:bottom w:val="single" w:sz="4" w:space="0" w:color="auto"/>
              <w:right w:val="single" w:sz="4" w:space="0" w:color="auto"/>
            </w:tcBorders>
            <w:vAlign w:val="center"/>
          </w:tcPr>
          <w:p w14:paraId="1B33285B" w14:textId="77777777" w:rsidR="00213017" w:rsidRPr="005A753A" w:rsidRDefault="00213017" w:rsidP="004F4BFF">
            <w:pPr>
              <w:widowControl w:val="0"/>
              <w:autoSpaceDE w:val="0"/>
              <w:autoSpaceDN w:val="0"/>
              <w:jc w:val="right"/>
              <w:rPr>
                <w:rFonts w:ascii="Arial" w:hAnsi="Arial" w:cs="Arial"/>
                <w:sz w:val="22"/>
                <w:szCs w:val="22"/>
              </w:rPr>
            </w:pPr>
            <w:r w:rsidRPr="005A753A">
              <w:rPr>
                <w:rFonts w:ascii="Arial" w:hAnsi="Arial" w:cs="Arial"/>
                <w:sz w:val="22"/>
                <w:szCs w:val="22"/>
              </w:rPr>
              <w:t>10/24%</w:t>
            </w:r>
          </w:p>
        </w:tc>
      </w:tr>
      <w:tr w:rsidR="00213017" w:rsidRPr="005A753A" w14:paraId="416110EC"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tcPr>
          <w:p w14:paraId="538806AF" w14:textId="77777777" w:rsidR="00213017" w:rsidRPr="005A753A" w:rsidRDefault="00213017" w:rsidP="004F4BFF">
            <w:pPr>
              <w:rPr>
                <w:rFonts w:ascii="Arial" w:hAnsi="Arial" w:cs="Arial"/>
                <w:sz w:val="22"/>
                <w:szCs w:val="22"/>
              </w:rPr>
            </w:pPr>
            <w:r w:rsidRPr="005A753A">
              <w:rPr>
                <w:rFonts w:ascii="Arial" w:hAnsi="Arial" w:cs="Arial"/>
                <w:sz w:val="22"/>
                <w:szCs w:val="22"/>
              </w:rPr>
              <w:t>Wymagany rok produkcji 2022</w:t>
            </w:r>
          </w:p>
        </w:tc>
        <w:tc>
          <w:tcPr>
            <w:tcW w:w="1595" w:type="dxa"/>
            <w:tcBorders>
              <w:top w:val="single" w:sz="4" w:space="0" w:color="auto"/>
              <w:left w:val="single" w:sz="4" w:space="0" w:color="auto"/>
              <w:bottom w:val="single" w:sz="4" w:space="0" w:color="auto"/>
              <w:right w:val="single" w:sz="4" w:space="0" w:color="auto"/>
            </w:tcBorders>
            <w:vAlign w:val="center"/>
          </w:tcPr>
          <w:p w14:paraId="24754191"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70E20AF9" w14:textId="77777777" w:rsidTr="004F4BFF">
        <w:trPr>
          <w:trHeight w:val="258"/>
        </w:trPr>
        <w:tc>
          <w:tcPr>
            <w:tcW w:w="7513" w:type="dxa"/>
            <w:tcBorders>
              <w:top w:val="single" w:sz="4" w:space="0" w:color="auto"/>
              <w:left w:val="single" w:sz="4" w:space="0" w:color="auto"/>
              <w:bottom w:val="single" w:sz="4" w:space="0" w:color="auto"/>
              <w:right w:val="single" w:sz="4" w:space="0" w:color="auto"/>
            </w:tcBorders>
          </w:tcPr>
          <w:p w14:paraId="43D2FEE2" w14:textId="77777777" w:rsidR="00213017" w:rsidRPr="005A753A" w:rsidRDefault="00213017" w:rsidP="004F4BFF">
            <w:pPr>
              <w:rPr>
                <w:rFonts w:ascii="Arial" w:hAnsi="Arial" w:cs="Arial"/>
                <w:sz w:val="22"/>
                <w:szCs w:val="22"/>
              </w:rPr>
            </w:pPr>
            <w:r w:rsidRPr="005A753A">
              <w:rPr>
                <w:rFonts w:ascii="Arial" w:hAnsi="Arial" w:cs="Arial"/>
                <w:sz w:val="22"/>
                <w:szCs w:val="22"/>
              </w:rPr>
              <w:t>Bez podestu</w:t>
            </w:r>
          </w:p>
        </w:tc>
        <w:tc>
          <w:tcPr>
            <w:tcW w:w="1595" w:type="dxa"/>
            <w:tcBorders>
              <w:top w:val="single" w:sz="4" w:space="0" w:color="auto"/>
              <w:left w:val="single" w:sz="4" w:space="0" w:color="auto"/>
              <w:bottom w:val="single" w:sz="4" w:space="0" w:color="auto"/>
              <w:right w:val="single" w:sz="4" w:space="0" w:color="auto"/>
            </w:tcBorders>
            <w:vAlign w:val="center"/>
          </w:tcPr>
          <w:p w14:paraId="1088F314"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4BDD9AF2" w14:textId="77777777" w:rsidTr="004F4BFF">
        <w:trPr>
          <w:trHeight w:val="243"/>
        </w:trPr>
        <w:tc>
          <w:tcPr>
            <w:tcW w:w="7513" w:type="dxa"/>
            <w:tcBorders>
              <w:top w:val="single" w:sz="4" w:space="0" w:color="auto"/>
              <w:left w:val="single" w:sz="4" w:space="0" w:color="auto"/>
              <w:bottom w:val="single" w:sz="4" w:space="0" w:color="auto"/>
              <w:right w:val="single" w:sz="4" w:space="0" w:color="auto"/>
            </w:tcBorders>
            <w:hideMark/>
          </w:tcPr>
          <w:p w14:paraId="2ACBE1F4" w14:textId="77777777" w:rsidR="00213017" w:rsidRPr="005A753A" w:rsidRDefault="00213017" w:rsidP="004F4BFF">
            <w:pPr>
              <w:rPr>
                <w:rFonts w:ascii="Arial" w:hAnsi="Arial" w:cs="Arial"/>
                <w:sz w:val="22"/>
                <w:szCs w:val="22"/>
              </w:rPr>
            </w:pPr>
            <w:r w:rsidRPr="005A753A">
              <w:rPr>
                <w:rFonts w:ascii="Arial" w:hAnsi="Arial" w:cs="Arial"/>
                <w:sz w:val="22"/>
                <w:szCs w:val="22"/>
              </w:rPr>
              <w:t xml:space="preserve">Koła  „niebrudzące” </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AA80BE7"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09296F54"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0F8E23B0" w14:textId="6D4ABC87" w:rsidR="00213017" w:rsidRPr="005A753A" w:rsidRDefault="00213017" w:rsidP="004F4BFF">
            <w:pPr>
              <w:rPr>
                <w:rFonts w:ascii="Arial" w:hAnsi="Arial" w:cs="Arial"/>
                <w:sz w:val="22"/>
                <w:szCs w:val="22"/>
              </w:rPr>
            </w:pPr>
            <w:r w:rsidRPr="005A753A">
              <w:rPr>
                <w:rFonts w:ascii="Arial" w:hAnsi="Arial" w:cs="Arial"/>
                <w:sz w:val="22"/>
                <w:szCs w:val="22"/>
              </w:rPr>
              <w:t xml:space="preserve">Wózek dostosowany do pracy w mroźni do temperatury (-25°C) w Hurtowniach Farmaceutycznych (giętkie przewody, ochrona elektroniki), </w:t>
            </w:r>
            <w:r>
              <w:rPr>
                <w:rFonts w:ascii="Arial" w:hAnsi="Arial" w:cs="Arial"/>
                <w:sz w:val="22"/>
                <w:szCs w:val="22"/>
              </w:rPr>
              <w:br/>
            </w:r>
            <w:r w:rsidRPr="005A753A">
              <w:rPr>
                <w:rFonts w:ascii="Arial" w:hAnsi="Arial" w:cs="Arial"/>
                <w:sz w:val="22"/>
                <w:szCs w:val="22"/>
              </w:rPr>
              <w:t>z wyłączeniem wymiany płynów eksploatacyjnych</w:t>
            </w:r>
          </w:p>
        </w:tc>
        <w:tc>
          <w:tcPr>
            <w:tcW w:w="1595" w:type="dxa"/>
            <w:tcBorders>
              <w:top w:val="single" w:sz="4" w:space="0" w:color="auto"/>
              <w:left w:val="single" w:sz="4" w:space="0" w:color="auto"/>
              <w:bottom w:val="single" w:sz="4" w:space="0" w:color="auto"/>
              <w:right w:val="single" w:sz="4" w:space="0" w:color="auto"/>
            </w:tcBorders>
            <w:vAlign w:val="center"/>
          </w:tcPr>
          <w:p w14:paraId="5AFBCE62"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07E1CBCC"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15A0A84F" w14:textId="77777777" w:rsidR="00213017" w:rsidRPr="005A753A" w:rsidRDefault="00213017" w:rsidP="004F4BFF">
            <w:pPr>
              <w:rPr>
                <w:rFonts w:ascii="Arial" w:hAnsi="Arial" w:cs="Arial"/>
                <w:sz w:val="22"/>
                <w:szCs w:val="22"/>
              </w:rPr>
            </w:pPr>
            <w:r w:rsidRPr="005A753A">
              <w:rPr>
                <w:rFonts w:ascii="Arial" w:hAnsi="Arial" w:cs="Arial"/>
                <w:sz w:val="22"/>
                <w:szCs w:val="22"/>
              </w:rPr>
              <w:t>Bateria trakcyjna (żelowa) o pojemności nie mniejszej niż 300 Ah/24V</w:t>
            </w:r>
          </w:p>
        </w:tc>
        <w:tc>
          <w:tcPr>
            <w:tcW w:w="1595" w:type="dxa"/>
            <w:tcBorders>
              <w:top w:val="single" w:sz="4" w:space="0" w:color="auto"/>
              <w:left w:val="single" w:sz="4" w:space="0" w:color="auto"/>
              <w:bottom w:val="single" w:sz="4" w:space="0" w:color="auto"/>
              <w:right w:val="single" w:sz="4" w:space="0" w:color="auto"/>
            </w:tcBorders>
            <w:vAlign w:val="center"/>
          </w:tcPr>
          <w:p w14:paraId="4F659A6B"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3D4D4B2D"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7C540B2D" w14:textId="77777777" w:rsidR="00213017" w:rsidRPr="005A753A" w:rsidRDefault="00213017" w:rsidP="004F4BFF">
            <w:pPr>
              <w:rPr>
                <w:rFonts w:ascii="Arial" w:hAnsi="Arial" w:cs="Arial"/>
                <w:sz w:val="22"/>
                <w:szCs w:val="22"/>
              </w:rPr>
            </w:pPr>
            <w:r w:rsidRPr="005A753A">
              <w:rPr>
                <w:rFonts w:ascii="Arial" w:hAnsi="Arial" w:cs="Arial"/>
                <w:sz w:val="22"/>
                <w:szCs w:val="22"/>
              </w:rPr>
              <w:t>Prostownik do ładowania baterii zewnętrzny, parametry: 24V/45A</w:t>
            </w:r>
          </w:p>
        </w:tc>
        <w:tc>
          <w:tcPr>
            <w:tcW w:w="1595" w:type="dxa"/>
            <w:tcBorders>
              <w:top w:val="single" w:sz="4" w:space="0" w:color="auto"/>
              <w:left w:val="single" w:sz="4" w:space="0" w:color="auto"/>
              <w:bottom w:val="single" w:sz="4" w:space="0" w:color="auto"/>
              <w:right w:val="single" w:sz="4" w:space="0" w:color="auto"/>
            </w:tcBorders>
            <w:vAlign w:val="center"/>
          </w:tcPr>
          <w:p w14:paraId="3F3DB4C9"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r w:rsidR="00213017" w:rsidRPr="005A753A" w14:paraId="4835FC0B" w14:textId="77777777" w:rsidTr="004F4BFF">
        <w:trPr>
          <w:trHeight w:val="70"/>
        </w:trPr>
        <w:tc>
          <w:tcPr>
            <w:tcW w:w="7513" w:type="dxa"/>
            <w:tcBorders>
              <w:top w:val="single" w:sz="4" w:space="0" w:color="auto"/>
              <w:left w:val="single" w:sz="4" w:space="0" w:color="auto"/>
              <w:bottom w:val="single" w:sz="4" w:space="0" w:color="auto"/>
              <w:right w:val="single" w:sz="4" w:space="0" w:color="auto"/>
            </w:tcBorders>
          </w:tcPr>
          <w:p w14:paraId="5949D41D" w14:textId="77777777" w:rsidR="00213017" w:rsidRPr="005A753A" w:rsidRDefault="00213017" w:rsidP="004F4BFF">
            <w:pPr>
              <w:rPr>
                <w:rFonts w:ascii="Arial" w:hAnsi="Arial" w:cs="Arial"/>
                <w:sz w:val="22"/>
                <w:szCs w:val="22"/>
              </w:rPr>
            </w:pPr>
            <w:r w:rsidRPr="005A753A">
              <w:rPr>
                <w:rFonts w:ascii="Arial" w:hAnsi="Arial" w:cs="Arial"/>
                <w:sz w:val="22"/>
                <w:szCs w:val="22"/>
              </w:rPr>
              <w:t>Podnoszenie, opuszczanie, jazda przód i tył z podniesionym dyszlem</w:t>
            </w:r>
          </w:p>
        </w:tc>
        <w:tc>
          <w:tcPr>
            <w:tcW w:w="1595" w:type="dxa"/>
            <w:tcBorders>
              <w:top w:val="single" w:sz="4" w:space="0" w:color="auto"/>
              <w:left w:val="single" w:sz="4" w:space="0" w:color="auto"/>
              <w:bottom w:val="single" w:sz="4" w:space="0" w:color="auto"/>
              <w:right w:val="single" w:sz="4" w:space="0" w:color="auto"/>
            </w:tcBorders>
            <w:vAlign w:val="center"/>
          </w:tcPr>
          <w:p w14:paraId="005B436A" w14:textId="77777777" w:rsidR="00213017" w:rsidRPr="005A753A" w:rsidRDefault="00213017" w:rsidP="004F4BFF">
            <w:pPr>
              <w:jc w:val="right"/>
              <w:rPr>
                <w:rFonts w:ascii="Arial" w:hAnsi="Arial" w:cs="Arial"/>
                <w:sz w:val="22"/>
                <w:szCs w:val="22"/>
              </w:rPr>
            </w:pPr>
            <w:r w:rsidRPr="005A753A">
              <w:rPr>
                <w:rFonts w:ascii="Arial" w:hAnsi="Arial" w:cs="Arial"/>
                <w:sz w:val="22"/>
                <w:szCs w:val="22"/>
              </w:rPr>
              <w:t>tak</w:t>
            </w:r>
          </w:p>
        </w:tc>
      </w:tr>
    </w:tbl>
    <w:p w14:paraId="5A131739" w14:textId="77777777" w:rsidR="00213017" w:rsidRPr="005A753A" w:rsidRDefault="00213017" w:rsidP="00213017">
      <w:pPr>
        <w:numPr>
          <w:ilvl w:val="0"/>
          <w:numId w:val="32"/>
        </w:numPr>
        <w:spacing w:before="120"/>
        <w:ind w:left="714" w:hanging="357"/>
        <w:jc w:val="both"/>
        <w:rPr>
          <w:rFonts w:ascii="Arial" w:hAnsi="Arial" w:cs="Arial"/>
          <w:sz w:val="22"/>
          <w:szCs w:val="22"/>
        </w:rPr>
      </w:pPr>
      <w:r w:rsidRPr="005A753A">
        <w:rPr>
          <w:rFonts w:ascii="Arial" w:hAnsi="Arial" w:cs="Arial"/>
          <w:sz w:val="22"/>
          <w:szCs w:val="22"/>
        </w:rPr>
        <w:t>być zarejestrowany we właściwym terenowo dla Składnicy Oddziale Urzędu Dozoru Technicznego.</w:t>
      </w:r>
    </w:p>
    <w:p w14:paraId="296EDD25" w14:textId="77777777" w:rsidR="00213017" w:rsidRPr="005A753A" w:rsidRDefault="00213017" w:rsidP="00213017">
      <w:pPr>
        <w:spacing w:before="120"/>
        <w:jc w:val="both"/>
        <w:rPr>
          <w:rFonts w:ascii="Arial" w:hAnsi="Arial" w:cs="Arial"/>
          <w:sz w:val="22"/>
          <w:szCs w:val="22"/>
        </w:rPr>
      </w:pPr>
      <w:r w:rsidRPr="005A753A">
        <w:rPr>
          <w:rFonts w:ascii="Arial" w:hAnsi="Arial" w:cs="Arial"/>
          <w:sz w:val="22"/>
          <w:szCs w:val="22"/>
        </w:rPr>
        <w:t>Do wózka muszą być dołączone opracowane w języku polskim:</w:t>
      </w:r>
    </w:p>
    <w:p w14:paraId="1D269C73" w14:textId="77777777" w:rsidR="00213017" w:rsidRPr="005A753A" w:rsidRDefault="00213017" w:rsidP="00213017">
      <w:pPr>
        <w:numPr>
          <w:ilvl w:val="0"/>
          <w:numId w:val="31"/>
        </w:numPr>
        <w:jc w:val="both"/>
        <w:rPr>
          <w:rFonts w:ascii="Arial" w:hAnsi="Arial" w:cs="Arial"/>
          <w:sz w:val="22"/>
          <w:szCs w:val="22"/>
        </w:rPr>
      </w:pPr>
      <w:r w:rsidRPr="005A753A">
        <w:rPr>
          <w:rFonts w:ascii="Arial" w:hAnsi="Arial" w:cs="Arial"/>
          <w:sz w:val="22"/>
          <w:szCs w:val="22"/>
        </w:rPr>
        <w:t>DTR z instrukcją obsługi,</w:t>
      </w:r>
    </w:p>
    <w:p w14:paraId="6D4CB09B" w14:textId="77777777" w:rsidR="00213017" w:rsidRPr="005A753A" w:rsidRDefault="00213017" w:rsidP="00213017">
      <w:pPr>
        <w:numPr>
          <w:ilvl w:val="0"/>
          <w:numId w:val="31"/>
        </w:numPr>
        <w:jc w:val="both"/>
        <w:rPr>
          <w:rFonts w:ascii="Arial" w:hAnsi="Arial" w:cs="Arial"/>
          <w:sz w:val="22"/>
          <w:szCs w:val="22"/>
        </w:rPr>
      </w:pPr>
      <w:r w:rsidRPr="005A753A">
        <w:rPr>
          <w:rFonts w:ascii="Arial" w:hAnsi="Arial" w:cs="Arial"/>
          <w:sz w:val="22"/>
          <w:szCs w:val="22"/>
        </w:rPr>
        <w:t>katalog części zamiennych,</w:t>
      </w:r>
    </w:p>
    <w:p w14:paraId="3220196E" w14:textId="77777777" w:rsidR="00213017" w:rsidRPr="005A753A" w:rsidRDefault="00213017" w:rsidP="00213017">
      <w:pPr>
        <w:numPr>
          <w:ilvl w:val="0"/>
          <w:numId w:val="31"/>
        </w:numPr>
        <w:jc w:val="both"/>
        <w:rPr>
          <w:rFonts w:ascii="Arial" w:hAnsi="Arial" w:cs="Arial"/>
          <w:sz w:val="22"/>
          <w:szCs w:val="22"/>
        </w:rPr>
      </w:pPr>
      <w:r w:rsidRPr="005A753A">
        <w:rPr>
          <w:rFonts w:ascii="Arial" w:hAnsi="Arial" w:cs="Arial"/>
          <w:sz w:val="22"/>
          <w:szCs w:val="22"/>
        </w:rPr>
        <w:t>certyfikat bezpieczeństwa,</w:t>
      </w:r>
    </w:p>
    <w:p w14:paraId="147C52D3" w14:textId="77777777" w:rsidR="00213017" w:rsidRPr="005A753A" w:rsidRDefault="00213017" w:rsidP="00213017">
      <w:pPr>
        <w:numPr>
          <w:ilvl w:val="0"/>
          <w:numId w:val="31"/>
        </w:numPr>
        <w:jc w:val="both"/>
        <w:rPr>
          <w:rFonts w:ascii="Arial" w:hAnsi="Arial" w:cs="Arial"/>
          <w:sz w:val="22"/>
          <w:szCs w:val="22"/>
        </w:rPr>
      </w:pPr>
      <w:r w:rsidRPr="005A753A">
        <w:rPr>
          <w:rFonts w:ascii="Arial" w:hAnsi="Arial" w:cs="Arial"/>
          <w:sz w:val="22"/>
          <w:szCs w:val="22"/>
        </w:rPr>
        <w:t>dokument gwarancyjny,</w:t>
      </w:r>
    </w:p>
    <w:p w14:paraId="00823588" w14:textId="77777777" w:rsidR="00213017" w:rsidRPr="005A753A" w:rsidRDefault="00213017" w:rsidP="00213017">
      <w:pPr>
        <w:numPr>
          <w:ilvl w:val="0"/>
          <w:numId w:val="31"/>
        </w:numPr>
        <w:jc w:val="both"/>
        <w:rPr>
          <w:rFonts w:ascii="Arial" w:hAnsi="Arial" w:cs="Arial"/>
          <w:sz w:val="22"/>
          <w:szCs w:val="22"/>
        </w:rPr>
      </w:pPr>
      <w:r w:rsidRPr="005A753A">
        <w:rPr>
          <w:rFonts w:ascii="Arial" w:hAnsi="Arial" w:cs="Arial"/>
          <w:sz w:val="22"/>
          <w:szCs w:val="22"/>
        </w:rPr>
        <w:t>książka serwisowa,</w:t>
      </w:r>
    </w:p>
    <w:p w14:paraId="1E4C63D2" w14:textId="77777777" w:rsidR="00213017" w:rsidRPr="005A753A" w:rsidRDefault="00213017" w:rsidP="00213017">
      <w:pPr>
        <w:numPr>
          <w:ilvl w:val="0"/>
          <w:numId w:val="31"/>
        </w:numPr>
        <w:jc w:val="both"/>
        <w:rPr>
          <w:rFonts w:ascii="Arial" w:hAnsi="Arial" w:cs="Arial"/>
          <w:b/>
          <w:sz w:val="22"/>
          <w:szCs w:val="22"/>
          <w:u w:val="single"/>
        </w:rPr>
      </w:pPr>
      <w:r w:rsidRPr="005A753A">
        <w:rPr>
          <w:rFonts w:ascii="Arial" w:hAnsi="Arial" w:cs="Arial"/>
          <w:sz w:val="22"/>
          <w:szCs w:val="22"/>
        </w:rPr>
        <w:t>księga rewizyjna UDT</w:t>
      </w:r>
    </w:p>
    <w:p w14:paraId="739E38B8" w14:textId="77777777" w:rsidR="00213017" w:rsidRDefault="00213017" w:rsidP="00213017">
      <w:pPr>
        <w:rPr>
          <w:rFonts w:ascii="Arial" w:eastAsia="Times New Roman" w:hAnsi="Arial" w:cs="Arial"/>
          <w:sz w:val="22"/>
          <w:szCs w:val="22"/>
          <w:lang w:eastAsia="pl-PL"/>
        </w:rPr>
      </w:pPr>
      <w:r>
        <w:rPr>
          <w:rFonts w:ascii="Arial" w:eastAsia="Times New Roman" w:hAnsi="Arial" w:cs="Arial"/>
          <w:sz w:val="22"/>
          <w:szCs w:val="22"/>
          <w:lang w:eastAsia="pl-PL"/>
        </w:rPr>
        <w:br w:type="page"/>
      </w:r>
    </w:p>
    <w:p w14:paraId="17F2D07D" w14:textId="77777777" w:rsidR="00213017" w:rsidRPr="00886D9C" w:rsidRDefault="00213017" w:rsidP="00213017">
      <w:pPr>
        <w:autoSpaceDE w:val="0"/>
        <w:autoSpaceDN w:val="0"/>
        <w:spacing w:before="120"/>
        <w:ind w:left="567"/>
        <w:jc w:val="right"/>
        <w:rPr>
          <w:rFonts w:ascii="Arial" w:hAnsi="Arial" w:cs="Arial"/>
          <w:bCs/>
          <w:sz w:val="22"/>
          <w:szCs w:val="22"/>
        </w:rPr>
      </w:pPr>
      <w:r w:rsidRPr="00886D9C">
        <w:rPr>
          <w:rFonts w:ascii="Arial" w:hAnsi="Arial" w:cs="Arial"/>
          <w:bCs/>
          <w:sz w:val="22"/>
          <w:szCs w:val="22"/>
        </w:rPr>
        <w:lastRenderedPageBreak/>
        <w:t>Załącznik nr 2 do Zaproszenia</w:t>
      </w:r>
    </w:p>
    <w:p w14:paraId="5934FAFD" w14:textId="77777777" w:rsidR="00213017" w:rsidRDefault="00213017" w:rsidP="00213017">
      <w:pPr>
        <w:spacing w:after="24" w:line="244" w:lineRule="auto"/>
        <w:ind w:right="1051" w:hanging="10"/>
        <w:jc w:val="both"/>
        <w:rPr>
          <w:rFonts w:ascii="Arial" w:hAnsi="Arial" w:cs="Arial"/>
          <w:b/>
          <w:color w:val="000000"/>
          <w:sz w:val="22"/>
          <w:szCs w:val="22"/>
          <w:lang w:eastAsia="pl-PL"/>
        </w:rPr>
      </w:pPr>
    </w:p>
    <w:p w14:paraId="608DA2DC" w14:textId="77777777" w:rsidR="00213017" w:rsidRDefault="00213017" w:rsidP="00213017">
      <w:pPr>
        <w:spacing w:after="24" w:line="244" w:lineRule="auto"/>
        <w:ind w:right="1051" w:hanging="10"/>
        <w:jc w:val="center"/>
        <w:rPr>
          <w:rFonts w:ascii="Arial" w:hAnsi="Arial" w:cs="Arial"/>
          <w:b/>
          <w:color w:val="000000"/>
          <w:sz w:val="22"/>
          <w:szCs w:val="22"/>
          <w:lang w:eastAsia="pl-PL"/>
        </w:rPr>
      </w:pPr>
      <w:r>
        <w:rPr>
          <w:rFonts w:ascii="Arial" w:hAnsi="Arial" w:cs="Arial"/>
          <w:b/>
          <w:color w:val="000000"/>
          <w:sz w:val="22"/>
          <w:szCs w:val="22"/>
          <w:lang w:eastAsia="pl-PL"/>
        </w:rPr>
        <w:t>FORMULARZ OFERTOWY</w:t>
      </w:r>
    </w:p>
    <w:p w14:paraId="34ADC1CA" w14:textId="77777777" w:rsidR="00213017" w:rsidRDefault="00213017" w:rsidP="00213017">
      <w:pPr>
        <w:spacing w:after="24" w:line="244" w:lineRule="auto"/>
        <w:ind w:right="1051" w:hanging="10"/>
        <w:jc w:val="center"/>
        <w:rPr>
          <w:rFonts w:ascii="Arial" w:hAnsi="Arial" w:cs="Arial"/>
          <w:b/>
          <w:color w:val="000000"/>
          <w:sz w:val="22"/>
          <w:szCs w:val="22"/>
          <w:lang w:eastAsia="pl-PL"/>
        </w:rPr>
      </w:pPr>
    </w:p>
    <w:p w14:paraId="08F0437E" w14:textId="77777777" w:rsidR="00213017" w:rsidRDefault="00213017" w:rsidP="00213017">
      <w:pPr>
        <w:spacing w:after="24" w:line="244" w:lineRule="auto"/>
        <w:ind w:right="1051"/>
        <w:jc w:val="center"/>
        <w:rPr>
          <w:rFonts w:ascii="Arial" w:hAnsi="Arial" w:cs="Arial"/>
          <w:sz w:val="22"/>
          <w:szCs w:val="22"/>
          <w:lang w:eastAsia="pl-PL"/>
        </w:rPr>
      </w:pPr>
      <w:r>
        <w:rPr>
          <w:rFonts w:ascii="Arial" w:hAnsi="Arial" w:cs="Arial"/>
          <w:b/>
          <w:sz w:val="22"/>
          <w:szCs w:val="22"/>
        </w:rPr>
        <w:t>Zakup wózka widłowego do Rządowej Agencji Rezerw Strategicznych Składnica w Ełku</w:t>
      </w:r>
    </w:p>
    <w:p w14:paraId="0459FBD7" w14:textId="77777777" w:rsidR="00213017" w:rsidRDefault="00213017" w:rsidP="00213017">
      <w:pPr>
        <w:spacing w:after="4" w:line="249" w:lineRule="auto"/>
        <w:ind w:left="-5" w:hanging="10"/>
        <w:rPr>
          <w:rFonts w:ascii="Arial" w:hAnsi="Arial" w:cs="Arial"/>
          <w:color w:val="000000"/>
          <w:sz w:val="22"/>
          <w:szCs w:val="22"/>
          <w:lang w:eastAsia="pl-PL"/>
        </w:rPr>
      </w:pPr>
      <w:r>
        <w:rPr>
          <w:rFonts w:ascii="Arial" w:hAnsi="Arial" w:cs="Arial"/>
          <w:sz w:val="22"/>
          <w:szCs w:val="22"/>
          <w:lang w:eastAsia="pl-PL"/>
        </w:rPr>
        <w:t xml:space="preserve">Pełna nazwa Wykonawcy:  </w:t>
      </w:r>
      <w:r>
        <w:rPr>
          <w:rFonts w:ascii="Arial" w:hAnsi="Arial" w:cs="Arial"/>
          <w:color w:val="000000"/>
          <w:sz w:val="22"/>
          <w:szCs w:val="22"/>
          <w:lang w:eastAsia="pl-PL"/>
        </w:rPr>
        <w:t>__________________________________________________________________</w:t>
      </w:r>
      <w:r>
        <w:rPr>
          <w:rFonts w:ascii="Arial" w:eastAsia="Times New Roman" w:hAnsi="Arial" w:cs="Arial"/>
          <w:sz w:val="22"/>
          <w:szCs w:val="22"/>
          <w:vertAlign w:val="superscript"/>
          <w:lang w:eastAsia="pl-PL"/>
        </w:rPr>
        <w:t>1</w:t>
      </w:r>
    </w:p>
    <w:p w14:paraId="0B1F0A07" w14:textId="77777777" w:rsidR="00213017" w:rsidRDefault="00213017" w:rsidP="00213017">
      <w:pPr>
        <w:spacing w:line="256"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14:paraId="40D05462" w14:textId="77777777" w:rsidR="00213017" w:rsidRDefault="00213017" w:rsidP="00213017">
      <w:pPr>
        <w:spacing w:after="4" w:line="249" w:lineRule="auto"/>
        <w:ind w:left="-5" w:hanging="10"/>
        <w:jc w:val="both"/>
        <w:rPr>
          <w:rFonts w:ascii="Arial" w:hAnsi="Arial" w:cs="Arial"/>
          <w:color w:val="000000"/>
          <w:sz w:val="22"/>
          <w:szCs w:val="22"/>
          <w:lang w:eastAsia="pl-PL"/>
        </w:rPr>
      </w:pPr>
      <w:r>
        <w:rPr>
          <w:rFonts w:ascii="Arial" w:hAnsi="Arial" w:cs="Arial"/>
          <w:color w:val="000000"/>
          <w:sz w:val="22"/>
          <w:szCs w:val="22"/>
          <w:lang w:eastAsia="pl-PL"/>
        </w:rPr>
        <w:t>Adres:  ____________________________________________________________</w:t>
      </w:r>
      <w:r>
        <w:rPr>
          <w:rFonts w:ascii="Arial" w:eastAsia="Times New Roman" w:hAnsi="Arial" w:cs="Arial"/>
          <w:sz w:val="22"/>
          <w:szCs w:val="22"/>
          <w:vertAlign w:val="superscript"/>
          <w:lang w:eastAsia="pl-PL"/>
        </w:rPr>
        <w:t>1</w:t>
      </w:r>
    </w:p>
    <w:p w14:paraId="13420307" w14:textId="77777777" w:rsidR="00213017" w:rsidRDefault="00213017" w:rsidP="00213017">
      <w:pPr>
        <w:spacing w:line="256"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14:paraId="667AEBB2" w14:textId="77777777" w:rsidR="00213017" w:rsidRDefault="00213017" w:rsidP="00213017">
      <w:pPr>
        <w:spacing w:after="4" w:line="249" w:lineRule="auto"/>
        <w:ind w:left="-5" w:hanging="10"/>
        <w:jc w:val="both"/>
        <w:rPr>
          <w:rFonts w:ascii="Arial" w:hAnsi="Arial" w:cs="Arial"/>
          <w:color w:val="000000"/>
          <w:sz w:val="22"/>
          <w:szCs w:val="22"/>
          <w:lang w:eastAsia="pl-PL"/>
        </w:rPr>
      </w:pPr>
      <w:r>
        <w:rPr>
          <w:rFonts w:ascii="Arial" w:hAnsi="Arial" w:cs="Arial"/>
          <w:color w:val="000000"/>
          <w:sz w:val="22"/>
          <w:szCs w:val="22"/>
          <w:lang w:eastAsia="pl-PL"/>
        </w:rPr>
        <w:t>Nr telefonu:  ________________________________________________________</w:t>
      </w:r>
      <w:r>
        <w:rPr>
          <w:rFonts w:ascii="Arial" w:eastAsia="Times New Roman" w:hAnsi="Arial" w:cs="Arial"/>
          <w:sz w:val="22"/>
          <w:szCs w:val="22"/>
          <w:vertAlign w:val="superscript"/>
          <w:lang w:eastAsia="pl-PL"/>
        </w:rPr>
        <w:t>1</w:t>
      </w:r>
    </w:p>
    <w:p w14:paraId="14B108CC" w14:textId="77777777" w:rsidR="00213017" w:rsidRDefault="00213017" w:rsidP="00213017">
      <w:pPr>
        <w:spacing w:line="256"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14:paraId="66AB3A9F" w14:textId="77777777" w:rsidR="00213017" w:rsidRDefault="00213017" w:rsidP="00213017">
      <w:pPr>
        <w:spacing w:after="4" w:line="249" w:lineRule="auto"/>
        <w:ind w:left="-5" w:hanging="10"/>
        <w:jc w:val="both"/>
        <w:rPr>
          <w:rFonts w:ascii="Arial" w:hAnsi="Arial" w:cs="Arial"/>
          <w:color w:val="000000"/>
          <w:sz w:val="22"/>
          <w:szCs w:val="22"/>
          <w:lang w:eastAsia="pl-PL"/>
        </w:rPr>
      </w:pPr>
      <w:r>
        <w:rPr>
          <w:rFonts w:ascii="Arial" w:hAnsi="Arial" w:cs="Arial"/>
          <w:color w:val="000000"/>
          <w:sz w:val="22"/>
          <w:szCs w:val="22"/>
          <w:lang w:eastAsia="pl-PL"/>
        </w:rPr>
        <w:t>Adres e-mail: _______________________________________________________</w:t>
      </w:r>
      <w:r>
        <w:rPr>
          <w:rFonts w:ascii="Arial" w:eastAsia="Times New Roman" w:hAnsi="Arial" w:cs="Arial"/>
          <w:sz w:val="22"/>
          <w:szCs w:val="22"/>
          <w:vertAlign w:val="superscript"/>
          <w:lang w:eastAsia="pl-PL"/>
        </w:rPr>
        <w:t>1</w:t>
      </w:r>
    </w:p>
    <w:p w14:paraId="51F4CEA9" w14:textId="77777777" w:rsidR="00213017" w:rsidRDefault="00213017" w:rsidP="00213017">
      <w:pPr>
        <w:spacing w:line="256"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14:paraId="37A90EA0" w14:textId="77777777" w:rsidR="00213017" w:rsidRDefault="00213017" w:rsidP="00213017">
      <w:pPr>
        <w:spacing w:after="4" w:line="249" w:lineRule="auto"/>
        <w:ind w:left="-5" w:hanging="10"/>
        <w:jc w:val="both"/>
        <w:rPr>
          <w:rFonts w:ascii="Arial" w:hAnsi="Arial" w:cs="Arial"/>
          <w:color w:val="000000"/>
          <w:sz w:val="22"/>
          <w:szCs w:val="22"/>
          <w:lang w:eastAsia="pl-PL"/>
        </w:rPr>
      </w:pPr>
      <w:r>
        <w:rPr>
          <w:rFonts w:ascii="Arial" w:hAnsi="Arial" w:cs="Arial"/>
          <w:color w:val="000000"/>
          <w:sz w:val="22"/>
          <w:szCs w:val="22"/>
          <w:lang w:eastAsia="pl-PL"/>
        </w:rPr>
        <w:t>Nr KRS/ REGON/NIP:  ________________________________________________</w:t>
      </w:r>
      <w:r>
        <w:rPr>
          <w:rFonts w:ascii="Arial" w:eastAsia="Times New Roman" w:hAnsi="Arial" w:cs="Arial"/>
          <w:sz w:val="22"/>
          <w:szCs w:val="22"/>
          <w:vertAlign w:val="superscript"/>
          <w:lang w:eastAsia="pl-PL"/>
        </w:rPr>
        <w:t>1</w:t>
      </w:r>
    </w:p>
    <w:p w14:paraId="6BA2D2CF" w14:textId="77777777" w:rsidR="00213017" w:rsidRDefault="00213017" w:rsidP="00213017">
      <w:pPr>
        <w:spacing w:line="256"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 </w:t>
      </w:r>
    </w:p>
    <w:p w14:paraId="607E425D" w14:textId="77777777" w:rsidR="00213017" w:rsidRDefault="00213017" w:rsidP="00213017">
      <w:pPr>
        <w:spacing w:after="120"/>
        <w:jc w:val="both"/>
        <w:outlineLvl w:val="0"/>
        <w:rPr>
          <w:rFonts w:ascii="Arial" w:hAnsi="Arial" w:cs="Arial"/>
          <w:color w:val="000000"/>
          <w:sz w:val="22"/>
          <w:szCs w:val="22"/>
          <w:lang w:eastAsia="pl-PL"/>
        </w:rPr>
      </w:pPr>
      <w:r>
        <w:rPr>
          <w:noProof/>
        </w:rPr>
        <mc:AlternateContent>
          <mc:Choice Requires="wps">
            <w:drawing>
              <wp:anchor distT="0" distB="0" distL="114300" distR="114300" simplePos="0" relativeHeight="251659264" behindDoc="0" locked="0" layoutInCell="1" allowOverlap="1" wp14:anchorId="42397C45" wp14:editId="3261393C">
                <wp:simplePos x="0" y="0"/>
                <wp:positionH relativeFrom="leftMargin">
                  <wp:posOffset>747395</wp:posOffset>
                </wp:positionH>
                <wp:positionV relativeFrom="paragraph">
                  <wp:posOffset>332740</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A8AFF" id="Prostokąt 57" o:spid="_x0000_s1026" style="position:absolute;margin-left:58.85pt;margin-top:26.2pt;width:11pt;height:9.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" fillcolor="window" strokecolor="windowText" strokeweight="1pt">
                <w10:wrap anchorx="margin"/>
              </v:rect>
            </w:pict>
          </mc:Fallback>
        </mc:AlternateContent>
      </w:r>
      <w:r>
        <w:rPr>
          <w:rFonts w:ascii="Arial" w:hAnsi="Arial" w:cs="Arial"/>
          <w:color w:val="000000"/>
          <w:sz w:val="22"/>
          <w:szCs w:val="22"/>
          <w:lang w:eastAsia="pl-PL"/>
        </w:rPr>
        <w:t>Wykonawca jest mikroprzedsiębiorstwem bądź małym lub średnim przedsiębiorstwem?</w:t>
      </w:r>
    </w:p>
    <w:p w14:paraId="66C4CAAA" w14:textId="77777777" w:rsidR="00213017" w:rsidRDefault="00213017" w:rsidP="00213017">
      <w:pPr>
        <w:spacing w:after="120"/>
        <w:jc w:val="both"/>
        <w:outlineLvl w:val="0"/>
        <w:rPr>
          <w:rFonts w:ascii="Arial" w:hAnsi="Arial" w:cs="Arial"/>
          <w:color w:val="000000"/>
          <w:sz w:val="22"/>
          <w:szCs w:val="22"/>
          <w:lang w:eastAsia="pl-PL"/>
        </w:rPr>
      </w:pPr>
      <w:r>
        <w:rPr>
          <w:noProof/>
        </w:rPr>
        <mc:AlternateContent>
          <mc:Choice Requires="wps">
            <w:drawing>
              <wp:anchor distT="0" distB="0" distL="114300" distR="114300" simplePos="0" relativeHeight="251660288" behindDoc="0" locked="0" layoutInCell="1" allowOverlap="1" wp14:anchorId="56DD884A" wp14:editId="0BC26264">
                <wp:simplePos x="0" y="0"/>
                <wp:positionH relativeFrom="leftMargin">
                  <wp:align>right</wp:align>
                </wp:positionH>
                <wp:positionV relativeFrom="paragraph">
                  <wp:posOffset>243840</wp:posOffset>
                </wp:positionV>
                <wp:extent cx="140335" cy="115570"/>
                <wp:effectExtent l="0" t="0" r="12065" b="17780"/>
                <wp:wrapNone/>
                <wp:docPr id="61" name="Prostokąt 61"/>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2964F" id="Prostokąt 61" o:spid="_x0000_s1026" style="position:absolute;margin-left:-40.15pt;margin-top:19.2pt;width:11.05pt;height:9.1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A0qtOpfwIAAA8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Pr>
          <w:rFonts w:ascii="Arial" w:hAnsi="Arial" w:cs="Arial"/>
          <w:color w:val="000000"/>
          <w:sz w:val="22"/>
          <w:szCs w:val="22"/>
          <w:lang w:eastAsia="pl-PL"/>
        </w:rPr>
        <w:t xml:space="preserve"> mikroprzedsiębiorstwo</w:t>
      </w:r>
    </w:p>
    <w:p w14:paraId="269FD6A4" w14:textId="77777777" w:rsidR="00213017" w:rsidRDefault="00213017" w:rsidP="00213017">
      <w:pPr>
        <w:spacing w:after="120"/>
        <w:jc w:val="both"/>
        <w:outlineLvl w:val="0"/>
        <w:rPr>
          <w:rFonts w:ascii="Arial" w:hAnsi="Arial" w:cs="Arial"/>
          <w:color w:val="000000"/>
          <w:sz w:val="22"/>
          <w:szCs w:val="22"/>
          <w:lang w:eastAsia="pl-PL"/>
        </w:rPr>
      </w:pPr>
      <w:r>
        <w:rPr>
          <w:noProof/>
        </w:rPr>
        <mc:AlternateContent>
          <mc:Choice Requires="wps">
            <w:drawing>
              <wp:anchor distT="0" distB="0" distL="114300" distR="114300" simplePos="0" relativeHeight="251661312" behindDoc="0" locked="0" layoutInCell="1" allowOverlap="1" wp14:anchorId="3B455232" wp14:editId="6D6F2705">
                <wp:simplePos x="0" y="0"/>
                <wp:positionH relativeFrom="leftMargin">
                  <wp:align>right</wp:align>
                </wp:positionH>
                <wp:positionV relativeFrom="paragraph">
                  <wp:posOffset>255905</wp:posOffset>
                </wp:positionV>
                <wp:extent cx="140335" cy="115570"/>
                <wp:effectExtent l="0" t="0" r="12065" b="17780"/>
                <wp:wrapNone/>
                <wp:docPr id="62" name="Prostokąt 62"/>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11359" id="Prostokąt 62" o:spid="_x0000_s1026" style="position:absolute;margin-left:-40.15pt;margin-top:20.15pt;width:11.05pt;height:9.1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NeZC+4ACAAAP&#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Pr>
          <w:rFonts w:ascii="Arial" w:hAnsi="Arial" w:cs="Arial"/>
          <w:color w:val="000000"/>
          <w:sz w:val="22"/>
          <w:szCs w:val="22"/>
          <w:lang w:eastAsia="pl-PL"/>
        </w:rPr>
        <w:t xml:space="preserve"> małe przedsiębiorstwo</w:t>
      </w:r>
    </w:p>
    <w:p w14:paraId="5CFA2738" w14:textId="77777777" w:rsidR="00213017" w:rsidRDefault="00213017" w:rsidP="00213017">
      <w:pPr>
        <w:spacing w:after="120"/>
        <w:jc w:val="both"/>
        <w:outlineLvl w:val="0"/>
        <w:rPr>
          <w:rFonts w:ascii="Arial" w:hAnsi="Arial" w:cs="Arial"/>
          <w:color w:val="000000"/>
          <w:sz w:val="22"/>
          <w:szCs w:val="22"/>
          <w:lang w:eastAsia="pl-PL"/>
        </w:rPr>
      </w:pPr>
      <w:r>
        <w:rPr>
          <w:noProof/>
        </w:rPr>
        <mc:AlternateContent>
          <mc:Choice Requires="wps">
            <w:drawing>
              <wp:anchor distT="0" distB="0" distL="114300" distR="114300" simplePos="0" relativeHeight="251662336" behindDoc="0" locked="0" layoutInCell="1" allowOverlap="1" wp14:anchorId="5C38E95E" wp14:editId="0E5DB369">
                <wp:simplePos x="0" y="0"/>
                <wp:positionH relativeFrom="leftMargin">
                  <wp:align>right</wp:align>
                </wp:positionH>
                <wp:positionV relativeFrom="paragraph">
                  <wp:posOffset>255905</wp:posOffset>
                </wp:positionV>
                <wp:extent cx="140335" cy="115570"/>
                <wp:effectExtent l="0" t="0" r="12065" b="17780"/>
                <wp:wrapNone/>
                <wp:docPr id="112" name="Prostokąt 112"/>
                <wp:cNvGraphicFramePr/>
                <a:graphic xmlns:a="http://schemas.openxmlformats.org/drawingml/2006/main">
                  <a:graphicData uri="http://schemas.microsoft.com/office/word/2010/wordprocessingShape">
                    <wps:wsp>
                      <wps:cNvSpPr/>
                      <wps:spPr>
                        <a:xfrm>
                          <a:off x="0" y="0"/>
                          <a:ext cx="139700" cy="1155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2E36C" id="Prostokąt 112" o:spid="_x0000_s1026" style="position:absolute;margin-left:-40.15pt;margin-top:20.15pt;width:11.05pt;height:9.1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" fillcolor="window" strokecolor="windowText" strokeweight="1pt">
                <w10:wrap anchorx="margin"/>
              </v:rect>
            </w:pict>
          </mc:Fallback>
        </mc:AlternateContent>
      </w:r>
      <w:r>
        <w:rPr>
          <w:rFonts w:ascii="Arial" w:hAnsi="Arial" w:cs="Arial"/>
          <w:color w:val="000000"/>
          <w:sz w:val="22"/>
          <w:szCs w:val="22"/>
          <w:lang w:eastAsia="pl-PL"/>
        </w:rPr>
        <w:t xml:space="preserve"> średnie przedsiębiorstwo</w:t>
      </w:r>
      <w:r>
        <w:rPr>
          <w:noProof/>
        </w:rPr>
        <mc:AlternateContent>
          <mc:Choice Requires="wps">
            <w:drawing>
              <wp:anchor distT="0" distB="0" distL="114300" distR="114300" simplePos="0" relativeHeight="251663360" behindDoc="0" locked="0" layoutInCell="1" allowOverlap="1" wp14:anchorId="3BB88B14" wp14:editId="31BC4021">
                <wp:simplePos x="0" y="0"/>
                <wp:positionH relativeFrom="margin">
                  <wp:posOffset>-158750</wp:posOffset>
                </wp:positionH>
                <wp:positionV relativeFrom="paragraph">
                  <wp:posOffset>238760</wp:posOffset>
                </wp:positionV>
                <wp:extent cx="152400" cy="133985"/>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39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53C3"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Xdf65YAC&#10;AAAR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p>
    <w:p w14:paraId="03BF80CA" w14:textId="77777777" w:rsidR="00213017" w:rsidRDefault="00213017" w:rsidP="00213017">
      <w:pPr>
        <w:spacing w:after="4" w:line="249" w:lineRule="auto"/>
        <w:ind w:left="-5" w:right="47" w:hanging="10"/>
        <w:jc w:val="both"/>
        <w:rPr>
          <w:rFonts w:ascii="Arial" w:hAnsi="Arial" w:cs="Arial"/>
          <w:color w:val="000000"/>
          <w:sz w:val="22"/>
          <w:szCs w:val="22"/>
          <w:lang w:eastAsia="pl-PL"/>
        </w:rPr>
      </w:pPr>
      <w:r>
        <w:rPr>
          <w:rFonts w:ascii="Arial" w:hAnsi="Arial" w:cs="Arial"/>
          <w:color w:val="000000"/>
          <w:sz w:val="22"/>
          <w:szCs w:val="22"/>
          <w:lang w:eastAsia="pl-PL"/>
        </w:rPr>
        <w:t xml:space="preserve"> inny rodzaj: …………………………………………………………………………………………</w:t>
      </w:r>
    </w:p>
    <w:p w14:paraId="64BC7902" w14:textId="77777777" w:rsidR="00213017" w:rsidRDefault="00213017" w:rsidP="00213017">
      <w:pPr>
        <w:spacing w:after="4" w:line="249" w:lineRule="auto"/>
        <w:ind w:left="-5" w:right="47" w:hanging="1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(proszę o zakreślenie właściwej odpowiedzi) </w:t>
      </w:r>
    </w:p>
    <w:p w14:paraId="2D7B2156" w14:textId="77777777" w:rsidR="00213017" w:rsidRDefault="00213017" w:rsidP="00213017">
      <w:pPr>
        <w:spacing w:after="4" w:line="249" w:lineRule="auto"/>
        <w:ind w:left="-5" w:right="47" w:hanging="10"/>
        <w:jc w:val="both"/>
        <w:rPr>
          <w:rFonts w:ascii="Arial" w:eastAsia="CIDFont+F6" w:hAnsi="Arial" w:cs="Arial"/>
          <w:color w:val="000000"/>
          <w:sz w:val="22"/>
          <w:szCs w:val="22"/>
          <w:lang w:eastAsia="pl-PL"/>
        </w:rPr>
      </w:pPr>
    </w:p>
    <w:p w14:paraId="67BAB163" w14:textId="3CC61E5F" w:rsidR="00213017" w:rsidRDefault="00213017" w:rsidP="00213017">
      <w:pPr>
        <w:spacing w:after="4" w:line="249" w:lineRule="auto"/>
        <w:ind w:left="-5" w:right="47" w:hanging="10"/>
        <w:jc w:val="both"/>
        <w:rPr>
          <w:rFonts w:ascii="Arial" w:eastAsia="CIDFont+F6" w:hAnsi="Arial" w:cs="Arial"/>
          <w:color w:val="000000"/>
          <w:sz w:val="20"/>
          <w:szCs w:val="20"/>
          <w:lang w:eastAsia="pl-PL"/>
        </w:rPr>
      </w:pPr>
      <w:r>
        <w:rPr>
          <w:rFonts w:ascii="Arial" w:eastAsia="CIDFont+F6" w:hAnsi="Arial" w:cs="Arial"/>
          <w:color w:val="000000"/>
          <w:sz w:val="20"/>
          <w:szCs w:val="20"/>
          <w:lang w:eastAsia="pl-PL"/>
        </w:rPr>
        <w:t xml:space="preserve">Por. zalecenie Komisji z dnia 6 maja 2003 r. dotyczące definicji mikroprzedsiębiorstw oraz małych </w:t>
      </w:r>
      <w:r w:rsidR="00933DD2">
        <w:rPr>
          <w:rFonts w:ascii="Arial" w:eastAsia="CIDFont+F6" w:hAnsi="Arial" w:cs="Arial"/>
          <w:color w:val="000000"/>
          <w:sz w:val="20"/>
          <w:szCs w:val="20"/>
          <w:lang w:eastAsia="pl-PL"/>
        </w:rPr>
        <w:br/>
      </w:r>
      <w:r>
        <w:rPr>
          <w:rFonts w:ascii="Arial" w:eastAsia="CIDFont+F6" w:hAnsi="Arial" w:cs="Arial"/>
          <w:color w:val="000000"/>
          <w:sz w:val="20"/>
          <w:szCs w:val="20"/>
          <w:lang w:eastAsia="pl-PL"/>
        </w:rPr>
        <w:t xml:space="preserve">i średnich przedsiębiorstw (Dz. U. L 124 z 20.5.2003, s. 36). Te informacje są wymagane wyłącznie do celów statystycznych. Mikroprzedsiębiorstwo: przedsiębiorstwo, które zatrudnia mniej niż 10 osób </w:t>
      </w:r>
      <w:r w:rsidR="00933DD2">
        <w:rPr>
          <w:rFonts w:ascii="Arial" w:eastAsia="CIDFont+F6" w:hAnsi="Arial" w:cs="Arial"/>
          <w:color w:val="000000"/>
          <w:sz w:val="20"/>
          <w:szCs w:val="20"/>
          <w:lang w:eastAsia="pl-PL"/>
        </w:rPr>
        <w:br/>
      </w:r>
      <w:r>
        <w:rPr>
          <w:rFonts w:ascii="Arial" w:eastAsia="CIDFont+F6" w:hAnsi="Arial" w:cs="Arial"/>
          <w:color w:val="000000"/>
          <w:sz w:val="20"/>
          <w:szCs w:val="20"/>
          <w:lang w:eastAsia="pl-PL"/>
        </w:rPr>
        <w:t xml:space="preserve">i którego roczny obrót lub roczna suma bilansowa nie przekracza 2 milionów EUR. </w:t>
      </w:r>
    </w:p>
    <w:p w14:paraId="0034184F" w14:textId="77777777" w:rsidR="00213017" w:rsidRDefault="00213017" w:rsidP="00213017">
      <w:pPr>
        <w:spacing w:after="4" w:line="249" w:lineRule="auto"/>
        <w:ind w:left="-5" w:right="47" w:hanging="10"/>
        <w:jc w:val="both"/>
        <w:rPr>
          <w:rFonts w:ascii="Arial" w:eastAsia="CIDFont+F6" w:hAnsi="Arial" w:cs="Arial"/>
          <w:color w:val="000000"/>
          <w:sz w:val="20"/>
          <w:szCs w:val="20"/>
          <w:lang w:eastAsia="pl-PL"/>
        </w:rPr>
      </w:pPr>
      <w:r>
        <w:rPr>
          <w:rFonts w:ascii="Arial" w:eastAsia="CIDFont+F6" w:hAnsi="Arial" w:cs="Arial"/>
          <w:color w:val="000000"/>
          <w:sz w:val="20"/>
          <w:szCs w:val="20"/>
          <w:lang w:eastAsia="pl-PL"/>
        </w:rPr>
        <w:t>Małe przedsiębiorstwo: przedsiębiorstwo, które zatrudnia mniej niż 50 osób i którego roczny obrót lub roczna suma bilansowa nie przekracza 10 milionów EUR.</w:t>
      </w:r>
    </w:p>
    <w:p w14:paraId="69952D0B" w14:textId="77777777" w:rsidR="00213017" w:rsidRDefault="00213017" w:rsidP="00213017">
      <w:pPr>
        <w:spacing w:after="4" w:line="249" w:lineRule="auto"/>
        <w:ind w:left="-5" w:right="47" w:hanging="10"/>
        <w:jc w:val="both"/>
        <w:rPr>
          <w:rFonts w:ascii="Arial" w:hAnsi="Arial" w:cs="Arial"/>
          <w:color w:val="000000"/>
          <w:sz w:val="20"/>
          <w:szCs w:val="20"/>
          <w:lang w:eastAsia="pl-PL"/>
        </w:rPr>
      </w:pPr>
      <w:r>
        <w:rPr>
          <w:rFonts w:ascii="Arial" w:eastAsia="CIDFont+F6" w:hAnsi="Arial" w:cs="Arial"/>
          <w:color w:val="000000"/>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color w:val="000000"/>
          <w:sz w:val="20"/>
          <w:szCs w:val="20"/>
          <w:lang w:eastAsia="pl-PL"/>
        </w:rPr>
        <w:t xml:space="preserve"> Za przedsiębiorstwo uważa się podmiot prowadzący działalność gospodarczą bez względu na jego formę prawną. Za przedsiębiorstwo uważa się podmiot prowadzący działalność gospodarczą bez względu na jego formę prawną.</w:t>
      </w:r>
    </w:p>
    <w:p w14:paraId="1AEDEE7E" w14:textId="77777777" w:rsidR="00213017" w:rsidRDefault="00213017" w:rsidP="00213017">
      <w:pPr>
        <w:jc w:val="both"/>
        <w:rPr>
          <w:rFonts w:ascii="Arial" w:hAnsi="Arial" w:cs="Arial"/>
          <w:color w:val="000000"/>
          <w:sz w:val="22"/>
          <w:szCs w:val="22"/>
          <w:lang w:eastAsia="pl-PL"/>
        </w:rPr>
      </w:pPr>
      <w:r>
        <w:rPr>
          <w:rFonts w:ascii="Arial" w:hAnsi="Arial" w:cs="Arial"/>
          <w:color w:val="000000"/>
          <w:sz w:val="22"/>
          <w:szCs w:val="22"/>
          <w:lang w:eastAsia="pl-PL"/>
        </w:rPr>
        <w:br w:type="page"/>
      </w:r>
    </w:p>
    <w:p w14:paraId="34E3246D" w14:textId="5625DCB9" w:rsidR="00213017" w:rsidRDefault="00213017" w:rsidP="00213017">
      <w:pPr>
        <w:spacing w:after="4" w:line="250" w:lineRule="auto"/>
        <w:ind w:left="-5" w:right="47" w:hanging="10"/>
        <w:jc w:val="both"/>
        <w:rPr>
          <w:rFonts w:ascii="Arial" w:hAnsi="Arial" w:cs="Arial"/>
          <w:sz w:val="22"/>
          <w:szCs w:val="22"/>
        </w:rPr>
      </w:pPr>
      <w:r w:rsidRPr="009141B5">
        <w:rPr>
          <w:rFonts w:ascii="Arial" w:hAnsi="Arial" w:cs="Arial"/>
          <w:color w:val="000000"/>
          <w:sz w:val="22"/>
          <w:szCs w:val="22"/>
          <w:lang w:eastAsia="pl-PL"/>
        </w:rPr>
        <w:lastRenderedPageBreak/>
        <w:t xml:space="preserve">Przystępując do </w:t>
      </w:r>
      <w:r w:rsidRPr="00FF0BA2">
        <w:rPr>
          <w:rFonts w:ascii="Arial" w:hAnsi="Arial" w:cs="Arial"/>
          <w:color w:val="000000"/>
          <w:sz w:val="22"/>
          <w:szCs w:val="22"/>
          <w:lang w:eastAsia="pl-PL"/>
        </w:rPr>
        <w:t>złożenia oferty na zapytanie ofertowe na</w:t>
      </w:r>
      <w:r w:rsidRPr="00C86FCC">
        <w:rPr>
          <w:rFonts w:ascii="Arial" w:hAnsi="Arial" w:cs="Arial"/>
          <w:color w:val="FF0000"/>
          <w:sz w:val="22"/>
          <w:szCs w:val="22"/>
          <w:lang w:eastAsia="pl-PL"/>
        </w:rPr>
        <w:t xml:space="preserve"> </w:t>
      </w:r>
      <w:r>
        <w:rPr>
          <w:rFonts w:ascii="Arial" w:hAnsi="Arial" w:cs="Arial"/>
          <w:b/>
          <w:sz w:val="22"/>
          <w:szCs w:val="22"/>
        </w:rPr>
        <w:t xml:space="preserve">zakup wózka widłowego </w:t>
      </w:r>
      <w:r w:rsidR="00933DD2">
        <w:rPr>
          <w:rFonts w:ascii="Arial" w:hAnsi="Arial" w:cs="Arial"/>
          <w:b/>
          <w:sz w:val="22"/>
          <w:szCs w:val="22"/>
        </w:rPr>
        <w:br/>
      </w:r>
      <w:r>
        <w:rPr>
          <w:rFonts w:ascii="Arial" w:hAnsi="Arial" w:cs="Arial"/>
          <w:b/>
          <w:sz w:val="22"/>
          <w:szCs w:val="22"/>
        </w:rPr>
        <w:t>do Rządowej Agencji Rezerw Strategicznych, Składnica w Ełku</w:t>
      </w:r>
      <w:r w:rsidRPr="00F93654">
        <w:rPr>
          <w:rFonts w:ascii="Arial" w:hAnsi="Arial" w:cs="Arial"/>
          <w:b/>
          <w:sz w:val="22"/>
          <w:szCs w:val="22"/>
        </w:rPr>
        <w:t xml:space="preserve"> </w:t>
      </w:r>
      <w:r w:rsidRPr="00014A95">
        <w:rPr>
          <w:rFonts w:ascii="Arial" w:hAnsi="Arial" w:cs="Arial"/>
          <w:bCs/>
          <w:sz w:val="22"/>
          <w:szCs w:val="22"/>
        </w:rPr>
        <w:t>– znak sprawy:</w:t>
      </w:r>
      <w:r w:rsidRPr="00F93654">
        <w:rPr>
          <w:rFonts w:ascii="Arial" w:hAnsi="Arial" w:cs="Arial"/>
          <w:b/>
          <w:sz w:val="22"/>
          <w:szCs w:val="22"/>
        </w:rPr>
        <w:t xml:space="preserve"> </w:t>
      </w:r>
      <w:r w:rsidRPr="00F93654">
        <w:rPr>
          <w:rFonts w:ascii="Arial" w:hAnsi="Arial" w:cs="Arial"/>
          <w:b/>
          <w:bCs/>
          <w:sz w:val="22"/>
          <w:szCs w:val="22"/>
        </w:rPr>
        <w:t>BZzp.260</w:t>
      </w:r>
      <w:r>
        <w:rPr>
          <w:rFonts w:ascii="Arial" w:hAnsi="Arial" w:cs="Arial"/>
          <w:b/>
          <w:bCs/>
          <w:sz w:val="22"/>
          <w:szCs w:val="22"/>
        </w:rPr>
        <w:t>.21.</w:t>
      </w:r>
      <w:r w:rsidRPr="00F93654">
        <w:rPr>
          <w:rFonts w:ascii="Arial" w:hAnsi="Arial" w:cs="Arial"/>
          <w:b/>
          <w:bCs/>
          <w:sz w:val="22"/>
          <w:szCs w:val="22"/>
        </w:rPr>
        <w:t>2022</w:t>
      </w:r>
    </w:p>
    <w:p w14:paraId="08F93C79" w14:textId="77777777" w:rsidR="00213017" w:rsidRDefault="00213017" w:rsidP="00213017">
      <w:pPr>
        <w:spacing w:after="4" w:line="250" w:lineRule="auto"/>
        <w:ind w:left="-5" w:right="47" w:hanging="10"/>
        <w:jc w:val="both"/>
        <w:rPr>
          <w:rFonts w:ascii="Arial" w:hAnsi="Arial" w:cs="Arial"/>
          <w:sz w:val="22"/>
          <w:szCs w:val="22"/>
        </w:rPr>
      </w:pPr>
    </w:p>
    <w:p w14:paraId="5C919D63" w14:textId="77777777" w:rsidR="00213017" w:rsidRPr="00B36E32" w:rsidRDefault="00213017" w:rsidP="009103D3">
      <w:pPr>
        <w:pStyle w:val="Akapitzlist"/>
        <w:numPr>
          <w:ilvl w:val="0"/>
          <w:numId w:val="25"/>
        </w:numPr>
        <w:spacing w:after="4"/>
        <w:ind w:right="47"/>
        <w:rPr>
          <w:b/>
          <w:sz w:val="22"/>
          <w:szCs w:val="22"/>
        </w:rPr>
      </w:pPr>
      <w:r w:rsidRPr="004C376A">
        <w:rPr>
          <w:rFonts w:ascii="Arial" w:hAnsi="Arial" w:cs="Arial"/>
          <w:b/>
          <w:color w:val="000000"/>
          <w:sz w:val="22"/>
          <w:szCs w:val="22"/>
          <w:lang w:eastAsia="pl-PL"/>
        </w:rPr>
        <w:t>Oferujemy wykonanie przedmiotu zamówienia za cenę:</w:t>
      </w:r>
      <w:r w:rsidRPr="004C376A">
        <w:rPr>
          <w:rFonts w:ascii="Arial" w:hAnsi="Arial" w:cs="Arial"/>
          <w:b/>
          <w:color w:val="000000"/>
          <w:sz w:val="22"/>
          <w:szCs w:val="22"/>
          <w:lang w:eastAsia="pl-PL"/>
        </w:rPr>
        <w:br/>
      </w:r>
    </w:p>
    <w:p w14:paraId="594FB7FA" w14:textId="77777777" w:rsidR="00213017" w:rsidRPr="00B36E32" w:rsidRDefault="00213017" w:rsidP="009103D3">
      <w:pPr>
        <w:spacing w:after="4" w:line="250" w:lineRule="auto"/>
        <w:ind w:right="47"/>
        <w:jc w:val="both"/>
        <w:rPr>
          <w:b/>
          <w:sz w:val="22"/>
          <w:szCs w:val="22"/>
        </w:rPr>
      </w:pPr>
      <w:r w:rsidRPr="00B36E32">
        <w:rPr>
          <w:b/>
          <w:sz w:val="22"/>
          <w:szCs w:val="22"/>
        </w:rPr>
        <w:t>netto ……………………………</w:t>
      </w:r>
      <w:r w:rsidRPr="00B36E32">
        <w:rPr>
          <w:b/>
          <w:sz w:val="22"/>
          <w:szCs w:val="22"/>
          <w:vertAlign w:val="superscript"/>
        </w:rPr>
        <w:t>1</w:t>
      </w:r>
      <w:r w:rsidRPr="00B36E32">
        <w:rPr>
          <w:b/>
          <w:sz w:val="22"/>
          <w:szCs w:val="22"/>
        </w:rPr>
        <w:t>zł,</w:t>
      </w:r>
    </w:p>
    <w:p w14:paraId="6251E9EE" w14:textId="77777777" w:rsidR="00213017" w:rsidRPr="00B36E32" w:rsidRDefault="00213017" w:rsidP="00213017">
      <w:pPr>
        <w:spacing w:after="4" w:line="250" w:lineRule="auto"/>
        <w:ind w:left="127" w:right="47" w:hanging="142"/>
        <w:jc w:val="both"/>
        <w:rPr>
          <w:b/>
          <w:sz w:val="22"/>
          <w:szCs w:val="22"/>
        </w:rPr>
      </w:pPr>
      <w:r w:rsidRPr="00B36E32">
        <w:rPr>
          <w:b/>
          <w:sz w:val="22"/>
          <w:szCs w:val="22"/>
        </w:rPr>
        <w:t xml:space="preserve">VAT …………………………… </w:t>
      </w:r>
      <w:r w:rsidRPr="00B36E32">
        <w:rPr>
          <w:b/>
          <w:sz w:val="22"/>
          <w:szCs w:val="22"/>
          <w:vertAlign w:val="superscript"/>
        </w:rPr>
        <w:t>1</w:t>
      </w:r>
      <w:r w:rsidRPr="00B36E32">
        <w:rPr>
          <w:b/>
          <w:sz w:val="22"/>
          <w:szCs w:val="22"/>
        </w:rPr>
        <w:t>zł,</w:t>
      </w:r>
    </w:p>
    <w:p w14:paraId="7B882FD1" w14:textId="77777777" w:rsidR="00213017" w:rsidRPr="00B36E32" w:rsidRDefault="00213017" w:rsidP="00213017">
      <w:pPr>
        <w:spacing w:after="4" w:line="250" w:lineRule="auto"/>
        <w:ind w:left="127" w:right="47" w:hanging="142"/>
        <w:jc w:val="both"/>
        <w:rPr>
          <w:b/>
          <w:sz w:val="22"/>
          <w:szCs w:val="22"/>
        </w:rPr>
      </w:pPr>
      <w:r w:rsidRPr="00B36E32">
        <w:rPr>
          <w:b/>
          <w:sz w:val="22"/>
          <w:szCs w:val="22"/>
        </w:rPr>
        <w:t>brutto……………………………</w:t>
      </w:r>
      <w:r w:rsidRPr="00B36E32">
        <w:rPr>
          <w:b/>
          <w:sz w:val="22"/>
          <w:szCs w:val="22"/>
          <w:vertAlign w:val="superscript"/>
        </w:rPr>
        <w:t>1</w:t>
      </w:r>
      <w:r w:rsidRPr="00B36E32">
        <w:rPr>
          <w:b/>
          <w:sz w:val="22"/>
          <w:szCs w:val="22"/>
        </w:rPr>
        <w:t>zł,</w:t>
      </w:r>
    </w:p>
    <w:p w14:paraId="329F5565" w14:textId="77777777" w:rsidR="00213017" w:rsidRPr="00B36E32" w:rsidRDefault="00213017" w:rsidP="00213017">
      <w:pPr>
        <w:spacing w:after="4" w:line="250" w:lineRule="auto"/>
        <w:ind w:left="127" w:right="47" w:hanging="142"/>
        <w:jc w:val="both"/>
        <w:rPr>
          <w:b/>
          <w:sz w:val="22"/>
          <w:szCs w:val="22"/>
        </w:rPr>
      </w:pPr>
      <w:r w:rsidRPr="00B36E32">
        <w:rPr>
          <w:b/>
          <w:sz w:val="22"/>
          <w:szCs w:val="22"/>
        </w:rPr>
        <w:t>słownie…………………………………………………………….</w:t>
      </w:r>
      <w:r w:rsidRPr="00B36E32">
        <w:rPr>
          <w:b/>
          <w:sz w:val="22"/>
          <w:szCs w:val="22"/>
          <w:vertAlign w:val="superscript"/>
        </w:rPr>
        <w:t>1</w:t>
      </w:r>
      <w:r w:rsidRPr="00B36E32">
        <w:rPr>
          <w:b/>
          <w:sz w:val="22"/>
          <w:szCs w:val="22"/>
        </w:rPr>
        <w:t>zł</w:t>
      </w:r>
    </w:p>
    <w:p w14:paraId="6583539D" w14:textId="77777777" w:rsidR="00213017" w:rsidRPr="00B36E32" w:rsidRDefault="00213017" w:rsidP="00213017">
      <w:pPr>
        <w:spacing w:before="120" w:line="259" w:lineRule="auto"/>
        <w:jc w:val="both"/>
        <w:rPr>
          <w:rFonts w:ascii="Arial" w:eastAsia="Times New Roman" w:hAnsi="Arial" w:cs="Arial"/>
          <w:sz w:val="22"/>
          <w:szCs w:val="22"/>
          <w:lang w:eastAsia="pl-PL"/>
        </w:rPr>
      </w:pPr>
      <w:r w:rsidRPr="00B36E32">
        <w:rPr>
          <w:rFonts w:ascii="Arial" w:eastAsia="Times New Roman" w:hAnsi="Arial" w:cs="Arial"/>
          <w:b/>
          <w:sz w:val="22"/>
          <w:szCs w:val="22"/>
          <w:lang w:eastAsia="pl-PL"/>
        </w:rPr>
        <w:t>Wszelkie poprawki jedynie poprzez skreślenie i parafowanie.</w:t>
      </w:r>
    </w:p>
    <w:p w14:paraId="7A2B9C8D" w14:textId="77777777" w:rsidR="00213017" w:rsidRPr="00A33396" w:rsidRDefault="00213017" w:rsidP="00213017">
      <w:pPr>
        <w:spacing w:line="259" w:lineRule="auto"/>
        <w:jc w:val="both"/>
        <w:rPr>
          <w:rFonts w:ascii="Arial" w:eastAsia="Times New Roman" w:hAnsi="Arial" w:cs="Arial"/>
          <w:sz w:val="22"/>
          <w:szCs w:val="22"/>
          <w:lang w:eastAsia="pl-PL"/>
        </w:rPr>
      </w:pPr>
      <w:r w:rsidRPr="00B36E32">
        <w:rPr>
          <w:rFonts w:ascii="Arial" w:eastAsia="Times New Roman" w:hAnsi="Arial" w:cs="Arial"/>
          <w:sz w:val="22"/>
          <w:szCs w:val="22"/>
          <w:lang w:eastAsia="pl-PL"/>
        </w:rPr>
        <w:t xml:space="preserve">Ceny należy </w:t>
      </w:r>
      <w:r w:rsidRPr="0027547A">
        <w:rPr>
          <w:rFonts w:ascii="Arial" w:eastAsia="Times New Roman" w:hAnsi="Arial" w:cs="Arial"/>
          <w:sz w:val="22"/>
          <w:szCs w:val="22"/>
          <w:lang w:eastAsia="pl-PL"/>
        </w:rPr>
        <w:t xml:space="preserve">podać z </w:t>
      </w:r>
      <w:r w:rsidRPr="00A33396">
        <w:rPr>
          <w:rFonts w:ascii="Arial" w:eastAsia="Times New Roman" w:hAnsi="Arial" w:cs="Arial"/>
          <w:sz w:val="22"/>
          <w:szCs w:val="22"/>
          <w:lang w:eastAsia="pl-PL"/>
        </w:rPr>
        <w:t>dokładnością do dwóch miejsc po przecinku.</w:t>
      </w:r>
    </w:p>
    <w:p w14:paraId="7621CA5A" w14:textId="77777777" w:rsidR="00213017" w:rsidRDefault="00213017" w:rsidP="00213017">
      <w:pPr>
        <w:jc w:val="both"/>
        <w:rPr>
          <w:rFonts w:ascii="Arial" w:hAnsi="Arial" w:cs="Arial"/>
          <w:sz w:val="22"/>
          <w:szCs w:val="22"/>
          <w:lang w:eastAsia="pl-PL"/>
        </w:rPr>
      </w:pPr>
    </w:p>
    <w:p w14:paraId="095CC5BA" w14:textId="77777777" w:rsidR="00213017" w:rsidRPr="004C376A" w:rsidRDefault="00213017" w:rsidP="00213017">
      <w:pPr>
        <w:pStyle w:val="Akapitzlist"/>
        <w:numPr>
          <w:ilvl w:val="0"/>
          <w:numId w:val="25"/>
        </w:numPr>
        <w:spacing w:after="4" w:line="250" w:lineRule="auto"/>
        <w:ind w:right="47"/>
        <w:jc w:val="both"/>
        <w:rPr>
          <w:rFonts w:ascii="Arial" w:hAnsi="Arial" w:cs="Arial"/>
          <w:b/>
          <w:color w:val="000000"/>
          <w:sz w:val="22"/>
          <w:szCs w:val="22"/>
          <w:lang w:eastAsia="pl-PL"/>
        </w:rPr>
      </w:pPr>
      <w:r w:rsidRPr="0027547A">
        <w:rPr>
          <w:rFonts w:ascii="Arial" w:hAnsi="Arial" w:cs="Arial"/>
          <w:b/>
          <w:color w:val="000000"/>
          <w:sz w:val="22"/>
          <w:szCs w:val="22"/>
          <w:lang w:eastAsia="pl-PL"/>
        </w:rPr>
        <w:t xml:space="preserve">Oświadczamy, że: </w:t>
      </w:r>
    </w:p>
    <w:p w14:paraId="471A1AC1" w14:textId="77777777" w:rsidR="00213017" w:rsidRPr="004C376A" w:rsidRDefault="00213017" w:rsidP="00213017">
      <w:pPr>
        <w:numPr>
          <w:ilvl w:val="0"/>
          <w:numId w:val="8"/>
        </w:numPr>
        <w:spacing w:after="24" w:line="247" w:lineRule="auto"/>
        <w:ind w:right="2" w:hanging="427"/>
        <w:jc w:val="both"/>
        <w:rPr>
          <w:rFonts w:ascii="Arial" w:hAnsi="Arial" w:cs="Arial"/>
          <w:sz w:val="22"/>
          <w:szCs w:val="22"/>
          <w:lang w:eastAsia="pl-PL"/>
        </w:rPr>
      </w:pPr>
      <w:r w:rsidRPr="004C376A">
        <w:rPr>
          <w:rFonts w:ascii="Arial" w:hAnsi="Arial" w:cs="Arial"/>
          <w:sz w:val="22"/>
          <w:szCs w:val="22"/>
          <w:lang w:eastAsia="pl-PL"/>
        </w:rPr>
        <w:t>Oferujemy wykonanie zamówienia zgodnie z wymaganiami</w:t>
      </w:r>
      <w:r>
        <w:rPr>
          <w:rFonts w:ascii="Arial" w:hAnsi="Arial" w:cs="Arial"/>
          <w:sz w:val="22"/>
          <w:szCs w:val="22"/>
          <w:lang w:eastAsia="pl-PL"/>
        </w:rPr>
        <w:t xml:space="preserve"> i parametrami </w:t>
      </w:r>
      <w:r w:rsidRPr="004C376A">
        <w:rPr>
          <w:rFonts w:ascii="Arial" w:hAnsi="Arial" w:cs="Arial"/>
          <w:sz w:val="22"/>
          <w:szCs w:val="22"/>
          <w:lang w:eastAsia="pl-PL"/>
        </w:rPr>
        <w:t xml:space="preserve"> </w:t>
      </w:r>
      <w:r>
        <w:rPr>
          <w:rFonts w:ascii="Arial" w:hAnsi="Arial" w:cs="Arial"/>
          <w:sz w:val="22"/>
          <w:szCs w:val="22"/>
          <w:lang w:eastAsia="pl-PL"/>
        </w:rPr>
        <w:t xml:space="preserve">przedmiotu, </w:t>
      </w:r>
      <w:r w:rsidRPr="004C376A">
        <w:rPr>
          <w:rFonts w:ascii="Arial" w:hAnsi="Arial" w:cs="Arial"/>
          <w:sz w:val="22"/>
          <w:szCs w:val="22"/>
          <w:lang w:eastAsia="pl-PL"/>
        </w:rPr>
        <w:t xml:space="preserve">wyszczególnionymi w </w:t>
      </w:r>
      <w:r w:rsidRPr="009738F9">
        <w:rPr>
          <w:rFonts w:ascii="Arial" w:hAnsi="Arial" w:cs="Arial"/>
          <w:b/>
          <w:bCs/>
          <w:sz w:val="22"/>
          <w:szCs w:val="22"/>
          <w:lang w:eastAsia="pl-PL"/>
        </w:rPr>
        <w:t>załączniku 1 do Zaproszenia.</w:t>
      </w:r>
    </w:p>
    <w:p w14:paraId="4F814211" w14:textId="77777777" w:rsidR="00213017" w:rsidRPr="00434864" w:rsidRDefault="00213017" w:rsidP="00213017">
      <w:pPr>
        <w:numPr>
          <w:ilvl w:val="0"/>
          <w:numId w:val="8"/>
        </w:numPr>
        <w:spacing w:after="24" w:line="247" w:lineRule="auto"/>
        <w:ind w:right="2" w:hanging="427"/>
        <w:jc w:val="both"/>
        <w:rPr>
          <w:rFonts w:ascii="Arial" w:hAnsi="Arial" w:cs="Arial"/>
          <w:b/>
          <w:bCs/>
          <w:sz w:val="22"/>
          <w:szCs w:val="22"/>
          <w:lang w:eastAsia="pl-PL"/>
        </w:rPr>
      </w:pPr>
      <w:r w:rsidRPr="00FB5524">
        <w:rPr>
          <w:rFonts w:ascii="Arial" w:hAnsi="Arial" w:cs="Arial"/>
          <w:sz w:val="22"/>
          <w:szCs w:val="22"/>
          <w:lang w:eastAsia="pl-PL"/>
        </w:rPr>
        <w:t xml:space="preserve">Oświadczamy, że przedmiot zamówienia zostanie </w:t>
      </w:r>
      <w:r>
        <w:rPr>
          <w:rFonts w:ascii="Arial" w:hAnsi="Arial" w:cs="Arial"/>
          <w:sz w:val="22"/>
          <w:szCs w:val="22"/>
          <w:lang w:eastAsia="pl-PL"/>
        </w:rPr>
        <w:t xml:space="preserve">zrealizowany jednorazowo w terminie </w:t>
      </w:r>
      <w:r>
        <w:rPr>
          <w:rFonts w:ascii="Arial" w:hAnsi="Arial" w:cs="Arial"/>
          <w:b/>
          <w:bCs/>
          <w:sz w:val="22"/>
          <w:szCs w:val="22"/>
          <w:lang w:eastAsia="pl-PL"/>
        </w:rPr>
        <w:t>do 30.11.2022</w:t>
      </w:r>
      <w:r>
        <w:rPr>
          <w:rFonts w:ascii="Arial" w:hAnsi="Arial" w:cs="Arial"/>
          <w:sz w:val="22"/>
          <w:szCs w:val="22"/>
          <w:lang w:eastAsia="pl-PL"/>
        </w:rPr>
        <w:t xml:space="preserve"> od daty złożenia zamówienia.</w:t>
      </w:r>
    </w:p>
    <w:p w14:paraId="2CD06BDB" w14:textId="6E8FF077" w:rsidR="00213017" w:rsidRPr="000F3C67" w:rsidRDefault="00213017" w:rsidP="00213017">
      <w:pPr>
        <w:numPr>
          <w:ilvl w:val="0"/>
          <w:numId w:val="8"/>
        </w:numPr>
        <w:spacing w:after="24" w:line="247" w:lineRule="auto"/>
        <w:ind w:right="2" w:hanging="427"/>
        <w:jc w:val="both"/>
        <w:rPr>
          <w:rFonts w:ascii="Arial" w:hAnsi="Arial" w:cs="Arial"/>
          <w:b/>
          <w:bCs/>
          <w:sz w:val="22"/>
          <w:szCs w:val="22"/>
          <w:lang w:eastAsia="pl-PL"/>
        </w:rPr>
      </w:pPr>
      <w:r>
        <w:rPr>
          <w:rFonts w:ascii="Arial" w:hAnsi="Arial" w:cs="Arial"/>
          <w:sz w:val="22"/>
          <w:szCs w:val="22"/>
          <w:lang w:eastAsia="pl-PL"/>
        </w:rPr>
        <w:t xml:space="preserve">Okres udzielonej gwarancji zgodnie z postanowieniami umowy </w:t>
      </w:r>
      <w:r w:rsidRPr="00213017">
        <w:rPr>
          <w:rFonts w:ascii="Arial" w:hAnsi="Arial" w:cs="Arial"/>
          <w:b/>
          <w:bCs/>
          <w:sz w:val="22"/>
          <w:szCs w:val="22"/>
          <w:lang w:eastAsia="pl-PL"/>
        </w:rPr>
        <w:t>wynosi 12 miesięcy</w:t>
      </w:r>
      <w:r>
        <w:rPr>
          <w:rFonts w:ascii="Arial" w:hAnsi="Arial" w:cs="Arial"/>
          <w:sz w:val="22"/>
          <w:szCs w:val="22"/>
          <w:lang w:eastAsia="pl-PL"/>
        </w:rPr>
        <w:t>.</w:t>
      </w:r>
    </w:p>
    <w:p w14:paraId="276DDB2F" w14:textId="5F54FAEF" w:rsidR="000F3C67" w:rsidRPr="009103D3" w:rsidRDefault="000F3C67" w:rsidP="000F3C67">
      <w:pPr>
        <w:numPr>
          <w:ilvl w:val="0"/>
          <w:numId w:val="8"/>
        </w:numPr>
        <w:spacing w:after="24" w:line="247" w:lineRule="auto"/>
        <w:ind w:right="2" w:hanging="427"/>
        <w:jc w:val="both"/>
        <w:rPr>
          <w:rFonts w:ascii="Arial" w:hAnsi="Arial" w:cs="Arial"/>
          <w:b/>
          <w:bCs/>
          <w:sz w:val="22"/>
          <w:szCs w:val="22"/>
          <w:lang w:eastAsia="pl-PL"/>
        </w:rPr>
      </w:pPr>
      <w:r w:rsidRPr="002F0A44">
        <w:rPr>
          <w:rFonts w:ascii="Arial" w:hAnsi="Arial" w:cs="Arial"/>
          <w:b/>
          <w:bCs/>
          <w:sz w:val="22"/>
          <w:szCs w:val="22"/>
          <w:lang w:eastAsia="pl-PL"/>
        </w:rPr>
        <w:t xml:space="preserve">Nie podlegamy wykluczeniu z postępowania </w:t>
      </w:r>
      <w:r w:rsidRPr="002F0A44">
        <w:rPr>
          <w:rFonts w:ascii="Arial" w:hAnsi="Arial" w:cs="Arial"/>
          <w:sz w:val="22"/>
          <w:szCs w:val="22"/>
          <w:lang w:eastAsia="pl-PL"/>
        </w:rPr>
        <w:t>na podstawie art. 7 ust. 1 ustawy z dnia 13 kwietnia 2022 r. o szczególnych rozwiązaniach w zakresie przeciwdziałania wspieraniu agresji na Ukrainę oraz służących ochronie bezpieczeństwa narodowego (Dz.U. z 2022 r. poz. 835).</w:t>
      </w:r>
    </w:p>
    <w:p w14:paraId="22C43EBE" w14:textId="77777777" w:rsidR="00213017" w:rsidRPr="004C376A" w:rsidRDefault="00213017" w:rsidP="00213017">
      <w:pPr>
        <w:pStyle w:val="Akapitzlist"/>
        <w:numPr>
          <w:ilvl w:val="0"/>
          <w:numId w:val="25"/>
        </w:numPr>
        <w:spacing w:after="4" w:line="250" w:lineRule="auto"/>
        <w:ind w:right="47"/>
        <w:jc w:val="both"/>
        <w:rPr>
          <w:rFonts w:ascii="Arial" w:hAnsi="Arial" w:cs="Arial"/>
          <w:b/>
          <w:color w:val="000000"/>
          <w:sz w:val="22"/>
          <w:szCs w:val="22"/>
          <w:lang w:eastAsia="pl-PL"/>
        </w:rPr>
      </w:pPr>
      <w:r w:rsidRPr="009141B5">
        <w:rPr>
          <w:rFonts w:ascii="Arial" w:hAnsi="Arial" w:cs="Arial"/>
          <w:b/>
          <w:color w:val="000000"/>
          <w:sz w:val="22"/>
          <w:szCs w:val="22"/>
          <w:lang w:eastAsia="pl-PL"/>
        </w:rPr>
        <w:t>Informujemy, że:</w:t>
      </w:r>
    </w:p>
    <w:p w14:paraId="5DA7BBB7" w14:textId="77777777" w:rsidR="00213017" w:rsidRPr="009141B5" w:rsidRDefault="00213017" w:rsidP="00213017">
      <w:pPr>
        <w:numPr>
          <w:ilvl w:val="0"/>
          <w:numId w:val="9"/>
        </w:numPr>
        <w:spacing w:after="24" w:line="247" w:lineRule="auto"/>
        <w:ind w:right="2" w:hanging="427"/>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Osobą odpowiedzialną za </w:t>
      </w:r>
      <w:r>
        <w:rPr>
          <w:rFonts w:ascii="Arial" w:hAnsi="Arial" w:cs="Arial"/>
          <w:color w:val="000000"/>
          <w:sz w:val="22"/>
          <w:szCs w:val="22"/>
          <w:lang w:eastAsia="pl-PL"/>
        </w:rPr>
        <w:t>współpracę z Zamawiającym z</w:t>
      </w:r>
      <w:r w:rsidRPr="009141B5">
        <w:rPr>
          <w:rFonts w:ascii="Arial" w:hAnsi="Arial" w:cs="Arial"/>
          <w:color w:val="000000"/>
          <w:sz w:val="22"/>
          <w:szCs w:val="22"/>
          <w:lang w:eastAsia="pl-PL"/>
        </w:rPr>
        <w:t>e strony Wykonawcy jest:</w:t>
      </w:r>
      <w:r w:rsidRPr="009141B5">
        <w:rPr>
          <w:rFonts w:ascii="Arial" w:hAnsi="Arial" w:cs="Arial"/>
          <w:color w:val="000000"/>
          <w:sz w:val="22"/>
          <w:szCs w:val="22"/>
          <w:lang w:eastAsia="pl-PL"/>
        </w:rPr>
        <w:br/>
        <w:t>imię i nazwisko: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06D93A45" w14:textId="77777777" w:rsidR="00213017" w:rsidRPr="009141B5" w:rsidRDefault="00213017" w:rsidP="00213017">
      <w:pPr>
        <w:spacing w:after="24" w:line="247" w:lineRule="auto"/>
        <w:ind w:left="427" w:right="2"/>
        <w:jc w:val="both"/>
        <w:rPr>
          <w:rFonts w:ascii="Arial" w:hAnsi="Arial" w:cs="Arial"/>
          <w:color w:val="000000"/>
          <w:sz w:val="22"/>
          <w:szCs w:val="22"/>
          <w:lang w:eastAsia="pl-PL"/>
        </w:rPr>
      </w:pPr>
      <w:r w:rsidRPr="009141B5">
        <w:rPr>
          <w:rFonts w:ascii="Arial" w:hAnsi="Arial" w:cs="Arial"/>
          <w:color w:val="000000"/>
          <w:sz w:val="22"/>
          <w:szCs w:val="22"/>
          <w:lang w:eastAsia="pl-PL"/>
        </w:rPr>
        <w:t>nr tel.: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569D13ED" w14:textId="77777777" w:rsidR="00213017" w:rsidRDefault="00213017" w:rsidP="00213017">
      <w:pPr>
        <w:spacing w:after="24" w:line="247" w:lineRule="auto"/>
        <w:ind w:left="427" w:right="2"/>
        <w:jc w:val="both"/>
        <w:rPr>
          <w:rFonts w:ascii="Arial" w:hAnsi="Arial" w:cs="Arial"/>
          <w:color w:val="000000"/>
          <w:sz w:val="22"/>
          <w:szCs w:val="22"/>
          <w:lang w:eastAsia="pl-PL"/>
        </w:rPr>
      </w:pPr>
      <w:r w:rsidRPr="009141B5">
        <w:rPr>
          <w:rFonts w:ascii="Arial" w:hAnsi="Arial" w:cs="Arial"/>
          <w:color w:val="000000"/>
          <w:sz w:val="22"/>
          <w:szCs w:val="22"/>
          <w:lang w:eastAsia="pl-PL"/>
        </w:rPr>
        <w:t xml:space="preserve">adres email: ……………………………………………….. </w:t>
      </w:r>
      <w:r w:rsidRPr="009141B5">
        <w:rPr>
          <w:rFonts w:ascii="Arial" w:hAnsi="Arial" w:cs="Arial"/>
          <w:color w:val="000000"/>
          <w:sz w:val="22"/>
          <w:szCs w:val="22"/>
          <w:vertAlign w:val="superscript"/>
          <w:lang w:eastAsia="pl-PL"/>
        </w:rPr>
        <w:t>1)</w:t>
      </w:r>
      <w:r w:rsidRPr="009141B5">
        <w:rPr>
          <w:rFonts w:ascii="Arial" w:hAnsi="Arial" w:cs="Arial"/>
          <w:color w:val="000000"/>
          <w:sz w:val="22"/>
          <w:szCs w:val="22"/>
          <w:lang w:eastAsia="pl-PL"/>
        </w:rPr>
        <w:t xml:space="preserve"> </w:t>
      </w:r>
    </w:p>
    <w:p w14:paraId="6312410A" w14:textId="77777777" w:rsidR="00213017" w:rsidRPr="000074CB" w:rsidRDefault="00213017" w:rsidP="00213017">
      <w:pPr>
        <w:pStyle w:val="Akapitzlist"/>
        <w:numPr>
          <w:ilvl w:val="0"/>
          <w:numId w:val="9"/>
        </w:numPr>
        <w:spacing w:after="24" w:line="247" w:lineRule="auto"/>
        <w:ind w:left="426" w:right="2" w:hanging="426"/>
        <w:jc w:val="both"/>
        <w:rPr>
          <w:rFonts w:ascii="Arial" w:hAnsi="Arial" w:cs="Arial"/>
          <w:color w:val="000000"/>
          <w:sz w:val="22"/>
          <w:szCs w:val="22"/>
          <w:lang w:eastAsia="pl-PL"/>
        </w:rPr>
      </w:pPr>
      <w:r>
        <w:rPr>
          <w:rFonts w:ascii="Arial" w:hAnsi="Arial" w:cs="Arial"/>
          <w:color w:val="000000"/>
          <w:sz w:val="22"/>
          <w:szCs w:val="22"/>
          <w:lang w:eastAsia="pl-PL"/>
        </w:rPr>
        <w:t xml:space="preserve">Numer rachunku bakowego Wykonawcy: …………………………………………… </w:t>
      </w:r>
      <w:r>
        <w:rPr>
          <w:rFonts w:ascii="Arial" w:hAnsi="Arial" w:cs="Arial"/>
          <w:color w:val="000000"/>
          <w:sz w:val="22"/>
          <w:szCs w:val="22"/>
          <w:vertAlign w:val="superscript"/>
          <w:lang w:eastAsia="pl-PL"/>
        </w:rPr>
        <w:t xml:space="preserve">1) </w:t>
      </w:r>
    </w:p>
    <w:p w14:paraId="4E560395" w14:textId="77777777" w:rsidR="00213017" w:rsidRPr="00434864" w:rsidRDefault="00213017" w:rsidP="00213017">
      <w:pPr>
        <w:pStyle w:val="Akapitzlist"/>
        <w:numPr>
          <w:ilvl w:val="0"/>
          <w:numId w:val="9"/>
        </w:numPr>
        <w:tabs>
          <w:tab w:val="left" w:pos="426"/>
        </w:tabs>
        <w:spacing w:line="259" w:lineRule="auto"/>
        <w:ind w:left="0"/>
        <w:jc w:val="both"/>
        <w:rPr>
          <w:rFonts w:ascii="Arial" w:hAnsi="Arial" w:cs="Arial"/>
          <w:color w:val="000000"/>
          <w:sz w:val="22"/>
          <w:szCs w:val="22"/>
          <w:lang w:eastAsia="pl-PL"/>
        </w:rPr>
      </w:pPr>
      <w:r>
        <w:rPr>
          <w:rFonts w:ascii="Arial" w:hAnsi="Arial" w:cs="Arial"/>
          <w:color w:val="000000"/>
          <w:sz w:val="22"/>
          <w:szCs w:val="22"/>
          <w:lang w:eastAsia="pl-PL"/>
        </w:rPr>
        <w:t xml:space="preserve">Osobą odpowiedzialną za podpisanie umowy jest: …………………….………...… </w:t>
      </w:r>
      <w:r w:rsidRPr="009141B5">
        <w:rPr>
          <w:rFonts w:ascii="Arial" w:hAnsi="Arial" w:cs="Arial"/>
          <w:color w:val="000000"/>
          <w:sz w:val="22"/>
          <w:szCs w:val="22"/>
          <w:vertAlign w:val="superscript"/>
          <w:lang w:eastAsia="pl-PL"/>
        </w:rPr>
        <w:t>1)</w:t>
      </w:r>
    </w:p>
    <w:p w14:paraId="54D45AFF" w14:textId="77777777" w:rsidR="00213017" w:rsidRPr="009141B5" w:rsidRDefault="00213017" w:rsidP="00213017">
      <w:pPr>
        <w:spacing w:line="259" w:lineRule="auto"/>
        <w:ind w:left="-5" w:hanging="10"/>
        <w:jc w:val="both"/>
        <w:rPr>
          <w:rFonts w:ascii="Arial" w:hAnsi="Arial" w:cs="Arial"/>
          <w:color w:val="000000"/>
          <w:sz w:val="22"/>
          <w:szCs w:val="22"/>
          <w:lang w:eastAsia="pl-PL"/>
        </w:rPr>
      </w:pPr>
      <w:r w:rsidRPr="009141B5">
        <w:rPr>
          <w:rFonts w:ascii="Arial" w:hAnsi="Arial" w:cs="Arial"/>
          <w:color w:val="000000"/>
          <w:sz w:val="22"/>
          <w:szCs w:val="22"/>
          <w:u w:val="single" w:color="000000"/>
          <w:lang w:eastAsia="pl-PL"/>
        </w:rPr>
        <w:t>Uwaga:</w:t>
      </w:r>
      <w:r w:rsidRPr="009141B5">
        <w:rPr>
          <w:rFonts w:ascii="Arial" w:hAnsi="Arial" w:cs="Arial"/>
          <w:i/>
          <w:color w:val="000000"/>
          <w:sz w:val="22"/>
          <w:szCs w:val="22"/>
          <w:lang w:eastAsia="pl-PL"/>
        </w:rPr>
        <w:t xml:space="preserve"> </w:t>
      </w:r>
    </w:p>
    <w:p w14:paraId="71B3C9BE" w14:textId="77777777" w:rsidR="00213017" w:rsidRPr="009141B5" w:rsidRDefault="00213017" w:rsidP="00213017">
      <w:pPr>
        <w:pStyle w:val="Akapitzlist"/>
        <w:numPr>
          <w:ilvl w:val="0"/>
          <w:numId w:val="12"/>
        </w:numPr>
        <w:spacing w:after="53" w:line="249" w:lineRule="auto"/>
        <w:ind w:left="284" w:right="1051" w:hanging="284"/>
        <w:jc w:val="both"/>
        <w:rPr>
          <w:rFonts w:ascii="Arial" w:hAnsi="Arial" w:cs="Arial"/>
          <w:color w:val="000000"/>
          <w:sz w:val="22"/>
          <w:szCs w:val="22"/>
          <w:lang w:eastAsia="pl-PL"/>
        </w:rPr>
      </w:pPr>
      <w:r w:rsidRPr="009141B5">
        <w:rPr>
          <w:rFonts w:ascii="Arial" w:hAnsi="Arial" w:cs="Arial"/>
          <w:color w:val="000000"/>
          <w:sz w:val="22"/>
          <w:szCs w:val="22"/>
          <w:lang w:eastAsia="pl-PL"/>
        </w:rPr>
        <w:t>należy wpisać</w:t>
      </w:r>
    </w:p>
    <w:p w14:paraId="194F6773" w14:textId="77777777" w:rsidR="00213017" w:rsidRPr="009141B5" w:rsidRDefault="00213017" w:rsidP="00213017">
      <w:pPr>
        <w:spacing w:after="48" w:line="249" w:lineRule="auto"/>
        <w:jc w:val="both"/>
        <w:rPr>
          <w:rFonts w:ascii="Arial" w:hAnsi="Arial" w:cs="Arial"/>
          <w:color w:val="000000"/>
          <w:sz w:val="22"/>
          <w:szCs w:val="22"/>
          <w:lang w:eastAsia="pl-PL"/>
        </w:rPr>
      </w:pPr>
    </w:p>
    <w:p w14:paraId="411A9B86" w14:textId="77777777" w:rsidR="00213017" w:rsidRPr="009103D3" w:rsidRDefault="00213017" w:rsidP="00213017">
      <w:pPr>
        <w:spacing w:line="247" w:lineRule="auto"/>
        <w:ind w:left="10" w:right="2" w:hanging="10"/>
        <w:jc w:val="both"/>
        <w:rPr>
          <w:rFonts w:ascii="Arial" w:hAnsi="Arial" w:cs="Arial"/>
          <w:color w:val="000000"/>
          <w:sz w:val="20"/>
          <w:szCs w:val="20"/>
          <w:lang w:eastAsia="pl-PL"/>
        </w:rPr>
      </w:pPr>
      <w:r w:rsidRPr="009103D3">
        <w:rPr>
          <w:rFonts w:ascii="Arial" w:hAnsi="Arial" w:cs="Arial"/>
          <w:b/>
          <w:color w:val="000000"/>
          <w:sz w:val="20"/>
          <w:szCs w:val="20"/>
          <w:lang w:eastAsia="pl-PL"/>
        </w:rPr>
        <w:t>Oświadczamy, że</w:t>
      </w:r>
      <w:r w:rsidRPr="009103D3">
        <w:rPr>
          <w:rFonts w:ascii="Arial" w:hAnsi="Arial" w:cs="Arial"/>
          <w:color w:val="000000"/>
          <w:sz w:val="20"/>
          <w:szCs w:val="20"/>
          <w:lang w:eastAsia="pl-PL"/>
        </w:rPr>
        <w:t xml:space="preserve"> wypełniliśmy obowiązki informacyjne przewidziane w art. 13 lub art. 14 RODO</w:t>
      </w:r>
      <w:r w:rsidRPr="009103D3">
        <w:rPr>
          <w:rFonts w:ascii="Arial" w:hAnsi="Arial" w:cs="Arial"/>
          <w:color w:val="000000"/>
          <w:sz w:val="20"/>
          <w:szCs w:val="20"/>
          <w:vertAlign w:val="superscript"/>
          <w:lang w:eastAsia="pl-PL"/>
        </w:rPr>
        <w:t>1)</w:t>
      </w:r>
      <w:r w:rsidRPr="009103D3">
        <w:rPr>
          <w:rFonts w:ascii="Arial" w:hAnsi="Arial" w:cs="Arial"/>
          <w:color w:val="000000"/>
          <w:sz w:val="20"/>
          <w:szCs w:val="20"/>
          <w:lang w:eastAsia="pl-PL"/>
        </w:rPr>
        <w:t xml:space="preserve"> wobec osób fizycznych, od których dane osobowe bezpośrednio lub pośrednio pozyskaliśmy w celu ubiegania się o udzielenie zamówienia publicznego w niniejszym postępowaniu</w:t>
      </w:r>
      <w:r w:rsidRPr="009103D3">
        <w:rPr>
          <w:rFonts w:ascii="Arial" w:hAnsi="Arial" w:cs="Arial"/>
          <w:color w:val="000000"/>
          <w:sz w:val="20"/>
          <w:szCs w:val="20"/>
          <w:vertAlign w:val="superscript"/>
          <w:lang w:eastAsia="pl-PL"/>
        </w:rPr>
        <w:t>2)</w:t>
      </w:r>
      <w:r w:rsidRPr="009103D3">
        <w:rPr>
          <w:rFonts w:ascii="Arial" w:hAnsi="Arial" w:cs="Arial"/>
          <w:color w:val="000000"/>
          <w:sz w:val="20"/>
          <w:szCs w:val="20"/>
          <w:lang w:eastAsia="pl-PL"/>
        </w:rPr>
        <w:t>.</w:t>
      </w:r>
      <w:r w:rsidRPr="009103D3">
        <w:rPr>
          <w:rFonts w:ascii="Arial" w:hAnsi="Arial" w:cs="Arial"/>
          <w:color w:val="000000"/>
          <w:sz w:val="20"/>
          <w:szCs w:val="20"/>
          <w:vertAlign w:val="superscript"/>
          <w:lang w:eastAsia="pl-PL"/>
        </w:rPr>
        <w:t xml:space="preserve"> </w:t>
      </w:r>
    </w:p>
    <w:p w14:paraId="34CD2EFC" w14:textId="0D9A7D71" w:rsidR="00213017" w:rsidRPr="009103D3" w:rsidRDefault="00213017" w:rsidP="00213017">
      <w:pPr>
        <w:numPr>
          <w:ilvl w:val="0"/>
          <w:numId w:val="11"/>
        </w:numPr>
        <w:spacing w:after="24" w:line="247" w:lineRule="auto"/>
        <w:ind w:left="284" w:right="48" w:hanging="192"/>
        <w:jc w:val="both"/>
        <w:rPr>
          <w:rFonts w:ascii="Arial" w:hAnsi="Arial" w:cs="Arial"/>
          <w:color w:val="000000"/>
          <w:sz w:val="20"/>
          <w:szCs w:val="20"/>
          <w:lang w:eastAsia="pl-PL"/>
        </w:rPr>
      </w:pPr>
      <w:r w:rsidRPr="009103D3">
        <w:rPr>
          <w:rFonts w:ascii="Arial" w:hAnsi="Arial" w:cs="Arial"/>
          <w:color w:val="000000"/>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w:t>
      </w:r>
      <w:r w:rsidR="00277C40" w:rsidRPr="009103D3">
        <w:rPr>
          <w:rFonts w:ascii="Arial" w:hAnsi="Arial" w:cs="Arial"/>
          <w:color w:val="000000"/>
          <w:sz w:val="20"/>
          <w:szCs w:val="20"/>
          <w:lang w:eastAsia="pl-PL"/>
        </w:rPr>
        <w:t xml:space="preserve"> </w:t>
      </w:r>
      <w:r w:rsidRPr="009103D3">
        <w:rPr>
          <w:rFonts w:ascii="Arial" w:hAnsi="Arial" w:cs="Arial"/>
          <w:color w:val="000000"/>
          <w:sz w:val="20"/>
          <w:szCs w:val="20"/>
          <w:lang w:eastAsia="pl-PL"/>
        </w:rPr>
        <w:t>z 04.05.2016 r., str. 1).</w:t>
      </w:r>
    </w:p>
    <w:p w14:paraId="3E904214" w14:textId="77777777" w:rsidR="00213017" w:rsidRPr="009103D3" w:rsidRDefault="00213017" w:rsidP="00213017">
      <w:pPr>
        <w:numPr>
          <w:ilvl w:val="0"/>
          <w:numId w:val="11"/>
        </w:numPr>
        <w:spacing w:after="24" w:line="247" w:lineRule="auto"/>
        <w:ind w:left="284" w:right="48" w:hanging="192"/>
        <w:jc w:val="both"/>
        <w:rPr>
          <w:rFonts w:ascii="Arial" w:hAnsi="Arial" w:cs="Arial"/>
          <w:color w:val="000000"/>
          <w:sz w:val="20"/>
          <w:szCs w:val="20"/>
          <w:lang w:eastAsia="pl-PL"/>
        </w:rPr>
      </w:pPr>
      <w:r w:rsidRPr="009103D3">
        <w:rPr>
          <w:rFonts w:ascii="Arial" w:hAnsi="Arial" w:cs="Arial"/>
          <w:color w:val="000000"/>
          <w:sz w:val="20"/>
          <w:szCs w:val="20"/>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3CC83" w14:textId="77777777" w:rsidR="00213017" w:rsidRPr="009141B5" w:rsidRDefault="00213017" w:rsidP="00213017">
      <w:pPr>
        <w:spacing w:after="34" w:line="239" w:lineRule="auto"/>
        <w:jc w:val="both"/>
        <w:rPr>
          <w:rFonts w:ascii="Arial" w:eastAsia="Segoe UI" w:hAnsi="Arial" w:cs="Arial"/>
          <w:b/>
          <w:i/>
          <w:sz w:val="22"/>
          <w:szCs w:val="22"/>
          <w:lang w:eastAsia="pl-PL"/>
        </w:rPr>
      </w:pPr>
    </w:p>
    <w:p w14:paraId="27098FDD" w14:textId="77777777" w:rsidR="00213017" w:rsidRPr="009141B5" w:rsidRDefault="00213017" w:rsidP="00213017">
      <w:pPr>
        <w:spacing w:after="34" w:line="239" w:lineRule="auto"/>
        <w:jc w:val="both"/>
        <w:rPr>
          <w:rFonts w:ascii="Arial" w:hAnsi="Arial" w:cs="Arial"/>
          <w:sz w:val="22"/>
          <w:szCs w:val="22"/>
          <w:lang w:eastAsia="pl-PL"/>
        </w:rPr>
      </w:pPr>
      <w:r w:rsidRPr="009141B5">
        <w:rPr>
          <w:rFonts w:ascii="Arial" w:eastAsia="Segoe UI" w:hAnsi="Arial" w:cs="Arial"/>
          <w:b/>
          <w:i/>
          <w:sz w:val="22"/>
          <w:szCs w:val="22"/>
          <w:lang w:eastAsia="pl-PL"/>
        </w:rPr>
        <w:t xml:space="preserve">Dokument należy wypełnić i podpisać kwalifikowanym podpisem elektronicznym </w:t>
      </w:r>
      <w:r w:rsidRPr="009141B5">
        <w:rPr>
          <w:rFonts w:ascii="Arial" w:eastAsia="Segoe UI" w:hAnsi="Arial" w:cs="Arial"/>
          <w:b/>
          <w:i/>
          <w:sz w:val="22"/>
          <w:szCs w:val="22"/>
          <w:lang w:eastAsia="pl-PL"/>
        </w:rPr>
        <w:br/>
        <w:t>lub podpisem zaufanym lub podpisem osobistym</w:t>
      </w:r>
      <w:r>
        <w:rPr>
          <w:rFonts w:ascii="Arial" w:eastAsia="Segoe UI" w:hAnsi="Arial" w:cs="Arial"/>
          <w:b/>
          <w:i/>
          <w:sz w:val="22"/>
          <w:szCs w:val="22"/>
          <w:lang w:eastAsia="pl-PL"/>
        </w:rPr>
        <w:t>.</w:t>
      </w:r>
    </w:p>
    <w:p w14:paraId="3072E149" w14:textId="750813C8" w:rsidR="00213017" w:rsidRDefault="00213017" w:rsidP="00213017">
      <w:pPr>
        <w:spacing w:after="27" w:line="248" w:lineRule="auto"/>
        <w:ind w:left="-5" w:hanging="10"/>
        <w:jc w:val="both"/>
        <w:rPr>
          <w:rFonts w:ascii="Arial" w:eastAsia="Segoe UI" w:hAnsi="Arial" w:cs="Arial"/>
          <w:b/>
          <w:i/>
          <w:sz w:val="22"/>
          <w:szCs w:val="22"/>
          <w:lang w:eastAsia="pl-PL"/>
        </w:rPr>
      </w:pPr>
      <w:r w:rsidRPr="009141B5">
        <w:rPr>
          <w:rFonts w:ascii="Arial" w:eastAsia="Segoe UI" w:hAnsi="Arial" w:cs="Arial"/>
          <w:b/>
          <w:i/>
          <w:sz w:val="22"/>
          <w:szCs w:val="22"/>
          <w:lang w:eastAsia="pl-PL"/>
        </w:rPr>
        <w:t>Zamawiający zaleca zapisanie dokumentu w formacie PDF.</w:t>
      </w:r>
    </w:p>
    <w:p w14:paraId="51EBE794" w14:textId="621FEACF" w:rsidR="00A26B86" w:rsidRDefault="00A26B86">
      <w:pPr>
        <w:rPr>
          <w:rFonts w:ascii="Arial" w:eastAsia="Segoe UI" w:hAnsi="Arial" w:cs="Arial"/>
          <w:b/>
          <w:i/>
          <w:sz w:val="22"/>
          <w:szCs w:val="22"/>
          <w:lang w:eastAsia="pl-PL"/>
        </w:rPr>
      </w:pPr>
      <w:r>
        <w:rPr>
          <w:rFonts w:ascii="Arial" w:eastAsia="Segoe UI" w:hAnsi="Arial" w:cs="Arial"/>
          <w:b/>
          <w:i/>
          <w:sz w:val="22"/>
          <w:szCs w:val="22"/>
          <w:lang w:eastAsia="pl-PL"/>
        </w:rPr>
        <w:br w:type="page"/>
      </w:r>
    </w:p>
    <w:p w14:paraId="331072F2" w14:textId="77777777" w:rsidR="00A26B86" w:rsidRPr="00A26B86" w:rsidRDefault="00A26B86" w:rsidP="00D24B15">
      <w:pPr>
        <w:ind w:left="-709"/>
        <w:jc w:val="center"/>
        <w:rPr>
          <w:rFonts w:ascii="Arial" w:hAnsi="Arial" w:cs="Arial"/>
          <w:sz w:val="22"/>
          <w:szCs w:val="22"/>
        </w:rPr>
      </w:pPr>
      <w:r w:rsidRPr="00A26B86">
        <w:rPr>
          <w:rFonts w:ascii="Arial" w:hAnsi="Arial" w:cs="Arial"/>
          <w:b/>
          <w:bCs/>
          <w:sz w:val="22"/>
          <w:szCs w:val="22"/>
        </w:rPr>
        <w:lastRenderedPageBreak/>
        <w:t xml:space="preserve">Umowa   nr </w:t>
      </w:r>
      <w:r w:rsidRPr="00A26B86">
        <w:rPr>
          <w:rFonts w:ascii="Arial" w:hAnsi="Arial" w:cs="Arial"/>
          <w:sz w:val="22"/>
          <w:szCs w:val="22"/>
        </w:rPr>
        <w:t>……………….</w:t>
      </w:r>
    </w:p>
    <w:p w14:paraId="19167B9E" w14:textId="77777777" w:rsidR="00A26B86" w:rsidRPr="00A26B86" w:rsidRDefault="00A26B86" w:rsidP="00D24B15">
      <w:pPr>
        <w:ind w:left="-709"/>
        <w:jc w:val="center"/>
        <w:rPr>
          <w:rFonts w:ascii="Arial" w:hAnsi="Arial" w:cs="Arial"/>
          <w:b/>
          <w:bCs/>
          <w:sz w:val="22"/>
          <w:szCs w:val="22"/>
        </w:rPr>
      </w:pPr>
    </w:p>
    <w:p w14:paraId="0E911DBD" w14:textId="77777777" w:rsidR="00A26B86" w:rsidRPr="00A26B86" w:rsidRDefault="00A26B86" w:rsidP="00D24B15">
      <w:pPr>
        <w:spacing w:before="120"/>
        <w:rPr>
          <w:rFonts w:ascii="Arial" w:hAnsi="Arial" w:cs="Arial"/>
          <w:sz w:val="22"/>
          <w:szCs w:val="22"/>
        </w:rPr>
      </w:pPr>
      <w:r w:rsidRPr="00A26B86">
        <w:rPr>
          <w:rFonts w:ascii="Arial" w:hAnsi="Arial" w:cs="Arial"/>
          <w:sz w:val="22"/>
          <w:szCs w:val="22"/>
        </w:rPr>
        <w:t xml:space="preserve">W dniu ..................  2022 r. pomiędzy </w:t>
      </w:r>
    </w:p>
    <w:p w14:paraId="702E9E1E" w14:textId="77777777" w:rsidR="00A26B86" w:rsidRPr="00A26B86" w:rsidRDefault="00A26B86" w:rsidP="00D24B15">
      <w:pPr>
        <w:widowControl w:val="0"/>
        <w:autoSpaceDE w:val="0"/>
        <w:autoSpaceDN w:val="0"/>
        <w:spacing w:before="120" w:after="120"/>
        <w:rPr>
          <w:rFonts w:ascii="Arial" w:hAnsi="Arial" w:cs="Arial"/>
          <w:sz w:val="22"/>
          <w:szCs w:val="22"/>
        </w:rPr>
      </w:pPr>
      <w:r w:rsidRPr="00A26B86">
        <w:rPr>
          <w:rFonts w:ascii="Arial" w:hAnsi="Arial" w:cs="Arial"/>
          <w:b/>
          <w:sz w:val="22"/>
          <w:szCs w:val="22"/>
        </w:rPr>
        <w:t xml:space="preserve">Rządową Agencją Rezerw Strategicznych, </w:t>
      </w:r>
      <w:r w:rsidRPr="00A26B86">
        <w:rPr>
          <w:rFonts w:ascii="Arial" w:hAnsi="Arial" w:cs="Arial"/>
          <w:sz w:val="22"/>
          <w:szCs w:val="22"/>
        </w:rPr>
        <w:t xml:space="preserve">ul. Grzybowska 45, 00-844 Warszawa, działającą na podstawie ustawy z dnia 17 grudnia 2020 r. o rezerwach strategicznych </w:t>
      </w:r>
      <w:r w:rsidRPr="00A26B86">
        <w:rPr>
          <w:rFonts w:ascii="Arial" w:hAnsi="Arial" w:cs="Arial"/>
          <w:bCs/>
          <w:sz w:val="22"/>
          <w:szCs w:val="22"/>
        </w:rPr>
        <w:t>(Dz.U z 2022 r. poz. 637 z późn.zm. )</w:t>
      </w:r>
      <w:r w:rsidRPr="00A26B86">
        <w:rPr>
          <w:rFonts w:ascii="Arial" w:hAnsi="Arial" w:cs="Arial"/>
          <w:sz w:val="22"/>
          <w:szCs w:val="22"/>
        </w:rPr>
        <w:t xml:space="preserve">, NIP: 526-00-02-004, REGON: 012199305, którą reprezentują na podstawie pełnomocnictw Prezesa Rządowej Agencji Rezerw Strategicznych: </w:t>
      </w:r>
    </w:p>
    <w:p w14:paraId="4774E985" w14:textId="77777777" w:rsidR="00A26B86" w:rsidRPr="00A26B86" w:rsidRDefault="00A26B86" w:rsidP="00D24B15">
      <w:pPr>
        <w:widowControl w:val="0"/>
        <w:tabs>
          <w:tab w:val="left" w:pos="708"/>
          <w:tab w:val="center" w:pos="4536"/>
          <w:tab w:val="right" w:pos="9072"/>
        </w:tabs>
        <w:autoSpaceDE w:val="0"/>
        <w:autoSpaceDN w:val="0"/>
        <w:rPr>
          <w:rFonts w:ascii="Arial" w:hAnsi="Arial" w:cs="Arial"/>
          <w:sz w:val="22"/>
          <w:szCs w:val="22"/>
          <w:lang w:eastAsia="x-none"/>
        </w:rPr>
      </w:pPr>
      <w:r w:rsidRPr="00A26B86">
        <w:rPr>
          <w:rFonts w:ascii="Arial" w:hAnsi="Arial" w:cs="Arial"/>
          <w:sz w:val="22"/>
          <w:szCs w:val="22"/>
          <w:lang w:eastAsia="x-none"/>
        </w:rPr>
        <w:t xml:space="preserve">1. </w:t>
      </w:r>
    </w:p>
    <w:p w14:paraId="6B2F80A2" w14:textId="77777777" w:rsidR="00A26B86" w:rsidRPr="00A26B86" w:rsidRDefault="00A26B86" w:rsidP="00D24B15">
      <w:pPr>
        <w:widowControl w:val="0"/>
        <w:tabs>
          <w:tab w:val="left" w:pos="708"/>
          <w:tab w:val="center" w:pos="4536"/>
          <w:tab w:val="right" w:pos="9072"/>
        </w:tabs>
        <w:autoSpaceDE w:val="0"/>
        <w:autoSpaceDN w:val="0"/>
        <w:rPr>
          <w:rFonts w:ascii="Arial" w:hAnsi="Arial" w:cs="Arial"/>
          <w:sz w:val="22"/>
          <w:szCs w:val="22"/>
          <w:lang w:eastAsia="x-none"/>
        </w:rPr>
      </w:pPr>
      <w:r w:rsidRPr="00A26B86">
        <w:rPr>
          <w:rFonts w:ascii="Arial" w:hAnsi="Arial" w:cs="Arial"/>
          <w:sz w:val="22"/>
          <w:szCs w:val="22"/>
          <w:lang w:eastAsia="x-none"/>
        </w:rPr>
        <w:t xml:space="preserve">2. </w:t>
      </w:r>
    </w:p>
    <w:p w14:paraId="1866C795" w14:textId="77777777" w:rsidR="00A26B86" w:rsidRPr="00A26B86" w:rsidRDefault="00A26B86" w:rsidP="00D24B15">
      <w:pPr>
        <w:widowControl w:val="0"/>
        <w:tabs>
          <w:tab w:val="left" w:pos="708"/>
          <w:tab w:val="center" w:pos="4536"/>
          <w:tab w:val="right" w:pos="9072"/>
        </w:tabs>
        <w:autoSpaceDE w:val="0"/>
        <w:autoSpaceDN w:val="0"/>
        <w:rPr>
          <w:rFonts w:ascii="Arial" w:hAnsi="Arial" w:cs="Arial"/>
          <w:sz w:val="22"/>
          <w:szCs w:val="22"/>
          <w:lang w:val="x-none" w:eastAsia="x-none"/>
        </w:rPr>
      </w:pPr>
      <w:r w:rsidRPr="00A26B86">
        <w:rPr>
          <w:rFonts w:ascii="Arial" w:hAnsi="Arial" w:cs="Arial"/>
          <w:sz w:val="22"/>
          <w:szCs w:val="22"/>
          <w:lang w:val="x-none" w:eastAsia="x-none"/>
        </w:rPr>
        <w:t>zwaną w dalszej części umowy „Zamawiającym”</w:t>
      </w:r>
    </w:p>
    <w:p w14:paraId="3A035501" w14:textId="77777777" w:rsidR="00A26B86" w:rsidRPr="00A26B86" w:rsidRDefault="00A26B86" w:rsidP="00D24B15">
      <w:pPr>
        <w:spacing w:after="120"/>
        <w:rPr>
          <w:rFonts w:ascii="Arial" w:hAnsi="Arial" w:cs="Arial"/>
          <w:sz w:val="22"/>
          <w:szCs w:val="22"/>
        </w:rPr>
      </w:pPr>
      <w:r w:rsidRPr="00A26B86">
        <w:rPr>
          <w:rFonts w:ascii="Arial" w:hAnsi="Arial" w:cs="Arial"/>
          <w:sz w:val="22"/>
          <w:szCs w:val="22"/>
        </w:rPr>
        <w:t>a</w:t>
      </w:r>
    </w:p>
    <w:p w14:paraId="2CE0D1D8" w14:textId="77777777" w:rsidR="00A26B86" w:rsidRPr="00A26B86" w:rsidRDefault="00A26B86" w:rsidP="00D24B15">
      <w:pPr>
        <w:rPr>
          <w:rFonts w:ascii="Arial" w:hAnsi="Arial" w:cs="Arial"/>
          <w:sz w:val="22"/>
          <w:szCs w:val="22"/>
        </w:rPr>
      </w:pPr>
      <w:r w:rsidRPr="00A26B86">
        <w:rPr>
          <w:rFonts w:ascii="Arial" w:hAnsi="Arial" w:cs="Arial"/>
          <w:sz w:val="22"/>
          <w:szCs w:val="22"/>
        </w:rPr>
        <w:t>Panem ……………………………….</w:t>
      </w:r>
    </w:p>
    <w:p w14:paraId="47DF1413" w14:textId="77777777" w:rsidR="00A26B86" w:rsidRPr="00A26B86" w:rsidRDefault="00A26B86" w:rsidP="00D24B15">
      <w:pPr>
        <w:rPr>
          <w:rFonts w:ascii="Arial" w:hAnsi="Arial" w:cs="Arial"/>
          <w:sz w:val="22"/>
          <w:szCs w:val="22"/>
        </w:rPr>
      </w:pPr>
    </w:p>
    <w:p w14:paraId="5411F71D" w14:textId="77777777" w:rsidR="00A26B86" w:rsidRPr="00A26B86" w:rsidRDefault="00A26B86" w:rsidP="00D24B15">
      <w:pPr>
        <w:rPr>
          <w:rFonts w:ascii="Arial" w:hAnsi="Arial" w:cs="Arial"/>
          <w:sz w:val="22"/>
          <w:szCs w:val="22"/>
        </w:rPr>
      </w:pPr>
      <w:r w:rsidRPr="00A26B86">
        <w:rPr>
          <w:rFonts w:ascii="Arial" w:hAnsi="Arial" w:cs="Arial"/>
          <w:sz w:val="22"/>
          <w:szCs w:val="22"/>
        </w:rPr>
        <w:t>zwanym w dalszej części umowy "Wykonawcą“ łącznie zwanymi dalej „Stronami”.</w:t>
      </w:r>
    </w:p>
    <w:p w14:paraId="5042080C" w14:textId="77777777" w:rsidR="00A26B86" w:rsidRPr="00A26B86" w:rsidRDefault="00A26B86" w:rsidP="00A26B86">
      <w:pPr>
        <w:rPr>
          <w:rFonts w:ascii="Arial" w:hAnsi="Arial" w:cs="Arial"/>
          <w:sz w:val="22"/>
          <w:szCs w:val="22"/>
        </w:rPr>
      </w:pPr>
    </w:p>
    <w:p w14:paraId="103B9F83" w14:textId="77777777" w:rsidR="00A26B86" w:rsidRPr="00A26B86" w:rsidRDefault="00A26B86" w:rsidP="00A26B86">
      <w:pPr>
        <w:spacing w:before="240" w:after="120"/>
        <w:jc w:val="center"/>
        <w:rPr>
          <w:rFonts w:ascii="Arial" w:hAnsi="Arial" w:cs="Arial"/>
          <w:sz w:val="22"/>
          <w:szCs w:val="22"/>
        </w:rPr>
      </w:pPr>
      <w:bookmarkStart w:id="1" w:name="_Hlk100311434"/>
      <w:r w:rsidRPr="00A26B86">
        <w:rPr>
          <w:rFonts w:ascii="Arial" w:hAnsi="Arial" w:cs="Arial"/>
          <w:sz w:val="22"/>
          <w:szCs w:val="22"/>
        </w:rPr>
        <w:t>§ 1</w:t>
      </w:r>
    </w:p>
    <w:bookmarkEnd w:id="1"/>
    <w:p w14:paraId="5A630E53" w14:textId="77777777" w:rsidR="00A26B86" w:rsidRPr="00A26B86" w:rsidRDefault="00A26B86" w:rsidP="00A26B86">
      <w:pPr>
        <w:pStyle w:val="Akapitzlist"/>
        <w:numPr>
          <w:ilvl w:val="0"/>
          <w:numId w:val="43"/>
        </w:numPr>
        <w:spacing w:before="120"/>
        <w:jc w:val="both"/>
        <w:rPr>
          <w:rFonts w:ascii="Arial" w:hAnsi="Arial" w:cs="Arial"/>
          <w:sz w:val="22"/>
          <w:szCs w:val="22"/>
        </w:rPr>
      </w:pPr>
      <w:r w:rsidRPr="00A26B86">
        <w:rPr>
          <w:rFonts w:ascii="Arial" w:hAnsi="Arial" w:cs="Arial"/>
          <w:sz w:val="22"/>
          <w:szCs w:val="22"/>
        </w:rPr>
        <w:t xml:space="preserve">Wykonawca zobowiązuje się do sprzedaży i dostarczenia Zamawiającemu </w:t>
      </w:r>
      <w:r w:rsidRPr="00A26B86">
        <w:rPr>
          <w:rFonts w:ascii="Arial" w:hAnsi="Arial" w:cs="Arial"/>
          <w:b/>
          <w:bCs/>
          <w:sz w:val="22"/>
          <w:szCs w:val="22"/>
        </w:rPr>
        <w:t>w terminie do dnia 30 listopada 2022 r</w:t>
      </w:r>
      <w:r w:rsidRPr="00A26B86">
        <w:rPr>
          <w:rFonts w:ascii="Arial" w:hAnsi="Arial" w:cs="Arial"/>
          <w:sz w:val="22"/>
          <w:szCs w:val="22"/>
        </w:rPr>
        <w:t xml:space="preserve">. fabrycznie nowego </w:t>
      </w:r>
      <w:r w:rsidRPr="00A26B86">
        <w:rPr>
          <w:rFonts w:ascii="Arial" w:hAnsi="Arial" w:cs="Arial"/>
          <w:b/>
          <w:bCs/>
          <w:sz w:val="22"/>
          <w:szCs w:val="22"/>
        </w:rPr>
        <w:t xml:space="preserve">wózka jezdniowego podnośnikowego prowadzonego z napędem elektrycznym i elektrycznym napędem podnoszenia dostosowanego do pracy w Hurtowni Farmaceutycznej </w:t>
      </w:r>
      <w:r w:rsidRPr="00A26B86">
        <w:rPr>
          <w:rFonts w:ascii="Arial" w:hAnsi="Arial" w:cs="Arial"/>
          <w:sz w:val="22"/>
          <w:szCs w:val="22"/>
        </w:rPr>
        <w:t xml:space="preserve">do Rządowej Agencji Rezerw Strategicznych Składnica w Ełku Nowa Wieś Ełcka ul. Wilcza 2 19-301 Ełk, zwanego dalej „wózkiem” o parametrach technicznych zgodnych z wymaganiami Zamawiającego określonymi w opisie przedmiotu zamówienia stanowiącym </w:t>
      </w:r>
      <w:r w:rsidRPr="00A26B86">
        <w:rPr>
          <w:rFonts w:ascii="Arial" w:hAnsi="Arial" w:cs="Arial"/>
          <w:b/>
          <w:bCs/>
          <w:sz w:val="22"/>
          <w:szCs w:val="22"/>
        </w:rPr>
        <w:t>załącznik nr 1</w:t>
      </w:r>
      <w:r w:rsidRPr="00A26B86">
        <w:rPr>
          <w:rFonts w:ascii="Arial" w:hAnsi="Arial" w:cs="Arial"/>
          <w:sz w:val="22"/>
          <w:szCs w:val="22"/>
        </w:rPr>
        <w:t xml:space="preserve"> oraz zgodnych ze złożoną ofertą, stanowiącą </w:t>
      </w:r>
      <w:r w:rsidRPr="00A26B86">
        <w:rPr>
          <w:rFonts w:ascii="Arial" w:hAnsi="Arial" w:cs="Arial"/>
          <w:b/>
          <w:sz w:val="22"/>
          <w:szCs w:val="22"/>
        </w:rPr>
        <w:t>załącznik nr 2</w:t>
      </w:r>
      <w:r w:rsidRPr="00A26B86">
        <w:rPr>
          <w:rFonts w:ascii="Arial" w:hAnsi="Arial" w:cs="Arial"/>
          <w:sz w:val="22"/>
          <w:szCs w:val="22"/>
        </w:rPr>
        <w:t xml:space="preserve"> do niniejszej umowy, zwanego dalej „wózkiem”.</w:t>
      </w:r>
    </w:p>
    <w:p w14:paraId="252966A9" w14:textId="77777777" w:rsidR="00A26B86" w:rsidRPr="00A26B86" w:rsidRDefault="00A26B86" w:rsidP="00A26B86">
      <w:pPr>
        <w:pStyle w:val="Akapitzlist"/>
        <w:numPr>
          <w:ilvl w:val="0"/>
          <w:numId w:val="43"/>
        </w:numPr>
        <w:spacing w:before="120"/>
        <w:jc w:val="both"/>
        <w:rPr>
          <w:rFonts w:ascii="Arial" w:hAnsi="Arial" w:cs="Arial"/>
          <w:sz w:val="22"/>
          <w:szCs w:val="22"/>
        </w:rPr>
      </w:pPr>
      <w:bookmarkStart w:id="2" w:name="_Hlk100309186"/>
      <w:r w:rsidRPr="00A26B86">
        <w:rPr>
          <w:rFonts w:ascii="Arial" w:hAnsi="Arial" w:cs="Arial"/>
          <w:color w:val="000000"/>
          <w:sz w:val="22"/>
          <w:szCs w:val="22"/>
        </w:rPr>
        <w:t>W okresie objętym udzieloną gwarancją Wykonawca zobowiązuje się do wykonania bezpłatnie:</w:t>
      </w:r>
    </w:p>
    <w:p w14:paraId="40543970" w14:textId="77777777" w:rsidR="00A26B86" w:rsidRPr="00A26B86" w:rsidRDefault="00A26B86" w:rsidP="00A26B86">
      <w:pPr>
        <w:pStyle w:val="Akapitzlist"/>
        <w:numPr>
          <w:ilvl w:val="0"/>
          <w:numId w:val="44"/>
        </w:numPr>
        <w:spacing w:before="120"/>
        <w:jc w:val="both"/>
        <w:rPr>
          <w:rFonts w:ascii="Arial" w:hAnsi="Arial" w:cs="Arial"/>
          <w:color w:val="000000"/>
          <w:sz w:val="22"/>
          <w:szCs w:val="22"/>
        </w:rPr>
      </w:pPr>
      <w:r w:rsidRPr="00A26B86">
        <w:rPr>
          <w:rFonts w:ascii="Arial" w:hAnsi="Arial" w:cs="Arial"/>
          <w:color w:val="000000"/>
          <w:sz w:val="22"/>
          <w:szCs w:val="22"/>
        </w:rPr>
        <w:t>wszelkich przeglądów, w tym:</w:t>
      </w:r>
    </w:p>
    <w:p w14:paraId="7A2C4192" w14:textId="77777777" w:rsidR="00A26B86" w:rsidRPr="00A26B86" w:rsidRDefault="00A26B86" w:rsidP="00A26B86">
      <w:pPr>
        <w:pStyle w:val="Akapitzlist"/>
        <w:numPr>
          <w:ilvl w:val="0"/>
          <w:numId w:val="45"/>
        </w:numPr>
        <w:spacing w:before="120"/>
        <w:jc w:val="both"/>
        <w:rPr>
          <w:rFonts w:ascii="Arial" w:hAnsi="Arial" w:cs="Arial"/>
          <w:color w:val="000000"/>
          <w:sz w:val="22"/>
          <w:szCs w:val="22"/>
        </w:rPr>
      </w:pPr>
      <w:r w:rsidRPr="00A26B86">
        <w:rPr>
          <w:rFonts w:ascii="Arial" w:hAnsi="Arial" w:cs="Arial"/>
          <w:color w:val="000000"/>
          <w:sz w:val="22"/>
          <w:szCs w:val="22"/>
        </w:rPr>
        <w:t>gwarancyjnych wymaganych przez producenta oraz</w:t>
      </w:r>
    </w:p>
    <w:p w14:paraId="0EDC6D9C" w14:textId="77777777" w:rsidR="00A26B86" w:rsidRPr="00A26B86" w:rsidRDefault="00A26B86" w:rsidP="00A26B86">
      <w:pPr>
        <w:pStyle w:val="Akapitzlist"/>
        <w:numPr>
          <w:ilvl w:val="0"/>
          <w:numId w:val="45"/>
        </w:numPr>
        <w:spacing w:before="120"/>
        <w:jc w:val="both"/>
        <w:rPr>
          <w:rFonts w:ascii="Arial" w:hAnsi="Arial" w:cs="Arial"/>
          <w:color w:val="000000"/>
          <w:sz w:val="22"/>
          <w:szCs w:val="22"/>
        </w:rPr>
      </w:pPr>
      <w:r w:rsidRPr="00A26B86">
        <w:rPr>
          <w:rFonts w:ascii="Arial" w:hAnsi="Arial" w:cs="Arial"/>
          <w:color w:val="000000"/>
          <w:sz w:val="22"/>
          <w:szCs w:val="22"/>
        </w:rPr>
        <w:t xml:space="preserve">konserwacyjnych - </w:t>
      </w:r>
      <w:r w:rsidRPr="00A26B86">
        <w:rPr>
          <w:rFonts w:ascii="Arial" w:hAnsi="Arial" w:cs="Arial"/>
          <w:sz w:val="22"/>
          <w:szCs w:val="22"/>
        </w:rPr>
        <w:t>przeglądy konserwacyjne powinny być wykonywane zgodnie z wymaganiami określonymi w rozporządzeniu Ministra Przedsiębiorczości i Technologii z dnia 30 października 2018 r. w sprawie warunków technicznych dozoru technicznego w zakresie eksploatacji, napraw i modernizacji urządzeń transportu bliskiego (Dz. U. z 2018 r. poz. 2176)</w:t>
      </w:r>
      <w:r w:rsidRPr="00A26B86">
        <w:rPr>
          <w:rFonts w:ascii="Arial" w:hAnsi="Arial" w:cs="Arial"/>
          <w:color w:val="000000"/>
          <w:sz w:val="22"/>
          <w:szCs w:val="22"/>
        </w:rPr>
        <w:t xml:space="preserve">; </w:t>
      </w:r>
    </w:p>
    <w:p w14:paraId="3965BEFB" w14:textId="77777777" w:rsidR="00A26B86" w:rsidRPr="00A26B86" w:rsidRDefault="00A26B86" w:rsidP="00A26B86">
      <w:pPr>
        <w:pStyle w:val="Akapitzlist"/>
        <w:numPr>
          <w:ilvl w:val="0"/>
          <w:numId w:val="44"/>
        </w:numPr>
        <w:spacing w:before="120"/>
        <w:jc w:val="both"/>
        <w:rPr>
          <w:rFonts w:ascii="Arial" w:hAnsi="Arial" w:cs="Arial"/>
          <w:color w:val="000000"/>
          <w:sz w:val="22"/>
          <w:szCs w:val="22"/>
        </w:rPr>
      </w:pPr>
      <w:r w:rsidRPr="00A26B86">
        <w:rPr>
          <w:rFonts w:ascii="Arial" w:hAnsi="Arial" w:cs="Arial"/>
          <w:color w:val="000000"/>
          <w:sz w:val="22"/>
          <w:szCs w:val="22"/>
        </w:rPr>
        <w:t xml:space="preserve">przygotowania wózka do okresowych badań technicznych wykonywanych przez organ Urzędu Dozoru Technicznego, zwany dalej „UDT” oraz zagwarantowania obecności upoważnionego pracownika Wykonawcy podczas badań. </w:t>
      </w:r>
    </w:p>
    <w:p w14:paraId="0F5C7DB3" w14:textId="29BC3783" w:rsidR="00A26B86" w:rsidRDefault="00A26B86" w:rsidP="00A26B86">
      <w:pPr>
        <w:pStyle w:val="Akapitzlist"/>
        <w:spacing w:before="120"/>
        <w:ind w:left="1140"/>
        <w:jc w:val="both"/>
        <w:rPr>
          <w:rFonts w:ascii="Arial" w:hAnsi="Arial" w:cs="Arial"/>
          <w:color w:val="000000"/>
          <w:sz w:val="22"/>
          <w:szCs w:val="22"/>
        </w:rPr>
      </w:pPr>
      <w:r w:rsidRPr="00A26B86">
        <w:rPr>
          <w:rFonts w:ascii="Arial" w:hAnsi="Arial" w:cs="Arial"/>
          <w:color w:val="000000"/>
          <w:sz w:val="22"/>
          <w:szCs w:val="22"/>
        </w:rPr>
        <w:t>W przypadku negatywnego wyniku badań wózka przez UDT, przygotowanie wózka na swój koszt do ponownego badania UDT w terminie 3 dni od dnia wydania negatywnej opinii przez UDT oraz uiszczenie poniesionych przez Zamawiającego wskutek powyższego dodatkowych opłat na rzecz UDT poprzez wpłatę należnej kwoty na rachunek bankowy Zamawiającego, na podstawie wystawionej przez Zamawiającego i doręczonej Wykonawcy noty księgowej, w terminie w niej wskazanym;</w:t>
      </w:r>
    </w:p>
    <w:p w14:paraId="34AA6738" w14:textId="77777777" w:rsidR="00A26B86" w:rsidRPr="00A26B86" w:rsidRDefault="00A26B86" w:rsidP="00A26B86">
      <w:pPr>
        <w:pStyle w:val="Akapitzlist"/>
        <w:spacing w:before="120"/>
        <w:ind w:left="1140"/>
        <w:jc w:val="both"/>
        <w:rPr>
          <w:rFonts w:ascii="Arial" w:hAnsi="Arial" w:cs="Arial"/>
          <w:color w:val="000000"/>
          <w:sz w:val="22"/>
          <w:szCs w:val="22"/>
        </w:rPr>
      </w:pPr>
    </w:p>
    <w:p w14:paraId="6A4EFFAF" w14:textId="77777777" w:rsidR="00A26B86" w:rsidRPr="00A26B86" w:rsidRDefault="00A26B86" w:rsidP="00A26B86">
      <w:pPr>
        <w:numPr>
          <w:ilvl w:val="0"/>
          <w:numId w:val="44"/>
        </w:numPr>
        <w:jc w:val="both"/>
        <w:rPr>
          <w:rFonts w:ascii="Arial" w:hAnsi="Arial" w:cs="Arial"/>
          <w:sz w:val="22"/>
          <w:szCs w:val="22"/>
        </w:rPr>
      </w:pPr>
      <w:r w:rsidRPr="00A26B86">
        <w:rPr>
          <w:rFonts w:ascii="Arial" w:hAnsi="Arial" w:cs="Arial"/>
          <w:sz w:val="22"/>
          <w:szCs w:val="22"/>
        </w:rPr>
        <w:t>regulacji i wymiany części zamiennych wózka objętych gwarancją producenta;</w:t>
      </w:r>
    </w:p>
    <w:p w14:paraId="73B3DD99" w14:textId="77777777" w:rsidR="00A26B86" w:rsidRPr="00A26B86" w:rsidRDefault="00A26B86" w:rsidP="00A26B86">
      <w:pPr>
        <w:numPr>
          <w:ilvl w:val="0"/>
          <w:numId w:val="44"/>
        </w:numPr>
        <w:spacing w:before="120"/>
        <w:jc w:val="both"/>
        <w:rPr>
          <w:rFonts w:ascii="Arial" w:hAnsi="Arial" w:cs="Arial"/>
          <w:color w:val="000000"/>
          <w:sz w:val="22"/>
          <w:szCs w:val="22"/>
        </w:rPr>
      </w:pPr>
      <w:r w:rsidRPr="00A26B86">
        <w:rPr>
          <w:rFonts w:ascii="Arial" w:hAnsi="Arial" w:cs="Arial"/>
          <w:sz w:val="22"/>
          <w:szCs w:val="22"/>
        </w:rPr>
        <w:t>szkoleń stanowiskowych</w:t>
      </w:r>
      <w:r w:rsidRPr="00A26B86">
        <w:rPr>
          <w:rFonts w:ascii="Arial" w:hAnsi="Arial" w:cs="Arial"/>
          <w:color w:val="000000"/>
          <w:sz w:val="22"/>
          <w:szCs w:val="22"/>
        </w:rPr>
        <w:t xml:space="preserve"> pracowników wskazanych przez Zamawiającego.</w:t>
      </w:r>
    </w:p>
    <w:bookmarkEnd w:id="2"/>
    <w:p w14:paraId="56492E8B" w14:textId="77777777" w:rsidR="00A26B86" w:rsidRPr="00A26B86" w:rsidRDefault="00A26B86" w:rsidP="00A26B86">
      <w:pPr>
        <w:pStyle w:val="Akapitzlist"/>
        <w:spacing w:before="120"/>
        <w:ind w:left="1140"/>
        <w:jc w:val="both"/>
        <w:rPr>
          <w:rFonts w:ascii="Arial" w:hAnsi="Arial" w:cs="Arial"/>
          <w:sz w:val="22"/>
          <w:szCs w:val="22"/>
        </w:rPr>
      </w:pPr>
    </w:p>
    <w:p w14:paraId="508B5CFE" w14:textId="4ECEE49B" w:rsidR="00A26B86" w:rsidRPr="00C47AF5" w:rsidRDefault="00A26B86" w:rsidP="00BA5AF1">
      <w:pPr>
        <w:pStyle w:val="Akapitzlist"/>
        <w:numPr>
          <w:ilvl w:val="0"/>
          <w:numId w:val="43"/>
        </w:numPr>
        <w:spacing w:before="120"/>
        <w:jc w:val="both"/>
        <w:rPr>
          <w:rFonts w:ascii="Arial" w:hAnsi="Arial" w:cs="Arial"/>
          <w:color w:val="000000"/>
          <w:sz w:val="22"/>
          <w:szCs w:val="22"/>
        </w:rPr>
      </w:pPr>
      <w:r w:rsidRPr="00C47AF5">
        <w:rPr>
          <w:rFonts w:ascii="Arial" w:hAnsi="Arial" w:cs="Arial"/>
          <w:color w:val="000000"/>
          <w:sz w:val="22"/>
          <w:szCs w:val="22"/>
        </w:rPr>
        <w:lastRenderedPageBreak/>
        <w:t>Szczegółowe dane techniczne wózka zawiera opis przedmiotu zamówienia stanowiący załącznik nr 1 do umowy.</w:t>
      </w:r>
    </w:p>
    <w:p w14:paraId="0D7B5597" w14:textId="07D55671" w:rsidR="00A26B86" w:rsidRPr="00C47AF5" w:rsidRDefault="00A26B86" w:rsidP="00BA5AF1">
      <w:pPr>
        <w:pStyle w:val="Akapitzlist"/>
        <w:numPr>
          <w:ilvl w:val="0"/>
          <w:numId w:val="43"/>
        </w:numPr>
        <w:spacing w:before="120"/>
        <w:jc w:val="both"/>
        <w:rPr>
          <w:rFonts w:ascii="Arial" w:hAnsi="Arial" w:cs="Arial"/>
          <w:color w:val="000000"/>
          <w:sz w:val="22"/>
          <w:szCs w:val="22"/>
        </w:rPr>
      </w:pPr>
      <w:r w:rsidRPr="00C47AF5">
        <w:rPr>
          <w:rFonts w:ascii="Arial" w:hAnsi="Arial" w:cs="Arial"/>
          <w:color w:val="000000"/>
          <w:sz w:val="22"/>
          <w:szCs w:val="22"/>
        </w:rPr>
        <w:t>Wykonawca oświadcza, że posiada niezbędne uprawnienia do wykonania przedmiotu umowy.</w:t>
      </w:r>
    </w:p>
    <w:p w14:paraId="4F8F491D" w14:textId="77777777" w:rsidR="00A26B86" w:rsidRPr="00A26B86" w:rsidRDefault="00A26B86" w:rsidP="00A26B86">
      <w:pPr>
        <w:spacing w:before="120"/>
        <w:ind w:left="420" w:hanging="420"/>
        <w:jc w:val="center"/>
        <w:rPr>
          <w:rFonts w:ascii="Arial" w:hAnsi="Arial" w:cs="Arial"/>
          <w:sz w:val="22"/>
          <w:szCs w:val="22"/>
        </w:rPr>
      </w:pPr>
      <w:r w:rsidRPr="00A26B86">
        <w:rPr>
          <w:rFonts w:ascii="Arial" w:hAnsi="Arial" w:cs="Arial"/>
          <w:sz w:val="22"/>
          <w:szCs w:val="22"/>
        </w:rPr>
        <w:t>§ 2</w:t>
      </w:r>
    </w:p>
    <w:p w14:paraId="46F4AD69" w14:textId="77777777" w:rsidR="00A26B86" w:rsidRPr="00A26B86" w:rsidRDefault="00A26B86" w:rsidP="00A26B86">
      <w:pPr>
        <w:numPr>
          <w:ilvl w:val="0"/>
          <w:numId w:val="36"/>
        </w:numPr>
        <w:tabs>
          <w:tab w:val="clear" w:pos="1440"/>
          <w:tab w:val="num" w:pos="360"/>
        </w:tabs>
        <w:ind w:left="357" w:hanging="357"/>
        <w:jc w:val="both"/>
        <w:rPr>
          <w:rFonts w:ascii="Arial" w:hAnsi="Arial" w:cs="Arial"/>
          <w:sz w:val="22"/>
          <w:szCs w:val="22"/>
        </w:rPr>
      </w:pPr>
      <w:r w:rsidRPr="00A26B86">
        <w:rPr>
          <w:rFonts w:ascii="Arial" w:hAnsi="Arial" w:cs="Arial"/>
          <w:sz w:val="22"/>
          <w:szCs w:val="22"/>
        </w:rPr>
        <w:t>Wykonawca zobowiązuje się dostarczyć wózek na adres wskazany w  § 1 ust. 1 umowy na własny koszt, ryzyko i staraniem. Zobowiązanie obejmuje również załadunek i rozładunek wózka. Zamawiający nie ponosi odpowiedzialności za szkody poniesione podczas transportu do wyznaczonego miejsca, jak również podczas załadunku i rozładunku.</w:t>
      </w:r>
    </w:p>
    <w:p w14:paraId="33AD60C0" w14:textId="77777777" w:rsidR="00A26B86" w:rsidRPr="00A26B86" w:rsidRDefault="00A26B86" w:rsidP="00A26B86">
      <w:pPr>
        <w:numPr>
          <w:ilvl w:val="0"/>
          <w:numId w:val="36"/>
        </w:numPr>
        <w:tabs>
          <w:tab w:val="clear" w:pos="1440"/>
          <w:tab w:val="num" w:pos="360"/>
        </w:tabs>
        <w:spacing w:before="120"/>
        <w:ind w:left="357" w:hanging="357"/>
        <w:jc w:val="both"/>
        <w:rPr>
          <w:rFonts w:ascii="Arial" w:hAnsi="Arial" w:cs="Arial"/>
          <w:sz w:val="22"/>
          <w:szCs w:val="22"/>
        </w:rPr>
      </w:pPr>
      <w:r w:rsidRPr="00A26B86">
        <w:rPr>
          <w:rFonts w:ascii="Arial" w:hAnsi="Arial" w:cs="Arial"/>
          <w:sz w:val="22"/>
          <w:szCs w:val="22"/>
        </w:rPr>
        <w:t xml:space="preserve">Wózek zostanie dostarczony po uprzednim uzgodnieniu terminu z przedstawicielem Zamawiającego. Dostawa do Składnicy będzie miała miejsce w dzień roboczy dla Zamawiającego tj. od poniedziałku do piątku pomiędzy godziną  7°° a 13°°. </w:t>
      </w:r>
    </w:p>
    <w:p w14:paraId="1D6563CB" w14:textId="77777777" w:rsidR="00A26B86" w:rsidRPr="00A26B86" w:rsidRDefault="00A26B86" w:rsidP="00A26B86">
      <w:pPr>
        <w:spacing w:before="240" w:after="120"/>
        <w:jc w:val="center"/>
        <w:rPr>
          <w:rFonts w:ascii="Arial" w:hAnsi="Arial" w:cs="Arial"/>
          <w:sz w:val="22"/>
          <w:szCs w:val="22"/>
        </w:rPr>
      </w:pPr>
      <w:bookmarkStart w:id="3" w:name="_Hlk100316418"/>
      <w:r w:rsidRPr="00A26B86">
        <w:rPr>
          <w:rFonts w:ascii="Arial" w:hAnsi="Arial" w:cs="Arial"/>
          <w:sz w:val="22"/>
          <w:szCs w:val="22"/>
        </w:rPr>
        <w:t>§ 3</w:t>
      </w:r>
    </w:p>
    <w:bookmarkEnd w:id="3"/>
    <w:p w14:paraId="55B22582" w14:textId="77777777" w:rsidR="00A26B86" w:rsidRPr="00A26B86" w:rsidRDefault="00A26B86" w:rsidP="00A26B86">
      <w:pPr>
        <w:pStyle w:val="Tekstpodstawowy2"/>
        <w:ind w:left="272" w:hanging="272"/>
        <w:rPr>
          <w:rFonts w:cs="Arial"/>
          <w:sz w:val="22"/>
          <w:szCs w:val="22"/>
        </w:rPr>
      </w:pPr>
      <w:r w:rsidRPr="00A26B86">
        <w:rPr>
          <w:rFonts w:cs="Arial"/>
          <w:sz w:val="22"/>
          <w:szCs w:val="22"/>
        </w:rPr>
        <w:t>1.</w:t>
      </w:r>
      <w:r w:rsidRPr="00A26B86">
        <w:rPr>
          <w:rFonts w:cs="Arial"/>
          <w:sz w:val="22"/>
          <w:szCs w:val="22"/>
        </w:rPr>
        <w:tab/>
        <w:t>Odbiór wózka nastąpi po sprawdzeniu stanu technicznego, który przeprowadzi upoważniony przedstawiciel Zamawiającego w uzgodnionym terminie. Powyższe czynności potwierdzi protokół odbioru, który będzie zawierał w szczególności:</w:t>
      </w:r>
    </w:p>
    <w:p w14:paraId="2E55BFFF" w14:textId="77777777" w:rsidR="00A26B86" w:rsidRPr="00A26B86" w:rsidRDefault="00A26B86" w:rsidP="00A26B86">
      <w:pPr>
        <w:pStyle w:val="Tekstpodstawowy2"/>
        <w:numPr>
          <w:ilvl w:val="0"/>
          <w:numId w:val="33"/>
        </w:numPr>
        <w:tabs>
          <w:tab w:val="clear" w:pos="2520"/>
          <w:tab w:val="num" w:pos="540"/>
        </w:tabs>
        <w:spacing w:before="115"/>
        <w:ind w:left="540" w:hanging="270"/>
        <w:rPr>
          <w:rFonts w:cs="Arial"/>
          <w:sz w:val="22"/>
          <w:szCs w:val="22"/>
        </w:rPr>
      </w:pPr>
      <w:r w:rsidRPr="00A26B86">
        <w:rPr>
          <w:rFonts w:cs="Arial"/>
          <w:sz w:val="22"/>
          <w:szCs w:val="22"/>
        </w:rPr>
        <w:t>datę i miejsce sporządzenia;</w:t>
      </w:r>
    </w:p>
    <w:p w14:paraId="2AB37653" w14:textId="77777777" w:rsidR="00A26B86" w:rsidRPr="00A26B86" w:rsidRDefault="00A26B86" w:rsidP="00A26B86">
      <w:pPr>
        <w:pStyle w:val="Tekstpodstawowy2"/>
        <w:numPr>
          <w:ilvl w:val="0"/>
          <w:numId w:val="33"/>
        </w:numPr>
        <w:tabs>
          <w:tab w:val="clear" w:pos="2520"/>
          <w:tab w:val="num" w:pos="540"/>
        </w:tabs>
        <w:ind w:left="544" w:hanging="272"/>
        <w:rPr>
          <w:rFonts w:cs="Arial"/>
          <w:sz w:val="22"/>
          <w:szCs w:val="22"/>
        </w:rPr>
      </w:pPr>
      <w:r w:rsidRPr="00A26B86">
        <w:rPr>
          <w:rFonts w:cs="Arial"/>
          <w:sz w:val="22"/>
          <w:szCs w:val="22"/>
        </w:rPr>
        <w:t>przedmiot odbioru;</w:t>
      </w:r>
    </w:p>
    <w:p w14:paraId="41CF1C14" w14:textId="77777777" w:rsidR="00A26B86" w:rsidRPr="00A26B86" w:rsidRDefault="00A26B86" w:rsidP="00A26B86">
      <w:pPr>
        <w:pStyle w:val="Tekstpodstawowy2"/>
        <w:numPr>
          <w:ilvl w:val="0"/>
          <w:numId w:val="33"/>
        </w:numPr>
        <w:tabs>
          <w:tab w:val="clear" w:pos="2520"/>
          <w:tab w:val="num" w:pos="540"/>
        </w:tabs>
        <w:ind w:left="544" w:hanging="272"/>
        <w:rPr>
          <w:rFonts w:cs="Arial"/>
          <w:sz w:val="22"/>
          <w:szCs w:val="22"/>
        </w:rPr>
      </w:pPr>
      <w:r w:rsidRPr="00A26B86">
        <w:rPr>
          <w:rFonts w:cs="Arial"/>
          <w:sz w:val="22"/>
          <w:szCs w:val="22"/>
        </w:rPr>
        <w:t>ustalenia co do ilości, jakości i stanu technicznego wózka;</w:t>
      </w:r>
    </w:p>
    <w:p w14:paraId="41750182" w14:textId="77777777" w:rsidR="00A26B86" w:rsidRPr="00A26B86" w:rsidRDefault="00A26B86" w:rsidP="00A26B86">
      <w:pPr>
        <w:pStyle w:val="Tekstpodstawowy2"/>
        <w:numPr>
          <w:ilvl w:val="0"/>
          <w:numId w:val="33"/>
        </w:numPr>
        <w:tabs>
          <w:tab w:val="clear" w:pos="2520"/>
          <w:tab w:val="num" w:pos="540"/>
        </w:tabs>
        <w:ind w:left="544" w:hanging="272"/>
        <w:rPr>
          <w:rFonts w:cs="Arial"/>
          <w:sz w:val="22"/>
          <w:szCs w:val="22"/>
        </w:rPr>
      </w:pPr>
      <w:r w:rsidRPr="00A26B86">
        <w:rPr>
          <w:rFonts w:cs="Arial"/>
          <w:sz w:val="22"/>
          <w:szCs w:val="22"/>
        </w:rPr>
        <w:t>kompletność dostarczonych dokumentów;</w:t>
      </w:r>
    </w:p>
    <w:p w14:paraId="40C7B4B0" w14:textId="77777777" w:rsidR="00A26B86" w:rsidRPr="00A26B86" w:rsidRDefault="00A26B86" w:rsidP="00A26B86">
      <w:pPr>
        <w:pStyle w:val="Tekstpodstawowy2"/>
        <w:numPr>
          <w:ilvl w:val="0"/>
          <w:numId w:val="33"/>
        </w:numPr>
        <w:tabs>
          <w:tab w:val="clear" w:pos="2520"/>
          <w:tab w:val="num" w:pos="540"/>
        </w:tabs>
        <w:ind w:left="544" w:hanging="272"/>
        <w:rPr>
          <w:rFonts w:cs="Arial"/>
          <w:sz w:val="22"/>
          <w:szCs w:val="22"/>
        </w:rPr>
      </w:pPr>
      <w:r w:rsidRPr="00A26B86">
        <w:rPr>
          <w:rFonts w:cs="Arial"/>
          <w:sz w:val="22"/>
          <w:szCs w:val="22"/>
        </w:rPr>
        <w:t>zastrzeżenia Zamawiającego, jeżeli zostały zgłoszone;</w:t>
      </w:r>
    </w:p>
    <w:p w14:paraId="486BA352" w14:textId="77777777" w:rsidR="00A26B86" w:rsidRPr="00A26B86" w:rsidRDefault="00A26B86" w:rsidP="00A26B86">
      <w:pPr>
        <w:pStyle w:val="Tekstpodstawowy2"/>
        <w:numPr>
          <w:ilvl w:val="0"/>
          <w:numId w:val="33"/>
        </w:numPr>
        <w:tabs>
          <w:tab w:val="clear" w:pos="2520"/>
          <w:tab w:val="num" w:pos="540"/>
        </w:tabs>
        <w:ind w:left="544" w:hanging="272"/>
        <w:rPr>
          <w:rFonts w:cs="Arial"/>
          <w:sz w:val="22"/>
          <w:szCs w:val="22"/>
        </w:rPr>
      </w:pPr>
      <w:r w:rsidRPr="00A26B86">
        <w:rPr>
          <w:rFonts w:cs="Arial"/>
          <w:sz w:val="22"/>
          <w:szCs w:val="22"/>
        </w:rPr>
        <w:t>podpisy przedstawiciela Zamawiającego i  Wykonawcy.</w:t>
      </w:r>
    </w:p>
    <w:p w14:paraId="64656365" w14:textId="77777777" w:rsidR="00A26B86" w:rsidRPr="00A26B86" w:rsidRDefault="00A26B86" w:rsidP="00A26B86">
      <w:pPr>
        <w:pStyle w:val="Tekstpodstawowy2"/>
        <w:spacing w:before="120"/>
        <w:ind w:left="270" w:hanging="270"/>
        <w:rPr>
          <w:rFonts w:cs="Arial"/>
          <w:sz w:val="22"/>
          <w:szCs w:val="22"/>
        </w:rPr>
      </w:pPr>
      <w:r w:rsidRPr="00A26B86">
        <w:rPr>
          <w:rFonts w:cs="Arial"/>
          <w:sz w:val="22"/>
          <w:szCs w:val="22"/>
        </w:rPr>
        <w:t>2.</w:t>
      </w:r>
      <w:r w:rsidRPr="00A26B86">
        <w:rPr>
          <w:rFonts w:cs="Arial"/>
          <w:sz w:val="22"/>
          <w:szCs w:val="22"/>
        </w:rPr>
        <w:tab/>
        <w:t>Odbiór zostanie dokonany, jeśli Zamawiający podpisze protokół odbioru  bez uwag.</w:t>
      </w:r>
    </w:p>
    <w:p w14:paraId="20A2F508" w14:textId="6AE03ECA" w:rsidR="00A26B86" w:rsidRPr="00A26B86" w:rsidRDefault="00A26B86" w:rsidP="00A26B86">
      <w:pPr>
        <w:pStyle w:val="Tekstpodstawowy2"/>
        <w:spacing w:before="120"/>
        <w:ind w:left="270" w:hanging="270"/>
        <w:rPr>
          <w:rFonts w:cs="Arial"/>
          <w:sz w:val="22"/>
          <w:szCs w:val="22"/>
        </w:rPr>
      </w:pPr>
      <w:r w:rsidRPr="00A26B86">
        <w:rPr>
          <w:rFonts w:cs="Arial"/>
          <w:sz w:val="22"/>
          <w:szCs w:val="22"/>
        </w:rPr>
        <w:t>3.</w:t>
      </w:r>
      <w:r w:rsidRPr="00A26B86">
        <w:rPr>
          <w:rFonts w:cs="Arial"/>
          <w:sz w:val="22"/>
          <w:szCs w:val="22"/>
        </w:rPr>
        <w:tab/>
        <w:t xml:space="preserve">Data podpisania bez uwag protokołu odbioru będzie traktowana jako data realizacji dostawy.   </w:t>
      </w:r>
    </w:p>
    <w:p w14:paraId="269EF77E" w14:textId="77777777" w:rsidR="00A26B86" w:rsidRPr="00A26B86" w:rsidRDefault="00A26B86" w:rsidP="00A26B86">
      <w:pPr>
        <w:pStyle w:val="Tekstpodstawowy2"/>
        <w:spacing w:before="120"/>
        <w:ind w:left="270" w:hanging="270"/>
        <w:rPr>
          <w:rFonts w:cs="Arial"/>
          <w:sz w:val="22"/>
          <w:szCs w:val="22"/>
        </w:rPr>
      </w:pPr>
      <w:r w:rsidRPr="00A26B86">
        <w:rPr>
          <w:rFonts w:cs="Arial"/>
          <w:sz w:val="22"/>
          <w:szCs w:val="22"/>
        </w:rPr>
        <w:t>4.</w:t>
      </w:r>
      <w:r w:rsidRPr="00A26B86">
        <w:rPr>
          <w:rFonts w:cs="Arial"/>
          <w:sz w:val="22"/>
          <w:szCs w:val="22"/>
        </w:rPr>
        <w:tab/>
        <w:t xml:space="preserve">Wykonawca zobowiązuje się dołączyć do wózka i wydać Zamawiającemu najpóźniej w dniu odbioru pełną jego dokumentację w języku polskim, w tym Dokumentację Techniczno-Ruchową z instrukcją obsługi i katalog części zamiennych wraz z dokumentami potwierdzającymi zarejestrowanie wózka we właściwym terenowo Urzędzie Dozoru Technicznego oraz dokument gwarancyjny, książkę serwisową oraz księgę rewizyjną. </w:t>
      </w:r>
    </w:p>
    <w:p w14:paraId="3B897078" w14:textId="77777777" w:rsidR="00A26B86" w:rsidRPr="00A26B86" w:rsidRDefault="00A26B86" w:rsidP="00A26B86">
      <w:pPr>
        <w:spacing w:before="240" w:after="120"/>
        <w:jc w:val="center"/>
        <w:rPr>
          <w:rFonts w:ascii="Arial" w:hAnsi="Arial" w:cs="Arial"/>
          <w:sz w:val="22"/>
          <w:szCs w:val="22"/>
        </w:rPr>
      </w:pPr>
      <w:bookmarkStart w:id="4" w:name="_Hlk100316784"/>
      <w:r w:rsidRPr="00A26B86">
        <w:rPr>
          <w:rFonts w:ascii="Arial" w:hAnsi="Arial" w:cs="Arial"/>
          <w:sz w:val="22"/>
          <w:szCs w:val="22"/>
        </w:rPr>
        <w:t>§ 4</w:t>
      </w:r>
    </w:p>
    <w:bookmarkEnd w:id="4"/>
    <w:p w14:paraId="22AC8150" w14:textId="77777777" w:rsidR="00A26B86" w:rsidRPr="00A26B86" w:rsidRDefault="00A26B86" w:rsidP="00A26B86">
      <w:pPr>
        <w:pStyle w:val="Tekstpodstawowy2"/>
        <w:numPr>
          <w:ilvl w:val="0"/>
          <w:numId w:val="39"/>
        </w:numPr>
        <w:spacing w:before="120" w:after="120"/>
        <w:ind w:left="284"/>
        <w:rPr>
          <w:rFonts w:cs="Arial"/>
          <w:sz w:val="22"/>
          <w:szCs w:val="22"/>
        </w:rPr>
      </w:pPr>
      <w:r w:rsidRPr="00A26B86">
        <w:rPr>
          <w:rFonts w:cs="Arial"/>
          <w:sz w:val="22"/>
          <w:szCs w:val="22"/>
        </w:rPr>
        <w:t xml:space="preserve">Wykonawca udziela Zamawiającemu </w:t>
      </w:r>
      <w:r w:rsidRPr="00A26B86">
        <w:rPr>
          <w:rFonts w:cs="Arial"/>
          <w:b/>
          <w:bCs/>
          <w:sz w:val="22"/>
          <w:szCs w:val="22"/>
        </w:rPr>
        <w:t xml:space="preserve">12 </w:t>
      </w:r>
      <w:r w:rsidRPr="00A26B86">
        <w:rPr>
          <w:rFonts w:cs="Arial"/>
          <w:sz w:val="22"/>
          <w:szCs w:val="22"/>
        </w:rPr>
        <w:t xml:space="preserve">- miesięcznej gwarancji na dostarczony wózek. Szczegółowe warunki gwarancji określa  dokument gwarancyjny, przy czym nie mogą one naruszać postanowień niniejszej umowy. Jeżeli okres gwarancji udzielonej przez producenta jest dłuższy aniżeli okres gwarancji udzielonej przez Wykonawcę, obowiązany jest on do przekazania Zamawiającemu dokumentów gwarancyjnych wydanych przez producenta najpóźniej w dniu upływu okresu wskazanego w zdaniu pierwszym. </w:t>
      </w:r>
    </w:p>
    <w:p w14:paraId="4EE9AC1C" w14:textId="77777777" w:rsidR="00A26B86" w:rsidRPr="00A26B86" w:rsidRDefault="00A26B86" w:rsidP="00A26B86">
      <w:pPr>
        <w:pStyle w:val="Tekstpodstawowy2"/>
        <w:numPr>
          <w:ilvl w:val="0"/>
          <w:numId w:val="39"/>
        </w:numPr>
        <w:spacing w:before="120" w:after="120"/>
        <w:ind w:left="284"/>
        <w:rPr>
          <w:rFonts w:cs="Arial"/>
          <w:sz w:val="22"/>
          <w:szCs w:val="22"/>
        </w:rPr>
      </w:pPr>
      <w:r w:rsidRPr="00A26B86">
        <w:rPr>
          <w:rFonts w:cs="Arial"/>
          <w:sz w:val="22"/>
          <w:szCs w:val="22"/>
        </w:rPr>
        <w:t>Niezależnie od uprawnień wynikających z gwarancji, Zamawiającemu przysługują uprawnienia z tytułu rękojmi.</w:t>
      </w:r>
    </w:p>
    <w:p w14:paraId="757C8409" w14:textId="77777777" w:rsidR="00A26B86" w:rsidRPr="00A26B86" w:rsidRDefault="00A26B86" w:rsidP="00A26B86">
      <w:pPr>
        <w:pStyle w:val="Tekstpodstawowy2"/>
        <w:numPr>
          <w:ilvl w:val="0"/>
          <w:numId w:val="39"/>
        </w:numPr>
        <w:ind w:left="284"/>
        <w:rPr>
          <w:rFonts w:cs="Arial"/>
          <w:sz w:val="22"/>
          <w:szCs w:val="22"/>
        </w:rPr>
      </w:pPr>
      <w:r w:rsidRPr="00A26B86">
        <w:rPr>
          <w:rFonts w:cs="Arial"/>
          <w:sz w:val="22"/>
          <w:szCs w:val="22"/>
        </w:rPr>
        <w:t>W okresie objętym udzieloną gwarancją Wykonawca zobowiązuje się do wykonania bezpłatnie:</w:t>
      </w:r>
    </w:p>
    <w:p w14:paraId="44E2539E" w14:textId="77777777" w:rsidR="00A26B86" w:rsidRPr="00A26B86" w:rsidRDefault="00A26B86" w:rsidP="00A26B86">
      <w:pPr>
        <w:pStyle w:val="Tekstpodstawowy2"/>
        <w:ind w:left="284"/>
        <w:rPr>
          <w:rFonts w:cs="Arial"/>
          <w:sz w:val="22"/>
          <w:szCs w:val="22"/>
        </w:rPr>
      </w:pPr>
    </w:p>
    <w:p w14:paraId="39AEA21A" w14:textId="77777777" w:rsidR="00A26B86" w:rsidRPr="00A26B86" w:rsidRDefault="00A26B86" w:rsidP="00A26B86">
      <w:pPr>
        <w:pStyle w:val="Tekstpodstawowy2"/>
        <w:numPr>
          <w:ilvl w:val="0"/>
          <w:numId w:val="40"/>
        </w:numPr>
        <w:rPr>
          <w:rFonts w:cs="Arial"/>
          <w:sz w:val="22"/>
          <w:szCs w:val="22"/>
        </w:rPr>
      </w:pPr>
      <w:r w:rsidRPr="00A26B86">
        <w:rPr>
          <w:rFonts w:cs="Arial"/>
          <w:sz w:val="22"/>
          <w:szCs w:val="22"/>
        </w:rPr>
        <w:t>szkoleń stanowiskowych pracowników wskazanych przez Zamawiającego;</w:t>
      </w:r>
    </w:p>
    <w:p w14:paraId="7B8D80C8" w14:textId="77777777" w:rsidR="00A26B86" w:rsidRPr="00A26B86" w:rsidRDefault="00A26B86" w:rsidP="00A26B86">
      <w:pPr>
        <w:pStyle w:val="Tekstpodstawowy2"/>
        <w:numPr>
          <w:ilvl w:val="0"/>
          <w:numId w:val="40"/>
        </w:numPr>
        <w:rPr>
          <w:rFonts w:cs="Arial"/>
          <w:sz w:val="22"/>
          <w:szCs w:val="22"/>
        </w:rPr>
      </w:pPr>
      <w:r w:rsidRPr="00A26B86">
        <w:rPr>
          <w:rFonts w:cs="Arial"/>
          <w:sz w:val="22"/>
          <w:szCs w:val="22"/>
        </w:rPr>
        <w:t>wszelkich przeglądów, w tym:</w:t>
      </w:r>
    </w:p>
    <w:p w14:paraId="7E92617A" w14:textId="77777777" w:rsidR="00A26B86" w:rsidRPr="00A26B86" w:rsidRDefault="00A26B86" w:rsidP="00A26B86">
      <w:pPr>
        <w:pStyle w:val="Tekstpodstawowy2"/>
        <w:numPr>
          <w:ilvl w:val="0"/>
          <w:numId w:val="46"/>
        </w:numPr>
        <w:rPr>
          <w:rFonts w:cs="Arial"/>
          <w:sz w:val="22"/>
          <w:szCs w:val="22"/>
        </w:rPr>
      </w:pPr>
      <w:r w:rsidRPr="00A26B86">
        <w:rPr>
          <w:rFonts w:cs="Arial"/>
          <w:sz w:val="22"/>
          <w:szCs w:val="22"/>
        </w:rPr>
        <w:t xml:space="preserve"> gwarancyjnych wymaganych przez producenta oraz</w:t>
      </w:r>
    </w:p>
    <w:p w14:paraId="50B28A05" w14:textId="77777777" w:rsidR="00A26B86" w:rsidRPr="00A26B86" w:rsidRDefault="00A26B86" w:rsidP="00A26B86">
      <w:pPr>
        <w:pStyle w:val="Tekstpodstawowy2"/>
        <w:numPr>
          <w:ilvl w:val="0"/>
          <w:numId w:val="46"/>
        </w:numPr>
        <w:rPr>
          <w:rFonts w:cs="Arial"/>
          <w:sz w:val="22"/>
          <w:szCs w:val="22"/>
        </w:rPr>
      </w:pPr>
      <w:r w:rsidRPr="00A26B86">
        <w:rPr>
          <w:rFonts w:cs="Arial"/>
          <w:sz w:val="22"/>
          <w:szCs w:val="22"/>
        </w:rPr>
        <w:lastRenderedPageBreak/>
        <w:t xml:space="preserve">konserwacyjnych - przeglądy konserwacyjne powinny być wykonywane zgodnie                                z wymaganiami określonymi w rozporządzeniu Ministra Przedsiębiorczości i Technologii      z dnia 30 października 2018 r. w sprawie warunków technicznych dozoru technicznego                  w zakresie eksploatacji, napraw i modernizacji urządzeń transportu bliskiego (Dz.U. z 2018 r. poz. 2176); </w:t>
      </w:r>
    </w:p>
    <w:p w14:paraId="6C65AFAA" w14:textId="77777777" w:rsidR="00A26B86" w:rsidRPr="00A26B86" w:rsidRDefault="00A26B86" w:rsidP="00A26B86">
      <w:pPr>
        <w:pStyle w:val="Tekstpodstawowy2"/>
        <w:numPr>
          <w:ilvl w:val="0"/>
          <w:numId w:val="40"/>
        </w:numPr>
        <w:rPr>
          <w:rFonts w:cs="Arial"/>
          <w:sz w:val="22"/>
          <w:szCs w:val="22"/>
        </w:rPr>
      </w:pPr>
      <w:r w:rsidRPr="00A26B86">
        <w:rPr>
          <w:rFonts w:cs="Arial"/>
          <w:sz w:val="22"/>
          <w:szCs w:val="22"/>
        </w:rPr>
        <w:t>przygotowanie wózka do okresowych badań technicznych wykonywanych przez organ Urzędu Dozoru Technicznego, zwany dalej „UDT” oraz zagwarantowania obecności upoważnionego pracownika Wykonawcy podczas badań. W przypadku negatywnego wyniku badań wózka przez UDT, przygotowanie wózka na swój koszt do ponownego badania UDT, w terminie 3 dni od dnia wydania negatywnej opinii przez UDT oraz uiszczenie poniesionych przez Zamawiającego wskutek powyższego dodatkowych opłat na rzecz UDT poprzez wpłatę należnej kwoty na rachunek bankowy Zamawiającego, na podstawie wystawionej przez Zamawiającego i doręczonej Wykonawcy noty księgowej, w terminie w niej wskazanym;</w:t>
      </w:r>
    </w:p>
    <w:p w14:paraId="14110266" w14:textId="77777777" w:rsidR="00A26B86" w:rsidRPr="00A26B86" w:rsidRDefault="00A26B86" w:rsidP="00A26B86">
      <w:pPr>
        <w:pStyle w:val="Tekstpodstawowy2"/>
        <w:numPr>
          <w:ilvl w:val="0"/>
          <w:numId w:val="40"/>
        </w:numPr>
        <w:rPr>
          <w:rFonts w:cs="Arial"/>
          <w:sz w:val="22"/>
          <w:szCs w:val="22"/>
        </w:rPr>
      </w:pPr>
      <w:bookmarkStart w:id="5" w:name="_Hlk100656528"/>
      <w:r w:rsidRPr="00A26B86">
        <w:rPr>
          <w:rFonts w:cs="Arial"/>
          <w:sz w:val="22"/>
          <w:szCs w:val="22"/>
        </w:rPr>
        <w:t xml:space="preserve">regulacji i wymiany części zamiennych wózka objętych gwarancją producenta </w:t>
      </w:r>
      <w:bookmarkEnd w:id="5"/>
      <w:r w:rsidRPr="00A26B86">
        <w:rPr>
          <w:rFonts w:cs="Arial"/>
          <w:sz w:val="22"/>
          <w:szCs w:val="22"/>
        </w:rPr>
        <w:t xml:space="preserve">realizowanych w Składnicy Zamawiającego będącej miejscem pracy wózka. Zlecenia świadczenia tych usług będą przekazywane Wykonawcy osobiście lub pocztą elektroniczną na adres podany w ofercie i potwierdzane przez Wykonawcę osobiście lub pocztą elektroniczną na adres: </w:t>
      </w:r>
      <w:r w:rsidRPr="00A26B86">
        <w:rPr>
          <w:rFonts w:cs="Arial"/>
          <w:sz w:val="22"/>
          <w:szCs w:val="22"/>
          <w:u w:val="single"/>
        </w:rPr>
        <w:t>elk@rars.gov.pl</w:t>
      </w:r>
      <w:r w:rsidRPr="00A26B86">
        <w:rPr>
          <w:rFonts w:cs="Arial"/>
          <w:sz w:val="22"/>
          <w:szCs w:val="22"/>
        </w:rPr>
        <w:t xml:space="preserve"> poprzez odesłanie pierwszej strony zlecenia opatrzonej datą i godziną wpływu oraz czytelnym podpisem osoby odbierającej zlecenie. W  przypadku braku potwierdzenia, wydruk z programu pocztowego Zamawiającego potwierdzający przyjęcie oświadczenia przez serwer Wykonawcy będzie uznawany za skuteczne doręczenie zlecenia. Zlecenie przekazane w piątek rozpoczyna swój bieg w poniedziałek następujący po tym dniu;</w:t>
      </w:r>
    </w:p>
    <w:p w14:paraId="6B95BD6C" w14:textId="77777777" w:rsidR="00A26B86" w:rsidRPr="00A26B86" w:rsidRDefault="00A26B86" w:rsidP="00A26B86">
      <w:pPr>
        <w:pStyle w:val="Akapitzlist"/>
        <w:numPr>
          <w:ilvl w:val="0"/>
          <w:numId w:val="39"/>
        </w:numPr>
        <w:ind w:left="284" w:hanging="284"/>
        <w:jc w:val="both"/>
        <w:rPr>
          <w:rFonts w:ascii="Arial" w:hAnsi="Arial" w:cs="Arial"/>
          <w:sz w:val="22"/>
          <w:szCs w:val="22"/>
        </w:rPr>
      </w:pPr>
      <w:r w:rsidRPr="00A26B86">
        <w:rPr>
          <w:rFonts w:ascii="Arial" w:hAnsi="Arial" w:cs="Arial"/>
          <w:sz w:val="22"/>
          <w:szCs w:val="22"/>
        </w:rPr>
        <w:t>Wszelkie czynności, o których w ust. 3, będą realizowane w dni robocze bez wezwania jeżeli harmonogram wizyt wynika z przepisów, o których mowa w ust. 3 pkt. 2  lub w terminie 3 dni  od dnia zgłoszenia dokonanego przez Zamawiającego.</w:t>
      </w:r>
    </w:p>
    <w:p w14:paraId="4EE953BF" w14:textId="77777777"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5</w:t>
      </w:r>
    </w:p>
    <w:p w14:paraId="683E9EA6" w14:textId="77777777" w:rsidR="00A26B86" w:rsidRPr="00A26B86" w:rsidRDefault="00A26B86" w:rsidP="00A26B86">
      <w:pPr>
        <w:spacing w:before="120"/>
        <w:rPr>
          <w:rFonts w:ascii="Arial" w:hAnsi="Arial" w:cs="Arial"/>
          <w:sz w:val="22"/>
          <w:szCs w:val="22"/>
        </w:rPr>
      </w:pPr>
      <w:r w:rsidRPr="00A26B86">
        <w:rPr>
          <w:rFonts w:ascii="Arial" w:hAnsi="Arial" w:cs="Arial"/>
          <w:sz w:val="22"/>
          <w:szCs w:val="22"/>
        </w:rPr>
        <w:t>Wykonawca zobowiązuje się do:</w:t>
      </w:r>
    </w:p>
    <w:p w14:paraId="45594575"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realizowania prac w dni powszednie od poniedziałku do piątku za wyjątkiem dni ustawowo wolnych od pracy, w godzinach od 7:00 do 15:00;</w:t>
      </w:r>
    </w:p>
    <w:p w14:paraId="0CCA7CB6"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uzgadniania terminów wykonywania prac z Zamawiającym;</w:t>
      </w:r>
    </w:p>
    <w:p w14:paraId="4F1F1879"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zapewnienia możliwości zarejestrowania danych personalnych osób wchodzących na teren Składnicy w celu wykonywania umowy;</w:t>
      </w:r>
    </w:p>
    <w:p w14:paraId="76FAC94C"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przestrzegania przepisów bhp, ppoż., ochrony środowiska i innych obowiązujących na terenie Składnicy, a w szczególności do odpowiedzialności za zatrudnione przez siebie osoby we wszystkich sprawach związanych z bhp, w zakresie prowadzonych prac;</w:t>
      </w:r>
    </w:p>
    <w:p w14:paraId="0E0965AB"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wykonywania prac z należytą starannością, zgodnie z zaleceniami producenta, aktualnym poziomem wiedzy technicznej, obowiązującymi przepisami oraz postanowieniami umowy;</w:t>
      </w:r>
    </w:p>
    <w:p w14:paraId="198E0ABE" w14:textId="77777777" w:rsidR="00A26B86" w:rsidRPr="00A26B86" w:rsidRDefault="00A26B86" w:rsidP="00D24B15">
      <w:pPr>
        <w:numPr>
          <w:ilvl w:val="1"/>
          <w:numId w:val="42"/>
        </w:numPr>
        <w:spacing w:before="120" w:after="160" w:line="259" w:lineRule="auto"/>
        <w:jc w:val="both"/>
        <w:rPr>
          <w:rFonts w:ascii="Arial" w:hAnsi="Arial" w:cs="Arial"/>
          <w:sz w:val="22"/>
          <w:szCs w:val="22"/>
        </w:rPr>
      </w:pPr>
      <w:r w:rsidRPr="00A26B86">
        <w:rPr>
          <w:rFonts w:ascii="Arial" w:hAnsi="Arial" w:cs="Arial"/>
          <w:sz w:val="22"/>
          <w:szCs w:val="22"/>
        </w:rPr>
        <w:t>utrzymywania miejsc wykonywania prac w stanie wolnym od przeszkód komunikacyjnych;</w:t>
      </w:r>
    </w:p>
    <w:p w14:paraId="793EE8A5" w14:textId="1956C770" w:rsidR="00A26B86" w:rsidRPr="00A26B86" w:rsidRDefault="00A26B86" w:rsidP="00D24B15">
      <w:pPr>
        <w:numPr>
          <w:ilvl w:val="1"/>
          <w:numId w:val="42"/>
        </w:numPr>
        <w:autoSpaceDE w:val="0"/>
        <w:autoSpaceDN w:val="0"/>
        <w:spacing w:before="120" w:after="160" w:line="259" w:lineRule="auto"/>
        <w:jc w:val="both"/>
        <w:rPr>
          <w:rFonts w:ascii="Arial" w:hAnsi="Arial" w:cs="Arial"/>
          <w:sz w:val="22"/>
          <w:szCs w:val="22"/>
        </w:rPr>
      </w:pPr>
      <w:r w:rsidRPr="00A26B86">
        <w:rPr>
          <w:rFonts w:ascii="Arial" w:hAnsi="Arial" w:cs="Arial"/>
          <w:sz w:val="22"/>
          <w:szCs w:val="22"/>
        </w:rPr>
        <w:t xml:space="preserve">wykonania i utrzymywania na swój koszt wszelkich osłon i </w:t>
      </w:r>
      <w:proofErr w:type="spellStart"/>
      <w:r w:rsidRPr="00A26B86">
        <w:rPr>
          <w:rFonts w:ascii="Arial" w:hAnsi="Arial" w:cs="Arial"/>
          <w:sz w:val="22"/>
          <w:szCs w:val="22"/>
        </w:rPr>
        <w:t>oznakowań</w:t>
      </w:r>
      <w:proofErr w:type="spellEnd"/>
      <w:r w:rsidRPr="00A26B86">
        <w:rPr>
          <w:rFonts w:ascii="Arial" w:hAnsi="Arial" w:cs="Arial"/>
          <w:sz w:val="22"/>
          <w:szCs w:val="22"/>
        </w:rPr>
        <w:t xml:space="preserve"> w czasie </w:t>
      </w:r>
      <w:r>
        <w:rPr>
          <w:rFonts w:ascii="Arial" w:hAnsi="Arial" w:cs="Arial"/>
          <w:sz w:val="22"/>
          <w:szCs w:val="22"/>
        </w:rPr>
        <w:t>w</w:t>
      </w:r>
      <w:r w:rsidRPr="00A26B86">
        <w:rPr>
          <w:rFonts w:ascii="Arial" w:hAnsi="Arial" w:cs="Arial"/>
          <w:sz w:val="22"/>
          <w:szCs w:val="22"/>
        </w:rPr>
        <w:t>ykonywania prac;</w:t>
      </w:r>
    </w:p>
    <w:p w14:paraId="7D700909" w14:textId="77777777" w:rsidR="00A26B86" w:rsidRPr="00A26B86" w:rsidRDefault="00A26B86" w:rsidP="00D24B15">
      <w:pPr>
        <w:numPr>
          <w:ilvl w:val="1"/>
          <w:numId w:val="42"/>
        </w:numPr>
        <w:autoSpaceDE w:val="0"/>
        <w:autoSpaceDN w:val="0"/>
        <w:spacing w:before="120" w:after="160" w:line="259" w:lineRule="auto"/>
        <w:jc w:val="both"/>
        <w:rPr>
          <w:rFonts w:ascii="Arial" w:hAnsi="Arial" w:cs="Arial"/>
          <w:sz w:val="22"/>
          <w:szCs w:val="22"/>
        </w:rPr>
      </w:pPr>
      <w:r w:rsidRPr="00A26B86">
        <w:rPr>
          <w:rFonts w:ascii="Arial" w:hAnsi="Arial" w:cs="Arial"/>
          <w:sz w:val="22"/>
          <w:szCs w:val="22"/>
        </w:rPr>
        <w:t>naprawienia i doprowadzenia do stanu poprzedniego budynku lub innych obiektów, w przypadku ich uszkodzenia w toku realizacji prac;</w:t>
      </w:r>
    </w:p>
    <w:p w14:paraId="4E178B4A" w14:textId="77777777" w:rsidR="00A26B86" w:rsidRPr="00A26B86" w:rsidRDefault="00A26B86" w:rsidP="00D24B15">
      <w:pPr>
        <w:numPr>
          <w:ilvl w:val="1"/>
          <w:numId w:val="42"/>
        </w:numPr>
        <w:spacing w:after="160" w:line="259" w:lineRule="auto"/>
        <w:contextualSpacing/>
        <w:jc w:val="both"/>
        <w:rPr>
          <w:rFonts w:ascii="Arial" w:hAnsi="Arial" w:cs="Arial"/>
          <w:sz w:val="22"/>
          <w:szCs w:val="22"/>
        </w:rPr>
      </w:pPr>
      <w:r w:rsidRPr="00A26B86">
        <w:rPr>
          <w:rFonts w:ascii="Arial" w:hAnsi="Arial" w:cs="Arial"/>
          <w:sz w:val="22"/>
          <w:szCs w:val="22"/>
        </w:rPr>
        <w:lastRenderedPageBreak/>
        <w:t>zagospodarowania odpadów wytworzonych w trakcie realizacji przedmiotu umowy, gdyż jest on wytwórcą odpadów w rozumieniu art. 3 ust 1 pkt 32 ustawy z dnia 14 grudnia  2012  r. o odpadach (Dz.U.2021.779 z późn.zm.)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 i porządkowania miejsc wykonywania prac;</w:t>
      </w:r>
    </w:p>
    <w:p w14:paraId="78477ACF" w14:textId="77777777" w:rsidR="00A26B86" w:rsidRPr="00A26B86" w:rsidRDefault="00A26B86" w:rsidP="00D24B15">
      <w:pPr>
        <w:numPr>
          <w:ilvl w:val="1"/>
          <w:numId w:val="42"/>
        </w:numPr>
        <w:autoSpaceDE w:val="0"/>
        <w:autoSpaceDN w:val="0"/>
        <w:spacing w:before="120" w:after="160" w:line="259" w:lineRule="auto"/>
        <w:ind w:left="431"/>
        <w:jc w:val="both"/>
        <w:rPr>
          <w:rFonts w:ascii="Arial" w:hAnsi="Arial" w:cs="Arial"/>
          <w:sz w:val="22"/>
          <w:szCs w:val="22"/>
        </w:rPr>
      </w:pPr>
      <w:r w:rsidRPr="00A26B86">
        <w:rPr>
          <w:rFonts w:ascii="Arial" w:hAnsi="Arial" w:cs="Arial"/>
          <w:sz w:val="22"/>
          <w:szCs w:val="22"/>
        </w:rPr>
        <w:t xml:space="preserve">zachowania w tajemnicy wszelkich informacji dotyczących Zamawiającego, uzyskanych w związku z realizacją niniejszej umowy – zarówno w czasie jej obowiązywania, jak też </w:t>
      </w:r>
      <w:r w:rsidRPr="00A26B86">
        <w:rPr>
          <w:rFonts w:ascii="Arial" w:hAnsi="Arial" w:cs="Arial"/>
          <w:sz w:val="22"/>
          <w:szCs w:val="22"/>
        </w:rPr>
        <w:br/>
        <w:t>w późniejszym czasie, wyjąwszy przypadki przewidziane prawem;</w:t>
      </w:r>
    </w:p>
    <w:p w14:paraId="693F4ABD" w14:textId="77777777" w:rsidR="00A26B86" w:rsidRPr="00A26B86" w:rsidRDefault="00A26B86" w:rsidP="00D24B15">
      <w:pPr>
        <w:numPr>
          <w:ilvl w:val="1"/>
          <w:numId w:val="42"/>
        </w:numPr>
        <w:autoSpaceDE w:val="0"/>
        <w:autoSpaceDN w:val="0"/>
        <w:spacing w:before="120" w:after="160" w:line="259" w:lineRule="auto"/>
        <w:ind w:left="431"/>
        <w:jc w:val="both"/>
        <w:rPr>
          <w:rFonts w:ascii="Arial" w:hAnsi="Arial" w:cs="Arial"/>
          <w:sz w:val="22"/>
          <w:szCs w:val="22"/>
        </w:rPr>
      </w:pPr>
      <w:r w:rsidRPr="00A26B86">
        <w:rPr>
          <w:rFonts w:ascii="Arial" w:hAnsi="Arial" w:cs="Arial"/>
          <w:sz w:val="22"/>
          <w:szCs w:val="22"/>
        </w:rPr>
        <w:t xml:space="preserve">zagwarantowania przestrzegania przez wszystkie osoby którymi się posługuje </w:t>
      </w:r>
      <w:r w:rsidRPr="00A26B86">
        <w:rPr>
          <w:rFonts w:ascii="Arial" w:hAnsi="Arial" w:cs="Arial"/>
          <w:sz w:val="22"/>
          <w:szCs w:val="22"/>
        </w:rPr>
        <w:br/>
        <w:t xml:space="preserve">w wykonywaniu umowy, wymogów wskazanych w pkt. 1 – 10, powyżej. </w:t>
      </w:r>
    </w:p>
    <w:p w14:paraId="3C231219" w14:textId="77777777" w:rsidR="00A26B86" w:rsidRPr="00A26B86" w:rsidRDefault="00A26B86" w:rsidP="00A26B86">
      <w:pPr>
        <w:spacing w:before="120"/>
        <w:jc w:val="center"/>
        <w:rPr>
          <w:rFonts w:ascii="Arial" w:hAnsi="Arial" w:cs="Arial"/>
          <w:bCs/>
          <w:sz w:val="22"/>
          <w:szCs w:val="22"/>
        </w:rPr>
      </w:pPr>
      <w:r w:rsidRPr="00A26B86">
        <w:rPr>
          <w:rFonts w:ascii="Arial" w:hAnsi="Arial" w:cs="Arial"/>
          <w:bCs/>
          <w:sz w:val="22"/>
          <w:szCs w:val="22"/>
        </w:rPr>
        <w:t>§ 6</w:t>
      </w:r>
    </w:p>
    <w:p w14:paraId="287A0FF7" w14:textId="77777777" w:rsidR="00A26B86" w:rsidRPr="00A26B86" w:rsidRDefault="00A26B86" w:rsidP="00A26B86">
      <w:pPr>
        <w:spacing w:before="120"/>
        <w:rPr>
          <w:rFonts w:ascii="Arial" w:hAnsi="Arial" w:cs="Arial"/>
          <w:sz w:val="22"/>
          <w:szCs w:val="22"/>
        </w:rPr>
      </w:pPr>
      <w:r w:rsidRPr="00A26B86">
        <w:rPr>
          <w:rFonts w:ascii="Arial" w:hAnsi="Arial" w:cs="Arial"/>
          <w:sz w:val="22"/>
          <w:szCs w:val="22"/>
        </w:rPr>
        <w:t>Zamawiający zobowiązuje się do:</w:t>
      </w:r>
    </w:p>
    <w:p w14:paraId="6DC34A20" w14:textId="77777777" w:rsidR="00A26B86" w:rsidRPr="00A26B86" w:rsidRDefault="00A26B86" w:rsidP="00A26B86">
      <w:pPr>
        <w:numPr>
          <w:ilvl w:val="1"/>
          <w:numId w:val="41"/>
        </w:numPr>
        <w:spacing w:before="120" w:after="160" w:line="259" w:lineRule="auto"/>
        <w:jc w:val="both"/>
        <w:rPr>
          <w:rFonts w:ascii="Arial" w:hAnsi="Arial" w:cs="Arial"/>
          <w:sz w:val="22"/>
          <w:szCs w:val="22"/>
        </w:rPr>
      </w:pPr>
      <w:r w:rsidRPr="00A26B86">
        <w:rPr>
          <w:rFonts w:ascii="Arial" w:hAnsi="Arial" w:cs="Arial"/>
          <w:sz w:val="22"/>
          <w:szCs w:val="22"/>
        </w:rPr>
        <w:t>użytkowania wózka zgodnie z przeznaczeniem i przepisami dotyczącymi jego eksploatacji oraz instrukcjami eksploatacji;</w:t>
      </w:r>
    </w:p>
    <w:p w14:paraId="77FF8DD4" w14:textId="77777777" w:rsidR="00A26B86" w:rsidRPr="00A26B86" w:rsidRDefault="00A26B86" w:rsidP="00A26B86">
      <w:pPr>
        <w:numPr>
          <w:ilvl w:val="1"/>
          <w:numId w:val="41"/>
        </w:numPr>
        <w:spacing w:before="120" w:after="160" w:line="259" w:lineRule="auto"/>
        <w:jc w:val="both"/>
        <w:rPr>
          <w:rFonts w:ascii="Arial" w:hAnsi="Arial" w:cs="Arial"/>
          <w:sz w:val="22"/>
          <w:szCs w:val="22"/>
        </w:rPr>
      </w:pPr>
      <w:r w:rsidRPr="00A26B86">
        <w:rPr>
          <w:rFonts w:ascii="Arial" w:hAnsi="Arial" w:cs="Arial"/>
          <w:sz w:val="22"/>
          <w:szCs w:val="22"/>
        </w:rPr>
        <w:t>zgłaszania Wykonawcy każdej awarii wózka;</w:t>
      </w:r>
    </w:p>
    <w:p w14:paraId="21F106E9" w14:textId="77777777" w:rsidR="00A26B86" w:rsidRPr="00A26B86" w:rsidRDefault="00A26B86" w:rsidP="00A26B86">
      <w:pPr>
        <w:numPr>
          <w:ilvl w:val="1"/>
          <w:numId w:val="41"/>
        </w:numPr>
        <w:spacing w:before="120" w:after="160" w:line="259" w:lineRule="auto"/>
        <w:jc w:val="both"/>
        <w:rPr>
          <w:rFonts w:ascii="Arial" w:hAnsi="Arial" w:cs="Arial"/>
          <w:sz w:val="22"/>
          <w:szCs w:val="22"/>
        </w:rPr>
      </w:pPr>
      <w:r w:rsidRPr="00A26B86">
        <w:rPr>
          <w:rFonts w:ascii="Arial" w:hAnsi="Arial" w:cs="Arial"/>
          <w:sz w:val="22"/>
          <w:szCs w:val="22"/>
        </w:rPr>
        <w:t>zapewnienia dostępu do wózka w sposób umożliwiający prawidłowe i bezpieczne przeprowadzanie umówionych prac, w uzgodnionych terminach ich realizacji.</w:t>
      </w:r>
    </w:p>
    <w:p w14:paraId="236E5A08" w14:textId="77777777" w:rsidR="00A26B86" w:rsidRPr="00A26B86" w:rsidRDefault="00A26B86" w:rsidP="00A26B86">
      <w:pPr>
        <w:pStyle w:val="Tekstpodstawowy2"/>
        <w:tabs>
          <w:tab w:val="left" w:pos="2268"/>
        </w:tabs>
        <w:spacing w:before="240" w:after="120"/>
        <w:ind w:left="284" w:hanging="284"/>
        <w:jc w:val="center"/>
        <w:rPr>
          <w:rFonts w:cs="Arial"/>
          <w:sz w:val="22"/>
          <w:szCs w:val="22"/>
        </w:rPr>
      </w:pPr>
      <w:r w:rsidRPr="00A26B86">
        <w:rPr>
          <w:rFonts w:cs="Arial"/>
          <w:sz w:val="22"/>
          <w:szCs w:val="22"/>
        </w:rPr>
        <w:t>§ 7</w:t>
      </w:r>
    </w:p>
    <w:p w14:paraId="5B80B41B" w14:textId="77777777" w:rsidR="00A26B86" w:rsidRPr="00A26B86" w:rsidRDefault="00A26B86" w:rsidP="00A26B86">
      <w:pPr>
        <w:pStyle w:val="Tekstpodstawowy2"/>
        <w:ind w:left="270" w:hanging="270"/>
        <w:rPr>
          <w:rFonts w:cs="Arial"/>
          <w:sz w:val="22"/>
          <w:szCs w:val="22"/>
        </w:rPr>
      </w:pPr>
      <w:r w:rsidRPr="00A26B86">
        <w:rPr>
          <w:rFonts w:cs="Arial"/>
          <w:sz w:val="22"/>
          <w:szCs w:val="22"/>
        </w:rPr>
        <w:t xml:space="preserve">1. </w:t>
      </w:r>
      <w:r w:rsidRPr="00A26B86">
        <w:rPr>
          <w:rFonts w:cs="Arial"/>
          <w:sz w:val="22"/>
          <w:szCs w:val="22"/>
        </w:rPr>
        <w:tab/>
        <w:t xml:space="preserve">Za należyte wykonanie umowy Zamawiający zapłaci Wykonawcy wynagrodzenie w wysokości </w:t>
      </w:r>
      <w:r w:rsidRPr="00A26B86">
        <w:rPr>
          <w:rFonts w:cs="Arial"/>
          <w:b/>
          <w:bCs/>
          <w:sz w:val="22"/>
          <w:szCs w:val="22"/>
        </w:rPr>
        <w:t>…………………..</w:t>
      </w:r>
      <w:r w:rsidRPr="00A26B86">
        <w:rPr>
          <w:rFonts w:cs="Arial"/>
          <w:sz w:val="22"/>
          <w:szCs w:val="22"/>
        </w:rPr>
        <w:t xml:space="preserve"> zł brutto (słownie zł: ……………… ), zgodnie z ofertą Wykonawcy stanowiącą </w:t>
      </w:r>
      <w:r w:rsidRPr="00A26B86">
        <w:rPr>
          <w:rFonts w:cs="Arial"/>
          <w:b/>
          <w:bCs/>
          <w:sz w:val="22"/>
          <w:szCs w:val="22"/>
        </w:rPr>
        <w:t>Załącznik nr 2</w:t>
      </w:r>
      <w:r w:rsidRPr="00A26B86">
        <w:rPr>
          <w:rFonts w:cs="Arial"/>
          <w:sz w:val="22"/>
          <w:szCs w:val="22"/>
        </w:rPr>
        <w:t xml:space="preserve"> do umowy. Wynagrodzenie wyczerpuje wszelkie roszczenie Wykonawcy w stosunku do Zamawiającego, wynikające z niniejszej umowy. </w:t>
      </w:r>
    </w:p>
    <w:p w14:paraId="738A496C" w14:textId="77777777" w:rsidR="00A26B86" w:rsidRPr="00A26B86" w:rsidRDefault="00A26B86" w:rsidP="00A26B86">
      <w:pPr>
        <w:pStyle w:val="Tekstpodstawowy2"/>
        <w:spacing w:before="120"/>
        <w:ind w:left="272" w:hanging="272"/>
        <w:rPr>
          <w:rFonts w:cs="Arial"/>
          <w:sz w:val="22"/>
          <w:szCs w:val="22"/>
        </w:rPr>
      </w:pPr>
      <w:r w:rsidRPr="00A26B86">
        <w:rPr>
          <w:rFonts w:cs="Arial"/>
          <w:sz w:val="22"/>
          <w:szCs w:val="22"/>
        </w:rPr>
        <w:t>2.</w:t>
      </w:r>
      <w:r w:rsidRPr="00A26B86">
        <w:rPr>
          <w:rFonts w:cs="Arial"/>
          <w:sz w:val="22"/>
          <w:szCs w:val="22"/>
        </w:rPr>
        <w:tab/>
        <w:t xml:space="preserve">Wynagrodzenie o którym mowa w ust. 1 obejmuje wszelkie koszty z tytułu realizacji umowy, </w:t>
      </w:r>
      <w:r w:rsidRPr="00A26B86">
        <w:rPr>
          <w:rFonts w:cs="Arial"/>
          <w:sz w:val="22"/>
          <w:szCs w:val="22"/>
        </w:rPr>
        <w:br/>
        <w:t>w tym w szczególności obejmuje również:</w:t>
      </w:r>
    </w:p>
    <w:p w14:paraId="1B2F975E" w14:textId="77777777" w:rsidR="00A26B86" w:rsidRPr="00A26B86" w:rsidRDefault="00A26B86" w:rsidP="00A26B86">
      <w:pPr>
        <w:pStyle w:val="Tekstpodstawowy2"/>
        <w:spacing w:before="120"/>
        <w:ind w:left="709" w:hanging="425"/>
        <w:rPr>
          <w:rFonts w:cs="Arial"/>
          <w:sz w:val="22"/>
          <w:szCs w:val="22"/>
        </w:rPr>
      </w:pPr>
      <w:r w:rsidRPr="00A26B86">
        <w:rPr>
          <w:rFonts w:cs="Arial"/>
          <w:sz w:val="22"/>
          <w:szCs w:val="22"/>
        </w:rPr>
        <w:t>1)</w:t>
      </w:r>
      <w:r w:rsidRPr="00A26B86">
        <w:rPr>
          <w:rFonts w:cs="Arial"/>
          <w:sz w:val="22"/>
          <w:szCs w:val="22"/>
        </w:rPr>
        <w:tab/>
        <w:t xml:space="preserve">koszty z tytułu wszystkich badań UDT i przeglądów, w tym przeglądów gwarancyjnych wymaganych przez producenta i przeglądów konserwacyjnych stosownie do § 4 ust. 3 pkt 2 i 3 umowy;  </w:t>
      </w:r>
    </w:p>
    <w:p w14:paraId="0BCEB09E" w14:textId="77777777" w:rsidR="00A26B86" w:rsidRPr="00A26B86" w:rsidRDefault="00A26B86" w:rsidP="00A26B86">
      <w:pPr>
        <w:pStyle w:val="Tekstpodstawowy2"/>
        <w:spacing w:before="60"/>
        <w:ind w:left="709" w:hanging="425"/>
        <w:rPr>
          <w:rFonts w:cs="Arial"/>
          <w:sz w:val="22"/>
          <w:szCs w:val="22"/>
        </w:rPr>
      </w:pPr>
      <w:r w:rsidRPr="00A26B86">
        <w:rPr>
          <w:rFonts w:cs="Arial"/>
          <w:sz w:val="22"/>
          <w:szCs w:val="22"/>
        </w:rPr>
        <w:t>2)</w:t>
      </w:r>
      <w:r w:rsidRPr="00A26B86">
        <w:rPr>
          <w:rFonts w:cs="Arial"/>
          <w:sz w:val="22"/>
          <w:szCs w:val="22"/>
        </w:rPr>
        <w:tab/>
        <w:t xml:space="preserve">koszty regulacji i wymiany części zamiennych wózka objętych gwarancją producenta, stosownie do </w:t>
      </w:r>
      <w:bookmarkStart w:id="6" w:name="_Hlk99362527"/>
      <w:r w:rsidRPr="00A26B86">
        <w:rPr>
          <w:rFonts w:cs="Arial"/>
          <w:sz w:val="22"/>
          <w:szCs w:val="22"/>
        </w:rPr>
        <w:t xml:space="preserve">§ 4 ust. 3 pkt 4 umowy.  </w:t>
      </w:r>
      <w:bookmarkEnd w:id="6"/>
    </w:p>
    <w:p w14:paraId="135A4B1C" w14:textId="6E5BBFE6" w:rsidR="00A26B86" w:rsidRPr="00A26B86" w:rsidRDefault="00A26B86" w:rsidP="00A26B86">
      <w:pPr>
        <w:pStyle w:val="Akapitzlist"/>
        <w:numPr>
          <w:ilvl w:val="0"/>
          <w:numId w:val="36"/>
        </w:numPr>
        <w:tabs>
          <w:tab w:val="clear" w:pos="1440"/>
        </w:tabs>
        <w:ind w:left="284" w:hanging="284"/>
        <w:jc w:val="both"/>
        <w:rPr>
          <w:rFonts w:ascii="Arial" w:hAnsi="Arial" w:cs="Arial"/>
          <w:sz w:val="22"/>
          <w:szCs w:val="22"/>
        </w:rPr>
      </w:pPr>
      <w:r w:rsidRPr="00A26B86">
        <w:rPr>
          <w:rFonts w:ascii="Arial" w:hAnsi="Arial" w:cs="Arial"/>
          <w:sz w:val="22"/>
          <w:szCs w:val="22"/>
        </w:rPr>
        <w:t xml:space="preserve">Zapłata wynagrodzenia, o którym mowa w ust. 1 nastąpi przelewem z rachunku bankowego Zamawiającego na rachunek bankowy Wykonawcy nr ………………………………….  </w:t>
      </w:r>
      <w:r w:rsidR="00A031A6">
        <w:rPr>
          <w:rFonts w:ascii="Arial" w:hAnsi="Arial" w:cs="Arial"/>
          <w:sz w:val="22"/>
          <w:szCs w:val="22"/>
        </w:rPr>
        <w:br/>
      </w:r>
      <w:r w:rsidRPr="00A26B86">
        <w:rPr>
          <w:rFonts w:ascii="Arial" w:hAnsi="Arial" w:cs="Arial"/>
          <w:sz w:val="22"/>
          <w:szCs w:val="22"/>
        </w:rPr>
        <w:t xml:space="preserve">w terminie  14 dni od dnia otrzymania prawidłowo wystawionej zgodnie z obowiązującymi przepisami i umową faktury VAT. </w:t>
      </w:r>
    </w:p>
    <w:p w14:paraId="0A001D02" w14:textId="1AC006FD" w:rsidR="00A26B86" w:rsidRPr="00157559" w:rsidRDefault="00A26B86" w:rsidP="00157559">
      <w:pPr>
        <w:pStyle w:val="Akapitzlist"/>
        <w:numPr>
          <w:ilvl w:val="0"/>
          <w:numId w:val="36"/>
        </w:numPr>
        <w:tabs>
          <w:tab w:val="clear" w:pos="1440"/>
        </w:tabs>
        <w:ind w:left="284" w:hanging="284"/>
        <w:jc w:val="both"/>
        <w:rPr>
          <w:rFonts w:ascii="Arial" w:hAnsi="Arial" w:cs="Arial"/>
          <w:sz w:val="22"/>
          <w:szCs w:val="22"/>
        </w:rPr>
      </w:pPr>
      <w:r w:rsidRPr="00157559">
        <w:rPr>
          <w:rFonts w:ascii="Arial" w:hAnsi="Arial" w:cs="Arial"/>
          <w:sz w:val="22"/>
          <w:szCs w:val="22"/>
        </w:rPr>
        <w:t>Podstawą do wystawienia faktur VAT będzie podpisany przez Strony bez zastrzeżeń protokół,</w:t>
      </w:r>
      <w:r w:rsidR="00A031A6" w:rsidRPr="00157559">
        <w:rPr>
          <w:rFonts w:ascii="Arial" w:hAnsi="Arial" w:cs="Arial"/>
          <w:sz w:val="22"/>
          <w:szCs w:val="22"/>
        </w:rPr>
        <w:t xml:space="preserve"> </w:t>
      </w:r>
      <w:r w:rsidRPr="00157559">
        <w:rPr>
          <w:rFonts w:ascii="Arial" w:hAnsi="Arial" w:cs="Arial"/>
          <w:sz w:val="22"/>
          <w:szCs w:val="22"/>
        </w:rPr>
        <w:t xml:space="preserve">o którym mowa w § 3 ust. 2.   </w:t>
      </w:r>
    </w:p>
    <w:p w14:paraId="4165932B" w14:textId="4C6DB7A8" w:rsidR="00A26B86" w:rsidRPr="00157559" w:rsidRDefault="00A26B86" w:rsidP="0023381A">
      <w:pPr>
        <w:pStyle w:val="Akapitzlist"/>
        <w:numPr>
          <w:ilvl w:val="0"/>
          <w:numId w:val="36"/>
        </w:numPr>
        <w:tabs>
          <w:tab w:val="clear" w:pos="1440"/>
        </w:tabs>
        <w:ind w:left="284" w:hanging="284"/>
        <w:jc w:val="both"/>
        <w:rPr>
          <w:rFonts w:ascii="Arial" w:hAnsi="Arial" w:cs="Arial"/>
          <w:sz w:val="22"/>
          <w:szCs w:val="22"/>
        </w:rPr>
      </w:pPr>
      <w:r w:rsidRPr="00157559">
        <w:rPr>
          <w:rFonts w:ascii="Arial" w:hAnsi="Arial" w:cs="Arial"/>
          <w:sz w:val="22"/>
          <w:szCs w:val="22"/>
        </w:rPr>
        <w:t xml:space="preserve">Faktury będą wystawiane na </w:t>
      </w:r>
      <w:bookmarkStart w:id="7" w:name="_Hlk100648284"/>
      <w:r w:rsidRPr="00157559">
        <w:rPr>
          <w:rFonts w:ascii="Arial" w:hAnsi="Arial" w:cs="Arial"/>
          <w:sz w:val="22"/>
          <w:szCs w:val="22"/>
        </w:rPr>
        <w:t xml:space="preserve">Rządową Agencję Rezerw Strategicznych ul. Grzybowska 45, 00-844 Warszawa </w:t>
      </w:r>
      <w:bookmarkEnd w:id="7"/>
      <w:r w:rsidRPr="00157559">
        <w:rPr>
          <w:rFonts w:ascii="Arial" w:hAnsi="Arial" w:cs="Arial"/>
          <w:sz w:val="22"/>
          <w:szCs w:val="22"/>
        </w:rPr>
        <w:t>i doręczane na adres Rządowa Agencja Rezerw Strategicznych ul. Grzybowska 45, 00-844 Warszawa, lub w formie elektronicznej na adres poczty elektronicznej RARS ustalonej do odbioru faktur elektronicznych:</w:t>
      </w:r>
      <w:r w:rsidR="00157559" w:rsidRPr="00157559">
        <w:rPr>
          <w:rFonts w:ascii="Arial" w:hAnsi="Arial" w:cs="Arial"/>
          <w:sz w:val="22"/>
          <w:szCs w:val="22"/>
        </w:rPr>
        <w:t xml:space="preserve"> </w:t>
      </w:r>
      <w:hyperlink r:id="rId20" w:history="1">
        <w:r w:rsidR="00157559" w:rsidRPr="00157559">
          <w:rPr>
            <w:rStyle w:val="Hipercze"/>
            <w:rFonts w:ascii="Arial" w:hAnsi="Arial" w:cs="Arial"/>
            <w:sz w:val="22"/>
            <w:szCs w:val="22"/>
          </w:rPr>
          <w:t>efakturacent@rars.gov.pl</w:t>
        </w:r>
      </w:hyperlink>
      <w:r w:rsidRPr="00157559">
        <w:rPr>
          <w:rFonts w:ascii="Arial" w:hAnsi="Arial" w:cs="Arial"/>
          <w:sz w:val="22"/>
          <w:szCs w:val="22"/>
        </w:rPr>
        <w:t xml:space="preserve">. </w:t>
      </w:r>
    </w:p>
    <w:p w14:paraId="66EEA663" w14:textId="52FD7F54" w:rsidR="00A031A6" w:rsidRDefault="00A26B86" w:rsidP="00A26B86">
      <w:pPr>
        <w:numPr>
          <w:ilvl w:val="0"/>
          <w:numId w:val="36"/>
        </w:numPr>
        <w:tabs>
          <w:tab w:val="clear" w:pos="1440"/>
        </w:tabs>
        <w:spacing w:before="120" w:after="160" w:line="259" w:lineRule="auto"/>
        <w:ind w:left="284" w:hanging="284"/>
        <w:jc w:val="both"/>
        <w:rPr>
          <w:rFonts w:ascii="Arial" w:hAnsi="Arial" w:cs="Arial"/>
          <w:sz w:val="22"/>
          <w:szCs w:val="22"/>
        </w:rPr>
      </w:pPr>
      <w:r w:rsidRPr="00A26B86">
        <w:rPr>
          <w:rFonts w:ascii="Arial" w:hAnsi="Arial" w:cs="Arial"/>
          <w:sz w:val="22"/>
          <w:szCs w:val="22"/>
        </w:rPr>
        <w:t xml:space="preserve">Płatności z tytułu niniejszej umowy będą dokonywane w formie podzielonej płatności, </w:t>
      </w:r>
      <w:r w:rsidRPr="00A26B86">
        <w:rPr>
          <w:rFonts w:ascii="Arial" w:hAnsi="Arial" w:cs="Arial"/>
          <w:sz w:val="22"/>
          <w:szCs w:val="22"/>
        </w:rPr>
        <w:br/>
        <w:t xml:space="preserve">o której mowa w art. 108 a Ustawy z dnia 11 marca 2004 r. o podatku od towarów i usług </w:t>
      </w:r>
    </w:p>
    <w:p w14:paraId="620A9EBE" w14:textId="77777777" w:rsidR="00157559" w:rsidRDefault="00157559" w:rsidP="00157559">
      <w:pPr>
        <w:spacing w:before="120" w:after="160" w:line="259" w:lineRule="auto"/>
        <w:ind w:left="284"/>
        <w:jc w:val="both"/>
        <w:rPr>
          <w:rFonts w:ascii="Arial" w:hAnsi="Arial" w:cs="Arial"/>
          <w:sz w:val="22"/>
          <w:szCs w:val="22"/>
        </w:rPr>
      </w:pPr>
    </w:p>
    <w:p w14:paraId="70CBB05C" w14:textId="63058C92" w:rsidR="00A26B86" w:rsidRPr="00A26B86" w:rsidRDefault="00A26B86" w:rsidP="00A031A6">
      <w:pPr>
        <w:spacing w:before="120" w:after="160" w:line="259" w:lineRule="auto"/>
        <w:ind w:left="284"/>
        <w:jc w:val="both"/>
        <w:rPr>
          <w:rFonts w:ascii="Arial" w:hAnsi="Arial" w:cs="Arial"/>
          <w:sz w:val="22"/>
          <w:szCs w:val="22"/>
        </w:rPr>
      </w:pPr>
      <w:r w:rsidRPr="00A26B86">
        <w:rPr>
          <w:rFonts w:ascii="Arial" w:hAnsi="Arial" w:cs="Arial"/>
          <w:sz w:val="22"/>
          <w:szCs w:val="22"/>
        </w:rPr>
        <w:lastRenderedPageBreak/>
        <w:t xml:space="preserve">(Dz. U.  z  2021 r. poz. 685 </w:t>
      </w:r>
      <w:proofErr w:type="spellStart"/>
      <w:r w:rsidRPr="00A26B86">
        <w:rPr>
          <w:rFonts w:ascii="Arial" w:hAnsi="Arial" w:cs="Arial"/>
          <w:sz w:val="22"/>
          <w:szCs w:val="22"/>
        </w:rPr>
        <w:t>t.j</w:t>
      </w:r>
      <w:proofErr w:type="spellEnd"/>
      <w:r w:rsidRPr="00A26B86">
        <w:rPr>
          <w:rFonts w:ascii="Arial" w:hAnsi="Arial" w:cs="Arial"/>
          <w:sz w:val="22"/>
          <w:szCs w:val="22"/>
        </w:rPr>
        <w:t xml:space="preserve">.). </w:t>
      </w:r>
    </w:p>
    <w:p w14:paraId="5139AE29" w14:textId="77777777" w:rsidR="00A26B86" w:rsidRPr="00157559" w:rsidRDefault="00A26B86" w:rsidP="00157559">
      <w:pPr>
        <w:numPr>
          <w:ilvl w:val="0"/>
          <w:numId w:val="36"/>
        </w:numPr>
        <w:tabs>
          <w:tab w:val="clear" w:pos="1440"/>
        </w:tabs>
        <w:spacing w:before="120" w:after="160" w:line="259" w:lineRule="auto"/>
        <w:ind w:left="284" w:hanging="284"/>
        <w:jc w:val="both"/>
        <w:rPr>
          <w:rFonts w:ascii="Arial" w:hAnsi="Arial" w:cs="Arial"/>
          <w:sz w:val="22"/>
          <w:szCs w:val="22"/>
        </w:rPr>
      </w:pPr>
      <w:r w:rsidRPr="00157559">
        <w:rPr>
          <w:rFonts w:ascii="Arial" w:hAnsi="Arial" w:cs="Arial"/>
          <w:sz w:val="22"/>
          <w:szCs w:val="22"/>
        </w:rPr>
        <w:t>Za dzień zapłaty Strony uznają dzień obciążenia rachunku bankowego Zamawiającego.</w:t>
      </w:r>
    </w:p>
    <w:p w14:paraId="2CDB34BC" w14:textId="6C720CA3" w:rsidR="00A26B86" w:rsidRPr="00A26B86" w:rsidRDefault="00A26B86" w:rsidP="00A26B86">
      <w:pPr>
        <w:numPr>
          <w:ilvl w:val="0"/>
          <w:numId w:val="36"/>
        </w:numPr>
        <w:tabs>
          <w:tab w:val="clear" w:pos="1440"/>
        </w:tabs>
        <w:spacing w:before="120" w:after="160" w:line="259" w:lineRule="auto"/>
        <w:ind w:left="284" w:hanging="284"/>
        <w:jc w:val="both"/>
        <w:rPr>
          <w:rFonts w:ascii="Arial" w:hAnsi="Arial" w:cs="Arial"/>
          <w:sz w:val="22"/>
          <w:szCs w:val="22"/>
        </w:rPr>
      </w:pPr>
      <w:r w:rsidRPr="00A26B86">
        <w:rPr>
          <w:rFonts w:ascii="Arial" w:hAnsi="Arial" w:cs="Arial"/>
          <w:sz w:val="22"/>
          <w:szCs w:val="22"/>
        </w:rPr>
        <w:t xml:space="preserve">Wykonawca zastrzega sobie prawo dokonywania zmiany numeru rachunku bankowego, </w:t>
      </w:r>
      <w:r w:rsidR="00A031A6">
        <w:rPr>
          <w:rFonts w:ascii="Arial" w:hAnsi="Arial" w:cs="Arial"/>
          <w:sz w:val="22"/>
          <w:szCs w:val="22"/>
        </w:rPr>
        <w:br/>
      </w:r>
      <w:r w:rsidRPr="00A26B86">
        <w:rPr>
          <w:rFonts w:ascii="Arial" w:hAnsi="Arial" w:cs="Arial"/>
          <w:sz w:val="22"/>
          <w:szCs w:val="22"/>
        </w:rPr>
        <w:t xml:space="preserve">o którym mowa w ust. 3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7082E1F7" w14:textId="77777777" w:rsidR="00A26B86" w:rsidRPr="00A26B86" w:rsidRDefault="00A26B86" w:rsidP="00A26B86">
      <w:pPr>
        <w:numPr>
          <w:ilvl w:val="0"/>
          <w:numId w:val="36"/>
        </w:numPr>
        <w:tabs>
          <w:tab w:val="clear" w:pos="1440"/>
        </w:tabs>
        <w:spacing w:before="120"/>
        <w:ind w:left="284" w:hanging="284"/>
        <w:jc w:val="both"/>
        <w:rPr>
          <w:rFonts w:ascii="Arial" w:hAnsi="Arial" w:cs="Arial"/>
          <w:sz w:val="22"/>
          <w:szCs w:val="22"/>
        </w:rPr>
      </w:pPr>
      <w:r w:rsidRPr="00A26B86">
        <w:rPr>
          <w:rFonts w:ascii="Arial" w:hAnsi="Arial" w:cs="Arial"/>
          <w:sz w:val="22"/>
          <w:szCs w:val="22"/>
        </w:rPr>
        <w:t>Zmiana numeru rachunku bankowego, dokonana zgodnie z postanowieniami ust. 8, nie wymaga zmiany umowy w formie pisemnego aneksu.</w:t>
      </w:r>
    </w:p>
    <w:p w14:paraId="6823C07B" w14:textId="77777777" w:rsidR="00A26B86" w:rsidRPr="00A26B86" w:rsidRDefault="00A26B86" w:rsidP="00A26B86">
      <w:pPr>
        <w:numPr>
          <w:ilvl w:val="0"/>
          <w:numId w:val="36"/>
        </w:numPr>
        <w:tabs>
          <w:tab w:val="clear" w:pos="1440"/>
        </w:tabs>
        <w:spacing w:before="120"/>
        <w:ind w:left="284" w:hanging="426"/>
        <w:jc w:val="both"/>
        <w:rPr>
          <w:rFonts w:ascii="Arial" w:eastAsia="Calibri" w:hAnsi="Arial" w:cs="Arial"/>
          <w:sz w:val="22"/>
          <w:szCs w:val="22"/>
        </w:rPr>
      </w:pPr>
      <w:r w:rsidRPr="00A26B86">
        <w:rPr>
          <w:rFonts w:ascii="Arial" w:hAnsi="Arial" w:cs="Arial"/>
          <w:sz w:val="22"/>
          <w:szCs w:val="22"/>
        </w:rPr>
        <w:t>Wykonawca nie może bez zgody Zamawiającego przenosić na osoby trzecie obowiązków i praw wynikających z umowy, w tym także dokonywać przelewu wierzytelności. Zgoda Zamawiającego na dokonywanie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3E9C2359" w14:textId="77777777" w:rsidR="00A26B86" w:rsidRPr="00A26B86" w:rsidRDefault="00A26B86" w:rsidP="00A26B86">
      <w:pPr>
        <w:numPr>
          <w:ilvl w:val="0"/>
          <w:numId w:val="36"/>
        </w:numPr>
        <w:tabs>
          <w:tab w:val="clear" w:pos="1440"/>
        </w:tabs>
        <w:spacing w:before="120"/>
        <w:ind w:left="284" w:hanging="426"/>
        <w:jc w:val="both"/>
        <w:rPr>
          <w:rFonts w:ascii="Arial" w:hAnsi="Arial" w:cs="Arial"/>
          <w:sz w:val="22"/>
          <w:szCs w:val="22"/>
        </w:rPr>
      </w:pPr>
      <w:r w:rsidRPr="00A26B86">
        <w:rPr>
          <w:rFonts w:ascii="Arial" w:eastAsia="Calibri" w:hAnsi="Arial" w:cs="Arial"/>
          <w:sz w:val="22"/>
          <w:szCs w:val="22"/>
        </w:rPr>
        <w:t>Wykonawca nie może, bez uzyskania wcześniejszej pisemnej zgody Zamawiającego, zlecić innemu podmiotowi wykonywania umowy w całości lub w części.</w:t>
      </w:r>
      <w:r w:rsidRPr="00A26B86">
        <w:rPr>
          <w:rFonts w:ascii="Arial" w:hAnsi="Arial" w:cs="Arial"/>
          <w:sz w:val="22"/>
          <w:szCs w:val="22"/>
        </w:rPr>
        <w:t xml:space="preserve"> </w:t>
      </w:r>
    </w:p>
    <w:p w14:paraId="0704E00F" w14:textId="77777777" w:rsidR="00A26B86" w:rsidRPr="00A26B86" w:rsidRDefault="00A26B86" w:rsidP="00A26B86">
      <w:pPr>
        <w:pStyle w:val="Tekstpodstawowy2"/>
        <w:spacing w:before="240" w:after="120"/>
        <w:ind w:left="284" w:hanging="284"/>
        <w:jc w:val="center"/>
        <w:rPr>
          <w:rFonts w:cs="Arial"/>
          <w:sz w:val="22"/>
          <w:szCs w:val="22"/>
        </w:rPr>
      </w:pPr>
      <w:r w:rsidRPr="00A26B86">
        <w:rPr>
          <w:rFonts w:cs="Arial"/>
          <w:sz w:val="22"/>
          <w:szCs w:val="22"/>
        </w:rPr>
        <w:t>§ 8</w:t>
      </w:r>
    </w:p>
    <w:p w14:paraId="611440F1" w14:textId="77777777" w:rsidR="00A26B86" w:rsidRPr="00A26B86" w:rsidRDefault="00A26B86" w:rsidP="00D24B15">
      <w:pPr>
        <w:ind w:left="270" w:hanging="270"/>
        <w:jc w:val="both"/>
        <w:rPr>
          <w:rFonts w:ascii="Arial" w:hAnsi="Arial" w:cs="Arial"/>
          <w:sz w:val="22"/>
          <w:szCs w:val="22"/>
        </w:rPr>
      </w:pPr>
      <w:r w:rsidRPr="00A26B86">
        <w:rPr>
          <w:rFonts w:ascii="Arial" w:hAnsi="Arial" w:cs="Arial"/>
          <w:sz w:val="22"/>
          <w:szCs w:val="22"/>
        </w:rPr>
        <w:t>1.</w:t>
      </w:r>
      <w:r w:rsidRPr="00A26B86">
        <w:rPr>
          <w:rFonts w:ascii="Arial" w:hAnsi="Arial" w:cs="Arial"/>
          <w:sz w:val="22"/>
          <w:szCs w:val="22"/>
        </w:rPr>
        <w:tab/>
        <w:t>Za niewykonanie lub nienależyte wykonanie umowy Zamawiający może żądać od Wykonawcy zapłaty kar umownych:</w:t>
      </w:r>
    </w:p>
    <w:p w14:paraId="610C3ECE" w14:textId="77777777" w:rsidR="00A26B86" w:rsidRPr="00A26B86" w:rsidRDefault="00A26B86" w:rsidP="00D24B15">
      <w:pPr>
        <w:tabs>
          <w:tab w:val="num" w:pos="720"/>
        </w:tabs>
        <w:ind w:left="630" w:hanging="360"/>
        <w:jc w:val="both"/>
        <w:rPr>
          <w:rFonts w:ascii="Arial" w:hAnsi="Arial" w:cs="Arial"/>
          <w:sz w:val="22"/>
          <w:szCs w:val="22"/>
        </w:rPr>
      </w:pPr>
      <w:r w:rsidRPr="00A26B86">
        <w:rPr>
          <w:rFonts w:ascii="Arial" w:hAnsi="Arial" w:cs="Arial"/>
          <w:sz w:val="22"/>
          <w:szCs w:val="22"/>
        </w:rPr>
        <w:t xml:space="preserve">1) </w:t>
      </w:r>
      <w:r w:rsidRPr="00A26B86">
        <w:rPr>
          <w:rFonts w:ascii="Arial" w:hAnsi="Arial" w:cs="Arial"/>
          <w:sz w:val="22"/>
          <w:szCs w:val="22"/>
        </w:rPr>
        <w:tab/>
        <w:t>za opóźnienie w dostarczeniu wózka - w wysokości 1 % wartości brutto wynagrodzenia określonego w § 7 ust. 1- za każdy rozpoczęty dzień opóźnienia;</w:t>
      </w:r>
    </w:p>
    <w:p w14:paraId="2DD25C33" w14:textId="77777777" w:rsidR="00A26B86" w:rsidRPr="00A26B86" w:rsidRDefault="00A26B86" w:rsidP="00D24B15">
      <w:pPr>
        <w:ind w:left="630" w:hanging="360"/>
        <w:jc w:val="both"/>
        <w:rPr>
          <w:rFonts w:ascii="Arial" w:hAnsi="Arial" w:cs="Arial"/>
          <w:sz w:val="22"/>
          <w:szCs w:val="22"/>
        </w:rPr>
      </w:pPr>
      <w:r w:rsidRPr="00A26B86">
        <w:rPr>
          <w:rFonts w:ascii="Arial" w:hAnsi="Arial" w:cs="Arial"/>
          <w:sz w:val="22"/>
          <w:szCs w:val="22"/>
        </w:rPr>
        <w:t xml:space="preserve">2) </w:t>
      </w:r>
      <w:r w:rsidRPr="00A26B86">
        <w:rPr>
          <w:rFonts w:ascii="Arial" w:hAnsi="Arial" w:cs="Arial"/>
          <w:sz w:val="22"/>
          <w:szCs w:val="22"/>
        </w:rPr>
        <w:tab/>
        <w:t xml:space="preserve">za opóźnienie w wykonaniu czynności, o których mowa </w:t>
      </w:r>
      <w:bookmarkStart w:id="8" w:name="_Hlk100650279"/>
      <w:r w:rsidRPr="00A26B86">
        <w:rPr>
          <w:rFonts w:ascii="Arial" w:hAnsi="Arial" w:cs="Arial"/>
          <w:sz w:val="22"/>
          <w:szCs w:val="22"/>
        </w:rPr>
        <w:t>w § 4 ust. 3 p</w:t>
      </w:r>
      <w:bookmarkEnd w:id="8"/>
      <w:r w:rsidRPr="00A26B86">
        <w:rPr>
          <w:rFonts w:ascii="Arial" w:hAnsi="Arial" w:cs="Arial"/>
          <w:sz w:val="22"/>
          <w:szCs w:val="22"/>
        </w:rPr>
        <w:t>kt 2 - 3  w</w:t>
      </w:r>
      <w:r w:rsidRPr="00A26B86">
        <w:rPr>
          <w:rFonts w:ascii="Arial" w:hAnsi="Arial" w:cs="Arial"/>
          <w:b/>
          <w:bCs/>
          <w:sz w:val="22"/>
          <w:szCs w:val="22"/>
        </w:rPr>
        <w:t xml:space="preserve"> </w:t>
      </w:r>
      <w:r w:rsidRPr="00A26B86">
        <w:rPr>
          <w:rFonts w:ascii="Arial" w:hAnsi="Arial" w:cs="Arial"/>
          <w:sz w:val="22"/>
          <w:szCs w:val="22"/>
        </w:rPr>
        <w:t>wysokości 100,00 zł za każdy rozpoczęty dzień opóźnienia liczony po upływie terminu, o którym mowa w § 4 ust. 4.</w:t>
      </w:r>
      <w:r w:rsidRPr="00A26B86">
        <w:rPr>
          <w:rFonts w:ascii="Arial" w:hAnsi="Arial" w:cs="Arial"/>
          <w:sz w:val="22"/>
          <w:szCs w:val="22"/>
        </w:rPr>
        <w:tab/>
      </w:r>
    </w:p>
    <w:p w14:paraId="7A27D190" w14:textId="77777777" w:rsidR="00A26B86" w:rsidRPr="00A26B86" w:rsidRDefault="00A26B86" w:rsidP="00D24B15">
      <w:pPr>
        <w:spacing w:before="120"/>
        <w:ind w:left="272" w:hanging="272"/>
        <w:jc w:val="both"/>
        <w:rPr>
          <w:rFonts w:ascii="Arial" w:hAnsi="Arial" w:cs="Arial"/>
          <w:sz w:val="22"/>
          <w:szCs w:val="22"/>
        </w:rPr>
      </w:pPr>
      <w:r w:rsidRPr="00A26B86">
        <w:rPr>
          <w:rFonts w:ascii="Arial" w:hAnsi="Arial" w:cs="Arial"/>
          <w:sz w:val="22"/>
          <w:szCs w:val="22"/>
        </w:rPr>
        <w:t xml:space="preserve">2. </w:t>
      </w:r>
      <w:r w:rsidRPr="00A26B86">
        <w:rPr>
          <w:rFonts w:ascii="Arial" w:hAnsi="Arial" w:cs="Arial"/>
          <w:sz w:val="22"/>
          <w:szCs w:val="22"/>
        </w:rPr>
        <w:tab/>
        <w:t>Wykonawca ponosi pełną odpowiedzialność za szkody spowodowane dostarczeniem wadliwego  wózka – zarówno wobec Zamawiającego, jak też osób trzecich.</w:t>
      </w:r>
    </w:p>
    <w:p w14:paraId="649F74A0" w14:textId="77777777" w:rsidR="00A26B86" w:rsidRPr="00A26B86" w:rsidRDefault="00A26B86" w:rsidP="00D24B15">
      <w:pPr>
        <w:spacing w:before="120"/>
        <w:ind w:left="272" w:hanging="272"/>
        <w:jc w:val="both"/>
        <w:rPr>
          <w:rFonts w:ascii="Arial" w:hAnsi="Arial" w:cs="Arial"/>
          <w:sz w:val="22"/>
          <w:szCs w:val="22"/>
        </w:rPr>
      </w:pPr>
      <w:r w:rsidRPr="00A26B86">
        <w:rPr>
          <w:rFonts w:ascii="Arial" w:hAnsi="Arial" w:cs="Arial"/>
          <w:sz w:val="22"/>
          <w:szCs w:val="22"/>
        </w:rPr>
        <w:t>3.</w:t>
      </w:r>
      <w:r w:rsidRPr="00A26B86">
        <w:rPr>
          <w:rFonts w:ascii="Arial" w:hAnsi="Arial" w:cs="Arial"/>
          <w:sz w:val="22"/>
          <w:szCs w:val="22"/>
        </w:rPr>
        <w:tab/>
        <w:t>Wykonawca wyraża zgodę na potrącenie ewentualnych kar umownych z wynagrodzenia za wykonanie umowy.</w:t>
      </w:r>
    </w:p>
    <w:p w14:paraId="544A0CF1" w14:textId="77777777" w:rsidR="00A26B86" w:rsidRPr="00A26B86" w:rsidRDefault="00A26B86" w:rsidP="00D24B15">
      <w:pPr>
        <w:tabs>
          <w:tab w:val="num" w:pos="360"/>
        </w:tabs>
        <w:spacing w:before="120"/>
        <w:ind w:left="272" w:hanging="272"/>
        <w:jc w:val="both"/>
        <w:rPr>
          <w:rFonts w:ascii="Arial" w:hAnsi="Arial" w:cs="Arial"/>
          <w:sz w:val="22"/>
          <w:szCs w:val="22"/>
        </w:rPr>
      </w:pPr>
      <w:r w:rsidRPr="00A26B86">
        <w:rPr>
          <w:rFonts w:ascii="Arial" w:hAnsi="Arial" w:cs="Arial"/>
          <w:sz w:val="22"/>
          <w:szCs w:val="22"/>
        </w:rPr>
        <w:t>4.</w:t>
      </w:r>
      <w:r w:rsidRPr="00A26B86">
        <w:rPr>
          <w:rFonts w:ascii="Arial" w:hAnsi="Arial" w:cs="Arial"/>
          <w:sz w:val="22"/>
          <w:szCs w:val="22"/>
        </w:rPr>
        <w:tab/>
        <w:t>Zamawiający może odstąpić od umowy w przypadku opóźnienia w wykonaniu dostawy trwającej powyżej 7 dni. Oświadczenie o odstąpieniu może być złożone na piśmie, pod rygorem nieważności, w terminie 5 dni kalendarzowych od zaistnienia przesłanki do odstąpienia.</w:t>
      </w:r>
    </w:p>
    <w:p w14:paraId="37DF6C31" w14:textId="77777777" w:rsidR="00A26B86" w:rsidRPr="00A26B86" w:rsidRDefault="00A26B86" w:rsidP="00D24B15">
      <w:pPr>
        <w:tabs>
          <w:tab w:val="num" w:pos="360"/>
        </w:tabs>
        <w:spacing w:before="120"/>
        <w:ind w:left="272" w:hanging="272"/>
        <w:jc w:val="both"/>
        <w:rPr>
          <w:rFonts w:ascii="Arial" w:hAnsi="Arial" w:cs="Arial"/>
          <w:sz w:val="22"/>
          <w:szCs w:val="22"/>
        </w:rPr>
      </w:pPr>
      <w:r w:rsidRPr="00A26B86">
        <w:rPr>
          <w:rFonts w:ascii="Arial" w:hAnsi="Arial" w:cs="Arial"/>
          <w:sz w:val="22"/>
          <w:szCs w:val="22"/>
        </w:rPr>
        <w:t>5.</w:t>
      </w:r>
      <w:r w:rsidRPr="00A26B86">
        <w:rPr>
          <w:rFonts w:ascii="Arial" w:hAnsi="Arial" w:cs="Arial"/>
          <w:sz w:val="22"/>
          <w:szCs w:val="22"/>
        </w:rPr>
        <w:tab/>
        <w:t xml:space="preserve">Zamawiający zastrzega sobie prawo dochodzenia odszkodowania na zasadach ogólnych, </w:t>
      </w:r>
      <w:r w:rsidRPr="00A26B86">
        <w:rPr>
          <w:rFonts w:ascii="Arial" w:hAnsi="Arial" w:cs="Arial"/>
          <w:sz w:val="22"/>
          <w:szCs w:val="22"/>
        </w:rPr>
        <w:br/>
        <w:t>w zakresie przekraczającym wysokość zastrzeżonych w niniejszej umowie kar umownych.</w:t>
      </w:r>
    </w:p>
    <w:p w14:paraId="11466A32" w14:textId="204606E9" w:rsidR="00A26B86" w:rsidRPr="00A26B86" w:rsidRDefault="00A26B86" w:rsidP="00D24B15">
      <w:pPr>
        <w:pStyle w:val="NormalnyWyjustowany"/>
        <w:tabs>
          <w:tab w:val="clear" w:pos="360"/>
        </w:tabs>
        <w:spacing w:line="276" w:lineRule="auto"/>
        <w:ind w:left="284" w:hanging="284"/>
        <w:rPr>
          <w:color w:val="auto"/>
          <w:sz w:val="22"/>
          <w:szCs w:val="22"/>
        </w:rPr>
      </w:pPr>
      <w:r w:rsidRPr="00A26B86">
        <w:rPr>
          <w:color w:val="auto"/>
          <w:sz w:val="22"/>
          <w:szCs w:val="22"/>
        </w:rPr>
        <w:t>6.</w:t>
      </w:r>
      <w:r w:rsidRPr="00A26B86">
        <w:rPr>
          <w:color w:val="auto"/>
          <w:sz w:val="22"/>
          <w:szCs w:val="22"/>
        </w:rPr>
        <w:tab/>
        <w:t>Odpowiedzialność Wykonawcy z tytułu nienależytego wykonania umowy lub niewykonania umowy, skutkująca w szczególności obowiązkiem zapłaty kar umownych, zostaje wyłączona w przypadku wystąpienia zdarzeń losowych związanych z działaniem siły wyższej.</w:t>
      </w:r>
    </w:p>
    <w:p w14:paraId="5564C433" w14:textId="3965C040" w:rsidR="00A26B86" w:rsidRPr="00A26B86" w:rsidRDefault="00A26B86" w:rsidP="00A26B86">
      <w:pPr>
        <w:tabs>
          <w:tab w:val="left" w:pos="0"/>
          <w:tab w:val="left" w:pos="142"/>
        </w:tabs>
        <w:spacing w:before="240" w:after="120"/>
        <w:jc w:val="center"/>
        <w:rPr>
          <w:rFonts w:ascii="Arial" w:hAnsi="Arial" w:cs="Arial"/>
          <w:sz w:val="22"/>
          <w:szCs w:val="22"/>
        </w:rPr>
      </w:pPr>
      <w:r w:rsidRPr="00A26B86">
        <w:rPr>
          <w:rFonts w:ascii="Arial" w:hAnsi="Arial" w:cs="Arial"/>
          <w:sz w:val="22"/>
          <w:szCs w:val="22"/>
        </w:rPr>
        <w:t>§ 9</w:t>
      </w:r>
    </w:p>
    <w:p w14:paraId="48A95304" w14:textId="77777777" w:rsidR="00157559" w:rsidRDefault="00A26B86" w:rsidP="00A26B86">
      <w:pPr>
        <w:widowControl w:val="0"/>
        <w:numPr>
          <w:ilvl w:val="0"/>
          <w:numId w:val="37"/>
        </w:numPr>
        <w:tabs>
          <w:tab w:val="clear" w:pos="1440"/>
          <w:tab w:val="num" w:pos="360"/>
        </w:tabs>
        <w:autoSpaceDE w:val="0"/>
        <w:autoSpaceDN w:val="0"/>
        <w:ind w:left="360"/>
        <w:jc w:val="both"/>
        <w:rPr>
          <w:rFonts w:ascii="Arial" w:hAnsi="Arial" w:cs="Arial"/>
          <w:sz w:val="22"/>
          <w:szCs w:val="22"/>
        </w:rPr>
      </w:pPr>
      <w:r w:rsidRPr="00A26B86">
        <w:rPr>
          <w:rFonts w:ascii="Arial" w:hAnsi="Arial" w:cs="Arial"/>
          <w:sz w:val="22"/>
          <w:szCs w:val="22"/>
        </w:rPr>
        <w:t xml:space="preserve">Strony ustalają, że wszelkie sprawy dotyczące wykonania umowy ustalane będą pisemnie, za pośrednictwem poczty elektronicznej lub telefonicznie pomiędzy Zamawiającym i </w:t>
      </w:r>
    </w:p>
    <w:p w14:paraId="6B09781F" w14:textId="77777777" w:rsidR="00157559" w:rsidRDefault="00157559" w:rsidP="00157559">
      <w:pPr>
        <w:widowControl w:val="0"/>
        <w:autoSpaceDE w:val="0"/>
        <w:autoSpaceDN w:val="0"/>
        <w:ind w:left="360"/>
        <w:jc w:val="both"/>
        <w:rPr>
          <w:rFonts w:ascii="Arial" w:hAnsi="Arial" w:cs="Arial"/>
          <w:sz w:val="22"/>
          <w:szCs w:val="22"/>
        </w:rPr>
      </w:pPr>
    </w:p>
    <w:p w14:paraId="28AB167A" w14:textId="22E29F64" w:rsidR="00A26B86" w:rsidRPr="00A26B86" w:rsidRDefault="00A26B86" w:rsidP="00A26B86">
      <w:pPr>
        <w:widowControl w:val="0"/>
        <w:numPr>
          <w:ilvl w:val="0"/>
          <w:numId w:val="37"/>
        </w:numPr>
        <w:tabs>
          <w:tab w:val="clear" w:pos="1440"/>
          <w:tab w:val="num" w:pos="360"/>
        </w:tabs>
        <w:autoSpaceDE w:val="0"/>
        <w:autoSpaceDN w:val="0"/>
        <w:ind w:left="360"/>
        <w:jc w:val="both"/>
        <w:rPr>
          <w:rFonts w:ascii="Arial" w:hAnsi="Arial" w:cs="Arial"/>
          <w:sz w:val="22"/>
          <w:szCs w:val="22"/>
        </w:rPr>
      </w:pPr>
      <w:r w:rsidRPr="00A26B86">
        <w:rPr>
          <w:rFonts w:ascii="Arial" w:hAnsi="Arial" w:cs="Arial"/>
          <w:sz w:val="22"/>
          <w:szCs w:val="22"/>
        </w:rPr>
        <w:lastRenderedPageBreak/>
        <w:t xml:space="preserve">Wykonawcą, którzy wskazują do tego odpowiednio osoby w punkcie 1) i 2) poniżej – </w:t>
      </w:r>
      <w:r w:rsidR="000D02E1">
        <w:rPr>
          <w:rFonts w:ascii="Arial" w:hAnsi="Arial" w:cs="Arial"/>
          <w:sz w:val="22"/>
          <w:szCs w:val="22"/>
        </w:rPr>
        <w:br/>
      </w:r>
      <w:r w:rsidRPr="00A26B86">
        <w:rPr>
          <w:rFonts w:ascii="Arial" w:hAnsi="Arial" w:cs="Arial"/>
          <w:sz w:val="22"/>
          <w:szCs w:val="22"/>
        </w:rPr>
        <w:t>z uwzględnieniem adresów wskazanych w komparycji umowy – na podane adresy poczty elektronicznej lub numery telefonów i telefaksów:</w:t>
      </w:r>
    </w:p>
    <w:p w14:paraId="3B2BE023" w14:textId="16FAFAFB" w:rsidR="00A26B86" w:rsidRPr="00351A81" w:rsidRDefault="00A26B86" w:rsidP="00D071EF">
      <w:pPr>
        <w:widowControl w:val="0"/>
        <w:numPr>
          <w:ilvl w:val="1"/>
          <w:numId w:val="37"/>
        </w:numPr>
        <w:tabs>
          <w:tab w:val="clear" w:pos="1440"/>
          <w:tab w:val="num" w:pos="720"/>
        </w:tabs>
        <w:autoSpaceDE w:val="0"/>
        <w:autoSpaceDN w:val="0"/>
        <w:spacing w:before="120"/>
        <w:ind w:left="720" w:hanging="357"/>
        <w:jc w:val="both"/>
        <w:rPr>
          <w:rFonts w:ascii="Arial" w:hAnsi="Arial" w:cs="Arial"/>
          <w:sz w:val="22"/>
          <w:szCs w:val="22"/>
        </w:rPr>
      </w:pPr>
      <w:r w:rsidRPr="00351A81">
        <w:rPr>
          <w:rFonts w:ascii="Arial" w:hAnsi="Arial" w:cs="Arial"/>
          <w:sz w:val="22"/>
          <w:szCs w:val="22"/>
        </w:rPr>
        <w:t>ze strony Zamawiającego – ……………..………..,  e-mail:  ……………tel. ……………..;</w:t>
      </w:r>
    </w:p>
    <w:p w14:paraId="1D427629" w14:textId="1BB304CE" w:rsidR="00A26B86" w:rsidRPr="00A26B86" w:rsidRDefault="00A26B86" w:rsidP="00A26B86">
      <w:pPr>
        <w:widowControl w:val="0"/>
        <w:numPr>
          <w:ilvl w:val="0"/>
          <w:numId w:val="38"/>
        </w:numPr>
        <w:tabs>
          <w:tab w:val="num" w:pos="709"/>
        </w:tabs>
        <w:autoSpaceDE w:val="0"/>
        <w:autoSpaceDN w:val="0"/>
        <w:ind w:left="1372" w:hanging="1015"/>
        <w:jc w:val="both"/>
        <w:rPr>
          <w:rFonts w:ascii="Arial" w:hAnsi="Arial" w:cs="Arial"/>
          <w:sz w:val="22"/>
          <w:szCs w:val="22"/>
        </w:rPr>
      </w:pPr>
      <w:r w:rsidRPr="00A26B86">
        <w:rPr>
          <w:rFonts w:ascii="Arial" w:hAnsi="Arial" w:cs="Arial"/>
          <w:sz w:val="22"/>
          <w:szCs w:val="22"/>
        </w:rPr>
        <w:t>ze strony Wykonawcy – ……………………………, e-mail: ……………  tel.: …………..</w:t>
      </w:r>
    </w:p>
    <w:p w14:paraId="19BBB566" w14:textId="77777777" w:rsidR="00A26B86" w:rsidRPr="00A26B86" w:rsidRDefault="00A26B86" w:rsidP="00157559">
      <w:pPr>
        <w:widowControl w:val="0"/>
        <w:numPr>
          <w:ilvl w:val="0"/>
          <w:numId w:val="37"/>
        </w:numPr>
        <w:tabs>
          <w:tab w:val="clear" w:pos="1440"/>
          <w:tab w:val="num" w:pos="360"/>
        </w:tabs>
        <w:autoSpaceDE w:val="0"/>
        <w:autoSpaceDN w:val="0"/>
        <w:ind w:left="360"/>
        <w:jc w:val="both"/>
        <w:rPr>
          <w:rFonts w:ascii="Arial" w:hAnsi="Arial" w:cs="Arial"/>
          <w:sz w:val="22"/>
          <w:szCs w:val="22"/>
        </w:rPr>
      </w:pPr>
      <w:r w:rsidRPr="00A26B86">
        <w:rPr>
          <w:rFonts w:ascii="Arial" w:hAnsi="Arial" w:cs="Arial"/>
          <w:sz w:val="22"/>
          <w:szCs w:val="22"/>
        </w:rPr>
        <w:t>Ustalenia, odpowiednio, dokonane lub potwierdzone za pośrednictwem korespondencji wysłanej na wskazane adresy poczty elektronicznej lub za pośrednictwem telefaksu są wiążące dla Stron, o ile nie stają w sprzeczności z niniejszą umową.</w:t>
      </w:r>
    </w:p>
    <w:p w14:paraId="512ACDDD" w14:textId="77777777" w:rsidR="00A26B86" w:rsidRPr="00A26B86" w:rsidRDefault="00A26B86" w:rsidP="00157559">
      <w:pPr>
        <w:widowControl w:val="0"/>
        <w:numPr>
          <w:ilvl w:val="0"/>
          <w:numId w:val="37"/>
        </w:numPr>
        <w:tabs>
          <w:tab w:val="clear" w:pos="1440"/>
          <w:tab w:val="num" w:pos="360"/>
        </w:tabs>
        <w:autoSpaceDE w:val="0"/>
        <w:autoSpaceDN w:val="0"/>
        <w:ind w:left="360"/>
        <w:jc w:val="both"/>
        <w:rPr>
          <w:rFonts w:ascii="Arial" w:hAnsi="Arial" w:cs="Arial"/>
          <w:sz w:val="22"/>
          <w:szCs w:val="22"/>
        </w:rPr>
      </w:pPr>
      <w:r w:rsidRPr="00A26B86">
        <w:rPr>
          <w:rFonts w:ascii="Arial" w:hAnsi="Arial" w:cs="Arial"/>
          <w:sz w:val="22"/>
          <w:szCs w:val="22"/>
        </w:rPr>
        <w:t xml:space="preserve">Osoby, o których mowa w ust. 1, uprawnione są w szczególności do dokonywania </w:t>
      </w:r>
      <w:r w:rsidRPr="00A26B86">
        <w:rPr>
          <w:rFonts w:ascii="Arial" w:hAnsi="Arial" w:cs="Arial"/>
          <w:sz w:val="22"/>
          <w:szCs w:val="22"/>
        </w:rPr>
        <w:br/>
        <w:t>i przyjmowania zgłoszeń, o których mowa w § 4 ust. 3 pkt 4. Wykonawca zobowiązany jest potwierdzić otrzymane zgłoszenie. W przypadku braku potwierdzenia, raport z programu pocztowego Zamawiającego będzie uznawany jako skuteczne doręczenie zgłoszenia.</w:t>
      </w:r>
    </w:p>
    <w:p w14:paraId="72287FE2" w14:textId="7FA667A1" w:rsidR="00A26B86" w:rsidRPr="00157559" w:rsidRDefault="00A26B86" w:rsidP="00157559">
      <w:pPr>
        <w:widowControl w:val="0"/>
        <w:numPr>
          <w:ilvl w:val="0"/>
          <w:numId w:val="37"/>
        </w:numPr>
        <w:tabs>
          <w:tab w:val="clear" w:pos="1440"/>
          <w:tab w:val="num" w:pos="360"/>
        </w:tabs>
        <w:autoSpaceDE w:val="0"/>
        <w:autoSpaceDN w:val="0"/>
        <w:ind w:left="360"/>
        <w:jc w:val="both"/>
        <w:rPr>
          <w:rFonts w:ascii="Arial" w:hAnsi="Arial" w:cs="Arial"/>
          <w:sz w:val="22"/>
          <w:szCs w:val="22"/>
        </w:rPr>
      </w:pPr>
      <w:r w:rsidRPr="00A26B86">
        <w:rPr>
          <w:rFonts w:ascii="Arial" w:hAnsi="Arial" w:cs="Arial"/>
          <w:sz w:val="22"/>
          <w:szCs w:val="22"/>
        </w:rPr>
        <w:t xml:space="preserve">Upoważnionym przedstawicielem Zamawiającego do podpisania protokołu odbioru  jest Bogdan Przyborowski - Kierownik Składnicy RARS w Ełku, Nowa Wieś Ełcka, ul. </w:t>
      </w:r>
      <w:r w:rsidRPr="00157559">
        <w:rPr>
          <w:rFonts w:ascii="Arial" w:hAnsi="Arial" w:cs="Arial"/>
          <w:sz w:val="22"/>
          <w:szCs w:val="22"/>
        </w:rPr>
        <w:t xml:space="preserve">Wilcza 2, 19-301 Ełk, e-mail: </w:t>
      </w:r>
      <w:hyperlink r:id="rId21" w:history="1">
        <w:r w:rsidRPr="00157559">
          <w:rPr>
            <w:rStyle w:val="Hipercze"/>
            <w:rFonts w:ascii="Arial" w:hAnsi="Arial" w:cs="Arial"/>
            <w:sz w:val="22"/>
            <w:szCs w:val="22"/>
          </w:rPr>
          <w:t>bogdan.przyborowski@rars.gov.pl</w:t>
        </w:r>
      </w:hyperlink>
      <w:r w:rsidRPr="00157559">
        <w:rPr>
          <w:rFonts w:ascii="Arial" w:hAnsi="Arial" w:cs="Arial"/>
          <w:sz w:val="22"/>
          <w:szCs w:val="22"/>
        </w:rPr>
        <w:t>, tel. 735 978 814.</w:t>
      </w:r>
    </w:p>
    <w:p w14:paraId="36297B89" w14:textId="77777777"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10</w:t>
      </w:r>
    </w:p>
    <w:p w14:paraId="7075090A" w14:textId="2C2C0AA9" w:rsidR="00A26B86" w:rsidRPr="00157559" w:rsidRDefault="00A26B86" w:rsidP="00157559">
      <w:pPr>
        <w:pStyle w:val="Akapitzlist"/>
        <w:widowControl w:val="0"/>
        <w:numPr>
          <w:ilvl w:val="0"/>
          <w:numId w:val="47"/>
        </w:numPr>
        <w:autoSpaceDE w:val="0"/>
        <w:autoSpaceDN w:val="0"/>
        <w:spacing w:before="120"/>
        <w:rPr>
          <w:rFonts w:ascii="Arial" w:hAnsi="Arial" w:cs="Arial"/>
          <w:sz w:val="22"/>
          <w:szCs w:val="22"/>
        </w:rPr>
      </w:pPr>
      <w:r w:rsidRPr="00157559">
        <w:rPr>
          <w:rFonts w:ascii="Arial" w:hAnsi="Arial" w:cs="Arial"/>
          <w:sz w:val="22"/>
          <w:szCs w:val="22"/>
        </w:rPr>
        <w:t>Wykonawca zobowiązany jest do:</w:t>
      </w:r>
    </w:p>
    <w:p w14:paraId="54E8AF68" w14:textId="77777777" w:rsidR="00A26B86" w:rsidRPr="00A26B86" w:rsidRDefault="00A26B86" w:rsidP="00D24B15">
      <w:pPr>
        <w:widowControl w:val="0"/>
        <w:autoSpaceDE w:val="0"/>
        <w:autoSpaceDN w:val="0"/>
        <w:spacing w:before="120"/>
        <w:ind w:left="284"/>
        <w:jc w:val="both"/>
        <w:rPr>
          <w:rFonts w:ascii="Arial" w:hAnsi="Arial" w:cs="Arial"/>
          <w:sz w:val="22"/>
          <w:szCs w:val="22"/>
        </w:rPr>
      </w:pPr>
      <w:r w:rsidRPr="00A26B86">
        <w:rPr>
          <w:rFonts w:ascii="Arial" w:hAnsi="Arial" w:cs="Arial"/>
          <w:sz w:val="22"/>
          <w:szCs w:val="22"/>
        </w:rPr>
        <w:t>1) zapewnienia w toku realizacji umowy stosowania przepisów o ochronie danych osobowych, w tym do stosowania wszelkich środków technicznych i organizacyjnych koniecznych dla zapewnienia przetwarzania danych osobowych zgodnego z powszechnie obowiązującymi przepisami prawa;</w:t>
      </w:r>
    </w:p>
    <w:p w14:paraId="7D9DFC79" w14:textId="77777777" w:rsidR="00A26B86" w:rsidRPr="00A26B86" w:rsidRDefault="00A26B86" w:rsidP="00D24B15">
      <w:pPr>
        <w:widowControl w:val="0"/>
        <w:autoSpaceDE w:val="0"/>
        <w:autoSpaceDN w:val="0"/>
        <w:spacing w:before="120"/>
        <w:ind w:left="284"/>
        <w:jc w:val="both"/>
        <w:rPr>
          <w:rFonts w:ascii="Arial" w:hAnsi="Arial" w:cs="Arial"/>
          <w:sz w:val="22"/>
          <w:szCs w:val="22"/>
        </w:rPr>
      </w:pPr>
      <w:r w:rsidRPr="00A26B86">
        <w:rPr>
          <w:rFonts w:ascii="Arial" w:hAnsi="Arial" w:cs="Arial"/>
          <w:sz w:val="22"/>
          <w:szCs w:val="22"/>
        </w:rPr>
        <w:t>2) 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30EBAA0A" w14:textId="77777777" w:rsidR="00A26B86" w:rsidRPr="00A26B86" w:rsidRDefault="00A26B86" w:rsidP="00D24B15">
      <w:pPr>
        <w:widowControl w:val="0"/>
        <w:autoSpaceDE w:val="0"/>
        <w:autoSpaceDN w:val="0"/>
        <w:spacing w:before="120"/>
        <w:ind w:left="284"/>
        <w:jc w:val="both"/>
        <w:rPr>
          <w:rFonts w:ascii="Arial" w:hAnsi="Arial" w:cs="Arial"/>
          <w:bCs/>
          <w:sz w:val="22"/>
          <w:szCs w:val="22"/>
        </w:rPr>
      </w:pPr>
      <w:r w:rsidRPr="00A26B86">
        <w:rPr>
          <w:rFonts w:ascii="Arial" w:hAnsi="Arial" w:cs="Arial"/>
          <w:sz w:val="22"/>
          <w:szCs w:val="22"/>
        </w:rPr>
        <w:t>3) z</w:t>
      </w:r>
      <w:r w:rsidRPr="00A26B86">
        <w:rPr>
          <w:rFonts w:ascii="Arial" w:hAnsi="Arial" w:cs="Arial"/>
          <w:bCs/>
          <w:sz w:val="22"/>
          <w:szCs w:val="22"/>
        </w:rPr>
        <w:t xml:space="preserve">achowania w tajemnicy wszelkich informacji dotyczących Zamawiającego, uzyskanych </w:t>
      </w:r>
      <w:r w:rsidRPr="00A26B86">
        <w:rPr>
          <w:rFonts w:ascii="Arial" w:hAnsi="Arial" w:cs="Arial"/>
          <w:bCs/>
          <w:sz w:val="22"/>
          <w:szCs w:val="22"/>
        </w:rPr>
        <w:br/>
        <w:t xml:space="preserve">w związku z realizacją niniejszej umowy – zarówno w czasie jej obowiązywania, jak też </w:t>
      </w:r>
      <w:r w:rsidRPr="00A26B86">
        <w:rPr>
          <w:rFonts w:ascii="Arial" w:hAnsi="Arial" w:cs="Arial"/>
          <w:bCs/>
          <w:sz w:val="22"/>
          <w:szCs w:val="22"/>
        </w:rPr>
        <w:br/>
        <w:t>w późniejszym czasie, wyjąwszy przypadki przewidziane prawem;</w:t>
      </w:r>
    </w:p>
    <w:p w14:paraId="5BE713AE" w14:textId="77777777" w:rsidR="00A26B86" w:rsidRPr="00A26B86" w:rsidRDefault="00A26B86" w:rsidP="00D24B15">
      <w:pPr>
        <w:widowControl w:val="0"/>
        <w:autoSpaceDE w:val="0"/>
        <w:autoSpaceDN w:val="0"/>
        <w:spacing w:before="120"/>
        <w:ind w:left="284"/>
        <w:jc w:val="both"/>
        <w:rPr>
          <w:rFonts w:ascii="Arial" w:hAnsi="Arial" w:cs="Arial"/>
          <w:bCs/>
          <w:sz w:val="22"/>
          <w:szCs w:val="22"/>
        </w:rPr>
      </w:pPr>
      <w:r w:rsidRPr="00A26B86">
        <w:rPr>
          <w:rFonts w:ascii="Arial" w:hAnsi="Arial" w:cs="Arial"/>
          <w:bCs/>
          <w:sz w:val="22"/>
          <w:szCs w:val="22"/>
        </w:rPr>
        <w:t>4)  zapewnienia możliwości zarejestrowania danych personalnych osób wchodzących na teren Składnicy w celu wykonywania umowy;</w:t>
      </w:r>
    </w:p>
    <w:p w14:paraId="4AEAD014" w14:textId="77777777" w:rsidR="00A26B86" w:rsidRPr="00A26B86" w:rsidRDefault="00A26B86" w:rsidP="00D24B15">
      <w:pPr>
        <w:pStyle w:val="Akapitzlist"/>
        <w:widowControl w:val="0"/>
        <w:autoSpaceDE w:val="0"/>
        <w:autoSpaceDN w:val="0"/>
        <w:spacing w:before="120"/>
        <w:ind w:left="284"/>
        <w:jc w:val="both"/>
        <w:rPr>
          <w:rFonts w:ascii="Arial" w:hAnsi="Arial" w:cs="Arial"/>
          <w:bCs/>
          <w:sz w:val="22"/>
          <w:szCs w:val="22"/>
        </w:rPr>
      </w:pPr>
      <w:r w:rsidRPr="00A26B86">
        <w:rPr>
          <w:rFonts w:ascii="Arial" w:hAnsi="Arial" w:cs="Arial"/>
          <w:bCs/>
          <w:sz w:val="22"/>
          <w:szCs w:val="22"/>
        </w:rPr>
        <w:t>5)   przestrzegania przepisów bhp, ppoż., ochrony środowiska i innych obowiązujących na terenie Składnicy, a w szczególności do odpowiedzialności za zatrudnione przez siebie osoby we wszystkich sprawach związanych z bhp, w zakresie prowadzonych prac.</w:t>
      </w:r>
    </w:p>
    <w:p w14:paraId="2D3D6F40" w14:textId="77777777" w:rsidR="00A26B86" w:rsidRPr="00A26B86" w:rsidRDefault="00A26B86" w:rsidP="00D24B15">
      <w:pPr>
        <w:pStyle w:val="Akapitzlist"/>
        <w:widowControl w:val="0"/>
        <w:autoSpaceDE w:val="0"/>
        <w:autoSpaceDN w:val="0"/>
        <w:spacing w:before="120"/>
        <w:ind w:left="1134" w:hanging="425"/>
        <w:jc w:val="both"/>
        <w:rPr>
          <w:rFonts w:ascii="Arial" w:hAnsi="Arial" w:cs="Arial"/>
          <w:bCs/>
          <w:sz w:val="22"/>
          <w:szCs w:val="22"/>
        </w:rPr>
      </w:pPr>
    </w:p>
    <w:p w14:paraId="28E1B7E1" w14:textId="77777777" w:rsidR="00A26B86" w:rsidRPr="00157559" w:rsidRDefault="00A26B86" w:rsidP="00157559">
      <w:pPr>
        <w:pStyle w:val="Akapitzlist"/>
        <w:widowControl w:val="0"/>
        <w:numPr>
          <w:ilvl w:val="0"/>
          <w:numId w:val="47"/>
        </w:numPr>
        <w:autoSpaceDE w:val="0"/>
        <w:autoSpaceDN w:val="0"/>
        <w:spacing w:before="120"/>
        <w:jc w:val="both"/>
        <w:rPr>
          <w:rFonts w:ascii="Arial" w:hAnsi="Arial" w:cs="Arial"/>
          <w:sz w:val="22"/>
          <w:szCs w:val="22"/>
        </w:rPr>
      </w:pPr>
      <w:r w:rsidRPr="00157559">
        <w:rPr>
          <w:rFonts w:ascii="Arial" w:hAnsi="Arial" w:cs="Arial"/>
          <w:sz w:val="22"/>
          <w:szCs w:val="22"/>
        </w:rPr>
        <w:t>Strony zobowiązują się do rzetelnego wypełniania ciążącego na nich obowiązku informacyjnego wynikającego z art. 13 lub art. 14 RODO.</w:t>
      </w:r>
    </w:p>
    <w:p w14:paraId="7657ED1B" w14:textId="77777777"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11</w:t>
      </w:r>
    </w:p>
    <w:p w14:paraId="263011C2" w14:textId="77777777" w:rsidR="00A26B86" w:rsidRPr="00A26B86" w:rsidRDefault="00A26B86" w:rsidP="00D24B15">
      <w:pPr>
        <w:jc w:val="both"/>
        <w:rPr>
          <w:rFonts w:ascii="Arial" w:hAnsi="Arial" w:cs="Arial"/>
          <w:sz w:val="22"/>
          <w:szCs w:val="22"/>
        </w:rPr>
      </w:pPr>
      <w:r w:rsidRPr="00A26B86">
        <w:rPr>
          <w:rFonts w:ascii="Arial" w:hAnsi="Arial" w:cs="Arial"/>
          <w:sz w:val="22"/>
          <w:szCs w:val="22"/>
        </w:rPr>
        <w:t>Wszelkie zmiany niniejszej umowy wymagają zachowania formy pisemnej, pod rygorem nieważności, z tym że każda ze Stron może jednostronnie dokonać zmiany w zakresie danych osobowych i teleadresowych, o których mowa w § 9 ust. 1, zawiadamiając o tym pisemnie, w terminie siedmiodniowym, drugą Stronę.</w:t>
      </w:r>
    </w:p>
    <w:p w14:paraId="1D25F727" w14:textId="37AF6314"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1</w:t>
      </w:r>
      <w:r w:rsidR="00157559">
        <w:rPr>
          <w:rFonts w:ascii="Arial" w:hAnsi="Arial" w:cs="Arial"/>
          <w:sz w:val="22"/>
          <w:szCs w:val="22"/>
        </w:rPr>
        <w:t>2</w:t>
      </w:r>
    </w:p>
    <w:p w14:paraId="54874512" w14:textId="77777777" w:rsidR="00A26B86" w:rsidRPr="00A26B86" w:rsidRDefault="00A26B86" w:rsidP="00A26B86">
      <w:pPr>
        <w:pStyle w:val="Tekstpodstawowy2"/>
        <w:rPr>
          <w:rFonts w:cs="Arial"/>
          <w:sz w:val="22"/>
          <w:szCs w:val="22"/>
        </w:rPr>
      </w:pPr>
      <w:r w:rsidRPr="00A26B86">
        <w:rPr>
          <w:rFonts w:cs="Arial"/>
          <w:sz w:val="22"/>
          <w:szCs w:val="22"/>
        </w:rPr>
        <w:t xml:space="preserve">W sprawach nieuregulowanych niniejszą umową będą miały zastosowanie przepisy ustawy z dnia 11 września 2019 r. Prawo zamówień publicznych (Dz.U.2021.1129 z późn.zm.) i ustawy z dnia 23 kwietnia 1964 r. Kodeks cywilny (Dz.U. z 2020 poz. 1740 z </w:t>
      </w:r>
      <w:proofErr w:type="spellStart"/>
      <w:r w:rsidRPr="00A26B86">
        <w:rPr>
          <w:rFonts w:cs="Arial"/>
          <w:sz w:val="22"/>
          <w:szCs w:val="22"/>
        </w:rPr>
        <w:t>późn</w:t>
      </w:r>
      <w:proofErr w:type="spellEnd"/>
      <w:r w:rsidRPr="00A26B86">
        <w:rPr>
          <w:rFonts w:cs="Arial"/>
          <w:sz w:val="22"/>
          <w:szCs w:val="22"/>
        </w:rPr>
        <w:t xml:space="preserve">. zm.) i ustawy z dnia 21 grudnia 2000 r. o dozorze technicznym (Dz.U.2021.272 ze zm.) oraz rozporządzenia </w:t>
      </w:r>
      <w:r w:rsidRPr="00A26B86">
        <w:rPr>
          <w:rFonts w:cs="Arial"/>
          <w:sz w:val="22"/>
          <w:szCs w:val="22"/>
        </w:rPr>
        <w:lastRenderedPageBreak/>
        <w:t xml:space="preserve">Ministra Przedsiębiorczości i Technologii z dnia 30 października 2018 r. w sprawie warunków technicznych dozoru technicznego w zakresie eksploatacji, napraw i modernizacji urządzeń transportu bliskiego (Dz.U.2018.2176 z </w:t>
      </w:r>
      <w:proofErr w:type="spellStart"/>
      <w:r w:rsidRPr="00A26B86">
        <w:rPr>
          <w:rFonts w:cs="Arial"/>
          <w:sz w:val="22"/>
          <w:szCs w:val="22"/>
        </w:rPr>
        <w:t>późn</w:t>
      </w:r>
      <w:proofErr w:type="spellEnd"/>
      <w:r w:rsidRPr="00A26B86">
        <w:rPr>
          <w:rFonts w:cs="Arial"/>
          <w:sz w:val="22"/>
          <w:szCs w:val="22"/>
        </w:rPr>
        <w:t>. zm.).</w:t>
      </w:r>
    </w:p>
    <w:p w14:paraId="64719C54" w14:textId="598CE7BB"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1</w:t>
      </w:r>
      <w:r w:rsidR="00157559">
        <w:rPr>
          <w:rFonts w:ascii="Arial" w:hAnsi="Arial" w:cs="Arial"/>
          <w:sz w:val="22"/>
          <w:szCs w:val="22"/>
        </w:rPr>
        <w:t>3</w:t>
      </w:r>
    </w:p>
    <w:p w14:paraId="758725B8" w14:textId="77777777" w:rsidR="00A26B86" w:rsidRPr="00A26B86" w:rsidRDefault="00A26B86" w:rsidP="00A26B86">
      <w:pPr>
        <w:rPr>
          <w:rFonts w:ascii="Arial" w:hAnsi="Arial" w:cs="Arial"/>
          <w:sz w:val="22"/>
          <w:szCs w:val="22"/>
        </w:rPr>
      </w:pPr>
      <w:r w:rsidRPr="00A26B86">
        <w:rPr>
          <w:rFonts w:ascii="Arial" w:hAnsi="Arial" w:cs="Arial"/>
          <w:sz w:val="22"/>
          <w:szCs w:val="22"/>
        </w:rPr>
        <w:t xml:space="preserve">Ewentualne spory wynikające z niniejszej umowy będą rozstrzygane przez sąd właściwy dla siedziby Zamawiającego. </w:t>
      </w:r>
    </w:p>
    <w:p w14:paraId="5CBEF090" w14:textId="3DDBCAF7" w:rsidR="00A26B86" w:rsidRPr="00A26B86" w:rsidRDefault="00A26B86" w:rsidP="00A26B86">
      <w:pPr>
        <w:spacing w:before="240" w:after="120"/>
        <w:jc w:val="center"/>
        <w:rPr>
          <w:rFonts w:ascii="Arial" w:hAnsi="Arial" w:cs="Arial"/>
          <w:sz w:val="22"/>
          <w:szCs w:val="22"/>
        </w:rPr>
      </w:pPr>
      <w:r w:rsidRPr="00A26B86">
        <w:rPr>
          <w:rFonts w:ascii="Arial" w:hAnsi="Arial" w:cs="Arial"/>
          <w:sz w:val="22"/>
          <w:szCs w:val="22"/>
        </w:rPr>
        <w:t>§ 1</w:t>
      </w:r>
      <w:r w:rsidR="00157559">
        <w:rPr>
          <w:rFonts w:ascii="Arial" w:hAnsi="Arial" w:cs="Arial"/>
          <w:sz w:val="22"/>
          <w:szCs w:val="22"/>
        </w:rPr>
        <w:t>4</w:t>
      </w:r>
    </w:p>
    <w:p w14:paraId="241FB3BC" w14:textId="77777777" w:rsidR="00A26B86" w:rsidRPr="00A26B86" w:rsidRDefault="00A26B86" w:rsidP="00A26B86">
      <w:pPr>
        <w:pStyle w:val="Tekstpodstawowy2"/>
        <w:rPr>
          <w:rFonts w:cs="Arial"/>
          <w:sz w:val="22"/>
          <w:szCs w:val="22"/>
        </w:rPr>
      </w:pPr>
      <w:r w:rsidRPr="00A26B86">
        <w:rPr>
          <w:rFonts w:cs="Arial"/>
          <w:sz w:val="22"/>
          <w:szCs w:val="22"/>
        </w:rPr>
        <w:t>Umowa niniejsza sporządzona została w dwóch jednobrzmiących egzemplarzach, po jednym dla każdej ze Stron.</w:t>
      </w:r>
    </w:p>
    <w:p w14:paraId="6F3EEA97" w14:textId="77777777" w:rsidR="00A26B86" w:rsidRPr="00A26B86" w:rsidRDefault="00A26B86" w:rsidP="00A26B86">
      <w:pPr>
        <w:pStyle w:val="Tekstpodstawowy2"/>
        <w:rPr>
          <w:rFonts w:cs="Arial"/>
          <w:sz w:val="22"/>
          <w:szCs w:val="22"/>
        </w:rPr>
      </w:pPr>
      <w:r w:rsidRPr="00A26B86">
        <w:rPr>
          <w:rFonts w:cs="Arial"/>
          <w:sz w:val="22"/>
          <w:szCs w:val="22"/>
        </w:rPr>
        <w:t xml:space="preserve"> </w:t>
      </w:r>
    </w:p>
    <w:p w14:paraId="5BBAA501" w14:textId="77777777" w:rsidR="00A26B86" w:rsidRPr="00A26B86" w:rsidRDefault="00A26B86" w:rsidP="00A26B86">
      <w:pPr>
        <w:pStyle w:val="Tekstpodstawowy2"/>
        <w:rPr>
          <w:rFonts w:cs="Arial"/>
          <w:sz w:val="22"/>
          <w:szCs w:val="22"/>
        </w:rPr>
      </w:pPr>
    </w:p>
    <w:p w14:paraId="225904D6" w14:textId="77777777" w:rsidR="00A26B86" w:rsidRPr="00A26B86" w:rsidRDefault="00A26B86" w:rsidP="00A26B86">
      <w:pPr>
        <w:pStyle w:val="Tekstpodstawowy2"/>
        <w:rPr>
          <w:rFonts w:cs="Arial"/>
          <w:sz w:val="22"/>
          <w:szCs w:val="22"/>
        </w:rPr>
      </w:pPr>
    </w:p>
    <w:p w14:paraId="4C1B47AE" w14:textId="77777777" w:rsidR="00A26B86" w:rsidRPr="00A26B86" w:rsidRDefault="00A26B86" w:rsidP="00A26B86">
      <w:pPr>
        <w:pStyle w:val="Tekstpodstawowy2"/>
        <w:rPr>
          <w:rFonts w:cs="Arial"/>
          <w:sz w:val="22"/>
          <w:szCs w:val="22"/>
        </w:rPr>
      </w:pPr>
      <w:r w:rsidRPr="00A26B86">
        <w:rPr>
          <w:rFonts w:cs="Arial"/>
          <w:sz w:val="22"/>
          <w:szCs w:val="22"/>
        </w:rPr>
        <w:t>Załączniki:</w:t>
      </w:r>
    </w:p>
    <w:p w14:paraId="4D99B20E" w14:textId="77777777" w:rsidR="00A26B86" w:rsidRPr="00A26B86" w:rsidRDefault="00A26B86" w:rsidP="00A26B86">
      <w:pPr>
        <w:pStyle w:val="Tekstpodstawowy2"/>
        <w:numPr>
          <w:ilvl w:val="0"/>
          <w:numId w:val="34"/>
        </w:numPr>
        <w:tabs>
          <w:tab w:val="num" w:pos="270"/>
        </w:tabs>
        <w:ind w:left="270" w:hanging="270"/>
        <w:rPr>
          <w:rFonts w:cs="Arial"/>
          <w:sz w:val="22"/>
          <w:szCs w:val="22"/>
        </w:rPr>
      </w:pPr>
      <w:r w:rsidRPr="00A26B86">
        <w:rPr>
          <w:rFonts w:cs="Arial"/>
          <w:sz w:val="22"/>
          <w:szCs w:val="22"/>
        </w:rPr>
        <w:t>Opis przedmiotu zamówienia</w:t>
      </w:r>
    </w:p>
    <w:p w14:paraId="1C50A6BE" w14:textId="77777777" w:rsidR="00A26B86" w:rsidRPr="00A26B86" w:rsidRDefault="00A26B86" w:rsidP="00A26B86">
      <w:pPr>
        <w:pStyle w:val="Tekstpodstawowy2"/>
        <w:numPr>
          <w:ilvl w:val="0"/>
          <w:numId w:val="34"/>
        </w:numPr>
        <w:tabs>
          <w:tab w:val="num" w:pos="270"/>
        </w:tabs>
        <w:ind w:left="270" w:hanging="270"/>
        <w:rPr>
          <w:rFonts w:cs="Arial"/>
          <w:sz w:val="22"/>
          <w:szCs w:val="22"/>
        </w:rPr>
      </w:pPr>
      <w:r w:rsidRPr="00A26B86">
        <w:rPr>
          <w:rFonts w:cs="Arial"/>
          <w:sz w:val="22"/>
          <w:szCs w:val="22"/>
        </w:rPr>
        <w:t>Oferta Wykonawcy</w:t>
      </w:r>
    </w:p>
    <w:p w14:paraId="5D1990D4" w14:textId="6455ADB5" w:rsidR="00A26B86" w:rsidRPr="00A26B86" w:rsidRDefault="00A26B86" w:rsidP="00A26B86">
      <w:pPr>
        <w:rPr>
          <w:rFonts w:ascii="Arial" w:hAnsi="Arial" w:cs="Arial"/>
          <w:b/>
          <w:sz w:val="22"/>
          <w:szCs w:val="22"/>
        </w:rPr>
      </w:pPr>
    </w:p>
    <w:p w14:paraId="45F5E03B" w14:textId="04A80B5B" w:rsidR="00A26B86" w:rsidRPr="00A26B86" w:rsidRDefault="00A26B86" w:rsidP="00A26B86">
      <w:pPr>
        <w:rPr>
          <w:rFonts w:ascii="Arial" w:hAnsi="Arial" w:cs="Arial"/>
          <w:b/>
          <w:sz w:val="22"/>
          <w:szCs w:val="22"/>
        </w:rPr>
      </w:pPr>
    </w:p>
    <w:p w14:paraId="3DC86652" w14:textId="77777777" w:rsidR="00A26B86" w:rsidRPr="00A26B86" w:rsidRDefault="00A26B86" w:rsidP="00A26B86">
      <w:pPr>
        <w:rPr>
          <w:rFonts w:ascii="Arial" w:hAnsi="Arial" w:cs="Arial"/>
          <w:b/>
          <w:sz w:val="22"/>
          <w:szCs w:val="22"/>
        </w:rPr>
      </w:pPr>
    </w:p>
    <w:p w14:paraId="38D5EBA2" w14:textId="2A64491D" w:rsidR="00A26B86" w:rsidRPr="00A26B86" w:rsidRDefault="00A26B86" w:rsidP="00A26B86">
      <w:pPr>
        <w:rPr>
          <w:rFonts w:ascii="Arial" w:hAnsi="Arial" w:cs="Arial"/>
          <w:b/>
          <w:sz w:val="22"/>
          <w:szCs w:val="22"/>
        </w:rPr>
      </w:pPr>
      <w:r w:rsidRPr="00A26B86">
        <w:rPr>
          <w:rFonts w:ascii="Arial" w:hAnsi="Arial" w:cs="Arial"/>
          <w:b/>
          <w:sz w:val="22"/>
          <w:szCs w:val="22"/>
        </w:rPr>
        <w:t xml:space="preserve">            ZAMAWIAJĄCY                        </w:t>
      </w:r>
      <w:r w:rsidRPr="00A26B86">
        <w:rPr>
          <w:rFonts w:ascii="Arial" w:hAnsi="Arial" w:cs="Arial"/>
          <w:b/>
          <w:sz w:val="22"/>
          <w:szCs w:val="22"/>
        </w:rPr>
        <w:tab/>
      </w:r>
      <w:r w:rsidRPr="00A26B86">
        <w:rPr>
          <w:rFonts w:ascii="Arial" w:hAnsi="Arial" w:cs="Arial"/>
          <w:b/>
          <w:sz w:val="22"/>
          <w:szCs w:val="22"/>
        </w:rPr>
        <w:tab/>
        <w:t xml:space="preserve">                   </w:t>
      </w:r>
      <w:r w:rsidRPr="00A26B86">
        <w:rPr>
          <w:rFonts w:ascii="Arial" w:hAnsi="Arial" w:cs="Arial"/>
          <w:b/>
          <w:sz w:val="22"/>
          <w:szCs w:val="22"/>
        </w:rPr>
        <w:tab/>
      </w:r>
      <w:r w:rsidRPr="00A26B86">
        <w:rPr>
          <w:rFonts w:ascii="Arial" w:hAnsi="Arial" w:cs="Arial"/>
          <w:b/>
          <w:sz w:val="22"/>
          <w:szCs w:val="22"/>
        </w:rPr>
        <w:tab/>
        <w:t xml:space="preserve">WYKONAWCA </w:t>
      </w:r>
    </w:p>
    <w:p w14:paraId="7D80036D" w14:textId="77777777" w:rsidR="00A26B86" w:rsidRPr="00A26B86" w:rsidRDefault="00A26B86" w:rsidP="00213017">
      <w:pPr>
        <w:spacing w:after="27" w:line="248" w:lineRule="auto"/>
        <w:ind w:left="-5" w:hanging="10"/>
        <w:jc w:val="both"/>
        <w:rPr>
          <w:rFonts w:ascii="Arial" w:eastAsia="Times New Roman" w:hAnsi="Arial" w:cs="Arial"/>
          <w:sz w:val="22"/>
          <w:szCs w:val="22"/>
          <w:lang w:eastAsia="pl-PL"/>
        </w:rPr>
      </w:pPr>
    </w:p>
    <w:p w14:paraId="2880A142" w14:textId="77777777" w:rsidR="0029440B" w:rsidRPr="008F0B2B" w:rsidRDefault="0029440B" w:rsidP="00213017">
      <w:pPr>
        <w:jc w:val="right"/>
        <w:rPr>
          <w:rFonts w:ascii="Arial" w:eastAsia="Times New Roman" w:hAnsi="Arial" w:cs="Arial"/>
          <w:sz w:val="22"/>
          <w:szCs w:val="22"/>
          <w:lang w:eastAsia="pl-PL"/>
        </w:rPr>
      </w:pPr>
    </w:p>
    <w:sectPr w:rsidR="0029440B" w:rsidRPr="008F0B2B" w:rsidSect="00886D9C">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417" w:left="1417" w:header="1276"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F3A2" w14:textId="77777777" w:rsidR="00447595" w:rsidRDefault="00447595" w:rsidP="006A0496">
      <w:r>
        <w:separator/>
      </w:r>
    </w:p>
  </w:endnote>
  <w:endnote w:type="continuationSeparator" w:id="0">
    <w:p w14:paraId="473A7DBB" w14:textId="77777777" w:rsidR="00447595" w:rsidRDefault="00447595"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Condense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 New Roman (Tekst podstawo">
    <w:panose1 w:val="00000000000000000000"/>
    <w:charset w:val="00"/>
    <w:family w:val="roman"/>
    <w:notTrueType/>
    <w:pitch w:val="default"/>
  </w:font>
  <w:font w:name="CIDFont+F6">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FB3" w14:textId="77777777" w:rsidR="00613D02" w:rsidRDefault="00613D02"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13D02" w:rsidRDefault="00613D02" w:rsidP="006A0496">
    <w:pPr>
      <w:pStyle w:val="Stopka"/>
      <w:ind w:right="360"/>
    </w:pPr>
  </w:p>
  <w:p w14:paraId="02A3770D" w14:textId="77777777" w:rsidR="00613D02" w:rsidRDefault="00613D02"/>
  <w:p w14:paraId="084E9973" w14:textId="77777777" w:rsidR="00613D02" w:rsidRDefault="00613D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8CB" w14:textId="796CDF76" w:rsidR="00613D02" w:rsidRPr="00AD1D61" w:rsidRDefault="00613D02"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Pr="00AD1D61">
      <w:rPr>
        <w:rFonts w:ascii="Arial" w:hAnsi="Arial" w:cs="Arial"/>
        <w:noProof/>
        <w:sz w:val="16"/>
        <w:szCs w:val="16"/>
      </w:rPr>
      <w:t>Rządowa Agencja Rezerw Strategicznych</w:t>
    </w:r>
    <w:r w:rsidRPr="00AD1D61">
      <w:rPr>
        <w:rFonts w:ascii="Arial" w:hAnsi="Arial" w:cs="Arial"/>
        <w:sz w:val="16"/>
        <w:szCs w:val="16"/>
      </w:rPr>
      <w:t>, ul. Grzybowska 45, 00-844 Warszawa | www.rars.gov.pl</w:t>
    </w:r>
  </w:p>
  <w:p w14:paraId="214182BA" w14:textId="77777777" w:rsidR="00613D02" w:rsidRPr="003B6B60" w:rsidRDefault="00613D02"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Pr>
        <w:rFonts w:ascii="Arial" w:hAnsi="Arial" w:cs="Arial"/>
        <w:noProof/>
        <w:sz w:val="20"/>
        <w:szCs w:val="20"/>
      </w:rPr>
      <w:t>2</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7D6A33">
      <w:rPr>
        <w:rFonts w:ascii="Arial" w:hAnsi="Arial" w:cs="Arial"/>
        <w:noProof/>
        <w:sz w:val="20"/>
        <w:szCs w:val="20"/>
      </w:rPr>
      <w:t>8</w:t>
    </w:r>
    <w:r w:rsidRPr="003B6B6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C2F" w14:textId="22E77878" w:rsidR="00613D02" w:rsidRPr="00276201" w:rsidRDefault="00613D02" w:rsidP="00F6341F">
    <w:pPr>
      <w:pStyle w:val="Stopka"/>
      <w:keepLines/>
      <w:suppressAutoHyphens/>
      <w:rPr>
        <w:rFonts w:ascii="Arial" w:hAnsi="Arial" w:cs="Arial"/>
        <w:sz w:val="16"/>
        <w:szCs w:val="16"/>
      </w:rPr>
    </w:pPr>
    <w:r w:rsidRPr="00276201">
      <w:rPr>
        <w:rFonts w:ascii="Arial" w:hAnsi="Arial" w:cs="Arial"/>
        <w:noProof/>
        <w:sz w:val="16"/>
        <w:szCs w:val="16"/>
        <w:lang w:eastAsia="pl-PL"/>
      </w:rPr>
      <mc:AlternateContent>
        <mc:Choice Requires="wps">
          <w:drawing>
            <wp:anchor distT="4294967295" distB="4294967295" distL="114300" distR="114300" simplePos="0" relativeHeight="251659776" behindDoc="0" locked="0" layoutInCell="1" allowOverlap="1" wp14:anchorId="32F0DF56" wp14:editId="6F6DA9E3">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73DA2A" id="Łącznik prosty 4" o:spid="_x0000_s1026" style="position:absolute;z-index:251659776;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" strokecolor="windowText" strokeweight=".25pt">
              <v:stroke joinstyle="miter"/>
              <o:lock v:ext="edit" shapetype="f"/>
              <w10:wrap anchorx="margin"/>
            </v:line>
          </w:pict>
        </mc:Fallback>
      </mc:AlternateContent>
    </w:r>
    <w:r w:rsidRPr="00276201">
      <w:rPr>
        <w:rFonts w:ascii="Arial" w:hAnsi="Arial" w:cs="Arial"/>
        <w:noProof/>
        <w:sz w:val="16"/>
        <w:szCs w:val="16"/>
      </w:rPr>
      <w:t>Rządowa Agencja Rezerw Strategicznych</w:t>
    </w:r>
    <w:r w:rsidRPr="00276201">
      <w:rPr>
        <w:rFonts w:ascii="Arial" w:hAnsi="Arial" w:cs="Arial"/>
        <w:sz w:val="16"/>
        <w:szCs w:val="16"/>
      </w:rPr>
      <w:t>, ul. Grzybowska 45, 00-844 Warszawa | www.rars.gov.pl</w:t>
    </w:r>
  </w:p>
  <w:p w14:paraId="08319B8D" w14:textId="77777777" w:rsidR="00613D02" w:rsidRPr="00C569A6" w:rsidRDefault="00613D02"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7D6A33">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7D6A33">
      <w:rPr>
        <w:rFonts w:ascii="Arial" w:hAnsi="Arial" w:cs="Arial"/>
        <w:noProof/>
        <w:sz w:val="20"/>
        <w:szCs w:val="20"/>
      </w:rPr>
      <w:t>8</w:t>
    </w:r>
    <w:r w:rsidRPr="00C569A6">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7F0" w14:textId="77777777" w:rsidR="00B36E32" w:rsidRDefault="006D55A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54E" w14:textId="77777777" w:rsidR="00613D02" w:rsidRPr="00FE6479" w:rsidRDefault="00613D02" w:rsidP="00F87E45">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70016" behindDoc="0" locked="0" layoutInCell="1" allowOverlap="1" wp14:anchorId="2120A416" wp14:editId="7C439EDB">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CDFE50" id="Łącznik prosty 1" o:spid="_x0000_s1026" style="position:absolute;z-index:2516700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Pr="00E97EB6">
      <w:rPr>
        <w:rFonts w:cs="Times New Roman (Tekst podstawo"/>
        <w:sz w:val="14"/>
        <w:szCs w:val="14"/>
      </w:rPr>
      <w:t>Rządowa Agencja Rezerw Strategicznych, ul. Grzybowska 45, 00-844 Warszawa | www.rars.gov.pl</w:t>
    </w:r>
  </w:p>
  <w:p w14:paraId="121B960C" w14:textId="77777777" w:rsidR="00613D02" w:rsidRPr="00924AF3" w:rsidRDefault="00613D02" w:rsidP="00924AF3">
    <w:pPr>
      <w:pStyle w:val="Stopka"/>
      <w:jc w:val="right"/>
      <w:rPr>
        <w:sz w:val="16"/>
        <w:szCs w:val="16"/>
      </w:rPr>
    </w:pPr>
    <w:r w:rsidRPr="00FE6479">
      <w:rPr>
        <w:sz w:val="16"/>
        <w:szCs w:val="16"/>
      </w:rPr>
      <w:fldChar w:fldCharType="begin"/>
    </w:r>
    <w:r w:rsidRPr="00FE6479">
      <w:rPr>
        <w:sz w:val="16"/>
        <w:szCs w:val="16"/>
      </w:rPr>
      <w:instrText>PAGE  \* Arabic  \* MERGEFORMAT</w:instrText>
    </w:r>
    <w:r w:rsidRPr="00FE6479">
      <w:rPr>
        <w:sz w:val="16"/>
        <w:szCs w:val="16"/>
      </w:rPr>
      <w:fldChar w:fldCharType="separate"/>
    </w:r>
    <w:r w:rsidR="007D6A33">
      <w:rPr>
        <w:noProof/>
        <w:sz w:val="16"/>
        <w:szCs w:val="16"/>
      </w:rPr>
      <w:t>6</w:t>
    </w:r>
    <w:r w:rsidRPr="00FE6479">
      <w:rPr>
        <w:sz w:val="16"/>
        <w:szCs w:val="16"/>
      </w:rPr>
      <w:fldChar w:fldCharType="end"/>
    </w:r>
    <w:r w:rsidRPr="00FE6479">
      <w:rPr>
        <w:sz w:val="16"/>
        <w:szCs w:val="16"/>
      </w:rPr>
      <w:t>/</w:t>
    </w:r>
    <w:r w:rsidRPr="00FE6479">
      <w:rPr>
        <w:sz w:val="16"/>
        <w:szCs w:val="16"/>
      </w:rPr>
      <w:fldChar w:fldCharType="begin"/>
    </w:r>
    <w:r w:rsidRPr="00FE6479">
      <w:rPr>
        <w:sz w:val="16"/>
        <w:szCs w:val="16"/>
      </w:rPr>
      <w:instrText>NUMPAGES \ * arabskie \ * MERGEFORMAT</w:instrText>
    </w:r>
    <w:r w:rsidRPr="00FE6479">
      <w:rPr>
        <w:sz w:val="16"/>
        <w:szCs w:val="16"/>
      </w:rPr>
      <w:fldChar w:fldCharType="separate"/>
    </w:r>
    <w:r w:rsidR="007D6A33">
      <w:rPr>
        <w:noProof/>
        <w:sz w:val="16"/>
        <w:szCs w:val="16"/>
      </w:rPr>
      <w:t>8</w:t>
    </w:r>
    <w:r w:rsidRPr="00FE6479">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B60" w14:textId="77777777" w:rsidR="00B36E32" w:rsidRDefault="006D55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5C95" w14:textId="77777777" w:rsidR="00447595" w:rsidRDefault="00447595" w:rsidP="006A0496">
      <w:r>
        <w:separator/>
      </w:r>
    </w:p>
  </w:footnote>
  <w:footnote w:type="continuationSeparator" w:id="0">
    <w:p w14:paraId="320E3FD7" w14:textId="77777777" w:rsidR="00447595" w:rsidRDefault="00447595"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63B" w14:textId="3A2036B4" w:rsidR="00613D02" w:rsidRPr="00276201" w:rsidRDefault="00613D02" w:rsidP="00081F3F">
    <w:pPr>
      <w:pStyle w:val="Nagwek"/>
      <w:tabs>
        <w:tab w:val="clear" w:pos="4536"/>
        <w:tab w:val="clear" w:pos="9072"/>
        <w:tab w:val="center" w:pos="4532"/>
      </w:tabs>
      <w:rPr>
        <w:rFonts w:ascii="Arial" w:hAnsi="Arial" w:cs="Arial"/>
      </w:rPr>
    </w:pPr>
    <w:r w:rsidRPr="00276201">
      <w:rPr>
        <w:rFonts w:ascii="Arial" w:hAnsi="Arial" w:cs="Arial"/>
        <w:noProof/>
        <w:lang w:eastAsia="pl-PL"/>
      </w:rPr>
      <w:drawing>
        <wp:anchor distT="0" distB="0" distL="114300" distR="114300" simplePos="0" relativeHeight="251660800" behindDoc="1" locked="0" layoutInCell="1" allowOverlap="1" wp14:anchorId="4BE11EB5" wp14:editId="1244A99A">
          <wp:simplePos x="0" y="0"/>
          <wp:positionH relativeFrom="column">
            <wp:posOffset>-900430</wp:posOffset>
          </wp:positionH>
          <wp:positionV relativeFrom="paragraph">
            <wp:posOffset>-861695</wp:posOffset>
          </wp:positionV>
          <wp:extent cx="7560000" cy="1796771"/>
          <wp:effectExtent l="0" t="0" r="0" b="0"/>
          <wp:wrapNone/>
          <wp:docPr id="2"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r w:rsidR="00081F3F">
      <w:rPr>
        <w:rFonts w:ascii="Arial" w:hAnsi="Arial" w:cs="Arial"/>
      </w:rPr>
      <w:tab/>
    </w:r>
  </w:p>
  <w:p w14:paraId="38730DA0" w14:textId="77777777" w:rsidR="00613D02" w:rsidRDefault="00613D02"/>
  <w:p w14:paraId="69476679" w14:textId="77777777" w:rsidR="00613D02" w:rsidRDefault="00613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FEDE" w14:textId="77777777" w:rsidR="00B36E32" w:rsidRDefault="006D55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CB3E" w14:textId="77777777" w:rsidR="00687450" w:rsidRPr="00081F3F" w:rsidRDefault="006D55AA" w:rsidP="00081F3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870B" w14:textId="77777777" w:rsidR="00B36E32" w:rsidRDefault="006D55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30"/>
    <w:multiLevelType w:val="multilevel"/>
    <w:tmpl w:val="A7A044A4"/>
    <w:lvl w:ilvl="0">
      <w:start w:val="1"/>
      <w:numFmt w:val="decimal"/>
      <w:lvlText w:val="%1)"/>
      <w:lvlJc w:val="left"/>
      <w:pPr>
        <w:tabs>
          <w:tab w:val="num" w:pos="720"/>
        </w:tabs>
        <w:ind w:left="720" w:hanging="360"/>
      </w:pPr>
      <w:rPr>
        <w:rFonts w:ascii="Arial" w:eastAsia="Times New Roman" w:hAnsi="Arial" w:cs="Arial"/>
        <w:sz w:val="22"/>
        <w:szCs w:val="22"/>
      </w:rPr>
    </w:lvl>
    <w:lvl w:ilvl="1">
      <w:start w:val="3"/>
      <w:numFmt w:val="upperRoman"/>
      <w:lvlText w:val="%2."/>
      <w:lvlJc w:val="left"/>
      <w:pPr>
        <w:ind w:left="1800" w:hanging="720"/>
      </w:pPr>
      <w:rPr>
        <w:rFonts w:ascii="Arial"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A47"/>
    <w:multiLevelType w:val="hybridMultilevel"/>
    <w:tmpl w:val="BAACE53E"/>
    <w:lvl w:ilvl="0" w:tplc="238E8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040EC"/>
    <w:multiLevelType w:val="hybridMultilevel"/>
    <w:tmpl w:val="E22E87BE"/>
    <w:lvl w:ilvl="0" w:tplc="98AC8830">
      <w:start w:val="2"/>
      <w:numFmt w:val="decimal"/>
      <w:lvlText w:val="%1)"/>
      <w:lvlJc w:val="left"/>
      <w:pPr>
        <w:tabs>
          <w:tab w:val="num" w:pos="-1059"/>
        </w:tabs>
        <w:ind w:left="-1059" w:hanging="360"/>
      </w:pPr>
      <w:rPr>
        <w:rFonts w:hint="default"/>
      </w:rPr>
    </w:lvl>
    <w:lvl w:ilvl="1" w:tplc="04150019" w:tentative="1">
      <w:start w:val="1"/>
      <w:numFmt w:val="lowerLetter"/>
      <w:lvlText w:val="%2."/>
      <w:lvlJc w:val="left"/>
      <w:pPr>
        <w:ind w:left="-1059" w:hanging="360"/>
      </w:pPr>
    </w:lvl>
    <w:lvl w:ilvl="2" w:tplc="0415001B" w:tentative="1">
      <w:start w:val="1"/>
      <w:numFmt w:val="lowerRoman"/>
      <w:lvlText w:val="%3."/>
      <w:lvlJc w:val="right"/>
      <w:pPr>
        <w:ind w:left="-339"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1101" w:hanging="360"/>
      </w:pPr>
    </w:lvl>
    <w:lvl w:ilvl="5" w:tplc="0415001B" w:tentative="1">
      <w:start w:val="1"/>
      <w:numFmt w:val="lowerRoman"/>
      <w:lvlText w:val="%6."/>
      <w:lvlJc w:val="right"/>
      <w:pPr>
        <w:ind w:left="1821" w:hanging="180"/>
      </w:pPr>
    </w:lvl>
    <w:lvl w:ilvl="6" w:tplc="0415000F" w:tentative="1">
      <w:start w:val="1"/>
      <w:numFmt w:val="decimal"/>
      <w:lvlText w:val="%7."/>
      <w:lvlJc w:val="left"/>
      <w:pPr>
        <w:ind w:left="2541" w:hanging="360"/>
      </w:pPr>
    </w:lvl>
    <w:lvl w:ilvl="7" w:tplc="04150019" w:tentative="1">
      <w:start w:val="1"/>
      <w:numFmt w:val="lowerLetter"/>
      <w:lvlText w:val="%8."/>
      <w:lvlJc w:val="left"/>
      <w:pPr>
        <w:ind w:left="3261" w:hanging="360"/>
      </w:pPr>
    </w:lvl>
    <w:lvl w:ilvl="8" w:tplc="0415001B" w:tentative="1">
      <w:start w:val="1"/>
      <w:numFmt w:val="lowerRoman"/>
      <w:lvlText w:val="%9."/>
      <w:lvlJc w:val="right"/>
      <w:pPr>
        <w:ind w:left="3981" w:hanging="180"/>
      </w:pPr>
    </w:lvl>
  </w:abstractNum>
  <w:abstractNum w:abstractNumId="3" w15:restartNumberingAfterBreak="0">
    <w:nsid w:val="103F62E9"/>
    <w:multiLevelType w:val="hybridMultilevel"/>
    <w:tmpl w:val="A4F4C8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C3136"/>
    <w:multiLevelType w:val="hybridMultilevel"/>
    <w:tmpl w:val="1FA44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C5C"/>
    <w:multiLevelType w:val="hybridMultilevel"/>
    <w:tmpl w:val="EFF4FE72"/>
    <w:lvl w:ilvl="0" w:tplc="5790A6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6234D9"/>
    <w:multiLevelType w:val="hybridMultilevel"/>
    <w:tmpl w:val="4E384DCC"/>
    <w:lvl w:ilvl="0" w:tplc="457AE6EA">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942279"/>
    <w:multiLevelType w:val="hybridMultilevel"/>
    <w:tmpl w:val="A50C5C3A"/>
    <w:lvl w:ilvl="0" w:tplc="FFFFFFFF">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B078A8"/>
    <w:multiLevelType w:val="hybridMultilevel"/>
    <w:tmpl w:val="F7A64BA0"/>
    <w:lvl w:ilvl="0" w:tplc="981031CC">
      <w:start w:val="1"/>
      <w:numFmt w:val="decimal"/>
      <w:lvlText w:val="%1)"/>
      <w:lvlJc w:val="left"/>
      <w:pPr>
        <w:ind w:left="-1388" w:hanging="360"/>
      </w:pPr>
      <w:rPr>
        <w:rFonts w:ascii="Arial" w:hAnsi="Arial" w:cs="Arial" w:hint="default"/>
        <w:b w:val="0"/>
        <w:bCs/>
      </w:rPr>
    </w:lvl>
    <w:lvl w:ilvl="1" w:tplc="04150019" w:tentative="1">
      <w:start w:val="1"/>
      <w:numFmt w:val="lowerLetter"/>
      <w:lvlText w:val="%2."/>
      <w:lvlJc w:val="left"/>
      <w:pPr>
        <w:ind w:left="-668" w:hanging="360"/>
      </w:pPr>
    </w:lvl>
    <w:lvl w:ilvl="2" w:tplc="0415001B" w:tentative="1">
      <w:start w:val="1"/>
      <w:numFmt w:val="lowerRoman"/>
      <w:lvlText w:val="%3."/>
      <w:lvlJc w:val="right"/>
      <w:pPr>
        <w:ind w:left="52" w:hanging="180"/>
      </w:pPr>
    </w:lvl>
    <w:lvl w:ilvl="3" w:tplc="0415000F" w:tentative="1">
      <w:start w:val="1"/>
      <w:numFmt w:val="decimal"/>
      <w:lvlText w:val="%4."/>
      <w:lvlJc w:val="left"/>
      <w:pPr>
        <w:ind w:left="772" w:hanging="360"/>
      </w:pPr>
    </w:lvl>
    <w:lvl w:ilvl="4" w:tplc="04150019" w:tentative="1">
      <w:start w:val="1"/>
      <w:numFmt w:val="lowerLetter"/>
      <w:lvlText w:val="%5."/>
      <w:lvlJc w:val="left"/>
      <w:pPr>
        <w:ind w:left="1492" w:hanging="360"/>
      </w:pPr>
    </w:lvl>
    <w:lvl w:ilvl="5" w:tplc="0415001B" w:tentative="1">
      <w:start w:val="1"/>
      <w:numFmt w:val="lowerRoman"/>
      <w:lvlText w:val="%6."/>
      <w:lvlJc w:val="right"/>
      <w:pPr>
        <w:ind w:left="2212" w:hanging="180"/>
      </w:pPr>
    </w:lvl>
    <w:lvl w:ilvl="6" w:tplc="0415000F" w:tentative="1">
      <w:start w:val="1"/>
      <w:numFmt w:val="decimal"/>
      <w:lvlText w:val="%7."/>
      <w:lvlJc w:val="left"/>
      <w:pPr>
        <w:ind w:left="2932" w:hanging="360"/>
      </w:pPr>
    </w:lvl>
    <w:lvl w:ilvl="7" w:tplc="04150019" w:tentative="1">
      <w:start w:val="1"/>
      <w:numFmt w:val="lowerLetter"/>
      <w:lvlText w:val="%8."/>
      <w:lvlJc w:val="left"/>
      <w:pPr>
        <w:ind w:left="3652" w:hanging="360"/>
      </w:pPr>
    </w:lvl>
    <w:lvl w:ilvl="8" w:tplc="0415001B" w:tentative="1">
      <w:start w:val="1"/>
      <w:numFmt w:val="lowerRoman"/>
      <w:lvlText w:val="%9."/>
      <w:lvlJc w:val="right"/>
      <w:pPr>
        <w:ind w:left="4372" w:hanging="180"/>
      </w:pPr>
    </w:lvl>
  </w:abstractNum>
  <w:abstractNum w:abstractNumId="10"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1" w15:restartNumberingAfterBreak="0">
    <w:nsid w:val="27440797"/>
    <w:multiLevelType w:val="hybridMultilevel"/>
    <w:tmpl w:val="9DAA31C4"/>
    <w:lvl w:ilvl="0" w:tplc="ABCA00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30ED0"/>
    <w:multiLevelType w:val="multilevel"/>
    <w:tmpl w:val="8B8851DA"/>
    <w:lvl w:ilvl="0">
      <w:start w:val="1"/>
      <w:numFmt w:val="upperRoman"/>
      <w:lvlText w:val="%1."/>
      <w:lvlJc w:val="right"/>
      <w:pPr>
        <w:tabs>
          <w:tab w:val="num" w:pos="487"/>
        </w:tabs>
        <w:ind w:left="487" w:hanging="360"/>
      </w:pPr>
      <w:rPr>
        <w:sz w:val="22"/>
        <w:szCs w:val="22"/>
      </w:rPr>
    </w:lvl>
    <w:lvl w:ilvl="1">
      <w:start w:val="3"/>
      <w:numFmt w:val="upperRoman"/>
      <w:lvlText w:val="%2."/>
      <w:lvlJc w:val="left"/>
      <w:pPr>
        <w:ind w:left="1567" w:hanging="720"/>
      </w:pPr>
      <w:rPr>
        <w:rFonts w:ascii="Arial" w:hAnsi="Arial" w:cs="Arial" w:hint="default"/>
        <w:color w:val="000000"/>
      </w:rPr>
    </w:lvl>
    <w:lvl w:ilvl="2" w:tentative="1">
      <w:start w:val="1"/>
      <w:numFmt w:val="bullet"/>
      <w:lvlText w:val=""/>
      <w:lvlJc w:val="left"/>
      <w:pPr>
        <w:tabs>
          <w:tab w:val="num" w:pos="1927"/>
        </w:tabs>
        <w:ind w:left="1927" w:hanging="360"/>
      </w:pPr>
      <w:rPr>
        <w:rFonts w:ascii="Wingdings" w:hAnsi="Wingdings" w:hint="default"/>
        <w:sz w:val="20"/>
      </w:rPr>
    </w:lvl>
    <w:lvl w:ilvl="3" w:tentative="1">
      <w:start w:val="1"/>
      <w:numFmt w:val="bullet"/>
      <w:lvlText w:val=""/>
      <w:lvlJc w:val="left"/>
      <w:pPr>
        <w:tabs>
          <w:tab w:val="num" w:pos="2647"/>
        </w:tabs>
        <w:ind w:left="2647" w:hanging="360"/>
      </w:pPr>
      <w:rPr>
        <w:rFonts w:ascii="Wingdings" w:hAnsi="Wingdings" w:hint="default"/>
        <w:sz w:val="20"/>
      </w:rPr>
    </w:lvl>
    <w:lvl w:ilvl="4" w:tentative="1">
      <w:start w:val="1"/>
      <w:numFmt w:val="bullet"/>
      <w:lvlText w:val=""/>
      <w:lvlJc w:val="left"/>
      <w:pPr>
        <w:tabs>
          <w:tab w:val="num" w:pos="3367"/>
        </w:tabs>
        <w:ind w:left="3367" w:hanging="360"/>
      </w:pPr>
      <w:rPr>
        <w:rFonts w:ascii="Wingdings" w:hAnsi="Wingdings" w:hint="default"/>
        <w:sz w:val="20"/>
      </w:rPr>
    </w:lvl>
    <w:lvl w:ilvl="5" w:tentative="1">
      <w:start w:val="1"/>
      <w:numFmt w:val="bullet"/>
      <w:lvlText w:val=""/>
      <w:lvlJc w:val="left"/>
      <w:pPr>
        <w:tabs>
          <w:tab w:val="num" w:pos="4087"/>
        </w:tabs>
        <w:ind w:left="4087" w:hanging="360"/>
      </w:pPr>
      <w:rPr>
        <w:rFonts w:ascii="Wingdings" w:hAnsi="Wingdings" w:hint="default"/>
        <w:sz w:val="20"/>
      </w:rPr>
    </w:lvl>
    <w:lvl w:ilvl="6" w:tentative="1">
      <w:start w:val="1"/>
      <w:numFmt w:val="bullet"/>
      <w:lvlText w:val=""/>
      <w:lvlJc w:val="left"/>
      <w:pPr>
        <w:tabs>
          <w:tab w:val="num" w:pos="4807"/>
        </w:tabs>
        <w:ind w:left="4807" w:hanging="360"/>
      </w:pPr>
      <w:rPr>
        <w:rFonts w:ascii="Wingdings" w:hAnsi="Wingdings" w:hint="default"/>
        <w:sz w:val="20"/>
      </w:rPr>
    </w:lvl>
    <w:lvl w:ilvl="7" w:tentative="1">
      <w:start w:val="1"/>
      <w:numFmt w:val="bullet"/>
      <w:lvlText w:val=""/>
      <w:lvlJc w:val="left"/>
      <w:pPr>
        <w:tabs>
          <w:tab w:val="num" w:pos="5527"/>
        </w:tabs>
        <w:ind w:left="5527" w:hanging="360"/>
      </w:pPr>
      <w:rPr>
        <w:rFonts w:ascii="Wingdings" w:hAnsi="Wingdings" w:hint="default"/>
        <w:sz w:val="20"/>
      </w:rPr>
    </w:lvl>
    <w:lvl w:ilvl="8" w:tentative="1">
      <w:start w:val="1"/>
      <w:numFmt w:val="bullet"/>
      <w:lvlText w:val=""/>
      <w:lvlJc w:val="left"/>
      <w:pPr>
        <w:tabs>
          <w:tab w:val="num" w:pos="6247"/>
        </w:tabs>
        <w:ind w:left="6247" w:hanging="360"/>
      </w:pPr>
      <w:rPr>
        <w:rFonts w:ascii="Wingdings" w:hAnsi="Wingdings" w:hint="default"/>
        <w:sz w:val="20"/>
      </w:rPr>
    </w:lvl>
  </w:abstractNum>
  <w:abstractNum w:abstractNumId="13" w15:restartNumberingAfterBreak="0">
    <w:nsid w:val="2BB572CA"/>
    <w:multiLevelType w:val="hybridMultilevel"/>
    <w:tmpl w:val="BBAC609C"/>
    <w:lvl w:ilvl="0" w:tplc="A060351C">
      <w:start w:val="1"/>
      <w:numFmt w:val="decimal"/>
      <w:lvlText w:val="%1)"/>
      <w:lvlJc w:val="left"/>
      <w:pPr>
        <w:ind w:left="502" w:hanging="360"/>
      </w:pPr>
      <w:rPr>
        <w:rFonts w:hint="default"/>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C5B683E"/>
    <w:multiLevelType w:val="hybridMultilevel"/>
    <w:tmpl w:val="31D8AD42"/>
    <w:lvl w:ilvl="0" w:tplc="FFFFFFFF">
      <w:start w:val="1"/>
      <w:numFmt w:val="decimal"/>
      <w:lvlText w:val="%1."/>
      <w:lvlJc w:val="left"/>
      <w:pPr>
        <w:ind w:left="360" w:hanging="360"/>
      </w:pPr>
    </w:lvl>
    <w:lvl w:ilvl="1" w:tplc="FFFFFFFF">
      <w:start w:val="1"/>
      <w:numFmt w:val="decimal"/>
      <w:lvlText w:val="%2)"/>
      <w:lvlJc w:val="left"/>
      <w:pPr>
        <w:ind w:left="486" w:hanging="4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DD1E63"/>
    <w:multiLevelType w:val="hybridMultilevel"/>
    <w:tmpl w:val="31D8AD42"/>
    <w:lvl w:ilvl="0" w:tplc="0415000F">
      <w:start w:val="1"/>
      <w:numFmt w:val="decimal"/>
      <w:lvlText w:val="%1."/>
      <w:lvlJc w:val="left"/>
      <w:pPr>
        <w:ind w:left="720" w:hanging="360"/>
      </w:pPr>
    </w:lvl>
    <w:lvl w:ilvl="1" w:tplc="A5F08F4A">
      <w:start w:val="1"/>
      <w:numFmt w:val="decimal"/>
      <w:lvlText w:val="%2)"/>
      <w:lvlJc w:val="left"/>
      <w:pPr>
        <w:ind w:left="846"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07932"/>
    <w:multiLevelType w:val="hybridMultilevel"/>
    <w:tmpl w:val="8FF42442"/>
    <w:styleLink w:val="WW8Num281"/>
    <w:lvl w:ilvl="0" w:tplc="7D38625E">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C426180"/>
    <w:multiLevelType w:val="hybridMultilevel"/>
    <w:tmpl w:val="5C96803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3CCC1E14"/>
    <w:multiLevelType w:val="hybridMultilevel"/>
    <w:tmpl w:val="C71C11BC"/>
    <w:lvl w:ilvl="0" w:tplc="74BCCCE0">
      <w:start w:val="1"/>
      <w:numFmt w:val="decimal"/>
      <w:lvlText w:val="%1."/>
      <w:lvlJc w:val="left"/>
      <w:pPr>
        <w:tabs>
          <w:tab w:val="num" w:pos="1443"/>
        </w:tabs>
        <w:ind w:left="1443" w:hanging="360"/>
      </w:pPr>
      <w:rPr>
        <w:rFonts w:hint="default"/>
      </w:rPr>
    </w:lvl>
    <w:lvl w:ilvl="1" w:tplc="E3EA4942">
      <w:start w:val="1"/>
      <w:numFmt w:val="decimal"/>
      <w:lvlText w:val="%2)"/>
      <w:lvlJc w:val="left"/>
      <w:pPr>
        <w:tabs>
          <w:tab w:val="num" w:pos="1440"/>
        </w:tabs>
        <w:ind w:left="1440" w:hanging="360"/>
      </w:pPr>
      <w:rPr>
        <w:rFonts w:hint="default"/>
      </w:rPr>
    </w:lvl>
    <w:lvl w:ilvl="2" w:tplc="7B60A27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3571BA"/>
    <w:multiLevelType w:val="hybridMultilevel"/>
    <w:tmpl w:val="A1F0F56A"/>
    <w:lvl w:ilvl="0" w:tplc="730E7296">
      <w:start w:val="1"/>
      <w:numFmt w:val="decimal"/>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4C30A7"/>
    <w:multiLevelType w:val="multilevel"/>
    <w:tmpl w:val="4D72A52C"/>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D4F65"/>
    <w:multiLevelType w:val="hybridMultilevel"/>
    <w:tmpl w:val="68E801FC"/>
    <w:lvl w:ilvl="0" w:tplc="730E7296">
      <w:start w:val="1"/>
      <w:numFmt w:val="decimal"/>
      <w:lvlText w:val="%1."/>
      <w:lvlJc w:val="left"/>
      <w:pPr>
        <w:tabs>
          <w:tab w:val="num" w:pos="1440"/>
        </w:tabs>
        <w:ind w:left="1440" w:hanging="360"/>
      </w:pPr>
      <w:rPr>
        <w:rFonts w:cs="Arial" w:hint="default"/>
      </w:rPr>
    </w:lvl>
    <w:lvl w:ilvl="1" w:tplc="30D00B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3" w15:restartNumberingAfterBreak="0">
    <w:nsid w:val="46351099"/>
    <w:multiLevelType w:val="hybridMultilevel"/>
    <w:tmpl w:val="04D26FAA"/>
    <w:lvl w:ilvl="0" w:tplc="A9B2A4E8">
      <w:start w:val="2"/>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DE6961"/>
    <w:multiLevelType w:val="hybridMultilevel"/>
    <w:tmpl w:val="AF04E306"/>
    <w:lvl w:ilvl="0" w:tplc="79B21E8E">
      <w:start w:val="7"/>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51693"/>
    <w:multiLevelType w:val="hybridMultilevel"/>
    <w:tmpl w:val="5D4E15DE"/>
    <w:lvl w:ilvl="0" w:tplc="A5F08F4A">
      <w:start w:val="1"/>
      <w:numFmt w:val="decimal"/>
      <w:lvlText w:val="%1)"/>
      <w:lvlJc w:val="left"/>
      <w:pPr>
        <w:ind w:left="84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B5B86"/>
    <w:multiLevelType w:val="hybridMultilevel"/>
    <w:tmpl w:val="C214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13752"/>
    <w:multiLevelType w:val="hybridMultilevel"/>
    <w:tmpl w:val="02B2C0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D07373"/>
    <w:multiLevelType w:val="hybridMultilevel"/>
    <w:tmpl w:val="7B8AE212"/>
    <w:lvl w:ilvl="0" w:tplc="88828926">
      <w:start w:val="1"/>
      <w:numFmt w:val="lowerLetter"/>
      <w:lvlText w:val="%1)"/>
      <w:lvlJc w:val="left"/>
      <w:pPr>
        <w:ind w:left="786" w:hanging="360"/>
      </w:pPr>
      <w:rPr>
        <w:rFonts w:ascii="Arial" w:eastAsia="Times New Roman" w:hAnsi="Arial" w:cs="Arial" w:hint="default"/>
        <w:b w:val="0"/>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D5566C"/>
    <w:multiLevelType w:val="hybridMultilevel"/>
    <w:tmpl w:val="9560F4D8"/>
    <w:lvl w:ilvl="0" w:tplc="BF080BAE">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BF4117"/>
    <w:multiLevelType w:val="hybridMultilevel"/>
    <w:tmpl w:val="8E7836B2"/>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31" w15:restartNumberingAfterBreak="0">
    <w:nsid w:val="578316C6"/>
    <w:multiLevelType w:val="multilevel"/>
    <w:tmpl w:val="A7A044A4"/>
    <w:lvl w:ilvl="0">
      <w:start w:val="1"/>
      <w:numFmt w:val="decimal"/>
      <w:lvlText w:val="%1)"/>
      <w:lvlJc w:val="left"/>
      <w:pPr>
        <w:tabs>
          <w:tab w:val="num" w:pos="720"/>
        </w:tabs>
        <w:ind w:left="720" w:hanging="360"/>
      </w:pPr>
      <w:rPr>
        <w:rFonts w:ascii="Arial" w:eastAsia="Times New Roman" w:hAnsi="Arial" w:cs="Arial"/>
        <w:sz w:val="22"/>
        <w:szCs w:val="22"/>
      </w:rPr>
    </w:lvl>
    <w:lvl w:ilvl="1">
      <w:start w:val="3"/>
      <w:numFmt w:val="upperRoman"/>
      <w:lvlText w:val="%2."/>
      <w:lvlJc w:val="left"/>
      <w:pPr>
        <w:ind w:left="1800" w:hanging="720"/>
      </w:pPr>
      <w:rPr>
        <w:rFonts w:ascii="Arial"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B43DF"/>
    <w:multiLevelType w:val="hybridMultilevel"/>
    <w:tmpl w:val="9B021C0A"/>
    <w:lvl w:ilvl="0" w:tplc="491AE0A0">
      <w:start w:val="1"/>
      <w:numFmt w:val="upperRoman"/>
      <w:lvlText w:val="%1."/>
      <w:lvlJc w:val="left"/>
      <w:pPr>
        <w:tabs>
          <w:tab w:val="num" w:pos="644"/>
        </w:tabs>
        <w:ind w:left="644" w:hanging="284"/>
      </w:pPr>
      <w:rPr>
        <w:rFonts w:hint="default"/>
        <w:b/>
        <w:sz w:val="24"/>
        <w:szCs w:val="24"/>
      </w:rPr>
    </w:lvl>
    <w:lvl w:ilvl="1" w:tplc="89365F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7261CC"/>
    <w:multiLevelType w:val="hybridMultilevel"/>
    <w:tmpl w:val="CE760F1E"/>
    <w:lvl w:ilvl="0" w:tplc="A50C5C62">
      <w:start w:val="1"/>
      <w:numFmt w:val="decimal"/>
      <w:lvlText w:val="%1)"/>
      <w:lvlJc w:val="left"/>
      <w:pPr>
        <w:ind w:left="1065" w:hanging="705"/>
      </w:pPr>
      <w:rPr>
        <w:rFonts w:hint="default"/>
      </w:rPr>
    </w:lvl>
    <w:lvl w:ilvl="1" w:tplc="46F232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195C51"/>
    <w:multiLevelType w:val="hybridMultilevel"/>
    <w:tmpl w:val="8DF0AEA4"/>
    <w:lvl w:ilvl="0" w:tplc="A62ED57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5ABB769F"/>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6" w15:restartNumberingAfterBreak="0">
    <w:nsid w:val="5ABC1E84"/>
    <w:multiLevelType w:val="hybridMultilevel"/>
    <w:tmpl w:val="96BAE614"/>
    <w:lvl w:ilvl="0" w:tplc="0415000F">
      <w:start w:val="1"/>
      <w:numFmt w:val="decimal"/>
      <w:lvlText w:val="%1."/>
      <w:lvlJc w:val="left"/>
      <w:pPr>
        <w:ind w:left="-694" w:hanging="360"/>
      </w:pPr>
    </w:lvl>
    <w:lvl w:ilvl="1" w:tplc="04150019" w:tentative="1">
      <w:start w:val="1"/>
      <w:numFmt w:val="lowerLetter"/>
      <w:lvlText w:val="%2."/>
      <w:lvlJc w:val="left"/>
      <w:pPr>
        <w:ind w:left="26" w:hanging="360"/>
      </w:pPr>
    </w:lvl>
    <w:lvl w:ilvl="2" w:tplc="0415001B" w:tentative="1">
      <w:start w:val="1"/>
      <w:numFmt w:val="lowerRoman"/>
      <w:lvlText w:val="%3."/>
      <w:lvlJc w:val="right"/>
      <w:pPr>
        <w:ind w:left="746" w:hanging="180"/>
      </w:pPr>
    </w:lvl>
    <w:lvl w:ilvl="3" w:tplc="0415000F" w:tentative="1">
      <w:start w:val="1"/>
      <w:numFmt w:val="decimal"/>
      <w:lvlText w:val="%4."/>
      <w:lvlJc w:val="left"/>
      <w:pPr>
        <w:ind w:left="1466" w:hanging="360"/>
      </w:pPr>
    </w:lvl>
    <w:lvl w:ilvl="4" w:tplc="04150019" w:tentative="1">
      <w:start w:val="1"/>
      <w:numFmt w:val="lowerLetter"/>
      <w:lvlText w:val="%5."/>
      <w:lvlJc w:val="left"/>
      <w:pPr>
        <w:ind w:left="2186" w:hanging="360"/>
      </w:pPr>
    </w:lvl>
    <w:lvl w:ilvl="5" w:tplc="0415001B" w:tentative="1">
      <w:start w:val="1"/>
      <w:numFmt w:val="lowerRoman"/>
      <w:lvlText w:val="%6."/>
      <w:lvlJc w:val="right"/>
      <w:pPr>
        <w:ind w:left="2906" w:hanging="180"/>
      </w:pPr>
    </w:lvl>
    <w:lvl w:ilvl="6" w:tplc="0415000F" w:tentative="1">
      <w:start w:val="1"/>
      <w:numFmt w:val="decimal"/>
      <w:lvlText w:val="%7."/>
      <w:lvlJc w:val="left"/>
      <w:pPr>
        <w:ind w:left="3626" w:hanging="360"/>
      </w:pPr>
    </w:lvl>
    <w:lvl w:ilvl="7" w:tplc="04150019" w:tentative="1">
      <w:start w:val="1"/>
      <w:numFmt w:val="lowerLetter"/>
      <w:lvlText w:val="%8."/>
      <w:lvlJc w:val="left"/>
      <w:pPr>
        <w:ind w:left="4346" w:hanging="360"/>
      </w:pPr>
    </w:lvl>
    <w:lvl w:ilvl="8" w:tplc="0415001B" w:tentative="1">
      <w:start w:val="1"/>
      <w:numFmt w:val="lowerRoman"/>
      <w:lvlText w:val="%9."/>
      <w:lvlJc w:val="right"/>
      <w:pPr>
        <w:ind w:left="5066" w:hanging="180"/>
      </w:pPr>
    </w:lvl>
  </w:abstractNum>
  <w:abstractNum w:abstractNumId="37" w15:restartNumberingAfterBreak="0">
    <w:nsid w:val="5F4F1802"/>
    <w:multiLevelType w:val="multilevel"/>
    <w:tmpl w:val="924C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C728B"/>
    <w:multiLevelType w:val="hybridMultilevel"/>
    <w:tmpl w:val="2496ED60"/>
    <w:lvl w:ilvl="0" w:tplc="B21EDEB0">
      <w:start w:val="1"/>
      <w:numFmt w:val="decimal"/>
      <w:lvlText w:val="%1."/>
      <w:lvlJc w:val="left"/>
      <w:pPr>
        <w:tabs>
          <w:tab w:val="num" w:pos="502"/>
        </w:tabs>
        <w:ind w:left="502"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AD64DF"/>
    <w:multiLevelType w:val="hybridMultilevel"/>
    <w:tmpl w:val="35AEB16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7376AF6"/>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1" w15:restartNumberingAfterBreak="0">
    <w:nsid w:val="69093FF4"/>
    <w:multiLevelType w:val="hybridMultilevel"/>
    <w:tmpl w:val="A404BB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220D6"/>
    <w:multiLevelType w:val="multilevel"/>
    <w:tmpl w:val="F3024588"/>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43" w15:restartNumberingAfterBreak="0">
    <w:nsid w:val="751A2587"/>
    <w:multiLevelType w:val="hybridMultilevel"/>
    <w:tmpl w:val="ECE6B4AC"/>
    <w:lvl w:ilvl="0" w:tplc="30D00B96">
      <w:start w:val="1"/>
      <w:numFmt w:val="decimal"/>
      <w:lvlText w:val="%1)"/>
      <w:lvlJc w:val="left"/>
      <w:pPr>
        <w:tabs>
          <w:tab w:val="num" w:pos="2520"/>
        </w:tabs>
        <w:ind w:left="2520" w:hanging="360"/>
      </w:pPr>
      <w:rPr>
        <w:rFonts w:hint="default"/>
      </w:rPr>
    </w:lvl>
    <w:lvl w:ilvl="1" w:tplc="C2D2723C">
      <w:start w:val="2"/>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5550A9"/>
    <w:multiLevelType w:val="hybridMultilevel"/>
    <w:tmpl w:val="71D43480"/>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6A516A"/>
    <w:multiLevelType w:val="hybridMultilevel"/>
    <w:tmpl w:val="080AAD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2"/>
  </w:num>
  <w:num w:numId="3">
    <w:abstractNumId w:val="32"/>
  </w:num>
  <w:num w:numId="4">
    <w:abstractNumId w:val="1"/>
  </w:num>
  <w:num w:numId="5">
    <w:abstractNumId w:val="33"/>
  </w:num>
  <w:num w:numId="6">
    <w:abstractNumId w:val="46"/>
  </w:num>
  <w:num w:numId="7">
    <w:abstractNumId w:val="26"/>
  </w:num>
  <w:num w:numId="8">
    <w:abstractNumId w:val="7"/>
  </w:num>
  <w:num w:numId="9">
    <w:abstractNumId w:val="45"/>
  </w:num>
  <w:num w:numId="10">
    <w:abstractNumId w:val="10"/>
  </w:num>
  <w:num w:numId="11">
    <w:abstractNumId w:val="22"/>
  </w:num>
  <w:num w:numId="12">
    <w:abstractNumId w:val="13"/>
  </w:num>
  <w:num w:numId="13">
    <w:abstractNumId w:val="11"/>
  </w:num>
  <w:num w:numId="14">
    <w:abstractNumId w:val="4"/>
  </w:num>
  <w:num w:numId="15">
    <w:abstractNumId w:val="37"/>
  </w:num>
  <w:num w:numId="16">
    <w:abstractNumId w:val="20"/>
  </w:num>
  <w:num w:numId="17">
    <w:abstractNumId w:val="0"/>
  </w:num>
  <w:num w:numId="18">
    <w:abstractNumId w:val="44"/>
  </w:num>
  <w:num w:numId="19">
    <w:abstractNumId w:val="24"/>
  </w:num>
  <w:num w:numId="20">
    <w:abstractNumId w:val="17"/>
  </w:num>
  <w:num w:numId="21">
    <w:abstractNumId w:val="36"/>
  </w:num>
  <w:num w:numId="22">
    <w:abstractNumId w:val="27"/>
  </w:num>
  <w:num w:numId="23">
    <w:abstractNumId w:val="39"/>
  </w:num>
  <w:num w:numId="24">
    <w:abstractNumId w:val="31"/>
  </w:num>
  <w:num w:numId="25">
    <w:abstractNumId w:val="12"/>
  </w:num>
  <w:num w:numId="26">
    <w:abstractNumId w:val="9"/>
  </w:num>
  <w:num w:numId="27">
    <w:abstractNumId w:val="30"/>
  </w:num>
  <w:num w:numId="28">
    <w:abstractNumId w:val="23"/>
  </w:num>
  <w:num w:numId="29">
    <w:abstractNumId w:val="8"/>
  </w:num>
  <w:num w:numId="30">
    <w:abstractNumId w:val="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3"/>
  </w:num>
  <w:num w:numId="34">
    <w:abstractNumId w:val="38"/>
  </w:num>
  <w:num w:numId="35">
    <w:abstractNumId w:val="18"/>
  </w:num>
  <w:num w:numId="36">
    <w:abstractNumId w:val="19"/>
  </w:num>
  <w:num w:numId="37">
    <w:abstractNumId w:val="21"/>
  </w:num>
  <w:num w:numId="38">
    <w:abstractNumId w:val="2"/>
  </w:num>
  <w:num w:numId="39">
    <w:abstractNumId w:val="15"/>
  </w:num>
  <w:num w:numId="40">
    <w:abstractNumId w:val="25"/>
  </w:num>
  <w:num w:numId="41">
    <w:abstractNumId w:val="35"/>
  </w:num>
  <w:num w:numId="42">
    <w:abstractNumId w:val="40"/>
  </w:num>
  <w:num w:numId="43">
    <w:abstractNumId w:val="29"/>
  </w:num>
  <w:num w:numId="44">
    <w:abstractNumId w:val="34"/>
  </w:num>
  <w:num w:numId="45">
    <w:abstractNumId w:val="6"/>
  </w:num>
  <w:num w:numId="46">
    <w:abstractNumId w:val="5"/>
  </w:num>
  <w:num w:numId="4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56B6"/>
    <w:rsid w:val="000074CB"/>
    <w:rsid w:val="000142A9"/>
    <w:rsid w:val="000143D7"/>
    <w:rsid w:val="00014459"/>
    <w:rsid w:val="00021E33"/>
    <w:rsid w:val="00023B3E"/>
    <w:rsid w:val="0002427A"/>
    <w:rsid w:val="0003344B"/>
    <w:rsid w:val="00035482"/>
    <w:rsid w:val="00035A85"/>
    <w:rsid w:val="000426D6"/>
    <w:rsid w:val="00046B31"/>
    <w:rsid w:val="000524C8"/>
    <w:rsid w:val="0005464E"/>
    <w:rsid w:val="000577CB"/>
    <w:rsid w:val="000742B7"/>
    <w:rsid w:val="000777B8"/>
    <w:rsid w:val="00081F3F"/>
    <w:rsid w:val="0009162E"/>
    <w:rsid w:val="00097840"/>
    <w:rsid w:val="000B0320"/>
    <w:rsid w:val="000C3013"/>
    <w:rsid w:val="000D02E1"/>
    <w:rsid w:val="000E18A8"/>
    <w:rsid w:val="000E31B8"/>
    <w:rsid w:val="000E4F72"/>
    <w:rsid w:val="000F164E"/>
    <w:rsid w:val="000F3C67"/>
    <w:rsid w:val="00101A31"/>
    <w:rsid w:val="001028B5"/>
    <w:rsid w:val="001235D7"/>
    <w:rsid w:val="00123CE8"/>
    <w:rsid w:val="00130124"/>
    <w:rsid w:val="001405C1"/>
    <w:rsid w:val="00154627"/>
    <w:rsid w:val="001570B2"/>
    <w:rsid w:val="00157559"/>
    <w:rsid w:val="00165234"/>
    <w:rsid w:val="00167521"/>
    <w:rsid w:val="00170198"/>
    <w:rsid w:val="001723B3"/>
    <w:rsid w:val="00197B74"/>
    <w:rsid w:val="001A053E"/>
    <w:rsid w:val="001A69CC"/>
    <w:rsid w:val="001B5267"/>
    <w:rsid w:val="001C3F48"/>
    <w:rsid w:val="001C633E"/>
    <w:rsid w:val="001E5BA7"/>
    <w:rsid w:val="001F1157"/>
    <w:rsid w:val="001F26C9"/>
    <w:rsid w:val="001F3EDC"/>
    <w:rsid w:val="002042BA"/>
    <w:rsid w:val="002048D2"/>
    <w:rsid w:val="00205252"/>
    <w:rsid w:val="002055B4"/>
    <w:rsid w:val="0020681D"/>
    <w:rsid w:val="0020760D"/>
    <w:rsid w:val="002100EB"/>
    <w:rsid w:val="00210ED7"/>
    <w:rsid w:val="00213017"/>
    <w:rsid w:val="00215CD7"/>
    <w:rsid w:val="00232D47"/>
    <w:rsid w:val="00233217"/>
    <w:rsid w:val="002333DB"/>
    <w:rsid w:val="002349BD"/>
    <w:rsid w:val="0024580F"/>
    <w:rsid w:val="00261CDD"/>
    <w:rsid w:val="0027547A"/>
    <w:rsid w:val="00276201"/>
    <w:rsid w:val="00277C40"/>
    <w:rsid w:val="00283E4E"/>
    <w:rsid w:val="00285CBE"/>
    <w:rsid w:val="002874E4"/>
    <w:rsid w:val="0029168A"/>
    <w:rsid w:val="0029440B"/>
    <w:rsid w:val="00297681"/>
    <w:rsid w:val="002A55B8"/>
    <w:rsid w:val="002A7CD5"/>
    <w:rsid w:val="002C18C2"/>
    <w:rsid w:val="002C560C"/>
    <w:rsid w:val="002D0B63"/>
    <w:rsid w:val="002D1723"/>
    <w:rsid w:val="002E143F"/>
    <w:rsid w:val="002E6A50"/>
    <w:rsid w:val="002F4A5B"/>
    <w:rsid w:val="002F5E29"/>
    <w:rsid w:val="00302212"/>
    <w:rsid w:val="003047AF"/>
    <w:rsid w:val="00312ADF"/>
    <w:rsid w:val="00313478"/>
    <w:rsid w:val="003203B2"/>
    <w:rsid w:val="00321596"/>
    <w:rsid w:val="00325B36"/>
    <w:rsid w:val="003268F5"/>
    <w:rsid w:val="00344EE9"/>
    <w:rsid w:val="003465E1"/>
    <w:rsid w:val="00351A81"/>
    <w:rsid w:val="00353D59"/>
    <w:rsid w:val="00355CC7"/>
    <w:rsid w:val="00365CAA"/>
    <w:rsid w:val="00367FA6"/>
    <w:rsid w:val="00372C4B"/>
    <w:rsid w:val="0039044F"/>
    <w:rsid w:val="003A2A9F"/>
    <w:rsid w:val="003A4966"/>
    <w:rsid w:val="003B6B60"/>
    <w:rsid w:val="003D1277"/>
    <w:rsid w:val="003D4EBF"/>
    <w:rsid w:val="003D6826"/>
    <w:rsid w:val="003D717C"/>
    <w:rsid w:val="003E53B2"/>
    <w:rsid w:val="003F5F2A"/>
    <w:rsid w:val="003F7A4F"/>
    <w:rsid w:val="004030A6"/>
    <w:rsid w:val="00415376"/>
    <w:rsid w:val="00420C68"/>
    <w:rsid w:val="004252F2"/>
    <w:rsid w:val="00425577"/>
    <w:rsid w:val="00425B78"/>
    <w:rsid w:val="00430896"/>
    <w:rsid w:val="00431304"/>
    <w:rsid w:val="0043461D"/>
    <w:rsid w:val="00447595"/>
    <w:rsid w:val="00454FE5"/>
    <w:rsid w:val="00457611"/>
    <w:rsid w:val="0048063D"/>
    <w:rsid w:val="00481903"/>
    <w:rsid w:val="00486165"/>
    <w:rsid w:val="00492F0B"/>
    <w:rsid w:val="00493C1E"/>
    <w:rsid w:val="004B38D5"/>
    <w:rsid w:val="004B6369"/>
    <w:rsid w:val="004C29F3"/>
    <w:rsid w:val="004C376A"/>
    <w:rsid w:val="004E2597"/>
    <w:rsid w:val="004F4D31"/>
    <w:rsid w:val="005023D2"/>
    <w:rsid w:val="00510863"/>
    <w:rsid w:val="0051227F"/>
    <w:rsid w:val="005262C2"/>
    <w:rsid w:val="00535B6A"/>
    <w:rsid w:val="005510C1"/>
    <w:rsid w:val="005538F3"/>
    <w:rsid w:val="00561725"/>
    <w:rsid w:val="0056619D"/>
    <w:rsid w:val="005678C8"/>
    <w:rsid w:val="00571A14"/>
    <w:rsid w:val="00580441"/>
    <w:rsid w:val="00583D95"/>
    <w:rsid w:val="00585730"/>
    <w:rsid w:val="00592F73"/>
    <w:rsid w:val="00597F2D"/>
    <w:rsid w:val="005A2CAF"/>
    <w:rsid w:val="005A593A"/>
    <w:rsid w:val="005B3B98"/>
    <w:rsid w:val="005B6969"/>
    <w:rsid w:val="005B7A3F"/>
    <w:rsid w:val="005C0670"/>
    <w:rsid w:val="005F3516"/>
    <w:rsid w:val="005F4D54"/>
    <w:rsid w:val="005F4D9D"/>
    <w:rsid w:val="0060270F"/>
    <w:rsid w:val="00602D63"/>
    <w:rsid w:val="00613D02"/>
    <w:rsid w:val="0061469E"/>
    <w:rsid w:val="00620DA3"/>
    <w:rsid w:val="006273E4"/>
    <w:rsid w:val="00641F1C"/>
    <w:rsid w:val="006436CA"/>
    <w:rsid w:val="00643E28"/>
    <w:rsid w:val="00646A04"/>
    <w:rsid w:val="00647DAD"/>
    <w:rsid w:val="0066148A"/>
    <w:rsid w:val="006618D3"/>
    <w:rsid w:val="006668A7"/>
    <w:rsid w:val="006736D5"/>
    <w:rsid w:val="006747E6"/>
    <w:rsid w:val="00677347"/>
    <w:rsid w:val="0068468A"/>
    <w:rsid w:val="0069038D"/>
    <w:rsid w:val="006A0496"/>
    <w:rsid w:val="006A3AC9"/>
    <w:rsid w:val="006A52ED"/>
    <w:rsid w:val="006B661F"/>
    <w:rsid w:val="006C37F0"/>
    <w:rsid w:val="006C5F00"/>
    <w:rsid w:val="006D14B4"/>
    <w:rsid w:val="006D34A9"/>
    <w:rsid w:val="006D55AA"/>
    <w:rsid w:val="006D7167"/>
    <w:rsid w:val="006F0041"/>
    <w:rsid w:val="006F1707"/>
    <w:rsid w:val="007001D2"/>
    <w:rsid w:val="00702CB5"/>
    <w:rsid w:val="0070371E"/>
    <w:rsid w:val="007043F2"/>
    <w:rsid w:val="00710CB3"/>
    <w:rsid w:val="00713A71"/>
    <w:rsid w:val="0072027F"/>
    <w:rsid w:val="00721DCB"/>
    <w:rsid w:val="007221C8"/>
    <w:rsid w:val="007346A0"/>
    <w:rsid w:val="00766AAF"/>
    <w:rsid w:val="00767A42"/>
    <w:rsid w:val="00767C93"/>
    <w:rsid w:val="00772EFA"/>
    <w:rsid w:val="00773A28"/>
    <w:rsid w:val="007770EB"/>
    <w:rsid w:val="0078634E"/>
    <w:rsid w:val="00790272"/>
    <w:rsid w:val="007A05ED"/>
    <w:rsid w:val="007B08C4"/>
    <w:rsid w:val="007C3E80"/>
    <w:rsid w:val="007C54B8"/>
    <w:rsid w:val="007D1C51"/>
    <w:rsid w:val="007D6A33"/>
    <w:rsid w:val="007E1C33"/>
    <w:rsid w:val="007E36A1"/>
    <w:rsid w:val="007E5D7B"/>
    <w:rsid w:val="007F6FE5"/>
    <w:rsid w:val="007F7B52"/>
    <w:rsid w:val="008173D4"/>
    <w:rsid w:val="008248AF"/>
    <w:rsid w:val="008353A5"/>
    <w:rsid w:val="00845A5F"/>
    <w:rsid w:val="00850C59"/>
    <w:rsid w:val="008646B4"/>
    <w:rsid w:val="00893C76"/>
    <w:rsid w:val="00896FFD"/>
    <w:rsid w:val="008B45B0"/>
    <w:rsid w:val="008B595E"/>
    <w:rsid w:val="008C2566"/>
    <w:rsid w:val="008C490C"/>
    <w:rsid w:val="008C4DFD"/>
    <w:rsid w:val="008D164B"/>
    <w:rsid w:val="008D4F1D"/>
    <w:rsid w:val="008D5963"/>
    <w:rsid w:val="008D7515"/>
    <w:rsid w:val="008E158A"/>
    <w:rsid w:val="008E3C72"/>
    <w:rsid w:val="008E4783"/>
    <w:rsid w:val="008F0B2B"/>
    <w:rsid w:val="008F4563"/>
    <w:rsid w:val="009103D3"/>
    <w:rsid w:val="009120EF"/>
    <w:rsid w:val="009141B5"/>
    <w:rsid w:val="00920FD0"/>
    <w:rsid w:val="00922F1E"/>
    <w:rsid w:val="00924AF3"/>
    <w:rsid w:val="00925D56"/>
    <w:rsid w:val="00927994"/>
    <w:rsid w:val="00927BE2"/>
    <w:rsid w:val="00932292"/>
    <w:rsid w:val="00933DD2"/>
    <w:rsid w:val="00961AD2"/>
    <w:rsid w:val="00961DA2"/>
    <w:rsid w:val="00965324"/>
    <w:rsid w:val="0097751F"/>
    <w:rsid w:val="00982DD9"/>
    <w:rsid w:val="00983A3D"/>
    <w:rsid w:val="00986400"/>
    <w:rsid w:val="00992FAD"/>
    <w:rsid w:val="009A5DCD"/>
    <w:rsid w:val="009B200B"/>
    <w:rsid w:val="009B3937"/>
    <w:rsid w:val="009C32BA"/>
    <w:rsid w:val="009D6AE4"/>
    <w:rsid w:val="009D7605"/>
    <w:rsid w:val="009E331C"/>
    <w:rsid w:val="009E342F"/>
    <w:rsid w:val="00A031A6"/>
    <w:rsid w:val="00A06067"/>
    <w:rsid w:val="00A07FF9"/>
    <w:rsid w:val="00A16089"/>
    <w:rsid w:val="00A20121"/>
    <w:rsid w:val="00A24084"/>
    <w:rsid w:val="00A24CC9"/>
    <w:rsid w:val="00A25A2B"/>
    <w:rsid w:val="00A26B86"/>
    <w:rsid w:val="00A33396"/>
    <w:rsid w:val="00A40136"/>
    <w:rsid w:val="00A504C8"/>
    <w:rsid w:val="00A57861"/>
    <w:rsid w:val="00A6352A"/>
    <w:rsid w:val="00A65F3A"/>
    <w:rsid w:val="00A800D8"/>
    <w:rsid w:val="00A80DF8"/>
    <w:rsid w:val="00A826B7"/>
    <w:rsid w:val="00A84577"/>
    <w:rsid w:val="00A8640D"/>
    <w:rsid w:val="00A926B5"/>
    <w:rsid w:val="00A92F72"/>
    <w:rsid w:val="00AA4852"/>
    <w:rsid w:val="00AB3B3A"/>
    <w:rsid w:val="00AB5E7E"/>
    <w:rsid w:val="00AD1D61"/>
    <w:rsid w:val="00AD5E41"/>
    <w:rsid w:val="00AE7078"/>
    <w:rsid w:val="00AF3E43"/>
    <w:rsid w:val="00AF6317"/>
    <w:rsid w:val="00AF65C2"/>
    <w:rsid w:val="00B07D18"/>
    <w:rsid w:val="00B219EA"/>
    <w:rsid w:val="00B27441"/>
    <w:rsid w:val="00B305D8"/>
    <w:rsid w:val="00B345FF"/>
    <w:rsid w:val="00B40008"/>
    <w:rsid w:val="00B40243"/>
    <w:rsid w:val="00B41887"/>
    <w:rsid w:val="00B448A4"/>
    <w:rsid w:val="00B476E7"/>
    <w:rsid w:val="00B6305E"/>
    <w:rsid w:val="00B642A8"/>
    <w:rsid w:val="00B653A9"/>
    <w:rsid w:val="00B7631D"/>
    <w:rsid w:val="00B771B1"/>
    <w:rsid w:val="00B849D7"/>
    <w:rsid w:val="00B930B0"/>
    <w:rsid w:val="00B955C4"/>
    <w:rsid w:val="00BA5AF1"/>
    <w:rsid w:val="00BA68BB"/>
    <w:rsid w:val="00BB2782"/>
    <w:rsid w:val="00BC2A0F"/>
    <w:rsid w:val="00BD4E94"/>
    <w:rsid w:val="00BE11AB"/>
    <w:rsid w:val="00BE3136"/>
    <w:rsid w:val="00BF68DD"/>
    <w:rsid w:val="00C00537"/>
    <w:rsid w:val="00C03A6D"/>
    <w:rsid w:val="00C160C7"/>
    <w:rsid w:val="00C22962"/>
    <w:rsid w:val="00C23CBB"/>
    <w:rsid w:val="00C31D6F"/>
    <w:rsid w:val="00C34777"/>
    <w:rsid w:val="00C479E5"/>
    <w:rsid w:val="00C47AF5"/>
    <w:rsid w:val="00C51737"/>
    <w:rsid w:val="00C569A6"/>
    <w:rsid w:val="00C614BE"/>
    <w:rsid w:val="00C629A2"/>
    <w:rsid w:val="00C6351A"/>
    <w:rsid w:val="00C641E1"/>
    <w:rsid w:val="00C6751D"/>
    <w:rsid w:val="00C77FA2"/>
    <w:rsid w:val="00C86FCC"/>
    <w:rsid w:val="00C926AE"/>
    <w:rsid w:val="00C946A3"/>
    <w:rsid w:val="00CA37C9"/>
    <w:rsid w:val="00CA5494"/>
    <w:rsid w:val="00CB1A50"/>
    <w:rsid w:val="00CB2DB4"/>
    <w:rsid w:val="00CB31A4"/>
    <w:rsid w:val="00CC14AD"/>
    <w:rsid w:val="00CC4A14"/>
    <w:rsid w:val="00CE4D10"/>
    <w:rsid w:val="00CE7A52"/>
    <w:rsid w:val="00CF1B6A"/>
    <w:rsid w:val="00D01ABA"/>
    <w:rsid w:val="00D12350"/>
    <w:rsid w:val="00D16814"/>
    <w:rsid w:val="00D20B10"/>
    <w:rsid w:val="00D23111"/>
    <w:rsid w:val="00D24B15"/>
    <w:rsid w:val="00D24CB4"/>
    <w:rsid w:val="00D25A15"/>
    <w:rsid w:val="00D31151"/>
    <w:rsid w:val="00D437EF"/>
    <w:rsid w:val="00D702E1"/>
    <w:rsid w:val="00D83806"/>
    <w:rsid w:val="00D936F3"/>
    <w:rsid w:val="00D97F4A"/>
    <w:rsid w:val="00DA559D"/>
    <w:rsid w:val="00DB0810"/>
    <w:rsid w:val="00DB12BF"/>
    <w:rsid w:val="00DC22AE"/>
    <w:rsid w:val="00DC410D"/>
    <w:rsid w:val="00DD4DFB"/>
    <w:rsid w:val="00DD72DF"/>
    <w:rsid w:val="00DE0B3F"/>
    <w:rsid w:val="00DE1998"/>
    <w:rsid w:val="00DE4F6D"/>
    <w:rsid w:val="00DF7E67"/>
    <w:rsid w:val="00E004F7"/>
    <w:rsid w:val="00E04384"/>
    <w:rsid w:val="00E04A11"/>
    <w:rsid w:val="00E10053"/>
    <w:rsid w:val="00E26337"/>
    <w:rsid w:val="00E267DD"/>
    <w:rsid w:val="00E36ECB"/>
    <w:rsid w:val="00E46939"/>
    <w:rsid w:val="00E60C42"/>
    <w:rsid w:val="00E65858"/>
    <w:rsid w:val="00E66508"/>
    <w:rsid w:val="00E72BE8"/>
    <w:rsid w:val="00E731D9"/>
    <w:rsid w:val="00E77977"/>
    <w:rsid w:val="00E77AFF"/>
    <w:rsid w:val="00E8458C"/>
    <w:rsid w:val="00E85817"/>
    <w:rsid w:val="00E97E5F"/>
    <w:rsid w:val="00E97EB6"/>
    <w:rsid w:val="00EA1943"/>
    <w:rsid w:val="00EA2120"/>
    <w:rsid w:val="00EA4998"/>
    <w:rsid w:val="00EC03A9"/>
    <w:rsid w:val="00EC2329"/>
    <w:rsid w:val="00EC2CA4"/>
    <w:rsid w:val="00ED1CDA"/>
    <w:rsid w:val="00ED1D0F"/>
    <w:rsid w:val="00ED1E16"/>
    <w:rsid w:val="00EE2697"/>
    <w:rsid w:val="00EE4B28"/>
    <w:rsid w:val="00F05B7D"/>
    <w:rsid w:val="00F1042F"/>
    <w:rsid w:val="00F11EEB"/>
    <w:rsid w:val="00F25C39"/>
    <w:rsid w:val="00F26FD0"/>
    <w:rsid w:val="00F35C83"/>
    <w:rsid w:val="00F37633"/>
    <w:rsid w:val="00F51EB3"/>
    <w:rsid w:val="00F547DE"/>
    <w:rsid w:val="00F6133B"/>
    <w:rsid w:val="00F6341F"/>
    <w:rsid w:val="00F64725"/>
    <w:rsid w:val="00F74451"/>
    <w:rsid w:val="00F8766D"/>
    <w:rsid w:val="00F87E45"/>
    <w:rsid w:val="00F907E2"/>
    <w:rsid w:val="00F93654"/>
    <w:rsid w:val="00F94896"/>
    <w:rsid w:val="00FA2051"/>
    <w:rsid w:val="00FA2079"/>
    <w:rsid w:val="00FB4E6D"/>
    <w:rsid w:val="00FB5524"/>
    <w:rsid w:val="00FC07E0"/>
    <w:rsid w:val="00FC1152"/>
    <w:rsid w:val="00FC64E6"/>
    <w:rsid w:val="00FD01B0"/>
    <w:rsid w:val="00FD600F"/>
    <w:rsid w:val="00FE1294"/>
    <w:rsid w:val="00FE38F8"/>
    <w:rsid w:val="00FF0BA2"/>
    <w:rsid w:val="00FF2039"/>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121"/>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paragraph" w:styleId="NormalnyWeb">
    <w:name w:val="Normal (Web)"/>
    <w:basedOn w:val="Normalny"/>
    <w:uiPriority w:val="99"/>
    <w:unhideWhenUsed/>
    <w:rsid w:val="00365CAA"/>
    <w:rPr>
      <w:rFonts w:ascii="Times New Roman" w:eastAsia="Times New Roman" w:hAnsi="Times New Roman"/>
      <w:lang w:eastAsia="pl-PL"/>
    </w:rPr>
  </w:style>
  <w:style w:type="paragraph" w:customStyle="1" w:styleId="Standard">
    <w:name w:val="Standard"/>
    <w:rsid w:val="00365CAA"/>
    <w:pPr>
      <w:suppressAutoHyphens/>
      <w:autoSpaceDN w:val="0"/>
      <w:spacing w:after="160" w:line="242" w:lineRule="auto"/>
      <w:textAlignment w:val="baseline"/>
    </w:pPr>
    <w:rPr>
      <w:rFonts w:ascii="Calibri" w:eastAsia="Calibri" w:hAnsi="Calibri"/>
      <w:kern w:val="3"/>
      <w:sz w:val="22"/>
      <w:szCs w:val="22"/>
      <w:lang w:eastAsia="zh-CN"/>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365CAA"/>
    <w:pPr>
      <w:ind w:left="720"/>
      <w:contextualSpacing/>
    </w:pPr>
  </w:style>
  <w:style w:type="numbering" w:customStyle="1" w:styleId="WW8Num281">
    <w:name w:val="WW8Num281"/>
    <w:basedOn w:val="Bezlisty"/>
    <w:rsid w:val="00365CAA"/>
    <w:pPr>
      <w:numPr>
        <w:numId w:val="1"/>
      </w:numPr>
    </w:pPr>
  </w:style>
  <w:style w:type="character" w:customStyle="1" w:styleId="fontstyle01">
    <w:name w:val="fontstyle01"/>
    <w:basedOn w:val="Domylnaczcionkaakapitu"/>
    <w:rsid w:val="00C03A6D"/>
    <w:rPr>
      <w:rFonts w:ascii="DejaVuSansCondensed" w:hAnsi="DejaVuSansCondensed" w:hint="default"/>
      <w:b w:val="0"/>
      <w:bCs w:val="0"/>
      <w:i w:val="0"/>
      <w:iCs w:val="0"/>
      <w:color w:val="666666"/>
      <w:sz w:val="20"/>
      <w:szCs w:val="20"/>
    </w:rPr>
  </w:style>
  <w:style w:type="paragraph" w:styleId="Tekstdymka">
    <w:name w:val="Balloon Text"/>
    <w:basedOn w:val="Normalny"/>
    <w:link w:val="TekstdymkaZnak"/>
    <w:uiPriority w:val="99"/>
    <w:semiHidden/>
    <w:unhideWhenUsed/>
    <w:rsid w:val="00772E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EFA"/>
    <w:rPr>
      <w:rFonts w:ascii="Segoe UI" w:hAnsi="Segoe UI" w:cs="Segoe UI"/>
      <w:sz w:val="18"/>
      <w:szCs w:val="18"/>
      <w:lang w:eastAsia="en-US"/>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7F6FE5"/>
    <w:rPr>
      <w:sz w:val="24"/>
      <w:szCs w:val="24"/>
      <w:lang w:eastAsia="en-US"/>
    </w:rPr>
  </w:style>
  <w:style w:type="character" w:styleId="Odwoaniedokomentarza">
    <w:name w:val="annotation reference"/>
    <w:basedOn w:val="Domylnaczcionkaakapitu"/>
    <w:uiPriority w:val="99"/>
    <w:semiHidden/>
    <w:unhideWhenUsed/>
    <w:rsid w:val="001F26C9"/>
    <w:rPr>
      <w:sz w:val="16"/>
      <w:szCs w:val="16"/>
    </w:rPr>
  </w:style>
  <w:style w:type="paragraph" w:styleId="Tekstkomentarza">
    <w:name w:val="annotation text"/>
    <w:basedOn w:val="Normalny"/>
    <w:link w:val="TekstkomentarzaZnak"/>
    <w:uiPriority w:val="99"/>
    <w:semiHidden/>
    <w:unhideWhenUsed/>
    <w:rsid w:val="001F26C9"/>
    <w:rPr>
      <w:sz w:val="20"/>
      <w:szCs w:val="20"/>
    </w:rPr>
  </w:style>
  <w:style w:type="character" w:customStyle="1" w:styleId="TekstkomentarzaZnak">
    <w:name w:val="Tekst komentarza Znak"/>
    <w:basedOn w:val="Domylnaczcionkaakapitu"/>
    <w:link w:val="Tekstkomentarza"/>
    <w:uiPriority w:val="99"/>
    <w:semiHidden/>
    <w:rsid w:val="001F26C9"/>
    <w:rPr>
      <w:lang w:eastAsia="en-US"/>
    </w:rPr>
  </w:style>
  <w:style w:type="paragraph" w:styleId="Tematkomentarza">
    <w:name w:val="annotation subject"/>
    <w:basedOn w:val="Tekstkomentarza"/>
    <w:next w:val="Tekstkomentarza"/>
    <w:link w:val="TematkomentarzaZnak"/>
    <w:uiPriority w:val="99"/>
    <w:semiHidden/>
    <w:unhideWhenUsed/>
    <w:rsid w:val="001F26C9"/>
    <w:rPr>
      <w:b/>
      <w:bCs/>
    </w:rPr>
  </w:style>
  <w:style w:type="character" w:customStyle="1" w:styleId="TematkomentarzaZnak">
    <w:name w:val="Temat komentarza Znak"/>
    <w:basedOn w:val="TekstkomentarzaZnak"/>
    <w:link w:val="Tematkomentarza"/>
    <w:uiPriority w:val="99"/>
    <w:semiHidden/>
    <w:rsid w:val="001F26C9"/>
    <w:rPr>
      <w:b/>
      <w:bCs/>
      <w:lang w:eastAsia="en-US"/>
    </w:rPr>
  </w:style>
  <w:style w:type="paragraph" w:styleId="Poprawka">
    <w:name w:val="Revision"/>
    <w:hidden/>
    <w:uiPriority w:val="99"/>
    <w:semiHidden/>
    <w:rsid w:val="003E53B2"/>
    <w:rPr>
      <w:sz w:val="24"/>
      <w:szCs w:val="24"/>
      <w:lang w:eastAsia="en-US"/>
    </w:rPr>
  </w:style>
  <w:style w:type="table" w:styleId="Tabela-Siatka">
    <w:name w:val="Table Grid"/>
    <w:basedOn w:val="Standardowy"/>
    <w:uiPriority w:val="39"/>
    <w:rsid w:val="00B345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A26B86"/>
    <w:pPr>
      <w:jc w:val="both"/>
    </w:pPr>
    <w:rPr>
      <w:rFonts w:ascii="Arial" w:eastAsia="Times New Roman" w:hAnsi="Arial"/>
      <w:lang w:eastAsia="pl-PL"/>
    </w:rPr>
  </w:style>
  <w:style w:type="character" w:customStyle="1" w:styleId="Tekstpodstawowy2Znak">
    <w:name w:val="Tekst podstawowy 2 Znak"/>
    <w:basedOn w:val="Domylnaczcionkaakapitu"/>
    <w:link w:val="Tekstpodstawowy2"/>
    <w:rsid w:val="00A26B86"/>
    <w:rPr>
      <w:rFonts w:ascii="Arial" w:eastAsia="Times New Roman" w:hAnsi="Arial"/>
      <w:sz w:val="24"/>
      <w:szCs w:val="24"/>
    </w:rPr>
  </w:style>
  <w:style w:type="paragraph" w:customStyle="1" w:styleId="NormalnyWyjustowany">
    <w:name w:val="Normalny + Wyjustowany"/>
    <w:aliases w:val="Przed:  6 pt"/>
    <w:basedOn w:val="Normalny"/>
    <w:rsid w:val="00A26B86"/>
    <w:pPr>
      <w:tabs>
        <w:tab w:val="num" w:pos="360"/>
      </w:tabs>
      <w:autoSpaceDE w:val="0"/>
      <w:autoSpaceDN w:val="0"/>
      <w:snapToGrid w:val="0"/>
      <w:spacing w:before="120"/>
      <w:ind w:left="360" w:hanging="360"/>
      <w:jc w:val="both"/>
    </w:pPr>
    <w:rPr>
      <w:rFonts w:ascii="Arial" w:eastAsia="Times New Roman" w:hAnsi="Arial" w:cs="Arial"/>
      <w:color w:val="000000"/>
      <w:sz w:val="20"/>
      <w:szCs w:val="20"/>
      <w:lang w:eastAsia="pl-PL"/>
    </w:rPr>
  </w:style>
  <w:style w:type="character" w:styleId="Nierozpoznanawzmianka">
    <w:name w:val="Unresolved Mention"/>
    <w:basedOn w:val="Domylnaczcionkaakapitu"/>
    <w:uiPriority w:val="99"/>
    <w:semiHidden/>
    <w:unhideWhenUsed/>
    <w:rsid w:val="00D2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0369">
      <w:bodyDiv w:val="1"/>
      <w:marLeft w:val="0"/>
      <w:marRight w:val="0"/>
      <w:marTop w:val="0"/>
      <w:marBottom w:val="0"/>
      <w:divBdr>
        <w:top w:val="none" w:sz="0" w:space="0" w:color="auto"/>
        <w:left w:val="none" w:sz="0" w:space="0" w:color="auto"/>
        <w:bottom w:val="none" w:sz="0" w:space="0" w:color="auto"/>
        <w:right w:val="none" w:sz="0" w:space="0" w:color="auto"/>
      </w:divBdr>
    </w:div>
    <w:div w:id="617107683">
      <w:bodyDiv w:val="1"/>
      <w:marLeft w:val="0"/>
      <w:marRight w:val="0"/>
      <w:marTop w:val="0"/>
      <w:marBottom w:val="0"/>
      <w:divBdr>
        <w:top w:val="none" w:sz="0" w:space="0" w:color="auto"/>
        <w:left w:val="none" w:sz="0" w:space="0" w:color="auto"/>
        <w:bottom w:val="none" w:sz="0" w:space="0" w:color="auto"/>
        <w:right w:val="none" w:sz="0" w:space="0" w:color="auto"/>
      </w:divBdr>
    </w:div>
    <w:div w:id="1057169987">
      <w:bodyDiv w:val="1"/>
      <w:marLeft w:val="0"/>
      <w:marRight w:val="0"/>
      <w:marTop w:val="0"/>
      <w:marBottom w:val="0"/>
      <w:divBdr>
        <w:top w:val="none" w:sz="0" w:space="0" w:color="auto"/>
        <w:left w:val="none" w:sz="0" w:space="0" w:color="auto"/>
        <w:bottom w:val="none" w:sz="0" w:space="0" w:color="auto"/>
        <w:right w:val="none" w:sz="0" w:space="0" w:color="auto"/>
      </w:divBdr>
    </w:div>
    <w:div w:id="1072310880">
      <w:bodyDiv w:val="1"/>
      <w:marLeft w:val="0"/>
      <w:marRight w:val="0"/>
      <w:marTop w:val="0"/>
      <w:marBottom w:val="0"/>
      <w:divBdr>
        <w:top w:val="none" w:sz="0" w:space="0" w:color="auto"/>
        <w:left w:val="none" w:sz="0" w:space="0" w:color="auto"/>
        <w:bottom w:val="none" w:sz="0" w:space="0" w:color="auto"/>
        <w:right w:val="none" w:sz="0" w:space="0" w:color="auto"/>
      </w:divBdr>
    </w:div>
    <w:div w:id="1109467377">
      <w:bodyDiv w:val="1"/>
      <w:marLeft w:val="0"/>
      <w:marRight w:val="0"/>
      <w:marTop w:val="0"/>
      <w:marBottom w:val="0"/>
      <w:divBdr>
        <w:top w:val="none" w:sz="0" w:space="0" w:color="auto"/>
        <w:left w:val="none" w:sz="0" w:space="0" w:color="auto"/>
        <w:bottom w:val="none" w:sz="0" w:space="0" w:color="auto"/>
        <w:right w:val="none" w:sz="0" w:space="0" w:color="auto"/>
      </w:divBdr>
    </w:div>
    <w:div w:id="1254512069">
      <w:bodyDiv w:val="1"/>
      <w:marLeft w:val="0"/>
      <w:marRight w:val="0"/>
      <w:marTop w:val="0"/>
      <w:marBottom w:val="0"/>
      <w:divBdr>
        <w:top w:val="none" w:sz="0" w:space="0" w:color="auto"/>
        <w:left w:val="none" w:sz="0" w:space="0" w:color="auto"/>
        <w:bottom w:val="none" w:sz="0" w:space="0" w:color="auto"/>
        <w:right w:val="none" w:sz="0" w:space="0" w:color="auto"/>
      </w:divBdr>
    </w:div>
    <w:div w:id="1269192632">
      <w:bodyDiv w:val="1"/>
      <w:marLeft w:val="0"/>
      <w:marRight w:val="0"/>
      <w:marTop w:val="0"/>
      <w:marBottom w:val="0"/>
      <w:divBdr>
        <w:top w:val="none" w:sz="0" w:space="0" w:color="auto"/>
        <w:left w:val="none" w:sz="0" w:space="0" w:color="auto"/>
        <w:bottom w:val="none" w:sz="0" w:space="0" w:color="auto"/>
        <w:right w:val="none" w:sz="0" w:space="0" w:color="auto"/>
      </w:divBdr>
    </w:div>
    <w:div w:id="1617643099">
      <w:bodyDiv w:val="1"/>
      <w:marLeft w:val="0"/>
      <w:marRight w:val="0"/>
      <w:marTop w:val="0"/>
      <w:marBottom w:val="0"/>
      <w:divBdr>
        <w:top w:val="none" w:sz="0" w:space="0" w:color="auto"/>
        <w:left w:val="none" w:sz="0" w:space="0" w:color="auto"/>
        <w:bottom w:val="none" w:sz="0" w:space="0" w:color="auto"/>
        <w:right w:val="none" w:sz="0" w:space="0" w:color="auto"/>
      </w:divBdr>
    </w:div>
    <w:div w:id="1627849312">
      <w:bodyDiv w:val="1"/>
      <w:marLeft w:val="0"/>
      <w:marRight w:val="0"/>
      <w:marTop w:val="0"/>
      <w:marBottom w:val="0"/>
      <w:divBdr>
        <w:top w:val="none" w:sz="0" w:space="0" w:color="auto"/>
        <w:left w:val="none" w:sz="0" w:space="0" w:color="auto"/>
        <w:bottom w:val="none" w:sz="0" w:space="0" w:color="auto"/>
        <w:right w:val="none" w:sz="0" w:space="0" w:color="auto"/>
      </w:divBdr>
    </w:div>
    <w:div w:id="1655529129">
      <w:bodyDiv w:val="1"/>
      <w:marLeft w:val="0"/>
      <w:marRight w:val="0"/>
      <w:marTop w:val="0"/>
      <w:marBottom w:val="0"/>
      <w:divBdr>
        <w:top w:val="none" w:sz="0" w:space="0" w:color="auto"/>
        <w:left w:val="none" w:sz="0" w:space="0" w:color="auto"/>
        <w:bottom w:val="none" w:sz="0" w:space="0" w:color="auto"/>
        <w:right w:val="none" w:sz="0" w:space="0" w:color="auto"/>
      </w:divBdr>
    </w:div>
    <w:div w:id="1697658491">
      <w:bodyDiv w:val="1"/>
      <w:marLeft w:val="0"/>
      <w:marRight w:val="0"/>
      <w:marTop w:val="0"/>
      <w:marBottom w:val="0"/>
      <w:divBdr>
        <w:top w:val="none" w:sz="0" w:space="0" w:color="auto"/>
        <w:left w:val="none" w:sz="0" w:space="0" w:color="auto"/>
        <w:bottom w:val="none" w:sz="0" w:space="0" w:color="auto"/>
        <w:right w:val="none" w:sz="0" w:space="0" w:color="auto"/>
      </w:divBdr>
    </w:div>
    <w:div w:id="1731270728">
      <w:bodyDiv w:val="1"/>
      <w:marLeft w:val="0"/>
      <w:marRight w:val="0"/>
      <w:marTop w:val="0"/>
      <w:marBottom w:val="0"/>
      <w:divBdr>
        <w:top w:val="none" w:sz="0" w:space="0" w:color="auto"/>
        <w:left w:val="none" w:sz="0" w:space="0" w:color="auto"/>
        <w:bottom w:val="none" w:sz="0" w:space="0" w:color="auto"/>
        <w:right w:val="none" w:sz="0" w:space="0" w:color="auto"/>
      </w:divBdr>
    </w:div>
    <w:div w:id="1809396053">
      <w:bodyDiv w:val="1"/>
      <w:marLeft w:val="0"/>
      <w:marRight w:val="0"/>
      <w:marTop w:val="0"/>
      <w:marBottom w:val="0"/>
      <w:divBdr>
        <w:top w:val="none" w:sz="0" w:space="0" w:color="auto"/>
        <w:left w:val="none" w:sz="0" w:space="0" w:color="auto"/>
        <w:bottom w:val="none" w:sz="0" w:space="0" w:color="auto"/>
        <w:right w:val="none" w:sz="0" w:space="0" w:color="auto"/>
      </w:divBdr>
    </w:div>
    <w:div w:id="1861428967">
      <w:bodyDiv w:val="1"/>
      <w:marLeft w:val="0"/>
      <w:marRight w:val="0"/>
      <w:marTop w:val="0"/>
      <w:marBottom w:val="0"/>
      <w:divBdr>
        <w:top w:val="none" w:sz="0" w:space="0" w:color="auto"/>
        <w:left w:val="none" w:sz="0" w:space="0" w:color="auto"/>
        <w:bottom w:val="none" w:sz="0" w:space="0" w:color="auto"/>
        <w:right w:val="none" w:sz="0" w:space="0" w:color="auto"/>
      </w:divBdr>
    </w:div>
    <w:div w:id="1941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intranet2.cent.arm.gov.pl/telefoniarz/index.php?act=tel_show&amp;id=710"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ogdan.przyborowski@rars.gov.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fakturacent@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rars.gov.p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platformazakupowa.pl/pn/ar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rars.gov.pl" TargetMode="External"/><Relationship Id="rId14" Type="http://schemas.openxmlformats.org/officeDocument/2006/relationships/hyperlink" Target="mailto:kancelaria@rars.gov.pl" TargetMode="External"/><Relationship Id="rId22" Type="http://schemas.openxmlformats.org/officeDocument/2006/relationships/header" Target="header2.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931D-CCE2-4F1F-9DE0-C59E90C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15</Pages>
  <Words>4726</Words>
  <Characters>28361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Dębska-Öztürk Marta</cp:lastModifiedBy>
  <cp:revision>80</cp:revision>
  <cp:lastPrinted>2022-05-26T06:29:00Z</cp:lastPrinted>
  <dcterms:created xsi:type="dcterms:W3CDTF">2021-10-22T10:26:00Z</dcterms:created>
  <dcterms:modified xsi:type="dcterms:W3CDTF">2022-05-26T06:42:00Z</dcterms:modified>
</cp:coreProperties>
</file>