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6A20F" w14:textId="1DA4B756" w:rsidR="007369BF" w:rsidRPr="00E73907" w:rsidRDefault="007369BF" w:rsidP="00E73907">
      <w:pPr>
        <w:suppressAutoHyphens/>
        <w:spacing w:after="0" w:line="240" w:lineRule="auto"/>
        <w:rPr>
          <w:rFonts w:asciiTheme="majorHAnsi" w:eastAsia="Times New Roman" w:hAnsiTheme="majorHAnsi" w:cs="Tahoma"/>
          <w:b/>
          <w:bCs/>
          <w:iCs/>
          <w:lang w:eastAsia="ar-SA"/>
        </w:rPr>
      </w:pPr>
    </w:p>
    <w:p w14:paraId="2CE41ADA" w14:textId="77777777" w:rsidR="00E73907" w:rsidRDefault="00E73907" w:rsidP="00E73907">
      <w:pPr>
        <w:suppressAutoHyphens/>
        <w:spacing w:after="0" w:line="240" w:lineRule="auto"/>
        <w:rPr>
          <w:rFonts w:asciiTheme="majorHAnsi" w:eastAsia="Times New Roman" w:hAnsiTheme="majorHAnsi" w:cs="Tahoma"/>
          <w:b/>
          <w:bCs/>
          <w:iCs/>
          <w:sz w:val="20"/>
          <w:szCs w:val="20"/>
          <w:lang w:eastAsia="ar-SA"/>
        </w:rPr>
      </w:pPr>
    </w:p>
    <w:p w14:paraId="45E6EB58" w14:textId="6D1CE876" w:rsidR="00E73907" w:rsidRPr="00E73907" w:rsidRDefault="003663B3" w:rsidP="00E73907">
      <w:pPr>
        <w:suppressAutoHyphens/>
        <w:spacing w:after="0" w:line="240" w:lineRule="auto"/>
        <w:jc w:val="right"/>
        <w:rPr>
          <w:rFonts w:asciiTheme="majorHAnsi" w:eastAsia="Times New Roman" w:hAnsiTheme="majorHAnsi" w:cs="Tahoma"/>
          <w:b/>
          <w:bCs/>
          <w:iCs/>
          <w:lang w:eastAsia="ar-SA"/>
        </w:rPr>
      </w:pPr>
      <w:r>
        <w:rPr>
          <w:rFonts w:asciiTheme="majorHAnsi" w:eastAsia="Times New Roman" w:hAnsiTheme="majorHAnsi" w:cs="Tahoma"/>
          <w:b/>
          <w:bCs/>
          <w:iCs/>
          <w:lang w:eastAsia="ar-SA"/>
        </w:rPr>
        <w:t>Załącznik nr 6</w:t>
      </w:r>
      <w:r w:rsidR="009648E2">
        <w:rPr>
          <w:rFonts w:asciiTheme="majorHAnsi" w:eastAsia="Times New Roman" w:hAnsiTheme="majorHAnsi" w:cs="Tahoma"/>
          <w:b/>
          <w:bCs/>
          <w:iCs/>
          <w:lang w:eastAsia="ar-SA"/>
        </w:rPr>
        <w:t>a</w:t>
      </w:r>
    </w:p>
    <w:p w14:paraId="46DF7A1E" w14:textId="77777777" w:rsidR="007369BF" w:rsidRPr="00297D40" w:rsidRDefault="007369BF" w:rsidP="007369BF">
      <w:pPr>
        <w:spacing w:before="280" w:after="0" w:line="360" w:lineRule="auto"/>
        <w:jc w:val="center"/>
        <w:rPr>
          <w:rFonts w:ascii="Calibri" w:eastAsia="Calibri" w:hAnsi="Calibri" w:cs="Times New Roman"/>
          <w:lang w:eastAsia="zh-CN"/>
        </w:rPr>
      </w:pPr>
      <w:bookmarkStart w:id="0" w:name="__RefHeading__66_381024118"/>
      <w:bookmarkEnd w:id="0"/>
      <w:r w:rsidRPr="00E73907">
        <w:rPr>
          <w:rFonts w:ascii="Cambria" w:eastAsia="Times New Roman" w:hAnsi="Cambria" w:cs="Cambria"/>
          <w:b/>
          <w:bCs/>
          <w:sz w:val="28"/>
          <w:szCs w:val="28"/>
          <w:u w:val="single"/>
          <w:lang w:eastAsia="pl-PL"/>
        </w:rPr>
        <w:t>OŚWIADCZENIE   WYKONAWCY</w:t>
      </w: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br/>
      </w:r>
      <w:r w:rsidRPr="00297D40"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 xml:space="preserve">składane na podstawie art. 125 ust. 1 ustawy z dnia 11 września 2019 r. </w:t>
      </w:r>
      <w:r w:rsidRPr="00297D40"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br/>
        <w:t>Prawo zamówień publicznych</w:t>
      </w:r>
    </w:p>
    <w:p w14:paraId="065CA100" w14:textId="77777777" w:rsidR="007369BF" w:rsidRPr="00297D40" w:rsidRDefault="007369BF" w:rsidP="007369BF">
      <w:pPr>
        <w:spacing w:before="280" w:after="0" w:line="360" w:lineRule="auto"/>
        <w:jc w:val="center"/>
        <w:rPr>
          <w:rFonts w:ascii="Calibri" w:eastAsia="Calibri" w:hAnsi="Calibri" w:cs="Times New Roman"/>
          <w:lang w:eastAsia="zh-CN"/>
        </w:rPr>
      </w:pPr>
    </w:p>
    <w:p w14:paraId="57F583D3" w14:textId="77777777" w:rsidR="00D15089" w:rsidRPr="00D62175" w:rsidRDefault="007369BF" w:rsidP="00D15089">
      <w:pPr>
        <w:jc w:val="both"/>
        <w:rPr>
          <w:rFonts w:ascii="Cambria" w:hAnsi="Cambria"/>
        </w:rPr>
      </w:pPr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Na potrzeby postępowania o udzielenie zamówienia publicznego pn.: </w:t>
      </w:r>
      <w:bookmarkStart w:id="1" w:name="_Hlk180411396"/>
      <w:r w:rsidR="00D15089" w:rsidRPr="00D15089">
        <w:rPr>
          <w:rFonts w:ascii="Cambria" w:hAnsi="Cambria"/>
          <w:b/>
          <w:bCs/>
          <w:sz w:val="24"/>
          <w:szCs w:val="24"/>
        </w:rPr>
        <w:t>PN 78/24-</w:t>
      </w:r>
      <w:proofErr w:type="gramStart"/>
      <w:r w:rsidR="00D15089" w:rsidRPr="00D62175">
        <w:rPr>
          <w:rFonts w:ascii="Cambria" w:hAnsi="Cambria"/>
          <w:b/>
          <w:bCs/>
        </w:rPr>
        <w:t>Pełnienie  funkcji</w:t>
      </w:r>
      <w:proofErr w:type="gramEnd"/>
      <w:r w:rsidR="00D15089" w:rsidRPr="00D62175">
        <w:rPr>
          <w:rFonts w:ascii="Cambria" w:hAnsi="Cambria"/>
          <w:b/>
          <w:bCs/>
        </w:rPr>
        <w:t xml:space="preserve"> Inżyniera Kontraktu wraz ze sprawowaniem wielobranżowego nadzoru inwestorskiego nad realizacją inwestycji pn. Budowa Centrum Zdrowia Psychicznego dla Dzieci i Młodzieży w Wojewódzkim Szpitalu Specjalistycznym im. </w:t>
      </w:r>
      <w:proofErr w:type="spellStart"/>
      <w:r w:rsidR="00D15089" w:rsidRPr="00D62175">
        <w:rPr>
          <w:rFonts w:ascii="Cambria" w:hAnsi="Cambria"/>
          <w:b/>
          <w:bCs/>
        </w:rPr>
        <w:t>J.Gromkowskiego</w:t>
      </w:r>
      <w:proofErr w:type="spellEnd"/>
      <w:r w:rsidR="00D15089" w:rsidRPr="00D62175">
        <w:rPr>
          <w:rFonts w:ascii="Cambria" w:hAnsi="Cambria"/>
          <w:b/>
          <w:bCs/>
        </w:rPr>
        <w:t xml:space="preserve"> we Wrocławiu</w:t>
      </w:r>
    </w:p>
    <w:bookmarkEnd w:id="1"/>
    <w:p w14:paraId="1C1279DE" w14:textId="3B64A2DA" w:rsidR="00D710EF" w:rsidRPr="007C149B" w:rsidRDefault="00D710EF" w:rsidP="00155443">
      <w:pPr>
        <w:pStyle w:val="Nagwek1"/>
        <w:jc w:val="both"/>
        <w:rPr>
          <w:rFonts w:ascii="Cambria" w:hAnsi="Cambria" w:cs="Cambria"/>
          <w:b/>
          <w:bCs/>
        </w:rPr>
      </w:pPr>
    </w:p>
    <w:p w14:paraId="3D353550" w14:textId="14C23992" w:rsidR="004352E3" w:rsidRPr="004352E3" w:rsidRDefault="004352E3" w:rsidP="004352E3">
      <w:pPr>
        <w:pStyle w:val="Nagwek"/>
        <w:jc w:val="both"/>
        <w:rPr>
          <w:rFonts w:ascii="Cambria" w:eastAsia="Times New Roman" w:hAnsi="Cambria" w:cs="Cambria"/>
          <w:sz w:val="24"/>
          <w:szCs w:val="24"/>
          <w:lang w:eastAsia="pl-PL"/>
        </w:rPr>
      </w:pPr>
    </w:p>
    <w:p w14:paraId="52E55E7B" w14:textId="46AB7AE4" w:rsidR="007369BF" w:rsidRPr="00297D40" w:rsidRDefault="007369BF" w:rsidP="007369BF">
      <w:pPr>
        <w:tabs>
          <w:tab w:val="center" w:pos="4536"/>
          <w:tab w:val="right" w:pos="9072"/>
        </w:tabs>
        <w:suppressAutoHyphens/>
        <w:spacing w:after="0" w:line="240" w:lineRule="exact"/>
        <w:jc w:val="both"/>
        <w:textAlignment w:val="baseline"/>
        <w:rPr>
          <w:rFonts w:ascii="Cambria" w:eastAsia="Times New Roman" w:hAnsi="Cambria" w:cs="Cambria"/>
          <w:sz w:val="24"/>
          <w:szCs w:val="24"/>
          <w:lang w:val="x-none" w:eastAsia="pl-PL"/>
        </w:rPr>
      </w:pPr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na podstawie ustawy z dnia 11 września 2019 r. Prawo zamówień publicznych </w:t>
      </w:r>
      <w:r w:rsidR="00E73907">
        <w:rPr>
          <w:rFonts w:ascii="Cambria" w:eastAsia="Times New Roman" w:hAnsi="Cambria" w:cs="Cambria"/>
          <w:sz w:val="24"/>
          <w:szCs w:val="24"/>
          <w:lang w:eastAsia="pl-PL"/>
        </w:rPr>
        <w:br/>
      </w:r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>(t. j. Dz. U. 20</w:t>
      </w: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2</w:t>
      </w:r>
      <w:r w:rsidR="00752A2B">
        <w:rPr>
          <w:rFonts w:ascii="Cambria" w:eastAsia="Times New Roman" w:hAnsi="Cambria" w:cs="Cambria"/>
          <w:sz w:val="24"/>
          <w:szCs w:val="24"/>
          <w:lang w:eastAsia="pl-PL"/>
        </w:rPr>
        <w:t>3</w:t>
      </w:r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 r. poz. </w:t>
      </w: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1</w:t>
      </w:r>
      <w:r w:rsidR="00752A2B">
        <w:rPr>
          <w:rFonts w:ascii="Cambria" w:eastAsia="Times New Roman" w:hAnsi="Cambria" w:cs="Cambria"/>
          <w:sz w:val="24"/>
          <w:szCs w:val="24"/>
          <w:lang w:eastAsia="pl-PL"/>
        </w:rPr>
        <w:t>605</w:t>
      </w:r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 ze zm.</w:t>
      </w:r>
      <w:proofErr w:type="gramStart"/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>),  zwanej</w:t>
      </w:r>
      <w:proofErr w:type="gramEnd"/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 w dalszej części </w:t>
      </w:r>
      <w:proofErr w:type="spellStart"/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>Pzp</w:t>
      </w:r>
      <w:proofErr w:type="spellEnd"/>
      <w:r w:rsidRPr="00297D40">
        <w:rPr>
          <w:rFonts w:ascii="Cambria" w:eastAsia="Times New Roman" w:hAnsi="Cambria" w:cs="Cambria"/>
          <w:i/>
          <w:iCs/>
          <w:sz w:val="24"/>
          <w:szCs w:val="24"/>
          <w:lang w:val="x-none" w:eastAsia="pl-PL"/>
        </w:rPr>
        <w:t xml:space="preserve">, </w:t>
      </w:r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>oświadczam, co następuje:</w:t>
      </w:r>
    </w:p>
    <w:p w14:paraId="44667EEF" w14:textId="77777777" w:rsidR="007369BF" w:rsidRPr="00297D40" w:rsidRDefault="007369BF" w:rsidP="007369BF">
      <w:pPr>
        <w:tabs>
          <w:tab w:val="center" w:pos="4536"/>
          <w:tab w:val="right" w:pos="9072"/>
        </w:tabs>
        <w:suppressAutoHyphens/>
        <w:spacing w:after="0" w:line="240" w:lineRule="exact"/>
        <w:jc w:val="both"/>
        <w:textAlignment w:val="baseline"/>
        <w:rPr>
          <w:rFonts w:ascii="Cambria" w:eastAsia="Times New Roman" w:hAnsi="Cambria" w:cs="Cambria"/>
          <w:sz w:val="24"/>
          <w:szCs w:val="24"/>
          <w:lang w:val="x-none" w:eastAsia="pl-PL"/>
        </w:rPr>
      </w:pPr>
    </w:p>
    <w:p w14:paraId="2B206008" w14:textId="77777777" w:rsidR="007369BF" w:rsidRPr="00297D40" w:rsidRDefault="007369BF" w:rsidP="007369BF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297D40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1410D825" w14:textId="77777777" w:rsidR="007369BF" w:rsidRPr="00297D40" w:rsidRDefault="007369BF" w:rsidP="007369BF">
      <w:pPr>
        <w:tabs>
          <w:tab w:val="center" w:pos="4536"/>
          <w:tab w:val="right" w:pos="9072"/>
        </w:tabs>
        <w:suppressAutoHyphens/>
        <w:spacing w:after="0" w:line="240" w:lineRule="exact"/>
        <w:jc w:val="both"/>
        <w:textAlignment w:val="baseline"/>
        <w:rPr>
          <w:rFonts w:ascii="Calibri" w:eastAsia="Calibri" w:hAnsi="Calibri" w:cs="Times New Roman"/>
          <w:lang w:val="x-none" w:eastAsia="zh-CN"/>
        </w:rPr>
      </w:pPr>
    </w:p>
    <w:p w14:paraId="6540B09F" w14:textId="77777777" w:rsidR="007369BF" w:rsidRPr="00297D40" w:rsidRDefault="007369BF" w:rsidP="007369BF">
      <w:pPr>
        <w:numPr>
          <w:ilvl w:val="0"/>
          <w:numId w:val="2"/>
        </w:numPr>
        <w:suppressAutoHyphens/>
        <w:spacing w:before="280" w:after="0" w:line="360" w:lineRule="auto"/>
        <w:jc w:val="both"/>
        <w:textAlignment w:val="baseline"/>
        <w:rPr>
          <w:rFonts w:ascii="Calibri" w:eastAsia="Calibri" w:hAnsi="Calibri" w:cs="Times New Roman"/>
          <w:lang w:eastAsia="zh-CN"/>
        </w:rPr>
      </w:pP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 xml:space="preserve">Oświadczam, że nie podlegam wykluczeniu z postępowania na podstawie art. 108 ust. 1 ustawy </w:t>
      </w:r>
      <w:proofErr w:type="spellStart"/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Pzp</w:t>
      </w:r>
      <w:proofErr w:type="spellEnd"/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.</w:t>
      </w:r>
    </w:p>
    <w:p w14:paraId="7DC4B1E7" w14:textId="77777777" w:rsidR="007369BF" w:rsidRPr="00297D40" w:rsidRDefault="007369BF" w:rsidP="007369BF">
      <w:pPr>
        <w:numPr>
          <w:ilvl w:val="0"/>
          <w:numId w:val="2"/>
        </w:numPr>
        <w:suppressAutoHyphens/>
        <w:spacing w:before="280" w:after="0" w:line="240" w:lineRule="auto"/>
        <w:jc w:val="both"/>
        <w:textAlignment w:val="baseline"/>
        <w:rPr>
          <w:rFonts w:ascii="Cambria" w:eastAsia="Times New Roman" w:hAnsi="Cambria" w:cs="Cambria"/>
          <w:sz w:val="24"/>
          <w:szCs w:val="24"/>
          <w:lang w:eastAsia="pl-PL"/>
        </w:rPr>
      </w:pP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lastRenderedPageBreak/>
        <w:t>Oświadczam, że nie podlegam wykluczeniu z postępowani</w:t>
      </w:r>
      <w:r w:rsidR="00E73907">
        <w:rPr>
          <w:rFonts w:ascii="Cambria" w:eastAsia="Times New Roman" w:hAnsi="Cambria" w:cs="Cambria"/>
          <w:sz w:val="24"/>
          <w:szCs w:val="24"/>
          <w:lang w:eastAsia="pl-PL"/>
        </w:rPr>
        <w:t xml:space="preserve">a na podstawie art. 109 ust. 1 </w:t>
      </w: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 xml:space="preserve">pkt 1, </w:t>
      </w:r>
      <w:proofErr w:type="gramStart"/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4  i</w:t>
      </w:r>
      <w:proofErr w:type="gramEnd"/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 xml:space="preserve"> 8-10  ustawy </w:t>
      </w:r>
      <w:proofErr w:type="spellStart"/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Pzp</w:t>
      </w:r>
      <w:proofErr w:type="spellEnd"/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.</w:t>
      </w:r>
    </w:p>
    <w:p w14:paraId="7DE9EB91" w14:textId="77777777" w:rsidR="007369BF" w:rsidRPr="00297D40" w:rsidRDefault="007369BF" w:rsidP="007369BF">
      <w:pPr>
        <w:numPr>
          <w:ilvl w:val="0"/>
          <w:numId w:val="2"/>
        </w:numPr>
        <w:suppressAutoHyphens/>
        <w:spacing w:before="280" w:after="0" w:line="240" w:lineRule="auto"/>
        <w:jc w:val="both"/>
        <w:textAlignment w:val="baseline"/>
        <w:rPr>
          <w:rFonts w:ascii="Cambria" w:eastAsia="Times New Roman" w:hAnsi="Cambria" w:cs="Cambria"/>
          <w:sz w:val="24"/>
          <w:szCs w:val="24"/>
          <w:lang w:eastAsia="pl-PL"/>
        </w:rPr>
      </w:pPr>
      <w:r w:rsidRPr="00297D40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297D40">
        <w:rPr>
          <w:rFonts w:ascii="Arial" w:eastAsia="Calibri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11FF153C" w14:textId="77777777" w:rsidR="007369BF" w:rsidRPr="00297D40" w:rsidRDefault="007369BF" w:rsidP="007369BF">
      <w:pPr>
        <w:numPr>
          <w:ilvl w:val="0"/>
          <w:numId w:val="2"/>
        </w:numPr>
        <w:suppressAutoHyphens/>
        <w:spacing w:before="280" w:after="0" w:line="240" w:lineRule="auto"/>
        <w:jc w:val="both"/>
        <w:textAlignment w:val="baseline"/>
        <w:rPr>
          <w:rFonts w:ascii="Cambria" w:eastAsia="Times New Roman" w:hAnsi="Cambria" w:cs="Cambria"/>
          <w:sz w:val="24"/>
          <w:szCs w:val="24"/>
          <w:lang w:eastAsia="pl-PL"/>
        </w:rPr>
      </w:pPr>
      <w:r w:rsidRPr="00297D40">
        <w:rPr>
          <w:rFonts w:ascii="Cambria" w:eastAsia="Calibri" w:hAnsi="Cambria" w:cs="Arial"/>
          <w:sz w:val="24"/>
          <w:szCs w:val="24"/>
        </w:rPr>
        <w:t xml:space="preserve">Oświadczam, że nie zachodzą w stosunku do mnie przesłanki wykluczenia z postępowania na podstawie art.  </w:t>
      </w:r>
      <w:r w:rsidRPr="00297D40">
        <w:rPr>
          <w:rFonts w:ascii="Cambria" w:eastAsia="Times New Roman" w:hAnsi="Cambria" w:cs="Arial"/>
          <w:sz w:val="24"/>
          <w:szCs w:val="24"/>
          <w:lang w:eastAsia="pl-PL"/>
        </w:rPr>
        <w:t xml:space="preserve">7 ust. 1 ustawy </w:t>
      </w:r>
      <w:r w:rsidRPr="00297D40">
        <w:rPr>
          <w:rFonts w:ascii="Cambria" w:eastAsia="Calibri" w:hAnsi="Cambria" w:cs="Arial"/>
          <w:sz w:val="24"/>
          <w:szCs w:val="24"/>
        </w:rPr>
        <w:t>z dnia 13 kwietnia 2022 r.</w:t>
      </w:r>
      <w:r w:rsidRPr="00297D40">
        <w:rPr>
          <w:rFonts w:ascii="Cambria" w:eastAsia="Calibri" w:hAnsi="Cambria" w:cs="Arial"/>
          <w:i/>
          <w:iCs/>
          <w:sz w:val="24"/>
          <w:szCs w:val="24"/>
        </w:rPr>
        <w:t xml:space="preserve"> </w:t>
      </w:r>
      <w:r w:rsidRPr="00297D40">
        <w:rPr>
          <w:rFonts w:ascii="Cambria" w:eastAsia="Calibri" w:hAnsi="Cambria" w:cs="Arial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97D40">
        <w:rPr>
          <w:rFonts w:ascii="Cambria" w:eastAsia="Calibri" w:hAnsi="Cambria" w:cs="Arial"/>
          <w:iCs/>
          <w:color w:val="222222"/>
          <w:sz w:val="24"/>
          <w:szCs w:val="24"/>
        </w:rPr>
        <w:t>(Dz. U. poz. 835)</w:t>
      </w:r>
      <w:r w:rsidRPr="00297D40">
        <w:rPr>
          <w:rFonts w:ascii="Cambria" w:eastAsia="Calibri" w:hAnsi="Cambria" w:cs="Arial"/>
          <w:i/>
          <w:iCs/>
          <w:color w:val="222222"/>
          <w:sz w:val="24"/>
          <w:szCs w:val="24"/>
        </w:rPr>
        <w:t>.</w:t>
      </w:r>
      <w:r w:rsidRPr="00297D40">
        <w:rPr>
          <w:rFonts w:ascii="Cambria" w:eastAsia="Calibri" w:hAnsi="Cambria" w:cs="Arial"/>
          <w:color w:val="222222"/>
          <w:sz w:val="24"/>
          <w:szCs w:val="24"/>
        </w:rPr>
        <w:t xml:space="preserve"> </w:t>
      </w:r>
    </w:p>
    <w:p w14:paraId="01DE6682" w14:textId="77777777" w:rsidR="007369BF" w:rsidRPr="00297D40" w:rsidRDefault="007369BF" w:rsidP="007369BF">
      <w:pPr>
        <w:spacing w:after="0" w:line="360" w:lineRule="auto"/>
        <w:jc w:val="both"/>
        <w:rPr>
          <w:rFonts w:ascii="Cambria" w:eastAsia="Calibri" w:hAnsi="Cambria" w:cs="Arial"/>
          <w:color w:val="222222"/>
          <w:sz w:val="24"/>
          <w:szCs w:val="24"/>
        </w:rPr>
      </w:pPr>
    </w:p>
    <w:p w14:paraId="4C0F362F" w14:textId="77777777" w:rsidR="007369BF" w:rsidRPr="00297D40" w:rsidRDefault="007369BF" w:rsidP="007369BF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97D40">
        <w:rPr>
          <w:rFonts w:ascii="Arial" w:eastAsia="Calibri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297D40">
        <w:rPr>
          <w:rFonts w:ascii="Arial" w:eastAsia="Calibri" w:hAnsi="Arial" w:cs="Arial"/>
          <w:b/>
          <w:bCs/>
          <w:sz w:val="21"/>
          <w:szCs w:val="21"/>
        </w:rPr>
        <w:t>:</w:t>
      </w:r>
    </w:p>
    <w:p w14:paraId="7E9E8250" w14:textId="77777777" w:rsidR="007369BF" w:rsidRPr="00297D40" w:rsidRDefault="007369BF" w:rsidP="007369BF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2" w:name="_Hlk99016800"/>
      <w:r w:rsidRPr="00297D40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297D40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297D40"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2"/>
    </w:p>
    <w:p w14:paraId="21FA34B8" w14:textId="77777777" w:rsidR="007369BF" w:rsidRPr="00297D40" w:rsidRDefault="007369BF" w:rsidP="007369BF">
      <w:pPr>
        <w:numPr>
          <w:ilvl w:val="0"/>
          <w:numId w:val="2"/>
        </w:numPr>
        <w:suppressAutoHyphens/>
        <w:spacing w:after="120" w:line="360" w:lineRule="auto"/>
        <w:jc w:val="both"/>
        <w:textAlignment w:val="baseline"/>
        <w:rPr>
          <w:rFonts w:ascii="Arial" w:eastAsia="Calibri" w:hAnsi="Arial" w:cs="Arial"/>
          <w:sz w:val="21"/>
          <w:szCs w:val="21"/>
        </w:rPr>
      </w:pPr>
      <w:r w:rsidRPr="00297D40">
        <w:rPr>
          <w:rFonts w:ascii="Arial" w:eastAsia="Calibri" w:hAnsi="Arial" w:cs="Arial"/>
          <w:sz w:val="21"/>
          <w:szCs w:val="21"/>
        </w:rPr>
        <w:t>Oświadczam, że w celu wykazania spełniania warunków udziału w postępowaniu, określonych przez zamawiającego w ………………………………………………………...……………</w:t>
      </w:r>
      <w:proofErr w:type="gramStart"/>
      <w:r w:rsidRPr="00297D40">
        <w:rPr>
          <w:rFonts w:ascii="Arial" w:eastAsia="Calibri" w:hAnsi="Arial" w:cs="Arial"/>
          <w:sz w:val="21"/>
          <w:szCs w:val="21"/>
        </w:rPr>
        <w:t>…….</w:t>
      </w:r>
      <w:proofErr w:type="gramEnd"/>
      <w:r w:rsidRPr="00297D40">
        <w:rPr>
          <w:rFonts w:ascii="Arial" w:eastAsia="Calibri" w:hAnsi="Arial" w:cs="Arial"/>
          <w:sz w:val="21"/>
          <w:szCs w:val="21"/>
        </w:rPr>
        <w:t xml:space="preserve">. </w:t>
      </w:r>
      <w:bookmarkStart w:id="3" w:name="_Hlk99005462"/>
      <w:r w:rsidRPr="00297D40">
        <w:rPr>
          <w:rFonts w:ascii="Arial" w:eastAsia="Calibri" w:hAnsi="Arial" w:cs="Arial"/>
          <w:i/>
          <w:sz w:val="16"/>
          <w:szCs w:val="16"/>
        </w:rPr>
        <w:t xml:space="preserve">(wskazać </w:t>
      </w:r>
      <w:bookmarkEnd w:id="3"/>
      <w:r w:rsidRPr="00297D40">
        <w:rPr>
          <w:rFonts w:ascii="Arial" w:eastAsia="Calibri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297D40">
        <w:rPr>
          <w:rFonts w:ascii="Arial" w:eastAsia="Calibri" w:hAnsi="Arial" w:cs="Arial"/>
          <w:sz w:val="21"/>
          <w:szCs w:val="21"/>
        </w:rPr>
        <w:t xml:space="preserve"> polegam na </w:t>
      </w:r>
      <w:r w:rsidRPr="00297D40">
        <w:rPr>
          <w:rFonts w:ascii="Arial" w:eastAsia="Calibri" w:hAnsi="Arial" w:cs="Arial"/>
          <w:sz w:val="21"/>
          <w:szCs w:val="21"/>
        </w:rPr>
        <w:lastRenderedPageBreak/>
        <w:t xml:space="preserve">zdolnościach lub sytuacji następującego podmiotu udostępniającego zasoby: </w:t>
      </w:r>
      <w:bookmarkStart w:id="4" w:name="_Hlk99014455"/>
      <w:r w:rsidRPr="00297D40">
        <w:rPr>
          <w:rFonts w:ascii="Arial" w:eastAsia="Calibri" w:hAnsi="Arial" w:cs="Arial"/>
          <w:sz w:val="21"/>
          <w:szCs w:val="21"/>
        </w:rPr>
        <w:t>………………………………………………………………………...………………………………</w:t>
      </w:r>
      <w:proofErr w:type="gramStart"/>
      <w:r w:rsidRPr="00297D40">
        <w:rPr>
          <w:rFonts w:ascii="Arial" w:eastAsia="Calibri" w:hAnsi="Arial" w:cs="Arial"/>
          <w:sz w:val="21"/>
          <w:szCs w:val="21"/>
        </w:rPr>
        <w:t>…….</w:t>
      </w:r>
      <w:proofErr w:type="gramEnd"/>
      <w:r w:rsidRPr="00297D40">
        <w:rPr>
          <w:rFonts w:ascii="Arial" w:eastAsia="Calibri" w:hAnsi="Arial" w:cs="Arial"/>
          <w:sz w:val="21"/>
          <w:szCs w:val="21"/>
        </w:rPr>
        <w:t>…</w:t>
      </w:r>
      <w:r w:rsidRPr="00297D40"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4"/>
      <w:r w:rsidRPr="00297D40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297D40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297D40">
        <w:rPr>
          <w:rFonts w:ascii="Arial" w:eastAsia="Calibri" w:hAnsi="Arial" w:cs="Arial"/>
          <w:i/>
          <w:sz w:val="16"/>
          <w:szCs w:val="16"/>
        </w:rPr>
        <w:t>)</w:t>
      </w:r>
      <w:r w:rsidRPr="00297D40">
        <w:rPr>
          <w:rFonts w:ascii="Arial" w:eastAsia="Calibri" w:hAnsi="Arial" w:cs="Arial"/>
          <w:sz w:val="16"/>
          <w:szCs w:val="16"/>
        </w:rPr>
        <w:t>,</w:t>
      </w:r>
      <w:r w:rsidRPr="00297D40">
        <w:rPr>
          <w:rFonts w:ascii="Arial" w:eastAsia="Calibri" w:hAnsi="Arial" w:cs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297D40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297D40">
        <w:rPr>
          <w:rFonts w:ascii="Arial" w:eastAsia="Calibri" w:hAnsi="Arial" w:cs="Arial"/>
          <w:iCs/>
          <w:sz w:val="16"/>
          <w:szCs w:val="16"/>
        </w:rPr>
        <w:t>,</w:t>
      </w:r>
      <w:r w:rsidRPr="00297D40">
        <w:rPr>
          <w:rFonts w:ascii="Arial" w:eastAsia="Calibri" w:hAnsi="Arial" w:cs="Arial"/>
          <w:i/>
          <w:sz w:val="16"/>
          <w:szCs w:val="16"/>
        </w:rPr>
        <w:br/>
      </w:r>
      <w:r w:rsidRPr="00297D40"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14:paraId="16C541DA" w14:textId="77777777" w:rsidR="007369BF" w:rsidRPr="00297D40" w:rsidRDefault="007369BF" w:rsidP="007369BF">
      <w:pPr>
        <w:spacing w:after="0" w:line="360" w:lineRule="auto"/>
        <w:jc w:val="both"/>
        <w:rPr>
          <w:rFonts w:ascii="Cambria" w:eastAsia="Calibri" w:hAnsi="Cambria" w:cs="Arial"/>
          <w:color w:val="222222"/>
          <w:sz w:val="24"/>
          <w:szCs w:val="24"/>
        </w:rPr>
      </w:pPr>
    </w:p>
    <w:p w14:paraId="287BF4DB" w14:textId="77777777" w:rsidR="007369BF" w:rsidRPr="00297D40" w:rsidRDefault="007369BF" w:rsidP="007369BF">
      <w:pPr>
        <w:spacing w:after="0" w:line="360" w:lineRule="auto"/>
        <w:jc w:val="both"/>
        <w:rPr>
          <w:rFonts w:ascii="Cambria" w:eastAsia="Calibri" w:hAnsi="Cambria" w:cs="Arial"/>
          <w:sz w:val="24"/>
          <w:szCs w:val="24"/>
        </w:rPr>
      </w:pPr>
    </w:p>
    <w:p w14:paraId="366D32ED" w14:textId="77777777" w:rsidR="007369BF" w:rsidRPr="00297D40" w:rsidRDefault="007369BF" w:rsidP="007369BF">
      <w:pPr>
        <w:shd w:val="clear" w:color="auto" w:fill="BFBFBF"/>
        <w:suppressAutoHyphens/>
        <w:spacing w:before="240" w:after="120" w:line="360" w:lineRule="auto"/>
        <w:ind w:left="720"/>
        <w:jc w:val="both"/>
        <w:textAlignment w:val="baseline"/>
        <w:rPr>
          <w:rFonts w:ascii="Arial" w:eastAsia="Calibri" w:hAnsi="Arial" w:cs="Arial"/>
          <w:b/>
          <w:sz w:val="21"/>
          <w:szCs w:val="21"/>
          <w:lang w:eastAsia="zh-CN"/>
        </w:rPr>
      </w:pPr>
      <w:r w:rsidRPr="00297D40">
        <w:rPr>
          <w:rFonts w:ascii="Arial" w:eastAsia="Calibri" w:hAnsi="Arial" w:cs="Arial"/>
          <w:b/>
          <w:sz w:val="21"/>
          <w:szCs w:val="21"/>
          <w:lang w:eastAsia="zh-CN"/>
        </w:rPr>
        <w:t>OŚWIADCZENIE DOTYCZĄCE PODWYKONAWCY, NA KTÓREGO PRZYPADA PONAD 10% WARTOŚCI ZAMÓWIENIA:</w:t>
      </w:r>
    </w:p>
    <w:p w14:paraId="16477EE0" w14:textId="77777777" w:rsidR="007369BF" w:rsidRPr="00297D40" w:rsidRDefault="007369BF" w:rsidP="007369BF">
      <w:pPr>
        <w:suppressAutoHyphens/>
        <w:spacing w:after="120" w:line="360" w:lineRule="auto"/>
        <w:ind w:left="720"/>
        <w:jc w:val="both"/>
        <w:textAlignment w:val="baseline"/>
        <w:rPr>
          <w:rFonts w:ascii="Arial" w:eastAsia="Calibri" w:hAnsi="Arial" w:cs="Arial"/>
          <w:sz w:val="20"/>
          <w:szCs w:val="20"/>
          <w:lang w:eastAsia="zh-CN"/>
        </w:rPr>
      </w:pPr>
      <w:r w:rsidRPr="00297D40">
        <w:rPr>
          <w:rFonts w:ascii="Arial" w:eastAsia="Calibri" w:hAnsi="Arial" w:cs="Arial"/>
          <w:color w:val="0070C0"/>
          <w:sz w:val="16"/>
          <w:szCs w:val="16"/>
          <w:lang w:eastAsia="zh-CN"/>
        </w:rPr>
        <w:t>[UWAGA</w:t>
      </w:r>
      <w:r w:rsidRPr="00297D40">
        <w:rPr>
          <w:rFonts w:ascii="Arial" w:eastAsia="Calibri" w:hAnsi="Arial" w:cs="Arial"/>
          <w:i/>
          <w:color w:val="0070C0"/>
          <w:sz w:val="16"/>
          <w:szCs w:val="16"/>
          <w:lang w:eastAsia="zh-CN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297D40">
        <w:rPr>
          <w:rFonts w:ascii="Arial" w:eastAsia="Calibri" w:hAnsi="Arial" w:cs="Arial"/>
          <w:color w:val="0070C0"/>
          <w:sz w:val="16"/>
          <w:szCs w:val="16"/>
          <w:lang w:eastAsia="zh-CN"/>
        </w:rPr>
        <w:t>]</w:t>
      </w:r>
    </w:p>
    <w:p w14:paraId="4FDB0382" w14:textId="77777777" w:rsidR="007369BF" w:rsidRPr="00297D40" w:rsidRDefault="007369BF" w:rsidP="007369BF">
      <w:pPr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Arial" w:eastAsia="Calibri" w:hAnsi="Arial" w:cs="Arial"/>
          <w:sz w:val="21"/>
          <w:szCs w:val="21"/>
          <w:lang w:eastAsia="zh-CN"/>
        </w:rPr>
      </w:pPr>
      <w:r w:rsidRPr="00297D40">
        <w:rPr>
          <w:rFonts w:ascii="Arial" w:eastAsia="Calibri" w:hAnsi="Arial" w:cs="Arial"/>
          <w:sz w:val="21"/>
          <w:szCs w:val="21"/>
          <w:lang w:eastAsia="zh-CN"/>
        </w:rPr>
        <w:t>Oświadczam, że w stosunku do następującego podmiotu, będącego podwykonawcą, na którego przypada ponad 10% wartości zamówienia: …………………………………………………………………………………………</w:t>
      </w:r>
      <w:proofErr w:type="gramStart"/>
      <w:r w:rsidRPr="00297D40">
        <w:rPr>
          <w:rFonts w:ascii="Arial" w:eastAsia="Calibri" w:hAnsi="Arial" w:cs="Arial"/>
          <w:sz w:val="21"/>
          <w:szCs w:val="21"/>
          <w:lang w:eastAsia="zh-CN"/>
        </w:rPr>
        <w:t>…….</w:t>
      </w:r>
      <w:proofErr w:type="gramEnd"/>
      <w:r w:rsidRPr="00297D40">
        <w:rPr>
          <w:rFonts w:ascii="Arial" w:eastAsia="Calibri" w:hAnsi="Arial" w:cs="Arial"/>
          <w:sz w:val="21"/>
          <w:szCs w:val="21"/>
          <w:lang w:eastAsia="zh-CN"/>
        </w:rPr>
        <w:t>………..….……</w:t>
      </w:r>
      <w:r w:rsidRPr="00297D40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Pr="00297D40">
        <w:rPr>
          <w:rFonts w:ascii="Arial" w:eastAsia="Calibri" w:hAnsi="Arial" w:cs="Arial"/>
          <w:i/>
          <w:sz w:val="16"/>
          <w:szCs w:val="16"/>
          <w:lang w:eastAsia="zh-CN"/>
        </w:rPr>
        <w:t>(podać pełną nazwę/firmę, adres, a także w zależności od podmiotu: NIP/PESEL, KRS/</w:t>
      </w:r>
      <w:proofErr w:type="spellStart"/>
      <w:r w:rsidRPr="00297D40">
        <w:rPr>
          <w:rFonts w:ascii="Arial" w:eastAsia="Calibri" w:hAnsi="Arial" w:cs="Arial"/>
          <w:i/>
          <w:sz w:val="16"/>
          <w:szCs w:val="16"/>
          <w:lang w:eastAsia="zh-CN"/>
        </w:rPr>
        <w:t>CEiDG</w:t>
      </w:r>
      <w:proofErr w:type="spellEnd"/>
      <w:r w:rsidRPr="00297D40">
        <w:rPr>
          <w:rFonts w:ascii="Arial" w:eastAsia="Calibri" w:hAnsi="Arial" w:cs="Arial"/>
          <w:i/>
          <w:sz w:val="16"/>
          <w:szCs w:val="16"/>
          <w:lang w:eastAsia="zh-CN"/>
        </w:rPr>
        <w:t>)</w:t>
      </w:r>
      <w:r w:rsidRPr="00297D40">
        <w:rPr>
          <w:rFonts w:ascii="Arial" w:eastAsia="Calibri" w:hAnsi="Arial" w:cs="Arial"/>
          <w:sz w:val="16"/>
          <w:szCs w:val="16"/>
          <w:lang w:eastAsia="zh-CN"/>
        </w:rPr>
        <w:t>,</w:t>
      </w:r>
      <w:r w:rsidRPr="00297D40">
        <w:rPr>
          <w:rFonts w:ascii="Arial" w:eastAsia="Calibri" w:hAnsi="Arial" w:cs="Arial"/>
          <w:sz w:val="16"/>
          <w:szCs w:val="16"/>
          <w:lang w:eastAsia="zh-CN"/>
        </w:rPr>
        <w:br/>
      </w:r>
      <w:r w:rsidRPr="00297D40">
        <w:rPr>
          <w:rFonts w:ascii="Arial" w:eastAsia="Calibri" w:hAnsi="Arial" w:cs="Arial"/>
          <w:sz w:val="21"/>
          <w:szCs w:val="21"/>
          <w:lang w:eastAsia="zh-CN"/>
        </w:rPr>
        <w:t>nie</w:t>
      </w:r>
      <w:r w:rsidRPr="00297D40">
        <w:rPr>
          <w:rFonts w:ascii="Arial" w:eastAsia="Calibri" w:hAnsi="Arial" w:cs="Arial"/>
          <w:sz w:val="16"/>
          <w:szCs w:val="16"/>
          <w:lang w:eastAsia="zh-CN"/>
        </w:rPr>
        <w:t xml:space="preserve"> </w:t>
      </w:r>
      <w:r w:rsidRPr="00297D40">
        <w:rPr>
          <w:rFonts w:ascii="Arial" w:eastAsia="Calibri" w:hAnsi="Arial" w:cs="Arial"/>
          <w:sz w:val="21"/>
          <w:szCs w:val="21"/>
          <w:lang w:eastAsia="zh-CN"/>
        </w:rPr>
        <w:t xml:space="preserve">zachodzą podstawy wykluczenia z postępowania o udzielenie zamówienia przewidziane </w:t>
      </w:r>
      <w:proofErr w:type="gramStart"/>
      <w:r w:rsidRPr="00297D40">
        <w:rPr>
          <w:rFonts w:ascii="Arial" w:eastAsia="Calibri" w:hAnsi="Arial" w:cs="Arial"/>
          <w:sz w:val="21"/>
          <w:szCs w:val="21"/>
          <w:lang w:eastAsia="zh-CN"/>
        </w:rPr>
        <w:t>w  art.</w:t>
      </w:r>
      <w:proofErr w:type="gramEnd"/>
      <w:r w:rsidRPr="00297D40">
        <w:rPr>
          <w:rFonts w:ascii="Arial" w:eastAsia="Calibri" w:hAnsi="Arial" w:cs="Arial"/>
          <w:sz w:val="21"/>
          <w:szCs w:val="21"/>
          <w:lang w:eastAsia="zh-CN"/>
        </w:rPr>
        <w:t>  5k rozporządzenia 833/2014 w brzmieniu nadanym rozporządzeniem 2022/576.</w:t>
      </w:r>
    </w:p>
    <w:p w14:paraId="20226B8B" w14:textId="77777777" w:rsidR="007369BF" w:rsidRPr="00297D40" w:rsidRDefault="007369BF" w:rsidP="007369BF">
      <w:pPr>
        <w:shd w:val="clear" w:color="auto" w:fill="BFBFBF"/>
        <w:suppressAutoHyphens/>
        <w:spacing w:before="240" w:after="120" w:line="360" w:lineRule="auto"/>
        <w:ind w:left="720"/>
        <w:jc w:val="both"/>
        <w:textAlignment w:val="baseline"/>
        <w:rPr>
          <w:rFonts w:ascii="Arial" w:eastAsia="Calibri" w:hAnsi="Arial" w:cs="Arial"/>
          <w:b/>
          <w:sz w:val="21"/>
          <w:szCs w:val="21"/>
          <w:lang w:eastAsia="zh-CN"/>
        </w:rPr>
      </w:pPr>
      <w:r w:rsidRPr="00297D40">
        <w:rPr>
          <w:rFonts w:ascii="Arial" w:eastAsia="Calibri" w:hAnsi="Arial" w:cs="Arial"/>
          <w:b/>
          <w:sz w:val="21"/>
          <w:szCs w:val="21"/>
          <w:lang w:eastAsia="zh-CN"/>
        </w:rPr>
        <w:lastRenderedPageBreak/>
        <w:t>OŚWIADCZENIE DOTYCZĄCE DOSTAWCY, NA KTÓREGO PRZYPADA PONAD 10% WARTOŚCI ZAMÓWIENIA:</w:t>
      </w:r>
    </w:p>
    <w:p w14:paraId="63847AC0" w14:textId="77777777" w:rsidR="007369BF" w:rsidRPr="00297D40" w:rsidRDefault="007369BF" w:rsidP="007369BF">
      <w:pPr>
        <w:suppressAutoHyphens/>
        <w:spacing w:after="120" w:line="360" w:lineRule="auto"/>
        <w:ind w:left="720"/>
        <w:jc w:val="both"/>
        <w:textAlignment w:val="baseline"/>
        <w:rPr>
          <w:rFonts w:ascii="Arial" w:eastAsia="Calibri" w:hAnsi="Arial" w:cs="Arial"/>
          <w:sz w:val="20"/>
          <w:szCs w:val="20"/>
          <w:lang w:eastAsia="zh-CN"/>
        </w:rPr>
      </w:pPr>
      <w:r w:rsidRPr="00297D40">
        <w:rPr>
          <w:rFonts w:ascii="Arial" w:eastAsia="Calibri" w:hAnsi="Arial" w:cs="Arial"/>
          <w:color w:val="0070C0"/>
          <w:sz w:val="16"/>
          <w:szCs w:val="16"/>
          <w:lang w:eastAsia="zh-CN"/>
        </w:rPr>
        <w:t>[UWAGA</w:t>
      </w:r>
      <w:r w:rsidRPr="00297D40">
        <w:rPr>
          <w:rFonts w:ascii="Arial" w:eastAsia="Calibri" w:hAnsi="Arial" w:cs="Arial"/>
          <w:i/>
          <w:color w:val="0070C0"/>
          <w:sz w:val="16"/>
          <w:szCs w:val="16"/>
          <w:lang w:eastAsia="zh-CN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297D40">
        <w:rPr>
          <w:rFonts w:ascii="Arial" w:eastAsia="Calibri" w:hAnsi="Arial" w:cs="Arial"/>
          <w:color w:val="0070C0"/>
          <w:sz w:val="16"/>
          <w:szCs w:val="16"/>
          <w:lang w:eastAsia="zh-CN"/>
        </w:rPr>
        <w:t>]</w:t>
      </w:r>
    </w:p>
    <w:p w14:paraId="6C660DFC" w14:textId="77777777" w:rsidR="007369BF" w:rsidRPr="00297D40" w:rsidRDefault="007369BF" w:rsidP="007369BF">
      <w:pPr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Arial" w:eastAsia="Calibri" w:hAnsi="Arial" w:cs="Arial"/>
          <w:sz w:val="21"/>
          <w:szCs w:val="21"/>
          <w:lang w:eastAsia="zh-CN"/>
        </w:rPr>
      </w:pPr>
      <w:r w:rsidRPr="00297D40">
        <w:rPr>
          <w:rFonts w:ascii="Arial" w:eastAsia="Calibri" w:hAnsi="Arial" w:cs="Arial"/>
          <w:sz w:val="21"/>
          <w:szCs w:val="21"/>
          <w:lang w:eastAsia="zh-CN"/>
        </w:rPr>
        <w:t>Oświadczam, że w stosunku do następującego podmiotu, będącego dostawcą, na którego przypada ponad 10% wartości zamówienia: …………………………………………………………………………………………</w:t>
      </w:r>
      <w:proofErr w:type="gramStart"/>
      <w:r w:rsidRPr="00297D40">
        <w:rPr>
          <w:rFonts w:ascii="Arial" w:eastAsia="Calibri" w:hAnsi="Arial" w:cs="Arial"/>
          <w:sz w:val="21"/>
          <w:szCs w:val="21"/>
          <w:lang w:eastAsia="zh-CN"/>
        </w:rPr>
        <w:t>…….</w:t>
      </w:r>
      <w:proofErr w:type="gramEnd"/>
      <w:r w:rsidRPr="00297D40">
        <w:rPr>
          <w:rFonts w:ascii="Arial" w:eastAsia="Calibri" w:hAnsi="Arial" w:cs="Arial"/>
          <w:sz w:val="21"/>
          <w:szCs w:val="21"/>
          <w:lang w:eastAsia="zh-CN"/>
        </w:rPr>
        <w:t>………..….……</w:t>
      </w:r>
      <w:r w:rsidRPr="00297D40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Pr="00297D40">
        <w:rPr>
          <w:rFonts w:ascii="Arial" w:eastAsia="Calibri" w:hAnsi="Arial" w:cs="Arial"/>
          <w:i/>
          <w:sz w:val="16"/>
          <w:szCs w:val="16"/>
          <w:lang w:eastAsia="zh-CN"/>
        </w:rPr>
        <w:t>(podać pełną nazwę/firmę, adres, a także w zależności od podmiotu: NIP/PESEL, KRS/</w:t>
      </w:r>
      <w:proofErr w:type="spellStart"/>
      <w:r w:rsidRPr="00297D40">
        <w:rPr>
          <w:rFonts w:ascii="Arial" w:eastAsia="Calibri" w:hAnsi="Arial" w:cs="Arial"/>
          <w:i/>
          <w:sz w:val="16"/>
          <w:szCs w:val="16"/>
          <w:lang w:eastAsia="zh-CN"/>
        </w:rPr>
        <w:t>CEiDG</w:t>
      </w:r>
      <w:proofErr w:type="spellEnd"/>
      <w:r w:rsidRPr="00297D40">
        <w:rPr>
          <w:rFonts w:ascii="Arial" w:eastAsia="Calibri" w:hAnsi="Arial" w:cs="Arial"/>
          <w:i/>
          <w:sz w:val="16"/>
          <w:szCs w:val="16"/>
          <w:lang w:eastAsia="zh-CN"/>
        </w:rPr>
        <w:t>)</w:t>
      </w:r>
      <w:r w:rsidRPr="00297D40">
        <w:rPr>
          <w:rFonts w:ascii="Arial" w:eastAsia="Calibri" w:hAnsi="Arial" w:cs="Arial"/>
          <w:sz w:val="16"/>
          <w:szCs w:val="16"/>
          <w:lang w:eastAsia="zh-CN"/>
        </w:rPr>
        <w:t>,</w:t>
      </w:r>
      <w:r w:rsidRPr="00297D40">
        <w:rPr>
          <w:rFonts w:ascii="Arial" w:eastAsia="Calibri" w:hAnsi="Arial" w:cs="Arial"/>
          <w:sz w:val="16"/>
          <w:szCs w:val="16"/>
          <w:lang w:eastAsia="zh-CN"/>
        </w:rPr>
        <w:br/>
      </w:r>
      <w:r w:rsidRPr="00297D40">
        <w:rPr>
          <w:rFonts w:ascii="Arial" w:eastAsia="Calibri" w:hAnsi="Arial" w:cs="Arial"/>
          <w:sz w:val="21"/>
          <w:szCs w:val="21"/>
          <w:lang w:eastAsia="zh-CN"/>
        </w:rPr>
        <w:t>nie</w:t>
      </w:r>
      <w:r w:rsidRPr="00297D40">
        <w:rPr>
          <w:rFonts w:ascii="Arial" w:eastAsia="Calibri" w:hAnsi="Arial" w:cs="Arial"/>
          <w:sz w:val="16"/>
          <w:szCs w:val="16"/>
          <w:lang w:eastAsia="zh-CN"/>
        </w:rPr>
        <w:t xml:space="preserve"> </w:t>
      </w:r>
      <w:r w:rsidRPr="00297D40">
        <w:rPr>
          <w:rFonts w:ascii="Arial" w:eastAsia="Calibri" w:hAnsi="Arial" w:cs="Arial"/>
          <w:sz w:val="21"/>
          <w:szCs w:val="21"/>
          <w:lang w:eastAsia="zh-CN"/>
        </w:rPr>
        <w:t xml:space="preserve">zachodzą podstawy wykluczenia z postępowania o udzielenie zamówienia przewidziane </w:t>
      </w:r>
      <w:proofErr w:type="gramStart"/>
      <w:r w:rsidRPr="00297D40">
        <w:rPr>
          <w:rFonts w:ascii="Arial" w:eastAsia="Calibri" w:hAnsi="Arial" w:cs="Arial"/>
          <w:sz w:val="21"/>
          <w:szCs w:val="21"/>
          <w:lang w:eastAsia="zh-CN"/>
        </w:rPr>
        <w:t>w  art.</w:t>
      </w:r>
      <w:proofErr w:type="gramEnd"/>
      <w:r w:rsidRPr="00297D40">
        <w:rPr>
          <w:rFonts w:ascii="Arial" w:eastAsia="Calibri" w:hAnsi="Arial" w:cs="Arial"/>
          <w:sz w:val="21"/>
          <w:szCs w:val="21"/>
          <w:lang w:eastAsia="zh-CN"/>
        </w:rPr>
        <w:t>  5k rozporządzenia 833/2014 w brzmieniu nadanym rozporządzeniem 2022/576.</w:t>
      </w:r>
    </w:p>
    <w:p w14:paraId="22336E84" w14:textId="77777777" w:rsidR="007369BF" w:rsidRPr="00297D40" w:rsidRDefault="007369BF" w:rsidP="007369BF">
      <w:pPr>
        <w:spacing w:after="0" w:line="360" w:lineRule="auto"/>
        <w:jc w:val="both"/>
        <w:rPr>
          <w:rFonts w:ascii="Cambria" w:eastAsia="Calibri" w:hAnsi="Cambria" w:cs="Arial"/>
          <w:sz w:val="24"/>
          <w:szCs w:val="24"/>
        </w:rPr>
      </w:pPr>
    </w:p>
    <w:p w14:paraId="2A237C12" w14:textId="77777777" w:rsidR="007369BF" w:rsidRPr="00297D40" w:rsidRDefault="007369BF" w:rsidP="007369BF">
      <w:pPr>
        <w:numPr>
          <w:ilvl w:val="0"/>
          <w:numId w:val="2"/>
        </w:numPr>
        <w:suppressAutoHyphens/>
        <w:spacing w:before="280" w:after="0" w:line="360" w:lineRule="auto"/>
        <w:jc w:val="both"/>
        <w:textAlignment w:val="baseline"/>
        <w:rPr>
          <w:rFonts w:ascii="Calibri" w:eastAsia="Calibri" w:hAnsi="Calibri" w:cs="Times New Roman"/>
          <w:lang w:eastAsia="zh-CN"/>
        </w:rPr>
      </w:pP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Pzp</w:t>
      </w:r>
      <w:proofErr w:type="spellEnd"/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 xml:space="preserve"> </w:t>
      </w:r>
      <w:r w:rsidRPr="00297D40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(podać mającą zastosowanie podstawę wykluczenia spośród wymienionych w art. 108 ust. 1, 2, </w:t>
      </w:r>
      <w:proofErr w:type="gramStart"/>
      <w:r w:rsidRPr="00297D40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>5  ustawy</w:t>
      </w:r>
      <w:proofErr w:type="gramEnd"/>
      <w:r w:rsidRPr="00297D40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 </w:t>
      </w:r>
      <w:proofErr w:type="spellStart"/>
      <w:r w:rsidRPr="00297D40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>Pzp</w:t>
      </w:r>
      <w:proofErr w:type="spellEnd"/>
      <w:r w:rsidRPr="00297D40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 lub art. 109 ust. 1 pkt 1, 4  i 8-10   ustawy </w:t>
      </w:r>
      <w:proofErr w:type="spellStart"/>
      <w:r w:rsidRPr="00297D40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>Pzp</w:t>
      </w:r>
      <w:proofErr w:type="spellEnd"/>
      <w:r w:rsidRPr="00297D40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). </w:t>
      </w: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 xml:space="preserve">Jednocześnie oświadczam, że w związku z ww. okolicznością, na podstawie art. 110 ust. 2 ustawy </w:t>
      </w:r>
      <w:proofErr w:type="spellStart"/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Pzp</w:t>
      </w:r>
      <w:proofErr w:type="spellEnd"/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 xml:space="preserve"> podjąłem następujące środki naprawcze: </w:t>
      </w:r>
    </w:p>
    <w:p w14:paraId="2E5B8845" w14:textId="77777777" w:rsidR="007369BF" w:rsidRPr="00297D40" w:rsidRDefault="007369BF" w:rsidP="007369BF">
      <w:pPr>
        <w:spacing w:before="280" w:after="0" w:line="360" w:lineRule="auto"/>
        <w:jc w:val="both"/>
        <w:rPr>
          <w:rFonts w:ascii="Cambria" w:eastAsia="Times New Roman" w:hAnsi="Cambria" w:cs="Cambria"/>
          <w:sz w:val="24"/>
          <w:szCs w:val="24"/>
          <w:lang w:eastAsia="pl-PL"/>
        </w:rPr>
      </w:pP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lastRenderedPageBreak/>
        <w:t>………………………………………………………………</w:t>
      </w:r>
      <w:r w:rsidR="009C3CF2">
        <w:rPr>
          <w:rFonts w:ascii="Cambria" w:eastAsia="Times New Roman" w:hAnsi="Cambria" w:cs="Cambria"/>
          <w:sz w:val="24"/>
          <w:szCs w:val="24"/>
          <w:lang w:eastAsia="pl-PL"/>
        </w:rPr>
        <w:t>……………………………………………………………….…</w:t>
      </w: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br/>
        <w:t>………………………………………………………………………………………………………………………</w:t>
      </w:r>
      <w:r w:rsidR="009C3CF2">
        <w:rPr>
          <w:rFonts w:ascii="Cambria" w:eastAsia="Times New Roman" w:hAnsi="Cambria" w:cs="Cambria"/>
          <w:sz w:val="24"/>
          <w:szCs w:val="24"/>
          <w:lang w:eastAsia="pl-PL"/>
        </w:rPr>
        <w:t>……………</w:t>
      </w:r>
    </w:p>
    <w:p w14:paraId="08878EB8" w14:textId="77777777" w:rsidR="007369BF" w:rsidRPr="00297D40" w:rsidRDefault="007369BF" w:rsidP="007369BF">
      <w:pPr>
        <w:spacing w:before="280" w:after="0" w:line="360" w:lineRule="auto"/>
        <w:jc w:val="both"/>
        <w:rPr>
          <w:rFonts w:ascii="Cambria" w:eastAsia="Times New Roman" w:hAnsi="Cambria" w:cs="Cambria"/>
          <w:sz w:val="24"/>
          <w:szCs w:val="24"/>
          <w:lang w:eastAsia="pl-PL"/>
        </w:rPr>
      </w:pPr>
    </w:p>
    <w:p w14:paraId="537ADF8A" w14:textId="77777777" w:rsidR="007369BF" w:rsidRPr="00297D40" w:rsidRDefault="007369BF" w:rsidP="007369BF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297D40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2BDEA1E7" w14:textId="77777777" w:rsidR="007369BF" w:rsidRPr="00297D40" w:rsidRDefault="007369BF" w:rsidP="007369BF">
      <w:pPr>
        <w:numPr>
          <w:ilvl w:val="0"/>
          <w:numId w:val="2"/>
        </w:numPr>
        <w:suppressAutoHyphens/>
        <w:spacing w:after="120" w:line="360" w:lineRule="auto"/>
        <w:jc w:val="both"/>
        <w:textAlignment w:val="baseline"/>
        <w:rPr>
          <w:rFonts w:ascii="Arial" w:eastAsia="Calibri" w:hAnsi="Arial" w:cs="Arial"/>
          <w:sz w:val="21"/>
          <w:szCs w:val="21"/>
        </w:rPr>
      </w:pPr>
      <w:r w:rsidRPr="00297D40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297D40">
        <w:rPr>
          <w:rFonts w:ascii="Calibri" w:eastAsia="Calibri" w:hAnsi="Calibri" w:cs="Times New Roman"/>
        </w:rPr>
        <w:t xml:space="preserve"> </w:t>
      </w:r>
      <w:r w:rsidRPr="00297D40">
        <w:rPr>
          <w:rFonts w:ascii="Arial" w:eastAsia="Calibri" w:hAnsi="Arial" w:cs="Arial"/>
          <w:sz w:val="21"/>
          <w:szCs w:val="21"/>
        </w:rPr>
        <w:t>dane umożliwiające dostęp do tych środków:</w:t>
      </w:r>
      <w:r w:rsidRPr="00297D40">
        <w:rPr>
          <w:rFonts w:ascii="Arial" w:eastAsia="Calibri" w:hAnsi="Arial" w:cs="Arial"/>
          <w:sz w:val="21"/>
          <w:szCs w:val="21"/>
        </w:rPr>
        <w:br/>
        <w:t>1) ......................................................................................................................</w:t>
      </w:r>
      <w:r w:rsidR="009C3CF2">
        <w:rPr>
          <w:rFonts w:ascii="Arial" w:eastAsia="Calibri" w:hAnsi="Arial" w:cs="Arial"/>
          <w:sz w:val="21"/>
          <w:szCs w:val="21"/>
        </w:rPr>
        <w:t>.........................</w:t>
      </w:r>
    </w:p>
    <w:p w14:paraId="16F5DC8F" w14:textId="77777777" w:rsidR="007369BF" w:rsidRPr="00297D40" w:rsidRDefault="007369BF" w:rsidP="007369BF">
      <w:pPr>
        <w:spacing w:after="0" w:line="360" w:lineRule="auto"/>
        <w:ind w:left="709"/>
        <w:jc w:val="both"/>
        <w:rPr>
          <w:rFonts w:ascii="Arial" w:eastAsia="Calibri" w:hAnsi="Arial" w:cs="Arial"/>
          <w:sz w:val="21"/>
          <w:szCs w:val="21"/>
        </w:rPr>
      </w:pPr>
      <w:r w:rsidRPr="00297D40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11B11EB" w14:textId="77777777" w:rsidR="007369BF" w:rsidRPr="00297D40" w:rsidRDefault="007369BF" w:rsidP="007369BF">
      <w:pPr>
        <w:spacing w:after="0" w:line="360" w:lineRule="auto"/>
        <w:ind w:left="709"/>
        <w:jc w:val="both"/>
        <w:rPr>
          <w:rFonts w:ascii="Arial" w:eastAsia="Calibri" w:hAnsi="Arial" w:cs="Arial"/>
          <w:sz w:val="21"/>
          <w:szCs w:val="21"/>
        </w:rPr>
      </w:pPr>
      <w:r w:rsidRPr="00297D40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</w:t>
      </w:r>
      <w:r w:rsidR="009C3CF2">
        <w:rPr>
          <w:rFonts w:ascii="Arial" w:eastAsia="Calibri" w:hAnsi="Arial" w:cs="Arial"/>
          <w:sz w:val="21"/>
          <w:szCs w:val="21"/>
        </w:rPr>
        <w:t>........................</w:t>
      </w:r>
    </w:p>
    <w:p w14:paraId="368B5883" w14:textId="77777777" w:rsidR="007369BF" w:rsidRPr="00297D40" w:rsidRDefault="007369BF" w:rsidP="007369BF">
      <w:pPr>
        <w:spacing w:after="0" w:line="360" w:lineRule="auto"/>
        <w:ind w:left="709"/>
        <w:jc w:val="both"/>
        <w:rPr>
          <w:rFonts w:ascii="Arial" w:eastAsia="Calibri" w:hAnsi="Arial" w:cs="Arial"/>
          <w:i/>
          <w:sz w:val="16"/>
          <w:szCs w:val="16"/>
        </w:rPr>
      </w:pPr>
      <w:r w:rsidRPr="00297D40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ACF620C" w14:textId="77777777" w:rsidR="007369BF" w:rsidRPr="00297D40" w:rsidRDefault="007369BF" w:rsidP="007369BF">
      <w:pPr>
        <w:spacing w:before="280" w:after="0" w:line="360" w:lineRule="auto"/>
        <w:jc w:val="both"/>
        <w:rPr>
          <w:rFonts w:ascii="Calibri" w:eastAsia="Calibri" w:hAnsi="Calibri" w:cs="Times New Roman"/>
          <w:lang w:eastAsia="zh-CN"/>
        </w:rPr>
      </w:pPr>
    </w:p>
    <w:p w14:paraId="20F132A3" w14:textId="77777777" w:rsidR="007369BF" w:rsidRPr="00297D40" w:rsidRDefault="007369BF" w:rsidP="007369BF">
      <w:pPr>
        <w:numPr>
          <w:ilvl w:val="0"/>
          <w:numId w:val="2"/>
        </w:numPr>
        <w:suppressAutoHyphens/>
        <w:spacing w:before="280" w:after="0" w:line="360" w:lineRule="auto"/>
        <w:jc w:val="both"/>
        <w:textAlignment w:val="baseline"/>
        <w:rPr>
          <w:rFonts w:ascii="Calibri" w:eastAsia="Calibri" w:hAnsi="Calibri" w:cs="Times New Roman"/>
          <w:lang w:eastAsia="zh-CN"/>
        </w:rPr>
      </w:pP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60306D9B" w14:textId="77777777" w:rsidR="007369BF" w:rsidRPr="00297D40" w:rsidRDefault="007369BF" w:rsidP="007369BF">
      <w:pPr>
        <w:spacing w:before="119" w:after="0" w:line="360" w:lineRule="auto"/>
        <w:rPr>
          <w:rFonts w:ascii="Cambria" w:eastAsia="Times New Roman" w:hAnsi="Cambria" w:cs="Cambria"/>
          <w:sz w:val="24"/>
          <w:szCs w:val="24"/>
          <w:lang w:eastAsia="pl-PL"/>
        </w:rPr>
      </w:pPr>
    </w:p>
    <w:p w14:paraId="3CE9BDB5" w14:textId="77777777" w:rsidR="007369BF" w:rsidRPr="00297D40" w:rsidRDefault="007369BF" w:rsidP="007369BF">
      <w:pPr>
        <w:spacing w:after="0" w:line="360" w:lineRule="auto"/>
        <w:jc w:val="both"/>
        <w:rPr>
          <w:rFonts w:ascii="Calibri" w:eastAsia="Calibri" w:hAnsi="Calibri" w:cs="Times New Roman"/>
          <w:lang w:eastAsia="zh-CN"/>
        </w:rPr>
      </w:pPr>
      <w:r w:rsidRPr="00297D40">
        <w:rPr>
          <w:rFonts w:ascii="Cambria" w:eastAsia="Calibri" w:hAnsi="Cambria" w:cs="Cambria"/>
          <w:lang w:eastAsia="zh-CN"/>
        </w:rPr>
        <w:t>…………….……. (miejscowość), dnia …………</w:t>
      </w:r>
      <w:proofErr w:type="gramStart"/>
      <w:r w:rsidRPr="00297D40">
        <w:rPr>
          <w:rFonts w:ascii="Cambria" w:eastAsia="Calibri" w:hAnsi="Cambria" w:cs="Cambria"/>
          <w:lang w:eastAsia="zh-CN"/>
        </w:rPr>
        <w:t>…….</w:t>
      </w:r>
      <w:proofErr w:type="gramEnd"/>
      <w:r w:rsidRPr="00297D40">
        <w:rPr>
          <w:rFonts w:ascii="Cambria" w:eastAsia="Calibri" w:hAnsi="Cambria" w:cs="Cambria"/>
          <w:lang w:eastAsia="zh-CN"/>
        </w:rPr>
        <w:t xml:space="preserve">….……. r. </w:t>
      </w:r>
    </w:p>
    <w:p w14:paraId="6E1F9FE5" w14:textId="77777777" w:rsidR="007369BF" w:rsidRPr="00297D40" w:rsidRDefault="007369BF" w:rsidP="007369BF">
      <w:pPr>
        <w:spacing w:after="0" w:line="360" w:lineRule="auto"/>
        <w:jc w:val="right"/>
        <w:rPr>
          <w:rFonts w:ascii="Calibri" w:eastAsia="Calibri" w:hAnsi="Calibri" w:cs="Times New Roman"/>
          <w:lang w:eastAsia="zh-CN"/>
        </w:rPr>
      </w:pPr>
      <w:r w:rsidRPr="00297D40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97D40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97D40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97D40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97D40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97D40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97D40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97D40">
        <w:rPr>
          <w:rFonts w:ascii="Cambria" w:eastAsia="Calibri" w:hAnsi="Cambria" w:cs="Cambria"/>
          <w:lang w:eastAsia="zh-CN"/>
        </w:rPr>
        <w:t>…………………………………………</w:t>
      </w:r>
    </w:p>
    <w:p w14:paraId="4E45F78C" w14:textId="77777777" w:rsidR="007369BF" w:rsidRPr="00297D40" w:rsidRDefault="007369BF" w:rsidP="007369BF">
      <w:pPr>
        <w:spacing w:after="0" w:line="360" w:lineRule="auto"/>
        <w:ind w:left="5664" w:firstLine="708"/>
        <w:jc w:val="center"/>
        <w:rPr>
          <w:rFonts w:ascii="Calibri" w:eastAsia="Calibri" w:hAnsi="Calibri" w:cs="Times New Roman"/>
          <w:lang w:eastAsia="zh-CN"/>
        </w:rPr>
      </w:pPr>
      <w:r w:rsidRPr="00297D40">
        <w:rPr>
          <w:rFonts w:ascii="Cambria" w:eastAsia="Cambria" w:hAnsi="Cambria" w:cs="Cambria"/>
          <w:sz w:val="20"/>
          <w:szCs w:val="20"/>
          <w:lang w:eastAsia="zh-CN"/>
        </w:rPr>
        <w:t xml:space="preserve">               </w:t>
      </w:r>
      <w:r w:rsidRPr="00297D40">
        <w:rPr>
          <w:rFonts w:ascii="Cambria" w:eastAsia="Calibri" w:hAnsi="Cambria" w:cs="Cambria"/>
          <w:sz w:val="20"/>
          <w:szCs w:val="20"/>
          <w:lang w:eastAsia="zh-CN"/>
        </w:rPr>
        <w:t>(podpis)</w:t>
      </w:r>
    </w:p>
    <w:p w14:paraId="6D368A4D" w14:textId="77777777" w:rsidR="00F849AA" w:rsidRDefault="00F849AA"/>
    <w:sectPr w:rsidR="00F849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9E583" w14:textId="77777777" w:rsidR="00491876" w:rsidRDefault="00491876" w:rsidP="007369BF">
      <w:pPr>
        <w:spacing w:after="0" w:line="240" w:lineRule="auto"/>
      </w:pPr>
      <w:r>
        <w:separator/>
      </w:r>
    </w:p>
  </w:endnote>
  <w:endnote w:type="continuationSeparator" w:id="0">
    <w:p w14:paraId="6BAE6921" w14:textId="77777777" w:rsidR="00491876" w:rsidRDefault="00491876" w:rsidP="00736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ƒ]‚u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D0DF9" w14:textId="77777777" w:rsidR="00A845C5" w:rsidRDefault="00A845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0D4F9" w14:textId="77777777" w:rsidR="0081583E" w:rsidRPr="004B0F08" w:rsidRDefault="0081583E" w:rsidP="0081583E">
    <w:pPr>
      <w:pStyle w:val="Stopka"/>
      <w:ind w:left="720"/>
      <w:rPr>
        <w:rFonts w:ascii="Arial" w:hAnsi="Arial" w:cs="Arial"/>
        <w:kern w:val="2"/>
        <w:sz w:val="14"/>
        <w:szCs w:val="12"/>
        <w:lang w:eastAsia="ja-JP"/>
      </w:rPr>
    </w:pP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 zdrowie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profesjonalizm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nowoczesność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zdrowie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profesjonalizm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nowoczesność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 zdrowie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profesjonalizm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nowoczesność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</w:p>
  <w:p w14:paraId="00473C89" w14:textId="77777777" w:rsidR="0081583E" w:rsidRPr="004B0F08" w:rsidRDefault="0081583E" w:rsidP="0081583E">
    <w:pPr>
      <w:tabs>
        <w:tab w:val="center" w:pos="4536"/>
        <w:tab w:val="right" w:pos="9072"/>
      </w:tabs>
      <w:ind w:left="720"/>
      <w:rPr>
        <w:rFonts w:ascii="Arial" w:hAnsi="Arial" w:cs="Arial"/>
        <w:kern w:val="2"/>
        <w:sz w:val="12"/>
        <w:szCs w:val="12"/>
        <w:lang w:eastAsia="ja-JP"/>
      </w:rPr>
    </w:pPr>
  </w:p>
  <w:p w14:paraId="47EA12B6" w14:textId="77777777" w:rsidR="0081583E" w:rsidRPr="004B0F08" w:rsidRDefault="0081583E" w:rsidP="0081583E">
    <w:pPr>
      <w:autoSpaceDE w:val="0"/>
      <w:autoSpaceDN w:val="0"/>
      <w:adjustRightInd w:val="0"/>
      <w:ind w:firstLine="708"/>
      <w:rPr>
        <w:rFonts w:ascii="Arial" w:hAnsi="Arial" w:cs="Arial"/>
        <w:sz w:val="14"/>
        <w:szCs w:val="14"/>
        <w:lang w:eastAsia="ja-JP"/>
      </w:rPr>
    </w:pPr>
    <w:r w:rsidRPr="004B0F08">
      <w:rPr>
        <w:rFonts w:ascii="Arial" w:hAnsi="Arial" w:cs="Arial"/>
        <w:sz w:val="14"/>
        <w:szCs w:val="14"/>
        <w:lang w:eastAsia="ja-JP"/>
      </w:rPr>
      <w:t>ul. Koszarowa 5, 51-149 Wrocław</w:t>
    </w:r>
  </w:p>
  <w:p w14:paraId="79DC99C5" w14:textId="65C1111E" w:rsidR="0081583E" w:rsidRPr="004B0F08" w:rsidRDefault="0081583E" w:rsidP="0081583E">
    <w:pPr>
      <w:autoSpaceDE w:val="0"/>
      <w:autoSpaceDN w:val="0"/>
      <w:adjustRightInd w:val="0"/>
      <w:ind w:firstLine="708"/>
      <w:rPr>
        <w:rFonts w:ascii="Arial" w:hAnsi="Arial" w:cs="Arial"/>
        <w:sz w:val="14"/>
        <w:szCs w:val="14"/>
        <w:lang w:eastAsia="ja-JP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0FA18A9" wp14:editId="45B90351">
          <wp:simplePos x="0" y="0"/>
          <wp:positionH relativeFrom="column">
            <wp:posOffset>4579620</wp:posOffset>
          </wp:positionH>
          <wp:positionV relativeFrom="paragraph">
            <wp:posOffset>19050</wp:posOffset>
          </wp:positionV>
          <wp:extent cx="1210310" cy="443230"/>
          <wp:effectExtent l="0" t="0" r="8890" b="0"/>
          <wp:wrapNone/>
          <wp:docPr id="7642778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0310" cy="44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B0F08">
      <w:rPr>
        <w:rFonts w:ascii="Arial" w:hAnsi="Arial" w:cs="Arial"/>
        <w:sz w:val="14"/>
        <w:szCs w:val="14"/>
        <w:lang w:eastAsia="ja-JP"/>
      </w:rPr>
      <w:t>NIP: 895-16-31-106 | Regon: 000290469</w:t>
    </w:r>
  </w:p>
  <w:p w14:paraId="1F041800" w14:textId="77777777" w:rsidR="0081583E" w:rsidRPr="004B0F08" w:rsidRDefault="0081583E" w:rsidP="0081583E">
    <w:pPr>
      <w:autoSpaceDE w:val="0"/>
      <w:autoSpaceDN w:val="0"/>
      <w:adjustRightInd w:val="0"/>
      <w:ind w:firstLine="708"/>
      <w:rPr>
        <w:rFonts w:ascii="Arial" w:hAnsi="Arial" w:cs="Arial"/>
        <w:sz w:val="14"/>
        <w:szCs w:val="14"/>
        <w:lang w:eastAsia="ja-JP"/>
      </w:rPr>
    </w:pPr>
    <w:r w:rsidRPr="004B0F08">
      <w:rPr>
        <w:rFonts w:ascii="Arial" w:hAnsi="Arial" w:cs="Arial"/>
        <w:sz w:val="14"/>
        <w:szCs w:val="14"/>
        <w:lang w:eastAsia="ja-JP"/>
      </w:rPr>
      <w:t>Sekretariat: 71 395 74 26 | fax 71 326 06 22</w:t>
    </w:r>
  </w:p>
  <w:p w14:paraId="7B196E2B" w14:textId="77777777" w:rsidR="0081583E" w:rsidRPr="004B0F08" w:rsidRDefault="0081583E" w:rsidP="0081583E">
    <w:pPr>
      <w:autoSpaceDE w:val="0"/>
      <w:autoSpaceDN w:val="0"/>
      <w:adjustRightInd w:val="0"/>
      <w:ind w:firstLine="708"/>
      <w:rPr>
        <w:rFonts w:ascii="Arial" w:hAnsi="Arial" w:cs="Arial"/>
        <w:sz w:val="14"/>
        <w:szCs w:val="14"/>
        <w:lang w:eastAsia="ja-JP"/>
      </w:rPr>
    </w:pPr>
    <w:r w:rsidRPr="004B0F08">
      <w:rPr>
        <w:rFonts w:ascii="Arial" w:hAnsi="Arial" w:cs="Arial"/>
        <w:sz w:val="14"/>
        <w:szCs w:val="14"/>
        <w:lang w:eastAsia="ja-JP"/>
      </w:rPr>
      <w:t>Centrala tel.: 71 326 13 25</w:t>
    </w:r>
  </w:p>
  <w:p w14:paraId="19A47457" w14:textId="77777777" w:rsidR="0081583E" w:rsidRPr="004B0F08" w:rsidRDefault="0081583E" w:rsidP="0081583E">
    <w:pPr>
      <w:ind w:firstLine="708"/>
      <w:rPr>
        <w:rFonts w:ascii="Arial" w:hAnsi="Arial" w:cs="Arial"/>
        <w:kern w:val="2"/>
        <w:sz w:val="14"/>
        <w:szCs w:val="14"/>
        <w:lang w:eastAsia="ja-JP"/>
      </w:rPr>
    </w:pPr>
    <w:hyperlink r:id="rId2" w:history="1">
      <w:r w:rsidRPr="004B0F08">
        <w:rPr>
          <w:rFonts w:ascii="ƒ]‚uD" w:hAnsi="ƒ]‚uD" w:cs="ƒ]‚uD"/>
          <w:color w:val="0563C1"/>
          <w:sz w:val="14"/>
          <w:szCs w:val="14"/>
          <w:u w:val="single"/>
          <w:lang w:eastAsia="ja-JP"/>
        </w:rPr>
        <w:t>sekretariat@szpital.wroc.pl</w:t>
      </w:r>
    </w:hyperlink>
    <w:r w:rsidRPr="004B0F08">
      <w:rPr>
        <w:rFonts w:ascii="ƒ]‚uD" w:hAnsi="ƒ]‚uD" w:cs="ƒ]‚uD"/>
        <w:sz w:val="14"/>
        <w:szCs w:val="14"/>
        <w:lang w:eastAsia="ja-JP"/>
      </w:rPr>
      <w:t xml:space="preserve">                                                                 www.szpital.wroc.pl</w:t>
    </w:r>
  </w:p>
  <w:p w14:paraId="550FE5E0" w14:textId="77777777" w:rsidR="0081583E" w:rsidRDefault="0081583E" w:rsidP="0081583E">
    <w:pPr>
      <w:pStyle w:val="Stopka"/>
    </w:pPr>
  </w:p>
  <w:p w14:paraId="78CDB04E" w14:textId="77777777" w:rsidR="00A845C5" w:rsidRDefault="00A845C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42378" w14:textId="77777777" w:rsidR="00A845C5" w:rsidRDefault="00A845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EB24A" w14:textId="77777777" w:rsidR="00491876" w:rsidRDefault="00491876" w:rsidP="007369BF">
      <w:pPr>
        <w:spacing w:after="0" w:line="240" w:lineRule="auto"/>
      </w:pPr>
      <w:r>
        <w:separator/>
      </w:r>
    </w:p>
  </w:footnote>
  <w:footnote w:type="continuationSeparator" w:id="0">
    <w:p w14:paraId="05017DDC" w14:textId="77777777" w:rsidR="00491876" w:rsidRDefault="00491876" w:rsidP="00736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C0E77" w14:textId="77777777" w:rsidR="00A845C5" w:rsidRDefault="00A845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E81C3" w14:textId="6607D402" w:rsidR="009361EA" w:rsidRDefault="009361EA" w:rsidP="00155443">
    <w:pPr>
      <w:suppressAutoHyphens/>
      <w:overflowPunct w:val="0"/>
      <w:autoSpaceDE w:val="0"/>
      <w:spacing w:line="240" w:lineRule="auto"/>
      <w:ind w:left="720"/>
      <w:textAlignment w:val="baseline"/>
      <w:rPr>
        <w:rFonts w:ascii="Cambria" w:hAnsi="Cambria" w:cs="Cambria"/>
        <w:b/>
        <w:bCs/>
        <w:sz w:val="24"/>
        <w:szCs w:val="24"/>
      </w:rPr>
    </w:pPr>
    <w:r>
      <w:rPr>
        <w:noProof/>
      </w:rPr>
      <w:drawing>
        <wp:inline distT="0" distB="0" distL="0" distR="0" wp14:anchorId="555D2D30" wp14:editId="2A4569EE">
          <wp:extent cx="5760720" cy="608965"/>
          <wp:effectExtent l="0" t="0" r="0" b="635"/>
          <wp:docPr id="3" name="Obraz 1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Przykładowe zestawienie znaków dla programu regionalnego w wersji pełnokolorowej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AC194F" w14:textId="57735FBD" w:rsidR="009361EA" w:rsidRDefault="00A845C5" w:rsidP="00155443">
    <w:pPr>
      <w:suppressAutoHyphens/>
      <w:overflowPunct w:val="0"/>
      <w:autoSpaceDE w:val="0"/>
      <w:spacing w:line="240" w:lineRule="auto"/>
      <w:ind w:left="720"/>
      <w:textAlignment w:val="baseline"/>
      <w:rPr>
        <w:rFonts w:ascii="Cambria" w:hAnsi="Cambria" w:cs="Cambria"/>
        <w:b/>
        <w:bCs/>
        <w:sz w:val="24"/>
        <w:szCs w:val="24"/>
      </w:rPr>
    </w:pPr>
    <w:r>
      <w:rPr>
        <w:rFonts w:ascii="Cambria" w:hAnsi="Cambria" w:cs="Cambria"/>
        <w:b/>
        <w:bCs/>
        <w:sz w:val="24"/>
        <w:szCs w:val="24"/>
      </w:rPr>
      <w:t xml:space="preserve">                                                 </w:t>
    </w:r>
    <w:r>
      <w:rPr>
        <w:noProof/>
      </w:rPr>
      <w:drawing>
        <wp:inline distT="0" distB="0" distL="0" distR="0" wp14:anchorId="002CBC3E" wp14:editId="4F3E3D30">
          <wp:extent cx="1339403" cy="607773"/>
          <wp:effectExtent l="0" t="0" r="0" b="0"/>
          <wp:docPr id="929966482" name="Obraz 9299664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48556" cy="6119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5CCD5B2" w14:textId="77777777" w:rsidR="00D15089" w:rsidRPr="00D62175" w:rsidRDefault="00D15089" w:rsidP="00D15089">
    <w:pPr>
      <w:jc w:val="both"/>
      <w:rPr>
        <w:rFonts w:ascii="Cambria" w:hAnsi="Cambria"/>
      </w:rPr>
    </w:pPr>
    <w:r w:rsidRPr="00F249F5">
      <w:rPr>
        <w:rFonts w:ascii="Cambria" w:hAnsi="Cambria"/>
        <w:sz w:val="24"/>
        <w:szCs w:val="24"/>
      </w:rPr>
      <w:t>PN 78/24-</w:t>
    </w:r>
    <w:proofErr w:type="gramStart"/>
    <w:r w:rsidRPr="00D62175">
      <w:rPr>
        <w:rFonts w:ascii="Cambria" w:hAnsi="Cambria"/>
        <w:b/>
        <w:bCs/>
      </w:rPr>
      <w:t>Pełnienie  funkcji</w:t>
    </w:r>
    <w:proofErr w:type="gramEnd"/>
    <w:r w:rsidRPr="00D62175">
      <w:rPr>
        <w:rFonts w:ascii="Cambria" w:hAnsi="Cambria"/>
        <w:b/>
        <w:bCs/>
      </w:rPr>
      <w:t xml:space="preserve"> Inżyniera Kontraktu wraz ze sprawowaniem wielobranżowego nadzoru inwestorskiego nad realizacją inwestycji pn. Budowa Centrum Zdrowia Psychicznego dla Dzieci i Młodzieży w Wojewódzkim Szpitalu Specjalistycznym im. </w:t>
    </w:r>
    <w:proofErr w:type="spellStart"/>
    <w:r w:rsidRPr="00D62175">
      <w:rPr>
        <w:rFonts w:ascii="Cambria" w:hAnsi="Cambria"/>
        <w:b/>
        <w:bCs/>
      </w:rPr>
      <w:t>J.Gromkowskiego</w:t>
    </w:r>
    <w:proofErr w:type="spellEnd"/>
    <w:r w:rsidRPr="00D62175">
      <w:rPr>
        <w:rFonts w:ascii="Cambria" w:hAnsi="Cambria"/>
        <w:b/>
        <w:bCs/>
      </w:rPr>
      <w:t xml:space="preserve"> we Wrocławiu</w:t>
    </w:r>
  </w:p>
  <w:p w14:paraId="272EDC8D" w14:textId="2E5E2764" w:rsidR="00D93CFE" w:rsidRDefault="00D93CFE" w:rsidP="00D93CFE">
    <w:pPr>
      <w:pStyle w:val="Nagwek"/>
      <w:jc w:val="both"/>
      <w:rPr>
        <w:rFonts w:ascii="Cambria" w:hAnsi="Cambria" w:cs="Cambria"/>
      </w:rPr>
    </w:pPr>
  </w:p>
  <w:p w14:paraId="5BFC37CC" w14:textId="77777777" w:rsidR="00D93CFE" w:rsidRDefault="00D93C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D4182" w14:textId="77777777" w:rsidR="00A845C5" w:rsidRDefault="00A845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0C63AC"/>
    <w:multiLevelType w:val="hybridMultilevel"/>
    <w:tmpl w:val="20361C56"/>
    <w:lvl w:ilvl="0" w:tplc="E1DC49D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15724">
    <w:abstractNumId w:val="1"/>
  </w:num>
  <w:num w:numId="2" w16cid:durableId="709495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3579"/>
    <w:rsid w:val="000E2272"/>
    <w:rsid w:val="00155443"/>
    <w:rsid w:val="001D2263"/>
    <w:rsid w:val="001F2911"/>
    <w:rsid w:val="00261FBE"/>
    <w:rsid w:val="0029088E"/>
    <w:rsid w:val="002943D5"/>
    <w:rsid w:val="00304BF2"/>
    <w:rsid w:val="003663B3"/>
    <w:rsid w:val="00416FE6"/>
    <w:rsid w:val="004352E3"/>
    <w:rsid w:val="004722D3"/>
    <w:rsid w:val="00474193"/>
    <w:rsid w:val="00481136"/>
    <w:rsid w:val="00491876"/>
    <w:rsid w:val="005B45E5"/>
    <w:rsid w:val="00632C5B"/>
    <w:rsid w:val="006A41E4"/>
    <w:rsid w:val="006D40C4"/>
    <w:rsid w:val="00734AC4"/>
    <w:rsid w:val="007369BF"/>
    <w:rsid w:val="00752A2B"/>
    <w:rsid w:val="007C2F18"/>
    <w:rsid w:val="0081583E"/>
    <w:rsid w:val="0085341B"/>
    <w:rsid w:val="009361EA"/>
    <w:rsid w:val="009648E2"/>
    <w:rsid w:val="009C3CF2"/>
    <w:rsid w:val="009D12C7"/>
    <w:rsid w:val="00A1443F"/>
    <w:rsid w:val="00A845C5"/>
    <w:rsid w:val="00B508F6"/>
    <w:rsid w:val="00BC5532"/>
    <w:rsid w:val="00C21C99"/>
    <w:rsid w:val="00C76E4D"/>
    <w:rsid w:val="00CE40F4"/>
    <w:rsid w:val="00D15089"/>
    <w:rsid w:val="00D710EF"/>
    <w:rsid w:val="00D93CFE"/>
    <w:rsid w:val="00DC7A2C"/>
    <w:rsid w:val="00E1735F"/>
    <w:rsid w:val="00E73907"/>
    <w:rsid w:val="00F00FAB"/>
    <w:rsid w:val="00F63579"/>
    <w:rsid w:val="00F849AA"/>
    <w:rsid w:val="00FB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E2B7C"/>
  <w15:docId w15:val="{2EB3D6E0-F02B-495B-A803-B2B58AF1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69B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7369BF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7369BF"/>
    <w:rPr>
      <w:rFonts w:ascii="Calibri" w:eastAsia="Calibri" w:hAnsi="Calibri" w:cs="Times New Roman"/>
      <w:sz w:val="20"/>
      <w:szCs w:val="20"/>
      <w:lang w:val="x-none" w:eastAsia="zh-CN"/>
    </w:rPr>
  </w:style>
  <w:style w:type="character" w:styleId="Odwoanieprzypisudolnego">
    <w:name w:val="footnote reference"/>
    <w:uiPriority w:val="99"/>
    <w:unhideWhenUsed/>
    <w:rsid w:val="007369BF"/>
    <w:rPr>
      <w:vertAlign w:val="superscript"/>
    </w:rPr>
  </w:style>
  <w:style w:type="paragraph" w:styleId="Nagwek">
    <w:name w:val="header"/>
    <w:basedOn w:val="Normalny"/>
    <w:link w:val="NagwekZnak"/>
    <w:unhideWhenUsed/>
    <w:qFormat/>
    <w:rsid w:val="00D93C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93CFE"/>
  </w:style>
  <w:style w:type="paragraph" w:styleId="Stopka">
    <w:name w:val="footer"/>
    <w:basedOn w:val="Normalny"/>
    <w:link w:val="StopkaZnak"/>
    <w:unhideWhenUsed/>
    <w:rsid w:val="00D93C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CFE"/>
  </w:style>
  <w:style w:type="paragraph" w:customStyle="1" w:styleId="Nagwek1">
    <w:name w:val="Nagłówek1"/>
    <w:basedOn w:val="Normalny"/>
    <w:next w:val="Tekstpodstawowy"/>
    <w:qFormat/>
    <w:rsid w:val="004352E3"/>
    <w:pPr>
      <w:suppressLineNumbers/>
      <w:tabs>
        <w:tab w:val="center" w:pos="4819"/>
        <w:tab w:val="right" w:pos="9638"/>
      </w:tabs>
      <w:suppressAutoHyphens/>
      <w:spacing w:after="0" w:line="276" w:lineRule="auto"/>
    </w:pPr>
    <w:rPr>
      <w:rFonts w:ascii="Arial" w:eastAsia="Arial" w:hAnsi="Arial" w:cs="Arial"/>
      <w:color w:val="000000"/>
      <w:kern w:val="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52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52E3"/>
  </w:style>
  <w:style w:type="paragraph" w:customStyle="1" w:styleId="ZnakZnak1Znak">
    <w:name w:val="Znak Znak1 Znak"/>
    <w:basedOn w:val="Normalny"/>
    <w:rsid w:val="00752A2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8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szpital.wroc.pl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897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Nowakowska</dc:creator>
  <cp:lastModifiedBy>Elwira Stołba</cp:lastModifiedBy>
  <cp:revision>22</cp:revision>
  <cp:lastPrinted>2024-01-29T12:02:00Z</cp:lastPrinted>
  <dcterms:created xsi:type="dcterms:W3CDTF">2023-02-03T09:39:00Z</dcterms:created>
  <dcterms:modified xsi:type="dcterms:W3CDTF">2024-10-28T09:18:00Z</dcterms:modified>
</cp:coreProperties>
</file>