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CE9C" w14:textId="04868E56" w:rsidR="00E60FF2" w:rsidRPr="00E60FF2" w:rsidRDefault="00E60FF2" w:rsidP="00E60FF2">
      <w:pPr>
        <w:spacing w:line="240" w:lineRule="auto"/>
        <w:jc w:val="right"/>
        <w:rPr>
          <w:rFonts w:ascii="Times New Roman" w:eastAsia="Times New Roman" w:hAnsi="Times New Roman"/>
          <w:color w:val="000000" w:themeColor="text1"/>
          <w:sz w:val="24"/>
          <w:szCs w:val="24"/>
          <w:lang w:eastAsia="pl-PL"/>
        </w:rPr>
      </w:pPr>
      <w:r w:rsidRPr="00E60FF2">
        <w:rPr>
          <w:rFonts w:ascii="Times New Roman" w:eastAsia="Times New Roman" w:hAnsi="Times New Roman"/>
          <w:color w:val="000000" w:themeColor="text1"/>
          <w:sz w:val="24"/>
          <w:szCs w:val="24"/>
          <w:lang w:eastAsia="pl-PL"/>
        </w:rPr>
        <w:t>Załącznik nr 4 do SWZ</w:t>
      </w:r>
    </w:p>
    <w:p w14:paraId="3D63BA5C" w14:textId="64F2D644" w:rsidR="00EF1A22" w:rsidRPr="00120796" w:rsidRDefault="00EF1A22" w:rsidP="00EF1A22">
      <w:pPr>
        <w:spacing w:line="240" w:lineRule="auto"/>
        <w:jc w:val="center"/>
        <w:rPr>
          <w:rFonts w:ascii="Times New Roman" w:eastAsia="Times New Roman" w:hAnsi="Times New Roman"/>
          <w:b/>
          <w:bCs/>
          <w:color w:val="000000" w:themeColor="text1"/>
          <w:sz w:val="24"/>
          <w:szCs w:val="24"/>
          <w:lang w:eastAsia="pl-PL"/>
        </w:rPr>
      </w:pPr>
      <w:r w:rsidRPr="00120796">
        <w:rPr>
          <w:rFonts w:ascii="Times New Roman" w:eastAsia="Times New Roman" w:hAnsi="Times New Roman"/>
          <w:b/>
          <w:bCs/>
          <w:color w:val="000000" w:themeColor="text1"/>
          <w:sz w:val="24"/>
          <w:szCs w:val="24"/>
          <w:lang w:eastAsia="pl-PL"/>
        </w:rPr>
        <w:t xml:space="preserve">Umowa </w:t>
      </w:r>
    </w:p>
    <w:p w14:paraId="3A618A7E" w14:textId="77777777" w:rsidR="00E92EB6" w:rsidRPr="00120796" w:rsidRDefault="00E92EB6" w:rsidP="00EF1A22">
      <w:pPr>
        <w:spacing w:line="240" w:lineRule="auto"/>
        <w:jc w:val="center"/>
        <w:rPr>
          <w:rFonts w:ascii="Times New Roman" w:eastAsia="Times New Roman" w:hAnsi="Times New Roman"/>
          <w:b/>
          <w:bCs/>
          <w:color w:val="000000" w:themeColor="text1"/>
          <w:sz w:val="24"/>
          <w:szCs w:val="24"/>
          <w:lang w:eastAsia="pl-PL"/>
        </w:rPr>
      </w:pPr>
    </w:p>
    <w:p w14:paraId="77AEF5EB" w14:textId="77777777" w:rsidR="00710821" w:rsidRPr="00120796" w:rsidRDefault="00710821" w:rsidP="00EF1A22">
      <w:pPr>
        <w:spacing w:line="240" w:lineRule="auto"/>
        <w:jc w:val="center"/>
        <w:rPr>
          <w:rFonts w:ascii="Times New Roman" w:eastAsia="Times New Roman" w:hAnsi="Times New Roman"/>
          <w:color w:val="000000" w:themeColor="text1"/>
          <w:sz w:val="24"/>
          <w:szCs w:val="24"/>
          <w:lang w:eastAsia="pl-PL"/>
        </w:rPr>
      </w:pPr>
    </w:p>
    <w:p w14:paraId="52D8E499" w14:textId="77777777" w:rsidR="00EF1A22" w:rsidRPr="00120796" w:rsidRDefault="00EF1A22" w:rsidP="00EF1A22">
      <w:pPr>
        <w:autoSpaceDE w:val="0"/>
        <w:jc w:val="both"/>
        <w:rPr>
          <w:rFonts w:ascii="Times New Roman" w:hAnsi="Times New Roman"/>
          <w:b/>
          <w:bCs/>
          <w:color w:val="000000" w:themeColor="text1"/>
          <w:sz w:val="24"/>
          <w:szCs w:val="24"/>
        </w:rPr>
      </w:pPr>
      <w:r w:rsidRPr="00120796">
        <w:rPr>
          <w:rFonts w:ascii="Times New Roman" w:hAnsi="Times New Roman"/>
          <w:color w:val="000000" w:themeColor="text1"/>
          <w:sz w:val="24"/>
          <w:szCs w:val="24"/>
        </w:rPr>
        <w:t>zawarta w dniu …........................... r. w Chrząstowicach pomiędzy:</w:t>
      </w:r>
    </w:p>
    <w:p w14:paraId="65C6A0D0" w14:textId="77777777" w:rsidR="00EF1A22" w:rsidRPr="00120796" w:rsidRDefault="00EF1A22" w:rsidP="00EF1A22">
      <w:pPr>
        <w:autoSpaceDE w:val="0"/>
        <w:jc w:val="both"/>
        <w:rPr>
          <w:rFonts w:ascii="Times New Roman" w:hAnsi="Times New Roman"/>
          <w:b/>
          <w:bCs/>
          <w:color w:val="000000" w:themeColor="text1"/>
          <w:sz w:val="24"/>
          <w:szCs w:val="24"/>
        </w:rPr>
      </w:pPr>
    </w:p>
    <w:p w14:paraId="10144699" w14:textId="77777777" w:rsidR="00EF1A22" w:rsidRPr="00120796" w:rsidRDefault="00EF1A22" w:rsidP="00EF1A22">
      <w:pPr>
        <w:pStyle w:val="Tekstpodstawowy"/>
        <w:jc w:val="both"/>
        <w:rPr>
          <w:color w:val="000000" w:themeColor="text1"/>
        </w:rPr>
      </w:pPr>
      <w:r w:rsidRPr="00120796">
        <w:rPr>
          <w:b/>
          <w:bCs/>
          <w:color w:val="000000" w:themeColor="text1"/>
        </w:rPr>
        <w:t xml:space="preserve">1) </w:t>
      </w:r>
      <w:r w:rsidRPr="00120796">
        <w:rPr>
          <w:b/>
          <w:color w:val="000000" w:themeColor="text1"/>
        </w:rPr>
        <w:t>Gminą Chrząstowice</w:t>
      </w:r>
      <w:r w:rsidRPr="00120796">
        <w:rPr>
          <w:color w:val="000000" w:themeColor="text1"/>
        </w:rPr>
        <w:t xml:space="preserve"> z siedzibą w Chrząstowicach (46-053) przy ulicy Dworcowej 38, </w:t>
      </w:r>
    </w:p>
    <w:p w14:paraId="74E518CC" w14:textId="77777777" w:rsidR="00EF1A22" w:rsidRPr="00120796" w:rsidRDefault="00EF1A22" w:rsidP="00EF1A22">
      <w:pPr>
        <w:pStyle w:val="Tekstpodstawowy"/>
        <w:jc w:val="both"/>
        <w:rPr>
          <w:color w:val="000000" w:themeColor="text1"/>
        </w:rPr>
      </w:pPr>
      <w:r w:rsidRPr="00120796">
        <w:rPr>
          <w:color w:val="000000" w:themeColor="text1"/>
        </w:rPr>
        <w:t xml:space="preserve">REGON 531413018 reprezentowaną przez: Floriana Cieciora – Wójta Gminy Chrząstowice, </w:t>
      </w:r>
    </w:p>
    <w:p w14:paraId="13F53350" w14:textId="77777777" w:rsidR="00EF1A22" w:rsidRPr="00120796" w:rsidRDefault="00EF1A22" w:rsidP="00EF1A22">
      <w:pPr>
        <w:autoSpaceDE w:val="0"/>
        <w:spacing w:line="20" w:lineRule="atLeast"/>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zwaną w dalszej części umowy „Zamawiającym”,</w:t>
      </w:r>
    </w:p>
    <w:p w14:paraId="40BE3870" w14:textId="77777777" w:rsidR="00EF1A22" w:rsidRPr="00120796" w:rsidRDefault="00EF1A22" w:rsidP="00EF1A22">
      <w:pPr>
        <w:autoSpaceDE w:val="0"/>
        <w:spacing w:line="20" w:lineRule="atLeast"/>
        <w:jc w:val="both"/>
        <w:rPr>
          <w:rFonts w:ascii="Times New Roman" w:hAnsi="Times New Roman"/>
          <w:b/>
          <w:bCs/>
          <w:color w:val="000000" w:themeColor="text1"/>
          <w:sz w:val="24"/>
          <w:szCs w:val="24"/>
        </w:rPr>
      </w:pPr>
      <w:r w:rsidRPr="00120796">
        <w:rPr>
          <w:rFonts w:ascii="Times New Roman" w:hAnsi="Times New Roman"/>
          <w:color w:val="000000" w:themeColor="text1"/>
          <w:sz w:val="24"/>
          <w:szCs w:val="24"/>
        </w:rPr>
        <w:t>a</w:t>
      </w:r>
    </w:p>
    <w:p w14:paraId="5C87F940" w14:textId="77777777" w:rsidR="00EF1A22" w:rsidRPr="00120796" w:rsidRDefault="00EF1A22" w:rsidP="00EF1A22">
      <w:pPr>
        <w:autoSpaceDE w:val="0"/>
        <w:spacing w:line="20" w:lineRule="atLeast"/>
        <w:jc w:val="both"/>
        <w:rPr>
          <w:rFonts w:ascii="Times New Roman" w:hAnsi="Times New Roman"/>
          <w:color w:val="000000" w:themeColor="text1"/>
          <w:sz w:val="24"/>
          <w:szCs w:val="24"/>
        </w:rPr>
      </w:pPr>
      <w:r w:rsidRPr="00120796">
        <w:rPr>
          <w:rFonts w:ascii="Times New Roman" w:hAnsi="Times New Roman"/>
          <w:b/>
          <w:bCs/>
          <w:color w:val="000000" w:themeColor="text1"/>
          <w:sz w:val="24"/>
          <w:szCs w:val="24"/>
        </w:rPr>
        <w:t xml:space="preserve">2) </w:t>
      </w:r>
      <w:r w:rsidRPr="00120796">
        <w:rPr>
          <w:rFonts w:ascii="Times New Roman" w:hAnsi="Times New Roman"/>
          <w:color w:val="000000" w:themeColor="text1"/>
          <w:sz w:val="24"/>
          <w:szCs w:val="24"/>
        </w:rPr>
        <w:t>.......................................................... z siedzibą w .....................................</w:t>
      </w:r>
    </w:p>
    <w:p w14:paraId="677200E9" w14:textId="77777777" w:rsidR="00EF1A22" w:rsidRPr="00120796" w:rsidRDefault="00EF1A22" w:rsidP="00EF1A22">
      <w:pPr>
        <w:autoSpaceDE w:val="0"/>
        <w:spacing w:line="20" w:lineRule="atLeast"/>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przy ul. ........................, zarejestrowanym w ................................................</w:t>
      </w:r>
    </w:p>
    <w:p w14:paraId="1B99E3BB" w14:textId="77777777" w:rsidR="00EF1A22" w:rsidRPr="00120796" w:rsidRDefault="00EF1A22" w:rsidP="00EF1A22">
      <w:pPr>
        <w:autoSpaceDE w:val="0"/>
        <w:spacing w:line="20" w:lineRule="atLeast"/>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NIP: ………………………………,</w:t>
      </w:r>
    </w:p>
    <w:p w14:paraId="79C244C9" w14:textId="77777777" w:rsidR="00EF1A22" w:rsidRPr="00120796" w:rsidRDefault="00EF1A22" w:rsidP="00EF1A22">
      <w:pPr>
        <w:autoSpaceDE w:val="0"/>
        <w:spacing w:line="20" w:lineRule="atLeast"/>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reprezentowanym przez:</w:t>
      </w:r>
    </w:p>
    <w:p w14:paraId="2CD5DAA4" w14:textId="77777777" w:rsidR="00EF1A22" w:rsidRPr="00120796" w:rsidRDefault="00EF1A22" w:rsidP="00EF1A22">
      <w:pPr>
        <w:autoSpaceDE w:val="0"/>
        <w:spacing w:line="20" w:lineRule="atLeast"/>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w:t>
      </w:r>
    </w:p>
    <w:p w14:paraId="233196BA" w14:textId="77777777" w:rsidR="00EF1A22" w:rsidRPr="00120796" w:rsidRDefault="00EF1A22" w:rsidP="00EF1A22">
      <w:pPr>
        <w:autoSpaceDE w:val="0"/>
        <w:spacing w:line="20" w:lineRule="atLeast"/>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zwanym w dalszej treści umowy „Wykonawcą”,</w:t>
      </w:r>
    </w:p>
    <w:p w14:paraId="40702C8C" w14:textId="77777777" w:rsidR="00EF1A22" w:rsidRPr="00120796" w:rsidRDefault="00EF1A22" w:rsidP="00EF1A22">
      <w:pPr>
        <w:autoSpaceDE w:val="0"/>
        <w:spacing w:line="20" w:lineRule="atLeast"/>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o następującej treści:</w:t>
      </w:r>
    </w:p>
    <w:p w14:paraId="17F867A6" w14:textId="77777777" w:rsidR="00EF1A22" w:rsidRPr="00120796" w:rsidRDefault="00EF1A22" w:rsidP="00EF1A22">
      <w:pPr>
        <w:autoSpaceDE w:val="0"/>
        <w:spacing w:line="240" w:lineRule="auto"/>
        <w:rPr>
          <w:rFonts w:ascii="Times New Roman" w:eastAsia="Times New Roman" w:hAnsi="Times New Roman"/>
          <w:color w:val="000000" w:themeColor="text1"/>
          <w:sz w:val="24"/>
          <w:szCs w:val="24"/>
          <w:lang w:eastAsia="pl-PL"/>
        </w:rPr>
      </w:pPr>
    </w:p>
    <w:p w14:paraId="2FAD10C4" w14:textId="77777777" w:rsidR="00EF1A22" w:rsidRPr="00120796" w:rsidRDefault="00EF1A22" w:rsidP="00EF1A22">
      <w:pPr>
        <w:spacing w:line="240" w:lineRule="auto"/>
        <w:jc w:val="center"/>
        <w:rPr>
          <w:rFonts w:ascii="Times New Roman" w:eastAsia="Times New Roman" w:hAnsi="Times New Roman"/>
          <w:b/>
          <w:bCs/>
          <w:color w:val="000000" w:themeColor="text1"/>
          <w:sz w:val="24"/>
          <w:szCs w:val="24"/>
          <w:lang w:eastAsia="pl-PL"/>
        </w:rPr>
      </w:pPr>
      <w:r w:rsidRPr="00120796">
        <w:rPr>
          <w:rFonts w:ascii="Times New Roman" w:eastAsia="Times New Roman" w:hAnsi="Times New Roman"/>
          <w:b/>
          <w:bCs/>
          <w:color w:val="000000" w:themeColor="text1"/>
          <w:sz w:val="24"/>
          <w:szCs w:val="24"/>
          <w:lang w:eastAsia="pl-PL"/>
        </w:rPr>
        <w:t>§ 1</w:t>
      </w:r>
    </w:p>
    <w:p w14:paraId="1D68F14B" w14:textId="43A568AD" w:rsidR="00EF1A22" w:rsidRPr="00120796" w:rsidRDefault="00DB286E" w:rsidP="00EF1A22">
      <w:pPr>
        <w:spacing w:line="240" w:lineRule="auto"/>
        <w:jc w:val="center"/>
        <w:rPr>
          <w:rFonts w:ascii="Times New Roman" w:eastAsia="Times New Roman" w:hAnsi="Times New Roman"/>
          <w:b/>
          <w:bCs/>
          <w:color w:val="000000" w:themeColor="text1"/>
          <w:sz w:val="24"/>
          <w:szCs w:val="24"/>
          <w:lang w:eastAsia="pl-PL"/>
        </w:rPr>
      </w:pPr>
      <w:r w:rsidRPr="00120796">
        <w:rPr>
          <w:rFonts w:ascii="Times New Roman" w:eastAsia="Times New Roman" w:hAnsi="Times New Roman"/>
          <w:b/>
          <w:bCs/>
          <w:color w:val="000000" w:themeColor="text1"/>
          <w:sz w:val="24"/>
          <w:szCs w:val="24"/>
          <w:lang w:eastAsia="pl-PL"/>
        </w:rPr>
        <w:t>PRZEDMOT UMOWY</w:t>
      </w:r>
    </w:p>
    <w:p w14:paraId="3BAD9235" w14:textId="77777777" w:rsidR="00710821" w:rsidRPr="00120796" w:rsidRDefault="00710821" w:rsidP="00EF1A22">
      <w:pPr>
        <w:spacing w:line="240" w:lineRule="auto"/>
        <w:jc w:val="center"/>
        <w:rPr>
          <w:rFonts w:ascii="Times New Roman" w:eastAsia="Times New Roman" w:hAnsi="Times New Roman"/>
          <w:b/>
          <w:bCs/>
          <w:color w:val="000000" w:themeColor="text1"/>
          <w:sz w:val="24"/>
          <w:szCs w:val="24"/>
          <w:lang w:eastAsia="pl-PL"/>
        </w:rPr>
      </w:pPr>
    </w:p>
    <w:p w14:paraId="78C50154" w14:textId="03E73CDD" w:rsidR="00755E33" w:rsidRPr="00C1768D" w:rsidRDefault="00EF1A22" w:rsidP="00C1768D">
      <w:pPr>
        <w:pStyle w:val="Akapitzlist"/>
        <w:numPr>
          <w:ilvl w:val="0"/>
          <w:numId w:val="1"/>
        </w:numPr>
        <w:jc w:val="both"/>
        <w:rPr>
          <w:color w:val="000000" w:themeColor="text1"/>
        </w:rPr>
      </w:pPr>
      <w:r w:rsidRPr="00120796">
        <w:rPr>
          <w:color w:val="000000" w:themeColor="text1"/>
          <w:lang w:eastAsia="pl-PL"/>
        </w:rPr>
        <w:t xml:space="preserve">Zamawiający zleca, a Wykonawca przyjmuje do wykonania zamówienie pn. </w:t>
      </w:r>
      <w:r w:rsidR="00755E33" w:rsidRPr="00120796">
        <w:rPr>
          <w:color w:val="000000" w:themeColor="text1"/>
        </w:rPr>
        <w:t>„</w:t>
      </w:r>
      <w:r w:rsidR="00C1768D" w:rsidRPr="00C1768D">
        <w:rPr>
          <w:color w:val="000000" w:themeColor="text1"/>
        </w:rPr>
        <w:t>Odbieranie i zagospodarowanie odpadów komunalnych od właścicieli nieruchomości zamieszkałych, nieruchomości na których nie zamieszkują mieszkańcy oraz PSZOK w gminie Chrząstowice</w:t>
      </w:r>
      <w:r w:rsidR="00755E33" w:rsidRPr="00C1768D">
        <w:rPr>
          <w:color w:val="000000" w:themeColor="text1"/>
        </w:rPr>
        <w:t>”</w:t>
      </w:r>
    </w:p>
    <w:p w14:paraId="61FDA62B" w14:textId="687AF06C" w:rsidR="00EF1A22" w:rsidRPr="00120796" w:rsidRDefault="00EF1A22" w:rsidP="00CC24D4">
      <w:pPr>
        <w:pStyle w:val="Akapitzlist"/>
        <w:numPr>
          <w:ilvl w:val="0"/>
          <w:numId w:val="1"/>
        </w:numPr>
        <w:autoSpaceDE w:val="0"/>
        <w:ind w:left="284" w:hanging="284"/>
        <w:jc w:val="both"/>
        <w:rPr>
          <w:bCs/>
          <w:color w:val="000000" w:themeColor="text1"/>
          <w:lang w:eastAsia="pl-PL"/>
        </w:rPr>
      </w:pPr>
      <w:r w:rsidRPr="00120796">
        <w:rPr>
          <w:bCs/>
          <w:color w:val="000000" w:themeColor="text1"/>
          <w:lang w:eastAsia="pl-PL"/>
        </w:rPr>
        <w:t>Przedmiot umowy został szczegółowo określony w Załącznik</w:t>
      </w:r>
      <w:r w:rsidR="003C4F7B" w:rsidRPr="00120796">
        <w:rPr>
          <w:bCs/>
          <w:color w:val="000000" w:themeColor="text1"/>
          <w:lang w:eastAsia="pl-PL"/>
        </w:rPr>
        <w:t>u</w:t>
      </w:r>
      <w:r w:rsidRPr="00120796">
        <w:rPr>
          <w:bCs/>
          <w:color w:val="000000" w:themeColor="text1"/>
          <w:lang w:eastAsia="pl-PL"/>
        </w:rPr>
        <w:t xml:space="preserve"> nr 1 do niniejszej umowy będącym jej integralną częścią.</w:t>
      </w:r>
    </w:p>
    <w:p w14:paraId="09307AB7" w14:textId="77777777" w:rsidR="00EF1A22" w:rsidRPr="00120796" w:rsidRDefault="00EF1A22" w:rsidP="00EF1A22">
      <w:pPr>
        <w:numPr>
          <w:ilvl w:val="0"/>
          <w:numId w:val="1"/>
        </w:numPr>
        <w:suppressAutoHyphen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hAnsi="Times New Roman"/>
          <w:color w:val="000000" w:themeColor="text1"/>
          <w:sz w:val="24"/>
          <w:szCs w:val="24"/>
        </w:rPr>
        <w:t>Zamawiający zleca, a Wykonawca przyjmuje do wykonania zamówienie, którego przedmiotem jest w szczególności:</w:t>
      </w:r>
    </w:p>
    <w:p w14:paraId="23E076FA" w14:textId="166BF7BA" w:rsidR="00EF1A22" w:rsidRPr="00120796" w:rsidRDefault="00EF1A22" w:rsidP="00EF1A22">
      <w:pPr>
        <w:pStyle w:val="Akapitzlist"/>
        <w:widowControl w:val="0"/>
        <w:numPr>
          <w:ilvl w:val="0"/>
          <w:numId w:val="9"/>
        </w:numPr>
        <w:spacing w:line="276" w:lineRule="auto"/>
        <w:ind w:right="-8"/>
        <w:jc w:val="both"/>
        <w:rPr>
          <w:color w:val="000000" w:themeColor="text1"/>
        </w:rPr>
      </w:pPr>
      <w:r w:rsidRPr="00120796">
        <w:rPr>
          <w:color w:val="000000" w:themeColor="text1"/>
        </w:rPr>
        <w:t>odbiór i zagospodarowanie odpadów komunalnych zbieranych selektywnie oraz odbiór odpadów komunalnych zmieszanych od właścicieli nieruchomości zamieszkałych i niezamieszkałych, na których powstają odpady komunalne oraz z Punktu Selektywnej Zbi</w:t>
      </w:r>
      <w:r w:rsidR="00774BE9">
        <w:rPr>
          <w:color w:val="000000" w:themeColor="text1"/>
        </w:rPr>
        <w:t>erania</w:t>
      </w:r>
      <w:r w:rsidRPr="00120796">
        <w:rPr>
          <w:color w:val="000000" w:themeColor="text1"/>
        </w:rPr>
        <w:t xml:space="preserve"> Odpadów Komunalnych, </w:t>
      </w:r>
    </w:p>
    <w:p w14:paraId="75412D02" w14:textId="2CAB4F36" w:rsidR="00EF1A22" w:rsidRPr="00120796" w:rsidRDefault="00EF1A22" w:rsidP="00EF1A22">
      <w:pPr>
        <w:pStyle w:val="Akapitzlist"/>
        <w:widowControl w:val="0"/>
        <w:numPr>
          <w:ilvl w:val="0"/>
          <w:numId w:val="9"/>
        </w:numPr>
        <w:spacing w:line="276" w:lineRule="auto"/>
        <w:ind w:right="-8"/>
        <w:jc w:val="both"/>
        <w:rPr>
          <w:color w:val="000000" w:themeColor="text1"/>
        </w:rPr>
      </w:pPr>
      <w:r w:rsidRPr="00120796">
        <w:rPr>
          <w:color w:val="000000" w:themeColor="text1"/>
        </w:rPr>
        <w:t>wyposażenie  nieruchomości w oznakowane</w:t>
      </w:r>
      <w:r w:rsidR="004A4820" w:rsidRPr="00120796">
        <w:rPr>
          <w:color w:val="000000" w:themeColor="text1"/>
        </w:rPr>
        <w:t xml:space="preserve"> pojemniki</w:t>
      </w:r>
      <w:r w:rsidRPr="00120796">
        <w:rPr>
          <w:color w:val="000000" w:themeColor="text1"/>
        </w:rPr>
        <w:t xml:space="preserve">, spełniające wymogi </w:t>
      </w:r>
      <w:r w:rsidR="00754D23" w:rsidRPr="00120796">
        <w:rPr>
          <w:color w:val="000000" w:themeColor="text1"/>
        </w:rPr>
        <w:t>r</w:t>
      </w:r>
      <w:r w:rsidRPr="00120796">
        <w:rPr>
          <w:color w:val="000000" w:themeColor="text1"/>
        </w:rPr>
        <w:t>ozporządzenia,</w:t>
      </w:r>
    </w:p>
    <w:p w14:paraId="60689DE9" w14:textId="77777777" w:rsidR="00EF1A22" w:rsidRPr="00120796" w:rsidRDefault="00EF1A22" w:rsidP="00EF1A22">
      <w:pPr>
        <w:pStyle w:val="Akapitzlist"/>
        <w:widowControl w:val="0"/>
        <w:numPr>
          <w:ilvl w:val="0"/>
          <w:numId w:val="9"/>
        </w:numPr>
        <w:spacing w:line="276" w:lineRule="auto"/>
        <w:ind w:right="-8"/>
        <w:jc w:val="both"/>
        <w:rPr>
          <w:color w:val="000000" w:themeColor="text1"/>
        </w:rPr>
      </w:pPr>
      <w:r w:rsidRPr="00120796">
        <w:rPr>
          <w:color w:val="000000" w:themeColor="text1"/>
        </w:rPr>
        <w:t>sporządzenie harmonogramów niezbędnych do świadczenia usług określonych  w umowie oraz dystrybucja harmonogramów odbioru odpadów komunalnych w punktach odbioru.</w:t>
      </w:r>
    </w:p>
    <w:p w14:paraId="07CE1CB8" w14:textId="0E1D3E92" w:rsidR="00EF1A22" w:rsidRPr="00120796" w:rsidRDefault="00EF1A22" w:rsidP="00EF1A22">
      <w:pPr>
        <w:suppressAutoHyphens/>
        <w:spacing w:line="240" w:lineRule="auto"/>
        <w:ind w:left="284"/>
        <w:jc w:val="both"/>
        <w:rPr>
          <w:rFonts w:ascii="Times New Roman" w:eastAsia="Times New Roman" w:hAnsi="Times New Roman"/>
          <w:color w:val="000000" w:themeColor="text1"/>
          <w:sz w:val="24"/>
          <w:szCs w:val="24"/>
          <w:lang w:eastAsia="pl-PL"/>
        </w:rPr>
      </w:pPr>
    </w:p>
    <w:p w14:paraId="12F626CE" w14:textId="77777777" w:rsidR="00710821" w:rsidRPr="00120796" w:rsidRDefault="00710821" w:rsidP="00EF1A22">
      <w:pPr>
        <w:suppressAutoHyphens/>
        <w:spacing w:line="240" w:lineRule="auto"/>
        <w:ind w:left="284"/>
        <w:jc w:val="both"/>
        <w:rPr>
          <w:rFonts w:ascii="Times New Roman" w:eastAsia="Times New Roman" w:hAnsi="Times New Roman"/>
          <w:color w:val="000000" w:themeColor="text1"/>
          <w:sz w:val="24"/>
          <w:szCs w:val="24"/>
          <w:lang w:eastAsia="pl-PL"/>
        </w:rPr>
      </w:pPr>
    </w:p>
    <w:p w14:paraId="5ADCB089" w14:textId="0DDBDCC0"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2</w:t>
      </w:r>
    </w:p>
    <w:p w14:paraId="46B06E5E" w14:textId="2B0AA7B8" w:rsidR="00DB286E" w:rsidRPr="00120796" w:rsidRDefault="00DB286E"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TERMIN REALIZACJI</w:t>
      </w:r>
    </w:p>
    <w:p w14:paraId="6C3AA895" w14:textId="77777777" w:rsidR="00710821" w:rsidRPr="00120796" w:rsidRDefault="00710821" w:rsidP="00E92EB6">
      <w:pPr>
        <w:tabs>
          <w:tab w:val="left" w:pos="-142"/>
          <w:tab w:val="left" w:pos="284"/>
        </w:tabs>
        <w:rPr>
          <w:rFonts w:ascii="Times New Roman" w:hAnsi="Times New Roman"/>
          <w:color w:val="000000" w:themeColor="text1"/>
          <w:sz w:val="24"/>
          <w:szCs w:val="24"/>
          <w:lang w:eastAsia="pl-PL"/>
        </w:rPr>
      </w:pPr>
    </w:p>
    <w:p w14:paraId="4E87DB82" w14:textId="3B91E81B" w:rsidR="00710821" w:rsidRPr="00120796" w:rsidRDefault="00710821" w:rsidP="00710821">
      <w:pPr>
        <w:pStyle w:val="Akapitzlist"/>
        <w:numPr>
          <w:ilvl w:val="3"/>
          <w:numId w:val="1"/>
        </w:numPr>
        <w:tabs>
          <w:tab w:val="left" w:pos="-142"/>
          <w:tab w:val="left" w:pos="284"/>
        </w:tabs>
        <w:ind w:left="567" w:hanging="283"/>
        <w:rPr>
          <w:color w:val="000000" w:themeColor="text1"/>
          <w:lang w:eastAsia="pl-PL"/>
        </w:rPr>
      </w:pPr>
      <w:r w:rsidRPr="00120796">
        <w:rPr>
          <w:color w:val="000000" w:themeColor="text1"/>
          <w:lang w:eastAsia="pl-PL"/>
        </w:rPr>
        <w:t>Umowa zostaje zawarta na czas oznaczony.</w:t>
      </w:r>
    </w:p>
    <w:p w14:paraId="5F750BE9" w14:textId="6FEFA4E3" w:rsidR="00E92EB6" w:rsidRPr="00C1768D" w:rsidRDefault="00EF1A22" w:rsidP="00585050">
      <w:pPr>
        <w:pStyle w:val="Akapitzlist"/>
        <w:widowControl w:val="0"/>
        <w:numPr>
          <w:ilvl w:val="3"/>
          <w:numId w:val="1"/>
        </w:numPr>
        <w:tabs>
          <w:tab w:val="left" w:pos="-18603"/>
          <w:tab w:val="left" w:pos="-142"/>
          <w:tab w:val="left" w:pos="284"/>
        </w:tabs>
        <w:autoSpaceDE w:val="0"/>
        <w:autoSpaceDN w:val="0"/>
        <w:spacing w:before="118"/>
        <w:ind w:left="567" w:hanging="283"/>
        <w:jc w:val="both"/>
        <w:textAlignment w:val="baseline"/>
        <w:rPr>
          <w:color w:val="000000" w:themeColor="text1"/>
        </w:rPr>
      </w:pPr>
      <w:r w:rsidRPr="00C1768D">
        <w:rPr>
          <w:bCs/>
          <w:color w:val="000000" w:themeColor="text1"/>
          <w:lang w:eastAsia="pl-PL"/>
        </w:rPr>
        <w:t xml:space="preserve">Termin wykonania przedmiotu umowy ustala się </w:t>
      </w:r>
      <w:r w:rsidR="00275223" w:rsidRPr="00C1768D">
        <w:rPr>
          <w:bCs/>
          <w:color w:val="000000" w:themeColor="text1"/>
          <w:lang w:eastAsia="pl-PL"/>
        </w:rPr>
        <w:t xml:space="preserve">na okres </w:t>
      </w:r>
      <w:r w:rsidR="00111DA1" w:rsidRPr="00C1768D">
        <w:rPr>
          <w:rFonts w:eastAsia="Arial"/>
          <w:color w:val="000000" w:themeColor="text1"/>
          <w:lang w:eastAsia="pl-PL" w:bidi="pl-PL"/>
        </w:rPr>
        <w:t xml:space="preserve">24 miesięcy, </w:t>
      </w:r>
      <w:r w:rsidR="00C1768D">
        <w:rPr>
          <w:rFonts w:eastAsia="Arial"/>
          <w:color w:val="000000" w:themeColor="text1"/>
          <w:lang w:eastAsia="pl-PL" w:bidi="pl-PL"/>
        </w:rPr>
        <w:t xml:space="preserve">jednak nie wcześniej niż od </w:t>
      </w:r>
      <w:r w:rsidR="00C1768D" w:rsidRPr="00C1768D">
        <w:rPr>
          <w:rFonts w:eastAsia="Arial"/>
          <w:color w:val="000000" w:themeColor="text1"/>
          <w:lang w:eastAsia="pl-PL" w:bidi="pl-PL"/>
        </w:rPr>
        <w:t>01.07.2023 r.</w:t>
      </w:r>
    </w:p>
    <w:p w14:paraId="036F2FB0" w14:textId="52D10ED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3</w:t>
      </w:r>
    </w:p>
    <w:p w14:paraId="39333582" w14:textId="5E3D1106" w:rsidR="00DB286E" w:rsidRPr="00120796" w:rsidRDefault="00DB286E"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OBOWIĄZKI WYKONAWCY</w:t>
      </w:r>
    </w:p>
    <w:p w14:paraId="5B852E81" w14:textId="7777777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p>
    <w:p w14:paraId="1F55F437" w14:textId="77777777" w:rsidR="00EF1A22" w:rsidRPr="00120796" w:rsidRDefault="00EF1A22" w:rsidP="00EF1A22">
      <w:pPr>
        <w:tabs>
          <w:tab w:val="left" w:pos="284"/>
        </w:tab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1. Wykonawca oświadcza, że posiada niezbędne wpisy do rejestrów i zezwolenia w celu wykonania przedmiotu umowy. </w:t>
      </w:r>
    </w:p>
    <w:p w14:paraId="3F86A44B" w14:textId="77777777" w:rsidR="00EF1A22" w:rsidRPr="00120796" w:rsidRDefault="00EF1A22" w:rsidP="00EF1A22">
      <w:pPr>
        <w:tabs>
          <w:tab w:val="left" w:pos="284"/>
        </w:tab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2. Wykonawca zobowiązuje się do spełniania wymagań określonych w ust. 1 przez cały okres realizacji umowy. W przypadku, gdy wpisy do rejestrów lub zezwolenia tracą moc obowiązującą, Wykonawca obowiązany jest do uzyskania nowych wpisów lub zezwoleń oraz przekazania kopii tych dokumentów Zamawiającemu najpóźniej w następnym dniu </w:t>
      </w:r>
      <w:r w:rsidRPr="00120796">
        <w:rPr>
          <w:rFonts w:ascii="Times New Roman" w:eastAsia="Times New Roman" w:hAnsi="Times New Roman"/>
          <w:color w:val="000000" w:themeColor="text1"/>
          <w:sz w:val="24"/>
          <w:szCs w:val="24"/>
          <w:lang w:eastAsia="pl-PL"/>
        </w:rPr>
        <w:br/>
        <w:t xml:space="preserve">po utraceniu mocy obowiązującej, pod rygorem odstąpienia z winy Wykonawcy </w:t>
      </w:r>
      <w:r w:rsidRPr="00120796">
        <w:rPr>
          <w:rFonts w:ascii="Times New Roman" w:eastAsia="Times New Roman" w:hAnsi="Times New Roman"/>
          <w:color w:val="000000" w:themeColor="text1"/>
          <w:sz w:val="24"/>
          <w:szCs w:val="24"/>
          <w:lang w:eastAsia="pl-PL"/>
        </w:rPr>
        <w:br/>
        <w:t>od niniejszej umowy.</w:t>
      </w:r>
    </w:p>
    <w:p w14:paraId="2B59A192" w14:textId="77777777" w:rsidR="00EF1A22" w:rsidRPr="00120796" w:rsidRDefault="00EF1A22" w:rsidP="00EF1A22">
      <w:pPr>
        <w:tabs>
          <w:tab w:val="left" w:pos="284"/>
        </w:tab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3. Wykonawca oświadcza, że posiada potencjał techniczny niezbędny do wykonania niniejszej umowy tj. posiada odpowiednią ilość oraz rodzaj środków transportu </w:t>
      </w:r>
      <w:r w:rsidRPr="00120796">
        <w:rPr>
          <w:rFonts w:ascii="Times New Roman" w:eastAsia="Times New Roman" w:hAnsi="Times New Roman"/>
          <w:color w:val="000000" w:themeColor="text1"/>
          <w:sz w:val="24"/>
          <w:szCs w:val="24"/>
          <w:lang w:eastAsia="pl-PL"/>
        </w:rPr>
        <w:br/>
        <w:t>do realizacji przedmiotu umowy, a pojazdy wyposażone są w moduły GPS umożliwiające monitorowanie tras przejazdu i ich pracy.</w:t>
      </w:r>
    </w:p>
    <w:p w14:paraId="4D3F2F20" w14:textId="3E31E19E" w:rsidR="00EF1A22" w:rsidRPr="00120796" w:rsidRDefault="00EF1A22" w:rsidP="009B04C9">
      <w:pPr>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4. Wykonawca oświadcza, iż czynności objęte przedmiotem zamówienia tj. załadunek odpadów komunalnych na samochody oraz kierowanie samochodami będą wykonywane przez osoby zatrudnione na podstawie umowy o pracę w rozumieniu Kodeksu pracy, </w:t>
      </w:r>
      <w:r w:rsidRPr="00120796">
        <w:rPr>
          <w:rFonts w:ascii="Times New Roman" w:eastAsia="Times New Roman" w:hAnsi="Times New Roman"/>
          <w:color w:val="000000" w:themeColor="text1"/>
          <w:sz w:val="24"/>
          <w:szCs w:val="24"/>
          <w:lang w:eastAsia="pl-PL"/>
        </w:rPr>
        <w:br/>
        <w:t>w pełnym wymiarze czasu pracy.</w:t>
      </w:r>
    </w:p>
    <w:p w14:paraId="0BFFB3AC" w14:textId="68334648" w:rsidR="00EF1A22" w:rsidRPr="00120796" w:rsidRDefault="009B04C9" w:rsidP="00EF1A22">
      <w:pPr>
        <w:suppressAutoHyphen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5</w:t>
      </w:r>
      <w:r w:rsidR="00EF1A22" w:rsidRPr="00120796">
        <w:rPr>
          <w:rFonts w:ascii="Times New Roman" w:eastAsia="Times New Roman" w:hAnsi="Times New Roman"/>
          <w:color w:val="000000" w:themeColor="text1"/>
          <w:sz w:val="24"/>
          <w:szCs w:val="24"/>
          <w:lang w:eastAsia="pl-PL"/>
        </w:rPr>
        <w:t>. Wykonawca zobowiązuje się zgłaszać na bieżąco informacje o niezrealizowanych odbiorach odpadów wraz z podaniem przyczyny (np. trudności w dojeździe, brak wystawionego pojemnika, itp.).</w:t>
      </w:r>
    </w:p>
    <w:p w14:paraId="197ED12F" w14:textId="0A43E58D" w:rsidR="00EF1A22" w:rsidRPr="00E55FE7" w:rsidRDefault="009B04C9" w:rsidP="00754D23">
      <w:pPr>
        <w:tabs>
          <w:tab w:val="left" w:pos="284"/>
        </w:tab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6</w:t>
      </w:r>
      <w:r w:rsidR="00EF1A22" w:rsidRPr="00120796">
        <w:rPr>
          <w:rFonts w:ascii="Times New Roman" w:eastAsia="Times New Roman" w:hAnsi="Times New Roman"/>
          <w:color w:val="000000" w:themeColor="text1"/>
          <w:sz w:val="24"/>
          <w:szCs w:val="24"/>
          <w:lang w:eastAsia="pl-PL"/>
        </w:rPr>
        <w:t xml:space="preserve">. </w:t>
      </w:r>
      <w:r w:rsidR="00EF1A22" w:rsidRPr="00E55FE7">
        <w:rPr>
          <w:rFonts w:ascii="Times New Roman" w:eastAsia="Times New Roman" w:hAnsi="Times New Roman"/>
          <w:color w:val="000000" w:themeColor="text1"/>
          <w:sz w:val="24"/>
          <w:szCs w:val="24"/>
          <w:lang w:eastAsia="pl-PL"/>
        </w:rPr>
        <w:t xml:space="preserve">Wykonawca zobowiązany jest posiadać i udostępnić pojemniki na odpady właścicielom nieruchomości, w ilości szacunkowej zgodnie z przedłożonym </w:t>
      </w:r>
      <w:r w:rsidR="00B6796D" w:rsidRPr="00E55FE7">
        <w:rPr>
          <w:rFonts w:ascii="Times New Roman" w:eastAsia="Times New Roman" w:hAnsi="Times New Roman"/>
          <w:color w:val="000000" w:themeColor="text1"/>
          <w:sz w:val="24"/>
          <w:szCs w:val="24"/>
          <w:lang w:eastAsia="pl-PL"/>
        </w:rPr>
        <w:t>wykazem</w:t>
      </w:r>
      <w:r w:rsidR="00EF1A22" w:rsidRPr="00E55FE7">
        <w:rPr>
          <w:rFonts w:ascii="Times New Roman" w:eastAsia="Times New Roman" w:hAnsi="Times New Roman"/>
          <w:color w:val="000000" w:themeColor="text1"/>
          <w:sz w:val="24"/>
          <w:szCs w:val="24"/>
          <w:lang w:eastAsia="pl-PL"/>
        </w:rPr>
        <w:t xml:space="preserve">. </w:t>
      </w:r>
    </w:p>
    <w:p w14:paraId="312BAEEC" w14:textId="79F6AD80" w:rsidR="00EF1A22" w:rsidRPr="00E55FE7" w:rsidRDefault="009B04C9" w:rsidP="00EF1A22">
      <w:pPr>
        <w:tabs>
          <w:tab w:val="left" w:pos="284"/>
        </w:tabs>
        <w:spacing w:line="240" w:lineRule="auto"/>
        <w:ind w:left="284" w:hanging="284"/>
        <w:jc w:val="both"/>
        <w:rPr>
          <w:rFonts w:ascii="Times New Roman" w:eastAsia="Times New Roman" w:hAnsi="Times New Roman"/>
          <w:color w:val="000000" w:themeColor="text1"/>
          <w:sz w:val="24"/>
          <w:szCs w:val="24"/>
          <w:lang w:eastAsia="pl-PL"/>
        </w:rPr>
      </w:pPr>
      <w:r w:rsidRPr="00E55FE7">
        <w:rPr>
          <w:rFonts w:ascii="Times New Roman" w:eastAsia="Times New Roman" w:hAnsi="Times New Roman"/>
          <w:color w:val="000000" w:themeColor="text1"/>
          <w:sz w:val="24"/>
          <w:szCs w:val="24"/>
          <w:lang w:eastAsia="pl-PL"/>
        </w:rPr>
        <w:t>7</w:t>
      </w:r>
      <w:r w:rsidR="00EF1A22" w:rsidRPr="00E55FE7">
        <w:rPr>
          <w:rFonts w:ascii="Times New Roman" w:eastAsia="Times New Roman" w:hAnsi="Times New Roman"/>
          <w:color w:val="000000" w:themeColor="text1"/>
          <w:sz w:val="24"/>
          <w:szCs w:val="24"/>
          <w:lang w:eastAsia="pl-PL"/>
        </w:rPr>
        <w:t>. Wykonawca zobowiązany jest na życzenie właścicieli nieruchomości i na ich koszt wykonać mycie i dezynfekcję pojemników na odpady.</w:t>
      </w:r>
      <w:r w:rsidR="004A4820" w:rsidRPr="00E55FE7">
        <w:rPr>
          <w:rFonts w:ascii="Times New Roman" w:eastAsia="Times New Roman" w:hAnsi="Times New Roman"/>
          <w:color w:val="000000" w:themeColor="text1"/>
          <w:sz w:val="24"/>
          <w:szCs w:val="24"/>
          <w:lang w:eastAsia="pl-PL"/>
        </w:rPr>
        <w:t xml:space="preserve"> </w:t>
      </w:r>
    </w:p>
    <w:p w14:paraId="7286D616" w14:textId="10BCABED" w:rsidR="00E55FE7" w:rsidRDefault="00E55FE7" w:rsidP="00E55FE7">
      <w:pPr>
        <w:tabs>
          <w:tab w:val="left" w:pos="284"/>
        </w:tabs>
        <w:spacing w:line="240" w:lineRule="auto"/>
        <w:ind w:left="284" w:hanging="284"/>
        <w:jc w:val="both"/>
        <w:rPr>
          <w:rFonts w:ascii="Times New Roman" w:hAnsi="Times New Roman"/>
          <w:color w:val="000000" w:themeColor="text1"/>
          <w:sz w:val="24"/>
          <w:szCs w:val="24"/>
        </w:rPr>
      </w:pPr>
      <w:r w:rsidRPr="00E55FE7">
        <w:rPr>
          <w:rFonts w:ascii="Times New Roman" w:eastAsia="Times New Roman" w:hAnsi="Times New Roman"/>
          <w:color w:val="000000" w:themeColor="text1"/>
          <w:sz w:val="24"/>
          <w:szCs w:val="24"/>
          <w:lang w:eastAsia="pl-PL"/>
        </w:rPr>
        <w:t xml:space="preserve">8. </w:t>
      </w:r>
      <w:bookmarkStart w:id="0" w:name="_Hlk129858555"/>
      <w:r w:rsidRPr="00E55FE7">
        <w:rPr>
          <w:rFonts w:ascii="Times New Roman" w:hAnsi="Times New Roman"/>
          <w:color w:val="000000" w:themeColor="text1"/>
          <w:sz w:val="24"/>
          <w:szCs w:val="24"/>
        </w:rPr>
        <w:t>Wykonawca zobowiązany jest do odbi</w:t>
      </w:r>
      <w:r w:rsidR="00251B1E">
        <w:rPr>
          <w:rFonts w:ascii="Times New Roman" w:hAnsi="Times New Roman"/>
          <w:color w:val="000000" w:themeColor="text1"/>
          <w:sz w:val="24"/>
          <w:szCs w:val="24"/>
        </w:rPr>
        <w:t>o</w:t>
      </w:r>
      <w:r w:rsidRPr="00E55FE7">
        <w:rPr>
          <w:rFonts w:ascii="Times New Roman" w:hAnsi="Times New Roman"/>
          <w:color w:val="000000" w:themeColor="text1"/>
          <w:sz w:val="24"/>
          <w:szCs w:val="24"/>
        </w:rPr>
        <w:t>r</w:t>
      </w:r>
      <w:r w:rsidR="00251B1E">
        <w:rPr>
          <w:rFonts w:ascii="Times New Roman" w:hAnsi="Times New Roman"/>
          <w:color w:val="000000" w:themeColor="text1"/>
          <w:sz w:val="24"/>
          <w:szCs w:val="24"/>
        </w:rPr>
        <w:t>u</w:t>
      </w:r>
      <w:r w:rsidRPr="00E55FE7">
        <w:rPr>
          <w:rFonts w:ascii="Times New Roman" w:hAnsi="Times New Roman"/>
          <w:color w:val="000000" w:themeColor="text1"/>
          <w:sz w:val="24"/>
          <w:szCs w:val="24"/>
        </w:rPr>
        <w:t xml:space="preserve"> i zagospodarowania każdej ilości odpadów jakie powstaną na terenie nieruchomości zamieszkałych</w:t>
      </w:r>
      <w:r w:rsidR="00C43ACE">
        <w:rPr>
          <w:rFonts w:ascii="Times New Roman" w:hAnsi="Times New Roman"/>
          <w:color w:val="000000" w:themeColor="text1"/>
          <w:sz w:val="24"/>
          <w:szCs w:val="24"/>
        </w:rPr>
        <w:t xml:space="preserve"> z wyjątkiem bioodpadów (zgromadzone w sposób selektywny odpady ulegające biodegradacji, w tym odpady zielone i inne bioodpady). </w:t>
      </w:r>
    </w:p>
    <w:bookmarkEnd w:id="0"/>
    <w:p w14:paraId="73E26C12" w14:textId="77777777" w:rsidR="00EF1A22" w:rsidRPr="00120796" w:rsidRDefault="00EF1A22" w:rsidP="00C43ACE">
      <w:pPr>
        <w:spacing w:line="240" w:lineRule="auto"/>
        <w:rPr>
          <w:rFonts w:ascii="Times New Roman" w:eastAsia="Times New Roman" w:hAnsi="Times New Roman"/>
          <w:b/>
          <w:color w:val="000000" w:themeColor="text1"/>
          <w:sz w:val="24"/>
          <w:szCs w:val="24"/>
          <w:lang w:eastAsia="pl-PL"/>
        </w:rPr>
      </w:pPr>
    </w:p>
    <w:p w14:paraId="5058F4A9" w14:textId="7777777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4</w:t>
      </w:r>
    </w:p>
    <w:p w14:paraId="7FAED6A0" w14:textId="7777777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p>
    <w:p w14:paraId="716CB328" w14:textId="77777777" w:rsidR="00EF1A22" w:rsidRPr="00120796" w:rsidRDefault="00EF1A22" w:rsidP="00EF1A22">
      <w:pPr>
        <w:numPr>
          <w:ilvl w:val="0"/>
          <w:numId w:val="2"/>
        </w:numPr>
        <w:suppressAutoHyphen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Wykonawca zobowiązuje się do wykonywania przedmiotu umowy zgodnie </w:t>
      </w:r>
      <w:r w:rsidRPr="00120796">
        <w:rPr>
          <w:rFonts w:ascii="Times New Roman" w:eastAsia="Times New Roman" w:hAnsi="Times New Roman"/>
          <w:color w:val="000000" w:themeColor="text1"/>
          <w:sz w:val="24"/>
          <w:szCs w:val="24"/>
          <w:lang w:eastAsia="pl-PL"/>
        </w:rPr>
        <w:br/>
        <w:t xml:space="preserve">z obowiązującymi przepisami prawa, z zachowaniem należytej staranności wymaganej </w:t>
      </w:r>
      <w:r w:rsidRPr="00120796">
        <w:rPr>
          <w:rFonts w:ascii="Times New Roman" w:eastAsia="Times New Roman" w:hAnsi="Times New Roman"/>
          <w:color w:val="000000" w:themeColor="text1"/>
          <w:sz w:val="24"/>
          <w:szCs w:val="24"/>
          <w:lang w:eastAsia="pl-PL"/>
        </w:rPr>
        <w:br/>
        <w:t>od profesjonalisty.</w:t>
      </w:r>
    </w:p>
    <w:p w14:paraId="7221E942" w14:textId="77777777" w:rsidR="00EF1A22" w:rsidRPr="00120796" w:rsidRDefault="00EF1A22" w:rsidP="00EF1A22">
      <w:pPr>
        <w:numPr>
          <w:ilvl w:val="0"/>
          <w:numId w:val="2"/>
        </w:numPr>
        <w:suppressAutoHyphen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Wykonawca ponosi pełną odpowiedzialność wobec Zamawiającego i osób trzecich </w:t>
      </w:r>
      <w:r w:rsidRPr="00120796">
        <w:rPr>
          <w:rFonts w:ascii="Times New Roman" w:eastAsia="Times New Roman" w:hAnsi="Times New Roman"/>
          <w:color w:val="000000" w:themeColor="text1"/>
          <w:sz w:val="24"/>
          <w:szCs w:val="24"/>
          <w:lang w:eastAsia="pl-PL"/>
        </w:rPr>
        <w:br/>
        <w:t xml:space="preserve">za szkody na mieniu i zdrowiu osób trzecich, powstałe podczas i w związku z realizacją przedmiotu umowy. </w:t>
      </w:r>
    </w:p>
    <w:p w14:paraId="19FE8031" w14:textId="756F429A" w:rsidR="00EF1A22" w:rsidRPr="00120796" w:rsidRDefault="00EF1A22" w:rsidP="00EF1A22">
      <w:pPr>
        <w:numPr>
          <w:ilvl w:val="0"/>
          <w:numId w:val="2"/>
        </w:numPr>
        <w:suppressAutoHyphen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Termin wykonania zadośćuczynienia (wymiana, naprawa, inny sposób uzgodniony </w:t>
      </w:r>
      <w:r w:rsidRPr="00120796">
        <w:rPr>
          <w:rFonts w:ascii="Times New Roman" w:eastAsia="Times New Roman" w:hAnsi="Times New Roman"/>
          <w:color w:val="000000" w:themeColor="text1"/>
          <w:sz w:val="24"/>
          <w:szCs w:val="24"/>
          <w:lang w:eastAsia="pl-PL"/>
        </w:rPr>
        <w:br/>
        <w:t>z Zamawiającym) za uszkodzone mienie ustala się na maksymalnie 30 dni od dnia zgłoszenia szkody i 90 dni w przypadku likwidacji szkody przez ubezpieczyciela.</w:t>
      </w:r>
      <w:r w:rsidR="008E36B4" w:rsidRPr="00120796">
        <w:rPr>
          <w:rFonts w:ascii="Times New Roman" w:eastAsia="Times New Roman" w:hAnsi="Times New Roman"/>
          <w:color w:val="000000" w:themeColor="text1"/>
          <w:sz w:val="24"/>
          <w:szCs w:val="24"/>
          <w:lang w:eastAsia="pl-PL"/>
        </w:rPr>
        <w:t xml:space="preserve"> </w:t>
      </w:r>
    </w:p>
    <w:p w14:paraId="53888AFA" w14:textId="77777777" w:rsidR="00EF1A22" w:rsidRPr="00120796" w:rsidRDefault="00EF1A22" w:rsidP="00EF1A22">
      <w:pPr>
        <w:numPr>
          <w:ilvl w:val="0"/>
          <w:numId w:val="2"/>
        </w:numPr>
        <w:suppressAutoHyphen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Wykonawca zobowiązuje się do przekazywania niezwłocznie informacji dotyczących realizacji umowy na każde żądanie Zamawiającego, jednak nie później niż w terminie </w:t>
      </w:r>
      <w:r w:rsidRPr="00120796">
        <w:rPr>
          <w:rFonts w:ascii="Times New Roman" w:eastAsia="Times New Roman" w:hAnsi="Times New Roman"/>
          <w:color w:val="000000" w:themeColor="text1"/>
          <w:sz w:val="24"/>
          <w:szCs w:val="24"/>
          <w:lang w:eastAsia="pl-PL"/>
        </w:rPr>
        <w:br/>
        <w:t>2 dni roboczych (przez dni robocze rozumie się dni od poniedziałku do piątku z wyjątkiem dni ustawowo wolnych od pracy) od dnia otrzymania zapytania.</w:t>
      </w:r>
    </w:p>
    <w:p w14:paraId="273EE2E2" w14:textId="3362638E" w:rsidR="009C7EA0" w:rsidRPr="00120796" w:rsidRDefault="00EF1A22" w:rsidP="00275223">
      <w:pPr>
        <w:numPr>
          <w:ilvl w:val="0"/>
          <w:numId w:val="2"/>
        </w:numPr>
        <w:spacing w:line="240" w:lineRule="auto"/>
        <w:ind w:left="284" w:hanging="363"/>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Wykonawca zobowiązuje się do przestrzegania poufności</w:t>
      </w:r>
      <w:r w:rsidR="00754D23" w:rsidRPr="00120796">
        <w:rPr>
          <w:rFonts w:ascii="Times New Roman" w:eastAsia="Times New Roman" w:hAnsi="Times New Roman"/>
          <w:color w:val="000000" w:themeColor="text1"/>
          <w:sz w:val="24"/>
          <w:szCs w:val="24"/>
          <w:lang w:eastAsia="pl-PL"/>
        </w:rPr>
        <w:t>,</w:t>
      </w:r>
      <w:r w:rsidRPr="00120796">
        <w:rPr>
          <w:rFonts w:ascii="Times New Roman" w:eastAsia="Times New Roman" w:hAnsi="Times New Roman"/>
          <w:color w:val="000000" w:themeColor="text1"/>
          <w:sz w:val="24"/>
          <w:szCs w:val="24"/>
          <w:lang w:eastAsia="pl-PL"/>
        </w:rPr>
        <w:t xml:space="preserve"> co do informacji pozyskanych</w:t>
      </w:r>
      <w:r w:rsidRPr="00120796">
        <w:rPr>
          <w:rFonts w:ascii="Times New Roman" w:eastAsia="Times New Roman" w:hAnsi="Times New Roman"/>
          <w:color w:val="000000" w:themeColor="text1"/>
          <w:sz w:val="24"/>
          <w:szCs w:val="24"/>
          <w:lang w:eastAsia="pl-PL"/>
        </w:rPr>
        <w:br/>
        <w:t xml:space="preserve"> w związku z realizacją umowy, w szczególności do przestrzegania przepisów dotyczących ochrony danych osobowych. Wykonawca nie może wykorzystywać pozyskanych danych w</w:t>
      </w:r>
      <w:r w:rsidR="004A4820" w:rsidRPr="00120796">
        <w:rPr>
          <w:rFonts w:ascii="Times New Roman" w:eastAsia="Times New Roman" w:hAnsi="Times New Roman"/>
          <w:color w:val="000000" w:themeColor="text1"/>
          <w:sz w:val="24"/>
          <w:szCs w:val="24"/>
          <w:lang w:eastAsia="pl-PL"/>
        </w:rPr>
        <w:t> </w:t>
      </w:r>
      <w:r w:rsidRPr="00120796">
        <w:rPr>
          <w:rFonts w:ascii="Times New Roman" w:eastAsia="Times New Roman" w:hAnsi="Times New Roman"/>
          <w:color w:val="000000" w:themeColor="text1"/>
          <w:sz w:val="24"/>
          <w:szCs w:val="24"/>
          <w:lang w:eastAsia="pl-PL"/>
        </w:rPr>
        <w:t xml:space="preserve">żaden inny sposób lub w innym celu niż dla wykonywania umowy, w szczególności zakazuje się wykorzystywania danych w celach reklamowych lub marketingowych. Wykonawca zobowiązany jest do właściwego zabezpieczenia i przechowywania danych </w:t>
      </w:r>
      <w:r w:rsidRPr="00120796">
        <w:rPr>
          <w:rFonts w:ascii="Times New Roman" w:eastAsia="Times New Roman" w:hAnsi="Times New Roman"/>
          <w:color w:val="000000" w:themeColor="text1"/>
          <w:sz w:val="24"/>
          <w:szCs w:val="24"/>
          <w:lang w:eastAsia="pl-PL"/>
        </w:rPr>
        <w:lastRenderedPageBreak/>
        <w:t>osobowych i danych podmiotów gospodarczych zgodnie z ustawą o ochronie danych osobowych. Po zakończeniu umowy Wykonawca zobowiązuje się do niezwłocznego, trwałego usunięcia danych osobowych i o tym fakcie złoży stosowne oświadczenie Zamawiającemu, nie później niż 3 dni po zakończeniu umowy.</w:t>
      </w:r>
    </w:p>
    <w:p w14:paraId="41FAC559" w14:textId="77777777" w:rsidR="009C7EA0" w:rsidRPr="00120796" w:rsidRDefault="009C7EA0" w:rsidP="00EF1A22">
      <w:pPr>
        <w:spacing w:line="240" w:lineRule="auto"/>
        <w:jc w:val="center"/>
        <w:rPr>
          <w:rFonts w:ascii="Times New Roman" w:eastAsia="Times New Roman" w:hAnsi="Times New Roman"/>
          <w:b/>
          <w:color w:val="000000" w:themeColor="text1"/>
          <w:sz w:val="24"/>
          <w:szCs w:val="24"/>
          <w:lang w:eastAsia="pl-PL"/>
        </w:rPr>
      </w:pPr>
    </w:p>
    <w:p w14:paraId="36FB2B2D" w14:textId="7777777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5</w:t>
      </w:r>
    </w:p>
    <w:p w14:paraId="5CB4372F" w14:textId="77777777" w:rsidR="00EF1A22" w:rsidRPr="00120796" w:rsidRDefault="00EF1A22" w:rsidP="00EF1A22">
      <w:pPr>
        <w:spacing w:line="240" w:lineRule="auto"/>
        <w:jc w:val="both"/>
        <w:rPr>
          <w:rFonts w:ascii="Times New Roman" w:eastAsia="Times New Roman" w:hAnsi="Times New Roman"/>
          <w:b/>
          <w:color w:val="000000" w:themeColor="text1"/>
          <w:sz w:val="24"/>
          <w:szCs w:val="24"/>
          <w:lang w:eastAsia="pl-PL"/>
        </w:rPr>
      </w:pPr>
    </w:p>
    <w:p w14:paraId="08B5FE1D" w14:textId="77777777" w:rsidR="00EF1A22" w:rsidRPr="00120796" w:rsidRDefault="00EF1A22" w:rsidP="00CE5BF3">
      <w:pPr>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1. Odbiór odpadów odbywał się będzie zgodnie z harmonogramem opracowanym przez Wykonawcę oraz uzgodnionym i zaakceptowanym przez Zamawiającego. </w:t>
      </w:r>
    </w:p>
    <w:p w14:paraId="2D5FCF8A" w14:textId="6D9BD8E8" w:rsidR="00EF1A22" w:rsidRPr="00120796" w:rsidRDefault="00EF1A22" w:rsidP="00CE5BF3">
      <w:pPr>
        <w:spacing w:line="240" w:lineRule="auto"/>
        <w:jc w:val="both"/>
        <w:rPr>
          <w:rFonts w:ascii="Times New Roman" w:hAnsi="Times New Roman"/>
          <w:color w:val="000000" w:themeColor="text1"/>
          <w:sz w:val="24"/>
          <w:szCs w:val="24"/>
          <w:lang w:eastAsia="pl-PL"/>
        </w:rPr>
      </w:pPr>
      <w:r w:rsidRPr="00120796">
        <w:rPr>
          <w:rFonts w:ascii="Times New Roman" w:hAnsi="Times New Roman"/>
          <w:color w:val="000000" w:themeColor="text1"/>
          <w:sz w:val="24"/>
          <w:szCs w:val="24"/>
          <w:lang w:eastAsia="pl-PL"/>
        </w:rPr>
        <w:t>2. W przypadku niezrealizowania odbioru odpadów zgodnie z obowiązującym harmonogramem, Wykonawca jest zobowiązany do natychmiastowego poinformowania Zamawiającego o adresach nieruchomości, z których nie odebrano odpadów, rodzaju odpadów i przyczyny niezrealizowania odbioru oraz podania terminu odbioru odpadów.</w:t>
      </w:r>
    </w:p>
    <w:p w14:paraId="4FA9ACE2" w14:textId="6A7DFBCB" w:rsidR="00EF1A22" w:rsidRPr="00120796" w:rsidRDefault="00755E33" w:rsidP="00CE5BF3">
      <w:pPr>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3</w:t>
      </w:r>
      <w:r w:rsidR="00EF1A22" w:rsidRPr="00120796">
        <w:rPr>
          <w:rFonts w:ascii="Times New Roman" w:eastAsia="Times New Roman" w:hAnsi="Times New Roman"/>
          <w:color w:val="000000" w:themeColor="text1"/>
          <w:sz w:val="24"/>
          <w:szCs w:val="24"/>
          <w:lang w:eastAsia="pl-PL"/>
        </w:rPr>
        <w:t xml:space="preserve">. Wykonawca opracuje i przedstawi do akceptacji Zamawiającemu harmonogram w wersji elektronicznej (plik PDF bez zabezpieczeń oraz plik w wersji edytowalnej) i w formie papierowej podpisany przez Wykonawcę, w terminie 7 dni od daty </w:t>
      </w:r>
      <w:r w:rsidR="008E36B4" w:rsidRPr="00120796">
        <w:rPr>
          <w:rFonts w:ascii="Times New Roman" w:eastAsia="Times New Roman" w:hAnsi="Times New Roman"/>
          <w:color w:val="000000" w:themeColor="text1"/>
          <w:sz w:val="24"/>
          <w:szCs w:val="24"/>
          <w:lang w:eastAsia="pl-PL"/>
        </w:rPr>
        <w:t>zawarcia umowy</w:t>
      </w:r>
      <w:r w:rsidR="00EF1A22" w:rsidRPr="00120796">
        <w:rPr>
          <w:rFonts w:ascii="Times New Roman" w:eastAsia="Times New Roman" w:hAnsi="Times New Roman"/>
          <w:color w:val="000000" w:themeColor="text1"/>
          <w:sz w:val="24"/>
          <w:szCs w:val="24"/>
          <w:lang w:eastAsia="pl-PL"/>
        </w:rPr>
        <w:t xml:space="preserve">. Wykonawca sporządza harmonogram odbioru odpadów, który będzie w maksymalny sposób zbliżony do dotychczas obowiązującego. </w:t>
      </w:r>
    </w:p>
    <w:p w14:paraId="12336BF0" w14:textId="4E68C117" w:rsidR="00EF1A22" w:rsidRPr="00120796" w:rsidRDefault="00755E33" w:rsidP="00CE5BF3">
      <w:pPr>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4</w:t>
      </w:r>
      <w:r w:rsidR="00EF1A22" w:rsidRPr="00120796">
        <w:rPr>
          <w:rFonts w:ascii="Times New Roman" w:eastAsia="Times New Roman" w:hAnsi="Times New Roman"/>
          <w:color w:val="000000" w:themeColor="text1"/>
          <w:sz w:val="24"/>
          <w:szCs w:val="24"/>
          <w:lang w:eastAsia="pl-PL"/>
        </w:rPr>
        <w:t>. Zamawiający w terminie 4 dni od dnia dostarczenia przez Wykonawcę akceptuje harmonogram lub zgłasza uwagi.</w:t>
      </w:r>
    </w:p>
    <w:p w14:paraId="59C08458" w14:textId="40637C14" w:rsidR="00EF1A22" w:rsidRPr="00120796" w:rsidRDefault="00755E33" w:rsidP="00CE5BF3">
      <w:pPr>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5</w:t>
      </w:r>
      <w:r w:rsidR="00B6796D" w:rsidRPr="00120796">
        <w:rPr>
          <w:rFonts w:ascii="Times New Roman" w:eastAsia="Times New Roman" w:hAnsi="Times New Roman"/>
          <w:color w:val="000000" w:themeColor="text1"/>
          <w:sz w:val="24"/>
          <w:szCs w:val="24"/>
          <w:lang w:eastAsia="pl-PL"/>
        </w:rPr>
        <w:t xml:space="preserve">. </w:t>
      </w:r>
      <w:r w:rsidR="00EF1A22" w:rsidRPr="00120796">
        <w:rPr>
          <w:rFonts w:ascii="Times New Roman" w:eastAsia="Times New Roman" w:hAnsi="Times New Roman"/>
          <w:color w:val="000000" w:themeColor="text1"/>
          <w:sz w:val="24"/>
          <w:szCs w:val="24"/>
          <w:lang w:eastAsia="pl-PL"/>
        </w:rPr>
        <w:t>W uzasadnionych przypadkach (za zgodą Zamawiającego) dopuszcza się wprowadzenie zmian w harmonogramie. Procedura dokonania zmian jest analogiczna jak w przypadku akceptacji pierwotnego harmonogramu.</w:t>
      </w:r>
    </w:p>
    <w:p w14:paraId="49A1F99D" w14:textId="4EB6CE39" w:rsidR="00EF1A22" w:rsidRPr="00120796" w:rsidRDefault="00755E33" w:rsidP="00CE5BF3">
      <w:pPr>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6</w:t>
      </w:r>
      <w:r w:rsidR="00B6796D" w:rsidRPr="00120796">
        <w:rPr>
          <w:rFonts w:ascii="Times New Roman" w:eastAsia="Times New Roman" w:hAnsi="Times New Roman"/>
          <w:color w:val="000000" w:themeColor="text1"/>
          <w:sz w:val="24"/>
          <w:szCs w:val="24"/>
          <w:lang w:eastAsia="pl-PL"/>
        </w:rPr>
        <w:t xml:space="preserve">. </w:t>
      </w:r>
      <w:r w:rsidR="00EF1A22" w:rsidRPr="00120796">
        <w:rPr>
          <w:rFonts w:ascii="Times New Roman" w:eastAsia="Times New Roman" w:hAnsi="Times New Roman"/>
          <w:color w:val="000000" w:themeColor="text1"/>
          <w:sz w:val="24"/>
          <w:szCs w:val="24"/>
          <w:lang w:eastAsia="pl-PL"/>
        </w:rPr>
        <w:t>Wszelkie zmiany harmonogramu wymagają formy pisemnej z wyjątkiem zmian jednorazowych wynikających z nadzwyczajnych sytuacji niezależnych od Wykonawcy, takich jak: gwałtowne opady deszczu lub śniegu, nieprzejezdna droga.</w:t>
      </w:r>
    </w:p>
    <w:p w14:paraId="65F1C71C" w14:textId="130F6D89" w:rsidR="00EF1A22" w:rsidRPr="00120796" w:rsidRDefault="00755E33" w:rsidP="00CE5BF3">
      <w:pPr>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7</w:t>
      </w:r>
      <w:r w:rsidR="00B6796D" w:rsidRPr="00120796">
        <w:rPr>
          <w:rFonts w:ascii="Times New Roman" w:eastAsia="Times New Roman" w:hAnsi="Times New Roman"/>
          <w:color w:val="000000" w:themeColor="text1"/>
          <w:sz w:val="24"/>
          <w:szCs w:val="24"/>
          <w:lang w:eastAsia="pl-PL"/>
        </w:rPr>
        <w:t xml:space="preserve">. </w:t>
      </w:r>
      <w:r w:rsidR="00EF1A22" w:rsidRPr="00120796">
        <w:rPr>
          <w:rFonts w:ascii="Times New Roman" w:eastAsia="Times New Roman" w:hAnsi="Times New Roman"/>
          <w:color w:val="000000" w:themeColor="text1"/>
          <w:sz w:val="24"/>
          <w:szCs w:val="24"/>
          <w:lang w:eastAsia="pl-PL"/>
        </w:rPr>
        <w:t xml:space="preserve">Wykonawca na własny koszt przygotuje, wydrukuje oraz dostarczy właścicielom nieruchomości zatwierdzony przez Zamawiającego harmonogram.   </w:t>
      </w:r>
    </w:p>
    <w:p w14:paraId="07707D87" w14:textId="151568D1" w:rsidR="00EF1A22" w:rsidRPr="00120796" w:rsidRDefault="00755E33" w:rsidP="00CE5BF3">
      <w:pPr>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8</w:t>
      </w:r>
      <w:r w:rsidR="00B6796D" w:rsidRPr="00120796">
        <w:rPr>
          <w:rFonts w:ascii="Times New Roman" w:eastAsia="Times New Roman" w:hAnsi="Times New Roman"/>
          <w:color w:val="000000" w:themeColor="text1"/>
          <w:sz w:val="24"/>
          <w:szCs w:val="24"/>
          <w:lang w:eastAsia="pl-PL"/>
        </w:rPr>
        <w:t xml:space="preserve">. </w:t>
      </w:r>
      <w:bookmarkStart w:id="1" w:name="_Hlk68699080"/>
      <w:r w:rsidR="00EF1A22" w:rsidRPr="00120796">
        <w:rPr>
          <w:rFonts w:ascii="Times New Roman" w:eastAsia="Times New Roman" w:hAnsi="Times New Roman"/>
          <w:color w:val="000000" w:themeColor="text1"/>
          <w:sz w:val="24"/>
          <w:szCs w:val="24"/>
          <w:lang w:eastAsia="pl-PL"/>
        </w:rPr>
        <w:t xml:space="preserve">Wykonawca dostarczy harmonogram właścicielom nieruchomości w terminie nie później niż </w:t>
      </w:r>
      <w:r w:rsidR="00292D63" w:rsidRPr="00120796">
        <w:rPr>
          <w:rFonts w:ascii="Times New Roman" w:eastAsia="Times New Roman" w:hAnsi="Times New Roman"/>
          <w:color w:val="000000" w:themeColor="text1"/>
          <w:sz w:val="24"/>
          <w:szCs w:val="24"/>
          <w:lang w:eastAsia="pl-PL"/>
        </w:rPr>
        <w:t>7</w:t>
      </w:r>
      <w:r w:rsidR="00EF1A22" w:rsidRPr="00120796">
        <w:rPr>
          <w:rFonts w:ascii="Times New Roman" w:eastAsia="Times New Roman" w:hAnsi="Times New Roman"/>
          <w:color w:val="000000" w:themeColor="text1"/>
          <w:sz w:val="24"/>
          <w:szCs w:val="24"/>
          <w:lang w:eastAsia="pl-PL"/>
        </w:rPr>
        <w:t xml:space="preserve"> dni przez rozpoczęciem świadczenia usług odbioru odpadów.  </w:t>
      </w:r>
      <w:bookmarkEnd w:id="1"/>
    </w:p>
    <w:p w14:paraId="00E3B109" w14:textId="18816E27" w:rsidR="00EF1A22" w:rsidRPr="00120796" w:rsidRDefault="00755E33" w:rsidP="00CE5BF3">
      <w:pPr>
        <w:spacing w:line="240" w:lineRule="auto"/>
        <w:jc w:val="both"/>
        <w:rPr>
          <w:rStyle w:val="Hipercze"/>
          <w:rFonts w:ascii="Times New Roman" w:eastAsia="Times New Roman" w:hAnsi="Times New Roman"/>
          <w:color w:val="000000" w:themeColor="text1"/>
          <w:sz w:val="24"/>
          <w:szCs w:val="24"/>
          <w:u w:val="none"/>
          <w:lang w:eastAsia="pl-PL"/>
        </w:rPr>
      </w:pPr>
      <w:r w:rsidRPr="00120796">
        <w:rPr>
          <w:rFonts w:ascii="Times New Roman" w:eastAsia="Times New Roman" w:hAnsi="Times New Roman"/>
          <w:color w:val="000000" w:themeColor="text1"/>
          <w:sz w:val="24"/>
          <w:szCs w:val="24"/>
          <w:lang w:eastAsia="pl-PL"/>
        </w:rPr>
        <w:t>9</w:t>
      </w:r>
      <w:r w:rsidR="00B6796D" w:rsidRPr="00120796">
        <w:rPr>
          <w:rFonts w:ascii="Times New Roman" w:eastAsia="Times New Roman" w:hAnsi="Times New Roman"/>
          <w:color w:val="000000" w:themeColor="text1"/>
          <w:sz w:val="24"/>
          <w:szCs w:val="24"/>
          <w:lang w:eastAsia="pl-PL"/>
        </w:rPr>
        <w:t xml:space="preserve">. </w:t>
      </w:r>
      <w:r w:rsidR="00EF1A22" w:rsidRPr="00120796">
        <w:rPr>
          <w:rFonts w:ascii="Times New Roman" w:eastAsia="Times New Roman" w:hAnsi="Times New Roman"/>
          <w:color w:val="000000" w:themeColor="text1"/>
          <w:sz w:val="24"/>
          <w:szCs w:val="24"/>
          <w:lang w:eastAsia="pl-PL"/>
        </w:rPr>
        <w:t>Zamawiający udostępni harmonogram odbioru odpadów do publicznej wiadomości</w:t>
      </w:r>
      <w:r w:rsidR="00EF1A22" w:rsidRPr="00120796">
        <w:rPr>
          <w:rFonts w:ascii="Times New Roman" w:eastAsia="Times New Roman" w:hAnsi="Times New Roman"/>
          <w:color w:val="000000" w:themeColor="text1"/>
          <w:sz w:val="24"/>
          <w:szCs w:val="24"/>
          <w:lang w:eastAsia="pl-PL"/>
        </w:rPr>
        <w:br/>
        <w:t xml:space="preserve">na swojej stronie internetowej </w:t>
      </w:r>
      <w:hyperlink r:id="rId8" w:history="1">
        <w:r w:rsidR="00292D63" w:rsidRPr="00120796">
          <w:rPr>
            <w:rStyle w:val="Hipercze"/>
            <w:rFonts w:ascii="Times New Roman" w:eastAsia="Times New Roman" w:hAnsi="Times New Roman"/>
            <w:color w:val="000000" w:themeColor="text1"/>
            <w:sz w:val="24"/>
            <w:szCs w:val="24"/>
            <w:lang w:eastAsia="pl-PL"/>
          </w:rPr>
          <w:t>www.chrzastowice.pl</w:t>
        </w:r>
      </w:hyperlink>
      <w:r w:rsidR="00CE5BF3" w:rsidRPr="00120796">
        <w:rPr>
          <w:rStyle w:val="Hipercze"/>
          <w:rFonts w:ascii="Times New Roman" w:eastAsia="Times New Roman" w:hAnsi="Times New Roman"/>
          <w:color w:val="000000" w:themeColor="text1"/>
          <w:sz w:val="24"/>
          <w:szCs w:val="24"/>
          <w:lang w:eastAsia="pl-PL"/>
        </w:rPr>
        <w:t xml:space="preserve">  </w:t>
      </w:r>
    </w:p>
    <w:p w14:paraId="4D195095" w14:textId="76157011" w:rsidR="001313C0" w:rsidRPr="00120796" w:rsidRDefault="001313C0" w:rsidP="00CE5BF3">
      <w:pPr>
        <w:spacing w:line="240" w:lineRule="auto"/>
        <w:jc w:val="both"/>
        <w:rPr>
          <w:rFonts w:ascii="Times New Roman" w:eastAsia="Times New Roman" w:hAnsi="Times New Roman"/>
          <w:color w:val="000000" w:themeColor="text1"/>
          <w:sz w:val="24"/>
          <w:szCs w:val="24"/>
          <w:lang w:eastAsia="pl-PL"/>
        </w:rPr>
      </w:pPr>
    </w:p>
    <w:p w14:paraId="5EDE044F" w14:textId="7777777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p>
    <w:p w14:paraId="065831E1" w14:textId="7777777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6</w:t>
      </w:r>
    </w:p>
    <w:p w14:paraId="007E3CCA" w14:textId="77777777" w:rsidR="00EF1A22" w:rsidRPr="00120796" w:rsidRDefault="00EF1A22" w:rsidP="00EF1A22">
      <w:pPr>
        <w:spacing w:line="240" w:lineRule="auto"/>
        <w:jc w:val="both"/>
        <w:rPr>
          <w:rFonts w:ascii="Times New Roman" w:eastAsia="Times New Roman" w:hAnsi="Times New Roman"/>
          <w:b/>
          <w:color w:val="000000" w:themeColor="text1"/>
          <w:sz w:val="24"/>
          <w:szCs w:val="24"/>
          <w:lang w:eastAsia="pl-PL"/>
        </w:rPr>
      </w:pPr>
    </w:p>
    <w:p w14:paraId="0A7228DC" w14:textId="77777777" w:rsidR="0015602C" w:rsidRPr="00120796" w:rsidRDefault="00EF1A22" w:rsidP="0015602C">
      <w:pPr>
        <w:pStyle w:val="Default"/>
        <w:rPr>
          <w:rFonts w:ascii="Times New Roman" w:hAnsi="Times New Roman" w:cs="Times New Roman"/>
          <w:color w:val="000000" w:themeColor="text1"/>
        </w:rPr>
      </w:pPr>
      <w:r w:rsidRPr="00120796">
        <w:rPr>
          <w:rFonts w:ascii="Times New Roman" w:eastAsia="Times New Roman" w:hAnsi="Times New Roman" w:cs="Times New Roman"/>
          <w:color w:val="000000" w:themeColor="text1"/>
        </w:rPr>
        <w:t xml:space="preserve">1. </w:t>
      </w:r>
      <w:r w:rsidR="0015602C" w:rsidRPr="00120796">
        <w:rPr>
          <w:rFonts w:ascii="Times New Roman" w:hAnsi="Times New Roman" w:cs="Times New Roman"/>
          <w:color w:val="000000" w:themeColor="text1"/>
        </w:rPr>
        <w:t>Wykonawca w ramach niniejszej umowy jest zobowiązany do:</w:t>
      </w:r>
    </w:p>
    <w:p w14:paraId="362C6B6F" w14:textId="25F6F40E" w:rsidR="003C4F7B" w:rsidRPr="00120796" w:rsidRDefault="003C4F7B" w:rsidP="0015602C">
      <w:pPr>
        <w:pStyle w:val="Default"/>
        <w:numPr>
          <w:ilvl w:val="0"/>
          <w:numId w:val="11"/>
        </w:numPr>
        <w:jc w:val="both"/>
        <w:rPr>
          <w:rFonts w:ascii="Times New Roman" w:hAnsi="Times New Roman" w:cs="Times New Roman"/>
          <w:color w:val="000000" w:themeColor="text1"/>
        </w:rPr>
      </w:pPr>
      <w:r w:rsidRPr="00120796">
        <w:rPr>
          <w:rFonts w:ascii="Times New Roman" w:hAnsi="Times New Roman" w:cs="Times New Roman"/>
          <w:color w:val="000000" w:themeColor="text1"/>
        </w:rPr>
        <w:t>posiadania wpisu do rejestru działalności regulowanej w zakresie odbierania odpadów komunalnych od właścicieli nieruchomości, o którym mowa w art. 9b i 9c ustawy o</w:t>
      </w:r>
      <w:r w:rsidR="004040B8" w:rsidRPr="00120796">
        <w:rPr>
          <w:rFonts w:ascii="Times New Roman" w:hAnsi="Times New Roman" w:cs="Times New Roman"/>
          <w:color w:val="000000" w:themeColor="text1"/>
        </w:rPr>
        <w:t> </w:t>
      </w:r>
      <w:r w:rsidRPr="00120796">
        <w:rPr>
          <w:rFonts w:ascii="Times New Roman" w:hAnsi="Times New Roman" w:cs="Times New Roman"/>
          <w:color w:val="000000" w:themeColor="text1"/>
        </w:rPr>
        <w:t xml:space="preserve">utrzymaniu czystości i porządku w gminach; </w:t>
      </w:r>
    </w:p>
    <w:p w14:paraId="7EB6E46D" w14:textId="1780C704" w:rsidR="003C4F7B" w:rsidRPr="00120796" w:rsidRDefault="003C4F7B" w:rsidP="0015602C">
      <w:pPr>
        <w:pStyle w:val="Default"/>
        <w:numPr>
          <w:ilvl w:val="0"/>
          <w:numId w:val="11"/>
        </w:numPr>
        <w:jc w:val="both"/>
        <w:rPr>
          <w:rFonts w:ascii="Times New Roman" w:hAnsi="Times New Roman" w:cs="Times New Roman"/>
          <w:color w:val="000000" w:themeColor="text1"/>
        </w:rPr>
      </w:pPr>
      <w:r w:rsidRPr="00120796">
        <w:rPr>
          <w:rFonts w:ascii="Times New Roman" w:hAnsi="Times New Roman" w:cs="Times New Roman"/>
          <w:color w:val="000000" w:themeColor="text1"/>
        </w:rPr>
        <w:t>spełnia</w:t>
      </w:r>
      <w:r w:rsidR="00E92EB6" w:rsidRPr="00120796">
        <w:rPr>
          <w:rFonts w:ascii="Times New Roman" w:hAnsi="Times New Roman" w:cs="Times New Roman"/>
          <w:color w:val="000000" w:themeColor="text1"/>
        </w:rPr>
        <w:t>nia</w:t>
      </w:r>
      <w:r w:rsidRPr="00120796">
        <w:rPr>
          <w:rFonts w:ascii="Times New Roman" w:hAnsi="Times New Roman" w:cs="Times New Roman"/>
          <w:color w:val="000000" w:themeColor="text1"/>
        </w:rPr>
        <w:t xml:space="preserve"> warunk</w:t>
      </w:r>
      <w:r w:rsidR="00E92EB6" w:rsidRPr="00120796">
        <w:rPr>
          <w:rFonts w:ascii="Times New Roman" w:hAnsi="Times New Roman" w:cs="Times New Roman"/>
          <w:color w:val="000000" w:themeColor="text1"/>
        </w:rPr>
        <w:t>ów</w:t>
      </w:r>
      <w:r w:rsidRPr="00120796">
        <w:rPr>
          <w:rFonts w:ascii="Times New Roman" w:hAnsi="Times New Roman" w:cs="Times New Roman"/>
          <w:color w:val="000000" w:themeColor="text1"/>
        </w:rPr>
        <w:t xml:space="preserve"> Rozporządzenia Ministra Środowiska z 11 stycznia 2013 r. w sprawie szczegółowych wymagań w zakresie odbierania odpadów komunalnych od właścicieli nieruchomości (Dz. U. </w:t>
      </w:r>
      <w:r w:rsidR="004040B8" w:rsidRPr="00120796">
        <w:rPr>
          <w:rFonts w:ascii="Times New Roman" w:hAnsi="Times New Roman" w:cs="Times New Roman"/>
          <w:color w:val="000000" w:themeColor="text1"/>
        </w:rPr>
        <w:t xml:space="preserve">z 2013 r. </w:t>
      </w:r>
      <w:r w:rsidRPr="00120796">
        <w:rPr>
          <w:rFonts w:ascii="Times New Roman" w:hAnsi="Times New Roman" w:cs="Times New Roman"/>
          <w:color w:val="000000" w:themeColor="text1"/>
        </w:rPr>
        <w:t>poz. 122);</w:t>
      </w:r>
    </w:p>
    <w:p w14:paraId="6DF9FF41" w14:textId="3CC695B1" w:rsidR="003C4F7B" w:rsidRPr="00120796" w:rsidRDefault="003C4F7B" w:rsidP="0015602C">
      <w:pPr>
        <w:pStyle w:val="Default"/>
        <w:numPr>
          <w:ilvl w:val="0"/>
          <w:numId w:val="11"/>
        </w:numPr>
        <w:jc w:val="both"/>
        <w:rPr>
          <w:rFonts w:ascii="Times New Roman" w:hAnsi="Times New Roman" w:cs="Times New Roman"/>
          <w:color w:val="000000" w:themeColor="text1"/>
        </w:rPr>
      </w:pPr>
      <w:r w:rsidRPr="00120796">
        <w:rPr>
          <w:rFonts w:ascii="Times New Roman" w:hAnsi="Times New Roman" w:cs="Times New Roman"/>
          <w:color w:val="000000" w:themeColor="text1"/>
        </w:rPr>
        <w:t>posiada</w:t>
      </w:r>
      <w:r w:rsidR="00E92EB6" w:rsidRPr="00120796">
        <w:rPr>
          <w:rFonts w:ascii="Times New Roman" w:hAnsi="Times New Roman" w:cs="Times New Roman"/>
          <w:color w:val="000000" w:themeColor="text1"/>
        </w:rPr>
        <w:t>nia</w:t>
      </w:r>
      <w:r w:rsidRPr="00120796">
        <w:rPr>
          <w:rFonts w:ascii="Times New Roman" w:hAnsi="Times New Roman" w:cs="Times New Roman"/>
          <w:color w:val="000000" w:themeColor="text1"/>
        </w:rPr>
        <w:t xml:space="preserve"> wpis</w:t>
      </w:r>
      <w:r w:rsidR="00E92EB6" w:rsidRPr="00120796">
        <w:rPr>
          <w:rFonts w:ascii="Times New Roman" w:hAnsi="Times New Roman" w:cs="Times New Roman"/>
          <w:color w:val="000000" w:themeColor="text1"/>
        </w:rPr>
        <w:t>u</w:t>
      </w:r>
      <w:r w:rsidRPr="00120796">
        <w:rPr>
          <w:rFonts w:ascii="Times New Roman" w:hAnsi="Times New Roman" w:cs="Times New Roman"/>
          <w:color w:val="000000" w:themeColor="text1"/>
        </w:rPr>
        <w:t xml:space="preserve"> do rejestru podmiotów wprowadzających produkty, produkty w</w:t>
      </w:r>
      <w:r w:rsidR="004040B8" w:rsidRPr="00120796">
        <w:rPr>
          <w:rFonts w:ascii="Times New Roman" w:hAnsi="Times New Roman" w:cs="Times New Roman"/>
          <w:color w:val="000000" w:themeColor="text1"/>
        </w:rPr>
        <w:t> </w:t>
      </w:r>
      <w:r w:rsidRPr="00120796">
        <w:rPr>
          <w:rFonts w:ascii="Times New Roman" w:hAnsi="Times New Roman" w:cs="Times New Roman"/>
          <w:color w:val="000000" w:themeColor="text1"/>
        </w:rPr>
        <w:t>opakowaniach i gospodarujących odpadami, o których mowa w art. 49 i 50 ustawy o</w:t>
      </w:r>
      <w:r w:rsidR="004040B8" w:rsidRPr="00120796">
        <w:rPr>
          <w:rFonts w:ascii="Times New Roman" w:hAnsi="Times New Roman" w:cs="Times New Roman"/>
          <w:color w:val="000000" w:themeColor="text1"/>
        </w:rPr>
        <w:t> </w:t>
      </w:r>
      <w:r w:rsidRPr="00120796">
        <w:rPr>
          <w:rFonts w:ascii="Times New Roman" w:hAnsi="Times New Roman" w:cs="Times New Roman"/>
          <w:color w:val="000000" w:themeColor="text1"/>
        </w:rPr>
        <w:t>odpadach potwierdzający posiadanie uprawnień do wykonywanie działalności w</w:t>
      </w:r>
      <w:r w:rsidR="004040B8" w:rsidRPr="00120796">
        <w:rPr>
          <w:rFonts w:ascii="Times New Roman" w:hAnsi="Times New Roman" w:cs="Times New Roman"/>
          <w:color w:val="000000" w:themeColor="text1"/>
        </w:rPr>
        <w:t> </w:t>
      </w:r>
      <w:r w:rsidRPr="00120796">
        <w:rPr>
          <w:rFonts w:ascii="Times New Roman" w:hAnsi="Times New Roman" w:cs="Times New Roman"/>
          <w:color w:val="000000" w:themeColor="text1"/>
        </w:rPr>
        <w:t>zakresie transportu kategorii odpadów;</w:t>
      </w:r>
    </w:p>
    <w:p w14:paraId="66489B14" w14:textId="3739D433" w:rsidR="0015602C" w:rsidRPr="00120796" w:rsidRDefault="0015602C" w:rsidP="004040B8">
      <w:pPr>
        <w:pStyle w:val="Default"/>
        <w:numPr>
          <w:ilvl w:val="0"/>
          <w:numId w:val="11"/>
        </w:numPr>
        <w:jc w:val="both"/>
        <w:rPr>
          <w:rFonts w:ascii="Times New Roman" w:hAnsi="Times New Roman" w:cs="Times New Roman"/>
          <w:color w:val="000000" w:themeColor="text1"/>
        </w:rPr>
      </w:pPr>
      <w:r w:rsidRPr="00120796">
        <w:rPr>
          <w:rFonts w:ascii="Times New Roman" w:hAnsi="Times New Roman" w:cs="Times New Roman"/>
          <w:color w:val="000000" w:themeColor="text1"/>
          <w:lang w:eastAsia="zh-CN"/>
        </w:rPr>
        <w:t xml:space="preserve">przekazania odebranych odpadów komunalnych niesegregowanych (zmieszanych), do zagospodarowania do </w:t>
      </w:r>
      <w:r w:rsidR="004040B8" w:rsidRPr="00120796">
        <w:rPr>
          <w:rFonts w:ascii="Times New Roman" w:hAnsi="Times New Roman" w:cs="Times New Roman"/>
          <w:color w:val="000000" w:themeColor="text1"/>
          <w:lang w:eastAsia="zh-CN"/>
        </w:rPr>
        <w:t>i</w:t>
      </w:r>
      <w:r w:rsidRPr="00120796">
        <w:rPr>
          <w:rFonts w:ascii="Times New Roman" w:hAnsi="Times New Roman" w:cs="Times New Roman"/>
          <w:color w:val="000000" w:themeColor="text1"/>
          <w:lang w:eastAsia="zh-CN"/>
        </w:rPr>
        <w:t xml:space="preserve">nstalacji </w:t>
      </w:r>
      <w:r w:rsidR="00666381" w:rsidRPr="00120796">
        <w:rPr>
          <w:rFonts w:ascii="Times New Roman" w:hAnsi="Times New Roman" w:cs="Times New Roman"/>
          <w:color w:val="000000" w:themeColor="text1"/>
          <w:lang w:eastAsia="zh-CN"/>
        </w:rPr>
        <w:t>, które zapewnią wymagany poziom ograniczenia masy odpadów ulegaj</w:t>
      </w:r>
      <w:r w:rsidR="00B96165" w:rsidRPr="00120796">
        <w:rPr>
          <w:rFonts w:ascii="Times New Roman" w:hAnsi="Times New Roman" w:cs="Times New Roman"/>
          <w:color w:val="000000" w:themeColor="text1"/>
          <w:lang w:eastAsia="zh-CN"/>
        </w:rPr>
        <w:t>ą</w:t>
      </w:r>
      <w:r w:rsidR="00666381" w:rsidRPr="00120796">
        <w:rPr>
          <w:rFonts w:ascii="Times New Roman" w:hAnsi="Times New Roman" w:cs="Times New Roman"/>
          <w:color w:val="000000" w:themeColor="text1"/>
          <w:lang w:eastAsia="zh-CN"/>
        </w:rPr>
        <w:t>cych biodegradacji przekazanych do sk</w:t>
      </w:r>
      <w:r w:rsidR="00B96165" w:rsidRPr="00120796">
        <w:rPr>
          <w:rFonts w:ascii="Times New Roman" w:hAnsi="Times New Roman" w:cs="Times New Roman"/>
          <w:color w:val="000000" w:themeColor="text1"/>
          <w:lang w:eastAsia="zh-CN"/>
        </w:rPr>
        <w:t>ł</w:t>
      </w:r>
      <w:r w:rsidR="00666381" w:rsidRPr="00120796">
        <w:rPr>
          <w:rFonts w:ascii="Times New Roman" w:hAnsi="Times New Roman" w:cs="Times New Roman"/>
          <w:color w:val="000000" w:themeColor="text1"/>
          <w:lang w:eastAsia="zh-CN"/>
        </w:rPr>
        <w:t>adowania</w:t>
      </w:r>
      <w:r w:rsidRPr="00120796">
        <w:rPr>
          <w:rFonts w:ascii="Times New Roman" w:hAnsi="Times New Roman" w:cs="Times New Roman"/>
          <w:color w:val="000000" w:themeColor="text1"/>
          <w:lang w:eastAsia="zh-CN"/>
        </w:rPr>
        <w:t xml:space="preserve">, zgodnie z </w:t>
      </w:r>
      <w:r w:rsidRPr="00120796">
        <w:rPr>
          <w:rFonts w:ascii="Times New Roman" w:hAnsi="Times New Roman" w:cs="Times New Roman"/>
          <w:color w:val="000000" w:themeColor="text1"/>
        </w:rPr>
        <w:t xml:space="preserve">ustawą </w:t>
      </w:r>
      <w:r w:rsidRPr="00120796">
        <w:rPr>
          <w:rFonts w:ascii="Times New Roman" w:hAnsi="Times New Roman" w:cs="Times New Roman"/>
          <w:color w:val="000000" w:themeColor="text1"/>
        </w:rPr>
        <w:lastRenderedPageBreak/>
        <w:t>o</w:t>
      </w:r>
      <w:r w:rsidR="004040B8" w:rsidRPr="00120796">
        <w:rPr>
          <w:rFonts w:ascii="Times New Roman" w:hAnsi="Times New Roman" w:cs="Times New Roman"/>
          <w:color w:val="000000" w:themeColor="text1"/>
        </w:rPr>
        <w:t> </w:t>
      </w:r>
      <w:r w:rsidRPr="00120796">
        <w:rPr>
          <w:rFonts w:ascii="Times New Roman" w:hAnsi="Times New Roman" w:cs="Times New Roman"/>
          <w:color w:val="000000" w:themeColor="text1"/>
        </w:rPr>
        <w:t>utrzymaniu czystości i porządku w gminach z dnia 13 września 1996 r. (Dz.U. 202</w:t>
      </w:r>
      <w:r w:rsidR="004040B8" w:rsidRPr="00120796">
        <w:rPr>
          <w:rFonts w:ascii="Times New Roman" w:hAnsi="Times New Roman" w:cs="Times New Roman"/>
          <w:color w:val="000000" w:themeColor="text1"/>
        </w:rPr>
        <w:t>2</w:t>
      </w:r>
      <w:r w:rsidRPr="00120796">
        <w:rPr>
          <w:rFonts w:ascii="Times New Roman" w:hAnsi="Times New Roman" w:cs="Times New Roman"/>
          <w:color w:val="000000" w:themeColor="text1"/>
        </w:rPr>
        <w:t xml:space="preserve"> r., poz. </w:t>
      </w:r>
      <w:r w:rsidR="004040B8" w:rsidRPr="00120796">
        <w:rPr>
          <w:rFonts w:ascii="Times New Roman" w:hAnsi="Times New Roman" w:cs="Times New Roman"/>
          <w:color w:val="000000" w:themeColor="text1"/>
        </w:rPr>
        <w:t>2519</w:t>
      </w:r>
      <w:r w:rsidRPr="00120796">
        <w:rPr>
          <w:rFonts w:ascii="Times New Roman" w:hAnsi="Times New Roman" w:cs="Times New Roman"/>
          <w:color w:val="000000" w:themeColor="text1"/>
        </w:rPr>
        <w:t>).</w:t>
      </w:r>
    </w:p>
    <w:p w14:paraId="343FB32A" w14:textId="5EF3AEE0" w:rsidR="00E92EB6" w:rsidRDefault="00774BE9" w:rsidP="00774BE9">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2.</w:t>
      </w:r>
      <w:r w:rsidR="00E92EB6" w:rsidRPr="00120796">
        <w:rPr>
          <w:rFonts w:ascii="Times New Roman" w:hAnsi="Times New Roman" w:cs="Times New Roman"/>
          <w:color w:val="000000" w:themeColor="text1"/>
        </w:rPr>
        <w:t xml:space="preserve">Wykonawca musi spełnić warunek, aby nie zostało wobec Niego wszczęte postępowanie upadłościowe, restrukturyzacyjne ani nie otwarto jego likwidacji, jak również nie toczą się wobec niego postępowania egzekucyjne i nie zachodzą inne okoliczności, które mogłyby wpływać na zdolność Wykonawcy do wykonywania zobowiązań wynikających z niniejszej umowy oraz że według najlepszej wiedzy Wykonawcy nie występują okoliczności, które przemawiałyby za wszczęciem takich postępowań w przyszłości. </w:t>
      </w:r>
    </w:p>
    <w:p w14:paraId="333F8664" w14:textId="2A098DF4" w:rsidR="00EF1A22" w:rsidRPr="00120796" w:rsidRDefault="00774BE9" w:rsidP="00774BE9">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3.</w:t>
      </w:r>
      <w:r w:rsidR="00EF1A22" w:rsidRPr="00120796">
        <w:rPr>
          <w:rFonts w:ascii="Times New Roman" w:hAnsi="Times New Roman" w:cs="Times New Roman"/>
          <w:color w:val="000000" w:themeColor="text1"/>
          <w:lang w:eastAsia="zh-CN"/>
        </w:rPr>
        <w:t xml:space="preserve">Wykonawca jest zobowiązany do każdorazowego informowania Zamawiającego </w:t>
      </w:r>
      <w:r w:rsidR="00EF1A22" w:rsidRPr="00120796">
        <w:rPr>
          <w:rFonts w:ascii="Times New Roman" w:hAnsi="Times New Roman" w:cs="Times New Roman"/>
          <w:color w:val="000000" w:themeColor="text1"/>
          <w:lang w:eastAsia="zh-CN"/>
        </w:rPr>
        <w:br/>
        <w:t xml:space="preserve">o stwierdzeniu podczas odbioru odpadów niezgodności z postanowieniami obowiązujących uchwał Rady Gminy </w:t>
      </w:r>
      <w:r w:rsidR="002A1FFE" w:rsidRPr="00120796">
        <w:rPr>
          <w:rFonts w:ascii="Times New Roman" w:hAnsi="Times New Roman" w:cs="Times New Roman"/>
          <w:color w:val="000000" w:themeColor="text1"/>
          <w:lang w:eastAsia="zh-CN"/>
        </w:rPr>
        <w:t>Chrząstowice</w:t>
      </w:r>
      <w:r w:rsidR="00EF1A22" w:rsidRPr="00120796">
        <w:rPr>
          <w:rFonts w:ascii="Times New Roman" w:hAnsi="Times New Roman" w:cs="Times New Roman"/>
          <w:color w:val="000000" w:themeColor="text1"/>
          <w:lang w:eastAsia="zh-CN"/>
        </w:rPr>
        <w:t xml:space="preserve"> </w:t>
      </w:r>
      <w:r w:rsidR="002A1FFE" w:rsidRPr="00120796">
        <w:rPr>
          <w:rFonts w:ascii="Times New Roman" w:hAnsi="Times New Roman" w:cs="Times New Roman"/>
          <w:color w:val="000000" w:themeColor="text1"/>
          <w:lang w:eastAsia="zh-CN"/>
        </w:rPr>
        <w:t xml:space="preserve">- </w:t>
      </w:r>
      <w:r w:rsidR="00EF1A22" w:rsidRPr="00120796">
        <w:rPr>
          <w:rFonts w:ascii="Times New Roman" w:hAnsi="Times New Roman" w:cs="Times New Roman"/>
          <w:color w:val="000000" w:themeColor="text1"/>
          <w:lang w:eastAsia="zh-CN"/>
        </w:rPr>
        <w:t xml:space="preserve">Regulaminu utrzymania czystości i porządku na terenie Gminy </w:t>
      </w:r>
      <w:r w:rsidR="0015602C" w:rsidRPr="00120796">
        <w:rPr>
          <w:rFonts w:ascii="Times New Roman" w:hAnsi="Times New Roman" w:cs="Times New Roman"/>
          <w:color w:val="000000" w:themeColor="text1"/>
          <w:lang w:eastAsia="zh-CN"/>
        </w:rPr>
        <w:t>Chrząstowice</w:t>
      </w:r>
      <w:r w:rsidR="00EF1A22" w:rsidRPr="00120796">
        <w:rPr>
          <w:rFonts w:ascii="Times New Roman" w:hAnsi="Times New Roman" w:cs="Times New Roman"/>
          <w:color w:val="000000" w:themeColor="text1"/>
          <w:lang w:eastAsia="zh-CN"/>
        </w:rPr>
        <w:t>, a w szczególności dotyczących:</w:t>
      </w:r>
    </w:p>
    <w:p w14:paraId="1F175412" w14:textId="3336D125" w:rsidR="00D5494F" w:rsidRPr="00120796" w:rsidRDefault="00D5494F" w:rsidP="00D5494F">
      <w:pPr>
        <w:pStyle w:val="Akapitzlist1"/>
        <w:numPr>
          <w:ilvl w:val="0"/>
          <w:numId w:val="12"/>
        </w:numPr>
        <w:tabs>
          <w:tab w:val="left" w:pos="362"/>
        </w:tabs>
        <w:ind w:firstLine="0"/>
        <w:rPr>
          <w:color w:val="000000" w:themeColor="text1"/>
          <w:sz w:val="24"/>
          <w:szCs w:val="24"/>
          <w:lang w:val="pl-PL"/>
        </w:rPr>
      </w:pPr>
      <w:r w:rsidRPr="00120796">
        <w:rPr>
          <w:color w:val="000000" w:themeColor="text1"/>
          <w:sz w:val="24"/>
          <w:szCs w:val="24"/>
          <w:lang w:val="pl-PL"/>
        </w:rPr>
        <w:t>nie wyposażenia nieruchomości zamieszkałych w pojemniki do gromadzenia</w:t>
      </w:r>
      <w:r w:rsidRPr="00120796">
        <w:rPr>
          <w:color w:val="000000" w:themeColor="text1"/>
          <w:spacing w:val="-17"/>
          <w:sz w:val="24"/>
          <w:szCs w:val="24"/>
          <w:lang w:val="pl-PL"/>
        </w:rPr>
        <w:t xml:space="preserve"> </w:t>
      </w:r>
      <w:r w:rsidRPr="00120796">
        <w:rPr>
          <w:color w:val="000000" w:themeColor="text1"/>
          <w:spacing w:val="-3"/>
          <w:sz w:val="24"/>
          <w:szCs w:val="24"/>
          <w:lang w:val="pl-PL"/>
        </w:rPr>
        <w:t>odpadów,</w:t>
      </w:r>
    </w:p>
    <w:p w14:paraId="2713748B" w14:textId="3F33573D" w:rsidR="00EF1A22" w:rsidRPr="00120796" w:rsidRDefault="00EF1A22" w:rsidP="00CE5BF3">
      <w:pPr>
        <w:pStyle w:val="Akapitzlist1"/>
        <w:numPr>
          <w:ilvl w:val="0"/>
          <w:numId w:val="12"/>
        </w:numPr>
        <w:tabs>
          <w:tab w:val="left" w:pos="362"/>
        </w:tabs>
        <w:ind w:firstLine="0"/>
        <w:rPr>
          <w:color w:val="000000" w:themeColor="text1"/>
          <w:sz w:val="24"/>
          <w:szCs w:val="24"/>
          <w:lang w:val="pl-PL"/>
        </w:rPr>
      </w:pPr>
      <w:r w:rsidRPr="00120796">
        <w:rPr>
          <w:rFonts w:eastAsia="Times New Roman"/>
          <w:color w:val="000000" w:themeColor="text1"/>
          <w:sz w:val="24"/>
          <w:szCs w:val="24"/>
          <w:lang w:val="pl-PL" w:eastAsia="zh-CN"/>
        </w:rPr>
        <w:t xml:space="preserve">zarejestrowania </w:t>
      </w:r>
      <w:r w:rsidR="0015602C" w:rsidRPr="00120796">
        <w:rPr>
          <w:rFonts w:eastAsia="Times New Roman"/>
          <w:color w:val="000000" w:themeColor="text1"/>
          <w:sz w:val="24"/>
          <w:szCs w:val="24"/>
          <w:lang w:val="pl-PL" w:eastAsia="zh-CN"/>
        </w:rPr>
        <w:t>mieszania odpadów lub przygotowania odpadów do odbioru w</w:t>
      </w:r>
      <w:r w:rsidR="00D43078" w:rsidRPr="00120796">
        <w:rPr>
          <w:rFonts w:eastAsia="Times New Roman"/>
          <w:color w:val="000000" w:themeColor="text1"/>
          <w:sz w:val="24"/>
          <w:szCs w:val="24"/>
          <w:lang w:val="pl-PL" w:eastAsia="zh-CN"/>
        </w:rPr>
        <w:t> </w:t>
      </w:r>
      <w:r w:rsidR="0015602C" w:rsidRPr="00120796">
        <w:rPr>
          <w:rFonts w:eastAsia="Times New Roman"/>
          <w:color w:val="000000" w:themeColor="text1"/>
          <w:sz w:val="24"/>
          <w:szCs w:val="24"/>
          <w:lang w:val="pl-PL" w:eastAsia="zh-CN"/>
        </w:rPr>
        <w:t>nieodpowiednich pojemnikach,</w:t>
      </w:r>
    </w:p>
    <w:p w14:paraId="0891E2D8" w14:textId="759C7C06" w:rsidR="00EF1A22" w:rsidRPr="00120796" w:rsidRDefault="00EF1A22" w:rsidP="00B6796D">
      <w:pPr>
        <w:pStyle w:val="Akapitzlist1"/>
        <w:numPr>
          <w:ilvl w:val="0"/>
          <w:numId w:val="12"/>
        </w:numPr>
        <w:tabs>
          <w:tab w:val="left" w:pos="362"/>
        </w:tabs>
        <w:ind w:firstLine="0"/>
        <w:rPr>
          <w:color w:val="000000" w:themeColor="text1"/>
          <w:sz w:val="24"/>
          <w:szCs w:val="24"/>
          <w:lang w:val="pl-PL"/>
        </w:rPr>
      </w:pPr>
      <w:r w:rsidRPr="00120796">
        <w:rPr>
          <w:rFonts w:eastAsia="Times New Roman"/>
          <w:color w:val="000000" w:themeColor="text1"/>
          <w:sz w:val="24"/>
          <w:szCs w:val="24"/>
          <w:lang w:val="pl-PL" w:eastAsia="zh-CN"/>
        </w:rPr>
        <w:t>gromadzenia odpadów komunalnych poza pojemnikami,</w:t>
      </w:r>
    </w:p>
    <w:p w14:paraId="3548BDDF" w14:textId="1552355C" w:rsidR="00EF1A22" w:rsidRPr="00120796" w:rsidRDefault="00EF1A22" w:rsidP="00B6796D">
      <w:pPr>
        <w:pStyle w:val="Akapitzlist1"/>
        <w:numPr>
          <w:ilvl w:val="0"/>
          <w:numId w:val="12"/>
        </w:numPr>
        <w:tabs>
          <w:tab w:val="left" w:pos="362"/>
        </w:tabs>
        <w:ind w:firstLine="0"/>
        <w:rPr>
          <w:color w:val="000000" w:themeColor="text1"/>
          <w:sz w:val="24"/>
          <w:szCs w:val="24"/>
          <w:lang w:val="pl-PL"/>
        </w:rPr>
      </w:pPr>
      <w:r w:rsidRPr="00120796">
        <w:rPr>
          <w:rFonts w:eastAsia="Times New Roman"/>
          <w:color w:val="000000" w:themeColor="text1"/>
          <w:sz w:val="24"/>
          <w:szCs w:val="24"/>
          <w:lang w:val="pl-PL" w:eastAsia="zh-CN"/>
        </w:rPr>
        <w:t xml:space="preserve">nie zapewnienia przez właścicieli nieruchomości łatwego dostępu do pojemników </w:t>
      </w:r>
      <w:r w:rsidRPr="00120796">
        <w:rPr>
          <w:rFonts w:eastAsia="Times New Roman"/>
          <w:color w:val="000000" w:themeColor="text1"/>
          <w:sz w:val="24"/>
          <w:szCs w:val="24"/>
          <w:lang w:val="pl-PL" w:eastAsia="zh-CN"/>
        </w:rPr>
        <w:br/>
        <w:t>i worków Wykonawcy odbierającemu odpady komunalne</w:t>
      </w:r>
      <w:r w:rsidR="002E65DA" w:rsidRPr="00120796">
        <w:rPr>
          <w:rFonts w:eastAsia="Times New Roman"/>
          <w:color w:val="000000" w:themeColor="text1"/>
          <w:sz w:val="24"/>
          <w:szCs w:val="24"/>
          <w:lang w:val="pl-PL" w:eastAsia="zh-CN"/>
        </w:rPr>
        <w:t>,</w:t>
      </w:r>
    </w:p>
    <w:p w14:paraId="5996937E" w14:textId="5C6E90DF" w:rsidR="002E65DA" w:rsidRPr="00120796" w:rsidRDefault="002E65DA" w:rsidP="00B6796D">
      <w:pPr>
        <w:pStyle w:val="Akapitzlist1"/>
        <w:numPr>
          <w:ilvl w:val="0"/>
          <w:numId w:val="12"/>
        </w:numPr>
        <w:tabs>
          <w:tab w:val="left" w:pos="362"/>
        </w:tabs>
        <w:ind w:firstLine="0"/>
        <w:rPr>
          <w:color w:val="000000" w:themeColor="text1"/>
          <w:sz w:val="24"/>
          <w:szCs w:val="24"/>
          <w:lang w:val="pl-PL"/>
        </w:rPr>
      </w:pPr>
      <w:r w:rsidRPr="00120796">
        <w:rPr>
          <w:rFonts w:eastAsia="Times New Roman"/>
          <w:color w:val="000000" w:themeColor="text1"/>
          <w:sz w:val="24"/>
          <w:szCs w:val="24"/>
          <w:lang w:val="pl-PL" w:eastAsia="zh-CN"/>
        </w:rPr>
        <w:t>powstawania na nieruchomości masy odpadów znacznie przewyższającej przeciętną ilość oraz niezgodną z deklaracją.</w:t>
      </w:r>
    </w:p>
    <w:p w14:paraId="42A8DA4B" w14:textId="5350B61F" w:rsidR="00EF1A22" w:rsidRPr="00120796" w:rsidRDefault="00E92EB6" w:rsidP="007A4122">
      <w:pPr>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4. </w:t>
      </w:r>
      <w:r w:rsidR="00EF1A22" w:rsidRPr="00120796">
        <w:rPr>
          <w:rFonts w:ascii="Times New Roman" w:eastAsia="Times New Roman" w:hAnsi="Times New Roman"/>
          <w:color w:val="000000" w:themeColor="text1"/>
          <w:sz w:val="24"/>
          <w:szCs w:val="24"/>
          <w:lang w:eastAsia="pl-PL"/>
        </w:rPr>
        <w:t>Wykonawca po stwierdzeniu nieprawidłowości zostawia na pojemniku</w:t>
      </w:r>
      <w:r w:rsidR="00275223" w:rsidRPr="00120796">
        <w:rPr>
          <w:rFonts w:ascii="Times New Roman" w:eastAsia="Times New Roman" w:hAnsi="Times New Roman"/>
          <w:color w:val="000000" w:themeColor="text1"/>
          <w:sz w:val="24"/>
          <w:szCs w:val="24"/>
          <w:lang w:eastAsia="pl-PL"/>
        </w:rPr>
        <w:t xml:space="preserve"> </w:t>
      </w:r>
      <w:r w:rsidR="00EF1A22" w:rsidRPr="00120796">
        <w:rPr>
          <w:rFonts w:ascii="Times New Roman" w:eastAsia="Times New Roman" w:hAnsi="Times New Roman"/>
          <w:color w:val="000000" w:themeColor="text1"/>
          <w:sz w:val="24"/>
          <w:szCs w:val="24"/>
          <w:lang w:eastAsia="pl-PL"/>
        </w:rPr>
        <w:t>czerwoną kartkę z opisem jakie nieprawidłowości stwierdził i nie odbiera odpadów przekazując Zamawiającemu wykaz nieruchomości, z których nie odebrano odpadów wraz z podaniem przyczyny ich nie odebrania.</w:t>
      </w:r>
    </w:p>
    <w:p w14:paraId="76D0616F" w14:textId="2E3874D5" w:rsidR="00CE5BF3" w:rsidRPr="00120796" w:rsidRDefault="00E92EB6" w:rsidP="007A4122">
      <w:pPr>
        <w:spacing w:line="240" w:lineRule="auto"/>
        <w:jc w:val="both"/>
        <w:rPr>
          <w:rFonts w:ascii="Times New Roman" w:hAnsi="Times New Roman"/>
          <w:color w:val="000000" w:themeColor="text1"/>
          <w:sz w:val="24"/>
          <w:szCs w:val="24"/>
        </w:rPr>
      </w:pPr>
      <w:r w:rsidRPr="00120796">
        <w:rPr>
          <w:rFonts w:ascii="Times New Roman" w:eastAsia="Times New Roman" w:hAnsi="Times New Roman"/>
          <w:color w:val="000000" w:themeColor="text1"/>
          <w:sz w:val="24"/>
          <w:szCs w:val="24"/>
          <w:lang w:eastAsia="pl-PL"/>
        </w:rPr>
        <w:t xml:space="preserve">5. </w:t>
      </w:r>
      <w:r w:rsidR="00CE5BF3" w:rsidRPr="00120796">
        <w:rPr>
          <w:rFonts w:ascii="Times New Roman" w:eastAsia="Times New Roman" w:hAnsi="Times New Roman"/>
          <w:color w:val="000000" w:themeColor="text1"/>
          <w:sz w:val="24"/>
          <w:szCs w:val="24"/>
          <w:lang w:eastAsia="pl-PL"/>
        </w:rPr>
        <w:t>Wykonawca zobowiązany jest do d</w:t>
      </w:r>
      <w:r w:rsidR="00CE5BF3" w:rsidRPr="00120796">
        <w:rPr>
          <w:rFonts w:ascii="Times New Roman" w:hAnsi="Times New Roman"/>
          <w:color w:val="000000" w:themeColor="text1"/>
          <w:sz w:val="24"/>
          <w:szCs w:val="24"/>
        </w:rPr>
        <w:t>okumentowania nieprawidłowości, poprzez wykonywanie notatki, zdjęć lub zapisów wideo, w sposób umożliwiający jednoznaczne potwierdzenie nieprawidłowości i identyfikację miejsca, daty oraz właściciela</w:t>
      </w:r>
      <w:r w:rsidR="00CE5BF3" w:rsidRPr="00120796">
        <w:rPr>
          <w:rFonts w:ascii="Times New Roman" w:hAnsi="Times New Roman"/>
          <w:color w:val="000000" w:themeColor="text1"/>
          <w:spacing w:val="-27"/>
          <w:sz w:val="24"/>
          <w:szCs w:val="24"/>
        </w:rPr>
        <w:t xml:space="preserve"> </w:t>
      </w:r>
      <w:r w:rsidR="00CE5BF3" w:rsidRPr="00120796">
        <w:rPr>
          <w:rFonts w:ascii="Times New Roman" w:hAnsi="Times New Roman"/>
          <w:color w:val="000000" w:themeColor="text1"/>
          <w:sz w:val="24"/>
          <w:szCs w:val="24"/>
        </w:rPr>
        <w:t>nieruchomości.</w:t>
      </w:r>
    </w:p>
    <w:p w14:paraId="5656093F" w14:textId="7C7C76A0" w:rsidR="00EF1A22" w:rsidRPr="00120796" w:rsidRDefault="00E92EB6" w:rsidP="007A4122">
      <w:pPr>
        <w:spacing w:line="240" w:lineRule="auto"/>
        <w:jc w:val="both"/>
        <w:rPr>
          <w:rFonts w:ascii="Times New Roman" w:eastAsia="Times New Roman" w:hAnsi="Times New Roman"/>
          <w:color w:val="000000" w:themeColor="text1"/>
          <w:sz w:val="24"/>
          <w:szCs w:val="24"/>
          <w:lang w:eastAsia="zh-CN"/>
        </w:rPr>
      </w:pPr>
      <w:r w:rsidRPr="00120796">
        <w:rPr>
          <w:rFonts w:ascii="Times New Roman" w:hAnsi="Times New Roman"/>
          <w:color w:val="000000" w:themeColor="text1"/>
          <w:spacing w:val="-3"/>
          <w:sz w:val="24"/>
          <w:szCs w:val="24"/>
        </w:rPr>
        <w:t xml:space="preserve">6. </w:t>
      </w:r>
      <w:r w:rsidR="00EF1A22" w:rsidRPr="00120796">
        <w:rPr>
          <w:rFonts w:ascii="Times New Roman" w:eastAsia="Times New Roman" w:hAnsi="Times New Roman"/>
          <w:color w:val="000000" w:themeColor="text1"/>
          <w:sz w:val="24"/>
          <w:szCs w:val="24"/>
          <w:lang w:eastAsia="zh-CN"/>
        </w:rPr>
        <w:t xml:space="preserve">Dokumentację dotyczącą stwierdzenia niezgodności Wykonawca </w:t>
      </w:r>
      <w:r w:rsidR="00B6796D" w:rsidRPr="00120796">
        <w:rPr>
          <w:rFonts w:ascii="Times New Roman" w:eastAsia="Times New Roman" w:hAnsi="Times New Roman"/>
          <w:color w:val="000000" w:themeColor="text1"/>
          <w:sz w:val="24"/>
          <w:szCs w:val="24"/>
          <w:lang w:eastAsia="zh-CN"/>
        </w:rPr>
        <w:t xml:space="preserve">na bieżąco </w:t>
      </w:r>
      <w:r w:rsidR="00EF1A22" w:rsidRPr="00120796">
        <w:rPr>
          <w:rFonts w:ascii="Times New Roman" w:eastAsia="Times New Roman" w:hAnsi="Times New Roman"/>
          <w:color w:val="000000" w:themeColor="text1"/>
          <w:sz w:val="24"/>
          <w:szCs w:val="24"/>
          <w:lang w:eastAsia="zh-CN"/>
        </w:rPr>
        <w:t>przekazuje Zamawiającemu drogą elektroniczną (e-mail).</w:t>
      </w:r>
      <w:r w:rsidR="006206A5" w:rsidRPr="00120796">
        <w:rPr>
          <w:rFonts w:ascii="Times New Roman" w:eastAsia="Times New Roman" w:hAnsi="Times New Roman"/>
          <w:color w:val="000000" w:themeColor="text1"/>
          <w:sz w:val="24"/>
          <w:szCs w:val="24"/>
          <w:lang w:eastAsia="zh-CN"/>
        </w:rPr>
        <w:t xml:space="preserve"> </w:t>
      </w:r>
    </w:p>
    <w:p w14:paraId="2819D93C" w14:textId="2588D5D5" w:rsidR="00E92EB6" w:rsidRPr="00120796" w:rsidRDefault="00E92EB6" w:rsidP="00E92EB6">
      <w:pPr>
        <w:spacing w:line="240" w:lineRule="auto"/>
        <w:jc w:val="both"/>
        <w:rPr>
          <w:rFonts w:ascii="Times New Roman" w:eastAsia="Times New Roman" w:hAnsi="Times New Roman"/>
          <w:color w:val="000000" w:themeColor="text1"/>
          <w:sz w:val="24"/>
          <w:szCs w:val="24"/>
          <w:lang w:eastAsia="zh-CN"/>
        </w:rPr>
      </w:pPr>
      <w:r w:rsidRPr="00120796">
        <w:rPr>
          <w:rFonts w:ascii="Times New Roman" w:eastAsia="Times New Roman" w:hAnsi="Times New Roman"/>
          <w:color w:val="000000" w:themeColor="text1"/>
          <w:sz w:val="24"/>
          <w:szCs w:val="24"/>
          <w:lang w:eastAsia="zh-CN"/>
        </w:rPr>
        <w:t xml:space="preserve">7. </w:t>
      </w:r>
      <w:r w:rsidRPr="00120796">
        <w:rPr>
          <w:rFonts w:ascii="Times New Roman" w:hAnsi="Times New Roman"/>
          <w:color w:val="000000" w:themeColor="text1"/>
          <w:sz w:val="24"/>
          <w:szCs w:val="24"/>
        </w:rPr>
        <w:t xml:space="preserve">Przed każdym rozpoczęciem pracy – odbioru odpadów komunalnych należy dokonać ważenia samochodu pustego.  </w:t>
      </w:r>
    </w:p>
    <w:p w14:paraId="68E99245" w14:textId="0D801B6F" w:rsidR="008F655C" w:rsidRPr="00120796" w:rsidRDefault="008F655C" w:rsidP="00E92EB6">
      <w:pPr>
        <w:spacing w:line="240" w:lineRule="auto"/>
        <w:jc w:val="both"/>
        <w:rPr>
          <w:rFonts w:ascii="Times New Roman" w:hAnsi="Times New Roman"/>
          <w:color w:val="000000" w:themeColor="text1"/>
          <w:spacing w:val="-3"/>
          <w:sz w:val="24"/>
          <w:szCs w:val="24"/>
        </w:rPr>
      </w:pPr>
    </w:p>
    <w:p w14:paraId="719AD465" w14:textId="77777777" w:rsidR="00E92EB6" w:rsidRPr="00120796" w:rsidRDefault="00E92EB6" w:rsidP="00E92EB6">
      <w:pPr>
        <w:spacing w:line="240" w:lineRule="auto"/>
        <w:jc w:val="both"/>
        <w:rPr>
          <w:rFonts w:ascii="Times New Roman" w:hAnsi="Times New Roman"/>
          <w:color w:val="000000" w:themeColor="text1"/>
          <w:spacing w:val="-3"/>
          <w:sz w:val="24"/>
          <w:szCs w:val="24"/>
        </w:rPr>
      </w:pPr>
    </w:p>
    <w:p w14:paraId="2439CD50" w14:textId="2C8FEE4E" w:rsidR="008F655C" w:rsidRPr="00120796" w:rsidRDefault="008F655C" w:rsidP="00B6796D">
      <w:pPr>
        <w:spacing w:line="240" w:lineRule="auto"/>
        <w:ind w:left="284"/>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w:t>
      </w:r>
      <w:r w:rsidR="00B6796D" w:rsidRPr="00120796">
        <w:rPr>
          <w:rFonts w:ascii="Times New Roman" w:eastAsia="Times New Roman" w:hAnsi="Times New Roman"/>
          <w:b/>
          <w:color w:val="000000" w:themeColor="text1"/>
          <w:sz w:val="24"/>
          <w:szCs w:val="24"/>
          <w:lang w:eastAsia="pl-PL"/>
        </w:rPr>
        <w:t xml:space="preserve"> 7</w:t>
      </w:r>
    </w:p>
    <w:p w14:paraId="4127B483" w14:textId="77777777" w:rsidR="008F655C" w:rsidRPr="00120796" w:rsidRDefault="008F655C" w:rsidP="00CE5BF3">
      <w:pPr>
        <w:spacing w:line="240" w:lineRule="auto"/>
        <w:ind w:left="284"/>
        <w:jc w:val="both"/>
        <w:rPr>
          <w:rFonts w:ascii="Times New Roman" w:hAnsi="Times New Roman"/>
          <w:color w:val="000000" w:themeColor="text1"/>
          <w:spacing w:val="-3"/>
          <w:sz w:val="24"/>
          <w:szCs w:val="24"/>
        </w:rPr>
      </w:pPr>
    </w:p>
    <w:p w14:paraId="3DAD913A" w14:textId="1A672A07" w:rsidR="00EF1A22" w:rsidRPr="00120796" w:rsidRDefault="008F655C" w:rsidP="00EF1A22">
      <w:pPr>
        <w:suppressAutoHyphens/>
        <w:spacing w:line="240" w:lineRule="auto"/>
        <w:ind w:left="284" w:hanging="284"/>
        <w:jc w:val="both"/>
        <w:rPr>
          <w:rFonts w:ascii="Times New Roman" w:eastAsia="Times New Roman" w:hAnsi="Times New Roman"/>
          <w:color w:val="000000" w:themeColor="text1"/>
          <w:sz w:val="24"/>
          <w:szCs w:val="24"/>
          <w:lang w:eastAsia="zh-CN"/>
        </w:rPr>
      </w:pPr>
      <w:r w:rsidRPr="00120796">
        <w:rPr>
          <w:rFonts w:ascii="Times New Roman" w:eastAsia="Times New Roman" w:hAnsi="Times New Roman"/>
          <w:color w:val="000000" w:themeColor="text1"/>
          <w:sz w:val="24"/>
          <w:szCs w:val="24"/>
          <w:lang w:eastAsia="zh-CN"/>
        </w:rPr>
        <w:t xml:space="preserve">1. </w:t>
      </w:r>
      <w:r w:rsidR="00EF1A22" w:rsidRPr="00120796">
        <w:rPr>
          <w:rFonts w:ascii="Times New Roman" w:eastAsia="Times New Roman" w:hAnsi="Times New Roman"/>
          <w:color w:val="000000" w:themeColor="text1"/>
          <w:sz w:val="24"/>
          <w:szCs w:val="24"/>
          <w:lang w:eastAsia="zh-CN"/>
        </w:rPr>
        <w:t>W przypadku realizowania usługi niezgodnie z umową i/lub specyfikacją warunków zamówienia, Zamawiającemu przysługuje możliwość złożenia reklamacji. Wykonawca zobowiązany jest do zrealizowania reklamacji w ciągu 2 dni roboczych (</w:t>
      </w:r>
      <w:r w:rsidR="00EF1A22" w:rsidRPr="00120796">
        <w:rPr>
          <w:rFonts w:ascii="Times New Roman" w:eastAsia="Times New Roman" w:hAnsi="Times New Roman"/>
          <w:color w:val="000000" w:themeColor="text1"/>
          <w:sz w:val="24"/>
          <w:szCs w:val="24"/>
          <w:lang w:eastAsia="pl-PL"/>
        </w:rPr>
        <w:t xml:space="preserve">przez dni robocze rozumie się dni od poniedziałku do piątku z wyjątkiem dni ustawowo wolnych od pracy) </w:t>
      </w:r>
      <w:r w:rsidR="00EF1A22" w:rsidRPr="00120796">
        <w:rPr>
          <w:rFonts w:ascii="Times New Roman" w:eastAsia="Times New Roman" w:hAnsi="Times New Roman"/>
          <w:color w:val="000000" w:themeColor="text1"/>
          <w:sz w:val="24"/>
          <w:szCs w:val="24"/>
          <w:lang w:eastAsia="zh-CN"/>
        </w:rPr>
        <w:t>od daty zgłoszenia, z wyjątkiem reklamacji, w przypadku których Zamawiający określił inny czas realizacji.</w:t>
      </w:r>
    </w:p>
    <w:p w14:paraId="46A921A8" w14:textId="051275E9" w:rsidR="00EF1A22" w:rsidRPr="00120796" w:rsidRDefault="008F655C" w:rsidP="00EF1A22">
      <w:pPr>
        <w:suppressAutoHyphens/>
        <w:spacing w:line="240" w:lineRule="auto"/>
        <w:ind w:left="284" w:hanging="284"/>
        <w:jc w:val="both"/>
        <w:rPr>
          <w:rFonts w:ascii="Times New Roman" w:eastAsia="Times New Roman" w:hAnsi="Times New Roman"/>
          <w:color w:val="000000" w:themeColor="text1"/>
          <w:sz w:val="24"/>
          <w:szCs w:val="24"/>
          <w:lang w:eastAsia="zh-CN"/>
        </w:rPr>
      </w:pPr>
      <w:r w:rsidRPr="00120796">
        <w:rPr>
          <w:rFonts w:ascii="Times New Roman" w:eastAsia="Times New Roman" w:hAnsi="Times New Roman"/>
          <w:color w:val="000000" w:themeColor="text1"/>
          <w:sz w:val="24"/>
          <w:szCs w:val="24"/>
          <w:lang w:eastAsia="zh-CN"/>
        </w:rPr>
        <w:t xml:space="preserve">2. </w:t>
      </w:r>
      <w:r w:rsidR="00EF1A22" w:rsidRPr="00120796">
        <w:rPr>
          <w:rFonts w:ascii="Times New Roman" w:eastAsia="Times New Roman" w:hAnsi="Times New Roman"/>
          <w:color w:val="000000" w:themeColor="text1"/>
          <w:sz w:val="24"/>
          <w:szCs w:val="24"/>
          <w:lang w:eastAsia="zh-CN"/>
        </w:rPr>
        <w:t xml:space="preserve">Informację odnośnie wykonania wszystkich określonych w umowie reklamacji należy przekazać Zamawiającemu w ciągu 2 dni od ich realizacji, drogą elektroniczną (e-mail), </w:t>
      </w:r>
      <w:r w:rsidR="00EF1A22" w:rsidRPr="00120796">
        <w:rPr>
          <w:rFonts w:ascii="Times New Roman" w:eastAsia="Times New Roman" w:hAnsi="Times New Roman"/>
          <w:color w:val="000000" w:themeColor="text1"/>
          <w:sz w:val="24"/>
          <w:szCs w:val="24"/>
          <w:lang w:eastAsia="zh-CN"/>
        </w:rPr>
        <w:br/>
        <w:t>w formie uzgodnionej z Zamawiającym. Zamawiający uzna reklamację za zrealizowaną jedynie po otrzymaniu informacji o wykonaniu reklamacji w formie elektronicznej.</w:t>
      </w:r>
    </w:p>
    <w:p w14:paraId="617CFDB9" w14:textId="3ECA7014" w:rsidR="00EF1A22" w:rsidRPr="00120796" w:rsidRDefault="008F655C" w:rsidP="00EF1A22">
      <w:pPr>
        <w:suppressAutoHyphens/>
        <w:spacing w:line="240" w:lineRule="auto"/>
        <w:ind w:left="284" w:hanging="284"/>
        <w:jc w:val="both"/>
        <w:rPr>
          <w:rFonts w:ascii="Times New Roman" w:eastAsia="Times New Roman" w:hAnsi="Times New Roman"/>
          <w:color w:val="000000" w:themeColor="text1"/>
          <w:sz w:val="24"/>
          <w:szCs w:val="24"/>
          <w:lang w:eastAsia="zh-CN"/>
        </w:rPr>
      </w:pPr>
      <w:r w:rsidRPr="00120796">
        <w:rPr>
          <w:rFonts w:ascii="Times New Roman" w:eastAsia="Times New Roman" w:hAnsi="Times New Roman"/>
          <w:color w:val="000000" w:themeColor="text1"/>
          <w:sz w:val="24"/>
          <w:szCs w:val="24"/>
          <w:lang w:eastAsia="zh-CN"/>
        </w:rPr>
        <w:t xml:space="preserve">3. </w:t>
      </w:r>
      <w:r w:rsidR="00EF1A22" w:rsidRPr="00120796">
        <w:rPr>
          <w:rFonts w:ascii="Times New Roman" w:eastAsia="Times New Roman" w:hAnsi="Times New Roman"/>
          <w:color w:val="000000" w:themeColor="text1"/>
          <w:sz w:val="24"/>
          <w:szCs w:val="24"/>
          <w:lang w:eastAsia="zh-CN"/>
        </w:rPr>
        <w:t xml:space="preserve"> Zamawiający zastrzega sobie możliwość przeprowadzenia kontroli z wykonania reklamacji.</w:t>
      </w:r>
    </w:p>
    <w:p w14:paraId="131E9E4B" w14:textId="264EEB5A" w:rsidR="00EF1A22" w:rsidRPr="00120796" w:rsidRDefault="008F655C" w:rsidP="00EF1A22">
      <w:pPr>
        <w:suppressAutoHyphens/>
        <w:spacing w:line="240" w:lineRule="auto"/>
        <w:ind w:left="284" w:hanging="284"/>
        <w:jc w:val="both"/>
        <w:rPr>
          <w:rFonts w:ascii="Times New Roman" w:eastAsia="Times New Roman" w:hAnsi="Times New Roman"/>
          <w:color w:val="000000" w:themeColor="text1"/>
          <w:sz w:val="24"/>
          <w:szCs w:val="24"/>
          <w:lang w:eastAsia="zh-CN"/>
        </w:rPr>
      </w:pPr>
      <w:r w:rsidRPr="00120796">
        <w:rPr>
          <w:rFonts w:ascii="Times New Roman" w:eastAsia="Times New Roman" w:hAnsi="Times New Roman"/>
          <w:color w:val="000000" w:themeColor="text1"/>
          <w:sz w:val="24"/>
          <w:szCs w:val="24"/>
          <w:lang w:eastAsia="zh-CN"/>
        </w:rPr>
        <w:lastRenderedPageBreak/>
        <w:t xml:space="preserve">4. </w:t>
      </w:r>
      <w:r w:rsidR="00EF1A22" w:rsidRPr="00120796">
        <w:rPr>
          <w:rFonts w:ascii="Times New Roman" w:eastAsia="Times New Roman" w:hAnsi="Times New Roman"/>
          <w:color w:val="000000" w:themeColor="text1"/>
          <w:sz w:val="24"/>
          <w:szCs w:val="24"/>
          <w:lang w:eastAsia="zh-CN"/>
        </w:rPr>
        <w:t>Wykonawca oświadcza, że pojazdy wykorzystywane do świadczenia usług są w sposób trwały i czytelny oznakowane poprzez umieszczenie w widocznym miejscu: nazwy, adresu i numeru telefonu Wykonawcy.</w:t>
      </w:r>
    </w:p>
    <w:p w14:paraId="51F579AB" w14:textId="2BF20C20" w:rsidR="00B0004D" w:rsidRPr="00120796" w:rsidRDefault="00B0004D" w:rsidP="007A4122">
      <w:pPr>
        <w:pStyle w:val="Tekstpodstawowy"/>
        <w:spacing w:after="0"/>
        <w:ind w:left="284" w:hanging="284"/>
        <w:jc w:val="both"/>
        <w:rPr>
          <w:color w:val="000000" w:themeColor="text1"/>
        </w:rPr>
      </w:pPr>
      <w:r w:rsidRPr="00120796">
        <w:rPr>
          <w:color w:val="000000" w:themeColor="text1"/>
          <w:lang w:eastAsia="zh-CN"/>
        </w:rPr>
        <w:t xml:space="preserve">5. </w:t>
      </w:r>
      <w:r w:rsidRPr="00120796">
        <w:rPr>
          <w:color w:val="000000" w:themeColor="text1"/>
        </w:rPr>
        <w:t>Wykonawca ma obowiązek wyposażenia miejsc gromadzenia odpadów w niezbędne pojemniki na odpady zmieszane i wszystkie odpady segregowane przed pierwszym dniem obowiązywania umowy na odbiór odpadów zawartej z Zamawiającym</w:t>
      </w:r>
      <w:r w:rsidR="00F91A9D" w:rsidRPr="00120796">
        <w:rPr>
          <w:color w:val="000000" w:themeColor="text1"/>
        </w:rPr>
        <w:t>.</w:t>
      </w:r>
      <w:r w:rsidRPr="00120796">
        <w:rPr>
          <w:color w:val="000000" w:themeColor="text1"/>
        </w:rPr>
        <w:t xml:space="preserve"> Wykonawca przedłoży Zamawiającemu wykaz wyposażenia nieruchomości w pojemniki oznakowane identyfikatorem (chipem RFID) obejmujący – adres nieruchomości oraz ilość i rodzaj pojemników wraz z ich numerem identyfikacyjnym. W przypadku niemożności wyposażenia nieruchomości w pojemniki z przyczyn niezależnych od Wykonawcy wskaże on Zamawiającemu te przyczyny na piśmie i udokumentuje ich zaistnienie. Za przyczyny niezależne od Wykonawcy można będzie uznać w szczególności co najmniej trzykrotne nie zastanie właściciela nieruchomości pod wskazanym adresem w odstępach co najmniej 3 dniowych w godzinach 6.00 – 19.00.</w:t>
      </w:r>
    </w:p>
    <w:p w14:paraId="08D9890D" w14:textId="353DEF6B" w:rsidR="00B0004D" w:rsidRPr="00120796" w:rsidRDefault="00B0004D" w:rsidP="007A4122">
      <w:pPr>
        <w:pStyle w:val="Tekstpodstawowy"/>
        <w:spacing w:after="0"/>
        <w:ind w:left="284" w:hanging="284"/>
        <w:jc w:val="both"/>
        <w:rPr>
          <w:color w:val="000000" w:themeColor="text1"/>
        </w:rPr>
      </w:pPr>
      <w:r w:rsidRPr="00120796">
        <w:rPr>
          <w:color w:val="000000" w:themeColor="text1"/>
        </w:rPr>
        <w:t>6. W trakcie wykonywania umowy wyposażenie zgłoszonych przez Zamawiającego nowych miejsc gromadzenia odpadów w niezbędne pojemniki następuje najpóźniej w ciągu 7 dni roboczych.</w:t>
      </w:r>
    </w:p>
    <w:p w14:paraId="1C6B776A" w14:textId="418887F7" w:rsidR="00B0004D" w:rsidRPr="00120796" w:rsidRDefault="00B0004D" w:rsidP="007A4122">
      <w:pPr>
        <w:pStyle w:val="Tekstpodstawowy"/>
        <w:spacing w:after="0"/>
        <w:ind w:left="284" w:hanging="284"/>
        <w:jc w:val="both"/>
        <w:rPr>
          <w:color w:val="000000" w:themeColor="text1"/>
        </w:rPr>
      </w:pPr>
      <w:r w:rsidRPr="00120796">
        <w:rPr>
          <w:color w:val="000000" w:themeColor="text1"/>
        </w:rPr>
        <w:t>7. Wymiana przez Wykonawcę pojemników na mniejsze lub większe oraz doposażenie w dodatkowe pojemniki nieruchomości odbywa się w ciągu 7 dni roboczych od daty zgłoszenia przez Zamawiającego.</w:t>
      </w:r>
    </w:p>
    <w:p w14:paraId="28A63CA6" w14:textId="6DD46B4D" w:rsidR="00B0004D" w:rsidRPr="00120796" w:rsidRDefault="00B0004D" w:rsidP="007A4122">
      <w:pPr>
        <w:pStyle w:val="Tekstpodstawowy"/>
        <w:spacing w:after="0"/>
        <w:ind w:left="284" w:hanging="284"/>
        <w:jc w:val="both"/>
        <w:rPr>
          <w:rStyle w:val="Teksttreci"/>
          <w:color w:val="000000" w:themeColor="text1"/>
          <w:sz w:val="24"/>
          <w:szCs w:val="24"/>
        </w:rPr>
      </w:pPr>
      <w:r w:rsidRPr="00120796">
        <w:rPr>
          <w:color w:val="000000" w:themeColor="text1"/>
        </w:rPr>
        <w:t xml:space="preserve">8. </w:t>
      </w:r>
      <w:r w:rsidRPr="00120796">
        <w:rPr>
          <w:rStyle w:val="Teksttreci"/>
          <w:color w:val="000000" w:themeColor="text1"/>
          <w:sz w:val="24"/>
          <w:szCs w:val="24"/>
        </w:rPr>
        <w:t>Pojemniki i kontenery do gromadzenia odpadów komunalnych powinny być opatrzone chipem (RFID), identyfikującym właściciela nieruchomości. Chipy zapewnia Wykonawca.</w:t>
      </w:r>
    </w:p>
    <w:p w14:paraId="0C71797C" w14:textId="522721DE" w:rsidR="00B0004D" w:rsidRPr="00120796" w:rsidRDefault="00B0004D" w:rsidP="007A4122">
      <w:pPr>
        <w:pStyle w:val="Tekstpodstawowy"/>
        <w:spacing w:after="0"/>
        <w:ind w:left="284" w:hanging="284"/>
        <w:jc w:val="both"/>
        <w:rPr>
          <w:rStyle w:val="Teksttreci"/>
          <w:color w:val="000000" w:themeColor="text1"/>
          <w:sz w:val="24"/>
          <w:szCs w:val="24"/>
        </w:rPr>
      </w:pPr>
      <w:r w:rsidRPr="00120796">
        <w:rPr>
          <w:rStyle w:val="Teksttreci"/>
          <w:color w:val="000000" w:themeColor="text1"/>
          <w:sz w:val="24"/>
          <w:szCs w:val="24"/>
        </w:rPr>
        <w:t>9. Wykonawca jest zobowiązany do naprawy lub wymiany uszkodzonych kontenerów i pojemników na odpady na własny koszt w terminie do 7 dni od zgłoszenia w formie pisemnej zapotrzebowania przez Zamawiającego.</w:t>
      </w:r>
    </w:p>
    <w:p w14:paraId="6D1F4966" w14:textId="233176DA" w:rsidR="00B0004D" w:rsidRPr="00120796" w:rsidRDefault="00B0004D" w:rsidP="007A4122">
      <w:pPr>
        <w:pStyle w:val="Tekstpodstawowy"/>
        <w:spacing w:after="0"/>
        <w:ind w:left="284" w:hanging="284"/>
        <w:jc w:val="both"/>
        <w:rPr>
          <w:color w:val="000000" w:themeColor="text1"/>
        </w:rPr>
      </w:pPr>
      <w:r w:rsidRPr="00120796">
        <w:rPr>
          <w:rStyle w:val="Teksttreci"/>
          <w:color w:val="000000" w:themeColor="text1"/>
          <w:sz w:val="24"/>
          <w:szCs w:val="24"/>
        </w:rPr>
        <w:t xml:space="preserve">10. </w:t>
      </w:r>
      <w:r w:rsidR="00B6796D" w:rsidRPr="00120796">
        <w:rPr>
          <w:rStyle w:val="Teksttreci"/>
          <w:color w:val="000000" w:themeColor="text1"/>
          <w:sz w:val="24"/>
          <w:szCs w:val="24"/>
        </w:rPr>
        <w:t>Wykonawca jest zobowiązany do n</w:t>
      </w:r>
      <w:r w:rsidRPr="00120796">
        <w:rPr>
          <w:color w:val="000000" w:themeColor="text1"/>
        </w:rPr>
        <w:t>aprawy na koszt Wykonawcy pojemników, w</w:t>
      </w:r>
      <w:r w:rsidR="00B6796D" w:rsidRPr="00120796">
        <w:rPr>
          <w:color w:val="000000" w:themeColor="text1"/>
        </w:rPr>
        <w:t> </w:t>
      </w:r>
      <w:r w:rsidRPr="00120796">
        <w:rPr>
          <w:color w:val="000000" w:themeColor="text1"/>
        </w:rPr>
        <w:t xml:space="preserve">przypadku ich uszkodzenia lub zniszczenia  wynikłego z winy Wykonawcy, w terminie 7 dni od zgłoszenia. </w:t>
      </w:r>
    </w:p>
    <w:p w14:paraId="644FD00E" w14:textId="145CDE39" w:rsidR="00B0004D" w:rsidRPr="00120796" w:rsidRDefault="00B0004D" w:rsidP="00D9239A">
      <w:pPr>
        <w:pStyle w:val="Tekstpodstawowy"/>
        <w:spacing w:after="0"/>
        <w:ind w:left="284" w:hanging="284"/>
        <w:jc w:val="both"/>
        <w:rPr>
          <w:color w:val="000000" w:themeColor="text1"/>
        </w:rPr>
      </w:pPr>
      <w:r w:rsidRPr="00120796">
        <w:rPr>
          <w:color w:val="000000" w:themeColor="text1"/>
        </w:rPr>
        <w:t xml:space="preserve">11. </w:t>
      </w:r>
      <w:r w:rsidR="00B6796D" w:rsidRPr="00120796">
        <w:rPr>
          <w:rStyle w:val="Teksttreci"/>
          <w:color w:val="000000" w:themeColor="text1"/>
          <w:sz w:val="24"/>
          <w:szCs w:val="24"/>
        </w:rPr>
        <w:t>Wykonawca jest zobowiązany do o</w:t>
      </w:r>
      <w:r w:rsidRPr="00120796">
        <w:rPr>
          <w:color w:val="000000" w:themeColor="text1"/>
        </w:rPr>
        <w:t>dbioru i transportu odpadów z posesji o utrudnionym dojeździe.</w:t>
      </w:r>
    </w:p>
    <w:p w14:paraId="64ED889E" w14:textId="53861430" w:rsidR="00B0004D" w:rsidRPr="00120796" w:rsidRDefault="00B0004D" w:rsidP="00D9239A">
      <w:pPr>
        <w:pStyle w:val="Tekstpodstawowy"/>
        <w:spacing w:after="0"/>
        <w:ind w:left="284" w:hanging="284"/>
        <w:jc w:val="both"/>
        <w:rPr>
          <w:color w:val="000000" w:themeColor="text1"/>
        </w:rPr>
      </w:pPr>
      <w:r w:rsidRPr="00120796">
        <w:rPr>
          <w:color w:val="000000" w:themeColor="text1"/>
        </w:rPr>
        <w:t>12. Wykonawca ubezpieczy na własny koszt pojemniki i zabezpieczy je od ryzyka związanego z uszkodzeniem lub kradzieżą.</w:t>
      </w:r>
    </w:p>
    <w:p w14:paraId="221A9286" w14:textId="7073DFA4" w:rsidR="00E92EB6" w:rsidRPr="00120796" w:rsidRDefault="00E92EB6" w:rsidP="00B0004D">
      <w:pPr>
        <w:pStyle w:val="Tekstpodstawowy"/>
        <w:spacing w:after="0"/>
        <w:jc w:val="both"/>
        <w:rPr>
          <w:color w:val="000000" w:themeColor="text1"/>
        </w:rPr>
      </w:pPr>
    </w:p>
    <w:p w14:paraId="285782ED" w14:textId="77777777" w:rsidR="00E92EB6" w:rsidRPr="00120796" w:rsidRDefault="00E92EB6" w:rsidP="00B0004D">
      <w:pPr>
        <w:pStyle w:val="Tekstpodstawowy"/>
        <w:spacing w:after="0"/>
        <w:jc w:val="both"/>
        <w:rPr>
          <w:color w:val="000000" w:themeColor="text1"/>
        </w:rPr>
      </w:pPr>
    </w:p>
    <w:p w14:paraId="3CA7B0E4" w14:textId="3070521A" w:rsidR="00B0004D" w:rsidRPr="00120796" w:rsidRDefault="00B0004D" w:rsidP="007655B5">
      <w:pPr>
        <w:pStyle w:val="Tekstpodstawowy"/>
        <w:ind w:left="720"/>
        <w:jc w:val="center"/>
        <w:rPr>
          <w:color w:val="000000" w:themeColor="text1"/>
        </w:rPr>
      </w:pPr>
      <w:r w:rsidRPr="00120796">
        <w:rPr>
          <w:b/>
          <w:color w:val="000000" w:themeColor="text1"/>
          <w:lang w:eastAsia="pl-PL"/>
        </w:rPr>
        <w:t>§</w:t>
      </w:r>
      <w:r w:rsidR="004C5B70" w:rsidRPr="00120796">
        <w:rPr>
          <w:b/>
          <w:color w:val="000000" w:themeColor="text1"/>
          <w:lang w:eastAsia="pl-PL"/>
        </w:rPr>
        <w:t xml:space="preserve"> 8</w:t>
      </w:r>
    </w:p>
    <w:p w14:paraId="75AC3173" w14:textId="77777777" w:rsidR="005E78F6" w:rsidRPr="00120796" w:rsidRDefault="005E78F6" w:rsidP="00EF1A22">
      <w:pPr>
        <w:suppressAutoHyphens/>
        <w:spacing w:line="240" w:lineRule="auto"/>
        <w:ind w:left="284" w:hanging="284"/>
        <w:jc w:val="both"/>
        <w:rPr>
          <w:rFonts w:ascii="Times New Roman" w:eastAsia="Times New Roman" w:hAnsi="Times New Roman"/>
          <w:color w:val="000000" w:themeColor="text1"/>
          <w:sz w:val="24"/>
          <w:szCs w:val="24"/>
          <w:lang w:eastAsia="zh-CN"/>
        </w:rPr>
      </w:pPr>
    </w:p>
    <w:p w14:paraId="58923A19" w14:textId="67479E09" w:rsidR="005E78F6" w:rsidRPr="00120796" w:rsidRDefault="00EF1A22" w:rsidP="005E78F6">
      <w:pPr>
        <w:ind w:left="284" w:hanging="284"/>
        <w:jc w:val="both"/>
        <w:rPr>
          <w:rFonts w:ascii="Times New Roman" w:hAnsi="Times New Roman"/>
          <w:color w:val="000000" w:themeColor="text1"/>
          <w:sz w:val="24"/>
          <w:szCs w:val="24"/>
          <w:lang w:eastAsia="zh-CN"/>
        </w:rPr>
      </w:pPr>
      <w:r w:rsidRPr="00120796">
        <w:rPr>
          <w:rFonts w:ascii="Times New Roman" w:eastAsia="Times New Roman" w:hAnsi="Times New Roman"/>
          <w:color w:val="000000" w:themeColor="text1"/>
          <w:sz w:val="24"/>
          <w:szCs w:val="24"/>
          <w:lang w:eastAsia="zh-CN"/>
        </w:rPr>
        <w:t>1</w:t>
      </w:r>
      <w:r w:rsidR="00B0004D" w:rsidRPr="00120796">
        <w:rPr>
          <w:rFonts w:ascii="Times New Roman" w:eastAsia="Times New Roman" w:hAnsi="Times New Roman"/>
          <w:color w:val="000000" w:themeColor="text1"/>
          <w:sz w:val="24"/>
          <w:szCs w:val="24"/>
          <w:lang w:eastAsia="zh-CN"/>
        </w:rPr>
        <w:t xml:space="preserve">. </w:t>
      </w:r>
      <w:r w:rsidR="005E78F6" w:rsidRPr="00120796">
        <w:rPr>
          <w:rFonts w:ascii="Times New Roman" w:hAnsi="Times New Roman"/>
          <w:color w:val="000000" w:themeColor="text1"/>
          <w:sz w:val="24"/>
          <w:szCs w:val="24"/>
          <w:lang w:eastAsia="zh-CN"/>
        </w:rPr>
        <w:t>Wykonawca zapewnia Zamawiającemu dostęp (w siedzibie Zamawiającego) do programu obsługującego system pozycjonowania satelitarnego GPS pojazdów Wykonawcy. Wykonawca oświadcza, że system spełnia następujące wymagania:</w:t>
      </w:r>
    </w:p>
    <w:p w14:paraId="5D91C0DA" w14:textId="1A2852D4" w:rsidR="00B6796D" w:rsidRPr="00120796" w:rsidRDefault="005E78F6" w:rsidP="00D9239A">
      <w:pPr>
        <w:widowControl w:val="0"/>
        <w:suppressAutoHyphens/>
        <w:ind w:left="284" w:right="-8" w:hanging="284"/>
        <w:jc w:val="both"/>
        <w:rPr>
          <w:rFonts w:ascii="Times New Roman" w:hAnsi="Times New Roman"/>
          <w:color w:val="000000" w:themeColor="text1"/>
          <w:sz w:val="24"/>
          <w:szCs w:val="24"/>
        </w:rPr>
      </w:pPr>
      <w:r w:rsidRPr="00120796">
        <w:rPr>
          <w:rFonts w:ascii="Times New Roman" w:hAnsi="Times New Roman"/>
          <w:color w:val="000000" w:themeColor="text1"/>
          <w:sz w:val="24"/>
          <w:szCs w:val="24"/>
          <w:lang w:eastAsia="zh-CN"/>
        </w:rPr>
        <w:t xml:space="preserve">a) </w:t>
      </w:r>
      <w:r w:rsidR="00B6796D" w:rsidRPr="00120796">
        <w:rPr>
          <w:rFonts w:ascii="Times New Roman" w:hAnsi="Times New Roman"/>
          <w:color w:val="000000" w:themeColor="text1"/>
          <w:sz w:val="24"/>
          <w:szCs w:val="24"/>
        </w:rPr>
        <w:t>pozwala na bieżący odczyt monitoringu bazującego na systemie pozycjonowania satelitarnego, umożliwiającego trwałe zapisywanie, przechowywanie i odczytywanie danych o położeniu pojazdów i miejscach postoju oraz czujników zapisujących dane o</w:t>
      </w:r>
      <w:r w:rsidR="00D9239A" w:rsidRPr="00120796">
        <w:rPr>
          <w:rFonts w:ascii="Times New Roman" w:hAnsi="Times New Roman"/>
          <w:color w:val="000000" w:themeColor="text1"/>
          <w:sz w:val="24"/>
          <w:szCs w:val="24"/>
        </w:rPr>
        <w:t> </w:t>
      </w:r>
      <w:r w:rsidR="00B6796D" w:rsidRPr="00120796">
        <w:rPr>
          <w:rFonts w:ascii="Times New Roman" w:hAnsi="Times New Roman"/>
          <w:color w:val="000000" w:themeColor="text1"/>
          <w:sz w:val="24"/>
          <w:szCs w:val="24"/>
        </w:rPr>
        <w:t>miejscach wyładunku odpadów w celu weryfikacji prawidłowości świadczenia usługi zgodnie z przedmiotem zamówienia lub założenia interfejsu łączącego oprogramowanie Wykonawcy z oprogramowaniem Zamawiającego;</w:t>
      </w:r>
    </w:p>
    <w:p w14:paraId="33A0D38A" w14:textId="7C88F0CA" w:rsidR="005E78F6" w:rsidRPr="00120796" w:rsidRDefault="00B6796D" w:rsidP="00D9239A">
      <w:pPr>
        <w:widowControl w:val="0"/>
        <w:suppressAutoHyphens/>
        <w:ind w:left="284" w:right="-8" w:hanging="284"/>
        <w:jc w:val="both"/>
        <w:rPr>
          <w:rFonts w:ascii="Times New Roman" w:hAnsi="Times New Roman"/>
          <w:color w:val="000000" w:themeColor="text1"/>
          <w:sz w:val="24"/>
          <w:szCs w:val="24"/>
          <w:lang w:eastAsia="zh-CN"/>
        </w:rPr>
      </w:pPr>
      <w:r w:rsidRPr="00120796">
        <w:rPr>
          <w:rFonts w:ascii="Times New Roman" w:hAnsi="Times New Roman"/>
          <w:color w:val="000000" w:themeColor="text1"/>
          <w:sz w:val="24"/>
          <w:szCs w:val="24"/>
        </w:rPr>
        <w:t xml:space="preserve">b) </w:t>
      </w:r>
      <w:r w:rsidR="005E78F6" w:rsidRPr="00120796">
        <w:rPr>
          <w:rFonts w:ascii="Times New Roman" w:hAnsi="Times New Roman"/>
          <w:color w:val="000000" w:themeColor="text1"/>
          <w:sz w:val="24"/>
          <w:szCs w:val="24"/>
          <w:lang w:eastAsia="zh-CN"/>
        </w:rPr>
        <w:t>posiada możliwość wydruku wyświetlanych informacji,</w:t>
      </w:r>
    </w:p>
    <w:p w14:paraId="3BE030D8" w14:textId="78CC670B" w:rsidR="005E78F6" w:rsidRPr="00120796" w:rsidRDefault="00B6796D" w:rsidP="00D9239A">
      <w:pPr>
        <w:widowControl w:val="0"/>
        <w:suppressAutoHyphens/>
        <w:ind w:left="284" w:right="-8" w:hanging="284"/>
        <w:jc w:val="both"/>
        <w:rPr>
          <w:rFonts w:ascii="Times New Roman" w:hAnsi="Times New Roman"/>
          <w:color w:val="000000" w:themeColor="text1"/>
          <w:sz w:val="24"/>
          <w:szCs w:val="24"/>
        </w:rPr>
      </w:pPr>
      <w:r w:rsidRPr="00120796">
        <w:rPr>
          <w:rFonts w:ascii="Times New Roman" w:hAnsi="Times New Roman"/>
          <w:color w:val="000000" w:themeColor="text1"/>
          <w:sz w:val="24"/>
          <w:szCs w:val="24"/>
          <w:lang w:eastAsia="zh-CN"/>
        </w:rPr>
        <w:t xml:space="preserve">c) </w:t>
      </w:r>
      <w:r w:rsidR="005E78F6" w:rsidRPr="00120796">
        <w:rPr>
          <w:rFonts w:ascii="Times New Roman" w:hAnsi="Times New Roman"/>
          <w:color w:val="000000" w:themeColor="text1"/>
          <w:sz w:val="24"/>
          <w:szCs w:val="24"/>
          <w:lang w:eastAsia="zh-CN"/>
        </w:rPr>
        <w:t>umożliwia Zamawiającemu dostęp do danych archiwalnych, pozwalających odtworzyć ruch i czynności każdego monitorowanego pojazdu z opcją wydruku.</w:t>
      </w:r>
    </w:p>
    <w:p w14:paraId="092E9AA6" w14:textId="1862BFE3" w:rsidR="005E78F6" w:rsidRPr="00120796" w:rsidRDefault="00B0004D" w:rsidP="00B6796D">
      <w:pPr>
        <w:ind w:left="284" w:hanging="284"/>
        <w:jc w:val="both"/>
        <w:rPr>
          <w:rFonts w:ascii="Times New Roman" w:hAnsi="Times New Roman"/>
          <w:color w:val="000000" w:themeColor="text1"/>
          <w:sz w:val="24"/>
          <w:szCs w:val="24"/>
          <w:lang w:eastAsia="zh-CN"/>
        </w:rPr>
      </w:pPr>
      <w:r w:rsidRPr="00120796">
        <w:rPr>
          <w:rFonts w:ascii="Times New Roman" w:hAnsi="Times New Roman"/>
          <w:color w:val="000000" w:themeColor="text1"/>
          <w:sz w:val="24"/>
          <w:szCs w:val="24"/>
          <w:lang w:eastAsia="zh-CN"/>
        </w:rPr>
        <w:lastRenderedPageBreak/>
        <w:t xml:space="preserve">2. </w:t>
      </w:r>
      <w:r w:rsidR="005E78F6" w:rsidRPr="00120796">
        <w:rPr>
          <w:rFonts w:ascii="Times New Roman" w:hAnsi="Times New Roman"/>
          <w:color w:val="000000" w:themeColor="text1"/>
          <w:sz w:val="24"/>
          <w:szCs w:val="24"/>
          <w:lang w:eastAsia="zh-CN"/>
        </w:rPr>
        <w:t>Odpowiedzialność za wybór usługodawcy GPS oraz za prawidłowe funkcjonowanie systemu GPS ponosi Wykonawca. Usunięcie wszelkich nieprawidłowości leży po stronie Wykonawcy i powinno być wykonane niezwłocznie.</w:t>
      </w:r>
    </w:p>
    <w:p w14:paraId="5BEF8388" w14:textId="5763A450" w:rsidR="005E78F6" w:rsidRPr="00120796" w:rsidRDefault="00B6796D" w:rsidP="00251B1E">
      <w:pPr>
        <w:ind w:left="284" w:hanging="284"/>
        <w:jc w:val="both"/>
        <w:rPr>
          <w:rFonts w:ascii="Times New Roman" w:hAnsi="Times New Roman"/>
          <w:color w:val="000000" w:themeColor="text1"/>
          <w:sz w:val="24"/>
          <w:szCs w:val="24"/>
          <w:lang w:eastAsia="pl-PL"/>
        </w:rPr>
      </w:pPr>
      <w:r w:rsidRPr="00120796">
        <w:rPr>
          <w:rFonts w:ascii="Times New Roman" w:hAnsi="Times New Roman"/>
          <w:color w:val="000000" w:themeColor="text1"/>
          <w:sz w:val="24"/>
          <w:szCs w:val="24"/>
          <w:lang w:eastAsia="pl-PL"/>
        </w:rPr>
        <w:t>3</w:t>
      </w:r>
      <w:r w:rsidR="005E78F6" w:rsidRPr="00120796">
        <w:rPr>
          <w:rFonts w:ascii="Times New Roman" w:hAnsi="Times New Roman"/>
          <w:color w:val="000000" w:themeColor="text1"/>
          <w:sz w:val="24"/>
          <w:szCs w:val="24"/>
          <w:lang w:eastAsia="pl-PL"/>
        </w:rPr>
        <w:t>. Wykonawca podczas trwania umowy na bieżąco aktualizuje dane dotyczące obsługiwanych nieruchomości i pojemników oraz informuje Zamawiającego o nieruchomościach, na których powstają odpady, a które nie są ujęte w systemie.</w:t>
      </w:r>
    </w:p>
    <w:p w14:paraId="72F80E71" w14:textId="26A0D630" w:rsidR="00EF1A22" w:rsidRPr="00120796" w:rsidRDefault="00EF1A22" w:rsidP="00251B1E">
      <w:pPr>
        <w:suppressAutoHyphens/>
        <w:spacing w:line="240" w:lineRule="auto"/>
        <w:jc w:val="both"/>
        <w:rPr>
          <w:rFonts w:ascii="Times New Roman" w:eastAsia="Times New Roman" w:hAnsi="Times New Roman"/>
          <w:color w:val="000000" w:themeColor="text1"/>
          <w:sz w:val="24"/>
          <w:szCs w:val="24"/>
          <w:lang w:eastAsia="zh-CN"/>
        </w:rPr>
      </w:pPr>
    </w:p>
    <w:p w14:paraId="314F0781" w14:textId="52B3D0F2"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xml:space="preserve">§ </w:t>
      </w:r>
      <w:r w:rsidR="004C5B70" w:rsidRPr="00120796">
        <w:rPr>
          <w:rFonts w:ascii="Times New Roman" w:eastAsia="Times New Roman" w:hAnsi="Times New Roman"/>
          <w:b/>
          <w:color w:val="000000" w:themeColor="text1"/>
          <w:sz w:val="24"/>
          <w:szCs w:val="24"/>
          <w:lang w:eastAsia="pl-PL"/>
        </w:rPr>
        <w:t>9</w:t>
      </w:r>
    </w:p>
    <w:p w14:paraId="3FDF9C7B" w14:textId="7777777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p>
    <w:p w14:paraId="0082F281" w14:textId="5215A7D5" w:rsidR="00EF1A22" w:rsidRPr="00120796" w:rsidRDefault="00EF1A22" w:rsidP="007C632A">
      <w:pPr>
        <w:tabs>
          <w:tab w:val="left" w:pos="0"/>
        </w:tabs>
        <w:suppressAutoHyphen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1. Wykonawca jest zobowiązany do przekazywania Zamawiającemu raportów miesięcznych zawierających sprawozdanie w formie protokołu z wykonanej usługi zawierające informacje </w:t>
      </w:r>
      <w:bookmarkStart w:id="2" w:name="_Hlk68699166"/>
      <w:r w:rsidRPr="00120796">
        <w:rPr>
          <w:rFonts w:ascii="Times New Roman" w:eastAsia="Times New Roman" w:hAnsi="Times New Roman"/>
          <w:color w:val="000000" w:themeColor="text1"/>
          <w:sz w:val="24"/>
          <w:szCs w:val="24"/>
          <w:lang w:eastAsia="pl-PL"/>
        </w:rPr>
        <w:t xml:space="preserve">o masie odpadów </w:t>
      </w:r>
      <w:r w:rsidR="005E78F6" w:rsidRPr="00120796">
        <w:rPr>
          <w:rFonts w:ascii="Times New Roman" w:eastAsia="Times New Roman" w:hAnsi="Times New Roman"/>
          <w:color w:val="000000" w:themeColor="text1"/>
          <w:sz w:val="24"/>
          <w:szCs w:val="24"/>
          <w:lang w:eastAsia="pl-PL"/>
        </w:rPr>
        <w:t xml:space="preserve">komunalnych </w:t>
      </w:r>
      <w:r w:rsidRPr="00120796">
        <w:rPr>
          <w:rFonts w:ascii="Times New Roman" w:eastAsia="Times New Roman" w:hAnsi="Times New Roman"/>
          <w:color w:val="000000" w:themeColor="text1"/>
          <w:sz w:val="24"/>
          <w:szCs w:val="24"/>
          <w:lang w:eastAsia="pl-PL"/>
        </w:rPr>
        <w:t>odebranych</w:t>
      </w:r>
      <w:r w:rsidR="005E78F6" w:rsidRPr="00120796">
        <w:rPr>
          <w:rFonts w:ascii="Times New Roman" w:eastAsia="Times New Roman" w:hAnsi="Times New Roman"/>
          <w:color w:val="000000" w:themeColor="text1"/>
          <w:sz w:val="24"/>
          <w:szCs w:val="24"/>
          <w:lang w:eastAsia="pl-PL"/>
        </w:rPr>
        <w:t xml:space="preserve"> od mieszkańców gminy oraz z Punktu Selektywnej Zbi</w:t>
      </w:r>
      <w:r w:rsidR="00774BE9">
        <w:rPr>
          <w:rFonts w:ascii="Times New Roman" w:eastAsia="Times New Roman" w:hAnsi="Times New Roman"/>
          <w:color w:val="000000" w:themeColor="text1"/>
          <w:sz w:val="24"/>
          <w:szCs w:val="24"/>
          <w:lang w:eastAsia="pl-PL"/>
        </w:rPr>
        <w:t>erania</w:t>
      </w:r>
      <w:r w:rsidR="005E78F6" w:rsidRPr="00120796">
        <w:rPr>
          <w:rFonts w:ascii="Times New Roman" w:eastAsia="Times New Roman" w:hAnsi="Times New Roman"/>
          <w:color w:val="000000" w:themeColor="text1"/>
          <w:sz w:val="24"/>
          <w:szCs w:val="24"/>
          <w:lang w:eastAsia="pl-PL"/>
        </w:rPr>
        <w:t xml:space="preserve"> </w:t>
      </w:r>
      <w:r w:rsidR="007C632A" w:rsidRPr="00120796">
        <w:rPr>
          <w:rFonts w:ascii="Times New Roman" w:eastAsia="Times New Roman" w:hAnsi="Times New Roman"/>
          <w:color w:val="000000" w:themeColor="text1"/>
          <w:sz w:val="24"/>
          <w:szCs w:val="24"/>
          <w:lang w:eastAsia="pl-PL"/>
        </w:rPr>
        <w:t>Odpadów Komunalnych w Chrząstowicach</w:t>
      </w:r>
      <w:r w:rsidR="00C70EC1" w:rsidRPr="00120796">
        <w:rPr>
          <w:rFonts w:ascii="Times New Roman" w:eastAsia="Times New Roman" w:hAnsi="Times New Roman"/>
          <w:color w:val="000000" w:themeColor="text1"/>
          <w:sz w:val="24"/>
          <w:szCs w:val="24"/>
          <w:lang w:eastAsia="pl-PL"/>
        </w:rPr>
        <w:t xml:space="preserve"> (odrębnie)</w:t>
      </w:r>
      <w:r w:rsidR="007C632A" w:rsidRPr="00120796">
        <w:rPr>
          <w:rFonts w:ascii="Times New Roman" w:eastAsia="Times New Roman" w:hAnsi="Times New Roman"/>
          <w:color w:val="000000" w:themeColor="text1"/>
          <w:sz w:val="24"/>
          <w:szCs w:val="24"/>
          <w:lang w:eastAsia="pl-PL"/>
        </w:rPr>
        <w:t xml:space="preserve"> </w:t>
      </w:r>
      <w:r w:rsidRPr="00120796">
        <w:rPr>
          <w:rFonts w:ascii="Times New Roman" w:eastAsia="Times New Roman" w:hAnsi="Times New Roman"/>
          <w:color w:val="000000" w:themeColor="text1"/>
          <w:sz w:val="24"/>
          <w:szCs w:val="24"/>
          <w:lang w:eastAsia="pl-PL"/>
        </w:rPr>
        <w:t>i przekazanych do zagospodarowania do Instalacji Komunalnej.</w:t>
      </w:r>
    </w:p>
    <w:bookmarkEnd w:id="2"/>
    <w:p w14:paraId="4FCEEA32" w14:textId="312215CE" w:rsidR="007C632A" w:rsidRPr="00120796" w:rsidRDefault="00EF1A22" w:rsidP="007C632A">
      <w:pPr>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2. </w:t>
      </w:r>
      <w:r w:rsidR="007C632A" w:rsidRPr="00120796">
        <w:rPr>
          <w:rFonts w:ascii="Times New Roman" w:eastAsia="Times New Roman" w:hAnsi="Times New Roman"/>
          <w:color w:val="000000" w:themeColor="text1"/>
          <w:sz w:val="24"/>
          <w:szCs w:val="24"/>
          <w:lang w:eastAsia="pl-PL"/>
        </w:rPr>
        <w:t xml:space="preserve">Raporty, o których mowa w ust. 1 Wykonawca przedkłada Zamawiającemu </w:t>
      </w:r>
      <w:r w:rsidR="003E1147" w:rsidRPr="00120796">
        <w:rPr>
          <w:rFonts w:ascii="Times New Roman" w:eastAsia="Times New Roman" w:hAnsi="Times New Roman"/>
          <w:color w:val="000000" w:themeColor="text1"/>
          <w:sz w:val="24"/>
          <w:szCs w:val="24"/>
          <w:lang w:eastAsia="pl-PL"/>
        </w:rPr>
        <w:t>wraz z fakturą miesięczną za zrealizowane zamówienie.</w:t>
      </w:r>
    </w:p>
    <w:p w14:paraId="3A9DEDD8" w14:textId="2885CC03" w:rsidR="00EF1A22" w:rsidRPr="00120796" w:rsidRDefault="007C632A" w:rsidP="007C632A">
      <w:pPr>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3. Kar</w:t>
      </w:r>
      <w:r w:rsidR="00320C2D" w:rsidRPr="00120796">
        <w:rPr>
          <w:rFonts w:ascii="Times New Roman" w:eastAsia="Times New Roman" w:hAnsi="Times New Roman"/>
          <w:color w:val="000000" w:themeColor="text1"/>
          <w:sz w:val="24"/>
          <w:szCs w:val="24"/>
          <w:lang w:eastAsia="pl-PL"/>
        </w:rPr>
        <w:t>t</w:t>
      </w:r>
      <w:r w:rsidRPr="00120796">
        <w:rPr>
          <w:rFonts w:ascii="Times New Roman" w:eastAsia="Times New Roman" w:hAnsi="Times New Roman"/>
          <w:color w:val="000000" w:themeColor="text1"/>
          <w:sz w:val="24"/>
          <w:szCs w:val="24"/>
          <w:lang w:eastAsia="pl-PL"/>
        </w:rPr>
        <w:t xml:space="preserve">y przekazania odpadów i dowody wagowe, </w:t>
      </w:r>
      <w:r w:rsidR="007655B5" w:rsidRPr="00120796">
        <w:rPr>
          <w:rFonts w:ascii="Times New Roman" w:eastAsia="Times New Roman" w:hAnsi="Times New Roman"/>
          <w:color w:val="000000" w:themeColor="text1"/>
          <w:sz w:val="24"/>
          <w:szCs w:val="24"/>
          <w:lang w:eastAsia="pl-PL"/>
        </w:rPr>
        <w:t xml:space="preserve">na żądanie Zamawiającego </w:t>
      </w:r>
      <w:r w:rsidRPr="00120796">
        <w:rPr>
          <w:rFonts w:ascii="Times New Roman" w:eastAsia="Times New Roman" w:hAnsi="Times New Roman"/>
          <w:color w:val="000000" w:themeColor="text1"/>
          <w:sz w:val="24"/>
          <w:szCs w:val="24"/>
          <w:lang w:eastAsia="pl-PL"/>
        </w:rPr>
        <w:t xml:space="preserve">mogą zostać </w:t>
      </w:r>
      <w:r w:rsidR="007655B5" w:rsidRPr="00120796">
        <w:rPr>
          <w:rFonts w:ascii="Times New Roman" w:eastAsia="Times New Roman" w:hAnsi="Times New Roman"/>
          <w:color w:val="000000" w:themeColor="text1"/>
          <w:sz w:val="24"/>
          <w:szCs w:val="24"/>
          <w:lang w:eastAsia="pl-PL"/>
        </w:rPr>
        <w:t>przekazane w formie elektronicznej</w:t>
      </w:r>
      <w:r w:rsidR="00746FED" w:rsidRPr="00120796">
        <w:rPr>
          <w:rFonts w:ascii="Times New Roman" w:eastAsia="Times New Roman" w:hAnsi="Times New Roman"/>
          <w:color w:val="000000" w:themeColor="text1"/>
          <w:sz w:val="24"/>
          <w:szCs w:val="24"/>
          <w:lang w:eastAsia="pl-PL"/>
        </w:rPr>
        <w:t xml:space="preserve"> Zamawiającemu</w:t>
      </w:r>
      <w:r w:rsidR="007655B5" w:rsidRPr="00120796">
        <w:rPr>
          <w:rFonts w:ascii="Times New Roman" w:eastAsia="Times New Roman" w:hAnsi="Times New Roman"/>
          <w:color w:val="000000" w:themeColor="text1"/>
          <w:sz w:val="24"/>
          <w:szCs w:val="24"/>
          <w:lang w:eastAsia="pl-PL"/>
        </w:rPr>
        <w:t>.</w:t>
      </w:r>
      <w:r w:rsidRPr="00120796">
        <w:rPr>
          <w:rFonts w:ascii="Times New Roman" w:eastAsia="Times New Roman" w:hAnsi="Times New Roman"/>
          <w:color w:val="000000" w:themeColor="text1"/>
          <w:sz w:val="24"/>
          <w:szCs w:val="24"/>
          <w:lang w:eastAsia="pl-PL"/>
        </w:rPr>
        <w:t xml:space="preserve"> </w:t>
      </w:r>
      <w:r w:rsidR="00EF1A22" w:rsidRPr="00120796">
        <w:rPr>
          <w:rFonts w:ascii="Times New Roman" w:eastAsia="Times New Roman" w:hAnsi="Times New Roman"/>
          <w:color w:val="000000" w:themeColor="text1"/>
          <w:sz w:val="24"/>
          <w:szCs w:val="24"/>
          <w:lang w:eastAsia="pl-PL"/>
        </w:rPr>
        <w:t xml:space="preserve"> </w:t>
      </w:r>
    </w:p>
    <w:p w14:paraId="008AF7DC" w14:textId="3B80EA8B" w:rsidR="00EF1A22" w:rsidRPr="00120796" w:rsidRDefault="007C632A" w:rsidP="007C632A">
      <w:pPr>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4</w:t>
      </w:r>
      <w:r w:rsidR="00EF1A22" w:rsidRPr="00120796">
        <w:rPr>
          <w:rFonts w:ascii="Times New Roman" w:eastAsia="Times New Roman" w:hAnsi="Times New Roman"/>
          <w:color w:val="000000" w:themeColor="text1"/>
          <w:sz w:val="24"/>
          <w:szCs w:val="24"/>
          <w:lang w:eastAsia="pl-PL"/>
        </w:rPr>
        <w:t xml:space="preserve">. Wykonawca jest zobowiązany do sporządzania i przekazywania Zamawiającemu rocznych sprawozdań, </w:t>
      </w:r>
      <w:bookmarkStart w:id="3" w:name="_Hlk68699338"/>
      <w:r w:rsidR="00EF1A22" w:rsidRPr="00120796">
        <w:rPr>
          <w:rFonts w:ascii="Times New Roman" w:eastAsia="Times New Roman" w:hAnsi="Times New Roman"/>
          <w:color w:val="000000" w:themeColor="text1"/>
          <w:sz w:val="24"/>
          <w:szCs w:val="24"/>
          <w:lang w:eastAsia="pl-PL"/>
        </w:rPr>
        <w:t xml:space="preserve">o których mowa w art. 9n ust. 1 ustawy z dnia 13 września 1996 r. o utrzymaniu czystości i porządku w gminach. </w:t>
      </w:r>
    </w:p>
    <w:bookmarkEnd w:id="3"/>
    <w:p w14:paraId="6E53742F" w14:textId="77777777" w:rsidR="00EF1A22" w:rsidRPr="00120796" w:rsidRDefault="00EF1A22" w:rsidP="00EF1A22">
      <w:pPr>
        <w:tabs>
          <w:tab w:val="left" w:pos="0"/>
        </w:tabs>
        <w:suppressAutoHyphens/>
        <w:spacing w:line="240" w:lineRule="auto"/>
        <w:ind w:left="284" w:hanging="284"/>
        <w:jc w:val="both"/>
        <w:rPr>
          <w:rFonts w:ascii="Times New Roman" w:eastAsia="Times New Roman" w:hAnsi="Times New Roman"/>
          <w:b/>
          <w:color w:val="000000" w:themeColor="text1"/>
          <w:sz w:val="24"/>
          <w:szCs w:val="24"/>
          <w:lang w:eastAsia="pl-PL"/>
        </w:rPr>
      </w:pPr>
    </w:p>
    <w:p w14:paraId="129D10EF" w14:textId="4F74E311"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xml:space="preserve">§ </w:t>
      </w:r>
      <w:r w:rsidR="004C5B70" w:rsidRPr="00120796">
        <w:rPr>
          <w:rFonts w:ascii="Times New Roman" w:eastAsia="Times New Roman" w:hAnsi="Times New Roman"/>
          <w:b/>
          <w:color w:val="000000" w:themeColor="text1"/>
          <w:sz w:val="24"/>
          <w:szCs w:val="24"/>
          <w:lang w:eastAsia="pl-PL"/>
        </w:rPr>
        <w:t>10</w:t>
      </w:r>
    </w:p>
    <w:p w14:paraId="5237D0F3" w14:textId="6A3C1A3F" w:rsidR="00265D12" w:rsidRPr="00120796" w:rsidRDefault="00265D12" w:rsidP="00EF1A22">
      <w:pPr>
        <w:spacing w:line="240" w:lineRule="auto"/>
        <w:jc w:val="center"/>
        <w:rPr>
          <w:rFonts w:ascii="Times New Roman" w:eastAsia="Times New Roman" w:hAnsi="Times New Roman"/>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WYNAGRODZENIE</w:t>
      </w:r>
    </w:p>
    <w:p w14:paraId="2E9F6862" w14:textId="77777777" w:rsidR="00EF1A22" w:rsidRPr="00120796" w:rsidRDefault="00EF1A22" w:rsidP="00EF1A22">
      <w:pPr>
        <w:spacing w:line="240" w:lineRule="auto"/>
        <w:rPr>
          <w:rFonts w:ascii="Times New Roman" w:eastAsia="Times New Roman" w:hAnsi="Times New Roman"/>
          <w:color w:val="000000" w:themeColor="text1"/>
          <w:sz w:val="24"/>
          <w:szCs w:val="24"/>
          <w:lang w:eastAsia="pl-PL"/>
        </w:rPr>
      </w:pPr>
    </w:p>
    <w:p w14:paraId="02AC5B1F" w14:textId="77D3C4A7" w:rsidR="00265D12" w:rsidRPr="00120796" w:rsidRDefault="00265D12" w:rsidP="00265D12">
      <w:pPr>
        <w:pStyle w:val="Teksttreci1"/>
        <w:widowControl w:val="0"/>
        <w:numPr>
          <w:ilvl w:val="0"/>
          <w:numId w:val="21"/>
        </w:numPr>
        <w:shd w:val="clear" w:color="auto" w:fill="auto"/>
        <w:tabs>
          <w:tab w:val="left" w:pos="284"/>
        </w:tabs>
        <w:suppressAutoHyphens/>
        <w:spacing w:before="0" w:line="20" w:lineRule="atLeast"/>
        <w:ind w:left="284" w:right="40" w:hanging="284"/>
        <w:rPr>
          <w:rStyle w:val="Teksttreci"/>
          <w:rFonts w:ascii="Times New Roman" w:hAnsi="Times New Roman" w:cs="Times New Roman"/>
          <w:b/>
          <w:color w:val="000000" w:themeColor="text1"/>
          <w:sz w:val="24"/>
          <w:szCs w:val="24"/>
        </w:rPr>
      </w:pPr>
      <w:r w:rsidRPr="00120796">
        <w:rPr>
          <w:rStyle w:val="Teksttreci"/>
          <w:rFonts w:ascii="Times New Roman" w:hAnsi="Times New Roman" w:cs="Times New Roman"/>
          <w:color w:val="000000" w:themeColor="text1"/>
          <w:sz w:val="24"/>
          <w:szCs w:val="24"/>
        </w:rPr>
        <w:t>Za wykonanie pełnego zakresu rzeczowego umowy określonego w § 1 niniejszej umowy</w:t>
      </w:r>
      <w:r w:rsidRPr="00120796">
        <w:rPr>
          <w:rStyle w:val="Teksttreci"/>
          <w:rFonts w:ascii="Times New Roman" w:hAnsi="Times New Roman" w:cs="Times New Roman"/>
          <w:b/>
          <w:bCs/>
          <w:color w:val="000000" w:themeColor="text1"/>
          <w:sz w:val="24"/>
          <w:szCs w:val="24"/>
        </w:rPr>
        <w:t>,</w:t>
      </w:r>
      <w:r w:rsidRPr="00120796">
        <w:rPr>
          <w:rStyle w:val="Teksttreci"/>
          <w:rFonts w:ascii="Times New Roman" w:hAnsi="Times New Roman" w:cs="Times New Roman"/>
          <w:color w:val="000000" w:themeColor="text1"/>
          <w:sz w:val="24"/>
          <w:szCs w:val="24"/>
        </w:rPr>
        <w:t xml:space="preserve"> SWZ i w ofercie Zamawiający zapłaci Wykonawcy miesięcznie kwotę wynagrodzenia brutto w </w:t>
      </w:r>
      <w:r w:rsidRPr="00251B1E">
        <w:rPr>
          <w:rStyle w:val="Teksttreci"/>
          <w:rFonts w:ascii="Times New Roman" w:hAnsi="Times New Roman" w:cs="Times New Roman"/>
          <w:bCs/>
          <w:color w:val="000000" w:themeColor="text1"/>
          <w:sz w:val="24"/>
          <w:szCs w:val="24"/>
        </w:rPr>
        <w:t>wysokości stanowiącej sumę w</w:t>
      </w:r>
      <w:r w:rsidRPr="00251B1E">
        <w:rPr>
          <w:rFonts w:ascii="Times New Roman" w:hAnsi="Times New Roman" w:cs="Times New Roman"/>
          <w:bCs/>
          <w:color w:val="000000" w:themeColor="text1"/>
          <w:sz w:val="24"/>
          <w:szCs w:val="24"/>
        </w:rPr>
        <w:t xml:space="preserve">ynagrodzenia zmiennego </w:t>
      </w:r>
      <w:r w:rsidRPr="00120796">
        <w:rPr>
          <w:rFonts w:ascii="Times New Roman" w:hAnsi="Times New Roman" w:cs="Times New Roman"/>
          <w:color w:val="000000" w:themeColor="text1"/>
          <w:sz w:val="24"/>
          <w:szCs w:val="24"/>
        </w:rPr>
        <w:t>przypadającego z tytułu ilości odebranych odpadów w danym miesiącu kalendarzowym od Gminy Chrząstowice z terenu nieruchomości zamieszkałych, nieruchomości niezamieszkałych i PSZOK zgodnie z cenami jednostkowymi określonymi w ofercie (załącznik nr 2 do umowy).</w:t>
      </w:r>
    </w:p>
    <w:p w14:paraId="0FF5CED3" w14:textId="6B417174" w:rsidR="00EF1A22" w:rsidRPr="00120796" w:rsidRDefault="00A46040" w:rsidP="00265D12">
      <w:pPr>
        <w:suppressAutoHyphens/>
        <w:spacing w:line="240" w:lineRule="auto"/>
        <w:ind w:left="360" w:hanging="360"/>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ar-SA"/>
        </w:rPr>
        <w:t>2</w:t>
      </w:r>
      <w:r w:rsidR="00EF1A22" w:rsidRPr="00120796">
        <w:rPr>
          <w:rFonts w:ascii="Times New Roman" w:eastAsia="Times New Roman" w:hAnsi="Times New Roman"/>
          <w:color w:val="000000" w:themeColor="text1"/>
          <w:sz w:val="24"/>
          <w:szCs w:val="24"/>
          <w:lang w:eastAsia="ar-SA"/>
        </w:rPr>
        <w:t xml:space="preserve">. </w:t>
      </w:r>
      <w:r w:rsidR="00EF1A22" w:rsidRPr="00120796">
        <w:rPr>
          <w:rFonts w:ascii="Times New Roman" w:eastAsia="Times New Roman" w:hAnsi="Times New Roman"/>
          <w:color w:val="000000" w:themeColor="text1"/>
          <w:sz w:val="24"/>
          <w:szCs w:val="24"/>
          <w:lang w:eastAsia="pl-PL"/>
        </w:rPr>
        <w:t xml:space="preserve">Cena jednostkowa, o której mowa w ust. </w:t>
      </w:r>
      <w:r w:rsidR="00367F87" w:rsidRPr="00120796">
        <w:rPr>
          <w:rFonts w:ascii="Times New Roman" w:eastAsia="Times New Roman" w:hAnsi="Times New Roman"/>
          <w:color w:val="000000" w:themeColor="text1"/>
          <w:sz w:val="24"/>
          <w:szCs w:val="24"/>
          <w:lang w:eastAsia="pl-PL"/>
        </w:rPr>
        <w:t>1</w:t>
      </w:r>
      <w:r w:rsidR="00EF1A22" w:rsidRPr="00120796">
        <w:rPr>
          <w:rFonts w:ascii="Times New Roman" w:eastAsia="Times New Roman" w:hAnsi="Times New Roman"/>
          <w:color w:val="000000" w:themeColor="text1"/>
          <w:sz w:val="24"/>
          <w:szCs w:val="24"/>
          <w:lang w:eastAsia="pl-PL"/>
        </w:rPr>
        <w:t xml:space="preserve"> ma charakter ryczałtowy i nie ulega podwyższeniu z jakiegokolwiek tytułu.</w:t>
      </w:r>
    </w:p>
    <w:p w14:paraId="640C33D1" w14:textId="4A67D834" w:rsidR="00EF1A22" w:rsidRPr="00120796" w:rsidRDefault="00A46040" w:rsidP="00EF1A22">
      <w:pPr>
        <w:suppressAutoHyphens/>
        <w:spacing w:line="240" w:lineRule="auto"/>
        <w:ind w:left="284" w:hanging="284"/>
        <w:jc w:val="both"/>
        <w:rPr>
          <w:rFonts w:ascii="Times New Roman" w:hAnsi="Times New Roman"/>
          <w:b/>
          <w:color w:val="000000" w:themeColor="text1"/>
          <w:sz w:val="24"/>
          <w:szCs w:val="24"/>
        </w:rPr>
      </w:pPr>
      <w:r w:rsidRPr="00120796">
        <w:rPr>
          <w:rFonts w:ascii="Times New Roman" w:hAnsi="Times New Roman"/>
          <w:color w:val="000000" w:themeColor="text1"/>
          <w:sz w:val="24"/>
          <w:szCs w:val="24"/>
          <w:lang w:eastAsia="ar-SA"/>
        </w:rPr>
        <w:t>3</w:t>
      </w:r>
      <w:r w:rsidR="00EF1A22" w:rsidRPr="00120796">
        <w:rPr>
          <w:rFonts w:ascii="Times New Roman" w:hAnsi="Times New Roman"/>
          <w:color w:val="000000" w:themeColor="text1"/>
          <w:sz w:val="24"/>
          <w:szCs w:val="24"/>
          <w:lang w:eastAsia="ar-SA"/>
        </w:rPr>
        <w:t xml:space="preserve">. Cena, o której mowa w ust. </w:t>
      </w:r>
      <w:r w:rsidR="00367F87" w:rsidRPr="00120796">
        <w:rPr>
          <w:rFonts w:ascii="Times New Roman" w:hAnsi="Times New Roman"/>
          <w:color w:val="000000" w:themeColor="text1"/>
          <w:sz w:val="24"/>
          <w:szCs w:val="24"/>
          <w:lang w:eastAsia="ar-SA"/>
        </w:rPr>
        <w:t>1</w:t>
      </w:r>
      <w:r w:rsidR="00EF1A22" w:rsidRPr="00120796">
        <w:rPr>
          <w:rFonts w:ascii="Times New Roman" w:hAnsi="Times New Roman"/>
          <w:color w:val="000000" w:themeColor="text1"/>
          <w:sz w:val="24"/>
          <w:szCs w:val="24"/>
          <w:lang w:eastAsia="ar-SA"/>
        </w:rPr>
        <w:t xml:space="preserve"> obejmuj</w:t>
      </w:r>
      <w:r w:rsidR="00C70EC1" w:rsidRPr="00120796">
        <w:rPr>
          <w:rFonts w:ascii="Times New Roman" w:hAnsi="Times New Roman"/>
          <w:color w:val="000000" w:themeColor="text1"/>
          <w:sz w:val="24"/>
          <w:szCs w:val="24"/>
          <w:lang w:eastAsia="ar-SA"/>
        </w:rPr>
        <w:t>e</w:t>
      </w:r>
      <w:r w:rsidR="00EF1A22" w:rsidRPr="00120796">
        <w:rPr>
          <w:rFonts w:ascii="Times New Roman" w:hAnsi="Times New Roman"/>
          <w:color w:val="000000" w:themeColor="text1"/>
          <w:sz w:val="24"/>
          <w:szCs w:val="24"/>
          <w:lang w:eastAsia="ar-SA"/>
        </w:rPr>
        <w:t xml:space="preserve"> wszystkie elementy ujęte w Załączniku nr 1 </w:t>
      </w:r>
      <w:r w:rsidR="00EF1A22" w:rsidRPr="00120796">
        <w:rPr>
          <w:rFonts w:ascii="Times New Roman" w:hAnsi="Times New Roman"/>
          <w:color w:val="000000" w:themeColor="text1"/>
          <w:sz w:val="24"/>
          <w:szCs w:val="24"/>
          <w:lang w:eastAsia="ar-SA"/>
        </w:rPr>
        <w:br/>
        <w:t xml:space="preserve">do umowy. </w:t>
      </w:r>
      <w:r w:rsidR="00EF1A22" w:rsidRPr="00120796">
        <w:rPr>
          <w:rFonts w:ascii="Times New Roman" w:hAnsi="Times New Roman"/>
          <w:color w:val="000000" w:themeColor="text1"/>
          <w:sz w:val="24"/>
          <w:szCs w:val="24"/>
        </w:rPr>
        <w:t>Niedoszacowanie, pominięcie oraz brak rozpoznania zakresu jakiejkolwiek części przedmiotu umowy nie może być podstawą do żądania zmiany ceny jednostkowej.</w:t>
      </w:r>
    </w:p>
    <w:p w14:paraId="432CB77C" w14:textId="33E8593F" w:rsidR="00EF1A22" w:rsidRPr="00120796" w:rsidRDefault="00A46040" w:rsidP="00EF1A22">
      <w:pPr>
        <w:suppressAutoHyphens/>
        <w:spacing w:line="240" w:lineRule="auto"/>
        <w:ind w:left="284" w:hanging="284"/>
        <w:jc w:val="both"/>
        <w:rPr>
          <w:rFonts w:ascii="Times New Roman" w:eastAsia="Times New Roman" w:hAnsi="Times New Roman"/>
          <w:color w:val="000000" w:themeColor="text1"/>
          <w:sz w:val="24"/>
          <w:szCs w:val="24"/>
          <w:lang w:eastAsia="ar-SA"/>
        </w:rPr>
      </w:pPr>
      <w:r w:rsidRPr="00120796">
        <w:rPr>
          <w:rFonts w:ascii="Times New Roman" w:eastAsia="Times New Roman" w:hAnsi="Times New Roman"/>
          <w:color w:val="000000" w:themeColor="text1"/>
          <w:sz w:val="24"/>
          <w:szCs w:val="24"/>
          <w:lang w:eastAsia="ar-SA"/>
        </w:rPr>
        <w:t>4</w:t>
      </w:r>
      <w:r w:rsidR="00EF1A22" w:rsidRPr="00120796">
        <w:rPr>
          <w:rFonts w:ascii="Times New Roman" w:eastAsia="Times New Roman" w:hAnsi="Times New Roman"/>
          <w:color w:val="000000" w:themeColor="text1"/>
          <w:sz w:val="24"/>
          <w:szCs w:val="24"/>
          <w:lang w:eastAsia="ar-SA"/>
        </w:rPr>
        <w:t xml:space="preserve">. Wynagrodzenie Wykonawcy, o którym mowa w ust. </w:t>
      </w:r>
      <w:r w:rsidR="00367F87" w:rsidRPr="00120796">
        <w:rPr>
          <w:rFonts w:ascii="Times New Roman" w:eastAsia="Times New Roman" w:hAnsi="Times New Roman"/>
          <w:color w:val="000000" w:themeColor="text1"/>
          <w:sz w:val="24"/>
          <w:szCs w:val="24"/>
          <w:lang w:eastAsia="ar-SA"/>
        </w:rPr>
        <w:t>1</w:t>
      </w:r>
      <w:r w:rsidR="00EF1A22" w:rsidRPr="00120796">
        <w:rPr>
          <w:rFonts w:ascii="Times New Roman" w:eastAsia="Times New Roman" w:hAnsi="Times New Roman"/>
          <w:color w:val="000000" w:themeColor="text1"/>
          <w:sz w:val="24"/>
          <w:szCs w:val="24"/>
          <w:lang w:eastAsia="ar-SA"/>
        </w:rPr>
        <w:t xml:space="preserve"> płatne będzie po zakończeniu danego miesiąca świadczenia usługi, na podstawie prawidłowo wystawionej faktury VAT oraz po przekazaniu Zamawiającemu raportu</w:t>
      </w:r>
      <w:r w:rsidR="00D70680" w:rsidRPr="00120796">
        <w:rPr>
          <w:rFonts w:ascii="Times New Roman" w:eastAsia="Times New Roman" w:hAnsi="Times New Roman"/>
          <w:color w:val="000000" w:themeColor="text1"/>
          <w:sz w:val="24"/>
          <w:szCs w:val="24"/>
          <w:lang w:eastAsia="ar-SA"/>
        </w:rPr>
        <w:t xml:space="preserve"> miesięcznego.</w:t>
      </w:r>
    </w:p>
    <w:p w14:paraId="562AA009" w14:textId="77777777" w:rsidR="00367F87" w:rsidRPr="00120796" w:rsidRDefault="00A46040" w:rsidP="00367F87">
      <w:pPr>
        <w:autoSpaceDE w:val="0"/>
        <w:autoSpaceDN w:val="0"/>
        <w:adjustRightInd w:val="0"/>
        <w:spacing w:after="120" w:line="240" w:lineRule="auto"/>
        <w:contextualSpacing/>
        <w:jc w:val="both"/>
        <w:rPr>
          <w:rFonts w:ascii="Times New Roman" w:hAnsi="Times New Roman"/>
          <w:color w:val="000000" w:themeColor="text1"/>
          <w:sz w:val="24"/>
          <w:szCs w:val="24"/>
        </w:rPr>
      </w:pPr>
      <w:r w:rsidRPr="00120796">
        <w:rPr>
          <w:rFonts w:ascii="Times New Roman" w:eastAsia="Times New Roman" w:hAnsi="Times New Roman"/>
          <w:color w:val="000000" w:themeColor="text1"/>
          <w:sz w:val="24"/>
          <w:szCs w:val="24"/>
          <w:lang w:eastAsia="ar-SA"/>
        </w:rPr>
        <w:t>5</w:t>
      </w:r>
      <w:r w:rsidR="00EF1A22" w:rsidRPr="00120796">
        <w:rPr>
          <w:rFonts w:ascii="Times New Roman" w:eastAsia="Times New Roman" w:hAnsi="Times New Roman"/>
          <w:color w:val="000000" w:themeColor="text1"/>
          <w:sz w:val="24"/>
          <w:szCs w:val="24"/>
          <w:lang w:eastAsia="ar-SA"/>
        </w:rPr>
        <w:t xml:space="preserve">. </w:t>
      </w:r>
      <w:r w:rsidR="00367F87" w:rsidRPr="00120796">
        <w:rPr>
          <w:rFonts w:ascii="Times New Roman" w:hAnsi="Times New Roman"/>
          <w:color w:val="000000" w:themeColor="text1"/>
          <w:sz w:val="24"/>
          <w:szCs w:val="24"/>
        </w:rPr>
        <w:t>. W</w:t>
      </w:r>
      <w:r w:rsidR="00367F87" w:rsidRPr="00120796">
        <w:rPr>
          <w:rFonts w:ascii="Times New Roman" w:eastAsiaTheme="minorHAnsi" w:hAnsi="Times New Roman"/>
          <w:color w:val="000000" w:themeColor="text1"/>
          <w:sz w:val="24"/>
          <w:szCs w:val="24"/>
        </w:rPr>
        <w:t xml:space="preserve">ynagrodzenie należne Wykonawcy przekazane będzie na konto bankowe o nr: </w:t>
      </w:r>
    </w:p>
    <w:p w14:paraId="3C4A5129" w14:textId="261712B5" w:rsidR="00367F87" w:rsidRPr="00120796" w:rsidRDefault="00367F87" w:rsidP="00367F87">
      <w:pPr>
        <w:spacing w:after="120" w:line="240" w:lineRule="auto"/>
        <w:ind w:left="360"/>
        <w:contextualSpacing/>
        <w:jc w:val="both"/>
        <w:rPr>
          <w:rFonts w:ascii="Times New Roman" w:eastAsiaTheme="minorHAnsi" w:hAnsi="Times New Roman"/>
          <w:color w:val="000000" w:themeColor="text1"/>
          <w:sz w:val="24"/>
          <w:szCs w:val="24"/>
        </w:rPr>
      </w:pPr>
      <w:r w:rsidRPr="00120796">
        <w:rPr>
          <w:rFonts w:ascii="Times New Roman" w:eastAsiaTheme="minorHAnsi" w:hAnsi="Times New Roman"/>
          <w:color w:val="000000" w:themeColor="text1"/>
          <w:sz w:val="24"/>
          <w:szCs w:val="24"/>
        </w:rPr>
        <w:t>…………………………………..…………….….. w Banku ……………………………..………...</w:t>
      </w:r>
    </w:p>
    <w:p w14:paraId="02064491" w14:textId="6A50BDF2" w:rsidR="00367F87" w:rsidRPr="00120796" w:rsidRDefault="00367F87" w:rsidP="009759A8">
      <w:pPr>
        <w:spacing w:after="120" w:line="240" w:lineRule="auto"/>
        <w:ind w:left="360"/>
        <w:contextualSpacing/>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w ciągu </w:t>
      </w:r>
      <w:r w:rsidR="00111DA1" w:rsidRPr="00120796">
        <w:rPr>
          <w:rFonts w:ascii="Times New Roman" w:eastAsia="Times New Roman" w:hAnsi="Times New Roman"/>
          <w:color w:val="000000" w:themeColor="text1"/>
          <w:sz w:val="24"/>
          <w:szCs w:val="24"/>
          <w:lang w:eastAsia="pl-PL"/>
        </w:rPr>
        <w:t>14</w:t>
      </w:r>
      <w:r w:rsidRPr="00120796">
        <w:rPr>
          <w:rFonts w:ascii="Times New Roman" w:eastAsia="Times New Roman" w:hAnsi="Times New Roman"/>
          <w:color w:val="000000" w:themeColor="text1"/>
          <w:sz w:val="24"/>
          <w:szCs w:val="24"/>
          <w:lang w:eastAsia="pl-PL"/>
        </w:rPr>
        <w:t xml:space="preserve"> dni od otrzymania przez Zamawiającego faktury VAT.</w:t>
      </w:r>
    </w:p>
    <w:p w14:paraId="0A186E36" w14:textId="6E33A8BB" w:rsidR="00367F87" w:rsidRPr="00120796" w:rsidRDefault="00367F87" w:rsidP="00367F87">
      <w:pPr>
        <w:pStyle w:val="Akapitzlist"/>
        <w:numPr>
          <w:ilvl w:val="0"/>
          <w:numId w:val="2"/>
        </w:numPr>
        <w:spacing w:after="120"/>
        <w:jc w:val="both"/>
        <w:rPr>
          <w:rFonts w:eastAsiaTheme="minorHAnsi"/>
          <w:color w:val="000000" w:themeColor="text1"/>
        </w:rPr>
      </w:pPr>
      <w:r w:rsidRPr="00120796">
        <w:rPr>
          <w:rFonts w:eastAsiaTheme="minorHAnsi"/>
          <w:color w:val="000000" w:themeColor="text1"/>
        </w:rPr>
        <w:t xml:space="preserve">Zamawiający zastrzega sobie prawo rozliczenia płatności wynikającej z umowy za pośrednictwem metody MPP (Split </w:t>
      </w:r>
      <w:proofErr w:type="spellStart"/>
      <w:r w:rsidRPr="00120796">
        <w:rPr>
          <w:rFonts w:eastAsiaTheme="minorHAnsi"/>
          <w:color w:val="000000" w:themeColor="text1"/>
        </w:rPr>
        <w:t>Payment</w:t>
      </w:r>
      <w:proofErr w:type="spellEnd"/>
      <w:r w:rsidRPr="00120796">
        <w:rPr>
          <w:rFonts w:eastAsiaTheme="minorHAnsi"/>
          <w:color w:val="000000" w:themeColor="text1"/>
        </w:rPr>
        <w:t>) przewidzianego w przepisach ustawy o podatku od towarów i usług.</w:t>
      </w:r>
    </w:p>
    <w:p w14:paraId="6648B8B3" w14:textId="0931778E" w:rsidR="00367F87" w:rsidRPr="00120796" w:rsidRDefault="00367F87" w:rsidP="00367F87">
      <w:pPr>
        <w:pStyle w:val="Akapitzlist"/>
        <w:numPr>
          <w:ilvl w:val="0"/>
          <w:numId w:val="2"/>
        </w:numPr>
        <w:spacing w:after="120"/>
        <w:jc w:val="both"/>
        <w:rPr>
          <w:rFonts w:eastAsiaTheme="minorHAnsi"/>
          <w:color w:val="000000" w:themeColor="text1"/>
        </w:rPr>
      </w:pPr>
      <w:r w:rsidRPr="00120796">
        <w:rPr>
          <w:rFonts w:eastAsiaTheme="minorHAnsi"/>
          <w:color w:val="000000" w:themeColor="text1"/>
        </w:rPr>
        <w:t xml:space="preserve">Wykonawca oświadcza, że rachunek bankowy wskazany w ust. 5: </w:t>
      </w:r>
    </w:p>
    <w:p w14:paraId="0EE295E1" w14:textId="77777777" w:rsidR="00367F87" w:rsidRPr="00120796" w:rsidRDefault="00367F87" w:rsidP="00367F87">
      <w:pPr>
        <w:numPr>
          <w:ilvl w:val="1"/>
          <w:numId w:val="23"/>
        </w:numPr>
        <w:spacing w:after="120" w:line="240" w:lineRule="auto"/>
        <w:ind w:left="709" w:hanging="425"/>
        <w:contextualSpacing/>
        <w:jc w:val="both"/>
        <w:rPr>
          <w:rFonts w:ascii="Times New Roman" w:eastAsiaTheme="minorHAnsi" w:hAnsi="Times New Roman"/>
          <w:color w:val="000000" w:themeColor="text1"/>
          <w:sz w:val="24"/>
          <w:szCs w:val="24"/>
        </w:rPr>
      </w:pPr>
      <w:r w:rsidRPr="00120796">
        <w:rPr>
          <w:rFonts w:ascii="Times New Roman" w:eastAsiaTheme="minorHAnsi" w:hAnsi="Times New Roman"/>
          <w:color w:val="000000" w:themeColor="text1"/>
          <w:sz w:val="24"/>
          <w:szCs w:val="24"/>
        </w:rPr>
        <w:lastRenderedPageBreak/>
        <w:t>jest rachunkiem umożliwiającym płatność w ramach mechanizmu podzielonej płatności,</w:t>
      </w:r>
    </w:p>
    <w:p w14:paraId="259C8CF7" w14:textId="77777777" w:rsidR="00367F87" w:rsidRPr="00120796" w:rsidRDefault="00367F87" w:rsidP="00367F87">
      <w:pPr>
        <w:numPr>
          <w:ilvl w:val="1"/>
          <w:numId w:val="23"/>
        </w:numPr>
        <w:tabs>
          <w:tab w:val="num" w:pos="1134"/>
        </w:tabs>
        <w:spacing w:after="120" w:line="240" w:lineRule="auto"/>
        <w:ind w:left="709" w:hanging="425"/>
        <w:contextualSpacing/>
        <w:jc w:val="both"/>
        <w:rPr>
          <w:rFonts w:ascii="Times New Roman" w:eastAsiaTheme="minorHAnsi" w:hAnsi="Times New Roman"/>
          <w:color w:val="000000" w:themeColor="text1"/>
          <w:sz w:val="24"/>
          <w:szCs w:val="24"/>
        </w:rPr>
      </w:pPr>
      <w:r w:rsidRPr="00120796">
        <w:rPr>
          <w:rFonts w:ascii="Times New Roman" w:eastAsiaTheme="minorHAnsi" w:hAnsi="Times New Roman"/>
          <w:color w:val="000000" w:themeColor="text1"/>
          <w:sz w:val="24"/>
          <w:szCs w:val="24"/>
        </w:rPr>
        <w:t>jest rachunkiem znajdującym się w elektronicznym wykazie podmiotów prowadzonych od 1 września 2019 r. przez Krajową Administrację Skarbową, o którym mowa w ustawie o podatku od towarów i usług.</w:t>
      </w:r>
    </w:p>
    <w:p w14:paraId="01D8AA5D" w14:textId="1101EEEF" w:rsidR="00367F87" w:rsidRPr="00120796" w:rsidRDefault="00367F87" w:rsidP="00367F87">
      <w:pPr>
        <w:pStyle w:val="Akapitzlist"/>
        <w:numPr>
          <w:ilvl w:val="0"/>
          <w:numId w:val="27"/>
        </w:numPr>
        <w:spacing w:after="120"/>
        <w:jc w:val="both"/>
        <w:rPr>
          <w:rFonts w:eastAsiaTheme="minorHAnsi"/>
          <w:color w:val="000000" w:themeColor="text1"/>
        </w:rPr>
      </w:pPr>
      <w:r w:rsidRPr="00120796">
        <w:rPr>
          <w:rFonts w:eastAsiaTheme="minorHAnsi"/>
          <w:color w:val="000000" w:themeColor="text1"/>
        </w:rPr>
        <w:t>W przypadku, gdy rachunek bankowy nie spełnia warunków określonych w ust. 7, opóźnienie w dokonaniu płatności na rachunek objęty wykazem, nie stanowi dla Wykonawcy podstawy do żądania od Zamawiającego jakichkolwiek odsetek/odszkodowań lub innych roszczeń z tytułu dokonania nieterminowej płatności.</w:t>
      </w:r>
    </w:p>
    <w:p w14:paraId="6B77ABE0" w14:textId="45F2CDCA" w:rsidR="00EF1A22" w:rsidRPr="00120796" w:rsidRDefault="00EF1A22" w:rsidP="00367F87">
      <w:pPr>
        <w:pStyle w:val="Akapitzlist"/>
        <w:numPr>
          <w:ilvl w:val="0"/>
          <w:numId w:val="27"/>
        </w:numPr>
        <w:spacing w:after="120"/>
        <w:jc w:val="both"/>
        <w:rPr>
          <w:rFonts w:eastAsiaTheme="minorHAnsi"/>
          <w:color w:val="000000" w:themeColor="text1"/>
        </w:rPr>
      </w:pPr>
      <w:r w:rsidRPr="00120796">
        <w:rPr>
          <w:color w:val="000000" w:themeColor="text1"/>
          <w:lang w:eastAsia="pl-PL"/>
        </w:rPr>
        <w:t>W przypadku wystawienia przez Wykonawcę faktury VAT niezgodnie z umową lub obowiązującymi przepisami prawa, Zamawiający ma prawo do wstrzymania płatności</w:t>
      </w:r>
      <w:r w:rsidRPr="00120796">
        <w:rPr>
          <w:color w:val="000000" w:themeColor="text1"/>
          <w:lang w:eastAsia="pl-PL"/>
        </w:rPr>
        <w:br/>
        <w:t xml:space="preserve"> do czasu wyjaśnienia przez Wykonawcę przyczyn oraz usunięcia tej niezgodności, a także </w:t>
      </w:r>
      <w:r w:rsidRPr="00120796">
        <w:rPr>
          <w:color w:val="000000" w:themeColor="text1"/>
          <w:lang w:eastAsia="pl-PL"/>
        </w:rPr>
        <w:br/>
        <w:t>w razie potrzeby otrzymania faktury lub noty korygującej VAT, bez obowiązku płacenia odsetek za ten okres.</w:t>
      </w:r>
    </w:p>
    <w:p w14:paraId="15B76D84" w14:textId="0A0EA43E" w:rsidR="00367F87" w:rsidRPr="00E55FE7" w:rsidRDefault="00EF1A22" w:rsidP="00111DA1">
      <w:pPr>
        <w:pStyle w:val="Akapitzlist"/>
        <w:numPr>
          <w:ilvl w:val="0"/>
          <w:numId w:val="27"/>
        </w:numPr>
        <w:spacing w:after="120"/>
        <w:jc w:val="both"/>
        <w:rPr>
          <w:rFonts w:eastAsiaTheme="minorHAnsi"/>
          <w:color w:val="000000" w:themeColor="text1"/>
        </w:rPr>
      </w:pPr>
      <w:r w:rsidRPr="00120796">
        <w:rPr>
          <w:color w:val="000000" w:themeColor="text1"/>
          <w:lang w:eastAsia="pl-PL"/>
        </w:rPr>
        <w:t xml:space="preserve">Faktury należy wystawiać na Gminę </w:t>
      </w:r>
      <w:r w:rsidR="00D23F73" w:rsidRPr="00120796">
        <w:rPr>
          <w:color w:val="000000" w:themeColor="text1"/>
          <w:lang w:eastAsia="pl-PL"/>
        </w:rPr>
        <w:t>Chrząstowice</w:t>
      </w:r>
      <w:r w:rsidRPr="00120796">
        <w:rPr>
          <w:color w:val="000000" w:themeColor="text1"/>
          <w:lang w:eastAsia="pl-PL"/>
        </w:rPr>
        <w:t xml:space="preserve">, ul. </w:t>
      </w:r>
      <w:r w:rsidR="00D23F73" w:rsidRPr="00120796">
        <w:rPr>
          <w:color w:val="000000" w:themeColor="text1"/>
          <w:lang w:eastAsia="pl-PL"/>
        </w:rPr>
        <w:t>Dworcowa 38</w:t>
      </w:r>
      <w:r w:rsidRPr="00120796">
        <w:rPr>
          <w:color w:val="000000" w:themeColor="text1"/>
          <w:lang w:eastAsia="pl-PL"/>
        </w:rPr>
        <w:t xml:space="preserve">, </w:t>
      </w:r>
      <w:r w:rsidR="00D23F73" w:rsidRPr="00120796">
        <w:rPr>
          <w:color w:val="000000" w:themeColor="text1"/>
          <w:lang w:eastAsia="pl-PL"/>
        </w:rPr>
        <w:t>46</w:t>
      </w:r>
      <w:r w:rsidRPr="00120796">
        <w:rPr>
          <w:color w:val="000000" w:themeColor="text1"/>
          <w:lang w:eastAsia="pl-PL"/>
        </w:rPr>
        <w:t>-0</w:t>
      </w:r>
      <w:r w:rsidR="00D23F73" w:rsidRPr="00120796">
        <w:rPr>
          <w:color w:val="000000" w:themeColor="text1"/>
          <w:lang w:eastAsia="pl-PL"/>
        </w:rPr>
        <w:t>53</w:t>
      </w:r>
      <w:r w:rsidRPr="00120796">
        <w:rPr>
          <w:color w:val="000000" w:themeColor="text1"/>
          <w:lang w:eastAsia="pl-PL"/>
        </w:rPr>
        <w:t xml:space="preserve"> </w:t>
      </w:r>
      <w:r w:rsidR="00D23F73" w:rsidRPr="00120796">
        <w:rPr>
          <w:color w:val="000000" w:themeColor="text1"/>
          <w:lang w:eastAsia="pl-PL"/>
        </w:rPr>
        <w:t>Chrząstowice</w:t>
      </w:r>
      <w:r w:rsidRPr="00120796">
        <w:rPr>
          <w:color w:val="000000" w:themeColor="text1"/>
          <w:lang w:eastAsia="pl-PL"/>
        </w:rPr>
        <w:t xml:space="preserve">, posługującą się NIP </w:t>
      </w:r>
      <w:r w:rsidR="00D23F73" w:rsidRPr="00120796">
        <w:rPr>
          <w:color w:val="000000" w:themeColor="text1"/>
          <w:lang w:eastAsia="pl-PL"/>
        </w:rPr>
        <w:t>991</w:t>
      </w:r>
      <w:r w:rsidRPr="00120796">
        <w:rPr>
          <w:color w:val="000000" w:themeColor="text1"/>
          <w:lang w:eastAsia="pl-PL"/>
        </w:rPr>
        <w:t>-</w:t>
      </w:r>
      <w:r w:rsidR="00D23F73" w:rsidRPr="00120796">
        <w:rPr>
          <w:color w:val="000000" w:themeColor="text1"/>
          <w:lang w:eastAsia="pl-PL"/>
        </w:rPr>
        <w:t>04</w:t>
      </w:r>
      <w:r w:rsidRPr="00120796">
        <w:rPr>
          <w:color w:val="000000" w:themeColor="text1"/>
          <w:lang w:eastAsia="pl-PL"/>
        </w:rPr>
        <w:t>-</w:t>
      </w:r>
      <w:r w:rsidR="00D23F73" w:rsidRPr="00120796">
        <w:rPr>
          <w:color w:val="000000" w:themeColor="text1"/>
          <w:lang w:eastAsia="pl-PL"/>
        </w:rPr>
        <w:t>6</w:t>
      </w:r>
      <w:r w:rsidRPr="00120796">
        <w:rPr>
          <w:color w:val="000000" w:themeColor="text1"/>
          <w:lang w:eastAsia="pl-PL"/>
        </w:rPr>
        <w:t>0-</w:t>
      </w:r>
      <w:r w:rsidR="00D23F73" w:rsidRPr="00120796">
        <w:rPr>
          <w:color w:val="000000" w:themeColor="text1"/>
          <w:lang w:eastAsia="pl-PL"/>
        </w:rPr>
        <w:t>223</w:t>
      </w:r>
      <w:r w:rsidRPr="00120796">
        <w:rPr>
          <w:color w:val="000000" w:themeColor="text1"/>
          <w:lang w:eastAsia="pl-PL"/>
        </w:rPr>
        <w:t>.</w:t>
      </w:r>
    </w:p>
    <w:p w14:paraId="3823DC3F" w14:textId="77777777" w:rsidR="00E55FE7" w:rsidRPr="00E55FE7" w:rsidRDefault="00E55FE7" w:rsidP="00E55FE7">
      <w:pPr>
        <w:pStyle w:val="Akapitzlist"/>
        <w:numPr>
          <w:ilvl w:val="0"/>
          <w:numId w:val="27"/>
        </w:numPr>
        <w:spacing w:after="120"/>
        <w:jc w:val="both"/>
        <w:rPr>
          <w:rFonts w:eastAsiaTheme="minorHAnsi"/>
          <w:color w:val="000000" w:themeColor="text1"/>
        </w:rPr>
      </w:pPr>
      <w:r w:rsidRPr="00E55FE7">
        <w:rPr>
          <w:color w:val="000000" w:themeColor="text1"/>
        </w:rPr>
        <w:t>W przypadku, gdy Wykonawca będzie realizował usługi objęte niniejszą umową bez należytej staranności, niezgodnie z obowiązującymi przepisami, normami technicznymi lub niezgodnie z postanowieniami niniejszej umowy, Zamawiający ma</w:t>
      </w:r>
      <w:r w:rsidRPr="00E55FE7">
        <w:rPr>
          <w:color w:val="000000" w:themeColor="text1"/>
          <w:spacing w:val="-13"/>
        </w:rPr>
        <w:t xml:space="preserve"> </w:t>
      </w:r>
      <w:r w:rsidRPr="00E55FE7">
        <w:rPr>
          <w:color w:val="000000" w:themeColor="text1"/>
        </w:rPr>
        <w:t>prawo:</w:t>
      </w:r>
    </w:p>
    <w:p w14:paraId="52C541AA" w14:textId="69EF4CDC" w:rsidR="00E55FE7" w:rsidRPr="00774BE9" w:rsidRDefault="00E55FE7" w:rsidP="00774BE9">
      <w:pPr>
        <w:pStyle w:val="Akapitzlist"/>
        <w:widowControl w:val="0"/>
        <w:numPr>
          <w:ilvl w:val="0"/>
          <w:numId w:val="40"/>
        </w:numPr>
        <w:tabs>
          <w:tab w:val="left" w:pos="-18603"/>
        </w:tabs>
        <w:autoSpaceDE w:val="0"/>
        <w:autoSpaceDN w:val="0"/>
        <w:spacing w:before="5"/>
        <w:jc w:val="both"/>
        <w:textAlignment w:val="baseline"/>
        <w:rPr>
          <w:color w:val="000000" w:themeColor="text1"/>
        </w:rPr>
      </w:pPr>
      <w:r w:rsidRPr="00774BE9">
        <w:rPr>
          <w:color w:val="000000" w:themeColor="text1"/>
        </w:rPr>
        <w:t>odmówić zapłaty i żądać jej ponownego</w:t>
      </w:r>
      <w:r w:rsidRPr="00774BE9">
        <w:rPr>
          <w:color w:val="000000" w:themeColor="text1"/>
          <w:spacing w:val="-11"/>
        </w:rPr>
        <w:t xml:space="preserve"> </w:t>
      </w:r>
      <w:r w:rsidRPr="00774BE9">
        <w:rPr>
          <w:color w:val="000000" w:themeColor="text1"/>
        </w:rPr>
        <w:t>wykonania,</w:t>
      </w:r>
    </w:p>
    <w:p w14:paraId="7474FC5C" w14:textId="3A4A710A" w:rsidR="00E55FE7" w:rsidRPr="00774BE9" w:rsidRDefault="00E55FE7" w:rsidP="00774BE9">
      <w:pPr>
        <w:pStyle w:val="Akapitzlist"/>
        <w:widowControl w:val="0"/>
        <w:numPr>
          <w:ilvl w:val="0"/>
          <w:numId w:val="40"/>
        </w:numPr>
        <w:tabs>
          <w:tab w:val="left" w:pos="-18603"/>
        </w:tabs>
        <w:autoSpaceDE w:val="0"/>
        <w:autoSpaceDN w:val="0"/>
        <w:spacing w:before="119"/>
        <w:jc w:val="both"/>
        <w:textAlignment w:val="baseline"/>
        <w:rPr>
          <w:color w:val="000000" w:themeColor="text1"/>
        </w:rPr>
      </w:pPr>
      <w:r w:rsidRPr="00774BE9">
        <w:rPr>
          <w:color w:val="000000" w:themeColor="text1"/>
        </w:rPr>
        <w:t>nakazać Wykonawcy zaprzestania wykonywania</w:t>
      </w:r>
      <w:r w:rsidRPr="00774BE9">
        <w:rPr>
          <w:color w:val="000000" w:themeColor="text1"/>
          <w:spacing w:val="-12"/>
        </w:rPr>
        <w:t xml:space="preserve"> </w:t>
      </w:r>
      <w:r w:rsidRPr="00774BE9">
        <w:rPr>
          <w:color w:val="000000" w:themeColor="text1"/>
        </w:rPr>
        <w:t>usług,</w:t>
      </w:r>
    </w:p>
    <w:p w14:paraId="47023AF3" w14:textId="1F289465" w:rsidR="00E55FE7" w:rsidRPr="00774BE9" w:rsidRDefault="00E55FE7" w:rsidP="00774BE9">
      <w:pPr>
        <w:pStyle w:val="Akapitzlist"/>
        <w:widowControl w:val="0"/>
        <w:numPr>
          <w:ilvl w:val="0"/>
          <w:numId w:val="40"/>
        </w:numPr>
        <w:tabs>
          <w:tab w:val="left" w:pos="-18603"/>
        </w:tabs>
        <w:autoSpaceDE w:val="0"/>
        <w:autoSpaceDN w:val="0"/>
        <w:spacing w:before="118"/>
        <w:jc w:val="both"/>
        <w:textAlignment w:val="baseline"/>
        <w:rPr>
          <w:color w:val="000000" w:themeColor="text1"/>
        </w:rPr>
      </w:pPr>
      <w:r w:rsidRPr="00774BE9">
        <w:rPr>
          <w:color w:val="000000" w:themeColor="text1"/>
        </w:rPr>
        <w:t>odstąpić od umowy z winy</w:t>
      </w:r>
      <w:r w:rsidRPr="00774BE9">
        <w:rPr>
          <w:color w:val="000000" w:themeColor="text1"/>
          <w:spacing w:val="-11"/>
        </w:rPr>
        <w:t xml:space="preserve"> </w:t>
      </w:r>
      <w:r w:rsidRPr="00774BE9">
        <w:rPr>
          <w:color w:val="000000" w:themeColor="text1"/>
        </w:rPr>
        <w:t>Wykonawcy,</w:t>
      </w:r>
    </w:p>
    <w:p w14:paraId="3B9C5AEA" w14:textId="04DB7877" w:rsidR="00E55FE7" w:rsidRPr="00774BE9" w:rsidRDefault="00E55FE7" w:rsidP="00774BE9">
      <w:pPr>
        <w:pStyle w:val="Akapitzlist"/>
        <w:widowControl w:val="0"/>
        <w:numPr>
          <w:ilvl w:val="0"/>
          <w:numId w:val="40"/>
        </w:numPr>
        <w:tabs>
          <w:tab w:val="left" w:pos="-18603"/>
        </w:tabs>
        <w:autoSpaceDE w:val="0"/>
        <w:autoSpaceDN w:val="0"/>
        <w:spacing w:before="118"/>
        <w:jc w:val="both"/>
        <w:textAlignment w:val="baseline"/>
        <w:rPr>
          <w:color w:val="000000" w:themeColor="text1"/>
        </w:rPr>
      </w:pPr>
      <w:r w:rsidRPr="00774BE9">
        <w:rPr>
          <w:color w:val="000000" w:themeColor="text1"/>
        </w:rPr>
        <w:t>powierzyć poprawienie lub wykonanie usług objętych umową innym podmiotom na</w:t>
      </w:r>
      <w:r w:rsidRPr="00774BE9">
        <w:rPr>
          <w:color w:val="000000" w:themeColor="text1"/>
          <w:spacing w:val="-18"/>
        </w:rPr>
        <w:t xml:space="preserve"> </w:t>
      </w:r>
      <w:r w:rsidRPr="00774BE9">
        <w:rPr>
          <w:color w:val="000000" w:themeColor="text1"/>
        </w:rPr>
        <w:t>koszt Wykonawcy, jeśli nienależyte wykonanie umowy zostanie stwierdzone co najmniej dwukrotnie po zastosowaniu procedury opisanej w  § 12 ust. 5  umowy.</w:t>
      </w:r>
    </w:p>
    <w:p w14:paraId="1344F62A" w14:textId="77777777" w:rsidR="00367F87" w:rsidRPr="00120796" w:rsidRDefault="00367F87" w:rsidP="00E55FE7">
      <w:pPr>
        <w:suppressAutoHyphens/>
        <w:spacing w:line="240" w:lineRule="auto"/>
        <w:jc w:val="both"/>
        <w:rPr>
          <w:rFonts w:ascii="Times New Roman" w:eastAsia="Times New Roman" w:hAnsi="Times New Roman"/>
          <w:color w:val="000000" w:themeColor="text1"/>
          <w:sz w:val="24"/>
          <w:szCs w:val="24"/>
          <w:lang w:eastAsia="ar-SA"/>
        </w:rPr>
      </w:pPr>
    </w:p>
    <w:p w14:paraId="2FD41D09" w14:textId="42EE33E9"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xml:space="preserve">§ </w:t>
      </w:r>
      <w:r w:rsidR="004C5B70" w:rsidRPr="00120796">
        <w:rPr>
          <w:rFonts w:ascii="Times New Roman" w:eastAsia="Times New Roman" w:hAnsi="Times New Roman"/>
          <w:b/>
          <w:color w:val="000000" w:themeColor="text1"/>
          <w:sz w:val="24"/>
          <w:szCs w:val="24"/>
          <w:lang w:eastAsia="pl-PL"/>
        </w:rPr>
        <w:t>11</w:t>
      </w:r>
    </w:p>
    <w:p w14:paraId="474A5513" w14:textId="2490D6DB" w:rsidR="00134312" w:rsidRPr="00120796" w:rsidRDefault="0013431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xml:space="preserve">WALORYZACJA WYNAGRODZENIA </w:t>
      </w:r>
    </w:p>
    <w:p w14:paraId="6DDD4C1F" w14:textId="77777777" w:rsidR="004451CF" w:rsidRPr="00120796" w:rsidRDefault="004451CF" w:rsidP="004451CF">
      <w:pPr>
        <w:ind w:left="543"/>
        <w:jc w:val="center"/>
        <w:rPr>
          <w:rFonts w:ascii="Times New Roman" w:eastAsiaTheme="minorHAnsi" w:hAnsi="Times New Roman"/>
          <w:b/>
          <w:bCs/>
          <w:color w:val="000000" w:themeColor="text1"/>
          <w:sz w:val="24"/>
          <w:szCs w:val="24"/>
        </w:rPr>
      </w:pPr>
      <w:r w:rsidRPr="00120796">
        <w:rPr>
          <w:rFonts w:ascii="Times New Roman" w:hAnsi="Times New Roman"/>
          <w:b/>
          <w:bCs/>
          <w:color w:val="000000" w:themeColor="text1"/>
          <w:sz w:val="24"/>
          <w:szCs w:val="24"/>
        </w:rPr>
        <w:t>Waloryzacja wynagrodzenia</w:t>
      </w:r>
    </w:p>
    <w:p w14:paraId="5DBE45BC" w14:textId="77777777" w:rsidR="004451CF" w:rsidRPr="00120796" w:rsidRDefault="004451CF" w:rsidP="004451CF">
      <w:pPr>
        <w:ind w:left="543"/>
        <w:jc w:val="both"/>
        <w:rPr>
          <w:rFonts w:ascii="Times New Roman" w:hAnsi="Times New Roman"/>
          <w:color w:val="000000" w:themeColor="text1"/>
          <w:sz w:val="24"/>
          <w:szCs w:val="24"/>
        </w:rPr>
      </w:pPr>
    </w:p>
    <w:p w14:paraId="67861C87" w14:textId="45F3BBAE" w:rsidR="004451CF" w:rsidRPr="00120796" w:rsidRDefault="004451CF" w:rsidP="004451CF">
      <w:pPr>
        <w:ind w:firstLine="142"/>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 xml:space="preserve">1. Zamawiający nie przewiduje zmian cen w pierwszym półroczu obowiązywania </w:t>
      </w:r>
      <w:r w:rsidR="00251B1E">
        <w:rPr>
          <w:rFonts w:ascii="Times New Roman" w:hAnsi="Times New Roman"/>
          <w:color w:val="000000" w:themeColor="text1"/>
          <w:sz w:val="24"/>
          <w:szCs w:val="24"/>
        </w:rPr>
        <w:t>u</w:t>
      </w:r>
      <w:r w:rsidRPr="00120796">
        <w:rPr>
          <w:rFonts w:ascii="Times New Roman" w:hAnsi="Times New Roman"/>
          <w:color w:val="000000" w:themeColor="text1"/>
          <w:sz w:val="24"/>
          <w:szCs w:val="24"/>
        </w:rPr>
        <w:t xml:space="preserve">mowy </w:t>
      </w:r>
      <w:r w:rsidRPr="00120796">
        <w:rPr>
          <w:rFonts w:ascii="Times New Roman" w:hAnsi="Times New Roman"/>
          <w:color w:val="000000" w:themeColor="text1"/>
          <w:sz w:val="24"/>
          <w:szCs w:val="24"/>
        </w:rPr>
        <w:br/>
        <w:t>z zastrzeżeniem § 1</w:t>
      </w:r>
      <w:r w:rsidR="00CE005A" w:rsidRPr="00120796">
        <w:rPr>
          <w:rFonts w:ascii="Times New Roman" w:hAnsi="Times New Roman"/>
          <w:color w:val="000000" w:themeColor="text1"/>
          <w:sz w:val="24"/>
          <w:szCs w:val="24"/>
        </w:rPr>
        <w:t>7</w:t>
      </w:r>
      <w:r w:rsidRPr="00120796">
        <w:rPr>
          <w:rFonts w:ascii="Times New Roman" w:hAnsi="Times New Roman"/>
          <w:color w:val="000000" w:themeColor="text1"/>
          <w:sz w:val="24"/>
          <w:szCs w:val="24"/>
        </w:rPr>
        <w:t xml:space="preserve"> ust 1 pkt 1. </w:t>
      </w:r>
    </w:p>
    <w:p w14:paraId="1F016214" w14:textId="6D45BA9E" w:rsidR="004451CF" w:rsidRPr="00120796" w:rsidRDefault="004451CF" w:rsidP="004451CF">
      <w:pPr>
        <w:ind w:firstLine="142"/>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2. Wynagrodzenie Wykonawcy, w części niewypłaconej, na zasadach określonych w</w:t>
      </w:r>
      <w:r w:rsidR="00E92EB6" w:rsidRPr="00120796">
        <w:rPr>
          <w:rFonts w:ascii="Times New Roman" w:hAnsi="Times New Roman"/>
          <w:color w:val="000000" w:themeColor="text1"/>
          <w:sz w:val="24"/>
          <w:szCs w:val="24"/>
        </w:rPr>
        <w:t> </w:t>
      </w:r>
      <w:r w:rsidRPr="00120796">
        <w:rPr>
          <w:rFonts w:ascii="Times New Roman" w:hAnsi="Times New Roman"/>
          <w:color w:val="000000" w:themeColor="text1"/>
          <w:sz w:val="24"/>
          <w:szCs w:val="24"/>
        </w:rPr>
        <w:t xml:space="preserve">niniejszej umowie oraz w treści art. 439 ustawy </w:t>
      </w:r>
      <w:proofErr w:type="spellStart"/>
      <w:r w:rsidRPr="00120796">
        <w:rPr>
          <w:rFonts w:ascii="Times New Roman" w:hAnsi="Times New Roman"/>
          <w:color w:val="000000" w:themeColor="text1"/>
          <w:sz w:val="24"/>
          <w:szCs w:val="24"/>
        </w:rPr>
        <w:t>Pzp</w:t>
      </w:r>
      <w:proofErr w:type="spellEnd"/>
      <w:r w:rsidRPr="00120796">
        <w:rPr>
          <w:rFonts w:ascii="Times New Roman" w:hAnsi="Times New Roman"/>
          <w:color w:val="000000" w:themeColor="text1"/>
          <w:sz w:val="24"/>
          <w:szCs w:val="24"/>
        </w:rPr>
        <w:t xml:space="preserve">, może podlegać waloryzacji prowadzącej do dokonywania zmian wysokości wynagrodzenia należnego Wykonawcy, w przypadku zmiany ceny dających się wyodrębnić i ustalić materiałów lub kosztów związanych z realizacją zamówienia. </w:t>
      </w:r>
    </w:p>
    <w:p w14:paraId="131C567C" w14:textId="39081961" w:rsidR="004451CF" w:rsidRPr="00120796" w:rsidRDefault="004451CF" w:rsidP="004451CF">
      <w:pPr>
        <w:ind w:firstLine="142"/>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 xml:space="preserve">3. Przez zmianę cen materiałów lub kosztów rozumie się wzrost odpowiednio cen lub kosztów, jak i ich obniżenie, względem ceny lub kosztu przyjętych w celu ustalenia wynagrodzenia </w:t>
      </w:r>
      <w:r w:rsidR="00CE005A" w:rsidRPr="00120796">
        <w:rPr>
          <w:rFonts w:ascii="Times New Roman" w:hAnsi="Times New Roman"/>
          <w:color w:val="000000" w:themeColor="text1"/>
          <w:sz w:val="24"/>
          <w:szCs w:val="24"/>
        </w:rPr>
        <w:t>W</w:t>
      </w:r>
      <w:r w:rsidRPr="00120796">
        <w:rPr>
          <w:rFonts w:ascii="Times New Roman" w:hAnsi="Times New Roman"/>
          <w:color w:val="000000" w:themeColor="text1"/>
          <w:sz w:val="24"/>
          <w:szCs w:val="24"/>
        </w:rPr>
        <w:t xml:space="preserve">ykonawcy zawartego w ofercie. </w:t>
      </w:r>
    </w:p>
    <w:p w14:paraId="412E95E2" w14:textId="77777777" w:rsidR="004451CF" w:rsidRPr="00120796" w:rsidRDefault="004451CF" w:rsidP="004451CF">
      <w:pPr>
        <w:ind w:firstLine="142"/>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 xml:space="preserve">4. Waloryzacja może być dokonywana co 6 miesięcy z zachowaniem następujących zasad </w:t>
      </w:r>
      <w:r w:rsidRPr="00120796">
        <w:rPr>
          <w:rFonts w:ascii="Times New Roman" w:hAnsi="Times New Roman"/>
          <w:color w:val="000000" w:themeColor="text1"/>
          <w:sz w:val="24"/>
          <w:szCs w:val="24"/>
        </w:rPr>
        <w:br/>
        <w:t xml:space="preserve">i w następujący sposób: </w:t>
      </w:r>
    </w:p>
    <w:p w14:paraId="2709E5AC" w14:textId="5B5E8E18" w:rsidR="004451CF" w:rsidRPr="00120796" w:rsidRDefault="00CE005A" w:rsidP="00CE005A">
      <w:pPr>
        <w:pStyle w:val="Akapitzlist"/>
        <w:numPr>
          <w:ilvl w:val="1"/>
          <w:numId w:val="31"/>
        </w:numPr>
        <w:suppressAutoHyphens w:val="0"/>
        <w:autoSpaceDE w:val="0"/>
        <w:autoSpaceDN w:val="0"/>
        <w:spacing w:line="276" w:lineRule="auto"/>
        <w:rPr>
          <w:color w:val="000000" w:themeColor="text1"/>
        </w:rPr>
      </w:pPr>
      <w:r w:rsidRPr="00120796">
        <w:rPr>
          <w:color w:val="000000" w:themeColor="text1"/>
        </w:rPr>
        <w:t>k</w:t>
      </w:r>
      <w:r w:rsidR="004451CF" w:rsidRPr="00120796">
        <w:rPr>
          <w:color w:val="000000" w:themeColor="text1"/>
        </w:rPr>
        <w:t>ażda ze stron może pisemnie wystąpić z wnioskiem zmiany zamówienia wraz z</w:t>
      </w:r>
      <w:r w:rsidRPr="00120796">
        <w:rPr>
          <w:color w:val="000000" w:themeColor="text1"/>
        </w:rPr>
        <w:t> </w:t>
      </w:r>
      <w:r w:rsidR="004451CF" w:rsidRPr="00120796">
        <w:rPr>
          <w:color w:val="000000" w:themeColor="text1"/>
        </w:rPr>
        <w:t xml:space="preserve">podaniem uzasadnienia zmiany cen, </w:t>
      </w:r>
    </w:p>
    <w:p w14:paraId="41BCC5C9" w14:textId="2AC7F339" w:rsidR="004451CF" w:rsidRPr="00120796" w:rsidRDefault="004451CF" w:rsidP="004451CF">
      <w:pPr>
        <w:pStyle w:val="Akapitzlist"/>
        <w:numPr>
          <w:ilvl w:val="1"/>
          <w:numId w:val="31"/>
        </w:numPr>
        <w:suppressAutoHyphens w:val="0"/>
        <w:autoSpaceDE w:val="0"/>
        <w:autoSpaceDN w:val="0"/>
        <w:spacing w:line="276" w:lineRule="auto"/>
        <w:jc w:val="both"/>
        <w:rPr>
          <w:color w:val="000000" w:themeColor="text1"/>
        </w:rPr>
      </w:pPr>
      <w:r w:rsidRPr="00120796">
        <w:rPr>
          <w:color w:val="000000" w:themeColor="text1"/>
        </w:rPr>
        <w:t xml:space="preserve">waloryzacja będzie odbywać się w oparciu o wskaźnik zmiany cen materiałów lub kosztów, publikowany przez Prezesa Głównego Urzędu Statystycznego w Biuletynie Statystycznym jeżeli wskaźnik ulegnie zwiększeniu w okresie 3 </w:t>
      </w:r>
      <w:r w:rsidRPr="00120796">
        <w:rPr>
          <w:color w:val="000000" w:themeColor="text1"/>
        </w:rPr>
        <w:lastRenderedPageBreak/>
        <w:t xml:space="preserve">kolejnych miesięcy realizacji </w:t>
      </w:r>
      <w:r w:rsidR="00CE005A" w:rsidRPr="00120796">
        <w:rPr>
          <w:color w:val="000000" w:themeColor="text1"/>
        </w:rPr>
        <w:t>zadania</w:t>
      </w:r>
      <w:r w:rsidRPr="00120796">
        <w:rPr>
          <w:color w:val="000000" w:themeColor="text1"/>
        </w:rPr>
        <w:t xml:space="preserve"> co najmniej o 5%. W przypadku, gdyby ww. wskaźnik przestał być dostępny, zastosowanie znajdzie wskazany przez Zamawiającego inny, najbardziej zbliżony, wskaźnik publikowany przez Prezesa GUS, </w:t>
      </w:r>
    </w:p>
    <w:p w14:paraId="01FC82BF" w14:textId="2D92B3B2" w:rsidR="004451CF" w:rsidRPr="00120796" w:rsidRDefault="004451CF" w:rsidP="004451CF">
      <w:pPr>
        <w:pStyle w:val="Akapitzlist"/>
        <w:numPr>
          <w:ilvl w:val="1"/>
          <w:numId w:val="31"/>
        </w:numPr>
        <w:suppressAutoHyphens w:val="0"/>
        <w:autoSpaceDE w:val="0"/>
        <w:autoSpaceDN w:val="0"/>
        <w:spacing w:line="276" w:lineRule="auto"/>
        <w:jc w:val="both"/>
        <w:rPr>
          <w:color w:val="000000" w:themeColor="text1"/>
        </w:rPr>
      </w:pPr>
      <w:r w:rsidRPr="00120796">
        <w:rPr>
          <w:color w:val="000000" w:themeColor="text1"/>
        </w:rPr>
        <w:t xml:space="preserve">Wykonawca jest obowiązany powiadomić Zamawiającego o podstawie do dokonania waloryzacji maksymalnie w terminie 14 dni od daty zaistnienia przesłanek, nie później niż miesiąc przed terminem, o którym mowa w § 2 ust. </w:t>
      </w:r>
      <w:r w:rsidR="0071190F" w:rsidRPr="00120796">
        <w:rPr>
          <w:color w:val="000000" w:themeColor="text1"/>
        </w:rPr>
        <w:t>2</w:t>
      </w:r>
      <w:r w:rsidRPr="00120796">
        <w:rPr>
          <w:color w:val="000000" w:themeColor="text1"/>
        </w:rPr>
        <w:t xml:space="preserve"> umowy. W tym terminie, Wykonawca ma obowiązek wykazać okoliczności potwierdzające zmianę i przedłożyć kalkulację nowej wysokości wynagrodzenia, </w:t>
      </w:r>
    </w:p>
    <w:p w14:paraId="4F307AE1" w14:textId="6599AC36" w:rsidR="004451CF" w:rsidRPr="00120796" w:rsidRDefault="004451CF" w:rsidP="004451CF">
      <w:pPr>
        <w:pStyle w:val="Akapitzlist"/>
        <w:numPr>
          <w:ilvl w:val="1"/>
          <w:numId w:val="31"/>
        </w:numPr>
        <w:suppressAutoHyphens w:val="0"/>
        <w:autoSpaceDE w:val="0"/>
        <w:autoSpaceDN w:val="0"/>
        <w:spacing w:line="276" w:lineRule="auto"/>
        <w:jc w:val="both"/>
        <w:rPr>
          <w:color w:val="000000" w:themeColor="text1"/>
        </w:rPr>
      </w:pPr>
      <w:r w:rsidRPr="00120796">
        <w:rPr>
          <w:color w:val="000000" w:themeColor="text1"/>
        </w:rPr>
        <w:t xml:space="preserve">waloryzacji, w okresach nie częstszych niż okresy </w:t>
      </w:r>
      <w:r w:rsidR="0071190F" w:rsidRPr="00120796">
        <w:rPr>
          <w:color w:val="000000" w:themeColor="text1"/>
        </w:rPr>
        <w:t>6</w:t>
      </w:r>
      <w:r w:rsidRPr="00120796">
        <w:rPr>
          <w:color w:val="000000" w:themeColor="text1"/>
        </w:rPr>
        <w:t xml:space="preserve"> miesięczne, podlega pozostała do wypłaty część Wynagrodzenia należnego Wykonawcy tj. część wynagrodzenia należna za prace wykonane w kolejnym okresie, w którym waloryzacja następuje, </w:t>
      </w:r>
    </w:p>
    <w:p w14:paraId="11E6EB00" w14:textId="48B8057C" w:rsidR="004451CF" w:rsidRPr="00120796" w:rsidRDefault="004451CF" w:rsidP="004451CF">
      <w:pPr>
        <w:pStyle w:val="Akapitzlist"/>
        <w:numPr>
          <w:ilvl w:val="1"/>
          <w:numId w:val="31"/>
        </w:numPr>
        <w:suppressAutoHyphens w:val="0"/>
        <w:autoSpaceDE w:val="0"/>
        <w:autoSpaceDN w:val="0"/>
        <w:spacing w:line="276" w:lineRule="auto"/>
        <w:jc w:val="both"/>
        <w:rPr>
          <w:color w:val="000000" w:themeColor="text1"/>
        </w:rPr>
      </w:pPr>
      <w:r w:rsidRPr="00120796">
        <w:rPr>
          <w:color w:val="000000" w:themeColor="text1"/>
        </w:rPr>
        <w:t xml:space="preserve">waloryzacji podlegać będą ceny zawarte w formularzu cenowym stanowiącym element oferty Wykonawcy oraz związana z ich zmianą wysokość wynagrodzenia określonego w § </w:t>
      </w:r>
      <w:r w:rsidR="0071190F" w:rsidRPr="00120796">
        <w:rPr>
          <w:color w:val="000000" w:themeColor="text1"/>
        </w:rPr>
        <w:t>10</w:t>
      </w:r>
      <w:r w:rsidRPr="00120796">
        <w:rPr>
          <w:color w:val="000000" w:themeColor="text1"/>
        </w:rPr>
        <w:t xml:space="preserve"> ust. 1,</w:t>
      </w:r>
    </w:p>
    <w:p w14:paraId="62D220A3" w14:textId="51FA2B62" w:rsidR="004451CF" w:rsidRPr="00120796" w:rsidRDefault="004451CF" w:rsidP="0071190F">
      <w:pPr>
        <w:pStyle w:val="Akapitzlist"/>
        <w:numPr>
          <w:ilvl w:val="1"/>
          <w:numId w:val="31"/>
        </w:numPr>
        <w:suppressAutoHyphens w:val="0"/>
        <w:autoSpaceDE w:val="0"/>
        <w:autoSpaceDN w:val="0"/>
        <w:spacing w:line="276" w:lineRule="auto"/>
        <w:jc w:val="both"/>
        <w:rPr>
          <w:color w:val="000000" w:themeColor="text1"/>
        </w:rPr>
      </w:pPr>
      <w:r w:rsidRPr="00120796">
        <w:rPr>
          <w:color w:val="000000" w:themeColor="text1"/>
        </w:rPr>
        <w:t xml:space="preserve">maksymalna wysokość zmiany wynagrodzenia określonego w § </w:t>
      </w:r>
      <w:r w:rsidR="0071190F" w:rsidRPr="00120796">
        <w:rPr>
          <w:color w:val="000000" w:themeColor="text1"/>
        </w:rPr>
        <w:t>10</w:t>
      </w:r>
      <w:r w:rsidRPr="00120796">
        <w:rPr>
          <w:color w:val="000000" w:themeColor="text1"/>
        </w:rPr>
        <w:t xml:space="preserve"> ust. 1 jaką dopuszcza Zamawiający w efekcie zastosowania postanowień o zasadach wprowadzania zmian w wysokości wynagrodzenia wynikających z dokonywania waloryzacji nie może przekroczyć wartości 10 % wynagrodzenia określonego w</w:t>
      </w:r>
      <w:r w:rsidR="004D396F" w:rsidRPr="00120796">
        <w:rPr>
          <w:color w:val="000000" w:themeColor="text1"/>
        </w:rPr>
        <w:t> </w:t>
      </w:r>
      <w:r w:rsidRPr="00120796">
        <w:rPr>
          <w:color w:val="000000" w:themeColor="text1"/>
        </w:rPr>
        <w:t>§</w:t>
      </w:r>
      <w:r w:rsidR="004D396F" w:rsidRPr="00120796">
        <w:rPr>
          <w:color w:val="000000" w:themeColor="text1"/>
        </w:rPr>
        <w:t> </w:t>
      </w:r>
      <w:r w:rsidR="0071190F" w:rsidRPr="00120796">
        <w:rPr>
          <w:color w:val="000000" w:themeColor="text1"/>
        </w:rPr>
        <w:t>10</w:t>
      </w:r>
      <w:r w:rsidRPr="00120796">
        <w:rPr>
          <w:color w:val="000000" w:themeColor="text1"/>
        </w:rPr>
        <w:t xml:space="preserve"> ust. 1 umowy z chwili jej zawarcia, </w:t>
      </w:r>
    </w:p>
    <w:p w14:paraId="323AEB8D" w14:textId="7B967886" w:rsidR="004451CF" w:rsidRPr="00120796" w:rsidRDefault="004451CF" w:rsidP="0071190F">
      <w:pPr>
        <w:pStyle w:val="Akapitzlist"/>
        <w:numPr>
          <w:ilvl w:val="1"/>
          <w:numId w:val="31"/>
        </w:numPr>
        <w:suppressAutoHyphens w:val="0"/>
        <w:autoSpaceDE w:val="0"/>
        <w:autoSpaceDN w:val="0"/>
        <w:spacing w:line="276" w:lineRule="auto"/>
        <w:jc w:val="both"/>
        <w:rPr>
          <w:color w:val="000000" w:themeColor="text1"/>
        </w:rPr>
      </w:pPr>
      <w:r w:rsidRPr="00120796">
        <w:rPr>
          <w:color w:val="000000" w:themeColor="text1"/>
        </w:rPr>
        <w:t>postanowień umownych w zakresie waloryzacji nie stosuje się od chwili</w:t>
      </w:r>
      <w:r w:rsidR="0071190F" w:rsidRPr="00120796">
        <w:rPr>
          <w:color w:val="000000" w:themeColor="text1"/>
        </w:rPr>
        <w:t xml:space="preserve"> </w:t>
      </w:r>
      <w:r w:rsidRPr="00120796">
        <w:rPr>
          <w:color w:val="000000" w:themeColor="text1"/>
        </w:rPr>
        <w:t xml:space="preserve">osiągnięcia limitu, o którym mowa powyżej. </w:t>
      </w:r>
    </w:p>
    <w:p w14:paraId="196B4E00" w14:textId="77777777" w:rsidR="004451CF" w:rsidRPr="00120796" w:rsidRDefault="004451CF" w:rsidP="004451CF">
      <w:pPr>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 xml:space="preserve">5. Po opublikowaniu ogłaszanego w komunikacie przez Prezesa Głównego Urzędu Statystycznego wskaźnika, o którym mowa powyżej w ust. 4 pkt 3, uprawniającego strony umowy do żądania dokonania zmian wysokości wynagrodzenia należnego Wykonawcy, Wykonawca sporządzi odpowiedni projekt aneksu do umowy uwzględniający waloryzację cen dokonaną zgodnie z ust. 4 i przedłoży ten projekt aneksu Zamawiającemu wraz z dokumentami potwierdzającymi potrzebę jego zawarcia. Aneks ten powinien być zawarty przez strony umowy w terminie 30 dni od daty przedłożenia Zamawiającemu jego projektu (wraz </w:t>
      </w:r>
      <w:r w:rsidRPr="00120796">
        <w:rPr>
          <w:rFonts w:ascii="Times New Roman" w:hAnsi="Times New Roman"/>
          <w:color w:val="000000" w:themeColor="text1"/>
          <w:sz w:val="24"/>
          <w:szCs w:val="24"/>
        </w:rPr>
        <w:br/>
        <w:t xml:space="preserve">z wymaganymi dokumentami). </w:t>
      </w:r>
    </w:p>
    <w:p w14:paraId="449C1E4E" w14:textId="2F40417B" w:rsidR="004451CF" w:rsidRPr="00120796" w:rsidRDefault="004451CF" w:rsidP="004451CF">
      <w:pPr>
        <w:jc w:val="both"/>
        <w:rPr>
          <w:rFonts w:ascii="Times New Roman" w:hAnsi="Times New Roman"/>
          <w:color w:val="000000" w:themeColor="text1"/>
          <w:sz w:val="24"/>
          <w:szCs w:val="24"/>
        </w:rPr>
      </w:pPr>
      <w:r w:rsidRPr="00120796">
        <w:rPr>
          <w:rFonts w:ascii="Times New Roman" w:hAnsi="Times New Roman"/>
          <w:color w:val="000000" w:themeColor="text1"/>
          <w:sz w:val="24"/>
          <w:szCs w:val="24"/>
        </w:rPr>
        <w:t xml:space="preserve">6. Wykonawca, którego wynagrodzenie zostało zmienione zgodnie z ust. 4, w terminie 30 dni od daty zawarcia z Zamawiającym aneksu, o którym mowa w ust. 5, zobowiązany jest do zmiany wynagrodzenia przysługującego </w:t>
      </w:r>
      <w:r w:rsidR="0071190F" w:rsidRPr="00120796">
        <w:rPr>
          <w:rFonts w:ascii="Times New Roman" w:hAnsi="Times New Roman"/>
          <w:color w:val="000000" w:themeColor="text1"/>
          <w:sz w:val="24"/>
          <w:szCs w:val="24"/>
        </w:rPr>
        <w:t>P</w:t>
      </w:r>
      <w:r w:rsidRPr="00120796">
        <w:rPr>
          <w:rFonts w:ascii="Times New Roman" w:hAnsi="Times New Roman"/>
          <w:color w:val="000000" w:themeColor="text1"/>
          <w:sz w:val="24"/>
          <w:szCs w:val="24"/>
        </w:rPr>
        <w:t>odwykonawcy, z którym zawarł on umowę, w</w:t>
      </w:r>
      <w:r w:rsidR="004D396F" w:rsidRPr="00120796">
        <w:rPr>
          <w:rFonts w:ascii="Times New Roman" w:hAnsi="Times New Roman"/>
          <w:color w:val="000000" w:themeColor="text1"/>
          <w:sz w:val="24"/>
          <w:szCs w:val="24"/>
        </w:rPr>
        <w:t> </w:t>
      </w:r>
      <w:r w:rsidRPr="00120796">
        <w:rPr>
          <w:rFonts w:ascii="Times New Roman" w:hAnsi="Times New Roman"/>
          <w:color w:val="000000" w:themeColor="text1"/>
          <w:sz w:val="24"/>
          <w:szCs w:val="24"/>
        </w:rPr>
        <w:t>zakresie odpowiadającym zmianom cen materiałów lub kosztów dotyczą.</w:t>
      </w:r>
    </w:p>
    <w:p w14:paraId="099D4F3E" w14:textId="72F5AEF9" w:rsidR="00134312" w:rsidRPr="00120796" w:rsidRDefault="00134312" w:rsidP="00EF1A22">
      <w:pPr>
        <w:spacing w:line="240" w:lineRule="auto"/>
        <w:jc w:val="center"/>
        <w:rPr>
          <w:rFonts w:ascii="Times New Roman" w:eastAsia="Times New Roman" w:hAnsi="Times New Roman"/>
          <w:b/>
          <w:color w:val="000000" w:themeColor="text1"/>
          <w:sz w:val="24"/>
          <w:szCs w:val="24"/>
          <w:lang w:eastAsia="pl-PL"/>
        </w:rPr>
      </w:pPr>
    </w:p>
    <w:p w14:paraId="5646822A" w14:textId="418CD3ED" w:rsidR="00134312" w:rsidRPr="00120796" w:rsidRDefault="004451CF" w:rsidP="004451CF">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12</w:t>
      </w:r>
    </w:p>
    <w:p w14:paraId="11381B00" w14:textId="77777777" w:rsidR="00134312" w:rsidRPr="00120796" w:rsidRDefault="00134312" w:rsidP="00EF1A22">
      <w:pPr>
        <w:spacing w:line="240" w:lineRule="auto"/>
        <w:jc w:val="center"/>
        <w:rPr>
          <w:rFonts w:ascii="Times New Roman" w:eastAsia="Times New Roman" w:hAnsi="Times New Roman"/>
          <w:b/>
          <w:color w:val="000000" w:themeColor="text1"/>
          <w:sz w:val="24"/>
          <w:szCs w:val="24"/>
          <w:lang w:eastAsia="pl-PL"/>
        </w:rPr>
      </w:pPr>
    </w:p>
    <w:p w14:paraId="68E9DB77" w14:textId="10E005BF" w:rsidR="00A46040" w:rsidRPr="00120796" w:rsidRDefault="00A46040"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KARY UMOWNE</w:t>
      </w:r>
    </w:p>
    <w:p w14:paraId="2E75ED87" w14:textId="77777777" w:rsidR="0071190F" w:rsidRPr="00120796" w:rsidRDefault="0071190F" w:rsidP="0071190F">
      <w:pPr>
        <w:pStyle w:val="Tekstpodstawowy"/>
        <w:spacing w:before="123" w:line="276" w:lineRule="auto"/>
        <w:ind w:left="476"/>
        <w:rPr>
          <w:color w:val="000000" w:themeColor="text1"/>
        </w:rPr>
      </w:pPr>
      <w:r w:rsidRPr="00120796">
        <w:rPr>
          <w:color w:val="000000" w:themeColor="text1"/>
        </w:rPr>
        <w:t>1. Wykonawca zapłaci Zamawiającemu kary umowne:</w:t>
      </w:r>
    </w:p>
    <w:p w14:paraId="7D26203E" w14:textId="1E18E69E" w:rsidR="0071190F" w:rsidRPr="00120796" w:rsidRDefault="0071190F" w:rsidP="0071190F">
      <w:pPr>
        <w:pStyle w:val="Akapitzlist"/>
        <w:widowControl w:val="0"/>
        <w:numPr>
          <w:ilvl w:val="0"/>
          <w:numId w:val="36"/>
        </w:numPr>
        <w:tabs>
          <w:tab w:val="left" w:pos="1210"/>
        </w:tabs>
        <w:autoSpaceDE w:val="0"/>
        <w:autoSpaceDN w:val="0"/>
        <w:spacing w:before="118" w:line="276" w:lineRule="auto"/>
        <w:ind w:right="109" w:hanging="355"/>
        <w:contextualSpacing w:val="0"/>
        <w:jc w:val="both"/>
        <w:textAlignment w:val="baseline"/>
        <w:rPr>
          <w:color w:val="000000" w:themeColor="text1"/>
        </w:rPr>
      </w:pPr>
      <w:r w:rsidRPr="00120796">
        <w:rPr>
          <w:color w:val="000000" w:themeColor="text1"/>
        </w:rPr>
        <w:t xml:space="preserve">w wysokości 15%  wynagrodzenia  umownego  brutto,  o  którym  mowa  w  §  </w:t>
      </w:r>
      <w:r w:rsidR="004D396F" w:rsidRPr="00120796">
        <w:rPr>
          <w:color w:val="000000" w:themeColor="text1"/>
        </w:rPr>
        <w:t>10</w:t>
      </w:r>
      <w:r w:rsidRPr="00120796">
        <w:rPr>
          <w:color w:val="000000" w:themeColor="text1"/>
        </w:rPr>
        <w:t xml:space="preserve">  ust.  1  umowy  w przypadku odstąpienia od umowy z przyczyn leżących po stronie Wykonawcy,</w:t>
      </w:r>
    </w:p>
    <w:p w14:paraId="3AAFE050" w14:textId="3C540461" w:rsidR="0071190F" w:rsidRPr="00120796" w:rsidRDefault="0071190F" w:rsidP="0071190F">
      <w:pPr>
        <w:pStyle w:val="Akapitzlist"/>
        <w:widowControl w:val="0"/>
        <w:numPr>
          <w:ilvl w:val="0"/>
          <w:numId w:val="36"/>
        </w:numPr>
        <w:tabs>
          <w:tab w:val="left" w:pos="1210"/>
        </w:tabs>
        <w:autoSpaceDE w:val="0"/>
        <w:autoSpaceDN w:val="0"/>
        <w:spacing w:before="118" w:line="276" w:lineRule="auto"/>
        <w:ind w:right="113" w:hanging="355"/>
        <w:contextualSpacing w:val="0"/>
        <w:jc w:val="both"/>
        <w:textAlignment w:val="baseline"/>
        <w:rPr>
          <w:color w:val="000000" w:themeColor="text1"/>
        </w:rPr>
      </w:pPr>
      <w:r w:rsidRPr="00120796">
        <w:rPr>
          <w:color w:val="000000" w:themeColor="text1"/>
        </w:rPr>
        <w:t xml:space="preserve">w wysokości 5,00 zł za każdy dzień opóźnienia w wyposażeniu nieruchomości, </w:t>
      </w:r>
      <w:r w:rsidRPr="00120796">
        <w:rPr>
          <w:color w:val="000000" w:themeColor="text1"/>
        </w:rPr>
        <w:lastRenderedPageBreak/>
        <w:t>liczone dla każdej nieruchomości</w:t>
      </w:r>
      <w:r w:rsidRPr="00120796">
        <w:rPr>
          <w:color w:val="000000" w:themeColor="text1"/>
          <w:spacing w:val="-25"/>
        </w:rPr>
        <w:t xml:space="preserve"> </w:t>
      </w:r>
      <w:r w:rsidRPr="00120796">
        <w:rPr>
          <w:color w:val="000000" w:themeColor="text1"/>
        </w:rPr>
        <w:t>oddzielnie,</w:t>
      </w:r>
    </w:p>
    <w:p w14:paraId="083D2539" w14:textId="77F9347E" w:rsidR="0071190F" w:rsidRPr="00120796" w:rsidRDefault="0071190F" w:rsidP="0071190F">
      <w:pPr>
        <w:pStyle w:val="Akapitzlist"/>
        <w:widowControl w:val="0"/>
        <w:numPr>
          <w:ilvl w:val="0"/>
          <w:numId w:val="36"/>
        </w:numPr>
        <w:tabs>
          <w:tab w:val="left" w:pos="1210"/>
        </w:tabs>
        <w:autoSpaceDE w:val="0"/>
        <w:autoSpaceDN w:val="0"/>
        <w:spacing w:before="118" w:line="276" w:lineRule="auto"/>
        <w:ind w:right="107" w:hanging="355"/>
        <w:contextualSpacing w:val="0"/>
        <w:jc w:val="both"/>
        <w:textAlignment w:val="baseline"/>
        <w:rPr>
          <w:color w:val="000000" w:themeColor="text1"/>
        </w:rPr>
      </w:pPr>
      <w:r w:rsidRPr="00120796">
        <w:rPr>
          <w:color w:val="000000" w:themeColor="text1"/>
        </w:rPr>
        <w:t xml:space="preserve">w wysokości 200,00 zł za każdy dzień opóźnienia w złożeniu raportu miesięcznego, o którym mowa w § </w:t>
      </w:r>
      <w:r w:rsidR="004D396F" w:rsidRPr="00120796">
        <w:rPr>
          <w:color w:val="000000" w:themeColor="text1"/>
        </w:rPr>
        <w:t>9</w:t>
      </w:r>
      <w:r w:rsidRPr="00120796">
        <w:rPr>
          <w:color w:val="000000" w:themeColor="text1"/>
        </w:rPr>
        <w:t xml:space="preserve"> ust. 1</w:t>
      </w:r>
      <w:r w:rsidR="004D396F" w:rsidRPr="00120796">
        <w:rPr>
          <w:color w:val="000000" w:themeColor="text1"/>
        </w:rPr>
        <w:t>,</w:t>
      </w:r>
    </w:p>
    <w:p w14:paraId="4FDC950C" w14:textId="2E5FAD7A" w:rsidR="0071190F" w:rsidRPr="00120796" w:rsidRDefault="0071190F" w:rsidP="0071190F">
      <w:pPr>
        <w:pStyle w:val="Akapitzlist"/>
        <w:widowControl w:val="0"/>
        <w:numPr>
          <w:ilvl w:val="0"/>
          <w:numId w:val="36"/>
        </w:numPr>
        <w:tabs>
          <w:tab w:val="left" w:pos="1210"/>
        </w:tabs>
        <w:autoSpaceDE w:val="0"/>
        <w:autoSpaceDN w:val="0"/>
        <w:spacing w:before="121" w:line="276" w:lineRule="auto"/>
        <w:ind w:right="112" w:hanging="355"/>
        <w:contextualSpacing w:val="0"/>
        <w:jc w:val="both"/>
        <w:textAlignment w:val="baseline"/>
        <w:rPr>
          <w:color w:val="000000" w:themeColor="text1"/>
        </w:rPr>
      </w:pPr>
      <w:r w:rsidRPr="00120796">
        <w:rPr>
          <w:color w:val="000000" w:themeColor="text1"/>
        </w:rPr>
        <w:t>w wysokości 5000,00 zł każdorazowo w przypadku niezważenia pojazdu w punkcie przed rozpoczęciem realizacji odbioru odpadów,</w:t>
      </w:r>
    </w:p>
    <w:p w14:paraId="5C4ED642" w14:textId="77777777" w:rsidR="0071190F" w:rsidRPr="00120796" w:rsidRDefault="0071190F" w:rsidP="0071190F">
      <w:pPr>
        <w:pStyle w:val="Akapitzlist"/>
        <w:widowControl w:val="0"/>
        <w:numPr>
          <w:ilvl w:val="0"/>
          <w:numId w:val="36"/>
        </w:numPr>
        <w:tabs>
          <w:tab w:val="left" w:pos="1210"/>
        </w:tabs>
        <w:autoSpaceDE w:val="0"/>
        <w:autoSpaceDN w:val="0"/>
        <w:spacing w:before="122" w:line="276" w:lineRule="auto"/>
        <w:ind w:right="109" w:hanging="355"/>
        <w:contextualSpacing w:val="0"/>
        <w:jc w:val="both"/>
        <w:textAlignment w:val="baseline"/>
        <w:rPr>
          <w:color w:val="000000" w:themeColor="text1"/>
        </w:rPr>
      </w:pPr>
      <w:r w:rsidRPr="00120796">
        <w:rPr>
          <w:color w:val="000000" w:themeColor="text1"/>
        </w:rPr>
        <w:t>w wysokości 20,00 zł dziennie za nieterminowe, czyli niezgodne z zatwierdzonym harmonogramem odebranie odpadów komunalnych z nieruchomości. Kara będzie naliczana jako iloczyn kwoty 20,00 zł, liczby dni i nieruchomości, z których odpady nie zostały</w:t>
      </w:r>
      <w:r w:rsidRPr="00120796">
        <w:rPr>
          <w:color w:val="000000" w:themeColor="text1"/>
          <w:spacing w:val="-24"/>
        </w:rPr>
        <w:t xml:space="preserve"> </w:t>
      </w:r>
      <w:r w:rsidRPr="00120796">
        <w:rPr>
          <w:color w:val="000000" w:themeColor="text1"/>
        </w:rPr>
        <w:t>odebrane,</w:t>
      </w:r>
    </w:p>
    <w:p w14:paraId="2C15BEF1" w14:textId="77777777" w:rsidR="0071190F" w:rsidRPr="00120796" w:rsidRDefault="0071190F" w:rsidP="0071190F">
      <w:pPr>
        <w:pStyle w:val="Akapitzlist"/>
        <w:widowControl w:val="0"/>
        <w:numPr>
          <w:ilvl w:val="0"/>
          <w:numId w:val="36"/>
        </w:numPr>
        <w:tabs>
          <w:tab w:val="left" w:pos="1210"/>
        </w:tabs>
        <w:autoSpaceDE w:val="0"/>
        <w:autoSpaceDN w:val="0"/>
        <w:spacing w:before="119" w:line="276" w:lineRule="auto"/>
        <w:ind w:right="113" w:hanging="355"/>
        <w:contextualSpacing w:val="0"/>
        <w:jc w:val="both"/>
        <w:textAlignment w:val="baseline"/>
        <w:rPr>
          <w:color w:val="000000" w:themeColor="text1"/>
        </w:rPr>
      </w:pPr>
      <w:r w:rsidRPr="00120796">
        <w:rPr>
          <w:color w:val="000000" w:themeColor="text1"/>
        </w:rPr>
        <w:t>w wysokości 200,00 zł za każdy przypadek stwierdzenia, że pojazd Wykonawcy nie jest czytelnie oznaczony nazwą</w:t>
      </w:r>
      <w:r w:rsidRPr="00120796">
        <w:rPr>
          <w:color w:val="000000" w:themeColor="text1"/>
          <w:spacing w:val="-6"/>
        </w:rPr>
        <w:t xml:space="preserve"> </w:t>
      </w:r>
      <w:r w:rsidRPr="00120796">
        <w:rPr>
          <w:color w:val="000000" w:themeColor="text1"/>
        </w:rPr>
        <w:t>przedsiębiorcy lub też frakcją odbieranych odpadów,</w:t>
      </w:r>
    </w:p>
    <w:p w14:paraId="594AF05A" w14:textId="77777777" w:rsidR="0071190F" w:rsidRPr="00120796" w:rsidRDefault="0071190F" w:rsidP="0071190F">
      <w:pPr>
        <w:pStyle w:val="Akapitzlist"/>
        <w:widowControl w:val="0"/>
        <w:numPr>
          <w:ilvl w:val="0"/>
          <w:numId w:val="36"/>
        </w:numPr>
        <w:tabs>
          <w:tab w:val="left" w:pos="1210"/>
        </w:tabs>
        <w:autoSpaceDE w:val="0"/>
        <w:autoSpaceDN w:val="0"/>
        <w:spacing w:before="121" w:line="276" w:lineRule="auto"/>
        <w:ind w:right="109" w:hanging="355"/>
        <w:contextualSpacing w:val="0"/>
        <w:jc w:val="both"/>
        <w:textAlignment w:val="baseline"/>
        <w:rPr>
          <w:color w:val="000000" w:themeColor="text1"/>
        </w:rPr>
      </w:pPr>
      <w:r w:rsidRPr="00120796">
        <w:rPr>
          <w:color w:val="000000" w:themeColor="text1"/>
        </w:rPr>
        <w:t>w wysokości 20 000,00 zł za każdy stwierdzony przypadek zmieszania przez Wykonawcę selektywnie odebranych odpadów komunalnych z odpadami zmieszanymi lub zmieszania przez Wykonawcę selektywnie odebranych odpadów komunalnych różnych frakcji ze</w:t>
      </w:r>
      <w:r w:rsidRPr="00120796">
        <w:rPr>
          <w:color w:val="000000" w:themeColor="text1"/>
          <w:spacing w:val="-8"/>
        </w:rPr>
        <w:t xml:space="preserve"> </w:t>
      </w:r>
      <w:r w:rsidRPr="00120796">
        <w:rPr>
          <w:color w:val="000000" w:themeColor="text1"/>
        </w:rPr>
        <w:t>sobą,</w:t>
      </w:r>
    </w:p>
    <w:p w14:paraId="2AF38D81" w14:textId="77777777" w:rsidR="0071190F" w:rsidRPr="00120796" w:rsidRDefault="0071190F" w:rsidP="0071190F">
      <w:pPr>
        <w:pStyle w:val="Akapitzlist"/>
        <w:widowControl w:val="0"/>
        <w:numPr>
          <w:ilvl w:val="0"/>
          <w:numId w:val="36"/>
        </w:numPr>
        <w:tabs>
          <w:tab w:val="left" w:pos="1210"/>
        </w:tabs>
        <w:autoSpaceDE w:val="0"/>
        <w:autoSpaceDN w:val="0"/>
        <w:spacing w:before="118" w:line="276" w:lineRule="auto"/>
        <w:ind w:right="109" w:hanging="355"/>
        <w:contextualSpacing w:val="0"/>
        <w:jc w:val="both"/>
        <w:textAlignment w:val="baseline"/>
        <w:rPr>
          <w:color w:val="000000" w:themeColor="text1"/>
        </w:rPr>
      </w:pPr>
      <w:r w:rsidRPr="00120796">
        <w:rPr>
          <w:color w:val="000000" w:themeColor="text1"/>
        </w:rPr>
        <w:t>w wysokości 20 000,00 zł za każdy stwierdzony przypadek zmieszania przez Wykonawcę selektywnie zebranych odpadów komunalnych ze zmieszanymi odpadami</w:t>
      </w:r>
      <w:r w:rsidRPr="00120796">
        <w:rPr>
          <w:color w:val="000000" w:themeColor="text1"/>
          <w:spacing w:val="-19"/>
        </w:rPr>
        <w:t xml:space="preserve"> </w:t>
      </w:r>
      <w:r w:rsidRPr="00120796">
        <w:rPr>
          <w:color w:val="000000" w:themeColor="text1"/>
        </w:rPr>
        <w:t>komunalnymi,</w:t>
      </w:r>
    </w:p>
    <w:p w14:paraId="5C885B6A" w14:textId="2E8F805D" w:rsidR="0071190F" w:rsidRPr="00120796" w:rsidRDefault="0071190F" w:rsidP="0071190F">
      <w:pPr>
        <w:pStyle w:val="Akapitzlist"/>
        <w:widowControl w:val="0"/>
        <w:numPr>
          <w:ilvl w:val="0"/>
          <w:numId w:val="36"/>
        </w:numPr>
        <w:tabs>
          <w:tab w:val="left" w:pos="1210"/>
        </w:tabs>
        <w:autoSpaceDE w:val="0"/>
        <w:autoSpaceDN w:val="0"/>
        <w:spacing w:before="121" w:line="276" w:lineRule="auto"/>
        <w:ind w:right="114" w:hanging="355"/>
        <w:contextualSpacing w:val="0"/>
        <w:jc w:val="both"/>
        <w:textAlignment w:val="baseline"/>
        <w:rPr>
          <w:color w:val="000000" w:themeColor="text1"/>
        </w:rPr>
      </w:pPr>
      <w:r w:rsidRPr="00120796">
        <w:rPr>
          <w:color w:val="000000" w:themeColor="text1"/>
        </w:rPr>
        <w:t xml:space="preserve">w wysokości 30 000,00 zł za każdy stwierdzony przypadek zmieszania przez Wykonawcę odpadów  komunalnych  zebranych  z  terenu  </w:t>
      </w:r>
      <w:r w:rsidR="004D396F" w:rsidRPr="00120796">
        <w:rPr>
          <w:color w:val="000000" w:themeColor="text1"/>
        </w:rPr>
        <w:t>g</w:t>
      </w:r>
      <w:r w:rsidRPr="00120796">
        <w:rPr>
          <w:color w:val="000000" w:themeColor="text1"/>
        </w:rPr>
        <w:t>miny  z  odpadami  pochodzącymi  z terenu innej</w:t>
      </w:r>
      <w:r w:rsidRPr="00120796">
        <w:rPr>
          <w:color w:val="000000" w:themeColor="text1"/>
          <w:spacing w:val="-9"/>
        </w:rPr>
        <w:t xml:space="preserve"> </w:t>
      </w:r>
      <w:r w:rsidRPr="00120796">
        <w:rPr>
          <w:color w:val="000000" w:themeColor="text1"/>
        </w:rPr>
        <w:t>gminy lub odebranych z działalności gospodarczych,</w:t>
      </w:r>
    </w:p>
    <w:p w14:paraId="7627CB45" w14:textId="2FC54DEB" w:rsidR="0071190F" w:rsidRPr="00120796" w:rsidRDefault="0071190F" w:rsidP="0071190F">
      <w:pPr>
        <w:pStyle w:val="Akapitzlist"/>
        <w:widowControl w:val="0"/>
        <w:numPr>
          <w:ilvl w:val="0"/>
          <w:numId w:val="36"/>
        </w:numPr>
        <w:tabs>
          <w:tab w:val="left" w:pos="1210"/>
        </w:tabs>
        <w:autoSpaceDE w:val="0"/>
        <w:autoSpaceDN w:val="0"/>
        <w:spacing w:before="119" w:line="276" w:lineRule="auto"/>
        <w:ind w:right="110" w:hanging="355"/>
        <w:contextualSpacing w:val="0"/>
        <w:jc w:val="both"/>
        <w:textAlignment w:val="baseline"/>
        <w:rPr>
          <w:color w:val="000000" w:themeColor="text1"/>
        </w:rPr>
      </w:pPr>
      <w:r w:rsidRPr="00120796">
        <w:rPr>
          <w:color w:val="000000" w:themeColor="text1"/>
        </w:rPr>
        <w:t xml:space="preserve">w wysokości 1000,00 zł za każdy dzień opóźnienia w dostarczeniu Zamawiającemu harmonogramów, </w:t>
      </w:r>
    </w:p>
    <w:p w14:paraId="6FAE0721" w14:textId="39F96C23" w:rsidR="0071190F" w:rsidRPr="00120796" w:rsidRDefault="0071190F" w:rsidP="0071190F">
      <w:pPr>
        <w:pStyle w:val="Akapitzlist"/>
        <w:widowControl w:val="0"/>
        <w:numPr>
          <w:ilvl w:val="0"/>
          <w:numId w:val="36"/>
        </w:numPr>
        <w:tabs>
          <w:tab w:val="left" w:pos="1210"/>
        </w:tabs>
        <w:autoSpaceDE w:val="0"/>
        <w:autoSpaceDN w:val="0"/>
        <w:spacing w:before="121" w:line="276" w:lineRule="auto"/>
        <w:ind w:right="109" w:hanging="355"/>
        <w:contextualSpacing w:val="0"/>
        <w:jc w:val="both"/>
        <w:textAlignment w:val="baseline"/>
        <w:rPr>
          <w:color w:val="000000" w:themeColor="text1"/>
        </w:rPr>
      </w:pPr>
      <w:r w:rsidRPr="00120796">
        <w:rPr>
          <w:color w:val="000000" w:themeColor="text1"/>
        </w:rPr>
        <w:t>w wysokości 5000,00 zł za każdy dzień niedostarczenia właścicielom nieruchomości zamieszkałych harmonogramu. Niedostarczenie harmonogramu nastąpi wtedy, gdy spośród 50 wybranych właścicieli nieruchomości 25 oświadczy, że harmonogramu nie</w:t>
      </w:r>
      <w:r w:rsidRPr="00120796">
        <w:rPr>
          <w:color w:val="000000" w:themeColor="text1"/>
          <w:spacing w:val="-3"/>
        </w:rPr>
        <w:t xml:space="preserve"> </w:t>
      </w:r>
      <w:r w:rsidRPr="00120796">
        <w:rPr>
          <w:color w:val="000000" w:themeColor="text1"/>
        </w:rPr>
        <w:t>otrzymało,</w:t>
      </w:r>
    </w:p>
    <w:p w14:paraId="025480F1" w14:textId="5BDDAF0F" w:rsidR="0071190F" w:rsidRPr="00120796" w:rsidRDefault="0071190F" w:rsidP="0071190F">
      <w:pPr>
        <w:pStyle w:val="Akapitzlist"/>
        <w:widowControl w:val="0"/>
        <w:numPr>
          <w:ilvl w:val="0"/>
          <w:numId w:val="36"/>
        </w:numPr>
        <w:tabs>
          <w:tab w:val="left" w:pos="1210"/>
        </w:tabs>
        <w:autoSpaceDE w:val="0"/>
        <w:autoSpaceDN w:val="0"/>
        <w:spacing w:before="118" w:line="276" w:lineRule="auto"/>
        <w:ind w:right="108" w:hanging="355"/>
        <w:contextualSpacing w:val="0"/>
        <w:jc w:val="both"/>
        <w:textAlignment w:val="baseline"/>
        <w:rPr>
          <w:color w:val="000000" w:themeColor="text1"/>
        </w:rPr>
      </w:pPr>
      <w:r w:rsidRPr="00120796">
        <w:rPr>
          <w:color w:val="000000" w:themeColor="text1"/>
        </w:rPr>
        <w:t xml:space="preserve">w wysokości  1000,00  zł  za  każdy  dzień,  w  którym nie działał system monitorowania pracy sprzętu odbierającego odpady i brak danych z systemu GPS samochodów odbierających odpady komunalne z terenu </w:t>
      </w:r>
      <w:r w:rsidR="004D396F" w:rsidRPr="00120796">
        <w:rPr>
          <w:color w:val="000000" w:themeColor="text1"/>
        </w:rPr>
        <w:t>g</w:t>
      </w:r>
      <w:r w:rsidRPr="00120796">
        <w:rPr>
          <w:color w:val="000000" w:themeColor="text1"/>
        </w:rPr>
        <w:t>miny w zakresie: tras przejazdów każdego z pojazdów, punktach postoju pojazdów i miejscach odbioru odpadów uniemożliwiał bieżące kontrolowanie pracy sprzętu wykorzystywanego do wykonywania usług, związanych z odbieraniem odpadów przez co najmniej 2 godziny,</w:t>
      </w:r>
    </w:p>
    <w:p w14:paraId="7EE34C14" w14:textId="77777777" w:rsidR="0071190F" w:rsidRPr="00120796" w:rsidRDefault="0071190F" w:rsidP="0071190F">
      <w:pPr>
        <w:pStyle w:val="Akapitzlist"/>
        <w:widowControl w:val="0"/>
        <w:numPr>
          <w:ilvl w:val="0"/>
          <w:numId w:val="36"/>
        </w:numPr>
        <w:tabs>
          <w:tab w:val="left" w:pos="1210"/>
        </w:tabs>
        <w:autoSpaceDE w:val="0"/>
        <w:autoSpaceDN w:val="0"/>
        <w:spacing w:before="92" w:line="276" w:lineRule="auto"/>
        <w:ind w:right="110" w:hanging="355"/>
        <w:contextualSpacing w:val="0"/>
        <w:jc w:val="both"/>
        <w:textAlignment w:val="baseline"/>
        <w:rPr>
          <w:color w:val="000000" w:themeColor="text1"/>
        </w:rPr>
      </w:pPr>
      <w:r w:rsidRPr="00120796">
        <w:rPr>
          <w:color w:val="000000" w:themeColor="text1"/>
        </w:rPr>
        <w:t>za  brak  wyposażenia  samochodów  w  urządzenia  GPS lub kamery  –  1 000,00  zł  za  każdy  samochód   i każdy stwierdzony</w:t>
      </w:r>
      <w:r w:rsidRPr="00120796">
        <w:rPr>
          <w:color w:val="000000" w:themeColor="text1"/>
          <w:spacing w:val="-7"/>
        </w:rPr>
        <w:t xml:space="preserve"> </w:t>
      </w:r>
      <w:r w:rsidRPr="00120796">
        <w:rPr>
          <w:color w:val="000000" w:themeColor="text1"/>
        </w:rPr>
        <w:t>przypadek,</w:t>
      </w:r>
    </w:p>
    <w:p w14:paraId="70EA93C0" w14:textId="77777777" w:rsidR="0071190F" w:rsidRPr="00120796" w:rsidRDefault="0071190F" w:rsidP="0071190F">
      <w:pPr>
        <w:pStyle w:val="Akapitzlist"/>
        <w:widowControl w:val="0"/>
        <w:numPr>
          <w:ilvl w:val="0"/>
          <w:numId w:val="36"/>
        </w:numPr>
        <w:tabs>
          <w:tab w:val="left" w:pos="1210"/>
        </w:tabs>
        <w:autoSpaceDE w:val="0"/>
        <w:autoSpaceDN w:val="0"/>
        <w:spacing w:before="119" w:line="276" w:lineRule="auto"/>
        <w:ind w:right="109" w:hanging="355"/>
        <w:contextualSpacing w:val="0"/>
        <w:jc w:val="both"/>
        <w:textAlignment w:val="baseline"/>
        <w:rPr>
          <w:color w:val="000000" w:themeColor="text1"/>
        </w:rPr>
      </w:pPr>
      <w:r w:rsidRPr="00120796">
        <w:rPr>
          <w:color w:val="000000" w:themeColor="text1"/>
        </w:rPr>
        <w:t xml:space="preserve">w wysokości 500,00 zł za każdy dzień przekroczenia terminu wyznaczonego w żądaniu Zamawiającego udostępnienia danych z systemu monitoringu i kamer, lub jakichkolwiek dokumentów, które Zamawiający ma prawo żądać w zakresie </w:t>
      </w:r>
      <w:r w:rsidRPr="00120796">
        <w:rPr>
          <w:color w:val="000000" w:themeColor="text1"/>
        </w:rPr>
        <w:lastRenderedPageBreak/>
        <w:t>niniejszej umowy,</w:t>
      </w:r>
    </w:p>
    <w:p w14:paraId="723320A9" w14:textId="537428D3" w:rsidR="0071190F" w:rsidRPr="00120796" w:rsidRDefault="0071190F" w:rsidP="0071190F">
      <w:pPr>
        <w:pStyle w:val="Akapitzlist"/>
        <w:widowControl w:val="0"/>
        <w:numPr>
          <w:ilvl w:val="0"/>
          <w:numId w:val="36"/>
        </w:numPr>
        <w:tabs>
          <w:tab w:val="left" w:pos="1210"/>
        </w:tabs>
        <w:autoSpaceDE w:val="0"/>
        <w:autoSpaceDN w:val="0"/>
        <w:spacing w:before="121" w:line="276" w:lineRule="auto"/>
        <w:ind w:right="109" w:hanging="355"/>
        <w:contextualSpacing w:val="0"/>
        <w:jc w:val="both"/>
        <w:textAlignment w:val="baseline"/>
        <w:rPr>
          <w:color w:val="000000" w:themeColor="text1"/>
        </w:rPr>
      </w:pPr>
      <w:r w:rsidRPr="00120796">
        <w:rPr>
          <w:color w:val="000000" w:themeColor="text1"/>
        </w:rPr>
        <w:t xml:space="preserve">za odbieranie przez Wykonawcę odpadów komunalnych samochodem niespełniającym  warunków z Rozporządzenia Ministra Środowiska z dnia 11 stycznia 2013 roku </w:t>
      </w:r>
      <w:r w:rsidRPr="00120796">
        <w:rPr>
          <w:i/>
          <w:color w:val="000000" w:themeColor="text1"/>
        </w:rPr>
        <w:t xml:space="preserve">w sprawie szczegółowych wymagań w zakresie odbierania odpadów komunalnych od właścicieli nieruchomości </w:t>
      </w:r>
      <w:r w:rsidRPr="00120796">
        <w:rPr>
          <w:color w:val="000000" w:themeColor="text1"/>
        </w:rPr>
        <w:t xml:space="preserve">(Dz. U. </w:t>
      </w:r>
      <w:r w:rsidRPr="00120796">
        <w:rPr>
          <w:color w:val="000000" w:themeColor="text1"/>
        </w:rPr>
        <w:br/>
        <w:t xml:space="preserve">z 2013 r. poz. 122) kara naliczana będzie jako iloczyn kwoty 10,00 zł oraz liczby nieruchomości, z których odebrano odpady samochodem </w:t>
      </w:r>
      <w:proofErr w:type="spellStart"/>
      <w:r w:rsidRPr="00120796">
        <w:rPr>
          <w:color w:val="000000" w:themeColor="text1"/>
        </w:rPr>
        <w:t>niespełniający</w:t>
      </w:r>
      <w:r w:rsidR="00774BE9">
        <w:rPr>
          <w:color w:val="000000" w:themeColor="text1"/>
        </w:rPr>
        <w:t>M</w:t>
      </w:r>
      <w:proofErr w:type="spellEnd"/>
      <w:r w:rsidRPr="00120796">
        <w:rPr>
          <w:color w:val="000000" w:themeColor="text1"/>
        </w:rPr>
        <w:t xml:space="preserve"> w/w wymagań,</w:t>
      </w:r>
    </w:p>
    <w:p w14:paraId="2E78F399" w14:textId="77777777" w:rsidR="0071190F" w:rsidRPr="00120796" w:rsidRDefault="0071190F" w:rsidP="0071190F">
      <w:pPr>
        <w:pStyle w:val="Akapitzlist"/>
        <w:widowControl w:val="0"/>
        <w:numPr>
          <w:ilvl w:val="0"/>
          <w:numId w:val="36"/>
        </w:numPr>
        <w:tabs>
          <w:tab w:val="left" w:pos="1210"/>
        </w:tabs>
        <w:autoSpaceDE w:val="0"/>
        <w:autoSpaceDN w:val="0"/>
        <w:spacing w:before="121" w:line="276" w:lineRule="auto"/>
        <w:ind w:right="109" w:hanging="355"/>
        <w:contextualSpacing w:val="0"/>
        <w:jc w:val="both"/>
        <w:textAlignment w:val="baseline"/>
        <w:rPr>
          <w:color w:val="000000" w:themeColor="text1"/>
        </w:rPr>
      </w:pPr>
      <w:r w:rsidRPr="00120796">
        <w:rPr>
          <w:color w:val="000000" w:themeColor="text1"/>
        </w:rPr>
        <w:t>w wysokości 500,00 zł za każdorazowo stwierdzony odciek z komory załadowczej pojazdu Wykonawcy, którym realizuje przedmiot umowy,</w:t>
      </w:r>
    </w:p>
    <w:p w14:paraId="71260653" w14:textId="77777777" w:rsidR="0071190F" w:rsidRPr="00120796" w:rsidRDefault="0071190F" w:rsidP="0071190F">
      <w:pPr>
        <w:pStyle w:val="Akapitzlist"/>
        <w:widowControl w:val="0"/>
        <w:numPr>
          <w:ilvl w:val="0"/>
          <w:numId w:val="36"/>
        </w:numPr>
        <w:tabs>
          <w:tab w:val="left" w:pos="1210"/>
        </w:tabs>
        <w:autoSpaceDE w:val="0"/>
        <w:autoSpaceDN w:val="0"/>
        <w:spacing w:before="121" w:line="276" w:lineRule="auto"/>
        <w:ind w:right="109" w:hanging="355"/>
        <w:contextualSpacing w:val="0"/>
        <w:jc w:val="both"/>
        <w:textAlignment w:val="baseline"/>
        <w:rPr>
          <w:color w:val="000000" w:themeColor="text1"/>
        </w:rPr>
      </w:pPr>
      <w:r w:rsidRPr="00120796">
        <w:rPr>
          <w:color w:val="000000" w:themeColor="text1"/>
        </w:rPr>
        <w:t>w wysokości 1000,00 zł za każdorazowo stwierdzony wyciek płynów eksploatacyjnych z pojazdu Wykonawcy, którym realizuje przedmiot umowy,</w:t>
      </w:r>
    </w:p>
    <w:p w14:paraId="5ACDA4DF" w14:textId="77777777" w:rsidR="0071190F" w:rsidRPr="00120796" w:rsidRDefault="0071190F" w:rsidP="0071190F">
      <w:pPr>
        <w:pStyle w:val="Akapitzlist"/>
        <w:widowControl w:val="0"/>
        <w:numPr>
          <w:ilvl w:val="0"/>
          <w:numId w:val="36"/>
        </w:numPr>
        <w:tabs>
          <w:tab w:val="left" w:pos="1210"/>
        </w:tabs>
        <w:autoSpaceDE w:val="0"/>
        <w:autoSpaceDN w:val="0"/>
        <w:spacing w:before="121" w:line="276" w:lineRule="auto"/>
        <w:ind w:right="109"/>
        <w:contextualSpacing w:val="0"/>
        <w:jc w:val="both"/>
        <w:textAlignment w:val="baseline"/>
        <w:rPr>
          <w:color w:val="000000" w:themeColor="text1"/>
        </w:rPr>
      </w:pPr>
      <w:r w:rsidRPr="00120796">
        <w:rPr>
          <w:color w:val="000000" w:themeColor="text1"/>
        </w:rPr>
        <w:t>za każdy stwierdzony przypadek nieuprzątnięcia przez Wykonawcę zanieczyszczeń powstałych w wyniku załadunku i transportu odpadów komunalnych - w wysokości 50,00 zł,</w:t>
      </w:r>
    </w:p>
    <w:p w14:paraId="5607CD8D" w14:textId="77777777" w:rsidR="0071190F" w:rsidRPr="00120796" w:rsidRDefault="0071190F" w:rsidP="0071190F">
      <w:pPr>
        <w:pStyle w:val="Akapitzlist"/>
        <w:widowControl w:val="0"/>
        <w:numPr>
          <w:ilvl w:val="0"/>
          <w:numId w:val="36"/>
        </w:numPr>
        <w:tabs>
          <w:tab w:val="left" w:pos="1210"/>
        </w:tabs>
        <w:autoSpaceDE w:val="0"/>
        <w:autoSpaceDN w:val="0"/>
        <w:spacing w:before="121" w:line="276" w:lineRule="auto"/>
        <w:ind w:right="109"/>
        <w:contextualSpacing w:val="0"/>
        <w:jc w:val="both"/>
        <w:textAlignment w:val="baseline"/>
        <w:rPr>
          <w:color w:val="000000" w:themeColor="text1"/>
        </w:rPr>
      </w:pPr>
      <w:r w:rsidRPr="00120796">
        <w:rPr>
          <w:color w:val="000000" w:themeColor="text1"/>
        </w:rPr>
        <w:t xml:space="preserve">za niewywiązanie się z każdego z poszczególnych kryteriów </w:t>
      </w:r>
      <w:proofErr w:type="spellStart"/>
      <w:r w:rsidRPr="00120796">
        <w:rPr>
          <w:color w:val="000000" w:themeColor="text1"/>
        </w:rPr>
        <w:t>pozacenowych</w:t>
      </w:r>
      <w:proofErr w:type="spellEnd"/>
      <w:r w:rsidRPr="00120796">
        <w:rPr>
          <w:color w:val="000000" w:themeColor="text1"/>
        </w:rPr>
        <w:t xml:space="preserve"> w wysokości 5000,00 zł za każdy stwierdzony przypadek.</w:t>
      </w:r>
    </w:p>
    <w:p w14:paraId="450B0580" w14:textId="5A3D5462" w:rsidR="0071190F" w:rsidRPr="00120796" w:rsidRDefault="0071190F" w:rsidP="004D396F">
      <w:pPr>
        <w:pStyle w:val="Akapitzlist"/>
        <w:widowControl w:val="0"/>
        <w:numPr>
          <w:ilvl w:val="0"/>
          <w:numId w:val="37"/>
        </w:numPr>
        <w:tabs>
          <w:tab w:val="left" w:pos="1119"/>
        </w:tabs>
        <w:autoSpaceDE w:val="0"/>
        <w:autoSpaceDN w:val="0"/>
        <w:spacing w:before="119"/>
        <w:ind w:right="110"/>
        <w:jc w:val="both"/>
        <w:textAlignment w:val="baseline"/>
        <w:rPr>
          <w:color w:val="000000" w:themeColor="text1"/>
        </w:rPr>
      </w:pPr>
      <w:r w:rsidRPr="00120796">
        <w:rPr>
          <w:color w:val="000000" w:themeColor="text1"/>
        </w:rPr>
        <w:t xml:space="preserve">W każdym przypadku stwierdzenia podstaw do nałożenia kary umownej na Wykonawcę, Zamawiający na dowód istnienia tych podstaw poinformuje o tym Wykonawcę na piśmie, przedstawiając  mu  jednocześnie  dowody  potwierdzające  podstawy  zgłaszanego  roszczenia  i wyznaczy mu  odpowiedni  termin,  nie  krótszy  niż  3  dni  robocze  na  ustosunkowanie  się  do    argumentów    Zamawiającego,    przemawiających     za     nałożeniem    kary    umownej. W  przypadku   uznania   wyjaśnień   Wykonawcy   Zamawiający   oświadczy   o   odstąpieniu   od nałożenia kary umownej o czym poinformuje Wykonawcę pisemnie w ciągu 7 dni roboczych. </w:t>
      </w:r>
      <w:r w:rsidRPr="00120796">
        <w:rPr>
          <w:color w:val="000000" w:themeColor="text1"/>
        </w:rPr>
        <w:br/>
        <w:t>W przypadku nieuznania wyjaśnień lub ich nieotrzymania we  wskazanym terminie Zamawiający wystawi notę obciążającą, o czym powiadomi Wykonawcę, informując go o wysokości naliczonej kary</w:t>
      </w:r>
      <w:r w:rsidRPr="00120796">
        <w:rPr>
          <w:color w:val="000000" w:themeColor="text1"/>
          <w:spacing w:val="-8"/>
        </w:rPr>
        <w:t xml:space="preserve"> </w:t>
      </w:r>
      <w:r w:rsidRPr="00120796">
        <w:rPr>
          <w:color w:val="000000" w:themeColor="text1"/>
        </w:rPr>
        <w:t>umownej.</w:t>
      </w:r>
    </w:p>
    <w:p w14:paraId="52DECED9" w14:textId="75DF734F" w:rsidR="0071190F" w:rsidRPr="00120796" w:rsidRDefault="0071190F" w:rsidP="0071190F">
      <w:pPr>
        <w:pStyle w:val="Akapitzlist"/>
        <w:widowControl w:val="0"/>
        <w:numPr>
          <w:ilvl w:val="0"/>
          <w:numId w:val="37"/>
        </w:numPr>
        <w:tabs>
          <w:tab w:val="left" w:pos="1210"/>
        </w:tabs>
        <w:autoSpaceDE w:val="0"/>
        <w:autoSpaceDN w:val="0"/>
        <w:spacing w:before="119" w:line="276" w:lineRule="auto"/>
        <w:ind w:right="110" w:hanging="355"/>
        <w:contextualSpacing w:val="0"/>
        <w:jc w:val="both"/>
        <w:textAlignment w:val="baseline"/>
        <w:rPr>
          <w:color w:val="000000" w:themeColor="text1"/>
        </w:rPr>
      </w:pPr>
      <w:r w:rsidRPr="00120796">
        <w:rPr>
          <w:color w:val="000000" w:themeColor="text1"/>
        </w:rPr>
        <w:t xml:space="preserve">Zamawiający przez cały okres obowiązywania umowy będzie naliczał kary umowne do wysokości nie przekraczającej </w:t>
      </w:r>
      <w:r w:rsidR="00C1768D">
        <w:rPr>
          <w:color w:val="000000" w:themeColor="text1"/>
        </w:rPr>
        <w:t>2</w:t>
      </w:r>
      <w:r w:rsidRPr="00120796">
        <w:rPr>
          <w:color w:val="000000" w:themeColor="text1"/>
        </w:rPr>
        <w:t xml:space="preserve">0% wartości umownej brutto, o której mowa w § </w:t>
      </w:r>
      <w:r w:rsidR="004D396F" w:rsidRPr="00120796">
        <w:rPr>
          <w:color w:val="000000" w:themeColor="text1"/>
        </w:rPr>
        <w:t>10</w:t>
      </w:r>
      <w:r w:rsidRPr="00120796">
        <w:rPr>
          <w:color w:val="000000" w:themeColor="text1"/>
        </w:rPr>
        <w:t xml:space="preserve"> ust.</w:t>
      </w:r>
      <w:r w:rsidRPr="00120796">
        <w:rPr>
          <w:color w:val="000000" w:themeColor="text1"/>
          <w:spacing w:val="-18"/>
        </w:rPr>
        <w:t xml:space="preserve"> </w:t>
      </w:r>
      <w:r w:rsidRPr="00120796">
        <w:rPr>
          <w:color w:val="000000" w:themeColor="text1"/>
          <w:spacing w:val="-3"/>
        </w:rPr>
        <w:t>1.</w:t>
      </w:r>
    </w:p>
    <w:p w14:paraId="48B24262" w14:textId="77777777" w:rsidR="0071190F" w:rsidRPr="00120796" w:rsidRDefault="0071190F" w:rsidP="0071190F">
      <w:pPr>
        <w:pStyle w:val="Akapitzlist"/>
        <w:widowControl w:val="0"/>
        <w:numPr>
          <w:ilvl w:val="0"/>
          <w:numId w:val="37"/>
        </w:numPr>
        <w:tabs>
          <w:tab w:val="left" w:pos="1210"/>
        </w:tabs>
        <w:autoSpaceDE w:val="0"/>
        <w:autoSpaceDN w:val="0"/>
        <w:spacing w:before="119" w:line="276" w:lineRule="auto"/>
        <w:ind w:right="117" w:hanging="355"/>
        <w:contextualSpacing w:val="0"/>
        <w:jc w:val="both"/>
        <w:textAlignment w:val="baseline"/>
        <w:rPr>
          <w:color w:val="000000" w:themeColor="text1"/>
        </w:rPr>
      </w:pPr>
      <w:r w:rsidRPr="00120796">
        <w:rPr>
          <w:color w:val="000000" w:themeColor="text1"/>
        </w:rPr>
        <w:t>Zamawiający może dochodzić odszkodowania na zasadach ogólnych w przypadku, gdy poniesiona przez niego szkoda przekroczy wysokość kar</w:t>
      </w:r>
      <w:r w:rsidRPr="00120796">
        <w:rPr>
          <w:color w:val="000000" w:themeColor="text1"/>
          <w:spacing w:val="-14"/>
        </w:rPr>
        <w:t xml:space="preserve"> </w:t>
      </w:r>
      <w:r w:rsidRPr="00120796">
        <w:rPr>
          <w:color w:val="000000" w:themeColor="text1"/>
        </w:rPr>
        <w:t>umownych.</w:t>
      </w:r>
    </w:p>
    <w:p w14:paraId="79A9847D" w14:textId="77777777" w:rsidR="0071190F" w:rsidRPr="00120796" w:rsidRDefault="0071190F" w:rsidP="0071190F">
      <w:pPr>
        <w:pStyle w:val="Akapitzlist"/>
        <w:widowControl w:val="0"/>
        <w:numPr>
          <w:ilvl w:val="0"/>
          <w:numId w:val="37"/>
        </w:numPr>
        <w:tabs>
          <w:tab w:val="left" w:pos="1210"/>
        </w:tabs>
        <w:autoSpaceDE w:val="0"/>
        <w:autoSpaceDN w:val="0"/>
        <w:spacing w:before="121" w:line="276" w:lineRule="auto"/>
        <w:ind w:right="112" w:hanging="355"/>
        <w:contextualSpacing w:val="0"/>
        <w:jc w:val="both"/>
        <w:textAlignment w:val="baseline"/>
        <w:rPr>
          <w:color w:val="000000" w:themeColor="text1"/>
        </w:rPr>
      </w:pPr>
      <w:r w:rsidRPr="00120796">
        <w:rPr>
          <w:color w:val="000000" w:themeColor="text1"/>
        </w:rPr>
        <w:t>Strony zgodnie postanawiają, że Zamawiający może egzekwować należne od Wykonawcy kary umowne poprzez dokonanie potrącenia (obniżenia) wynagrodzenia należnego Wykonawcy objętego fakturą VAT, bez konieczności uprzedniego wezwania do zapłaty kar umownych. Wykonawca wyraża zgodę na kompensatę wzajemnych</w:t>
      </w:r>
      <w:r w:rsidRPr="00120796">
        <w:rPr>
          <w:color w:val="000000" w:themeColor="text1"/>
          <w:spacing w:val="-10"/>
        </w:rPr>
        <w:t xml:space="preserve"> </w:t>
      </w:r>
      <w:r w:rsidRPr="00120796">
        <w:rPr>
          <w:color w:val="000000" w:themeColor="text1"/>
        </w:rPr>
        <w:t>roszczeń.</w:t>
      </w:r>
    </w:p>
    <w:p w14:paraId="774C95E9" w14:textId="1A2D547A" w:rsidR="0071190F" w:rsidRPr="00120796" w:rsidRDefault="0071190F" w:rsidP="0071190F">
      <w:pPr>
        <w:pStyle w:val="Akapitzlist"/>
        <w:widowControl w:val="0"/>
        <w:numPr>
          <w:ilvl w:val="0"/>
          <w:numId w:val="37"/>
        </w:numPr>
        <w:tabs>
          <w:tab w:val="left" w:pos="1210"/>
        </w:tabs>
        <w:autoSpaceDE w:val="0"/>
        <w:autoSpaceDN w:val="0"/>
        <w:spacing w:before="121" w:line="276" w:lineRule="auto"/>
        <w:ind w:right="112" w:hanging="355"/>
        <w:contextualSpacing w:val="0"/>
        <w:jc w:val="both"/>
        <w:textAlignment w:val="baseline"/>
        <w:rPr>
          <w:color w:val="000000" w:themeColor="text1"/>
        </w:rPr>
      </w:pPr>
      <w:r w:rsidRPr="00120796">
        <w:rPr>
          <w:color w:val="000000" w:themeColor="text1"/>
        </w:rPr>
        <w:t>W przypadku niewykonania lub nienależytego wykonania usługi Zamawiający niezależnie od uprawnień do naliczenia kar umownych lub odstąpienia od umowy może wezwać Wykonawcę do wykonania lub należytego wykonania usługi i</w:t>
      </w:r>
      <w:r w:rsidR="004D396F" w:rsidRPr="00120796">
        <w:rPr>
          <w:color w:val="000000" w:themeColor="text1"/>
        </w:rPr>
        <w:t> </w:t>
      </w:r>
      <w:r w:rsidRPr="00120796">
        <w:rPr>
          <w:color w:val="000000" w:themeColor="text1"/>
        </w:rPr>
        <w:t>wyznaczyć w tym celu odpowiedni termin.</w:t>
      </w:r>
    </w:p>
    <w:p w14:paraId="757C77B8" w14:textId="2D8E2E79" w:rsidR="0071190F" w:rsidRPr="00120796" w:rsidRDefault="0071190F" w:rsidP="0071190F">
      <w:pPr>
        <w:pStyle w:val="Akapitzlist"/>
        <w:widowControl w:val="0"/>
        <w:numPr>
          <w:ilvl w:val="0"/>
          <w:numId w:val="37"/>
        </w:numPr>
        <w:tabs>
          <w:tab w:val="left" w:pos="1210"/>
        </w:tabs>
        <w:autoSpaceDE w:val="0"/>
        <w:autoSpaceDN w:val="0"/>
        <w:spacing w:before="121" w:line="276" w:lineRule="auto"/>
        <w:ind w:right="112"/>
        <w:contextualSpacing w:val="0"/>
        <w:jc w:val="both"/>
        <w:textAlignment w:val="baseline"/>
        <w:rPr>
          <w:color w:val="000000" w:themeColor="text1"/>
        </w:rPr>
      </w:pPr>
      <w:r w:rsidRPr="00120796">
        <w:rPr>
          <w:color w:val="000000" w:themeColor="text1"/>
        </w:rPr>
        <w:lastRenderedPageBreak/>
        <w:t>Wykonawca zapłaci Zamawiającemu karę umowną z tytułu niespełnienia przez Wykonawcę lub Podwykonawcę wymogu zatrudnienia na podstawie umowy o pracę osób wykonujących czynności wskazane w § 1</w:t>
      </w:r>
      <w:r w:rsidR="004D396F" w:rsidRPr="00120796">
        <w:rPr>
          <w:color w:val="000000" w:themeColor="text1"/>
        </w:rPr>
        <w:t>4</w:t>
      </w:r>
      <w:r w:rsidRPr="00120796">
        <w:rPr>
          <w:color w:val="000000" w:themeColor="text1"/>
        </w:rPr>
        <w:t xml:space="preserve"> ust. 2, w wysokości 10.000,00</w:t>
      </w:r>
      <w:r w:rsidR="004D396F" w:rsidRPr="00120796">
        <w:rPr>
          <w:color w:val="000000" w:themeColor="text1"/>
        </w:rPr>
        <w:t xml:space="preserve"> </w:t>
      </w:r>
      <w:r w:rsidRPr="00120796">
        <w:rPr>
          <w:color w:val="000000" w:themeColor="text1"/>
        </w:rPr>
        <w:t>zł za każdorazowe naruszenie.</w:t>
      </w:r>
    </w:p>
    <w:p w14:paraId="4309BBFD" w14:textId="00B59756" w:rsidR="0071190F" w:rsidRPr="00120796" w:rsidRDefault="0071190F" w:rsidP="0071190F">
      <w:pPr>
        <w:pStyle w:val="Akapitzlist"/>
        <w:widowControl w:val="0"/>
        <w:numPr>
          <w:ilvl w:val="0"/>
          <w:numId w:val="37"/>
        </w:numPr>
        <w:tabs>
          <w:tab w:val="left" w:pos="1210"/>
        </w:tabs>
        <w:autoSpaceDE w:val="0"/>
        <w:autoSpaceDN w:val="0"/>
        <w:spacing w:before="121" w:line="276" w:lineRule="auto"/>
        <w:ind w:right="112"/>
        <w:contextualSpacing w:val="0"/>
        <w:jc w:val="both"/>
        <w:textAlignment w:val="baseline"/>
        <w:rPr>
          <w:color w:val="000000" w:themeColor="text1"/>
        </w:rPr>
      </w:pPr>
      <w:r w:rsidRPr="00120796">
        <w:rPr>
          <w:color w:val="000000" w:themeColor="text1"/>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1</w:t>
      </w:r>
      <w:r w:rsidR="004D396F" w:rsidRPr="00120796">
        <w:rPr>
          <w:color w:val="000000" w:themeColor="text1"/>
        </w:rPr>
        <w:t>4</w:t>
      </w:r>
      <w:r w:rsidRPr="00120796">
        <w:rPr>
          <w:color w:val="000000" w:themeColor="text1"/>
        </w:rPr>
        <w:t xml:space="preserve"> ust. 2 czynności.</w:t>
      </w:r>
    </w:p>
    <w:p w14:paraId="7D493910" w14:textId="77777777" w:rsidR="0071190F" w:rsidRPr="00120796" w:rsidRDefault="0071190F" w:rsidP="00EF1A22">
      <w:pPr>
        <w:spacing w:line="240" w:lineRule="auto"/>
        <w:jc w:val="center"/>
        <w:rPr>
          <w:rFonts w:ascii="Times New Roman" w:eastAsia="Times New Roman" w:hAnsi="Times New Roman"/>
          <w:b/>
          <w:color w:val="000000" w:themeColor="text1"/>
          <w:sz w:val="24"/>
          <w:szCs w:val="24"/>
          <w:lang w:eastAsia="pl-PL"/>
        </w:rPr>
      </w:pPr>
    </w:p>
    <w:p w14:paraId="5244D72C" w14:textId="2D528277" w:rsidR="00EF1A22" w:rsidRPr="00120796" w:rsidRDefault="00EF1A22" w:rsidP="004D396F">
      <w:pPr>
        <w:suppressAutoHyphens/>
        <w:spacing w:line="240" w:lineRule="auto"/>
        <w:jc w:val="both"/>
        <w:rPr>
          <w:rFonts w:ascii="Times New Roman" w:eastAsia="Times New Roman" w:hAnsi="Times New Roman"/>
          <w:b/>
          <w:color w:val="000000" w:themeColor="text1"/>
          <w:sz w:val="24"/>
          <w:szCs w:val="24"/>
          <w:lang w:eastAsia="pl-PL"/>
        </w:rPr>
      </w:pPr>
    </w:p>
    <w:p w14:paraId="35FFA1CE" w14:textId="07564C70"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1</w:t>
      </w:r>
      <w:r w:rsidR="004451CF" w:rsidRPr="00120796">
        <w:rPr>
          <w:rFonts w:ascii="Times New Roman" w:eastAsia="Times New Roman" w:hAnsi="Times New Roman"/>
          <w:b/>
          <w:color w:val="000000" w:themeColor="text1"/>
          <w:sz w:val="24"/>
          <w:szCs w:val="24"/>
          <w:lang w:eastAsia="pl-PL"/>
        </w:rPr>
        <w:t>3</w:t>
      </w:r>
    </w:p>
    <w:p w14:paraId="5DA22A48" w14:textId="4630CEEE" w:rsidR="003E1147" w:rsidRPr="00120796" w:rsidRDefault="003E1147"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ZABEZPIECZENIE NALEŻYTEGO WYKONANIA UMOWY</w:t>
      </w:r>
    </w:p>
    <w:p w14:paraId="2AEF281D" w14:textId="7777777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p>
    <w:p w14:paraId="33E2B6EE" w14:textId="77777777" w:rsidR="00EF1A22" w:rsidRPr="00060BCC" w:rsidRDefault="00EF1A22" w:rsidP="00060BCC">
      <w:pPr>
        <w:pStyle w:val="Akapitzlist"/>
        <w:numPr>
          <w:ilvl w:val="0"/>
          <w:numId w:val="49"/>
        </w:numPr>
        <w:jc w:val="both"/>
        <w:rPr>
          <w:color w:val="000000" w:themeColor="text1"/>
          <w:lang w:eastAsia="pl-PL"/>
        </w:rPr>
      </w:pPr>
      <w:r w:rsidRPr="00060BCC">
        <w:rPr>
          <w:color w:val="000000" w:themeColor="text1"/>
          <w:lang w:eastAsia="pl-PL"/>
        </w:rPr>
        <w:t xml:space="preserve">Należyte wykonanie niniejszej umowy przez Wykonawcę podlega zabezpieczeniu, które służy pokryciu roszczeń Zamawiającego z tytułu niewykonania lub nienależytego wykonania umowy. </w:t>
      </w:r>
    </w:p>
    <w:p w14:paraId="1B908C80" w14:textId="05A6B93D" w:rsidR="00EF1A22" w:rsidRPr="00060BCC" w:rsidRDefault="00EF1A22" w:rsidP="00060BCC">
      <w:pPr>
        <w:pStyle w:val="Akapitzlist"/>
        <w:numPr>
          <w:ilvl w:val="0"/>
          <w:numId w:val="49"/>
        </w:numPr>
        <w:jc w:val="both"/>
        <w:rPr>
          <w:color w:val="000000" w:themeColor="text1"/>
          <w:lang w:eastAsia="pl-PL"/>
        </w:rPr>
      </w:pPr>
      <w:r w:rsidRPr="00060BCC">
        <w:rPr>
          <w:color w:val="000000" w:themeColor="text1"/>
          <w:lang w:eastAsia="pl-PL"/>
        </w:rPr>
        <w:t xml:space="preserve">Wysokość zabezpieczenia, o którym mowa w ust. 1 wynosi: </w:t>
      </w:r>
      <w:r w:rsidR="00A46422" w:rsidRPr="00060BCC">
        <w:rPr>
          <w:b/>
          <w:color w:val="000000" w:themeColor="text1"/>
          <w:lang w:eastAsia="pl-PL"/>
        </w:rPr>
        <w:t>3</w:t>
      </w:r>
      <w:r w:rsidRPr="00060BCC">
        <w:rPr>
          <w:b/>
          <w:color w:val="000000" w:themeColor="text1"/>
          <w:lang w:eastAsia="pl-PL"/>
        </w:rPr>
        <w:t>% całkowitej ceny brutto</w:t>
      </w:r>
      <w:r w:rsidRPr="00060BCC">
        <w:rPr>
          <w:color w:val="000000" w:themeColor="text1"/>
          <w:lang w:eastAsia="pl-PL"/>
        </w:rPr>
        <w:t xml:space="preserve"> podanej w ofercie, tj.: ……………   zł. (słownie zł.: ….………………………………….).</w:t>
      </w:r>
    </w:p>
    <w:p w14:paraId="136ABB48" w14:textId="77777777" w:rsidR="00EF1A22" w:rsidRPr="00060BCC" w:rsidRDefault="00EF1A22" w:rsidP="00060BCC">
      <w:pPr>
        <w:pStyle w:val="Akapitzlist"/>
        <w:numPr>
          <w:ilvl w:val="0"/>
          <w:numId w:val="49"/>
        </w:numPr>
        <w:jc w:val="both"/>
        <w:rPr>
          <w:color w:val="000000" w:themeColor="text1"/>
          <w:lang w:eastAsia="pl-PL"/>
        </w:rPr>
      </w:pPr>
      <w:r w:rsidRPr="00060BCC">
        <w:rPr>
          <w:color w:val="000000" w:themeColor="text1"/>
          <w:lang w:eastAsia="pl-PL"/>
        </w:rPr>
        <w:t xml:space="preserve">Zabezpieczenie należytego wykonania umowy zostało wniesione przez Wykonawcę </w:t>
      </w:r>
      <w:r w:rsidRPr="00060BCC">
        <w:rPr>
          <w:color w:val="000000" w:themeColor="text1"/>
          <w:lang w:eastAsia="pl-PL"/>
        </w:rPr>
        <w:br/>
        <w:t>w formie: pieniężnej / gwarancji bankowej / gwarancji ubezpieczeniowej *.</w:t>
      </w:r>
    </w:p>
    <w:p w14:paraId="009F7627" w14:textId="77777777" w:rsidR="00EF1A22" w:rsidRPr="00060BCC" w:rsidRDefault="00EF1A22" w:rsidP="00060BCC">
      <w:pPr>
        <w:pStyle w:val="Akapitzlist"/>
        <w:numPr>
          <w:ilvl w:val="0"/>
          <w:numId w:val="49"/>
        </w:numPr>
        <w:jc w:val="both"/>
        <w:rPr>
          <w:color w:val="000000" w:themeColor="text1"/>
          <w:lang w:eastAsia="pl-PL"/>
        </w:rPr>
      </w:pPr>
      <w:r w:rsidRPr="00060BCC">
        <w:rPr>
          <w:color w:val="000000" w:themeColor="text1"/>
          <w:lang w:eastAsia="pl-PL"/>
        </w:rPr>
        <w:t xml:space="preserve">Zamawiający zwraca zabezpieczenie w terminie 30 dni od dnia wykonania przedmiotu umowy i uznania go przez Zamawiającego za należycie wykonany. </w:t>
      </w:r>
    </w:p>
    <w:p w14:paraId="6FF9B62A" w14:textId="59CE5A06" w:rsidR="00D9239A" w:rsidRPr="00120796" w:rsidRDefault="00D9239A" w:rsidP="004451CF">
      <w:pPr>
        <w:spacing w:line="240" w:lineRule="auto"/>
        <w:rPr>
          <w:rFonts w:ascii="Times New Roman" w:eastAsia="Times New Roman" w:hAnsi="Times New Roman"/>
          <w:b/>
          <w:color w:val="000000" w:themeColor="text1"/>
          <w:sz w:val="24"/>
          <w:szCs w:val="24"/>
          <w:lang w:eastAsia="pl-PL"/>
        </w:rPr>
      </w:pPr>
    </w:p>
    <w:p w14:paraId="5C45D744" w14:textId="7B5E1C5C" w:rsidR="004D396F" w:rsidRPr="00120796" w:rsidRDefault="004D396F" w:rsidP="004D396F">
      <w:pPr>
        <w:pStyle w:val="Nagwek1"/>
        <w:spacing w:line="276" w:lineRule="auto"/>
        <w:rPr>
          <w:color w:val="000000" w:themeColor="text1"/>
          <w:sz w:val="24"/>
          <w:szCs w:val="24"/>
          <w:lang w:val="pl-PL"/>
        </w:rPr>
      </w:pPr>
      <w:r w:rsidRPr="00120796">
        <w:rPr>
          <w:color w:val="000000" w:themeColor="text1"/>
          <w:sz w:val="24"/>
          <w:szCs w:val="24"/>
          <w:lang w:val="pl-PL"/>
        </w:rPr>
        <w:t>§ 14</w:t>
      </w:r>
    </w:p>
    <w:p w14:paraId="48EEFE48" w14:textId="43FA3AF9" w:rsidR="004D396F" w:rsidRPr="00120796" w:rsidRDefault="004D396F" w:rsidP="004D396F">
      <w:pPr>
        <w:pStyle w:val="Tekstpodstawowy"/>
        <w:spacing w:before="7" w:line="276" w:lineRule="auto"/>
        <w:jc w:val="center"/>
        <w:rPr>
          <w:b/>
          <w:color w:val="000000" w:themeColor="text1"/>
        </w:rPr>
      </w:pPr>
      <w:r w:rsidRPr="00120796">
        <w:rPr>
          <w:b/>
          <w:color w:val="000000" w:themeColor="text1"/>
        </w:rPr>
        <w:t>OBOWIĄZEK ZATRUDNIENIA NA PODSTAWIE UMOWY O PRACĘ</w:t>
      </w:r>
    </w:p>
    <w:p w14:paraId="67CA7EB8" w14:textId="6D81C76E" w:rsidR="00060BCC" w:rsidRPr="00060BCC" w:rsidRDefault="00060BCC" w:rsidP="00060BCC">
      <w:pPr>
        <w:pStyle w:val="Akapitzlist"/>
        <w:widowControl w:val="0"/>
        <w:numPr>
          <w:ilvl w:val="0"/>
          <w:numId w:val="46"/>
        </w:numPr>
        <w:tabs>
          <w:tab w:val="left" w:pos="665"/>
        </w:tabs>
        <w:jc w:val="both"/>
        <w:rPr>
          <w:rFonts w:eastAsia="Arial"/>
          <w:color w:val="000000"/>
          <w:lang w:eastAsia="pl-PL" w:bidi="pl-PL"/>
        </w:rPr>
      </w:pPr>
      <w:bookmarkStart w:id="4" w:name="_Hlk70494620"/>
      <w:r w:rsidRPr="00060BCC">
        <w:rPr>
          <w:rFonts w:eastAsia="Arial"/>
          <w:color w:val="000000"/>
          <w:lang w:eastAsia="pl-PL" w:bidi="pl-PL"/>
        </w:rPr>
        <w:t>Zamawiający wymaga, aby wszystkie czynności związane bezpośrednio z realizacją zamówienia (w</w:t>
      </w:r>
      <w:r w:rsidR="00DF3EBB" w:rsidRPr="00DF3EBB">
        <w:rPr>
          <w:rFonts w:eastAsia="Arial"/>
          <w:color w:val="000000"/>
          <w:lang w:eastAsia="pl-PL" w:bidi="pl-PL"/>
        </w:rPr>
        <w:t xml:space="preserve"> </w:t>
      </w:r>
      <w:r w:rsidRPr="00060BCC">
        <w:rPr>
          <w:kern w:val="24"/>
          <w:lang w:eastAsia="zh-CN"/>
        </w:rPr>
        <w:t>zakresie kierowania pojazdami, czynności w zakresie załadunku i rozładunku pojazdów odbierających odpady, czynności administracyjne związane z organizacją i logistyką odbioru odpadów komunalnych z nieruchomości oraz nadzorowaniem jakości wykonanych prac</w:t>
      </w:r>
      <w:r w:rsidRPr="00060BCC">
        <w:rPr>
          <w:rFonts w:eastAsia="Arial"/>
          <w:color w:val="000000"/>
          <w:u w:val="single"/>
          <w:lang w:eastAsia="pl-PL" w:bidi="pl-PL"/>
        </w:rPr>
        <w:t>)</w:t>
      </w:r>
      <w:r w:rsidRPr="00060BCC">
        <w:rPr>
          <w:rFonts w:eastAsia="Arial"/>
          <w:color w:val="000000"/>
          <w:lang w:eastAsia="pl-PL" w:bidi="pl-PL"/>
        </w:rPr>
        <w:t xml:space="preserve"> były wykonywane przez osoby zatrudnione przez Wykonawcę (lub Podwykonawcę, jeżeli Wykonawca powierza wykonanie części zamówienia Podwykonawcy) na podstawie umowy o pracę w rozumieniu ustawy z dnia 26 czerwca 1974 r. - Kodeks pracy ( </w:t>
      </w:r>
      <w:r w:rsidRPr="00060BCC">
        <w:rPr>
          <w:rStyle w:val="markedcontent"/>
        </w:rPr>
        <w:t>Dz. U. z 2022 r.</w:t>
      </w:r>
      <w:r w:rsidRPr="00060BCC">
        <w:t xml:space="preserve"> </w:t>
      </w:r>
      <w:r w:rsidRPr="00060BCC">
        <w:rPr>
          <w:rStyle w:val="markedcontent"/>
        </w:rPr>
        <w:t xml:space="preserve">poz. 1510 z </w:t>
      </w:r>
      <w:proofErr w:type="spellStart"/>
      <w:r w:rsidRPr="00060BCC">
        <w:rPr>
          <w:rStyle w:val="markedcontent"/>
        </w:rPr>
        <w:t>późn</w:t>
      </w:r>
      <w:proofErr w:type="spellEnd"/>
      <w:r w:rsidRPr="00060BCC">
        <w:rPr>
          <w:rStyle w:val="markedcontent"/>
        </w:rPr>
        <w:t>. zm.</w:t>
      </w:r>
      <w:r w:rsidRPr="00060BCC">
        <w:rPr>
          <w:rFonts w:eastAsia="Arial"/>
          <w:color w:val="000000"/>
          <w:lang w:eastAsia="pl-PL" w:bidi="pl-PL"/>
        </w:rPr>
        <w:t>)</w:t>
      </w:r>
      <w:bookmarkEnd w:id="4"/>
      <w:r w:rsidRPr="00060BCC">
        <w:rPr>
          <w:rFonts w:eastAsia="Arial"/>
          <w:color w:val="000000"/>
          <w:lang w:eastAsia="pl-PL" w:bidi="pl-PL"/>
        </w:rPr>
        <w:t>.</w:t>
      </w:r>
    </w:p>
    <w:p w14:paraId="32A7D282" w14:textId="194664E7" w:rsidR="00060BCC" w:rsidRPr="00060BCC" w:rsidRDefault="00060BCC" w:rsidP="00060BCC">
      <w:pPr>
        <w:pStyle w:val="Akapitzlist"/>
        <w:widowControl w:val="0"/>
        <w:numPr>
          <w:ilvl w:val="0"/>
          <w:numId w:val="46"/>
        </w:numPr>
        <w:tabs>
          <w:tab w:val="left" w:pos="679"/>
        </w:tabs>
        <w:jc w:val="both"/>
        <w:rPr>
          <w:rFonts w:eastAsia="Arial"/>
          <w:color w:val="000000"/>
          <w:lang w:eastAsia="pl-PL" w:bidi="pl-PL"/>
        </w:rPr>
      </w:pPr>
      <w:r w:rsidRPr="00060BCC">
        <w:rPr>
          <w:rFonts w:eastAsia="Arial"/>
          <w:color w:val="000000"/>
          <w:lang w:eastAsia="pl-PL" w:bidi="pl-PL"/>
        </w:rPr>
        <w:t>Wskazane wyżej czynności muszą być wykonywane, w całym okresie realizacji umowy, przez osoby zatrudnione na podstawie umowy o pracę. W przypadku rozwiązania umowy przez osobę zatrudnioną lub przez pracodawcę, jeżeli Wykonawca zamierza zatrudnić na to miejsce inną osobę, zobowiązuje się do zatrudnienia jej na podstawie umowy o pracę</w:t>
      </w:r>
      <w:r w:rsidR="00DF3EBB">
        <w:rPr>
          <w:rFonts w:eastAsia="Arial"/>
          <w:color w:val="000000"/>
          <w:lang w:eastAsia="pl-PL" w:bidi="pl-PL"/>
        </w:rPr>
        <w:t>.</w:t>
      </w:r>
    </w:p>
    <w:p w14:paraId="6B4398B2" w14:textId="77777777" w:rsidR="00060BCC" w:rsidRPr="00060BCC" w:rsidRDefault="00060BCC" w:rsidP="00060BCC">
      <w:pPr>
        <w:pStyle w:val="Akapitzlist"/>
        <w:widowControl w:val="0"/>
        <w:numPr>
          <w:ilvl w:val="0"/>
          <w:numId w:val="46"/>
        </w:numPr>
        <w:tabs>
          <w:tab w:val="left" w:pos="679"/>
        </w:tabs>
        <w:jc w:val="both"/>
        <w:rPr>
          <w:rFonts w:eastAsia="Arial"/>
          <w:color w:val="000000"/>
          <w:lang w:eastAsia="pl-PL" w:bidi="pl-PL"/>
        </w:rPr>
      </w:pPr>
      <w:r w:rsidRPr="00060BCC">
        <w:rPr>
          <w:rFonts w:eastAsia="Arial"/>
          <w:color w:val="000000"/>
          <w:lang w:eastAsia="pl-PL" w:bidi="pl-PL"/>
        </w:rPr>
        <w:t>W trakcie realizacji przedmiotu zamówienia, na każde wezwanie Zamawiającego w wyznaczonym w tym wezwaniu terminie, nie krótszym niż trzy (3) dni robocze, Wykonawca przedłoży Zamawiającemu wskazany dowód spośród niżej wymienionych, w celu potwierdzenia spełnienia wymogu zatrudnienia na podstawie umowy o pracę przez Wykonawcę lub Podwykonawcę osób uczestniczących w realizacji zamówienia zgodnie z SWZ:</w:t>
      </w:r>
    </w:p>
    <w:p w14:paraId="1B45CBD8" w14:textId="77777777" w:rsidR="00060BCC" w:rsidRPr="00060BCC" w:rsidRDefault="00060BCC" w:rsidP="00060BCC">
      <w:pPr>
        <w:pStyle w:val="Akapitzlist"/>
        <w:widowControl w:val="0"/>
        <w:numPr>
          <w:ilvl w:val="0"/>
          <w:numId w:val="47"/>
        </w:numPr>
        <w:tabs>
          <w:tab w:val="left" w:pos="1239"/>
        </w:tabs>
        <w:jc w:val="both"/>
        <w:rPr>
          <w:rFonts w:eastAsia="Arial"/>
          <w:color w:val="000000"/>
          <w:lang w:eastAsia="pl-PL" w:bidi="pl-PL"/>
        </w:rPr>
      </w:pPr>
      <w:bookmarkStart w:id="5" w:name="_Hlk70494742"/>
      <w:r w:rsidRPr="00060BCC">
        <w:rPr>
          <w:rFonts w:eastAsia="Arial"/>
          <w:color w:val="000000"/>
          <w:lang w:eastAsia="pl-PL" w:bidi="pl-PL"/>
        </w:rPr>
        <w:t xml:space="preserve">oświadczenie Wykonawcy lub Podwykonawcy o zatrudnieniu na podstawie umowy </w:t>
      </w:r>
      <w:r w:rsidRPr="00060BCC">
        <w:rPr>
          <w:rFonts w:eastAsia="Arial"/>
          <w:color w:val="000000"/>
          <w:lang w:eastAsia="pl-PL" w:bidi="pl-PL"/>
        </w:rPr>
        <w:lastRenderedPageBreak/>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FA9D597" w14:textId="77777777" w:rsidR="00060BCC" w:rsidRPr="00060BCC" w:rsidRDefault="00060BCC" w:rsidP="00060BCC">
      <w:pPr>
        <w:pStyle w:val="Akapitzlist"/>
        <w:widowControl w:val="0"/>
        <w:numPr>
          <w:ilvl w:val="0"/>
          <w:numId w:val="47"/>
        </w:numPr>
        <w:tabs>
          <w:tab w:val="left" w:pos="1239"/>
        </w:tabs>
        <w:jc w:val="both"/>
        <w:rPr>
          <w:rFonts w:eastAsia="Arial"/>
          <w:color w:val="000000"/>
          <w:lang w:eastAsia="pl-PL" w:bidi="pl-PL"/>
        </w:rPr>
      </w:pPr>
      <w:r w:rsidRPr="00060BCC">
        <w:rPr>
          <w:rFonts w:eastAsia="Arial"/>
          <w:color w:val="000000"/>
          <w:lang w:eastAsia="pl-PL" w:bidi="pl-PL"/>
        </w:rPr>
        <w:t>poświadczone za zgodność z oryginałem (odpowiednio przez Wykonawcę lub Podwykonawcę) kopie aktualnych umów o pracę potwierdzających, że czynności o których mowa w pkt 1) są wykonywane przez osoby zatrudnione na umowę o pracę, zgodnie z deklaracją Wykonawcy (wraz z dokumentem regulującym zakres obowiązków, jeżeli został sporządzony);</w:t>
      </w:r>
    </w:p>
    <w:bookmarkEnd w:id="5"/>
    <w:p w14:paraId="4870B010" w14:textId="5DDD3572" w:rsidR="004D396F" w:rsidRPr="00060BCC" w:rsidRDefault="004D396F" w:rsidP="00060BCC">
      <w:pPr>
        <w:pStyle w:val="Akapitzlist"/>
        <w:numPr>
          <w:ilvl w:val="0"/>
          <w:numId w:val="46"/>
        </w:numPr>
        <w:tabs>
          <w:tab w:val="left" w:pos="825"/>
        </w:tabs>
        <w:spacing w:before="2"/>
        <w:ind w:right="111"/>
        <w:jc w:val="both"/>
        <w:rPr>
          <w:color w:val="000000" w:themeColor="text1"/>
        </w:rPr>
      </w:pPr>
      <w:r w:rsidRPr="00060BCC">
        <w:rPr>
          <w:color w:val="000000" w:themeColor="text1"/>
        </w:rPr>
        <w:t>W przypadku uzasadnionych wątpliwości co do przestrzegania prawa pracy przez Wykonawcę lub Podwykonawcę, Zamawiający może zwrócić się o przeprowadzenie kontroli przez Państwową Inspekcję Pracy.</w:t>
      </w:r>
    </w:p>
    <w:p w14:paraId="5C608041" w14:textId="77777777" w:rsidR="00D9239A" w:rsidRPr="00120796" w:rsidRDefault="00D9239A" w:rsidP="00EF1A22">
      <w:pPr>
        <w:spacing w:line="240" w:lineRule="auto"/>
        <w:ind w:left="426" w:hanging="426"/>
        <w:jc w:val="center"/>
        <w:rPr>
          <w:rFonts w:ascii="Times New Roman" w:eastAsia="Times New Roman" w:hAnsi="Times New Roman"/>
          <w:b/>
          <w:color w:val="000000" w:themeColor="text1"/>
          <w:sz w:val="24"/>
          <w:szCs w:val="24"/>
          <w:lang w:eastAsia="pl-PL"/>
        </w:rPr>
      </w:pPr>
    </w:p>
    <w:p w14:paraId="7200FA2F" w14:textId="277CC15D" w:rsidR="00EF1A22" w:rsidRPr="00120796" w:rsidRDefault="00EF1A22" w:rsidP="00EF1A22">
      <w:pPr>
        <w:spacing w:line="240" w:lineRule="auto"/>
        <w:ind w:left="426" w:hanging="426"/>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1</w:t>
      </w:r>
      <w:r w:rsidR="004D396F" w:rsidRPr="00120796">
        <w:rPr>
          <w:rFonts w:ascii="Times New Roman" w:eastAsia="Times New Roman" w:hAnsi="Times New Roman"/>
          <w:b/>
          <w:color w:val="000000" w:themeColor="text1"/>
          <w:sz w:val="24"/>
          <w:szCs w:val="24"/>
          <w:lang w:eastAsia="pl-PL"/>
        </w:rPr>
        <w:t>5</w:t>
      </w:r>
    </w:p>
    <w:p w14:paraId="07617A82" w14:textId="69B7CC05" w:rsidR="003E1147" w:rsidRPr="00120796" w:rsidRDefault="003E1147" w:rsidP="00EF1A22">
      <w:pPr>
        <w:spacing w:line="240" w:lineRule="auto"/>
        <w:ind w:left="426" w:hanging="426"/>
        <w:jc w:val="center"/>
        <w:rPr>
          <w:rFonts w:ascii="Times New Roman" w:eastAsia="Times New Roman" w:hAnsi="Times New Roman"/>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PODWYKONAWCY</w:t>
      </w:r>
    </w:p>
    <w:p w14:paraId="2A8AC004" w14:textId="77777777" w:rsidR="00EF1A22" w:rsidRPr="00120796" w:rsidRDefault="00EF1A22" w:rsidP="00EF1A22">
      <w:pPr>
        <w:spacing w:line="240" w:lineRule="auto"/>
        <w:ind w:left="426" w:hanging="426"/>
        <w:jc w:val="both"/>
        <w:rPr>
          <w:rFonts w:ascii="Times New Roman" w:eastAsia="Times New Roman" w:hAnsi="Times New Roman"/>
          <w:color w:val="000000" w:themeColor="text1"/>
          <w:sz w:val="24"/>
          <w:szCs w:val="24"/>
          <w:lang w:eastAsia="pl-PL"/>
        </w:rPr>
      </w:pPr>
    </w:p>
    <w:p w14:paraId="27F52A01" w14:textId="317FE216" w:rsidR="00EF1A22" w:rsidRPr="00120796" w:rsidRDefault="00EF1A22" w:rsidP="00EF1A22">
      <w:pPr>
        <w:spacing w:line="240" w:lineRule="auto"/>
        <w:ind w:left="284" w:hanging="284"/>
        <w:jc w:val="both"/>
        <w:rPr>
          <w:rFonts w:ascii="Times New Roman" w:eastAsia="Times New Roman" w:hAnsi="Times New Roman"/>
          <w:bCs/>
          <w:color w:val="000000" w:themeColor="text1"/>
          <w:sz w:val="24"/>
          <w:szCs w:val="24"/>
          <w:lang w:eastAsia="pl-PL"/>
        </w:rPr>
      </w:pPr>
      <w:r w:rsidRPr="00120796">
        <w:rPr>
          <w:rFonts w:ascii="Times New Roman" w:eastAsia="Times New Roman" w:hAnsi="Times New Roman"/>
          <w:bCs/>
          <w:color w:val="000000" w:themeColor="text1"/>
          <w:sz w:val="24"/>
          <w:szCs w:val="24"/>
          <w:lang w:eastAsia="pl-PL"/>
        </w:rPr>
        <w:t xml:space="preserve">1. Wykonawca jest odpowiedzialny wobec Zamawiającego za działania, zaniechania, uchybienia i zaniedbania </w:t>
      </w:r>
      <w:r w:rsidR="00361492" w:rsidRPr="00120796">
        <w:rPr>
          <w:rFonts w:ascii="Times New Roman" w:eastAsia="Times New Roman" w:hAnsi="Times New Roman"/>
          <w:bCs/>
          <w:color w:val="000000" w:themeColor="text1"/>
          <w:sz w:val="24"/>
          <w:szCs w:val="24"/>
          <w:lang w:eastAsia="pl-PL"/>
        </w:rPr>
        <w:t>P</w:t>
      </w:r>
      <w:r w:rsidRPr="00120796">
        <w:rPr>
          <w:rFonts w:ascii="Times New Roman" w:eastAsia="Times New Roman" w:hAnsi="Times New Roman"/>
          <w:bCs/>
          <w:color w:val="000000" w:themeColor="text1"/>
          <w:sz w:val="24"/>
          <w:szCs w:val="24"/>
          <w:lang w:eastAsia="pl-PL"/>
        </w:rPr>
        <w:t>odwykonawców w takim samym stopniu, jakby to były jego własne działania, zaniechania, uchybienia lub zaniedbania.</w:t>
      </w:r>
    </w:p>
    <w:p w14:paraId="035925F5" w14:textId="33222A6F" w:rsidR="00EF1A22" w:rsidRPr="00120796" w:rsidRDefault="00EF1A22" w:rsidP="00EF1A22">
      <w:pPr>
        <w:spacing w:line="240" w:lineRule="auto"/>
        <w:ind w:left="284" w:hanging="284"/>
        <w:jc w:val="both"/>
        <w:rPr>
          <w:rFonts w:ascii="Times New Roman" w:eastAsia="Times New Roman" w:hAnsi="Times New Roman"/>
          <w:bCs/>
          <w:color w:val="000000" w:themeColor="text1"/>
          <w:sz w:val="24"/>
          <w:szCs w:val="24"/>
          <w:lang w:eastAsia="pl-PL"/>
        </w:rPr>
      </w:pPr>
      <w:r w:rsidRPr="00120796">
        <w:rPr>
          <w:rFonts w:ascii="Times New Roman" w:eastAsia="Times New Roman" w:hAnsi="Times New Roman"/>
          <w:bCs/>
          <w:color w:val="000000" w:themeColor="text1"/>
          <w:sz w:val="24"/>
          <w:szCs w:val="24"/>
          <w:lang w:eastAsia="pl-PL"/>
        </w:rPr>
        <w:t xml:space="preserve">2. Wykonawca jest zobowiązany do przyjęcia w umowie o </w:t>
      </w:r>
      <w:r w:rsidR="00361492" w:rsidRPr="00120796">
        <w:rPr>
          <w:rFonts w:ascii="Times New Roman" w:eastAsia="Times New Roman" w:hAnsi="Times New Roman"/>
          <w:bCs/>
          <w:color w:val="000000" w:themeColor="text1"/>
          <w:sz w:val="24"/>
          <w:szCs w:val="24"/>
          <w:lang w:eastAsia="pl-PL"/>
        </w:rPr>
        <w:t>P</w:t>
      </w:r>
      <w:r w:rsidRPr="00120796">
        <w:rPr>
          <w:rFonts w:ascii="Times New Roman" w:eastAsia="Times New Roman" w:hAnsi="Times New Roman"/>
          <w:bCs/>
          <w:color w:val="000000" w:themeColor="text1"/>
          <w:sz w:val="24"/>
          <w:szCs w:val="24"/>
          <w:lang w:eastAsia="pl-PL"/>
        </w:rPr>
        <w:t xml:space="preserve">odwykonawstwo terminu zapłaty wynagrodzenia </w:t>
      </w:r>
      <w:r w:rsidR="00361492" w:rsidRPr="00120796">
        <w:rPr>
          <w:rFonts w:ascii="Times New Roman" w:eastAsia="Times New Roman" w:hAnsi="Times New Roman"/>
          <w:bCs/>
          <w:color w:val="000000" w:themeColor="text1"/>
          <w:sz w:val="24"/>
          <w:szCs w:val="24"/>
          <w:lang w:eastAsia="pl-PL"/>
        </w:rPr>
        <w:t>P</w:t>
      </w:r>
      <w:r w:rsidRPr="00120796">
        <w:rPr>
          <w:rFonts w:ascii="Times New Roman" w:eastAsia="Times New Roman" w:hAnsi="Times New Roman"/>
          <w:bCs/>
          <w:color w:val="000000" w:themeColor="text1"/>
          <w:sz w:val="24"/>
          <w:szCs w:val="24"/>
          <w:lang w:eastAsia="pl-PL"/>
        </w:rPr>
        <w:t xml:space="preserve">odwykonawcy nie dłuższego niż 30 dni od dnia doręczenia faktury lub rachunku, potwierdzających wykonanie zleconych </w:t>
      </w:r>
      <w:r w:rsidR="00361492" w:rsidRPr="00120796">
        <w:rPr>
          <w:rFonts w:ascii="Times New Roman" w:eastAsia="Times New Roman" w:hAnsi="Times New Roman"/>
          <w:bCs/>
          <w:color w:val="000000" w:themeColor="text1"/>
          <w:sz w:val="24"/>
          <w:szCs w:val="24"/>
          <w:lang w:eastAsia="pl-PL"/>
        </w:rPr>
        <w:t>P</w:t>
      </w:r>
      <w:r w:rsidRPr="00120796">
        <w:rPr>
          <w:rFonts w:ascii="Times New Roman" w:eastAsia="Times New Roman" w:hAnsi="Times New Roman"/>
          <w:bCs/>
          <w:color w:val="000000" w:themeColor="text1"/>
          <w:sz w:val="24"/>
          <w:szCs w:val="24"/>
          <w:lang w:eastAsia="pl-PL"/>
        </w:rPr>
        <w:t xml:space="preserve">odwykonawcy dostaw i usług </w:t>
      </w:r>
      <w:r w:rsidRPr="00120796">
        <w:rPr>
          <w:rFonts w:ascii="Times New Roman" w:eastAsia="Times New Roman" w:hAnsi="Times New Roman"/>
          <w:bCs/>
          <w:color w:val="000000" w:themeColor="text1"/>
          <w:sz w:val="24"/>
          <w:szCs w:val="24"/>
          <w:lang w:eastAsia="pl-PL"/>
        </w:rPr>
        <w:br/>
        <w:t xml:space="preserve">z zakresu przedmiotu umowy.  </w:t>
      </w:r>
    </w:p>
    <w:p w14:paraId="0E11E752" w14:textId="5AA22A2B" w:rsidR="00EF1A22" w:rsidRPr="00120796" w:rsidRDefault="00EF1A22" w:rsidP="00EF1A22">
      <w:pPr>
        <w:spacing w:line="240" w:lineRule="auto"/>
        <w:ind w:left="284" w:hanging="284"/>
        <w:jc w:val="both"/>
        <w:rPr>
          <w:rFonts w:ascii="Times New Roman" w:eastAsia="Times New Roman" w:hAnsi="Times New Roman"/>
          <w:bCs/>
          <w:color w:val="000000" w:themeColor="text1"/>
          <w:sz w:val="24"/>
          <w:szCs w:val="24"/>
          <w:lang w:eastAsia="pl-PL"/>
        </w:rPr>
      </w:pPr>
      <w:r w:rsidRPr="00120796">
        <w:rPr>
          <w:rFonts w:ascii="Times New Roman" w:eastAsia="Times New Roman" w:hAnsi="Times New Roman"/>
          <w:bCs/>
          <w:color w:val="000000" w:themeColor="text1"/>
          <w:sz w:val="24"/>
          <w:szCs w:val="24"/>
          <w:lang w:eastAsia="pl-PL"/>
        </w:rPr>
        <w:t xml:space="preserve">3. Dopuszcza się zmiany </w:t>
      </w:r>
      <w:r w:rsidR="00361492" w:rsidRPr="00120796">
        <w:rPr>
          <w:rFonts w:ascii="Times New Roman" w:eastAsia="Times New Roman" w:hAnsi="Times New Roman"/>
          <w:bCs/>
          <w:color w:val="000000" w:themeColor="text1"/>
          <w:sz w:val="24"/>
          <w:szCs w:val="24"/>
          <w:lang w:eastAsia="pl-PL"/>
        </w:rPr>
        <w:t>P</w:t>
      </w:r>
      <w:r w:rsidRPr="00120796">
        <w:rPr>
          <w:rFonts w:ascii="Times New Roman" w:eastAsia="Times New Roman" w:hAnsi="Times New Roman"/>
          <w:bCs/>
          <w:color w:val="000000" w:themeColor="text1"/>
          <w:sz w:val="24"/>
          <w:szCs w:val="24"/>
          <w:lang w:eastAsia="pl-PL"/>
        </w:rPr>
        <w:t>odwykonawców w trakcie realizacji umowy w zakresie:</w:t>
      </w:r>
    </w:p>
    <w:p w14:paraId="5FE3FAEC" w14:textId="07FC2982" w:rsidR="00EF1A22" w:rsidRPr="00120796" w:rsidRDefault="00EF1A22" w:rsidP="00EF1A22">
      <w:pPr>
        <w:spacing w:line="240" w:lineRule="auto"/>
        <w:ind w:left="284"/>
        <w:jc w:val="both"/>
        <w:rPr>
          <w:rFonts w:ascii="Times New Roman" w:eastAsia="Times New Roman" w:hAnsi="Times New Roman"/>
          <w:bCs/>
          <w:color w:val="000000" w:themeColor="text1"/>
          <w:sz w:val="24"/>
          <w:szCs w:val="24"/>
          <w:lang w:eastAsia="pl-PL"/>
        </w:rPr>
      </w:pPr>
      <w:r w:rsidRPr="00120796">
        <w:rPr>
          <w:rFonts w:ascii="Times New Roman" w:eastAsia="Times New Roman" w:hAnsi="Times New Roman"/>
          <w:bCs/>
          <w:color w:val="000000" w:themeColor="text1"/>
          <w:sz w:val="24"/>
          <w:szCs w:val="24"/>
          <w:lang w:eastAsia="pl-PL"/>
        </w:rPr>
        <w:t xml:space="preserve">a) rezygnacji </w:t>
      </w:r>
      <w:r w:rsidR="00361492" w:rsidRPr="00120796">
        <w:rPr>
          <w:rFonts w:ascii="Times New Roman" w:eastAsia="Times New Roman" w:hAnsi="Times New Roman"/>
          <w:bCs/>
          <w:color w:val="000000" w:themeColor="text1"/>
          <w:sz w:val="24"/>
          <w:szCs w:val="24"/>
          <w:lang w:eastAsia="pl-PL"/>
        </w:rPr>
        <w:t>P</w:t>
      </w:r>
      <w:r w:rsidRPr="00120796">
        <w:rPr>
          <w:rFonts w:ascii="Times New Roman" w:eastAsia="Times New Roman" w:hAnsi="Times New Roman"/>
          <w:bCs/>
          <w:color w:val="000000" w:themeColor="text1"/>
          <w:sz w:val="24"/>
          <w:szCs w:val="24"/>
          <w:lang w:eastAsia="pl-PL"/>
        </w:rPr>
        <w:t>odwykonawcy,</w:t>
      </w:r>
    </w:p>
    <w:p w14:paraId="481E0A2C" w14:textId="4105080C" w:rsidR="00EF1A22" w:rsidRPr="00120796" w:rsidRDefault="00EF1A22" w:rsidP="00EF1A22">
      <w:pPr>
        <w:spacing w:line="240" w:lineRule="auto"/>
        <w:ind w:left="284"/>
        <w:jc w:val="both"/>
        <w:rPr>
          <w:rFonts w:ascii="Times New Roman" w:eastAsia="Times New Roman" w:hAnsi="Times New Roman"/>
          <w:bCs/>
          <w:color w:val="000000" w:themeColor="text1"/>
          <w:sz w:val="24"/>
          <w:szCs w:val="24"/>
          <w:lang w:eastAsia="pl-PL"/>
        </w:rPr>
      </w:pPr>
      <w:r w:rsidRPr="00120796">
        <w:rPr>
          <w:rFonts w:ascii="Times New Roman" w:eastAsia="Times New Roman" w:hAnsi="Times New Roman"/>
          <w:bCs/>
          <w:color w:val="000000" w:themeColor="text1"/>
          <w:sz w:val="24"/>
          <w:szCs w:val="24"/>
          <w:lang w:eastAsia="pl-PL"/>
        </w:rPr>
        <w:t xml:space="preserve">b) zmiany </w:t>
      </w:r>
      <w:r w:rsidR="00361492" w:rsidRPr="00120796">
        <w:rPr>
          <w:rFonts w:ascii="Times New Roman" w:eastAsia="Times New Roman" w:hAnsi="Times New Roman"/>
          <w:bCs/>
          <w:color w:val="000000" w:themeColor="text1"/>
          <w:sz w:val="24"/>
          <w:szCs w:val="24"/>
          <w:lang w:eastAsia="pl-PL"/>
        </w:rPr>
        <w:t>P</w:t>
      </w:r>
      <w:r w:rsidRPr="00120796">
        <w:rPr>
          <w:rFonts w:ascii="Times New Roman" w:eastAsia="Times New Roman" w:hAnsi="Times New Roman"/>
          <w:bCs/>
          <w:color w:val="000000" w:themeColor="text1"/>
          <w:sz w:val="24"/>
          <w:szCs w:val="24"/>
          <w:lang w:eastAsia="pl-PL"/>
        </w:rPr>
        <w:t>odwykonawcy,</w:t>
      </w:r>
    </w:p>
    <w:p w14:paraId="43791D0A" w14:textId="2BA8A978" w:rsidR="00EF1A22" w:rsidRPr="00120796" w:rsidRDefault="00EF1A22" w:rsidP="00EF1A22">
      <w:pPr>
        <w:spacing w:line="240" w:lineRule="auto"/>
        <w:ind w:left="284"/>
        <w:jc w:val="both"/>
        <w:rPr>
          <w:rFonts w:ascii="Times New Roman" w:eastAsia="Times New Roman" w:hAnsi="Times New Roman"/>
          <w:bCs/>
          <w:color w:val="000000" w:themeColor="text1"/>
          <w:sz w:val="24"/>
          <w:szCs w:val="24"/>
          <w:lang w:eastAsia="pl-PL"/>
        </w:rPr>
      </w:pPr>
      <w:r w:rsidRPr="00120796">
        <w:rPr>
          <w:rFonts w:ascii="Times New Roman" w:eastAsia="Times New Roman" w:hAnsi="Times New Roman"/>
          <w:bCs/>
          <w:color w:val="000000" w:themeColor="text1"/>
          <w:sz w:val="24"/>
          <w:szCs w:val="24"/>
          <w:lang w:eastAsia="pl-PL"/>
        </w:rPr>
        <w:t xml:space="preserve">c) wskazania innego zakresu wykonania umowy przy pomocy </w:t>
      </w:r>
      <w:r w:rsidR="00361492" w:rsidRPr="00120796">
        <w:rPr>
          <w:rFonts w:ascii="Times New Roman" w:eastAsia="Times New Roman" w:hAnsi="Times New Roman"/>
          <w:bCs/>
          <w:color w:val="000000" w:themeColor="text1"/>
          <w:sz w:val="24"/>
          <w:szCs w:val="24"/>
          <w:lang w:eastAsia="pl-PL"/>
        </w:rPr>
        <w:t>p</w:t>
      </w:r>
      <w:r w:rsidRPr="00120796">
        <w:rPr>
          <w:rFonts w:ascii="Times New Roman" w:eastAsia="Times New Roman" w:hAnsi="Times New Roman"/>
          <w:bCs/>
          <w:color w:val="000000" w:themeColor="text1"/>
          <w:sz w:val="24"/>
          <w:szCs w:val="24"/>
          <w:lang w:eastAsia="pl-PL"/>
        </w:rPr>
        <w:t>odwykonawstwa,</w:t>
      </w:r>
    </w:p>
    <w:p w14:paraId="185BE76B" w14:textId="5955FBA5" w:rsidR="00EF1A22" w:rsidRPr="00120796" w:rsidRDefault="00EF1A22" w:rsidP="00EF1A22">
      <w:pPr>
        <w:spacing w:line="240" w:lineRule="auto"/>
        <w:ind w:left="567" w:hanging="283"/>
        <w:jc w:val="both"/>
        <w:rPr>
          <w:rFonts w:ascii="Times New Roman" w:eastAsia="Times New Roman" w:hAnsi="Times New Roman"/>
          <w:bCs/>
          <w:color w:val="000000" w:themeColor="text1"/>
          <w:sz w:val="24"/>
          <w:szCs w:val="24"/>
          <w:lang w:eastAsia="pl-PL"/>
        </w:rPr>
      </w:pPr>
      <w:r w:rsidRPr="00120796">
        <w:rPr>
          <w:rFonts w:ascii="Times New Roman" w:eastAsia="Times New Roman" w:hAnsi="Times New Roman"/>
          <w:bCs/>
          <w:color w:val="000000" w:themeColor="text1"/>
          <w:sz w:val="24"/>
          <w:szCs w:val="24"/>
          <w:lang w:eastAsia="pl-PL"/>
        </w:rPr>
        <w:t xml:space="preserve">d) wskazania </w:t>
      </w:r>
      <w:r w:rsidR="00361492" w:rsidRPr="00120796">
        <w:rPr>
          <w:rFonts w:ascii="Times New Roman" w:eastAsia="Times New Roman" w:hAnsi="Times New Roman"/>
          <w:bCs/>
          <w:color w:val="000000" w:themeColor="text1"/>
          <w:sz w:val="24"/>
          <w:szCs w:val="24"/>
          <w:lang w:eastAsia="pl-PL"/>
        </w:rPr>
        <w:t>P</w:t>
      </w:r>
      <w:r w:rsidRPr="00120796">
        <w:rPr>
          <w:rFonts w:ascii="Times New Roman" w:eastAsia="Times New Roman" w:hAnsi="Times New Roman"/>
          <w:bCs/>
          <w:color w:val="000000" w:themeColor="text1"/>
          <w:sz w:val="24"/>
          <w:szCs w:val="24"/>
          <w:lang w:eastAsia="pl-PL"/>
        </w:rPr>
        <w:t>odwykonawcy w przypadku, gdy oferta Wykonawcy nie zawierała takiego wskazania.</w:t>
      </w:r>
    </w:p>
    <w:p w14:paraId="18C9C519" w14:textId="4EB6DCD6" w:rsidR="00EF1A22" w:rsidRPr="00120796" w:rsidRDefault="00EF1A22" w:rsidP="00EF1A22">
      <w:pPr>
        <w:spacing w:line="240" w:lineRule="auto"/>
        <w:ind w:left="284" w:hanging="284"/>
        <w:jc w:val="both"/>
        <w:rPr>
          <w:rFonts w:ascii="Times New Roman" w:eastAsia="Times New Roman" w:hAnsi="Times New Roman"/>
          <w:bCs/>
          <w:color w:val="000000" w:themeColor="text1"/>
          <w:sz w:val="24"/>
          <w:szCs w:val="24"/>
          <w:lang w:eastAsia="pl-PL"/>
        </w:rPr>
      </w:pPr>
      <w:r w:rsidRPr="00120796">
        <w:rPr>
          <w:rFonts w:ascii="Times New Roman" w:eastAsia="Times New Roman" w:hAnsi="Times New Roman"/>
          <w:bCs/>
          <w:color w:val="000000" w:themeColor="text1"/>
          <w:sz w:val="24"/>
          <w:szCs w:val="24"/>
          <w:lang w:eastAsia="pl-PL"/>
        </w:rPr>
        <w:t xml:space="preserve">4. W przypadku zmiany albo rezygnacji z </w:t>
      </w:r>
      <w:r w:rsidR="00361492" w:rsidRPr="00120796">
        <w:rPr>
          <w:rFonts w:ascii="Times New Roman" w:eastAsia="Times New Roman" w:hAnsi="Times New Roman"/>
          <w:bCs/>
          <w:color w:val="000000" w:themeColor="text1"/>
          <w:sz w:val="24"/>
          <w:szCs w:val="24"/>
          <w:lang w:eastAsia="pl-PL"/>
        </w:rPr>
        <w:t>P</w:t>
      </w:r>
      <w:r w:rsidRPr="00120796">
        <w:rPr>
          <w:rFonts w:ascii="Times New Roman" w:eastAsia="Times New Roman" w:hAnsi="Times New Roman"/>
          <w:bCs/>
          <w:color w:val="000000" w:themeColor="text1"/>
          <w:sz w:val="24"/>
          <w:szCs w:val="24"/>
          <w:lang w:eastAsia="pl-PL"/>
        </w:rPr>
        <w:t xml:space="preserve">odwykonawcy, na którego zasoby Wykonawca powoływał się w celu wykazania spełniania warunków udziału w postępowaniu Wykonawca jest zobowiązany wykazać Zamawiającemu, iż proponowany inny </w:t>
      </w:r>
      <w:r w:rsidR="00361492" w:rsidRPr="00120796">
        <w:rPr>
          <w:rFonts w:ascii="Times New Roman" w:eastAsia="Times New Roman" w:hAnsi="Times New Roman"/>
          <w:bCs/>
          <w:color w:val="000000" w:themeColor="text1"/>
          <w:sz w:val="24"/>
          <w:szCs w:val="24"/>
          <w:lang w:eastAsia="pl-PL"/>
        </w:rPr>
        <w:t>p</w:t>
      </w:r>
      <w:r w:rsidRPr="00120796">
        <w:rPr>
          <w:rFonts w:ascii="Times New Roman" w:eastAsia="Times New Roman" w:hAnsi="Times New Roman"/>
          <w:bCs/>
          <w:color w:val="000000" w:themeColor="text1"/>
          <w:sz w:val="24"/>
          <w:szCs w:val="24"/>
          <w:lang w:eastAsia="pl-PL"/>
        </w:rPr>
        <w:t xml:space="preserve">odwykonawca lub Wykonawca samodzielnie spełnia je w stopniu nie mniejszym niż wymagany w trakcie postępowania o udzielenie zamówienia. </w:t>
      </w:r>
    </w:p>
    <w:p w14:paraId="0F9AFFAA" w14:textId="77777777" w:rsidR="00EF1A22" w:rsidRPr="00120796" w:rsidRDefault="00EF1A22" w:rsidP="00EF1A22">
      <w:pPr>
        <w:spacing w:line="240" w:lineRule="auto"/>
        <w:ind w:left="284" w:hanging="284"/>
        <w:jc w:val="both"/>
        <w:rPr>
          <w:rFonts w:ascii="Times New Roman" w:eastAsia="Times New Roman" w:hAnsi="Times New Roman"/>
          <w:b/>
          <w:color w:val="000000" w:themeColor="text1"/>
          <w:sz w:val="24"/>
          <w:szCs w:val="24"/>
          <w:lang w:eastAsia="pl-PL"/>
        </w:rPr>
      </w:pPr>
      <w:r w:rsidRPr="00120796">
        <w:rPr>
          <w:rFonts w:ascii="Times New Roman" w:eastAsia="Times New Roman" w:hAnsi="Times New Roman"/>
          <w:color w:val="000000" w:themeColor="text1"/>
          <w:sz w:val="24"/>
          <w:szCs w:val="24"/>
          <w:lang w:eastAsia="pl-PL"/>
        </w:rPr>
        <w:t>5. Niezależnie od obowiązków wymienionych w poprzednich postanowieniach umowy, Wykonawca przyjmuje na siebie obowiązek pełnienia funkcji koordynacyjnych</w:t>
      </w:r>
      <w:r w:rsidRPr="00120796">
        <w:rPr>
          <w:rFonts w:ascii="Times New Roman" w:eastAsia="Times New Roman" w:hAnsi="Times New Roman"/>
          <w:color w:val="000000" w:themeColor="text1"/>
          <w:sz w:val="24"/>
          <w:szCs w:val="24"/>
          <w:lang w:eastAsia="pl-PL"/>
        </w:rPr>
        <w:br/>
        <w:t xml:space="preserve"> w stosunku do usług realizowanych przez Podwykonawców.</w:t>
      </w:r>
    </w:p>
    <w:p w14:paraId="484EDD59" w14:textId="77777777" w:rsidR="00EF1A22" w:rsidRPr="00120796" w:rsidRDefault="00EF1A22" w:rsidP="00EF1A22">
      <w:pPr>
        <w:spacing w:line="240" w:lineRule="auto"/>
        <w:ind w:left="426" w:hanging="426"/>
        <w:jc w:val="center"/>
        <w:rPr>
          <w:rFonts w:ascii="Times New Roman" w:eastAsia="Times New Roman" w:hAnsi="Times New Roman"/>
          <w:b/>
          <w:color w:val="000000" w:themeColor="text1"/>
          <w:sz w:val="24"/>
          <w:szCs w:val="24"/>
          <w:lang w:eastAsia="pl-PL"/>
        </w:rPr>
      </w:pPr>
    </w:p>
    <w:p w14:paraId="2460FBDF" w14:textId="52816C17" w:rsidR="00EF1A22" w:rsidRPr="00120796" w:rsidRDefault="00EF1A22" w:rsidP="00DB286E">
      <w:pPr>
        <w:spacing w:line="240" w:lineRule="auto"/>
        <w:ind w:left="284" w:hanging="284"/>
        <w:jc w:val="both"/>
        <w:rPr>
          <w:rFonts w:ascii="Times New Roman" w:eastAsia="Times New Roman" w:hAnsi="Times New Roman"/>
          <w:b/>
          <w:color w:val="000000" w:themeColor="text1"/>
          <w:sz w:val="24"/>
          <w:szCs w:val="24"/>
          <w:lang w:eastAsia="pl-PL"/>
        </w:rPr>
      </w:pPr>
    </w:p>
    <w:p w14:paraId="37AB70C8" w14:textId="5EBCFBA9" w:rsidR="00EF1A22" w:rsidRPr="00120796" w:rsidRDefault="00EF1A22" w:rsidP="00EF1A22">
      <w:pPr>
        <w:spacing w:line="240" w:lineRule="auto"/>
        <w:ind w:left="426" w:hanging="426"/>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1</w:t>
      </w:r>
      <w:r w:rsidR="00B92443">
        <w:rPr>
          <w:rFonts w:ascii="Times New Roman" w:eastAsia="Times New Roman" w:hAnsi="Times New Roman"/>
          <w:b/>
          <w:color w:val="000000" w:themeColor="text1"/>
          <w:sz w:val="24"/>
          <w:szCs w:val="24"/>
          <w:lang w:eastAsia="pl-PL"/>
        </w:rPr>
        <w:t>6</w:t>
      </w:r>
    </w:p>
    <w:p w14:paraId="7B340247" w14:textId="14D08349" w:rsidR="00DB286E" w:rsidRPr="00120796" w:rsidRDefault="00DB286E" w:rsidP="00EF1A22">
      <w:pPr>
        <w:spacing w:line="240" w:lineRule="auto"/>
        <w:ind w:left="426" w:hanging="426"/>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ODSTĄPIENIE OD UMOWY</w:t>
      </w:r>
    </w:p>
    <w:p w14:paraId="4712692B" w14:textId="77777777" w:rsidR="00EF1A22" w:rsidRPr="00120796" w:rsidRDefault="00EF1A22" w:rsidP="00EF1A22">
      <w:pPr>
        <w:spacing w:line="240" w:lineRule="auto"/>
        <w:ind w:left="426" w:hanging="426"/>
        <w:jc w:val="center"/>
        <w:rPr>
          <w:rFonts w:ascii="Times New Roman" w:eastAsia="Times New Roman" w:hAnsi="Times New Roman"/>
          <w:b/>
          <w:color w:val="000000" w:themeColor="text1"/>
          <w:sz w:val="24"/>
          <w:szCs w:val="24"/>
          <w:lang w:eastAsia="pl-PL"/>
        </w:rPr>
      </w:pPr>
    </w:p>
    <w:p w14:paraId="28597F86" w14:textId="77777777" w:rsidR="00EF1A22" w:rsidRPr="00120796" w:rsidRDefault="00EF1A22" w:rsidP="00EF1A22">
      <w:pPr>
        <w:autoSpaceDE w:val="0"/>
        <w:autoSpaceDN w:val="0"/>
        <w:adjustRightInd w:val="0"/>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1. Zamawiający może odstąpić od umowy, jeżeli:</w:t>
      </w:r>
    </w:p>
    <w:p w14:paraId="0C7DF68C" w14:textId="77777777" w:rsidR="00EF1A22" w:rsidRPr="00120796" w:rsidRDefault="00EF1A22" w:rsidP="00EF1A22">
      <w:pPr>
        <w:tabs>
          <w:tab w:val="left" w:pos="567"/>
        </w:tabs>
        <w:autoSpaceDE w:val="0"/>
        <w:autoSpaceDN w:val="0"/>
        <w:adjustRightInd w:val="0"/>
        <w:spacing w:line="240" w:lineRule="auto"/>
        <w:ind w:left="567" w:hanging="283"/>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a) Wykonawca został postawiony w stan likwidacji,</w:t>
      </w:r>
    </w:p>
    <w:p w14:paraId="57681B8B" w14:textId="77777777" w:rsidR="00EF1A22" w:rsidRPr="00120796" w:rsidRDefault="00EF1A22" w:rsidP="00EF1A22">
      <w:pPr>
        <w:tabs>
          <w:tab w:val="left" w:pos="567"/>
        </w:tabs>
        <w:autoSpaceDE w:val="0"/>
        <w:autoSpaceDN w:val="0"/>
        <w:adjustRightInd w:val="0"/>
        <w:spacing w:line="240" w:lineRule="auto"/>
        <w:ind w:left="567" w:hanging="283"/>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b) Wykonawca utracił prawo do wykonywania działalności będącej przedmiotem niniejszej umowy,</w:t>
      </w:r>
    </w:p>
    <w:p w14:paraId="4FF596A9" w14:textId="77777777" w:rsidR="00EF1A22" w:rsidRPr="00120796" w:rsidRDefault="00EF1A22" w:rsidP="00EF1A22">
      <w:pPr>
        <w:tabs>
          <w:tab w:val="left" w:pos="567"/>
        </w:tabs>
        <w:spacing w:line="240" w:lineRule="auto"/>
        <w:ind w:left="567" w:hanging="283"/>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lastRenderedPageBreak/>
        <w:t>c) Wykonawca nie rozpoczął wykonywania przedmiotu umowy bez uzasadnionej przyczyny, w terminie 5 dni od wezwania przez Zamawiającego,</w:t>
      </w:r>
    </w:p>
    <w:p w14:paraId="1BA1B234" w14:textId="77777777" w:rsidR="00EF1A22" w:rsidRPr="00120796" w:rsidRDefault="00EF1A22" w:rsidP="00EF1A22">
      <w:pPr>
        <w:tabs>
          <w:tab w:val="left" w:pos="567"/>
        </w:tabs>
        <w:autoSpaceDE w:val="0"/>
        <w:autoSpaceDN w:val="0"/>
        <w:adjustRightInd w:val="0"/>
        <w:spacing w:line="240" w:lineRule="auto"/>
        <w:ind w:left="567" w:hanging="283"/>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d) zaniechał realizacji umowy tj. w sposób nieprzerwany nie realizuje jej przez 5 kolejnych dni kalendarzowych,</w:t>
      </w:r>
    </w:p>
    <w:p w14:paraId="253E4272" w14:textId="77777777" w:rsidR="00EF1A22" w:rsidRPr="00120796" w:rsidRDefault="00EF1A22" w:rsidP="00EF1A22">
      <w:pPr>
        <w:tabs>
          <w:tab w:val="left" w:pos="567"/>
        </w:tabs>
        <w:autoSpaceDE w:val="0"/>
        <w:autoSpaceDN w:val="0"/>
        <w:adjustRightInd w:val="0"/>
        <w:spacing w:line="240" w:lineRule="auto"/>
        <w:ind w:left="567" w:hanging="283"/>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e) pomimo pisemnych, co najmniej dwukrotnych upomnień ze strony Zamawiającego nie wykonuje obowiązków wynikających z niniejszej umowy lub wykonuje je nienależycie. </w:t>
      </w:r>
    </w:p>
    <w:p w14:paraId="6C77F911" w14:textId="130F7E1B" w:rsidR="004D396F" w:rsidRPr="00B92443" w:rsidRDefault="00EF1A22" w:rsidP="00B92443">
      <w:pPr>
        <w:tabs>
          <w:tab w:val="left" w:pos="360"/>
        </w:tabs>
        <w:autoSpaceDE w:val="0"/>
        <w:autoSpaceDN w:val="0"/>
        <w:adjustRightInd w:val="0"/>
        <w:spacing w:line="240" w:lineRule="auto"/>
        <w:ind w:left="360" w:hanging="360"/>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2. Zamawiający może odstąpić od umowy w przypadkach określonych w ust. 1 nie później niż w terminie 14 dni od uzyskania informacji o przyczynie odstąpienia od umowy.</w:t>
      </w:r>
    </w:p>
    <w:p w14:paraId="3F2F7EFD" w14:textId="1C277DB0" w:rsidR="004D396F" w:rsidRPr="00120796" w:rsidRDefault="004D396F" w:rsidP="00EF1A22">
      <w:pPr>
        <w:spacing w:line="240" w:lineRule="auto"/>
        <w:jc w:val="center"/>
        <w:rPr>
          <w:rFonts w:ascii="Times New Roman" w:eastAsia="Times New Roman" w:hAnsi="Times New Roman"/>
          <w:b/>
          <w:color w:val="000000" w:themeColor="text1"/>
          <w:sz w:val="24"/>
          <w:szCs w:val="24"/>
          <w:lang w:eastAsia="pl-PL"/>
        </w:rPr>
      </w:pPr>
    </w:p>
    <w:p w14:paraId="320D913F" w14:textId="77777777" w:rsidR="004D396F" w:rsidRPr="00120796" w:rsidRDefault="004D396F" w:rsidP="00EF1A22">
      <w:pPr>
        <w:spacing w:line="240" w:lineRule="auto"/>
        <w:jc w:val="center"/>
        <w:rPr>
          <w:rFonts w:ascii="Times New Roman" w:eastAsia="Times New Roman" w:hAnsi="Times New Roman"/>
          <w:b/>
          <w:color w:val="000000" w:themeColor="text1"/>
          <w:sz w:val="24"/>
          <w:szCs w:val="24"/>
          <w:lang w:eastAsia="pl-PL"/>
        </w:rPr>
      </w:pPr>
    </w:p>
    <w:p w14:paraId="49247C00" w14:textId="55133A90"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1</w:t>
      </w:r>
      <w:r w:rsidR="00B92443">
        <w:rPr>
          <w:rFonts w:ascii="Times New Roman" w:eastAsia="Times New Roman" w:hAnsi="Times New Roman"/>
          <w:b/>
          <w:color w:val="000000" w:themeColor="text1"/>
          <w:sz w:val="24"/>
          <w:szCs w:val="24"/>
          <w:lang w:eastAsia="pl-PL"/>
        </w:rPr>
        <w:t>7</w:t>
      </w:r>
    </w:p>
    <w:p w14:paraId="7C7A0282" w14:textId="0D59B738" w:rsidR="00DB286E" w:rsidRPr="00120796" w:rsidRDefault="00DB286E"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ZMIANA UMOWY</w:t>
      </w:r>
    </w:p>
    <w:p w14:paraId="45D69E35" w14:textId="5580404D" w:rsidR="0071433E" w:rsidRPr="00120796" w:rsidRDefault="0071433E" w:rsidP="00EF1A22">
      <w:pPr>
        <w:spacing w:line="240" w:lineRule="auto"/>
        <w:jc w:val="center"/>
        <w:rPr>
          <w:rFonts w:ascii="Times New Roman" w:eastAsia="Times New Roman" w:hAnsi="Times New Roman"/>
          <w:b/>
          <w:color w:val="000000" w:themeColor="text1"/>
          <w:sz w:val="24"/>
          <w:szCs w:val="24"/>
          <w:lang w:eastAsia="pl-PL"/>
        </w:rPr>
      </w:pPr>
    </w:p>
    <w:p w14:paraId="2677C886" w14:textId="77777777" w:rsidR="0071433E" w:rsidRPr="00120796" w:rsidRDefault="0071433E" w:rsidP="0071433E">
      <w:pPr>
        <w:pStyle w:val="Akapitzlist"/>
        <w:widowControl w:val="0"/>
        <w:numPr>
          <w:ilvl w:val="0"/>
          <w:numId w:val="32"/>
        </w:numPr>
        <w:tabs>
          <w:tab w:val="left" w:pos="1485"/>
        </w:tabs>
        <w:autoSpaceDE w:val="0"/>
        <w:autoSpaceDN w:val="0"/>
        <w:spacing w:line="276" w:lineRule="auto"/>
        <w:ind w:hanging="271"/>
        <w:contextualSpacing w:val="0"/>
        <w:jc w:val="both"/>
        <w:textAlignment w:val="baseline"/>
        <w:rPr>
          <w:color w:val="000000" w:themeColor="text1"/>
        </w:rPr>
      </w:pPr>
      <w:r w:rsidRPr="00120796">
        <w:rPr>
          <w:color w:val="000000" w:themeColor="text1"/>
        </w:rPr>
        <w:t>Zamawiający dopuszcza zmiany</w:t>
      </w:r>
      <w:r w:rsidRPr="00120796">
        <w:rPr>
          <w:color w:val="000000" w:themeColor="text1"/>
          <w:spacing w:val="-11"/>
        </w:rPr>
        <w:t xml:space="preserve"> </w:t>
      </w:r>
      <w:r w:rsidRPr="00120796">
        <w:rPr>
          <w:color w:val="000000" w:themeColor="text1"/>
        </w:rPr>
        <w:t>umowy:</w:t>
      </w:r>
    </w:p>
    <w:p w14:paraId="5C548A3B" w14:textId="77777777" w:rsidR="0071433E" w:rsidRPr="00120796" w:rsidRDefault="0071433E" w:rsidP="0071433E">
      <w:pPr>
        <w:pStyle w:val="Akapitzlist"/>
        <w:tabs>
          <w:tab w:val="left" w:pos="873"/>
        </w:tabs>
        <w:spacing w:line="276" w:lineRule="auto"/>
        <w:ind w:left="824"/>
        <w:rPr>
          <w:color w:val="000000" w:themeColor="text1"/>
        </w:rPr>
      </w:pPr>
      <w:r w:rsidRPr="00120796">
        <w:rPr>
          <w:color w:val="000000" w:themeColor="text1"/>
        </w:rPr>
        <w:t>1) gdy nastąpi zmiana powszechnie obowiązujących przepisów prawa w zakresie mającym wpływ na realizację przedmiotu umowy:</w:t>
      </w:r>
    </w:p>
    <w:p w14:paraId="3247D333" w14:textId="20C63A39" w:rsidR="0071433E" w:rsidRPr="00120796" w:rsidRDefault="0071433E" w:rsidP="0071433E">
      <w:pPr>
        <w:pStyle w:val="Akapitzlist"/>
        <w:widowControl w:val="0"/>
        <w:numPr>
          <w:ilvl w:val="0"/>
          <w:numId w:val="33"/>
        </w:numPr>
        <w:tabs>
          <w:tab w:val="left" w:pos="-30844"/>
        </w:tabs>
        <w:autoSpaceDE w:val="0"/>
        <w:autoSpaceDN w:val="0"/>
        <w:spacing w:line="276" w:lineRule="auto"/>
        <w:contextualSpacing w:val="0"/>
        <w:jc w:val="both"/>
        <w:textAlignment w:val="baseline"/>
        <w:rPr>
          <w:color w:val="000000" w:themeColor="text1"/>
        </w:rPr>
      </w:pPr>
      <w:r w:rsidRPr="00120796">
        <w:rPr>
          <w:color w:val="000000" w:themeColor="text1"/>
        </w:rPr>
        <w:t>urzędowej stawki podatku VAT - wówczas wykonawca otrzyma wynagrodzenie liczone od wartości netto, określonej w ofercie, powiększone o</w:t>
      </w:r>
      <w:r w:rsidR="00B92443">
        <w:rPr>
          <w:color w:val="000000" w:themeColor="text1"/>
        </w:rPr>
        <w:t> </w:t>
      </w:r>
      <w:r w:rsidRPr="00120796">
        <w:rPr>
          <w:color w:val="000000" w:themeColor="text1"/>
        </w:rPr>
        <w:t xml:space="preserve">VAT w aktualnej wysokości, </w:t>
      </w:r>
    </w:p>
    <w:p w14:paraId="087E163C" w14:textId="7CD3BAEA" w:rsidR="0071433E" w:rsidRPr="00120796" w:rsidRDefault="0071433E" w:rsidP="00B92443">
      <w:pPr>
        <w:pStyle w:val="Akapitzlist"/>
        <w:widowControl w:val="0"/>
        <w:numPr>
          <w:ilvl w:val="0"/>
          <w:numId w:val="33"/>
        </w:numPr>
        <w:tabs>
          <w:tab w:val="left" w:pos="-30844"/>
        </w:tabs>
        <w:autoSpaceDE w:val="0"/>
        <w:autoSpaceDN w:val="0"/>
        <w:spacing w:line="276" w:lineRule="auto"/>
        <w:contextualSpacing w:val="0"/>
        <w:jc w:val="both"/>
        <w:textAlignment w:val="baseline"/>
        <w:rPr>
          <w:color w:val="000000" w:themeColor="text1"/>
        </w:rPr>
      </w:pPr>
      <w:r w:rsidRPr="00120796">
        <w:rPr>
          <w:color w:val="000000" w:themeColor="text1"/>
        </w:rPr>
        <w:t>wysokości minimalnego wynagrodzenia za pracę ustalonego na podstawie art. 2 ust. 3-5 ustawy z dnia 10 października 2002</w:t>
      </w:r>
      <w:r w:rsidR="00B92443">
        <w:rPr>
          <w:color w:val="000000" w:themeColor="text1"/>
        </w:rPr>
        <w:t xml:space="preserve"> </w:t>
      </w:r>
      <w:r w:rsidRPr="00120796">
        <w:rPr>
          <w:color w:val="000000" w:themeColor="text1"/>
        </w:rPr>
        <w:t>r. o minimalnym</w:t>
      </w:r>
      <w:r w:rsidR="00B92443">
        <w:rPr>
          <w:color w:val="000000" w:themeColor="text1"/>
        </w:rPr>
        <w:t xml:space="preserve"> </w:t>
      </w:r>
      <w:r w:rsidRPr="00120796">
        <w:rPr>
          <w:color w:val="000000" w:themeColor="text1"/>
        </w:rPr>
        <w:t>wynagrodzeniu za pracę (Dz.U. z 2020</w:t>
      </w:r>
      <w:r w:rsidR="00B92443">
        <w:rPr>
          <w:color w:val="000000" w:themeColor="text1"/>
        </w:rPr>
        <w:t xml:space="preserve"> </w:t>
      </w:r>
      <w:r w:rsidRPr="00120796">
        <w:rPr>
          <w:color w:val="000000" w:themeColor="text1"/>
        </w:rPr>
        <w:t>r., poz. 2207),</w:t>
      </w:r>
    </w:p>
    <w:p w14:paraId="6827B2F1" w14:textId="4D89DC3A" w:rsidR="0071433E" w:rsidRPr="00120796" w:rsidRDefault="0071433E" w:rsidP="0071433E">
      <w:pPr>
        <w:pStyle w:val="Akapitzlist"/>
        <w:widowControl w:val="0"/>
        <w:numPr>
          <w:ilvl w:val="0"/>
          <w:numId w:val="33"/>
        </w:numPr>
        <w:tabs>
          <w:tab w:val="left" w:pos="-30844"/>
        </w:tabs>
        <w:autoSpaceDE w:val="0"/>
        <w:autoSpaceDN w:val="0"/>
        <w:spacing w:line="276" w:lineRule="auto"/>
        <w:contextualSpacing w:val="0"/>
        <w:jc w:val="both"/>
        <w:textAlignment w:val="baseline"/>
        <w:rPr>
          <w:color w:val="000000" w:themeColor="text1"/>
        </w:rPr>
      </w:pPr>
      <w:r w:rsidRPr="00120796">
        <w:rPr>
          <w:color w:val="000000" w:themeColor="text1"/>
        </w:rPr>
        <w:t>zasad podlegania ubezpieczeniom społecznym lub ubezpieczeniu zdrowotnemu lub wysokości stawki składki na ubezpieczenia społeczne lub zdrowotne na zasadach i w sposób określony o ile Wykonawca wykaże, że zmiany te  będą miały wpływ na koszty wykonania zamówienia przez Wykonawcę,</w:t>
      </w:r>
    </w:p>
    <w:p w14:paraId="5608BBC3" w14:textId="77777777" w:rsidR="0071433E" w:rsidRPr="00120796" w:rsidRDefault="0071433E" w:rsidP="0071433E">
      <w:pPr>
        <w:pStyle w:val="Akapitzlist"/>
        <w:widowControl w:val="0"/>
        <w:numPr>
          <w:ilvl w:val="0"/>
          <w:numId w:val="33"/>
        </w:numPr>
        <w:tabs>
          <w:tab w:val="left" w:pos="-30844"/>
        </w:tabs>
        <w:autoSpaceDE w:val="0"/>
        <w:autoSpaceDN w:val="0"/>
        <w:spacing w:line="276" w:lineRule="auto"/>
        <w:contextualSpacing w:val="0"/>
        <w:jc w:val="both"/>
        <w:textAlignment w:val="baseline"/>
        <w:rPr>
          <w:color w:val="000000" w:themeColor="text1"/>
        </w:rPr>
      </w:pPr>
      <w:r w:rsidRPr="00120796">
        <w:rPr>
          <w:color w:val="000000" w:themeColor="text1"/>
        </w:rPr>
        <w:t>zasad gromadzenia i wysokości wpłat do pracowniczych planów kapitałowych, o których mowa w ustawie z dnia 4 października 2018 r. o pracowniczych planach kapitałowych (Dz. U. z 2020 r. poz. 1342 oraz z 2022 r. poz. 1079)</w:t>
      </w:r>
    </w:p>
    <w:p w14:paraId="28181D7B" w14:textId="77777777" w:rsidR="0071433E" w:rsidRPr="00120796" w:rsidRDefault="0071433E" w:rsidP="0071433E">
      <w:pPr>
        <w:pStyle w:val="Akapitzlist"/>
        <w:widowControl w:val="0"/>
        <w:numPr>
          <w:ilvl w:val="0"/>
          <w:numId w:val="33"/>
        </w:numPr>
        <w:tabs>
          <w:tab w:val="left" w:pos="-30844"/>
        </w:tabs>
        <w:autoSpaceDE w:val="0"/>
        <w:autoSpaceDN w:val="0"/>
        <w:spacing w:line="276" w:lineRule="auto"/>
        <w:contextualSpacing w:val="0"/>
        <w:jc w:val="both"/>
        <w:textAlignment w:val="baseline"/>
        <w:rPr>
          <w:color w:val="000000" w:themeColor="text1"/>
        </w:rPr>
      </w:pPr>
      <w:r w:rsidRPr="00120796">
        <w:rPr>
          <w:color w:val="000000" w:themeColor="text1"/>
        </w:rPr>
        <w:t>wprowadzenia przez ustawodawcę innych czynników kosztowych wpływających na koszt świadczenia usługi, a nie znanych w chwili podpisywania umowy w tym m.in. zmiana wysokości stawek opłat za korzystanie ze środowiska.</w:t>
      </w:r>
    </w:p>
    <w:p w14:paraId="402FB1E7" w14:textId="3FA6E3F7" w:rsidR="0071433E" w:rsidRPr="00120796" w:rsidRDefault="0071433E" w:rsidP="00120796">
      <w:pPr>
        <w:pStyle w:val="Akapitzlist"/>
        <w:numPr>
          <w:ilvl w:val="1"/>
          <w:numId w:val="34"/>
        </w:numPr>
        <w:jc w:val="both"/>
        <w:rPr>
          <w:color w:val="000000" w:themeColor="text1"/>
        </w:rPr>
      </w:pPr>
      <w:r w:rsidRPr="00120796">
        <w:rPr>
          <w:color w:val="000000" w:themeColor="text1"/>
        </w:rPr>
        <w:t>W przypadku zmian przepisów, w zakresie o którym mowa w lit. b)-e) Zamawiający lub Wykonawca, w terminie 30 dni od wejścia w życie tych zmian, może zwrócić się do drugiej strony z wnioskiem o odpowiednią zmianę wynagrodzenia za wykonanie przedmiotu umowy. Wniosek o zmianę wynagrodzenia winien posiadać uzasadnienie, wykazujące wpływ zmian na wysokość wynagrodzenia oraz być poparty stosownymi obliczeniami. Obliczenia te będą stanowić załącznik do aneksu do umowy.</w:t>
      </w:r>
    </w:p>
    <w:p w14:paraId="00C8C9EE" w14:textId="63B1DFD7" w:rsidR="0071433E" w:rsidRPr="00120796" w:rsidRDefault="0071433E" w:rsidP="00120796">
      <w:pPr>
        <w:pStyle w:val="Akapitzlist"/>
        <w:widowControl w:val="0"/>
        <w:numPr>
          <w:ilvl w:val="1"/>
          <w:numId w:val="34"/>
        </w:numPr>
        <w:tabs>
          <w:tab w:val="left" w:pos="-21465"/>
        </w:tabs>
        <w:autoSpaceDE w:val="0"/>
        <w:autoSpaceDN w:val="0"/>
        <w:spacing w:before="119" w:line="276" w:lineRule="auto"/>
        <w:ind w:right="101"/>
        <w:contextualSpacing w:val="0"/>
        <w:jc w:val="both"/>
        <w:textAlignment w:val="baseline"/>
        <w:rPr>
          <w:color w:val="000000" w:themeColor="text1"/>
        </w:rPr>
      </w:pPr>
      <w:r w:rsidRPr="00120796">
        <w:rPr>
          <w:color w:val="000000" w:themeColor="text1"/>
        </w:rPr>
        <w:t xml:space="preserve">w przypadku zmiany </w:t>
      </w:r>
      <w:r w:rsidR="00120796" w:rsidRPr="00120796">
        <w:rPr>
          <w:color w:val="000000" w:themeColor="text1"/>
        </w:rPr>
        <w:t>P</w:t>
      </w:r>
      <w:r w:rsidRPr="00120796">
        <w:rPr>
          <w:color w:val="000000" w:themeColor="text1"/>
        </w:rPr>
        <w:t>odwykonawcy, wykazanego na etapie postępowania o</w:t>
      </w:r>
      <w:r w:rsidR="00120796" w:rsidRPr="00120796">
        <w:rPr>
          <w:color w:val="000000" w:themeColor="text1"/>
        </w:rPr>
        <w:t> </w:t>
      </w:r>
      <w:r w:rsidRPr="00120796">
        <w:rPr>
          <w:color w:val="000000" w:themeColor="text1"/>
        </w:rPr>
        <w:t xml:space="preserve">udzielenie zamówienia publicznego i wykazanego na Formularzu ofertowym, a jednocześnie będącego podmiotem, na którego zasoby Wykonawca powołał się na zasadach określonych w art. 22a ustawy, w celu wykazania spełnienia warunków udziału w postępowaniu, o których mowa w art. 22 ust. 1 ustawy, jeśli </w:t>
      </w:r>
      <w:r w:rsidRPr="00120796">
        <w:rPr>
          <w:color w:val="000000" w:themeColor="text1"/>
        </w:rPr>
        <w:lastRenderedPageBreak/>
        <w:t>Wykonawca wykaże Zamawiającemu, iż proponowany inny podwykonawca lub Wykonawca samodzielnie spełnia warunki udziału w postępowaniu w stopniu nie mniejszym niż wymagane w trakcie przedmiotowego postępowania o</w:t>
      </w:r>
      <w:r w:rsidR="00120796" w:rsidRPr="00120796">
        <w:rPr>
          <w:color w:val="000000" w:themeColor="text1"/>
        </w:rPr>
        <w:t> </w:t>
      </w:r>
      <w:r w:rsidRPr="00120796">
        <w:rPr>
          <w:color w:val="000000" w:themeColor="text1"/>
        </w:rPr>
        <w:t>udzielenie zamówienia publicznego,</w:t>
      </w:r>
    </w:p>
    <w:p w14:paraId="31F76F3A" w14:textId="77777777" w:rsidR="0071433E" w:rsidRPr="00120796" w:rsidRDefault="0071433E" w:rsidP="0071433E">
      <w:pPr>
        <w:pStyle w:val="Akapitzlist"/>
        <w:widowControl w:val="0"/>
        <w:numPr>
          <w:ilvl w:val="1"/>
          <w:numId w:val="34"/>
        </w:numPr>
        <w:tabs>
          <w:tab w:val="left" w:pos="-21465"/>
        </w:tabs>
        <w:autoSpaceDE w:val="0"/>
        <w:autoSpaceDN w:val="0"/>
        <w:spacing w:before="119" w:line="276" w:lineRule="auto"/>
        <w:ind w:right="101"/>
        <w:contextualSpacing w:val="0"/>
        <w:jc w:val="both"/>
        <w:textAlignment w:val="baseline"/>
        <w:rPr>
          <w:color w:val="000000" w:themeColor="text1"/>
        </w:rPr>
      </w:pPr>
      <w:r w:rsidRPr="00120796">
        <w:rPr>
          <w:color w:val="000000" w:themeColor="text1"/>
        </w:rPr>
        <w:t>w razie zmiany wysokości stawki opłaty ponoszonej przez Wykonawcę z tytułu przekazywania do zagospodarowania niesegregowanych odpadów komunalnych do instalacji komunalnej/komunalnych oraz odpadów zbieranych selektywnie przekazywanych do instalacji przetwarzania, mających znaczący wpływ na gospodarkę odpadami na terenie Gminy, w stosunku do ceny podanej na dzień składania oferty w formularzu ofertowym, Zamawiający przewiduje możliwość zmiany wynagrodzenia wykonawcy o faktyczną różnicę kosztów zagospodarowania czy przetwarzania za każdą tonę rodzajów i frakcji objętych niniejszą umową odpadów. W sytuacji wystąpienia wskazanych okoliczności w niniejszym punkcie Wykonawca powinien złożyć do Zamawiającego pisemny wniosek o zmianę umowy w zakresie płatności faktur wystawionych po zmianie cen w instalacji komunalnej lub instalacji do przetwarzania odpadów. Podstawą do zmiany wynagrodzenia będzie przedstawienie informacji wydanej przez instalacje o zmianie ceny za zagospodarowanie lub przetwarzanie 1 Mg frakcji odpadów objętych niniejszą umową odpadów.</w:t>
      </w:r>
    </w:p>
    <w:p w14:paraId="7C72CDA6" w14:textId="77777777" w:rsidR="0071433E" w:rsidRPr="00120796" w:rsidRDefault="0071433E" w:rsidP="0071433E">
      <w:pPr>
        <w:pStyle w:val="Akapitzlist"/>
        <w:widowControl w:val="0"/>
        <w:numPr>
          <w:ilvl w:val="1"/>
          <w:numId w:val="34"/>
        </w:numPr>
        <w:tabs>
          <w:tab w:val="left" w:pos="-21465"/>
        </w:tabs>
        <w:autoSpaceDE w:val="0"/>
        <w:autoSpaceDN w:val="0"/>
        <w:spacing w:before="119" w:line="276" w:lineRule="auto"/>
        <w:ind w:right="101"/>
        <w:contextualSpacing w:val="0"/>
        <w:jc w:val="both"/>
        <w:textAlignment w:val="baseline"/>
        <w:rPr>
          <w:color w:val="000000" w:themeColor="text1"/>
        </w:rPr>
      </w:pPr>
      <w:r w:rsidRPr="00120796">
        <w:rPr>
          <w:color w:val="000000" w:themeColor="text1"/>
        </w:rPr>
        <w:t>gdy nastąpią zmiany w stosunku do SWZ w zakresie wykonania prac niewykraczających poza zakres przedmiotu zamówienia, w sytuacji konieczności zwiększenia lub usprawnienia procesu realizacji zamówienia,</w:t>
      </w:r>
    </w:p>
    <w:p w14:paraId="5B484CE1" w14:textId="77777777" w:rsidR="0071433E" w:rsidRPr="00120796" w:rsidRDefault="0071433E" w:rsidP="0071433E">
      <w:pPr>
        <w:pStyle w:val="Akapitzlist"/>
        <w:widowControl w:val="0"/>
        <w:numPr>
          <w:ilvl w:val="1"/>
          <w:numId w:val="34"/>
        </w:numPr>
        <w:tabs>
          <w:tab w:val="left" w:pos="-21465"/>
        </w:tabs>
        <w:autoSpaceDE w:val="0"/>
        <w:autoSpaceDN w:val="0"/>
        <w:spacing w:before="119" w:line="276" w:lineRule="auto"/>
        <w:ind w:right="101"/>
        <w:contextualSpacing w:val="0"/>
        <w:jc w:val="both"/>
        <w:textAlignment w:val="baseline"/>
        <w:rPr>
          <w:color w:val="000000" w:themeColor="text1"/>
        </w:rPr>
      </w:pPr>
      <w:r w:rsidRPr="00120796">
        <w:rPr>
          <w:color w:val="000000" w:themeColor="text1"/>
        </w:rPr>
        <w:t>w przypadkach zdarzeń losowych (kataklizmy lub  inne  czynniki  zewnętrzne  i niemożliwe do przewidzenia wydarzenia np. wojny, powódź, podtopienia, itp. a także ich konsekwencje np. drastyczne zmiany cen paliwa), które będą miały wpływ na treść zawartej umowy, wynagrodzenie, terminy realizacji i odbioru odpadów, W sytuacji wystąpienia wskazanych zdarzeń w niniejszym punkcie Wykonawca powinien złożyć do Zamawiającego pisemny wniosek o zmianę umowy. Wniosek o zmianę umowy w zakresie wynagrodzenia winien dodatkowo posiadać uzasadnienie, wykazujące wpływ zdarzeń na wysokość wynagrodzenia oraz być poparty stosownymi obliczeniami. Obliczenia te będą stanowić załącznik do aneksu do umowy.</w:t>
      </w:r>
    </w:p>
    <w:p w14:paraId="7FBA47CC" w14:textId="156F1456" w:rsidR="0071433E" w:rsidRPr="00120796" w:rsidRDefault="0071433E" w:rsidP="0071433E">
      <w:pPr>
        <w:pStyle w:val="Akapitzlist"/>
        <w:widowControl w:val="0"/>
        <w:numPr>
          <w:ilvl w:val="1"/>
          <w:numId w:val="34"/>
        </w:numPr>
        <w:tabs>
          <w:tab w:val="left" w:pos="-21465"/>
        </w:tabs>
        <w:autoSpaceDE w:val="0"/>
        <w:autoSpaceDN w:val="0"/>
        <w:spacing w:before="121" w:line="276" w:lineRule="auto"/>
        <w:ind w:right="102"/>
        <w:contextualSpacing w:val="0"/>
        <w:jc w:val="both"/>
        <w:textAlignment w:val="baseline"/>
        <w:rPr>
          <w:color w:val="000000" w:themeColor="text1"/>
        </w:rPr>
      </w:pPr>
      <w:r w:rsidRPr="00120796">
        <w:rPr>
          <w:color w:val="000000" w:themeColor="text1"/>
        </w:rPr>
        <w:t xml:space="preserve">w   razie   zmiany   ustawy   o   utrzymaniu   czystości   i   porządku   w   gminach,   ustawy    o odpadach oraz wydania rozporządzeń wykonawczych do tych ustaw, Regulaminu utrzymania czystości i porządku na terenie </w:t>
      </w:r>
      <w:r w:rsidR="00120796" w:rsidRPr="00120796">
        <w:rPr>
          <w:color w:val="000000" w:themeColor="text1"/>
        </w:rPr>
        <w:t>g</w:t>
      </w:r>
      <w:r w:rsidRPr="00120796">
        <w:rPr>
          <w:color w:val="000000" w:themeColor="text1"/>
        </w:rPr>
        <w:t xml:space="preserve">miny </w:t>
      </w:r>
      <w:r w:rsidR="00120796" w:rsidRPr="00120796">
        <w:rPr>
          <w:color w:val="000000" w:themeColor="text1"/>
        </w:rPr>
        <w:t>Chrząstowice</w:t>
      </w:r>
      <w:r w:rsidRPr="00120796">
        <w:rPr>
          <w:color w:val="000000" w:themeColor="text1"/>
        </w:rPr>
        <w:t xml:space="preserve"> uchwały </w:t>
      </w:r>
      <w:r w:rsidRPr="00120796">
        <w:rPr>
          <w:i/>
          <w:color w:val="000000" w:themeColor="text1"/>
        </w:rPr>
        <w:t>w sprawie określenia szczegółowego sposobu i zakresu świadczenia usług w zakresie      odbierania      odpadów      komunalnych      od      właścicieli      nieruchomości    i zagospodarowania tych odpadów w zmian za uiszczoną przez właściciela nieruchomości opłatę za gospodarowanie odpadami komunalnymi</w:t>
      </w:r>
      <w:r w:rsidRPr="00120796">
        <w:rPr>
          <w:color w:val="000000" w:themeColor="text1"/>
        </w:rPr>
        <w:t>, Wykonawca zobowiązany jest do realizacji przedmiotu umowy z</w:t>
      </w:r>
      <w:r w:rsidR="00120796" w:rsidRPr="00120796">
        <w:rPr>
          <w:color w:val="000000" w:themeColor="text1"/>
        </w:rPr>
        <w:t> </w:t>
      </w:r>
      <w:r w:rsidRPr="00120796">
        <w:rPr>
          <w:color w:val="000000" w:themeColor="text1"/>
        </w:rPr>
        <w:t xml:space="preserve">uwzględnieniem wprowadzonych zmian chyba, że zmiany te, niezależne od Zamawiającego, uniemożliwią Wykonawcy dalszą realizację umowy  na nowych </w:t>
      </w:r>
      <w:r w:rsidRPr="00120796">
        <w:rPr>
          <w:color w:val="000000" w:themeColor="text1"/>
        </w:rPr>
        <w:lastRenderedPageBreak/>
        <w:t>zmienionych</w:t>
      </w:r>
      <w:r w:rsidRPr="00120796">
        <w:rPr>
          <w:color w:val="000000" w:themeColor="text1"/>
          <w:spacing w:val="-6"/>
        </w:rPr>
        <w:t xml:space="preserve"> </w:t>
      </w:r>
      <w:r w:rsidRPr="00120796">
        <w:rPr>
          <w:color w:val="000000" w:themeColor="text1"/>
        </w:rPr>
        <w:t>warunkach,</w:t>
      </w:r>
    </w:p>
    <w:p w14:paraId="3C595FCF" w14:textId="03298EB8" w:rsidR="0071433E" w:rsidRPr="00B92443" w:rsidRDefault="0071433E" w:rsidP="00120796">
      <w:pPr>
        <w:pStyle w:val="Akapitzlist"/>
        <w:widowControl w:val="0"/>
        <w:numPr>
          <w:ilvl w:val="1"/>
          <w:numId w:val="34"/>
        </w:numPr>
        <w:tabs>
          <w:tab w:val="left" w:pos="-13205"/>
        </w:tabs>
        <w:autoSpaceDE w:val="0"/>
        <w:autoSpaceDN w:val="0"/>
        <w:spacing w:before="118" w:line="276" w:lineRule="auto"/>
        <w:ind w:right="107"/>
        <w:contextualSpacing w:val="0"/>
        <w:jc w:val="both"/>
        <w:textAlignment w:val="baseline"/>
        <w:rPr>
          <w:color w:val="000000" w:themeColor="text1"/>
        </w:rPr>
      </w:pPr>
      <w:r w:rsidRPr="00120796">
        <w:rPr>
          <w:color w:val="000000" w:themeColor="text1"/>
        </w:rPr>
        <w:t>w przypadku konieczności zmiany harmonogramu odbioru odpadów komunalnych, przy zachowaniu częstotliwości ich odbioru określonej w</w:t>
      </w:r>
      <w:r w:rsidR="00120796" w:rsidRPr="00120796">
        <w:rPr>
          <w:color w:val="000000" w:themeColor="text1"/>
        </w:rPr>
        <w:t> </w:t>
      </w:r>
      <w:r w:rsidRPr="00120796">
        <w:rPr>
          <w:i/>
          <w:color w:val="000000" w:themeColor="text1"/>
        </w:rPr>
        <w:t xml:space="preserve">Regulaminie utrzymania czystości i porządku na terenie </w:t>
      </w:r>
      <w:r w:rsidR="00120796" w:rsidRPr="00120796">
        <w:rPr>
          <w:i/>
          <w:color w:val="000000" w:themeColor="text1"/>
        </w:rPr>
        <w:t>g</w:t>
      </w:r>
      <w:r w:rsidRPr="00120796">
        <w:rPr>
          <w:i/>
          <w:color w:val="000000" w:themeColor="text1"/>
        </w:rPr>
        <w:t>miny</w:t>
      </w:r>
      <w:r w:rsidRPr="00120796">
        <w:rPr>
          <w:i/>
          <w:color w:val="000000" w:themeColor="text1"/>
          <w:spacing w:val="-6"/>
        </w:rPr>
        <w:t xml:space="preserve"> </w:t>
      </w:r>
      <w:r w:rsidR="00120796" w:rsidRPr="00120796">
        <w:rPr>
          <w:i/>
          <w:color w:val="000000" w:themeColor="text1"/>
        </w:rPr>
        <w:t>Chrząstowice</w:t>
      </w:r>
    </w:p>
    <w:p w14:paraId="4BBD6675" w14:textId="77777777" w:rsidR="0071433E" w:rsidRPr="00120796" w:rsidRDefault="0071433E" w:rsidP="0071433E">
      <w:pPr>
        <w:pStyle w:val="Akapitzlist"/>
        <w:widowControl w:val="0"/>
        <w:numPr>
          <w:ilvl w:val="0"/>
          <w:numId w:val="35"/>
        </w:numPr>
        <w:tabs>
          <w:tab w:val="left" w:pos="1485"/>
        </w:tabs>
        <w:autoSpaceDE w:val="0"/>
        <w:autoSpaceDN w:val="0"/>
        <w:spacing w:line="276" w:lineRule="auto"/>
        <w:ind w:right="212"/>
        <w:contextualSpacing w:val="0"/>
        <w:jc w:val="both"/>
        <w:textAlignment w:val="baseline"/>
        <w:rPr>
          <w:color w:val="000000" w:themeColor="text1"/>
        </w:rPr>
      </w:pPr>
      <w:r w:rsidRPr="00120796">
        <w:rPr>
          <w:color w:val="000000" w:themeColor="text1"/>
        </w:rPr>
        <w:t>Zmiany do umowy będą ponadto możliwe, w przypadku zaistnienia którejkolwiek okoliczności,  o której mowa w art. 455 ust.1 i 2 ustawy, przy spełnieniu wymogów określonych odpowiednio w ust 3 i 4 art. 455</w:t>
      </w:r>
      <w:r w:rsidRPr="00120796">
        <w:rPr>
          <w:color w:val="000000" w:themeColor="text1"/>
          <w:spacing w:val="-9"/>
        </w:rPr>
        <w:t xml:space="preserve"> </w:t>
      </w:r>
      <w:r w:rsidRPr="00120796">
        <w:rPr>
          <w:color w:val="000000" w:themeColor="text1"/>
        </w:rPr>
        <w:t>ustawy.</w:t>
      </w:r>
    </w:p>
    <w:p w14:paraId="3C1083AD" w14:textId="6DC8466D" w:rsidR="0071433E" w:rsidRDefault="0071433E" w:rsidP="0071433E">
      <w:pPr>
        <w:pStyle w:val="Akapitzlist"/>
        <w:widowControl w:val="0"/>
        <w:numPr>
          <w:ilvl w:val="0"/>
          <w:numId w:val="35"/>
        </w:numPr>
        <w:tabs>
          <w:tab w:val="left" w:pos="1485"/>
        </w:tabs>
        <w:autoSpaceDE w:val="0"/>
        <w:autoSpaceDN w:val="0"/>
        <w:spacing w:line="276" w:lineRule="auto"/>
        <w:ind w:right="212"/>
        <w:contextualSpacing w:val="0"/>
        <w:jc w:val="both"/>
        <w:textAlignment w:val="baseline"/>
        <w:rPr>
          <w:color w:val="000000" w:themeColor="text1"/>
        </w:rPr>
      </w:pPr>
      <w:r w:rsidRPr="00120796">
        <w:rPr>
          <w:color w:val="000000" w:themeColor="text1"/>
        </w:rPr>
        <w:t>Zmiany do umowy muszą być dokonane w formie pisemnej aneksem do umowy pod rygorem nieważności, z wyłączeniem zmian, o których mowa w pkt 6, które wchodzą w życie automatycznie, w dniu wejścia w życie aktów zmieniających akty, o których mowa w pkt 6.</w:t>
      </w:r>
    </w:p>
    <w:p w14:paraId="1A224F80" w14:textId="59B3BF34" w:rsidR="00EF1A22" w:rsidRPr="00C43ACE" w:rsidRDefault="00EF1A22" w:rsidP="00C43ACE">
      <w:pPr>
        <w:pStyle w:val="Akapitzlist"/>
        <w:widowControl w:val="0"/>
        <w:numPr>
          <w:ilvl w:val="0"/>
          <w:numId w:val="35"/>
        </w:numPr>
        <w:tabs>
          <w:tab w:val="left" w:pos="1485"/>
        </w:tabs>
        <w:autoSpaceDE w:val="0"/>
        <w:autoSpaceDN w:val="0"/>
        <w:spacing w:line="276" w:lineRule="auto"/>
        <w:ind w:right="212"/>
        <w:contextualSpacing w:val="0"/>
        <w:jc w:val="both"/>
        <w:textAlignment w:val="baseline"/>
        <w:rPr>
          <w:color w:val="000000" w:themeColor="text1"/>
        </w:rPr>
      </w:pPr>
      <w:r w:rsidRPr="00C43ACE">
        <w:rPr>
          <w:color w:val="000000" w:themeColor="text1"/>
          <w:lang w:eastAsia="pl-PL"/>
        </w:rPr>
        <w:t>W trakcie trwania niniejszej umowy Wykonawca zobowiązuje się do pisemnego powiadamiania Zamawiającego o:</w:t>
      </w:r>
    </w:p>
    <w:p w14:paraId="3150932E" w14:textId="77777777" w:rsidR="00EF1A22" w:rsidRPr="00120796" w:rsidRDefault="00EF1A22" w:rsidP="00EF1A22">
      <w:pPr>
        <w:numPr>
          <w:ilvl w:val="1"/>
          <w:numId w:val="6"/>
        </w:numPr>
        <w:tabs>
          <w:tab w:val="left" w:pos="567"/>
        </w:tabs>
        <w:suppressAutoHyphens/>
        <w:spacing w:line="240" w:lineRule="auto"/>
        <w:ind w:left="142" w:firstLine="142"/>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zmianie siedziby lub nazwy firmy Wykonawcy,</w:t>
      </w:r>
    </w:p>
    <w:p w14:paraId="7B2B0F98" w14:textId="77777777" w:rsidR="00EF1A22" w:rsidRPr="00120796" w:rsidRDefault="00EF1A22" w:rsidP="00EF1A22">
      <w:pPr>
        <w:numPr>
          <w:ilvl w:val="1"/>
          <w:numId w:val="6"/>
        </w:numPr>
        <w:tabs>
          <w:tab w:val="left" w:pos="567"/>
        </w:tabs>
        <w:suppressAutoHyphens/>
        <w:spacing w:line="240" w:lineRule="auto"/>
        <w:ind w:left="142" w:firstLine="142"/>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zmianie osób reprezentujących Wykonawcę,</w:t>
      </w:r>
    </w:p>
    <w:p w14:paraId="3E0229CA" w14:textId="77777777" w:rsidR="00EF1A22" w:rsidRPr="00120796" w:rsidRDefault="00EF1A22" w:rsidP="00EF1A22">
      <w:pPr>
        <w:numPr>
          <w:ilvl w:val="1"/>
          <w:numId w:val="6"/>
        </w:numPr>
        <w:tabs>
          <w:tab w:val="left" w:pos="567"/>
        </w:tabs>
        <w:suppressAutoHyphens/>
        <w:spacing w:line="240" w:lineRule="auto"/>
        <w:ind w:left="142" w:firstLine="142"/>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złożeniu wniosku o ogłoszenie upadłości,</w:t>
      </w:r>
    </w:p>
    <w:p w14:paraId="7409EFB0" w14:textId="77777777" w:rsidR="00EF1A22" w:rsidRPr="00120796" w:rsidRDefault="00EF1A22" w:rsidP="00EF1A22">
      <w:pPr>
        <w:numPr>
          <w:ilvl w:val="1"/>
          <w:numId w:val="6"/>
        </w:numPr>
        <w:tabs>
          <w:tab w:val="left" w:pos="567"/>
        </w:tabs>
        <w:suppressAutoHyphens/>
        <w:spacing w:line="240" w:lineRule="auto"/>
        <w:ind w:left="142" w:firstLine="142"/>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ogłoszeniu likwidacji,</w:t>
      </w:r>
    </w:p>
    <w:p w14:paraId="22B6E3FB" w14:textId="346E5C7D" w:rsidR="004C5B70" w:rsidRDefault="00EF1A22" w:rsidP="004C5B70">
      <w:pPr>
        <w:numPr>
          <w:ilvl w:val="1"/>
          <w:numId w:val="6"/>
        </w:numPr>
        <w:tabs>
          <w:tab w:val="left" w:pos="567"/>
        </w:tabs>
        <w:suppressAutoHyphens/>
        <w:spacing w:line="240" w:lineRule="auto"/>
        <w:ind w:left="142" w:firstLine="142"/>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zawieszeniu działalności.</w:t>
      </w:r>
    </w:p>
    <w:p w14:paraId="14BC7363" w14:textId="083BF46D" w:rsidR="00D70680" w:rsidRPr="00120796" w:rsidRDefault="00C43ACE" w:rsidP="00C43ACE">
      <w:pPr>
        <w:tabs>
          <w:tab w:val="left" w:pos="567"/>
        </w:tabs>
        <w:suppressAutoHyphens/>
        <w:spacing w:line="240" w:lineRule="auto"/>
        <w:ind w:left="142"/>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5. </w:t>
      </w:r>
      <w:r w:rsidR="00D70680" w:rsidRPr="00120796">
        <w:rPr>
          <w:rFonts w:ascii="Times New Roman" w:hAnsi="Times New Roman"/>
          <w:color w:val="000000" w:themeColor="text1"/>
          <w:sz w:val="24"/>
          <w:szCs w:val="24"/>
          <w:lang w:eastAsia="pl-PL"/>
        </w:rPr>
        <w:t>Strony mogą w każdym czasie rozwiązać umowę za zgodnym porozumieniem Stron.</w:t>
      </w:r>
    </w:p>
    <w:p w14:paraId="12F99C97" w14:textId="77777777" w:rsidR="00EF1A22" w:rsidRPr="00120796" w:rsidRDefault="00EF1A22" w:rsidP="00041E1E">
      <w:pPr>
        <w:spacing w:line="240" w:lineRule="auto"/>
        <w:rPr>
          <w:rFonts w:ascii="Times New Roman" w:eastAsia="Times New Roman" w:hAnsi="Times New Roman"/>
          <w:b/>
          <w:color w:val="000000" w:themeColor="text1"/>
          <w:sz w:val="24"/>
          <w:szCs w:val="24"/>
          <w:lang w:eastAsia="pl-PL"/>
        </w:rPr>
      </w:pPr>
    </w:p>
    <w:p w14:paraId="0CF90129" w14:textId="3421FD13"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1</w:t>
      </w:r>
      <w:r w:rsidR="00B92443">
        <w:rPr>
          <w:rFonts w:ascii="Times New Roman" w:eastAsia="Times New Roman" w:hAnsi="Times New Roman"/>
          <w:b/>
          <w:color w:val="000000" w:themeColor="text1"/>
          <w:sz w:val="24"/>
          <w:szCs w:val="24"/>
          <w:lang w:eastAsia="pl-PL"/>
        </w:rPr>
        <w:t>8</w:t>
      </w:r>
    </w:p>
    <w:p w14:paraId="47AE2D21" w14:textId="7777777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p>
    <w:p w14:paraId="00061D6A" w14:textId="77777777" w:rsidR="00EF1A22" w:rsidRPr="00120796" w:rsidRDefault="00EF1A22" w:rsidP="00EF1A22">
      <w:pPr>
        <w:autoSpaceDE w:val="0"/>
        <w:spacing w:line="240" w:lineRule="auto"/>
        <w:jc w:val="both"/>
        <w:rPr>
          <w:rFonts w:ascii="Times New Roman" w:eastAsia="Times New Roman" w:hAnsi="Times New Roman"/>
          <w:b/>
          <w:bCs/>
          <w:color w:val="000000" w:themeColor="text1"/>
          <w:sz w:val="24"/>
          <w:szCs w:val="24"/>
          <w:lang w:eastAsia="pl-PL"/>
        </w:rPr>
      </w:pPr>
      <w:r w:rsidRPr="00120796">
        <w:rPr>
          <w:rFonts w:ascii="Times New Roman" w:eastAsia="Times New Roman" w:hAnsi="Times New Roman"/>
          <w:color w:val="000000" w:themeColor="text1"/>
          <w:sz w:val="24"/>
          <w:szCs w:val="24"/>
          <w:lang w:eastAsia="pl-PL"/>
        </w:rPr>
        <w:t>Wszelkie zmiany niniejszej umowy mogą nastąpić w formie pisemnej pod rygorem nieważności z wyłączeniem formy elektronicznej.</w:t>
      </w:r>
    </w:p>
    <w:p w14:paraId="05A3177F" w14:textId="616BD5C5"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p>
    <w:p w14:paraId="00F4DF0E" w14:textId="77777777" w:rsidR="00120796" w:rsidRPr="00120796" w:rsidRDefault="00120796" w:rsidP="00EF1A22">
      <w:pPr>
        <w:spacing w:line="240" w:lineRule="auto"/>
        <w:jc w:val="center"/>
        <w:rPr>
          <w:rFonts w:ascii="Times New Roman" w:eastAsia="Times New Roman" w:hAnsi="Times New Roman"/>
          <w:b/>
          <w:color w:val="000000" w:themeColor="text1"/>
          <w:sz w:val="24"/>
          <w:szCs w:val="24"/>
          <w:lang w:eastAsia="pl-PL"/>
        </w:rPr>
      </w:pPr>
    </w:p>
    <w:p w14:paraId="5CC90827" w14:textId="55F38823"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xml:space="preserve">§ </w:t>
      </w:r>
      <w:r w:rsidR="00B92443">
        <w:rPr>
          <w:rFonts w:ascii="Times New Roman" w:eastAsia="Times New Roman" w:hAnsi="Times New Roman"/>
          <w:b/>
          <w:color w:val="000000" w:themeColor="text1"/>
          <w:sz w:val="24"/>
          <w:szCs w:val="24"/>
          <w:lang w:eastAsia="pl-PL"/>
        </w:rPr>
        <w:t>19</w:t>
      </w:r>
    </w:p>
    <w:p w14:paraId="274A9D53" w14:textId="7777777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p>
    <w:p w14:paraId="748242A7" w14:textId="685DDF57" w:rsidR="00EF1A22" w:rsidRPr="00120796" w:rsidRDefault="00EF1A22" w:rsidP="00EF1A22">
      <w:pPr>
        <w:overflowPunct w:val="0"/>
        <w:autoSpaceDE w:val="0"/>
        <w:autoSpaceDN w:val="0"/>
        <w:adjustRightInd w:val="0"/>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Przelew wierzytelności wynikających z niniejszej umowy wymaga zgody Zamawiającego wyrażonej w formie pisemnej pod rygorem nieważności z wyłączeniem formy elektronicznej.</w:t>
      </w:r>
    </w:p>
    <w:p w14:paraId="44440823" w14:textId="3F514470" w:rsidR="00EF1A22" w:rsidRPr="00120796" w:rsidRDefault="00EF1A22" w:rsidP="00041E1E">
      <w:pPr>
        <w:spacing w:line="240" w:lineRule="auto"/>
        <w:rPr>
          <w:rFonts w:ascii="Times New Roman" w:eastAsia="Times New Roman" w:hAnsi="Times New Roman"/>
          <w:b/>
          <w:color w:val="000000" w:themeColor="text1"/>
          <w:sz w:val="24"/>
          <w:szCs w:val="24"/>
          <w:lang w:eastAsia="pl-PL"/>
        </w:rPr>
      </w:pPr>
    </w:p>
    <w:p w14:paraId="3685109E" w14:textId="77777777" w:rsidR="00111DA1" w:rsidRPr="00120796" w:rsidRDefault="00111DA1" w:rsidP="00041E1E">
      <w:pPr>
        <w:spacing w:line="240" w:lineRule="auto"/>
        <w:rPr>
          <w:rFonts w:ascii="Times New Roman" w:eastAsia="Times New Roman" w:hAnsi="Times New Roman"/>
          <w:b/>
          <w:color w:val="000000" w:themeColor="text1"/>
          <w:sz w:val="24"/>
          <w:szCs w:val="24"/>
          <w:lang w:eastAsia="pl-PL"/>
        </w:rPr>
      </w:pPr>
    </w:p>
    <w:p w14:paraId="00F91025" w14:textId="5EC6060F"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xml:space="preserve">§ </w:t>
      </w:r>
      <w:r w:rsidR="004451CF" w:rsidRPr="00120796">
        <w:rPr>
          <w:rFonts w:ascii="Times New Roman" w:eastAsia="Times New Roman" w:hAnsi="Times New Roman"/>
          <w:b/>
          <w:color w:val="000000" w:themeColor="text1"/>
          <w:sz w:val="24"/>
          <w:szCs w:val="24"/>
          <w:lang w:eastAsia="pl-PL"/>
        </w:rPr>
        <w:t>2</w:t>
      </w:r>
      <w:r w:rsidR="00B92443">
        <w:rPr>
          <w:rFonts w:ascii="Times New Roman" w:eastAsia="Times New Roman" w:hAnsi="Times New Roman"/>
          <w:b/>
          <w:color w:val="000000" w:themeColor="text1"/>
          <w:sz w:val="24"/>
          <w:szCs w:val="24"/>
          <w:lang w:eastAsia="pl-PL"/>
        </w:rPr>
        <w:t>0</w:t>
      </w:r>
    </w:p>
    <w:p w14:paraId="7F8FE2E2" w14:textId="5CA1F800" w:rsidR="00DB286E" w:rsidRPr="00120796" w:rsidRDefault="00DB286E" w:rsidP="00EF1A22">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PRZEDSTAWICIELE STRON</w:t>
      </w:r>
    </w:p>
    <w:p w14:paraId="6DECFE5B" w14:textId="77777777" w:rsidR="00EF1A22" w:rsidRPr="00120796" w:rsidRDefault="00EF1A22" w:rsidP="00EF1A22">
      <w:pPr>
        <w:spacing w:line="240" w:lineRule="auto"/>
        <w:jc w:val="center"/>
        <w:rPr>
          <w:rFonts w:ascii="Times New Roman" w:eastAsia="Times New Roman" w:hAnsi="Times New Roman"/>
          <w:b/>
          <w:color w:val="000000" w:themeColor="text1"/>
          <w:sz w:val="24"/>
          <w:szCs w:val="24"/>
          <w:lang w:eastAsia="pl-PL"/>
        </w:rPr>
      </w:pPr>
    </w:p>
    <w:p w14:paraId="37E6DBA0" w14:textId="77777777" w:rsidR="00EF1A22" w:rsidRPr="00120796" w:rsidRDefault="00EF1A22" w:rsidP="00EF1A22">
      <w:pPr>
        <w:numPr>
          <w:ilvl w:val="0"/>
          <w:numId w:val="7"/>
        </w:numPr>
        <w:suppressAutoHyphens/>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Osobami upoważnionymi ze strony Zamawiającego do kontaktowania się z Wykonawcą są:</w:t>
      </w:r>
    </w:p>
    <w:p w14:paraId="2E84642A" w14:textId="35514A7A" w:rsidR="00EF1A22" w:rsidRPr="00120796" w:rsidRDefault="00EF1A22" w:rsidP="00EF1A22">
      <w:pPr>
        <w:suppressAutoHyphens/>
        <w:spacing w:line="240" w:lineRule="auto"/>
        <w:ind w:left="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1) Pan</w:t>
      </w:r>
      <w:r w:rsidR="00D23F73" w:rsidRPr="00120796">
        <w:rPr>
          <w:rFonts w:ascii="Times New Roman" w:eastAsia="Times New Roman" w:hAnsi="Times New Roman"/>
          <w:color w:val="000000" w:themeColor="text1"/>
          <w:sz w:val="24"/>
          <w:szCs w:val="24"/>
          <w:lang w:eastAsia="pl-PL"/>
        </w:rPr>
        <w:t>i</w:t>
      </w:r>
      <w:r w:rsidRPr="00120796">
        <w:rPr>
          <w:rFonts w:ascii="Times New Roman" w:eastAsia="Times New Roman" w:hAnsi="Times New Roman"/>
          <w:color w:val="000000" w:themeColor="text1"/>
          <w:sz w:val="24"/>
          <w:szCs w:val="24"/>
          <w:lang w:eastAsia="pl-PL"/>
        </w:rPr>
        <w:t xml:space="preserve"> </w:t>
      </w:r>
      <w:r w:rsidR="00D23F73" w:rsidRPr="00120796">
        <w:rPr>
          <w:rFonts w:ascii="Times New Roman" w:eastAsia="Times New Roman" w:hAnsi="Times New Roman"/>
          <w:color w:val="000000" w:themeColor="text1"/>
          <w:sz w:val="24"/>
          <w:szCs w:val="24"/>
          <w:lang w:eastAsia="pl-PL"/>
        </w:rPr>
        <w:t>Barbara Wyrwas</w:t>
      </w:r>
    </w:p>
    <w:p w14:paraId="28036D56" w14:textId="69E97FED" w:rsidR="00EF1A22" w:rsidRPr="00120796" w:rsidRDefault="00EF1A22" w:rsidP="00EF1A22">
      <w:pPr>
        <w:spacing w:line="240" w:lineRule="auto"/>
        <w:ind w:left="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Adres: ul. </w:t>
      </w:r>
      <w:r w:rsidR="00D23F73" w:rsidRPr="00120796">
        <w:rPr>
          <w:rFonts w:ascii="Times New Roman" w:eastAsia="Times New Roman" w:hAnsi="Times New Roman"/>
          <w:color w:val="000000" w:themeColor="text1"/>
          <w:sz w:val="24"/>
          <w:szCs w:val="24"/>
          <w:lang w:eastAsia="pl-PL"/>
        </w:rPr>
        <w:t>Dworcowa 38</w:t>
      </w:r>
      <w:r w:rsidRPr="00120796">
        <w:rPr>
          <w:rFonts w:ascii="Times New Roman" w:eastAsia="Times New Roman" w:hAnsi="Times New Roman"/>
          <w:color w:val="000000" w:themeColor="text1"/>
          <w:sz w:val="24"/>
          <w:szCs w:val="24"/>
          <w:lang w:eastAsia="pl-PL"/>
        </w:rPr>
        <w:t xml:space="preserve">, </w:t>
      </w:r>
      <w:r w:rsidR="00D23F73" w:rsidRPr="00120796">
        <w:rPr>
          <w:rFonts w:ascii="Times New Roman" w:eastAsia="Times New Roman" w:hAnsi="Times New Roman"/>
          <w:color w:val="000000" w:themeColor="text1"/>
          <w:sz w:val="24"/>
          <w:szCs w:val="24"/>
          <w:lang w:eastAsia="pl-PL"/>
        </w:rPr>
        <w:t>46</w:t>
      </w:r>
      <w:r w:rsidRPr="00120796">
        <w:rPr>
          <w:rFonts w:ascii="Times New Roman" w:eastAsia="Times New Roman" w:hAnsi="Times New Roman"/>
          <w:color w:val="000000" w:themeColor="text1"/>
          <w:sz w:val="24"/>
          <w:szCs w:val="24"/>
          <w:lang w:eastAsia="pl-PL"/>
        </w:rPr>
        <w:t>-</w:t>
      </w:r>
      <w:r w:rsidR="00D23F73" w:rsidRPr="00120796">
        <w:rPr>
          <w:rFonts w:ascii="Times New Roman" w:eastAsia="Times New Roman" w:hAnsi="Times New Roman"/>
          <w:color w:val="000000" w:themeColor="text1"/>
          <w:sz w:val="24"/>
          <w:szCs w:val="24"/>
          <w:lang w:eastAsia="pl-PL"/>
        </w:rPr>
        <w:t>053</w:t>
      </w:r>
      <w:r w:rsidRPr="00120796">
        <w:rPr>
          <w:rFonts w:ascii="Times New Roman" w:eastAsia="Times New Roman" w:hAnsi="Times New Roman"/>
          <w:color w:val="000000" w:themeColor="text1"/>
          <w:sz w:val="24"/>
          <w:szCs w:val="24"/>
          <w:lang w:eastAsia="pl-PL"/>
        </w:rPr>
        <w:t xml:space="preserve"> </w:t>
      </w:r>
      <w:r w:rsidR="00D23F73" w:rsidRPr="00120796">
        <w:rPr>
          <w:rFonts w:ascii="Times New Roman" w:eastAsia="Times New Roman" w:hAnsi="Times New Roman"/>
          <w:color w:val="000000" w:themeColor="text1"/>
          <w:sz w:val="24"/>
          <w:szCs w:val="24"/>
          <w:lang w:eastAsia="pl-PL"/>
        </w:rPr>
        <w:t>Chrząstowice</w:t>
      </w:r>
      <w:r w:rsidRPr="00120796">
        <w:rPr>
          <w:rFonts w:ascii="Times New Roman" w:eastAsia="Times New Roman" w:hAnsi="Times New Roman"/>
          <w:color w:val="000000" w:themeColor="text1"/>
          <w:sz w:val="24"/>
          <w:szCs w:val="24"/>
          <w:lang w:eastAsia="pl-PL"/>
        </w:rPr>
        <w:t>,</w:t>
      </w:r>
    </w:p>
    <w:p w14:paraId="26863A0F" w14:textId="31308AE5" w:rsidR="00EF1A22" w:rsidRPr="00120796" w:rsidRDefault="00EF1A22" w:rsidP="00EF1A22">
      <w:pPr>
        <w:spacing w:line="240" w:lineRule="auto"/>
        <w:ind w:left="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Tel.: </w:t>
      </w:r>
      <w:r w:rsidR="00D23F73" w:rsidRPr="00120796">
        <w:rPr>
          <w:rFonts w:ascii="Times New Roman" w:eastAsia="Times New Roman" w:hAnsi="Times New Roman"/>
          <w:color w:val="000000" w:themeColor="text1"/>
          <w:sz w:val="24"/>
          <w:szCs w:val="24"/>
          <w:lang w:eastAsia="pl-PL"/>
        </w:rPr>
        <w:t>77</w:t>
      </w:r>
      <w:r w:rsidRPr="00120796">
        <w:rPr>
          <w:rFonts w:ascii="Times New Roman" w:eastAsia="Times New Roman" w:hAnsi="Times New Roman"/>
          <w:color w:val="000000" w:themeColor="text1"/>
          <w:sz w:val="24"/>
          <w:szCs w:val="24"/>
          <w:lang w:eastAsia="pl-PL"/>
        </w:rPr>
        <w:t xml:space="preserve"> </w:t>
      </w:r>
      <w:r w:rsidR="00D23F73" w:rsidRPr="00120796">
        <w:rPr>
          <w:rFonts w:ascii="Times New Roman" w:eastAsia="Times New Roman" w:hAnsi="Times New Roman"/>
          <w:color w:val="000000" w:themeColor="text1"/>
          <w:sz w:val="24"/>
          <w:szCs w:val="24"/>
          <w:lang w:eastAsia="pl-PL"/>
        </w:rPr>
        <w:t>411</w:t>
      </w:r>
      <w:r w:rsidRPr="00120796">
        <w:rPr>
          <w:rFonts w:ascii="Times New Roman" w:eastAsia="Times New Roman" w:hAnsi="Times New Roman"/>
          <w:color w:val="000000" w:themeColor="text1"/>
          <w:sz w:val="24"/>
          <w:szCs w:val="24"/>
          <w:lang w:eastAsia="pl-PL"/>
        </w:rPr>
        <w:t>-0</w:t>
      </w:r>
      <w:r w:rsidR="00D23F73" w:rsidRPr="00120796">
        <w:rPr>
          <w:rFonts w:ascii="Times New Roman" w:eastAsia="Times New Roman" w:hAnsi="Times New Roman"/>
          <w:color w:val="000000" w:themeColor="text1"/>
          <w:sz w:val="24"/>
          <w:szCs w:val="24"/>
          <w:lang w:eastAsia="pl-PL"/>
        </w:rPr>
        <w:t>4</w:t>
      </w:r>
      <w:r w:rsidRPr="00120796">
        <w:rPr>
          <w:rFonts w:ascii="Times New Roman" w:eastAsia="Times New Roman" w:hAnsi="Times New Roman"/>
          <w:color w:val="000000" w:themeColor="text1"/>
          <w:sz w:val="24"/>
          <w:szCs w:val="24"/>
          <w:lang w:eastAsia="pl-PL"/>
        </w:rPr>
        <w:t>-1</w:t>
      </w:r>
      <w:r w:rsidR="00774BE9">
        <w:rPr>
          <w:rFonts w:ascii="Times New Roman" w:eastAsia="Times New Roman" w:hAnsi="Times New Roman"/>
          <w:color w:val="000000" w:themeColor="text1"/>
          <w:sz w:val="24"/>
          <w:szCs w:val="24"/>
          <w:lang w:eastAsia="pl-PL"/>
        </w:rPr>
        <w:t>5</w:t>
      </w:r>
      <w:r w:rsidRPr="00120796">
        <w:rPr>
          <w:rFonts w:ascii="Times New Roman" w:eastAsia="Times New Roman" w:hAnsi="Times New Roman"/>
          <w:color w:val="000000" w:themeColor="text1"/>
          <w:sz w:val="24"/>
          <w:szCs w:val="24"/>
          <w:lang w:eastAsia="pl-PL"/>
        </w:rPr>
        <w:t xml:space="preserve">, e-mail: </w:t>
      </w:r>
      <w:r w:rsidR="00D23F73" w:rsidRPr="00120796">
        <w:rPr>
          <w:rFonts w:ascii="Times New Roman" w:eastAsia="Times New Roman" w:hAnsi="Times New Roman"/>
          <w:color w:val="000000" w:themeColor="text1"/>
          <w:sz w:val="24"/>
          <w:szCs w:val="24"/>
          <w:lang w:eastAsia="pl-PL"/>
        </w:rPr>
        <w:t>odpady</w:t>
      </w:r>
      <w:r w:rsidRPr="00120796">
        <w:rPr>
          <w:rFonts w:ascii="Times New Roman" w:eastAsia="Times New Roman" w:hAnsi="Times New Roman"/>
          <w:color w:val="000000" w:themeColor="text1"/>
          <w:sz w:val="24"/>
          <w:szCs w:val="24"/>
          <w:lang w:eastAsia="pl-PL"/>
        </w:rPr>
        <w:t>@</w:t>
      </w:r>
      <w:r w:rsidR="00D23F73" w:rsidRPr="00120796">
        <w:rPr>
          <w:rFonts w:ascii="Times New Roman" w:eastAsia="Times New Roman" w:hAnsi="Times New Roman"/>
          <w:color w:val="000000" w:themeColor="text1"/>
          <w:sz w:val="24"/>
          <w:szCs w:val="24"/>
          <w:lang w:eastAsia="pl-PL"/>
        </w:rPr>
        <w:t>chrzastowice</w:t>
      </w:r>
      <w:r w:rsidRPr="00120796">
        <w:rPr>
          <w:rFonts w:ascii="Times New Roman" w:eastAsia="Times New Roman" w:hAnsi="Times New Roman"/>
          <w:color w:val="000000" w:themeColor="text1"/>
          <w:sz w:val="24"/>
          <w:szCs w:val="24"/>
          <w:lang w:eastAsia="pl-PL"/>
        </w:rPr>
        <w:t>.pl.</w:t>
      </w:r>
    </w:p>
    <w:p w14:paraId="36C864D7" w14:textId="77777777" w:rsidR="00EF1A22" w:rsidRPr="00120796" w:rsidRDefault="00EF1A22" w:rsidP="00EF1A22">
      <w:pPr>
        <w:numPr>
          <w:ilvl w:val="0"/>
          <w:numId w:val="7"/>
        </w:numPr>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Koordynatorem umowy ze strony Wykonawcy jest: </w:t>
      </w:r>
    </w:p>
    <w:p w14:paraId="40D15370" w14:textId="77777777" w:rsidR="00EF1A22" w:rsidRPr="00120796" w:rsidRDefault="00EF1A22" w:rsidP="00EF1A22">
      <w:pPr>
        <w:spacing w:line="240" w:lineRule="auto"/>
        <w:ind w:left="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Pani/Pan…………………………………..,</w:t>
      </w:r>
    </w:p>
    <w:p w14:paraId="397AC688" w14:textId="77777777" w:rsidR="00EF1A22" w:rsidRPr="00120796" w:rsidRDefault="00EF1A22" w:rsidP="00EF1A22">
      <w:pPr>
        <w:spacing w:line="240" w:lineRule="auto"/>
        <w:ind w:left="180"/>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Adres: …………………, Tel.: …………………….,  e-mail: …………...</w:t>
      </w:r>
    </w:p>
    <w:p w14:paraId="361F16E4" w14:textId="77777777" w:rsidR="00EF1A22" w:rsidRPr="00120796" w:rsidRDefault="00EF1A22" w:rsidP="00EF1A22">
      <w:pPr>
        <w:spacing w:line="240" w:lineRule="auto"/>
        <w:ind w:left="142"/>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Koordynator odpowiada za nadzorowanie wykonywania umowy ze strony Wykonawcy. </w:t>
      </w:r>
      <w:r w:rsidRPr="00120796">
        <w:rPr>
          <w:rFonts w:ascii="Times New Roman" w:eastAsia="Times New Roman" w:hAnsi="Times New Roman"/>
          <w:color w:val="000000" w:themeColor="text1"/>
          <w:sz w:val="24"/>
          <w:szCs w:val="24"/>
          <w:lang w:eastAsia="pl-PL"/>
        </w:rPr>
        <w:br/>
        <w:t xml:space="preserve">W przypadku zmiany koordynatora Wykonawca niezwłocznie, jednak nie później niż </w:t>
      </w:r>
      <w:r w:rsidRPr="00120796">
        <w:rPr>
          <w:rFonts w:ascii="Times New Roman" w:eastAsia="Times New Roman" w:hAnsi="Times New Roman"/>
          <w:color w:val="000000" w:themeColor="text1"/>
          <w:sz w:val="24"/>
          <w:szCs w:val="24"/>
          <w:lang w:eastAsia="pl-PL"/>
        </w:rPr>
        <w:br/>
        <w:t>w terminie 3 dni od dnia zmiany powiadomi pisemnie o tym fakcie Zamawiającego podając dane nowego koordynatora.</w:t>
      </w:r>
    </w:p>
    <w:p w14:paraId="4184846C" w14:textId="46CA8A2C" w:rsidR="00200A55" w:rsidRPr="00120796" w:rsidRDefault="00200A55" w:rsidP="00200A55">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 2</w:t>
      </w:r>
      <w:r w:rsidR="00B92443">
        <w:rPr>
          <w:rFonts w:ascii="Times New Roman" w:eastAsia="Times New Roman" w:hAnsi="Times New Roman"/>
          <w:b/>
          <w:color w:val="000000" w:themeColor="text1"/>
          <w:sz w:val="24"/>
          <w:szCs w:val="24"/>
          <w:lang w:eastAsia="pl-PL"/>
        </w:rPr>
        <w:t>1</w:t>
      </w:r>
    </w:p>
    <w:p w14:paraId="13D8E8EC" w14:textId="38D695FA" w:rsidR="00200A55" w:rsidRPr="00120796" w:rsidRDefault="00200A55" w:rsidP="00200A55">
      <w:pPr>
        <w:spacing w:line="240" w:lineRule="auto"/>
        <w:jc w:val="center"/>
        <w:rPr>
          <w:rFonts w:ascii="Times New Roman" w:eastAsia="Times New Roman" w:hAnsi="Times New Roman"/>
          <w:b/>
          <w:color w:val="000000" w:themeColor="text1"/>
          <w:sz w:val="24"/>
          <w:szCs w:val="24"/>
          <w:lang w:eastAsia="pl-PL"/>
        </w:rPr>
      </w:pPr>
      <w:r w:rsidRPr="00120796">
        <w:rPr>
          <w:rFonts w:ascii="Times New Roman" w:eastAsia="Times New Roman" w:hAnsi="Times New Roman"/>
          <w:b/>
          <w:color w:val="000000" w:themeColor="text1"/>
          <w:sz w:val="24"/>
          <w:szCs w:val="24"/>
          <w:lang w:eastAsia="pl-PL"/>
        </w:rPr>
        <w:t>RODO</w:t>
      </w:r>
    </w:p>
    <w:p w14:paraId="61BDE73E" w14:textId="17F77A52" w:rsidR="00EF1A22" w:rsidRPr="00120796" w:rsidRDefault="00EF1A22" w:rsidP="00EF1A22">
      <w:pPr>
        <w:autoSpaceDE w:val="0"/>
        <w:spacing w:line="240" w:lineRule="auto"/>
        <w:jc w:val="center"/>
        <w:rPr>
          <w:rFonts w:ascii="Times New Roman" w:eastAsia="Times New Roman" w:hAnsi="Times New Roman"/>
          <w:b/>
          <w:bCs/>
          <w:color w:val="000000" w:themeColor="text1"/>
          <w:sz w:val="24"/>
          <w:szCs w:val="24"/>
          <w:lang w:eastAsia="pl-PL"/>
        </w:rPr>
      </w:pPr>
    </w:p>
    <w:p w14:paraId="41151C79" w14:textId="7CCE9D97" w:rsidR="009D4B35" w:rsidRPr="00120796" w:rsidRDefault="009D4B35" w:rsidP="009D4B35">
      <w:pPr>
        <w:spacing w:after="160" w:line="259" w:lineRule="auto"/>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Zgodnie z art. 13 ust. 1 i 2 rozporządzenia Parlamentu Europejskiego i Rady (UE) 2016/679 z</w:t>
      </w:r>
      <w:r>
        <w:rPr>
          <w:rFonts w:ascii="Times New Roman" w:eastAsia="Arial Unicode MS" w:hAnsi="Times New Roman"/>
          <w:color w:val="000000" w:themeColor="text1"/>
          <w:sz w:val="24"/>
          <w:szCs w:val="24"/>
          <w:lang w:eastAsia="pl-PL"/>
        </w:rPr>
        <w:t> </w:t>
      </w:r>
      <w:r w:rsidRPr="00120796">
        <w:rPr>
          <w:rFonts w:ascii="Times New Roman" w:eastAsia="Arial Unicode MS" w:hAnsi="Times New Roman"/>
          <w:color w:val="000000" w:themeColor="text1"/>
          <w:sz w:val="24"/>
          <w:szCs w:val="24"/>
          <w:lang w:eastAsia="pl-PL"/>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eastAsia="Arial Unicode MS" w:hAnsi="Times New Roman"/>
          <w:color w:val="000000" w:themeColor="text1"/>
          <w:sz w:val="24"/>
          <w:szCs w:val="24"/>
          <w:lang w:eastAsia="pl-PL"/>
        </w:rPr>
        <w:t> </w:t>
      </w:r>
      <w:r w:rsidRPr="00120796">
        <w:rPr>
          <w:rFonts w:ascii="Times New Roman" w:eastAsia="Arial Unicode MS" w:hAnsi="Times New Roman"/>
          <w:color w:val="000000" w:themeColor="text1"/>
          <w:sz w:val="24"/>
          <w:szCs w:val="24"/>
          <w:lang w:eastAsia="pl-PL"/>
        </w:rPr>
        <w:t xml:space="preserve">04.05.2016, str. 1), dalej „RODO”, informuję, że: </w:t>
      </w:r>
    </w:p>
    <w:p w14:paraId="61F215D0" w14:textId="77777777" w:rsidR="009D4B35" w:rsidRPr="00120796" w:rsidRDefault="009D4B35" w:rsidP="009D4B35">
      <w:pPr>
        <w:numPr>
          <w:ilvl w:val="0"/>
          <w:numId w:val="28"/>
        </w:numPr>
        <w:suppressAutoHyphens/>
        <w:spacing w:after="160" w:line="240" w:lineRule="auto"/>
        <w:ind w:left="284" w:hanging="284"/>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 xml:space="preserve">Administratorem Państwa danych </w:t>
      </w:r>
      <w:r>
        <w:rPr>
          <w:rFonts w:ascii="Times New Roman" w:eastAsia="Arial Unicode MS" w:hAnsi="Times New Roman"/>
          <w:color w:val="000000" w:themeColor="text1"/>
          <w:sz w:val="24"/>
          <w:szCs w:val="24"/>
          <w:lang w:eastAsia="pl-PL"/>
        </w:rPr>
        <w:t>jest</w:t>
      </w:r>
      <w:r w:rsidRPr="00120796">
        <w:rPr>
          <w:rFonts w:ascii="Times New Roman" w:eastAsia="Arial Unicode MS" w:hAnsi="Times New Roman"/>
          <w:color w:val="000000" w:themeColor="text1"/>
          <w:sz w:val="24"/>
          <w:szCs w:val="24"/>
          <w:lang w:eastAsia="pl-PL"/>
        </w:rPr>
        <w:t xml:space="preserve"> Gmin</w:t>
      </w:r>
      <w:r>
        <w:rPr>
          <w:rFonts w:ascii="Times New Roman" w:eastAsia="Arial Unicode MS" w:hAnsi="Times New Roman"/>
          <w:color w:val="000000" w:themeColor="text1"/>
          <w:sz w:val="24"/>
          <w:szCs w:val="24"/>
          <w:lang w:eastAsia="pl-PL"/>
        </w:rPr>
        <w:t>a</w:t>
      </w:r>
      <w:r w:rsidRPr="00120796">
        <w:rPr>
          <w:rFonts w:ascii="Times New Roman" w:eastAsia="Arial Unicode MS" w:hAnsi="Times New Roman"/>
          <w:color w:val="000000" w:themeColor="text1"/>
          <w:sz w:val="24"/>
          <w:szCs w:val="24"/>
          <w:lang w:eastAsia="pl-PL"/>
        </w:rPr>
        <w:t xml:space="preserve"> Chrząstowice z siedzibą przy ul. Dworcowa 38, 46-053 </w:t>
      </w:r>
      <w:r>
        <w:rPr>
          <w:rFonts w:ascii="Times New Roman" w:eastAsia="Arial Unicode MS" w:hAnsi="Times New Roman"/>
          <w:color w:val="000000" w:themeColor="text1"/>
          <w:sz w:val="24"/>
          <w:szCs w:val="24"/>
          <w:lang w:eastAsia="pl-PL"/>
        </w:rPr>
        <w:t>w imieniu której czynności dokonuje</w:t>
      </w:r>
      <w:r w:rsidRPr="00120796">
        <w:rPr>
          <w:rFonts w:ascii="Times New Roman" w:eastAsia="Arial Unicode MS" w:hAnsi="Times New Roman"/>
          <w:color w:val="000000" w:themeColor="text1"/>
          <w:sz w:val="24"/>
          <w:szCs w:val="24"/>
          <w:lang w:eastAsia="pl-PL"/>
        </w:rPr>
        <w:t xml:space="preserve"> Wójt Gminy Chrząstowice. Z administratorem można skontaktować się pisemnie - kierując korespondencję na adres siedziby administratora.</w:t>
      </w:r>
    </w:p>
    <w:p w14:paraId="1F3BADD2" w14:textId="77777777" w:rsidR="009D4B35" w:rsidRPr="00120796" w:rsidRDefault="009D4B35" w:rsidP="009D4B35">
      <w:pPr>
        <w:numPr>
          <w:ilvl w:val="0"/>
          <w:numId w:val="28"/>
        </w:numPr>
        <w:suppressAutoHyphens/>
        <w:spacing w:after="160" w:line="240" w:lineRule="auto"/>
        <w:ind w:left="284" w:hanging="284"/>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DANE KONTAKTOWE INSPEKTORA OCHRONY DANYCH: Pytania dotyczące sposobu i zakresu przetwarzania danych osobowych, a także przysługujących uprawnień, może Pani/Pan kierować do Inspektora Ochrony Danych Osobowych pisemnie na adres siedziby Administratora, jak również pod numerem tel.: 887818800 lub poprzez e-mail: iodo@chrzastowice.pl;</w:t>
      </w:r>
    </w:p>
    <w:p w14:paraId="4F882249" w14:textId="77777777" w:rsidR="009D4B35" w:rsidRPr="00120796" w:rsidRDefault="009D4B35" w:rsidP="009D4B35">
      <w:pPr>
        <w:numPr>
          <w:ilvl w:val="0"/>
          <w:numId w:val="28"/>
        </w:numPr>
        <w:suppressAutoHyphens/>
        <w:spacing w:after="160" w:line="240" w:lineRule="auto"/>
        <w:ind w:left="284" w:hanging="284"/>
        <w:contextualSpacing/>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CELE PRZETWARZANIA I PODSTAWA PRAWNA: Dane osobowe Wykonawcy będą przetwarzane na podstawie art. 6 ust. 1 lit. c RODO w celu związanym z postępowaniem o udzielenie zamówienia publicznego, a także w zakresie wypełniania obowiązków prawnych ciążących na administratorze na podstawie powszechnie obowiązujących przepisów prawa, jak również w celu ustalenia lub dochodzenia roszczeń lub w celu obrony przed roszczeniami i celach archiwizacyjnych - art. 6 ust. 1 lit. b, c oraz f RODO.</w:t>
      </w:r>
    </w:p>
    <w:p w14:paraId="349831EC" w14:textId="77777777" w:rsidR="009D4B35" w:rsidRPr="00120796" w:rsidRDefault="009D4B35" w:rsidP="009D4B35">
      <w:pPr>
        <w:numPr>
          <w:ilvl w:val="0"/>
          <w:numId w:val="28"/>
        </w:numPr>
        <w:suppressAutoHyphens/>
        <w:spacing w:after="160" w:line="240" w:lineRule="auto"/>
        <w:ind w:left="284" w:hanging="284"/>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ODBIORCY DANYCH: Odbiorcami danych osobowych Wykonawcy będą osoby lub podmioty, którym udostępniona zostanie dokumentacja postępowania w oparciu o art. 8 oraz art. 96 ust. 3 Ustawy z dnia 29 stycznia 2004 r. Prawo zamówień publicznych (Dz.U. 2019 poz. 1843 ze zm.).</w:t>
      </w:r>
    </w:p>
    <w:p w14:paraId="4DBFF7AF" w14:textId="77777777" w:rsidR="009D4B35" w:rsidRPr="00120796" w:rsidRDefault="009D4B35" w:rsidP="009D4B35">
      <w:pPr>
        <w:numPr>
          <w:ilvl w:val="0"/>
          <w:numId w:val="28"/>
        </w:numPr>
        <w:suppressAutoHyphens/>
        <w:spacing w:after="160" w:line="240" w:lineRule="auto"/>
        <w:ind w:left="284" w:hanging="284"/>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OKRES PRZECHOWYWANIA DANYCH: Dane osobowe Wykonawcy będą przechowywane, zgodnie z art. 97 ust. 1 Ustawy z dnia 29 stycznia 2004 r. Prawo zamówień publicznych (Dz.U. 2019 poz. 1843 ze zm.), przez okres 4 lat od dnia zakończenia postępowania o udzielenie zamówienia, a jeżeli czas trwania umowy przekracza 4 lata, okres przechowywania obejmuje cały czas trwania umowy.</w:t>
      </w:r>
    </w:p>
    <w:p w14:paraId="588DE351" w14:textId="77777777" w:rsidR="009D4B35" w:rsidRPr="00120796" w:rsidRDefault="009D4B35" w:rsidP="009D4B35">
      <w:pPr>
        <w:numPr>
          <w:ilvl w:val="0"/>
          <w:numId w:val="28"/>
        </w:numPr>
        <w:suppressAutoHyphens/>
        <w:spacing w:after="160" w:line="240" w:lineRule="auto"/>
        <w:ind w:left="284" w:hanging="284"/>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PRAWA PODMIOTÓW DANYCH: Wykonawca posiada prawo do (wszystkie wymienione prawa wymagają pisemnej formy):</w:t>
      </w:r>
    </w:p>
    <w:p w14:paraId="56568619" w14:textId="77777777" w:rsidR="009D4B35" w:rsidRPr="00120796" w:rsidRDefault="009D4B35" w:rsidP="009D4B35">
      <w:pPr>
        <w:numPr>
          <w:ilvl w:val="0"/>
          <w:numId w:val="29"/>
        </w:numPr>
        <w:suppressAutoHyphens/>
        <w:spacing w:after="160" w:line="240" w:lineRule="auto"/>
        <w:ind w:left="567" w:hanging="283"/>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dostępu do treści danych (art. 15 RODO);</w:t>
      </w:r>
    </w:p>
    <w:p w14:paraId="50634798" w14:textId="77777777" w:rsidR="009D4B35" w:rsidRPr="00120796" w:rsidRDefault="009D4B35" w:rsidP="009D4B35">
      <w:pPr>
        <w:numPr>
          <w:ilvl w:val="0"/>
          <w:numId w:val="29"/>
        </w:numPr>
        <w:suppressAutoHyphens/>
        <w:spacing w:after="160" w:line="240" w:lineRule="auto"/>
        <w:ind w:left="567" w:hanging="283"/>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prawo do sprostowania danych (art. 16 RODO);</w:t>
      </w:r>
    </w:p>
    <w:p w14:paraId="0BBE7C3F" w14:textId="77777777" w:rsidR="009D4B35" w:rsidRPr="00120796" w:rsidRDefault="009D4B35" w:rsidP="009D4B35">
      <w:pPr>
        <w:numPr>
          <w:ilvl w:val="0"/>
          <w:numId w:val="29"/>
        </w:numPr>
        <w:suppressAutoHyphens/>
        <w:spacing w:after="160" w:line="240" w:lineRule="auto"/>
        <w:ind w:left="567" w:hanging="283"/>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ograniczenia przetwarzania z zastrzeżeniem przypadków, o których mowa w art. 18 ust. 2 RODO</w:t>
      </w:r>
    </w:p>
    <w:p w14:paraId="25B13130" w14:textId="77777777" w:rsidR="009D4B35" w:rsidRPr="00120796" w:rsidRDefault="009D4B35" w:rsidP="009D4B35">
      <w:pPr>
        <w:spacing w:line="240" w:lineRule="auto"/>
        <w:ind w:left="426"/>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Wykonawcy nie przysługuje prawo do:</w:t>
      </w:r>
    </w:p>
    <w:p w14:paraId="19B8D009" w14:textId="77777777" w:rsidR="009D4B35" w:rsidRPr="00120796" w:rsidRDefault="009D4B35" w:rsidP="009D4B35">
      <w:pPr>
        <w:numPr>
          <w:ilvl w:val="0"/>
          <w:numId w:val="30"/>
        </w:numPr>
        <w:suppressAutoHyphens/>
        <w:spacing w:after="160" w:line="240" w:lineRule="auto"/>
        <w:ind w:left="567" w:hanging="283"/>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w związku z art. 17 ust. 3 lit. b, d lub e RODO prawo do usunięcia danych osobowych;</w:t>
      </w:r>
    </w:p>
    <w:p w14:paraId="6211BBB0" w14:textId="77777777" w:rsidR="009D4B35" w:rsidRPr="00120796" w:rsidRDefault="009D4B35" w:rsidP="009D4B35">
      <w:pPr>
        <w:numPr>
          <w:ilvl w:val="0"/>
          <w:numId w:val="30"/>
        </w:numPr>
        <w:suppressAutoHyphens/>
        <w:spacing w:after="160" w:line="240" w:lineRule="auto"/>
        <w:ind w:left="567" w:hanging="283"/>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prawo do przenoszenia danych osobowych, o którym mowa w art. 20 RODO;</w:t>
      </w:r>
    </w:p>
    <w:p w14:paraId="5D5A47A5" w14:textId="77777777" w:rsidR="009D4B35" w:rsidRPr="00120796" w:rsidRDefault="009D4B35" w:rsidP="009D4B35">
      <w:pPr>
        <w:numPr>
          <w:ilvl w:val="0"/>
          <w:numId w:val="30"/>
        </w:numPr>
        <w:suppressAutoHyphens/>
        <w:spacing w:after="160" w:line="240" w:lineRule="auto"/>
        <w:ind w:left="567" w:hanging="283"/>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na podstawie art. 21 RODO prawo sprzeciwu, wobec przetwarzania danych osobowych, gdyż podstawą prawną przetwarzania Pani/Pana danych osobowych jest art. 6 ust. 1 lit. c RODO.</w:t>
      </w:r>
    </w:p>
    <w:p w14:paraId="6B7B76AE" w14:textId="77777777" w:rsidR="009D4B35" w:rsidRPr="00120796" w:rsidRDefault="009D4B35" w:rsidP="009D4B35">
      <w:pPr>
        <w:numPr>
          <w:ilvl w:val="0"/>
          <w:numId w:val="28"/>
        </w:numPr>
        <w:suppressAutoHyphens/>
        <w:spacing w:after="160" w:line="240" w:lineRule="auto"/>
        <w:ind w:left="284" w:hanging="284"/>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PRAWO WNIESIENIA SKARGI DO ORGANU NADZORCZEGO: Wykonawcy przysługuje prawo wniesienia skargi do organu nadzorczego zajmującego się ochroną danych osobowych w państwie członkowskim zwykłego pobytu, miejsca pracy lub miejsca popełnienia domniemanego naruszenia. Biuro Prezesa Urzędu Ochrony Danych Osobowych (PUODO) Adres: ul. Stawki 2, 00-193 Warszawa, Telefon: 22 531 03 00.</w:t>
      </w:r>
    </w:p>
    <w:p w14:paraId="7A84E712" w14:textId="77777777" w:rsidR="009D4B35" w:rsidRPr="00120796" w:rsidRDefault="009D4B35" w:rsidP="009D4B35">
      <w:pPr>
        <w:numPr>
          <w:ilvl w:val="0"/>
          <w:numId w:val="28"/>
        </w:numPr>
        <w:suppressAutoHyphens/>
        <w:spacing w:after="160" w:line="240" w:lineRule="auto"/>
        <w:ind w:left="284" w:hanging="284"/>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ŹRÓDŁO POCHODZENIA DANYCH OSOBOWYCH: Dane pochodzą od osób których dane dotyczą.</w:t>
      </w:r>
    </w:p>
    <w:p w14:paraId="57A1931A" w14:textId="77777777" w:rsidR="009D4B35" w:rsidRPr="00120796" w:rsidRDefault="009D4B35" w:rsidP="009D4B35">
      <w:pPr>
        <w:numPr>
          <w:ilvl w:val="0"/>
          <w:numId w:val="28"/>
        </w:numPr>
        <w:suppressAutoHyphens/>
        <w:spacing w:after="160" w:line="240" w:lineRule="auto"/>
        <w:ind w:left="284" w:hanging="284"/>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lastRenderedPageBreak/>
        <w:t>INFORMACJA O DOWOLNOŚCI LUB OBOWIĄZKU PODANIA DANYCH: obowiązek podania przez Wykonawcę danych osobowych bezpośrednio go dotyczących jest wymogiem ustawowym określonym w przepisach Ustawy z dnia 29 stycznia 2004 r. Prawo zamówień publicznych (Dz.U. 2019 poz. 1843 ze zm.), związanym z udziałem w postępowaniu o udzielenie zamówienia publicznego. Konsekwencje niepodania określonych danych wynikają z Ustawy z dnia 29 stycznia 2004 r. Prawo zamówień publicznych (Dz.U. 2019 poz. 1843 ze zm.).</w:t>
      </w:r>
    </w:p>
    <w:p w14:paraId="6C952622" w14:textId="77777777" w:rsidR="009D4B35" w:rsidRPr="00120796" w:rsidRDefault="009D4B35" w:rsidP="009D4B35">
      <w:pPr>
        <w:numPr>
          <w:ilvl w:val="0"/>
          <w:numId w:val="28"/>
        </w:numPr>
        <w:suppressAutoHyphens/>
        <w:spacing w:after="160" w:line="240" w:lineRule="auto"/>
        <w:ind w:left="426" w:hanging="426"/>
        <w:contextualSpacing/>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PRZEKAZANIE DANYCH OSOBOWYCH DO PAŃSTWA TRZECIEGO LUB ORGANIZACJI MIĘDZYNARODOWEJ: Może wystąpić, jeżeli wystąpi o to państwo trzecie lub organizacja międzynarodowa, jednak po wykazaniu zgodności z przepisami RODO.</w:t>
      </w:r>
    </w:p>
    <w:p w14:paraId="30E4D074" w14:textId="77777777" w:rsidR="009D4B35" w:rsidRPr="00120796" w:rsidRDefault="009D4B35" w:rsidP="009D4B35">
      <w:pPr>
        <w:spacing w:after="120" w:line="240" w:lineRule="auto"/>
        <w:jc w:val="both"/>
        <w:rPr>
          <w:rFonts w:ascii="Times New Roman" w:eastAsia="Arial Unicode MS" w:hAnsi="Times New Roman"/>
          <w:color w:val="000000" w:themeColor="text1"/>
          <w:sz w:val="24"/>
          <w:szCs w:val="24"/>
          <w:lang w:eastAsia="pl-PL"/>
        </w:rPr>
      </w:pPr>
      <w:r w:rsidRPr="00120796">
        <w:rPr>
          <w:rFonts w:ascii="Times New Roman" w:eastAsia="Arial Unicode MS" w:hAnsi="Times New Roman"/>
          <w:color w:val="000000" w:themeColor="text1"/>
          <w:sz w:val="24"/>
          <w:szCs w:val="24"/>
          <w:lang w:eastAsia="pl-PL"/>
        </w:rPr>
        <w:t>INFORMACJE O ZAUTOMATYZOWANYM PODEJMOWANIU DECYZJI, W TYM O PROFILOWANIU: Pani/Pana dane nie będą przetwarzane w sposób zautomatyzowany i nie będą profilowane.</w:t>
      </w:r>
    </w:p>
    <w:p w14:paraId="551DAD68" w14:textId="77777777" w:rsidR="009D4B35" w:rsidRPr="00120796" w:rsidRDefault="009D4B35" w:rsidP="009D4B35">
      <w:pPr>
        <w:autoSpaceDE w:val="0"/>
        <w:spacing w:line="240" w:lineRule="auto"/>
        <w:jc w:val="center"/>
        <w:rPr>
          <w:rFonts w:ascii="Times New Roman" w:eastAsia="Times New Roman" w:hAnsi="Times New Roman"/>
          <w:b/>
          <w:bCs/>
          <w:color w:val="000000" w:themeColor="text1"/>
          <w:sz w:val="24"/>
          <w:szCs w:val="24"/>
          <w:lang w:eastAsia="pl-PL"/>
        </w:rPr>
      </w:pPr>
    </w:p>
    <w:p w14:paraId="1CF29B49" w14:textId="77777777" w:rsidR="00F71709" w:rsidRPr="00120796" w:rsidRDefault="00F71709" w:rsidP="00EF1A22">
      <w:pPr>
        <w:autoSpaceDE w:val="0"/>
        <w:spacing w:line="240" w:lineRule="auto"/>
        <w:jc w:val="center"/>
        <w:rPr>
          <w:rFonts w:ascii="Times New Roman" w:eastAsia="Times New Roman" w:hAnsi="Times New Roman"/>
          <w:b/>
          <w:bCs/>
          <w:color w:val="000000" w:themeColor="text1"/>
          <w:sz w:val="24"/>
          <w:szCs w:val="24"/>
          <w:lang w:eastAsia="pl-PL"/>
        </w:rPr>
      </w:pPr>
    </w:p>
    <w:p w14:paraId="4D5D1B20" w14:textId="64B770AC" w:rsidR="00EF1A22" w:rsidRPr="00120796" w:rsidRDefault="00EF1A22" w:rsidP="00EF1A22">
      <w:pPr>
        <w:autoSpaceDE w:val="0"/>
        <w:spacing w:line="240" w:lineRule="auto"/>
        <w:jc w:val="center"/>
        <w:rPr>
          <w:rFonts w:ascii="Times New Roman" w:eastAsia="Times New Roman" w:hAnsi="Times New Roman"/>
          <w:b/>
          <w:bCs/>
          <w:color w:val="000000" w:themeColor="text1"/>
          <w:sz w:val="24"/>
          <w:szCs w:val="24"/>
          <w:lang w:eastAsia="pl-PL"/>
        </w:rPr>
      </w:pPr>
      <w:r w:rsidRPr="00120796">
        <w:rPr>
          <w:rFonts w:ascii="Times New Roman" w:eastAsia="Times New Roman" w:hAnsi="Times New Roman"/>
          <w:b/>
          <w:bCs/>
          <w:color w:val="000000" w:themeColor="text1"/>
          <w:sz w:val="24"/>
          <w:szCs w:val="24"/>
          <w:lang w:eastAsia="pl-PL"/>
        </w:rPr>
        <w:t>§</w:t>
      </w:r>
      <w:r w:rsidR="004C5B70" w:rsidRPr="00120796">
        <w:rPr>
          <w:rFonts w:ascii="Times New Roman" w:eastAsia="Times New Roman" w:hAnsi="Times New Roman"/>
          <w:b/>
          <w:bCs/>
          <w:color w:val="000000" w:themeColor="text1"/>
          <w:sz w:val="24"/>
          <w:szCs w:val="24"/>
          <w:lang w:eastAsia="pl-PL"/>
        </w:rPr>
        <w:t xml:space="preserve"> 2</w:t>
      </w:r>
      <w:r w:rsidR="00B92443">
        <w:rPr>
          <w:rFonts w:ascii="Times New Roman" w:eastAsia="Times New Roman" w:hAnsi="Times New Roman"/>
          <w:b/>
          <w:bCs/>
          <w:color w:val="000000" w:themeColor="text1"/>
          <w:sz w:val="24"/>
          <w:szCs w:val="24"/>
          <w:lang w:eastAsia="pl-PL"/>
        </w:rPr>
        <w:t>2</w:t>
      </w:r>
    </w:p>
    <w:p w14:paraId="2ED8B0B3" w14:textId="3B5E2E86" w:rsidR="00DB286E" w:rsidRPr="00120796" w:rsidRDefault="00DB286E" w:rsidP="00EF1A22">
      <w:pPr>
        <w:autoSpaceDE w:val="0"/>
        <w:spacing w:line="240" w:lineRule="auto"/>
        <w:jc w:val="center"/>
        <w:rPr>
          <w:rFonts w:ascii="Times New Roman" w:eastAsia="Times New Roman" w:hAnsi="Times New Roman"/>
          <w:b/>
          <w:bCs/>
          <w:color w:val="000000" w:themeColor="text1"/>
          <w:sz w:val="24"/>
          <w:szCs w:val="24"/>
          <w:lang w:eastAsia="pl-PL"/>
        </w:rPr>
      </w:pPr>
      <w:r w:rsidRPr="00120796">
        <w:rPr>
          <w:rFonts w:ascii="Times New Roman" w:eastAsia="Times New Roman" w:hAnsi="Times New Roman"/>
          <w:b/>
          <w:bCs/>
          <w:color w:val="000000" w:themeColor="text1"/>
          <w:sz w:val="24"/>
          <w:szCs w:val="24"/>
          <w:lang w:eastAsia="pl-PL"/>
        </w:rPr>
        <w:t>POSTANOWIENA KOŃCOWE</w:t>
      </w:r>
    </w:p>
    <w:p w14:paraId="07E68028" w14:textId="77777777" w:rsidR="00EF1A22" w:rsidRPr="00120796" w:rsidRDefault="00EF1A22" w:rsidP="00EF1A22">
      <w:pPr>
        <w:autoSpaceDE w:val="0"/>
        <w:spacing w:line="240" w:lineRule="auto"/>
        <w:jc w:val="center"/>
        <w:rPr>
          <w:rFonts w:ascii="Times New Roman" w:eastAsia="Times New Roman" w:hAnsi="Times New Roman"/>
          <w:b/>
          <w:bCs/>
          <w:color w:val="000000" w:themeColor="text1"/>
          <w:sz w:val="24"/>
          <w:szCs w:val="24"/>
          <w:lang w:eastAsia="pl-PL"/>
        </w:rPr>
      </w:pPr>
    </w:p>
    <w:p w14:paraId="30CF36BB" w14:textId="77777777" w:rsidR="00EF1A22" w:rsidRPr="00120796" w:rsidRDefault="00EF1A22" w:rsidP="00EF1A22">
      <w:pPr>
        <w:autoSpaceDE w:val="0"/>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1. W sprawach nie uregulowanych w umowie mają zastosowanie przepisy ustawy Prawo zamówień publicznych, Kodeksu cywilnego, ustawy o utrzymaniu czystości i porządku </w:t>
      </w:r>
      <w:r w:rsidRPr="00120796">
        <w:rPr>
          <w:rFonts w:ascii="Times New Roman" w:eastAsia="Times New Roman" w:hAnsi="Times New Roman"/>
          <w:color w:val="000000" w:themeColor="text1"/>
          <w:sz w:val="24"/>
          <w:szCs w:val="24"/>
          <w:lang w:eastAsia="pl-PL"/>
        </w:rPr>
        <w:br/>
        <w:t>w gminach, ustawy o odpadach oraz inne właściwe dla przedmiotu umowy.</w:t>
      </w:r>
    </w:p>
    <w:p w14:paraId="18736041" w14:textId="3B401873" w:rsidR="00EF1A22" w:rsidRPr="00120796" w:rsidRDefault="00EF1A22" w:rsidP="00EF1A22">
      <w:pPr>
        <w:autoSpaceDE w:val="0"/>
        <w:spacing w:line="240" w:lineRule="auto"/>
        <w:ind w:left="284" w:hanging="284"/>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2. Spory jakie mogą wyniknąć przy realizacji niniejszej umowy, strony poddają rozstrzygnięciu do Sądu cywilnego właściwego dla siedziby Zamawiającego.</w:t>
      </w:r>
    </w:p>
    <w:p w14:paraId="24F6B903" w14:textId="28247BA3" w:rsidR="00F71709" w:rsidRPr="00120796" w:rsidRDefault="00F71709" w:rsidP="00EF1A22">
      <w:pPr>
        <w:autoSpaceDE w:val="0"/>
        <w:spacing w:line="240" w:lineRule="auto"/>
        <w:ind w:left="284" w:hanging="284"/>
        <w:jc w:val="both"/>
        <w:rPr>
          <w:rFonts w:ascii="Times New Roman" w:eastAsia="Times New Roman" w:hAnsi="Times New Roman"/>
          <w:color w:val="000000" w:themeColor="text1"/>
          <w:sz w:val="24"/>
          <w:szCs w:val="24"/>
          <w:lang w:eastAsia="pl-PL"/>
        </w:rPr>
      </w:pPr>
    </w:p>
    <w:p w14:paraId="696FF093" w14:textId="7723C9B9" w:rsidR="00EF1A22" w:rsidRPr="00120796" w:rsidRDefault="00F71709" w:rsidP="00B92443">
      <w:pPr>
        <w:autoSpaceDE w:val="0"/>
        <w:spacing w:line="240" w:lineRule="auto"/>
        <w:jc w:val="center"/>
        <w:rPr>
          <w:rFonts w:ascii="Times New Roman" w:eastAsia="Times New Roman" w:hAnsi="Times New Roman"/>
          <w:b/>
          <w:bCs/>
          <w:color w:val="000000" w:themeColor="text1"/>
          <w:sz w:val="24"/>
          <w:szCs w:val="24"/>
          <w:lang w:eastAsia="pl-PL"/>
        </w:rPr>
      </w:pPr>
      <w:r w:rsidRPr="00120796">
        <w:rPr>
          <w:rFonts w:ascii="Times New Roman" w:eastAsia="Times New Roman" w:hAnsi="Times New Roman"/>
          <w:b/>
          <w:bCs/>
          <w:color w:val="000000" w:themeColor="text1"/>
          <w:sz w:val="24"/>
          <w:szCs w:val="24"/>
          <w:lang w:eastAsia="pl-PL"/>
        </w:rPr>
        <w:t>§ 2</w:t>
      </w:r>
      <w:r w:rsidR="00B92443">
        <w:rPr>
          <w:rFonts w:ascii="Times New Roman" w:eastAsia="Times New Roman" w:hAnsi="Times New Roman"/>
          <w:b/>
          <w:bCs/>
          <w:color w:val="000000" w:themeColor="text1"/>
          <w:sz w:val="24"/>
          <w:szCs w:val="24"/>
          <w:lang w:eastAsia="pl-PL"/>
        </w:rPr>
        <w:t>3</w:t>
      </w:r>
    </w:p>
    <w:p w14:paraId="066D2FF7" w14:textId="77777777" w:rsidR="00EF1A22" w:rsidRPr="00120796" w:rsidRDefault="00EF1A22" w:rsidP="00EF1A22">
      <w:pPr>
        <w:autoSpaceDE w:val="0"/>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Umowa została sporządzona w trzech jednobrzmiących egzemplarzach, w tym dwa egzemplarze dla Zamawiającego i jeden egzemplarz dla Wykonawcy.</w:t>
      </w:r>
    </w:p>
    <w:p w14:paraId="25D5D42C" w14:textId="3222064C" w:rsidR="00EF1A22" w:rsidRPr="00120796" w:rsidRDefault="00EF1A22" w:rsidP="00EF1A22">
      <w:pPr>
        <w:spacing w:line="240" w:lineRule="auto"/>
        <w:jc w:val="both"/>
        <w:rPr>
          <w:rFonts w:ascii="Times New Roman" w:eastAsia="Times New Roman" w:hAnsi="Times New Roman"/>
          <w:color w:val="000000" w:themeColor="text1"/>
          <w:sz w:val="24"/>
          <w:szCs w:val="24"/>
          <w:lang w:eastAsia="pl-PL"/>
        </w:rPr>
      </w:pPr>
    </w:p>
    <w:p w14:paraId="1EFE49CF" w14:textId="63F989AE" w:rsidR="00DB286E" w:rsidRPr="00120796" w:rsidRDefault="00DB286E" w:rsidP="00DB286E">
      <w:pPr>
        <w:autoSpaceDE w:val="0"/>
        <w:spacing w:line="240" w:lineRule="auto"/>
        <w:jc w:val="center"/>
        <w:rPr>
          <w:rFonts w:ascii="Times New Roman" w:eastAsia="Times New Roman" w:hAnsi="Times New Roman"/>
          <w:b/>
          <w:bCs/>
          <w:color w:val="000000" w:themeColor="text1"/>
          <w:sz w:val="24"/>
          <w:szCs w:val="24"/>
          <w:lang w:eastAsia="pl-PL"/>
        </w:rPr>
      </w:pPr>
      <w:r w:rsidRPr="00120796">
        <w:rPr>
          <w:rFonts w:ascii="Times New Roman" w:eastAsia="Times New Roman" w:hAnsi="Times New Roman"/>
          <w:b/>
          <w:bCs/>
          <w:color w:val="000000" w:themeColor="text1"/>
          <w:sz w:val="24"/>
          <w:szCs w:val="24"/>
          <w:lang w:eastAsia="pl-PL"/>
        </w:rPr>
        <w:t>§ 2</w:t>
      </w:r>
      <w:r w:rsidR="00B92443">
        <w:rPr>
          <w:rFonts w:ascii="Times New Roman" w:eastAsia="Times New Roman" w:hAnsi="Times New Roman"/>
          <w:b/>
          <w:bCs/>
          <w:color w:val="000000" w:themeColor="text1"/>
          <w:sz w:val="24"/>
          <w:szCs w:val="24"/>
          <w:lang w:eastAsia="pl-PL"/>
        </w:rPr>
        <w:t>4</w:t>
      </w:r>
    </w:p>
    <w:p w14:paraId="5E5852CC" w14:textId="46A4A902" w:rsidR="00DB286E" w:rsidRPr="00120796" w:rsidRDefault="00DB286E" w:rsidP="00DB286E">
      <w:pPr>
        <w:spacing w:line="240" w:lineRule="auto"/>
        <w:jc w:val="center"/>
        <w:rPr>
          <w:rFonts w:ascii="Times New Roman" w:eastAsia="Times New Roman" w:hAnsi="Times New Roman"/>
          <w:b/>
          <w:bCs/>
          <w:color w:val="000000" w:themeColor="text1"/>
          <w:sz w:val="24"/>
          <w:szCs w:val="24"/>
          <w:lang w:eastAsia="pl-PL"/>
        </w:rPr>
      </w:pPr>
      <w:r w:rsidRPr="00120796">
        <w:rPr>
          <w:rFonts w:ascii="Times New Roman" w:eastAsia="Times New Roman" w:hAnsi="Times New Roman"/>
          <w:b/>
          <w:bCs/>
          <w:color w:val="000000" w:themeColor="text1"/>
          <w:sz w:val="24"/>
          <w:szCs w:val="24"/>
          <w:lang w:eastAsia="pl-PL"/>
        </w:rPr>
        <w:t>ZAŁĄCZNIKI</w:t>
      </w:r>
    </w:p>
    <w:p w14:paraId="61E3BB23" w14:textId="77777777" w:rsidR="00DB286E" w:rsidRPr="00120796" w:rsidRDefault="00DB286E" w:rsidP="00EF1A22">
      <w:pPr>
        <w:spacing w:line="240" w:lineRule="auto"/>
        <w:jc w:val="both"/>
        <w:rPr>
          <w:rFonts w:ascii="Times New Roman" w:eastAsia="Times New Roman" w:hAnsi="Times New Roman"/>
          <w:color w:val="000000" w:themeColor="text1"/>
          <w:sz w:val="24"/>
          <w:szCs w:val="24"/>
          <w:lang w:eastAsia="pl-PL"/>
        </w:rPr>
      </w:pPr>
    </w:p>
    <w:p w14:paraId="173973BA" w14:textId="77777777" w:rsidR="00EF1A22" w:rsidRPr="00120796" w:rsidRDefault="00EF1A22" w:rsidP="00EF1A22">
      <w:pPr>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Załączniki do Umowy stanowiące jej integralną część:</w:t>
      </w:r>
    </w:p>
    <w:p w14:paraId="121974F3" w14:textId="7631E2DB" w:rsidR="00EF1A22" w:rsidRPr="00120796" w:rsidRDefault="00EF1A22" w:rsidP="00EF1A22">
      <w:pPr>
        <w:tabs>
          <w:tab w:val="left" w:pos="284"/>
        </w:tabs>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 xml:space="preserve">1) Załącznik nr 1 – Opis przedmiotu zamówienia. </w:t>
      </w:r>
    </w:p>
    <w:p w14:paraId="75A8419A" w14:textId="66B22F12" w:rsidR="00EF1A22" w:rsidRPr="00120796" w:rsidRDefault="00EF1A22" w:rsidP="00EF1A22">
      <w:pPr>
        <w:tabs>
          <w:tab w:val="left" w:pos="284"/>
        </w:tabs>
        <w:spacing w:line="240" w:lineRule="auto"/>
        <w:jc w:val="both"/>
        <w:rPr>
          <w:rFonts w:ascii="Times New Roman" w:eastAsia="Times New Roman" w:hAnsi="Times New Roman"/>
          <w:color w:val="000000" w:themeColor="text1"/>
          <w:sz w:val="24"/>
          <w:szCs w:val="24"/>
          <w:lang w:eastAsia="pl-PL"/>
        </w:rPr>
      </w:pPr>
      <w:r w:rsidRPr="00120796">
        <w:rPr>
          <w:rFonts w:ascii="Times New Roman" w:eastAsia="Times New Roman" w:hAnsi="Times New Roman"/>
          <w:color w:val="000000" w:themeColor="text1"/>
          <w:sz w:val="24"/>
          <w:szCs w:val="24"/>
          <w:lang w:eastAsia="pl-PL"/>
        </w:rPr>
        <w:t>2) Załącznik nr 2 - Oferta Wykonawcy.</w:t>
      </w:r>
    </w:p>
    <w:p w14:paraId="52E99B0B" w14:textId="29DB5404" w:rsidR="00EF1A22" w:rsidRPr="00120796" w:rsidRDefault="00EF1A22" w:rsidP="00EF1A22">
      <w:pPr>
        <w:autoSpaceDE w:val="0"/>
        <w:spacing w:line="240" w:lineRule="auto"/>
        <w:jc w:val="both"/>
        <w:rPr>
          <w:rFonts w:ascii="Times New Roman" w:eastAsia="Times New Roman" w:hAnsi="Times New Roman"/>
          <w:color w:val="000000" w:themeColor="text1"/>
          <w:sz w:val="24"/>
          <w:szCs w:val="24"/>
          <w:lang w:eastAsia="pl-PL"/>
        </w:rPr>
      </w:pPr>
    </w:p>
    <w:p w14:paraId="5E32F664" w14:textId="77777777" w:rsidR="00111DA1" w:rsidRPr="00120796" w:rsidRDefault="00111DA1" w:rsidP="00EF1A22">
      <w:pPr>
        <w:autoSpaceDE w:val="0"/>
        <w:spacing w:line="240" w:lineRule="auto"/>
        <w:jc w:val="both"/>
        <w:rPr>
          <w:rFonts w:ascii="Times New Roman" w:eastAsia="Times New Roman" w:hAnsi="Times New Roman"/>
          <w:b/>
          <w:bCs/>
          <w:color w:val="000000" w:themeColor="text1"/>
          <w:sz w:val="24"/>
          <w:szCs w:val="24"/>
          <w:lang w:eastAsia="pl-PL"/>
        </w:rPr>
      </w:pPr>
    </w:p>
    <w:p w14:paraId="66EDD6A0" w14:textId="77777777" w:rsidR="00EF1A22" w:rsidRPr="00120796" w:rsidRDefault="00EF1A22" w:rsidP="00EF1A22">
      <w:pPr>
        <w:autoSpaceDE w:val="0"/>
        <w:spacing w:line="240" w:lineRule="auto"/>
        <w:jc w:val="both"/>
        <w:rPr>
          <w:rFonts w:ascii="Times New Roman" w:eastAsia="Times New Roman" w:hAnsi="Times New Roman"/>
          <w:b/>
          <w:bCs/>
          <w:color w:val="000000" w:themeColor="text1"/>
          <w:sz w:val="24"/>
          <w:szCs w:val="24"/>
          <w:lang w:eastAsia="pl-PL"/>
        </w:rPr>
      </w:pPr>
    </w:p>
    <w:p w14:paraId="66D8008C" w14:textId="1AA5C215" w:rsidR="00165FC8" w:rsidRPr="00120796" w:rsidRDefault="00EF1A22" w:rsidP="00E57F73">
      <w:pPr>
        <w:spacing w:line="240" w:lineRule="auto"/>
        <w:rPr>
          <w:rFonts w:ascii="Times New Roman" w:eastAsia="Times New Roman" w:hAnsi="Times New Roman"/>
          <w:color w:val="000000" w:themeColor="text1"/>
          <w:sz w:val="24"/>
          <w:szCs w:val="24"/>
          <w:lang w:eastAsia="pl-PL"/>
        </w:rPr>
      </w:pPr>
      <w:r w:rsidRPr="00120796">
        <w:rPr>
          <w:rFonts w:ascii="Times New Roman" w:eastAsia="Times New Roman" w:hAnsi="Times New Roman"/>
          <w:b/>
          <w:bCs/>
          <w:color w:val="000000" w:themeColor="text1"/>
          <w:sz w:val="24"/>
          <w:szCs w:val="24"/>
          <w:lang w:eastAsia="pl-PL"/>
        </w:rPr>
        <w:t xml:space="preserve">ZAMAWIAJĄCY </w:t>
      </w:r>
      <w:r w:rsidRPr="00120796">
        <w:rPr>
          <w:rFonts w:ascii="Times New Roman" w:eastAsia="Times New Roman" w:hAnsi="Times New Roman"/>
          <w:b/>
          <w:bCs/>
          <w:color w:val="000000" w:themeColor="text1"/>
          <w:sz w:val="24"/>
          <w:szCs w:val="24"/>
          <w:lang w:eastAsia="pl-PL"/>
        </w:rPr>
        <w:tab/>
      </w:r>
      <w:r w:rsidRPr="00120796">
        <w:rPr>
          <w:rFonts w:ascii="Times New Roman" w:eastAsia="Times New Roman" w:hAnsi="Times New Roman"/>
          <w:b/>
          <w:bCs/>
          <w:color w:val="000000" w:themeColor="text1"/>
          <w:sz w:val="24"/>
          <w:szCs w:val="24"/>
          <w:lang w:eastAsia="pl-PL"/>
        </w:rPr>
        <w:tab/>
      </w:r>
      <w:r w:rsidRPr="00120796">
        <w:rPr>
          <w:rFonts w:ascii="Times New Roman" w:eastAsia="Times New Roman" w:hAnsi="Times New Roman"/>
          <w:b/>
          <w:bCs/>
          <w:color w:val="000000" w:themeColor="text1"/>
          <w:sz w:val="24"/>
          <w:szCs w:val="24"/>
          <w:lang w:eastAsia="pl-PL"/>
        </w:rPr>
        <w:tab/>
      </w:r>
      <w:r w:rsidRPr="00120796">
        <w:rPr>
          <w:rFonts w:ascii="Times New Roman" w:eastAsia="Times New Roman" w:hAnsi="Times New Roman"/>
          <w:b/>
          <w:bCs/>
          <w:color w:val="000000" w:themeColor="text1"/>
          <w:sz w:val="24"/>
          <w:szCs w:val="24"/>
          <w:lang w:eastAsia="pl-PL"/>
        </w:rPr>
        <w:tab/>
      </w:r>
      <w:r w:rsidRPr="00120796">
        <w:rPr>
          <w:rFonts w:ascii="Times New Roman" w:eastAsia="Times New Roman" w:hAnsi="Times New Roman"/>
          <w:b/>
          <w:bCs/>
          <w:color w:val="000000" w:themeColor="text1"/>
          <w:sz w:val="24"/>
          <w:szCs w:val="24"/>
          <w:lang w:eastAsia="pl-PL"/>
        </w:rPr>
        <w:tab/>
      </w:r>
      <w:r w:rsidRPr="00120796">
        <w:rPr>
          <w:rFonts w:ascii="Times New Roman" w:eastAsia="Times New Roman" w:hAnsi="Times New Roman"/>
          <w:b/>
          <w:bCs/>
          <w:color w:val="000000" w:themeColor="text1"/>
          <w:sz w:val="24"/>
          <w:szCs w:val="24"/>
          <w:lang w:eastAsia="pl-PL"/>
        </w:rPr>
        <w:tab/>
      </w:r>
      <w:r w:rsidRPr="00120796">
        <w:rPr>
          <w:rFonts w:ascii="Times New Roman" w:eastAsia="Times New Roman" w:hAnsi="Times New Roman"/>
          <w:b/>
          <w:bCs/>
          <w:color w:val="000000" w:themeColor="text1"/>
          <w:sz w:val="24"/>
          <w:szCs w:val="24"/>
          <w:lang w:eastAsia="pl-PL"/>
        </w:rPr>
        <w:tab/>
      </w:r>
      <w:r w:rsidRPr="00120796">
        <w:rPr>
          <w:rFonts w:ascii="Times New Roman" w:eastAsia="Times New Roman" w:hAnsi="Times New Roman"/>
          <w:b/>
          <w:bCs/>
          <w:color w:val="000000" w:themeColor="text1"/>
          <w:sz w:val="24"/>
          <w:szCs w:val="24"/>
          <w:lang w:eastAsia="pl-PL"/>
        </w:rPr>
        <w:tab/>
        <w:t>WYKONAWCA</w:t>
      </w:r>
    </w:p>
    <w:sectPr w:rsidR="00165FC8" w:rsidRPr="001207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9A7B" w14:textId="77777777" w:rsidR="009414DE" w:rsidRDefault="009414DE" w:rsidP="00E55FE7">
      <w:pPr>
        <w:spacing w:line="240" w:lineRule="auto"/>
      </w:pPr>
      <w:r>
        <w:separator/>
      </w:r>
    </w:p>
  </w:endnote>
  <w:endnote w:type="continuationSeparator" w:id="0">
    <w:p w14:paraId="5CF9CAA8" w14:textId="77777777" w:rsidR="009414DE" w:rsidRDefault="009414DE" w:rsidP="00E55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745102"/>
      <w:docPartObj>
        <w:docPartGallery w:val="Page Numbers (Bottom of Page)"/>
        <w:docPartUnique/>
      </w:docPartObj>
    </w:sdtPr>
    <w:sdtContent>
      <w:p w14:paraId="2B330145" w14:textId="00E170DE" w:rsidR="00E55FE7" w:rsidRDefault="00E55FE7">
        <w:pPr>
          <w:pStyle w:val="Stopka"/>
          <w:jc w:val="center"/>
        </w:pPr>
        <w:r>
          <w:fldChar w:fldCharType="begin"/>
        </w:r>
        <w:r>
          <w:instrText>PAGE   \* MERGEFORMAT</w:instrText>
        </w:r>
        <w:r>
          <w:fldChar w:fldCharType="separate"/>
        </w:r>
        <w:r>
          <w:t>2</w:t>
        </w:r>
        <w:r>
          <w:fldChar w:fldCharType="end"/>
        </w:r>
      </w:p>
    </w:sdtContent>
  </w:sdt>
  <w:p w14:paraId="3774D7E4" w14:textId="77777777" w:rsidR="00E55FE7" w:rsidRDefault="00E55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76EE" w14:textId="77777777" w:rsidR="009414DE" w:rsidRDefault="009414DE" w:rsidP="00E55FE7">
      <w:pPr>
        <w:spacing w:line="240" w:lineRule="auto"/>
      </w:pPr>
      <w:r>
        <w:separator/>
      </w:r>
    </w:p>
  </w:footnote>
  <w:footnote w:type="continuationSeparator" w:id="0">
    <w:p w14:paraId="0CEB0430" w14:textId="77777777" w:rsidR="009414DE" w:rsidRDefault="009414DE" w:rsidP="00E55F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b/>
        <w:sz w:val="22"/>
        <w:szCs w:val="22"/>
      </w:rPr>
    </w:lvl>
    <w:lvl w:ilvl="1">
      <w:start w:val="1"/>
      <w:numFmt w:val="lowerLetter"/>
      <w:lvlText w:val="%2)"/>
      <w:lvlJc w:val="left"/>
      <w:pPr>
        <w:tabs>
          <w:tab w:val="num" w:pos="0"/>
        </w:tabs>
        <w:ind w:left="1080" w:hanging="360"/>
      </w:pPr>
      <w:rPr>
        <w:b w:val="0"/>
        <w:sz w:val="22"/>
        <w:szCs w:val="22"/>
        <w:u w:val="none"/>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6"/>
    <w:multiLevelType w:val="multilevel"/>
    <w:tmpl w:val="927E61EA"/>
    <w:name w:val="WW8Num6"/>
    <w:lvl w:ilvl="0">
      <w:start w:val="1"/>
      <w:numFmt w:val="decimal"/>
      <w:lvlText w:val="%1."/>
      <w:lvlJc w:val="left"/>
      <w:pPr>
        <w:tabs>
          <w:tab w:val="num" w:pos="0"/>
        </w:tabs>
        <w:ind w:left="0" w:firstLine="0"/>
      </w:pPr>
      <w:rPr>
        <w:b w:val="0"/>
        <w:bCs/>
        <w:sz w:val="22"/>
        <w:szCs w:val="22"/>
        <w:u w:val="none"/>
        <w:lang w:val="pl-PL"/>
      </w:rPr>
    </w:lvl>
    <w:lvl w:ilvl="1">
      <w:start w:val="1"/>
      <w:numFmt w:val="decimal"/>
      <w:lvlText w:val="%2."/>
      <w:lvlJc w:val="left"/>
      <w:pPr>
        <w:tabs>
          <w:tab w:val="num" w:pos="0"/>
        </w:tabs>
        <w:ind w:left="0" w:firstLine="0"/>
      </w:pPr>
      <w:rPr>
        <w:b w:val="0"/>
        <w:bCs/>
        <w:sz w:val="22"/>
        <w:szCs w:val="22"/>
        <w:u w:val="none"/>
      </w:rPr>
    </w:lvl>
    <w:lvl w:ilvl="2">
      <w:start w:val="1"/>
      <w:numFmt w:val="decimal"/>
      <w:lvlText w:val="%3."/>
      <w:lvlJc w:val="left"/>
      <w:pPr>
        <w:tabs>
          <w:tab w:val="num" w:pos="0"/>
        </w:tabs>
        <w:ind w:left="0" w:firstLine="0"/>
      </w:pPr>
      <w:rPr>
        <w:b w:val="0"/>
        <w:bCs/>
        <w:sz w:val="22"/>
        <w:szCs w:val="22"/>
        <w:u w:val="none"/>
      </w:rPr>
    </w:lvl>
    <w:lvl w:ilvl="3">
      <w:start w:val="1"/>
      <w:numFmt w:val="decimal"/>
      <w:lvlText w:val="%4."/>
      <w:lvlJc w:val="left"/>
      <w:pPr>
        <w:tabs>
          <w:tab w:val="num" w:pos="0"/>
        </w:tabs>
        <w:ind w:left="0" w:firstLine="0"/>
      </w:pPr>
      <w:rPr>
        <w:b w:val="0"/>
        <w:bCs/>
        <w:sz w:val="22"/>
        <w:szCs w:val="22"/>
        <w:u w:val="none"/>
      </w:rPr>
    </w:lvl>
    <w:lvl w:ilvl="4">
      <w:start w:val="1"/>
      <w:numFmt w:val="decimal"/>
      <w:lvlText w:val="%5."/>
      <w:lvlJc w:val="left"/>
      <w:pPr>
        <w:tabs>
          <w:tab w:val="num" w:pos="0"/>
        </w:tabs>
        <w:ind w:left="0" w:firstLine="0"/>
      </w:pPr>
      <w:rPr>
        <w:b w:val="0"/>
        <w:bCs/>
        <w:sz w:val="22"/>
        <w:szCs w:val="22"/>
        <w:u w:val="none"/>
      </w:rPr>
    </w:lvl>
    <w:lvl w:ilvl="5">
      <w:start w:val="1"/>
      <w:numFmt w:val="decimal"/>
      <w:lvlText w:val="%6."/>
      <w:lvlJc w:val="left"/>
      <w:pPr>
        <w:tabs>
          <w:tab w:val="num" w:pos="0"/>
        </w:tabs>
        <w:ind w:left="0" w:firstLine="0"/>
      </w:pPr>
      <w:rPr>
        <w:b w:val="0"/>
        <w:bCs/>
        <w:sz w:val="22"/>
        <w:szCs w:val="22"/>
        <w:u w:val="none"/>
      </w:rPr>
    </w:lvl>
    <w:lvl w:ilvl="6">
      <w:start w:val="1"/>
      <w:numFmt w:val="decimal"/>
      <w:lvlText w:val="%7."/>
      <w:lvlJc w:val="left"/>
      <w:pPr>
        <w:tabs>
          <w:tab w:val="num" w:pos="0"/>
        </w:tabs>
        <w:ind w:left="0" w:firstLine="0"/>
      </w:pPr>
      <w:rPr>
        <w:b w:val="0"/>
        <w:bCs/>
        <w:sz w:val="22"/>
        <w:szCs w:val="22"/>
        <w:u w:val="none"/>
      </w:rPr>
    </w:lvl>
    <w:lvl w:ilvl="7">
      <w:start w:val="1"/>
      <w:numFmt w:val="decimal"/>
      <w:lvlText w:val="%8."/>
      <w:lvlJc w:val="left"/>
      <w:pPr>
        <w:tabs>
          <w:tab w:val="num" w:pos="0"/>
        </w:tabs>
        <w:ind w:left="0" w:firstLine="0"/>
      </w:pPr>
      <w:rPr>
        <w:b w:val="0"/>
        <w:bCs/>
        <w:sz w:val="22"/>
        <w:szCs w:val="22"/>
        <w:u w:val="none"/>
      </w:rPr>
    </w:lvl>
    <w:lvl w:ilvl="8">
      <w:start w:val="1"/>
      <w:numFmt w:val="decimal"/>
      <w:lvlText w:val="%9."/>
      <w:lvlJc w:val="left"/>
      <w:pPr>
        <w:tabs>
          <w:tab w:val="num" w:pos="0"/>
        </w:tabs>
        <w:ind w:left="0" w:firstLine="0"/>
      </w:pPr>
      <w:rPr>
        <w:b w:val="0"/>
        <w:bCs/>
        <w:sz w:val="22"/>
        <w:szCs w:val="22"/>
        <w:u w:val="none"/>
      </w:rPr>
    </w:lvl>
  </w:abstractNum>
  <w:abstractNum w:abstractNumId="3" w15:restartNumberingAfterBreak="0">
    <w:nsid w:val="00000032"/>
    <w:multiLevelType w:val="singleLevel"/>
    <w:tmpl w:val="CFDA910A"/>
    <w:name w:val="WW8Num69"/>
    <w:lvl w:ilvl="0">
      <w:start w:val="1"/>
      <w:numFmt w:val="decimal"/>
      <w:lvlText w:val="%1."/>
      <w:lvlJc w:val="left"/>
      <w:pPr>
        <w:tabs>
          <w:tab w:val="num" w:pos="0"/>
        </w:tabs>
        <w:ind w:left="644" w:hanging="360"/>
      </w:pPr>
      <w:rPr>
        <w:rFonts w:ascii="Calibri" w:eastAsia="Times New Roman" w:hAnsi="Calibri" w:cs="Calibri"/>
      </w:rPr>
    </w:lvl>
  </w:abstractNum>
  <w:abstractNum w:abstractNumId="4" w15:restartNumberingAfterBreak="0">
    <w:nsid w:val="01C06148"/>
    <w:multiLevelType w:val="hybridMultilevel"/>
    <w:tmpl w:val="2578C4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4845A5"/>
    <w:multiLevelType w:val="hybridMultilevel"/>
    <w:tmpl w:val="2BD4C618"/>
    <w:name w:val="WW8Num7222"/>
    <w:lvl w:ilvl="0" w:tplc="1E4A510E">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856C7C"/>
    <w:multiLevelType w:val="hybridMultilevel"/>
    <w:tmpl w:val="CD48BA86"/>
    <w:lvl w:ilvl="0" w:tplc="5602EAB4">
      <w:start w:val="1"/>
      <w:numFmt w:val="decimal"/>
      <w:lvlText w:val="%1)"/>
      <w:lvlJc w:val="left"/>
      <w:pPr>
        <w:ind w:left="114" w:hanging="430"/>
      </w:pPr>
      <w:rPr>
        <w:rFonts w:ascii="Times New Roman" w:eastAsia="Times New Roman" w:hAnsi="Times New Roman" w:cs="Times New Roman" w:hint="default"/>
        <w:spacing w:val="-13"/>
        <w:w w:val="100"/>
        <w:sz w:val="24"/>
        <w:szCs w:val="24"/>
      </w:rPr>
    </w:lvl>
    <w:lvl w:ilvl="1" w:tplc="89D4F330">
      <w:numFmt w:val="bullet"/>
      <w:lvlText w:val="•"/>
      <w:lvlJc w:val="left"/>
      <w:pPr>
        <w:ind w:left="1042" w:hanging="430"/>
      </w:pPr>
      <w:rPr>
        <w:rFonts w:hint="default"/>
      </w:rPr>
    </w:lvl>
    <w:lvl w:ilvl="2" w:tplc="05A04050">
      <w:numFmt w:val="bullet"/>
      <w:lvlText w:val="•"/>
      <w:lvlJc w:val="left"/>
      <w:pPr>
        <w:ind w:left="1964" w:hanging="430"/>
      </w:pPr>
      <w:rPr>
        <w:rFonts w:hint="default"/>
      </w:rPr>
    </w:lvl>
    <w:lvl w:ilvl="3" w:tplc="CB565C12">
      <w:numFmt w:val="bullet"/>
      <w:lvlText w:val="•"/>
      <w:lvlJc w:val="left"/>
      <w:pPr>
        <w:ind w:left="2886" w:hanging="430"/>
      </w:pPr>
      <w:rPr>
        <w:rFonts w:hint="default"/>
      </w:rPr>
    </w:lvl>
    <w:lvl w:ilvl="4" w:tplc="B6EE5FF8">
      <w:numFmt w:val="bullet"/>
      <w:lvlText w:val="•"/>
      <w:lvlJc w:val="left"/>
      <w:pPr>
        <w:ind w:left="3808" w:hanging="430"/>
      </w:pPr>
      <w:rPr>
        <w:rFonts w:hint="default"/>
      </w:rPr>
    </w:lvl>
    <w:lvl w:ilvl="5" w:tplc="16F293F2">
      <w:numFmt w:val="bullet"/>
      <w:lvlText w:val="•"/>
      <w:lvlJc w:val="left"/>
      <w:pPr>
        <w:ind w:left="4730" w:hanging="430"/>
      </w:pPr>
      <w:rPr>
        <w:rFonts w:hint="default"/>
      </w:rPr>
    </w:lvl>
    <w:lvl w:ilvl="6" w:tplc="19E82476">
      <w:numFmt w:val="bullet"/>
      <w:lvlText w:val="•"/>
      <w:lvlJc w:val="left"/>
      <w:pPr>
        <w:ind w:left="5652" w:hanging="430"/>
      </w:pPr>
      <w:rPr>
        <w:rFonts w:hint="default"/>
      </w:rPr>
    </w:lvl>
    <w:lvl w:ilvl="7" w:tplc="41245540">
      <w:numFmt w:val="bullet"/>
      <w:lvlText w:val="•"/>
      <w:lvlJc w:val="left"/>
      <w:pPr>
        <w:ind w:left="6574" w:hanging="430"/>
      </w:pPr>
      <w:rPr>
        <w:rFonts w:hint="default"/>
      </w:rPr>
    </w:lvl>
    <w:lvl w:ilvl="8" w:tplc="D1F41448">
      <w:numFmt w:val="bullet"/>
      <w:lvlText w:val="•"/>
      <w:lvlJc w:val="left"/>
      <w:pPr>
        <w:ind w:left="7496" w:hanging="430"/>
      </w:pPr>
      <w:rPr>
        <w:rFonts w:hint="default"/>
      </w:rPr>
    </w:lvl>
  </w:abstractNum>
  <w:abstractNum w:abstractNumId="7" w15:restartNumberingAfterBreak="0">
    <w:nsid w:val="08A54DE2"/>
    <w:multiLevelType w:val="multilevel"/>
    <w:tmpl w:val="DB70097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110080"/>
    <w:multiLevelType w:val="hybridMultilevel"/>
    <w:tmpl w:val="707EEB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22BFF"/>
    <w:multiLevelType w:val="hybridMultilevel"/>
    <w:tmpl w:val="2578C4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4D74EE"/>
    <w:multiLevelType w:val="hybridMultilevel"/>
    <w:tmpl w:val="3502091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76907"/>
    <w:multiLevelType w:val="hybridMultilevel"/>
    <w:tmpl w:val="057EF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42319"/>
    <w:multiLevelType w:val="hybridMultilevel"/>
    <w:tmpl w:val="FDD8E34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C134C8"/>
    <w:multiLevelType w:val="hybridMultilevel"/>
    <w:tmpl w:val="EE500182"/>
    <w:lvl w:ilvl="0" w:tplc="ADEA7012">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6277B08"/>
    <w:multiLevelType w:val="multilevel"/>
    <w:tmpl w:val="4F865C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655968"/>
    <w:multiLevelType w:val="hybridMultilevel"/>
    <w:tmpl w:val="83083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9D2C34"/>
    <w:multiLevelType w:val="hybridMultilevel"/>
    <w:tmpl w:val="D6F4ED58"/>
    <w:lvl w:ilvl="0" w:tplc="BF802372">
      <w:start w:val="1"/>
      <w:numFmt w:val="decimal"/>
      <w:lvlText w:val="%1)"/>
      <w:lvlJc w:val="left"/>
      <w:pPr>
        <w:tabs>
          <w:tab w:val="num" w:pos="363"/>
        </w:tabs>
        <w:ind w:left="720"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9317DC"/>
    <w:multiLevelType w:val="hybridMultilevel"/>
    <w:tmpl w:val="ACC82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9D6819"/>
    <w:multiLevelType w:val="hybridMultilevel"/>
    <w:tmpl w:val="10EEE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D620AB"/>
    <w:multiLevelType w:val="hybridMultilevel"/>
    <w:tmpl w:val="7772BFC6"/>
    <w:lvl w:ilvl="0" w:tplc="0415000F">
      <w:start w:val="1"/>
      <w:numFmt w:val="decimal"/>
      <w:lvlText w:val="%1."/>
      <w:lvlJc w:val="left"/>
      <w:pPr>
        <w:ind w:left="360" w:hanging="360"/>
      </w:pPr>
    </w:lvl>
    <w:lvl w:ilvl="1" w:tplc="C2E2118A">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E475AC"/>
    <w:multiLevelType w:val="multilevel"/>
    <w:tmpl w:val="4774A44E"/>
    <w:lvl w:ilvl="0">
      <w:start w:val="1"/>
      <w:numFmt w:val="lowerLetter"/>
      <w:lvlText w:val="%1)"/>
      <w:lvlJc w:val="left"/>
      <w:pPr>
        <w:ind w:left="1544" w:hanging="360"/>
      </w:pPr>
    </w:lvl>
    <w:lvl w:ilvl="1">
      <w:start w:val="1"/>
      <w:numFmt w:val="lowerLetter"/>
      <w:lvlText w:val="%2."/>
      <w:lvlJc w:val="left"/>
      <w:pPr>
        <w:ind w:left="2264" w:hanging="360"/>
      </w:pPr>
    </w:lvl>
    <w:lvl w:ilvl="2">
      <w:start w:val="1"/>
      <w:numFmt w:val="lowerRoman"/>
      <w:lvlText w:val="%3."/>
      <w:lvlJc w:val="right"/>
      <w:pPr>
        <w:ind w:left="2984" w:hanging="180"/>
      </w:pPr>
    </w:lvl>
    <w:lvl w:ilvl="3">
      <w:start w:val="1"/>
      <w:numFmt w:val="decimal"/>
      <w:lvlText w:val="%4."/>
      <w:lvlJc w:val="left"/>
      <w:pPr>
        <w:ind w:left="3704" w:hanging="360"/>
      </w:pPr>
    </w:lvl>
    <w:lvl w:ilvl="4">
      <w:start w:val="1"/>
      <w:numFmt w:val="lowerLetter"/>
      <w:lvlText w:val="%5."/>
      <w:lvlJc w:val="left"/>
      <w:pPr>
        <w:ind w:left="4424" w:hanging="360"/>
      </w:pPr>
    </w:lvl>
    <w:lvl w:ilvl="5">
      <w:start w:val="1"/>
      <w:numFmt w:val="lowerRoman"/>
      <w:lvlText w:val="%6."/>
      <w:lvlJc w:val="right"/>
      <w:pPr>
        <w:ind w:left="5144" w:hanging="180"/>
      </w:pPr>
    </w:lvl>
    <w:lvl w:ilvl="6">
      <w:start w:val="1"/>
      <w:numFmt w:val="decimal"/>
      <w:lvlText w:val="%7."/>
      <w:lvlJc w:val="left"/>
      <w:pPr>
        <w:ind w:left="5864" w:hanging="360"/>
      </w:pPr>
    </w:lvl>
    <w:lvl w:ilvl="7">
      <w:start w:val="1"/>
      <w:numFmt w:val="lowerLetter"/>
      <w:lvlText w:val="%8."/>
      <w:lvlJc w:val="left"/>
      <w:pPr>
        <w:ind w:left="6584" w:hanging="360"/>
      </w:pPr>
    </w:lvl>
    <w:lvl w:ilvl="8">
      <w:start w:val="1"/>
      <w:numFmt w:val="lowerRoman"/>
      <w:lvlText w:val="%9."/>
      <w:lvlJc w:val="right"/>
      <w:pPr>
        <w:ind w:left="7304" w:hanging="180"/>
      </w:pPr>
    </w:lvl>
  </w:abstractNum>
  <w:abstractNum w:abstractNumId="21" w15:restartNumberingAfterBreak="0">
    <w:nsid w:val="2C6307EB"/>
    <w:multiLevelType w:val="hybridMultilevel"/>
    <w:tmpl w:val="B6708E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607D51"/>
    <w:multiLevelType w:val="multilevel"/>
    <w:tmpl w:val="C016A050"/>
    <w:lvl w:ilvl="0">
      <w:start w:val="1"/>
      <w:numFmt w:val="decimal"/>
      <w:lvlText w:val="%1."/>
      <w:lvlJc w:val="left"/>
      <w:pPr>
        <w:ind w:left="824" w:hanging="272"/>
      </w:pPr>
      <w:rPr>
        <w:rFonts w:ascii="Times New Roman" w:eastAsia="Times New Roman" w:hAnsi="Times New Roman" w:cs="Times New Roman"/>
        <w:w w:val="100"/>
        <w:sz w:val="22"/>
        <w:szCs w:val="22"/>
      </w:rPr>
    </w:lvl>
    <w:lvl w:ilvl="1">
      <w:start w:val="1"/>
      <w:numFmt w:val="decimal"/>
      <w:lvlText w:val="%2)"/>
      <w:lvlJc w:val="left"/>
      <w:pPr>
        <w:ind w:left="1249" w:hanging="425"/>
      </w:pPr>
      <w:rPr>
        <w:rFonts w:ascii="Times New Roman" w:eastAsia="Times New Roman" w:hAnsi="Times New Roman" w:cs="Times New Roman"/>
        <w:b w:val="0"/>
        <w:w w:val="100"/>
        <w:sz w:val="22"/>
        <w:szCs w:val="22"/>
      </w:rPr>
    </w:lvl>
    <w:lvl w:ilvl="2">
      <w:start w:val="1"/>
      <w:numFmt w:val="lowerLetter"/>
      <w:lvlText w:val="%3)"/>
      <w:lvlJc w:val="left"/>
      <w:pPr>
        <w:ind w:left="1676" w:hanging="428"/>
      </w:pPr>
      <w:rPr>
        <w:rFonts w:ascii="Times New Roman" w:eastAsia="Times New Roman" w:hAnsi="Times New Roman" w:cs="Times New Roman"/>
        <w:w w:val="100"/>
        <w:sz w:val="22"/>
        <w:szCs w:val="22"/>
      </w:rPr>
    </w:lvl>
    <w:lvl w:ilvl="3">
      <w:numFmt w:val="bullet"/>
      <w:lvlText w:val="•"/>
      <w:lvlJc w:val="left"/>
      <w:pPr>
        <w:ind w:left="2668" w:hanging="428"/>
      </w:pPr>
    </w:lvl>
    <w:lvl w:ilvl="4">
      <w:numFmt w:val="bullet"/>
      <w:lvlText w:val="•"/>
      <w:lvlJc w:val="left"/>
      <w:pPr>
        <w:ind w:left="3656" w:hanging="428"/>
      </w:pPr>
    </w:lvl>
    <w:lvl w:ilvl="5">
      <w:numFmt w:val="bullet"/>
      <w:lvlText w:val="•"/>
      <w:lvlJc w:val="left"/>
      <w:pPr>
        <w:ind w:left="4644" w:hanging="428"/>
      </w:pPr>
    </w:lvl>
    <w:lvl w:ilvl="6">
      <w:numFmt w:val="bullet"/>
      <w:lvlText w:val="•"/>
      <w:lvlJc w:val="left"/>
      <w:pPr>
        <w:ind w:left="5633" w:hanging="428"/>
      </w:pPr>
    </w:lvl>
    <w:lvl w:ilvl="7">
      <w:numFmt w:val="bullet"/>
      <w:lvlText w:val="•"/>
      <w:lvlJc w:val="left"/>
      <w:pPr>
        <w:ind w:left="6621" w:hanging="428"/>
      </w:pPr>
    </w:lvl>
    <w:lvl w:ilvl="8">
      <w:numFmt w:val="bullet"/>
      <w:lvlText w:val="•"/>
      <w:lvlJc w:val="left"/>
      <w:pPr>
        <w:ind w:left="7609" w:hanging="428"/>
      </w:pPr>
    </w:lvl>
  </w:abstractNum>
  <w:abstractNum w:abstractNumId="23" w15:restartNumberingAfterBreak="0">
    <w:nsid w:val="35F370B2"/>
    <w:multiLevelType w:val="hybridMultilevel"/>
    <w:tmpl w:val="4344D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36621D"/>
    <w:multiLevelType w:val="hybridMultilevel"/>
    <w:tmpl w:val="9B5C9FC4"/>
    <w:lvl w:ilvl="0" w:tplc="C4044BA0">
      <w:start w:val="1"/>
      <w:numFmt w:val="lowerLetter"/>
      <w:lvlText w:val="%1)"/>
      <w:lvlJc w:val="left"/>
      <w:pPr>
        <w:ind w:left="114" w:hanging="248"/>
      </w:pPr>
      <w:rPr>
        <w:rFonts w:ascii="Times New Roman" w:eastAsia="Times New Roman" w:hAnsi="Times New Roman" w:cs="Times New Roman" w:hint="default"/>
        <w:spacing w:val="-1"/>
        <w:w w:val="100"/>
        <w:sz w:val="24"/>
        <w:szCs w:val="24"/>
      </w:rPr>
    </w:lvl>
    <w:lvl w:ilvl="1" w:tplc="CAD4C63E">
      <w:numFmt w:val="bullet"/>
      <w:lvlText w:val="•"/>
      <w:lvlJc w:val="left"/>
      <w:pPr>
        <w:ind w:left="1042" w:hanging="248"/>
      </w:pPr>
      <w:rPr>
        <w:rFonts w:hint="default"/>
      </w:rPr>
    </w:lvl>
    <w:lvl w:ilvl="2" w:tplc="CAE67C84">
      <w:numFmt w:val="bullet"/>
      <w:lvlText w:val="•"/>
      <w:lvlJc w:val="left"/>
      <w:pPr>
        <w:ind w:left="1964" w:hanging="248"/>
      </w:pPr>
      <w:rPr>
        <w:rFonts w:hint="default"/>
      </w:rPr>
    </w:lvl>
    <w:lvl w:ilvl="3" w:tplc="78025408">
      <w:numFmt w:val="bullet"/>
      <w:lvlText w:val="•"/>
      <w:lvlJc w:val="left"/>
      <w:pPr>
        <w:ind w:left="2886" w:hanging="248"/>
      </w:pPr>
      <w:rPr>
        <w:rFonts w:hint="default"/>
      </w:rPr>
    </w:lvl>
    <w:lvl w:ilvl="4" w:tplc="0D12CA34">
      <w:numFmt w:val="bullet"/>
      <w:lvlText w:val="•"/>
      <w:lvlJc w:val="left"/>
      <w:pPr>
        <w:ind w:left="3808" w:hanging="248"/>
      </w:pPr>
      <w:rPr>
        <w:rFonts w:hint="default"/>
      </w:rPr>
    </w:lvl>
    <w:lvl w:ilvl="5" w:tplc="E698F776">
      <w:numFmt w:val="bullet"/>
      <w:lvlText w:val="•"/>
      <w:lvlJc w:val="left"/>
      <w:pPr>
        <w:ind w:left="4730" w:hanging="248"/>
      </w:pPr>
      <w:rPr>
        <w:rFonts w:hint="default"/>
      </w:rPr>
    </w:lvl>
    <w:lvl w:ilvl="6" w:tplc="EFAC402E">
      <w:numFmt w:val="bullet"/>
      <w:lvlText w:val="•"/>
      <w:lvlJc w:val="left"/>
      <w:pPr>
        <w:ind w:left="5652" w:hanging="248"/>
      </w:pPr>
      <w:rPr>
        <w:rFonts w:hint="default"/>
      </w:rPr>
    </w:lvl>
    <w:lvl w:ilvl="7" w:tplc="7F544F4A">
      <w:numFmt w:val="bullet"/>
      <w:lvlText w:val="•"/>
      <w:lvlJc w:val="left"/>
      <w:pPr>
        <w:ind w:left="6574" w:hanging="248"/>
      </w:pPr>
      <w:rPr>
        <w:rFonts w:hint="default"/>
      </w:rPr>
    </w:lvl>
    <w:lvl w:ilvl="8" w:tplc="58DC5BB6">
      <w:numFmt w:val="bullet"/>
      <w:lvlText w:val="•"/>
      <w:lvlJc w:val="left"/>
      <w:pPr>
        <w:ind w:left="7496" w:hanging="248"/>
      </w:pPr>
      <w:rPr>
        <w:rFonts w:hint="default"/>
      </w:rPr>
    </w:lvl>
  </w:abstractNum>
  <w:abstractNum w:abstractNumId="25" w15:restartNumberingAfterBreak="0">
    <w:nsid w:val="368E24A5"/>
    <w:multiLevelType w:val="multilevel"/>
    <w:tmpl w:val="059A3FA0"/>
    <w:lvl w:ilvl="0">
      <w:start w:val="1"/>
      <w:numFmt w:val="decimal"/>
      <w:lvlText w:val="%1."/>
      <w:lvlJc w:val="left"/>
      <w:pPr>
        <w:ind w:left="824" w:hanging="272"/>
      </w:pPr>
      <w:rPr>
        <w:rFonts w:ascii="Times New Roman" w:eastAsia="Times New Roman" w:hAnsi="Times New Roman" w:cs="Times New Roman"/>
        <w:w w:val="100"/>
        <w:sz w:val="22"/>
        <w:szCs w:val="22"/>
      </w:rPr>
    </w:lvl>
    <w:lvl w:ilvl="1">
      <w:start w:val="1"/>
      <w:numFmt w:val="decimal"/>
      <w:lvlText w:val="%2)"/>
      <w:lvlJc w:val="left"/>
      <w:pPr>
        <w:ind w:left="1249" w:hanging="425"/>
      </w:pPr>
      <w:rPr>
        <w:rFonts w:ascii="Times New Roman" w:eastAsia="Times New Roman" w:hAnsi="Times New Roman" w:cs="Times New Roman"/>
        <w:b w:val="0"/>
        <w:w w:val="100"/>
        <w:sz w:val="22"/>
        <w:szCs w:val="22"/>
      </w:rPr>
    </w:lvl>
    <w:lvl w:ilvl="2">
      <w:start w:val="1"/>
      <w:numFmt w:val="lowerLetter"/>
      <w:lvlText w:val="%3)"/>
      <w:lvlJc w:val="left"/>
      <w:pPr>
        <w:ind w:left="1676" w:hanging="428"/>
      </w:pPr>
      <w:rPr>
        <w:rFonts w:ascii="Times New Roman" w:eastAsia="Times New Roman" w:hAnsi="Times New Roman" w:cs="Times New Roman"/>
        <w:w w:val="100"/>
        <w:sz w:val="22"/>
        <w:szCs w:val="22"/>
      </w:rPr>
    </w:lvl>
    <w:lvl w:ilvl="3">
      <w:numFmt w:val="bullet"/>
      <w:lvlText w:val="•"/>
      <w:lvlJc w:val="left"/>
      <w:pPr>
        <w:ind w:left="2668" w:hanging="428"/>
      </w:pPr>
    </w:lvl>
    <w:lvl w:ilvl="4">
      <w:numFmt w:val="bullet"/>
      <w:lvlText w:val="•"/>
      <w:lvlJc w:val="left"/>
      <w:pPr>
        <w:ind w:left="3656" w:hanging="428"/>
      </w:pPr>
    </w:lvl>
    <w:lvl w:ilvl="5">
      <w:numFmt w:val="bullet"/>
      <w:lvlText w:val="•"/>
      <w:lvlJc w:val="left"/>
      <w:pPr>
        <w:ind w:left="4644" w:hanging="428"/>
      </w:pPr>
    </w:lvl>
    <w:lvl w:ilvl="6">
      <w:numFmt w:val="bullet"/>
      <w:lvlText w:val="•"/>
      <w:lvlJc w:val="left"/>
      <w:pPr>
        <w:ind w:left="5633" w:hanging="428"/>
      </w:pPr>
    </w:lvl>
    <w:lvl w:ilvl="7">
      <w:numFmt w:val="bullet"/>
      <w:lvlText w:val="•"/>
      <w:lvlJc w:val="left"/>
      <w:pPr>
        <w:ind w:left="6621" w:hanging="428"/>
      </w:pPr>
    </w:lvl>
    <w:lvl w:ilvl="8">
      <w:numFmt w:val="bullet"/>
      <w:lvlText w:val="•"/>
      <w:lvlJc w:val="left"/>
      <w:pPr>
        <w:ind w:left="7609" w:hanging="428"/>
      </w:pPr>
    </w:lvl>
  </w:abstractNum>
  <w:abstractNum w:abstractNumId="26" w15:restartNumberingAfterBreak="0">
    <w:nsid w:val="3C90147E"/>
    <w:multiLevelType w:val="hybridMultilevel"/>
    <w:tmpl w:val="F050DFA4"/>
    <w:name w:val="WW8Num72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CCA6077"/>
    <w:multiLevelType w:val="multilevel"/>
    <w:tmpl w:val="AE465654"/>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1B5D63"/>
    <w:multiLevelType w:val="hybridMultilevel"/>
    <w:tmpl w:val="4798F77A"/>
    <w:lvl w:ilvl="0" w:tplc="5A7A834A">
      <w:start w:val="1"/>
      <w:numFmt w:val="decimal"/>
      <w:lvlText w:val="%1."/>
      <w:lvlJc w:val="left"/>
      <w:pPr>
        <w:ind w:left="360" w:hanging="360"/>
      </w:pPr>
    </w:lvl>
    <w:lvl w:ilvl="1" w:tplc="04150019">
      <w:start w:val="1"/>
      <w:numFmt w:val="lowerLetter"/>
      <w:lvlText w:val="%2."/>
      <w:lvlJc w:val="left"/>
      <w:pPr>
        <w:ind w:left="1367" w:hanging="360"/>
      </w:pPr>
    </w:lvl>
    <w:lvl w:ilvl="2" w:tplc="0415001B">
      <w:start w:val="1"/>
      <w:numFmt w:val="lowerRoman"/>
      <w:lvlText w:val="%3."/>
      <w:lvlJc w:val="right"/>
      <w:pPr>
        <w:ind w:left="2087" w:hanging="180"/>
      </w:pPr>
    </w:lvl>
    <w:lvl w:ilvl="3" w:tplc="0415000F">
      <w:start w:val="1"/>
      <w:numFmt w:val="decimal"/>
      <w:lvlText w:val="%4."/>
      <w:lvlJc w:val="left"/>
      <w:pPr>
        <w:ind w:left="2807" w:hanging="360"/>
      </w:pPr>
    </w:lvl>
    <w:lvl w:ilvl="4" w:tplc="04150019">
      <w:start w:val="1"/>
      <w:numFmt w:val="lowerLetter"/>
      <w:lvlText w:val="%5."/>
      <w:lvlJc w:val="left"/>
      <w:pPr>
        <w:ind w:left="3527" w:hanging="360"/>
      </w:pPr>
    </w:lvl>
    <w:lvl w:ilvl="5" w:tplc="0415001B">
      <w:start w:val="1"/>
      <w:numFmt w:val="lowerRoman"/>
      <w:lvlText w:val="%6."/>
      <w:lvlJc w:val="right"/>
      <w:pPr>
        <w:ind w:left="4247" w:hanging="180"/>
      </w:pPr>
    </w:lvl>
    <w:lvl w:ilvl="6" w:tplc="0415000F">
      <w:start w:val="1"/>
      <w:numFmt w:val="decimal"/>
      <w:lvlText w:val="%7."/>
      <w:lvlJc w:val="left"/>
      <w:pPr>
        <w:ind w:left="4967" w:hanging="360"/>
      </w:pPr>
    </w:lvl>
    <w:lvl w:ilvl="7" w:tplc="04150019">
      <w:start w:val="1"/>
      <w:numFmt w:val="lowerLetter"/>
      <w:lvlText w:val="%8."/>
      <w:lvlJc w:val="left"/>
      <w:pPr>
        <w:ind w:left="5687" w:hanging="360"/>
      </w:pPr>
    </w:lvl>
    <w:lvl w:ilvl="8" w:tplc="0415001B">
      <w:start w:val="1"/>
      <w:numFmt w:val="lowerRoman"/>
      <w:lvlText w:val="%9."/>
      <w:lvlJc w:val="right"/>
      <w:pPr>
        <w:ind w:left="6407" w:hanging="180"/>
      </w:pPr>
    </w:lvl>
  </w:abstractNum>
  <w:abstractNum w:abstractNumId="29" w15:restartNumberingAfterBreak="0">
    <w:nsid w:val="3E225B18"/>
    <w:multiLevelType w:val="hybridMultilevel"/>
    <w:tmpl w:val="E0F80AB8"/>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0" w15:restartNumberingAfterBreak="0">
    <w:nsid w:val="41830B65"/>
    <w:multiLevelType w:val="multilevel"/>
    <w:tmpl w:val="A38A6AF8"/>
    <w:lvl w:ilvl="0">
      <w:start w:val="1"/>
      <w:numFmt w:val="decimal"/>
      <w:lvlText w:val="%1)"/>
      <w:lvlJc w:val="left"/>
      <w:pPr>
        <w:ind w:left="829" w:hanging="351"/>
      </w:pPr>
      <w:rPr>
        <w:rFonts w:ascii="Times New Roman" w:eastAsia="Times New Roman" w:hAnsi="Times New Roman" w:cs="Times New Roman"/>
        <w:w w:val="100"/>
        <w:sz w:val="22"/>
        <w:szCs w:val="22"/>
      </w:rPr>
    </w:lvl>
    <w:lvl w:ilvl="1">
      <w:numFmt w:val="bullet"/>
      <w:lvlText w:val=""/>
      <w:lvlJc w:val="left"/>
      <w:pPr>
        <w:ind w:left="1556" w:hanging="392"/>
      </w:pPr>
      <w:rPr>
        <w:rFonts w:ascii="Symbol" w:eastAsia="Symbol" w:hAnsi="Symbol" w:cs="Symbol"/>
        <w:w w:val="100"/>
        <w:sz w:val="22"/>
        <w:szCs w:val="22"/>
      </w:rPr>
    </w:lvl>
    <w:lvl w:ilvl="2">
      <w:numFmt w:val="bullet"/>
      <w:lvlText w:val="•"/>
      <w:lvlJc w:val="left"/>
      <w:pPr>
        <w:ind w:left="2451" w:hanging="392"/>
      </w:pPr>
    </w:lvl>
    <w:lvl w:ilvl="3">
      <w:numFmt w:val="bullet"/>
      <w:lvlText w:val="•"/>
      <w:lvlJc w:val="left"/>
      <w:pPr>
        <w:ind w:left="3343" w:hanging="392"/>
      </w:pPr>
    </w:lvl>
    <w:lvl w:ilvl="4">
      <w:numFmt w:val="bullet"/>
      <w:lvlText w:val="•"/>
      <w:lvlJc w:val="left"/>
      <w:pPr>
        <w:ind w:left="4235" w:hanging="392"/>
      </w:pPr>
    </w:lvl>
    <w:lvl w:ilvl="5">
      <w:numFmt w:val="bullet"/>
      <w:lvlText w:val="•"/>
      <w:lvlJc w:val="left"/>
      <w:pPr>
        <w:ind w:left="5127" w:hanging="392"/>
      </w:pPr>
    </w:lvl>
    <w:lvl w:ilvl="6">
      <w:numFmt w:val="bullet"/>
      <w:lvlText w:val="•"/>
      <w:lvlJc w:val="left"/>
      <w:pPr>
        <w:ind w:left="6019" w:hanging="392"/>
      </w:pPr>
    </w:lvl>
    <w:lvl w:ilvl="7">
      <w:numFmt w:val="bullet"/>
      <w:lvlText w:val="•"/>
      <w:lvlJc w:val="left"/>
      <w:pPr>
        <w:ind w:left="6910" w:hanging="392"/>
      </w:pPr>
    </w:lvl>
    <w:lvl w:ilvl="8">
      <w:numFmt w:val="bullet"/>
      <w:lvlText w:val="•"/>
      <w:lvlJc w:val="left"/>
      <w:pPr>
        <w:ind w:left="7802" w:hanging="392"/>
      </w:pPr>
    </w:lvl>
  </w:abstractNum>
  <w:abstractNum w:abstractNumId="31" w15:restartNumberingAfterBreak="0">
    <w:nsid w:val="428E04C5"/>
    <w:multiLevelType w:val="multilevel"/>
    <w:tmpl w:val="05B8ACBA"/>
    <w:lvl w:ilvl="0">
      <w:start w:val="1"/>
      <w:numFmt w:val="decimal"/>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2B07FD"/>
    <w:multiLevelType w:val="multilevel"/>
    <w:tmpl w:val="34F06C50"/>
    <w:lvl w:ilvl="0">
      <w:start w:val="1"/>
      <w:numFmt w:val="lowerLetter"/>
      <w:lvlText w:val="%1)"/>
      <w:lvlJc w:val="left"/>
      <w:pPr>
        <w:tabs>
          <w:tab w:val="num" w:pos="1193"/>
        </w:tabs>
        <w:ind w:left="125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833119A"/>
    <w:multiLevelType w:val="multilevel"/>
    <w:tmpl w:val="D2E4F7A6"/>
    <w:lvl w:ilvl="0">
      <w:start w:val="1"/>
      <w:numFmt w:val="decimal"/>
      <w:lvlText w:val="%1."/>
      <w:lvlJc w:val="left"/>
      <w:pPr>
        <w:ind w:left="824" w:hanging="272"/>
      </w:pPr>
      <w:rPr>
        <w:rFonts w:ascii="Times New Roman" w:eastAsia="Times New Roman" w:hAnsi="Times New Roman" w:cs="Times New Roman"/>
        <w:w w:val="100"/>
        <w:sz w:val="22"/>
        <w:szCs w:val="22"/>
      </w:rPr>
    </w:lvl>
    <w:lvl w:ilvl="1">
      <w:start w:val="2"/>
      <w:numFmt w:val="decimal"/>
      <w:lvlText w:val="%2)"/>
      <w:lvlJc w:val="left"/>
      <w:pPr>
        <w:ind w:left="1249" w:hanging="425"/>
      </w:pPr>
      <w:rPr>
        <w:rFonts w:ascii="Times New Roman" w:eastAsia="Times New Roman" w:hAnsi="Times New Roman" w:cs="Times New Roman"/>
        <w:w w:val="100"/>
        <w:sz w:val="22"/>
        <w:szCs w:val="22"/>
      </w:rPr>
    </w:lvl>
    <w:lvl w:ilvl="2">
      <w:start w:val="1"/>
      <w:numFmt w:val="lowerLetter"/>
      <w:lvlText w:val="%3)"/>
      <w:lvlJc w:val="left"/>
      <w:pPr>
        <w:ind w:left="1676" w:hanging="428"/>
      </w:pPr>
      <w:rPr>
        <w:rFonts w:ascii="Times New Roman" w:eastAsia="Times New Roman" w:hAnsi="Times New Roman" w:cs="Times New Roman"/>
        <w:w w:val="100"/>
        <w:sz w:val="22"/>
        <w:szCs w:val="22"/>
      </w:rPr>
    </w:lvl>
    <w:lvl w:ilvl="3">
      <w:numFmt w:val="bullet"/>
      <w:lvlText w:val="•"/>
      <w:lvlJc w:val="left"/>
      <w:pPr>
        <w:ind w:left="2668" w:hanging="428"/>
      </w:pPr>
    </w:lvl>
    <w:lvl w:ilvl="4">
      <w:numFmt w:val="bullet"/>
      <w:lvlText w:val="•"/>
      <w:lvlJc w:val="left"/>
      <w:pPr>
        <w:ind w:left="3656" w:hanging="428"/>
      </w:pPr>
    </w:lvl>
    <w:lvl w:ilvl="5">
      <w:numFmt w:val="bullet"/>
      <w:lvlText w:val="•"/>
      <w:lvlJc w:val="left"/>
      <w:pPr>
        <w:ind w:left="4644" w:hanging="428"/>
      </w:pPr>
    </w:lvl>
    <w:lvl w:ilvl="6">
      <w:numFmt w:val="bullet"/>
      <w:lvlText w:val="•"/>
      <w:lvlJc w:val="left"/>
      <w:pPr>
        <w:ind w:left="5633" w:hanging="428"/>
      </w:pPr>
    </w:lvl>
    <w:lvl w:ilvl="7">
      <w:numFmt w:val="bullet"/>
      <w:lvlText w:val="•"/>
      <w:lvlJc w:val="left"/>
      <w:pPr>
        <w:ind w:left="6621" w:hanging="428"/>
      </w:pPr>
    </w:lvl>
    <w:lvl w:ilvl="8">
      <w:numFmt w:val="bullet"/>
      <w:lvlText w:val="•"/>
      <w:lvlJc w:val="left"/>
      <w:pPr>
        <w:ind w:left="7609" w:hanging="428"/>
      </w:pPr>
    </w:lvl>
  </w:abstractNum>
  <w:abstractNum w:abstractNumId="34" w15:restartNumberingAfterBreak="0">
    <w:nsid w:val="4E490468"/>
    <w:multiLevelType w:val="multilevel"/>
    <w:tmpl w:val="5E509A24"/>
    <w:lvl w:ilvl="0">
      <w:start w:val="2"/>
      <w:numFmt w:val="decimal"/>
      <w:lvlText w:val="%1."/>
      <w:lvlJc w:val="left"/>
      <w:pPr>
        <w:ind w:left="829" w:hanging="351"/>
      </w:pPr>
      <w:rPr>
        <w:rFonts w:ascii="Times New Roman" w:eastAsia="Times New Roman" w:hAnsi="Times New Roman" w:cs="Times New Roman"/>
        <w:w w:val="100"/>
        <w:sz w:val="22"/>
        <w:szCs w:val="22"/>
      </w:rPr>
    </w:lvl>
    <w:lvl w:ilvl="1">
      <w:numFmt w:val="bullet"/>
      <w:lvlText w:val="•"/>
      <w:lvlJc w:val="left"/>
      <w:pPr>
        <w:ind w:left="1696" w:hanging="351"/>
      </w:pPr>
    </w:lvl>
    <w:lvl w:ilvl="2">
      <w:numFmt w:val="bullet"/>
      <w:lvlText w:val="•"/>
      <w:lvlJc w:val="left"/>
      <w:pPr>
        <w:ind w:left="2573" w:hanging="351"/>
      </w:pPr>
    </w:lvl>
    <w:lvl w:ilvl="3">
      <w:numFmt w:val="bullet"/>
      <w:lvlText w:val="•"/>
      <w:lvlJc w:val="left"/>
      <w:pPr>
        <w:ind w:left="3449" w:hanging="351"/>
      </w:pPr>
    </w:lvl>
    <w:lvl w:ilvl="4">
      <w:numFmt w:val="bullet"/>
      <w:lvlText w:val="•"/>
      <w:lvlJc w:val="left"/>
      <w:pPr>
        <w:ind w:left="4326" w:hanging="351"/>
      </w:pPr>
    </w:lvl>
    <w:lvl w:ilvl="5">
      <w:numFmt w:val="bullet"/>
      <w:lvlText w:val="•"/>
      <w:lvlJc w:val="left"/>
      <w:pPr>
        <w:ind w:left="5203" w:hanging="351"/>
      </w:pPr>
    </w:lvl>
    <w:lvl w:ilvl="6">
      <w:numFmt w:val="bullet"/>
      <w:lvlText w:val="•"/>
      <w:lvlJc w:val="left"/>
      <w:pPr>
        <w:ind w:left="6079" w:hanging="351"/>
      </w:pPr>
    </w:lvl>
    <w:lvl w:ilvl="7">
      <w:numFmt w:val="bullet"/>
      <w:lvlText w:val="•"/>
      <w:lvlJc w:val="left"/>
      <w:pPr>
        <w:ind w:left="6956" w:hanging="351"/>
      </w:pPr>
    </w:lvl>
    <w:lvl w:ilvl="8">
      <w:numFmt w:val="bullet"/>
      <w:lvlText w:val="•"/>
      <w:lvlJc w:val="left"/>
      <w:pPr>
        <w:ind w:left="7833" w:hanging="351"/>
      </w:pPr>
    </w:lvl>
  </w:abstractNum>
  <w:abstractNum w:abstractNumId="35" w15:restartNumberingAfterBreak="0">
    <w:nsid w:val="502E44E7"/>
    <w:multiLevelType w:val="multilevel"/>
    <w:tmpl w:val="2C622072"/>
    <w:lvl w:ilvl="0">
      <w:start w:val="1"/>
      <w:numFmt w:val="decimal"/>
      <w:lvlText w:val="%1."/>
      <w:lvlJc w:val="left"/>
      <w:pPr>
        <w:ind w:left="476" w:hanging="360"/>
      </w:pPr>
      <w:rPr>
        <w:rFonts w:ascii="Times New Roman" w:eastAsia="Times New Roman" w:hAnsi="Times New Roman" w:cs="Times New Roman"/>
        <w:w w:val="100"/>
        <w:sz w:val="22"/>
        <w:szCs w:val="22"/>
      </w:rPr>
    </w:lvl>
    <w:lvl w:ilvl="1">
      <w:start w:val="1"/>
      <w:numFmt w:val="decimal"/>
      <w:lvlText w:val="%2."/>
      <w:lvlJc w:val="left"/>
      <w:pPr>
        <w:ind w:left="836" w:hanging="348"/>
      </w:pPr>
      <w:rPr>
        <w:rFonts w:ascii="Times New Roman" w:eastAsia="Times New Roman" w:hAnsi="Times New Roman" w:cs="Times New Roman"/>
        <w:w w:val="100"/>
        <w:sz w:val="22"/>
        <w:szCs w:val="22"/>
      </w:rPr>
    </w:lvl>
    <w:lvl w:ilvl="2">
      <w:start w:val="1"/>
      <w:numFmt w:val="decimal"/>
      <w:lvlText w:val="%3)"/>
      <w:lvlJc w:val="left"/>
      <w:pPr>
        <w:ind w:left="1196" w:hanging="360"/>
      </w:pPr>
      <w:rPr>
        <w:rFonts w:ascii="Times New Roman" w:eastAsia="Times New Roman" w:hAnsi="Times New Roman" w:cs="Times New Roman"/>
        <w:w w:val="100"/>
        <w:sz w:val="22"/>
        <w:szCs w:val="22"/>
      </w:rPr>
    </w:lvl>
    <w:lvl w:ilvl="3">
      <w:numFmt w:val="bullet"/>
      <w:lvlText w:val="•"/>
      <w:lvlJc w:val="left"/>
      <w:pPr>
        <w:ind w:left="1200" w:hanging="360"/>
      </w:pPr>
    </w:lvl>
    <w:lvl w:ilvl="4">
      <w:numFmt w:val="bullet"/>
      <w:lvlText w:val="•"/>
      <w:lvlJc w:val="left"/>
      <w:pPr>
        <w:ind w:left="2398" w:hanging="360"/>
      </w:pPr>
    </w:lvl>
    <w:lvl w:ilvl="5">
      <w:numFmt w:val="bullet"/>
      <w:lvlText w:val="•"/>
      <w:lvlJc w:val="left"/>
      <w:pPr>
        <w:ind w:left="3596" w:hanging="360"/>
      </w:pPr>
    </w:lvl>
    <w:lvl w:ilvl="6">
      <w:numFmt w:val="bullet"/>
      <w:lvlText w:val="•"/>
      <w:lvlJc w:val="left"/>
      <w:pPr>
        <w:ind w:left="4794" w:hanging="360"/>
      </w:pPr>
    </w:lvl>
    <w:lvl w:ilvl="7">
      <w:numFmt w:val="bullet"/>
      <w:lvlText w:val="•"/>
      <w:lvlJc w:val="left"/>
      <w:pPr>
        <w:ind w:left="5992" w:hanging="360"/>
      </w:pPr>
    </w:lvl>
    <w:lvl w:ilvl="8">
      <w:numFmt w:val="bullet"/>
      <w:lvlText w:val="•"/>
      <w:lvlJc w:val="left"/>
      <w:pPr>
        <w:ind w:left="7190" w:hanging="360"/>
      </w:pPr>
    </w:lvl>
  </w:abstractNum>
  <w:abstractNum w:abstractNumId="36" w15:restartNumberingAfterBreak="0">
    <w:nsid w:val="504475CB"/>
    <w:multiLevelType w:val="multilevel"/>
    <w:tmpl w:val="871E2F68"/>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4F87128"/>
    <w:multiLevelType w:val="multilevel"/>
    <w:tmpl w:val="AE822C02"/>
    <w:lvl w:ilvl="0">
      <w:start w:val="8"/>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Times New Roman" w:eastAsiaTheme="minorHAnsi"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9" w15:restartNumberingAfterBreak="0">
    <w:nsid w:val="67015D39"/>
    <w:multiLevelType w:val="hybridMultilevel"/>
    <w:tmpl w:val="18B688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9E5168"/>
    <w:multiLevelType w:val="hybridMultilevel"/>
    <w:tmpl w:val="6EEA8A8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E27282D"/>
    <w:multiLevelType w:val="hybridMultilevel"/>
    <w:tmpl w:val="15AE07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0345CCE"/>
    <w:multiLevelType w:val="hybridMultilevel"/>
    <w:tmpl w:val="2A208D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1675E55"/>
    <w:multiLevelType w:val="multilevel"/>
    <w:tmpl w:val="00000013"/>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4" w15:restartNumberingAfterBreak="0">
    <w:nsid w:val="74E0164B"/>
    <w:multiLevelType w:val="hybridMultilevel"/>
    <w:tmpl w:val="CD48BA86"/>
    <w:lvl w:ilvl="0" w:tplc="5602EAB4">
      <w:start w:val="1"/>
      <w:numFmt w:val="decimal"/>
      <w:lvlText w:val="%1)"/>
      <w:lvlJc w:val="left"/>
      <w:pPr>
        <w:ind w:left="114" w:hanging="430"/>
      </w:pPr>
      <w:rPr>
        <w:rFonts w:ascii="Times New Roman" w:eastAsia="Times New Roman" w:hAnsi="Times New Roman" w:cs="Times New Roman" w:hint="default"/>
        <w:spacing w:val="-13"/>
        <w:w w:val="100"/>
        <w:sz w:val="24"/>
        <w:szCs w:val="24"/>
      </w:rPr>
    </w:lvl>
    <w:lvl w:ilvl="1" w:tplc="89D4F330">
      <w:numFmt w:val="bullet"/>
      <w:lvlText w:val="•"/>
      <w:lvlJc w:val="left"/>
      <w:pPr>
        <w:ind w:left="1042" w:hanging="430"/>
      </w:pPr>
      <w:rPr>
        <w:rFonts w:hint="default"/>
      </w:rPr>
    </w:lvl>
    <w:lvl w:ilvl="2" w:tplc="05A04050">
      <w:numFmt w:val="bullet"/>
      <w:lvlText w:val="•"/>
      <w:lvlJc w:val="left"/>
      <w:pPr>
        <w:ind w:left="1964" w:hanging="430"/>
      </w:pPr>
      <w:rPr>
        <w:rFonts w:hint="default"/>
      </w:rPr>
    </w:lvl>
    <w:lvl w:ilvl="3" w:tplc="CB565C12">
      <w:numFmt w:val="bullet"/>
      <w:lvlText w:val="•"/>
      <w:lvlJc w:val="left"/>
      <w:pPr>
        <w:ind w:left="2886" w:hanging="430"/>
      </w:pPr>
      <w:rPr>
        <w:rFonts w:hint="default"/>
      </w:rPr>
    </w:lvl>
    <w:lvl w:ilvl="4" w:tplc="B6EE5FF8">
      <w:numFmt w:val="bullet"/>
      <w:lvlText w:val="•"/>
      <w:lvlJc w:val="left"/>
      <w:pPr>
        <w:ind w:left="3808" w:hanging="430"/>
      </w:pPr>
      <w:rPr>
        <w:rFonts w:hint="default"/>
      </w:rPr>
    </w:lvl>
    <w:lvl w:ilvl="5" w:tplc="16F293F2">
      <w:numFmt w:val="bullet"/>
      <w:lvlText w:val="•"/>
      <w:lvlJc w:val="left"/>
      <w:pPr>
        <w:ind w:left="4730" w:hanging="430"/>
      </w:pPr>
      <w:rPr>
        <w:rFonts w:hint="default"/>
      </w:rPr>
    </w:lvl>
    <w:lvl w:ilvl="6" w:tplc="19E82476">
      <w:numFmt w:val="bullet"/>
      <w:lvlText w:val="•"/>
      <w:lvlJc w:val="left"/>
      <w:pPr>
        <w:ind w:left="5652" w:hanging="430"/>
      </w:pPr>
      <w:rPr>
        <w:rFonts w:hint="default"/>
      </w:rPr>
    </w:lvl>
    <w:lvl w:ilvl="7" w:tplc="41245540">
      <w:numFmt w:val="bullet"/>
      <w:lvlText w:val="•"/>
      <w:lvlJc w:val="left"/>
      <w:pPr>
        <w:ind w:left="6574" w:hanging="430"/>
      </w:pPr>
      <w:rPr>
        <w:rFonts w:hint="default"/>
      </w:rPr>
    </w:lvl>
    <w:lvl w:ilvl="8" w:tplc="D1F41448">
      <w:numFmt w:val="bullet"/>
      <w:lvlText w:val="•"/>
      <w:lvlJc w:val="left"/>
      <w:pPr>
        <w:ind w:left="7496" w:hanging="430"/>
      </w:pPr>
      <w:rPr>
        <w:rFonts w:hint="default"/>
      </w:rPr>
    </w:lvl>
  </w:abstractNum>
  <w:abstractNum w:abstractNumId="45" w15:restartNumberingAfterBreak="0">
    <w:nsid w:val="783B4ACF"/>
    <w:multiLevelType w:val="multilevel"/>
    <w:tmpl w:val="6096BCD6"/>
    <w:lvl w:ilvl="0">
      <w:start w:val="1"/>
      <w:numFmt w:val="decimal"/>
      <w:lvlText w:val="%1)"/>
      <w:lvlJc w:val="left"/>
      <w:pPr>
        <w:ind w:left="836" w:hanging="348"/>
      </w:pPr>
      <w:rPr>
        <w:rFonts w:ascii="Times New Roman" w:eastAsia="Times New Roman" w:hAnsi="Times New Roman" w:cs="Times New Roman"/>
        <w:w w:val="100"/>
        <w:sz w:val="22"/>
        <w:szCs w:val="22"/>
      </w:rPr>
    </w:lvl>
    <w:lvl w:ilvl="1">
      <w:numFmt w:val="bullet"/>
      <w:lvlText w:val="•"/>
      <w:lvlJc w:val="left"/>
      <w:pPr>
        <w:ind w:left="1724" w:hanging="348"/>
      </w:pPr>
    </w:lvl>
    <w:lvl w:ilvl="2">
      <w:numFmt w:val="bullet"/>
      <w:lvlText w:val="•"/>
      <w:lvlJc w:val="left"/>
      <w:pPr>
        <w:ind w:left="2609" w:hanging="348"/>
      </w:pPr>
    </w:lvl>
    <w:lvl w:ilvl="3">
      <w:numFmt w:val="bullet"/>
      <w:lvlText w:val="•"/>
      <w:lvlJc w:val="left"/>
      <w:pPr>
        <w:ind w:left="3493" w:hanging="348"/>
      </w:pPr>
    </w:lvl>
    <w:lvl w:ilvl="4">
      <w:numFmt w:val="bullet"/>
      <w:lvlText w:val="•"/>
      <w:lvlJc w:val="left"/>
      <w:pPr>
        <w:ind w:left="4378" w:hanging="348"/>
      </w:pPr>
    </w:lvl>
    <w:lvl w:ilvl="5">
      <w:numFmt w:val="bullet"/>
      <w:lvlText w:val="•"/>
      <w:lvlJc w:val="left"/>
      <w:pPr>
        <w:ind w:left="5263" w:hanging="348"/>
      </w:pPr>
    </w:lvl>
    <w:lvl w:ilvl="6">
      <w:numFmt w:val="bullet"/>
      <w:lvlText w:val="•"/>
      <w:lvlJc w:val="left"/>
      <w:pPr>
        <w:ind w:left="6147" w:hanging="348"/>
      </w:pPr>
    </w:lvl>
    <w:lvl w:ilvl="7">
      <w:numFmt w:val="bullet"/>
      <w:lvlText w:val="•"/>
      <w:lvlJc w:val="left"/>
      <w:pPr>
        <w:ind w:left="7032" w:hanging="348"/>
      </w:pPr>
    </w:lvl>
    <w:lvl w:ilvl="8">
      <w:numFmt w:val="bullet"/>
      <w:lvlText w:val="•"/>
      <w:lvlJc w:val="left"/>
      <w:pPr>
        <w:ind w:left="7917" w:hanging="348"/>
      </w:pPr>
    </w:lvl>
  </w:abstractNum>
  <w:abstractNum w:abstractNumId="46" w15:restartNumberingAfterBreak="0">
    <w:nsid w:val="7A851F4E"/>
    <w:multiLevelType w:val="multilevel"/>
    <w:tmpl w:val="5FBE7C98"/>
    <w:lvl w:ilvl="0">
      <w:start w:val="2"/>
      <w:numFmt w:val="decimal"/>
      <w:lvlText w:val="%1."/>
      <w:lvlJc w:val="left"/>
      <w:pPr>
        <w:ind w:left="824" w:hanging="281"/>
      </w:pPr>
      <w:rPr>
        <w:rFonts w:ascii="Times New Roman" w:eastAsia="Times New Roman" w:hAnsi="Times New Roman" w:cs="Times New Roman"/>
        <w:spacing w:val="0"/>
        <w:w w:val="99"/>
        <w:sz w:val="22"/>
        <w:szCs w:val="22"/>
      </w:rPr>
    </w:lvl>
    <w:lvl w:ilvl="1">
      <w:numFmt w:val="bullet"/>
      <w:lvlText w:val="•"/>
      <w:lvlJc w:val="left"/>
      <w:pPr>
        <w:ind w:left="1706" w:hanging="281"/>
      </w:pPr>
    </w:lvl>
    <w:lvl w:ilvl="2">
      <w:numFmt w:val="bullet"/>
      <w:lvlText w:val="•"/>
      <w:lvlJc w:val="left"/>
      <w:pPr>
        <w:ind w:left="2593" w:hanging="281"/>
      </w:pPr>
    </w:lvl>
    <w:lvl w:ilvl="3">
      <w:numFmt w:val="bullet"/>
      <w:lvlText w:val="•"/>
      <w:lvlJc w:val="left"/>
      <w:pPr>
        <w:ind w:left="3479" w:hanging="281"/>
      </w:pPr>
    </w:lvl>
    <w:lvl w:ilvl="4">
      <w:numFmt w:val="bullet"/>
      <w:lvlText w:val="•"/>
      <w:lvlJc w:val="left"/>
      <w:pPr>
        <w:ind w:left="4366" w:hanging="281"/>
      </w:pPr>
    </w:lvl>
    <w:lvl w:ilvl="5">
      <w:numFmt w:val="bullet"/>
      <w:lvlText w:val="•"/>
      <w:lvlJc w:val="left"/>
      <w:pPr>
        <w:ind w:left="5253" w:hanging="281"/>
      </w:pPr>
    </w:lvl>
    <w:lvl w:ilvl="6">
      <w:numFmt w:val="bullet"/>
      <w:lvlText w:val="•"/>
      <w:lvlJc w:val="left"/>
      <w:pPr>
        <w:ind w:left="6139" w:hanging="281"/>
      </w:pPr>
    </w:lvl>
    <w:lvl w:ilvl="7">
      <w:numFmt w:val="bullet"/>
      <w:lvlText w:val="•"/>
      <w:lvlJc w:val="left"/>
      <w:pPr>
        <w:ind w:left="7026" w:hanging="281"/>
      </w:pPr>
    </w:lvl>
    <w:lvl w:ilvl="8">
      <w:numFmt w:val="bullet"/>
      <w:lvlText w:val="•"/>
      <w:lvlJc w:val="left"/>
      <w:pPr>
        <w:ind w:left="7913" w:hanging="281"/>
      </w:pPr>
    </w:lvl>
  </w:abstractNum>
  <w:num w:numId="1" w16cid:durableId="11291320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473694">
    <w:abstractNumId w:val="28"/>
  </w:num>
  <w:num w:numId="3" w16cid:durableId="233587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81561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1873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0428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353505">
    <w:abstractNumId w:val="26"/>
  </w:num>
  <w:num w:numId="8" w16cid:durableId="599603498">
    <w:abstractNumId w:val="3"/>
  </w:num>
  <w:num w:numId="9" w16cid:durableId="2131312612">
    <w:abstractNumId w:val="8"/>
  </w:num>
  <w:num w:numId="10" w16cid:durableId="1003507641">
    <w:abstractNumId w:val="1"/>
  </w:num>
  <w:num w:numId="11" w16cid:durableId="12803336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5691581">
    <w:abstractNumId w:val="24"/>
  </w:num>
  <w:num w:numId="13" w16cid:durableId="1260025962">
    <w:abstractNumId w:val="44"/>
  </w:num>
  <w:num w:numId="14" w16cid:durableId="283121135">
    <w:abstractNumId w:val="6"/>
  </w:num>
  <w:num w:numId="15" w16cid:durableId="183833840">
    <w:abstractNumId w:val="16"/>
  </w:num>
  <w:num w:numId="16" w16cid:durableId="1450398835">
    <w:abstractNumId w:val="10"/>
  </w:num>
  <w:num w:numId="17" w16cid:durableId="2089031964">
    <w:abstractNumId w:val="17"/>
  </w:num>
  <w:num w:numId="18" w16cid:durableId="9263047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80132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7674630">
    <w:abstractNumId w:val="12"/>
  </w:num>
  <w:num w:numId="21" w16cid:durableId="1721635433">
    <w:abstractNumId w:val="2"/>
  </w:num>
  <w:num w:numId="22" w16cid:durableId="1238443486">
    <w:abstractNumId w:val="43"/>
  </w:num>
  <w:num w:numId="23" w16cid:durableId="1547645479">
    <w:abstractNumId w:val="36"/>
  </w:num>
  <w:num w:numId="24" w16cid:durableId="1759214168">
    <w:abstractNumId w:val="5"/>
  </w:num>
  <w:num w:numId="25" w16cid:durableId="1215235832">
    <w:abstractNumId w:val="42"/>
  </w:num>
  <w:num w:numId="26" w16cid:durableId="1224870938">
    <w:abstractNumId w:val="15"/>
  </w:num>
  <w:num w:numId="27" w16cid:durableId="1136871131">
    <w:abstractNumId w:val="37"/>
  </w:num>
  <w:num w:numId="28" w16cid:durableId="344357992">
    <w:abstractNumId w:val="19"/>
  </w:num>
  <w:num w:numId="29" w16cid:durableId="453988641">
    <w:abstractNumId w:val="9"/>
  </w:num>
  <w:num w:numId="30" w16cid:durableId="327169781">
    <w:abstractNumId w:val="4"/>
  </w:num>
  <w:num w:numId="31" w16cid:durableId="303589004">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16cid:durableId="1029068229">
    <w:abstractNumId w:val="22"/>
  </w:num>
  <w:num w:numId="33" w16cid:durableId="1077825996">
    <w:abstractNumId w:val="20"/>
  </w:num>
  <w:num w:numId="34" w16cid:durableId="1302003821">
    <w:abstractNumId w:val="33"/>
  </w:num>
  <w:num w:numId="35" w16cid:durableId="145972659">
    <w:abstractNumId w:val="46"/>
  </w:num>
  <w:num w:numId="36" w16cid:durableId="591860454">
    <w:abstractNumId w:val="30"/>
  </w:num>
  <w:num w:numId="37" w16cid:durableId="1029065532">
    <w:abstractNumId w:val="34"/>
  </w:num>
  <w:num w:numId="38" w16cid:durableId="1240871154">
    <w:abstractNumId w:val="35"/>
  </w:num>
  <w:num w:numId="39" w16cid:durableId="1342319947">
    <w:abstractNumId w:val="45"/>
  </w:num>
  <w:num w:numId="40" w16cid:durableId="878666900">
    <w:abstractNumId w:val="21"/>
  </w:num>
  <w:num w:numId="41" w16cid:durableId="511997952">
    <w:abstractNumId w:val="39"/>
  </w:num>
  <w:num w:numId="42" w16cid:durableId="129055619">
    <w:abstractNumId w:val="7"/>
  </w:num>
  <w:num w:numId="43" w16cid:durableId="1540972058">
    <w:abstractNumId w:val="14"/>
  </w:num>
  <w:num w:numId="44" w16cid:durableId="703557302">
    <w:abstractNumId w:val="31"/>
  </w:num>
  <w:num w:numId="45" w16cid:durableId="67464367">
    <w:abstractNumId w:val="27"/>
  </w:num>
  <w:num w:numId="46" w16cid:durableId="580793965">
    <w:abstractNumId w:val="23"/>
  </w:num>
  <w:num w:numId="47" w16cid:durableId="2019695029">
    <w:abstractNumId w:val="40"/>
  </w:num>
  <w:num w:numId="48" w16cid:durableId="663321">
    <w:abstractNumId w:val="29"/>
  </w:num>
  <w:num w:numId="49" w16cid:durableId="20986710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22"/>
    <w:rsid w:val="00041E1E"/>
    <w:rsid w:val="0004341F"/>
    <w:rsid w:val="00060BCC"/>
    <w:rsid w:val="00111DA1"/>
    <w:rsid w:val="00120796"/>
    <w:rsid w:val="001313C0"/>
    <w:rsid w:val="00134312"/>
    <w:rsid w:val="0015602C"/>
    <w:rsid w:val="00165FC8"/>
    <w:rsid w:val="00200A55"/>
    <w:rsid w:val="00251B1E"/>
    <w:rsid w:val="00265D12"/>
    <w:rsid w:val="00275223"/>
    <w:rsid w:val="00292D63"/>
    <w:rsid w:val="002A1FFE"/>
    <w:rsid w:val="002E65DA"/>
    <w:rsid w:val="00320C2D"/>
    <w:rsid w:val="00361345"/>
    <w:rsid w:val="00361492"/>
    <w:rsid w:val="00367F87"/>
    <w:rsid w:val="00381242"/>
    <w:rsid w:val="003C4F7B"/>
    <w:rsid w:val="003E0F61"/>
    <w:rsid w:val="003E1147"/>
    <w:rsid w:val="004040B8"/>
    <w:rsid w:val="004451CF"/>
    <w:rsid w:val="00463161"/>
    <w:rsid w:val="004A4820"/>
    <w:rsid w:val="004C2BF0"/>
    <w:rsid w:val="004C5B70"/>
    <w:rsid w:val="004D396F"/>
    <w:rsid w:val="005954FD"/>
    <w:rsid w:val="005E78F6"/>
    <w:rsid w:val="006206A5"/>
    <w:rsid w:val="00652FDB"/>
    <w:rsid w:val="00663359"/>
    <w:rsid w:val="00666381"/>
    <w:rsid w:val="00710821"/>
    <w:rsid w:val="0071190F"/>
    <w:rsid w:val="0071433E"/>
    <w:rsid w:val="0072616F"/>
    <w:rsid w:val="00735AF9"/>
    <w:rsid w:val="00746FED"/>
    <w:rsid w:val="00754D23"/>
    <w:rsid w:val="00755E33"/>
    <w:rsid w:val="007655B5"/>
    <w:rsid w:val="00774BE9"/>
    <w:rsid w:val="007A4122"/>
    <w:rsid w:val="007C632A"/>
    <w:rsid w:val="008344D6"/>
    <w:rsid w:val="008925EC"/>
    <w:rsid w:val="008E36B4"/>
    <w:rsid w:val="008F4D85"/>
    <w:rsid w:val="008F655C"/>
    <w:rsid w:val="0090008F"/>
    <w:rsid w:val="009414DE"/>
    <w:rsid w:val="009759A8"/>
    <w:rsid w:val="009B04C9"/>
    <w:rsid w:val="009C7EA0"/>
    <w:rsid w:val="009D4B35"/>
    <w:rsid w:val="00A40579"/>
    <w:rsid w:val="00A46040"/>
    <w:rsid w:val="00A46422"/>
    <w:rsid w:val="00B0004D"/>
    <w:rsid w:val="00B34BCC"/>
    <w:rsid w:val="00B41C29"/>
    <w:rsid w:val="00B6796D"/>
    <w:rsid w:val="00B92443"/>
    <w:rsid w:val="00B929CA"/>
    <w:rsid w:val="00B96165"/>
    <w:rsid w:val="00BA6584"/>
    <w:rsid w:val="00C1768D"/>
    <w:rsid w:val="00C43ACE"/>
    <w:rsid w:val="00C52163"/>
    <w:rsid w:val="00C70A8D"/>
    <w:rsid w:val="00C70EC1"/>
    <w:rsid w:val="00C84BB8"/>
    <w:rsid w:val="00CE005A"/>
    <w:rsid w:val="00CE5BF3"/>
    <w:rsid w:val="00D23F73"/>
    <w:rsid w:val="00D410BD"/>
    <w:rsid w:val="00D43078"/>
    <w:rsid w:val="00D52CAD"/>
    <w:rsid w:val="00D5494F"/>
    <w:rsid w:val="00D70680"/>
    <w:rsid w:val="00D85D8A"/>
    <w:rsid w:val="00D9239A"/>
    <w:rsid w:val="00DB286E"/>
    <w:rsid w:val="00DF3EBB"/>
    <w:rsid w:val="00E55FE7"/>
    <w:rsid w:val="00E57F73"/>
    <w:rsid w:val="00E60FF2"/>
    <w:rsid w:val="00E92EB6"/>
    <w:rsid w:val="00E9416A"/>
    <w:rsid w:val="00EB0C19"/>
    <w:rsid w:val="00EF1A22"/>
    <w:rsid w:val="00F71709"/>
    <w:rsid w:val="00F91A9D"/>
    <w:rsid w:val="00FD4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818D"/>
  <w15:chartTrackingRefBased/>
  <w15:docId w15:val="{048DB9F3-6459-4CE1-93D2-58FAD370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A22"/>
    <w:pPr>
      <w:spacing w:after="0" w:line="276" w:lineRule="auto"/>
    </w:pPr>
    <w:rPr>
      <w:rFonts w:ascii="Calibri" w:eastAsia="Calibri" w:hAnsi="Calibri" w:cs="Times New Roman"/>
    </w:rPr>
  </w:style>
  <w:style w:type="paragraph" w:styleId="Nagwek1">
    <w:name w:val="heading 1"/>
    <w:basedOn w:val="Normalny"/>
    <w:link w:val="Nagwek1Znak"/>
    <w:uiPriority w:val="9"/>
    <w:qFormat/>
    <w:rsid w:val="004D396F"/>
    <w:pPr>
      <w:widowControl w:val="0"/>
      <w:suppressAutoHyphens/>
      <w:autoSpaceDE w:val="0"/>
      <w:autoSpaceDN w:val="0"/>
      <w:spacing w:line="240" w:lineRule="auto"/>
      <w:ind w:left="377" w:right="377"/>
      <w:jc w:val="center"/>
      <w:textAlignment w:val="baseline"/>
      <w:outlineLvl w:val="0"/>
    </w:pPr>
    <w:rPr>
      <w:rFonts w:ascii="Times New Roman" w:eastAsia="Times New Roman" w:hAnsi="Times New Roman"/>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1A2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EF1A22"/>
    <w:rPr>
      <w:rFonts w:ascii="Times New Roman" w:eastAsia="Times New Roman" w:hAnsi="Times New Roman" w:cs="Times New Roman"/>
      <w:sz w:val="24"/>
      <w:szCs w:val="24"/>
      <w:lang w:eastAsia="ar-SA"/>
    </w:rPr>
  </w:style>
  <w:style w:type="paragraph" w:styleId="Akapitzlist">
    <w:name w:val="List Paragraph"/>
    <w:basedOn w:val="Normalny"/>
    <w:qFormat/>
    <w:rsid w:val="00EF1A22"/>
    <w:pPr>
      <w:suppressAutoHyphens/>
      <w:spacing w:line="240" w:lineRule="auto"/>
      <w:ind w:left="720"/>
      <w:contextualSpacing/>
    </w:pPr>
    <w:rPr>
      <w:rFonts w:ascii="Times New Roman" w:eastAsia="Times New Roman" w:hAnsi="Times New Roman"/>
      <w:sz w:val="24"/>
      <w:szCs w:val="24"/>
      <w:lang w:eastAsia="ar-SA"/>
    </w:rPr>
  </w:style>
  <w:style w:type="character" w:customStyle="1" w:styleId="Teksttreci">
    <w:name w:val="Tekst treści_"/>
    <w:link w:val="Teksttreci1"/>
    <w:rsid w:val="00EF1A22"/>
    <w:rPr>
      <w:sz w:val="21"/>
      <w:szCs w:val="21"/>
      <w:lang w:eastAsia="ar-SA" w:bidi="ar-SA"/>
    </w:rPr>
  </w:style>
  <w:style w:type="character" w:styleId="Hipercze">
    <w:name w:val="Hyperlink"/>
    <w:basedOn w:val="Domylnaczcionkaakapitu"/>
    <w:uiPriority w:val="99"/>
    <w:unhideWhenUsed/>
    <w:rsid w:val="00292D63"/>
    <w:rPr>
      <w:color w:val="0563C1" w:themeColor="hyperlink"/>
      <w:u w:val="single"/>
    </w:rPr>
  </w:style>
  <w:style w:type="character" w:styleId="Nierozpoznanawzmianka">
    <w:name w:val="Unresolved Mention"/>
    <w:basedOn w:val="Domylnaczcionkaakapitu"/>
    <w:uiPriority w:val="99"/>
    <w:semiHidden/>
    <w:unhideWhenUsed/>
    <w:rsid w:val="00292D63"/>
    <w:rPr>
      <w:color w:val="605E5C"/>
      <w:shd w:val="clear" w:color="auto" w:fill="E1DFDD"/>
    </w:rPr>
  </w:style>
  <w:style w:type="paragraph" w:customStyle="1" w:styleId="Default">
    <w:name w:val="Default"/>
    <w:basedOn w:val="Normalny"/>
    <w:rsid w:val="00165FC8"/>
    <w:pPr>
      <w:autoSpaceDE w:val="0"/>
      <w:autoSpaceDN w:val="0"/>
      <w:spacing w:line="240" w:lineRule="auto"/>
    </w:pPr>
    <w:rPr>
      <w:rFonts w:ascii="Arial" w:eastAsiaTheme="minorHAnsi" w:hAnsi="Arial" w:cs="Arial"/>
      <w:color w:val="000000"/>
      <w:sz w:val="24"/>
      <w:szCs w:val="24"/>
      <w:lang w:eastAsia="pl-PL"/>
    </w:rPr>
  </w:style>
  <w:style w:type="paragraph" w:customStyle="1" w:styleId="Teksttreci1">
    <w:name w:val="Tekst treści1"/>
    <w:basedOn w:val="Normalny"/>
    <w:link w:val="Teksttreci"/>
    <w:rsid w:val="00165FC8"/>
    <w:pPr>
      <w:shd w:val="clear" w:color="auto" w:fill="FFFFFF"/>
      <w:spacing w:before="720" w:line="259" w:lineRule="exact"/>
      <w:ind w:hanging="680"/>
      <w:jc w:val="both"/>
    </w:pPr>
    <w:rPr>
      <w:rFonts w:asciiTheme="minorHAnsi" w:eastAsiaTheme="minorHAnsi" w:hAnsiTheme="minorHAnsi" w:cstheme="minorBidi"/>
      <w:sz w:val="21"/>
      <w:szCs w:val="21"/>
      <w:lang w:eastAsia="ar-SA"/>
    </w:rPr>
  </w:style>
  <w:style w:type="paragraph" w:customStyle="1" w:styleId="Akapitzlist1">
    <w:name w:val="Akapit z listą1"/>
    <w:basedOn w:val="Normalny"/>
    <w:rsid w:val="00D5494F"/>
    <w:pPr>
      <w:widowControl w:val="0"/>
      <w:spacing w:before="120" w:line="240" w:lineRule="auto"/>
      <w:ind w:left="114"/>
      <w:jc w:val="both"/>
    </w:pPr>
    <w:rPr>
      <w:rFonts w:ascii="Times New Roman" w:hAnsi="Times New Roman"/>
      <w:lang w:val="en-US"/>
    </w:rPr>
  </w:style>
  <w:style w:type="character" w:customStyle="1" w:styleId="Nagwek1Znak">
    <w:name w:val="Nagłówek 1 Znak"/>
    <w:basedOn w:val="Domylnaczcionkaakapitu"/>
    <w:link w:val="Nagwek1"/>
    <w:uiPriority w:val="9"/>
    <w:rsid w:val="004D396F"/>
    <w:rPr>
      <w:rFonts w:ascii="Times New Roman" w:eastAsia="Times New Roman" w:hAnsi="Times New Roman" w:cs="Times New Roman"/>
      <w:b/>
      <w:bCs/>
      <w:lang w:val="en-US"/>
    </w:rPr>
  </w:style>
  <w:style w:type="paragraph" w:styleId="Nagwek">
    <w:name w:val="header"/>
    <w:basedOn w:val="Normalny"/>
    <w:link w:val="NagwekZnak"/>
    <w:uiPriority w:val="99"/>
    <w:unhideWhenUsed/>
    <w:rsid w:val="00E55FE7"/>
    <w:pPr>
      <w:tabs>
        <w:tab w:val="center" w:pos="4536"/>
        <w:tab w:val="right" w:pos="9072"/>
      </w:tabs>
      <w:spacing w:line="240" w:lineRule="auto"/>
    </w:pPr>
  </w:style>
  <w:style w:type="character" w:customStyle="1" w:styleId="NagwekZnak">
    <w:name w:val="Nagłówek Znak"/>
    <w:basedOn w:val="Domylnaczcionkaakapitu"/>
    <w:link w:val="Nagwek"/>
    <w:uiPriority w:val="99"/>
    <w:rsid w:val="00E55FE7"/>
    <w:rPr>
      <w:rFonts w:ascii="Calibri" w:eastAsia="Calibri" w:hAnsi="Calibri" w:cs="Times New Roman"/>
    </w:rPr>
  </w:style>
  <w:style w:type="paragraph" w:styleId="Stopka">
    <w:name w:val="footer"/>
    <w:basedOn w:val="Normalny"/>
    <w:link w:val="StopkaZnak"/>
    <w:uiPriority w:val="99"/>
    <w:unhideWhenUsed/>
    <w:rsid w:val="00E55FE7"/>
    <w:pPr>
      <w:tabs>
        <w:tab w:val="center" w:pos="4536"/>
        <w:tab w:val="right" w:pos="9072"/>
      </w:tabs>
      <w:spacing w:line="240" w:lineRule="auto"/>
    </w:pPr>
  </w:style>
  <w:style w:type="character" w:customStyle="1" w:styleId="StopkaZnak">
    <w:name w:val="Stopka Znak"/>
    <w:basedOn w:val="Domylnaczcionkaakapitu"/>
    <w:link w:val="Stopka"/>
    <w:uiPriority w:val="99"/>
    <w:rsid w:val="00E55FE7"/>
    <w:rPr>
      <w:rFonts w:ascii="Calibri" w:eastAsia="Calibri" w:hAnsi="Calibri" w:cs="Times New Roman"/>
    </w:rPr>
  </w:style>
  <w:style w:type="paragraph" w:customStyle="1" w:styleId="Standard">
    <w:name w:val="Standard"/>
    <w:rsid w:val="00E55FE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markedcontent">
    <w:name w:val="markedcontent"/>
    <w:basedOn w:val="Domylnaczcionkaakapitu"/>
    <w:rsid w:val="0006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494569071">
      <w:bodyDiv w:val="1"/>
      <w:marLeft w:val="0"/>
      <w:marRight w:val="0"/>
      <w:marTop w:val="0"/>
      <w:marBottom w:val="0"/>
      <w:divBdr>
        <w:top w:val="none" w:sz="0" w:space="0" w:color="auto"/>
        <w:left w:val="none" w:sz="0" w:space="0" w:color="auto"/>
        <w:bottom w:val="none" w:sz="0" w:space="0" w:color="auto"/>
        <w:right w:val="none" w:sz="0" w:space="0" w:color="auto"/>
      </w:divBdr>
    </w:div>
    <w:div w:id="1667826732">
      <w:bodyDiv w:val="1"/>
      <w:marLeft w:val="0"/>
      <w:marRight w:val="0"/>
      <w:marTop w:val="0"/>
      <w:marBottom w:val="0"/>
      <w:divBdr>
        <w:top w:val="none" w:sz="0" w:space="0" w:color="auto"/>
        <w:left w:val="none" w:sz="0" w:space="0" w:color="auto"/>
        <w:bottom w:val="none" w:sz="0" w:space="0" w:color="auto"/>
        <w:right w:val="none" w:sz="0" w:space="0" w:color="auto"/>
      </w:divBdr>
    </w:div>
    <w:div w:id="17399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zast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555A-9BFC-4AF5-B8B2-C9E60A28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6525</Words>
  <Characters>39155</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Pawlak</dc:creator>
  <cp:keywords/>
  <dc:description/>
  <cp:lastModifiedBy>Agnieszka Sawlik</cp:lastModifiedBy>
  <cp:revision>12</cp:revision>
  <cp:lastPrinted>2023-03-31T09:26:00Z</cp:lastPrinted>
  <dcterms:created xsi:type="dcterms:W3CDTF">2023-03-13T09:41:00Z</dcterms:created>
  <dcterms:modified xsi:type="dcterms:W3CDTF">2023-03-31T09:26:00Z</dcterms:modified>
</cp:coreProperties>
</file>