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31CE" w14:textId="77777777" w:rsidR="002D4B84" w:rsidRPr="003118B6" w:rsidRDefault="002D4B84" w:rsidP="0005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19FC7904" w14:textId="77777777" w:rsidR="002D4B84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BB4561" w14:textId="77777777" w:rsidR="002D4B84" w:rsidRPr="00591605" w:rsidRDefault="002D4B84" w:rsidP="0005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Oznaczenie sprawy: </w:t>
      </w:r>
      <w:r w:rsidRPr="002075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ST.265.15.2023</w:t>
      </w:r>
    </w:p>
    <w:p w14:paraId="7C61532E" w14:textId="77777777" w:rsidR="002D4B84" w:rsidRPr="00591605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CC10DB6" w14:textId="77777777" w:rsidR="002D4B84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37DEA6" w14:textId="77777777" w:rsidR="002D4B84" w:rsidRPr="003118B6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576D8" w14:textId="77777777" w:rsidR="002D4B84" w:rsidRPr="003118B6" w:rsidRDefault="002D4B84" w:rsidP="00056E3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3118B6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5E8D35ED" w14:textId="77777777" w:rsidR="002D4B84" w:rsidRPr="003118B6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A5AAFCB" w14:textId="77777777" w:rsidR="002D4B84" w:rsidRPr="003118B6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6F1C3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F4598B5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5C0053E9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14:paraId="139FEABD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78FD0702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1E02DA54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8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6E7E9311" w14:textId="77777777" w:rsidR="002D4B84" w:rsidRPr="00420849" w:rsidRDefault="002D4B84" w:rsidP="00056E30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(imię, nazwisko, stanowisko/podstawa do reprezentacji)</w:t>
      </w:r>
    </w:p>
    <w:p w14:paraId="08DCE91E" w14:textId="77777777" w:rsidR="002D4B84" w:rsidRPr="00420849" w:rsidRDefault="002D4B84" w:rsidP="00056E30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</w:t>
      </w:r>
    </w:p>
    <w:p w14:paraId="1DE7D3C8" w14:textId="77777777" w:rsidR="002D4B84" w:rsidRPr="00420849" w:rsidRDefault="002D4B84" w:rsidP="00056E30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</w:t>
      </w:r>
    </w:p>
    <w:p w14:paraId="61B455C1" w14:textId="77777777" w:rsidR="002D4B84" w:rsidRPr="00420849" w:rsidRDefault="002D4B84" w:rsidP="0005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(</w:t>
      </w:r>
      <w:r w:rsidRPr="00420849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zaznaczyć)</w:t>
      </w: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E4AAC7F" w14:textId="77777777" w:rsidR="002D4B84" w:rsidRPr="00420849" w:rsidRDefault="002D4B84" w:rsidP="0005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mikro przedsiębiorstwem</w:t>
      </w:r>
    </w:p>
    <w:p w14:paraId="71C866BD" w14:textId="77777777" w:rsidR="002D4B84" w:rsidRPr="00420849" w:rsidRDefault="002D4B84" w:rsidP="0005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małym przedsiębiorstwem</w:t>
      </w:r>
    </w:p>
    <w:p w14:paraId="301A625D" w14:textId="77777777" w:rsidR="002D4B84" w:rsidRPr="00420849" w:rsidRDefault="002D4B84" w:rsidP="0005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849">
        <w:rPr>
          <w:rFonts w:ascii="Times New Roman" w:eastAsia="Times New Roman" w:hAnsi="Times New Roman" w:cs="Times New Roman"/>
          <w:sz w:val="24"/>
          <w:szCs w:val="24"/>
          <w:lang w:eastAsia="pl-PL"/>
        </w:rPr>
        <w:t>średnim przedsiębiorstwem</w:t>
      </w:r>
    </w:p>
    <w:p w14:paraId="7F3C4D71" w14:textId="21833C53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0849">
        <w:rPr>
          <w:rFonts w:ascii="Times New Roman" w:eastAsia="Times New Roman" w:hAnsi="Times New Roman" w:cs="Times New Roman"/>
          <w:sz w:val="16"/>
          <w:szCs w:val="16"/>
          <w:lang w:eastAsia="pl-PL"/>
        </w:rPr>
        <w:t>W rozumieniu ustawy z dnia 6 marca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8r. Prawo przedsiębiorców (t.j. Dz.U.  z  2022 r. poz. 24, poz. 974 i poz. 1570.).</w:t>
      </w:r>
    </w:p>
    <w:p w14:paraId="4773E914" w14:textId="77777777" w:rsidR="002D4B84" w:rsidRPr="00420849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C17603" w14:textId="77777777" w:rsidR="002D4B84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Nr rachunku, na który będzie przelane wynagrodzenie: ……………………………………………………</w:t>
      </w:r>
    </w:p>
    <w:p w14:paraId="4CD93172" w14:textId="77777777" w:rsidR="002D4B84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AD2E2" w14:textId="77777777" w:rsidR="002D4B84" w:rsidRPr="003118B6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88F43B" w14:textId="77777777" w:rsidR="002D4B84" w:rsidRPr="003118B6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E43E4" w14:textId="77777777" w:rsidR="002D4B84" w:rsidRPr="003118B6" w:rsidRDefault="002D4B84" w:rsidP="00056E30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Zamawiającego</w:t>
      </w:r>
    </w:p>
    <w:p w14:paraId="234F4E1B" w14:textId="77777777" w:rsidR="002D4B84" w:rsidRPr="003118B6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Powiat Wysokomazowiecki</w:t>
      </w:r>
    </w:p>
    <w:p w14:paraId="34743834" w14:textId="77777777" w:rsidR="002D4B84" w:rsidRPr="003118B6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Ludowa 15A</w:t>
      </w:r>
    </w:p>
    <w:p w14:paraId="699CE6EC" w14:textId="77777777" w:rsidR="002D4B84" w:rsidRPr="003118B6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NIP 722-160-00-38</w:t>
      </w:r>
    </w:p>
    <w:p w14:paraId="4353E93D" w14:textId="77777777" w:rsidR="002D4B84" w:rsidRPr="003118B6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Zarząd Dróg Powiatowych w Wysokiem Mazowieckiem</w:t>
      </w:r>
    </w:p>
    <w:p w14:paraId="0527AC85" w14:textId="77777777" w:rsidR="002D4B84" w:rsidRPr="003118B6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18-200 Wysokie Mazowieckie, ul. 1 Maja 8</w:t>
      </w:r>
    </w:p>
    <w:p w14:paraId="5E12183F" w14:textId="77777777" w:rsidR="002D4B84" w:rsidRPr="003118B6" w:rsidRDefault="002D4B84" w:rsidP="0005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18B6">
        <w:rPr>
          <w:rFonts w:ascii="Arial" w:eastAsia="Times New Roman" w:hAnsi="Arial" w:cs="Arial"/>
          <w:sz w:val="20"/>
          <w:szCs w:val="20"/>
          <w:lang w:eastAsia="pl-PL"/>
        </w:rPr>
        <w:t>tel. +48 86-275-74-81 do 85</w:t>
      </w:r>
      <w:r w:rsidRPr="003118B6">
        <w:rPr>
          <w:rFonts w:ascii="Arial" w:eastAsia="Times New Roman" w:hAnsi="Arial" w:cs="Arial"/>
          <w:sz w:val="20"/>
          <w:szCs w:val="20"/>
          <w:lang w:eastAsia="pl-PL"/>
        </w:rPr>
        <w:tab/>
        <w:t>fax +48 86-275-74-80</w:t>
      </w:r>
    </w:p>
    <w:p w14:paraId="77390FFC" w14:textId="77777777" w:rsidR="002D4B84" w:rsidRPr="003118B6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345A" w14:textId="77777777" w:rsidR="002D4B84" w:rsidRPr="003118B6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039A2" w14:textId="0B00ACFC" w:rsidR="002D4B84" w:rsidRPr="00BA2E37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W nawiązaniu do zapytania ofertowego ST</w:t>
      </w:r>
      <w:r w:rsidR="00C74777">
        <w:rPr>
          <w:rFonts w:ascii="Arial" w:eastAsia="Times New Roman" w:hAnsi="Arial" w:cs="Arial"/>
          <w:sz w:val="20"/>
          <w:szCs w:val="20"/>
          <w:lang w:eastAsia="pl-PL"/>
        </w:rPr>
        <w:t xml:space="preserve">. 265.15.2023 z dnia </w:t>
      </w:r>
      <w:bookmarkStart w:id="0" w:name="_GoBack"/>
      <w:r w:rsidR="00BA2E37" w:rsidRPr="00BA2E37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BA2E37">
        <w:rPr>
          <w:rFonts w:ascii="Arial" w:eastAsia="Times New Roman" w:hAnsi="Arial" w:cs="Arial"/>
          <w:sz w:val="20"/>
          <w:szCs w:val="20"/>
          <w:lang w:eastAsia="pl-PL"/>
        </w:rPr>
        <w:t>.11.2023 r. oferujemy:</w:t>
      </w:r>
    </w:p>
    <w:p w14:paraId="737FECFE" w14:textId="77777777" w:rsidR="002D4B84" w:rsidRPr="00BA2E37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0DB3B0E8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Sprzedaż paliw pł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ynnych tj. benzyny bezołowiowej </w:t>
      </w:r>
      <w:sdt>
        <w:sdtPr>
          <w:rPr>
            <w:rFonts w:ascii="Arial" w:eastAsia="Times New Roman" w:hAnsi="Arial" w:cs="Arial"/>
            <w:b/>
            <w:bCs/>
            <w:strike/>
            <w:sz w:val="20"/>
            <w:szCs w:val="20"/>
            <w:lang w:eastAsia="pl-PL"/>
          </w:rPr>
          <w:tag w:val="LE_LI_T=S&amp;U=3a3a2768-3f0a-4d7e-8045-b2a7c40eff59&amp;I=0&amp;S=eyJGb250Q29sb3IiOi0xNjc3NzIxNiwiQmFja2dyb3VuZENvbG9yIjotMTY3NzcyMTYsIlVuZGVybGluZUNvbG9yIjotMTY3NzcyMTYsIlVuZGVybGluZVR5cGUiOjB9"/>
          <w:id w:val="480044804"/>
          <w:temporary/>
          <w15:color w:val="36B04B"/>
          <w15:appearance w15:val="hidden"/>
        </w:sdtPr>
        <w:sdtEndPr/>
        <w:sdtContent>
          <w:r w:rsidRPr="00BA2E37">
            <w:rPr>
              <w:rFonts w:ascii="Arial" w:eastAsia="Times New Roman" w:hAnsi="Arial" w:cs="Arial"/>
              <w:b/>
              <w:bCs/>
              <w:strike/>
              <w:sz w:val="20"/>
              <w:szCs w:val="20"/>
              <w:lang w:eastAsia="pl-PL"/>
            </w:rPr>
            <w:t>Pb</w:t>
          </w:r>
        </w:sdtContent>
      </w:sdt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95 </w:t>
      </w:r>
      <w:r w:rsidRPr="001A14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oraz oleju </w:t>
      </w:r>
      <w:r w:rsidRPr="003852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napędowego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ON</w:t>
      </w:r>
      <w:r w:rsidRPr="003852C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19665A9" w14:textId="77777777" w:rsidR="002D4B84" w:rsidRPr="001A1471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Paliwa będą tankowane na potrzeby pojazdów i urządzeń będących własnością Zarządu Dróg Powiatowych w Wysokiem Mazowieckiem – teren Ciechanowiec wg. specyfikacji rodzajowo-ilościowej przy zachowaniu stałego rabatu udzielanego od ceny stacji obowiązującej w dniu sprzedaży paliwa.</w:t>
      </w:r>
    </w:p>
    <w:p w14:paraId="41C6D2C5" w14:textId="77777777" w:rsidR="002D4B84" w:rsidRPr="001A1471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Zobowiązujemy się wykonać przedmiot zamówienia w terminie i na warunkach szczegółowo określonych w zapytaniu ofertowym za cenę przedstawioną w niniejszej ofercie, zgodnie z załączonym i wypełnionym formularzem cenowym – załącznik nr 2</w:t>
      </w:r>
    </w:p>
    <w:p w14:paraId="0390A942" w14:textId="77777777" w:rsidR="002D4B84" w:rsidRPr="003118B6" w:rsidRDefault="002D4B84" w:rsidP="0005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A0CB6" w14:textId="7CB96CB6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WARTOŚĆ CAŁOŚCI ZAMÓWIENIA BRUTTO …………………………</w:t>
      </w:r>
      <w:r w:rsidR="000B597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………. zł (słownie.…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 ……………………………………</w:t>
      </w:r>
      <w:r w:rsidR="000B597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.zł), </w:t>
      </w:r>
    </w:p>
    <w:p w14:paraId="7F8683BF" w14:textId="7E657316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w tym kwota netto ……………………</w:t>
      </w:r>
      <w:r w:rsidR="000B59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………. zł</w:t>
      </w:r>
    </w:p>
    <w:p w14:paraId="66792A39" w14:textId="32868F89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</w:t>
      </w:r>
      <w:r w:rsidR="000B5977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……………………………………………zł)</w:t>
      </w:r>
    </w:p>
    <w:p w14:paraId="5155C604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(ceny zgodne z załącznikiem nr 2 – formularz cenowy)</w:t>
      </w:r>
    </w:p>
    <w:p w14:paraId="629A6436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0366E0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 płatności faktury : ….. dni</w:t>
      </w:r>
    </w:p>
    <w:p w14:paraId="158E7180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4F1FA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Termin realizacji zamówienia: od 01 stycznia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r. do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16E3B952" w14:textId="77777777" w:rsidR="002D4B84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494CCA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Oświadczam/-y, że:</w:t>
      </w:r>
    </w:p>
    <w:p w14:paraId="4C13BE98" w14:textId="77777777" w:rsidR="002D4B84" w:rsidRPr="001A1471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1) zapoznałem/-liśmy się z treścią zapytania ofertowego i nie wnoszę/-simy do niej zastrzeżeń, oraz że uznaję/-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określonymi w niej postanowieniami i zasadami postępowania,</w:t>
      </w:r>
    </w:p>
    <w:p w14:paraId="2C83A590" w14:textId="77777777" w:rsidR="002D4B84" w:rsidRPr="001A1471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2) zdobyłem/-liśmy wszelkie informacje dotyczące przyszłej dostawy, konieczne do przygotowania oferty;</w:t>
      </w:r>
    </w:p>
    <w:p w14:paraId="51733EB5" w14:textId="77777777" w:rsidR="002D4B84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3) cena oferty odpowiada całemu zakresowi dostawy wynikającemu z opisu przedmiotu zamówienia, a ponadto zawiera wszelkie koszty towarzyszące, bez których wykonanie zamówienia byłoby niemożliwe,</w:t>
      </w:r>
    </w:p>
    <w:p w14:paraId="4D3984D6" w14:textId="77777777" w:rsidR="002D4B84" w:rsidRPr="001A1471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) n</w:t>
      </w:r>
      <w:r w:rsidRPr="00420849">
        <w:rPr>
          <w:rFonts w:ascii="Arial" w:eastAsia="Times New Roman" w:hAnsi="Arial" w:cs="Arial"/>
          <w:sz w:val="20"/>
          <w:szCs w:val="20"/>
          <w:lang w:eastAsia="pl-PL"/>
        </w:rPr>
        <w:t>r rachunku, na który będzie przelane wynagrodzenie: ……………………………………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2A9F2D7" w14:textId="77777777" w:rsidR="002D4B84" w:rsidRPr="001A1471" w:rsidRDefault="002D4B84" w:rsidP="00056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>) zamówienie zamierzam/-y wykonać bez udziału podwykonawców/ za pomocą podwykonawców, którym zamierzam powierzyć wykonanie części zamówienia, polegającej na (należy wskazać części zamówienia, której wykonanie wykonawca zamierza powierzyć podwykonawcom oraz nazwę i adres podwykonawcy) – w przypadku nieoświadczenia się przez Wykonawcę Zamawiający przyjmie, iż Wykonawca wykona samodzielnie przedmiot zamówienia*:</w:t>
      </w:r>
    </w:p>
    <w:p w14:paraId="3CD5E791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52167C2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5) wypełniłem/-liśmy i załączyłem/-liśmy wszystkie żądane przez Zamawiającego załączniki lub dokumenty,</w:t>
      </w:r>
    </w:p>
    <w:p w14:paraId="1D9685A0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6) uważam/-y się za związanego/-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ofertą na okres 30 dni.</w:t>
      </w:r>
    </w:p>
    <w:p w14:paraId="32910040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7) w razie dokonania wyboru mojej/naszej oferty zobowiązuję/-</w:t>
      </w:r>
      <w:proofErr w:type="spellStart"/>
      <w:r w:rsidRPr="001A147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na warunkach określonych w projektowanych postanowieniach umowy, stanowiącym odpowiedni załącznik do zapytania ofertowego, w miejscu i terminie określonym przez Zamawiającego.</w:t>
      </w:r>
    </w:p>
    <w:p w14:paraId="7FC368C5" w14:textId="77777777" w:rsidR="002D4B84" w:rsidRPr="001A1471" w:rsidRDefault="002D4B84" w:rsidP="00056E3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D4B84">
        <w:rPr>
          <w:rFonts w:ascii="Arial" w:hAnsi="Arial" w:cs="Arial"/>
          <w:bCs/>
          <w:sz w:val="20"/>
          <w:szCs w:val="20"/>
        </w:rPr>
        <w:t>oświadczamy, że</w:t>
      </w:r>
      <w:r w:rsidRPr="002D4B84">
        <w:rPr>
          <w:rFonts w:ascii="Arial" w:hAnsi="Arial" w:cs="Arial"/>
          <w:sz w:val="20"/>
          <w:szCs w:val="20"/>
        </w:rPr>
        <w:t xml:space="preserve"> wypełniliśmy</w:t>
      </w:r>
      <w:r w:rsidRPr="001A1471">
        <w:rPr>
          <w:rFonts w:ascii="Arial" w:hAnsi="Arial" w:cs="Arial"/>
          <w:sz w:val="20"/>
          <w:szCs w:val="20"/>
        </w:rPr>
        <w:t xml:space="preserve"> obowiązki informacyjne przewidziane w </w:t>
      </w:r>
      <w:sdt>
        <w:sdtPr>
          <w:rPr>
            <w:rFonts w:ascii="Arial" w:hAnsi="Arial" w:cs="Arial"/>
            <w:sz w:val="20"/>
            <w:szCs w:val="20"/>
          </w:rPr>
          <w:tag w:val="LE_LI_T=U&amp;U=1b238bfe-74d8-412d-9bab-46db87776d56&amp;I=0&amp;S=eyJGb250Q29sb3IiOi0xNjc3NzIxNiwiQmFja2dyb3VuZENvbG9yIjotMTY3NzcyMTYsIlVuZGVybGluZUNvbG9yIjotMTY3NzcyMTYsIlVuZGVybGluZVR5cGUiOjB9"/>
          <w:id w:val="-281803080"/>
          <w:temporary/>
          <w15:color w:val="36B04B"/>
          <w15:appearance w15:val="hidden"/>
        </w:sdtPr>
        <w:sdtEndPr/>
        <w:sdtContent>
          <w:r w:rsidRPr="00BA2E37">
            <w:rPr>
              <w:rFonts w:ascii="Arial" w:hAnsi="Arial" w:cs="Arial"/>
              <w:sz w:val="20"/>
              <w:szCs w:val="20"/>
            </w:rPr>
            <w:t>art. 13</w:t>
          </w:r>
        </w:sdtContent>
      </w:sdt>
      <w:r>
        <w:rPr>
          <w:rFonts w:ascii="Arial" w:hAnsi="Arial" w:cs="Arial"/>
          <w:sz w:val="20"/>
          <w:szCs w:val="20"/>
        </w:rPr>
        <w:t xml:space="preserve"> lub </w:t>
      </w:r>
      <w:sdt>
        <w:sdtPr>
          <w:rPr>
            <w:rFonts w:ascii="Arial" w:hAnsi="Arial" w:cs="Arial"/>
            <w:sz w:val="20"/>
            <w:szCs w:val="20"/>
          </w:rPr>
          <w:tag w:val="LE_LI_T=U&amp;U=1b238bfe-74d8-412d-9bab-46db87776d56&amp;I=1&amp;S=eyJGb250Q29sb3IiOi0xNjc3NzIxNiwiQmFja2dyb3VuZENvbG9yIjotMTY3NzcyMTYsIlVuZGVybGluZUNvbG9yIjotMTY3NzcyMTYsIlVuZGVybGluZVR5cGUiOjB9"/>
          <w:id w:val="156505696"/>
          <w:temporary/>
          <w15:color w:val="36B04B"/>
          <w15:appearance w15:val="hidden"/>
        </w:sdtPr>
        <w:sdtEndPr/>
        <w:sdtContent>
          <w:r w:rsidRPr="00BA2E37">
            <w:rPr>
              <w:rFonts w:ascii="Arial" w:hAnsi="Arial" w:cs="Arial"/>
              <w:sz w:val="20"/>
              <w:szCs w:val="20"/>
            </w:rPr>
            <w:t>art. 14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tag w:val="LE_LI_T=S&amp;U=1b238bfe-74d8-412d-9bab-46db87776d56&amp;I=0&amp;S=eyJGb250Q29sb3IiOi0xNjc3NzIxNiwiQmFja2dyb3VuZENvbG9yIjotMTY3NzcyMTYsIlVuZGVybGluZUNvbG9yIjotMTY3NzcyMTYsIlVuZGVybGluZVR5cGUiOjB9"/>
          <w:id w:val="-1132793400"/>
          <w:temporary/>
          <w15:appearance w15:val="hidden"/>
        </w:sdtPr>
        <w:sdtEndPr/>
        <w:sdtContent>
          <w:r w:rsidRPr="001A1471">
            <w:rPr>
              <w:rFonts w:ascii="Arial" w:hAnsi="Arial" w:cs="Arial"/>
              <w:sz w:val="20"/>
              <w:szCs w:val="20"/>
            </w:rPr>
            <w:t>RODO</w:t>
          </w:r>
        </w:sdtContent>
      </w:sdt>
      <w:r w:rsidRPr="001A1471">
        <w:rPr>
          <w:rFonts w:ascii="Arial" w:hAnsi="Arial" w:cs="Arial"/>
          <w:sz w:val="20"/>
          <w:szCs w:val="20"/>
          <w:vertAlign w:val="superscript"/>
        </w:rPr>
        <w:t>1)</w:t>
      </w:r>
      <w:r w:rsidRPr="001A147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1A1471">
        <w:rPr>
          <w:rFonts w:ascii="Arial" w:hAnsi="Arial" w:cs="Arial"/>
          <w:sz w:val="20"/>
          <w:szCs w:val="20"/>
          <w:vertAlign w:val="superscript"/>
        </w:rPr>
        <w:t>2)</w:t>
      </w:r>
      <w:r w:rsidRPr="001A1471">
        <w:rPr>
          <w:rFonts w:ascii="Arial" w:hAnsi="Arial" w:cs="Arial"/>
          <w:sz w:val="20"/>
          <w:szCs w:val="20"/>
        </w:rPr>
        <w:t>.</w:t>
      </w:r>
    </w:p>
    <w:p w14:paraId="06973F63" w14:textId="77777777" w:rsidR="002D4B84" w:rsidRPr="00376390" w:rsidRDefault="002D4B84" w:rsidP="00056E30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sdt>
        <w:sdtPr>
          <w:rPr>
            <w:rFonts w:ascii="Times New Roman" w:hAnsi="Times New Roman" w:cs="Times New Roman"/>
            <w:color w:val="000000"/>
          </w:rPr>
          <w:tag w:val="LE_LI_T=S&amp;U=3f362e44-967c-44e7-b0a5-5ec9974f9fc7&amp;I=0&amp;S=eyJGb250Q29sb3IiOjAsIkJhY2tncm91bmRDb2xvciI6LTE2Nzc3MjE2LCJVbmRlcmxpbmVDb2xvciI6LTE2Nzc3MjE2LCJVbmRlcmxpbmVUeXBlIjowfQ=="/>
          <w:id w:val="77788049"/>
          <w:temporary/>
          <w15:color w:val="36B04B"/>
          <w15:appearance w15:val="hidden"/>
        </w:sdtPr>
        <w:sdtEndPr/>
        <w:sdtContent>
          <w:r w:rsidRPr="00BA2E37">
            <w:rPr>
              <w:rFonts w:ascii="Times New Roman" w:hAnsi="Times New Roman" w:cs="Times New Roman"/>
              <w:color w:val="000000"/>
            </w:rPr>
            <w:t>rozporządzenie Parlamentu Europejskiego i Rady (UE) 2016/679</w:t>
          </w:r>
        </w:sdtContent>
      </w:sdt>
      <w:r>
        <w:rPr>
          <w:rFonts w:ascii="Times New Roman" w:hAnsi="Times New Roman" w:cs="Times New Roman"/>
          <w:color w:val="000000"/>
        </w:rPr>
        <w:t xml:space="preserve">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73676924" w14:textId="77777777" w:rsidR="002D4B84" w:rsidRDefault="002D4B84" w:rsidP="00056E30">
      <w:pPr>
        <w:pStyle w:val="Akapitzlist"/>
        <w:tabs>
          <w:tab w:val="left" w:pos="540"/>
        </w:tabs>
        <w:ind w:left="644"/>
        <w:jc w:val="both"/>
        <w:rPr>
          <w:sz w:val="20"/>
          <w:szCs w:val="20"/>
        </w:rPr>
      </w:pPr>
      <w:r w:rsidRPr="00376390">
        <w:rPr>
          <w:sz w:val="20"/>
          <w:szCs w:val="20"/>
          <w:vertAlign w:val="superscript"/>
        </w:rPr>
        <w:t xml:space="preserve">2) </w:t>
      </w:r>
      <w:r w:rsidRPr="00376390">
        <w:rPr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</w:t>
      </w:r>
      <w:sdt>
        <w:sdtPr>
          <w:rPr>
            <w:sz w:val="20"/>
            <w:szCs w:val="20"/>
          </w:rPr>
          <w:tag w:val="LE_LI_T=U&amp;U=8dfec632-0da5-4473-ada0-232f978e9bfa&amp;I=0&amp;S=eyJGb250Q29sb3IiOi0xNjc3NzIxNiwiQmFja2dyb3VuZENvbG9yIjotMTY3NzcyMTYsIlVuZGVybGluZUNvbG9yIjotMTY3NzcyMTYsIlVuZGVybGluZVR5cGUiOjB9"/>
          <w:id w:val="1862547363"/>
          <w:temporary/>
          <w15:color w:val="36B04B"/>
          <w15:appearance w15:val="hidden"/>
        </w:sdtPr>
        <w:sdtEndPr/>
        <w:sdtContent>
          <w:r w:rsidRPr="00BA2E37">
            <w:rPr>
              <w:sz w:val="20"/>
              <w:szCs w:val="20"/>
            </w:rPr>
            <w:t>art. 13 ust. 4</w:t>
          </w:r>
        </w:sdtContent>
      </w:sdt>
      <w:r>
        <w:rPr>
          <w:sz w:val="20"/>
          <w:szCs w:val="20"/>
        </w:rPr>
        <w:t xml:space="preserve"> lub </w:t>
      </w:r>
      <w:sdt>
        <w:sdtPr>
          <w:rPr>
            <w:sz w:val="20"/>
            <w:szCs w:val="20"/>
          </w:rPr>
          <w:tag w:val="LE_LI_T=U&amp;U=8dfec632-0da5-4473-ada0-232f978e9bfa&amp;I=1&amp;S=eyJGb250Q29sb3IiOi0xNjc3NzIxNiwiQmFja2dyb3VuZENvbG9yIjotMTY3NzcyMTYsIlVuZGVybGluZUNvbG9yIjotMTY3NzcyMTYsIlVuZGVybGluZVR5cGUiOjB9"/>
          <w:id w:val="-1054694515"/>
          <w:temporary/>
          <w15:color w:val="36B04B"/>
          <w15:appearance w15:val="hidden"/>
        </w:sdtPr>
        <w:sdtEndPr/>
        <w:sdtContent>
          <w:r w:rsidRPr="00BA2E37">
            <w:rPr>
              <w:sz w:val="20"/>
              <w:szCs w:val="20"/>
            </w:rPr>
            <w:t>art. 14 ust. 5</w:t>
          </w:r>
        </w:sdtContent>
      </w:sdt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tag w:val="LE_LI_T=S&amp;U=8dfec632-0da5-4473-ada0-232f978e9bfa&amp;I=0&amp;S=eyJGb250Q29sb3IiOi0xNjc3NzIxNiwiQmFja2dyb3VuZENvbG9yIjotMTY3NzcyMTYsIlVuZGVybGluZUNvbG9yIjotMTY3NzcyMTYsIlVuZGVybGluZVR5cGUiOjB9"/>
          <w:id w:val="-1163541569"/>
          <w:temporary/>
          <w15:appearance w15:val="hidden"/>
        </w:sdtPr>
        <w:sdtEndPr/>
        <w:sdtContent>
          <w:r w:rsidRPr="00376390">
            <w:rPr>
              <w:sz w:val="20"/>
              <w:szCs w:val="20"/>
            </w:rPr>
            <w:t>RODO</w:t>
          </w:r>
        </w:sdtContent>
      </w:sdt>
      <w:r>
        <w:rPr>
          <w:sz w:val="20"/>
          <w:szCs w:val="20"/>
        </w:rPr>
        <w:t xml:space="preserve"> treści oświadczenia wykonawca nie składa (usunięcie treści oświadczenia np. przez jego wykreślenie).</w:t>
      </w:r>
    </w:p>
    <w:p w14:paraId="61398269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 xml:space="preserve">9) Upoważnionym przedstawicielem do uczestnictwa w postępowaniu, do podpisywania oferty oraz innych dokumentów związanych z postępowaniem i podejmowania decyzji w imieniu firmy jest: /imię, nazwisko / </w:t>
      </w:r>
    </w:p>
    <w:p w14:paraId="764CEB8E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……………………......................................................................</w:t>
      </w:r>
    </w:p>
    <w:p w14:paraId="7FF598A0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Tel.  ………………………………</w:t>
      </w:r>
    </w:p>
    <w:p w14:paraId="0BED1DA7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Fax. ………………………………</w:t>
      </w:r>
    </w:p>
    <w:p w14:paraId="229735F5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Mail ……………………………</w:t>
      </w:r>
    </w:p>
    <w:p w14:paraId="1DFDCAE1" w14:textId="77777777" w:rsidR="002D4B84" w:rsidRPr="003118B6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CC92B" w14:textId="77777777" w:rsidR="002D4B84" w:rsidRPr="003118B6" w:rsidRDefault="002D4B84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E4FA2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1A61F1F7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>Formularz cenowy – wg załącznika nr 2.</w:t>
      </w:r>
    </w:p>
    <w:p w14:paraId="3A8C4ACD" w14:textId="77777777" w:rsidR="002D4B84" w:rsidRPr="001A1471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Wykonawcy/podmiotu udostępniającego zasoby/podwykonawcy składane na podstawie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U&amp;U=d25a6c61-2abc-4799-affa-09fac1613351&amp;I=0&amp;S=eyJGb250Q29sb3IiOi0xNjc3NzIxNiwiQmFja2dyb3VuZENvbG9yIjotMTY3NzcyMTYsIlVuZGVybGluZUNvbG9yIjotMTY3NzcyMTYsIlVuZGVybGluZVR5cGUiOjB9"/>
          <w:id w:val="-836844687"/>
          <w:temporary/>
          <w15:color w:val="36B04B"/>
          <w15:appearance w15:val="hidden"/>
        </w:sdtPr>
        <w:sdtEndPr/>
        <w:sdtContent>
          <w:r w:rsidRPr="00BA2E37">
            <w:rPr>
              <w:rFonts w:ascii="Arial" w:eastAsia="Times New Roman" w:hAnsi="Arial" w:cs="Arial"/>
              <w:sz w:val="20"/>
              <w:szCs w:val="20"/>
              <w:lang w:eastAsia="pl-PL"/>
            </w:rPr>
            <w:t>art. 125 ust. 1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S&amp;U=d25a6c61-2abc-4799-affa-09fac1613351&amp;I=0&amp;S=eyJGb250Q29sb3IiOi0xNjc3NzIxNiwiQmFja2dyb3VuZENvbG9yIjotMTY3NzcyMTYsIlVuZGVybGluZUNvbG9yIjotMTY3NzcyMTYsIlVuZGVybGluZVR5cGUiOjB9"/>
          <w:id w:val="477804653"/>
          <w:temporary/>
          <w15:appearance w15:val="hidden"/>
        </w:sdtPr>
        <w:sdtEndPr/>
        <w:sdtContent>
          <w:r w:rsidRPr="001A1471"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ustawy </w:t>
          </w:r>
          <w:proofErr w:type="spellStart"/>
          <w:r w:rsidRPr="001A1471">
            <w:rPr>
              <w:rFonts w:ascii="Arial" w:eastAsia="Times New Roman" w:hAnsi="Arial" w:cs="Arial"/>
              <w:sz w:val="20"/>
              <w:szCs w:val="20"/>
              <w:lang w:eastAsia="pl-PL"/>
            </w:rPr>
            <w:t>Pzp</w:t>
          </w:r>
          <w:proofErr w:type="spellEnd"/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 DOTYCZĄCE PRZESŁANEK WYKLUCZENIA Z POSTĘPOWANIA.</w:t>
      </w:r>
    </w:p>
    <w:p w14:paraId="331E6B8C" w14:textId="77777777" w:rsidR="002D4B84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1471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1A14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Wykonawcy/podmiotu udostępniającego zasoby/podwykonawcy składane na podstawie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U&amp;U=a26fe66b-fc3a-404a-9ea7-713d8b121e36&amp;I=0&amp;S=eyJGb250Q29sb3IiOi0xNjc3NzIxNiwiQmFja2dyb3VuZENvbG9yIjotMTY3NzcyMTYsIlVuZGVybGluZUNvbG9yIjotMTY3NzcyMTYsIlVuZGVybGluZVR5cGUiOjB9"/>
          <w:id w:val="2145308231"/>
          <w:temporary/>
          <w15:color w:val="36B04B"/>
          <w15:appearance w15:val="hidden"/>
        </w:sdtPr>
        <w:sdtEndPr/>
        <w:sdtContent>
          <w:r w:rsidRPr="00BA2E37">
            <w:rPr>
              <w:rFonts w:ascii="Arial" w:eastAsia="Times New Roman" w:hAnsi="Arial" w:cs="Arial"/>
              <w:sz w:val="20"/>
              <w:szCs w:val="20"/>
              <w:lang w:eastAsia="pl-PL"/>
            </w:rPr>
            <w:t>art. 125 ust. 1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S&amp;U=a26fe66b-fc3a-404a-9ea7-713d8b121e36&amp;I=0&amp;S=eyJGb250Q29sb3IiOi0xNjc3NzIxNiwiQmFja2dyb3VuZENvbG9yIjotMTY3NzcyMTYsIlVuZGVybGluZUNvbG9yIjotMTY3NzcyMTYsIlVuZGVybGluZVR5cGUiOjB9"/>
          <w:id w:val="-610270940"/>
          <w:temporary/>
          <w15:appearance w15:val="hidden"/>
        </w:sdtPr>
        <w:sdtEndPr/>
        <w:sdtContent>
          <w:r w:rsidRPr="001A1471"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ustawy </w:t>
          </w:r>
          <w:proofErr w:type="spellStart"/>
          <w:r w:rsidRPr="001A1471">
            <w:rPr>
              <w:rFonts w:ascii="Arial" w:eastAsia="Times New Roman" w:hAnsi="Arial" w:cs="Arial"/>
              <w:sz w:val="20"/>
              <w:szCs w:val="20"/>
              <w:lang w:eastAsia="pl-PL"/>
            </w:rPr>
            <w:t>Pzp</w:t>
          </w:r>
          <w:proofErr w:type="spellEnd"/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 DOTYCZĄCE  SPEŁNIANIA WARUNKU UDZIAŁU W POSTĘPOWANIU.</w:t>
      </w:r>
    </w:p>
    <w:p w14:paraId="3110A1DE" w14:textId="77777777" w:rsidR="002D4B84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849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42084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U&amp;U=c72aa4eb-d8bd-450e-b480-261b63a58002&amp;I=0&amp;S=eyJGb250Q29sb3IiOi0xNjc3NzIxNiwiQmFja2dyb3VuZENvbG9yIjotMTY3NzcyMTYsIlVuZGVybGluZUNvbG9yIjotMTY3NzcyMTYsIlVuZGVybGluZVR5cGUiOjB9"/>
          <w:id w:val="185807289"/>
          <w:temporary/>
          <w15:color w:val="36B04B"/>
          <w15:appearance w15:val="hidden"/>
        </w:sdtPr>
        <w:sdtEndPr/>
        <w:sdtContent>
          <w:r w:rsidRPr="00BA2E37">
            <w:rPr>
              <w:rFonts w:ascii="Arial" w:eastAsia="Times New Roman" w:hAnsi="Arial" w:cs="Arial"/>
              <w:sz w:val="20"/>
              <w:szCs w:val="20"/>
              <w:lang w:eastAsia="pl-PL"/>
            </w:rPr>
            <w:t>art. 7 ust. 1 pkt 1-3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13 kwietnia 2022 r. o szczególnych rozwiązaniach przeciwdziałania wspieraniu agresji na Ukrainę oraz służących ochronie bezpieczeństwa Narodowego (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tag w:val="LE_LI_T=S&amp;U=c72aa4eb-d8bd-450e-b480-261b63a58002&amp;I=0&amp;S=eyJGb250Q29sb3IiOi0xNjc3NzIxNiwiQmFja2dyb3VuZENvbG9yIjotMTY3NzcyMTYsIlVuZGVybGluZUNvbG9yIjotMTY3NzcyMTYsIlVuZGVybGluZVR5cGUiOjB9"/>
          <w:id w:val="-505441580"/>
          <w:temporary/>
          <w15:appearance w15:val="hidden"/>
        </w:sdtPr>
        <w:sdtEndPr/>
        <w:sdtContent>
          <w:r w:rsidRPr="00420849">
            <w:rPr>
              <w:rFonts w:ascii="Arial" w:eastAsia="Times New Roman" w:hAnsi="Arial" w:cs="Arial"/>
              <w:sz w:val="20"/>
              <w:szCs w:val="20"/>
              <w:lang w:eastAsia="pl-PL"/>
            </w:rPr>
            <w:t>Dz.U z 2022 r. poz. 835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i 1713</w:t>
      </w:r>
      <w:r w:rsidRPr="00420849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1E8A7A" w14:textId="77777777" w:rsidR="002D4B84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35971" w14:textId="77777777" w:rsidR="002D4B84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7B05D6" w14:textId="77777777" w:rsidR="002D4B84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BCF03" w14:textId="77777777" w:rsidR="002D4B84" w:rsidRDefault="002D4B84" w:rsidP="00056E30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*)</w:t>
      </w:r>
    </w:p>
    <w:p w14:paraId="556191FC" w14:textId="77777777" w:rsidR="002D4B84" w:rsidRDefault="002D4B84" w:rsidP="00056E30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B2A5FF8" w14:textId="77777777" w:rsidR="002D4B84" w:rsidRPr="00056E30" w:rsidRDefault="002D4B84" w:rsidP="00056E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2D4B84" w:rsidRPr="0005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7BA4864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lang w:val="x-none"/>
      </w:rPr>
    </w:lvl>
  </w:abstractNum>
  <w:abstractNum w:abstractNumId="1" w15:restartNumberingAfterBreak="0">
    <w:nsid w:val="42F15A28"/>
    <w:multiLevelType w:val="hybridMultilevel"/>
    <w:tmpl w:val="101C3DDC"/>
    <w:lvl w:ilvl="0" w:tplc="786C259A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3E44A0-A056-4025-AA45-6D664F073226}"/>
  </w:docVars>
  <w:rsids>
    <w:rsidRoot w:val="003118B6"/>
    <w:rsid w:val="0003129A"/>
    <w:rsid w:val="000B5977"/>
    <w:rsid w:val="001A1471"/>
    <w:rsid w:val="00207584"/>
    <w:rsid w:val="002B33FA"/>
    <w:rsid w:val="002D4B84"/>
    <w:rsid w:val="003118B6"/>
    <w:rsid w:val="003852CC"/>
    <w:rsid w:val="00420849"/>
    <w:rsid w:val="00591605"/>
    <w:rsid w:val="007A0568"/>
    <w:rsid w:val="008172C3"/>
    <w:rsid w:val="008F12D3"/>
    <w:rsid w:val="00A55882"/>
    <w:rsid w:val="00A904B5"/>
    <w:rsid w:val="00BA2E37"/>
    <w:rsid w:val="00C74777"/>
    <w:rsid w:val="00F1284E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35D"/>
  <w15:chartTrackingRefBased/>
  <w15:docId w15:val="{2496C5F3-1FAC-4250-B6BC-CDBA9BB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18B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18B6"/>
    <w:rPr>
      <w:rFonts w:ascii="Times New Roman" w:eastAsia="Times New Roman" w:hAnsi="Times New Roman" w:cs="Times New Roman"/>
      <w:sz w:val="24"/>
    </w:rPr>
  </w:style>
  <w:style w:type="paragraph" w:customStyle="1" w:styleId="Tekstprzypisudolnego1">
    <w:name w:val="Tekst przypisu dolnego1"/>
    <w:basedOn w:val="Normalny"/>
    <w:rsid w:val="003118B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 3 a 3 a 2 7 6 8 - 3 f 0 a - 4 d 7 e - 8 0 4 5 - b 2 a 7 c 4 0 e f f 5 9 < / I d >  
             < T y p e > D z i e n n i k U s t a w < / T y p e >  
             < N a m e > P r a w o   b u d o w l a n e . < / N a m e >  
             < I n c o r r e c t > f a l s e < / I n c o r r e c t >  
             < S y n o n y m N r o > 1 6 7 9 6 1 1 8 < / S y n o n y m N r o >  
             < P u b l i s h e r > D z . U < / P u b l i s h e r >  
             < Y e a r > 2 0 2 3 < / Y e a r >  
             < P o s i t i o n > 6 8 2 < / P o s i t i o n >  
             < I s S y n o n y m > t r u e < / I s S y n o n y m >  
             < S y n o n y m T e x t > P b < / S y n o n y m T e x t >  
         < / S i g n a t u r e >  
         < N r o > 1 6 7 9 6 1 1 8 < / N r o >  
         < V e r s i o n > 3 4 0 3 6 5 6 < / V e r s i o n >  
         < I n d e x > 0 < / I n d e x >  
         < T i t l e > P r a w o   b u d o w l a n e . < / T i t l e >  
         < D o c x L i n k > f i l e s / d o c x ? f i l e N a m e = p r a w o - b u d o w l a n e . d o c x & a m p ; n r o = 1 6 7 9 6 1 1 8 & a m p ; v e r s i o n = 3 4 0 3 6 5 6 < / D o c x L i n k >  
         < P d f L i n k > f i l e s / p d f ? f i l e N a m e = d z i e n n i k i / 2 0 2 3 / 2 7 6 7 6 5 7 . p d f 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 2 0 2 3 - 0 4 - 1 2 T 0 0 : 0 0 : 0 0 < / A n n o u n c e d D a t e >  
             < A c t E f f e c t i v e D a t e > 1 9 9 5 - 0 1 - 0 1 T 0 0 : 0 0 : 0 0 < / A c t E f f e c t i v e D a t e >  
             < E f f e c t i v e D a t e > 2 0 2 3 - 1 0 - 1 6 T 0 0 : 0 0 : 0 0 < / E f f e c t i v e D a t e >  
             < E x p i r a t i o n D a t e > 2 0 2 3 - 1 2 - 3 1 T 0 0 : 0 0 : 0 0 < / E x p i r a t i o n D a t e >  
             < I s s u e D a t e   x s i : n i l = " t r u e " / >  
         < / M e t a d a t a >  
         < C h a n g e s / >  
         < S h o r t Q u o t e > t . j .   D z .   U .   z   2 0 2 3   r .   p o z .   6 8 2   z   p � zn .   z m . < / S h o r t Q u o t e >  
         < F o r m a t t e d C h a n g e s > t . j .   D z .   U .   z   2 0 2 3   r .   p o z .   6 8 2 ;   z m . :   D z .   U .   z   2 0 2 0   r .   p o z .   2 1 2 7 ,   z   2 0 2 2   r .   p o z .   2 2 0 6   o r a z   z   2 0 2 3   r .   p o z .   5 5 3 ,   p o z .   9 6 7 ,   p o z .   1 5 0 6 ,   p o z .   1 5 9 7 ,   p o z .   1 6 8 1 ,   p o z .   1 7 6 2 ,   p o z .   1 8 9 0   i   p o z .   1 9 6 3 . < / F o r m a t t e d C h a n g e s >  
         < U r l > h t t p s : / / s i p . l e x . p l / # / d o c u m e n t / 1 6 7 9 6 1 1 8 / 3 4 0 3 6 5 6 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 3 9 3 6 d a d a - f b 8 5 - 4 6 7 a - 8 5 a 8 - 1 1 a 1 6 2 a 2 e d d a 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 1 b 2 3 8 b f e - 7 4 d 8 - 4 1 2 d - 9 b a b - 4 6 d b 8 7 7 7 6 d 5 6 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< / U n i t >  
         < H a s T h e s i s > f a l s e < / H a s T h e s i s >  
         < T h e s i s e s / >  
         < P r e v i e w T e x t > A r t y k u B�   1 3  
 I n f o r m a c j e   p o d a w a n e   w   p r z y p a d k u   z b i e r a n i a   d a n y c h   o d   o s o b y ,   k t � r e j   d a n e   d o t y c z  
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 3 . � J e |e l i   a d m i n i s t r a t o r   p l a n u j e   d a l e j   p r z e t w a r z a   d a n e   o s o b o w e   w   c e l u   i n n y m   n i |  c e l ,   w   k t � r y m   d a n e   o s o b o w e   z o s t a By   z e b r a n e , 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 3 9 3 6 d a d a - f b 8 5 - 4 6 7 a - 8 5 a 8 - 1 1 a 1 6 2 a 2 e d d a 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 1 b 2 3 8 b f e - 7 4 d 8 - 4 1 2 d - 9 b a b - 4 6 d b 8 7 7 7 6 d 5 6 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 1 4 < / A r t y k u l >  
         < / U n i t >  
         < H a s T h e s i s > f a l s e < / H a s T h e s i s >  
         < T h e s i s e s / >  
         < P r e v i e w T e x t > A r t y k u B�   1 4  
 I n f o r m a c j e   p o d a w a n e   w   p r z y p a d k u   p o z y s k i w a n i a   d a n y c h   o s o b o w y c h   w   s p o s � b   i n n y   n i |  o d   o s o b y ,   k t � r e j   d a n e   d o t y c z  
 1 . � J e |e l i   d a n y c h   o s o b o w y c h   n i e   p o z y s k a n o   o d   o s o b y ,   k t � r e j   d a n e   d o t y c z ,   a d m i n i s t r a t o r   p o d a j e   o s o b i e ,   k t � r e j   d a n e   d o t y c z , 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 p r z e t w a r z a n i a ,   d o   k t � r y c h   m a j   p o s Bu |y   d a n e   o s o b o w e ,   o r a z   p o d s t a w   p r a w n   p r z e t w a r z a n i a ;  
       d )   k a t e g o r i e   o d n o [n y c h   d a n y c h   o s o b o w y c h ; 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 o d b i o r c y   w   p a Ds t w i e   t r z e c i m 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 a d m i n i s t r a t o r   p o d a j e   o s o b i e ,   k t � r e j   d a n e   d o t y c z ,   n a s t p u j c e   i n f o r m a c j e   n i e z b d n e   d o   z a p e w n i e n i a   r z e t e l n o [c i   i   p r z e j r z y s t o [c i   p r z e t w a r z a n i a   w o b e c   o s o b y ,   k t � r e j   d a n e   d o t y c z :  
       a )   o k r e s ,   p r z e z   k t � r y   d a n e   o s o b o w e   b d   p r z e c h o w y w a n e ,   a   g d y   n i e   j e s t   t o   m o |l i w e ,   k r y t e r i a   u s t a l a n i a   t e g o   o k r e s u ;  
       b ) 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 c ) 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 o r a z   o   p r a w i e   d o   w n i e s i e n i a   s p r z e c i w u   w o b e c   p r z e t w a r z a n i a ,   a   t a k |e   o   p r a w i e   d o   p r z e n o s z e n i a   d a n y c h ;  
       d ) 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 e )   i n f o r m a c j e   o   p r a w i e   w n i e s i e n i a   s k a r g i   d o   o r g a n u   n a d z o r c z e g o ;  
       f )   zr � d Bo   p o c h o d z e n i a   d a n y c h   o s o b o w y c h ,   a   g d y   m a   t o   z a s t o s o w a n i e   -   c z y   p o c h o d z   o n e   z e   zr � d e B  p u b l i c z n i e   d o s t p n y c h ;  
       g ) 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 3 . � I n f o r m a c j e ,   o   k t � r y c h   m o w a   w   u s t .   1   i   2 ,   a d m i n i s t r a t o r   p o d a j e :  
       a )   w   r o z s d n y m   t e r m i n i e   p o   p o z y s k a n i u   d a n y c h   o s o b o w y c h   -   n a j p � zn i e j   w   c i g u   m i e s i c a   -   m a j c   n a   u w a d z e   k o n k r e t n e   o k o l i c z n o [c i   p r z e t w a r z a n i a   d a n y c h   o s o b o w y c h ;  
       b )   j e |e l i   d a n e   o s o b o w e   m a j   b y   s t o s o w a n e   d o   k o m u n i k a c j i   z   o s o b ,   k t � r e j   d a n e   d o t y c z   -   n a j p � zn i e j   p r z y   p i e r w s z e j   t a k i e j   k o m u n i k a c j i   z   o s o b ,   k t � r e j   d a n e   d o t y c z ;   l u b  
       c )   j e |e l i   p l a n u j e   s i   u j a w n i   d a n e   o s o b o w e   i n n e m u   o d b i o r c y   -   n a j p � zn i e j   p r z y   i c h   p i e r w s z y m   u j a w n i e n i u .  
 4 . � J e |e l i   a d m i n i s t r a t o r   p l a n u j e   d a l e j   p r z e t w a r z a   d a n e   o s o b o w e   w   c e l u   i n n y m   n i |  c e l ,   w   k t � r y m   t e   d a n e   z o s t a By   p o z y s k a n e , 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 5 . � U s t .   1 -   4   n i e   m a j   z a s t o s o w a n i a ,   g d y   -   i   w   z a k r e s i e ,   w   j a k i m :  
       a )   o s o b a ,   k t � r e j   d a n e   d o t y c z ,   d y s p o n u j e   j u |  t y m i   i n f o r m a c j a m i ;  
       b )   u d z i e l e n i e   t a k i c h   i n f o r m a c j i   o k a z u j e   s i   n i e m o |l i w e   l u b   w y m a g a Bo b y   n i e w s p � Bm i e r n i e   d u |e g o   w y s i Bk u ;   w   s z c z e g � l n o [c i   w   p r z y p a d k u   p r z e t w a r z a n i a   d o   c e l � w   a r c h i w a l n y c h   w   i n t e r e s i e   p u b l i c z n y m ,   d o   c e l � w   b a d a D  n a u k o w y c h   l u b   h i s t o r y c z n y c h   l u b   d o   c e l � w   s t a t y s t y c z n y c h ,   z   z a s t r z e |e n i e m   w a r u n k � w   i   z a b e z p i e c z e D,   o   k t � r y c h   m o w a   w   a r t .   8 9   u s t .   1 ,   l u b   o   i l e   o b o w i z e k ,   o   k t � r y m   m o w a   w   u s t .   1   n i n i e j s z e g o   a r t y k u Bu ,   m o |e   u n i e m o |l i w i   l u b   p o w a |n i e   u t r u d n i   r e a l i z a c j   c e l � w   t a k i e g o   p r z e t w a r z a n i a .   W   t a k i c h   p r z y p a d k a c h   a d m i n i s t r a t o r   p o d e j m u j e   o d p o w i e d n i e   [r o d k i ,   b y   c h r o n i   p r a w a   i   w o l n o [c i   o r a z   p r a w n i e   u z a s a d n i o n e   i n t e r e s y   o s o b y ,   k t � r e j   d a n e   d o t y c z ,   w   t y m   u d o s t p n i a   i n f o r m a c j e   p u b l i c z n i e ;  
       c )   p o z y s k i w a n i e   l u b   u j a w n i a n i e   j e s t   w y r a zn i e   u r e g u l o w a n e   p r a w e m   U n i i   l u b   p r a w e m   p a Ds t w a   c z Bo n k o w s k i e g o ,   k t � r e m u   p o d l e g a   a d m i n i s t r a t o r ,   p r z e w i d u j c y m   o d p o w i e d n i e   [r o d k i   c h r o n i c e   p r a w n i e   u z a s a d n i o n e   i n t e r e s y   o s o b y ,   k t � r e j   d a n e   d o t y c z ;   l u b  
       d )   d a n e   o s o b o w e   m u s z   p o z o s t a   p o u f n e   z g o d n i e   z   o b o w i z k i e m   z a c h o w a n i a   t a j e m n i c y   z a w o d o w e j   p r z e w i d z i a n y m   w   p r a w i e   U n i i   l u b   w   p r a w i e   p a Ds t w a   c z Bo n k o w s k i e g o ,   w   t y m   u s t a w o w y m   o b o w i z k i e m   z a c h o w a n i a   t a j e m n i c y . 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 3 f 3 6 2 e 4 4 - 9 6 7 c - 4 4 e 7 - b 0 a 5 - 5 e c 9 9 7 4 f 9 f c 7 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 r o z p o r z d z e n i e   P a r l a m e n t u   E u r o p e j s k i e g o   i   R a d y   ( U E )   2 0 1 6 / 6 7 9 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 9 9 7 2 4 d 7 2 - 9 a 5 0 - 4 9 3 3 - 9 e b b - b 7 5 4 4 4 9 3 3 2 4 f 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 8 d f e c 6 3 2 - 0 d a 5 - 4 4 7 3 - a d a 0 - 2 3 2 f 9 7 8 e 9 b f a 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    < U s t e p > 4 < / U s t e p >  
         < / U n i t >  
         < H a s T h e s i s > f a l s e < / H a s T h e s i s >  
         < T h e s i s e s / >  
         < P r e v i e w T e x t > A r t y k u B�   1 3  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 9 9 7 2 4 d 7 2 - 9 a 5 0 - 4 9 3 3 - 9 e b b - b 7 5 4 4 4 9 3 3 2 4 f 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 8 d f e c 6 3 2 - 0 d a 5 - 4 4 7 3 - a d a 0 - 2 3 2 f 9 7 8 e 9 b f a 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I n c o r r e c t > f a l s e < / I n c o r r e c t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    < S y n o n y m T e x t > R O D O < / S y n o n y m T e x t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 1 4 < / A r t y k u l >  
             < U s t e p > 5 < / U s t e p >  
         < / U n i t >  
         < H a s T h e s i s > f a l s e < / H a s T h e s i s >  
         < T h e s i s e s / >  
         < P r e v i e w T e x t > A r t y k u B�   1 4   5 . � U s t .   1 -   4   n i e   m a j   z a s t o s o w a n i a ,   g d y   -   i   w   z a k r e s i e ,   w   j a k i m :  
       a )   o s o b a ,   k t � r e j   d a n e   d o t y c z ,   d y s p o n u j e   j u |  t y m i   i n f o r m a c j a m i ;  
       b )   u d z i e l e n i e   t a k i c h   i n f o r m a c j i   o k a z u j e   s i   n i e m o |l i w e   l u b   w y m a g a Bo b y   n i e w s p � Bm i e r n i e   d u |e g o   w y s i Bk u ;   w   s z c z e g � l n o [c i   w   p r z y p a d k u   p r z e t w a r z a n i a   d o   c e l � w   a r c h i w a l n y c h   w   i n t e r e s i e   p u b l i c z n y m ,   d o   c e l � w   b a d a D  n a u k o w y c h   l u b   h i s t o r y c z n y c h   l u b   d o   c e l � w   s t a t y s t y c z n y c h ,   z   z a s t r z e |e n i e m   w a r u n k � w   i   z a b e z p i e c z e D,   o   k t � r y c h   m o w a   w   a r t .   8 9   u s t .   1 ,   l u b   o   i l e   o b o w i z e k ,   o   k t � r y m   m o w a   w   u s t .   1   n i n i e j s z e g o   a r t y k u Bu ,   m o |e   u n i e m o |l i w i   l u b   p o w a |n i e   u t r u d n i   r e a l i z a c j   c e l � w   t a k i e g o   p r z e t w a r z a n i a .   W   t a k i c h   p r z y p a d k a c h   a d m i n i s t r a t o r   p o d e j m u j e   o d p o w i e d n i e   [r o d k i ,   b y   c h r o n i   p r a w a   i   w o l n o [c i   o r a z   p r a w n i e   u z a s a d n i o n e   i n t e r e s y   o s o b y ,   k t � r e j   d a n e   d o t y c z ,   w   t y m   u d o s t p n i a   i n f o r m a c j e   p u b l i c z n i e ;  
       c )   p o z y s k i w a n i e   l u b   u j a w n i a n i e   j e s t   w y r a zn i e   u r e g u l o w a n e   p r a w e m   U n i i   l u b   p r a w e m   p a Ds t w a   c z Bo n k o w s k i e g o ,   k t � r e m u   p o d l e g a   a d m i n i s t r a t o r ,   p r z e w i d u j c y m   o d p o w i e d n i e   [r o d k i   c h r o n i c e   p r a w n i e   u z a s a d n i o n e   i n t e r e s y   o s o b y ,   k t � r e j   d a n e   d o t y c z ;   l u b  
       d )   d a n e   o s o b o w e   m u s z   p o z o s t a   p o u f n e   z g o d n i e   z   o b o w i z k i e m   z a c h o w a n i a   t a j e m n i c y   z a w o d o w e j   p r z e w i d z i a n y m   w   p r a w i e   U n i i   l u b   w   p r a w i e   p a Ds t w a   c z Bo n k o w s k i e g o ,   w   t y m   u s t a w o w y m   o b o w i z k i e m   z a c h o w a n i a   t a j e m n i c y . < / P r e v i e w T e x t >  
         < I n c o r r e c t > f a l s e < / I n c o r r e c t >  
         < H y p e r l i n k > f a l s e < / H y p e r l i n k >  
     < / D o c u m e n t L i n k >  
     < D o c u m e n t L i n k >  
         < I d > 3 6 e 6 d 5 b f - 4 8 4 4 - 4 9 7 5 - b 4 7 3 - f c 6 a 3 5 1 b d 6 9 7 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 d 2 5 a 6 c 6 1 - 2 a b c - 4 7 9 9 - a f f a - 0 9 f a c 1 6 1 3 3 5 1 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 1 2 5 < / A r t y k u l >  
             < U s t e p > 1 < / U s t e p >  
         < / U n i t >  
         < H a s T h e s i s > f a l s e < / H a s T h e s i s >  
         < T h e s i s e s / >  
         < P r e v i e w T e x t > A r t . �   1 2 5 .   1 . � D o   w n i o s k u   o   d o p u s z c z e n i e   d o   u d z i a Bu   w   p o s t p o w a n i u   a l b o   d o   o f e r t y   w y k o n a w c a   d o Bc z a   o [w i a d c z e n i e   o   n i e p o d l e g a n i u   w y k l u c z e n i u ,   s p e Bn i a n i u   w a r u n k � w   u d z i a Bu   w   p o s t p o w a n i u   l u b   k r y t e r i � w   s e l e k c j i ,   w   z a k r e s i e   w s k a z a n y m   p r z e z   z a m a w i a j c e g o . < / P r e v i e w T e x t >  
         < I n c o r r e c t > f a l s e < / I n c o r r e c t >  
         < H y p e r l i n k > f a l s e < / H y p e r l i n k >  
     < / D o c u m e n t L i n k >  
     < D o c u m e n t L i n k >  
         < I d > d e 0 2 4 a d d - d d 4 4 - 4 b f b - 9 c 1 c - 6 2 e e c 0 6 2 6 6 6 9 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 a 2 6 f e 6 6 b - f c 3 a - 4 0 4 a - 9 e a 7 - 7 1 3 d 8 b 1 2 1 e 3 6 < / I d >  
             < T y p e > D z i e n n i k U s t a w < / T y p e >  
             < N a m e > P r a w o   z a m � w i e D  p u b l i c z n y c h . < / N a m e >  
             < I n c o r r e c t > f a l s e < / I n c o r r e c t >  
             < S y n o n y m N r o > 1 8 9 0 3 8 2 9 < / S y n o n y m N r o >  
             < P u b l i s h e r > D z . U < / P u b l i s h e r >  
             < Y e a r > 2 0 2 3 < / Y e a r >  
             < P o s i t i o n > 1 6 0 5 < / P o s i t i o n >  
             < I s S y n o n y m > t r u e < / I s S y n o n y m >  
             < S y n o n y m T e x t > u s t a w y   P z p < / S y n o n y m T e x t >  
         < / S i g n a t u r e >  
         < N r o > 1 8 9 0 3 8 2 9 < / N r o >  
         < V e r s i o n > 3 3 8 8 9 8 4 < / V e r s i o n >  
         < I n d e x > 0 < / I n d e x >  
         < T i t l e > P r a w o   z a m � w i e D  p u b l i c z n y c h . < / T i t l e >  
         < D o c x L i n k > f i l e s / d o c x ? f i l e N a m e = p r a w o - z a m o w i e n - p u b l i c z n y c h . d o c x & a m p ; n r o = 1 8 9 0 3 8 2 9 & a m p ; v e r s i o n = 3 3 8 8 9 8 4 < / D o c x L i n k >  
         < P d f L i n k > f i l e s / p d f ? f i l e N a m e = d z i e n n i k i / 2 0 2 3 / 2 8 1 5 7 2 4 . p d f 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 2 0 2 3 - 0 8 - 1 4 T 0 0 : 0 0 : 0 0 < / A n n o u n c e d D a t e >  
             < A c t E f f e c t i v e D a t e > 2 0 2 1 - 0 1 - 0 1 T 0 0 : 0 0 : 0 0 < / A c t E f f e c t i v e D a t e >  
             < E f f e c t i v e D a t e > 2 0 2 3 - 0 9 - 2 8 T 0 0 : 0 0 : 0 0 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 2 0 2 3   r .   p o z .   1 6 0 5   z   p � zn .   z m . < / S h o r t Q u o t e >  
         < F o r m a t t e d C h a n g e s > t . j .   D z .   U .   z   2 0 2 3   r .   p o z .   1 6 0 5 ;   z m . :   D z .   U .   z   2 0 2 3   r .   p o z .   1 7 2 0 . < / F o r m a t t e d C h a n g e s >  
         < U r l > h t t p s : / / s i p . l e x . p l / # / d o c u m e n t / 1 8 9 0 3 8 2 9 / 3 3 8 8 9 8 4 < / U r l >  
         < U n i t >  
             < A r t y k u l > 1 2 5 < / A r t y k u l >  
             < U s t e p > 1 < / U s t e p >  
         < / U n i t >  
         < H a s T h e s i s > f a l s e < / H a s T h e s i s >  
         < T h e s i s e s / >  
         < P r e v i e w T e x t > A r t . �   1 2 5 .   1 . � D o   w n i o s k u   o   d o p u s z c z e n i e   d o   u d z i a Bu   w   p o s t p o w a n i u   a l b o   d o   o f e r t y   w y k o n a w c a   d o Bc z a   o [w i a d c z e n i e   o   n i e p o d l e g a n i u   w y k l u c z e n i u ,   s p e Bn i a n i u   w a r u n k � w   u d z i a Bu   w   p o s t p o w a n i u   l u b   k r y t e r i � w   s e l e k c j i ,   w   z a k r e s i e   w s k a z a n y m   p r z e z   z a m a w i a j c e g o . < / P r e v i e w T e x t >  
         < I n c o r r e c t > f a l s e < / I n c o r r e c t >  
         < H y p e r l i n k > f a l s e < / H y p e r l i n k >  
     < / D o c u m e n t L i n k >  
     < D o c u m e n t L i n k >  
         < I d > 1 9 5 d 3 4 9 6 - 3 7 2 d - 4 7 4 e - 8 f b 3 - 7 0 6 8 4 9 e 6 b c e 8 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 c 7 2 a a 4 e b - d 8 b d - 4 5 0 e - b 4 8 0 - 2 6 1 b 6 3 a 5 8 0 0 2 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 1 < / P u n k t >  
         < / U n i t >  
         < H a s T h e s i s > f a l s e < / H a s T h e s i s >  
         < T h e s i s e s / >  
         < P r e v i e w T e x t > A r t . �   7 .   1 .   1 )   w y k o n a w c   o r a z   u c z e s t n i k a   k o n k u r s u   w y m i e n i o n e g o   w   w y k a z a c h   o k r e [l o n y c h   w   r o z p o r z d z e n i u   7 6 5 / 2 0 0 6   i   r o z p o r z d z e n i u   2 6 9 / 2 0 1 4   a l b o   w p i s a n e g o   n a   l i s t   n a   p o d s t a w i e   d e c y z j i   w   s p r a w i e   w p i s u   n a   l i s t   r o z s t r z y g a j c e j   o   z a s t o s o w a n i u   [r o d k a ,   o   k t � r y m   m o w a   w   a r t .   1   p k t   3 ; < / P r e v i e w T e x t >  
         < I n c o r r e c t > f a l s e < / I n c o r r e c t >  
         < H y p e r l i n k > f a l s e < / H y p e r l i n k >  
     < / D o c u m e n t L i n k >  
     < D o c u m e n t L i n k >  
         < I d > 1 9 5 d 3 4 9 6 - 3 7 2 d - 4 7 4 e - 8 f b 3 - 7 0 6 8 4 9 e 6 b c e 8 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 c 7 2 a a 4 e b - d 8 b d - 4 5 0 e - b 4 8 0 - 2 6 1 b 6 3 a 5 8 0 0 2 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 2 < / P u n k t >  
         < / U n i t >  
         < H a s T h e s i s > f a l s e < / H a s T h e s i s >  
         < T h e s i s e s / >  
         < P r e v i e w T e x t > A r t . �   7 .   1 .   2 )   w y k o n a w c   o r a z   u c z e s t n i k a   k o n k u r s u ,   k t � r e g o   b e n e f i c j e n t e m   r z e c z y w i s t y m   w   r o z u m i e n i u   u s t a w y   z   d n i a   1   m a r c a   2 0 1 8   r .   o   p r z e c i w d z i a Ba n i u   p r a n i u   p i e n i d z y   o r a z   f i n a n s o w a n i u   t e r r o r y z m u   ( D z .   U .   z   2 0 2 2   r .   p o z .   5 9 3   i   6 5 5 )   j e s t   o s o b a   w y m i e n i o n a   w   w y k a z a c h   o k r e [l o n y c h   w   r o z p o r z d z e n i u   7 6 5 / 2 0 0 6   i   r o z p o r z d z e n i u   2 6 9 / 2 0 1 4   a l b o   w p i s a n a   n a   l i s t   l u b   b d c a   t a k i m   b e n e f i c j e n t e m   r z e c z y w i s t y m   o d   d n i a   2 4   l u t e g o   2 0 2 2   r . ,   o   i l e   z o s t a Ba   w p i s a n a   n a   l i s t   n a   p o d s t a w i e   d e c y z j i   w   s p r a w i e   w p i s u   n a   l i s t   r o z s t r z y g a j c e j   o   z a s t o s o w a n i u   [r o d k a ,   o   k t � r y m   m o w a   w   a r t .   1   p k t   3 ; < / P r e v i e w T e x t >  
         < I n c o r r e c t > f a l s e < / I n c o r r e c t >  
         < H y p e r l i n k > f a l s e < / H y p e r l i n k >  
     < / D o c u m e n t L i n k >  
     < D o c u m e n t L i n k >  
         < I d > 1 9 5 d 3 4 9 6 - 3 7 2 d - 4 7 4 e - 8 f b 3 - 7 0 6 8 4 9 e 6 b c e 8 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 c 7 2 a a 4 e b - d 8 b d - 4 5 0 e - b 4 8 0 - 2 6 1 b 6 3 a 5 8 0 0 2 < / I d >  
             < T y p e > D z i e n n i k U s t a w < / T y p e >  
             < N a m e > S z c z e g � l n e   r o z w i z a n i a   w   z a k r e s i e   p r z e c i w d z i a Ba n i a   w s p i e r a n i u   a g r e s j i   n a   U k r a i n   o r a z   s Bu |c e   o c h r o n i e   b e z p i e c z e Ds t w a   n a r o d o w e g o . < / N a m e >  
             < I n c o r r e c t > f a l s e < / I n c o r r e c t >  
             < P u b l i s h e r > D z . U < / P u b l i s h e r >  
             < Y e a r > 2 0 2 2 < / Y e a r >  
             < P o s i t i o n > 8 3 5 < / P o s i t i o n >  
             < I s S y n o n y m > f a l s e < / I s S y n o n y m >  
         < / S i g n a t u r e >  
         < N r o > 1 9 2 3 1 0 4 7 < / N r o >  
         < V e r s i o n > 3 1 6 6 1 2 7 < / V e r s i o n >  
         < I n d e x > 0 < / I n d e x >  
         < T i t l e > S z c z e g � l n e   r o z w i z a n i a   w   z a k r e s i e   p r z e c i w d z i a Ba n i a   w s p i e r a n i u   a g r e s j i   n a   U k r a i n   o r a z   s Bu |c e   o c h r o n i e   b e z p i e c z e Ds t w a   n a r o d o w e g o . < / T i t l e >  
         < D o c x L i n k > f i l e s / d o c x ? f i l e N a m e = s z c z e g o l n e - r o z w i a z a n i a - w - z a k r e s i e - p r z e c i w d z i a l a n i a - w s p i e r a n i u - a g r e s j i - n a - u k r a i n e - o r a z - s l u z a c e - o c h r o n i e - b e z p i e c z e n s t w a - n a r o d o w e g o . d o c x & a m p ; n r o = 1 9 2 3 1 0 4 7 & a m p ; v e r s i o n = 3 1 6 6 1 2 7 < / D o c x L i n k >  
         < P d f L i n k > f i l e s / p d f ? f i l e N a m e = d z i e n n i k i / 2 0 2 2 / 2 6 2 0 7 6 2 . p d f 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 2 0 2 2 - 0 4 - 1 5 T 0 0 : 0 0 : 0 0 < / A n n o u n c e d D a t e >  
             < A c t E f f e c t i v e D a t e > 2 0 2 2 - 0 4 - 1 6 T 0 0 : 0 0 : 0 0 < / A c t E f f e c t i v e D a t e >  
             < E f f e c t i v e D a t e > 2 0 2 2 - 0 8 - 1 8 T 0 0 : 0 0 : 0 0 < / E f f e c t i v e D a t e >  
             < E x p i r a t i o n D a t e > 2 0 2 3 - 0 1 - 1 6 T 0 0 : 0 0 : 0 0 < / E x p i r a t i o n D a t e >  
             < I s s u e D a t e   x s i : n i l = " t r u e " / >  
         < / M e t a d a t a >  
         < C h a n g e s / >  
         < S h o r t Q u o t e > D z .   U .   p o z .   8 3 5   z   p � zn .   z m . < / S h o r t Q u o t e >  
         < F o r m a t t e d C h a n g e s > D z .   U .   z   2 0 2 2   r .   p o z .   8 3 5 ;   z m . :   D z .   U .   z   2 0 2 2   r .   p o z .   1 7 1 3 . < / F o r m a t t e d C h a n g e s >  
         < U r l > h t t p s : / / s i p . l e x . p l / # / d o c u m e n t / 1 9 2 3 1 0 4 7 / 3 1 6 6 1 2 7 < / U r l >  
         < U n i t >  
             < A r t y k u l > 7 < / A r t y k u l >  
             < U s t e p > 1 < / U s t e p >  
             < P u n k t > 3 < / P u n k t >  
         < / U n i t >  
         < H a s T h e s i s > f a l s e < / H a s T h e s i s >  
         < T h e s i s e s / >  
         < P r e v i e w T e x t > A r t . �   7 .   1 .   3 )   w y k o n a w c   o r a z   u c z e s t n i k a   k o n k u r s u ,   k t � r e g o   j e d n o s t k   d o m i n u j c   w   r o z u m i e n i u   a r t .   3   u s t .   1   p k t   3 7   u s t a w y   z   d n i a   2 9   w r z e [n i a   1 9 9 4   r .   o   r a c h u n k o w o [c i   ( D z .   U .   z   2 0 2 1   r .   p o z .   2 1 7 ,   2 1 0 5   i   2 1 0 6 )   j e s t   p o d m i o t   w y m i e n i o n y   w   w y k a z a c h   o k r e [l o n y c h   w   r o z p o r z d z e n i u   7 6 5 / 2 0 0 6   i   r o z p o r z d z e n i u   2 6 9 / 2 0 1 4   a l b o   w p i s a n y   n a   l i s t   l u b   b d c y   t a k   j e d n o s t k   d o m i n u j c   o d   d n i a   2 4   l u t e g o   2 0 2 2   r . ,   o   i l e   z o s t a B  w p i s a n y   n a   l i s t   n a   p o d s t a w i e   d e c y z j i   w   s p r a w i e   w p i s u   n a   l i s t   r o z s t r z y g a j c e j   o   z a s t o s o w a n i u   [r o d k a ,   o   k t � r y m   m o w a   w   a r t .   1   p k t   3 . 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293E44A0-A056-4025-AA45-6D664F0732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20</cp:revision>
  <cp:lastPrinted>2023-11-20T07:49:00Z</cp:lastPrinted>
  <dcterms:created xsi:type="dcterms:W3CDTF">2021-11-10T08:27:00Z</dcterms:created>
  <dcterms:modified xsi:type="dcterms:W3CDTF">2023-11-20T07:49:00Z</dcterms:modified>
</cp:coreProperties>
</file>