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7A741" w14:textId="0E9A67E3" w:rsidR="008658DD" w:rsidRPr="00E75E1A" w:rsidRDefault="008658DD" w:rsidP="008658DD">
      <w:pPr>
        <w:ind w:left="709" w:hanging="709"/>
        <w:jc w:val="center"/>
        <w:rPr>
          <w:rFonts w:asciiTheme="minorHAnsi" w:hAnsiTheme="minorHAnsi" w:cstheme="minorHAnsi"/>
          <w:b/>
          <w:bCs/>
          <w:lang w:eastAsia="ar-SA"/>
        </w:rPr>
      </w:pPr>
    </w:p>
    <w:p w14:paraId="2605B56E" w14:textId="08D24633" w:rsidR="00E75E1A" w:rsidRPr="00E75E1A" w:rsidRDefault="00E75E1A" w:rsidP="00E75E1A">
      <w:pPr>
        <w:spacing w:line="360" w:lineRule="auto"/>
        <w:jc w:val="center"/>
        <w:rPr>
          <w:rFonts w:asciiTheme="minorHAnsi" w:hAnsiTheme="minorHAnsi" w:cstheme="minorHAnsi"/>
          <w:b/>
          <w:bCs/>
        </w:rPr>
      </w:pPr>
      <w:r w:rsidRPr="00E75E1A">
        <w:rPr>
          <w:rFonts w:asciiTheme="minorHAnsi" w:hAnsiTheme="minorHAnsi" w:cstheme="minorHAnsi"/>
          <w:b/>
          <w:bCs/>
          <w:szCs w:val="28"/>
        </w:rPr>
        <w:t>WYMAGANE GRAN</w:t>
      </w:r>
      <w:r w:rsidR="00930DE7">
        <w:rPr>
          <w:rFonts w:asciiTheme="minorHAnsi" w:hAnsiTheme="minorHAnsi" w:cstheme="minorHAnsi"/>
          <w:b/>
          <w:bCs/>
          <w:szCs w:val="28"/>
        </w:rPr>
        <w:t>I</w:t>
      </w:r>
      <w:r w:rsidRPr="00E75E1A">
        <w:rPr>
          <w:rFonts w:asciiTheme="minorHAnsi" w:hAnsiTheme="minorHAnsi" w:cstheme="minorHAnsi"/>
          <w:b/>
          <w:bCs/>
          <w:szCs w:val="28"/>
        </w:rPr>
        <w:t>CZNE WARUNKI TECHNICZNE DLA SAMOCH</w:t>
      </w:r>
      <w:r w:rsidR="00930DE7">
        <w:rPr>
          <w:rFonts w:asciiTheme="minorHAnsi" w:hAnsiTheme="minorHAnsi" w:cstheme="minorHAnsi"/>
          <w:b/>
          <w:bCs/>
          <w:szCs w:val="28"/>
        </w:rPr>
        <w:t>O</w:t>
      </w:r>
      <w:r w:rsidRPr="00E75E1A">
        <w:rPr>
          <w:rFonts w:asciiTheme="minorHAnsi" w:hAnsiTheme="minorHAnsi" w:cstheme="minorHAnsi"/>
          <w:b/>
          <w:bCs/>
          <w:szCs w:val="28"/>
        </w:rPr>
        <w:t>DU BAZOWEGO, PRZEDZIAŁU MEDYCZNEGO ORAZ WYPOSAŻENIA MEDYCZNEGO AMBULANSU SANITARNEGO TYPU C</w:t>
      </w:r>
    </w:p>
    <w:p w14:paraId="13B606C8" w14:textId="77777777" w:rsidR="00E75E1A" w:rsidRPr="00E75E1A" w:rsidRDefault="00E75E1A" w:rsidP="008658DD">
      <w:pPr>
        <w:ind w:left="709" w:hanging="709"/>
        <w:jc w:val="center"/>
        <w:rPr>
          <w:rFonts w:asciiTheme="minorHAnsi" w:hAnsiTheme="minorHAnsi" w:cstheme="minorHAnsi"/>
          <w:b/>
          <w:bCs/>
          <w:lang w:eastAsia="ar-SA"/>
        </w:rPr>
      </w:pPr>
    </w:p>
    <w:p w14:paraId="13384A8C" w14:textId="77777777" w:rsidR="00684E57" w:rsidRPr="00E75E1A" w:rsidRDefault="00684E57" w:rsidP="008658DD">
      <w:pPr>
        <w:spacing w:line="288" w:lineRule="auto"/>
        <w:rPr>
          <w:rFonts w:asciiTheme="minorHAnsi" w:hAnsiTheme="minorHAnsi" w:cstheme="minorHAnsi"/>
          <w:b/>
          <w:lang w:val="pl-PL" w:eastAsia="ar-SA"/>
        </w:rPr>
      </w:pPr>
    </w:p>
    <w:p w14:paraId="71909FD8" w14:textId="77777777" w:rsidR="008658DD" w:rsidRPr="00E75E1A" w:rsidRDefault="008658DD" w:rsidP="008658DD">
      <w:pPr>
        <w:spacing w:line="288" w:lineRule="auto"/>
        <w:rPr>
          <w:rFonts w:asciiTheme="minorHAnsi" w:hAnsiTheme="minorHAnsi" w:cstheme="minorHAnsi"/>
          <w:lang w:val="pl-PL" w:eastAsia="ar-SA"/>
        </w:rPr>
      </w:pPr>
      <w:r w:rsidRPr="00E75E1A">
        <w:rPr>
          <w:rFonts w:asciiTheme="minorHAnsi" w:hAnsiTheme="minorHAnsi" w:cstheme="minorHAnsi"/>
          <w:b/>
          <w:lang w:val="pl-PL" w:eastAsia="ar-SA"/>
        </w:rPr>
        <w:t>Pojazd kompletny</w:t>
      </w:r>
      <w:r w:rsidR="00D62B6B" w:rsidRPr="00E75E1A">
        <w:rPr>
          <w:rFonts w:asciiTheme="minorHAnsi" w:hAnsiTheme="minorHAnsi" w:cstheme="minorHAnsi"/>
          <w:b/>
          <w:lang w:val="pl-PL" w:eastAsia="ar-SA"/>
        </w:rPr>
        <w:t>:</w:t>
      </w:r>
      <w:r w:rsidRPr="00E75E1A">
        <w:rPr>
          <w:rFonts w:asciiTheme="minorHAnsi" w:hAnsiTheme="minorHAnsi" w:cstheme="minorHAnsi"/>
          <w:lang w:val="pl-PL" w:eastAsia="ar-SA"/>
        </w:rPr>
        <w:t xml:space="preserve"> Marka</w:t>
      </w:r>
      <w:r w:rsidR="00412CF3" w:rsidRPr="00E75E1A">
        <w:rPr>
          <w:rFonts w:asciiTheme="minorHAnsi" w:hAnsiTheme="minorHAnsi" w:cstheme="minorHAnsi"/>
          <w:lang w:val="pl-PL" w:eastAsia="ar-SA"/>
        </w:rPr>
        <w:t xml:space="preserve">: ……………………… </w:t>
      </w:r>
      <w:r w:rsidRPr="00E75E1A">
        <w:rPr>
          <w:rFonts w:asciiTheme="minorHAnsi" w:hAnsiTheme="minorHAnsi" w:cstheme="minorHAnsi"/>
          <w:lang w:val="pl-PL" w:eastAsia="ar-SA"/>
        </w:rPr>
        <w:t>Typ</w:t>
      </w:r>
      <w:r w:rsidR="00412CF3" w:rsidRPr="00E75E1A">
        <w:rPr>
          <w:rFonts w:asciiTheme="minorHAnsi" w:hAnsiTheme="minorHAnsi" w:cstheme="minorHAnsi"/>
          <w:lang w:val="pl-PL" w:eastAsia="ar-SA"/>
        </w:rPr>
        <w:t xml:space="preserve">: ……………………… </w:t>
      </w:r>
      <w:r w:rsidRPr="00E75E1A">
        <w:rPr>
          <w:rFonts w:asciiTheme="minorHAnsi" w:hAnsiTheme="minorHAnsi" w:cstheme="minorHAnsi"/>
          <w:lang w:val="pl-PL" w:eastAsia="ar-SA"/>
        </w:rPr>
        <w:t>Oznaczenie handlowe:</w:t>
      </w:r>
      <w:r w:rsidR="00412CF3" w:rsidRPr="00E75E1A">
        <w:rPr>
          <w:rFonts w:asciiTheme="minorHAnsi" w:hAnsiTheme="minorHAnsi" w:cstheme="minorHAnsi"/>
          <w:lang w:val="pl-PL" w:eastAsia="ar-SA"/>
        </w:rPr>
        <w:t xml:space="preserve"> </w:t>
      </w:r>
      <w:r w:rsidRPr="00E75E1A">
        <w:rPr>
          <w:rFonts w:asciiTheme="minorHAnsi" w:hAnsiTheme="minorHAnsi" w:cstheme="minorHAnsi"/>
          <w:lang w:val="pl-PL" w:eastAsia="ar-SA"/>
        </w:rPr>
        <w:t>………………………………..........</w:t>
      </w:r>
      <w:r w:rsidR="00412CF3" w:rsidRPr="00E75E1A">
        <w:rPr>
          <w:rFonts w:asciiTheme="minorHAnsi" w:hAnsiTheme="minorHAnsi" w:cstheme="minorHAnsi"/>
          <w:lang w:val="pl-PL" w:eastAsia="ar-SA"/>
        </w:rPr>
        <w:t>.........</w:t>
      </w:r>
    </w:p>
    <w:p w14:paraId="54510A25" w14:textId="1FBBFFC1" w:rsidR="008658DD" w:rsidRPr="00E75E1A" w:rsidRDefault="008658DD" w:rsidP="008658DD">
      <w:pPr>
        <w:spacing w:line="288" w:lineRule="auto"/>
        <w:rPr>
          <w:rFonts w:asciiTheme="minorHAnsi" w:hAnsiTheme="minorHAnsi" w:cstheme="minorHAnsi"/>
          <w:lang w:val="pl-PL" w:eastAsia="ar-SA"/>
        </w:rPr>
      </w:pPr>
      <w:r w:rsidRPr="00E75E1A">
        <w:rPr>
          <w:rFonts w:asciiTheme="minorHAnsi" w:hAnsiTheme="minorHAnsi" w:cstheme="minorHAnsi"/>
          <w:lang w:val="pl-PL" w:eastAsia="ar-SA"/>
        </w:rPr>
        <w:t xml:space="preserve">Rok produkcji </w:t>
      </w:r>
      <w:r w:rsidR="00412CF3" w:rsidRPr="00E75E1A">
        <w:rPr>
          <w:rFonts w:asciiTheme="minorHAnsi" w:hAnsiTheme="minorHAnsi" w:cstheme="minorHAnsi"/>
          <w:lang w:val="pl-PL" w:eastAsia="ar-SA"/>
        </w:rPr>
        <w:t xml:space="preserve">min. </w:t>
      </w:r>
      <w:r w:rsidR="00065122" w:rsidRPr="00E75E1A">
        <w:rPr>
          <w:rFonts w:asciiTheme="minorHAnsi" w:hAnsiTheme="minorHAnsi" w:cstheme="minorHAnsi"/>
          <w:lang w:val="pl-PL" w:eastAsia="ar-SA"/>
        </w:rPr>
        <w:t>20</w:t>
      </w:r>
      <w:r w:rsidR="00176CD7" w:rsidRPr="00E75E1A">
        <w:rPr>
          <w:rFonts w:asciiTheme="minorHAnsi" w:hAnsiTheme="minorHAnsi" w:cstheme="minorHAnsi"/>
          <w:lang w:val="pl-PL" w:eastAsia="ar-SA"/>
        </w:rPr>
        <w:t>2</w:t>
      </w:r>
      <w:r w:rsidR="00E75E1A">
        <w:rPr>
          <w:rFonts w:asciiTheme="minorHAnsi" w:hAnsiTheme="minorHAnsi" w:cstheme="minorHAnsi"/>
          <w:lang w:val="pl-PL" w:eastAsia="ar-SA"/>
        </w:rPr>
        <w:t>1</w:t>
      </w:r>
      <w:r w:rsidR="00065122" w:rsidRPr="00E75E1A">
        <w:rPr>
          <w:rFonts w:asciiTheme="minorHAnsi" w:hAnsiTheme="minorHAnsi" w:cstheme="minorHAnsi"/>
          <w:lang w:val="pl-PL" w:eastAsia="ar-SA"/>
        </w:rPr>
        <w:t xml:space="preserve"> </w:t>
      </w:r>
      <w:r w:rsidRPr="00E75E1A">
        <w:rPr>
          <w:rFonts w:asciiTheme="minorHAnsi" w:hAnsiTheme="minorHAnsi" w:cstheme="minorHAnsi"/>
          <w:lang w:val="pl-PL" w:eastAsia="ar-SA"/>
        </w:rPr>
        <w:t>r. (podać): …………….…</w:t>
      </w:r>
    </w:p>
    <w:p w14:paraId="43FEFDD7" w14:textId="77777777" w:rsidR="008658DD" w:rsidRPr="00E75E1A" w:rsidRDefault="008658DD" w:rsidP="008658DD">
      <w:pPr>
        <w:suppressLineNumbers/>
        <w:spacing w:line="288" w:lineRule="auto"/>
        <w:rPr>
          <w:rFonts w:asciiTheme="minorHAnsi" w:hAnsiTheme="minorHAnsi" w:cstheme="minorHAnsi"/>
          <w:lang w:val="pl-PL" w:eastAsia="ar-SA"/>
        </w:rPr>
      </w:pPr>
      <w:r w:rsidRPr="00E75E1A">
        <w:rPr>
          <w:rFonts w:asciiTheme="minorHAnsi" w:hAnsiTheme="minorHAnsi" w:cstheme="minorHAnsi"/>
          <w:lang w:val="pl-PL" w:eastAsia="ar-SA"/>
        </w:rPr>
        <w:t>Nazwa i adres producenta pojazdu kompletnego:</w:t>
      </w:r>
      <w:r w:rsidR="00412CF3" w:rsidRPr="00E75E1A">
        <w:rPr>
          <w:rFonts w:asciiTheme="minorHAnsi" w:hAnsiTheme="minorHAnsi" w:cstheme="minorHAnsi"/>
          <w:lang w:val="pl-PL" w:eastAsia="ar-SA"/>
        </w:rPr>
        <w:t xml:space="preserve"> </w:t>
      </w:r>
      <w:r w:rsidRPr="00E75E1A">
        <w:rPr>
          <w:rFonts w:asciiTheme="minorHAnsi" w:hAnsiTheme="minorHAnsi" w:cstheme="minorHAnsi"/>
          <w:lang w:val="pl-PL" w:eastAsia="ar-SA"/>
        </w:rPr>
        <w:t>..........................................................................................................................................................</w:t>
      </w:r>
    </w:p>
    <w:p w14:paraId="285CF720" w14:textId="77777777" w:rsidR="008658DD" w:rsidRPr="00E75E1A" w:rsidRDefault="008658DD" w:rsidP="008658DD">
      <w:pPr>
        <w:spacing w:line="288" w:lineRule="auto"/>
        <w:rPr>
          <w:rFonts w:asciiTheme="minorHAnsi" w:hAnsiTheme="minorHAnsi" w:cstheme="minorHAnsi"/>
          <w:lang w:val="pl-PL" w:eastAsia="ar-SA"/>
        </w:rPr>
      </w:pPr>
      <w:r w:rsidRPr="00E75E1A">
        <w:rPr>
          <w:rFonts w:asciiTheme="minorHAnsi" w:hAnsiTheme="minorHAnsi" w:cstheme="minorHAnsi"/>
          <w:b/>
          <w:lang w:val="pl-PL" w:eastAsia="ar-SA"/>
        </w:rPr>
        <w:t>Pojazd skompletowany (specjalny sanitarny):</w:t>
      </w:r>
      <w:r w:rsidRPr="00E75E1A">
        <w:rPr>
          <w:rFonts w:asciiTheme="minorHAnsi" w:hAnsiTheme="minorHAnsi" w:cstheme="minorHAnsi"/>
          <w:lang w:val="pl-PL" w:eastAsia="ar-SA"/>
        </w:rPr>
        <w:t xml:space="preserve"> </w:t>
      </w:r>
      <w:r w:rsidR="00412CF3" w:rsidRPr="00E75E1A">
        <w:rPr>
          <w:rFonts w:asciiTheme="minorHAnsi" w:hAnsiTheme="minorHAnsi" w:cstheme="minorHAnsi"/>
          <w:lang w:val="pl-PL" w:eastAsia="ar-SA"/>
        </w:rPr>
        <w:t>Marka: ………………………………….… Typ: ………………………………………………...</w:t>
      </w:r>
      <w:r w:rsidR="00412CF3" w:rsidRPr="00E75E1A">
        <w:rPr>
          <w:rFonts w:asciiTheme="minorHAnsi" w:hAnsiTheme="minorHAnsi" w:cstheme="minorHAnsi"/>
          <w:lang w:val="pl-PL" w:eastAsia="ar-SA"/>
        </w:rPr>
        <w:br/>
        <w:t>Oznaczenie handlowe: ………………………………...............</w:t>
      </w:r>
    </w:p>
    <w:p w14:paraId="11814E2F" w14:textId="77777777" w:rsidR="008658DD" w:rsidRPr="00E75E1A" w:rsidRDefault="008658DD" w:rsidP="008658DD">
      <w:pPr>
        <w:spacing w:line="288" w:lineRule="auto"/>
        <w:rPr>
          <w:rFonts w:asciiTheme="minorHAnsi" w:hAnsiTheme="minorHAnsi" w:cstheme="minorHAnsi"/>
          <w:lang w:val="pl-PL" w:eastAsia="ar-SA"/>
        </w:rPr>
      </w:pPr>
      <w:r w:rsidRPr="00E75E1A">
        <w:rPr>
          <w:rFonts w:asciiTheme="minorHAnsi" w:hAnsiTheme="minorHAnsi" w:cstheme="minorHAnsi"/>
          <w:lang w:val="pl-PL" w:eastAsia="ar-SA"/>
        </w:rPr>
        <w:t>Nazwa i adres producenta pojazdu skompletowanego:</w:t>
      </w:r>
      <w:r w:rsidR="00C54DF4" w:rsidRPr="00E75E1A">
        <w:rPr>
          <w:rFonts w:asciiTheme="minorHAnsi" w:hAnsiTheme="minorHAnsi" w:cstheme="minorHAnsi"/>
          <w:lang w:val="pl-PL" w:eastAsia="ar-SA"/>
        </w:rPr>
        <w:t xml:space="preserve"> </w:t>
      </w:r>
      <w:r w:rsidRPr="00E75E1A">
        <w:rPr>
          <w:rFonts w:asciiTheme="minorHAnsi" w:hAnsiTheme="minorHAnsi" w:cstheme="minorHAnsi"/>
          <w:lang w:val="pl-PL" w:eastAsia="ar-SA"/>
        </w:rPr>
        <w:t>...........................…………………………………………………</w:t>
      </w:r>
      <w:r w:rsidR="00412CF3" w:rsidRPr="00E75E1A">
        <w:rPr>
          <w:rFonts w:asciiTheme="minorHAnsi" w:hAnsiTheme="minorHAnsi" w:cstheme="minorHAnsi"/>
          <w:lang w:val="pl-PL" w:eastAsia="ar-SA"/>
        </w:rPr>
        <w:t>…………………………...</w:t>
      </w:r>
    </w:p>
    <w:p w14:paraId="28A12676" w14:textId="77777777" w:rsidR="008658DD" w:rsidRPr="00E75E1A" w:rsidRDefault="008658DD" w:rsidP="008658DD">
      <w:pPr>
        <w:jc w:val="both"/>
        <w:rPr>
          <w:rFonts w:asciiTheme="minorHAnsi" w:hAnsiTheme="minorHAnsi" w:cstheme="minorHAnsi"/>
          <w:sz w:val="20"/>
          <w:szCs w:val="20"/>
          <w:lang w:val="pl-PL" w:eastAsia="ar-SA"/>
        </w:rPr>
      </w:pPr>
    </w:p>
    <w:tbl>
      <w:tblPr>
        <w:tblW w:w="14745" w:type="dxa"/>
        <w:tblLayout w:type="fixed"/>
        <w:tblCellMar>
          <w:left w:w="10" w:type="dxa"/>
          <w:right w:w="10" w:type="dxa"/>
        </w:tblCellMar>
        <w:tblLook w:val="00A0" w:firstRow="1" w:lastRow="0" w:firstColumn="1" w:lastColumn="0" w:noHBand="0" w:noVBand="0"/>
      </w:tblPr>
      <w:tblGrid>
        <w:gridCol w:w="566"/>
        <w:gridCol w:w="7382"/>
        <w:gridCol w:w="2127"/>
        <w:gridCol w:w="4670"/>
      </w:tblGrid>
      <w:tr w:rsidR="008658DD" w:rsidRPr="00E75E1A" w14:paraId="53A0D098"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4D37FC"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b/>
                <w:bCs/>
                <w:sz w:val="22"/>
                <w:szCs w:val="22"/>
                <w:lang w:val="pl-PL" w:eastAsia="ar-SA"/>
              </w:rPr>
              <w:t>Lp.</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69A473" w14:textId="77777777" w:rsidR="008658DD" w:rsidRPr="00E75E1A" w:rsidRDefault="008658DD" w:rsidP="00C65294">
            <w:pPr>
              <w:jc w:val="center"/>
              <w:rPr>
                <w:rFonts w:asciiTheme="minorHAnsi" w:hAnsiTheme="minorHAnsi" w:cstheme="minorHAnsi"/>
                <w:b/>
                <w:bCs/>
                <w:lang w:val="pl-PL" w:eastAsia="ar-SA"/>
              </w:rPr>
            </w:pPr>
            <w:r w:rsidRPr="00E75E1A">
              <w:rPr>
                <w:rFonts w:asciiTheme="minorHAnsi" w:hAnsiTheme="minorHAnsi" w:cstheme="minorHAnsi"/>
                <w:b/>
                <w:sz w:val="22"/>
                <w:szCs w:val="22"/>
                <w:lang w:val="pl-PL" w:eastAsia="ar-SA"/>
              </w:rPr>
              <w:t>Wymagane warunki (parametry) dla samochodu bazowego,</w:t>
            </w:r>
            <w:r w:rsidR="00C65294" w:rsidRPr="00E75E1A">
              <w:rPr>
                <w:rFonts w:asciiTheme="minorHAnsi" w:hAnsiTheme="minorHAnsi" w:cstheme="minorHAnsi"/>
                <w:b/>
                <w:sz w:val="22"/>
                <w:szCs w:val="22"/>
                <w:lang w:val="pl-PL" w:eastAsia="ar-SA"/>
              </w:rPr>
              <w:br/>
            </w:r>
            <w:r w:rsidRPr="00E75E1A">
              <w:rPr>
                <w:rFonts w:asciiTheme="minorHAnsi" w:hAnsiTheme="minorHAnsi" w:cstheme="minorHAnsi"/>
                <w:b/>
                <w:sz w:val="22"/>
                <w:szCs w:val="22"/>
                <w:lang w:val="pl-PL" w:eastAsia="ar-SA"/>
              </w:rPr>
              <w:t xml:space="preserve">zabudowy </w:t>
            </w:r>
            <w:r w:rsidR="00C65294" w:rsidRPr="00E75E1A">
              <w:rPr>
                <w:rFonts w:asciiTheme="minorHAnsi" w:hAnsiTheme="minorHAnsi" w:cstheme="minorHAnsi"/>
                <w:b/>
                <w:sz w:val="22"/>
                <w:szCs w:val="22"/>
                <w:lang w:val="pl-PL" w:eastAsia="ar-SA"/>
              </w:rPr>
              <w:t>przedziału medycznego</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D6AAD1" w14:textId="77777777" w:rsidR="008658DD" w:rsidRPr="00E75E1A" w:rsidRDefault="00B93BEB" w:rsidP="00B93BEB">
            <w:pPr>
              <w:jc w:val="center"/>
              <w:rPr>
                <w:rFonts w:asciiTheme="minorHAnsi" w:hAnsiTheme="minorHAnsi" w:cstheme="minorHAnsi"/>
                <w:b/>
                <w:bCs/>
                <w:lang w:val="pl-PL" w:eastAsia="ar-SA"/>
              </w:rPr>
            </w:pPr>
            <w:r w:rsidRPr="00E75E1A">
              <w:rPr>
                <w:rFonts w:asciiTheme="minorHAnsi" w:hAnsiTheme="minorHAnsi" w:cstheme="minorHAnsi"/>
                <w:b/>
                <w:bCs/>
                <w:sz w:val="22"/>
                <w:szCs w:val="22"/>
                <w:lang w:val="pl-PL" w:eastAsia="ar-SA"/>
              </w:rPr>
              <w:t>W</w:t>
            </w:r>
            <w:r w:rsidR="008658DD" w:rsidRPr="00E75E1A">
              <w:rPr>
                <w:rFonts w:asciiTheme="minorHAnsi" w:hAnsiTheme="minorHAnsi" w:cstheme="minorHAnsi"/>
                <w:b/>
                <w:bCs/>
                <w:sz w:val="22"/>
                <w:szCs w:val="22"/>
                <w:lang w:val="pl-PL" w:eastAsia="ar-SA"/>
              </w:rPr>
              <w:t>arunek graniczny</w:t>
            </w:r>
          </w:p>
          <w:p w14:paraId="5B63E200" w14:textId="77777777" w:rsidR="008658DD" w:rsidRPr="00E75E1A" w:rsidRDefault="008658DD" w:rsidP="00B93BEB">
            <w:pPr>
              <w:jc w:val="center"/>
              <w:rPr>
                <w:rFonts w:asciiTheme="minorHAnsi" w:hAnsiTheme="minorHAnsi" w:cstheme="minorHAnsi"/>
                <w:lang w:val="pl-PL" w:eastAsia="ar-SA"/>
              </w:rPr>
            </w:pPr>
            <w:r w:rsidRPr="00E75E1A">
              <w:rPr>
                <w:rFonts w:asciiTheme="minorHAnsi" w:hAnsiTheme="minorHAnsi" w:cstheme="minorHAnsi"/>
                <w:b/>
                <w:bCs/>
                <w:sz w:val="22"/>
                <w:szCs w:val="22"/>
                <w:lang w:val="pl-PL" w:eastAsia="ar-SA"/>
              </w:rPr>
              <w:t>i</w:t>
            </w:r>
            <w:r w:rsidR="00B93BEB" w:rsidRPr="00E75E1A">
              <w:rPr>
                <w:rFonts w:asciiTheme="minorHAnsi" w:hAnsiTheme="minorHAnsi" w:cstheme="minorHAnsi"/>
                <w:b/>
                <w:bCs/>
                <w:sz w:val="22"/>
                <w:szCs w:val="22"/>
                <w:lang w:val="pl-PL" w:eastAsia="ar-SA"/>
              </w:rPr>
              <w:t xml:space="preserve"> </w:t>
            </w:r>
            <w:r w:rsidRPr="00E75E1A">
              <w:rPr>
                <w:rFonts w:asciiTheme="minorHAnsi" w:hAnsiTheme="minorHAnsi" w:cstheme="minorHAnsi"/>
                <w:b/>
                <w:bCs/>
                <w:sz w:val="22"/>
                <w:szCs w:val="22"/>
                <w:lang w:val="pl-PL" w:eastAsia="ar-SA"/>
              </w:rPr>
              <w:t>parametry oceniane</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E1FE2E" w14:textId="77777777" w:rsidR="008658DD" w:rsidRPr="00E75E1A" w:rsidRDefault="00B93BEB">
            <w:pPr>
              <w:jc w:val="center"/>
              <w:rPr>
                <w:rFonts w:asciiTheme="minorHAnsi" w:hAnsiTheme="minorHAnsi" w:cstheme="minorHAnsi"/>
                <w:b/>
                <w:lang w:val="pl-PL" w:eastAsia="ar-SA"/>
              </w:rPr>
            </w:pPr>
            <w:r w:rsidRPr="00E75E1A">
              <w:rPr>
                <w:rFonts w:asciiTheme="minorHAnsi" w:hAnsiTheme="minorHAnsi" w:cstheme="minorHAnsi"/>
                <w:b/>
                <w:sz w:val="22"/>
                <w:szCs w:val="22"/>
                <w:lang w:val="pl-PL" w:eastAsia="ar-SA"/>
              </w:rPr>
              <w:t>Oferowane przez w</w:t>
            </w:r>
            <w:r w:rsidR="008658DD" w:rsidRPr="00E75E1A">
              <w:rPr>
                <w:rFonts w:asciiTheme="minorHAnsi" w:hAnsiTheme="minorHAnsi" w:cstheme="minorHAnsi"/>
                <w:b/>
                <w:sz w:val="22"/>
                <w:szCs w:val="22"/>
                <w:lang w:val="pl-PL" w:eastAsia="ar-SA"/>
              </w:rPr>
              <w:t>ykonawcę parametry dla samochodu bazowego, zabudowy medycznej.</w:t>
            </w:r>
          </w:p>
          <w:p w14:paraId="75E0FEED" w14:textId="77777777" w:rsidR="008658DD" w:rsidRPr="00E75E1A" w:rsidRDefault="008658DD">
            <w:pPr>
              <w:jc w:val="center"/>
              <w:rPr>
                <w:rFonts w:asciiTheme="minorHAnsi" w:hAnsiTheme="minorHAnsi" w:cstheme="minorHAnsi"/>
                <w:b/>
                <w:bCs/>
                <w:lang w:val="pl-PL" w:eastAsia="ar-SA"/>
              </w:rPr>
            </w:pPr>
            <w:r w:rsidRPr="00E75E1A">
              <w:rPr>
                <w:rFonts w:asciiTheme="minorHAnsi" w:hAnsiTheme="minorHAnsi" w:cstheme="minorHAnsi"/>
                <w:sz w:val="22"/>
                <w:szCs w:val="22"/>
                <w:lang w:val="pl-PL" w:eastAsia="ar-SA"/>
              </w:rPr>
              <w:t xml:space="preserve">podać, opisać, TAK/NIE </w:t>
            </w:r>
          </w:p>
        </w:tc>
      </w:tr>
      <w:tr w:rsidR="008658DD" w:rsidRPr="00E75E1A" w14:paraId="334C95CD"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6F32DB" w14:textId="77777777" w:rsidR="008658DD" w:rsidRPr="00E75E1A" w:rsidRDefault="008658DD" w:rsidP="00ED709A">
            <w:pPr>
              <w:jc w:val="center"/>
              <w:rPr>
                <w:rFonts w:asciiTheme="minorHAnsi" w:hAnsiTheme="minorHAnsi" w:cstheme="minorHAnsi"/>
                <w:bCs/>
                <w:sz w:val="22"/>
                <w:szCs w:val="22"/>
                <w:lang w:val="pl-PL" w:eastAsia="ar-SA"/>
              </w:rPr>
            </w:pPr>
            <w:r w:rsidRPr="00E75E1A">
              <w:rPr>
                <w:rFonts w:asciiTheme="minorHAnsi" w:hAnsiTheme="minorHAnsi" w:cstheme="minorHAnsi"/>
                <w:bCs/>
                <w:sz w:val="22"/>
                <w:szCs w:val="22"/>
                <w:lang w:val="pl-PL" w:eastAsia="ar-SA"/>
              </w:rPr>
              <w:t>1</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FEDB04" w14:textId="77777777" w:rsidR="008658DD" w:rsidRPr="00E75E1A" w:rsidRDefault="008658DD">
            <w:pPr>
              <w:jc w:val="center"/>
              <w:rPr>
                <w:rFonts w:asciiTheme="minorHAnsi" w:hAnsiTheme="minorHAnsi" w:cstheme="minorHAnsi"/>
                <w:bCs/>
                <w:sz w:val="20"/>
                <w:szCs w:val="20"/>
                <w:lang w:val="pl-PL" w:eastAsia="ar-SA"/>
              </w:rPr>
            </w:pPr>
            <w:r w:rsidRPr="00E75E1A">
              <w:rPr>
                <w:rFonts w:asciiTheme="minorHAnsi" w:hAnsiTheme="minorHAnsi" w:cstheme="minorHAnsi"/>
                <w:bCs/>
                <w:sz w:val="20"/>
                <w:szCs w:val="20"/>
                <w:lang w:val="pl-PL" w:eastAsia="ar-SA"/>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251206" w14:textId="77777777" w:rsidR="008658DD" w:rsidRPr="00E75E1A" w:rsidRDefault="008658DD" w:rsidP="00B93BEB">
            <w:pPr>
              <w:ind w:left="-10" w:firstLine="10"/>
              <w:jc w:val="center"/>
              <w:rPr>
                <w:rFonts w:asciiTheme="minorHAnsi" w:hAnsiTheme="minorHAnsi" w:cstheme="minorHAnsi"/>
                <w:sz w:val="20"/>
                <w:szCs w:val="20"/>
                <w:lang w:val="pl-PL" w:eastAsia="ar-SA"/>
              </w:rPr>
            </w:pPr>
            <w:r w:rsidRPr="00E75E1A">
              <w:rPr>
                <w:rFonts w:asciiTheme="minorHAnsi" w:hAnsiTheme="minorHAnsi" w:cstheme="minorHAnsi"/>
                <w:bCs/>
                <w:sz w:val="20"/>
                <w:szCs w:val="20"/>
                <w:lang w:val="pl-PL" w:eastAsia="ar-SA"/>
              </w:rPr>
              <w:t>3</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316DC2" w14:textId="77777777" w:rsidR="008658DD" w:rsidRPr="00E75E1A" w:rsidRDefault="008658DD">
            <w:pPr>
              <w:jc w:val="center"/>
              <w:rPr>
                <w:rFonts w:asciiTheme="minorHAnsi" w:hAnsiTheme="minorHAnsi" w:cstheme="minorHAnsi"/>
                <w:sz w:val="20"/>
                <w:szCs w:val="20"/>
                <w:lang w:val="pl-PL" w:eastAsia="ar-SA"/>
              </w:rPr>
            </w:pPr>
            <w:r w:rsidRPr="00E75E1A">
              <w:rPr>
                <w:rFonts w:asciiTheme="minorHAnsi" w:hAnsiTheme="minorHAnsi" w:cstheme="minorHAnsi"/>
                <w:sz w:val="20"/>
                <w:szCs w:val="20"/>
                <w:lang w:val="pl-PL" w:eastAsia="ar-SA"/>
              </w:rPr>
              <w:t>4</w:t>
            </w:r>
          </w:p>
        </w:tc>
      </w:tr>
      <w:tr w:rsidR="008658DD" w:rsidRPr="00E75E1A" w14:paraId="79AE13A5" w14:textId="77777777" w:rsidTr="00F77540">
        <w:trPr>
          <w:trHeight w:val="649"/>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1BA9B9" w14:textId="77777777" w:rsidR="008658DD" w:rsidRPr="00E75E1A" w:rsidRDefault="008658DD" w:rsidP="00ED709A">
            <w:pPr>
              <w:jc w:val="center"/>
              <w:rPr>
                <w:rFonts w:asciiTheme="minorHAnsi" w:hAnsiTheme="minorHAnsi" w:cstheme="minorHAnsi"/>
                <w:b/>
                <w:bCs/>
                <w:sz w:val="22"/>
                <w:szCs w:val="22"/>
                <w:lang w:val="pl-PL" w:eastAsia="ar-SA"/>
              </w:rPr>
            </w:pPr>
            <w:r w:rsidRPr="00E75E1A">
              <w:rPr>
                <w:rFonts w:asciiTheme="minorHAnsi" w:hAnsiTheme="minorHAnsi" w:cstheme="minorHAnsi"/>
                <w:b/>
                <w:bCs/>
                <w:sz w:val="22"/>
                <w:szCs w:val="22"/>
                <w:lang w:val="pl-PL" w:eastAsia="ar-SA"/>
              </w:rPr>
              <w:t>I.</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4AE649" w14:textId="77777777" w:rsidR="008658DD" w:rsidRPr="00E75E1A" w:rsidRDefault="008658DD">
            <w:pPr>
              <w:jc w:val="center"/>
              <w:rPr>
                <w:rFonts w:asciiTheme="minorHAnsi" w:hAnsiTheme="minorHAnsi" w:cstheme="minorHAnsi"/>
                <w:b/>
                <w:bCs/>
                <w:lang w:val="pl-PL" w:eastAsia="ar-SA"/>
              </w:rPr>
            </w:pPr>
            <w:r w:rsidRPr="00E75E1A">
              <w:rPr>
                <w:rFonts w:asciiTheme="minorHAnsi" w:hAnsiTheme="minorHAnsi" w:cstheme="minorHAnsi"/>
                <w:b/>
                <w:bCs/>
                <w:sz w:val="22"/>
                <w:szCs w:val="22"/>
                <w:lang w:val="pl-PL" w:eastAsia="ar-SA"/>
              </w:rPr>
              <w:t>NADWOZIE</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7174AF" w14:textId="77777777" w:rsidR="008658DD" w:rsidRPr="00E75E1A" w:rsidRDefault="008658DD" w:rsidP="00B93BEB">
            <w:pPr>
              <w:jc w:val="center"/>
              <w:rPr>
                <w:rFonts w:asciiTheme="minorHAnsi" w:hAnsiTheme="minorHAnsi" w:cstheme="minorHAnsi"/>
                <w:sz w:val="22"/>
                <w:szCs w:val="22"/>
                <w:lang w:val="pl-PL" w:eastAsia="ar-SA"/>
              </w:rPr>
            </w:pP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962248" w14:textId="77777777" w:rsidR="008658DD" w:rsidRPr="00E75E1A" w:rsidRDefault="008658DD">
            <w:pPr>
              <w:jc w:val="center"/>
              <w:rPr>
                <w:rFonts w:asciiTheme="minorHAnsi" w:hAnsiTheme="minorHAnsi" w:cstheme="minorHAnsi"/>
                <w:lang w:val="pl-PL" w:eastAsia="ar-SA"/>
              </w:rPr>
            </w:pPr>
            <w:r w:rsidRPr="00E75E1A">
              <w:rPr>
                <w:rFonts w:asciiTheme="minorHAnsi" w:hAnsiTheme="minorHAnsi" w:cstheme="minorHAnsi"/>
                <w:sz w:val="22"/>
                <w:szCs w:val="22"/>
                <w:lang w:val="pl-PL" w:eastAsia="ar-SA"/>
              </w:rPr>
              <w:t>-----------------------------------------------</w:t>
            </w:r>
          </w:p>
        </w:tc>
      </w:tr>
      <w:tr w:rsidR="008658DD" w:rsidRPr="00E75E1A" w14:paraId="6B07363E" w14:textId="77777777" w:rsidTr="00F77540">
        <w:trPr>
          <w:trHeight w:val="268"/>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34ABEF"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1.</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B4C791" w14:textId="77777777" w:rsidR="008658DD" w:rsidRPr="00E75E1A" w:rsidRDefault="008658DD" w:rsidP="00C65294">
            <w:pPr>
              <w:jc w:val="both"/>
              <w:rPr>
                <w:rFonts w:asciiTheme="minorHAnsi" w:hAnsiTheme="minorHAnsi" w:cstheme="minorHAnsi"/>
                <w:lang w:val="pl-PL" w:eastAsia="ar-SA"/>
              </w:rPr>
            </w:pPr>
            <w:r w:rsidRPr="00E75E1A">
              <w:rPr>
                <w:rFonts w:asciiTheme="minorHAnsi" w:hAnsiTheme="minorHAnsi" w:cstheme="minorHAnsi"/>
                <w:lang w:val="pl-PL" w:eastAsia="ar-SA"/>
              </w:rPr>
              <w:t xml:space="preserve">Pojazd kompletny (bazowy) typu furgon, z nadwoziem samonośnym, zabezpieczonym antykorozyjnie, z izolacją termiczną i akustyczną obejmującą ściany oraz sufit zapobiegającą skraplaniu się pary wodnej. Ściany i sufit wyłożone łatwo zmywalnymi szczelnymi elementami </w:t>
            </w:r>
            <w:r w:rsidRPr="00E75E1A">
              <w:rPr>
                <w:rFonts w:asciiTheme="minorHAnsi" w:hAnsiTheme="minorHAnsi" w:cstheme="minorHAnsi"/>
                <w:lang w:val="pl-PL" w:eastAsia="ar-SA"/>
              </w:rPr>
              <w:lastRenderedPageBreak/>
              <w:t>z</w:t>
            </w:r>
            <w:r w:rsidR="00C65294" w:rsidRPr="00E75E1A">
              <w:rPr>
                <w:rFonts w:asciiTheme="minorHAnsi" w:hAnsiTheme="minorHAnsi" w:cstheme="minorHAnsi"/>
                <w:lang w:val="pl-PL" w:eastAsia="ar-SA"/>
              </w:rPr>
              <w:t> </w:t>
            </w:r>
            <w:r w:rsidRPr="00E75E1A">
              <w:rPr>
                <w:rFonts w:asciiTheme="minorHAnsi" w:hAnsiTheme="minorHAnsi" w:cstheme="minorHAnsi"/>
                <w:lang w:val="pl-PL" w:eastAsia="ar-SA"/>
              </w:rPr>
              <w:t>tworzywa sztucznego w kolorze białym</w:t>
            </w:r>
            <w:r w:rsidR="00DE4486" w:rsidRPr="00E75E1A">
              <w:rPr>
                <w:rFonts w:asciiTheme="minorHAnsi" w:hAnsiTheme="minorHAnsi" w:cstheme="minorHAnsi"/>
                <w:lang w:val="pl-PL" w:eastAsia="ar-SA"/>
              </w:rPr>
              <w:t xml:space="preserve"> </w:t>
            </w:r>
            <w:r w:rsidR="00412CF3" w:rsidRPr="00E75E1A">
              <w:rPr>
                <w:rFonts w:asciiTheme="minorHAnsi" w:hAnsiTheme="minorHAnsi" w:cstheme="minorHAnsi"/>
                <w:lang w:val="pl-PL" w:eastAsia="ar-SA"/>
              </w:rPr>
              <w:t>(</w:t>
            </w:r>
            <w:r w:rsidR="0004788B" w:rsidRPr="00E75E1A">
              <w:rPr>
                <w:rFonts w:asciiTheme="minorHAnsi" w:hAnsiTheme="minorHAnsi" w:cstheme="minorHAnsi"/>
                <w:lang w:val="pl-PL" w:eastAsia="ar-SA"/>
              </w:rPr>
              <w:t>dopuszcza się płyty</w:t>
            </w:r>
            <w:r w:rsidR="00DE4486" w:rsidRPr="00E75E1A">
              <w:rPr>
                <w:rFonts w:asciiTheme="minorHAnsi" w:hAnsiTheme="minorHAnsi" w:cstheme="minorHAnsi"/>
                <w:lang w:val="pl-PL" w:eastAsia="ar-SA"/>
              </w:rPr>
              <w:t xml:space="preserve"> </w:t>
            </w:r>
            <w:r w:rsidR="00D62B6B" w:rsidRPr="00E75E1A">
              <w:rPr>
                <w:rFonts w:asciiTheme="minorHAnsi" w:hAnsiTheme="minorHAnsi" w:cstheme="minorHAnsi"/>
                <w:lang w:val="pl-PL" w:eastAsia="ar-SA"/>
              </w:rPr>
              <w:t>z tworzywa sztucznego).</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58D40D"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lastRenderedPageBreak/>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BD06A" w14:textId="77777777" w:rsidR="008658DD" w:rsidRPr="00E75E1A" w:rsidRDefault="008658DD">
            <w:pPr>
              <w:rPr>
                <w:rFonts w:asciiTheme="minorHAnsi" w:hAnsiTheme="minorHAnsi" w:cstheme="minorHAnsi"/>
                <w:lang w:val="pl-PL" w:eastAsia="ar-SA"/>
              </w:rPr>
            </w:pPr>
          </w:p>
        </w:tc>
      </w:tr>
      <w:tr w:rsidR="008658DD" w:rsidRPr="00E75E1A" w14:paraId="07355031" w14:textId="77777777" w:rsidTr="00F77540">
        <w:trPr>
          <w:trHeight w:val="268"/>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14:paraId="0EB8CA29" w14:textId="77777777" w:rsidR="008658DD" w:rsidRPr="00E75E1A" w:rsidRDefault="008658DD" w:rsidP="00ED709A">
            <w:pPr>
              <w:widowControl/>
              <w:suppressAutoHyphens w:val="0"/>
              <w:spacing w:line="240" w:lineRule="auto"/>
              <w:jc w:val="center"/>
              <w:rPr>
                <w:rFonts w:asciiTheme="minorHAnsi" w:hAnsiTheme="minorHAnsi" w:cstheme="minorHAnsi"/>
                <w:sz w:val="22"/>
                <w:szCs w:val="22"/>
                <w:lang w:val="pl-PL" w:eastAsia="ar-SA"/>
              </w:rPr>
            </w:pP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302E15" w14:textId="77777777" w:rsidR="008658DD" w:rsidRPr="00E75E1A" w:rsidRDefault="008658DD" w:rsidP="005743D0">
            <w:pPr>
              <w:jc w:val="both"/>
              <w:rPr>
                <w:rFonts w:asciiTheme="minorHAnsi" w:hAnsiTheme="minorHAnsi" w:cstheme="minorHAnsi"/>
                <w:lang w:val="pl-PL" w:eastAsia="ar-SA"/>
              </w:rPr>
            </w:pPr>
            <w:r w:rsidRPr="00E75E1A">
              <w:rPr>
                <w:rFonts w:asciiTheme="minorHAnsi" w:hAnsiTheme="minorHAnsi" w:cstheme="minorHAnsi"/>
                <w:lang w:val="pl-PL" w:eastAsia="ar-SA"/>
              </w:rPr>
              <w:t xml:space="preserve">DMC </w:t>
            </w:r>
            <w:r w:rsidR="005743D0" w:rsidRPr="00E75E1A">
              <w:rPr>
                <w:rFonts w:asciiTheme="minorHAnsi" w:hAnsiTheme="minorHAnsi" w:cstheme="minorHAnsi"/>
                <w:lang w:val="pl-PL" w:eastAsia="ar-SA"/>
              </w:rPr>
              <w:t>powyżej 3,5</w:t>
            </w:r>
            <w:r w:rsidRPr="00E75E1A">
              <w:rPr>
                <w:rFonts w:asciiTheme="minorHAnsi" w:hAnsiTheme="minorHAnsi" w:cstheme="minorHAnsi"/>
                <w:lang w:val="pl-PL" w:eastAsia="ar-SA"/>
              </w:rPr>
              <w:t>t</w:t>
            </w:r>
            <w:r w:rsidR="005743D0" w:rsidRPr="00E75E1A">
              <w:rPr>
                <w:rFonts w:asciiTheme="minorHAnsi" w:hAnsiTheme="minorHAnsi" w:cstheme="minorHAnsi"/>
                <w:lang w:val="pl-PL" w:eastAsia="ar-SA"/>
              </w:rPr>
              <w:t xml:space="preserve"> – </w:t>
            </w:r>
            <w:r w:rsidR="005743D0" w:rsidRPr="00E75E1A">
              <w:rPr>
                <w:rFonts w:asciiTheme="minorHAnsi" w:hAnsiTheme="minorHAnsi" w:cstheme="minorHAnsi"/>
                <w:b/>
                <w:lang w:val="pl-PL" w:eastAsia="ar-SA"/>
              </w:rPr>
              <w:t>parametr dodatkowo punktowany</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64B564"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p w14:paraId="4B8FAE65" w14:textId="77777777" w:rsidR="005743D0" w:rsidRPr="00E75E1A" w:rsidRDefault="005743D0"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 xml:space="preserve">DMC w przedziale (3,5 – 4) – </w:t>
            </w:r>
            <w:r w:rsidRPr="00E75E1A">
              <w:rPr>
                <w:rFonts w:asciiTheme="minorHAnsi" w:hAnsiTheme="minorHAnsi" w:cstheme="minorHAnsi"/>
                <w:b/>
                <w:sz w:val="22"/>
                <w:szCs w:val="22"/>
                <w:lang w:val="pl-PL" w:eastAsia="ar-SA"/>
              </w:rPr>
              <w:t>0 pkt</w:t>
            </w:r>
          </w:p>
          <w:p w14:paraId="62223646" w14:textId="77777777" w:rsidR="005743D0" w:rsidRPr="00E75E1A" w:rsidRDefault="005743D0"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 xml:space="preserve">DMC ≥ 4 – </w:t>
            </w:r>
            <w:r w:rsidRPr="00E75E1A">
              <w:rPr>
                <w:rFonts w:asciiTheme="minorHAnsi" w:hAnsiTheme="minorHAnsi" w:cstheme="minorHAnsi"/>
                <w:b/>
                <w:sz w:val="22"/>
                <w:szCs w:val="22"/>
                <w:lang w:val="pl-PL" w:eastAsia="ar-SA"/>
              </w:rPr>
              <w:t>10 pkt</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89169C" w14:textId="77777777" w:rsidR="008658DD" w:rsidRPr="00E75E1A" w:rsidRDefault="008658DD">
            <w:pPr>
              <w:rPr>
                <w:rFonts w:asciiTheme="minorHAnsi" w:hAnsiTheme="minorHAnsi" w:cstheme="minorHAnsi"/>
                <w:lang w:val="pl-PL" w:eastAsia="ar-SA"/>
              </w:rPr>
            </w:pPr>
          </w:p>
        </w:tc>
      </w:tr>
      <w:tr w:rsidR="008658DD" w:rsidRPr="00E75E1A" w14:paraId="296610B8" w14:textId="77777777" w:rsidTr="00F77540">
        <w:trPr>
          <w:trHeight w:val="268"/>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14:paraId="23522266" w14:textId="77777777" w:rsidR="008658DD" w:rsidRPr="00E75E1A" w:rsidRDefault="008658DD" w:rsidP="00ED709A">
            <w:pPr>
              <w:widowControl/>
              <w:suppressAutoHyphens w:val="0"/>
              <w:spacing w:line="240" w:lineRule="auto"/>
              <w:jc w:val="center"/>
              <w:rPr>
                <w:rFonts w:asciiTheme="minorHAnsi" w:hAnsiTheme="minorHAnsi" w:cstheme="minorHAnsi"/>
                <w:sz w:val="22"/>
                <w:szCs w:val="22"/>
                <w:lang w:val="pl-PL" w:eastAsia="ar-SA"/>
              </w:rPr>
            </w:pP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E582E" w14:textId="77777777" w:rsidR="008658DD" w:rsidRPr="00E75E1A" w:rsidRDefault="008658DD" w:rsidP="00D62B6B">
            <w:pPr>
              <w:jc w:val="both"/>
              <w:rPr>
                <w:rFonts w:asciiTheme="minorHAnsi" w:hAnsiTheme="minorHAnsi" w:cstheme="minorHAnsi"/>
                <w:lang w:val="pl-PL" w:eastAsia="ar-SA"/>
              </w:rPr>
            </w:pPr>
            <w:r w:rsidRPr="00E75E1A">
              <w:rPr>
                <w:rFonts w:asciiTheme="minorHAnsi" w:hAnsiTheme="minorHAnsi" w:cstheme="minorHAnsi"/>
                <w:lang w:val="pl-PL" w:eastAsia="ar-SA"/>
              </w:rPr>
              <w:t>Częściowo przeszklony (wszystkie szyby termoizolacyjne) z możliwością ewakuacji</w:t>
            </w:r>
            <w:r w:rsidR="00D32CE2" w:rsidRPr="00E75E1A">
              <w:rPr>
                <w:rFonts w:asciiTheme="minorHAnsi" w:hAnsiTheme="minorHAnsi" w:cstheme="minorHAnsi"/>
                <w:lang w:val="pl-PL" w:eastAsia="ar-SA"/>
              </w:rPr>
              <w:t xml:space="preserve"> </w:t>
            </w:r>
            <w:r w:rsidRPr="00E75E1A">
              <w:rPr>
                <w:rFonts w:asciiTheme="minorHAnsi" w:hAnsiTheme="minorHAnsi" w:cstheme="minorHAnsi"/>
                <w:lang w:val="pl-PL" w:eastAsia="ar-SA"/>
              </w:rPr>
              <w:t>pacjenta i personelu przez szybę drzwi tylnych i bocznych. Dopuszcza się jako wyposażenie dodatkowe elektryczne ogrzewanie szyby przedniej. Półki nad prze</w:t>
            </w:r>
            <w:r w:rsidR="00D62B6B" w:rsidRPr="00E75E1A">
              <w:rPr>
                <w:rFonts w:asciiTheme="minorHAnsi" w:hAnsiTheme="minorHAnsi" w:cstheme="minorHAnsi"/>
                <w:lang w:val="pl-PL" w:eastAsia="ar-SA"/>
              </w:rPr>
              <w:t>dnią szybą.</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89AE3B"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DFF40" w14:textId="77777777" w:rsidR="008658DD" w:rsidRPr="00E75E1A" w:rsidRDefault="008658DD">
            <w:pPr>
              <w:rPr>
                <w:rFonts w:asciiTheme="minorHAnsi" w:hAnsiTheme="minorHAnsi" w:cstheme="minorHAnsi"/>
                <w:lang w:val="pl-PL" w:eastAsia="ar-SA"/>
              </w:rPr>
            </w:pPr>
          </w:p>
        </w:tc>
      </w:tr>
      <w:tr w:rsidR="008658DD" w:rsidRPr="00E75E1A" w14:paraId="6C45AFA8" w14:textId="77777777" w:rsidTr="00F77540">
        <w:trPr>
          <w:trHeight w:val="268"/>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14:paraId="4B9C2DD9" w14:textId="77777777" w:rsidR="008658DD" w:rsidRPr="00E75E1A" w:rsidRDefault="008658DD" w:rsidP="00ED709A">
            <w:pPr>
              <w:widowControl/>
              <w:suppressAutoHyphens w:val="0"/>
              <w:spacing w:line="240" w:lineRule="auto"/>
              <w:jc w:val="center"/>
              <w:rPr>
                <w:rFonts w:asciiTheme="minorHAnsi" w:hAnsiTheme="minorHAnsi" w:cstheme="minorHAnsi"/>
                <w:sz w:val="22"/>
                <w:szCs w:val="22"/>
                <w:lang w:val="pl-PL" w:eastAsia="ar-SA"/>
              </w:rPr>
            </w:pP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97B0DA" w14:textId="77777777" w:rsidR="008658DD" w:rsidRPr="00E75E1A" w:rsidRDefault="008658DD" w:rsidP="00C65294">
            <w:pPr>
              <w:ind w:right="141"/>
              <w:jc w:val="both"/>
              <w:rPr>
                <w:rFonts w:asciiTheme="minorHAnsi" w:hAnsiTheme="minorHAnsi" w:cstheme="minorHAnsi"/>
                <w:lang w:val="pl-PL" w:eastAsia="ar-SA"/>
              </w:rPr>
            </w:pPr>
            <w:r w:rsidRPr="00E75E1A">
              <w:rPr>
                <w:rFonts w:asciiTheme="minorHAnsi" w:hAnsiTheme="minorHAnsi" w:cstheme="minorHAnsi"/>
                <w:lang w:val="pl-PL" w:eastAsia="ar-SA"/>
              </w:rPr>
              <w:t xml:space="preserve">Kabina kierowcy dwuosobowa zapewniająca miejsce pracy kierowcy, </w:t>
            </w:r>
            <w:r w:rsidR="009C63CA" w:rsidRPr="00E75E1A">
              <w:rPr>
                <w:rFonts w:asciiTheme="minorHAnsi" w:hAnsiTheme="minorHAnsi" w:cstheme="minorHAnsi"/>
                <w:lang w:val="pl-PL" w:eastAsia="ar-SA"/>
              </w:rPr>
              <w:t>fotel kierowcy</w:t>
            </w:r>
            <w:r w:rsidRPr="00E75E1A">
              <w:rPr>
                <w:rFonts w:asciiTheme="minorHAnsi" w:hAnsiTheme="minorHAnsi" w:cstheme="minorHAnsi"/>
                <w:lang w:val="pl-PL" w:eastAsia="ar-SA"/>
              </w:rPr>
              <w:t xml:space="preserve"> z pełną regulacją: regulacja wzdłużna, regulacja oparcia, regulacja wysokości oraz regulacja kolumny kierowniczej w dwóch płaszczyznach. Lampki do czytania dla kierowcy i pasażera, wnęka w</w:t>
            </w:r>
            <w:r w:rsidR="00B47498" w:rsidRPr="00E75E1A">
              <w:rPr>
                <w:rFonts w:asciiTheme="minorHAnsi" w:hAnsiTheme="minorHAnsi" w:cstheme="minorHAnsi"/>
                <w:lang w:val="pl-PL" w:eastAsia="ar-SA"/>
              </w:rPr>
              <w:t> </w:t>
            </w:r>
            <w:r w:rsidRPr="00E75E1A">
              <w:rPr>
                <w:rFonts w:asciiTheme="minorHAnsi" w:hAnsiTheme="minorHAnsi" w:cstheme="minorHAnsi"/>
                <w:lang w:val="pl-PL" w:eastAsia="ar-SA"/>
              </w:rPr>
              <w:t>standardzie 1 DIN przystosowan</w:t>
            </w:r>
            <w:r w:rsidR="00456C33" w:rsidRPr="00E75E1A">
              <w:rPr>
                <w:rFonts w:asciiTheme="minorHAnsi" w:hAnsiTheme="minorHAnsi" w:cstheme="minorHAnsi"/>
                <w:lang w:val="pl-PL" w:eastAsia="ar-SA"/>
              </w:rPr>
              <w:t>a do montażu radioodtwarzacza</w:t>
            </w:r>
            <w:r w:rsidRPr="00E75E1A">
              <w:rPr>
                <w:rFonts w:asciiTheme="minorHAnsi" w:hAnsiTheme="minorHAnsi" w:cstheme="minorHAnsi"/>
                <w:lang w:val="pl-PL" w:eastAsia="ar-SA"/>
              </w:rPr>
              <w:t>, półka podsufitowa nad głową kierowcy przystosowana</w:t>
            </w:r>
            <w:r w:rsidR="00ED4F81" w:rsidRPr="00E75E1A">
              <w:rPr>
                <w:rFonts w:asciiTheme="minorHAnsi" w:hAnsiTheme="minorHAnsi" w:cstheme="minorHAnsi"/>
                <w:lang w:val="pl-PL" w:eastAsia="ar-SA"/>
              </w:rPr>
              <w:t xml:space="preserve"> do zamontowania radiotelefonu.</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687EEC"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A1AE0" w14:textId="77777777" w:rsidR="008658DD" w:rsidRPr="00E75E1A" w:rsidRDefault="008658DD" w:rsidP="007033CA">
            <w:pPr>
              <w:widowControl/>
              <w:suppressAutoHyphens w:val="0"/>
              <w:spacing w:line="240" w:lineRule="auto"/>
              <w:jc w:val="both"/>
              <w:rPr>
                <w:rFonts w:asciiTheme="minorHAnsi" w:hAnsiTheme="minorHAnsi" w:cstheme="minorHAnsi"/>
                <w:lang w:eastAsia="ar-SA"/>
              </w:rPr>
            </w:pPr>
          </w:p>
        </w:tc>
      </w:tr>
      <w:tr w:rsidR="008658DD" w:rsidRPr="00E75E1A" w14:paraId="4E99DE36" w14:textId="77777777" w:rsidTr="00F77540">
        <w:trPr>
          <w:trHeight w:val="268"/>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14:paraId="4870A748" w14:textId="77777777" w:rsidR="008658DD" w:rsidRPr="00E75E1A" w:rsidRDefault="008658DD" w:rsidP="00ED709A">
            <w:pPr>
              <w:widowControl/>
              <w:suppressAutoHyphens w:val="0"/>
              <w:spacing w:line="240" w:lineRule="auto"/>
              <w:jc w:val="center"/>
              <w:rPr>
                <w:rFonts w:asciiTheme="minorHAnsi" w:hAnsiTheme="minorHAnsi" w:cstheme="minorHAnsi"/>
                <w:sz w:val="22"/>
                <w:szCs w:val="22"/>
                <w:lang w:val="pl-PL" w:eastAsia="ar-SA"/>
              </w:rPr>
            </w:pPr>
          </w:p>
        </w:tc>
        <w:tc>
          <w:tcPr>
            <w:tcW w:w="7382" w:type="dxa"/>
            <w:tcBorders>
              <w:top w:val="nil"/>
              <w:left w:val="single" w:sz="4" w:space="0" w:color="000000"/>
              <w:bottom w:val="single" w:sz="4" w:space="0" w:color="000000"/>
              <w:right w:val="single" w:sz="4" w:space="0" w:color="000000"/>
            </w:tcBorders>
            <w:shd w:val="clear" w:color="auto" w:fill="FFFFFF"/>
            <w:vAlign w:val="center"/>
            <w:hideMark/>
          </w:tcPr>
          <w:p w14:paraId="24CE5AB0" w14:textId="77777777" w:rsidR="008658DD" w:rsidRPr="00E75E1A" w:rsidRDefault="008658DD" w:rsidP="00D62B6B">
            <w:pPr>
              <w:ind w:left="284" w:right="141" w:hanging="284"/>
              <w:jc w:val="both"/>
              <w:rPr>
                <w:rFonts w:asciiTheme="minorHAnsi" w:hAnsiTheme="minorHAnsi" w:cstheme="minorHAnsi"/>
                <w:lang w:val="pl-PL" w:eastAsia="ar-SA"/>
              </w:rPr>
            </w:pPr>
            <w:r w:rsidRPr="00E75E1A">
              <w:rPr>
                <w:rFonts w:asciiTheme="minorHAnsi" w:hAnsiTheme="minorHAnsi" w:cstheme="minorHAnsi"/>
                <w:lang w:val="pl-PL" w:eastAsia="ar-SA"/>
              </w:rPr>
              <w:t>W komorze silnika złącze rozruchowe (dodatkowy biegun dodatni)</w:t>
            </w:r>
            <w:r w:rsidR="00D62B6B" w:rsidRPr="00E75E1A">
              <w:rPr>
                <w:rFonts w:asciiTheme="minorHAnsi" w:hAnsiTheme="minorHAnsi" w:cstheme="minorHAnsi"/>
                <w:lang w:val="pl-PL" w:eastAsia="ar-SA"/>
              </w:rPr>
              <w:t>.</w:t>
            </w:r>
          </w:p>
        </w:tc>
        <w:tc>
          <w:tcPr>
            <w:tcW w:w="2127" w:type="dxa"/>
            <w:tcBorders>
              <w:top w:val="nil"/>
              <w:left w:val="single" w:sz="4" w:space="0" w:color="000000"/>
              <w:bottom w:val="single" w:sz="4" w:space="0" w:color="000000"/>
              <w:right w:val="single" w:sz="4" w:space="0" w:color="000000"/>
            </w:tcBorders>
            <w:shd w:val="clear" w:color="auto" w:fill="FFFFFF"/>
            <w:vAlign w:val="center"/>
            <w:hideMark/>
          </w:tcPr>
          <w:p w14:paraId="1B79CA23"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nil"/>
              <w:left w:val="single" w:sz="4" w:space="0" w:color="000000"/>
              <w:bottom w:val="single" w:sz="4" w:space="0" w:color="000000"/>
              <w:right w:val="single" w:sz="4" w:space="0" w:color="000000"/>
            </w:tcBorders>
            <w:shd w:val="clear" w:color="auto" w:fill="FFFFFF"/>
            <w:vAlign w:val="center"/>
          </w:tcPr>
          <w:p w14:paraId="2A4C5D09" w14:textId="77777777" w:rsidR="008658DD" w:rsidRPr="00E75E1A" w:rsidRDefault="008658DD">
            <w:pPr>
              <w:rPr>
                <w:rFonts w:asciiTheme="minorHAnsi" w:hAnsiTheme="minorHAnsi" w:cstheme="minorHAnsi"/>
                <w:lang w:val="pl-PL" w:eastAsia="ar-SA"/>
              </w:rPr>
            </w:pPr>
          </w:p>
        </w:tc>
      </w:tr>
      <w:tr w:rsidR="008658DD" w:rsidRPr="00E75E1A" w14:paraId="3341828A" w14:textId="77777777" w:rsidTr="00F77540">
        <w:trPr>
          <w:trHeight w:val="273"/>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14:paraId="7FEEA371" w14:textId="77777777" w:rsidR="008658DD" w:rsidRPr="00E75E1A" w:rsidRDefault="008658DD" w:rsidP="00ED709A">
            <w:pPr>
              <w:widowControl/>
              <w:suppressAutoHyphens w:val="0"/>
              <w:spacing w:line="240" w:lineRule="auto"/>
              <w:jc w:val="center"/>
              <w:rPr>
                <w:rFonts w:asciiTheme="minorHAnsi" w:hAnsiTheme="minorHAnsi" w:cstheme="minorHAnsi"/>
                <w:sz w:val="22"/>
                <w:szCs w:val="22"/>
                <w:lang w:val="pl-PL" w:eastAsia="ar-SA"/>
              </w:rPr>
            </w:pP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01207D" w14:textId="77777777" w:rsidR="008658DD" w:rsidRPr="00E75E1A" w:rsidRDefault="008658DD" w:rsidP="00D62B6B">
            <w:pPr>
              <w:jc w:val="both"/>
              <w:rPr>
                <w:rFonts w:asciiTheme="minorHAnsi" w:hAnsiTheme="minorHAnsi" w:cstheme="minorHAnsi"/>
                <w:lang w:val="pl-PL"/>
              </w:rPr>
            </w:pPr>
            <w:r w:rsidRPr="00E75E1A">
              <w:rPr>
                <w:rFonts w:asciiTheme="minorHAnsi" w:hAnsiTheme="minorHAnsi" w:cstheme="minorHAnsi"/>
                <w:lang w:val="pl-PL"/>
              </w:rPr>
              <w:t>Furgon - lakier w kolorze białym lub żółtym</w:t>
            </w:r>
            <w:r w:rsidR="00D62B6B" w:rsidRPr="00E75E1A">
              <w:rPr>
                <w:rFonts w:asciiTheme="minorHAnsi" w:hAnsiTheme="minorHAnsi" w:cstheme="minorHAnsi"/>
                <w:lang w:val="pl-PL"/>
              </w:rPr>
              <w: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480765"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507913" w14:textId="77777777" w:rsidR="008658DD" w:rsidRPr="00E75E1A" w:rsidRDefault="008658DD">
            <w:pPr>
              <w:rPr>
                <w:rFonts w:asciiTheme="minorHAnsi" w:hAnsiTheme="minorHAnsi" w:cstheme="minorHAnsi"/>
                <w:lang w:val="pl-PL" w:eastAsia="ar-SA"/>
              </w:rPr>
            </w:pPr>
          </w:p>
        </w:tc>
      </w:tr>
      <w:tr w:rsidR="008658DD" w:rsidRPr="00E75E1A" w14:paraId="048CA3B2"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39C5E7"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2.</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6A2858" w14:textId="77777777" w:rsidR="008658DD" w:rsidRPr="00E75E1A" w:rsidRDefault="008658DD" w:rsidP="00D62B6B">
            <w:pPr>
              <w:ind w:right="141"/>
              <w:jc w:val="both"/>
              <w:rPr>
                <w:rFonts w:asciiTheme="minorHAnsi" w:hAnsiTheme="minorHAnsi" w:cstheme="minorHAnsi"/>
                <w:lang w:val="pl-PL" w:eastAsia="ar-SA"/>
              </w:rPr>
            </w:pPr>
            <w:r w:rsidRPr="00E75E1A">
              <w:rPr>
                <w:rFonts w:asciiTheme="minorHAnsi" w:hAnsiTheme="minorHAnsi" w:cstheme="minorHAnsi"/>
                <w:lang w:val="pl-PL" w:eastAsia="ar-SA"/>
              </w:rPr>
              <w:t>Nadwozie przystosowane do przewozu min. 4 osób w pozycji siedzącej</w:t>
            </w:r>
            <w:r w:rsidR="00D32CE2" w:rsidRPr="00E75E1A">
              <w:rPr>
                <w:rFonts w:asciiTheme="minorHAnsi" w:hAnsiTheme="minorHAnsi" w:cstheme="minorHAnsi"/>
                <w:lang w:val="pl-PL" w:eastAsia="ar-SA"/>
              </w:rPr>
              <w:t xml:space="preserve"> </w:t>
            </w:r>
            <w:r w:rsidRPr="00E75E1A">
              <w:rPr>
                <w:rFonts w:asciiTheme="minorHAnsi" w:hAnsiTheme="minorHAnsi" w:cstheme="minorHAnsi"/>
                <w:lang w:val="pl-PL" w:eastAsia="ar-SA"/>
              </w:rPr>
              <w:t>oraz 1 osoba</w:t>
            </w:r>
            <w:r w:rsidR="00D32CE2" w:rsidRPr="00E75E1A">
              <w:rPr>
                <w:rFonts w:asciiTheme="minorHAnsi" w:hAnsiTheme="minorHAnsi" w:cstheme="minorHAnsi"/>
                <w:lang w:val="pl-PL" w:eastAsia="ar-SA"/>
              </w:rPr>
              <w:t xml:space="preserve"> </w:t>
            </w:r>
            <w:r w:rsidRPr="00E75E1A">
              <w:rPr>
                <w:rFonts w:asciiTheme="minorHAnsi" w:hAnsiTheme="minorHAnsi" w:cstheme="minorHAnsi"/>
                <w:lang w:val="pl-PL" w:eastAsia="ar-SA"/>
              </w:rPr>
              <w:t>w pozycji leżącej na noszach.</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9A65C0"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3E4FEB" w14:textId="77777777" w:rsidR="008658DD" w:rsidRPr="00E75E1A" w:rsidRDefault="008658DD">
            <w:pPr>
              <w:rPr>
                <w:rFonts w:asciiTheme="minorHAnsi" w:hAnsiTheme="minorHAnsi" w:cstheme="minorHAnsi"/>
                <w:lang w:val="pl-PL" w:eastAsia="ar-SA"/>
              </w:rPr>
            </w:pPr>
          </w:p>
        </w:tc>
      </w:tr>
      <w:tr w:rsidR="008658DD" w:rsidRPr="00E75E1A" w14:paraId="491BD59A"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70956B"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3.</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20F4B9" w14:textId="77777777" w:rsidR="008658DD" w:rsidRPr="00E75E1A" w:rsidRDefault="008658DD" w:rsidP="00D62B6B">
            <w:pPr>
              <w:ind w:right="141"/>
              <w:jc w:val="both"/>
              <w:rPr>
                <w:rFonts w:asciiTheme="minorHAnsi" w:hAnsiTheme="minorHAnsi" w:cstheme="minorHAnsi"/>
                <w:lang w:val="pl-PL" w:eastAsia="ar-SA"/>
              </w:rPr>
            </w:pPr>
            <w:r w:rsidRPr="00E75E1A">
              <w:rPr>
                <w:rFonts w:asciiTheme="minorHAnsi" w:hAnsiTheme="minorHAnsi" w:cstheme="minorHAnsi"/>
                <w:lang w:val="pl-PL" w:eastAsia="ar-SA"/>
              </w:rPr>
              <w:t>Wysokość</w:t>
            </w:r>
            <w:r w:rsidR="00456C33" w:rsidRPr="00E75E1A">
              <w:rPr>
                <w:rFonts w:asciiTheme="minorHAnsi" w:hAnsiTheme="minorHAnsi" w:cstheme="minorHAnsi"/>
                <w:lang w:val="pl-PL" w:eastAsia="ar-SA"/>
              </w:rPr>
              <w:t xml:space="preserve"> przedziału medycznego min. 1,85</w:t>
            </w:r>
            <w:r w:rsidRPr="00E75E1A">
              <w:rPr>
                <w:rFonts w:asciiTheme="minorHAnsi" w:hAnsiTheme="minorHAnsi" w:cstheme="minorHAnsi"/>
                <w:lang w:val="pl-PL" w:eastAsia="ar-SA"/>
              </w:rPr>
              <w:t>m</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5948A8"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51AA3" w14:textId="77777777" w:rsidR="008658DD" w:rsidRPr="00E75E1A" w:rsidRDefault="008658DD">
            <w:pPr>
              <w:rPr>
                <w:rFonts w:asciiTheme="minorHAnsi" w:hAnsiTheme="minorHAnsi" w:cstheme="minorHAnsi"/>
                <w:lang w:val="pl-PL" w:eastAsia="ar-SA"/>
              </w:rPr>
            </w:pPr>
          </w:p>
        </w:tc>
      </w:tr>
      <w:tr w:rsidR="008658DD" w:rsidRPr="00E75E1A" w14:paraId="6D4E256C"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DE4E7C"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4.</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75C736" w14:textId="77777777" w:rsidR="008658DD" w:rsidRPr="00E75E1A" w:rsidRDefault="008658DD" w:rsidP="00D62B6B">
            <w:pPr>
              <w:ind w:right="141"/>
              <w:jc w:val="both"/>
              <w:rPr>
                <w:rFonts w:asciiTheme="minorHAnsi" w:hAnsiTheme="minorHAnsi" w:cstheme="minorHAnsi"/>
                <w:lang w:val="pl-PL" w:eastAsia="ar-SA"/>
              </w:rPr>
            </w:pPr>
            <w:r w:rsidRPr="00E75E1A">
              <w:rPr>
                <w:rFonts w:asciiTheme="minorHAnsi" w:hAnsiTheme="minorHAnsi" w:cstheme="minorHAnsi"/>
                <w:lang w:val="pl-PL" w:eastAsia="ar-SA"/>
              </w:rPr>
              <w:t xml:space="preserve">Długość przedziału medycznego </w:t>
            </w:r>
            <w:r w:rsidR="009F19DA" w:rsidRPr="00E75E1A">
              <w:rPr>
                <w:rFonts w:asciiTheme="minorHAnsi" w:hAnsiTheme="minorHAnsi" w:cstheme="minorHAnsi"/>
                <w:lang w:val="pl-PL" w:eastAsia="ar-SA"/>
              </w:rPr>
              <w:t xml:space="preserve">(odcinka mierzonego od ściany działowej do zamkniętych drzwi tylnych w osi długiej pojazdu) </w:t>
            </w:r>
            <w:r w:rsidRPr="00E75E1A">
              <w:rPr>
                <w:rFonts w:asciiTheme="minorHAnsi" w:hAnsiTheme="minorHAnsi" w:cstheme="minorHAnsi"/>
                <w:lang w:val="pl-PL" w:eastAsia="ar-SA"/>
              </w:rPr>
              <w:t>min. 300</w:t>
            </w:r>
            <w:r w:rsidR="00D62B6B" w:rsidRPr="00E75E1A">
              <w:rPr>
                <w:rFonts w:asciiTheme="minorHAnsi" w:hAnsiTheme="minorHAnsi" w:cstheme="minorHAnsi"/>
                <w:lang w:val="pl-PL" w:eastAsia="ar-SA"/>
              </w:rPr>
              <w:t xml:space="preserve"> </w:t>
            </w:r>
            <w:r w:rsidR="009F19DA" w:rsidRPr="00E75E1A">
              <w:rPr>
                <w:rFonts w:asciiTheme="minorHAnsi" w:hAnsiTheme="minorHAnsi" w:cstheme="minorHAnsi"/>
                <w:lang w:val="pl-PL" w:eastAsia="ar-SA"/>
              </w:rPr>
              <w:t>c</w:t>
            </w:r>
            <w:r w:rsidRPr="00E75E1A">
              <w:rPr>
                <w:rFonts w:asciiTheme="minorHAnsi" w:hAnsiTheme="minorHAnsi" w:cstheme="minorHAnsi"/>
                <w:lang w:val="pl-PL" w:eastAsia="ar-SA"/>
              </w:rPr>
              <w:t>m</w:t>
            </w:r>
          </w:p>
          <w:p w14:paraId="03682622" w14:textId="77777777" w:rsidR="008658DD" w:rsidRPr="00E75E1A" w:rsidRDefault="008658DD" w:rsidP="00D62B6B">
            <w:pPr>
              <w:ind w:right="141"/>
              <w:jc w:val="both"/>
              <w:rPr>
                <w:rFonts w:asciiTheme="minorHAnsi" w:hAnsiTheme="minorHAnsi" w:cstheme="minorHAnsi"/>
                <w:lang w:val="pl-PL" w:eastAsia="ar-SA"/>
              </w:rPr>
            </w:pPr>
            <w:r w:rsidRPr="00E75E1A">
              <w:rPr>
                <w:rFonts w:asciiTheme="minorHAnsi" w:hAnsiTheme="minorHAnsi" w:cstheme="minorHAnsi"/>
                <w:lang w:val="pl-PL" w:eastAsia="ar-SA"/>
              </w:rPr>
              <w:t xml:space="preserve">- </w:t>
            </w:r>
            <w:r w:rsidRPr="00E75E1A">
              <w:rPr>
                <w:rFonts w:asciiTheme="minorHAnsi" w:hAnsiTheme="minorHAnsi" w:cstheme="minorHAnsi"/>
                <w:b/>
                <w:lang w:val="pl-PL" w:eastAsia="ar-SA"/>
              </w:rPr>
              <w:t>parametr dodatkowo punktowany</w:t>
            </w:r>
            <w:r w:rsidRPr="00E75E1A">
              <w:rPr>
                <w:rFonts w:asciiTheme="minorHAnsi" w:hAnsiTheme="minorHAnsi" w:cstheme="minorHAnsi"/>
                <w:lang w:val="pl-PL" w:eastAsia="ar-SA"/>
              </w:rPr>
              <w:t xml:space="preserve"> po spełnieniu określonego minimum</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8B8CB7"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 (określić)</w:t>
            </w:r>
          </w:p>
          <w:p w14:paraId="7DA22251"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 xml:space="preserve">300 </w:t>
            </w:r>
            <w:r w:rsidR="009F19DA" w:rsidRPr="00E75E1A">
              <w:rPr>
                <w:rFonts w:asciiTheme="minorHAnsi" w:hAnsiTheme="minorHAnsi" w:cstheme="minorHAnsi"/>
                <w:sz w:val="22"/>
                <w:szCs w:val="22"/>
                <w:lang w:val="pl-PL" w:eastAsia="ar-SA"/>
              </w:rPr>
              <w:t>c</w:t>
            </w:r>
            <w:r w:rsidRPr="00E75E1A">
              <w:rPr>
                <w:rFonts w:asciiTheme="minorHAnsi" w:hAnsiTheme="minorHAnsi" w:cstheme="minorHAnsi"/>
                <w:sz w:val="22"/>
                <w:szCs w:val="22"/>
                <w:lang w:val="pl-PL" w:eastAsia="ar-SA"/>
              </w:rPr>
              <w:t xml:space="preserve">m - </w:t>
            </w:r>
            <w:r w:rsidR="00B9431D" w:rsidRPr="00E75E1A">
              <w:rPr>
                <w:rFonts w:asciiTheme="minorHAnsi" w:hAnsiTheme="minorHAnsi" w:cstheme="minorHAnsi"/>
                <w:b/>
                <w:sz w:val="22"/>
                <w:szCs w:val="22"/>
                <w:lang w:val="pl-PL" w:eastAsia="ar-SA"/>
              </w:rPr>
              <w:t>0 pkt</w:t>
            </w:r>
          </w:p>
          <w:p w14:paraId="500B7576"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 xml:space="preserve">największa długość </w:t>
            </w:r>
            <w:r w:rsidR="00B9431D" w:rsidRPr="00E75E1A">
              <w:rPr>
                <w:rFonts w:asciiTheme="minorHAnsi" w:hAnsiTheme="minorHAnsi" w:cstheme="minorHAnsi"/>
                <w:sz w:val="22"/>
                <w:szCs w:val="22"/>
                <w:lang w:val="pl-PL" w:eastAsia="ar-SA"/>
              </w:rPr>
              <w:t>całkowita w cm</w:t>
            </w:r>
            <w:r w:rsidR="00B9431D" w:rsidRPr="00E75E1A">
              <w:rPr>
                <w:rFonts w:asciiTheme="minorHAnsi" w:hAnsiTheme="minorHAnsi" w:cstheme="minorHAnsi"/>
                <w:sz w:val="22"/>
                <w:szCs w:val="22"/>
                <w:lang w:val="pl-PL" w:eastAsia="ar-SA"/>
              </w:rPr>
              <w:br/>
            </w:r>
            <w:r w:rsidRPr="00E75E1A">
              <w:rPr>
                <w:rFonts w:asciiTheme="minorHAnsi" w:hAnsiTheme="minorHAnsi" w:cstheme="minorHAnsi"/>
                <w:sz w:val="22"/>
                <w:szCs w:val="22"/>
                <w:lang w:val="pl-PL" w:eastAsia="ar-SA"/>
              </w:rPr>
              <w:t>-</w:t>
            </w:r>
            <w:r w:rsidR="00B9431D" w:rsidRPr="00E75E1A">
              <w:rPr>
                <w:rFonts w:asciiTheme="minorHAnsi" w:hAnsiTheme="minorHAnsi" w:cstheme="minorHAnsi"/>
                <w:sz w:val="22"/>
                <w:szCs w:val="22"/>
                <w:lang w:val="pl-PL" w:eastAsia="ar-SA"/>
              </w:rPr>
              <w:t xml:space="preserve"> </w:t>
            </w:r>
            <w:r w:rsidR="008072BB" w:rsidRPr="00E75E1A">
              <w:rPr>
                <w:rFonts w:asciiTheme="minorHAnsi" w:hAnsiTheme="minorHAnsi" w:cstheme="minorHAnsi"/>
                <w:b/>
                <w:sz w:val="22"/>
                <w:szCs w:val="22"/>
                <w:lang w:val="pl-PL" w:eastAsia="ar-SA"/>
              </w:rPr>
              <w:t>1</w:t>
            </w:r>
            <w:r w:rsidR="00CD50E4" w:rsidRPr="00E75E1A">
              <w:rPr>
                <w:rFonts w:asciiTheme="minorHAnsi" w:hAnsiTheme="minorHAnsi" w:cstheme="minorHAnsi"/>
                <w:b/>
                <w:sz w:val="22"/>
                <w:szCs w:val="22"/>
                <w:lang w:val="pl-PL" w:eastAsia="ar-SA"/>
              </w:rPr>
              <w:t>0</w:t>
            </w:r>
            <w:r w:rsidR="00B9431D" w:rsidRPr="00E75E1A">
              <w:rPr>
                <w:rFonts w:asciiTheme="minorHAnsi" w:hAnsiTheme="minorHAnsi" w:cstheme="minorHAnsi"/>
                <w:b/>
                <w:sz w:val="22"/>
                <w:szCs w:val="22"/>
                <w:lang w:val="pl-PL" w:eastAsia="ar-SA"/>
              </w:rPr>
              <w:t xml:space="preserve"> pkt</w:t>
            </w:r>
          </w:p>
          <w:p w14:paraId="62A60968"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lastRenderedPageBreak/>
              <w:t>pozostałe proporcjonalnie</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3B6F2" w14:textId="77777777" w:rsidR="008658DD" w:rsidRPr="00E75E1A" w:rsidRDefault="008658DD">
            <w:pPr>
              <w:rPr>
                <w:rFonts w:asciiTheme="minorHAnsi" w:hAnsiTheme="minorHAnsi" w:cstheme="minorHAnsi"/>
                <w:lang w:val="pl-PL" w:eastAsia="ar-SA"/>
              </w:rPr>
            </w:pPr>
          </w:p>
        </w:tc>
      </w:tr>
      <w:tr w:rsidR="008658DD" w:rsidRPr="00E75E1A" w14:paraId="59CF208F"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FE9352"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5.</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66B0FD" w14:textId="77777777" w:rsidR="008658DD" w:rsidRPr="00E75E1A" w:rsidRDefault="008658DD" w:rsidP="001E4462">
            <w:pPr>
              <w:ind w:right="141"/>
              <w:jc w:val="both"/>
              <w:rPr>
                <w:rFonts w:asciiTheme="minorHAnsi" w:hAnsiTheme="minorHAnsi" w:cstheme="minorHAnsi"/>
                <w:lang w:val="pl-PL" w:eastAsia="ar-SA"/>
              </w:rPr>
            </w:pPr>
            <w:r w:rsidRPr="00E75E1A">
              <w:rPr>
                <w:rFonts w:asciiTheme="minorHAnsi" w:hAnsiTheme="minorHAnsi" w:cstheme="minorHAnsi"/>
                <w:lang w:val="pl-PL" w:eastAsia="ar-SA"/>
              </w:rPr>
              <w:t>Szerokość przedziału medycznego min. 1,7</w:t>
            </w:r>
            <w:r w:rsidR="001E4462" w:rsidRPr="00E75E1A">
              <w:rPr>
                <w:rFonts w:asciiTheme="minorHAnsi" w:hAnsiTheme="minorHAnsi" w:cstheme="minorHAnsi"/>
                <w:lang w:val="pl-PL" w:eastAsia="ar-SA"/>
              </w:rPr>
              <w:t>5</w:t>
            </w:r>
            <w:r w:rsidRPr="00E75E1A">
              <w:rPr>
                <w:rFonts w:asciiTheme="minorHAnsi" w:hAnsiTheme="minorHAnsi" w:cstheme="minorHAnsi"/>
                <w:lang w:val="pl-PL" w:eastAsia="ar-SA"/>
              </w:rPr>
              <w:t>m</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A0D1F3"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30A4F" w14:textId="77777777" w:rsidR="008658DD" w:rsidRPr="00E75E1A" w:rsidRDefault="008658DD">
            <w:pPr>
              <w:rPr>
                <w:rFonts w:asciiTheme="minorHAnsi" w:hAnsiTheme="minorHAnsi" w:cstheme="minorHAnsi"/>
                <w:lang w:val="pl-PL" w:eastAsia="ar-SA"/>
              </w:rPr>
            </w:pPr>
          </w:p>
        </w:tc>
      </w:tr>
      <w:tr w:rsidR="008658DD" w:rsidRPr="00E75E1A" w14:paraId="20D1381A"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210010"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6.</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0C5827" w14:textId="77777777" w:rsidR="008658DD" w:rsidRPr="00E75E1A" w:rsidRDefault="008658DD" w:rsidP="00D62B6B">
            <w:pPr>
              <w:ind w:right="141"/>
              <w:jc w:val="both"/>
              <w:rPr>
                <w:rFonts w:asciiTheme="minorHAnsi" w:hAnsiTheme="minorHAnsi" w:cstheme="minorHAnsi"/>
                <w:lang w:val="pl-PL" w:eastAsia="ar-SA"/>
              </w:rPr>
            </w:pPr>
            <w:r w:rsidRPr="00E75E1A">
              <w:rPr>
                <w:rFonts w:asciiTheme="minorHAnsi" w:hAnsiTheme="minorHAnsi" w:cstheme="minorHAnsi"/>
                <w:lang w:val="pl-PL" w:eastAsia="ar-SA"/>
              </w:rPr>
              <w:t>Drzwi tylne przeszklone otwierane na boki do kąta min. 260 stopni, wyposażone w</w:t>
            </w:r>
            <w:r w:rsidR="00D32CE2" w:rsidRPr="00E75E1A">
              <w:rPr>
                <w:rFonts w:asciiTheme="minorHAnsi" w:hAnsiTheme="minorHAnsi" w:cstheme="minorHAnsi"/>
                <w:lang w:val="pl-PL" w:eastAsia="ar-SA"/>
              </w:rPr>
              <w:t xml:space="preserve"> </w:t>
            </w:r>
            <w:r w:rsidRPr="00E75E1A">
              <w:rPr>
                <w:rFonts w:asciiTheme="minorHAnsi" w:hAnsiTheme="minorHAnsi" w:cstheme="minorHAnsi"/>
                <w:lang w:val="pl-PL" w:eastAsia="ar-SA"/>
              </w:rPr>
              <w:t>ograniczniki położenia drzwi, kieszenie z siatki na tylnych drzwiach do przewożenia drobnego wyposażenia medycznego.</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9EB132"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0D3FC" w14:textId="77777777" w:rsidR="008658DD" w:rsidRPr="00E75E1A" w:rsidRDefault="008658DD">
            <w:pPr>
              <w:rPr>
                <w:rFonts w:asciiTheme="minorHAnsi" w:hAnsiTheme="minorHAnsi" w:cstheme="minorHAnsi"/>
                <w:lang w:val="pl-PL" w:eastAsia="ar-SA"/>
              </w:rPr>
            </w:pPr>
          </w:p>
        </w:tc>
      </w:tr>
      <w:tr w:rsidR="008658DD" w:rsidRPr="00E75E1A" w14:paraId="4199830C" w14:textId="77777777" w:rsidTr="00F77540">
        <w:trPr>
          <w:trHeight w:val="94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61F0D9"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7.</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617F89" w14:textId="77777777" w:rsidR="008658DD" w:rsidRPr="00E75E1A" w:rsidRDefault="008658DD" w:rsidP="00D62B6B">
            <w:pPr>
              <w:ind w:right="141"/>
              <w:jc w:val="both"/>
              <w:rPr>
                <w:rFonts w:asciiTheme="minorHAnsi" w:hAnsiTheme="minorHAnsi" w:cstheme="minorHAnsi"/>
                <w:lang w:val="pl-PL" w:eastAsia="ar-SA"/>
              </w:rPr>
            </w:pPr>
            <w:r w:rsidRPr="00E75E1A">
              <w:rPr>
                <w:rFonts w:asciiTheme="minorHAnsi" w:hAnsiTheme="minorHAnsi" w:cstheme="minorHAnsi"/>
                <w:lang w:val="pl-PL" w:eastAsia="ar-SA"/>
              </w:rPr>
              <w:t>Drzwi boczne prawe przeszklone, przesuwane, z otwieraną</w:t>
            </w:r>
            <w:r w:rsidR="00D32CE2" w:rsidRPr="00E75E1A">
              <w:rPr>
                <w:rFonts w:asciiTheme="minorHAnsi" w:hAnsiTheme="minorHAnsi" w:cstheme="minorHAnsi"/>
                <w:lang w:val="pl-PL" w:eastAsia="ar-SA"/>
              </w:rPr>
              <w:t xml:space="preserve"> </w:t>
            </w:r>
            <w:r w:rsidRPr="00E75E1A">
              <w:rPr>
                <w:rFonts w:asciiTheme="minorHAnsi" w:hAnsiTheme="minorHAnsi" w:cstheme="minorHAnsi"/>
                <w:lang w:val="pl-PL" w:eastAsia="ar-SA"/>
              </w:rPr>
              <w:t>szybą.</w:t>
            </w:r>
          </w:p>
          <w:p w14:paraId="5C668847" w14:textId="77777777" w:rsidR="008658DD" w:rsidRPr="00E75E1A" w:rsidRDefault="008658DD" w:rsidP="00D62B6B">
            <w:pPr>
              <w:ind w:right="141"/>
              <w:jc w:val="both"/>
              <w:rPr>
                <w:rFonts w:asciiTheme="minorHAnsi" w:hAnsiTheme="minorHAnsi" w:cstheme="minorHAnsi"/>
                <w:lang w:val="pl-PL" w:eastAsia="ar-SA"/>
              </w:rPr>
            </w:pPr>
            <w:r w:rsidRPr="00E75E1A">
              <w:rPr>
                <w:rFonts w:asciiTheme="minorHAnsi" w:hAnsiTheme="minorHAnsi" w:cstheme="minorHAnsi"/>
                <w:lang w:val="pl-PL" w:eastAsia="ar-SA"/>
              </w:rPr>
              <w:t>System elektryczny wspomagający zamykanie drzwi</w:t>
            </w:r>
            <w:r w:rsidRPr="00E75E1A">
              <w:rPr>
                <w:rFonts w:asciiTheme="minorHAnsi" w:hAnsiTheme="minorHAnsi" w:cstheme="minorHAnsi"/>
                <w:b/>
                <w:lang w:val="pl-PL" w:eastAsia="ar-SA"/>
              </w:rPr>
              <w:t xml:space="preserve"> - parametr dodatkowo punktowany</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870001"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p w14:paraId="2A181C01"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system elektr</w:t>
            </w:r>
            <w:r w:rsidR="00A00D3C" w:rsidRPr="00E75E1A">
              <w:rPr>
                <w:rFonts w:asciiTheme="minorHAnsi" w:hAnsiTheme="minorHAnsi" w:cstheme="minorHAnsi"/>
                <w:sz w:val="22"/>
                <w:szCs w:val="22"/>
                <w:lang w:val="pl-PL" w:eastAsia="ar-SA"/>
              </w:rPr>
              <w:t>yczny</w:t>
            </w:r>
            <w:r w:rsidRPr="00E75E1A">
              <w:rPr>
                <w:rFonts w:asciiTheme="minorHAnsi" w:hAnsiTheme="minorHAnsi" w:cstheme="minorHAnsi"/>
                <w:sz w:val="22"/>
                <w:szCs w:val="22"/>
                <w:lang w:val="pl-PL" w:eastAsia="ar-SA"/>
              </w:rPr>
              <w:t>:</w:t>
            </w:r>
          </w:p>
          <w:p w14:paraId="79F70C94"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 xml:space="preserve">NIE – </w:t>
            </w:r>
            <w:r w:rsidR="00B9431D" w:rsidRPr="00E75E1A">
              <w:rPr>
                <w:rFonts w:asciiTheme="minorHAnsi" w:hAnsiTheme="minorHAnsi" w:cstheme="minorHAnsi"/>
                <w:b/>
                <w:sz w:val="22"/>
                <w:szCs w:val="22"/>
                <w:lang w:val="pl-PL" w:eastAsia="ar-SA"/>
              </w:rPr>
              <w:t>0 pkt</w:t>
            </w:r>
          </w:p>
          <w:p w14:paraId="15AA8F24" w14:textId="77777777" w:rsidR="008658DD" w:rsidRPr="00E75E1A" w:rsidRDefault="008072BB"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 xml:space="preserve">TAK – </w:t>
            </w:r>
            <w:r w:rsidRPr="00E75E1A">
              <w:rPr>
                <w:rFonts w:asciiTheme="minorHAnsi" w:hAnsiTheme="minorHAnsi" w:cstheme="minorHAnsi"/>
                <w:b/>
                <w:sz w:val="22"/>
                <w:szCs w:val="22"/>
                <w:lang w:val="pl-PL" w:eastAsia="ar-SA"/>
              </w:rPr>
              <w:t>10</w:t>
            </w:r>
            <w:r w:rsidR="00B9431D" w:rsidRPr="00E75E1A">
              <w:rPr>
                <w:rFonts w:asciiTheme="minorHAnsi" w:hAnsiTheme="minorHAnsi" w:cstheme="minorHAnsi"/>
                <w:b/>
                <w:sz w:val="22"/>
                <w:szCs w:val="22"/>
                <w:lang w:val="pl-PL" w:eastAsia="ar-SA"/>
              </w:rPr>
              <w:t xml:space="preserve"> pkt</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217D7" w14:textId="77777777" w:rsidR="008658DD" w:rsidRPr="00E75E1A" w:rsidRDefault="008658DD">
            <w:pPr>
              <w:rPr>
                <w:rFonts w:asciiTheme="minorHAnsi" w:hAnsiTheme="minorHAnsi" w:cstheme="minorHAnsi"/>
                <w:lang w:val="pl-PL" w:eastAsia="ar-SA"/>
              </w:rPr>
            </w:pPr>
          </w:p>
        </w:tc>
      </w:tr>
      <w:tr w:rsidR="008658DD" w:rsidRPr="00E75E1A" w14:paraId="30BAA298"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454B6F"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8.</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6BC6A1" w14:textId="77777777" w:rsidR="008658DD" w:rsidRPr="00E75E1A" w:rsidRDefault="008658DD" w:rsidP="00D62B6B">
            <w:pPr>
              <w:ind w:right="141"/>
              <w:jc w:val="both"/>
              <w:rPr>
                <w:rFonts w:asciiTheme="minorHAnsi" w:hAnsiTheme="minorHAnsi" w:cstheme="minorHAnsi"/>
                <w:lang w:val="pl-PL" w:eastAsia="ar-SA"/>
              </w:rPr>
            </w:pPr>
            <w:r w:rsidRPr="00E75E1A">
              <w:rPr>
                <w:rFonts w:asciiTheme="minorHAnsi" w:hAnsiTheme="minorHAnsi" w:cstheme="minorHAnsi"/>
                <w:lang w:val="pl-PL" w:eastAsia="ar-SA"/>
              </w:rPr>
              <w:t>Uchwyt sufitowy dla pasażera w kabinie kierowcy.</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AFD824"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3CC1F" w14:textId="77777777" w:rsidR="008658DD" w:rsidRPr="00E75E1A" w:rsidRDefault="008658DD">
            <w:pPr>
              <w:rPr>
                <w:rFonts w:asciiTheme="minorHAnsi" w:hAnsiTheme="minorHAnsi" w:cstheme="minorHAnsi"/>
                <w:lang w:val="pl-PL" w:eastAsia="ar-SA"/>
              </w:rPr>
            </w:pPr>
          </w:p>
        </w:tc>
      </w:tr>
      <w:tr w:rsidR="008658DD" w:rsidRPr="00E75E1A" w14:paraId="55153F2A"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FC7930"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9.</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C1E35B" w14:textId="77777777" w:rsidR="008658DD" w:rsidRPr="00E75E1A" w:rsidRDefault="008658DD" w:rsidP="00D62B6B">
            <w:pPr>
              <w:ind w:right="141"/>
              <w:jc w:val="both"/>
              <w:rPr>
                <w:rFonts w:asciiTheme="minorHAnsi" w:hAnsiTheme="minorHAnsi" w:cstheme="minorHAnsi"/>
                <w:lang w:val="pl-PL" w:eastAsia="ar-SA"/>
              </w:rPr>
            </w:pPr>
            <w:r w:rsidRPr="00E75E1A">
              <w:rPr>
                <w:rFonts w:asciiTheme="minorHAnsi" w:hAnsiTheme="minorHAnsi" w:cstheme="minorHAnsi"/>
                <w:lang w:val="pl-PL" w:eastAsia="ar-SA"/>
              </w:rPr>
              <w:t>Zewnętrzne okna przedziału medycznego pokryte w 2/3 wysokości folią półprzeźroczystą.</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3BE762"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89CD3" w14:textId="77777777" w:rsidR="008658DD" w:rsidRPr="00E75E1A" w:rsidRDefault="008658DD">
            <w:pPr>
              <w:rPr>
                <w:rFonts w:asciiTheme="minorHAnsi" w:hAnsiTheme="minorHAnsi" w:cstheme="minorHAnsi"/>
                <w:lang w:val="pl-PL" w:eastAsia="ar-SA"/>
              </w:rPr>
            </w:pPr>
          </w:p>
        </w:tc>
      </w:tr>
      <w:tr w:rsidR="008658DD" w:rsidRPr="00E75E1A" w14:paraId="77417284"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25197B"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10.</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4F5AC0" w14:textId="77777777" w:rsidR="008658DD" w:rsidRPr="00E75E1A" w:rsidRDefault="008658DD" w:rsidP="00D62B6B">
            <w:pPr>
              <w:ind w:right="141"/>
              <w:jc w:val="both"/>
              <w:rPr>
                <w:rFonts w:asciiTheme="minorHAnsi" w:hAnsiTheme="minorHAnsi" w:cstheme="minorHAnsi"/>
                <w:lang w:val="pl-PL" w:eastAsia="ar-SA"/>
              </w:rPr>
            </w:pPr>
            <w:r w:rsidRPr="00E75E1A">
              <w:rPr>
                <w:rFonts w:asciiTheme="minorHAnsi" w:hAnsiTheme="minorHAnsi" w:cstheme="minorHAnsi"/>
                <w:lang w:val="pl-PL" w:eastAsia="ar-SA"/>
              </w:rPr>
              <w:t>Przegroda oddzielająca kabinę ki</w:t>
            </w:r>
            <w:r w:rsidR="009C63CA" w:rsidRPr="00E75E1A">
              <w:rPr>
                <w:rFonts w:asciiTheme="minorHAnsi" w:hAnsiTheme="minorHAnsi" w:cstheme="minorHAnsi"/>
                <w:lang w:val="pl-PL" w:eastAsia="ar-SA"/>
              </w:rPr>
              <w:t xml:space="preserve">erowcy od przedziału medycznego </w:t>
            </w:r>
            <w:r w:rsidRPr="00E75E1A">
              <w:rPr>
                <w:rFonts w:asciiTheme="minorHAnsi" w:hAnsiTheme="minorHAnsi" w:cstheme="minorHAnsi"/>
                <w:lang w:val="pl-PL" w:eastAsia="ar-SA"/>
              </w:rPr>
              <w:t>wyposażona</w:t>
            </w:r>
            <w:r w:rsidR="00A00D3C" w:rsidRPr="00E75E1A">
              <w:rPr>
                <w:rFonts w:asciiTheme="minorHAnsi" w:hAnsiTheme="minorHAnsi" w:cstheme="minorHAnsi"/>
                <w:lang w:val="pl-PL" w:eastAsia="ar-SA"/>
              </w:rPr>
              <w:t xml:space="preserve"> </w:t>
            </w:r>
            <w:r w:rsidRPr="00E75E1A">
              <w:rPr>
                <w:rFonts w:asciiTheme="minorHAnsi" w:hAnsiTheme="minorHAnsi" w:cstheme="minorHAnsi"/>
                <w:lang w:val="pl-PL" w:eastAsia="ar-SA"/>
              </w:rPr>
              <w:t xml:space="preserve">w otwierane drzwi o wysokości min. 160 </w:t>
            </w:r>
            <w:r w:rsidR="009F19DA" w:rsidRPr="00E75E1A">
              <w:rPr>
                <w:rFonts w:asciiTheme="minorHAnsi" w:hAnsiTheme="minorHAnsi" w:cstheme="minorHAnsi"/>
                <w:lang w:val="pl-PL" w:eastAsia="ar-SA"/>
              </w:rPr>
              <w:t>c</w:t>
            </w:r>
            <w:r w:rsidR="00F67A83" w:rsidRPr="00E75E1A">
              <w:rPr>
                <w:rFonts w:asciiTheme="minorHAnsi" w:hAnsiTheme="minorHAnsi" w:cstheme="minorHAnsi"/>
                <w:lang w:val="pl-PL" w:eastAsia="ar-SA"/>
              </w:rPr>
              <w:t>m.</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95424" w14:textId="77777777" w:rsidR="00F67A83" w:rsidRPr="00E75E1A" w:rsidRDefault="008658DD" w:rsidP="00F67A83">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 xml:space="preserve">TAK </w:t>
            </w:r>
          </w:p>
          <w:p w14:paraId="71FD9B21" w14:textId="77777777" w:rsidR="008658DD" w:rsidRPr="00E75E1A" w:rsidRDefault="008658DD" w:rsidP="00B93BEB">
            <w:pPr>
              <w:jc w:val="center"/>
              <w:rPr>
                <w:rFonts w:asciiTheme="minorHAnsi" w:hAnsiTheme="minorHAnsi" w:cstheme="minorHAnsi"/>
                <w:sz w:val="22"/>
                <w:szCs w:val="22"/>
                <w:lang w:val="pl-PL" w:eastAsia="ar-SA"/>
              </w:rPr>
            </w:pP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3527B7" w14:textId="77777777" w:rsidR="008658DD" w:rsidRPr="00E75E1A" w:rsidRDefault="008658DD">
            <w:pPr>
              <w:rPr>
                <w:rFonts w:asciiTheme="minorHAnsi" w:hAnsiTheme="minorHAnsi" w:cstheme="minorHAnsi"/>
                <w:b/>
                <w:bCs/>
                <w:lang w:val="pl-PL" w:eastAsia="ar-SA"/>
              </w:rPr>
            </w:pPr>
          </w:p>
        </w:tc>
      </w:tr>
      <w:tr w:rsidR="008658DD" w:rsidRPr="00E75E1A" w14:paraId="38E2E4D4"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D32665"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11.</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74AEA8" w14:textId="77777777" w:rsidR="008658DD" w:rsidRPr="00E75E1A" w:rsidRDefault="008658DD" w:rsidP="00D62B6B">
            <w:pPr>
              <w:ind w:right="141"/>
              <w:jc w:val="both"/>
              <w:rPr>
                <w:rFonts w:asciiTheme="minorHAnsi" w:hAnsiTheme="minorHAnsi" w:cstheme="minorHAnsi"/>
                <w:lang w:val="pl-PL" w:eastAsia="ar-SA"/>
              </w:rPr>
            </w:pPr>
            <w:r w:rsidRPr="00E75E1A">
              <w:rPr>
                <w:rFonts w:asciiTheme="minorHAnsi" w:hAnsiTheme="minorHAnsi" w:cstheme="minorHAnsi"/>
                <w:lang w:val="pl-PL" w:eastAsia="ar-SA"/>
              </w:rPr>
              <w:t>Centralny zamek wszystkich drzwi (łącznie z drzwiami do zewnętrznego schowka) z alarmem obejmujący wszystkie drzwi pojazdu</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5D4530"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41A55" w14:textId="77777777" w:rsidR="008658DD" w:rsidRPr="00E75E1A" w:rsidRDefault="008658DD">
            <w:pPr>
              <w:rPr>
                <w:rFonts w:asciiTheme="minorHAnsi" w:hAnsiTheme="minorHAnsi" w:cstheme="minorHAnsi"/>
                <w:b/>
                <w:bCs/>
                <w:lang w:val="pl-PL" w:eastAsia="ar-SA"/>
              </w:rPr>
            </w:pPr>
          </w:p>
        </w:tc>
      </w:tr>
      <w:tr w:rsidR="008658DD" w:rsidRPr="00E75E1A" w14:paraId="0F366DD9"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716A76"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12.</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0E1BB7" w14:textId="77777777" w:rsidR="008658DD" w:rsidRPr="00E75E1A" w:rsidRDefault="008658DD" w:rsidP="00F67A83">
            <w:pPr>
              <w:ind w:right="141"/>
              <w:jc w:val="both"/>
              <w:rPr>
                <w:rFonts w:asciiTheme="minorHAnsi" w:hAnsiTheme="minorHAnsi" w:cstheme="minorHAnsi"/>
                <w:lang w:val="pl-PL" w:eastAsia="ar-SA"/>
              </w:rPr>
            </w:pPr>
            <w:r w:rsidRPr="00E75E1A">
              <w:rPr>
                <w:rFonts w:asciiTheme="minorHAnsi" w:hAnsiTheme="minorHAnsi" w:cstheme="minorHAnsi"/>
                <w:lang w:val="pl-PL" w:eastAsia="ar-SA"/>
              </w:rPr>
              <w:t>Drzwi boczne lewe</w:t>
            </w:r>
            <w:r w:rsidR="00F67A83" w:rsidRPr="00E75E1A">
              <w:rPr>
                <w:rFonts w:asciiTheme="minorHAnsi" w:hAnsiTheme="minorHAnsi" w:cstheme="minorHAnsi"/>
                <w:lang w:val="pl-PL" w:eastAsia="ar-SA"/>
              </w:rPr>
              <w:t xml:space="preserve"> przesuwane do tyłu, bez szyby.</w:t>
            </w:r>
          </w:p>
          <w:p w14:paraId="754A1637" w14:textId="77777777" w:rsidR="00EE6045" w:rsidRPr="00E75E1A" w:rsidRDefault="00EE6045" w:rsidP="00F67A83">
            <w:pPr>
              <w:ind w:right="141"/>
              <w:jc w:val="both"/>
              <w:rPr>
                <w:rFonts w:asciiTheme="minorHAnsi" w:hAnsiTheme="minorHAnsi" w:cstheme="minorHAnsi"/>
                <w:lang w:val="pl-PL" w:eastAsia="ar-SA"/>
              </w:rPr>
            </w:pPr>
            <w:r w:rsidRPr="00E75E1A">
              <w:rPr>
                <w:rFonts w:asciiTheme="minorHAnsi" w:hAnsiTheme="minorHAnsi" w:cstheme="minorHAnsi"/>
                <w:lang w:val="pl-PL" w:eastAsia="ar-SA"/>
              </w:rPr>
              <w:t>System elektryczny wspomagający zamykanie drzwi</w:t>
            </w:r>
            <w:r w:rsidRPr="00E75E1A">
              <w:rPr>
                <w:rFonts w:asciiTheme="minorHAnsi" w:hAnsiTheme="minorHAnsi" w:cstheme="minorHAnsi"/>
                <w:b/>
                <w:lang w:val="pl-PL" w:eastAsia="ar-SA"/>
              </w:rPr>
              <w:t xml:space="preserve"> - parametr dodatkowo punktowany</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433AE9" w14:textId="77777777" w:rsidR="00EE6045" w:rsidRPr="00E75E1A" w:rsidRDefault="00EE6045" w:rsidP="00EE6045">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p w14:paraId="4C37CB18" w14:textId="77777777" w:rsidR="00EE6045" w:rsidRPr="00E75E1A" w:rsidRDefault="00EE6045" w:rsidP="00EE6045">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system elektryczny:</w:t>
            </w:r>
          </w:p>
          <w:p w14:paraId="13773861" w14:textId="77777777" w:rsidR="00EE6045" w:rsidRPr="00E75E1A" w:rsidRDefault="00EE6045" w:rsidP="00EE6045">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 xml:space="preserve">NIE – </w:t>
            </w:r>
            <w:r w:rsidRPr="00E75E1A">
              <w:rPr>
                <w:rFonts w:asciiTheme="minorHAnsi" w:hAnsiTheme="minorHAnsi" w:cstheme="minorHAnsi"/>
                <w:b/>
                <w:sz w:val="22"/>
                <w:szCs w:val="22"/>
                <w:lang w:val="pl-PL" w:eastAsia="ar-SA"/>
              </w:rPr>
              <w:t>0 pkt</w:t>
            </w:r>
          </w:p>
          <w:p w14:paraId="5FBAA0DA" w14:textId="77777777" w:rsidR="008658DD" w:rsidRPr="00E75E1A" w:rsidRDefault="00EE6045" w:rsidP="00EE6045">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 xml:space="preserve">TAK – </w:t>
            </w:r>
            <w:r w:rsidRPr="00E75E1A">
              <w:rPr>
                <w:rFonts w:asciiTheme="minorHAnsi" w:hAnsiTheme="minorHAnsi" w:cstheme="minorHAnsi"/>
                <w:b/>
                <w:sz w:val="22"/>
                <w:szCs w:val="22"/>
                <w:lang w:val="pl-PL" w:eastAsia="ar-SA"/>
              </w:rPr>
              <w:t>10 pkt</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9AD34" w14:textId="77777777" w:rsidR="008658DD" w:rsidRPr="00E75E1A" w:rsidRDefault="008658DD">
            <w:pPr>
              <w:rPr>
                <w:rFonts w:asciiTheme="minorHAnsi" w:hAnsiTheme="minorHAnsi" w:cstheme="minorHAnsi"/>
                <w:lang w:val="pl-PL" w:eastAsia="ar-SA"/>
              </w:rPr>
            </w:pPr>
          </w:p>
        </w:tc>
      </w:tr>
      <w:tr w:rsidR="008658DD" w:rsidRPr="00E75E1A" w14:paraId="0EEEB26C"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20DC06"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13.</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A5A2E1" w14:textId="77777777" w:rsidR="008658DD" w:rsidRPr="00E75E1A" w:rsidRDefault="008658DD" w:rsidP="00D62B6B">
            <w:pPr>
              <w:jc w:val="both"/>
              <w:rPr>
                <w:rFonts w:asciiTheme="minorHAnsi" w:hAnsiTheme="minorHAnsi" w:cstheme="minorHAnsi"/>
                <w:lang w:val="pl-PL" w:eastAsia="ar-SA"/>
              </w:rPr>
            </w:pPr>
            <w:r w:rsidRPr="00E75E1A">
              <w:rPr>
                <w:rFonts w:asciiTheme="minorHAnsi" w:hAnsiTheme="minorHAnsi" w:cstheme="minorHAnsi"/>
                <w:b/>
                <w:lang w:val="pl-PL" w:eastAsia="ar-SA"/>
              </w:rPr>
              <w:t>Zewnętrzny schowek za lewymi drzwiami przesuwnymi wyposażony w:</w:t>
            </w:r>
          </w:p>
          <w:p w14:paraId="5E665D44" w14:textId="77777777" w:rsidR="008E0786" w:rsidRPr="00E75E1A" w:rsidRDefault="008658DD" w:rsidP="00D62B6B">
            <w:pPr>
              <w:widowControl/>
              <w:jc w:val="both"/>
              <w:rPr>
                <w:rFonts w:asciiTheme="minorHAnsi" w:hAnsiTheme="minorHAnsi" w:cstheme="minorHAnsi"/>
                <w:lang w:val="pl-PL" w:eastAsia="ar-SA"/>
              </w:rPr>
            </w:pPr>
            <w:r w:rsidRPr="00E75E1A">
              <w:rPr>
                <w:rFonts w:asciiTheme="minorHAnsi" w:hAnsiTheme="minorHAnsi" w:cstheme="minorHAnsi"/>
                <w:lang w:val="pl-PL" w:eastAsia="ar-SA"/>
              </w:rPr>
              <w:t xml:space="preserve">- </w:t>
            </w:r>
            <w:r w:rsidR="00B47498" w:rsidRPr="00E75E1A">
              <w:rPr>
                <w:rFonts w:asciiTheme="minorHAnsi" w:hAnsiTheme="minorHAnsi" w:cstheme="minorHAnsi"/>
                <w:lang w:val="pl-PL" w:eastAsia="ar-SA"/>
              </w:rPr>
              <w:t xml:space="preserve">miejsce mocowania </w:t>
            </w:r>
            <w:r w:rsidRPr="00E75E1A">
              <w:rPr>
                <w:rFonts w:asciiTheme="minorHAnsi" w:hAnsiTheme="minorHAnsi" w:cstheme="minorHAnsi"/>
                <w:lang w:val="pl-PL" w:eastAsia="ar-SA"/>
              </w:rPr>
              <w:t>2 szt. butli tlenowych 10</w:t>
            </w:r>
            <w:r w:rsidR="00B47498" w:rsidRPr="00E75E1A">
              <w:rPr>
                <w:rFonts w:asciiTheme="minorHAnsi" w:hAnsiTheme="minorHAnsi" w:cstheme="minorHAnsi"/>
                <w:lang w:val="pl-PL" w:eastAsia="ar-SA"/>
              </w:rPr>
              <w:t xml:space="preserve"> </w:t>
            </w:r>
            <w:r w:rsidR="00534D58" w:rsidRPr="00E75E1A">
              <w:rPr>
                <w:rFonts w:asciiTheme="minorHAnsi" w:hAnsiTheme="minorHAnsi" w:cstheme="minorHAnsi"/>
                <w:lang w:val="pl-PL" w:eastAsia="ar-SA"/>
              </w:rPr>
              <w:t xml:space="preserve">l </w:t>
            </w:r>
            <w:r w:rsidRPr="00E75E1A">
              <w:rPr>
                <w:rFonts w:asciiTheme="minorHAnsi" w:hAnsiTheme="minorHAnsi" w:cstheme="minorHAnsi"/>
                <w:lang w:val="pl-PL" w:eastAsia="ar-SA"/>
              </w:rPr>
              <w:t>z reduktorami</w:t>
            </w:r>
            <w:r w:rsidR="008072BB" w:rsidRPr="00E75E1A">
              <w:rPr>
                <w:rFonts w:asciiTheme="minorHAnsi" w:hAnsiTheme="minorHAnsi" w:cstheme="minorHAnsi"/>
                <w:lang w:val="pl-PL" w:eastAsia="ar-SA"/>
              </w:rPr>
              <w:t>,</w:t>
            </w:r>
          </w:p>
          <w:p w14:paraId="1814D724" w14:textId="77777777" w:rsidR="008658DD" w:rsidRPr="00E75E1A" w:rsidRDefault="008E0786" w:rsidP="00D62B6B">
            <w:pPr>
              <w:widowControl/>
              <w:jc w:val="both"/>
              <w:rPr>
                <w:rFonts w:asciiTheme="minorHAnsi" w:hAnsiTheme="minorHAnsi" w:cstheme="minorHAnsi"/>
                <w:lang w:val="pl-PL" w:eastAsia="ar-SA"/>
              </w:rPr>
            </w:pPr>
            <w:r w:rsidRPr="00E75E1A">
              <w:rPr>
                <w:rFonts w:asciiTheme="minorHAnsi" w:hAnsiTheme="minorHAnsi" w:cstheme="minorHAnsi"/>
                <w:lang w:val="pl-PL" w:eastAsia="ar-SA"/>
              </w:rPr>
              <w:t xml:space="preserve">- </w:t>
            </w:r>
            <w:r w:rsidR="00C264E3" w:rsidRPr="00E75E1A">
              <w:rPr>
                <w:rFonts w:asciiTheme="minorHAnsi" w:hAnsiTheme="minorHAnsi" w:cstheme="minorHAnsi"/>
                <w:lang w:val="pl-PL" w:eastAsia="ar-SA"/>
              </w:rPr>
              <w:t>but</w:t>
            </w:r>
            <w:r w:rsidRPr="00E75E1A">
              <w:rPr>
                <w:rFonts w:asciiTheme="minorHAnsi" w:hAnsiTheme="minorHAnsi" w:cstheme="minorHAnsi"/>
                <w:lang w:val="pl-PL" w:eastAsia="ar-SA"/>
              </w:rPr>
              <w:t>l</w:t>
            </w:r>
            <w:r w:rsidR="008072BB" w:rsidRPr="00E75E1A">
              <w:rPr>
                <w:rFonts w:asciiTheme="minorHAnsi" w:hAnsiTheme="minorHAnsi" w:cstheme="minorHAnsi"/>
                <w:lang w:val="pl-PL" w:eastAsia="ar-SA"/>
              </w:rPr>
              <w:t>ę tlenową</w:t>
            </w:r>
            <w:r w:rsidRPr="00E75E1A">
              <w:rPr>
                <w:rFonts w:asciiTheme="minorHAnsi" w:hAnsiTheme="minorHAnsi" w:cstheme="minorHAnsi"/>
                <w:lang w:val="pl-PL" w:eastAsia="ar-SA"/>
              </w:rPr>
              <w:t xml:space="preserve"> o min. pojemności 2,7</w:t>
            </w:r>
            <w:r w:rsidR="00534D58" w:rsidRPr="00E75E1A">
              <w:rPr>
                <w:rFonts w:asciiTheme="minorHAnsi" w:hAnsiTheme="minorHAnsi" w:cstheme="minorHAnsi"/>
                <w:lang w:val="pl-PL" w:eastAsia="ar-SA"/>
              </w:rPr>
              <w:t xml:space="preserve"> </w:t>
            </w:r>
            <w:r w:rsidRPr="00E75E1A">
              <w:rPr>
                <w:rFonts w:asciiTheme="minorHAnsi" w:hAnsiTheme="minorHAnsi" w:cstheme="minorHAnsi"/>
                <w:lang w:val="pl-PL" w:eastAsia="ar-SA"/>
              </w:rPr>
              <w:t xml:space="preserve">l </w:t>
            </w:r>
            <w:r w:rsidR="00C264E3" w:rsidRPr="00E75E1A">
              <w:rPr>
                <w:rFonts w:asciiTheme="minorHAnsi" w:hAnsiTheme="minorHAnsi" w:cstheme="minorHAnsi"/>
                <w:lang w:val="pl-PL" w:eastAsia="ar-SA"/>
              </w:rPr>
              <w:t>z reduktor</w:t>
            </w:r>
            <w:r w:rsidRPr="00E75E1A">
              <w:rPr>
                <w:rFonts w:asciiTheme="minorHAnsi" w:hAnsiTheme="minorHAnsi" w:cstheme="minorHAnsi"/>
                <w:lang w:val="pl-PL" w:eastAsia="ar-SA"/>
              </w:rPr>
              <w:t>em (dopuszcza się umieszczenie tego sprzętu w przedziale medycznym)</w:t>
            </w:r>
            <w:r w:rsidR="008072BB" w:rsidRPr="00E75E1A">
              <w:rPr>
                <w:rFonts w:asciiTheme="minorHAnsi" w:hAnsiTheme="minorHAnsi" w:cstheme="minorHAnsi"/>
                <w:lang w:val="pl-PL" w:eastAsia="ar-SA"/>
              </w:rPr>
              <w:t>,</w:t>
            </w:r>
          </w:p>
          <w:p w14:paraId="728E46F5" w14:textId="77777777" w:rsidR="008658DD" w:rsidRPr="00E75E1A" w:rsidRDefault="008658DD" w:rsidP="00D62B6B">
            <w:pPr>
              <w:widowControl/>
              <w:jc w:val="both"/>
              <w:rPr>
                <w:rFonts w:asciiTheme="minorHAnsi" w:hAnsiTheme="minorHAnsi" w:cstheme="minorHAnsi"/>
                <w:strike/>
                <w:lang w:val="pl-PL" w:eastAsia="ar-SA"/>
              </w:rPr>
            </w:pPr>
            <w:r w:rsidRPr="00E75E1A">
              <w:rPr>
                <w:rFonts w:asciiTheme="minorHAnsi" w:hAnsiTheme="minorHAnsi" w:cstheme="minorHAnsi"/>
                <w:lang w:val="pl-PL" w:eastAsia="ar-SA"/>
              </w:rPr>
              <w:t>- mocowanie krzesełka kardiologicznego z systemem płozowym,</w:t>
            </w:r>
          </w:p>
          <w:p w14:paraId="57451EC3" w14:textId="77777777" w:rsidR="008658DD" w:rsidRPr="00E75E1A" w:rsidRDefault="008658DD" w:rsidP="00D62B6B">
            <w:pPr>
              <w:widowControl/>
              <w:jc w:val="both"/>
              <w:rPr>
                <w:rFonts w:asciiTheme="minorHAnsi" w:hAnsiTheme="minorHAnsi" w:cstheme="minorHAnsi"/>
                <w:lang w:val="pl-PL" w:eastAsia="ar-SA"/>
              </w:rPr>
            </w:pPr>
            <w:r w:rsidRPr="00E75E1A">
              <w:rPr>
                <w:rFonts w:asciiTheme="minorHAnsi" w:hAnsiTheme="minorHAnsi" w:cstheme="minorHAnsi"/>
                <w:lang w:val="pl-PL" w:eastAsia="ar-SA"/>
              </w:rPr>
              <w:lastRenderedPageBreak/>
              <w:t>- mocowanie noszy podbierakowych,</w:t>
            </w:r>
          </w:p>
          <w:p w14:paraId="11B9FF20" w14:textId="77777777" w:rsidR="008658DD" w:rsidRPr="00E75E1A" w:rsidRDefault="008658DD" w:rsidP="00D62B6B">
            <w:pPr>
              <w:widowControl/>
              <w:jc w:val="both"/>
              <w:rPr>
                <w:rFonts w:asciiTheme="minorHAnsi" w:hAnsiTheme="minorHAnsi" w:cstheme="minorHAnsi"/>
                <w:lang w:val="pl-PL" w:eastAsia="ar-SA"/>
              </w:rPr>
            </w:pPr>
            <w:r w:rsidRPr="00E75E1A">
              <w:rPr>
                <w:rFonts w:asciiTheme="minorHAnsi" w:hAnsiTheme="minorHAnsi" w:cstheme="minorHAnsi"/>
                <w:lang w:val="pl-PL" w:eastAsia="ar-SA"/>
              </w:rPr>
              <w:t>- mocowanie deski ortopedycznej dla dorosłych,</w:t>
            </w:r>
          </w:p>
          <w:p w14:paraId="277D31C3" w14:textId="77777777" w:rsidR="008658DD" w:rsidRPr="00E75E1A" w:rsidRDefault="008658DD" w:rsidP="00D62B6B">
            <w:pPr>
              <w:widowControl/>
              <w:jc w:val="both"/>
              <w:rPr>
                <w:rFonts w:asciiTheme="minorHAnsi" w:hAnsiTheme="minorHAnsi" w:cstheme="minorHAnsi"/>
                <w:lang w:val="pl-PL" w:eastAsia="ar-SA"/>
              </w:rPr>
            </w:pPr>
            <w:r w:rsidRPr="00E75E1A">
              <w:rPr>
                <w:rFonts w:asciiTheme="minorHAnsi" w:hAnsiTheme="minorHAnsi" w:cstheme="minorHAnsi"/>
                <w:lang w:val="pl-PL" w:eastAsia="ar-SA"/>
              </w:rPr>
              <w:t>- mocowanie deski ortopedycznej dla dzieci</w:t>
            </w:r>
            <w:r w:rsidR="00F965F3" w:rsidRPr="00E75E1A">
              <w:rPr>
                <w:rFonts w:asciiTheme="minorHAnsi" w:hAnsiTheme="minorHAnsi" w:cstheme="minorHAnsi"/>
                <w:lang w:val="pl-PL" w:eastAsia="ar-SA"/>
              </w:rPr>
              <w:t xml:space="preserve"> (dopuszcza się umieszczenie tego sprzętu w przedziale medycznym)</w:t>
            </w:r>
            <w:r w:rsidRPr="00E75E1A">
              <w:rPr>
                <w:rFonts w:asciiTheme="minorHAnsi" w:hAnsiTheme="minorHAnsi" w:cstheme="minorHAnsi"/>
                <w:lang w:val="pl-PL" w:eastAsia="ar-SA"/>
              </w:rPr>
              <w:t>,</w:t>
            </w:r>
          </w:p>
          <w:p w14:paraId="08EAD617" w14:textId="77777777" w:rsidR="008658DD" w:rsidRPr="00E75E1A" w:rsidRDefault="008658DD" w:rsidP="00D62B6B">
            <w:pPr>
              <w:widowControl/>
              <w:jc w:val="both"/>
              <w:rPr>
                <w:rFonts w:asciiTheme="minorHAnsi" w:hAnsiTheme="minorHAnsi" w:cstheme="minorHAnsi"/>
                <w:lang w:val="pl-PL" w:eastAsia="ar-SA"/>
              </w:rPr>
            </w:pPr>
            <w:r w:rsidRPr="00E75E1A">
              <w:rPr>
                <w:rFonts w:asciiTheme="minorHAnsi" w:hAnsiTheme="minorHAnsi" w:cstheme="minorHAnsi"/>
                <w:lang w:val="pl-PL" w:eastAsia="ar-SA"/>
              </w:rPr>
              <w:t>- mocowanie materaca próżniowego,</w:t>
            </w:r>
          </w:p>
          <w:p w14:paraId="3423F870" w14:textId="77777777" w:rsidR="008658DD" w:rsidRPr="00E75E1A" w:rsidRDefault="00C264E3" w:rsidP="00D62B6B">
            <w:pPr>
              <w:widowControl/>
              <w:jc w:val="both"/>
              <w:rPr>
                <w:rFonts w:asciiTheme="minorHAnsi" w:hAnsiTheme="minorHAnsi" w:cstheme="minorHAnsi"/>
                <w:lang w:val="pl-PL" w:eastAsia="ar-SA"/>
              </w:rPr>
            </w:pPr>
            <w:r w:rsidRPr="00E75E1A">
              <w:rPr>
                <w:rFonts w:asciiTheme="minorHAnsi" w:hAnsiTheme="minorHAnsi" w:cstheme="minorHAnsi"/>
                <w:lang w:val="pl-PL" w:eastAsia="ar-SA"/>
              </w:rPr>
              <w:t>- mocowanie szyn Kramera</w:t>
            </w:r>
            <w:r w:rsidR="00B47498" w:rsidRPr="00E75E1A">
              <w:rPr>
                <w:rFonts w:asciiTheme="minorHAnsi" w:hAnsiTheme="minorHAnsi" w:cstheme="minorHAnsi"/>
                <w:lang w:val="pl-PL" w:eastAsia="ar-SA"/>
              </w:rPr>
              <w:t xml:space="preserve"> </w:t>
            </w:r>
            <w:r w:rsidRPr="00E75E1A">
              <w:rPr>
                <w:rFonts w:asciiTheme="minorHAnsi" w:hAnsiTheme="minorHAnsi" w:cstheme="minorHAnsi"/>
                <w:lang w:val="pl-PL" w:eastAsia="ar-SA"/>
              </w:rPr>
              <w:t xml:space="preserve">(dopuszcza się umieszczenie </w:t>
            </w:r>
            <w:r w:rsidR="00B47498" w:rsidRPr="00E75E1A">
              <w:rPr>
                <w:rFonts w:asciiTheme="minorHAnsi" w:hAnsiTheme="minorHAnsi" w:cstheme="minorHAnsi"/>
                <w:lang w:val="pl-PL" w:eastAsia="ar-SA"/>
              </w:rPr>
              <w:t>tego sprzętu w </w:t>
            </w:r>
            <w:r w:rsidR="00534D58" w:rsidRPr="00E75E1A">
              <w:rPr>
                <w:rFonts w:asciiTheme="minorHAnsi" w:hAnsiTheme="minorHAnsi" w:cstheme="minorHAnsi"/>
                <w:lang w:val="pl-PL" w:eastAsia="ar-SA"/>
              </w:rPr>
              <w:t>przedziale medycznym)</w:t>
            </w:r>
          </w:p>
          <w:p w14:paraId="62FEB07C" w14:textId="77777777" w:rsidR="008658DD" w:rsidRPr="00E75E1A" w:rsidRDefault="008658DD" w:rsidP="00D62B6B">
            <w:pPr>
              <w:widowControl/>
              <w:jc w:val="both"/>
              <w:rPr>
                <w:rFonts w:asciiTheme="minorHAnsi" w:hAnsiTheme="minorHAnsi" w:cstheme="minorHAnsi"/>
                <w:lang w:val="pl-PL" w:eastAsia="ar-SA"/>
              </w:rPr>
            </w:pPr>
            <w:r w:rsidRPr="00E75E1A">
              <w:rPr>
                <w:rFonts w:asciiTheme="minorHAnsi" w:hAnsiTheme="minorHAnsi" w:cstheme="minorHAnsi"/>
                <w:lang w:val="pl-PL" w:eastAsia="ar-SA"/>
              </w:rPr>
              <w:t>- mocowanie kamizelki unieruchamiającej typu KED,</w:t>
            </w:r>
          </w:p>
          <w:p w14:paraId="5FC5700B" w14:textId="77777777" w:rsidR="008658DD" w:rsidRPr="00E75E1A" w:rsidRDefault="008658DD" w:rsidP="00D62B6B">
            <w:pPr>
              <w:widowControl/>
              <w:jc w:val="both"/>
              <w:rPr>
                <w:rFonts w:asciiTheme="minorHAnsi" w:hAnsiTheme="minorHAnsi" w:cstheme="minorHAnsi"/>
                <w:lang w:val="pl-PL" w:eastAsia="ar-SA"/>
              </w:rPr>
            </w:pPr>
            <w:r w:rsidRPr="00E75E1A">
              <w:rPr>
                <w:rFonts w:asciiTheme="minorHAnsi" w:hAnsiTheme="minorHAnsi" w:cstheme="minorHAnsi"/>
                <w:lang w:val="pl-PL" w:eastAsia="ar-SA"/>
              </w:rPr>
              <w:t xml:space="preserve">- mocowanie </w:t>
            </w:r>
            <w:r w:rsidR="00C264E3" w:rsidRPr="00E75E1A">
              <w:rPr>
                <w:rFonts w:asciiTheme="minorHAnsi" w:hAnsiTheme="minorHAnsi" w:cstheme="minorHAnsi"/>
                <w:lang w:val="pl-PL" w:eastAsia="ar-SA"/>
              </w:rPr>
              <w:t>3</w:t>
            </w:r>
            <w:r w:rsidR="008072BB" w:rsidRPr="00E75E1A">
              <w:rPr>
                <w:rFonts w:asciiTheme="minorHAnsi" w:hAnsiTheme="minorHAnsi" w:cstheme="minorHAnsi"/>
                <w:lang w:val="pl-PL" w:eastAsia="ar-SA"/>
              </w:rPr>
              <w:t xml:space="preserve"> kasków ochronnych (dopuszcza się umieszczenie 1 kasku w kabinie kierowcy)</w:t>
            </w:r>
          </w:p>
          <w:p w14:paraId="34683E86" w14:textId="77777777" w:rsidR="008658DD" w:rsidRPr="00E75E1A" w:rsidRDefault="008658DD" w:rsidP="00D62B6B">
            <w:pPr>
              <w:widowControl/>
              <w:jc w:val="both"/>
              <w:rPr>
                <w:rFonts w:asciiTheme="minorHAnsi" w:hAnsiTheme="minorHAnsi" w:cstheme="minorHAnsi"/>
                <w:lang w:val="pl-PL" w:eastAsia="ar-SA"/>
              </w:rPr>
            </w:pPr>
            <w:r w:rsidRPr="00E75E1A">
              <w:rPr>
                <w:rFonts w:asciiTheme="minorHAnsi" w:hAnsiTheme="minorHAnsi" w:cstheme="minorHAnsi"/>
                <w:lang w:val="pl-PL" w:eastAsia="ar-SA"/>
              </w:rPr>
              <w:t>- mocowanie torby opatrunkowej z dostępem również z przedziału medycznego,</w:t>
            </w:r>
          </w:p>
          <w:p w14:paraId="1E335D12" w14:textId="7679AED6" w:rsidR="00534D58" w:rsidRPr="00E75E1A" w:rsidRDefault="008658DD" w:rsidP="00D62B6B">
            <w:pPr>
              <w:widowControl/>
              <w:jc w:val="both"/>
              <w:rPr>
                <w:rFonts w:asciiTheme="minorHAnsi" w:hAnsiTheme="minorHAnsi" w:cstheme="minorHAnsi"/>
                <w:lang w:val="pl-PL" w:eastAsia="ar-SA"/>
              </w:rPr>
            </w:pPr>
            <w:r w:rsidRPr="00E75E1A">
              <w:rPr>
                <w:rFonts w:asciiTheme="minorHAnsi" w:hAnsiTheme="minorHAnsi" w:cstheme="minorHAnsi"/>
                <w:lang w:val="pl-PL" w:eastAsia="ar-SA"/>
              </w:rPr>
              <w:t xml:space="preserve">- mocowanie pojemnika </w:t>
            </w:r>
            <w:proofErr w:type="spellStart"/>
            <w:r w:rsidRPr="00E75E1A">
              <w:rPr>
                <w:rFonts w:asciiTheme="minorHAnsi" w:hAnsiTheme="minorHAnsi" w:cstheme="minorHAnsi"/>
                <w:lang w:val="pl-PL" w:eastAsia="ar-SA"/>
              </w:rPr>
              <w:t>reimplantacyjnego</w:t>
            </w:r>
            <w:proofErr w:type="spellEnd"/>
            <w:r w:rsidR="004428BB" w:rsidRPr="00E75E1A">
              <w:rPr>
                <w:rFonts w:asciiTheme="minorHAnsi" w:hAnsiTheme="minorHAnsi" w:cstheme="minorHAnsi"/>
                <w:lang w:val="pl-PL" w:eastAsia="ar-SA"/>
              </w:rPr>
              <w:t xml:space="preserve"> </w:t>
            </w:r>
            <w:r w:rsidR="00366D62" w:rsidRPr="00E75E1A">
              <w:rPr>
                <w:rFonts w:asciiTheme="minorHAnsi" w:hAnsiTheme="minorHAnsi" w:cstheme="minorHAnsi"/>
                <w:lang w:val="pl-PL" w:eastAsia="ar-SA"/>
              </w:rPr>
              <w:t xml:space="preserve">o wym. 18 cm x 30 cm x 50 cm </w:t>
            </w:r>
            <w:r w:rsidR="00534D58" w:rsidRPr="00E75E1A">
              <w:rPr>
                <w:rFonts w:asciiTheme="minorHAnsi" w:hAnsiTheme="minorHAnsi" w:cstheme="minorHAnsi"/>
                <w:lang w:val="pl-PL" w:eastAsia="ar-SA"/>
              </w:rPr>
              <w:t>(dopuszcza się umieszczenie tego sprzętu w przedziale medycznym)</w:t>
            </w:r>
            <w:r w:rsidR="00B47498" w:rsidRPr="00E75E1A">
              <w:rPr>
                <w:rFonts w:asciiTheme="minorHAnsi" w:hAnsiTheme="minorHAnsi" w:cstheme="minorHAnsi"/>
                <w:lang w:val="pl-PL" w:eastAsia="ar-SA"/>
              </w:rPr>
              <w:t>,</w:t>
            </w:r>
          </w:p>
          <w:p w14:paraId="33862C78" w14:textId="77777777" w:rsidR="008658DD" w:rsidRPr="00E75E1A" w:rsidRDefault="008658DD" w:rsidP="00D62B6B">
            <w:pPr>
              <w:widowControl/>
              <w:jc w:val="both"/>
              <w:rPr>
                <w:rFonts w:asciiTheme="minorHAnsi" w:hAnsiTheme="minorHAnsi" w:cstheme="minorHAnsi"/>
                <w:lang w:val="pl-PL" w:eastAsia="ar-SA"/>
              </w:rPr>
            </w:pPr>
            <w:r w:rsidRPr="00E75E1A">
              <w:rPr>
                <w:rFonts w:asciiTheme="minorHAnsi" w:hAnsiTheme="minorHAnsi" w:cstheme="minorHAnsi"/>
                <w:lang w:val="pl-PL" w:eastAsia="ar-SA"/>
              </w:rPr>
              <w:t>- miejsce dla pasów do desek, krzesełka i noszy oraz sys</w:t>
            </w:r>
            <w:r w:rsidR="00B47498" w:rsidRPr="00E75E1A">
              <w:rPr>
                <w:rFonts w:asciiTheme="minorHAnsi" w:hAnsiTheme="minorHAnsi" w:cstheme="minorHAnsi"/>
                <w:lang w:val="pl-PL" w:eastAsia="ar-SA"/>
              </w:rPr>
              <w:t>temów unieruchamiających głowę.</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64C286"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lastRenderedPageBreak/>
              <w:t>TAK</w:t>
            </w:r>
          </w:p>
          <w:p w14:paraId="5D875ABB" w14:textId="77777777" w:rsidR="008658DD" w:rsidRPr="00E75E1A" w:rsidRDefault="008658DD" w:rsidP="00B93BEB">
            <w:pPr>
              <w:jc w:val="center"/>
              <w:rPr>
                <w:rFonts w:asciiTheme="minorHAnsi" w:hAnsiTheme="minorHAnsi" w:cstheme="minorHAnsi"/>
                <w:sz w:val="22"/>
                <w:szCs w:val="22"/>
                <w:lang w:val="pl-PL" w:eastAsia="ar-SA"/>
              </w:rPr>
            </w:pP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09FC9" w14:textId="77777777" w:rsidR="008658DD" w:rsidRPr="00E75E1A" w:rsidRDefault="008658DD">
            <w:pPr>
              <w:rPr>
                <w:rFonts w:asciiTheme="minorHAnsi" w:hAnsiTheme="minorHAnsi" w:cstheme="minorHAnsi"/>
                <w:lang w:val="pl-PL" w:eastAsia="ar-SA"/>
              </w:rPr>
            </w:pPr>
          </w:p>
        </w:tc>
      </w:tr>
      <w:tr w:rsidR="008658DD" w:rsidRPr="00E75E1A" w14:paraId="59D1CB3A"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3F88E3"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14.</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735A62" w14:textId="77777777" w:rsidR="008658DD" w:rsidRPr="00E75E1A" w:rsidRDefault="008658DD" w:rsidP="00D62B6B">
            <w:pPr>
              <w:ind w:right="141"/>
              <w:jc w:val="both"/>
              <w:rPr>
                <w:rFonts w:asciiTheme="minorHAnsi" w:hAnsiTheme="minorHAnsi" w:cstheme="minorHAnsi"/>
                <w:lang w:val="pl-PL" w:eastAsia="ar-SA"/>
              </w:rPr>
            </w:pPr>
            <w:r w:rsidRPr="00E75E1A">
              <w:rPr>
                <w:rFonts w:asciiTheme="minorHAnsi" w:hAnsiTheme="minorHAnsi" w:cstheme="minorHAnsi"/>
                <w:lang w:val="pl-PL" w:eastAsia="ar-SA"/>
              </w:rPr>
              <w:t>Poduszka powietrzna dla kierowcy i pasażera, dwie poduszki boczne.</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5F4D6D"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A10C3" w14:textId="77777777" w:rsidR="008658DD" w:rsidRPr="00E75E1A" w:rsidRDefault="008658DD">
            <w:pPr>
              <w:rPr>
                <w:rFonts w:asciiTheme="minorHAnsi" w:hAnsiTheme="minorHAnsi" w:cstheme="minorHAnsi"/>
                <w:lang w:val="pl-PL" w:eastAsia="ar-SA"/>
              </w:rPr>
            </w:pPr>
          </w:p>
        </w:tc>
      </w:tr>
      <w:tr w:rsidR="00F67A83" w:rsidRPr="00E75E1A" w14:paraId="1C9825FF"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6E475C" w14:textId="77777777" w:rsidR="00F67A83" w:rsidRPr="00E75E1A" w:rsidRDefault="00F67A83"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15.</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485B8" w14:textId="77777777" w:rsidR="00F67A83" w:rsidRPr="00E75E1A" w:rsidRDefault="00F67A83" w:rsidP="00D62B6B">
            <w:pPr>
              <w:ind w:right="141"/>
              <w:jc w:val="both"/>
              <w:rPr>
                <w:rFonts w:asciiTheme="minorHAnsi" w:hAnsiTheme="minorHAnsi" w:cstheme="minorHAnsi"/>
                <w:lang w:val="pl-PL" w:eastAsia="ar-SA"/>
              </w:rPr>
            </w:pPr>
            <w:r w:rsidRPr="00E75E1A">
              <w:rPr>
                <w:rFonts w:asciiTheme="minorHAnsi" w:hAnsiTheme="minorHAnsi" w:cstheme="minorHAnsi"/>
                <w:lang w:val="pl-PL" w:eastAsia="ar-SA"/>
              </w:rPr>
              <w:t xml:space="preserve">Kurtyny nadokienne dla kierowcy i pasażera </w:t>
            </w:r>
            <w:r w:rsidRPr="00E75E1A">
              <w:rPr>
                <w:rFonts w:asciiTheme="minorHAnsi" w:hAnsiTheme="minorHAnsi" w:cstheme="minorHAnsi"/>
                <w:b/>
                <w:lang w:val="pl-PL" w:eastAsia="ar-SA"/>
              </w:rPr>
              <w:t>- parametr dodatkowo punktowany</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A8989" w14:textId="77777777" w:rsidR="00F67A83" w:rsidRPr="00E75E1A" w:rsidRDefault="00F67A83" w:rsidP="00F67A83">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TAK/NIE</w:t>
            </w:r>
          </w:p>
          <w:p w14:paraId="48FB0E42" w14:textId="77777777" w:rsidR="00F67A83" w:rsidRPr="00E75E1A" w:rsidRDefault="00F67A83" w:rsidP="00F67A83">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 xml:space="preserve">NIE – </w:t>
            </w:r>
            <w:r w:rsidRPr="00E75E1A">
              <w:rPr>
                <w:rFonts w:asciiTheme="minorHAnsi" w:hAnsiTheme="minorHAnsi" w:cstheme="minorHAnsi"/>
                <w:b/>
                <w:sz w:val="22"/>
                <w:szCs w:val="22"/>
                <w:lang w:val="pl-PL" w:eastAsia="ar-SA"/>
              </w:rPr>
              <w:t>0 pkt</w:t>
            </w:r>
          </w:p>
          <w:p w14:paraId="625EE15E" w14:textId="77777777" w:rsidR="00F67A83" w:rsidRPr="00E75E1A" w:rsidRDefault="00F67A83" w:rsidP="00F67A83">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 xml:space="preserve">TAK – </w:t>
            </w:r>
            <w:r w:rsidRPr="00E75E1A">
              <w:rPr>
                <w:rFonts w:asciiTheme="minorHAnsi" w:hAnsiTheme="minorHAnsi" w:cstheme="minorHAnsi"/>
                <w:b/>
                <w:sz w:val="22"/>
                <w:szCs w:val="22"/>
                <w:lang w:val="pl-PL" w:eastAsia="ar-SA"/>
              </w:rPr>
              <w:t>10 pkt</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8B72D" w14:textId="77777777" w:rsidR="00F67A83" w:rsidRPr="00E75E1A" w:rsidRDefault="00F67A83">
            <w:pPr>
              <w:rPr>
                <w:rFonts w:asciiTheme="minorHAnsi" w:hAnsiTheme="minorHAnsi" w:cstheme="minorHAnsi"/>
                <w:lang w:val="pl-PL" w:eastAsia="ar-SA"/>
              </w:rPr>
            </w:pPr>
          </w:p>
        </w:tc>
      </w:tr>
      <w:tr w:rsidR="008658DD" w:rsidRPr="00E75E1A" w14:paraId="48652091"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F669CD" w14:textId="77777777" w:rsidR="008658DD" w:rsidRPr="00E75E1A" w:rsidRDefault="008072BB"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1</w:t>
            </w:r>
            <w:r w:rsidR="00F67A83" w:rsidRPr="00E75E1A">
              <w:rPr>
                <w:rFonts w:asciiTheme="minorHAnsi" w:hAnsiTheme="minorHAnsi" w:cstheme="minorHAnsi"/>
                <w:sz w:val="22"/>
                <w:szCs w:val="22"/>
                <w:lang w:val="pl-PL" w:eastAsia="ar-SA"/>
              </w:rPr>
              <w:t>6</w:t>
            </w:r>
            <w:r w:rsidR="008658DD" w:rsidRPr="00E75E1A">
              <w:rPr>
                <w:rFonts w:asciiTheme="minorHAnsi" w:hAnsiTheme="minorHAnsi" w:cstheme="minorHAnsi"/>
                <w:sz w:val="22"/>
                <w:szCs w:val="22"/>
                <w:lang w:val="pl-PL" w:eastAsia="ar-SA"/>
              </w:rPr>
              <w:t>.</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459FDB" w14:textId="77777777" w:rsidR="008658DD" w:rsidRPr="00E75E1A" w:rsidRDefault="008658DD" w:rsidP="00D62B6B">
            <w:pPr>
              <w:ind w:right="141"/>
              <w:jc w:val="both"/>
              <w:rPr>
                <w:rFonts w:asciiTheme="minorHAnsi" w:hAnsiTheme="minorHAnsi" w:cstheme="minorHAnsi"/>
                <w:lang w:val="pl-PL" w:eastAsia="ar-SA"/>
              </w:rPr>
            </w:pPr>
            <w:r w:rsidRPr="00E75E1A">
              <w:rPr>
                <w:rFonts w:asciiTheme="minorHAnsi" w:hAnsiTheme="minorHAnsi" w:cstheme="minorHAnsi"/>
                <w:lang w:val="pl-PL" w:eastAsia="ar-SA"/>
              </w:rPr>
              <w:t>Stopień wejściowy tylny</w:t>
            </w:r>
            <w:r w:rsidR="00D32CE2" w:rsidRPr="00E75E1A">
              <w:rPr>
                <w:rFonts w:asciiTheme="minorHAnsi" w:hAnsiTheme="minorHAnsi" w:cstheme="minorHAnsi"/>
                <w:lang w:val="pl-PL" w:eastAsia="ar-SA"/>
              </w:rPr>
              <w:t xml:space="preserve"> </w:t>
            </w:r>
            <w:r w:rsidR="008E0786" w:rsidRPr="00E75E1A">
              <w:rPr>
                <w:rFonts w:asciiTheme="minorHAnsi" w:hAnsiTheme="minorHAnsi" w:cstheme="minorHAnsi"/>
                <w:lang w:val="pl-PL" w:eastAsia="ar-SA"/>
              </w:rPr>
              <w:t xml:space="preserve">antypoślizgowy </w:t>
            </w:r>
            <w:r w:rsidRPr="00E75E1A">
              <w:rPr>
                <w:rFonts w:asciiTheme="minorHAnsi" w:hAnsiTheme="minorHAnsi" w:cstheme="minorHAnsi"/>
                <w:lang w:val="pl-PL" w:eastAsia="ar-SA"/>
              </w:rPr>
              <w:t xml:space="preserve">zintegrowany ze zderzakiem </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129236"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012FC" w14:textId="77777777" w:rsidR="008658DD" w:rsidRPr="00E75E1A" w:rsidRDefault="008658DD">
            <w:pPr>
              <w:rPr>
                <w:rFonts w:asciiTheme="minorHAnsi" w:hAnsiTheme="minorHAnsi" w:cstheme="minorHAnsi"/>
                <w:lang w:val="pl-PL" w:eastAsia="ar-SA"/>
              </w:rPr>
            </w:pPr>
          </w:p>
        </w:tc>
      </w:tr>
      <w:tr w:rsidR="008658DD" w:rsidRPr="00E75E1A" w14:paraId="57E1370A"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9F3E67"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1</w:t>
            </w:r>
            <w:r w:rsidR="00F67A83" w:rsidRPr="00E75E1A">
              <w:rPr>
                <w:rFonts w:asciiTheme="minorHAnsi" w:hAnsiTheme="minorHAnsi" w:cstheme="minorHAnsi"/>
                <w:sz w:val="22"/>
                <w:szCs w:val="22"/>
                <w:lang w:val="pl-PL" w:eastAsia="ar-SA"/>
              </w:rPr>
              <w:t>7</w:t>
            </w:r>
            <w:r w:rsidRPr="00E75E1A">
              <w:rPr>
                <w:rFonts w:asciiTheme="minorHAnsi" w:hAnsiTheme="minorHAnsi" w:cstheme="minorHAnsi"/>
                <w:sz w:val="22"/>
                <w:szCs w:val="22"/>
                <w:lang w:val="pl-PL" w:eastAsia="ar-SA"/>
              </w:rPr>
              <w:t>.</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29EC8D" w14:textId="77777777" w:rsidR="008658DD" w:rsidRPr="00E75E1A" w:rsidRDefault="008658DD" w:rsidP="00D62B6B">
            <w:pPr>
              <w:ind w:right="141"/>
              <w:jc w:val="both"/>
              <w:rPr>
                <w:rFonts w:asciiTheme="minorHAnsi" w:hAnsiTheme="minorHAnsi" w:cstheme="minorHAnsi"/>
                <w:lang w:val="pl-PL" w:eastAsia="ar-SA"/>
              </w:rPr>
            </w:pPr>
            <w:r w:rsidRPr="00E75E1A">
              <w:rPr>
                <w:rFonts w:asciiTheme="minorHAnsi" w:hAnsiTheme="minorHAnsi" w:cstheme="minorHAnsi"/>
                <w:lang w:val="pl-PL" w:eastAsia="ar-SA"/>
              </w:rPr>
              <w:t xml:space="preserve">Stopień wejściowy </w:t>
            </w:r>
            <w:r w:rsidR="008E0786" w:rsidRPr="00E75E1A">
              <w:rPr>
                <w:rFonts w:asciiTheme="minorHAnsi" w:hAnsiTheme="minorHAnsi" w:cstheme="minorHAnsi"/>
                <w:lang w:val="pl-PL" w:eastAsia="ar-SA"/>
              </w:rPr>
              <w:t xml:space="preserve">antypoślizgowy </w:t>
            </w:r>
            <w:r w:rsidRPr="00E75E1A">
              <w:rPr>
                <w:rFonts w:asciiTheme="minorHAnsi" w:hAnsiTheme="minorHAnsi" w:cstheme="minorHAnsi"/>
                <w:lang w:val="pl-PL" w:eastAsia="ar-SA"/>
              </w:rPr>
              <w:t>do przedziału medycznego wewnętrzny tzn. nie wystający poza obrys nadwozia i nie zmniejszający prześwitu pojazdu</w:t>
            </w:r>
            <w:r w:rsidR="008E0786" w:rsidRPr="00E75E1A">
              <w:rPr>
                <w:rFonts w:asciiTheme="minorHAnsi" w:hAnsiTheme="minorHAnsi" w:cstheme="minorHAnsi"/>
                <w:lang w:val="pl-PL" w:eastAsia="ar-SA"/>
              </w:rPr>
              <w: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64D615"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75BD04" w14:textId="77777777" w:rsidR="008658DD" w:rsidRPr="00E75E1A" w:rsidRDefault="008658DD">
            <w:pPr>
              <w:rPr>
                <w:rFonts w:asciiTheme="minorHAnsi" w:hAnsiTheme="minorHAnsi" w:cstheme="minorHAnsi"/>
                <w:lang w:val="pl-PL" w:eastAsia="ar-SA"/>
              </w:rPr>
            </w:pPr>
          </w:p>
        </w:tc>
      </w:tr>
      <w:tr w:rsidR="008658DD" w:rsidRPr="00E75E1A" w14:paraId="22AC5BD2"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096CBF" w14:textId="77777777" w:rsidR="008658DD" w:rsidRPr="00E75E1A" w:rsidRDefault="00F67A83"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18</w:t>
            </w:r>
            <w:r w:rsidR="008658DD" w:rsidRPr="00E75E1A">
              <w:rPr>
                <w:rFonts w:asciiTheme="minorHAnsi" w:hAnsiTheme="minorHAnsi" w:cstheme="minorHAnsi"/>
                <w:sz w:val="22"/>
                <w:szCs w:val="22"/>
                <w:lang w:val="pl-PL" w:eastAsia="ar-SA"/>
              </w:rPr>
              <w:t>.</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9DCDBA" w14:textId="77777777" w:rsidR="008658DD" w:rsidRPr="00E75E1A" w:rsidRDefault="008658DD" w:rsidP="00D62B6B">
            <w:pPr>
              <w:ind w:right="141"/>
              <w:jc w:val="both"/>
              <w:rPr>
                <w:rFonts w:asciiTheme="minorHAnsi" w:hAnsiTheme="minorHAnsi" w:cstheme="minorHAnsi"/>
                <w:lang w:val="pl-PL" w:eastAsia="ar-SA"/>
              </w:rPr>
            </w:pPr>
            <w:r w:rsidRPr="00E75E1A">
              <w:rPr>
                <w:rFonts w:asciiTheme="minorHAnsi" w:hAnsiTheme="minorHAnsi" w:cstheme="minorHAnsi"/>
                <w:lang w:val="pl-PL" w:eastAsia="ar-SA"/>
              </w:rPr>
              <w:t>Elektrycznie otwierane szyby boczne w kabinie kierowcy.</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EA399A"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0AB66" w14:textId="77777777" w:rsidR="008658DD" w:rsidRPr="00E75E1A" w:rsidRDefault="008658DD">
            <w:pPr>
              <w:rPr>
                <w:rFonts w:asciiTheme="minorHAnsi" w:hAnsiTheme="minorHAnsi" w:cstheme="minorHAnsi"/>
                <w:lang w:val="pl-PL" w:eastAsia="ar-SA"/>
              </w:rPr>
            </w:pPr>
          </w:p>
        </w:tc>
      </w:tr>
      <w:tr w:rsidR="008658DD" w:rsidRPr="00E75E1A" w14:paraId="40158FA3"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4B531E" w14:textId="77777777" w:rsidR="008658DD" w:rsidRPr="00E75E1A" w:rsidRDefault="00F67A83"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lastRenderedPageBreak/>
              <w:t>19</w:t>
            </w:r>
            <w:r w:rsidR="008658DD" w:rsidRPr="00E75E1A">
              <w:rPr>
                <w:rFonts w:asciiTheme="minorHAnsi" w:hAnsiTheme="minorHAnsi" w:cstheme="minorHAnsi"/>
                <w:sz w:val="22"/>
                <w:szCs w:val="22"/>
                <w:lang w:val="pl-PL" w:eastAsia="ar-SA"/>
              </w:rPr>
              <w:t>.</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C078D8" w14:textId="77777777" w:rsidR="008658DD" w:rsidRPr="00E75E1A" w:rsidRDefault="008658DD" w:rsidP="00D62B6B">
            <w:pPr>
              <w:ind w:right="141"/>
              <w:jc w:val="both"/>
              <w:rPr>
                <w:rFonts w:asciiTheme="minorHAnsi" w:hAnsiTheme="minorHAnsi" w:cstheme="minorHAnsi"/>
                <w:lang w:val="pl-PL" w:eastAsia="ar-SA"/>
              </w:rPr>
            </w:pPr>
            <w:r w:rsidRPr="00E75E1A">
              <w:rPr>
                <w:rFonts w:asciiTheme="minorHAnsi" w:hAnsiTheme="minorHAnsi" w:cstheme="minorHAnsi"/>
                <w:lang w:val="pl-PL" w:eastAsia="ar-SA"/>
              </w:rPr>
              <w:t>Światła boczne pozycyjne zwiększające zauważalność ambulansu w</w:t>
            </w:r>
            <w:r w:rsidR="00B47498" w:rsidRPr="00E75E1A">
              <w:rPr>
                <w:rFonts w:asciiTheme="minorHAnsi" w:hAnsiTheme="minorHAnsi" w:cstheme="minorHAnsi"/>
                <w:lang w:val="pl-PL" w:eastAsia="ar-SA"/>
              </w:rPr>
              <w:t> </w:t>
            </w:r>
            <w:r w:rsidRPr="00E75E1A">
              <w:rPr>
                <w:rFonts w:asciiTheme="minorHAnsi" w:hAnsiTheme="minorHAnsi" w:cstheme="minorHAnsi"/>
                <w:lang w:val="pl-PL" w:eastAsia="ar-SA"/>
              </w:rPr>
              <w:t>warunkach ograniczonej widoczności.</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E8D33C"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C5353" w14:textId="77777777" w:rsidR="008658DD" w:rsidRPr="00E75E1A" w:rsidRDefault="008658DD">
            <w:pPr>
              <w:rPr>
                <w:rFonts w:asciiTheme="minorHAnsi" w:hAnsiTheme="minorHAnsi" w:cstheme="minorHAnsi"/>
                <w:lang w:val="pl-PL" w:eastAsia="ar-SA"/>
              </w:rPr>
            </w:pPr>
          </w:p>
        </w:tc>
      </w:tr>
      <w:tr w:rsidR="008658DD" w:rsidRPr="00E75E1A" w14:paraId="6637DCC2"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343D0E" w14:textId="77777777" w:rsidR="008658DD" w:rsidRPr="00E75E1A" w:rsidRDefault="00F67A83"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20</w:t>
            </w:r>
            <w:r w:rsidR="008658DD" w:rsidRPr="00E75E1A">
              <w:rPr>
                <w:rFonts w:asciiTheme="minorHAnsi" w:hAnsiTheme="minorHAnsi" w:cstheme="minorHAnsi"/>
                <w:sz w:val="22"/>
                <w:szCs w:val="22"/>
                <w:lang w:val="pl-PL" w:eastAsia="ar-SA"/>
              </w:rPr>
              <w:t>.</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16F795" w14:textId="77777777" w:rsidR="008658DD" w:rsidRPr="00E75E1A" w:rsidRDefault="008658DD" w:rsidP="00D62B6B">
            <w:pPr>
              <w:ind w:right="141"/>
              <w:jc w:val="both"/>
              <w:rPr>
                <w:rFonts w:asciiTheme="minorHAnsi" w:hAnsiTheme="minorHAnsi" w:cstheme="minorHAnsi"/>
                <w:lang w:val="pl-PL" w:eastAsia="ar-SA"/>
              </w:rPr>
            </w:pPr>
            <w:r w:rsidRPr="00E75E1A">
              <w:rPr>
                <w:rFonts w:asciiTheme="minorHAnsi" w:hAnsiTheme="minorHAnsi" w:cstheme="minorHAnsi"/>
                <w:lang w:val="pl-PL" w:eastAsia="ar-SA"/>
              </w:rPr>
              <w:t>Dzielone wsteczne lusterka zewnętrzne elektry</w:t>
            </w:r>
            <w:r w:rsidR="00534D58" w:rsidRPr="00E75E1A">
              <w:rPr>
                <w:rFonts w:asciiTheme="minorHAnsi" w:hAnsiTheme="minorHAnsi" w:cstheme="minorHAnsi"/>
                <w:lang w:val="pl-PL" w:eastAsia="ar-SA"/>
              </w:rPr>
              <w:t>cznie podgrzewane i</w:t>
            </w:r>
            <w:r w:rsidR="00B47498" w:rsidRPr="00E75E1A">
              <w:rPr>
                <w:rFonts w:asciiTheme="minorHAnsi" w:hAnsiTheme="minorHAnsi" w:cstheme="minorHAnsi"/>
                <w:lang w:val="pl-PL" w:eastAsia="ar-SA"/>
              </w:rPr>
              <w:t> </w:t>
            </w:r>
            <w:r w:rsidR="00534D58" w:rsidRPr="00E75E1A">
              <w:rPr>
                <w:rFonts w:asciiTheme="minorHAnsi" w:hAnsiTheme="minorHAnsi" w:cstheme="minorHAnsi"/>
                <w:lang w:val="pl-PL" w:eastAsia="ar-SA"/>
              </w:rPr>
              <w:t>regulowane.</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25037F"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03D610" w14:textId="77777777" w:rsidR="008658DD" w:rsidRPr="00E75E1A" w:rsidRDefault="008658DD">
            <w:pPr>
              <w:rPr>
                <w:rFonts w:asciiTheme="minorHAnsi" w:hAnsiTheme="minorHAnsi" w:cstheme="minorHAnsi"/>
                <w:lang w:val="pl-PL" w:eastAsia="ar-SA"/>
              </w:rPr>
            </w:pPr>
          </w:p>
        </w:tc>
      </w:tr>
      <w:tr w:rsidR="008658DD" w:rsidRPr="00E75E1A" w14:paraId="449DB0AF"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1CDA1E" w14:textId="77777777" w:rsidR="008658DD" w:rsidRPr="00E75E1A" w:rsidRDefault="00F67A83"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21</w:t>
            </w:r>
            <w:r w:rsidR="008658DD" w:rsidRPr="00E75E1A">
              <w:rPr>
                <w:rFonts w:asciiTheme="minorHAnsi" w:hAnsiTheme="minorHAnsi" w:cstheme="minorHAnsi"/>
                <w:sz w:val="22"/>
                <w:szCs w:val="22"/>
                <w:lang w:val="pl-PL" w:eastAsia="ar-SA"/>
              </w:rPr>
              <w:t>.</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E869FE" w14:textId="77777777" w:rsidR="008658DD" w:rsidRPr="00E75E1A" w:rsidRDefault="008658DD" w:rsidP="00D62B6B">
            <w:pPr>
              <w:ind w:right="141"/>
              <w:jc w:val="both"/>
              <w:rPr>
                <w:rFonts w:asciiTheme="minorHAnsi" w:hAnsiTheme="minorHAnsi" w:cstheme="minorHAnsi"/>
                <w:lang w:val="pl-PL" w:eastAsia="ar-SA"/>
              </w:rPr>
            </w:pPr>
            <w:r w:rsidRPr="00E75E1A">
              <w:rPr>
                <w:rFonts w:asciiTheme="minorHAnsi" w:hAnsiTheme="minorHAnsi" w:cstheme="minorHAnsi"/>
                <w:lang w:val="pl-PL" w:eastAsia="ar-SA"/>
              </w:rPr>
              <w:t>Zestaw narzędzi z podnośnikiem</w:t>
            </w:r>
            <w:r w:rsidR="00366D62" w:rsidRPr="00E75E1A">
              <w:rPr>
                <w:rFonts w:asciiTheme="minorHAnsi" w:hAnsiTheme="minorHAnsi" w:cstheme="minorHAnsi"/>
                <w:lang w:val="pl-PL" w:eastAsia="ar-SA"/>
              </w:rPr>
              <w:t xml:space="preserve"> i pełnowymiarowe koło zapasowe</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371ED9"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7420C" w14:textId="77777777" w:rsidR="008658DD" w:rsidRPr="00E75E1A" w:rsidRDefault="008658DD">
            <w:pPr>
              <w:rPr>
                <w:rFonts w:asciiTheme="minorHAnsi" w:hAnsiTheme="minorHAnsi" w:cstheme="minorHAnsi"/>
                <w:lang w:val="pl-PL" w:eastAsia="ar-SA"/>
              </w:rPr>
            </w:pPr>
          </w:p>
        </w:tc>
      </w:tr>
      <w:tr w:rsidR="008658DD" w:rsidRPr="00E75E1A" w14:paraId="15A7E2CA"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8FF9D2" w14:textId="77777777" w:rsidR="008658DD" w:rsidRPr="00E75E1A" w:rsidRDefault="00F67A83"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22</w:t>
            </w:r>
            <w:r w:rsidR="008658DD" w:rsidRPr="00E75E1A">
              <w:rPr>
                <w:rFonts w:asciiTheme="minorHAnsi" w:hAnsiTheme="minorHAnsi" w:cstheme="minorHAnsi"/>
                <w:sz w:val="22"/>
                <w:szCs w:val="22"/>
                <w:lang w:val="pl-PL" w:eastAsia="ar-SA"/>
              </w:rPr>
              <w:t>.</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6FDBBB" w14:textId="77777777" w:rsidR="008658DD" w:rsidRPr="00E75E1A" w:rsidRDefault="008658DD" w:rsidP="00D62B6B">
            <w:pPr>
              <w:ind w:right="141"/>
              <w:jc w:val="both"/>
              <w:rPr>
                <w:rFonts w:asciiTheme="minorHAnsi" w:hAnsiTheme="minorHAnsi" w:cstheme="minorHAnsi"/>
                <w:lang w:val="pl-PL" w:eastAsia="ar-SA"/>
              </w:rPr>
            </w:pPr>
            <w:r w:rsidRPr="00E75E1A">
              <w:rPr>
                <w:rFonts w:asciiTheme="minorHAnsi" w:hAnsiTheme="minorHAnsi" w:cstheme="minorHAnsi"/>
                <w:lang w:val="pl-PL" w:eastAsia="ar-SA"/>
              </w:rPr>
              <w:t>Wylot spalin umiejscowiony tak, aby zapobiec możliwości d</w:t>
            </w:r>
            <w:r w:rsidR="009C63CA" w:rsidRPr="00E75E1A">
              <w:rPr>
                <w:rFonts w:asciiTheme="minorHAnsi" w:hAnsiTheme="minorHAnsi" w:cstheme="minorHAnsi"/>
                <w:lang w:val="pl-PL" w:eastAsia="ar-SA"/>
              </w:rPr>
              <w:t xml:space="preserve">ostawania </w:t>
            </w:r>
            <w:proofErr w:type="spellStart"/>
            <w:r w:rsidR="009C63CA" w:rsidRPr="00E75E1A">
              <w:rPr>
                <w:rFonts w:asciiTheme="minorHAnsi" w:hAnsiTheme="minorHAnsi" w:cstheme="minorHAnsi"/>
                <w:lang w:val="pl-PL" w:eastAsia="ar-SA"/>
              </w:rPr>
              <w:t>sie</w:t>
            </w:r>
            <w:proofErr w:type="spellEnd"/>
            <w:r w:rsidR="009C63CA" w:rsidRPr="00E75E1A">
              <w:rPr>
                <w:rFonts w:asciiTheme="minorHAnsi" w:hAnsiTheme="minorHAnsi" w:cstheme="minorHAnsi"/>
                <w:lang w:val="pl-PL" w:eastAsia="ar-SA"/>
              </w:rPr>
              <w:t xml:space="preserve"> ich</w:t>
            </w:r>
            <w:r w:rsidR="00D32CE2" w:rsidRPr="00E75E1A">
              <w:rPr>
                <w:rFonts w:asciiTheme="minorHAnsi" w:hAnsiTheme="minorHAnsi" w:cstheme="minorHAnsi"/>
                <w:lang w:val="pl-PL" w:eastAsia="ar-SA"/>
              </w:rPr>
              <w:t xml:space="preserve"> </w:t>
            </w:r>
            <w:r w:rsidRPr="00E75E1A">
              <w:rPr>
                <w:rFonts w:asciiTheme="minorHAnsi" w:hAnsiTheme="minorHAnsi" w:cstheme="minorHAnsi"/>
                <w:lang w:val="pl-PL" w:eastAsia="ar-SA"/>
              </w:rPr>
              <w:t>do przedziału medycznego zwłaszcza przez najczęściej otwierane drzwi boczne prawe.</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4D8B40"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3C276" w14:textId="77777777" w:rsidR="008658DD" w:rsidRPr="00E75E1A" w:rsidRDefault="008658DD">
            <w:pPr>
              <w:rPr>
                <w:rFonts w:asciiTheme="minorHAnsi" w:hAnsiTheme="minorHAnsi" w:cstheme="minorHAnsi"/>
                <w:lang w:val="pl-PL" w:eastAsia="ar-SA"/>
              </w:rPr>
            </w:pPr>
          </w:p>
        </w:tc>
      </w:tr>
      <w:tr w:rsidR="008658DD" w:rsidRPr="00E75E1A" w14:paraId="1DC3CC2C"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B42284" w14:textId="77777777" w:rsidR="008658DD" w:rsidRPr="00E75E1A" w:rsidRDefault="00F67A83"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23</w:t>
            </w:r>
            <w:r w:rsidR="008658DD" w:rsidRPr="00E75E1A">
              <w:rPr>
                <w:rFonts w:asciiTheme="minorHAnsi" w:hAnsiTheme="minorHAnsi" w:cstheme="minorHAnsi"/>
                <w:sz w:val="22"/>
                <w:szCs w:val="22"/>
                <w:lang w:val="pl-PL" w:eastAsia="ar-SA"/>
              </w:rPr>
              <w:t>.</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9D1890" w14:textId="77777777" w:rsidR="008658DD" w:rsidRPr="00E75E1A" w:rsidRDefault="008658DD" w:rsidP="00D62B6B">
            <w:pPr>
              <w:jc w:val="both"/>
              <w:rPr>
                <w:rFonts w:asciiTheme="minorHAnsi" w:hAnsiTheme="minorHAnsi" w:cstheme="minorHAnsi"/>
                <w:lang w:val="pl-PL" w:eastAsia="ar-SA"/>
              </w:rPr>
            </w:pPr>
            <w:r w:rsidRPr="00E75E1A">
              <w:rPr>
                <w:rFonts w:asciiTheme="minorHAnsi" w:hAnsiTheme="minorHAnsi" w:cstheme="minorHAnsi"/>
                <w:lang w:val="pl-PL" w:eastAsia="ar-SA"/>
              </w:rPr>
              <w:t>Przednie reflektory przeciwmgielne.</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C43AC2"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EF46E" w14:textId="77777777" w:rsidR="008658DD" w:rsidRPr="00E75E1A" w:rsidRDefault="008658DD">
            <w:pPr>
              <w:rPr>
                <w:rFonts w:asciiTheme="minorHAnsi" w:hAnsiTheme="minorHAnsi" w:cstheme="minorHAnsi"/>
                <w:lang w:val="pl-PL" w:eastAsia="ar-SA"/>
              </w:rPr>
            </w:pPr>
          </w:p>
        </w:tc>
      </w:tr>
      <w:tr w:rsidR="008658DD" w:rsidRPr="00E75E1A" w14:paraId="725079A3"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7C6DE7" w14:textId="77777777" w:rsidR="008658DD" w:rsidRPr="00E75E1A" w:rsidRDefault="00F67A83"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24</w:t>
            </w:r>
            <w:r w:rsidR="008658DD" w:rsidRPr="00E75E1A">
              <w:rPr>
                <w:rFonts w:asciiTheme="minorHAnsi" w:hAnsiTheme="minorHAnsi" w:cstheme="minorHAnsi"/>
                <w:sz w:val="22"/>
                <w:szCs w:val="22"/>
                <w:lang w:val="pl-PL" w:eastAsia="ar-SA"/>
              </w:rPr>
              <w:t>.</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91206A" w14:textId="54393706" w:rsidR="008658DD" w:rsidRPr="00E75E1A" w:rsidRDefault="008658DD" w:rsidP="00D62B6B">
            <w:pPr>
              <w:jc w:val="both"/>
              <w:rPr>
                <w:rFonts w:asciiTheme="minorHAnsi" w:hAnsiTheme="minorHAnsi" w:cstheme="minorHAnsi"/>
                <w:lang w:val="pl-PL" w:eastAsia="ar-SA"/>
              </w:rPr>
            </w:pPr>
            <w:r w:rsidRPr="00E75E1A">
              <w:rPr>
                <w:rFonts w:asciiTheme="minorHAnsi" w:hAnsiTheme="minorHAnsi" w:cstheme="minorHAnsi"/>
                <w:lang w:val="pl-PL" w:eastAsia="ar-SA"/>
              </w:rPr>
              <w:t>Zbiornik paliwa o pojemności min. 7</w:t>
            </w:r>
            <w:r w:rsidR="009A6343" w:rsidRPr="00E75E1A">
              <w:rPr>
                <w:rFonts w:asciiTheme="minorHAnsi" w:hAnsiTheme="minorHAnsi" w:cstheme="minorHAnsi"/>
                <w:lang w:val="pl-PL" w:eastAsia="ar-SA"/>
              </w:rPr>
              <w:t xml:space="preserve">1 </w:t>
            </w:r>
            <w:r w:rsidRPr="00E75E1A">
              <w:rPr>
                <w:rFonts w:asciiTheme="minorHAnsi" w:hAnsiTheme="minorHAnsi" w:cstheme="minorHAnsi"/>
                <w:lang w:val="pl-PL" w:eastAsia="ar-SA"/>
              </w:rPr>
              <w:t>l</w:t>
            </w:r>
            <w:r w:rsidR="009A6343" w:rsidRPr="00E75E1A">
              <w:rPr>
                <w:rFonts w:asciiTheme="minorHAnsi" w:hAnsiTheme="minorHAnsi" w:cstheme="minorHAnsi"/>
                <w:lang w:val="pl-PL" w:eastAsia="ar-SA"/>
              </w:rPr>
              <w:t>itrów</w:t>
            </w:r>
            <w:r w:rsidRPr="00E75E1A">
              <w:rPr>
                <w:rFonts w:asciiTheme="minorHAnsi" w:hAnsiTheme="minorHAnsi" w:cstheme="minorHAnsi"/>
                <w:lang w:val="pl-PL" w:eastAsia="ar-SA"/>
              </w:rPr>
              <w: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95791F" w14:textId="77777777" w:rsidR="008658DD" w:rsidRPr="00E75E1A" w:rsidRDefault="00530BF1" w:rsidP="00F965F3">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4626B" w14:textId="77777777" w:rsidR="008658DD" w:rsidRPr="00E75E1A" w:rsidRDefault="008658DD">
            <w:pPr>
              <w:rPr>
                <w:rFonts w:asciiTheme="minorHAnsi" w:hAnsiTheme="minorHAnsi" w:cstheme="minorHAnsi"/>
                <w:lang w:val="pl-PL" w:eastAsia="ar-SA"/>
              </w:rPr>
            </w:pPr>
          </w:p>
        </w:tc>
      </w:tr>
      <w:tr w:rsidR="008658DD" w:rsidRPr="00E75E1A" w14:paraId="3214AA89" w14:textId="77777777" w:rsidTr="00F77540">
        <w:trPr>
          <w:trHeight w:val="268"/>
        </w:trPr>
        <w:tc>
          <w:tcPr>
            <w:tcW w:w="566" w:type="dxa"/>
            <w:tcBorders>
              <w:top w:val="nil"/>
              <w:left w:val="single" w:sz="4" w:space="0" w:color="000000"/>
              <w:bottom w:val="single" w:sz="4" w:space="0" w:color="000000"/>
              <w:right w:val="single" w:sz="4" w:space="0" w:color="000000"/>
            </w:tcBorders>
            <w:shd w:val="clear" w:color="auto" w:fill="FFFFFF"/>
            <w:vAlign w:val="center"/>
            <w:hideMark/>
          </w:tcPr>
          <w:p w14:paraId="14574918" w14:textId="77777777" w:rsidR="008658DD" w:rsidRPr="00E75E1A" w:rsidRDefault="00F67A83"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25</w:t>
            </w:r>
            <w:r w:rsidR="008658DD" w:rsidRPr="00E75E1A">
              <w:rPr>
                <w:rFonts w:asciiTheme="minorHAnsi" w:hAnsiTheme="minorHAnsi" w:cstheme="minorHAnsi"/>
                <w:sz w:val="22"/>
                <w:szCs w:val="22"/>
                <w:lang w:val="pl-PL" w:eastAsia="ar-SA"/>
              </w:rPr>
              <w:t>.</w:t>
            </w:r>
          </w:p>
        </w:tc>
        <w:tc>
          <w:tcPr>
            <w:tcW w:w="7382" w:type="dxa"/>
            <w:tcBorders>
              <w:top w:val="nil"/>
              <w:left w:val="single" w:sz="4" w:space="0" w:color="000000"/>
              <w:bottom w:val="single" w:sz="4" w:space="0" w:color="000000"/>
              <w:right w:val="single" w:sz="4" w:space="0" w:color="000000"/>
            </w:tcBorders>
            <w:shd w:val="clear" w:color="auto" w:fill="FFFFFF"/>
            <w:vAlign w:val="center"/>
            <w:hideMark/>
          </w:tcPr>
          <w:p w14:paraId="739BE054" w14:textId="77777777" w:rsidR="008658DD" w:rsidRPr="00E75E1A" w:rsidRDefault="008658DD" w:rsidP="00D62B6B">
            <w:pPr>
              <w:jc w:val="both"/>
              <w:rPr>
                <w:rFonts w:asciiTheme="minorHAnsi" w:hAnsiTheme="minorHAnsi" w:cstheme="minorHAnsi"/>
                <w:lang w:val="pl-PL" w:eastAsia="ar-SA"/>
              </w:rPr>
            </w:pPr>
            <w:r w:rsidRPr="00E75E1A">
              <w:rPr>
                <w:rFonts w:asciiTheme="minorHAnsi" w:hAnsiTheme="minorHAnsi" w:cstheme="minorHAnsi"/>
                <w:lang w:val="pl-PL" w:eastAsia="ar-SA"/>
              </w:rPr>
              <w:t xml:space="preserve">Elektryczne złącze do podłączenia urządzeń zewnętrznych (technologia CAN </w:t>
            </w:r>
            <w:proofErr w:type="spellStart"/>
            <w:r w:rsidRPr="00E75E1A">
              <w:rPr>
                <w:rFonts w:asciiTheme="minorHAnsi" w:hAnsiTheme="minorHAnsi" w:cstheme="minorHAnsi"/>
                <w:lang w:val="pl-PL" w:eastAsia="ar-SA"/>
              </w:rPr>
              <w:t>bus</w:t>
            </w:r>
            <w:proofErr w:type="spellEnd"/>
            <w:r w:rsidRPr="00E75E1A">
              <w:rPr>
                <w:rFonts w:asciiTheme="minorHAnsi" w:hAnsiTheme="minorHAnsi" w:cstheme="minorHAnsi"/>
                <w:lang w:val="pl-PL" w:eastAsia="ar-SA"/>
              </w:rPr>
              <w:t>).</w:t>
            </w:r>
          </w:p>
        </w:tc>
        <w:tc>
          <w:tcPr>
            <w:tcW w:w="2127" w:type="dxa"/>
            <w:tcBorders>
              <w:top w:val="nil"/>
              <w:left w:val="single" w:sz="4" w:space="0" w:color="000000"/>
              <w:bottom w:val="single" w:sz="4" w:space="0" w:color="000000"/>
              <w:right w:val="single" w:sz="4" w:space="0" w:color="000000"/>
            </w:tcBorders>
            <w:shd w:val="clear" w:color="auto" w:fill="FFFFFF"/>
            <w:vAlign w:val="center"/>
            <w:hideMark/>
          </w:tcPr>
          <w:p w14:paraId="3DF9E2B6"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nil"/>
              <w:left w:val="single" w:sz="4" w:space="0" w:color="000000"/>
              <w:bottom w:val="single" w:sz="4" w:space="0" w:color="000000"/>
              <w:right w:val="single" w:sz="4" w:space="0" w:color="000000"/>
            </w:tcBorders>
            <w:shd w:val="clear" w:color="auto" w:fill="FFFFFF"/>
            <w:vAlign w:val="center"/>
          </w:tcPr>
          <w:p w14:paraId="367B450C" w14:textId="77777777" w:rsidR="008658DD" w:rsidRPr="00E75E1A" w:rsidRDefault="008658DD">
            <w:pPr>
              <w:rPr>
                <w:rFonts w:asciiTheme="minorHAnsi" w:hAnsiTheme="minorHAnsi" w:cstheme="minorHAnsi"/>
                <w:lang w:val="pl-PL" w:eastAsia="ar-SA"/>
              </w:rPr>
            </w:pPr>
          </w:p>
        </w:tc>
      </w:tr>
      <w:tr w:rsidR="008658DD" w:rsidRPr="00E75E1A" w14:paraId="1D3AD809" w14:textId="77777777" w:rsidTr="00F77540">
        <w:trPr>
          <w:trHeight w:val="268"/>
        </w:trPr>
        <w:tc>
          <w:tcPr>
            <w:tcW w:w="566" w:type="dxa"/>
            <w:tcBorders>
              <w:top w:val="nil"/>
              <w:left w:val="single" w:sz="4" w:space="0" w:color="000000"/>
              <w:bottom w:val="single" w:sz="4" w:space="0" w:color="000000"/>
              <w:right w:val="single" w:sz="4" w:space="0" w:color="000000"/>
            </w:tcBorders>
            <w:shd w:val="clear" w:color="auto" w:fill="FFFFFF"/>
            <w:vAlign w:val="center"/>
            <w:hideMark/>
          </w:tcPr>
          <w:p w14:paraId="5DDF270E" w14:textId="77777777" w:rsidR="008658DD" w:rsidRPr="00E75E1A" w:rsidRDefault="00F67A83"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26</w:t>
            </w:r>
            <w:r w:rsidR="008658DD" w:rsidRPr="00E75E1A">
              <w:rPr>
                <w:rFonts w:asciiTheme="minorHAnsi" w:hAnsiTheme="minorHAnsi" w:cstheme="minorHAnsi"/>
                <w:sz w:val="22"/>
                <w:szCs w:val="22"/>
                <w:lang w:val="pl-PL" w:eastAsia="ar-SA"/>
              </w:rPr>
              <w:t>.</w:t>
            </w:r>
          </w:p>
        </w:tc>
        <w:tc>
          <w:tcPr>
            <w:tcW w:w="7382" w:type="dxa"/>
            <w:tcBorders>
              <w:top w:val="nil"/>
              <w:left w:val="single" w:sz="4" w:space="0" w:color="000000"/>
              <w:bottom w:val="single" w:sz="4" w:space="0" w:color="000000"/>
              <w:right w:val="single" w:sz="4" w:space="0" w:color="000000"/>
            </w:tcBorders>
            <w:shd w:val="clear" w:color="auto" w:fill="FFFFFF"/>
            <w:vAlign w:val="center"/>
            <w:hideMark/>
          </w:tcPr>
          <w:p w14:paraId="54EA2365" w14:textId="77777777" w:rsidR="008658DD" w:rsidRPr="00E75E1A" w:rsidRDefault="008658DD" w:rsidP="00C65294">
            <w:pPr>
              <w:ind w:right="141"/>
              <w:jc w:val="both"/>
              <w:rPr>
                <w:rFonts w:asciiTheme="minorHAnsi" w:hAnsiTheme="minorHAnsi" w:cstheme="minorHAnsi"/>
                <w:lang w:val="pl-PL" w:eastAsia="ar-SA"/>
              </w:rPr>
            </w:pPr>
            <w:r w:rsidRPr="00E75E1A">
              <w:rPr>
                <w:rFonts w:asciiTheme="minorHAnsi" w:hAnsiTheme="minorHAnsi" w:cstheme="minorHAnsi"/>
                <w:lang w:val="pl-PL" w:eastAsia="ar-SA"/>
              </w:rPr>
              <w:t>Radioodtwarzacz</w:t>
            </w:r>
            <w:r w:rsidR="009148BB" w:rsidRPr="00E75E1A">
              <w:rPr>
                <w:rFonts w:asciiTheme="minorHAnsi" w:hAnsiTheme="minorHAnsi" w:cstheme="minorHAnsi"/>
                <w:lang w:val="pl-PL" w:eastAsia="ar-SA"/>
              </w:rPr>
              <w:t xml:space="preserve"> z wejściem</w:t>
            </w:r>
            <w:r w:rsidRPr="00E75E1A">
              <w:rPr>
                <w:rFonts w:asciiTheme="minorHAnsi" w:hAnsiTheme="minorHAnsi" w:cstheme="minorHAnsi"/>
                <w:lang w:val="pl-PL" w:eastAsia="ar-SA"/>
              </w:rPr>
              <w:t xml:space="preserve"> </w:t>
            </w:r>
            <w:r w:rsidR="009148BB" w:rsidRPr="00E75E1A">
              <w:rPr>
                <w:rFonts w:asciiTheme="minorHAnsi" w:hAnsiTheme="minorHAnsi" w:cstheme="minorHAnsi"/>
                <w:lang w:val="pl-PL" w:eastAsia="ar-SA"/>
              </w:rPr>
              <w:t>USB</w:t>
            </w:r>
            <w:r w:rsidRPr="00E75E1A">
              <w:rPr>
                <w:rFonts w:asciiTheme="minorHAnsi" w:hAnsiTheme="minorHAnsi" w:cstheme="minorHAnsi"/>
                <w:lang w:val="pl-PL" w:eastAsia="ar-SA"/>
              </w:rPr>
              <w:t xml:space="preserve"> z głośnikami w kabinie kierowcy i</w:t>
            </w:r>
            <w:r w:rsidR="00C65294" w:rsidRPr="00E75E1A">
              <w:rPr>
                <w:rFonts w:asciiTheme="minorHAnsi" w:hAnsiTheme="minorHAnsi" w:cstheme="minorHAnsi"/>
                <w:lang w:val="pl-PL" w:eastAsia="ar-SA"/>
              </w:rPr>
              <w:t> </w:t>
            </w:r>
            <w:r w:rsidRPr="00E75E1A">
              <w:rPr>
                <w:rFonts w:asciiTheme="minorHAnsi" w:hAnsiTheme="minorHAnsi" w:cstheme="minorHAnsi"/>
                <w:lang w:val="pl-PL" w:eastAsia="ar-SA"/>
              </w:rPr>
              <w:t>przedziale medycznym, zasilany z 12V z eliminacją zakłóceń i anteną dachową ze wzmacniaczem antenowym. Możliwość całkowitego wyciszenia głośników w przedziale medycznym z panelu sterującego.</w:t>
            </w:r>
          </w:p>
        </w:tc>
        <w:tc>
          <w:tcPr>
            <w:tcW w:w="2127" w:type="dxa"/>
            <w:tcBorders>
              <w:top w:val="nil"/>
              <w:left w:val="single" w:sz="4" w:space="0" w:color="000000"/>
              <w:bottom w:val="single" w:sz="4" w:space="0" w:color="000000"/>
              <w:right w:val="single" w:sz="4" w:space="0" w:color="000000"/>
            </w:tcBorders>
            <w:shd w:val="clear" w:color="auto" w:fill="FFFFFF"/>
            <w:vAlign w:val="center"/>
            <w:hideMark/>
          </w:tcPr>
          <w:p w14:paraId="355CB554"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nil"/>
              <w:left w:val="single" w:sz="4" w:space="0" w:color="000000"/>
              <w:bottom w:val="single" w:sz="4" w:space="0" w:color="000000"/>
              <w:right w:val="single" w:sz="4" w:space="0" w:color="000000"/>
            </w:tcBorders>
            <w:shd w:val="clear" w:color="auto" w:fill="FFFFFF"/>
            <w:vAlign w:val="center"/>
          </w:tcPr>
          <w:p w14:paraId="40A536F9" w14:textId="77777777" w:rsidR="008658DD" w:rsidRPr="00E75E1A" w:rsidRDefault="008658DD">
            <w:pPr>
              <w:rPr>
                <w:rFonts w:asciiTheme="minorHAnsi" w:hAnsiTheme="minorHAnsi" w:cstheme="minorHAnsi"/>
                <w:lang w:val="pl-PL" w:eastAsia="ar-SA"/>
              </w:rPr>
            </w:pPr>
          </w:p>
        </w:tc>
      </w:tr>
      <w:tr w:rsidR="008658DD" w:rsidRPr="00E75E1A" w14:paraId="59B07F9B" w14:textId="77777777" w:rsidTr="00F77540">
        <w:trPr>
          <w:trHeight w:val="268"/>
        </w:trPr>
        <w:tc>
          <w:tcPr>
            <w:tcW w:w="566" w:type="dxa"/>
            <w:tcBorders>
              <w:top w:val="nil"/>
              <w:left w:val="single" w:sz="4" w:space="0" w:color="000000"/>
              <w:bottom w:val="single" w:sz="4" w:space="0" w:color="000000"/>
              <w:right w:val="single" w:sz="4" w:space="0" w:color="000000"/>
            </w:tcBorders>
            <w:shd w:val="clear" w:color="auto" w:fill="FFFFFF"/>
            <w:vAlign w:val="center"/>
            <w:hideMark/>
          </w:tcPr>
          <w:p w14:paraId="757E821F" w14:textId="77777777" w:rsidR="008658DD" w:rsidRPr="00E75E1A" w:rsidRDefault="00F67A83"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27</w:t>
            </w:r>
            <w:r w:rsidR="008658DD" w:rsidRPr="00E75E1A">
              <w:rPr>
                <w:rFonts w:asciiTheme="minorHAnsi" w:hAnsiTheme="minorHAnsi" w:cstheme="minorHAnsi"/>
                <w:sz w:val="22"/>
                <w:szCs w:val="22"/>
                <w:lang w:val="pl-PL" w:eastAsia="ar-SA"/>
              </w:rPr>
              <w:t>.</w:t>
            </w:r>
          </w:p>
        </w:tc>
        <w:tc>
          <w:tcPr>
            <w:tcW w:w="7382" w:type="dxa"/>
            <w:tcBorders>
              <w:top w:val="nil"/>
              <w:left w:val="single" w:sz="4" w:space="0" w:color="000000"/>
              <w:bottom w:val="single" w:sz="4" w:space="0" w:color="000000"/>
              <w:right w:val="single" w:sz="4" w:space="0" w:color="000000"/>
            </w:tcBorders>
            <w:shd w:val="clear" w:color="auto" w:fill="FFFFFF"/>
            <w:vAlign w:val="center"/>
            <w:hideMark/>
          </w:tcPr>
          <w:p w14:paraId="1152C997" w14:textId="77777777" w:rsidR="008658DD" w:rsidRPr="00E75E1A" w:rsidRDefault="008658DD" w:rsidP="00D62B6B">
            <w:pPr>
              <w:ind w:right="141"/>
              <w:jc w:val="both"/>
              <w:rPr>
                <w:rFonts w:asciiTheme="minorHAnsi" w:hAnsiTheme="minorHAnsi" w:cstheme="minorHAnsi"/>
                <w:lang w:val="pl-PL" w:eastAsia="ar-SA"/>
              </w:rPr>
            </w:pPr>
            <w:r w:rsidRPr="00E75E1A">
              <w:rPr>
                <w:rFonts w:asciiTheme="minorHAnsi" w:hAnsiTheme="minorHAnsi" w:cstheme="minorHAnsi"/>
                <w:lang w:val="pl-PL" w:eastAsia="ar-SA"/>
              </w:rPr>
              <w:t xml:space="preserve">Kamera cofania </w:t>
            </w:r>
            <w:r w:rsidR="00B47498" w:rsidRPr="00E75E1A">
              <w:rPr>
                <w:rFonts w:asciiTheme="minorHAnsi" w:hAnsiTheme="minorHAnsi" w:cstheme="minorHAnsi"/>
                <w:lang w:val="pl-PL" w:eastAsia="ar-SA"/>
              </w:rPr>
              <w:t xml:space="preserve">z podglądem na </w:t>
            </w:r>
            <w:r w:rsidRPr="00E75E1A">
              <w:rPr>
                <w:rFonts w:asciiTheme="minorHAnsi" w:hAnsiTheme="minorHAnsi" w:cstheme="minorHAnsi"/>
                <w:lang w:val="pl-PL" w:eastAsia="ar-SA"/>
              </w:rPr>
              <w:t>wyświetlacz</w:t>
            </w:r>
            <w:r w:rsidR="00B47498" w:rsidRPr="00E75E1A">
              <w:rPr>
                <w:rFonts w:asciiTheme="minorHAnsi" w:hAnsiTheme="minorHAnsi" w:cstheme="minorHAnsi"/>
                <w:lang w:val="pl-PL" w:eastAsia="ar-SA"/>
              </w:rPr>
              <w:t>u</w:t>
            </w:r>
            <w:r w:rsidRPr="00E75E1A">
              <w:rPr>
                <w:rFonts w:asciiTheme="minorHAnsi" w:hAnsiTheme="minorHAnsi" w:cstheme="minorHAnsi"/>
                <w:lang w:val="pl-PL" w:eastAsia="ar-SA"/>
              </w:rPr>
              <w:t xml:space="preserve"> LCD w formie lusterka wstecznego zamontowan</w:t>
            </w:r>
            <w:r w:rsidR="00B47498" w:rsidRPr="00E75E1A">
              <w:rPr>
                <w:rFonts w:asciiTheme="minorHAnsi" w:hAnsiTheme="minorHAnsi" w:cstheme="minorHAnsi"/>
                <w:lang w:val="pl-PL" w:eastAsia="ar-SA"/>
              </w:rPr>
              <w:t>a</w:t>
            </w:r>
            <w:r w:rsidRPr="00E75E1A">
              <w:rPr>
                <w:rFonts w:asciiTheme="minorHAnsi" w:hAnsiTheme="minorHAnsi" w:cstheme="minorHAnsi"/>
                <w:lang w:val="pl-PL" w:eastAsia="ar-SA"/>
              </w:rPr>
              <w:t xml:space="preserve"> w kabinie kierowcy.</w:t>
            </w:r>
          </w:p>
        </w:tc>
        <w:tc>
          <w:tcPr>
            <w:tcW w:w="2127" w:type="dxa"/>
            <w:tcBorders>
              <w:top w:val="nil"/>
              <w:left w:val="single" w:sz="4" w:space="0" w:color="000000"/>
              <w:bottom w:val="single" w:sz="4" w:space="0" w:color="000000"/>
              <w:right w:val="single" w:sz="4" w:space="0" w:color="000000"/>
            </w:tcBorders>
            <w:shd w:val="clear" w:color="auto" w:fill="FFFFFF"/>
            <w:vAlign w:val="center"/>
            <w:hideMark/>
          </w:tcPr>
          <w:p w14:paraId="300C4FBE"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nil"/>
              <w:left w:val="single" w:sz="4" w:space="0" w:color="000000"/>
              <w:bottom w:val="single" w:sz="4" w:space="0" w:color="000000"/>
              <w:right w:val="single" w:sz="4" w:space="0" w:color="000000"/>
            </w:tcBorders>
            <w:shd w:val="clear" w:color="auto" w:fill="FFFFFF"/>
            <w:vAlign w:val="center"/>
          </w:tcPr>
          <w:p w14:paraId="635BF41A" w14:textId="77777777" w:rsidR="008658DD" w:rsidRPr="00E75E1A" w:rsidRDefault="008658DD">
            <w:pPr>
              <w:rPr>
                <w:rFonts w:asciiTheme="minorHAnsi" w:hAnsiTheme="minorHAnsi" w:cstheme="minorHAnsi"/>
                <w:lang w:val="pl-PL" w:eastAsia="ar-SA"/>
              </w:rPr>
            </w:pPr>
          </w:p>
        </w:tc>
      </w:tr>
      <w:tr w:rsidR="008658DD" w:rsidRPr="00E75E1A" w14:paraId="5A2E4638" w14:textId="77777777" w:rsidTr="00F77540">
        <w:trPr>
          <w:trHeight w:val="268"/>
        </w:trPr>
        <w:tc>
          <w:tcPr>
            <w:tcW w:w="566" w:type="dxa"/>
            <w:vMerge w:val="restart"/>
            <w:tcBorders>
              <w:top w:val="single" w:sz="4" w:space="0" w:color="000000"/>
              <w:left w:val="single" w:sz="4" w:space="0" w:color="000000"/>
              <w:bottom w:val="nil"/>
              <w:right w:val="single" w:sz="4" w:space="0" w:color="000000"/>
            </w:tcBorders>
            <w:shd w:val="clear" w:color="auto" w:fill="FFFFFF"/>
            <w:vAlign w:val="center"/>
            <w:hideMark/>
          </w:tcPr>
          <w:p w14:paraId="631C484E" w14:textId="77777777" w:rsidR="008658DD" w:rsidRPr="00E75E1A" w:rsidRDefault="00F67A83"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28</w:t>
            </w:r>
            <w:r w:rsidR="008658DD" w:rsidRPr="00E75E1A">
              <w:rPr>
                <w:rFonts w:asciiTheme="minorHAnsi" w:hAnsiTheme="minorHAnsi" w:cstheme="minorHAnsi"/>
                <w:sz w:val="22"/>
                <w:szCs w:val="22"/>
                <w:lang w:val="pl-PL" w:eastAsia="ar-SA"/>
              </w:rPr>
              <w:t>.</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0EC0DC" w14:textId="77777777" w:rsidR="008658DD" w:rsidRPr="00E75E1A" w:rsidRDefault="008658DD" w:rsidP="00D62B6B">
            <w:pPr>
              <w:ind w:right="141"/>
              <w:jc w:val="both"/>
              <w:rPr>
                <w:rFonts w:asciiTheme="minorHAnsi" w:hAnsiTheme="minorHAnsi" w:cstheme="minorHAnsi"/>
                <w:lang w:val="pl-PL" w:eastAsia="ar-SA"/>
              </w:rPr>
            </w:pPr>
            <w:r w:rsidRPr="00E75E1A">
              <w:rPr>
                <w:rFonts w:asciiTheme="minorHAnsi" w:hAnsiTheme="minorHAnsi" w:cstheme="minorHAnsi"/>
                <w:lang w:val="pl-PL" w:eastAsia="ar-SA"/>
              </w:rPr>
              <w:t>Kabina kierowcy ma być wyposażona w</w:t>
            </w:r>
            <w:r w:rsidR="00D32CE2" w:rsidRPr="00E75E1A">
              <w:rPr>
                <w:rFonts w:asciiTheme="minorHAnsi" w:hAnsiTheme="minorHAnsi" w:cstheme="minorHAnsi"/>
                <w:lang w:val="pl-PL" w:eastAsia="ar-SA"/>
              </w:rPr>
              <w:t xml:space="preserve"> </w:t>
            </w:r>
            <w:r w:rsidRPr="00E75E1A">
              <w:rPr>
                <w:rFonts w:asciiTheme="minorHAnsi" w:hAnsiTheme="minorHAnsi" w:cstheme="minorHAnsi"/>
                <w:lang w:val="pl-PL" w:eastAsia="ar-SA"/>
              </w:rPr>
              <w:t>panel</w:t>
            </w:r>
            <w:r w:rsidR="00D32CE2" w:rsidRPr="00E75E1A">
              <w:rPr>
                <w:rFonts w:asciiTheme="minorHAnsi" w:hAnsiTheme="minorHAnsi" w:cstheme="minorHAnsi"/>
                <w:lang w:val="pl-PL" w:eastAsia="ar-SA"/>
              </w:rPr>
              <w:t xml:space="preserve"> </w:t>
            </w:r>
            <w:r w:rsidRPr="00E75E1A">
              <w:rPr>
                <w:rFonts w:asciiTheme="minorHAnsi" w:hAnsiTheme="minorHAnsi" w:cstheme="minorHAnsi"/>
                <w:lang w:val="pl-PL" w:eastAsia="ar-SA"/>
              </w:rPr>
              <w:t>sterujący następującymi funkcjami:</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09A0AD"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tcPr>
          <w:p w14:paraId="0065BDC8" w14:textId="77777777" w:rsidR="008658DD" w:rsidRPr="00E75E1A" w:rsidRDefault="008658DD">
            <w:pPr>
              <w:suppressLineNumbers/>
              <w:rPr>
                <w:rFonts w:asciiTheme="minorHAnsi" w:hAnsiTheme="minorHAnsi" w:cstheme="minorHAnsi"/>
                <w:lang w:val="pl-PL" w:eastAsia="ar-SA"/>
              </w:rPr>
            </w:pPr>
          </w:p>
        </w:tc>
      </w:tr>
      <w:tr w:rsidR="008658DD" w:rsidRPr="00E75E1A" w14:paraId="119FE209" w14:textId="77777777" w:rsidTr="00F77540">
        <w:trPr>
          <w:trHeight w:val="268"/>
        </w:trPr>
        <w:tc>
          <w:tcPr>
            <w:tcW w:w="566" w:type="dxa"/>
            <w:vMerge/>
            <w:tcBorders>
              <w:top w:val="single" w:sz="4" w:space="0" w:color="000000"/>
              <w:left w:val="single" w:sz="4" w:space="0" w:color="000000"/>
              <w:bottom w:val="nil"/>
              <w:right w:val="single" w:sz="4" w:space="0" w:color="000000"/>
            </w:tcBorders>
            <w:vAlign w:val="center"/>
            <w:hideMark/>
          </w:tcPr>
          <w:p w14:paraId="3C48C4C3" w14:textId="77777777" w:rsidR="008658DD" w:rsidRPr="00E75E1A" w:rsidRDefault="008658DD" w:rsidP="00ED709A">
            <w:pPr>
              <w:widowControl/>
              <w:suppressAutoHyphens w:val="0"/>
              <w:spacing w:line="240" w:lineRule="auto"/>
              <w:jc w:val="center"/>
              <w:rPr>
                <w:rFonts w:asciiTheme="minorHAnsi" w:hAnsiTheme="minorHAnsi" w:cstheme="minorHAnsi"/>
                <w:sz w:val="22"/>
                <w:szCs w:val="22"/>
                <w:lang w:val="pl-PL" w:eastAsia="ar-SA"/>
              </w:rPr>
            </w:pP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B13CB6" w14:textId="77777777" w:rsidR="008658DD" w:rsidRPr="00E75E1A" w:rsidRDefault="008658DD" w:rsidP="00D62B6B">
            <w:pPr>
              <w:suppressLineNumbers/>
              <w:tabs>
                <w:tab w:val="left" w:pos="170"/>
              </w:tabs>
              <w:ind w:left="170" w:hanging="170"/>
              <w:jc w:val="both"/>
              <w:rPr>
                <w:rFonts w:asciiTheme="minorHAnsi" w:hAnsiTheme="minorHAnsi" w:cstheme="minorHAnsi"/>
                <w:lang w:val="pl-PL" w:eastAsia="ar-SA"/>
              </w:rPr>
            </w:pPr>
            <w:r w:rsidRPr="00E75E1A">
              <w:rPr>
                <w:rFonts w:asciiTheme="minorHAnsi" w:hAnsiTheme="minorHAnsi" w:cstheme="minorHAnsi"/>
                <w:lang w:val="pl-PL" w:eastAsia="ar-SA"/>
              </w:rPr>
              <w:t>sterowanie oświetleniem zewnętrznym (światła robocze),</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730416"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07E08" w14:textId="77777777" w:rsidR="008658DD" w:rsidRPr="00E75E1A" w:rsidRDefault="008658DD">
            <w:pPr>
              <w:rPr>
                <w:rFonts w:asciiTheme="minorHAnsi" w:hAnsiTheme="minorHAnsi" w:cstheme="minorHAnsi"/>
                <w:lang w:val="pl-PL" w:eastAsia="ar-SA"/>
              </w:rPr>
            </w:pPr>
          </w:p>
        </w:tc>
      </w:tr>
      <w:tr w:rsidR="008658DD" w:rsidRPr="00E75E1A" w14:paraId="71865C32" w14:textId="77777777" w:rsidTr="00F77540">
        <w:trPr>
          <w:trHeight w:val="268"/>
        </w:trPr>
        <w:tc>
          <w:tcPr>
            <w:tcW w:w="566" w:type="dxa"/>
            <w:vMerge/>
            <w:tcBorders>
              <w:top w:val="single" w:sz="4" w:space="0" w:color="000000"/>
              <w:left w:val="single" w:sz="4" w:space="0" w:color="000000"/>
              <w:bottom w:val="nil"/>
              <w:right w:val="single" w:sz="4" w:space="0" w:color="000000"/>
            </w:tcBorders>
            <w:vAlign w:val="center"/>
            <w:hideMark/>
          </w:tcPr>
          <w:p w14:paraId="3DAF2C24" w14:textId="77777777" w:rsidR="008658DD" w:rsidRPr="00E75E1A" w:rsidRDefault="008658DD" w:rsidP="00ED709A">
            <w:pPr>
              <w:widowControl/>
              <w:suppressAutoHyphens w:val="0"/>
              <w:spacing w:line="240" w:lineRule="auto"/>
              <w:jc w:val="center"/>
              <w:rPr>
                <w:rFonts w:asciiTheme="minorHAnsi" w:hAnsiTheme="minorHAnsi" w:cstheme="minorHAnsi"/>
                <w:sz w:val="22"/>
                <w:szCs w:val="22"/>
                <w:lang w:val="pl-PL" w:eastAsia="ar-SA"/>
              </w:rPr>
            </w:pP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3D35C0" w14:textId="77777777" w:rsidR="008658DD" w:rsidRPr="00E75E1A" w:rsidRDefault="008658DD" w:rsidP="00F67A83">
            <w:pPr>
              <w:suppressLineNumbers/>
              <w:ind w:left="1" w:hanging="1"/>
              <w:jc w:val="both"/>
              <w:rPr>
                <w:rFonts w:asciiTheme="minorHAnsi" w:hAnsiTheme="minorHAnsi" w:cstheme="minorHAnsi"/>
                <w:lang w:val="pl-PL" w:eastAsia="ar-SA"/>
              </w:rPr>
            </w:pPr>
            <w:r w:rsidRPr="00E75E1A">
              <w:rPr>
                <w:rFonts w:asciiTheme="minorHAnsi" w:hAnsiTheme="minorHAnsi" w:cstheme="minorHAnsi"/>
                <w:lang w:val="pl-PL" w:eastAsia="ar-SA"/>
              </w:rPr>
              <w:t>sterowanie układem ogrzewania dodatkowego niezależnym od pracy silnika,</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43C3F8"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1C3EE" w14:textId="77777777" w:rsidR="008658DD" w:rsidRPr="00E75E1A" w:rsidRDefault="008658DD">
            <w:pPr>
              <w:rPr>
                <w:rFonts w:asciiTheme="minorHAnsi" w:hAnsiTheme="minorHAnsi" w:cstheme="minorHAnsi"/>
                <w:lang w:val="pl-PL" w:eastAsia="ar-SA"/>
              </w:rPr>
            </w:pPr>
          </w:p>
        </w:tc>
      </w:tr>
      <w:tr w:rsidR="008658DD" w:rsidRPr="00E75E1A" w14:paraId="288A8A51" w14:textId="77777777" w:rsidTr="00F77540">
        <w:trPr>
          <w:trHeight w:val="268"/>
        </w:trPr>
        <w:tc>
          <w:tcPr>
            <w:tcW w:w="566" w:type="dxa"/>
            <w:vMerge/>
            <w:tcBorders>
              <w:top w:val="single" w:sz="4" w:space="0" w:color="000000"/>
              <w:left w:val="single" w:sz="4" w:space="0" w:color="000000"/>
              <w:bottom w:val="nil"/>
              <w:right w:val="single" w:sz="4" w:space="0" w:color="000000"/>
            </w:tcBorders>
            <w:vAlign w:val="center"/>
            <w:hideMark/>
          </w:tcPr>
          <w:p w14:paraId="4A8BE918" w14:textId="77777777" w:rsidR="008658DD" w:rsidRPr="00E75E1A" w:rsidRDefault="008658DD" w:rsidP="00ED709A">
            <w:pPr>
              <w:widowControl/>
              <w:suppressAutoHyphens w:val="0"/>
              <w:spacing w:line="240" w:lineRule="auto"/>
              <w:jc w:val="center"/>
              <w:rPr>
                <w:rFonts w:asciiTheme="minorHAnsi" w:hAnsiTheme="minorHAnsi" w:cstheme="minorHAnsi"/>
                <w:sz w:val="22"/>
                <w:szCs w:val="22"/>
                <w:lang w:val="pl-PL" w:eastAsia="ar-SA"/>
              </w:rPr>
            </w:pP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7A0C2A" w14:textId="77777777" w:rsidR="008658DD" w:rsidRPr="00E75E1A" w:rsidRDefault="008658DD" w:rsidP="00D62B6B">
            <w:pPr>
              <w:suppressLineNumbers/>
              <w:tabs>
                <w:tab w:val="left" w:pos="170"/>
              </w:tabs>
              <w:ind w:left="170" w:hanging="170"/>
              <w:jc w:val="both"/>
              <w:rPr>
                <w:rFonts w:asciiTheme="minorHAnsi" w:hAnsiTheme="minorHAnsi" w:cstheme="minorHAnsi"/>
                <w:lang w:val="pl-PL" w:eastAsia="ar-SA"/>
              </w:rPr>
            </w:pPr>
            <w:r w:rsidRPr="00E75E1A">
              <w:rPr>
                <w:rFonts w:asciiTheme="minorHAnsi" w:hAnsiTheme="minorHAnsi" w:cstheme="minorHAnsi"/>
                <w:lang w:val="pl-PL" w:eastAsia="ar-SA"/>
              </w:rPr>
              <w:t>sterowanie układem klimatyzacji,</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31AE48"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F7BFEB" w14:textId="77777777" w:rsidR="008658DD" w:rsidRPr="00E75E1A" w:rsidRDefault="008658DD">
            <w:pPr>
              <w:rPr>
                <w:rFonts w:asciiTheme="minorHAnsi" w:hAnsiTheme="minorHAnsi" w:cstheme="minorHAnsi"/>
                <w:lang w:val="pl-PL" w:eastAsia="ar-SA"/>
              </w:rPr>
            </w:pPr>
          </w:p>
        </w:tc>
      </w:tr>
      <w:tr w:rsidR="008658DD" w:rsidRPr="00E75E1A" w14:paraId="336C4C66" w14:textId="77777777" w:rsidTr="00F77540">
        <w:trPr>
          <w:trHeight w:val="323"/>
        </w:trPr>
        <w:tc>
          <w:tcPr>
            <w:tcW w:w="566" w:type="dxa"/>
            <w:vMerge/>
            <w:tcBorders>
              <w:top w:val="single" w:sz="4" w:space="0" w:color="000000"/>
              <w:left w:val="single" w:sz="4" w:space="0" w:color="000000"/>
              <w:bottom w:val="nil"/>
              <w:right w:val="single" w:sz="4" w:space="0" w:color="000000"/>
            </w:tcBorders>
            <w:vAlign w:val="center"/>
            <w:hideMark/>
          </w:tcPr>
          <w:p w14:paraId="65E90723" w14:textId="77777777" w:rsidR="008658DD" w:rsidRPr="00E75E1A" w:rsidRDefault="008658DD" w:rsidP="00ED709A">
            <w:pPr>
              <w:widowControl/>
              <w:suppressAutoHyphens w:val="0"/>
              <w:spacing w:line="240" w:lineRule="auto"/>
              <w:jc w:val="center"/>
              <w:rPr>
                <w:rFonts w:asciiTheme="minorHAnsi" w:hAnsiTheme="minorHAnsi" w:cstheme="minorHAnsi"/>
                <w:sz w:val="22"/>
                <w:szCs w:val="22"/>
                <w:lang w:val="pl-PL" w:eastAsia="ar-SA"/>
              </w:rPr>
            </w:pP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C3AF05" w14:textId="77777777" w:rsidR="008658DD" w:rsidRPr="00E75E1A" w:rsidRDefault="008658DD" w:rsidP="00F67A83">
            <w:pPr>
              <w:spacing w:after="120"/>
              <w:ind w:left="1" w:hanging="1"/>
              <w:jc w:val="both"/>
              <w:rPr>
                <w:rFonts w:asciiTheme="minorHAnsi" w:hAnsiTheme="minorHAnsi" w:cstheme="minorHAnsi"/>
                <w:b/>
                <w:bCs/>
                <w:lang w:val="pl-PL" w:eastAsia="ar-SA"/>
              </w:rPr>
            </w:pPr>
            <w:r w:rsidRPr="00E75E1A">
              <w:rPr>
                <w:rFonts w:asciiTheme="minorHAnsi" w:hAnsiTheme="minorHAnsi" w:cstheme="minorHAnsi"/>
                <w:lang w:val="pl-PL" w:eastAsia="ar-SA"/>
              </w:rPr>
              <w:t xml:space="preserve">sygnalizacja graficzna i dźwiękowa niskiego poziomu naładowania </w:t>
            </w:r>
            <w:r w:rsidRPr="00E75E1A">
              <w:rPr>
                <w:rFonts w:asciiTheme="minorHAnsi" w:hAnsiTheme="minorHAnsi" w:cstheme="minorHAnsi"/>
                <w:lang w:val="pl-PL" w:eastAsia="ar-SA"/>
              </w:rPr>
              <w:lastRenderedPageBreak/>
              <w:t>akumulatorów,</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1E1C78"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lastRenderedPageBreak/>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716A3" w14:textId="77777777" w:rsidR="008658DD" w:rsidRPr="00E75E1A" w:rsidRDefault="008658DD">
            <w:pPr>
              <w:rPr>
                <w:rFonts w:asciiTheme="minorHAnsi" w:hAnsiTheme="minorHAnsi" w:cstheme="minorHAnsi"/>
                <w:lang w:val="pl-PL" w:eastAsia="ar-SA"/>
              </w:rPr>
            </w:pPr>
          </w:p>
        </w:tc>
      </w:tr>
      <w:tr w:rsidR="008658DD" w:rsidRPr="00E75E1A" w14:paraId="2FF7C7CC" w14:textId="77777777" w:rsidTr="00F77540">
        <w:trPr>
          <w:trHeight w:val="268"/>
        </w:trPr>
        <w:tc>
          <w:tcPr>
            <w:tcW w:w="566" w:type="dxa"/>
            <w:vMerge/>
            <w:tcBorders>
              <w:top w:val="single" w:sz="4" w:space="0" w:color="000000"/>
              <w:left w:val="single" w:sz="4" w:space="0" w:color="000000"/>
              <w:bottom w:val="nil"/>
              <w:right w:val="single" w:sz="4" w:space="0" w:color="000000"/>
            </w:tcBorders>
            <w:vAlign w:val="center"/>
            <w:hideMark/>
          </w:tcPr>
          <w:p w14:paraId="5CBBAF15" w14:textId="77777777" w:rsidR="008658DD" w:rsidRPr="00E75E1A" w:rsidRDefault="008658DD" w:rsidP="00ED709A">
            <w:pPr>
              <w:widowControl/>
              <w:suppressAutoHyphens w:val="0"/>
              <w:spacing w:line="240" w:lineRule="auto"/>
              <w:jc w:val="center"/>
              <w:rPr>
                <w:rFonts w:asciiTheme="minorHAnsi" w:hAnsiTheme="minorHAnsi" w:cstheme="minorHAnsi"/>
                <w:sz w:val="22"/>
                <w:szCs w:val="22"/>
                <w:lang w:val="pl-PL" w:eastAsia="ar-SA"/>
              </w:rPr>
            </w:pP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38A427" w14:textId="77777777" w:rsidR="008658DD" w:rsidRPr="00E75E1A" w:rsidRDefault="008658DD" w:rsidP="00F67A83">
            <w:pPr>
              <w:ind w:left="1" w:hanging="1"/>
              <w:jc w:val="both"/>
              <w:rPr>
                <w:rFonts w:asciiTheme="minorHAnsi" w:hAnsiTheme="minorHAnsi" w:cstheme="minorHAnsi"/>
                <w:lang w:val="pl-PL" w:eastAsia="ar-SA"/>
              </w:rPr>
            </w:pPr>
            <w:r w:rsidRPr="00E75E1A">
              <w:rPr>
                <w:rFonts w:asciiTheme="minorHAnsi" w:hAnsiTheme="minorHAnsi" w:cstheme="minorHAnsi"/>
                <w:lang w:val="pl-PL" w:eastAsia="ar-SA"/>
              </w:rPr>
              <w:t>sterowanie sygnalizacją uprzywilejowaną oraz dodatkową sygnalizacją dźwiękową</w:t>
            </w:r>
            <w:r w:rsidR="00F67A83" w:rsidRPr="00E75E1A">
              <w:rPr>
                <w:rFonts w:asciiTheme="minorHAnsi" w:hAnsiTheme="minorHAnsi" w:cstheme="minorHAnsi"/>
                <w:lang w:val="pl-PL" w:eastAsia="ar-SA"/>
              </w:rPr>
              <w:t xml:space="preserve"> </w:t>
            </w:r>
            <w:proofErr w:type="spellStart"/>
            <w:r w:rsidRPr="00E75E1A">
              <w:rPr>
                <w:rFonts w:asciiTheme="minorHAnsi" w:hAnsiTheme="minorHAnsi" w:cstheme="minorHAnsi"/>
                <w:lang w:val="pl-PL" w:eastAsia="ar-SA"/>
              </w:rPr>
              <w:t>niskotonową</w:t>
            </w:r>
            <w:proofErr w:type="spellEnd"/>
            <w:r w:rsidRPr="00E75E1A">
              <w:rPr>
                <w:rFonts w:asciiTheme="minorHAnsi" w:hAnsiTheme="minorHAnsi" w:cstheme="minorHAnsi"/>
                <w:lang w:val="pl-PL" w:eastAsia="ar-SA"/>
              </w:rPr>
              <w: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FE38BF"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3C34A" w14:textId="77777777" w:rsidR="008658DD" w:rsidRPr="00E75E1A" w:rsidRDefault="008658DD">
            <w:pPr>
              <w:rPr>
                <w:rFonts w:asciiTheme="minorHAnsi" w:hAnsiTheme="minorHAnsi" w:cstheme="minorHAnsi"/>
                <w:lang w:val="pl-PL" w:eastAsia="ar-SA"/>
              </w:rPr>
            </w:pPr>
          </w:p>
        </w:tc>
      </w:tr>
      <w:tr w:rsidR="008658DD" w:rsidRPr="00E75E1A" w14:paraId="3D92DA0D" w14:textId="77777777" w:rsidTr="00F77540">
        <w:trPr>
          <w:trHeight w:val="268"/>
        </w:trPr>
        <w:tc>
          <w:tcPr>
            <w:tcW w:w="566" w:type="dxa"/>
            <w:vMerge/>
            <w:tcBorders>
              <w:top w:val="single" w:sz="4" w:space="0" w:color="000000"/>
              <w:left w:val="single" w:sz="4" w:space="0" w:color="000000"/>
              <w:bottom w:val="nil"/>
              <w:right w:val="single" w:sz="4" w:space="0" w:color="000000"/>
            </w:tcBorders>
            <w:vAlign w:val="center"/>
            <w:hideMark/>
          </w:tcPr>
          <w:p w14:paraId="4FB8B5C0" w14:textId="77777777" w:rsidR="008658DD" w:rsidRPr="00E75E1A" w:rsidRDefault="008658DD" w:rsidP="00ED709A">
            <w:pPr>
              <w:widowControl/>
              <w:suppressAutoHyphens w:val="0"/>
              <w:spacing w:line="240" w:lineRule="auto"/>
              <w:jc w:val="center"/>
              <w:rPr>
                <w:rFonts w:asciiTheme="minorHAnsi" w:hAnsiTheme="minorHAnsi" w:cstheme="minorHAnsi"/>
                <w:sz w:val="22"/>
                <w:szCs w:val="22"/>
                <w:lang w:val="pl-PL" w:eastAsia="ar-SA"/>
              </w:rPr>
            </w:pP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215C04" w14:textId="77777777" w:rsidR="008658DD" w:rsidRPr="00E75E1A" w:rsidRDefault="008658DD" w:rsidP="00D62B6B">
            <w:pPr>
              <w:tabs>
                <w:tab w:val="left" w:pos="170"/>
              </w:tabs>
              <w:ind w:left="170" w:hanging="170"/>
              <w:jc w:val="both"/>
              <w:rPr>
                <w:rFonts w:asciiTheme="minorHAnsi" w:hAnsiTheme="minorHAnsi" w:cstheme="minorHAnsi"/>
                <w:lang w:val="pl-PL" w:eastAsia="ar-SA"/>
              </w:rPr>
            </w:pPr>
            <w:r w:rsidRPr="00E75E1A">
              <w:rPr>
                <w:rFonts w:asciiTheme="minorHAnsi" w:hAnsiTheme="minorHAnsi" w:cstheme="minorHAnsi"/>
                <w:lang w:val="pl-PL" w:eastAsia="ar-SA"/>
              </w:rPr>
              <w:t>sterowanie elektrycznym systemem dogrzewania silnika na postoju,</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D3FA6B"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AA32E" w14:textId="77777777" w:rsidR="008658DD" w:rsidRPr="00E75E1A" w:rsidRDefault="008658DD">
            <w:pPr>
              <w:rPr>
                <w:rFonts w:asciiTheme="minorHAnsi" w:hAnsiTheme="minorHAnsi" w:cstheme="minorHAnsi"/>
                <w:lang w:val="pl-PL" w:eastAsia="ar-SA"/>
              </w:rPr>
            </w:pPr>
          </w:p>
        </w:tc>
      </w:tr>
      <w:tr w:rsidR="008658DD" w:rsidRPr="00E75E1A" w14:paraId="32F8E9E1" w14:textId="77777777" w:rsidTr="00F77540">
        <w:trPr>
          <w:trHeight w:val="268"/>
        </w:trPr>
        <w:tc>
          <w:tcPr>
            <w:tcW w:w="566" w:type="dxa"/>
            <w:vMerge/>
            <w:tcBorders>
              <w:top w:val="single" w:sz="4" w:space="0" w:color="000000"/>
              <w:left w:val="single" w:sz="4" w:space="0" w:color="000000"/>
              <w:bottom w:val="nil"/>
              <w:right w:val="single" w:sz="4" w:space="0" w:color="000000"/>
            </w:tcBorders>
            <w:vAlign w:val="center"/>
            <w:hideMark/>
          </w:tcPr>
          <w:p w14:paraId="45C4035B" w14:textId="77777777" w:rsidR="008658DD" w:rsidRPr="00E75E1A" w:rsidRDefault="008658DD" w:rsidP="00ED709A">
            <w:pPr>
              <w:widowControl/>
              <w:suppressAutoHyphens w:val="0"/>
              <w:spacing w:line="240" w:lineRule="auto"/>
              <w:jc w:val="center"/>
              <w:rPr>
                <w:rFonts w:asciiTheme="minorHAnsi" w:hAnsiTheme="minorHAnsi" w:cstheme="minorHAnsi"/>
                <w:sz w:val="22"/>
                <w:szCs w:val="22"/>
                <w:lang w:val="pl-PL" w:eastAsia="ar-SA"/>
              </w:rPr>
            </w:pPr>
          </w:p>
        </w:tc>
        <w:tc>
          <w:tcPr>
            <w:tcW w:w="7382" w:type="dxa"/>
            <w:tcBorders>
              <w:top w:val="nil"/>
              <w:left w:val="single" w:sz="4" w:space="0" w:color="000000"/>
              <w:bottom w:val="single" w:sz="4" w:space="0" w:color="000000"/>
              <w:right w:val="single" w:sz="4" w:space="0" w:color="000000"/>
            </w:tcBorders>
            <w:shd w:val="clear" w:color="auto" w:fill="FFFFFF"/>
            <w:vAlign w:val="center"/>
            <w:hideMark/>
          </w:tcPr>
          <w:p w14:paraId="0BC1A3B6" w14:textId="77777777" w:rsidR="008658DD" w:rsidRPr="00E75E1A" w:rsidRDefault="008658DD" w:rsidP="00F67A83">
            <w:pPr>
              <w:suppressLineNumbers/>
              <w:ind w:left="1"/>
              <w:jc w:val="both"/>
              <w:rPr>
                <w:rFonts w:asciiTheme="minorHAnsi" w:hAnsiTheme="minorHAnsi" w:cstheme="minorHAnsi"/>
                <w:lang w:val="pl-PL" w:eastAsia="ar-SA"/>
              </w:rPr>
            </w:pPr>
            <w:r w:rsidRPr="00E75E1A">
              <w:rPr>
                <w:rFonts w:asciiTheme="minorHAnsi" w:hAnsiTheme="minorHAnsi" w:cstheme="minorHAnsi"/>
                <w:lang w:val="pl-PL" w:eastAsia="ar-SA"/>
              </w:rPr>
              <w:t>sterowanie drzwiami pomiędzy przedziałem kierowcy i przedziałem medycznym,</w:t>
            </w:r>
          </w:p>
        </w:tc>
        <w:tc>
          <w:tcPr>
            <w:tcW w:w="2127" w:type="dxa"/>
            <w:tcBorders>
              <w:top w:val="nil"/>
              <w:left w:val="single" w:sz="4" w:space="0" w:color="000000"/>
              <w:bottom w:val="single" w:sz="4" w:space="0" w:color="000000"/>
              <w:right w:val="single" w:sz="4" w:space="0" w:color="000000"/>
            </w:tcBorders>
            <w:shd w:val="clear" w:color="auto" w:fill="FFFFFF"/>
            <w:vAlign w:val="center"/>
            <w:hideMark/>
          </w:tcPr>
          <w:p w14:paraId="1EB234F1"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nil"/>
              <w:left w:val="single" w:sz="4" w:space="0" w:color="000000"/>
              <w:bottom w:val="single" w:sz="4" w:space="0" w:color="000000"/>
              <w:right w:val="single" w:sz="4" w:space="0" w:color="000000"/>
            </w:tcBorders>
            <w:shd w:val="clear" w:color="auto" w:fill="FFFFFF"/>
            <w:vAlign w:val="center"/>
          </w:tcPr>
          <w:p w14:paraId="35A5C164" w14:textId="77777777" w:rsidR="008658DD" w:rsidRPr="00E75E1A" w:rsidRDefault="008658DD">
            <w:pPr>
              <w:rPr>
                <w:rFonts w:asciiTheme="minorHAnsi" w:hAnsiTheme="minorHAnsi" w:cstheme="minorHAnsi"/>
                <w:lang w:val="pl-PL" w:eastAsia="ar-SA"/>
              </w:rPr>
            </w:pPr>
          </w:p>
        </w:tc>
      </w:tr>
      <w:tr w:rsidR="008658DD" w:rsidRPr="00E75E1A" w14:paraId="011A4AEC" w14:textId="77777777" w:rsidTr="00F77540">
        <w:trPr>
          <w:trHeight w:val="344"/>
        </w:trPr>
        <w:tc>
          <w:tcPr>
            <w:tcW w:w="566" w:type="dxa"/>
            <w:vMerge/>
            <w:tcBorders>
              <w:top w:val="single" w:sz="4" w:space="0" w:color="000000"/>
              <w:left w:val="single" w:sz="4" w:space="0" w:color="000000"/>
              <w:bottom w:val="nil"/>
              <w:right w:val="single" w:sz="4" w:space="0" w:color="000000"/>
            </w:tcBorders>
            <w:vAlign w:val="center"/>
            <w:hideMark/>
          </w:tcPr>
          <w:p w14:paraId="12311A55" w14:textId="77777777" w:rsidR="008658DD" w:rsidRPr="00E75E1A" w:rsidRDefault="008658DD" w:rsidP="00ED709A">
            <w:pPr>
              <w:widowControl/>
              <w:suppressAutoHyphens w:val="0"/>
              <w:spacing w:line="240" w:lineRule="auto"/>
              <w:jc w:val="center"/>
              <w:rPr>
                <w:rFonts w:asciiTheme="minorHAnsi" w:hAnsiTheme="minorHAnsi" w:cstheme="minorHAnsi"/>
                <w:sz w:val="22"/>
                <w:szCs w:val="22"/>
                <w:lang w:val="pl-PL" w:eastAsia="ar-SA"/>
              </w:rPr>
            </w:pPr>
          </w:p>
        </w:tc>
        <w:tc>
          <w:tcPr>
            <w:tcW w:w="7382" w:type="dxa"/>
            <w:tcBorders>
              <w:top w:val="nil"/>
              <w:left w:val="single" w:sz="4" w:space="0" w:color="000000"/>
              <w:bottom w:val="single" w:sz="4" w:space="0" w:color="000000"/>
              <w:right w:val="single" w:sz="4" w:space="0" w:color="000000"/>
            </w:tcBorders>
            <w:shd w:val="clear" w:color="auto" w:fill="FFFFFF"/>
            <w:vAlign w:val="center"/>
            <w:hideMark/>
          </w:tcPr>
          <w:p w14:paraId="00CBEE33" w14:textId="77777777" w:rsidR="008658DD" w:rsidRPr="00E75E1A" w:rsidRDefault="008658DD" w:rsidP="00D62B6B">
            <w:pPr>
              <w:tabs>
                <w:tab w:val="left" w:pos="170"/>
              </w:tabs>
              <w:ind w:left="170" w:hanging="170"/>
              <w:jc w:val="both"/>
              <w:rPr>
                <w:rFonts w:asciiTheme="minorHAnsi" w:hAnsiTheme="minorHAnsi" w:cstheme="minorHAnsi"/>
                <w:lang w:val="pl-PL" w:eastAsia="ar-SA"/>
              </w:rPr>
            </w:pPr>
            <w:r w:rsidRPr="00E75E1A">
              <w:rPr>
                <w:rFonts w:asciiTheme="minorHAnsi" w:hAnsiTheme="minorHAnsi" w:cstheme="minorHAnsi"/>
                <w:lang w:val="pl-PL" w:eastAsia="ar-SA"/>
              </w:rPr>
              <w:t>sygnalizacja niedomknięcia którychkolwiek drzwi ambulansu.</w:t>
            </w:r>
          </w:p>
        </w:tc>
        <w:tc>
          <w:tcPr>
            <w:tcW w:w="2127" w:type="dxa"/>
            <w:tcBorders>
              <w:top w:val="nil"/>
              <w:left w:val="single" w:sz="4" w:space="0" w:color="000000"/>
              <w:bottom w:val="single" w:sz="4" w:space="0" w:color="000000"/>
              <w:right w:val="single" w:sz="4" w:space="0" w:color="000000"/>
            </w:tcBorders>
            <w:shd w:val="clear" w:color="auto" w:fill="FFFFFF"/>
            <w:vAlign w:val="center"/>
            <w:hideMark/>
          </w:tcPr>
          <w:p w14:paraId="2A7DBA4C"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nil"/>
              <w:left w:val="single" w:sz="4" w:space="0" w:color="000000"/>
              <w:bottom w:val="single" w:sz="4" w:space="0" w:color="000000"/>
              <w:right w:val="single" w:sz="4" w:space="0" w:color="000000"/>
            </w:tcBorders>
            <w:shd w:val="clear" w:color="auto" w:fill="FFFFFF"/>
            <w:vAlign w:val="center"/>
          </w:tcPr>
          <w:p w14:paraId="3460D00D" w14:textId="77777777" w:rsidR="008658DD" w:rsidRPr="00E75E1A" w:rsidRDefault="008658DD">
            <w:pPr>
              <w:rPr>
                <w:rFonts w:asciiTheme="minorHAnsi" w:hAnsiTheme="minorHAnsi" w:cstheme="minorHAnsi"/>
                <w:lang w:val="pl-PL" w:eastAsia="ar-SA"/>
              </w:rPr>
            </w:pPr>
          </w:p>
        </w:tc>
      </w:tr>
      <w:tr w:rsidR="008658DD" w:rsidRPr="00E75E1A" w14:paraId="3DC35811" w14:textId="77777777" w:rsidTr="00F77540">
        <w:trPr>
          <w:trHeight w:val="411"/>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B8E070" w14:textId="77777777" w:rsidR="008658DD" w:rsidRPr="00E75E1A" w:rsidRDefault="008658DD" w:rsidP="00ED709A">
            <w:pPr>
              <w:jc w:val="center"/>
              <w:rPr>
                <w:rFonts w:asciiTheme="minorHAnsi" w:hAnsiTheme="minorHAnsi" w:cstheme="minorHAnsi"/>
                <w:b/>
                <w:bCs/>
                <w:sz w:val="22"/>
                <w:szCs w:val="22"/>
                <w:lang w:val="pl-PL" w:eastAsia="ar-SA"/>
              </w:rPr>
            </w:pPr>
            <w:r w:rsidRPr="00E75E1A">
              <w:rPr>
                <w:rFonts w:asciiTheme="minorHAnsi" w:hAnsiTheme="minorHAnsi" w:cstheme="minorHAnsi"/>
                <w:b/>
                <w:bCs/>
                <w:sz w:val="22"/>
                <w:szCs w:val="22"/>
                <w:lang w:val="pl-PL" w:eastAsia="ar-SA"/>
              </w:rPr>
              <w:t>II.</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8720B0" w14:textId="77777777" w:rsidR="008658DD" w:rsidRPr="00E75E1A" w:rsidRDefault="008658DD" w:rsidP="00D62B6B">
            <w:pPr>
              <w:jc w:val="center"/>
              <w:rPr>
                <w:rFonts w:asciiTheme="minorHAnsi" w:hAnsiTheme="minorHAnsi" w:cstheme="minorHAnsi"/>
                <w:b/>
                <w:bCs/>
                <w:lang w:val="pl-PL" w:eastAsia="ar-SA"/>
              </w:rPr>
            </w:pPr>
            <w:r w:rsidRPr="00E75E1A">
              <w:rPr>
                <w:rFonts w:asciiTheme="minorHAnsi" w:hAnsiTheme="minorHAnsi" w:cstheme="minorHAnsi"/>
                <w:b/>
                <w:bCs/>
                <w:lang w:val="pl-PL" w:eastAsia="ar-SA"/>
              </w:rPr>
              <w:t>SILNIK</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FDCE2A" w14:textId="77777777" w:rsidR="008658DD" w:rsidRPr="00E75E1A" w:rsidRDefault="008658DD" w:rsidP="00B93BEB">
            <w:pPr>
              <w:jc w:val="center"/>
              <w:rPr>
                <w:rFonts w:asciiTheme="minorHAnsi" w:hAnsiTheme="minorHAnsi" w:cstheme="minorHAnsi"/>
                <w:sz w:val="22"/>
                <w:szCs w:val="22"/>
                <w:lang w:val="pl-PL" w:eastAsia="ar-SA"/>
              </w:rPr>
            </w:pP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DAED02" w14:textId="77777777" w:rsidR="008658DD" w:rsidRPr="00E75E1A" w:rsidRDefault="00ED709A" w:rsidP="00ED709A">
            <w:pPr>
              <w:jc w:val="center"/>
              <w:rPr>
                <w:rFonts w:asciiTheme="minorHAnsi" w:hAnsiTheme="minorHAnsi" w:cstheme="minorHAnsi"/>
                <w:lang w:val="pl-PL" w:eastAsia="ar-SA"/>
              </w:rPr>
            </w:pPr>
            <w:r w:rsidRPr="00E75E1A">
              <w:rPr>
                <w:rFonts w:asciiTheme="minorHAnsi" w:hAnsiTheme="minorHAnsi" w:cstheme="minorHAnsi"/>
                <w:sz w:val="22"/>
                <w:szCs w:val="22"/>
                <w:lang w:val="pl-PL" w:eastAsia="ar-SA"/>
              </w:rPr>
              <w:t>-----------------------------------------------</w:t>
            </w:r>
          </w:p>
        </w:tc>
      </w:tr>
      <w:tr w:rsidR="008658DD" w:rsidRPr="00E75E1A" w14:paraId="6DF9C0CC"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166510"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1.</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2FC4F9" w14:textId="77777777" w:rsidR="008658DD" w:rsidRPr="00E75E1A" w:rsidRDefault="008658DD" w:rsidP="00D62B6B">
            <w:pPr>
              <w:jc w:val="both"/>
              <w:rPr>
                <w:rFonts w:asciiTheme="minorHAnsi" w:hAnsiTheme="minorHAnsi" w:cstheme="minorHAnsi"/>
                <w:lang w:val="pl-PL" w:eastAsia="ar-SA"/>
              </w:rPr>
            </w:pPr>
            <w:r w:rsidRPr="00E75E1A">
              <w:rPr>
                <w:rFonts w:asciiTheme="minorHAnsi" w:hAnsiTheme="minorHAnsi" w:cstheme="minorHAnsi"/>
                <w:lang w:val="pl-PL" w:eastAsia="ar-SA"/>
              </w:rPr>
              <w:t xml:space="preserve">Z zapłonem samoczynnym, wtryskiem bezpośrednim typu </w:t>
            </w:r>
            <w:proofErr w:type="spellStart"/>
            <w:r w:rsidRPr="00E75E1A">
              <w:rPr>
                <w:rFonts w:asciiTheme="minorHAnsi" w:hAnsiTheme="minorHAnsi" w:cstheme="minorHAnsi"/>
                <w:lang w:val="pl-PL" w:eastAsia="ar-SA"/>
              </w:rPr>
              <w:t>Common</w:t>
            </w:r>
            <w:proofErr w:type="spellEnd"/>
            <w:r w:rsidRPr="00E75E1A">
              <w:rPr>
                <w:rFonts w:asciiTheme="minorHAnsi" w:hAnsiTheme="minorHAnsi" w:cstheme="minorHAnsi"/>
                <w:lang w:val="pl-PL" w:eastAsia="ar-SA"/>
              </w:rPr>
              <w:t xml:space="preserve"> </w:t>
            </w:r>
            <w:proofErr w:type="spellStart"/>
            <w:r w:rsidRPr="00E75E1A">
              <w:rPr>
                <w:rFonts w:asciiTheme="minorHAnsi" w:hAnsiTheme="minorHAnsi" w:cstheme="minorHAnsi"/>
                <w:lang w:val="pl-PL" w:eastAsia="ar-SA"/>
              </w:rPr>
              <w:t>Rail</w:t>
            </w:r>
            <w:proofErr w:type="spellEnd"/>
            <w:r w:rsidRPr="00E75E1A">
              <w:rPr>
                <w:rFonts w:asciiTheme="minorHAnsi" w:hAnsiTheme="minorHAnsi" w:cstheme="minorHAnsi"/>
                <w:lang w:val="pl-PL" w:eastAsia="ar-SA"/>
              </w:rPr>
              <w:t>, turbodoładowany, elastyczny, zapewniający przyspieszenie pozwalające na sprawną pracę w ruchu miejskim.</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A433BC"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61A4BD" w14:textId="77777777" w:rsidR="008658DD" w:rsidRPr="00E75E1A" w:rsidRDefault="008658DD">
            <w:pPr>
              <w:rPr>
                <w:rFonts w:asciiTheme="minorHAnsi" w:hAnsiTheme="minorHAnsi" w:cstheme="minorHAnsi"/>
                <w:lang w:val="pl-PL" w:eastAsia="ar-SA"/>
              </w:rPr>
            </w:pPr>
          </w:p>
        </w:tc>
      </w:tr>
      <w:tr w:rsidR="008658DD" w:rsidRPr="00E75E1A" w14:paraId="16A5EC6D"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663FA8"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2.</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A4D916" w14:textId="77777777" w:rsidR="008658DD" w:rsidRPr="00E75E1A" w:rsidRDefault="008658DD" w:rsidP="007D0747">
            <w:pPr>
              <w:jc w:val="both"/>
              <w:rPr>
                <w:rFonts w:asciiTheme="minorHAnsi" w:hAnsiTheme="minorHAnsi" w:cstheme="minorHAnsi"/>
                <w:lang w:val="pl-PL" w:eastAsia="ar-SA"/>
              </w:rPr>
            </w:pPr>
            <w:r w:rsidRPr="00E75E1A">
              <w:rPr>
                <w:rFonts w:asciiTheme="minorHAnsi" w:hAnsiTheme="minorHAnsi" w:cstheme="minorHAnsi"/>
                <w:lang w:val="pl-PL" w:eastAsia="ar-SA"/>
              </w:rPr>
              <w:t>Silnik o pojemności</w:t>
            </w:r>
            <w:r w:rsidR="00D32CE2" w:rsidRPr="00E75E1A">
              <w:rPr>
                <w:rFonts w:asciiTheme="minorHAnsi" w:hAnsiTheme="minorHAnsi" w:cstheme="minorHAnsi"/>
                <w:lang w:val="pl-PL" w:eastAsia="ar-SA"/>
              </w:rPr>
              <w:t xml:space="preserve"> </w:t>
            </w:r>
            <w:r w:rsidRPr="00E75E1A">
              <w:rPr>
                <w:rFonts w:asciiTheme="minorHAnsi" w:hAnsiTheme="minorHAnsi" w:cstheme="minorHAnsi"/>
                <w:lang w:val="pl-PL" w:eastAsia="ar-SA"/>
              </w:rPr>
              <w:t xml:space="preserve">min. </w:t>
            </w:r>
            <w:r w:rsidR="007D0747" w:rsidRPr="00E75E1A">
              <w:rPr>
                <w:rFonts w:asciiTheme="minorHAnsi" w:hAnsiTheme="minorHAnsi" w:cstheme="minorHAnsi"/>
                <w:lang w:val="pl-PL" w:eastAsia="ar-SA"/>
              </w:rPr>
              <w:t>22</w:t>
            </w:r>
            <w:r w:rsidR="009154FE" w:rsidRPr="00E75E1A">
              <w:rPr>
                <w:rFonts w:asciiTheme="minorHAnsi" w:hAnsiTheme="minorHAnsi" w:cstheme="minorHAnsi"/>
                <w:lang w:val="pl-PL" w:eastAsia="ar-SA"/>
              </w:rPr>
              <w:t>00</w:t>
            </w:r>
            <w:r w:rsidRPr="00E75E1A">
              <w:rPr>
                <w:rFonts w:asciiTheme="minorHAnsi" w:hAnsiTheme="minorHAnsi" w:cstheme="minorHAnsi"/>
                <w:lang w:val="pl-PL" w:eastAsia="ar-SA"/>
              </w:rPr>
              <w:t xml:space="preserve"> cm³</w:t>
            </w:r>
            <w:r w:rsidR="007D0747" w:rsidRPr="00E75E1A">
              <w:rPr>
                <w:rFonts w:asciiTheme="minorHAnsi" w:hAnsiTheme="minorHAnsi" w:cstheme="minorHAnsi"/>
                <w:lang w:val="pl-PL" w:eastAsia="ar-SA"/>
              </w:rPr>
              <w:t xml:space="preserve"> </w:t>
            </w:r>
            <w:r w:rsidR="007D0747" w:rsidRPr="00E75E1A">
              <w:rPr>
                <w:rFonts w:asciiTheme="minorHAnsi" w:hAnsiTheme="minorHAnsi" w:cstheme="minorHAnsi"/>
                <w:b/>
                <w:lang w:val="pl-PL" w:eastAsia="ar-SA"/>
              </w:rPr>
              <w:t>- parametr dodatkowo punktowany</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28FEA7"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p w14:paraId="2CBE2875" w14:textId="77777777" w:rsidR="007D0747" w:rsidRPr="00E75E1A" w:rsidRDefault="007D0747" w:rsidP="00B93BEB">
            <w:pPr>
              <w:jc w:val="center"/>
              <w:rPr>
                <w:rFonts w:asciiTheme="minorHAnsi" w:hAnsiTheme="minorHAnsi" w:cstheme="minorHAnsi"/>
                <w:b/>
                <w:sz w:val="22"/>
                <w:szCs w:val="22"/>
                <w:lang w:val="pl-PL" w:eastAsia="ar-SA"/>
              </w:rPr>
            </w:pPr>
            <w:r w:rsidRPr="00E75E1A">
              <w:rPr>
                <w:rFonts w:asciiTheme="minorHAnsi" w:hAnsiTheme="minorHAnsi" w:cstheme="minorHAnsi"/>
                <w:sz w:val="22"/>
                <w:szCs w:val="22"/>
                <w:lang w:val="pl-PL" w:eastAsia="ar-SA"/>
              </w:rPr>
              <w:t>od 220</w:t>
            </w:r>
            <w:r w:rsidR="002B2580" w:rsidRPr="00E75E1A">
              <w:rPr>
                <w:rFonts w:asciiTheme="minorHAnsi" w:hAnsiTheme="minorHAnsi" w:cstheme="minorHAnsi"/>
                <w:sz w:val="22"/>
                <w:szCs w:val="22"/>
                <w:lang w:val="pl-PL" w:eastAsia="ar-SA"/>
              </w:rPr>
              <w:t>1</w:t>
            </w:r>
            <w:r w:rsidRPr="00E75E1A">
              <w:rPr>
                <w:rFonts w:asciiTheme="minorHAnsi" w:hAnsiTheme="minorHAnsi" w:cstheme="minorHAnsi"/>
                <w:sz w:val="22"/>
                <w:szCs w:val="22"/>
                <w:lang w:val="pl-PL" w:eastAsia="ar-SA"/>
              </w:rPr>
              <w:t xml:space="preserve"> cm</w:t>
            </w:r>
            <w:r w:rsidRPr="00E75E1A">
              <w:rPr>
                <w:rFonts w:asciiTheme="minorHAnsi" w:hAnsiTheme="minorHAnsi" w:cstheme="minorHAnsi"/>
                <w:sz w:val="22"/>
                <w:szCs w:val="22"/>
                <w:vertAlign w:val="superscript"/>
                <w:lang w:val="pl-PL" w:eastAsia="ar-SA"/>
              </w:rPr>
              <w:t>3</w:t>
            </w:r>
            <w:r w:rsidRPr="00E75E1A">
              <w:rPr>
                <w:rFonts w:asciiTheme="minorHAnsi" w:hAnsiTheme="minorHAnsi" w:cstheme="minorHAnsi"/>
                <w:sz w:val="22"/>
                <w:szCs w:val="22"/>
                <w:lang w:val="pl-PL" w:eastAsia="ar-SA"/>
              </w:rPr>
              <w:t xml:space="preserve"> do 2500 cm</w:t>
            </w:r>
            <w:r w:rsidRPr="00E75E1A">
              <w:rPr>
                <w:rFonts w:asciiTheme="minorHAnsi" w:hAnsiTheme="minorHAnsi" w:cstheme="minorHAnsi"/>
                <w:sz w:val="22"/>
                <w:szCs w:val="22"/>
                <w:vertAlign w:val="superscript"/>
                <w:lang w:val="pl-PL" w:eastAsia="ar-SA"/>
              </w:rPr>
              <w:t>3</w:t>
            </w:r>
            <w:r w:rsidRPr="00E75E1A">
              <w:rPr>
                <w:rFonts w:asciiTheme="minorHAnsi" w:hAnsiTheme="minorHAnsi" w:cstheme="minorHAnsi"/>
                <w:sz w:val="22"/>
                <w:szCs w:val="22"/>
                <w:lang w:val="pl-PL" w:eastAsia="ar-SA"/>
              </w:rPr>
              <w:t xml:space="preserve"> – </w:t>
            </w:r>
            <w:r w:rsidRPr="00E75E1A">
              <w:rPr>
                <w:rFonts w:asciiTheme="minorHAnsi" w:hAnsiTheme="minorHAnsi" w:cstheme="minorHAnsi"/>
                <w:b/>
                <w:sz w:val="22"/>
                <w:szCs w:val="22"/>
                <w:lang w:val="pl-PL" w:eastAsia="ar-SA"/>
              </w:rPr>
              <w:t>2 pkt</w:t>
            </w:r>
          </w:p>
          <w:p w14:paraId="1622D78A" w14:textId="77777777" w:rsidR="007D0747" w:rsidRPr="00E75E1A" w:rsidRDefault="007D0747" w:rsidP="00B93BEB">
            <w:pPr>
              <w:jc w:val="center"/>
              <w:rPr>
                <w:rFonts w:asciiTheme="minorHAnsi" w:hAnsiTheme="minorHAnsi" w:cstheme="minorHAnsi"/>
                <w:b/>
                <w:sz w:val="22"/>
                <w:szCs w:val="22"/>
                <w:lang w:val="pl-PL" w:eastAsia="ar-SA"/>
              </w:rPr>
            </w:pPr>
            <w:r w:rsidRPr="00E75E1A">
              <w:rPr>
                <w:rFonts w:asciiTheme="minorHAnsi" w:hAnsiTheme="minorHAnsi" w:cstheme="minorHAnsi"/>
                <w:sz w:val="22"/>
                <w:szCs w:val="22"/>
                <w:lang w:val="pl-PL" w:eastAsia="ar-SA"/>
              </w:rPr>
              <w:t>od 2501 cm</w:t>
            </w:r>
            <w:r w:rsidRPr="00E75E1A">
              <w:rPr>
                <w:rFonts w:asciiTheme="minorHAnsi" w:hAnsiTheme="minorHAnsi" w:cstheme="minorHAnsi"/>
                <w:sz w:val="22"/>
                <w:szCs w:val="22"/>
                <w:vertAlign w:val="superscript"/>
                <w:lang w:val="pl-PL" w:eastAsia="ar-SA"/>
              </w:rPr>
              <w:t>3</w:t>
            </w:r>
            <w:r w:rsidRPr="00E75E1A">
              <w:rPr>
                <w:rFonts w:asciiTheme="minorHAnsi" w:hAnsiTheme="minorHAnsi" w:cstheme="minorHAnsi"/>
                <w:sz w:val="22"/>
                <w:szCs w:val="22"/>
                <w:lang w:val="pl-PL" w:eastAsia="ar-SA"/>
              </w:rPr>
              <w:t>do 2900 cm</w:t>
            </w:r>
            <w:r w:rsidRPr="00E75E1A">
              <w:rPr>
                <w:rFonts w:asciiTheme="minorHAnsi" w:hAnsiTheme="minorHAnsi" w:cstheme="minorHAnsi"/>
                <w:sz w:val="22"/>
                <w:szCs w:val="22"/>
                <w:vertAlign w:val="superscript"/>
                <w:lang w:val="pl-PL" w:eastAsia="ar-SA"/>
              </w:rPr>
              <w:t>3</w:t>
            </w:r>
            <w:r w:rsidRPr="00E75E1A">
              <w:rPr>
                <w:rFonts w:asciiTheme="minorHAnsi" w:hAnsiTheme="minorHAnsi" w:cstheme="minorHAnsi"/>
                <w:sz w:val="22"/>
                <w:szCs w:val="22"/>
                <w:lang w:val="pl-PL" w:eastAsia="ar-SA"/>
              </w:rPr>
              <w:t xml:space="preserve"> – </w:t>
            </w:r>
            <w:r w:rsidRPr="00E75E1A">
              <w:rPr>
                <w:rFonts w:asciiTheme="minorHAnsi" w:hAnsiTheme="minorHAnsi" w:cstheme="minorHAnsi"/>
                <w:b/>
                <w:sz w:val="22"/>
                <w:szCs w:val="22"/>
                <w:lang w:val="pl-PL" w:eastAsia="ar-SA"/>
              </w:rPr>
              <w:t>5 pkt</w:t>
            </w:r>
          </w:p>
          <w:p w14:paraId="51B3841A" w14:textId="77777777" w:rsidR="007D0747" w:rsidRPr="00E75E1A" w:rsidRDefault="002B2580" w:rsidP="007D0747">
            <w:pPr>
              <w:jc w:val="center"/>
              <w:rPr>
                <w:rFonts w:asciiTheme="minorHAnsi" w:hAnsiTheme="minorHAnsi" w:cstheme="minorHAnsi"/>
                <w:b/>
                <w:sz w:val="22"/>
                <w:szCs w:val="22"/>
                <w:lang w:val="pl-PL" w:eastAsia="ar-SA"/>
              </w:rPr>
            </w:pPr>
            <w:r w:rsidRPr="00E75E1A">
              <w:rPr>
                <w:rFonts w:asciiTheme="minorHAnsi" w:hAnsiTheme="minorHAnsi" w:cstheme="minorHAnsi"/>
                <w:sz w:val="22"/>
                <w:szCs w:val="22"/>
                <w:lang w:val="pl-PL" w:eastAsia="ar-SA"/>
              </w:rPr>
              <w:t>od</w:t>
            </w:r>
            <w:r w:rsidR="007D0747" w:rsidRPr="00E75E1A">
              <w:rPr>
                <w:rFonts w:asciiTheme="minorHAnsi" w:hAnsiTheme="minorHAnsi" w:cstheme="minorHAnsi"/>
                <w:sz w:val="22"/>
                <w:szCs w:val="22"/>
                <w:lang w:val="pl-PL" w:eastAsia="ar-SA"/>
              </w:rPr>
              <w:t xml:space="preserve"> 2901 cm</w:t>
            </w:r>
            <w:r w:rsidR="007D0747" w:rsidRPr="00E75E1A">
              <w:rPr>
                <w:rFonts w:asciiTheme="minorHAnsi" w:hAnsiTheme="minorHAnsi" w:cstheme="minorHAnsi"/>
                <w:sz w:val="22"/>
                <w:szCs w:val="22"/>
                <w:vertAlign w:val="superscript"/>
                <w:lang w:val="pl-PL" w:eastAsia="ar-SA"/>
              </w:rPr>
              <w:t>3</w:t>
            </w:r>
            <w:r w:rsidR="007D0747" w:rsidRPr="00E75E1A">
              <w:rPr>
                <w:rFonts w:asciiTheme="minorHAnsi" w:hAnsiTheme="minorHAnsi" w:cstheme="minorHAnsi"/>
                <w:sz w:val="22"/>
                <w:szCs w:val="22"/>
                <w:lang w:val="pl-PL" w:eastAsia="ar-SA"/>
              </w:rPr>
              <w:t xml:space="preserve"> – </w:t>
            </w:r>
            <w:r w:rsidR="007D0747" w:rsidRPr="00E75E1A">
              <w:rPr>
                <w:rFonts w:asciiTheme="minorHAnsi" w:hAnsiTheme="minorHAnsi" w:cstheme="minorHAnsi"/>
                <w:b/>
                <w:sz w:val="22"/>
                <w:szCs w:val="22"/>
                <w:lang w:val="pl-PL" w:eastAsia="ar-SA"/>
              </w:rPr>
              <w:t>10 pkt</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FB169" w14:textId="77777777" w:rsidR="008658DD" w:rsidRPr="00E75E1A" w:rsidRDefault="008658DD">
            <w:pPr>
              <w:rPr>
                <w:rFonts w:asciiTheme="minorHAnsi" w:hAnsiTheme="minorHAnsi" w:cstheme="minorHAnsi"/>
                <w:lang w:val="pl-PL" w:eastAsia="ar-SA"/>
              </w:rPr>
            </w:pPr>
          </w:p>
        </w:tc>
      </w:tr>
      <w:tr w:rsidR="008658DD" w:rsidRPr="00E75E1A" w14:paraId="5A47EC5B"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6BDEFF"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3.</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56CED4" w14:textId="77777777" w:rsidR="008658DD" w:rsidRPr="00E75E1A" w:rsidRDefault="007D0747" w:rsidP="007D0747">
            <w:pPr>
              <w:jc w:val="both"/>
              <w:rPr>
                <w:rFonts w:asciiTheme="minorHAnsi" w:hAnsiTheme="minorHAnsi" w:cstheme="minorHAnsi"/>
                <w:lang w:val="pl-PL" w:eastAsia="ar-SA"/>
              </w:rPr>
            </w:pPr>
            <w:r w:rsidRPr="00E75E1A">
              <w:rPr>
                <w:rFonts w:asciiTheme="minorHAnsi" w:hAnsiTheme="minorHAnsi" w:cstheme="minorHAnsi"/>
                <w:lang w:val="pl-PL" w:eastAsia="ar-SA"/>
              </w:rPr>
              <w:t>Silnik o mocy min. 130 kW</w:t>
            </w:r>
            <w:r w:rsidR="00412CF3" w:rsidRPr="00E75E1A">
              <w:rPr>
                <w:rFonts w:asciiTheme="minorHAnsi" w:hAnsiTheme="minorHAnsi" w:cstheme="minorHAnsi"/>
                <w:lang w:val="pl-PL" w:eastAsia="ar-SA"/>
              </w:rPr>
              <w:t xml:space="preserve"> </w:t>
            </w:r>
            <w:r w:rsidR="00412CF3" w:rsidRPr="00E75E1A">
              <w:rPr>
                <w:rFonts w:asciiTheme="minorHAnsi" w:hAnsiTheme="minorHAnsi" w:cstheme="minorHAnsi"/>
                <w:b/>
                <w:lang w:val="pl-PL" w:eastAsia="ar-SA"/>
              </w:rPr>
              <w:t>- parametr dodatkowo punktowany</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496DF6"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p w14:paraId="200C5321" w14:textId="77777777" w:rsidR="007D0747" w:rsidRPr="00E75E1A" w:rsidRDefault="007D0747" w:rsidP="007D0747">
            <w:pPr>
              <w:jc w:val="center"/>
              <w:rPr>
                <w:rFonts w:asciiTheme="minorHAnsi" w:hAnsiTheme="minorHAnsi" w:cstheme="minorHAnsi"/>
                <w:b/>
                <w:sz w:val="22"/>
                <w:szCs w:val="22"/>
                <w:lang w:val="pl-PL" w:eastAsia="ar-SA"/>
              </w:rPr>
            </w:pPr>
            <w:r w:rsidRPr="00E75E1A">
              <w:rPr>
                <w:rFonts w:asciiTheme="minorHAnsi" w:hAnsiTheme="minorHAnsi" w:cstheme="minorHAnsi"/>
                <w:sz w:val="22"/>
                <w:szCs w:val="22"/>
                <w:lang w:val="pl-PL" w:eastAsia="ar-SA"/>
              </w:rPr>
              <w:t>od 13</w:t>
            </w:r>
            <w:r w:rsidR="002B2580" w:rsidRPr="00E75E1A">
              <w:rPr>
                <w:rFonts w:asciiTheme="minorHAnsi" w:hAnsiTheme="minorHAnsi" w:cstheme="minorHAnsi"/>
                <w:sz w:val="22"/>
                <w:szCs w:val="22"/>
                <w:lang w:val="pl-PL" w:eastAsia="ar-SA"/>
              </w:rPr>
              <w:t>1</w:t>
            </w:r>
            <w:r w:rsidRPr="00E75E1A">
              <w:rPr>
                <w:rFonts w:asciiTheme="minorHAnsi" w:hAnsiTheme="minorHAnsi" w:cstheme="minorHAnsi"/>
                <w:sz w:val="22"/>
                <w:szCs w:val="22"/>
                <w:lang w:val="pl-PL" w:eastAsia="ar-SA"/>
              </w:rPr>
              <w:t xml:space="preserve"> kW do 134 kW – </w:t>
            </w:r>
            <w:r w:rsidRPr="00E75E1A">
              <w:rPr>
                <w:rFonts w:asciiTheme="minorHAnsi" w:hAnsiTheme="minorHAnsi" w:cstheme="minorHAnsi"/>
                <w:b/>
                <w:sz w:val="22"/>
                <w:szCs w:val="22"/>
                <w:lang w:val="pl-PL" w:eastAsia="ar-SA"/>
              </w:rPr>
              <w:t>2 pkt</w:t>
            </w:r>
          </w:p>
          <w:p w14:paraId="13DDEDE3" w14:textId="77777777" w:rsidR="007D0747" w:rsidRPr="00E75E1A" w:rsidRDefault="007D0747" w:rsidP="007D0747">
            <w:pPr>
              <w:jc w:val="center"/>
              <w:rPr>
                <w:rFonts w:asciiTheme="minorHAnsi" w:hAnsiTheme="minorHAnsi" w:cstheme="minorHAnsi"/>
                <w:b/>
                <w:sz w:val="22"/>
                <w:szCs w:val="22"/>
                <w:lang w:val="pl-PL" w:eastAsia="ar-SA"/>
              </w:rPr>
            </w:pPr>
            <w:r w:rsidRPr="00E75E1A">
              <w:rPr>
                <w:rFonts w:asciiTheme="minorHAnsi" w:hAnsiTheme="minorHAnsi" w:cstheme="minorHAnsi"/>
                <w:sz w:val="22"/>
                <w:szCs w:val="22"/>
                <w:lang w:val="pl-PL" w:eastAsia="ar-SA"/>
              </w:rPr>
              <w:t xml:space="preserve">od 135 kW do 139 kW – </w:t>
            </w:r>
            <w:r w:rsidRPr="00E75E1A">
              <w:rPr>
                <w:rFonts w:asciiTheme="minorHAnsi" w:hAnsiTheme="minorHAnsi" w:cstheme="minorHAnsi"/>
                <w:b/>
                <w:sz w:val="22"/>
                <w:szCs w:val="22"/>
                <w:lang w:val="pl-PL" w:eastAsia="ar-SA"/>
              </w:rPr>
              <w:t>5 pkt</w:t>
            </w:r>
          </w:p>
          <w:p w14:paraId="43FBC939" w14:textId="77777777" w:rsidR="003100B8" w:rsidRPr="00E75E1A" w:rsidRDefault="007D0747" w:rsidP="002B2580">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 xml:space="preserve">od </w:t>
            </w:r>
            <w:r w:rsidR="002B2580" w:rsidRPr="00E75E1A">
              <w:rPr>
                <w:rFonts w:asciiTheme="minorHAnsi" w:hAnsiTheme="minorHAnsi" w:cstheme="minorHAnsi"/>
                <w:sz w:val="22"/>
                <w:szCs w:val="22"/>
                <w:lang w:val="pl-PL" w:eastAsia="ar-SA"/>
              </w:rPr>
              <w:t>140</w:t>
            </w:r>
            <w:r w:rsidRPr="00E75E1A">
              <w:rPr>
                <w:rFonts w:asciiTheme="minorHAnsi" w:hAnsiTheme="minorHAnsi" w:cstheme="minorHAnsi"/>
                <w:sz w:val="22"/>
                <w:szCs w:val="22"/>
                <w:lang w:val="pl-PL" w:eastAsia="ar-SA"/>
              </w:rPr>
              <w:t xml:space="preserve"> </w:t>
            </w:r>
            <w:r w:rsidR="002B2580" w:rsidRPr="00E75E1A">
              <w:rPr>
                <w:rFonts w:asciiTheme="minorHAnsi" w:hAnsiTheme="minorHAnsi" w:cstheme="minorHAnsi"/>
                <w:sz w:val="22"/>
                <w:szCs w:val="22"/>
                <w:lang w:val="pl-PL" w:eastAsia="ar-SA"/>
              </w:rPr>
              <w:t>kW</w:t>
            </w:r>
            <w:r w:rsidRPr="00E75E1A">
              <w:rPr>
                <w:rFonts w:asciiTheme="minorHAnsi" w:hAnsiTheme="minorHAnsi" w:cstheme="minorHAnsi"/>
                <w:sz w:val="22"/>
                <w:szCs w:val="22"/>
                <w:lang w:val="pl-PL" w:eastAsia="ar-SA"/>
              </w:rPr>
              <w:t xml:space="preserve"> – </w:t>
            </w:r>
            <w:r w:rsidRPr="00E75E1A">
              <w:rPr>
                <w:rFonts w:asciiTheme="minorHAnsi" w:hAnsiTheme="minorHAnsi" w:cstheme="minorHAnsi"/>
                <w:b/>
                <w:sz w:val="22"/>
                <w:szCs w:val="22"/>
                <w:lang w:val="pl-PL" w:eastAsia="ar-SA"/>
              </w:rPr>
              <w:t>10 pkt</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36C8B" w14:textId="77777777" w:rsidR="008658DD" w:rsidRPr="00E75E1A" w:rsidRDefault="008658DD">
            <w:pPr>
              <w:rPr>
                <w:rFonts w:asciiTheme="minorHAnsi" w:hAnsiTheme="minorHAnsi" w:cstheme="minorHAnsi"/>
                <w:lang w:val="pl-PL" w:eastAsia="ar-SA"/>
              </w:rPr>
            </w:pPr>
          </w:p>
        </w:tc>
      </w:tr>
      <w:tr w:rsidR="008658DD" w:rsidRPr="00E75E1A" w14:paraId="39DDA7B4"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43536D"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4.</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43371" w14:textId="77777777" w:rsidR="008658DD" w:rsidRPr="00E75E1A" w:rsidRDefault="002B2580" w:rsidP="00D62B6B">
            <w:pPr>
              <w:jc w:val="both"/>
              <w:rPr>
                <w:rFonts w:asciiTheme="minorHAnsi" w:hAnsiTheme="minorHAnsi" w:cstheme="minorHAnsi"/>
                <w:lang w:val="pl-PL" w:eastAsia="ar-SA"/>
              </w:rPr>
            </w:pPr>
            <w:r w:rsidRPr="00E75E1A">
              <w:rPr>
                <w:rFonts w:asciiTheme="minorHAnsi" w:hAnsiTheme="minorHAnsi" w:cstheme="minorHAnsi"/>
                <w:lang w:val="pl-PL" w:eastAsia="ar-SA"/>
              </w:rPr>
              <w:t>Moment obrotowy min. 38</w:t>
            </w:r>
            <w:r w:rsidR="008658DD" w:rsidRPr="00E75E1A">
              <w:rPr>
                <w:rFonts w:asciiTheme="minorHAnsi" w:hAnsiTheme="minorHAnsi" w:cstheme="minorHAnsi"/>
                <w:lang w:val="pl-PL" w:eastAsia="ar-SA"/>
              </w:rPr>
              <w:t xml:space="preserve">0 </w:t>
            </w:r>
            <w:proofErr w:type="spellStart"/>
            <w:r w:rsidR="008658DD" w:rsidRPr="00E75E1A">
              <w:rPr>
                <w:rFonts w:asciiTheme="minorHAnsi" w:hAnsiTheme="minorHAnsi" w:cstheme="minorHAnsi"/>
                <w:lang w:val="pl-PL" w:eastAsia="ar-SA"/>
              </w:rPr>
              <w:t>Nm</w:t>
            </w:r>
            <w:proofErr w:type="spellEnd"/>
            <w:r w:rsidR="008658DD" w:rsidRPr="00E75E1A">
              <w:rPr>
                <w:rFonts w:asciiTheme="minorHAnsi" w:hAnsiTheme="minorHAnsi" w:cstheme="minorHAnsi"/>
                <w:lang w:val="pl-PL" w:eastAsia="ar-SA"/>
              </w:rPr>
              <w:t xml:space="preserve"> </w:t>
            </w:r>
            <w:r w:rsidR="00412CF3" w:rsidRPr="00E75E1A">
              <w:rPr>
                <w:rFonts w:asciiTheme="minorHAnsi" w:hAnsiTheme="minorHAnsi" w:cstheme="minorHAnsi"/>
                <w:b/>
                <w:lang w:val="pl-PL" w:eastAsia="ar-SA"/>
              </w:rPr>
              <w:t>- parametr dodatkowo punktowany</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674C1" w14:textId="77777777" w:rsidR="008658DD" w:rsidRPr="00E75E1A" w:rsidRDefault="00D62B6B" w:rsidP="00D62B6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p w14:paraId="7D09EFF1" w14:textId="5A05AB17" w:rsidR="00E44B5C" w:rsidRPr="00E75E1A" w:rsidRDefault="005C041B" w:rsidP="007D0747">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w:t>
            </w:r>
            <w:r w:rsidR="00E44B5C" w:rsidRPr="00E75E1A">
              <w:rPr>
                <w:rFonts w:asciiTheme="minorHAnsi" w:hAnsiTheme="minorHAnsi" w:cstheme="minorHAnsi"/>
                <w:sz w:val="22"/>
                <w:szCs w:val="22"/>
                <w:lang w:val="pl-PL" w:eastAsia="ar-SA"/>
              </w:rPr>
              <w:t xml:space="preserve"> 400 </w:t>
            </w:r>
            <w:proofErr w:type="spellStart"/>
            <w:r w:rsidR="00E44B5C" w:rsidRPr="00E75E1A">
              <w:rPr>
                <w:rFonts w:asciiTheme="minorHAnsi" w:hAnsiTheme="minorHAnsi" w:cstheme="minorHAnsi"/>
                <w:sz w:val="22"/>
                <w:szCs w:val="22"/>
                <w:lang w:val="pl-PL" w:eastAsia="ar-SA"/>
              </w:rPr>
              <w:t>Nm</w:t>
            </w:r>
            <w:proofErr w:type="spellEnd"/>
            <w:r w:rsidR="00E44B5C" w:rsidRPr="00E75E1A">
              <w:rPr>
                <w:rFonts w:asciiTheme="minorHAnsi" w:hAnsiTheme="minorHAnsi" w:cstheme="minorHAnsi"/>
                <w:sz w:val="22"/>
                <w:szCs w:val="22"/>
                <w:lang w:val="pl-PL" w:eastAsia="ar-SA"/>
              </w:rPr>
              <w:t xml:space="preserve"> – </w:t>
            </w:r>
            <w:r w:rsidR="004428BB" w:rsidRPr="00E75E1A">
              <w:rPr>
                <w:rFonts w:asciiTheme="minorHAnsi" w:hAnsiTheme="minorHAnsi" w:cstheme="minorHAnsi"/>
                <w:b/>
                <w:sz w:val="22"/>
                <w:szCs w:val="22"/>
                <w:lang w:val="pl-PL" w:eastAsia="ar-SA"/>
              </w:rPr>
              <w:t>2</w:t>
            </w:r>
            <w:r w:rsidR="00E44B5C" w:rsidRPr="00E75E1A">
              <w:rPr>
                <w:rFonts w:asciiTheme="minorHAnsi" w:hAnsiTheme="minorHAnsi" w:cstheme="minorHAnsi"/>
                <w:b/>
                <w:sz w:val="22"/>
                <w:szCs w:val="22"/>
                <w:lang w:val="pl-PL" w:eastAsia="ar-SA"/>
              </w:rPr>
              <w:t xml:space="preserve"> pkt</w:t>
            </w:r>
          </w:p>
          <w:p w14:paraId="0146FCF8" w14:textId="77777777" w:rsidR="007D0747" w:rsidRPr="00E75E1A" w:rsidRDefault="007D0747" w:rsidP="007D0747">
            <w:pPr>
              <w:jc w:val="center"/>
              <w:rPr>
                <w:rFonts w:asciiTheme="minorHAnsi" w:hAnsiTheme="minorHAnsi" w:cstheme="minorHAnsi"/>
                <w:b/>
                <w:sz w:val="22"/>
                <w:szCs w:val="22"/>
                <w:lang w:val="pl-PL" w:eastAsia="ar-SA"/>
              </w:rPr>
            </w:pPr>
            <w:r w:rsidRPr="00E75E1A">
              <w:rPr>
                <w:rFonts w:asciiTheme="minorHAnsi" w:hAnsiTheme="minorHAnsi" w:cstheme="minorHAnsi"/>
                <w:sz w:val="22"/>
                <w:szCs w:val="22"/>
                <w:lang w:val="pl-PL" w:eastAsia="ar-SA"/>
              </w:rPr>
              <w:lastRenderedPageBreak/>
              <w:t xml:space="preserve">od </w:t>
            </w:r>
            <w:r w:rsidR="00E44B5C" w:rsidRPr="00E75E1A">
              <w:rPr>
                <w:rFonts w:asciiTheme="minorHAnsi" w:hAnsiTheme="minorHAnsi" w:cstheme="minorHAnsi"/>
                <w:sz w:val="22"/>
                <w:szCs w:val="22"/>
                <w:lang w:val="pl-PL" w:eastAsia="ar-SA"/>
              </w:rPr>
              <w:t>401</w:t>
            </w:r>
            <w:r w:rsidRPr="00E75E1A">
              <w:rPr>
                <w:rFonts w:asciiTheme="minorHAnsi" w:hAnsiTheme="minorHAnsi" w:cstheme="minorHAnsi"/>
                <w:sz w:val="22"/>
                <w:szCs w:val="22"/>
                <w:lang w:val="pl-PL" w:eastAsia="ar-SA"/>
              </w:rPr>
              <w:t xml:space="preserve"> </w:t>
            </w:r>
            <w:proofErr w:type="spellStart"/>
            <w:r w:rsidR="002B2580" w:rsidRPr="00E75E1A">
              <w:rPr>
                <w:rFonts w:asciiTheme="minorHAnsi" w:hAnsiTheme="minorHAnsi" w:cstheme="minorHAnsi"/>
                <w:sz w:val="22"/>
                <w:szCs w:val="22"/>
                <w:lang w:val="pl-PL" w:eastAsia="ar-SA"/>
              </w:rPr>
              <w:t>Nm</w:t>
            </w:r>
            <w:proofErr w:type="spellEnd"/>
            <w:r w:rsidR="002B2580" w:rsidRPr="00E75E1A">
              <w:rPr>
                <w:rFonts w:asciiTheme="minorHAnsi" w:hAnsiTheme="minorHAnsi" w:cstheme="minorHAnsi"/>
                <w:sz w:val="22"/>
                <w:szCs w:val="22"/>
                <w:lang w:val="pl-PL" w:eastAsia="ar-SA"/>
              </w:rPr>
              <w:t xml:space="preserve"> </w:t>
            </w:r>
            <w:r w:rsidRPr="00E75E1A">
              <w:rPr>
                <w:rFonts w:asciiTheme="minorHAnsi" w:hAnsiTheme="minorHAnsi" w:cstheme="minorHAnsi"/>
                <w:sz w:val="22"/>
                <w:szCs w:val="22"/>
                <w:lang w:val="pl-PL" w:eastAsia="ar-SA"/>
              </w:rPr>
              <w:t xml:space="preserve">do </w:t>
            </w:r>
            <w:r w:rsidR="00E44B5C" w:rsidRPr="00E75E1A">
              <w:rPr>
                <w:rFonts w:asciiTheme="minorHAnsi" w:hAnsiTheme="minorHAnsi" w:cstheme="minorHAnsi"/>
                <w:sz w:val="22"/>
                <w:szCs w:val="22"/>
                <w:lang w:val="pl-PL" w:eastAsia="ar-SA"/>
              </w:rPr>
              <w:t>419</w:t>
            </w:r>
            <w:r w:rsidRPr="00E75E1A">
              <w:rPr>
                <w:rFonts w:asciiTheme="minorHAnsi" w:hAnsiTheme="minorHAnsi" w:cstheme="minorHAnsi"/>
                <w:sz w:val="22"/>
                <w:szCs w:val="22"/>
                <w:lang w:val="pl-PL" w:eastAsia="ar-SA"/>
              </w:rPr>
              <w:t xml:space="preserve"> </w:t>
            </w:r>
            <w:proofErr w:type="spellStart"/>
            <w:r w:rsidR="002B2580" w:rsidRPr="00E75E1A">
              <w:rPr>
                <w:rFonts w:asciiTheme="minorHAnsi" w:hAnsiTheme="minorHAnsi" w:cstheme="minorHAnsi"/>
                <w:sz w:val="22"/>
                <w:szCs w:val="22"/>
                <w:lang w:val="pl-PL" w:eastAsia="ar-SA"/>
              </w:rPr>
              <w:t>Nm</w:t>
            </w:r>
            <w:proofErr w:type="spellEnd"/>
            <w:r w:rsidRPr="00E75E1A">
              <w:rPr>
                <w:rFonts w:asciiTheme="minorHAnsi" w:hAnsiTheme="minorHAnsi" w:cstheme="minorHAnsi"/>
                <w:sz w:val="22"/>
                <w:szCs w:val="22"/>
                <w:lang w:val="pl-PL" w:eastAsia="ar-SA"/>
              </w:rPr>
              <w:t xml:space="preserve"> – </w:t>
            </w:r>
            <w:r w:rsidR="00E44B5C" w:rsidRPr="00E75E1A">
              <w:rPr>
                <w:rFonts w:asciiTheme="minorHAnsi" w:hAnsiTheme="minorHAnsi" w:cstheme="minorHAnsi"/>
                <w:sz w:val="22"/>
                <w:szCs w:val="22"/>
                <w:lang w:val="pl-PL" w:eastAsia="ar-SA"/>
              </w:rPr>
              <w:t>5</w:t>
            </w:r>
            <w:r w:rsidRPr="00E75E1A">
              <w:rPr>
                <w:rFonts w:asciiTheme="minorHAnsi" w:hAnsiTheme="minorHAnsi" w:cstheme="minorHAnsi"/>
                <w:b/>
                <w:sz w:val="22"/>
                <w:szCs w:val="22"/>
                <w:lang w:val="pl-PL" w:eastAsia="ar-SA"/>
              </w:rPr>
              <w:t xml:space="preserve"> pkt</w:t>
            </w:r>
          </w:p>
          <w:p w14:paraId="1B6378DB" w14:textId="5C598B93" w:rsidR="003100B8" w:rsidRPr="00E75E1A" w:rsidRDefault="007D0747" w:rsidP="00E44B5C">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 xml:space="preserve"> </w:t>
            </w:r>
            <w:r w:rsidR="005C041B" w:rsidRPr="00E75E1A">
              <w:rPr>
                <w:rFonts w:asciiTheme="minorHAnsi" w:hAnsiTheme="minorHAnsi" w:cstheme="minorHAnsi"/>
                <w:sz w:val="22"/>
                <w:szCs w:val="22"/>
                <w:lang w:val="pl-PL" w:eastAsia="ar-SA"/>
              </w:rPr>
              <w:t>≥</w:t>
            </w:r>
            <w:r w:rsidR="002B2580" w:rsidRPr="00E75E1A">
              <w:rPr>
                <w:rFonts w:asciiTheme="minorHAnsi" w:hAnsiTheme="minorHAnsi" w:cstheme="minorHAnsi"/>
                <w:sz w:val="22"/>
                <w:szCs w:val="22"/>
                <w:lang w:val="pl-PL" w:eastAsia="ar-SA"/>
              </w:rPr>
              <w:t>4</w:t>
            </w:r>
            <w:r w:rsidR="00E44B5C" w:rsidRPr="00E75E1A">
              <w:rPr>
                <w:rFonts w:asciiTheme="minorHAnsi" w:hAnsiTheme="minorHAnsi" w:cstheme="minorHAnsi"/>
                <w:sz w:val="22"/>
                <w:szCs w:val="22"/>
                <w:lang w:val="pl-PL" w:eastAsia="ar-SA"/>
              </w:rPr>
              <w:t>2</w:t>
            </w:r>
            <w:r w:rsidR="002B2580" w:rsidRPr="00E75E1A">
              <w:rPr>
                <w:rFonts w:asciiTheme="minorHAnsi" w:hAnsiTheme="minorHAnsi" w:cstheme="minorHAnsi"/>
                <w:sz w:val="22"/>
                <w:szCs w:val="22"/>
                <w:lang w:val="pl-PL" w:eastAsia="ar-SA"/>
              </w:rPr>
              <w:t>0</w:t>
            </w:r>
            <w:r w:rsidRPr="00E75E1A">
              <w:rPr>
                <w:rFonts w:asciiTheme="minorHAnsi" w:hAnsiTheme="minorHAnsi" w:cstheme="minorHAnsi"/>
                <w:sz w:val="22"/>
                <w:szCs w:val="22"/>
                <w:lang w:val="pl-PL" w:eastAsia="ar-SA"/>
              </w:rPr>
              <w:t xml:space="preserve"> </w:t>
            </w:r>
            <w:proofErr w:type="spellStart"/>
            <w:r w:rsidR="002B2580" w:rsidRPr="00E75E1A">
              <w:rPr>
                <w:rFonts w:asciiTheme="minorHAnsi" w:hAnsiTheme="minorHAnsi" w:cstheme="minorHAnsi"/>
                <w:sz w:val="22"/>
                <w:szCs w:val="22"/>
                <w:lang w:val="pl-PL" w:eastAsia="ar-SA"/>
              </w:rPr>
              <w:t>Nm</w:t>
            </w:r>
            <w:proofErr w:type="spellEnd"/>
            <w:r w:rsidRPr="00E75E1A">
              <w:rPr>
                <w:rFonts w:asciiTheme="minorHAnsi" w:hAnsiTheme="minorHAnsi" w:cstheme="minorHAnsi"/>
                <w:sz w:val="22"/>
                <w:szCs w:val="22"/>
                <w:lang w:val="pl-PL" w:eastAsia="ar-SA"/>
              </w:rPr>
              <w:t xml:space="preserve"> – </w:t>
            </w:r>
            <w:r w:rsidRPr="00E75E1A">
              <w:rPr>
                <w:rFonts w:asciiTheme="minorHAnsi" w:hAnsiTheme="minorHAnsi" w:cstheme="minorHAnsi"/>
                <w:b/>
                <w:sz w:val="22"/>
                <w:szCs w:val="22"/>
                <w:lang w:val="pl-PL" w:eastAsia="ar-SA"/>
              </w:rPr>
              <w:t>10 pkt</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203D54" w14:textId="77777777" w:rsidR="008658DD" w:rsidRPr="00E75E1A" w:rsidRDefault="008658DD">
            <w:pPr>
              <w:rPr>
                <w:rFonts w:asciiTheme="minorHAnsi" w:hAnsiTheme="minorHAnsi" w:cstheme="minorHAnsi"/>
                <w:lang w:val="pl-PL" w:eastAsia="ar-SA"/>
              </w:rPr>
            </w:pPr>
          </w:p>
        </w:tc>
      </w:tr>
      <w:tr w:rsidR="008658DD" w:rsidRPr="00E75E1A" w14:paraId="2ECB3A85"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778101"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5.</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9CCA53" w14:textId="77777777" w:rsidR="008658DD" w:rsidRPr="00E75E1A" w:rsidRDefault="008658DD" w:rsidP="00D62B6B">
            <w:pPr>
              <w:jc w:val="both"/>
              <w:rPr>
                <w:rFonts w:asciiTheme="minorHAnsi" w:hAnsiTheme="minorHAnsi" w:cstheme="minorHAnsi"/>
                <w:lang w:val="pl-PL"/>
              </w:rPr>
            </w:pPr>
            <w:r w:rsidRPr="00E75E1A">
              <w:rPr>
                <w:rFonts w:asciiTheme="minorHAnsi" w:hAnsiTheme="minorHAnsi" w:cstheme="minorHAnsi"/>
                <w:lang w:val="pl-PL" w:eastAsia="ar-SA"/>
              </w:rPr>
              <w:t>Norma emisji spalin EURO VI lub EURO 6</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0A8627"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96242" w14:textId="77777777" w:rsidR="008658DD" w:rsidRPr="00E75E1A" w:rsidRDefault="008658DD">
            <w:pPr>
              <w:rPr>
                <w:rFonts w:asciiTheme="minorHAnsi" w:hAnsiTheme="minorHAnsi" w:cstheme="minorHAnsi"/>
                <w:lang w:val="pl-PL" w:eastAsia="ar-SA"/>
              </w:rPr>
            </w:pPr>
          </w:p>
        </w:tc>
      </w:tr>
      <w:tr w:rsidR="008658DD" w:rsidRPr="00E75E1A" w14:paraId="30F78D13"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90D12A" w14:textId="77777777" w:rsidR="008658DD" w:rsidRPr="00E75E1A" w:rsidRDefault="008658DD" w:rsidP="00ED709A">
            <w:pPr>
              <w:jc w:val="center"/>
              <w:rPr>
                <w:rFonts w:asciiTheme="minorHAnsi" w:hAnsiTheme="minorHAnsi" w:cstheme="minorHAnsi"/>
                <w:b/>
                <w:bCs/>
                <w:sz w:val="22"/>
                <w:szCs w:val="22"/>
                <w:lang w:val="pl-PL" w:eastAsia="ar-SA"/>
              </w:rPr>
            </w:pPr>
            <w:r w:rsidRPr="00E75E1A">
              <w:rPr>
                <w:rFonts w:asciiTheme="minorHAnsi" w:hAnsiTheme="minorHAnsi" w:cstheme="minorHAnsi"/>
                <w:b/>
                <w:bCs/>
                <w:sz w:val="22"/>
                <w:szCs w:val="22"/>
                <w:lang w:val="pl-PL" w:eastAsia="ar-SA"/>
              </w:rPr>
              <w:t>III.</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B511B8" w14:textId="77777777" w:rsidR="008658DD" w:rsidRPr="00E75E1A" w:rsidRDefault="008658DD" w:rsidP="00D62B6B">
            <w:pPr>
              <w:jc w:val="center"/>
              <w:rPr>
                <w:rFonts w:asciiTheme="minorHAnsi" w:hAnsiTheme="minorHAnsi" w:cstheme="minorHAnsi"/>
                <w:lang w:val="pl-PL" w:eastAsia="ar-SA"/>
              </w:rPr>
            </w:pPr>
            <w:r w:rsidRPr="00E75E1A">
              <w:rPr>
                <w:rFonts w:asciiTheme="minorHAnsi" w:hAnsiTheme="minorHAnsi" w:cstheme="minorHAnsi"/>
                <w:b/>
                <w:bCs/>
                <w:lang w:val="pl-PL" w:eastAsia="ar-SA"/>
              </w:rPr>
              <w:t>ZESPÓŁ PRZENIESIENIA NAPĘDU</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75BB67" w14:textId="77777777" w:rsidR="008658DD" w:rsidRPr="00E75E1A" w:rsidRDefault="008658DD" w:rsidP="00B93BEB">
            <w:pPr>
              <w:jc w:val="center"/>
              <w:rPr>
                <w:rFonts w:asciiTheme="minorHAnsi" w:hAnsiTheme="minorHAnsi" w:cstheme="minorHAnsi"/>
                <w:sz w:val="22"/>
                <w:szCs w:val="22"/>
                <w:lang w:val="pl-PL" w:eastAsia="ar-SA"/>
              </w:rPr>
            </w:pP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A3260C" w14:textId="77777777" w:rsidR="008658DD" w:rsidRPr="00E75E1A" w:rsidRDefault="00ED709A">
            <w:pPr>
              <w:jc w:val="center"/>
              <w:rPr>
                <w:rFonts w:asciiTheme="minorHAnsi" w:hAnsiTheme="minorHAnsi" w:cstheme="minorHAnsi"/>
                <w:lang w:val="pl-PL" w:eastAsia="ar-SA"/>
              </w:rPr>
            </w:pPr>
            <w:r w:rsidRPr="00E75E1A">
              <w:rPr>
                <w:rFonts w:asciiTheme="minorHAnsi" w:hAnsiTheme="minorHAnsi" w:cstheme="minorHAnsi"/>
                <w:sz w:val="22"/>
                <w:szCs w:val="22"/>
                <w:lang w:val="pl-PL" w:eastAsia="ar-SA"/>
              </w:rPr>
              <w:t>-----------------------------------------------</w:t>
            </w:r>
          </w:p>
        </w:tc>
      </w:tr>
      <w:tr w:rsidR="008658DD" w:rsidRPr="00E75E1A" w14:paraId="44B19887"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EBEF57"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1.</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49A37D" w14:textId="1EAD4EA1" w:rsidR="008658DD" w:rsidRPr="00E75E1A" w:rsidRDefault="002B2580" w:rsidP="005C041B">
            <w:pPr>
              <w:jc w:val="both"/>
              <w:rPr>
                <w:rFonts w:asciiTheme="minorHAnsi" w:hAnsiTheme="minorHAnsi" w:cstheme="minorHAnsi"/>
                <w:lang w:val="pl-PL" w:eastAsia="ar-SA"/>
              </w:rPr>
            </w:pPr>
            <w:r w:rsidRPr="00E75E1A">
              <w:rPr>
                <w:rFonts w:asciiTheme="minorHAnsi" w:hAnsiTheme="minorHAnsi" w:cstheme="minorHAnsi"/>
                <w:lang w:val="pl-PL" w:eastAsia="ar-SA"/>
              </w:rPr>
              <w:t>Skrzynia biegów automatyczna (Zamawiający nie dopuszcza skrzyni półautomatycznej i zautomatyzowanej</w:t>
            </w:r>
            <w:r w:rsidR="0003284E" w:rsidRPr="00E75E1A">
              <w:rPr>
                <w:rFonts w:asciiTheme="minorHAnsi" w:hAnsiTheme="minorHAnsi" w:cstheme="minorHAnsi"/>
                <w:lang w:val="pl-PL" w:eastAsia="ar-SA"/>
              </w:rPr>
              <w: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11C5CD"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E500C" w14:textId="77777777" w:rsidR="008658DD" w:rsidRPr="00E75E1A" w:rsidRDefault="008658DD">
            <w:pPr>
              <w:rPr>
                <w:rFonts w:asciiTheme="minorHAnsi" w:hAnsiTheme="minorHAnsi" w:cstheme="minorHAnsi"/>
                <w:lang w:val="pl-PL" w:eastAsia="ar-SA"/>
              </w:rPr>
            </w:pPr>
          </w:p>
        </w:tc>
      </w:tr>
      <w:tr w:rsidR="008658DD" w:rsidRPr="00E75E1A" w14:paraId="31700129"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354769"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2.</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017537" w14:textId="77777777" w:rsidR="008658DD" w:rsidRPr="00E75E1A" w:rsidRDefault="008658DD" w:rsidP="00D62B6B">
            <w:pPr>
              <w:jc w:val="both"/>
              <w:rPr>
                <w:rFonts w:asciiTheme="minorHAnsi" w:hAnsiTheme="minorHAnsi" w:cstheme="minorHAnsi"/>
                <w:lang w:val="pl-PL" w:eastAsia="ar-SA"/>
              </w:rPr>
            </w:pPr>
            <w:r w:rsidRPr="00E75E1A">
              <w:rPr>
                <w:rFonts w:asciiTheme="minorHAnsi" w:hAnsiTheme="minorHAnsi" w:cstheme="minorHAnsi"/>
                <w:lang w:val="pl-PL" w:eastAsia="ar-SA"/>
              </w:rPr>
              <w:t>Min. 6-biegów do przodu i bieg wsteczny.</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FA925F"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CE4D16" w14:textId="77777777" w:rsidR="008658DD" w:rsidRPr="00E75E1A" w:rsidRDefault="008658DD">
            <w:pPr>
              <w:rPr>
                <w:rFonts w:asciiTheme="minorHAnsi" w:hAnsiTheme="minorHAnsi" w:cstheme="minorHAnsi"/>
                <w:lang w:val="pl-PL" w:eastAsia="ar-SA"/>
              </w:rPr>
            </w:pPr>
          </w:p>
        </w:tc>
      </w:tr>
      <w:tr w:rsidR="008658DD" w:rsidRPr="00E75E1A" w14:paraId="3FD716F0"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D5562D"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b/>
                <w:bCs/>
                <w:sz w:val="22"/>
                <w:szCs w:val="22"/>
                <w:lang w:val="pl-PL" w:eastAsia="ar-SA"/>
              </w:rPr>
              <w:t>IV.</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57EEC4" w14:textId="77777777" w:rsidR="008658DD" w:rsidRPr="00E75E1A" w:rsidRDefault="008658DD" w:rsidP="00D62B6B">
            <w:pPr>
              <w:jc w:val="center"/>
              <w:rPr>
                <w:rFonts w:asciiTheme="minorHAnsi" w:hAnsiTheme="minorHAnsi" w:cstheme="minorHAnsi"/>
                <w:lang w:val="pl-PL" w:eastAsia="ar-SA"/>
              </w:rPr>
            </w:pPr>
            <w:r w:rsidRPr="00E75E1A">
              <w:rPr>
                <w:rFonts w:asciiTheme="minorHAnsi" w:hAnsiTheme="minorHAnsi" w:cstheme="minorHAnsi"/>
                <w:b/>
                <w:bCs/>
                <w:lang w:val="pl-PL" w:eastAsia="ar-SA"/>
              </w:rPr>
              <w:t>UKŁAD HAMULCOWY i SYSTEMY BEZPIECZEŃSTWA</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6F96C3" w14:textId="77777777" w:rsidR="008658DD" w:rsidRPr="00E75E1A" w:rsidRDefault="008658DD" w:rsidP="00B93BEB">
            <w:pPr>
              <w:jc w:val="center"/>
              <w:rPr>
                <w:rFonts w:asciiTheme="minorHAnsi" w:hAnsiTheme="minorHAnsi" w:cstheme="minorHAnsi"/>
                <w:sz w:val="22"/>
                <w:szCs w:val="22"/>
                <w:lang w:val="pl-PL" w:eastAsia="ar-SA"/>
              </w:rPr>
            </w:pP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F7B492" w14:textId="77777777" w:rsidR="008658DD" w:rsidRPr="00E75E1A" w:rsidRDefault="00ED709A">
            <w:pPr>
              <w:jc w:val="center"/>
              <w:rPr>
                <w:rFonts w:asciiTheme="minorHAnsi" w:hAnsiTheme="minorHAnsi" w:cstheme="minorHAnsi"/>
                <w:lang w:val="pl-PL" w:eastAsia="ar-SA"/>
              </w:rPr>
            </w:pPr>
            <w:r w:rsidRPr="00E75E1A">
              <w:rPr>
                <w:rFonts w:asciiTheme="minorHAnsi" w:hAnsiTheme="minorHAnsi" w:cstheme="minorHAnsi"/>
                <w:sz w:val="22"/>
                <w:szCs w:val="22"/>
                <w:lang w:val="pl-PL" w:eastAsia="ar-SA"/>
              </w:rPr>
              <w:t>-----------------------------------------------</w:t>
            </w:r>
          </w:p>
        </w:tc>
      </w:tr>
      <w:tr w:rsidR="008658DD" w:rsidRPr="00E75E1A" w14:paraId="15C7133A"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97BD1F"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1.</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3F1021" w14:textId="77777777" w:rsidR="008658DD" w:rsidRPr="00E75E1A" w:rsidRDefault="008658DD" w:rsidP="00D62B6B">
            <w:pPr>
              <w:jc w:val="both"/>
              <w:rPr>
                <w:rFonts w:asciiTheme="minorHAnsi" w:hAnsiTheme="minorHAnsi" w:cstheme="minorHAnsi"/>
                <w:lang w:val="pl-PL" w:eastAsia="ar-SA"/>
              </w:rPr>
            </w:pPr>
            <w:r w:rsidRPr="00E75E1A">
              <w:rPr>
                <w:rFonts w:asciiTheme="minorHAnsi" w:hAnsiTheme="minorHAnsi" w:cstheme="minorHAnsi"/>
                <w:lang w:val="pl-PL" w:eastAsia="ar-SA"/>
              </w:rPr>
              <w:t>Układ hamulcowy ze wspomaganiem, wskaźnik zużycia klocków hamulcowych.</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5A6880"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7DE46" w14:textId="77777777" w:rsidR="008658DD" w:rsidRPr="00E75E1A" w:rsidRDefault="008658DD">
            <w:pPr>
              <w:rPr>
                <w:rFonts w:asciiTheme="minorHAnsi" w:hAnsiTheme="minorHAnsi" w:cstheme="minorHAnsi"/>
                <w:lang w:val="pl-PL" w:eastAsia="ar-SA"/>
              </w:rPr>
            </w:pPr>
          </w:p>
        </w:tc>
      </w:tr>
      <w:tr w:rsidR="008658DD" w:rsidRPr="00E75E1A" w14:paraId="69A2C13D"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394BD9"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2.</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1F8B03" w14:textId="77777777" w:rsidR="008658DD" w:rsidRPr="00E75E1A" w:rsidRDefault="008658DD" w:rsidP="00D62B6B">
            <w:pPr>
              <w:jc w:val="both"/>
              <w:rPr>
                <w:rFonts w:asciiTheme="minorHAnsi" w:hAnsiTheme="minorHAnsi" w:cstheme="minorHAnsi"/>
                <w:lang w:val="pl-PL" w:eastAsia="ar-SA"/>
              </w:rPr>
            </w:pPr>
            <w:r w:rsidRPr="00E75E1A">
              <w:rPr>
                <w:rFonts w:asciiTheme="minorHAnsi" w:hAnsiTheme="minorHAnsi" w:cstheme="minorHAnsi"/>
                <w:lang w:val="pl-PL" w:eastAsia="ar-SA"/>
              </w:rPr>
              <w:t xml:space="preserve">Z systemem zapobiegającym blokadzie kół podczas hamowania </w:t>
            </w:r>
          </w:p>
          <w:p w14:paraId="7B24E15B" w14:textId="77777777" w:rsidR="008658DD" w:rsidRPr="00E75E1A" w:rsidRDefault="008658DD" w:rsidP="00D62B6B">
            <w:pPr>
              <w:jc w:val="both"/>
              <w:rPr>
                <w:rFonts w:asciiTheme="minorHAnsi" w:hAnsiTheme="minorHAnsi" w:cstheme="minorHAnsi"/>
                <w:lang w:val="pl-PL" w:eastAsia="ar-SA"/>
              </w:rPr>
            </w:pPr>
            <w:r w:rsidRPr="00E75E1A">
              <w:rPr>
                <w:rFonts w:asciiTheme="minorHAnsi" w:hAnsiTheme="minorHAnsi" w:cstheme="minorHAnsi"/>
                <w:lang w:val="pl-PL" w:eastAsia="ar-SA"/>
              </w:rPr>
              <w:t>-</w:t>
            </w:r>
            <w:r w:rsidR="00D32CE2" w:rsidRPr="00E75E1A">
              <w:rPr>
                <w:rFonts w:asciiTheme="minorHAnsi" w:hAnsiTheme="minorHAnsi" w:cstheme="minorHAnsi"/>
                <w:lang w:val="pl-PL" w:eastAsia="ar-SA"/>
              </w:rPr>
              <w:t xml:space="preserve"> </w:t>
            </w:r>
            <w:r w:rsidRPr="00E75E1A">
              <w:rPr>
                <w:rFonts w:asciiTheme="minorHAnsi" w:hAnsiTheme="minorHAnsi" w:cstheme="minorHAnsi"/>
                <w:lang w:val="pl-PL" w:eastAsia="ar-SA"/>
              </w:rPr>
              <w:t>ABS lub równoważny.</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E65625"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83AD79" w14:textId="77777777" w:rsidR="008658DD" w:rsidRPr="00E75E1A" w:rsidRDefault="008658DD">
            <w:pPr>
              <w:rPr>
                <w:rFonts w:asciiTheme="minorHAnsi" w:hAnsiTheme="minorHAnsi" w:cstheme="minorHAnsi"/>
                <w:lang w:val="pl-PL" w:eastAsia="ar-SA"/>
              </w:rPr>
            </w:pPr>
          </w:p>
        </w:tc>
      </w:tr>
      <w:tr w:rsidR="008658DD" w:rsidRPr="00E75E1A" w14:paraId="5BC68F48"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DC298A"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3.</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324795" w14:textId="77777777" w:rsidR="008658DD" w:rsidRPr="00E75E1A" w:rsidRDefault="008658DD" w:rsidP="00D62B6B">
            <w:pPr>
              <w:jc w:val="both"/>
              <w:rPr>
                <w:rFonts w:asciiTheme="minorHAnsi" w:hAnsiTheme="minorHAnsi" w:cstheme="minorHAnsi"/>
                <w:lang w:val="pl-PL" w:eastAsia="ar-SA"/>
              </w:rPr>
            </w:pPr>
            <w:r w:rsidRPr="00E75E1A">
              <w:rPr>
                <w:rFonts w:asciiTheme="minorHAnsi" w:hAnsiTheme="minorHAnsi" w:cstheme="minorHAnsi"/>
                <w:lang w:val="pl-PL" w:eastAsia="ar-SA"/>
              </w:rPr>
              <w:t>Elektroniczny korektor siły hamowania.</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F0FEAA"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689F0" w14:textId="77777777" w:rsidR="008658DD" w:rsidRPr="00E75E1A" w:rsidRDefault="008658DD">
            <w:pPr>
              <w:rPr>
                <w:rFonts w:asciiTheme="minorHAnsi" w:hAnsiTheme="minorHAnsi" w:cstheme="minorHAnsi"/>
                <w:lang w:val="pl-PL" w:eastAsia="ar-SA"/>
              </w:rPr>
            </w:pPr>
          </w:p>
        </w:tc>
      </w:tr>
      <w:tr w:rsidR="008658DD" w:rsidRPr="00E75E1A" w14:paraId="6476E1CB"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73A7DA"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4.</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FB4936" w14:textId="77777777" w:rsidR="008658DD" w:rsidRPr="00E75E1A" w:rsidRDefault="008658DD" w:rsidP="00D62B6B">
            <w:pPr>
              <w:jc w:val="both"/>
              <w:rPr>
                <w:rFonts w:asciiTheme="minorHAnsi" w:hAnsiTheme="minorHAnsi" w:cstheme="minorHAnsi"/>
                <w:lang w:val="pl-PL" w:eastAsia="ar-SA"/>
              </w:rPr>
            </w:pPr>
            <w:r w:rsidRPr="00E75E1A">
              <w:rPr>
                <w:rFonts w:asciiTheme="minorHAnsi" w:hAnsiTheme="minorHAnsi" w:cstheme="minorHAnsi"/>
                <w:lang w:val="pl-PL" w:eastAsia="ar-SA"/>
              </w:rPr>
              <w:t>Z systemem wspomagania nagłego (awaryjnego) hamowania.</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346F91"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8C414" w14:textId="77777777" w:rsidR="008658DD" w:rsidRPr="00E75E1A" w:rsidRDefault="008658DD">
            <w:pPr>
              <w:rPr>
                <w:rFonts w:asciiTheme="minorHAnsi" w:hAnsiTheme="minorHAnsi" w:cstheme="minorHAnsi"/>
                <w:lang w:val="pl-PL" w:eastAsia="ar-SA"/>
              </w:rPr>
            </w:pPr>
          </w:p>
        </w:tc>
      </w:tr>
      <w:tr w:rsidR="008658DD" w:rsidRPr="00E75E1A" w14:paraId="19AF9AE6"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C1213B"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5.</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24B144" w14:textId="77777777" w:rsidR="008658DD" w:rsidRPr="00E75E1A" w:rsidRDefault="008658DD" w:rsidP="00D62B6B">
            <w:pPr>
              <w:jc w:val="both"/>
              <w:rPr>
                <w:rFonts w:asciiTheme="minorHAnsi" w:hAnsiTheme="minorHAnsi" w:cstheme="minorHAnsi"/>
                <w:lang w:val="pl-PL" w:eastAsia="ar-SA"/>
              </w:rPr>
            </w:pPr>
            <w:r w:rsidRPr="00E75E1A">
              <w:rPr>
                <w:rFonts w:asciiTheme="minorHAnsi" w:hAnsiTheme="minorHAnsi" w:cstheme="minorHAnsi"/>
                <w:lang w:val="pl-PL" w:eastAsia="ar-SA"/>
              </w:rPr>
              <w:t>Hamulce tarczowe na obu osiach (przód i tył), przednie wentylowane.</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B17FED"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59B9C" w14:textId="77777777" w:rsidR="008658DD" w:rsidRPr="00E75E1A" w:rsidRDefault="008658DD">
            <w:pPr>
              <w:rPr>
                <w:rFonts w:asciiTheme="minorHAnsi" w:hAnsiTheme="minorHAnsi" w:cstheme="minorHAnsi"/>
                <w:lang w:val="pl-PL" w:eastAsia="ar-SA"/>
              </w:rPr>
            </w:pPr>
          </w:p>
        </w:tc>
      </w:tr>
      <w:tr w:rsidR="008658DD" w:rsidRPr="00E75E1A" w14:paraId="664A55D6" w14:textId="77777777" w:rsidTr="00F77540">
        <w:trPr>
          <w:trHeight w:val="268"/>
        </w:trPr>
        <w:tc>
          <w:tcPr>
            <w:tcW w:w="566" w:type="dxa"/>
            <w:tcBorders>
              <w:top w:val="nil"/>
              <w:left w:val="single" w:sz="4" w:space="0" w:color="000000"/>
              <w:bottom w:val="single" w:sz="4" w:space="0" w:color="000000"/>
              <w:right w:val="single" w:sz="4" w:space="0" w:color="000000"/>
            </w:tcBorders>
            <w:shd w:val="clear" w:color="auto" w:fill="FFFFFF"/>
            <w:vAlign w:val="center"/>
            <w:hideMark/>
          </w:tcPr>
          <w:p w14:paraId="00D61A43"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6.</w:t>
            </w:r>
          </w:p>
        </w:tc>
        <w:tc>
          <w:tcPr>
            <w:tcW w:w="7382" w:type="dxa"/>
            <w:tcBorders>
              <w:top w:val="nil"/>
              <w:left w:val="single" w:sz="4" w:space="0" w:color="000000"/>
              <w:bottom w:val="single" w:sz="4" w:space="0" w:color="000000"/>
              <w:right w:val="single" w:sz="4" w:space="0" w:color="000000"/>
            </w:tcBorders>
            <w:shd w:val="clear" w:color="auto" w:fill="FFFFFF"/>
            <w:vAlign w:val="center"/>
            <w:hideMark/>
          </w:tcPr>
          <w:p w14:paraId="30BA325D" w14:textId="77777777" w:rsidR="008658DD" w:rsidRPr="00E75E1A" w:rsidRDefault="008658DD" w:rsidP="00D62B6B">
            <w:pPr>
              <w:jc w:val="both"/>
              <w:rPr>
                <w:rFonts w:asciiTheme="minorHAnsi" w:hAnsiTheme="minorHAnsi" w:cstheme="minorHAnsi"/>
                <w:lang w:val="pl-PL" w:eastAsia="ar-SA"/>
              </w:rPr>
            </w:pPr>
            <w:r w:rsidRPr="00E75E1A">
              <w:rPr>
                <w:rFonts w:asciiTheme="minorHAnsi" w:hAnsiTheme="minorHAnsi" w:cstheme="minorHAnsi"/>
                <w:lang w:val="pl-PL" w:eastAsia="ar-SA"/>
              </w:rPr>
              <w:t>System stabilizacji toru jazdy typu ESP adaptacyjny tzn. uwzględniający obciążenie pojazdu.</w:t>
            </w:r>
          </w:p>
        </w:tc>
        <w:tc>
          <w:tcPr>
            <w:tcW w:w="2127" w:type="dxa"/>
            <w:tcBorders>
              <w:top w:val="nil"/>
              <w:left w:val="single" w:sz="4" w:space="0" w:color="000000"/>
              <w:bottom w:val="single" w:sz="4" w:space="0" w:color="000000"/>
              <w:right w:val="single" w:sz="4" w:space="0" w:color="000000"/>
            </w:tcBorders>
            <w:shd w:val="clear" w:color="auto" w:fill="FFFFFF"/>
            <w:vAlign w:val="center"/>
            <w:hideMark/>
          </w:tcPr>
          <w:p w14:paraId="722AF233"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nil"/>
              <w:left w:val="single" w:sz="4" w:space="0" w:color="000000"/>
              <w:bottom w:val="single" w:sz="4" w:space="0" w:color="000000"/>
              <w:right w:val="single" w:sz="4" w:space="0" w:color="000000"/>
            </w:tcBorders>
            <w:shd w:val="clear" w:color="auto" w:fill="FFFFFF"/>
            <w:vAlign w:val="center"/>
          </w:tcPr>
          <w:p w14:paraId="749A80C1" w14:textId="77777777" w:rsidR="008658DD" w:rsidRPr="00E75E1A" w:rsidRDefault="008658DD">
            <w:pPr>
              <w:rPr>
                <w:rFonts w:asciiTheme="minorHAnsi" w:hAnsiTheme="minorHAnsi" w:cstheme="minorHAnsi"/>
                <w:lang w:val="pl-PL" w:eastAsia="ar-SA"/>
              </w:rPr>
            </w:pPr>
          </w:p>
        </w:tc>
      </w:tr>
      <w:tr w:rsidR="008658DD" w:rsidRPr="00E75E1A" w14:paraId="16A6276F" w14:textId="77777777" w:rsidTr="00F77540">
        <w:trPr>
          <w:trHeight w:val="268"/>
        </w:trPr>
        <w:tc>
          <w:tcPr>
            <w:tcW w:w="566" w:type="dxa"/>
            <w:tcBorders>
              <w:top w:val="nil"/>
              <w:left w:val="single" w:sz="4" w:space="0" w:color="000000"/>
              <w:bottom w:val="single" w:sz="4" w:space="0" w:color="000000"/>
              <w:right w:val="single" w:sz="4" w:space="0" w:color="000000"/>
            </w:tcBorders>
            <w:shd w:val="clear" w:color="auto" w:fill="FFFFFF"/>
            <w:vAlign w:val="center"/>
            <w:hideMark/>
          </w:tcPr>
          <w:p w14:paraId="4CCBD7F8"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7.</w:t>
            </w:r>
          </w:p>
        </w:tc>
        <w:tc>
          <w:tcPr>
            <w:tcW w:w="7382" w:type="dxa"/>
            <w:tcBorders>
              <w:top w:val="nil"/>
              <w:left w:val="single" w:sz="4" w:space="0" w:color="000000"/>
              <w:bottom w:val="single" w:sz="4" w:space="0" w:color="000000"/>
              <w:right w:val="single" w:sz="4" w:space="0" w:color="000000"/>
            </w:tcBorders>
            <w:shd w:val="clear" w:color="auto" w:fill="FFFFFF"/>
            <w:vAlign w:val="center"/>
            <w:hideMark/>
          </w:tcPr>
          <w:p w14:paraId="43292E25" w14:textId="77777777" w:rsidR="008658DD" w:rsidRPr="00E75E1A" w:rsidRDefault="008658DD" w:rsidP="00D62B6B">
            <w:pPr>
              <w:jc w:val="both"/>
              <w:rPr>
                <w:rFonts w:asciiTheme="minorHAnsi" w:hAnsiTheme="minorHAnsi" w:cstheme="minorHAnsi"/>
                <w:lang w:val="pl-PL" w:eastAsia="ar-SA"/>
              </w:rPr>
            </w:pPr>
            <w:r w:rsidRPr="00E75E1A">
              <w:rPr>
                <w:rFonts w:asciiTheme="minorHAnsi" w:hAnsiTheme="minorHAnsi" w:cstheme="minorHAnsi"/>
                <w:lang w:val="pl-PL" w:eastAsia="ar-SA"/>
              </w:rPr>
              <w:t>System zapobiegający poślizgowi kół osi napędzanej przy ruszaniu typu ASR.</w:t>
            </w:r>
          </w:p>
        </w:tc>
        <w:tc>
          <w:tcPr>
            <w:tcW w:w="2127" w:type="dxa"/>
            <w:tcBorders>
              <w:top w:val="nil"/>
              <w:left w:val="single" w:sz="4" w:space="0" w:color="000000"/>
              <w:bottom w:val="single" w:sz="4" w:space="0" w:color="000000"/>
              <w:right w:val="single" w:sz="4" w:space="0" w:color="000000"/>
            </w:tcBorders>
            <w:shd w:val="clear" w:color="auto" w:fill="FFFFFF"/>
            <w:vAlign w:val="center"/>
            <w:hideMark/>
          </w:tcPr>
          <w:p w14:paraId="1DDC0E3F"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nil"/>
              <w:left w:val="single" w:sz="4" w:space="0" w:color="000000"/>
              <w:bottom w:val="single" w:sz="4" w:space="0" w:color="000000"/>
              <w:right w:val="single" w:sz="4" w:space="0" w:color="000000"/>
            </w:tcBorders>
            <w:shd w:val="clear" w:color="auto" w:fill="FFFFFF"/>
            <w:vAlign w:val="center"/>
          </w:tcPr>
          <w:p w14:paraId="1E1B4155" w14:textId="77777777" w:rsidR="008658DD" w:rsidRPr="00E75E1A" w:rsidRDefault="008658DD">
            <w:pPr>
              <w:rPr>
                <w:rFonts w:asciiTheme="minorHAnsi" w:hAnsiTheme="minorHAnsi" w:cstheme="minorHAnsi"/>
                <w:lang w:val="pl-PL" w:eastAsia="ar-SA"/>
              </w:rPr>
            </w:pPr>
          </w:p>
        </w:tc>
      </w:tr>
      <w:tr w:rsidR="008658DD" w:rsidRPr="00E75E1A" w14:paraId="4F088395" w14:textId="77777777" w:rsidTr="00F77540">
        <w:trPr>
          <w:trHeight w:val="268"/>
        </w:trPr>
        <w:tc>
          <w:tcPr>
            <w:tcW w:w="566" w:type="dxa"/>
            <w:tcBorders>
              <w:top w:val="nil"/>
              <w:left w:val="single" w:sz="4" w:space="0" w:color="000000"/>
              <w:bottom w:val="single" w:sz="4" w:space="0" w:color="000000"/>
              <w:right w:val="single" w:sz="4" w:space="0" w:color="000000"/>
            </w:tcBorders>
            <w:shd w:val="clear" w:color="auto" w:fill="FFFFFF"/>
            <w:vAlign w:val="center"/>
            <w:hideMark/>
          </w:tcPr>
          <w:p w14:paraId="7F4380B9" w14:textId="77777777" w:rsidR="008658DD" w:rsidRPr="00E75E1A" w:rsidRDefault="008658DD" w:rsidP="00ED709A">
            <w:pPr>
              <w:jc w:val="center"/>
              <w:rPr>
                <w:rFonts w:asciiTheme="minorHAnsi" w:hAnsiTheme="minorHAnsi" w:cstheme="minorHAnsi"/>
                <w:b/>
                <w:bCs/>
                <w:sz w:val="22"/>
                <w:szCs w:val="22"/>
                <w:lang w:val="pl-PL" w:eastAsia="ar-SA"/>
              </w:rPr>
            </w:pPr>
            <w:r w:rsidRPr="00E75E1A">
              <w:rPr>
                <w:rFonts w:asciiTheme="minorHAnsi" w:hAnsiTheme="minorHAnsi" w:cstheme="minorHAnsi"/>
                <w:b/>
                <w:bCs/>
                <w:sz w:val="22"/>
                <w:szCs w:val="22"/>
                <w:lang w:val="pl-PL" w:eastAsia="ar-SA"/>
              </w:rPr>
              <w:t>V.</w:t>
            </w:r>
          </w:p>
        </w:tc>
        <w:tc>
          <w:tcPr>
            <w:tcW w:w="7382" w:type="dxa"/>
            <w:tcBorders>
              <w:top w:val="nil"/>
              <w:left w:val="single" w:sz="4" w:space="0" w:color="000000"/>
              <w:bottom w:val="single" w:sz="4" w:space="0" w:color="000000"/>
              <w:right w:val="single" w:sz="4" w:space="0" w:color="000000"/>
            </w:tcBorders>
            <w:shd w:val="clear" w:color="auto" w:fill="FFFFFF"/>
            <w:vAlign w:val="center"/>
            <w:hideMark/>
          </w:tcPr>
          <w:p w14:paraId="5BAE2A46" w14:textId="77777777" w:rsidR="008658DD" w:rsidRPr="00E75E1A" w:rsidRDefault="008658DD" w:rsidP="00D62B6B">
            <w:pPr>
              <w:jc w:val="center"/>
              <w:rPr>
                <w:rFonts w:asciiTheme="minorHAnsi" w:hAnsiTheme="minorHAnsi" w:cstheme="minorHAnsi"/>
                <w:lang w:val="pl-PL" w:eastAsia="ar-SA"/>
              </w:rPr>
            </w:pPr>
            <w:r w:rsidRPr="00E75E1A">
              <w:rPr>
                <w:rFonts w:asciiTheme="minorHAnsi" w:hAnsiTheme="minorHAnsi" w:cstheme="minorHAnsi"/>
                <w:b/>
                <w:bCs/>
                <w:lang w:val="pl-PL" w:eastAsia="ar-SA"/>
              </w:rPr>
              <w:t>ZAWIESZENIE</w:t>
            </w:r>
          </w:p>
        </w:tc>
        <w:tc>
          <w:tcPr>
            <w:tcW w:w="2127" w:type="dxa"/>
            <w:tcBorders>
              <w:top w:val="nil"/>
              <w:left w:val="single" w:sz="4" w:space="0" w:color="000000"/>
              <w:bottom w:val="single" w:sz="4" w:space="0" w:color="000000"/>
              <w:right w:val="single" w:sz="4" w:space="0" w:color="000000"/>
            </w:tcBorders>
            <w:shd w:val="clear" w:color="auto" w:fill="FFFFFF"/>
            <w:vAlign w:val="center"/>
            <w:hideMark/>
          </w:tcPr>
          <w:p w14:paraId="43989D04" w14:textId="77777777" w:rsidR="008658DD" w:rsidRPr="00E75E1A" w:rsidRDefault="008658DD" w:rsidP="00B93BEB">
            <w:pPr>
              <w:jc w:val="center"/>
              <w:rPr>
                <w:rFonts w:asciiTheme="minorHAnsi" w:hAnsiTheme="minorHAnsi" w:cstheme="minorHAnsi"/>
                <w:sz w:val="22"/>
                <w:szCs w:val="22"/>
                <w:lang w:val="pl-PL" w:eastAsia="ar-SA"/>
              </w:rPr>
            </w:pPr>
          </w:p>
        </w:tc>
        <w:tc>
          <w:tcPr>
            <w:tcW w:w="4670" w:type="dxa"/>
            <w:tcBorders>
              <w:top w:val="nil"/>
              <w:left w:val="single" w:sz="4" w:space="0" w:color="000000"/>
              <w:bottom w:val="single" w:sz="4" w:space="0" w:color="000000"/>
              <w:right w:val="single" w:sz="4" w:space="0" w:color="000000"/>
            </w:tcBorders>
            <w:shd w:val="clear" w:color="auto" w:fill="FFFFFF"/>
            <w:vAlign w:val="center"/>
          </w:tcPr>
          <w:p w14:paraId="50CC7745" w14:textId="77777777" w:rsidR="008658DD" w:rsidRPr="00E75E1A" w:rsidRDefault="00ED709A" w:rsidP="00ED709A">
            <w:pPr>
              <w:jc w:val="center"/>
              <w:rPr>
                <w:rFonts w:asciiTheme="minorHAnsi" w:hAnsiTheme="minorHAnsi" w:cstheme="minorHAnsi"/>
                <w:lang w:val="pl-PL" w:eastAsia="ar-SA"/>
              </w:rPr>
            </w:pPr>
            <w:r w:rsidRPr="00E75E1A">
              <w:rPr>
                <w:rFonts w:asciiTheme="minorHAnsi" w:hAnsiTheme="minorHAnsi" w:cstheme="minorHAnsi"/>
                <w:sz w:val="22"/>
                <w:szCs w:val="22"/>
                <w:lang w:val="pl-PL" w:eastAsia="ar-SA"/>
              </w:rPr>
              <w:t>-----------------------------------------------</w:t>
            </w:r>
          </w:p>
        </w:tc>
      </w:tr>
      <w:tr w:rsidR="008658DD" w:rsidRPr="00E75E1A" w14:paraId="5550D138"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ACCC17"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1.</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1E437B" w14:textId="77777777" w:rsidR="008658DD" w:rsidRPr="00E75E1A" w:rsidRDefault="008658DD" w:rsidP="00D62B6B">
            <w:pPr>
              <w:ind w:right="141"/>
              <w:jc w:val="both"/>
              <w:rPr>
                <w:rFonts w:asciiTheme="minorHAnsi" w:hAnsiTheme="minorHAnsi" w:cstheme="minorHAnsi"/>
                <w:i/>
                <w:lang w:val="pl-PL" w:eastAsia="ar-SA"/>
              </w:rPr>
            </w:pPr>
            <w:r w:rsidRPr="00E75E1A">
              <w:rPr>
                <w:rFonts w:asciiTheme="minorHAnsi" w:hAnsiTheme="minorHAnsi" w:cstheme="minorHAnsi"/>
                <w:lang w:val="pl-PL" w:eastAsia="ar-SA"/>
              </w:rPr>
              <w:t>Fabryczne zawieszenie posiadające wzmocnione drążki stabilizacyjne obu osi. Zawieszenie przednie i tylne wzmocnione zapewniające odpowiedni komfort transportu pacjenta. Zwiększony nacisk na oś przednią (podać o jaką wartość w stosunku do standardowej)</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0F9734"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897B4" w14:textId="77777777" w:rsidR="008658DD" w:rsidRPr="00E75E1A" w:rsidRDefault="008658DD" w:rsidP="008E0786">
            <w:pPr>
              <w:rPr>
                <w:rFonts w:asciiTheme="minorHAnsi" w:hAnsiTheme="minorHAnsi" w:cstheme="minorHAnsi"/>
                <w:lang w:val="pl-PL" w:eastAsia="ar-SA"/>
              </w:rPr>
            </w:pPr>
          </w:p>
        </w:tc>
      </w:tr>
      <w:tr w:rsidR="008658DD" w:rsidRPr="00E75E1A" w14:paraId="12A6A316"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7742B7"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2.</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471324" w14:textId="77777777" w:rsidR="008658DD" w:rsidRPr="00E75E1A" w:rsidRDefault="008658DD" w:rsidP="00D62B6B">
            <w:pPr>
              <w:ind w:right="141"/>
              <w:jc w:val="both"/>
              <w:rPr>
                <w:rFonts w:asciiTheme="minorHAnsi" w:hAnsiTheme="minorHAnsi" w:cstheme="minorHAnsi"/>
                <w:lang w:val="pl-PL" w:eastAsia="ar-SA"/>
              </w:rPr>
            </w:pPr>
            <w:r w:rsidRPr="00E75E1A">
              <w:rPr>
                <w:rFonts w:asciiTheme="minorHAnsi" w:hAnsiTheme="minorHAnsi" w:cstheme="minorHAnsi"/>
                <w:lang w:val="pl-PL" w:eastAsia="ar-SA"/>
              </w:rPr>
              <w:t xml:space="preserve">Zawieszenie gwarantujące dobrą przyczepność kół do nawierzchni, </w:t>
            </w:r>
            <w:r w:rsidRPr="00E75E1A">
              <w:rPr>
                <w:rFonts w:asciiTheme="minorHAnsi" w:hAnsiTheme="minorHAnsi" w:cstheme="minorHAnsi"/>
                <w:lang w:val="pl-PL" w:eastAsia="ar-SA"/>
              </w:rPr>
              <w:lastRenderedPageBreak/>
              <w:t>stabilność i manewrowość w trudnym terenie oraz</w:t>
            </w:r>
            <w:r w:rsidR="00D32CE2" w:rsidRPr="00E75E1A">
              <w:rPr>
                <w:rFonts w:asciiTheme="minorHAnsi" w:hAnsiTheme="minorHAnsi" w:cstheme="minorHAnsi"/>
                <w:lang w:val="pl-PL" w:eastAsia="ar-SA"/>
              </w:rPr>
              <w:t xml:space="preserve"> </w:t>
            </w:r>
            <w:r w:rsidRPr="00E75E1A">
              <w:rPr>
                <w:rFonts w:asciiTheme="minorHAnsi" w:hAnsiTheme="minorHAnsi" w:cstheme="minorHAnsi"/>
                <w:lang w:val="pl-PL" w:eastAsia="ar-SA"/>
              </w:rPr>
              <w:t>zapewniające odpowiedni komfort transportu</w:t>
            </w:r>
            <w:r w:rsidR="00D32CE2" w:rsidRPr="00E75E1A">
              <w:rPr>
                <w:rFonts w:asciiTheme="minorHAnsi" w:hAnsiTheme="minorHAnsi" w:cstheme="minorHAnsi"/>
                <w:lang w:val="pl-PL" w:eastAsia="ar-SA"/>
              </w:rPr>
              <w:t xml:space="preserve"> </w:t>
            </w:r>
            <w:r w:rsidRPr="00E75E1A">
              <w:rPr>
                <w:rFonts w:asciiTheme="minorHAnsi" w:hAnsiTheme="minorHAnsi" w:cstheme="minorHAnsi"/>
                <w:lang w:val="pl-PL" w:eastAsia="ar-SA"/>
              </w:rPr>
              <w:t>pacjenta.</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B60971"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lastRenderedPageBreak/>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52B30" w14:textId="77777777" w:rsidR="008658DD" w:rsidRPr="00E75E1A" w:rsidRDefault="008658DD">
            <w:pPr>
              <w:rPr>
                <w:rFonts w:asciiTheme="minorHAnsi" w:hAnsiTheme="minorHAnsi" w:cstheme="minorHAnsi"/>
                <w:lang w:val="pl-PL" w:eastAsia="ar-SA"/>
              </w:rPr>
            </w:pPr>
          </w:p>
        </w:tc>
      </w:tr>
      <w:tr w:rsidR="008658DD" w:rsidRPr="00E75E1A" w14:paraId="239CA5B8"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CB43E2"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b/>
                <w:bCs/>
                <w:sz w:val="22"/>
                <w:szCs w:val="22"/>
                <w:lang w:val="pl-PL" w:eastAsia="ar-SA"/>
              </w:rPr>
              <w:t>VI.</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F7F41E" w14:textId="77777777" w:rsidR="008658DD" w:rsidRPr="00E75E1A" w:rsidRDefault="008658DD" w:rsidP="00D62B6B">
            <w:pPr>
              <w:tabs>
                <w:tab w:val="left" w:pos="4750"/>
              </w:tabs>
              <w:jc w:val="center"/>
              <w:rPr>
                <w:rFonts w:asciiTheme="minorHAnsi" w:hAnsiTheme="minorHAnsi" w:cstheme="minorHAnsi"/>
                <w:lang w:val="pl-PL" w:eastAsia="ar-SA"/>
              </w:rPr>
            </w:pPr>
            <w:r w:rsidRPr="00E75E1A">
              <w:rPr>
                <w:rFonts w:asciiTheme="minorHAnsi" w:hAnsiTheme="minorHAnsi" w:cstheme="minorHAnsi"/>
                <w:b/>
                <w:bCs/>
                <w:lang w:val="pl-PL" w:eastAsia="ar-SA"/>
              </w:rPr>
              <w:t>UKŁAD KIEROWNICZY</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5CF385" w14:textId="77777777" w:rsidR="008658DD" w:rsidRPr="00E75E1A" w:rsidRDefault="008658DD" w:rsidP="00B93BEB">
            <w:pPr>
              <w:jc w:val="center"/>
              <w:rPr>
                <w:rFonts w:asciiTheme="minorHAnsi" w:hAnsiTheme="minorHAnsi" w:cstheme="minorHAnsi"/>
                <w:sz w:val="22"/>
                <w:szCs w:val="22"/>
                <w:lang w:val="pl-PL" w:eastAsia="ar-SA"/>
              </w:rPr>
            </w:pP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F7203E" w14:textId="77777777" w:rsidR="008658DD" w:rsidRPr="00E75E1A" w:rsidRDefault="00ED709A">
            <w:pPr>
              <w:jc w:val="center"/>
              <w:rPr>
                <w:rFonts w:asciiTheme="minorHAnsi" w:hAnsiTheme="minorHAnsi" w:cstheme="minorHAnsi"/>
                <w:lang w:val="pl-PL" w:eastAsia="ar-SA"/>
              </w:rPr>
            </w:pPr>
            <w:r w:rsidRPr="00E75E1A">
              <w:rPr>
                <w:rFonts w:asciiTheme="minorHAnsi" w:hAnsiTheme="minorHAnsi" w:cstheme="minorHAnsi"/>
                <w:sz w:val="22"/>
                <w:szCs w:val="22"/>
                <w:lang w:val="pl-PL" w:eastAsia="ar-SA"/>
              </w:rPr>
              <w:t>-----------------------------------------------</w:t>
            </w:r>
          </w:p>
        </w:tc>
      </w:tr>
      <w:tr w:rsidR="008658DD" w:rsidRPr="00E75E1A" w14:paraId="61A6089F"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8E4A5A"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1.</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C7411D" w14:textId="77777777" w:rsidR="008658DD" w:rsidRPr="00E75E1A" w:rsidRDefault="008658DD" w:rsidP="00C34109">
            <w:pPr>
              <w:jc w:val="both"/>
              <w:rPr>
                <w:rFonts w:asciiTheme="minorHAnsi" w:hAnsiTheme="minorHAnsi" w:cstheme="minorHAnsi"/>
                <w:lang w:val="pl-PL" w:eastAsia="ar-SA"/>
              </w:rPr>
            </w:pPr>
            <w:r w:rsidRPr="00E75E1A">
              <w:rPr>
                <w:rFonts w:asciiTheme="minorHAnsi" w:hAnsiTheme="minorHAnsi" w:cstheme="minorHAnsi"/>
                <w:lang w:val="pl-PL" w:eastAsia="ar-SA"/>
              </w:rPr>
              <w:t>Ze wspomaganiem</w:t>
            </w:r>
            <w:r w:rsidR="00412CF3" w:rsidRPr="00E75E1A">
              <w:rPr>
                <w:rFonts w:asciiTheme="minorHAnsi" w:hAnsiTheme="minorHAnsi" w:cstheme="minorHAnsi"/>
                <w:lang w:val="pl-PL" w:eastAsia="ar-SA"/>
              </w:rPr>
              <w:t xml:space="preserve"> i regulacją kolumny </w:t>
            </w:r>
            <w:proofErr w:type="spellStart"/>
            <w:r w:rsidR="00412CF3" w:rsidRPr="00E75E1A">
              <w:rPr>
                <w:rFonts w:asciiTheme="minorHAnsi" w:hAnsiTheme="minorHAnsi" w:cstheme="minorHAnsi"/>
                <w:lang w:val="pl-PL" w:eastAsia="ar-SA"/>
              </w:rPr>
              <w:t>kierownicznej</w:t>
            </w:r>
            <w:proofErr w:type="spellEnd"/>
            <w:r w:rsidR="00412CF3" w:rsidRPr="00E75E1A">
              <w:rPr>
                <w:rFonts w:asciiTheme="minorHAnsi" w:hAnsiTheme="minorHAnsi" w:cstheme="minorHAnsi"/>
                <w:lang w:val="pl-PL" w:eastAsia="ar-SA"/>
              </w:rPr>
              <w:t xml:space="preserve"> w dwóch płaszczyznach</w:t>
            </w:r>
            <w:r w:rsidRPr="00E75E1A">
              <w:rPr>
                <w:rFonts w:asciiTheme="minorHAnsi" w:hAnsiTheme="minorHAnsi" w:cstheme="minorHAnsi"/>
                <w:lang w:val="pl-PL" w:eastAsia="ar-SA"/>
              </w:rPr>
              <w: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19D298"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B101FC" w14:textId="77777777" w:rsidR="008658DD" w:rsidRPr="00E75E1A" w:rsidRDefault="008658DD">
            <w:pPr>
              <w:rPr>
                <w:rFonts w:asciiTheme="minorHAnsi" w:hAnsiTheme="minorHAnsi" w:cstheme="minorHAnsi"/>
                <w:lang w:val="pl-PL" w:eastAsia="ar-SA"/>
              </w:rPr>
            </w:pPr>
          </w:p>
        </w:tc>
      </w:tr>
      <w:tr w:rsidR="008658DD" w:rsidRPr="00E75E1A" w14:paraId="36151EE2"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A5A111" w14:textId="77777777" w:rsidR="008658DD" w:rsidRPr="00E75E1A" w:rsidRDefault="008658DD" w:rsidP="00ED709A">
            <w:pPr>
              <w:jc w:val="center"/>
              <w:rPr>
                <w:rFonts w:asciiTheme="minorHAnsi" w:hAnsiTheme="minorHAnsi" w:cstheme="minorHAnsi"/>
                <w:b/>
                <w:bCs/>
                <w:sz w:val="22"/>
                <w:szCs w:val="22"/>
                <w:lang w:val="pl-PL" w:eastAsia="ar-SA"/>
              </w:rPr>
            </w:pPr>
            <w:r w:rsidRPr="00E75E1A">
              <w:rPr>
                <w:rFonts w:asciiTheme="minorHAnsi" w:hAnsiTheme="minorHAnsi" w:cstheme="minorHAnsi"/>
                <w:b/>
                <w:bCs/>
                <w:sz w:val="22"/>
                <w:szCs w:val="22"/>
                <w:lang w:val="pl-PL" w:eastAsia="ar-SA"/>
              </w:rPr>
              <w:t>VII.</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20D2D5" w14:textId="77777777" w:rsidR="008658DD" w:rsidRPr="00E75E1A" w:rsidRDefault="008658DD" w:rsidP="00D62B6B">
            <w:pPr>
              <w:jc w:val="center"/>
              <w:rPr>
                <w:rFonts w:asciiTheme="minorHAnsi" w:hAnsiTheme="minorHAnsi" w:cstheme="minorHAnsi"/>
                <w:lang w:val="pl-PL" w:eastAsia="ar-SA"/>
              </w:rPr>
            </w:pPr>
            <w:r w:rsidRPr="00E75E1A">
              <w:rPr>
                <w:rFonts w:asciiTheme="minorHAnsi" w:hAnsiTheme="minorHAnsi" w:cstheme="minorHAnsi"/>
                <w:b/>
                <w:bCs/>
                <w:lang w:val="pl-PL" w:eastAsia="ar-SA"/>
              </w:rPr>
              <w:t>OGRZEWANIE I WENTYLACJA</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44FE0F"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D366A1" w14:textId="77777777" w:rsidR="008658DD" w:rsidRPr="00E75E1A" w:rsidRDefault="00ED709A">
            <w:pPr>
              <w:jc w:val="center"/>
              <w:rPr>
                <w:rFonts w:asciiTheme="minorHAnsi" w:hAnsiTheme="minorHAnsi" w:cstheme="minorHAnsi"/>
                <w:lang w:val="pl-PL" w:eastAsia="ar-SA"/>
              </w:rPr>
            </w:pPr>
            <w:r w:rsidRPr="00E75E1A">
              <w:rPr>
                <w:rFonts w:asciiTheme="minorHAnsi" w:hAnsiTheme="minorHAnsi" w:cstheme="minorHAnsi"/>
                <w:sz w:val="22"/>
                <w:szCs w:val="22"/>
                <w:lang w:val="pl-PL" w:eastAsia="ar-SA"/>
              </w:rPr>
              <w:t>-----------------------------------------------</w:t>
            </w:r>
          </w:p>
        </w:tc>
      </w:tr>
      <w:tr w:rsidR="008658DD" w:rsidRPr="00E75E1A" w14:paraId="05F4008E"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E8942" w14:textId="77777777" w:rsidR="008658DD" w:rsidRPr="00E75E1A" w:rsidRDefault="008658DD" w:rsidP="00ED709A">
            <w:pPr>
              <w:jc w:val="center"/>
              <w:rPr>
                <w:rFonts w:asciiTheme="minorHAnsi" w:hAnsiTheme="minorHAnsi" w:cstheme="minorHAnsi"/>
                <w:sz w:val="22"/>
                <w:szCs w:val="22"/>
                <w:lang w:val="pl-PL" w:eastAsia="ar-SA"/>
              </w:rPr>
            </w:pPr>
          </w:p>
          <w:p w14:paraId="56F49BEA"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1.</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0E5247" w14:textId="77777777" w:rsidR="008658DD" w:rsidRPr="00E75E1A" w:rsidRDefault="008072BB" w:rsidP="00D62B6B">
            <w:pPr>
              <w:jc w:val="both"/>
              <w:rPr>
                <w:rFonts w:asciiTheme="minorHAnsi" w:hAnsiTheme="minorHAnsi" w:cstheme="minorHAnsi"/>
                <w:lang w:val="pl-PL" w:eastAsia="ar-SA"/>
              </w:rPr>
            </w:pPr>
            <w:r w:rsidRPr="00E75E1A">
              <w:rPr>
                <w:rFonts w:asciiTheme="minorHAnsi" w:hAnsiTheme="minorHAnsi" w:cstheme="minorHAnsi"/>
                <w:lang w:val="pl-PL" w:eastAsia="ar-SA"/>
              </w:rPr>
              <w:t>Ogrzewanie pomocnicze elektryczne (12V), zależne od silnika, współpracujące z układem klimatyzacji w utrzymaniu zadanej temperatury</w:t>
            </w:r>
            <w:r w:rsidR="008658DD" w:rsidRPr="00E75E1A">
              <w:rPr>
                <w:rFonts w:asciiTheme="minorHAnsi" w:hAnsiTheme="minorHAnsi" w:cstheme="minorHAnsi"/>
                <w:lang w:val="pl-PL" w:eastAsia="ar-SA"/>
              </w:rPr>
              <w:t xml:space="preserve"> - </w:t>
            </w:r>
            <w:r w:rsidR="008658DD" w:rsidRPr="00E75E1A">
              <w:rPr>
                <w:rFonts w:asciiTheme="minorHAnsi" w:hAnsiTheme="minorHAnsi" w:cstheme="minorHAnsi"/>
                <w:b/>
                <w:lang w:val="pl-PL" w:eastAsia="ar-SA"/>
              </w:rPr>
              <w:t>parametr dodatkowo punktowany.</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772159"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TAK/NIE</w:t>
            </w:r>
          </w:p>
          <w:p w14:paraId="7E47059B"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 xml:space="preserve">NIE – </w:t>
            </w:r>
            <w:r w:rsidR="00B9431D" w:rsidRPr="00E75E1A">
              <w:rPr>
                <w:rFonts w:asciiTheme="minorHAnsi" w:hAnsiTheme="minorHAnsi" w:cstheme="minorHAnsi"/>
                <w:b/>
                <w:sz w:val="22"/>
                <w:szCs w:val="22"/>
                <w:lang w:val="pl-PL" w:eastAsia="ar-SA"/>
              </w:rPr>
              <w:t>0 pkt</w:t>
            </w:r>
          </w:p>
          <w:p w14:paraId="05AF1272" w14:textId="77777777" w:rsidR="008658DD" w:rsidRPr="00E75E1A" w:rsidRDefault="008072BB" w:rsidP="00CD50E4">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 xml:space="preserve">TAK – </w:t>
            </w:r>
            <w:r w:rsidRPr="00E75E1A">
              <w:rPr>
                <w:rFonts w:asciiTheme="minorHAnsi" w:hAnsiTheme="minorHAnsi" w:cstheme="minorHAnsi"/>
                <w:b/>
                <w:sz w:val="22"/>
                <w:szCs w:val="22"/>
                <w:lang w:val="pl-PL" w:eastAsia="ar-SA"/>
              </w:rPr>
              <w:t>1</w:t>
            </w:r>
            <w:r w:rsidR="00CD50E4" w:rsidRPr="00E75E1A">
              <w:rPr>
                <w:rFonts w:asciiTheme="minorHAnsi" w:hAnsiTheme="minorHAnsi" w:cstheme="minorHAnsi"/>
                <w:b/>
                <w:sz w:val="22"/>
                <w:szCs w:val="22"/>
                <w:lang w:val="pl-PL" w:eastAsia="ar-SA"/>
              </w:rPr>
              <w:t>0</w:t>
            </w:r>
            <w:r w:rsidR="00B9431D" w:rsidRPr="00E75E1A">
              <w:rPr>
                <w:rFonts w:asciiTheme="minorHAnsi" w:hAnsiTheme="minorHAnsi" w:cstheme="minorHAnsi"/>
                <w:b/>
                <w:sz w:val="22"/>
                <w:szCs w:val="22"/>
                <w:lang w:val="pl-PL" w:eastAsia="ar-SA"/>
              </w:rPr>
              <w:t xml:space="preserve"> pkt</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635657" w14:textId="77777777" w:rsidR="008658DD" w:rsidRPr="00E75E1A" w:rsidRDefault="008658DD" w:rsidP="00A853F0">
            <w:pPr>
              <w:rPr>
                <w:rFonts w:asciiTheme="minorHAnsi" w:hAnsiTheme="minorHAnsi" w:cstheme="minorHAnsi"/>
                <w:lang w:val="pl-PL" w:eastAsia="ar-SA"/>
              </w:rPr>
            </w:pPr>
          </w:p>
        </w:tc>
      </w:tr>
      <w:tr w:rsidR="008658DD" w:rsidRPr="00E75E1A" w14:paraId="4A19C8CB"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C5FCDB"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2.</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826361" w14:textId="77777777" w:rsidR="008658DD" w:rsidRPr="00E75E1A" w:rsidRDefault="008658DD" w:rsidP="00D62B6B">
            <w:pPr>
              <w:jc w:val="both"/>
              <w:rPr>
                <w:rFonts w:asciiTheme="minorHAnsi" w:hAnsiTheme="minorHAnsi" w:cstheme="minorHAnsi"/>
                <w:lang w:val="pl-PL" w:eastAsia="ar-SA"/>
              </w:rPr>
            </w:pPr>
            <w:r w:rsidRPr="00E75E1A">
              <w:rPr>
                <w:rFonts w:asciiTheme="minorHAnsi" w:hAnsiTheme="minorHAnsi" w:cstheme="minorHAnsi"/>
                <w:lang w:val="pl-PL" w:eastAsia="ar-SA"/>
              </w:rPr>
              <w:t xml:space="preserve">Ogrzewanie wewnętrzne postojowe – grzejnik elektryczny z sieci 230 V </w:t>
            </w:r>
          </w:p>
          <w:p w14:paraId="6F2B69F6" w14:textId="5455CBDB" w:rsidR="008658DD" w:rsidRPr="00E75E1A" w:rsidRDefault="008658DD" w:rsidP="00D62B6B">
            <w:pPr>
              <w:jc w:val="both"/>
              <w:rPr>
                <w:rFonts w:asciiTheme="minorHAnsi" w:hAnsiTheme="minorHAnsi" w:cstheme="minorHAnsi"/>
                <w:lang w:val="pl-PL" w:eastAsia="ar-SA"/>
              </w:rPr>
            </w:pPr>
            <w:r w:rsidRPr="00E75E1A">
              <w:rPr>
                <w:rFonts w:asciiTheme="minorHAnsi" w:hAnsiTheme="minorHAnsi" w:cstheme="minorHAnsi"/>
                <w:lang w:val="pl-PL" w:eastAsia="ar-SA"/>
              </w:rPr>
              <w:t>z możliwością ustawienia temperatury i termostatem, min. moc grzewcza</w:t>
            </w:r>
            <w:r w:rsidR="004428BB" w:rsidRPr="00E75E1A">
              <w:rPr>
                <w:rFonts w:asciiTheme="minorHAnsi" w:hAnsiTheme="minorHAnsi" w:cstheme="minorHAnsi"/>
                <w:lang w:val="pl-PL" w:eastAsia="ar-SA"/>
              </w:rPr>
              <w:t xml:space="preserve"> </w:t>
            </w:r>
            <w:r w:rsidRPr="00E75E1A">
              <w:rPr>
                <w:rFonts w:asciiTheme="minorHAnsi" w:hAnsiTheme="minorHAnsi" w:cstheme="minorHAnsi"/>
                <w:lang w:val="pl-PL" w:eastAsia="ar-SA"/>
              </w:rPr>
              <w:t>2000 W.</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8CE785"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9ABB8D" w14:textId="77777777" w:rsidR="008658DD" w:rsidRPr="00E75E1A" w:rsidRDefault="008658DD">
            <w:pPr>
              <w:jc w:val="center"/>
              <w:rPr>
                <w:rFonts w:asciiTheme="minorHAnsi" w:hAnsiTheme="minorHAnsi" w:cstheme="minorHAnsi"/>
                <w:lang w:val="pl-PL" w:eastAsia="ar-SA"/>
              </w:rPr>
            </w:pPr>
          </w:p>
        </w:tc>
      </w:tr>
      <w:tr w:rsidR="008658DD" w:rsidRPr="00E75E1A" w14:paraId="14C15B6F"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38F2E7"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3.</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CB7BFB" w14:textId="77777777" w:rsidR="008658DD" w:rsidRPr="00E75E1A" w:rsidRDefault="008658DD" w:rsidP="00D62B6B">
            <w:pPr>
              <w:jc w:val="both"/>
              <w:rPr>
                <w:rFonts w:asciiTheme="minorHAnsi" w:hAnsiTheme="minorHAnsi" w:cstheme="minorHAnsi"/>
                <w:lang w:val="pl-PL" w:eastAsia="ar-SA"/>
              </w:rPr>
            </w:pPr>
            <w:r w:rsidRPr="00E75E1A">
              <w:rPr>
                <w:rFonts w:asciiTheme="minorHAnsi" w:hAnsiTheme="minorHAnsi" w:cstheme="minorHAnsi"/>
                <w:lang w:val="pl-PL" w:eastAsia="ar-SA"/>
              </w:rPr>
              <w:t>Mechaniczna wentylacja</w:t>
            </w:r>
            <w:r w:rsidR="00D32CE2" w:rsidRPr="00E75E1A">
              <w:rPr>
                <w:rFonts w:asciiTheme="minorHAnsi" w:hAnsiTheme="minorHAnsi" w:cstheme="minorHAnsi"/>
                <w:lang w:val="pl-PL" w:eastAsia="ar-SA"/>
              </w:rPr>
              <w:t xml:space="preserve"> </w:t>
            </w:r>
            <w:proofErr w:type="spellStart"/>
            <w:r w:rsidRPr="00E75E1A">
              <w:rPr>
                <w:rFonts w:asciiTheme="minorHAnsi" w:hAnsiTheme="minorHAnsi" w:cstheme="minorHAnsi"/>
                <w:lang w:val="pl-PL" w:eastAsia="ar-SA"/>
              </w:rPr>
              <w:t>nawiewno</w:t>
            </w:r>
            <w:proofErr w:type="spellEnd"/>
            <w:r w:rsidR="00D32CE2" w:rsidRPr="00E75E1A">
              <w:rPr>
                <w:rFonts w:asciiTheme="minorHAnsi" w:hAnsiTheme="minorHAnsi" w:cstheme="minorHAnsi"/>
                <w:lang w:val="pl-PL" w:eastAsia="ar-SA"/>
              </w:rPr>
              <w:t xml:space="preserve"> </w:t>
            </w:r>
            <w:r w:rsidRPr="00E75E1A">
              <w:rPr>
                <w:rFonts w:asciiTheme="minorHAnsi" w:hAnsiTheme="minorHAnsi" w:cstheme="minorHAnsi"/>
                <w:lang w:val="pl-PL" w:eastAsia="ar-SA"/>
              </w:rPr>
              <w:t>– wywiewna.</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6033E2"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34DED" w14:textId="77777777" w:rsidR="008658DD" w:rsidRPr="00E75E1A" w:rsidRDefault="008658DD">
            <w:pPr>
              <w:rPr>
                <w:rFonts w:asciiTheme="minorHAnsi" w:hAnsiTheme="minorHAnsi" w:cstheme="minorHAnsi"/>
                <w:lang w:val="pl-PL" w:eastAsia="ar-SA"/>
              </w:rPr>
            </w:pPr>
          </w:p>
        </w:tc>
      </w:tr>
      <w:tr w:rsidR="008658DD" w:rsidRPr="00E75E1A" w14:paraId="0F495FA8"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DD7F19"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4.</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1D0C0" w14:textId="77777777" w:rsidR="008658DD" w:rsidRPr="00E75E1A" w:rsidRDefault="008658DD" w:rsidP="00D62B6B">
            <w:pPr>
              <w:jc w:val="both"/>
              <w:rPr>
                <w:rFonts w:asciiTheme="minorHAnsi" w:hAnsiTheme="minorHAnsi" w:cstheme="minorHAnsi"/>
                <w:lang w:val="pl-PL" w:eastAsia="ar-SA"/>
              </w:rPr>
            </w:pPr>
            <w:r w:rsidRPr="00E75E1A">
              <w:rPr>
                <w:rFonts w:asciiTheme="minorHAnsi" w:hAnsiTheme="minorHAnsi" w:cstheme="minorHAnsi"/>
                <w:lang w:val="pl-PL" w:eastAsia="ar-SA"/>
              </w:rPr>
              <w:t>Niezależny od silnika system ogrzewania przedziału medycznego (typu powietrznego) z możliwością ustawienia temperatury i termostatem,</w:t>
            </w:r>
            <w:r w:rsidR="00D32CE2" w:rsidRPr="00E75E1A">
              <w:rPr>
                <w:rFonts w:asciiTheme="minorHAnsi" w:hAnsiTheme="minorHAnsi" w:cstheme="minorHAnsi"/>
                <w:lang w:val="pl-PL" w:eastAsia="ar-SA"/>
              </w:rPr>
              <w:t xml:space="preserve"> </w:t>
            </w:r>
            <w:r w:rsidRPr="00E75E1A">
              <w:rPr>
                <w:rFonts w:asciiTheme="minorHAnsi" w:hAnsiTheme="minorHAnsi" w:cstheme="minorHAnsi"/>
                <w:lang w:val="pl-PL" w:eastAsia="ar-SA"/>
              </w:rPr>
              <w:t>o mocy</w:t>
            </w:r>
            <w:r w:rsidR="00D32CE2" w:rsidRPr="00E75E1A">
              <w:rPr>
                <w:rFonts w:asciiTheme="minorHAnsi" w:hAnsiTheme="minorHAnsi" w:cstheme="minorHAnsi"/>
                <w:lang w:val="pl-PL" w:eastAsia="ar-SA"/>
              </w:rPr>
              <w:t xml:space="preserve"> </w:t>
            </w:r>
            <w:r w:rsidRPr="00E75E1A">
              <w:rPr>
                <w:rFonts w:asciiTheme="minorHAnsi" w:hAnsiTheme="minorHAnsi" w:cstheme="minorHAnsi"/>
                <w:lang w:val="pl-PL" w:eastAsia="ar-SA"/>
              </w:rPr>
              <w:t xml:space="preserve">min. 5,0 kW umożliwiający </w:t>
            </w:r>
            <w:r w:rsidR="00412CF3" w:rsidRPr="00E75E1A">
              <w:rPr>
                <w:rFonts w:asciiTheme="minorHAnsi" w:hAnsiTheme="minorHAnsi" w:cstheme="minorHAnsi"/>
                <w:lang w:val="pl-PL" w:eastAsia="ar-SA"/>
              </w:rPr>
              <w:t xml:space="preserve">ogrzanie przedziału medycznego </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923A73"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952C7" w14:textId="77777777" w:rsidR="008658DD" w:rsidRPr="00E75E1A" w:rsidRDefault="008658DD">
            <w:pPr>
              <w:rPr>
                <w:rFonts w:asciiTheme="minorHAnsi" w:hAnsiTheme="minorHAnsi" w:cstheme="minorHAnsi"/>
                <w:lang w:val="pl-PL" w:eastAsia="ar-SA"/>
              </w:rPr>
            </w:pPr>
          </w:p>
        </w:tc>
      </w:tr>
      <w:tr w:rsidR="008658DD" w:rsidRPr="00E75E1A" w14:paraId="0C64E28D"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E76ED3"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5.</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93505F" w14:textId="3A43A33F" w:rsidR="008658DD" w:rsidRPr="00E75E1A" w:rsidRDefault="008658DD" w:rsidP="0031624F">
            <w:pPr>
              <w:jc w:val="both"/>
              <w:rPr>
                <w:rFonts w:asciiTheme="minorHAnsi" w:hAnsiTheme="minorHAnsi" w:cstheme="minorHAnsi"/>
                <w:lang w:val="pl-PL" w:eastAsia="ar-SA"/>
              </w:rPr>
            </w:pPr>
            <w:r w:rsidRPr="00E75E1A">
              <w:rPr>
                <w:rFonts w:asciiTheme="minorHAnsi" w:hAnsiTheme="minorHAnsi" w:cstheme="minorHAnsi"/>
                <w:lang w:val="pl-PL" w:eastAsia="ar-SA"/>
              </w:rPr>
              <w:t>Otwierany szyberdach, pełniący funkcję doświetlania i wentylacji przedziału medycznego o minimalnych wymiarach 50</w:t>
            </w:r>
            <w:r w:rsidR="00412CF3" w:rsidRPr="00E75E1A">
              <w:rPr>
                <w:rFonts w:asciiTheme="minorHAnsi" w:hAnsiTheme="minorHAnsi" w:cstheme="minorHAnsi"/>
                <w:lang w:val="pl-PL" w:eastAsia="ar-SA"/>
              </w:rPr>
              <w:t>0</w:t>
            </w:r>
            <w:r w:rsidRPr="00E75E1A">
              <w:rPr>
                <w:rFonts w:asciiTheme="minorHAnsi" w:hAnsiTheme="minorHAnsi" w:cstheme="minorHAnsi"/>
                <w:lang w:val="pl-PL" w:eastAsia="ar-SA"/>
              </w:rPr>
              <w:t xml:space="preserve"> mm x 500 mm</w:t>
            </w:r>
            <w:r w:rsidR="0031624F" w:rsidRPr="00E75E1A">
              <w:rPr>
                <w:rFonts w:asciiTheme="minorHAnsi" w:hAnsiTheme="minorHAnsi" w:cstheme="minorHAnsi"/>
                <w:lang w:val="pl-PL" w:eastAsia="ar-SA"/>
              </w:rPr>
              <w:t>,</w:t>
            </w:r>
            <w:r w:rsidRPr="00E75E1A">
              <w:rPr>
                <w:rFonts w:asciiTheme="minorHAnsi" w:hAnsiTheme="minorHAnsi" w:cstheme="minorHAnsi"/>
                <w:lang w:val="pl-PL" w:eastAsia="ar-SA"/>
              </w:rPr>
              <w:t xml:space="preserve"> </w:t>
            </w:r>
            <w:r w:rsidR="00412CF3" w:rsidRPr="00E75E1A">
              <w:rPr>
                <w:rFonts w:asciiTheme="minorHAnsi" w:hAnsiTheme="minorHAnsi" w:cstheme="minorHAnsi"/>
                <w:lang w:val="pl-PL" w:eastAsia="ar-SA"/>
              </w:rPr>
              <w:t>wyposażony w roletę oraz moskitierę</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7F1D70"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90BC1" w14:textId="77777777" w:rsidR="008658DD" w:rsidRPr="00E75E1A" w:rsidRDefault="008658DD">
            <w:pPr>
              <w:rPr>
                <w:rFonts w:asciiTheme="minorHAnsi" w:hAnsiTheme="minorHAnsi" w:cstheme="minorHAnsi"/>
                <w:lang w:val="pl-PL" w:eastAsia="ar-SA"/>
              </w:rPr>
            </w:pPr>
          </w:p>
        </w:tc>
      </w:tr>
      <w:tr w:rsidR="008658DD" w:rsidRPr="00E75E1A" w14:paraId="5EEAB6F0" w14:textId="77777777" w:rsidTr="00F77540">
        <w:trPr>
          <w:trHeight w:val="1342"/>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54033B"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6.</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0CB743" w14:textId="77777777" w:rsidR="008658DD" w:rsidRPr="00E75E1A" w:rsidRDefault="008658DD" w:rsidP="00D62B6B">
            <w:pPr>
              <w:jc w:val="both"/>
              <w:rPr>
                <w:rFonts w:asciiTheme="minorHAnsi" w:hAnsiTheme="minorHAnsi" w:cstheme="minorHAnsi"/>
                <w:lang w:val="pl-PL" w:eastAsia="ar-SA"/>
              </w:rPr>
            </w:pPr>
            <w:r w:rsidRPr="00E75E1A">
              <w:rPr>
                <w:rFonts w:asciiTheme="minorHAnsi" w:hAnsiTheme="minorHAnsi" w:cstheme="minorHAnsi"/>
                <w:lang w:val="pl-PL" w:eastAsia="ar-SA"/>
              </w:rPr>
              <w:t xml:space="preserve">Klimatyzacja </w:t>
            </w:r>
            <w:proofErr w:type="spellStart"/>
            <w:r w:rsidRPr="00E75E1A">
              <w:rPr>
                <w:rFonts w:asciiTheme="minorHAnsi" w:hAnsiTheme="minorHAnsi" w:cstheme="minorHAnsi"/>
                <w:lang w:val="pl-PL" w:eastAsia="ar-SA"/>
              </w:rPr>
              <w:t>dwuparownikowa</w:t>
            </w:r>
            <w:proofErr w:type="spellEnd"/>
            <w:r w:rsidRPr="00E75E1A">
              <w:rPr>
                <w:rFonts w:asciiTheme="minorHAnsi" w:hAnsiTheme="minorHAnsi" w:cstheme="minorHAnsi"/>
                <w:lang w:val="pl-PL" w:eastAsia="ar-SA"/>
              </w:rPr>
              <w:t>, oddzielna dla</w:t>
            </w:r>
            <w:r w:rsidR="00D32CE2" w:rsidRPr="00E75E1A">
              <w:rPr>
                <w:rFonts w:asciiTheme="minorHAnsi" w:hAnsiTheme="minorHAnsi" w:cstheme="minorHAnsi"/>
                <w:lang w:val="pl-PL" w:eastAsia="ar-SA"/>
              </w:rPr>
              <w:t xml:space="preserve"> </w:t>
            </w:r>
            <w:r w:rsidRPr="00E75E1A">
              <w:rPr>
                <w:rFonts w:asciiTheme="minorHAnsi" w:hAnsiTheme="minorHAnsi" w:cstheme="minorHAnsi"/>
                <w:lang w:val="pl-PL" w:eastAsia="ar-SA"/>
              </w:rPr>
              <w:t>kabiny kierowcy i przedziału medycznego. W przedziale medycznym klimatyzacja automatyczna tj. po ustawieniu żądanej temperatury systemy chłodzące lub grzewcze automatycznie utrzymują żądaną temperaturę w przedziale medycznym umożliwiając klimatyzowanie przedziału medycznego.</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DF7476"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8394A7" w14:textId="77777777" w:rsidR="008658DD" w:rsidRPr="00E75E1A" w:rsidRDefault="008658DD">
            <w:pPr>
              <w:rPr>
                <w:rFonts w:asciiTheme="minorHAnsi" w:hAnsiTheme="minorHAnsi" w:cstheme="minorHAnsi"/>
                <w:lang w:val="pl-PL" w:eastAsia="ar-SA"/>
              </w:rPr>
            </w:pPr>
          </w:p>
        </w:tc>
      </w:tr>
      <w:tr w:rsidR="008658DD" w:rsidRPr="00E75E1A" w14:paraId="78A6DBB5" w14:textId="77777777" w:rsidTr="00F77540">
        <w:trPr>
          <w:trHeight w:val="445"/>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790128" w14:textId="77777777" w:rsidR="008658DD" w:rsidRPr="00E75E1A" w:rsidRDefault="008658DD" w:rsidP="00ED709A">
            <w:pPr>
              <w:jc w:val="center"/>
              <w:rPr>
                <w:rFonts w:asciiTheme="minorHAnsi" w:hAnsiTheme="minorHAnsi" w:cstheme="minorHAnsi"/>
                <w:b/>
                <w:bCs/>
                <w:sz w:val="22"/>
                <w:szCs w:val="22"/>
                <w:lang w:val="pl-PL" w:eastAsia="ar-SA"/>
              </w:rPr>
            </w:pPr>
            <w:r w:rsidRPr="00E75E1A">
              <w:rPr>
                <w:rFonts w:asciiTheme="minorHAnsi" w:hAnsiTheme="minorHAnsi" w:cstheme="minorHAnsi"/>
                <w:b/>
                <w:bCs/>
                <w:sz w:val="22"/>
                <w:szCs w:val="22"/>
                <w:lang w:val="pl-PL" w:eastAsia="ar-SA"/>
              </w:rPr>
              <w:lastRenderedPageBreak/>
              <w:t>VIII.</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2E51EB" w14:textId="77777777" w:rsidR="008658DD" w:rsidRPr="00E75E1A" w:rsidRDefault="008658DD" w:rsidP="00D62B6B">
            <w:pPr>
              <w:jc w:val="center"/>
              <w:rPr>
                <w:rFonts w:asciiTheme="minorHAnsi" w:hAnsiTheme="minorHAnsi" w:cstheme="minorHAnsi"/>
                <w:lang w:val="pl-PL" w:eastAsia="ar-SA"/>
              </w:rPr>
            </w:pPr>
            <w:r w:rsidRPr="00E75E1A">
              <w:rPr>
                <w:rFonts w:asciiTheme="minorHAnsi" w:hAnsiTheme="minorHAnsi" w:cstheme="minorHAnsi"/>
                <w:b/>
                <w:bCs/>
                <w:lang w:val="pl-PL" w:eastAsia="ar-SA"/>
              </w:rPr>
              <w:t>INSTALACJA ELEKTRYCZNA</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097DE9" w14:textId="77777777" w:rsidR="008658DD" w:rsidRPr="00E75E1A" w:rsidRDefault="008658DD" w:rsidP="00B93BEB">
            <w:pPr>
              <w:jc w:val="center"/>
              <w:rPr>
                <w:rFonts w:asciiTheme="minorHAnsi" w:hAnsiTheme="minorHAnsi" w:cstheme="minorHAnsi"/>
                <w:sz w:val="22"/>
                <w:szCs w:val="22"/>
                <w:lang w:val="pl-PL" w:eastAsia="ar-SA"/>
              </w:rPr>
            </w:pP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302FCE" w14:textId="77777777" w:rsidR="008658DD" w:rsidRPr="00E75E1A" w:rsidRDefault="00ED709A">
            <w:pPr>
              <w:jc w:val="center"/>
              <w:rPr>
                <w:rFonts w:asciiTheme="minorHAnsi" w:hAnsiTheme="minorHAnsi" w:cstheme="minorHAnsi"/>
                <w:lang w:val="pl-PL" w:eastAsia="ar-SA"/>
              </w:rPr>
            </w:pPr>
            <w:r w:rsidRPr="00E75E1A">
              <w:rPr>
                <w:rFonts w:asciiTheme="minorHAnsi" w:hAnsiTheme="minorHAnsi" w:cstheme="minorHAnsi"/>
                <w:sz w:val="22"/>
                <w:szCs w:val="22"/>
                <w:lang w:val="pl-PL" w:eastAsia="ar-SA"/>
              </w:rPr>
              <w:t>-----------------------------------------------</w:t>
            </w:r>
          </w:p>
        </w:tc>
      </w:tr>
      <w:tr w:rsidR="008658DD" w:rsidRPr="00E75E1A" w14:paraId="6F6B7E24"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47A1D8"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1.</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18B54F" w14:textId="77777777" w:rsidR="008658DD" w:rsidRPr="00E75E1A" w:rsidRDefault="008658DD" w:rsidP="00D62B6B">
            <w:pPr>
              <w:ind w:right="141"/>
              <w:jc w:val="both"/>
              <w:rPr>
                <w:rFonts w:asciiTheme="minorHAnsi" w:hAnsiTheme="minorHAnsi" w:cstheme="minorHAnsi"/>
                <w:lang w:val="pl-PL" w:eastAsia="ar-SA"/>
              </w:rPr>
            </w:pPr>
            <w:r w:rsidRPr="00E75E1A">
              <w:rPr>
                <w:rFonts w:asciiTheme="minorHAnsi" w:hAnsiTheme="minorHAnsi" w:cstheme="minorHAnsi"/>
                <w:lang w:val="pl-PL" w:eastAsia="ar-SA"/>
              </w:rPr>
              <w:t>Zespół 2 fabrycznych akumulatorów o łącznej pojemności</w:t>
            </w:r>
            <w:r w:rsidR="00D32CE2" w:rsidRPr="00E75E1A">
              <w:rPr>
                <w:rFonts w:asciiTheme="minorHAnsi" w:hAnsiTheme="minorHAnsi" w:cstheme="minorHAnsi"/>
                <w:lang w:val="pl-PL" w:eastAsia="ar-SA"/>
              </w:rPr>
              <w:t xml:space="preserve"> </w:t>
            </w:r>
            <w:r w:rsidRPr="00E75E1A">
              <w:rPr>
                <w:rFonts w:asciiTheme="minorHAnsi" w:hAnsiTheme="minorHAnsi" w:cstheme="minorHAnsi"/>
                <w:lang w:val="pl-PL" w:eastAsia="ar-SA"/>
              </w:rPr>
              <w:t>min. 180 Ah</w:t>
            </w:r>
            <w:r w:rsidR="00D32CE2" w:rsidRPr="00E75E1A">
              <w:rPr>
                <w:rFonts w:asciiTheme="minorHAnsi" w:hAnsiTheme="minorHAnsi" w:cstheme="minorHAnsi"/>
                <w:lang w:val="pl-PL" w:eastAsia="ar-SA"/>
              </w:rPr>
              <w:t xml:space="preserve"> </w:t>
            </w:r>
            <w:r w:rsidRPr="00E75E1A">
              <w:rPr>
                <w:rFonts w:asciiTheme="minorHAnsi" w:hAnsiTheme="minorHAnsi" w:cstheme="minorHAnsi"/>
                <w:lang w:val="pl-PL" w:eastAsia="ar-SA"/>
              </w:rPr>
              <w:t>do zasilania wszystkich odbiorników prądu.</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0695F" w14:textId="77777777" w:rsidR="008658DD" w:rsidRPr="00E75E1A" w:rsidRDefault="00975687"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73AE7" w14:textId="77777777" w:rsidR="008658DD" w:rsidRPr="00E75E1A" w:rsidRDefault="008658DD">
            <w:pPr>
              <w:jc w:val="center"/>
              <w:rPr>
                <w:rFonts w:asciiTheme="minorHAnsi" w:hAnsiTheme="minorHAnsi" w:cstheme="minorHAnsi"/>
                <w:b/>
                <w:bCs/>
                <w:lang w:val="pl-PL" w:eastAsia="ar-SA"/>
              </w:rPr>
            </w:pPr>
          </w:p>
        </w:tc>
      </w:tr>
      <w:tr w:rsidR="008658DD" w:rsidRPr="00E75E1A" w14:paraId="0E52DA51"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D31D33"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2.</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13D338" w14:textId="77777777" w:rsidR="008658DD" w:rsidRPr="00E75E1A" w:rsidRDefault="008658DD" w:rsidP="00D62B6B">
            <w:pPr>
              <w:ind w:right="141"/>
              <w:jc w:val="both"/>
              <w:rPr>
                <w:rFonts w:asciiTheme="minorHAnsi" w:hAnsiTheme="minorHAnsi" w:cstheme="minorHAnsi"/>
                <w:lang w:val="pl-PL" w:eastAsia="ar-SA"/>
              </w:rPr>
            </w:pPr>
            <w:r w:rsidRPr="00E75E1A">
              <w:rPr>
                <w:rFonts w:asciiTheme="minorHAnsi" w:hAnsiTheme="minorHAnsi" w:cstheme="minorHAnsi"/>
                <w:lang w:val="pl-PL" w:eastAsia="ar-SA"/>
              </w:rPr>
              <w:t>Akumulator zasilający przedział medyczny z przekaźnikiem rozłączającym.</w:t>
            </w:r>
            <w:r w:rsidRPr="00E75E1A">
              <w:rPr>
                <w:rFonts w:asciiTheme="minorHAnsi" w:hAnsiTheme="minorHAnsi" w:cstheme="minorHAnsi"/>
                <w:b/>
                <w:bCs/>
                <w:lang w:val="pl-PL" w:eastAsia="ar-SA"/>
              </w:rPr>
              <w:t xml:space="preserve"> </w:t>
            </w:r>
            <w:r w:rsidRPr="00E75E1A">
              <w:rPr>
                <w:rFonts w:asciiTheme="minorHAnsi" w:hAnsiTheme="minorHAnsi" w:cstheme="minorHAnsi"/>
                <w:lang w:val="pl-PL" w:eastAsia="ar-SA"/>
              </w:rPr>
              <w:t>Dodatkowy układ umożliwiający równoległe połączenie dwóch akumulatorów, zwiększający sile elektromotoryczną podczas rozruchu, układ oparty o przekaźnik wysoko prądowy o min. prądzie przewodzenia 250 A</w:t>
            </w:r>
            <w:r w:rsidRPr="00E75E1A">
              <w:rPr>
                <w:rFonts w:asciiTheme="minorHAnsi" w:hAnsiTheme="minorHAnsi" w:cstheme="minorHAnsi"/>
                <w:i/>
                <w:lang w:val="pl-PL" w:eastAsia="ar-SA"/>
              </w:rPr>
              <w: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9ACCD5"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B0D7C8" w14:textId="77777777" w:rsidR="008658DD" w:rsidRPr="00E75E1A" w:rsidRDefault="008658DD">
            <w:pPr>
              <w:jc w:val="center"/>
              <w:rPr>
                <w:rFonts w:asciiTheme="minorHAnsi" w:hAnsiTheme="minorHAnsi" w:cstheme="minorHAnsi"/>
                <w:b/>
                <w:bCs/>
                <w:lang w:val="pl-PL" w:eastAsia="ar-SA"/>
              </w:rPr>
            </w:pPr>
          </w:p>
        </w:tc>
      </w:tr>
      <w:tr w:rsidR="008658DD" w:rsidRPr="00E75E1A" w14:paraId="4B9A2F88" w14:textId="77777777" w:rsidTr="00F77540">
        <w:trPr>
          <w:trHeight w:val="58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8E13EB"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3.</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9EE494" w14:textId="77777777" w:rsidR="008658DD" w:rsidRPr="00E75E1A" w:rsidRDefault="008658DD" w:rsidP="00D62B6B">
            <w:pPr>
              <w:ind w:right="141"/>
              <w:jc w:val="both"/>
              <w:rPr>
                <w:rFonts w:asciiTheme="minorHAnsi" w:hAnsiTheme="minorHAnsi" w:cstheme="minorHAnsi"/>
                <w:lang w:val="pl-PL" w:eastAsia="ar-SA"/>
              </w:rPr>
            </w:pPr>
            <w:r w:rsidRPr="00E75E1A">
              <w:rPr>
                <w:rFonts w:asciiTheme="minorHAnsi" w:hAnsiTheme="minorHAnsi" w:cstheme="minorHAnsi"/>
                <w:lang w:val="pl-PL" w:eastAsia="ar-SA"/>
              </w:rPr>
              <w:t>Wzmocniony alternator spełniający wymogi obsługi wszystkich odbiorników prądu i jednoczesnego ładowania akumulatorów -</w:t>
            </w:r>
            <w:r w:rsidR="00D32CE2" w:rsidRPr="00E75E1A">
              <w:rPr>
                <w:rFonts w:asciiTheme="minorHAnsi" w:hAnsiTheme="minorHAnsi" w:cstheme="minorHAnsi"/>
                <w:lang w:val="pl-PL" w:eastAsia="ar-SA"/>
              </w:rPr>
              <w:t xml:space="preserve"> </w:t>
            </w:r>
            <w:r w:rsidRPr="00E75E1A">
              <w:rPr>
                <w:rFonts w:asciiTheme="minorHAnsi" w:hAnsiTheme="minorHAnsi" w:cstheme="minorHAnsi"/>
                <w:lang w:val="pl-PL" w:eastAsia="ar-SA"/>
              </w:rPr>
              <w:t>min 180 A.</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B3E32C"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1EEDEB" w14:textId="77777777" w:rsidR="008658DD" w:rsidRPr="00E75E1A" w:rsidRDefault="008658DD">
            <w:pPr>
              <w:jc w:val="center"/>
              <w:rPr>
                <w:rFonts w:asciiTheme="minorHAnsi" w:hAnsiTheme="minorHAnsi" w:cstheme="minorHAnsi"/>
                <w:lang w:val="pl-PL" w:eastAsia="ar-SA"/>
              </w:rPr>
            </w:pPr>
          </w:p>
        </w:tc>
      </w:tr>
      <w:tr w:rsidR="008658DD" w:rsidRPr="00E75E1A" w14:paraId="0D253F82" w14:textId="77777777" w:rsidTr="00F77540">
        <w:trPr>
          <w:trHeight w:val="785"/>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1E421B"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4.</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DAED83" w14:textId="77777777" w:rsidR="008658DD" w:rsidRPr="00E75E1A" w:rsidRDefault="008658DD" w:rsidP="00D62B6B">
            <w:pPr>
              <w:ind w:right="141"/>
              <w:jc w:val="both"/>
              <w:rPr>
                <w:rFonts w:asciiTheme="minorHAnsi" w:hAnsiTheme="minorHAnsi" w:cstheme="minorHAnsi"/>
                <w:lang w:val="pl-PL" w:eastAsia="ar-SA"/>
              </w:rPr>
            </w:pPr>
            <w:r w:rsidRPr="00E75E1A">
              <w:rPr>
                <w:rFonts w:asciiTheme="minorHAnsi" w:hAnsiTheme="minorHAnsi" w:cstheme="minorHAnsi"/>
                <w:lang w:val="pl-PL" w:eastAsia="ar-SA"/>
              </w:rPr>
              <w:t>Automatyczna ładowarka akumulatorowa (zasilana prądem 230V) sterowana mikroprocesorem ładująca akumulatory prądem odpowiednim do poziomu rozładowania każdego z nich</w:t>
            </w:r>
            <w:r w:rsidR="00DE4486" w:rsidRPr="00E75E1A">
              <w:rPr>
                <w:rFonts w:asciiTheme="minorHAnsi" w:hAnsiTheme="minorHAnsi" w:cstheme="minorHAnsi"/>
                <w:lang w:val="pl-PL" w:eastAsia="ar-SA"/>
              </w:rPr>
              <w: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D67D0C"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839FC" w14:textId="77777777" w:rsidR="008658DD" w:rsidRPr="00E75E1A" w:rsidRDefault="008658DD">
            <w:pPr>
              <w:rPr>
                <w:rFonts w:asciiTheme="minorHAnsi" w:hAnsiTheme="minorHAnsi" w:cstheme="minorHAnsi"/>
                <w:lang w:val="pl-PL" w:eastAsia="ar-SA"/>
              </w:rPr>
            </w:pPr>
          </w:p>
        </w:tc>
      </w:tr>
      <w:tr w:rsidR="008658DD" w:rsidRPr="00E75E1A" w14:paraId="476270E5"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02123A"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5.</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821729" w14:textId="77777777" w:rsidR="008658DD" w:rsidRPr="00E75E1A" w:rsidRDefault="008658DD" w:rsidP="00D62B6B">
            <w:pPr>
              <w:ind w:right="141"/>
              <w:jc w:val="both"/>
              <w:rPr>
                <w:rFonts w:asciiTheme="minorHAnsi" w:hAnsiTheme="minorHAnsi" w:cstheme="minorHAnsi"/>
                <w:lang w:val="pl-PL" w:eastAsia="ar-SA"/>
              </w:rPr>
            </w:pPr>
            <w:r w:rsidRPr="00E75E1A">
              <w:rPr>
                <w:rFonts w:asciiTheme="minorHAnsi" w:hAnsiTheme="minorHAnsi" w:cstheme="minorHAnsi"/>
                <w:lang w:val="pl-PL" w:eastAsia="ar-SA"/>
              </w:rPr>
              <w:t>Instalacja elektryczna 230 V:</w:t>
            </w:r>
          </w:p>
          <w:p w14:paraId="0CBF3C71" w14:textId="77777777" w:rsidR="008658DD" w:rsidRPr="00E75E1A" w:rsidRDefault="008658DD" w:rsidP="00D62B6B">
            <w:pPr>
              <w:ind w:right="141"/>
              <w:jc w:val="both"/>
              <w:rPr>
                <w:rFonts w:asciiTheme="minorHAnsi" w:hAnsiTheme="minorHAnsi" w:cstheme="minorHAnsi"/>
                <w:lang w:val="pl-PL" w:eastAsia="ar-SA"/>
              </w:rPr>
            </w:pPr>
            <w:r w:rsidRPr="00E75E1A">
              <w:rPr>
                <w:rFonts w:asciiTheme="minorHAnsi" w:hAnsiTheme="minorHAnsi" w:cstheme="minorHAnsi"/>
                <w:lang w:val="pl-PL" w:eastAsia="ar-SA"/>
              </w:rPr>
              <w:t>a) zasilanie zewnętrzne 230 V</w:t>
            </w:r>
          </w:p>
          <w:p w14:paraId="1F7E658A" w14:textId="4598797E" w:rsidR="008658DD" w:rsidRPr="00E75E1A" w:rsidRDefault="008658DD" w:rsidP="00D62B6B">
            <w:pPr>
              <w:ind w:right="141"/>
              <w:jc w:val="both"/>
              <w:rPr>
                <w:rFonts w:asciiTheme="minorHAnsi" w:hAnsiTheme="minorHAnsi" w:cstheme="minorHAnsi"/>
                <w:lang w:val="pl-PL" w:eastAsia="ar-SA"/>
              </w:rPr>
            </w:pPr>
            <w:r w:rsidRPr="00E75E1A">
              <w:rPr>
                <w:rFonts w:asciiTheme="minorHAnsi" w:hAnsiTheme="minorHAnsi" w:cstheme="minorHAnsi"/>
                <w:lang w:val="pl-PL" w:eastAsia="ar-SA"/>
              </w:rPr>
              <w:t>b) min. 2</w:t>
            </w:r>
            <w:r w:rsidR="00D32CE2" w:rsidRPr="00E75E1A">
              <w:rPr>
                <w:rFonts w:asciiTheme="minorHAnsi" w:hAnsiTheme="minorHAnsi" w:cstheme="minorHAnsi"/>
                <w:lang w:val="pl-PL" w:eastAsia="ar-SA"/>
              </w:rPr>
              <w:t xml:space="preserve"> </w:t>
            </w:r>
            <w:r w:rsidRPr="00E75E1A">
              <w:rPr>
                <w:rFonts w:asciiTheme="minorHAnsi" w:hAnsiTheme="minorHAnsi" w:cstheme="minorHAnsi"/>
                <w:lang w:val="pl-PL" w:eastAsia="ar-SA"/>
              </w:rPr>
              <w:t>zerowane gniazda w przedziale</w:t>
            </w:r>
            <w:r w:rsidR="004428BB" w:rsidRPr="00E75E1A">
              <w:rPr>
                <w:rFonts w:asciiTheme="minorHAnsi" w:hAnsiTheme="minorHAnsi" w:cstheme="minorHAnsi"/>
                <w:lang w:val="pl-PL" w:eastAsia="ar-SA"/>
              </w:rPr>
              <w:t xml:space="preserve"> </w:t>
            </w:r>
            <w:r w:rsidRPr="00E75E1A">
              <w:rPr>
                <w:rFonts w:asciiTheme="minorHAnsi" w:hAnsiTheme="minorHAnsi" w:cstheme="minorHAnsi"/>
                <w:lang w:val="pl-PL" w:eastAsia="ar-SA"/>
              </w:rPr>
              <w:t>medycznym</w:t>
            </w:r>
            <w:r w:rsidR="00D32CE2" w:rsidRPr="00E75E1A">
              <w:rPr>
                <w:rFonts w:asciiTheme="minorHAnsi" w:hAnsiTheme="minorHAnsi" w:cstheme="minorHAnsi"/>
                <w:lang w:val="pl-PL" w:eastAsia="ar-SA"/>
              </w:rPr>
              <w:t xml:space="preserve"> </w:t>
            </w:r>
          </w:p>
          <w:p w14:paraId="4F0A123C" w14:textId="77777777" w:rsidR="008658DD" w:rsidRPr="00E75E1A" w:rsidRDefault="008658DD" w:rsidP="00D62B6B">
            <w:pPr>
              <w:ind w:right="141"/>
              <w:jc w:val="both"/>
              <w:rPr>
                <w:rFonts w:asciiTheme="minorHAnsi" w:hAnsiTheme="minorHAnsi" w:cstheme="minorHAnsi"/>
                <w:lang w:val="pl-PL" w:eastAsia="ar-SA"/>
              </w:rPr>
            </w:pPr>
            <w:r w:rsidRPr="00E75E1A">
              <w:rPr>
                <w:rFonts w:asciiTheme="minorHAnsi" w:hAnsiTheme="minorHAnsi" w:cstheme="minorHAnsi"/>
                <w:lang w:val="pl-PL" w:eastAsia="ar-SA"/>
              </w:rPr>
              <w:t>c) zabezpieczenie uniemożliwiające rozruch silnika przy podłączonym zasilaniu zewnętrznym</w:t>
            </w:r>
          </w:p>
          <w:p w14:paraId="506A5CFD" w14:textId="77777777" w:rsidR="008658DD" w:rsidRPr="00E75E1A" w:rsidRDefault="008658DD" w:rsidP="00D62B6B">
            <w:pPr>
              <w:ind w:right="141"/>
              <w:jc w:val="both"/>
              <w:rPr>
                <w:rFonts w:asciiTheme="minorHAnsi" w:hAnsiTheme="minorHAnsi" w:cstheme="minorHAnsi"/>
                <w:lang w:val="pl-PL" w:eastAsia="ar-SA"/>
              </w:rPr>
            </w:pPr>
            <w:r w:rsidRPr="00E75E1A">
              <w:rPr>
                <w:rFonts w:asciiTheme="minorHAnsi" w:hAnsiTheme="minorHAnsi" w:cstheme="minorHAnsi"/>
                <w:lang w:val="pl-PL" w:eastAsia="ar-SA"/>
              </w:rPr>
              <w:t>d) zabezpieczenie przeciwporażeniowe</w:t>
            </w:r>
          </w:p>
          <w:p w14:paraId="0287F38F" w14:textId="77777777" w:rsidR="00A24090" w:rsidRPr="00E75E1A" w:rsidRDefault="008658DD" w:rsidP="00D62B6B">
            <w:pPr>
              <w:ind w:right="141"/>
              <w:jc w:val="both"/>
              <w:rPr>
                <w:rFonts w:asciiTheme="minorHAnsi" w:hAnsiTheme="minorHAnsi" w:cstheme="minorHAnsi"/>
                <w:lang w:val="pl-PL" w:eastAsia="ar-SA"/>
              </w:rPr>
            </w:pPr>
            <w:r w:rsidRPr="00E75E1A">
              <w:rPr>
                <w:rFonts w:asciiTheme="minorHAnsi" w:hAnsiTheme="minorHAnsi" w:cstheme="minorHAnsi"/>
                <w:lang w:val="pl-PL" w:eastAsia="ar-SA"/>
              </w:rPr>
              <w:t>e) przewód zasilający min 10m</w:t>
            </w:r>
          </w:p>
          <w:p w14:paraId="1B7E43E8" w14:textId="00A02701" w:rsidR="008658DD" w:rsidRPr="00E75E1A" w:rsidRDefault="00A24090" w:rsidP="00A24090">
            <w:pPr>
              <w:ind w:right="141"/>
              <w:jc w:val="both"/>
              <w:rPr>
                <w:rFonts w:asciiTheme="minorHAnsi" w:hAnsiTheme="minorHAnsi" w:cstheme="minorHAnsi"/>
                <w:lang w:val="pl-PL" w:eastAsia="ar-SA"/>
              </w:rPr>
            </w:pPr>
            <w:r w:rsidRPr="00E75E1A">
              <w:rPr>
                <w:rFonts w:asciiTheme="minorHAnsi" w:hAnsiTheme="minorHAnsi" w:cstheme="minorHAnsi"/>
                <w:lang w:val="pl-PL" w:eastAsia="ar-SA"/>
              </w:rPr>
              <w:t>f) dodatkowe gniazdo zamontowane w przedziale medycznym zasilane bezpośrednio z akumulatora rozruchowego poprzez przetwornicę opisaną w pkt 9 umożliwiające podłączenie drukarki</w:t>
            </w:r>
            <w:r w:rsidR="00574619" w:rsidRPr="00E75E1A">
              <w:rPr>
                <w:rFonts w:asciiTheme="minorHAnsi" w:hAnsiTheme="minorHAnsi" w:cstheme="minorHAnsi"/>
                <w:color w:val="FF0000"/>
                <w:lang w:val="pl-PL" w:eastAsia="ar-SA"/>
              </w:rPr>
              <w: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FFE7A2"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60F36" w14:textId="77777777" w:rsidR="008658DD" w:rsidRPr="00E75E1A" w:rsidRDefault="008658DD">
            <w:pPr>
              <w:rPr>
                <w:rFonts w:asciiTheme="minorHAnsi" w:hAnsiTheme="minorHAnsi" w:cstheme="minorHAnsi"/>
                <w:b/>
                <w:bCs/>
                <w:lang w:val="pl-PL" w:eastAsia="ar-SA"/>
              </w:rPr>
            </w:pPr>
          </w:p>
        </w:tc>
      </w:tr>
      <w:tr w:rsidR="008658DD" w:rsidRPr="00E75E1A" w14:paraId="240E43CB"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91D8B6"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6.</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337796" w14:textId="77777777" w:rsidR="008658DD" w:rsidRPr="00E75E1A" w:rsidRDefault="008658DD" w:rsidP="00D62B6B">
            <w:pPr>
              <w:ind w:right="141"/>
              <w:jc w:val="both"/>
              <w:rPr>
                <w:rFonts w:asciiTheme="minorHAnsi" w:hAnsiTheme="minorHAnsi" w:cstheme="minorHAnsi"/>
                <w:lang w:val="pl-PL" w:eastAsia="ar-SA"/>
              </w:rPr>
            </w:pPr>
            <w:r w:rsidRPr="00E75E1A">
              <w:rPr>
                <w:rFonts w:asciiTheme="minorHAnsi" w:hAnsiTheme="minorHAnsi" w:cstheme="minorHAnsi"/>
                <w:lang w:val="pl-PL" w:eastAsia="ar-SA"/>
              </w:rPr>
              <w:t>Na pojeździe ma być zamontowana wizualna sygnalizacja informująca o</w:t>
            </w:r>
            <w:r w:rsidR="00975687" w:rsidRPr="00E75E1A">
              <w:rPr>
                <w:rFonts w:asciiTheme="minorHAnsi" w:hAnsiTheme="minorHAnsi" w:cstheme="minorHAnsi"/>
                <w:lang w:val="pl-PL" w:eastAsia="ar-SA"/>
              </w:rPr>
              <w:t> </w:t>
            </w:r>
            <w:r w:rsidRPr="00E75E1A">
              <w:rPr>
                <w:rFonts w:asciiTheme="minorHAnsi" w:hAnsiTheme="minorHAnsi" w:cstheme="minorHAnsi"/>
                <w:lang w:val="pl-PL" w:eastAsia="ar-SA"/>
              </w:rPr>
              <w:t>podłączeniu ambulansu do sieci 230V</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7F9B8C"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7F0C79" w14:textId="77777777" w:rsidR="008658DD" w:rsidRPr="00E75E1A" w:rsidRDefault="008658DD">
            <w:pPr>
              <w:jc w:val="center"/>
              <w:rPr>
                <w:rFonts w:asciiTheme="minorHAnsi" w:hAnsiTheme="minorHAnsi" w:cstheme="minorHAnsi"/>
                <w:lang w:val="pl-PL" w:eastAsia="ar-SA"/>
              </w:rPr>
            </w:pPr>
          </w:p>
        </w:tc>
      </w:tr>
      <w:tr w:rsidR="008658DD" w:rsidRPr="00E75E1A" w14:paraId="3D1D44D8"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4B814F" w14:textId="77777777" w:rsidR="008658DD" w:rsidRPr="00E75E1A" w:rsidRDefault="00ED709A"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lastRenderedPageBreak/>
              <w:t>7</w:t>
            </w:r>
            <w:r w:rsidR="008658DD" w:rsidRPr="00E75E1A">
              <w:rPr>
                <w:rFonts w:asciiTheme="minorHAnsi" w:hAnsiTheme="minorHAnsi" w:cstheme="minorHAnsi"/>
                <w:sz w:val="22"/>
                <w:szCs w:val="22"/>
                <w:lang w:val="pl-PL" w:eastAsia="ar-SA"/>
              </w:rPr>
              <w:t>.</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ACA73D" w14:textId="77777777" w:rsidR="008658DD" w:rsidRPr="00E75E1A" w:rsidRDefault="008658DD" w:rsidP="00D62B6B">
            <w:pPr>
              <w:ind w:right="141"/>
              <w:jc w:val="both"/>
              <w:rPr>
                <w:rFonts w:asciiTheme="minorHAnsi" w:hAnsiTheme="minorHAnsi" w:cstheme="minorHAnsi"/>
                <w:lang w:val="pl-PL" w:eastAsia="ar-SA"/>
              </w:rPr>
            </w:pPr>
            <w:r w:rsidRPr="00E75E1A">
              <w:rPr>
                <w:rFonts w:asciiTheme="minorHAnsi" w:hAnsiTheme="minorHAnsi" w:cstheme="minorHAnsi"/>
                <w:lang w:val="pl-PL" w:eastAsia="ar-SA"/>
              </w:rPr>
              <w:t>Grzałka w układzie chłodzenia cieczą silnika pojazdu zasilana z sieci 230V.</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98AC72"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C70B8" w14:textId="77777777" w:rsidR="008658DD" w:rsidRPr="00E75E1A" w:rsidRDefault="008658DD">
            <w:pPr>
              <w:jc w:val="center"/>
              <w:rPr>
                <w:rFonts w:asciiTheme="minorHAnsi" w:hAnsiTheme="minorHAnsi" w:cstheme="minorHAnsi"/>
                <w:lang w:val="pl-PL" w:eastAsia="ar-SA"/>
              </w:rPr>
            </w:pPr>
          </w:p>
        </w:tc>
      </w:tr>
      <w:tr w:rsidR="008658DD" w:rsidRPr="00E75E1A" w14:paraId="533BB0EF" w14:textId="77777777" w:rsidTr="00F77540">
        <w:trPr>
          <w:trHeight w:val="909"/>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E6F201" w14:textId="77777777" w:rsidR="008658DD" w:rsidRPr="00E75E1A" w:rsidRDefault="00ED709A"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8</w:t>
            </w:r>
            <w:r w:rsidR="008658DD" w:rsidRPr="00E75E1A">
              <w:rPr>
                <w:rFonts w:asciiTheme="minorHAnsi" w:hAnsiTheme="minorHAnsi" w:cstheme="minorHAnsi"/>
                <w:sz w:val="22"/>
                <w:szCs w:val="22"/>
                <w:lang w:val="pl-PL" w:eastAsia="ar-SA"/>
              </w:rPr>
              <w:t>.</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DEDA8C" w14:textId="77777777" w:rsidR="008658DD" w:rsidRPr="00E75E1A" w:rsidRDefault="008658DD" w:rsidP="00D62B6B">
            <w:pPr>
              <w:jc w:val="both"/>
              <w:rPr>
                <w:rFonts w:asciiTheme="minorHAnsi" w:hAnsiTheme="minorHAnsi" w:cstheme="minorHAnsi"/>
                <w:lang w:val="pl-PL" w:eastAsia="ar-SA"/>
              </w:rPr>
            </w:pPr>
            <w:r w:rsidRPr="00E75E1A">
              <w:rPr>
                <w:rFonts w:asciiTheme="minorHAnsi" w:hAnsiTheme="minorHAnsi" w:cstheme="minorHAnsi"/>
                <w:lang w:val="pl-PL" w:eastAsia="ar-SA"/>
              </w:rPr>
              <w:t xml:space="preserve"> Instalacja elektryczna 12V w przedziale medycznym:</w:t>
            </w:r>
          </w:p>
          <w:p w14:paraId="7472D997" w14:textId="77777777" w:rsidR="008658DD" w:rsidRPr="00E75E1A" w:rsidRDefault="008658DD" w:rsidP="00D62B6B">
            <w:pPr>
              <w:jc w:val="both"/>
              <w:rPr>
                <w:rFonts w:asciiTheme="minorHAnsi" w:hAnsiTheme="minorHAnsi" w:cstheme="minorHAnsi"/>
                <w:lang w:val="pl-PL" w:eastAsia="ar-SA"/>
              </w:rPr>
            </w:pPr>
            <w:r w:rsidRPr="00E75E1A">
              <w:rPr>
                <w:rFonts w:asciiTheme="minorHAnsi" w:hAnsiTheme="minorHAnsi" w:cstheme="minorHAnsi"/>
                <w:lang w:val="pl-PL" w:eastAsia="ar-SA"/>
              </w:rPr>
              <w:t>- min. 4 gniazda 12 V w przedziale</w:t>
            </w:r>
            <w:r w:rsidR="00DE10E2" w:rsidRPr="00E75E1A">
              <w:rPr>
                <w:rFonts w:asciiTheme="minorHAnsi" w:hAnsiTheme="minorHAnsi" w:cstheme="minorHAnsi"/>
                <w:lang w:val="pl-PL" w:eastAsia="ar-SA"/>
              </w:rPr>
              <w:t xml:space="preserve"> medycznym (w tym jedno 20A),</w:t>
            </w:r>
            <w:r w:rsidR="00D32CE2" w:rsidRPr="00E75E1A">
              <w:rPr>
                <w:rFonts w:asciiTheme="minorHAnsi" w:hAnsiTheme="minorHAnsi" w:cstheme="minorHAnsi"/>
                <w:lang w:val="pl-PL" w:eastAsia="ar-SA"/>
              </w:rPr>
              <w:t xml:space="preserve"> </w:t>
            </w:r>
            <w:r w:rsidRPr="00E75E1A">
              <w:rPr>
                <w:rFonts w:asciiTheme="minorHAnsi" w:hAnsiTheme="minorHAnsi" w:cstheme="minorHAnsi"/>
                <w:lang w:val="pl-PL" w:eastAsia="ar-SA"/>
              </w:rPr>
              <w:t>do podłączenia urządzeń medycznyc</w:t>
            </w:r>
            <w:r w:rsidR="00DE10E2" w:rsidRPr="00E75E1A">
              <w:rPr>
                <w:rFonts w:asciiTheme="minorHAnsi" w:hAnsiTheme="minorHAnsi" w:cstheme="minorHAnsi"/>
                <w:lang w:val="pl-PL" w:eastAsia="ar-SA"/>
              </w:rPr>
              <w:t xml:space="preserve">h( gniazda typu </w:t>
            </w:r>
            <w:proofErr w:type="spellStart"/>
            <w:r w:rsidR="00DE10E2" w:rsidRPr="00E75E1A">
              <w:rPr>
                <w:rFonts w:asciiTheme="minorHAnsi" w:hAnsiTheme="minorHAnsi" w:cstheme="minorHAnsi"/>
                <w:lang w:val="pl-PL" w:eastAsia="ar-SA"/>
              </w:rPr>
              <w:t>lexel</w:t>
            </w:r>
            <w:proofErr w:type="spellEnd"/>
            <w:r w:rsidR="00DE10E2" w:rsidRPr="00E75E1A">
              <w:rPr>
                <w:rFonts w:asciiTheme="minorHAnsi" w:hAnsiTheme="minorHAnsi" w:cstheme="minorHAnsi"/>
                <w:lang w:val="pl-PL" w:eastAsia="ar-SA"/>
              </w:rPr>
              <w:t>),</w:t>
            </w:r>
          </w:p>
          <w:p w14:paraId="7512608D" w14:textId="77777777" w:rsidR="008658DD" w:rsidRPr="00E75E1A" w:rsidRDefault="008658DD" w:rsidP="00D62B6B">
            <w:pPr>
              <w:jc w:val="both"/>
              <w:rPr>
                <w:rFonts w:asciiTheme="minorHAnsi" w:hAnsiTheme="minorHAnsi" w:cstheme="minorHAnsi"/>
                <w:lang w:val="pl-PL" w:eastAsia="ar-SA"/>
              </w:rPr>
            </w:pPr>
            <w:r w:rsidRPr="00E75E1A">
              <w:rPr>
                <w:rFonts w:asciiTheme="minorHAnsi" w:hAnsiTheme="minorHAnsi" w:cstheme="minorHAnsi"/>
                <w:lang w:val="pl-PL" w:eastAsia="ar-SA"/>
              </w:rPr>
              <w:t>- gniazda</w:t>
            </w:r>
            <w:r w:rsidR="00DE10E2" w:rsidRPr="00E75E1A">
              <w:rPr>
                <w:rFonts w:asciiTheme="minorHAnsi" w:hAnsiTheme="minorHAnsi" w:cstheme="minorHAnsi"/>
                <w:lang w:val="pl-PL" w:eastAsia="ar-SA"/>
              </w:rPr>
              <w:t xml:space="preserve"> wyposażone w rozbieralne wtyki,</w:t>
            </w:r>
          </w:p>
          <w:p w14:paraId="5D0EF43C" w14:textId="77777777" w:rsidR="00DE10E2" w:rsidRPr="00E75E1A" w:rsidRDefault="00DE10E2" w:rsidP="00D62B6B">
            <w:pPr>
              <w:jc w:val="both"/>
              <w:rPr>
                <w:rFonts w:asciiTheme="minorHAnsi" w:hAnsiTheme="minorHAnsi" w:cstheme="minorHAnsi"/>
                <w:lang w:val="pl-PL" w:eastAsia="ar-SA"/>
              </w:rPr>
            </w:pPr>
            <w:r w:rsidRPr="00E75E1A">
              <w:rPr>
                <w:rFonts w:asciiTheme="minorHAnsi" w:hAnsiTheme="minorHAnsi" w:cstheme="minorHAnsi"/>
                <w:lang w:val="pl-PL" w:eastAsia="ar-SA"/>
              </w:rPr>
              <w:t xml:space="preserve">- min. 4 dodatkowe gniazda 12V w przedziale medycznym(typ </w:t>
            </w:r>
            <w:proofErr w:type="spellStart"/>
            <w:r w:rsidRPr="00E75E1A">
              <w:rPr>
                <w:rFonts w:asciiTheme="minorHAnsi" w:hAnsiTheme="minorHAnsi" w:cstheme="minorHAnsi"/>
                <w:lang w:val="pl-PL" w:eastAsia="ar-SA"/>
              </w:rPr>
              <w:t>Hella</w:t>
            </w:r>
            <w:proofErr w:type="spellEnd"/>
            <w:r w:rsidRPr="00E75E1A">
              <w:rPr>
                <w:rFonts w:asciiTheme="minorHAnsi" w:hAnsiTheme="minorHAnsi" w:cstheme="minorHAnsi"/>
                <w:lang w:val="pl-PL" w:eastAsia="ar-SA"/>
              </w:rPr>
              <w:t xml:space="preserve">) obok gniazd typu </w:t>
            </w:r>
            <w:proofErr w:type="spellStart"/>
            <w:r w:rsidRPr="00E75E1A">
              <w:rPr>
                <w:rFonts w:asciiTheme="minorHAnsi" w:hAnsiTheme="minorHAnsi" w:cstheme="minorHAnsi"/>
                <w:lang w:val="pl-PL" w:eastAsia="ar-SA"/>
              </w:rPr>
              <w:t>lexel</w:t>
            </w:r>
            <w:proofErr w:type="spellEnd"/>
            <w:r w:rsidRPr="00E75E1A">
              <w:rPr>
                <w:rFonts w:asciiTheme="minorHAnsi" w:hAnsiTheme="minorHAnsi" w:cstheme="minorHAnsi"/>
                <w:lang w:val="pl-PL" w:eastAsia="ar-SA"/>
              </w:rPr>
              <w: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BC9B1C"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73792" w14:textId="77777777" w:rsidR="008658DD" w:rsidRPr="00E75E1A" w:rsidRDefault="008658DD">
            <w:pPr>
              <w:rPr>
                <w:rFonts w:asciiTheme="minorHAnsi" w:hAnsiTheme="minorHAnsi" w:cstheme="minorHAnsi"/>
                <w:lang w:val="pl-PL" w:eastAsia="ar-SA"/>
              </w:rPr>
            </w:pPr>
          </w:p>
        </w:tc>
      </w:tr>
      <w:tr w:rsidR="00AD2B97" w:rsidRPr="00E75E1A" w14:paraId="2FF131F9" w14:textId="77777777" w:rsidTr="00F77540">
        <w:trPr>
          <w:trHeight w:val="909"/>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E944A" w14:textId="5316E803" w:rsidR="00AD2B97" w:rsidRPr="00E75E1A" w:rsidRDefault="00AD2B97"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9.</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4743CD" w14:textId="77777777" w:rsidR="00AD2B97" w:rsidRPr="00E75E1A" w:rsidRDefault="00AD2B97" w:rsidP="00AD2B97">
            <w:pPr>
              <w:tabs>
                <w:tab w:val="left" w:pos="618"/>
              </w:tabs>
              <w:snapToGrid w:val="0"/>
              <w:spacing w:line="276" w:lineRule="auto"/>
              <w:ind w:right="130"/>
              <w:jc w:val="both"/>
              <w:rPr>
                <w:rFonts w:asciiTheme="minorHAnsi" w:hAnsiTheme="minorHAnsi" w:cstheme="minorHAnsi"/>
                <w:lang w:val="pl-PL" w:eastAsia="ar-SA"/>
              </w:rPr>
            </w:pPr>
            <w:r w:rsidRPr="00E75E1A">
              <w:rPr>
                <w:rFonts w:asciiTheme="minorHAnsi" w:hAnsiTheme="minorHAnsi" w:cstheme="minorHAnsi"/>
                <w:lang w:val="pl-PL" w:eastAsia="ar-SA"/>
              </w:rPr>
              <w:t xml:space="preserve">Atestowana przetwornica (przetwornica ma spełniać obowiązujące normy bezpieczeństwa dla tego typu urządzeń) prądu stałego 12V na zmienny 230V/50Hz o mocy ciągłej min. 1000 W (czysta sinusoida). </w:t>
            </w:r>
          </w:p>
          <w:p w14:paraId="3FDBD70A" w14:textId="2A00EFC2" w:rsidR="00AD2B97" w:rsidRPr="00E75E1A" w:rsidRDefault="00AD2B97" w:rsidP="00AD2B97">
            <w:pPr>
              <w:jc w:val="both"/>
              <w:rPr>
                <w:rFonts w:asciiTheme="minorHAnsi" w:hAnsiTheme="minorHAnsi" w:cstheme="minorHAnsi"/>
                <w:color w:val="FF0000"/>
                <w:lang w:val="pl-PL" w:eastAsia="ar-SA"/>
              </w:rPr>
            </w:pPr>
            <w:r w:rsidRPr="00E75E1A">
              <w:rPr>
                <w:rFonts w:asciiTheme="minorHAnsi" w:hAnsiTheme="minorHAnsi" w:cstheme="minorHAnsi"/>
                <w:lang w:val="pl-PL" w:eastAsia="ar-SA"/>
              </w:rPr>
              <w:t>W przedziale medycznym minimum 1 gniazdo 230V zasilane z tej przetwornicy do obsługi sprzętu medycznego wymagającego zasilania 230V w czasie jazdy, z możliwością wyłączenia napięcia (wyłączenie przetwornicy napięcia).</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573B8" w14:textId="070B3B9B" w:rsidR="00AD2B97" w:rsidRPr="00E75E1A" w:rsidRDefault="00AD2B97" w:rsidP="00B93BEB">
            <w:pPr>
              <w:jc w:val="center"/>
              <w:rPr>
                <w:rFonts w:asciiTheme="minorHAnsi" w:hAnsiTheme="minorHAnsi" w:cstheme="minorHAnsi"/>
                <w:color w:val="FF0000"/>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558EB" w14:textId="77777777" w:rsidR="00AD2B97" w:rsidRPr="00E75E1A" w:rsidRDefault="00AD2B97">
            <w:pPr>
              <w:rPr>
                <w:rFonts w:asciiTheme="minorHAnsi" w:hAnsiTheme="minorHAnsi" w:cstheme="minorHAnsi"/>
                <w:color w:val="FF0000"/>
                <w:lang w:val="pl-PL" w:eastAsia="ar-SA"/>
              </w:rPr>
            </w:pPr>
          </w:p>
        </w:tc>
      </w:tr>
      <w:tr w:rsidR="008658DD" w:rsidRPr="00E75E1A" w14:paraId="5ACB1238" w14:textId="77777777" w:rsidTr="00F77540">
        <w:trPr>
          <w:trHeight w:val="654"/>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FF92F2" w14:textId="77777777" w:rsidR="008658DD" w:rsidRPr="00E75E1A" w:rsidRDefault="008658DD" w:rsidP="00ED709A">
            <w:pPr>
              <w:jc w:val="center"/>
              <w:rPr>
                <w:rFonts w:asciiTheme="minorHAnsi" w:hAnsiTheme="minorHAnsi" w:cstheme="minorHAnsi"/>
                <w:b/>
                <w:bCs/>
                <w:sz w:val="22"/>
                <w:szCs w:val="22"/>
                <w:lang w:val="pl-PL" w:eastAsia="ar-SA"/>
              </w:rPr>
            </w:pPr>
            <w:r w:rsidRPr="00E75E1A">
              <w:rPr>
                <w:rFonts w:asciiTheme="minorHAnsi" w:hAnsiTheme="minorHAnsi" w:cstheme="minorHAnsi"/>
                <w:b/>
                <w:bCs/>
                <w:sz w:val="22"/>
                <w:szCs w:val="22"/>
                <w:lang w:val="pl-PL" w:eastAsia="ar-SA"/>
              </w:rPr>
              <w:t>IX.</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B52ABF" w14:textId="77777777" w:rsidR="008658DD" w:rsidRPr="00E75E1A" w:rsidRDefault="008658DD" w:rsidP="00D62B6B">
            <w:pPr>
              <w:jc w:val="center"/>
              <w:rPr>
                <w:rFonts w:asciiTheme="minorHAnsi" w:hAnsiTheme="minorHAnsi" w:cstheme="minorHAnsi"/>
                <w:b/>
                <w:bCs/>
                <w:lang w:val="pl-PL" w:eastAsia="ar-SA"/>
              </w:rPr>
            </w:pPr>
            <w:r w:rsidRPr="00E75E1A">
              <w:rPr>
                <w:rFonts w:asciiTheme="minorHAnsi" w:hAnsiTheme="minorHAnsi" w:cstheme="minorHAnsi"/>
                <w:b/>
                <w:bCs/>
                <w:lang w:val="pl-PL" w:eastAsia="ar-SA"/>
              </w:rPr>
              <w:t>SYGNALIZACJA ŚWIETLNO-DŹWIĘKOWA I OZNAKOWANIE</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35E39D" w14:textId="77777777" w:rsidR="008658DD" w:rsidRPr="00E75E1A" w:rsidRDefault="008658DD" w:rsidP="00B93BEB">
            <w:pPr>
              <w:jc w:val="center"/>
              <w:rPr>
                <w:rFonts w:asciiTheme="minorHAnsi" w:hAnsiTheme="minorHAnsi" w:cstheme="minorHAnsi"/>
                <w:sz w:val="22"/>
                <w:szCs w:val="22"/>
                <w:lang w:val="pl-PL" w:eastAsia="ar-SA"/>
              </w:rPr>
            </w:pP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69CC30" w14:textId="77777777" w:rsidR="008658DD" w:rsidRPr="00E75E1A" w:rsidRDefault="00ED709A">
            <w:pPr>
              <w:jc w:val="center"/>
              <w:rPr>
                <w:rFonts w:asciiTheme="minorHAnsi" w:hAnsiTheme="minorHAnsi" w:cstheme="minorHAnsi"/>
                <w:lang w:val="pl-PL" w:eastAsia="ar-SA"/>
              </w:rPr>
            </w:pPr>
            <w:r w:rsidRPr="00E75E1A">
              <w:rPr>
                <w:rFonts w:asciiTheme="minorHAnsi" w:hAnsiTheme="minorHAnsi" w:cstheme="minorHAnsi"/>
                <w:sz w:val="22"/>
                <w:szCs w:val="22"/>
                <w:lang w:val="pl-PL" w:eastAsia="ar-SA"/>
              </w:rPr>
              <w:t>-----------------------------------------------</w:t>
            </w:r>
          </w:p>
        </w:tc>
      </w:tr>
      <w:tr w:rsidR="008658DD" w:rsidRPr="00E75E1A" w14:paraId="5D4A0506"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86E4CE"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1.</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049358" w14:textId="7370364C" w:rsidR="008658DD" w:rsidRPr="00E75E1A" w:rsidRDefault="008658DD" w:rsidP="00D62B6B">
            <w:pPr>
              <w:ind w:right="141"/>
              <w:jc w:val="both"/>
              <w:rPr>
                <w:rFonts w:asciiTheme="minorHAnsi" w:hAnsiTheme="minorHAnsi" w:cstheme="minorHAnsi"/>
                <w:b/>
                <w:bCs/>
                <w:lang w:val="pl-PL" w:eastAsia="ar-SA"/>
              </w:rPr>
            </w:pPr>
            <w:r w:rsidRPr="00E75E1A">
              <w:rPr>
                <w:rFonts w:asciiTheme="minorHAnsi" w:hAnsiTheme="minorHAnsi" w:cstheme="minorHAnsi"/>
                <w:lang w:val="pl-PL" w:eastAsia="ar-SA"/>
              </w:rPr>
              <w:t>Belka świetlna umieszczona na przedniej części dachu</w:t>
            </w:r>
            <w:r w:rsidR="004428BB" w:rsidRPr="00E75E1A">
              <w:rPr>
                <w:rFonts w:asciiTheme="minorHAnsi" w:hAnsiTheme="minorHAnsi" w:cstheme="minorHAnsi"/>
                <w:lang w:val="pl-PL" w:eastAsia="ar-SA"/>
              </w:rPr>
              <w:t xml:space="preserve"> </w:t>
            </w:r>
            <w:r w:rsidRPr="00E75E1A">
              <w:rPr>
                <w:rFonts w:asciiTheme="minorHAnsi" w:hAnsiTheme="minorHAnsi" w:cstheme="minorHAnsi"/>
                <w:lang w:val="pl-PL" w:eastAsia="ar-SA"/>
              </w:rPr>
              <w:t>pojazdu z</w:t>
            </w:r>
            <w:r w:rsidR="00975687" w:rsidRPr="00E75E1A">
              <w:rPr>
                <w:rFonts w:asciiTheme="minorHAnsi" w:hAnsiTheme="minorHAnsi" w:cstheme="minorHAnsi"/>
                <w:lang w:val="pl-PL" w:eastAsia="ar-SA"/>
              </w:rPr>
              <w:t> </w:t>
            </w:r>
            <w:r w:rsidRPr="00E75E1A">
              <w:rPr>
                <w:rFonts w:asciiTheme="minorHAnsi" w:hAnsiTheme="minorHAnsi" w:cstheme="minorHAnsi"/>
                <w:lang w:val="pl-PL" w:eastAsia="ar-SA"/>
              </w:rPr>
              <w:t>modułami</w:t>
            </w:r>
            <w:r w:rsidR="004428BB" w:rsidRPr="00E75E1A">
              <w:rPr>
                <w:rFonts w:asciiTheme="minorHAnsi" w:hAnsiTheme="minorHAnsi" w:cstheme="minorHAnsi"/>
                <w:lang w:val="pl-PL" w:eastAsia="ar-SA"/>
              </w:rPr>
              <w:t xml:space="preserve"> </w:t>
            </w:r>
            <w:r w:rsidRPr="00E75E1A">
              <w:rPr>
                <w:rFonts w:asciiTheme="minorHAnsi" w:hAnsiTheme="minorHAnsi" w:cstheme="minorHAnsi"/>
                <w:lang w:val="pl-PL" w:eastAsia="ar-SA"/>
              </w:rPr>
              <w:t>LED koloru niebieskiego</w:t>
            </w:r>
            <w:r w:rsidR="00D32CE2" w:rsidRPr="00E75E1A">
              <w:rPr>
                <w:rFonts w:asciiTheme="minorHAnsi" w:hAnsiTheme="minorHAnsi" w:cstheme="minorHAnsi"/>
                <w:lang w:val="pl-PL" w:eastAsia="ar-SA"/>
              </w:rPr>
              <w:t xml:space="preserve"> </w:t>
            </w:r>
            <w:r w:rsidRPr="00E75E1A">
              <w:rPr>
                <w:rFonts w:asciiTheme="minorHAnsi" w:hAnsiTheme="minorHAnsi" w:cstheme="minorHAnsi"/>
                <w:lang w:val="pl-PL" w:eastAsia="ar-SA"/>
              </w:rPr>
              <w:t>. W pasie przednim zamontowany głośnik o mocy 100 W, sygnał dźwiękowy modulowany -</w:t>
            </w:r>
            <w:r w:rsidR="00D32CE2" w:rsidRPr="00E75E1A">
              <w:rPr>
                <w:rFonts w:asciiTheme="minorHAnsi" w:hAnsiTheme="minorHAnsi" w:cstheme="minorHAnsi"/>
                <w:lang w:val="pl-PL" w:eastAsia="ar-SA"/>
              </w:rPr>
              <w:t xml:space="preserve"> </w:t>
            </w:r>
            <w:r w:rsidRPr="00E75E1A">
              <w:rPr>
                <w:rFonts w:asciiTheme="minorHAnsi" w:hAnsiTheme="minorHAnsi" w:cstheme="minorHAnsi"/>
                <w:lang w:val="pl-PL" w:eastAsia="ar-SA"/>
              </w:rPr>
              <w:t>możliwość podawania komunikatów głosowych</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956F02"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089F9" w14:textId="77777777" w:rsidR="008658DD" w:rsidRPr="00E75E1A" w:rsidRDefault="008658DD">
            <w:pPr>
              <w:suppressLineNumbers/>
              <w:jc w:val="center"/>
              <w:rPr>
                <w:rFonts w:asciiTheme="minorHAnsi" w:hAnsiTheme="minorHAnsi" w:cstheme="minorHAnsi"/>
                <w:b/>
                <w:bCs/>
                <w:i/>
                <w:iCs/>
                <w:lang w:val="pl-PL" w:eastAsia="ar-SA"/>
              </w:rPr>
            </w:pPr>
          </w:p>
        </w:tc>
      </w:tr>
      <w:tr w:rsidR="008658DD" w:rsidRPr="00E75E1A" w14:paraId="02AAF09B"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AFA2D9"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2.</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075FB6" w14:textId="7CAF28D8" w:rsidR="008658DD" w:rsidRPr="00E75E1A" w:rsidRDefault="00D34A38" w:rsidP="007A71E3">
            <w:pPr>
              <w:suppressLineNumbers/>
              <w:ind w:right="141"/>
              <w:jc w:val="both"/>
              <w:rPr>
                <w:rFonts w:asciiTheme="minorHAnsi" w:hAnsiTheme="minorHAnsi" w:cstheme="minorHAnsi"/>
                <w:b/>
                <w:bCs/>
                <w:lang w:val="pl-PL" w:eastAsia="ar-SA"/>
              </w:rPr>
            </w:pPr>
            <w:proofErr w:type="spellStart"/>
            <w:r w:rsidRPr="00E75E1A">
              <w:rPr>
                <w:rFonts w:asciiTheme="minorHAnsi" w:hAnsiTheme="minorHAnsi" w:cstheme="minorHAnsi"/>
                <w:lang w:eastAsia="ar-SA"/>
              </w:rPr>
              <w:t>Belka</w:t>
            </w:r>
            <w:proofErr w:type="spellEnd"/>
            <w:r w:rsidRPr="00E75E1A">
              <w:rPr>
                <w:rFonts w:asciiTheme="minorHAnsi" w:hAnsiTheme="minorHAnsi" w:cstheme="minorHAnsi"/>
                <w:lang w:eastAsia="ar-SA"/>
              </w:rPr>
              <w:t xml:space="preserve"> </w:t>
            </w:r>
            <w:proofErr w:type="spellStart"/>
            <w:r w:rsidRPr="00E75E1A">
              <w:rPr>
                <w:rFonts w:asciiTheme="minorHAnsi" w:hAnsiTheme="minorHAnsi" w:cstheme="minorHAnsi"/>
                <w:lang w:eastAsia="ar-SA"/>
              </w:rPr>
              <w:t>świetlna</w:t>
            </w:r>
            <w:proofErr w:type="spellEnd"/>
            <w:r w:rsidRPr="00E75E1A">
              <w:rPr>
                <w:rFonts w:asciiTheme="minorHAnsi" w:hAnsiTheme="minorHAnsi" w:cstheme="minorHAnsi"/>
                <w:lang w:eastAsia="ar-SA"/>
              </w:rPr>
              <w:t xml:space="preserve"> </w:t>
            </w:r>
            <w:proofErr w:type="spellStart"/>
            <w:r w:rsidRPr="00E75E1A">
              <w:rPr>
                <w:rFonts w:asciiTheme="minorHAnsi" w:hAnsiTheme="minorHAnsi" w:cstheme="minorHAnsi"/>
                <w:lang w:eastAsia="ar-SA"/>
              </w:rPr>
              <w:t>umieszczona</w:t>
            </w:r>
            <w:proofErr w:type="spellEnd"/>
            <w:r w:rsidRPr="00E75E1A">
              <w:rPr>
                <w:rFonts w:asciiTheme="minorHAnsi" w:hAnsiTheme="minorHAnsi" w:cstheme="minorHAnsi"/>
                <w:lang w:eastAsia="ar-SA"/>
              </w:rPr>
              <w:t xml:space="preserve"> w </w:t>
            </w:r>
            <w:proofErr w:type="spellStart"/>
            <w:r w:rsidRPr="00E75E1A">
              <w:rPr>
                <w:rFonts w:asciiTheme="minorHAnsi" w:hAnsiTheme="minorHAnsi" w:cstheme="minorHAnsi"/>
                <w:lang w:eastAsia="ar-SA"/>
              </w:rPr>
              <w:t>tylnej</w:t>
            </w:r>
            <w:proofErr w:type="spellEnd"/>
            <w:r w:rsidRPr="00E75E1A">
              <w:rPr>
                <w:rFonts w:asciiTheme="minorHAnsi" w:hAnsiTheme="minorHAnsi" w:cstheme="minorHAnsi"/>
                <w:lang w:eastAsia="ar-SA"/>
              </w:rPr>
              <w:t xml:space="preserve"> </w:t>
            </w:r>
            <w:proofErr w:type="spellStart"/>
            <w:r w:rsidRPr="00E75E1A">
              <w:rPr>
                <w:rFonts w:asciiTheme="minorHAnsi" w:hAnsiTheme="minorHAnsi" w:cstheme="minorHAnsi"/>
                <w:lang w:eastAsia="ar-SA"/>
              </w:rPr>
              <w:t>części</w:t>
            </w:r>
            <w:proofErr w:type="spellEnd"/>
            <w:r w:rsidRPr="00E75E1A">
              <w:rPr>
                <w:rFonts w:asciiTheme="minorHAnsi" w:hAnsiTheme="minorHAnsi" w:cstheme="minorHAnsi"/>
                <w:lang w:eastAsia="ar-SA"/>
              </w:rPr>
              <w:t xml:space="preserve"> </w:t>
            </w:r>
            <w:proofErr w:type="spellStart"/>
            <w:r w:rsidRPr="00E75E1A">
              <w:rPr>
                <w:rFonts w:asciiTheme="minorHAnsi" w:hAnsiTheme="minorHAnsi" w:cstheme="minorHAnsi"/>
                <w:lang w:eastAsia="ar-SA"/>
              </w:rPr>
              <w:t>dachu</w:t>
            </w:r>
            <w:proofErr w:type="spellEnd"/>
            <w:r w:rsidRPr="00E75E1A">
              <w:rPr>
                <w:rFonts w:asciiTheme="minorHAnsi" w:hAnsiTheme="minorHAnsi" w:cstheme="minorHAnsi"/>
                <w:lang w:eastAsia="ar-SA"/>
              </w:rPr>
              <w:t xml:space="preserve"> </w:t>
            </w:r>
            <w:proofErr w:type="spellStart"/>
            <w:r w:rsidRPr="00E75E1A">
              <w:rPr>
                <w:rFonts w:asciiTheme="minorHAnsi" w:hAnsiTheme="minorHAnsi" w:cstheme="minorHAnsi"/>
                <w:lang w:eastAsia="ar-SA"/>
              </w:rPr>
              <w:t>pojazdu</w:t>
            </w:r>
            <w:proofErr w:type="spellEnd"/>
            <w:r w:rsidRPr="00E75E1A">
              <w:rPr>
                <w:rFonts w:asciiTheme="minorHAnsi" w:hAnsiTheme="minorHAnsi" w:cstheme="minorHAnsi"/>
                <w:lang w:eastAsia="ar-SA"/>
              </w:rPr>
              <w:t xml:space="preserve"> z </w:t>
            </w:r>
            <w:proofErr w:type="spellStart"/>
            <w:r w:rsidRPr="00E75E1A">
              <w:rPr>
                <w:rFonts w:asciiTheme="minorHAnsi" w:hAnsiTheme="minorHAnsi" w:cstheme="minorHAnsi"/>
                <w:lang w:eastAsia="ar-SA"/>
              </w:rPr>
              <w:t>modułami</w:t>
            </w:r>
            <w:proofErr w:type="spellEnd"/>
            <w:r w:rsidRPr="00E75E1A">
              <w:rPr>
                <w:rFonts w:asciiTheme="minorHAnsi" w:hAnsiTheme="minorHAnsi" w:cstheme="minorHAnsi"/>
                <w:lang w:eastAsia="ar-SA"/>
              </w:rPr>
              <w:t xml:space="preserve"> LED </w:t>
            </w:r>
            <w:proofErr w:type="spellStart"/>
            <w:r w:rsidRPr="00E75E1A">
              <w:rPr>
                <w:rFonts w:asciiTheme="minorHAnsi" w:hAnsiTheme="minorHAnsi" w:cstheme="minorHAnsi"/>
                <w:lang w:eastAsia="ar-SA"/>
              </w:rPr>
              <w:t>koloru</w:t>
            </w:r>
            <w:proofErr w:type="spellEnd"/>
            <w:r w:rsidRPr="00E75E1A">
              <w:rPr>
                <w:rFonts w:asciiTheme="minorHAnsi" w:hAnsiTheme="minorHAnsi" w:cstheme="minorHAnsi"/>
                <w:lang w:eastAsia="ar-SA"/>
              </w:rPr>
              <w:t xml:space="preserve"> </w:t>
            </w:r>
            <w:proofErr w:type="spellStart"/>
            <w:r w:rsidRPr="00E75E1A">
              <w:rPr>
                <w:rFonts w:asciiTheme="minorHAnsi" w:hAnsiTheme="minorHAnsi" w:cstheme="minorHAnsi"/>
                <w:lang w:eastAsia="ar-SA"/>
              </w:rPr>
              <w:t>niebieskiego</w:t>
            </w:r>
            <w:proofErr w:type="spellEnd"/>
            <w:r w:rsidRPr="00E75E1A">
              <w:rPr>
                <w:rFonts w:asciiTheme="minorHAnsi" w:hAnsiTheme="minorHAnsi" w:cstheme="minorHAnsi"/>
                <w:lang w:eastAsia="ar-SA"/>
              </w:rPr>
              <w:t xml:space="preserve">, </w:t>
            </w:r>
            <w:proofErr w:type="spellStart"/>
            <w:r w:rsidRPr="00E75E1A">
              <w:rPr>
                <w:rFonts w:asciiTheme="minorHAnsi" w:hAnsiTheme="minorHAnsi" w:cstheme="minorHAnsi"/>
                <w:lang w:eastAsia="ar-SA"/>
              </w:rPr>
              <w:t>dodatkowe</w:t>
            </w:r>
            <w:proofErr w:type="spellEnd"/>
            <w:r w:rsidRPr="00E75E1A">
              <w:rPr>
                <w:rFonts w:asciiTheme="minorHAnsi" w:hAnsiTheme="minorHAnsi" w:cstheme="minorHAnsi"/>
                <w:lang w:eastAsia="ar-SA"/>
              </w:rPr>
              <w:t xml:space="preserve"> </w:t>
            </w:r>
            <w:proofErr w:type="spellStart"/>
            <w:r w:rsidRPr="00E75E1A">
              <w:rPr>
                <w:rFonts w:asciiTheme="minorHAnsi" w:hAnsiTheme="minorHAnsi" w:cstheme="minorHAnsi"/>
                <w:lang w:eastAsia="ar-SA"/>
              </w:rPr>
              <w:t>światła</w:t>
            </w:r>
            <w:proofErr w:type="spellEnd"/>
            <w:r w:rsidRPr="00E75E1A">
              <w:rPr>
                <w:rFonts w:asciiTheme="minorHAnsi" w:hAnsiTheme="minorHAnsi" w:cstheme="minorHAnsi"/>
                <w:lang w:eastAsia="ar-SA"/>
              </w:rPr>
              <w:t xml:space="preserve"> LED </w:t>
            </w:r>
            <w:proofErr w:type="spellStart"/>
            <w:r w:rsidRPr="00E75E1A">
              <w:rPr>
                <w:rFonts w:asciiTheme="minorHAnsi" w:hAnsiTheme="minorHAnsi" w:cstheme="minorHAnsi"/>
                <w:lang w:eastAsia="ar-SA"/>
              </w:rPr>
              <w:t>robocze</w:t>
            </w:r>
            <w:proofErr w:type="spellEnd"/>
            <w:r w:rsidRPr="00E75E1A">
              <w:rPr>
                <w:rFonts w:asciiTheme="minorHAnsi" w:hAnsiTheme="minorHAnsi" w:cstheme="minorHAnsi"/>
                <w:lang w:eastAsia="ar-SA"/>
              </w:rPr>
              <w:t xml:space="preserve"> do </w:t>
            </w:r>
            <w:proofErr w:type="spellStart"/>
            <w:r w:rsidRPr="00E75E1A">
              <w:rPr>
                <w:rFonts w:asciiTheme="minorHAnsi" w:hAnsiTheme="minorHAnsi" w:cstheme="minorHAnsi"/>
                <w:lang w:eastAsia="ar-SA"/>
              </w:rPr>
              <w:t>oświetlania</w:t>
            </w:r>
            <w:proofErr w:type="spellEnd"/>
            <w:r w:rsidRPr="00E75E1A">
              <w:rPr>
                <w:rFonts w:asciiTheme="minorHAnsi" w:hAnsiTheme="minorHAnsi" w:cstheme="minorHAnsi"/>
                <w:lang w:eastAsia="ar-SA"/>
              </w:rPr>
              <w:t xml:space="preserve"> </w:t>
            </w:r>
            <w:proofErr w:type="spellStart"/>
            <w:r w:rsidRPr="00E75E1A">
              <w:rPr>
                <w:rFonts w:asciiTheme="minorHAnsi" w:hAnsiTheme="minorHAnsi" w:cstheme="minorHAnsi"/>
                <w:lang w:eastAsia="ar-SA"/>
              </w:rPr>
              <w:t>przedpola</w:t>
            </w:r>
            <w:proofErr w:type="spellEnd"/>
            <w:r w:rsidRPr="00E75E1A">
              <w:rPr>
                <w:rFonts w:asciiTheme="minorHAnsi" w:hAnsiTheme="minorHAnsi" w:cstheme="minorHAnsi"/>
                <w:lang w:eastAsia="ar-SA"/>
              </w:rPr>
              <w:t xml:space="preserve"> </w:t>
            </w:r>
            <w:proofErr w:type="spellStart"/>
            <w:r w:rsidRPr="00E75E1A">
              <w:rPr>
                <w:rFonts w:asciiTheme="minorHAnsi" w:hAnsiTheme="minorHAnsi" w:cstheme="minorHAnsi"/>
                <w:lang w:eastAsia="ar-SA"/>
              </w:rPr>
              <w:t>za</w:t>
            </w:r>
            <w:proofErr w:type="spellEnd"/>
            <w:r w:rsidRPr="00E75E1A">
              <w:rPr>
                <w:rFonts w:asciiTheme="minorHAnsi" w:hAnsiTheme="minorHAnsi" w:cstheme="minorHAnsi"/>
                <w:lang w:eastAsia="ar-SA"/>
              </w:rPr>
              <w:t xml:space="preserve"> </w:t>
            </w:r>
            <w:proofErr w:type="spellStart"/>
            <w:r w:rsidRPr="00E75E1A">
              <w:rPr>
                <w:rFonts w:asciiTheme="minorHAnsi" w:hAnsiTheme="minorHAnsi" w:cstheme="minorHAnsi"/>
                <w:lang w:eastAsia="ar-SA"/>
              </w:rPr>
              <w:t>ambulansem</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EF8CC7"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888F5" w14:textId="77777777" w:rsidR="008658DD" w:rsidRPr="00E75E1A" w:rsidRDefault="008658DD" w:rsidP="00F965F3">
            <w:pPr>
              <w:suppressLineNumbers/>
              <w:rPr>
                <w:rFonts w:asciiTheme="minorHAnsi" w:hAnsiTheme="minorHAnsi" w:cstheme="minorHAnsi"/>
                <w:b/>
                <w:bCs/>
                <w:i/>
                <w:iCs/>
                <w:lang w:val="pl-PL" w:eastAsia="ar-SA"/>
              </w:rPr>
            </w:pPr>
          </w:p>
        </w:tc>
      </w:tr>
      <w:tr w:rsidR="008658DD" w:rsidRPr="00E75E1A" w14:paraId="01B331B4"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DD165D"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3.</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AFE680" w14:textId="77777777" w:rsidR="008658DD" w:rsidRPr="00E75E1A" w:rsidRDefault="008658DD" w:rsidP="00D62B6B">
            <w:pPr>
              <w:ind w:right="141"/>
              <w:jc w:val="both"/>
              <w:rPr>
                <w:rFonts w:asciiTheme="minorHAnsi" w:hAnsiTheme="minorHAnsi" w:cstheme="minorHAnsi"/>
                <w:b/>
                <w:bCs/>
                <w:lang w:val="pl-PL" w:eastAsia="ar-SA"/>
              </w:rPr>
            </w:pPr>
            <w:r w:rsidRPr="00E75E1A">
              <w:rPr>
                <w:rFonts w:asciiTheme="minorHAnsi" w:hAnsiTheme="minorHAnsi" w:cstheme="minorHAnsi"/>
                <w:lang w:val="pl-PL" w:eastAsia="ar-SA"/>
              </w:rPr>
              <w:t xml:space="preserve">Włączanie sygnalizacji dźwiękowo-świetlnej realizowane z manipulatora </w:t>
            </w:r>
            <w:r w:rsidRPr="00E75E1A">
              <w:rPr>
                <w:rFonts w:asciiTheme="minorHAnsi" w:hAnsiTheme="minorHAnsi" w:cstheme="minorHAnsi"/>
                <w:lang w:val="pl-PL" w:eastAsia="ar-SA"/>
              </w:rPr>
              <w:lastRenderedPageBreak/>
              <w:t>umieszczonego w widocznym, łatwo dostępnym miejscu na desce rozdzielczej kierowcy lub z panelu sterującego.</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2A7884"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lastRenderedPageBreak/>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E4CC1" w14:textId="77777777" w:rsidR="008658DD" w:rsidRPr="00E75E1A" w:rsidRDefault="008658DD">
            <w:pPr>
              <w:rPr>
                <w:rFonts w:asciiTheme="minorHAnsi" w:hAnsiTheme="minorHAnsi" w:cstheme="minorHAnsi"/>
                <w:lang w:val="pl-PL" w:eastAsia="ar-SA"/>
              </w:rPr>
            </w:pPr>
          </w:p>
        </w:tc>
      </w:tr>
      <w:tr w:rsidR="008658DD" w:rsidRPr="00E75E1A" w14:paraId="51658095"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867299"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4.</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737DF" w14:textId="77777777" w:rsidR="008658DD" w:rsidRPr="00E75E1A" w:rsidRDefault="008658DD" w:rsidP="00D62B6B">
            <w:pPr>
              <w:ind w:right="141"/>
              <w:jc w:val="both"/>
              <w:rPr>
                <w:rFonts w:asciiTheme="minorHAnsi" w:hAnsiTheme="minorHAnsi" w:cstheme="minorHAnsi"/>
                <w:lang w:val="pl-PL" w:eastAsia="ar-SA"/>
              </w:rPr>
            </w:pPr>
            <w:r w:rsidRPr="00E75E1A">
              <w:rPr>
                <w:rFonts w:asciiTheme="minorHAnsi" w:hAnsiTheme="minorHAnsi" w:cstheme="minorHAnsi"/>
                <w:lang w:val="pl-PL" w:eastAsia="ar-SA"/>
              </w:rPr>
              <w:t>Światła awaryjne zamontowane na drzwiach tylnych włączające się po otwarciu drzwi widoczne przy otwarciu o 90, 180 i 260 stopni</w:t>
            </w:r>
            <w:r w:rsidR="00E4055E" w:rsidRPr="00E75E1A">
              <w:rPr>
                <w:rFonts w:asciiTheme="minorHAnsi" w:hAnsiTheme="minorHAnsi" w:cstheme="minorHAnsi"/>
                <w:lang w:val="pl-PL" w:eastAsia="ar-SA"/>
              </w:rPr>
              <w: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5719C9"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852191" w14:textId="77777777" w:rsidR="008658DD" w:rsidRPr="00E75E1A" w:rsidRDefault="008658DD">
            <w:pPr>
              <w:rPr>
                <w:rFonts w:asciiTheme="minorHAnsi" w:hAnsiTheme="minorHAnsi" w:cstheme="minorHAnsi"/>
                <w:lang w:val="pl-PL" w:eastAsia="ar-SA"/>
              </w:rPr>
            </w:pPr>
          </w:p>
        </w:tc>
      </w:tr>
      <w:tr w:rsidR="008658DD" w:rsidRPr="00E75E1A" w14:paraId="50B18B6D"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02A3DA"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5.</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54C63A" w14:textId="77777777" w:rsidR="008658DD" w:rsidRPr="00E75E1A" w:rsidRDefault="008658DD" w:rsidP="00D62B6B">
            <w:pPr>
              <w:ind w:right="141"/>
              <w:jc w:val="both"/>
              <w:rPr>
                <w:rFonts w:asciiTheme="minorHAnsi" w:hAnsiTheme="minorHAnsi" w:cstheme="minorHAnsi"/>
                <w:lang w:val="pl-PL" w:eastAsia="ar-SA"/>
              </w:rPr>
            </w:pPr>
            <w:r w:rsidRPr="00E75E1A">
              <w:rPr>
                <w:rFonts w:asciiTheme="minorHAnsi" w:hAnsiTheme="minorHAnsi" w:cstheme="minorHAnsi"/>
                <w:lang w:val="pl-PL" w:eastAsia="ar-SA"/>
              </w:rPr>
              <w:t xml:space="preserve">Dodatkowe sygnały niskotonowe o mocy min. </w:t>
            </w:r>
            <w:r w:rsidR="00F965F3" w:rsidRPr="00E75E1A">
              <w:rPr>
                <w:rFonts w:asciiTheme="minorHAnsi" w:hAnsiTheme="minorHAnsi" w:cstheme="minorHAnsi"/>
                <w:lang w:val="pl-PL" w:eastAsia="ar-SA"/>
              </w:rPr>
              <w:t>150</w:t>
            </w:r>
            <w:r w:rsidRPr="00E75E1A">
              <w:rPr>
                <w:rFonts w:asciiTheme="minorHAnsi" w:hAnsiTheme="minorHAnsi" w:cstheme="minorHAnsi"/>
                <w:lang w:val="pl-PL" w:eastAsia="ar-SA"/>
              </w:rPr>
              <w:t>W posiadające certyfikat/homologację zgodności z REG 10</w:t>
            </w:r>
            <w:r w:rsidRPr="00E75E1A">
              <w:rPr>
                <w:rFonts w:asciiTheme="minorHAnsi" w:hAnsiTheme="minorHAnsi" w:cstheme="minorHAnsi"/>
                <w:i/>
                <w:lang w:val="pl-PL" w:eastAsia="ar-SA"/>
              </w:rPr>
              <w:t xml:space="preserve"> </w:t>
            </w:r>
            <w:r w:rsidRPr="00E75E1A">
              <w:rPr>
                <w:rFonts w:asciiTheme="minorHAnsi" w:hAnsiTheme="minorHAnsi" w:cstheme="minorHAnsi"/>
                <w:lang w:val="pl-PL" w:eastAsia="ar-SA"/>
              </w:rPr>
              <w:t>lub alternatywną dyrektywą EKG ONZ, załączane na czas pracy od 10 do 30 sekund (podać markę i</w:t>
            </w:r>
            <w:r w:rsidR="00975687" w:rsidRPr="00E75E1A">
              <w:rPr>
                <w:rFonts w:asciiTheme="minorHAnsi" w:hAnsiTheme="minorHAnsi" w:cstheme="minorHAnsi"/>
                <w:lang w:val="pl-PL" w:eastAsia="ar-SA"/>
              </w:rPr>
              <w:t> </w:t>
            </w:r>
            <w:r w:rsidRPr="00E75E1A">
              <w:rPr>
                <w:rFonts w:asciiTheme="minorHAnsi" w:hAnsiTheme="minorHAnsi" w:cstheme="minorHAnsi"/>
                <w:lang w:val="pl-PL" w:eastAsia="ar-SA"/>
              </w:rPr>
              <w:t xml:space="preserve">model oraz numer certyfikatu/homologacji) – sygnały </w:t>
            </w:r>
            <w:proofErr w:type="spellStart"/>
            <w:r w:rsidRPr="00E75E1A">
              <w:rPr>
                <w:rFonts w:asciiTheme="minorHAnsi" w:hAnsiTheme="minorHAnsi" w:cstheme="minorHAnsi"/>
                <w:lang w:val="pl-PL" w:eastAsia="ar-SA"/>
              </w:rPr>
              <w:t>niskotonowe</w:t>
            </w:r>
            <w:proofErr w:type="spellEnd"/>
            <w:r w:rsidRPr="00E75E1A">
              <w:rPr>
                <w:rFonts w:asciiTheme="minorHAnsi" w:hAnsiTheme="minorHAnsi" w:cstheme="minorHAnsi"/>
                <w:lang w:val="pl-PL" w:eastAsia="ar-SA"/>
              </w:rPr>
              <w:t xml:space="preserve"> są elementem </w:t>
            </w:r>
            <w:proofErr w:type="spellStart"/>
            <w:r w:rsidRPr="00E75E1A">
              <w:rPr>
                <w:rFonts w:asciiTheme="minorHAnsi" w:hAnsiTheme="minorHAnsi" w:cstheme="minorHAnsi"/>
                <w:lang w:val="pl-PL" w:eastAsia="ar-SA"/>
              </w:rPr>
              <w:t>całopojazdowej</w:t>
            </w:r>
            <w:proofErr w:type="spellEnd"/>
            <w:r w:rsidRPr="00E75E1A">
              <w:rPr>
                <w:rFonts w:asciiTheme="minorHAnsi" w:hAnsiTheme="minorHAnsi" w:cstheme="minorHAnsi"/>
                <w:lang w:val="pl-PL" w:eastAsia="ar-SA"/>
              </w:rPr>
              <w:t xml:space="preserve"> homologacji ambulansu oferowanej marki i</w:t>
            </w:r>
            <w:r w:rsidR="00975687" w:rsidRPr="00E75E1A">
              <w:rPr>
                <w:rFonts w:asciiTheme="minorHAnsi" w:hAnsiTheme="minorHAnsi" w:cstheme="minorHAnsi"/>
                <w:lang w:val="pl-PL" w:eastAsia="ar-SA"/>
              </w:rPr>
              <w:t> </w:t>
            </w:r>
            <w:r w:rsidR="00ED4F81" w:rsidRPr="00E75E1A">
              <w:rPr>
                <w:rFonts w:asciiTheme="minorHAnsi" w:hAnsiTheme="minorHAnsi" w:cstheme="minorHAnsi"/>
                <w:lang w:val="pl-PL" w:eastAsia="ar-SA"/>
              </w:rPr>
              <w:t xml:space="preserve">modelu. </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5655A" w14:textId="77777777" w:rsidR="008658DD" w:rsidRPr="00E75E1A" w:rsidRDefault="00ED4F81" w:rsidP="00ED4F81">
            <w:pPr>
              <w:jc w:val="center"/>
              <w:rPr>
                <w:rFonts w:asciiTheme="minorHAnsi" w:hAnsiTheme="minorHAnsi" w:cstheme="minorHAnsi"/>
                <w:strike/>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E1611" w14:textId="77777777" w:rsidR="008658DD" w:rsidRPr="00E75E1A" w:rsidRDefault="008658DD">
            <w:pPr>
              <w:jc w:val="center"/>
              <w:rPr>
                <w:rFonts w:asciiTheme="minorHAnsi" w:hAnsiTheme="minorHAnsi" w:cstheme="minorHAnsi"/>
                <w:lang w:val="pl-PL" w:eastAsia="ar-SA"/>
              </w:rPr>
            </w:pPr>
          </w:p>
        </w:tc>
      </w:tr>
      <w:tr w:rsidR="008658DD" w:rsidRPr="00E75E1A" w14:paraId="17E3B53D"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3EBB19"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6.</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9C9A80" w14:textId="77777777" w:rsidR="008658DD" w:rsidRPr="00E75E1A" w:rsidRDefault="008658DD" w:rsidP="00D62B6B">
            <w:pPr>
              <w:jc w:val="both"/>
              <w:rPr>
                <w:rFonts w:asciiTheme="minorHAnsi" w:hAnsiTheme="minorHAnsi" w:cstheme="minorHAnsi"/>
                <w:b/>
                <w:bCs/>
                <w:lang w:val="pl-PL" w:eastAsia="ar-SA"/>
              </w:rPr>
            </w:pPr>
            <w:r w:rsidRPr="00E75E1A">
              <w:rPr>
                <w:rFonts w:asciiTheme="minorHAnsi" w:hAnsiTheme="minorHAnsi" w:cstheme="minorHAnsi"/>
                <w:lang w:val="pl-PL" w:eastAsia="ar-SA"/>
              </w:rPr>
              <w:t>Dwie lampy LED niebieskiej barwy na wysokości pasa pr</w:t>
            </w:r>
            <w:r w:rsidR="009C63CA" w:rsidRPr="00E75E1A">
              <w:rPr>
                <w:rFonts w:asciiTheme="minorHAnsi" w:hAnsiTheme="minorHAnsi" w:cstheme="minorHAnsi"/>
                <w:lang w:val="pl-PL" w:eastAsia="ar-SA"/>
              </w:rPr>
              <w:t xml:space="preserve">zedniego, </w:t>
            </w:r>
            <w:r w:rsidRPr="00E75E1A">
              <w:rPr>
                <w:rFonts w:asciiTheme="minorHAnsi" w:hAnsiTheme="minorHAnsi" w:cstheme="minorHAnsi"/>
                <w:lang w:val="pl-PL" w:eastAsia="ar-SA"/>
              </w:rPr>
              <w:t>dodatkowe lampy LED niebieskiej barwy w błotnikach.</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E01A55"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F1634" w14:textId="77777777" w:rsidR="008658DD" w:rsidRPr="00E75E1A" w:rsidRDefault="008658DD">
            <w:pPr>
              <w:rPr>
                <w:rFonts w:asciiTheme="minorHAnsi" w:hAnsiTheme="minorHAnsi" w:cstheme="minorHAnsi"/>
                <w:lang w:val="pl-PL" w:eastAsia="ar-SA"/>
              </w:rPr>
            </w:pPr>
          </w:p>
        </w:tc>
      </w:tr>
      <w:tr w:rsidR="008658DD" w:rsidRPr="00E75E1A" w14:paraId="175F7E05" w14:textId="77777777" w:rsidTr="00F77540">
        <w:trPr>
          <w:trHeight w:val="1426"/>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ACB1AA" w14:textId="77777777" w:rsidR="008658DD" w:rsidRPr="00E75E1A" w:rsidRDefault="008658DD" w:rsidP="00ED709A">
            <w:pPr>
              <w:jc w:val="center"/>
              <w:rPr>
                <w:rFonts w:asciiTheme="minorHAnsi" w:hAnsiTheme="minorHAnsi" w:cstheme="minorHAnsi"/>
                <w:sz w:val="22"/>
                <w:szCs w:val="22"/>
                <w:shd w:val="clear" w:color="auto" w:fill="FFFF00"/>
                <w:lang w:val="pl-PL" w:eastAsia="ar-SA"/>
              </w:rPr>
            </w:pPr>
            <w:r w:rsidRPr="00E75E1A">
              <w:rPr>
                <w:rFonts w:asciiTheme="minorHAnsi" w:hAnsiTheme="minorHAnsi" w:cstheme="minorHAnsi"/>
                <w:sz w:val="22"/>
                <w:szCs w:val="22"/>
                <w:lang w:val="pl-PL" w:eastAsia="ar-SA"/>
              </w:rPr>
              <w:t>7.</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288BB2" w14:textId="77777777" w:rsidR="008658DD" w:rsidRPr="00E75E1A" w:rsidRDefault="008658DD" w:rsidP="00C65294">
            <w:pPr>
              <w:jc w:val="both"/>
              <w:rPr>
                <w:rFonts w:asciiTheme="minorHAnsi" w:hAnsiTheme="minorHAnsi" w:cstheme="minorHAnsi"/>
                <w:lang w:val="pl-PL"/>
              </w:rPr>
            </w:pPr>
            <w:r w:rsidRPr="00E75E1A">
              <w:rPr>
                <w:rFonts w:asciiTheme="minorHAnsi" w:hAnsiTheme="minorHAnsi" w:cstheme="minorHAnsi"/>
                <w:lang w:val="pl-PL"/>
              </w:rPr>
              <w:t>Cztery reflektory zewnętrzne LED po bokach pojazdu w tylnej części ścian bocznych, do oświetlenia miejsca akcji, po dwa każdej strony, z</w:t>
            </w:r>
            <w:r w:rsidR="00C65294" w:rsidRPr="00E75E1A">
              <w:rPr>
                <w:rFonts w:asciiTheme="minorHAnsi" w:hAnsiTheme="minorHAnsi" w:cstheme="minorHAnsi"/>
                <w:lang w:val="pl-PL"/>
              </w:rPr>
              <w:t> </w:t>
            </w:r>
            <w:r w:rsidRPr="00E75E1A">
              <w:rPr>
                <w:rFonts w:asciiTheme="minorHAnsi" w:hAnsiTheme="minorHAnsi" w:cstheme="minorHAnsi"/>
                <w:lang w:val="pl-PL"/>
              </w:rPr>
              <w:t>możliwością włączania/wyłączania zarówno z kabiny kierowcy jak i</w:t>
            </w:r>
            <w:r w:rsidR="00C65294" w:rsidRPr="00E75E1A">
              <w:rPr>
                <w:rFonts w:asciiTheme="minorHAnsi" w:hAnsiTheme="minorHAnsi" w:cstheme="minorHAnsi"/>
                <w:lang w:val="pl-PL"/>
              </w:rPr>
              <w:t> </w:t>
            </w:r>
            <w:r w:rsidRPr="00E75E1A">
              <w:rPr>
                <w:rFonts w:asciiTheme="minorHAnsi" w:hAnsiTheme="minorHAnsi" w:cstheme="minorHAnsi"/>
                <w:lang w:val="pl-PL"/>
              </w:rPr>
              <w:t>z</w:t>
            </w:r>
            <w:r w:rsidR="00C65294" w:rsidRPr="00E75E1A">
              <w:rPr>
                <w:rFonts w:asciiTheme="minorHAnsi" w:hAnsiTheme="minorHAnsi" w:cstheme="minorHAnsi"/>
                <w:lang w:val="pl-PL"/>
              </w:rPr>
              <w:t> </w:t>
            </w:r>
            <w:r w:rsidRPr="00E75E1A">
              <w:rPr>
                <w:rFonts w:asciiTheme="minorHAnsi" w:hAnsiTheme="minorHAnsi" w:cstheme="minorHAnsi"/>
                <w:lang w:val="pl-PL"/>
              </w:rPr>
              <w:t>przedziału medycznego, włączające się automatycznie razem ze światłami roboczymi tylnymi po wrzuceniu biegu wstecznego przez kierowcę.</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83E356"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53282" w14:textId="77777777" w:rsidR="008658DD" w:rsidRPr="00E75E1A" w:rsidRDefault="008658DD">
            <w:pPr>
              <w:rPr>
                <w:rFonts w:asciiTheme="minorHAnsi" w:hAnsiTheme="minorHAnsi" w:cstheme="minorHAnsi"/>
                <w:lang w:val="pl-PL" w:eastAsia="ar-SA"/>
              </w:rPr>
            </w:pPr>
          </w:p>
        </w:tc>
      </w:tr>
      <w:tr w:rsidR="008658DD" w:rsidRPr="00E75E1A" w14:paraId="226A9C89" w14:textId="77777777" w:rsidTr="00F77540">
        <w:trPr>
          <w:trHeight w:val="5776"/>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7242A8"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lastRenderedPageBreak/>
              <w:t>8.</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7413C0" w14:textId="6B2C4891" w:rsidR="008658DD" w:rsidRPr="00E75E1A" w:rsidRDefault="008658DD" w:rsidP="00D62B6B">
            <w:pPr>
              <w:ind w:right="141"/>
              <w:jc w:val="both"/>
              <w:rPr>
                <w:rFonts w:asciiTheme="minorHAnsi" w:hAnsiTheme="minorHAnsi" w:cstheme="minorHAnsi"/>
                <w:lang w:val="pl-PL" w:eastAsia="ar-SA"/>
              </w:rPr>
            </w:pPr>
            <w:r w:rsidRPr="00E75E1A">
              <w:rPr>
                <w:rFonts w:asciiTheme="minorHAnsi" w:hAnsiTheme="minorHAnsi" w:cstheme="minorHAnsi"/>
                <w:lang w:val="pl-PL" w:eastAsia="ar-SA"/>
              </w:rPr>
              <w:t>Oznakowanie pojazdu zgodnie z Rozporządzeniem Ministra Zdrowia z</w:t>
            </w:r>
            <w:r w:rsidR="00C65294" w:rsidRPr="00E75E1A">
              <w:rPr>
                <w:rFonts w:asciiTheme="minorHAnsi" w:hAnsiTheme="minorHAnsi" w:cstheme="minorHAnsi"/>
                <w:lang w:val="pl-PL" w:eastAsia="ar-SA"/>
              </w:rPr>
              <w:t> </w:t>
            </w:r>
            <w:r w:rsidRPr="00E75E1A">
              <w:rPr>
                <w:rFonts w:asciiTheme="minorHAnsi" w:hAnsiTheme="minorHAnsi" w:cstheme="minorHAnsi"/>
                <w:lang w:val="pl-PL" w:eastAsia="ar-SA"/>
              </w:rPr>
              <w:t xml:space="preserve">dnia </w:t>
            </w:r>
            <w:r w:rsidR="00030BC2" w:rsidRPr="00E75E1A">
              <w:rPr>
                <w:rFonts w:asciiTheme="minorHAnsi" w:hAnsiTheme="minorHAnsi" w:cstheme="minorHAnsi"/>
                <w:lang w:val="pl-PL" w:eastAsia="ar-SA"/>
              </w:rPr>
              <w:t>17</w:t>
            </w:r>
            <w:r w:rsidRPr="00E75E1A">
              <w:rPr>
                <w:rFonts w:asciiTheme="minorHAnsi" w:hAnsiTheme="minorHAnsi" w:cstheme="minorHAnsi"/>
                <w:lang w:val="pl-PL" w:eastAsia="ar-SA"/>
              </w:rPr>
              <w:t>.</w:t>
            </w:r>
            <w:r w:rsidR="00030BC2" w:rsidRPr="00E75E1A">
              <w:rPr>
                <w:rFonts w:asciiTheme="minorHAnsi" w:hAnsiTheme="minorHAnsi" w:cstheme="minorHAnsi"/>
                <w:lang w:val="pl-PL" w:eastAsia="ar-SA"/>
              </w:rPr>
              <w:t>12.</w:t>
            </w:r>
            <w:r w:rsidRPr="00E75E1A">
              <w:rPr>
                <w:rFonts w:asciiTheme="minorHAnsi" w:hAnsiTheme="minorHAnsi" w:cstheme="minorHAnsi"/>
                <w:lang w:val="pl-PL" w:eastAsia="ar-SA"/>
              </w:rPr>
              <w:t>20</w:t>
            </w:r>
            <w:r w:rsidR="00030BC2" w:rsidRPr="00E75E1A">
              <w:rPr>
                <w:rFonts w:asciiTheme="minorHAnsi" w:hAnsiTheme="minorHAnsi" w:cstheme="minorHAnsi"/>
                <w:lang w:val="pl-PL" w:eastAsia="ar-SA"/>
              </w:rPr>
              <w:t>19</w:t>
            </w:r>
            <w:r w:rsidRPr="00E75E1A">
              <w:rPr>
                <w:rFonts w:asciiTheme="minorHAnsi" w:hAnsiTheme="minorHAnsi" w:cstheme="minorHAnsi"/>
                <w:lang w:val="pl-PL" w:eastAsia="ar-SA"/>
              </w:rPr>
              <w:t xml:space="preserve"> r.</w:t>
            </w:r>
            <w:r w:rsidR="00C54DF4" w:rsidRPr="00E75E1A">
              <w:rPr>
                <w:rFonts w:asciiTheme="minorHAnsi" w:hAnsiTheme="minorHAnsi" w:cstheme="minorHAnsi"/>
                <w:sz w:val="20"/>
                <w:szCs w:val="20"/>
                <w:shd w:val="clear" w:color="auto" w:fill="FFFFFF"/>
              </w:rPr>
              <w:t xml:space="preserve"> </w:t>
            </w:r>
            <w:r w:rsidR="00C54DF4" w:rsidRPr="00E75E1A">
              <w:rPr>
                <w:rFonts w:asciiTheme="minorHAnsi" w:hAnsiTheme="minorHAnsi" w:cstheme="minorHAnsi"/>
                <w:lang w:val="pl-PL" w:eastAsia="ar-SA"/>
              </w:rPr>
              <w:t>w sprawie oznaczenia systemu Państwowe Ratownictwo Medyczne oraz wymagań w zakresie umundurowania członków zespołów ratownictwa medycznego</w:t>
            </w:r>
            <w:r w:rsidRPr="00E75E1A">
              <w:rPr>
                <w:rFonts w:asciiTheme="minorHAnsi" w:hAnsiTheme="minorHAnsi" w:cstheme="minorHAnsi"/>
                <w:lang w:val="pl-PL" w:eastAsia="ar-SA"/>
              </w:rPr>
              <w:t>:</w:t>
            </w:r>
          </w:p>
          <w:p w14:paraId="3F269C18" w14:textId="77777777" w:rsidR="008658DD" w:rsidRPr="00E75E1A" w:rsidRDefault="008658DD" w:rsidP="00D62B6B">
            <w:pPr>
              <w:ind w:left="284" w:right="141" w:hanging="284"/>
              <w:jc w:val="both"/>
              <w:rPr>
                <w:rFonts w:asciiTheme="minorHAnsi" w:hAnsiTheme="minorHAnsi" w:cstheme="minorHAnsi"/>
                <w:lang w:val="pl-PL" w:eastAsia="ar-SA"/>
              </w:rPr>
            </w:pPr>
            <w:r w:rsidRPr="00E75E1A">
              <w:rPr>
                <w:rFonts w:asciiTheme="minorHAnsi" w:hAnsiTheme="minorHAnsi" w:cstheme="minorHAnsi"/>
                <w:b/>
                <w:lang w:val="pl-PL" w:eastAsia="ar-SA"/>
              </w:rPr>
              <w:t>a/</w:t>
            </w:r>
            <w:r w:rsidRPr="00E75E1A">
              <w:rPr>
                <w:rFonts w:asciiTheme="minorHAnsi" w:hAnsiTheme="minorHAnsi" w:cstheme="minorHAnsi"/>
                <w:lang w:val="pl-PL" w:eastAsia="ar-SA"/>
              </w:rPr>
              <w:t xml:space="preserve"> 3 pasy odblaskowe wykonane z folii:</w:t>
            </w:r>
          </w:p>
          <w:p w14:paraId="473F1B69" w14:textId="77777777" w:rsidR="008658DD" w:rsidRPr="00E75E1A" w:rsidRDefault="00D32CE2" w:rsidP="00D62B6B">
            <w:pPr>
              <w:ind w:left="284" w:right="141" w:hanging="284"/>
              <w:jc w:val="both"/>
              <w:rPr>
                <w:rFonts w:asciiTheme="minorHAnsi" w:hAnsiTheme="minorHAnsi" w:cstheme="minorHAnsi"/>
                <w:lang w:val="pl-PL" w:eastAsia="ar-SA"/>
              </w:rPr>
            </w:pPr>
            <w:r w:rsidRPr="00E75E1A">
              <w:rPr>
                <w:rFonts w:asciiTheme="minorHAnsi" w:hAnsiTheme="minorHAnsi" w:cstheme="minorHAnsi"/>
                <w:lang w:val="pl-PL" w:eastAsia="ar-SA"/>
              </w:rPr>
              <w:t xml:space="preserve"> </w:t>
            </w:r>
            <w:r w:rsidR="008658DD" w:rsidRPr="00E75E1A">
              <w:rPr>
                <w:rFonts w:asciiTheme="minorHAnsi" w:hAnsiTheme="minorHAnsi" w:cstheme="minorHAnsi"/>
                <w:lang w:val="pl-PL" w:eastAsia="ar-SA"/>
              </w:rPr>
              <w:t>- typu 3 barwy czerwonej o szer. min. 15 cm, umieszczony w obszarze pomiędzy</w:t>
            </w:r>
          </w:p>
          <w:p w14:paraId="5B0B6B0D" w14:textId="52BE9EC2" w:rsidR="008658DD" w:rsidRPr="00E75E1A" w:rsidRDefault="004428BB" w:rsidP="00D62B6B">
            <w:pPr>
              <w:ind w:left="284" w:right="141" w:hanging="284"/>
              <w:jc w:val="both"/>
              <w:rPr>
                <w:rFonts w:asciiTheme="minorHAnsi" w:hAnsiTheme="minorHAnsi" w:cstheme="minorHAnsi"/>
                <w:lang w:val="pl-PL" w:eastAsia="ar-SA"/>
              </w:rPr>
            </w:pPr>
            <w:r w:rsidRPr="00E75E1A">
              <w:rPr>
                <w:rFonts w:asciiTheme="minorHAnsi" w:hAnsiTheme="minorHAnsi" w:cstheme="minorHAnsi"/>
                <w:lang w:val="pl-PL" w:eastAsia="ar-SA"/>
              </w:rPr>
              <w:t xml:space="preserve"> </w:t>
            </w:r>
            <w:r w:rsidR="008658DD" w:rsidRPr="00E75E1A">
              <w:rPr>
                <w:rFonts w:asciiTheme="minorHAnsi" w:hAnsiTheme="minorHAnsi" w:cstheme="minorHAnsi"/>
                <w:lang w:val="pl-PL" w:eastAsia="ar-SA"/>
              </w:rPr>
              <w:t>linią okien i nadkoli,</w:t>
            </w:r>
          </w:p>
          <w:p w14:paraId="6016BEBE" w14:textId="77777777" w:rsidR="008658DD" w:rsidRPr="00E75E1A" w:rsidRDefault="00D32CE2" w:rsidP="00D62B6B">
            <w:pPr>
              <w:ind w:left="284" w:right="141" w:hanging="284"/>
              <w:jc w:val="both"/>
              <w:rPr>
                <w:rFonts w:asciiTheme="minorHAnsi" w:hAnsiTheme="minorHAnsi" w:cstheme="minorHAnsi"/>
                <w:lang w:val="pl-PL" w:eastAsia="ar-SA"/>
              </w:rPr>
            </w:pPr>
            <w:r w:rsidRPr="00E75E1A">
              <w:rPr>
                <w:rFonts w:asciiTheme="minorHAnsi" w:hAnsiTheme="minorHAnsi" w:cstheme="minorHAnsi"/>
                <w:lang w:val="pl-PL" w:eastAsia="ar-SA"/>
              </w:rPr>
              <w:t xml:space="preserve"> </w:t>
            </w:r>
            <w:r w:rsidR="008658DD" w:rsidRPr="00E75E1A">
              <w:rPr>
                <w:rFonts w:asciiTheme="minorHAnsi" w:hAnsiTheme="minorHAnsi" w:cstheme="minorHAnsi"/>
                <w:lang w:val="pl-PL" w:eastAsia="ar-SA"/>
              </w:rPr>
              <w:t>- typu 1 lub 3 barwy czerwonej o szer. min. 15 cm umieszczony wokół dachu,</w:t>
            </w:r>
          </w:p>
          <w:p w14:paraId="63A063E0" w14:textId="77777777" w:rsidR="008658DD" w:rsidRPr="00E75E1A" w:rsidRDefault="00D32CE2" w:rsidP="00D62B6B">
            <w:pPr>
              <w:ind w:left="284" w:right="141" w:hanging="284"/>
              <w:jc w:val="both"/>
              <w:rPr>
                <w:rFonts w:asciiTheme="minorHAnsi" w:hAnsiTheme="minorHAnsi" w:cstheme="minorHAnsi"/>
                <w:lang w:val="pl-PL" w:eastAsia="ar-SA"/>
              </w:rPr>
            </w:pPr>
            <w:r w:rsidRPr="00E75E1A">
              <w:rPr>
                <w:rFonts w:asciiTheme="minorHAnsi" w:hAnsiTheme="minorHAnsi" w:cstheme="minorHAnsi"/>
                <w:lang w:val="pl-PL" w:eastAsia="ar-SA"/>
              </w:rPr>
              <w:t xml:space="preserve"> </w:t>
            </w:r>
            <w:r w:rsidR="008658DD" w:rsidRPr="00E75E1A">
              <w:rPr>
                <w:rFonts w:asciiTheme="minorHAnsi" w:hAnsiTheme="minorHAnsi" w:cstheme="minorHAnsi"/>
                <w:lang w:val="pl-PL" w:eastAsia="ar-SA"/>
              </w:rPr>
              <w:t>- typu 1 lub 3 barwy niebieskiej umieszczony bezpośrednio nad pasem czerwonym (o którym mowa w pkt. „a”),</w:t>
            </w:r>
          </w:p>
          <w:p w14:paraId="1B2474F3" w14:textId="77777777" w:rsidR="008658DD" w:rsidRPr="00E75E1A" w:rsidRDefault="008658DD" w:rsidP="00D62B6B">
            <w:pPr>
              <w:ind w:left="142" w:right="141" w:hanging="142"/>
              <w:jc w:val="both"/>
              <w:rPr>
                <w:rFonts w:asciiTheme="minorHAnsi" w:hAnsiTheme="minorHAnsi" w:cstheme="minorHAnsi"/>
                <w:lang w:val="pl-PL" w:eastAsia="ar-SA"/>
              </w:rPr>
            </w:pPr>
            <w:r w:rsidRPr="00E75E1A">
              <w:rPr>
                <w:rFonts w:asciiTheme="minorHAnsi" w:hAnsiTheme="minorHAnsi" w:cstheme="minorHAnsi"/>
                <w:b/>
                <w:lang w:val="pl-PL" w:eastAsia="ar-SA"/>
              </w:rPr>
              <w:t>b/</w:t>
            </w:r>
            <w:r w:rsidRPr="00E75E1A">
              <w:rPr>
                <w:rFonts w:asciiTheme="minorHAnsi" w:hAnsiTheme="minorHAnsi" w:cstheme="minorHAnsi"/>
                <w:lang w:val="pl-PL" w:eastAsia="ar-SA"/>
              </w:rPr>
              <w:t xml:space="preserve"> nadruk lustrzany „AMBULANS”, barwy czerwonej lub granatowej z</w:t>
            </w:r>
            <w:r w:rsidR="00C65294" w:rsidRPr="00E75E1A">
              <w:rPr>
                <w:rFonts w:asciiTheme="minorHAnsi" w:hAnsiTheme="minorHAnsi" w:cstheme="minorHAnsi"/>
                <w:lang w:val="pl-PL" w:eastAsia="ar-SA"/>
              </w:rPr>
              <w:t> </w:t>
            </w:r>
            <w:r w:rsidRPr="00E75E1A">
              <w:rPr>
                <w:rFonts w:asciiTheme="minorHAnsi" w:hAnsiTheme="minorHAnsi" w:cstheme="minorHAnsi"/>
                <w:lang w:val="pl-PL" w:eastAsia="ar-SA"/>
              </w:rPr>
              <w:t>przodu</w:t>
            </w:r>
            <w:r w:rsidR="00D32CE2" w:rsidRPr="00E75E1A">
              <w:rPr>
                <w:rFonts w:asciiTheme="minorHAnsi" w:hAnsiTheme="minorHAnsi" w:cstheme="minorHAnsi"/>
                <w:lang w:val="pl-PL" w:eastAsia="ar-SA"/>
              </w:rPr>
              <w:t xml:space="preserve"> </w:t>
            </w:r>
            <w:r w:rsidRPr="00E75E1A">
              <w:rPr>
                <w:rFonts w:asciiTheme="minorHAnsi" w:hAnsiTheme="minorHAnsi" w:cstheme="minorHAnsi"/>
                <w:lang w:val="pl-PL" w:eastAsia="ar-SA"/>
              </w:rPr>
              <w:t>pojazdu, o wysokości znaków co najmniej 22 cm; dopuszczalne jest umieszczenie nadruku lustrzanego „AMBULANS” barwy czerwonej lub granatowej, o wysokości znaków co najmniej 10 cm także z tyłu pojazdu;</w:t>
            </w:r>
          </w:p>
          <w:p w14:paraId="60A74952" w14:textId="77777777" w:rsidR="008658DD" w:rsidRPr="00E75E1A" w:rsidRDefault="008658DD" w:rsidP="00D62B6B">
            <w:pPr>
              <w:ind w:left="284" w:right="141" w:hanging="284"/>
              <w:jc w:val="both"/>
              <w:rPr>
                <w:rFonts w:asciiTheme="minorHAnsi" w:hAnsiTheme="minorHAnsi" w:cstheme="minorHAnsi"/>
                <w:lang w:val="pl-PL" w:eastAsia="ar-SA"/>
              </w:rPr>
            </w:pPr>
            <w:r w:rsidRPr="00E75E1A">
              <w:rPr>
                <w:rFonts w:asciiTheme="minorHAnsi" w:hAnsiTheme="minorHAnsi" w:cstheme="minorHAnsi"/>
                <w:b/>
                <w:lang w:val="pl-PL" w:eastAsia="ar-SA"/>
              </w:rPr>
              <w:t>c/</w:t>
            </w:r>
            <w:r w:rsidRPr="00E75E1A">
              <w:rPr>
                <w:rFonts w:asciiTheme="minorHAnsi" w:hAnsiTheme="minorHAnsi" w:cstheme="minorHAnsi"/>
                <w:lang w:val="pl-PL" w:eastAsia="ar-SA"/>
              </w:rPr>
              <w:t xml:space="preserve"> po obu bokach i z tyłu pojazdu nadruk barwy czerwonej „S” lub „P“</w:t>
            </w:r>
            <w:r w:rsidR="00D32CE2" w:rsidRPr="00E75E1A">
              <w:rPr>
                <w:rFonts w:asciiTheme="minorHAnsi" w:hAnsiTheme="minorHAnsi" w:cstheme="minorHAnsi"/>
                <w:lang w:val="pl-PL" w:eastAsia="ar-SA"/>
              </w:rPr>
              <w:t xml:space="preserve"> </w:t>
            </w:r>
            <w:r w:rsidRPr="00E75E1A">
              <w:rPr>
                <w:rFonts w:asciiTheme="minorHAnsi" w:hAnsiTheme="minorHAnsi" w:cstheme="minorHAnsi"/>
                <w:lang w:val="pl-PL" w:eastAsia="ar-SA"/>
              </w:rPr>
              <w:t>(do uzgodnienia) w okręgu o średnicy co najmniej 40 cm, o grubości linii koła</w:t>
            </w:r>
            <w:r w:rsidR="00D32CE2" w:rsidRPr="00E75E1A">
              <w:rPr>
                <w:rFonts w:asciiTheme="minorHAnsi" w:hAnsiTheme="minorHAnsi" w:cstheme="minorHAnsi"/>
                <w:lang w:val="pl-PL" w:eastAsia="ar-SA"/>
              </w:rPr>
              <w:t xml:space="preserve"> </w:t>
            </w:r>
            <w:r w:rsidRPr="00E75E1A">
              <w:rPr>
                <w:rFonts w:asciiTheme="minorHAnsi" w:hAnsiTheme="minorHAnsi" w:cstheme="minorHAnsi"/>
                <w:lang w:val="pl-PL" w:eastAsia="ar-SA"/>
              </w:rPr>
              <w:t>i liter 4 cm,</w:t>
            </w:r>
          </w:p>
          <w:p w14:paraId="0CB4ADBA" w14:textId="77777777" w:rsidR="008658DD" w:rsidRPr="00E75E1A" w:rsidRDefault="008658DD" w:rsidP="00D62B6B">
            <w:pPr>
              <w:jc w:val="both"/>
              <w:rPr>
                <w:rFonts w:asciiTheme="minorHAnsi" w:hAnsiTheme="minorHAnsi" w:cstheme="minorHAnsi"/>
                <w:lang w:val="pl-PL"/>
              </w:rPr>
            </w:pPr>
            <w:r w:rsidRPr="00E75E1A">
              <w:rPr>
                <w:rFonts w:asciiTheme="minorHAnsi" w:hAnsiTheme="minorHAnsi" w:cstheme="minorHAnsi"/>
                <w:b/>
                <w:lang w:val="pl-PL" w:eastAsia="ar-SA"/>
              </w:rPr>
              <w:t>d/</w:t>
            </w:r>
            <w:r w:rsidRPr="00E75E1A">
              <w:rPr>
                <w:rFonts w:asciiTheme="minorHAnsi" w:hAnsiTheme="minorHAnsi" w:cstheme="minorHAnsi"/>
                <w:lang w:val="pl-PL" w:eastAsia="ar-SA"/>
              </w:rPr>
              <w:t xml:space="preserve"> na drzwiach bocznych ambulansów napis z nazwą dysponenta ambulansu</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79715F"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EF0D9" w14:textId="77777777" w:rsidR="008658DD" w:rsidRPr="00E75E1A" w:rsidRDefault="008658DD">
            <w:pPr>
              <w:rPr>
                <w:rFonts w:asciiTheme="minorHAnsi" w:hAnsiTheme="minorHAnsi" w:cstheme="minorHAnsi"/>
                <w:lang w:val="pl-PL" w:eastAsia="ar-SA"/>
              </w:rPr>
            </w:pPr>
          </w:p>
        </w:tc>
      </w:tr>
      <w:tr w:rsidR="008658DD" w:rsidRPr="00E75E1A" w14:paraId="4E2387B6"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03F63A" w14:textId="77777777" w:rsidR="008658DD" w:rsidRPr="00E75E1A" w:rsidRDefault="008658DD" w:rsidP="00ED709A">
            <w:pPr>
              <w:jc w:val="center"/>
              <w:rPr>
                <w:rFonts w:asciiTheme="minorHAnsi" w:hAnsiTheme="minorHAnsi" w:cstheme="minorHAnsi"/>
                <w:b/>
                <w:bCs/>
                <w:sz w:val="22"/>
                <w:szCs w:val="22"/>
                <w:lang w:val="pl-PL" w:eastAsia="ar-SA"/>
              </w:rPr>
            </w:pPr>
            <w:r w:rsidRPr="00E75E1A">
              <w:rPr>
                <w:rFonts w:asciiTheme="minorHAnsi" w:hAnsiTheme="minorHAnsi" w:cstheme="minorHAnsi"/>
                <w:b/>
                <w:bCs/>
                <w:sz w:val="22"/>
                <w:szCs w:val="22"/>
                <w:lang w:val="pl-PL" w:eastAsia="ar-SA"/>
              </w:rPr>
              <w:t>X.</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A13B2" w14:textId="77777777" w:rsidR="008658DD" w:rsidRPr="00E75E1A" w:rsidRDefault="008658DD" w:rsidP="00D62B6B">
            <w:pPr>
              <w:jc w:val="center"/>
              <w:rPr>
                <w:rFonts w:asciiTheme="minorHAnsi" w:hAnsiTheme="minorHAnsi" w:cstheme="minorHAnsi"/>
                <w:b/>
                <w:bCs/>
                <w:lang w:val="pl-PL" w:eastAsia="ar-SA"/>
              </w:rPr>
            </w:pPr>
            <w:r w:rsidRPr="00E75E1A">
              <w:rPr>
                <w:rFonts w:asciiTheme="minorHAnsi" w:hAnsiTheme="minorHAnsi" w:cstheme="minorHAnsi"/>
                <w:b/>
                <w:bCs/>
                <w:lang w:val="pl-PL" w:eastAsia="ar-SA"/>
              </w:rPr>
              <w:t>OŚ</w:t>
            </w:r>
            <w:r w:rsidR="00C54DF4" w:rsidRPr="00E75E1A">
              <w:rPr>
                <w:rFonts w:asciiTheme="minorHAnsi" w:hAnsiTheme="minorHAnsi" w:cstheme="minorHAnsi"/>
                <w:b/>
                <w:bCs/>
                <w:lang w:val="pl-PL" w:eastAsia="ar-SA"/>
              </w:rPr>
              <w:t>WIETLENIE PRZEDZIAŁU MEDYCZNEGO</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A25A9F" w14:textId="77777777" w:rsidR="008658DD" w:rsidRPr="00E75E1A" w:rsidRDefault="008658DD" w:rsidP="00B93BEB">
            <w:pPr>
              <w:jc w:val="center"/>
              <w:rPr>
                <w:rFonts w:asciiTheme="minorHAnsi" w:hAnsiTheme="minorHAnsi" w:cstheme="minorHAnsi"/>
                <w:sz w:val="22"/>
                <w:szCs w:val="22"/>
                <w:lang w:val="pl-PL" w:eastAsia="ar-SA"/>
              </w:rPr>
            </w:pP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7B6020" w14:textId="77777777" w:rsidR="008658DD" w:rsidRPr="00E75E1A" w:rsidRDefault="00ED709A">
            <w:pPr>
              <w:jc w:val="center"/>
              <w:rPr>
                <w:rFonts w:asciiTheme="minorHAnsi" w:hAnsiTheme="minorHAnsi" w:cstheme="minorHAnsi"/>
                <w:lang w:val="pl-PL" w:eastAsia="ar-SA"/>
              </w:rPr>
            </w:pPr>
            <w:r w:rsidRPr="00E75E1A">
              <w:rPr>
                <w:rFonts w:asciiTheme="minorHAnsi" w:hAnsiTheme="minorHAnsi" w:cstheme="minorHAnsi"/>
                <w:sz w:val="22"/>
                <w:szCs w:val="22"/>
                <w:lang w:val="pl-PL" w:eastAsia="ar-SA"/>
              </w:rPr>
              <w:t>-----------------------------------------------</w:t>
            </w:r>
          </w:p>
        </w:tc>
      </w:tr>
      <w:tr w:rsidR="008658DD" w:rsidRPr="00E75E1A" w14:paraId="341FBF5E" w14:textId="77777777" w:rsidTr="00F77540">
        <w:trPr>
          <w:trHeight w:val="268"/>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1A3406" w14:textId="77777777" w:rsidR="008658DD" w:rsidRPr="00E75E1A" w:rsidRDefault="008658DD"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1.</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A9B07" w14:textId="77777777" w:rsidR="008658DD" w:rsidRPr="00E75E1A" w:rsidRDefault="008658DD" w:rsidP="00D62B6B">
            <w:pPr>
              <w:ind w:left="284" w:hanging="284"/>
              <w:jc w:val="both"/>
              <w:rPr>
                <w:rFonts w:asciiTheme="minorHAnsi" w:hAnsiTheme="minorHAnsi" w:cstheme="minorHAnsi"/>
                <w:lang w:val="pl-PL" w:eastAsia="ar-SA"/>
              </w:rPr>
            </w:pPr>
            <w:r w:rsidRPr="00E75E1A">
              <w:rPr>
                <w:rFonts w:asciiTheme="minorHAnsi" w:hAnsiTheme="minorHAnsi" w:cstheme="minorHAnsi"/>
                <w:b/>
                <w:lang w:val="pl-PL" w:eastAsia="ar-SA"/>
              </w:rPr>
              <w:t>Oświetlenie</w:t>
            </w:r>
            <w:r w:rsidR="00E227B1" w:rsidRPr="00E75E1A">
              <w:rPr>
                <w:rFonts w:asciiTheme="minorHAnsi" w:hAnsiTheme="minorHAnsi" w:cstheme="minorHAnsi"/>
                <w:lang w:val="pl-PL" w:eastAsia="ar-SA"/>
              </w:rPr>
              <w:t xml:space="preserve"> </w:t>
            </w:r>
            <w:proofErr w:type="spellStart"/>
            <w:r w:rsidR="00E227B1" w:rsidRPr="00E75E1A">
              <w:rPr>
                <w:rFonts w:asciiTheme="minorHAnsi" w:hAnsiTheme="minorHAnsi" w:cstheme="minorHAnsi"/>
                <w:b/>
                <w:lang w:val="pl-PL" w:eastAsia="ar-SA"/>
              </w:rPr>
              <w:t>przedzialu</w:t>
            </w:r>
            <w:proofErr w:type="spellEnd"/>
            <w:r w:rsidR="00E227B1" w:rsidRPr="00E75E1A">
              <w:rPr>
                <w:rFonts w:asciiTheme="minorHAnsi" w:hAnsiTheme="minorHAnsi" w:cstheme="minorHAnsi"/>
                <w:b/>
                <w:lang w:val="pl-PL" w:eastAsia="ar-SA"/>
              </w:rPr>
              <w:t xml:space="preserve"> medycznego</w:t>
            </w:r>
            <w:r w:rsidR="00DD11CA" w:rsidRPr="00E75E1A">
              <w:rPr>
                <w:rFonts w:asciiTheme="minorHAnsi" w:hAnsiTheme="minorHAnsi" w:cstheme="minorHAnsi"/>
                <w:lang w:val="pl-PL" w:eastAsia="ar-SA"/>
              </w:rPr>
              <w:t xml:space="preserve"> </w:t>
            </w:r>
            <w:r w:rsidRPr="00E75E1A">
              <w:rPr>
                <w:rFonts w:asciiTheme="minorHAnsi" w:hAnsiTheme="minorHAnsi" w:cstheme="minorHAnsi"/>
                <w:lang w:val="pl-PL" w:eastAsia="ar-SA"/>
              </w:rPr>
              <w:t>charakteryzujące się parame</w:t>
            </w:r>
            <w:r w:rsidR="00975687" w:rsidRPr="00E75E1A">
              <w:rPr>
                <w:rFonts w:asciiTheme="minorHAnsi" w:hAnsiTheme="minorHAnsi" w:cstheme="minorHAnsi"/>
                <w:lang w:val="pl-PL" w:eastAsia="ar-SA"/>
              </w:rPr>
              <w:t>trami nie gorszymi jak poniżej:</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2A3503"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4062EC" w14:textId="77777777" w:rsidR="008658DD" w:rsidRPr="00E75E1A" w:rsidRDefault="008658DD">
            <w:pPr>
              <w:rPr>
                <w:rFonts w:asciiTheme="minorHAnsi" w:hAnsiTheme="minorHAnsi" w:cstheme="minorHAnsi"/>
                <w:lang w:val="pl-PL" w:eastAsia="ar-SA"/>
              </w:rPr>
            </w:pPr>
          </w:p>
        </w:tc>
      </w:tr>
      <w:tr w:rsidR="008658DD" w:rsidRPr="00E75E1A" w14:paraId="08916BD5" w14:textId="77777777" w:rsidTr="00F77540">
        <w:trPr>
          <w:trHeight w:val="268"/>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14:paraId="40FD4580" w14:textId="77777777" w:rsidR="008658DD" w:rsidRPr="00E75E1A" w:rsidRDefault="008658DD" w:rsidP="00ED709A">
            <w:pPr>
              <w:widowControl/>
              <w:suppressAutoHyphens w:val="0"/>
              <w:spacing w:line="240" w:lineRule="auto"/>
              <w:jc w:val="center"/>
              <w:rPr>
                <w:rFonts w:asciiTheme="minorHAnsi" w:hAnsiTheme="minorHAnsi" w:cstheme="minorHAnsi"/>
                <w:sz w:val="22"/>
                <w:szCs w:val="22"/>
                <w:lang w:val="pl-PL" w:eastAsia="ar-SA"/>
              </w:rPr>
            </w:pP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601CDC" w14:textId="77777777" w:rsidR="00C85A15" w:rsidRPr="00E75E1A" w:rsidRDefault="008658DD" w:rsidP="00D62B6B">
            <w:pPr>
              <w:jc w:val="both"/>
              <w:rPr>
                <w:rFonts w:asciiTheme="minorHAnsi" w:hAnsiTheme="minorHAnsi" w:cstheme="minorHAnsi"/>
                <w:lang w:val="pl-PL" w:eastAsia="ar-SA"/>
              </w:rPr>
            </w:pPr>
            <w:r w:rsidRPr="00E75E1A">
              <w:rPr>
                <w:rFonts w:asciiTheme="minorHAnsi" w:hAnsiTheme="minorHAnsi" w:cstheme="minorHAnsi"/>
                <w:lang w:val="pl-PL" w:eastAsia="ar-SA"/>
              </w:rPr>
              <w:t xml:space="preserve">1) światło rozproszone umieszczone po obu stronach górnej części przedziału </w:t>
            </w:r>
            <w:r w:rsidRPr="00E75E1A">
              <w:rPr>
                <w:rFonts w:asciiTheme="minorHAnsi" w:hAnsiTheme="minorHAnsi" w:cstheme="minorHAnsi"/>
                <w:lang w:val="pl-PL" w:eastAsia="ar-SA"/>
              </w:rPr>
              <w:lastRenderedPageBreak/>
              <w:t>medycznego min. 6 lamp sufitowych, z funkcja ich przygaszania na czas transportu pacjenta (tzw. oświetlenie nocne),</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400A33"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lastRenderedPageBreak/>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41E0A" w14:textId="77777777" w:rsidR="008658DD" w:rsidRPr="00E75E1A" w:rsidRDefault="008658DD">
            <w:pPr>
              <w:jc w:val="center"/>
              <w:rPr>
                <w:rFonts w:asciiTheme="minorHAnsi" w:hAnsiTheme="minorHAnsi" w:cstheme="minorHAnsi"/>
                <w:b/>
                <w:bCs/>
                <w:lang w:val="pl-PL" w:eastAsia="ar-SA"/>
              </w:rPr>
            </w:pPr>
          </w:p>
        </w:tc>
      </w:tr>
      <w:tr w:rsidR="008658DD" w:rsidRPr="00E75E1A" w14:paraId="46CA2402" w14:textId="77777777" w:rsidTr="00F77540">
        <w:trPr>
          <w:trHeight w:val="268"/>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14:paraId="4DE28A24" w14:textId="77777777" w:rsidR="008658DD" w:rsidRPr="00E75E1A" w:rsidRDefault="008658DD" w:rsidP="00ED709A">
            <w:pPr>
              <w:widowControl/>
              <w:suppressAutoHyphens w:val="0"/>
              <w:spacing w:line="240" w:lineRule="auto"/>
              <w:jc w:val="center"/>
              <w:rPr>
                <w:rFonts w:asciiTheme="minorHAnsi" w:hAnsiTheme="minorHAnsi" w:cstheme="minorHAnsi"/>
                <w:sz w:val="22"/>
                <w:szCs w:val="22"/>
                <w:lang w:val="pl-PL" w:eastAsia="ar-SA"/>
              </w:rPr>
            </w:pP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DA7706" w14:textId="77777777" w:rsidR="00C85A15" w:rsidRPr="00E75E1A" w:rsidRDefault="008658DD" w:rsidP="00D62B6B">
            <w:pPr>
              <w:jc w:val="both"/>
              <w:rPr>
                <w:rFonts w:asciiTheme="minorHAnsi" w:hAnsiTheme="minorHAnsi" w:cstheme="minorHAnsi"/>
                <w:lang w:val="pl-PL" w:eastAsia="ar-SA"/>
              </w:rPr>
            </w:pPr>
            <w:r w:rsidRPr="00E75E1A">
              <w:rPr>
                <w:rFonts w:asciiTheme="minorHAnsi" w:hAnsiTheme="minorHAnsi" w:cstheme="minorHAnsi"/>
                <w:lang w:val="pl-PL" w:eastAsia="ar-SA"/>
              </w:rPr>
              <w:t>2)</w:t>
            </w:r>
            <w:r w:rsidR="00146692" w:rsidRPr="00E75E1A">
              <w:rPr>
                <w:rFonts w:asciiTheme="minorHAnsi" w:hAnsiTheme="minorHAnsi" w:cstheme="minorHAnsi"/>
                <w:lang w:val="pl-PL" w:eastAsia="ar-SA"/>
              </w:rPr>
              <w:t xml:space="preserve"> </w:t>
            </w:r>
            <w:r w:rsidRPr="00E75E1A">
              <w:rPr>
                <w:rFonts w:asciiTheme="minorHAnsi" w:hAnsiTheme="minorHAnsi" w:cstheme="minorHAnsi"/>
                <w:lang w:val="pl-PL" w:eastAsia="ar-SA"/>
              </w:rPr>
              <w:t xml:space="preserve">oświetlenie halogenowe </w:t>
            </w:r>
            <w:r w:rsidR="00E227B1" w:rsidRPr="00E75E1A">
              <w:rPr>
                <w:rFonts w:asciiTheme="minorHAnsi" w:hAnsiTheme="minorHAnsi" w:cstheme="minorHAnsi"/>
                <w:lang w:val="pl-PL" w:eastAsia="ar-SA"/>
              </w:rPr>
              <w:t xml:space="preserve">lub </w:t>
            </w:r>
            <w:proofErr w:type="spellStart"/>
            <w:r w:rsidR="00E227B1" w:rsidRPr="00E75E1A">
              <w:rPr>
                <w:rFonts w:asciiTheme="minorHAnsi" w:hAnsiTheme="minorHAnsi" w:cstheme="minorHAnsi"/>
                <w:lang w:val="pl-PL" w:eastAsia="ar-SA"/>
              </w:rPr>
              <w:t>led</w:t>
            </w:r>
            <w:proofErr w:type="spellEnd"/>
            <w:r w:rsidR="00E227B1" w:rsidRPr="00E75E1A">
              <w:rPr>
                <w:rFonts w:asciiTheme="minorHAnsi" w:hAnsiTheme="minorHAnsi" w:cstheme="minorHAnsi"/>
                <w:lang w:val="pl-PL" w:eastAsia="ar-SA"/>
              </w:rPr>
              <w:t xml:space="preserve"> </w:t>
            </w:r>
            <w:r w:rsidRPr="00E75E1A">
              <w:rPr>
                <w:rFonts w:asciiTheme="minorHAnsi" w:hAnsiTheme="minorHAnsi" w:cstheme="minorHAnsi"/>
                <w:lang w:val="pl-PL" w:eastAsia="ar-SA"/>
              </w:rPr>
              <w:t>regulowane umieszczone w suficie nad noszami punktowe (min. 2 szt.),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14E2E5"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12A21" w14:textId="77777777" w:rsidR="008658DD" w:rsidRPr="00E75E1A" w:rsidRDefault="008658DD">
            <w:pPr>
              <w:jc w:val="center"/>
              <w:rPr>
                <w:rFonts w:asciiTheme="minorHAnsi" w:hAnsiTheme="minorHAnsi" w:cstheme="minorHAnsi"/>
                <w:lang w:val="pl-PL" w:eastAsia="ar-SA"/>
              </w:rPr>
            </w:pPr>
          </w:p>
        </w:tc>
      </w:tr>
      <w:tr w:rsidR="008658DD" w:rsidRPr="00E75E1A" w14:paraId="38E7CE94" w14:textId="77777777" w:rsidTr="00F77540">
        <w:trPr>
          <w:trHeight w:val="268"/>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14:paraId="53D42968" w14:textId="77777777" w:rsidR="008658DD" w:rsidRPr="00E75E1A" w:rsidRDefault="008658DD" w:rsidP="00ED709A">
            <w:pPr>
              <w:widowControl/>
              <w:suppressAutoHyphens w:val="0"/>
              <w:spacing w:line="240" w:lineRule="auto"/>
              <w:jc w:val="center"/>
              <w:rPr>
                <w:rFonts w:asciiTheme="minorHAnsi" w:hAnsiTheme="minorHAnsi" w:cstheme="minorHAnsi"/>
                <w:sz w:val="22"/>
                <w:szCs w:val="22"/>
                <w:lang w:val="pl-PL" w:eastAsia="ar-SA"/>
              </w:rPr>
            </w:pP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455BF7" w14:textId="77777777" w:rsidR="00C85A15" w:rsidRPr="00E75E1A" w:rsidRDefault="008658DD" w:rsidP="00D62B6B">
            <w:pPr>
              <w:jc w:val="both"/>
              <w:rPr>
                <w:rFonts w:asciiTheme="minorHAnsi" w:hAnsiTheme="minorHAnsi" w:cstheme="minorHAnsi"/>
                <w:lang w:val="pl-PL" w:eastAsia="ar-SA"/>
              </w:rPr>
            </w:pPr>
            <w:r w:rsidRPr="00E75E1A">
              <w:rPr>
                <w:rFonts w:asciiTheme="minorHAnsi" w:hAnsiTheme="minorHAnsi" w:cstheme="minorHAnsi"/>
                <w:lang w:val="pl-PL" w:eastAsia="ar-SA"/>
              </w:rPr>
              <w:t>3)</w:t>
            </w:r>
            <w:r w:rsidR="00D32CE2" w:rsidRPr="00E75E1A">
              <w:rPr>
                <w:rFonts w:asciiTheme="minorHAnsi" w:hAnsiTheme="minorHAnsi" w:cstheme="minorHAnsi"/>
                <w:lang w:val="pl-PL" w:eastAsia="ar-SA"/>
              </w:rPr>
              <w:t xml:space="preserve"> </w:t>
            </w:r>
            <w:r w:rsidRPr="00E75E1A">
              <w:rPr>
                <w:rFonts w:asciiTheme="minorHAnsi" w:hAnsiTheme="minorHAnsi" w:cstheme="minorHAnsi"/>
                <w:lang w:val="pl-PL" w:eastAsia="ar-SA"/>
              </w:rPr>
              <w:t>halogen</w:t>
            </w:r>
            <w:r w:rsidR="00DD11CA" w:rsidRPr="00E75E1A">
              <w:rPr>
                <w:rFonts w:asciiTheme="minorHAnsi" w:hAnsiTheme="minorHAnsi" w:cstheme="minorHAnsi"/>
                <w:lang w:val="pl-PL" w:eastAsia="ar-SA"/>
              </w:rPr>
              <w:t xml:space="preserve"> lub </w:t>
            </w:r>
            <w:proofErr w:type="spellStart"/>
            <w:r w:rsidR="00DD11CA" w:rsidRPr="00E75E1A">
              <w:rPr>
                <w:rFonts w:asciiTheme="minorHAnsi" w:hAnsiTheme="minorHAnsi" w:cstheme="minorHAnsi"/>
                <w:lang w:val="pl-PL" w:eastAsia="ar-SA"/>
              </w:rPr>
              <w:t>led</w:t>
            </w:r>
            <w:proofErr w:type="spellEnd"/>
            <w:r w:rsidRPr="00E75E1A">
              <w:rPr>
                <w:rFonts w:asciiTheme="minorHAnsi" w:hAnsiTheme="minorHAnsi" w:cstheme="minorHAnsi"/>
                <w:lang w:val="pl-PL" w:eastAsia="ar-SA"/>
              </w:rPr>
              <w:t xml:space="preserve"> zamontowany nad blatem roboczym</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E5DCC3"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2E9FF" w14:textId="77777777" w:rsidR="008658DD" w:rsidRPr="00E75E1A" w:rsidRDefault="008658DD">
            <w:pPr>
              <w:jc w:val="center"/>
              <w:rPr>
                <w:rFonts w:asciiTheme="minorHAnsi" w:hAnsiTheme="minorHAnsi" w:cstheme="minorHAnsi"/>
                <w:lang w:val="pl-PL" w:eastAsia="ar-SA"/>
              </w:rPr>
            </w:pPr>
          </w:p>
        </w:tc>
      </w:tr>
      <w:tr w:rsidR="008658DD" w:rsidRPr="00E75E1A" w14:paraId="45E21C9C"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ECCFAB" w14:textId="77777777" w:rsidR="008658DD" w:rsidRPr="00E75E1A" w:rsidRDefault="008658DD" w:rsidP="00ED709A">
            <w:pPr>
              <w:jc w:val="center"/>
              <w:rPr>
                <w:rFonts w:asciiTheme="minorHAnsi" w:hAnsiTheme="minorHAnsi" w:cstheme="minorHAnsi"/>
                <w:b/>
                <w:bCs/>
                <w:sz w:val="22"/>
                <w:szCs w:val="22"/>
                <w:lang w:val="pl-PL" w:eastAsia="ar-SA"/>
              </w:rPr>
            </w:pPr>
            <w:r w:rsidRPr="00E75E1A">
              <w:rPr>
                <w:rFonts w:asciiTheme="minorHAnsi" w:hAnsiTheme="minorHAnsi" w:cstheme="minorHAnsi"/>
                <w:b/>
                <w:bCs/>
                <w:sz w:val="22"/>
                <w:szCs w:val="22"/>
                <w:lang w:val="pl-PL" w:eastAsia="ar-SA"/>
              </w:rPr>
              <w:t>XI.</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7AD09" w14:textId="77777777" w:rsidR="005762D7" w:rsidRPr="00E75E1A" w:rsidRDefault="008658DD" w:rsidP="00D62B6B">
            <w:pPr>
              <w:tabs>
                <w:tab w:val="left" w:pos="993"/>
              </w:tabs>
              <w:jc w:val="center"/>
              <w:rPr>
                <w:rFonts w:asciiTheme="minorHAnsi" w:hAnsiTheme="minorHAnsi" w:cstheme="minorHAnsi"/>
                <w:b/>
                <w:bCs/>
                <w:lang w:val="pl-PL" w:eastAsia="ar-SA"/>
              </w:rPr>
            </w:pPr>
            <w:r w:rsidRPr="00E75E1A">
              <w:rPr>
                <w:rFonts w:asciiTheme="minorHAnsi" w:hAnsiTheme="minorHAnsi" w:cstheme="minorHAnsi"/>
                <w:b/>
                <w:bCs/>
                <w:lang w:val="pl-PL" w:eastAsia="ar-SA"/>
              </w:rPr>
              <w:t>PRZEDZ</w:t>
            </w:r>
            <w:r w:rsidR="005762D7" w:rsidRPr="00E75E1A">
              <w:rPr>
                <w:rFonts w:asciiTheme="minorHAnsi" w:hAnsiTheme="minorHAnsi" w:cstheme="minorHAnsi"/>
                <w:b/>
                <w:bCs/>
                <w:lang w:val="pl-PL" w:eastAsia="ar-SA"/>
              </w:rPr>
              <w:t>IAŁ MEDYCZNY I JEGO WYPOSAŻENIE</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E60AEA" w14:textId="77777777" w:rsidR="008658DD" w:rsidRPr="00E75E1A" w:rsidRDefault="008658DD" w:rsidP="00B93BEB">
            <w:pPr>
              <w:jc w:val="center"/>
              <w:rPr>
                <w:rFonts w:asciiTheme="minorHAnsi" w:hAnsiTheme="minorHAnsi" w:cstheme="minorHAnsi"/>
                <w:sz w:val="22"/>
                <w:szCs w:val="22"/>
                <w:lang w:val="pl-PL" w:eastAsia="ar-SA"/>
              </w:rPr>
            </w:pP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3D61E9" w14:textId="77777777" w:rsidR="008658DD" w:rsidRPr="00E75E1A" w:rsidRDefault="00ED709A">
            <w:pPr>
              <w:jc w:val="center"/>
              <w:rPr>
                <w:rFonts w:asciiTheme="minorHAnsi" w:hAnsiTheme="minorHAnsi" w:cstheme="minorHAnsi"/>
                <w:lang w:val="pl-PL" w:eastAsia="ar-SA"/>
              </w:rPr>
            </w:pPr>
            <w:r w:rsidRPr="00E75E1A">
              <w:rPr>
                <w:rFonts w:asciiTheme="minorHAnsi" w:hAnsiTheme="minorHAnsi" w:cstheme="minorHAnsi"/>
                <w:sz w:val="22"/>
                <w:szCs w:val="22"/>
                <w:lang w:val="pl-PL" w:eastAsia="ar-SA"/>
              </w:rPr>
              <w:t>-----------------------------------------------</w:t>
            </w:r>
          </w:p>
        </w:tc>
      </w:tr>
      <w:tr w:rsidR="008658DD" w:rsidRPr="00E75E1A" w14:paraId="67910102"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054E8" w14:textId="77777777" w:rsidR="008658DD" w:rsidRPr="00E75E1A" w:rsidRDefault="00E227B1" w:rsidP="00ED709A">
            <w:pPr>
              <w:jc w:val="center"/>
              <w:rPr>
                <w:rFonts w:asciiTheme="minorHAnsi" w:hAnsiTheme="minorHAnsi" w:cstheme="minorHAnsi"/>
                <w:bCs/>
                <w:sz w:val="22"/>
                <w:szCs w:val="22"/>
                <w:lang w:val="pl-PL" w:eastAsia="ar-SA"/>
              </w:rPr>
            </w:pPr>
            <w:r w:rsidRPr="00E75E1A">
              <w:rPr>
                <w:rFonts w:asciiTheme="minorHAnsi" w:hAnsiTheme="minorHAnsi" w:cstheme="minorHAnsi"/>
                <w:bCs/>
                <w:sz w:val="22"/>
                <w:szCs w:val="22"/>
                <w:lang w:val="pl-PL" w:eastAsia="ar-SA"/>
              </w:rPr>
              <w:t>1.</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5FFA8" w14:textId="05659E1F" w:rsidR="008658DD" w:rsidRPr="00E75E1A" w:rsidRDefault="008658DD" w:rsidP="00D62B6B">
            <w:pPr>
              <w:tabs>
                <w:tab w:val="left" w:pos="993"/>
              </w:tabs>
              <w:jc w:val="both"/>
              <w:rPr>
                <w:rFonts w:asciiTheme="minorHAnsi" w:hAnsiTheme="minorHAnsi" w:cstheme="minorHAnsi"/>
                <w:lang w:val="pl-PL" w:eastAsia="ar-SA"/>
              </w:rPr>
            </w:pPr>
            <w:r w:rsidRPr="00E75E1A">
              <w:rPr>
                <w:rFonts w:asciiTheme="minorHAnsi" w:hAnsiTheme="minorHAnsi" w:cstheme="minorHAnsi"/>
                <w:b/>
                <w:bCs/>
                <w:lang w:val="pl-PL" w:eastAsia="ar-SA"/>
              </w:rPr>
              <w:t>WYPOSAŻENIE</w:t>
            </w:r>
            <w:r w:rsidR="00D32CE2" w:rsidRPr="00E75E1A">
              <w:rPr>
                <w:rFonts w:asciiTheme="minorHAnsi" w:hAnsiTheme="minorHAnsi" w:cstheme="minorHAnsi"/>
                <w:b/>
                <w:bCs/>
                <w:lang w:val="pl-PL" w:eastAsia="ar-SA"/>
              </w:rPr>
              <w:t xml:space="preserve"> </w:t>
            </w:r>
            <w:r w:rsidRPr="00E75E1A">
              <w:rPr>
                <w:rFonts w:asciiTheme="minorHAnsi" w:hAnsiTheme="minorHAnsi" w:cstheme="minorHAnsi"/>
                <w:b/>
                <w:bCs/>
                <w:lang w:val="pl-PL" w:eastAsia="ar-SA"/>
              </w:rPr>
              <w:t>PRZEDZIAŁU MEDYCZNEGO</w:t>
            </w:r>
            <w:r w:rsidRPr="00E75E1A">
              <w:rPr>
                <w:rFonts w:asciiTheme="minorHAnsi" w:hAnsiTheme="minorHAnsi" w:cstheme="minorHAnsi"/>
                <w:bCs/>
                <w:lang w:val="pl-PL" w:eastAsia="ar-SA"/>
              </w:rPr>
              <w:t xml:space="preserve"> (pomieszczenia</w:t>
            </w:r>
            <w:r w:rsidR="00D32CE2" w:rsidRPr="00E75E1A">
              <w:rPr>
                <w:rFonts w:asciiTheme="minorHAnsi" w:hAnsiTheme="minorHAnsi" w:cstheme="minorHAnsi"/>
                <w:bCs/>
                <w:lang w:val="pl-PL" w:eastAsia="ar-SA"/>
              </w:rPr>
              <w:t xml:space="preserve"> </w:t>
            </w:r>
            <w:r w:rsidRPr="00E75E1A">
              <w:rPr>
                <w:rFonts w:asciiTheme="minorHAnsi" w:hAnsiTheme="minorHAnsi" w:cstheme="minorHAnsi"/>
                <w:bCs/>
                <w:lang w:val="pl-PL" w:eastAsia="ar-SA"/>
              </w:rPr>
              <w:t xml:space="preserve">dla pacjenta) </w:t>
            </w:r>
            <w:r w:rsidR="005D7B09" w:rsidRPr="00E75E1A">
              <w:rPr>
                <w:rFonts w:asciiTheme="minorHAnsi" w:hAnsiTheme="minorHAnsi" w:cstheme="minorHAnsi"/>
                <w:bCs/>
                <w:lang w:val="pl-PL" w:eastAsia="ar-SA"/>
              </w:rPr>
              <w:t>–</w:t>
            </w:r>
            <w:r w:rsidRPr="00E75E1A">
              <w:rPr>
                <w:rFonts w:asciiTheme="minorHAnsi" w:hAnsiTheme="minorHAnsi" w:cstheme="minorHAnsi"/>
                <w:bCs/>
                <w:lang w:val="pl-PL" w:eastAsia="ar-SA"/>
              </w:rPr>
              <w:t xml:space="preserve"> pomieszczenie</w:t>
            </w:r>
            <w:r w:rsidR="005D7B09" w:rsidRPr="00E75E1A">
              <w:rPr>
                <w:rFonts w:asciiTheme="minorHAnsi" w:hAnsiTheme="minorHAnsi" w:cstheme="minorHAnsi"/>
                <w:bCs/>
                <w:lang w:val="pl-PL" w:eastAsia="ar-SA"/>
              </w:rPr>
              <w:t xml:space="preserve"> </w:t>
            </w:r>
            <w:r w:rsidRPr="00E75E1A">
              <w:rPr>
                <w:rFonts w:asciiTheme="minorHAnsi" w:hAnsiTheme="minorHAnsi" w:cstheme="minorHAnsi"/>
                <w:bCs/>
                <w:lang w:val="pl-PL" w:eastAsia="ar-SA"/>
              </w:rPr>
              <w:t>powinno pomieścić urządzenia medyczne wyszczególnione</w:t>
            </w:r>
            <w:r w:rsidR="00E227B1" w:rsidRPr="00E75E1A">
              <w:rPr>
                <w:rFonts w:asciiTheme="minorHAnsi" w:hAnsiTheme="minorHAnsi" w:cstheme="minorHAnsi"/>
                <w:bCs/>
                <w:lang w:val="pl-PL" w:eastAsia="ar-SA"/>
              </w:rPr>
              <w:t xml:space="preserve"> w normie </w:t>
            </w:r>
            <w:r w:rsidR="005762D7" w:rsidRPr="00E75E1A">
              <w:rPr>
                <w:rFonts w:asciiTheme="minorHAnsi" w:hAnsiTheme="minorHAnsi" w:cstheme="minorHAnsi"/>
                <w:bCs/>
                <w:lang w:val="pl-PL" w:eastAsia="ar-SA"/>
              </w:rPr>
              <w:t>PN-EN 1789</w:t>
            </w:r>
            <w:r w:rsidR="001B299D" w:rsidRPr="00E75E1A">
              <w:rPr>
                <w:rFonts w:asciiTheme="minorHAnsi" w:hAnsiTheme="minorHAnsi" w:cstheme="minorHAnsi"/>
                <w:lang w:val="pl-PL" w:eastAsia="ar-SA"/>
              </w:rPr>
              <w:t xml:space="preserve"> </w:t>
            </w:r>
            <w:r w:rsidR="00E227B1" w:rsidRPr="00E75E1A">
              <w:rPr>
                <w:rFonts w:asciiTheme="minorHAnsi" w:hAnsiTheme="minorHAnsi" w:cstheme="minorHAnsi"/>
                <w:bCs/>
                <w:lang w:val="pl-PL" w:eastAsia="ar-SA"/>
              </w:rPr>
              <w:t>w tabelach od 9 do 19 dla ambulansu typu C</w:t>
            </w:r>
            <w:r w:rsidR="00F13D16" w:rsidRPr="00E75E1A">
              <w:rPr>
                <w:rFonts w:asciiTheme="minorHAnsi" w:hAnsiTheme="minorHAnsi" w:cstheme="minorHAnsi"/>
                <w:bCs/>
                <w:lang w:val="pl-PL" w:eastAsia="ar-SA"/>
              </w:rPr>
              <w:t xml:space="preserve"> lub </w:t>
            </w:r>
            <w:r w:rsidR="00860176" w:rsidRPr="00E75E1A">
              <w:rPr>
                <w:rFonts w:asciiTheme="minorHAnsi" w:hAnsiTheme="minorHAnsi" w:cstheme="minorHAnsi"/>
                <w:bCs/>
                <w:lang w:val="pl-PL" w:eastAsia="ar-SA"/>
              </w:rPr>
              <w:t xml:space="preserve">normy </w:t>
            </w:r>
            <w:r w:rsidR="00F13D16" w:rsidRPr="00E75E1A">
              <w:rPr>
                <w:rFonts w:asciiTheme="minorHAnsi" w:hAnsiTheme="minorHAnsi" w:cstheme="minorHAnsi"/>
                <w:bCs/>
                <w:lang w:val="pl-PL" w:eastAsia="ar-SA"/>
              </w:rPr>
              <w:t>równoważnej</w:t>
            </w:r>
            <w:r w:rsidR="006A2E45" w:rsidRPr="00E75E1A">
              <w:rPr>
                <w:rFonts w:asciiTheme="minorHAnsi" w:hAnsiTheme="minorHAnsi" w:cstheme="minorHAnsi"/>
                <w:bCs/>
                <w:lang w:val="pl-PL" w:eastAsia="ar-SA"/>
              </w:rPr>
              <w:t>,</w:t>
            </w:r>
            <w:r w:rsidR="00975687" w:rsidRPr="00E75E1A">
              <w:rPr>
                <w:rFonts w:asciiTheme="minorHAnsi" w:hAnsiTheme="minorHAnsi" w:cstheme="minorHAnsi"/>
                <w:bCs/>
                <w:lang w:val="pl-PL" w:eastAsia="ar-SA"/>
              </w:rPr>
              <w:t xml:space="preserve"> </w:t>
            </w:r>
            <w:r w:rsidR="00D37E1B" w:rsidRPr="00E75E1A">
              <w:rPr>
                <w:rFonts w:asciiTheme="minorHAnsi" w:hAnsiTheme="minorHAnsi" w:cstheme="minorHAnsi"/>
                <w:bCs/>
                <w:lang w:val="pl-PL" w:eastAsia="ar-SA"/>
              </w:rPr>
              <w:t xml:space="preserve">wraz </w:t>
            </w:r>
            <w:r w:rsidR="00171F5B" w:rsidRPr="00E75E1A">
              <w:rPr>
                <w:rFonts w:asciiTheme="minorHAnsi" w:hAnsiTheme="minorHAnsi" w:cstheme="minorHAnsi"/>
                <w:bCs/>
                <w:lang w:val="pl-PL" w:eastAsia="ar-SA"/>
              </w:rPr>
              <w:t xml:space="preserve">z ofertą dostarczyć schemat oferowanej zabudowy medycznej przedstawiający widok ściany działowej </w:t>
            </w:r>
            <w:r w:rsidR="00E40668" w:rsidRPr="00E75E1A">
              <w:rPr>
                <w:rFonts w:asciiTheme="minorHAnsi" w:hAnsiTheme="minorHAnsi" w:cstheme="minorHAnsi"/>
                <w:bCs/>
                <w:lang w:val="pl-PL" w:eastAsia="ar-SA"/>
              </w:rPr>
              <w:t>schemat zabudowy ściany prawej,</w:t>
            </w:r>
            <w:r w:rsidR="00975687" w:rsidRPr="00E75E1A">
              <w:rPr>
                <w:rFonts w:asciiTheme="minorHAnsi" w:hAnsiTheme="minorHAnsi" w:cstheme="minorHAnsi"/>
                <w:bCs/>
                <w:lang w:val="pl-PL" w:eastAsia="ar-SA"/>
              </w:rPr>
              <w:t xml:space="preserve"> </w:t>
            </w:r>
            <w:r w:rsidR="009A5D12" w:rsidRPr="00E75E1A">
              <w:rPr>
                <w:rFonts w:asciiTheme="minorHAnsi" w:hAnsiTheme="minorHAnsi" w:cstheme="minorHAnsi"/>
                <w:bCs/>
                <w:lang w:val="pl-PL" w:eastAsia="ar-SA"/>
              </w:rPr>
              <w:t>schemat zabudowy ściany lewej.</w:t>
            </w:r>
            <w:r w:rsidR="005762D7" w:rsidRPr="00E75E1A">
              <w:rPr>
                <w:rFonts w:asciiTheme="minorHAnsi" w:hAnsiTheme="minorHAnsi" w:cstheme="minorHAnsi"/>
                <w:bCs/>
                <w:lang w:val="pl-PL" w:eastAsia="ar-SA"/>
              </w:rPr>
              <w:t xml:space="preserve"> </w:t>
            </w:r>
            <w:r w:rsidR="00146692" w:rsidRPr="00E75E1A">
              <w:rPr>
                <w:rFonts w:asciiTheme="minorHAnsi" w:hAnsiTheme="minorHAnsi" w:cstheme="minorHAnsi"/>
                <w:bCs/>
                <w:lang w:val="pl-PL" w:eastAsia="ar-SA"/>
              </w:rPr>
              <w:t>Schematy muszą być potwierdzone przez jednostkę badawczą.</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DD8C6C"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0F483" w14:textId="77777777" w:rsidR="008658DD" w:rsidRPr="00E75E1A" w:rsidRDefault="008658DD">
            <w:pPr>
              <w:jc w:val="center"/>
              <w:rPr>
                <w:rFonts w:asciiTheme="minorHAnsi" w:hAnsiTheme="minorHAnsi" w:cstheme="minorHAnsi"/>
                <w:lang w:val="pl-PL" w:eastAsia="ar-SA"/>
              </w:rPr>
            </w:pPr>
          </w:p>
        </w:tc>
      </w:tr>
      <w:tr w:rsidR="00B31244" w:rsidRPr="00E75E1A" w14:paraId="415EB421" w14:textId="77777777" w:rsidTr="00F77540">
        <w:trPr>
          <w:trHeight w:val="4424"/>
        </w:trPr>
        <w:tc>
          <w:tcPr>
            <w:tcW w:w="566" w:type="dxa"/>
            <w:vMerge w:val="restart"/>
            <w:tcBorders>
              <w:top w:val="single" w:sz="4" w:space="0" w:color="000000"/>
              <w:left w:val="single" w:sz="4" w:space="0" w:color="000000"/>
              <w:right w:val="single" w:sz="4" w:space="0" w:color="000000"/>
            </w:tcBorders>
            <w:shd w:val="clear" w:color="auto" w:fill="FFFFFF"/>
            <w:vAlign w:val="center"/>
          </w:tcPr>
          <w:p w14:paraId="006080A3" w14:textId="77777777" w:rsidR="00B31244" w:rsidRPr="00E75E1A" w:rsidRDefault="00B31244"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lastRenderedPageBreak/>
              <w:t>2.</w:t>
            </w:r>
          </w:p>
        </w:tc>
        <w:tc>
          <w:tcPr>
            <w:tcW w:w="7382" w:type="dxa"/>
            <w:tcBorders>
              <w:top w:val="single" w:sz="4" w:space="0" w:color="000000"/>
              <w:left w:val="single" w:sz="4" w:space="0" w:color="000000"/>
              <w:bottom w:val="single" w:sz="4" w:space="0" w:color="auto"/>
              <w:right w:val="single" w:sz="4" w:space="0" w:color="000000"/>
            </w:tcBorders>
            <w:shd w:val="clear" w:color="auto" w:fill="FFFFFF"/>
            <w:vAlign w:val="center"/>
          </w:tcPr>
          <w:p w14:paraId="1133966E" w14:textId="77777777" w:rsidR="00B31244" w:rsidRPr="00E75E1A" w:rsidRDefault="00B31244" w:rsidP="00D62B6B">
            <w:pPr>
              <w:tabs>
                <w:tab w:val="left" w:pos="993"/>
              </w:tabs>
              <w:jc w:val="both"/>
              <w:rPr>
                <w:rFonts w:asciiTheme="minorHAnsi" w:hAnsiTheme="minorHAnsi" w:cstheme="minorHAnsi"/>
                <w:b/>
                <w:bCs/>
                <w:lang w:val="pl-PL" w:eastAsia="ar-SA"/>
              </w:rPr>
            </w:pPr>
            <w:r w:rsidRPr="00E75E1A">
              <w:rPr>
                <w:rFonts w:asciiTheme="minorHAnsi" w:hAnsiTheme="minorHAnsi" w:cstheme="minorHAnsi"/>
                <w:b/>
                <w:bCs/>
                <w:lang w:val="pl-PL" w:eastAsia="ar-SA"/>
              </w:rPr>
              <w:t>ZABUDOWA PRZEDZIAŁU MEDYCZNEGO</w:t>
            </w:r>
          </w:p>
          <w:p w14:paraId="031EA9B2" w14:textId="77777777" w:rsidR="00B31244" w:rsidRPr="00E75E1A" w:rsidRDefault="00B31244" w:rsidP="00D62B6B">
            <w:pPr>
              <w:tabs>
                <w:tab w:val="left" w:pos="1310"/>
              </w:tabs>
              <w:ind w:left="1" w:hanging="1"/>
              <w:jc w:val="both"/>
              <w:rPr>
                <w:rFonts w:asciiTheme="minorHAnsi" w:hAnsiTheme="minorHAnsi" w:cstheme="minorHAnsi"/>
                <w:bCs/>
                <w:lang w:val="pl-PL" w:eastAsia="ar-SA"/>
              </w:rPr>
            </w:pPr>
            <w:r w:rsidRPr="00E75E1A">
              <w:rPr>
                <w:rFonts w:asciiTheme="minorHAnsi" w:hAnsiTheme="minorHAnsi" w:cstheme="minorHAnsi"/>
                <w:bCs/>
                <w:lang w:val="pl-PL" w:eastAsia="ar-SA"/>
              </w:rPr>
              <w:t xml:space="preserve">(dopuszcza się zabudowę równoważną z opisaną pod względem funkcjonalności, pod warunkiem zapewnienia prawidłowej pracy personelu </w:t>
            </w:r>
          </w:p>
          <w:p w14:paraId="4A60C831" w14:textId="743B8591" w:rsidR="00B31244" w:rsidRPr="00E75E1A" w:rsidRDefault="00B31244" w:rsidP="00D62B6B">
            <w:pPr>
              <w:tabs>
                <w:tab w:val="left" w:pos="1310"/>
              </w:tabs>
              <w:ind w:left="1" w:hanging="1"/>
              <w:jc w:val="both"/>
              <w:rPr>
                <w:rFonts w:asciiTheme="minorHAnsi" w:hAnsiTheme="minorHAnsi" w:cstheme="minorHAnsi"/>
                <w:bCs/>
                <w:lang w:val="pl-PL" w:eastAsia="ar-SA"/>
              </w:rPr>
            </w:pPr>
            <w:r w:rsidRPr="00E75E1A">
              <w:rPr>
                <w:rFonts w:asciiTheme="minorHAnsi" w:hAnsiTheme="minorHAnsi" w:cstheme="minorHAnsi"/>
                <w:b/>
                <w:lang w:val="pl-PL" w:eastAsia="ar-SA"/>
              </w:rPr>
              <w:t>Zabudowa specjalna na ścianie działowej</w:t>
            </w:r>
          </w:p>
          <w:p w14:paraId="7DECEA7B" w14:textId="77777777" w:rsidR="00B31244" w:rsidRPr="00E75E1A" w:rsidRDefault="00B31244" w:rsidP="00D62B6B">
            <w:pPr>
              <w:tabs>
                <w:tab w:val="left" w:pos="1310"/>
              </w:tabs>
              <w:ind w:left="1" w:hanging="1"/>
              <w:jc w:val="both"/>
              <w:rPr>
                <w:rFonts w:asciiTheme="minorHAnsi" w:hAnsiTheme="minorHAnsi" w:cstheme="minorHAnsi"/>
                <w:bCs/>
                <w:lang w:val="pl-PL" w:eastAsia="ar-SA"/>
              </w:rPr>
            </w:pPr>
            <w:r w:rsidRPr="00E75E1A">
              <w:rPr>
                <w:rFonts w:asciiTheme="minorHAnsi" w:hAnsiTheme="minorHAnsi" w:cstheme="minorHAnsi"/>
                <w:bCs/>
                <w:lang w:val="pl-PL" w:eastAsia="ar-SA"/>
              </w:rPr>
              <w:t>1) szafka przy drzwiach prawych przesuwnych z blatem roboczym do przygotowywania leków wyłożona blachą nierdzewną, wyposażona w:</w:t>
            </w:r>
          </w:p>
          <w:p w14:paraId="04EC5C36" w14:textId="77777777" w:rsidR="00B31244" w:rsidRPr="00E75E1A" w:rsidRDefault="00B31244" w:rsidP="00D62B6B">
            <w:pPr>
              <w:tabs>
                <w:tab w:val="left" w:pos="1310"/>
              </w:tabs>
              <w:ind w:left="1" w:hanging="1"/>
              <w:jc w:val="both"/>
              <w:rPr>
                <w:rFonts w:asciiTheme="minorHAnsi" w:hAnsiTheme="minorHAnsi" w:cstheme="minorHAnsi"/>
                <w:bCs/>
                <w:lang w:val="pl-PL" w:eastAsia="ar-SA"/>
              </w:rPr>
            </w:pPr>
            <w:r w:rsidRPr="00E75E1A">
              <w:rPr>
                <w:rFonts w:asciiTheme="minorHAnsi" w:hAnsiTheme="minorHAnsi" w:cstheme="minorHAnsi"/>
                <w:bCs/>
                <w:lang w:val="pl-PL" w:eastAsia="ar-SA"/>
              </w:rPr>
              <w:t>a) trzy szuflady oznakowane symbolami np. U - udrażnianie, O - oddychanie, K - krążenie i kolorami, w każdej szufladzie system przesuwnych przegród porządkujący przewożone tam sprzęty.</w:t>
            </w:r>
          </w:p>
          <w:p w14:paraId="7A9A29E7" w14:textId="77777777" w:rsidR="00B31244" w:rsidRPr="00E75E1A" w:rsidRDefault="00ED4F81" w:rsidP="00D62B6B">
            <w:pPr>
              <w:widowControl/>
              <w:jc w:val="both"/>
              <w:rPr>
                <w:rFonts w:asciiTheme="minorHAnsi" w:hAnsiTheme="minorHAnsi" w:cstheme="minorHAnsi"/>
                <w:lang w:val="pl-PL" w:eastAsia="ar-SA"/>
              </w:rPr>
            </w:pPr>
            <w:r w:rsidRPr="00E75E1A">
              <w:rPr>
                <w:rFonts w:asciiTheme="minorHAnsi" w:hAnsiTheme="minorHAnsi" w:cstheme="minorHAnsi"/>
                <w:bCs/>
                <w:lang w:val="pl-PL" w:eastAsia="ar-SA"/>
              </w:rPr>
              <w:t>b</w:t>
            </w:r>
            <w:r w:rsidR="00B31244" w:rsidRPr="00E75E1A">
              <w:rPr>
                <w:rFonts w:asciiTheme="minorHAnsi" w:hAnsiTheme="minorHAnsi" w:cstheme="minorHAnsi"/>
                <w:bCs/>
                <w:lang w:val="pl-PL" w:eastAsia="ar-SA"/>
              </w:rPr>
              <w:t>)</w:t>
            </w:r>
            <w:r w:rsidR="00B31244" w:rsidRPr="00E75E1A">
              <w:rPr>
                <w:rFonts w:asciiTheme="minorHAnsi" w:hAnsiTheme="minorHAnsi" w:cstheme="minorHAnsi"/>
                <w:lang w:val="pl-PL" w:eastAsia="ar-SA"/>
              </w:rPr>
              <w:t xml:space="preserve"> wysuwany kosz na odpady (dopuszcza się umieszczenie tego kosza w</w:t>
            </w:r>
            <w:r w:rsidR="005762D7" w:rsidRPr="00E75E1A">
              <w:rPr>
                <w:rFonts w:asciiTheme="minorHAnsi" w:hAnsiTheme="minorHAnsi" w:cstheme="minorHAnsi"/>
                <w:lang w:val="pl-PL" w:eastAsia="ar-SA"/>
              </w:rPr>
              <w:t> </w:t>
            </w:r>
            <w:r w:rsidR="00B31244" w:rsidRPr="00E75E1A">
              <w:rPr>
                <w:rFonts w:asciiTheme="minorHAnsi" w:hAnsiTheme="minorHAnsi" w:cstheme="minorHAnsi"/>
                <w:lang w:val="pl-PL" w:eastAsia="ar-SA"/>
              </w:rPr>
              <w:t>innym miejscu przedziału medycznego)</w:t>
            </w:r>
          </w:p>
          <w:p w14:paraId="07467C28" w14:textId="77777777" w:rsidR="00B31244" w:rsidRPr="00E75E1A" w:rsidRDefault="00ED4F81" w:rsidP="00D62B6B">
            <w:pPr>
              <w:tabs>
                <w:tab w:val="left" w:pos="1310"/>
              </w:tabs>
              <w:ind w:left="1" w:hanging="1"/>
              <w:jc w:val="both"/>
              <w:rPr>
                <w:rFonts w:asciiTheme="minorHAnsi" w:hAnsiTheme="minorHAnsi" w:cstheme="minorHAnsi"/>
                <w:lang w:val="pl-PL" w:eastAsia="ar-SA"/>
              </w:rPr>
            </w:pPr>
            <w:r w:rsidRPr="00E75E1A">
              <w:rPr>
                <w:rFonts w:asciiTheme="minorHAnsi" w:hAnsiTheme="minorHAnsi" w:cstheme="minorHAnsi"/>
                <w:bCs/>
                <w:lang w:val="pl-PL" w:eastAsia="ar-SA"/>
              </w:rPr>
              <w:t>c</w:t>
            </w:r>
            <w:r w:rsidR="00B31244" w:rsidRPr="00E75E1A">
              <w:rPr>
                <w:rFonts w:asciiTheme="minorHAnsi" w:hAnsiTheme="minorHAnsi" w:cstheme="minorHAnsi"/>
                <w:bCs/>
                <w:lang w:val="pl-PL" w:eastAsia="ar-SA"/>
              </w:rPr>
              <w:t>)</w:t>
            </w:r>
            <w:r w:rsidR="005762D7" w:rsidRPr="00E75E1A">
              <w:rPr>
                <w:rFonts w:asciiTheme="minorHAnsi" w:hAnsiTheme="minorHAnsi" w:cstheme="minorHAnsi"/>
                <w:bCs/>
                <w:lang w:val="pl-PL" w:eastAsia="ar-SA"/>
              </w:rPr>
              <w:t xml:space="preserve"> </w:t>
            </w:r>
            <w:r w:rsidR="00B31244" w:rsidRPr="00E75E1A">
              <w:rPr>
                <w:rFonts w:asciiTheme="minorHAnsi" w:hAnsiTheme="minorHAnsi" w:cstheme="minorHAnsi"/>
                <w:lang w:val="pl-PL" w:eastAsia="ar-SA"/>
              </w:rPr>
              <w:t>miejsce i system mocowania plecaka ratunkowego</w:t>
            </w:r>
            <w:r w:rsidR="00C85A15" w:rsidRPr="00E75E1A">
              <w:rPr>
                <w:rFonts w:asciiTheme="minorHAnsi" w:hAnsiTheme="minorHAnsi" w:cstheme="minorHAnsi"/>
                <w:lang w:val="pl-PL" w:eastAsia="ar-SA"/>
              </w:rPr>
              <w:t>/torby</w:t>
            </w:r>
            <w:r w:rsidR="00B31244" w:rsidRPr="00E75E1A">
              <w:rPr>
                <w:rFonts w:asciiTheme="minorHAnsi" w:hAnsiTheme="minorHAnsi" w:cstheme="minorHAnsi"/>
                <w:lang w:val="pl-PL" w:eastAsia="ar-SA"/>
              </w:rPr>
              <w:t xml:space="preserve"> z dostępem zarówno z zewnątrz jak i z wewnątrz przedziału medycznego</w:t>
            </w:r>
          </w:p>
        </w:tc>
        <w:tc>
          <w:tcPr>
            <w:tcW w:w="2127"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14:paraId="3615BA1D" w14:textId="77777777" w:rsidR="00B31244" w:rsidRPr="00E75E1A" w:rsidRDefault="00B31244"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auto"/>
              <w:right w:val="single" w:sz="4" w:space="0" w:color="000000"/>
            </w:tcBorders>
            <w:shd w:val="clear" w:color="auto" w:fill="FFFFFF"/>
            <w:vAlign w:val="center"/>
          </w:tcPr>
          <w:p w14:paraId="7A91AB1F" w14:textId="77777777" w:rsidR="00B80252" w:rsidRPr="00E75E1A" w:rsidRDefault="00B80252">
            <w:pPr>
              <w:jc w:val="center"/>
              <w:rPr>
                <w:rFonts w:asciiTheme="minorHAnsi" w:hAnsiTheme="minorHAnsi" w:cstheme="minorHAnsi"/>
                <w:lang w:val="pl-PL" w:eastAsia="ar-SA"/>
              </w:rPr>
            </w:pPr>
          </w:p>
        </w:tc>
      </w:tr>
      <w:tr w:rsidR="00B31244" w:rsidRPr="00E75E1A" w14:paraId="79826815" w14:textId="77777777" w:rsidTr="00F77540">
        <w:trPr>
          <w:trHeight w:val="7783"/>
        </w:trPr>
        <w:tc>
          <w:tcPr>
            <w:tcW w:w="566" w:type="dxa"/>
            <w:vMerge/>
            <w:tcBorders>
              <w:left w:val="single" w:sz="4" w:space="0" w:color="000000"/>
              <w:right w:val="single" w:sz="4" w:space="0" w:color="000000"/>
            </w:tcBorders>
            <w:shd w:val="clear" w:color="auto" w:fill="FFFFFF"/>
            <w:vAlign w:val="center"/>
          </w:tcPr>
          <w:p w14:paraId="6931372B" w14:textId="77777777" w:rsidR="00B31244" w:rsidRPr="00E75E1A" w:rsidRDefault="00B31244" w:rsidP="00ED709A">
            <w:pPr>
              <w:jc w:val="center"/>
              <w:rPr>
                <w:rFonts w:asciiTheme="minorHAnsi" w:hAnsiTheme="minorHAnsi" w:cstheme="minorHAnsi"/>
                <w:sz w:val="22"/>
                <w:szCs w:val="22"/>
                <w:lang w:val="pl-PL" w:eastAsia="ar-SA"/>
              </w:rPr>
            </w:pPr>
          </w:p>
        </w:tc>
        <w:tc>
          <w:tcPr>
            <w:tcW w:w="7382" w:type="dxa"/>
            <w:tcBorders>
              <w:top w:val="single" w:sz="4" w:space="0" w:color="auto"/>
              <w:left w:val="single" w:sz="4" w:space="0" w:color="000000"/>
              <w:bottom w:val="single" w:sz="4" w:space="0" w:color="auto"/>
              <w:right w:val="single" w:sz="4" w:space="0" w:color="000000"/>
            </w:tcBorders>
            <w:shd w:val="clear" w:color="auto" w:fill="FFFFFF"/>
            <w:vAlign w:val="center"/>
          </w:tcPr>
          <w:p w14:paraId="201E5D04" w14:textId="5062AAB3" w:rsidR="00B31244" w:rsidRPr="00E75E1A" w:rsidRDefault="00B31244" w:rsidP="00D62B6B">
            <w:pPr>
              <w:tabs>
                <w:tab w:val="left" w:pos="1310"/>
              </w:tabs>
              <w:ind w:left="1" w:hanging="1"/>
              <w:jc w:val="both"/>
              <w:rPr>
                <w:rFonts w:asciiTheme="minorHAnsi" w:hAnsiTheme="minorHAnsi" w:cstheme="minorHAnsi"/>
                <w:bCs/>
                <w:lang w:val="pl-PL" w:eastAsia="ar-SA"/>
              </w:rPr>
            </w:pPr>
            <w:r w:rsidRPr="00E75E1A">
              <w:rPr>
                <w:rFonts w:asciiTheme="minorHAnsi" w:hAnsiTheme="minorHAnsi" w:cstheme="minorHAnsi"/>
                <w:b/>
                <w:bCs/>
                <w:lang w:val="pl-PL" w:eastAsia="ar-SA"/>
              </w:rPr>
              <w:t>2.</w:t>
            </w:r>
            <w:r w:rsidRPr="00E75E1A">
              <w:rPr>
                <w:rFonts w:asciiTheme="minorHAnsi" w:hAnsiTheme="minorHAnsi" w:cstheme="minorHAnsi"/>
                <w:b/>
                <w:lang w:val="pl-PL" w:eastAsia="ar-SA"/>
              </w:rPr>
              <w:t>Zabudowa specjalna na ścianie prawej</w:t>
            </w:r>
            <w:r w:rsidRPr="00E75E1A">
              <w:rPr>
                <w:rFonts w:asciiTheme="minorHAnsi" w:hAnsiTheme="minorHAnsi" w:cstheme="minorHAnsi"/>
                <w:bCs/>
                <w:lang w:val="pl-PL" w:eastAsia="ar-SA"/>
              </w:rPr>
              <w:t xml:space="preserve"> dopuszcza się zabudowę równoważną z opisaną pod względem funkcjonalności, pod warunkiem zapewnienia prawidłowej pracy personelu</w:t>
            </w:r>
          </w:p>
          <w:p w14:paraId="47E3279D" w14:textId="77777777" w:rsidR="00B31244" w:rsidRPr="00E75E1A" w:rsidRDefault="00B31244" w:rsidP="00D62B6B">
            <w:pPr>
              <w:tabs>
                <w:tab w:val="left" w:pos="1310"/>
              </w:tabs>
              <w:ind w:left="1" w:hanging="1"/>
              <w:jc w:val="both"/>
              <w:rPr>
                <w:rFonts w:asciiTheme="minorHAnsi" w:hAnsiTheme="minorHAnsi" w:cstheme="minorHAnsi"/>
                <w:bCs/>
                <w:lang w:val="pl-PL" w:eastAsia="ar-SA"/>
              </w:rPr>
            </w:pPr>
            <w:r w:rsidRPr="00E75E1A">
              <w:rPr>
                <w:rFonts w:asciiTheme="minorHAnsi" w:hAnsiTheme="minorHAnsi" w:cstheme="minorHAnsi"/>
                <w:bCs/>
                <w:lang w:val="pl-PL" w:eastAsia="ar-SA"/>
              </w:rPr>
              <w:t xml:space="preserve">1) min. dwie podsufitowe szafki z przezroczystymi frontami otwieranymi do góry i podświetleniem stałym lub automatycznym po ich otwarciu, wyposażonymi w cokoły zabezpieczające przed wypadnięciem przewożonych tam przedmiotów. </w:t>
            </w:r>
          </w:p>
          <w:p w14:paraId="70737E9C" w14:textId="77777777" w:rsidR="00B31244" w:rsidRPr="00E75E1A" w:rsidRDefault="00B31244" w:rsidP="00D62B6B">
            <w:pPr>
              <w:tabs>
                <w:tab w:val="left" w:pos="1310"/>
              </w:tabs>
              <w:ind w:left="1" w:hanging="1"/>
              <w:jc w:val="both"/>
              <w:rPr>
                <w:rFonts w:asciiTheme="minorHAnsi" w:hAnsiTheme="minorHAnsi" w:cstheme="minorHAnsi"/>
                <w:bCs/>
                <w:lang w:val="pl-PL" w:eastAsia="ar-SA"/>
              </w:rPr>
            </w:pPr>
            <w:r w:rsidRPr="00E75E1A">
              <w:rPr>
                <w:rFonts w:asciiTheme="minorHAnsi" w:hAnsiTheme="minorHAnsi" w:cstheme="minorHAnsi"/>
                <w:bCs/>
                <w:lang w:val="pl-PL" w:eastAsia="ar-SA"/>
              </w:rPr>
              <w:t>2)</w:t>
            </w:r>
            <w:r w:rsidRPr="00E75E1A">
              <w:rPr>
                <w:rFonts w:asciiTheme="minorHAnsi" w:eastAsia="Times New Roman" w:hAnsiTheme="minorHAnsi" w:cstheme="minorHAnsi"/>
                <w:kern w:val="3"/>
                <w:sz w:val="20"/>
                <w:szCs w:val="20"/>
                <w:lang w:val="pl-PL" w:eastAsia="pl-PL" w:bidi="ar-SA"/>
              </w:rPr>
              <w:t xml:space="preserve"> </w:t>
            </w:r>
            <w:r w:rsidRPr="00E75E1A">
              <w:rPr>
                <w:rFonts w:asciiTheme="minorHAnsi" w:hAnsiTheme="minorHAnsi" w:cstheme="minorHAnsi"/>
                <w:bCs/>
                <w:lang w:val="pl-PL" w:eastAsia="ar-SA"/>
              </w:rPr>
              <w:t>jeden fotel dla personelu medycznego, obrotowy w zakresie kąta 90 stopni (umożliwiający jazdę przodem do kierunku jazdy jak i wykonywanie czynności medycznych przy pacjencie na postoju oraz obsługę panelu sterującego urządzeniami w przedziale medycznym), wyposażony w</w:t>
            </w:r>
            <w:r w:rsidR="00C65294" w:rsidRPr="00E75E1A">
              <w:rPr>
                <w:rFonts w:asciiTheme="minorHAnsi" w:hAnsiTheme="minorHAnsi" w:cstheme="minorHAnsi"/>
                <w:bCs/>
                <w:lang w:val="pl-PL" w:eastAsia="ar-SA"/>
              </w:rPr>
              <w:t> </w:t>
            </w:r>
            <w:proofErr w:type="spellStart"/>
            <w:r w:rsidRPr="00E75E1A">
              <w:rPr>
                <w:rFonts w:asciiTheme="minorHAnsi" w:hAnsiTheme="minorHAnsi" w:cstheme="minorHAnsi"/>
                <w:bCs/>
                <w:lang w:val="pl-PL" w:eastAsia="ar-SA"/>
              </w:rPr>
              <w:t>min.jeden</w:t>
            </w:r>
            <w:proofErr w:type="spellEnd"/>
            <w:r w:rsidRPr="00E75E1A">
              <w:rPr>
                <w:rFonts w:asciiTheme="minorHAnsi" w:hAnsiTheme="minorHAnsi" w:cstheme="minorHAnsi"/>
                <w:bCs/>
                <w:lang w:val="pl-PL" w:eastAsia="ar-SA"/>
              </w:rPr>
              <w:t xml:space="preserve"> podłokietnik, zintegrowane 3</w:t>
            </w:r>
            <w:r w:rsidR="006E33F6" w:rsidRPr="00E75E1A">
              <w:rPr>
                <w:rFonts w:asciiTheme="minorHAnsi" w:hAnsiTheme="minorHAnsi" w:cstheme="minorHAnsi"/>
                <w:bCs/>
                <w:lang w:val="pl-PL" w:eastAsia="ar-SA"/>
              </w:rPr>
              <w:t>-</w:t>
            </w:r>
            <w:r w:rsidRPr="00E75E1A">
              <w:rPr>
                <w:rFonts w:asciiTheme="minorHAnsi" w:hAnsiTheme="minorHAnsi" w:cstheme="minorHAnsi"/>
                <w:bCs/>
                <w:lang w:val="pl-PL" w:eastAsia="ar-SA"/>
              </w:rPr>
              <w:t>punktowe bezwładnościowe pasy bezpieczeństwa, regulowany kat oparcia pod plecami, składane do pionu siedzisko.</w:t>
            </w:r>
          </w:p>
          <w:p w14:paraId="19CD18F1" w14:textId="77777777" w:rsidR="00B31244" w:rsidRPr="00E75E1A" w:rsidRDefault="00B31244" w:rsidP="00D62B6B">
            <w:pPr>
              <w:widowControl/>
              <w:suppressLineNumbers/>
              <w:tabs>
                <w:tab w:val="left" w:pos="284"/>
              </w:tabs>
              <w:spacing w:line="240" w:lineRule="auto"/>
              <w:ind w:left="1"/>
              <w:jc w:val="both"/>
              <w:rPr>
                <w:rFonts w:asciiTheme="minorHAnsi" w:hAnsiTheme="minorHAnsi" w:cstheme="minorHAnsi"/>
                <w:lang w:val="pl-PL" w:eastAsia="ar-SA"/>
              </w:rPr>
            </w:pPr>
            <w:r w:rsidRPr="00E75E1A">
              <w:rPr>
                <w:rFonts w:asciiTheme="minorHAnsi" w:hAnsiTheme="minorHAnsi" w:cstheme="minorHAnsi"/>
                <w:bCs/>
                <w:lang w:val="pl-PL" w:eastAsia="ar-SA"/>
              </w:rPr>
              <w:t>3)</w:t>
            </w:r>
            <w:r w:rsidR="006E33F6" w:rsidRPr="00E75E1A">
              <w:rPr>
                <w:rFonts w:asciiTheme="minorHAnsi" w:hAnsiTheme="minorHAnsi" w:cstheme="minorHAnsi"/>
                <w:bCs/>
                <w:lang w:val="pl-PL" w:eastAsia="ar-SA"/>
              </w:rPr>
              <w:t xml:space="preserve"> </w:t>
            </w:r>
            <w:r w:rsidRPr="00E75E1A">
              <w:rPr>
                <w:rFonts w:asciiTheme="minorHAnsi" w:hAnsiTheme="minorHAnsi" w:cstheme="minorHAnsi"/>
                <w:lang w:val="pl-PL" w:eastAsia="ar-SA"/>
              </w:rPr>
              <w:t>uchwyty ułatwiające wsiadanie; przy drzwiach bocznych i drzwiach tylnych,</w:t>
            </w:r>
          </w:p>
          <w:p w14:paraId="6C42892D" w14:textId="77777777" w:rsidR="00B31244" w:rsidRPr="00E75E1A" w:rsidRDefault="00B31244" w:rsidP="00D62B6B">
            <w:pPr>
              <w:tabs>
                <w:tab w:val="left" w:pos="1310"/>
              </w:tabs>
              <w:ind w:left="1" w:hanging="1"/>
              <w:jc w:val="both"/>
              <w:rPr>
                <w:rFonts w:asciiTheme="minorHAnsi" w:hAnsiTheme="minorHAnsi" w:cstheme="minorHAnsi"/>
                <w:bCs/>
                <w:lang w:val="pl-PL" w:eastAsia="ar-SA"/>
              </w:rPr>
            </w:pPr>
            <w:r w:rsidRPr="00E75E1A">
              <w:rPr>
                <w:rFonts w:asciiTheme="minorHAnsi" w:hAnsiTheme="minorHAnsi" w:cstheme="minorHAnsi"/>
                <w:bCs/>
                <w:lang w:val="pl-PL" w:eastAsia="ar-SA"/>
              </w:rPr>
              <w:t>4)</w:t>
            </w:r>
            <w:r w:rsidRPr="00E75E1A">
              <w:rPr>
                <w:rFonts w:asciiTheme="minorHAnsi" w:eastAsia="Times New Roman" w:hAnsiTheme="minorHAnsi" w:cstheme="minorHAnsi"/>
                <w:kern w:val="3"/>
                <w:sz w:val="20"/>
                <w:szCs w:val="20"/>
                <w:lang w:val="pl-PL" w:eastAsia="pl-PL" w:bidi="ar-SA"/>
              </w:rPr>
              <w:t xml:space="preserve"> </w:t>
            </w:r>
            <w:r w:rsidRPr="00E75E1A">
              <w:rPr>
                <w:rFonts w:asciiTheme="minorHAnsi" w:hAnsiTheme="minorHAnsi" w:cstheme="minorHAnsi"/>
                <w:bCs/>
                <w:lang w:val="pl-PL" w:eastAsia="ar-SA"/>
              </w:rPr>
              <w:t>przy drzwiach tylnych zamontowany panel sterujący oświetleniem roboczym po bokach i z tyłu ambulansu,</w:t>
            </w:r>
          </w:p>
          <w:p w14:paraId="4F9562F5" w14:textId="77777777" w:rsidR="00B31244" w:rsidRPr="00E75E1A" w:rsidRDefault="00B31244" w:rsidP="00D62B6B">
            <w:pPr>
              <w:tabs>
                <w:tab w:val="left" w:pos="1310"/>
              </w:tabs>
              <w:ind w:left="1" w:hanging="1"/>
              <w:jc w:val="both"/>
              <w:rPr>
                <w:rFonts w:asciiTheme="minorHAnsi" w:hAnsiTheme="minorHAnsi" w:cstheme="minorHAnsi"/>
                <w:bCs/>
                <w:lang w:val="pl-PL" w:eastAsia="ar-SA"/>
              </w:rPr>
            </w:pPr>
            <w:r w:rsidRPr="00E75E1A">
              <w:rPr>
                <w:rFonts w:asciiTheme="minorHAnsi" w:hAnsiTheme="minorHAnsi" w:cstheme="minorHAnsi"/>
                <w:bCs/>
                <w:lang w:val="pl-PL" w:eastAsia="ar-SA"/>
              </w:rPr>
              <w:t>5)</w:t>
            </w:r>
            <w:r w:rsidRPr="00E75E1A">
              <w:rPr>
                <w:rFonts w:asciiTheme="minorHAnsi" w:eastAsia="Times New Roman" w:hAnsiTheme="minorHAnsi" w:cstheme="minorHAnsi"/>
                <w:kern w:val="3"/>
                <w:sz w:val="20"/>
                <w:szCs w:val="20"/>
                <w:lang w:val="pl-PL" w:eastAsia="pl-PL" w:bidi="ar-SA"/>
              </w:rPr>
              <w:t xml:space="preserve"> </w:t>
            </w:r>
            <w:r w:rsidRPr="00E75E1A">
              <w:rPr>
                <w:rFonts w:asciiTheme="minorHAnsi" w:hAnsiTheme="minorHAnsi" w:cstheme="minorHAnsi"/>
                <w:bCs/>
                <w:lang w:val="pl-PL" w:eastAsia="ar-SA"/>
              </w:rPr>
              <w:t>przy drzwiach przesuwnych panel sterujący umożliwiający sterowanie:</w:t>
            </w:r>
          </w:p>
          <w:p w14:paraId="31022227" w14:textId="77777777" w:rsidR="00B31244" w:rsidRPr="00E75E1A" w:rsidRDefault="00B31244" w:rsidP="00D62B6B">
            <w:pPr>
              <w:tabs>
                <w:tab w:val="left" w:pos="1310"/>
              </w:tabs>
              <w:ind w:left="1" w:hanging="1"/>
              <w:jc w:val="both"/>
              <w:rPr>
                <w:rFonts w:asciiTheme="minorHAnsi" w:hAnsiTheme="minorHAnsi" w:cstheme="minorHAnsi"/>
                <w:bCs/>
                <w:lang w:val="pl-PL" w:eastAsia="ar-SA"/>
              </w:rPr>
            </w:pPr>
            <w:r w:rsidRPr="00E75E1A">
              <w:rPr>
                <w:rFonts w:asciiTheme="minorHAnsi" w:hAnsiTheme="minorHAnsi" w:cstheme="minorHAnsi"/>
                <w:bCs/>
                <w:lang w:val="pl-PL" w:eastAsia="ar-SA"/>
              </w:rPr>
              <w:t xml:space="preserve"> a) sterowanie oświetleniem wewnętrznym (również nocnym) przedziału </w:t>
            </w:r>
          </w:p>
          <w:p w14:paraId="39E50125" w14:textId="77777777" w:rsidR="00B31244" w:rsidRPr="00E75E1A" w:rsidRDefault="00B31244" w:rsidP="00D62B6B">
            <w:pPr>
              <w:tabs>
                <w:tab w:val="left" w:pos="1310"/>
              </w:tabs>
              <w:ind w:left="1" w:hanging="1"/>
              <w:jc w:val="both"/>
              <w:rPr>
                <w:rFonts w:asciiTheme="minorHAnsi" w:hAnsiTheme="minorHAnsi" w:cstheme="minorHAnsi"/>
                <w:bCs/>
                <w:lang w:val="pl-PL" w:eastAsia="ar-SA"/>
              </w:rPr>
            </w:pPr>
            <w:r w:rsidRPr="00E75E1A">
              <w:rPr>
                <w:rFonts w:asciiTheme="minorHAnsi" w:hAnsiTheme="minorHAnsi" w:cstheme="minorHAnsi"/>
                <w:bCs/>
                <w:lang w:val="pl-PL" w:eastAsia="ar-SA"/>
              </w:rPr>
              <w:t>b) sterowanie układem ogrzewania dodatkowego oraz stacjonarnym ogrzewaniem postojowym zasilanym z sieci 230V,</w:t>
            </w:r>
          </w:p>
          <w:p w14:paraId="2169AD27" w14:textId="77777777" w:rsidR="00B31244" w:rsidRPr="00E75E1A" w:rsidRDefault="00B31244" w:rsidP="00D62B6B">
            <w:pPr>
              <w:tabs>
                <w:tab w:val="left" w:pos="1310"/>
              </w:tabs>
              <w:ind w:left="1" w:hanging="1"/>
              <w:jc w:val="both"/>
              <w:rPr>
                <w:rFonts w:asciiTheme="minorHAnsi" w:hAnsiTheme="minorHAnsi" w:cstheme="minorHAnsi"/>
                <w:bCs/>
                <w:lang w:val="pl-PL" w:eastAsia="ar-SA"/>
              </w:rPr>
            </w:pPr>
            <w:r w:rsidRPr="00E75E1A">
              <w:rPr>
                <w:rFonts w:asciiTheme="minorHAnsi" w:hAnsiTheme="minorHAnsi" w:cstheme="minorHAnsi"/>
                <w:bCs/>
                <w:lang w:val="pl-PL" w:eastAsia="ar-SA"/>
              </w:rPr>
              <w:t>c) sterowanie układem klimatyzacji i wentylacji,</w:t>
            </w:r>
          </w:p>
          <w:p w14:paraId="6E247A4C" w14:textId="77777777" w:rsidR="00B31244" w:rsidRPr="00E75E1A" w:rsidRDefault="00B31244" w:rsidP="00D62B6B">
            <w:pPr>
              <w:tabs>
                <w:tab w:val="left" w:pos="1310"/>
              </w:tabs>
              <w:ind w:left="1" w:hanging="1"/>
              <w:jc w:val="both"/>
              <w:rPr>
                <w:rFonts w:asciiTheme="minorHAnsi" w:hAnsiTheme="minorHAnsi" w:cstheme="minorHAnsi"/>
                <w:bCs/>
                <w:lang w:val="pl-PL" w:eastAsia="ar-SA"/>
              </w:rPr>
            </w:pPr>
            <w:r w:rsidRPr="00E75E1A">
              <w:rPr>
                <w:rFonts w:asciiTheme="minorHAnsi" w:hAnsiTheme="minorHAnsi" w:cstheme="minorHAnsi"/>
                <w:bCs/>
                <w:lang w:val="pl-PL" w:eastAsia="ar-SA"/>
              </w:rPr>
              <w:t>d) sterowanie</w:t>
            </w:r>
            <w:r w:rsidR="00D46B99" w:rsidRPr="00E75E1A">
              <w:rPr>
                <w:rFonts w:asciiTheme="minorHAnsi" w:hAnsiTheme="minorHAnsi" w:cstheme="minorHAnsi"/>
                <w:bCs/>
                <w:lang w:val="pl-PL" w:eastAsia="ar-SA"/>
              </w:rPr>
              <w:t xml:space="preserve"> ogrzewaczem płynów infuzyjnych,(dopuszcza się sterowanie ogrzewaczem z innego </w:t>
            </w:r>
            <w:proofErr w:type="spellStart"/>
            <w:r w:rsidR="00D46B99" w:rsidRPr="00E75E1A">
              <w:rPr>
                <w:rFonts w:asciiTheme="minorHAnsi" w:hAnsiTheme="minorHAnsi" w:cstheme="minorHAnsi"/>
                <w:bCs/>
                <w:lang w:val="pl-PL" w:eastAsia="ar-SA"/>
              </w:rPr>
              <w:t>latwo</w:t>
            </w:r>
            <w:proofErr w:type="spellEnd"/>
            <w:r w:rsidR="00D46B99" w:rsidRPr="00E75E1A">
              <w:rPr>
                <w:rFonts w:asciiTheme="minorHAnsi" w:hAnsiTheme="minorHAnsi" w:cstheme="minorHAnsi"/>
                <w:bCs/>
                <w:lang w:val="pl-PL" w:eastAsia="ar-SA"/>
              </w:rPr>
              <w:t xml:space="preserve"> dostępnego miejsca – określa wykonawca)</w:t>
            </w:r>
          </w:p>
          <w:p w14:paraId="0858C075" w14:textId="4FDBFDB4" w:rsidR="005C31D8" w:rsidRPr="005C31D8" w:rsidRDefault="00B31244" w:rsidP="005C31D8">
            <w:pPr>
              <w:tabs>
                <w:tab w:val="left" w:pos="1310"/>
              </w:tabs>
              <w:ind w:left="1" w:hanging="1"/>
              <w:jc w:val="both"/>
              <w:rPr>
                <w:rFonts w:asciiTheme="minorHAnsi" w:hAnsiTheme="minorHAnsi" w:cstheme="minorHAnsi"/>
                <w:bCs/>
                <w:lang w:val="pl-PL" w:eastAsia="ar-SA"/>
              </w:rPr>
            </w:pPr>
            <w:r w:rsidRPr="00E75E1A">
              <w:rPr>
                <w:rFonts w:asciiTheme="minorHAnsi" w:hAnsiTheme="minorHAnsi" w:cstheme="minorHAnsi"/>
                <w:bCs/>
                <w:lang w:val="pl-PL" w:eastAsia="ar-SA"/>
              </w:rPr>
              <w:lastRenderedPageBreak/>
              <w:t>e) ciągłe wyświetlanie daty i aktualnego czasu,</w:t>
            </w:r>
            <w:r w:rsidR="00D46B99" w:rsidRPr="00E75E1A">
              <w:rPr>
                <w:rFonts w:asciiTheme="minorHAnsi" w:hAnsiTheme="minorHAnsi" w:cstheme="minorHAnsi"/>
                <w:bCs/>
                <w:lang w:val="pl-PL" w:eastAsia="ar-SA"/>
              </w:rPr>
              <w:t xml:space="preserve"> (dopuszcza się </w:t>
            </w:r>
            <w:proofErr w:type="spellStart"/>
            <w:r w:rsidR="00D46B99" w:rsidRPr="00E75E1A">
              <w:rPr>
                <w:rFonts w:asciiTheme="minorHAnsi" w:hAnsiTheme="minorHAnsi" w:cstheme="minorHAnsi"/>
                <w:bCs/>
                <w:lang w:val="pl-PL" w:eastAsia="ar-SA"/>
              </w:rPr>
              <w:t>wyświatlanie</w:t>
            </w:r>
            <w:proofErr w:type="spellEnd"/>
            <w:r w:rsidR="00D46B99" w:rsidRPr="00E75E1A">
              <w:rPr>
                <w:rFonts w:asciiTheme="minorHAnsi" w:hAnsiTheme="minorHAnsi" w:cstheme="minorHAnsi"/>
                <w:bCs/>
                <w:lang w:val="pl-PL" w:eastAsia="ar-SA"/>
              </w:rPr>
              <w:t xml:space="preserve"> daty i aktualnego czasu z innego </w:t>
            </w:r>
            <w:proofErr w:type="spellStart"/>
            <w:r w:rsidR="00D46B99" w:rsidRPr="00E75E1A">
              <w:rPr>
                <w:rFonts w:asciiTheme="minorHAnsi" w:hAnsiTheme="minorHAnsi" w:cstheme="minorHAnsi"/>
                <w:bCs/>
                <w:lang w:val="pl-PL" w:eastAsia="ar-SA"/>
              </w:rPr>
              <w:t>latwo</w:t>
            </w:r>
            <w:proofErr w:type="spellEnd"/>
            <w:r w:rsidR="00D46B99" w:rsidRPr="00E75E1A">
              <w:rPr>
                <w:rFonts w:asciiTheme="minorHAnsi" w:hAnsiTheme="minorHAnsi" w:cstheme="minorHAnsi"/>
                <w:bCs/>
                <w:lang w:val="pl-PL" w:eastAsia="ar-SA"/>
              </w:rPr>
              <w:t xml:space="preserve"> dostępnego miejsca – określa wykonawca).</w:t>
            </w:r>
          </w:p>
        </w:tc>
        <w:tc>
          <w:tcPr>
            <w:tcW w:w="2127" w:type="dxa"/>
            <w:tcBorders>
              <w:top w:val="single" w:sz="4" w:space="0" w:color="auto"/>
              <w:left w:val="single" w:sz="4" w:space="0" w:color="000000"/>
              <w:bottom w:val="single" w:sz="4" w:space="0" w:color="auto"/>
              <w:right w:val="single" w:sz="4" w:space="0" w:color="000000"/>
            </w:tcBorders>
            <w:shd w:val="clear" w:color="auto" w:fill="FFFFFF"/>
            <w:vAlign w:val="center"/>
          </w:tcPr>
          <w:p w14:paraId="7C4DEDE6" w14:textId="4F665351" w:rsidR="00B31244" w:rsidRPr="00E75E1A" w:rsidRDefault="00B31244" w:rsidP="00B93BEB">
            <w:pPr>
              <w:jc w:val="center"/>
              <w:rPr>
                <w:rFonts w:asciiTheme="minorHAnsi" w:hAnsiTheme="minorHAnsi" w:cstheme="minorHAnsi"/>
                <w:sz w:val="22"/>
                <w:szCs w:val="22"/>
                <w:lang w:val="pl-PL" w:eastAsia="ar-SA"/>
              </w:rPr>
            </w:pPr>
          </w:p>
        </w:tc>
        <w:tc>
          <w:tcPr>
            <w:tcW w:w="4670" w:type="dxa"/>
            <w:tcBorders>
              <w:top w:val="single" w:sz="4" w:space="0" w:color="auto"/>
              <w:left w:val="single" w:sz="4" w:space="0" w:color="000000"/>
              <w:bottom w:val="single" w:sz="4" w:space="0" w:color="auto"/>
              <w:right w:val="single" w:sz="4" w:space="0" w:color="000000"/>
            </w:tcBorders>
            <w:shd w:val="clear" w:color="auto" w:fill="FFFFFF"/>
            <w:vAlign w:val="center"/>
          </w:tcPr>
          <w:p w14:paraId="54AC854B" w14:textId="77777777" w:rsidR="00B31244" w:rsidRPr="00E75E1A" w:rsidRDefault="00B31244" w:rsidP="00B31244">
            <w:pPr>
              <w:jc w:val="center"/>
              <w:rPr>
                <w:rFonts w:asciiTheme="minorHAnsi" w:hAnsiTheme="minorHAnsi" w:cstheme="minorHAnsi"/>
                <w:highlight w:val="yellow"/>
                <w:lang w:val="pl-PL" w:eastAsia="ar-SA"/>
              </w:rPr>
            </w:pPr>
          </w:p>
        </w:tc>
      </w:tr>
      <w:tr w:rsidR="0001295E" w:rsidRPr="00E75E1A" w14:paraId="30A1337A" w14:textId="77777777" w:rsidTr="00F77540">
        <w:trPr>
          <w:trHeight w:val="406"/>
        </w:trPr>
        <w:tc>
          <w:tcPr>
            <w:tcW w:w="566" w:type="dxa"/>
            <w:vMerge/>
            <w:tcBorders>
              <w:left w:val="single" w:sz="4" w:space="0" w:color="000000"/>
              <w:bottom w:val="nil"/>
              <w:right w:val="single" w:sz="4" w:space="0" w:color="000000"/>
            </w:tcBorders>
            <w:shd w:val="clear" w:color="auto" w:fill="FFFFFF"/>
            <w:vAlign w:val="center"/>
          </w:tcPr>
          <w:p w14:paraId="1ADFE5AB" w14:textId="77777777" w:rsidR="00B31244" w:rsidRPr="00E75E1A" w:rsidRDefault="00B31244" w:rsidP="00ED709A">
            <w:pPr>
              <w:jc w:val="center"/>
              <w:rPr>
                <w:rFonts w:asciiTheme="minorHAnsi" w:hAnsiTheme="minorHAnsi" w:cstheme="minorHAnsi"/>
                <w:sz w:val="22"/>
                <w:szCs w:val="22"/>
                <w:lang w:val="pl-PL" w:eastAsia="ar-SA"/>
              </w:rPr>
            </w:pPr>
          </w:p>
        </w:tc>
        <w:tc>
          <w:tcPr>
            <w:tcW w:w="7382" w:type="dxa"/>
            <w:tcBorders>
              <w:top w:val="single" w:sz="4" w:space="0" w:color="auto"/>
              <w:left w:val="single" w:sz="4" w:space="0" w:color="000000"/>
              <w:bottom w:val="single" w:sz="4" w:space="0" w:color="000000"/>
              <w:right w:val="single" w:sz="4" w:space="0" w:color="000000"/>
            </w:tcBorders>
            <w:shd w:val="clear" w:color="auto" w:fill="FFFFFF"/>
            <w:vAlign w:val="center"/>
          </w:tcPr>
          <w:p w14:paraId="1A7A844D" w14:textId="1D4A8F28" w:rsidR="00B80252" w:rsidRPr="00E75E1A" w:rsidRDefault="00B31244" w:rsidP="005C31D8">
            <w:pPr>
              <w:tabs>
                <w:tab w:val="left" w:pos="1310"/>
              </w:tabs>
              <w:jc w:val="both"/>
              <w:rPr>
                <w:rFonts w:asciiTheme="minorHAnsi" w:hAnsiTheme="minorHAnsi" w:cstheme="minorHAnsi"/>
                <w:lang w:val="pl-PL" w:eastAsia="ar-SA"/>
              </w:rPr>
            </w:pPr>
            <w:r w:rsidRPr="00E75E1A">
              <w:rPr>
                <w:rFonts w:asciiTheme="minorHAnsi" w:hAnsiTheme="minorHAnsi" w:cstheme="minorHAnsi"/>
                <w:b/>
                <w:bCs/>
                <w:lang w:val="pl-PL" w:eastAsia="ar-SA"/>
              </w:rPr>
              <w:t>3.</w:t>
            </w:r>
            <w:r w:rsidRPr="00E75E1A">
              <w:rPr>
                <w:rFonts w:asciiTheme="minorHAnsi" w:hAnsiTheme="minorHAnsi" w:cstheme="minorHAnsi"/>
                <w:b/>
                <w:kern w:val="3"/>
                <w:lang w:val="pl-PL"/>
              </w:rPr>
              <w:t>Zabudowa specjalna na ścianie lewej</w:t>
            </w:r>
            <w:r w:rsidRPr="00E75E1A">
              <w:rPr>
                <w:rFonts w:asciiTheme="minorHAnsi" w:hAnsiTheme="minorHAnsi" w:cstheme="minorHAnsi"/>
                <w:b/>
                <w:lang w:val="pl-PL" w:eastAsia="ar-SA"/>
              </w:rPr>
              <w:t xml:space="preserve"> </w:t>
            </w:r>
            <w:r w:rsidRPr="00E75E1A">
              <w:rPr>
                <w:rFonts w:asciiTheme="minorHAnsi" w:hAnsiTheme="minorHAnsi" w:cstheme="minorHAnsi"/>
                <w:bCs/>
                <w:lang w:val="pl-PL" w:eastAsia="ar-SA"/>
              </w:rPr>
              <w:t>dopuszcza się zabudowę równoważną z opisaną pod względem funkcjonalności, pod warunkiem zapewnienia prawidłowej pracy personelu</w:t>
            </w:r>
          </w:p>
          <w:p w14:paraId="693233C5" w14:textId="77777777" w:rsidR="00B31244" w:rsidRPr="00E75E1A" w:rsidRDefault="00D46B99" w:rsidP="00D62B6B">
            <w:pPr>
              <w:tabs>
                <w:tab w:val="left" w:pos="1310"/>
              </w:tabs>
              <w:ind w:left="1" w:hanging="1"/>
              <w:jc w:val="both"/>
              <w:rPr>
                <w:rFonts w:asciiTheme="minorHAnsi" w:hAnsiTheme="minorHAnsi" w:cstheme="minorHAnsi"/>
                <w:bCs/>
                <w:lang w:val="pl-PL" w:eastAsia="ar-SA"/>
              </w:rPr>
            </w:pPr>
            <w:r w:rsidRPr="00E75E1A">
              <w:rPr>
                <w:rFonts w:asciiTheme="minorHAnsi" w:hAnsiTheme="minorHAnsi" w:cstheme="minorHAnsi"/>
                <w:bCs/>
                <w:lang w:val="pl-PL" w:eastAsia="ar-SA"/>
              </w:rPr>
              <w:t>1)</w:t>
            </w:r>
            <w:r w:rsidR="006E33F6" w:rsidRPr="00E75E1A">
              <w:rPr>
                <w:rFonts w:asciiTheme="minorHAnsi" w:hAnsiTheme="minorHAnsi" w:cstheme="minorHAnsi"/>
                <w:bCs/>
                <w:lang w:val="pl-PL" w:eastAsia="ar-SA"/>
              </w:rPr>
              <w:t xml:space="preserve"> </w:t>
            </w:r>
            <w:r w:rsidRPr="00E75E1A">
              <w:rPr>
                <w:rFonts w:asciiTheme="minorHAnsi" w:hAnsiTheme="minorHAnsi" w:cstheme="minorHAnsi"/>
                <w:bCs/>
                <w:lang w:val="pl-PL" w:eastAsia="ar-SA"/>
              </w:rPr>
              <w:t>min. trzy</w:t>
            </w:r>
            <w:r w:rsidR="00B31244" w:rsidRPr="00E75E1A">
              <w:rPr>
                <w:rFonts w:asciiTheme="minorHAnsi" w:hAnsiTheme="minorHAnsi" w:cstheme="minorHAnsi"/>
                <w:bCs/>
                <w:lang w:val="pl-PL" w:eastAsia="ar-SA"/>
              </w:rPr>
              <w:t xml:space="preserve"> podsufitowe szafki z przezroczystymi frontami otwieranymi do góry i podświetleniem stałym lub automatycznym po ich otwarciu, wyposażonymi w cokoły zabezpieczające przed wypadnięciem przewożonych tam przedmiotów. Zamki szafek muszą spełniać wymagania </w:t>
            </w:r>
            <w:r w:rsidR="00D62B6B" w:rsidRPr="00E75E1A">
              <w:rPr>
                <w:rFonts w:asciiTheme="minorHAnsi" w:hAnsiTheme="minorHAnsi" w:cstheme="minorHAnsi"/>
                <w:bCs/>
                <w:lang w:val="pl-PL" w:eastAsia="ar-SA"/>
              </w:rPr>
              <w:t>normy,</w:t>
            </w:r>
          </w:p>
          <w:p w14:paraId="45F8F671" w14:textId="77777777" w:rsidR="00B31244" w:rsidRPr="00E75E1A" w:rsidRDefault="00B31244" w:rsidP="00D62B6B">
            <w:pPr>
              <w:widowControl/>
              <w:suppressLineNumbers/>
              <w:jc w:val="both"/>
              <w:rPr>
                <w:rFonts w:asciiTheme="minorHAnsi" w:hAnsiTheme="minorHAnsi" w:cstheme="minorHAnsi"/>
                <w:lang w:val="pl-PL" w:eastAsia="ar-SA"/>
              </w:rPr>
            </w:pPr>
            <w:r w:rsidRPr="00E75E1A">
              <w:rPr>
                <w:rFonts w:asciiTheme="minorHAnsi" w:hAnsiTheme="minorHAnsi" w:cstheme="minorHAnsi"/>
                <w:bCs/>
                <w:lang w:val="pl-PL" w:eastAsia="ar-SA"/>
              </w:rPr>
              <w:t>2)</w:t>
            </w:r>
            <w:r w:rsidRPr="00E75E1A">
              <w:rPr>
                <w:rFonts w:asciiTheme="minorHAnsi" w:hAnsiTheme="minorHAnsi" w:cstheme="minorHAnsi"/>
                <w:lang w:val="pl-PL" w:eastAsia="ar-SA"/>
              </w:rPr>
              <w:t xml:space="preserve"> pod szafkami panel z gniazdami tlenowymi (min. 2 szt.) i gniazdami12V (min. 3 szt.),</w:t>
            </w:r>
          </w:p>
          <w:p w14:paraId="7B1319C6" w14:textId="77777777" w:rsidR="00B31244" w:rsidRPr="00E75E1A" w:rsidRDefault="00B31244" w:rsidP="00D62B6B">
            <w:pPr>
              <w:tabs>
                <w:tab w:val="left" w:pos="1310"/>
              </w:tabs>
              <w:ind w:left="1" w:hanging="1"/>
              <w:jc w:val="both"/>
              <w:rPr>
                <w:rFonts w:asciiTheme="minorHAnsi" w:hAnsiTheme="minorHAnsi" w:cstheme="minorHAnsi"/>
                <w:bCs/>
                <w:lang w:val="pl-PL" w:eastAsia="ar-SA"/>
              </w:rPr>
            </w:pPr>
            <w:r w:rsidRPr="00E75E1A">
              <w:rPr>
                <w:rFonts w:asciiTheme="minorHAnsi" w:hAnsiTheme="minorHAnsi" w:cstheme="minorHAnsi"/>
                <w:bCs/>
                <w:lang w:val="pl-PL" w:eastAsia="ar-SA"/>
              </w:rPr>
              <w:t>3)</w:t>
            </w:r>
            <w:r w:rsidRPr="00E75E1A">
              <w:rPr>
                <w:rFonts w:asciiTheme="minorHAnsi" w:eastAsia="Times New Roman" w:hAnsiTheme="minorHAnsi" w:cstheme="minorHAnsi"/>
                <w:kern w:val="3"/>
                <w:sz w:val="20"/>
                <w:szCs w:val="20"/>
                <w:lang w:val="pl-PL" w:eastAsia="pl-PL" w:bidi="ar-SA"/>
              </w:rPr>
              <w:t xml:space="preserve"> </w:t>
            </w:r>
            <w:r w:rsidRPr="00E75E1A">
              <w:rPr>
                <w:rFonts w:asciiTheme="minorHAnsi" w:hAnsiTheme="minorHAnsi" w:cstheme="minorHAnsi"/>
                <w:bCs/>
                <w:lang w:val="pl-PL" w:eastAsia="ar-SA"/>
              </w:rPr>
              <w:t xml:space="preserve">poniżej zamontowany system </w:t>
            </w:r>
            <w:r w:rsidR="006E33F6" w:rsidRPr="00E75E1A">
              <w:rPr>
                <w:rFonts w:asciiTheme="minorHAnsi" w:hAnsiTheme="minorHAnsi" w:cstheme="minorHAnsi"/>
                <w:bCs/>
                <w:lang w:val="pl-PL" w:eastAsia="ar-SA"/>
              </w:rPr>
              <w:t xml:space="preserve">min. </w:t>
            </w:r>
            <w:r w:rsidR="00D46B99" w:rsidRPr="00E75E1A">
              <w:rPr>
                <w:rFonts w:asciiTheme="minorHAnsi" w:hAnsiTheme="minorHAnsi" w:cstheme="minorHAnsi"/>
                <w:bCs/>
                <w:lang w:val="pl-PL" w:eastAsia="ar-SA"/>
              </w:rPr>
              <w:t>dwóch</w:t>
            </w:r>
            <w:r w:rsidRPr="00E75E1A">
              <w:rPr>
                <w:rFonts w:asciiTheme="minorHAnsi" w:hAnsiTheme="minorHAnsi" w:cstheme="minorHAnsi"/>
                <w:bCs/>
                <w:lang w:val="pl-PL" w:eastAsia="ar-SA"/>
              </w:rPr>
              <w:t xml:space="preserve"> paneli do zamocowania uchwytów do dowolnego defibrylatora transportowego i dowolnej pompy infuzyjnej </w:t>
            </w:r>
            <w:r w:rsidR="006E33F6" w:rsidRPr="00E75E1A">
              <w:rPr>
                <w:rFonts w:asciiTheme="minorHAnsi" w:hAnsiTheme="minorHAnsi" w:cstheme="minorHAnsi"/>
                <w:bCs/>
                <w:lang w:val="pl-PL" w:eastAsia="ar-SA"/>
              </w:rPr>
              <w:t>lub</w:t>
            </w:r>
            <w:r w:rsidRPr="00E75E1A">
              <w:rPr>
                <w:rFonts w:asciiTheme="minorHAnsi" w:hAnsiTheme="minorHAnsi" w:cstheme="minorHAnsi"/>
                <w:bCs/>
                <w:lang w:val="pl-PL" w:eastAsia="ar-SA"/>
              </w:rPr>
              <w:t xml:space="preserve"> respiratora</w:t>
            </w:r>
            <w:r w:rsidR="006E33F6" w:rsidRPr="00E75E1A">
              <w:rPr>
                <w:rFonts w:asciiTheme="minorHAnsi" w:hAnsiTheme="minorHAnsi" w:cstheme="minorHAnsi"/>
                <w:bCs/>
                <w:lang w:val="pl-PL" w:eastAsia="ar-SA"/>
              </w:rPr>
              <w:t xml:space="preserve"> (dopuszcza się zamontowanie jednego urządzenia w innym miejscu przedziału medycznego na ścianie lewej)</w:t>
            </w:r>
            <w:r w:rsidRPr="00E75E1A">
              <w:rPr>
                <w:rFonts w:asciiTheme="minorHAnsi" w:hAnsiTheme="minorHAnsi" w:cstheme="minorHAnsi"/>
                <w:bCs/>
                <w:lang w:val="pl-PL" w:eastAsia="ar-SA"/>
              </w:rPr>
              <w:t>. Panele z</w:t>
            </w:r>
            <w:r w:rsidR="00ED709A" w:rsidRPr="00E75E1A">
              <w:rPr>
                <w:rFonts w:asciiTheme="minorHAnsi" w:hAnsiTheme="minorHAnsi" w:cstheme="minorHAnsi"/>
                <w:bCs/>
                <w:lang w:val="pl-PL" w:eastAsia="ar-SA"/>
              </w:rPr>
              <w:t> </w:t>
            </w:r>
            <w:r w:rsidRPr="00E75E1A">
              <w:rPr>
                <w:rFonts w:asciiTheme="minorHAnsi" w:hAnsiTheme="minorHAnsi" w:cstheme="minorHAnsi"/>
                <w:bCs/>
                <w:lang w:val="pl-PL" w:eastAsia="ar-SA"/>
              </w:rPr>
              <w:t>możliwością ich przesuwu wzdłuż noszy w każdym momencie eksploatacji be</w:t>
            </w:r>
            <w:r w:rsidR="00D62B6B" w:rsidRPr="00E75E1A">
              <w:rPr>
                <w:rFonts w:asciiTheme="minorHAnsi" w:hAnsiTheme="minorHAnsi" w:cstheme="minorHAnsi"/>
                <w:bCs/>
                <w:lang w:val="pl-PL" w:eastAsia="ar-SA"/>
              </w:rPr>
              <w:t>z używania dodatkowych narzędzi,</w:t>
            </w:r>
          </w:p>
          <w:p w14:paraId="26D0C122" w14:textId="77777777" w:rsidR="00B31244" w:rsidRPr="00E75E1A" w:rsidRDefault="00B31244" w:rsidP="00D62B6B">
            <w:pPr>
              <w:tabs>
                <w:tab w:val="left" w:pos="1310"/>
              </w:tabs>
              <w:ind w:left="1" w:hanging="1"/>
              <w:jc w:val="both"/>
              <w:rPr>
                <w:rFonts w:asciiTheme="minorHAnsi" w:hAnsiTheme="minorHAnsi" w:cstheme="minorHAnsi"/>
                <w:bCs/>
                <w:lang w:val="pl-PL" w:eastAsia="ar-SA"/>
              </w:rPr>
            </w:pPr>
            <w:r w:rsidRPr="00E75E1A">
              <w:rPr>
                <w:rFonts w:asciiTheme="minorHAnsi" w:hAnsiTheme="minorHAnsi" w:cstheme="minorHAnsi"/>
                <w:bCs/>
                <w:lang w:val="pl-PL" w:eastAsia="ar-SA"/>
              </w:rPr>
              <w:t>4)</w:t>
            </w:r>
            <w:r w:rsidRPr="00E75E1A">
              <w:rPr>
                <w:rFonts w:asciiTheme="minorHAnsi" w:hAnsiTheme="minorHAnsi" w:cstheme="minorHAnsi"/>
                <w:lang w:val="pl-PL"/>
              </w:rPr>
              <w:t xml:space="preserve"> </w:t>
            </w:r>
            <w:r w:rsidRPr="00E75E1A">
              <w:rPr>
                <w:rFonts w:asciiTheme="minorHAnsi" w:hAnsiTheme="minorHAnsi" w:cstheme="minorHAnsi"/>
                <w:bCs/>
                <w:lang w:val="pl-PL" w:eastAsia="ar-SA"/>
              </w:rPr>
              <w:t>szafka z pojemnikami do uporządkowanego transportu i segregacji leków, miejscem na torbę ratunkową</w:t>
            </w:r>
            <w:r w:rsidR="00D62B6B" w:rsidRPr="00E75E1A">
              <w:rPr>
                <w:rFonts w:asciiTheme="minorHAnsi" w:hAnsiTheme="minorHAnsi" w:cstheme="minorHAnsi"/>
                <w:bCs/>
                <w:lang w:val="pl-PL" w:eastAsia="ar-SA"/>
              </w:rPr>
              <w:t>,</w:t>
            </w:r>
          </w:p>
          <w:p w14:paraId="318E0719" w14:textId="77777777" w:rsidR="00B31244" w:rsidRPr="00E75E1A" w:rsidRDefault="00B31244" w:rsidP="00D62B6B">
            <w:pPr>
              <w:tabs>
                <w:tab w:val="left" w:pos="1310"/>
              </w:tabs>
              <w:ind w:left="1" w:hanging="1"/>
              <w:jc w:val="both"/>
              <w:rPr>
                <w:rFonts w:asciiTheme="minorHAnsi" w:hAnsiTheme="minorHAnsi" w:cstheme="minorHAnsi"/>
                <w:bCs/>
                <w:lang w:val="pl-PL" w:eastAsia="ar-SA"/>
              </w:rPr>
            </w:pPr>
            <w:r w:rsidRPr="00E75E1A">
              <w:rPr>
                <w:rFonts w:asciiTheme="minorHAnsi" w:hAnsiTheme="minorHAnsi" w:cstheme="minorHAnsi"/>
                <w:bCs/>
                <w:lang w:val="pl-PL" w:eastAsia="ar-SA"/>
              </w:rPr>
              <w:t>5)</w:t>
            </w:r>
            <w:r w:rsidRPr="00E75E1A">
              <w:rPr>
                <w:rFonts w:asciiTheme="minorHAnsi" w:eastAsia="Times New Roman" w:hAnsiTheme="minorHAnsi" w:cstheme="minorHAnsi"/>
                <w:kern w:val="3"/>
                <w:sz w:val="20"/>
                <w:szCs w:val="20"/>
                <w:lang w:val="pl-PL" w:eastAsia="pl-PL" w:bidi="ar-SA"/>
              </w:rPr>
              <w:t xml:space="preserve"> </w:t>
            </w:r>
            <w:r w:rsidRPr="00E75E1A">
              <w:rPr>
                <w:rFonts w:asciiTheme="minorHAnsi" w:hAnsiTheme="minorHAnsi" w:cstheme="minorHAnsi"/>
                <w:bCs/>
                <w:lang w:val="pl-PL" w:eastAsia="ar-SA"/>
              </w:rPr>
              <w:t xml:space="preserve">miejsce zamontowania ssaka elektrycznego z gniazdem 12V, </w:t>
            </w:r>
          </w:p>
          <w:p w14:paraId="30B32A71" w14:textId="49EA79B9" w:rsidR="00B31244" w:rsidRPr="00E75E1A" w:rsidRDefault="00B31244" w:rsidP="009F19DA">
            <w:pPr>
              <w:tabs>
                <w:tab w:val="left" w:pos="1310"/>
              </w:tabs>
              <w:ind w:left="1" w:hanging="1"/>
              <w:jc w:val="both"/>
              <w:rPr>
                <w:rFonts w:asciiTheme="minorHAnsi" w:hAnsiTheme="minorHAnsi" w:cstheme="minorHAnsi"/>
                <w:bCs/>
                <w:lang w:val="pl-PL" w:eastAsia="ar-SA"/>
              </w:rPr>
            </w:pPr>
            <w:r w:rsidRPr="00E75E1A">
              <w:rPr>
                <w:rFonts w:asciiTheme="minorHAnsi" w:hAnsiTheme="minorHAnsi" w:cstheme="minorHAnsi"/>
                <w:bCs/>
                <w:lang w:val="pl-PL" w:eastAsia="ar-SA"/>
              </w:rPr>
              <w:t>6)</w:t>
            </w:r>
            <w:r w:rsidRPr="00E75E1A">
              <w:rPr>
                <w:rFonts w:asciiTheme="minorHAnsi" w:eastAsia="Times New Roman" w:hAnsiTheme="minorHAnsi" w:cstheme="minorHAnsi"/>
                <w:kern w:val="3"/>
                <w:sz w:val="20"/>
                <w:szCs w:val="20"/>
                <w:lang w:val="pl-PL" w:eastAsia="pl-PL" w:bidi="ar-SA"/>
              </w:rPr>
              <w:t xml:space="preserve"> </w:t>
            </w:r>
            <w:r w:rsidRPr="00E75E1A">
              <w:rPr>
                <w:rFonts w:asciiTheme="minorHAnsi" w:hAnsiTheme="minorHAnsi" w:cstheme="minorHAnsi"/>
                <w:bCs/>
                <w:lang w:val="pl-PL" w:eastAsia="ar-SA"/>
              </w:rPr>
              <w:t>przy szafce u wezgłowia noszy zamontowany jeden fotel dla personelu medycznego, obrotowy w zakresie kąta min. 90 stopni (umożliwiający</w:t>
            </w:r>
            <w:r w:rsidR="004428BB" w:rsidRPr="00E75E1A">
              <w:rPr>
                <w:rFonts w:asciiTheme="minorHAnsi" w:hAnsiTheme="minorHAnsi" w:cstheme="minorHAnsi"/>
                <w:bCs/>
                <w:lang w:val="pl-PL" w:eastAsia="ar-SA"/>
              </w:rPr>
              <w:t xml:space="preserve"> </w:t>
            </w:r>
            <w:r w:rsidRPr="00E75E1A">
              <w:rPr>
                <w:rFonts w:asciiTheme="minorHAnsi" w:hAnsiTheme="minorHAnsi" w:cstheme="minorHAnsi"/>
                <w:bCs/>
                <w:lang w:val="pl-PL" w:eastAsia="ar-SA"/>
              </w:rPr>
              <w:t>wykonywanie czynności medycznych przy pacjencie), wyposażony w</w:t>
            </w:r>
            <w:r w:rsidR="00ED709A" w:rsidRPr="00E75E1A">
              <w:rPr>
                <w:rFonts w:asciiTheme="minorHAnsi" w:hAnsiTheme="minorHAnsi" w:cstheme="minorHAnsi"/>
                <w:bCs/>
                <w:lang w:val="pl-PL" w:eastAsia="ar-SA"/>
              </w:rPr>
              <w:t> </w:t>
            </w:r>
            <w:r w:rsidRPr="00E75E1A">
              <w:rPr>
                <w:rFonts w:asciiTheme="minorHAnsi" w:hAnsiTheme="minorHAnsi" w:cstheme="minorHAnsi"/>
                <w:bCs/>
                <w:lang w:val="pl-PL" w:eastAsia="ar-SA"/>
              </w:rPr>
              <w:t>zintegrowane 3 – punktowe bezwładnościowe pasy bezpieczeństwa, regulowany kąt oparcia pod plecami, składane do pionu siedzisko. Fotel z</w:t>
            </w:r>
            <w:r w:rsidR="009F19DA" w:rsidRPr="00E75E1A">
              <w:rPr>
                <w:rFonts w:asciiTheme="minorHAnsi" w:hAnsiTheme="minorHAnsi" w:cstheme="minorHAnsi"/>
                <w:bCs/>
                <w:lang w:val="pl-PL" w:eastAsia="ar-SA"/>
              </w:rPr>
              <w:t> </w:t>
            </w:r>
            <w:r w:rsidRPr="00E75E1A">
              <w:rPr>
                <w:rFonts w:asciiTheme="minorHAnsi" w:hAnsiTheme="minorHAnsi" w:cstheme="minorHAnsi"/>
                <w:bCs/>
                <w:lang w:val="pl-PL" w:eastAsia="ar-SA"/>
              </w:rPr>
              <w:t xml:space="preserve">możliwością przesuwu </w:t>
            </w:r>
            <w:r w:rsidR="00D62B6B" w:rsidRPr="00E75E1A">
              <w:rPr>
                <w:rFonts w:asciiTheme="minorHAnsi" w:hAnsiTheme="minorHAnsi" w:cstheme="minorHAnsi"/>
                <w:bCs/>
                <w:lang w:val="pl-PL" w:eastAsia="ar-SA"/>
              </w:rPr>
              <w:t>(</w:t>
            </w:r>
            <w:r w:rsidR="00D62B6B" w:rsidRPr="00E75E1A">
              <w:rPr>
                <w:rFonts w:asciiTheme="minorHAnsi" w:hAnsiTheme="minorHAnsi" w:cstheme="minorHAnsi"/>
                <w:b/>
                <w:bCs/>
                <w:lang w:val="pl-PL" w:eastAsia="ar-SA"/>
              </w:rPr>
              <w:t xml:space="preserve">parametr dodatkowo punktowany </w:t>
            </w:r>
            <w:r w:rsidR="00D62B6B" w:rsidRPr="00E75E1A">
              <w:rPr>
                <w:rFonts w:asciiTheme="minorHAnsi" w:hAnsiTheme="minorHAnsi" w:cstheme="minorHAnsi"/>
                <w:bCs/>
                <w:lang w:val="pl-PL" w:eastAsia="ar-SA"/>
              </w:rPr>
              <w:t xml:space="preserve">w zależności od </w:t>
            </w:r>
            <w:r w:rsidR="00D62B6B" w:rsidRPr="00E75E1A">
              <w:rPr>
                <w:rFonts w:asciiTheme="minorHAnsi" w:hAnsiTheme="minorHAnsi" w:cstheme="minorHAnsi"/>
                <w:bCs/>
                <w:lang w:val="pl-PL" w:eastAsia="ar-SA"/>
              </w:rPr>
              <w:lastRenderedPageBreak/>
              <w:t>sposobu przesuwu</w:t>
            </w:r>
            <w:r w:rsidR="00D62B6B" w:rsidRPr="00E75E1A">
              <w:rPr>
                <w:rFonts w:asciiTheme="minorHAnsi" w:hAnsiTheme="minorHAnsi" w:cstheme="minorHAnsi"/>
                <w:b/>
                <w:bCs/>
                <w:lang w:val="pl-PL" w:eastAsia="ar-SA"/>
              </w:rPr>
              <w:t xml:space="preserve">) </w:t>
            </w:r>
            <w:r w:rsidRPr="00E75E1A">
              <w:rPr>
                <w:rFonts w:asciiTheme="minorHAnsi" w:hAnsiTheme="minorHAnsi" w:cstheme="minorHAnsi"/>
                <w:bCs/>
                <w:lang w:val="pl-PL" w:eastAsia="ar-SA"/>
              </w:rPr>
              <w:t>i</w:t>
            </w:r>
            <w:r w:rsidR="00D62B6B" w:rsidRPr="00E75E1A">
              <w:rPr>
                <w:rFonts w:asciiTheme="minorHAnsi" w:hAnsiTheme="minorHAnsi" w:cstheme="minorHAnsi"/>
                <w:bCs/>
                <w:lang w:val="pl-PL" w:eastAsia="ar-SA"/>
              </w:rPr>
              <w:t xml:space="preserve"> </w:t>
            </w:r>
            <w:r w:rsidRPr="00E75E1A">
              <w:rPr>
                <w:rFonts w:asciiTheme="minorHAnsi" w:hAnsiTheme="minorHAnsi" w:cstheme="minorHAnsi"/>
                <w:bCs/>
                <w:lang w:val="pl-PL" w:eastAsia="ar-SA"/>
              </w:rPr>
              <w:t>bezpiecznego zablokowania w wybranej pozycji</w:t>
            </w:r>
          </w:p>
        </w:tc>
        <w:tc>
          <w:tcPr>
            <w:tcW w:w="2127" w:type="dxa"/>
            <w:tcBorders>
              <w:top w:val="single" w:sz="4" w:space="0" w:color="auto"/>
              <w:left w:val="single" w:sz="4" w:space="0" w:color="000000"/>
              <w:bottom w:val="single" w:sz="4" w:space="0" w:color="000000"/>
              <w:right w:val="single" w:sz="4" w:space="0" w:color="000000"/>
            </w:tcBorders>
            <w:shd w:val="clear" w:color="auto" w:fill="FFFFFF"/>
            <w:vAlign w:val="center"/>
          </w:tcPr>
          <w:p w14:paraId="646FFB27" w14:textId="77777777" w:rsidR="00CD50E4" w:rsidRPr="00E75E1A" w:rsidRDefault="00CD50E4" w:rsidP="00CD50E4">
            <w:pPr>
              <w:jc w:val="center"/>
              <w:rPr>
                <w:rFonts w:asciiTheme="minorHAnsi" w:hAnsiTheme="minorHAnsi" w:cstheme="minorHAnsi"/>
                <w:sz w:val="22"/>
                <w:szCs w:val="22"/>
              </w:rPr>
            </w:pPr>
          </w:p>
          <w:p w14:paraId="3702F9A9" w14:textId="77777777" w:rsidR="00CD50E4" w:rsidRPr="00E75E1A" w:rsidRDefault="00CD50E4" w:rsidP="00CD50E4">
            <w:pPr>
              <w:jc w:val="center"/>
              <w:rPr>
                <w:rFonts w:asciiTheme="minorHAnsi" w:hAnsiTheme="minorHAnsi" w:cstheme="minorHAnsi"/>
                <w:sz w:val="22"/>
                <w:szCs w:val="22"/>
              </w:rPr>
            </w:pPr>
          </w:p>
          <w:p w14:paraId="083090DB" w14:textId="77777777" w:rsidR="00CD50E4" w:rsidRPr="00E75E1A" w:rsidRDefault="00CD50E4" w:rsidP="00CD50E4">
            <w:pPr>
              <w:jc w:val="center"/>
              <w:rPr>
                <w:rFonts w:asciiTheme="minorHAnsi" w:hAnsiTheme="minorHAnsi" w:cstheme="minorHAnsi"/>
                <w:sz w:val="22"/>
                <w:szCs w:val="22"/>
              </w:rPr>
            </w:pPr>
          </w:p>
          <w:p w14:paraId="4A31C779" w14:textId="77777777" w:rsidR="00CD50E4" w:rsidRPr="00E75E1A" w:rsidRDefault="00CD50E4" w:rsidP="00CD50E4">
            <w:pPr>
              <w:jc w:val="center"/>
              <w:rPr>
                <w:rFonts w:asciiTheme="minorHAnsi" w:hAnsiTheme="minorHAnsi" w:cstheme="minorHAnsi"/>
                <w:sz w:val="22"/>
                <w:szCs w:val="22"/>
              </w:rPr>
            </w:pPr>
          </w:p>
          <w:p w14:paraId="72BE4359" w14:textId="77777777" w:rsidR="00CD50E4" w:rsidRPr="00E75E1A" w:rsidRDefault="00CD50E4" w:rsidP="00CD50E4">
            <w:pPr>
              <w:jc w:val="center"/>
              <w:rPr>
                <w:rFonts w:asciiTheme="minorHAnsi" w:hAnsiTheme="minorHAnsi" w:cstheme="minorHAnsi"/>
                <w:sz w:val="22"/>
                <w:szCs w:val="22"/>
              </w:rPr>
            </w:pPr>
          </w:p>
          <w:p w14:paraId="082A97BC" w14:textId="77777777" w:rsidR="00CD50E4" w:rsidRPr="00E75E1A" w:rsidRDefault="00CD50E4" w:rsidP="00CD50E4">
            <w:pPr>
              <w:jc w:val="center"/>
              <w:rPr>
                <w:rFonts w:asciiTheme="minorHAnsi" w:hAnsiTheme="minorHAnsi" w:cstheme="minorHAnsi"/>
                <w:sz w:val="22"/>
                <w:szCs w:val="22"/>
              </w:rPr>
            </w:pPr>
          </w:p>
          <w:p w14:paraId="650BB813" w14:textId="77777777" w:rsidR="00CD50E4" w:rsidRPr="00E75E1A" w:rsidRDefault="00CD50E4" w:rsidP="00CD50E4">
            <w:pPr>
              <w:jc w:val="center"/>
              <w:rPr>
                <w:rFonts w:asciiTheme="minorHAnsi" w:hAnsiTheme="minorHAnsi" w:cstheme="minorHAnsi"/>
                <w:sz w:val="22"/>
                <w:szCs w:val="22"/>
              </w:rPr>
            </w:pPr>
          </w:p>
          <w:p w14:paraId="0DA19443" w14:textId="77777777" w:rsidR="00CD50E4" w:rsidRPr="00E75E1A" w:rsidRDefault="00CD50E4" w:rsidP="00CD50E4">
            <w:pPr>
              <w:jc w:val="center"/>
              <w:rPr>
                <w:rFonts w:asciiTheme="minorHAnsi" w:hAnsiTheme="minorHAnsi" w:cstheme="minorHAnsi"/>
                <w:sz w:val="22"/>
                <w:szCs w:val="22"/>
              </w:rPr>
            </w:pPr>
          </w:p>
          <w:p w14:paraId="0AC17C46" w14:textId="77777777" w:rsidR="00CD50E4" w:rsidRPr="00E75E1A" w:rsidRDefault="00CD50E4" w:rsidP="00CD50E4">
            <w:pPr>
              <w:jc w:val="center"/>
              <w:rPr>
                <w:rFonts w:asciiTheme="minorHAnsi" w:hAnsiTheme="minorHAnsi" w:cstheme="minorHAnsi"/>
                <w:sz w:val="22"/>
                <w:szCs w:val="22"/>
              </w:rPr>
            </w:pPr>
          </w:p>
          <w:p w14:paraId="3BC94A2B" w14:textId="77777777" w:rsidR="00CD50E4" w:rsidRPr="00E75E1A" w:rsidRDefault="00CD50E4" w:rsidP="00CD50E4">
            <w:pPr>
              <w:jc w:val="center"/>
              <w:rPr>
                <w:rFonts w:asciiTheme="minorHAnsi" w:hAnsiTheme="minorHAnsi" w:cstheme="minorHAnsi"/>
                <w:sz w:val="22"/>
                <w:szCs w:val="22"/>
              </w:rPr>
            </w:pPr>
          </w:p>
          <w:p w14:paraId="342F2B10" w14:textId="77777777" w:rsidR="00CD50E4" w:rsidRPr="00E75E1A" w:rsidRDefault="00CD50E4" w:rsidP="00CD50E4">
            <w:pPr>
              <w:jc w:val="center"/>
              <w:rPr>
                <w:rFonts w:asciiTheme="minorHAnsi" w:hAnsiTheme="minorHAnsi" w:cstheme="minorHAnsi"/>
                <w:sz w:val="22"/>
                <w:szCs w:val="22"/>
              </w:rPr>
            </w:pPr>
          </w:p>
          <w:p w14:paraId="1093DDAE" w14:textId="77777777" w:rsidR="00CD50E4" w:rsidRPr="00E75E1A" w:rsidRDefault="00CD50E4" w:rsidP="00CD50E4">
            <w:pPr>
              <w:jc w:val="center"/>
              <w:rPr>
                <w:rFonts w:asciiTheme="minorHAnsi" w:hAnsiTheme="minorHAnsi" w:cstheme="minorHAnsi"/>
                <w:sz w:val="22"/>
                <w:szCs w:val="22"/>
              </w:rPr>
            </w:pPr>
          </w:p>
          <w:p w14:paraId="13AC2006" w14:textId="77777777" w:rsidR="00CD50E4" w:rsidRPr="00E75E1A" w:rsidRDefault="00CD50E4" w:rsidP="00CD50E4">
            <w:pPr>
              <w:jc w:val="center"/>
              <w:rPr>
                <w:rFonts w:asciiTheme="minorHAnsi" w:hAnsiTheme="minorHAnsi" w:cstheme="minorHAnsi"/>
                <w:sz w:val="22"/>
                <w:szCs w:val="22"/>
              </w:rPr>
            </w:pPr>
          </w:p>
          <w:p w14:paraId="4D55486A" w14:textId="77777777" w:rsidR="00CD50E4" w:rsidRPr="00E75E1A" w:rsidRDefault="00CD50E4" w:rsidP="00CD50E4">
            <w:pPr>
              <w:jc w:val="center"/>
              <w:rPr>
                <w:rFonts w:asciiTheme="minorHAnsi" w:hAnsiTheme="minorHAnsi" w:cstheme="minorHAnsi"/>
                <w:sz w:val="22"/>
                <w:szCs w:val="22"/>
              </w:rPr>
            </w:pPr>
          </w:p>
          <w:p w14:paraId="5BC7FA39" w14:textId="77777777" w:rsidR="00CD50E4" w:rsidRPr="00E75E1A" w:rsidRDefault="00CD50E4" w:rsidP="00CD50E4">
            <w:pPr>
              <w:jc w:val="center"/>
              <w:rPr>
                <w:rFonts w:asciiTheme="minorHAnsi" w:hAnsiTheme="minorHAnsi" w:cstheme="minorHAnsi"/>
                <w:sz w:val="22"/>
                <w:szCs w:val="22"/>
              </w:rPr>
            </w:pPr>
          </w:p>
          <w:p w14:paraId="21D7563E" w14:textId="77777777" w:rsidR="00CD50E4" w:rsidRPr="00E75E1A" w:rsidRDefault="00CD50E4" w:rsidP="00CD50E4">
            <w:pPr>
              <w:jc w:val="center"/>
              <w:rPr>
                <w:rFonts w:asciiTheme="minorHAnsi" w:hAnsiTheme="minorHAnsi" w:cstheme="minorHAnsi"/>
                <w:sz w:val="22"/>
                <w:szCs w:val="22"/>
              </w:rPr>
            </w:pPr>
          </w:p>
          <w:p w14:paraId="5D1453D3" w14:textId="77777777" w:rsidR="00CD50E4" w:rsidRPr="00E75E1A" w:rsidRDefault="00CD50E4" w:rsidP="00CD50E4">
            <w:pPr>
              <w:jc w:val="center"/>
              <w:rPr>
                <w:rFonts w:asciiTheme="minorHAnsi" w:hAnsiTheme="minorHAnsi" w:cstheme="minorHAnsi"/>
                <w:sz w:val="22"/>
                <w:szCs w:val="22"/>
              </w:rPr>
            </w:pPr>
          </w:p>
          <w:p w14:paraId="6FE0B48B" w14:textId="77777777" w:rsidR="00CD50E4" w:rsidRPr="00E75E1A" w:rsidRDefault="00CD50E4" w:rsidP="00CD50E4">
            <w:pPr>
              <w:jc w:val="center"/>
              <w:rPr>
                <w:rFonts w:asciiTheme="minorHAnsi" w:hAnsiTheme="minorHAnsi" w:cstheme="minorHAnsi"/>
                <w:sz w:val="22"/>
                <w:szCs w:val="22"/>
              </w:rPr>
            </w:pPr>
          </w:p>
          <w:p w14:paraId="1A7B321B" w14:textId="77777777" w:rsidR="00CD50E4" w:rsidRPr="00E75E1A" w:rsidRDefault="00CD50E4" w:rsidP="00CD50E4">
            <w:pPr>
              <w:jc w:val="center"/>
              <w:rPr>
                <w:rFonts w:asciiTheme="minorHAnsi" w:hAnsiTheme="minorHAnsi" w:cstheme="minorHAnsi"/>
                <w:sz w:val="22"/>
                <w:szCs w:val="22"/>
              </w:rPr>
            </w:pPr>
          </w:p>
          <w:p w14:paraId="033E0829" w14:textId="77777777" w:rsidR="00ED709A" w:rsidRPr="00E75E1A" w:rsidRDefault="00ED709A" w:rsidP="00CD50E4">
            <w:pPr>
              <w:jc w:val="center"/>
              <w:rPr>
                <w:rFonts w:asciiTheme="minorHAnsi" w:hAnsiTheme="minorHAnsi" w:cstheme="minorHAnsi"/>
                <w:sz w:val="22"/>
                <w:szCs w:val="22"/>
              </w:rPr>
            </w:pPr>
          </w:p>
          <w:p w14:paraId="7DCBB1E8" w14:textId="77777777" w:rsidR="00ED709A" w:rsidRPr="00E75E1A" w:rsidRDefault="00ED709A" w:rsidP="00CD50E4">
            <w:pPr>
              <w:jc w:val="center"/>
              <w:rPr>
                <w:rFonts w:asciiTheme="minorHAnsi" w:hAnsiTheme="minorHAnsi" w:cstheme="minorHAnsi"/>
                <w:sz w:val="22"/>
                <w:szCs w:val="22"/>
              </w:rPr>
            </w:pPr>
          </w:p>
          <w:p w14:paraId="0A750726" w14:textId="69BB89A6" w:rsidR="00CD50E4" w:rsidRPr="00E75E1A" w:rsidRDefault="00ED4F81" w:rsidP="00CD50E4">
            <w:pPr>
              <w:jc w:val="center"/>
              <w:rPr>
                <w:rFonts w:asciiTheme="minorHAnsi" w:hAnsiTheme="minorHAnsi" w:cstheme="minorHAnsi"/>
                <w:sz w:val="22"/>
                <w:szCs w:val="22"/>
              </w:rPr>
            </w:pPr>
            <w:proofErr w:type="spellStart"/>
            <w:r w:rsidRPr="00E75E1A">
              <w:rPr>
                <w:rFonts w:asciiTheme="minorHAnsi" w:hAnsiTheme="minorHAnsi" w:cstheme="minorHAnsi"/>
                <w:sz w:val="22"/>
                <w:szCs w:val="22"/>
              </w:rPr>
              <w:t>przesuw</w:t>
            </w:r>
            <w:proofErr w:type="spellEnd"/>
            <w:r w:rsidRPr="00E75E1A">
              <w:rPr>
                <w:rFonts w:asciiTheme="minorHAnsi" w:hAnsiTheme="minorHAnsi" w:cstheme="minorHAnsi"/>
                <w:sz w:val="22"/>
                <w:szCs w:val="22"/>
              </w:rPr>
              <w:t xml:space="preserve"> w </w:t>
            </w:r>
            <w:proofErr w:type="spellStart"/>
            <w:r w:rsidRPr="00E75E1A">
              <w:rPr>
                <w:rFonts w:asciiTheme="minorHAnsi" w:hAnsiTheme="minorHAnsi" w:cstheme="minorHAnsi"/>
                <w:sz w:val="22"/>
                <w:szCs w:val="22"/>
              </w:rPr>
              <w:t>każdym</w:t>
            </w:r>
            <w:proofErr w:type="spellEnd"/>
            <w:r w:rsidRPr="00E75E1A">
              <w:rPr>
                <w:rFonts w:asciiTheme="minorHAnsi" w:hAnsiTheme="minorHAnsi" w:cstheme="minorHAnsi"/>
                <w:sz w:val="22"/>
                <w:szCs w:val="22"/>
              </w:rPr>
              <w:t xml:space="preserve"> </w:t>
            </w:r>
            <w:proofErr w:type="spellStart"/>
            <w:r w:rsidRPr="00E75E1A">
              <w:rPr>
                <w:rFonts w:asciiTheme="minorHAnsi" w:hAnsiTheme="minorHAnsi" w:cstheme="minorHAnsi"/>
                <w:sz w:val="22"/>
                <w:szCs w:val="22"/>
              </w:rPr>
              <w:t>momencie</w:t>
            </w:r>
            <w:proofErr w:type="spellEnd"/>
            <w:r w:rsidRPr="00E75E1A">
              <w:rPr>
                <w:rFonts w:asciiTheme="minorHAnsi" w:hAnsiTheme="minorHAnsi" w:cstheme="minorHAnsi"/>
                <w:sz w:val="22"/>
                <w:szCs w:val="22"/>
              </w:rPr>
              <w:t xml:space="preserve"> </w:t>
            </w:r>
            <w:proofErr w:type="spellStart"/>
            <w:r w:rsidRPr="00E75E1A">
              <w:rPr>
                <w:rFonts w:asciiTheme="minorHAnsi" w:hAnsiTheme="minorHAnsi" w:cstheme="minorHAnsi"/>
                <w:sz w:val="22"/>
                <w:szCs w:val="22"/>
              </w:rPr>
              <w:t>przy</w:t>
            </w:r>
            <w:proofErr w:type="spellEnd"/>
            <w:r w:rsidRPr="00E75E1A">
              <w:rPr>
                <w:rFonts w:asciiTheme="minorHAnsi" w:hAnsiTheme="minorHAnsi" w:cstheme="minorHAnsi"/>
                <w:sz w:val="22"/>
                <w:szCs w:val="22"/>
              </w:rPr>
              <w:t xml:space="preserve"> </w:t>
            </w:r>
            <w:proofErr w:type="spellStart"/>
            <w:r w:rsidRPr="00E75E1A">
              <w:rPr>
                <w:rFonts w:asciiTheme="minorHAnsi" w:hAnsiTheme="minorHAnsi" w:cstheme="minorHAnsi"/>
                <w:sz w:val="22"/>
                <w:szCs w:val="22"/>
              </w:rPr>
              <w:t>użyciu</w:t>
            </w:r>
            <w:proofErr w:type="spellEnd"/>
            <w:r w:rsidR="004428BB" w:rsidRPr="00E75E1A">
              <w:rPr>
                <w:rFonts w:asciiTheme="minorHAnsi" w:hAnsiTheme="minorHAnsi" w:cstheme="minorHAnsi"/>
                <w:sz w:val="22"/>
                <w:szCs w:val="22"/>
              </w:rPr>
              <w:t xml:space="preserve"> </w:t>
            </w:r>
            <w:proofErr w:type="spellStart"/>
            <w:r w:rsidRPr="00E75E1A">
              <w:rPr>
                <w:rFonts w:asciiTheme="minorHAnsi" w:hAnsiTheme="minorHAnsi" w:cstheme="minorHAnsi"/>
                <w:sz w:val="22"/>
                <w:szCs w:val="22"/>
              </w:rPr>
              <w:t>narzędzi</w:t>
            </w:r>
            <w:proofErr w:type="spellEnd"/>
            <w:r w:rsidRPr="00E75E1A">
              <w:rPr>
                <w:rFonts w:asciiTheme="minorHAnsi" w:hAnsiTheme="minorHAnsi" w:cstheme="minorHAnsi"/>
                <w:sz w:val="22"/>
                <w:szCs w:val="22"/>
              </w:rPr>
              <w:t xml:space="preserve"> – </w:t>
            </w:r>
            <w:r w:rsidR="00B9431D" w:rsidRPr="00E75E1A">
              <w:rPr>
                <w:rFonts w:asciiTheme="minorHAnsi" w:hAnsiTheme="minorHAnsi" w:cstheme="minorHAnsi"/>
                <w:b/>
                <w:sz w:val="22"/>
                <w:szCs w:val="22"/>
              </w:rPr>
              <w:t xml:space="preserve">0 </w:t>
            </w:r>
            <w:proofErr w:type="spellStart"/>
            <w:r w:rsidR="00B9431D" w:rsidRPr="00E75E1A">
              <w:rPr>
                <w:rFonts w:asciiTheme="minorHAnsi" w:hAnsiTheme="minorHAnsi" w:cstheme="minorHAnsi"/>
                <w:b/>
                <w:sz w:val="22"/>
                <w:szCs w:val="22"/>
              </w:rPr>
              <w:t>pkt</w:t>
            </w:r>
            <w:proofErr w:type="spellEnd"/>
          </w:p>
          <w:p w14:paraId="469FFC92" w14:textId="77777777" w:rsidR="00B31244" w:rsidRPr="00E75E1A" w:rsidRDefault="00CD50E4" w:rsidP="00ED4F81">
            <w:pPr>
              <w:jc w:val="center"/>
              <w:rPr>
                <w:rFonts w:asciiTheme="minorHAnsi" w:hAnsiTheme="minorHAnsi" w:cstheme="minorHAnsi"/>
                <w:sz w:val="22"/>
                <w:szCs w:val="22"/>
              </w:rPr>
            </w:pPr>
            <w:proofErr w:type="spellStart"/>
            <w:r w:rsidRPr="00E75E1A">
              <w:rPr>
                <w:rFonts w:asciiTheme="minorHAnsi" w:hAnsiTheme="minorHAnsi" w:cstheme="minorHAnsi"/>
                <w:sz w:val="22"/>
                <w:szCs w:val="22"/>
              </w:rPr>
              <w:t>przesuw</w:t>
            </w:r>
            <w:proofErr w:type="spellEnd"/>
            <w:r w:rsidRPr="00E75E1A">
              <w:rPr>
                <w:rFonts w:asciiTheme="minorHAnsi" w:hAnsiTheme="minorHAnsi" w:cstheme="minorHAnsi"/>
                <w:sz w:val="22"/>
                <w:szCs w:val="22"/>
              </w:rPr>
              <w:t xml:space="preserve"> w </w:t>
            </w:r>
            <w:proofErr w:type="spellStart"/>
            <w:r w:rsidRPr="00E75E1A">
              <w:rPr>
                <w:rFonts w:asciiTheme="minorHAnsi" w:hAnsiTheme="minorHAnsi" w:cstheme="minorHAnsi"/>
                <w:sz w:val="22"/>
                <w:szCs w:val="22"/>
              </w:rPr>
              <w:t>każdym</w:t>
            </w:r>
            <w:proofErr w:type="spellEnd"/>
            <w:r w:rsidRPr="00E75E1A">
              <w:rPr>
                <w:rFonts w:asciiTheme="minorHAnsi" w:hAnsiTheme="minorHAnsi" w:cstheme="minorHAnsi"/>
                <w:sz w:val="22"/>
                <w:szCs w:val="22"/>
              </w:rPr>
              <w:t xml:space="preserve"> </w:t>
            </w:r>
            <w:proofErr w:type="spellStart"/>
            <w:r w:rsidRPr="00E75E1A">
              <w:rPr>
                <w:rFonts w:asciiTheme="minorHAnsi" w:hAnsiTheme="minorHAnsi" w:cstheme="minorHAnsi"/>
                <w:sz w:val="22"/>
                <w:szCs w:val="22"/>
              </w:rPr>
              <w:t>momencie</w:t>
            </w:r>
            <w:proofErr w:type="spellEnd"/>
            <w:r w:rsidRPr="00E75E1A">
              <w:rPr>
                <w:rFonts w:asciiTheme="minorHAnsi" w:hAnsiTheme="minorHAnsi" w:cstheme="minorHAnsi"/>
                <w:sz w:val="22"/>
                <w:szCs w:val="22"/>
              </w:rPr>
              <w:t xml:space="preserve"> </w:t>
            </w:r>
            <w:proofErr w:type="spellStart"/>
            <w:r w:rsidRPr="00E75E1A">
              <w:rPr>
                <w:rFonts w:asciiTheme="minorHAnsi" w:hAnsiTheme="minorHAnsi" w:cstheme="minorHAnsi"/>
                <w:sz w:val="22"/>
                <w:szCs w:val="22"/>
              </w:rPr>
              <w:t>bez</w:t>
            </w:r>
            <w:proofErr w:type="spellEnd"/>
            <w:r w:rsidRPr="00E75E1A">
              <w:rPr>
                <w:rFonts w:asciiTheme="minorHAnsi" w:hAnsiTheme="minorHAnsi" w:cstheme="minorHAnsi"/>
                <w:sz w:val="22"/>
                <w:szCs w:val="22"/>
              </w:rPr>
              <w:t xml:space="preserve"> </w:t>
            </w:r>
            <w:proofErr w:type="spellStart"/>
            <w:r w:rsidRPr="00E75E1A">
              <w:rPr>
                <w:rFonts w:asciiTheme="minorHAnsi" w:hAnsiTheme="minorHAnsi" w:cstheme="minorHAnsi"/>
                <w:sz w:val="22"/>
                <w:szCs w:val="22"/>
              </w:rPr>
              <w:t>użycia</w:t>
            </w:r>
            <w:proofErr w:type="spellEnd"/>
            <w:r w:rsidRPr="00E75E1A">
              <w:rPr>
                <w:rFonts w:asciiTheme="minorHAnsi" w:hAnsiTheme="minorHAnsi" w:cstheme="minorHAnsi"/>
                <w:sz w:val="22"/>
                <w:szCs w:val="22"/>
              </w:rPr>
              <w:t xml:space="preserve"> </w:t>
            </w:r>
            <w:proofErr w:type="spellStart"/>
            <w:r w:rsidRPr="00E75E1A">
              <w:rPr>
                <w:rFonts w:asciiTheme="minorHAnsi" w:hAnsiTheme="minorHAnsi" w:cstheme="minorHAnsi"/>
                <w:sz w:val="22"/>
                <w:szCs w:val="22"/>
              </w:rPr>
              <w:t>narzędzi</w:t>
            </w:r>
            <w:proofErr w:type="spellEnd"/>
            <w:r w:rsidRPr="00E75E1A">
              <w:rPr>
                <w:rFonts w:asciiTheme="minorHAnsi" w:hAnsiTheme="minorHAnsi" w:cstheme="minorHAnsi"/>
                <w:sz w:val="22"/>
                <w:szCs w:val="22"/>
              </w:rPr>
              <w:t xml:space="preserve"> – </w:t>
            </w:r>
            <w:r w:rsidR="00B9431D" w:rsidRPr="00E75E1A">
              <w:rPr>
                <w:rFonts w:asciiTheme="minorHAnsi" w:hAnsiTheme="minorHAnsi" w:cstheme="minorHAnsi"/>
                <w:b/>
                <w:sz w:val="22"/>
                <w:szCs w:val="22"/>
              </w:rPr>
              <w:t xml:space="preserve">10 </w:t>
            </w:r>
            <w:proofErr w:type="spellStart"/>
            <w:r w:rsidR="00B9431D" w:rsidRPr="00E75E1A">
              <w:rPr>
                <w:rFonts w:asciiTheme="minorHAnsi" w:hAnsiTheme="minorHAnsi" w:cstheme="minorHAnsi"/>
                <w:b/>
                <w:sz w:val="22"/>
                <w:szCs w:val="22"/>
              </w:rPr>
              <w:t>pkt</w:t>
            </w:r>
            <w:proofErr w:type="spellEnd"/>
          </w:p>
        </w:tc>
        <w:tc>
          <w:tcPr>
            <w:tcW w:w="4670" w:type="dxa"/>
            <w:tcBorders>
              <w:top w:val="single" w:sz="4" w:space="0" w:color="auto"/>
              <w:left w:val="single" w:sz="4" w:space="0" w:color="000000"/>
              <w:bottom w:val="single" w:sz="4" w:space="0" w:color="000000"/>
              <w:right w:val="single" w:sz="4" w:space="0" w:color="000000"/>
            </w:tcBorders>
            <w:shd w:val="clear" w:color="auto" w:fill="FFFFFF"/>
            <w:vAlign w:val="center"/>
          </w:tcPr>
          <w:p w14:paraId="02A9369F" w14:textId="77777777" w:rsidR="00B31244" w:rsidRPr="00E75E1A" w:rsidRDefault="00B31244" w:rsidP="00B31244">
            <w:pPr>
              <w:jc w:val="center"/>
              <w:rPr>
                <w:rFonts w:asciiTheme="minorHAnsi" w:hAnsiTheme="minorHAnsi" w:cstheme="minorHAnsi"/>
                <w:highlight w:val="yellow"/>
                <w:lang w:val="pl-PL" w:eastAsia="ar-SA"/>
              </w:rPr>
            </w:pPr>
          </w:p>
        </w:tc>
      </w:tr>
      <w:tr w:rsidR="008658DD" w:rsidRPr="00E75E1A" w14:paraId="36C410F4" w14:textId="77777777" w:rsidTr="00F77540">
        <w:trPr>
          <w:trHeight w:val="268"/>
        </w:trPr>
        <w:tc>
          <w:tcPr>
            <w:tcW w:w="566" w:type="dxa"/>
            <w:tcBorders>
              <w:top w:val="single" w:sz="4" w:space="0" w:color="auto"/>
              <w:left w:val="single" w:sz="4" w:space="0" w:color="000000"/>
              <w:bottom w:val="single" w:sz="4" w:space="0" w:color="000000"/>
              <w:right w:val="single" w:sz="4" w:space="0" w:color="000000"/>
            </w:tcBorders>
            <w:shd w:val="clear" w:color="auto" w:fill="FFFFFF"/>
            <w:vAlign w:val="center"/>
          </w:tcPr>
          <w:p w14:paraId="33408E43" w14:textId="77777777" w:rsidR="008658DD" w:rsidRPr="00E75E1A" w:rsidRDefault="000C749F" w:rsidP="00ED709A">
            <w:pPr>
              <w:ind w:left="709" w:hanging="709"/>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lastRenderedPageBreak/>
              <w:t>3.</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9E80FF" w14:textId="77777777" w:rsidR="008658DD" w:rsidRPr="00E75E1A" w:rsidRDefault="000C749F" w:rsidP="00D62B6B">
            <w:pPr>
              <w:tabs>
                <w:tab w:val="left" w:pos="885"/>
              </w:tabs>
              <w:ind w:left="1" w:hanging="1"/>
              <w:jc w:val="both"/>
              <w:rPr>
                <w:rFonts w:asciiTheme="minorHAnsi" w:hAnsiTheme="minorHAnsi" w:cstheme="minorHAnsi"/>
                <w:lang w:val="pl-PL" w:eastAsia="ar-SA"/>
              </w:rPr>
            </w:pPr>
            <w:proofErr w:type="spellStart"/>
            <w:r w:rsidRPr="00E75E1A">
              <w:rPr>
                <w:rFonts w:asciiTheme="minorHAnsi" w:hAnsiTheme="minorHAnsi" w:cstheme="minorHAnsi"/>
                <w:kern w:val="3"/>
                <w:lang w:val="pl-PL"/>
              </w:rPr>
              <w:t>Termobox</w:t>
            </w:r>
            <w:proofErr w:type="spellEnd"/>
            <w:r w:rsidRPr="00E75E1A">
              <w:rPr>
                <w:rFonts w:asciiTheme="minorHAnsi" w:hAnsiTheme="minorHAnsi" w:cstheme="minorHAnsi"/>
                <w:kern w:val="3"/>
                <w:lang w:val="pl-PL"/>
              </w:rPr>
              <w:t xml:space="preserve"> do podgrzewania płynów infuzyjnych</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C79C9E" w14:textId="77777777" w:rsidR="008658DD" w:rsidRPr="00E75E1A" w:rsidRDefault="000C749F"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0150A" w14:textId="77777777" w:rsidR="008658DD" w:rsidRPr="00E75E1A" w:rsidRDefault="008658DD">
            <w:pPr>
              <w:jc w:val="center"/>
              <w:rPr>
                <w:rFonts w:asciiTheme="minorHAnsi" w:hAnsiTheme="minorHAnsi" w:cstheme="minorHAnsi"/>
                <w:lang w:val="pl-PL" w:eastAsia="ar-SA"/>
              </w:rPr>
            </w:pPr>
          </w:p>
        </w:tc>
      </w:tr>
      <w:tr w:rsidR="000C749F" w:rsidRPr="00E75E1A" w14:paraId="4BD01B08" w14:textId="77777777" w:rsidTr="00F77540">
        <w:trPr>
          <w:trHeight w:val="268"/>
        </w:trPr>
        <w:tc>
          <w:tcPr>
            <w:tcW w:w="566" w:type="dxa"/>
            <w:tcBorders>
              <w:top w:val="single" w:sz="4" w:space="0" w:color="auto"/>
              <w:left w:val="single" w:sz="4" w:space="0" w:color="000000"/>
              <w:bottom w:val="single" w:sz="4" w:space="0" w:color="000000"/>
              <w:right w:val="single" w:sz="4" w:space="0" w:color="000000"/>
            </w:tcBorders>
            <w:shd w:val="clear" w:color="auto" w:fill="FFFFFF"/>
            <w:vAlign w:val="center"/>
          </w:tcPr>
          <w:p w14:paraId="1ACB1ED5" w14:textId="77777777" w:rsidR="000C749F" w:rsidRPr="00E75E1A" w:rsidRDefault="000C749F" w:rsidP="00ED709A">
            <w:pPr>
              <w:ind w:left="709" w:hanging="709"/>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4.</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AA213" w14:textId="77777777" w:rsidR="000C749F" w:rsidRPr="00E75E1A" w:rsidRDefault="000C749F" w:rsidP="00D62B6B">
            <w:pPr>
              <w:tabs>
                <w:tab w:val="left" w:pos="885"/>
              </w:tabs>
              <w:ind w:left="1" w:hanging="1"/>
              <w:jc w:val="both"/>
              <w:rPr>
                <w:rFonts w:asciiTheme="minorHAnsi" w:hAnsiTheme="minorHAnsi" w:cstheme="minorHAnsi"/>
                <w:lang w:val="pl-PL" w:eastAsia="ar-SA"/>
              </w:rPr>
            </w:pPr>
            <w:r w:rsidRPr="00E75E1A">
              <w:rPr>
                <w:rFonts w:asciiTheme="minorHAnsi" w:hAnsiTheme="minorHAnsi" w:cstheme="minorHAnsi"/>
                <w:kern w:val="3"/>
                <w:lang w:val="pl-PL"/>
              </w:rPr>
              <w:t>Schowek na leki narkotyczne</w:t>
            </w:r>
            <w:r w:rsidR="00E86B75" w:rsidRPr="00E75E1A">
              <w:rPr>
                <w:rFonts w:asciiTheme="minorHAnsi" w:hAnsiTheme="minorHAnsi" w:cstheme="minorHAnsi"/>
                <w:kern w:val="3"/>
                <w:lang w:val="pl-PL"/>
              </w:rPr>
              <w:t xml:space="preserve"> zamykany na klucz</w:t>
            </w:r>
            <w:r w:rsidR="00CD50E4" w:rsidRPr="00E75E1A">
              <w:rPr>
                <w:rFonts w:asciiTheme="minorHAnsi" w:hAnsiTheme="minorHAnsi" w:cstheme="minorHAnsi"/>
                <w:kern w:val="3"/>
                <w:lang w:val="pl-PL"/>
              </w:rPr>
              <w:t xml:space="preserve"> lub zamek szyfrowy</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8A4CA" w14:textId="77777777" w:rsidR="000C749F" w:rsidRPr="00E75E1A" w:rsidRDefault="00C65306"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36DD2E" w14:textId="77777777" w:rsidR="000C749F" w:rsidRPr="00E75E1A" w:rsidRDefault="000C749F">
            <w:pPr>
              <w:jc w:val="center"/>
              <w:rPr>
                <w:rFonts w:asciiTheme="minorHAnsi" w:hAnsiTheme="minorHAnsi" w:cstheme="minorHAnsi"/>
                <w:lang w:val="pl-PL" w:eastAsia="ar-SA"/>
              </w:rPr>
            </w:pPr>
          </w:p>
        </w:tc>
      </w:tr>
      <w:tr w:rsidR="000C749F" w:rsidRPr="00E75E1A" w14:paraId="49307237" w14:textId="77777777" w:rsidTr="00F77540">
        <w:trPr>
          <w:trHeight w:val="268"/>
        </w:trPr>
        <w:tc>
          <w:tcPr>
            <w:tcW w:w="566" w:type="dxa"/>
            <w:tcBorders>
              <w:top w:val="single" w:sz="4" w:space="0" w:color="auto"/>
              <w:left w:val="single" w:sz="4" w:space="0" w:color="000000"/>
              <w:bottom w:val="single" w:sz="4" w:space="0" w:color="000000"/>
              <w:right w:val="single" w:sz="4" w:space="0" w:color="000000"/>
            </w:tcBorders>
            <w:shd w:val="clear" w:color="auto" w:fill="FFFFFF"/>
            <w:vAlign w:val="center"/>
          </w:tcPr>
          <w:p w14:paraId="09A9DC46" w14:textId="77777777" w:rsidR="000C749F" w:rsidRPr="00E75E1A" w:rsidRDefault="000C749F" w:rsidP="00ED709A">
            <w:pPr>
              <w:ind w:left="709" w:hanging="709"/>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5.</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41F27" w14:textId="77777777" w:rsidR="000C749F" w:rsidRPr="00E75E1A" w:rsidRDefault="000C749F" w:rsidP="00D62B6B">
            <w:pPr>
              <w:tabs>
                <w:tab w:val="left" w:pos="885"/>
              </w:tabs>
              <w:ind w:left="1" w:hanging="1"/>
              <w:jc w:val="both"/>
              <w:rPr>
                <w:rFonts w:asciiTheme="minorHAnsi" w:hAnsiTheme="minorHAnsi" w:cstheme="minorHAnsi"/>
                <w:kern w:val="3"/>
                <w:lang w:val="pl-PL"/>
              </w:rPr>
            </w:pPr>
            <w:r w:rsidRPr="00E75E1A">
              <w:rPr>
                <w:rFonts w:asciiTheme="minorHAnsi" w:hAnsiTheme="minorHAnsi" w:cstheme="minorHAnsi"/>
                <w:kern w:val="3"/>
                <w:lang w:val="pl-PL"/>
              </w:rPr>
              <w:t xml:space="preserve">Miejsce na </w:t>
            </w:r>
            <w:r w:rsidR="0001295E" w:rsidRPr="00E75E1A">
              <w:rPr>
                <w:rFonts w:asciiTheme="minorHAnsi" w:hAnsiTheme="minorHAnsi" w:cstheme="minorHAnsi"/>
                <w:kern w:val="3"/>
                <w:lang w:val="pl-PL"/>
              </w:rPr>
              <w:t>min. 2 pudełka rękawiczek</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BFE14" w14:textId="77777777" w:rsidR="000C749F" w:rsidRPr="00E75E1A" w:rsidRDefault="00C65306"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EEFC0" w14:textId="77777777" w:rsidR="000C749F" w:rsidRPr="00E75E1A" w:rsidRDefault="000C749F">
            <w:pPr>
              <w:jc w:val="center"/>
              <w:rPr>
                <w:rFonts w:asciiTheme="minorHAnsi" w:hAnsiTheme="minorHAnsi" w:cstheme="minorHAnsi"/>
                <w:lang w:val="pl-PL" w:eastAsia="ar-SA"/>
              </w:rPr>
            </w:pPr>
          </w:p>
        </w:tc>
      </w:tr>
      <w:tr w:rsidR="000C749F" w:rsidRPr="00E75E1A" w14:paraId="02FFA045" w14:textId="77777777" w:rsidTr="00F77540">
        <w:trPr>
          <w:trHeight w:val="268"/>
        </w:trPr>
        <w:tc>
          <w:tcPr>
            <w:tcW w:w="566" w:type="dxa"/>
            <w:tcBorders>
              <w:top w:val="single" w:sz="4" w:space="0" w:color="auto"/>
              <w:left w:val="single" w:sz="4" w:space="0" w:color="000000"/>
              <w:bottom w:val="single" w:sz="4" w:space="0" w:color="000000"/>
              <w:right w:val="single" w:sz="4" w:space="0" w:color="000000"/>
            </w:tcBorders>
            <w:shd w:val="clear" w:color="auto" w:fill="FFFFFF"/>
            <w:vAlign w:val="center"/>
          </w:tcPr>
          <w:p w14:paraId="629A7D2C" w14:textId="77777777" w:rsidR="000C749F" w:rsidRPr="00E75E1A" w:rsidRDefault="000C749F" w:rsidP="00ED709A">
            <w:pPr>
              <w:ind w:left="709" w:hanging="709"/>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6.</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0EEFA" w14:textId="77777777" w:rsidR="000C749F" w:rsidRPr="00E75E1A" w:rsidRDefault="000C749F" w:rsidP="00D62B6B">
            <w:pPr>
              <w:tabs>
                <w:tab w:val="left" w:pos="885"/>
              </w:tabs>
              <w:ind w:left="1" w:hanging="1"/>
              <w:jc w:val="both"/>
              <w:rPr>
                <w:rFonts w:asciiTheme="minorHAnsi" w:hAnsiTheme="minorHAnsi" w:cstheme="minorHAnsi"/>
                <w:kern w:val="3"/>
                <w:lang w:val="pl-PL"/>
              </w:rPr>
            </w:pPr>
            <w:r w:rsidRPr="00E75E1A">
              <w:rPr>
                <w:rFonts w:asciiTheme="minorHAnsi" w:hAnsiTheme="minorHAnsi" w:cstheme="minorHAnsi"/>
                <w:kern w:val="3"/>
                <w:lang w:val="pl-PL"/>
              </w:rPr>
              <w:t xml:space="preserve">Lodówka – pojemnik termoizolacyjny o pojemności min. </w:t>
            </w:r>
            <w:r w:rsidR="0001295E" w:rsidRPr="00E75E1A">
              <w:rPr>
                <w:rFonts w:asciiTheme="minorHAnsi" w:hAnsiTheme="minorHAnsi" w:cstheme="minorHAnsi"/>
                <w:kern w:val="3"/>
                <w:lang w:val="pl-PL"/>
              </w:rPr>
              <w:t xml:space="preserve">1 litra </w:t>
            </w:r>
            <w:r w:rsidRPr="00E75E1A">
              <w:rPr>
                <w:rFonts w:asciiTheme="minorHAnsi" w:hAnsiTheme="minorHAnsi" w:cstheme="minorHAnsi"/>
                <w:kern w:val="3"/>
                <w:lang w:val="pl-PL"/>
              </w:rPr>
              <w:t>do przewożenia leków wymagającyc</w:t>
            </w:r>
            <w:r w:rsidR="00ED709A" w:rsidRPr="00E75E1A">
              <w:rPr>
                <w:rFonts w:asciiTheme="minorHAnsi" w:hAnsiTheme="minorHAnsi" w:cstheme="minorHAnsi"/>
                <w:kern w:val="3"/>
                <w:lang w:val="pl-PL"/>
              </w:rPr>
              <w:t>h niskich temperatur 3-5 stopni</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CDF8A" w14:textId="77777777" w:rsidR="000C749F" w:rsidRPr="00E75E1A" w:rsidRDefault="00C65306"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86822" w14:textId="77777777" w:rsidR="000C749F" w:rsidRPr="00E75E1A" w:rsidRDefault="000C749F">
            <w:pPr>
              <w:jc w:val="center"/>
              <w:rPr>
                <w:rFonts w:asciiTheme="minorHAnsi" w:hAnsiTheme="minorHAnsi" w:cstheme="minorHAnsi"/>
                <w:lang w:val="pl-PL" w:eastAsia="ar-SA"/>
              </w:rPr>
            </w:pPr>
          </w:p>
        </w:tc>
      </w:tr>
      <w:tr w:rsidR="008658DD" w:rsidRPr="00E75E1A" w14:paraId="535FDF2C"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B42839" w14:textId="77777777" w:rsidR="008658DD" w:rsidRPr="00E75E1A" w:rsidRDefault="00C65306"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7</w:t>
            </w:r>
            <w:r w:rsidR="008658DD" w:rsidRPr="00E75E1A">
              <w:rPr>
                <w:rFonts w:asciiTheme="minorHAnsi" w:hAnsiTheme="minorHAnsi" w:cstheme="minorHAnsi"/>
                <w:sz w:val="22"/>
                <w:szCs w:val="22"/>
                <w:lang w:val="pl-PL" w:eastAsia="ar-SA"/>
              </w:rPr>
              <w:t>.</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7CC2E" w14:textId="77777777" w:rsidR="008658DD" w:rsidRPr="00E75E1A" w:rsidRDefault="008658DD" w:rsidP="00D62B6B">
            <w:pPr>
              <w:tabs>
                <w:tab w:val="left" w:pos="993"/>
              </w:tabs>
              <w:jc w:val="both"/>
              <w:rPr>
                <w:rFonts w:asciiTheme="minorHAnsi" w:hAnsiTheme="minorHAnsi" w:cstheme="minorHAnsi"/>
                <w:lang w:val="pl-PL" w:eastAsia="ar-SA"/>
              </w:rPr>
            </w:pPr>
            <w:r w:rsidRPr="00E75E1A">
              <w:rPr>
                <w:rFonts w:asciiTheme="minorHAnsi" w:hAnsiTheme="minorHAnsi" w:cstheme="minorHAnsi"/>
                <w:lang w:val="pl-PL" w:eastAsia="ar-SA"/>
              </w:rPr>
              <w:t>Uchwyt do kroplówki na</w:t>
            </w:r>
            <w:r w:rsidR="00ED709A" w:rsidRPr="00E75E1A">
              <w:rPr>
                <w:rFonts w:asciiTheme="minorHAnsi" w:hAnsiTheme="minorHAnsi" w:cstheme="minorHAnsi"/>
                <w:lang w:val="pl-PL" w:eastAsia="ar-SA"/>
              </w:rPr>
              <w:t xml:space="preserve"> min. 3 szt. mocowane w suficie</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E0D766"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B46A53" w14:textId="77777777" w:rsidR="008658DD" w:rsidRPr="00E75E1A" w:rsidRDefault="008658DD">
            <w:pPr>
              <w:jc w:val="center"/>
              <w:rPr>
                <w:rFonts w:asciiTheme="minorHAnsi" w:hAnsiTheme="minorHAnsi" w:cstheme="minorHAnsi"/>
                <w:lang w:val="pl-PL" w:eastAsia="ar-SA"/>
              </w:rPr>
            </w:pPr>
          </w:p>
        </w:tc>
      </w:tr>
      <w:tr w:rsidR="00C65306" w:rsidRPr="00E75E1A" w14:paraId="7864F670"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17FEA" w14:textId="77777777" w:rsidR="00C65306" w:rsidRPr="00E75E1A" w:rsidRDefault="00C65306"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8.</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5012E" w14:textId="77777777" w:rsidR="00C65306" w:rsidRPr="00E75E1A" w:rsidRDefault="00C65306" w:rsidP="00D62B6B">
            <w:pPr>
              <w:tabs>
                <w:tab w:val="left" w:pos="993"/>
              </w:tabs>
              <w:jc w:val="both"/>
              <w:rPr>
                <w:rFonts w:asciiTheme="minorHAnsi" w:hAnsiTheme="minorHAnsi" w:cstheme="minorHAnsi"/>
                <w:lang w:val="pl-PL" w:eastAsia="ar-SA"/>
              </w:rPr>
            </w:pPr>
            <w:proofErr w:type="spellStart"/>
            <w:r w:rsidRPr="00E75E1A">
              <w:rPr>
                <w:rFonts w:asciiTheme="minorHAnsi" w:hAnsiTheme="minorHAnsi" w:cstheme="minorHAnsi"/>
                <w:lang w:val="pl-PL" w:eastAsia="ar-SA"/>
              </w:rPr>
              <w:t>Ampularium</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5B455D" w14:textId="77777777" w:rsidR="00C65306" w:rsidRPr="00E75E1A" w:rsidRDefault="00C65306"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80B9CF" w14:textId="77777777" w:rsidR="00C65306" w:rsidRPr="00E75E1A" w:rsidRDefault="00C65306">
            <w:pPr>
              <w:jc w:val="center"/>
              <w:rPr>
                <w:rFonts w:asciiTheme="minorHAnsi" w:hAnsiTheme="minorHAnsi" w:cstheme="minorHAnsi"/>
                <w:lang w:val="pl-PL" w:eastAsia="ar-SA"/>
              </w:rPr>
            </w:pPr>
          </w:p>
        </w:tc>
      </w:tr>
      <w:tr w:rsidR="00D84584" w:rsidRPr="00E75E1A" w14:paraId="18249D41"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FEAB78" w14:textId="77777777" w:rsidR="00D84584" w:rsidRPr="00E75E1A" w:rsidRDefault="00D84584"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9.</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04C082" w14:textId="77777777" w:rsidR="00D84584" w:rsidRPr="00E75E1A" w:rsidRDefault="00D84584" w:rsidP="00D62B6B">
            <w:pPr>
              <w:tabs>
                <w:tab w:val="left" w:pos="993"/>
              </w:tabs>
              <w:jc w:val="both"/>
              <w:rPr>
                <w:rFonts w:asciiTheme="minorHAnsi" w:hAnsiTheme="minorHAnsi" w:cstheme="minorHAnsi"/>
                <w:lang w:val="pl-PL" w:eastAsia="ar-SA"/>
              </w:rPr>
            </w:pPr>
            <w:r w:rsidRPr="00E75E1A">
              <w:rPr>
                <w:rFonts w:asciiTheme="minorHAnsi" w:hAnsiTheme="minorHAnsi" w:cstheme="minorHAnsi"/>
                <w:lang w:val="pl-PL" w:eastAsia="ar-SA"/>
              </w:rPr>
              <w:t>Dodatkowy kosz/pojemnik na materiały niebezpieczne</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A119E" w14:textId="30079C6B" w:rsidR="00D84584" w:rsidRPr="00E75E1A" w:rsidRDefault="00AD2DB6"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62C4CB" w14:textId="07368EDF" w:rsidR="00D84584" w:rsidRPr="00E75E1A" w:rsidRDefault="00D84584">
            <w:pPr>
              <w:jc w:val="center"/>
              <w:rPr>
                <w:rFonts w:asciiTheme="minorHAnsi" w:hAnsiTheme="minorHAnsi" w:cstheme="minorHAnsi"/>
                <w:color w:val="FF0000"/>
                <w:lang w:val="pl-PL" w:eastAsia="ar-SA"/>
              </w:rPr>
            </w:pPr>
          </w:p>
        </w:tc>
      </w:tr>
      <w:tr w:rsidR="001A3C38" w:rsidRPr="00E75E1A" w14:paraId="5F23EBB4"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183AE" w14:textId="77777777" w:rsidR="001A3C38" w:rsidRPr="00E75E1A" w:rsidRDefault="00D84584"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10</w:t>
            </w:r>
            <w:r w:rsidR="001A3C38" w:rsidRPr="00E75E1A">
              <w:rPr>
                <w:rFonts w:asciiTheme="minorHAnsi" w:hAnsiTheme="minorHAnsi" w:cstheme="minorHAnsi"/>
                <w:sz w:val="22"/>
                <w:szCs w:val="22"/>
                <w:lang w:val="pl-PL" w:eastAsia="ar-SA"/>
              </w:rPr>
              <w:t>.</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58579" w14:textId="740B07E9" w:rsidR="001A3C38" w:rsidRPr="00E75E1A" w:rsidRDefault="001A3C38" w:rsidP="00D62B6B">
            <w:pPr>
              <w:tabs>
                <w:tab w:val="left" w:pos="993"/>
              </w:tabs>
              <w:jc w:val="both"/>
              <w:rPr>
                <w:rFonts w:asciiTheme="minorHAnsi" w:hAnsiTheme="minorHAnsi" w:cstheme="minorHAnsi"/>
                <w:lang w:val="pl-PL" w:eastAsia="ar-SA"/>
              </w:rPr>
            </w:pPr>
            <w:r w:rsidRPr="00E75E1A">
              <w:rPr>
                <w:rFonts w:asciiTheme="minorHAnsi" w:hAnsiTheme="minorHAnsi" w:cstheme="minorHAnsi"/>
                <w:lang w:val="pl-PL" w:eastAsia="ar-SA"/>
              </w:rPr>
              <w:t>Miejsce mocowania urządzenia do uciskania klatki piersiowej</w:t>
            </w:r>
            <w:r w:rsidRPr="00E75E1A">
              <w:rPr>
                <w:rFonts w:asciiTheme="minorHAnsi" w:eastAsia="Times New Roman" w:hAnsiTheme="minorHAnsi" w:cstheme="minorHAnsi"/>
                <w:kern w:val="0"/>
                <w:sz w:val="20"/>
                <w:szCs w:val="20"/>
                <w:lang w:val="pl-PL" w:eastAsia="en-US" w:bidi="ar-SA"/>
              </w:rPr>
              <w:t xml:space="preserve"> </w:t>
            </w:r>
            <w:r w:rsidRPr="00E75E1A">
              <w:rPr>
                <w:rFonts w:asciiTheme="minorHAnsi" w:hAnsiTheme="minorHAnsi" w:cstheme="minorHAnsi"/>
                <w:lang w:val="pl-PL" w:eastAsia="ar-SA"/>
              </w:rPr>
              <w:t>zgodnie z</w:t>
            </w:r>
            <w:r w:rsidR="00ED709A" w:rsidRPr="00E75E1A">
              <w:rPr>
                <w:rFonts w:asciiTheme="minorHAnsi" w:hAnsiTheme="minorHAnsi" w:cstheme="minorHAnsi"/>
                <w:lang w:val="pl-PL" w:eastAsia="ar-SA"/>
              </w:rPr>
              <w:t> </w:t>
            </w:r>
            <w:r w:rsidRPr="00E75E1A">
              <w:rPr>
                <w:rFonts w:asciiTheme="minorHAnsi" w:hAnsiTheme="minorHAnsi" w:cstheme="minorHAnsi"/>
                <w:lang w:val="pl-PL" w:eastAsia="ar-SA"/>
              </w:rPr>
              <w:t>PN</w:t>
            </w:r>
            <w:r w:rsidR="0001295E" w:rsidRPr="00E75E1A">
              <w:rPr>
                <w:rFonts w:asciiTheme="minorHAnsi" w:hAnsiTheme="minorHAnsi" w:cstheme="minorHAnsi"/>
                <w:lang w:val="pl-PL" w:eastAsia="ar-SA"/>
              </w:rPr>
              <w:t>-</w:t>
            </w:r>
            <w:r w:rsidRPr="00E75E1A">
              <w:rPr>
                <w:rFonts w:asciiTheme="minorHAnsi" w:hAnsiTheme="minorHAnsi" w:cstheme="minorHAnsi"/>
                <w:lang w:val="pl-PL" w:eastAsia="ar-SA"/>
              </w:rPr>
              <w:t>EN 1789</w:t>
            </w:r>
            <w:r w:rsidR="00F13D16" w:rsidRPr="00E75E1A">
              <w:rPr>
                <w:rFonts w:asciiTheme="minorHAnsi" w:hAnsiTheme="minorHAnsi" w:cstheme="minorHAnsi"/>
                <w:lang w:val="pl-PL" w:eastAsia="ar-SA"/>
              </w:rPr>
              <w:t xml:space="preserve"> lub </w:t>
            </w:r>
            <w:r w:rsidR="00860176" w:rsidRPr="00E75E1A">
              <w:rPr>
                <w:rFonts w:asciiTheme="minorHAnsi" w:hAnsiTheme="minorHAnsi" w:cstheme="minorHAnsi"/>
                <w:lang w:val="pl-PL" w:eastAsia="ar-SA"/>
              </w:rPr>
              <w:t xml:space="preserve">normą </w:t>
            </w:r>
            <w:r w:rsidR="00F13D16" w:rsidRPr="00E75E1A">
              <w:rPr>
                <w:rFonts w:asciiTheme="minorHAnsi" w:hAnsiTheme="minorHAnsi" w:cstheme="minorHAnsi"/>
                <w:lang w:val="pl-PL" w:eastAsia="ar-SA"/>
              </w:rPr>
              <w:t>równoważną</w:t>
            </w:r>
            <w:r w:rsidRPr="00E75E1A">
              <w:rPr>
                <w:rFonts w:asciiTheme="minorHAnsi" w:hAnsiTheme="minorHAnsi" w:cstheme="minorHAnsi"/>
                <w:lang w:val="pl-PL" w:eastAsia="ar-SA"/>
              </w:rPr>
              <w:t>,</w:t>
            </w:r>
            <w:r w:rsidR="0001295E" w:rsidRPr="00E75E1A">
              <w:rPr>
                <w:rFonts w:asciiTheme="minorHAnsi" w:hAnsiTheme="minorHAnsi" w:cstheme="minorHAnsi"/>
                <w:lang w:val="pl-PL" w:eastAsia="ar-SA"/>
              </w:rPr>
              <w:t xml:space="preserve"> z</w:t>
            </w:r>
            <w:r w:rsidR="00B26161" w:rsidRPr="00E75E1A">
              <w:rPr>
                <w:rFonts w:asciiTheme="minorHAnsi" w:hAnsiTheme="minorHAnsi" w:cstheme="minorHAnsi"/>
                <w:lang w:val="pl-PL" w:eastAsia="ar-SA"/>
              </w:rPr>
              <w:t>amawiający posiada urządzenia Lukas</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E55F1" w14:textId="77777777" w:rsidR="001A3C38" w:rsidRPr="00E75E1A" w:rsidRDefault="001A3C38"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3B000" w14:textId="77777777" w:rsidR="001A3C38" w:rsidRPr="00E75E1A" w:rsidRDefault="001A3C38">
            <w:pPr>
              <w:jc w:val="center"/>
              <w:rPr>
                <w:rFonts w:asciiTheme="minorHAnsi" w:hAnsiTheme="minorHAnsi" w:cstheme="minorHAnsi"/>
                <w:lang w:val="pl-PL" w:eastAsia="ar-SA"/>
              </w:rPr>
            </w:pPr>
          </w:p>
        </w:tc>
      </w:tr>
      <w:tr w:rsidR="001A3C38" w:rsidRPr="00E75E1A" w14:paraId="5778BEF6"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65454" w14:textId="77777777" w:rsidR="001A3C38" w:rsidRPr="00E75E1A" w:rsidRDefault="00D84584"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11</w:t>
            </w:r>
            <w:r w:rsidR="00695996" w:rsidRPr="00E75E1A">
              <w:rPr>
                <w:rFonts w:asciiTheme="minorHAnsi" w:hAnsiTheme="minorHAnsi" w:cstheme="minorHAnsi"/>
                <w:sz w:val="22"/>
                <w:szCs w:val="22"/>
                <w:lang w:val="pl-PL" w:eastAsia="ar-SA"/>
              </w:rPr>
              <w:t>.</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DB842" w14:textId="77777777" w:rsidR="001A3C38" w:rsidRPr="00E75E1A" w:rsidRDefault="004C7861" w:rsidP="00D62B6B">
            <w:pPr>
              <w:tabs>
                <w:tab w:val="left" w:pos="993"/>
              </w:tabs>
              <w:jc w:val="both"/>
              <w:rPr>
                <w:rFonts w:asciiTheme="minorHAnsi" w:hAnsiTheme="minorHAnsi" w:cstheme="minorHAnsi"/>
                <w:lang w:val="pl-PL" w:eastAsia="ar-SA"/>
              </w:rPr>
            </w:pPr>
            <w:r w:rsidRPr="00E75E1A">
              <w:rPr>
                <w:rFonts w:asciiTheme="minorHAnsi" w:hAnsiTheme="minorHAnsi" w:cstheme="minorHAnsi"/>
                <w:lang w:val="pl-PL" w:eastAsia="ar-SA"/>
              </w:rPr>
              <w:t>Sufitowe i ścienne</w:t>
            </w:r>
            <w:r w:rsidR="00B26161" w:rsidRPr="00E75E1A">
              <w:rPr>
                <w:rFonts w:asciiTheme="minorHAnsi" w:hAnsiTheme="minorHAnsi" w:cstheme="minorHAnsi"/>
                <w:lang w:val="pl-PL" w:eastAsia="ar-SA"/>
              </w:rPr>
              <w:t xml:space="preserve"> </w:t>
            </w:r>
            <w:r w:rsidR="00B31244" w:rsidRPr="00E75E1A">
              <w:rPr>
                <w:rFonts w:asciiTheme="minorHAnsi" w:hAnsiTheme="minorHAnsi" w:cstheme="minorHAnsi"/>
                <w:lang w:val="pl-PL" w:eastAsia="ar-SA"/>
              </w:rPr>
              <w:t>uchwyt</w:t>
            </w:r>
            <w:r w:rsidRPr="00E75E1A">
              <w:rPr>
                <w:rFonts w:asciiTheme="minorHAnsi" w:hAnsiTheme="minorHAnsi" w:cstheme="minorHAnsi"/>
                <w:lang w:val="pl-PL" w:eastAsia="ar-SA"/>
              </w:rPr>
              <w:t>y</w:t>
            </w:r>
            <w:r w:rsidR="00695996" w:rsidRPr="00E75E1A">
              <w:rPr>
                <w:rFonts w:asciiTheme="minorHAnsi" w:hAnsiTheme="minorHAnsi" w:cstheme="minorHAnsi"/>
                <w:lang w:val="pl-PL" w:eastAsia="ar-SA"/>
              </w:rPr>
              <w:t xml:space="preserve"> dla personelu medycznego.</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2C073" w14:textId="77777777" w:rsidR="001A3C38" w:rsidRPr="00E75E1A" w:rsidRDefault="00B31244"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1DE8CD" w14:textId="77777777" w:rsidR="001A3C38" w:rsidRPr="00E75E1A" w:rsidRDefault="001A3C38">
            <w:pPr>
              <w:jc w:val="center"/>
              <w:rPr>
                <w:rFonts w:asciiTheme="minorHAnsi" w:hAnsiTheme="minorHAnsi" w:cstheme="minorHAnsi"/>
                <w:lang w:val="pl-PL" w:eastAsia="ar-SA"/>
              </w:rPr>
            </w:pPr>
          </w:p>
        </w:tc>
      </w:tr>
      <w:tr w:rsidR="008658DD" w:rsidRPr="00E75E1A" w14:paraId="11264C2A"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42CFF0" w14:textId="77777777" w:rsidR="008658DD" w:rsidRPr="00E75E1A" w:rsidRDefault="004C7861"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1</w:t>
            </w:r>
            <w:r w:rsidR="00D84584" w:rsidRPr="00E75E1A">
              <w:rPr>
                <w:rFonts w:asciiTheme="minorHAnsi" w:hAnsiTheme="minorHAnsi" w:cstheme="minorHAnsi"/>
                <w:sz w:val="22"/>
                <w:szCs w:val="22"/>
                <w:lang w:val="pl-PL" w:eastAsia="ar-SA"/>
              </w:rPr>
              <w:t>2</w:t>
            </w:r>
            <w:r w:rsidR="008658DD" w:rsidRPr="00E75E1A">
              <w:rPr>
                <w:rFonts w:asciiTheme="minorHAnsi" w:hAnsiTheme="minorHAnsi" w:cstheme="minorHAnsi"/>
                <w:sz w:val="22"/>
                <w:szCs w:val="22"/>
                <w:lang w:val="pl-PL" w:eastAsia="ar-SA"/>
              </w:rPr>
              <w:t>.</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00B97" w14:textId="77777777" w:rsidR="008658DD" w:rsidRPr="00E75E1A" w:rsidRDefault="008658DD" w:rsidP="00D62B6B">
            <w:pPr>
              <w:tabs>
                <w:tab w:val="left" w:pos="993"/>
              </w:tabs>
              <w:ind w:right="141"/>
              <w:jc w:val="both"/>
              <w:rPr>
                <w:rFonts w:asciiTheme="minorHAnsi" w:hAnsiTheme="minorHAnsi" w:cstheme="minorHAnsi"/>
                <w:lang w:val="pl-PL" w:eastAsia="ar-SA"/>
              </w:rPr>
            </w:pPr>
            <w:r w:rsidRPr="00E75E1A">
              <w:rPr>
                <w:rFonts w:asciiTheme="minorHAnsi" w:hAnsiTheme="minorHAnsi" w:cstheme="minorHAnsi"/>
                <w:lang w:val="pl-PL" w:eastAsia="ar-SA"/>
              </w:rPr>
              <w:t>Zabezpieczenie wszystkich urządzeń oraz elementów wyposażenia przedziału medycznego przed przemieszczaniem się w czasie jazdy, gwarantujące jednocześnie łatwość dostępu i użycia.</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39A526"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1A867" w14:textId="77777777" w:rsidR="008658DD" w:rsidRPr="00E75E1A" w:rsidRDefault="008658DD">
            <w:pPr>
              <w:jc w:val="center"/>
              <w:rPr>
                <w:rFonts w:asciiTheme="minorHAnsi" w:hAnsiTheme="minorHAnsi" w:cstheme="minorHAnsi"/>
                <w:lang w:val="pl-PL" w:eastAsia="ar-SA"/>
              </w:rPr>
            </w:pPr>
          </w:p>
        </w:tc>
      </w:tr>
      <w:tr w:rsidR="00B26161" w:rsidRPr="00E75E1A" w14:paraId="2333E178"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4AB72" w14:textId="77777777" w:rsidR="00B26161" w:rsidRPr="00E75E1A" w:rsidRDefault="0001295E"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13</w:t>
            </w:r>
            <w:r w:rsidR="004C7861" w:rsidRPr="00E75E1A">
              <w:rPr>
                <w:rFonts w:asciiTheme="minorHAnsi" w:hAnsiTheme="minorHAnsi" w:cstheme="minorHAnsi"/>
                <w:sz w:val="22"/>
                <w:szCs w:val="22"/>
                <w:lang w:val="pl-PL" w:eastAsia="ar-SA"/>
              </w:rPr>
              <w:t>.</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1F321" w14:textId="1331847C" w:rsidR="00B26161" w:rsidRPr="00E75E1A" w:rsidRDefault="004C7861" w:rsidP="00D62B6B">
            <w:pPr>
              <w:tabs>
                <w:tab w:val="left" w:pos="993"/>
              </w:tabs>
              <w:ind w:right="141"/>
              <w:jc w:val="both"/>
              <w:rPr>
                <w:rFonts w:asciiTheme="minorHAnsi" w:hAnsiTheme="minorHAnsi" w:cstheme="minorHAnsi"/>
                <w:lang w:val="pl-PL" w:eastAsia="ar-SA"/>
              </w:rPr>
            </w:pPr>
            <w:r w:rsidRPr="00E75E1A">
              <w:rPr>
                <w:rFonts w:asciiTheme="minorHAnsi" w:hAnsiTheme="minorHAnsi" w:cstheme="minorHAnsi"/>
                <w:lang w:val="pl-PL" w:eastAsia="ar-SA"/>
              </w:rPr>
              <w:t>Całokształt zabudowy meblowej do uzgodnienia po podpisaniu umowy</w:t>
            </w:r>
            <w:r w:rsidR="00F6006B" w:rsidRPr="00E75E1A">
              <w:rPr>
                <w:rFonts w:asciiTheme="minorHAnsi" w:hAnsiTheme="minorHAnsi" w:cstheme="minorHAnsi"/>
                <w:lang w:val="pl-PL" w:eastAsia="ar-SA"/>
              </w:rPr>
              <w:t xml:space="preserve"> w zakresie nie wykraczającym poza wymogi normy PN-EN 1789</w:t>
            </w:r>
            <w:r w:rsidR="00F13D16" w:rsidRPr="00E75E1A">
              <w:rPr>
                <w:rFonts w:asciiTheme="minorHAnsi" w:hAnsiTheme="minorHAnsi" w:cstheme="minorHAnsi"/>
                <w:lang w:val="pl-PL" w:eastAsia="ar-SA"/>
              </w:rPr>
              <w:t xml:space="preserve"> lub równoważnej</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9141A" w14:textId="77777777" w:rsidR="00B26161" w:rsidRPr="00E75E1A" w:rsidRDefault="004508EA"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D4FE7D" w14:textId="77777777" w:rsidR="00B26161" w:rsidRPr="00E75E1A" w:rsidRDefault="00B26161">
            <w:pPr>
              <w:jc w:val="center"/>
              <w:rPr>
                <w:rFonts w:asciiTheme="minorHAnsi" w:hAnsiTheme="minorHAnsi" w:cstheme="minorHAnsi"/>
                <w:lang w:val="pl-PL" w:eastAsia="ar-SA"/>
              </w:rPr>
            </w:pPr>
          </w:p>
        </w:tc>
      </w:tr>
      <w:tr w:rsidR="008658DD" w:rsidRPr="00E75E1A" w14:paraId="4AE92E97"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5D8D31" w14:textId="77777777" w:rsidR="008658DD" w:rsidRPr="00E75E1A" w:rsidRDefault="00996B33"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1</w:t>
            </w:r>
            <w:r w:rsidR="00ED709A" w:rsidRPr="00E75E1A">
              <w:rPr>
                <w:rFonts w:asciiTheme="minorHAnsi" w:hAnsiTheme="minorHAnsi" w:cstheme="minorHAnsi"/>
                <w:sz w:val="22"/>
                <w:szCs w:val="22"/>
                <w:lang w:val="pl-PL" w:eastAsia="ar-SA"/>
              </w:rPr>
              <w:t>4</w:t>
            </w:r>
            <w:r w:rsidR="008658DD" w:rsidRPr="00E75E1A">
              <w:rPr>
                <w:rFonts w:asciiTheme="minorHAnsi" w:hAnsiTheme="minorHAnsi" w:cstheme="minorHAnsi"/>
                <w:sz w:val="22"/>
                <w:szCs w:val="22"/>
                <w:lang w:val="pl-PL" w:eastAsia="ar-SA"/>
              </w:rPr>
              <w:t>.</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FE470C" w14:textId="77777777" w:rsidR="00E86B75" w:rsidRPr="00E75E1A" w:rsidRDefault="00E86B75" w:rsidP="00D62B6B">
            <w:pPr>
              <w:tabs>
                <w:tab w:val="left" w:pos="1220"/>
              </w:tabs>
              <w:ind w:left="227" w:right="141" w:hanging="227"/>
              <w:jc w:val="both"/>
              <w:rPr>
                <w:rFonts w:asciiTheme="minorHAnsi" w:hAnsiTheme="minorHAnsi" w:cstheme="minorHAnsi"/>
                <w:b/>
                <w:lang w:val="pl-PL" w:eastAsia="ar-SA"/>
              </w:rPr>
            </w:pPr>
            <w:r w:rsidRPr="00E75E1A">
              <w:rPr>
                <w:rFonts w:asciiTheme="minorHAnsi" w:hAnsiTheme="minorHAnsi" w:cstheme="minorHAnsi"/>
                <w:b/>
                <w:lang w:val="pl-PL" w:eastAsia="ar-SA"/>
              </w:rPr>
              <w:t>CENTRALNA INSTALACJA TLENOWA:</w:t>
            </w:r>
          </w:p>
          <w:p w14:paraId="50F884AE" w14:textId="77777777" w:rsidR="00E86B75" w:rsidRPr="00E75E1A" w:rsidRDefault="00E86B75" w:rsidP="00D62B6B">
            <w:pPr>
              <w:tabs>
                <w:tab w:val="left" w:pos="1220"/>
              </w:tabs>
              <w:ind w:left="227" w:right="141" w:hanging="227"/>
              <w:jc w:val="both"/>
              <w:rPr>
                <w:rFonts w:asciiTheme="minorHAnsi" w:hAnsiTheme="minorHAnsi" w:cstheme="minorHAnsi"/>
                <w:lang w:val="pl-PL" w:eastAsia="ar-SA"/>
              </w:rPr>
            </w:pPr>
            <w:r w:rsidRPr="00E75E1A">
              <w:rPr>
                <w:rFonts w:asciiTheme="minorHAnsi" w:hAnsiTheme="minorHAnsi" w:cstheme="minorHAnsi"/>
                <w:lang w:val="pl-PL" w:eastAsia="ar-SA"/>
              </w:rPr>
              <w:t>a)z zamontowanym na ścianie lewej panelem z min. 2 punktami poboru typu AGA z manometrem ciśnienia tlenu w instalacji</w:t>
            </w:r>
          </w:p>
          <w:p w14:paraId="6906E193" w14:textId="46807E28" w:rsidR="00E86B75" w:rsidRPr="00E75E1A" w:rsidRDefault="00E86B75" w:rsidP="00D62B6B">
            <w:pPr>
              <w:tabs>
                <w:tab w:val="left" w:pos="1220"/>
              </w:tabs>
              <w:ind w:left="227" w:right="141" w:hanging="227"/>
              <w:jc w:val="both"/>
              <w:rPr>
                <w:rFonts w:asciiTheme="minorHAnsi" w:hAnsiTheme="minorHAnsi" w:cstheme="minorHAnsi"/>
                <w:lang w:val="pl-PL" w:eastAsia="ar-SA"/>
              </w:rPr>
            </w:pPr>
            <w:r w:rsidRPr="00E75E1A">
              <w:rPr>
                <w:rFonts w:asciiTheme="minorHAnsi" w:hAnsiTheme="minorHAnsi" w:cstheme="minorHAnsi"/>
                <w:lang w:val="pl-PL" w:eastAsia="ar-SA"/>
              </w:rPr>
              <w:t>b)sufitowy punkt poboru tlenu z regulacją przepływu tlenu</w:t>
            </w:r>
            <w:r w:rsidR="004428BB" w:rsidRPr="00E75E1A">
              <w:rPr>
                <w:rFonts w:asciiTheme="minorHAnsi" w:hAnsiTheme="minorHAnsi" w:cstheme="minorHAnsi"/>
                <w:lang w:val="pl-PL" w:eastAsia="ar-SA"/>
              </w:rPr>
              <w:t xml:space="preserve"> </w:t>
            </w:r>
            <w:r w:rsidRPr="00E75E1A">
              <w:rPr>
                <w:rFonts w:asciiTheme="minorHAnsi" w:hAnsiTheme="minorHAnsi" w:cstheme="minorHAnsi"/>
                <w:lang w:val="pl-PL" w:eastAsia="ar-SA"/>
              </w:rPr>
              <w:t>przez przepływomierz ścienny zamontowany obok fotela na ścianie prawej przedziału medycznego;</w:t>
            </w:r>
          </w:p>
          <w:p w14:paraId="4808A07D" w14:textId="77777777" w:rsidR="00E86B75" w:rsidRPr="00E75E1A" w:rsidRDefault="00E86B75" w:rsidP="00D62B6B">
            <w:pPr>
              <w:tabs>
                <w:tab w:val="left" w:pos="1220"/>
              </w:tabs>
              <w:ind w:left="227" w:right="141" w:hanging="227"/>
              <w:jc w:val="both"/>
              <w:rPr>
                <w:rFonts w:asciiTheme="minorHAnsi" w:hAnsiTheme="minorHAnsi" w:cstheme="minorHAnsi"/>
                <w:b/>
                <w:lang w:val="pl-PL" w:eastAsia="ar-SA"/>
              </w:rPr>
            </w:pPr>
            <w:r w:rsidRPr="00E75E1A">
              <w:rPr>
                <w:rFonts w:asciiTheme="minorHAnsi" w:hAnsiTheme="minorHAnsi" w:cstheme="minorHAnsi"/>
                <w:lang w:val="pl-PL" w:eastAsia="ar-SA"/>
              </w:rPr>
              <w:lastRenderedPageBreak/>
              <w:t xml:space="preserve"> </w:t>
            </w:r>
            <w:r w:rsidR="00B45E3B" w:rsidRPr="00E75E1A">
              <w:rPr>
                <w:rFonts w:asciiTheme="minorHAnsi" w:hAnsiTheme="minorHAnsi" w:cstheme="minorHAnsi"/>
                <w:bCs/>
                <w:lang w:val="pl-PL" w:eastAsia="ar-SA"/>
              </w:rPr>
              <w:t>c)</w:t>
            </w:r>
            <w:r w:rsidR="00B45E3B" w:rsidRPr="00E75E1A">
              <w:rPr>
                <w:rFonts w:asciiTheme="minorHAnsi" w:hAnsiTheme="minorHAnsi" w:cstheme="minorHAnsi"/>
                <w:lang w:val="pl-PL" w:eastAsia="ar-SA"/>
              </w:rPr>
              <w:t xml:space="preserve"> uchwyt na 2 szt. butli tlenowych 10 litrowych w </w:t>
            </w:r>
            <w:r w:rsidR="0001295E" w:rsidRPr="00E75E1A">
              <w:rPr>
                <w:rFonts w:asciiTheme="minorHAnsi" w:hAnsiTheme="minorHAnsi" w:cstheme="minorHAnsi"/>
                <w:lang w:val="pl-PL" w:eastAsia="ar-SA"/>
              </w:rPr>
              <w:t>s</w:t>
            </w:r>
            <w:r w:rsidR="00B45E3B" w:rsidRPr="00E75E1A">
              <w:rPr>
                <w:rFonts w:asciiTheme="minorHAnsi" w:hAnsiTheme="minorHAnsi" w:cstheme="minorHAnsi"/>
                <w:lang w:val="pl-PL" w:eastAsia="ar-SA"/>
              </w:rPr>
              <w:t xml:space="preserve">chowku </w:t>
            </w:r>
            <w:proofErr w:type="spellStart"/>
            <w:r w:rsidR="00B45E3B" w:rsidRPr="00E75E1A">
              <w:rPr>
                <w:rFonts w:asciiTheme="minorHAnsi" w:hAnsiTheme="minorHAnsi" w:cstheme="minorHAnsi"/>
                <w:lang w:val="pl-PL" w:eastAsia="ar-SA"/>
              </w:rPr>
              <w:t>zewnetrznym</w:t>
            </w:r>
            <w:proofErr w:type="spellEnd"/>
            <w:r w:rsidR="00B45E3B" w:rsidRPr="00E75E1A">
              <w:rPr>
                <w:rFonts w:asciiTheme="minorHAnsi" w:hAnsiTheme="minorHAnsi" w:cstheme="minorHAnsi"/>
                <w:lang w:val="pl-PL" w:eastAsia="ar-SA"/>
              </w:rPr>
              <w:t xml:space="preserve"> (</w:t>
            </w:r>
            <w:r w:rsidR="00B45E3B" w:rsidRPr="00E75E1A">
              <w:rPr>
                <w:rFonts w:asciiTheme="minorHAnsi" w:hAnsiTheme="minorHAnsi" w:cstheme="minorHAnsi"/>
                <w:b/>
                <w:lang w:val="pl-PL" w:eastAsia="ar-SA"/>
              </w:rPr>
              <w:t>bez but</w:t>
            </w:r>
            <w:r w:rsidR="00230532" w:rsidRPr="00E75E1A">
              <w:rPr>
                <w:rFonts w:asciiTheme="minorHAnsi" w:hAnsiTheme="minorHAnsi" w:cstheme="minorHAnsi"/>
                <w:b/>
                <w:lang w:val="pl-PL" w:eastAsia="ar-SA"/>
              </w:rPr>
              <w:t xml:space="preserve">li </w:t>
            </w:r>
            <w:r w:rsidR="00230532" w:rsidRPr="00E75E1A">
              <w:rPr>
                <w:rFonts w:asciiTheme="minorHAnsi" w:hAnsiTheme="minorHAnsi" w:cstheme="minorHAnsi"/>
                <w:lang w:val="pl-PL" w:eastAsia="ar-SA"/>
              </w:rPr>
              <w:t>– butle zamawiający posiada</w:t>
            </w:r>
            <w:r w:rsidR="00230532" w:rsidRPr="00E75E1A">
              <w:rPr>
                <w:rFonts w:asciiTheme="minorHAnsi" w:hAnsiTheme="minorHAnsi" w:cstheme="minorHAnsi"/>
                <w:b/>
                <w:lang w:val="pl-PL" w:eastAsia="ar-SA"/>
              </w:rPr>
              <w:t>)</w:t>
            </w:r>
          </w:p>
          <w:p w14:paraId="0E01BE52" w14:textId="77777777" w:rsidR="00E86B75" w:rsidRPr="00E75E1A" w:rsidRDefault="00E86B75" w:rsidP="00D62B6B">
            <w:pPr>
              <w:tabs>
                <w:tab w:val="left" w:pos="1220"/>
              </w:tabs>
              <w:ind w:left="227" w:right="141" w:hanging="227"/>
              <w:jc w:val="both"/>
              <w:rPr>
                <w:rFonts w:asciiTheme="minorHAnsi" w:hAnsiTheme="minorHAnsi" w:cstheme="minorHAnsi"/>
                <w:lang w:val="pl-PL" w:eastAsia="ar-SA"/>
              </w:rPr>
            </w:pPr>
            <w:r w:rsidRPr="00E75E1A">
              <w:rPr>
                <w:rFonts w:asciiTheme="minorHAnsi" w:hAnsiTheme="minorHAnsi" w:cstheme="minorHAnsi"/>
                <w:lang w:val="pl-PL" w:eastAsia="ar-SA"/>
              </w:rPr>
              <w:t>d) reduktory (szt.</w:t>
            </w:r>
            <w:r w:rsidR="00733C93" w:rsidRPr="00E75E1A">
              <w:rPr>
                <w:rFonts w:asciiTheme="minorHAnsi" w:hAnsiTheme="minorHAnsi" w:cstheme="minorHAnsi"/>
                <w:lang w:val="pl-PL" w:eastAsia="ar-SA"/>
              </w:rPr>
              <w:t xml:space="preserve"> </w:t>
            </w:r>
            <w:r w:rsidRPr="00E75E1A">
              <w:rPr>
                <w:rFonts w:asciiTheme="minorHAnsi" w:hAnsiTheme="minorHAnsi" w:cstheme="minorHAnsi"/>
                <w:lang w:val="pl-PL" w:eastAsia="ar-SA"/>
              </w:rPr>
              <w:t>2 do butli 10 l o konstrukcji umożliwiającej montaż i</w:t>
            </w:r>
            <w:r w:rsidR="009B5416" w:rsidRPr="00E75E1A">
              <w:rPr>
                <w:rFonts w:asciiTheme="minorHAnsi" w:hAnsiTheme="minorHAnsi" w:cstheme="minorHAnsi"/>
                <w:lang w:val="pl-PL" w:eastAsia="ar-SA"/>
              </w:rPr>
              <w:t> </w:t>
            </w:r>
            <w:r w:rsidRPr="00E75E1A">
              <w:rPr>
                <w:rFonts w:asciiTheme="minorHAnsi" w:hAnsiTheme="minorHAnsi" w:cstheme="minorHAnsi"/>
                <w:lang w:val="pl-PL" w:eastAsia="ar-SA"/>
              </w:rPr>
              <w:t xml:space="preserve">demontaż bez konieczności używania kluczy; manometry reduktorów zabezpieczone przed uszkodzeniami mechanicznymi </w:t>
            </w:r>
          </w:p>
          <w:p w14:paraId="73EEFA45" w14:textId="77777777" w:rsidR="00E86B75" w:rsidRPr="00E75E1A" w:rsidRDefault="00E86B75" w:rsidP="00D62B6B">
            <w:pPr>
              <w:tabs>
                <w:tab w:val="left" w:pos="1220"/>
              </w:tabs>
              <w:ind w:left="227" w:right="141" w:hanging="227"/>
              <w:jc w:val="both"/>
              <w:rPr>
                <w:rFonts w:asciiTheme="minorHAnsi" w:hAnsiTheme="minorHAnsi" w:cstheme="minorHAnsi"/>
                <w:lang w:val="pl-PL" w:eastAsia="ar-SA"/>
              </w:rPr>
            </w:pPr>
            <w:r w:rsidRPr="00E75E1A">
              <w:rPr>
                <w:rFonts w:asciiTheme="minorHAnsi" w:hAnsiTheme="minorHAnsi" w:cstheme="minorHAnsi"/>
                <w:lang w:val="pl-PL" w:eastAsia="ar-SA"/>
              </w:rPr>
              <w:t>e) instalacja tlenowa przystosowana do pracy przy ciśnieniu roboczym 150 atm.</w:t>
            </w:r>
          </w:p>
          <w:p w14:paraId="320428E5" w14:textId="781766BB" w:rsidR="00E86B75" w:rsidRPr="00E75E1A" w:rsidRDefault="00E86B75" w:rsidP="00D62B6B">
            <w:pPr>
              <w:tabs>
                <w:tab w:val="left" w:pos="1220"/>
              </w:tabs>
              <w:ind w:left="227" w:right="141" w:hanging="227"/>
              <w:jc w:val="both"/>
              <w:rPr>
                <w:rFonts w:asciiTheme="minorHAnsi" w:hAnsiTheme="minorHAnsi" w:cstheme="minorHAnsi"/>
                <w:lang w:val="pl-PL" w:eastAsia="ar-SA"/>
              </w:rPr>
            </w:pPr>
            <w:r w:rsidRPr="00E75E1A">
              <w:rPr>
                <w:rFonts w:asciiTheme="minorHAnsi" w:hAnsiTheme="minorHAnsi" w:cstheme="minorHAnsi"/>
                <w:lang w:val="pl-PL" w:eastAsia="ar-SA"/>
              </w:rPr>
              <w:t>f) konstrukcja ma zapewnić możliwość swobodnego dostępu z wnętrza ambulansu</w:t>
            </w:r>
            <w:r w:rsidR="004428BB" w:rsidRPr="00E75E1A">
              <w:rPr>
                <w:rFonts w:asciiTheme="minorHAnsi" w:hAnsiTheme="minorHAnsi" w:cstheme="minorHAnsi"/>
                <w:lang w:val="pl-PL" w:eastAsia="ar-SA"/>
              </w:rPr>
              <w:t xml:space="preserve"> </w:t>
            </w:r>
            <w:r w:rsidRPr="00E75E1A">
              <w:rPr>
                <w:rFonts w:asciiTheme="minorHAnsi" w:hAnsiTheme="minorHAnsi" w:cstheme="minorHAnsi"/>
                <w:lang w:val="pl-PL" w:eastAsia="ar-SA"/>
              </w:rPr>
              <w:t>do zaworów butli tlenowych oraz obserwacji manometrów reduktorów tlenowych bez potrzeby zdejmowania osłony.</w:t>
            </w:r>
          </w:p>
          <w:p w14:paraId="64A1AE88" w14:textId="77777777" w:rsidR="008658DD" w:rsidRPr="00E75E1A" w:rsidRDefault="00E86B75" w:rsidP="00D62B6B">
            <w:pPr>
              <w:tabs>
                <w:tab w:val="left" w:pos="1220"/>
              </w:tabs>
              <w:ind w:left="227" w:right="141" w:hanging="227"/>
              <w:jc w:val="both"/>
              <w:rPr>
                <w:rFonts w:asciiTheme="minorHAnsi" w:hAnsiTheme="minorHAnsi" w:cstheme="minorHAnsi"/>
                <w:lang w:val="pl-PL" w:eastAsia="ar-SA"/>
              </w:rPr>
            </w:pPr>
            <w:r w:rsidRPr="00E75E1A">
              <w:rPr>
                <w:rFonts w:asciiTheme="minorHAnsi" w:hAnsiTheme="minorHAnsi" w:cstheme="minorHAnsi"/>
                <w:lang w:val="pl-PL" w:eastAsia="ar-SA"/>
              </w:rPr>
              <w:t>g) konstrukcja instalacji tlenowej ma umożliwić swobodne sterowanie z</w:t>
            </w:r>
            <w:r w:rsidR="009A5D12" w:rsidRPr="00E75E1A">
              <w:rPr>
                <w:rFonts w:asciiTheme="minorHAnsi" w:hAnsiTheme="minorHAnsi" w:cstheme="minorHAnsi"/>
                <w:lang w:val="pl-PL" w:eastAsia="ar-SA"/>
              </w:rPr>
              <w:t> </w:t>
            </w:r>
            <w:r w:rsidRPr="00E75E1A">
              <w:rPr>
                <w:rFonts w:asciiTheme="minorHAnsi" w:hAnsiTheme="minorHAnsi" w:cstheme="minorHAnsi"/>
                <w:lang w:val="pl-PL" w:eastAsia="ar-SA"/>
              </w:rPr>
              <w:t>wnętrza ambulansu zasilaniem z butli tlenowych bez zdejmowania osłony</w:t>
            </w:r>
            <w:r w:rsidR="009B5416" w:rsidRPr="00E75E1A">
              <w:rPr>
                <w:rFonts w:asciiTheme="minorHAnsi" w:hAnsiTheme="minorHAnsi" w:cstheme="minorHAnsi"/>
                <w:lang w:val="pl-PL" w:eastAsia="ar-SA"/>
              </w:rPr>
              <w:t xml:space="preserve"> </w:t>
            </w:r>
            <w:r w:rsidRPr="00E75E1A">
              <w:rPr>
                <w:rFonts w:asciiTheme="minorHAnsi" w:hAnsiTheme="minorHAnsi" w:cstheme="minorHAnsi"/>
                <w:lang w:val="pl-PL" w:eastAsia="ar-SA"/>
              </w:rPr>
              <w:t>(przełączanie zasilania z kolejnej butli bez konieczności stosowania. narzędzi)</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B19357"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lastRenderedPageBreak/>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6E34B8" w14:textId="77777777" w:rsidR="008658DD" w:rsidRPr="00E75E1A" w:rsidRDefault="008658DD">
            <w:pPr>
              <w:jc w:val="center"/>
              <w:rPr>
                <w:rFonts w:asciiTheme="minorHAnsi" w:hAnsiTheme="minorHAnsi" w:cstheme="minorHAnsi"/>
                <w:b/>
                <w:bCs/>
                <w:lang w:val="pl-PL" w:eastAsia="ar-SA"/>
              </w:rPr>
            </w:pPr>
          </w:p>
        </w:tc>
      </w:tr>
      <w:tr w:rsidR="00E86B75" w:rsidRPr="00E75E1A" w14:paraId="31D1F335"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AD3616" w14:textId="77777777" w:rsidR="00E86B75" w:rsidRPr="00E75E1A" w:rsidRDefault="00996B33"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1</w:t>
            </w:r>
            <w:r w:rsidR="00ED709A" w:rsidRPr="00E75E1A">
              <w:rPr>
                <w:rFonts w:asciiTheme="minorHAnsi" w:hAnsiTheme="minorHAnsi" w:cstheme="minorHAnsi"/>
                <w:sz w:val="22"/>
                <w:szCs w:val="22"/>
                <w:lang w:val="pl-PL" w:eastAsia="ar-SA"/>
              </w:rPr>
              <w:t>5</w:t>
            </w:r>
            <w:r w:rsidR="004C7861" w:rsidRPr="00E75E1A">
              <w:rPr>
                <w:rFonts w:asciiTheme="minorHAnsi" w:hAnsiTheme="minorHAnsi" w:cstheme="minorHAnsi"/>
                <w:sz w:val="22"/>
                <w:szCs w:val="22"/>
                <w:lang w:val="pl-PL" w:eastAsia="ar-SA"/>
              </w:rPr>
              <w:t>.</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0E507" w14:textId="77777777" w:rsidR="00E86B75" w:rsidRPr="00E75E1A" w:rsidRDefault="00E86B75" w:rsidP="00D62B6B">
            <w:pPr>
              <w:tabs>
                <w:tab w:val="left" w:pos="1220"/>
              </w:tabs>
              <w:ind w:left="227" w:right="141" w:hanging="227"/>
              <w:jc w:val="both"/>
              <w:rPr>
                <w:rFonts w:asciiTheme="minorHAnsi" w:hAnsiTheme="minorHAnsi" w:cstheme="minorHAnsi"/>
                <w:b/>
                <w:lang w:val="pl-PL" w:eastAsia="ar-SA"/>
              </w:rPr>
            </w:pPr>
            <w:r w:rsidRPr="00E75E1A">
              <w:rPr>
                <w:rFonts w:asciiTheme="minorHAnsi" w:hAnsiTheme="minorHAnsi" w:cstheme="minorHAnsi"/>
                <w:b/>
                <w:lang w:val="pl-PL" w:eastAsia="ar-SA"/>
              </w:rPr>
              <w:t>CENTRALNA INSTALACJA PRÓŻNIOWA:</w:t>
            </w:r>
          </w:p>
          <w:p w14:paraId="6B5EFAE8" w14:textId="77777777" w:rsidR="00E86B75" w:rsidRPr="00E75E1A" w:rsidRDefault="00E86B75" w:rsidP="00D62B6B">
            <w:pPr>
              <w:tabs>
                <w:tab w:val="left" w:pos="1220"/>
              </w:tabs>
              <w:ind w:left="227" w:right="141" w:hanging="227"/>
              <w:jc w:val="both"/>
              <w:rPr>
                <w:rFonts w:asciiTheme="minorHAnsi" w:hAnsiTheme="minorHAnsi" w:cstheme="minorHAnsi"/>
                <w:lang w:val="pl-PL" w:eastAsia="ar-SA"/>
              </w:rPr>
            </w:pPr>
            <w:r w:rsidRPr="00E75E1A">
              <w:rPr>
                <w:rFonts w:asciiTheme="minorHAnsi" w:hAnsiTheme="minorHAnsi" w:cstheme="minorHAnsi"/>
                <w:lang w:val="pl-PL" w:eastAsia="ar-SA"/>
              </w:rPr>
              <w:t>a) z regulacją siły ssania i manometrem podciśnienia, wyposażona w słój o</w:t>
            </w:r>
            <w:r w:rsidR="009A5D12" w:rsidRPr="00E75E1A">
              <w:rPr>
                <w:rFonts w:asciiTheme="minorHAnsi" w:hAnsiTheme="minorHAnsi" w:cstheme="minorHAnsi"/>
                <w:lang w:val="pl-PL" w:eastAsia="ar-SA"/>
              </w:rPr>
              <w:t> </w:t>
            </w:r>
            <w:r w:rsidRPr="00E75E1A">
              <w:rPr>
                <w:rFonts w:asciiTheme="minorHAnsi" w:hAnsiTheme="minorHAnsi" w:cstheme="minorHAnsi"/>
                <w:lang w:val="pl-PL" w:eastAsia="ar-SA"/>
              </w:rPr>
              <w:t>pojemności min. 0,7 l oraz cewnik do odsysania</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C8D6B" w14:textId="77777777" w:rsidR="00E86B75" w:rsidRPr="00E75E1A" w:rsidRDefault="00A15171"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A1485" w14:textId="77777777" w:rsidR="00E86B75" w:rsidRPr="00E75E1A" w:rsidRDefault="00E86B75">
            <w:pPr>
              <w:jc w:val="center"/>
              <w:rPr>
                <w:rFonts w:asciiTheme="minorHAnsi" w:hAnsiTheme="minorHAnsi" w:cstheme="minorHAnsi"/>
                <w:b/>
                <w:bCs/>
                <w:lang w:val="pl-PL" w:eastAsia="ar-SA"/>
              </w:rPr>
            </w:pPr>
          </w:p>
        </w:tc>
      </w:tr>
      <w:tr w:rsidR="004C7861" w:rsidRPr="00E75E1A" w14:paraId="7BEC6E0F"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6BF744" w14:textId="77777777" w:rsidR="004C7861" w:rsidRPr="00E75E1A" w:rsidRDefault="00996B33"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1</w:t>
            </w:r>
            <w:r w:rsidR="00ED709A" w:rsidRPr="00E75E1A">
              <w:rPr>
                <w:rFonts w:asciiTheme="minorHAnsi" w:hAnsiTheme="minorHAnsi" w:cstheme="minorHAnsi"/>
                <w:sz w:val="22"/>
                <w:szCs w:val="22"/>
                <w:lang w:val="pl-PL" w:eastAsia="ar-SA"/>
              </w:rPr>
              <w:t>6</w:t>
            </w:r>
            <w:r w:rsidR="004C7861" w:rsidRPr="00E75E1A">
              <w:rPr>
                <w:rFonts w:asciiTheme="minorHAnsi" w:hAnsiTheme="minorHAnsi" w:cstheme="minorHAnsi"/>
                <w:sz w:val="22"/>
                <w:szCs w:val="22"/>
                <w:lang w:val="pl-PL" w:eastAsia="ar-SA"/>
              </w:rPr>
              <w:t>.</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9E2B0" w14:textId="77777777" w:rsidR="004C7861" w:rsidRPr="00E75E1A" w:rsidRDefault="004C7861" w:rsidP="00F6006B">
            <w:pPr>
              <w:tabs>
                <w:tab w:val="left" w:pos="1220"/>
              </w:tabs>
              <w:ind w:left="1" w:right="141" w:hanging="1"/>
              <w:jc w:val="both"/>
              <w:rPr>
                <w:rFonts w:asciiTheme="minorHAnsi" w:hAnsiTheme="minorHAnsi" w:cstheme="minorHAnsi"/>
                <w:b/>
                <w:lang w:val="pl-PL" w:eastAsia="ar-SA"/>
              </w:rPr>
            </w:pPr>
            <w:r w:rsidRPr="00E75E1A">
              <w:rPr>
                <w:rFonts w:asciiTheme="minorHAnsi" w:hAnsiTheme="minorHAnsi" w:cstheme="minorHAnsi"/>
                <w:kern w:val="3"/>
                <w:lang w:val="pl-PL"/>
              </w:rPr>
              <w:t xml:space="preserve">Wzmocniona podłoga umożliwiająca mocowanie ruchomej podstawy pod nosze główne. Podłoga o powierzchni </w:t>
            </w:r>
            <w:r w:rsidR="009B5416" w:rsidRPr="00E75E1A">
              <w:rPr>
                <w:rFonts w:asciiTheme="minorHAnsi" w:hAnsiTheme="minorHAnsi" w:cstheme="minorHAnsi"/>
                <w:kern w:val="3"/>
                <w:lang w:val="pl-PL"/>
              </w:rPr>
              <w:t>anty</w:t>
            </w:r>
            <w:r w:rsidRPr="00E75E1A">
              <w:rPr>
                <w:rFonts w:asciiTheme="minorHAnsi" w:hAnsiTheme="minorHAnsi" w:cstheme="minorHAnsi"/>
                <w:kern w:val="3"/>
                <w:lang w:val="pl-PL"/>
              </w:rPr>
              <w:t>poślizgowej, łatwo zmywalnej, połączonej szczelnie z zabudową ścian.</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7A64DD" w14:textId="77777777" w:rsidR="004C7861" w:rsidRPr="00E75E1A" w:rsidRDefault="00A15171"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C2D8F" w14:textId="77777777" w:rsidR="004C7861" w:rsidRPr="00E75E1A" w:rsidRDefault="004C7861">
            <w:pPr>
              <w:jc w:val="center"/>
              <w:rPr>
                <w:rFonts w:asciiTheme="minorHAnsi" w:hAnsiTheme="minorHAnsi" w:cstheme="minorHAnsi"/>
                <w:b/>
                <w:bCs/>
                <w:lang w:val="pl-PL" w:eastAsia="ar-SA"/>
              </w:rPr>
            </w:pPr>
          </w:p>
        </w:tc>
      </w:tr>
      <w:tr w:rsidR="008658DD" w:rsidRPr="00E75E1A" w14:paraId="6F2C3E5B"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472E9C" w14:textId="77777777" w:rsidR="008658DD" w:rsidRPr="00E75E1A" w:rsidRDefault="00996B33"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1</w:t>
            </w:r>
            <w:r w:rsidR="00ED709A" w:rsidRPr="00E75E1A">
              <w:rPr>
                <w:rFonts w:asciiTheme="minorHAnsi" w:hAnsiTheme="minorHAnsi" w:cstheme="minorHAnsi"/>
                <w:sz w:val="22"/>
                <w:szCs w:val="22"/>
                <w:lang w:val="pl-PL" w:eastAsia="ar-SA"/>
              </w:rPr>
              <w:t>7</w:t>
            </w:r>
            <w:r w:rsidR="008658DD" w:rsidRPr="00E75E1A">
              <w:rPr>
                <w:rFonts w:asciiTheme="minorHAnsi" w:hAnsiTheme="minorHAnsi" w:cstheme="minorHAnsi"/>
                <w:sz w:val="22"/>
                <w:szCs w:val="22"/>
                <w:lang w:val="pl-PL" w:eastAsia="ar-SA"/>
              </w:rPr>
              <w:t>.</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D3E593" w14:textId="77777777" w:rsidR="00A15171" w:rsidRPr="00E75E1A" w:rsidRDefault="00A15171" w:rsidP="00D62B6B">
            <w:pPr>
              <w:tabs>
                <w:tab w:val="left" w:pos="993"/>
              </w:tabs>
              <w:ind w:right="141"/>
              <w:jc w:val="both"/>
              <w:rPr>
                <w:rFonts w:asciiTheme="minorHAnsi" w:hAnsiTheme="minorHAnsi" w:cstheme="minorHAnsi"/>
                <w:b/>
                <w:lang w:val="pl-PL" w:eastAsia="ar-SA"/>
              </w:rPr>
            </w:pPr>
            <w:r w:rsidRPr="00E75E1A">
              <w:rPr>
                <w:rFonts w:asciiTheme="minorHAnsi" w:hAnsiTheme="minorHAnsi" w:cstheme="minorHAnsi"/>
                <w:b/>
                <w:lang w:val="pl-PL" w:eastAsia="ar-SA"/>
              </w:rPr>
              <w:t>LAWETA</w:t>
            </w:r>
          </w:p>
          <w:p w14:paraId="651AF624" w14:textId="77777777" w:rsidR="00A15171" w:rsidRPr="00E75E1A" w:rsidRDefault="008658DD" w:rsidP="00D62B6B">
            <w:pPr>
              <w:tabs>
                <w:tab w:val="left" w:pos="993"/>
              </w:tabs>
              <w:ind w:right="141"/>
              <w:jc w:val="both"/>
              <w:rPr>
                <w:rFonts w:asciiTheme="minorHAnsi" w:hAnsiTheme="minorHAnsi" w:cstheme="minorHAnsi"/>
                <w:lang w:val="pl-PL" w:eastAsia="ar-SA"/>
              </w:rPr>
            </w:pPr>
            <w:r w:rsidRPr="00E75E1A">
              <w:rPr>
                <w:rFonts w:asciiTheme="minorHAnsi" w:hAnsiTheme="minorHAnsi" w:cstheme="minorHAnsi"/>
                <w:lang w:val="pl-PL" w:eastAsia="ar-SA"/>
              </w:rPr>
              <w:t xml:space="preserve"> (podstawa pod nosze główne) z napędem mechanicznym, posiadająca przesuw boczny, możliwość</w:t>
            </w:r>
            <w:r w:rsidR="001C73D6" w:rsidRPr="00E75E1A">
              <w:rPr>
                <w:rFonts w:asciiTheme="minorHAnsi" w:hAnsiTheme="minorHAnsi" w:cstheme="minorHAnsi"/>
                <w:lang w:val="pl-PL" w:eastAsia="ar-SA"/>
              </w:rPr>
              <w:t xml:space="preserve"> pochyłu </w:t>
            </w:r>
            <w:r w:rsidRPr="00E75E1A">
              <w:rPr>
                <w:rFonts w:asciiTheme="minorHAnsi" w:hAnsiTheme="minorHAnsi" w:cstheme="minorHAnsi"/>
                <w:lang w:val="pl-PL" w:eastAsia="ar-SA"/>
              </w:rPr>
              <w:t>o min. 10 stopni</w:t>
            </w:r>
            <w:r w:rsidR="00D32CE2" w:rsidRPr="00E75E1A">
              <w:rPr>
                <w:rFonts w:asciiTheme="minorHAnsi" w:hAnsiTheme="minorHAnsi" w:cstheme="minorHAnsi"/>
                <w:lang w:val="pl-PL" w:eastAsia="ar-SA"/>
              </w:rPr>
              <w:t xml:space="preserve"> </w:t>
            </w:r>
            <w:r w:rsidRPr="00E75E1A">
              <w:rPr>
                <w:rFonts w:asciiTheme="minorHAnsi" w:hAnsiTheme="minorHAnsi" w:cstheme="minorHAnsi"/>
                <w:lang w:val="pl-PL" w:eastAsia="ar-SA"/>
              </w:rPr>
              <w:t xml:space="preserve">do pozycji </w:t>
            </w:r>
            <w:proofErr w:type="spellStart"/>
            <w:r w:rsidRPr="00E75E1A">
              <w:rPr>
                <w:rFonts w:asciiTheme="minorHAnsi" w:hAnsiTheme="minorHAnsi" w:cstheme="minorHAnsi"/>
                <w:lang w:val="pl-PL" w:eastAsia="ar-SA"/>
              </w:rPr>
              <w:t>Trendelenburga</w:t>
            </w:r>
            <w:proofErr w:type="spellEnd"/>
            <w:r w:rsidRPr="00E75E1A">
              <w:rPr>
                <w:rFonts w:asciiTheme="minorHAnsi" w:hAnsiTheme="minorHAnsi" w:cstheme="minorHAnsi"/>
                <w:lang w:val="pl-PL" w:eastAsia="ar-SA"/>
              </w:rPr>
              <w:t xml:space="preserve"> i </w:t>
            </w:r>
            <w:proofErr w:type="spellStart"/>
            <w:r w:rsidRPr="00E75E1A">
              <w:rPr>
                <w:rFonts w:asciiTheme="minorHAnsi" w:hAnsiTheme="minorHAnsi" w:cstheme="minorHAnsi"/>
                <w:lang w:val="pl-PL" w:eastAsia="ar-SA"/>
              </w:rPr>
              <w:t>Antytrendelenburga</w:t>
            </w:r>
            <w:proofErr w:type="spellEnd"/>
            <w:r w:rsidRPr="00E75E1A">
              <w:rPr>
                <w:rFonts w:asciiTheme="minorHAnsi" w:hAnsiTheme="minorHAnsi" w:cstheme="minorHAnsi"/>
                <w:lang w:val="pl-PL" w:eastAsia="ar-SA"/>
              </w:rPr>
              <w:t xml:space="preserve"> (pozycji drenażowej), z wysuwem na zewnątrz pojazdu umożliwiającym wjazd noszy</w:t>
            </w:r>
            <w:r w:rsidR="00D32CE2" w:rsidRPr="00E75E1A">
              <w:rPr>
                <w:rFonts w:asciiTheme="minorHAnsi" w:hAnsiTheme="minorHAnsi" w:cstheme="minorHAnsi"/>
                <w:lang w:val="pl-PL" w:eastAsia="ar-SA"/>
              </w:rPr>
              <w:t xml:space="preserve"> </w:t>
            </w:r>
            <w:r w:rsidRPr="00E75E1A">
              <w:rPr>
                <w:rFonts w:asciiTheme="minorHAnsi" w:hAnsiTheme="minorHAnsi" w:cstheme="minorHAnsi"/>
                <w:lang w:val="pl-PL" w:eastAsia="ar-SA"/>
              </w:rPr>
              <w:t>na lawetę</w:t>
            </w:r>
          </w:p>
          <w:p w14:paraId="5661B6B1" w14:textId="77777777" w:rsidR="00A15171" w:rsidRPr="00E75E1A" w:rsidRDefault="00A15171" w:rsidP="00D62B6B">
            <w:pPr>
              <w:tabs>
                <w:tab w:val="left" w:pos="993"/>
              </w:tabs>
              <w:ind w:right="141"/>
              <w:jc w:val="both"/>
              <w:rPr>
                <w:rFonts w:asciiTheme="minorHAnsi" w:hAnsiTheme="minorHAnsi" w:cstheme="minorHAnsi"/>
                <w:lang w:val="pl-PL" w:eastAsia="ar-SA"/>
              </w:rPr>
            </w:pPr>
            <w:r w:rsidRPr="00E75E1A">
              <w:rPr>
                <w:rFonts w:asciiTheme="minorHAnsi" w:hAnsiTheme="minorHAnsi" w:cstheme="minorHAnsi"/>
                <w:lang w:val="pl-PL" w:eastAsia="ar-SA"/>
              </w:rPr>
              <w:lastRenderedPageBreak/>
              <w:t xml:space="preserve">Zwolnienie </w:t>
            </w:r>
            <w:r w:rsidR="004C7861" w:rsidRPr="00E75E1A">
              <w:rPr>
                <w:rFonts w:asciiTheme="minorHAnsi" w:hAnsiTheme="minorHAnsi" w:cstheme="minorHAnsi"/>
                <w:lang w:val="pl-PL" w:eastAsia="ar-SA"/>
              </w:rPr>
              <w:t>blokady nie może być realizowane za pomocą linki.</w:t>
            </w:r>
          </w:p>
          <w:p w14:paraId="7DAA888D" w14:textId="7C09C153" w:rsidR="004C7861" w:rsidRPr="00E75E1A" w:rsidRDefault="00A15171" w:rsidP="0031624F">
            <w:pPr>
              <w:tabs>
                <w:tab w:val="left" w:pos="993"/>
              </w:tabs>
              <w:ind w:right="141"/>
              <w:jc w:val="both"/>
              <w:rPr>
                <w:rFonts w:asciiTheme="minorHAnsi" w:hAnsiTheme="minorHAnsi" w:cstheme="minorHAnsi"/>
                <w:lang w:val="pl-PL" w:eastAsia="ar-SA"/>
              </w:rPr>
            </w:pPr>
            <w:r w:rsidRPr="00E75E1A">
              <w:rPr>
                <w:rFonts w:asciiTheme="minorHAnsi" w:hAnsiTheme="minorHAnsi" w:cstheme="minorHAnsi"/>
                <w:lang w:val="pl-PL" w:eastAsia="ar-SA"/>
              </w:rPr>
              <w:t xml:space="preserve"> -</w:t>
            </w:r>
            <w:r w:rsidR="009B5416" w:rsidRPr="00E75E1A">
              <w:rPr>
                <w:rFonts w:asciiTheme="minorHAnsi" w:hAnsiTheme="minorHAnsi" w:cstheme="minorHAnsi"/>
                <w:lang w:val="pl-PL" w:eastAsia="ar-SA"/>
              </w:rPr>
              <w:t xml:space="preserve"> </w:t>
            </w:r>
            <w:r w:rsidRPr="00E75E1A">
              <w:rPr>
                <w:rFonts w:asciiTheme="minorHAnsi" w:hAnsiTheme="minorHAnsi" w:cstheme="minorHAnsi"/>
                <w:lang w:val="pl-PL" w:eastAsia="ar-SA"/>
              </w:rPr>
              <w:t>podać markę i model</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458AC7" w14:textId="77777777" w:rsidR="008658DD" w:rsidRPr="00E75E1A" w:rsidRDefault="008658DD"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lastRenderedPageBreak/>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9AA05" w14:textId="77777777" w:rsidR="008658DD" w:rsidRPr="00E75E1A" w:rsidRDefault="008658DD">
            <w:pPr>
              <w:jc w:val="center"/>
              <w:rPr>
                <w:rFonts w:asciiTheme="minorHAnsi" w:hAnsiTheme="minorHAnsi" w:cstheme="minorHAnsi"/>
                <w:lang w:val="pl-PL" w:eastAsia="ar-SA"/>
              </w:rPr>
            </w:pPr>
          </w:p>
        </w:tc>
      </w:tr>
      <w:tr w:rsidR="007063D1" w:rsidRPr="00E75E1A" w14:paraId="0851B02A" w14:textId="77777777" w:rsidTr="00F77540">
        <w:trPr>
          <w:trHeight w:val="1155"/>
        </w:trPr>
        <w:tc>
          <w:tcPr>
            <w:tcW w:w="566" w:type="dxa"/>
            <w:vMerge w:val="restart"/>
            <w:tcBorders>
              <w:top w:val="single" w:sz="4" w:space="0" w:color="000000"/>
              <w:left w:val="single" w:sz="4" w:space="0" w:color="000000"/>
              <w:right w:val="single" w:sz="4" w:space="0" w:color="000000"/>
            </w:tcBorders>
            <w:shd w:val="clear" w:color="auto" w:fill="FFFFFF"/>
            <w:vAlign w:val="center"/>
          </w:tcPr>
          <w:p w14:paraId="0F612046" w14:textId="77777777" w:rsidR="007063D1" w:rsidRPr="00E75E1A" w:rsidRDefault="00996B33"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1</w:t>
            </w:r>
            <w:r w:rsidR="00ED709A" w:rsidRPr="00E75E1A">
              <w:rPr>
                <w:rFonts w:asciiTheme="minorHAnsi" w:hAnsiTheme="minorHAnsi" w:cstheme="minorHAnsi"/>
                <w:sz w:val="22"/>
                <w:szCs w:val="22"/>
                <w:lang w:val="pl-PL" w:eastAsia="ar-SA"/>
              </w:rPr>
              <w:t>8</w:t>
            </w:r>
            <w:r w:rsidR="007063D1" w:rsidRPr="00E75E1A">
              <w:rPr>
                <w:rFonts w:asciiTheme="minorHAnsi" w:hAnsiTheme="minorHAnsi" w:cstheme="minorHAnsi"/>
                <w:sz w:val="22"/>
                <w:szCs w:val="22"/>
                <w:lang w:val="pl-PL" w:eastAsia="ar-SA"/>
              </w:rPr>
              <w:t>.</w:t>
            </w:r>
          </w:p>
        </w:tc>
        <w:tc>
          <w:tcPr>
            <w:tcW w:w="7382" w:type="dxa"/>
            <w:tcBorders>
              <w:top w:val="single" w:sz="4" w:space="0" w:color="000000"/>
              <w:left w:val="single" w:sz="4" w:space="0" w:color="000000"/>
              <w:bottom w:val="single" w:sz="4" w:space="0" w:color="auto"/>
              <w:right w:val="single" w:sz="4" w:space="0" w:color="auto"/>
            </w:tcBorders>
            <w:shd w:val="clear" w:color="auto" w:fill="FFFFFF"/>
            <w:vAlign w:val="center"/>
          </w:tcPr>
          <w:p w14:paraId="1C1FD09C" w14:textId="77777777" w:rsidR="007063D1" w:rsidRPr="00E75E1A" w:rsidRDefault="007063D1" w:rsidP="00D62B6B">
            <w:pPr>
              <w:tabs>
                <w:tab w:val="left" w:pos="993"/>
              </w:tabs>
              <w:ind w:right="141"/>
              <w:jc w:val="both"/>
              <w:rPr>
                <w:rFonts w:asciiTheme="minorHAnsi" w:hAnsiTheme="minorHAnsi" w:cstheme="minorHAnsi"/>
                <w:b/>
                <w:kern w:val="3"/>
                <w:lang w:val="pl-PL"/>
              </w:rPr>
            </w:pPr>
            <w:r w:rsidRPr="00E75E1A">
              <w:rPr>
                <w:rFonts w:asciiTheme="minorHAnsi" w:hAnsiTheme="minorHAnsi" w:cstheme="minorHAnsi"/>
                <w:b/>
                <w:kern w:val="3"/>
                <w:lang w:val="pl-PL"/>
              </w:rPr>
              <w:t>NOSZE GŁÓWNE</w:t>
            </w:r>
          </w:p>
          <w:p w14:paraId="0B92A679" w14:textId="66879FC9" w:rsidR="007063D1" w:rsidRPr="00E75E1A" w:rsidRDefault="007063D1" w:rsidP="00D62B6B">
            <w:pPr>
              <w:tabs>
                <w:tab w:val="left" w:pos="993"/>
              </w:tabs>
              <w:ind w:right="141"/>
              <w:jc w:val="both"/>
              <w:rPr>
                <w:rFonts w:asciiTheme="minorHAnsi" w:hAnsiTheme="minorHAnsi" w:cstheme="minorHAnsi"/>
                <w:b/>
                <w:kern w:val="3"/>
                <w:lang w:val="pl-PL"/>
              </w:rPr>
            </w:pPr>
            <w:r w:rsidRPr="00E75E1A">
              <w:rPr>
                <w:rFonts w:asciiTheme="minorHAnsi" w:hAnsiTheme="minorHAnsi" w:cstheme="minorHAnsi"/>
                <w:kern w:val="3"/>
                <w:lang w:val="pl-PL"/>
              </w:rPr>
              <w:t>1)</w:t>
            </w:r>
            <w:r w:rsidR="00A445A3" w:rsidRPr="00E75E1A">
              <w:rPr>
                <w:rFonts w:asciiTheme="minorHAnsi" w:hAnsiTheme="minorHAnsi" w:cstheme="minorHAnsi"/>
                <w:kern w:val="3"/>
                <w:lang w:val="pl-PL"/>
              </w:rPr>
              <w:t xml:space="preserve"> </w:t>
            </w:r>
            <w:r w:rsidRPr="00E75E1A">
              <w:rPr>
                <w:rFonts w:asciiTheme="minorHAnsi" w:hAnsiTheme="minorHAnsi" w:cstheme="minorHAnsi"/>
                <w:kern w:val="3"/>
                <w:lang w:val="pl-PL"/>
              </w:rPr>
              <w:t>podać markę i model</w:t>
            </w:r>
            <w:r w:rsidR="00A445A3" w:rsidRPr="00E75E1A">
              <w:rPr>
                <w:rFonts w:asciiTheme="minorHAnsi" w:hAnsiTheme="minorHAnsi" w:cstheme="minorHAnsi"/>
                <w:kern w:val="3"/>
                <w:lang w:val="pl-PL"/>
              </w:rPr>
              <w:t>,</w:t>
            </w:r>
          </w:p>
          <w:p w14:paraId="14093378" w14:textId="77777777" w:rsidR="007063D1" w:rsidRPr="00E75E1A" w:rsidRDefault="007063D1" w:rsidP="00D62B6B">
            <w:pPr>
              <w:tabs>
                <w:tab w:val="left" w:pos="993"/>
              </w:tabs>
              <w:ind w:right="141"/>
              <w:jc w:val="both"/>
              <w:rPr>
                <w:rFonts w:asciiTheme="minorHAnsi" w:hAnsiTheme="minorHAnsi" w:cstheme="minorHAnsi"/>
                <w:b/>
                <w:lang w:val="pl-PL" w:eastAsia="ar-SA"/>
              </w:rPr>
            </w:pPr>
            <w:r w:rsidRPr="00E75E1A">
              <w:rPr>
                <w:rFonts w:asciiTheme="minorHAnsi" w:hAnsiTheme="minorHAnsi" w:cstheme="minorHAnsi"/>
                <w:kern w:val="3"/>
                <w:lang w:val="pl-PL"/>
              </w:rPr>
              <w:t>2)</w:t>
            </w:r>
            <w:r w:rsidR="00A445A3" w:rsidRPr="00E75E1A">
              <w:rPr>
                <w:rFonts w:asciiTheme="minorHAnsi" w:hAnsiTheme="minorHAnsi" w:cstheme="minorHAnsi"/>
                <w:kern w:val="3"/>
                <w:lang w:val="pl-PL"/>
              </w:rPr>
              <w:t xml:space="preserve"> </w:t>
            </w:r>
            <w:r w:rsidRPr="00E75E1A">
              <w:rPr>
                <w:rFonts w:asciiTheme="minorHAnsi" w:hAnsiTheme="minorHAnsi" w:cstheme="minorHAnsi"/>
                <w:kern w:val="3"/>
                <w:lang w:val="pl-PL"/>
              </w:rPr>
              <w:t>przystosowane do prowadzenia reanimacji wyposażone w twardą płytę na całej długości pod materacem umożliwiającą ustawienie wszystkich dostępnych funkcji; z materacem konturowym profilowanym stabilizującym</w:t>
            </w:r>
            <w:r w:rsidRPr="00E75E1A">
              <w:rPr>
                <w:rFonts w:asciiTheme="minorHAnsi" w:hAnsiTheme="minorHAnsi" w:cstheme="minorHAnsi"/>
                <w:b/>
                <w:kern w:val="3"/>
                <w:lang w:val="pl-PL"/>
              </w:rPr>
              <w:t xml:space="preserve"> </w:t>
            </w:r>
          </w:p>
        </w:tc>
        <w:tc>
          <w:tcPr>
            <w:tcW w:w="2127" w:type="dxa"/>
            <w:tcBorders>
              <w:top w:val="single" w:sz="4" w:space="0" w:color="000000"/>
              <w:left w:val="single" w:sz="4" w:space="0" w:color="auto"/>
              <w:bottom w:val="single" w:sz="4" w:space="0" w:color="auto"/>
              <w:right w:val="single" w:sz="4" w:space="0" w:color="000000"/>
            </w:tcBorders>
            <w:shd w:val="clear" w:color="auto" w:fill="FFFFFF"/>
            <w:vAlign w:val="center"/>
          </w:tcPr>
          <w:p w14:paraId="40084F52" w14:textId="77777777" w:rsidR="007063D1" w:rsidRPr="00E75E1A" w:rsidRDefault="00336FC5" w:rsidP="00B93BEB">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auto"/>
              <w:right w:val="single" w:sz="4" w:space="0" w:color="000000"/>
            </w:tcBorders>
            <w:shd w:val="clear" w:color="auto" w:fill="FFFFFF"/>
            <w:vAlign w:val="center"/>
          </w:tcPr>
          <w:p w14:paraId="19D7D6A1" w14:textId="77777777" w:rsidR="007063D1" w:rsidRPr="00E75E1A" w:rsidRDefault="007063D1">
            <w:pPr>
              <w:jc w:val="center"/>
              <w:rPr>
                <w:rFonts w:asciiTheme="minorHAnsi" w:hAnsiTheme="minorHAnsi" w:cstheme="minorHAnsi"/>
                <w:lang w:val="pl-PL" w:eastAsia="ar-SA"/>
              </w:rPr>
            </w:pPr>
          </w:p>
        </w:tc>
      </w:tr>
      <w:tr w:rsidR="0066621A" w:rsidRPr="00E75E1A" w14:paraId="5DEECDF7" w14:textId="77777777" w:rsidTr="00F77540">
        <w:trPr>
          <w:trHeight w:val="667"/>
        </w:trPr>
        <w:tc>
          <w:tcPr>
            <w:tcW w:w="566" w:type="dxa"/>
            <w:vMerge/>
            <w:tcBorders>
              <w:left w:val="single" w:sz="4" w:space="0" w:color="000000"/>
              <w:right w:val="single" w:sz="4" w:space="0" w:color="000000"/>
            </w:tcBorders>
            <w:shd w:val="clear" w:color="auto" w:fill="FFFFFF"/>
            <w:vAlign w:val="center"/>
          </w:tcPr>
          <w:p w14:paraId="40DFEE49" w14:textId="77777777" w:rsidR="0066621A" w:rsidRPr="00E75E1A" w:rsidRDefault="0066621A" w:rsidP="00ED709A">
            <w:pPr>
              <w:jc w:val="center"/>
              <w:rPr>
                <w:rFonts w:asciiTheme="minorHAnsi" w:hAnsiTheme="minorHAnsi" w:cstheme="minorHAnsi"/>
                <w:sz w:val="22"/>
                <w:szCs w:val="22"/>
                <w:lang w:val="pl-PL" w:eastAsia="ar-SA"/>
              </w:rPr>
            </w:pPr>
          </w:p>
        </w:tc>
        <w:tc>
          <w:tcPr>
            <w:tcW w:w="7382" w:type="dxa"/>
            <w:tcBorders>
              <w:top w:val="single" w:sz="4" w:space="0" w:color="auto"/>
              <w:left w:val="single" w:sz="4" w:space="0" w:color="000000"/>
              <w:bottom w:val="single" w:sz="4" w:space="0" w:color="auto"/>
              <w:right w:val="single" w:sz="4" w:space="0" w:color="000000"/>
            </w:tcBorders>
            <w:shd w:val="clear" w:color="auto" w:fill="FFFFFF"/>
            <w:vAlign w:val="center"/>
          </w:tcPr>
          <w:p w14:paraId="69C534BE" w14:textId="77777777" w:rsidR="0066621A" w:rsidRPr="00E75E1A" w:rsidRDefault="0066621A" w:rsidP="00D62B6B">
            <w:pPr>
              <w:tabs>
                <w:tab w:val="left" w:pos="993"/>
              </w:tabs>
              <w:spacing w:line="240" w:lineRule="auto"/>
              <w:ind w:right="142"/>
              <w:jc w:val="both"/>
              <w:rPr>
                <w:rFonts w:asciiTheme="minorHAnsi" w:hAnsiTheme="minorHAnsi" w:cstheme="minorHAnsi"/>
                <w:b/>
                <w:kern w:val="3"/>
                <w:lang w:val="pl-PL"/>
              </w:rPr>
            </w:pPr>
            <w:r w:rsidRPr="00E75E1A">
              <w:rPr>
                <w:rFonts w:asciiTheme="minorHAnsi" w:hAnsiTheme="minorHAnsi" w:cstheme="minorHAnsi"/>
                <w:kern w:val="3"/>
                <w:lang w:val="pl-PL"/>
              </w:rPr>
              <w:t>3) nosze potrójnie łamane z możliwością ustawienia pozycji przeciwwstrząsowej i pozycji zmniejszającej napięcie mięśni brzucha</w:t>
            </w:r>
          </w:p>
        </w:tc>
        <w:tc>
          <w:tcPr>
            <w:tcW w:w="2127" w:type="dxa"/>
            <w:tcBorders>
              <w:top w:val="single" w:sz="4" w:space="0" w:color="auto"/>
              <w:left w:val="single" w:sz="4" w:space="0" w:color="000000"/>
              <w:bottom w:val="single" w:sz="4" w:space="0" w:color="auto"/>
              <w:right w:val="single" w:sz="4" w:space="0" w:color="000000"/>
            </w:tcBorders>
            <w:shd w:val="clear" w:color="auto" w:fill="FFFFFF"/>
            <w:vAlign w:val="center"/>
          </w:tcPr>
          <w:p w14:paraId="4D854F24" w14:textId="77777777" w:rsidR="0066621A" w:rsidRPr="00E75E1A" w:rsidRDefault="0066621A" w:rsidP="00B93BEB">
            <w:pPr>
              <w:jc w:val="center"/>
              <w:rPr>
                <w:rFonts w:asciiTheme="minorHAnsi" w:hAnsiTheme="minorHAnsi" w:cstheme="minorHAnsi"/>
                <w:sz w:val="22"/>
                <w:szCs w:val="22"/>
                <w:lang w:val="pl-PL"/>
              </w:rPr>
            </w:pPr>
            <w:r w:rsidRPr="00E75E1A">
              <w:rPr>
                <w:rFonts w:asciiTheme="minorHAnsi" w:hAnsiTheme="minorHAnsi" w:cstheme="minorHAnsi"/>
                <w:sz w:val="22"/>
                <w:szCs w:val="22"/>
                <w:lang w:val="pl-PL" w:eastAsia="ar-SA"/>
              </w:rPr>
              <w:t>TAK</w:t>
            </w:r>
          </w:p>
        </w:tc>
        <w:tc>
          <w:tcPr>
            <w:tcW w:w="4670" w:type="dxa"/>
            <w:tcBorders>
              <w:top w:val="single" w:sz="4" w:space="0" w:color="auto"/>
              <w:left w:val="single" w:sz="4" w:space="0" w:color="000000"/>
              <w:bottom w:val="single" w:sz="4" w:space="0" w:color="auto"/>
              <w:right w:val="single" w:sz="4" w:space="0" w:color="000000"/>
            </w:tcBorders>
            <w:shd w:val="clear" w:color="auto" w:fill="FFFFFF"/>
            <w:vAlign w:val="center"/>
          </w:tcPr>
          <w:p w14:paraId="0E39E40F" w14:textId="77777777" w:rsidR="0066621A" w:rsidRPr="00E75E1A" w:rsidRDefault="0066621A">
            <w:pPr>
              <w:jc w:val="center"/>
              <w:rPr>
                <w:rFonts w:asciiTheme="minorHAnsi" w:hAnsiTheme="minorHAnsi" w:cstheme="minorHAnsi"/>
                <w:lang w:val="pl-PL" w:eastAsia="ar-SA"/>
              </w:rPr>
            </w:pPr>
          </w:p>
        </w:tc>
      </w:tr>
      <w:tr w:rsidR="0066621A" w:rsidRPr="00E75E1A" w14:paraId="2522BBB2" w14:textId="77777777" w:rsidTr="00F77540">
        <w:trPr>
          <w:trHeight w:val="371"/>
        </w:trPr>
        <w:tc>
          <w:tcPr>
            <w:tcW w:w="566" w:type="dxa"/>
            <w:vMerge/>
            <w:tcBorders>
              <w:left w:val="single" w:sz="4" w:space="0" w:color="000000"/>
              <w:right w:val="single" w:sz="4" w:space="0" w:color="000000"/>
            </w:tcBorders>
            <w:shd w:val="clear" w:color="auto" w:fill="FFFFFF"/>
            <w:vAlign w:val="center"/>
          </w:tcPr>
          <w:p w14:paraId="2D60779D" w14:textId="77777777" w:rsidR="0066621A" w:rsidRPr="00E75E1A" w:rsidRDefault="0066621A" w:rsidP="00ED709A">
            <w:pPr>
              <w:jc w:val="center"/>
              <w:rPr>
                <w:rFonts w:asciiTheme="minorHAnsi" w:hAnsiTheme="minorHAnsi" w:cstheme="minorHAnsi"/>
                <w:sz w:val="22"/>
                <w:szCs w:val="22"/>
                <w:lang w:val="pl-PL" w:eastAsia="ar-SA"/>
              </w:rPr>
            </w:pPr>
          </w:p>
        </w:tc>
        <w:tc>
          <w:tcPr>
            <w:tcW w:w="7382" w:type="dxa"/>
            <w:tcBorders>
              <w:top w:val="single" w:sz="4" w:space="0" w:color="auto"/>
              <w:left w:val="single" w:sz="4" w:space="0" w:color="000000"/>
              <w:bottom w:val="single" w:sz="4" w:space="0" w:color="auto"/>
              <w:right w:val="single" w:sz="4" w:space="0" w:color="000000"/>
            </w:tcBorders>
            <w:shd w:val="clear" w:color="auto" w:fill="FFFFFF"/>
            <w:vAlign w:val="center"/>
          </w:tcPr>
          <w:p w14:paraId="68D997AD" w14:textId="77777777" w:rsidR="0066621A" w:rsidRPr="00E75E1A" w:rsidRDefault="0066621A" w:rsidP="00D62B6B">
            <w:pPr>
              <w:tabs>
                <w:tab w:val="left" w:pos="993"/>
              </w:tabs>
              <w:ind w:right="141"/>
              <w:jc w:val="both"/>
              <w:rPr>
                <w:rFonts w:asciiTheme="minorHAnsi" w:hAnsiTheme="minorHAnsi" w:cstheme="minorHAnsi"/>
                <w:kern w:val="3"/>
                <w:lang w:val="pl-PL"/>
              </w:rPr>
            </w:pPr>
            <w:r w:rsidRPr="00E75E1A">
              <w:rPr>
                <w:rFonts w:asciiTheme="minorHAnsi" w:hAnsiTheme="minorHAnsi" w:cstheme="minorHAnsi"/>
                <w:kern w:val="3"/>
                <w:lang w:val="pl-PL"/>
              </w:rPr>
              <w:t>4) regulacja</w:t>
            </w:r>
            <w:r w:rsidR="00C54DF4" w:rsidRPr="00E75E1A">
              <w:rPr>
                <w:rFonts w:asciiTheme="minorHAnsi" w:hAnsiTheme="minorHAnsi" w:cstheme="minorHAnsi"/>
                <w:kern w:val="3"/>
                <w:lang w:val="pl-PL"/>
              </w:rPr>
              <w:t xml:space="preserve"> kąta oparcia do min. 75 stopni</w:t>
            </w:r>
          </w:p>
        </w:tc>
        <w:tc>
          <w:tcPr>
            <w:tcW w:w="2127" w:type="dxa"/>
            <w:tcBorders>
              <w:top w:val="single" w:sz="4" w:space="0" w:color="auto"/>
              <w:left w:val="single" w:sz="4" w:space="0" w:color="000000"/>
              <w:bottom w:val="single" w:sz="4" w:space="0" w:color="auto"/>
              <w:right w:val="single" w:sz="4" w:space="0" w:color="000000"/>
            </w:tcBorders>
            <w:shd w:val="clear" w:color="auto" w:fill="FFFFFF"/>
            <w:vAlign w:val="center"/>
          </w:tcPr>
          <w:p w14:paraId="7E9CB949" w14:textId="77777777" w:rsidR="0066621A" w:rsidRPr="00E75E1A" w:rsidRDefault="0066621A" w:rsidP="00B93BEB">
            <w:pPr>
              <w:jc w:val="center"/>
              <w:rPr>
                <w:rFonts w:asciiTheme="minorHAnsi" w:hAnsiTheme="minorHAnsi" w:cstheme="minorHAnsi"/>
                <w:sz w:val="22"/>
                <w:szCs w:val="22"/>
                <w:lang w:val="pl-PL"/>
              </w:rPr>
            </w:pPr>
            <w:r w:rsidRPr="00E75E1A">
              <w:rPr>
                <w:rFonts w:asciiTheme="minorHAnsi" w:hAnsiTheme="minorHAnsi" w:cstheme="minorHAnsi"/>
                <w:sz w:val="22"/>
                <w:szCs w:val="22"/>
                <w:lang w:val="pl-PL" w:eastAsia="ar-SA"/>
              </w:rPr>
              <w:t>TAK</w:t>
            </w:r>
          </w:p>
        </w:tc>
        <w:tc>
          <w:tcPr>
            <w:tcW w:w="4670" w:type="dxa"/>
            <w:tcBorders>
              <w:top w:val="single" w:sz="4" w:space="0" w:color="auto"/>
              <w:left w:val="single" w:sz="4" w:space="0" w:color="000000"/>
              <w:bottom w:val="single" w:sz="4" w:space="0" w:color="auto"/>
              <w:right w:val="single" w:sz="4" w:space="0" w:color="000000"/>
            </w:tcBorders>
            <w:shd w:val="clear" w:color="auto" w:fill="FFFFFF"/>
            <w:vAlign w:val="center"/>
          </w:tcPr>
          <w:p w14:paraId="5D7D25DF" w14:textId="77777777" w:rsidR="0066621A" w:rsidRPr="00E75E1A" w:rsidRDefault="0066621A">
            <w:pPr>
              <w:jc w:val="center"/>
              <w:rPr>
                <w:rFonts w:asciiTheme="minorHAnsi" w:hAnsiTheme="minorHAnsi" w:cstheme="minorHAnsi"/>
                <w:lang w:val="pl-PL" w:eastAsia="ar-SA"/>
              </w:rPr>
            </w:pPr>
          </w:p>
        </w:tc>
      </w:tr>
      <w:tr w:rsidR="0066621A" w:rsidRPr="00E75E1A" w14:paraId="3F5ECA87" w14:textId="77777777" w:rsidTr="00F77540">
        <w:trPr>
          <w:trHeight w:val="547"/>
        </w:trPr>
        <w:tc>
          <w:tcPr>
            <w:tcW w:w="566" w:type="dxa"/>
            <w:vMerge/>
            <w:tcBorders>
              <w:left w:val="single" w:sz="4" w:space="0" w:color="000000"/>
              <w:right w:val="single" w:sz="4" w:space="0" w:color="000000"/>
            </w:tcBorders>
            <w:shd w:val="clear" w:color="auto" w:fill="FFFFFF"/>
            <w:vAlign w:val="center"/>
          </w:tcPr>
          <w:p w14:paraId="408773C8" w14:textId="77777777" w:rsidR="0066621A" w:rsidRPr="00E75E1A" w:rsidRDefault="0066621A" w:rsidP="00ED709A">
            <w:pPr>
              <w:jc w:val="center"/>
              <w:rPr>
                <w:rFonts w:asciiTheme="minorHAnsi" w:hAnsiTheme="minorHAnsi" w:cstheme="minorHAnsi"/>
                <w:sz w:val="22"/>
                <w:szCs w:val="22"/>
                <w:lang w:val="pl-PL" w:eastAsia="ar-SA"/>
              </w:rPr>
            </w:pPr>
          </w:p>
        </w:tc>
        <w:tc>
          <w:tcPr>
            <w:tcW w:w="7382" w:type="dxa"/>
            <w:tcBorders>
              <w:top w:val="single" w:sz="4" w:space="0" w:color="auto"/>
              <w:left w:val="single" w:sz="4" w:space="0" w:color="000000"/>
              <w:bottom w:val="single" w:sz="4" w:space="0" w:color="auto"/>
              <w:right w:val="single" w:sz="4" w:space="0" w:color="000000"/>
            </w:tcBorders>
            <w:shd w:val="clear" w:color="auto" w:fill="FFFFFF"/>
            <w:vAlign w:val="center"/>
          </w:tcPr>
          <w:p w14:paraId="27718A83" w14:textId="77777777" w:rsidR="0066621A" w:rsidRPr="00E75E1A" w:rsidRDefault="0066621A" w:rsidP="00D62B6B">
            <w:pPr>
              <w:tabs>
                <w:tab w:val="left" w:pos="993"/>
              </w:tabs>
              <w:ind w:right="141"/>
              <w:jc w:val="both"/>
              <w:rPr>
                <w:rFonts w:asciiTheme="minorHAnsi" w:hAnsiTheme="minorHAnsi" w:cstheme="minorHAnsi"/>
                <w:kern w:val="3"/>
                <w:lang w:val="pl-PL"/>
              </w:rPr>
            </w:pPr>
            <w:r w:rsidRPr="00E75E1A">
              <w:rPr>
                <w:rFonts w:asciiTheme="minorHAnsi" w:hAnsiTheme="minorHAnsi" w:cstheme="minorHAnsi"/>
                <w:kern w:val="3"/>
                <w:lang w:val="pl-PL"/>
              </w:rPr>
              <w:t>5)z zestawem pasów zabezpieczających pacjenta o regulowanej długości mocowan</w:t>
            </w:r>
            <w:r w:rsidR="00C65294" w:rsidRPr="00E75E1A">
              <w:rPr>
                <w:rFonts w:asciiTheme="minorHAnsi" w:hAnsiTheme="minorHAnsi" w:cstheme="minorHAnsi"/>
                <w:kern w:val="3"/>
                <w:lang w:val="pl-PL"/>
              </w:rPr>
              <w:t>ych bezpośrednio do ramy noszy</w:t>
            </w:r>
          </w:p>
        </w:tc>
        <w:tc>
          <w:tcPr>
            <w:tcW w:w="2127" w:type="dxa"/>
            <w:tcBorders>
              <w:top w:val="single" w:sz="4" w:space="0" w:color="auto"/>
              <w:left w:val="single" w:sz="4" w:space="0" w:color="000000"/>
              <w:bottom w:val="single" w:sz="4" w:space="0" w:color="auto"/>
              <w:right w:val="single" w:sz="4" w:space="0" w:color="000000"/>
            </w:tcBorders>
            <w:shd w:val="clear" w:color="auto" w:fill="FFFFFF"/>
            <w:vAlign w:val="center"/>
          </w:tcPr>
          <w:p w14:paraId="49DB88AC" w14:textId="77777777" w:rsidR="0066621A" w:rsidRPr="00E75E1A" w:rsidRDefault="0066621A" w:rsidP="00B93BEB">
            <w:pPr>
              <w:jc w:val="center"/>
              <w:rPr>
                <w:rFonts w:asciiTheme="minorHAnsi" w:hAnsiTheme="minorHAnsi" w:cstheme="minorHAnsi"/>
                <w:sz w:val="22"/>
                <w:szCs w:val="22"/>
                <w:lang w:val="pl-PL"/>
              </w:rPr>
            </w:pPr>
            <w:r w:rsidRPr="00E75E1A">
              <w:rPr>
                <w:rFonts w:asciiTheme="minorHAnsi" w:hAnsiTheme="minorHAnsi" w:cstheme="minorHAnsi"/>
                <w:sz w:val="22"/>
                <w:szCs w:val="22"/>
                <w:lang w:val="pl-PL" w:eastAsia="ar-SA"/>
              </w:rPr>
              <w:t>TAK</w:t>
            </w:r>
          </w:p>
        </w:tc>
        <w:tc>
          <w:tcPr>
            <w:tcW w:w="4670" w:type="dxa"/>
            <w:tcBorders>
              <w:top w:val="single" w:sz="4" w:space="0" w:color="auto"/>
              <w:left w:val="single" w:sz="4" w:space="0" w:color="000000"/>
              <w:bottom w:val="single" w:sz="4" w:space="0" w:color="auto"/>
              <w:right w:val="single" w:sz="4" w:space="0" w:color="000000"/>
            </w:tcBorders>
            <w:shd w:val="clear" w:color="auto" w:fill="FFFFFF"/>
            <w:vAlign w:val="center"/>
          </w:tcPr>
          <w:p w14:paraId="06171A76" w14:textId="77777777" w:rsidR="0066621A" w:rsidRPr="00E75E1A" w:rsidRDefault="0066621A">
            <w:pPr>
              <w:jc w:val="center"/>
              <w:rPr>
                <w:rFonts w:asciiTheme="minorHAnsi" w:hAnsiTheme="minorHAnsi" w:cstheme="minorHAnsi"/>
                <w:lang w:val="pl-PL" w:eastAsia="ar-SA"/>
              </w:rPr>
            </w:pPr>
          </w:p>
        </w:tc>
      </w:tr>
      <w:tr w:rsidR="0066621A" w:rsidRPr="00E75E1A" w14:paraId="4B92EDBB" w14:textId="77777777" w:rsidTr="00F77540">
        <w:trPr>
          <w:trHeight w:val="555"/>
        </w:trPr>
        <w:tc>
          <w:tcPr>
            <w:tcW w:w="566" w:type="dxa"/>
            <w:vMerge/>
            <w:tcBorders>
              <w:left w:val="single" w:sz="4" w:space="0" w:color="000000"/>
              <w:right w:val="single" w:sz="4" w:space="0" w:color="000000"/>
            </w:tcBorders>
            <w:shd w:val="clear" w:color="auto" w:fill="FFFFFF"/>
            <w:vAlign w:val="center"/>
          </w:tcPr>
          <w:p w14:paraId="328C7695" w14:textId="77777777" w:rsidR="0066621A" w:rsidRPr="00E75E1A" w:rsidRDefault="0066621A" w:rsidP="00ED709A">
            <w:pPr>
              <w:jc w:val="center"/>
              <w:rPr>
                <w:rFonts w:asciiTheme="minorHAnsi" w:hAnsiTheme="minorHAnsi" w:cstheme="minorHAnsi"/>
                <w:sz w:val="22"/>
                <w:szCs w:val="22"/>
                <w:lang w:val="pl-PL" w:eastAsia="ar-SA"/>
              </w:rPr>
            </w:pPr>
          </w:p>
        </w:tc>
        <w:tc>
          <w:tcPr>
            <w:tcW w:w="7382" w:type="dxa"/>
            <w:tcBorders>
              <w:top w:val="single" w:sz="4" w:space="0" w:color="auto"/>
              <w:left w:val="single" w:sz="4" w:space="0" w:color="000000"/>
              <w:bottom w:val="single" w:sz="4" w:space="0" w:color="auto"/>
              <w:right w:val="single" w:sz="4" w:space="0" w:color="000000"/>
            </w:tcBorders>
            <w:shd w:val="clear" w:color="auto" w:fill="FFFFFF"/>
            <w:vAlign w:val="center"/>
          </w:tcPr>
          <w:p w14:paraId="51AE0E4A" w14:textId="77777777" w:rsidR="0066621A" w:rsidRPr="00E75E1A" w:rsidRDefault="0066621A" w:rsidP="00D62B6B">
            <w:pPr>
              <w:tabs>
                <w:tab w:val="left" w:pos="993"/>
              </w:tabs>
              <w:ind w:right="141"/>
              <w:jc w:val="both"/>
              <w:rPr>
                <w:rFonts w:asciiTheme="minorHAnsi" w:hAnsiTheme="minorHAnsi" w:cstheme="minorHAnsi"/>
                <w:kern w:val="3"/>
                <w:lang w:val="pl-PL"/>
              </w:rPr>
            </w:pPr>
            <w:r w:rsidRPr="00E75E1A">
              <w:rPr>
                <w:rFonts w:asciiTheme="minorHAnsi" w:hAnsiTheme="minorHAnsi" w:cstheme="minorHAnsi"/>
                <w:kern w:val="3"/>
                <w:lang w:val="pl-PL"/>
              </w:rPr>
              <w:t>6) nosze muszą posiadać trwale oznakowane najlepiej graficznie elementy zwią</w:t>
            </w:r>
            <w:r w:rsidR="00C65294" w:rsidRPr="00E75E1A">
              <w:rPr>
                <w:rFonts w:asciiTheme="minorHAnsi" w:hAnsiTheme="minorHAnsi" w:cstheme="minorHAnsi"/>
                <w:kern w:val="3"/>
                <w:lang w:val="pl-PL"/>
              </w:rPr>
              <w:t>zane z ich obsługą</w:t>
            </w:r>
          </w:p>
        </w:tc>
        <w:tc>
          <w:tcPr>
            <w:tcW w:w="2127" w:type="dxa"/>
            <w:tcBorders>
              <w:top w:val="single" w:sz="4" w:space="0" w:color="auto"/>
              <w:left w:val="single" w:sz="4" w:space="0" w:color="000000"/>
              <w:bottom w:val="single" w:sz="4" w:space="0" w:color="auto"/>
              <w:right w:val="single" w:sz="4" w:space="0" w:color="000000"/>
            </w:tcBorders>
            <w:shd w:val="clear" w:color="auto" w:fill="FFFFFF"/>
            <w:vAlign w:val="center"/>
          </w:tcPr>
          <w:p w14:paraId="1D6716C2" w14:textId="77777777" w:rsidR="0066621A" w:rsidRPr="00E75E1A" w:rsidRDefault="0066621A" w:rsidP="00B93BEB">
            <w:pPr>
              <w:jc w:val="center"/>
              <w:rPr>
                <w:rFonts w:asciiTheme="minorHAnsi" w:hAnsiTheme="minorHAnsi" w:cstheme="minorHAnsi"/>
                <w:sz w:val="22"/>
                <w:szCs w:val="22"/>
                <w:lang w:val="pl-PL"/>
              </w:rPr>
            </w:pPr>
            <w:r w:rsidRPr="00E75E1A">
              <w:rPr>
                <w:rFonts w:asciiTheme="minorHAnsi" w:hAnsiTheme="minorHAnsi" w:cstheme="minorHAnsi"/>
                <w:sz w:val="22"/>
                <w:szCs w:val="22"/>
                <w:lang w:val="pl-PL" w:eastAsia="ar-SA"/>
              </w:rPr>
              <w:t>TAK</w:t>
            </w:r>
          </w:p>
        </w:tc>
        <w:tc>
          <w:tcPr>
            <w:tcW w:w="4670" w:type="dxa"/>
            <w:tcBorders>
              <w:top w:val="single" w:sz="4" w:space="0" w:color="auto"/>
              <w:left w:val="single" w:sz="4" w:space="0" w:color="000000"/>
              <w:bottom w:val="single" w:sz="4" w:space="0" w:color="auto"/>
              <w:right w:val="single" w:sz="4" w:space="0" w:color="000000"/>
            </w:tcBorders>
            <w:shd w:val="clear" w:color="auto" w:fill="FFFFFF"/>
            <w:vAlign w:val="center"/>
          </w:tcPr>
          <w:p w14:paraId="16E0DD35" w14:textId="77777777" w:rsidR="0066621A" w:rsidRPr="00E75E1A" w:rsidRDefault="0066621A">
            <w:pPr>
              <w:jc w:val="center"/>
              <w:rPr>
                <w:rFonts w:asciiTheme="minorHAnsi" w:hAnsiTheme="minorHAnsi" w:cstheme="minorHAnsi"/>
                <w:lang w:val="pl-PL" w:eastAsia="ar-SA"/>
              </w:rPr>
            </w:pPr>
          </w:p>
        </w:tc>
      </w:tr>
      <w:tr w:rsidR="0066621A" w:rsidRPr="00E75E1A" w14:paraId="4B115F20" w14:textId="77777777" w:rsidTr="00F77540">
        <w:trPr>
          <w:trHeight w:val="265"/>
        </w:trPr>
        <w:tc>
          <w:tcPr>
            <w:tcW w:w="566" w:type="dxa"/>
            <w:vMerge/>
            <w:tcBorders>
              <w:left w:val="single" w:sz="4" w:space="0" w:color="000000"/>
              <w:right w:val="single" w:sz="4" w:space="0" w:color="000000"/>
            </w:tcBorders>
            <w:shd w:val="clear" w:color="auto" w:fill="FFFFFF"/>
            <w:vAlign w:val="center"/>
          </w:tcPr>
          <w:p w14:paraId="5EB6F09B" w14:textId="77777777" w:rsidR="0066621A" w:rsidRPr="00E75E1A" w:rsidRDefault="0066621A" w:rsidP="00ED709A">
            <w:pPr>
              <w:jc w:val="center"/>
              <w:rPr>
                <w:rFonts w:asciiTheme="minorHAnsi" w:hAnsiTheme="minorHAnsi" w:cstheme="minorHAnsi"/>
                <w:sz w:val="22"/>
                <w:szCs w:val="22"/>
                <w:lang w:val="pl-PL" w:eastAsia="ar-SA"/>
              </w:rPr>
            </w:pPr>
          </w:p>
        </w:tc>
        <w:tc>
          <w:tcPr>
            <w:tcW w:w="7382" w:type="dxa"/>
            <w:tcBorders>
              <w:top w:val="single" w:sz="4" w:space="0" w:color="auto"/>
              <w:left w:val="single" w:sz="4" w:space="0" w:color="000000"/>
              <w:bottom w:val="single" w:sz="4" w:space="0" w:color="auto"/>
              <w:right w:val="single" w:sz="4" w:space="0" w:color="000000"/>
            </w:tcBorders>
            <w:shd w:val="clear" w:color="auto" w:fill="FFFFFF"/>
            <w:vAlign w:val="center"/>
          </w:tcPr>
          <w:p w14:paraId="2B3943B3" w14:textId="77777777" w:rsidR="0066621A" w:rsidRPr="00E75E1A" w:rsidRDefault="0066621A" w:rsidP="00D62B6B">
            <w:pPr>
              <w:tabs>
                <w:tab w:val="left" w:pos="993"/>
              </w:tabs>
              <w:ind w:right="141"/>
              <w:jc w:val="both"/>
              <w:rPr>
                <w:rFonts w:asciiTheme="minorHAnsi" w:hAnsiTheme="minorHAnsi" w:cstheme="minorHAnsi"/>
                <w:kern w:val="3"/>
                <w:lang w:val="pl-PL"/>
              </w:rPr>
            </w:pPr>
            <w:r w:rsidRPr="00E75E1A">
              <w:rPr>
                <w:rFonts w:asciiTheme="minorHAnsi" w:hAnsiTheme="minorHAnsi" w:cstheme="minorHAnsi"/>
                <w:kern w:val="3"/>
                <w:lang w:val="pl-PL"/>
              </w:rPr>
              <w:t>7) wysuwane uchwyty przedni</w:t>
            </w:r>
            <w:r w:rsidR="00C54DF4" w:rsidRPr="00E75E1A">
              <w:rPr>
                <w:rFonts w:asciiTheme="minorHAnsi" w:hAnsiTheme="minorHAnsi" w:cstheme="minorHAnsi"/>
                <w:kern w:val="3"/>
                <w:lang w:val="pl-PL"/>
              </w:rPr>
              <w:t>e i tylne do przenoszenia noszy</w:t>
            </w:r>
          </w:p>
        </w:tc>
        <w:tc>
          <w:tcPr>
            <w:tcW w:w="2127" w:type="dxa"/>
            <w:tcBorders>
              <w:top w:val="single" w:sz="4" w:space="0" w:color="auto"/>
              <w:left w:val="single" w:sz="4" w:space="0" w:color="000000"/>
              <w:bottom w:val="single" w:sz="4" w:space="0" w:color="auto"/>
              <w:right w:val="single" w:sz="4" w:space="0" w:color="000000"/>
            </w:tcBorders>
            <w:shd w:val="clear" w:color="auto" w:fill="FFFFFF"/>
            <w:vAlign w:val="center"/>
          </w:tcPr>
          <w:p w14:paraId="4EE6F840" w14:textId="77777777" w:rsidR="0066621A" w:rsidRPr="00E75E1A" w:rsidRDefault="0066621A" w:rsidP="00B93BEB">
            <w:pPr>
              <w:jc w:val="center"/>
              <w:rPr>
                <w:rFonts w:asciiTheme="minorHAnsi" w:hAnsiTheme="minorHAnsi" w:cstheme="minorHAnsi"/>
                <w:sz w:val="22"/>
                <w:szCs w:val="22"/>
                <w:lang w:val="pl-PL"/>
              </w:rPr>
            </w:pPr>
            <w:r w:rsidRPr="00E75E1A">
              <w:rPr>
                <w:rFonts w:asciiTheme="minorHAnsi" w:hAnsiTheme="minorHAnsi" w:cstheme="minorHAnsi"/>
                <w:sz w:val="22"/>
                <w:szCs w:val="22"/>
                <w:lang w:val="pl-PL" w:eastAsia="ar-SA"/>
              </w:rPr>
              <w:t>TAK</w:t>
            </w:r>
          </w:p>
        </w:tc>
        <w:tc>
          <w:tcPr>
            <w:tcW w:w="4670" w:type="dxa"/>
            <w:tcBorders>
              <w:top w:val="single" w:sz="4" w:space="0" w:color="auto"/>
              <w:left w:val="single" w:sz="4" w:space="0" w:color="000000"/>
              <w:bottom w:val="single" w:sz="4" w:space="0" w:color="auto"/>
              <w:right w:val="single" w:sz="4" w:space="0" w:color="000000"/>
            </w:tcBorders>
            <w:shd w:val="clear" w:color="auto" w:fill="FFFFFF"/>
            <w:vAlign w:val="center"/>
          </w:tcPr>
          <w:p w14:paraId="0DCEA15F" w14:textId="77777777" w:rsidR="0066621A" w:rsidRPr="00E75E1A" w:rsidRDefault="0066621A">
            <w:pPr>
              <w:jc w:val="center"/>
              <w:rPr>
                <w:rFonts w:asciiTheme="minorHAnsi" w:hAnsiTheme="minorHAnsi" w:cstheme="minorHAnsi"/>
                <w:lang w:val="pl-PL" w:eastAsia="ar-SA"/>
              </w:rPr>
            </w:pPr>
          </w:p>
        </w:tc>
      </w:tr>
      <w:tr w:rsidR="0066621A" w:rsidRPr="00E75E1A" w14:paraId="27974D8A" w14:textId="77777777" w:rsidTr="00F77540">
        <w:trPr>
          <w:trHeight w:val="586"/>
        </w:trPr>
        <w:tc>
          <w:tcPr>
            <w:tcW w:w="566" w:type="dxa"/>
            <w:vMerge/>
            <w:tcBorders>
              <w:left w:val="single" w:sz="4" w:space="0" w:color="000000"/>
              <w:right w:val="single" w:sz="4" w:space="0" w:color="000000"/>
            </w:tcBorders>
            <w:shd w:val="clear" w:color="auto" w:fill="FFFFFF"/>
            <w:vAlign w:val="center"/>
          </w:tcPr>
          <w:p w14:paraId="747B2F81" w14:textId="77777777" w:rsidR="0066621A" w:rsidRPr="00E75E1A" w:rsidRDefault="0066621A" w:rsidP="00ED709A">
            <w:pPr>
              <w:jc w:val="center"/>
              <w:rPr>
                <w:rFonts w:asciiTheme="minorHAnsi" w:hAnsiTheme="minorHAnsi" w:cstheme="minorHAnsi"/>
                <w:sz w:val="22"/>
                <w:szCs w:val="22"/>
                <w:lang w:val="pl-PL" w:eastAsia="ar-SA"/>
              </w:rPr>
            </w:pPr>
          </w:p>
        </w:tc>
        <w:tc>
          <w:tcPr>
            <w:tcW w:w="7382" w:type="dxa"/>
            <w:tcBorders>
              <w:top w:val="single" w:sz="4" w:space="0" w:color="auto"/>
              <w:left w:val="single" w:sz="4" w:space="0" w:color="000000"/>
              <w:bottom w:val="single" w:sz="4" w:space="0" w:color="auto"/>
              <w:right w:val="single" w:sz="4" w:space="0" w:color="000000"/>
            </w:tcBorders>
            <w:shd w:val="clear" w:color="auto" w:fill="FFFFFF"/>
            <w:vAlign w:val="center"/>
          </w:tcPr>
          <w:p w14:paraId="34DA62BF" w14:textId="77777777" w:rsidR="0066621A" w:rsidRPr="00E75E1A" w:rsidRDefault="0066621A" w:rsidP="00D62B6B">
            <w:pPr>
              <w:tabs>
                <w:tab w:val="left" w:pos="993"/>
              </w:tabs>
              <w:ind w:right="141"/>
              <w:jc w:val="both"/>
              <w:rPr>
                <w:rFonts w:asciiTheme="minorHAnsi" w:hAnsiTheme="minorHAnsi" w:cstheme="minorHAnsi"/>
                <w:kern w:val="3"/>
                <w:lang w:val="pl-PL"/>
              </w:rPr>
            </w:pPr>
            <w:r w:rsidRPr="00E75E1A">
              <w:rPr>
                <w:rFonts w:asciiTheme="minorHAnsi" w:hAnsiTheme="minorHAnsi" w:cstheme="minorHAnsi"/>
                <w:kern w:val="3"/>
                <w:lang w:val="pl-PL"/>
              </w:rPr>
              <w:t>8) z możliwością wprowadzania noszy na transporter przodem lub tyłem do kierunku jazdy</w:t>
            </w:r>
          </w:p>
        </w:tc>
        <w:tc>
          <w:tcPr>
            <w:tcW w:w="2127" w:type="dxa"/>
            <w:tcBorders>
              <w:top w:val="single" w:sz="4" w:space="0" w:color="auto"/>
              <w:left w:val="single" w:sz="4" w:space="0" w:color="000000"/>
              <w:bottom w:val="single" w:sz="4" w:space="0" w:color="auto"/>
              <w:right w:val="single" w:sz="4" w:space="0" w:color="000000"/>
            </w:tcBorders>
            <w:shd w:val="clear" w:color="auto" w:fill="FFFFFF"/>
            <w:vAlign w:val="center"/>
          </w:tcPr>
          <w:p w14:paraId="390B0F08" w14:textId="77777777" w:rsidR="0066621A" w:rsidRPr="00E75E1A" w:rsidRDefault="0066621A" w:rsidP="00B93BEB">
            <w:pPr>
              <w:jc w:val="center"/>
              <w:rPr>
                <w:rFonts w:asciiTheme="minorHAnsi" w:hAnsiTheme="minorHAnsi" w:cstheme="minorHAnsi"/>
                <w:sz w:val="22"/>
                <w:szCs w:val="22"/>
                <w:lang w:val="pl-PL"/>
              </w:rPr>
            </w:pPr>
            <w:r w:rsidRPr="00E75E1A">
              <w:rPr>
                <w:rFonts w:asciiTheme="minorHAnsi" w:hAnsiTheme="minorHAnsi" w:cstheme="minorHAnsi"/>
                <w:sz w:val="22"/>
                <w:szCs w:val="22"/>
                <w:lang w:val="pl-PL" w:eastAsia="ar-SA"/>
              </w:rPr>
              <w:t>TAK</w:t>
            </w:r>
          </w:p>
        </w:tc>
        <w:tc>
          <w:tcPr>
            <w:tcW w:w="4670" w:type="dxa"/>
            <w:tcBorders>
              <w:top w:val="single" w:sz="4" w:space="0" w:color="auto"/>
              <w:left w:val="single" w:sz="4" w:space="0" w:color="000000"/>
              <w:bottom w:val="single" w:sz="4" w:space="0" w:color="auto"/>
              <w:right w:val="single" w:sz="4" w:space="0" w:color="000000"/>
            </w:tcBorders>
            <w:shd w:val="clear" w:color="auto" w:fill="FFFFFF"/>
            <w:vAlign w:val="center"/>
          </w:tcPr>
          <w:p w14:paraId="784C70FB" w14:textId="77777777" w:rsidR="0066621A" w:rsidRPr="00E75E1A" w:rsidRDefault="0066621A">
            <w:pPr>
              <w:jc w:val="center"/>
              <w:rPr>
                <w:rFonts w:asciiTheme="minorHAnsi" w:hAnsiTheme="minorHAnsi" w:cstheme="minorHAnsi"/>
                <w:lang w:val="pl-PL" w:eastAsia="ar-SA"/>
              </w:rPr>
            </w:pPr>
          </w:p>
        </w:tc>
      </w:tr>
      <w:tr w:rsidR="0066621A" w:rsidRPr="00E75E1A" w14:paraId="74FAAAD6" w14:textId="77777777" w:rsidTr="00F77540">
        <w:trPr>
          <w:trHeight w:val="837"/>
        </w:trPr>
        <w:tc>
          <w:tcPr>
            <w:tcW w:w="566" w:type="dxa"/>
            <w:vMerge/>
            <w:tcBorders>
              <w:left w:val="single" w:sz="4" w:space="0" w:color="000000"/>
              <w:right w:val="single" w:sz="4" w:space="0" w:color="000000"/>
            </w:tcBorders>
            <w:shd w:val="clear" w:color="auto" w:fill="FFFFFF"/>
            <w:vAlign w:val="center"/>
          </w:tcPr>
          <w:p w14:paraId="72866073" w14:textId="77777777" w:rsidR="0066621A" w:rsidRPr="00E75E1A" w:rsidRDefault="0066621A" w:rsidP="00ED709A">
            <w:pPr>
              <w:jc w:val="center"/>
              <w:rPr>
                <w:rFonts w:asciiTheme="minorHAnsi" w:hAnsiTheme="minorHAnsi" w:cstheme="minorHAnsi"/>
                <w:sz w:val="22"/>
                <w:szCs w:val="22"/>
                <w:lang w:val="pl-PL" w:eastAsia="ar-SA"/>
              </w:rPr>
            </w:pPr>
          </w:p>
        </w:tc>
        <w:tc>
          <w:tcPr>
            <w:tcW w:w="7382" w:type="dxa"/>
            <w:tcBorders>
              <w:top w:val="single" w:sz="4" w:space="0" w:color="auto"/>
              <w:left w:val="single" w:sz="4" w:space="0" w:color="000000"/>
              <w:bottom w:val="single" w:sz="4" w:space="0" w:color="auto"/>
              <w:right w:val="single" w:sz="4" w:space="0" w:color="000000"/>
            </w:tcBorders>
            <w:shd w:val="clear" w:color="auto" w:fill="FFFFFF"/>
            <w:vAlign w:val="center"/>
          </w:tcPr>
          <w:p w14:paraId="282F1A42" w14:textId="77777777" w:rsidR="0066621A" w:rsidRPr="00E75E1A" w:rsidRDefault="0066621A" w:rsidP="00C65294">
            <w:pPr>
              <w:tabs>
                <w:tab w:val="left" w:pos="993"/>
              </w:tabs>
              <w:ind w:right="141"/>
              <w:jc w:val="both"/>
              <w:rPr>
                <w:rFonts w:asciiTheme="minorHAnsi" w:hAnsiTheme="minorHAnsi" w:cstheme="minorHAnsi"/>
                <w:kern w:val="3"/>
                <w:lang w:val="pl-PL"/>
              </w:rPr>
            </w:pPr>
            <w:r w:rsidRPr="00E75E1A">
              <w:rPr>
                <w:rFonts w:asciiTheme="minorHAnsi" w:hAnsiTheme="minorHAnsi" w:cstheme="minorHAnsi"/>
                <w:kern w:val="3"/>
                <w:lang w:val="pl-PL"/>
              </w:rPr>
              <w:t>9)nosze muszą być zabezpieczone przed korozją poprzez wykonanie ich z</w:t>
            </w:r>
            <w:r w:rsidR="00C65294" w:rsidRPr="00E75E1A">
              <w:rPr>
                <w:rFonts w:asciiTheme="minorHAnsi" w:hAnsiTheme="minorHAnsi" w:cstheme="minorHAnsi"/>
                <w:kern w:val="3"/>
                <w:lang w:val="pl-PL"/>
              </w:rPr>
              <w:t> </w:t>
            </w:r>
            <w:r w:rsidRPr="00E75E1A">
              <w:rPr>
                <w:rFonts w:asciiTheme="minorHAnsi" w:hAnsiTheme="minorHAnsi" w:cstheme="minorHAnsi"/>
                <w:kern w:val="3"/>
                <w:lang w:val="pl-PL"/>
              </w:rPr>
              <w:t>odpowiedniego materiału lub poprzez zabezpieczenie ich środkami antykorozyjnymi;</w:t>
            </w:r>
          </w:p>
        </w:tc>
        <w:tc>
          <w:tcPr>
            <w:tcW w:w="2127" w:type="dxa"/>
            <w:tcBorders>
              <w:top w:val="single" w:sz="4" w:space="0" w:color="auto"/>
              <w:left w:val="single" w:sz="4" w:space="0" w:color="000000"/>
              <w:bottom w:val="single" w:sz="4" w:space="0" w:color="auto"/>
              <w:right w:val="single" w:sz="4" w:space="0" w:color="000000"/>
            </w:tcBorders>
            <w:shd w:val="clear" w:color="auto" w:fill="FFFFFF"/>
            <w:vAlign w:val="center"/>
          </w:tcPr>
          <w:p w14:paraId="320F20D5" w14:textId="77777777" w:rsidR="0066621A" w:rsidRPr="00E75E1A" w:rsidRDefault="0066621A" w:rsidP="00B93BEB">
            <w:pPr>
              <w:jc w:val="center"/>
              <w:rPr>
                <w:rFonts w:asciiTheme="minorHAnsi" w:hAnsiTheme="minorHAnsi" w:cstheme="minorHAnsi"/>
                <w:sz w:val="22"/>
                <w:szCs w:val="22"/>
                <w:lang w:val="pl-PL"/>
              </w:rPr>
            </w:pPr>
            <w:r w:rsidRPr="00E75E1A">
              <w:rPr>
                <w:rFonts w:asciiTheme="minorHAnsi" w:hAnsiTheme="minorHAnsi" w:cstheme="minorHAnsi"/>
                <w:sz w:val="22"/>
                <w:szCs w:val="22"/>
                <w:lang w:val="pl-PL" w:eastAsia="ar-SA"/>
              </w:rPr>
              <w:t>TAK</w:t>
            </w:r>
          </w:p>
        </w:tc>
        <w:tc>
          <w:tcPr>
            <w:tcW w:w="4670" w:type="dxa"/>
            <w:tcBorders>
              <w:top w:val="single" w:sz="4" w:space="0" w:color="auto"/>
              <w:left w:val="single" w:sz="4" w:space="0" w:color="000000"/>
              <w:bottom w:val="single" w:sz="4" w:space="0" w:color="auto"/>
              <w:right w:val="single" w:sz="4" w:space="0" w:color="000000"/>
            </w:tcBorders>
            <w:shd w:val="clear" w:color="auto" w:fill="FFFFFF"/>
            <w:vAlign w:val="center"/>
          </w:tcPr>
          <w:p w14:paraId="096B5077" w14:textId="77777777" w:rsidR="0066621A" w:rsidRPr="00E75E1A" w:rsidRDefault="0066621A">
            <w:pPr>
              <w:jc w:val="center"/>
              <w:rPr>
                <w:rFonts w:asciiTheme="minorHAnsi" w:hAnsiTheme="minorHAnsi" w:cstheme="minorHAnsi"/>
                <w:lang w:val="pl-PL" w:eastAsia="ar-SA"/>
              </w:rPr>
            </w:pPr>
          </w:p>
        </w:tc>
      </w:tr>
      <w:tr w:rsidR="0066621A" w:rsidRPr="00E75E1A" w14:paraId="62317FEE" w14:textId="77777777" w:rsidTr="00F77540">
        <w:trPr>
          <w:trHeight w:val="406"/>
        </w:trPr>
        <w:tc>
          <w:tcPr>
            <w:tcW w:w="566" w:type="dxa"/>
            <w:vMerge/>
            <w:tcBorders>
              <w:left w:val="single" w:sz="4" w:space="0" w:color="000000"/>
              <w:right w:val="single" w:sz="4" w:space="0" w:color="000000"/>
            </w:tcBorders>
            <w:shd w:val="clear" w:color="auto" w:fill="FFFFFF"/>
            <w:vAlign w:val="center"/>
          </w:tcPr>
          <w:p w14:paraId="4F78CA21" w14:textId="77777777" w:rsidR="0066621A" w:rsidRPr="00E75E1A" w:rsidRDefault="0066621A" w:rsidP="00ED709A">
            <w:pPr>
              <w:jc w:val="center"/>
              <w:rPr>
                <w:rFonts w:asciiTheme="minorHAnsi" w:hAnsiTheme="minorHAnsi" w:cstheme="minorHAnsi"/>
                <w:sz w:val="22"/>
                <w:szCs w:val="22"/>
                <w:lang w:val="pl-PL" w:eastAsia="ar-SA"/>
              </w:rPr>
            </w:pPr>
          </w:p>
        </w:tc>
        <w:tc>
          <w:tcPr>
            <w:tcW w:w="7382" w:type="dxa"/>
            <w:tcBorders>
              <w:top w:val="single" w:sz="4" w:space="0" w:color="auto"/>
              <w:left w:val="single" w:sz="4" w:space="0" w:color="000000"/>
              <w:bottom w:val="single" w:sz="4" w:space="0" w:color="auto"/>
              <w:right w:val="single" w:sz="4" w:space="0" w:color="000000"/>
            </w:tcBorders>
            <w:shd w:val="clear" w:color="auto" w:fill="FFFFFF"/>
            <w:vAlign w:val="center"/>
          </w:tcPr>
          <w:p w14:paraId="67EF2D87" w14:textId="77777777" w:rsidR="0066621A" w:rsidRPr="00E75E1A" w:rsidRDefault="0066621A" w:rsidP="00D62B6B">
            <w:pPr>
              <w:tabs>
                <w:tab w:val="left" w:pos="993"/>
              </w:tabs>
              <w:ind w:right="141"/>
              <w:jc w:val="both"/>
              <w:rPr>
                <w:rFonts w:asciiTheme="minorHAnsi" w:hAnsiTheme="minorHAnsi" w:cstheme="minorHAnsi"/>
                <w:kern w:val="3"/>
                <w:lang w:val="pl-PL"/>
              </w:rPr>
            </w:pPr>
            <w:r w:rsidRPr="00E75E1A">
              <w:rPr>
                <w:rFonts w:asciiTheme="minorHAnsi" w:hAnsiTheme="minorHAnsi" w:cstheme="minorHAnsi"/>
                <w:kern w:val="3"/>
                <w:lang w:val="pl-PL"/>
              </w:rPr>
              <w:t xml:space="preserve">10) z cienkim niesprężynującym materacem z tworzywa sztucznego </w:t>
            </w:r>
            <w:r w:rsidR="00527A48" w:rsidRPr="00E75E1A">
              <w:rPr>
                <w:rFonts w:asciiTheme="minorHAnsi" w:hAnsiTheme="minorHAnsi" w:cstheme="minorHAnsi"/>
                <w:kern w:val="3"/>
                <w:lang w:val="pl-PL"/>
              </w:rPr>
              <w:t xml:space="preserve">nieabsorbującym </w:t>
            </w:r>
            <w:r w:rsidRPr="00E75E1A">
              <w:rPr>
                <w:rFonts w:asciiTheme="minorHAnsi" w:hAnsiTheme="minorHAnsi" w:cstheme="minorHAnsi"/>
                <w:kern w:val="3"/>
                <w:lang w:val="pl-PL"/>
              </w:rPr>
              <w:t>krwi, brudu, przystosowanym do dezynfekcji, umożliwiającym ustawienie wszystkich dost</w:t>
            </w:r>
            <w:r w:rsidR="00C54DF4" w:rsidRPr="00E75E1A">
              <w:rPr>
                <w:rFonts w:asciiTheme="minorHAnsi" w:hAnsiTheme="minorHAnsi" w:cstheme="minorHAnsi"/>
                <w:kern w:val="3"/>
                <w:lang w:val="pl-PL"/>
              </w:rPr>
              <w:t xml:space="preserve">ępnych pozycji </w:t>
            </w:r>
            <w:r w:rsidR="00C54DF4" w:rsidRPr="00E75E1A">
              <w:rPr>
                <w:rFonts w:asciiTheme="minorHAnsi" w:hAnsiTheme="minorHAnsi" w:cstheme="minorHAnsi"/>
                <w:kern w:val="3"/>
                <w:lang w:val="pl-PL"/>
              </w:rPr>
              <w:lastRenderedPageBreak/>
              <w:t>transportowych;</w:t>
            </w:r>
          </w:p>
        </w:tc>
        <w:tc>
          <w:tcPr>
            <w:tcW w:w="2127" w:type="dxa"/>
            <w:tcBorders>
              <w:top w:val="single" w:sz="4" w:space="0" w:color="auto"/>
              <w:left w:val="single" w:sz="4" w:space="0" w:color="000000"/>
              <w:bottom w:val="single" w:sz="4" w:space="0" w:color="auto"/>
              <w:right w:val="single" w:sz="4" w:space="0" w:color="000000"/>
            </w:tcBorders>
            <w:shd w:val="clear" w:color="auto" w:fill="FFFFFF"/>
            <w:vAlign w:val="center"/>
          </w:tcPr>
          <w:p w14:paraId="5DB27034" w14:textId="77777777" w:rsidR="0066621A" w:rsidRPr="00E75E1A" w:rsidRDefault="0066621A" w:rsidP="00B93BEB">
            <w:pPr>
              <w:jc w:val="center"/>
              <w:rPr>
                <w:rFonts w:asciiTheme="minorHAnsi" w:hAnsiTheme="minorHAnsi" w:cstheme="minorHAnsi"/>
                <w:sz w:val="22"/>
                <w:szCs w:val="22"/>
                <w:lang w:val="pl-PL"/>
              </w:rPr>
            </w:pPr>
            <w:r w:rsidRPr="00E75E1A">
              <w:rPr>
                <w:rFonts w:asciiTheme="minorHAnsi" w:hAnsiTheme="minorHAnsi" w:cstheme="minorHAnsi"/>
                <w:sz w:val="22"/>
                <w:szCs w:val="22"/>
                <w:lang w:val="pl-PL" w:eastAsia="ar-SA"/>
              </w:rPr>
              <w:lastRenderedPageBreak/>
              <w:t>TAK</w:t>
            </w:r>
          </w:p>
        </w:tc>
        <w:tc>
          <w:tcPr>
            <w:tcW w:w="4670" w:type="dxa"/>
            <w:tcBorders>
              <w:top w:val="single" w:sz="4" w:space="0" w:color="auto"/>
              <w:left w:val="single" w:sz="4" w:space="0" w:color="000000"/>
              <w:bottom w:val="single" w:sz="4" w:space="0" w:color="auto"/>
              <w:right w:val="single" w:sz="4" w:space="0" w:color="000000"/>
            </w:tcBorders>
            <w:shd w:val="clear" w:color="auto" w:fill="FFFFFF"/>
            <w:vAlign w:val="center"/>
          </w:tcPr>
          <w:p w14:paraId="218764C4" w14:textId="77777777" w:rsidR="0066621A" w:rsidRPr="00E75E1A" w:rsidRDefault="0066621A">
            <w:pPr>
              <w:jc w:val="center"/>
              <w:rPr>
                <w:rFonts w:asciiTheme="minorHAnsi" w:hAnsiTheme="minorHAnsi" w:cstheme="minorHAnsi"/>
                <w:lang w:val="pl-PL" w:eastAsia="ar-SA"/>
              </w:rPr>
            </w:pPr>
          </w:p>
        </w:tc>
      </w:tr>
      <w:tr w:rsidR="0066621A" w:rsidRPr="00E75E1A" w14:paraId="5361DF8F" w14:textId="77777777" w:rsidTr="00F77540">
        <w:trPr>
          <w:trHeight w:val="269"/>
        </w:trPr>
        <w:tc>
          <w:tcPr>
            <w:tcW w:w="566" w:type="dxa"/>
            <w:vMerge/>
            <w:tcBorders>
              <w:left w:val="single" w:sz="4" w:space="0" w:color="000000"/>
              <w:right w:val="single" w:sz="4" w:space="0" w:color="000000"/>
            </w:tcBorders>
            <w:shd w:val="clear" w:color="auto" w:fill="FFFFFF"/>
            <w:vAlign w:val="center"/>
          </w:tcPr>
          <w:p w14:paraId="2005A74D" w14:textId="77777777" w:rsidR="0066621A" w:rsidRPr="00E75E1A" w:rsidRDefault="0066621A" w:rsidP="00ED709A">
            <w:pPr>
              <w:jc w:val="center"/>
              <w:rPr>
                <w:rFonts w:asciiTheme="minorHAnsi" w:hAnsiTheme="minorHAnsi" w:cstheme="minorHAnsi"/>
                <w:sz w:val="22"/>
                <w:szCs w:val="22"/>
                <w:lang w:val="pl-PL" w:eastAsia="ar-SA"/>
              </w:rPr>
            </w:pPr>
          </w:p>
        </w:tc>
        <w:tc>
          <w:tcPr>
            <w:tcW w:w="7382" w:type="dxa"/>
            <w:tcBorders>
              <w:top w:val="single" w:sz="4" w:space="0" w:color="auto"/>
              <w:left w:val="single" w:sz="4" w:space="0" w:color="000000"/>
              <w:bottom w:val="single" w:sz="4" w:space="0" w:color="auto"/>
              <w:right w:val="single" w:sz="4" w:space="0" w:color="000000"/>
            </w:tcBorders>
            <w:shd w:val="clear" w:color="auto" w:fill="FFFFFF"/>
            <w:vAlign w:val="center"/>
          </w:tcPr>
          <w:p w14:paraId="13F006A6" w14:textId="77777777" w:rsidR="0066621A" w:rsidRPr="00E75E1A" w:rsidRDefault="0066621A" w:rsidP="00D62B6B">
            <w:pPr>
              <w:tabs>
                <w:tab w:val="left" w:pos="993"/>
              </w:tabs>
              <w:ind w:right="141"/>
              <w:jc w:val="both"/>
              <w:rPr>
                <w:rFonts w:asciiTheme="minorHAnsi" w:hAnsiTheme="minorHAnsi" w:cstheme="minorHAnsi"/>
                <w:kern w:val="3"/>
                <w:lang w:val="pl-PL"/>
              </w:rPr>
            </w:pPr>
            <w:r w:rsidRPr="00E75E1A">
              <w:rPr>
                <w:rFonts w:asciiTheme="minorHAnsi" w:hAnsiTheme="minorHAnsi" w:cstheme="minorHAnsi"/>
                <w:kern w:val="3"/>
                <w:lang w:val="pl-PL"/>
              </w:rPr>
              <w:t>11) system unieruchamiania dziecka na noszach</w:t>
            </w:r>
          </w:p>
        </w:tc>
        <w:tc>
          <w:tcPr>
            <w:tcW w:w="2127" w:type="dxa"/>
            <w:tcBorders>
              <w:top w:val="single" w:sz="4" w:space="0" w:color="auto"/>
              <w:left w:val="single" w:sz="4" w:space="0" w:color="000000"/>
              <w:bottom w:val="single" w:sz="4" w:space="0" w:color="auto"/>
              <w:right w:val="single" w:sz="4" w:space="0" w:color="000000"/>
            </w:tcBorders>
            <w:shd w:val="clear" w:color="auto" w:fill="FFFFFF"/>
            <w:vAlign w:val="center"/>
          </w:tcPr>
          <w:p w14:paraId="7A3BC154" w14:textId="77777777" w:rsidR="0066621A" w:rsidRPr="00E75E1A" w:rsidRDefault="0066621A" w:rsidP="00B93BEB">
            <w:pPr>
              <w:jc w:val="center"/>
              <w:rPr>
                <w:rFonts w:asciiTheme="minorHAnsi" w:hAnsiTheme="minorHAnsi" w:cstheme="minorHAnsi"/>
                <w:sz w:val="22"/>
                <w:szCs w:val="22"/>
                <w:lang w:val="pl-PL"/>
              </w:rPr>
            </w:pPr>
            <w:r w:rsidRPr="00E75E1A">
              <w:rPr>
                <w:rFonts w:asciiTheme="minorHAnsi" w:hAnsiTheme="minorHAnsi" w:cstheme="minorHAnsi"/>
                <w:sz w:val="22"/>
                <w:szCs w:val="22"/>
                <w:lang w:val="pl-PL" w:eastAsia="ar-SA"/>
              </w:rPr>
              <w:t>TAK</w:t>
            </w:r>
          </w:p>
        </w:tc>
        <w:tc>
          <w:tcPr>
            <w:tcW w:w="4670" w:type="dxa"/>
            <w:tcBorders>
              <w:top w:val="single" w:sz="4" w:space="0" w:color="auto"/>
              <w:left w:val="single" w:sz="4" w:space="0" w:color="000000"/>
              <w:bottom w:val="single" w:sz="4" w:space="0" w:color="auto"/>
              <w:right w:val="single" w:sz="4" w:space="0" w:color="000000"/>
            </w:tcBorders>
            <w:shd w:val="clear" w:color="auto" w:fill="FFFFFF"/>
            <w:vAlign w:val="center"/>
          </w:tcPr>
          <w:p w14:paraId="6174A81A" w14:textId="77777777" w:rsidR="0066621A" w:rsidRPr="00E75E1A" w:rsidRDefault="0066621A">
            <w:pPr>
              <w:jc w:val="center"/>
              <w:rPr>
                <w:rFonts w:asciiTheme="minorHAnsi" w:hAnsiTheme="minorHAnsi" w:cstheme="minorHAnsi"/>
                <w:lang w:val="pl-PL" w:eastAsia="ar-SA"/>
              </w:rPr>
            </w:pPr>
          </w:p>
        </w:tc>
      </w:tr>
      <w:tr w:rsidR="0066621A" w:rsidRPr="00E75E1A" w14:paraId="698C2729" w14:textId="77777777" w:rsidTr="00F77540">
        <w:trPr>
          <w:trHeight w:val="517"/>
        </w:trPr>
        <w:tc>
          <w:tcPr>
            <w:tcW w:w="566" w:type="dxa"/>
            <w:vMerge/>
            <w:tcBorders>
              <w:left w:val="single" w:sz="4" w:space="0" w:color="000000"/>
              <w:right w:val="single" w:sz="4" w:space="0" w:color="000000"/>
            </w:tcBorders>
            <w:shd w:val="clear" w:color="auto" w:fill="FFFFFF"/>
            <w:vAlign w:val="center"/>
          </w:tcPr>
          <w:p w14:paraId="6CCA634A" w14:textId="77777777" w:rsidR="0066621A" w:rsidRPr="00E75E1A" w:rsidRDefault="0066621A" w:rsidP="00ED709A">
            <w:pPr>
              <w:jc w:val="center"/>
              <w:rPr>
                <w:rFonts w:asciiTheme="minorHAnsi" w:hAnsiTheme="minorHAnsi" w:cstheme="minorHAnsi"/>
                <w:sz w:val="22"/>
                <w:szCs w:val="22"/>
                <w:lang w:val="pl-PL" w:eastAsia="ar-SA"/>
              </w:rPr>
            </w:pPr>
          </w:p>
        </w:tc>
        <w:tc>
          <w:tcPr>
            <w:tcW w:w="7382" w:type="dxa"/>
            <w:tcBorders>
              <w:top w:val="single" w:sz="4" w:space="0" w:color="auto"/>
              <w:left w:val="single" w:sz="4" w:space="0" w:color="000000"/>
              <w:bottom w:val="single" w:sz="4" w:space="0" w:color="auto"/>
              <w:right w:val="single" w:sz="4" w:space="0" w:color="000000"/>
            </w:tcBorders>
            <w:shd w:val="clear" w:color="auto" w:fill="FFFFFF"/>
            <w:vAlign w:val="center"/>
          </w:tcPr>
          <w:p w14:paraId="2B4FEEC4" w14:textId="77777777" w:rsidR="0066621A" w:rsidRPr="00E75E1A" w:rsidRDefault="0066621A" w:rsidP="00D62B6B">
            <w:pPr>
              <w:tabs>
                <w:tab w:val="left" w:pos="993"/>
              </w:tabs>
              <w:ind w:right="141"/>
              <w:jc w:val="both"/>
              <w:rPr>
                <w:rFonts w:asciiTheme="minorHAnsi" w:hAnsiTheme="minorHAnsi" w:cstheme="minorHAnsi"/>
                <w:kern w:val="3"/>
                <w:lang w:val="pl-PL"/>
              </w:rPr>
            </w:pPr>
            <w:r w:rsidRPr="00E75E1A">
              <w:rPr>
                <w:rFonts w:asciiTheme="minorHAnsi" w:hAnsiTheme="minorHAnsi" w:cstheme="minorHAnsi"/>
                <w:kern w:val="3"/>
                <w:lang w:val="pl-PL"/>
              </w:rPr>
              <w:t>12) Obciążenie dopuszczalne noszy powyżej 200 kg (podać obciążenie dopuszczalne w kg)</w:t>
            </w:r>
          </w:p>
        </w:tc>
        <w:tc>
          <w:tcPr>
            <w:tcW w:w="2127" w:type="dxa"/>
            <w:tcBorders>
              <w:top w:val="single" w:sz="4" w:space="0" w:color="auto"/>
              <w:left w:val="single" w:sz="4" w:space="0" w:color="000000"/>
              <w:bottom w:val="single" w:sz="4" w:space="0" w:color="auto"/>
              <w:right w:val="single" w:sz="4" w:space="0" w:color="000000"/>
            </w:tcBorders>
            <w:shd w:val="clear" w:color="auto" w:fill="FFFFFF"/>
            <w:vAlign w:val="center"/>
          </w:tcPr>
          <w:p w14:paraId="3487A9CC" w14:textId="77777777" w:rsidR="0066621A" w:rsidRPr="00E75E1A" w:rsidRDefault="0066621A" w:rsidP="00B93BEB">
            <w:pPr>
              <w:jc w:val="center"/>
              <w:rPr>
                <w:rFonts w:asciiTheme="minorHAnsi" w:hAnsiTheme="minorHAnsi" w:cstheme="minorHAnsi"/>
                <w:sz w:val="22"/>
                <w:szCs w:val="22"/>
                <w:lang w:val="pl-PL"/>
              </w:rPr>
            </w:pPr>
            <w:r w:rsidRPr="00E75E1A">
              <w:rPr>
                <w:rFonts w:asciiTheme="minorHAnsi" w:hAnsiTheme="minorHAnsi" w:cstheme="minorHAnsi"/>
                <w:sz w:val="22"/>
                <w:szCs w:val="22"/>
                <w:lang w:val="pl-PL" w:eastAsia="ar-SA"/>
              </w:rPr>
              <w:t>TAK</w:t>
            </w:r>
          </w:p>
        </w:tc>
        <w:tc>
          <w:tcPr>
            <w:tcW w:w="4670" w:type="dxa"/>
            <w:tcBorders>
              <w:top w:val="single" w:sz="4" w:space="0" w:color="auto"/>
              <w:left w:val="single" w:sz="4" w:space="0" w:color="000000"/>
              <w:bottom w:val="single" w:sz="4" w:space="0" w:color="auto"/>
              <w:right w:val="single" w:sz="4" w:space="0" w:color="000000"/>
            </w:tcBorders>
            <w:shd w:val="clear" w:color="auto" w:fill="FFFFFF"/>
            <w:vAlign w:val="center"/>
          </w:tcPr>
          <w:p w14:paraId="5389D3B8" w14:textId="77777777" w:rsidR="0066621A" w:rsidRPr="00E75E1A" w:rsidRDefault="0066621A">
            <w:pPr>
              <w:jc w:val="center"/>
              <w:rPr>
                <w:rFonts w:asciiTheme="minorHAnsi" w:hAnsiTheme="minorHAnsi" w:cstheme="minorHAnsi"/>
                <w:lang w:val="pl-PL" w:eastAsia="ar-SA"/>
              </w:rPr>
            </w:pPr>
          </w:p>
        </w:tc>
      </w:tr>
      <w:tr w:rsidR="0066621A" w:rsidRPr="00E75E1A" w14:paraId="4A4CA5B1" w14:textId="77777777" w:rsidTr="00F77540">
        <w:trPr>
          <w:trHeight w:val="409"/>
        </w:trPr>
        <w:tc>
          <w:tcPr>
            <w:tcW w:w="566" w:type="dxa"/>
            <w:vMerge/>
            <w:tcBorders>
              <w:left w:val="single" w:sz="4" w:space="0" w:color="000000"/>
              <w:right w:val="single" w:sz="4" w:space="0" w:color="000000"/>
            </w:tcBorders>
            <w:shd w:val="clear" w:color="auto" w:fill="FFFFFF"/>
            <w:vAlign w:val="center"/>
          </w:tcPr>
          <w:p w14:paraId="40C7509F" w14:textId="77777777" w:rsidR="0066621A" w:rsidRPr="00E75E1A" w:rsidRDefault="0066621A" w:rsidP="00ED709A">
            <w:pPr>
              <w:jc w:val="center"/>
              <w:rPr>
                <w:rFonts w:asciiTheme="minorHAnsi" w:hAnsiTheme="minorHAnsi" w:cstheme="minorHAnsi"/>
                <w:sz w:val="22"/>
                <w:szCs w:val="22"/>
                <w:lang w:val="pl-PL" w:eastAsia="ar-SA"/>
              </w:rPr>
            </w:pPr>
          </w:p>
        </w:tc>
        <w:tc>
          <w:tcPr>
            <w:tcW w:w="7382" w:type="dxa"/>
            <w:tcBorders>
              <w:top w:val="single" w:sz="4" w:space="0" w:color="auto"/>
              <w:left w:val="single" w:sz="4" w:space="0" w:color="000000"/>
              <w:bottom w:val="single" w:sz="4" w:space="0" w:color="auto"/>
              <w:right w:val="single" w:sz="4" w:space="0" w:color="000000"/>
            </w:tcBorders>
            <w:shd w:val="clear" w:color="auto" w:fill="FFFFFF"/>
            <w:vAlign w:val="center"/>
          </w:tcPr>
          <w:p w14:paraId="396CBFD9" w14:textId="77777777" w:rsidR="0066621A" w:rsidRPr="00E75E1A" w:rsidRDefault="0066621A" w:rsidP="00D62B6B">
            <w:pPr>
              <w:tabs>
                <w:tab w:val="left" w:pos="993"/>
              </w:tabs>
              <w:ind w:right="141"/>
              <w:jc w:val="both"/>
              <w:rPr>
                <w:rFonts w:asciiTheme="minorHAnsi" w:hAnsiTheme="minorHAnsi" w:cstheme="minorHAnsi"/>
                <w:kern w:val="3"/>
                <w:lang w:val="pl-PL"/>
              </w:rPr>
            </w:pPr>
            <w:r w:rsidRPr="00E75E1A">
              <w:rPr>
                <w:rFonts w:asciiTheme="minorHAnsi" w:hAnsiTheme="minorHAnsi" w:cstheme="minorHAnsi"/>
                <w:kern w:val="3"/>
                <w:lang w:val="pl-PL"/>
              </w:rPr>
              <w:t>13)</w:t>
            </w:r>
            <w:r w:rsidR="00545731" w:rsidRPr="00E75E1A">
              <w:rPr>
                <w:rFonts w:asciiTheme="minorHAnsi" w:hAnsiTheme="minorHAnsi" w:cstheme="minorHAnsi"/>
                <w:kern w:val="3"/>
                <w:lang w:val="pl-PL"/>
              </w:rPr>
              <w:t xml:space="preserve"> </w:t>
            </w:r>
            <w:r w:rsidRPr="00E75E1A">
              <w:rPr>
                <w:rFonts w:asciiTheme="minorHAnsi" w:hAnsiTheme="minorHAnsi" w:cstheme="minorHAnsi"/>
                <w:kern w:val="3"/>
                <w:lang w:val="pl-PL"/>
              </w:rPr>
              <w:t>Waga oferowanych noszy</w:t>
            </w:r>
            <w:r w:rsidR="00527A48" w:rsidRPr="00E75E1A">
              <w:rPr>
                <w:rFonts w:asciiTheme="minorHAnsi" w:hAnsiTheme="minorHAnsi" w:cstheme="minorHAnsi"/>
                <w:kern w:val="3"/>
                <w:lang w:val="pl-PL"/>
              </w:rPr>
              <w:t xml:space="preserve"> </w:t>
            </w:r>
            <w:r w:rsidR="00C54DF4" w:rsidRPr="00E75E1A">
              <w:rPr>
                <w:rFonts w:asciiTheme="minorHAnsi" w:hAnsiTheme="minorHAnsi" w:cstheme="minorHAnsi"/>
                <w:kern w:val="3"/>
                <w:lang w:val="pl-PL"/>
              </w:rPr>
              <w:t>(podać wagę noszy w kg);</w:t>
            </w:r>
          </w:p>
        </w:tc>
        <w:tc>
          <w:tcPr>
            <w:tcW w:w="2127" w:type="dxa"/>
            <w:tcBorders>
              <w:top w:val="single" w:sz="4" w:space="0" w:color="auto"/>
              <w:left w:val="single" w:sz="4" w:space="0" w:color="000000"/>
              <w:bottom w:val="single" w:sz="4" w:space="0" w:color="auto"/>
              <w:right w:val="single" w:sz="4" w:space="0" w:color="000000"/>
            </w:tcBorders>
            <w:shd w:val="clear" w:color="auto" w:fill="FFFFFF"/>
            <w:vAlign w:val="center"/>
          </w:tcPr>
          <w:p w14:paraId="1C08CABD" w14:textId="77777777" w:rsidR="0066621A" w:rsidRPr="00E75E1A" w:rsidRDefault="0066621A" w:rsidP="00B93BEB">
            <w:pPr>
              <w:jc w:val="center"/>
              <w:rPr>
                <w:rFonts w:asciiTheme="minorHAnsi" w:hAnsiTheme="minorHAnsi" w:cstheme="minorHAnsi"/>
                <w:sz w:val="22"/>
                <w:szCs w:val="22"/>
                <w:lang w:val="pl-PL"/>
              </w:rPr>
            </w:pPr>
            <w:r w:rsidRPr="00E75E1A">
              <w:rPr>
                <w:rFonts w:asciiTheme="minorHAnsi" w:hAnsiTheme="minorHAnsi" w:cstheme="minorHAnsi"/>
                <w:sz w:val="22"/>
                <w:szCs w:val="22"/>
                <w:lang w:val="pl-PL" w:eastAsia="ar-SA"/>
              </w:rPr>
              <w:t>TAK</w:t>
            </w:r>
          </w:p>
        </w:tc>
        <w:tc>
          <w:tcPr>
            <w:tcW w:w="4670" w:type="dxa"/>
            <w:tcBorders>
              <w:top w:val="single" w:sz="4" w:space="0" w:color="auto"/>
              <w:left w:val="single" w:sz="4" w:space="0" w:color="000000"/>
              <w:bottom w:val="single" w:sz="4" w:space="0" w:color="auto"/>
              <w:right w:val="single" w:sz="4" w:space="0" w:color="000000"/>
            </w:tcBorders>
            <w:shd w:val="clear" w:color="auto" w:fill="FFFFFF"/>
            <w:vAlign w:val="center"/>
          </w:tcPr>
          <w:p w14:paraId="18568583" w14:textId="77777777" w:rsidR="0066621A" w:rsidRPr="00E75E1A" w:rsidRDefault="0066621A" w:rsidP="00B45E3B">
            <w:pPr>
              <w:rPr>
                <w:rFonts w:asciiTheme="minorHAnsi" w:hAnsiTheme="minorHAnsi" w:cstheme="minorHAnsi"/>
                <w:lang w:val="pl-PL" w:eastAsia="ar-SA"/>
              </w:rPr>
            </w:pPr>
          </w:p>
        </w:tc>
      </w:tr>
      <w:tr w:rsidR="0066621A" w:rsidRPr="00E75E1A" w14:paraId="1FAA4F23" w14:textId="77777777" w:rsidTr="00F77540">
        <w:trPr>
          <w:trHeight w:val="636"/>
        </w:trPr>
        <w:tc>
          <w:tcPr>
            <w:tcW w:w="566" w:type="dxa"/>
            <w:vMerge w:val="restart"/>
            <w:tcBorders>
              <w:top w:val="single" w:sz="4" w:space="0" w:color="000000"/>
              <w:left w:val="single" w:sz="4" w:space="0" w:color="000000"/>
              <w:right w:val="single" w:sz="4" w:space="0" w:color="auto"/>
            </w:tcBorders>
            <w:shd w:val="clear" w:color="auto" w:fill="FFFFFF"/>
            <w:vAlign w:val="center"/>
          </w:tcPr>
          <w:p w14:paraId="797D4C7E" w14:textId="77777777" w:rsidR="0066621A" w:rsidRPr="00E75E1A" w:rsidRDefault="00ED709A" w:rsidP="00ED709A">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19</w:t>
            </w:r>
            <w:r w:rsidR="0066621A" w:rsidRPr="00E75E1A">
              <w:rPr>
                <w:rFonts w:asciiTheme="minorHAnsi" w:hAnsiTheme="minorHAnsi" w:cstheme="minorHAnsi"/>
                <w:sz w:val="22"/>
                <w:szCs w:val="22"/>
                <w:lang w:val="pl-PL" w:eastAsia="ar-SA"/>
              </w:rPr>
              <w:t>.</w:t>
            </w:r>
          </w:p>
        </w:tc>
        <w:tc>
          <w:tcPr>
            <w:tcW w:w="7382" w:type="dxa"/>
            <w:tcBorders>
              <w:top w:val="single" w:sz="4" w:space="0" w:color="000000"/>
              <w:left w:val="single" w:sz="4" w:space="0" w:color="auto"/>
              <w:bottom w:val="single" w:sz="4" w:space="0" w:color="auto"/>
              <w:right w:val="single" w:sz="4" w:space="0" w:color="000000"/>
            </w:tcBorders>
            <w:shd w:val="clear" w:color="auto" w:fill="FFFFFF"/>
            <w:vAlign w:val="center"/>
          </w:tcPr>
          <w:p w14:paraId="56EC6BC4" w14:textId="77777777" w:rsidR="0066621A" w:rsidRPr="00E75E1A" w:rsidRDefault="0066621A" w:rsidP="00D62B6B">
            <w:pPr>
              <w:tabs>
                <w:tab w:val="left" w:pos="993"/>
              </w:tabs>
              <w:ind w:right="141"/>
              <w:jc w:val="both"/>
              <w:rPr>
                <w:rFonts w:asciiTheme="minorHAnsi" w:hAnsiTheme="minorHAnsi" w:cstheme="minorHAnsi"/>
                <w:b/>
                <w:kern w:val="3"/>
                <w:lang w:val="pl-PL"/>
              </w:rPr>
            </w:pPr>
            <w:r w:rsidRPr="00E75E1A">
              <w:rPr>
                <w:rFonts w:asciiTheme="minorHAnsi" w:hAnsiTheme="minorHAnsi" w:cstheme="minorHAnsi"/>
                <w:b/>
                <w:kern w:val="3"/>
                <w:lang w:val="pl-PL"/>
              </w:rPr>
              <w:t>TRANSPORTER NOSZY GŁÓWNYCH</w:t>
            </w:r>
          </w:p>
          <w:p w14:paraId="46EF30EB" w14:textId="28E4A481" w:rsidR="0066621A" w:rsidRPr="00E75E1A" w:rsidRDefault="0066621A" w:rsidP="0031624F">
            <w:pPr>
              <w:tabs>
                <w:tab w:val="left" w:pos="993"/>
              </w:tabs>
              <w:ind w:right="141"/>
              <w:jc w:val="both"/>
              <w:rPr>
                <w:rFonts w:asciiTheme="minorHAnsi" w:hAnsiTheme="minorHAnsi" w:cstheme="minorHAnsi"/>
                <w:b/>
                <w:lang w:val="pl-PL" w:eastAsia="ar-SA"/>
              </w:rPr>
            </w:pPr>
            <w:r w:rsidRPr="00E75E1A">
              <w:rPr>
                <w:rFonts w:asciiTheme="minorHAnsi" w:hAnsiTheme="minorHAnsi" w:cstheme="minorHAnsi"/>
                <w:lang w:val="pl-PL" w:eastAsia="ar-SA"/>
              </w:rPr>
              <w:t>1)</w:t>
            </w:r>
            <w:r w:rsidRPr="00E75E1A">
              <w:rPr>
                <w:rFonts w:asciiTheme="minorHAnsi" w:hAnsiTheme="minorHAnsi" w:cstheme="minorHAnsi"/>
                <w:b/>
                <w:lang w:val="pl-PL" w:eastAsia="ar-SA"/>
              </w:rPr>
              <w:t xml:space="preserve"> </w:t>
            </w:r>
            <w:r w:rsidR="0031624F" w:rsidRPr="00E75E1A">
              <w:rPr>
                <w:rFonts w:asciiTheme="minorHAnsi" w:hAnsiTheme="minorHAnsi" w:cstheme="minorHAnsi"/>
                <w:lang w:val="pl-PL" w:eastAsia="ar-SA"/>
              </w:rPr>
              <w:t>Podać markę, model</w:t>
            </w:r>
          </w:p>
        </w:tc>
        <w:tc>
          <w:tcPr>
            <w:tcW w:w="2127" w:type="dxa"/>
            <w:tcBorders>
              <w:top w:val="single" w:sz="4" w:space="0" w:color="000000"/>
              <w:left w:val="single" w:sz="4" w:space="0" w:color="000000"/>
              <w:bottom w:val="single" w:sz="4" w:space="0" w:color="auto"/>
              <w:right w:val="single" w:sz="4" w:space="0" w:color="000000"/>
            </w:tcBorders>
            <w:shd w:val="clear" w:color="auto" w:fill="FFFFFF"/>
            <w:vAlign w:val="center"/>
          </w:tcPr>
          <w:p w14:paraId="613484BB" w14:textId="77777777" w:rsidR="0066621A" w:rsidRPr="00E75E1A" w:rsidRDefault="0066621A" w:rsidP="00B93BEB">
            <w:pPr>
              <w:jc w:val="center"/>
              <w:rPr>
                <w:rFonts w:asciiTheme="minorHAnsi" w:hAnsiTheme="minorHAnsi" w:cstheme="minorHAnsi"/>
                <w:sz w:val="22"/>
                <w:szCs w:val="22"/>
                <w:lang w:val="pl-PL"/>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6D4E036" w14:textId="77777777" w:rsidR="0066621A" w:rsidRPr="00E75E1A" w:rsidRDefault="0066621A">
            <w:pPr>
              <w:jc w:val="center"/>
              <w:rPr>
                <w:rFonts w:asciiTheme="minorHAnsi" w:hAnsiTheme="minorHAnsi" w:cstheme="minorHAnsi"/>
                <w:lang w:val="pl-PL" w:eastAsia="ar-SA"/>
              </w:rPr>
            </w:pPr>
          </w:p>
        </w:tc>
      </w:tr>
      <w:tr w:rsidR="0066621A" w:rsidRPr="00E75E1A" w14:paraId="0FFF303A" w14:textId="77777777" w:rsidTr="00F77540">
        <w:trPr>
          <w:trHeight w:val="519"/>
        </w:trPr>
        <w:tc>
          <w:tcPr>
            <w:tcW w:w="566" w:type="dxa"/>
            <w:vMerge/>
            <w:tcBorders>
              <w:left w:val="single" w:sz="4" w:space="0" w:color="000000"/>
              <w:right w:val="single" w:sz="4" w:space="0" w:color="auto"/>
            </w:tcBorders>
            <w:shd w:val="clear" w:color="auto" w:fill="FFFFFF"/>
            <w:vAlign w:val="center"/>
          </w:tcPr>
          <w:p w14:paraId="63AAAB2F" w14:textId="77777777" w:rsidR="0066621A" w:rsidRPr="00E75E1A" w:rsidRDefault="0066621A" w:rsidP="00ED709A">
            <w:pPr>
              <w:jc w:val="center"/>
              <w:rPr>
                <w:rFonts w:asciiTheme="minorHAnsi" w:hAnsiTheme="minorHAnsi" w:cstheme="minorHAnsi"/>
                <w:sz w:val="22"/>
                <w:szCs w:val="22"/>
                <w:lang w:val="pl-PL" w:eastAsia="ar-SA"/>
              </w:rPr>
            </w:pPr>
          </w:p>
        </w:tc>
        <w:tc>
          <w:tcPr>
            <w:tcW w:w="7382" w:type="dxa"/>
            <w:tcBorders>
              <w:top w:val="single" w:sz="4" w:space="0" w:color="auto"/>
              <w:left w:val="single" w:sz="4" w:space="0" w:color="auto"/>
              <w:bottom w:val="single" w:sz="4" w:space="0" w:color="auto"/>
              <w:right w:val="single" w:sz="4" w:space="0" w:color="000000"/>
            </w:tcBorders>
            <w:shd w:val="clear" w:color="auto" w:fill="FFFFFF"/>
            <w:vAlign w:val="center"/>
          </w:tcPr>
          <w:p w14:paraId="25761021" w14:textId="77777777" w:rsidR="0066621A" w:rsidRPr="00E75E1A" w:rsidRDefault="0066621A" w:rsidP="00D62B6B">
            <w:pPr>
              <w:tabs>
                <w:tab w:val="left" w:pos="993"/>
              </w:tabs>
              <w:ind w:right="141"/>
              <w:jc w:val="both"/>
              <w:rPr>
                <w:rFonts w:asciiTheme="minorHAnsi" w:hAnsiTheme="minorHAnsi" w:cstheme="minorHAnsi"/>
                <w:b/>
                <w:kern w:val="3"/>
                <w:lang w:val="pl-PL"/>
              </w:rPr>
            </w:pPr>
            <w:r w:rsidRPr="00E75E1A">
              <w:rPr>
                <w:rFonts w:asciiTheme="minorHAnsi" w:hAnsiTheme="minorHAnsi" w:cstheme="minorHAnsi"/>
                <w:lang w:val="pl-PL" w:eastAsia="ar-SA"/>
              </w:rPr>
              <w:t>2) z systemem składanego podwozia umożliwiającym łatwy załadunek i</w:t>
            </w:r>
            <w:r w:rsidR="00B70927" w:rsidRPr="00E75E1A">
              <w:rPr>
                <w:rFonts w:asciiTheme="minorHAnsi" w:hAnsiTheme="minorHAnsi" w:cstheme="minorHAnsi"/>
                <w:lang w:val="pl-PL" w:eastAsia="ar-SA"/>
              </w:rPr>
              <w:t> </w:t>
            </w:r>
            <w:r w:rsidRPr="00E75E1A">
              <w:rPr>
                <w:rFonts w:asciiTheme="minorHAnsi" w:hAnsiTheme="minorHAnsi" w:cstheme="minorHAnsi"/>
                <w:lang w:val="pl-PL" w:eastAsia="ar-SA"/>
              </w:rPr>
              <w:t>rozładunek transportera do/z ambulansu;</w:t>
            </w:r>
          </w:p>
        </w:tc>
        <w:tc>
          <w:tcPr>
            <w:tcW w:w="2127" w:type="dxa"/>
            <w:tcBorders>
              <w:top w:val="single" w:sz="4" w:space="0" w:color="auto"/>
              <w:left w:val="single" w:sz="4" w:space="0" w:color="000000"/>
              <w:bottom w:val="single" w:sz="4" w:space="0" w:color="auto"/>
              <w:right w:val="single" w:sz="4" w:space="0" w:color="000000"/>
            </w:tcBorders>
            <w:shd w:val="clear" w:color="auto" w:fill="FFFFFF"/>
            <w:vAlign w:val="center"/>
          </w:tcPr>
          <w:p w14:paraId="3D55849A" w14:textId="77777777" w:rsidR="0066621A" w:rsidRPr="00E75E1A" w:rsidRDefault="0066621A" w:rsidP="00B93BEB">
            <w:pPr>
              <w:jc w:val="center"/>
              <w:rPr>
                <w:rFonts w:asciiTheme="minorHAnsi" w:hAnsiTheme="minorHAnsi" w:cstheme="minorHAnsi"/>
                <w:sz w:val="22"/>
                <w:szCs w:val="22"/>
                <w:lang w:val="pl-PL"/>
              </w:rPr>
            </w:pPr>
            <w:r w:rsidRPr="00E75E1A">
              <w:rPr>
                <w:rFonts w:asciiTheme="minorHAnsi" w:hAnsiTheme="minorHAnsi" w:cstheme="minorHAnsi"/>
                <w:sz w:val="22"/>
                <w:szCs w:val="22"/>
                <w:lang w:val="pl-PL" w:eastAsia="ar-SA"/>
              </w:rPr>
              <w:t>TAK</w:t>
            </w:r>
          </w:p>
        </w:tc>
        <w:tc>
          <w:tcPr>
            <w:tcW w:w="4670" w:type="dxa"/>
            <w:tcBorders>
              <w:top w:val="single" w:sz="4" w:space="0" w:color="auto"/>
              <w:left w:val="single" w:sz="4" w:space="0" w:color="000000"/>
              <w:bottom w:val="single" w:sz="4" w:space="0" w:color="auto"/>
              <w:right w:val="single" w:sz="4" w:space="0" w:color="000000"/>
            </w:tcBorders>
            <w:shd w:val="clear" w:color="auto" w:fill="FFFFFF"/>
            <w:vAlign w:val="center"/>
          </w:tcPr>
          <w:p w14:paraId="14CCCDC8" w14:textId="77777777" w:rsidR="0066621A" w:rsidRPr="00E75E1A" w:rsidRDefault="0066621A">
            <w:pPr>
              <w:jc w:val="center"/>
              <w:rPr>
                <w:rFonts w:asciiTheme="minorHAnsi" w:hAnsiTheme="minorHAnsi" w:cstheme="minorHAnsi"/>
                <w:lang w:val="pl-PL" w:eastAsia="ar-SA"/>
              </w:rPr>
            </w:pPr>
          </w:p>
        </w:tc>
      </w:tr>
      <w:tr w:rsidR="0066621A" w:rsidRPr="00E75E1A" w14:paraId="4610FBA2" w14:textId="77777777" w:rsidTr="00F77540">
        <w:trPr>
          <w:trHeight w:val="347"/>
        </w:trPr>
        <w:tc>
          <w:tcPr>
            <w:tcW w:w="566" w:type="dxa"/>
            <w:vMerge/>
            <w:tcBorders>
              <w:left w:val="single" w:sz="4" w:space="0" w:color="000000"/>
              <w:right w:val="single" w:sz="4" w:space="0" w:color="auto"/>
            </w:tcBorders>
            <w:shd w:val="clear" w:color="auto" w:fill="FFFFFF"/>
            <w:vAlign w:val="center"/>
          </w:tcPr>
          <w:p w14:paraId="4BE9C7E2" w14:textId="77777777" w:rsidR="0066621A" w:rsidRPr="00E75E1A" w:rsidRDefault="0066621A" w:rsidP="00ED709A">
            <w:pPr>
              <w:jc w:val="center"/>
              <w:rPr>
                <w:rFonts w:asciiTheme="minorHAnsi" w:hAnsiTheme="minorHAnsi" w:cstheme="minorHAnsi"/>
                <w:sz w:val="22"/>
                <w:szCs w:val="22"/>
                <w:lang w:val="pl-PL" w:eastAsia="ar-SA"/>
              </w:rPr>
            </w:pPr>
          </w:p>
        </w:tc>
        <w:tc>
          <w:tcPr>
            <w:tcW w:w="7382" w:type="dxa"/>
            <w:tcBorders>
              <w:top w:val="single" w:sz="4" w:space="0" w:color="auto"/>
              <w:left w:val="single" w:sz="4" w:space="0" w:color="auto"/>
              <w:bottom w:val="single" w:sz="4" w:space="0" w:color="auto"/>
              <w:right w:val="single" w:sz="4" w:space="0" w:color="000000"/>
            </w:tcBorders>
            <w:shd w:val="clear" w:color="auto" w:fill="FFFFFF"/>
            <w:vAlign w:val="center"/>
          </w:tcPr>
          <w:p w14:paraId="62A60663" w14:textId="77777777" w:rsidR="0066621A" w:rsidRPr="00E75E1A" w:rsidRDefault="0066621A" w:rsidP="00D62B6B">
            <w:pPr>
              <w:tabs>
                <w:tab w:val="left" w:pos="993"/>
              </w:tabs>
              <w:ind w:right="141"/>
              <w:jc w:val="both"/>
              <w:rPr>
                <w:rFonts w:asciiTheme="minorHAnsi" w:hAnsiTheme="minorHAnsi" w:cstheme="minorHAnsi"/>
                <w:lang w:val="pl-PL" w:eastAsia="ar-SA"/>
              </w:rPr>
            </w:pPr>
            <w:r w:rsidRPr="00E75E1A">
              <w:rPr>
                <w:rFonts w:asciiTheme="minorHAnsi" w:hAnsiTheme="minorHAnsi" w:cstheme="minorHAnsi"/>
                <w:lang w:val="pl-PL" w:eastAsia="ar-SA"/>
              </w:rPr>
              <w:t>3) z systemem szybkiego i bezpiecznego połączenia z noszami;</w:t>
            </w:r>
          </w:p>
        </w:tc>
        <w:tc>
          <w:tcPr>
            <w:tcW w:w="2127" w:type="dxa"/>
            <w:tcBorders>
              <w:top w:val="single" w:sz="4" w:space="0" w:color="auto"/>
              <w:left w:val="single" w:sz="4" w:space="0" w:color="000000"/>
              <w:bottom w:val="single" w:sz="4" w:space="0" w:color="auto"/>
              <w:right w:val="single" w:sz="4" w:space="0" w:color="000000"/>
            </w:tcBorders>
            <w:shd w:val="clear" w:color="auto" w:fill="FFFFFF"/>
            <w:vAlign w:val="center"/>
          </w:tcPr>
          <w:p w14:paraId="164FE347" w14:textId="77777777" w:rsidR="0066621A" w:rsidRPr="00E75E1A" w:rsidRDefault="0066621A" w:rsidP="00B93BEB">
            <w:pPr>
              <w:jc w:val="center"/>
              <w:rPr>
                <w:rFonts w:asciiTheme="minorHAnsi" w:hAnsiTheme="minorHAnsi" w:cstheme="minorHAnsi"/>
                <w:sz w:val="22"/>
                <w:szCs w:val="22"/>
                <w:lang w:val="pl-PL"/>
              </w:rPr>
            </w:pPr>
            <w:r w:rsidRPr="00E75E1A">
              <w:rPr>
                <w:rFonts w:asciiTheme="minorHAnsi" w:hAnsiTheme="minorHAnsi" w:cstheme="minorHAnsi"/>
                <w:sz w:val="22"/>
                <w:szCs w:val="22"/>
                <w:lang w:val="pl-PL" w:eastAsia="ar-SA"/>
              </w:rPr>
              <w:t>TAK</w:t>
            </w:r>
          </w:p>
        </w:tc>
        <w:tc>
          <w:tcPr>
            <w:tcW w:w="4670" w:type="dxa"/>
            <w:tcBorders>
              <w:top w:val="single" w:sz="4" w:space="0" w:color="auto"/>
              <w:left w:val="single" w:sz="4" w:space="0" w:color="000000"/>
              <w:bottom w:val="single" w:sz="4" w:space="0" w:color="auto"/>
              <w:right w:val="single" w:sz="4" w:space="0" w:color="000000"/>
            </w:tcBorders>
            <w:shd w:val="clear" w:color="auto" w:fill="FFFFFF"/>
            <w:vAlign w:val="center"/>
          </w:tcPr>
          <w:p w14:paraId="11CED012" w14:textId="77777777" w:rsidR="0066621A" w:rsidRPr="00E75E1A" w:rsidRDefault="0066621A">
            <w:pPr>
              <w:jc w:val="center"/>
              <w:rPr>
                <w:rFonts w:asciiTheme="minorHAnsi" w:hAnsiTheme="minorHAnsi" w:cstheme="minorHAnsi"/>
                <w:lang w:val="pl-PL" w:eastAsia="ar-SA"/>
              </w:rPr>
            </w:pPr>
          </w:p>
        </w:tc>
      </w:tr>
      <w:tr w:rsidR="0066621A" w:rsidRPr="00E75E1A" w14:paraId="206840B1" w14:textId="77777777" w:rsidTr="00F77540">
        <w:trPr>
          <w:trHeight w:val="318"/>
        </w:trPr>
        <w:tc>
          <w:tcPr>
            <w:tcW w:w="566" w:type="dxa"/>
            <w:vMerge/>
            <w:tcBorders>
              <w:left w:val="single" w:sz="4" w:space="0" w:color="000000"/>
              <w:right w:val="single" w:sz="4" w:space="0" w:color="auto"/>
            </w:tcBorders>
            <w:shd w:val="clear" w:color="auto" w:fill="FFFFFF"/>
            <w:vAlign w:val="center"/>
          </w:tcPr>
          <w:p w14:paraId="14925F6E" w14:textId="77777777" w:rsidR="0066621A" w:rsidRPr="00E75E1A" w:rsidRDefault="0066621A" w:rsidP="00ED709A">
            <w:pPr>
              <w:jc w:val="center"/>
              <w:rPr>
                <w:rFonts w:asciiTheme="minorHAnsi" w:hAnsiTheme="minorHAnsi" w:cstheme="minorHAnsi"/>
                <w:sz w:val="22"/>
                <w:szCs w:val="22"/>
                <w:lang w:val="pl-PL" w:eastAsia="ar-SA"/>
              </w:rPr>
            </w:pPr>
          </w:p>
        </w:tc>
        <w:tc>
          <w:tcPr>
            <w:tcW w:w="7382" w:type="dxa"/>
            <w:tcBorders>
              <w:top w:val="single" w:sz="4" w:space="0" w:color="auto"/>
              <w:left w:val="single" w:sz="4" w:space="0" w:color="auto"/>
              <w:bottom w:val="single" w:sz="4" w:space="0" w:color="auto"/>
              <w:right w:val="single" w:sz="4" w:space="0" w:color="000000"/>
            </w:tcBorders>
            <w:shd w:val="clear" w:color="auto" w:fill="FFFFFF"/>
            <w:vAlign w:val="center"/>
          </w:tcPr>
          <w:p w14:paraId="4E63AFD0" w14:textId="77777777" w:rsidR="0066621A" w:rsidRPr="00E75E1A" w:rsidRDefault="0066621A" w:rsidP="00D62B6B">
            <w:pPr>
              <w:tabs>
                <w:tab w:val="left" w:pos="993"/>
              </w:tabs>
              <w:ind w:right="141"/>
              <w:jc w:val="both"/>
              <w:rPr>
                <w:rFonts w:asciiTheme="minorHAnsi" w:hAnsiTheme="minorHAnsi" w:cstheme="minorHAnsi"/>
                <w:lang w:val="pl-PL" w:eastAsia="ar-SA"/>
              </w:rPr>
            </w:pPr>
            <w:r w:rsidRPr="00E75E1A">
              <w:rPr>
                <w:rFonts w:asciiTheme="minorHAnsi" w:hAnsiTheme="minorHAnsi" w:cstheme="minorHAnsi"/>
                <w:lang w:val="pl-PL" w:eastAsia="ar-SA"/>
              </w:rPr>
              <w:t>4) regulacja wysokości w min sześciu poziomach</w:t>
            </w:r>
          </w:p>
        </w:tc>
        <w:tc>
          <w:tcPr>
            <w:tcW w:w="2127" w:type="dxa"/>
            <w:tcBorders>
              <w:top w:val="single" w:sz="4" w:space="0" w:color="auto"/>
              <w:left w:val="single" w:sz="4" w:space="0" w:color="000000"/>
              <w:bottom w:val="single" w:sz="4" w:space="0" w:color="auto"/>
              <w:right w:val="single" w:sz="4" w:space="0" w:color="000000"/>
            </w:tcBorders>
            <w:shd w:val="clear" w:color="auto" w:fill="FFFFFF"/>
            <w:vAlign w:val="center"/>
          </w:tcPr>
          <w:p w14:paraId="615CA8E2" w14:textId="77777777" w:rsidR="0066621A" w:rsidRPr="00E75E1A" w:rsidRDefault="0066621A" w:rsidP="00B93BEB">
            <w:pPr>
              <w:jc w:val="center"/>
              <w:rPr>
                <w:rFonts w:asciiTheme="minorHAnsi" w:hAnsiTheme="minorHAnsi" w:cstheme="minorHAnsi"/>
                <w:sz w:val="22"/>
                <w:szCs w:val="22"/>
                <w:lang w:val="pl-PL"/>
              </w:rPr>
            </w:pPr>
            <w:r w:rsidRPr="00E75E1A">
              <w:rPr>
                <w:rFonts w:asciiTheme="minorHAnsi" w:hAnsiTheme="minorHAnsi" w:cstheme="minorHAnsi"/>
                <w:sz w:val="22"/>
                <w:szCs w:val="22"/>
                <w:lang w:val="pl-PL" w:eastAsia="ar-SA"/>
              </w:rPr>
              <w:t>TAK</w:t>
            </w:r>
          </w:p>
        </w:tc>
        <w:tc>
          <w:tcPr>
            <w:tcW w:w="4670" w:type="dxa"/>
            <w:tcBorders>
              <w:top w:val="single" w:sz="4" w:space="0" w:color="auto"/>
              <w:left w:val="single" w:sz="4" w:space="0" w:color="000000"/>
              <w:bottom w:val="single" w:sz="4" w:space="0" w:color="auto"/>
              <w:right w:val="single" w:sz="4" w:space="0" w:color="000000"/>
            </w:tcBorders>
            <w:shd w:val="clear" w:color="auto" w:fill="FFFFFF"/>
            <w:vAlign w:val="center"/>
          </w:tcPr>
          <w:p w14:paraId="3AC7DCA4" w14:textId="77777777" w:rsidR="0066621A" w:rsidRPr="00E75E1A" w:rsidRDefault="0066621A">
            <w:pPr>
              <w:jc w:val="center"/>
              <w:rPr>
                <w:rFonts w:asciiTheme="minorHAnsi" w:hAnsiTheme="minorHAnsi" w:cstheme="minorHAnsi"/>
                <w:lang w:val="pl-PL" w:eastAsia="ar-SA"/>
              </w:rPr>
            </w:pPr>
          </w:p>
        </w:tc>
      </w:tr>
      <w:tr w:rsidR="0066621A" w:rsidRPr="00E75E1A" w14:paraId="1D8ED1C2" w14:textId="77777777" w:rsidTr="00F77540">
        <w:trPr>
          <w:trHeight w:val="1088"/>
        </w:trPr>
        <w:tc>
          <w:tcPr>
            <w:tcW w:w="566" w:type="dxa"/>
            <w:vMerge/>
            <w:tcBorders>
              <w:left w:val="single" w:sz="4" w:space="0" w:color="000000"/>
              <w:right w:val="single" w:sz="4" w:space="0" w:color="auto"/>
            </w:tcBorders>
            <w:shd w:val="clear" w:color="auto" w:fill="FFFFFF"/>
            <w:vAlign w:val="center"/>
          </w:tcPr>
          <w:p w14:paraId="5A869A38" w14:textId="77777777" w:rsidR="0066621A" w:rsidRPr="00E75E1A" w:rsidRDefault="0066621A" w:rsidP="00ED709A">
            <w:pPr>
              <w:jc w:val="center"/>
              <w:rPr>
                <w:rFonts w:asciiTheme="minorHAnsi" w:hAnsiTheme="minorHAnsi" w:cstheme="minorHAnsi"/>
                <w:sz w:val="22"/>
                <w:szCs w:val="22"/>
                <w:lang w:val="pl-PL" w:eastAsia="ar-SA"/>
              </w:rPr>
            </w:pPr>
          </w:p>
        </w:tc>
        <w:tc>
          <w:tcPr>
            <w:tcW w:w="7382" w:type="dxa"/>
            <w:tcBorders>
              <w:top w:val="single" w:sz="4" w:space="0" w:color="auto"/>
              <w:left w:val="single" w:sz="4" w:space="0" w:color="auto"/>
              <w:bottom w:val="single" w:sz="4" w:space="0" w:color="auto"/>
              <w:right w:val="single" w:sz="4" w:space="0" w:color="000000"/>
            </w:tcBorders>
            <w:shd w:val="clear" w:color="auto" w:fill="FFFFFF"/>
            <w:vAlign w:val="center"/>
          </w:tcPr>
          <w:p w14:paraId="78D740F7" w14:textId="77777777" w:rsidR="0066621A" w:rsidRPr="00E75E1A" w:rsidRDefault="0066621A" w:rsidP="00D62B6B">
            <w:pPr>
              <w:tabs>
                <w:tab w:val="left" w:pos="993"/>
              </w:tabs>
              <w:ind w:right="141"/>
              <w:jc w:val="both"/>
              <w:rPr>
                <w:rFonts w:asciiTheme="minorHAnsi" w:hAnsiTheme="minorHAnsi" w:cstheme="minorHAnsi"/>
                <w:lang w:val="pl-PL" w:eastAsia="ar-SA"/>
              </w:rPr>
            </w:pPr>
            <w:r w:rsidRPr="00E75E1A">
              <w:rPr>
                <w:rFonts w:asciiTheme="minorHAnsi" w:hAnsiTheme="minorHAnsi" w:cstheme="minorHAnsi"/>
                <w:lang w:val="pl-PL" w:eastAsia="ar-SA"/>
              </w:rPr>
              <w:t xml:space="preserve">5) </w:t>
            </w:r>
            <w:r w:rsidR="00F96927" w:rsidRPr="00E75E1A">
              <w:rPr>
                <w:rFonts w:asciiTheme="minorHAnsi" w:hAnsiTheme="minorHAnsi" w:cstheme="minorHAnsi"/>
                <w:lang w:val="pl-PL" w:eastAsia="ar-SA"/>
              </w:rPr>
              <w:t xml:space="preserve">z </w:t>
            </w:r>
            <w:r w:rsidRPr="00E75E1A">
              <w:rPr>
                <w:rFonts w:asciiTheme="minorHAnsi" w:hAnsiTheme="minorHAnsi" w:cstheme="minorHAnsi"/>
                <w:lang w:val="pl-PL" w:eastAsia="ar-SA"/>
              </w:rPr>
              <w:t>system niezależnego składania się przednich i tylnych goleni transportera w momencie załadunku do ambulansu i rozładunku z</w:t>
            </w:r>
            <w:r w:rsidR="00B70927" w:rsidRPr="00E75E1A">
              <w:rPr>
                <w:rFonts w:asciiTheme="minorHAnsi" w:hAnsiTheme="minorHAnsi" w:cstheme="minorHAnsi"/>
                <w:lang w:val="pl-PL" w:eastAsia="ar-SA"/>
              </w:rPr>
              <w:t> </w:t>
            </w:r>
            <w:r w:rsidRPr="00E75E1A">
              <w:rPr>
                <w:rFonts w:asciiTheme="minorHAnsi" w:hAnsiTheme="minorHAnsi" w:cstheme="minorHAnsi"/>
                <w:lang w:val="pl-PL" w:eastAsia="ar-SA"/>
              </w:rPr>
              <w:t>ambulansu pozwalający na wprowadzenie zestawu transportowego do ambulansu przez jedną osobę</w:t>
            </w:r>
          </w:p>
        </w:tc>
        <w:tc>
          <w:tcPr>
            <w:tcW w:w="2127" w:type="dxa"/>
            <w:tcBorders>
              <w:top w:val="single" w:sz="4" w:space="0" w:color="auto"/>
              <w:left w:val="single" w:sz="4" w:space="0" w:color="000000"/>
              <w:bottom w:val="single" w:sz="4" w:space="0" w:color="auto"/>
              <w:right w:val="single" w:sz="4" w:space="0" w:color="000000"/>
            </w:tcBorders>
            <w:shd w:val="clear" w:color="auto" w:fill="FFFFFF"/>
            <w:vAlign w:val="center"/>
          </w:tcPr>
          <w:p w14:paraId="74E42FC6" w14:textId="77777777" w:rsidR="0066621A" w:rsidRPr="00E75E1A" w:rsidRDefault="0066621A" w:rsidP="00B93BEB">
            <w:pPr>
              <w:jc w:val="center"/>
              <w:rPr>
                <w:rFonts w:asciiTheme="minorHAnsi" w:hAnsiTheme="minorHAnsi" w:cstheme="minorHAnsi"/>
                <w:sz w:val="22"/>
                <w:szCs w:val="22"/>
                <w:lang w:val="pl-PL"/>
              </w:rPr>
            </w:pPr>
            <w:r w:rsidRPr="00E75E1A">
              <w:rPr>
                <w:rFonts w:asciiTheme="minorHAnsi" w:hAnsiTheme="minorHAnsi" w:cstheme="minorHAnsi"/>
                <w:sz w:val="22"/>
                <w:szCs w:val="22"/>
                <w:lang w:val="pl-PL" w:eastAsia="ar-SA"/>
              </w:rPr>
              <w:t>TAK</w:t>
            </w:r>
          </w:p>
        </w:tc>
        <w:tc>
          <w:tcPr>
            <w:tcW w:w="4670" w:type="dxa"/>
            <w:tcBorders>
              <w:top w:val="single" w:sz="4" w:space="0" w:color="auto"/>
              <w:left w:val="single" w:sz="4" w:space="0" w:color="000000"/>
              <w:bottom w:val="single" w:sz="4" w:space="0" w:color="auto"/>
              <w:right w:val="single" w:sz="4" w:space="0" w:color="000000"/>
            </w:tcBorders>
            <w:shd w:val="clear" w:color="auto" w:fill="FFFFFF"/>
            <w:vAlign w:val="center"/>
          </w:tcPr>
          <w:p w14:paraId="7109BC6F" w14:textId="77777777" w:rsidR="0066621A" w:rsidRPr="00E75E1A" w:rsidRDefault="0066621A">
            <w:pPr>
              <w:jc w:val="center"/>
              <w:rPr>
                <w:rFonts w:asciiTheme="minorHAnsi" w:hAnsiTheme="minorHAnsi" w:cstheme="minorHAnsi"/>
                <w:lang w:val="pl-PL" w:eastAsia="ar-SA"/>
              </w:rPr>
            </w:pPr>
          </w:p>
        </w:tc>
      </w:tr>
      <w:tr w:rsidR="0066621A" w:rsidRPr="00E75E1A" w14:paraId="05D86749" w14:textId="77777777" w:rsidTr="00F77540">
        <w:trPr>
          <w:trHeight w:val="603"/>
        </w:trPr>
        <w:tc>
          <w:tcPr>
            <w:tcW w:w="566" w:type="dxa"/>
            <w:vMerge/>
            <w:tcBorders>
              <w:left w:val="single" w:sz="4" w:space="0" w:color="000000"/>
              <w:right w:val="single" w:sz="4" w:space="0" w:color="auto"/>
            </w:tcBorders>
            <w:shd w:val="clear" w:color="auto" w:fill="FFFFFF"/>
            <w:vAlign w:val="center"/>
          </w:tcPr>
          <w:p w14:paraId="0B11B474" w14:textId="77777777" w:rsidR="0066621A" w:rsidRPr="00E75E1A" w:rsidRDefault="0066621A" w:rsidP="00ED709A">
            <w:pPr>
              <w:jc w:val="center"/>
              <w:rPr>
                <w:rFonts w:asciiTheme="minorHAnsi" w:hAnsiTheme="minorHAnsi" w:cstheme="minorHAnsi"/>
                <w:sz w:val="22"/>
                <w:szCs w:val="22"/>
                <w:lang w:val="pl-PL" w:eastAsia="ar-SA"/>
              </w:rPr>
            </w:pPr>
          </w:p>
        </w:tc>
        <w:tc>
          <w:tcPr>
            <w:tcW w:w="7382" w:type="dxa"/>
            <w:tcBorders>
              <w:top w:val="single" w:sz="4" w:space="0" w:color="auto"/>
              <w:left w:val="single" w:sz="4" w:space="0" w:color="auto"/>
              <w:bottom w:val="single" w:sz="4" w:space="0" w:color="auto"/>
              <w:right w:val="single" w:sz="4" w:space="0" w:color="000000"/>
            </w:tcBorders>
            <w:shd w:val="clear" w:color="auto" w:fill="FFFFFF"/>
            <w:vAlign w:val="center"/>
          </w:tcPr>
          <w:p w14:paraId="414489BA" w14:textId="77777777" w:rsidR="0066621A" w:rsidRPr="00E75E1A" w:rsidRDefault="0066621A" w:rsidP="00D62B6B">
            <w:pPr>
              <w:tabs>
                <w:tab w:val="left" w:pos="993"/>
              </w:tabs>
              <w:ind w:right="141"/>
              <w:jc w:val="both"/>
              <w:rPr>
                <w:rFonts w:asciiTheme="minorHAnsi" w:hAnsiTheme="minorHAnsi" w:cstheme="minorHAnsi"/>
                <w:lang w:val="pl-PL" w:eastAsia="ar-SA"/>
              </w:rPr>
            </w:pPr>
            <w:r w:rsidRPr="00E75E1A">
              <w:rPr>
                <w:rFonts w:asciiTheme="minorHAnsi" w:hAnsiTheme="minorHAnsi" w:cstheme="minorHAnsi"/>
                <w:lang w:val="pl-PL" w:eastAsia="ar-SA"/>
              </w:rPr>
              <w:t>6) możliwość ustawienia pozycji drenażowych (</w:t>
            </w:r>
            <w:proofErr w:type="spellStart"/>
            <w:r w:rsidRPr="00E75E1A">
              <w:rPr>
                <w:rFonts w:asciiTheme="minorHAnsi" w:hAnsiTheme="minorHAnsi" w:cstheme="minorHAnsi"/>
                <w:lang w:val="pl-PL" w:eastAsia="ar-SA"/>
              </w:rPr>
              <w:t>Trendelenburga</w:t>
            </w:r>
            <w:proofErr w:type="spellEnd"/>
            <w:r w:rsidRPr="00E75E1A">
              <w:rPr>
                <w:rFonts w:asciiTheme="minorHAnsi" w:hAnsiTheme="minorHAnsi" w:cstheme="minorHAnsi"/>
                <w:lang w:val="pl-PL" w:eastAsia="ar-SA"/>
              </w:rPr>
              <w:t xml:space="preserve"> i Fowlera na min 3 poziomach pochylenia);</w:t>
            </w:r>
          </w:p>
        </w:tc>
        <w:tc>
          <w:tcPr>
            <w:tcW w:w="2127" w:type="dxa"/>
            <w:tcBorders>
              <w:top w:val="single" w:sz="4" w:space="0" w:color="auto"/>
              <w:left w:val="single" w:sz="4" w:space="0" w:color="000000"/>
              <w:bottom w:val="single" w:sz="4" w:space="0" w:color="auto"/>
              <w:right w:val="single" w:sz="4" w:space="0" w:color="000000"/>
            </w:tcBorders>
            <w:shd w:val="clear" w:color="auto" w:fill="FFFFFF"/>
            <w:vAlign w:val="center"/>
          </w:tcPr>
          <w:p w14:paraId="7D647843" w14:textId="77777777" w:rsidR="0066621A" w:rsidRPr="00E75E1A" w:rsidRDefault="0066621A" w:rsidP="00B93BEB">
            <w:pPr>
              <w:jc w:val="center"/>
              <w:rPr>
                <w:rFonts w:asciiTheme="minorHAnsi" w:hAnsiTheme="minorHAnsi" w:cstheme="minorHAnsi"/>
                <w:sz w:val="22"/>
                <w:szCs w:val="22"/>
                <w:lang w:val="pl-PL"/>
              </w:rPr>
            </w:pPr>
            <w:r w:rsidRPr="00E75E1A">
              <w:rPr>
                <w:rFonts w:asciiTheme="minorHAnsi" w:hAnsiTheme="minorHAnsi" w:cstheme="minorHAnsi"/>
                <w:sz w:val="22"/>
                <w:szCs w:val="22"/>
                <w:lang w:val="pl-PL" w:eastAsia="ar-SA"/>
              </w:rPr>
              <w:t>TAK</w:t>
            </w:r>
          </w:p>
        </w:tc>
        <w:tc>
          <w:tcPr>
            <w:tcW w:w="4670" w:type="dxa"/>
            <w:tcBorders>
              <w:top w:val="single" w:sz="4" w:space="0" w:color="auto"/>
              <w:left w:val="single" w:sz="4" w:space="0" w:color="000000"/>
              <w:bottom w:val="single" w:sz="4" w:space="0" w:color="auto"/>
              <w:right w:val="single" w:sz="4" w:space="0" w:color="000000"/>
            </w:tcBorders>
            <w:shd w:val="clear" w:color="auto" w:fill="FFFFFF"/>
            <w:vAlign w:val="center"/>
          </w:tcPr>
          <w:p w14:paraId="12669E6D" w14:textId="77777777" w:rsidR="0066621A" w:rsidRPr="00E75E1A" w:rsidRDefault="0066621A">
            <w:pPr>
              <w:jc w:val="center"/>
              <w:rPr>
                <w:rFonts w:asciiTheme="minorHAnsi" w:hAnsiTheme="minorHAnsi" w:cstheme="minorHAnsi"/>
                <w:lang w:val="pl-PL" w:eastAsia="ar-SA"/>
              </w:rPr>
            </w:pPr>
          </w:p>
        </w:tc>
      </w:tr>
      <w:tr w:rsidR="0066621A" w:rsidRPr="00E75E1A" w14:paraId="351FA6B4" w14:textId="77777777" w:rsidTr="00F77540">
        <w:trPr>
          <w:trHeight w:val="906"/>
        </w:trPr>
        <w:tc>
          <w:tcPr>
            <w:tcW w:w="566" w:type="dxa"/>
            <w:vMerge/>
            <w:tcBorders>
              <w:left w:val="single" w:sz="4" w:space="0" w:color="000000"/>
              <w:right w:val="single" w:sz="4" w:space="0" w:color="auto"/>
            </w:tcBorders>
            <w:shd w:val="clear" w:color="auto" w:fill="FFFFFF"/>
            <w:vAlign w:val="center"/>
          </w:tcPr>
          <w:p w14:paraId="59FF0B06" w14:textId="77777777" w:rsidR="0066621A" w:rsidRPr="00E75E1A" w:rsidRDefault="0066621A" w:rsidP="00ED709A">
            <w:pPr>
              <w:jc w:val="center"/>
              <w:rPr>
                <w:rFonts w:asciiTheme="minorHAnsi" w:hAnsiTheme="minorHAnsi" w:cstheme="minorHAnsi"/>
                <w:sz w:val="22"/>
                <w:szCs w:val="22"/>
                <w:lang w:val="pl-PL" w:eastAsia="ar-SA"/>
              </w:rPr>
            </w:pPr>
          </w:p>
        </w:tc>
        <w:tc>
          <w:tcPr>
            <w:tcW w:w="7382" w:type="dxa"/>
            <w:tcBorders>
              <w:top w:val="single" w:sz="4" w:space="0" w:color="auto"/>
              <w:left w:val="single" w:sz="4" w:space="0" w:color="auto"/>
              <w:bottom w:val="single" w:sz="4" w:space="0" w:color="auto"/>
              <w:right w:val="single" w:sz="4" w:space="0" w:color="000000"/>
            </w:tcBorders>
            <w:shd w:val="clear" w:color="auto" w:fill="FFFFFF"/>
            <w:vAlign w:val="center"/>
          </w:tcPr>
          <w:p w14:paraId="2856C52A" w14:textId="77777777" w:rsidR="0066621A" w:rsidRPr="00E75E1A" w:rsidRDefault="0066621A" w:rsidP="004F4612">
            <w:pPr>
              <w:tabs>
                <w:tab w:val="left" w:pos="993"/>
              </w:tabs>
              <w:ind w:right="141"/>
              <w:jc w:val="both"/>
              <w:rPr>
                <w:rFonts w:asciiTheme="minorHAnsi" w:hAnsiTheme="minorHAnsi" w:cstheme="minorHAnsi"/>
                <w:lang w:val="pl-PL" w:eastAsia="ar-SA"/>
              </w:rPr>
            </w:pPr>
            <w:r w:rsidRPr="00E75E1A">
              <w:rPr>
                <w:rFonts w:asciiTheme="minorHAnsi" w:hAnsiTheme="minorHAnsi" w:cstheme="minorHAnsi"/>
                <w:lang w:val="pl-PL" w:eastAsia="ar-SA"/>
              </w:rPr>
              <w:t>7) wszystkie 4 kółka jezdne o średnicy min. 125 mm</w:t>
            </w:r>
            <w:r w:rsidR="00D62B6B" w:rsidRPr="00E75E1A">
              <w:rPr>
                <w:rFonts w:asciiTheme="minorHAnsi" w:hAnsiTheme="minorHAnsi" w:cstheme="minorHAnsi"/>
                <w:lang w:val="pl-PL" w:eastAsia="ar-SA"/>
              </w:rPr>
              <w:t xml:space="preserve"> </w:t>
            </w:r>
            <w:r w:rsidR="00D62B6B" w:rsidRPr="00E75E1A">
              <w:rPr>
                <w:rFonts w:asciiTheme="minorHAnsi" w:hAnsiTheme="minorHAnsi" w:cstheme="minorHAnsi"/>
                <w:b/>
                <w:lang w:val="pl-PL" w:eastAsia="ar-SA"/>
              </w:rPr>
              <w:t xml:space="preserve">(parametr dodatkowo punktowany </w:t>
            </w:r>
            <w:r w:rsidR="004F4612" w:rsidRPr="00E75E1A">
              <w:rPr>
                <w:rFonts w:asciiTheme="minorHAnsi" w:hAnsiTheme="minorHAnsi" w:cstheme="minorHAnsi"/>
                <w:lang w:val="pl-PL" w:eastAsia="ar-SA"/>
              </w:rPr>
              <w:t>po spełnieniu określonego minimum</w:t>
            </w:r>
            <w:r w:rsidR="00D62B6B" w:rsidRPr="00E75E1A">
              <w:rPr>
                <w:rFonts w:asciiTheme="minorHAnsi" w:hAnsiTheme="minorHAnsi" w:cstheme="minorHAnsi"/>
                <w:b/>
                <w:lang w:val="pl-PL" w:eastAsia="ar-SA"/>
              </w:rPr>
              <w:t>)</w:t>
            </w:r>
            <w:r w:rsidRPr="00E75E1A">
              <w:rPr>
                <w:rFonts w:asciiTheme="minorHAnsi" w:hAnsiTheme="minorHAnsi" w:cstheme="minorHAnsi"/>
                <w:lang w:val="pl-PL" w:eastAsia="ar-SA"/>
              </w:rPr>
              <w:t>, minimum dwa skrętne w zakresie 360</w:t>
            </w:r>
            <w:r w:rsidRPr="00E75E1A">
              <w:rPr>
                <w:rFonts w:asciiTheme="minorHAnsi" w:hAnsiTheme="minorHAnsi" w:cstheme="minorHAnsi"/>
                <w:vertAlign w:val="superscript"/>
                <w:lang w:val="pl-PL" w:eastAsia="ar-SA"/>
              </w:rPr>
              <w:t>O</w:t>
            </w:r>
            <w:r w:rsidRPr="00E75E1A">
              <w:rPr>
                <w:rFonts w:asciiTheme="minorHAnsi" w:hAnsiTheme="minorHAnsi" w:cstheme="minorHAnsi"/>
                <w:lang w:val="pl-PL" w:eastAsia="ar-SA"/>
              </w:rPr>
              <w:t>, hamulce na dwóch kółkach.(hamulec ma uniemożliwić obrót kółek oraz funkcję skrętu)</w:t>
            </w:r>
          </w:p>
        </w:tc>
        <w:tc>
          <w:tcPr>
            <w:tcW w:w="2127" w:type="dxa"/>
            <w:tcBorders>
              <w:top w:val="single" w:sz="4" w:space="0" w:color="auto"/>
              <w:left w:val="single" w:sz="4" w:space="0" w:color="000000"/>
              <w:bottom w:val="single" w:sz="4" w:space="0" w:color="auto"/>
              <w:right w:val="single" w:sz="4" w:space="0" w:color="000000"/>
            </w:tcBorders>
            <w:shd w:val="clear" w:color="auto" w:fill="FFFFFF"/>
            <w:vAlign w:val="center"/>
          </w:tcPr>
          <w:p w14:paraId="23D6A9E3" w14:textId="77777777" w:rsidR="00CD50E4" w:rsidRPr="00E75E1A" w:rsidRDefault="00CD50E4" w:rsidP="00CD50E4">
            <w:pPr>
              <w:jc w:val="center"/>
              <w:rPr>
                <w:rFonts w:asciiTheme="minorHAnsi" w:hAnsiTheme="minorHAnsi" w:cstheme="minorHAnsi"/>
                <w:sz w:val="22"/>
                <w:szCs w:val="22"/>
                <w:lang w:eastAsia="ar-SA"/>
              </w:rPr>
            </w:pPr>
            <w:r w:rsidRPr="00E75E1A">
              <w:rPr>
                <w:rFonts w:asciiTheme="minorHAnsi" w:hAnsiTheme="minorHAnsi" w:cstheme="minorHAnsi"/>
                <w:sz w:val="22"/>
                <w:szCs w:val="22"/>
                <w:lang w:eastAsia="ar-SA"/>
              </w:rPr>
              <w:t xml:space="preserve">125 mm – </w:t>
            </w:r>
            <w:r w:rsidR="00B9431D" w:rsidRPr="00E75E1A">
              <w:rPr>
                <w:rFonts w:asciiTheme="minorHAnsi" w:hAnsiTheme="minorHAnsi" w:cstheme="minorHAnsi"/>
                <w:b/>
                <w:sz w:val="22"/>
                <w:szCs w:val="22"/>
                <w:lang w:eastAsia="ar-SA"/>
              </w:rPr>
              <w:t xml:space="preserve">0 </w:t>
            </w:r>
            <w:proofErr w:type="spellStart"/>
            <w:r w:rsidR="00B9431D" w:rsidRPr="00E75E1A">
              <w:rPr>
                <w:rFonts w:asciiTheme="minorHAnsi" w:hAnsiTheme="minorHAnsi" w:cstheme="minorHAnsi"/>
                <w:b/>
                <w:sz w:val="22"/>
                <w:szCs w:val="22"/>
                <w:lang w:eastAsia="ar-SA"/>
              </w:rPr>
              <w:t>pkt</w:t>
            </w:r>
            <w:proofErr w:type="spellEnd"/>
          </w:p>
          <w:p w14:paraId="7D4023D5" w14:textId="77777777" w:rsidR="00CD50E4" w:rsidRPr="00E75E1A" w:rsidRDefault="00CD50E4" w:rsidP="00CD50E4">
            <w:pPr>
              <w:jc w:val="center"/>
              <w:rPr>
                <w:rFonts w:asciiTheme="minorHAnsi" w:hAnsiTheme="minorHAnsi" w:cstheme="minorHAnsi"/>
                <w:sz w:val="22"/>
                <w:szCs w:val="22"/>
                <w:lang w:eastAsia="ar-SA"/>
              </w:rPr>
            </w:pPr>
            <w:proofErr w:type="spellStart"/>
            <w:r w:rsidRPr="00E75E1A">
              <w:rPr>
                <w:rFonts w:asciiTheme="minorHAnsi" w:hAnsiTheme="minorHAnsi" w:cstheme="minorHAnsi"/>
                <w:sz w:val="22"/>
                <w:szCs w:val="22"/>
                <w:lang w:eastAsia="ar-SA"/>
              </w:rPr>
              <w:t>największa</w:t>
            </w:r>
            <w:proofErr w:type="spellEnd"/>
            <w:r w:rsidRPr="00E75E1A">
              <w:rPr>
                <w:rFonts w:asciiTheme="minorHAnsi" w:hAnsiTheme="minorHAnsi" w:cstheme="minorHAnsi"/>
                <w:sz w:val="22"/>
                <w:szCs w:val="22"/>
                <w:lang w:eastAsia="ar-SA"/>
              </w:rPr>
              <w:t xml:space="preserve"> </w:t>
            </w:r>
            <w:proofErr w:type="spellStart"/>
            <w:r w:rsidRPr="00E75E1A">
              <w:rPr>
                <w:rFonts w:asciiTheme="minorHAnsi" w:hAnsiTheme="minorHAnsi" w:cstheme="minorHAnsi"/>
                <w:sz w:val="22"/>
                <w:szCs w:val="22"/>
                <w:lang w:eastAsia="ar-SA"/>
              </w:rPr>
              <w:t>średnica</w:t>
            </w:r>
            <w:proofErr w:type="spellEnd"/>
            <w:r w:rsidRPr="00E75E1A">
              <w:rPr>
                <w:rFonts w:asciiTheme="minorHAnsi" w:hAnsiTheme="minorHAnsi" w:cstheme="minorHAnsi"/>
                <w:sz w:val="22"/>
                <w:szCs w:val="22"/>
                <w:lang w:eastAsia="ar-SA"/>
              </w:rPr>
              <w:t xml:space="preserve"> </w:t>
            </w:r>
            <w:r w:rsidR="00B9431D" w:rsidRPr="00E75E1A">
              <w:rPr>
                <w:rFonts w:asciiTheme="minorHAnsi" w:hAnsiTheme="minorHAnsi" w:cstheme="minorHAnsi"/>
                <w:sz w:val="22"/>
                <w:szCs w:val="22"/>
                <w:lang w:eastAsia="ar-SA"/>
              </w:rPr>
              <w:t xml:space="preserve">w mm </w:t>
            </w:r>
            <w:r w:rsidRPr="00E75E1A">
              <w:rPr>
                <w:rFonts w:asciiTheme="minorHAnsi" w:hAnsiTheme="minorHAnsi" w:cstheme="minorHAnsi"/>
                <w:sz w:val="22"/>
                <w:szCs w:val="22"/>
                <w:lang w:eastAsia="ar-SA"/>
              </w:rPr>
              <w:t xml:space="preserve">– </w:t>
            </w:r>
            <w:r w:rsidR="00B9431D" w:rsidRPr="00E75E1A">
              <w:rPr>
                <w:rFonts w:asciiTheme="minorHAnsi" w:hAnsiTheme="minorHAnsi" w:cstheme="minorHAnsi"/>
                <w:b/>
                <w:sz w:val="22"/>
                <w:szCs w:val="22"/>
                <w:lang w:eastAsia="ar-SA"/>
              </w:rPr>
              <w:t xml:space="preserve">10 </w:t>
            </w:r>
            <w:proofErr w:type="spellStart"/>
            <w:r w:rsidR="00B9431D" w:rsidRPr="00E75E1A">
              <w:rPr>
                <w:rFonts w:asciiTheme="minorHAnsi" w:hAnsiTheme="minorHAnsi" w:cstheme="minorHAnsi"/>
                <w:b/>
                <w:sz w:val="22"/>
                <w:szCs w:val="22"/>
                <w:lang w:eastAsia="ar-SA"/>
              </w:rPr>
              <w:t>pkt</w:t>
            </w:r>
            <w:proofErr w:type="spellEnd"/>
          </w:p>
          <w:p w14:paraId="20AB8F54" w14:textId="77777777" w:rsidR="0066621A" w:rsidRPr="00E75E1A" w:rsidRDefault="00CD50E4" w:rsidP="00CD50E4">
            <w:pPr>
              <w:jc w:val="center"/>
              <w:rPr>
                <w:rFonts w:asciiTheme="minorHAnsi" w:hAnsiTheme="minorHAnsi" w:cstheme="minorHAnsi"/>
                <w:sz w:val="22"/>
                <w:szCs w:val="22"/>
                <w:lang w:val="pl-PL"/>
              </w:rPr>
            </w:pPr>
            <w:proofErr w:type="spellStart"/>
            <w:r w:rsidRPr="00E75E1A">
              <w:rPr>
                <w:rFonts w:asciiTheme="minorHAnsi" w:hAnsiTheme="minorHAnsi" w:cstheme="minorHAnsi"/>
                <w:sz w:val="22"/>
                <w:szCs w:val="22"/>
                <w:lang w:eastAsia="ar-SA"/>
              </w:rPr>
              <w:t>pozostałe</w:t>
            </w:r>
            <w:proofErr w:type="spellEnd"/>
            <w:r w:rsidRPr="00E75E1A">
              <w:rPr>
                <w:rFonts w:asciiTheme="minorHAnsi" w:hAnsiTheme="minorHAnsi" w:cstheme="minorHAnsi"/>
                <w:sz w:val="22"/>
                <w:szCs w:val="22"/>
                <w:lang w:eastAsia="ar-SA"/>
              </w:rPr>
              <w:t xml:space="preserve"> </w:t>
            </w:r>
            <w:proofErr w:type="spellStart"/>
            <w:r w:rsidRPr="00E75E1A">
              <w:rPr>
                <w:rFonts w:asciiTheme="minorHAnsi" w:hAnsiTheme="minorHAnsi" w:cstheme="minorHAnsi"/>
                <w:sz w:val="22"/>
                <w:szCs w:val="22"/>
                <w:lang w:eastAsia="ar-SA"/>
              </w:rPr>
              <w:t>proporcjonalnie</w:t>
            </w:r>
            <w:proofErr w:type="spellEnd"/>
          </w:p>
        </w:tc>
        <w:tc>
          <w:tcPr>
            <w:tcW w:w="4670" w:type="dxa"/>
            <w:tcBorders>
              <w:top w:val="single" w:sz="4" w:space="0" w:color="auto"/>
              <w:left w:val="single" w:sz="4" w:space="0" w:color="000000"/>
              <w:bottom w:val="single" w:sz="4" w:space="0" w:color="auto"/>
              <w:right w:val="single" w:sz="4" w:space="0" w:color="000000"/>
            </w:tcBorders>
            <w:shd w:val="clear" w:color="auto" w:fill="FFFFFF"/>
            <w:vAlign w:val="center"/>
          </w:tcPr>
          <w:p w14:paraId="70A6412F" w14:textId="77777777" w:rsidR="0066621A" w:rsidRPr="00E75E1A" w:rsidRDefault="0066621A">
            <w:pPr>
              <w:jc w:val="center"/>
              <w:rPr>
                <w:rFonts w:asciiTheme="minorHAnsi" w:hAnsiTheme="minorHAnsi" w:cstheme="minorHAnsi"/>
                <w:lang w:val="pl-PL" w:eastAsia="ar-SA"/>
              </w:rPr>
            </w:pPr>
          </w:p>
        </w:tc>
      </w:tr>
      <w:tr w:rsidR="0066621A" w:rsidRPr="00E75E1A" w14:paraId="4F5F1470" w14:textId="77777777" w:rsidTr="00F77540">
        <w:trPr>
          <w:trHeight w:val="552"/>
        </w:trPr>
        <w:tc>
          <w:tcPr>
            <w:tcW w:w="566" w:type="dxa"/>
            <w:vMerge/>
            <w:tcBorders>
              <w:left w:val="single" w:sz="4" w:space="0" w:color="000000"/>
              <w:right w:val="single" w:sz="4" w:space="0" w:color="auto"/>
            </w:tcBorders>
            <w:shd w:val="clear" w:color="auto" w:fill="FFFFFF"/>
            <w:vAlign w:val="center"/>
          </w:tcPr>
          <w:p w14:paraId="1A4B2055" w14:textId="77777777" w:rsidR="0066621A" w:rsidRPr="00E75E1A" w:rsidRDefault="0066621A" w:rsidP="00ED709A">
            <w:pPr>
              <w:jc w:val="center"/>
              <w:rPr>
                <w:rFonts w:asciiTheme="minorHAnsi" w:hAnsiTheme="minorHAnsi" w:cstheme="minorHAnsi"/>
                <w:sz w:val="22"/>
                <w:szCs w:val="22"/>
                <w:lang w:val="pl-PL" w:eastAsia="ar-SA"/>
              </w:rPr>
            </w:pPr>
          </w:p>
        </w:tc>
        <w:tc>
          <w:tcPr>
            <w:tcW w:w="7382" w:type="dxa"/>
            <w:tcBorders>
              <w:top w:val="single" w:sz="4" w:space="0" w:color="auto"/>
              <w:left w:val="single" w:sz="4" w:space="0" w:color="auto"/>
              <w:bottom w:val="single" w:sz="4" w:space="0" w:color="auto"/>
              <w:right w:val="single" w:sz="4" w:space="0" w:color="000000"/>
            </w:tcBorders>
            <w:shd w:val="clear" w:color="auto" w:fill="FFFFFF"/>
            <w:vAlign w:val="center"/>
          </w:tcPr>
          <w:p w14:paraId="4F2427A8" w14:textId="77777777" w:rsidR="0066621A" w:rsidRPr="00E75E1A" w:rsidRDefault="0066621A" w:rsidP="00D62B6B">
            <w:pPr>
              <w:tabs>
                <w:tab w:val="left" w:pos="993"/>
              </w:tabs>
              <w:ind w:right="141"/>
              <w:jc w:val="both"/>
              <w:rPr>
                <w:rFonts w:asciiTheme="minorHAnsi" w:hAnsiTheme="minorHAnsi" w:cstheme="minorHAnsi"/>
                <w:lang w:val="pl-PL" w:eastAsia="ar-SA"/>
              </w:rPr>
            </w:pPr>
            <w:r w:rsidRPr="00E75E1A">
              <w:rPr>
                <w:rFonts w:asciiTheme="minorHAnsi" w:hAnsiTheme="minorHAnsi" w:cstheme="minorHAnsi"/>
                <w:lang w:val="pl-PL" w:eastAsia="ar-SA"/>
              </w:rPr>
              <w:t>8) trans</w:t>
            </w:r>
            <w:r w:rsidR="00EC1368" w:rsidRPr="00E75E1A">
              <w:rPr>
                <w:rFonts w:asciiTheme="minorHAnsi" w:hAnsiTheme="minorHAnsi" w:cstheme="minorHAnsi"/>
                <w:lang w:val="pl-PL" w:eastAsia="ar-SA"/>
              </w:rPr>
              <w:t>porter ma umożliwiać prowadzenia</w:t>
            </w:r>
            <w:r w:rsidRPr="00E75E1A">
              <w:rPr>
                <w:rFonts w:asciiTheme="minorHAnsi" w:hAnsiTheme="minorHAnsi" w:cstheme="minorHAnsi"/>
                <w:lang w:val="pl-PL" w:eastAsia="ar-SA"/>
              </w:rPr>
              <w:t xml:space="preserve"> bokiem (rozwiązanie konstrukcyjne opisuje wykonawca)</w:t>
            </w:r>
          </w:p>
        </w:tc>
        <w:tc>
          <w:tcPr>
            <w:tcW w:w="2127" w:type="dxa"/>
            <w:tcBorders>
              <w:top w:val="single" w:sz="4" w:space="0" w:color="auto"/>
              <w:left w:val="single" w:sz="4" w:space="0" w:color="000000"/>
              <w:bottom w:val="single" w:sz="4" w:space="0" w:color="auto"/>
              <w:right w:val="single" w:sz="4" w:space="0" w:color="000000"/>
            </w:tcBorders>
            <w:shd w:val="clear" w:color="auto" w:fill="FFFFFF"/>
            <w:vAlign w:val="center"/>
          </w:tcPr>
          <w:p w14:paraId="39123C83" w14:textId="77777777" w:rsidR="0066621A" w:rsidRPr="00E75E1A" w:rsidRDefault="0066621A" w:rsidP="00B93BEB">
            <w:pPr>
              <w:jc w:val="center"/>
              <w:rPr>
                <w:rFonts w:asciiTheme="minorHAnsi" w:hAnsiTheme="minorHAnsi" w:cstheme="minorHAnsi"/>
                <w:sz w:val="22"/>
                <w:szCs w:val="22"/>
                <w:lang w:val="pl-PL"/>
              </w:rPr>
            </w:pPr>
            <w:r w:rsidRPr="00E75E1A">
              <w:rPr>
                <w:rFonts w:asciiTheme="minorHAnsi" w:hAnsiTheme="minorHAnsi" w:cstheme="minorHAnsi"/>
                <w:sz w:val="22"/>
                <w:szCs w:val="22"/>
                <w:lang w:val="pl-PL" w:eastAsia="ar-SA"/>
              </w:rPr>
              <w:t>TAK</w:t>
            </w:r>
          </w:p>
        </w:tc>
        <w:tc>
          <w:tcPr>
            <w:tcW w:w="4670" w:type="dxa"/>
            <w:tcBorders>
              <w:top w:val="single" w:sz="4" w:space="0" w:color="auto"/>
              <w:left w:val="single" w:sz="4" w:space="0" w:color="000000"/>
              <w:bottom w:val="single" w:sz="4" w:space="0" w:color="auto"/>
              <w:right w:val="single" w:sz="4" w:space="0" w:color="000000"/>
            </w:tcBorders>
            <w:shd w:val="clear" w:color="auto" w:fill="FFFFFF"/>
            <w:vAlign w:val="center"/>
          </w:tcPr>
          <w:p w14:paraId="0BA83753" w14:textId="77777777" w:rsidR="0066621A" w:rsidRPr="00E75E1A" w:rsidRDefault="0066621A">
            <w:pPr>
              <w:jc w:val="center"/>
              <w:rPr>
                <w:rFonts w:asciiTheme="minorHAnsi" w:hAnsiTheme="minorHAnsi" w:cstheme="minorHAnsi"/>
                <w:lang w:val="pl-PL" w:eastAsia="ar-SA"/>
              </w:rPr>
            </w:pPr>
          </w:p>
        </w:tc>
      </w:tr>
      <w:tr w:rsidR="0066621A" w:rsidRPr="00E75E1A" w14:paraId="6F0400C7" w14:textId="77777777" w:rsidTr="00F77540">
        <w:trPr>
          <w:trHeight w:val="536"/>
        </w:trPr>
        <w:tc>
          <w:tcPr>
            <w:tcW w:w="566" w:type="dxa"/>
            <w:vMerge/>
            <w:tcBorders>
              <w:left w:val="single" w:sz="4" w:space="0" w:color="000000"/>
              <w:right w:val="single" w:sz="4" w:space="0" w:color="auto"/>
            </w:tcBorders>
            <w:shd w:val="clear" w:color="auto" w:fill="FFFFFF"/>
            <w:vAlign w:val="center"/>
          </w:tcPr>
          <w:p w14:paraId="0D9FE9C0" w14:textId="77777777" w:rsidR="0066621A" w:rsidRPr="00E75E1A" w:rsidRDefault="0066621A" w:rsidP="00ED709A">
            <w:pPr>
              <w:jc w:val="center"/>
              <w:rPr>
                <w:rFonts w:asciiTheme="minorHAnsi" w:hAnsiTheme="minorHAnsi" w:cstheme="minorHAnsi"/>
                <w:sz w:val="22"/>
                <w:szCs w:val="22"/>
                <w:lang w:val="pl-PL" w:eastAsia="ar-SA"/>
              </w:rPr>
            </w:pPr>
          </w:p>
        </w:tc>
        <w:tc>
          <w:tcPr>
            <w:tcW w:w="7382" w:type="dxa"/>
            <w:tcBorders>
              <w:top w:val="single" w:sz="4" w:space="0" w:color="auto"/>
              <w:left w:val="single" w:sz="4" w:space="0" w:color="auto"/>
              <w:bottom w:val="single" w:sz="4" w:space="0" w:color="auto"/>
              <w:right w:val="single" w:sz="4" w:space="0" w:color="000000"/>
            </w:tcBorders>
            <w:shd w:val="clear" w:color="auto" w:fill="FFFFFF"/>
            <w:vAlign w:val="center"/>
          </w:tcPr>
          <w:p w14:paraId="4AD73527" w14:textId="77777777" w:rsidR="0066621A" w:rsidRPr="00E75E1A" w:rsidRDefault="0066621A" w:rsidP="00D62B6B">
            <w:pPr>
              <w:tabs>
                <w:tab w:val="left" w:pos="993"/>
              </w:tabs>
              <w:ind w:right="141"/>
              <w:jc w:val="both"/>
              <w:rPr>
                <w:rFonts w:asciiTheme="minorHAnsi" w:hAnsiTheme="minorHAnsi" w:cstheme="minorHAnsi"/>
                <w:lang w:val="pl-PL" w:eastAsia="ar-SA"/>
              </w:rPr>
            </w:pPr>
            <w:r w:rsidRPr="00E75E1A">
              <w:rPr>
                <w:rFonts w:asciiTheme="minorHAnsi" w:hAnsiTheme="minorHAnsi" w:cstheme="minorHAnsi"/>
                <w:lang w:val="pl-PL" w:eastAsia="ar-SA"/>
              </w:rPr>
              <w:t>9) obciążenie dopuszczalne transportera powyżej 200 kg (poda</w:t>
            </w:r>
            <w:r w:rsidR="00D62B6B" w:rsidRPr="00E75E1A">
              <w:rPr>
                <w:rFonts w:asciiTheme="minorHAnsi" w:hAnsiTheme="minorHAnsi" w:cstheme="minorHAnsi"/>
                <w:lang w:val="pl-PL" w:eastAsia="ar-SA"/>
              </w:rPr>
              <w:t>ć dopuszczalne obciążenie w kg)</w:t>
            </w:r>
          </w:p>
        </w:tc>
        <w:tc>
          <w:tcPr>
            <w:tcW w:w="2127" w:type="dxa"/>
            <w:tcBorders>
              <w:top w:val="single" w:sz="4" w:space="0" w:color="auto"/>
              <w:left w:val="single" w:sz="4" w:space="0" w:color="000000"/>
              <w:bottom w:val="single" w:sz="4" w:space="0" w:color="auto"/>
              <w:right w:val="single" w:sz="4" w:space="0" w:color="000000"/>
            </w:tcBorders>
            <w:shd w:val="clear" w:color="auto" w:fill="FFFFFF"/>
            <w:vAlign w:val="center"/>
          </w:tcPr>
          <w:p w14:paraId="3D1F012B" w14:textId="77777777" w:rsidR="0066621A" w:rsidRPr="00E75E1A" w:rsidRDefault="0066621A" w:rsidP="00B93BEB">
            <w:pPr>
              <w:jc w:val="center"/>
              <w:rPr>
                <w:rFonts w:asciiTheme="minorHAnsi" w:hAnsiTheme="minorHAnsi" w:cstheme="minorHAnsi"/>
                <w:sz w:val="22"/>
                <w:szCs w:val="22"/>
                <w:lang w:val="pl-PL"/>
              </w:rPr>
            </w:pPr>
            <w:r w:rsidRPr="00E75E1A">
              <w:rPr>
                <w:rFonts w:asciiTheme="minorHAnsi" w:hAnsiTheme="minorHAnsi" w:cstheme="minorHAnsi"/>
                <w:sz w:val="22"/>
                <w:szCs w:val="22"/>
                <w:lang w:val="pl-PL" w:eastAsia="ar-SA"/>
              </w:rPr>
              <w:t>TAK</w:t>
            </w:r>
          </w:p>
        </w:tc>
        <w:tc>
          <w:tcPr>
            <w:tcW w:w="4670" w:type="dxa"/>
            <w:tcBorders>
              <w:top w:val="single" w:sz="4" w:space="0" w:color="auto"/>
              <w:left w:val="single" w:sz="4" w:space="0" w:color="000000"/>
              <w:bottom w:val="single" w:sz="4" w:space="0" w:color="auto"/>
              <w:right w:val="single" w:sz="4" w:space="0" w:color="000000"/>
            </w:tcBorders>
            <w:shd w:val="clear" w:color="auto" w:fill="FFFFFF"/>
            <w:vAlign w:val="center"/>
          </w:tcPr>
          <w:p w14:paraId="697CACF4" w14:textId="77777777" w:rsidR="0066621A" w:rsidRPr="00E75E1A" w:rsidRDefault="0066621A">
            <w:pPr>
              <w:jc w:val="center"/>
              <w:rPr>
                <w:rFonts w:asciiTheme="minorHAnsi" w:hAnsiTheme="minorHAnsi" w:cstheme="minorHAnsi"/>
                <w:lang w:val="pl-PL" w:eastAsia="ar-SA"/>
              </w:rPr>
            </w:pPr>
          </w:p>
        </w:tc>
      </w:tr>
      <w:tr w:rsidR="0066621A" w:rsidRPr="00E75E1A" w14:paraId="2B56B53E" w14:textId="77777777" w:rsidTr="00F77540">
        <w:trPr>
          <w:trHeight w:val="412"/>
        </w:trPr>
        <w:tc>
          <w:tcPr>
            <w:tcW w:w="566" w:type="dxa"/>
            <w:vMerge/>
            <w:tcBorders>
              <w:left w:val="single" w:sz="4" w:space="0" w:color="000000"/>
              <w:right w:val="single" w:sz="4" w:space="0" w:color="auto"/>
            </w:tcBorders>
            <w:shd w:val="clear" w:color="auto" w:fill="FFFFFF"/>
            <w:vAlign w:val="center"/>
          </w:tcPr>
          <w:p w14:paraId="079EC0F7" w14:textId="77777777" w:rsidR="0066621A" w:rsidRPr="00E75E1A" w:rsidRDefault="0066621A" w:rsidP="00ED709A">
            <w:pPr>
              <w:jc w:val="center"/>
              <w:rPr>
                <w:rFonts w:asciiTheme="minorHAnsi" w:hAnsiTheme="minorHAnsi" w:cstheme="minorHAnsi"/>
                <w:sz w:val="22"/>
                <w:szCs w:val="22"/>
                <w:lang w:val="pl-PL" w:eastAsia="ar-SA"/>
              </w:rPr>
            </w:pPr>
          </w:p>
        </w:tc>
        <w:tc>
          <w:tcPr>
            <w:tcW w:w="7382" w:type="dxa"/>
            <w:tcBorders>
              <w:top w:val="single" w:sz="4" w:space="0" w:color="auto"/>
              <w:left w:val="single" w:sz="4" w:space="0" w:color="auto"/>
              <w:bottom w:val="single" w:sz="4" w:space="0" w:color="auto"/>
              <w:right w:val="single" w:sz="4" w:space="0" w:color="000000"/>
            </w:tcBorders>
            <w:shd w:val="clear" w:color="auto" w:fill="FFFFFF"/>
            <w:vAlign w:val="center"/>
          </w:tcPr>
          <w:p w14:paraId="705D8225" w14:textId="77777777" w:rsidR="0066621A" w:rsidRPr="00E75E1A" w:rsidRDefault="0066621A" w:rsidP="00D62B6B">
            <w:pPr>
              <w:tabs>
                <w:tab w:val="left" w:pos="993"/>
              </w:tabs>
              <w:ind w:right="141"/>
              <w:jc w:val="both"/>
              <w:rPr>
                <w:rFonts w:asciiTheme="minorHAnsi" w:hAnsiTheme="minorHAnsi" w:cstheme="minorHAnsi"/>
                <w:lang w:val="pl-PL" w:eastAsia="ar-SA"/>
              </w:rPr>
            </w:pPr>
            <w:r w:rsidRPr="00E75E1A">
              <w:rPr>
                <w:rFonts w:asciiTheme="minorHAnsi" w:hAnsiTheme="minorHAnsi" w:cstheme="minorHAnsi"/>
                <w:lang w:val="pl-PL" w:eastAsia="ar-SA"/>
              </w:rPr>
              <w:t>10) waga transportera max. 28 kg</w:t>
            </w:r>
            <w:r w:rsidR="00D62B6B" w:rsidRPr="00E75E1A">
              <w:rPr>
                <w:rFonts w:asciiTheme="minorHAnsi" w:hAnsiTheme="minorHAnsi" w:cstheme="minorHAnsi"/>
                <w:lang w:val="pl-PL" w:eastAsia="ar-SA"/>
              </w:rPr>
              <w:t xml:space="preserve"> (podać wagę transportera w kg)</w:t>
            </w:r>
          </w:p>
        </w:tc>
        <w:tc>
          <w:tcPr>
            <w:tcW w:w="2127" w:type="dxa"/>
            <w:tcBorders>
              <w:top w:val="single" w:sz="4" w:space="0" w:color="auto"/>
              <w:left w:val="single" w:sz="4" w:space="0" w:color="000000"/>
              <w:bottom w:val="single" w:sz="4" w:space="0" w:color="auto"/>
              <w:right w:val="single" w:sz="4" w:space="0" w:color="000000"/>
            </w:tcBorders>
            <w:shd w:val="clear" w:color="auto" w:fill="FFFFFF"/>
            <w:vAlign w:val="center"/>
          </w:tcPr>
          <w:p w14:paraId="4E56AB0B" w14:textId="77777777" w:rsidR="0066621A" w:rsidRPr="00E75E1A" w:rsidRDefault="0066621A" w:rsidP="00B93BEB">
            <w:pPr>
              <w:jc w:val="center"/>
              <w:rPr>
                <w:rFonts w:asciiTheme="minorHAnsi" w:hAnsiTheme="minorHAnsi" w:cstheme="minorHAnsi"/>
                <w:sz w:val="22"/>
                <w:szCs w:val="22"/>
                <w:lang w:val="pl-PL"/>
              </w:rPr>
            </w:pPr>
            <w:r w:rsidRPr="00E75E1A">
              <w:rPr>
                <w:rFonts w:asciiTheme="minorHAnsi" w:hAnsiTheme="minorHAnsi" w:cstheme="minorHAnsi"/>
                <w:sz w:val="22"/>
                <w:szCs w:val="22"/>
                <w:lang w:val="pl-PL" w:eastAsia="ar-SA"/>
              </w:rPr>
              <w:t>TAK</w:t>
            </w:r>
          </w:p>
        </w:tc>
        <w:tc>
          <w:tcPr>
            <w:tcW w:w="4670" w:type="dxa"/>
            <w:tcBorders>
              <w:top w:val="single" w:sz="4" w:space="0" w:color="auto"/>
              <w:left w:val="single" w:sz="4" w:space="0" w:color="000000"/>
              <w:bottom w:val="single" w:sz="4" w:space="0" w:color="auto"/>
              <w:right w:val="single" w:sz="4" w:space="0" w:color="000000"/>
            </w:tcBorders>
            <w:shd w:val="clear" w:color="auto" w:fill="FFFFFF"/>
            <w:vAlign w:val="center"/>
          </w:tcPr>
          <w:p w14:paraId="6DECAA85" w14:textId="77777777" w:rsidR="0066621A" w:rsidRPr="00E75E1A" w:rsidRDefault="0066621A">
            <w:pPr>
              <w:jc w:val="center"/>
              <w:rPr>
                <w:rFonts w:asciiTheme="minorHAnsi" w:hAnsiTheme="minorHAnsi" w:cstheme="minorHAnsi"/>
                <w:lang w:val="pl-PL" w:eastAsia="ar-SA"/>
              </w:rPr>
            </w:pPr>
          </w:p>
        </w:tc>
      </w:tr>
      <w:tr w:rsidR="0066621A" w:rsidRPr="00E75E1A" w14:paraId="441131FA" w14:textId="77777777" w:rsidTr="00F77540">
        <w:trPr>
          <w:trHeight w:val="794"/>
        </w:trPr>
        <w:tc>
          <w:tcPr>
            <w:tcW w:w="566" w:type="dxa"/>
            <w:vMerge/>
            <w:tcBorders>
              <w:left w:val="single" w:sz="4" w:space="0" w:color="000000"/>
              <w:right w:val="single" w:sz="4" w:space="0" w:color="auto"/>
            </w:tcBorders>
            <w:shd w:val="clear" w:color="auto" w:fill="FFFFFF"/>
            <w:vAlign w:val="center"/>
          </w:tcPr>
          <w:p w14:paraId="3873C7FE" w14:textId="77777777" w:rsidR="0066621A" w:rsidRPr="00E75E1A" w:rsidRDefault="0066621A" w:rsidP="00ED709A">
            <w:pPr>
              <w:jc w:val="center"/>
              <w:rPr>
                <w:rFonts w:asciiTheme="minorHAnsi" w:hAnsiTheme="minorHAnsi" w:cstheme="minorHAnsi"/>
                <w:sz w:val="22"/>
                <w:szCs w:val="22"/>
                <w:lang w:val="pl-PL" w:eastAsia="ar-SA"/>
              </w:rPr>
            </w:pPr>
          </w:p>
        </w:tc>
        <w:tc>
          <w:tcPr>
            <w:tcW w:w="7382" w:type="dxa"/>
            <w:tcBorders>
              <w:top w:val="single" w:sz="4" w:space="0" w:color="auto"/>
              <w:left w:val="single" w:sz="4" w:space="0" w:color="auto"/>
              <w:bottom w:val="single" w:sz="4" w:space="0" w:color="auto"/>
              <w:right w:val="single" w:sz="4" w:space="0" w:color="000000"/>
            </w:tcBorders>
            <w:shd w:val="clear" w:color="auto" w:fill="FFFFFF"/>
            <w:vAlign w:val="center"/>
          </w:tcPr>
          <w:p w14:paraId="4CCC2527" w14:textId="77777777" w:rsidR="0066621A" w:rsidRPr="00E75E1A" w:rsidRDefault="0066621A" w:rsidP="00D62B6B">
            <w:pPr>
              <w:tabs>
                <w:tab w:val="left" w:pos="993"/>
              </w:tabs>
              <w:ind w:right="141"/>
              <w:jc w:val="both"/>
              <w:rPr>
                <w:rFonts w:asciiTheme="minorHAnsi" w:hAnsiTheme="minorHAnsi" w:cstheme="minorHAnsi"/>
                <w:lang w:val="pl-PL" w:eastAsia="ar-SA"/>
              </w:rPr>
            </w:pPr>
            <w:r w:rsidRPr="00E75E1A">
              <w:rPr>
                <w:rFonts w:asciiTheme="minorHAnsi" w:hAnsiTheme="minorHAnsi" w:cstheme="minorHAnsi"/>
                <w:lang w:val="pl-PL" w:eastAsia="ar-SA"/>
              </w:rPr>
              <w:t>11) transporter musi być zabezpieczony przed korozją poprzez wykonanie z odpowiedniego materiału lub poprzez zabezpieczenie śro</w:t>
            </w:r>
            <w:r w:rsidR="00D62B6B" w:rsidRPr="00E75E1A">
              <w:rPr>
                <w:rFonts w:asciiTheme="minorHAnsi" w:hAnsiTheme="minorHAnsi" w:cstheme="minorHAnsi"/>
                <w:lang w:val="pl-PL" w:eastAsia="ar-SA"/>
              </w:rPr>
              <w:t>dkami antykorozyjnymi</w:t>
            </w:r>
          </w:p>
        </w:tc>
        <w:tc>
          <w:tcPr>
            <w:tcW w:w="2127" w:type="dxa"/>
            <w:tcBorders>
              <w:top w:val="single" w:sz="4" w:space="0" w:color="auto"/>
              <w:left w:val="single" w:sz="4" w:space="0" w:color="000000"/>
              <w:bottom w:val="single" w:sz="4" w:space="0" w:color="auto"/>
              <w:right w:val="single" w:sz="4" w:space="0" w:color="000000"/>
            </w:tcBorders>
            <w:shd w:val="clear" w:color="auto" w:fill="FFFFFF"/>
            <w:vAlign w:val="center"/>
          </w:tcPr>
          <w:p w14:paraId="4EBA26C1" w14:textId="77777777" w:rsidR="0066621A" w:rsidRPr="00E75E1A" w:rsidRDefault="0066621A" w:rsidP="00B93BEB">
            <w:pPr>
              <w:jc w:val="center"/>
              <w:rPr>
                <w:rFonts w:asciiTheme="minorHAnsi" w:hAnsiTheme="minorHAnsi" w:cstheme="minorHAnsi"/>
                <w:sz w:val="22"/>
                <w:szCs w:val="22"/>
                <w:lang w:val="pl-PL"/>
              </w:rPr>
            </w:pPr>
            <w:r w:rsidRPr="00E75E1A">
              <w:rPr>
                <w:rFonts w:asciiTheme="minorHAnsi" w:hAnsiTheme="minorHAnsi" w:cstheme="minorHAnsi"/>
                <w:sz w:val="22"/>
                <w:szCs w:val="22"/>
                <w:lang w:val="pl-PL" w:eastAsia="ar-SA"/>
              </w:rPr>
              <w:t>TAK</w:t>
            </w:r>
          </w:p>
        </w:tc>
        <w:tc>
          <w:tcPr>
            <w:tcW w:w="4670" w:type="dxa"/>
            <w:tcBorders>
              <w:top w:val="single" w:sz="4" w:space="0" w:color="auto"/>
              <w:left w:val="single" w:sz="4" w:space="0" w:color="000000"/>
              <w:bottom w:val="single" w:sz="4" w:space="0" w:color="auto"/>
              <w:right w:val="single" w:sz="4" w:space="0" w:color="000000"/>
            </w:tcBorders>
            <w:shd w:val="clear" w:color="auto" w:fill="FFFFFF"/>
            <w:vAlign w:val="center"/>
          </w:tcPr>
          <w:p w14:paraId="566D8EEE" w14:textId="77777777" w:rsidR="0066621A" w:rsidRPr="00E75E1A" w:rsidRDefault="0066621A">
            <w:pPr>
              <w:jc w:val="center"/>
              <w:rPr>
                <w:rFonts w:asciiTheme="minorHAnsi" w:hAnsiTheme="minorHAnsi" w:cstheme="minorHAnsi"/>
                <w:lang w:val="pl-PL" w:eastAsia="ar-SA"/>
              </w:rPr>
            </w:pPr>
          </w:p>
        </w:tc>
      </w:tr>
      <w:tr w:rsidR="0066621A" w:rsidRPr="00E75E1A" w14:paraId="3C1270BA" w14:textId="77777777" w:rsidTr="00F77540">
        <w:trPr>
          <w:trHeight w:val="284"/>
        </w:trPr>
        <w:tc>
          <w:tcPr>
            <w:tcW w:w="566" w:type="dxa"/>
            <w:vMerge/>
            <w:tcBorders>
              <w:left w:val="single" w:sz="4" w:space="0" w:color="000000"/>
              <w:right w:val="single" w:sz="4" w:space="0" w:color="auto"/>
            </w:tcBorders>
            <w:shd w:val="clear" w:color="auto" w:fill="FFFFFF"/>
            <w:vAlign w:val="center"/>
          </w:tcPr>
          <w:p w14:paraId="62B724C7" w14:textId="77777777" w:rsidR="0066621A" w:rsidRPr="00E75E1A" w:rsidRDefault="0066621A" w:rsidP="00ED709A">
            <w:pPr>
              <w:jc w:val="center"/>
              <w:rPr>
                <w:rFonts w:asciiTheme="minorHAnsi" w:hAnsiTheme="minorHAnsi" w:cstheme="minorHAnsi"/>
                <w:sz w:val="22"/>
                <w:szCs w:val="22"/>
                <w:lang w:val="pl-PL" w:eastAsia="ar-SA"/>
              </w:rPr>
            </w:pPr>
          </w:p>
        </w:tc>
        <w:tc>
          <w:tcPr>
            <w:tcW w:w="7382" w:type="dxa"/>
            <w:tcBorders>
              <w:top w:val="single" w:sz="4" w:space="0" w:color="auto"/>
              <w:left w:val="single" w:sz="4" w:space="0" w:color="auto"/>
              <w:bottom w:val="single" w:sz="4" w:space="0" w:color="auto"/>
              <w:right w:val="single" w:sz="4" w:space="0" w:color="000000"/>
            </w:tcBorders>
            <w:shd w:val="clear" w:color="auto" w:fill="FFFFFF"/>
            <w:vAlign w:val="center"/>
          </w:tcPr>
          <w:p w14:paraId="270AC1C8" w14:textId="219FDD3E" w:rsidR="0066621A" w:rsidRPr="00E75E1A" w:rsidRDefault="0066621A" w:rsidP="00D62B6B">
            <w:pPr>
              <w:tabs>
                <w:tab w:val="left" w:pos="993"/>
              </w:tabs>
              <w:ind w:right="141"/>
              <w:jc w:val="both"/>
              <w:rPr>
                <w:rFonts w:asciiTheme="minorHAnsi" w:hAnsiTheme="minorHAnsi" w:cstheme="minorHAnsi"/>
                <w:lang w:val="pl-PL" w:eastAsia="ar-SA"/>
              </w:rPr>
            </w:pPr>
            <w:r w:rsidRPr="00E75E1A">
              <w:rPr>
                <w:rFonts w:asciiTheme="minorHAnsi" w:hAnsiTheme="minorHAnsi" w:cstheme="minorHAnsi"/>
                <w:lang w:val="pl-PL" w:eastAsia="ar-SA"/>
              </w:rPr>
              <w:t>12) system mocowania transportera na podstawie musi być zgodny z</w:t>
            </w:r>
            <w:r w:rsidR="00D62B6B" w:rsidRPr="00E75E1A">
              <w:rPr>
                <w:rFonts w:asciiTheme="minorHAnsi" w:hAnsiTheme="minorHAnsi" w:cstheme="minorHAnsi"/>
                <w:lang w:val="pl-PL" w:eastAsia="ar-SA"/>
              </w:rPr>
              <w:t> </w:t>
            </w:r>
            <w:r w:rsidRPr="00E75E1A">
              <w:rPr>
                <w:rFonts w:asciiTheme="minorHAnsi" w:hAnsiTheme="minorHAnsi" w:cstheme="minorHAnsi"/>
                <w:lang w:val="pl-PL" w:eastAsia="ar-SA"/>
              </w:rPr>
              <w:t xml:space="preserve">wymogami </w:t>
            </w:r>
            <w:r w:rsidR="006506C2" w:rsidRPr="00E75E1A">
              <w:rPr>
                <w:rFonts w:asciiTheme="minorHAnsi" w:hAnsiTheme="minorHAnsi" w:cstheme="minorHAnsi"/>
                <w:lang w:val="pl-PL" w:eastAsia="ar-SA"/>
              </w:rPr>
              <w:t>polski</w:t>
            </w:r>
            <w:r w:rsidR="00F13D16" w:rsidRPr="00E75E1A">
              <w:rPr>
                <w:rFonts w:asciiTheme="minorHAnsi" w:hAnsiTheme="minorHAnsi" w:cstheme="minorHAnsi"/>
                <w:lang w:val="pl-PL" w:eastAsia="ar-SA"/>
              </w:rPr>
              <w:t>ej</w:t>
            </w:r>
            <w:r w:rsidR="006506C2" w:rsidRPr="00E75E1A">
              <w:rPr>
                <w:rFonts w:asciiTheme="minorHAnsi" w:hAnsiTheme="minorHAnsi" w:cstheme="minorHAnsi"/>
                <w:lang w:val="pl-PL" w:eastAsia="ar-SA"/>
              </w:rPr>
              <w:t xml:space="preserve"> </w:t>
            </w:r>
            <w:r w:rsidR="009A5D12" w:rsidRPr="00E75E1A">
              <w:rPr>
                <w:rFonts w:asciiTheme="minorHAnsi" w:hAnsiTheme="minorHAnsi" w:cstheme="minorHAnsi"/>
                <w:lang w:val="pl-PL" w:eastAsia="ar-SA"/>
              </w:rPr>
              <w:t>normy</w:t>
            </w:r>
            <w:r w:rsidR="006506C2" w:rsidRPr="00E75E1A">
              <w:rPr>
                <w:rFonts w:asciiTheme="minorHAnsi" w:hAnsiTheme="minorHAnsi" w:cstheme="minorHAnsi"/>
                <w:lang w:val="pl-PL" w:eastAsia="ar-SA"/>
              </w:rPr>
              <w:t xml:space="preserve"> P</w:t>
            </w:r>
            <w:r w:rsidR="005F2751" w:rsidRPr="00E75E1A">
              <w:rPr>
                <w:rFonts w:asciiTheme="minorHAnsi" w:hAnsiTheme="minorHAnsi" w:cstheme="minorHAnsi"/>
                <w:lang w:val="pl-PL" w:eastAsia="ar-SA"/>
              </w:rPr>
              <w:t>N</w:t>
            </w:r>
            <w:r w:rsidR="006506C2" w:rsidRPr="00E75E1A">
              <w:rPr>
                <w:rFonts w:asciiTheme="minorHAnsi" w:hAnsiTheme="minorHAnsi" w:cstheme="minorHAnsi"/>
                <w:lang w:val="pl-PL" w:eastAsia="ar-SA"/>
              </w:rPr>
              <w:t>-EN 1789</w:t>
            </w:r>
            <w:r w:rsidR="00B0172A" w:rsidRPr="00E75E1A">
              <w:rPr>
                <w:rFonts w:asciiTheme="minorHAnsi" w:eastAsia="Times New Roman" w:hAnsiTheme="minorHAnsi" w:cstheme="minorHAnsi"/>
                <w:lang w:val="pl-PL" w:eastAsia="pl-PL"/>
              </w:rPr>
              <w:t xml:space="preserve"> </w:t>
            </w:r>
            <w:r w:rsidR="00F13D16" w:rsidRPr="00E75E1A">
              <w:rPr>
                <w:rFonts w:asciiTheme="minorHAnsi" w:eastAsia="Times New Roman" w:hAnsiTheme="minorHAnsi" w:cstheme="minorHAnsi"/>
                <w:lang w:val="pl-PL" w:eastAsia="pl-PL"/>
              </w:rPr>
              <w:t xml:space="preserve">lub </w:t>
            </w:r>
            <w:r w:rsidR="00860176" w:rsidRPr="00E75E1A">
              <w:rPr>
                <w:rFonts w:asciiTheme="minorHAnsi" w:eastAsia="Times New Roman" w:hAnsiTheme="minorHAnsi" w:cstheme="minorHAnsi"/>
                <w:lang w:val="pl-PL" w:eastAsia="pl-PL"/>
              </w:rPr>
              <w:t xml:space="preserve">normy </w:t>
            </w:r>
            <w:r w:rsidR="00F13D16" w:rsidRPr="00E75E1A">
              <w:rPr>
                <w:rFonts w:asciiTheme="minorHAnsi" w:eastAsia="Times New Roman" w:hAnsiTheme="minorHAnsi" w:cstheme="minorHAnsi"/>
                <w:lang w:val="pl-PL" w:eastAsia="pl-PL"/>
              </w:rPr>
              <w:t>równoważnej</w:t>
            </w:r>
          </w:p>
        </w:tc>
        <w:tc>
          <w:tcPr>
            <w:tcW w:w="2127" w:type="dxa"/>
            <w:tcBorders>
              <w:top w:val="single" w:sz="4" w:space="0" w:color="auto"/>
              <w:left w:val="single" w:sz="4" w:space="0" w:color="000000"/>
              <w:bottom w:val="single" w:sz="4" w:space="0" w:color="auto"/>
              <w:right w:val="single" w:sz="4" w:space="0" w:color="000000"/>
            </w:tcBorders>
            <w:shd w:val="clear" w:color="auto" w:fill="FFFFFF"/>
            <w:vAlign w:val="center"/>
          </w:tcPr>
          <w:p w14:paraId="62B8E72D" w14:textId="77777777" w:rsidR="0066621A" w:rsidRPr="00E75E1A" w:rsidRDefault="0066621A" w:rsidP="00B93BEB">
            <w:pPr>
              <w:jc w:val="center"/>
              <w:rPr>
                <w:rFonts w:asciiTheme="minorHAnsi" w:hAnsiTheme="minorHAnsi" w:cstheme="minorHAnsi"/>
                <w:sz w:val="22"/>
                <w:szCs w:val="22"/>
                <w:lang w:val="pl-PL"/>
              </w:rPr>
            </w:pPr>
            <w:r w:rsidRPr="00E75E1A">
              <w:rPr>
                <w:rFonts w:asciiTheme="minorHAnsi" w:hAnsiTheme="minorHAnsi" w:cstheme="minorHAnsi"/>
                <w:sz w:val="22"/>
                <w:szCs w:val="22"/>
                <w:lang w:val="pl-PL" w:eastAsia="ar-SA"/>
              </w:rPr>
              <w:t>TAK</w:t>
            </w:r>
          </w:p>
        </w:tc>
        <w:tc>
          <w:tcPr>
            <w:tcW w:w="4670" w:type="dxa"/>
            <w:tcBorders>
              <w:top w:val="single" w:sz="4" w:space="0" w:color="auto"/>
              <w:left w:val="single" w:sz="4" w:space="0" w:color="000000"/>
              <w:bottom w:val="single" w:sz="4" w:space="0" w:color="auto"/>
              <w:right w:val="single" w:sz="4" w:space="0" w:color="000000"/>
            </w:tcBorders>
            <w:shd w:val="clear" w:color="auto" w:fill="FFFFFF"/>
            <w:vAlign w:val="center"/>
          </w:tcPr>
          <w:p w14:paraId="6A899B29" w14:textId="77777777" w:rsidR="0066621A" w:rsidRPr="00E75E1A" w:rsidRDefault="0066621A">
            <w:pPr>
              <w:jc w:val="center"/>
              <w:rPr>
                <w:rFonts w:asciiTheme="minorHAnsi" w:hAnsiTheme="minorHAnsi" w:cstheme="minorHAnsi"/>
                <w:lang w:val="pl-PL" w:eastAsia="ar-SA"/>
              </w:rPr>
            </w:pPr>
          </w:p>
        </w:tc>
      </w:tr>
      <w:tr w:rsidR="0066621A" w:rsidRPr="00E75E1A" w14:paraId="0FB8095D" w14:textId="77777777" w:rsidTr="00F77540">
        <w:trPr>
          <w:trHeight w:val="578"/>
        </w:trPr>
        <w:tc>
          <w:tcPr>
            <w:tcW w:w="566" w:type="dxa"/>
            <w:vMerge/>
            <w:tcBorders>
              <w:left w:val="single" w:sz="4" w:space="0" w:color="000000"/>
              <w:right w:val="single" w:sz="4" w:space="0" w:color="auto"/>
            </w:tcBorders>
            <w:shd w:val="clear" w:color="auto" w:fill="FFFFFF"/>
            <w:vAlign w:val="center"/>
          </w:tcPr>
          <w:p w14:paraId="2A7B5A93" w14:textId="77777777" w:rsidR="0066621A" w:rsidRPr="00E75E1A" w:rsidRDefault="0066621A" w:rsidP="00ED709A">
            <w:pPr>
              <w:jc w:val="center"/>
              <w:rPr>
                <w:rFonts w:asciiTheme="minorHAnsi" w:hAnsiTheme="minorHAnsi" w:cstheme="minorHAnsi"/>
                <w:sz w:val="22"/>
                <w:szCs w:val="22"/>
                <w:lang w:val="pl-PL" w:eastAsia="ar-SA"/>
              </w:rPr>
            </w:pPr>
          </w:p>
        </w:tc>
        <w:tc>
          <w:tcPr>
            <w:tcW w:w="7382" w:type="dxa"/>
            <w:tcBorders>
              <w:top w:val="single" w:sz="4" w:space="0" w:color="auto"/>
              <w:left w:val="single" w:sz="4" w:space="0" w:color="auto"/>
              <w:bottom w:val="single" w:sz="4" w:space="0" w:color="auto"/>
              <w:right w:val="single" w:sz="4" w:space="0" w:color="000000"/>
            </w:tcBorders>
            <w:shd w:val="clear" w:color="auto" w:fill="FFFFFF"/>
            <w:vAlign w:val="center"/>
          </w:tcPr>
          <w:p w14:paraId="594E8C6C" w14:textId="1528338F" w:rsidR="0066621A" w:rsidRPr="00E75E1A" w:rsidRDefault="0066621A" w:rsidP="00D62B6B">
            <w:pPr>
              <w:tabs>
                <w:tab w:val="left" w:pos="993"/>
              </w:tabs>
              <w:ind w:right="141"/>
              <w:jc w:val="both"/>
              <w:rPr>
                <w:rFonts w:asciiTheme="minorHAnsi" w:hAnsiTheme="minorHAnsi" w:cstheme="minorHAnsi"/>
                <w:lang w:val="pl-PL" w:eastAsia="ar-SA"/>
              </w:rPr>
            </w:pPr>
            <w:r w:rsidRPr="00E75E1A">
              <w:rPr>
                <w:rFonts w:asciiTheme="minorHAnsi" w:hAnsiTheme="minorHAnsi" w:cstheme="minorHAnsi"/>
                <w:lang w:val="pl-PL" w:eastAsia="ar-SA"/>
              </w:rPr>
              <w:t>13) deklaracja zgodności CE z normą PN</w:t>
            </w:r>
            <w:r w:rsidR="00EC1368" w:rsidRPr="00E75E1A">
              <w:rPr>
                <w:rFonts w:asciiTheme="minorHAnsi" w:hAnsiTheme="minorHAnsi" w:cstheme="minorHAnsi"/>
                <w:lang w:val="pl-PL" w:eastAsia="ar-SA"/>
              </w:rPr>
              <w:t>-</w:t>
            </w:r>
            <w:r w:rsidRPr="00E75E1A">
              <w:rPr>
                <w:rFonts w:asciiTheme="minorHAnsi" w:hAnsiTheme="minorHAnsi" w:cstheme="minorHAnsi"/>
                <w:lang w:val="pl-PL" w:eastAsia="ar-SA"/>
              </w:rPr>
              <w:t>EN 1789</w:t>
            </w:r>
            <w:r w:rsidR="00F13D16" w:rsidRPr="00E75E1A">
              <w:rPr>
                <w:rFonts w:asciiTheme="minorHAnsi" w:hAnsiTheme="minorHAnsi" w:cstheme="minorHAnsi"/>
                <w:lang w:val="pl-PL" w:eastAsia="ar-SA"/>
              </w:rPr>
              <w:t xml:space="preserve"> lub </w:t>
            </w:r>
            <w:r w:rsidR="00860176" w:rsidRPr="00E75E1A">
              <w:rPr>
                <w:rFonts w:asciiTheme="minorHAnsi" w:hAnsiTheme="minorHAnsi" w:cstheme="minorHAnsi"/>
                <w:lang w:val="pl-PL" w:eastAsia="ar-SA"/>
              </w:rPr>
              <w:t xml:space="preserve">normą </w:t>
            </w:r>
            <w:r w:rsidR="00F13D16" w:rsidRPr="00E75E1A">
              <w:rPr>
                <w:rFonts w:asciiTheme="minorHAnsi" w:hAnsiTheme="minorHAnsi" w:cstheme="minorHAnsi"/>
                <w:lang w:val="pl-PL" w:eastAsia="ar-SA"/>
              </w:rPr>
              <w:t>równoważną</w:t>
            </w:r>
            <w:r w:rsidRPr="00E75E1A">
              <w:rPr>
                <w:rFonts w:asciiTheme="minorHAnsi" w:hAnsiTheme="minorHAnsi" w:cstheme="minorHAnsi"/>
                <w:lang w:val="pl-PL" w:eastAsia="ar-SA"/>
              </w:rPr>
              <w:t xml:space="preserve"> i PN</w:t>
            </w:r>
            <w:r w:rsidR="005F2751" w:rsidRPr="00E75E1A">
              <w:rPr>
                <w:rFonts w:asciiTheme="minorHAnsi" w:hAnsiTheme="minorHAnsi" w:cstheme="minorHAnsi"/>
                <w:lang w:val="pl-PL" w:eastAsia="ar-SA"/>
              </w:rPr>
              <w:t>-</w:t>
            </w:r>
            <w:r w:rsidRPr="00E75E1A">
              <w:rPr>
                <w:rFonts w:asciiTheme="minorHAnsi" w:hAnsiTheme="minorHAnsi" w:cstheme="minorHAnsi"/>
                <w:lang w:val="pl-PL" w:eastAsia="ar-SA"/>
              </w:rPr>
              <w:t>EN 1865</w:t>
            </w:r>
            <w:r w:rsidR="00823BAA" w:rsidRPr="00E75E1A">
              <w:rPr>
                <w:rFonts w:asciiTheme="minorHAnsi" w:hAnsiTheme="minorHAnsi" w:cstheme="minorHAnsi"/>
                <w:lang w:val="pl-PL" w:eastAsia="ar-SA"/>
              </w:rPr>
              <w:t xml:space="preserve"> </w:t>
            </w:r>
            <w:r w:rsidR="00F13D16" w:rsidRPr="00E75E1A">
              <w:rPr>
                <w:rFonts w:asciiTheme="minorHAnsi" w:hAnsiTheme="minorHAnsi" w:cstheme="minorHAnsi"/>
                <w:lang w:val="pl-PL" w:eastAsia="ar-SA"/>
              </w:rPr>
              <w:t xml:space="preserve">lub </w:t>
            </w:r>
            <w:r w:rsidR="00860176" w:rsidRPr="00E75E1A">
              <w:rPr>
                <w:rFonts w:asciiTheme="minorHAnsi" w:hAnsiTheme="minorHAnsi" w:cstheme="minorHAnsi"/>
                <w:lang w:val="pl-PL" w:eastAsia="ar-SA"/>
              </w:rPr>
              <w:t xml:space="preserve">normą </w:t>
            </w:r>
            <w:r w:rsidR="00F13D16" w:rsidRPr="00E75E1A">
              <w:rPr>
                <w:rFonts w:asciiTheme="minorHAnsi" w:hAnsiTheme="minorHAnsi" w:cstheme="minorHAnsi"/>
                <w:lang w:val="pl-PL" w:eastAsia="ar-SA"/>
              </w:rPr>
              <w:t xml:space="preserve">równoważną </w:t>
            </w:r>
            <w:r w:rsidRPr="00E75E1A">
              <w:rPr>
                <w:rFonts w:asciiTheme="minorHAnsi" w:hAnsiTheme="minorHAnsi" w:cstheme="minorHAnsi"/>
                <w:lang w:val="pl-PL" w:eastAsia="ar-SA"/>
              </w:rPr>
              <w:t>transportera noszy głównych</w:t>
            </w:r>
          </w:p>
        </w:tc>
        <w:tc>
          <w:tcPr>
            <w:tcW w:w="2127" w:type="dxa"/>
            <w:tcBorders>
              <w:top w:val="single" w:sz="4" w:space="0" w:color="auto"/>
              <w:left w:val="single" w:sz="4" w:space="0" w:color="000000"/>
              <w:bottom w:val="single" w:sz="4" w:space="0" w:color="auto"/>
              <w:right w:val="single" w:sz="4" w:space="0" w:color="000000"/>
            </w:tcBorders>
            <w:shd w:val="clear" w:color="auto" w:fill="FFFFFF"/>
            <w:vAlign w:val="center"/>
          </w:tcPr>
          <w:p w14:paraId="356DEEF7" w14:textId="77777777" w:rsidR="0066621A" w:rsidRPr="00E75E1A" w:rsidRDefault="0066621A" w:rsidP="00B93BEB">
            <w:pPr>
              <w:jc w:val="center"/>
              <w:rPr>
                <w:rFonts w:asciiTheme="minorHAnsi" w:hAnsiTheme="minorHAnsi" w:cstheme="minorHAnsi"/>
                <w:sz w:val="22"/>
                <w:szCs w:val="22"/>
                <w:lang w:val="pl-PL"/>
              </w:rPr>
            </w:pPr>
            <w:r w:rsidRPr="00E75E1A">
              <w:rPr>
                <w:rFonts w:asciiTheme="minorHAnsi" w:hAnsiTheme="minorHAnsi" w:cstheme="minorHAnsi"/>
                <w:sz w:val="22"/>
                <w:szCs w:val="22"/>
                <w:lang w:val="pl-PL" w:eastAsia="ar-SA"/>
              </w:rPr>
              <w:t>TAK</w:t>
            </w:r>
          </w:p>
        </w:tc>
        <w:tc>
          <w:tcPr>
            <w:tcW w:w="4670" w:type="dxa"/>
            <w:tcBorders>
              <w:top w:val="single" w:sz="4" w:space="0" w:color="auto"/>
              <w:left w:val="single" w:sz="4" w:space="0" w:color="000000"/>
              <w:bottom w:val="single" w:sz="4" w:space="0" w:color="auto"/>
              <w:right w:val="single" w:sz="4" w:space="0" w:color="000000"/>
            </w:tcBorders>
            <w:shd w:val="clear" w:color="auto" w:fill="FFFFFF"/>
            <w:vAlign w:val="center"/>
          </w:tcPr>
          <w:p w14:paraId="55754A81" w14:textId="77777777" w:rsidR="0066621A" w:rsidRPr="00E75E1A" w:rsidRDefault="0066621A">
            <w:pPr>
              <w:jc w:val="center"/>
              <w:rPr>
                <w:rFonts w:asciiTheme="minorHAnsi" w:hAnsiTheme="minorHAnsi" w:cstheme="minorHAnsi"/>
                <w:lang w:val="pl-PL" w:eastAsia="ar-SA"/>
              </w:rPr>
            </w:pPr>
          </w:p>
        </w:tc>
      </w:tr>
      <w:tr w:rsidR="005762D7" w:rsidRPr="00E75E1A" w14:paraId="6E39FED0" w14:textId="77777777" w:rsidTr="00F77540">
        <w:trPr>
          <w:trHeight w:val="1125"/>
        </w:trPr>
        <w:tc>
          <w:tcPr>
            <w:tcW w:w="566" w:type="dxa"/>
            <w:vMerge/>
            <w:tcBorders>
              <w:left w:val="single" w:sz="4" w:space="0" w:color="000000"/>
              <w:right w:val="single" w:sz="4" w:space="0" w:color="auto"/>
            </w:tcBorders>
            <w:shd w:val="clear" w:color="auto" w:fill="FFFFFF"/>
            <w:vAlign w:val="center"/>
          </w:tcPr>
          <w:p w14:paraId="224BE7BD" w14:textId="77777777" w:rsidR="0066621A" w:rsidRPr="00E75E1A" w:rsidRDefault="0066621A" w:rsidP="00ED709A">
            <w:pPr>
              <w:jc w:val="center"/>
              <w:rPr>
                <w:rFonts w:asciiTheme="minorHAnsi" w:hAnsiTheme="minorHAnsi" w:cstheme="minorHAnsi"/>
                <w:sz w:val="22"/>
                <w:szCs w:val="22"/>
                <w:lang w:val="pl-PL" w:eastAsia="ar-SA"/>
              </w:rPr>
            </w:pPr>
          </w:p>
        </w:tc>
        <w:tc>
          <w:tcPr>
            <w:tcW w:w="7382" w:type="dxa"/>
            <w:tcBorders>
              <w:top w:val="single" w:sz="4" w:space="0" w:color="auto"/>
              <w:left w:val="single" w:sz="4" w:space="0" w:color="auto"/>
              <w:bottom w:val="single" w:sz="4" w:space="0" w:color="auto"/>
              <w:right w:val="single" w:sz="4" w:space="0" w:color="000000"/>
            </w:tcBorders>
            <w:shd w:val="clear" w:color="auto" w:fill="FFFFFF"/>
            <w:vAlign w:val="center"/>
          </w:tcPr>
          <w:p w14:paraId="550604EA" w14:textId="1DB770A6" w:rsidR="0066621A" w:rsidRPr="00E75E1A" w:rsidRDefault="0066621A" w:rsidP="00D62B6B">
            <w:pPr>
              <w:tabs>
                <w:tab w:val="left" w:pos="993"/>
              </w:tabs>
              <w:ind w:right="141"/>
              <w:jc w:val="both"/>
              <w:rPr>
                <w:rFonts w:asciiTheme="minorHAnsi" w:hAnsiTheme="minorHAnsi" w:cstheme="minorHAnsi"/>
                <w:lang w:val="pl-PL" w:eastAsia="ar-SA"/>
              </w:rPr>
            </w:pPr>
            <w:r w:rsidRPr="00E75E1A">
              <w:rPr>
                <w:rFonts w:asciiTheme="minorHAnsi" w:hAnsiTheme="minorHAnsi" w:cstheme="minorHAnsi"/>
                <w:lang w:val="pl-PL" w:eastAsia="ar-SA"/>
              </w:rPr>
              <w:t>14) deklaracj</w:t>
            </w:r>
            <w:r w:rsidR="005F2751" w:rsidRPr="00E75E1A">
              <w:rPr>
                <w:rFonts w:asciiTheme="minorHAnsi" w:hAnsiTheme="minorHAnsi" w:cstheme="minorHAnsi"/>
                <w:lang w:val="pl-PL" w:eastAsia="ar-SA"/>
              </w:rPr>
              <w:t>a</w:t>
            </w:r>
            <w:r w:rsidRPr="00E75E1A">
              <w:rPr>
                <w:rFonts w:asciiTheme="minorHAnsi" w:hAnsiTheme="minorHAnsi" w:cstheme="minorHAnsi"/>
                <w:lang w:val="pl-PL" w:eastAsia="ar-SA"/>
              </w:rPr>
              <w:t xml:space="preserve"> zgodności z normą PN</w:t>
            </w:r>
            <w:r w:rsidR="00F96927" w:rsidRPr="00E75E1A">
              <w:rPr>
                <w:rFonts w:asciiTheme="minorHAnsi" w:hAnsiTheme="minorHAnsi" w:cstheme="minorHAnsi"/>
                <w:lang w:val="pl-PL" w:eastAsia="ar-SA"/>
              </w:rPr>
              <w:t>-</w:t>
            </w:r>
            <w:r w:rsidRPr="00E75E1A">
              <w:rPr>
                <w:rFonts w:asciiTheme="minorHAnsi" w:hAnsiTheme="minorHAnsi" w:cstheme="minorHAnsi"/>
                <w:lang w:val="pl-PL" w:eastAsia="ar-SA"/>
              </w:rPr>
              <w:t xml:space="preserve">EN 1789 </w:t>
            </w:r>
            <w:r w:rsidR="00F13D16" w:rsidRPr="00E75E1A">
              <w:rPr>
                <w:rFonts w:asciiTheme="minorHAnsi" w:hAnsiTheme="minorHAnsi" w:cstheme="minorHAnsi"/>
                <w:lang w:val="pl-PL" w:eastAsia="ar-SA"/>
              </w:rPr>
              <w:t xml:space="preserve">lub równoważną </w:t>
            </w:r>
            <w:r w:rsidRPr="00E75E1A">
              <w:rPr>
                <w:rFonts w:asciiTheme="minorHAnsi" w:hAnsiTheme="minorHAnsi" w:cstheme="minorHAnsi"/>
                <w:lang w:val="pl-PL" w:eastAsia="ar-SA"/>
              </w:rPr>
              <w:t xml:space="preserve">i </w:t>
            </w:r>
            <w:r w:rsidR="00860176" w:rsidRPr="00E75E1A">
              <w:rPr>
                <w:rFonts w:asciiTheme="minorHAnsi" w:hAnsiTheme="minorHAnsi" w:cstheme="minorHAnsi"/>
                <w:lang w:val="pl-PL" w:eastAsia="ar-SA"/>
              </w:rPr>
              <w:t xml:space="preserve">normą </w:t>
            </w:r>
            <w:r w:rsidRPr="00E75E1A">
              <w:rPr>
                <w:rFonts w:asciiTheme="minorHAnsi" w:hAnsiTheme="minorHAnsi" w:cstheme="minorHAnsi"/>
                <w:lang w:val="pl-PL" w:eastAsia="ar-SA"/>
              </w:rPr>
              <w:t>PN</w:t>
            </w:r>
            <w:r w:rsidR="00F96927" w:rsidRPr="00E75E1A">
              <w:rPr>
                <w:rFonts w:asciiTheme="minorHAnsi" w:hAnsiTheme="minorHAnsi" w:cstheme="minorHAnsi"/>
                <w:lang w:val="pl-PL" w:eastAsia="ar-SA"/>
              </w:rPr>
              <w:t>-</w:t>
            </w:r>
            <w:r w:rsidRPr="00E75E1A">
              <w:rPr>
                <w:rFonts w:asciiTheme="minorHAnsi" w:hAnsiTheme="minorHAnsi" w:cstheme="minorHAnsi"/>
                <w:lang w:val="pl-PL" w:eastAsia="ar-SA"/>
              </w:rPr>
              <w:t xml:space="preserve">EN 1865 </w:t>
            </w:r>
            <w:r w:rsidR="00F13D16" w:rsidRPr="00E75E1A">
              <w:rPr>
                <w:rFonts w:asciiTheme="minorHAnsi" w:hAnsiTheme="minorHAnsi" w:cstheme="minorHAnsi"/>
                <w:lang w:val="pl-PL" w:eastAsia="ar-SA"/>
              </w:rPr>
              <w:t xml:space="preserve">lub równoważną </w:t>
            </w:r>
            <w:r w:rsidR="005F2751" w:rsidRPr="00E75E1A">
              <w:rPr>
                <w:rFonts w:asciiTheme="minorHAnsi" w:hAnsiTheme="minorHAnsi" w:cstheme="minorHAnsi"/>
                <w:lang w:val="pl-PL" w:eastAsia="ar-SA"/>
              </w:rPr>
              <w:t xml:space="preserve">na oferowany system transportowy (nosze i transporter) </w:t>
            </w:r>
            <w:r w:rsidRPr="00E75E1A">
              <w:rPr>
                <w:rFonts w:asciiTheme="minorHAnsi" w:hAnsiTheme="minorHAnsi" w:cstheme="minorHAnsi"/>
                <w:lang w:val="pl-PL" w:eastAsia="ar-SA"/>
              </w:rPr>
              <w:t>oraz protokół/raport z badań wytrzymałościowych systemu mocowania wystawiony przez niezależną jednostkę notyfikowaną</w:t>
            </w:r>
          </w:p>
        </w:tc>
        <w:tc>
          <w:tcPr>
            <w:tcW w:w="2127" w:type="dxa"/>
            <w:tcBorders>
              <w:top w:val="single" w:sz="4" w:space="0" w:color="auto"/>
              <w:left w:val="single" w:sz="4" w:space="0" w:color="000000"/>
              <w:bottom w:val="single" w:sz="4" w:space="0" w:color="auto"/>
              <w:right w:val="single" w:sz="4" w:space="0" w:color="000000"/>
            </w:tcBorders>
            <w:shd w:val="clear" w:color="auto" w:fill="FFFFFF"/>
            <w:vAlign w:val="center"/>
          </w:tcPr>
          <w:p w14:paraId="62F77B3E" w14:textId="77777777" w:rsidR="0066621A" w:rsidRPr="00E75E1A" w:rsidRDefault="0066621A" w:rsidP="00B93BEB">
            <w:pPr>
              <w:jc w:val="center"/>
              <w:rPr>
                <w:rFonts w:asciiTheme="minorHAnsi" w:hAnsiTheme="minorHAnsi" w:cstheme="minorHAnsi"/>
                <w:sz w:val="22"/>
                <w:szCs w:val="22"/>
                <w:lang w:val="pl-PL"/>
              </w:rPr>
            </w:pPr>
            <w:r w:rsidRPr="00E75E1A">
              <w:rPr>
                <w:rFonts w:asciiTheme="minorHAnsi" w:hAnsiTheme="minorHAnsi" w:cstheme="minorHAnsi"/>
                <w:sz w:val="22"/>
                <w:szCs w:val="22"/>
                <w:lang w:val="pl-PL" w:eastAsia="ar-SA"/>
              </w:rPr>
              <w:t>TAK</w:t>
            </w:r>
          </w:p>
        </w:tc>
        <w:tc>
          <w:tcPr>
            <w:tcW w:w="4670" w:type="dxa"/>
            <w:tcBorders>
              <w:top w:val="single" w:sz="4" w:space="0" w:color="auto"/>
              <w:left w:val="single" w:sz="4" w:space="0" w:color="000000"/>
              <w:bottom w:val="single" w:sz="4" w:space="0" w:color="auto"/>
              <w:right w:val="single" w:sz="4" w:space="0" w:color="000000"/>
            </w:tcBorders>
            <w:shd w:val="clear" w:color="auto" w:fill="FFFFFF"/>
            <w:vAlign w:val="center"/>
          </w:tcPr>
          <w:p w14:paraId="4B3FEB7D" w14:textId="77777777" w:rsidR="0066621A" w:rsidRPr="00E75E1A" w:rsidRDefault="0066621A">
            <w:pPr>
              <w:jc w:val="center"/>
              <w:rPr>
                <w:rFonts w:asciiTheme="minorHAnsi" w:hAnsiTheme="minorHAnsi" w:cstheme="minorHAnsi"/>
                <w:lang w:val="pl-PL" w:eastAsia="ar-SA"/>
              </w:rPr>
            </w:pPr>
          </w:p>
        </w:tc>
      </w:tr>
      <w:tr w:rsidR="0066621A" w:rsidRPr="00E75E1A" w14:paraId="3C3E8FA5" w14:textId="77777777" w:rsidTr="00F77540">
        <w:trPr>
          <w:trHeight w:val="560"/>
        </w:trPr>
        <w:tc>
          <w:tcPr>
            <w:tcW w:w="566" w:type="dxa"/>
            <w:vMerge w:val="restart"/>
            <w:tcBorders>
              <w:top w:val="single" w:sz="4" w:space="0" w:color="000000"/>
              <w:left w:val="single" w:sz="4" w:space="0" w:color="000000"/>
              <w:right w:val="single" w:sz="4" w:space="0" w:color="000000"/>
            </w:tcBorders>
            <w:shd w:val="clear" w:color="auto" w:fill="FFFFFF"/>
            <w:vAlign w:val="center"/>
          </w:tcPr>
          <w:p w14:paraId="41F15AB0" w14:textId="77777777" w:rsidR="0066621A" w:rsidRPr="00E75E1A" w:rsidRDefault="00ED709A" w:rsidP="00ED709A">
            <w:pPr>
              <w:jc w:val="center"/>
              <w:rPr>
                <w:rFonts w:asciiTheme="minorHAnsi" w:hAnsiTheme="minorHAnsi" w:cstheme="minorHAnsi"/>
                <w:bCs/>
                <w:sz w:val="22"/>
                <w:szCs w:val="22"/>
                <w:lang w:val="pl-PL" w:eastAsia="ar-SA"/>
              </w:rPr>
            </w:pPr>
            <w:r w:rsidRPr="00E75E1A">
              <w:rPr>
                <w:rFonts w:asciiTheme="minorHAnsi" w:hAnsiTheme="minorHAnsi" w:cstheme="minorHAnsi"/>
                <w:bCs/>
                <w:sz w:val="22"/>
                <w:szCs w:val="22"/>
                <w:lang w:val="pl-PL" w:eastAsia="ar-SA"/>
              </w:rPr>
              <w:t>20</w:t>
            </w:r>
            <w:r w:rsidR="0066621A" w:rsidRPr="00E75E1A">
              <w:rPr>
                <w:rFonts w:asciiTheme="minorHAnsi" w:hAnsiTheme="minorHAnsi" w:cstheme="minorHAnsi"/>
                <w:bCs/>
                <w:sz w:val="22"/>
                <w:szCs w:val="22"/>
                <w:lang w:val="pl-PL" w:eastAsia="ar-SA"/>
              </w:rPr>
              <w:t>.</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0E5C8" w14:textId="77777777" w:rsidR="0066621A" w:rsidRPr="00E75E1A" w:rsidRDefault="0066621A" w:rsidP="00D62B6B">
            <w:pPr>
              <w:jc w:val="both"/>
              <w:rPr>
                <w:rFonts w:asciiTheme="minorHAnsi" w:hAnsiTheme="minorHAnsi" w:cstheme="minorHAnsi"/>
                <w:b/>
                <w:kern w:val="3"/>
                <w:lang w:val="pl-PL"/>
              </w:rPr>
            </w:pPr>
            <w:r w:rsidRPr="00E75E1A">
              <w:rPr>
                <w:rFonts w:asciiTheme="minorHAnsi" w:hAnsiTheme="minorHAnsi" w:cstheme="minorHAnsi"/>
                <w:b/>
                <w:kern w:val="3"/>
                <w:lang w:val="pl-PL"/>
              </w:rPr>
              <w:t>KRZESEŁKO TRANSPORTOWE SKŁADANE</w:t>
            </w:r>
          </w:p>
          <w:p w14:paraId="65EC0D4F" w14:textId="527B55B2" w:rsidR="0066621A" w:rsidRPr="00E75E1A" w:rsidRDefault="005F2751" w:rsidP="0031624F">
            <w:pPr>
              <w:jc w:val="both"/>
              <w:rPr>
                <w:rFonts w:asciiTheme="minorHAnsi" w:hAnsiTheme="minorHAnsi" w:cstheme="minorHAnsi"/>
                <w:kern w:val="3"/>
                <w:lang w:val="pl-PL"/>
              </w:rPr>
            </w:pPr>
            <w:r w:rsidRPr="00E75E1A">
              <w:rPr>
                <w:rFonts w:asciiTheme="minorHAnsi" w:hAnsiTheme="minorHAnsi" w:cstheme="minorHAnsi"/>
                <w:kern w:val="3"/>
                <w:lang w:val="pl-PL"/>
              </w:rPr>
              <w:t>1) podać markę i model</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77FDE" w14:textId="77777777" w:rsidR="0066621A" w:rsidRPr="00E75E1A" w:rsidRDefault="0066621A" w:rsidP="00B93BEB">
            <w:pPr>
              <w:jc w:val="center"/>
              <w:rPr>
                <w:rFonts w:asciiTheme="minorHAnsi" w:hAnsiTheme="minorHAnsi" w:cstheme="minorHAnsi"/>
                <w:sz w:val="22"/>
                <w:szCs w:val="22"/>
                <w:lang w:val="pl-PL"/>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813E45" w14:textId="77777777" w:rsidR="0066621A" w:rsidRPr="00E75E1A" w:rsidRDefault="0066621A">
            <w:pPr>
              <w:jc w:val="center"/>
              <w:rPr>
                <w:rFonts w:asciiTheme="minorHAnsi" w:hAnsiTheme="minorHAnsi" w:cstheme="minorHAnsi"/>
                <w:lang w:val="pl-PL" w:eastAsia="ar-SA"/>
              </w:rPr>
            </w:pPr>
          </w:p>
        </w:tc>
      </w:tr>
      <w:tr w:rsidR="0066621A" w:rsidRPr="00E75E1A" w14:paraId="3A1CB6D0" w14:textId="77777777" w:rsidTr="00F77540">
        <w:trPr>
          <w:trHeight w:val="184"/>
        </w:trPr>
        <w:tc>
          <w:tcPr>
            <w:tcW w:w="566" w:type="dxa"/>
            <w:vMerge/>
            <w:tcBorders>
              <w:left w:val="single" w:sz="4" w:space="0" w:color="000000"/>
              <w:right w:val="single" w:sz="4" w:space="0" w:color="000000"/>
            </w:tcBorders>
            <w:shd w:val="clear" w:color="auto" w:fill="FFFFFF"/>
            <w:vAlign w:val="center"/>
          </w:tcPr>
          <w:p w14:paraId="471977B8" w14:textId="77777777" w:rsidR="0066621A" w:rsidRPr="00E75E1A" w:rsidRDefault="0066621A" w:rsidP="00ED709A">
            <w:pPr>
              <w:jc w:val="center"/>
              <w:rPr>
                <w:rFonts w:asciiTheme="minorHAnsi" w:hAnsiTheme="minorHAnsi" w:cstheme="minorHAnsi"/>
                <w:bCs/>
                <w:sz w:val="22"/>
                <w:szCs w:val="22"/>
                <w:lang w:val="pl-PL" w:eastAsia="ar-SA"/>
              </w:rPr>
            </w:pP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2B253" w14:textId="77777777" w:rsidR="0066621A" w:rsidRPr="00E75E1A" w:rsidRDefault="0066621A" w:rsidP="00D62B6B">
            <w:pPr>
              <w:jc w:val="both"/>
              <w:rPr>
                <w:rFonts w:asciiTheme="minorHAnsi" w:hAnsiTheme="minorHAnsi" w:cstheme="minorHAnsi"/>
                <w:kern w:val="3"/>
                <w:lang w:val="pl-PL"/>
              </w:rPr>
            </w:pPr>
            <w:r w:rsidRPr="00E75E1A">
              <w:rPr>
                <w:rFonts w:asciiTheme="minorHAnsi" w:hAnsiTheme="minorHAnsi" w:cstheme="minorHAnsi"/>
                <w:kern w:val="3"/>
                <w:lang w:val="pl-PL"/>
              </w:rPr>
              <w:t>2) składane, z blokadą przypadkoweg</w:t>
            </w:r>
            <w:r w:rsidR="005F2751" w:rsidRPr="00E75E1A">
              <w:rPr>
                <w:rFonts w:asciiTheme="minorHAnsi" w:hAnsiTheme="minorHAnsi" w:cstheme="minorHAnsi"/>
                <w:kern w:val="3"/>
                <w:lang w:val="pl-PL"/>
              </w:rPr>
              <w:t>o złożenia w trakcie transportu</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FE3E1" w14:textId="77777777" w:rsidR="0066621A" w:rsidRPr="00E75E1A" w:rsidRDefault="0066621A" w:rsidP="00B93BEB">
            <w:pPr>
              <w:jc w:val="center"/>
              <w:rPr>
                <w:rFonts w:asciiTheme="minorHAnsi" w:hAnsiTheme="minorHAnsi" w:cstheme="minorHAnsi"/>
                <w:sz w:val="22"/>
                <w:szCs w:val="22"/>
                <w:lang w:val="pl-PL"/>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624C1" w14:textId="77777777" w:rsidR="0066621A" w:rsidRPr="00E75E1A" w:rsidRDefault="0066621A">
            <w:pPr>
              <w:jc w:val="center"/>
              <w:rPr>
                <w:rFonts w:asciiTheme="minorHAnsi" w:hAnsiTheme="minorHAnsi" w:cstheme="minorHAnsi"/>
                <w:lang w:val="pl-PL" w:eastAsia="ar-SA"/>
              </w:rPr>
            </w:pPr>
          </w:p>
        </w:tc>
      </w:tr>
      <w:tr w:rsidR="0066621A" w:rsidRPr="00E75E1A" w14:paraId="4EA058C6" w14:textId="77777777" w:rsidTr="00F77540">
        <w:trPr>
          <w:trHeight w:val="828"/>
        </w:trPr>
        <w:tc>
          <w:tcPr>
            <w:tcW w:w="566" w:type="dxa"/>
            <w:vMerge/>
            <w:tcBorders>
              <w:left w:val="single" w:sz="4" w:space="0" w:color="000000"/>
              <w:right w:val="single" w:sz="4" w:space="0" w:color="000000"/>
            </w:tcBorders>
            <w:shd w:val="clear" w:color="auto" w:fill="FFFFFF"/>
            <w:vAlign w:val="center"/>
          </w:tcPr>
          <w:p w14:paraId="7A9E13F7" w14:textId="77777777" w:rsidR="0066621A" w:rsidRPr="00E75E1A" w:rsidRDefault="0066621A" w:rsidP="00ED709A">
            <w:pPr>
              <w:jc w:val="center"/>
              <w:rPr>
                <w:rFonts w:asciiTheme="minorHAnsi" w:hAnsiTheme="minorHAnsi" w:cstheme="minorHAnsi"/>
                <w:bCs/>
                <w:sz w:val="22"/>
                <w:szCs w:val="22"/>
                <w:lang w:val="pl-PL" w:eastAsia="ar-SA"/>
              </w:rPr>
            </w:pP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0D2BC" w14:textId="77777777" w:rsidR="0066621A" w:rsidRPr="00E75E1A" w:rsidRDefault="0066621A" w:rsidP="00D62B6B">
            <w:pPr>
              <w:jc w:val="both"/>
              <w:rPr>
                <w:rFonts w:asciiTheme="minorHAnsi" w:hAnsiTheme="minorHAnsi" w:cstheme="minorHAnsi"/>
                <w:kern w:val="3"/>
                <w:lang w:val="pl-PL"/>
              </w:rPr>
            </w:pPr>
            <w:r w:rsidRPr="00E75E1A">
              <w:rPr>
                <w:rFonts w:asciiTheme="minorHAnsi" w:hAnsiTheme="minorHAnsi" w:cstheme="minorHAnsi"/>
                <w:kern w:val="3"/>
                <w:lang w:val="pl-PL"/>
              </w:rPr>
              <w:t>3) sztywne wykonane z aluminium siedzisko z dodatkowym miękkim pokryciem z materiału winylowego, łatwo zmywalnego, odporne na wodę, umożliwiającego dezynfekcję siedziska</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12E46" w14:textId="77777777" w:rsidR="0066621A" w:rsidRPr="00E75E1A" w:rsidRDefault="0066621A" w:rsidP="00B93BEB">
            <w:pPr>
              <w:jc w:val="center"/>
              <w:rPr>
                <w:rFonts w:asciiTheme="minorHAnsi" w:hAnsiTheme="minorHAnsi" w:cstheme="minorHAnsi"/>
                <w:sz w:val="22"/>
                <w:szCs w:val="22"/>
                <w:lang w:val="pl-PL"/>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8DAD8" w14:textId="77777777" w:rsidR="0066621A" w:rsidRPr="00E75E1A" w:rsidRDefault="0066621A">
            <w:pPr>
              <w:jc w:val="center"/>
              <w:rPr>
                <w:rFonts w:asciiTheme="minorHAnsi" w:hAnsiTheme="minorHAnsi" w:cstheme="minorHAnsi"/>
                <w:lang w:val="pl-PL" w:eastAsia="ar-SA"/>
              </w:rPr>
            </w:pPr>
          </w:p>
        </w:tc>
      </w:tr>
      <w:tr w:rsidR="0066621A" w:rsidRPr="00E75E1A" w14:paraId="076FA5EE" w14:textId="77777777" w:rsidTr="00F77540">
        <w:trPr>
          <w:trHeight w:val="840"/>
        </w:trPr>
        <w:tc>
          <w:tcPr>
            <w:tcW w:w="566" w:type="dxa"/>
            <w:vMerge/>
            <w:tcBorders>
              <w:left w:val="single" w:sz="4" w:space="0" w:color="000000"/>
              <w:right w:val="single" w:sz="4" w:space="0" w:color="000000"/>
            </w:tcBorders>
            <w:shd w:val="clear" w:color="auto" w:fill="FFFFFF"/>
            <w:vAlign w:val="center"/>
          </w:tcPr>
          <w:p w14:paraId="787A88A1" w14:textId="77777777" w:rsidR="0066621A" w:rsidRPr="00E75E1A" w:rsidRDefault="0066621A" w:rsidP="00ED709A">
            <w:pPr>
              <w:jc w:val="center"/>
              <w:rPr>
                <w:rFonts w:asciiTheme="minorHAnsi" w:hAnsiTheme="minorHAnsi" w:cstheme="minorHAnsi"/>
                <w:bCs/>
                <w:sz w:val="22"/>
                <w:szCs w:val="22"/>
                <w:lang w:val="pl-PL" w:eastAsia="ar-SA"/>
              </w:rPr>
            </w:pP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88D7D" w14:textId="77777777" w:rsidR="0066621A" w:rsidRPr="00E75E1A" w:rsidRDefault="0066621A" w:rsidP="00D62B6B">
            <w:pPr>
              <w:jc w:val="both"/>
              <w:rPr>
                <w:rFonts w:asciiTheme="minorHAnsi" w:hAnsiTheme="minorHAnsi" w:cstheme="minorHAnsi"/>
                <w:kern w:val="3"/>
                <w:lang w:val="pl-PL"/>
              </w:rPr>
            </w:pPr>
            <w:r w:rsidRPr="00E75E1A">
              <w:rPr>
                <w:rFonts w:asciiTheme="minorHAnsi" w:hAnsiTheme="minorHAnsi" w:cstheme="minorHAnsi"/>
                <w:kern w:val="3"/>
                <w:lang w:val="pl-PL"/>
              </w:rPr>
              <w:t xml:space="preserve">4) oparcie wykonane z miękkiego materiału winylowego umożliwiającego mycie i dezynfekcję, wysokość górnej ramy oparcia w rozłożonym krzesełku mierzona od podłogi </w:t>
            </w:r>
            <w:r w:rsidR="005F2751" w:rsidRPr="00E75E1A">
              <w:rPr>
                <w:rFonts w:asciiTheme="minorHAnsi" w:hAnsiTheme="minorHAnsi" w:cstheme="minorHAnsi"/>
                <w:kern w:val="3"/>
                <w:lang w:val="pl-PL"/>
              </w:rPr>
              <w:t>–</w:t>
            </w:r>
            <w:r w:rsidRPr="00E75E1A">
              <w:rPr>
                <w:rFonts w:asciiTheme="minorHAnsi" w:hAnsiTheme="minorHAnsi" w:cstheme="minorHAnsi"/>
                <w:kern w:val="3"/>
                <w:lang w:val="pl-PL"/>
              </w:rPr>
              <w:t xml:space="preserve"> min</w:t>
            </w:r>
            <w:r w:rsidR="005F2751" w:rsidRPr="00E75E1A">
              <w:rPr>
                <w:rFonts w:asciiTheme="minorHAnsi" w:hAnsiTheme="minorHAnsi" w:cstheme="minorHAnsi"/>
                <w:kern w:val="3"/>
                <w:lang w:val="pl-PL"/>
              </w:rPr>
              <w:t xml:space="preserve">. </w:t>
            </w:r>
            <w:r w:rsidRPr="00E75E1A">
              <w:rPr>
                <w:rFonts w:asciiTheme="minorHAnsi" w:hAnsiTheme="minorHAnsi" w:cstheme="minorHAnsi"/>
                <w:kern w:val="3"/>
                <w:lang w:val="pl-PL"/>
              </w:rPr>
              <w:t>100 cm, max. 110 cm</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8B7C6" w14:textId="77777777" w:rsidR="0066621A" w:rsidRPr="00E75E1A" w:rsidRDefault="0066621A" w:rsidP="00B93BEB">
            <w:pPr>
              <w:jc w:val="center"/>
              <w:rPr>
                <w:rFonts w:asciiTheme="minorHAnsi" w:hAnsiTheme="minorHAnsi" w:cstheme="minorHAnsi"/>
                <w:sz w:val="22"/>
                <w:szCs w:val="22"/>
                <w:lang w:val="pl-PL"/>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EE5B9" w14:textId="77777777" w:rsidR="0066621A" w:rsidRPr="00E75E1A" w:rsidRDefault="0066621A">
            <w:pPr>
              <w:jc w:val="center"/>
              <w:rPr>
                <w:rFonts w:asciiTheme="minorHAnsi" w:hAnsiTheme="minorHAnsi" w:cstheme="minorHAnsi"/>
                <w:lang w:val="pl-PL" w:eastAsia="ar-SA"/>
              </w:rPr>
            </w:pPr>
          </w:p>
        </w:tc>
      </w:tr>
      <w:tr w:rsidR="0066621A" w:rsidRPr="00E75E1A" w14:paraId="62427A02" w14:textId="77777777" w:rsidTr="00F77540">
        <w:trPr>
          <w:trHeight w:val="1136"/>
        </w:trPr>
        <w:tc>
          <w:tcPr>
            <w:tcW w:w="566" w:type="dxa"/>
            <w:vMerge/>
            <w:tcBorders>
              <w:left w:val="single" w:sz="4" w:space="0" w:color="000000"/>
              <w:right w:val="single" w:sz="4" w:space="0" w:color="000000"/>
            </w:tcBorders>
            <w:shd w:val="clear" w:color="auto" w:fill="FFFFFF"/>
            <w:vAlign w:val="center"/>
          </w:tcPr>
          <w:p w14:paraId="613D5D06" w14:textId="77777777" w:rsidR="0066621A" w:rsidRPr="00E75E1A" w:rsidRDefault="0066621A" w:rsidP="00ED709A">
            <w:pPr>
              <w:jc w:val="center"/>
              <w:rPr>
                <w:rFonts w:asciiTheme="minorHAnsi" w:hAnsiTheme="minorHAnsi" w:cstheme="minorHAnsi"/>
                <w:bCs/>
                <w:sz w:val="22"/>
                <w:szCs w:val="22"/>
                <w:lang w:val="pl-PL" w:eastAsia="ar-SA"/>
              </w:rPr>
            </w:pP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6868D" w14:textId="77777777" w:rsidR="0066621A" w:rsidRPr="00E75E1A" w:rsidRDefault="0066621A" w:rsidP="00D62B6B">
            <w:pPr>
              <w:jc w:val="both"/>
              <w:rPr>
                <w:rFonts w:asciiTheme="minorHAnsi" w:hAnsiTheme="minorHAnsi" w:cstheme="minorHAnsi"/>
                <w:kern w:val="3"/>
                <w:lang w:val="pl-PL"/>
              </w:rPr>
            </w:pPr>
            <w:r w:rsidRPr="00E75E1A">
              <w:rPr>
                <w:rFonts w:asciiTheme="minorHAnsi" w:hAnsiTheme="minorHAnsi" w:cstheme="minorHAnsi"/>
                <w:kern w:val="3"/>
                <w:lang w:val="pl-PL"/>
              </w:rPr>
              <w:t xml:space="preserve">5) dwa tylne gumowe kółka główne o dużej średnicy 20 cm ( ±10%) umożliwiające wygodne przemieszczanie krzesełka z pacjentem po nierównym wyboistym podłożu nieposiadające wspólnej osi, (dopuszcza się </w:t>
            </w:r>
            <w:r w:rsidR="00C54DF4" w:rsidRPr="00E75E1A">
              <w:rPr>
                <w:rFonts w:asciiTheme="minorHAnsi" w:hAnsiTheme="minorHAnsi" w:cstheme="minorHAnsi"/>
                <w:kern w:val="3"/>
                <w:lang w:val="pl-PL"/>
              </w:rPr>
              <w:t>dodatkową parę kółek przednich)</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47AC3" w14:textId="77777777" w:rsidR="0066621A" w:rsidRPr="00E75E1A" w:rsidRDefault="0066621A" w:rsidP="00B93BEB">
            <w:pPr>
              <w:jc w:val="center"/>
              <w:rPr>
                <w:rFonts w:asciiTheme="minorHAnsi" w:hAnsiTheme="minorHAnsi" w:cstheme="minorHAnsi"/>
                <w:sz w:val="22"/>
                <w:szCs w:val="22"/>
                <w:lang w:val="pl-PL"/>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62C68" w14:textId="77777777" w:rsidR="0066621A" w:rsidRPr="00E75E1A" w:rsidRDefault="0066621A">
            <w:pPr>
              <w:jc w:val="center"/>
              <w:rPr>
                <w:rFonts w:asciiTheme="minorHAnsi" w:hAnsiTheme="minorHAnsi" w:cstheme="minorHAnsi"/>
                <w:lang w:val="pl-PL" w:eastAsia="ar-SA"/>
              </w:rPr>
            </w:pPr>
          </w:p>
        </w:tc>
      </w:tr>
      <w:tr w:rsidR="005762D7" w:rsidRPr="00E75E1A" w14:paraId="6088CF85" w14:textId="77777777" w:rsidTr="00F77540">
        <w:trPr>
          <w:trHeight w:val="608"/>
        </w:trPr>
        <w:tc>
          <w:tcPr>
            <w:tcW w:w="566" w:type="dxa"/>
            <w:vMerge/>
            <w:tcBorders>
              <w:left w:val="single" w:sz="4" w:space="0" w:color="000000"/>
              <w:right w:val="single" w:sz="4" w:space="0" w:color="000000"/>
            </w:tcBorders>
            <w:shd w:val="clear" w:color="auto" w:fill="FFFFFF"/>
            <w:vAlign w:val="center"/>
          </w:tcPr>
          <w:p w14:paraId="2B4F829C" w14:textId="77777777" w:rsidR="0066621A" w:rsidRPr="00E75E1A" w:rsidRDefault="0066621A" w:rsidP="00ED709A">
            <w:pPr>
              <w:jc w:val="center"/>
              <w:rPr>
                <w:rFonts w:asciiTheme="minorHAnsi" w:hAnsiTheme="minorHAnsi" w:cstheme="minorHAnsi"/>
                <w:bCs/>
                <w:sz w:val="22"/>
                <w:szCs w:val="22"/>
                <w:lang w:val="pl-PL" w:eastAsia="ar-SA"/>
              </w:rPr>
            </w:pP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525305" w14:textId="77777777" w:rsidR="0066621A" w:rsidRPr="00E75E1A" w:rsidRDefault="0066621A" w:rsidP="00D62B6B">
            <w:pPr>
              <w:jc w:val="both"/>
              <w:rPr>
                <w:rFonts w:asciiTheme="minorHAnsi" w:hAnsiTheme="minorHAnsi" w:cstheme="minorHAnsi"/>
                <w:kern w:val="3"/>
                <w:lang w:val="pl-PL"/>
              </w:rPr>
            </w:pPr>
            <w:r w:rsidRPr="00E75E1A">
              <w:rPr>
                <w:rFonts w:asciiTheme="minorHAnsi" w:hAnsiTheme="minorHAnsi" w:cstheme="minorHAnsi"/>
                <w:kern w:val="3"/>
                <w:lang w:val="pl-PL"/>
              </w:rPr>
              <w:t>6) wyposażone w min. 2 pasy bezpieczeństwa umożliwiające szybkie rozpięcie</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7B113" w14:textId="77777777" w:rsidR="0066621A" w:rsidRPr="00E75E1A" w:rsidRDefault="0066621A" w:rsidP="00B93BEB">
            <w:pPr>
              <w:jc w:val="center"/>
              <w:rPr>
                <w:rFonts w:asciiTheme="minorHAnsi" w:hAnsiTheme="minorHAnsi" w:cstheme="minorHAnsi"/>
                <w:sz w:val="22"/>
                <w:szCs w:val="22"/>
                <w:lang w:val="pl-PL"/>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0D99B" w14:textId="77777777" w:rsidR="0066621A" w:rsidRPr="00E75E1A" w:rsidRDefault="0066621A">
            <w:pPr>
              <w:jc w:val="center"/>
              <w:rPr>
                <w:rFonts w:asciiTheme="minorHAnsi" w:hAnsiTheme="minorHAnsi" w:cstheme="minorHAnsi"/>
                <w:lang w:val="pl-PL" w:eastAsia="ar-SA"/>
              </w:rPr>
            </w:pPr>
          </w:p>
        </w:tc>
      </w:tr>
      <w:tr w:rsidR="005762D7" w:rsidRPr="00E75E1A" w14:paraId="1AD0BD13" w14:textId="77777777" w:rsidTr="00F77540">
        <w:trPr>
          <w:trHeight w:val="560"/>
        </w:trPr>
        <w:tc>
          <w:tcPr>
            <w:tcW w:w="566" w:type="dxa"/>
            <w:vMerge/>
            <w:tcBorders>
              <w:left w:val="single" w:sz="4" w:space="0" w:color="000000"/>
              <w:right w:val="single" w:sz="4" w:space="0" w:color="000000"/>
            </w:tcBorders>
            <w:shd w:val="clear" w:color="auto" w:fill="FFFFFF"/>
            <w:vAlign w:val="center"/>
          </w:tcPr>
          <w:p w14:paraId="7B8E14B4" w14:textId="77777777" w:rsidR="0066621A" w:rsidRPr="00E75E1A" w:rsidRDefault="0066621A" w:rsidP="00ED709A">
            <w:pPr>
              <w:jc w:val="center"/>
              <w:rPr>
                <w:rFonts w:asciiTheme="minorHAnsi" w:hAnsiTheme="minorHAnsi" w:cstheme="minorHAnsi"/>
                <w:bCs/>
                <w:sz w:val="22"/>
                <w:szCs w:val="22"/>
                <w:lang w:val="pl-PL" w:eastAsia="ar-SA"/>
              </w:rPr>
            </w:pP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BD331B" w14:textId="77777777" w:rsidR="0066621A" w:rsidRPr="00E75E1A" w:rsidRDefault="0066621A" w:rsidP="00D62B6B">
            <w:pPr>
              <w:jc w:val="both"/>
              <w:rPr>
                <w:rFonts w:asciiTheme="minorHAnsi" w:hAnsiTheme="minorHAnsi" w:cstheme="minorHAnsi"/>
                <w:kern w:val="3"/>
                <w:lang w:val="pl-PL"/>
              </w:rPr>
            </w:pPr>
            <w:r w:rsidRPr="00E75E1A">
              <w:rPr>
                <w:rFonts w:asciiTheme="minorHAnsi" w:hAnsiTheme="minorHAnsi" w:cstheme="minorHAnsi"/>
                <w:kern w:val="3"/>
                <w:lang w:val="pl-PL"/>
              </w:rPr>
              <w:t>7) wszystkie miejsca uchwytów zabezpieczone antypoślizgowo</w:t>
            </w:r>
            <w:r w:rsidR="005F2751" w:rsidRPr="00E75E1A">
              <w:rPr>
                <w:rFonts w:asciiTheme="minorHAnsi" w:hAnsiTheme="minorHAnsi" w:cstheme="minorHAnsi"/>
                <w:kern w:val="3"/>
                <w:lang w:val="pl-PL"/>
              </w:rPr>
              <w:t xml:space="preserve"> –</w:t>
            </w:r>
            <w:r w:rsidR="00C54DF4" w:rsidRPr="00E75E1A">
              <w:rPr>
                <w:rFonts w:asciiTheme="minorHAnsi" w:hAnsiTheme="minorHAnsi" w:cstheme="minorHAnsi"/>
                <w:kern w:val="3"/>
                <w:lang w:val="pl-PL"/>
              </w:rPr>
              <w:t xml:space="preserve"> gumowane.</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5E5412" w14:textId="77777777" w:rsidR="0066621A" w:rsidRPr="00E75E1A" w:rsidRDefault="0066621A" w:rsidP="00B93BEB">
            <w:pPr>
              <w:jc w:val="center"/>
              <w:rPr>
                <w:rFonts w:asciiTheme="minorHAnsi" w:hAnsiTheme="minorHAnsi" w:cstheme="minorHAnsi"/>
                <w:sz w:val="22"/>
                <w:szCs w:val="22"/>
                <w:lang w:val="pl-PL"/>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CC1865" w14:textId="77777777" w:rsidR="0066621A" w:rsidRPr="00E75E1A" w:rsidRDefault="0066621A">
            <w:pPr>
              <w:jc w:val="center"/>
              <w:rPr>
                <w:rFonts w:asciiTheme="minorHAnsi" w:hAnsiTheme="minorHAnsi" w:cstheme="minorHAnsi"/>
                <w:lang w:val="pl-PL" w:eastAsia="ar-SA"/>
              </w:rPr>
            </w:pPr>
          </w:p>
        </w:tc>
      </w:tr>
      <w:tr w:rsidR="0066621A" w:rsidRPr="00E75E1A" w14:paraId="75C4798F" w14:textId="77777777" w:rsidTr="00F77540">
        <w:trPr>
          <w:trHeight w:val="485"/>
        </w:trPr>
        <w:tc>
          <w:tcPr>
            <w:tcW w:w="566" w:type="dxa"/>
            <w:vMerge/>
            <w:tcBorders>
              <w:left w:val="single" w:sz="4" w:space="0" w:color="000000"/>
              <w:right w:val="single" w:sz="4" w:space="0" w:color="000000"/>
            </w:tcBorders>
            <w:shd w:val="clear" w:color="auto" w:fill="FFFFFF"/>
            <w:vAlign w:val="center"/>
          </w:tcPr>
          <w:p w14:paraId="54F24869" w14:textId="77777777" w:rsidR="0066621A" w:rsidRPr="00E75E1A" w:rsidRDefault="0066621A" w:rsidP="00ED709A">
            <w:pPr>
              <w:jc w:val="center"/>
              <w:rPr>
                <w:rFonts w:asciiTheme="minorHAnsi" w:hAnsiTheme="minorHAnsi" w:cstheme="minorHAnsi"/>
                <w:bCs/>
                <w:sz w:val="22"/>
                <w:szCs w:val="22"/>
                <w:lang w:val="pl-PL" w:eastAsia="ar-SA"/>
              </w:rPr>
            </w:pP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0BB0F" w14:textId="397C209E" w:rsidR="0066621A" w:rsidRPr="00E75E1A" w:rsidRDefault="0066621A" w:rsidP="00D62B6B">
            <w:pPr>
              <w:jc w:val="both"/>
              <w:rPr>
                <w:rFonts w:asciiTheme="minorHAnsi" w:hAnsiTheme="minorHAnsi" w:cstheme="minorHAnsi"/>
                <w:kern w:val="3"/>
                <w:lang w:val="pl-PL"/>
              </w:rPr>
            </w:pPr>
            <w:r w:rsidRPr="00E75E1A">
              <w:rPr>
                <w:rFonts w:asciiTheme="minorHAnsi" w:hAnsiTheme="minorHAnsi" w:cstheme="minorHAnsi"/>
                <w:kern w:val="3"/>
                <w:lang w:val="pl-PL"/>
              </w:rPr>
              <w:t>8) rama krzesełka wykonana</w:t>
            </w:r>
            <w:r w:rsidR="004428BB" w:rsidRPr="00E75E1A">
              <w:rPr>
                <w:rFonts w:asciiTheme="minorHAnsi" w:hAnsiTheme="minorHAnsi" w:cstheme="minorHAnsi"/>
                <w:kern w:val="3"/>
                <w:lang w:val="pl-PL"/>
              </w:rPr>
              <w:t xml:space="preserve"> </w:t>
            </w:r>
            <w:r w:rsidRPr="00E75E1A">
              <w:rPr>
                <w:rFonts w:asciiTheme="minorHAnsi" w:hAnsiTheme="minorHAnsi" w:cstheme="minorHAnsi"/>
                <w:kern w:val="3"/>
                <w:lang w:val="pl-PL"/>
              </w:rPr>
              <w:t>z aluminium anodyzowane o odpornym na przeciążenia przekroju prostokątnym</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52342" w14:textId="77777777" w:rsidR="0066621A" w:rsidRPr="00E75E1A" w:rsidRDefault="0066621A" w:rsidP="00B93BEB">
            <w:pPr>
              <w:jc w:val="center"/>
              <w:rPr>
                <w:rFonts w:asciiTheme="minorHAnsi" w:hAnsiTheme="minorHAnsi" w:cstheme="minorHAnsi"/>
                <w:sz w:val="22"/>
                <w:szCs w:val="22"/>
                <w:lang w:val="pl-PL"/>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6A213" w14:textId="77777777" w:rsidR="0066621A" w:rsidRPr="00E75E1A" w:rsidRDefault="0066621A">
            <w:pPr>
              <w:jc w:val="center"/>
              <w:rPr>
                <w:rFonts w:asciiTheme="minorHAnsi" w:hAnsiTheme="minorHAnsi" w:cstheme="minorHAnsi"/>
                <w:lang w:val="pl-PL" w:eastAsia="ar-SA"/>
              </w:rPr>
            </w:pPr>
          </w:p>
        </w:tc>
      </w:tr>
      <w:tr w:rsidR="0066621A" w:rsidRPr="00E75E1A" w14:paraId="43278143" w14:textId="77777777" w:rsidTr="00F77540">
        <w:trPr>
          <w:trHeight w:val="787"/>
        </w:trPr>
        <w:tc>
          <w:tcPr>
            <w:tcW w:w="566" w:type="dxa"/>
            <w:vMerge/>
            <w:tcBorders>
              <w:left w:val="single" w:sz="4" w:space="0" w:color="000000"/>
              <w:right w:val="single" w:sz="4" w:space="0" w:color="000000"/>
            </w:tcBorders>
            <w:shd w:val="clear" w:color="auto" w:fill="FFFFFF"/>
            <w:vAlign w:val="center"/>
          </w:tcPr>
          <w:p w14:paraId="0D7847CE" w14:textId="77777777" w:rsidR="0066621A" w:rsidRPr="00E75E1A" w:rsidRDefault="0066621A" w:rsidP="00ED709A">
            <w:pPr>
              <w:jc w:val="center"/>
              <w:rPr>
                <w:rFonts w:asciiTheme="minorHAnsi" w:hAnsiTheme="minorHAnsi" w:cstheme="minorHAnsi"/>
                <w:bCs/>
                <w:sz w:val="22"/>
                <w:szCs w:val="22"/>
                <w:lang w:val="pl-PL" w:eastAsia="ar-SA"/>
              </w:rPr>
            </w:pP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77031" w14:textId="535C869F" w:rsidR="0066621A" w:rsidRPr="00E75E1A" w:rsidRDefault="0066621A" w:rsidP="00D62B6B">
            <w:pPr>
              <w:jc w:val="both"/>
              <w:rPr>
                <w:rFonts w:asciiTheme="minorHAnsi" w:hAnsiTheme="minorHAnsi" w:cstheme="minorHAnsi"/>
                <w:kern w:val="3"/>
                <w:lang w:val="pl-PL"/>
              </w:rPr>
            </w:pPr>
            <w:r w:rsidRPr="00E75E1A">
              <w:rPr>
                <w:rFonts w:asciiTheme="minorHAnsi" w:hAnsiTheme="minorHAnsi" w:cstheme="minorHAnsi"/>
                <w:kern w:val="3"/>
                <w:lang w:val="pl-PL"/>
              </w:rPr>
              <w:t>9) rączki do znoszenia pacjenta po schodach: przednie - wbudowane na ergonomicznej wysokości z regulacją długości, tylne - uchylne z</w:t>
            </w:r>
            <w:r w:rsidR="00D62B6B" w:rsidRPr="00E75E1A">
              <w:rPr>
                <w:rFonts w:asciiTheme="minorHAnsi" w:hAnsiTheme="minorHAnsi" w:cstheme="minorHAnsi"/>
                <w:kern w:val="3"/>
                <w:lang w:val="pl-PL"/>
              </w:rPr>
              <w:t> </w:t>
            </w:r>
            <w:r w:rsidRPr="00E75E1A">
              <w:rPr>
                <w:rFonts w:asciiTheme="minorHAnsi" w:hAnsiTheme="minorHAnsi" w:cstheme="minorHAnsi"/>
                <w:kern w:val="3"/>
                <w:lang w:val="pl-PL"/>
              </w:rPr>
              <w:t>możliwośc</w:t>
            </w:r>
            <w:r w:rsidR="00D62B6B" w:rsidRPr="00E75E1A">
              <w:rPr>
                <w:rFonts w:asciiTheme="minorHAnsi" w:hAnsiTheme="minorHAnsi" w:cstheme="minorHAnsi"/>
                <w:kern w:val="3"/>
                <w:lang w:val="pl-PL"/>
              </w:rPr>
              <w:t>ią złożenia wzdłuż ramy oparcia</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7F725" w14:textId="77777777" w:rsidR="0066621A" w:rsidRPr="00E75E1A" w:rsidRDefault="0066621A" w:rsidP="00B93BEB">
            <w:pPr>
              <w:jc w:val="center"/>
              <w:rPr>
                <w:rFonts w:asciiTheme="minorHAnsi" w:hAnsiTheme="minorHAnsi" w:cstheme="minorHAnsi"/>
                <w:sz w:val="22"/>
                <w:szCs w:val="22"/>
                <w:lang w:val="pl-PL"/>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11D22" w14:textId="77777777" w:rsidR="0066621A" w:rsidRPr="00E75E1A" w:rsidRDefault="0066621A" w:rsidP="00823BAA">
            <w:pPr>
              <w:jc w:val="center"/>
              <w:rPr>
                <w:rFonts w:asciiTheme="minorHAnsi" w:hAnsiTheme="minorHAnsi" w:cstheme="minorHAnsi"/>
                <w:lang w:val="pl-PL" w:eastAsia="ar-SA"/>
              </w:rPr>
            </w:pPr>
          </w:p>
        </w:tc>
      </w:tr>
      <w:tr w:rsidR="0066621A" w:rsidRPr="00E75E1A" w14:paraId="1C0D08AA" w14:textId="77777777" w:rsidTr="00F77540">
        <w:trPr>
          <w:trHeight w:val="251"/>
        </w:trPr>
        <w:tc>
          <w:tcPr>
            <w:tcW w:w="566" w:type="dxa"/>
            <w:vMerge/>
            <w:tcBorders>
              <w:left w:val="single" w:sz="4" w:space="0" w:color="000000"/>
              <w:right w:val="single" w:sz="4" w:space="0" w:color="000000"/>
            </w:tcBorders>
            <w:shd w:val="clear" w:color="auto" w:fill="FFFFFF"/>
            <w:vAlign w:val="center"/>
          </w:tcPr>
          <w:p w14:paraId="5D96ADFF" w14:textId="77777777" w:rsidR="0066621A" w:rsidRPr="00E75E1A" w:rsidRDefault="0066621A" w:rsidP="00ED709A">
            <w:pPr>
              <w:jc w:val="center"/>
              <w:rPr>
                <w:rFonts w:asciiTheme="minorHAnsi" w:hAnsiTheme="minorHAnsi" w:cstheme="minorHAnsi"/>
                <w:bCs/>
                <w:sz w:val="22"/>
                <w:szCs w:val="22"/>
                <w:lang w:val="pl-PL" w:eastAsia="ar-SA"/>
              </w:rPr>
            </w:pP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DF47D" w14:textId="77777777" w:rsidR="0066621A" w:rsidRPr="00E75E1A" w:rsidRDefault="0066621A" w:rsidP="00D62B6B">
            <w:pPr>
              <w:jc w:val="both"/>
              <w:rPr>
                <w:rFonts w:asciiTheme="minorHAnsi" w:hAnsiTheme="minorHAnsi" w:cstheme="minorHAnsi"/>
                <w:kern w:val="3"/>
                <w:lang w:val="pl-PL"/>
              </w:rPr>
            </w:pPr>
            <w:r w:rsidRPr="00E75E1A">
              <w:rPr>
                <w:rFonts w:asciiTheme="minorHAnsi" w:hAnsiTheme="minorHAnsi" w:cstheme="minorHAnsi"/>
                <w:kern w:val="3"/>
                <w:lang w:val="pl-PL"/>
              </w:rPr>
              <w:t>10) dopuszczalne obciążenie min. 150 kg</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B94BFB" w14:textId="77777777" w:rsidR="0066621A" w:rsidRPr="00E75E1A" w:rsidRDefault="0066621A" w:rsidP="00B93BEB">
            <w:pPr>
              <w:jc w:val="center"/>
              <w:rPr>
                <w:rFonts w:asciiTheme="minorHAnsi" w:hAnsiTheme="minorHAnsi" w:cstheme="minorHAnsi"/>
                <w:sz w:val="22"/>
                <w:szCs w:val="22"/>
                <w:lang w:val="pl-PL"/>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4BDAB" w14:textId="77777777" w:rsidR="0066621A" w:rsidRPr="00E75E1A" w:rsidRDefault="0066621A">
            <w:pPr>
              <w:jc w:val="center"/>
              <w:rPr>
                <w:rFonts w:asciiTheme="minorHAnsi" w:hAnsiTheme="minorHAnsi" w:cstheme="minorHAnsi"/>
                <w:lang w:val="pl-PL" w:eastAsia="ar-SA"/>
              </w:rPr>
            </w:pPr>
          </w:p>
        </w:tc>
      </w:tr>
      <w:tr w:rsidR="0066621A" w:rsidRPr="00E75E1A" w14:paraId="70303E95" w14:textId="77777777" w:rsidTr="00F77540">
        <w:trPr>
          <w:trHeight w:val="536"/>
        </w:trPr>
        <w:tc>
          <w:tcPr>
            <w:tcW w:w="566" w:type="dxa"/>
            <w:vMerge/>
            <w:tcBorders>
              <w:left w:val="single" w:sz="4" w:space="0" w:color="000000"/>
              <w:right w:val="single" w:sz="4" w:space="0" w:color="000000"/>
            </w:tcBorders>
            <w:shd w:val="clear" w:color="auto" w:fill="FFFFFF"/>
            <w:vAlign w:val="center"/>
          </w:tcPr>
          <w:p w14:paraId="3B12166F" w14:textId="77777777" w:rsidR="0066621A" w:rsidRPr="00E75E1A" w:rsidRDefault="0066621A" w:rsidP="00ED709A">
            <w:pPr>
              <w:jc w:val="center"/>
              <w:rPr>
                <w:rFonts w:asciiTheme="minorHAnsi" w:hAnsiTheme="minorHAnsi" w:cstheme="minorHAnsi"/>
                <w:bCs/>
                <w:sz w:val="22"/>
                <w:szCs w:val="22"/>
                <w:lang w:val="pl-PL" w:eastAsia="ar-SA"/>
              </w:rPr>
            </w:pP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36E66" w14:textId="77777777" w:rsidR="0066621A" w:rsidRPr="00E75E1A" w:rsidRDefault="0066621A" w:rsidP="00D62B6B">
            <w:pPr>
              <w:jc w:val="both"/>
              <w:rPr>
                <w:rFonts w:asciiTheme="minorHAnsi" w:hAnsiTheme="minorHAnsi" w:cstheme="minorHAnsi"/>
                <w:kern w:val="3"/>
                <w:lang w:val="pl-PL"/>
              </w:rPr>
            </w:pPr>
            <w:r w:rsidRPr="00E75E1A">
              <w:rPr>
                <w:rFonts w:asciiTheme="minorHAnsi" w:hAnsiTheme="minorHAnsi" w:cstheme="minorHAnsi"/>
                <w:kern w:val="3"/>
                <w:lang w:val="pl-PL"/>
              </w:rPr>
              <w:t>11) miejsce przewożenia krzesełka</w:t>
            </w:r>
            <w:r w:rsidR="005F2751" w:rsidRPr="00E75E1A">
              <w:rPr>
                <w:rFonts w:asciiTheme="minorHAnsi" w:hAnsiTheme="minorHAnsi" w:cstheme="minorHAnsi"/>
                <w:kern w:val="3"/>
                <w:lang w:val="pl-PL"/>
              </w:rPr>
              <w:t xml:space="preserve"> – </w:t>
            </w:r>
            <w:r w:rsidRPr="00E75E1A">
              <w:rPr>
                <w:rFonts w:asciiTheme="minorHAnsi" w:hAnsiTheme="minorHAnsi" w:cstheme="minorHAnsi"/>
                <w:kern w:val="3"/>
                <w:lang w:val="pl-PL"/>
              </w:rPr>
              <w:t>zewnętrzny</w:t>
            </w:r>
            <w:r w:rsidR="005F2751" w:rsidRPr="00E75E1A">
              <w:rPr>
                <w:rFonts w:asciiTheme="minorHAnsi" w:hAnsiTheme="minorHAnsi" w:cstheme="minorHAnsi"/>
                <w:kern w:val="3"/>
                <w:lang w:val="pl-PL"/>
              </w:rPr>
              <w:t xml:space="preserve"> </w:t>
            </w:r>
            <w:r w:rsidRPr="00E75E1A">
              <w:rPr>
                <w:rFonts w:asciiTheme="minorHAnsi" w:hAnsiTheme="minorHAnsi" w:cstheme="minorHAnsi"/>
                <w:kern w:val="3"/>
                <w:lang w:val="pl-PL"/>
              </w:rPr>
              <w:t>schowek za lewymi drzwiami przesuwnym</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F233B" w14:textId="77777777" w:rsidR="0066621A" w:rsidRPr="00E75E1A" w:rsidRDefault="0066621A" w:rsidP="00B93BEB">
            <w:pPr>
              <w:jc w:val="center"/>
              <w:rPr>
                <w:rFonts w:asciiTheme="minorHAnsi" w:hAnsiTheme="minorHAnsi" w:cstheme="minorHAnsi"/>
                <w:sz w:val="22"/>
                <w:szCs w:val="22"/>
                <w:lang w:val="pl-PL"/>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78905" w14:textId="77777777" w:rsidR="0066621A" w:rsidRPr="00E75E1A" w:rsidRDefault="0066621A">
            <w:pPr>
              <w:jc w:val="center"/>
              <w:rPr>
                <w:rFonts w:asciiTheme="minorHAnsi" w:hAnsiTheme="minorHAnsi" w:cstheme="minorHAnsi"/>
                <w:lang w:val="pl-PL" w:eastAsia="ar-SA"/>
              </w:rPr>
            </w:pPr>
          </w:p>
        </w:tc>
      </w:tr>
      <w:tr w:rsidR="0066621A" w:rsidRPr="00E75E1A" w14:paraId="3977BAFC" w14:textId="77777777" w:rsidTr="00F77540">
        <w:trPr>
          <w:trHeight w:val="293"/>
        </w:trPr>
        <w:tc>
          <w:tcPr>
            <w:tcW w:w="566" w:type="dxa"/>
            <w:vMerge/>
            <w:tcBorders>
              <w:left w:val="single" w:sz="4" w:space="0" w:color="000000"/>
              <w:right w:val="single" w:sz="4" w:space="0" w:color="000000"/>
            </w:tcBorders>
            <w:shd w:val="clear" w:color="auto" w:fill="FFFFFF"/>
            <w:vAlign w:val="center"/>
          </w:tcPr>
          <w:p w14:paraId="05DDDC0F" w14:textId="77777777" w:rsidR="0066621A" w:rsidRPr="00E75E1A" w:rsidRDefault="0066621A" w:rsidP="00ED709A">
            <w:pPr>
              <w:jc w:val="center"/>
              <w:rPr>
                <w:rFonts w:asciiTheme="minorHAnsi" w:hAnsiTheme="minorHAnsi" w:cstheme="minorHAnsi"/>
                <w:bCs/>
                <w:sz w:val="22"/>
                <w:szCs w:val="22"/>
                <w:lang w:val="pl-PL" w:eastAsia="ar-SA"/>
              </w:rPr>
            </w:pP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FDDBA" w14:textId="58997A5C" w:rsidR="0066621A" w:rsidRPr="00E75E1A" w:rsidRDefault="0066621A" w:rsidP="00D62B6B">
            <w:pPr>
              <w:jc w:val="both"/>
              <w:rPr>
                <w:rFonts w:asciiTheme="minorHAnsi" w:hAnsiTheme="minorHAnsi" w:cstheme="minorHAnsi"/>
                <w:kern w:val="3"/>
                <w:lang w:val="pl-PL"/>
              </w:rPr>
            </w:pPr>
            <w:r w:rsidRPr="00E75E1A">
              <w:rPr>
                <w:rFonts w:asciiTheme="minorHAnsi" w:hAnsiTheme="minorHAnsi" w:cstheme="minorHAnsi"/>
                <w:kern w:val="3"/>
                <w:lang w:val="pl-PL"/>
              </w:rPr>
              <w:t>12</w:t>
            </w:r>
            <w:r w:rsidR="00C54DF4" w:rsidRPr="00E75E1A">
              <w:rPr>
                <w:rFonts w:asciiTheme="minorHAnsi" w:hAnsiTheme="minorHAnsi" w:cstheme="minorHAnsi"/>
                <w:kern w:val="3"/>
                <w:lang w:val="pl-PL"/>
              </w:rPr>
              <w:t>)</w:t>
            </w:r>
            <w:r w:rsidRPr="00E75E1A">
              <w:rPr>
                <w:rFonts w:asciiTheme="minorHAnsi" w:hAnsiTheme="minorHAnsi" w:cstheme="minorHAnsi"/>
                <w:kern w:val="3"/>
                <w:lang w:val="pl-PL"/>
              </w:rPr>
              <w:t xml:space="preserve"> deklaracj</w:t>
            </w:r>
            <w:r w:rsidR="005F2751" w:rsidRPr="00E75E1A">
              <w:rPr>
                <w:rFonts w:asciiTheme="minorHAnsi" w:hAnsiTheme="minorHAnsi" w:cstheme="minorHAnsi"/>
                <w:kern w:val="3"/>
                <w:lang w:val="pl-PL"/>
              </w:rPr>
              <w:t>a</w:t>
            </w:r>
            <w:r w:rsidR="00EC1368" w:rsidRPr="00E75E1A">
              <w:rPr>
                <w:rFonts w:asciiTheme="minorHAnsi" w:hAnsiTheme="minorHAnsi" w:cstheme="minorHAnsi"/>
                <w:kern w:val="3"/>
                <w:lang w:val="pl-PL"/>
              </w:rPr>
              <w:t xml:space="preserve"> zgodności z </w:t>
            </w:r>
            <w:r w:rsidR="005762D7" w:rsidRPr="00E75E1A">
              <w:rPr>
                <w:rFonts w:asciiTheme="minorHAnsi" w:hAnsiTheme="minorHAnsi" w:cstheme="minorHAnsi"/>
                <w:kern w:val="3"/>
                <w:lang w:val="pl-PL"/>
              </w:rPr>
              <w:t xml:space="preserve">PN-EN </w:t>
            </w:r>
            <w:r w:rsidR="005F2751" w:rsidRPr="00E75E1A">
              <w:rPr>
                <w:rFonts w:asciiTheme="minorHAnsi" w:hAnsiTheme="minorHAnsi" w:cstheme="minorHAnsi"/>
                <w:kern w:val="3"/>
                <w:lang w:val="pl-PL"/>
              </w:rPr>
              <w:t>1865</w:t>
            </w:r>
            <w:r w:rsidR="00F13D16" w:rsidRPr="00E75E1A">
              <w:rPr>
                <w:rFonts w:asciiTheme="minorHAnsi" w:hAnsiTheme="minorHAnsi" w:cstheme="minorHAnsi"/>
                <w:kern w:val="3"/>
                <w:lang w:val="pl-PL"/>
              </w:rPr>
              <w:t xml:space="preserve"> lub </w:t>
            </w:r>
            <w:r w:rsidR="00860176" w:rsidRPr="00E75E1A">
              <w:rPr>
                <w:rFonts w:asciiTheme="minorHAnsi" w:hAnsiTheme="minorHAnsi" w:cstheme="minorHAnsi"/>
                <w:kern w:val="3"/>
                <w:lang w:val="pl-PL"/>
              </w:rPr>
              <w:t xml:space="preserve">normą </w:t>
            </w:r>
            <w:r w:rsidR="00F13D16" w:rsidRPr="00E75E1A">
              <w:rPr>
                <w:rFonts w:asciiTheme="minorHAnsi" w:hAnsiTheme="minorHAnsi" w:cstheme="minorHAnsi"/>
                <w:kern w:val="3"/>
                <w:lang w:val="pl-PL"/>
              </w:rPr>
              <w:t>równoważną</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9FDD7" w14:textId="77777777" w:rsidR="0066621A" w:rsidRPr="00E75E1A" w:rsidRDefault="0066621A" w:rsidP="00B93BEB">
            <w:pPr>
              <w:jc w:val="center"/>
              <w:rPr>
                <w:rFonts w:asciiTheme="minorHAnsi" w:hAnsiTheme="minorHAnsi" w:cstheme="minorHAnsi"/>
                <w:sz w:val="22"/>
                <w:szCs w:val="22"/>
                <w:lang w:val="pl-PL"/>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BEFB4" w14:textId="77777777" w:rsidR="0066621A" w:rsidRPr="00E75E1A" w:rsidRDefault="0066621A">
            <w:pPr>
              <w:jc w:val="center"/>
              <w:rPr>
                <w:rFonts w:asciiTheme="minorHAnsi" w:hAnsiTheme="minorHAnsi" w:cstheme="minorHAnsi"/>
                <w:lang w:val="pl-PL" w:eastAsia="ar-SA"/>
              </w:rPr>
            </w:pPr>
          </w:p>
        </w:tc>
      </w:tr>
      <w:tr w:rsidR="00F13D16" w:rsidRPr="00E75E1A" w14:paraId="679EB708" w14:textId="77777777" w:rsidTr="00F77540">
        <w:trPr>
          <w:trHeight w:val="268"/>
        </w:trPr>
        <w:tc>
          <w:tcPr>
            <w:tcW w:w="566" w:type="dxa"/>
            <w:vMerge w:val="restart"/>
            <w:tcBorders>
              <w:top w:val="single" w:sz="4" w:space="0" w:color="000000"/>
              <w:left w:val="single" w:sz="4" w:space="0" w:color="000000"/>
              <w:right w:val="single" w:sz="4" w:space="0" w:color="000000"/>
            </w:tcBorders>
            <w:shd w:val="clear" w:color="auto" w:fill="FFFFFF"/>
            <w:vAlign w:val="center"/>
          </w:tcPr>
          <w:p w14:paraId="79A5C35E" w14:textId="7473C376" w:rsidR="00F13D16" w:rsidRPr="00E75E1A" w:rsidRDefault="00F13D16" w:rsidP="00F13D16">
            <w:pPr>
              <w:jc w:val="center"/>
              <w:rPr>
                <w:rFonts w:asciiTheme="minorHAnsi" w:hAnsiTheme="minorHAnsi" w:cstheme="minorHAnsi"/>
                <w:b/>
                <w:bCs/>
                <w:sz w:val="22"/>
                <w:szCs w:val="22"/>
                <w:lang w:val="pl-PL" w:eastAsia="ar-SA"/>
              </w:rPr>
            </w:pPr>
            <w:r w:rsidRPr="00E75E1A">
              <w:rPr>
                <w:rFonts w:asciiTheme="minorHAnsi" w:hAnsiTheme="minorHAnsi" w:cstheme="minorHAnsi"/>
                <w:bCs/>
                <w:lang w:eastAsia="ar-SA"/>
              </w:rPr>
              <w:t>21.</w:t>
            </w:r>
          </w:p>
        </w:tc>
        <w:tc>
          <w:tcPr>
            <w:tcW w:w="7382" w:type="dxa"/>
            <w:tcBorders>
              <w:top w:val="single" w:sz="4" w:space="0" w:color="000000"/>
              <w:left w:val="single" w:sz="4" w:space="0" w:color="000000"/>
              <w:bottom w:val="single" w:sz="4" w:space="0" w:color="000000"/>
              <w:right w:val="single" w:sz="4" w:space="0" w:color="000000"/>
            </w:tcBorders>
            <w:shd w:val="clear" w:color="auto" w:fill="FFFFFF"/>
          </w:tcPr>
          <w:p w14:paraId="181E8014" w14:textId="77777777" w:rsidR="00F13D16" w:rsidRPr="00E75E1A" w:rsidRDefault="00F13D16" w:rsidP="00F13D16">
            <w:pPr>
              <w:jc w:val="both"/>
              <w:rPr>
                <w:rFonts w:asciiTheme="minorHAnsi" w:hAnsiTheme="minorHAnsi" w:cstheme="minorHAnsi"/>
                <w:b/>
                <w:kern w:val="3"/>
              </w:rPr>
            </w:pPr>
            <w:r w:rsidRPr="00E75E1A">
              <w:rPr>
                <w:rFonts w:asciiTheme="minorHAnsi" w:hAnsiTheme="minorHAnsi" w:cstheme="minorHAnsi"/>
                <w:b/>
                <w:kern w:val="3"/>
              </w:rPr>
              <w:t>DEFIBRYLATOR</w:t>
            </w:r>
          </w:p>
          <w:p w14:paraId="6744ECE6" w14:textId="65243CA1" w:rsidR="00F13D16" w:rsidRPr="00E75E1A" w:rsidRDefault="00F13D16" w:rsidP="00F13D16">
            <w:pPr>
              <w:jc w:val="both"/>
              <w:rPr>
                <w:rFonts w:asciiTheme="minorHAnsi" w:hAnsiTheme="minorHAnsi" w:cstheme="minorHAnsi"/>
                <w:b/>
                <w:bCs/>
                <w:lang w:val="pl-PL"/>
              </w:rPr>
            </w:pPr>
            <w:r w:rsidRPr="00E75E1A">
              <w:rPr>
                <w:rFonts w:asciiTheme="minorHAnsi" w:hAnsiTheme="minorHAnsi" w:cstheme="minorHAnsi"/>
                <w:kern w:val="3"/>
              </w:rPr>
              <w:t xml:space="preserve">1) </w:t>
            </w:r>
            <w:proofErr w:type="spellStart"/>
            <w:r w:rsidRPr="00E75E1A">
              <w:rPr>
                <w:rFonts w:asciiTheme="minorHAnsi" w:hAnsiTheme="minorHAnsi" w:cstheme="minorHAnsi"/>
                <w:kern w:val="3"/>
              </w:rPr>
              <w:t>podać</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markę</w:t>
            </w:r>
            <w:proofErr w:type="spellEnd"/>
            <w:r w:rsidRPr="00E75E1A">
              <w:rPr>
                <w:rFonts w:asciiTheme="minorHAnsi" w:hAnsiTheme="minorHAnsi" w:cstheme="minorHAnsi"/>
                <w:kern w:val="3"/>
              </w:rPr>
              <w:t xml:space="preserve"> i </w:t>
            </w:r>
            <w:proofErr w:type="spellStart"/>
            <w:r w:rsidRPr="00E75E1A">
              <w:rPr>
                <w:rFonts w:asciiTheme="minorHAnsi" w:hAnsiTheme="minorHAnsi" w:cstheme="minorHAnsi"/>
                <w:kern w:val="3"/>
              </w:rPr>
              <w:t>model</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412837" w14:textId="3A36E3A0"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0BF11" w14:textId="77777777" w:rsidR="00F13D16" w:rsidRPr="00E75E1A" w:rsidRDefault="00F13D16" w:rsidP="00F13D16">
            <w:pPr>
              <w:jc w:val="center"/>
              <w:rPr>
                <w:rFonts w:asciiTheme="minorHAnsi" w:hAnsiTheme="minorHAnsi" w:cstheme="minorHAnsi"/>
                <w:sz w:val="22"/>
                <w:szCs w:val="22"/>
                <w:lang w:val="pl-PL" w:eastAsia="ar-SA"/>
              </w:rPr>
            </w:pPr>
          </w:p>
        </w:tc>
      </w:tr>
      <w:tr w:rsidR="00F13D16" w:rsidRPr="00E75E1A" w14:paraId="2BD4442A" w14:textId="77777777" w:rsidTr="00F77540">
        <w:trPr>
          <w:trHeight w:val="268"/>
        </w:trPr>
        <w:tc>
          <w:tcPr>
            <w:tcW w:w="566" w:type="dxa"/>
            <w:vMerge/>
            <w:tcBorders>
              <w:left w:val="single" w:sz="4" w:space="0" w:color="000000"/>
              <w:right w:val="single" w:sz="4" w:space="0" w:color="000000"/>
            </w:tcBorders>
            <w:shd w:val="clear" w:color="auto" w:fill="FFFFFF"/>
            <w:vAlign w:val="center"/>
          </w:tcPr>
          <w:p w14:paraId="4EE08F2A" w14:textId="77777777" w:rsidR="00F13D16" w:rsidRPr="00E75E1A" w:rsidRDefault="00F13D16" w:rsidP="00F13D16">
            <w:pPr>
              <w:jc w:val="center"/>
              <w:rPr>
                <w:rFonts w:asciiTheme="minorHAnsi" w:hAnsiTheme="minorHAnsi" w:cstheme="minorHAnsi"/>
                <w:b/>
                <w:bCs/>
                <w:sz w:val="22"/>
                <w:szCs w:val="22"/>
                <w:lang w:val="pl-PL" w:eastAsia="ar-SA"/>
              </w:rPr>
            </w:pPr>
          </w:p>
        </w:tc>
        <w:tc>
          <w:tcPr>
            <w:tcW w:w="7382" w:type="dxa"/>
            <w:tcBorders>
              <w:top w:val="single" w:sz="4" w:space="0" w:color="000000"/>
              <w:left w:val="single" w:sz="4" w:space="0" w:color="000000"/>
              <w:bottom w:val="single" w:sz="4" w:space="0" w:color="000000"/>
              <w:right w:val="single" w:sz="4" w:space="0" w:color="000000"/>
            </w:tcBorders>
            <w:shd w:val="clear" w:color="auto" w:fill="FFFFFF"/>
          </w:tcPr>
          <w:p w14:paraId="66C7439E" w14:textId="77777777" w:rsidR="00F13D16" w:rsidRPr="00E75E1A" w:rsidRDefault="00F13D16" w:rsidP="00F13D16">
            <w:pPr>
              <w:jc w:val="both"/>
              <w:rPr>
                <w:rFonts w:asciiTheme="minorHAnsi" w:hAnsiTheme="minorHAnsi" w:cstheme="minorHAnsi"/>
                <w:kern w:val="3"/>
              </w:rPr>
            </w:pPr>
            <w:r w:rsidRPr="00E75E1A">
              <w:rPr>
                <w:rFonts w:asciiTheme="minorHAnsi" w:hAnsiTheme="minorHAnsi" w:cstheme="minorHAnsi"/>
                <w:kern w:val="3"/>
              </w:rPr>
              <w:t xml:space="preserve">2) </w:t>
            </w:r>
            <w:proofErr w:type="spellStart"/>
            <w:r w:rsidRPr="00E75E1A">
              <w:rPr>
                <w:rFonts w:asciiTheme="minorHAnsi" w:hAnsiTheme="minorHAnsi" w:cstheme="minorHAnsi"/>
                <w:kern w:val="3"/>
              </w:rPr>
              <w:t>Defibrylator</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przenośny</w:t>
            </w:r>
            <w:proofErr w:type="spellEnd"/>
            <w:r w:rsidRPr="00E75E1A">
              <w:rPr>
                <w:rFonts w:asciiTheme="minorHAnsi" w:hAnsiTheme="minorHAnsi" w:cstheme="minorHAnsi"/>
                <w:kern w:val="3"/>
              </w:rPr>
              <w:t xml:space="preserve"> z </w:t>
            </w:r>
            <w:proofErr w:type="spellStart"/>
            <w:r w:rsidRPr="00E75E1A">
              <w:rPr>
                <w:rFonts w:asciiTheme="minorHAnsi" w:hAnsiTheme="minorHAnsi" w:cstheme="minorHAnsi"/>
                <w:kern w:val="3"/>
              </w:rPr>
              <w:t>wbudowanym</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uchwytem</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transportowym</w:t>
            </w:r>
            <w:proofErr w:type="spellEnd"/>
          </w:p>
          <w:p w14:paraId="057A0415" w14:textId="77777777" w:rsidR="00F13D16" w:rsidRPr="00E75E1A" w:rsidRDefault="00F13D16" w:rsidP="00F13D16">
            <w:pPr>
              <w:jc w:val="both"/>
              <w:rPr>
                <w:rFonts w:asciiTheme="minorHAnsi" w:hAnsiTheme="minorHAnsi" w:cstheme="minorHAnsi"/>
                <w:kern w:val="3"/>
              </w:rPr>
            </w:pPr>
            <w:proofErr w:type="spellStart"/>
            <w:r w:rsidRPr="00E75E1A">
              <w:rPr>
                <w:rFonts w:asciiTheme="minorHAnsi" w:hAnsiTheme="minorHAnsi" w:cstheme="minorHAnsi"/>
                <w:kern w:val="3"/>
              </w:rPr>
              <w:t>Ciężar</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poniżej</w:t>
            </w:r>
            <w:proofErr w:type="spellEnd"/>
            <w:r w:rsidRPr="00E75E1A">
              <w:rPr>
                <w:rFonts w:asciiTheme="minorHAnsi" w:hAnsiTheme="minorHAnsi" w:cstheme="minorHAnsi"/>
                <w:kern w:val="3"/>
              </w:rPr>
              <w:t xml:space="preserve"> 5,5 kg z </w:t>
            </w:r>
            <w:proofErr w:type="spellStart"/>
            <w:r w:rsidRPr="00E75E1A">
              <w:rPr>
                <w:rFonts w:asciiTheme="minorHAnsi" w:hAnsiTheme="minorHAnsi" w:cstheme="minorHAnsi"/>
                <w:kern w:val="3"/>
              </w:rPr>
              <w:t>kompletem</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akumulatorów</w:t>
            </w:r>
            <w:proofErr w:type="spellEnd"/>
            <w:r w:rsidRPr="00E75E1A">
              <w:rPr>
                <w:rFonts w:asciiTheme="minorHAnsi" w:hAnsiTheme="minorHAnsi" w:cstheme="minorHAnsi"/>
                <w:kern w:val="3"/>
              </w:rPr>
              <w:t xml:space="preserve"> </w:t>
            </w:r>
          </w:p>
          <w:p w14:paraId="34FB3A86" w14:textId="66363A2E" w:rsidR="00F13D16" w:rsidRPr="00E75E1A" w:rsidRDefault="00F13D16" w:rsidP="00F13D16">
            <w:pPr>
              <w:jc w:val="both"/>
              <w:rPr>
                <w:rFonts w:asciiTheme="minorHAnsi" w:hAnsiTheme="minorHAnsi" w:cstheme="minorHAnsi"/>
                <w:kern w:val="3"/>
              </w:rPr>
            </w:pPr>
            <w:proofErr w:type="spellStart"/>
            <w:r w:rsidRPr="00E75E1A">
              <w:rPr>
                <w:rFonts w:asciiTheme="minorHAnsi" w:hAnsiTheme="minorHAnsi" w:cstheme="minorHAnsi"/>
                <w:kern w:val="3"/>
              </w:rPr>
              <w:t>Aparat</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spełnia</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wymagania</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normy</w:t>
            </w:r>
            <w:proofErr w:type="spellEnd"/>
            <w:r w:rsidRPr="00E75E1A">
              <w:rPr>
                <w:rFonts w:asciiTheme="minorHAnsi" w:hAnsiTheme="minorHAnsi" w:cstheme="minorHAnsi"/>
                <w:kern w:val="3"/>
              </w:rPr>
              <w:t xml:space="preserve"> PN-EN 1789 </w:t>
            </w:r>
            <w:proofErr w:type="spellStart"/>
            <w:r w:rsidRPr="00E75E1A">
              <w:rPr>
                <w:rFonts w:asciiTheme="minorHAnsi" w:hAnsiTheme="minorHAnsi" w:cstheme="minorHAnsi"/>
                <w:kern w:val="3"/>
              </w:rPr>
              <w:t>lub</w:t>
            </w:r>
            <w:proofErr w:type="spellEnd"/>
            <w:r w:rsidRPr="00E75E1A">
              <w:rPr>
                <w:rFonts w:asciiTheme="minorHAnsi" w:hAnsiTheme="minorHAnsi" w:cstheme="minorHAnsi"/>
                <w:kern w:val="3"/>
              </w:rPr>
              <w:t xml:space="preserve"> </w:t>
            </w:r>
            <w:proofErr w:type="spellStart"/>
            <w:r w:rsidR="00860176" w:rsidRPr="00E75E1A">
              <w:rPr>
                <w:rFonts w:asciiTheme="minorHAnsi" w:hAnsiTheme="minorHAnsi" w:cstheme="minorHAnsi"/>
                <w:kern w:val="3"/>
              </w:rPr>
              <w:t>normy</w:t>
            </w:r>
            <w:proofErr w:type="spellEnd"/>
            <w:r w:rsidR="00860176" w:rsidRPr="00E75E1A">
              <w:rPr>
                <w:rFonts w:asciiTheme="minorHAnsi" w:hAnsiTheme="minorHAnsi" w:cstheme="minorHAnsi"/>
                <w:kern w:val="3"/>
              </w:rPr>
              <w:t xml:space="preserve"> </w:t>
            </w:r>
            <w:proofErr w:type="spellStart"/>
            <w:r w:rsidRPr="00E75E1A">
              <w:rPr>
                <w:rFonts w:asciiTheme="minorHAnsi" w:hAnsiTheme="minorHAnsi" w:cstheme="minorHAnsi"/>
                <w:kern w:val="3"/>
              </w:rPr>
              <w:t>równoważnej</w:t>
            </w:r>
            <w:proofErr w:type="spellEnd"/>
          </w:p>
          <w:p w14:paraId="2500F68E" w14:textId="77777777" w:rsidR="00F13D16" w:rsidRPr="00E75E1A" w:rsidRDefault="00F13D16" w:rsidP="00F13D16">
            <w:pPr>
              <w:jc w:val="both"/>
              <w:rPr>
                <w:rFonts w:asciiTheme="minorHAnsi" w:hAnsiTheme="minorHAnsi" w:cstheme="minorHAnsi"/>
                <w:kern w:val="3"/>
              </w:rPr>
            </w:pPr>
            <w:proofErr w:type="spellStart"/>
            <w:r w:rsidRPr="00E75E1A">
              <w:rPr>
                <w:rFonts w:asciiTheme="minorHAnsi" w:hAnsiTheme="minorHAnsi" w:cstheme="minorHAnsi"/>
                <w:kern w:val="3"/>
              </w:rPr>
              <w:t>Warunki</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pracy</w:t>
            </w:r>
            <w:proofErr w:type="spellEnd"/>
            <w:r w:rsidRPr="00E75E1A">
              <w:rPr>
                <w:rFonts w:asciiTheme="minorHAnsi" w:hAnsiTheme="minorHAnsi" w:cstheme="minorHAnsi"/>
                <w:kern w:val="3"/>
              </w:rPr>
              <w:t>:</w:t>
            </w:r>
          </w:p>
          <w:p w14:paraId="30FF7131" w14:textId="77777777" w:rsidR="00F13D16" w:rsidRPr="00E75E1A" w:rsidRDefault="00F13D16" w:rsidP="00F13D16">
            <w:pPr>
              <w:jc w:val="both"/>
              <w:rPr>
                <w:rFonts w:asciiTheme="minorHAnsi" w:hAnsiTheme="minorHAnsi" w:cstheme="minorHAnsi"/>
                <w:kern w:val="3"/>
              </w:rPr>
            </w:pPr>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temperatura</w:t>
            </w:r>
            <w:proofErr w:type="spellEnd"/>
            <w:r w:rsidRPr="00E75E1A">
              <w:rPr>
                <w:rFonts w:asciiTheme="minorHAnsi" w:hAnsiTheme="minorHAnsi" w:cstheme="minorHAnsi"/>
                <w:kern w:val="3"/>
              </w:rPr>
              <w:t xml:space="preserve"> min. 0-50oC</w:t>
            </w:r>
          </w:p>
          <w:p w14:paraId="52A622D7" w14:textId="77777777" w:rsidR="00F13D16" w:rsidRPr="00E75E1A" w:rsidRDefault="00F13D16" w:rsidP="00F13D16">
            <w:pPr>
              <w:jc w:val="both"/>
              <w:rPr>
                <w:rFonts w:asciiTheme="minorHAnsi" w:hAnsiTheme="minorHAnsi" w:cstheme="minorHAnsi"/>
                <w:kern w:val="3"/>
              </w:rPr>
            </w:pPr>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wilgotność</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względna</w:t>
            </w:r>
            <w:proofErr w:type="spellEnd"/>
            <w:r w:rsidRPr="00E75E1A">
              <w:rPr>
                <w:rFonts w:asciiTheme="minorHAnsi" w:hAnsiTheme="minorHAnsi" w:cstheme="minorHAnsi"/>
                <w:kern w:val="3"/>
              </w:rPr>
              <w:t xml:space="preserve"> min. 15-95%</w:t>
            </w:r>
          </w:p>
          <w:p w14:paraId="4A937B3B" w14:textId="77777777" w:rsidR="00F13D16" w:rsidRPr="00E75E1A" w:rsidRDefault="00F13D16" w:rsidP="00F13D16">
            <w:pPr>
              <w:jc w:val="both"/>
              <w:rPr>
                <w:rFonts w:asciiTheme="minorHAnsi" w:hAnsiTheme="minorHAnsi" w:cstheme="minorHAnsi"/>
                <w:kern w:val="3"/>
              </w:rPr>
            </w:pPr>
            <w:proofErr w:type="spellStart"/>
            <w:r w:rsidRPr="00E75E1A">
              <w:rPr>
                <w:rFonts w:asciiTheme="minorHAnsi" w:hAnsiTheme="minorHAnsi" w:cstheme="minorHAnsi"/>
                <w:kern w:val="3"/>
              </w:rPr>
              <w:lastRenderedPageBreak/>
              <w:t>Aparat</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odporny</w:t>
            </w:r>
            <w:proofErr w:type="spellEnd"/>
            <w:r w:rsidRPr="00E75E1A">
              <w:rPr>
                <w:rFonts w:asciiTheme="minorHAnsi" w:hAnsiTheme="minorHAnsi" w:cstheme="minorHAnsi"/>
                <w:kern w:val="3"/>
              </w:rPr>
              <w:t xml:space="preserve"> na kurz i </w:t>
            </w:r>
            <w:proofErr w:type="spellStart"/>
            <w:r w:rsidRPr="00E75E1A">
              <w:rPr>
                <w:rFonts w:asciiTheme="minorHAnsi" w:hAnsiTheme="minorHAnsi" w:cstheme="minorHAnsi"/>
                <w:kern w:val="3"/>
              </w:rPr>
              <w:t>zalanie</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wodą</w:t>
            </w:r>
            <w:proofErr w:type="spellEnd"/>
            <w:r w:rsidRPr="00E75E1A">
              <w:rPr>
                <w:rFonts w:asciiTheme="minorHAnsi" w:hAnsiTheme="minorHAnsi" w:cstheme="minorHAnsi"/>
                <w:kern w:val="3"/>
              </w:rPr>
              <w:t xml:space="preserve"> -  min. </w:t>
            </w:r>
            <w:proofErr w:type="spellStart"/>
            <w:r w:rsidRPr="00E75E1A">
              <w:rPr>
                <w:rFonts w:asciiTheme="minorHAnsi" w:hAnsiTheme="minorHAnsi" w:cstheme="minorHAnsi"/>
                <w:kern w:val="3"/>
              </w:rPr>
              <w:t>klasa</w:t>
            </w:r>
            <w:proofErr w:type="spellEnd"/>
            <w:r w:rsidRPr="00E75E1A">
              <w:rPr>
                <w:rFonts w:asciiTheme="minorHAnsi" w:hAnsiTheme="minorHAnsi" w:cstheme="minorHAnsi"/>
                <w:kern w:val="3"/>
              </w:rPr>
              <w:t xml:space="preserve"> IP55 </w:t>
            </w:r>
            <w:proofErr w:type="spellStart"/>
            <w:r w:rsidRPr="00E75E1A">
              <w:rPr>
                <w:rFonts w:asciiTheme="minorHAnsi" w:hAnsiTheme="minorHAnsi" w:cstheme="minorHAnsi"/>
                <w:kern w:val="3"/>
              </w:rPr>
              <w:t>wg</w:t>
            </w:r>
            <w:proofErr w:type="spellEnd"/>
            <w:r w:rsidRPr="00E75E1A">
              <w:rPr>
                <w:rFonts w:asciiTheme="minorHAnsi" w:hAnsiTheme="minorHAnsi" w:cstheme="minorHAnsi"/>
                <w:kern w:val="3"/>
              </w:rPr>
              <w:t xml:space="preserve"> IEC 60529</w:t>
            </w:r>
          </w:p>
          <w:p w14:paraId="17E10F42" w14:textId="16EB5A35" w:rsidR="00F13D16" w:rsidRPr="00E75E1A" w:rsidRDefault="00F13D16" w:rsidP="00F13D16">
            <w:pPr>
              <w:jc w:val="both"/>
              <w:rPr>
                <w:rFonts w:asciiTheme="minorHAnsi" w:hAnsiTheme="minorHAnsi" w:cstheme="minorHAnsi"/>
                <w:b/>
                <w:bCs/>
                <w:lang w:val="pl-PL"/>
              </w:rPr>
            </w:pPr>
            <w:proofErr w:type="spellStart"/>
            <w:r w:rsidRPr="00E75E1A">
              <w:rPr>
                <w:rFonts w:asciiTheme="minorHAnsi" w:hAnsiTheme="minorHAnsi" w:cstheme="minorHAnsi"/>
                <w:kern w:val="3"/>
              </w:rPr>
              <w:t>Aparat</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odporny</w:t>
            </w:r>
            <w:proofErr w:type="spellEnd"/>
            <w:r w:rsidRPr="00E75E1A">
              <w:rPr>
                <w:rFonts w:asciiTheme="minorHAnsi" w:hAnsiTheme="minorHAnsi" w:cstheme="minorHAnsi"/>
                <w:kern w:val="3"/>
              </w:rPr>
              <w:t xml:space="preserve"> na </w:t>
            </w:r>
            <w:proofErr w:type="spellStart"/>
            <w:r w:rsidRPr="00E75E1A">
              <w:rPr>
                <w:rFonts w:asciiTheme="minorHAnsi" w:hAnsiTheme="minorHAnsi" w:cstheme="minorHAnsi"/>
                <w:kern w:val="3"/>
              </w:rPr>
              <w:t>wstrząsy</w:t>
            </w:r>
            <w:proofErr w:type="spellEnd"/>
            <w:r w:rsidRPr="00E75E1A">
              <w:rPr>
                <w:rFonts w:asciiTheme="minorHAnsi" w:hAnsiTheme="minorHAnsi" w:cstheme="minorHAnsi"/>
                <w:kern w:val="3"/>
              </w:rPr>
              <w:t xml:space="preserve"> -  min. 100g </w:t>
            </w:r>
            <w:proofErr w:type="spellStart"/>
            <w:r w:rsidRPr="00E75E1A">
              <w:rPr>
                <w:rFonts w:asciiTheme="minorHAnsi" w:hAnsiTheme="minorHAnsi" w:cstheme="minorHAnsi"/>
                <w:kern w:val="3"/>
              </w:rPr>
              <w:t>wg</w:t>
            </w:r>
            <w:proofErr w:type="spellEnd"/>
            <w:r w:rsidRPr="00E75E1A">
              <w:rPr>
                <w:rFonts w:asciiTheme="minorHAnsi" w:hAnsiTheme="minorHAnsi" w:cstheme="minorHAnsi"/>
                <w:kern w:val="3"/>
              </w:rPr>
              <w:t xml:space="preserve"> IEC 60068-2-27</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131804" w14:textId="5DF05993"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eastAsia="ar-SA"/>
              </w:rPr>
              <w:lastRenderedPageBreak/>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D1E67" w14:textId="77777777" w:rsidR="00F13D16" w:rsidRPr="00E75E1A" w:rsidRDefault="00F13D16" w:rsidP="00F13D16">
            <w:pPr>
              <w:jc w:val="center"/>
              <w:rPr>
                <w:rFonts w:asciiTheme="minorHAnsi" w:hAnsiTheme="minorHAnsi" w:cstheme="minorHAnsi"/>
                <w:sz w:val="22"/>
                <w:szCs w:val="22"/>
                <w:lang w:val="pl-PL" w:eastAsia="ar-SA"/>
              </w:rPr>
            </w:pPr>
          </w:p>
        </w:tc>
      </w:tr>
      <w:tr w:rsidR="00F13D16" w:rsidRPr="00E75E1A" w14:paraId="0BCF1802" w14:textId="77777777" w:rsidTr="00F77540">
        <w:trPr>
          <w:trHeight w:val="268"/>
        </w:trPr>
        <w:tc>
          <w:tcPr>
            <w:tcW w:w="566" w:type="dxa"/>
            <w:vMerge/>
            <w:tcBorders>
              <w:left w:val="single" w:sz="4" w:space="0" w:color="000000"/>
              <w:right w:val="single" w:sz="4" w:space="0" w:color="000000"/>
            </w:tcBorders>
            <w:shd w:val="clear" w:color="auto" w:fill="FFFFFF"/>
            <w:vAlign w:val="center"/>
          </w:tcPr>
          <w:p w14:paraId="0947C492" w14:textId="77777777" w:rsidR="00F13D16" w:rsidRPr="00E75E1A" w:rsidRDefault="00F13D16" w:rsidP="00F13D16">
            <w:pPr>
              <w:jc w:val="center"/>
              <w:rPr>
                <w:rFonts w:asciiTheme="minorHAnsi" w:hAnsiTheme="minorHAnsi" w:cstheme="minorHAnsi"/>
                <w:b/>
                <w:bCs/>
                <w:sz w:val="22"/>
                <w:szCs w:val="22"/>
                <w:lang w:val="pl-PL" w:eastAsia="ar-SA"/>
              </w:rPr>
            </w:pPr>
          </w:p>
        </w:tc>
        <w:tc>
          <w:tcPr>
            <w:tcW w:w="7382" w:type="dxa"/>
            <w:tcBorders>
              <w:top w:val="single" w:sz="4" w:space="0" w:color="000000"/>
              <w:left w:val="single" w:sz="4" w:space="0" w:color="000000"/>
              <w:bottom w:val="single" w:sz="4" w:space="0" w:color="000000"/>
              <w:right w:val="single" w:sz="4" w:space="0" w:color="000000"/>
            </w:tcBorders>
            <w:shd w:val="clear" w:color="auto" w:fill="FFFFFF"/>
          </w:tcPr>
          <w:p w14:paraId="68A950B0" w14:textId="77777777" w:rsidR="00F13D16" w:rsidRPr="00E75E1A" w:rsidRDefault="00F13D16" w:rsidP="00F13D16">
            <w:pPr>
              <w:jc w:val="both"/>
              <w:rPr>
                <w:rFonts w:asciiTheme="minorHAnsi" w:hAnsiTheme="minorHAnsi" w:cstheme="minorHAnsi"/>
                <w:kern w:val="3"/>
              </w:rPr>
            </w:pPr>
            <w:r w:rsidRPr="00E75E1A">
              <w:rPr>
                <w:rFonts w:asciiTheme="minorHAnsi" w:hAnsiTheme="minorHAnsi" w:cstheme="minorHAnsi"/>
                <w:kern w:val="3"/>
              </w:rPr>
              <w:t xml:space="preserve">3) </w:t>
            </w:r>
            <w:proofErr w:type="spellStart"/>
            <w:r w:rsidRPr="00E75E1A">
              <w:rPr>
                <w:rFonts w:asciiTheme="minorHAnsi" w:hAnsiTheme="minorHAnsi" w:cstheme="minorHAnsi"/>
                <w:kern w:val="3"/>
              </w:rPr>
              <w:t>Zasilanie</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akumulatorowe</w:t>
            </w:r>
            <w:proofErr w:type="spellEnd"/>
            <w:r w:rsidRPr="00E75E1A">
              <w:rPr>
                <w:rFonts w:asciiTheme="minorHAnsi" w:hAnsiTheme="minorHAnsi" w:cstheme="minorHAnsi"/>
                <w:kern w:val="3"/>
              </w:rPr>
              <w:t xml:space="preserve"> - </w:t>
            </w:r>
            <w:proofErr w:type="spellStart"/>
            <w:r w:rsidRPr="00E75E1A">
              <w:rPr>
                <w:rFonts w:asciiTheme="minorHAnsi" w:hAnsiTheme="minorHAnsi" w:cstheme="minorHAnsi"/>
                <w:kern w:val="3"/>
              </w:rPr>
              <w:t>akumulator</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litowo-jonowy</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lub</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równoważny</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ze</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zminimalizowanym</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efektem</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pamięci</w:t>
            </w:r>
            <w:proofErr w:type="spellEnd"/>
          </w:p>
          <w:p w14:paraId="42896C8B" w14:textId="77777777" w:rsidR="00F13D16" w:rsidRPr="00E75E1A" w:rsidRDefault="00F13D16" w:rsidP="00F13D16">
            <w:pPr>
              <w:jc w:val="both"/>
              <w:rPr>
                <w:rFonts w:asciiTheme="minorHAnsi" w:hAnsiTheme="minorHAnsi" w:cstheme="minorHAnsi"/>
                <w:kern w:val="3"/>
              </w:rPr>
            </w:pPr>
            <w:proofErr w:type="spellStart"/>
            <w:r w:rsidRPr="00E75E1A">
              <w:rPr>
                <w:rFonts w:asciiTheme="minorHAnsi" w:hAnsiTheme="minorHAnsi" w:cstheme="minorHAnsi"/>
                <w:kern w:val="3"/>
              </w:rPr>
              <w:t>Zasilacz</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zapewniający</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możliwość</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ładowania</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akumulatorów</w:t>
            </w:r>
            <w:proofErr w:type="spellEnd"/>
            <w:r w:rsidRPr="00E75E1A">
              <w:rPr>
                <w:rFonts w:asciiTheme="minorHAnsi" w:hAnsiTheme="minorHAnsi" w:cstheme="minorHAnsi"/>
                <w:kern w:val="3"/>
              </w:rPr>
              <w:t xml:space="preserve"> w </w:t>
            </w:r>
            <w:proofErr w:type="spellStart"/>
            <w:r w:rsidRPr="00E75E1A">
              <w:rPr>
                <w:rFonts w:asciiTheme="minorHAnsi" w:hAnsiTheme="minorHAnsi" w:cstheme="minorHAnsi"/>
                <w:kern w:val="3"/>
              </w:rPr>
              <w:t>aparacie</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zintegrowany</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lub</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zewnętrzny</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moduł</w:t>
            </w:r>
            <w:proofErr w:type="spellEnd"/>
          </w:p>
          <w:p w14:paraId="214CC931" w14:textId="2D15ECF6" w:rsidR="00F13D16" w:rsidRPr="00E75E1A" w:rsidRDefault="00F13D16" w:rsidP="00F13D16">
            <w:pPr>
              <w:jc w:val="both"/>
              <w:rPr>
                <w:rFonts w:asciiTheme="minorHAnsi" w:hAnsiTheme="minorHAnsi" w:cstheme="minorHAnsi"/>
                <w:b/>
                <w:bCs/>
                <w:lang w:val="pl-PL"/>
              </w:rPr>
            </w:pPr>
            <w:proofErr w:type="spellStart"/>
            <w:r w:rsidRPr="00E75E1A">
              <w:rPr>
                <w:rFonts w:asciiTheme="minorHAnsi" w:hAnsiTheme="minorHAnsi" w:cstheme="minorHAnsi"/>
                <w:kern w:val="3"/>
              </w:rPr>
              <w:t>Czas</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pracy</w:t>
            </w:r>
            <w:proofErr w:type="spellEnd"/>
            <w:r w:rsidRPr="00E75E1A">
              <w:rPr>
                <w:rFonts w:asciiTheme="minorHAnsi" w:hAnsiTheme="minorHAnsi" w:cstheme="minorHAnsi"/>
                <w:kern w:val="3"/>
              </w:rPr>
              <w:t xml:space="preserve"> na 1 </w:t>
            </w:r>
            <w:proofErr w:type="spellStart"/>
            <w:r w:rsidRPr="00E75E1A">
              <w:rPr>
                <w:rFonts w:asciiTheme="minorHAnsi" w:hAnsiTheme="minorHAnsi" w:cstheme="minorHAnsi"/>
                <w:kern w:val="3"/>
              </w:rPr>
              <w:t>akumulatorze</w:t>
            </w:r>
            <w:proofErr w:type="spellEnd"/>
            <w:r w:rsidRPr="00E75E1A">
              <w:rPr>
                <w:rFonts w:asciiTheme="minorHAnsi" w:hAnsiTheme="minorHAnsi" w:cstheme="minorHAnsi"/>
                <w:kern w:val="3"/>
              </w:rPr>
              <w:t xml:space="preserve">: min. 6 </w:t>
            </w:r>
            <w:proofErr w:type="spellStart"/>
            <w:r w:rsidRPr="00E75E1A">
              <w:rPr>
                <w:rFonts w:asciiTheme="minorHAnsi" w:hAnsiTheme="minorHAnsi" w:cstheme="minorHAnsi"/>
                <w:kern w:val="3"/>
              </w:rPr>
              <w:t>godzin</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ciągłego</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monitorowania</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lub</w:t>
            </w:r>
            <w:proofErr w:type="spellEnd"/>
            <w:r w:rsidRPr="00E75E1A">
              <w:rPr>
                <w:rFonts w:asciiTheme="minorHAnsi" w:hAnsiTheme="minorHAnsi" w:cstheme="minorHAnsi"/>
                <w:kern w:val="3"/>
              </w:rPr>
              <w:t xml:space="preserve"> min. 100 </w:t>
            </w:r>
            <w:proofErr w:type="spellStart"/>
            <w:r w:rsidRPr="00E75E1A">
              <w:rPr>
                <w:rFonts w:asciiTheme="minorHAnsi" w:hAnsiTheme="minorHAnsi" w:cstheme="minorHAnsi"/>
                <w:kern w:val="3"/>
              </w:rPr>
              <w:t>defibrylacji</w:t>
            </w:r>
            <w:proofErr w:type="spellEnd"/>
            <w:r w:rsidRPr="00E75E1A">
              <w:rPr>
                <w:rFonts w:asciiTheme="minorHAnsi" w:hAnsiTheme="minorHAnsi" w:cstheme="minorHAnsi"/>
                <w:kern w:val="3"/>
              </w:rPr>
              <w:t xml:space="preserve"> z </w:t>
            </w:r>
            <w:proofErr w:type="spellStart"/>
            <w:r w:rsidRPr="00E75E1A">
              <w:rPr>
                <w:rFonts w:asciiTheme="minorHAnsi" w:hAnsiTheme="minorHAnsi" w:cstheme="minorHAnsi"/>
                <w:kern w:val="3"/>
              </w:rPr>
              <w:t>maksymalną</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energią</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CF2077" w14:textId="3D305263"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1D2988" w14:textId="77777777" w:rsidR="00F13D16" w:rsidRPr="00E75E1A" w:rsidRDefault="00F13D16" w:rsidP="00F13D16">
            <w:pPr>
              <w:jc w:val="center"/>
              <w:rPr>
                <w:rFonts w:asciiTheme="minorHAnsi" w:hAnsiTheme="minorHAnsi" w:cstheme="minorHAnsi"/>
                <w:sz w:val="22"/>
                <w:szCs w:val="22"/>
                <w:lang w:val="pl-PL" w:eastAsia="ar-SA"/>
              </w:rPr>
            </w:pPr>
          </w:p>
        </w:tc>
      </w:tr>
      <w:tr w:rsidR="00F13D16" w:rsidRPr="00E75E1A" w14:paraId="35B21370" w14:textId="77777777" w:rsidTr="00F77540">
        <w:trPr>
          <w:trHeight w:val="268"/>
        </w:trPr>
        <w:tc>
          <w:tcPr>
            <w:tcW w:w="566" w:type="dxa"/>
            <w:vMerge/>
            <w:tcBorders>
              <w:left w:val="single" w:sz="4" w:space="0" w:color="000000"/>
              <w:right w:val="single" w:sz="4" w:space="0" w:color="000000"/>
            </w:tcBorders>
            <w:shd w:val="clear" w:color="auto" w:fill="FFFFFF"/>
            <w:vAlign w:val="center"/>
          </w:tcPr>
          <w:p w14:paraId="22D8B0C9" w14:textId="77777777" w:rsidR="00F13D16" w:rsidRPr="00E75E1A" w:rsidRDefault="00F13D16" w:rsidP="00F13D16">
            <w:pPr>
              <w:jc w:val="center"/>
              <w:rPr>
                <w:rFonts w:asciiTheme="minorHAnsi" w:hAnsiTheme="minorHAnsi" w:cstheme="minorHAnsi"/>
                <w:b/>
                <w:bCs/>
                <w:sz w:val="22"/>
                <w:szCs w:val="22"/>
                <w:lang w:val="pl-PL" w:eastAsia="ar-SA"/>
              </w:rPr>
            </w:pPr>
          </w:p>
        </w:tc>
        <w:tc>
          <w:tcPr>
            <w:tcW w:w="7382" w:type="dxa"/>
            <w:tcBorders>
              <w:top w:val="single" w:sz="4" w:space="0" w:color="000000"/>
              <w:left w:val="single" w:sz="4" w:space="0" w:color="000000"/>
              <w:bottom w:val="single" w:sz="4" w:space="0" w:color="000000"/>
              <w:right w:val="single" w:sz="4" w:space="0" w:color="000000"/>
            </w:tcBorders>
            <w:shd w:val="clear" w:color="auto" w:fill="FFFFFF"/>
          </w:tcPr>
          <w:p w14:paraId="01D58293" w14:textId="77777777" w:rsidR="00F13D16" w:rsidRPr="00E75E1A" w:rsidRDefault="00F13D16" w:rsidP="00F13D16">
            <w:pPr>
              <w:jc w:val="both"/>
              <w:rPr>
                <w:rFonts w:asciiTheme="minorHAnsi" w:hAnsiTheme="minorHAnsi" w:cstheme="minorHAnsi"/>
                <w:kern w:val="3"/>
              </w:rPr>
            </w:pPr>
            <w:r w:rsidRPr="00E75E1A">
              <w:rPr>
                <w:rFonts w:asciiTheme="minorHAnsi" w:hAnsiTheme="minorHAnsi" w:cstheme="minorHAnsi"/>
                <w:kern w:val="3"/>
              </w:rPr>
              <w:t xml:space="preserve">4) </w:t>
            </w:r>
            <w:proofErr w:type="spellStart"/>
            <w:r w:rsidRPr="00E75E1A">
              <w:rPr>
                <w:rFonts w:asciiTheme="minorHAnsi" w:hAnsiTheme="minorHAnsi" w:cstheme="minorHAnsi"/>
                <w:kern w:val="3"/>
              </w:rPr>
              <w:t>Rodzaj</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fali</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defibrylacyjnej</w:t>
            </w:r>
            <w:proofErr w:type="spellEnd"/>
            <w:r w:rsidRPr="00E75E1A">
              <w:rPr>
                <w:rFonts w:asciiTheme="minorHAnsi" w:hAnsiTheme="minorHAnsi" w:cstheme="minorHAnsi"/>
                <w:kern w:val="3"/>
              </w:rPr>
              <w:t xml:space="preserve"> – </w:t>
            </w:r>
            <w:proofErr w:type="spellStart"/>
            <w:r w:rsidRPr="00E75E1A">
              <w:rPr>
                <w:rFonts w:asciiTheme="minorHAnsi" w:hAnsiTheme="minorHAnsi" w:cstheme="minorHAnsi"/>
                <w:kern w:val="3"/>
              </w:rPr>
              <w:t>dwufazowa</w:t>
            </w:r>
            <w:proofErr w:type="spellEnd"/>
          </w:p>
          <w:p w14:paraId="76FEF660" w14:textId="77777777" w:rsidR="00F13D16" w:rsidRPr="00E75E1A" w:rsidRDefault="00F13D16" w:rsidP="00F13D16">
            <w:pPr>
              <w:jc w:val="both"/>
              <w:rPr>
                <w:rFonts w:asciiTheme="minorHAnsi" w:hAnsiTheme="minorHAnsi" w:cstheme="minorHAnsi"/>
                <w:kern w:val="3"/>
              </w:rPr>
            </w:pPr>
            <w:proofErr w:type="spellStart"/>
            <w:r w:rsidRPr="00E75E1A">
              <w:rPr>
                <w:rFonts w:asciiTheme="minorHAnsi" w:hAnsiTheme="minorHAnsi" w:cstheme="minorHAnsi"/>
                <w:kern w:val="3"/>
              </w:rPr>
              <w:t>Defibrylacja</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ręczna</w:t>
            </w:r>
            <w:proofErr w:type="spellEnd"/>
            <w:r w:rsidRPr="00E75E1A">
              <w:rPr>
                <w:rFonts w:asciiTheme="minorHAnsi" w:hAnsiTheme="minorHAnsi" w:cstheme="minorHAnsi"/>
                <w:kern w:val="3"/>
              </w:rPr>
              <w:t xml:space="preserve"> i </w:t>
            </w:r>
            <w:proofErr w:type="spellStart"/>
            <w:r w:rsidRPr="00E75E1A">
              <w:rPr>
                <w:rFonts w:asciiTheme="minorHAnsi" w:hAnsiTheme="minorHAnsi" w:cstheme="minorHAnsi"/>
                <w:kern w:val="3"/>
              </w:rPr>
              <w:t>półautomatyczna</w:t>
            </w:r>
            <w:proofErr w:type="spellEnd"/>
          </w:p>
          <w:p w14:paraId="2E3EAAD4" w14:textId="77777777" w:rsidR="00F13D16" w:rsidRPr="00E75E1A" w:rsidRDefault="00F13D16" w:rsidP="00F13D16">
            <w:pPr>
              <w:jc w:val="both"/>
              <w:rPr>
                <w:rFonts w:asciiTheme="minorHAnsi" w:hAnsiTheme="minorHAnsi" w:cstheme="minorHAnsi"/>
                <w:kern w:val="3"/>
              </w:rPr>
            </w:pPr>
            <w:proofErr w:type="spellStart"/>
            <w:r w:rsidRPr="00E75E1A">
              <w:rPr>
                <w:rFonts w:asciiTheme="minorHAnsi" w:hAnsiTheme="minorHAnsi" w:cstheme="minorHAnsi"/>
                <w:kern w:val="3"/>
              </w:rPr>
              <w:t>Możliwość</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wykonania</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kardiowersji</w:t>
            </w:r>
            <w:proofErr w:type="spellEnd"/>
          </w:p>
          <w:p w14:paraId="352C4B6D" w14:textId="77777777" w:rsidR="00F13D16" w:rsidRPr="00E75E1A" w:rsidRDefault="00F13D16" w:rsidP="00F13D16">
            <w:pPr>
              <w:jc w:val="both"/>
              <w:rPr>
                <w:rFonts w:asciiTheme="minorHAnsi" w:hAnsiTheme="minorHAnsi" w:cstheme="minorHAnsi"/>
                <w:kern w:val="3"/>
              </w:rPr>
            </w:pPr>
            <w:proofErr w:type="spellStart"/>
            <w:r w:rsidRPr="00E75E1A">
              <w:rPr>
                <w:rFonts w:asciiTheme="minorHAnsi" w:hAnsiTheme="minorHAnsi" w:cstheme="minorHAnsi"/>
                <w:kern w:val="3"/>
              </w:rPr>
              <w:t>Energia</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defibrylacji</w:t>
            </w:r>
            <w:proofErr w:type="spellEnd"/>
            <w:r w:rsidRPr="00E75E1A">
              <w:rPr>
                <w:rFonts w:asciiTheme="minorHAnsi" w:hAnsiTheme="minorHAnsi" w:cstheme="minorHAnsi"/>
                <w:kern w:val="3"/>
              </w:rPr>
              <w:t xml:space="preserve"> w </w:t>
            </w:r>
            <w:proofErr w:type="spellStart"/>
            <w:r w:rsidRPr="00E75E1A">
              <w:rPr>
                <w:rFonts w:asciiTheme="minorHAnsi" w:hAnsiTheme="minorHAnsi" w:cstheme="minorHAnsi"/>
                <w:kern w:val="3"/>
              </w:rPr>
              <w:t>zakresie</w:t>
            </w:r>
            <w:proofErr w:type="spellEnd"/>
            <w:r w:rsidRPr="00E75E1A">
              <w:rPr>
                <w:rFonts w:asciiTheme="minorHAnsi" w:hAnsiTheme="minorHAnsi" w:cstheme="minorHAnsi"/>
                <w:kern w:val="3"/>
              </w:rPr>
              <w:t xml:space="preserve"> min. 2 do 200J</w:t>
            </w:r>
          </w:p>
          <w:p w14:paraId="7F566837" w14:textId="77777777" w:rsidR="00F13D16" w:rsidRPr="00E75E1A" w:rsidRDefault="00F13D16" w:rsidP="00F13D16">
            <w:pPr>
              <w:jc w:val="both"/>
              <w:rPr>
                <w:rFonts w:asciiTheme="minorHAnsi" w:hAnsiTheme="minorHAnsi" w:cstheme="minorHAnsi"/>
                <w:kern w:val="3"/>
              </w:rPr>
            </w:pPr>
            <w:r w:rsidRPr="00E75E1A">
              <w:rPr>
                <w:rFonts w:asciiTheme="minorHAnsi" w:hAnsiTheme="minorHAnsi" w:cstheme="minorHAnsi"/>
                <w:kern w:val="3"/>
              </w:rPr>
              <w:t xml:space="preserve">Min. 20 </w:t>
            </w:r>
            <w:proofErr w:type="spellStart"/>
            <w:r w:rsidRPr="00E75E1A">
              <w:rPr>
                <w:rFonts w:asciiTheme="minorHAnsi" w:hAnsiTheme="minorHAnsi" w:cstheme="minorHAnsi"/>
                <w:kern w:val="3"/>
              </w:rPr>
              <w:t>dostępnych</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poziomów</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energii</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przy</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defibrylacji</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zewnętrznej</w:t>
            </w:r>
            <w:proofErr w:type="spellEnd"/>
          </w:p>
          <w:p w14:paraId="6E02E15D" w14:textId="30E8FB18" w:rsidR="00F13D16" w:rsidRPr="00E75E1A" w:rsidRDefault="00F13D16" w:rsidP="00F13D16">
            <w:pPr>
              <w:rPr>
                <w:rFonts w:asciiTheme="minorHAnsi" w:hAnsiTheme="minorHAnsi" w:cstheme="minorHAnsi"/>
                <w:b/>
                <w:bCs/>
                <w:lang w:val="pl-PL"/>
              </w:rPr>
            </w:pPr>
            <w:proofErr w:type="spellStart"/>
            <w:r w:rsidRPr="00E75E1A">
              <w:rPr>
                <w:rFonts w:asciiTheme="minorHAnsi" w:hAnsiTheme="minorHAnsi" w:cstheme="minorHAnsi"/>
                <w:kern w:val="3"/>
              </w:rPr>
              <w:t>Możliwość</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defibrylacji</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dzieci</w:t>
            </w:r>
            <w:proofErr w:type="spellEnd"/>
            <w:r w:rsidRPr="00E75E1A">
              <w:rPr>
                <w:rFonts w:asciiTheme="minorHAnsi" w:hAnsiTheme="minorHAnsi" w:cstheme="minorHAnsi"/>
                <w:kern w:val="3"/>
              </w:rPr>
              <w:t xml:space="preserve"> i </w:t>
            </w:r>
            <w:proofErr w:type="spellStart"/>
            <w:r w:rsidRPr="00E75E1A">
              <w:rPr>
                <w:rFonts w:asciiTheme="minorHAnsi" w:hAnsiTheme="minorHAnsi" w:cstheme="minorHAnsi"/>
                <w:kern w:val="3"/>
              </w:rPr>
              <w:t>dorosłych</w:t>
            </w:r>
            <w:proofErr w:type="spellEnd"/>
            <w:r w:rsidRPr="00E75E1A">
              <w:rPr>
                <w:rFonts w:asciiTheme="minorHAnsi" w:hAnsiTheme="minorHAnsi" w:cstheme="minorHAnsi"/>
                <w:kern w:val="3"/>
              </w:rPr>
              <w:t xml:space="preserve"> – </w:t>
            </w:r>
            <w:proofErr w:type="spellStart"/>
            <w:r w:rsidRPr="00E75E1A">
              <w:rPr>
                <w:rFonts w:asciiTheme="minorHAnsi" w:hAnsiTheme="minorHAnsi" w:cstheme="minorHAnsi"/>
                <w:kern w:val="3"/>
              </w:rPr>
              <w:t>zintegrowane</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łyżki</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zewnętrzne</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C9E86" w14:textId="74F59DF5"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A70B1" w14:textId="77777777" w:rsidR="00F13D16" w:rsidRPr="00E75E1A" w:rsidRDefault="00F13D16" w:rsidP="00F13D16">
            <w:pPr>
              <w:jc w:val="center"/>
              <w:rPr>
                <w:rFonts w:asciiTheme="minorHAnsi" w:hAnsiTheme="minorHAnsi" w:cstheme="minorHAnsi"/>
                <w:sz w:val="22"/>
                <w:szCs w:val="22"/>
                <w:lang w:val="pl-PL" w:eastAsia="ar-SA"/>
              </w:rPr>
            </w:pPr>
          </w:p>
        </w:tc>
      </w:tr>
      <w:tr w:rsidR="00F13D16" w:rsidRPr="00E75E1A" w14:paraId="73AD1896" w14:textId="77777777" w:rsidTr="00F77540">
        <w:trPr>
          <w:trHeight w:val="268"/>
        </w:trPr>
        <w:tc>
          <w:tcPr>
            <w:tcW w:w="566" w:type="dxa"/>
            <w:vMerge/>
            <w:tcBorders>
              <w:left w:val="single" w:sz="4" w:space="0" w:color="000000"/>
              <w:right w:val="single" w:sz="4" w:space="0" w:color="000000"/>
            </w:tcBorders>
            <w:shd w:val="clear" w:color="auto" w:fill="FFFFFF"/>
            <w:vAlign w:val="center"/>
          </w:tcPr>
          <w:p w14:paraId="4754B8EC" w14:textId="77777777" w:rsidR="00F13D16" w:rsidRPr="00E75E1A" w:rsidRDefault="00F13D16" w:rsidP="00F13D16">
            <w:pPr>
              <w:jc w:val="center"/>
              <w:rPr>
                <w:rFonts w:asciiTheme="minorHAnsi" w:hAnsiTheme="minorHAnsi" w:cstheme="minorHAnsi"/>
                <w:b/>
                <w:bCs/>
                <w:sz w:val="22"/>
                <w:szCs w:val="22"/>
                <w:lang w:val="pl-PL" w:eastAsia="ar-SA"/>
              </w:rPr>
            </w:pPr>
          </w:p>
        </w:tc>
        <w:tc>
          <w:tcPr>
            <w:tcW w:w="7382" w:type="dxa"/>
            <w:tcBorders>
              <w:top w:val="single" w:sz="4" w:space="0" w:color="000000"/>
              <w:left w:val="single" w:sz="4" w:space="0" w:color="000000"/>
              <w:bottom w:val="single" w:sz="4" w:space="0" w:color="000000"/>
              <w:right w:val="single" w:sz="4" w:space="0" w:color="000000"/>
            </w:tcBorders>
            <w:shd w:val="clear" w:color="auto" w:fill="FFFFFF"/>
          </w:tcPr>
          <w:p w14:paraId="2A741E8D" w14:textId="514B5192" w:rsidR="00F13D16" w:rsidRPr="00E75E1A" w:rsidRDefault="00F13D16" w:rsidP="00F13D16">
            <w:pPr>
              <w:jc w:val="both"/>
              <w:rPr>
                <w:rFonts w:asciiTheme="minorHAnsi" w:hAnsiTheme="minorHAnsi" w:cstheme="minorHAnsi"/>
                <w:kern w:val="3"/>
              </w:rPr>
            </w:pPr>
            <w:r w:rsidRPr="00E75E1A">
              <w:rPr>
                <w:rFonts w:asciiTheme="minorHAnsi" w:hAnsiTheme="minorHAnsi" w:cstheme="minorHAnsi"/>
                <w:kern w:val="3"/>
              </w:rPr>
              <w:t xml:space="preserve">5) </w:t>
            </w:r>
            <w:proofErr w:type="spellStart"/>
            <w:r w:rsidRPr="00E75E1A">
              <w:rPr>
                <w:rFonts w:asciiTheme="minorHAnsi" w:hAnsiTheme="minorHAnsi" w:cstheme="minorHAnsi"/>
                <w:kern w:val="3"/>
              </w:rPr>
              <w:t>Programowane</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przez</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użytkownika</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tryby</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monitorowania</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dorosłych</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dzieci</w:t>
            </w:r>
            <w:proofErr w:type="spellEnd"/>
            <w:r w:rsidRPr="00E75E1A">
              <w:rPr>
                <w:rFonts w:asciiTheme="minorHAnsi" w:hAnsiTheme="minorHAnsi" w:cstheme="minorHAnsi"/>
                <w:kern w:val="3"/>
              </w:rPr>
              <w:t xml:space="preserve"> i </w:t>
            </w:r>
            <w:proofErr w:type="spellStart"/>
            <w:r w:rsidRPr="00E75E1A">
              <w:rPr>
                <w:rFonts w:asciiTheme="minorHAnsi" w:hAnsiTheme="minorHAnsi" w:cstheme="minorHAnsi"/>
                <w:kern w:val="3"/>
              </w:rPr>
              <w:t>noworodków</w:t>
            </w:r>
            <w:proofErr w:type="spellEnd"/>
            <w:r w:rsidRPr="00E75E1A">
              <w:rPr>
                <w:rFonts w:asciiTheme="minorHAnsi" w:hAnsiTheme="minorHAnsi" w:cstheme="minorHAnsi"/>
                <w:kern w:val="3"/>
              </w:rPr>
              <w:t xml:space="preserve"> z </w:t>
            </w:r>
            <w:proofErr w:type="spellStart"/>
            <w:r w:rsidRPr="00E75E1A">
              <w:rPr>
                <w:rFonts w:asciiTheme="minorHAnsi" w:hAnsiTheme="minorHAnsi" w:cstheme="minorHAnsi"/>
                <w:kern w:val="3"/>
              </w:rPr>
              <w:t>automatycznym</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ustawienie</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progów</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alarmowych</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energii</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defibrylacji</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dla</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poszczególnych</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grup</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wiekowych</w:t>
            </w:r>
            <w:proofErr w:type="spellEnd"/>
            <w:r w:rsidRPr="00E75E1A">
              <w:rPr>
                <w:rFonts w:asciiTheme="minorHAnsi" w:hAnsiTheme="minorHAnsi" w:cstheme="minorHAnsi"/>
                <w:kern w:val="3"/>
              </w:rPr>
              <w:br/>
              <w:t xml:space="preserve">Ekran </w:t>
            </w:r>
            <w:proofErr w:type="spellStart"/>
            <w:r w:rsidRPr="00E75E1A">
              <w:rPr>
                <w:rFonts w:asciiTheme="minorHAnsi" w:hAnsiTheme="minorHAnsi" w:cstheme="minorHAnsi"/>
                <w:kern w:val="3"/>
              </w:rPr>
              <w:t>kolorowy</w:t>
            </w:r>
            <w:proofErr w:type="spellEnd"/>
            <w:r w:rsidRPr="00E75E1A">
              <w:rPr>
                <w:rFonts w:asciiTheme="minorHAnsi" w:hAnsiTheme="minorHAnsi" w:cstheme="minorHAnsi"/>
                <w:kern w:val="3"/>
              </w:rPr>
              <w:t xml:space="preserve"> LCD o </w:t>
            </w:r>
            <w:proofErr w:type="spellStart"/>
            <w:r w:rsidRPr="00E75E1A">
              <w:rPr>
                <w:rFonts w:asciiTheme="minorHAnsi" w:hAnsiTheme="minorHAnsi" w:cstheme="minorHAnsi"/>
                <w:kern w:val="3"/>
              </w:rPr>
              <w:t>przekątnej</w:t>
            </w:r>
            <w:proofErr w:type="spellEnd"/>
            <w:r w:rsidRPr="00E75E1A">
              <w:rPr>
                <w:rFonts w:asciiTheme="minorHAnsi" w:hAnsiTheme="minorHAnsi" w:cstheme="minorHAnsi"/>
                <w:kern w:val="3"/>
              </w:rPr>
              <w:t xml:space="preserve"> min. 6,5'' o </w:t>
            </w:r>
            <w:proofErr w:type="spellStart"/>
            <w:r w:rsidRPr="00E75E1A">
              <w:rPr>
                <w:rFonts w:asciiTheme="minorHAnsi" w:hAnsiTheme="minorHAnsi" w:cstheme="minorHAnsi"/>
                <w:kern w:val="3"/>
              </w:rPr>
              <w:t>wysokim</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kontraście</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rozdzielczość</w:t>
            </w:r>
            <w:proofErr w:type="spellEnd"/>
            <w:r w:rsidRPr="00E75E1A">
              <w:rPr>
                <w:rFonts w:asciiTheme="minorHAnsi" w:hAnsiTheme="minorHAnsi" w:cstheme="minorHAnsi"/>
                <w:kern w:val="3"/>
              </w:rPr>
              <w:t xml:space="preserve"> min. 640x480 </w:t>
            </w:r>
            <w:proofErr w:type="spellStart"/>
            <w:r w:rsidRPr="00E75E1A">
              <w:rPr>
                <w:rFonts w:asciiTheme="minorHAnsi" w:hAnsiTheme="minorHAnsi" w:cstheme="minorHAnsi"/>
                <w:kern w:val="3"/>
              </w:rPr>
              <w:t>pixeli</w:t>
            </w:r>
            <w:proofErr w:type="spellEnd"/>
          </w:p>
          <w:p w14:paraId="43C4D167" w14:textId="77777777" w:rsidR="00F13D16" w:rsidRPr="00E75E1A" w:rsidRDefault="00F13D16" w:rsidP="00F13D16">
            <w:pPr>
              <w:jc w:val="both"/>
              <w:rPr>
                <w:rFonts w:asciiTheme="minorHAnsi" w:hAnsiTheme="minorHAnsi" w:cstheme="minorHAnsi"/>
                <w:kern w:val="3"/>
              </w:rPr>
            </w:pPr>
            <w:proofErr w:type="spellStart"/>
            <w:r w:rsidRPr="00E75E1A">
              <w:rPr>
                <w:rFonts w:asciiTheme="minorHAnsi" w:hAnsiTheme="minorHAnsi" w:cstheme="minorHAnsi"/>
                <w:kern w:val="3"/>
              </w:rPr>
              <w:t>Możliwość</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wyświetlenia</w:t>
            </w:r>
            <w:proofErr w:type="spellEnd"/>
            <w:r w:rsidRPr="00E75E1A">
              <w:rPr>
                <w:rFonts w:asciiTheme="minorHAnsi" w:hAnsiTheme="minorHAnsi" w:cstheme="minorHAnsi"/>
                <w:kern w:val="3"/>
              </w:rPr>
              <w:t xml:space="preserve"> min. 4 </w:t>
            </w:r>
            <w:proofErr w:type="spellStart"/>
            <w:r w:rsidRPr="00E75E1A">
              <w:rPr>
                <w:rFonts w:asciiTheme="minorHAnsi" w:hAnsiTheme="minorHAnsi" w:cstheme="minorHAnsi"/>
                <w:kern w:val="3"/>
              </w:rPr>
              <w:t>krzywych</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dynamicznych</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jednocześnie</w:t>
            </w:r>
            <w:proofErr w:type="spellEnd"/>
          </w:p>
          <w:p w14:paraId="70A22F83" w14:textId="77777777" w:rsidR="00F13D16" w:rsidRPr="00E75E1A" w:rsidRDefault="00F13D16" w:rsidP="00F13D16">
            <w:pPr>
              <w:jc w:val="both"/>
              <w:rPr>
                <w:rFonts w:asciiTheme="minorHAnsi" w:hAnsiTheme="minorHAnsi" w:cstheme="minorHAnsi"/>
                <w:kern w:val="3"/>
              </w:rPr>
            </w:pPr>
            <w:proofErr w:type="spellStart"/>
            <w:r w:rsidRPr="00E75E1A">
              <w:rPr>
                <w:rFonts w:asciiTheme="minorHAnsi" w:hAnsiTheme="minorHAnsi" w:cstheme="minorHAnsi"/>
                <w:kern w:val="3"/>
              </w:rPr>
              <w:t>Wyświetlanie</w:t>
            </w:r>
            <w:proofErr w:type="spellEnd"/>
            <w:r w:rsidRPr="00E75E1A">
              <w:rPr>
                <w:rFonts w:asciiTheme="minorHAnsi" w:hAnsiTheme="minorHAnsi" w:cstheme="minorHAnsi"/>
                <w:kern w:val="3"/>
              </w:rPr>
              <w:t xml:space="preserve"> na </w:t>
            </w:r>
            <w:proofErr w:type="spellStart"/>
            <w:r w:rsidRPr="00E75E1A">
              <w:rPr>
                <w:rFonts w:asciiTheme="minorHAnsi" w:hAnsiTheme="minorHAnsi" w:cstheme="minorHAnsi"/>
                <w:kern w:val="3"/>
              </w:rPr>
              <w:t>ekranie</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pełnego</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zapisu</w:t>
            </w:r>
            <w:proofErr w:type="spellEnd"/>
            <w:r w:rsidRPr="00E75E1A">
              <w:rPr>
                <w:rFonts w:asciiTheme="minorHAnsi" w:hAnsiTheme="minorHAnsi" w:cstheme="minorHAnsi"/>
                <w:kern w:val="3"/>
              </w:rPr>
              <w:t xml:space="preserve"> 12 </w:t>
            </w:r>
            <w:proofErr w:type="spellStart"/>
            <w:r w:rsidRPr="00E75E1A">
              <w:rPr>
                <w:rFonts w:asciiTheme="minorHAnsi" w:hAnsiTheme="minorHAnsi" w:cstheme="minorHAnsi"/>
                <w:kern w:val="3"/>
              </w:rPr>
              <w:t>odprowadzeń</w:t>
            </w:r>
            <w:proofErr w:type="spellEnd"/>
            <w:r w:rsidRPr="00E75E1A">
              <w:rPr>
                <w:rFonts w:asciiTheme="minorHAnsi" w:hAnsiTheme="minorHAnsi" w:cstheme="minorHAnsi"/>
                <w:kern w:val="3"/>
              </w:rPr>
              <w:t xml:space="preserve"> EKG, </w:t>
            </w:r>
            <w:proofErr w:type="spellStart"/>
            <w:r w:rsidRPr="00E75E1A">
              <w:rPr>
                <w:rFonts w:asciiTheme="minorHAnsi" w:hAnsiTheme="minorHAnsi" w:cstheme="minorHAnsi"/>
                <w:kern w:val="3"/>
              </w:rPr>
              <w:t>interpretacji</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słownej</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wyników</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analizy</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oraz</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wyników</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pomiarów</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amplitudowo-czasowych</w:t>
            </w:r>
            <w:proofErr w:type="spellEnd"/>
          </w:p>
          <w:p w14:paraId="19059F4A" w14:textId="77777777" w:rsidR="00F13D16" w:rsidRPr="00E75E1A" w:rsidRDefault="00F13D16" w:rsidP="00F13D16">
            <w:pPr>
              <w:jc w:val="both"/>
              <w:rPr>
                <w:rFonts w:asciiTheme="minorHAnsi" w:hAnsiTheme="minorHAnsi" w:cstheme="minorHAnsi"/>
                <w:kern w:val="3"/>
              </w:rPr>
            </w:pPr>
            <w:r w:rsidRPr="00E75E1A">
              <w:rPr>
                <w:rFonts w:asciiTheme="minorHAnsi" w:hAnsiTheme="minorHAnsi" w:cstheme="minorHAnsi"/>
                <w:kern w:val="3"/>
              </w:rPr>
              <w:t xml:space="preserve">Min. 24-godzinne trendy </w:t>
            </w:r>
            <w:proofErr w:type="spellStart"/>
            <w:r w:rsidRPr="00E75E1A">
              <w:rPr>
                <w:rFonts w:asciiTheme="minorHAnsi" w:hAnsiTheme="minorHAnsi" w:cstheme="minorHAnsi"/>
                <w:kern w:val="3"/>
              </w:rPr>
              <w:t>tabelaryczne</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wszystkich</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parametrów</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monitorowanych</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rozdzielczość</w:t>
            </w:r>
            <w:proofErr w:type="spellEnd"/>
            <w:r w:rsidRPr="00E75E1A">
              <w:rPr>
                <w:rFonts w:asciiTheme="minorHAnsi" w:hAnsiTheme="minorHAnsi" w:cstheme="minorHAnsi"/>
                <w:kern w:val="3"/>
              </w:rPr>
              <w:t xml:space="preserve"> 1 do 60 </w:t>
            </w:r>
            <w:proofErr w:type="spellStart"/>
            <w:r w:rsidRPr="00E75E1A">
              <w:rPr>
                <w:rFonts w:asciiTheme="minorHAnsi" w:hAnsiTheme="minorHAnsi" w:cstheme="minorHAnsi"/>
                <w:kern w:val="3"/>
              </w:rPr>
              <w:t>minut</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możliwość</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przeglądania</w:t>
            </w:r>
            <w:proofErr w:type="spellEnd"/>
            <w:r w:rsidRPr="00E75E1A">
              <w:rPr>
                <w:rFonts w:asciiTheme="minorHAnsi" w:hAnsiTheme="minorHAnsi" w:cstheme="minorHAnsi"/>
                <w:kern w:val="3"/>
              </w:rPr>
              <w:t xml:space="preserve"> na </w:t>
            </w:r>
            <w:proofErr w:type="spellStart"/>
            <w:r w:rsidRPr="00E75E1A">
              <w:rPr>
                <w:rFonts w:asciiTheme="minorHAnsi" w:hAnsiTheme="minorHAnsi" w:cstheme="minorHAnsi"/>
                <w:kern w:val="3"/>
              </w:rPr>
              <w:t>ekranie</w:t>
            </w:r>
            <w:proofErr w:type="spellEnd"/>
            <w:r w:rsidRPr="00E75E1A">
              <w:rPr>
                <w:rFonts w:asciiTheme="minorHAnsi" w:hAnsiTheme="minorHAnsi" w:cstheme="minorHAnsi"/>
                <w:kern w:val="3"/>
              </w:rPr>
              <w:t xml:space="preserve">. </w:t>
            </w:r>
          </w:p>
          <w:p w14:paraId="07BCA68A" w14:textId="77777777" w:rsidR="00F13D16" w:rsidRPr="00E75E1A" w:rsidRDefault="00F13D16" w:rsidP="00F13D16">
            <w:pPr>
              <w:jc w:val="both"/>
              <w:rPr>
                <w:rFonts w:asciiTheme="minorHAnsi" w:hAnsiTheme="minorHAnsi" w:cstheme="minorHAnsi"/>
                <w:kern w:val="3"/>
              </w:rPr>
            </w:pPr>
            <w:proofErr w:type="spellStart"/>
            <w:r w:rsidRPr="00E75E1A">
              <w:rPr>
                <w:rFonts w:asciiTheme="minorHAnsi" w:hAnsiTheme="minorHAnsi" w:cstheme="minorHAnsi"/>
                <w:kern w:val="3"/>
              </w:rPr>
              <w:lastRenderedPageBreak/>
              <w:t>Wbudowany</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rejestrator</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termiczny</w:t>
            </w:r>
            <w:proofErr w:type="spellEnd"/>
            <w:r w:rsidRPr="00E75E1A">
              <w:rPr>
                <w:rFonts w:asciiTheme="minorHAnsi" w:hAnsiTheme="minorHAnsi" w:cstheme="minorHAnsi"/>
                <w:kern w:val="3"/>
              </w:rPr>
              <w:t xml:space="preserve"> EKG na </w:t>
            </w:r>
            <w:proofErr w:type="spellStart"/>
            <w:r w:rsidRPr="00E75E1A">
              <w:rPr>
                <w:rFonts w:asciiTheme="minorHAnsi" w:hAnsiTheme="minorHAnsi" w:cstheme="minorHAnsi"/>
                <w:kern w:val="3"/>
              </w:rPr>
              <w:t>papier</w:t>
            </w:r>
            <w:proofErr w:type="spellEnd"/>
            <w:r w:rsidRPr="00E75E1A">
              <w:rPr>
                <w:rFonts w:asciiTheme="minorHAnsi" w:hAnsiTheme="minorHAnsi" w:cstheme="minorHAnsi"/>
                <w:kern w:val="3"/>
              </w:rPr>
              <w:t xml:space="preserve"> o </w:t>
            </w:r>
            <w:proofErr w:type="spellStart"/>
            <w:r w:rsidRPr="00E75E1A">
              <w:rPr>
                <w:rFonts w:asciiTheme="minorHAnsi" w:hAnsiTheme="minorHAnsi" w:cstheme="minorHAnsi"/>
                <w:kern w:val="3"/>
              </w:rPr>
              <w:t>szerokości</w:t>
            </w:r>
            <w:proofErr w:type="spellEnd"/>
            <w:r w:rsidRPr="00E75E1A">
              <w:rPr>
                <w:rFonts w:asciiTheme="minorHAnsi" w:hAnsiTheme="minorHAnsi" w:cstheme="minorHAnsi"/>
                <w:kern w:val="3"/>
              </w:rPr>
              <w:t xml:space="preserve"> min. 80 mm, </w:t>
            </w:r>
            <w:proofErr w:type="spellStart"/>
            <w:r w:rsidRPr="00E75E1A">
              <w:rPr>
                <w:rFonts w:asciiTheme="minorHAnsi" w:hAnsiTheme="minorHAnsi" w:cstheme="minorHAnsi"/>
                <w:kern w:val="3"/>
              </w:rPr>
              <w:t>szybkość</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wydruku</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programowana</w:t>
            </w:r>
            <w:proofErr w:type="spellEnd"/>
            <w:r w:rsidRPr="00E75E1A">
              <w:rPr>
                <w:rFonts w:asciiTheme="minorHAnsi" w:hAnsiTheme="minorHAnsi" w:cstheme="minorHAnsi"/>
                <w:kern w:val="3"/>
              </w:rPr>
              <w:t>: 25 mm/</w:t>
            </w:r>
            <w:proofErr w:type="spellStart"/>
            <w:r w:rsidRPr="00E75E1A">
              <w:rPr>
                <w:rFonts w:asciiTheme="minorHAnsi" w:hAnsiTheme="minorHAnsi" w:cstheme="minorHAnsi"/>
                <w:kern w:val="3"/>
              </w:rPr>
              <w:t>sek.</w:t>
            </w:r>
            <w:proofErr w:type="spellEnd"/>
            <w:r w:rsidRPr="00E75E1A">
              <w:rPr>
                <w:rFonts w:asciiTheme="minorHAnsi" w:hAnsiTheme="minorHAnsi" w:cstheme="minorHAnsi"/>
                <w:kern w:val="3"/>
              </w:rPr>
              <w:t xml:space="preserve"> i 50 mm/</w:t>
            </w:r>
            <w:proofErr w:type="spellStart"/>
            <w:r w:rsidRPr="00E75E1A">
              <w:rPr>
                <w:rFonts w:asciiTheme="minorHAnsi" w:hAnsiTheme="minorHAnsi" w:cstheme="minorHAnsi"/>
                <w:kern w:val="3"/>
              </w:rPr>
              <w:t>sek.</w:t>
            </w:r>
            <w:proofErr w:type="spellEnd"/>
            <w:r w:rsidRPr="00E75E1A">
              <w:rPr>
                <w:rFonts w:asciiTheme="minorHAnsi" w:hAnsiTheme="minorHAnsi" w:cstheme="minorHAnsi"/>
                <w:kern w:val="3"/>
              </w:rPr>
              <w:t xml:space="preserve"> </w:t>
            </w:r>
          </w:p>
          <w:p w14:paraId="6B4DA8A3" w14:textId="77777777" w:rsidR="00F13D16" w:rsidRPr="00E75E1A" w:rsidRDefault="00F13D16" w:rsidP="00F13D16">
            <w:pPr>
              <w:jc w:val="both"/>
              <w:rPr>
                <w:rFonts w:asciiTheme="minorHAnsi" w:hAnsiTheme="minorHAnsi" w:cstheme="minorHAnsi"/>
                <w:kern w:val="3"/>
              </w:rPr>
            </w:pPr>
            <w:proofErr w:type="spellStart"/>
            <w:r w:rsidRPr="00E75E1A">
              <w:rPr>
                <w:rFonts w:asciiTheme="minorHAnsi" w:hAnsiTheme="minorHAnsi" w:cstheme="minorHAnsi"/>
                <w:kern w:val="3"/>
              </w:rPr>
              <w:t>Pamięć</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wewnętrzna</w:t>
            </w:r>
            <w:proofErr w:type="spellEnd"/>
            <w:r w:rsidRPr="00E75E1A">
              <w:rPr>
                <w:rFonts w:asciiTheme="minorHAnsi" w:hAnsiTheme="minorHAnsi" w:cstheme="minorHAnsi"/>
                <w:kern w:val="3"/>
              </w:rPr>
              <w:t xml:space="preserve"> min. 800 </w:t>
            </w:r>
            <w:proofErr w:type="spellStart"/>
            <w:r w:rsidRPr="00E75E1A">
              <w:rPr>
                <w:rFonts w:asciiTheme="minorHAnsi" w:hAnsiTheme="minorHAnsi" w:cstheme="minorHAnsi"/>
                <w:kern w:val="3"/>
              </w:rPr>
              <w:t>zdarzeń</w:t>
            </w:r>
            <w:proofErr w:type="spellEnd"/>
            <w:r w:rsidRPr="00E75E1A">
              <w:rPr>
                <w:rFonts w:asciiTheme="minorHAnsi" w:hAnsiTheme="minorHAnsi" w:cstheme="minorHAnsi"/>
                <w:kern w:val="3"/>
              </w:rPr>
              <w:t xml:space="preserve"> i 32 </w:t>
            </w:r>
            <w:proofErr w:type="spellStart"/>
            <w:r w:rsidRPr="00E75E1A">
              <w:rPr>
                <w:rFonts w:asciiTheme="minorHAnsi" w:hAnsiTheme="minorHAnsi" w:cstheme="minorHAnsi"/>
                <w:kern w:val="3"/>
              </w:rPr>
              <w:t>zrzutów</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ekranowych</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monitorowanie</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defibrylacja</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stymulacja</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procedury</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terapeutyczne</w:t>
            </w:r>
            <w:proofErr w:type="spellEnd"/>
            <w:r w:rsidRPr="00E75E1A">
              <w:rPr>
                <w:rFonts w:asciiTheme="minorHAnsi" w:hAnsiTheme="minorHAnsi" w:cstheme="minorHAnsi"/>
                <w:kern w:val="3"/>
              </w:rPr>
              <w:t>).</w:t>
            </w:r>
          </w:p>
          <w:p w14:paraId="18470071" w14:textId="1D4B7160" w:rsidR="00F13D16" w:rsidRPr="00E75E1A" w:rsidRDefault="00F13D16" w:rsidP="00F13D16">
            <w:pPr>
              <w:rPr>
                <w:rFonts w:asciiTheme="minorHAnsi" w:hAnsiTheme="minorHAnsi" w:cstheme="minorHAnsi"/>
                <w:b/>
                <w:bCs/>
                <w:lang w:val="pl-PL"/>
              </w:rPr>
            </w:pPr>
            <w:proofErr w:type="spellStart"/>
            <w:r w:rsidRPr="00E75E1A">
              <w:rPr>
                <w:rFonts w:asciiTheme="minorHAnsi" w:hAnsiTheme="minorHAnsi" w:cstheme="minorHAnsi"/>
                <w:kern w:val="3"/>
              </w:rPr>
              <w:t>Wbudowany</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napęd</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pamięci</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zewnętrznej</w:t>
            </w:r>
            <w:proofErr w:type="spellEnd"/>
            <w:r w:rsidRPr="00E75E1A">
              <w:rPr>
                <w:rFonts w:asciiTheme="minorHAnsi" w:hAnsiTheme="minorHAnsi" w:cstheme="minorHAnsi"/>
                <w:kern w:val="3"/>
              </w:rPr>
              <w:t xml:space="preserve"> USB</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8A632" w14:textId="72492299"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eastAsia="ar-SA"/>
              </w:rPr>
              <w:lastRenderedPageBreak/>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CC060" w14:textId="77777777" w:rsidR="00F13D16" w:rsidRPr="00E75E1A" w:rsidRDefault="00F13D16" w:rsidP="00F13D16">
            <w:pPr>
              <w:jc w:val="center"/>
              <w:rPr>
                <w:rFonts w:asciiTheme="minorHAnsi" w:hAnsiTheme="minorHAnsi" w:cstheme="minorHAnsi"/>
                <w:sz w:val="22"/>
                <w:szCs w:val="22"/>
                <w:lang w:val="pl-PL" w:eastAsia="ar-SA"/>
              </w:rPr>
            </w:pPr>
          </w:p>
        </w:tc>
      </w:tr>
      <w:tr w:rsidR="00F13D16" w:rsidRPr="00E75E1A" w14:paraId="74AC2805" w14:textId="77777777" w:rsidTr="00F77540">
        <w:trPr>
          <w:trHeight w:val="268"/>
        </w:trPr>
        <w:tc>
          <w:tcPr>
            <w:tcW w:w="566" w:type="dxa"/>
            <w:vMerge/>
            <w:tcBorders>
              <w:left w:val="single" w:sz="4" w:space="0" w:color="000000"/>
              <w:right w:val="single" w:sz="4" w:space="0" w:color="000000"/>
            </w:tcBorders>
            <w:shd w:val="clear" w:color="auto" w:fill="FFFFFF"/>
            <w:vAlign w:val="center"/>
          </w:tcPr>
          <w:p w14:paraId="52951A0B" w14:textId="77777777" w:rsidR="00F13D16" w:rsidRPr="00E75E1A" w:rsidRDefault="00F13D16" w:rsidP="00F13D16">
            <w:pPr>
              <w:jc w:val="center"/>
              <w:rPr>
                <w:rFonts w:asciiTheme="minorHAnsi" w:hAnsiTheme="minorHAnsi" w:cstheme="minorHAnsi"/>
                <w:b/>
                <w:bCs/>
                <w:sz w:val="22"/>
                <w:szCs w:val="22"/>
                <w:lang w:val="pl-PL" w:eastAsia="ar-SA"/>
              </w:rPr>
            </w:pPr>
          </w:p>
        </w:tc>
        <w:tc>
          <w:tcPr>
            <w:tcW w:w="7382" w:type="dxa"/>
            <w:tcBorders>
              <w:top w:val="single" w:sz="4" w:space="0" w:color="000000"/>
              <w:left w:val="single" w:sz="4" w:space="0" w:color="000000"/>
              <w:bottom w:val="single" w:sz="4" w:space="0" w:color="000000"/>
              <w:right w:val="single" w:sz="4" w:space="0" w:color="000000"/>
            </w:tcBorders>
            <w:shd w:val="clear" w:color="auto" w:fill="FFFFFF"/>
          </w:tcPr>
          <w:p w14:paraId="7AC146A8" w14:textId="77777777" w:rsidR="00F13D16" w:rsidRPr="00E75E1A" w:rsidRDefault="00F13D16" w:rsidP="00F13D16">
            <w:pPr>
              <w:jc w:val="both"/>
              <w:rPr>
                <w:rFonts w:asciiTheme="minorHAnsi" w:hAnsiTheme="minorHAnsi" w:cstheme="minorHAnsi"/>
                <w:kern w:val="3"/>
              </w:rPr>
            </w:pPr>
            <w:r w:rsidRPr="00E75E1A">
              <w:rPr>
                <w:rFonts w:asciiTheme="minorHAnsi" w:hAnsiTheme="minorHAnsi" w:cstheme="minorHAnsi"/>
                <w:kern w:val="3"/>
              </w:rPr>
              <w:t xml:space="preserve">6) </w:t>
            </w:r>
            <w:proofErr w:type="spellStart"/>
            <w:r w:rsidRPr="00E75E1A">
              <w:rPr>
                <w:rFonts w:asciiTheme="minorHAnsi" w:hAnsiTheme="minorHAnsi" w:cstheme="minorHAnsi"/>
                <w:kern w:val="3"/>
              </w:rPr>
              <w:t>Monitorowanie</w:t>
            </w:r>
            <w:proofErr w:type="spellEnd"/>
            <w:r w:rsidRPr="00E75E1A">
              <w:rPr>
                <w:rFonts w:asciiTheme="minorHAnsi" w:hAnsiTheme="minorHAnsi" w:cstheme="minorHAnsi"/>
                <w:kern w:val="3"/>
              </w:rPr>
              <w:t xml:space="preserve"> 3 </w:t>
            </w:r>
            <w:proofErr w:type="spellStart"/>
            <w:r w:rsidRPr="00E75E1A">
              <w:rPr>
                <w:rFonts w:asciiTheme="minorHAnsi" w:hAnsiTheme="minorHAnsi" w:cstheme="minorHAnsi"/>
                <w:kern w:val="3"/>
              </w:rPr>
              <w:t>odprowadzeń</w:t>
            </w:r>
            <w:proofErr w:type="spellEnd"/>
            <w:r w:rsidRPr="00E75E1A">
              <w:rPr>
                <w:rFonts w:asciiTheme="minorHAnsi" w:hAnsiTheme="minorHAnsi" w:cstheme="minorHAnsi"/>
                <w:kern w:val="3"/>
              </w:rPr>
              <w:t xml:space="preserve"> EKG </w:t>
            </w:r>
          </w:p>
          <w:p w14:paraId="63C09DA1" w14:textId="77777777" w:rsidR="00F13D16" w:rsidRPr="00E75E1A" w:rsidRDefault="00F13D16" w:rsidP="00F13D16">
            <w:pPr>
              <w:jc w:val="both"/>
              <w:rPr>
                <w:rFonts w:asciiTheme="minorHAnsi" w:hAnsiTheme="minorHAnsi" w:cstheme="minorHAnsi"/>
                <w:kern w:val="3"/>
              </w:rPr>
            </w:pPr>
            <w:proofErr w:type="spellStart"/>
            <w:r w:rsidRPr="00E75E1A">
              <w:rPr>
                <w:rFonts w:asciiTheme="minorHAnsi" w:hAnsiTheme="minorHAnsi" w:cstheme="minorHAnsi"/>
                <w:kern w:val="3"/>
              </w:rPr>
              <w:t>Monitorowanie</w:t>
            </w:r>
            <w:proofErr w:type="spellEnd"/>
            <w:r w:rsidRPr="00E75E1A">
              <w:rPr>
                <w:rFonts w:asciiTheme="minorHAnsi" w:hAnsiTheme="minorHAnsi" w:cstheme="minorHAnsi"/>
                <w:kern w:val="3"/>
              </w:rPr>
              <w:t xml:space="preserve"> 12 </w:t>
            </w:r>
            <w:proofErr w:type="spellStart"/>
            <w:r w:rsidRPr="00E75E1A">
              <w:rPr>
                <w:rFonts w:asciiTheme="minorHAnsi" w:hAnsiTheme="minorHAnsi" w:cstheme="minorHAnsi"/>
                <w:kern w:val="3"/>
              </w:rPr>
              <w:t>odprowadzeń</w:t>
            </w:r>
            <w:proofErr w:type="spellEnd"/>
            <w:r w:rsidRPr="00E75E1A">
              <w:rPr>
                <w:rFonts w:asciiTheme="minorHAnsi" w:hAnsiTheme="minorHAnsi" w:cstheme="minorHAnsi"/>
                <w:kern w:val="3"/>
              </w:rPr>
              <w:t xml:space="preserve"> EKG z </w:t>
            </w:r>
            <w:proofErr w:type="spellStart"/>
            <w:r w:rsidRPr="00E75E1A">
              <w:rPr>
                <w:rFonts w:asciiTheme="minorHAnsi" w:hAnsiTheme="minorHAnsi" w:cstheme="minorHAnsi"/>
                <w:kern w:val="3"/>
              </w:rPr>
              <w:t>analizą</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interpretacją</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słowną</w:t>
            </w:r>
            <w:proofErr w:type="spellEnd"/>
          </w:p>
          <w:p w14:paraId="6F6C1A67" w14:textId="77777777" w:rsidR="00F13D16" w:rsidRPr="00E75E1A" w:rsidRDefault="00F13D16" w:rsidP="00F13D16">
            <w:pPr>
              <w:jc w:val="both"/>
              <w:rPr>
                <w:rFonts w:asciiTheme="minorHAnsi" w:hAnsiTheme="minorHAnsi" w:cstheme="minorHAnsi"/>
                <w:kern w:val="3"/>
              </w:rPr>
            </w:pPr>
            <w:proofErr w:type="spellStart"/>
            <w:r w:rsidRPr="00E75E1A">
              <w:rPr>
                <w:rFonts w:asciiTheme="minorHAnsi" w:hAnsiTheme="minorHAnsi" w:cstheme="minorHAnsi"/>
                <w:kern w:val="3"/>
              </w:rPr>
              <w:t>Zakres</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pomiaru</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częstości</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akcji</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serca</w:t>
            </w:r>
            <w:proofErr w:type="spellEnd"/>
            <w:r w:rsidRPr="00E75E1A">
              <w:rPr>
                <w:rFonts w:asciiTheme="minorHAnsi" w:hAnsiTheme="minorHAnsi" w:cstheme="minorHAnsi"/>
                <w:kern w:val="3"/>
              </w:rPr>
              <w:t xml:space="preserve"> min. 30-300 /min </w:t>
            </w:r>
          </w:p>
          <w:p w14:paraId="213DD75B" w14:textId="77777777" w:rsidR="00F13D16" w:rsidRPr="00E75E1A" w:rsidRDefault="00F13D16" w:rsidP="00F13D16">
            <w:pPr>
              <w:jc w:val="both"/>
              <w:rPr>
                <w:rFonts w:asciiTheme="minorHAnsi" w:hAnsiTheme="minorHAnsi" w:cstheme="minorHAnsi"/>
                <w:kern w:val="3"/>
              </w:rPr>
            </w:pPr>
            <w:proofErr w:type="spellStart"/>
            <w:r w:rsidRPr="00E75E1A">
              <w:rPr>
                <w:rFonts w:asciiTheme="minorHAnsi" w:hAnsiTheme="minorHAnsi" w:cstheme="minorHAnsi"/>
                <w:kern w:val="3"/>
              </w:rPr>
              <w:t>Wzmocnienie</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zapisu</w:t>
            </w:r>
            <w:proofErr w:type="spellEnd"/>
            <w:r w:rsidRPr="00E75E1A">
              <w:rPr>
                <w:rFonts w:asciiTheme="minorHAnsi" w:hAnsiTheme="minorHAnsi" w:cstheme="minorHAnsi"/>
                <w:kern w:val="3"/>
              </w:rPr>
              <w:t xml:space="preserve"> EKG </w:t>
            </w:r>
            <w:proofErr w:type="spellStart"/>
            <w:r w:rsidRPr="00E75E1A">
              <w:rPr>
                <w:rFonts w:asciiTheme="minorHAnsi" w:hAnsiTheme="minorHAnsi" w:cstheme="minorHAnsi"/>
                <w:kern w:val="3"/>
              </w:rPr>
              <w:t>regulowane</w:t>
            </w:r>
            <w:proofErr w:type="spellEnd"/>
            <w:r w:rsidRPr="00E75E1A">
              <w:rPr>
                <w:rFonts w:asciiTheme="minorHAnsi" w:hAnsiTheme="minorHAnsi" w:cstheme="minorHAnsi"/>
                <w:kern w:val="3"/>
              </w:rPr>
              <w:t xml:space="preserve"> w </w:t>
            </w:r>
            <w:proofErr w:type="spellStart"/>
            <w:r w:rsidRPr="00E75E1A">
              <w:rPr>
                <w:rFonts w:asciiTheme="minorHAnsi" w:hAnsiTheme="minorHAnsi" w:cstheme="minorHAnsi"/>
                <w:kern w:val="3"/>
              </w:rPr>
              <w:t>zakresie</w:t>
            </w:r>
            <w:proofErr w:type="spellEnd"/>
            <w:r w:rsidRPr="00E75E1A">
              <w:rPr>
                <w:rFonts w:asciiTheme="minorHAnsi" w:hAnsiTheme="minorHAnsi" w:cstheme="minorHAnsi"/>
                <w:kern w:val="3"/>
              </w:rPr>
              <w:t xml:space="preserve"> min. 0,125 do 4,0 cm/mV (min. 6 </w:t>
            </w:r>
            <w:proofErr w:type="spellStart"/>
            <w:r w:rsidRPr="00E75E1A">
              <w:rPr>
                <w:rFonts w:asciiTheme="minorHAnsi" w:hAnsiTheme="minorHAnsi" w:cstheme="minorHAnsi"/>
                <w:kern w:val="3"/>
              </w:rPr>
              <w:t>ustawień</w:t>
            </w:r>
            <w:proofErr w:type="spellEnd"/>
            <w:r w:rsidRPr="00E75E1A">
              <w:rPr>
                <w:rFonts w:asciiTheme="minorHAnsi" w:hAnsiTheme="minorHAnsi" w:cstheme="minorHAnsi"/>
                <w:kern w:val="3"/>
              </w:rPr>
              <w:t xml:space="preserve"> do </w:t>
            </w:r>
            <w:proofErr w:type="spellStart"/>
            <w:r w:rsidRPr="00E75E1A">
              <w:rPr>
                <w:rFonts w:asciiTheme="minorHAnsi" w:hAnsiTheme="minorHAnsi" w:cstheme="minorHAnsi"/>
                <w:kern w:val="3"/>
              </w:rPr>
              <w:t>wyboru</w:t>
            </w:r>
            <w:proofErr w:type="spellEnd"/>
            <w:r w:rsidRPr="00E75E1A">
              <w:rPr>
                <w:rFonts w:asciiTheme="minorHAnsi" w:hAnsiTheme="minorHAnsi" w:cstheme="minorHAnsi"/>
                <w:kern w:val="3"/>
              </w:rPr>
              <w:t>)</w:t>
            </w:r>
          </w:p>
          <w:p w14:paraId="5C7B944D" w14:textId="77777777" w:rsidR="00F13D16" w:rsidRPr="00E75E1A" w:rsidRDefault="00F13D16" w:rsidP="00F13D16">
            <w:pPr>
              <w:jc w:val="both"/>
              <w:rPr>
                <w:rFonts w:asciiTheme="minorHAnsi" w:hAnsiTheme="minorHAnsi" w:cstheme="minorHAnsi"/>
                <w:kern w:val="3"/>
              </w:rPr>
            </w:pPr>
            <w:proofErr w:type="spellStart"/>
            <w:r w:rsidRPr="00E75E1A">
              <w:rPr>
                <w:rFonts w:asciiTheme="minorHAnsi" w:hAnsiTheme="minorHAnsi" w:cstheme="minorHAnsi"/>
                <w:kern w:val="3"/>
              </w:rPr>
              <w:t>Pomiar</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częstości</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oddechu</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metodą</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impedancyjną</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Prezentacja</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cyfrowa</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oraz</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krzywa</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dynamiczna</w:t>
            </w:r>
            <w:proofErr w:type="spellEnd"/>
          </w:p>
          <w:p w14:paraId="3D14F309" w14:textId="0BF52A70" w:rsidR="00F13D16" w:rsidRPr="00E75E1A" w:rsidRDefault="00F13D16" w:rsidP="00F13D16">
            <w:pPr>
              <w:rPr>
                <w:rFonts w:asciiTheme="minorHAnsi" w:hAnsiTheme="minorHAnsi" w:cstheme="minorHAnsi"/>
                <w:b/>
                <w:bCs/>
                <w:lang w:val="pl-PL"/>
              </w:rPr>
            </w:pPr>
            <w:proofErr w:type="spellStart"/>
            <w:r w:rsidRPr="00E75E1A">
              <w:rPr>
                <w:rFonts w:asciiTheme="minorHAnsi" w:hAnsiTheme="minorHAnsi" w:cstheme="minorHAnsi"/>
                <w:kern w:val="3"/>
              </w:rPr>
              <w:t>Pomiar</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częstości</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oddechów</w:t>
            </w:r>
            <w:proofErr w:type="spellEnd"/>
            <w:r w:rsidRPr="00E75E1A">
              <w:rPr>
                <w:rFonts w:asciiTheme="minorHAnsi" w:hAnsiTheme="minorHAnsi" w:cstheme="minorHAnsi"/>
                <w:kern w:val="3"/>
              </w:rPr>
              <w:t xml:space="preserve"> w </w:t>
            </w:r>
            <w:proofErr w:type="spellStart"/>
            <w:r w:rsidRPr="00E75E1A">
              <w:rPr>
                <w:rFonts w:asciiTheme="minorHAnsi" w:hAnsiTheme="minorHAnsi" w:cstheme="minorHAnsi"/>
                <w:kern w:val="3"/>
              </w:rPr>
              <w:t>zakresie</w:t>
            </w:r>
            <w:proofErr w:type="spellEnd"/>
            <w:r w:rsidRPr="00E75E1A">
              <w:rPr>
                <w:rFonts w:asciiTheme="minorHAnsi" w:hAnsiTheme="minorHAnsi" w:cstheme="minorHAnsi"/>
                <w:kern w:val="3"/>
              </w:rPr>
              <w:t xml:space="preserve"> min.  3 - 150 /min.</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C6E58" w14:textId="5769C3B5"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E20A26" w14:textId="77777777" w:rsidR="00F13D16" w:rsidRPr="00E75E1A" w:rsidRDefault="00F13D16" w:rsidP="00F13D16">
            <w:pPr>
              <w:jc w:val="center"/>
              <w:rPr>
                <w:rFonts w:asciiTheme="minorHAnsi" w:hAnsiTheme="minorHAnsi" w:cstheme="minorHAnsi"/>
                <w:sz w:val="22"/>
                <w:szCs w:val="22"/>
                <w:lang w:val="pl-PL" w:eastAsia="ar-SA"/>
              </w:rPr>
            </w:pPr>
          </w:p>
        </w:tc>
      </w:tr>
      <w:tr w:rsidR="00F13D16" w:rsidRPr="00E75E1A" w14:paraId="0AC418FB" w14:textId="77777777" w:rsidTr="00F77540">
        <w:trPr>
          <w:trHeight w:val="268"/>
        </w:trPr>
        <w:tc>
          <w:tcPr>
            <w:tcW w:w="566" w:type="dxa"/>
            <w:vMerge/>
            <w:tcBorders>
              <w:left w:val="single" w:sz="4" w:space="0" w:color="000000"/>
              <w:right w:val="single" w:sz="4" w:space="0" w:color="000000"/>
            </w:tcBorders>
            <w:shd w:val="clear" w:color="auto" w:fill="FFFFFF"/>
            <w:vAlign w:val="center"/>
          </w:tcPr>
          <w:p w14:paraId="0B884E51" w14:textId="77777777" w:rsidR="00F13D16" w:rsidRPr="00E75E1A" w:rsidRDefault="00F13D16" w:rsidP="00F13D16">
            <w:pPr>
              <w:jc w:val="center"/>
              <w:rPr>
                <w:rFonts w:asciiTheme="minorHAnsi" w:hAnsiTheme="minorHAnsi" w:cstheme="minorHAnsi"/>
                <w:b/>
                <w:bCs/>
                <w:sz w:val="22"/>
                <w:szCs w:val="22"/>
                <w:lang w:val="pl-PL" w:eastAsia="ar-SA"/>
              </w:rPr>
            </w:pPr>
          </w:p>
        </w:tc>
        <w:tc>
          <w:tcPr>
            <w:tcW w:w="7382" w:type="dxa"/>
            <w:tcBorders>
              <w:top w:val="single" w:sz="4" w:space="0" w:color="000000"/>
              <w:left w:val="single" w:sz="4" w:space="0" w:color="000000"/>
              <w:bottom w:val="single" w:sz="4" w:space="0" w:color="000000"/>
              <w:right w:val="single" w:sz="4" w:space="0" w:color="000000"/>
            </w:tcBorders>
            <w:shd w:val="clear" w:color="auto" w:fill="FFFFFF"/>
          </w:tcPr>
          <w:p w14:paraId="0F85D95D" w14:textId="77777777" w:rsidR="00F13D16" w:rsidRPr="00E75E1A" w:rsidRDefault="00F13D16" w:rsidP="00F13D16">
            <w:pPr>
              <w:jc w:val="both"/>
              <w:rPr>
                <w:rFonts w:asciiTheme="minorHAnsi" w:hAnsiTheme="minorHAnsi" w:cstheme="minorHAnsi"/>
                <w:kern w:val="3"/>
              </w:rPr>
            </w:pPr>
            <w:r w:rsidRPr="00E75E1A">
              <w:rPr>
                <w:rFonts w:asciiTheme="minorHAnsi" w:hAnsiTheme="minorHAnsi" w:cstheme="minorHAnsi"/>
                <w:kern w:val="3"/>
              </w:rPr>
              <w:t xml:space="preserve">7) </w:t>
            </w:r>
            <w:proofErr w:type="spellStart"/>
            <w:r w:rsidRPr="00E75E1A">
              <w:rPr>
                <w:rFonts w:asciiTheme="minorHAnsi" w:hAnsiTheme="minorHAnsi" w:cstheme="minorHAnsi"/>
                <w:kern w:val="3"/>
              </w:rPr>
              <w:t>Stymulacja</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zewnętrzna</w:t>
            </w:r>
            <w:proofErr w:type="spellEnd"/>
            <w:r w:rsidRPr="00E75E1A">
              <w:rPr>
                <w:rFonts w:asciiTheme="minorHAnsi" w:hAnsiTheme="minorHAnsi" w:cstheme="minorHAnsi"/>
                <w:kern w:val="3"/>
              </w:rPr>
              <w:t xml:space="preserve"> - </w:t>
            </w:r>
            <w:proofErr w:type="spellStart"/>
            <w:r w:rsidRPr="00E75E1A">
              <w:rPr>
                <w:rFonts w:asciiTheme="minorHAnsi" w:hAnsiTheme="minorHAnsi" w:cstheme="minorHAnsi"/>
                <w:kern w:val="3"/>
              </w:rPr>
              <w:t>tryb</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asynchroniczny</w:t>
            </w:r>
            <w:proofErr w:type="spellEnd"/>
            <w:r w:rsidRPr="00E75E1A">
              <w:rPr>
                <w:rFonts w:asciiTheme="minorHAnsi" w:hAnsiTheme="minorHAnsi" w:cstheme="minorHAnsi"/>
                <w:kern w:val="3"/>
              </w:rPr>
              <w:t xml:space="preserve"> i „na </w:t>
            </w:r>
            <w:proofErr w:type="spellStart"/>
            <w:r w:rsidRPr="00E75E1A">
              <w:rPr>
                <w:rFonts w:asciiTheme="minorHAnsi" w:hAnsiTheme="minorHAnsi" w:cstheme="minorHAnsi"/>
                <w:kern w:val="3"/>
              </w:rPr>
              <w:t>żądanie</w:t>
            </w:r>
            <w:proofErr w:type="spellEnd"/>
            <w:r w:rsidRPr="00E75E1A">
              <w:rPr>
                <w:rFonts w:asciiTheme="minorHAnsi" w:hAnsiTheme="minorHAnsi" w:cstheme="minorHAnsi"/>
                <w:kern w:val="3"/>
              </w:rPr>
              <w:t>”</w:t>
            </w:r>
          </w:p>
          <w:p w14:paraId="1CF079C3" w14:textId="77777777" w:rsidR="00F13D16" w:rsidRPr="00E75E1A" w:rsidRDefault="00F13D16" w:rsidP="00F13D16">
            <w:pPr>
              <w:jc w:val="both"/>
              <w:rPr>
                <w:rFonts w:asciiTheme="minorHAnsi" w:hAnsiTheme="minorHAnsi" w:cstheme="minorHAnsi"/>
                <w:kern w:val="3"/>
              </w:rPr>
            </w:pPr>
            <w:proofErr w:type="spellStart"/>
            <w:r w:rsidRPr="00E75E1A">
              <w:rPr>
                <w:rFonts w:asciiTheme="minorHAnsi" w:hAnsiTheme="minorHAnsi" w:cstheme="minorHAnsi"/>
                <w:kern w:val="3"/>
              </w:rPr>
              <w:t>Częstość</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stymulacji</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regulowana</w:t>
            </w:r>
            <w:proofErr w:type="spellEnd"/>
            <w:r w:rsidRPr="00E75E1A">
              <w:rPr>
                <w:rFonts w:asciiTheme="minorHAnsi" w:hAnsiTheme="minorHAnsi" w:cstheme="minorHAnsi"/>
                <w:kern w:val="3"/>
              </w:rPr>
              <w:t xml:space="preserve"> w </w:t>
            </w:r>
            <w:proofErr w:type="spellStart"/>
            <w:r w:rsidRPr="00E75E1A">
              <w:rPr>
                <w:rFonts w:asciiTheme="minorHAnsi" w:hAnsiTheme="minorHAnsi" w:cstheme="minorHAnsi"/>
                <w:kern w:val="3"/>
              </w:rPr>
              <w:t>zakresie</w:t>
            </w:r>
            <w:proofErr w:type="spellEnd"/>
            <w:r w:rsidRPr="00E75E1A">
              <w:rPr>
                <w:rFonts w:asciiTheme="minorHAnsi" w:hAnsiTheme="minorHAnsi" w:cstheme="minorHAnsi"/>
                <w:kern w:val="3"/>
              </w:rPr>
              <w:t xml:space="preserve"> min. 30-180 </w:t>
            </w:r>
            <w:proofErr w:type="spellStart"/>
            <w:r w:rsidRPr="00E75E1A">
              <w:rPr>
                <w:rFonts w:asciiTheme="minorHAnsi" w:hAnsiTheme="minorHAnsi" w:cstheme="minorHAnsi"/>
                <w:kern w:val="3"/>
              </w:rPr>
              <w:t>imp</w:t>
            </w:r>
            <w:proofErr w:type="spellEnd"/>
            <w:r w:rsidRPr="00E75E1A">
              <w:rPr>
                <w:rFonts w:asciiTheme="minorHAnsi" w:hAnsiTheme="minorHAnsi" w:cstheme="minorHAnsi"/>
                <w:kern w:val="3"/>
              </w:rPr>
              <w:t>/min.</w:t>
            </w:r>
          </w:p>
          <w:p w14:paraId="07312EB4" w14:textId="507BF16D" w:rsidR="00F13D16" w:rsidRPr="00E75E1A" w:rsidRDefault="00F13D16" w:rsidP="00F13D16">
            <w:pPr>
              <w:rPr>
                <w:rFonts w:asciiTheme="minorHAnsi" w:hAnsiTheme="minorHAnsi" w:cstheme="minorHAnsi"/>
                <w:b/>
                <w:bCs/>
                <w:lang w:val="pl-PL"/>
              </w:rPr>
            </w:pPr>
            <w:proofErr w:type="spellStart"/>
            <w:r w:rsidRPr="00E75E1A">
              <w:rPr>
                <w:rFonts w:asciiTheme="minorHAnsi" w:hAnsiTheme="minorHAnsi" w:cstheme="minorHAnsi"/>
                <w:kern w:val="3"/>
              </w:rPr>
              <w:t>Prąd</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stymulacji</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regulowany</w:t>
            </w:r>
            <w:proofErr w:type="spellEnd"/>
            <w:r w:rsidRPr="00E75E1A">
              <w:rPr>
                <w:rFonts w:asciiTheme="minorHAnsi" w:hAnsiTheme="minorHAnsi" w:cstheme="minorHAnsi"/>
                <w:kern w:val="3"/>
              </w:rPr>
              <w:t xml:space="preserve"> w </w:t>
            </w:r>
            <w:proofErr w:type="spellStart"/>
            <w:r w:rsidRPr="00E75E1A">
              <w:rPr>
                <w:rFonts w:asciiTheme="minorHAnsi" w:hAnsiTheme="minorHAnsi" w:cstheme="minorHAnsi"/>
                <w:kern w:val="3"/>
              </w:rPr>
              <w:t>zakresie</w:t>
            </w:r>
            <w:proofErr w:type="spellEnd"/>
            <w:r w:rsidRPr="00E75E1A">
              <w:rPr>
                <w:rFonts w:asciiTheme="minorHAnsi" w:hAnsiTheme="minorHAnsi" w:cstheme="minorHAnsi"/>
                <w:kern w:val="3"/>
              </w:rPr>
              <w:t xml:space="preserve"> min. 10-140 mA</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D9687D" w14:textId="3DE9B64B"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A469F" w14:textId="77777777" w:rsidR="00F13D16" w:rsidRPr="00E75E1A" w:rsidRDefault="00F13D16" w:rsidP="00F13D16">
            <w:pPr>
              <w:jc w:val="center"/>
              <w:rPr>
                <w:rFonts w:asciiTheme="minorHAnsi" w:hAnsiTheme="minorHAnsi" w:cstheme="minorHAnsi"/>
                <w:sz w:val="22"/>
                <w:szCs w:val="22"/>
                <w:lang w:val="pl-PL" w:eastAsia="ar-SA"/>
              </w:rPr>
            </w:pPr>
          </w:p>
        </w:tc>
      </w:tr>
      <w:tr w:rsidR="00F13D16" w:rsidRPr="00E75E1A" w14:paraId="4FDF74D9" w14:textId="77777777" w:rsidTr="00F77540">
        <w:trPr>
          <w:trHeight w:val="268"/>
        </w:trPr>
        <w:tc>
          <w:tcPr>
            <w:tcW w:w="566" w:type="dxa"/>
            <w:vMerge/>
            <w:tcBorders>
              <w:left w:val="single" w:sz="4" w:space="0" w:color="000000"/>
              <w:right w:val="single" w:sz="4" w:space="0" w:color="000000"/>
            </w:tcBorders>
            <w:shd w:val="clear" w:color="auto" w:fill="FFFFFF"/>
            <w:vAlign w:val="center"/>
          </w:tcPr>
          <w:p w14:paraId="1FFF1925" w14:textId="77777777" w:rsidR="00F13D16" w:rsidRPr="00E75E1A" w:rsidRDefault="00F13D16" w:rsidP="00F13D16">
            <w:pPr>
              <w:jc w:val="center"/>
              <w:rPr>
                <w:rFonts w:asciiTheme="minorHAnsi" w:hAnsiTheme="minorHAnsi" w:cstheme="minorHAnsi"/>
                <w:b/>
                <w:bCs/>
                <w:sz w:val="22"/>
                <w:szCs w:val="22"/>
                <w:lang w:val="pl-PL" w:eastAsia="ar-SA"/>
              </w:rPr>
            </w:pPr>
          </w:p>
        </w:tc>
        <w:tc>
          <w:tcPr>
            <w:tcW w:w="7382" w:type="dxa"/>
            <w:tcBorders>
              <w:top w:val="single" w:sz="4" w:space="0" w:color="000000"/>
              <w:left w:val="single" w:sz="4" w:space="0" w:color="000000"/>
              <w:bottom w:val="single" w:sz="4" w:space="0" w:color="000000"/>
              <w:right w:val="single" w:sz="4" w:space="0" w:color="000000"/>
            </w:tcBorders>
            <w:shd w:val="clear" w:color="auto" w:fill="FFFFFF"/>
          </w:tcPr>
          <w:p w14:paraId="4A0330F7" w14:textId="77777777" w:rsidR="00F13D16" w:rsidRPr="00E75E1A" w:rsidRDefault="00F13D16" w:rsidP="00F13D16">
            <w:pPr>
              <w:jc w:val="both"/>
              <w:rPr>
                <w:rFonts w:asciiTheme="minorHAnsi" w:hAnsiTheme="minorHAnsi" w:cstheme="minorHAnsi"/>
                <w:kern w:val="3"/>
              </w:rPr>
            </w:pPr>
            <w:r w:rsidRPr="00E75E1A">
              <w:rPr>
                <w:rFonts w:asciiTheme="minorHAnsi" w:hAnsiTheme="minorHAnsi" w:cstheme="minorHAnsi"/>
                <w:kern w:val="3"/>
              </w:rPr>
              <w:t xml:space="preserve">8) </w:t>
            </w:r>
            <w:proofErr w:type="spellStart"/>
            <w:r w:rsidRPr="00E75E1A">
              <w:rPr>
                <w:rFonts w:asciiTheme="minorHAnsi" w:hAnsiTheme="minorHAnsi" w:cstheme="minorHAnsi"/>
                <w:kern w:val="3"/>
              </w:rPr>
              <w:t>Pomiar</w:t>
            </w:r>
            <w:proofErr w:type="spellEnd"/>
            <w:r w:rsidRPr="00E75E1A">
              <w:rPr>
                <w:rFonts w:asciiTheme="minorHAnsi" w:hAnsiTheme="minorHAnsi" w:cstheme="minorHAnsi"/>
                <w:kern w:val="3"/>
              </w:rPr>
              <w:t xml:space="preserve"> SpO2 w </w:t>
            </w:r>
            <w:proofErr w:type="spellStart"/>
            <w:r w:rsidRPr="00E75E1A">
              <w:rPr>
                <w:rFonts w:asciiTheme="minorHAnsi" w:hAnsiTheme="minorHAnsi" w:cstheme="minorHAnsi"/>
                <w:kern w:val="3"/>
              </w:rPr>
              <w:t>technologii</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Masimo</w:t>
            </w:r>
            <w:proofErr w:type="spellEnd"/>
            <w:r w:rsidRPr="00E75E1A">
              <w:rPr>
                <w:rFonts w:asciiTheme="minorHAnsi" w:hAnsiTheme="minorHAnsi" w:cstheme="minorHAnsi"/>
                <w:kern w:val="3"/>
              </w:rPr>
              <w:t xml:space="preserve"> SET </w:t>
            </w:r>
            <w:proofErr w:type="spellStart"/>
            <w:r w:rsidRPr="00E75E1A">
              <w:rPr>
                <w:rFonts w:asciiTheme="minorHAnsi" w:hAnsiTheme="minorHAnsi" w:cstheme="minorHAnsi"/>
                <w:kern w:val="3"/>
              </w:rPr>
              <w:t>odpornej</w:t>
            </w:r>
            <w:proofErr w:type="spellEnd"/>
            <w:r w:rsidRPr="00E75E1A">
              <w:rPr>
                <w:rFonts w:asciiTheme="minorHAnsi" w:hAnsiTheme="minorHAnsi" w:cstheme="minorHAnsi"/>
                <w:kern w:val="3"/>
              </w:rPr>
              <w:t xml:space="preserve"> na </w:t>
            </w:r>
            <w:proofErr w:type="spellStart"/>
            <w:r w:rsidRPr="00E75E1A">
              <w:rPr>
                <w:rFonts w:asciiTheme="minorHAnsi" w:hAnsiTheme="minorHAnsi" w:cstheme="minorHAnsi"/>
                <w:kern w:val="3"/>
              </w:rPr>
              <w:t>zakłócenia</w:t>
            </w:r>
            <w:proofErr w:type="spellEnd"/>
          </w:p>
          <w:p w14:paraId="777A45C6" w14:textId="77777777" w:rsidR="00F13D16" w:rsidRPr="00E75E1A" w:rsidRDefault="00F13D16" w:rsidP="00F13D16">
            <w:pPr>
              <w:jc w:val="both"/>
              <w:rPr>
                <w:rFonts w:asciiTheme="minorHAnsi" w:hAnsiTheme="minorHAnsi" w:cstheme="minorHAnsi"/>
                <w:kern w:val="3"/>
              </w:rPr>
            </w:pPr>
            <w:proofErr w:type="spellStart"/>
            <w:r w:rsidRPr="00E75E1A">
              <w:rPr>
                <w:rFonts w:asciiTheme="minorHAnsi" w:hAnsiTheme="minorHAnsi" w:cstheme="minorHAnsi"/>
                <w:kern w:val="3"/>
              </w:rPr>
              <w:t>Zakres</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pomiaru</w:t>
            </w:r>
            <w:proofErr w:type="spellEnd"/>
            <w:r w:rsidRPr="00E75E1A">
              <w:rPr>
                <w:rFonts w:asciiTheme="minorHAnsi" w:hAnsiTheme="minorHAnsi" w:cstheme="minorHAnsi"/>
                <w:kern w:val="3"/>
              </w:rPr>
              <w:t xml:space="preserve"> SpO2: min. 1-100%</w:t>
            </w:r>
          </w:p>
          <w:p w14:paraId="1874709E" w14:textId="28D3B92A" w:rsidR="00F13D16" w:rsidRPr="00E75E1A" w:rsidRDefault="00F13D16" w:rsidP="00F13D16">
            <w:pPr>
              <w:rPr>
                <w:rFonts w:asciiTheme="minorHAnsi" w:hAnsiTheme="minorHAnsi" w:cstheme="minorHAnsi"/>
                <w:b/>
                <w:bCs/>
                <w:lang w:val="pl-PL"/>
              </w:rPr>
            </w:pPr>
            <w:proofErr w:type="spellStart"/>
            <w:r w:rsidRPr="00E75E1A">
              <w:rPr>
                <w:rFonts w:asciiTheme="minorHAnsi" w:hAnsiTheme="minorHAnsi" w:cstheme="minorHAnsi"/>
                <w:kern w:val="3"/>
              </w:rPr>
              <w:t>Zakres</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pomiaru</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pulsu</w:t>
            </w:r>
            <w:proofErr w:type="spellEnd"/>
            <w:r w:rsidRPr="00E75E1A">
              <w:rPr>
                <w:rFonts w:asciiTheme="minorHAnsi" w:hAnsiTheme="minorHAnsi" w:cstheme="minorHAnsi"/>
                <w:kern w:val="3"/>
              </w:rPr>
              <w:t xml:space="preserve"> min. 25- 240/min</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111E83" w14:textId="5D733A07"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CC5B83" w14:textId="77777777" w:rsidR="00F13D16" w:rsidRPr="00E75E1A" w:rsidRDefault="00F13D16" w:rsidP="00F13D16">
            <w:pPr>
              <w:jc w:val="center"/>
              <w:rPr>
                <w:rFonts w:asciiTheme="minorHAnsi" w:hAnsiTheme="minorHAnsi" w:cstheme="minorHAnsi"/>
                <w:sz w:val="22"/>
                <w:szCs w:val="22"/>
                <w:lang w:val="pl-PL" w:eastAsia="ar-SA"/>
              </w:rPr>
            </w:pPr>
          </w:p>
        </w:tc>
      </w:tr>
      <w:tr w:rsidR="00F13D16" w:rsidRPr="00E75E1A" w14:paraId="19F8BB40" w14:textId="77777777" w:rsidTr="00F77540">
        <w:trPr>
          <w:trHeight w:val="268"/>
        </w:trPr>
        <w:tc>
          <w:tcPr>
            <w:tcW w:w="566" w:type="dxa"/>
            <w:vMerge/>
            <w:tcBorders>
              <w:left w:val="single" w:sz="4" w:space="0" w:color="000000"/>
              <w:right w:val="single" w:sz="4" w:space="0" w:color="000000"/>
            </w:tcBorders>
            <w:shd w:val="clear" w:color="auto" w:fill="FFFFFF"/>
            <w:vAlign w:val="center"/>
          </w:tcPr>
          <w:p w14:paraId="651AD637" w14:textId="77777777" w:rsidR="00F13D16" w:rsidRPr="00E75E1A" w:rsidRDefault="00F13D16" w:rsidP="00F13D16">
            <w:pPr>
              <w:jc w:val="center"/>
              <w:rPr>
                <w:rFonts w:asciiTheme="minorHAnsi" w:hAnsiTheme="minorHAnsi" w:cstheme="minorHAnsi"/>
                <w:b/>
                <w:bCs/>
                <w:sz w:val="22"/>
                <w:szCs w:val="22"/>
                <w:lang w:val="pl-PL" w:eastAsia="ar-SA"/>
              </w:rPr>
            </w:pPr>
          </w:p>
        </w:tc>
        <w:tc>
          <w:tcPr>
            <w:tcW w:w="7382" w:type="dxa"/>
            <w:tcBorders>
              <w:top w:val="single" w:sz="4" w:space="0" w:color="000000"/>
              <w:left w:val="single" w:sz="4" w:space="0" w:color="000000"/>
              <w:bottom w:val="single" w:sz="4" w:space="0" w:color="000000"/>
              <w:right w:val="single" w:sz="4" w:space="0" w:color="000000"/>
            </w:tcBorders>
            <w:shd w:val="clear" w:color="auto" w:fill="FFFFFF"/>
          </w:tcPr>
          <w:p w14:paraId="2885FA1B" w14:textId="77777777" w:rsidR="00F13D16" w:rsidRPr="00E75E1A" w:rsidRDefault="00F13D16" w:rsidP="00F13D16">
            <w:pPr>
              <w:jc w:val="both"/>
              <w:rPr>
                <w:rFonts w:asciiTheme="minorHAnsi" w:hAnsiTheme="minorHAnsi" w:cstheme="minorHAnsi"/>
                <w:kern w:val="3"/>
              </w:rPr>
            </w:pPr>
            <w:r w:rsidRPr="00E75E1A">
              <w:rPr>
                <w:rFonts w:asciiTheme="minorHAnsi" w:hAnsiTheme="minorHAnsi" w:cstheme="minorHAnsi"/>
                <w:kern w:val="3"/>
              </w:rPr>
              <w:t xml:space="preserve">9) </w:t>
            </w:r>
            <w:proofErr w:type="spellStart"/>
            <w:r w:rsidRPr="00E75E1A">
              <w:rPr>
                <w:rFonts w:asciiTheme="minorHAnsi" w:hAnsiTheme="minorHAnsi" w:cstheme="minorHAnsi"/>
                <w:kern w:val="3"/>
              </w:rPr>
              <w:t>Pomiar</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ciśnienia</w:t>
            </w:r>
            <w:proofErr w:type="spellEnd"/>
            <w:r w:rsidRPr="00E75E1A">
              <w:rPr>
                <w:rFonts w:asciiTheme="minorHAnsi" w:hAnsiTheme="minorHAnsi" w:cstheme="minorHAnsi"/>
                <w:kern w:val="3"/>
              </w:rPr>
              <w:t xml:space="preserve"> w </w:t>
            </w:r>
            <w:proofErr w:type="spellStart"/>
            <w:r w:rsidRPr="00E75E1A">
              <w:rPr>
                <w:rFonts w:asciiTheme="minorHAnsi" w:hAnsiTheme="minorHAnsi" w:cstheme="minorHAnsi"/>
                <w:kern w:val="3"/>
              </w:rPr>
              <w:t>trakcie</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napełniania</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mankietu</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typowy</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czas</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pomiaru</w:t>
            </w:r>
            <w:proofErr w:type="spellEnd"/>
            <w:r w:rsidRPr="00E75E1A">
              <w:rPr>
                <w:rFonts w:asciiTheme="minorHAnsi" w:hAnsiTheme="minorHAnsi" w:cstheme="minorHAnsi"/>
                <w:kern w:val="3"/>
              </w:rPr>
              <w:t xml:space="preserve"> nie </w:t>
            </w:r>
            <w:proofErr w:type="spellStart"/>
            <w:r w:rsidRPr="00E75E1A">
              <w:rPr>
                <w:rFonts w:asciiTheme="minorHAnsi" w:hAnsiTheme="minorHAnsi" w:cstheme="minorHAnsi"/>
                <w:kern w:val="3"/>
              </w:rPr>
              <w:t>dłuższy</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niż</w:t>
            </w:r>
            <w:proofErr w:type="spellEnd"/>
            <w:r w:rsidRPr="00E75E1A">
              <w:rPr>
                <w:rFonts w:asciiTheme="minorHAnsi" w:hAnsiTheme="minorHAnsi" w:cstheme="minorHAnsi"/>
                <w:kern w:val="3"/>
              </w:rPr>
              <w:t xml:space="preserve"> 30 </w:t>
            </w:r>
            <w:proofErr w:type="spellStart"/>
            <w:r w:rsidRPr="00E75E1A">
              <w:rPr>
                <w:rFonts w:asciiTheme="minorHAnsi" w:hAnsiTheme="minorHAnsi" w:cstheme="minorHAnsi"/>
                <w:kern w:val="3"/>
              </w:rPr>
              <w:t>sekund</w:t>
            </w:r>
            <w:proofErr w:type="spellEnd"/>
          </w:p>
          <w:p w14:paraId="36D8B64D" w14:textId="77777777" w:rsidR="00F13D16" w:rsidRPr="00E75E1A" w:rsidRDefault="00F13D16" w:rsidP="00F13D16">
            <w:pPr>
              <w:jc w:val="both"/>
              <w:rPr>
                <w:rFonts w:asciiTheme="minorHAnsi" w:hAnsiTheme="minorHAnsi" w:cstheme="minorHAnsi"/>
                <w:kern w:val="3"/>
              </w:rPr>
            </w:pPr>
            <w:proofErr w:type="spellStart"/>
            <w:r w:rsidRPr="00E75E1A">
              <w:rPr>
                <w:rFonts w:asciiTheme="minorHAnsi" w:hAnsiTheme="minorHAnsi" w:cstheme="minorHAnsi"/>
                <w:kern w:val="3"/>
              </w:rPr>
              <w:t>Zakres</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mierzonego</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ciśnienia</w:t>
            </w:r>
            <w:proofErr w:type="spellEnd"/>
            <w:r w:rsidRPr="00E75E1A">
              <w:rPr>
                <w:rFonts w:asciiTheme="minorHAnsi" w:hAnsiTheme="minorHAnsi" w:cstheme="minorHAnsi"/>
                <w:kern w:val="3"/>
              </w:rPr>
              <w:t xml:space="preserve"> min. 15 do 260 </w:t>
            </w:r>
            <w:proofErr w:type="spellStart"/>
            <w:r w:rsidRPr="00E75E1A">
              <w:rPr>
                <w:rFonts w:asciiTheme="minorHAnsi" w:hAnsiTheme="minorHAnsi" w:cstheme="minorHAnsi"/>
                <w:kern w:val="3"/>
              </w:rPr>
              <w:t>mmHg</w:t>
            </w:r>
            <w:proofErr w:type="spellEnd"/>
          </w:p>
          <w:p w14:paraId="32D66F4E" w14:textId="3D0A5072" w:rsidR="00F13D16" w:rsidRPr="00E75E1A" w:rsidRDefault="00F13D16" w:rsidP="00F13D16">
            <w:pPr>
              <w:jc w:val="both"/>
              <w:rPr>
                <w:rFonts w:asciiTheme="minorHAnsi" w:hAnsiTheme="minorHAnsi" w:cstheme="minorHAnsi"/>
                <w:kern w:val="3"/>
              </w:rPr>
            </w:pPr>
            <w:proofErr w:type="spellStart"/>
            <w:r w:rsidRPr="00E75E1A">
              <w:rPr>
                <w:rFonts w:asciiTheme="minorHAnsi" w:hAnsiTheme="minorHAnsi" w:cstheme="minorHAnsi"/>
                <w:kern w:val="3"/>
              </w:rPr>
              <w:t>Odstęp</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między</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pomiarami</w:t>
            </w:r>
            <w:proofErr w:type="spellEnd"/>
            <w:r w:rsidRPr="00E75E1A">
              <w:rPr>
                <w:rFonts w:asciiTheme="minorHAnsi" w:hAnsiTheme="minorHAnsi" w:cstheme="minorHAnsi"/>
                <w:kern w:val="3"/>
              </w:rPr>
              <w:t xml:space="preserve"> w </w:t>
            </w:r>
            <w:proofErr w:type="spellStart"/>
            <w:r w:rsidRPr="00E75E1A">
              <w:rPr>
                <w:rFonts w:asciiTheme="minorHAnsi" w:hAnsiTheme="minorHAnsi" w:cstheme="minorHAnsi"/>
                <w:kern w:val="3"/>
              </w:rPr>
              <w:t>trybie</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automatycznym</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programowany</w:t>
            </w:r>
            <w:proofErr w:type="spellEnd"/>
            <w:r w:rsidRPr="00E75E1A">
              <w:rPr>
                <w:rFonts w:asciiTheme="minorHAnsi" w:hAnsiTheme="minorHAnsi" w:cstheme="minorHAnsi"/>
                <w:kern w:val="3"/>
              </w:rPr>
              <w:t xml:space="preserve"> w </w:t>
            </w:r>
            <w:proofErr w:type="spellStart"/>
            <w:r w:rsidRPr="00E75E1A">
              <w:rPr>
                <w:rFonts w:asciiTheme="minorHAnsi" w:hAnsiTheme="minorHAnsi" w:cstheme="minorHAnsi"/>
                <w:kern w:val="3"/>
              </w:rPr>
              <w:t>zakresie</w:t>
            </w:r>
            <w:proofErr w:type="spellEnd"/>
            <w:r w:rsidRPr="00E75E1A">
              <w:rPr>
                <w:rFonts w:asciiTheme="minorHAnsi" w:hAnsiTheme="minorHAnsi" w:cstheme="minorHAnsi"/>
                <w:kern w:val="3"/>
              </w:rPr>
              <w:t xml:space="preserve"> min. 1-60 </w:t>
            </w:r>
            <w:proofErr w:type="spellStart"/>
            <w:r w:rsidRPr="00E75E1A">
              <w:rPr>
                <w:rFonts w:asciiTheme="minorHAnsi" w:hAnsiTheme="minorHAnsi" w:cstheme="minorHAnsi"/>
                <w:kern w:val="3"/>
              </w:rPr>
              <w:t>minut</w:t>
            </w:r>
            <w:proofErr w:type="spellEnd"/>
          </w:p>
          <w:p w14:paraId="5198E28E" w14:textId="6778DA2D" w:rsidR="00F13D16" w:rsidRPr="00E75E1A" w:rsidRDefault="00F13D16" w:rsidP="00F13D16">
            <w:pPr>
              <w:rPr>
                <w:rFonts w:asciiTheme="minorHAnsi" w:hAnsiTheme="minorHAnsi" w:cstheme="minorHAnsi"/>
                <w:b/>
                <w:bCs/>
                <w:lang w:val="pl-PL"/>
              </w:rPr>
            </w:pPr>
            <w:proofErr w:type="spellStart"/>
            <w:r w:rsidRPr="00E75E1A">
              <w:rPr>
                <w:rFonts w:asciiTheme="minorHAnsi" w:hAnsiTheme="minorHAnsi" w:cstheme="minorHAnsi"/>
                <w:kern w:val="3"/>
              </w:rPr>
              <w:t>Funkcja</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synchronizacji</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pomiarów</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ciśnienia</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sygnałem</w:t>
            </w:r>
            <w:proofErr w:type="spellEnd"/>
            <w:r w:rsidRPr="00E75E1A">
              <w:rPr>
                <w:rFonts w:asciiTheme="minorHAnsi" w:hAnsiTheme="minorHAnsi" w:cstheme="minorHAnsi"/>
                <w:kern w:val="3"/>
              </w:rPr>
              <w:t xml:space="preserve"> z </w:t>
            </w:r>
            <w:proofErr w:type="spellStart"/>
            <w:r w:rsidRPr="00E75E1A">
              <w:rPr>
                <w:rFonts w:asciiTheme="minorHAnsi" w:hAnsiTheme="minorHAnsi" w:cstheme="minorHAnsi"/>
                <w:kern w:val="3"/>
              </w:rPr>
              <w:t>kabla</w:t>
            </w:r>
            <w:proofErr w:type="spellEnd"/>
            <w:r w:rsidRPr="00E75E1A">
              <w:rPr>
                <w:rFonts w:asciiTheme="minorHAnsi" w:hAnsiTheme="minorHAnsi" w:cstheme="minorHAnsi"/>
                <w:kern w:val="3"/>
              </w:rPr>
              <w:t xml:space="preserve"> EKG w </w:t>
            </w:r>
            <w:proofErr w:type="spellStart"/>
            <w:r w:rsidRPr="00E75E1A">
              <w:rPr>
                <w:rFonts w:asciiTheme="minorHAnsi" w:hAnsiTheme="minorHAnsi" w:cstheme="minorHAnsi"/>
                <w:kern w:val="3"/>
              </w:rPr>
              <w:t>celu</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lastRenderedPageBreak/>
              <w:t>eliminacji</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artefaktów</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854F9" w14:textId="2256DE32"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eastAsia="ar-SA"/>
              </w:rPr>
              <w:lastRenderedPageBreak/>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20CA2C" w14:textId="77777777" w:rsidR="00F13D16" w:rsidRPr="00E75E1A" w:rsidRDefault="00F13D16" w:rsidP="00F13D16">
            <w:pPr>
              <w:jc w:val="center"/>
              <w:rPr>
                <w:rFonts w:asciiTheme="minorHAnsi" w:hAnsiTheme="minorHAnsi" w:cstheme="minorHAnsi"/>
                <w:sz w:val="22"/>
                <w:szCs w:val="22"/>
                <w:lang w:val="pl-PL" w:eastAsia="ar-SA"/>
              </w:rPr>
            </w:pPr>
          </w:p>
        </w:tc>
      </w:tr>
      <w:tr w:rsidR="00F13D16" w:rsidRPr="00E75E1A" w14:paraId="5BF1B3EC" w14:textId="77777777" w:rsidTr="00F77540">
        <w:trPr>
          <w:trHeight w:val="268"/>
        </w:trPr>
        <w:tc>
          <w:tcPr>
            <w:tcW w:w="566" w:type="dxa"/>
            <w:vMerge/>
            <w:tcBorders>
              <w:left w:val="single" w:sz="4" w:space="0" w:color="000000"/>
              <w:right w:val="single" w:sz="4" w:space="0" w:color="000000"/>
            </w:tcBorders>
            <w:shd w:val="clear" w:color="auto" w:fill="FFFFFF"/>
            <w:vAlign w:val="center"/>
          </w:tcPr>
          <w:p w14:paraId="763441BD" w14:textId="77777777" w:rsidR="00F13D16" w:rsidRPr="00E75E1A" w:rsidRDefault="00F13D16" w:rsidP="00F13D16">
            <w:pPr>
              <w:jc w:val="center"/>
              <w:rPr>
                <w:rFonts w:asciiTheme="minorHAnsi" w:hAnsiTheme="minorHAnsi" w:cstheme="minorHAnsi"/>
                <w:b/>
                <w:bCs/>
                <w:sz w:val="22"/>
                <w:szCs w:val="22"/>
                <w:lang w:val="pl-PL" w:eastAsia="ar-SA"/>
              </w:rPr>
            </w:pPr>
          </w:p>
        </w:tc>
        <w:tc>
          <w:tcPr>
            <w:tcW w:w="7382" w:type="dxa"/>
            <w:tcBorders>
              <w:top w:val="single" w:sz="4" w:space="0" w:color="000000"/>
              <w:left w:val="single" w:sz="4" w:space="0" w:color="000000"/>
              <w:bottom w:val="single" w:sz="4" w:space="0" w:color="000000"/>
              <w:right w:val="single" w:sz="4" w:space="0" w:color="000000"/>
            </w:tcBorders>
            <w:shd w:val="clear" w:color="auto" w:fill="FFFFFF"/>
          </w:tcPr>
          <w:p w14:paraId="7996E293" w14:textId="77777777" w:rsidR="00F13D16" w:rsidRPr="00E75E1A" w:rsidRDefault="00F13D16" w:rsidP="00F13D16">
            <w:pPr>
              <w:jc w:val="both"/>
              <w:rPr>
                <w:rFonts w:asciiTheme="minorHAnsi" w:hAnsiTheme="minorHAnsi" w:cstheme="minorHAnsi"/>
                <w:kern w:val="3"/>
              </w:rPr>
            </w:pPr>
            <w:r w:rsidRPr="00E75E1A">
              <w:rPr>
                <w:rFonts w:asciiTheme="minorHAnsi" w:hAnsiTheme="minorHAnsi" w:cstheme="minorHAnsi"/>
                <w:kern w:val="3"/>
              </w:rPr>
              <w:t xml:space="preserve">10) </w:t>
            </w:r>
            <w:proofErr w:type="spellStart"/>
            <w:r w:rsidRPr="00E75E1A">
              <w:rPr>
                <w:rFonts w:asciiTheme="minorHAnsi" w:hAnsiTheme="minorHAnsi" w:cstheme="minorHAnsi"/>
                <w:kern w:val="3"/>
              </w:rPr>
              <w:t>Funkcja</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wspomagania</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resuscytacji</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krążeniowo-oddechowej</w:t>
            </w:r>
            <w:proofErr w:type="spellEnd"/>
            <w:r w:rsidRPr="00E75E1A">
              <w:rPr>
                <w:rFonts w:asciiTheme="minorHAnsi" w:hAnsiTheme="minorHAnsi" w:cstheme="minorHAnsi"/>
                <w:kern w:val="3"/>
              </w:rPr>
              <w:t xml:space="preserve"> z </w:t>
            </w:r>
            <w:proofErr w:type="spellStart"/>
            <w:r w:rsidRPr="00E75E1A">
              <w:rPr>
                <w:rFonts w:asciiTheme="minorHAnsi" w:hAnsiTheme="minorHAnsi" w:cstheme="minorHAnsi"/>
                <w:kern w:val="3"/>
              </w:rPr>
              <w:t>informacją</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zwrotną</w:t>
            </w:r>
            <w:proofErr w:type="spellEnd"/>
            <w:r w:rsidRPr="00E75E1A">
              <w:rPr>
                <w:rFonts w:asciiTheme="minorHAnsi" w:hAnsiTheme="minorHAnsi" w:cstheme="minorHAnsi"/>
                <w:kern w:val="3"/>
              </w:rPr>
              <w:t xml:space="preserve"> o </w:t>
            </w:r>
            <w:proofErr w:type="spellStart"/>
            <w:r w:rsidRPr="00E75E1A">
              <w:rPr>
                <w:rFonts w:asciiTheme="minorHAnsi" w:hAnsiTheme="minorHAnsi" w:cstheme="minorHAnsi"/>
                <w:kern w:val="3"/>
              </w:rPr>
              <w:t>prawidłowości</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uciśnięć</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klatki</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piersiowej</w:t>
            </w:r>
            <w:proofErr w:type="spellEnd"/>
            <w:r w:rsidRPr="00E75E1A">
              <w:rPr>
                <w:rFonts w:asciiTheme="minorHAnsi" w:hAnsiTheme="minorHAnsi" w:cstheme="minorHAnsi"/>
                <w:kern w:val="3"/>
              </w:rPr>
              <w:t xml:space="preserve"> - </w:t>
            </w:r>
            <w:proofErr w:type="spellStart"/>
            <w:r w:rsidRPr="00E75E1A">
              <w:rPr>
                <w:rFonts w:asciiTheme="minorHAnsi" w:hAnsiTheme="minorHAnsi" w:cstheme="minorHAnsi"/>
                <w:kern w:val="3"/>
              </w:rPr>
              <w:t>sygnalizacja</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akustyczna</w:t>
            </w:r>
            <w:proofErr w:type="spellEnd"/>
            <w:r w:rsidRPr="00E75E1A">
              <w:rPr>
                <w:rFonts w:asciiTheme="minorHAnsi" w:hAnsiTheme="minorHAnsi" w:cstheme="minorHAnsi"/>
                <w:kern w:val="3"/>
              </w:rPr>
              <w:t xml:space="preserve"> i </w:t>
            </w:r>
            <w:proofErr w:type="spellStart"/>
            <w:r w:rsidRPr="00E75E1A">
              <w:rPr>
                <w:rFonts w:asciiTheme="minorHAnsi" w:hAnsiTheme="minorHAnsi" w:cstheme="minorHAnsi"/>
                <w:kern w:val="3"/>
              </w:rPr>
              <w:t>optyczna</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właściwego</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tempa</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oraz</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prawidłowej</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głębokości</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uciśnięć</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zgodnie</w:t>
            </w:r>
            <w:proofErr w:type="spellEnd"/>
            <w:r w:rsidRPr="00E75E1A">
              <w:rPr>
                <w:rFonts w:asciiTheme="minorHAnsi" w:hAnsiTheme="minorHAnsi" w:cstheme="minorHAnsi"/>
                <w:kern w:val="3"/>
              </w:rPr>
              <w:t xml:space="preserve"> z </w:t>
            </w:r>
            <w:proofErr w:type="spellStart"/>
            <w:r w:rsidRPr="00E75E1A">
              <w:rPr>
                <w:rFonts w:asciiTheme="minorHAnsi" w:hAnsiTheme="minorHAnsi" w:cstheme="minorHAnsi"/>
                <w:kern w:val="3"/>
              </w:rPr>
              <w:t>Wytycznymi</w:t>
            </w:r>
            <w:proofErr w:type="spellEnd"/>
            <w:r w:rsidRPr="00E75E1A">
              <w:rPr>
                <w:rFonts w:asciiTheme="minorHAnsi" w:hAnsiTheme="minorHAnsi" w:cstheme="minorHAnsi"/>
                <w:kern w:val="3"/>
              </w:rPr>
              <w:t xml:space="preserve"> 2015 ERC</w:t>
            </w:r>
          </w:p>
          <w:p w14:paraId="2C7F2D5F" w14:textId="77777777" w:rsidR="00F13D16" w:rsidRPr="00E75E1A" w:rsidRDefault="00F13D16" w:rsidP="00F13D16">
            <w:pPr>
              <w:jc w:val="both"/>
              <w:rPr>
                <w:rFonts w:asciiTheme="minorHAnsi" w:hAnsiTheme="minorHAnsi" w:cstheme="minorHAnsi"/>
                <w:kern w:val="3"/>
              </w:rPr>
            </w:pPr>
            <w:proofErr w:type="spellStart"/>
            <w:r w:rsidRPr="00E75E1A">
              <w:rPr>
                <w:rFonts w:asciiTheme="minorHAnsi" w:hAnsiTheme="minorHAnsi" w:cstheme="minorHAnsi"/>
                <w:kern w:val="3"/>
              </w:rPr>
              <w:t>Wyświetlanie</w:t>
            </w:r>
            <w:proofErr w:type="spellEnd"/>
            <w:r w:rsidRPr="00E75E1A">
              <w:rPr>
                <w:rFonts w:asciiTheme="minorHAnsi" w:hAnsiTheme="minorHAnsi" w:cstheme="minorHAnsi"/>
                <w:kern w:val="3"/>
              </w:rPr>
              <w:t xml:space="preserve"> na </w:t>
            </w:r>
            <w:proofErr w:type="spellStart"/>
            <w:r w:rsidRPr="00E75E1A">
              <w:rPr>
                <w:rFonts w:asciiTheme="minorHAnsi" w:hAnsiTheme="minorHAnsi" w:cstheme="minorHAnsi"/>
                <w:kern w:val="3"/>
              </w:rPr>
              <w:t>ekranie</w:t>
            </w:r>
            <w:proofErr w:type="spellEnd"/>
            <w:r w:rsidRPr="00E75E1A">
              <w:rPr>
                <w:rFonts w:asciiTheme="minorHAnsi" w:hAnsiTheme="minorHAnsi" w:cstheme="minorHAnsi"/>
                <w:kern w:val="3"/>
              </w:rPr>
              <w:t xml:space="preserve"> w </w:t>
            </w:r>
            <w:proofErr w:type="spellStart"/>
            <w:r w:rsidRPr="00E75E1A">
              <w:rPr>
                <w:rFonts w:asciiTheme="minorHAnsi" w:hAnsiTheme="minorHAnsi" w:cstheme="minorHAnsi"/>
                <w:kern w:val="3"/>
              </w:rPr>
              <w:t>formie</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numerycznej</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rzeczywistej</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głębokości</w:t>
            </w:r>
            <w:proofErr w:type="spellEnd"/>
            <w:r w:rsidRPr="00E75E1A">
              <w:rPr>
                <w:rFonts w:asciiTheme="minorHAnsi" w:hAnsiTheme="minorHAnsi" w:cstheme="minorHAnsi"/>
                <w:kern w:val="3"/>
              </w:rPr>
              <w:t xml:space="preserve"> (cm) i </w:t>
            </w:r>
            <w:proofErr w:type="spellStart"/>
            <w:r w:rsidRPr="00E75E1A">
              <w:rPr>
                <w:rFonts w:asciiTheme="minorHAnsi" w:hAnsiTheme="minorHAnsi" w:cstheme="minorHAnsi"/>
                <w:kern w:val="3"/>
              </w:rPr>
              <w:t>częstości</w:t>
            </w:r>
            <w:proofErr w:type="spellEnd"/>
            <w:r w:rsidRPr="00E75E1A">
              <w:rPr>
                <w:rFonts w:asciiTheme="minorHAnsi" w:hAnsiTheme="minorHAnsi" w:cstheme="minorHAnsi"/>
                <w:kern w:val="3"/>
              </w:rPr>
              <w:t xml:space="preserve"> (1/min.) </w:t>
            </w:r>
            <w:proofErr w:type="spellStart"/>
            <w:r w:rsidRPr="00E75E1A">
              <w:rPr>
                <w:rFonts w:asciiTheme="minorHAnsi" w:hAnsiTheme="minorHAnsi" w:cstheme="minorHAnsi"/>
                <w:kern w:val="3"/>
              </w:rPr>
              <w:t>uciśnięć</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klatki</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piersiowej</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oraz</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graficzny</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wskaźnik</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relaksacji</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klatki</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piersiowej</w:t>
            </w:r>
            <w:proofErr w:type="spellEnd"/>
          </w:p>
          <w:p w14:paraId="25FC54AE" w14:textId="77777777" w:rsidR="00F13D16" w:rsidRPr="00E75E1A" w:rsidRDefault="00F13D16" w:rsidP="00F13D16">
            <w:pPr>
              <w:jc w:val="both"/>
              <w:rPr>
                <w:rFonts w:asciiTheme="minorHAnsi" w:hAnsiTheme="minorHAnsi" w:cstheme="minorHAnsi"/>
                <w:kern w:val="3"/>
              </w:rPr>
            </w:pPr>
            <w:proofErr w:type="spellStart"/>
            <w:r w:rsidRPr="00E75E1A">
              <w:rPr>
                <w:rFonts w:asciiTheme="minorHAnsi" w:hAnsiTheme="minorHAnsi" w:cstheme="minorHAnsi"/>
                <w:kern w:val="3"/>
              </w:rPr>
              <w:t>Prezentacja</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graficzna</w:t>
            </w:r>
            <w:proofErr w:type="spellEnd"/>
            <w:r w:rsidRPr="00E75E1A">
              <w:rPr>
                <w:rFonts w:asciiTheme="minorHAnsi" w:hAnsiTheme="minorHAnsi" w:cstheme="minorHAnsi"/>
                <w:kern w:val="3"/>
              </w:rPr>
              <w:t xml:space="preserve"> na </w:t>
            </w:r>
            <w:proofErr w:type="spellStart"/>
            <w:r w:rsidRPr="00E75E1A">
              <w:rPr>
                <w:rFonts w:asciiTheme="minorHAnsi" w:hAnsiTheme="minorHAnsi" w:cstheme="minorHAnsi"/>
                <w:kern w:val="3"/>
              </w:rPr>
              <w:t>ekranie</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wykresu</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głębokości</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uciśnięć</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klatki</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piersiowej</w:t>
            </w:r>
            <w:proofErr w:type="spellEnd"/>
          </w:p>
          <w:p w14:paraId="5C494F68" w14:textId="77777777" w:rsidR="00F13D16" w:rsidRPr="00E75E1A" w:rsidRDefault="00F13D16" w:rsidP="00F13D16">
            <w:pPr>
              <w:jc w:val="both"/>
              <w:rPr>
                <w:rFonts w:asciiTheme="minorHAnsi" w:hAnsiTheme="minorHAnsi" w:cstheme="minorHAnsi"/>
                <w:kern w:val="3"/>
              </w:rPr>
            </w:pPr>
            <w:proofErr w:type="spellStart"/>
            <w:r w:rsidRPr="00E75E1A">
              <w:rPr>
                <w:rFonts w:asciiTheme="minorHAnsi" w:hAnsiTheme="minorHAnsi" w:cstheme="minorHAnsi"/>
                <w:kern w:val="3"/>
              </w:rPr>
              <w:t>Funkcja</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metronomu</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umożliwiająca</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prowadzenie</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uciśnięć</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klatki</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piersiowej</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zgodnie</w:t>
            </w:r>
            <w:proofErr w:type="spellEnd"/>
            <w:r w:rsidRPr="00E75E1A">
              <w:rPr>
                <w:rFonts w:asciiTheme="minorHAnsi" w:hAnsiTheme="minorHAnsi" w:cstheme="minorHAnsi"/>
                <w:kern w:val="3"/>
              </w:rPr>
              <w:t xml:space="preserve"> z </w:t>
            </w:r>
            <w:proofErr w:type="spellStart"/>
            <w:r w:rsidRPr="00E75E1A">
              <w:rPr>
                <w:rFonts w:asciiTheme="minorHAnsi" w:hAnsiTheme="minorHAnsi" w:cstheme="minorHAnsi"/>
                <w:kern w:val="3"/>
              </w:rPr>
              <w:t>Wytycznymi</w:t>
            </w:r>
            <w:proofErr w:type="spellEnd"/>
            <w:r w:rsidRPr="00E75E1A">
              <w:rPr>
                <w:rFonts w:asciiTheme="minorHAnsi" w:hAnsiTheme="minorHAnsi" w:cstheme="minorHAnsi"/>
                <w:kern w:val="3"/>
              </w:rPr>
              <w:t xml:space="preserve"> 2015 </w:t>
            </w:r>
            <w:proofErr w:type="spellStart"/>
            <w:r w:rsidRPr="00E75E1A">
              <w:rPr>
                <w:rFonts w:asciiTheme="minorHAnsi" w:hAnsiTheme="minorHAnsi" w:cstheme="minorHAnsi"/>
                <w:kern w:val="3"/>
              </w:rPr>
              <w:t>Resuscytacji</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Krążeniowo-Oddechowej</w:t>
            </w:r>
            <w:proofErr w:type="spellEnd"/>
          </w:p>
          <w:p w14:paraId="4DCAF867" w14:textId="03782B77" w:rsidR="00F13D16" w:rsidRPr="00E75E1A" w:rsidRDefault="00F13D16" w:rsidP="00F13D16">
            <w:pPr>
              <w:rPr>
                <w:rFonts w:asciiTheme="minorHAnsi" w:hAnsiTheme="minorHAnsi" w:cstheme="minorHAnsi"/>
                <w:b/>
                <w:bCs/>
                <w:lang w:val="pl-PL"/>
              </w:rPr>
            </w:pPr>
            <w:proofErr w:type="spellStart"/>
            <w:r w:rsidRPr="00E75E1A">
              <w:rPr>
                <w:rFonts w:asciiTheme="minorHAnsi" w:hAnsiTheme="minorHAnsi" w:cstheme="minorHAnsi"/>
                <w:kern w:val="3"/>
              </w:rPr>
              <w:t>Filtr</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cyfrowy</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umożliwiający</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prezentację</w:t>
            </w:r>
            <w:proofErr w:type="spellEnd"/>
            <w:r w:rsidRPr="00E75E1A">
              <w:rPr>
                <w:rFonts w:asciiTheme="minorHAnsi" w:hAnsiTheme="minorHAnsi" w:cstheme="minorHAnsi"/>
                <w:kern w:val="3"/>
              </w:rPr>
              <w:t xml:space="preserve"> na </w:t>
            </w:r>
            <w:proofErr w:type="spellStart"/>
            <w:r w:rsidRPr="00E75E1A">
              <w:rPr>
                <w:rFonts w:asciiTheme="minorHAnsi" w:hAnsiTheme="minorHAnsi" w:cstheme="minorHAnsi"/>
                <w:kern w:val="3"/>
              </w:rPr>
              <w:t>ekranie</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niezakłóconego</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przebiegu</w:t>
            </w:r>
            <w:proofErr w:type="spellEnd"/>
            <w:r w:rsidRPr="00E75E1A">
              <w:rPr>
                <w:rFonts w:asciiTheme="minorHAnsi" w:hAnsiTheme="minorHAnsi" w:cstheme="minorHAnsi"/>
                <w:kern w:val="3"/>
              </w:rPr>
              <w:t xml:space="preserve"> EKG w </w:t>
            </w:r>
            <w:proofErr w:type="spellStart"/>
            <w:r w:rsidRPr="00E75E1A">
              <w:rPr>
                <w:rFonts w:asciiTheme="minorHAnsi" w:hAnsiTheme="minorHAnsi" w:cstheme="minorHAnsi"/>
                <w:kern w:val="3"/>
              </w:rPr>
              <w:t>trakcie</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uciskania</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klatki</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piersiowej</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87449" w14:textId="3428302D"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8211CD" w14:textId="77777777" w:rsidR="00F13D16" w:rsidRPr="00E75E1A" w:rsidRDefault="00F13D16" w:rsidP="00F13D16">
            <w:pPr>
              <w:jc w:val="center"/>
              <w:rPr>
                <w:rFonts w:asciiTheme="minorHAnsi" w:hAnsiTheme="minorHAnsi" w:cstheme="minorHAnsi"/>
                <w:sz w:val="22"/>
                <w:szCs w:val="22"/>
                <w:lang w:val="pl-PL" w:eastAsia="ar-SA"/>
              </w:rPr>
            </w:pPr>
          </w:p>
        </w:tc>
      </w:tr>
      <w:tr w:rsidR="00F13D16" w:rsidRPr="00E75E1A" w14:paraId="6051185D" w14:textId="77777777" w:rsidTr="00F77540">
        <w:trPr>
          <w:trHeight w:val="268"/>
        </w:trPr>
        <w:tc>
          <w:tcPr>
            <w:tcW w:w="566" w:type="dxa"/>
            <w:vMerge/>
            <w:tcBorders>
              <w:left w:val="single" w:sz="4" w:space="0" w:color="000000"/>
              <w:right w:val="single" w:sz="4" w:space="0" w:color="000000"/>
            </w:tcBorders>
            <w:shd w:val="clear" w:color="auto" w:fill="FFFFFF"/>
            <w:vAlign w:val="center"/>
          </w:tcPr>
          <w:p w14:paraId="62904564" w14:textId="77777777" w:rsidR="00F13D16" w:rsidRPr="00E75E1A" w:rsidRDefault="00F13D16" w:rsidP="00F13D16">
            <w:pPr>
              <w:jc w:val="center"/>
              <w:rPr>
                <w:rFonts w:asciiTheme="minorHAnsi" w:hAnsiTheme="minorHAnsi" w:cstheme="minorHAnsi"/>
                <w:b/>
                <w:bCs/>
                <w:sz w:val="22"/>
                <w:szCs w:val="22"/>
                <w:lang w:val="pl-PL" w:eastAsia="ar-SA"/>
              </w:rPr>
            </w:pPr>
          </w:p>
        </w:tc>
        <w:tc>
          <w:tcPr>
            <w:tcW w:w="7382" w:type="dxa"/>
            <w:tcBorders>
              <w:top w:val="single" w:sz="4" w:space="0" w:color="000000"/>
              <w:left w:val="single" w:sz="4" w:space="0" w:color="000000"/>
              <w:bottom w:val="single" w:sz="4" w:space="0" w:color="000000"/>
              <w:right w:val="single" w:sz="4" w:space="0" w:color="000000"/>
            </w:tcBorders>
            <w:shd w:val="clear" w:color="auto" w:fill="FFFFFF"/>
          </w:tcPr>
          <w:p w14:paraId="04CCEDD1" w14:textId="77777777" w:rsidR="00F13D16" w:rsidRPr="00E75E1A" w:rsidRDefault="00F13D16" w:rsidP="00F13D16">
            <w:pPr>
              <w:jc w:val="both"/>
              <w:rPr>
                <w:rFonts w:asciiTheme="minorHAnsi" w:hAnsiTheme="minorHAnsi" w:cstheme="minorHAnsi"/>
                <w:kern w:val="3"/>
              </w:rPr>
            </w:pPr>
            <w:r w:rsidRPr="00E75E1A">
              <w:rPr>
                <w:rFonts w:asciiTheme="minorHAnsi" w:hAnsiTheme="minorHAnsi" w:cstheme="minorHAnsi"/>
                <w:kern w:val="3"/>
              </w:rPr>
              <w:t xml:space="preserve">11) </w:t>
            </w:r>
            <w:proofErr w:type="spellStart"/>
            <w:r w:rsidRPr="00E75E1A">
              <w:rPr>
                <w:rFonts w:asciiTheme="minorHAnsi" w:hAnsiTheme="minorHAnsi" w:cstheme="minorHAnsi"/>
                <w:kern w:val="3"/>
              </w:rPr>
              <w:t>Bezprzewodowa</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transmisja</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danych</w:t>
            </w:r>
            <w:proofErr w:type="spellEnd"/>
            <w:r w:rsidRPr="00E75E1A">
              <w:rPr>
                <w:rFonts w:asciiTheme="minorHAnsi" w:hAnsiTheme="minorHAnsi" w:cstheme="minorHAnsi"/>
                <w:kern w:val="3"/>
              </w:rPr>
              <w:t xml:space="preserve"> w </w:t>
            </w:r>
            <w:proofErr w:type="spellStart"/>
            <w:r w:rsidRPr="00E75E1A">
              <w:rPr>
                <w:rFonts w:asciiTheme="minorHAnsi" w:hAnsiTheme="minorHAnsi" w:cstheme="minorHAnsi"/>
                <w:kern w:val="3"/>
              </w:rPr>
              <w:t>systemie</w:t>
            </w:r>
            <w:proofErr w:type="spellEnd"/>
            <w:r w:rsidRPr="00E75E1A">
              <w:rPr>
                <w:rFonts w:asciiTheme="minorHAnsi" w:hAnsiTheme="minorHAnsi" w:cstheme="minorHAnsi"/>
                <w:kern w:val="3"/>
              </w:rPr>
              <w:t xml:space="preserve">  WiFi 802.11 a/b/g/n; </w:t>
            </w:r>
            <w:proofErr w:type="spellStart"/>
            <w:r w:rsidRPr="00E75E1A">
              <w:rPr>
                <w:rFonts w:asciiTheme="minorHAnsi" w:hAnsiTheme="minorHAnsi" w:cstheme="minorHAnsi"/>
                <w:kern w:val="3"/>
              </w:rPr>
              <w:t>bluetooth</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modem</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komórkowy</w:t>
            </w:r>
            <w:proofErr w:type="spellEnd"/>
            <w:r w:rsidRPr="00E75E1A">
              <w:rPr>
                <w:rFonts w:asciiTheme="minorHAnsi" w:hAnsiTheme="minorHAnsi" w:cstheme="minorHAnsi"/>
                <w:kern w:val="3"/>
              </w:rPr>
              <w:t xml:space="preserve"> USB</w:t>
            </w:r>
          </w:p>
          <w:p w14:paraId="44CC18A2" w14:textId="77777777" w:rsidR="00F13D16" w:rsidRPr="00E75E1A" w:rsidRDefault="00F13D16" w:rsidP="00F13D16">
            <w:pPr>
              <w:jc w:val="both"/>
              <w:rPr>
                <w:rFonts w:asciiTheme="minorHAnsi" w:hAnsiTheme="minorHAnsi" w:cstheme="minorHAnsi"/>
                <w:kern w:val="3"/>
              </w:rPr>
            </w:pPr>
            <w:proofErr w:type="spellStart"/>
            <w:r w:rsidRPr="00E75E1A">
              <w:rPr>
                <w:rFonts w:asciiTheme="minorHAnsi" w:hAnsiTheme="minorHAnsi" w:cstheme="minorHAnsi"/>
                <w:kern w:val="3"/>
              </w:rPr>
              <w:t>Transmisja</w:t>
            </w:r>
            <w:proofErr w:type="spellEnd"/>
            <w:r w:rsidRPr="00E75E1A">
              <w:rPr>
                <w:rFonts w:asciiTheme="minorHAnsi" w:hAnsiTheme="minorHAnsi" w:cstheme="minorHAnsi"/>
                <w:kern w:val="3"/>
              </w:rPr>
              <w:t xml:space="preserve"> 12-odprowadzeniowego </w:t>
            </w:r>
            <w:proofErr w:type="spellStart"/>
            <w:r w:rsidRPr="00E75E1A">
              <w:rPr>
                <w:rFonts w:asciiTheme="minorHAnsi" w:hAnsiTheme="minorHAnsi" w:cstheme="minorHAnsi"/>
                <w:kern w:val="3"/>
              </w:rPr>
              <w:t>zapisu</w:t>
            </w:r>
            <w:proofErr w:type="spellEnd"/>
            <w:r w:rsidRPr="00E75E1A">
              <w:rPr>
                <w:rFonts w:asciiTheme="minorHAnsi" w:hAnsiTheme="minorHAnsi" w:cstheme="minorHAnsi"/>
                <w:kern w:val="3"/>
              </w:rPr>
              <w:t xml:space="preserve"> EKG do </w:t>
            </w:r>
            <w:proofErr w:type="spellStart"/>
            <w:r w:rsidRPr="00E75E1A">
              <w:rPr>
                <w:rFonts w:asciiTheme="minorHAnsi" w:hAnsiTheme="minorHAnsi" w:cstheme="minorHAnsi"/>
                <w:kern w:val="3"/>
              </w:rPr>
              <w:t>szpitalnych</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systemów</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odbiorczych</w:t>
            </w:r>
            <w:proofErr w:type="spellEnd"/>
          </w:p>
          <w:p w14:paraId="53C2F34E" w14:textId="64D9D10C" w:rsidR="00F13D16" w:rsidRPr="00E75E1A" w:rsidRDefault="00F13D16" w:rsidP="00F13D16">
            <w:pPr>
              <w:rPr>
                <w:rFonts w:asciiTheme="minorHAnsi" w:hAnsiTheme="minorHAnsi" w:cstheme="minorHAnsi"/>
                <w:b/>
                <w:bCs/>
                <w:lang w:val="pl-PL"/>
              </w:rPr>
            </w:pPr>
            <w:r w:rsidRPr="00E75E1A">
              <w:rPr>
                <w:rFonts w:asciiTheme="minorHAnsi" w:hAnsiTheme="minorHAnsi" w:cstheme="minorHAnsi"/>
                <w:kern w:val="3"/>
              </w:rPr>
              <w:t xml:space="preserve">Port USB do </w:t>
            </w:r>
            <w:proofErr w:type="spellStart"/>
            <w:r w:rsidRPr="00E75E1A">
              <w:rPr>
                <w:rFonts w:asciiTheme="minorHAnsi" w:hAnsiTheme="minorHAnsi" w:cstheme="minorHAnsi"/>
                <w:kern w:val="3"/>
              </w:rPr>
              <w:t>transferu</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danych</w:t>
            </w:r>
            <w:proofErr w:type="spellEnd"/>
            <w:r w:rsidRPr="00E75E1A">
              <w:rPr>
                <w:rFonts w:asciiTheme="minorHAnsi" w:hAnsiTheme="minorHAnsi" w:cstheme="minorHAnsi"/>
                <w:kern w:val="3"/>
              </w:rPr>
              <w:t xml:space="preserve"> do </w:t>
            </w:r>
            <w:proofErr w:type="spellStart"/>
            <w:r w:rsidRPr="00E75E1A">
              <w:rPr>
                <w:rFonts w:asciiTheme="minorHAnsi" w:hAnsiTheme="minorHAnsi" w:cstheme="minorHAnsi"/>
                <w:kern w:val="3"/>
              </w:rPr>
              <w:t>komputera</w:t>
            </w:r>
            <w:proofErr w:type="spellEnd"/>
            <w:r w:rsidRPr="00E75E1A">
              <w:rPr>
                <w:rFonts w:asciiTheme="minorHAnsi" w:hAnsiTheme="minorHAnsi" w:cstheme="minorHAnsi"/>
                <w:kern w:val="3"/>
              </w:rPr>
              <w:t xml:space="preserve"> PC</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CD957" w14:textId="13359D2B"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2ACEED" w14:textId="77777777" w:rsidR="00F13D16" w:rsidRPr="00E75E1A" w:rsidRDefault="00F13D16" w:rsidP="00F13D16">
            <w:pPr>
              <w:jc w:val="center"/>
              <w:rPr>
                <w:rFonts w:asciiTheme="minorHAnsi" w:hAnsiTheme="minorHAnsi" w:cstheme="minorHAnsi"/>
                <w:sz w:val="22"/>
                <w:szCs w:val="22"/>
                <w:lang w:val="pl-PL" w:eastAsia="ar-SA"/>
              </w:rPr>
            </w:pPr>
          </w:p>
        </w:tc>
      </w:tr>
      <w:tr w:rsidR="00F13D16" w:rsidRPr="00E75E1A" w14:paraId="54CD1CB2" w14:textId="77777777" w:rsidTr="00F77540">
        <w:trPr>
          <w:trHeight w:val="268"/>
        </w:trPr>
        <w:tc>
          <w:tcPr>
            <w:tcW w:w="566" w:type="dxa"/>
            <w:vMerge/>
            <w:tcBorders>
              <w:left w:val="single" w:sz="4" w:space="0" w:color="000000"/>
              <w:bottom w:val="single" w:sz="4" w:space="0" w:color="000000"/>
              <w:right w:val="single" w:sz="4" w:space="0" w:color="000000"/>
            </w:tcBorders>
            <w:shd w:val="clear" w:color="auto" w:fill="FFFFFF"/>
            <w:vAlign w:val="center"/>
          </w:tcPr>
          <w:p w14:paraId="22207F74" w14:textId="77777777" w:rsidR="00F13D16" w:rsidRPr="00E75E1A" w:rsidRDefault="00F13D16" w:rsidP="00F13D16">
            <w:pPr>
              <w:jc w:val="center"/>
              <w:rPr>
                <w:rFonts w:asciiTheme="minorHAnsi" w:hAnsiTheme="minorHAnsi" w:cstheme="minorHAnsi"/>
                <w:b/>
                <w:bCs/>
                <w:sz w:val="22"/>
                <w:szCs w:val="22"/>
                <w:lang w:val="pl-PL" w:eastAsia="ar-SA"/>
              </w:rPr>
            </w:pPr>
          </w:p>
        </w:tc>
        <w:tc>
          <w:tcPr>
            <w:tcW w:w="7382" w:type="dxa"/>
            <w:tcBorders>
              <w:top w:val="single" w:sz="4" w:space="0" w:color="000000"/>
              <w:left w:val="single" w:sz="4" w:space="0" w:color="000000"/>
              <w:bottom w:val="single" w:sz="4" w:space="0" w:color="000000"/>
              <w:right w:val="single" w:sz="4" w:space="0" w:color="000000"/>
            </w:tcBorders>
            <w:shd w:val="clear" w:color="auto" w:fill="FFFFFF"/>
          </w:tcPr>
          <w:p w14:paraId="0ADB2C01" w14:textId="77777777" w:rsidR="00F13D16" w:rsidRPr="00E75E1A" w:rsidRDefault="00F13D16" w:rsidP="00F13D16">
            <w:pPr>
              <w:jc w:val="both"/>
              <w:rPr>
                <w:rFonts w:asciiTheme="minorHAnsi" w:hAnsiTheme="minorHAnsi" w:cstheme="minorHAnsi"/>
                <w:kern w:val="3"/>
              </w:rPr>
            </w:pPr>
            <w:r w:rsidRPr="00E75E1A">
              <w:rPr>
                <w:rFonts w:asciiTheme="minorHAnsi" w:hAnsiTheme="minorHAnsi" w:cstheme="minorHAnsi"/>
                <w:kern w:val="3"/>
              </w:rPr>
              <w:t xml:space="preserve">12) </w:t>
            </w:r>
            <w:proofErr w:type="spellStart"/>
            <w:r w:rsidRPr="00E75E1A">
              <w:rPr>
                <w:rFonts w:asciiTheme="minorHAnsi" w:hAnsiTheme="minorHAnsi" w:cstheme="minorHAnsi"/>
                <w:kern w:val="3"/>
              </w:rPr>
              <w:t>Wyposażenie</w:t>
            </w:r>
            <w:proofErr w:type="spellEnd"/>
          </w:p>
          <w:p w14:paraId="1533CA61" w14:textId="77777777" w:rsidR="00F13D16" w:rsidRPr="00E75E1A" w:rsidRDefault="00F13D16" w:rsidP="00F13D16">
            <w:pPr>
              <w:jc w:val="both"/>
              <w:rPr>
                <w:rFonts w:asciiTheme="minorHAnsi" w:hAnsiTheme="minorHAnsi" w:cstheme="minorHAnsi"/>
                <w:kern w:val="3"/>
              </w:rPr>
            </w:pPr>
            <w:r w:rsidRPr="00E75E1A">
              <w:rPr>
                <w:rFonts w:asciiTheme="minorHAnsi" w:hAnsiTheme="minorHAnsi" w:cstheme="minorHAnsi"/>
                <w:kern w:val="3"/>
              </w:rPr>
              <w:t xml:space="preserve">Kabel EKG 3-odprow., 1 </w:t>
            </w:r>
            <w:proofErr w:type="spellStart"/>
            <w:r w:rsidRPr="00E75E1A">
              <w:rPr>
                <w:rFonts w:asciiTheme="minorHAnsi" w:hAnsiTheme="minorHAnsi" w:cstheme="minorHAnsi"/>
                <w:kern w:val="3"/>
              </w:rPr>
              <w:t>szt</w:t>
            </w:r>
            <w:proofErr w:type="spellEnd"/>
            <w:r w:rsidRPr="00E75E1A">
              <w:rPr>
                <w:rFonts w:asciiTheme="minorHAnsi" w:hAnsiTheme="minorHAnsi" w:cstheme="minorHAnsi"/>
                <w:kern w:val="3"/>
              </w:rPr>
              <w:t>.</w:t>
            </w:r>
          </w:p>
          <w:p w14:paraId="7EE79E90" w14:textId="77777777" w:rsidR="00F13D16" w:rsidRPr="00E75E1A" w:rsidRDefault="00F13D16" w:rsidP="00F13D16">
            <w:pPr>
              <w:jc w:val="both"/>
              <w:rPr>
                <w:rFonts w:asciiTheme="minorHAnsi" w:hAnsiTheme="minorHAnsi" w:cstheme="minorHAnsi"/>
                <w:kern w:val="3"/>
              </w:rPr>
            </w:pPr>
            <w:r w:rsidRPr="00E75E1A">
              <w:rPr>
                <w:rFonts w:asciiTheme="minorHAnsi" w:hAnsiTheme="minorHAnsi" w:cstheme="minorHAnsi"/>
                <w:kern w:val="3"/>
              </w:rPr>
              <w:t xml:space="preserve">Kabel EKG 12-odprow., 1 </w:t>
            </w:r>
            <w:proofErr w:type="spellStart"/>
            <w:r w:rsidRPr="00E75E1A">
              <w:rPr>
                <w:rFonts w:asciiTheme="minorHAnsi" w:hAnsiTheme="minorHAnsi" w:cstheme="minorHAnsi"/>
                <w:kern w:val="3"/>
              </w:rPr>
              <w:t>szt</w:t>
            </w:r>
            <w:proofErr w:type="spellEnd"/>
            <w:r w:rsidRPr="00E75E1A">
              <w:rPr>
                <w:rFonts w:asciiTheme="minorHAnsi" w:hAnsiTheme="minorHAnsi" w:cstheme="minorHAnsi"/>
                <w:kern w:val="3"/>
              </w:rPr>
              <w:t>.</w:t>
            </w:r>
          </w:p>
          <w:p w14:paraId="16BAE46A" w14:textId="77777777" w:rsidR="00F13D16" w:rsidRPr="00E75E1A" w:rsidRDefault="00F13D16" w:rsidP="00F13D16">
            <w:pPr>
              <w:jc w:val="both"/>
              <w:rPr>
                <w:rFonts w:asciiTheme="minorHAnsi" w:hAnsiTheme="minorHAnsi" w:cstheme="minorHAnsi"/>
                <w:kern w:val="3"/>
              </w:rPr>
            </w:pPr>
            <w:r w:rsidRPr="00E75E1A">
              <w:rPr>
                <w:rFonts w:asciiTheme="minorHAnsi" w:hAnsiTheme="minorHAnsi" w:cstheme="minorHAnsi"/>
                <w:kern w:val="3"/>
              </w:rPr>
              <w:t xml:space="preserve">Kabel do </w:t>
            </w:r>
            <w:proofErr w:type="spellStart"/>
            <w:r w:rsidRPr="00E75E1A">
              <w:rPr>
                <w:rFonts w:asciiTheme="minorHAnsi" w:hAnsiTheme="minorHAnsi" w:cstheme="minorHAnsi"/>
                <w:kern w:val="3"/>
              </w:rPr>
              <w:t>stymulacji</w:t>
            </w:r>
            <w:proofErr w:type="spellEnd"/>
          </w:p>
          <w:p w14:paraId="1AD971C7" w14:textId="77777777" w:rsidR="00F13D16" w:rsidRPr="00E75E1A" w:rsidRDefault="00F13D16" w:rsidP="00F13D16">
            <w:pPr>
              <w:jc w:val="both"/>
              <w:rPr>
                <w:rFonts w:asciiTheme="minorHAnsi" w:hAnsiTheme="minorHAnsi" w:cstheme="minorHAnsi"/>
                <w:kern w:val="3"/>
              </w:rPr>
            </w:pPr>
            <w:proofErr w:type="spellStart"/>
            <w:r w:rsidRPr="00E75E1A">
              <w:rPr>
                <w:rFonts w:asciiTheme="minorHAnsi" w:hAnsiTheme="minorHAnsi" w:cstheme="minorHAnsi"/>
                <w:kern w:val="3"/>
              </w:rPr>
              <w:t>Czujnik</w:t>
            </w:r>
            <w:proofErr w:type="spellEnd"/>
            <w:r w:rsidRPr="00E75E1A">
              <w:rPr>
                <w:rFonts w:asciiTheme="minorHAnsi" w:hAnsiTheme="minorHAnsi" w:cstheme="minorHAnsi"/>
                <w:kern w:val="3"/>
              </w:rPr>
              <w:t xml:space="preserve"> SpO2 – </w:t>
            </w:r>
            <w:proofErr w:type="spellStart"/>
            <w:r w:rsidRPr="00E75E1A">
              <w:rPr>
                <w:rFonts w:asciiTheme="minorHAnsi" w:hAnsiTheme="minorHAnsi" w:cstheme="minorHAnsi"/>
                <w:kern w:val="3"/>
              </w:rPr>
              <w:t>klips</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palcowy</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dla</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dorosłych</w:t>
            </w:r>
            <w:proofErr w:type="spellEnd"/>
            <w:r w:rsidRPr="00E75E1A">
              <w:rPr>
                <w:rFonts w:asciiTheme="minorHAnsi" w:hAnsiTheme="minorHAnsi" w:cstheme="minorHAnsi"/>
                <w:kern w:val="3"/>
              </w:rPr>
              <w:t xml:space="preserve"> 1 </w:t>
            </w:r>
            <w:proofErr w:type="spellStart"/>
            <w:r w:rsidRPr="00E75E1A">
              <w:rPr>
                <w:rFonts w:asciiTheme="minorHAnsi" w:hAnsiTheme="minorHAnsi" w:cstheme="minorHAnsi"/>
                <w:kern w:val="3"/>
              </w:rPr>
              <w:t>szt</w:t>
            </w:r>
            <w:proofErr w:type="spellEnd"/>
            <w:r w:rsidRPr="00E75E1A">
              <w:rPr>
                <w:rFonts w:asciiTheme="minorHAnsi" w:hAnsiTheme="minorHAnsi" w:cstheme="minorHAnsi"/>
                <w:kern w:val="3"/>
              </w:rPr>
              <w:t xml:space="preserve">. i </w:t>
            </w:r>
            <w:proofErr w:type="spellStart"/>
            <w:r w:rsidRPr="00E75E1A">
              <w:rPr>
                <w:rFonts w:asciiTheme="minorHAnsi" w:hAnsiTheme="minorHAnsi" w:cstheme="minorHAnsi"/>
                <w:kern w:val="3"/>
              </w:rPr>
              <w:t>klips</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palcowy</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dla</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dzieci</w:t>
            </w:r>
            <w:proofErr w:type="spellEnd"/>
            <w:r w:rsidRPr="00E75E1A">
              <w:rPr>
                <w:rFonts w:asciiTheme="minorHAnsi" w:hAnsiTheme="minorHAnsi" w:cstheme="minorHAnsi"/>
                <w:kern w:val="3"/>
              </w:rPr>
              <w:t xml:space="preserve"> 1 </w:t>
            </w:r>
            <w:proofErr w:type="spellStart"/>
            <w:r w:rsidRPr="00E75E1A">
              <w:rPr>
                <w:rFonts w:asciiTheme="minorHAnsi" w:hAnsiTheme="minorHAnsi" w:cstheme="minorHAnsi"/>
                <w:kern w:val="3"/>
              </w:rPr>
              <w:t>szt</w:t>
            </w:r>
            <w:proofErr w:type="spellEnd"/>
            <w:r w:rsidRPr="00E75E1A">
              <w:rPr>
                <w:rFonts w:asciiTheme="minorHAnsi" w:hAnsiTheme="minorHAnsi" w:cstheme="minorHAnsi"/>
                <w:kern w:val="3"/>
              </w:rPr>
              <w:t>.</w:t>
            </w:r>
          </w:p>
          <w:p w14:paraId="22EEACC5" w14:textId="77777777" w:rsidR="00F13D16" w:rsidRPr="00E75E1A" w:rsidRDefault="00F13D16" w:rsidP="00F13D16">
            <w:pPr>
              <w:jc w:val="both"/>
              <w:rPr>
                <w:rFonts w:asciiTheme="minorHAnsi" w:hAnsiTheme="minorHAnsi" w:cstheme="minorHAnsi"/>
                <w:kern w:val="3"/>
              </w:rPr>
            </w:pPr>
            <w:proofErr w:type="spellStart"/>
            <w:r w:rsidRPr="00E75E1A">
              <w:rPr>
                <w:rFonts w:asciiTheme="minorHAnsi" w:hAnsiTheme="minorHAnsi" w:cstheme="minorHAnsi"/>
                <w:kern w:val="3"/>
              </w:rPr>
              <w:lastRenderedPageBreak/>
              <w:t>Mankiet</w:t>
            </w:r>
            <w:proofErr w:type="spellEnd"/>
            <w:r w:rsidRPr="00E75E1A">
              <w:rPr>
                <w:rFonts w:asciiTheme="minorHAnsi" w:hAnsiTheme="minorHAnsi" w:cstheme="minorHAnsi"/>
                <w:kern w:val="3"/>
              </w:rPr>
              <w:t xml:space="preserve"> do NIBP </w:t>
            </w:r>
            <w:proofErr w:type="spellStart"/>
            <w:r w:rsidRPr="00E75E1A">
              <w:rPr>
                <w:rFonts w:asciiTheme="minorHAnsi" w:hAnsiTheme="minorHAnsi" w:cstheme="minorHAnsi"/>
                <w:kern w:val="3"/>
              </w:rPr>
              <w:t>dla</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dorosłych</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dorosły</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duży</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dziecięcy</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noworodkowy</w:t>
            </w:r>
            <w:proofErr w:type="spellEnd"/>
            <w:r w:rsidRPr="00E75E1A">
              <w:rPr>
                <w:rFonts w:asciiTheme="minorHAnsi" w:hAnsiTheme="minorHAnsi" w:cstheme="minorHAnsi"/>
                <w:kern w:val="3"/>
              </w:rPr>
              <w:t xml:space="preserve"> – </w:t>
            </w:r>
            <w:proofErr w:type="spellStart"/>
            <w:r w:rsidRPr="00E75E1A">
              <w:rPr>
                <w:rFonts w:asciiTheme="minorHAnsi" w:hAnsiTheme="minorHAnsi" w:cstheme="minorHAnsi"/>
                <w:kern w:val="3"/>
              </w:rPr>
              <w:t>po</w:t>
            </w:r>
            <w:proofErr w:type="spellEnd"/>
            <w:r w:rsidRPr="00E75E1A">
              <w:rPr>
                <w:rFonts w:asciiTheme="minorHAnsi" w:hAnsiTheme="minorHAnsi" w:cstheme="minorHAnsi"/>
                <w:kern w:val="3"/>
              </w:rPr>
              <w:t xml:space="preserve"> 1 </w:t>
            </w:r>
            <w:proofErr w:type="spellStart"/>
            <w:r w:rsidRPr="00E75E1A">
              <w:rPr>
                <w:rFonts w:asciiTheme="minorHAnsi" w:hAnsiTheme="minorHAnsi" w:cstheme="minorHAnsi"/>
                <w:kern w:val="3"/>
              </w:rPr>
              <w:t>szt</w:t>
            </w:r>
            <w:proofErr w:type="spellEnd"/>
          </w:p>
          <w:p w14:paraId="3966D45D" w14:textId="77777777" w:rsidR="00F13D16" w:rsidRPr="00E75E1A" w:rsidRDefault="00F13D16" w:rsidP="00F13D16">
            <w:pPr>
              <w:jc w:val="both"/>
              <w:rPr>
                <w:rFonts w:asciiTheme="minorHAnsi" w:hAnsiTheme="minorHAnsi" w:cstheme="minorHAnsi"/>
                <w:kern w:val="3"/>
              </w:rPr>
            </w:pPr>
            <w:proofErr w:type="spellStart"/>
            <w:r w:rsidRPr="00E75E1A">
              <w:rPr>
                <w:rFonts w:asciiTheme="minorHAnsi" w:hAnsiTheme="minorHAnsi" w:cstheme="minorHAnsi"/>
                <w:kern w:val="3"/>
              </w:rPr>
              <w:t>Elektrody</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defibrylacyjne</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samoprzylepne</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dla</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dorosłych</w:t>
            </w:r>
            <w:proofErr w:type="spellEnd"/>
            <w:r w:rsidRPr="00E75E1A">
              <w:rPr>
                <w:rFonts w:asciiTheme="minorHAnsi" w:hAnsiTheme="minorHAnsi" w:cstheme="minorHAnsi"/>
                <w:kern w:val="3"/>
              </w:rPr>
              <w:t xml:space="preserve"> 1 </w:t>
            </w:r>
            <w:proofErr w:type="spellStart"/>
            <w:r w:rsidRPr="00E75E1A">
              <w:rPr>
                <w:rFonts w:asciiTheme="minorHAnsi" w:hAnsiTheme="minorHAnsi" w:cstheme="minorHAnsi"/>
                <w:kern w:val="3"/>
              </w:rPr>
              <w:t>kpl</w:t>
            </w:r>
            <w:proofErr w:type="spellEnd"/>
            <w:r w:rsidRPr="00E75E1A">
              <w:rPr>
                <w:rFonts w:asciiTheme="minorHAnsi" w:hAnsiTheme="minorHAnsi" w:cstheme="minorHAnsi"/>
                <w:kern w:val="3"/>
              </w:rPr>
              <w:t xml:space="preserve">. i </w:t>
            </w:r>
            <w:proofErr w:type="spellStart"/>
            <w:r w:rsidRPr="00E75E1A">
              <w:rPr>
                <w:rFonts w:asciiTheme="minorHAnsi" w:hAnsiTheme="minorHAnsi" w:cstheme="minorHAnsi"/>
                <w:kern w:val="3"/>
              </w:rPr>
              <w:t>dzieci</w:t>
            </w:r>
            <w:proofErr w:type="spellEnd"/>
            <w:r w:rsidRPr="00E75E1A">
              <w:rPr>
                <w:rFonts w:asciiTheme="minorHAnsi" w:hAnsiTheme="minorHAnsi" w:cstheme="minorHAnsi"/>
                <w:kern w:val="3"/>
              </w:rPr>
              <w:t xml:space="preserve"> min. 1 </w:t>
            </w:r>
            <w:proofErr w:type="spellStart"/>
            <w:r w:rsidRPr="00E75E1A">
              <w:rPr>
                <w:rFonts w:asciiTheme="minorHAnsi" w:hAnsiTheme="minorHAnsi" w:cstheme="minorHAnsi"/>
                <w:kern w:val="3"/>
              </w:rPr>
              <w:t>szt</w:t>
            </w:r>
            <w:proofErr w:type="spellEnd"/>
            <w:r w:rsidRPr="00E75E1A">
              <w:rPr>
                <w:rFonts w:asciiTheme="minorHAnsi" w:hAnsiTheme="minorHAnsi" w:cstheme="minorHAnsi"/>
                <w:kern w:val="3"/>
              </w:rPr>
              <w:t>.</w:t>
            </w:r>
          </w:p>
          <w:p w14:paraId="53C64C8C" w14:textId="38EDC29C" w:rsidR="00F13D16" w:rsidRPr="00E75E1A" w:rsidRDefault="00F13D16" w:rsidP="00F13D16">
            <w:pPr>
              <w:rPr>
                <w:rFonts w:asciiTheme="minorHAnsi" w:hAnsiTheme="minorHAnsi" w:cstheme="minorHAnsi"/>
                <w:b/>
                <w:bCs/>
                <w:lang w:val="pl-PL"/>
              </w:rPr>
            </w:pPr>
            <w:proofErr w:type="spellStart"/>
            <w:r w:rsidRPr="00E75E1A">
              <w:rPr>
                <w:rFonts w:asciiTheme="minorHAnsi" w:hAnsiTheme="minorHAnsi" w:cstheme="minorHAnsi"/>
                <w:kern w:val="3"/>
              </w:rPr>
              <w:t>Torba</w:t>
            </w:r>
            <w:proofErr w:type="spellEnd"/>
            <w:r w:rsidRPr="00E75E1A">
              <w:rPr>
                <w:rFonts w:asciiTheme="minorHAnsi" w:hAnsiTheme="minorHAnsi" w:cstheme="minorHAnsi"/>
                <w:kern w:val="3"/>
              </w:rPr>
              <w:t xml:space="preserve"> na </w:t>
            </w:r>
            <w:proofErr w:type="spellStart"/>
            <w:r w:rsidRPr="00E75E1A">
              <w:rPr>
                <w:rFonts w:asciiTheme="minorHAnsi" w:hAnsiTheme="minorHAnsi" w:cstheme="minorHAnsi"/>
                <w:kern w:val="3"/>
              </w:rPr>
              <w:t>akcesoria</w:t>
            </w:r>
            <w:proofErr w:type="spellEnd"/>
            <w:r w:rsidRPr="00E75E1A">
              <w:rPr>
                <w:rFonts w:asciiTheme="minorHAnsi" w:hAnsiTheme="minorHAnsi" w:cstheme="minorHAnsi"/>
                <w:kern w:val="3"/>
              </w:rPr>
              <w:t xml:space="preserve"> + </w:t>
            </w:r>
            <w:proofErr w:type="spellStart"/>
            <w:r w:rsidRPr="00E75E1A">
              <w:rPr>
                <w:rFonts w:asciiTheme="minorHAnsi" w:hAnsiTheme="minorHAnsi" w:cstheme="minorHAnsi"/>
                <w:kern w:val="3"/>
              </w:rPr>
              <w:t>uchwyt</w:t>
            </w:r>
            <w:proofErr w:type="spellEnd"/>
            <w:r w:rsidRPr="00E75E1A">
              <w:rPr>
                <w:rFonts w:asciiTheme="minorHAnsi" w:hAnsiTheme="minorHAnsi" w:cstheme="minorHAnsi"/>
                <w:kern w:val="3"/>
              </w:rPr>
              <w:t xml:space="preserve"> </w:t>
            </w:r>
            <w:proofErr w:type="spellStart"/>
            <w:r w:rsidRPr="00E75E1A">
              <w:rPr>
                <w:rFonts w:asciiTheme="minorHAnsi" w:hAnsiTheme="minorHAnsi" w:cstheme="minorHAnsi"/>
                <w:kern w:val="3"/>
              </w:rPr>
              <w:t>karetkowy</w:t>
            </w:r>
            <w:proofErr w:type="spellEnd"/>
            <w:r w:rsidRPr="00E75E1A">
              <w:rPr>
                <w:rFonts w:asciiTheme="minorHAnsi" w:hAnsiTheme="minorHAnsi" w:cstheme="minorHAnsi"/>
                <w:kern w:val="3"/>
              </w:rPr>
              <w:t xml:space="preserve"> z </w:t>
            </w:r>
            <w:proofErr w:type="spellStart"/>
            <w:r w:rsidRPr="00E75E1A">
              <w:rPr>
                <w:rFonts w:asciiTheme="minorHAnsi" w:hAnsiTheme="minorHAnsi" w:cstheme="minorHAnsi"/>
                <w:kern w:val="3"/>
              </w:rPr>
              <w:t>zasilaniem</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374AB" w14:textId="144FB7D0"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eastAsia="ar-SA"/>
              </w:rPr>
              <w:lastRenderedPageBreak/>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FADD8" w14:textId="77777777" w:rsidR="00F13D16" w:rsidRPr="00E75E1A" w:rsidRDefault="00F13D16" w:rsidP="00F13D16">
            <w:pPr>
              <w:jc w:val="center"/>
              <w:rPr>
                <w:rFonts w:asciiTheme="minorHAnsi" w:hAnsiTheme="minorHAnsi" w:cstheme="minorHAnsi"/>
                <w:sz w:val="22"/>
                <w:szCs w:val="22"/>
                <w:lang w:val="pl-PL" w:eastAsia="ar-SA"/>
              </w:rPr>
            </w:pPr>
          </w:p>
        </w:tc>
      </w:tr>
      <w:tr w:rsidR="00F13D16" w:rsidRPr="00E75E1A" w14:paraId="3CF492B6"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D3348" w14:textId="77777777" w:rsidR="00F13D16" w:rsidRPr="00E75E1A" w:rsidRDefault="00F13D16" w:rsidP="00F13D16">
            <w:pPr>
              <w:jc w:val="center"/>
              <w:rPr>
                <w:rFonts w:asciiTheme="minorHAnsi" w:hAnsiTheme="minorHAnsi" w:cstheme="minorHAnsi"/>
                <w:b/>
                <w:bCs/>
                <w:sz w:val="22"/>
                <w:szCs w:val="22"/>
                <w:shd w:val="clear" w:color="auto" w:fill="FF0000"/>
                <w:lang w:val="pl-PL" w:eastAsia="ar-SA"/>
              </w:rPr>
            </w:pPr>
            <w:r w:rsidRPr="00E75E1A">
              <w:rPr>
                <w:rFonts w:asciiTheme="minorHAnsi" w:hAnsiTheme="minorHAnsi" w:cstheme="minorHAnsi"/>
                <w:b/>
                <w:bCs/>
                <w:sz w:val="22"/>
                <w:szCs w:val="22"/>
                <w:lang w:val="pl-PL" w:eastAsia="ar-SA"/>
              </w:rPr>
              <w:t>XII.</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B533E9" w14:textId="77777777" w:rsidR="00F13D16" w:rsidRPr="00E75E1A" w:rsidRDefault="00F13D16" w:rsidP="00F13D16">
            <w:pPr>
              <w:jc w:val="center"/>
              <w:rPr>
                <w:rFonts w:asciiTheme="minorHAnsi" w:hAnsiTheme="minorHAnsi" w:cstheme="minorHAnsi"/>
                <w:b/>
                <w:bCs/>
                <w:lang w:val="pl-PL"/>
              </w:rPr>
            </w:pPr>
            <w:r w:rsidRPr="00E75E1A">
              <w:rPr>
                <w:rFonts w:asciiTheme="minorHAnsi" w:hAnsiTheme="minorHAnsi" w:cstheme="minorHAnsi"/>
                <w:b/>
                <w:bCs/>
                <w:lang w:val="pl-PL"/>
              </w:rPr>
              <w:t>ŁĄCZNOŚĆ RADIOWA</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955AEB" w14:textId="77777777" w:rsidR="00F13D16" w:rsidRPr="00E75E1A" w:rsidRDefault="00F13D16" w:rsidP="00F13D16">
            <w:pPr>
              <w:jc w:val="center"/>
              <w:rPr>
                <w:rFonts w:asciiTheme="minorHAnsi" w:hAnsiTheme="minorHAnsi" w:cstheme="minorHAnsi"/>
                <w:sz w:val="22"/>
                <w:szCs w:val="22"/>
                <w:lang w:val="pl-PL" w:eastAsia="ar-SA"/>
              </w:rPr>
            </w:pP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DCB14" w14:textId="77777777" w:rsidR="00F13D16" w:rsidRPr="00E75E1A" w:rsidRDefault="00F13D16" w:rsidP="00F13D16">
            <w:pPr>
              <w:jc w:val="center"/>
              <w:rPr>
                <w:rFonts w:asciiTheme="minorHAnsi" w:hAnsiTheme="minorHAnsi" w:cstheme="minorHAnsi"/>
                <w:lang w:val="pl-PL" w:eastAsia="ar-SA"/>
              </w:rPr>
            </w:pPr>
            <w:r w:rsidRPr="00E75E1A">
              <w:rPr>
                <w:rFonts w:asciiTheme="minorHAnsi" w:hAnsiTheme="minorHAnsi" w:cstheme="minorHAnsi"/>
                <w:sz w:val="22"/>
                <w:szCs w:val="22"/>
                <w:lang w:val="pl-PL" w:eastAsia="ar-SA"/>
              </w:rPr>
              <w:t>-----------------------------------------------</w:t>
            </w:r>
          </w:p>
        </w:tc>
      </w:tr>
      <w:tr w:rsidR="00F13D16" w:rsidRPr="00E75E1A" w14:paraId="4C17C8BD" w14:textId="77777777" w:rsidTr="00F77540">
        <w:trPr>
          <w:trHeight w:val="259"/>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AD1ECC" w14:textId="77777777" w:rsidR="00F13D16" w:rsidRPr="00E75E1A" w:rsidRDefault="00F13D16" w:rsidP="00F13D16">
            <w:pPr>
              <w:jc w:val="center"/>
              <w:rPr>
                <w:rFonts w:asciiTheme="minorHAnsi" w:hAnsiTheme="minorHAnsi" w:cstheme="minorHAnsi"/>
                <w:sz w:val="22"/>
                <w:szCs w:val="22"/>
                <w:shd w:val="clear" w:color="auto" w:fill="FF0000"/>
                <w:lang w:val="pl-PL" w:eastAsia="ar-SA"/>
              </w:rPr>
            </w:pPr>
            <w:r w:rsidRPr="00E75E1A">
              <w:rPr>
                <w:rFonts w:asciiTheme="minorHAnsi" w:hAnsiTheme="minorHAnsi" w:cstheme="minorHAnsi"/>
                <w:sz w:val="22"/>
                <w:szCs w:val="22"/>
                <w:lang w:val="pl-PL" w:eastAsia="ar-SA"/>
              </w:rPr>
              <w:t>1.</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320F2" w14:textId="336AC773" w:rsidR="00F13D16" w:rsidRPr="00E75E1A" w:rsidRDefault="00F13D16" w:rsidP="00F13D16">
            <w:pPr>
              <w:spacing w:line="240" w:lineRule="auto"/>
              <w:jc w:val="both"/>
              <w:rPr>
                <w:rFonts w:asciiTheme="minorHAnsi" w:hAnsiTheme="minorHAnsi" w:cstheme="minorHAnsi"/>
                <w:lang w:val="pl-PL"/>
              </w:rPr>
            </w:pPr>
            <w:r w:rsidRPr="00E75E1A">
              <w:rPr>
                <w:rFonts w:asciiTheme="minorHAnsi" w:hAnsiTheme="minorHAnsi" w:cstheme="minorHAnsi"/>
                <w:lang w:val="pl-PL"/>
              </w:rPr>
              <w:t>Kabina kierowcy wyposażona w instalacje do radiotelefonu (zamawiający posiada radiotelefony Motorola DM4600)</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93BD87" w14:textId="77777777"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AC72D" w14:textId="77777777" w:rsidR="00F13D16" w:rsidRPr="00E75E1A" w:rsidRDefault="00F13D16" w:rsidP="00F13D16">
            <w:pPr>
              <w:jc w:val="center"/>
              <w:rPr>
                <w:rFonts w:asciiTheme="minorHAnsi" w:hAnsiTheme="minorHAnsi" w:cstheme="minorHAnsi"/>
                <w:lang w:val="pl-PL" w:eastAsia="ar-SA"/>
              </w:rPr>
            </w:pPr>
          </w:p>
        </w:tc>
      </w:tr>
      <w:tr w:rsidR="00F13D16" w:rsidRPr="00E75E1A" w14:paraId="1FEE469F"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7CC7C3" w14:textId="77777777" w:rsidR="00F13D16" w:rsidRPr="00E75E1A" w:rsidRDefault="00F13D16" w:rsidP="00F13D16">
            <w:pPr>
              <w:jc w:val="center"/>
              <w:rPr>
                <w:rFonts w:asciiTheme="minorHAnsi" w:hAnsiTheme="minorHAnsi" w:cstheme="minorHAnsi"/>
                <w:sz w:val="22"/>
                <w:szCs w:val="22"/>
                <w:shd w:val="clear" w:color="auto" w:fill="FF0000"/>
                <w:lang w:val="pl-PL" w:eastAsia="ar-SA"/>
              </w:rPr>
            </w:pPr>
            <w:r w:rsidRPr="00E75E1A">
              <w:rPr>
                <w:rFonts w:asciiTheme="minorHAnsi" w:hAnsiTheme="minorHAnsi" w:cstheme="minorHAnsi"/>
                <w:sz w:val="22"/>
                <w:szCs w:val="22"/>
                <w:lang w:val="pl-PL" w:eastAsia="ar-SA"/>
              </w:rPr>
              <w:t>2.</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085A29" w14:textId="77777777" w:rsidR="00F13D16" w:rsidRPr="00E75E1A" w:rsidRDefault="00F13D16" w:rsidP="00F13D16">
            <w:pPr>
              <w:spacing w:line="240" w:lineRule="auto"/>
              <w:jc w:val="both"/>
              <w:rPr>
                <w:rFonts w:asciiTheme="minorHAnsi" w:hAnsiTheme="minorHAnsi" w:cstheme="minorHAnsi"/>
                <w:lang w:val="pl-PL"/>
              </w:rPr>
            </w:pPr>
            <w:r w:rsidRPr="00E75E1A">
              <w:rPr>
                <w:rFonts w:asciiTheme="minorHAnsi" w:hAnsiTheme="minorHAnsi" w:cstheme="minorHAnsi"/>
                <w:lang w:val="pl-PL"/>
              </w:rPr>
              <w:t>Wyprowadzenie instalacji do podłączenia radiotelefonu</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7793F5" w14:textId="77777777"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41FA1" w14:textId="77777777" w:rsidR="00F13D16" w:rsidRPr="00E75E1A" w:rsidRDefault="00F13D16" w:rsidP="00F13D16">
            <w:pPr>
              <w:jc w:val="center"/>
              <w:rPr>
                <w:rFonts w:asciiTheme="minorHAnsi" w:hAnsiTheme="minorHAnsi" w:cstheme="minorHAnsi"/>
                <w:lang w:val="pl-PL" w:eastAsia="ar-SA"/>
              </w:rPr>
            </w:pPr>
          </w:p>
        </w:tc>
      </w:tr>
      <w:tr w:rsidR="00F13D16" w:rsidRPr="00E75E1A" w14:paraId="3299682D"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9E33A" w14:textId="6AFA85C4"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3.</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7F0607" w14:textId="3396A068" w:rsidR="00F13D16" w:rsidRPr="00E75E1A" w:rsidRDefault="00F13D16" w:rsidP="00F13D16">
            <w:pPr>
              <w:spacing w:line="240" w:lineRule="auto"/>
              <w:jc w:val="both"/>
              <w:rPr>
                <w:rFonts w:asciiTheme="minorHAnsi" w:hAnsiTheme="minorHAnsi" w:cstheme="minorHAnsi"/>
                <w:lang w:val="pl-PL"/>
              </w:rPr>
            </w:pPr>
            <w:r w:rsidRPr="00E75E1A">
              <w:rPr>
                <w:rFonts w:asciiTheme="minorHAnsi" w:hAnsiTheme="minorHAnsi" w:cstheme="minorHAnsi"/>
                <w:lang w:val="pl-PL"/>
              </w:rPr>
              <w:t>Kabel antenowy poprowadzony od radiotelefonu do miejsca instalacji anteny (dach ambulansu po prawej stronie przy drzwiach bocznych prawych przesuwanych), podłączenie instalacji do anteny przez lampę sufitową nad wejściem do ambulansu</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173234" w14:textId="77777777" w:rsidR="00F13D16" w:rsidRPr="00E75E1A" w:rsidRDefault="00F13D16" w:rsidP="00F13D16">
            <w:pPr>
              <w:jc w:val="center"/>
              <w:rPr>
                <w:rFonts w:asciiTheme="minorHAnsi" w:hAnsiTheme="minorHAnsi" w:cstheme="minorHAnsi"/>
                <w:sz w:val="22"/>
                <w:szCs w:val="22"/>
                <w:lang w:val="pl-PL" w:eastAsia="ar-SA"/>
              </w:rPr>
            </w:pP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DD1E1" w14:textId="77777777" w:rsidR="00F13D16" w:rsidRPr="00E75E1A" w:rsidRDefault="00F13D16" w:rsidP="00F13D16">
            <w:pPr>
              <w:jc w:val="center"/>
              <w:rPr>
                <w:rFonts w:asciiTheme="minorHAnsi" w:hAnsiTheme="minorHAnsi" w:cstheme="minorHAnsi"/>
                <w:lang w:val="pl-PL" w:eastAsia="ar-SA"/>
              </w:rPr>
            </w:pPr>
          </w:p>
        </w:tc>
      </w:tr>
      <w:tr w:rsidR="00F13D16" w:rsidRPr="00E75E1A" w14:paraId="7694D42A" w14:textId="77777777" w:rsidTr="00F77540">
        <w:trPr>
          <w:trHeight w:val="268"/>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180127" w14:textId="0BC2654B" w:rsidR="00F13D16" w:rsidRPr="00E75E1A" w:rsidRDefault="00F13D16" w:rsidP="00F13D16">
            <w:pPr>
              <w:jc w:val="center"/>
              <w:rPr>
                <w:rFonts w:asciiTheme="minorHAnsi" w:eastAsia="SimSun" w:hAnsiTheme="minorHAnsi" w:cstheme="minorHAnsi"/>
                <w:sz w:val="22"/>
                <w:szCs w:val="22"/>
                <w:shd w:val="clear" w:color="auto" w:fill="FF0000"/>
                <w:lang w:val="pl-PL" w:eastAsia="ar-SA"/>
              </w:rPr>
            </w:pPr>
            <w:r w:rsidRPr="00E75E1A">
              <w:rPr>
                <w:rFonts w:asciiTheme="minorHAnsi" w:hAnsiTheme="minorHAnsi" w:cstheme="minorHAnsi"/>
                <w:sz w:val="22"/>
                <w:szCs w:val="22"/>
                <w:lang w:val="pl-PL" w:eastAsia="ar-SA"/>
              </w:rPr>
              <w:t>4.</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F10246" w14:textId="77777777" w:rsidR="00F13D16" w:rsidRPr="00E75E1A" w:rsidRDefault="00F13D16" w:rsidP="00F13D16">
            <w:pPr>
              <w:spacing w:line="240" w:lineRule="auto"/>
              <w:jc w:val="both"/>
              <w:rPr>
                <w:rFonts w:asciiTheme="minorHAnsi" w:hAnsiTheme="minorHAnsi" w:cstheme="minorHAnsi"/>
                <w:lang w:val="pl-PL"/>
              </w:rPr>
            </w:pPr>
            <w:r w:rsidRPr="00E75E1A">
              <w:rPr>
                <w:rFonts w:asciiTheme="minorHAnsi" w:hAnsiTheme="minorHAnsi" w:cstheme="minorHAnsi"/>
                <w:lang w:val="pl-PL"/>
              </w:rPr>
              <w:t>Zamontowana na powierzchni metalowej dachowa antena VHF 1/4 fali radiotelefonu o n/w parametrach i podłączona do radiotelefonu:</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F0E763" w14:textId="77777777"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97E07" w14:textId="77777777" w:rsidR="00F13D16" w:rsidRPr="00E75E1A" w:rsidRDefault="00F13D16" w:rsidP="00F13D16">
            <w:pPr>
              <w:jc w:val="center"/>
              <w:rPr>
                <w:rFonts w:asciiTheme="minorHAnsi" w:hAnsiTheme="minorHAnsi" w:cstheme="minorHAnsi"/>
                <w:lang w:val="pl-PL" w:eastAsia="ar-SA"/>
              </w:rPr>
            </w:pPr>
          </w:p>
        </w:tc>
      </w:tr>
      <w:tr w:rsidR="00F13D16" w:rsidRPr="00E75E1A" w14:paraId="1CE409BC" w14:textId="77777777" w:rsidTr="00F77540">
        <w:trPr>
          <w:trHeight w:val="268"/>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14:paraId="469C58C0" w14:textId="77777777" w:rsidR="00F13D16" w:rsidRPr="00E75E1A" w:rsidRDefault="00F13D16" w:rsidP="00F13D16">
            <w:pPr>
              <w:widowControl/>
              <w:suppressAutoHyphens w:val="0"/>
              <w:spacing w:line="240" w:lineRule="auto"/>
              <w:jc w:val="center"/>
              <w:rPr>
                <w:rFonts w:asciiTheme="minorHAnsi" w:eastAsia="SimSun" w:hAnsiTheme="minorHAnsi" w:cstheme="minorHAnsi"/>
                <w:sz w:val="22"/>
                <w:szCs w:val="22"/>
                <w:shd w:val="clear" w:color="auto" w:fill="FF0000"/>
                <w:lang w:val="pl-PL" w:eastAsia="ar-SA"/>
              </w:rPr>
            </w:pP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05A393" w14:textId="77777777" w:rsidR="00F13D16" w:rsidRPr="00E75E1A" w:rsidRDefault="00F13D16" w:rsidP="00F13D16">
            <w:pPr>
              <w:spacing w:line="240" w:lineRule="auto"/>
              <w:jc w:val="both"/>
              <w:rPr>
                <w:rFonts w:asciiTheme="minorHAnsi" w:hAnsiTheme="minorHAnsi" w:cstheme="minorHAnsi"/>
                <w:lang w:val="pl-PL"/>
              </w:rPr>
            </w:pPr>
            <w:r w:rsidRPr="00E75E1A">
              <w:rPr>
                <w:rFonts w:asciiTheme="minorHAnsi" w:hAnsiTheme="minorHAnsi" w:cstheme="minorHAnsi"/>
                <w:lang w:val="pl-PL"/>
              </w:rPr>
              <w:t xml:space="preserve">a) dostrojona na zakres częstotliwości </w:t>
            </w:r>
            <w:r w:rsidRPr="00E75E1A">
              <w:rPr>
                <w:rFonts w:asciiTheme="minorHAnsi" w:hAnsiTheme="minorHAnsi" w:cstheme="minorHAnsi"/>
                <w:kern w:val="3"/>
                <w:lang w:val="pl-PL"/>
              </w:rPr>
              <w:t xml:space="preserve">168-170 </w:t>
            </w:r>
            <w:proofErr w:type="spellStart"/>
            <w:r w:rsidRPr="00E75E1A">
              <w:rPr>
                <w:rFonts w:asciiTheme="minorHAnsi" w:hAnsiTheme="minorHAnsi" w:cstheme="minorHAnsi"/>
                <w:kern w:val="3"/>
                <w:lang w:val="pl-PL"/>
              </w:rPr>
              <w:t>Mhz</w:t>
            </w:r>
            <w:proofErr w:type="spellEnd"/>
            <w:r w:rsidRPr="00E75E1A">
              <w:rPr>
                <w:rFonts w:asciiTheme="minorHAnsi" w:hAnsiTheme="minorHAnsi" w:cstheme="minorHAnsi"/>
                <w:kern w:val="3"/>
                <w:lang w:val="pl-PL"/>
              </w:rPr>
              <w: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6138D6" w14:textId="77777777"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E3C16" w14:textId="77777777" w:rsidR="00F13D16" w:rsidRPr="00E75E1A" w:rsidRDefault="00F13D16" w:rsidP="00F13D16">
            <w:pPr>
              <w:jc w:val="center"/>
              <w:rPr>
                <w:rFonts w:asciiTheme="minorHAnsi" w:hAnsiTheme="minorHAnsi" w:cstheme="minorHAnsi"/>
                <w:lang w:val="pl-PL" w:eastAsia="ar-SA"/>
              </w:rPr>
            </w:pPr>
          </w:p>
        </w:tc>
      </w:tr>
      <w:tr w:rsidR="00F13D16" w:rsidRPr="00E75E1A" w14:paraId="2D2EA25A" w14:textId="77777777" w:rsidTr="00F77540">
        <w:trPr>
          <w:trHeight w:val="268"/>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14:paraId="735640CB" w14:textId="77777777" w:rsidR="00F13D16" w:rsidRPr="00E75E1A" w:rsidRDefault="00F13D16" w:rsidP="00F13D16">
            <w:pPr>
              <w:widowControl/>
              <w:suppressAutoHyphens w:val="0"/>
              <w:spacing w:line="240" w:lineRule="auto"/>
              <w:jc w:val="center"/>
              <w:rPr>
                <w:rFonts w:asciiTheme="minorHAnsi" w:eastAsia="SimSun" w:hAnsiTheme="minorHAnsi" w:cstheme="minorHAnsi"/>
                <w:sz w:val="22"/>
                <w:szCs w:val="22"/>
                <w:shd w:val="clear" w:color="auto" w:fill="FF0000"/>
                <w:lang w:val="pl-PL" w:eastAsia="ar-SA"/>
              </w:rPr>
            </w:pP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00A13C" w14:textId="77777777" w:rsidR="00F13D16" w:rsidRPr="00E75E1A" w:rsidRDefault="00F13D16" w:rsidP="00F13D16">
            <w:pPr>
              <w:spacing w:line="240" w:lineRule="auto"/>
              <w:jc w:val="both"/>
              <w:rPr>
                <w:rFonts w:asciiTheme="minorHAnsi" w:hAnsiTheme="minorHAnsi" w:cstheme="minorHAnsi"/>
                <w:lang w:val="pl-PL"/>
              </w:rPr>
            </w:pPr>
            <w:r w:rsidRPr="00E75E1A">
              <w:rPr>
                <w:rFonts w:asciiTheme="minorHAnsi" w:hAnsiTheme="minorHAnsi" w:cstheme="minorHAnsi"/>
                <w:lang w:val="pl-PL"/>
              </w:rPr>
              <w:t>b) impedancja wejścia 50 Ohm,</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364D71" w14:textId="77777777"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5CF4D" w14:textId="77777777" w:rsidR="00F13D16" w:rsidRPr="00E75E1A" w:rsidRDefault="00F13D16" w:rsidP="00F13D16">
            <w:pPr>
              <w:jc w:val="center"/>
              <w:rPr>
                <w:rFonts w:asciiTheme="minorHAnsi" w:hAnsiTheme="minorHAnsi" w:cstheme="minorHAnsi"/>
                <w:lang w:val="pl-PL" w:eastAsia="ar-SA"/>
              </w:rPr>
            </w:pPr>
          </w:p>
        </w:tc>
      </w:tr>
      <w:tr w:rsidR="00F13D16" w:rsidRPr="00E75E1A" w14:paraId="3568FD0D" w14:textId="77777777" w:rsidTr="00F77540">
        <w:trPr>
          <w:trHeight w:val="268"/>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14:paraId="71172751" w14:textId="77777777" w:rsidR="00F13D16" w:rsidRPr="00E75E1A" w:rsidRDefault="00F13D16" w:rsidP="00F13D16">
            <w:pPr>
              <w:widowControl/>
              <w:suppressAutoHyphens w:val="0"/>
              <w:spacing w:line="240" w:lineRule="auto"/>
              <w:jc w:val="center"/>
              <w:rPr>
                <w:rFonts w:asciiTheme="minorHAnsi" w:eastAsia="SimSun" w:hAnsiTheme="minorHAnsi" w:cstheme="minorHAnsi"/>
                <w:sz w:val="22"/>
                <w:szCs w:val="22"/>
                <w:shd w:val="clear" w:color="auto" w:fill="FF0000"/>
                <w:lang w:val="pl-PL" w:eastAsia="ar-SA"/>
              </w:rPr>
            </w:pP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4C395A" w14:textId="77777777" w:rsidR="00F13D16" w:rsidRPr="00E75E1A" w:rsidRDefault="00F13D16" w:rsidP="00F13D16">
            <w:pPr>
              <w:spacing w:line="240" w:lineRule="auto"/>
              <w:jc w:val="both"/>
              <w:rPr>
                <w:rFonts w:asciiTheme="minorHAnsi" w:hAnsiTheme="minorHAnsi" w:cstheme="minorHAnsi"/>
                <w:lang w:val="pl-PL"/>
              </w:rPr>
            </w:pPr>
            <w:r w:rsidRPr="00E75E1A">
              <w:rPr>
                <w:rFonts w:asciiTheme="minorHAnsi" w:hAnsiTheme="minorHAnsi" w:cstheme="minorHAnsi"/>
                <w:lang w:val="pl-PL"/>
              </w:rPr>
              <w:t xml:space="preserve">c) współczynnik fali stojącej </w:t>
            </w:r>
            <w:r w:rsidRPr="00E75E1A">
              <w:rPr>
                <w:rFonts w:asciiTheme="minorHAnsi" w:hAnsiTheme="minorHAnsi" w:cstheme="minorHAnsi"/>
                <w:kern w:val="3"/>
                <w:lang w:val="pl-PL"/>
              </w:rPr>
              <w:t>1,6</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40ECF7" w14:textId="77777777"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F8D36" w14:textId="77777777" w:rsidR="00F13D16" w:rsidRPr="00E75E1A" w:rsidRDefault="00F13D16" w:rsidP="00F13D16">
            <w:pPr>
              <w:jc w:val="center"/>
              <w:rPr>
                <w:rFonts w:asciiTheme="minorHAnsi" w:hAnsiTheme="minorHAnsi" w:cstheme="minorHAnsi"/>
                <w:lang w:val="pl-PL" w:eastAsia="ar-SA"/>
              </w:rPr>
            </w:pPr>
          </w:p>
        </w:tc>
      </w:tr>
      <w:tr w:rsidR="00F13D16" w:rsidRPr="00E75E1A" w14:paraId="31F5BD0B" w14:textId="77777777" w:rsidTr="00F77540">
        <w:trPr>
          <w:trHeight w:val="268"/>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14:paraId="17C0AA8D" w14:textId="77777777" w:rsidR="00F13D16" w:rsidRPr="00E75E1A" w:rsidRDefault="00F13D16" w:rsidP="00F13D16">
            <w:pPr>
              <w:widowControl/>
              <w:suppressAutoHyphens w:val="0"/>
              <w:spacing w:line="240" w:lineRule="auto"/>
              <w:jc w:val="center"/>
              <w:rPr>
                <w:rFonts w:asciiTheme="minorHAnsi" w:eastAsia="SimSun" w:hAnsiTheme="minorHAnsi" w:cstheme="minorHAnsi"/>
                <w:sz w:val="22"/>
                <w:szCs w:val="22"/>
                <w:shd w:val="clear" w:color="auto" w:fill="FF0000"/>
                <w:lang w:val="pl-PL" w:eastAsia="ar-SA"/>
              </w:rPr>
            </w:pP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5BA575" w14:textId="77777777" w:rsidR="00F13D16" w:rsidRPr="00E75E1A" w:rsidRDefault="00F13D16" w:rsidP="00F13D16">
            <w:pPr>
              <w:spacing w:line="240" w:lineRule="auto"/>
              <w:jc w:val="both"/>
              <w:rPr>
                <w:rFonts w:asciiTheme="minorHAnsi" w:hAnsiTheme="minorHAnsi" w:cstheme="minorHAnsi"/>
                <w:lang w:val="pl-PL"/>
              </w:rPr>
            </w:pPr>
            <w:r w:rsidRPr="00E75E1A">
              <w:rPr>
                <w:rFonts w:asciiTheme="minorHAnsi" w:hAnsiTheme="minorHAnsi" w:cstheme="minorHAnsi"/>
                <w:lang w:val="pl-PL"/>
              </w:rPr>
              <w:t>d) charakterystyka promieniowania dookólna</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E76939" w14:textId="77777777"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C82E1" w14:textId="77777777" w:rsidR="00F13D16" w:rsidRPr="00E75E1A" w:rsidRDefault="00F13D16" w:rsidP="00F13D16">
            <w:pPr>
              <w:jc w:val="center"/>
              <w:rPr>
                <w:rFonts w:asciiTheme="minorHAnsi" w:hAnsiTheme="minorHAnsi" w:cstheme="minorHAnsi"/>
                <w:lang w:val="pl-PL" w:eastAsia="ar-SA"/>
              </w:rPr>
            </w:pPr>
          </w:p>
        </w:tc>
      </w:tr>
      <w:tr w:rsidR="00F13D16" w:rsidRPr="00E75E1A" w14:paraId="3483692C"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vAlign w:val="center"/>
          </w:tcPr>
          <w:p w14:paraId="3B621787" w14:textId="77777777" w:rsidR="00F13D16" w:rsidRPr="00E75E1A" w:rsidRDefault="00F13D16" w:rsidP="00F13D16">
            <w:pPr>
              <w:jc w:val="center"/>
              <w:rPr>
                <w:rFonts w:asciiTheme="minorHAnsi" w:hAnsiTheme="minorHAnsi" w:cstheme="minorHAnsi"/>
                <w:b/>
                <w:bCs/>
                <w:sz w:val="22"/>
                <w:szCs w:val="22"/>
                <w:lang w:val="pl-PL" w:eastAsia="ar-SA"/>
              </w:rPr>
            </w:pPr>
            <w:r w:rsidRPr="00E75E1A">
              <w:rPr>
                <w:rFonts w:asciiTheme="minorHAnsi" w:hAnsiTheme="minorHAnsi" w:cstheme="minorHAnsi"/>
                <w:b/>
                <w:bCs/>
                <w:sz w:val="22"/>
                <w:szCs w:val="22"/>
                <w:lang w:val="pl-PL" w:eastAsia="ar-SA"/>
              </w:rPr>
              <w:t>XIII.</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2D694A" w14:textId="77777777" w:rsidR="00F13D16" w:rsidRPr="00E75E1A" w:rsidRDefault="00F13D16" w:rsidP="00F13D16">
            <w:pPr>
              <w:jc w:val="center"/>
              <w:rPr>
                <w:rFonts w:asciiTheme="minorHAnsi" w:hAnsiTheme="minorHAnsi" w:cstheme="minorHAnsi"/>
                <w:b/>
                <w:bCs/>
                <w:lang w:val="pl-PL" w:eastAsia="ar-SA"/>
              </w:rPr>
            </w:pPr>
            <w:r w:rsidRPr="00E75E1A">
              <w:rPr>
                <w:rFonts w:asciiTheme="minorHAnsi" w:hAnsiTheme="minorHAnsi" w:cstheme="minorHAnsi"/>
                <w:b/>
                <w:bCs/>
                <w:lang w:val="pl-PL" w:eastAsia="ar-SA"/>
              </w:rPr>
              <w:t>SYSTEM SWD PRM</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2D0E28" w14:textId="77777777" w:rsidR="00F13D16" w:rsidRPr="00E75E1A" w:rsidRDefault="00F13D16" w:rsidP="00F13D16">
            <w:pPr>
              <w:jc w:val="center"/>
              <w:rPr>
                <w:rFonts w:asciiTheme="minorHAnsi" w:hAnsiTheme="minorHAnsi" w:cstheme="minorHAnsi"/>
                <w:b/>
                <w:bCs/>
                <w:sz w:val="22"/>
                <w:szCs w:val="22"/>
                <w:lang w:val="pl-PL" w:eastAsia="ar-SA"/>
              </w:rPr>
            </w:pP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4D8F0" w14:textId="77777777" w:rsidR="00F13D16" w:rsidRPr="00E75E1A" w:rsidRDefault="00F13D16" w:rsidP="00F13D16">
            <w:pPr>
              <w:jc w:val="center"/>
              <w:rPr>
                <w:rFonts w:asciiTheme="minorHAnsi" w:hAnsiTheme="minorHAnsi" w:cstheme="minorHAnsi"/>
                <w:b/>
                <w:bCs/>
                <w:lang w:val="pl-PL" w:eastAsia="ar-SA"/>
              </w:rPr>
            </w:pPr>
            <w:r w:rsidRPr="00E75E1A">
              <w:rPr>
                <w:rFonts w:asciiTheme="minorHAnsi" w:hAnsiTheme="minorHAnsi" w:cstheme="minorHAnsi"/>
                <w:sz w:val="22"/>
                <w:szCs w:val="22"/>
                <w:lang w:val="pl-PL" w:eastAsia="ar-SA"/>
              </w:rPr>
              <w:t>-----------------------------------------------</w:t>
            </w:r>
          </w:p>
        </w:tc>
      </w:tr>
      <w:tr w:rsidR="00F13D16" w:rsidRPr="00E75E1A" w14:paraId="21A7D35A"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vAlign w:val="center"/>
          </w:tcPr>
          <w:p w14:paraId="30668BBC" w14:textId="77777777"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1.</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B8176" w14:textId="41C19E31" w:rsidR="00F13D16" w:rsidRPr="00E75E1A" w:rsidRDefault="00F13D16" w:rsidP="00F13D16">
            <w:pPr>
              <w:jc w:val="both"/>
              <w:rPr>
                <w:rFonts w:asciiTheme="minorHAnsi" w:hAnsiTheme="minorHAnsi" w:cstheme="minorHAnsi"/>
                <w:lang w:val="pl-PL" w:eastAsia="ar-SA"/>
              </w:rPr>
            </w:pPr>
            <w:r w:rsidRPr="00E75E1A">
              <w:rPr>
                <w:rFonts w:asciiTheme="minorHAnsi" w:hAnsiTheme="minorHAnsi" w:cstheme="minorHAnsi"/>
                <w:lang w:val="pl-PL" w:eastAsia="ar-SA"/>
              </w:rPr>
              <w:t>Wyprowadzenie instalacji elektryczno-antenowej wraz z adapterami do zamocowania stacji dokującej ADK07F wraz z zasilaniem pod system SWD PRM</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287B8" w14:textId="77777777"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DA7B6" w14:textId="77777777" w:rsidR="00F13D16" w:rsidRPr="00E75E1A" w:rsidRDefault="00F13D16" w:rsidP="00F13D16">
            <w:pPr>
              <w:rPr>
                <w:rFonts w:asciiTheme="minorHAnsi" w:hAnsiTheme="minorHAnsi" w:cstheme="minorHAnsi"/>
                <w:sz w:val="22"/>
                <w:szCs w:val="22"/>
                <w:lang w:val="pl-PL" w:eastAsia="ar-SA"/>
              </w:rPr>
            </w:pPr>
          </w:p>
        </w:tc>
      </w:tr>
      <w:tr w:rsidR="00F13D16" w:rsidRPr="00E75E1A" w14:paraId="13020B58"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vAlign w:val="center"/>
          </w:tcPr>
          <w:p w14:paraId="3E63DC31" w14:textId="77777777"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2.</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031BFF" w14:textId="1A248E6A" w:rsidR="00F13D16" w:rsidRPr="00E75E1A" w:rsidRDefault="00F13D16" w:rsidP="00F13D16">
            <w:pPr>
              <w:jc w:val="both"/>
              <w:rPr>
                <w:rFonts w:asciiTheme="minorHAnsi" w:hAnsiTheme="minorHAnsi" w:cstheme="minorHAnsi"/>
                <w:lang w:val="pl-PL" w:eastAsia="ar-SA"/>
              </w:rPr>
            </w:pPr>
            <w:r w:rsidRPr="00E75E1A">
              <w:rPr>
                <w:rFonts w:asciiTheme="minorHAnsi" w:hAnsiTheme="minorHAnsi" w:cstheme="minorHAnsi"/>
                <w:lang w:val="pl-PL" w:eastAsia="ar-SA"/>
              </w:rPr>
              <w:t xml:space="preserve">W kabinie kierowcy zamontowany uchwyt do stacji dokującej ADK07F do tabletu </w:t>
            </w:r>
            <w:proofErr w:type="spellStart"/>
            <w:r w:rsidRPr="00E75E1A">
              <w:rPr>
                <w:rFonts w:asciiTheme="minorHAnsi" w:hAnsiTheme="minorHAnsi" w:cstheme="minorHAnsi"/>
                <w:lang w:val="pl-PL" w:eastAsia="ar-SA"/>
              </w:rPr>
              <w:t>Twinhead</w:t>
            </w:r>
            <w:proofErr w:type="spellEnd"/>
            <w:r w:rsidRPr="00E75E1A">
              <w:rPr>
                <w:rFonts w:asciiTheme="minorHAnsi" w:hAnsiTheme="minorHAnsi" w:cstheme="minorHAnsi"/>
                <w:lang w:val="pl-PL" w:eastAsia="ar-SA"/>
              </w:rPr>
              <w:t xml:space="preserve"> </w:t>
            </w:r>
            <w:proofErr w:type="spellStart"/>
            <w:r w:rsidRPr="00E75E1A">
              <w:rPr>
                <w:rFonts w:asciiTheme="minorHAnsi" w:hAnsiTheme="minorHAnsi" w:cstheme="minorHAnsi"/>
                <w:lang w:val="pl-PL" w:eastAsia="ar-SA"/>
              </w:rPr>
              <w:t>Durabook</w:t>
            </w:r>
            <w:proofErr w:type="spellEnd"/>
            <w:r w:rsidRPr="00E75E1A">
              <w:rPr>
                <w:rFonts w:asciiTheme="minorHAnsi" w:hAnsiTheme="minorHAnsi" w:cstheme="minorHAnsi"/>
                <w:lang w:val="pl-PL" w:eastAsia="ar-SA"/>
              </w:rPr>
              <w:t xml:space="preserve"> R11AH, uchwyt, zasilacz po stronie wykonawcy, </w:t>
            </w:r>
            <w:r w:rsidRPr="00E75E1A">
              <w:rPr>
                <w:rFonts w:asciiTheme="minorHAnsi" w:hAnsiTheme="minorHAnsi" w:cstheme="minorHAnsi"/>
                <w:lang w:val="pl-PL" w:eastAsia="ar-SA"/>
              </w:rPr>
              <w:lastRenderedPageBreak/>
              <w:t>stacja dokująca, tablet po stronie zamawiającego</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5B118" w14:textId="77777777"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lastRenderedPageBreak/>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7CD0B" w14:textId="77777777" w:rsidR="00F13D16" w:rsidRPr="00E75E1A" w:rsidRDefault="00F13D16" w:rsidP="00F13D16">
            <w:pPr>
              <w:rPr>
                <w:rFonts w:asciiTheme="minorHAnsi" w:hAnsiTheme="minorHAnsi" w:cstheme="minorHAnsi"/>
                <w:sz w:val="22"/>
                <w:szCs w:val="22"/>
                <w:lang w:val="pl-PL" w:eastAsia="ar-SA"/>
              </w:rPr>
            </w:pPr>
          </w:p>
        </w:tc>
      </w:tr>
      <w:tr w:rsidR="00F13D16" w:rsidRPr="00E75E1A" w14:paraId="3B0DE8E2"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vAlign w:val="center"/>
          </w:tcPr>
          <w:p w14:paraId="5079FB78" w14:textId="77777777"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3.</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115E3" w14:textId="77777777" w:rsidR="00F13D16" w:rsidRPr="00E75E1A" w:rsidRDefault="00F13D16" w:rsidP="00F13D16">
            <w:pPr>
              <w:jc w:val="both"/>
              <w:rPr>
                <w:rFonts w:asciiTheme="minorHAnsi" w:hAnsiTheme="minorHAnsi" w:cstheme="minorHAnsi"/>
                <w:lang w:val="pl-PL" w:eastAsia="ar-SA"/>
              </w:rPr>
            </w:pPr>
            <w:r w:rsidRPr="00E75E1A">
              <w:rPr>
                <w:rFonts w:asciiTheme="minorHAnsi" w:hAnsiTheme="minorHAnsi" w:cstheme="minorHAnsi"/>
                <w:lang w:val="pl-PL" w:eastAsia="ar-SA"/>
              </w:rPr>
              <w:t>Po zamontowaniu stacji dokującej odpowiednia czytelność i obsługa tabletu przez kierowcę jak i osobę siedzącą na miejscu pasażera w miejscu łatwo dostępnym, nieutrudniającym korzystania z przełączników zamontowanych na desce rozdzielczej, nie utrudniającym widoczności kierowcy przez szybę przednią, nie kolidującym z poduszkami powietrznymi</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1A9DE" w14:textId="77777777"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E5BA0" w14:textId="77777777" w:rsidR="00F13D16" w:rsidRPr="00E75E1A" w:rsidRDefault="00F13D16" w:rsidP="00F13D16">
            <w:pPr>
              <w:rPr>
                <w:rFonts w:asciiTheme="minorHAnsi" w:hAnsiTheme="minorHAnsi" w:cstheme="minorHAnsi"/>
                <w:sz w:val="22"/>
                <w:szCs w:val="22"/>
                <w:lang w:val="pl-PL" w:eastAsia="ar-SA"/>
              </w:rPr>
            </w:pPr>
          </w:p>
        </w:tc>
      </w:tr>
      <w:tr w:rsidR="00F13D16" w:rsidRPr="00E75E1A" w14:paraId="1B96CC06"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vAlign w:val="center"/>
          </w:tcPr>
          <w:p w14:paraId="1FAC0556" w14:textId="77777777"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4.</w:t>
            </w:r>
          </w:p>
        </w:tc>
        <w:tc>
          <w:tcPr>
            <w:tcW w:w="7382" w:type="dxa"/>
            <w:tcBorders>
              <w:top w:val="single" w:sz="4" w:space="0" w:color="000000"/>
              <w:left w:val="single" w:sz="4" w:space="0" w:color="000000"/>
              <w:bottom w:val="single" w:sz="4" w:space="0" w:color="000000"/>
              <w:right w:val="single" w:sz="4" w:space="0" w:color="000000"/>
            </w:tcBorders>
            <w:shd w:val="clear" w:color="auto" w:fill="FFFFFF"/>
          </w:tcPr>
          <w:p w14:paraId="255588EA" w14:textId="3327B156" w:rsidR="00F13D16" w:rsidRPr="00E75E1A" w:rsidRDefault="00F13D16" w:rsidP="00F13D16">
            <w:pPr>
              <w:jc w:val="both"/>
              <w:rPr>
                <w:rFonts w:asciiTheme="minorHAnsi" w:hAnsiTheme="minorHAnsi" w:cstheme="minorHAnsi"/>
                <w:lang w:val="pl-PL" w:eastAsia="ar-SA"/>
              </w:rPr>
            </w:pPr>
            <w:r w:rsidRPr="00E75E1A">
              <w:rPr>
                <w:rFonts w:asciiTheme="minorHAnsi" w:hAnsiTheme="minorHAnsi" w:cstheme="minorHAnsi"/>
                <w:lang w:val="pl-PL" w:eastAsia="ar-SA"/>
              </w:rPr>
              <w:t xml:space="preserve">W kabinie kierowcy zamontowany moduł GPS do lokalizacji ambulansu (zamawiający wymaga przygotowania instalacji </w:t>
            </w:r>
            <w:proofErr w:type="spellStart"/>
            <w:r w:rsidRPr="00E75E1A">
              <w:rPr>
                <w:rFonts w:asciiTheme="minorHAnsi" w:hAnsiTheme="minorHAnsi" w:cstheme="minorHAnsi"/>
                <w:lang w:val="pl-PL" w:eastAsia="ar-SA"/>
              </w:rPr>
              <w:t>antenowo-elektrycznej</w:t>
            </w:r>
            <w:proofErr w:type="spellEnd"/>
            <w:r w:rsidRPr="00E75E1A">
              <w:rPr>
                <w:rFonts w:asciiTheme="minorHAnsi" w:hAnsiTheme="minorHAnsi" w:cstheme="minorHAnsi"/>
                <w:lang w:val="pl-PL" w:eastAsia="ar-SA"/>
              </w:rPr>
              <w:t xml:space="preserve"> do modułu </w:t>
            </w:r>
            <w:proofErr w:type="spellStart"/>
            <w:r w:rsidRPr="00E75E1A">
              <w:rPr>
                <w:rFonts w:asciiTheme="minorHAnsi" w:hAnsiTheme="minorHAnsi" w:cstheme="minorHAnsi"/>
                <w:lang w:val="pl-PL" w:eastAsia="ar-SA"/>
              </w:rPr>
              <w:t>Teltonika</w:t>
            </w:r>
            <w:proofErr w:type="spellEnd"/>
            <w:r w:rsidRPr="00E75E1A">
              <w:rPr>
                <w:rFonts w:asciiTheme="minorHAnsi" w:hAnsiTheme="minorHAnsi" w:cstheme="minorHAnsi"/>
                <w:lang w:val="pl-PL" w:eastAsia="ar-SA"/>
              </w:rPr>
              <w:t xml:space="preserve"> FM6300/FM3300) instalacji pozwalającej na łatwe dojście do modułu </w:t>
            </w:r>
            <w:proofErr w:type="spellStart"/>
            <w:r w:rsidRPr="00E75E1A">
              <w:rPr>
                <w:rFonts w:asciiTheme="minorHAnsi" w:hAnsiTheme="minorHAnsi" w:cstheme="minorHAnsi"/>
                <w:lang w:val="pl-PL" w:eastAsia="ar-SA"/>
              </w:rPr>
              <w:t>Teltonika</w:t>
            </w:r>
            <w:proofErr w:type="spellEnd"/>
            <w:r w:rsidRPr="00E75E1A">
              <w:rPr>
                <w:rFonts w:asciiTheme="minorHAnsi" w:hAnsiTheme="minorHAnsi" w:cstheme="minorHAnsi"/>
                <w:lang w:val="pl-PL" w:eastAsia="ar-SA"/>
              </w:rPr>
              <w:t xml:space="preserve"> FM6300/FM3300 oraz wyprowadzenie dwóch anten GPS/GSM. Anteny mają być umieszczone na płaskiej powierzchni pod przednią; podłączenie modułu GPS do instalacji elektrycznej ambulansu powinno umożliwiać wykrycie włączenia/wyłączenia sygnałów świetlnych w aplikacji </w:t>
            </w:r>
            <w:proofErr w:type="spellStart"/>
            <w:r w:rsidRPr="00E75E1A">
              <w:rPr>
                <w:rFonts w:asciiTheme="minorHAnsi" w:hAnsiTheme="minorHAnsi" w:cstheme="minorHAnsi"/>
                <w:lang w:val="pl-PL" w:eastAsia="ar-SA"/>
              </w:rPr>
              <w:t>dyspozytorkiej</w:t>
            </w:r>
            <w:proofErr w:type="spellEnd"/>
            <w:r w:rsidRPr="00E75E1A">
              <w:rPr>
                <w:rFonts w:asciiTheme="minorHAnsi" w:hAnsiTheme="minorHAnsi" w:cstheme="minorHAnsi"/>
                <w:lang w:val="pl-PL" w:eastAsia="ar-SA"/>
              </w:rPr>
              <w:t xml:space="preserve"> SWD PRM; moduł </w:t>
            </w:r>
            <w:proofErr w:type="spellStart"/>
            <w:r w:rsidRPr="00E75E1A">
              <w:rPr>
                <w:rFonts w:asciiTheme="minorHAnsi" w:hAnsiTheme="minorHAnsi" w:cstheme="minorHAnsi"/>
                <w:lang w:val="pl-PL" w:eastAsia="ar-SA"/>
              </w:rPr>
              <w:t>Teltonika</w:t>
            </w:r>
            <w:proofErr w:type="spellEnd"/>
            <w:r w:rsidRPr="00E75E1A">
              <w:rPr>
                <w:rFonts w:asciiTheme="minorHAnsi" w:hAnsiTheme="minorHAnsi" w:cstheme="minorHAnsi"/>
                <w:lang w:val="pl-PL" w:eastAsia="ar-SA"/>
              </w:rPr>
              <w:t xml:space="preserve"> FM6300/FM3300 i anteny po stronie wykonawcy</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23639" w14:textId="77777777"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711E9" w14:textId="77777777" w:rsidR="00F13D16" w:rsidRPr="00E75E1A" w:rsidRDefault="00F13D16" w:rsidP="00F13D16">
            <w:pPr>
              <w:rPr>
                <w:rFonts w:asciiTheme="minorHAnsi" w:hAnsiTheme="minorHAnsi" w:cstheme="minorHAnsi"/>
                <w:sz w:val="22"/>
                <w:szCs w:val="22"/>
                <w:lang w:val="pl-PL" w:eastAsia="ar-SA"/>
              </w:rPr>
            </w:pPr>
          </w:p>
        </w:tc>
      </w:tr>
      <w:tr w:rsidR="00F13D16" w:rsidRPr="00E75E1A" w14:paraId="677480CE"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vAlign w:val="center"/>
          </w:tcPr>
          <w:p w14:paraId="031DB463" w14:textId="77777777"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5.</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DED68" w14:textId="77777777" w:rsidR="00F13D16" w:rsidRPr="00E75E1A" w:rsidRDefault="00F13D16" w:rsidP="00F13D16">
            <w:pPr>
              <w:tabs>
                <w:tab w:val="left" w:pos="284"/>
              </w:tabs>
              <w:jc w:val="both"/>
              <w:rPr>
                <w:rFonts w:asciiTheme="minorHAnsi" w:hAnsiTheme="minorHAnsi" w:cstheme="minorHAnsi"/>
                <w:lang w:val="pl-PL" w:eastAsia="ar-SA"/>
              </w:rPr>
            </w:pPr>
            <w:r w:rsidRPr="00E75E1A">
              <w:rPr>
                <w:rFonts w:asciiTheme="minorHAnsi" w:hAnsiTheme="minorHAnsi" w:cstheme="minorHAnsi"/>
                <w:lang w:val="pl-PL" w:eastAsia="ar-SA"/>
              </w:rPr>
              <w:t>W przedziale medycznym na ścianie działowej w szufladzie:</w:t>
            </w:r>
          </w:p>
          <w:p w14:paraId="36A969CA" w14:textId="77777777" w:rsidR="00F13D16" w:rsidRPr="00E75E1A" w:rsidRDefault="00F13D16" w:rsidP="00F13D16">
            <w:pPr>
              <w:tabs>
                <w:tab w:val="left" w:pos="284"/>
              </w:tabs>
              <w:jc w:val="both"/>
              <w:rPr>
                <w:rFonts w:asciiTheme="minorHAnsi" w:hAnsiTheme="minorHAnsi" w:cstheme="minorHAnsi"/>
                <w:lang w:val="pl-PL" w:eastAsia="ar-SA"/>
              </w:rPr>
            </w:pPr>
            <w:r w:rsidRPr="00E75E1A">
              <w:rPr>
                <w:rFonts w:asciiTheme="minorHAnsi" w:hAnsiTheme="minorHAnsi" w:cstheme="minorHAnsi"/>
                <w:lang w:val="pl-PL" w:eastAsia="ar-SA"/>
              </w:rPr>
              <w:t xml:space="preserve">- system umożliwiający zamocowanie drukarki HP </w:t>
            </w:r>
            <w:proofErr w:type="spellStart"/>
            <w:r w:rsidRPr="00E75E1A">
              <w:rPr>
                <w:rFonts w:asciiTheme="minorHAnsi" w:hAnsiTheme="minorHAnsi" w:cstheme="minorHAnsi"/>
                <w:lang w:val="pl-PL" w:eastAsia="ar-SA"/>
              </w:rPr>
              <w:t>Officejet</w:t>
            </w:r>
            <w:proofErr w:type="spellEnd"/>
            <w:r w:rsidRPr="00E75E1A">
              <w:rPr>
                <w:rFonts w:asciiTheme="minorHAnsi" w:hAnsiTheme="minorHAnsi" w:cstheme="minorHAnsi"/>
                <w:lang w:val="pl-PL" w:eastAsia="ar-SA"/>
              </w:rPr>
              <w:t xml:space="preserve"> 100 oraz </w:t>
            </w:r>
            <w:proofErr w:type="spellStart"/>
            <w:r w:rsidRPr="00E75E1A">
              <w:rPr>
                <w:rFonts w:asciiTheme="minorHAnsi" w:hAnsiTheme="minorHAnsi" w:cstheme="minorHAnsi"/>
                <w:lang w:val="pl-PL" w:eastAsia="ar-SA"/>
              </w:rPr>
              <w:t>Officejet</w:t>
            </w:r>
            <w:proofErr w:type="spellEnd"/>
            <w:r w:rsidRPr="00E75E1A">
              <w:rPr>
                <w:rFonts w:asciiTheme="minorHAnsi" w:hAnsiTheme="minorHAnsi" w:cstheme="minorHAnsi"/>
                <w:lang w:val="pl-PL" w:eastAsia="ar-SA"/>
              </w:rPr>
              <w:t xml:space="preserve"> 202 i połączenie ich z tabletem w kabinie kierowcy poprzez kabel USB typu AB (zamawiający </w:t>
            </w:r>
            <w:proofErr w:type="spellStart"/>
            <w:r w:rsidRPr="00E75E1A">
              <w:rPr>
                <w:rFonts w:asciiTheme="minorHAnsi" w:hAnsiTheme="minorHAnsi" w:cstheme="minorHAnsi"/>
                <w:lang w:val="pl-PL" w:eastAsia="ar-SA"/>
              </w:rPr>
              <w:t>dopuszacza</w:t>
            </w:r>
            <w:proofErr w:type="spellEnd"/>
            <w:r w:rsidRPr="00E75E1A">
              <w:rPr>
                <w:rFonts w:asciiTheme="minorHAnsi" w:hAnsiTheme="minorHAnsi" w:cstheme="minorHAnsi"/>
                <w:lang w:val="pl-PL" w:eastAsia="ar-SA"/>
              </w:rPr>
              <w:t xml:space="preserve"> uchwyt na blatem roboczym do zamocowania obu drukarek),</w:t>
            </w:r>
          </w:p>
          <w:p w14:paraId="1C4C49A8" w14:textId="0B03EF1E" w:rsidR="00F13D16" w:rsidRPr="00E75E1A" w:rsidRDefault="00F13D16" w:rsidP="00F13D16">
            <w:pPr>
              <w:jc w:val="both"/>
              <w:rPr>
                <w:rFonts w:asciiTheme="minorHAnsi" w:hAnsiTheme="minorHAnsi" w:cstheme="minorHAnsi"/>
                <w:lang w:val="pl-PL" w:eastAsia="ar-SA"/>
              </w:rPr>
            </w:pPr>
            <w:r w:rsidRPr="00E75E1A">
              <w:rPr>
                <w:rFonts w:asciiTheme="minorHAnsi" w:hAnsiTheme="minorHAnsi" w:cstheme="minorHAnsi"/>
                <w:lang w:val="pl-PL" w:eastAsia="ar-SA"/>
              </w:rPr>
              <w:t>- dodatkowe gniazdo 12 V oraz gniazdo 230 V z gniazdem CEE 7/5 SCHUKO podłączonym do istniejącej instalacji elektrycznej 230 V (instalacja na odrębnym opisanym bezpieczniku),</w:t>
            </w:r>
          </w:p>
          <w:p w14:paraId="35B276F7" w14:textId="57EAE6CD" w:rsidR="00F13D16" w:rsidRPr="00E75E1A" w:rsidRDefault="00F13D16" w:rsidP="00F13D16">
            <w:pPr>
              <w:jc w:val="both"/>
              <w:rPr>
                <w:rFonts w:asciiTheme="minorHAnsi" w:hAnsiTheme="minorHAnsi" w:cstheme="minorHAnsi"/>
                <w:lang w:val="pl-PL" w:eastAsia="ar-SA"/>
              </w:rPr>
            </w:pPr>
            <w:r w:rsidRPr="00E75E1A">
              <w:rPr>
                <w:rFonts w:asciiTheme="minorHAnsi" w:hAnsiTheme="minorHAnsi" w:cstheme="minorHAnsi"/>
                <w:lang w:val="pl-PL" w:eastAsia="ar-SA"/>
              </w:rPr>
              <w:t xml:space="preserve">- kabel </w:t>
            </w:r>
            <w:proofErr w:type="spellStart"/>
            <w:r w:rsidRPr="00E75E1A">
              <w:rPr>
                <w:rFonts w:asciiTheme="minorHAnsi" w:hAnsiTheme="minorHAnsi" w:cstheme="minorHAnsi"/>
                <w:lang w:val="pl-PL" w:eastAsia="ar-SA"/>
              </w:rPr>
              <w:t>usb</w:t>
            </w:r>
            <w:proofErr w:type="spellEnd"/>
            <w:r w:rsidRPr="00E75E1A">
              <w:rPr>
                <w:rFonts w:asciiTheme="minorHAnsi" w:hAnsiTheme="minorHAnsi" w:cstheme="minorHAnsi"/>
                <w:lang w:val="pl-PL" w:eastAsia="ar-SA"/>
              </w:rPr>
              <w:t xml:space="preserve"> AB powinien być ekranowany oraz posiadać podwyższoną odporność na uszkodzenia mechaniczne (montaż kabli wykonany w sposób </w:t>
            </w:r>
            <w:r w:rsidRPr="00E75E1A">
              <w:rPr>
                <w:rFonts w:asciiTheme="minorHAnsi" w:hAnsiTheme="minorHAnsi" w:cstheme="minorHAnsi"/>
                <w:lang w:val="pl-PL" w:eastAsia="ar-SA"/>
              </w:rPr>
              <w:lastRenderedPageBreak/>
              <w:t xml:space="preserve">uniemożliwiający przygniatanie kabla podczas otwierania i zamykania szuflady); podłączenie stacji dokującej w kabinie kierowcy z drukarką musi być </w:t>
            </w:r>
            <w:proofErr w:type="spellStart"/>
            <w:r w:rsidRPr="00E75E1A">
              <w:rPr>
                <w:rFonts w:asciiTheme="minorHAnsi" w:hAnsiTheme="minorHAnsi" w:cstheme="minorHAnsi"/>
                <w:lang w:val="pl-PL" w:eastAsia="ar-SA"/>
              </w:rPr>
              <w:t>reazlizowane</w:t>
            </w:r>
            <w:proofErr w:type="spellEnd"/>
            <w:r w:rsidRPr="00E75E1A">
              <w:rPr>
                <w:rFonts w:asciiTheme="minorHAnsi" w:hAnsiTheme="minorHAnsi" w:cstheme="minorHAnsi"/>
                <w:lang w:val="pl-PL" w:eastAsia="ar-SA"/>
              </w:rPr>
              <w:t xml:space="preserve"> przez odpowiednio długi przedłużacz USB (ekranowany) zamontowany w tylnej części szuflady lub na ścianie nad blatem roboczym; drukarki HP </w:t>
            </w:r>
            <w:proofErr w:type="spellStart"/>
            <w:r w:rsidRPr="00E75E1A">
              <w:rPr>
                <w:rFonts w:asciiTheme="minorHAnsi" w:hAnsiTheme="minorHAnsi" w:cstheme="minorHAnsi"/>
                <w:lang w:val="pl-PL" w:eastAsia="ar-SA"/>
              </w:rPr>
              <w:t>Officejet</w:t>
            </w:r>
            <w:proofErr w:type="spellEnd"/>
            <w:r w:rsidRPr="00E75E1A">
              <w:rPr>
                <w:rFonts w:asciiTheme="minorHAnsi" w:hAnsiTheme="minorHAnsi" w:cstheme="minorHAnsi"/>
                <w:lang w:val="pl-PL" w:eastAsia="ar-SA"/>
              </w:rPr>
              <w:t xml:space="preserve"> 100 i </w:t>
            </w:r>
            <w:proofErr w:type="spellStart"/>
            <w:r w:rsidRPr="00E75E1A">
              <w:rPr>
                <w:rFonts w:asciiTheme="minorHAnsi" w:hAnsiTheme="minorHAnsi" w:cstheme="minorHAnsi"/>
                <w:lang w:val="pl-PL" w:eastAsia="ar-SA"/>
              </w:rPr>
              <w:t>Officejet</w:t>
            </w:r>
            <w:proofErr w:type="spellEnd"/>
            <w:r w:rsidRPr="00E75E1A">
              <w:rPr>
                <w:rFonts w:asciiTheme="minorHAnsi" w:hAnsiTheme="minorHAnsi" w:cstheme="minorHAnsi"/>
                <w:lang w:val="pl-PL" w:eastAsia="ar-SA"/>
              </w:rPr>
              <w:t xml:space="preserve"> 202 oraz zasilacze do drukarek po stronie zamawiającego,</w:t>
            </w:r>
          </w:p>
          <w:p w14:paraId="1A8ABFC5" w14:textId="2E77D14C" w:rsidR="00F13D16" w:rsidRPr="00E75E1A" w:rsidRDefault="00F13D16" w:rsidP="00F13D16">
            <w:pPr>
              <w:jc w:val="both"/>
              <w:rPr>
                <w:rFonts w:asciiTheme="minorHAnsi" w:hAnsiTheme="minorHAnsi" w:cstheme="minorHAnsi"/>
                <w:lang w:val="pl-PL" w:eastAsia="ar-SA"/>
              </w:rPr>
            </w:pPr>
            <w:r w:rsidRPr="00E75E1A">
              <w:rPr>
                <w:rFonts w:asciiTheme="minorHAnsi" w:hAnsiTheme="minorHAnsi" w:cstheme="minorHAnsi"/>
                <w:lang w:val="pl-PL" w:eastAsia="ar-SA"/>
              </w:rPr>
              <w:t>- dodatkowo przy odbiorze wymagany jest opis przebiegu kabla USB AB: od stacji dokującej tabletu do szuflady zawierającej drukarkę w przedziale medycznym lub blatu roboczego</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EB9A78" w14:textId="77777777"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lastRenderedPageBreak/>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1C663" w14:textId="77777777" w:rsidR="00F13D16" w:rsidRPr="00E75E1A" w:rsidRDefault="00F13D16" w:rsidP="00F13D16">
            <w:pPr>
              <w:rPr>
                <w:rFonts w:asciiTheme="minorHAnsi" w:hAnsiTheme="minorHAnsi" w:cstheme="minorHAnsi"/>
                <w:sz w:val="22"/>
                <w:szCs w:val="22"/>
                <w:lang w:val="pl-PL" w:eastAsia="ar-SA"/>
              </w:rPr>
            </w:pPr>
          </w:p>
        </w:tc>
      </w:tr>
      <w:tr w:rsidR="00F13D16" w:rsidRPr="00E75E1A" w14:paraId="422F03B4"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vAlign w:val="center"/>
          </w:tcPr>
          <w:p w14:paraId="7B7E4B8E" w14:textId="77777777"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6.</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575EE" w14:textId="77777777" w:rsidR="00F13D16" w:rsidRPr="00E75E1A" w:rsidRDefault="00F13D16" w:rsidP="00F13D16">
            <w:pPr>
              <w:jc w:val="both"/>
              <w:rPr>
                <w:rFonts w:asciiTheme="minorHAnsi" w:hAnsiTheme="minorHAnsi" w:cstheme="minorHAnsi"/>
                <w:lang w:val="pl-PL" w:eastAsia="ar-SA"/>
              </w:rPr>
            </w:pPr>
            <w:r w:rsidRPr="00E75E1A">
              <w:rPr>
                <w:rFonts w:asciiTheme="minorHAnsi" w:hAnsiTheme="minorHAnsi" w:cstheme="minorHAnsi"/>
                <w:lang w:val="pl-PL" w:eastAsia="ar-SA"/>
              </w:rPr>
              <w:t>Dodatkowa antena dachowa dwuzakresowa GPS/GSM (do tabletu) zakończona wtykami kątowymi SMA zlokalizowanymi przy stacji dokującej. Dwa kable antenowe poprowadzone od stacji dokującej do miejsca instalacji anteny (dach ambulansu po prawej stronie przy drzwiach bocznych prawych przesuwanych), podłączenie instalacji do anteny przez lampę sufitową nad wejściem do ambulansu; kable antenowe oraz antena dwuzakresowa po stronie wykonawcy</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2A024E" w14:textId="77777777"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731D1" w14:textId="77777777" w:rsidR="00F13D16" w:rsidRPr="00E75E1A" w:rsidRDefault="00F13D16" w:rsidP="00F13D16">
            <w:pPr>
              <w:rPr>
                <w:rFonts w:asciiTheme="minorHAnsi" w:hAnsiTheme="minorHAnsi" w:cstheme="minorHAnsi"/>
                <w:sz w:val="22"/>
                <w:szCs w:val="22"/>
                <w:lang w:val="pl-PL" w:eastAsia="ar-SA"/>
              </w:rPr>
            </w:pPr>
          </w:p>
        </w:tc>
      </w:tr>
      <w:tr w:rsidR="00F13D16" w:rsidRPr="00E75E1A" w14:paraId="4BB3322B"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DF612" w14:textId="77777777" w:rsidR="00F13D16" w:rsidRPr="00E75E1A" w:rsidRDefault="00F13D16" w:rsidP="00F13D16">
            <w:pPr>
              <w:jc w:val="center"/>
              <w:rPr>
                <w:rFonts w:asciiTheme="minorHAnsi" w:hAnsiTheme="minorHAnsi" w:cstheme="minorHAnsi"/>
                <w:b/>
                <w:bCs/>
                <w:sz w:val="22"/>
                <w:szCs w:val="22"/>
                <w:lang w:val="pl-PL" w:eastAsia="ar-SA"/>
              </w:rPr>
            </w:pPr>
            <w:r w:rsidRPr="00E75E1A">
              <w:rPr>
                <w:rFonts w:asciiTheme="minorHAnsi" w:hAnsiTheme="minorHAnsi" w:cstheme="minorHAnsi"/>
                <w:b/>
                <w:bCs/>
                <w:sz w:val="22"/>
                <w:szCs w:val="22"/>
                <w:lang w:val="pl-PL" w:eastAsia="ar-SA"/>
              </w:rPr>
              <w:t>XIV.</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5D6AC" w14:textId="77777777" w:rsidR="00F13D16" w:rsidRPr="00E75E1A" w:rsidRDefault="00F13D16" w:rsidP="00F13D16">
            <w:pPr>
              <w:jc w:val="center"/>
              <w:rPr>
                <w:rFonts w:asciiTheme="minorHAnsi" w:hAnsiTheme="minorHAnsi" w:cstheme="minorHAnsi"/>
                <w:b/>
                <w:bCs/>
                <w:lang w:val="pl-PL" w:eastAsia="ar-SA"/>
              </w:rPr>
            </w:pPr>
            <w:r w:rsidRPr="00E75E1A">
              <w:rPr>
                <w:rFonts w:asciiTheme="minorHAnsi" w:hAnsiTheme="minorHAnsi" w:cstheme="minorHAnsi"/>
                <w:b/>
                <w:bCs/>
                <w:lang w:val="pl-PL" w:eastAsia="ar-SA"/>
              </w:rPr>
              <w:t>DODATKOWE WYPOSAŻENIE POJAZDU</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C95EEC" w14:textId="77777777" w:rsidR="00F13D16" w:rsidRPr="00E75E1A" w:rsidRDefault="00F13D16" w:rsidP="00F13D16">
            <w:pPr>
              <w:jc w:val="center"/>
              <w:rPr>
                <w:rFonts w:asciiTheme="minorHAnsi" w:hAnsiTheme="minorHAnsi" w:cstheme="minorHAnsi"/>
                <w:sz w:val="22"/>
                <w:szCs w:val="22"/>
                <w:lang w:val="pl-PL" w:eastAsia="ar-SA"/>
              </w:rPr>
            </w:pP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4B66CA" w14:textId="77777777" w:rsidR="00F13D16" w:rsidRPr="00E75E1A" w:rsidRDefault="00F13D16" w:rsidP="00F13D16">
            <w:pPr>
              <w:jc w:val="center"/>
              <w:rPr>
                <w:rFonts w:asciiTheme="minorHAnsi" w:hAnsiTheme="minorHAnsi" w:cstheme="minorHAnsi"/>
                <w:lang w:val="pl-PL" w:eastAsia="ar-SA"/>
              </w:rPr>
            </w:pPr>
            <w:r w:rsidRPr="00E75E1A">
              <w:rPr>
                <w:rFonts w:asciiTheme="minorHAnsi" w:hAnsiTheme="minorHAnsi" w:cstheme="minorHAnsi"/>
                <w:sz w:val="22"/>
                <w:szCs w:val="22"/>
                <w:lang w:val="pl-PL" w:eastAsia="ar-SA"/>
              </w:rPr>
              <w:t>-----------------------------------------------</w:t>
            </w:r>
          </w:p>
        </w:tc>
      </w:tr>
      <w:tr w:rsidR="00F13D16" w:rsidRPr="00E75E1A" w14:paraId="678DEE99"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986CD8" w14:textId="77777777"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1.</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947069" w14:textId="77777777" w:rsidR="00F13D16" w:rsidRPr="00E75E1A" w:rsidRDefault="00F13D16" w:rsidP="00F13D16">
            <w:pPr>
              <w:jc w:val="both"/>
              <w:rPr>
                <w:rFonts w:asciiTheme="minorHAnsi" w:hAnsiTheme="minorHAnsi" w:cstheme="minorHAnsi"/>
                <w:lang w:val="pl-PL"/>
              </w:rPr>
            </w:pPr>
            <w:r w:rsidRPr="00E75E1A">
              <w:rPr>
                <w:rFonts w:asciiTheme="minorHAnsi" w:hAnsiTheme="minorHAnsi" w:cstheme="minorHAnsi"/>
                <w:lang w:val="pl-PL"/>
              </w:rPr>
              <w:t>Dodatkowa gaśnica w przedziale medycznym</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A95319" w14:textId="77777777"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5AF96" w14:textId="77777777" w:rsidR="00F13D16" w:rsidRPr="00E75E1A" w:rsidRDefault="00F13D16" w:rsidP="00F13D16">
            <w:pPr>
              <w:rPr>
                <w:rFonts w:asciiTheme="minorHAnsi" w:hAnsiTheme="minorHAnsi" w:cstheme="minorHAnsi"/>
                <w:lang w:val="pl-PL" w:eastAsia="ar-SA"/>
              </w:rPr>
            </w:pPr>
          </w:p>
        </w:tc>
      </w:tr>
      <w:tr w:rsidR="00F13D16" w:rsidRPr="00E75E1A" w14:paraId="3125C47E" w14:textId="77777777" w:rsidTr="00F77540">
        <w:trPr>
          <w:trHeight w:val="281"/>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074D01" w14:textId="77777777"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2.</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220F01" w14:textId="77777777" w:rsidR="00F13D16" w:rsidRPr="00E75E1A" w:rsidRDefault="00F13D16" w:rsidP="00F13D16">
            <w:pPr>
              <w:jc w:val="both"/>
              <w:rPr>
                <w:rFonts w:asciiTheme="minorHAnsi" w:hAnsiTheme="minorHAnsi" w:cstheme="minorHAnsi"/>
                <w:lang w:val="pl-PL"/>
              </w:rPr>
            </w:pPr>
            <w:r w:rsidRPr="00E75E1A">
              <w:rPr>
                <w:rFonts w:asciiTheme="minorHAnsi" w:hAnsiTheme="minorHAnsi" w:cstheme="minorHAnsi"/>
                <w:lang w:val="pl-PL"/>
              </w:rPr>
              <w:t>Urządzenie do wybijania szyb i do cięcia pasów w przedziale medycznym</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A68BEE" w14:textId="77777777"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2F8F6" w14:textId="77777777" w:rsidR="00F13D16" w:rsidRPr="00E75E1A" w:rsidRDefault="00F13D16" w:rsidP="00F13D16">
            <w:pPr>
              <w:rPr>
                <w:rFonts w:asciiTheme="minorHAnsi" w:hAnsiTheme="minorHAnsi" w:cstheme="minorHAnsi"/>
                <w:lang w:val="pl-PL" w:eastAsia="ar-SA"/>
              </w:rPr>
            </w:pPr>
          </w:p>
        </w:tc>
      </w:tr>
      <w:tr w:rsidR="00F13D16" w:rsidRPr="00E75E1A" w14:paraId="7B6E5572"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EFE86C" w14:textId="77777777"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3.</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B4381F" w14:textId="007779CA" w:rsidR="00F13D16" w:rsidRPr="00E75E1A" w:rsidRDefault="00F13D16" w:rsidP="00F13D16">
            <w:pPr>
              <w:jc w:val="both"/>
              <w:rPr>
                <w:rFonts w:asciiTheme="minorHAnsi" w:hAnsiTheme="minorHAnsi" w:cstheme="minorHAnsi"/>
                <w:lang w:val="pl-PL"/>
              </w:rPr>
            </w:pPr>
            <w:r w:rsidRPr="00E75E1A">
              <w:rPr>
                <w:rFonts w:asciiTheme="minorHAnsi" w:hAnsiTheme="minorHAnsi" w:cstheme="minorHAnsi"/>
                <w:lang w:val="pl-PL"/>
              </w:rPr>
              <w:t>W kabinie kierowcy przenośny szperacz akumulatorowo-sieciowy z możliwością ładowania w ambulansie wyposażony w światło LED</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D9E2A4" w14:textId="77777777"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D87E34" w14:textId="77777777" w:rsidR="00F13D16" w:rsidRPr="00E75E1A" w:rsidRDefault="00F13D16" w:rsidP="00F13D16">
            <w:pPr>
              <w:rPr>
                <w:rFonts w:asciiTheme="minorHAnsi" w:hAnsiTheme="minorHAnsi" w:cstheme="minorHAnsi"/>
                <w:b/>
                <w:bCs/>
                <w:lang w:val="pl-PL" w:eastAsia="ar-SA"/>
              </w:rPr>
            </w:pPr>
          </w:p>
        </w:tc>
      </w:tr>
      <w:tr w:rsidR="00F13D16" w:rsidRPr="00E75E1A" w14:paraId="74367F19"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D0FE55" w14:textId="77777777"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4.</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B9EFE7" w14:textId="77777777" w:rsidR="00F13D16" w:rsidRPr="00E75E1A" w:rsidRDefault="00F13D16" w:rsidP="00F13D16">
            <w:pPr>
              <w:jc w:val="both"/>
              <w:rPr>
                <w:rFonts w:asciiTheme="minorHAnsi" w:hAnsiTheme="minorHAnsi" w:cstheme="minorHAnsi"/>
                <w:lang w:val="pl-PL"/>
              </w:rPr>
            </w:pPr>
            <w:r w:rsidRPr="00E75E1A">
              <w:rPr>
                <w:rFonts w:asciiTheme="minorHAnsi" w:hAnsiTheme="minorHAnsi" w:cstheme="minorHAnsi"/>
                <w:lang w:val="pl-PL"/>
              </w:rPr>
              <w:t>Trójkąt ostrzegawczy – 2 sztuki, komplet kluczy, podnośnik samochodowy</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352F69" w14:textId="77777777"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8955B" w14:textId="77777777" w:rsidR="00F13D16" w:rsidRPr="00E75E1A" w:rsidRDefault="00F13D16" w:rsidP="00F13D16">
            <w:pPr>
              <w:rPr>
                <w:rFonts w:asciiTheme="minorHAnsi" w:hAnsiTheme="minorHAnsi" w:cstheme="minorHAnsi"/>
                <w:lang w:val="pl-PL" w:eastAsia="ar-SA"/>
              </w:rPr>
            </w:pPr>
          </w:p>
        </w:tc>
      </w:tr>
      <w:tr w:rsidR="00F13D16" w:rsidRPr="00E75E1A" w14:paraId="0F53F098"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B6E761" w14:textId="77777777"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5.</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D75379" w14:textId="77777777" w:rsidR="00F13D16" w:rsidRPr="00E75E1A" w:rsidRDefault="00F13D16" w:rsidP="00F13D16">
            <w:pPr>
              <w:jc w:val="both"/>
              <w:rPr>
                <w:rFonts w:asciiTheme="minorHAnsi" w:hAnsiTheme="minorHAnsi" w:cstheme="minorHAnsi"/>
                <w:lang w:val="pl-PL"/>
              </w:rPr>
            </w:pPr>
            <w:r w:rsidRPr="00E75E1A">
              <w:rPr>
                <w:rFonts w:asciiTheme="minorHAnsi" w:hAnsiTheme="minorHAnsi" w:cstheme="minorHAnsi"/>
                <w:lang w:val="pl-PL"/>
              </w:rPr>
              <w:t>Komplet dywaników gumowych w kabinie kierowcy</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AA1DA0" w14:textId="77777777"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F66B5" w14:textId="77777777" w:rsidR="00F13D16" w:rsidRPr="00E75E1A" w:rsidRDefault="00F13D16" w:rsidP="00F13D16">
            <w:pPr>
              <w:rPr>
                <w:rFonts w:asciiTheme="minorHAnsi" w:hAnsiTheme="minorHAnsi" w:cstheme="minorHAnsi"/>
                <w:lang w:val="pl-PL" w:eastAsia="ar-SA"/>
              </w:rPr>
            </w:pPr>
          </w:p>
        </w:tc>
      </w:tr>
      <w:tr w:rsidR="00F13D16" w:rsidRPr="00E75E1A" w14:paraId="32686072"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41AB99" w14:textId="77777777"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6.</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60BEC9" w14:textId="77777777" w:rsidR="00F13D16" w:rsidRPr="00E75E1A" w:rsidRDefault="00F13D16" w:rsidP="00F13D16">
            <w:pPr>
              <w:jc w:val="both"/>
              <w:rPr>
                <w:rFonts w:asciiTheme="minorHAnsi" w:hAnsiTheme="minorHAnsi" w:cstheme="minorHAnsi"/>
                <w:lang w:val="pl-PL"/>
              </w:rPr>
            </w:pPr>
            <w:r w:rsidRPr="00E75E1A">
              <w:rPr>
                <w:rFonts w:asciiTheme="minorHAnsi" w:hAnsiTheme="minorHAnsi" w:cstheme="minorHAnsi"/>
                <w:lang w:val="pl-PL"/>
              </w:rPr>
              <w:t>Zbiornik paliwa w ambulansie przy odbiorze ma być napełniony powyżej stanu ,,rezerwy”</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83F352" w14:textId="77777777"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1A6382" w14:textId="77777777" w:rsidR="00F13D16" w:rsidRPr="00E75E1A" w:rsidRDefault="00F13D16" w:rsidP="00F13D16">
            <w:pPr>
              <w:rPr>
                <w:rFonts w:asciiTheme="minorHAnsi" w:hAnsiTheme="minorHAnsi" w:cstheme="minorHAnsi"/>
                <w:lang w:val="pl-PL" w:eastAsia="ar-SA"/>
              </w:rPr>
            </w:pPr>
          </w:p>
        </w:tc>
      </w:tr>
      <w:tr w:rsidR="00F13D16" w:rsidRPr="00E75E1A" w14:paraId="179CCAAB" w14:textId="77777777" w:rsidTr="00F77540">
        <w:trPr>
          <w:trHeight w:val="268"/>
        </w:trPr>
        <w:tc>
          <w:tcPr>
            <w:tcW w:w="566" w:type="dxa"/>
            <w:tcBorders>
              <w:top w:val="nil"/>
              <w:left w:val="single" w:sz="4" w:space="0" w:color="000000"/>
              <w:bottom w:val="single" w:sz="4" w:space="0" w:color="000000"/>
              <w:right w:val="single" w:sz="4" w:space="0" w:color="000000"/>
            </w:tcBorders>
            <w:shd w:val="clear" w:color="auto" w:fill="FFFFFF"/>
            <w:vAlign w:val="center"/>
            <w:hideMark/>
          </w:tcPr>
          <w:p w14:paraId="6948D6BE" w14:textId="77777777" w:rsidR="00F13D16" w:rsidRPr="00E75E1A" w:rsidRDefault="00F13D16" w:rsidP="00F13D16">
            <w:pPr>
              <w:jc w:val="center"/>
              <w:rPr>
                <w:rFonts w:asciiTheme="minorHAnsi" w:hAnsiTheme="minorHAnsi" w:cstheme="minorHAnsi"/>
                <w:b/>
                <w:sz w:val="22"/>
                <w:szCs w:val="22"/>
                <w:lang w:val="pl-PL" w:eastAsia="ar-SA"/>
              </w:rPr>
            </w:pPr>
            <w:r w:rsidRPr="00E75E1A">
              <w:rPr>
                <w:rFonts w:asciiTheme="minorHAnsi" w:hAnsiTheme="minorHAnsi" w:cstheme="minorHAnsi"/>
                <w:b/>
                <w:sz w:val="22"/>
                <w:szCs w:val="22"/>
                <w:lang w:val="pl-PL" w:eastAsia="ar-SA"/>
              </w:rPr>
              <w:lastRenderedPageBreak/>
              <w:t>XV.</w:t>
            </w:r>
          </w:p>
        </w:tc>
        <w:tc>
          <w:tcPr>
            <w:tcW w:w="7382" w:type="dxa"/>
            <w:tcBorders>
              <w:top w:val="nil"/>
              <w:left w:val="single" w:sz="4" w:space="0" w:color="000000"/>
              <w:bottom w:val="single" w:sz="4" w:space="0" w:color="000000"/>
              <w:right w:val="single" w:sz="4" w:space="0" w:color="000000"/>
            </w:tcBorders>
            <w:shd w:val="clear" w:color="auto" w:fill="FFFFFF"/>
            <w:vAlign w:val="center"/>
          </w:tcPr>
          <w:p w14:paraId="2A63355B" w14:textId="77777777" w:rsidR="00F13D16" w:rsidRPr="00E75E1A" w:rsidRDefault="00F13D16" w:rsidP="00F13D16">
            <w:pPr>
              <w:jc w:val="center"/>
              <w:rPr>
                <w:rFonts w:asciiTheme="minorHAnsi" w:hAnsiTheme="minorHAnsi" w:cstheme="minorHAnsi"/>
                <w:b/>
                <w:bCs/>
                <w:lang w:val="pl-PL" w:eastAsia="ar-SA"/>
              </w:rPr>
            </w:pPr>
            <w:r w:rsidRPr="00E75E1A">
              <w:rPr>
                <w:rFonts w:asciiTheme="minorHAnsi" w:hAnsiTheme="minorHAnsi" w:cstheme="minorHAnsi"/>
                <w:b/>
                <w:bCs/>
                <w:lang w:val="pl-PL" w:eastAsia="ar-SA"/>
              </w:rPr>
              <w:t>SERWIS</w:t>
            </w:r>
          </w:p>
        </w:tc>
        <w:tc>
          <w:tcPr>
            <w:tcW w:w="2127" w:type="dxa"/>
            <w:tcBorders>
              <w:top w:val="nil"/>
              <w:left w:val="single" w:sz="4" w:space="0" w:color="000000"/>
              <w:bottom w:val="single" w:sz="4" w:space="0" w:color="000000"/>
              <w:right w:val="single" w:sz="4" w:space="0" w:color="000000"/>
            </w:tcBorders>
            <w:shd w:val="clear" w:color="auto" w:fill="FFFFFF"/>
            <w:vAlign w:val="center"/>
            <w:hideMark/>
          </w:tcPr>
          <w:p w14:paraId="3B02A0FA" w14:textId="77777777" w:rsidR="00F13D16" w:rsidRPr="00E75E1A" w:rsidRDefault="00F13D16" w:rsidP="00F13D16">
            <w:pPr>
              <w:jc w:val="center"/>
              <w:rPr>
                <w:rFonts w:asciiTheme="minorHAnsi" w:hAnsiTheme="minorHAnsi" w:cstheme="minorHAnsi"/>
                <w:sz w:val="22"/>
                <w:szCs w:val="22"/>
                <w:lang w:val="pl-PL" w:eastAsia="ar-SA"/>
              </w:rPr>
            </w:pPr>
          </w:p>
        </w:tc>
        <w:tc>
          <w:tcPr>
            <w:tcW w:w="4670" w:type="dxa"/>
            <w:tcBorders>
              <w:top w:val="nil"/>
              <w:left w:val="single" w:sz="4" w:space="0" w:color="000000"/>
              <w:bottom w:val="single" w:sz="4" w:space="0" w:color="000000"/>
              <w:right w:val="single" w:sz="4" w:space="0" w:color="000000"/>
            </w:tcBorders>
            <w:shd w:val="clear" w:color="auto" w:fill="FFFFFF"/>
            <w:vAlign w:val="center"/>
            <w:hideMark/>
          </w:tcPr>
          <w:p w14:paraId="6EE66425" w14:textId="77777777" w:rsidR="00F13D16" w:rsidRPr="00E75E1A" w:rsidRDefault="00F13D16" w:rsidP="00F13D16">
            <w:pPr>
              <w:jc w:val="center"/>
              <w:rPr>
                <w:rFonts w:asciiTheme="minorHAnsi" w:hAnsiTheme="minorHAnsi" w:cstheme="minorHAnsi"/>
                <w:lang w:val="pl-PL" w:eastAsia="ar-SA"/>
              </w:rPr>
            </w:pPr>
            <w:r w:rsidRPr="00E75E1A">
              <w:rPr>
                <w:rFonts w:asciiTheme="minorHAnsi" w:hAnsiTheme="minorHAnsi" w:cstheme="minorHAnsi"/>
                <w:sz w:val="22"/>
                <w:szCs w:val="22"/>
                <w:lang w:val="pl-PL" w:eastAsia="ar-SA"/>
              </w:rPr>
              <w:t>-----------------------------------------------</w:t>
            </w:r>
          </w:p>
        </w:tc>
      </w:tr>
      <w:tr w:rsidR="00F13D16" w:rsidRPr="00E75E1A" w14:paraId="084EAA1C" w14:textId="77777777" w:rsidTr="00F77540">
        <w:trPr>
          <w:trHeight w:val="268"/>
        </w:trPr>
        <w:tc>
          <w:tcPr>
            <w:tcW w:w="566" w:type="dxa"/>
            <w:tcBorders>
              <w:top w:val="nil"/>
              <w:left w:val="single" w:sz="4" w:space="0" w:color="000000"/>
              <w:bottom w:val="single" w:sz="4" w:space="0" w:color="000000"/>
              <w:right w:val="single" w:sz="4" w:space="0" w:color="000000"/>
            </w:tcBorders>
            <w:shd w:val="clear" w:color="auto" w:fill="FFFFFF"/>
            <w:vAlign w:val="center"/>
            <w:hideMark/>
          </w:tcPr>
          <w:p w14:paraId="7517B2E6" w14:textId="77777777"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1.</w:t>
            </w:r>
          </w:p>
        </w:tc>
        <w:tc>
          <w:tcPr>
            <w:tcW w:w="7382" w:type="dxa"/>
            <w:tcBorders>
              <w:top w:val="nil"/>
              <w:left w:val="single" w:sz="4" w:space="0" w:color="000000"/>
              <w:bottom w:val="single" w:sz="4" w:space="0" w:color="000000"/>
              <w:right w:val="single" w:sz="4" w:space="0" w:color="000000"/>
            </w:tcBorders>
            <w:shd w:val="clear" w:color="auto" w:fill="FFFFFF"/>
            <w:vAlign w:val="center"/>
            <w:hideMark/>
          </w:tcPr>
          <w:p w14:paraId="293704E9" w14:textId="1B1378C6" w:rsidR="00F13D16" w:rsidRPr="00E75E1A" w:rsidRDefault="00F13D16" w:rsidP="00F13D16">
            <w:pPr>
              <w:jc w:val="both"/>
              <w:rPr>
                <w:rFonts w:asciiTheme="minorHAnsi" w:hAnsiTheme="minorHAnsi" w:cstheme="minorHAnsi"/>
                <w:lang w:val="pl-PL"/>
              </w:rPr>
            </w:pPr>
            <w:r w:rsidRPr="00E75E1A">
              <w:rPr>
                <w:rFonts w:asciiTheme="minorHAnsi" w:hAnsiTheme="minorHAnsi" w:cstheme="minorHAnsi"/>
                <w:lang w:val="pl-PL"/>
              </w:rPr>
              <w:t>Serwis pojazdu bazowego realizowany w najbliższej ASO oferowanej marki ambulansu</w:t>
            </w:r>
          </w:p>
        </w:tc>
        <w:tc>
          <w:tcPr>
            <w:tcW w:w="2127" w:type="dxa"/>
            <w:tcBorders>
              <w:top w:val="nil"/>
              <w:left w:val="single" w:sz="4" w:space="0" w:color="000000"/>
              <w:bottom w:val="single" w:sz="4" w:space="0" w:color="000000"/>
              <w:right w:val="single" w:sz="4" w:space="0" w:color="000000"/>
            </w:tcBorders>
            <w:shd w:val="clear" w:color="auto" w:fill="FFFFFF"/>
            <w:vAlign w:val="center"/>
            <w:hideMark/>
          </w:tcPr>
          <w:p w14:paraId="3EC43317" w14:textId="77777777"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nil"/>
              <w:left w:val="single" w:sz="4" w:space="0" w:color="000000"/>
              <w:bottom w:val="single" w:sz="4" w:space="0" w:color="000000"/>
              <w:right w:val="single" w:sz="4" w:space="0" w:color="000000"/>
            </w:tcBorders>
            <w:shd w:val="clear" w:color="auto" w:fill="FFFFFF"/>
            <w:vAlign w:val="center"/>
          </w:tcPr>
          <w:p w14:paraId="07E8C809" w14:textId="77777777" w:rsidR="00F13D16" w:rsidRPr="00E75E1A" w:rsidRDefault="00F13D16" w:rsidP="00F13D16">
            <w:pPr>
              <w:rPr>
                <w:rFonts w:asciiTheme="minorHAnsi" w:hAnsiTheme="minorHAnsi" w:cstheme="minorHAnsi"/>
                <w:lang w:val="pl-PL" w:eastAsia="ar-SA"/>
              </w:rPr>
            </w:pPr>
          </w:p>
        </w:tc>
      </w:tr>
      <w:tr w:rsidR="00F13D16" w:rsidRPr="00E75E1A" w14:paraId="0B0E711E" w14:textId="77777777" w:rsidTr="00F77540">
        <w:trPr>
          <w:trHeight w:val="268"/>
        </w:trPr>
        <w:tc>
          <w:tcPr>
            <w:tcW w:w="566" w:type="dxa"/>
            <w:tcBorders>
              <w:top w:val="nil"/>
              <w:left w:val="single" w:sz="4" w:space="0" w:color="000000"/>
              <w:bottom w:val="single" w:sz="4" w:space="0" w:color="000000"/>
              <w:right w:val="single" w:sz="4" w:space="0" w:color="000000"/>
            </w:tcBorders>
            <w:shd w:val="clear" w:color="auto" w:fill="FFFFFF"/>
            <w:vAlign w:val="center"/>
            <w:hideMark/>
          </w:tcPr>
          <w:p w14:paraId="4CE0A76C" w14:textId="77777777"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2.</w:t>
            </w:r>
          </w:p>
        </w:tc>
        <w:tc>
          <w:tcPr>
            <w:tcW w:w="7382" w:type="dxa"/>
            <w:tcBorders>
              <w:top w:val="nil"/>
              <w:left w:val="single" w:sz="4" w:space="0" w:color="000000"/>
              <w:bottom w:val="single" w:sz="4" w:space="0" w:color="000000"/>
              <w:right w:val="single" w:sz="4" w:space="0" w:color="000000"/>
            </w:tcBorders>
            <w:shd w:val="clear" w:color="auto" w:fill="FFFFFF"/>
            <w:vAlign w:val="center"/>
            <w:hideMark/>
          </w:tcPr>
          <w:p w14:paraId="6183BD5D" w14:textId="42B0375B" w:rsidR="00F13D16" w:rsidRPr="00E75E1A" w:rsidRDefault="00F13D16" w:rsidP="00F13D16">
            <w:pPr>
              <w:jc w:val="both"/>
              <w:rPr>
                <w:rFonts w:asciiTheme="minorHAnsi" w:hAnsiTheme="minorHAnsi" w:cstheme="minorHAnsi"/>
                <w:lang w:val="pl-PL"/>
              </w:rPr>
            </w:pPr>
            <w:r w:rsidRPr="00E75E1A">
              <w:rPr>
                <w:rFonts w:asciiTheme="minorHAnsi" w:hAnsiTheme="minorHAnsi" w:cstheme="minorHAnsi"/>
                <w:lang w:val="pl-PL"/>
              </w:rPr>
              <w:t>Serwis zabudowy specjalnej sanitarnej w okresie gwarancji (łącznie z wymaganymi okresowymi przeglądami zabudowy sanitarnej) realizowany w siedzibie zamawiającego</w:t>
            </w:r>
          </w:p>
        </w:tc>
        <w:tc>
          <w:tcPr>
            <w:tcW w:w="2127" w:type="dxa"/>
            <w:tcBorders>
              <w:top w:val="nil"/>
              <w:left w:val="single" w:sz="4" w:space="0" w:color="000000"/>
              <w:bottom w:val="single" w:sz="4" w:space="0" w:color="000000"/>
              <w:right w:val="single" w:sz="4" w:space="0" w:color="000000"/>
            </w:tcBorders>
            <w:shd w:val="clear" w:color="auto" w:fill="FFFFFF"/>
            <w:vAlign w:val="center"/>
            <w:hideMark/>
          </w:tcPr>
          <w:p w14:paraId="16047E8A" w14:textId="77777777"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nil"/>
              <w:left w:val="single" w:sz="4" w:space="0" w:color="000000"/>
              <w:bottom w:val="single" w:sz="4" w:space="0" w:color="000000"/>
              <w:right w:val="single" w:sz="4" w:space="0" w:color="000000"/>
            </w:tcBorders>
            <w:shd w:val="clear" w:color="auto" w:fill="FFFFFF"/>
            <w:vAlign w:val="center"/>
          </w:tcPr>
          <w:p w14:paraId="4577413C" w14:textId="77777777" w:rsidR="00F13D16" w:rsidRPr="00E75E1A" w:rsidRDefault="00F13D16" w:rsidP="00F13D16">
            <w:pPr>
              <w:rPr>
                <w:rFonts w:asciiTheme="minorHAnsi" w:hAnsiTheme="minorHAnsi" w:cstheme="minorHAnsi"/>
                <w:lang w:val="pl-PL" w:eastAsia="ar-SA"/>
              </w:rPr>
            </w:pPr>
          </w:p>
        </w:tc>
      </w:tr>
      <w:tr w:rsidR="00F13D16" w:rsidRPr="00E75E1A" w14:paraId="16695B4F" w14:textId="77777777" w:rsidTr="00F77540">
        <w:trPr>
          <w:trHeight w:val="860"/>
        </w:trPr>
        <w:tc>
          <w:tcPr>
            <w:tcW w:w="566" w:type="dxa"/>
            <w:tcBorders>
              <w:top w:val="nil"/>
              <w:left w:val="single" w:sz="4" w:space="0" w:color="000000"/>
              <w:bottom w:val="single" w:sz="4" w:space="0" w:color="000000"/>
              <w:right w:val="single" w:sz="4" w:space="0" w:color="000000"/>
            </w:tcBorders>
            <w:shd w:val="clear" w:color="auto" w:fill="FFFFFF"/>
            <w:vAlign w:val="center"/>
            <w:hideMark/>
          </w:tcPr>
          <w:p w14:paraId="441648F7" w14:textId="77777777"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3.</w:t>
            </w:r>
          </w:p>
        </w:tc>
        <w:tc>
          <w:tcPr>
            <w:tcW w:w="7382" w:type="dxa"/>
            <w:tcBorders>
              <w:top w:val="nil"/>
              <w:left w:val="single" w:sz="4" w:space="0" w:color="000000"/>
              <w:bottom w:val="single" w:sz="4" w:space="0" w:color="000000"/>
              <w:right w:val="single" w:sz="4" w:space="0" w:color="000000"/>
            </w:tcBorders>
            <w:shd w:val="clear" w:color="auto" w:fill="FFFFFF"/>
            <w:vAlign w:val="center"/>
            <w:hideMark/>
          </w:tcPr>
          <w:p w14:paraId="25FA06FF" w14:textId="67605C60" w:rsidR="00F13D16" w:rsidRPr="00E75E1A" w:rsidRDefault="00F13D16" w:rsidP="00F13D16">
            <w:pPr>
              <w:jc w:val="both"/>
              <w:rPr>
                <w:rFonts w:asciiTheme="minorHAnsi" w:hAnsiTheme="minorHAnsi" w:cstheme="minorHAnsi"/>
                <w:lang w:val="pl-PL"/>
              </w:rPr>
            </w:pPr>
            <w:r w:rsidRPr="00E75E1A">
              <w:rPr>
                <w:rFonts w:asciiTheme="minorHAnsi" w:hAnsiTheme="minorHAnsi" w:cstheme="minorHAnsi"/>
                <w:lang w:val="pl-PL"/>
              </w:rPr>
              <w:t>Reakcja serwisu zabudowy medycznej w okresie gwarancji na zgłoszoną awarię w dni robocze w ciągu 3 (trzech) dni roboczych od jej zgłoszenia tzn. rozpoczęcie naprawy w czasie nie dłuższym jak 3 dni robocze od dnia zgłoszenia</w:t>
            </w:r>
          </w:p>
        </w:tc>
        <w:tc>
          <w:tcPr>
            <w:tcW w:w="2127" w:type="dxa"/>
            <w:tcBorders>
              <w:top w:val="nil"/>
              <w:left w:val="single" w:sz="4" w:space="0" w:color="000000"/>
              <w:bottom w:val="single" w:sz="4" w:space="0" w:color="000000"/>
              <w:right w:val="single" w:sz="4" w:space="0" w:color="000000"/>
            </w:tcBorders>
            <w:shd w:val="clear" w:color="auto" w:fill="FFFFFF"/>
            <w:vAlign w:val="center"/>
            <w:hideMark/>
          </w:tcPr>
          <w:p w14:paraId="03EB2142" w14:textId="77777777"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nil"/>
              <w:left w:val="single" w:sz="4" w:space="0" w:color="000000"/>
              <w:bottom w:val="single" w:sz="4" w:space="0" w:color="000000"/>
              <w:right w:val="single" w:sz="4" w:space="0" w:color="000000"/>
            </w:tcBorders>
            <w:shd w:val="clear" w:color="auto" w:fill="FFFFFF"/>
            <w:vAlign w:val="center"/>
          </w:tcPr>
          <w:p w14:paraId="6E67926D" w14:textId="5DDF9392" w:rsidR="00F13D16" w:rsidRPr="00E75E1A" w:rsidRDefault="00F13D16" w:rsidP="00F13D16">
            <w:pPr>
              <w:rPr>
                <w:rFonts w:asciiTheme="minorHAnsi" w:hAnsiTheme="minorHAnsi" w:cstheme="minorHAnsi"/>
                <w:lang w:val="pl-PL" w:eastAsia="ar-SA"/>
              </w:rPr>
            </w:pPr>
            <w:r w:rsidRPr="00E75E1A">
              <w:rPr>
                <w:rFonts w:asciiTheme="minorHAnsi" w:hAnsiTheme="minorHAnsi" w:cstheme="minorHAnsi"/>
                <w:lang w:val="pl-PL" w:eastAsia="ar-SA"/>
              </w:rPr>
              <w:t xml:space="preserve"> </w:t>
            </w:r>
          </w:p>
        </w:tc>
      </w:tr>
      <w:tr w:rsidR="00F13D16" w:rsidRPr="00E75E1A" w14:paraId="65B38EB6"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EFB37E" w14:textId="5317FB12" w:rsidR="00F13D16" w:rsidRPr="00E75E1A" w:rsidRDefault="00F13D16" w:rsidP="00F13D16">
            <w:pPr>
              <w:jc w:val="center"/>
              <w:rPr>
                <w:rFonts w:asciiTheme="minorHAnsi" w:hAnsiTheme="minorHAnsi" w:cstheme="minorHAnsi"/>
                <w:bCs/>
                <w:sz w:val="22"/>
                <w:szCs w:val="22"/>
                <w:lang w:val="pl-PL" w:eastAsia="ar-SA"/>
              </w:rPr>
            </w:pPr>
            <w:r w:rsidRPr="00E75E1A">
              <w:rPr>
                <w:rFonts w:asciiTheme="minorHAnsi" w:hAnsiTheme="minorHAnsi" w:cstheme="minorHAnsi"/>
                <w:bCs/>
                <w:sz w:val="22"/>
                <w:szCs w:val="22"/>
                <w:lang w:val="pl-PL" w:eastAsia="ar-SA"/>
              </w:rPr>
              <w:t>4.</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5D98B" w14:textId="776D5031" w:rsidR="00F13D16" w:rsidRPr="00E75E1A" w:rsidRDefault="00F13D16" w:rsidP="00F13D16">
            <w:pPr>
              <w:jc w:val="both"/>
              <w:rPr>
                <w:rFonts w:asciiTheme="minorHAnsi" w:hAnsiTheme="minorHAnsi" w:cstheme="minorHAnsi"/>
                <w:b/>
                <w:bCs/>
                <w:lang w:val="pl-PL" w:eastAsia="ar-SA"/>
              </w:rPr>
            </w:pPr>
            <w:proofErr w:type="spellStart"/>
            <w:r w:rsidRPr="00E75E1A">
              <w:rPr>
                <w:rFonts w:asciiTheme="minorHAnsi" w:hAnsiTheme="minorHAnsi" w:cstheme="minorHAnsi"/>
              </w:rPr>
              <w:t>Przeglądy</w:t>
            </w:r>
            <w:proofErr w:type="spellEnd"/>
            <w:r w:rsidRPr="00E75E1A">
              <w:rPr>
                <w:rFonts w:asciiTheme="minorHAnsi" w:hAnsiTheme="minorHAnsi" w:cstheme="minorHAnsi"/>
              </w:rPr>
              <w:t xml:space="preserve"> </w:t>
            </w:r>
            <w:proofErr w:type="spellStart"/>
            <w:r w:rsidRPr="00E75E1A">
              <w:rPr>
                <w:rFonts w:asciiTheme="minorHAnsi" w:hAnsiTheme="minorHAnsi" w:cstheme="minorHAnsi"/>
              </w:rPr>
              <w:t>okresowe</w:t>
            </w:r>
            <w:proofErr w:type="spellEnd"/>
            <w:r w:rsidRPr="00E75E1A">
              <w:rPr>
                <w:rFonts w:asciiTheme="minorHAnsi" w:hAnsiTheme="minorHAnsi" w:cstheme="minorHAnsi"/>
              </w:rPr>
              <w:t xml:space="preserve"> </w:t>
            </w:r>
            <w:proofErr w:type="spellStart"/>
            <w:r w:rsidRPr="00E75E1A">
              <w:rPr>
                <w:rFonts w:asciiTheme="minorHAnsi" w:hAnsiTheme="minorHAnsi" w:cstheme="minorHAnsi"/>
              </w:rPr>
              <w:t>samochodu</w:t>
            </w:r>
            <w:proofErr w:type="spellEnd"/>
            <w:r w:rsidRPr="00E75E1A">
              <w:rPr>
                <w:rFonts w:asciiTheme="minorHAnsi" w:hAnsiTheme="minorHAnsi" w:cstheme="minorHAnsi"/>
              </w:rPr>
              <w:t xml:space="preserve"> </w:t>
            </w:r>
            <w:proofErr w:type="spellStart"/>
            <w:r w:rsidRPr="00E75E1A">
              <w:rPr>
                <w:rFonts w:asciiTheme="minorHAnsi" w:hAnsiTheme="minorHAnsi" w:cstheme="minorHAnsi"/>
              </w:rPr>
              <w:t>bazowego</w:t>
            </w:r>
            <w:proofErr w:type="spellEnd"/>
            <w:r w:rsidRPr="00E75E1A">
              <w:rPr>
                <w:rFonts w:asciiTheme="minorHAnsi" w:hAnsiTheme="minorHAnsi" w:cstheme="minorHAnsi"/>
              </w:rPr>
              <w:t xml:space="preserve">, </w:t>
            </w:r>
            <w:proofErr w:type="spellStart"/>
            <w:r w:rsidRPr="00E75E1A">
              <w:rPr>
                <w:rFonts w:asciiTheme="minorHAnsi" w:hAnsiTheme="minorHAnsi" w:cstheme="minorHAnsi"/>
              </w:rPr>
              <w:t>adaptacji</w:t>
            </w:r>
            <w:proofErr w:type="spellEnd"/>
            <w:r w:rsidRPr="00E75E1A">
              <w:rPr>
                <w:rFonts w:asciiTheme="minorHAnsi" w:hAnsiTheme="minorHAnsi" w:cstheme="minorHAnsi"/>
              </w:rPr>
              <w:t xml:space="preserve"> </w:t>
            </w:r>
            <w:proofErr w:type="spellStart"/>
            <w:r w:rsidRPr="00E75E1A">
              <w:rPr>
                <w:rFonts w:asciiTheme="minorHAnsi" w:hAnsiTheme="minorHAnsi" w:cstheme="minorHAnsi"/>
              </w:rPr>
              <w:t>medycznej</w:t>
            </w:r>
            <w:proofErr w:type="spellEnd"/>
            <w:r w:rsidRPr="00E75E1A">
              <w:rPr>
                <w:rFonts w:asciiTheme="minorHAnsi" w:hAnsiTheme="minorHAnsi" w:cstheme="minorHAnsi"/>
              </w:rPr>
              <w:t xml:space="preserve"> </w:t>
            </w:r>
            <w:proofErr w:type="spellStart"/>
            <w:r w:rsidRPr="00E75E1A">
              <w:rPr>
                <w:rFonts w:asciiTheme="minorHAnsi" w:hAnsiTheme="minorHAnsi" w:cstheme="minorHAnsi"/>
              </w:rPr>
              <w:t>oraz</w:t>
            </w:r>
            <w:proofErr w:type="spellEnd"/>
            <w:r w:rsidRPr="00E75E1A">
              <w:rPr>
                <w:rFonts w:asciiTheme="minorHAnsi" w:hAnsiTheme="minorHAnsi" w:cstheme="minorHAnsi"/>
              </w:rPr>
              <w:t xml:space="preserve"> </w:t>
            </w:r>
            <w:proofErr w:type="spellStart"/>
            <w:r w:rsidRPr="00E75E1A">
              <w:rPr>
                <w:rFonts w:asciiTheme="minorHAnsi" w:hAnsiTheme="minorHAnsi" w:cstheme="minorHAnsi"/>
              </w:rPr>
              <w:t>sprzętu</w:t>
            </w:r>
            <w:proofErr w:type="spellEnd"/>
            <w:r w:rsidRPr="00E75E1A">
              <w:rPr>
                <w:rFonts w:asciiTheme="minorHAnsi" w:hAnsiTheme="minorHAnsi" w:cstheme="minorHAnsi"/>
              </w:rPr>
              <w:t xml:space="preserve"> </w:t>
            </w:r>
            <w:proofErr w:type="spellStart"/>
            <w:r w:rsidRPr="00E75E1A">
              <w:rPr>
                <w:rFonts w:asciiTheme="minorHAnsi" w:hAnsiTheme="minorHAnsi" w:cstheme="minorHAnsi"/>
              </w:rPr>
              <w:t>medycznego</w:t>
            </w:r>
            <w:proofErr w:type="spellEnd"/>
            <w:r w:rsidRPr="00E75E1A">
              <w:rPr>
                <w:rFonts w:asciiTheme="minorHAnsi" w:hAnsiTheme="minorHAnsi" w:cstheme="minorHAnsi"/>
              </w:rPr>
              <w:t xml:space="preserve"> </w:t>
            </w:r>
            <w:proofErr w:type="spellStart"/>
            <w:r w:rsidRPr="00E75E1A">
              <w:rPr>
                <w:rFonts w:asciiTheme="minorHAnsi" w:hAnsiTheme="minorHAnsi" w:cstheme="minorHAnsi"/>
              </w:rPr>
              <w:t>po</w:t>
            </w:r>
            <w:proofErr w:type="spellEnd"/>
            <w:r w:rsidRPr="00E75E1A">
              <w:rPr>
                <w:rFonts w:asciiTheme="minorHAnsi" w:hAnsiTheme="minorHAnsi" w:cstheme="minorHAnsi"/>
              </w:rPr>
              <w:t xml:space="preserve"> </w:t>
            </w:r>
            <w:proofErr w:type="spellStart"/>
            <w:r w:rsidRPr="00E75E1A">
              <w:rPr>
                <w:rFonts w:asciiTheme="minorHAnsi" w:hAnsiTheme="minorHAnsi" w:cstheme="minorHAnsi"/>
              </w:rPr>
              <w:t>stronie</w:t>
            </w:r>
            <w:proofErr w:type="spellEnd"/>
            <w:r w:rsidRPr="00E75E1A">
              <w:rPr>
                <w:rFonts w:asciiTheme="minorHAnsi" w:hAnsiTheme="minorHAnsi" w:cstheme="minorHAnsi"/>
              </w:rPr>
              <w:t xml:space="preserve"> </w:t>
            </w:r>
            <w:proofErr w:type="spellStart"/>
            <w:r w:rsidRPr="00E75E1A">
              <w:rPr>
                <w:rFonts w:asciiTheme="minorHAnsi" w:hAnsiTheme="minorHAnsi" w:cstheme="minorHAnsi"/>
              </w:rPr>
              <w:t>Zamawiającego</w:t>
            </w:r>
            <w:proofErr w:type="spellEnd"/>
            <w:r w:rsidRPr="00E75E1A">
              <w:rPr>
                <w:rFonts w:asciiTheme="minorHAnsi" w:hAnsiTheme="minorHAnsi" w:cstheme="minorHAnsi"/>
              </w:rPr>
              <w: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376B22" w14:textId="63FAB79B"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TAK</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15D5B0" w14:textId="77777777" w:rsidR="00F13D16" w:rsidRPr="00E75E1A" w:rsidRDefault="00F13D16" w:rsidP="00F13D16">
            <w:pPr>
              <w:jc w:val="center"/>
              <w:rPr>
                <w:rFonts w:asciiTheme="minorHAnsi" w:hAnsiTheme="minorHAnsi" w:cstheme="minorHAnsi"/>
                <w:sz w:val="22"/>
                <w:szCs w:val="22"/>
                <w:lang w:val="pl-PL" w:eastAsia="ar-SA"/>
              </w:rPr>
            </w:pPr>
          </w:p>
        </w:tc>
      </w:tr>
      <w:tr w:rsidR="00F13D16" w:rsidRPr="00E75E1A" w14:paraId="38435AC6"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E094FA" w14:textId="77777777" w:rsidR="00F13D16" w:rsidRPr="00E75E1A" w:rsidRDefault="00F13D16" w:rsidP="00F13D16">
            <w:pPr>
              <w:jc w:val="center"/>
              <w:rPr>
                <w:rFonts w:asciiTheme="minorHAnsi" w:hAnsiTheme="minorHAnsi" w:cstheme="minorHAnsi"/>
                <w:b/>
                <w:bCs/>
                <w:sz w:val="22"/>
                <w:szCs w:val="22"/>
                <w:lang w:val="pl-PL" w:eastAsia="ar-SA"/>
              </w:rPr>
            </w:pPr>
            <w:r w:rsidRPr="00E75E1A">
              <w:rPr>
                <w:rFonts w:asciiTheme="minorHAnsi" w:hAnsiTheme="minorHAnsi" w:cstheme="minorHAnsi"/>
                <w:b/>
                <w:bCs/>
                <w:sz w:val="22"/>
                <w:szCs w:val="22"/>
                <w:lang w:val="pl-PL" w:eastAsia="ar-SA"/>
              </w:rPr>
              <w:t>XVI.</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02C43" w14:textId="6897FE6A" w:rsidR="00F13D16" w:rsidRPr="00E75E1A" w:rsidRDefault="00F13D16" w:rsidP="00F13D16">
            <w:pPr>
              <w:jc w:val="center"/>
              <w:rPr>
                <w:rFonts w:asciiTheme="minorHAnsi" w:hAnsiTheme="minorHAnsi" w:cstheme="minorHAnsi"/>
                <w:b/>
                <w:bCs/>
                <w:lang w:val="pl-PL" w:eastAsia="ar-SA"/>
              </w:rPr>
            </w:pPr>
            <w:r w:rsidRPr="00E75E1A">
              <w:rPr>
                <w:rFonts w:asciiTheme="minorHAnsi" w:hAnsiTheme="minorHAnsi" w:cstheme="minorHAnsi"/>
                <w:b/>
                <w:bCs/>
                <w:lang w:val="pl-PL" w:eastAsia="ar-SA"/>
              </w:rPr>
              <w:t>GWARANCJA</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6EE054" w14:textId="77777777" w:rsidR="00F13D16" w:rsidRPr="00E75E1A" w:rsidRDefault="00F13D16" w:rsidP="00F13D16">
            <w:pPr>
              <w:jc w:val="center"/>
              <w:rPr>
                <w:rFonts w:asciiTheme="minorHAnsi" w:hAnsiTheme="minorHAnsi" w:cstheme="minorHAnsi"/>
                <w:sz w:val="22"/>
                <w:szCs w:val="22"/>
                <w:lang w:val="pl-PL" w:eastAsia="ar-SA"/>
              </w:rPr>
            </w:pP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A0D61F" w14:textId="77777777" w:rsidR="00F13D16" w:rsidRPr="00E75E1A" w:rsidRDefault="00F13D16" w:rsidP="00F13D16">
            <w:pPr>
              <w:jc w:val="center"/>
              <w:rPr>
                <w:rFonts w:asciiTheme="minorHAnsi" w:hAnsiTheme="minorHAnsi" w:cstheme="minorHAnsi"/>
                <w:lang w:val="pl-PL" w:eastAsia="ar-SA"/>
              </w:rPr>
            </w:pPr>
            <w:r w:rsidRPr="00E75E1A">
              <w:rPr>
                <w:rFonts w:asciiTheme="minorHAnsi" w:hAnsiTheme="minorHAnsi" w:cstheme="minorHAnsi"/>
                <w:sz w:val="22"/>
                <w:szCs w:val="22"/>
                <w:lang w:val="pl-PL" w:eastAsia="ar-SA"/>
              </w:rPr>
              <w:t>-----------------------------------------------</w:t>
            </w:r>
          </w:p>
        </w:tc>
      </w:tr>
      <w:tr w:rsidR="00F13D16" w:rsidRPr="00E75E1A" w14:paraId="26A45D1A" w14:textId="77777777" w:rsidTr="00F77540">
        <w:trPr>
          <w:trHeight w:val="313"/>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FE2CE8" w14:textId="77777777"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1.</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0D84FD" w14:textId="77777777" w:rsidR="00F13D16" w:rsidRPr="00E75E1A" w:rsidRDefault="00F13D16" w:rsidP="00F13D16">
            <w:pPr>
              <w:spacing w:line="240" w:lineRule="auto"/>
              <w:jc w:val="both"/>
              <w:rPr>
                <w:rFonts w:asciiTheme="minorHAnsi" w:hAnsiTheme="minorHAnsi" w:cstheme="minorHAnsi"/>
                <w:lang w:val="pl-PL" w:eastAsia="ar-SA"/>
              </w:rPr>
            </w:pPr>
            <w:r w:rsidRPr="00E75E1A">
              <w:rPr>
                <w:rFonts w:asciiTheme="minorHAnsi" w:hAnsiTheme="minorHAnsi" w:cstheme="minorHAnsi"/>
                <w:b/>
                <w:lang w:val="pl-PL" w:eastAsia="ar-SA"/>
              </w:rPr>
              <w:t xml:space="preserve">Gwarancja mechaniczna na ambulanse – </w:t>
            </w:r>
            <w:r w:rsidRPr="00E75E1A">
              <w:rPr>
                <w:rFonts w:asciiTheme="minorHAnsi" w:hAnsiTheme="minorHAnsi" w:cstheme="minorHAnsi"/>
                <w:lang w:val="pl-PL" w:eastAsia="ar-SA"/>
              </w:rPr>
              <w:t>min.</w:t>
            </w:r>
            <w:r w:rsidRPr="00E75E1A">
              <w:rPr>
                <w:rFonts w:asciiTheme="minorHAnsi" w:hAnsiTheme="minorHAnsi" w:cstheme="minorHAnsi"/>
                <w:b/>
                <w:lang w:val="pl-PL" w:eastAsia="ar-SA"/>
              </w:rPr>
              <w:t xml:space="preserve"> </w:t>
            </w:r>
            <w:r w:rsidRPr="00E75E1A">
              <w:rPr>
                <w:rFonts w:asciiTheme="minorHAnsi" w:hAnsiTheme="minorHAnsi" w:cstheme="minorHAnsi"/>
                <w:lang w:val="pl-PL" w:eastAsia="ar-SA"/>
              </w:rPr>
              <w:t>24 miesiące (bez limitu km)</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B3CD68" w14:textId="77777777"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 xml:space="preserve">TAK </w:t>
            </w:r>
            <w:r w:rsidRPr="00E75E1A">
              <w:rPr>
                <w:rFonts w:asciiTheme="minorHAnsi" w:hAnsiTheme="minorHAnsi" w:cstheme="minorHAnsi"/>
                <w:sz w:val="16"/>
                <w:szCs w:val="22"/>
                <w:lang w:val="pl-PL" w:eastAsia="ar-SA"/>
              </w:rPr>
              <w:t>(określić ilość miesięcy)</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DBCD0B" w14:textId="6A9EC2DF" w:rsidR="00F13D16" w:rsidRPr="00E75E1A" w:rsidRDefault="00F13D16" w:rsidP="00F13D16">
            <w:pPr>
              <w:spacing w:line="240" w:lineRule="auto"/>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 xml:space="preserve"> </w:t>
            </w:r>
          </w:p>
          <w:p w14:paraId="74561D06" w14:textId="77777777" w:rsidR="00F13D16" w:rsidRPr="00E75E1A" w:rsidRDefault="00F13D16" w:rsidP="00F13D16">
            <w:pPr>
              <w:spacing w:line="240" w:lineRule="auto"/>
              <w:jc w:val="center"/>
              <w:rPr>
                <w:rFonts w:asciiTheme="minorHAnsi" w:hAnsiTheme="minorHAnsi" w:cstheme="minorHAnsi"/>
                <w:lang w:val="pl-PL" w:eastAsia="ar-SA"/>
              </w:rPr>
            </w:pPr>
            <w:r w:rsidRPr="00E75E1A">
              <w:rPr>
                <w:rFonts w:asciiTheme="minorHAnsi" w:hAnsiTheme="minorHAnsi" w:cstheme="minorHAnsi"/>
                <w:sz w:val="22"/>
                <w:szCs w:val="22"/>
                <w:lang w:val="pl-PL" w:eastAsia="ar-SA"/>
              </w:rPr>
              <w:t>……………………………………….</w:t>
            </w:r>
          </w:p>
        </w:tc>
      </w:tr>
      <w:tr w:rsidR="00F13D16" w:rsidRPr="00E75E1A" w14:paraId="012AFCCE" w14:textId="77777777" w:rsidTr="00F77540">
        <w:trPr>
          <w:trHeight w:val="268"/>
        </w:trPr>
        <w:tc>
          <w:tcPr>
            <w:tcW w:w="566" w:type="dxa"/>
            <w:tcBorders>
              <w:top w:val="nil"/>
              <w:left w:val="single" w:sz="4" w:space="0" w:color="000000"/>
              <w:bottom w:val="single" w:sz="4" w:space="0" w:color="000000"/>
              <w:right w:val="single" w:sz="4" w:space="0" w:color="000000"/>
            </w:tcBorders>
            <w:shd w:val="clear" w:color="auto" w:fill="FFFFFF"/>
            <w:vAlign w:val="center"/>
            <w:hideMark/>
          </w:tcPr>
          <w:p w14:paraId="0A9473E8" w14:textId="77777777"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2.</w:t>
            </w:r>
          </w:p>
        </w:tc>
        <w:tc>
          <w:tcPr>
            <w:tcW w:w="7382" w:type="dxa"/>
            <w:tcBorders>
              <w:top w:val="nil"/>
              <w:left w:val="single" w:sz="4" w:space="0" w:color="000000"/>
              <w:bottom w:val="single" w:sz="4" w:space="0" w:color="000000"/>
              <w:right w:val="single" w:sz="4" w:space="0" w:color="000000"/>
            </w:tcBorders>
            <w:shd w:val="clear" w:color="auto" w:fill="FFFFFF"/>
            <w:vAlign w:val="center"/>
            <w:hideMark/>
          </w:tcPr>
          <w:p w14:paraId="7C2F4D5D" w14:textId="77777777" w:rsidR="00F13D16" w:rsidRPr="00E75E1A" w:rsidRDefault="00F13D16" w:rsidP="00F13D16">
            <w:pPr>
              <w:jc w:val="both"/>
              <w:rPr>
                <w:rFonts w:asciiTheme="minorHAnsi" w:hAnsiTheme="minorHAnsi" w:cstheme="minorHAnsi"/>
                <w:lang w:val="pl-PL" w:eastAsia="ar-SA"/>
              </w:rPr>
            </w:pPr>
            <w:r w:rsidRPr="00E75E1A">
              <w:rPr>
                <w:rFonts w:asciiTheme="minorHAnsi" w:hAnsiTheme="minorHAnsi" w:cstheme="minorHAnsi"/>
                <w:lang w:val="pl-PL" w:eastAsia="ar-SA"/>
              </w:rPr>
              <w:t>Gwarancja na powłoki lakiernicze ambulansu – min. 24 miesiące</w:t>
            </w:r>
          </w:p>
        </w:tc>
        <w:tc>
          <w:tcPr>
            <w:tcW w:w="2127" w:type="dxa"/>
            <w:tcBorders>
              <w:top w:val="nil"/>
              <w:left w:val="single" w:sz="4" w:space="0" w:color="000000"/>
              <w:bottom w:val="single" w:sz="4" w:space="0" w:color="000000"/>
              <w:right w:val="single" w:sz="4" w:space="0" w:color="000000"/>
            </w:tcBorders>
            <w:shd w:val="clear" w:color="auto" w:fill="FFFFFF"/>
            <w:vAlign w:val="center"/>
          </w:tcPr>
          <w:p w14:paraId="3DB7F0EE" w14:textId="77777777"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 xml:space="preserve">TAK </w:t>
            </w:r>
            <w:r w:rsidRPr="00E75E1A">
              <w:rPr>
                <w:rFonts w:asciiTheme="minorHAnsi" w:hAnsiTheme="minorHAnsi" w:cstheme="minorHAnsi"/>
                <w:sz w:val="16"/>
                <w:szCs w:val="22"/>
                <w:lang w:val="pl-PL" w:eastAsia="ar-SA"/>
              </w:rPr>
              <w:t>(określić ilość miesięcy)</w:t>
            </w:r>
          </w:p>
        </w:tc>
        <w:tc>
          <w:tcPr>
            <w:tcW w:w="4670" w:type="dxa"/>
            <w:tcBorders>
              <w:top w:val="nil"/>
              <w:left w:val="single" w:sz="4" w:space="0" w:color="000000"/>
              <w:bottom w:val="single" w:sz="4" w:space="0" w:color="000000"/>
              <w:right w:val="single" w:sz="4" w:space="0" w:color="000000"/>
            </w:tcBorders>
            <w:shd w:val="clear" w:color="auto" w:fill="FFFFFF"/>
            <w:vAlign w:val="center"/>
          </w:tcPr>
          <w:p w14:paraId="54A2B5F3" w14:textId="77777777" w:rsidR="00F13D16" w:rsidRPr="00E75E1A" w:rsidRDefault="00F13D16" w:rsidP="00F13D16">
            <w:pPr>
              <w:jc w:val="center"/>
              <w:rPr>
                <w:rFonts w:asciiTheme="minorHAnsi" w:hAnsiTheme="minorHAnsi" w:cstheme="minorHAnsi"/>
                <w:lang w:val="pl-PL" w:eastAsia="ar-SA"/>
              </w:rPr>
            </w:pPr>
          </w:p>
        </w:tc>
      </w:tr>
      <w:tr w:rsidR="00F13D16" w:rsidRPr="00E75E1A" w14:paraId="26140070"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310FEC" w14:textId="77777777"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3.</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3CCD92" w14:textId="77777777" w:rsidR="00F13D16" w:rsidRPr="00E75E1A" w:rsidRDefault="00F13D16" w:rsidP="00F13D16">
            <w:pPr>
              <w:ind w:left="170" w:hanging="170"/>
              <w:jc w:val="both"/>
              <w:rPr>
                <w:rFonts w:asciiTheme="minorHAnsi" w:hAnsiTheme="minorHAnsi" w:cstheme="minorHAnsi"/>
                <w:lang w:val="pl-PL" w:eastAsia="ar-SA"/>
              </w:rPr>
            </w:pPr>
            <w:r w:rsidRPr="00E75E1A">
              <w:rPr>
                <w:rFonts w:asciiTheme="minorHAnsi" w:hAnsiTheme="minorHAnsi" w:cstheme="minorHAnsi"/>
                <w:lang w:val="pl-PL" w:eastAsia="ar-SA"/>
              </w:rPr>
              <w:t>Gwarancja na perforację – min. 120 miesięcy</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70A25" w14:textId="77777777"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 xml:space="preserve">TAK </w:t>
            </w:r>
            <w:r w:rsidRPr="00E75E1A">
              <w:rPr>
                <w:rFonts w:asciiTheme="minorHAnsi" w:hAnsiTheme="minorHAnsi" w:cstheme="minorHAnsi"/>
                <w:sz w:val="16"/>
                <w:szCs w:val="22"/>
                <w:lang w:val="pl-PL" w:eastAsia="ar-SA"/>
              </w:rPr>
              <w:t>(określić ilość miesięcy)</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3CF873" w14:textId="77777777" w:rsidR="00F13D16" w:rsidRPr="00E75E1A" w:rsidRDefault="00F13D16" w:rsidP="00F13D16">
            <w:pPr>
              <w:rPr>
                <w:rFonts w:asciiTheme="minorHAnsi" w:hAnsiTheme="minorHAnsi" w:cstheme="minorHAnsi"/>
                <w:lang w:val="pl-PL" w:eastAsia="ar-SA"/>
              </w:rPr>
            </w:pPr>
          </w:p>
        </w:tc>
      </w:tr>
      <w:tr w:rsidR="00F13D16" w:rsidRPr="00E75E1A" w14:paraId="060EAE11"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61860D" w14:textId="77777777"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4.</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6097DD" w14:textId="77777777" w:rsidR="00F13D16" w:rsidRPr="00E75E1A" w:rsidRDefault="00F13D16" w:rsidP="00F13D16">
            <w:pPr>
              <w:jc w:val="both"/>
              <w:rPr>
                <w:rFonts w:asciiTheme="minorHAnsi" w:hAnsiTheme="minorHAnsi" w:cstheme="minorHAnsi"/>
                <w:lang w:val="pl-PL" w:eastAsia="ar-SA"/>
              </w:rPr>
            </w:pPr>
            <w:r w:rsidRPr="00E75E1A">
              <w:rPr>
                <w:rFonts w:asciiTheme="minorHAnsi" w:hAnsiTheme="minorHAnsi" w:cstheme="minorHAnsi"/>
                <w:lang w:val="pl-PL" w:eastAsia="ar-SA"/>
              </w:rPr>
              <w:t>Gwarancja na zabudowę przedziału medycznego – min. 24 miesiące</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EA56C" w14:textId="77777777"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 xml:space="preserve">TAK </w:t>
            </w:r>
            <w:r w:rsidRPr="00E75E1A">
              <w:rPr>
                <w:rFonts w:asciiTheme="minorHAnsi" w:hAnsiTheme="minorHAnsi" w:cstheme="minorHAnsi"/>
                <w:sz w:val="16"/>
                <w:szCs w:val="22"/>
                <w:lang w:val="pl-PL" w:eastAsia="ar-SA"/>
              </w:rPr>
              <w:t>(określić ilość miesięcy)</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CD331" w14:textId="77777777" w:rsidR="00F13D16" w:rsidRPr="00E75E1A" w:rsidRDefault="00F13D16" w:rsidP="00F13D16">
            <w:pPr>
              <w:rPr>
                <w:rFonts w:asciiTheme="minorHAnsi" w:hAnsiTheme="minorHAnsi" w:cstheme="minorHAnsi"/>
                <w:lang w:val="pl-PL" w:eastAsia="ar-SA"/>
              </w:rPr>
            </w:pPr>
          </w:p>
        </w:tc>
      </w:tr>
      <w:tr w:rsidR="00F13D16" w:rsidRPr="00E75E1A" w14:paraId="6A3E8BB8"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386EBC" w14:textId="77777777"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5.</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FD2D46" w14:textId="77777777" w:rsidR="00F13D16" w:rsidRPr="00E75E1A" w:rsidRDefault="00F13D16" w:rsidP="00F13D16">
            <w:pPr>
              <w:jc w:val="both"/>
              <w:rPr>
                <w:rFonts w:asciiTheme="minorHAnsi" w:hAnsiTheme="minorHAnsi" w:cstheme="minorHAnsi"/>
                <w:lang w:val="pl-PL" w:eastAsia="ar-SA"/>
              </w:rPr>
            </w:pPr>
            <w:r w:rsidRPr="00E75E1A">
              <w:rPr>
                <w:rFonts w:asciiTheme="minorHAnsi" w:hAnsiTheme="minorHAnsi" w:cstheme="minorHAnsi"/>
                <w:lang w:val="pl-PL" w:eastAsia="ar-SA"/>
              </w:rPr>
              <w:t>Gwarancja na cały zestaw nosze-transporter – min. 24 miesiące</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BE8F99" w14:textId="77777777"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 xml:space="preserve">TAK </w:t>
            </w:r>
            <w:r w:rsidRPr="00E75E1A">
              <w:rPr>
                <w:rFonts w:asciiTheme="minorHAnsi" w:hAnsiTheme="minorHAnsi" w:cstheme="minorHAnsi"/>
                <w:sz w:val="16"/>
                <w:szCs w:val="22"/>
                <w:lang w:val="pl-PL" w:eastAsia="ar-SA"/>
              </w:rPr>
              <w:t>(określić ilość miesięcy)</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7D11F" w14:textId="77777777" w:rsidR="00F13D16" w:rsidRPr="00E75E1A" w:rsidRDefault="00F13D16" w:rsidP="00F13D16">
            <w:pPr>
              <w:rPr>
                <w:rFonts w:asciiTheme="minorHAnsi" w:hAnsiTheme="minorHAnsi" w:cstheme="minorHAnsi"/>
                <w:lang w:val="pl-PL" w:eastAsia="ar-SA"/>
              </w:rPr>
            </w:pPr>
          </w:p>
        </w:tc>
      </w:tr>
      <w:tr w:rsidR="00F13D16" w:rsidRPr="00E75E1A" w14:paraId="6B0DD5A2" w14:textId="77777777" w:rsidTr="00F77540">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82FC8A" w14:textId="77777777"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6.</w:t>
            </w:r>
          </w:p>
        </w:tc>
        <w:tc>
          <w:tcPr>
            <w:tcW w:w="7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F2D26" w14:textId="77777777" w:rsidR="00F13D16" w:rsidRPr="00E75E1A" w:rsidRDefault="00F13D16" w:rsidP="00F13D16">
            <w:pPr>
              <w:jc w:val="both"/>
              <w:rPr>
                <w:rFonts w:asciiTheme="minorHAnsi" w:hAnsiTheme="minorHAnsi" w:cstheme="minorHAnsi"/>
                <w:lang w:val="pl-PL" w:eastAsia="ar-SA"/>
              </w:rPr>
            </w:pPr>
            <w:r w:rsidRPr="00E75E1A">
              <w:rPr>
                <w:rFonts w:asciiTheme="minorHAnsi" w:hAnsiTheme="minorHAnsi" w:cstheme="minorHAnsi"/>
                <w:lang w:val="pl-PL" w:eastAsia="ar-SA"/>
              </w:rPr>
              <w:t>Gwarancja na krzesełko transportowe składane – min. 24 miesiące</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13DDBF" w14:textId="77777777" w:rsidR="00F13D16" w:rsidRPr="00E75E1A" w:rsidRDefault="00F13D16" w:rsidP="00F13D16">
            <w:pPr>
              <w:jc w:val="center"/>
              <w:rPr>
                <w:rFonts w:asciiTheme="minorHAnsi" w:hAnsiTheme="minorHAnsi" w:cstheme="minorHAnsi"/>
                <w:sz w:val="22"/>
                <w:szCs w:val="22"/>
                <w:lang w:val="pl-PL" w:eastAsia="ar-SA"/>
              </w:rPr>
            </w:pPr>
            <w:r w:rsidRPr="00E75E1A">
              <w:rPr>
                <w:rFonts w:asciiTheme="minorHAnsi" w:hAnsiTheme="minorHAnsi" w:cstheme="minorHAnsi"/>
                <w:sz w:val="22"/>
                <w:szCs w:val="22"/>
                <w:lang w:val="pl-PL" w:eastAsia="ar-SA"/>
              </w:rPr>
              <w:t xml:space="preserve">TAK </w:t>
            </w:r>
            <w:r w:rsidRPr="00E75E1A">
              <w:rPr>
                <w:rFonts w:asciiTheme="minorHAnsi" w:hAnsiTheme="minorHAnsi" w:cstheme="minorHAnsi"/>
                <w:sz w:val="16"/>
                <w:szCs w:val="22"/>
                <w:lang w:val="pl-PL" w:eastAsia="ar-SA"/>
              </w:rPr>
              <w:t>(określić ilość miesięcy)</w:t>
            </w:r>
          </w:p>
        </w:tc>
        <w:tc>
          <w:tcPr>
            <w:tcW w:w="4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EEB82" w14:textId="77777777" w:rsidR="00F13D16" w:rsidRPr="00E75E1A" w:rsidRDefault="00F13D16" w:rsidP="00F13D16">
            <w:pPr>
              <w:rPr>
                <w:rFonts w:asciiTheme="minorHAnsi" w:hAnsiTheme="minorHAnsi" w:cstheme="minorHAnsi"/>
                <w:lang w:val="pl-PL" w:eastAsia="ar-SA"/>
              </w:rPr>
            </w:pPr>
          </w:p>
        </w:tc>
      </w:tr>
    </w:tbl>
    <w:p w14:paraId="1DB42284" w14:textId="77777777" w:rsidR="00B5387C" w:rsidRPr="00E75E1A" w:rsidRDefault="00B5387C" w:rsidP="007056C7">
      <w:pPr>
        <w:rPr>
          <w:rFonts w:asciiTheme="minorHAnsi" w:hAnsiTheme="minorHAnsi" w:cstheme="minorHAnsi"/>
          <w:lang w:val="pl-PL"/>
        </w:rPr>
      </w:pPr>
    </w:p>
    <w:p w14:paraId="229CE0AC" w14:textId="77777777" w:rsidR="00B5387C" w:rsidRPr="00E75E1A" w:rsidRDefault="00B5387C" w:rsidP="007056C7">
      <w:pPr>
        <w:rPr>
          <w:rFonts w:asciiTheme="minorHAnsi" w:hAnsiTheme="minorHAnsi" w:cstheme="minorHAnsi"/>
          <w:lang w:val="pl-PL"/>
        </w:rPr>
      </w:pPr>
    </w:p>
    <w:p w14:paraId="7763DB3B" w14:textId="77777777" w:rsidR="00B5387C" w:rsidRPr="00E75E1A" w:rsidRDefault="00B5387C" w:rsidP="007056C7">
      <w:pPr>
        <w:rPr>
          <w:rFonts w:asciiTheme="minorHAnsi" w:hAnsiTheme="minorHAnsi" w:cstheme="minorHAnsi"/>
          <w:lang w:val="pl-PL"/>
        </w:rPr>
      </w:pPr>
    </w:p>
    <w:p w14:paraId="4CDE61D7" w14:textId="452A1E43" w:rsidR="00B5387C" w:rsidRPr="00E75E1A" w:rsidRDefault="00B5387C" w:rsidP="00B5387C">
      <w:pPr>
        <w:tabs>
          <w:tab w:val="center" w:pos="11199"/>
        </w:tabs>
        <w:rPr>
          <w:rFonts w:asciiTheme="minorHAnsi" w:hAnsiTheme="minorHAnsi" w:cstheme="minorHAnsi"/>
          <w:lang w:val="pl-PL"/>
        </w:rPr>
      </w:pPr>
      <w:r w:rsidRPr="00E75E1A">
        <w:rPr>
          <w:rFonts w:asciiTheme="minorHAnsi" w:hAnsiTheme="minorHAnsi" w:cstheme="minorHAnsi"/>
          <w:lang w:val="pl-PL"/>
        </w:rPr>
        <w:t>…………………………, dnia ……………….. 20</w:t>
      </w:r>
      <w:r w:rsidR="004428BB" w:rsidRPr="00E75E1A">
        <w:rPr>
          <w:rFonts w:asciiTheme="minorHAnsi" w:hAnsiTheme="minorHAnsi" w:cstheme="minorHAnsi"/>
          <w:lang w:val="pl-PL"/>
        </w:rPr>
        <w:t>2</w:t>
      </w:r>
      <w:r w:rsidR="001264CC" w:rsidRPr="00E75E1A">
        <w:rPr>
          <w:rFonts w:asciiTheme="minorHAnsi" w:hAnsiTheme="minorHAnsi" w:cstheme="minorHAnsi"/>
          <w:lang w:val="pl-PL"/>
        </w:rPr>
        <w:t>1</w:t>
      </w:r>
      <w:r w:rsidRPr="00E75E1A">
        <w:rPr>
          <w:rFonts w:asciiTheme="minorHAnsi" w:hAnsiTheme="minorHAnsi" w:cstheme="minorHAnsi"/>
          <w:lang w:val="pl-PL"/>
        </w:rPr>
        <w:t xml:space="preserve"> roku</w:t>
      </w:r>
      <w:r w:rsidRPr="00E75E1A">
        <w:rPr>
          <w:rFonts w:asciiTheme="minorHAnsi" w:hAnsiTheme="minorHAnsi" w:cstheme="minorHAnsi"/>
          <w:lang w:val="pl-PL"/>
        </w:rPr>
        <w:tab/>
        <w:t>…………………………………………………</w:t>
      </w:r>
    </w:p>
    <w:p w14:paraId="0A5C553E" w14:textId="5196E2CE" w:rsidR="00B5387C" w:rsidRPr="00E75E1A" w:rsidRDefault="00B5387C" w:rsidP="00B5387C">
      <w:pPr>
        <w:tabs>
          <w:tab w:val="center" w:pos="11199"/>
        </w:tabs>
        <w:rPr>
          <w:rFonts w:asciiTheme="minorHAnsi" w:eastAsia="Times New Roman" w:hAnsiTheme="minorHAnsi" w:cstheme="minorHAnsi"/>
          <w:kern w:val="0"/>
          <w:sz w:val="20"/>
          <w:szCs w:val="20"/>
          <w:lang w:val="pl-PL" w:eastAsia="pl-PL" w:bidi="ar-SA"/>
        </w:rPr>
      </w:pPr>
      <w:r w:rsidRPr="00E75E1A">
        <w:rPr>
          <w:rFonts w:asciiTheme="minorHAnsi" w:hAnsiTheme="minorHAnsi" w:cstheme="minorHAnsi"/>
          <w:lang w:val="pl-PL"/>
        </w:rPr>
        <w:tab/>
      </w:r>
      <w:r w:rsidRPr="00E75E1A">
        <w:rPr>
          <w:rFonts w:asciiTheme="minorHAnsi" w:eastAsia="Times New Roman" w:hAnsiTheme="minorHAnsi" w:cstheme="minorHAnsi"/>
          <w:kern w:val="0"/>
          <w:sz w:val="20"/>
          <w:szCs w:val="20"/>
          <w:lang w:val="pl-PL" w:eastAsia="pl-PL" w:bidi="ar-SA"/>
        </w:rPr>
        <w:t>podpis osoby upoważnionej do reprezentowania wykonawcy</w:t>
      </w:r>
    </w:p>
    <w:p w14:paraId="36126C45" w14:textId="702336CA" w:rsidR="00E610A0" w:rsidRPr="00E75E1A" w:rsidRDefault="00F77540" w:rsidP="00E610A0">
      <w:pPr>
        <w:widowControl/>
        <w:suppressAutoHyphens w:val="0"/>
        <w:spacing w:line="240" w:lineRule="auto"/>
        <w:rPr>
          <w:rFonts w:asciiTheme="minorHAnsi" w:hAnsiTheme="minorHAnsi" w:cstheme="minorHAnsi"/>
          <w:sz w:val="20"/>
          <w:szCs w:val="20"/>
          <w:lang w:val="pl-PL"/>
        </w:rPr>
      </w:pPr>
      <w:r w:rsidRPr="00DD3B37">
        <w:rPr>
          <w:rFonts w:eastAsia="Calibri" w:cstheme="minorHAnsi"/>
          <w:noProof/>
          <w:lang w:eastAsia="pl-PL"/>
        </w:rPr>
        <w:lastRenderedPageBreak/>
        <mc:AlternateContent>
          <mc:Choice Requires="wps">
            <w:drawing>
              <wp:anchor distT="45720" distB="45720" distL="114300" distR="114300" simplePos="0" relativeHeight="251660800" behindDoc="0" locked="0" layoutInCell="1" allowOverlap="1" wp14:anchorId="27C40D18" wp14:editId="70432056">
                <wp:simplePos x="0" y="0"/>
                <wp:positionH relativeFrom="column">
                  <wp:posOffset>-73660</wp:posOffset>
                </wp:positionH>
                <wp:positionV relativeFrom="paragraph">
                  <wp:posOffset>320675</wp:posOffset>
                </wp:positionV>
                <wp:extent cx="9403080" cy="873125"/>
                <wp:effectExtent l="0" t="0" r="26670" b="22225"/>
                <wp:wrapTopAndBottom/>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3080" cy="873125"/>
                        </a:xfrm>
                        <a:prstGeom prst="rect">
                          <a:avLst/>
                        </a:prstGeom>
                        <a:solidFill>
                          <a:srgbClr val="FFFFFF"/>
                        </a:solidFill>
                        <a:ln w="9525">
                          <a:solidFill>
                            <a:srgbClr val="000000"/>
                          </a:solidFill>
                          <a:miter lim="800000"/>
                          <a:headEnd/>
                          <a:tailEnd/>
                        </a:ln>
                      </wps:spPr>
                      <wps:txbx>
                        <w:txbxContent>
                          <w:p w14:paraId="56F57861" w14:textId="5A3C7C83" w:rsidR="00930DE7" w:rsidRPr="006673D1" w:rsidRDefault="00930DE7" w:rsidP="00F77540">
                            <w:pPr>
                              <w:pStyle w:val="Style19"/>
                              <w:widowControl/>
                              <w:tabs>
                                <w:tab w:val="left" w:pos="4066"/>
                              </w:tabs>
                              <w:spacing w:line="300" w:lineRule="auto"/>
                              <w:ind w:right="1517"/>
                              <w:jc w:val="both"/>
                              <w:rPr>
                                <w:rFonts w:asciiTheme="minorHAnsi" w:hAnsiTheme="minorHAnsi" w:cstheme="minorHAnsi"/>
                                <w:b/>
                                <w:iCs/>
                              </w:rPr>
                            </w:pPr>
                            <w:r w:rsidRPr="006673D1">
                              <w:rPr>
                                <w:rFonts w:asciiTheme="minorHAnsi" w:hAnsiTheme="minorHAnsi" w:cstheme="minorHAnsi"/>
                                <w:b/>
                                <w:iCs/>
                              </w:rPr>
                              <w:t>UWAGA!</w:t>
                            </w:r>
                            <w:bookmarkStart w:id="0" w:name="_GoBack"/>
                            <w:bookmarkEnd w:id="0"/>
                          </w:p>
                          <w:p w14:paraId="22181574" w14:textId="029A2FAA" w:rsidR="00930DE7" w:rsidRPr="006673D1" w:rsidRDefault="00930DE7" w:rsidP="00F77540">
                            <w:pPr>
                              <w:ind w:right="29"/>
                              <w:jc w:val="both"/>
                              <w:rPr>
                                <w:rFonts w:asciiTheme="minorHAnsi" w:hAnsiTheme="minorHAnsi" w:cstheme="minorHAnsi"/>
                              </w:rPr>
                            </w:pPr>
                            <w:proofErr w:type="spellStart"/>
                            <w:r w:rsidRPr="006673D1">
                              <w:rPr>
                                <w:rFonts w:asciiTheme="minorHAnsi" w:hAnsiTheme="minorHAnsi" w:cstheme="minorHAnsi"/>
                                <w:b/>
                                <w:iCs/>
                              </w:rPr>
                              <w:t>Wymagane</w:t>
                            </w:r>
                            <w:proofErr w:type="spellEnd"/>
                            <w:r w:rsidRPr="006673D1">
                              <w:rPr>
                                <w:rFonts w:asciiTheme="minorHAnsi" w:hAnsiTheme="minorHAnsi" w:cstheme="minorHAnsi"/>
                                <w:b/>
                                <w:iCs/>
                              </w:rPr>
                              <w:t xml:space="preserve"> </w:t>
                            </w:r>
                            <w:proofErr w:type="spellStart"/>
                            <w:r w:rsidRPr="006673D1">
                              <w:rPr>
                                <w:rFonts w:asciiTheme="minorHAnsi" w:hAnsiTheme="minorHAnsi" w:cstheme="minorHAnsi"/>
                                <w:b/>
                                <w:iCs/>
                              </w:rPr>
                              <w:t>graniczne</w:t>
                            </w:r>
                            <w:proofErr w:type="spellEnd"/>
                            <w:r w:rsidRPr="006673D1">
                              <w:rPr>
                                <w:rFonts w:asciiTheme="minorHAnsi" w:hAnsiTheme="minorHAnsi" w:cstheme="minorHAnsi"/>
                                <w:b/>
                                <w:iCs/>
                              </w:rPr>
                              <w:t xml:space="preserve"> </w:t>
                            </w:r>
                            <w:proofErr w:type="spellStart"/>
                            <w:r w:rsidRPr="006673D1">
                              <w:rPr>
                                <w:rFonts w:asciiTheme="minorHAnsi" w:hAnsiTheme="minorHAnsi" w:cstheme="minorHAnsi"/>
                                <w:b/>
                                <w:iCs/>
                              </w:rPr>
                              <w:t>warunki</w:t>
                            </w:r>
                            <w:proofErr w:type="spellEnd"/>
                            <w:r w:rsidRPr="006673D1">
                              <w:rPr>
                                <w:rFonts w:asciiTheme="minorHAnsi" w:hAnsiTheme="minorHAnsi" w:cstheme="minorHAnsi"/>
                                <w:b/>
                                <w:iCs/>
                              </w:rPr>
                              <w:t xml:space="preserve"> </w:t>
                            </w:r>
                            <w:proofErr w:type="spellStart"/>
                            <w:r w:rsidRPr="006673D1">
                              <w:rPr>
                                <w:rFonts w:asciiTheme="minorHAnsi" w:hAnsiTheme="minorHAnsi" w:cstheme="minorHAnsi"/>
                                <w:b/>
                                <w:iCs/>
                              </w:rPr>
                              <w:t>techniczne</w:t>
                            </w:r>
                            <w:proofErr w:type="spellEnd"/>
                            <w:r w:rsidRPr="006673D1">
                              <w:rPr>
                                <w:rFonts w:asciiTheme="minorHAnsi" w:hAnsiTheme="minorHAnsi" w:cstheme="minorHAnsi"/>
                                <w:b/>
                                <w:iCs/>
                              </w:rPr>
                              <w:t xml:space="preserve"> </w:t>
                            </w:r>
                            <w:proofErr w:type="spellStart"/>
                            <w:r w:rsidRPr="006673D1">
                              <w:rPr>
                                <w:rFonts w:asciiTheme="minorHAnsi" w:hAnsiTheme="minorHAnsi" w:cstheme="minorHAnsi"/>
                                <w:b/>
                                <w:iCs/>
                              </w:rPr>
                              <w:t>muszą</w:t>
                            </w:r>
                            <w:proofErr w:type="spellEnd"/>
                            <w:r w:rsidRPr="006673D1">
                              <w:rPr>
                                <w:rFonts w:asciiTheme="minorHAnsi" w:hAnsiTheme="minorHAnsi" w:cstheme="minorHAnsi"/>
                                <w:b/>
                                <w:iCs/>
                              </w:rPr>
                              <w:t xml:space="preserve">, </w:t>
                            </w:r>
                            <w:proofErr w:type="spellStart"/>
                            <w:r w:rsidRPr="006673D1">
                              <w:rPr>
                                <w:rFonts w:asciiTheme="minorHAnsi" w:hAnsiTheme="minorHAnsi" w:cstheme="minorHAnsi"/>
                                <w:b/>
                              </w:rPr>
                              <w:t>pod</w:t>
                            </w:r>
                            <w:proofErr w:type="spellEnd"/>
                            <w:r w:rsidRPr="006673D1">
                              <w:rPr>
                                <w:rFonts w:asciiTheme="minorHAnsi" w:hAnsiTheme="minorHAnsi" w:cstheme="minorHAnsi"/>
                                <w:b/>
                              </w:rPr>
                              <w:t xml:space="preserve"> </w:t>
                            </w:r>
                            <w:proofErr w:type="spellStart"/>
                            <w:r w:rsidRPr="006673D1">
                              <w:rPr>
                                <w:rFonts w:asciiTheme="minorHAnsi" w:hAnsiTheme="minorHAnsi" w:cstheme="minorHAnsi"/>
                                <w:b/>
                              </w:rPr>
                              <w:t>rygorem</w:t>
                            </w:r>
                            <w:proofErr w:type="spellEnd"/>
                            <w:r w:rsidRPr="006673D1">
                              <w:rPr>
                                <w:rFonts w:asciiTheme="minorHAnsi" w:hAnsiTheme="minorHAnsi" w:cstheme="minorHAnsi"/>
                                <w:b/>
                              </w:rPr>
                              <w:t xml:space="preserve"> </w:t>
                            </w:r>
                            <w:proofErr w:type="spellStart"/>
                            <w:r w:rsidRPr="006673D1">
                              <w:rPr>
                                <w:rFonts w:asciiTheme="minorHAnsi" w:hAnsiTheme="minorHAnsi" w:cstheme="minorHAnsi"/>
                                <w:b/>
                              </w:rPr>
                              <w:t>nieważności</w:t>
                            </w:r>
                            <w:proofErr w:type="spellEnd"/>
                            <w:r w:rsidRPr="006673D1">
                              <w:rPr>
                                <w:rFonts w:asciiTheme="minorHAnsi" w:hAnsiTheme="minorHAnsi" w:cstheme="minorHAnsi"/>
                                <w:b/>
                              </w:rPr>
                              <w:t xml:space="preserve">, </w:t>
                            </w:r>
                            <w:proofErr w:type="spellStart"/>
                            <w:r w:rsidRPr="006673D1">
                              <w:rPr>
                                <w:rFonts w:asciiTheme="minorHAnsi" w:hAnsiTheme="minorHAnsi" w:cstheme="minorHAnsi"/>
                                <w:b/>
                                <w:iCs/>
                              </w:rPr>
                              <w:t>zostać</w:t>
                            </w:r>
                            <w:proofErr w:type="spellEnd"/>
                            <w:r w:rsidRPr="006673D1">
                              <w:rPr>
                                <w:rFonts w:asciiTheme="minorHAnsi" w:hAnsiTheme="minorHAnsi" w:cstheme="minorHAnsi"/>
                                <w:b/>
                                <w:iCs/>
                              </w:rPr>
                              <w:t xml:space="preserve"> </w:t>
                            </w:r>
                            <w:proofErr w:type="spellStart"/>
                            <w:r w:rsidRPr="006673D1">
                              <w:rPr>
                                <w:rFonts w:asciiTheme="minorHAnsi" w:hAnsiTheme="minorHAnsi" w:cstheme="minorHAnsi"/>
                                <w:b/>
                              </w:rPr>
                              <w:t>sporządzone</w:t>
                            </w:r>
                            <w:proofErr w:type="spellEnd"/>
                            <w:r w:rsidRPr="006673D1">
                              <w:rPr>
                                <w:rFonts w:asciiTheme="minorHAnsi" w:hAnsiTheme="minorHAnsi" w:cstheme="minorHAnsi"/>
                                <w:b/>
                              </w:rPr>
                              <w:t xml:space="preserve"> w </w:t>
                            </w:r>
                            <w:proofErr w:type="spellStart"/>
                            <w:r w:rsidRPr="006673D1">
                              <w:rPr>
                                <w:rFonts w:asciiTheme="minorHAnsi" w:hAnsiTheme="minorHAnsi" w:cstheme="minorHAnsi"/>
                                <w:b/>
                              </w:rPr>
                              <w:t>formie</w:t>
                            </w:r>
                            <w:proofErr w:type="spellEnd"/>
                            <w:r w:rsidRPr="006673D1">
                              <w:rPr>
                                <w:rFonts w:asciiTheme="minorHAnsi" w:hAnsiTheme="minorHAnsi" w:cstheme="minorHAnsi"/>
                                <w:b/>
                              </w:rPr>
                              <w:t xml:space="preserve"> </w:t>
                            </w:r>
                            <w:proofErr w:type="spellStart"/>
                            <w:r w:rsidRPr="006673D1">
                              <w:rPr>
                                <w:rFonts w:asciiTheme="minorHAnsi" w:hAnsiTheme="minorHAnsi" w:cstheme="minorHAnsi"/>
                                <w:b/>
                              </w:rPr>
                              <w:t>elektronicznej</w:t>
                            </w:r>
                            <w:proofErr w:type="spellEnd"/>
                            <w:r w:rsidRPr="006673D1">
                              <w:rPr>
                                <w:rFonts w:asciiTheme="minorHAnsi" w:hAnsiTheme="minorHAnsi" w:cstheme="minorHAnsi"/>
                                <w:b/>
                              </w:rPr>
                              <w:t xml:space="preserve"> </w:t>
                            </w:r>
                            <w:proofErr w:type="spellStart"/>
                            <w:r w:rsidRPr="006673D1">
                              <w:rPr>
                                <w:rFonts w:asciiTheme="minorHAnsi" w:hAnsiTheme="minorHAnsi" w:cstheme="minorHAnsi"/>
                                <w:b/>
                              </w:rPr>
                              <w:t>lub</w:t>
                            </w:r>
                            <w:proofErr w:type="spellEnd"/>
                            <w:r w:rsidRPr="006673D1">
                              <w:rPr>
                                <w:rFonts w:asciiTheme="minorHAnsi" w:hAnsiTheme="minorHAnsi" w:cstheme="minorHAnsi"/>
                                <w:b/>
                              </w:rPr>
                              <w:t xml:space="preserve"> w </w:t>
                            </w:r>
                            <w:proofErr w:type="spellStart"/>
                            <w:r w:rsidRPr="006673D1">
                              <w:rPr>
                                <w:rFonts w:asciiTheme="minorHAnsi" w:hAnsiTheme="minorHAnsi" w:cstheme="minorHAnsi"/>
                                <w:b/>
                              </w:rPr>
                              <w:t>postaci</w:t>
                            </w:r>
                            <w:proofErr w:type="spellEnd"/>
                            <w:r w:rsidRPr="006673D1">
                              <w:rPr>
                                <w:rFonts w:asciiTheme="minorHAnsi" w:hAnsiTheme="minorHAnsi" w:cstheme="minorHAnsi"/>
                                <w:b/>
                              </w:rPr>
                              <w:t xml:space="preserve"> </w:t>
                            </w:r>
                            <w:proofErr w:type="spellStart"/>
                            <w:r w:rsidRPr="006673D1">
                              <w:rPr>
                                <w:rFonts w:asciiTheme="minorHAnsi" w:hAnsiTheme="minorHAnsi" w:cstheme="minorHAnsi"/>
                                <w:b/>
                              </w:rPr>
                              <w:t>elektronicznej</w:t>
                            </w:r>
                            <w:proofErr w:type="spellEnd"/>
                            <w:r w:rsidRPr="006673D1">
                              <w:rPr>
                                <w:rFonts w:asciiTheme="minorHAnsi" w:hAnsiTheme="minorHAnsi" w:cstheme="minorHAnsi"/>
                                <w:b/>
                              </w:rPr>
                              <w:t xml:space="preserve"> </w:t>
                            </w:r>
                            <w:proofErr w:type="spellStart"/>
                            <w:r w:rsidRPr="006673D1">
                              <w:rPr>
                                <w:rFonts w:asciiTheme="minorHAnsi" w:hAnsiTheme="minorHAnsi" w:cstheme="minorHAnsi"/>
                                <w:b/>
                              </w:rPr>
                              <w:t>opatrzonej</w:t>
                            </w:r>
                            <w:proofErr w:type="spellEnd"/>
                            <w:r w:rsidRPr="006673D1">
                              <w:rPr>
                                <w:rFonts w:asciiTheme="minorHAnsi" w:hAnsiTheme="minorHAnsi" w:cstheme="minorHAnsi"/>
                                <w:b/>
                              </w:rPr>
                              <w:t xml:space="preserve"> </w:t>
                            </w:r>
                            <w:proofErr w:type="spellStart"/>
                            <w:r w:rsidRPr="006673D1">
                              <w:rPr>
                                <w:rFonts w:asciiTheme="minorHAnsi" w:hAnsiTheme="minorHAnsi" w:cstheme="minorHAnsi"/>
                                <w:b/>
                              </w:rPr>
                              <w:t>podpisem</w:t>
                            </w:r>
                            <w:proofErr w:type="spellEnd"/>
                            <w:r w:rsidRPr="006673D1">
                              <w:rPr>
                                <w:rFonts w:asciiTheme="minorHAnsi" w:hAnsiTheme="minorHAnsi" w:cstheme="minorHAnsi"/>
                                <w:b/>
                              </w:rPr>
                              <w:t xml:space="preserve"> </w:t>
                            </w:r>
                            <w:proofErr w:type="spellStart"/>
                            <w:r w:rsidRPr="006673D1">
                              <w:rPr>
                                <w:rFonts w:asciiTheme="minorHAnsi" w:hAnsiTheme="minorHAnsi" w:cstheme="minorHAnsi"/>
                                <w:b/>
                              </w:rPr>
                              <w:t>zaufanym</w:t>
                            </w:r>
                            <w:proofErr w:type="spellEnd"/>
                            <w:r w:rsidRPr="006673D1">
                              <w:rPr>
                                <w:rFonts w:asciiTheme="minorHAnsi" w:hAnsiTheme="minorHAnsi" w:cstheme="minorHAnsi"/>
                                <w:b/>
                              </w:rPr>
                              <w:t xml:space="preserve"> </w:t>
                            </w:r>
                            <w:proofErr w:type="spellStart"/>
                            <w:r w:rsidRPr="006673D1">
                              <w:rPr>
                                <w:rFonts w:asciiTheme="minorHAnsi" w:hAnsiTheme="minorHAnsi" w:cstheme="minorHAnsi"/>
                                <w:b/>
                              </w:rPr>
                              <w:t>lub</w:t>
                            </w:r>
                            <w:proofErr w:type="spellEnd"/>
                            <w:r w:rsidRPr="006673D1">
                              <w:rPr>
                                <w:rFonts w:asciiTheme="minorHAnsi" w:hAnsiTheme="minorHAnsi" w:cstheme="minorHAnsi"/>
                                <w:b/>
                              </w:rPr>
                              <w:t xml:space="preserve"> </w:t>
                            </w:r>
                            <w:proofErr w:type="spellStart"/>
                            <w:r w:rsidRPr="006673D1">
                              <w:rPr>
                                <w:rFonts w:asciiTheme="minorHAnsi" w:hAnsiTheme="minorHAnsi" w:cstheme="minorHAnsi"/>
                                <w:b/>
                              </w:rPr>
                              <w:t>podpisem</w:t>
                            </w:r>
                            <w:proofErr w:type="spellEnd"/>
                            <w:r w:rsidRPr="006673D1">
                              <w:rPr>
                                <w:rFonts w:asciiTheme="minorHAnsi" w:hAnsiTheme="minorHAnsi" w:cstheme="minorHAnsi"/>
                                <w:b/>
                              </w:rPr>
                              <w:t xml:space="preserve"> </w:t>
                            </w:r>
                            <w:proofErr w:type="spellStart"/>
                            <w:r w:rsidRPr="006673D1">
                              <w:rPr>
                                <w:rFonts w:asciiTheme="minorHAnsi" w:hAnsiTheme="minorHAnsi" w:cstheme="minorHAnsi"/>
                                <w:b/>
                              </w:rPr>
                              <w:t>osobistym</w:t>
                            </w:r>
                            <w:proofErr w:type="spellEnd"/>
                            <w:r w:rsidRPr="006673D1">
                              <w:rPr>
                                <w:rFonts w:asciiTheme="minorHAnsi" w:hAnsiTheme="minorHAnsi" w:cstheme="minorHAnsi"/>
                                <w:b/>
                                <w:iCs/>
                              </w:rPr>
                              <w:t xml:space="preserve"> </w:t>
                            </w:r>
                            <w:proofErr w:type="spellStart"/>
                            <w:r w:rsidRPr="006673D1">
                              <w:rPr>
                                <w:rFonts w:asciiTheme="minorHAnsi" w:hAnsiTheme="minorHAnsi" w:cstheme="minorHAnsi"/>
                                <w:b/>
                                <w:iCs/>
                              </w:rPr>
                              <w:t>przez</w:t>
                            </w:r>
                            <w:proofErr w:type="spellEnd"/>
                            <w:r w:rsidRPr="006673D1">
                              <w:rPr>
                                <w:rFonts w:asciiTheme="minorHAnsi" w:hAnsiTheme="minorHAnsi" w:cstheme="minorHAnsi"/>
                                <w:b/>
                                <w:iCs/>
                              </w:rPr>
                              <w:t xml:space="preserve"> </w:t>
                            </w:r>
                            <w:proofErr w:type="spellStart"/>
                            <w:r w:rsidRPr="006673D1">
                              <w:rPr>
                                <w:rFonts w:asciiTheme="minorHAnsi" w:hAnsiTheme="minorHAnsi" w:cstheme="minorHAnsi"/>
                                <w:b/>
                                <w:iCs/>
                              </w:rPr>
                              <w:t>upoważnionego</w:t>
                            </w:r>
                            <w:proofErr w:type="spellEnd"/>
                            <w:r w:rsidRPr="006673D1">
                              <w:rPr>
                                <w:rFonts w:asciiTheme="minorHAnsi" w:hAnsiTheme="minorHAnsi" w:cstheme="minorHAnsi"/>
                                <w:b/>
                                <w:iCs/>
                              </w:rPr>
                              <w:t xml:space="preserve"> </w:t>
                            </w:r>
                            <w:proofErr w:type="spellStart"/>
                            <w:r w:rsidRPr="006673D1">
                              <w:rPr>
                                <w:rFonts w:asciiTheme="minorHAnsi" w:hAnsiTheme="minorHAnsi" w:cstheme="minorHAnsi"/>
                                <w:b/>
                                <w:iCs/>
                              </w:rPr>
                              <w:t>przedstawiciela</w:t>
                            </w:r>
                            <w:proofErr w:type="spellEnd"/>
                            <w:r w:rsidRPr="006673D1">
                              <w:rPr>
                                <w:rFonts w:asciiTheme="minorHAnsi" w:hAnsiTheme="minorHAnsi" w:cstheme="minorHAnsi"/>
                                <w:b/>
                                <w:iCs/>
                              </w:rPr>
                              <w:t xml:space="preserve"> </w:t>
                            </w:r>
                            <w:proofErr w:type="spellStart"/>
                            <w:r w:rsidRPr="006673D1">
                              <w:rPr>
                                <w:rFonts w:asciiTheme="minorHAnsi" w:hAnsiTheme="minorHAnsi" w:cstheme="minorHAnsi"/>
                                <w:b/>
                                <w:iCs/>
                              </w:rPr>
                              <w:t>wykonawcy</w:t>
                            </w:r>
                            <w:proofErr w:type="spellEnd"/>
                            <w:r w:rsidRPr="006673D1">
                              <w:rPr>
                                <w:rFonts w:asciiTheme="minorHAnsi" w:hAnsiTheme="minorHAnsi" w:cstheme="minorHAnsi"/>
                                <w:b/>
                                <w:iC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C40D18" id="_x0000_t202" coordsize="21600,21600" o:spt="202" path="m,l,21600r21600,l21600,xe">
                <v:stroke joinstyle="miter"/>
                <v:path gradientshapeok="t" o:connecttype="rect"/>
              </v:shapetype>
              <v:shape id="Pole tekstowe 9" o:spid="_x0000_s1026" type="#_x0000_t202" style="position:absolute;margin-left:-5.8pt;margin-top:25.25pt;width:740.4pt;height:68.7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">
                <v:textbox>
                  <w:txbxContent>
                    <w:p w14:paraId="56F57861" w14:textId="5A3C7C83" w:rsidR="00930DE7" w:rsidRPr="006673D1" w:rsidRDefault="00930DE7" w:rsidP="00F77540">
                      <w:pPr>
                        <w:pStyle w:val="Style19"/>
                        <w:widowControl/>
                        <w:tabs>
                          <w:tab w:val="left" w:pos="4066"/>
                        </w:tabs>
                        <w:spacing w:line="300" w:lineRule="auto"/>
                        <w:ind w:right="1517"/>
                        <w:jc w:val="both"/>
                        <w:rPr>
                          <w:rFonts w:asciiTheme="minorHAnsi" w:hAnsiTheme="minorHAnsi" w:cstheme="minorHAnsi"/>
                          <w:b/>
                          <w:iCs/>
                        </w:rPr>
                      </w:pPr>
                      <w:r w:rsidRPr="006673D1">
                        <w:rPr>
                          <w:rFonts w:asciiTheme="minorHAnsi" w:hAnsiTheme="minorHAnsi" w:cstheme="minorHAnsi"/>
                          <w:b/>
                          <w:iCs/>
                        </w:rPr>
                        <w:t>UWAGA!</w:t>
                      </w:r>
                      <w:bookmarkStart w:id="1" w:name="_GoBack"/>
                      <w:bookmarkEnd w:id="1"/>
                    </w:p>
                    <w:p w14:paraId="22181574" w14:textId="029A2FAA" w:rsidR="00930DE7" w:rsidRPr="006673D1" w:rsidRDefault="00930DE7" w:rsidP="00F77540">
                      <w:pPr>
                        <w:ind w:right="29"/>
                        <w:jc w:val="both"/>
                        <w:rPr>
                          <w:rFonts w:asciiTheme="minorHAnsi" w:hAnsiTheme="minorHAnsi" w:cstheme="minorHAnsi"/>
                        </w:rPr>
                      </w:pPr>
                      <w:proofErr w:type="spellStart"/>
                      <w:r w:rsidRPr="006673D1">
                        <w:rPr>
                          <w:rFonts w:asciiTheme="minorHAnsi" w:hAnsiTheme="minorHAnsi" w:cstheme="minorHAnsi"/>
                          <w:b/>
                          <w:iCs/>
                        </w:rPr>
                        <w:t>Wymagane</w:t>
                      </w:r>
                      <w:proofErr w:type="spellEnd"/>
                      <w:r w:rsidRPr="006673D1">
                        <w:rPr>
                          <w:rFonts w:asciiTheme="minorHAnsi" w:hAnsiTheme="minorHAnsi" w:cstheme="minorHAnsi"/>
                          <w:b/>
                          <w:iCs/>
                        </w:rPr>
                        <w:t xml:space="preserve"> </w:t>
                      </w:r>
                      <w:proofErr w:type="spellStart"/>
                      <w:r w:rsidRPr="006673D1">
                        <w:rPr>
                          <w:rFonts w:asciiTheme="minorHAnsi" w:hAnsiTheme="minorHAnsi" w:cstheme="minorHAnsi"/>
                          <w:b/>
                          <w:iCs/>
                        </w:rPr>
                        <w:t>graniczne</w:t>
                      </w:r>
                      <w:proofErr w:type="spellEnd"/>
                      <w:r w:rsidRPr="006673D1">
                        <w:rPr>
                          <w:rFonts w:asciiTheme="minorHAnsi" w:hAnsiTheme="minorHAnsi" w:cstheme="minorHAnsi"/>
                          <w:b/>
                          <w:iCs/>
                        </w:rPr>
                        <w:t xml:space="preserve"> </w:t>
                      </w:r>
                      <w:proofErr w:type="spellStart"/>
                      <w:r w:rsidRPr="006673D1">
                        <w:rPr>
                          <w:rFonts w:asciiTheme="minorHAnsi" w:hAnsiTheme="minorHAnsi" w:cstheme="minorHAnsi"/>
                          <w:b/>
                          <w:iCs/>
                        </w:rPr>
                        <w:t>warunki</w:t>
                      </w:r>
                      <w:proofErr w:type="spellEnd"/>
                      <w:r w:rsidRPr="006673D1">
                        <w:rPr>
                          <w:rFonts w:asciiTheme="minorHAnsi" w:hAnsiTheme="minorHAnsi" w:cstheme="minorHAnsi"/>
                          <w:b/>
                          <w:iCs/>
                        </w:rPr>
                        <w:t xml:space="preserve"> </w:t>
                      </w:r>
                      <w:proofErr w:type="spellStart"/>
                      <w:r w:rsidRPr="006673D1">
                        <w:rPr>
                          <w:rFonts w:asciiTheme="minorHAnsi" w:hAnsiTheme="minorHAnsi" w:cstheme="minorHAnsi"/>
                          <w:b/>
                          <w:iCs/>
                        </w:rPr>
                        <w:t>techniczne</w:t>
                      </w:r>
                      <w:proofErr w:type="spellEnd"/>
                      <w:r w:rsidRPr="006673D1">
                        <w:rPr>
                          <w:rFonts w:asciiTheme="minorHAnsi" w:hAnsiTheme="minorHAnsi" w:cstheme="minorHAnsi"/>
                          <w:b/>
                          <w:iCs/>
                        </w:rPr>
                        <w:t xml:space="preserve"> </w:t>
                      </w:r>
                      <w:proofErr w:type="spellStart"/>
                      <w:r w:rsidRPr="006673D1">
                        <w:rPr>
                          <w:rFonts w:asciiTheme="minorHAnsi" w:hAnsiTheme="minorHAnsi" w:cstheme="minorHAnsi"/>
                          <w:b/>
                          <w:iCs/>
                        </w:rPr>
                        <w:t>muszą</w:t>
                      </w:r>
                      <w:proofErr w:type="spellEnd"/>
                      <w:r w:rsidRPr="006673D1">
                        <w:rPr>
                          <w:rFonts w:asciiTheme="minorHAnsi" w:hAnsiTheme="minorHAnsi" w:cstheme="minorHAnsi"/>
                          <w:b/>
                          <w:iCs/>
                        </w:rPr>
                        <w:t xml:space="preserve">, </w:t>
                      </w:r>
                      <w:proofErr w:type="spellStart"/>
                      <w:r w:rsidRPr="006673D1">
                        <w:rPr>
                          <w:rFonts w:asciiTheme="minorHAnsi" w:hAnsiTheme="minorHAnsi" w:cstheme="minorHAnsi"/>
                          <w:b/>
                        </w:rPr>
                        <w:t>pod</w:t>
                      </w:r>
                      <w:proofErr w:type="spellEnd"/>
                      <w:r w:rsidRPr="006673D1">
                        <w:rPr>
                          <w:rFonts w:asciiTheme="minorHAnsi" w:hAnsiTheme="minorHAnsi" w:cstheme="minorHAnsi"/>
                          <w:b/>
                        </w:rPr>
                        <w:t xml:space="preserve"> </w:t>
                      </w:r>
                      <w:proofErr w:type="spellStart"/>
                      <w:r w:rsidRPr="006673D1">
                        <w:rPr>
                          <w:rFonts w:asciiTheme="minorHAnsi" w:hAnsiTheme="minorHAnsi" w:cstheme="minorHAnsi"/>
                          <w:b/>
                        </w:rPr>
                        <w:t>rygorem</w:t>
                      </w:r>
                      <w:proofErr w:type="spellEnd"/>
                      <w:r w:rsidRPr="006673D1">
                        <w:rPr>
                          <w:rFonts w:asciiTheme="minorHAnsi" w:hAnsiTheme="minorHAnsi" w:cstheme="minorHAnsi"/>
                          <w:b/>
                        </w:rPr>
                        <w:t xml:space="preserve"> </w:t>
                      </w:r>
                      <w:proofErr w:type="spellStart"/>
                      <w:r w:rsidRPr="006673D1">
                        <w:rPr>
                          <w:rFonts w:asciiTheme="minorHAnsi" w:hAnsiTheme="minorHAnsi" w:cstheme="minorHAnsi"/>
                          <w:b/>
                        </w:rPr>
                        <w:t>nieważności</w:t>
                      </w:r>
                      <w:proofErr w:type="spellEnd"/>
                      <w:r w:rsidRPr="006673D1">
                        <w:rPr>
                          <w:rFonts w:asciiTheme="minorHAnsi" w:hAnsiTheme="minorHAnsi" w:cstheme="minorHAnsi"/>
                          <w:b/>
                        </w:rPr>
                        <w:t xml:space="preserve">, </w:t>
                      </w:r>
                      <w:proofErr w:type="spellStart"/>
                      <w:r w:rsidRPr="006673D1">
                        <w:rPr>
                          <w:rFonts w:asciiTheme="minorHAnsi" w:hAnsiTheme="minorHAnsi" w:cstheme="minorHAnsi"/>
                          <w:b/>
                          <w:iCs/>
                        </w:rPr>
                        <w:t>zostać</w:t>
                      </w:r>
                      <w:proofErr w:type="spellEnd"/>
                      <w:r w:rsidRPr="006673D1">
                        <w:rPr>
                          <w:rFonts w:asciiTheme="minorHAnsi" w:hAnsiTheme="minorHAnsi" w:cstheme="minorHAnsi"/>
                          <w:b/>
                          <w:iCs/>
                        </w:rPr>
                        <w:t xml:space="preserve"> </w:t>
                      </w:r>
                      <w:proofErr w:type="spellStart"/>
                      <w:r w:rsidRPr="006673D1">
                        <w:rPr>
                          <w:rFonts w:asciiTheme="minorHAnsi" w:hAnsiTheme="minorHAnsi" w:cstheme="minorHAnsi"/>
                          <w:b/>
                        </w:rPr>
                        <w:t>sporządzone</w:t>
                      </w:r>
                      <w:proofErr w:type="spellEnd"/>
                      <w:r w:rsidRPr="006673D1">
                        <w:rPr>
                          <w:rFonts w:asciiTheme="minorHAnsi" w:hAnsiTheme="minorHAnsi" w:cstheme="minorHAnsi"/>
                          <w:b/>
                        </w:rPr>
                        <w:t xml:space="preserve"> w </w:t>
                      </w:r>
                      <w:proofErr w:type="spellStart"/>
                      <w:r w:rsidRPr="006673D1">
                        <w:rPr>
                          <w:rFonts w:asciiTheme="minorHAnsi" w:hAnsiTheme="minorHAnsi" w:cstheme="minorHAnsi"/>
                          <w:b/>
                        </w:rPr>
                        <w:t>formie</w:t>
                      </w:r>
                      <w:proofErr w:type="spellEnd"/>
                      <w:r w:rsidRPr="006673D1">
                        <w:rPr>
                          <w:rFonts w:asciiTheme="minorHAnsi" w:hAnsiTheme="minorHAnsi" w:cstheme="minorHAnsi"/>
                          <w:b/>
                        </w:rPr>
                        <w:t xml:space="preserve"> </w:t>
                      </w:r>
                      <w:proofErr w:type="spellStart"/>
                      <w:r w:rsidRPr="006673D1">
                        <w:rPr>
                          <w:rFonts w:asciiTheme="minorHAnsi" w:hAnsiTheme="minorHAnsi" w:cstheme="minorHAnsi"/>
                          <w:b/>
                        </w:rPr>
                        <w:t>elektronicznej</w:t>
                      </w:r>
                      <w:proofErr w:type="spellEnd"/>
                      <w:r w:rsidRPr="006673D1">
                        <w:rPr>
                          <w:rFonts w:asciiTheme="minorHAnsi" w:hAnsiTheme="minorHAnsi" w:cstheme="minorHAnsi"/>
                          <w:b/>
                        </w:rPr>
                        <w:t xml:space="preserve"> </w:t>
                      </w:r>
                      <w:proofErr w:type="spellStart"/>
                      <w:r w:rsidRPr="006673D1">
                        <w:rPr>
                          <w:rFonts w:asciiTheme="minorHAnsi" w:hAnsiTheme="minorHAnsi" w:cstheme="minorHAnsi"/>
                          <w:b/>
                        </w:rPr>
                        <w:t>lub</w:t>
                      </w:r>
                      <w:proofErr w:type="spellEnd"/>
                      <w:r w:rsidRPr="006673D1">
                        <w:rPr>
                          <w:rFonts w:asciiTheme="minorHAnsi" w:hAnsiTheme="minorHAnsi" w:cstheme="minorHAnsi"/>
                          <w:b/>
                        </w:rPr>
                        <w:t xml:space="preserve"> w </w:t>
                      </w:r>
                      <w:proofErr w:type="spellStart"/>
                      <w:r w:rsidRPr="006673D1">
                        <w:rPr>
                          <w:rFonts w:asciiTheme="minorHAnsi" w:hAnsiTheme="minorHAnsi" w:cstheme="minorHAnsi"/>
                          <w:b/>
                        </w:rPr>
                        <w:t>postaci</w:t>
                      </w:r>
                      <w:proofErr w:type="spellEnd"/>
                      <w:r w:rsidRPr="006673D1">
                        <w:rPr>
                          <w:rFonts w:asciiTheme="minorHAnsi" w:hAnsiTheme="minorHAnsi" w:cstheme="minorHAnsi"/>
                          <w:b/>
                        </w:rPr>
                        <w:t xml:space="preserve"> </w:t>
                      </w:r>
                      <w:proofErr w:type="spellStart"/>
                      <w:r w:rsidRPr="006673D1">
                        <w:rPr>
                          <w:rFonts w:asciiTheme="minorHAnsi" w:hAnsiTheme="minorHAnsi" w:cstheme="minorHAnsi"/>
                          <w:b/>
                        </w:rPr>
                        <w:t>elektronicznej</w:t>
                      </w:r>
                      <w:proofErr w:type="spellEnd"/>
                      <w:r w:rsidRPr="006673D1">
                        <w:rPr>
                          <w:rFonts w:asciiTheme="minorHAnsi" w:hAnsiTheme="minorHAnsi" w:cstheme="minorHAnsi"/>
                          <w:b/>
                        </w:rPr>
                        <w:t xml:space="preserve"> </w:t>
                      </w:r>
                      <w:proofErr w:type="spellStart"/>
                      <w:r w:rsidRPr="006673D1">
                        <w:rPr>
                          <w:rFonts w:asciiTheme="minorHAnsi" w:hAnsiTheme="minorHAnsi" w:cstheme="minorHAnsi"/>
                          <w:b/>
                        </w:rPr>
                        <w:t>opatrzonej</w:t>
                      </w:r>
                      <w:proofErr w:type="spellEnd"/>
                      <w:r w:rsidRPr="006673D1">
                        <w:rPr>
                          <w:rFonts w:asciiTheme="minorHAnsi" w:hAnsiTheme="minorHAnsi" w:cstheme="minorHAnsi"/>
                          <w:b/>
                        </w:rPr>
                        <w:t xml:space="preserve"> </w:t>
                      </w:r>
                      <w:proofErr w:type="spellStart"/>
                      <w:r w:rsidRPr="006673D1">
                        <w:rPr>
                          <w:rFonts w:asciiTheme="minorHAnsi" w:hAnsiTheme="minorHAnsi" w:cstheme="minorHAnsi"/>
                          <w:b/>
                        </w:rPr>
                        <w:t>podpisem</w:t>
                      </w:r>
                      <w:proofErr w:type="spellEnd"/>
                      <w:r w:rsidRPr="006673D1">
                        <w:rPr>
                          <w:rFonts w:asciiTheme="minorHAnsi" w:hAnsiTheme="minorHAnsi" w:cstheme="minorHAnsi"/>
                          <w:b/>
                        </w:rPr>
                        <w:t xml:space="preserve"> </w:t>
                      </w:r>
                      <w:proofErr w:type="spellStart"/>
                      <w:r w:rsidRPr="006673D1">
                        <w:rPr>
                          <w:rFonts w:asciiTheme="minorHAnsi" w:hAnsiTheme="minorHAnsi" w:cstheme="minorHAnsi"/>
                          <w:b/>
                        </w:rPr>
                        <w:t>zaufanym</w:t>
                      </w:r>
                      <w:proofErr w:type="spellEnd"/>
                      <w:r w:rsidRPr="006673D1">
                        <w:rPr>
                          <w:rFonts w:asciiTheme="minorHAnsi" w:hAnsiTheme="minorHAnsi" w:cstheme="minorHAnsi"/>
                          <w:b/>
                        </w:rPr>
                        <w:t xml:space="preserve"> </w:t>
                      </w:r>
                      <w:proofErr w:type="spellStart"/>
                      <w:r w:rsidRPr="006673D1">
                        <w:rPr>
                          <w:rFonts w:asciiTheme="minorHAnsi" w:hAnsiTheme="minorHAnsi" w:cstheme="minorHAnsi"/>
                          <w:b/>
                        </w:rPr>
                        <w:t>lub</w:t>
                      </w:r>
                      <w:proofErr w:type="spellEnd"/>
                      <w:r w:rsidRPr="006673D1">
                        <w:rPr>
                          <w:rFonts w:asciiTheme="minorHAnsi" w:hAnsiTheme="minorHAnsi" w:cstheme="minorHAnsi"/>
                          <w:b/>
                        </w:rPr>
                        <w:t xml:space="preserve"> </w:t>
                      </w:r>
                      <w:proofErr w:type="spellStart"/>
                      <w:r w:rsidRPr="006673D1">
                        <w:rPr>
                          <w:rFonts w:asciiTheme="minorHAnsi" w:hAnsiTheme="minorHAnsi" w:cstheme="minorHAnsi"/>
                          <w:b/>
                        </w:rPr>
                        <w:t>podpisem</w:t>
                      </w:r>
                      <w:proofErr w:type="spellEnd"/>
                      <w:r w:rsidRPr="006673D1">
                        <w:rPr>
                          <w:rFonts w:asciiTheme="minorHAnsi" w:hAnsiTheme="minorHAnsi" w:cstheme="minorHAnsi"/>
                          <w:b/>
                        </w:rPr>
                        <w:t xml:space="preserve"> </w:t>
                      </w:r>
                      <w:proofErr w:type="spellStart"/>
                      <w:r w:rsidRPr="006673D1">
                        <w:rPr>
                          <w:rFonts w:asciiTheme="minorHAnsi" w:hAnsiTheme="minorHAnsi" w:cstheme="minorHAnsi"/>
                          <w:b/>
                        </w:rPr>
                        <w:t>osobistym</w:t>
                      </w:r>
                      <w:proofErr w:type="spellEnd"/>
                      <w:r w:rsidRPr="006673D1">
                        <w:rPr>
                          <w:rFonts w:asciiTheme="minorHAnsi" w:hAnsiTheme="minorHAnsi" w:cstheme="minorHAnsi"/>
                          <w:b/>
                          <w:iCs/>
                        </w:rPr>
                        <w:t xml:space="preserve"> </w:t>
                      </w:r>
                      <w:proofErr w:type="spellStart"/>
                      <w:r w:rsidRPr="006673D1">
                        <w:rPr>
                          <w:rFonts w:asciiTheme="minorHAnsi" w:hAnsiTheme="minorHAnsi" w:cstheme="minorHAnsi"/>
                          <w:b/>
                          <w:iCs/>
                        </w:rPr>
                        <w:t>przez</w:t>
                      </w:r>
                      <w:proofErr w:type="spellEnd"/>
                      <w:r w:rsidRPr="006673D1">
                        <w:rPr>
                          <w:rFonts w:asciiTheme="minorHAnsi" w:hAnsiTheme="minorHAnsi" w:cstheme="minorHAnsi"/>
                          <w:b/>
                          <w:iCs/>
                        </w:rPr>
                        <w:t xml:space="preserve"> </w:t>
                      </w:r>
                      <w:proofErr w:type="spellStart"/>
                      <w:r w:rsidRPr="006673D1">
                        <w:rPr>
                          <w:rFonts w:asciiTheme="minorHAnsi" w:hAnsiTheme="minorHAnsi" w:cstheme="minorHAnsi"/>
                          <w:b/>
                          <w:iCs/>
                        </w:rPr>
                        <w:t>upoważnionego</w:t>
                      </w:r>
                      <w:proofErr w:type="spellEnd"/>
                      <w:r w:rsidRPr="006673D1">
                        <w:rPr>
                          <w:rFonts w:asciiTheme="minorHAnsi" w:hAnsiTheme="minorHAnsi" w:cstheme="minorHAnsi"/>
                          <w:b/>
                          <w:iCs/>
                        </w:rPr>
                        <w:t xml:space="preserve"> </w:t>
                      </w:r>
                      <w:proofErr w:type="spellStart"/>
                      <w:r w:rsidRPr="006673D1">
                        <w:rPr>
                          <w:rFonts w:asciiTheme="minorHAnsi" w:hAnsiTheme="minorHAnsi" w:cstheme="minorHAnsi"/>
                          <w:b/>
                          <w:iCs/>
                        </w:rPr>
                        <w:t>przedstawiciela</w:t>
                      </w:r>
                      <w:proofErr w:type="spellEnd"/>
                      <w:r w:rsidRPr="006673D1">
                        <w:rPr>
                          <w:rFonts w:asciiTheme="minorHAnsi" w:hAnsiTheme="minorHAnsi" w:cstheme="minorHAnsi"/>
                          <w:b/>
                          <w:iCs/>
                        </w:rPr>
                        <w:t xml:space="preserve"> </w:t>
                      </w:r>
                      <w:proofErr w:type="spellStart"/>
                      <w:r w:rsidRPr="006673D1">
                        <w:rPr>
                          <w:rFonts w:asciiTheme="minorHAnsi" w:hAnsiTheme="minorHAnsi" w:cstheme="minorHAnsi"/>
                          <w:b/>
                          <w:iCs/>
                        </w:rPr>
                        <w:t>wykonawcy</w:t>
                      </w:r>
                      <w:proofErr w:type="spellEnd"/>
                      <w:r w:rsidRPr="006673D1">
                        <w:rPr>
                          <w:rFonts w:asciiTheme="minorHAnsi" w:hAnsiTheme="minorHAnsi" w:cstheme="minorHAnsi"/>
                          <w:b/>
                          <w:iCs/>
                        </w:rPr>
                        <w:t>.</w:t>
                      </w:r>
                    </w:p>
                  </w:txbxContent>
                </v:textbox>
                <w10:wrap type="topAndBottom"/>
              </v:shape>
            </w:pict>
          </mc:Fallback>
        </mc:AlternateContent>
      </w:r>
    </w:p>
    <w:sectPr w:rsidR="00E610A0" w:rsidRPr="00E75E1A" w:rsidSect="00F77540">
      <w:headerReference w:type="default" r:id="rId8"/>
      <w:footerReference w:type="default" r:id="rId9"/>
      <w:pgSz w:w="16838" w:h="11906" w:orient="landscape"/>
      <w:pgMar w:top="2135"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A5ABC" w14:textId="77777777" w:rsidR="00633C5B" w:rsidRDefault="00633C5B" w:rsidP="00926B8D">
      <w:pPr>
        <w:spacing w:line="240" w:lineRule="auto"/>
      </w:pPr>
      <w:r>
        <w:separator/>
      </w:r>
    </w:p>
  </w:endnote>
  <w:endnote w:type="continuationSeparator" w:id="0">
    <w:p w14:paraId="5CA363EB" w14:textId="77777777" w:rsidR="00633C5B" w:rsidRDefault="00633C5B" w:rsidP="00926B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Calibri"/>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004430"/>
      <w:docPartObj>
        <w:docPartGallery w:val="Page Numbers (Bottom of Page)"/>
        <w:docPartUnique/>
      </w:docPartObj>
    </w:sdtPr>
    <w:sdtEndPr>
      <w:rPr>
        <w:rFonts w:asciiTheme="minorHAnsi" w:hAnsiTheme="minorHAnsi" w:cstheme="minorHAnsi"/>
        <w:sz w:val="22"/>
        <w:szCs w:val="22"/>
      </w:rPr>
    </w:sdtEndPr>
    <w:sdtContent>
      <w:sdt>
        <w:sdtPr>
          <w:id w:val="860082579"/>
          <w:docPartObj>
            <w:docPartGallery w:val="Page Numbers (Top of Page)"/>
            <w:docPartUnique/>
          </w:docPartObj>
        </w:sdtPr>
        <w:sdtEndPr>
          <w:rPr>
            <w:rFonts w:asciiTheme="minorHAnsi" w:hAnsiTheme="minorHAnsi" w:cstheme="minorHAnsi"/>
            <w:sz w:val="22"/>
            <w:szCs w:val="22"/>
          </w:rPr>
        </w:sdtEndPr>
        <w:sdtContent>
          <w:p w14:paraId="5F98D51F" w14:textId="472A6137" w:rsidR="00930DE7" w:rsidRDefault="00930DE7" w:rsidP="000E2B2F">
            <w:pPr>
              <w:pStyle w:val="Stopka"/>
              <w:tabs>
                <w:tab w:val="clear" w:pos="4536"/>
              </w:tabs>
              <w:jc w:val="center"/>
            </w:pPr>
            <w:r>
              <w:rPr>
                <w:noProof/>
              </w:rPr>
              <w:drawing>
                <wp:inline distT="0" distB="0" distL="0" distR="0" wp14:anchorId="1D61192E" wp14:editId="310FBF8C">
                  <wp:extent cx="5760085" cy="746125"/>
                  <wp:effectExtent l="0" t="0" r="0" b="0"/>
                  <wp:docPr id="41" name="Obraz 41"/>
                  <wp:cNvGraphicFramePr/>
                  <a:graphic xmlns:a="http://schemas.openxmlformats.org/drawingml/2006/main">
                    <a:graphicData uri="http://schemas.openxmlformats.org/drawingml/2006/picture">
                      <pic:pic xmlns:pic="http://schemas.openxmlformats.org/drawingml/2006/picture">
                        <pic:nvPicPr>
                          <pic:cNvPr id="27" name="Obraz 2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746125"/>
                          </a:xfrm>
                          <a:prstGeom prst="rect">
                            <a:avLst/>
                          </a:prstGeom>
                          <a:noFill/>
                          <a:ln>
                            <a:noFill/>
                          </a:ln>
                        </pic:spPr>
                      </pic:pic>
                    </a:graphicData>
                  </a:graphic>
                </wp:inline>
              </w:drawing>
            </w:r>
          </w:p>
          <w:p w14:paraId="46B56F96" w14:textId="1F5453D5" w:rsidR="00930DE7" w:rsidRPr="00E75E1A" w:rsidRDefault="00930DE7" w:rsidP="000E2B2F">
            <w:pPr>
              <w:pStyle w:val="Stopka"/>
              <w:tabs>
                <w:tab w:val="clear" w:pos="4536"/>
              </w:tabs>
              <w:jc w:val="right"/>
              <w:rPr>
                <w:rFonts w:asciiTheme="minorHAnsi" w:hAnsiTheme="minorHAnsi" w:cstheme="minorHAnsi"/>
                <w:sz w:val="22"/>
                <w:szCs w:val="22"/>
              </w:rPr>
            </w:pPr>
            <w:r w:rsidRPr="00E75E1A">
              <w:rPr>
                <w:rFonts w:asciiTheme="minorHAnsi" w:hAnsiTheme="minorHAnsi" w:cstheme="minorHAnsi"/>
                <w:sz w:val="22"/>
                <w:szCs w:val="22"/>
                <w:lang w:val="pl-PL"/>
              </w:rPr>
              <w:t xml:space="preserve">Strona </w:t>
            </w:r>
            <w:r w:rsidRPr="00E75E1A">
              <w:rPr>
                <w:rFonts w:asciiTheme="minorHAnsi" w:hAnsiTheme="minorHAnsi" w:cstheme="minorHAnsi"/>
                <w:b/>
                <w:bCs/>
                <w:sz w:val="22"/>
                <w:szCs w:val="22"/>
              </w:rPr>
              <w:fldChar w:fldCharType="begin"/>
            </w:r>
            <w:r w:rsidRPr="00E75E1A">
              <w:rPr>
                <w:rFonts w:asciiTheme="minorHAnsi" w:hAnsiTheme="minorHAnsi" w:cstheme="minorHAnsi"/>
                <w:b/>
                <w:bCs/>
                <w:sz w:val="22"/>
                <w:szCs w:val="22"/>
              </w:rPr>
              <w:instrText>PAGE</w:instrText>
            </w:r>
            <w:r w:rsidRPr="00E75E1A">
              <w:rPr>
                <w:rFonts w:asciiTheme="minorHAnsi" w:hAnsiTheme="minorHAnsi" w:cstheme="minorHAnsi"/>
                <w:b/>
                <w:bCs/>
                <w:sz w:val="22"/>
                <w:szCs w:val="22"/>
              </w:rPr>
              <w:fldChar w:fldCharType="separate"/>
            </w:r>
            <w:r w:rsidRPr="00E75E1A">
              <w:rPr>
                <w:rFonts w:asciiTheme="minorHAnsi" w:hAnsiTheme="minorHAnsi" w:cstheme="minorHAnsi"/>
                <w:b/>
                <w:bCs/>
                <w:noProof/>
                <w:sz w:val="22"/>
                <w:szCs w:val="22"/>
              </w:rPr>
              <w:t>17</w:t>
            </w:r>
            <w:r w:rsidRPr="00E75E1A">
              <w:rPr>
                <w:rFonts w:asciiTheme="minorHAnsi" w:hAnsiTheme="minorHAnsi" w:cstheme="minorHAnsi"/>
                <w:b/>
                <w:bCs/>
                <w:sz w:val="22"/>
                <w:szCs w:val="22"/>
              </w:rPr>
              <w:fldChar w:fldCharType="end"/>
            </w:r>
            <w:r w:rsidRPr="00E75E1A">
              <w:rPr>
                <w:rFonts w:asciiTheme="minorHAnsi" w:hAnsiTheme="minorHAnsi" w:cstheme="minorHAnsi"/>
                <w:sz w:val="22"/>
                <w:szCs w:val="22"/>
                <w:lang w:val="pl-PL"/>
              </w:rPr>
              <w:t xml:space="preserve"> z </w:t>
            </w:r>
            <w:r w:rsidRPr="00E75E1A">
              <w:rPr>
                <w:rFonts w:asciiTheme="minorHAnsi" w:hAnsiTheme="minorHAnsi" w:cstheme="minorHAnsi"/>
                <w:b/>
                <w:bCs/>
                <w:sz w:val="22"/>
                <w:szCs w:val="22"/>
              </w:rPr>
              <w:fldChar w:fldCharType="begin"/>
            </w:r>
            <w:r w:rsidRPr="00E75E1A">
              <w:rPr>
                <w:rFonts w:asciiTheme="minorHAnsi" w:hAnsiTheme="minorHAnsi" w:cstheme="minorHAnsi"/>
                <w:b/>
                <w:bCs/>
                <w:sz w:val="22"/>
                <w:szCs w:val="22"/>
              </w:rPr>
              <w:instrText>NUMPAGES</w:instrText>
            </w:r>
            <w:r w:rsidRPr="00E75E1A">
              <w:rPr>
                <w:rFonts w:asciiTheme="minorHAnsi" w:hAnsiTheme="minorHAnsi" w:cstheme="minorHAnsi"/>
                <w:b/>
                <w:bCs/>
                <w:sz w:val="22"/>
                <w:szCs w:val="22"/>
              </w:rPr>
              <w:fldChar w:fldCharType="separate"/>
            </w:r>
            <w:r w:rsidRPr="00E75E1A">
              <w:rPr>
                <w:rFonts w:asciiTheme="minorHAnsi" w:hAnsiTheme="minorHAnsi" w:cstheme="minorHAnsi"/>
                <w:b/>
                <w:bCs/>
                <w:noProof/>
                <w:sz w:val="22"/>
                <w:szCs w:val="22"/>
              </w:rPr>
              <w:t>19</w:t>
            </w:r>
            <w:r w:rsidRPr="00E75E1A">
              <w:rPr>
                <w:rFonts w:asciiTheme="minorHAnsi" w:hAnsiTheme="minorHAnsi" w:cstheme="minorHAnsi"/>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C489B" w14:textId="77777777" w:rsidR="00633C5B" w:rsidRDefault="00633C5B" w:rsidP="00926B8D">
      <w:pPr>
        <w:spacing w:line="240" w:lineRule="auto"/>
      </w:pPr>
      <w:r>
        <w:separator/>
      </w:r>
    </w:p>
  </w:footnote>
  <w:footnote w:type="continuationSeparator" w:id="0">
    <w:p w14:paraId="3C2EA25C" w14:textId="77777777" w:rsidR="00633C5B" w:rsidRDefault="00633C5B" w:rsidP="00926B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02478" w14:textId="77777777" w:rsidR="00930DE7" w:rsidRDefault="00930DE7" w:rsidP="00E75E1A">
    <w:pPr>
      <w:pStyle w:val="Akapitzlist1"/>
      <w:tabs>
        <w:tab w:val="right" w:pos="9072"/>
      </w:tabs>
      <w:spacing w:line="360" w:lineRule="auto"/>
      <w:ind w:left="0"/>
      <w:jc w:val="both"/>
      <w:rPr>
        <w:rFonts w:asciiTheme="minorHAnsi" w:hAnsiTheme="minorHAnsi" w:cstheme="minorHAnsi"/>
        <w:i/>
        <w:iCs/>
        <w:sz w:val="22"/>
        <w:szCs w:val="22"/>
      </w:rPr>
    </w:pPr>
    <w:r w:rsidRPr="004A2F68">
      <w:rPr>
        <w:noProof/>
        <w:sz w:val="18"/>
        <w:szCs w:val="18"/>
      </w:rPr>
      <w:drawing>
        <wp:anchor distT="0" distB="0" distL="114300" distR="114300" simplePos="0" relativeHeight="251659264" behindDoc="1" locked="0" layoutInCell="1" allowOverlap="1" wp14:anchorId="5868810A" wp14:editId="3C2B5498">
          <wp:simplePos x="0" y="0"/>
          <wp:positionH relativeFrom="column">
            <wp:posOffset>26670</wp:posOffset>
          </wp:positionH>
          <wp:positionV relativeFrom="paragraph">
            <wp:posOffset>-186690</wp:posOffset>
          </wp:positionV>
          <wp:extent cx="751840" cy="680085"/>
          <wp:effectExtent l="0" t="0" r="0" b="5715"/>
          <wp:wrapTight wrapText="bothSides">
            <wp:wrapPolygon edited="0">
              <wp:start x="0" y="0"/>
              <wp:lineTo x="0" y="21176"/>
              <wp:lineTo x="20797" y="21176"/>
              <wp:lineTo x="20797" y="0"/>
              <wp:lineTo x="0" y="0"/>
            </wp:wrapPolygon>
          </wp:wrapTight>
          <wp:docPr id="40" name="Obraz 2" descr="logo_RMŁomż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descr="logo_RMŁomża2"/>
                  <pic:cNvPicPr/>
                </pic:nvPicPr>
                <pic:blipFill rotWithShape="1">
                  <a:blip r:embed="rId1" cstate="print">
                    <a:extLst>
                      <a:ext uri="{28A0092B-C50C-407E-A947-70E740481C1C}">
                        <a14:useLocalDpi xmlns:a14="http://schemas.microsoft.com/office/drawing/2010/main" val="0"/>
                      </a:ext>
                    </a:extLst>
                  </a:blip>
                  <a:srcRect l="236" t="-557" r="236" b="-557"/>
                  <a:stretch/>
                </pic:blipFill>
                <pic:spPr bwMode="auto">
                  <a:xfrm>
                    <a:off x="0" y="0"/>
                    <a:ext cx="751840" cy="68008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14:paraId="1FE3EA1C" w14:textId="77777777" w:rsidR="00930DE7" w:rsidRDefault="00930DE7" w:rsidP="00E75E1A">
    <w:pPr>
      <w:pStyle w:val="Akapitzlist1"/>
      <w:tabs>
        <w:tab w:val="right" w:pos="9072"/>
      </w:tabs>
      <w:spacing w:line="360" w:lineRule="auto"/>
      <w:ind w:left="0"/>
      <w:jc w:val="both"/>
      <w:rPr>
        <w:rFonts w:asciiTheme="minorHAnsi" w:hAnsiTheme="minorHAnsi" w:cstheme="minorHAnsi"/>
        <w:i/>
        <w:iCs/>
        <w:sz w:val="22"/>
        <w:szCs w:val="22"/>
      </w:rPr>
    </w:pPr>
  </w:p>
  <w:p w14:paraId="7421A6EF" w14:textId="4C90CA41" w:rsidR="00930DE7" w:rsidRPr="00E75E1A" w:rsidRDefault="00930DE7" w:rsidP="00E75E1A">
    <w:pPr>
      <w:pStyle w:val="Akapitzlist1"/>
      <w:tabs>
        <w:tab w:val="right" w:pos="14004"/>
      </w:tabs>
      <w:spacing w:line="240" w:lineRule="auto"/>
      <w:ind w:left="0"/>
      <w:jc w:val="both"/>
      <w:rPr>
        <w:rFonts w:asciiTheme="minorHAnsi" w:hAnsiTheme="minorHAnsi" w:cstheme="minorHAnsi"/>
        <w:b/>
        <w:i/>
        <w:iCs/>
        <w:sz w:val="22"/>
        <w:szCs w:val="22"/>
      </w:rPr>
    </w:pPr>
    <w:r>
      <w:rPr>
        <w:rFonts w:asciiTheme="minorHAnsi" w:hAnsiTheme="minorHAnsi" w:cstheme="minorHAnsi"/>
        <w:i/>
        <w:iCs/>
        <w:sz w:val="22"/>
        <w:szCs w:val="22"/>
      </w:rPr>
      <w:t>Oznaczenie</w:t>
    </w:r>
    <w:r w:rsidRPr="00C4111E">
      <w:rPr>
        <w:rFonts w:asciiTheme="minorHAnsi" w:hAnsiTheme="minorHAnsi" w:cstheme="minorHAnsi"/>
        <w:i/>
        <w:iCs/>
        <w:sz w:val="22"/>
        <w:szCs w:val="22"/>
      </w:rPr>
      <w:t xml:space="preserve"> postępowania:</w:t>
    </w:r>
    <w:r w:rsidRPr="00280793">
      <w:rPr>
        <w:rFonts w:asciiTheme="minorHAnsi" w:hAnsiTheme="minorHAnsi" w:cstheme="minorHAnsi"/>
        <w:i/>
        <w:iCs/>
      </w:rPr>
      <w:t xml:space="preserve"> </w:t>
    </w:r>
    <w:r>
      <w:rPr>
        <w:rFonts w:asciiTheme="minorHAnsi" w:hAnsiTheme="minorHAnsi" w:cstheme="minorHAnsi"/>
        <w:b/>
        <w:i/>
        <w:iCs/>
        <w:sz w:val="22"/>
        <w:szCs w:val="22"/>
      </w:rPr>
      <w:t>2</w:t>
    </w:r>
    <w:r w:rsidRPr="0018172C">
      <w:rPr>
        <w:rFonts w:asciiTheme="minorHAnsi" w:hAnsiTheme="minorHAnsi" w:cstheme="minorHAnsi"/>
        <w:b/>
        <w:i/>
        <w:iCs/>
        <w:sz w:val="22"/>
        <w:szCs w:val="22"/>
      </w:rPr>
      <w:t>-</w:t>
    </w:r>
    <w:r>
      <w:rPr>
        <w:rFonts w:asciiTheme="minorHAnsi" w:hAnsiTheme="minorHAnsi" w:cstheme="minorHAnsi"/>
        <w:b/>
        <w:i/>
        <w:iCs/>
        <w:sz w:val="22"/>
        <w:szCs w:val="22"/>
      </w:rPr>
      <w:t>1C</w:t>
    </w:r>
    <w:r w:rsidRPr="0018172C">
      <w:rPr>
        <w:rFonts w:asciiTheme="minorHAnsi" w:hAnsiTheme="minorHAnsi" w:cstheme="minorHAnsi"/>
        <w:b/>
        <w:i/>
        <w:iCs/>
        <w:sz w:val="22"/>
        <w:szCs w:val="22"/>
      </w:rPr>
      <w:t>-2021-TP</w:t>
    </w:r>
    <w:r>
      <w:rPr>
        <w:rFonts w:asciiTheme="minorHAnsi" w:hAnsiTheme="minorHAnsi" w:cstheme="minorHAnsi"/>
        <w:i/>
        <w:iCs/>
      </w:rPr>
      <w:tab/>
    </w:r>
    <w:r w:rsidRPr="00580F45">
      <w:rPr>
        <w:rFonts w:asciiTheme="minorHAnsi" w:hAnsiTheme="minorHAnsi" w:cstheme="minorHAnsi"/>
        <w:b/>
        <w:i/>
        <w:iCs/>
        <w:sz w:val="22"/>
        <w:szCs w:val="22"/>
      </w:rPr>
      <w:t xml:space="preserve">Załącznik nr </w:t>
    </w:r>
    <w:r>
      <w:rPr>
        <w:rFonts w:asciiTheme="minorHAnsi" w:hAnsiTheme="minorHAnsi" w:cstheme="minorHAnsi"/>
        <w:b/>
        <w:i/>
        <w:iCs/>
        <w:sz w:val="22"/>
        <w:szCs w:val="22"/>
      </w:rPr>
      <w:t>2</w:t>
    </w:r>
    <w:r w:rsidRPr="00580F45">
      <w:rPr>
        <w:rFonts w:asciiTheme="minorHAnsi" w:hAnsiTheme="minorHAnsi" w:cstheme="minorHAnsi"/>
        <w:b/>
        <w:i/>
        <w:iCs/>
        <w:sz w:val="22"/>
        <w:szCs w:val="22"/>
      </w:rPr>
      <w:t xml:space="preserve"> do</w:t>
    </w:r>
    <w:r w:rsidRPr="00280793">
      <w:rPr>
        <w:rFonts w:asciiTheme="minorHAnsi" w:hAnsiTheme="minorHAnsi" w:cstheme="minorHAnsi"/>
        <w:b/>
        <w:i/>
        <w:iCs/>
        <w:sz w:val="22"/>
        <w:szCs w:val="22"/>
      </w:rPr>
      <w:t xml:space="preserve"> SWZ</w:t>
    </w:r>
    <w:r>
      <w:rPr>
        <w:rFonts w:asciiTheme="minorHAnsi" w:hAnsiTheme="minorHAnsi" w:cstheme="minorHAnsi"/>
        <w:b/>
        <w:i/>
        <w:iCs/>
        <w:sz w:val="22"/>
        <w:szCs w:val="22"/>
      </w:rPr>
      <w:br/>
    </w:r>
    <w:r>
      <w:rPr>
        <w:rFonts w:asciiTheme="minorHAnsi" w:hAnsiTheme="minorHAnsi" w:cstheme="minorHAnsi"/>
        <w:b/>
        <w:i/>
        <w:iCs/>
        <w:sz w:val="22"/>
        <w:szCs w:val="22"/>
      </w:rPr>
      <w:tab/>
      <w:t>(załącznik nr 2 do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D733D"/>
    <w:multiLevelType w:val="hybridMultilevel"/>
    <w:tmpl w:val="6AFEEC20"/>
    <w:lvl w:ilvl="0" w:tplc="00000015">
      <w:start w:val="3"/>
      <w:numFmt w:val="bullet"/>
      <w:lvlText w:val="-"/>
      <w:lvlJc w:val="left"/>
      <w:pPr>
        <w:ind w:left="720" w:hanging="360"/>
      </w:pPr>
      <w:rPr>
        <w:rFonts w:ascii="OpenSymbol" w:hAnsi="Open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37364D09"/>
    <w:multiLevelType w:val="hybridMultilevel"/>
    <w:tmpl w:val="CBEA7D24"/>
    <w:lvl w:ilvl="0" w:tplc="7262B8BA">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5B290873"/>
    <w:multiLevelType w:val="hybridMultilevel"/>
    <w:tmpl w:val="4B28BC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8DD"/>
    <w:rsid w:val="0001295E"/>
    <w:rsid w:val="000273FE"/>
    <w:rsid w:val="00030A88"/>
    <w:rsid w:val="00030BC2"/>
    <w:rsid w:val="000318BA"/>
    <w:rsid w:val="0003284E"/>
    <w:rsid w:val="000414A4"/>
    <w:rsid w:val="0004788B"/>
    <w:rsid w:val="000527FE"/>
    <w:rsid w:val="00065122"/>
    <w:rsid w:val="000659B3"/>
    <w:rsid w:val="00082AAD"/>
    <w:rsid w:val="000A0F12"/>
    <w:rsid w:val="000A72C4"/>
    <w:rsid w:val="000B16A1"/>
    <w:rsid w:val="000C34BC"/>
    <w:rsid w:val="000C749F"/>
    <w:rsid w:val="000D022C"/>
    <w:rsid w:val="000E2B2F"/>
    <w:rsid w:val="000F2EC1"/>
    <w:rsid w:val="000F4447"/>
    <w:rsid w:val="00110CAB"/>
    <w:rsid w:val="001153A9"/>
    <w:rsid w:val="00120DD3"/>
    <w:rsid w:val="0012302E"/>
    <w:rsid w:val="00124557"/>
    <w:rsid w:val="001264CC"/>
    <w:rsid w:val="00133553"/>
    <w:rsid w:val="00146692"/>
    <w:rsid w:val="001532D2"/>
    <w:rsid w:val="00154976"/>
    <w:rsid w:val="00162270"/>
    <w:rsid w:val="00171F5B"/>
    <w:rsid w:val="00176CD7"/>
    <w:rsid w:val="001A126C"/>
    <w:rsid w:val="001A3C38"/>
    <w:rsid w:val="001B299D"/>
    <w:rsid w:val="001C73D6"/>
    <w:rsid w:val="001E0C64"/>
    <w:rsid w:val="001E4462"/>
    <w:rsid w:val="0021735A"/>
    <w:rsid w:val="00230532"/>
    <w:rsid w:val="002362DC"/>
    <w:rsid w:val="0024119A"/>
    <w:rsid w:val="0024296B"/>
    <w:rsid w:val="00244524"/>
    <w:rsid w:val="00264723"/>
    <w:rsid w:val="0026596B"/>
    <w:rsid w:val="00265E43"/>
    <w:rsid w:val="00272CD2"/>
    <w:rsid w:val="002915C7"/>
    <w:rsid w:val="002B0C73"/>
    <w:rsid w:val="002B0C8A"/>
    <w:rsid w:val="002B1778"/>
    <w:rsid w:val="002B2580"/>
    <w:rsid w:val="002B6907"/>
    <w:rsid w:val="002C10BD"/>
    <w:rsid w:val="002C4D37"/>
    <w:rsid w:val="002D71A1"/>
    <w:rsid w:val="002F2237"/>
    <w:rsid w:val="003100B8"/>
    <w:rsid w:val="0031156E"/>
    <w:rsid w:val="0031624F"/>
    <w:rsid w:val="00317C44"/>
    <w:rsid w:val="00320CF7"/>
    <w:rsid w:val="00321F02"/>
    <w:rsid w:val="00330060"/>
    <w:rsid w:val="00336FC5"/>
    <w:rsid w:val="003552C7"/>
    <w:rsid w:val="00366D62"/>
    <w:rsid w:val="003675A4"/>
    <w:rsid w:val="00373C8E"/>
    <w:rsid w:val="00383326"/>
    <w:rsid w:val="00387B3D"/>
    <w:rsid w:val="003A2889"/>
    <w:rsid w:val="003E10A3"/>
    <w:rsid w:val="003E2060"/>
    <w:rsid w:val="003E5CBF"/>
    <w:rsid w:val="004017DD"/>
    <w:rsid w:val="00412CF3"/>
    <w:rsid w:val="004151CD"/>
    <w:rsid w:val="00422A4D"/>
    <w:rsid w:val="00425AEF"/>
    <w:rsid w:val="004351E3"/>
    <w:rsid w:val="004428BB"/>
    <w:rsid w:val="00443C21"/>
    <w:rsid w:val="00444AF7"/>
    <w:rsid w:val="004508EA"/>
    <w:rsid w:val="004530AA"/>
    <w:rsid w:val="00456C33"/>
    <w:rsid w:val="00460D2F"/>
    <w:rsid w:val="00497B3B"/>
    <w:rsid w:val="004A51C7"/>
    <w:rsid w:val="004B1481"/>
    <w:rsid w:val="004B14F3"/>
    <w:rsid w:val="004C46BE"/>
    <w:rsid w:val="004C7861"/>
    <w:rsid w:val="004E139C"/>
    <w:rsid w:val="004F4612"/>
    <w:rsid w:val="004F5268"/>
    <w:rsid w:val="00506CD5"/>
    <w:rsid w:val="00517A46"/>
    <w:rsid w:val="00523BF5"/>
    <w:rsid w:val="0052787A"/>
    <w:rsid w:val="00527A48"/>
    <w:rsid w:val="00530BF1"/>
    <w:rsid w:val="00534D58"/>
    <w:rsid w:val="00545731"/>
    <w:rsid w:val="0056498B"/>
    <w:rsid w:val="005743D0"/>
    <w:rsid w:val="00574619"/>
    <w:rsid w:val="005762D7"/>
    <w:rsid w:val="0059518C"/>
    <w:rsid w:val="00597F4B"/>
    <w:rsid w:val="005C041B"/>
    <w:rsid w:val="005C31D8"/>
    <w:rsid w:val="005D7B09"/>
    <w:rsid w:val="005E4ED7"/>
    <w:rsid w:val="005F2751"/>
    <w:rsid w:val="00633C5B"/>
    <w:rsid w:val="006425D4"/>
    <w:rsid w:val="006506C2"/>
    <w:rsid w:val="00652A86"/>
    <w:rsid w:val="0066621A"/>
    <w:rsid w:val="006673D1"/>
    <w:rsid w:val="00667AC9"/>
    <w:rsid w:val="006735E4"/>
    <w:rsid w:val="00684E57"/>
    <w:rsid w:val="00692946"/>
    <w:rsid w:val="00695996"/>
    <w:rsid w:val="006A2E45"/>
    <w:rsid w:val="006A7238"/>
    <w:rsid w:val="006C344C"/>
    <w:rsid w:val="006C5291"/>
    <w:rsid w:val="006D0AB6"/>
    <w:rsid w:val="006D1AC5"/>
    <w:rsid w:val="006D446B"/>
    <w:rsid w:val="006E33F6"/>
    <w:rsid w:val="006F3B13"/>
    <w:rsid w:val="007033CA"/>
    <w:rsid w:val="007056C7"/>
    <w:rsid w:val="007063D1"/>
    <w:rsid w:val="00715A3E"/>
    <w:rsid w:val="00721895"/>
    <w:rsid w:val="00733C93"/>
    <w:rsid w:val="007447D2"/>
    <w:rsid w:val="007640DB"/>
    <w:rsid w:val="007716A4"/>
    <w:rsid w:val="00780E62"/>
    <w:rsid w:val="00786B13"/>
    <w:rsid w:val="00797C6B"/>
    <w:rsid w:val="007A71E3"/>
    <w:rsid w:val="007B2595"/>
    <w:rsid w:val="007D0747"/>
    <w:rsid w:val="007D1831"/>
    <w:rsid w:val="007D3857"/>
    <w:rsid w:val="007E231F"/>
    <w:rsid w:val="00802A5C"/>
    <w:rsid w:val="008062FD"/>
    <w:rsid w:val="008072BB"/>
    <w:rsid w:val="00823BAA"/>
    <w:rsid w:val="008245B0"/>
    <w:rsid w:val="00827986"/>
    <w:rsid w:val="008358B9"/>
    <w:rsid w:val="00840610"/>
    <w:rsid w:val="00841733"/>
    <w:rsid w:val="00850C61"/>
    <w:rsid w:val="00850DEA"/>
    <w:rsid w:val="00854A77"/>
    <w:rsid w:val="00854E6A"/>
    <w:rsid w:val="00860176"/>
    <w:rsid w:val="008658DD"/>
    <w:rsid w:val="008C04C4"/>
    <w:rsid w:val="008C36E4"/>
    <w:rsid w:val="008C6E3A"/>
    <w:rsid w:val="008E0786"/>
    <w:rsid w:val="009148BB"/>
    <w:rsid w:val="009154FE"/>
    <w:rsid w:val="00915DFF"/>
    <w:rsid w:val="00924566"/>
    <w:rsid w:val="00926B8D"/>
    <w:rsid w:val="00930DE7"/>
    <w:rsid w:val="00933858"/>
    <w:rsid w:val="00946AAC"/>
    <w:rsid w:val="009643A8"/>
    <w:rsid w:val="00966052"/>
    <w:rsid w:val="00975687"/>
    <w:rsid w:val="00991783"/>
    <w:rsid w:val="00996B33"/>
    <w:rsid w:val="00997AB1"/>
    <w:rsid w:val="009A5D12"/>
    <w:rsid w:val="009A6310"/>
    <w:rsid w:val="009A6343"/>
    <w:rsid w:val="009B5416"/>
    <w:rsid w:val="009C63CA"/>
    <w:rsid w:val="009E3EE9"/>
    <w:rsid w:val="009E6A39"/>
    <w:rsid w:val="009F19DA"/>
    <w:rsid w:val="00A00D3C"/>
    <w:rsid w:val="00A02129"/>
    <w:rsid w:val="00A15171"/>
    <w:rsid w:val="00A2330D"/>
    <w:rsid w:val="00A24090"/>
    <w:rsid w:val="00A3320A"/>
    <w:rsid w:val="00A4005F"/>
    <w:rsid w:val="00A445A3"/>
    <w:rsid w:val="00A61544"/>
    <w:rsid w:val="00A64854"/>
    <w:rsid w:val="00A65ECE"/>
    <w:rsid w:val="00A704E7"/>
    <w:rsid w:val="00A832BD"/>
    <w:rsid w:val="00A853F0"/>
    <w:rsid w:val="00A85D83"/>
    <w:rsid w:val="00AA5F1B"/>
    <w:rsid w:val="00AB1169"/>
    <w:rsid w:val="00AB42B9"/>
    <w:rsid w:val="00AB4F01"/>
    <w:rsid w:val="00AB539E"/>
    <w:rsid w:val="00AC0BF4"/>
    <w:rsid w:val="00AD21D9"/>
    <w:rsid w:val="00AD275D"/>
    <w:rsid w:val="00AD2B97"/>
    <w:rsid w:val="00AD2DB6"/>
    <w:rsid w:val="00AF3D8C"/>
    <w:rsid w:val="00AF7EAD"/>
    <w:rsid w:val="00B0172A"/>
    <w:rsid w:val="00B02A23"/>
    <w:rsid w:val="00B06052"/>
    <w:rsid w:val="00B06822"/>
    <w:rsid w:val="00B15E40"/>
    <w:rsid w:val="00B210D6"/>
    <w:rsid w:val="00B23516"/>
    <w:rsid w:val="00B26161"/>
    <w:rsid w:val="00B31244"/>
    <w:rsid w:val="00B45E3B"/>
    <w:rsid w:val="00B47498"/>
    <w:rsid w:val="00B5387C"/>
    <w:rsid w:val="00B70927"/>
    <w:rsid w:val="00B80252"/>
    <w:rsid w:val="00B804B9"/>
    <w:rsid w:val="00B92E8A"/>
    <w:rsid w:val="00B93BEB"/>
    <w:rsid w:val="00B9431D"/>
    <w:rsid w:val="00BA5C7B"/>
    <w:rsid w:val="00BC6D76"/>
    <w:rsid w:val="00C01451"/>
    <w:rsid w:val="00C02A85"/>
    <w:rsid w:val="00C264E3"/>
    <w:rsid w:val="00C26AD1"/>
    <w:rsid w:val="00C34109"/>
    <w:rsid w:val="00C419E1"/>
    <w:rsid w:val="00C54DF4"/>
    <w:rsid w:val="00C621C1"/>
    <w:rsid w:val="00C65294"/>
    <w:rsid w:val="00C65306"/>
    <w:rsid w:val="00C85A15"/>
    <w:rsid w:val="00C95CD1"/>
    <w:rsid w:val="00C968AD"/>
    <w:rsid w:val="00CA2995"/>
    <w:rsid w:val="00CA378D"/>
    <w:rsid w:val="00CA5F5F"/>
    <w:rsid w:val="00CA7681"/>
    <w:rsid w:val="00CA7CD9"/>
    <w:rsid w:val="00CD50E4"/>
    <w:rsid w:val="00CE3F6D"/>
    <w:rsid w:val="00CE57F2"/>
    <w:rsid w:val="00CE6AB3"/>
    <w:rsid w:val="00CF3C1C"/>
    <w:rsid w:val="00D01A07"/>
    <w:rsid w:val="00D21D65"/>
    <w:rsid w:val="00D244CE"/>
    <w:rsid w:val="00D32CE2"/>
    <w:rsid w:val="00D34A38"/>
    <w:rsid w:val="00D37E1B"/>
    <w:rsid w:val="00D454C9"/>
    <w:rsid w:val="00D46B99"/>
    <w:rsid w:val="00D51FC3"/>
    <w:rsid w:val="00D62B6B"/>
    <w:rsid w:val="00D74DE5"/>
    <w:rsid w:val="00D75164"/>
    <w:rsid w:val="00D76502"/>
    <w:rsid w:val="00D84584"/>
    <w:rsid w:val="00D9314E"/>
    <w:rsid w:val="00D937F2"/>
    <w:rsid w:val="00D94D49"/>
    <w:rsid w:val="00DB2881"/>
    <w:rsid w:val="00DC61BE"/>
    <w:rsid w:val="00DD11CA"/>
    <w:rsid w:val="00DD68B5"/>
    <w:rsid w:val="00DE10E2"/>
    <w:rsid w:val="00DE4486"/>
    <w:rsid w:val="00E100D4"/>
    <w:rsid w:val="00E227B1"/>
    <w:rsid w:val="00E4055E"/>
    <w:rsid w:val="00E40668"/>
    <w:rsid w:val="00E44B5C"/>
    <w:rsid w:val="00E46BE9"/>
    <w:rsid w:val="00E51AD4"/>
    <w:rsid w:val="00E610A0"/>
    <w:rsid w:val="00E65237"/>
    <w:rsid w:val="00E75E1A"/>
    <w:rsid w:val="00E77B60"/>
    <w:rsid w:val="00E86B75"/>
    <w:rsid w:val="00E930EC"/>
    <w:rsid w:val="00EB0FB1"/>
    <w:rsid w:val="00EB69D1"/>
    <w:rsid w:val="00EC1368"/>
    <w:rsid w:val="00EC7177"/>
    <w:rsid w:val="00ED4F81"/>
    <w:rsid w:val="00ED709A"/>
    <w:rsid w:val="00EE292B"/>
    <w:rsid w:val="00EE5828"/>
    <w:rsid w:val="00EE6045"/>
    <w:rsid w:val="00EF6196"/>
    <w:rsid w:val="00F0060C"/>
    <w:rsid w:val="00F100F6"/>
    <w:rsid w:val="00F13D16"/>
    <w:rsid w:val="00F45E6C"/>
    <w:rsid w:val="00F6006B"/>
    <w:rsid w:val="00F62698"/>
    <w:rsid w:val="00F67A83"/>
    <w:rsid w:val="00F773F8"/>
    <w:rsid w:val="00F77540"/>
    <w:rsid w:val="00F81F9F"/>
    <w:rsid w:val="00F82590"/>
    <w:rsid w:val="00F85000"/>
    <w:rsid w:val="00F965F3"/>
    <w:rsid w:val="00F96927"/>
    <w:rsid w:val="00FA685F"/>
    <w:rsid w:val="00FA7EC7"/>
    <w:rsid w:val="00FB152F"/>
    <w:rsid w:val="00FD3D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CA3F2"/>
  <w15:docId w15:val="{7CE1F859-19B6-4F7E-8920-70F520E92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7177"/>
    <w:pPr>
      <w:widowControl w:val="0"/>
      <w:suppressAutoHyphens/>
      <w:spacing w:line="100" w:lineRule="atLeast"/>
    </w:pPr>
    <w:rPr>
      <w:rFonts w:ascii="Times New Roman" w:eastAsia="Andale Sans UI" w:hAnsi="Times New Roman" w:cs="Tahoma"/>
      <w:kern w:val="2"/>
      <w:sz w:val="24"/>
      <w:szCs w:val="24"/>
      <w:lang w:val="de-DE" w:eastAsia="fa-IR" w:bidi="fa-I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6B8D"/>
    <w:pPr>
      <w:tabs>
        <w:tab w:val="center" w:pos="4536"/>
        <w:tab w:val="right" w:pos="9072"/>
      </w:tabs>
      <w:spacing w:line="240" w:lineRule="auto"/>
    </w:pPr>
  </w:style>
  <w:style w:type="character" w:customStyle="1" w:styleId="NagwekZnak">
    <w:name w:val="Nagłówek Znak"/>
    <w:link w:val="Nagwek"/>
    <w:uiPriority w:val="99"/>
    <w:rsid w:val="00926B8D"/>
    <w:rPr>
      <w:rFonts w:ascii="Times New Roman" w:eastAsia="Andale Sans UI" w:hAnsi="Times New Roman" w:cs="Tahoma"/>
      <w:kern w:val="2"/>
      <w:sz w:val="24"/>
      <w:szCs w:val="24"/>
      <w:lang w:val="de-DE" w:eastAsia="fa-IR" w:bidi="fa-IR"/>
    </w:rPr>
  </w:style>
  <w:style w:type="paragraph" w:styleId="Stopka">
    <w:name w:val="footer"/>
    <w:basedOn w:val="Normalny"/>
    <w:link w:val="StopkaZnak"/>
    <w:uiPriority w:val="99"/>
    <w:unhideWhenUsed/>
    <w:rsid w:val="00926B8D"/>
    <w:pPr>
      <w:tabs>
        <w:tab w:val="center" w:pos="4536"/>
        <w:tab w:val="right" w:pos="9072"/>
      </w:tabs>
      <w:spacing w:line="240" w:lineRule="auto"/>
    </w:pPr>
  </w:style>
  <w:style w:type="character" w:customStyle="1" w:styleId="StopkaZnak">
    <w:name w:val="Stopka Znak"/>
    <w:link w:val="Stopka"/>
    <w:uiPriority w:val="99"/>
    <w:rsid w:val="00926B8D"/>
    <w:rPr>
      <w:rFonts w:ascii="Times New Roman" w:eastAsia="Andale Sans UI" w:hAnsi="Times New Roman" w:cs="Tahoma"/>
      <w:kern w:val="2"/>
      <w:sz w:val="24"/>
      <w:szCs w:val="24"/>
      <w:lang w:val="de-DE" w:eastAsia="fa-IR" w:bidi="fa-IR"/>
    </w:rPr>
  </w:style>
  <w:style w:type="paragraph" w:styleId="Akapitzlist">
    <w:name w:val="List Paragraph"/>
    <w:basedOn w:val="Normalny"/>
    <w:uiPriority w:val="34"/>
    <w:qFormat/>
    <w:rsid w:val="0012302E"/>
    <w:pPr>
      <w:ind w:left="720"/>
      <w:contextualSpacing/>
    </w:pPr>
  </w:style>
  <w:style w:type="paragraph" w:styleId="Tekstdymka">
    <w:name w:val="Balloon Text"/>
    <w:basedOn w:val="Normalny"/>
    <w:link w:val="TekstdymkaZnak"/>
    <w:uiPriority w:val="99"/>
    <w:semiHidden/>
    <w:unhideWhenUsed/>
    <w:rsid w:val="000C749F"/>
    <w:pPr>
      <w:spacing w:line="240" w:lineRule="auto"/>
    </w:pPr>
    <w:rPr>
      <w:rFonts w:ascii="Tahoma" w:hAnsi="Tahoma"/>
      <w:sz w:val="16"/>
      <w:szCs w:val="16"/>
    </w:rPr>
  </w:style>
  <w:style w:type="character" w:customStyle="1" w:styleId="TekstdymkaZnak">
    <w:name w:val="Tekst dymka Znak"/>
    <w:link w:val="Tekstdymka"/>
    <w:uiPriority w:val="99"/>
    <w:semiHidden/>
    <w:rsid w:val="000C749F"/>
    <w:rPr>
      <w:rFonts w:ascii="Tahoma" w:eastAsia="Andale Sans UI" w:hAnsi="Tahoma" w:cs="Tahoma"/>
      <w:kern w:val="2"/>
      <w:sz w:val="16"/>
      <w:szCs w:val="16"/>
      <w:lang w:val="de-DE" w:eastAsia="fa-IR" w:bidi="fa-IR"/>
    </w:rPr>
  </w:style>
  <w:style w:type="paragraph" w:styleId="Bezodstpw">
    <w:name w:val="No Spacing"/>
    <w:uiPriority w:val="1"/>
    <w:qFormat/>
    <w:rsid w:val="00C54DF4"/>
    <w:pPr>
      <w:widowControl w:val="0"/>
      <w:suppressAutoHyphens/>
    </w:pPr>
    <w:rPr>
      <w:rFonts w:ascii="Times New Roman" w:eastAsia="Andale Sans UI" w:hAnsi="Times New Roman" w:cs="Tahoma"/>
      <w:kern w:val="2"/>
      <w:sz w:val="24"/>
      <w:szCs w:val="24"/>
      <w:lang w:val="de-DE" w:eastAsia="fa-IR" w:bidi="fa-IR"/>
    </w:rPr>
  </w:style>
  <w:style w:type="paragraph" w:customStyle="1" w:styleId="Style19">
    <w:name w:val="Style19"/>
    <w:basedOn w:val="Normalny"/>
    <w:uiPriority w:val="99"/>
    <w:rsid w:val="00E610A0"/>
    <w:pPr>
      <w:suppressAutoHyphens w:val="0"/>
      <w:autoSpaceDE w:val="0"/>
      <w:autoSpaceDN w:val="0"/>
      <w:adjustRightInd w:val="0"/>
      <w:spacing w:line="240" w:lineRule="auto"/>
    </w:pPr>
    <w:rPr>
      <w:rFonts w:ascii="Tahoma" w:eastAsia="Times New Roman" w:hAnsi="Tahoma"/>
      <w:kern w:val="0"/>
      <w:lang w:val="pl-PL" w:eastAsia="pl-PL" w:bidi="ar-SA"/>
    </w:rPr>
  </w:style>
  <w:style w:type="paragraph" w:customStyle="1" w:styleId="Akapitzlist1">
    <w:name w:val="Akapit z listą1"/>
    <w:rsid w:val="00E75E1A"/>
    <w:pPr>
      <w:pBdr>
        <w:top w:val="nil"/>
        <w:left w:val="nil"/>
        <w:bottom w:val="nil"/>
        <w:right w:val="nil"/>
        <w:between w:val="nil"/>
        <w:bar w:val="nil"/>
      </w:pBdr>
      <w:suppressAutoHyphens/>
      <w:spacing w:line="100" w:lineRule="atLeast"/>
      <w:ind w:left="720"/>
    </w:pPr>
    <w:rPr>
      <w:rFonts w:ascii="Times New Roman" w:eastAsia="Times New Roman" w:hAnsi="Times New Roman"/>
      <w:color w:val="000000"/>
      <w:kern w:val="1"/>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17494">
      <w:bodyDiv w:val="1"/>
      <w:marLeft w:val="0"/>
      <w:marRight w:val="0"/>
      <w:marTop w:val="0"/>
      <w:marBottom w:val="0"/>
      <w:divBdr>
        <w:top w:val="none" w:sz="0" w:space="0" w:color="auto"/>
        <w:left w:val="none" w:sz="0" w:space="0" w:color="auto"/>
        <w:bottom w:val="none" w:sz="0" w:space="0" w:color="auto"/>
        <w:right w:val="none" w:sz="0" w:space="0" w:color="auto"/>
      </w:divBdr>
    </w:div>
    <w:div w:id="676469800">
      <w:bodyDiv w:val="1"/>
      <w:marLeft w:val="0"/>
      <w:marRight w:val="0"/>
      <w:marTop w:val="0"/>
      <w:marBottom w:val="0"/>
      <w:divBdr>
        <w:top w:val="none" w:sz="0" w:space="0" w:color="auto"/>
        <w:left w:val="none" w:sz="0" w:space="0" w:color="auto"/>
        <w:bottom w:val="none" w:sz="0" w:space="0" w:color="auto"/>
        <w:right w:val="none" w:sz="0" w:space="0" w:color="auto"/>
      </w:divBdr>
    </w:div>
    <w:div w:id="1098987896">
      <w:bodyDiv w:val="1"/>
      <w:marLeft w:val="0"/>
      <w:marRight w:val="0"/>
      <w:marTop w:val="0"/>
      <w:marBottom w:val="0"/>
      <w:divBdr>
        <w:top w:val="none" w:sz="0" w:space="0" w:color="auto"/>
        <w:left w:val="none" w:sz="0" w:space="0" w:color="auto"/>
        <w:bottom w:val="none" w:sz="0" w:space="0" w:color="auto"/>
        <w:right w:val="none" w:sz="0" w:space="0" w:color="auto"/>
      </w:divBdr>
    </w:div>
    <w:div w:id="1192109900">
      <w:bodyDiv w:val="1"/>
      <w:marLeft w:val="0"/>
      <w:marRight w:val="0"/>
      <w:marTop w:val="0"/>
      <w:marBottom w:val="0"/>
      <w:divBdr>
        <w:top w:val="none" w:sz="0" w:space="0" w:color="auto"/>
        <w:left w:val="none" w:sz="0" w:space="0" w:color="auto"/>
        <w:bottom w:val="none" w:sz="0" w:space="0" w:color="auto"/>
        <w:right w:val="none" w:sz="0" w:space="0" w:color="auto"/>
      </w:divBdr>
    </w:div>
    <w:div w:id="1197965035">
      <w:bodyDiv w:val="1"/>
      <w:marLeft w:val="0"/>
      <w:marRight w:val="0"/>
      <w:marTop w:val="0"/>
      <w:marBottom w:val="0"/>
      <w:divBdr>
        <w:top w:val="none" w:sz="0" w:space="0" w:color="auto"/>
        <w:left w:val="none" w:sz="0" w:space="0" w:color="auto"/>
        <w:bottom w:val="none" w:sz="0" w:space="0" w:color="auto"/>
        <w:right w:val="none" w:sz="0" w:space="0" w:color="auto"/>
      </w:divBdr>
    </w:div>
    <w:div w:id="1261835269">
      <w:bodyDiv w:val="1"/>
      <w:marLeft w:val="0"/>
      <w:marRight w:val="0"/>
      <w:marTop w:val="0"/>
      <w:marBottom w:val="0"/>
      <w:divBdr>
        <w:top w:val="none" w:sz="0" w:space="0" w:color="auto"/>
        <w:left w:val="none" w:sz="0" w:space="0" w:color="auto"/>
        <w:bottom w:val="none" w:sz="0" w:space="0" w:color="auto"/>
        <w:right w:val="none" w:sz="0" w:space="0" w:color="auto"/>
      </w:divBdr>
    </w:div>
    <w:div w:id="1466198001">
      <w:bodyDiv w:val="1"/>
      <w:marLeft w:val="0"/>
      <w:marRight w:val="0"/>
      <w:marTop w:val="0"/>
      <w:marBottom w:val="0"/>
      <w:divBdr>
        <w:top w:val="none" w:sz="0" w:space="0" w:color="auto"/>
        <w:left w:val="none" w:sz="0" w:space="0" w:color="auto"/>
        <w:bottom w:val="none" w:sz="0" w:space="0" w:color="auto"/>
        <w:right w:val="none" w:sz="0" w:space="0" w:color="auto"/>
      </w:divBdr>
    </w:div>
    <w:div w:id="184813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0E008-4FB2-4535-8530-601AC1414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5467</Words>
  <Characters>32803</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Gruszczynski</dc:creator>
  <cp:lastModifiedBy>Wojciech Stanisławski</cp:lastModifiedBy>
  <cp:revision>13</cp:revision>
  <cp:lastPrinted>2019-06-10T07:01:00Z</cp:lastPrinted>
  <dcterms:created xsi:type="dcterms:W3CDTF">2020-12-29T10:43:00Z</dcterms:created>
  <dcterms:modified xsi:type="dcterms:W3CDTF">2021-06-21T17:56:00Z</dcterms:modified>
</cp:coreProperties>
</file>