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B1" w:rsidRPr="001868B1" w:rsidRDefault="001868B1" w:rsidP="001868B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 w:rsidRPr="001868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Załącznik nr 7</w:t>
      </w:r>
      <w:r w:rsidRPr="001868B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– </w:t>
      </w:r>
      <w:r w:rsidRPr="001868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68B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</w:t>
      </w:r>
      <w:r w:rsidRPr="001868B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1868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materiałów preizolowanych w 2020 roku (</w:t>
      </w:r>
      <w:r w:rsidRPr="001868B1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PN/19/2020/D</w:t>
      </w:r>
      <w:r w:rsidRPr="001868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1868B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1868B1" w:rsidRPr="001868B1" w:rsidRDefault="001868B1" w:rsidP="001868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68B1" w:rsidRPr="001868B1" w:rsidRDefault="001868B1" w:rsidP="001868B1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W związku z faktem, iż w ramach ewentualnej współpracy mogą zostać przekazane dane będące danymi osobowymi w rozumieniu </w:t>
      </w:r>
      <w:r w:rsidRPr="001868B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(dalej: „RODO”)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</w:t>
      </w:r>
      <w:r w:rsidRPr="001868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nformujemy, że: </w:t>
      </w:r>
    </w:p>
    <w:p w:rsidR="001868B1" w:rsidRPr="001868B1" w:rsidRDefault="001868B1" w:rsidP="001868B1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Klauzula informacyjna</w:t>
      </w:r>
    </w:p>
    <w:p w:rsidR="001868B1" w:rsidRPr="001868B1" w:rsidRDefault="001868B1" w:rsidP="001868B1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z przetwarzaniem danych osobowych i w sprawie swobodnego przepływu takich danych oraz uchylenia dyrektywy 95/46/WE (dalej: „RODO”) Miejskie Przedsiębiorstwo Energetyki Cieplnej S.A. z siedzibą w Tarnowie (</w:t>
      </w:r>
      <w:r w:rsidRPr="001868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dalej: MPEC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>) niniejszym informuje:</w:t>
      </w: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>1.</w:t>
      </w:r>
      <w:r w:rsidRPr="001868B1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Administratorem danych osobowych jest - </w:t>
      </w:r>
      <w:r w:rsidRPr="001868B1">
        <w:rPr>
          <w:rFonts w:ascii="Times New Roman" w:eastAsia="Calibri" w:hAnsi="Times New Roman" w:cs="Times New Roman"/>
          <w:b/>
          <w:sz w:val="24"/>
          <w:szCs w:val="24"/>
        </w:rPr>
        <w:t>Miejskie Przedsiębiorstwo Energetyki Cieplnej S.A. w Tarnowie</w:t>
      </w:r>
      <w:r w:rsidRPr="001868B1">
        <w:rPr>
          <w:rFonts w:ascii="Times New Roman" w:eastAsia="Calibri" w:hAnsi="Times New Roman" w:cs="Times New Roman"/>
          <w:sz w:val="24"/>
          <w:szCs w:val="24"/>
        </w:rPr>
        <w:t xml:space="preserve">, ul. Sienna 4, 33-100 Tarnów, wpisana do Rejestru Przedsiębiorców Krajowego Rejestru Sądowego prowadzonego przez Sąd Rejonowy dla Krakowa-Śródmieścia w Krakowie, XII Wydział Gospodarczy Krajowego Rejestru Sądowego pod numerem KRS: 0000232646, NIP: 873-10-01-679, REGON:  850310047, adres e-mail: daneosobowe@mpec.tarnow.pl, </w:t>
      </w:r>
      <w:r w:rsidRPr="001868B1">
        <w:rPr>
          <w:rFonts w:ascii="Times New Roman" w:eastAsia="Calibri" w:hAnsi="Times New Roman" w:cs="Times New Roman"/>
          <w:color w:val="111111"/>
          <w:sz w:val="24"/>
          <w:szCs w:val="24"/>
        </w:rPr>
        <w:t>tel. kontaktowy: 14-688-22-00</w:t>
      </w: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2. </w:t>
      </w:r>
      <w:r w:rsidRPr="001868B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Pa</w:t>
      </w:r>
      <w:r w:rsidRPr="001868B1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ni/Pana dane osobowe przetwarzane będą w celu związanym z postępowaniem </w:t>
      </w:r>
      <w:r w:rsidRPr="001868B1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br/>
        <w:t xml:space="preserve">o udzielenie zamówienia </w:t>
      </w:r>
      <w:r w:rsidRPr="001868B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1868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materiałów preizolowanych w 2020 roku</w:t>
      </w:r>
      <w:r w:rsidRPr="001868B1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, w tym do 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>wykonania czynności opisanych w umowie lub zleceniu, zawartych po przeprowadzonym postępowaniu.</w:t>
      </w: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3.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Podstawę prawną przetwarzania danych osobowych stanowi art. 6 ust. 1 lit. b) lub c) RODO – niezbędność dla wykonania umowy, a w zakresie danych wrażliwych – art. 9 ust. 2 lit. f) RODO.</w:t>
      </w: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4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W zakresie wykonania czynności określonych w pkt 2, Wykonawca zobowiązany jest do poinformowania swoich ewentualnych podwykonawców, że dane osobowe jakie przekazuje do </w:t>
      </w:r>
      <w:r w:rsidRPr="001868B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MPEC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>, w zakresie wykonywania czynności określonych w pkt. 2, będą przetwarzane na warunkach niniejszej informacji.</w:t>
      </w: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5.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Dane osobowe pozyskane w zakresie wykonania czynności określonych w pkt. 2 nie będą przekazywane do państwa trzeciego/organizacji międzynarodowej bez zgody.</w:t>
      </w: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6.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Dane osobowe będą przechowywane przez okres, w którym każda ze Stron umowy będzie mogła realizować swoje uprawnienia względem drugiej Strony tej umowy i nie krótszy niż okres ustawowy wymagany dla przechowywania tego rodzaju danych.</w:t>
      </w: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7.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W związku z przetwarzaniem przez </w:t>
      </w:r>
      <w:r w:rsidRPr="001868B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MPEC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danych osobowych przysługuje:</w:t>
      </w:r>
    </w:p>
    <w:p w:rsidR="001868B1" w:rsidRPr="001868B1" w:rsidRDefault="001868B1" w:rsidP="00186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>prawo dostępu do treści danych, na podstawie art. 15 RODO,</w:t>
      </w:r>
    </w:p>
    <w:p w:rsidR="001868B1" w:rsidRPr="001868B1" w:rsidRDefault="001868B1" w:rsidP="00186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>prawo do sprostowania danych, na podstawie art. 16 RODO,</w:t>
      </w:r>
    </w:p>
    <w:p w:rsidR="001868B1" w:rsidRPr="001868B1" w:rsidRDefault="001868B1" w:rsidP="00186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>prawo do usunięcia danych, na podstawie art. 17 RODO (prawo to nie może pozostawać w sprzeczności z obowiązującymi w Polsce aktami prawnymi),</w:t>
      </w:r>
    </w:p>
    <w:p w:rsidR="001868B1" w:rsidRPr="001868B1" w:rsidRDefault="001868B1" w:rsidP="00186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prawo do ograniczenia przetwarzania danych, na podstawie art. 18 RODO,</w:t>
      </w:r>
    </w:p>
    <w:p w:rsidR="001868B1" w:rsidRPr="001868B1" w:rsidRDefault="001868B1" w:rsidP="00186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>prawo do wniesienia sprzeciwu wobec przetwarzania danych, na podstawie art. 21 RODO,</w:t>
      </w:r>
    </w:p>
    <w:p w:rsidR="001868B1" w:rsidRPr="001868B1" w:rsidRDefault="001868B1" w:rsidP="001868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>prawo do przenoszenia danych, na podstawie art. 20 RODO.</w:t>
      </w:r>
    </w:p>
    <w:p w:rsidR="001868B1" w:rsidRPr="001868B1" w:rsidRDefault="001868B1" w:rsidP="00186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8.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W przypadku uznania, iż przetwarzanie danych osobowych narusza przepisy RODO </w:t>
      </w:r>
      <w:r w:rsidRPr="001868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przysługuje prawo wniesienia skargi do Prezesa Urzędu ds. Ochrony Danych Osobowych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9.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Podanie niezbędnych danych osobowych jest warunkiem zawarcia z </w:t>
      </w:r>
      <w:r w:rsidRPr="001868B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MPEC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umowy lub zlecenia, o których mowa w pkt. 2 powyżej. Podanie danych ma charakter dobrowolny, jednakże konsekwencją niepodania danych jest brak możliwości zawarcia z MPEC przedmiotowej umowy lub zlecenia.</w:t>
      </w: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68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10. MPEC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nie prowadzi zautomatyzowanego podejmowania decyzji oraz automatycznego profilowania danych osobowych. Przetwarzanie danych będzie odbywało się zarówno </w:t>
      </w:r>
      <w:r w:rsidRPr="001868B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w sposób ręczny jak i z wykorzystaniem systemu teleinformatycznego.</w:t>
      </w: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868B1" w:rsidRPr="001868B1" w:rsidRDefault="001868B1" w:rsidP="0018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68B1">
        <w:rPr>
          <w:rFonts w:ascii="Times New Roman" w:eastAsia="Calibri" w:hAnsi="Times New Roman" w:cs="Times New Roman"/>
          <w:b/>
          <w:bCs/>
          <w:color w:val="111111"/>
          <w:sz w:val="24"/>
          <w:szCs w:val="24"/>
          <w:lang w:eastAsia="pl-PL"/>
        </w:rPr>
        <w:t>11. MPEC przykłada wyjątkową wagę do ochrony danych osobowych, które pozyskaliśmy. W tym celu wdrożyliśmy w naszej działalności Politykę Ochrony Danych Osobowych zgodną z wymogami RODO, której przestrzeganie zapewnia ochronę powierzonych nam danych osobowych przed nieuprawnionym przetwarzaniem. Postępowanie zgodnie z wprowadzoną Polityką Ochrony Danych Osobowych jest dla Spółki jednym z najważniejszych priorytetów.</w:t>
      </w:r>
    </w:p>
    <w:p w:rsidR="00FA6C4F" w:rsidRDefault="00FA6C4F"/>
    <w:sectPr w:rsidR="00FA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B3" w:rsidRDefault="000D3AB3" w:rsidP="000D3AB3">
      <w:pPr>
        <w:spacing w:after="0" w:line="240" w:lineRule="auto"/>
      </w:pPr>
      <w:r>
        <w:separator/>
      </w:r>
    </w:p>
  </w:endnote>
  <w:endnote w:type="continuationSeparator" w:id="0">
    <w:p w:rsidR="000D3AB3" w:rsidRDefault="000D3AB3" w:rsidP="000D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B3" w:rsidRDefault="000D3AB3" w:rsidP="000D3AB3">
      <w:pPr>
        <w:spacing w:after="0" w:line="240" w:lineRule="auto"/>
      </w:pPr>
      <w:r>
        <w:separator/>
      </w:r>
    </w:p>
  </w:footnote>
  <w:footnote w:type="continuationSeparator" w:id="0">
    <w:p w:rsidR="000D3AB3" w:rsidRDefault="000D3AB3" w:rsidP="000D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B1"/>
    <w:rsid w:val="000D3AB3"/>
    <w:rsid w:val="001868B1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2020-04-28T11:50:00Z</dcterms:created>
  <dcterms:modified xsi:type="dcterms:W3CDTF">2020-04-28T12:00:00Z</dcterms:modified>
</cp:coreProperties>
</file>