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44" w:tblpY="-157"/>
        <w:tblW w:w="99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93"/>
      </w:tblGrid>
      <w:tr w:rsidR="00DC23D9" w:rsidRPr="00BE5FFB" w:rsidTr="00BE5FFB">
        <w:trPr>
          <w:trHeight w:val="636"/>
          <w:tblCellSpacing w:w="0" w:type="dxa"/>
        </w:trPr>
        <w:tc>
          <w:tcPr>
            <w:tcW w:w="9993" w:type="dxa"/>
            <w:vAlign w:val="center"/>
          </w:tcPr>
          <w:p w:rsidR="00BE5FFB" w:rsidRDefault="009810C1" w:rsidP="00BE5FFB">
            <w:pPr>
              <w:pStyle w:val="Nagwek1"/>
              <w:numPr>
                <w:ilvl w:val="0"/>
                <w:numId w:val="44"/>
              </w:numPr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E5FF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Nazwa przedmiotu zamówienia:</w:t>
            </w:r>
          </w:p>
          <w:p w:rsidR="00AA2FDD" w:rsidRPr="00AA2FDD" w:rsidRDefault="00AA2FDD" w:rsidP="00AA2FDD"/>
          <w:p w:rsidR="009810C1" w:rsidRPr="00453C81" w:rsidRDefault="009810C1" w:rsidP="00BE5FFB">
            <w:pPr>
              <w:pStyle w:val="Nagwek1"/>
              <w:spacing w:before="0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81">
              <w:rPr>
                <w:rFonts w:ascii="Arial" w:hAnsi="Arial" w:cs="Arial"/>
                <w:color w:val="auto"/>
                <w:sz w:val="22"/>
                <w:szCs w:val="22"/>
              </w:rPr>
              <w:t xml:space="preserve">Zestaw fotograficzny z aparatem Canon EOS 6D Mark II – 1 </w:t>
            </w:r>
            <w:proofErr w:type="spellStart"/>
            <w:r w:rsidRPr="00453C81">
              <w:rPr>
                <w:rFonts w:ascii="Arial" w:hAnsi="Arial" w:cs="Arial"/>
                <w:color w:val="auto"/>
                <w:sz w:val="22"/>
                <w:szCs w:val="22"/>
              </w:rPr>
              <w:t>kpl</w:t>
            </w:r>
            <w:proofErr w:type="spellEnd"/>
            <w:r w:rsidRPr="00453C8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AA2FDD" w:rsidRPr="00AA2FDD" w:rsidRDefault="00AA2FDD" w:rsidP="00AA2FDD"/>
        </w:tc>
      </w:tr>
      <w:tr w:rsidR="004C2F6E" w:rsidRPr="00BE5FFB" w:rsidTr="00BE5FFB">
        <w:trPr>
          <w:tblCellSpacing w:w="0" w:type="dxa"/>
        </w:trPr>
        <w:tc>
          <w:tcPr>
            <w:tcW w:w="9993" w:type="dxa"/>
            <w:shd w:val="clear" w:color="auto" w:fill="FFFFFF" w:themeFill="background1"/>
            <w:vAlign w:val="center"/>
          </w:tcPr>
          <w:p w:rsidR="004C2F6E" w:rsidRPr="00BE5FFB" w:rsidRDefault="009810C1" w:rsidP="00BE5FFB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E5FFB">
              <w:rPr>
                <w:rFonts w:ascii="Arial" w:eastAsia="Times New Roman" w:hAnsi="Arial" w:cs="Arial"/>
                <w:lang w:eastAsia="pl-PL"/>
              </w:rPr>
              <w:t>Zawartość kompletu: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E5FFB">
              <w:rPr>
                <w:rFonts w:ascii="Arial" w:eastAsia="Times New Roman" w:hAnsi="Arial" w:cs="Arial"/>
                <w:lang w:eastAsia="pl-PL"/>
              </w:rPr>
              <w:t>Aparat Canon EOS 6D Mark II – 1 szt.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E5FFB">
              <w:rPr>
                <w:rFonts w:ascii="Arial" w:eastAsia="Times New Roman" w:hAnsi="Arial" w:cs="Arial"/>
                <w:lang w:eastAsia="pl-PL"/>
              </w:rPr>
              <w:t>Obiektyw Canon 24-105/4 L IS II USM – 1 szt.</w:t>
            </w:r>
          </w:p>
          <w:p w:rsidR="009810C1" w:rsidRPr="00BE5FFB" w:rsidRDefault="004C4C1A" w:rsidP="00BE5FF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C4C1A">
              <w:rPr>
                <w:rFonts w:ascii="Arial" w:eastAsia="Times New Roman" w:hAnsi="Arial" w:cs="Arial"/>
                <w:lang w:eastAsia="pl-PL"/>
              </w:rPr>
              <w:t>Obiektyw Canon EF 100mm f/2.8L Macro IS USM</w:t>
            </w:r>
            <w:r w:rsidR="009810C1" w:rsidRPr="00BE5FFB">
              <w:rPr>
                <w:rFonts w:ascii="Arial" w:eastAsia="Times New Roman" w:hAnsi="Arial" w:cs="Arial"/>
                <w:lang w:eastAsia="pl-PL"/>
              </w:rPr>
              <w:t xml:space="preserve"> – 1 szt.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E5FFB">
              <w:rPr>
                <w:rFonts w:ascii="Arial" w:eastAsia="Times New Roman" w:hAnsi="Arial" w:cs="Arial"/>
                <w:lang w:eastAsia="pl-PL"/>
              </w:rPr>
              <w:t xml:space="preserve">Torba fotograficzna </w:t>
            </w:r>
            <w:proofErr w:type="spellStart"/>
            <w:r w:rsidRPr="00BE5FFB">
              <w:rPr>
                <w:rFonts w:ascii="Arial" w:eastAsia="Times New Roman" w:hAnsi="Arial" w:cs="Arial"/>
                <w:lang w:eastAsia="pl-PL"/>
              </w:rPr>
              <w:t>Lowepro</w:t>
            </w:r>
            <w:proofErr w:type="spellEnd"/>
            <w:r w:rsidRPr="00BE5FFB">
              <w:rPr>
                <w:rFonts w:ascii="Arial" w:eastAsia="Times New Roman" w:hAnsi="Arial" w:cs="Arial"/>
                <w:lang w:eastAsia="pl-PL"/>
              </w:rPr>
              <w:t xml:space="preserve"> Nova 180AW II – 1 szt.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E5FFB">
              <w:rPr>
                <w:rFonts w:ascii="Arial" w:eastAsia="Times New Roman" w:hAnsi="Arial" w:cs="Arial"/>
                <w:lang w:eastAsia="pl-PL"/>
              </w:rPr>
              <w:t>Lampa błyskowa Canon 600EX II-RT – 1 szt.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E5FFB">
              <w:rPr>
                <w:rFonts w:ascii="Arial" w:eastAsia="Times New Roman" w:hAnsi="Arial" w:cs="Arial"/>
                <w:lang w:eastAsia="pl-PL"/>
              </w:rPr>
              <w:t xml:space="preserve">Ładowarka Panasonic </w:t>
            </w:r>
            <w:proofErr w:type="spellStart"/>
            <w:r w:rsidRPr="00BE5FFB">
              <w:rPr>
                <w:rFonts w:ascii="Arial" w:eastAsia="Times New Roman" w:hAnsi="Arial" w:cs="Arial"/>
                <w:lang w:eastAsia="pl-PL"/>
              </w:rPr>
              <w:t>Eneloop</w:t>
            </w:r>
            <w:proofErr w:type="spellEnd"/>
            <w:r w:rsidRPr="00BE5FFB">
              <w:rPr>
                <w:rFonts w:ascii="Arial" w:eastAsia="Times New Roman" w:hAnsi="Arial" w:cs="Arial"/>
                <w:lang w:eastAsia="pl-PL"/>
              </w:rPr>
              <w:t xml:space="preserve"> Smart &amp; </w:t>
            </w:r>
            <w:proofErr w:type="spellStart"/>
            <w:r w:rsidRPr="00BE5FFB">
              <w:rPr>
                <w:rFonts w:ascii="Arial" w:eastAsia="Times New Roman" w:hAnsi="Arial" w:cs="Arial"/>
                <w:lang w:eastAsia="pl-PL"/>
              </w:rPr>
              <w:t>Quick</w:t>
            </w:r>
            <w:proofErr w:type="spellEnd"/>
            <w:r w:rsidRPr="00BE5FFB">
              <w:rPr>
                <w:rFonts w:ascii="Arial" w:eastAsia="Times New Roman" w:hAnsi="Arial" w:cs="Arial"/>
                <w:lang w:eastAsia="pl-PL"/>
              </w:rPr>
              <w:t xml:space="preserve"> + 4 akumulatory AA 2500 </w:t>
            </w:r>
            <w:proofErr w:type="spellStart"/>
            <w:r w:rsidRPr="00BE5FFB">
              <w:rPr>
                <w:rFonts w:ascii="Arial" w:eastAsia="Times New Roman" w:hAnsi="Arial" w:cs="Arial"/>
                <w:lang w:eastAsia="pl-PL"/>
              </w:rPr>
              <w:t>mAh</w:t>
            </w:r>
            <w:proofErr w:type="spellEnd"/>
            <w:r w:rsidRPr="00BE5FFB">
              <w:rPr>
                <w:rFonts w:ascii="Arial" w:eastAsia="Times New Roman" w:hAnsi="Arial" w:cs="Arial"/>
                <w:lang w:eastAsia="pl-PL"/>
              </w:rPr>
              <w:t xml:space="preserve"> – 1 </w:t>
            </w:r>
            <w:proofErr w:type="spellStart"/>
            <w:r w:rsidRPr="00BE5FFB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 w:rsidRPr="00BE5FFB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810C1" w:rsidRDefault="009810C1" w:rsidP="00BE5FF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E5FFB">
              <w:rPr>
                <w:rFonts w:ascii="Arial" w:eastAsia="Times New Roman" w:hAnsi="Arial" w:cs="Arial"/>
                <w:lang w:eastAsia="pl-PL"/>
              </w:rPr>
              <w:t xml:space="preserve">Karta pamięci </w:t>
            </w:r>
            <w:proofErr w:type="spellStart"/>
            <w:r w:rsidRPr="00BE5FFB">
              <w:rPr>
                <w:rFonts w:ascii="Arial" w:eastAsia="Times New Roman" w:hAnsi="Arial" w:cs="Arial"/>
                <w:lang w:eastAsia="pl-PL"/>
              </w:rPr>
              <w:t>SanDisck</w:t>
            </w:r>
            <w:proofErr w:type="spellEnd"/>
            <w:r w:rsidRPr="00BE5FFB">
              <w:rPr>
                <w:rFonts w:ascii="Arial" w:eastAsia="Times New Roman" w:hAnsi="Arial" w:cs="Arial"/>
                <w:lang w:eastAsia="pl-PL"/>
              </w:rPr>
              <w:t xml:space="preserve"> SDHC Extreme 32GB (90MB/s) – 1 szt.</w:t>
            </w:r>
          </w:p>
          <w:p w:rsidR="00AA2FDD" w:rsidRPr="00BE5FFB" w:rsidRDefault="00AA2FDD" w:rsidP="00453C81">
            <w:pPr>
              <w:pStyle w:val="Akapitzlist"/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10C1" w:rsidRPr="00BE5FFB" w:rsidTr="00BE5FFB">
        <w:trPr>
          <w:tblCellSpacing w:w="0" w:type="dxa"/>
        </w:trPr>
        <w:tc>
          <w:tcPr>
            <w:tcW w:w="9993" w:type="dxa"/>
            <w:shd w:val="clear" w:color="auto" w:fill="FFFFFF" w:themeFill="background1"/>
            <w:vAlign w:val="center"/>
          </w:tcPr>
          <w:p w:rsidR="00453C81" w:rsidRDefault="00453C81" w:rsidP="00453C81">
            <w:pPr>
              <w:pStyle w:val="Akapitzlist"/>
              <w:spacing w:after="120"/>
              <w:jc w:val="both"/>
              <w:rPr>
                <w:rFonts w:ascii="Arial" w:hAnsi="Arial" w:cs="Arial"/>
              </w:rPr>
            </w:pP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4"/>
              </w:numPr>
              <w:spacing w:after="120"/>
              <w:jc w:val="both"/>
              <w:rPr>
                <w:rFonts w:ascii="Arial" w:hAnsi="Arial" w:cs="Arial"/>
              </w:rPr>
            </w:pPr>
            <w:r w:rsidRPr="00BE5FFB">
              <w:rPr>
                <w:rFonts w:ascii="Arial" w:hAnsi="Arial" w:cs="Arial"/>
              </w:rPr>
              <w:t xml:space="preserve">Termin realizacji zamówienia – jednorazowa dostawa </w:t>
            </w:r>
            <w:r w:rsidRPr="00AA2FDD">
              <w:rPr>
                <w:rFonts w:ascii="Arial" w:hAnsi="Arial" w:cs="Arial"/>
                <w:b/>
              </w:rPr>
              <w:t>w terminie15 dni roboczych</w:t>
            </w:r>
            <w:r w:rsidRPr="00BE5FFB">
              <w:rPr>
                <w:rFonts w:ascii="Arial" w:hAnsi="Arial" w:cs="Arial"/>
              </w:rPr>
              <w:t xml:space="preserve"> od daty złożenia zamówienia.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4"/>
              </w:numPr>
              <w:spacing w:after="120"/>
              <w:jc w:val="both"/>
              <w:rPr>
                <w:rFonts w:ascii="Arial" w:hAnsi="Arial" w:cs="Arial"/>
              </w:rPr>
            </w:pPr>
            <w:r w:rsidRPr="00BE5FFB">
              <w:rPr>
                <w:rFonts w:ascii="Arial" w:hAnsi="Arial" w:cs="Arial"/>
              </w:rPr>
              <w:t xml:space="preserve">Dostawa sprzętu – na koszt wykonawcy do Magazynu Komendy Wojewódzkiej Policji </w:t>
            </w:r>
            <w:r w:rsidRPr="00BE5FFB">
              <w:rPr>
                <w:rFonts w:ascii="Arial" w:hAnsi="Arial" w:cs="Arial"/>
              </w:rPr>
              <w:br/>
              <w:t xml:space="preserve">w Kielcach ul. Kusocińskiego 51, 25-044 Kielce w godz. 8.00-15.00 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4"/>
              </w:numPr>
              <w:spacing w:after="120"/>
              <w:jc w:val="both"/>
              <w:rPr>
                <w:rFonts w:ascii="Arial" w:hAnsi="Arial" w:cs="Arial"/>
              </w:rPr>
            </w:pPr>
            <w:r w:rsidRPr="00BE5FFB">
              <w:rPr>
                <w:rFonts w:ascii="Arial" w:hAnsi="Arial" w:cs="Arial"/>
              </w:rPr>
              <w:t>Przedmiot zamówienia musi być fabrycznie n</w:t>
            </w:r>
            <w:bookmarkStart w:id="0" w:name="_GoBack"/>
            <w:bookmarkEnd w:id="0"/>
            <w:r w:rsidRPr="00BE5FFB">
              <w:rPr>
                <w:rFonts w:ascii="Arial" w:hAnsi="Arial" w:cs="Arial"/>
              </w:rPr>
              <w:t xml:space="preserve">owy, kompletny i wolny od wad technicznych.  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4"/>
              </w:numPr>
              <w:spacing w:after="120"/>
              <w:jc w:val="both"/>
              <w:rPr>
                <w:rFonts w:ascii="Arial" w:hAnsi="Arial" w:cs="Arial"/>
              </w:rPr>
            </w:pPr>
            <w:r w:rsidRPr="00BE5FFB">
              <w:rPr>
                <w:rFonts w:ascii="Arial" w:hAnsi="Arial" w:cs="Arial"/>
                <w:color w:val="000000"/>
              </w:rPr>
              <w:t>Przedmiot zamówienia należy dostarczyć w oryginalnych opakowaniach producenta</w:t>
            </w:r>
            <w:r w:rsidR="0015012C">
              <w:rPr>
                <w:rFonts w:ascii="Arial" w:hAnsi="Arial" w:cs="Arial"/>
                <w:color w:val="000000"/>
              </w:rPr>
              <w:t xml:space="preserve"> wraz z dokumentami gwarancyjnymi</w:t>
            </w:r>
            <w:r w:rsidRPr="00BE5FFB">
              <w:rPr>
                <w:rFonts w:ascii="Arial" w:hAnsi="Arial" w:cs="Arial"/>
                <w:color w:val="000000"/>
              </w:rPr>
              <w:t>.</w:t>
            </w:r>
            <w:r w:rsidRPr="00BE5FFB">
              <w:rPr>
                <w:rFonts w:ascii="Arial" w:hAnsi="Arial" w:cs="Arial"/>
              </w:rPr>
              <w:t xml:space="preserve"> 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4"/>
              </w:numPr>
              <w:spacing w:after="120"/>
              <w:jc w:val="both"/>
              <w:rPr>
                <w:rFonts w:ascii="Arial" w:hAnsi="Arial" w:cs="Arial"/>
              </w:rPr>
            </w:pPr>
            <w:r w:rsidRPr="00BE5FFB">
              <w:rPr>
                <w:rFonts w:ascii="Arial" w:hAnsi="Arial" w:cs="Arial"/>
              </w:rPr>
              <w:t xml:space="preserve">Wykonawca zapewni opakowanie towaru wymagane do zabezpieczenia go przed uszkodzeniem w drodze do miejsca przeznaczenia. 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="Arial" w:hAnsi="Arial" w:cs="Arial"/>
              </w:rPr>
            </w:pPr>
            <w:r w:rsidRPr="00BE5FFB">
              <w:rPr>
                <w:rFonts w:ascii="Arial" w:hAnsi="Arial" w:cs="Arial"/>
              </w:rPr>
              <w:t xml:space="preserve">W przypadku ustalenia przy odbiorze ilościowo-jakościowym, że asortyment jest niekompletny, uszkodzony, wadliwy Wykonawca w terminie nieprzekraczającym 7 dni licząc od dnia sporządzenia protokołu zawierającego zastrzeżenia, zobowiązany jest do wymiany wadliwego towaru na nowy wolny od wad lub do uzupełnienia braków.  </w:t>
            </w:r>
          </w:p>
          <w:p w:rsidR="009810C1" w:rsidRPr="00BE5FFB" w:rsidRDefault="009810C1" w:rsidP="00BE5FFB">
            <w:pPr>
              <w:pStyle w:val="Akapitzlist"/>
              <w:numPr>
                <w:ilvl w:val="0"/>
                <w:numId w:val="44"/>
              </w:numPr>
              <w:spacing w:after="120"/>
              <w:jc w:val="both"/>
              <w:rPr>
                <w:rFonts w:ascii="Arial" w:hAnsi="Arial" w:cs="Arial"/>
              </w:rPr>
            </w:pPr>
            <w:r w:rsidRPr="00BE5FFB">
              <w:rPr>
                <w:rFonts w:ascii="Arial" w:hAnsi="Arial" w:cs="Arial"/>
              </w:rPr>
              <w:t>Termin i forma płatności – 30 dni od daty otrzymania faktury.</w:t>
            </w:r>
          </w:p>
          <w:p w:rsidR="009810C1" w:rsidRPr="00AA2FDD" w:rsidRDefault="009810C1" w:rsidP="00BE5FFB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E5FFB">
              <w:rPr>
                <w:rFonts w:ascii="Arial" w:hAnsi="Arial" w:cs="Arial"/>
              </w:rPr>
              <w:t>Wykonawca dostarczy fakturę VAT do Wydziału Zaopatrzenia i Inwestycji KWP w Kielcach ul. Kusocińskiego 51, 25-044 Kielce.</w:t>
            </w:r>
          </w:p>
          <w:p w:rsidR="00AA2FDD" w:rsidRPr="00BE5FFB" w:rsidRDefault="00AA2FDD" w:rsidP="00AA2FDD">
            <w:pPr>
              <w:pStyle w:val="Akapitzlist"/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56E20" w:rsidRPr="009C5611" w:rsidRDefault="00B56E20" w:rsidP="00BE5FFB">
      <w:pPr>
        <w:spacing w:after="0"/>
      </w:pPr>
    </w:p>
    <w:sectPr w:rsidR="00B56E20" w:rsidRPr="009C5611" w:rsidSect="007E2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80" w:rsidRDefault="00DD1A80" w:rsidP="00087330">
      <w:pPr>
        <w:spacing w:after="0" w:line="240" w:lineRule="auto"/>
      </w:pPr>
      <w:r>
        <w:separator/>
      </w:r>
    </w:p>
  </w:endnote>
  <w:endnote w:type="continuationSeparator" w:id="0">
    <w:p w:rsidR="00DD1A80" w:rsidRDefault="00DD1A80" w:rsidP="0008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DD" w:rsidRDefault="00AA2F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DD" w:rsidRDefault="00AA2F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DD" w:rsidRDefault="00AA2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80" w:rsidRDefault="00DD1A80" w:rsidP="00087330">
      <w:pPr>
        <w:spacing w:after="0" w:line="240" w:lineRule="auto"/>
      </w:pPr>
      <w:r>
        <w:separator/>
      </w:r>
    </w:p>
  </w:footnote>
  <w:footnote w:type="continuationSeparator" w:id="0">
    <w:p w:rsidR="00DD1A80" w:rsidRDefault="00DD1A80" w:rsidP="0008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DD" w:rsidRDefault="00AA2F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B3" w:rsidRPr="00937941" w:rsidRDefault="00087330">
    <w:pPr>
      <w:pStyle w:val="Nagwek"/>
      <w:rPr>
        <w:rFonts w:ascii="Arial" w:hAnsi="Arial" w:cs="Arial"/>
        <w:sz w:val="18"/>
        <w:szCs w:val="18"/>
      </w:rPr>
    </w:pPr>
    <w:r w:rsidRPr="00937941">
      <w:rPr>
        <w:rFonts w:ascii="Arial" w:hAnsi="Arial" w:cs="Arial"/>
        <w:sz w:val="18"/>
        <w:szCs w:val="18"/>
      </w:rPr>
      <w:t>Załącznik nr 1 – Opis przedmiotu zamówienia</w:t>
    </w:r>
    <w:r w:rsidR="00937941" w:rsidRPr="00937941">
      <w:rPr>
        <w:rFonts w:ascii="Arial" w:hAnsi="Arial" w:cs="Arial"/>
        <w:sz w:val="18"/>
        <w:szCs w:val="18"/>
      </w:rPr>
      <w:t xml:space="preserve"> – zmiana z dn.28.02.2019 </w:t>
    </w:r>
    <w:r w:rsidR="00937941">
      <w:rPr>
        <w:rFonts w:ascii="Arial" w:hAnsi="Arial" w:cs="Arial"/>
        <w:sz w:val="18"/>
        <w:szCs w:val="18"/>
      </w:rPr>
      <w:t xml:space="preserve">               </w:t>
    </w:r>
    <w:r w:rsidR="00AA2FDD" w:rsidRPr="00937941">
      <w:rPr>
        <w:rFonts w:ascii="Arial" w:hAnsi="Arial" w:cs="Arial"/>
        <w:sz w:val="18"/>
        <w:szCs w:val="18"/>
      </w:rPr>
      <w:t>Nr postępowania: ZP/157/2019</w:t>
    </w:r>
    <w:r w:rsidR="00D40ABB" w:rsidRPr="00937941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DD" w:rsidRDefault="00AA2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71"/>
    <w:multiLevelType w:val="hybridMultilevel"/>
    <w:tmpl w:val="8458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D5E"/>
    <w:multiLevelType w:val="hybridMultilevel"/>
    <w:tmpl w:val="E67E2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0D8C"/>
    <w:multiLevelType w:val="hybridMultilevel"/>
    <w:tmpl w:val="B162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7A02"/>
    <w:multiLevelType w:val="hybridMultilevel"/>
    <w:tmpl w:val="DFDA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5963"/>
    <w:multiLevelType w:val="hybridMultilevel"/>
    <w:tmpl w:val="DD96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18D0"/>
    <w:multiLevelType w:val="hybridMultilevel"/>
    <w:tmpl w:val="4A680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0D1F"/>
    <w:multiLevelType w:val="multilevel"/>
    <w:tmpl w:val="3F5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E012A"/>
    <w:multiLevelType w:val="hybridMultilevel"/>
    <w:tmpl w:val="B14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438"/>
    <w:multiLevelType w:val="hybridMultilevel"/>
    <w:tmpl w:val="A7DA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F4DBE"/>
    <w:multiLevelType w:val="hybridMultilevel"/>
    <w:tmpl w:val="52B4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04F8D"/>
    <w:multiLevelType w:val="multilevel"/>
    <w:tmpl w:val="1AE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3282A"/>
    <w:multiLevelType w:val="hybridMultilevel"/>
    <w:tmpl w:val="169A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02D09"/>
    <w:multiLevelType w:val="hybridMultilevel"/>
    <w:tmpl w:val="DCFE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28481468"/>
    <w:multiLevelType w:val="hybridMultilevel"/>
    <w:tmpl w:val="058E7E6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2A326E04"/>
    <w:multiLevelType w:val="hybridMultilevel"/>
    <w:tmpl w:val="CDB6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0667E"/>
    <w:multiLevelType w:val="hybridMultilevel"/>
    <w:tmpl w:val="72BC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024EC"/>
    <w:multiLevelType w:val="hybridMultilevel"/>
    <w:tmpl w:val="958C8854"/>
    <w:lvl w:ilvl="0" w:tplc="E67482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B5D99"/>
    <w:multiLevelType w:val="hybridMultilevel"/>
    <w:tmpl w:val="261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6774D"/>
    <w:multiLevelType w:val="multilevel"/>
    <w:tmpl w:val="4B3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574AD"/>
    <w:multiLevelType w:val="hybridMultilevel"/>
    <w:tmpl w:val="BA04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07F0"/>
    <w:multiLevelType w:val="hybridMultilevel"/>
    <w:tmpl w:val="6EF4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669EA"/>
    <w:multiLevelType w:val="hybridMultilevel"/>
    <w:tmpl w:val="3D66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F3D50"/>
    <w:multiLevelType w:val="hybridMultilevel"/>
    <w:tmpl w:val="C5B4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F53A3"/>
    <w:multiLevelType w:val="hybridMultilevel"/>
    <w:tmpl w:val="9EB2B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54E2D"/>
    <w:multiLevelType w:val="hybridMultilevel"/>
    <w:tmpl w:val="B4BA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D23D1B"/>
    <w:multiLevelType w:val="hybridMultilevel"/>
    <w:tmpl w:val="E32C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B0B36"/>
    <w:multiLevelType w:val="multilevel"/>
    <w:tmpl w:val="924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516B16"/>
    <w:multiLevelType w:val="multilevel"/>
    <w:tmpl w:val="F23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251AEA"/>
    <w:multiLevelType w:val="multilevel"/>
    <w:tmpl w:val="983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034E49"/>
    <w:multiLevelType w:val="hybridMultilevel"/>
    <w:tmpl w:val="FEDCDA58"/>
    <w:lvl w:ilvl="0" w:tplc="682AB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D2C5D2B"/>
    <w:multiLevelType w:val="multilevel"/>
    <w:tmpl w:val="2C0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AE1EC0"/>
    <w:multiLevelType w:val="hybridMultilevel"/>
    <w:tmpl w:val="F2DA4FE4"/>
    <w:lvl w:ilvl="0" w:tplc="3EC80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F435E"/>
    <w:multiLevelType w:val="hybridMultilevel"/>
    <w:tmpl w:val="78000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571722"/>
    <w:multiLevelType w:val="multilevel"/>
    <w:tmpl w:val="31A8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907F83"/>
    <w:multiLevelType w:val="hybridMultilevel"/>
    <w:tmpl w:val="797E3640"/>
    <w:lvl w:ilvl="0" w:tplc="4C52393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7">
    <w:nsid w:val="5BB02E59"/>
    <w:multiLevelType w:val="hybridMultilevel"/>
    <w:tmpl w:val="5B4A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876D8"/>
    <w:multiLevelType w:val="hybridMultilevel"/>
    <w:tmpl w:val="CC5E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F5B33"/>
    <w:multiLevelType w:val="hybridMultilevel"/>
    <w:tmpl w:val="EEEA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43FDE"/>
    <w:multiLevelType w:val="hybridMultilevel"/>
    <w:tmpl w:val="DAAA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F3E29"/>
    <w:multiLevelType w:val="multilevel"/>
    <w:tmpl w:val="E40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547A53"/>
    <w:multiLevelType w:val="multilevel"/>
    <w:tmpl w:val="3BC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807F7C"/>
    <w:multiLevelType w:val="hybridMultilevel"/>
    <w:tmpl w:val="11F2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B0F59"/>
    <w:multiLevelType w:val="hybridMultilevel"/>
    <w:tmpl w:val="0C86E5D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7CC8642C"/>
    <w:multiLevelType w:val="hybridMultilevel"/>
    <w:tmpl w:val="D236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2"/>
  </w:num>
  <w:num w:numId="4">
    <w:abstractNumId w:val="41"/>
  </w:num>
  <w:num w:numId="5">
    <w:abstractNumId w:val="38"/>
  </w:num>
  <w:num w:numId="6">
    <w:abstractNumId w:val="42"/>
  </w:num>
  <w:num w:numId="7">
    <w:abstractNumId w:val="19"/>
  </w:num>
  <w:num w:numId="8">
    <w:abstractNumId w:val="16"/>
  </w:num>
  <w:num w:numId="9">
    <w:abstractNumId w:val="43"/>
  </w:num>
  <w:num w:numId="10">
    <w:abstractNumId w:val="45"/>
  </w:num>
  <w:num w:numId="11">
    <w:abstractNumId w:val="10"/>
  </w:num>
  <w:num w:numId="12">
    <w:abstractNumId w:val="2"/>
  </w:num>
  <w:num w:numId="13">
    <w:abstractNumId w:val="7"/>
  </w:num>
  <w:num w:numId="14">
    <w:abstractNumId w:val="44"/>
  </w:num>
  <w:num w:numId="15">
    <w:abstractNumId w:val="14"/>
  </w:num>
  <w:num w:numId="16">
    <w:abstractNumId w:val="31"/>
  </w:num>
  <w:num w:numId="17">
    <w:abstractNumId w:val="8"/>
  </w:num>
  <w:num w:numId="18">
    <w:abstractNumId w:val="17"/>
  </w:num>
  <w:num w:numId="19">
    <w:abstractNumId w:val="1"/>
  </w:num>
  <w:num w:numId="20">
    <w:abstractNumId w:val="12"/>
  </w:num>
  <w:num w:numId="21">
    <w:abstractNumId w:val="34"/>
  </w:num>
  <w:num w:numId="22">
    <w:abstractNumId w:val="15"/>
  </w:num>
  <w:num w:numId="23">
    <w:abstractNumId w:val="18"/>
  </w:num>
  <w:num w:numId="24">
    <w:abstractNumId w:val="37"/>
  </w:num>
  <w:num w:numId="25">
    <w:abstractNumId w:val="29"/>
  </w:num>
  <w:num w:numId="26">
    <w:abstractNumId w:val="22"/>
  </w:num>
  <w:num w:numId="27">
    <w:abstractNumId w:val="25"/>
  </w:num>
  <w:num w:numId="28">
    <w:abstractNumId w:val="5"/>
  </w:num>
  <w:num w:numId="29">
    <w:abstractNumId w:val="11"/>
  </w:num>
  <w:num w:numId="30">
    <w:abstractNumId w:val="21"/>
  </w:num>
  <w:num w:numId="31">
    <w:abstractNumId w:val="23"/>
  </w:num>
  <w:num w:numId="32">
    <w:abstractNumId w:val="40"/>
  </w:num>
  <w:num w:numId="33">
    <w:abstractNumId w:val="4"/>
  </w:num>
  <w:num w:numId="34">
    <w:abstractNumId w:val="3"/>
  </w:num>
  <w:num w:numId="35">
    <w:abstractNumId w:val="26"/>
  </w:num>
  <w:num w:numId="36">
    <w:abstractNumId w:val="20"/>
  </w:num>
  <w:num w:numId="37">
    <w:abstractNumId w:val="0"/>
  </w:num>
  <w:num w:numId="38">
    <w:abstractNumId w:val="9"/>
  </w:num>
  <w:num w:numId="39">
    <w:abstractNumId w:val="35"/>
  </w:num>
  <w:num w:numId="40">
    <w:abstractNumId w:val="6"/>
  </w:num>
  <w:num w:numId="41">
    <w:abstractNumId w:val="27"/>
  </w:num>
  <w:num w:numId="42">
    <w:abstractNumId w:val="28"/>
  </w:num>
  <w:num w:numId="43">
    <w:abstractNumId w:val="24"/>
  </w:num>
  <w:num w:numId="44">
    <w:abstractNumId w:val="33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E60"/>
    <w:rsid w:val="00003252"/>
    <w:rsid w:val="000054A6"/>
    <w:rsid w:val="000218A1"/>
    <w:rsid w:val="00023815"/>
    <w:rsid w:val="00045A11"/>
    <w:rsid w:val="0005204B"/>
    <w:rsid w:val="00087330"/>
    <w:rsid w:val="000A0FF5"/>
    <w:rsid w:val="000A2642"/>
    <w:rsid w:val="000B12DF"/>
    <w:rsid w:val="000B5887"/>
    <w:rsid w:val="000C48C8"/>
    <w:rsid w:val="000E4777"/>
    <w:rsid w:val="000F34E3"/>
    <w:rsid w:val="001140D8"/>
    <w:rsid w:val="00124481"/>
    <w:rsid w:val="00126F85"/>
    <w:rsid w:val="0013445B"/>
    <w:rsid w:val="0015012C"/>
    <w:rsid w:val="00160112"/>
    <w:rsid w:val="001812AB"/>
    <w:rsid w:val="00186614"/>
    <w:rsid w:val="001B0056"/>
    <w:rsid w:val="001C47D0"/>
    <w:rsid w:val="001D5C93"/>
    <w:rsid w:val="001E2218"/>
    <w:rsid w:val="001F1D65"/>
    <w:rsid w:val="00221024"/>
    <w:rsid w:val="002258F8"/>
    <w:rsid w:val="00241268"/>
    <w:rsid w:val="00266FD7"/>
    <w:rsid w:val="002803BC"/>
    <w:rsid w:val="0029414A"/>
    <w:rsid w:val="002A44CD"/>
    <w:rsid w:val="002C0634"/>
    <w:rsid w:val="002E4685"/>
    <w:rsid w:val="002E5475"/>
    <w:rsid w:val="00303DB5"/>
    <w:rsid w:val="003172C8"/>
    <w:rsid w:val="00353E1D"/>
    <w:rsid w:val="00375ADD"/>
    <w:rsid w:val="00376698"/>
    <w:rsid w:val="00381D7C"/>
    <w:rsid w:val="00394564"/>
    <w:rsid w:val="003A65E7"/>
    <w:rsid w:val="003B7672"/>
    <w:rsid w:val="003D0077"/>
    <w:rsid w:val="004145C8"/>
    <w:rsid w:val="00444308"/>
    <w:rsid w:val="00453C81"/>
    <w:rsid w:val="00486919"/>
    <w:rsid w:val="00494801"/>
    <w:rsid w:val="004B64FC"/>
    <w:rsid w:val="004C2F6E"/>
    <w:rsid w:val="004C4C1A"/>
    <w:rsid w:val="004C5054"/>
    <w:rsid w:val="004D19A8"/>
    <w:rsid w:val="004F1A09"/>
    <w:rsid w:val="004F798F"/>
    <w:rsid w:val="005042D9"/>
    <w:rsid w:val="005044FB"/>
    <w:rsid w:val="00533498"/>
    <w:rsid w:val="0054582B"/>
    <w:rsid w:val="0055568D"/>
    <w:rsid w:val="00555B7F"/>
    <w:rsid w:val="005623F7"/>
    <w:rsid w:val="00580037"/>
    <w:rsid w:val="00585D18"/>
    <w:rsid w:val="00590C7F"/>
    <w:rsid w:val="00596281"/>
    <w:rsid w:val="005B28DA"/>
    <w:rsid w:val="0060788B"/>
    <w:rsid w:val="00612A64"/>
    <w:rsid w:val="00624C5F"/>
    <w:rsid w:val="0062574B"/>
    <w:rsid w:val="00675E10"/>
    <w:rsid w:val="006907DF"/>
    <w:rsid w:val="00694C9A"/>
    <w:rsid w:val="006B68B3"/>
    <w:rsid w:val="006C7C88"/>
    <w:rsid w:val="006D57A9"/>
    <w:rsid w:val="00727BB9"/>
    <w:rsid w:val="007377B5"/>
    <w:rsid w:val="00745129"/>
    <w:rsid w:val="00772CD3"/>
    <w:rsid w:val="00791FD5"/>
    <w:rsid w:val="007D3B66"/>
    <w:rsid w:val="007E2EC9"/>
    <w:rsid w:val="007F589F"/>
    <w:rsid w:val="00826B98"/>
    <w:rsid w:val="0085076B"/>
    <w:rsid w:val="008527F7"/>
    <w:rsid w:val="00854DEB"/>
    <w:rsid w:val="00861D1F"/>
    <w:rsid w:val="0087074E"/>
    <w:rsid w:val="008A7676"/>
    <w:rsid w:val="008E0458"/>
    <w:rsid w:val="00903F90"/>
    <w:rsid w:val="00912CC0"/>
    <w:rsid w:val="00931F53"/>
    <w:rsid w:val="00934226"/>
    <w:rsid w:val="00937941"/>
    <w:rsid w:val="00937D61"/>
    <w:rsid w:val="00946CD8"/>
    <w:rsid w:val="00951EFB"/>
    <w:rsid w:val="00962E60"/>
    <w:rsid w:val="00975FBD"/>
    <w:rsid w:val="009810C1"/>
    <w:rsid w:val="00992869"/>
    <w:rsid w:val="00995F1A"/>
    <w:rsid w:val="009A4CA4"/>
    <w:rsid w:val="009B2FDE"/>
    <w:rsid w:val="009C5163"/>
    <w:rsid w:val="009C5611"/>
    <w:rsid w:val="009F353A"/>
    <w:rsid w:val="009F4F0F"/>
    <w:rsid w:val="00A2311F"/>
    <w:rsid w:val="00A54CD6"/>
    <w:rsid w:val="00A66084"/>
    <w:rsid w:val="00A8158B"/>
    <w:rsid w:val="00A834D1"/>
    <w:rsid w:val="00AA2FDD"/>
    <w:rsid w:val="00AA4908"/>
    <w:rsid w:val="00AA7B15"/>
    <w:rsid w:val="00AC38D5"/>
    <w:rsid w:val="00AD73AC"/>
    <w:rsid w:val="00AE2E00"/>
    <w:rsid w:val="00AF1602"/>
    <w:rsid w:val="00AF251E"/>
    <w:rsid w:val="00B023D9"/>
    <w:rsid w:val="00B10547"/>
    <w:rsid w:val="00B13087"/>
    <w:rsid w:val="00B4505B"/>
    <w:rsid w:val="00B45C61"/>
    <w:rsid w:val="00B55222"/>
    <w:rsid w:val="00B56E20"/>
    <w:rsid w:val="00B72C14"/>
    <w:rsid w:val="00B77DDB"/>
    <w:rsid w:val="00B91CFE"/>
    <w:rsid w:val="00B93856"/>
    <w:rsid w:val="00BC1BBE"/>
    <w:rsid w:val="00BC52E4"/>
    <w:rsid w:val="00BD78B5"/>
    <w:rsid w:val="00BE00D8"/>
    <w:rsid w:val="00BE1BE4"/>
    <w:rsid w:val="00BE5FFB"/>
    <w:rsid w:val="00C06894"/>
    <w:rsid w:val="00C268C9"/>
    <w:rsid w:val="00C71C48"/>
    <w:rsid w:val="00CB2CA0"/>
    <w:rsid w:val="00CD68DF"/>
    <w:rsid w:val="00CF6C34"/>
    <w:rsid w:val="00D246ED"/>
    <w:rsid w:val="00D40ABB"/>
    <w:rsid w:val="00D41192"/>
    <w:rsid w:val="00D43A48"/>
    <w:rsid w:val="00D46CA5"/>
    <w:rsid w:val="00D56092"/>
    <w:rsid w:val="00D70070"/>
    <w:rsid w:val="00D9376D"/>
    <w:rsid w:val="00DB2FA1"/>
    <w:rsid w:val="00DC23D9"/>
    <w:rsid w:val="00DD1A80"/>
    <w:rsid w:val="00E13CCA"/>
    <w:rsid w:val="00E14E0B"/>
    <w:rsid w:val="00E307E1"/>
    <w:rsid w:val="00E31FFD"/>
    <w:rsid w:val="00E4350F"/>
    <w:rsid w:val="00E57AD9"/>
    <w:rsid w:val="00E62192"/>
    <w:rsid w:val="00EB7578"/>
    <w:rsid w:val="00ED18B3"/>
    <w:rsid w:val="00ED3C62"/>
    <w:rsid w:val="00EE36BF"/>
    <w:rsid w:val="00EE7926"/>
    <w:rsid w:val="00EF6682"/>
    <w:rsid w:val="00EF6BE0"/>
    <w:rsid w:val="00F110E1"/>
    <w:rsid w:val="00F17C53"/>
    <w:rsid w:val="00F47F3D"/>
    <w:rsid w:val="00F570CB"/>
    <w:rsid w:val="00F72B9E"/>
    <w:rsid w:val="00FA00F7"/>
    <w:rsid w:val="00FA08E1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paragraph" w:styleId="Nagwek1">
    <w:name w:val="heading 1"/>
    <w:basedOn w:val="Normalny"/>
    <w:next w:val="Normalny"/>
    <w:link w:val="Nagwek1Znak"/>
    <w:uiPriority w:val="9"/>
    <w:qFormat/>
    <w:rsid w:val="009C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962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962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62E6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6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6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330"/>
  </w:style>
  <w:style w:type="paragraph" w:styleId="Stopka">
    <w:name w:val="footer"/>
    <w:basedOn w:val="Normalny"/>
    <w:link w:val="StopkaZnak"/>
    <w:uiPriority w:val="99"/>
    <w:unhideWhenUsed/>
    <w:rsid w:val="000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330"/>
  </w:style>
  <w:style w:type="paragraph" w:styleId="Tekstdymka">
    <w:name w:val="Balloon Text"/>
    <w:basedOn w:val="Normalny"/>
    <w:link w:val="TekstdymkaZnak"/>
    <w:uiPriority w:val="99"/>
    <w:semiHidden/>
    <w:unhideWhenUsed/>
    <w:rsid w:val="0008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B5887"/>
    <w:rPr>
      <w:b/>
      <w:bCs/>
    </w:rPr>
  </w:style>
  <w:style w:type="paragraph" w:customStyle="1" w:styleId="Zawartotabeli">
    <w:name w:val="Zawartość tabeli"/>
    <w:basedOn w:val="Normalny"/>
    <w:rsid w:val="00F72B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C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4F1A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1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14E0B"/>
    <w:pPr>
      <w:spacing w:after="0" w:line="360" w:lineRule="auto"/>
      <w:jc w:val="both"/>
    </w:pPr>
    <w:rPr>
      <w:rFonts w:ascii="Arial" w:eastAsia="Times New Roman" w:hAnsi="Arial" w:cs="Arial"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4E0B"/>
    <w:rPr>
      <w:rFonts w:ascii="Arial" w:eastAsia="Times New Roman" w:hAnsi="Arial" w:cs="Arial"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E14E0B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6092"/>
    <w:rPr>
      <w:color w:val="0000FF" w:themeColor="hyperlink"/>
      <w:u w:val="single"/>
    </w:rPr>
  </w:style>
  <w:style w:type="character" w:customStyle="1" w:styleId="f12">
    <w:name w:val="f12"/>
    <w:basedOn w:val="Domylnaczcionkaakapitu"/>
    <w:rsid w:val="00381D7C"/>
  </w:style>
  <w:style w:type="paragraph" w:styleId="Tekstblokowy">
    <w:name w:val="Block Text"/>
    <w:basedOn w:val="Normalny"/>
    <w:rsid w:val="009810C1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Ewa Miodek</cp:lastModifiedBy>
  <cp:revision>14</cp:revision>
  <cp:lastPrinted>2017-11-07T11:27:00Z</cp:lastPrinted>
  <dcterms:created xsi:type="dcterms:W3CDTF">2019-02-14T11:51:00Z</dcterms:created>
  <dcterms:modified xsi:type="dcterms:W3CDTF">2019-02-28T14:12:00Z</dcterms:modified>
</cp:coreProperties>
</file>