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spacing w:lineRule="auto" w:line="360" w:before="0" w:after="0"/>
        <w:jc w:val="center"/>
        <w:rPr/>
      </w:pPr>
      <w:r>
        <w:rPr>
          <w:rFonts w:eastAsia="Times New Roman" w:cs="Arial"/>
          <w:b/>
          <w:kern w:val="0"/>
          <w:sz w:val="18"/>
          <w:szCs w:val="20"/>
          <w:lang w:val="pl-PL" w:eastAsia="pl-PL" w:bidi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ind w:hanging="0" w:right="4528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Arial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</w:rPr>
        <w:t>Realizacja kompleksowej usługi obejmującej opracowanie dokumentu pn.: „Nowy Model Partycypacji Społecznej w Cieszynie - tj. zasady i standardy prowadzenia dialogu społecznego”</w:t>
      </w:r>
      <w:r>
        <w:rPr>
          <w:rStyle w:val="Strong"/>
          <w:rFonts w:eastAsia="Calibri" w:cs="Calibri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 w:bidi="pl-PL"/>
          <w14:ligatures w14:val="standardContextual"/>
        </w:rPr>
        <w:t xml:space="preserve">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0" w:top="0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ZPIF.271.1.18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.2</w:t>
    </w:r>
    <w:r>
      <w:rPr>
        <w:rFonts w:eastAsia="Times New Roman" w:cs="Times New Roman" w:ascii="Times New Roman" w:hAnsi="Times New Roman"/>
        <w:lang w:val="pl-PL" w:eastAsia="ar-SA" w:bidi="ar-SA"/>
      </w:rPr>
      <w:t>023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shd w:fill="auto" w:val="clear"/>
        <w:lang w:val="pl-PL" w:eastAsia="ar-SA" w:bidi="ar-SA"/>
      </w:rPr>
      <w:t>22</w:t>
    </w:r>
    <w:r>
      <w:rPr>
        <w:rFonts w:eastAsia="Times New Roman" w:cs="Times New Roman" w:ascii="Times New Roman" w:hAnsi="Times New Roman"/>
        <w:lang w:val="pl-PL" w:eastAsia="ar-SA" w:bidi="ar-SA"/>
      </w:rPr>
      <w:t>.2023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4283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752"/>
      <w:gridCol w:w="4530"/>
    </w:tblGrid>
    <w:tr>
      <w:trPr>
        <w:trHeight w:val="1086" w:hRule="atLeast"/>
      </w:trPr>
      <w:tc>
        <w:tcPr>
          <w:tcW w:w="9752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inline distT="0" distB="0" distL="0" distR="0">
                <wp:extent cx="645160" cy="720090"/>
                <wp:effectExtent l="0" t="0" r="0" b="0"/>
                <wp:docPr id="1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t xml:space="preserve">                                                                                                                                </w:t>
          </w: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inline distT="0" distB="0" distL="0" distR="0">
                <wp:extent cx="858520" cy="720090"/>
                <wp:effectExtent l="0" t="0" r="0" b="0"/>
                <wp:docPr id="2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jc w:val="center"/>
      <w:rPr>
        <w:lang w:val="pl-PL" w:bidi="hi-IN"/>
      </w:rPr>
    </w:pPr>
    <w:r>
      <w:rPr>
        <w:lang w:val="pl-PL" w:bidi="hi-I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3">
    <w:name w:val="WW8Num26z3"/>
    <w:qFormat/>
    <w:rPr>
      <w:rFonts w:ascii="Symbol" w:hAnsi="Symbol" w:eastAsia="OpenSymbol"/>
    </w:rPr>
  </w:style>
  <w:style w:type="character" w:styleId="Wysiwygdot--c1">
    <w:name w:val="wysiwyg__dot--c1"/>
    <w:qFormat/>
    <w:rPr/>
  </w:style>
  <w:style w:type="character" w:styleId="Domylnaczcionkaakapitu">
    <w:name w:val="Domyślna czcionka akapitu"/>
    <w:qFormat/>
    <w:rPr/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Alb">
    <w:name w:val="a_lb"/>
    <w:qFormat/>
    <w:rPr/>
  </w:style>
  <w:style w:type="character" w:styleId="Fn-ref">
    <w:name w:val="fn-ref"/>
    <w:qFormat/>
    <w:rPr/>
  </w:style>
  <w:style w:type="character" w:styleId="WW8Num4z1">
    <w:name w:val="WW8Num4z1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Nagwek5Znak">
    <w:name w:val="Nagłówek 5 Znak"/>
    <w:qFormat/>
    <w:rPr>
      <w:rFonts w:ascii="Cambria" w:hAnsi="Cambria" w:eastAsia="Mangal"/>
      <w:color w:val="243F60"/>
    </w:rPr>
  </w:style>
  <w:style w:type="character" w:styleId="Nagwek2Znak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PlaceholderText">
    <w:name w:val="Placeholder Text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WW8Num46z1">
    <w:name w:val="WW8Num46z1"/>
    <w:qFormat/>
    <w:rPr>
      <w:rFonts w:ascii="OpenSymbol" w:hAnsi="OpenSymbol" w:eastAsia="OpenSymbol"/>
    </w:rPr>
  </w:style>
  <w:style w:type="character" w:styleId="WW8Num46z0">
    <w:name w:val="WW8Num46z0"/>
    <w:qFormat/>
    <w:rPr>
      <w:rFonts w:ascii="Symbol" w:hAnsi="Symbol" w:eastAsia="OpenSymbol"/>
    </w:rPr>
  </w:style>
  <w:style w:type="character" w:styleId="WW8Num44z1">
    <w:name w:val="WW8Num44z1"/>
    <w:qFormat/>
    <w:rPr>
      <w:rFonts w:ascii="OpenSymbol" w:hAnsi="OpenSymbol" w:eastAsia="OpenSymbol"/>
    </w:rPr>
  </w:style>
  <w:style w:type="character" w:styleId="WW8Num44z0">
    <w:name w:val="WW8Num44z0"/>
    <w:qFormat/>
    <w:rPr>
      <w:rFonts w:ascii="Symbol" w:hAnsi="Symbol" w:eastAsia="OpenSymbol"/>
    </w:rPr>
  </w:style>
  <w:style w:type="character" w:styleId="WW8Num43z1">
    <w:name w:val="WW8Num43z1"/>
    <w:qFormat/>
    <w:rPr>
      <w:rFonts w:ascii="OpenSymbol" w:hAnsi="OpenSymbol" w:eastAsia="StarSymbol"/>
      <w:sz w:val="18"/>
      <w:szCs w:val="18"/>
    </w:rPr>
  </w:style>
  <w:style w:type="character" w:styleId="WW8Num43z0">
    <w:name w:val="WW8Num43z0"/>
    <w:qFormat/>
    <w:rPr>
      <w:rFonts w:ascii="Symbol" w:hAnsi="Symbol" w:eastAsia="StarSymbol"/>
      <w:sz w:val="18"/>
      <w:szCs w:val="18"/>
    </w:rPr>
  </w:style>
  <w:style w:type="character" w:styleId="WW8Num48z1">
    <w:name w:val="WW8Num48z1"/>
    <w:qFormat/>
    <w:rPr>
      <w:rFonts w:ascii="OpenSymbol" w:hAnsi="OpenSymbol" w:eastAsia="StarSymbol"/>
      <w:sz w:val="18"/>
      <w:szCs w:val="18"/>
    </w:rPr>
  </w:style>
  <w:style w:type="character" w:styleId="WW8Num48z0">
    <w:name w:val="WW8Num48z0"/>
    <w:qFormat/>
    <w:rPr>
      <w:rFonts w:ascii="Symbol" w:hAnsi="Symbol" w:eastAsia="StarSymbol"/>
      <w:sz w:val="18"/>
      <w:szCs w:val="18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WW8Num28z0">
    <w:name w:val="WW8Num28z0"/>
    <w:qFormat/>
    <w:rPr>
      <w:rFonts w:ascii="StarSymbol" w:hAnsi="StarSymbol" w:eastAsia="StarSymbol"/>
    </w:rPr>
  </w:style>
  <w:style w:type="character" w:styleId="PodtytuZnak">
    <w:name w:val="Podtytuł Znak"/>
    <w:qFormat/>
    <w:rPr>
      <w:rFonts w:ascii="Cambria" w:hAnsi="Cambria" w:eastAsia="Times New Roman"/>
      <w:lang w:val="cs-CZ"/>
    </w:rPr>
  </w:style>
  <w:style w:type="character" w:styleId="TytuZnak">
    <w:name w:val="Tytuł Znak"/>
    <w:qFormat/>
    <w:rPr>
      <w:rFonts w:eastAsia="Lucida Sans Unicode"/>
      <w:bCs/>
    </w:rPr>
  </w:style>
  <w:style w:type="character" w:styleId="Annotationreference">
    <w:name w:val="annotation reference"/>
    <w:qFormat/>
    <w:rPr>
      <w:sz w:val="16"/>
    </w:rPr>
  </w:style>
  <w:style w:type="character" w:styleId="WW8Num15z0">
    <w:name w:val="WW8Num15z0"/>
    <w:qFormat/>
    <w:rPr>
      <w:b w:val="false"/>
    </w:rPr>
  </w:style>
  <w:style w:type="character" w:styleId="WW8Num12z2">
    <w:name w:val="WW8Num12z2"/>
    <w:qFormat/>
    <w:rPr>
      <w:rFonts w:ascii="Symbol" w:hAnsi="Symbol" w:eastAsia="Symbol"/>
      <w:color w:val="00000A"/>
    </w:rPr>
  </w:style>
  <w:style w:type="character" w:styleId="WW8Num11z2">
    <w:name w:val="WW8Num11z2"/>
    <w:qFormat/>
    <w:rPr>
      <w:rFonts w:ascii="Symbol" w:hAnsi="Symbol" w:eastAsia="Symbol"/>
      <w:color w:val="00000A"/>
    </w:rPr>
  </w:style>
  <w:style w:type="character" w:styleId="WW8Num11z0">
    <w:name w:val="WW8Num11z0"/>
    <w:qFormat/>
    <w:rPr>
      <w:b w:val="false"/>
      <w:i w:val="false"/>
    </w:rPr>
  </w:style>
  <w:style w:type="character" w:styleId="WW8Num10z2">
    <w:name w:val="WW8Num10z2"/>
    <w:qFormat/>
    <w:rPr>
      <w:rFonts w:ascii="Symbol" w:hAnsi="Symbol" w:eastAsia="Symbol"/>
      <w:color w:val="00000A"/>
    </w:rPr>
  </w:style>
  <w:style w:type="character" w:styleId="WW8Num10z0">
    <w:name w:val="WW8Num10z0"/>
    <w:qFormat/>
    <w:rPr>
      <w:b w:val="false"/>
      <w:i w:val="false"/>
    </w:rPr>
  </w:style>
  <w:style w:type="character" w:styleId="WW8Num8z2">
    <w:name w:val="WW8Num8z2"/>
    <w:qFormat/>
    <w:rPr>
      <w:rFonts w:ascii="Symbol" w:hAnsi="Symbol" w:eastAsia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7z3">
    <w:name w:val="WW8Num7z3"/>
    <w:qFormat/>
    <w:rPr>
      <w:rFonts w:ascii="Symbol" w:hAnsi="Symbol" w:eastAsia="Symbol"/>
    </w:rPr>
  </w:style>
  <w:style w:type="character" w:styleId="WW8Num7z2">
    <w:name w:val="WW8Num7z2"/>
    <w:qFormat/>
    <w:rPr>
      <w:rFonts w:ascii="Symbol" w:hAnsi="Symbol" w:eastAsia="Symbol"/>
      <w:color w:val="00000A"/>
    </w:rPr>
  </w:style>
  <w:style w:type="character" w:styleId="WW8Num7z0">
    <w:name w:val="WW8Num7z0"/>
    <w:qFormat/>
    <w:rPr>
      <w:b w:val="false"/>
      <w:i w:val="false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Symbol" w:hAnsi="Symbol" w:eastAsia="Symbol"/>
      <w:color w:val="00000A"/>
    </w:rPr>
  </w:style>
  <w:style w:type="character" w:styleId="WW8Num4z3">
    <w:name w:val="WW8Num4z3"/>
    <w:qFormat/>
    <w:rPr>
      <w:rFonts w:ascii="Symbol" w:hAnsi="Symbol" w:eastAsia="Symbol"/>
    </w:rPr>
  </w:style>
  <w:style w:type="character" w:styleId="WW8Num4z2">
    <w:name w:val="WW8Num4z2"/>
    <w:qFormat/>
    <w:rPr>
      <w:rFonts w:ascii="Symbol" w:hAnsi="Symbol" w:eastAsia="Symbol"/>
      <w:color w:val="00000A"/>
    </w:rPr>
  </w:style>
  <w:style w:type="character" w:styleId="WW8Num3z2">
    <w:name w:val="WW8Num3z2"/>
    <w:qFormat/>
    <w:rPr>
      <w:rFonts w:ascii="Symbol" w:hAnsi="Symbol" w:eastAsia="Symbol"/>
      <w:color w:val="00000A"/>
    </w:rPr>
  </w:style>
  <w:style w:type="character" w:styleId="WW8Num2z2">
    <w:name w:val="WW8Num2z2"/>
    <w:qFormat/>
    <w:rPr>
      <w:rFonts w:ascii="Symbol" w:hAnsi="Symbol" w:eastAsia="Symbol"/>
      <w:color w:val="00000A"/>
    </w:rPr>
  </w:style>
  <w:style w:type="character" w:styleId="WW8Num2z1">
    <w:name w:val="WW8Num2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8Num1z2">
    <w:name w:val="WW8Num1z2"/>
    <w:qFormat/>
    <w:rPr>
      <w:rFonts w:ascii="Symbol" w:hAnsi="Symbol" w:eastAsia="Symbol"/>
      <w:color w:val="00000A"/>
    </w:rPr>
  </w:style>
  <w:style w:type="character" w:styleId="WW8Num1z1">
    <w:name w:val="WW8Num1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8Num38z1">
    <w:name w:val="WW8Num38z1"/>
    <w:qFormat/>
    <w:rPr>
      <w:rFonts w:ascii="OpenSymbol" w:hAnsi="OpenSymbol" w:eastAsia="OpenSymbol"/>
    </w:rPr>
  </w:style>
  <w:style w:type="character" w:styleId="WW8Num38z0">
    <w:name w:val="WW8Num38z0"/>
    <w:qFormat/>
    <w:rPr>
      <w:rFonts w:ascii="Symbol" w:hAnsi="Symbol" w:eastAsia="OpenSymbol"/>
    </w:rPr>
  </w:style>
  <w:style w:type="character" w:styleId="WW8Num37z1">
    <w:name w:val="WW8Num37z1"/>
    <w:qFormat/>
    <w:rPr>
      <w:rFonts w:ascii="OpenSymbol" w:hAnsi="OpenSymbol" w:eastAsia="OpenSymbol"/>
    </w:rPr>
  </w:style>
  <w:style w:type="character" w:styleId="WW8Num37z0">
    <w:name w:val="WW8Num37z0"/>
    <w:qFormat/>
    <w:rPr>
      <w:rFonts w:ascii="Symbol" w:hAnsi="Symbol" w:eastAsia="OpenSymbol"/>
    </w:rPr>
  </w:style>
  <w:style w:type="character" w:styleId="WW8Num22z3">
    <w:name w:val="WW8Num22z3"/>
    <w:qFormat/>
    <w:rPr>
      <w:rFonts w:ascii="Symbol" w:hAnsi="Symbol" w:eastAsia="OpenSymbol"/>
    </w:rPr>
  </w:style>
  <w:style w:type="character" w:styleId="WW8Num22z0">
    <w:name w:val="WW8Num22z0"/>
    <w:qFormat/>
    <w:rPr>
      <w:b w:val="false"/>
    </w:rPr>
  </w:style>
  <w:style w:type="character" w:styleId="WW8Num21z0">
    <w:name w:val="WW8Num21z0"/>
    <w:qFormat/>
    <w:rPr>
      <w:b w:val="false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36z1">
    <w:name w:val="WW8Num36z1"/>
    <w:qFormat/>
    <w:rPr>
      <w:rFonts w:ascii="OpenSymbol" w:hAnsi="OpenSymbol" w:eastAsia="OpenSymbol"/>
    </w:rPr>
  </w:style>
  <w:style w:type="character" w:styleId="WW8Num36z0">
    <w:name w:val="WW8Num36z0"/>
    <w:qFormat/>
    <w:rPr>
      <w:b w:val="false"/>
    </w:rPr>
  </w:style>
  <w:style w:type="character" w:styleId="WW8Num35z1">
    <w:name w:val="WW8Num35z1"/>
    <w:qFormat/>
    <w:rPr>
      <w:rFonts w:ascii="OpenSymbol" w:hAnsi="OpenSymbol" w:eastAsia="OpenSymbol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WW8Num34z0">
    <w:name w:val="WW8Num34z0"/>
    <w:qFormat/>
    <w:rPr>
      <w:b w:val="false"/>
    </w:rPr>
  </w:style>
  <w:style w:type="character" w:styleId="WW8Num33z1">
    <w:name w:val="WW8Num33z1"/>
    <w:qFormat/>
    <w:rPr>
      <w:rFonts w:ascii="OpenSymbol" w:hAnsi="OpenSymbol" w:eastAsia="OpenSymbol"/>
    </w:rPr>
  </w:style>
  <w:style w:type="character" w:styleId="WW8Num33z0">
    <w:name w:val="WW8Num33z0"/>
    <w:qFormat/>
    <w:rPr>
      <w:rFonts w:ascii="Symbol" w:hAnsi="Symbol" w:eastAsia="OpenSymbol"/>
    </w:rPr>
  </w:style>
  <w:style w:type="character" w:styleId="WW8Num20z0">
    <w:name w:val="WW8Num20z0"/>
    <w:qFormat/>
    <w:rPr>
      <w:b w:val="false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19z0">
    <w:name w:val="WW8Num19z0"/>
    <w:qFormat/>
    <w:rPr>
      <w:rFonts w:ascii="Symbol" w:hAnsi="Symbol" w:eastAsia="OpenSymbol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0">
    <w:name w:val="WW8Num18z0"/>
    <w:qFormat/>
    <w:rPr>
      <w:rFonts w:ascii="Symbol" w:hAnsi="Symbol" w:eastAsia="OpenSymbol"/>
    </w:rPr>
  </w:style>
  <w:style w:type="character" w:styleId="WW8Num17z0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6z1">
    <w:name w:val="WW8Num16z1"/>
    <w:qFormat/>
    <w:rPr>
      <w:rFonts w:ascii="OpenSymbol" w:hAnsi="OpenSymbol" w:eastAsia="OpenSymbol"/>
    </w:rPr>
  </w:style>
  <w:style w:type="character" w:styleId="WW8Num16z0">
    <w:name w:val="WW8Num16z0"/>
    <w:qFormat/>
    <w:rPr>
      <w:rFonts w:ascii="Symbol" w:hAnsi="Symbol" w:eastAsia="OpenSymbol"/>
    </w:rPr>
  </w:style>
  <w:style w:type="character" w:styleId="WW8Num15z1">
    <w:name w:val="WW8Num15z1"/>
    <w:qFormat/>
    <w:rPr>
      <w:b w:val="false"/>
    </w:rPr>
  </w:style>
  <w:style w:type="character" w:styleId="WW8Num14z1">
    <w:name w:val="WW8Num14z1"/>
    <w:qFormat/>
    <w:rPr>
      <w:rFonts w:ascii="OpenSymbol" w:hAnsi="OpenSymbol" w:eastAsia="StarSymbol"/>
      <w:sz w:val="18"/>
      <w:szCs w:val="18"/>
    </w:rPr>
  </w:style>
  <w:style w:type="character" w:styleId="WW8Num14z0">
    <w:name w:val="WW8Num14z0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OpenSymbol" w:hAnsi="Open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b w:val="false"/>
      <w:i w:val="fals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1"/>
    </w:rPr>
  </w:style>
  <w:style w:type="character" w:styleId="TekstpodstawowyZnak">
    <w:name w:val="Tekst podstawowy Znak"/>
    <w:qFormat/>
    <w:rPr>
      <w:b/>
      <w:i/>
      <w:sz w:val="24"/>
    </w:rPr>
  </w:style>
  <w:style w:type="character" w:styleId="WW8NumSt1z0">
    <w:name w:val="WW8NumSt1z0"/>
    <w:qFormat/>
    <w:rPr>
      <w:rFonts w:ascii="Symbol" w:hAnsi="Symbol" w:eastAsia="Symbol"/>
      <w:b w:val="false"/>
      <w:i w:val="false"/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sz w:val="16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2"/>
      <w:sz w:val="24"/>
      <w:szCs w:val="20"/>
      <w:lang w:val="cs-CZ" w:eastAsia="hi-I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pl-PL" w:eastAsia="hi-IN" w:bidi="hi-IN"/>
    </w:rPr>
  </w:style>
  <w:style w:type="paragraph" w:styleId="Standardowy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0"/>
      <w:szCs w:val="22"/>
      <w:lang w:val="pl-PL" w:eastAsia="hi-IN" w:bidi="hi-IN"/>
    </w:rPr>
  </w:style>
  <w:style w:type="paragraph" w:styleId="Tekstpodstawowywcity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rzypisudolnego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WW-Tekstpodstawowywcity3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Tekstpodstawowy3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CharCharCharCharZnakZnakCharZnakZnakCharZnakZnak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ruka-Zkladnstyl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b/>
      <w:bCs/>
      <w:color w:val="00000A"/>
      <w:kern w:val="2"/>
      <w:sz w:val="22"/>
      <w:szCs w:val="20"/>
      <w:lang w:val="cs-CZ" w:eastAsia="hi-IN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ZnakZnak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CharChar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odpis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Western">
    <w:name w:val="western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b/>
      <w:bCs/>
      <w:i/>
      <w:iCs/>
      <w:color w:val="000000"/>
      <w:kern w:val="0"/>
      <w:lang w:eastAsia="ar-SA"/>
    </w:rPr>
  </w:style>
  <w:style w:type="paragraph" w:styleId="NormalWeb">
    <w:name w:val="Normal (Web)"/>
    <w:basedOn w:val="Normal"/>
    <w:qFormat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/>
      <w:color w:val="000000"/>
      <w:kern w:val="0"/>
      <w:lang w:eastAsia="ar-SA"/>
    </w:rPr>
  </w:style>
  <w:style w:type="paragraph" w:styleId="WW-Tekstpodstawowy2">
    <w:name w:val="WW-Tekst podstawowy 2"/>
    <w:qFormat/>
    <w:pPr>
      <w:widowControl/>
      <w:suppressAutoHyphens w:val="true"/>
      <w:bidi w:val="0"/>
      <w:spacing w:lineRule="atLeast" w:line="120" w:before="0" w:after="0"/>
      <w:jc w:val="both"/>
    </w:pPr>
    <w:rPr>
      <w:rFonts w:ascii="Times New Roman" w:hAnsi="Times New Roman" w:eastAsia="Times New Roman" w:cs="Mangal"/>
      <w:b/>
      <w:color w:val="auto"/>
      <w:kern w:val="2"/>
      <w:sz w:val="24"/>
      <w:szCs w:val="20"/>
      <w:lang w:val="en-US" w:eastAsia="ar-SA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hanging="0" w:left="70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Mangal"/>
      <w:color w:val="auto"/>
      <w:kern w:val="2"/>
      <w:sz w:val="24"/>
      <w:szCs w:val="20"/>
      <w:lang w:val="en-US" w:eastAsia="ar-SA" w:bidi="hi-IN"/>
    </w:rPr>
  </w:style>
  <w:style w:type="paragraph" w:styleId="BodyText3">
    <w:name w:val="Body Text 3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bCs/>
      <w:color w:val="auto"/>
      <w:kern w:val="2"/>
      <w:sz w:val="24"/>
      <w:szCs w:val="20"/>
      <w:lang w:val="en-US" w:eastAsia="ar-SA" w:bidi="hi-IN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en-US" w:eastAsia="ar-SA" w:bidi="hi-IN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Mangal"/>
      <w:b/>
      <w:i/>
      <w:color w:val="auto"/>
      <w:kern w:val="2"/>
      <w:sz w:val="24"/>
      <w:szCs w:val="20"/>
      <w:lang w:val="en-US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LibreOffice/7.6.1.2$Windows_X86_64 LibreOffice_project/f5defcebd022c5bc36bbb79be232cb6926d8f674</Application>
  <AppVersion>15.0000</AppVersion>
  <Pages>2</Pages>
  <Words>231</Words>
  <Characters>1801</Characters>
  <CharactersWithSpaces>2117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2023-09-29T11:35:58Z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