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7F627" w14:textId="16F79822" w:rsidR="00BE6A8F" w:rsidRPr="00583AA5" w:rsidRDefault="00BE6A8F" w:rsidP="0070251B">
      <w:pPr>
        <w:suppressAutoHyphens/>
        <w:spacing w:line="276" w:lineRule="auto"/>
        <w:jc w:val="both"/>
        <w:rPr>
          <w:rFonts w:asciiTheme="minorHAnsi" w:hAnsiTheme="minorHAnsi" w:cstheme="minorHAnsi"/>
          <w:lang w:eastAsia="ar-SA"/>
        </w:rPr>
      </w:pPr>
      <w:r w:rsidRPr="00583AA5">
        <w:rPr>
          <w:rFonts w:asciiTheme="minorHAnsi" w:hAnsiTheme="minorHAnsi" w:cstheme="minorHAnsi"/>
          <w:lang w:eastAsia="ar-SA"/>
        </w:rPr>
        <w:t>KR-01/</w:t>
      </w:r>
      <w:r w:rsidR="0062271B">
        <w:rPr>
          <w:rFonts w:asciiTheme="minorHAnsi" w:hAnsiTheme="minorHAnsi" w:cstheme="minorHAnsi"/>
          <w:lang w:eastAsia="ar-SA"/>
        </w:rPr>
        <w:t>0</w:t>
      </w:r>
      <w:r w:rsidR="007C6577">
        <w:rPr>
          <w:rFonts w:asciiTheme="minorHAnsi" w:hAnsiTheme="minorHAnsi" w:cstheme="minorHAnsi"/>
          <w:lang w:eastAsia="ar-SA"/>
        </w:rPr>
        <w:t>7</w:t>
      </w:r>
      <w:r w:rsidRPr="00583AA5">
        <w:rPr>
          <w:rFonts w:asciiTheme="minorHAnsi" w:hAnsiTheme="minorHAnsi" w:cstheme="minorHAnsi"/>
          <w:lang w:eastAsia="ar-SA"/>
        </w:rPr>
        <w:t>/2</w:t>
      </w:r>
      <w:r w:rsidR="0062271B">
        <w:rPr>
          <w:rFonts w:asciiTheme="minorHAnsi" w:hAnsiTheme="minorHAnsi" w:cstheme="minorHAnsi"/>
          <w:lang w:eastAsia="ar-SA"/>
        </w:rPr>
        <w:t>3</w:t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A9132E">
        <w:rPr>
          <w:rFonts w:asciiTheme="minorHAnsi" w:hAnsiTheme="minorHAnsi" w:cstheme="minorHAnsi"/>
          <w:lang w:eastAsia="ar-SA"/>
        </w:rPr>
        <w:t xml:space="preserve">           </w:t>
      </w:r>
      <w:r w:rsidRPr="00583AA5">
        <w:rPr>
          <w:rFonts w:asciiTheme="minorHAnsi" w:hAnsiTheme="minorHAnsi" w:cstheme="minorHAnsi"/>
          <w:lang w:eastAsia="ar-SA"/>
        </w:rPr>
        <w:t xml:space="preserve"> Balice, </w:t>
      </w:r>
      <w:r w:rsidR="00B05FD4" w:rsidRPr="00B05FD4">
        <w:rPr>
          <w:rFonts w:asciiTheme="minorHAnsi" w:hAnsiTheme="minorHAnsi" w:cstheme="minorHAnsi"/>
          <w:lang w:eastAsia="ar-SA"/>
        </w:rPr>
        <w:t>08</w:t>
      </w:r>
      <w:r w:rsidR="00123906" w:rsidRPr="00B05FD4">
        <w:rPr>
          <w:rFonts w:asciiTheme="minorHAnsi" w:hAnsiTheme="minorHAnsi" w:cstheme="minorHAnsi"/>
          <w:lang w:eastAsia="ar-SA"/>
        </w:rPr>
        <w:t>.</w:t>
      </w:r>
      <w:r w:rsidR="0062271B" w:rsidRPr="00B05FD4">
        <w:rPr>
          <w:rFonts w:asciiTheme="minorHAnsi" w:hAnsiTheme="minorHAnsi" w:cstheme="minorHAnsi"/>
          <w:lang w:eastAsia="ar-SA"/>
        </w:rPr>
        <w:t>0</w:t>
      </w:r>
      <w:r w:rsidR="007C6577" w:rsidRPr="00B05FD4">
        <w:rPr>
          <w:rFonts w:asciiTheme="minorHAnsi" w:hAnsiTheme="minorHAnsi" w:cstheme="minorHAnsi"/>
          <w:lang w:eastAsia="ar-SA"/>
        </w:rPr>
        <w:t>2</w:t>
      </w:r>
      <w:r w:rsidRPr="00B05FD4">
        <w:rPr>
          <w:rFonts w:asciiTheme="minorHAnsi" w:hAnsiTheme="minorHAnsi" w:cstheme="minorHAnsi"/>
          <w:lang w:eastAsia="ar-SA"/>
        </w:rPr>
        <w:t>.202</w:t>
      </w:r>
      <w:r w:rsidR="0062271B" w:rsidRPr="00B05FD4">
        <w:rPr>
          <w:rFonts w:asciiTheme="minorHAnsi" w:hAnsiTheme="minorHAnsi" w:cstheme="minorHAnsi"/>
          <w:lang w:eastAsia="ar-SA"/>
        </w:rPr>
        <w:t>3</w:t>
      </w:r>
      <w:r w:rsidRPr="00B05FD4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060D79" w:rsidRDefault="00BE6A8F" w:rsidP="00BE6A8F">
      <w:pPr>
        <w:jc w:val="both"/>
        <w:rPr>
          <w:rFonts w:ascii="Calibri" w:eastAsia="Calibri" w:hAnsi="Calibri" w:cs="Calibri"/>
          <w:b/>
          <w:lang w:eastAsia="en-US"/>
        </w:rPr>
      </w:pPr>
    </w:p>
    <w:p w14:paraId="00D5D3DC" w14:textId="17F0D9BE" w:rsidR="00BE6A8F" w:rsidRPr="006F165D" w:rsidRDefault="00BE6A8F" w:rsidP="00BE6A8F">
      <w:pPr>
        <w:jc w:val="both"/>
        <w:rPr>
          <w:rFonts w:ascii="Calibri" w:hAnsi="Calibri" w:cs="Calibri"/>
          <w:b/>
          <w:sz w:val="22"/>
          <w:szCs w:val="22"/>
        </w:rPr>
      </w:pPr>
      <w:r w:rsidRPr="006F165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F165D">
        <w:rPr>
          <w:rFonts w:ascii="Calibri" w:eastAsia="Calibri" w:hAnsi="Calibri" w:cs="Calibri"/>
          <w:color w:val="0D0D0D" w:themeColor="text1" w:themeTint="F2"/>
          <w:sz w:val="22"/>
          <w:szCs w:val="22"/>
          <w:lang w:eastAsia="en-US"/>
        </w:rPr>
        <w:t xml:space="preserve">Instytut Zootechniki – Państwowy Instytut Badawczy w Krakowie, ul. </w:t>
      </w:r>
      <w:proofErr w:type="spellStart"/>
      <w:r w:rsidRPr="006F165D">
        <w:rPr>
          <w:rFonts w:ascii="Calibri" w:eastAsia="Calibri" w:hAnsi="Calibri" w:cs="Calibri"/>
          <w:color w:val="0D0D0D" w:themeColor="text1" w:themeTint="F2"/>
          <w:sz w:val="22"/>
          <w:szCs w:val="22"/>
          <w:lang w:eastAsia="en-US"/>
        </w:rPr>
        <w:t>Sarego</w:t>
      </w:r>
      <w:proofErr w:type="spellEnd"/>
      <w:r w:rsidRPr="006F165D">
        <w:rPr>
          <w:rFonts w:ascii="Calibri" w:eastAsia="Calibri" w:hAnsi="Calibri" w:cs="Calibri"/>
          <w:color w:val="0D0D0D" w:themeColor="text1" w:themeTint="F2"/>
          <w:sz w:val="22"/>
          <w:szCs w:val="22"/>
          <w:lang w:eastAsia="en-US"/>
        </w:rPr>
        <w:t xml:space="preserve"> 2, Zamawiający w postępowaniu na </w:t>
      </w:r>
      <w:r w:rsidRPr="006F165D">
        <w:rPr>
          <w:rFonts w:ascii="Calibri" w:hAnsi="Calibri" w:cs="Calibri"/>
          <w:b/>
          <w:sz w:val="22"/>
          <w:szCs w:val="22"/>
        </w:rPr>
        <w:t>„</w:t>
      </w:r>
      <w:r w:rsidR="000A0D22" w:rsidRPr="006F165D">
        <w:rPr>
          <w:rFonts w:ascii="Calibri" w:hAnsi="Calibri" w:cs="Calibri"/>
          <w:b/>
          <w:sz w:val="22"/>
          <w:szCs w:val="22"/>
        </w:rPr>
        <w:t>Sukcesywna dostawa specjalistycznych odczynników chemicznych</w:t>
      </w:r>
      <w:r w:rsidR="0062271B" w:rsidRPr="006F165D">
        <w:rPr>
          <w:rFonts w:ascii="Calibri" w:hAnsi="Calibri" w:cs="Calibri"/>
          <w:b/>
          <w:sz w:val="22"/>
          <w:szCs w:val="22"/>
        </w:rPr>
        <w:t xml:space="preserve"> dla Instytutu Zootechniki – Państwowego Instytutu Badawczego</w:t>
      </w:r>
      <w:r w:rsidRPr="006F165D">
        <w:rPr>
          <w:rFonts w:ascii="Calibri" w:hAnsi="Calibri" w:cs="Calibri"/>
          <w:b/>
          <w:sz w:val="22"/>
          <w:szCs w:val="22"/>
        </w:rPr>
        <w:t>”</w:t>
      </w:r>
      <w:r w:rsidRPr="006F165D">
        <w:rPr>
          <w:rFonts w:ascii="Calibri" w:eastAsia="Calibri" w:hAnsi="Calibri" w:cs="Calibri"/>
          <w:color w:val="0D0D0D" w:themeColor="text1" w:themeTint="F2"/>
          <w:sz w:val="22"/>
          <w:szCs w:val="22"/>
          <w:lang w:eastAsia="en-US"/>
        </w:rPr>
        <w:t xml:space="preserve"> informuje, iż wpłynęły pytania od wykonawców dotyczące specyfikacji warunków zamówienia. Poniżej przedstawiamy treść pytań z odpowiedziami </w:t>
      </w:r>
      <w:r w:rsidR="002E1829" w:rsidRPr="006F165D">
        <w:rPr>
          <w:rFonts w:ascii="Calibri" w:eastAsia="Calibri" w:hAnsi="Calibri" w:cs="Calibri"/>
          <w:color w:val="0D0D0D" w:themeColor="text1" w:themeTint="F2"/>
          <w:sz w:val="22"/>
          <w:szCs w:val="22"/>
          <w:lang w:eastAsia="en-US"/>
        </w:rPr>
        <w:t>udzielonymi przez Zamawiającego.</w:t>
      </w:r>
    </w:p>
    <w:p w14:paraId="262D5F96" w14:textId="77777777" w:rsidR="00BE6A8F" w:rsidRPr="006F165D" w:rsidRDefault="00BE6A8F" w:rsidP="00BE6A8F">
      <w:pPr>
        <w:jc w:val="both"/>
        <w:rPr>
          <w:rFonts w:ascii="Calibri" w:hAnsi="Calibri" w:cs="Calibri"/>
          <w:b/>
          <w:color w:val="0D0D0D" w:themeColor="text1" w:themeTint="F2"/>
          <w:sz w:val="22"/>
          <w:szCs w:val="22"/>
          <w:u w:val="single"/>
          <w:lang w:eastAsia="en-US"/>
        </w:rPr>
      </w:pPr>
    </w:p>
    <w:p w14:paraId="26FCAD82" w14:textId="23FF59D1" w:rsidR="00B05FD4" w:rsidRDefault="00B05FD4" w:rsidP="00B05FD4">
      <w:pPr>
        <w:jc w:val="both"/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</w:pPr>
      <w:r w:rsidRPr="006F165D"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  <w:t>Pytanie nr 1</w:t>
      </w:r>
    </w:p>
    <w:p w14:paraId="1625754E" w14:textId="52606380" w:rsidR="00962D3A" w:rsidRPr="00962D3A" w:rsidRDefault="00962D3A" w:rsidP="00010FFD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962D3A">
        <w:rPr>
          <w:rFonts w:ascii="Calibri" w:hAnsi="Calibri" w:cs="Calibri"/>
          <w:bCs/>
          <w:sz w:val="22"/>
          <w:szCs w:val="22"/>
          <w:lang w:eastAsia="en-US"/>
        </w:rPr>
        <w:t>Dotyczy części 1, załącznika cenowego nr 7, produkt z pozycji 59</w:t>
      </w:r>
    </w:p>
    <w:p w14:paraId="469920F4" w14:textId="77777777" w:rsidR="00B05FD4" w:rsidRPr="006F165D" w:rsidRDefault="00B05FD4" w:rsidP="00010FF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6F165D">
        <w:rPr>
          <w:rFonts w:ascii="Calibri" w:hAnsi="Calibri" w:cs="Calibri"/>
          <w:sz w:val="22"/>
          <w:szCs w:val="22"/>
          <w:lang w:eastAsia="en-US"/>
        </w:rPr>
        <w:t>Uprzejmie informujemy, iż producent wycofuje się z produkcji FBS z kraju pochodzenia Brazylia. Czy Zamawiający wyrazi zgodę na zaoferowanie FBS, który spełnia wszystkie warunki, jednak kraj pochodzenia nie jest z góry określony?</w:t>
      </w:r>
    </w:p>
    <w:p w14:paraId="7B920A7A" w14:textId="77777777" w:rsidR="00B05FD4" w:rsidRPr="006F165D" w:rsidRDefault="00B05FD4" w:rsidP="00010FF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6F165D">
        <w:rPr>
          <w:rFonts w:ascii="Calibri" w:hAnsi="Calibri" w:cs="Calibri"/>
          <w:sz w:val="22"/>
          <w:szCs w:val="22"/>
          <w:lang w:eastAsia="en-US"/>
        </w:rPr>
        <w:t xml:space="preserve">FBS może pochodzić z USA, Kanady, Meksyku, </w:t>
      </w:r>
      <w:proofErr w:type="spellStart"/>
      <w:r w:rsidRPr="006F165D">
        <w:rPr>
          <w:rFonts w:ascii="Calibri" w:hAnsi="Calibri" w:cs="Calibri"/>
          <w:sz w:val="22"/>
          <w:szCs w:val="22"/>
          <w:lang w:eastAsia="en-US"/>
        </w:rPr>
        <w:t>Brazyli</w:t>
      </w:r>
      <w:proofErr w:type="spellEnd"/>
      <w:r w:rsidRPr="006F165D">
        <w:rPr>
          <w:rFonts w:ascii="Calibri" w:hAnsi="Calibri" w:cs="Calibri"/>
          <w:sz w:val="22"/>
          <w:szCs w:val="22"/>
          <w:lang w:eastAsia="en-US"/>
        </w:rPr>
        <w:t xml:space="preserve">, Australii, Nowej </w:t>
      </w:r>
      <w:proofErr w:type="spellStart"/>
      <w:r w:rsidRPr="006F165D">
        <w:rPr>
          <w:rFonts w:ascii="Calibri" w:hAnsi="Calibri" w:cs="Calibri"/>
          <w:sz w:val="22"/>
          <w:szCs w:val="22"/>
          <w:lang w:eastAsia="en-US"/>
        </w:rPr>
        <w:t>Zealandii</w:t>
      </w:r>
      <w:proofErr w:type="spellEnd"/>
      <w:r w:rsidRPr="006F165D">
        <w:rPr>
          <w:rFonts w:ascii="Calibri" w:hAnsi="Calibri" w:cs="Calibri"/>
          <w:sz w:val="22"/>
          <w:szCs w:val="22"/>
          <w:lang w:eastAsia="en-US"/>
        </w:rPr>
        <w:t xml:space="preserve">. </w:t>
      </w:r>
    </w:p>
    <w:p w14:paraId="2CA8E25B" w14:textId="77777777" w:rsidR="00B05FD4" w:rsidRPr="006F165D" w:rsidRDefault="00B05FD4" w:rsidP="00010FF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6F165D">
        <w:rPr>
          <w:rFonts w:ascii="Calibri" w:hAnsi="Calibri" w:cs="Calibri"/>
          <w:sz w:val="22"/>
          <w:szCs w:val="22"/>
          <w:lang w:eastAsia="en-US"/>
        </w:rPr>
        <w:t xml:space="preserve">Jest to FBS trzykrotnie filtrowany , inaktywowany, Poziom </w:t>
      </w:r>
      <w:proofErr w:type="spellStart"/>
      <w:r w:rsidRPr="006F165D">
        <w:rPr>
          <w:rFonts w:ascii="Calibri" w:hAnsi="Calibri" w:cs="Calibri"/>
          <w:sz w:val="22"/>
          <w:szCs w:val="22"/>
          <w:lang w:eastAsia="en-US"/>
        </w:rPr>
        <w:t>endotoxyn</w:t>
      </w:r>
      <w:proofErr w:type="spellEnd"/>
      <w:r w:rsidRPr="006F165D">
        <w:rPr>
          <w:rFonts w:ascii="Calibri" w:hAnsi="Calibri" w:cs="Calibri"/>
          <w:sz w:val="22"/>
          <w:szCs w:val="22"/>
          <w:lang w:eastAsia="en-US"/>
        </w:rPr>
        <w:t xml:space="preserve"> : ≤ 20 EU/</w:t>
      </w:r>
      <w:proofErr w:type="spellStart"/>
      <w:r w:rsidRPr="006F165D">
        <w:rPr>
          <w:rFonts w:ascii="Calibri" w:hAnsi="Calibri" w:cs="Calibri"/>
          <w:sz w:val="22"/>
          <w:szCs w:val="22"/>
          <w:lang w:eastAsia="en-US"/>
        </w:rPr>
        <w:t>mL</w:t>
      </w:r>
      <w:proofErr w:type="spellEnd"/>
      <w:r w:rsidRPr="006F165D">
        <w:rPr>
          <w:rFonts w:ascii="Calibri" w:hAnsi="Calibri" w:cs="Calibri"/>
          <w:sz w:val="22"/>
          <w:szCs w:val="22"/>
          <w:lang w:eastAsia="en-US"/>
        </w:rPr>
        <w:t xml:space="preserve"> (zazwyczaj ≤ 10 EU/</w:t>
      </w:r>
      <w:proofErr w:type="spellStart"/>
      <w:r w:rsidRPr="006F165D">
        <w:rPr>
          <w:rFonts w:ascii="Calibri" w:hAnsi="Calibri" w:cs="Calibri"/>
          <w:sz w:val="22"/>
          <w:szCs w:val="22"/>
          <w:lang w:eastAsia="en-US"/>
        </w:rPr>
        <w:t>mL</w:t>
      </w:r>
      <w:proofErr w:type="spellEnd"/>
      <w:r w:rsidRPr="006F165D">
        <w:rPr>
          <w:rFonts w:ascii="Calibri" w:hAnsi="Calibri" w:cs="Calibri"/>
          <w:sz w:val="22"/>
          <w:szCs w:val="22"/>
          <w:lang w:eastAsia="en-US"/>
        </w:rPr>
        <w:t>), poziom hemoglobiny ≤ 25 mg/</w:t>
      </w:r>
      <w:proofErr w:type="spellStart"/>
      <w:r w:rsidRPr="006F165D">
        <w:rPr>
          <w:rFonts w:ascii="Calibri" w:hAnsi="Calibri" w:cs="Calibri"/>
          <w:sz w:val="22"/>
          <w:szCs w:val="22"/>
          <w:lang w:eastAsia="en-US"/>
        </w:rPr>
        <w:t>dL</w:t>
      </w:r>
      <w:proofErr w:type="spellEnd"/>
      <w:r w:rsidRPr="006F165D">
        <w:rPr>
          <w:rFonts w:ascii="Calibri" w:hAnsi="Calibri" w:cs="Calibri"/>
          <w:sz w:val="22"/>
          <w:szCs w:val="22"/>
          <w:lang w:eastAsia="en-US"/>
        </w:rPr>
        <w:t>. (nr kat.</w:t>
      </w:r>
      <w:r w:rsidRPr="006F165D">
        <w:rPr>
          <w:rFonts w:ascii="Calibri" w:hAnsi="Calibri" w:cs="Calibri"/>
          <w:sz w:val="22"/>
          <w:szCs w:val="22"/>
        </w:rPr>
        <w:t xml:space="preserve"> </w:t>
      </w:r>
      <w:r w:rsidRPr="006F165D">
        <w:rPr>
          <w:rFonts w:ascii="Calibri" w:hAnsi="Calibri" w:cs="Calibri"/>
          <w:sz w:val="22"/>
          <w:szCs w:val="22"/>
          <w:lang w:eastAsia="en-US"/>
        </w:rPr>
        <w:t>A5256801)</w:t>
      </w:r>
    </w:p>
    <w:p w14:paraId="66009699" w14:textId="77777777" w:rsidR="00B05FD4" w:rsidRPr="006F165D" w:rsidRDefault="00B05FD4" w:rsidP="00B05FD4">
      <w:pPr>
        <w:jc w:val="both"/>
        <w:rPr>
          <w:rFonts w:ascii="Calibri" w:eastAsia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</w:p>
    <w:p w14:paraId="3F9E47BF" w14:textId="77777777" w:rsidR="00B05FD4" w:rsidRPr="006F165D" w:rsidRDefault="00B05FD4" w:rsidP="00010FFD">
      <w:pPr>
        <w:jc w:val="both"/>
        <w:rPr>
          <w:rFonts w:ascii="Calibri" w:eastAsia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  <w:r w:rsidRPr="006F165D">
        <w:rPr>
          <w:rFonts w:ascii="Calibri" w:eastAsia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 xml:space="preserve">Odpowiedź na pytanie nr 1 </w:t>
      </w:r>
    </w:p>
    <w:p w14:paraId="584BCE62" w14:textId="77777777" w:rsidR="00BF07FE" w:rsidRDefault="00BF07FE" w:rsidP="00BF07FE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010FFD">
        <w:rPr>
          <w:rFonts w:ascii="Calibri" w:hAnsi="Calibri" w:cs="Calibri"/>
          <w:sz w:val="22"/>
          <w:szCs w:val="22"/>
          <w:lang w:eastAsia="en-US"/>
        </w:rPr>
        <w:t>Zamawiający wyraża zgodę na zaoferowanie FBS z kraju: USA, Kanady, Meksyku, Brazylii, Australii, Nowej Zelandii.</w:t>
      </w:r>
    </w:p>
    <w:p w14:paraId="6F22AD60" w14:textId="77439759" w:rsidR="00BF07FE" w:rsidRPr="00BF07FE" w:rsidRDefault="00BF07FE" w:rsidP="00BF07FE">
      <w:pPr>
        <w:jc w:val="both"/>
        <w:rPr>
          <w:rFonts w:ascii="Calibri" w:hAnsi="Calibri" w:cs="Calibri"/>
          <w:sz w:val="22"/>
          <w:szCs w:val="22"/>
        </w:rPr>
      </w:pPr>
      <w:r w:rsidRPr="00BF07FE">
        <w:rPr>
          <w:rFonts w:ascii="Calibri" w:hAnsi="Calibri" w:cs="Calibri"/>
          <w:sz w:val="22"/>
          <w:szCs w:val="22"/>
        </w:rPr>
        <w:t xml:space="preserve">Zamawiający dokonuje zmiany treści Załącznika Nr </w:t>
      </w:r>
      <w:r>
        <w:rPr>
          <w:rFonts w:ascii="Calibri" w:hAnsi="Calibri" w:cs="Calibri"/>
          <w:sz w:val="22"/>
          <w:szCs w:val="22"/>
        </w:rPr>
        <w:t>7</w:t>
      </w:r>
      <w:r w:rsidRPr="00BF07FE">
        <w:rPr>
          <w:rFonts w:ascii="Calibri" w:hAnsi="Calibri" w:cs="Calibri"/>
          <w:sz w:val="22"/>
          <w:szCs w:val="22"/>
        </w:rPr>
        <w:t xml:space="preserve"> do SWZ - Formularz cenowy – Sukcesywna dostawa specjalistycznych odczynników chemicznyc</w:t>
      </w:r>
      <w:r>
        <w:rPr>
          <w:rFonts w:ascii="Calibri" w:hAnsi="Calibri" w:cs="Calibri"/>
          <w:sz w:val="22"/>
          <w:szCs w:val="22"/>
        </w:rPr>
        <w:t>h</w:t>
      </w:r>
      <w:r w:rsidRPr="00BF07FE">
        <w:rPr>
          <w:rFonts w:ascii="Calibri" w:hAnsi="Calibri" w:cs="Calibri"/>
          <w:sz w:val="22"/>
          <w:szCs w:val="22"/>
        </w:rPr>
        <w:t xml:space="preserve"> dla Zakładu Biologii Molekularnej Zwierząt, </w:t>
      </w:r>
      <w:r>
        <w:rPr>
          <w:rFonts w:ascii="Calibri" w:hAnsi="Calibri" w:cs="Calibri"/>
          <w:sz w:val="22"/>
          <w:szCs w:val="22"/>
        </w:rPr>
        <w:br/>
      </w:r>
      <w:r w:rsidRPr="00BF07FE">
        <w:rPr>
          <w:rFonts w:ascii="Calibri" w:hAnsi="Calibri" w:cs="Calibri"/>
          <w:sz w:val="22"/>
          <w:szCs w:val="22"/>
        </w:rPr>
        <w:t xml:space="preserve">w pozycji </w:t>
      </w:r>
      <w:r>
        <w:rPr>
          <w:rFonts w:ascii="Calibri" w:hAnsi="Calibri" w:cs="Calibri"/>
          <w:sz w:val="22"/>
          <w:szCs w:val="22"/>
        </w:rPr>
        <w:t>59</w:t>
      </w:r>
      <w:r w:rsidRPr="00BF07FE">
        <w:rPr>
          <w:rFonts w:ascii="Calibri" w:hAnsi="Calibri" w:cs="Calibri"/>
          <w:sz w:val="22"/>
          <w:szCs w:val="22"/>
        </w:rPr>
        <w:t>,  któr</w:t>
      </w:r>
      <w:r>
        <w:rPr>
          <w:rFonts w:ascii="Calibri" w:hAnsi="Calibri" w:cs="Calibri"/>
          <w:sz w:val="22"/>
          <w:szCs w:val="22"/>
        </w:rPr>
        <w:t>a</w:t>
      </w:r>
      <w:r w:rsidRPr="00BF07FE">
        <w:rPr>
          <w:rFonts w:ascii="Calibri" w:hAnsi="Calibri" w:cs="Calibri"/>
          <w:sz w:val="22"/>
          <w:szCs w:val="22"/>
        </w:rPr>
        <w:t xml:space="preserve"> otrzym</w:t>
      </w:r>
      <w:r>
        <w:rPr>
          <w:rFonts w:ascii="Calibri" w:hAnsi="Calibri" w:cs="Calibri"/>
          <w:sz w:val="22"/>
          <w:szCs w:val="22"/>
        </w:rPr>
        <w:t>uje</w:t>
      </w:r>
      <w:r w:rsidRPr="00BF07FE">
        <w:rPr>
          <w:rFonts w:ascii="Calibri" w:hAnsi="Calibri" w:cs="Calibri"/>
          <w:sz w:val="22"/>
          <w:szCs w:val="22"/>
        </w:rPr>
        <w:t xml:space="preserve"> nowe brzmienie zgodnie z zamieszczonym Załącznik</w:t>
      </w:r>
      <w:r w:rsidR="00816D49">
        <w:rPr>
          <w:rFonts w:ascii="Calibri" w:hAnsi="Calibri" w:cs="Calibri"/>
          <w:sz w:val="22"/>
          <w:szCs w:val="22"/>
        </w:rPr>
        <w:t>iem</w:t>
      </w:r>
      <w:r w:rsidRPr="00BF07FE">
        <w:rPr>
          <w:rFonts w:ascii="Calibri" w:hAnsi="Calibri" w:cs="Calibri"/>
          <w:sz w:val="22"/>
          <w:szCs w:val="22"/>
        </w:rPr>
        <w:t xml:space="preserve"> Nr </w:t>
      </w:r>
      <w:r>
        <w:rPr>
          <w:rFonts w:ascii="Calibri" w:hAnsi="Calibri" w:cs="Calibri"/>
          <w:sz w:val="22"/>
          <w:szCs w:val="22"/>
        </w:rPr>
        <w:t>7</w:t>
      </w:r>
      <w:r w:rsidRPr="00BF07FE">
        <w:rPr>
          <w:rFonts w:ascii="Calibri" w:hAnsi="Calibri" w:cs="Calibri"/>
          <w:sz w:val="22"/>
          <w:szCs w:val="22"/>
        </w:rPr>
        <w:t xml:space="preserve"> do SWZ </w:t>
      </w:r>
      <w:r w:rsidR="00816D49">
        <w:rPr>
          <w:rFonts w:ascii="Calibri" w:hAnsi="Calibri" w:cs="Calibri"/>
          <w:sz w:val="22"/>
          <w:szCs w:val="22"/>
        </w:rPr>
        <w:br/>
      </w:r>
      <w:r w:rsidRPr="00BF07FE">
        <w:rPr>
          <w:rFonts w:ascii="Calibri" w:hAnsi="Calibri" w:cs="Calibri"/>
          <w:sz w:val="22"/>
          <w:szCs w:val="22"/>
        </w:rPr>
        <w:t xml:space="preserve">z dopiskiem ,,Aktualny od dnia </w:t>
      </w:r>
      <w:r>
        <w:rPr>
          <w:rFonts w:ascii="Calibri" w:hAnsi="Calibri" w:cs="Calibri"/>
          <w:sz w:val="22"/>
          <w:szCs w:val="22"/>
        </w:rPr>
        <w:t>08.02</w:t>
      </w:r>
      <w:r w:rsidRPr="00BF07FE">
        <w:rPr>
          <w:rFonts w:ascii="Calibri" w:hAnsi="Calibri" w:cs="Calibri"/>
          <w:sz w:val="22"/>
          <w:szCs w:val="22"/>
        </w:rPr>
        <w:t>.2023”</w:t>
      </w:r>
    </w:p>
    <w:p w14:paraId="618DAE3A" w14:textId="20AC0C99" w:rsidR="00BF07FE" w:rsidRDefault="00BF07FE" w:rsidP="00BF07FE">
      <w:pPr>
        <w:jc w:val="both"/>
        <w:rPr>
          <w:rFonts w:ascii="Calibri" w:hAnsi="Calibri" w:cs="Calibri"/>
          <w:b/>
          <w:iCs/>
          <w:color w:val="0D0D0D" w:themeColor="text1" w:themeTint="F2"/>
          <w:lang w:eastAsia="x-none"/>
        </w:rPr>
      </w:pPr>
    </w:p>
    <w:p w14:paraId="036BFB90" w14:textId="77777777" w:rsidR="00BF07FE" w:rsidRDefault="00BF07FE" w:rsidP="00BF07FE">
      <w:pPr>
        <w:jc w:val="both"/>
        <w:rPr>
          <w:rFonts w:ascii="Calibri" w:hAnsi="Calibri" w:cs="Calibri"/>
          <w:b/>
          <w:iCs/>
          <w:color w:val="0D0D0D" w:themeColor="text1" w:themeTint="F2"/>
          <w:lang w:eastAsia="x-none"/>
        </w:rPr>
      </w:pPr>
    </w:p>
    <w:p w14:paraId="64749D48" w14:textId="5F5E156C" w:rsidR="00B05FD4" w:rsidRDefault="00B05FD4" w:rsidP="00B05FD4">
      <w:pPr>
        <w:jc w:val="both"/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</w:pPr>
      <w:r w:rsidRPr="006F165D"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  <w:t>Pytanie nr 2</w:t>
      </w:r>
    </w:p>
    <w:p w14:paraId="3768A760" w14:textId="06824A38" w:rsidR="00962D3A" w:rsidRPr="00962D3A" w:rsidRDefault="00962D3A" w:rsidP="00962D3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62D3A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Dotyczy załącznika nr 9, wzoru umowy, §1, ustęp 2</w:t>
      </w:r>
    </w:p>
    <w:p w14:paraId="68C2ACFE" w14:textId="77777777" w:rsidR="00B05FD4" w:rsidRPr="006F165D" w:rsidRDefault="00B05FD4" w:rsidP="00B05FD4">
      <w:pPr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6F165D">
        <w:rPr>
          <w:rFonts w:ascii="Calibri" w:hAnsi="Calibri" w:cs="Calibri"/>
          <w:bCs/>
          <w:color w:val="000000" w:themeColor="text1"/>
          <w:sz w:val="22"/>
          <w:szCs w:val="22"/>
        </w:rPr>
        <w:t>Zamawiajacy</w:t>
      </w:r>
      <w:proofErr w:type="spellEnd"/>
      <w:r w:rsidRPr="006F165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zapisał:</w:t>
      </w:r>
    </w:p>
    <w:p w14:paraId="0F738450" w14:textId="77777777" w:rsidR="00B05FD4" w:rsidRPr="00BF07FE" w:rsidRDefault="00B05FD4" w:rsidP="00B05FD4">
      <w:pPr>
        <w:jc w:val="both"/>
        <w:rPr>
          <w:rFonts w:ascii="Calibri" w:hAnsi="Calibri" w:cs="Calibri"/>
          <w:bCs/>
          <w:sz w:val="22"/>
          <w:szCs w:val="22"/>
          <w:lang w:val="de-DE"/>
        </w:rPr>
      </w:pPr>
      <w:r w:rsidRPr="006F165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„Miejscem dostarczania Produktów jest: Instytut Zootechniki – Państwowy Instytut Badawczy, ul. Krakowska 1, 32-083 Balice (w zależności od części zamówienia: Zakład Biologii Molekularnej Zwierząt albo Zakład Biotechnologii Rozrodu i </w:t>
      </w:r>
      <w:proofErr w:type="spellStart"/>
      <w:r w:rsidRPr="006F165D">
        <w:rPr>
          <w:rFonts w:ascii="Calibri" w:hAnsi="Calibri" w:cs="Calibri"/>
          <w:bCs/>
          <w:color w:val="000000" w:themeColor="text1"/>
          <w:sz w:val="22"/>
          <w:szCs w:val="22"/>
        </w:rPr>
        <w:t>Kriokonserwacji</w:t>
      </w:r>
      <w:proofErr w:type="spellEnd"/>
      <w:r w:rsidRPr="006F165D">
        <w:rPr>
          <w:rFonts w:ascii="Calibri" w:hAnsi="Calibri" w:cs="Calibri"/>
          <w:bCs/>
          <w:color w:val="000000" w:themeColor="text1"/>
          <w:sz w:val="22"/>
          <w:szCs w:val="22"/>
        </w:rPr>
        <w:t>). Dostawy powinny następować w przedziale między godziną 8:</w:t>
      </w:r>
      <w:r w:rsidRPr="00BF07FE">
        <w:rPr>
          <w:rFonts w:ascii="Calibri" w:hAnsi="Calibri" w:cs="Calibri"/>
          <w:bCs/>
          <w:sz w:val="22"/>
          <w:szCs w:val="22"/>
        </w:rPr>
        <w:t xml:space="preserve">00 a </w:t>
      </w:r>
      <w:r w:rsidRPr="00BF07FE">
        <w:rPr>
          <w:rFonts w:ascii="Calibri" w:hAnsi="Calibri" w:cs="Calibri"/>
          <w:sz w:val="22"/>
          <w:szCs w:val="22"/>
        </w:rPr>
        <w:t>14:00.”</w:t>
      </w:r>
    </w:p>
    <w:p w14:paraId="5DA7A416" w14:textId="77777777" w:rsidR="00B05FD4" w:rsidRPr="00BF07FE" w:rsidRDefault="00B05FD4" w:rsidP="00B05FD4">
      <w:pPr>
        <w:widowControl w:val="0"/>
        <w:spacing w:line="276" w:lineRule="auto"/>
        <w:jc w:val="both"/>
        <w:rPr>
          <w:rFonts w:ascii="Calibri" w:hAnsi="Calibri" w:cs="Calibri"/>
          <w:bCs/>
          <w:sz w:val="10"/>
          <w:szCs w:val="10"/>
        </w:rPr>
      </w:pPr>
    </w:p>
    <w:p w14:paraId="034ED496" w14:textId="77777777" w:rsidR="00B05FD4" w:rsidRPr="00BF07FE" w:rsidRDefault="00B05FD4" w:rsidP="00B05FD4">
      <w:pPr>
        <w:widowControl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BF07FE">
        <w:rPr>
          <w:rFonts w:ascii="Calibri" w:hAnsi="Calibri" w:cs="Calibri"/>
          <w:bCs/>
          <w:sz w:val="22"/>
          <w:szCs w:val="22"/>
        </w:rPr>
        <w:t>Czy Zamawiający wyrazi zgodę na korektę w/w zapisu tak by brzmiał:</w:t>
      </w:r>
    </w:p>
    <w:p w14:paraId="023E23E3" w14:textId="77777777" w:rsidR="00B05FD4" w:rsidRPr="00BF07FE" w:rsidRDefault="00B05FD4" w:rsidP="00B05FD4">
      <w:pPr>
        <w:jc w:val="both"/>
        <w:rPr>
          <w:rFonts w:ascii="Calibri" w:hAnsi="Calibri" w:cs="Calibri"/>
          <w:sz w:val="22"/>
          <w:szCs w:val="22"/>
        </w:rPr>
      </w:pPr>
      <w:r w:rsidRPr="00BF07FE">
        <w:rPr>
          <w:rFonts w:ascii="Calibri" w:hAnsi="Calibri" w:cs="Calibri"/>
          <w:bCs/>
          <w:sz w:val="22"/>
          <w:szCs w:val="22"/>
        </w:rPr>
        <w:t xml:space="preserve">„Miejscem dostarczania Produktów jest: Instytut Zootechniki – Państwowy Instytut Badawczy, ul. Krakowska 1, 32-083 Balice (w zależności od części zamówienia: Zakład Biologii Molekularnej Zwierząt albo Zakład Biotechnologii Rozrodu i </w:t>
      </w:r>
      <w:proofErr w:type="spellStart"/>
      <w:r w:rsidRPr="00BF07FE">
        <w:rPr>
          <w:rFonts w:ascii="Calibri" w:hAnsi="Calibri" w:cs="Calibri"/>
          <w:bCs/>
          <w:sz w:val="22"/>
          <w:szCs w:val="22"/>
        </w:rPr>
        <w:t>Kriokonserwacji</w:t>
      </w:r>
      <w:proofErr w:type="spellEnd"/>
      <w:r w:rsidRPr="00BF07FE">
        <w:rPr>
          <w:rFonts w:ascii="Calibri" w:hAnsi="Calibri" w:cs="Calibri"/>
          <w:bCs/>
          <w:sz w:val="22"/>
          <w:szCs w:val="22"/>
        </w:rPr>
        <w:t xml:space="preserve">). Dostawy powinny następować w przedziale między godziną 8:00 a </w:t>
      </w:r>
      <w:r w:rsidRPr="00BF07FE">
        <w:rPr>
          <w:rFonts w:ascii="Calibri" w:hAnsi="Calibri" w:cs="Calibri"/>
          <w:sz w:val="22"/>
          <w:szCs w:val="22"/>
        </w:rPr>
        <w:t>16:00</w:t>
      </w:r>
      <w:r w:rsidRPr="00BF07FE">
        <w:rPr>
          <w:rFonts w:ascii="Calibri" w:hAnsi="Calibri" w:cs="Calibri"/>
          <w:bCs/>
          <w:sz w:val="22"/>
          <w:szCs w:val="22"/>
        </w:rPr>
        <w:t>.</w:t>
      </w:r>
      <w:r w:rsidRPr="00BF07FE">
        <w:rPr>
          <w:rFonts w:ascii="Calibri" w:hAnsi="Calibri" w:cs="Calibri"/>
          <w:sz w:val="22"/>
          <w:szCs w:val="22"/>
        </w:rPr>
        <w:t>”?</w:t>
      </w:r>
    </w:p>
    <w:p w14:paraId="28F43636" w14:textId="77777777" w:rsidR="00B05FD4" w:rsidRPr="006F165D" w:rsidRDefault="00B05FD4" w:rsidP="00B05FD4">
      <w:pPr>
        <w:widowControl w:val="0"/>
        <w:spacing w:line="276" w:lineRule="auto"/>
        <w:rPr>
          <w:rFonts w:ascii="Calibri" w:hAnsi="Calibri" w:cs="Calibri"/>
          <w:bCs/>
          <w:sz w:val="10"/>
          <w:szCs w:val="10"/>
        </w:rPr>
      </w:pPr>
    </w:p>
    <w:p w14:paraId="3BD080EC" w14:textId="77777777" w:rsidR="00B05FD4" w:rsidRPr="006F165D" w:rsidRDefault="00B05FD4" w:rsidP="00B05FD4">
      <w:pPr>
        <w:widowControl w:val="0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6F165D">
        <w:rPr>
          <w:rFonts w:ascii="Calibri" w:hAnsi="Calibri" w:cs="Calibri"/>
          <w:bCs/>
          <w:sz w:val="22"/>
          <w:szCs w:val="22"/>
        </w:rPr>
        <w:t xml:space="preserve">Prośbę swoją motywujemy tym, że nasze dostawy są realizowane drogą lotniczą, z magazynu </w:t>
      </w:r>
      <w:proofErr w:type="spellStart"/>
      <w:r w:rsidRPr="006F165D">
        <w:rPr>
          <w:rFonts w:ascii="Calibri" w:hAnsi="Calibri" w:cs="Calibri"/>
          <w:bCs/>
          <w:sz w:val="22"/>
          <w:szCs w:val="22"/>
        </w:rPr>
        <w:t>znajdujacego</w:t>
      </w:r>
      <w:proofErr w:type="spellEnd"/>
      <w:r w:rsidRPr="006F165D">
        <w:rPr>
          <w:rFonts w:ascii="Calibri" w:hAnsi="Calibri" w:cs="Calibri"/>
          <w:bCs/>
          <w:sz w:val="22"/>
          <w:szCs w:val="22"/>
        </w:rPr>
        <w:t xml:space="preserve"> się poza granicami kraju. </w:t>
      </w:r>
    </w:p>
    <w:p w14:paraId="48EEA644" w14:textId="77777777" w:rsidR="00B05FD4" w:rsidRPr="006F165D" w:rsidRDefault="00B05FD4" w:rsidP="00B05FD4">
      <w:pPr>
        <w:widowControl w:val="0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6F165D">
        <w:rPr>
          <w:rFonts w:ascii="Calibri" w:hAnsi="Calibri" w:cs="Calibri"/>
          <w:bCs/>
          <w:sz w:val="22"/>
          <w:szCs w:val="22"/>
        </w:rPr>
        <w:t>Producent nie przewiduje w cenie produktu dostaw w określonych godzinach.</w:t>
      </w:r>
    </w:p>
    <w:p w14:paraId="2AEDA98D" w14:textId="4BF6103D" w:rsidR="00B05FD4" w:rsidRPr="006F165D" w:rsidRDefault="00B05FD4" w:rsidP="00B05FD4">
      <w:pPr>
        <w:jc w:val="both"/>
        <w:rPr>
          <w:rFonts w:ascii="Calibri" w:eastAsia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  <w:r w:rsidRPr="006F165D">
        <w:rPr>
          <w:rFonts w:ascii="Calibri" w:eastAsia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lastRenderedPageBreak/>
        <w:t>Odpowiedź na pytanie nr 2</w:t>
      </w:r>
    </w:p>
    <w:p w14:paraId="08F23C12" w14:textId="3A04D570" w:rsidR="00BC070A" w:rsidRPr="006F165D" w:rsidRDefault="002F2A13" w:rsidP="00962D3A">
      <w:pPr>
        <w:jc w:val="both"/>
        <w:rPr>
          <w:rFonts w:ascii="Calibri" w:eastAsia="Calibri" w:hAnsi="Calibri" w:cs="Calibri"/>
          <w:color w:val="0D0D0D" w:themeColor="text1" w:themeTint="F2"/>
          <w:sz w:val="22"/>
          <w:szCs w:val="22"/>
          <w:lang w:eastAsia="en-US"/>
        </w:rPr>
      </w:pPr>
      <w:r w:rsidRPr="006F165D">
        <w:rPr>
          <w:rFonts w:ascii="Calibri" w:eastAsia="Calibri" w:hAnsi="Calibri" w:cs="Calibri"/>
          <w:color w:val="0D0D0D" w:themeColor="text1" w:themeTint="F2"/>
          <w:sz w:val="22"/>
          <w:szCs w:val="22"/>
          <w:lang w:eastAsia="en-US"/>
        </w:rPr>
        <w:t>Zamawiający</w:t>
      </w:r>
      <w:r w:rsidR="00A837E7" w:rsidRPr="006F165D">
        <w:rPr>
          <w:rFonts w:ascii="Calibri" w:eastAsia="Calibri" w:hAnsi="Calibri" w:cs="Calibri"/>
          <w:color w:val="0D0D0D" w:themeColor="text1" w:themeTint="F2"/>
          <w:sz w:val="22"/>
          <w:szCs w:val="22"/>
          <w:lang w:eastAsia="en-US"/>
        </w:rPr>
        <w:t xml:space="preserve"> przychyla się do</w:t>
      </w:r>
      <w:r w:rsidRPr="006F165D">
        <w:rPr>
          <w:rFonts w:ascii="Calibri" w:eastAsia="Calibri" w:hAnsi="Calibri" w:cs="Calibri"/>
          <w:color w:val="0D0D0D" w:themeColor="text1" w:themeTint="F2"/>
          <w:sz w:val="22"/>
          <w:szCs w:val="22"/>
          <w:lang w:eastAsia="en-US"/>
        </w:rPr>
        <w:t xml:space="preserve"> zmiany godziny odbioru dostawy w przedziale godzinowy</w:t>
      </w:r>
      <w:r w:rsidR="00BC070A" w:rsidRPr="006F165D">
        <w:rPr>
          <w:rFonts w:ascii="Calibri" w:eastAsia="Calibri" w:hAnsi="Calibri" w:cs="Calibri"/>
          <w:color w:val="0D0D0D" w:themeColor="text1" w:themeTint="F2"/>
          <w:sz w:val="22"/>
          <w:szCs w:val="22"/>
          <w:lang w:eastAsia="en-US"/>
        </w:rPr>
        <w:t xml:space="preserve">m </w:t>
      </w:r>
    </w:p>
    <w:p w14:paraId="0174D3E0" w14:textId="77777777" w:rsidR="00962D3A" w:rsidRPr="00962D3A" w:rsidRDefault="00BC070A" w:rsidP="00962D3A">
      <w:pPr>
        <w:jc w:val="both"/>
        <w:rPr>
          <w:rFonts w:ascii="Calibri" w:eastAsia="Calibri" w:hAnsi="Calibri" w:cs="Calibri"/>
          <w:bCs/>
          <w:color w:val="000000" w:themeColor="text1"/>
          <w:sz w:val="22"/>
          <w:szCs w:val="22"/>
          <w:lang w:eastAsia="en-US"/>
        </w:rPr>
      </w:pPr>
      <w:r w:rsidRPr="00BF07FE">
        <w:rPr>
          <w:rFonts w:ascii="Calibri" w:eastAsia="Calibri" w:hAnsi="Calibri" w:cs="Calibri"/>
          <w:sz w:val="22"/>
          <w:szCs w:val="22"/>
          <w:lang w:eastAsia="en-US"/>
        </w:rPr>
        <w:t>8:00</w:t>
      </w:r>
      <w:r w:rsidRPr="00BF07F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6F165D"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  <w:t>a 15:00</w:t>
      </w:r>
      <w:r w:rsidR="00962D3A">
        <w:rPr>
          <w:rFonts w:ascii="Calibri" w:eastAsia="Calibri" w:hAnsi="Calibri" w:cs="Calibri"/>
          <w:color w:val="0D0D0D" w:themeColor="text1" w:themeTint="F2"/>
          <w:sz w:val="22"/>
          <w:szCs w:val="22"/>
          <w:lang w:eastAsia="en-US"/>
        </w:rPr>
        <w:t xml:space="preserve">. </w:t>
      </w:r>
      <w:r w:rsidR="00962D3A" w:rsidRPr="00962D3A">
        <w:rPr>
          <w:rFonts w:ascii="Calibri" w:eastAsia="Calibri" w:hAnsi="Calibri" w:cs="Calibri"/>
          <w:bCs/>
          <w:color w:val="000000" w:themeColor="text1"/>
          <w:sz w:val="22"/>
          <w:szCs w:val="22"/>
          <w:lang w:eastAsia="en-US"/>
        </w:rPr>
        <w:t>Zamawiający swoją odpowiedź uzasadnia tym, że po godzinie 15:00 w miejscu odbioru przesyłki może nie być osoby, która mogłaby ją odebrać i odpowiednio zabezpieczyć. W przypadku odczynników chemicznych wymagających przechowywania w ściśle określonych warunkach termicznych może to skutkować utratą ich przydatności.</w:t>
      </w:r>
    </w:p>
    <w:p w14:paraId="78D0737F" w14:textId="19EF55E8" w:rsidR="00A837E7" w:rsidRPr="006F165D" w:rsidRDefault="00A837E7" w:rsidP="00962D3A">
      <w:pPr>
        <w:jc w:val="both"/>
        <w:rPr>
          <w:rFonts w:ascii="Calibri" w:hAnsi="Calibri" w:cs="Calibri"/>
          <w:sz w:val="22"/>
          <w:szCs w:val="22"/>
        </w:rPr>
      </w:pPr>
    </w:p>
    <w:p w14:paraId="6FEBBFE7" w14:textId="48BDE35A" w:rsidR="00A837E7" w:rsidRPr="006F165D" w:rsidRDefault="00A837E7" w:rsidP="00A837E7">
      <w:pPr>
        <w:jc w:val="both"/>
        <w:rPr>
          <w:rFonts w:ascii="Calibri" w:hAnsi="Calibri" w:cs="Calibri"/>
          <w:sz w:val="22"/>
          <w:szCs w:val="22"/>
        </w:rPr>
      </w:pPr>
      <w:r w:rsidRPr="006F165D">
        <w:rPr>
          <w:rFonts w:ascii="Calibri" w:hAnsi="Calibri" w:cs="Calibri"/>
          <w:sz w:val="22"/>
          <w:szCs w:val="22"/>
        </w:rPr>
        <w:t>Zamawiający dokonuje zmianę treści załączniku nr 9 do SWZ - Projektowane postanowienia umowy wprowadzając nowy zapis  § 1</w:t>
      </w:r>
      <w:r w:rsidR="002F2A13" w:rsidRPr="006F165D">
        <w:rPr>
          <w:rFonts w:ascii="Calibri" w:hAnsi="Calibri" w:cs="Calibri"/>
          <w:sz w:val="22"/>
          <w:szCs w:val="22"/>
        </w:rPr>
        <w:t xml:space="preserve"> ust 2</w:t>
      </w:r>
      <w:r w:rsidRPr="006F165D">
        <w:rPr>
          <w:rFonts w:ascii="Calibri" w:hAnsi="Calibri" w:cs="Calibri"/>
          <w:sz w:val="22"/>
          <w:szCs w:val="22"/>
        </w:rPr>
        <w:t xml:space="preserve">, który otrzymuje brzmienie: </w:t>
      </w:r>
    </w:p>
    <w:p w14:paraId="37066152" w14:textId="77777777" w:rsidR="00A837E7" w:rsidRPr="006F165D" w:rsidRDefault="00A837E7" w:rsidP="00A837E7">
      <w:pPr>
        <w:pStyle w:val="Bezodstpw"/>
        <w:spacing w:line="276" w:lineRule="auto"/>
        <w:rPr>
          <w:b w:val="0"/>
          <w:sz w:val="22"/>
          <w:szCs w:val="22"/>
        </w:rPr>
      </w:pPr>
      <w:r w:rsidRPr="006F165D">
        <w:rPr>
          <w:b w:val="0"/>
          <w:sz w:val="22"/>
          <w:szCs w:val="22"/>
        </w:rPr>
        <w:t>§ 1</w:t>
      </w:r>
    </w:p>
    <w:p w14:paraId="0AD056BE" w14:textId="77777777" w:rsidR="00A837E7" w:rsidRPr="006F165D" w:rsidRDefault="00A837E7" w:rsidP="00A837E7">
      <w:pPr>
        <w:pStyle w:val="Bezodstpw"/>
        <w:spacing w:after="120" w:line="276" w:lineRule="auto"/>
        <w:rPr>
          <w:b w:val="0"/>
          <w:sz w:val="22"/>
          <w:szCs w:val="22"/>
        </w:rPr>
      </w:pPr>
      <w:r w:rsidRPr="006F165D">
        <w:rPr>
          <w:b w:val="0"/>
          <w:sz w:val="22"/>
          <w:szCs w:val="22"/>
        </w:rPr>
        <w:t>[Przedmiot umowy]</w:t>
      </w:r>
    </w:p>
    <w:p w14:paraId="75DC9C7D" w14:textId="5EA4B8CB" w:rsidR="00A837E7" w:rsidRPr="006F165D" w:rsidRDefault="00A837E7" w:rsidP="00A837E7">
      <w:pPr>
        <w:numPr>
          <w:ilvl w:val="0"/>
          <w:numId w:val="36"/>
        </w:numPr>
        <w:tabs>
          <w:tab w:val="left" w:pos="36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F165D">
        <w:rPr>
          <w:rFonts w:ascii="Calibri" w:eastAsia="Calibri" w:hAnsi="Calibri" w:cs="Calibri"/>
          <w:sz w:val="22"/>
          <w:szCs w:val="22"/>
          <w:lang w:eastAsia="en-US"/>
        </w:rPr>
        <w:t xml:space="preserve">Miejscem dostarczania Produktów jest: </w:t>
      </w:r>
      <w:r w:rsidRPr="006F165D">
        <w:rPr>
          <w:rFonts w:ascii="Calibri" w:eastAsia="Calibri" w:hAnsi="Calibri" w:cs="Calibri"/>
          <w:sz w:val="22"/>
          <w:szCs w:val="22"/>
        </w:rPr>
        <w:t xml:space="preserve">Instytut Zootechniki – Państwowy Instytut Badawczy, ul. Krakowska 1, 32-083 Balice (w zależności od części zamówienia: Zakład Biologii Molekularnej Zwierząt albo Zakład Biotechnologii Rozrodu i </w:t>
      </w:r>
      <w:proofErr w:type="spellStart"/>
      <w:r w:rsidRPr="006F165D">
        <w:rPr>
          <w:rFonts w:ascii="Calibri" w:eastAsia="Calibri" w:hAnsi="Calibri" w:cs="Calibri"/>
          <w:sz w:val="22"/>
          <w:szCs w:val="22"/>
        </w:rPr>
        <w:t>Kriokonserwacji</w:t>
      </w:r>
      <w:proofErr w:type="spellEnd"/>
      <w:r w:rsidRPr="006F165D">
        <w:rPr>
          <w:rFonts w:ascii="Calibri" w:eastAsia="Calibri" w:hAnsi="Calibri" w:cs="Calibri"/>
          <w:sz w:val="22"/>
          <w:szCs w:val="22"/>
        </w:rPr>
        <w:t>)</w:t>
      </w:r>
      <w:r w:rsidRPr="006F165D">
        <w:rPr>
          <w:rFonts w:ascii="Calibri" w:eastAsia="Calibri" w:hAnsi="Calibri" w:cs="Calibri"/>
          <w:sz w:val="22"/>
          <w:szCs w:val="22"/>
          <w:lang w:eastAsia="en-US"/>
        </w:rPr>
        <w:t xml:space="preserve">. Dostawy powinny następować w przedziale między </w:t>
      </w:r>
      <w:r w:rsidRPr="00BF07FE">
        <w:rPr>
          <w:rFonts w:ascii="Calibri" w:eastAsia="Calibri" w:hAnsi="Calibri" w:cs="Calibri"/>
          <w:sz w:val="22"/>
          <w:szCs w:val="22"/>
          <w:lang w:eastAsia="en-US"/>
        </w:rPr>
        <w:t>godziną 8:00</w:t>
      </w:r>
      <w:r w:rsidRPr="00BF07F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6F165D"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  <w:t>a 15:00</w:t>
      </w:r>
      <w:r w:rsidRPr="006F165D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FD1FC79" w14:textId="36017C65" w:rsidR="00B05FD4" w:rsidRDefault="00B05FD4" w:rsidP="00B05FD4">
      <w:pPr>
        <w:jc w:val="both"/>
        <w:rPr>
          <w:rFonts w:ascii="Calibri" w:eastAsia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</w:p>
    <w:p w14:paraId="720E10EB" w14:textId="77777777" w:rsidR="00BF07FE" w:rsidRPr="006F165D" w:rsidRDefault="00BF07FE" w:rsidP="00B05FD4">
      <w:pPr>
        <w:jc w:val="both"/>
        <w:rPr>
          <w:rFonts w:ascii="Calibri" w:eastAsia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</w:p>
    <w:p w14:paraId="75CF7CB4" w14:textId="77777777" w:rsidR="00B05FD4" w:rsidRPr="006F165D" w:rsidRDefault="00B05FD4" w:rsidP="00B05FD4">
      <w:pPr>
        <w:jc w:val="both"/>
        <w:rPr>
          <w:rFonts w:ascii="Calibri" w:hAnsi="Calibri" w:cs="Calibri"/>
          <w:b/>
          <w:iCs/>
          <w:color w:val="0D0D0D" w:themeColor="text1" w:themeTint="F2"/>
          <w:sz w:val="22"/>
          <w:szCs w:val="22"/>
          <w:lang w:eastAsia="x-none"/>
        </w:rPr>
      </w:pPr>
      <w:r w:rsidRPr="006F165D">
        <w:rPr>
          <w:rFonts w:ascii="Calibri" w:eastAsia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>Pytanie nr 3</w:t>
      </w:r>
    </w:p>
    <w:p w14:paraId="33F001EC" w14:textId="77777777" w:rsidR="00B05FD4" w:rsidRPr="006F165D" w:rsidRDefault="00B05FD4" w:rsidP="004102B7">
      <w:pPr>
        <w:jc w:val="both"/>
        <w:rPr>
          <w:rFonts w:ascii="Calibri" w:hAnsi="Calibri" w:cs="Calibri"/>
          <w:bCs/>
          <w:sz w:val="22"/>
          <w:szCs w:val="22"/>
        </w:rPr>
      </w:pPr>
      <w:r w:rsidRPr="006F165D">
        <w:rPr>
          <w:rFonts w:ascii="Calibri" w:eastAsia="Calibri" w:hAnsi="Calibri" w:cs="Calibri"/>
          <w:color w:val="0D0D0D" w:themeColor="text1" w:themeTint="F2"/>
          <w:sz w:val="22"/>
          <w:szCs w:val="22"/>
          <w:lang w:eastAsia="en-US"/>
        </w:rPr>
        <w:t>Dotyczy załącznika nr 9, wzoru umowy, §2, ustęp 1, podpunkt b)</w:t>
      </w:r>
    </w:p>
    <w:p w14:paraId="19869061" w14:textId="77777777" w:rsidR="00B05FD4" w:rsidRPr="006F165D" w:rsidRDefault="00B05FD4" w:rsidP="00B05FD4">
      <w:pPr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6F165D">
        <w:rPr>
          <w:rFonts w:ascii="Calibri" w:hAnsi="Calibri" w:cs="Calibri"/>
          <w:bCs/>
          <w:color w:val="000000" w:themeColor="text1"/>
          <w:sz w:val="22"/>
          <w:szCs w:val="22"/>
        </w:rPr>
        <w:t>Zamawiajacy</w:t>
      </w:r>
      <w:proofErr w:type="spellEnd"/>
      <w:r w:rsidRPr="006F165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zapisał:</w:t>
      </w:r>
    </w:p>
    <w:p w14:paraId="5A5DA451" w14:textId="77777777" w:rsidR="00B05FD4" w:rsidRPr="006F165D" w:rsidRDefault="00B05FD4" w:rsidP="00B05FD4">
      <w:pPr>
        <w:jc w:val="both"/>
        <w:rPr>
          <w:rFonts w:ascii="Calibri" w:hAnsi="Calibri" w:cs="Calibri"/>
          <w:bCs/>
          <w:color w:val="000000" w:themeColor="text1"/>
          <w:sz w:val="22"/>
          <w:szCs w:val="22"/>
          <w:lang w:val="de-DE"/>
        </w:rPr>
      </w:pPr>
      <w:r w:rsidRPr="006F165D">
        <w:rPr>
          <w:rFonts w:ascii="Calibri" w:hAnsi="Calibri" w:cs="Calibri"/>
          <w:bCs/>
          <w:color w:val="000000" w:themeColor="text1"/>
          <w:sz w:val="22"/>
          <w:szCs w:val="22"/>
        </w:rPr>
        <w:t>„zapewnienia, aby dostarczone Produkty posiadały na opakowaniach zewnętrznych oznaczenie producenta, nazwę materiału (typ, symbol), opis zawartości, termin przydatności do użycia,</w:t>
      </w:r>
      <w:r w:rsidRPr="006F165D">
        <w:rPr>
          <w:rFonts w:ascii="Calibri" w:hAnsi="Calibri" w:cs="Calibri"/>
          <w:sz w:val="22"/>
          <w:szCs w:val="22"/>
        </w:rPr>
        <w:t>”</w:t>
      </w:r>
    </w:p>
    <w:p w14:paraId="5575916A" w14:textId="77777777" w:rsidR="00B05FD4" w:rsidRPr="006F165D" w:rsidRDefault="00B05FD4" w:rsidP="00B05FD4">
      <w:pPr>
        <w:widowControl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165D">
        <w:rPr>
          <w:rFonts w:ascii="Calibri" w:hAnsi="Calibri" w:cs="Calibri"/>
          <w:bCs/>
          <w:sz w:val="22"/>
          <w:szCs w:val="22"/>
        </w:rPr>
        <w:t>Czy Zamawiający wyrazi zgodę na korektę w/w zapisu tak by brzmiał:</w:t>
      </w:r>
    </w:p>
    <w:p w14:paraId="1A586F1E" w14:textId="77777777" w:rsidR="00B05FD4" w:rsidRPr="006F165D" w:rsidRDefault="00B05FD4" w:rsidP="00B05FD4">
      <w:pPr>
        <w:jc w:val="both"/>
        <w:rPr>
          <w:rFonts w:ascii="Calibri" w:hAnsi="Calibri" w:cs="Calibri"/>
          <w:bCs/>
          <w:color w:val="000000" w:themeColor="text1"/>
          <w:sz w:val="22"/>
          <w:szCs w:val="22"/>
          <w:lang w:val="de-DE"/>
        </w:rPr>
      </w:pPr>
      <w:r w:rsidRPr="006F165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„zapewnienia, aby dostarczone Produkty posiadały na opakowaniach zewnętrznych oznaczenie producenta, nazwę materiału (typ, symbol), opis zawartości, termin przydatności do użycia </w:t>
      </w:r>
      <w:r w:rsidRPr="00BF07FE">
        <w:rPr>
          <w:rFonts w:ascii="Calibri" w:hAnsi="Calibri" w:cs="Calibri"/>
          <w:bCs/>
          <w:color w:val="FF0000"/>
          <w:sz w:val="22"/>
          <w:szCs w:val="22"/>
        </w:rPr>
        <w:t>(</w:t>
      </w:r>
      <w:r w:rsidRPr="00BF07FE">
        <w:rPr>
          <w:rFonts w:ascii="Calibri" w:hAnsi="Calibri" w:cs="Calibri"/>
          <w:b/>
          <w:color w:val="FF0000"/>
          <w:sz w:val="22"/>
          <w:szCs w:val="22"/>
        </w:rPr>
        <w:t>w przypadku braku terminu przydatności na opakowaniu przyjmuje się minimum 10 miesięcy terminu przydatności do użycia</w:t>
      </w:r>
      <w:r w:rsidRPr="00BF07FE">
        <w:rPr>
          <w:rFonts w:ascii="Calibri" w:hAnsi="Calibri" w:cs="Calibri"/>
          <w:bCs/>
          <w:color w:val="FF0000"/>
          <w:sz w:val="22"/>
          <w:szCs w:val="22"/>
        </w:rPr>
        <w:t>),</w:t>
      </w:r>
      <w:r w:rsidRPr="00BF07FE">
        <w:rPr>
          <w:rFonts w:ascii="Calibri" w:hAnsi="Calibri" w:cs="Calibri"/>
          <w:sz w:val="22"/>
          <w:szCs w:val="22"/>
        </w:rPr>
        <w:t>”</w:t>
      </w:r>
    </w:p>
    <w:p w14:paraId="4DABA30C" w14:textId="77777777" w:rsidR="00B05FD4" w:rsidRPr="006F165D" w:rsidRDefault="00B05FD4" w:rsidP="00B05FD4">
      <w:pPr>
        <w:jc w:val="both"/>
        <w:rPr>
          <w:rFonts w:ascii="Calibri" w:hAnsi="Calibri" w:cs="Calibri"/>
          <w:sz w:val="10"/>
          <w:szCs w:val="10"/>
        </w:rPr>
      </w:pPr>
    </w:p>
    <w:p w14:paraId="4C9AD255" w14:textId="77777777" w:rsidR="00B05FD4" w:rsidRPr="006F165D" w:rsidRDefault="00B05FD4" w:rsidP="00B05FD4">
      <w:pPr>
        <w:jc w:val="both"/>
        <w:rPr>
          <w:rFonts w:ascii="Calibri" w:hAnsi="Calibri" w:cs="Calibri"/>
          <w:sz w:val="22"/>
          <w:szCs w:val="22"/>
        </w:rPr>
      </w:pPr>
      <w:r w:rsidRPr="006F165D">
        <w:rPr>
          <w:rFonts w:ascii="Calibri" w:hAnsi="Calibri" w:cs="Calibri"/>
          <w:sz w:val="22"/>
          <w:szCs w:val="22"/>
        </w:rPr>
        <w:t>Producent którego reprezentujemy nie zawsze umieszcza informację o terminie przydatności na opakowaniu. W takich przypadkach deklaruje termin przydatności minimum 10 miesięcy.</w:t>
      </w:r>
    </w:p>
    <w:p w14:paraId="6A83F1F3" w14:textId="77777777" w:rsidR="00B05FD4" w:rsidRPr="006F165D" w:rsidRDefault="00B05FD4" w:rsidP="00B05FD4">
      <w:pPr>
        <w:jc w:val="both"/>
        <w:rPr>
          <w:rFonts w:ascii="Calibri" w:hAnsi="Calibri" w:cs="Calibri"/>
          <w:b/>
          <w:iCs/>
          <w:color w:val="0D0D0D" w:themeColor="text1" w:themeTint="F2"/>
          <w:sz w:val="22"/>
          <w:szCs w:val="22"/>
          <w:lang w:eastAsia="x-none"/>
        </w:rPr>
      </w:pPr>
    </w:p>
    <w:p w14:paraId="62E5E6C5" w14:textId="77777777" w:rsidR="00B05FD4" w:rsidRPr="006F165D" w:rsidRDefault="00B05FD4" w:rsidP="00B05FD4">
      <w:pPr>
        <w:jc w:val="both"/>
        <w:rPr>
          <w:rFonts w:ascii="Calibri" w:hAnsi="Calibri" w:cs="Calibri"/>
          <w:b/>
          <w:iCs/>
          <w:color w:val="0D0D0D" w:themeColor="text1" w:themeTint="F2"/>
          <w:sz w:val="22"/>
          <w:szCs w:val="22"/>
          <w:lang w:eastAsia="x-none"/>
        </w:rPr>
      </w:pPr>
      <w:r w:rsidRPr="006F165D">
        <w:rPr>
          <w:rFonts w:ascii="Calibri" w:eastAsia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>Odpowiedź na pytanie nr 3</w:t>
      </w:r>
    </w:p>
    <w:p w14:paraId="1AAACF47" w14:textId="38B5CD1D" w:rsidR="00861080" w:rsidRPr="006F165D" w:rsidRDefault="00861080" w:rsidP="00861080">
      <w:pPr>
        <w:jc w:val="both"/>
        <w:rPr>
          <w:rFonts w:ascii="Calibri" w:hAnsi="Calibri" w:cs="Calibri"/>
          <w:sz w:val="22"/>
          <w:szCs w:val="22"/>
        </w:rPr>
      </w:pPr>
      <w:r w:rsidRPr="006F165D">
        <w:rPr>
          <w:rFonts w:ascii="Calibri" w:hAnsi="Calibri" w:cs="Calibri"/>
          <w:iCs/>
          <w:color w:val="0D0D0D" w:themeColor="text1" w:themeTint="F2"/>
          <w:sz w:val="22"/>
          <w:szCs w:val="22"/>
          <w:lang w:eastAsia="x-none"/>
        </w:rPr>
        <w:t xml:space="preserve">Wykonawca błędnie wskazał miejsce proponowanej zmiany prawidłowy numer to </w:t>
      </w:r>
      <w:r w:rsidRPr="006F165D">
        <w:rPr>
          <w:rFonts w:ascii="Calibri" w:hAnsi="Calibri" w:cs="Calibri"/>
          <w:sz w:val="22"/>
          <w:szCs w:val="22"/>
        </w:rPr>
        <w:t>§ 2 ust 1 pkt 5)</w:t>
      </w:r>
      <w:r w:rsidRPr="006F165D">
        <w:rPr>
          <w:rFonts w:ascii="Calibri" w:hAnsi="Calibri" w:cs="Calibri"/>
          <w:iCs/>
          <w:color w:val="0D0D0D" w:themeColor="text1" w:themeTint="F2"/>
          <w:sz w:val="22"/>
          <w:szCs w:val="22"/>
          <w:lang w:eastAsia="x-none"/>
        </w:rPr>
        <w:t xml:space="preserve">  </w:t>
      </w:r>
      <w:r w:rsidR="00A837E7" w:rsidRPr="006F165D">
        <w:rPr>
          <w:rFonts w:ascii="Calibri" w:hAnsi="Calibri" w:cs="Calibri"/>
          <w:iCs/>
          <w:color w:val="0D0D0D" w:themeColor="text1" w:themeTint="F2"/>
          <w:sz w:val="22"/>
          <w:szCs w:val="22"/>
          <w:lang w:eastAsia="x-none"/>
        </w:rPr>
        <w:t>Zamawiający wyrażamy zgodę na proponowaną zmianę</w:t>
      </w:r>
      <w:r w:rsidR="00BC070A" w:rsidRPr="006F165D">
        <w:rPr>
          <w:rFonts w:ascii="Calibri" w:hAnsi="Calibri" w:cs="Calibri"/>
          <w:iCs/>
          <w:color w:val="0D0D0D" w:themeColor="text1" w:themeTint="F2"/>
          <w:sz w:val="22"/>
          <w:szCs w:val="22"/>
          <w:lang w:eastAsia="x-none"/>
        </w:rPr>
        <w:t xml:space="preserve"> </w:t>
      </w:r>
      <w:r w:rsidR="00A837E7" w:rsidRPr="006F165D">
        <w:rPr>
          <w:rFonts w:ascii="Calibri" w:hAnsi="Calibri" w:cs="Calibri"/>
          <w:iCs/>
          <w:color w:val="0D0D0D" w:themeColor="text1" w:themeTint="F2"/>
          <w:sz w:val="22"/>
          <w:szCs w:val="22"/>
          <w:lang w:eastAsia="x-none"/>
        </w:rPr>
        <w:t>zapisu.</w:t>
      </w:r>
      <w:r w:rsidRPr="006F165D">
        <w:rPr>
          <w:rFonts w:ascii="Calibri" w:hAnsi="Calibri" w:cs="Calibri"/>
          <w:sz w:val="22"/>
          <w:szCs w:val="22"/>
        </w:rPr>
        <w:t xml:space="preserve"> </w:t>
      </w:r>
    </w:p>
    <w:p w14:paraId="7BBF2D76" w14:textId="4CE8D11B" w:rsidR="00861080" w:rsidRPr="006F165D" w:rsidRDefault="00861080" w:rsidP="00861080">
      <w:pPr>
        <w:jc w:val="both"/>
        <w:rPr>
          <w:rFonts w:ascii="Calibri" w:hAnsi="Calibri" w:cs="Calibri"/>
          <w:sz w:val="22"/>
          <w:szCs w:val="22"/>
        </w:rPr>
      </w:pPr>
      <w:r w:rsidRPr="006F165D">
        <w:rPr>
          <w:rFonts w:ascii="Calibri" w:hAnsi="Calibri" w:cs="Calibri"/>
          <w:sz w:val="22"/>
          <w:szCs w:val="22"/>
        </w:rPr>
        <w:t xml:space="preserve">Zamawiający dokonuje zmianę treści załączniku nr 9 do SWZ - Projektowane postanowienia umowy wprowadzając nowy zapis  § 2 ust 1 pkt 5), który otrzymuje brzmienie: </w:t>
      </w:r>
    </w:p>
    <w:p w14:paraId="68F1E221" w14:textId="77777777" w:rsidR="00861080" w:rsidRPr="006F165D" w:rsidRDefault="00861080" w:rsidP="00861080">
      <w:pPr>
        <w:spacing w:line="259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4ECEF71F" w14:textId="25DEA1CC" w:rsidR="00861080" w:rsidRPr="006F165D" w:rsidRDefault="00861080" w:rsidP="00861080">
      <w:pPr>
        <w:spacing w:line="259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6F165D">
        <w:rPr>
          <w:rFonts w:ascii="Calibri" w:eastAsia="Calibri" w:hAnsi="Calibri" w:cs="Calibri"/>
          <w:sz w:val="22"/>
          <w:szCs w:val="22"/>
          <w:lang w:eastAsia="en-US"/>
        </w:rPr>
        <w:t>§ 2</w:t>
      </w:r>
    </w:p>
    <w:p w14:paraId="74EB4350" w14:textId="168D23B5" w:rsidR="00861080" w:rsidRPr="006F165D" w:rsidRDefault="00861080" w:rsidP="00861080">
      <w:pPr>
        <w:spacing w:after="120" w:line="259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6F165D">
        <w:rPr>
          <w:rFonts w:ascii="Calibri" w:eastAsia="Calibri" w:hAnsi="Calibri" w:cs="Calibri"/>
          <w:sz w:val="22"/>
          <w:szCs w:val="22"/>
          <w:lang w:eastAsia="en-US"/>
        </w:rPr>
        <w:t>[Warunki poszczególnych dostaw]</w:t>
      </w:r>
    </w:p>
    <w:p w14:paraId="3F9F88EB" w14:textId="7D5F3C31" w:rsidR="00861080" w:rsidRPr="006F165D" w:rsidRDefault="00861080" w:rsidP="00861080">
      <w:pPr>
        <w:numPr>
          <w:ilvl w:val="0"/>
          <w:numId w:val="39"/>
        </w:numPr>
        <w:suppressAutoHyphens/>
        <w:spacing w:line="259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F165D">
        <w:rPr>
          <w:rFonts w:ascii="Calibri" w:eastAsia="Calibri" w:hAnsi="Calibri" w:cs="Calibri"/>
          <w:sz w:val="22"/>
          <w:szCs w:val="22"/>
          <w:lang w:eastAsia="en-US"/>
        </w:rPr>
        <w:t>Wykonawca jest zobowiązany do:</w:t>
      </w:r>
    </w:p>
    <w:p w14:paraId="0E57867C" w14:textId="671A1A97" w:rsidR="00861080" w:rsidRPr="006F165D" w:rsidRDefault="00861080" w:rsidP="00861080">
      <w:pPr>
        <w:numPr>
          <w:ilvl w:val="0"/>
          <w:numId w:val="41"/>
        </w:numPr>
        <w:spacing w:line="259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F165D">
        <w:rPr>
          <w:rFonts w:ascii="Calibri" w:eastAsia="Calibri" w:hAnsi="Calibri" w:cs="Calibri"/>
          <w:sz w:val="22"/>
          <w:szCs w:val="22"/>
          <w:lang w:eastAsia="en-US"/>
        </w:rPr>
        <w:t>zapewnienia, aby dostarczone Produkty posiadały na opakowaniach zewnętrznych oznaczenie producenta, nazwę materiału (typ, symbol), opis zawartości, termin przydatności do użycia.</w:t>
      </w:r>
    </w:p>
    <w:p w14:paraId="674E90DE" w14:textId="319E2261" w:rsidR="00060D79" w:rsidRPr="006F165D" w:rsidRDefault="00BC070A" w:rsidP="00861080">
      <w:pPr>
        <w:ind w:left="567" w:hanging="141"/>
        <w:jc w:val="both"/>
        <w:rPr>
          <w:rFonts w:ascii="Calibri" w:hAnsi="Calibri" w:cs="Calibri"/>
          <w:iCs/>
          <w:color w:val="0D0D0D" w:themeColor="text1" w:themeTint="F2"/>
          <w:sz w:val="22"/>
          <w:szCs w:val="22"/>
          <w:lang w:eastAsia="x-none"/>
        </w:rPr>
      </w:pPr>
      <w:r w:rsidRPr="006F165D">
        <w:rPr>
          <w:rFonts w:ascii="Calibri" w:hAnsi="Calibri" w:cs="Calibri"/>
          <w:iCs/>
          <w:color w:val="0D0D0D" w:themeColor="text1" w:themeTint="F2"/>
          <w:sz w:val="22"/>
          <w:szCs w:val="22"/>
          <w:lang w:eastAsia="x-none"/>
        </w:rPr>
        <w:t xml:space="preserve"> </w:t>
      </w:r>
      <w:r w:rsidR="00861080" w:rsidRPr="006F165D">
        <w:rPr>
          <w:rFonts w:ascii="Calibri" w:hAnsi="Calibri" w:cs="Calibri"/>
          <w:iCs/>
          <w:color w:val="0D0D0D" w:themeColor="text1" w:themeTint="F2"/>
          <w:sz w:val="22"/>
          <w:szCs w:val="22"/>
          <w:lang w:eastAsia="x-none"/>
        </w:rPr>
        <w:t xml:space="preserve"> </w:t>
      </w:r>
      <w:r w:rsidR="00A837E7" w:rsidRPr="006F165D">
        <w:rPr>
          <w:rFonts w:ascii="Calibri" w:hAnsi="Calibri" w:cs="Calibri"/>
          <w:b/>
          <w:color w:val="C00000"/>
          <w:sz w:val="22"/>
          <w:szCs w:val="22"/>
        </w:rPr>
        <w:t>W przypadku braku terminu przydatności na opakowaniu przyjmuje się minimum 10 miesięcy terminu przydatności do użycia</w:t>
      </w:r>
      <w:r w:rsidR="00A837E7" w:rsidRPr="006F165D">
        <w:rPr>
          <w:rFonts w:ascii="Calibri" w:hAnsi="Calibri" w:cs="Calibri"/>
          <w:iCs/>
          <w:color w:val="0D0D0D" w:themeColor="text1" w:themeTint="F2"/>
          <w:sz w:val="22"/>
          <w:szCs w:val="22"/>
          <w:lang w:eastAsia="x-none"/>
        </w:rPr>
        <w:t>.</w:t>
      </w:r>
    </w:p>
    <w:p w14:paraId="1E3F7796" w14:textId="77777777" w:rsidR="005A6C02" w:rsidRPr="006F165D" w:rsidRDefault="005A6C02" w:rsidP="00BE6A8F">
      <w:pPr>
        <w:jc w:val="both"/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</w:pPr>
    </w:p>
    <w:p w14:paraId="3F3BA661" w14:textId="77777777" w:rsidR="00962D3A" w:rsidRDefault="00962D3A" w:rsidP="00BE6A8F">
      <w:pPr>
        <w:jc w:val="both"/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</w:pPr>
    </w:p>
    <w:p w14:paraId="0E9C57FE" w14:textId="77777777" w:rsidR="00962D3A" w:rsidRDefault="00962D3A" w:rsidP="00BE6A8F">
      <w:pPr>
        <w:jc w:val="both"/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</w:pPr>
    </w:p>
    <w:p w14:paraId="53CCBA51" w14:textId="772EB54C" w:rsidR="00962D3A" w:rsidRDefault="00962D3A" w:rsidP="00BE6A8F">
      <w:pPr>
        <w:jc w:val="both"/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</w:pPr>
    </w:p>
    <w:p w14:paraId="55EE0CFC" w14:textId="77777777" w:rsidR="00905653" w:rsidRDefault="00905653" w:rsidP="00BE6A8F">
      <w:pPr>
        <w:jc w:val="both"/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</w:pPr>
    </w:p>
    <w:p w14:paraId="61B7F30B" w14:textId="313D1A4E" w:rsidR="00060D79" w:rsidRPr="006F165D" w:rsidRDefault="00060D79" w:rsidP="00BE6A8F">
      <w:pPr>
        <w:jc w:val="both"/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</w:pPr>
      <w:r w:rsidRPr="006F165D"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  <w:lastRenderedPageBreak/>
        <w:t xml:space="preserve">Pytanie nr </w:t>
      </w:r>
      <w:r w:rsidR="00B05FD4" w:rsidRPr="006F165D"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  <w:t>4</w:t>
      </w:r>
    </w:p>
    <w:p w14:paraId="65FCC8FE" w14:textId="77777777" w:rsidR="002010E7" w:rsidRPr="006F165D" w:rsidRDefault="002010E7" w:rsidP="004102B7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proofErr w:type="spellStart"/>
      <w:r w:rsidRPr="006F165D">
        <w:rPr>
          <w:rFonts w:ascii="Calibri" w:hAnsi="Calibri" w:cs="Calibri"/>
          <w:bCs/>
          <w:sz w:val="22"/>
          <w:szCs w:val="22"/>
          <w:lang w:val="de-DE" w:eastAsia="en-US"/>
        </w:rPr>
        <w:t>Dotyczy</w:t>
      </w:r>
      <w:proofErr w:type="spellEnd"/>
      <w:r w:rsidRPr="006F165D">
        <w:rPr>
          <w:rFonts w:ascii="Calibri" w:hAnsi="Calibri" w:cs="Calibri"/>
          <w:bCs/>
          <w:sz w:val="22"/>
          <w:szCs w:val="22"/>
          <w:lang w:val="de-DE" w:eastAsia="en-US"/>
        </w:rPr>
        <w:t xml:space="preserve"> </w:t>
      </w:r>
      <w:proofErr w:type="spellStart"/>
      <w:r w:rsidRPr="006F165D">
        <w:rPr>
          <w:rFonts w:ascii="Calibri" w:hAnsi="Calibri" w:cs="Calibri"/>
          <w:bCs/>
          <w:sz w:val="22"/>
          <w:szCs w:val="22"/>
          <w:lang w:val="de-DE" w:eastAsia="en-US"/>
        </w:rPr>
        <w:t>części</w:t>
      </w:r>
      <w:proofErr w:type="spellEnd"/>
      <w:r w:rsidRPr="006F165D">
        <w:rPr>
          <w:rFonts w:ascii="Calibri" w:hAnsi="Calibri" w:cs="Calibri"/>
          <w:bCs/>
          <w:sz w:val="22"/>
          <w:szCs w:val="22"/>
          <w:lang w:val="de-DE" w:eastAsia="en-US"/>
        </w:rPr>
        <w:t xml:space="preserve"> 2, </w:t>
      </w:r>
      <w:proofErr w:type="spellStart"/>
      <w:r w:rsidRPr="006F165D">
        <w:rPr>
          <w:rFonts w:ascii="Calibri" w:hAnsi="Calibri" w:cs="Calibri"/>
          <w:bCs/>
          <w:sz w:val="22"/>
          <w:szCs w:val="22"/>
          <w:lang w:val="de-DE" w:eastAsia="en-US"/>
        </w:rPr>
        <w:t>załącznika</w:t>
      </w:r>
      <w:proofErr w:type="spellEnd"/>
      <w:r w:rsidRPr="006F165D">
        <w:rPr>
          <w:rFonts w:ascii="Calibri" w:hAnsi="Calibri" w:cs="Calibri"/>
          <w:bCs/>
          <w:sz w:val="22"/>
          <w:szCs w:val="22"/>
          <w:lang w:val="de-DE" w:eastAsia="en-US"/>
        </w:rPr>
        <w:t xml:space="preserve"> </w:t>
      </w:r>
      <w:proofErr w:type="spellStart"/>
      <w:r w:rsidRPr="006F165D">
        <w:rPr>
          <w:rFonts w:ascii="Calibri" w:hAnsi="Calibri" w:cs="Calibri"/>
          <w:bCs/>
          <w:sz w:val="22"/>
          <w:szCs w:val="22"/>
          <w:lang w:val="de-DE" w:eastAsia="en-US"/>
        </w:rPr>
        <w:t>cenowego</w:t>
      </w:r>
      <w:proofErr w:type="spellEnd"/>
      <w:r w:rsidRPr="006F165D">
        <w:rPr>
          <w:rFonts w:ascii="Calibri" w:hAnsi="Calibri" w:cs="Calibri"/>
          <w:bCs/>
          <w:sz w:val="22"/>
          <w:szCs w:val="22"/>
          <w:lang w:val="de-DE" w:eastAsia="en-US"/>
        </w:rPr>
        <w:t xml:space="preserve"> </w:t>
      </w:r>
      <w:proofErr w:type="spellStart"/>
      <w:r w:rsidRPr="006F165D">
        <w:rPr>
          <w:rFonts w:ascii="Calibri" w:hAnsi="Calibri" w:cs="Calibri"/>
          <w:bCs/>
          <w:sz w:val="22"/>
          <w:szCs w:val="22"/>
          <w:lang w:val="de-DE" w:eastAsia="en-US"/>
        </w:rPr>
        <w:t>nr</w:t>
      </w:r>
      <w:proofErr w:type="spellEnd"/>
      <w:r w:rsidRPr="006F165D">
        <w:rPr>
          <w:rFonts w:ascii="Calibri" w:hAnsi="Calibri" w:cs="Calibri"/>
          <w:bCs/>
          <w:sz w:val="22"/>
          <w:szCs w:val="22"/>
          <w:lang w:val="de-DE" w:eastAsia="en-US"/>
        </w:rPr>
        <w:t xml:space="preserve"> 8, </w:t>
      </w:r>
      <w:proofErr w:type="spellStart"/>
      <w:r w:rsidRPr="006F165D">
        <w:rPr>
          <w:rFonts w:ascii="Calibri" w:hAnsi="Calibri" w:cs="Calibri"/>
          <w:bCs/>
          <w:sz w:val="22"/>
          <w:szCs w:val="22"/>
          <w:lang w:val="de-DE" w:eastAsia="en-US"/>
        </w:rPr>
        <w:t>produkt</w:t>
      </w:r>
      <w:proofErr w:type="spellEnd"/>
      <w:r w:rsidRPr="006F165D">
        <w:rPr>
          <w:rFonts w:ascii="Calibri" w:hAnsi="Calibri" w:cs="Calibri"/>
          <w:bCs/>
          <w:sz w:val="22"/>
          <w:szCs w:val="22"/>
          <w:lang w:val="de-DE" w:eastAsia="en-US"/>
        </w:rPr>
        <w:t xml:space="preserve"> z </w:t>
      </w:r>
      <w:proofErr w:type="spellStart"/>
      <w:r w:rsidRPr="006F165D">
        <w:rPr>
          <w:rFonts w:ascii="Calibri" w:hAnsi="Calibri" w:cs="Calibri"/>
          <w:bCs/>
          <w:sz w:val="22"/>
          <w:szCs w:val="22"/>
          <w:lang w:val="de-DE" w:eastAsia="en-US"/>
        </w:rPr>
        <w:t>pozycji</w:t>
      </w:r>
      <w:proofErr w:type="spellEnd"/>
      <w:r w:rsidRPr="006F165D">
        <w:rPr>
          <w:rFonts w:ascii="Calibri" w:hAnsi="Calibri" w:cs="Calibri"/>
          <w:bCs/>
          <w:sz w:val="22"/>
          <w:szCs w:val="22"/>
          <w:lang w:val="de-DE" w:eastAsia="en-US"/>
        </w:rPr>
        <w:t xml:space="preserve"> 2</w:t>
      </w:r>
    </w:p>
    <w:p w14:paraId="2DB7B016" w14:textId="77777777" w:rsidR="002010E7" w:rsidRPr="006F165D" w:rsidRDefault="002010E7" w:rsidP="00B05FD4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proofErr w:type="spellStart"/>
      <w:r w:rsidRPr="006F165D">
        <w:rPr>
          <w:rFonts w:ascii="Calibri" w:hAnsi="Calibri" w:cs="Calibri"/>
          <w:bCs/>
          <w:sz w:val="22"/>
          <w:szCs w:val="22"/>
          <w:lang w:eastAsia="en-US"/>
        </w:rPr>
        <w:t>Apo</w:t>
      </w:r>
      <w:proofErr w:type="spellEnd"/>
      <w:r w:rsidRPr="006F165D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proofErr w:type="spellStart"/>
      <w:r w:rsidRPr="006F165D">
        <w:rPr>
          <w:rFonts w:ascii="Calibri" w:hAnsi="Calibri" w:cs="Calibri"/>
          <w:bCs/>
          <w:sz w:val="22"/>
          <w:szCs w:val="22"/>
          <w:lang w:eastAsia="en-US"/>
        </w:rPr>
        <w:t>Detect</w:t>
      </w:r>
      <w:proofErr w:type="spellEnd"/>
      <w:r w:rsidRPr="006F165D">
        <w:rPr>
          <w:rFonts w:ascii="Calibri" w:hAnsi="Calibri" w:cs="Calibri"/>
          <w:bCs/>
          <w:sz w:val="22"/>
          <w:szCs w:val="22"/>
          <w:lang w:eastAsia="en-US"/>
        </w:rPr>
        <w:t xml:space="preserve">  </w:t>
      </w:r>
      <w:proofErr w:type="spellStart"/>
      <w:r w:rsidRPr="006F165D">
        <w:rPr>
          <w:rFonts w:ascii="Calibri" w:hAnsi="Calibri" w:cs="Calibri"/>
          <w:bCs/>
          <w:sz w:val="22"/>
          <w:szCs w:val="22"/>
          <w:lang w:eastAsia="en-US"/>
        </w:rPr>
        <w:t>Annexin</w:t>
      </w:r>
      <w:proofErr w:type="spellEnd"/>
      <w:r w:rsidRPr="006F165D">
        <w:rPr>
          <w:rFonts w:ascii="Calibri" w:hAnsi="Calibri" w:cs="Calibri"/>
          <w:bCs/>
          <w:sz w:val="22"/>
          <w:szCs w:val="22"/>
          <w:lang w:eastAsia="en-US"/>
        </w:rPr>
        <w:t xml:space="preserve"> V-FITC </w:t>
      </w:r>
      <w:r w:rsidRPr="006F165D">
        <w:rPr>
          <w:rFonts w:ascii="Calibri" w:hAnsi="Calibri" w:cs="Calibri"/>
          <w:bCs/>
          <w:sz w:val="22"/>
          <w:szCs w:val="22"/>
          <w:lang w:eastAsia="en-US"/>
        </w:rPr>
        <w:tab/>
        <w:t xml:space="preserve">"Kit do wykrywania komórek </w:t>
      </w:r>
      <w:proofErr w:type="spellStart"/>
      <w:r w:rsidRPr="006F165D">
        <w:rPr>
          <w:rFonts w:ascii="Calibri" w:hAnsi="Calibri" w:cs="Calibri"/>
          <w:bCs/>
          <w:sz w:val="22"/>
          <w:szCs w:val="22"/>
          <w:lang w:eastAsia="en-US"/>
        </w:rPr>
        <w:t>apoptotycznych</w:t>
      </w:r>
      <w:proofErr w:type="spellEnd"/>
      <w:r w:rsidRPr="006F165D">
        <w:rPr>
          <w:rFonts w:ascii="Calibri" w:hAnsi="Calibri" w:cs="Calibri"/>
          <w:bCs/>
          <w:sz w:val="22"/>
          <w:szCs w:val="22"/>
          <w:lang w:eastAsia="en-US"/>
        </w:rPr>
        <w:t xml:space="preserve"> metoda immunofluorescencji. Produkt identyczny lub równoważny z produktem </w:t>
      </w:r>
      <w:proofErr w:type="spellStart"/>
      <w:r w:rsidRPr="006F165D">
        <w:rPr>
          <w:rFonts w:ascii="Calibri" w:hAnsi="Calibri" w:cs="Calibri"/>
          <w:bCs/>
          <w:sz w:val="22"/>
          <w:szCs w:val="22"/>
          <w:lang w:eastAsia="en-US"/>
        </w:rPr>
        <w:t>Thermofisher</w:t>
      </w:r>
      <w:proofErr w:type="spellEnd"/>
      <w:r w:rsidRPr="006F165D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proofErr w:type="spellStart"/>
      <w:r w:rsidRPr="006F165D">
        <w:rPr>
          <w:rFonts w:ascii="Calibri" w:hAnsi="Calibri" w:cs="Calibri"/>
          <w:bCs/>
          <w:sz w:val="22"/>
          <w:szCs w:val="22"/>
          <w:lang w:eastAsia="en-US"/>
        </w:rPr>
        <w:t>Scientific</w:t>
      </w:r>
      <w:proofErr w:type="spellEnd"/>
      <w:r w:rsidRPr="006F165D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proofErr w:type="spellStart"/>
      <w:r w:rsidRPr="006F165D">
        <w:rPr>
          <w:rFonts w:ascii="Calibri" w:hAnsi="Calibri" w:cs="Calibri"/>
          <w:bCs/>
          <w:sz w:val="22"/>
          <w:szCs w:val="22"/>
          <w:lang w:eastAsia="en-US"/>
        </w:rPr>
        <w:t>Invitrogen</w:t>
      </w:r>
      <w:proofErr w:type="spellEnd"/>
      <w:r w:rsidRPr="006F165D">
        <w:rPr>
          <w:rFonts w:ascii="Calibri" w:hAnsi="Calibri" w:cs="Calibri"/>
          <w:bCs/>
          <w:sz w:val="22"/>
          <w:szCs w:val="22"/>
          <w:lang w:eastAsia="en-US"/>
        </w:rPr>
        <w:t xml:space="preserve"> TM nr kat. 331200"</w:t>
      </w:r>
      <w:r w:rsidRPr="006F165D">
        <w:rPr>
          <w:rFonts w:ascii="Calibri" w:hAnsi="Calibri" w:cs="Calibri"/>
          <w:bCs/>
          <w:sz w:val="22"/>
          <w:szCs w:val="22"/>
          <w:lang w:eastAsia="en-US"/>
        </w:rPr>
        <w:tab/>
        <w:t>1 kit / 200 reakcji</w:t>
      </w:r>
    </w:p>
    <w:p w14:paraId="7AEB0079" w14:textId="77777777" w:rsidR="002010E7" w:rsidRPr="006F165D" w:rsidRDefault="002010E7" w:rsidP="00B05FD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de-DE" w:eastAsia="en-US"/>
        </w:rPr>
      </w:pPr>
      <w:r w:rsidRPr="006F165D">
        <w:rPr>
          <w:rFonts w:ascii="Calibri" w:hAnsi="Calibri" w:cs="Calibri"/>
          <w:sz w:val="22"/>
          <w:szCs w:val="22"/>
          <w:lang w:eastAsia="en-US"/>
        </w:rPr>
        <w:t xml:space="preserve">Uprzejmie informujemy, iż wyspecyfikowany produkt jest konfekcjonowany w opakowaniu na 50 reakcji. </w:t>
      </w:r>
    </w:p>
    <w:p w14:paraId="2347713E" w14:textId="247E22E9" w:rsidR="00060D79" w:rsidRPr="006F165D" w:rsidRDefault="002010E7" w:rsidP="00B05FD4">
      <w:pPr>
        <w:jc w:val="both"/>
        <w:rPr>
          <w:rFonts w:ascii="Calibri" w:hAnsi="Calibri" w:cs="Calibri"/>
          <w:bCs/>
          <w:color w:val="000000" w:themeColor="text1"/>
          <w:sz w:val="22"/>
          <w:szCs w:val="22"/>
          <w:lang w:val="de-DE"/>
        </w:rPr>
      </w:pPr>
      <w:r w:rsidRPr="006F165D">
        <w:rPr>
          <w:rFonts w:ascii="Calibri" w:hAnsi="Calibri" w:cs="Calibri"/>
          <w:sz w:val="22"/>
          <w:szCs w:val="22"/>
          <w:lang w:eastAsia="en-US"/>
        </w:rPr>
        <w:t>Czy Zamawiający wymaga dostarczenia 4 opakowań produktu o nr kat 331200?</w:t>
      </w:r>
    </w:p>
    <w:p w14:paraId="4115A455" w14:textId="77777777" w:rsidR="006F165D" w:rsidRDefault="006F165D" w:rsidP="00060D79">
      <w:pPr>
        <w:jc w:val="both"/>
        <w:rPr>
          <w:rFonts w:ascii="Calibri" w:eastAsia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</w:p>
    <w:p w14:paraId="62195B4A" w14:textId="178E1704" w:rsidR="00060D79" w:rsidRPr="006F165D" w:rsidRDefault="00060D79" w:rsidP="00060D79">
      <w:pPr>
        <w:jc w:val="both"/>
        <w:rPr>
          <w:rFonts w:ascii="Calibri" w:hAnsi="Calibri" w:cs="Calibri"/>
          <w:b/>
          <w:iCs/>
          <w:color w:val="0D0D0D" w:themeColor="text1" w:themeTint="F2"/>
          <w:sz w:val="22"/>
          <w:szCs w:val="22"/>
          <w:lang w:eastAsia="x-none"/>
        </w:rPr>
      </w:pPr>
      <w:r w:rsidRPr="006F165D">
        <w:rPr>
          <w:rFonts w:ascii="Calibri" w:eastAsia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 xml:space="preserve">Odpowiedź na pytanie nr </w:t>
      </w:r>
      <w:r w:rsidR="00B05FD4" w:rsidRPr="006F165D">
        <w:rPr>
          <w:rFonts w:ascii="Calibri" w:eastAsia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>4</w:t>
      </w:r>
    </w:p>
    <w:p w14:paraId="5167FA3F" w14:textId="41324CB4" w:rsidR="005E1520" w:rsidRPr="006F165D" w:rsidRDefault="005A6C02" w:rsidP="00BE6A8F">
      <w:pPr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6F165D"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eastAsia="en-US"/>
        </w:rPr>
        <w:t xml:space="preserve">Zamawiający </w:t>
      </w:r>
      <w:r w:rsidR="005E1520" w:rsidRPr="006F165D"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eastAsia="en-US"/>
        </w:rPr>
        <w:t xml:space="preserve">poprawia </w:t>
      </w:r>
      <w:r w:rsidR="005E1520" w:rsidRPr="006F165D"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val="de-DE" w:eastAsia="en-US"/>
        </w:rPr>
        <w:t xml:space="preserve">w </w:t>
      </w:r>
      <w:proofErr w:type="spellStart"/>
      <w:r w:rsidR="005E1520" w:rsidRPr="006F165D"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val="de-DE" w:eastAsia="en-US"/>
        </w:rPr>
        <w:t>załączniku</w:t>
      </w:r>
      <w:proofErr w:type="spellEnd"/>
      <w:r w:rsidR="005E1520" w:rsidRPr="006F165D"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val="de-DE" w:eastAsia="en-US"/>
        </w:rPr>
        <w:t xml:space="preserve"> </w:t>
      </w:r>
      <w:proofErr w:type="spellStart"/>
      <w:r w:rsidR="005E1520" w:rsidRPr="006F165D"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val="de-DE" w:eastAsia="en-US"/>
        </w:rPr>
        <w:t>nr</w:t>
      </w:r>
      <w:proofErr w:type="spellEnd"/>
      <w:r w:rsidR="005E1520" w:rsidRPr="006F165D"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val="de-DE" w:eastAsia="en-US"/>
        </w:rPr>
        <w:t xml:space="preserve"> 8</w:t>
      </w:r>
      <w:r w:rsidR="00884C8B" w:rsidRPr="006F165D"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val="de-DE" w:eastAsia="en-US"/>
        </w:rPr>
        <w:t xml:space="preserve"> do SWZ</w:t>
      </w:r>
      <w:r w:rsidR="005E1520" w:rsidRPr="006F165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884C8B" w:rsidRPr="006F165D">
        <w:rPr>
          <w:rFonts w:ascii="Calibri" w:hAnsi="Calibri" w:cs="Calibri"/>
          <w:sz w:val="22"/>
          <w:szCs w:val="22"/>
          <w:lang w:eastAsia="en-US"/>
        </w:rPr>
        <w:t xml:space="preserve">w pozycji nr 2 w </w:t>
      </w:r>
      <w:r w:rsidR="00884C8B" w:rsidRPr="006F165D">
        <w:rPr>
          <w:rFonts w:ascii="Calibri" w:hAnsi="Calibri" w:cs="Calibri"/>
          <w:bCs/>
          <w:sz w:val="22"/>
          <w:szCs w:val="22"/>
          <w:lang w:eastAsia="en-US"/>
        </w:rPr>
        <w:t>kolumnie</w:t>
      </w:r>
      <w:r w:rsidR="00884C8B" w:rsidRPr="006F165D">
        <w:rPr>
          <w:rFonts w:ascii="Calibri" w:hAnsi="Calibri" w:cs="Calibri"/>
          <w:sz w:val="22"/>
          <w:szCs w:val="22"/>
          <w:lang w:eastAsia="en-US"/>
        </w:rPr>
        <w:t xml:space="preserve"> ,,objętość opakowania jednostkowego”</w:t>
      </w:r>
      <w:r w:rsidR="00884C8B" w:rsidRPr="006F165D">
        <w:rPr>
          <w:rFonts w:ascii="Calibri" w:hAnsi="Calibri" w:cs="Calibri"/>
          <w:bCs/>
          <w:sz w:val="22"/>
          <w:szCs w:val="22"/>
          <w:lang w:eastAsia="en-US"/>
        </w:rPr>
        <w:t xml:space="preserve"> z 1 kit / 200 reakcji na</w:t>
      </w:r>
      <w:r w:rsidR="00884C8B" w:rsidRPr="006F165D">
        <w:rPr>
          <w:rFonts w:ascii="Calibri" w:hAnsi="Calibri" w:cs="Calibri"/>
          <w:sz w:val="22"/>
          <w:szCs w:val="22"/>
          <w:lang w:eastAsia="en-US"/>
        </w:rPr>
        <w:t xml:space="preserve">  </w:t>
      </w:r>
      <w:r w:rsidR="00884C8B" w:rsidRPr="006F165D">
        <w:rPr>
          <w:rFonts w:ascii="Calibri" w:hAnsi="Calibri" w:cs="Calibri"/>
          <w:bCs/>
          <w:sz w:val="22"/>
          <w:szCs w:val="22"/>
          <w:lang w:eastAsia="en-US"/>
        </w:rPr>
        <w:t>1 kit / 50 reakcji.</w:t>
      </w:r>
    </w:p>
    <w:p w14:paraId="794A5240" w14:textId="6C82A252" w:rsidR="007452BC" w:rsidRPr="00BF07FE" w:rsidRDefault="007452BC" w:rsidP="007452BC">
      <w:pPr>
        <w:jc w:val="both"/>
        <w:rPr>
          <w:rFonts w:ascii="Calibri" w:hAnsi="Calibri" w:cs="Calibri"/>
          <w:sz w:val="22"/>
          <w:szCs w:val="22"/>
        </w:rPr>
      </w:pPr>
      <w:r w:rsidRPr="00BF07FE">
        <w:rPr>
          <w:rFonts w:ascii="Calibri" w:hAnsi="Calibri" w:cs="Calibri"/>
          <w:sz w:val="22"/>
          <w:szCs w:val="22"/>
        </w:rPr>
        <w:t xml:space="preserve">Zamawiający dokonuje </w:t>
      </w:r>
      <w:r>
        <w:rPr>
          <w:rFonts w:ascii="Calibri" w:hAnsi="Calibri" w:cs="Calibri"/>
          <w:sz w:val="22"/>
          <w:szCs w:val="22"/>
        </w:rPr>
        <w:t xml:space="preserve">poprawy </w:t>
      </w:r>
      <w:r w:rsidRPr="00BF07FE">
        <w:rPr>
          <w:rFonts w:ascii="Calibri" w:hAnsi="Calibri" w:cs="Calibri"/>
          <w:sz w:val="22"/>
          <w:szCs w:val="22"/>
        </w:rPr>
        <w:t xml:space="preserve">treści Załącznika Nr </w:t>
      </w:r>
      <w:r>
        <w:rPr>
          <w:rFonts w:ascii="Calibri" w:hAnsi="Calibri" w:cs="Calibri"/>
          <w:sz w:val="22"/>
          <w:szCs w:val="22"/>
        </w:rPr>
        <w:t>8</w:t>
      </w:r>
      <w:r w:rsidRPr="00BF07FE">
        <w:rPr>
          <w:rFonts w:ascii="Calibri" w:hAnsi="Calibri" w:cs="Calibri"/>
          <w:sz w:val="22"/>
          <w:szCs w:val="22"/>
        </w:rPr>
        <w:t xml:space="preserve"> do SWZ - Formularz cenowy – Sukcesywna dostawa specjalistycznych odczynników chemicznyc</w:t>
      </w:r>
      <w:r>
        <w:rPr>
          <w:rFonts w:ascii="Calibri" w:hAnsi="Calibri" w:cs="Calibri"/>
          <w:sz w:val="22"/>
          <w:szCs w:val="22"/>
        </w:rPr>
        <w:t>h</w:t>
      </w:r>
      <w:r w:rsidRPr="00BF07FE">
        <w:rPr>
          <w:rFonts w:ascii="Calibri" w:hAnsi="Calibri" w:cs="Calibri"/>
          <w:sz w:val="22"/>
          <w:szCs w:val="22"/>
        </w:rPr>
        <w:t xml:space="preserve"> dla Zakładu </w:t>
      </w:r>
      <w:r>
        <w:rPr>
          <w:rFonts w:ascii="Calibri" w:hAnsi="Calibri" w:cs="Calibri"/>
          <w:sz w:val="22"/>
          <w:szCs w:val="22"/>
        </w:rPr>
        <w:t xml:space="preserve">Biotechnologii Rozrodu i </w:t>
      </w:r>
      <w:proofErr w:type="spellStart"/>
      <w:r>
        <w:rPr>
          <w:rFonts w:ascii="Calibri" w:hAnsi="Calibri" w:cs="Calibri"/>
          <w:sz w:val="22"/>
          <w:szCs w:val="22"/>
        </w:rPr>
        <w:t>Kriokonserwacji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Pr="00BF07FE">
        <w:rPr>
          <w:rFonts w:ascii="Calibri" w:hAnsi="Calibri" w:cs="Calibri"/>
          <w:sz w:val="22"/>
          <w:szCs w:val="22"/>
        </w:rPr>
        <w:t xml:space="preserve">w pozycji </w:t>
      </w:r>
      <w:r>
        <w:rPr>
          <w:rFonts w:ascii="Calibri" w:hAnsi="Calibri" w:cs="Calibri"/>
          <w:sz w:val="22"/>
          <w:szCs w:val="22"/>
        </w:rPr>
        <w:t>2</w:t>
      </w:r>
      <w:r w:rsidRPr="00BF07FE">
        <w:rPr>
          <w:rFonts w:ascii="Calibri" w:hAnsi="Calibri" w:cs="Calibri"/>
          <w:sz w:val="22"/>
          <w:szCs w:val="22"/>
        </w:rPr>
        <w:t>, któr</w:t>
      </w:r>
      <w:r>
        <w:rPr>
          <w:rFonts w:ascii="Calibri" w:hAnsi="Calibri" w:cs="Calibri"/>
          <w:sz w:val="22"/>
          <w:szCs w:val="22"/>
        </w:rPr>
        <w:t>ej poprawione</w:t>
      </w:r>
      <w:r w:rsidRPr="00BF07FE">
        <w:rPr>
          <w:rFonts w:ascii="Calibri" w:hAnsi="Calibri" w:cs="Calibri"/>
          <w:sz w:val="22"/>
          <w:szCs w:val="22"/>
        </w:rPr>
        <w:t xml:space="preserve"> brzmienie zamieszczon</w:t>
      </w:r>
      <w:r>
        <w:rPr>
          <w:rFonts w:ascii="Calibri" w:hAnsi="Calibri" w:cs="Calibri"/>
          <w:sz w:val="22"/>
          <w:szCs w:val="22"/>
        </w:rPr>
        <w:t>e zostało w</w:t>
      </w:r>
      <w:r w:rsidRPr="00BF07FE">
        <w:rPr>
          <w:rFonts w:ascii="Calibri" w:hAnsi="Calibri" w:cs="Calibri"/>
          <w:sz w:val="22"/>
          <w:szCs w:val="22"/>
        </w:rPr>
        <w:t xml:space="preserve"> Załącznik</w:t>
      </w:r>
      <w:r>
        <w:rPr>
          <w:rFonts w:ascii="Calibri" w:hAnsi="Calibri" w:cs="Calibri"/>
          <w:sz w:val="22"/>
          <w:szCs w:val="22"/>
        </w:rPr>
        <w:t>u</w:t>
      </w:r>
      <w:r w:rsidRPr="00BF07FE">
        <w:rPr>
          <w:rFonts w:ascii="Calibri" w:hAnsi="Calibri" w:cs="Calibri"/>
          <w:sz w:val="22"/>
          <w:szCs w:val="22"/>
        </w:rPr>
        <w:t xml:space="preserve"> Nr </w:t>
      </w:r>
      <w:r>
        <w:rPr>
          <w:rFonts w:ascii="Calibri" w:hAnsi="Calibri" w:cs="Calibri"/>
          <w:sz w:val="22"/>
          <w:szCs w:val="22"/>
        </w:rPr>
        <w:t>8</w:t>
      </w:r>
      <w:r w:rsidRPr="00BF07FE">
        <w:rPr>
          <w:rFonts w:ascii="Calibri" w:hAnsi="Calibri" w:cs="Calibri"/>
          <w:sz w:val="22"/>
          <w:szCs w:val="22"/>
        </w:rPr>
        <w:t xml:space="preserve"> do SWZ</w:t>
      </w:r>
      <w:r>
        <w:rPr>
          <w:rFonts w:ascii="Calibri" w:hAnsi="Calibri" w:cs="Calibri"/>
          <w:sz w:val="22"/>
          <w:szCs w:val="22"/>
        </w:rPr>
        <w:t xml:space="preserve"> </w:t>
      </w:r>
      <w:r w:rsidRPr="00BF07FE">
        <w:rPr>
          <w:rFonts w:ascii="Calibri" w:hAnsi="Calibri" w:cs="Calibri"/>
          <w:sz w:val="22"/>
          <w:szCs w:val="22"/>
        </w:rPr>
        <w:t xml:space="preserve">z dopiskiem ,,Aktualny od dnia </w:t>
      </w:r>
      <w:r>
        <w:rPr>
          <w:rFonts w:ascii="Calibri" w:hAnsi="Calibri" w:cs="Calibri"/>
          <w:sz w:val="22"/>
          <w:szCs w:val="22"/>
        </w:rPr>
        <w:t>08.02</w:t>
      </w:r>
      <w:r w:rsidRPr="00BF07FE">
        <w:rPr>
          <w:rFonts w:ascii="Calibri" w:hAnsi="Calibri" w:cs="Calibri"/>
          <w:sz w:val="22"/>
          <w:szCs w:val="22"/>
        </w:rPr>
        <w:t>.2023”</w:t>
      </w:r>
    </w:p>
    <w:p w14:paraId="6D643930" w14:textId="77777777" w:rsidR="00884C8B" w:rsidRPr="006F165D" w:rsidRDefault="00884C8B" w:rsidP="00BE6A8F">
      <w:pPr>
        <w:jc w:val="both"/>
        <w:rPr>
          <w:rFonts w:ascii="Calibri" w:eastAsia="Calibri" w:hAnsi="Calibri" w:cs="Calibri"/>
          <w:bCs/>
          <w:color w:val="0D0D0D" w:themeColor="text1" w:themeTint="F2"/>
          <w:sz w:val="20"/>
          <w:szCs w:val="20"/>
          <w:lang w:eastAsia="en-US"/>
        </w:rPr>
      </w:pPr>
    </w:p>
    <w:p w14:paraId="40C18B3E" w14:textId="77777777" w:rsidR="002010E7" w:rsidRPr="006F165D" w:rsidRDefault="002010E7" w:rsidP="00BE6A8F">
      <w:pPr>
        <w:jc w:val="both"/>
        <w:rPr>
          <w:rFonts w:ascii="Calibri" w:eastAsia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</w:p>
    <w:p w14:paraId="08450D1D" w14:textId="722AEF07" w:rsidR="00FA50DB" w:rsidRPr="006F165D" w:rsidRDefault="00060D79" w:rsidP="00BE6A8F">
      <w:pPr>
        <w:jc w:val="both"/>
        <w:rPr>
          <w:rFonts w:ascii="Calibri" w:hAnsi="Calibri" w:cs="Calibri"/>
          <w:b/>
          <w:iCs/>
          <w:color w:val="0D0D0D" w:themeColor="text1" w:themeTint="F2"/>
          <w:sz w:val="22"/>
          <w:szCs w:val="22"/>
          <w:lang w:eastAsia="x-none"/>
        </w:rPr>
      </w:pPr>
      <w:r w:rsidRPr="006F165D">
        <w:rPr>
          <w:rFonts w:ascii="Calibri" w:eastAsia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 xml:space="preserve">Pytanie nr </w:t>
      </w:r>
      <w:r w:rsidR="00B05FD4" w:rsidRPr="006F165D">
        <w:rPr>
          <w:rFonts w:ascii="Calibri" w:eastAsia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>5</w:t>
      </w:r>
    </w:p>
    <w:p w14:paraId="19B0609C" w14:textId="77777777" w:rsidR="002010E7" w:rsidRPr="006F165D" w:rsidRDefault="002010E7" w:rsidP="004102B7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6F165D">
        <w:rPr>
          <w:rFonts w:ascii="Calibri" w:hAnsi="Calibri" w:cs="Calibri"/>
          <w:bCs/>
          <w:sz w:val="22"/>
          <w:szCs w:val="22"/>
          <w:lang w:eastAsia="en-US"/>
        </w:rPr>
        <w:t>Dotyczy części 2, załącznika cenowego nr 8, produkt z pozycji 12</w:t>
      </w:r>
    </w:p>
    <w:p w14:paraId="1E770888" w14:textId="3CA19C3D" w:rsidR="002010E7" w:rsidRPr="006F165D" w:rsidRDefault="002010E7" w:rsidP="00B05FD4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6F165D">
        <w:rPr>
          <w:rFonts w:ascii="Calibri" w:hAnsi="Calibri" w:cs="Calibri"/>
          <w:bCs/>
          <w:sz w:val="22"/>
          <w:szCs w:val="22"/>
          <w:lang w:eastAsia="en-US"/>
        </w:rPr>
        <w:t xml:space="preserve">Mouse IgG2a </w:t>
      </w:r>
      <w:proofErr w:type="spellStart"/>
      <w:r w:rsidRPr="006F165D">
        <w:rPr>
          <w:rFonts w:ascii="Calibri" w:hAnsi="Calibri" w:cs="Calibri"/>
          <w:bCs/>
          <w:sz w:val="22"/>
          <w:szCs w:val="22"/>
          <w:lang w:eastAsia="en-US"/>
        </w:rPr>
        <w:t>Isotype</w:t>
      </w:r>
      <w:proofErr w:type="spellEnd"/>
      <w:r w:rsidRPr="006F165D">
        <w:rPr>
          <w:rFonts w:ascii="Calibri" w:hAnsi="Calibri" w:cs="Calibri"/>
          <w:bCs/>
          <w:sz w:val="22"/>
          <w:szCs w:val="22"/>
          <w:lang w:eastAsia="en-US"/>
        </w:rPr>
        <w:t xml:space="preserve"> Control"</w:t>
      </w:r>
      <w:r w:rsidRPr="006F165D">
        <w:rPr>
          <w:rFonts w:ascii="Calibri" w:hAnsi="Calibri" w:cs="Calibri"/>
          <w:bCs/>
          <w:sz w:val="22"/>
          <w:szCs w:val="22"/>
          <w:lang w:eastAsia="en-US"/>
        </w:rPr>
        <w:tab/>
        <w:t xml:space="preserve">Przeciwciało monoklonalne do identyfikacji komórek. Produkt identyczny lub równoważny z produktem </w:t>
      </w:r>
      <w:proofErr w:type="spellStart"/>
      <w:r w:rsidRPr="006F165D">
        <w:rPr>
          <w:rFonts w:ascii="Calibri" w:hAnsi="Calibri" w:cs="Calibri"/>
          <w:bCs/>
          <w:sz w:val="22"/>
          <w:szCs w:val="22"/>
          <w:lang w:eastAsia="en-US"/>
        </w:rPr>
        <w:t>Thermofisher</w:t>
      </w:r>
      <w:proofErr w:type="spellEnd"/>
      <w:r w:rsidRPr="006F165D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proofErr w:type="spellStart"/>
      <w:r w:rsidRPr="006F165D">
        <w:rPr>
          <w:rFonts w:ascii="Calibri" w:hAnsi="Calibri" w:cs="Calibri"/>
          <w:bCs/>
          <w:sz w:val="22"/>
          <w:szCs w:val="22"/>
          <w:lang w:eastAsia="en-US"/>
        </w:rPr>
        <w:t>Scientific</w:t>
      </w:r>
      <w:proofErr w:type="spellEnd"/>
      <w:r w:rsidRPr="006F165D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proofErr w:type="spellStart"/>
      <w:r w:rsidRPr="006F165D">
        <w:rPr>
          <w:rFonts w:ascii="Calibri" w:hAnsi="Calibri" w:cs="Calibri"/>
          <w:bCs/>
          <w:sz w:val="22"/>
          <w:szCs w:val="22"/>
          <w:lang w:eastAsia="en-US"/>
        </w:rPr>
        <w:t>Invitrogen</w:t>
      </w:r>
      <w:proofErr w:type="spellEnd"/>
      <w:r w:rsidRPr="006F165D">
        <w:rPr>
          <w:rFonts w:ascii="Calibri" w:hAnsi="Calibri" w:cs="Calibri"/>
          <w:bCs/>
          <w:sz w:val="22"/>
          <w:szCs w:val="22"/>
          <w:lang w:eastAsia="en-US"/>
        </w:rPr>
        <w:t xml:space="preserve"> TM nr kat. PA5-332081 </w:t>
      </w:r>
      <w:proofErr w:type="spellStart"/>
      <w:r w:rsidRPr="006F165D">
        <w:rPr>
          <w:rFonts w:ascii="Calibri" w:hAnsi="Calibri" w:cs="Calibri"/>
          <w:bCs/>
          <w:sz w:val="22"/>
          <w:szCs w:val="22"/>
          <w:lang w:eastAsia="en-US"/>
        </w:rPr>
        <w:t>op</w:t>
      </w:r>
      <w:proofErr w:type="spellEnd"/>
      <w:r w:rsidRPr="006F165D">
        <w:rPr>
          <w:rFonts w:ascii="Calibri" w:hAnsi="Calibri" w:cs="Calibri"/>
          <w:bCs/>
          <w:sz w:val="22"/>
          <w:szCs w:val="22"/>
          <w:lang w:eastAsia="en-US"/>
        </w:rPr>
        <w:t>/100ug</w:t>
      </w:r>
    </w:p>
    <w:p w14:paraId="578F044C" w14:textId="77777777" w:rsidR="002010E7" w:rsidRPr="006F165D" w:rsidRDefault="002010E7" w:rsidP="00B05FD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6F165D">
        <w:rPr>
          <w:rFonts w:ascii="Calibri" w:hAnsi="Calibri" w:cs="Calibri"/>
          <w:sz w:val="22"/>
          <w:szCs w:val="22"/>
          <w:lang w:eastAsia="en-US"/>
        </w:rPr>
        <w:t xml:space="preserve">Uprzejmie informujemy, iż </w:t>
      </w:r>
      <w:proofErr w:type="spellStart"/>
      <w:r w:rsidRPr="006F165D">
        <w:rPr>
          <w:rFonts w:ascii="Calibri" w:hAnsi="Calibri" w:cs="Calibri"/>
          <w:sz w:val="22"/>
          <w:szCs w:val="22"/>
          <w:lang w:eastAsia="en-US"/>
        </w:rPr>
        <w:t>wypsecyfikowany</w:t>
      </w:r>
      <w:proofErr w:type="spellEnd"/>
      <w:r w:rsidRPr="006F165D">
        <w:rPr>
          <w:rFonts w:ascii="Calibri" w:hAnsi="Calibri" w:cs="Calibri"/>
          <w:sz w:val="22"/>
          <w:szCs w:val="22"/>
          <w:lang w:eastAsia="en-US"/>
        </w:rPr>
        <w:t xml:space="preserve"> produkt jest konfekcjonowany w opakowaniu zawierającym 1 mg. </w:t>
      </w:r>
    </w:p>
    <w:p w14:paraId="43FEE2FF" w14:textId="55860FBC" w:rsidR="00060D79" w:rsidRPr="006F165D" w:rsidRDefault="002010E7" w:rsidP="00B05FD4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6F165D">
        <w:rPr>
          <w:rFonts w:ascii="Calibri" w:hAnsi="Calibri" w:cs="Calibri"/>
          <w:sz w:val="22"/>
          <w:szCs w:val="22"/>
          <w:lang w:eastAsia="en-US"/>
        </w:rPr>
        <w:t>Czy Zamawiający wyrazi zgodę na zaoferowanie takiego produktu?</w:t>
      </w:r>
    </w:p>
    <w:p w14:paraId="131686ED" w14:textId="77777777" w:rsidR="002010E7" w:rsidRPr="006F165D" w:rsidRDefault="002010E7" w:rsidP="002010E7">
      <w:pPr>
        <w:jc w:val="both"/>
        <w:rPr>
          <w:rFonts w:ascii="Calibri" w:hAnsi="Calibri" w:cs="Calibri"/>
          <w:b/>
          <w:iCs/>
          <w:color w:val="0D0D0D" w:themeColor="text1" w:themeTint="F2"/>
          <w:sz w:val="22"/>
          <w:szCs w:val="22"/>
          <w:lang w:eastAsia="x-none"/>
        </w:rPr>
      </w:pPr>
    </w:p>
    <w:p w14:paraId="66FBD61F" w14:textId="27F02547" w:rsidR="00060D79" w:rsidRPr="006F165D" w:rsidRDefault="00060D79" w:rsidP="00060D79">
      <w:pPr>
        <w:jc w:val="both"/>
        <w:rPr>
          <w:rFonts w:ascii="Calibri" w:hAnsi="Calibri" w:cs="Calibri"/>
          <w:b/>
          <w:iCs/>
          <w:color w:val="0D0D0D" w:themeColor="text1" w:themeTint="F2"/>
          <w:sz w:val="22"/>
          <w:szCs w:val="22"/>
          <w:lang w:eastAsia="x-none"/>
        </w:rPr>
      </w:pPr>
      <w:r w:rsidRPr="006F165D">
        <w:rPr>
          <w:rFonts w:ascii="Calibri" w:eastAsia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 xml:space="preserve">Odpowiedź na pytanie nr </w:t>
      </w:r>
      <w:r w:rsidR="00B05FD4" w:rsidRPr="006F165D">
        <w:rPr>
          <w:rFonts w:ascii="Calibri" w:eastAsia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>5</w:t>
      </w:r>
    </w:p>
    <w:p w14:paraId="3C2A7025" w14:textId="78570D76" w:rsidR="00884C8B" w:rsidRPr="006F165D" w:rsidRDefault="00884C8B" w:rsidP="005E1520">
      <w:pPr>
        <w:rPr>
          <w:rFonts w:ascii="Calibri" w:hAnsi="Calibri" w:cs="Calibri"/>
          <w:bCs/>
          <w:sz w:val="22"/>
          <w:szCs w:val="22"/>
          <w:lang w:eastAsia="en-US"/>
        </w:rPr>
      </w:pPr>
      <w:r w:rsidRPr="006F165D"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eastAsia="en-US"/>
        </w:rPr>
        <w:t xml:space="preserve">Zamawiający poprawia </w:t>
      </w:r>
      <w:r w:rsidRPr="006F165D"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val="de-DE" w:eastAsia="en-US"/>
        </w:rPr>
        <w:t xml:space="preserve">w </w:t>
      </w:r>
      <w:proofErr w:type="spellStart"/>
      <w:r w:rsidRPr="006F165D"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val="de-DE" w:eastAsia="en-US"/>
        </w:rPr>
        <w:t>załączniku</w:t>
      </w:r>
      <w:proofErr w:type="spellEnd"/>
      <w:r w:rsidRPr="006F165D"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val="de-DE" w:eastAsia="en-US"/>
        </w:rPr>
        <w:t xml:space="preserve"> </w:t>
      </w:r>
      <w:proofErr w:type="spellStart"/>
      <w:r w:rsidRPr="006F165D"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val="de-DE" w:eastAsia="en-US"/>
        </w:rPr>
        <w:t>nr</w:t>
      </w:r>
      <w:proofErr w:type="spellEnd"/>
      <w:r w:rsidRPr="006F165D"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val="de-DE" w:eastAsia="en-US"/>
        </w:rPr>
        <w:t xml:space="preserve"> 8 do SWZ</w:t>
      </w:r>
      <w:r w:rsidRPr="006F165D">
        <w:rPr>
          <w:rFonts w:ascii="Calibri" w:hAnsi="Calibri" w:cs="Calibri"/>
          <w:sz w:val="22"/>
          <w:szCs w:val="22"/>
          <w:lang w:eastAsia="en-US"/>
        </w:rPr>
        <w:t xml:space="preserve"> w pozycji nr 12 w </w:t>
      </w:r>
      <w:r w:rsidRPr="006F165D">
        <w:rPr>
          <w:rFonts w:ascii="Calibri" w:hAnsi="Calibri" w:cs="Calibri"/>
          <w:bCs/>
          <w:sz w:val="22"/>
          <w:szCs w:val="22"/>
          <w:lang w:eastAsia="en-US"/>
        </w:rPr>
        <w:t>kolumnie</w:t>
      </w:r>
      <w:r w:rsidRPr="006F165D">
        <w:rPr>
          <w:rFonts w:ascii="Calibri" w:hAnsi="Calibri" w:cs="Calibri"/>
          <w:sz w:val="22"/>
          <w:szCs w:val="22"/>
          <w:lang w:eastAsia="en-US"/>
        </w:rPr>
        <w:t xml:space="preserve"> ,,objętość opakowania jednostkowego”</w:t>
      </w:r>
      <w:r w:rsidRPr="006F165D">
        <w:rPr>
          <w:rFonts w:ascii="Calibri" w:hAnsi="Calibri" w:cs="Calibri"/>
          <w:bCs/>
          <w:sz w:val="22"/>
          <w:szCs w:val="22"/>
          <w:lang w:eastAsia="en-US"/>
        </w:rPr>
        <w:t xml:space="preserve"> z </w:t>
      </w:r>
      <w:r w:rsidR="00314ED8" w:rsidRPr="006F165D">
        <w:rPr>
          <w:rFonts w:ascii="Calibri" w:hAnsi="Calibri" w:cs="Calibri"/>
          <w:bCs/>
          <w:sz w:val="22"/>
          <w:szCs w:val="22"/>
          <w:lang w:eastAsia="en-US"/>
        </w:rPr>
        <w:t xml:space="preserve">1 </w:t>
      </w:r>
      <w:proofErr w:type="spellStart"/>
      <w:r w:rsidR="00314ED8" w:rsidRPr="006F165D">
        <w:rPr>
          <w:rFonts w:ascii="Calibri" w:hAnsi="Calibri" w:cs="Calibri"/>
          <w:bCs/>
          <w:sz w:val="22"/>
          <w:szCs w:val="22"/>
          <w:lang w:eastAsia="en-US"/>
        </w:rPr>
        <w:t>op</w:t>
      </w:r>
      <w:proofErr w:type="spellEnd"/>
      <w:r w:rsidR="00314ED8" w:rsidRPr="006F165D">
        <w:rPr>
          <w:rFonts w:ascii="Calibri" w:hAnsi="Calibri" w:cs="Calibri"/>
          <w:bCs/>
          <w:sz w:val="22"/>
          <w:szCs w:val="22"/>
          <w:lang w:eastAsia="en-US"/>
        </w:rPr>
        <w:t xml:space="preserve">/100 </w:t>
      </w:r>
      <w:proofErr w:type="spellStart"/>
      <w:r w:rsidR="00314ED8" w:rsidRPr="006F165D">
        <w:rPr>
          <w:rFonts w:ascii="Calibri" w:hAnsi="Calibri" w:cs="Calibri"/>
          <w:bCs/>
          <w:sz w:val="22"/>
          <w:szCs w:val="22"/>
          <w:lang w:eastAsia="en-US"/>
        </w:rPr>
        <w:t>ug</w:t>
      </w:r>
      <w:proofErr w:type="spellEnd"/>
      <w:r w:rsidRPr="006F165D">
        <w:rPr>
          <w:rFonts w:ascii="Calibri" w:hAnsi="Calibri" w:cs="Calibri"/>
          <w:bCs/>
          <w:sz w:val="22"/>
          <w:szCs w:val="22"/>
          <w:lang w:eastAsia="en-US"/>
        </w:rPr>
        <w:t xml:space="preserve"> na</w:t>
      </w:r>
      <w:r w:rsidRPr="006F165D">
        <w:rPr>
          <w:rFonts w:ascii="Calibri" w:hAnsi="Calibri" w:cs="Calibri"/>
          <w:sz w:val="22"/>
          <w:szCs w:val="22"/>
          <w:lang w:eastAsia="en-US"/>
        </w:rPr>
        <w:t xml:space="preserve">  </w:t>
      </w:r>
      <w:r w:rsidR="00314ED8" w:rsidRPr="006F165D">
        <w:rPr>
          <w:rFonts w:ascii="Calibri" w:hAnsi="Calibri" w:cs="Calibri"/>
          <w:bCs/>
          <w:sz w:val="22"/>
          <w:szCs w:val="22"/>
          <w:lang w:eastAsia="en-US"/>
        </w:rPr>
        <w:t xml:space="preserve">1 </w:t>
      </w:r>
      <w:proofErr w:type="spellStart"/>
      <w:r w:rsidR="00314ED8" w:rsidRPr="006F165D">
        <w:rPr>
          <w:rFonts w:ascii="Calibri" w:hAnsi="Calibri" w:cs="Calibri"/>
          <w:bCs/>
          <w:sz w:val="22"/>
          <w:szCs w:val="22"/>
          <w:lang w:eastAsia="en-US"/>
        </w:rPr>
        <w:t>op</w:t>
      </w:r>
      <w:proofErr w:type="spellEnd"/>
      <w:r w:rsidR="00314ED8" w:rsidRPr="006F165D">
        <w:rPr>
          <w:rFonts w:ascii="Calibri" w:hAnsi="Calibri" w:cs="Calibri"/>
          <w:bCs/>
          <w:sz w:val="22"/>
          <w:szCs w:val="22"/>
          <w:lang w:eastAsia="en-US"/>
        </w:rPr>
        <w:t>/1 mg</w:t>
      </w:r>
      <w:r w:rsidRPr="006F165D">
        <w:rPr>
          <w:rFonts w:ascii="Calibri" w:hAnsi="Calibri" w:cs="Calibri"/>
          <w:bCs/>
          <w:sz w:val="22"/>
          <w:szCs w:val="22"/>
          <w:lang w:eastAsia="en-US"/>
        </w:rPr>
        <w:t>.</w:t>
      </w:r>
    </w:p>
    <w:p w14:paraId="31675271" w14:textId="63D28DB8" w:rsidR="007452BC" w:rsidRPr="00BF07FE" w:rsidRDefault="007452BC" w:rsidP="007452BC">
      <w:pPr>
        <w:jc w:val="both"/>
        <w:rPr>
          <w:rFonts w:ascii="Calibri" w:hAnsi="Calibri" w:cs="Calibri"/>
          <w:sz w:val="22"/>
          <w:szCs w:val="22"/>
        </w:rPr>
      </w:pPr>
      <w:r w:rsidRPr="00BF07FE">
        <w:rPr>
          <w:rFonts w:ascii="Calibri" w:hAnsi="Calibri" w:cs="Calibri"/>
          <w:sz w:val="22"/>
          <w:szCs w:val="22"/>
        </w:rPr>
        <w:t xml:space="preserve">Zamawiający dokonuje </w:t>
      </w:r>
      <w:r>
        <w:rPr>
          <w:rFonts w:ascii="Calibri" w:hAnsi="Calibri" w:cs="Calibri"/>
          <w:sz w:val="22"/>
          <w:szCs w:val="22"/>
        </w:rPr>
        <w:t xml:space="preserve">poprawy </w:t>
      </w:r>
      <w:r w:rsidRPr="00BF07FE">
        <w:rPr>
          <w:rFonts w:ascii="Calibri" w:hAnsi="Calibri" w:cs="Calibri"/>
          <w:sz w:val="22"/>
          <w:szCs w:val="22"/>
        </w:rPr>
        <w:t xml:space="preserve">treści Załącznika Nr </w:t>
      </w:r>
      <w:r>
        <w:rPr>
          <w:rFonts w:ascii="Calibri" w:hAnsi="Calibri" w:cs="Calibri"/>
          <w:sz w:val="22"/>
          <w:szCs w:val="22"/>
        </w:rPr>
        <w:t>8</w:t>
      </w:r>
      <w:r w:rsidRPr="00BF07FE">
        <w:rPr>
          <w:rFonts w:ascii="Calibri" w:hAnsi="Calibri" w:cs="Calibri"/>
          <w:sz w:val="22"/>
          <w:szCs w:val="22"/>
        </w:rPr>
        <w:t xml:space="preserve"> do SWZ - Formularz cenowy – Sukcesywna dostawa specjalistycznych odczynników chemicznyc</w:t>
      </w:r>
      <w:r>
        <w:rPr>
          <w:rFonts w:ascii="Calibri" w:hAnsi="Calibri" w:cs="Calibri"/>
          <w:sz w:val="22"/>
          <w:szCs w:val="22"/>
        </w:rPr>
        <w:t>h</w:t>
      </w:r>
      <w:r w:rsidRPr="00BF07FE">
        <w:rPr>
          <w:rFonts w:ascii="Calibri" w:hAnsi="Calibri" w:cs="Calibri"/>
          <w:sz w:val="22"/>
          <w:szCs w:val="22"/>
        </w:rPr>
        <w:t xml:space="preserve"> dla Zakładu </w:t>
      </w:r>
      <w:r>
        <w:rPr>
          <w:rFonts w:ascii="Calibri" w:hAnsi="Calibri" w:cs="Calibri"/>
          <w:sz w:val="22"/>
          <w:szCs w:val="22"/>
        </w:rPr>
        <w:t xml:space="preserve">Biotechnologii Rozrodu i </w:t>
      </w:r>
      <w:proofErr w:type="spellStart"/>
      <w:r>
        <w:rPr>
          <w:rFonts w:ascii="Calibri" w:hAnsi="Calibri" w:cs="Calibri"/>
          <w:sz w:val="22"/>
          <w:szCs w:val="22"/>
        </w:rPr>
        <w:t>Kriokonserwacji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Pr="00BF07FE">
        <w:rPr>
          <w:rFonts w:ascii="Calibri" w:hAnsi="Calibri" w:cs="Calibri"/>
          <w:sz w:val="22"/>
          <w:szCs w:val="22"/>
        </w:rPr>
        <w:t xml:space="preserve">w pozycji </w:t>
      </w:r>
      <w:r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2</w:t>
      </w:r>
      <w:r w:rsidRPr="00BF07FE">
        <w:rPr>
          <w:rFonts w:ascii="Calibri" w:hAnsi="Calibri" w:cs="Calibri"/>
          <w:sz w:val="22"/>
          <w:szCs w:val="22"/>
        </w:rPr>
        <w:t>, któr</w:t>
      </w:r>
      <w:r>
        <w:rPr>
          <w:rFonts w:ascii="Calibri" w:hAnsi="Calibri" w:cs="Calibri"/>
          <w:sz w:val="22"/>
          <w:szCs w:val="22"/>
        </w:rPr>
        <w:t>ej poprawione</w:t>
      </w:r>
      <w:r w:rsidRPr="00BF07FE">
        <w:rPr>
          <w:rFonts w:ascii="Calibri" w:hAnsi="Calibri" w:cs="Calibri"/>
          <w:sz w:val="22"/>
          <w:szCs w:val="22"/>
        </w:rPr>
        <w:t xml:space="preserve"> brzmienie zamieszczon</w:t>
      </w:r>
      <w:r>
        <w:rPr>
          <w:rFonts w:ascii="Calibri" w:hAnsi="Calibri" w:cs="Calibri"/>
          <w:sz w:val="22"/>
          <w:szCs w:val="22"/>
        </w:rPr>
        <w:t>e zostało w</w:t>
      </w:r>
      <w:r w:rsidRPr="00BF07FE">
        <w:rPr>
          <w:rFonts w:ascii="Calibri" w:hAnsi="Calibri" w:cs="Calibri"/>
          <w:sz w:val="22"/>
          <w:szCs w:val="22"/>
        </w:rPr>
        <w:t xml:space="preserve"> Załącznik</w:t>
      </w:r>
      <w:r>
        <w:rPr>
          <w:rFonts w:ascii="Calibri" w:hAnsi="Calibri" w:cs="Calibri"/>
          <w:sz w:val="22"/>
          <w:szCs w:val="22"/>
        </w:rPr>
        <w:t>u</w:t>
      </w:r>
      <w:r w:rsidRPr="00BF07FE">
        <w:rPr>
          <w:rFonts w:ascii="Calibri" w:hAnsi="Calibri" w:cs="Calibri"/>
          <w:sz w:val="22"/>
          <w:szCs w:val="22"/>
        </w:rPr>
        <w:t xml:space="preserve"> Nr </w:t>
      </w:r>
      <w:r>
        <w:rPr>
          <w:rFonts w:ascii="Calibri" w:hAnsi="Calibri" w:cs="Calibri"/>
          <w:sz w:val="22"/>
          <w:szCs w:val="22"/>
        </w:rPr>
        <w:t>8</w:t>
      </w:r>
      <w:r w:rsidRPr="00BF07FE">
        <w:rPr>
          <w:rFonts w:ascii="Calibri" w:hAnsi="Calibri" w:cs="Calibri"/>
          <w:sz w:val="22"/>
          <w:szCs w:val="22"/>
        </w:rPr>
        <w:t xml:space="preserve"> do SWZ</w:t>
      </w:r>
      <w:r>
        <w:rPr>
          <w:rFonts w:ascii="Calibri" w:hAnsi="Calibri" w:cs="Calibri"/>
          <w:sz w:val="22"/>
          <w:szCs w:val="22"/>
        </w:rPr>
        <w:t xml:space="preserve"> </w:t>
      </w:r>
      <w:r w:rsidRPr="00BF07FE">
        <w:rPr>
          <w:rFonts w:ascii="Calibri" w:hAnsi="Calibri" w:cs="Calibri"/>
          <w:sz w:val="22"/>
          <w:szCs w:val="22"/>
        </w:rPr>
        <w:t xml:space="preserve">z dopiskiem ,,Aktualny od dnia </w:t>
      </w:r>
      <w:r>
        <w:rPr>
          <w:rFonts w:ascii="Calibri" w:hAnsi="Calibri" w:cs="Calibri"/>
          <w:sz w:val="22"/>
          <w:szCs w:val="22"/>
        </w:rPr>
        <w:t>08.02</w:t>
      </w:r>
      <w:r w:rsidRPr="00BF07FE">
        <w:rPr>
          <w:rFonts w:ascii="Calibri" w:hAnsi="Calibri" w:cs="Calibri"/>
          <w:sz w:val="22"/>
          <w:szCs w:val="22"/>
        </w:rPr>
        <w:t>.2023”</w:t>
      </w:r>
    </w:p>
    <w:p w14:paraId="5949D998" w14:textId="5E5D4B9B" w:rsidR="00060D79" w:rsidRPr="006F165D" w:rsidRDefault="00060D79" w:rsidP="005E1520">
      <w:pPr>
        <w:rPr>
          <w:rFonts w:ascii="Calibri" w:hAnsi="Calibri" w:cs="Calibri"/>
          <w:b/>
          <w:iCs/>
          <w:sz w:val="20"/>
          <w:szCs w:val="20"/>
          <w:lang w:eastAsia="x-none"/>
        </w:rPr>
      </w:pPr>
    </w:p>
    <w:p w14:paraId="3331812A" w14:textId="0D34F0DE" w:rsidR="00B05FD4" w:rsidRDefault="00B05FD4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7C5C9C12" w14:textId="28FBDC5C" w:rsidR="00BF07FE" w:rsidRDefault="00BF07FE" w:rsidP="00905653">
      <w:pPr>
        <w:jc w:val="center"/>
        <w:rPr>
          <w:rFonts w:ascii="Calibri" w:hAnsi="Calibri" w:cs="Calibri"/>
          <w:b/>
          <w:iCs/>
          <w:color w:val="0D0D0D" w:themeColor="text1" w:themeTint="F2"/>
          <w:lang w:eastAsia="x-none"/>
        </w:rPr>
      </w:pPr>
      <w:r>
        <w:rPr>
          <w:rFonts w:ascii="Calibri" w:hAnsi="Calibri" w:cs="Calibri"/>
          <w:b/>
          <w:iCs/>
          <w:color w:val="0D0D0D" w:themeColor="text1" w:themeTint="F2"/>
          <w:lang w:eastAsia="x-none"/>
        </w:rPr>
        <w:t>UWAGA</w:t>
      </w:r>
    </w:p>
    <w:p w14:paraId="3D8EC3D7" w14:textId="77777777" w:rsidR="00905653" w:rsidRDefault="00905653" w:rsidP="00905653">
      <w:pPr>
        <w:jc w:val="center"/>
        <w:rPr>
          <w:rFonts w:ascii="Calibri" w:hAnsi="Calibri" w:cs="Calibri"/>
          <w:b/>
          <w:iCs/>
          <w:color w:val="0D0D0D" w:themeColor="text1" w:themeTint="F2"/>
          <w:lang w:eastAsia="x-none"/>
        </w:rPr>
      </w:pPr>
    </w:p>
    <w:p w14:paraId="7D813D12" w14:textId="71CD4DED" w:rsidR="00905653" w:rsidRDefault="00BF07FE" w:rsidP="00BF07FE">
      <w:pPr>
        <w:jc w:val="both"/>
        <w:rPr>
          <w:rFonts w:ascii="Calibri" w:hAnsi="Calibri" w:cs="Calibri"/>
          <w:b/>
          <w:iCs/>
          <w:color w:val="0D0D0D" w:themeColor="text1" w:themeTint="F2"/>
          <w:lang w:eastAsia="x-none"/>
        </w:rPr>
      </w:pPr>
      <w:r>
        <w:rPr>
          <w:rFonts w:ascii="Calibri" w:hAnsi="Calibri" w:cs="Calibri"/>
          <w:b/>
          <w:iCs/>
          <w:color w:val="0D0D0D" w:themeColor="text1" w:themeTint="F2"/>
          <w:lang w:eastAsia="x-none"/>
        </w:rPr>
        <w:t>Zamawiający informuje, iż powyższe zmiany zostały ujęte</w:t>
      </w:r>
      <w:r w:rsidR="00905653">
        <w:rPr>
          <w:rFonts w:ascii="Calibri" w:hAnsi="Calibri" w:cs="Calibri"/>
          <w:b/>
          <w:iCs/>
          <w:color w:val="0D0D0D" w:themeColor="text1" w:themeTint="F2"/>
          <w:lang w:eastAsia="x-none"/>
        </w:rPr>
        <w:t xml:space="preserve"> w:</w:t>
      </w:r>
    </w:p>
    <w:p w14:paraId="26F19F41" w14:textId="77777777" w:rsidR="00905653" w:rsidRDefault="00905653" w:rsidP="00BF07FE">
      <w:pPr>
        <w:jc w:val="both"/>
        <w:rPr>
          <w:rFonts w:ascii="Calibri" w:hAnsi="Calibri" w:cs="Calibri"/>
          <w:b/>
          <w:iCs/>
          <w:color w:val="0D0D0D" w:themeColor="text1" w:themeTint="F2"/>
          <w:lang w:eastAsia="x-none"/>
        </w:rPr>
      </w:pPr>
    </w:p>
    <w:p w14:paraId="52B2F216" w14:textId="202F31DF" w:rsidR="00905653" w:rsidRPr="00905653" w:rsidRDefault="00BF07FE" w:rsidP="00905653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b/>
          <w:iCs/>
          <w:color w:val="0D0D0D" w:themeColor="text1" w:themeTint="F2"/>
          <w:lang w:eastAsia="x-none"/>
        </w:rPr>
      </w:pPr>
      <w:r w:rsidRPr="00905653">
        <w:rPr>
          <w:rFonts w:ascii="Calibri" w:hAnsi="Calibri" w:cs="Calibri"/>
          <w:b/>
          <w:iCs/>
          <w:color w:val="0D0D0D" w:themeColor="text1" w:themeTint="F2"/>
          <w:lang w:eastAsia="x-none"/>
        </w:rPr>
        <w:t xml:space="preserve">załączniku nr 7 do SWZ – Aktualny od </w:t>
      </w:r>
      <w:r w:rsidR="00EF5314">
        <w:rPr>
          <w:rFonts w:ascii="Calibri" w:hAnsi="Calibri" w:cs="Calibri"/>
          <w:b/>
          <w:iCs/>
          <w:color w:val="0D0D0D" w:themeColor="text1" w:themeTint="F2"/>
          <w:lang w:eastAsia="x-none"/>
        </w:rPr>
        <w:t xml:space="preserve">dnia </w:t>
      </w:r>
      <w:r w:rsidRPr="00905653">
        <w:rPr>
          <w:rFonts w:ascii="Calibri" w:hAnsi="Calibri" w:cs="Calibri"/>
          <w:b/>
          <w:iCs/>
          <w:color w:val="0D0D0D" w:themeColor="text1" w:themeTint="F2"/>
          <w:lang w:eastAsia="x-none"/>
        </w:rPr>
        <w:t xml:space="preserve">08.02.2023, </w:t>
      </w:r>
    </w:p>
    <w:p w14:paraId="727244DA" w14:textId="1DD5CED0" w:rsidR="00905653" w:rsidRDefault="00BF07FE" w:rsidP="00905653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b/>
          <w:iCs/>
          <w:color w:val="0D0D0D" w:themeColor="text1" w:themeTint="F2"/>
          <w:lang w:eastAsia="x-none"/>
        </w:rPr>
      </w:pPr>
      <w:r w:rsidRPr="00905653">
        <w:rPr>
          <w:rFonts w:ascii="Calibri" w:hAnsi="Calibri" w:cs="Calibri"/>
          <w:b/>
          <w:iCs/>
          <w:color w:val="0D0D0D" w:themeColor="text1" w:themeTint="F2"/>
          <w:lang w:eastAsia="x-none"/>
        </w:rPr>
        <w:t xml:space="preserve">załączniku nr 8 do SWZ – Aktualny od </w:t>
      </w:r>
      <w:r w:rsidR="00EF5314">
        <w:rPr>
          <w:rFonts w:ascii="Calibri" w:hAnsi="Calibri" w:cs="Calibri"/>
          <w:b/>
          <w:iCs/>
          <w:color w:val="0D0D0D" w:themeColor="text1" w:themeTint="F2"/>
          <w:lang w:eastAsia="x-none"/>
        </w:rPr>
        <w:t xml:space="preserve">dnia </w:t>
      </w:r>
      <w:r w:rsidRPr="00905653">
        <w:rPr>
          <w:rFonts w:ascii="Calibri" w:hAnsi="Calibri" w:cs="Calibri"/>
          <w:b/>
          <w:iCs/>
          <w:color w:val="0D0D0D" w:themeColor="text1" w:themeTint="F2"/>
          <w:lang w:eastAsia="x-none"/>
        </w:rPr>
        <w:t xml:space="preserve">08.02.2023 </w:t>
      </w:r>
    </w:p>
    <w:p w14:paraId="5E698446" w14:textId="77777777" w:rsidR="00905653" w:rsidRPr="00905653" w:rsidRDefault="00905653" w:rsidP="00905653">
      <w:pPr>
        <w:pStyle w:val="Akapitzlist"/>
        <w:jc w:val="both"/>
        <w:rPr>
          <w:rFonts w:ascii="Calibri" w:hAnsi="Calibri" w:cs="Calibri"/>
          <w:b/>
          <w:iCs/>
          <w:color w:val="0D0D0D" w:themeColor="text1" w:themeTint="F2"/>
          <w:lang w:eastAsia="x-none"/>
        </w:rPr>
      </w:pPr>
    </w:p>
    <w:p w14:paraId="07DC5BF9" w14:textId="35FE28DC" w:rsidR="00BF07FE" w:rsidRDefault="00BF07FE" w:rsidP="00BF07FE">
      <w:pPr>
        <w:jc w:val="both"/>
        <w:rPr>
          <w:rFonts w:ascii="Calibri" w:hAnsi="Calibri" w:cs="Calibri"/>
          <w:b/>
          <w:iCs/>
          <w:color w:val="0D0D0D" w:themeColor="text1" w:themeTint="F2"/>
          <w:lang w:eastAsia="x-none"/>
        </w:rPr>
      </w:pPr>
      <w:r>
        <w:rPr>
          <w:rFonts w:ascii="Calibri" w:hAnsi="Calibri" w:cs="Calibri"/>
          <w:b/>
          <w:iCs/>
          <w:color w:val="0D0D0D" w:themeColor="text1" w:themeTint="F2"/>
          <w:lang w:eastAsia="x-none"/>
        </w:rPr>
        <w:t>które zostały zamieszczone na stronie prowadzonego postępowania.</w:t>
      </w:r>
    </w:p>
    <w:p w14:paraId="3F1725BE" w14:textId="1F93AF6D" w:rsidR="00B05FD4" w:rsidRDefault="00B05FD4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7FBDAB6E" w14:textId="77777777" w:rsidR="007452BC" w:rsidRDefault="007452BC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  <w:bookmarkStart w:id="0" w:name="_GoBack"/>
      <w:bookmarkEnd w:id="0"/>
    </w:p>
    <w:p w14:paraId="01158FB6" w14:textId="11CF5057" w:rsidR="00060D79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</w:t>
      </w:r>
    </w:p>
    <w:p w14:paraId="76C43FF3" w14:textId="5F9F65E9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eastAsia="Calibri" w:hAnsiTheme="minorHAnsi" w:cstheme="minorHAnsi"/>
          <w:lang w:eastAsia="en-US"/>
        </w:rPr>
        <w:t>…………………………</w:t>
      </w:r>
    </w:p>
    <w:p w14:paraId="753C1B4B" w14:textId="6242ED97" w:rsidR="008A059E" w:rsidRPr="002010E7" w:rsidRDefault="00BE6A8F" w:rsidP="002010E7">
      <w:pPr>
        <w:spacing w:after="120"/>
        <w:ind w:left="6237"/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8A059E" w:rsidRPr="002010E7" w:rsidSect="004A0DFA">
      <w:headerReference w:type="first" r:id="rId8"/>
      <w:footerReference w:type="first" r:id="rId9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40100" w14:textId="77777777" w:rsidR="00577404" w:rsidRDefault="00577404" w:rsidP="00D64E9F">
      <w:r>
        <w:separator/>
      </w:r>
    </w:p>
  </w:endnote>
  <w:endnote w:type="continuationSeparator" w:id="0">
    <w:p w14:paraId="35898077" w14:textId="77777777" w:rsidR="00577404" w:rsidRDefault="00577404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A28C9" w14:textId="77777777" w:rsidR="00577404" w:rsidRDefault="00577404" w:rsidP="00D64E9F">
      <w:r>
        <w:separator/>
      </w:r>
    </w:p>
  </w:footnote>
  <w:footnote w:type="continuationSeparator" w:id="0">
    <w:p w14:paraId="326A061F" w14:textId="77777777" w:rsidR="00577404" w:rsidRDefault="00577404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90EDD"/>
    <w:multiLevelType w:val="hybridMultilevel"/>
    <w:tmpl w:val="DF787968"/>
    <w:lvl w:ilvl="0" w:tplc="EEA24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F7BB4"/>
    <w:multiLevelType w:val="hybridMultilevel"/>
    <w:tmpl w:val="36DC2902"/>
    <w:name w:val="WW8Num2022222232232"/>
    <w:lvl w:ilvl="0" w:tplc="0DDAAF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53702D9"/>
    <w:multiLevelType w:val="hybridMultilevel"/>
    <w:tmpl w:val="D0C6CE8E"/>
    <w:lvl w:ilvl="0" w:tplc="D706930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836A1"/>
    <w:multiLevelType w:val="hybridMultilevel"/>
    <w:tmpl w:val="62A4C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1222D9"/>
    <w:multiLevelType w:val="hybridMultilevel"/>
    <w:tmpl w:val="1818C166"/>
    <w:lvl w:ilvl="0" w:tplc="EEF036CA">
      <w:start w:val="5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00246"/>
    <w:multiLevelType w:val="hybridMultilevel"/>
    <w:tmpl w:val="4328E9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9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97F4F"/>
    <w:multiLevelType w:val="hybridMultilevel"/>
    <w:tmpl w:val="4328E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A62BD0"/>
    <w:multiLevelType w:val="hybridMultilevel"/>
    <w:tmpl w:val="0694A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35" w15:restartNumberingAfterBreak="0">
    <w:nsid w:val="6E673599"/>
    <w:multiLevelType w:val="hybridMultilevel"/>
    <w:tmpl w:val="FE9C2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423199"/>
    <w:multiLevelType w:val="hybridMultilevel"/>
    <w:tmpl w:val="4328E9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21"/>
  </w:num>
  <w:num w:numId="8">
    <w:abstractNumId w:val="32"/>
  </w:num>
  <w:num w:numId="9">
    <w:abstractNumId w:val="25"/>
  </w:num>
  <w:num w:numId="10">
    <w:abstractNumId w:val="18"/>
  </w:num>
  <w:num w:numId="11">
    <w:abstractNumId w:val="4"/>
  </w:num>
  <w:num w:numId="12">
    <w:abstractNumId w:val="23"/>
  </w:num>
  <w:num w:numId="13">
    <w:abstractNumId w:val="0"/>
  </w:num>
  <w:num w:numId="14">
    <w:abstractNumId w:val="26"/>
  </w:num>
  <w:num w:numId="15">
    <w:abstractNumId w:val="29"/>
  </w:num>
  <w:num w:numId="16">
    <w:abstractNumId w:val="20"/>
  </w:num>
  <w:num w:numId="17">
    <w:abstractNumId w:val="16"/>
  </w:num>
  <w:num w:numId="18">
    <w:abstractNumId w:val="3"/>
  </w:num>
  <w:num w:numId="19">
    <w:abstractNumId w:val="38"/>
  </w:num>
  <w:num w:numId="20">
    <w:abstractNumId w:val="14"/>
  </w:num>
  <w:num w:numId="21">
    <w:abstractNumId w:val="13"/>
  </w:num>
  <w:num w:numId="22">
    <w:abstractNumId w:val="34"/>
    <w:lvlOverride w:ilvl="0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9"/>
  </w:num>
  <w:num w:numId="27">
    <w:abstractNumId w:val="1"/>
  </w:num>
  <w:num w:numId="28">
    <w:abstractNumId w:val="2"/>
  </w:num>
  <w:num w:numId="29">
    <w:abstractNumId w:val="2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8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36"/>
  </w:num>
  <w:num w:numId="36">
    <w:abstractNumId w:val="9"/>
  </w:num>
  <w:num w:numId="37">
    <w:abstractNumId w:val="33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7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0FFD"/>
    <w:rsid w:val="000125A3"/>
    <w:rsid w:val="0002009C"/>
    <w:rsid w:val="00031C27"/>
    <w:rsid w:val="000427D5"/>
    <w:rsid w:val="00046042"/>
    <w:rsid w:val="00060D79"/>
    <w:rsid w:val="000763C5"/>
    <w:rsid w:val="000A0D22"/>
    <w:rsid w:val="000C728F"/>
    <w:rsid w:val="00123906"/>
    <w:rsid w:val="00123D7B"/>
    <w:rsid w:val="00124CE7"/>
    <w:rsid w:val="001A293E"/>
    <w:rsid w:val="001B3049"/>
    <w:rsid w:val="002010E7"/>
    <w:rsid w:val="00205250"/>
    <w:rsid w:val="002328BA"/>
    <w:rsid w:val="00242F6E"/>
    <w:rsid w:val="0025346F"/>
    <w:rsid w:val="00294CFD"/>
    <w:rsid w:val="002A3ECB"/>
    <w:rsid w:val="002C1329"/>
    <w:rsid w:val="002D5C9B"/>
    <w:rsid w:val="002E14A7"/>
    <w:rsid w:val="002E1829"/>
    <w:rsid w:val="002F2A13"/>
    <w:rsid w:val="0031239D"/>
    <w:rsid w:val="00314ED8"/>
    <w:rsid w:val="003329C8"/>
    <w:rsid w:val="003336E9"/>
    <w:rsid w:val="00344593"/>
    <w:rsid w:val="00347937"/>
    <w:rsid w:val="00387E0D"/>
    <w:rsid w:val="003A380C"/>
    <w:rsid w:val="004102B7"/>
    <w:rsid w:val="00412F4C"/>
    <w:rsid w:val="00424862"/>
    <w:rsid w:val="0042511E"/>
    <w:rsid w:val="00481896"/>
    <w:rsid w:val="004A0DFA"/>
    <w:rsid w:val="004B2079"/>
    <w:rsid w:val="004C1409"/>
    <w:rsid w:val="004D3746"/>
    <w:rsid w:val="004E7BDB"/>
    <w:rsid w:val="004F014A"/>
    <w:rsid w:val="00522859"/>
    <w:rsid w:val="00566BDB"/>
    <w:rsid w:val="00577404"/>
    <w:rsid w:val="005901E6"/>
    <w:rsid w:val="005A6C02"/>
    <w:rsid w:val="005B6764"/>
    <w:rsid w:val="005D543F"/>
    <w:rsid w:val="005E1520"/>
    <w:rsid w:val="005E1CFB"/>
    <w:rsid w:val="00601E5C"/>
    <w:rsid w:val="00611FFA"/>
    <w:rsid w:val="0062271B"/>
    <w:rsid w:val="00623F90"/>
    <w:rsid w:val="0064648F"/>
    <w:rsid w:val="0067604F"/>
    <w:rsid w:val="00684A95"/>
    <w:rsid w:val="00697F78"/>
    <w:rsid w:val="006A6AFF"/>
    <w:rsid w:val="006C69DF"/>
    <w:rsid w:val="006F0F61"/>
    <w:rsid w:val="006F165D"/>
    <w:rsid w:val="007013C5"/>
    <w:rsid w:val="0070251B"/>
    <w:rsid w:val="00706771"/>
    <w:rsid w:val="00710CC4"/>
    <w:rsid w:val="007452BC"/>
    <w:rsid w:val="00750010"/>
    <w:rsid w:val="00763327"/>
    <w:rsid w:val="00787855"/>
    <w:rsid w:val="007C6577"/>
    <w:rsid w:val="007E199E"/>
    <w:rsid w:val="008061A7"/>
    <w:rsid w:val="008119E0"/>
    <w:rsid w:val="00815849"/>
    <w:rsid w:val="00816D49"/>
    <w:rsid w:val="00820280"/>
    <w:rsid w:val="00861080"/>
    <w:rsid w:val="008661BE"/>
    <w:rsid w:val="008743F1"/>
    <w:rsid w:val="00884C8B"/>
    <w:rsid w:val="008A059E"/>
    <w:rsid w:val="008C4396"/>
    <w:rsid w:val="008C7AA7"/>
    <w:rsid w:val="008E4833"/>
    <w:rsid w:val="00905653"/>
    <w:rsid w:val="00962D3A"/>
    <w:rsid w:val="00965EDB"/>
    <w:rsid w:val="00981E9A"/>
    <w:rsid w:val="009B5076"/>
    <w:rsid w:val="00A31318"/>
    <w:rsid w:val="00A837E7"/>
    <w:rsid w:val="00A9132E"/>
    <w:rsid w:val="00A94D29"/>
    <w:rsid w:val="00AA427F"/>
    <w:rsid w:val="00AB3202"/>
    <w:rsid w:val="00AB6FB2"/>
    <w:rsid w:val="00AC7B12"/>
    <w:rsid w:val="00AD4C17"/>
    <w:rsid w:val="00AD7AA4"/>
    <w:rsid w:val="00AF5E59"/>
    <w:rsid w:val="00B05FD4"/>
    <w:rsid w:val="00B10EDB"/>
    <w:rsid w:val="00BA44CB"/>
    <w:rsid w:val="00BC070A"/>
    <w:rsid w:val="00BD57F8"/>
    <w:rsid w:val="00BE6A8F"/>
    <w:rsid w:val="00BF07FE"/>
    <w:rsid w:val="00C11A54"/>
    <w:rsid w:val="00C1787B"/>
    <w:rsid w:val="00C41571"/>
    <w:rsid w:val="00C77375"/>
    <w:rsid w:val="00C845FF"/>
    <w:rsid w:val="00C87861"/>
    <w:rsid w:val="00CA7312"/>
    <w:rsid w:val="00CB0D94"/>
    <w:rsid w:val="00CB3D72"/>
    <w:rsid w:val="00CF50C3"/>
    <w:rsid w:val="00D150B3"/>
    <w:rsid w:val="00D64E9F"/>
    <w:rsid w:val="00D66CE2"/>
    <w:rsid w:val="00DC04C5"/>
    <w:rsid w:val="00E12095"/>
    <w:rsid w:val="00E64368"/>
    <w:rsid w:val="00E87C0F"/>
    <w:rsid w:val="00EA49E9"/>
    <w:rsid w:val="00EE1793"/>
    <w:rsid w:val="00EF5314"/>
    <w:rsid w:val="00F0789A"/>
    <w:rsid w:val="00F51D48"/>
    <w:rsid w:val="00F60E00"/>
    <w:rsid w:val="00F9397E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820280"/>
    <w:pPr>
      <w:spacing w:before="120" w:after="0" w:line="240" w:lineRule="auto"/>
      <w:ind w:firstLine="708"/>
      <w:jc w:val="center"/>
    </w:pPr>
    <w:rPr>
      <w:rFonts w:ascii="Calibri" w:eastAsia="Calibri" w:hAnsi="Calibri" w:cs="Calibri"/>
      <w:b/>
      <w:sz w:val="28"/>
      <w:szCs w:val="28"/>
      <w:u w:val="single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B4448-957A-455E-96C7-F350FFD1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245</TotalTime>
  <Pages>3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49</cp:revision>
  <cp:lastPrinted>2023-02-06T07:56:00Z</cp:lastPrinted>
  <dcterms:created xsi:type="dcterms:W3CDTF">2023-01-10T11:31:00Z</dcterms:created>
  <dcterms:modified xsi:type="dcterms:W3CDTF">2023-02-08T10:22:00Z</dcterms:modified>
</cp:coreProperties>
</file>