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Pr="00FF1A15" w:rsidRDefault="00EF1976" w:rsidP="00EF1976">
      <w:pPr>
        <w:pStyle w:val="Tytu"/>
        <w:jc w:val="right"/>
        <w:rPr>
          <w:rFonts w:ascii="Cambria" w:hAnsi="Cambria"/>
          <w:szCs w:val="24"/>
        </w:rPr>
      </w:pPr>
      <w:r w:rsidRPr="00FF1A15">
        <w:rPr>
          <w:rFonts w:ascii="Cambria" w:hAnsi="Cambria"/>
          <w:szCs w:val="24"/>
        </w:rPr>
        <w:t>Załącznik nr 3</w:t>
      </w:r>
    </w:p>
    <w:p w:rsidR="00EF1976" w:rsidRPr="00FF1A15" w:rsidRDefault="00EF1976" w:rsidP="00EF1976">
      <w:pPr>
        <w:pStyle w:val="Tytu"/>
        <w:rPr>
          <w:rFonts w:ascii="Cambria" w:hAnsi="Cambria"/>
          <w:szCs w:val="24"/>
        </w:rPr>
      </w:pPr>
      <w:r w:rsidRPr="00FF1A15">
        <w:rPr>
          <w:rFonts w:ascii="Cambria" w:hAnsi="Cambria"/>
          <w:szCs w:val="24"/>
        </w:rPr>
        <w:t>Projektowane postanowienia umowy</w:t>
      </w:r>
    </w:p>
    <w:p w:rsidR="00EF1976" w:rsidRPr="00FF1A15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FF1A15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FF1A15">
        <w:rPr>
          <w:rFonts w:ascii="Cambria" w:hAnsi="Cambria"/>
          <w:b/>
          <w:sz w:val="24"/>
          <w:szCs w:val="24"/>
        </w:rPr>
        <w:t>Umowa           /</w:t>
      </w:r>
      <w:r w:rsidR="005377F2" w:rsidRPr="00FF1A15">
        <w:rPr>
          <w:rFonts w:ascii="Cambria" w:hAnsi="Cambria"/>
          <w:b/>
          <w:sz w:val="24"/>
          <w:szCs w:val="24"/>
        </w:rPr>
        <w:t>2</w:t>
      </w:r>
      <w:r w:rsidR="007A55BC" w:rsidRPr="00FF1A15">
        <w:rPr>
          <w:rFonts w:ascii="Cambria" w:hAnsi="Cambria"/>
          <w:b/>
          <w:sz w:val="24"/>
          <w:szCs w:val="24"/>
        </w:rPr>
        <w:t>2</w:t>
      </w:r>
    </w:p>
    <w:p w:rsidR="00C3312A" w:rsidRPr="00FF1A15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FF1A15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FF1A15">
        <w:rPr>
          <w:rFonts w:ascii="Cambria" w:hAnsi="Cambria" w:cs="Arial"/>
          <w:color w:val="auto"/>
          <w:szCs w:val="24"/>
        </w:rPr>
        <w:t>…</w:t>
      </w:r>
      <w:r w:rsidR="00EF1976" w:rsidRPr="00FF1A15">
        <w:rPr>
          <w:rFonts w:ascii="Cambria" w:hAnsi="Cambria" w:cs="Arial"/>
          <w:color w:val="auto"/>
          <w:szCs w:val="24"/>
        </w:rPr>
        <w:t>…..</w:t>
      </w:r>
      <w:r w:rsidR="000F5F75" w:rsidRPr="00FF1A15">
        <w:rPr>
          <w:rFonts w:ascii="Cambria" w:hAnsi="Cambria" w:cs="Arial"/>
          <w:color w:val="auto"/>
          <w:szCs w:val="24"/>
        </w:rPr>
        <w:t>.</w:t>
      </w:r>
      <w:r w:rsidRPr="00FF1A15">
        <w:rPr>
          <w:rFonts w:ascii="Cambria" w:hAnsi="Cambria" w:cs="Arial"/>
          <w:color w:val="auto"/>
          <w:szCs w:val="24"/>
        </w:rPr>
        <w:t>20</w:t>
      </w:r>
      <w:r w:rsidR="005377F2" w:rsidRPr="00FF1A15">
        <w:rPr>
          <w:rFonts w:ascii="Cambria" w:hAnsi="Cambria" w:cs="Arial"/>
          <w:color w:val="auto"/>
          <w:szCs w:val="24"/>
        </w:rPr>
        <w:t>2</w:t>
      </w:r>
      <w:r w:rsidR="007A55BC" w:rsidRPr="00FF1A15">
        <w:rPr>
          <w:rFonts w:ascii="Cambria" w:hAnsi="Cambria" w:cs="Arial"/>
          <w:color w:val="auto"/>
          <w:szCs w:val="24"/>
        </w:rPr>
        <w:t>2</w:t>
      </w:r>
      <w:r w:rsidRPr="00FF1A15">
        <w:rPr>
          <w:rFonts w:ascii="Cambria" w:hAnsi="Cambria" w:cs="Arial"/>
          <w:color w:val="auto"/>
          <w:szCs w:val="24"/>
        </w:rPr>
        <w:t>r.</w:t>
      </w:r>
    </w:p>
    <w:p w:rsidR="00C3312A" w:rsidRPr="00FF1A15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FF1A15">
        <w:rPr>
          <w:rFonts w:ascii="Cambria" w:hAnsi="Cambria" w:cs="Arial"/>
          <w:color w:val="auto"/>
          <w:szCs w:val="24"/>
        </w:rPr>
        <w:t>pomiędzy:</w:t>
      </w:r>
    </w:p>
    <w:p w:rsidR="00C3312A" w:rsidRPr="00FF1A15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FF1A15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FF1A15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FF1A15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FF1A15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FF1A15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FF1A15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FF1A15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FF1A15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FF1A15">
        <w:rPr>
          <w:rFonts w:ascii="Cambria" w:hAnsi="Cambria" w:cs="Arial"/>
          <w:color w:val="auto"/>
          <w:szCs w:val="24"/>
        </w:rPr>
        <w:t>l</w:t>
      </w:r>
      <w:r w:rsidR="00C3312A" w:rsidRPr="00FF1A15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FF1A15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FF1A15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FF1A15">
        <w:rPr>
          <w:rFonts w:ascii="Cambria" w:hAnsi="Cambria" w:cs="Arial"/>
          <w:color w:val="auto"/>
          <w:szCs w:val="24"/>
        </w:rPr>
        <w:t xml:space="preserve">a </w:t>
      </w:r>
      <w:r w:rsidR="00024EC9" w:rsidRPr="00FF1A15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FF1A15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FF1A15">
        <w:rPr>
          <w:rFonts w:ascii="Cambria" w:hAnsi="Cambria" w:cs="Arial"/>
          <w:b/>
          <w:color w:val="auto"/>
          <w:szCs w:val="24"/>
        </w:rPr>
        <w:t>z siedzibą:</w:t>
      </w:r>
      <w:r w:rsidR="005377F2" w:rsidRPr="00FF1A15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FF1A15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FF1A15">
        <w:rPr>
          <w:rFonts w:ascii="Cambria" w:hAnsi="Cambria" w:cs="Arial"/>
          <w:color w:val="auto"/>
          <w:szCs w:val="24"/>
        </w:rPr>
        <w:t>KRS:</w:t>
      </w:r>
      <w:r w:rsidR="00024EC9" w:rsidRPr="00FF1A15">
        <w:rPr>
          <w:rFonts w:ascii="Cambria" w:hAnsi="Cambria" w:cs="Arial"/>
          <w:color w:val="auto"/>
          <w:szCs w:val="24"/>
        </w:rPr>
        <w:t xml:space="preserve"> </w:t>
      </w:r>
      <w:r w:rsidRPr="00FF1A15">
        <w:rPr>
          <w:rFonts w:ascii="Cambria" w:hAnsi="Cambria" w:cs="Arial"/>
          <w:color w:val="auto"/>
          <w:szCs w:val="24"/>
        </w:rPr>
        <w:t>, Regon:</w:t>
      </w:r>
      <w:r w:rsidR="00024EC9" w:rsidRPr="00FF1A15">
        <w:rPr>
          <w:rFonts w:ascii="Cambria" w:hAnsi="Cambria" w:cs="Arial"/>
          <w:color w:val="auto"/>
          <w:szCs w:val="24"/>
        </w:rPr>
        <w:t xml:space="preserve"> </w:t>
      </w:r>
      <w:r w:rsidRPr="00FF1A15">
        <w:rPr>
          <w:rFonts w:ascii="Cambria" w:hAnsi="Cambria" w:cs="Arial"/>
          <w:color w:val="auto"/>
          <w:szCs w:val="24"/>
        </w:rPr>
        <w:t xml:space="preserve"> , NIP:</w:t>
      </w:r>
      <w:r w:rsidRPr="00FF1A15">
        <w:rPr>
          <w:rFonts w:ascii="Cambria" w:hAnsi="Cambria" w:cs="Arial"/>
          <w:color w:val="auto"/>
          <w:szCs w:val="24"/>
        </w:rPr>
        <w:tab/>
      </w:r>
    </w:p>
    <w:p w:rsidR="00C3312A" w:rsidRPr="00FF1A15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FF1A15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FF1A15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653073" w:rsidRPr="00FF1A15" w:rsidRDefault="00653073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FF1A15">
        <w:rPr>
          <w:rFonts w:ascii="Cambria" w:hAnsi="Cambria" w:cs="Arial"/>
          <w:color w:val="auto"/>
          <w:szCs w:val="24"/>
        </w:rPr>
        <w:t>_________________________________________________________________</w:t>
      </w:r>
    </w:p>
    <w:p w:rsidR="00C3312A" w:rsidRPr="00FF1A15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FF1A15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FF1A15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FF1A15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FF1A15">
        <w:rPr>
          <w:rFonts w:ascii="Cambria" w:hAnsi="Cambria" w:cs="Arial"/>
          <w:color w:val="auto"/>
          <w:szCs w:val="24"/>
        </w:rPr>
        <w:t>klasycznego</w:t>
      </w:r>
      <w:r w:rsidRPr="00FF1A15">
        <w:rPr>
          <w:rFonts w:ascii="Cambria" w:hAnsi="Cambria" w:cs="Arial"/>
          <w:color w:val="auto"/>
          <w:szCs w:val="24"/>
        </w:rPr>
        <w:t xml:space="preserve"> na dostawę </w:t>
      </w:r>
      <w:r w:rsidR="001120D3" w:rsidRPr="00FF1A15">
        <w:rPr>
          <w:rFonts w:ascii="Cambria" w:hAnsi="Cambria" w:cs="Arial"/>
          <w:color w:val="auto"/>
          <w:szCs w:val="24"/>
        </w:rPr>
        <w:t>sprzętu 1x użytku</w:t>
      </w:r>
      <w:r w:rsidRPr="00FF1A15">
        <w:rPr>
          <w:rFonts w:ascii="Cambria" w:hAnsi="Cambria" w:cs="Arial"/>
          <w:color w:val="auto"/>
          <w:szCs w:val="24"/>
        </w:rPr>
        <w:t xml:space="preserve"> </w:t>
      </w:r>
      <w:r w:rsidR="00981087" w:rsidRPr="00FF1A15">
        <w:rPr>
          <w:rFonts w:ascii="Cambria" w:hAnsi="Cambria" w:cs="Arial"/>
          <w:color w:val="auto"/>
          <w:szCs w:val="24"/>
        </w:rPr>
        <w:t>-</w:t>
      </w:r>
      <w:r w:rsidRPr="00FF1A15">
        <w:rPr>
          <w:rFonts w:ascii="Cambria" w:hAnsi="Cambria" w:cs="Arial"/>
          <w:color w:val="auto"/>
          <w:szCs w:val="24"/>
        </w:rPr>
        <w:t xml:space="preserve"> </w:t>
      </w:r>
      <w:r w:rsidR="00EF1976" w:rsidRPr="00FF1A15">
        <w:rPr>
          <w:rFonts w:ascii="Cambria" w:hAnsi="Cambria" w:cs="Arial"/>
          <w:color w:val="auto"/>
          <w:szCs w:val="24"/>
        </w:rPr>
        <w:t xml:space="preserve">uzupełnienie </w:t>
      </w:r>
      <w:r w:rsidR="003B6608" w:rsidRPr="00FF1A15">
        <w:rPr>
          <w:rFonts w:ascii="Cambria" w:hAnsi="Cambria" w:cs="Arial"/>
          <w:color w:val="auto"/>
          <w:szCs w:val="24"/>
        </w:rPr>
        <w:t>V</w:t>
      </w:r>
      <w:r w:rsidR="00EE6E38" w:rsidRPr="00FF1A15">
        <w:rPr>
          <w:rFonts w:ascii="Cambria" w:hAnsi="Cambria" w:cs="Arial"/>
          <w:color w:val="auto"/>
          <w:szCs w:val="24"/>
        </w:rPr>
        <w:t>I</w:t>
      </w:r>
      <w:r w:rsidRPr="00FF1A15">
        <w:rPr>
          <w:rFonts w:ascii="Cambria" w:hAnsi="Cambria" w:cs="Arial"/>
          <w:color w:val="auto"/>
          <w:szCs w:val="24"/>
        </w:rPr>
        <w:t xml:space="preserve"> (znak:</w:t>
      </w:r>
      <w:r w:rsidRPr="00FF1A15">
        <w:rPr>
          <w:rFonts w:ascii="Cambria" w:hAnsi="Cambria" w:cs="Arial"/>
          <w:color w:val="auto"/>
        </w:rPr>
        <w:t xml:space="preserve"> ZOZ.V.010/DZP/</w:t>
      </w:r>
      <w:r w:rsidR="001F6D82" w:rsidRPr="00FF1A15">
        <w:rPr>
          <w:rFonts w:ascii="Cambria" w:hAnsi="Cambria" w:cs="Arial"/>
          <w:color w:val="auto"/>
        </w:rPr>
        <w:t>106</w:t>
      </w:r>
      <w:r w:rsidRPr="00FF1A15">
        <w:rPr>
          <w:rFonts w:ascii="Cambria" w:hAnsi="Cambria" w:cs="Arial"/>
          <w:color w:val="auto"/>
        </w:rPr>
        <w:t>/</w:t>
      </w:r>
      <w:r w:rsidR="006D7379" w:rsidRPr="00FF1A15">
        <w:rPr>
          <w:rFonts w:ascii="Cambria" w:hAnsi="Cambria" w:cs="Arial"/>
          <w:color w:val="auto"/>
        </w:rPr>
        <w:t>2</w:t>
      </w:r>
      <w:r w:rsidR="00324914" w:rsidRPr="00FF1A15">
        <w:rPr>
          <w:rFonts w:ascii="Cambria" w:hAnsi="Cambria" w:cs="Arial"/>
          <w:color w:val="auto"/>
        </w:rPr>
        <w:t>2</w:t>
      </w:r>
      <w:r w:rsidRPr="00FF1A15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FF1A15" w:rsidRDefault="00C3312A" w:rsidP="00C3312A">
      <w:pPr>
        <w:rPr>
          <w:rFonts w:ascii="Cambria" w:hAnsi="Cambria" w:cs="Arial"/>
        </w:rPr>
      </w:pPr>
    </w:p>
    <w:p w:rsidR="00C3312A" w:rsidRPr="00FF1A15" w:rsidRDefault="00C3312A" w:rsidP="00C3312A">
      <w:pPr>
        <w:rPr>
          <w:rFonts w:ascii="Cambria" w:hAnsi="Cambria" w:cs="Arial"/>
        </w:rPr>
      </w:pPr>
    </w:p>
    <w:p w:rsidR="00C3312A" w:rsidRPr="00FF1A15" w:rsidRDefault="00C3312A" w:rsidP="00C3312A">
      <w:pPr>
        <w:jc w:val="center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§ 1</w:t>
      </w:r>
    </w:p>
    <w:p w:rsidR="00C3312A" w:rsidRPr="00FF1A15" w:rsidRDefault="00C3312A" w:rsidP="00C3312A">
      <w:pPr>
        <w:pStyle w:val="Nagwek1"/>
        <w:rPr>
          <w:rFonts w:ascii="Cambria" w:hAnsi="Cambria" w:cs="Arial"/>
        </w:rPr>
      </w:pPr>
      <w:r w:rsidRPr="00FF1A15">
        <w:rPr>
          <w:rFonts w:ascii="Cambria" w:hAnsi="Cambria" w:cs="Arial"/>
        </w:rPr>
        <w:t>PRZEDMIOT UMOWY</w:t>
      </w:r>
    </w:p>
    <w:p w:rsidR="00C3312A" w:rsidRPr="00FF1A15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FF1A15">
        <w:rPr>
          <w:rFonts w:ascii="Cambria" w:hAnsi="Cambria" w:cs="Arial"/>
          <w:b w:val="0"/>
        </w:rPr>
        <w:t xml:space="preserve">Na podstawie złożonej oferty przetargowej Dostawca zobowiązuje się do sprzedaży </w:t>
      </w:r>
      <w:r w:rsidR="001120D3" w:rsidRPr="00FF1A15">
        <w:rPr>
          <w:rFonts w:ascii="Cambria" w:hAnsi="Cambria" w:cs="Arial"/>
          <w:b w:val="0"/>
        </w:rPr>
        <w:t>sprzętu 1x użytku</w:t>
      </w:r>
      <w:r w:rsidRPr="00FF1A15">
        <w:rPr>
          <w:rFonts w:ascii="Cambria" w:hAnsi="Cambria" w:cs="Arial"/>
          <w:b w:val="0"/>
        </w:rPr>
        <w:t>.</w:t>
      </w:r>
    </w:p>
    <w:p w:rsidR="00C3312A" w:rsidRPr="00FF1A15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 xml:space="preserve">Szczegółowy rodzaj - asortyment i ceny jednostkowe brutto </w:t>
      </w:r>
      <w:r w:rsidRPr="00FF1A15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FF1A15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4E7575" w:rsidRPr="00FF1A15" w:rsidRDefault="004E7575" w:rsidP="004E7575">
      <w:pPr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FF1A15">
        <w:rPr>
          <w:rFonts w:ascii="Cambria" w:hAnsi="Cambria"/>
          <w:sz w:val="24"/>
          <w:szCs w:val="24"/>
        </w:rPr>
        <w:t>Strony ustalają, że ceny jednostkowe netto w Załączniku nr 1 do umowy, obowiązują przez cały okres trwania umowy.</w:t>
      </w:r>
    </w:p>
    <w:p w:rsidR="00C3312A" w:rsidRPr="00FF1A15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FF1A15" w:rsidRDefault="00C3312A" w:rsidP="00C3312A">
      <w:pPr>
        <w:jc w:val="center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§ 2</w:t>
      </w:r>
    </w:p>
    <w:p w:rsidR="00C3312A" w:rsidRPr="00FF1A15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FF1A15">
        <w:rPr>
          <w:rFonts w:ascii="Cambria" w:hAnsi="Cambria" w:cs="Arial"/>
        </w:rPr>
        <w:t>WARTOŚĆ UMOWY</w:t>
      </w:r>
    </w:p>
    <w:p w:rsidR="00C3312A" w:rsidRPr="00FF1A15" w:rsidRDefault="00C3312A" w:rsidP="00C3312A">
      <w:p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FF1A15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FF1A15">
        <w:rPr>
          <w:rFonts w:ascii="Cambria" w:hAnsi="Cambria" w:cs="Arial"/>
          <w:sz w:val="24"/>
        </w:rPr>
        <w:t>netto:</w:t>
      </w:r>
      <w:r w:rsidR="00024EC9" w:rsidRPr="00FF1A15">
        <w:rPr>
          <w:rFonts w:ascii="Cambria" w:hAnsi="Cambria" w:cs="Arial"/>
          <w:b/>
          <w:sz w:val="24"/>
        </w:rPr>
        <w:t xml:space="preserve"> </w:t>
      </w:r>
      <w:r w:rsidRPr="00FF1A15">
        <w:rPr>
          <w:rFonts w:ascii="Cambria" w:hAnsi="Cambria" w:cs="Arial"/>
          <w:b/>
          <w:sz w:val="24"/>
        </w:rPr>
        <w:t xml:space="preserve"> zł </w:t>
      </w:r>
    </w:p>
    <w:p w:rsidR="00C3312A" w:rsidRPr="00FF1A15" w:rsidRDefault="00C3312A" w:rsidP="00C3312A">
      <w:pPr>
        <w:jc w:val="center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()</w:t>
      </w:r>
    </w:p>
    <w:p w:rsidR="00C3312A" w:rsidRPr="00FF1A15" w:rsidRDefault="00C3312A" w:rsidP="00C3312A">
      <w:pPr>
        <w:jc w:val="center"/>
        <w:rPr>
          <w:rFonts w:ascii="Cambria" w:hAnsi="Cambria" w:cs="Arial"/>
          <w:sz w:val="18"/>
        </w:rPr>
      </w:pPr>
      <w:r w:rsidRPr="00FF1A15">
        <w:rPr>
          <w:rFonts w:ascii="Cambria" w:hAnsi="Cambria" w:cs="Arial"/>
          <w:sz w:val="18"/>
        </w:rPr>
        <w:t>słownie</w:t>
      </w:r>
    </w:p>
    <w:p w:rsidR="00C3312A" w:rsidRPr="00FF1A15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FF1A15">
        <w:rPr>
          <w:rFonts w:ascii="Cambria" w:hAnsi="Cambria" w:cs="Arial"/>
          <w:sz w:val="24"/>
        </w:rPr>
        <w:t>brutto:</w:t>
      </w:r>
      <w:r w:rsidR="00024EC9" w:rsidRPr="00FF1A15">
        <w:rPr>
          <w:rFonts w:ascii="Cambria" w:hAnsi="Cambria" w:cs="Arial"/>
          <w:b/>
          <w:sz w:val="24"/>
        </w:rPr>
        <w:t xml:space="preserve"> </w:t>
      </w:r>
      <w:r w:rsidRPr="00FF1A15">
        <w:rPr>
          <w:rFonts w:ascii="Cambria" w:hAnsi="Cambria" w:cs="Arial"/>
          <w:b/>
          <w:sz w:val="24"/>
        </w:rPr>
        <w:t xml:space="preserve">zł </w:t>
      </w:r>
    </w:p>
    <w:p w:rsidR="00C3312A" w:rsidRPr="00FF1A15" w:rsidRDefault="00C3312A" w:rsidP="00C3312A">
      <w:pPr>
        <w:jc w:val="center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()</w:t>
      </w:r>
    </w:p>
    <w:p w:rsidR="00C3312A" w:rsidRPr="00FF1A15" w:rsidRDefault="00C3312A" w:rsidP="00C3312A">
      <w:pPr>
        <w:jc w:val="center"/>
        <w:rPr>
          <w:rFonts w:ascii="Cambria" w:hAnsi="Cambria" w:cs="Arial"/>
          <w:sz w:val="18"/>
        </w:rPr>
      </w:pPr>
      <w:r w:rsidRPr="00FF1A15">
        <w:rPr>
          <w:rFonts w:ascii="Cambria" w:hAnsi="Cambria" w:cs="Arial"/>
          <w:sz w:val="18"/>
        </w:rPr>
        <w:t>słownie</w:t>
      </w:r>
    </w:p>
    <w:p w:rsidR="00C3312A" w:rsidRPr="00FF1A15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FF1A15" w:rsidRDefault="00C3312A" w:rsidP="00C3312A">
      <w:p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 xml:space="preserve">2.  W cenach jednostkowych zawierają się koszty związane z dostawą </w:t>
      </w:r>
      <w:proofErr w:type="spellStart"/>
      <w:r w:rsidRPr="00FF1A15">
        <w:rPr>
          <w:rFonts w:ascii="Cambria" w:hAnsi="Cambria" w:cs="Arial"/>
          <w:sz w:val="24"/>
        </w:rPr>
        <w:t>loco</w:t>
      </w:r>
      <w:proofErr w:type="spellEnd"/>
    </w:p>
    <w:p w:rsidR="00C3312A" w:rsidRPr="00FF1A15" w:rsidRDefault="00C3312A" w:rsidP="00C3312A">
      <w:p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lastRenderedPageBreak/>
        <w:t xml:space="preserve">     magazyn Zamawiającego (transport, opakowanie, czynności związane</w:t>
      </w:r>
    </w:p>
    <w:p w:rsidR="00C3312A" w:rsidRPr="00FF1A15" w:rsidRDefault="00C3312A" w:rsidP="00C3312A">
      <w:p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FF1A15" w:rsidRDefault="00C3312A" w:rsidP="00C3312A">
      <w:p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FF1A15" w:rsidRDefault="00C3312A" w:rsidP="00C3312A">
      <w:p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 xml:space="preserve">    okres trwania umowy.</w:t>
      </w:r>
    </w:p>
    <w:p w:rsidR="00F75915" w:rsidRPr="00FF1A15" w:rsidRDefault="00F75915" w:rsidP="00F75915">
      <w:p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4. Całkowita wartość dostaw w ramach niniejszej umowy stanowi wielkość szacunkową i może ulec zmniejszeniu w zależności od zapotrzebowania Zamawiającego, jednak nie więcej niż 50% wartości określonej w § 2 ust. 1 umowy ( w zakresie części której dotyczy zmiana). 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p w:rsidR="00B63350" w:rsidRPr="00FF1A15" w:rsidRDefault="00B63350" w:rsidP="00F75915">
      <w:pPr>
        <w:rPr>
          <w:rFonts w:ascii="Cambria" w:hAnsi="Cambria" w:cs="Tahoma"/>
          <w:sz w:val="24"/>
          <w:szCs w:val="24"/>
        </w:rPr>
      </w:pPr>
    </w:p>
    <w:p w:rsidR="001120D3" w:rsidRPr="00FF1A15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>§ 3</w:t>
      </w:r>
    </w:p>
    <w:p w:rsidR="001120D3" w:rsidRPr="00FF1A15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FF1A15">
        <w:rPr>
          <w:rFonts w:ascii="Cambria" w:hAnsi="Cambria" w:cs="Tahoma"/>
          <w:b/>
          <w:sz w:val="24"/>
          <w:szCs w:val="24"/>
        </w:rPr>
        <w:t>WARUNKI PŁATNOŚCI</w:t>
      </w:r>
    </w:p>
    <w:p w:rsidR="001120D3" w:rsidRPr="00FF1A15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 xml:space="preserve">Zamawiający przekaże należność przelewem na konto </w:t>
      </w:r>
      <w:r w:rsidR="003B6608" w:rsidRPr="00FF1A15">
        <w:rPr>
          <w:rFonts w:ascii="Cambria" w:hAnsi="Cambria" w:cs="Tahoma"/>
          <w:sz w:val="24"/>
          <w:szCs w:val="24"/>
        </w:rPr>
        <w:t>Dostawcy</w:t>
      </w:r>
      <w:r w:rsidRPr="00FF1A15">
        <w:rPr>
          <w:rFonts w:ascii="Cambria" w:hAnsi="Cambria" w:cs="Tahoma"/>
          <w:sz w:val="24"/>
          <w:szCs w:val="24"/>
        </w:rPr>
        <w:t xml:space="preserve">, po zrealizowaniu dostawy, w terminie </w:t>
      </w:r>
      <w:r w:rsidRPr="00FF1A15">
        <w:rPr>
          <w:rFonts w:ascii="Cambria" w:hAnsi="Cambria" w:cs="Tahoma"/>
          <w:b/>
          <w:sz w:val="24"/>
          <w:szCs w:val="24"/>
        </w:rPr>
        <w:t>60 dni</w:t>
      </w:r>
      <w:r w:rsidRPr="00FF1A15">
        <w:rPr>
          <w:rFonts w:ascii="Cambria" w:hAnsi="Cambria" w:cs="Tahoma"/>
          <w:sz w:val="24"/>
          <w:szCs w:val="24"/>
        </w:rPr>
        <w:t xml:space="preserve"> od daty wystawienia faktury przez </w:t>
      </w:r>
      <w:r w:rsidR="003B6608" w:rsidRPr="00FF1A15">
        <w:rPr>
          <w:rFonts w:ascii="Cambria" w:hAnsi="Cambria" w:cs="Tahoma"/>
          <w:sz w:val="24"/>
          <w:szCs w:val="24"/>
        </w:rPr>
        <w:t>Dostawcę</w:t>
      </w:r>
      <w:r w:rsidRPr="00FF1A15">
        <w:rPr>
          <w:rFonts w:ascii="Cambria" w:hAnsi="Cambria" w:cs="Tahoma"/>
          <w:sz w:val="24"/>
          <w:szCs w:val="24"/>
        </w:rPr>
        <w:t>.</w:t>
      </w:r>
    </w:p>
    <w:p w:rsidR="001120D3" w:rsidRPr="00FF1A15" w:rsidRDefault="003B6608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>Dostawca</w:t>
      </w:r>
      <w:r w:rsidR="001120D3" w:rsidRPr="00FF1A15">
        <w:rPr>
          <w:rFonts w:ascii="Cambria" w:hAnsi="Cambria" w:cs="Tahoma"/>
          <w:sz w:val="24"/>
          <w:szCs w:val="24"/>
        </w:rPr>
        <w:t xml:space="preserve"> może przesłać fakturę w formie elektronicznej na adres Platformy Elektronicznego Fakturowania: </w:t>
      </w:r>
      <w:hyperlink r:id="rId7" w:history="1">
        <w:r w:rsidR="001120D3" w:rsidRPr="00FF1A15">
          <w:rPr>
            <w:rStyle w:val="Hipercze"/>
            <w:rFonts w:ascii="Cambria" w:hAnsi="Cambria" w:cs="Tahoma"/>
            <w:color w:val="auto"/>
            <w:sz w:val="24"/>
            <w:szCs w:val="24"/>
          </w:rPr>
          <w:t>https://efaktura.gov.pl</w:t>
        </w:r>
      </w:hyperlink>
      <w:r w:rsidR="001120D3" w:rsidRPr="00FF1A15">
        <w:rPr>
          <w:rFonts w:ascii="Cambria" w:hAnsi="Cambria" w:cs="Tahoma"/>
          <w:sz w:val="24"/>
          <w:szCs w:val="24"/>
        </w:rPr>
        <w:t>, hasło: NIP 5521274352.</w:t>
      </w:r>
    </w:p>
    <w:p w:rsidR="001120D3" w:rsidRPr="00FF1A15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1120D3" w:rsidRPr="00FF1A15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 xml:space="preserve">Zamawiający przystąpi do negocjacji na wezwanie </w:t>
      </w:r>
      <w:r w:rsidR="003B6608" w:rsidRPr="00FF1A15">
        <w:rPr>
          <w:rFonts w:ascii="Cambria" w:hAnsi="Cambria" w:cs="Tahoma"/>
          <w:sz w:val="24"/>
          <w:szCs w:val="24"/>
        </w:rPr>
        <w:t>Dostawcy</w:t>
      </w:r>
      <w:r w:rsidRPr="00FF1A15">
        <w:rPr>
          <w:rFonts w:ascii="Cambria" w:hAnsi="Cambria" w:cs="Tahoma"/>
          <w:sz w:val="24"/>
          <w:szCs w:val="24"/>
        </w:rPr>
        <w:t xml:space="preserve"> niezwłocznie, nie później niż w terminie 3 dni od daty wezwania.</w:t>
      </w:r>
    </w:p>
    <w:p w:rsidR="001120D3" w:rsidRPr="00FF1A15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1120D3" w:rsidRPr="00FF1A15" w:rsidRDefault="001120D3" w:rsidP="001120D3">
      <w:pPr>
        <w:ind w:left="450"/>
        <w:jc w:val="both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1120D3" w:rsidRPr="00FF1A15" w:rsidRDefault="003B6608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>Dostawca</w:t>
      </w:r>
      <w:r w:rsidR="001120D3" w:rsidRPr="00FF1A15">
        <w:rPr>
          <w:rFonts w:ascii="Cambria" w:hAnsi="Cambria" w:cs="Tahoma"/>
          <w:sz w:val="24"/>
          <w:szCs w:val="24"/>
        </w:rPr>
        <w:t xml:space="preserve"> w przypadku negocjacji telefonicznych nie musi czekać na protokół może od razu wstrzymać dostawy. Musi jednak podpisać protokół negocjacyjny i odesłać jeden egzemplarz. Przeprowadzenie postępowania negocjacyjnego także w formie telefonicznej uprawnia </w:t>
      </w:r>
      <w:r w:rsidRPr="00FF1A15">
        <w:rPr>
          <w:rFonts w:ascii="Cambria" w:hAnsi="Cambria" w:cs="Tahoma"/>
          <w:sz w:val="24"/>
          <w:szCs w:val="24"/>
        </w:rPr>
        <w:t>Dostawcę</w:t>
      </w:r>
      <w:r w:rsidR="001120D3" w:rsidRPr="00FF1A15">
        <w:rPr>
          <w:rFonts w:ascii="Cambria" w:hAnsi="Cambria" w:cs="Tahoma"/>
          <w:sz w:val="24"/>
          <w:szCs w:val="24"/>
        </w:rPr>
        <w:t xml:space="preserve"> do wstrzymania dostarczania towaru.</w:t>
      </w:r>
    </w:p>
    <w:p w:rsidR="001120D3" w:rsidRPr="00FF1A15" w:rsidRDefault="003B6608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>Dostawca</w:t>
      </w:r>
      <w:r w:rsidR="001120D3" w:rsidRPr="00FF1A15">
        <w:rPr>
          <w:rFonts w:ascii="Cambria" w:hAnsi="Cambria" w:cs="Tahoma"/>
          <w:sz w:val="24"/>
          <w:szCs w:val="24"/>
        </w:rPr>
        <w:t xml:space="preserve"> ma prawo naliczyć odsetki w wysokości i na warunkach określonych w ustawie z dnia 08.03.2013r. o </w:t>
      </w:r>
      <w:r w:rsidR="004E7575" w:rsidRPr="00FF1A15">
        <w:rPr>
          <w:rFonts w:ascii="Cambria" w:hAnsi="Cambria" w:cs="Tahoma"/>
          <w:sz w:val="24"/>
          <w:szCs w:val="24"/>
        </w:rPr>
        <w:t>przeciwdziałaniu nadmiernym  opóźnieniom</w:t>
      </w:r>
      <w:r w:rsidR="001120D3" w:rsidRPr="00FF1A15">
        <w:rPr>
          <w:rFonts w:ascii="Cambria" w:hAnsi="Cambria" w:cs="Tahoma"/>
          <w:sz w:val="24"/>
          <w:szCs w:val="24"/>
        </w:rPr>
        <w:t xml:space="preserve"> w transakcjach handlowych.</w:t>
      </w:r>
    </w:p>
    <w:p w:rsidR="001120D3" w:rsidRPr="00FF1A15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Pr="00FF1A15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>§ 4</w:t>
      </w:r>
    </w:p>
    <w:p w:rsidR="001120D3" w:rsidRPr="00FF1A15" w:rsidRDefault="001120D3" w:rsidP="001120D3">
      <w:pPr>
        <w:pStyle w:val="Nagwek1"/>
        <w:rPr>
          <w:rFonts w:ascii="Cambria" w:hAnsi="Cambria" w:cs="Tahoma"/>
          <w:szCs w:val="24"/>
        </w:rPr>
      </w:pPr>
      <w:r w:rsidRPr="00FF1A15">
        <w:rPr>
          <w:rFonts w:ascii="Cambria" w:hAnsi="Cambria" w:cs="Tahoma"/>
          <w:szCs w:val="24"/>
        </w:rPr>
        <w:t>WARUNKI I TERMIN DOSTAWY</w:t>
      </w:r>
    </w:p>
    <w:p w:rsidR="001120D3" w:rsidRPr="00FF1A15" w:rsidRDefault="003B6608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>Dostawca</w:t>
      </w:r>
      <w:r w:rsidR="001120D3" w:rsidRPr="00FF1A15">
        <w:rPr>
          <w:rFonts w:ascii="Cambria" w:hAnsi="Cambria" w:cs="Tahoma"/>
          <w:sz w:val="24"/>
          <w:szCs w:val="24"/>
        </w:rPr>
        <w:t xml:space="preserve"> zobowiązany jest do wykonania dostaw cząstkowych przedmiotu umowy, na podstawie składanych zamówień w ciągu </w:t>
      </w:r>
      <w:r w:rsidR="00F75915" w:rsidRPr="00FF1A15">
        <w:rPr>
          <w:rFonts w:ascii="Cambria" w:hAnsi="Cambria" w:cs="Tahoma"/>
          <w:sz w:val="24"/>
          <w:szCs w:val="24"/>
        </w:rPr>
        <w:t>14</w:t>
      </w:r>
      <w:r w:rsidR="001120D3" w:rsidRPr="00FF1A15">
        <w:rPr>
          <w:rFonts w:ascii="Cambria" w:hAnsi="Cambria" w:cs="Tahoma"/>
          <w:sz w:val="24"/>
          <w:szCs w:val="24"/>
        </w:rPr>
        <w:t xml:space="preserve"> dni od chwili otrzymania pisemnego zamówienia.</w:t>
      </w:r>
    </w:p>
    <w:p w:rsidR="001120D3" w:rsidRPr="00FF1A15" w:rsidRDefault="003B6608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>Dostawca</w:t>
      </w:r>
      <w:r w:rsidR="001120D3" w:rsidRPr="00FF1A15">
        <w:rPr>
          <w:rFonts w:ascii="Cambria" w:hAnsi="Cambria" w:cs="Tahoma"/>
          <w:sz w:val="24"/>
          <w:szCs w:val="24"/>
        </w:rPr>
        <w:t xml:space="preserve"> zobowiązuje się dostarczyć towar transportem własnym na swój koszt i ryzyko do jednostki zamawiającego, (od poniedziałku do piątku) w godzinie 8.00 do 14.00.</w:t>
      </w:r>
    </w:p>
    <w:p w:rsidR="001120D3" w:rsidRPr="00FF1A15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 xml:space="preserve">W przypadku dostarczenia przez </w:t>
      </w:r>
      <w:r w:rsidR="003B6608" w:rsidRPr="00FF1A15">
        <w:rPr>
          <w:rFonts w:ascii="Cambria" w:hAnsi="Cambria" w:cs="Tahoma"/>
          <w:sz w:val="24"/>
          <w:szCs w:val="24"/>
        </w:rPr>
        <w:t>Dostawcę</w:t>
      </w:r>
      <w:r w:rsidRPr="00FF1A15">
        <w:rPr>
          <w:rFonts w:ascii="Cambria" w:hAnsi="Cambria" w:cs="Tahoma"/>
          <w:sz w:val="24"/>
          <w:szCs w:val="24"/>
        </w:rPr>
        <w:t xml:space="preserve"> sprzętu o terminie ważności krótszym niż 12 miesięcy lub połowa okresu ważności, Zamawiającemu przysługuje prawo zwrotu towaru na koszt </w:t>
      </w:r>
      <w:r w:rsidR="003B6608" w:rsidRPr="00FF1A15">
        <w:rPr>
          <w:rFonts w:ascii="Cambria" w:hAnsi="Cambria" w:cs="Tahoma"/>
          <w:sz w:val="24"/>
          <w:szCs w:val="24"/>
        </w:rPr>
        <w:t>Dostawcy</w:t>
      </w:r>
      <w:r w:rsidRPr="00FF1A15">
        <w:rPr>
          <w:rFonts w:ascii="Cambria" w:hAnsi="Cambria" w:cs="Tahoma"/>
          <w:sz w:val="24"/>
          <w:szCs w:val="24"/>
        </w:rPr>
        <w:t>.</w:t>
      </w:r>
    </w:p>
    <w:p w:rsidR="001120D3" w:rsidRPr="00FF1A15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1120D3" w:rsidRPr="00FF1A15" w:rsidRDefault="001120D3" w:rsidP="001120D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lastRenderedPageBreak/>
        <w:t xml:space="preserve">ulotki w języku polskim, zawierające wszystkie niezbędne dla bezpośredniego użytkownika informacje (wg potrzeb po pisemnym wezwaniu przez Zamawiającego) </w:t>
      </w:r>
    </w:p>
    <w:p w:rsidR="001120D3" w:rsidRPr="00FF1A15" w:rsidRDefault="001120D3" w:rsidP="001120D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>instrukcje w języku polskim dotyczące magazynowania i przechowywania sprzętu</w:t>
      </w:r>
    </w:p>
    <w:p w:rsidR="001120D3" w:rsidRPr="00FF1A15" w:rsidRDefault="003B6608" w:rsidP="001120D3">
      <w:pPr>
        <w:pStyle w:val="Tekstpodstawowy"/>
        <w:numPr>
          <w:ilvl w:val="0"/>
          <w:numId w:val="29"/>
        </w:numPr>
        <w:jc w:val="both"/>
        <w:rPr>
          <w:rFonts w:ascii="Cambria" w:hAnsi="Cambria" w:cs="Tahoma"/>
          <w:color w:val="auto"/>
          <w:szCs w:val="24"/>
        </w:rPr>
      </w:pPr>
      <w:r w:rsidRPr="00FF1A15">
        <w:rPr>
          <w:rFonts w:ascii="Cambria" w:hAnsi="Cambria" w:cs="Tahoma"/>
          <w:color w:val="auto"/>
          <w:szCs w:val="24"/>
        </w:rPr>
        <w:t>Dostawca</w:t>
      </w:r>
      <w:r w:rsidR="001120D3" w:rsidRPr="00FF1A15">
        <w:rPr>
          <w:rFonts w:ascii="Cambria" w:hAnsi="Cambria" w:cs="Tahoma"/>
          <w:color w:val="auto"/>
          <w:szCs w:val="24"/>
        </w:rPr>
        <w:t xml:space="preserve"> jest zobowiązany do dostarczania oferowanego towaru przez okres trwania umowy. Zmiana może nastąpić w przypadku zaniechania produkcji lub wycofania towaru z rynku. W tym przypadku </w:t>
      </w:r>
      <w:r w:rsidRPr="00FF1A15">
        <w:rPr>
          <w:rFonts w:ascii="Cambria" w:hAnsi="Cambria" w:cs="Tahoma"/>
          <w:color w:val="auto"/>
          <w:szCs w:val="24"/>
        </w:rPr>
        <w:t>Dostawca</w:t>
      </w:r>
      <w:r w:rsidR="001120D3" w:rsidRPr="00FF1A15">
        <w:rPr>
          <w:rFonts w:ascii="Cambria" w:hAnsi="Cambria" w:cs="Tahoma"/>
          <w:color w:val="auto"/>
          <w:szCs w:val="24"/>
        </w:rPr>
        <w:t xml:space="preserve"> zobowiązany będzie poinformować Zamawiającego i przedstawić mu nowy towar do testowania i akceptacji, przy zachowaniu ceny przetargowej.</w:t>
      </w:r>
    </w:p>
    <w:p w:rsidR="00B63350" w:rsidRPr="00FF1A15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B63350" w:rsidRPr="00FF1A15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1120D3" w:rsidRPr="00FF1A15" w:rsidRDefault="001120D3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>§ 5</w:t>
      </w:r>
    </w:p>
    <w:p w:rsidR="001120D3" w:rsidRPr="00FF1A15" w:rsidRDefault="001120D3" w:rsidP="001120D3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 w:rsidRPr="00FF1A15">
        <w:rPr>
          <w:rFonts w:ascii="Cambria" w:hAnsi="Cambria" w:cs="Tahoma"/>
          <w:b/>
          <w:sz w:val="24"/>
          <w:szCs w:val="24"/>
        </w:rPr>
        <w:t>WARUNKI REKLAMACJI</w:t>
      </w:r>
    </w:p>
    <w:p w:rsidR="001120D3" w:rsidRPr="00FF1A15" w:rsidRDefault="003B6608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>Dostawca</w:t>
      </w:r>
      <w:r w:rsidR="001120D3" w:rsidRPr="00FF1A15">
        <w:rPr>
          <w:rFonts w:ascii="Cambria" w:hAnsi="Cambria" w:cs="Tahoma"/>
          <w:sz w:val="24"/>
          <w:szCs w:val="24"/>
        </w:rPr>
        <w:t xml:space="preserve"> gwarantuje, że przedmiot umowy jest wolny od wad.</w:t>
      </w:r>
    </w:p>
    <w:p w:rsidR="001120D3" w:rsidRPr="00FF1A15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1120D3" w:rsidRPr="00FF1A15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 xml:space="preserve">Reklamacje Zamawiającego będą załatwiane przez </w:t>
      </w:r>
      <w:r w:rsidR="003B6608" w:rsidRPr="00FF1A15">
        <w:rPr>
          <w:rFonts w:ascii="Cambria" w:hAnsi="Cambria" w:cs="Tahoma"/>
          <w:sz w:val="24"/>
          <w:szCs w:val="24"/>
        </w:rPr>
        <w:t>Dostawcę</w:t>
      </w:r>
      <w:r w:rsidRPr="00FF1A15">
        <w:rPr>
          <w:rFonts w:ascii="Cambria" w:hAnsi="Cambria" w:cs="Tahoma"/>
          <w:sz w:val="24"/>
          <w:szCs w:val="24"/>
        </w:rPr>
        <w:t>, nie później niż w ciągu 5 dni od daty otrzymania zgłoszenia o wadzie.</w:t>
      </w:r>
    </w:p>
    <w:p w:rsidR="004E7575" w:rsidRPr="00FF1A15" w:rsidRDefault="004E7575" w:rsidP="004E7575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/>
          <w:sz w:val="24"/>
          <w:szCs w:val="24"/>
        </w:rPr>
        <w:t xml:space="preserve">W przypadku nie rozpatrzenia reklamacji przez </w:t>
      </w:r>
      <w:r w:rsidR="003B6608" w:rsidRPr="00FF1A15">
        <w:rPr>
          <w:rFonts w:ascii="Cambria" w:hAnsi="Cambria"/>
          <w:sz w:val="24"/>
          <w:szCs w:val="24"/>
        </w:rPr>
        <w:t>Dostawcę</w:t>
      </w:r>
      <w:r w:rsidRPr="00FF1A15">
        <w:rPr>
          <w:rFonts w:ascii="Cambria" w:hAnsi="Cambria"/>
          <w:sz w:val="24"/>
          <w:szCs w:val="24"/>
        </w:rPr>
        <w:t xml:space="preserve"> w terminie, o którym mowa w ust.3, Zamawiający ma prawo dokonać zakupu przedmiotu umowy u innego kontrahenta, po wcześniejszym pisemnym wezwaniu do należytej realizacji umowy. W tym przypadku </w:t>
      </w:r>
      <w:r w:rsidR="003B6608" w:rsidRPr="00FF1A15">
        <w:rPr>
          <w:rFonts w:ascii="Cambria" w:hAnsi="Cambria"/>
          <w:sz w:val="24"/>
          <w:szCs w:val="24"/>
        </w:rPr>
        <w:t>Dostawca</w:t>
      </w:r>
      <w:r w:rsidRPr="00FF1A15">
        <w:rPr>
          <w:rFonts w:ascii="Cambria" w:hAnsi="Cambria"/>
          <w:sz w:val="24"/>
          <w:szCs w:val="24"/>
        </w:rPr>
        <w:t xml:space="preserve"> jest zobowiązany pokryć różnicę pomiędzy kwotą określoną w niniejszej umowie a kwotą dokonanego zakupu.</w:t>
      </w:r>
    </w:p>
    <w:p w:rsidR="001120D3" w:rsidRPr="00FF1A15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 xml:space="preserve">Przepisu określonego w ust.4 nie stosuje się w przypadku, gdy termin załatwienia reklamacji nie został zachowany przez </w:t>
      </w:r>
      <w:r w:rsidR="003B6608" w:rsidRPr="00FF1A15">
        <w:rPr>
          <w:rFonts w:ascii="Cambria" w:hAnsi="Cambria" w:cs="Tahoma"/>
          <w:sz w:val="24"/>
          <w:szCs w:val="24"/>
        </w:rPr>
        <w:t>Dostawcę</w:t>
      </w:r>
      <w:r w:rsidRPr="00FF1A15">
        <w:rPr>
          <w:rFonts w:ascii="Cambria" w:hAnsi="Cambria" w:cs="Tahoma"/>
          <w:sz w:val="24"/>
          <w:szCs w:val="24"/>
        </w:rPr>
        <w:t xml:space="preserve"> z przyczyn przez niego niezależnych. W takim przypadku, </w:t>
      </w:r>
      <w:r w:rsidR="003B6608" w:rsidRPr="00FF1A15">
        <w:rPr>
          <w:rFonts w:ascii="Cambria" w:hAnsi="Cambria" w:cs="Tahoma"/>
          <w:sz w:val="24"/>
          <w:szCs w:val="24"/>
        </w:rPr>
        <w:t>Dostawca</w:t>
      </w:r>
      <w:r w:rsidRPr="00FF1A15">
        <w:rPr>
          <w:rFonts w:ascii="Cambria" w:hAnsi="Cambria" w:cs="Tahoma"/>
          <w:sz w:val="24"/>
          <w:szCs w:val="24"/>
        </w:rPr>
        <w:t xml:space="preserve">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1120D3" w:rsidRPr="00FF1A15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 w:rsidRPr="00FF1A15">
        <w:rPr>
          <w:rFonts w:ascii="Cambria" w:hAnsi="Cambria" w:cs="Tahoma"/>
          <w:sz w:val="24"/>
          <w:szCs w:val="24"/>
        </w:rPr>
        <w:t xml:space="preserve">W przypadku trzykrotnego dostarczenia towaru wadliwego, zamawiający ma prawo odstąpić od umowy bez zachowania okresu wypowiedzenia, po pisemnym wezwaniu </w:t>
      </w:r>
      <w:r w:rsidR="003B6608" w:rsidRPr="00FF1A15">
        <w:rPr>
          <w:rFonts w:ascii="Cambria" w:hAnsi="Cambria" w:cs="Tahoma"/>
          <w:sz w:val="24"/>
          <w:szCs w:val="24"/>
        </w:rPr>
        <w:t>Dostawcy</w:t>
      </w:r>
      <w:r w:rsidRPr="00FF1A15">
        <w:rPr>
          <w:rFonts w:ascii="Cambria" w:hAnsi="Cambria" w:cs="Tahoma"/>
          <w:sz w:val="24"/>
          <w:szCs w:val="24"/>
        </w:rPr>
        <w:t xml:space="preserve"> do realizacji należytego wykonania umowy.</w:t>
      </w:r>
    </w:p>
    <w:p w:rsidR="00C3312A" w:rsidRPr="00FF1A15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FF1A15" w:rsidRDefault="001120D3" w:rsidP="00C3312A">
      <w:pPr>
        <w:jc w:val="center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§ 6</w:t>
      </w:r>
    </w:p>
    <w:p w:rsidR="00C3312A" w:rsidRPr="00FF1A15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FF1A15">
        <w:rPr>
          <w:rFonts w:ascii="Cambria" w:hAnsi="Cambria" w:cs="Arial"/>
          <w:b/>
          <w:sz w:val="24"/>
        </w:rPr>
        <w:t>WARUNKI I ZAKRES ZMIANY UMOWY</w:t>
      </w:r>
    </w:p>
    <w:p w:rsidR="00C3312A" w:rsidRPr="00FF1A15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FF1A15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FF1A15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FF1A15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FF1A15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FF1A15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FF1A15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FF1A15">
        <w:rPr>
          <w:rFonts w:ascii="Cambria" w:hAnsi="Cambria"/>
          <w:sz w:val="24"/>
          <w:szCs w:val="24"/>
        </w:rPr>
        <w:t xml:space="preserve">    </w:t>
      </w:r>
      <w:r w:rsidR="00EF1976" w:rsidRPr="00FF1A15">
        <w:rPr>
          <w:rFonts w:ascii="Cambria" w:hAnsi="Cambria"/>
          <w:sz w:val="24"/>
          <w:szCs w:val="24"/>
        </w:rPr>
        <w:t>455</w:t>
      </w:r>
      <w:r w:rsidR="00D60D26" w:rsidRPr="00FF1A15">
        <w:rPr>
          <w:rFonts w:ascii="Cambria" w:hAnsi="Cambria"/>
          <w:sz w:val="24"/>
          <w:szCs w:val="24"/>
        </w:rPr>
        <w:t xml:space="preserve"> </w:t>
      </w:r>
      <w:r w:rsidRPr="00FF1A15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FF1A15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FF1A15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FF1A15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FF1A15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C3312A" w:rsidRPr="00FF1A15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FF1A15">
        <w:rPr>
          <w:rFonts w:ascii="Cambria" w:hAnsi="Cambria"/>
          <w:szCs w:val="24"/>
        </w:rPr>
        <w:lastRenderedPageBreak/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FF1A15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FF1A15">
        <w:rPr>
          <w:rFonts w:ascii="Cambria" w:hAnsi="Cambria"/>
          <w:szCs w:val="24"/>
        </w:rPr>
        <w:t xml:space="preserve">obniżenia cen jednostkowych określonych w załączniku nr 1, </w:t>
      </w:r>
    </w:p>
    <w:p w:rsidR="00113DD0" w:rsidRPr="00FF1A15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FF1A15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FF1A15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FF1A15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EA44CF" w:rsidRPr="00FF1A15" w:rsidRDefault="00EA44CF" w:rsidP="00EA44CF">
      <w:pPr>
        <w:pStyle w:val="Default"/>
        <w:numPr>
          <w:ilvl w:val="0"/>
          <w:numId w:val="24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auto"/>
        </w:rPr>
      </w:pPr>
      <w:r w:rsidRPr="00FF1A15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C3312A" w:rsidRPr="00FF1A15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FF1A15" w:rsidRDefault="008C537B" w:rsidP="00C3312A">
      <w:pPr>
        <w:jc w:val="center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§ 7</w:t>
      </w:r>
    </w:p>
    <w:p w:rsidR="00C3312A" w:rsidRPr="00FF1A15" w:rsidRDefault="00C3312A" w:rsidP="00C3312A">
      <w:pPr>
        <w:pStyle w:val="Nagwek1"/>
        <w:rPr>
          <w:rFonts w:ascii="Cambria" w:hAnsi="Cambria" w:cs="Arial"/>
        </w:rPr>
      </w:pPr>
      <w:r w:rsidRPr="00FF1A15">
        <w:rPr>
          <w:rFonts w:ascii="Cambria" w:hAnsi="Cambria" w:cs="Arial"/>
        </w:rPr>
        <w:t>KARY UMOWNE</w:t>
      </w:r>
    </w:p>
    <w:p w:rsidR="00C3312A" w:rsidRPr="00FF1A15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FF1A15" w:rsidRDefault="00860BE2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0,</w:t>
      </w:r>
      <w:r w:rsidR="00C3312A" w:rsidRPr="00FF1A15">
        <w:rPr>
          <w:rFonts w:ascii="Cambria" w:hAnsi="Cambria" w:cs="Arial"/>
          <w:sz w:val="24"/>
        </w:rPr>
        <w:t>1% wartości brutto nie dostarczonego w terminie towaru za każdy dzień zwłoki realizacji przedmiotu umowy, jeżeli niezrealizowanie części umowy nastąpiło z      winy Dostawcy,</w:t>
      </w:r>
    </w:p>
    <w:p w:rsidR="00C3312A" w:rsidRPr="00FF1A15" w:rsidRDefault="00860BE2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1</w:t>
      </w:r>
      <w:r w:rsidR="00C3312A" w:rsidRPr="00FF1A15">
        <w:rPr>
          <w:rFonts w:ascii="Cambria" w:hAnsi="Cambria" w:cs="Arial"/>
          <w:sz w:val="24"/>
        </w:rPr>
        <w:t>% wartości brutto niezrealizowanej części umowy w przypadku niewykonania umowy z winy Dostawcy.</w:t>
      </w:r>
    </w:p>
    <w:p w:rsidR="00631685" w:rsidRPr="00FF1A15" w:rsidRDefault="00EF1976" w:rsidP="00631685">
      <w:p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  <w:szCs w:val="24"/>
        </w:rPr>
        <w:t xml:space="preserve">c) </w:t>
      </w:r>
      <w:r w:rsidR="00631685" w:rsidRPr="00FF1A15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FF1A15">
        <w:rPr>
          <w:rFonts w:ascii="Cambria" w:hAnsi="Cambria" w:cs="Arial"/>
          <w:sz w:val="24"/>
          <w:szCs w:val="24"/>
        </w:rPr>
        <w:t>zwłoce</w:t>
      </w:r>
      <w:r w:rsidR="00631685" w:rsidRPr="00FF1A15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FF1A15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FF1A15">
        <w:rPr>
          <w:rFonts w:ascii="Cambria" w:hAnsi="Cambria" w:cs="Tahoma"/>
          <w:lang w:val="pl-PL"/>
        </w:rPr>
        <w:t xml:space="preserve">Łączna wartość kar umownych nałożonych na </w:t>
      </w:r>
      <w:r w:rsidR="003B6608" w:rsidRPr="00FF1A15">
        <w:rPr>
          <w:rFonts w:ascii="Cambria" w:hAnsi="Cambria" w:cs="Tahoma"/>
          <w:lang w:val="pl-PL"/>
        </w:rPr>
        <w:t>Dostawcę</w:t>
      </w:r>
      <w:r w:rsidRPr="00FF1A15">
        <w:rPr>
          <w:rFonts w:ascii="Cambria" w:hAnsi="Cambria" w:cs="Tahoma"/>
          <w:lang w:val="pl-PL"/>
        </w:rPr>
        <w:t xml:space="preserve"> nie może przekroczyć 20% Wynagrodzenia </w:t>
      </w:r>
      <w:r w:rsidR="003B6608" w:rsidRPr="00FF1A15">
        <w:rPr>
          <w:rFonts w:ascii="Cambria" w:hAnsi="Cambria" w:cs="Tahoma"/>
          <w:lang w:val="pl-PL"/>
        </w:rPr>
        <w:t>brutto</w:t>
      </w:r>
      <w:r w:rsidRPr="00FF1A15">
        <w:rPr>
          <w:rFonts w:ascii="Cambria" w:hAnsi="Cambria" w:cs="Tahoma"/>
          <w:lang w:val="pl-PL"/>
        </w:rPr>
        <w:t xml:space="preserve">. </w:t>
      </w:r>
      <w:r w:rsidRPr="00FF1A15">
        <w:rPr>
          <w:rFonts w:ascii="Cambria" w:hAnsi="Cambria" w:cs="Tahoma"/>
        </w:rPr>
        <w:t>Zamawiający ma prawo dochodzenia odszkodowania na zasadach ogólnych.</w:t>
      </w:r>
    </w:p>
    <w:p w:rsidR="00EF1976" w:rsidRPr="00FF1A15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FF1A15">
        <w:rPr>
          <w:rFonts w:ascii="Cambria" w:hAnsi="Cambria" w:cs="Tahoma"/>
          <w:sz w:val="24"/>
        </w:rPr>
        <w:t xml:space="preserve">W przypadku trwającej co najmniej 14 dni zwłoki </w:t>
      </w:r>
      <w:r w:rsidR="003B6608" w:rsidRPr="00FF1A15">
        <w:rPr>
          <w:rFonts w:ascii="Cambria" w:hAnsi="Cambria" w:cs="Tahoma"/>
          <w:sz w:val="24"/>
        </w:rPr>
        <w:t>Dostawcy</w:t>
      </w:r>
      <w:r w:rsidRPr="00FF1A15">
        <w:rPr>
          <w:rFonts w:ascii="Cambria" w:hAnsi="Cambria" w:cs="Tahoma"/>
          <w:sz w:val="24"/>
        </w:rPr>
        <w:t xml:space="preserve"> w realizacji przedmiotu umowy, Zamawiający ma prawo odstąpić od umowy pod warunkiem uprzedniego wezwania </w:t>
      </w:r>
      <w:r w:rsidR="003B6608" w:rsidRPr="00FF1A15">
        <w:rPr>
          <w:rFonts w:ascii="Cambria" w:hAnsi="Cambria" w:cs="Tahoma"/>
          <w:sz w:val="24"/>
        </w:rPr>
        <w:t>Dostawcy</w:t>
      </w:r>
      <w:r w:rsidRPr="00FF1A15">
        <w:rPr>
          <w:rFonts w:ascii="Cambria" w:hAnsi="Cambria" w:cs="Tahoma"/>
          <w:sz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F75915" w:rsidRPr="00FF1A15" w:rsidRDefault="00F75915" w:rsidP="00F75915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FF1A15">
        <w:rPr>
          <w:rFonts w:ascii="Cambria" w:hAnsi="Cambria" w:cs="Tahoma"/>
          <w:sz w:val="24"/>
        </w:rPr>
        <w:t>Przed naliczeniem kary umownej Zamawiający wzywa Dostawcę do szczegółowego podania przyczyn niewykonania lub nienależytego wykonania umowy. Dostawca zobowiązany jest podać przyczyny niewykonania lub nienależytego wykonania umowy w terminie 3 dni roboczych od daty otrzymania wezwania.</w:t>
      </w:r>
    </w:p>
    <w:p w:rsidR="00F75915" w:rsidRPr="00FF1A15" w:rsidRDefault="00F75915" w:rsidP="00F75915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FF1A15">
        <w:rPr>
          <w:rFonts w:ascii="Cambria" w:hAnsi="Cambria" w:cs="Tahoma"/>
          <w:sz w:val="24"/>
        </w:rPr>
        <w:t xml:space="preserve">Dostawca jest zobowiązany do zapłaty kary umownej w terminie 10 dni od daty otrzymania informacji o jej naliczeniu. </w:t>
      </w:r>
    </w:p>
    <w:p w:rsidR="00F75915" w:rsidRPr="00FF1A15" w:rsidRDefault="00F75915" w:rsidP="00F75915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FF1A15">
        <w:rPr>
          <w:rFonts w:ascii="Cambria" w:hAnsi="Cambria" w:cs="Tahoma"/>
          <w:sz w:val="24"/>
        </w:rPr>
        <w:t>Naliczenie przez Zamawiającego, bądź zapłata przez Dostawcę kary umownej nie zwalnia go z zobowiązań wynikających z niniejszej umowy.</w:t>
      </w:r>
    </w:p>
    <w:p w:rsidR="00981087" w:rsidRPr="00FF1A15" w:rsidRDefault="00981087" w:rsidP="00F75915">
      <w:pPr>
        <w:rPr>
          <w:rFonts w:ascii="Cambria" w:hAnsi="Cambria" w:cs="Arial"/>
          <w:sz w:val="24"/>
        </w:rPr>
      </w:pPr>
    </w:p>
    <w:p w:rsidR="00C3312A" w:rsidRPr="00FF1A15" w:rsidRDefault="008C537B" w:rsidP="00C3312A">
      <w:pPr>
        <w:jc w:val="center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§ 8</w:t>
      </w:r>
    </w:p>
    <w:p w:rsidR="00C3312A" w:rsidRPr="00FF1A15" w:rsidRDefault="00C3312A" w:rsidP="00C3312A">
      <w:pPr>
        <w:pStyle w:val="Nagwek1"/>
        <w:rPr>
          <w:rFonts w:ascii="Cambria" w:hAnsi="Cambria" w:cs="Arial"/>
        </w:rPr>
      </w:pPr>
      <w:r w:rsidRPr="00FF1A15">
        <w:rPr>
          <w:rFonts w:ascii="Cambria" w:hAnsi="Cambria" w:cs="Arial"/>
        </w:rPr>
        <w:t>POSTANOWIENIA KOŃCOWE</w:t>
      </w:r>
    </w:p>
    <w:p w:rsidR="00C3312A" w:rsidRPr="00FF1A15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FF1A15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lastRenderedPageBreak/>
        <w:t>Nieterminowej 3-krotnej realizacji dostaw, przekraczającej łącznie 7 dni w okresie realizacji umowy</w:t>
      </w:r>
    </w:p>
    <w:p w:rsidR="00C3312A" w:rsidRPr="00FF1A15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FF1A15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FF1A15" w:rsidRDefault="00F75915" w:rsidP="00653073">
      <w:p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 xml:space="preserve">3. W przypadku gdy Dostawca nie dostarczy produktów w terminach określonych w umowie , a </w:t>
      </w:r>
      <w:r w:rsidR="0025014B" w:rsidRPr="00FF1A15">
        <w:rPr>
          <w:rFonts w:ascii="Cambria" w:hAnsi="Cambria" w:cs="Arial"/>
          <w:sz w:val="24"/>
        </w:rPr>
        <w:t>zw</w:t>
      </w:r>
      <w:r w:rsidR="00226A9A" w:rsidRPr="00FF1A15">
        <w:rPr>
          <w:rFonts w:ascii="Cambria" w:hAnsi="Cambria" w:cs="Arial"/>
          <w:sz w:val="24"/>
        </w:rPr>
        <w:t>ł</w:t>
      </w:r>
      <w:r w:rsidR="0025014B" w:rsidRPr="00FF1A15">
        <w:rPr>
          <w:rFonts w:ascii="Cambria" w:hAnsi="Cambria" w:cs="Arial"/>
          <w:sz w:val="24"/>
        </w:rPr>
        <w:t>oka</w:t>
      </w:r>
      <w:r w:rsidRPr="00FF1A15">
        <w:rPr>
          <w:rFonts w:ascii="Cambria" w:hAnsi="Cambria" w:cs="Arial"/>
          <w:sz w:val="24"/>
        </w:rPr>
        <w:t xml:space="preserve"> w dostawie przekraczać będzie 5 dni Zamawiający ma prawo skorzystania z wykonania zastępczego umowy, informując o tym uprzednio Dostawcę poczta elektroniczną na adres email osoby odpowiedzialnej za realizację umowy po stronie Dostawcy . W ramach wykonania zastępczego Zamawiający dokonuje zakupu niedostarczonego produktu u podmiotu trzeciego po aktualnych cenach rynkowych, na co Dostawca wyrażą zgodę.. Dostawca zobowiązuje się do pokrycia różnicy pomiędzy wartością dostawy ( obliczonej na podstawie cen jednostkowych produktu określonego w załączniku nr 1 do umowy), a kosztami wykonania zastępczego w terminie 14 dni od dnia  wystawienia faktury przez Zamawiającego</w:t>
      </w:r>
      <w:r w:rsidR="00C3312A" w:rsidRPr="00FF1A15">
        <w:rPr>
          <w:rFonts w:ascii="Cambria" w:hAnsi="Cambria" w:cs="Arial"/>
          <w:sz w:val="24"/>
        </w:rPr>
        <w:t xml:space="preserve"> </w:t>
      </w:r>
    </w:p>
    <w:p w:rsidR="003B6608" w:rsidRPr="00FF1A15" w:rsidRDefault="003B6608" w:rsidP="00C3312A">
      <w:pPr>
        <w:jc w:val="center"/>
        <w:rPr>
          <w:rFonts w:ascii="Cambria" w:hAnsi="Cambria" w:cs="Arial"/>
          <w:sz w:val="24"/>
        </w:rPr>
      </w:pPr>
    </w:p>
    <w:p w:rsidR="00C3312A" w:rsidRPr="00FF1A15" w:rsidRDefault="008C537B" w:rsidP="00C3312A">
      <w:pPr>
        <w:jc w:val="center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§ 10</w:t>
      </w:r>
    </w:p>
    <w:p w:rsidR="00C3312A" w:rsidRPr="00FF1A15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FF1A15">
        <w:rPr>
          <w:rFonts w:ascii="Cambria" w:hAnsi="Cambria" w:cs="Arial"/>
          <w:sz w:val="24"/>
        </w:rPr>
        <w:t xml:space="preserve">1. </w:t>
      </w:r>
      <w:r w:rsidRPr="00FF1A15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FF1A15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FF1A15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FF1A15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FF1A15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FF1A15" w:rsidRDefault="00C3312A" w:rsidP="00C3312A">
      <w:p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FF1A15" w:rsidRDefault="00C3312A" w:rsidP="00C3312A">
      <w:p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FF1A15" w:rsidRDefault="00C3312A" w:rsidP="00C3312A">
      <w:p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FF1A15" w:rsidRDefault="00C3312A" w:rsidP="00C3312A">
      <w:p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FF1A15" w:rsidRDefault="00C3312A" w:rsidP="00C3312A">
      <w:p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FF1A15" w:rsidRDefault="00C3312A" w:rsidP="00C3312A">
      <w:p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FF1A15" w:rsidRDefault="00C3312A" w:rsidP="00C3312A">
      <w:p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FF1A15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FF1A15" w:rsidRDefault="008C537B" w:rsidP="00C3312A">
      <w:pPr>
        <w:jc w:val="center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§ 11</w:t>
      </w:r>
    </w:p>
    <w:p w:rsidR="00C3312A" w:rsidRPr="00FF1A15" w:rsidRDefault="00C3312A" w:rsidP="00C3312A">
      <w:p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FF1A15">
        <w:rPr>
          <w:rFonts w:ascii="Cambria" w:hAnsi="Cambria" w:cs="Arial"/>
          <w:sz w:val="24"/>
        </w:rPr>
        <w:t>11</w:t>
      </w:r>
      <w:r w:rsidRPr="00FF1A15">
        <w:rPr>
          <w:rFonts w:ascii="Cambria" w:hAnsi="Cambria" w:cs="Arial"/>
          <w:sz w:val="24"/>
        </w:rPr>
        <w:t>.0</w:t>
      </w:r>
      <w:r w:rsidR="00981087" w:rsidRPr="00FF1A15">
        <w:rPr>
          <w:rFonts w:ascii="Cambria" w:hAnsi="Cambria" w:cs="Arial"/>
          <w:sz w:val="24"/>
        </w:rPr>
        <w:t>9</w:t>
      </w:r>
      <w:r w:rsidRPr="00FF1A15">
        <w:rPr>
          <w:rFonts w:ascii="Cambria" w:hAnsi="Cambria" w:cs="Arial"/>
          <w:sz w:val="24"/>
        </w:rPr>
        <w:t>.20</w:t>
      </w:r>
      <w:r w:rsidR="00981087" w:rsidRPr="00FF1A15">
        <w:rPr>
          <w:rFonts w:ascii="Cambria" w:hAnsi="Cambria" w:cs="Arial"/>
          <w:sz w:val="24"/>
        </w:rPr>
        <w:t>19</w:t>
      </w:r>
      <w:r w:rsidRPr="00FF1A15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FF1A15">
        <w:rPr>
          <w:rFonts w:ascii="Cambria" w:hAnsi="Cambria" w:cs="Arial"/>
          <w:sz w:val="24"/>
        </w:rPr>
        <w:t>przeciwdziałaniu nadmiernym opóźnieniom</w:t>
      </w:r>
      <w:r w:rsidRPr="00FF1A15">
        <w:rPr>
          <w:rFonts w:ascii="Cambria" w:hAnsi="Cambria" w:cs="Arial"/>
          <w:sz w:val="24"/>
        </w:rPr>
        <w:t xml:space="preserve"> w transakcjach handlowych.</w:t>
      </w:r>
    </w:p>
    <w:p w:rsidR="00C3312A" w:rsidRPr="00FF1A15" w:rsidRDefault="00C3312A" w:rsidP="00C3312A">
      <w:pPr>
        <w:jc w:val="center"/>
        <w:rPr>
          <w:rFonts w:ascii="Cambria" w:hAnsi="Cambria" w:cs="Arial"/>
          <w:sz w:val="24"/>
        </w:rPr>
      </w:pPr>
    </w:p>
    <w:p w:rsidR="0048539F" w:rsidRPr="00FF1A15" w:rsidRDefault="0048539F" w:rsidP="00C3312A">
      <w:pPr>
        <w:jc w:val="center"/>
        <w:rPr>
          <w:rFonts w:ascii="Cambria" w:hAnsi="Cambria" w:cs="Arial"/>
          <w:sz w:val="24"/>
        </w:rPr>
      </w:pPr>
    </w:p>
    <w:p w:rsidR="00C3312A" w:rsidRPr="00FF1A15" w:rsidRDefault="008C537B" w:rsidP="00C3312A">
      <w:pPr>
        <w:jc w:val="center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§ 12</w:t>
      </w:r>
    </w:p>
    <w:p w:rsidR="00C3312A" w:rsidRPr="00FF1A15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 xml:space="preserve">Niniejsza umowa zostaje zawarta na czas </w:t>
      </w:r>
      <w:r w:rsidR="0048539F" w:rsidRPr="00FF1A15">
        <w:rPr>
          <w:rFonts w:ascii="Cambria" w:hAnsi="Cambria" w:cs="Arial"/>
          <w:b/>
          <w:sz w:val="24"/>
        </w:rPr>
        <w:t>6</w:t>
      </w:r>
      <w:r w:rsidR="003B6608" w:rsidRPr="00FF1A15">
        <w:rPr>
          <w:rFonts w:ascii="Cambria" w:hAnsi="Cambria" w:cs="Arial"/>
          <w:b/>
          <w:sz w:val="24"/>
        </w:rPr>
        <w:t xml:space="preserve"> </w:t>
      </w:r>
      <w:r w:rsidR="00981087" w:rsidRPr="00FF1A15">
        <w:rPr>
          <w:rFonts w:ascii="Cambria" w:hAnsi="Cambria" w:cs="Arial"/>
          <w:b/>
          <w:sz w:val="24"/>
        </w:rPr>
        <w:t xml:space="preserve">miesięcy od </w:t>
      </w:r>
      <w:r w:rsidR="00EA44CF" w:rsidRPr="00FF1A15">
        <w:rPr>
          <w:rFonts w:ascii="Cambria" w:hAnsi="Cambria" w:cs="Arial"/>
          <w:b/>
          <w:sz w:val="24"/>
        </w:rPr>
        <w:t xml:space="preserve">dnia </w:t>
      </w:r>
      <w:r w:rsidR="00E5079C" w:rsidRPr="00FF1A15">
        <w:rPr>
          <w:rFonts w:ascii="Cambria" w:hAnsi="Cambria" w:cs="Arial"/>
          <w:b/>
          <w:sz w:val="24"/>
        </w:rPr>
        <w:t>podpisania umowy.</w:t>
      </w:r>
    </w:p>
    <w:p w:rsidR="00C3312A" w:rsidRPr="00FF1A15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FF1A15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FF1A15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FF1A15" w:rsidRDefault="008C537B" w:rsidP="00C3312A">
      <w:pPr>
        <w:jc w:val="center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§ 13</w:t>
      </w:r>
    </w:p>
    <w:p w:rsidR="00C3312A" w:rsidRPr="00FF1A15" w:rsidRDefault="00C3312A" w:rsidP="00C3312A">
      <w:p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FF1A15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FF1A15" w:rsidRDefault="008C537B" w:rsidP="00C3312A">
      <w:pPr>
        <w:jc w:val="center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§ 14</w:t>
      </w:r>
    </w:p>
    <w:p w:rsidR="00C3312A" w:rsidRPr="00FF1A15" w:rsidRDefault="00C3312A" w:rsidP="00C3312A">
      <w:pPr>
        <w:jc w:val="both"/>
        <w:rPr>
          <w:rFonts w:ascii="Cambria" w:hAnsi="Cambria" w:cs="Arial"/>
          <w:sz w:val="24"/>
        </w:rPr>
      </w:pPr>
      <w:r w:rsidRPr="00FF1A15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FF1A15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FF1A15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FF1A15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FF1A15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FF1A15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FF1A15">
        <w:rPr>
          <w:rFonts w:ascii="Cambria" w:hAnsi="Cambria" w:cs="Arial"/>
        </w:rPr>
        <w:t>Załącznik nr 1 formularz asortymentowo – cenowy.</w:t>
      </w:r>
    </w:p>
    <w:p w:rsidR="00C3312A" w:rsidRPr="00FF1A15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FF1A15">
        <w:rPr>
          <w:rFonts w:ascii="Cambria" w:hAnsi="Cambria" w:cs="Arial"/>
          <w:sz w:val="24"/>
          <w:szCs w:val="24"/>
        </w:rPr>
        <w:t xml:space="preserve">Dostawca: </w:t>
      </w:r>
      <w:r w:rsidRPr="00FF1A15">
        <w:rPr>
          <w:rFonts w:ascii="Cambria" w:hAnsi="Cambria" w:cs="Arial"/>
          <w:sz w:val="24"/>
          <w:szCs w:val="24"/>
        </w:rPr>
        <w:tab/>
      </w:r>
      <w:r w:rsidRPr="00FF1A15">
        <w:rPr>
          <w:rFonts w:ascii="Cambria" w:hAnsi="Cambria" w:cs="Arial"/>
          <w:sz w:val="24"/>
          <w:szCs w:val="24"/>
        </w:rPr>
        <w:tab/>
      </w:r>
      <w:bookmarkStart w:id="0" w:name="_GoBack"/>
      <w:bookmarkEnd w:id="0"/>
      <w:r w:rsidRPr="00FF1A15">
        <w:rPr>
          <w:rFonts w:ascii="Cambria" w:hAnsi="Cambria" w:cs="Arial"/>
          <w:sz w:val="24"/>
          <w:szCs w:val="24"/>
        </w:rPr>
        <w:tab/>
      </w:r>
      <w:r w:rsidRPr="00FF1A15">
        <w:rPr>
          <w:rFonts w:ascii="Cambria" w:hAnsi="Cambria" w:cs="Arial"/>
          <w:sz w:val="24"/>
          <w:szCs w:val="24"/>
        </w:rPr>
        <w:tab/>
      </w:r>
      <w:r w:rsidRPr="00FF1A15">
        <w:rPr>
          <w:rFonts w:ascii="Cambria" w:hAnsi="Cambria" w:cs="Arial"/>
          <w:sz w:val="24"/>
          <w:szCs w:val="24"/>
        </w:rPr>
        <w:tab/>
      </w:r>
      <w:r w:rsidRPr="00FF1A15">
        <w:rPr>
          <w:rFonts w:ascii="Cambria" w:hAnsi="Cambria" w:cs="Arial"/>
          <w:sz w:val="24"/>
          <w:szCs w:val="24"/>
        </w:rPr>
        <w:tab/>
      </w:r>
      <w:r w:rsidRPr="00FF1A15">
        <w:rPr>
          <w:rFonts w:ascii="Cambria" w:hAnsi="Cambria" w:cs="Arial"/>
          <w:sz w:val="24"/>
          <w:szCs w:val="24"/>
        </w:rPr>
        <w:tab/>
        <w:t>Zamawiający</w:t>
      </w:r>
      <w:r w:rsidRPr="004142F0">
        <w:rPr>
          <w:rFonts w:ascii="Cambria" w:hAnsi="Cambria" w:cs="Arial"/>
          <w:sz w:val="24"/>
          <w:szCs w:val="24"/>
        </w:rPr>
        <w:t xml:space="preserve">: </w:t>
      </w:r>
    </w:p>
    <w:sectPr w:rsidR="00231F27" w:rsidRPr="004142F0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1A1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3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8"/>
  </w:num>
  <w:num w:numId="18">
    <w:abstractNumId w:val="25"/>
  </w:num>
  <w:num w:numId="19">
    <w:abstractNumId w:val="22"/>
  </w:num>
  <w:num w:numId="20">
    <w:abstractNumId w:val="18"/>
  </w:num>
  <w:num w:numId="21">
    <w:abstractNumId w:val="15"/>
  </w:num>
  <w:num w:numId="22">
    <w:abstractNumId w:val="27"/>
  </w:num>
  <w:num w:numId="23">
    <w:abstractNumId w:val="26"/>
  </w:num>
  <w:num w:numId="24">
    <w:abstractNumId w:val="7"/>
  </w:num>
  <w:num w:numId="25">
    <w:abstractNumId w:val="20"/>
  </w:num>
  <w:num w:numId="26">
    <w:abstractNumId w:val="0"/>
  </w:num>
  <w:num w:numId="27">
    <w:abstractNumId w:val="24"/>
  </w:num>
  <w:num w:numId="28">
    <w:abstractNumId w:val="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F5F75"/>
    <w:rsid w:val="001120D3"/>
    <w:rsid w:val="00113DD0"/>
    <w:rsid w:val="001858D4"/>
    <w:rsid w:val="00190A4A"/>
    <w:rsid w:val="00196CC6"/>
    <w:rsid w:val="001E2EC2"/>
    <w:rsid w:val="001E5F6F"/>
    <w:rsid w:val="001F6D82"/>
    <w:rsid w:val="001F7F4B"/>
    <w:rsid w:val="00226A9A"/>
    <w:rsid w:val="00231F27"/>
    <w:rsid w:val="0025014B"/>
    <w:rsid w:val="00276DA4"/>
    <w:rsid w:val="002777F3"/>
    <w:rsid w:val="00280605"/>
    <w:rsid w:val="00287716"/>
    <w:rsid w:val="002B20C6"/>
    <w:rsid w:val="00305949"/>
    <w:rsid w:val="003210D5"/>
    <w:rsid w:val="00322009"/>
    <w:rsid w:val="00324914"/>
    <w:rsid w:val="00331523"/>
    <w:rsid w:val="003B6608"/>
    <w:rsid w:val="003F11C1"/>
    <w:rsid w:val="003F717D"/>
    <w:rsid w:val="004142F0"/>
    <w:rsid w:val="00436533"/>
    <w:rsid w:val="00461E88"/>
    <w:rsid w:val="00473F6B"/>
    <w:rsid w:val="0048539F"/>
    <w:rsid w:val="004B1619"/>
    <w:rsid w:val="004B469B"/>
    <w:rsid w:val="004C40DF"/>
    <w:rsid w:val="004E7575"/>
    <w:rsid w:val="005377F2"/>
    <w:rsid w:val="0054578B"/>
    <w:rsid w:val="00586364"/>
    <w:rsid w:val="005E0652"/>
    <w:rsid w:val="005E4087"/>
    <w:rsid w:val="00621991"/>
    <w:rsid w:val="00631685"/>
    <w:rsid w:val="00653073"/>
    <w:rsid w:val="00654947"/>
    <w:rsid w:val="0068431A"/>
    <w:rsid w:val="00696D0B"/>
    <w:rsid w:val="006D7379"/>
    <w:rsid w:val="006E067C"/>
    <w:rsid w:val="00705D78"/>
    <w:rsid w:val="00731F23"/>
    <w:rsid w:val="00735A91"/>
    <w:rsid w:val="007425EB"/>
    <w:rsid w:val="00760019"/>
    <w:rsid w:val="00787BA9"/>
    <w:rsid w:val="007A55BC"/>
    <w:rsid w:val="007C7097"/>
    <w:rsid w:val="007C7D81"/>
    <w:rsid w:val="007D746D"/>
    <w:rsid w:val="007E1CA7"/>
    <w:rsid w:val="00816FE4"/>
    <w:rsid w:val="00823017"/>
    <w:rsid w:val="0085393F"/>
    <w:rsid w:val="00860BE2"/>
    <w:rsid w:val="008C41B7"/>
    <w:rsid w:val="008C537B"/>
    <w:rsid w:val="009112B1"/>
    <w:rsid w:val="009263C5"/>
    <w:rsid w:val="00981087"/>
    <w:rsid w:val="009A03E4"/>
    <w:rsid w:val="009C21F9"/>
    <w:rsid w:val="009E3E4A"/>
    <w:rsid w:val="00AA6450"/>
    <w:rsid w:val="00B22FE7"/>
    <w:rsid w:val="00B4507D"/>
    <w:rsid w:val="00B63350"/>
    <w:rsid w:val="00B8133C"/>
    <w:rsid w:val="00BB6E1F"/>
    <w:rsid w:val="00BD6A05"/>
    <w:rsid w:val="00C3312A"/>
    <w:rsid w:val="00C45E52"/>
    <w:rsid w:val="00C6316D"/>
    <w:rsid w:val="00CA68FF"/>
    <w:rsid w:val="00CB07C2"/>
    <w:rsid w:val="00D123C0"/>
    <w:rsid w:val="00D219F4"/>
    <w:rsid w:val="00D44775"/>
    <w:rsid w:val="00D576F2"/>
    <w:rsid w:val="00D60D26"/>
    <w:rsid w:val="00D84742"/>
    <w:rsid w:val="00D9382B"/>
    <w:rsid w:val="00DF6E65"/>
    <w:rsid w:val="00E01AA3"/>
    <w:rsid w:val="00E0613B"/>
    <w:rsid w:val="00E45A55"/>
    <w:rsid w:val="00E46E9D"/>
    <w:rsid w:val="00E5079C"/>
    <w:rsid w:val="00EA44CF"/>
    <w:rsid w:val="00EA5F7B"/>
    <w:rsid w:val="00EE6E38"/>
    <w:rsid w:val="00EF1976"/>
    <w:rsid w:val="00F75915"/>
    <w:rsid w:val="00FA3476"/>
    <w:rsid w:val="00FB738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1740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15</cp:revision>
  <cp:lastPrinted>2022-04-25T11:10:00Z</cp:lastPrinted>
  <dcterms:created xsi:type="dcterms:W3CDTF">2022-04-25T11:09:00Z</dcterms:created>
  <dcterms:modified xsi:type="dcterms:W3CDTF">2022-11-02T09:05:00Z</dcterms:modified>
</cp:coreProperties>
</file>