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C8" w:rsidRPr="00D1618D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  <w:bookmarkStart w:id="0" w:name="_GoBack"/>
      <w:bookmarkEnd w:id="0"/>
    </w:p>
    <w:p w:rsidR="00A12C84" w:rsidRDefault="00A12C84" w:rsidP="00A12C84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984FEB">
        <w:rPr>
          <w:rFonts w:ascii="Calibri" w:hAnsi="Calibri"/>
          <w:sz w:val="22"/>
          <w:szCs w:val="22"/>
          <w:u w:val="single"/>
        </w:rPr>
        <w:t xml:space="preserve">Treść zapytania do treści SWZ </w:t>
      </w:r>
      <w:r>
        <w:rPr>
          <w:rFonts w:ascii="Calibri" w:hAnsi="Calibri"/>
          <w:sz w:val="22"/>
          <w:szCs w:val="22"/>
          <w:u w:val="single"/>
        </w:rPr>
        <w:t xml:space="preserve">wraz z wyjaśnieniami oraz </w:t>
      </w:r>
      <w:bookmarkStart w:id="1" w:name="_Hlk68844912"/>
      <w:r w:rsidRPr="003230CA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3230CA">
        <w:rPr>
          <w:rFonts w:ascii="Calibri" w:hAnsi="Calibri"/>
          <w:b/>
          <w:bCs/>
          <w:sz w:val="22"/>
          <w:szCs w:val="22"/>
          <w:u w:val="single"/>
        </w:rPr>
        <w:t>N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3230CA">
        <w:rPr>
          <w:rFonts w:ascii="Calibri" w:hAnsi="Calibri"/>
          <w:b/>
          <w:bCs/>
          <w:sz w:val="22"/>
          <w:szCs w:val="22"/>
          <w:u w:val="single"/>
        </w:rPr>
        <w:t xml:space="preserve"> Nr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6D437E">
        <w:rPr>
          <w:rFonts w:ascii="Calibri" w:hAnsi="Calibri"/>
          <w:bCs/>
          <w:sz w:val="22"/>
          <w:szCs w:val="22"/>
          <w:u w:val="single"/>
        </w:rPr>
        <w:t>treści SWZ</w:t>
      </w:r>
      <w:bookmarkEnd w:id="1"/>
      <w:r w:rsidRPr="00984FEB">
        <w:rPr>
          <w:rFonts w:ascii="Calibri" w:hAnsi="Calibri"/>
          <w:spacing w:val="-4"/>
          <w:sz w:val="22"/>
          <w:szCs w:val="22"/>
          <w:u w:val="single"/>
        </w:rPr>
        <w:t xml:space="preserve">, </w:t>
      </w:r>
      <w:bookmarkStart w:id="2" w:name="_Hlk68845069"/>
      <w:r w:rsidRPr="00F273BB">
        <w:rPr>
          <w:rFonts w:ascii="Calibri" w:hAnsi="Calibri"/>
          <w:sz w:val="22"/>
          <w:szCs w:val="22"/>
          <w:u w:val="single"/>
        </w:rPr>
        <w:t>udostępni</w:t>
      </w:r>
      <w:r>
        <w:rPr>
          <w:rFonts w:ascii="Calibri" w:hAnsi="Calibri"/>
          <w:sz w:val="22"/>
          <w:szCs w:val="22"/>
          <w:u w:val="single"/>
        </w:rPr>
        <w:t xml:space="preserve">one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>
        <w:rPr>
          <w:rFonts w:ascii="Calibri" w:hAnsi="Calibri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stronie internetowej prowadzonego postępowania, zgodnie z art. 284 ust. 6 i art.  286 ust.  7 ustawy</w:t>
      </w:r>
      <w:r w:rsidRPr="00F273BB">
        <w:rPr>
          <w:rFonts w:ascii="Calibri" w:hAnsi="Calibri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z dnia 11 września 2019 r. Prawo zamówień publicznych (Dz. U. z 2019 r., poz. 2019 z </w:t>
      </w:r>
      <w:proofErr w:type="spellStart"/>
      <w:r w:rsidRPr="003230CA">
        <w:rPr>
          <w:rFonts w:ascii="Calibri" w:hAnsi="Calibri"/>
          <w:spacing w:val="-2"/>
          <w:sz w:val="22"/>
          <w:szCs w:val="22"/>
          <w:u w:val="single"/>
        </w:rPr>
        <w:t>późn</w:t>
      </w:r>
      <w:proofErr w:type="spellEnd"/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. zm.; dalej </w:t>
      </w:r>
      <w:proofErr w:type="spellStart"/>
      <w:r w:rsidRPr="003230CA">
        <w:rPr>
          <w:rFonts w:ascii="Calibri" w:hAnsi="Calibri"/>
          <w:spacing w:val="-2"/>
          <w:sz w:val="22"/>
          <w:szCs w:val="22"/>
          <w:u w:val="single"/>
        </w:rPr>
        <w:t>uPzp</w:t>
      </w:r>
      <w:proofErr w:type="spellEnd"/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  <w:r w:rsidRPr="00F273BB">
        <w:rPr>
          <w:rFonts w:ascii="Calibri" w:hAnsi="Calibri"/>
          <w:sz w:val="22"/>
          <w:szCs w:val="22"/>
          <w:u w:val="single"/>
        </w:rPr>
        <w:br/>
      </w:r>
      <w:r w:rsidRPr="00D1618D">
        <w:rPr>
          <w:rFonts w:ascii="Calibri" w:hAnsi="Calibri"/>
          <w:sz w:val="16"/>
          <w:szCs w:val="16"/>
          <w:highlight w:val="cyan"/>
          <w:u w:val="single"/>
        </w:rPr>
        <w:br/>
      </w:r>
      <w:r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52005E">
        <w:rPr>
          <w:rFonts w:ascii="Calibri" w:hAnsi="Calibri"/>
          <w:b/>
          <w:iCs/>
          <w:sz w:val="22"/>
          <w:szCs w:val="22"/>
        </w:rPr>
        <w:t>12</w:t>
      </w:r>
      <w:r w:rsidRPr="00341C7B">
        <w:rPr>
          <w:rFonts w:ascii="Calibri" w:hAnsi="Calibri"/>
          <w:b/>
          <w:iCs/>
          <w:sz w:val="22"/>
          <w:szCs w:val="22"/>
        </w:rPr>
        <w:t>.04.2021 r.</w:t>
      </w:r>
    </w:p>
    <w:bookmarkEnd w:id="2"/>
    <w:p w:rsidR="001409FE" w:rsidRPr="00D1618D" w:rsidRDefault="001409FE" w:rsidP="001409FE">
      <w:pPr>
        <w:ind w:hanging="22"/>
        <w:jc w:val="center"/>
        <w:rPr>
          <w:rFonts w:ascii="Calibri" w:hAnsi="Calibri"/>
          <w:bCs/>
          <w:iCs/>
          <w:sz w:val="22"/>
          <w:szCs w:val="22"/>
        </w:rPr>
      </w:pPr>
    </w:p>
    <w:p w:rsidR="00A70BF8" w:rsidRDefault="001409FE" w:rsidP="00F273BB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C7B">
        <w:rPr>
          <w:rFonts w:asciiTheme="minorHAnsi" w:hAnsiTheme="minorHAnsi" w:cstheme="minorHAnsi"/>
          <w:iCs/>
          <w:sz w:val="22"/>
          <w:szCs w:val="22"/>
        </w:rPr>
        <w:t>Dotyczy:</w:t>
      </w:r>
      <w:r w:rsid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41C7B">
        <w:rPr>
          <w:rFonts w:asciiTheme="minorHAnsi" w:hAnsiTheme="minorHAnsi" w:cstheme="minorHAnsi"/>
          <w:iCs/>
          <w:sz w:val="22"/>
          <w:szCs w:val="22"/>
        </w:rPr>
        <w:t>postępowania o udzielenie zamówienia publicznego prowadzonego w trybie podstawowym bez negocjacji, pn.: „</w:t>
      </w:r>
      <w:r w:rsidR="007210D1" w:rsidRPr="00341C7B">
        <w:rPr>
          <w:rFonts w:asciiTheme="minorHAnsi" w:hAnsiTheme="minorHAnsi" w:cstheme="minorHAnsi"/>
          <w:b/>
          <w:bCs/>
          <w:iCs/>
          <w:sz w:val="22"/>
          <w:szCs w:val="22"/>
        </w:rPr>
        <w:t>Napawanie szyn tramwajowych 60R2 w torach szlakowych, węzłach oraz na pętlach tramwajowych na terenie Miasta Bydgoszczy</w:t>
      </w:r>
      <w:r w:rsidR="002405DC" w:rsidRPr="00341C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210D1" w:rsidRPr="00341C7B">
        <w:rPr>
          <w:rFonts w:asciiTheme="minorHAnsi" w:hAnsiTheme="minorHAnsi" w:cstheme="minorHAnsi"/>
          <w:b/>
          <w:iCs/>
          <w:sz w:val="22"/>
          <w:szCs w:val="22"/>
        </w:rPr>
        <w:t>006</w:t>
      </w:r>
      <w:r w:rsidRPr="00341C7B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703CB9" w:rsidRPr="00D1618D" w:rsidRDefault="00703CB9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405DC" w:rsidRDefault="00F273BB" w:rsidP="003352E8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5DC">
        <w:rPr>
          <w:rFonts w:asciiTheme="minorHAnsi" w:hAnsiTheme="minorHAnsi" w:cstheme="minorHAnsi"/>
          <w:sz w:val="22"/>
          <w:szCs w:val="22"/>
        </w:rPr>
        <w:t>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>z art. 284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2405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F273B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3" w:name="_Hlk21348870"/>
      <w:r>
        <w:rPr>
          <w:rFonts w:asciiTheme="minorHAnsi" w:hAnsiTheme="minorHAnsi" w:cstheme="minorHAnsi"/>
          <w:sz w:val="22"/>
          <w:szCs w:val="22"/>
        </w:rPr>
        <w:t>W</w:t>
      </w:r>
      <w:r w:rsidR="00892C15" w:rsidRPr="002405DC">
        <w:rPr>
          <w:rFonts w:asciiTheme="minorHAnsi" w:hAnsiTheme="minorHAnsi" w:cstheme="minorHAnsi"/>
          <w:sz w:val="22"/>
          <w:szCs w:val="22"/>
        </w:rPr>
        <w:t>ykonawc</w:t>
      </w:r>
      <w:r w:rsidR="00F10CDF">
        <w:rPr>
          <w:rFonts w:asciiTheme="minorHAnsi" w:hAnsiTheme="minorHAnsi" w:cstheme="minorHAnsi"/>
          <w:sz w:val="22"/>
          <w:szCs w:val="22"/>
        </w:rPr>
        <w:t>y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zwróci</w:t>
      </w:r>
      <w:r w:rsidR="00F10CDF">
        <w:rPr>
          <w:rFonts w:asciiTheme="minorHAnsi" w:hAnsiTheme="minorHAnsi" w:cstheme="minorHAnsi"/>
          <w:sz w:val="22"/>
          <w:szCs w:val="22"/>
        </w:rPr>
        <w:t>li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hAnsi="Calibri" w:cs="Arial"/>
          <w:spacing w:val="-2"/>
          <w:sz w:val="22"/>
          <w:szCs w:val="22"/>
        </w:rPr>
        <w:t xml:space="preserve">a </w:t>
      </w:r>
      <w:r>
        <w:rPr>
          <w:rFonts w:ascii="Calibri" w:hAnsi="Calibri"/>
          <w:spacing w:val="-2"/>
          <w:sz w:val="22"/>
          <w:szCs w:val="22"/>
        </w:rPr>
        <w:t xml:space="preserve">Zamawiający </w:t>
      </w:r>
      <w:r>
        <w:rPr>
          <w:rFonts w:ascii="Calibri" w:hAnsi="Calibri"/>
          <w:bCs/>
          <w:spacing w:val="-2"/>
          <w:sz w:val="22"/>
          <w:szCs w:val="22"/>
        </w:rPr>
        <w:t>udziela następujących wyjaśnień:</w:t>
      </w:r>
    </w:p>
    <w:p w:rsidR="00A12C84" w:rsidRPr="006D437E" w:rsidRDefault="00A12C84" w:rsidP="00A12C84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  <w:bookmarkStart w:id="4" w:name="_Hlk21519160"/>
    </w:p>
    <w:p w:rsidR="002405DC" w:rsidRDefault="002405DC" w:rsidP="00A12C84">
      <w:pPr>
        <w:tabs>
          <w:tab w:val="left" w:pos="0"/>
        </w:tabs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</w:t>
      </w:r>
      <w:r w:rsidR="00AF6D03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="00C46ED4"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7033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 dnia 09</w:t>
      </w:r>
      <w:r w:rsidRPr="001E4C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.04.2021 r.:</w:t>
      </w:r>
    </w:p>
    <w:bookmarkEnd w:id="4"/>
    <w:p w:rsidR="005770BA" w:rsidRPr="005770BA" w:rsidRDefault="005770BA" w:rsidP="00A12C8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Czy zamknięcie torowe wskazane przez Zamawiającego w SWZ mogą zostać wydłużone lub skrócone zgodnie z obowiązującym rozkładem jazdy na danym odcinku/przyjazdem pierwszego tramwaju lub ze względu na remonty torowe powyższe zamknięcia mogą zostać wydłużone?</w:t>
      </w:r>
    </w:p>
    <w:p w:rsidR="005770BA" w:rsidRDefault="005770BA" w:rsidP="00A12C84">
      <w:pPr>
        <w:ind w:firstLine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70BA">
        <w:rPr>
          <w:rFonts w:asciiTheme="minorHAnsi" w:hAnsiTheme="minorHAnsi" w:cstheme="minorHAnsi"/>
          <w:sz w:val="22"/>
          <w:szCs w:val="22"/>
          <w:u w:val="single"/>
        </w:rPr>
        <w:t>Wyjaśnienia Zamawiającego:</w:t>
      </w:r>
    </w:p>
    <w:p w:rsidR="005770BA" w:rsidRDefault="005770BA" w:rsidP="00A12C84">
      <w:pPr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Zamknięcia torowe wskazane w SWZ przez Zamawiającego nie zostaną wydłużone ani</w:t>
      </w:r>
      <w:r>
        <w:rPr>
          <w:rFonts w:asciiTheme="minorHAnsi" w:hAnsiTheme="minorHAnsi" w:cstheme="minorHAnsi"/>
          <w:sz w:val="22"/>
          <w:szCs w:val="22"/>
        </w:rPr>
        <w:t xml:space="preserve"> skrócone.</w:t>
      </w:r>
    </w:p>
    <w:p w:rsidR="005770BA" w:rsidRPr="00E01781" w:rsidRDefault="005770BA" w:rsidP="00A12C8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Usługę napawania szyn należy wykonać zgodnie z zapisami umowy podczas czterogodzinnej</w:t>
      </w:r>
      <w:r w:rsidR="00E01781">
        <w:rPr>
          <w:rFonts w:asciiTheme="minorHAnsi" w:hAnsiTheme="minorHAnsi" w:cstheme="minorHAnsi"/>
          <w:sz w:val="22"/>
          <w:szCs w:val="22"/>
        </w:rPr>
        <w:t xml:space="preserve"> </w:t>
      </w:r>
      <w:r w:rsidRPr="005770BA">
        <w:rPr>
          <w:rFonts w:asciiTheme="minorHAnsi" w:hAnsiTheme="minorHAnsi" w:cstheme="minorHAnsi"/>
          <w:sz w:val="22"/>
          <w:szCs w:val="22"/>
        </w:rPr>
        <w:t xml:space="preserve">przerwy nocnej w kursowaniu tramwajów tj. od 24.00 –do 4.00. </w:t>
      </w:r>
    </w:p>
    <w:p w:rsidR="001E4CFA" w:rsidRPr="006D437E" w:rsidRDefault="001E4CFA" w:rsidP="00076A13">
      <w:pPr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5770BA" w:rsidRPr="005770BA" w:rsidRDefault="00F10CDF" w:rsidP="00A12C84">
      <w:pPr>
        <w:tabs>
          <w:tab w:val="left" w:pos="0"/>
        </w:tabs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770BA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</w:t>
      </w:r>
      <w:r w:rsidR="00AF6D03" w:rsidRPr="005770BA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Pr="005770B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AF6D03" w:rsidRPr="005770B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z </w:t>
      </w:r>
      <w:r w:rsidRPr="005770BA">
        <w:rPr>
          <w:rFonts w:asciiTheme="minorHAnsi" w:hAnsiTheme="minorHAnsi" w:cstheme="minorHAnsi"/>
          <w:b/>
          <w:bCs/>
          <w:color w:val="FF0000"/>
          <w:sz w:val="22"/>
          <w:szCs w:val="22"/>
        </w:rPr>
        <w:t>dnia 0</w:t>
      </w:r>
      <w:r w:rsidR="007033D3" w:rsidRPr="005770BA">
        <w:rPr>
          <w:rFonts w:asciiTheme="minorHAnsi" w:hAnsiTheme="minorHAnsi" w:cstheme="minorHAnsi"/>
          <w:b/>
          <w:bCs/>
          <w:color w:val="FF0000"/>
          <w:sz w:val="22"/>
          <w:szCs w:val="22"/>
        </w:rPr>
        <w:t>9</w:t>
      </w:r>
      <w:r w:rsidRPr="005770BA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.04.2021 r.:</w:t>
      </w:r>
    </w:p>
    <w:p w:rsidR="00076A13" w:rsidRDefault="005770BA" w:rsidP="00A12C84">
      <w:pPr>
        <w:tabs>
          <w:tab w:val="left" w:pos="0"/>
        </w:tabs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Czy jest wymagane grzanie szyny do 350 - 400 stopni Celsjusza zabudowanej w asfalcie</w:t>
      </w:r>
      <w:r w:rsidR="00076A13">
        <w:rPr>
          <w:rFonts w:asciiTheme="minorHAnsi" w:hAnsiTheme="minorHAnsi" w:cstheme="minorHAnsi"/>
          <w:sz w:val="22"/>
          <w:szCs w:val="22"/>
        </w:rPr>
        <w:t xml:space="preserve"> w całym</w:t>
      </w:r>
    </w:p>
    <w:p w:rsidR="005770BA" w:rsidRPr="005770BA" w:rsidRDefault="005770BA" w:rsidP="00A12C84">
      <w:pPr>
        <w:tabs>
          <w:tab w:val="left" w:pos="0"/>
        </w:tabs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jej przekroju? Jeśli tak to prosimy podać technologie takiego podgrzewania.</w:t>
      </w:r>
    </w:p>
    <w:p w:rsidR="005770BA" w:rsidRPr="005770BA" w:rsidRDefault="00F10CDF" w:rsidP="00A12C84">
      <w:pPr>
        <w:ind w:firstLine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70BA">
        <w:rPr>
          <w:rFonts w:asciiTheme="minorHAnsi" w:hAnsiTheme="minorHAnsi" w:cstheme="minorHAnsi"/>
          <w:sz w:val="22"/>
          <w:szCs w:val="22"/>
          <w:u w:val="single"/>
        </w:rPr>
        <w:t>Wyjaśnienia Zamawiającego:</w:t>
      </w:r>
    </w:p>
    <w:p w:rsidR="00076A13" w:rsidRDefault="005770BA" w:rsidP="00A12C84">
      <w:pPr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W torowisku zabudowanym Zamawiający nie będzie wymagał grzania szyn w całym</w:t>
      </w:r>
      <w:r w:rsidR="00076A13">
        <w:rPr>
          <w:rFonts w:asciiTheme="minorHAnsi" w:hAnsiTheme="minorHAnsi" w:cstheme="minorHAnsi"/>
          <w:sz w:val="22"/>
          <w:szCs w:val="22"/>
        </w:rPr>
        <w:t xml:space="preserve"> </w:t>
      </w:r>
      <w:r w:rsidRPr="005770BA">
        <w:rPr>
          <w:rFonts w:asciiTheme="minorHAnsi" w:hAnsiTheme="minorHAnsi" w:cstheme="minorHAnsi"/>
          <w:sz w:val="22"/>
          <w:szCs w:val="22"/>
        </w:rPr>
        <w:t xml:space="preserve">przekroju </w:t>
      </w:r>
    </w:p>
    <w:p w:rsidR="005770BA" w:rsidRDefault="005770BA" w:rsidP="00A12C84">
      <w:pPr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do temperatury 350-400 stopni Celsjusza.</w:t>
      </w:r>
    </w:p>
    <w:p w:rsidR="003071F0" w:rsidRPr="006D437E" w:rsidRDefault="003071F0" w:rsidP="00076A13">
      <w:pPr>
        <w:ind w:firstLine="425"/>
        <w:jc w:val="both"/>
        <w:rPr>
          <w:rFonts w:asciiTheme="minorHAnsi" w:hAnsiTheme="minorHAnsi" w:cstheme="minorHAnsi"/>
          <w:sz w:val="16"/>
          <w:szCs w:val="16"/>
        </w:rPr>
      </w:pPr>
    </w:p>
    <w:p w:rsidR="003071F0" w:rsidRPr="003071F0" w:rsidRDefault="003071F0" w:rsidP="00A12C84">
      <w:pPr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71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Pytanie z dnia 9.04.2021 r.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</w:p>
    <w:p w:rsidR="003071F0" w:rsidRDefault="003071F0" w:rsidP="00A12C8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071F0">
        <w:rPr>
          <w:rFonts w:asciiTheme="minorHAnsi" w:hAnsiTheme="minorHAnsi" w:cstheme="minorHAnsi"/>
          <w:sz w:val="22"/>
          <w:szCs w:val="22"/>
        </w:rPr>
        <w:t xml:space="preserve">Do kogo należy wybudowanie zabudowanego elementu szyny bądź </w:t>
      </w:r>
      <w:proofErr w:type="spellStart"/>
      <w:r w:rsidRPr="003071F0">
        <w:rPr>
          <w:rFonts w:asciiTheme="minorHAnsi" w:hAnsiTheme="minorHAnsi" w:cstheme="minorHAnsi"/>
          <w:sz w:val="22"/>
          <w:szCs w:val="22"/>
        </w:rPr>
        <w:t>krzyżownika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71F0">
        <w:rPr>
          <w:rFonts w:asciiTheme="minorHAnsi" w:hAnsiTheme="minorHAnsi" w:cstheme="minorHAnsi"/>
          <w:sz w:val="22"/>
          <w:szCs w:val="22"/>
        </w:rPr>
        <w:t>przeznaczonego do napawania aby można było podgrzać w całym przekroju do wymaganej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71F0">
        <w:rPr>
          <w:rFonts w:asciiTheme="minorHAnsi" w:hAnsiTheme="minorHAnsi" w:cstheme="minorHAnsi"/>
          <w:sz w:val="22"/>
          <w:szCs w:val="22"/>
        </w:rPr>
        <w:t>temperatury</w:t>
      </w:r>
      <w:r w:rsidRPr="003071F0">
        <w:rPr>
          <w:rFonts w:asciiTheme="minorHAnsi" w:hAnsiTheme="minorHAnsi" w:cstheme="minorHAnsi"/>
          <w:sz w:val="22"/>
          <w:szCs w:val="22"/>
        </w:rPr>
        <w:br/>
        <w:t>Jakie uprawnienia spawalnicze powinna mieć osoba pracująca na automacie spawalniczym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3071F0" w:rsidRPr="003071F0" w:rsidRDefault="003071F0" w:rsidP="00A12C84">
      <w:pPr>
        <w:ind w:left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071F0">
        <w:rPr>
          <w:rFonts w:asciiTheme="minorHAnsi" w:hAnsiTheme="minorHAnsi" w:cstheme="minorHAnsi"/>
          <w:bCs/>
          <w:sz w:val="22"/>
          <w:szCs w:val="22"/>
          <w:u w:val="single"/>
        </w:rPr>
        <w:t>Wyjaśnienia Zamawiającego</w:t>
      </w:r>
    </w:p>
    <w:p w:rsidR="003071F0" w:rsidRDefault="003071F0" w:rsidP="00A12C8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071F0">
        <w:rPr>
          <w:rFonts w:asciiTheme="minorHAnsi" w:hAnsiTheme="minorHAnsi" w:cstheme="minorHAnsi"/>
          <w:sz w:val="22"/>
          <w:szCs w:val="22"/>
        </w:rPr>
        <w:t>Zamawiający nie będzie wymagał od Wykonawcy rozbiórki oraz zabudowy nawierzchni w pobliżu krzyżownic w torowisku zabudowanym ponieważ w torowisku zabudowanym Zamawiający nie będzie wymagał grzania szyn w całym przekroju do temperatury 350-400 stopni Celsjusza. Zamawiający Wymaga aby osoby skierowane do realizacji zamówienia posiadały uprawnienia opisane w SWZ w pkt XVII ust 1 pkt 2.</w:t>
      </w:r>
    </w:p>
    <w:p w:rsidR="003071F0" w:rsidRPr="00D1618D" w:rsidRDefault="003071F0" w:rsidP="003071F0">
      <w:pPr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p w:rsidR="00D1618D" w:rsidRPr="00D1618D" w:rsidRDefault="00FD397A" w:rsidP="003071F0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770BA">
        <w:rPr>
          <w:rFonts w:asciiTheme="minorHAnsi" w:hAnsiTheme="minorHAnsi" w:cstheme="minorHAnsi"/>
          <w:sz w:val="22"/>
          <w:szCs w:val="22"/>
        </w:rPr>
        <w:t>Udzielone w</w:t>
      </w:r>
      <w:r w:rsidR="002405DC" w:rsidRPr="005770BA">
        <w:rPr>
          <w:rFonts w:asciiTheme="minorHAnsi" w:hAnsiTheme="minorHAnsi" w:cstheme="minorHAnsi"/>
          <w:sz w:val="22"/>
          <w:szCs w:val="22"/>
        </w:rPr>
        <w:t>yjaśnienia</w:t>
      </w:r>
      <w:r w:rsidRPr="005770BA">
        <w:rPr>
          <w:rFonts w:asciiTheme="minorHAnsi" w:hAnsiTheme="minorHAnsi" w:cstheme="minorHAnsi"/>
          <w:sz w:val="22"/>
          <w:szCs w:val="22"/>
        </w:rPr>
        <w:t xml:space="preserve"> </w:t>
      </w:r>
      <w:r w:rsidR="002405DC" w:rsidRPr="005770BA">
        <w:rPr>
          <w:rFonts w:asciiTheme="minorHAnsi" w:hAnsiTheme="minorHAnsi" w:cstheme="minorHAnsi"/>
          <w:sz w:val="22"/>
          <w:szCs w:val="22"/>
        </w:rPr>
        <w:t>nie prowadzą do zmiany treści ogłoszenia o zamówieniu</w:t>
      </w:r>
      <w:r w:rsidR="00D1618D">
        <w:rPr>
          <w:rFonts w:asciiTheme="minorHAnsi" w:hAnsiTheme="minorHAnsi" w:cstheme="minorHAnsi"/>
          <w:sz w:val="22"/>
          <w:szCs w:val="22"/>
        </w:rPr>
        <w:t>.</w:t>
      </w:r>
    </w:p>
    <w:p w:rsidR="00D1618D" w:rsidRPr="00D1618D" w:rsidRDefault="00D1618D" w:rsidP="00D1618D">
      <w:pPr>
        <w:ind w:left="425"/>
        <w:jc w:val="both"/>
        <w:rPr>
          <w:rFonts w:asciiTheme="minorHAnsi" w:hAnsiTheme="minorHAnsi" w:cstheme="minorHAnsi"/>
          <w:sz w:val="16"/>
          <w:szCs w:val="16"/>
        </w:rPr>
      </w:pPr>
    </w:p>
    <w:p w:rsidR="003071F0" w:rsidRPr="006D437E" w:rsidRDefault="00D1618D" w:rsidP="003071F0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A12C84" w:rsidRPr="003A74D3">
        <w:rPr>
          <w:rFonts w:asciiTheme="minorHAnsi" w:hAnsiTheme="minorHAnsi" w:cstheme="minorHAnsi"/>
          <w:sz w:val="22"/>
          <w:szCs w:val="22"/>
        </w:rPr>
        <w:t xml:space="preserve"> </w:t>
      </w:r>
      <w:r w:rsidR="006D437E">
        <w:rPr>
          <w:rFonts w:asciiTheme="minorHAnsi" w:hAnsiTheme="minorHAnsi" w:cstheme="minorHAnsi"/>
          <w:sz w:val="22"/>
          <w:szCs w:val="22"/>
        </w:rPr>
        <w:t>celu dochowania</w:t>
      </w:r>
      <w:r w:rsidR="00A12C84">
        <w:rPr>
          <w:rFonts w:asciiTheme="minorHAnsi" w:hAnsiTheme="minorHAnsi" w:cstheme="minorHAnsi"/>
          <w:sz w:val="22"/>
          <w:szCs w:val="22"/>
        </w:rPr>
        <w:t xml:space="preserve"> termin</w:t>
      </w:r>
      <w:r w:rsidR="006D437E">
        <w:rPr>
          <w:rFonts w:asciiTheme="minorHAnsi" w:hAnsiTheme="minorHAnsi" w:cstheme="minorHAnsi"/>
          <w:sz w:val="22"/>
          <w:szCs w:val="22"/>
        </w:rPr>
        <w:t>u</w:t>
      </w:r>
      <w:r w:rsidR="00A12C84">
        <w:rPr>
          <w:rFonts w:asciiTheme="minorHAnsi" w:hAnsiTheme="minorHAnsi" w:cstheme="minorHAnsi"/>
          <w:sz w:val="22"/>
          <w:szCs w:val="22"/>
        </w:rPr>
        <w:t xml:space="preserve"> wynikając</w:t>
      </w:r>
      <w:r w:rsidR="006D437E">
        <w:rPr>
          <w:rFonts w:asciiTheme="minorHAnsi" w:hAnsiTheme="minorHAnsi" w:cstheme="minorHAnsi"/>
          <w:sz w:val="22"/>
          <w:szCs w:val="22"/>
        </w:rPr>
        <w:t xml:space="preserve">ego </w:t>
      </w:r>
      <w:r w:rsidR="00A12C84">
        <w:rPr>
          <w:rFonts w:asciiTheme="minorHAnsi" w:hAnsiTheme="minorHAnsi" w:cstheme="minorHAnsi"/>
          <w:sz w:val="22"/>
          <w:szCs w:val="22"/>
        </w:rPr>
        <w:t>z</w:t>
      </w:r>
      <w:r w:rsidR="00A12C84" w:rsidRPr="003A74D3">
        <w:rPr>
          <w:rFonts w:asciiTheme="minorHAnsi" w:hAnsiTheme="minorHAnsi" w:cstheme="minorHAnsi"/>
          <w:sz w:val="22"/>
          <w:szCs w:val="22"/>
        </w:rPr>
        <w:t xml:space="preserve"> art. 284 ust. 2 </w:t>
      </w:r>
      <w:proofErr w:type="spellStart"/>
      <w:r w:rsidR="00A12C84" w:rsidRPr="003A74D3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6D437E" w:rsidRPr="006D437E">
        <w:rPr>
          <w:rFonts w:asciiTheme="minorHAnsi" w:hAnsiTheme="minorHAnsi" w:cstheme="minorHAnsi"/>
          <w:sz w:val="22"/>
          <w:szCs w:val="22"/>
        </w:rPr>
        <w:t xml:space="preserve"> </w:t>
      </w:r>
      <w:r w:rsidR="006D437E" w:rsidRPr="003A74D3">
        <w:rPr>
          <w:rFonts w:asciiTheme="minorHAnsi" w:hAnsiTheme="minorHAnsi" w:cstheme="minorHAnsi"/>
          <w:sz w:val="22"/>
          <w:szCs w:val="22"/>
        </w:rPr>
        <w:t>na udzielnie wyjaśnień</w:t>
      </w:r>
      <w:r w:rsidR="00A12C84" w:rsidRPr="003A74D3">
        <w:rPr>
          <w:rFonts w:asciiTheme="minorHAnsi" w:hAnsiTheme="minorHAnsi" w:cstheme="minorHAnsi"/>
          <w:sz w:val="22"/>
          <w:szCs w:val="22"/>
        </w:rPr>
        <w:t>, Zamawiający</w:t>
      </w:r>
      <w:r w:rsidR="00A12C84">
        <w:rPr>
          <w:rFonts w:asciiTheme="minorHAnsi" w:hAnsiTheme="minorHAnsi" w:cstheme="minorHAnsi"/>
          <w:sz w:val="22"/>
          <w:szCs w:val="22"/>
        </w:rPr>
        <w:t xml:space="preserve"> na postawie art. 286 ust. </w:t>
      </w:r>
      <w:r w:rsidR="00FA370F">
        <w:rPr>
          <w:rFonts w:asciiTheme="minorHAnsi" w:hAnsiTheme="minorHAnsi" w:cstheme="minorHAnsi"/>
          <w:sz w:val="22"/>
          <w:szCs w:val="22"/>
        </w:rPr>
        <w:t>3</w:t>
      </w:r>
      <w:r w:rsidR="00A12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2C84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3071F0" w:rsidRPr="003071F0">
        <w:rPr>
          <w:rFonts w:ascii="Calibri" w:hAnsi="Calibri" w:cs="Arial"/>
          <w:sz w:val="22"/>
          <w:szCs w:val="22"/>
        </w:rPr>
        <w:t xml:space="preserve"> </w:t>
      </w:r>
      <w:r w:rsidR="003071F0" w:rsidRPr="003071F0">
        <w:rPr>
          <w:rFonts w:ascii="Calibri" w:hAnsi="Calibri" w:cs="Arial"/>
          <w:b/>
          <w:bCs/>
          <w:sz w:val="22"/>
          <w:szCs w:val="22"/>
        </w:rPr>
        <w:t>przedłuża termin składnia ofert</w:t>
      </w:r>
      <w:r w:rsidR="00FA370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o</w:t>
      </w:r>
      <w:r w:rsidRPr="009A3191">
        <w:rPr>
          <w:rFonts w:ascii="Calibri" w:hAnsi="Calibri" w:cs="Arial"/>
          <w:bCs/>
          <w:sz w:val="22"/>
          <w:szCs w:val="22"/>
        </w:rPr>
        <w:t xml:space="preserve"> czas niezbędn</w:t>
      </w:r>
      <w:r>
        <w:rPr>
          <w:rFonts w:ascii="Calibri" w:hAnsi="Calibri" w:cs="Arial"/>
          <w:bCs/>
          <w:sz w:val="22"/>
          <w:szCs w:val="22"/>
        </w:rPr>
        <w:t>y</w:t>
      </w:r>
      <w:r w:rsidRPr="009A3191">
        <w:rPr>
          <w:rFonts w:ascii="Calibri" w:hAnsi="Calibri" w:cs="Arial"/>
          <w:bCs/>
          <w:sz w:val="22"/>
          <w:szCs w:val="22"/>
        </w:rPr>
        <w:t xml:space="preserve"> do zapoznania się wszystkich zainteresowanych </w:t>
      </w:r>
      <w:r>
        <w:rPr>
          <w:rFonts w:ascii="Calibri" w:hAnsi="Calibri" w:cs="Arial"/>
          <w:bCs/>
          <w:sz w:val="22"/>
          <w:szCs w:val="22"/>
        </w:rPr>
        <w:t>W</w:t>
      </w:r>
      <w:r w:rsidRPr="009A3191">
        <w:rPr>
          <w:rFonts w:ascii="Calibri" w:hAnsi="Calibri" w:cs="Arial"/>
          <w:bCs/>
          <w:sz w:val="22"/>
          <w:szCs w:val="22"/>
        </w:rPr>
        <w:t>ykonawców</w:t>
      </w:r>
      <w:r>
        <w:rPr>
          <w:rFonts w:ascii="Calibri" w:hAnsi="Calibri" w:cs="Arial"/>
          <w:bCs/>
          <w:sz w:val="22"/>
          <w:szCs w:val="22"/>
        </w:rPr>
        <w:t xml:space="preserve"> z wyjaśnieniami niezbędnymi do należytego przygotowania i złożenia ofert</w:t>
      </w:r>
      <w:r w:rsidRPr="003071F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071F0" w:rsidRPr="003071F0">
        <w:rPr>
          <w:rFonts w:ascii="Calibri" w:hAnsi="Calibri" w:cs="Arial"/>
          <w:b/>
          <w:bCs/>
          <w:sz w:val="22"/>
          <w:szCs w:val="22"/>
        </w:rPr>
        <w:t xml:space="preserve">do dnia </w:t>
      </w:r>
      <w:r w:rsidR="003071F0">
        <w:rPr>
          <w:rFonts w:ascii="Calibri" w:hAnsi="Calibri" w:cs="Arial"/>
          <w:b/>
          <w:bCs/>
          <w:sz w:val="22"/>
          <w:szCs w:val="22"/>
        </w:rPr>
        <w:t>16</w:t>
      </w:r>
      <w:r w:rsidR="003071F0" w:rsidRPr="003071F0">
        <w:rPr>
          <w:rFonts w:ascii="Calibri" w:hAnsi="Calibri" w:cs="Arial"/>
          <w:b/>
          <w:bCs/>
          <w:sz w:val="22"/>
          <w:szCs w:val="22"/>
        </w:rPr>
        <w:t>.04.2021 r. godz. 10:00</w:t>
      </w:r>
      <w:r w:rsidR="00A12C84" w:rsidRPr="00A12C84">
        <w:rPr>
          <w:rFonts w:ascii="Calibri" w:hAnsi="Calibri" w:cs="Calibri"/>
          <w:sz w:val="22"/>
          <w:szCs w:val="22"/>
        </w:rPr>
        <w:t xml:space="preserve"> </w:t>
      </w:r>
      <w:r w:rsidR="00A12C84" w:rsidRPr="00C82A3C">
        <w:rPr>
          <w:rFonts w:ascii="Calibri" w:hAnsi="Calibri" w:cs="Calibri"/>
          <w:sz w:val="22"/>
          <w:szCs w:val="22"/>
        </w:rPr>
        <w:t>i</w:t>
      </w:r>
      <w:r w:rsidR="00A12C84">
        <w:rPr>
          <w:rFonts w:ascii="Calibri" w:hAnsi="Calibri" w:cs="Calibri"/>
          <w:sz w:val="22"/>
          <w:szCs w:val="22"/>
        </w:rPr>
        <w:t xml:space="preserve"> dokonuje w tym zakresie </w:t>
      </w:r>
      <w:r w:rsidR="00A12C84" w:rsidRPr="006D437E">
        <w:rPr>
          <w:rFonts w:ascii="Calibri" w:hAnsi="Calibri" w:cs="Calibri"/>
          <w:b/>
          <w:bCs/>
          <w:sz w:val="22"/>
          <w:szCs w:val="22"/>
        </w:rPr>
        <w:t xml:space="preserve">ZMIANY Nr 1 </w:t>
      </w:r>
      <w:r w:rsidR="00A12C84" w:rsidRPr="006D437E">
        <w:rPr>
          <w:rFonts w:ascii="Calibri" w:hAnsi="Calibri" w:cs="Calibri"/>
          <w:bCs/>
          <w:sz w:val="22"/>
          <w:szCs w:val="22"/>
        </w:rPr>
        <w:t>treści SWZ.</w:t>
      </w:r>
    </w:p>
    <w:p w:rsidR="003071F0" w:rsidRDefault="003071F0" w:rsidP="003071F0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bookmarkStart w:id="5" w:name="_Hlk68772595"/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Wobec powyższego Zamawiający zmienia </w:t>
      </w:r>
      <w:r w:rsid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:</w:t>
      </w:r>
    </w:p>
    <w:bookmarkEnd w:id="5"/>
    <w:p w:rsidR="003071F0" w:rsidRPr="00F569D1" w:rsidRDefault="003071F0" w:rsidP="006D437E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„14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.04.2020 r.”, zawartą w pkt XIII. i XIV. SWZ</w:t>
      </w:r>
      <w:r w:rsid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 w:rsidR="006D437E" w:rsidRP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składania i otwarcia ofert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16.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04.2021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:rsidR="003071F0" w:rsidRPr="00F569D1" w:rsidRDefault="003071F0" w:rsidP="006D437E">
      <w:pPr>
        <w:pStyle w:val="Tekstpodstawowy"/>
        <w:spacing w:after="0"/>
        <w:ind w:left="709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:rsidR="00B31083" w:rsidRPr="001563D2" w:rsidRDefault="003071F0" w:rsidP="006D437E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„13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.05.2020 r.”, zawartą w pkt XV. SWZ, </w:t>
      </w:r>
      <w:r w:rsidR="006D437E" w:rsidRP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 związania ofertą</w:t>
      </w:r>
      <w:r w:rsidR="006D437E"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15.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05.2021 r.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”</w:t>
      </w:r>
    </w:p>
    <w:p w:rsidR="00A12C84" w:rsidRPr="00C82A3C" w:rsidRDefault="00A12C84" w:rsidP="006D437E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2A3C">
        <w:rPr>
          <w:rFonts w:ascii="Calibri" w:hAnsi="Calibri" w:cs="Calibri"/>
          <w:sz w:val="22"/>
          <w:szCs w:val="22"/>
        </w:rPr>
        <w:lastRenderedPageBreak/>
        <w:t>Udzielone wyjaśnienia i</w:t>
      </w:r>
      <w:r>
        <w:rPr>
          <w:rFonts w:ascii="Calibri" w:hAnsi="Calibri" w:cs="Calibri"/>
          <w:sz w:val="22"/>
          <w:szCs w:val="22"/>
        </w:rPr>
        <w:t xml:space="preserve"> dokonana</w:t>
      </w:r>
      <w:r w:rsidRPr="00C82A3C">
        <w:rPr>
          <w:rFonts w:ascii="Calibri" w:hAnsi="Calibri" w:cs="Calibri"/>
          <w:sz w:val="22"/>
          <w:szCs w:val="22"/>
        </w:rPr>
        <w:t xml:space="preserve"> 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ZMIANA </w:t>
      </w:r>
      <w:r>
        <w:rPr>
          <w:rFonts w:ascii="Calibri" w:hAnsi="Calibri" w:cs="Calibri"/>
          <w:b/>
          <w:bCs/>
          <w:sz w:val="22"/>
          <w:szCs w:val="22"/>
        </w:rPr>
        <w:t>N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r 1 </w:t>
      </w:r>
      <w:r w:rsidRPr="006D437E">
        <w:rPr>
          <w:rFonts w:ascii="Calibri" w:hAnsi="Calibri" w:cs="Calibri"/>
          <w:bCs/>
          <w:sz w:val="22"/>
          <w:szCs w:val="22"/>
        </w:rPr>
        <w:t>treści SWZ</w:t>
      </w:r>
      <w:r w:rsidRPr="00C82A3C">
        <w:rPr>
          <w:rFonts w:ascii="Calibri" w:hAnsi="Calibri" w:cs="Calibri"/>
          <w:sz w:val="22"/>
          <w:szCs w:val="22"/>
        </w:rPr>
        <w:t xml:space="preserve"> stają się obowiązujące dla wszystkich </w:t>
      </w:r>
      <w:r w:rsidRPr="006D437E">
        <w:rPr>
          <w:rFonts w:ascii="Calibri" w:hAnsi="Calibri" w:cs="Calibri"/>
          <w:spacing w:val="-4"/>
          <w:sz w:val="22"/>
          <w:szCs w:val="22"/>
        </w:rPr>
        <w:t>Wykonawców ubiegających się o udzielenie przedmiotowego zamówienia z dniem ich udostępnienia</w:t>
      </w:r>
      <w:r w:rsidRPr="00C82A3C"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ID </w:t>
      </w:r>
      <w:r w:rsidR="006D437E" w:rsidRPr="003352E8">
        <w:rPr>
          <w:rFonts w:asciiTheme="minorHAnsi" w:hAnsiTheme="minorHAnsi" w:cstheme="minorHAnsi"/>
          <w:b/>
          <w:bCs/>
          <w:sz w:val="22"/>
          <w:szCs w:val="22"/>
        </w:rPr>
        <w:t>442180</w:t>
      </w:r>
      <w:r w:rsidRPr="00C82A3C">
        <w:rPr>
          <w:rFonts w:ascii="Calibri" w:hAnsi="Calibri" w:cs="Calibri"/>
          <w:sz w:val="22"/>
          <w:szCs w:val="22"/>
        </w:rPr>
        <w:t>).</w:t>
      </w:r>
    </w:p>
    <w:bookmarkEnd w:id="3"/>
    <w:p w:rsidR="00D1618D" w:rsidRDefault="00D1618D" w:rsidP="00B31083">
      <w:pPr>
        <w:pStyle w:val="Tekstpodstawowy"/>
        <w:spacing w:after="0"/>
        <w:ind w:left="5245" w:right="851"/>
        <w:jc w:val="center"/>
        <w:rPr>
          <w:rFonts w:ascii="Calibri" w:hAnsi="Calibri"/>
          <w:color w:val="FFFFFF" w:themeColor="background1"/>
          <w:sz w:val="20"/>
        </w:rPr>
      </w:pPr>
    </w:p>
    <w:p w:rsidR="00C71275" w:rsidRDefault="00C71275" w:rsidP="00225167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:rsidR="00225167" w:rsidRPr="006A567D" w:rsidRDefault="00225167" w:rsidP="00225167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6A567D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:rsidR="00225167" w:rsidRPr="006A567D" w:rsidRDefault="00225167" w:rsidP="00225167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6A567D">
        <w:rPr>
          <w:rFonts w:asciiTheme="minorHAnsi" w:hAnsiTheme="minorHAnsi" w:cstheme="minorHAnsi"/>
          <w:sz w:val="20"/>
          <w:szCs w:val="20"/>
        </w:rPr>
        <w:t>podpis nieczytelny</w:t>
      </w:r>
    </w:p>
    <w:p w:rsidR="00225167" w:rsidRPr="006A567D" w:rsidRDefault="00225167" w:rsidP="00225167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67D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:rsidR="00B31083" w:rsidRPr="001B6C9C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B6C9C">
        <w:rPr>
          <w:rFonts w:ascii="Calibri" w:hAnsi="Calibri" w:cs="Arial"/>
          <w:sz w:val="20"/>
          <w:szCs w:val="20"/>
        </w:rPr>
        <w:t>.................................................</w:t>
      </w:r>
    </w:p>
    <w:p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0E" w:rsidRDefault="003D2D0E">
      <w:r>
        <w:separator/>
      </w:r>
    </w:p>
  </w:endnote>
  <w:endnote w:type="continuationSeparator" w:id="0">
    <w:p w:rsidR="003D2D0E" w:rsidRDefault="003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2005E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0E" w:rsidRDefault="003D2D0E">
      <w:r>
        <w:separator/>
      </w:r>
    </w:p>
  </w:footnote>
  <w:footnote w:type="continuationSeparator" w:id="0">
    <w:p w:rsidR="003D2D0E" w:rsidRDefault="003D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:rsidR="00BC3A4A" w:rsidRDefault="004678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:rsidR="00BC3A4A" w:rsidRDefault="00BC3A4A">
    <w:pPr>
      <w:pStyle w:val="Nagwek"/>
    </w:pPr>
  </w:p>
  <w:p w:rsidR="00BC3A4A" w:rsidRDefault="00BC3A4A">
    <w:pPr>
      <w:pStyle w:val="Nagwek"/>
    </w:pPr>
  </w:p>
  <w:p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60D51BC"/>
    <w:multiLevelType w:val="hybridMultilevel"/>
    <w:tmpl w:val="9162C86C"/>
    <w:lvl w:ilvl="0" w:tplc="2ECE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2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7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8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0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279"/>
    <w:multiLevelType w:val="hybridMultilevel"/>
    <w:tmpl w:val="FAD8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4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9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30"/>
  </w:num>
  <w:num w:numId="5">
    <w:abstractNumId w:val="1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27"/>
  </w:num>
  <w:num w:numId="11">
    <w:abstractNumId w:val="32"/>
  </w:num>
  <w:num w:numId="12">
    <w:abstractNumId w:val="8"/>
  </w:num>
  <w:num w:numId="13">
    <w:abstractNumId w:val="4"/>
  </w:num>
  <w:num w:numId="14">
    <w:abstractNumId w:val="12"/>
  </w:num>
  <w:num w:numId="15">
    <w:abstractNumId w:val="37"/>
  </w:num>
  <w:num w:numId="16">
    <w:abstractNumId w:val="20"/>
  </w:num>
  <w:num w:numId="17">
    <w:abstractNumId w:val="18"/>
  </w:num>
  <w:num w:numId="18">
    <w:abstractNumId w:val="7"/>
  </w:num>
  <w:num w:numId="19">
    <w:abstractNumId w:val="35"/>
  </w:num>
  <w:num w:numId="20">
    <w:abstractNumId w:val="10"/>
  </w:num>
  <w:num w:numId="21">
    <w:abstractNumId w:val="24"/>
  </w:num>
  <w:num w:numId="22">
    <w:abstractNumId w:val="0"/>
  </w:num>
  <w:num w:numId="23">
    <w:abstractNumId w:val="34"/>
  </w:num>
  <w:num w:numId="24">
    <w:abstractNumId w:val="3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6"/>
  </w:num>
  <w:num w:numId="32">
    <w:abstractNumId w:val="33"/>
  </w:num>
  <w:num w:numId="33">
    <w:abstractNumId w:val="23"/>
  </w:num>
  <w:num w:numId="34">
    <w:abstractNumId w:val="31"/>
  </w:num>
  <w:num w:numId="35">
    <w:abstractNumId w:val="2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21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6A13"/>
    <w:rsid w:val="00080ADF"/>
    <w:rsid w:val="00085AD6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563D2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071F0"/>
    <w:rsid w:val="003073CE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6DCC"/>
    <w:rsid w:val="003D2D0E"/>
    <w:rsid w:val="003E3C86"/>
    <w:rsid w:val="003F04FE"/>
    <w:rsid w:val="003F59BB"/>
    <w:rsid w:val="00402039"/>
    <w:rsid w:val="0040280A"/>
    <w:rsid w:val="00405B48"/>
    <w:rsid w:val="00414F1A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4F365F"/>
    <w:rsid w:val="00501158"/>
    <w:rsid w:val="00503110"/>
    <w:rsid w:val="00505B9E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4E2B"/>
    <w:rsid w:val="005770BA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7F36"/>
    <w:rsid w:val="006E0542"/>
    <w:rsid w:val="006E63C4"/>
    <w:rsid w:val="007033D3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70F7B"/>
    <w:rsid w:val="009806D7"/>
    <w:rsid w:val="00984A28"/>
    <w:rsid w:val="00985B5C"/>
    <w:rsid w:val="00993F5E"/>
    <w:rsid w:val="0099674F"/>
    <w:rsid w:val="009A1449"/>
    <w:rsid w:val="009A2AA0"/>
    <w:rsid w:val="009A3191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9F1EDB"/>
    <w:rsid w:val="00A01267"/>
    <w:rsid w:val="00A06618"/>
    <w:rsid w:val="00A07ACB"/>
    <w:rsid w:val="00A12C84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75E7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6D03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1142B"/>
    <w:rsid w:val="00D122AF"/>
    <w:rsid w:val="00D13137"/>
    <w:rsid w:val="00D147DF"/>
    <w:rsid w:val="00D1618D"/>
    <w:rsid w:val="00D17E58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93E71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3678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6737"/>
    <w:rsid w:val="00F268B7"/>
    <w:rsid w:val="00F273BB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81B8A"/>
    <w:rsid w:val="00F914AB"/>
    <w:rsid w:val="00F93BBA"/>
    <w:rsid w:val="00F97633"/>
    <w:rsid w:val="00FA370F"/>
    <w:rsid w:val="00FA7C5E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B225-3303-4C81-AD7A-C42641ED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3517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3</cp:revision>
  <cp:lastPrinted>2021-04-09T07:56:00Z</cp:lastPrinted>
  <dcterms:created xsi:type="dcterms:W3CDTF">2021-04-12T09:42:00Z</dcterms:created>
  <dcterms:modified xsi:type="dcterms:W3CDTF">2021-04-12T12:39:00Z</dcterms:modified>
</cp:coreProperties>
</file>