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D357B" w:rsidRDefault="00CF4EC0" w:rsidP="008D357B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D357B" w:rsidRDefault="00716658" w:rsidP="008D357B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 xml:space="preserve">Szczecin, dnia </w:t>
      </w:r>
      <w:r w:rsidR="008D357B">
        <w:rPr>
          <w:rFonts w:cs="Arial"/>
          <w:sz w:val="22"/>
          <w:szCs w:val="22"/>
        </w:rPr>
        <w:t>08</w:t>
      </w:r>
      <w:r w:rsidRPr="008D357B">
        <w:rPr>
          <w:rFonts w:cs="Arial"/>
          <w:sz w:val="22"/>
          <w:szCs w:val="22"/>
        </w:rPr>
        <w:t>.0</w:t>
      </w:r>
      <w:r w:rsidR="008D357B">
        <w:rPr>
          <w:rFonts w:cs="Arial"/>
          <w:sz w:val="22"/>
          <w:szCs w:val="22"/>
        </w:rPr>
        <w:t>1</w:t>
      </w:r>
      <w:r w:rsidR="00DE7D4C" w:rsidRPr="008D357B">
        <w:rPr>
          <w:rFonts w:cs="Arial"/>
          <w:sz w:val="22"/>
          <w:szCs w:val="22"/>
        </w:rPr>
        <w:t>.20</w:t>
      </w:r>
      <w:r w:rsidR="008D357B">
        <w:rPr>
          <w:rFonts w:cs="Arial"/>
          <w:sz w:val="22"/>
          <w:szCs w:val="22"/>
        </w:rPr>
        <w:t>21</w:t>
      </w:r>
      <w:r w:rsidR="00DE7D4C" w:rsidRPr="008D357B">
        <w:rPr>
          <w:rFonts w:cs="Arial"/>
          <w:sz w:val="22"/>
          <w:szCs w:val="22"/>
        </w:rPr>
        <w:t>r.</w:t>
      </w:r>
    </w:p>
    <w:p w:rsidR="008325A5" w:rsidRPr="008D357B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D357B" w:rsidRDefault="008325A5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D357B" w:rsidRDefault="00DE7D4C" w:rsidP="008D357B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 xml:space="preserve">Modyfikacja Specyfikacji Istotnych Warunków Zamówienia </w:t>
      </w:r>
      <w:r w:rsidR="00EA4CD5" w:rsidRPr="008D357B">
        <w:rPr>
          <w:rFonts w:cs="Arial"/>
          <w:sz w:val="22"/>
          <w:szCs w:val="22"/>
        </w:rPr>
        <w:t>NR 1</w:t>
      </w:r>
    </w:p>
    <w:p w:rsidR="007F2717" w:rsidRPr="008D357B" w:rsidRDefault="00DE7D4C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8D357B">
        <w:rPr>
          <w:rFonts w:ascii="Arial" w:hAnsi="Arial" w:cs="Arial"/>
          <w:sz w:val="22"/>
          <w:szCs w:val="22"/>
        </w:rPr>
        <w:t>Dot. postępowania:</w:t>
      </w:r>
      <w:r w:rsidR="00716658" w:rsidRPr="008D357B">
        <w:rPr>
          <w:rFonts w:ascii="Arial" w:hAnsi="Arial" w:cs="Arial"/>
          <w:b/>
          <w:sz w:val="22"/>
          <w:szCs w:val="22"/>
        </w:rPr>
        <w:t xml:space="preserve"> </w:t>
      </w:r>
    </w:p>
    <w:p w:rsidR="008325A5" w:rsidRPr="008D357B" w:rsidRDefault="008325A5" w:rsidP="008D357B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DE7D4C" w:rsidRPr="008D357B" w:rsidRDefault="00AA6C3A" w:rsidP="008D357B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8D357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29615E" w:rsidRPr="008D357B">
        <w:rPr>
          <w:rFonts w:ascii="Arial" w:hAnsi="Arial" w:cs="Arial"/>
          <w:b/>
          <w:sz w:val="22"/>
          <w:szCs w:val="22"/>
        </w:rPr>
        <w:t>Moderniz</w:t>
      </w:r>
      <w:r w:rsidR="007A4B3E" w:rsidRPr="008D357B">
        <w:rPr>
          <w:rFonts w:ascii="Arial" w:hAnsi="Arial" w:cs="Arial"/>
          <w:b/>
          <w:sz w:val="22"/>
          <w:szCs w:val="22"/>
        </w:rPr>
        <w:t>acja Zakładu Produkcji Wody PIL</w:t>
      </w:r>
      <w:r w:rsidR="0029615E" w:rsidRPr="008D357B">
        <w:rPr>
          <w:rFonts w:ascii="Arial" w:hAnsi="Arial" w:cs="Arial"/>
          <w:b/>
          <w:sz w:val="22"/>
          <w:szCs w:val="22"/>
        </w:rPr>
        <w:t xml:space="preserve">CHOWO – PROJEKT” </w:t>
      </w:r>
    </w:p>
    <w:p w:rsidR="00DE7D4C" w:rsidRPr="008D357B" w:rsidRDefault="00DE7D4C" w:rsidP="008D357B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D357B" w:rsidRDefault="00D80538" w:rsidP="008D357B">
      <w:pPr>
        <w:pStyle w:val="Akapitzlist"/>
        <w:ind w:left="0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>Zamawiający na podstawie pkt. 1</w:t>
      </w:r>
      <w:r w:rsidR="00EA4CD5" w:rsidRPr="008D357B">
        <w:rPr>
          <w:rFonts w:cs="Arial"/>
          <w:sz w:val="22"/>
          <w:szCs w:val="22"/>
        </w:rPr>
        <w:t>0</w:t>
      </w:r>
      <w:r w:rsidRPr="008D357B">
        <w:rPr>
          <w:rFonts w:cs="Arial"/>
          <w:sz w:val="22"/>
          <w:szCs w:val="22"/>
        </w:rPr>
        <w:t xml:space="preserve"> Rozdział </w:t>
      </w:r>
      <w:r w:rsidR="00EA4CD5" w:rsidRPr="008D357B">
        <w:rPr>
          <w:rFonts w:cs="Arial"/>
          <w:sz w:val="22"/>
          <w:szCs w:val="22"/>
        </w:rPr>
        <w:t>III</w:t>
      </w:r>
      <w:r w:rsidRPr="008D357B">
        <w:rPr>
          <w:rFonts w:cs="Arial"/>
          <w:sz w:val="22"/>
          <w:szCs w:val="22"/>
        </w:rPr>
        <w:t xml:space="preserve"> SIWZ dokonuje modyfikacji jej treści poprzez:</w:t>
      </w:r>
    </w:p>
    <w:p w:rsidR="009D4443" w:rsidRPr="008D357B" w:rsidRDefault="009D4443" w:rsidP="008D35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 xml:space="preserve">Zmianę </w:t>
      </w:r>
      <w:r w:rsidRPr="008D357B">
        <w:rPr>
          <w:rFonts w:cs="Arial"/>
          <w:sz w:val="22"/>
          <w:szCs w:val="22"/>
        </w:rPr>
        <w:t>dotychczasowego brzmienia pkt 6.1.1)a)</w:t>
      </w:r>
      <w:r w:rsidRPr="008D357B">
        <w:rPr>
          <w:rFonts w:cs="Arial"/>
          <w:sz w:val="22"/>
          <w:szCs w:val="22"/>
        </w:rPr>
        <w:t xml:space="preserve"> (Rozdział III) SIWZ</w:t>
      </w:r>
    </w:p>
    <w:p w:rsidR="009D4443" w:rsidRPr="008D357B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>Było:</w:t>
      </w:r>
    </w:p>
    <w:p w:rsidR="008D357B" w:rsidRPr="008D357B" w:rsidRDefault="008D357B" w:rsidP="008D357B">
      <w:pPr>
        <w:tabs>
          <w:tab w:val="left" w:pos="1276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8D357B">
        <w:rPr>
          <w:rFonts w:ascii="Arial" w:hAnsi="Arial" w:cs="Arial"/>
          <w:sz w:val="22"/>
          <w:szCs w:val="22"/>
        </w:rPr>
        <w:t>„</w:t>
      </w:r>
      <w:r w:rsidRPr="008D357B">
        <w:rPr>
          <w:rFonts w:ascii="Arial" w:hAnsi="Arial" w:cs="Arial"/>
          <w:sz w:val="22"/>
          <w:szCs w:val="22"/>
        </w:rPr>
        <w:t>a)</w:t>
      </w:r>
      <w:r w:rsidRPr="008D357B">
        <w:rPr>
          <w:rFonts w:ascii="Arial" w:hAnsi="Arial" w:cs="Arial"/>
          <w:sz w:val="22"/>
          <w:szCs w:val="22"/>
        </w:rPr>
        <w:tab/>
        <w:t xml:space="preserve">wykonał należycie w okresie ostatnich pięciu lat przed upływem terminu składania ofert, a jeżeli okres prowadzenia działalności jest krótszy – w tym okresie, minimum 2 usługi projektowe, polegające na: zaprojektowaniu dwóch prac (wykonanych w ramach odrębnych umów), zbliżonych swoim rodzajem i zakresem do przedmiotu zamówienia. Za pracę projektowa zbliżoną do przedmiotu zamówienia Zamawiający uzna: zaprojektowanie sieci wodociągowych ( w tym obiekty na sieci typu pompownie, komory zasuw) o wartości projektu nie mniejszej niż 100 000 zł netto każda.     </w:t>
      </w:r>
    </w:p>
    <w:p w:rsidR="008D357B" w:rsidRPr="008D357B" w:rsidRDefault="008D357B" w:rsidP="008D357B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 w:rsidRPr="008D357B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</w:t>
      </w:r>
      <w:r w:rsidRPr="008D357B">
        <w:rPr>
          <w:rFonts w:ascii="Arial" w:hAnsi="Arial" w:cs="Arial"/>
          <w:sz w:val="22"/>
          <w:szCs w:val="22"/>
          <w:u w:val="single"/>
        </w:rPr>
        <w:t>”</w:t>
      </w:r>
    </w:p>
    <w:p w:rsidR="009D4443" w:rsidRPr="008D357B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</w:p>
    <w:p w:rsidR="009D4443" w:rsidRPr="008D357B" w:rsidRDefault="009D4443" w:rsidP="008D357B">
      <w:pPr>
        <w:pStyle w:val="Akapitzlist"/>
        <w:ind w:left="1418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 xml:space="preserve">Jest: </w:t>
      </w:r>
    </w:p>
    <w:p w:rsidR="008D357B" w:rsidRPr="008D357B" w:rsidRDefault="008D357B" w:rsidP="008D357B">
      <w:pPr>
        <w:tabs>
          <w:tab w:val="left" w:pos="1276"/>
        </w:tabs>
        <w:ind w:left="1416"/>
        <w:jc w:val="both"/>
        <w:rPr>
          <w:rFonts w:ascii="Arial" w:hAnsi="Arial" w:cs="Arial"/>
          <w:sz w:val="22"/>
          <w:szCs w:val="22"/>
        </w:rPr>
      </w:pPr>
      <w:r w:rsidRPr="008D357B">
        <w:rPr>
          <w:rFonts w:ascii="Arial" w:hAnsi="Arial" w:cs="Arial"/>
          <w:sz w:val="22"/>
          <w:szCs w:val="22"/>
        </w:rPr>
        <w:t>„a)</w:t>
      </w:r>
      <w:r w:rsidRPr="008D357B">
        <w:rPr>
          <w:rFonts w:ascii="Arial" w:hAnsi="Arial" w:cs="Arial"/>
          <w:sz w:val="22"/>
          <w:szCs w:val="22"/>
        </w:rPr>
        <w:tab/>
        <w:t>wykonał należycie w okresie ostatnich pięciu lat przed upływem terminu składania ofert, a jeżeli okres prowadzenia działalności jest krótszy – w tym okresie, minimum 2 usługi projektowe, polegające na: zaprojektowaniu dwóch prac (wykonanych w ramach odrębnych umów), zbliżonych swoim rodzajem i zakresem do przedmiotu zamówienia. Za pracę projektowa zbliżoną do przedmiotu zamówienia Zamawiający uzna: zaprojektowanie sieci wodociągowych ( w tym obiekty na sieci typu pompownie, komory zasuw)</w:t>
      </w:r>
      <w:r w:rsidRPr="008D357B">
        <w:rPr>
          <w:rFonts w:ascii="Arial" w:hAnsi="Arial" w:cs="Arial"/>
          <w:sz w:val="22"/>
          <w:szCs w:val="22"/>
        </w:rPr>
        <w:t>, a także zaprojektowanie (remont lub budowa) stacji uzdatniania wody</w:t>
      </w:r>
      <w:r w:rsidRPr="008D357B">
        <w:rPr>
          <w:rFonts w:ascii="Arial" w:hAnsi="Arial" w:cs="Arial"/>
          <w:sz w:val="22"/>
          <w:szCs w:val="22"/>
        </w:rPr>
        <w:t xml:space="preserve"> o wartości projektu nie mniejszej niż 100 000 zł netto każda.     </w:t>
      </w:r>
    </w:p>
    <w:p w:rsidR="008D357B" w:rsidRPr="008D357B" w:rsidRDefault="008D357B" w:rsidP="008D357B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 w:rsidRPr="008D357B">
        <w:rPr>
          <w:rFonts w:ascii="Arial" w:hAnsi="Arial" w:cs="Arial"/>
          <w:sz w:val="22"/>
          <w:szCs w:val="22"/>
          <w:u w:val="single"/>
        </w:rPr>
        <w:t>W przypadku składania oferty wspólnej ww. warunek musi spełniać np. co najmniej jeden z wykonawców w całości.”</w:t>
      </w:r>
    </w:p>
    <w:p w:rsidR="008D357B" w:rsidRPr="008D357B" w:rsidRDefault="008D357B" w:rsidP="008D357B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</w:p>
    <w:p w:rsidR="008D357B" w:rsidRPr="008D357B" w:rsidRDefault="008D357B" w:rsidP="008D357B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>Zmianę dotych</w:t>
      </w:r>
      <w:r w:rsidRPr="008D357B">
        <w:rPr>
          <w:rFonts w:cs="Arial"/>
          <w:sz w:val="22"/>
          <w:szCs w:val="22"/>
        </w:rPr>
        <w:t>czasowego brzmienia §</w:t>
      </w:r>
      <w:r>
        <w:rPr>
          <w:rFonts w:cs="Arial"/>
          <w:sz w:val="22"/>
          <w:szCs w:val="22"/>
        </w:rPr>
        <w:t xml:space="preserve"> 8 </w:t>
      </w:r>
      <w:r w:rsidRPr="008D357B">
        <w:rPr>
          <w:rFonts w:cs="Arial"/>
          <w:sz w:val="22"/>
          <w:szCs w:val="22"/>
        </w:rPr>
        <w:t>wzoru umowy.</w:t>
      </w:r>
    </w:p>
    <w:p w:rsidR="008D357B" w:rsidRPr="008D357B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>Było:</w:t>
      </w:r>
      <w:r>
        <w:rPr>
          <w:rFonts w:cs="Arial"/>
          <w:sz w:val="22"/>
          <w:szCs w:val="22"/>
        </w:rPr>
        <w:t xml:space="preserve"> </w:t>
      </w:r>
    </w:p>
    <w:p w:rsidR="008D357B" w:rsidRPr="008D357B" w:rsidRDefault="008D357B" w:rsidP="008D357B">
      <w:pPr>
        <w:pStyle w:val="Tekstpodstawowy"/>
        <w:ind w:left="1416"/>
        <w:rPr>
          <w:rFonts w:ascii="Arial" w:hAnsi="Arial" w:cs="Arial"/>
          <w:sz w:val="22"/>
          <w:szCs w:val="22"/>
        </w:rPr>
      </w:pPr>
      <w:r w:rsidRPr="008D357B">
        <w:rPr>
          <w:rFonts w:ascii="Arial" w:hAnsi="Arial" w:cs="Arial"/>
          <w:sz w:val="22"/>
          <w:szCs w:val="22"/>
        </w:rPr>
        <w:t>„Strony ustalają, że uprawnienia z tytułu rękojmi za wady i gwarancje wygasają wraz z upływem terminu odpowiedzialności z tytułu rękojmi za wady robót budowlanych, wykonanych na podstawie dokumentacji będącej przedmiotem niniejszej umowy (lecz nie wcześniej niż po upływie 5 lat od daty odbioru dokumentacji).</w:t>
      </w:r>
      <w:r w:rsidRPr="008D357B">
        <w:rPr>
          <w:rFonts w:ascii="Arial" w:hAnsi="Arial" w:cs="Arial"/>
          <w:sz w:val="22"/>
          <w:szCs w:val="22"/>
        </w:rPr>
        <w:t>”</w:t>
      </w:r>
    </w:p>
    <w:p w:rsidR="008D357B" w:rsidRPr="008D357B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</w:p>
    <w:p w:rsidR="008D357B" w:rsidRPr="008D357B" w:rsidRDefault="008D357B" w:rsidP="008D357B">
      <w:pPr>
        <w:pStyle w:val="Akapitzlist"/>
        <w:ind w:left="1418"/>
        <w:rPr>
          <w:rFonts w:cs="Arial"/>
          <w:sz w:val="22"/>
          <w:szCs w:val="22"/>
        </w:rPr>
      </w:pPr>
      <w:r w:rsidRPr="008D357B">
        <w:rPr>
          <w:rFonts w:cs="Arial"/>
          <w:sz w:val="22"/>
          <w:szCs w:val="22"/>
        </w:rPr>
        <w:t xml:space="preserve">Jest: </w:t>
      </w:r>
    </w:p>
    <w:p w:rsidR="008D357B" w:rsidRPr="008D357B" w:rsidRDefault="008D357B" w:rsidP="008D357B">
      <w:pPr>
        <w:pStyle w:val="Tekstpodstawowy"/>
        <w:ind w:left="1416"/>
        <w:rPr>
          <w:rFonts w:ascii="Arial" w:hAnsi="Arial" w:cs="Arial"/>
          <w:sz w:val="22"/>
          <w:szCs w:val="22"/>
        </w:rPr>
      </w:pPr>
      <w:r w:rsidRPr="008D357B">
        <w:rPr>
          <w:rFonts w:ascii="Arial" w:hAnsi="Arial" w:cs="Arial"/>
          <w:sz w:val="22"/>
          <w:szCs w:val="22"/>
        </w:rPr>
        <w:t xml:space="preserve">„Strony ustalają, że uprawnienia z tytułu rękojmi za wady i gwarancje wygasają wraz z upływem terminu odpowiedzialności z tytułu rękojmi za wady robót budowlanych, wykonanych na podstawie dokumentacji będącej przedmiotem niniejszej umowy </w:t>
      </w:r>
      <w:r w:rsidRPr="008D357B">
        <w:rPr>
          <w:rFonts w:ascii="Arial" w:hAnsi="Arial" w:cs="Arial"/>
          <w:i/>
          <w:iCs/>
          <w:color w:val="000000"/>
          <w:sz w:val="22"/>
          <w:szCs w:val="22"/>
          <w:lang w:bidi="pl-PL"/>
        </w:rPr>
        <w:t>(lecz nie dłużej niż 5 łat od daty odbioru dokumentacji). ”</w:t>
      </w:r>
    </w:p>
    <w:p w:rsidR="009D4443" w:rsidRPr="008D357B" w:rsidRDefault="009D4443" w:rsidP="008D357B">
      <w:pPr>
        <w:jc w:val="both"/>
        <w:rPr>
          <w:rFonts w:ascii="Arial" w:eastAsia="Calibri" w:hAnsi="Arial" w:cs="Arial"/>
          <w:sz w:val="22"/>
          <w:szCs w:val="22"/>
        </w:rPr>
      </w:pPr>
    </w:p>
    <w:p w:rsidR="00DE7D4C" w:rsidRPr="008D357B" w:rsidRDefault="00DE7D4C" w:rsidP="008D357B">
      <w:pPr>
        <w:jc w:val="both"/>
        <w:rPr>
          <w:rFonts w:ascii="Arial" w:eastAsia="Calibri" w:hAnsi="Arial" w:cs="Arial"/>
          <w:sz w:val="22"/>
          <w:szCs w:val="22"/>
        </w:rPr>
      </w:pPr>
      <w:r w:rsidRPr="008D357B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Pr="008D357B" w:rsidRDefault="00860828" w:rsidP="008D35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0828" w:rsidRPr="008D357B" w:rsidSect="008D3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DA" w:rsidRDefault="00DC50DA" w:rsidP="00DB37F6">
      <w:r>
        <w:separator/>
      </w:r>
    </w:p>
  </w:endnote>
  <w:endnote w:type="continuationSeparator" w:id="0">
    <w:p w:rsidR="00DC50DA" w:rsidRDefault="00DC50DA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DA" w:rsidRDefault="00DC50DA" w:rsidP="00DB37F6">
      <w:r>
        <w:separator/>
      </w:r>
    </w:p>
  </w:footnote>
  <w:footnote w:type="continuationSeparator" w:id="0">
    <w:p w:rsidR="00DC50DA" w:rsidRDefault="00DC50DA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83E"/>
    <w:multiLevelType w:val="hybridMultilevel"/>
    <w:tmpl w:val="3BBAA9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6C6D38"/>
    <w:multiLevelType w:val="hybridMultilevel"/>
    <w:tmpl w:val="7E8A174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615E"/>
    <w:rsid w:val="002B0940"/>
    <w:rsid w:val="00351E8E"/>
    <w:rsid w:val="003D6597"/>
    <w:rsid w:val="00716658"/>
    <w:rsid w:val="0079123B"/>
    <w:rsid w:val="007A4B3E"/>
    <w:rsid w:val="007F2717"/>
    <w:rsid w:val="008325A5"/>
    <w:rsid w:val="00860828"/>
    <w:rsid w:val="008D357B"/>
    <w:rsid w:val="009835E8"/>
    <w:rsid w:val="009C286C"/>
    <w:rsid w:val="009D4443"/>
    <w:rsid w:val="00A43798"/>
    <w:rsid w:val="00AA6C3A"/>
    <w:rsid w:val="00AC37C0"/>
    <w:rsid w:val="00AE77B7"/>
    <w:rsid w:val="00C2134E"/>
    <w:rsid w:val="00CF4EC0"/>
    <w:rsid w:val="00D45D1D"/>
    <w:rsid w:val="00D80538"/>
    <w:rsid w:val="00DB37F6"/>
    <w:rsid w:val="00DC50DA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8314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styleId="Tekstpodstawowy">
    <w:name w:val="Body Text"/>
    <w:basedOn w:val="Normalny"/>
    <w:link w:val="TekstpodstawowyZnak"/>
    <w:rsid w:val="008D357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57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2021-01-07T10:08:00Z</cp:lastPrinted>
  <dcterms:created xsi:type="dcterms:W3CDTF">2020-07-20T12:13:00Z</dcterms:created>
  <dcterms:modified xsi:type="dcterms:W3CDTF">2021-01-07T10:08:00Z</dcterms:modified>
</cp:coreProperties>
</file>