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AAFA622" w14:textId="4E850800" w:rsidR="001D4C62" w:rsidRPr="001D4C62" w:rsidRDefault="001D4C62" w:rsidP="001D4C62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</w:pPr>
      <w:bookmarkStart w:id="0" w:name="_Toc63945860"/>
      <w:bookmarkStart w:id="1" w:name="_Toc108606020"/>
      <w:r w:rsidRPr="001D4C62"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  <w:t xml:space="preserve">Załącznik nr </w:t>
      </w:r>
      <w:r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  <w:t>3</w:t>
      </w:r>
      <w:r w:rsidRPr="001D4C62">
        <w:rPr>
          <w:rFonts w:ascii="Georgia" w:eastAsia="Times New Roman" w:hAnsi="Georgia" w:cs="Georgia"/>
          <w:b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</w:p>
    <w:p w14:paraId="784F6ED9" w14:textId="77777777" w:rsidR="001D4C62" w:rsidRPr="001D4C62" w:rsidRDefault="001D4C62" w:rsidP="001D4C62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/>
        </w:rPr>
      </w:pPr>
    </w:p>
    <w:p w14:paraId="1A5C7F75" w14:textId="77777777" w:rsidR="001D4C62" w:rsidRPr="001D4C62" w:rsidRDefault="001D4C62" w:rsidP="001D4C62">
      <w:pPr>
        <w:suppressAutoHyphens/>
        <w:spacing w:after="120" w:line="48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kern w:val="1"/>
          <w:lang w:eastAsia="ar-SA"/>
        </w:rPr>
      </w:pPr>
      <w:r w:rsidRPr="001D4C62">
        <w:rPr>
          <w:rFonts w:ascii="Georgia" w:eastAsia="Times New Roman" w:hAnsi="Georgia" w:cs="Georgia"/>
          <w:b/>
          <w:bCs/>
          <w:i/>
          <w:kern w:val="1"/>
          <w:lang w:eastAsia="ar-SA"/>
        </w:rPr>
        <w:t xml:space="preserve">OŚWIADCZENIE </w:t>
      </w:r>
    </w:p>
    <w:p w14:paraId="4A176CF9" w14:textId="38BD1371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o spełnianiu wymogów ustawy o wyrobach medycznych, Rozporządzenia Ministra Zdrowia w sprawie wymagań zasadniczych </w:t>
      </w:r>
      <w:r w:rsidR="009C020F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oraz procedur oceny zgodności 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dla wyrobów medycznych </w:t>
      </w:r>
    </w:p>
    <w:p w14:paraId="7FBC6864" w14:textId="77777777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</w:p>
    <w:p w14:paraId="79FDBFA8" w14:textId="61C23890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Nazwa oraz siedziba </w:t>
      </w:r>
      <w:r>
        <w:rPr>
          <w:rFonts w:ascii="Georgia" w:eastAsia="Times New Roman" w:hAnsi="Georgia" w:cs="Georgia"/>
          <w:kern w:val="2"/>
          <w:sz w:val="20"/>
          <w:szCs w:val="20"/>
          <w:lang w:eastAsia="ar-SA"/>
        </w:rPr>
        <w:t>Dostawcy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: ...........................................................................................................................</w:t>
      </w:r>
    </w:p>
    <w:p w14:paraId="16AE8FA3" w14:textId="77777777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41C92094" w14:textId="77777777" w:rsidR="00540542" w:rsidRPr="00540542" w:rsidRDefault="00540542" w:rsidP="0054054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Oświadczam, że oferowany asortyment .............................................................................................</w:t>
      </w:r>
    </w:p>
    <w:p w14:paraId="5BF3A8BA" w14:textId="03CD97E1" w:rsidR="00540542" w:rsidRPr="00540542" w:rsidRDefault="00540542" w:rsidP="00540542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b/>
          <w:bCs/>
          <w:i/>
          <w:iCs/>
          <w:color w:val="000000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spełnia/nie spełnia* wymogi przewidziane przez ustawę z 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7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 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kwietnia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 20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22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r. o wyrobach medycznych (Dz. U.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br/>
        <w:t>z 202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2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r. poz. </w:t>
      </w:r>
      <w:r w:rsidR="003C6EF9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974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)/potwierdzające dopuszczenie tych wyrobów do obrotu i używania</w:t>
      </w:r>
    </w:p>
    <w:p w14:paraId="2D9CD50B" w14:textId="53C204F0" w:rsidR="00540542" w:rsidRPr="00540542" w:rsidRDefault="00540542" w:rsidP="00540542">
      <w:pPr>
        <w:numPr>
          <w:ilvl w:val="1"/>
          <w:numId w:val="2"/>
        </w:numPr>
        <w:tabs>
          <w:tab w:val="clear" w:pos="792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>spełnia/nie spełnia* wymogi przewidziane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przez </w:t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Rozporządzenie Ministra Zdrowia z dnia 17 lutego 2016r. </w:t>
      </w:r>
      <w:r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br/>
      </w:r>
      <w:r w:rsidRPr="00540542">
        <w:rPr>
          <w:rFonts w:ascii="Georgia" w:eastAsia="Times New Roman" w:hAnsi="Georgia" w:cs="Georgia"/>
          <w:color w:val="000000"/>
          <w:kern w:val="2"/>
          <w:sz w:val="20"/>
          <w:szCs w:val="20"/>
          <w:lang w:eastAsia="ar-SA"/>
        </w:rPr>
        <w:t xml:space="preserve">w sprawie wymagań zasadniczych oraz procedur oceny zgodności wyrobów medycznych 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(Dz. U. z 2016r. poz.211 ze zm.).</w:t>
      </w:r>
    </w:p>
    <w:p w14:paraId="74A5C8EE" w14:textId="28078DB9" w:rsidR="00540542" w:rsidRPr="00540542" w:rsidRDefault="00540542" w:rsidP="005405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Oświadczam, że posiadam dokumenty potwierdzające spełnianie przez oferowany przedmiot zamówienia wymagań przewidzianych przez ustawę z dnia 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7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kwietnia 2022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r. o wyrobach medycznych (Dz. U. z 202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2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r. poz. </w:t>
      </w:r>
      <w:r w:rsidR="003C6EF9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974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), zwaną dalej „ustawą”, potwierdzające dopuszczenie tych wyrobów do obrotu i używania tj; deklarację zgodności dla oferowanego wyrobu lub deklarację zgodności dla oferowanego wyrobu wraz z certyfikatem zgodności</w:t>
      </w:r>
      <w:r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 dla ………………………………………………………….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………………..… </w:t>
      </w:r>
    </w:p>
    <w:p w14:paraId="171A4CAC" w14:textId="77777777" w:rsidR="00540542" w:rsidRPr="00540542" w:rsidRDefault="00540542" w:rsidP="005405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Zobowiązujemy się do:</w:t>
      </w:r>
    </w:p>
    <w:p w14:paraId="66FC1FD9" w14:textId="77777777" w:rsidR="00540542" w:rsidRPr="00540542" w:rsidRDefault="00540542" w:rsidP="00540542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przedstawienia na każde żądanie Zamawiającego </w:t>
      </w:r>
      <w:r w:rsidRPr="00540542">
        <w:rPr>
          <w:rFonts w:ascii="Georgia" w:eastAsia="Times New Roman" w:hAnsi="Georgia" w:cs="Times New Roman"/>
          <w:kern w:val="2"/>
          <w:sz w:val="20"/>
          <w:szCs w:val="20"/>
          <w:lang w:eastAsia="ar-SA"/>
        </w:rPr>
        <w:t>opisy, katalogi, ulotki i instrukcję użytkowania,</w:t>
      </w:r>
    </w:p>
    <w:p w14:paraId="715EBEF7" w14:textId="77777777" w:rsidR="00540542" w:rsidRPr="00540542" w:rsidRDefault="00540542" w:rsidP="00540542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przedstawienia w/w dokumentów na każde żądanie Zamawiającego,</w:t>
      </w:r>
    </w:p>
    <w:p w14:paraId="5AD10297" w14:textId="77777777" w:rsidR="00540542" w:rsidRPr="00540542" w:rsidRDefault="00540542" w:rsidP="00540542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1F5D343F" w14:textId="7D2E60C7" w:rsidR="00540542" w:rsidRPr="00540542" w:rsidRDefault="00540542" w:rsidP="005405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>Oświadczam, że dla</w:t>
      </w:r>
      <w:r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: </w:t>
      </w:r>
      <w:r w:rsidRPr="00540542">
        <w:rPr>
          <w:rFonts w:ascii="Georgia" w:eastAsia="Times New Roman" w:hAnsi="Georgia" w:cs="Georgia"/>
          <w:kern w:val="2"/>
          <w:sz w:val="20"/>
          <w:szCs w:val="20"/>
          <w:lang w:eastAsia="ar-SA"/>
        </w:rPr>
        <w:t xml:space="preserve">.................................... nie są wymagane w/w dokumenty. </w:t>
      </w:r>
    </w:p>
    <w:p w14:paraId="55AA231C" w14:textId="77777777" w:rsidR="00540542" w:rsidRPr="00540542" w:rsidRDefault="00540542" w:rsidP="00540542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color w:val="000000"/>
          <w:kern w:val="2"/>
          <w:sz w:val="18"/>
          <w:szCs w:val="18"/>
          <w:lang w:eastAsia="pl-PL"/>
        </w:rPr>
      </w:pPr>
    </w:p>
    <w:p w14:paraId="7B11DB49" w14:textId="77777777" w:rsidR="00540542" w:rsidRPr="00540542" w:rsidRDefault="00540542" w:rsidP="00540542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iCs/>
          <w:color w:val="00000A"/>
          <w:kern w:val="2"/>
          <w:sz w:val="18"/>
          <w:szCs w:val="18"/>
          <w:lang w:eastAsia="pl-PL"/>
        </w:rPr>
      </w:pPr>
      <w:r w:rsidRPr="00540542">
        <w:rPr>
          <w:rFonts w:ascii="Georgia" w:eastAsia="Times New Roman" w:hAnsi="Georgia" w:cs="Georgia"/>
          <w:i/>
          <w:iCs/>
          <w:color w:val="00000A"/>
          <w:kern w:val="2"/>
          <w:sz w:val="18"/>
          <w:szCs w:val="18"/>
          <w:lang w:eastAsia="pl-PL"/>
        </w:rPr>
        <w:t>* niepotrzebne skreślić</w:t>
      </w:r>
    </w:p>
    <w:p w14:paraId="771671DB" w14:textId="77777777" w:rsidR="00540542" w:rsidRPr="00540542" w:rsidRDefault="00540542" w:rsidP="00540542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2"/>
          <w:sz w:val="20"/>
          <w:szCs w:val="20"/>
          <w:lang w:eastAsia="ar-SA"/>
        </w:rPr>
      </w:pPr>
    </w:p>
    <w:p w14:paraId="24B73757" w14:textId="77777777" w:rsidR="001D4C62" w:rsidRPr="001D4C62" w:rsidRDefault="001D4C62" w:rsidP="001D4C62">
      <w:pPr>
        <w:autoSpaceDE w:val="0"/>
        <w:autoSpaceDN w:val="0"/>
        <w:adjustRightInd w:val="0"/>
        <w:spacing w:after="0"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23D2D3A8" w14:textId="77777777" w:rsidR="001D4C62" w:rsidRPr="001D4C62" w:rsidRDefault="001D4C62" w:rsidP="001D4C62">
      <w:pPr>
        <w:widowControl w:val="0"/>
        <w:tabs>
          <w:tab w:val="left" w:pos="283"/>
        </w:tabs>
        <w:spacing w:after="0" w:line="100" w:lineRule="atLeast"/>
        <w:jc w:val="both"/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</w:pPr>
      <w:r w:rsidRPr="001D4C62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  <w:t>................................................. ,</w:t>
      </w:r>
    </w:p>
    <w:p w14:paraId="6A0E9FB5" w14:textId="77777777" w:rsidR="001D4C62" w:rsidRPr="001D4C62" w:rsidRDefault="001D4C62" w:rsidP="001D4C62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</w:pPr>
      <w:r w:rsidRPr="001D4C62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  <w:t xml:space="preserve">        (</w:t>
      </w:r>
      <w:r w:rsidRPr="00216EE3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>miejscowość, data)</w:t>
      </w:r>
    </w:p>
    <w:p w14:paraId="4E11CE20" w14:textId="77777777" w:rsidR="001D4C62" w:rsidRPr="001D4C62" w:rsidRDefault="001D4C62" w:rsidP="001D4C62">
      <w:pPr>
        <w:suppressAutoHyphens/>
        <w:spacing w:after="0" w:line="100" w:lineRule="atLeast"/>
        <w:ind w:left="4962"/>
        <w:textAlignment w:val="baseline"/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</w:pPr>
      <w:r w:rsidRPr="001D4C62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  <w:t>…………………………………………………………………………</w:t>
      </w:r>
    </w:p>
    <w:p w14:paraId="2EAB75C3" w14:textId="02D1928F" w:rsidR="002E43AD" w:rsidRPr="00216EE3" w:rsidRDefault="001D4C62" w:rsidP="002E43AD">
      <w:pPr>
        <w:suppressAutoHyphens/>
        <w:spacing w:after="0" w:line="100" w:lineRule="atLeast"/>
        <w:ind w:left="4962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16EE3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podpis(y) osób(y) upoważnionej(ych)</w:t>
      </w:r>
    </w:p>
    <w:p w14:paraId="1C1D86A1" w14:textId="3CF02DD3" w:rsidR="001D4C62" w:rsidRPr="00216EE3" w:rsidRDefault="001D4C62" w:rsidP="002E43AD">
      <w:pPr>
        <w:suppressAutoHyphens/>
        <w:spacing w:after="0" w:line="100" w:lineRule="atLeast"/>
        <w:ind w:left="4962"/>
        <w:jc w:val="center"/>
        <w:textAlignment w:val="baseline"/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</w:pPr>
      <w:r w:rsidRPr="00216EE3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do reprezentowania Dostawcy</w:t>
      </w:r>
    </w:p>
    <w:p w14:paraId="4CE1B714" w14:textId="77777777" w:rsidR="00567442" w:rsidRPr="00216EE3" w:rsidRDefault="00567442" w:rsidP="002E43AD">
      <w:pPr>
        <w:spacing w:after="0"/>
        <w:jc w:val="center"/>
        <w:rPr>
          <w:rFonts w:eastAsia="Times New Roman" w:cs="Times New Roman"/>
          <w:sz w:val="16"/>
          <w:szCs w:val="16"/>
          <w:lang w:val="en-US"/>
        </w:rPr>
      </w:pP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868371685">
    <w:abstractNumId w:val="1"/>
  </w:num>
  <w:num w:numId="2" w16cid:durableId="9828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80A7B"/>
    <w:rsid w:val="0019065B"/>
    <w:rsid w:val="001D4C62"/>
    <w:rsid w:val="00216EE3"/>
    <w:rsid w:val="002E43AD"/>
    <w:rsid w:val="00351C5D"/>
    <w:rsid w:val="003C6EF9"/>
    <w:rsid w:val="00454F91"/>
    <w:rsid w:val="0046708D"/>
    <w:rsid w:val="00540542"/>
    <w:rsid w:val="00567442"/>
    <w:rsid w:val="005908BE"/>
    <w:rsid w:val="006B6BA4"/>
    <w:rsid w:val="00854693"/>
    <w:rsid w:val="009C020F"/>
    <w:rsid w:val="00B96A8B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</cp:revision>
  <cp:lastPrinted>2022-09-26T08:23:00Z</cp:lastPrinted>
  <dcterms:created xsi:type="dcterms:W3CDTF">2022-07-27T10:07:00Z</dcterms:created>
  <dcterms:modified xsi:type="dcterms:W3CDTF">2022-11-16T13:23:00Z</dcterms:modified>
</cp:coreProperties>
</file>