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E2" w:rsidRPr="009253E7" w:rsidRDefault="005F3FE2" w:rsidP="005F3F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Jednostka Wojskowa nr 4101 </w:t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</w:r>
      <w:r w:rsidRPr="009253E7">
        <w:rPr>
          <w:rFonts w:ascii="Arial" w:eastAsia="Times New Roman" w:hAnsi="Arial" w:cs="Arial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lang w:eastAsia="pl-PL"/>
        </w:rPr>
        <w:t>25</w:t>
      </w:r>
      <w:r w:rsidRPr="009253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5F3FE2" w:rsidRPr="009253E7" w:rsidRDefault="005F3FE2" w:rsidP="005F3F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5F3FE2" w:rsidRPr="009253E7" w:rsidRDefault="005F3FE2" w:rsidP="005F3F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5F3FE2" w:rsidRPr="009253E7" w:rsidRDefault="005F3FE2" w:rsidP="005F3F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9253E7">
        <w:rPr>
          <w:rFonts w:ascii="Arial" w:eastAsia="Times New Roman" w:hAnsi="Arial" w:cs="Arial"/>
          <w:lang w:eastAsia="pl-PL"/>
        </w:rPr>
        <w:t>spr</w:t>
      </w:r>
      <w:proofErr w:type="spellEnd"/>
      <w:r w:rsidRPr="009253E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8</w:t>
      </w:r>
      <w:r w:rsidRPr="009253E7">
        <w:rPr>
          <w:rFonts w:ascii="Arial" w:eastAsia="Times New Roman" w:hAnsi="Arial" w:cs="Arial"/>
          <w:lang w:eastAsia="pl-PL"/>
        </w:rPr>
        <w:t>/2021</w:t>
      </w:r>
    </w:p>
    <w:p w:rsidR="005F3FE2" w:rsidRDefault="005F3FE2" w:rsidP="005F3FE2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5F3FE2" w:rsidRDefault="005F3FE2" w:rsidP="005F3FE2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5F3FE2" w:rsidRPr="00575F13" w:rsidRDefault="005F3FE2" w:rsidP="005F3FE2">
      <w:pPr>
        <w:jc w:val="center"/>
        <w:rPr>
          <w:rStyle w:val="TeksttreciPogrubienie"/>
          <w:rFonts w:ascii="Arial" w:eastAsia="Calibri" w:hAnsi="Arial" w:cs="Arial"/>
          <w:color w:val="D60093"/>
          <w:sz w:val="22"/>
          <w:szCs w:val="22"/>
        </w:rPr>
      </w:pPr>
      <w:r w:rsidRPr="00575F13">
        <w:rPr>
          <w:rStyle w:val="TeksttreciPogrubienie"/>
          <w:rFonts w:ascii="Arial" w:eastAsia="Calibri" w:hAnsi="Arial" w:cs="Arial"/>
          <w:color w:val="D60093"/>
          <w:sz w:val="22"/>
          <w:szCs w:val="22"/>
        </w:rPr>
        <w:t>INFORMACJA Z OTWARCIA OFERT</w:t>
      </w:r>
    </w:p>
    <w:p w:rsidR="00575F13" w:rsidRPr="00A2004B" w:rsidRDefault="00575F13" w:rsidP="005F3FE2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5F3FE2" w:rsidRPr="001A1A78" w:rsidRDefault="005F3FE2" w:rsidP="005F3FE2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</w:t>
      </w:r>
      <w:bookmarkStart w:id="0" w:name="_GoBack"/>
      <w:bookmarkEnd w:id="0"/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przekazuje informację z otwarcia ofert w postępowaniu 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>
        <w:rPr>
          <w:rStyle w:val="TeksttreciPogrubienie"/>
          <w:rFonts w:ascii="Arial" w:eastAsia="Calibri" w:hAnsi="Arial" w:cs="Arial"/>
          <w:i/>
          <w:sz w:val="22"/>
          <w:szCs w:val="22"/>
        </w:rPr>
        <w:t>Wynajem statku powietrznego wraz z załogą do realizacji skoków</w:t>
      </w:r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 xml:space="preserve">  – nr </w:t>
      </w:r>
      <w:proofErr w:type="spellStart"/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>spr</w:t>
      </w:r>
      <w:proofErr w:type="spellEnd"/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>. 1</w:t>
      </w:r>
      <w:r>
        <w:rPr>
          <w:rStyle w:val="TeksttreciPogrubienie"/>
          <w:rFonts w:ascii="Arial" w:eastAsia="Calibri" w:hAnsi="Arial" w:cs="Arial"/>
          <w:i/>
          <w:sz w:val="22"/>
          <w:szCs w:val="22"/>
        </w:rPr>
        <w:t>8</w:t>
      </w:r>
      <w:r w:rsidRPr="00C73D08">
        <w:rPr>
          <w:rStyle w:val="TeksttreciPogrubienie"/>
          <w:rFonts w:ascii="Arial" w:eastAsia="Calibri" w:hAnsi="Arial" w:cs="Arial"/>
          <w:i/>
          <w:sz w:val="22"/>
          <w:szCs w:val="22"/>
        </w:rPr>
        <w:t>/2021</w:t>
      </w:r>
    </w:p>
    <w:p w:rsidR="005F3FE2" w:rsidRPr="001A1A78" w:rsidRDefault="005F3FE2" w:rsidP="005F3FE2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Do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upływ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u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terminu składania ofert, tj. do dnia 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2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5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marca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2021 r. do godziny 09:00 zostały złożone następujące oferty:</w:t>
      </w:r>
    </w:p>
    <w:p w:rsidR="005F3FE2" w:rsidRPr="001A1A78" w:rsidRDefault="005F3FE2" w:rsidP="005F3FE2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054"/>
        <w:gridCol w:w="3118"/>
        <w:gridCol w:w="2835"/>
      </w:tblGrid>
      <w:tr w:rsidR="00575F13" w:rsidRPr="001A1A78" w:rsidTr="00575F13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575F13" w:rsidRPr="001A1A78" w:rsidRDefault="00575F13" w:rsidP="006405E4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575F13" w:rsidRPr="001A1A78" w:rsidRDefault="00575F13" w:rsidP="006405E4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575F13" w:rsidRPr="001A1A78" w:rsidRDefault="00575F13" w:rsidP="006405E4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  <w:hideMark/>
          </w:tcPr>
          <w:p w:rsidR="00575F13" w:rsidRPr="001A1A78" w:rsidRDefault="00575F13" w:rsidP="006405E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575F13" w:rsidRDefault="00575F13" w:rsidP="006405E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(brutto)</w:t>
            </w:r>
          </w:p>
          <w:p w:rsidR="00575F13" w:rsidRPr="001A1A78" w:rsidRDefault="00575F13" w:rsidP="006405E4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  <w:vAlign w:val="center"/>
          </w:tcPr>
          <w:p w:rsidR="00575F13" w:rsidRDefault="00575F13" w:rsidP="006405E4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Zapewnienie samolotu zastępczego w razie awarii pierwszego  </w:t>
            </w:r>
          </w:p>
          <w:p w:rsidR="00575F13" w:rsidRPr="001A1A78" w:rsidRDefault="00575F13" w:rsidP="006405E4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40%</w:t>
            </w:r>
          </w:p>
        </w:tc>
      </w:tr>
      <w:tr w:rsidR="00575F13" w:rsidRPr="001A1A78" w:rsidTr="00575F13">
        <w:trPr>
          <w:trHeight w:val="166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13" w:rsidRPr="001A1A78" w:rsidRDefault="00575F13" w:rsidP="006405E4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13" w:rsidRDefault="00575F13" w:rsidP="006405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NORMAL Piotr </w:t>
            </w:r>
            <w:proofErr w:type="spellStart"/>
            <w:r>
              <w:rPr>
                <w:rFonts w:ascii="Arial" w:hAnsi="Arial" w:cs="Arial"/>
              </w:rPr>
              <w:t>Jafernik</w:t>
            </w:r>
            <w:proofErr w:type="spellEnd"/>
          </w:p>
          <w:p w:rsidR="00575F13" w:rsidRDefault="00575F13" w:rsidP="006405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Cieszyńska 319, </w:t>
            </w:r>
          </w:p>
          <w:p w:rsidR="00575F13" w:rsidRPr="001A1A78" w:rsidRDefault="00575F13" w:rsidP="006405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43-300 Bielsko-Biała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13" w:rsidRDefault="00575F13" w:rsidP="006405E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291.600,00</w:t>
            </w:r>
            <w:r>
              <w:rPr>
                <w:rFonts w:ascii="Arial" w:hAnsi="Arial" w:cs="Arial"/>
                <w:b/>
              </w:rPr>
              <w:t xml:space="preserve"> zł </w:t>
            </w:r>
          </w:p>
          <w:p w:rsidR="00575F13" w:rsidRPr="001A1A78" w:rsidRDefault="00575F13" w:rsidP="005F3FE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8.100,00 za 1 wylot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13" w:rsidRDefault="00575F1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ciągu tego samego dnia </w:t>
            </w:r>
          </w:p>
          <w:p w:rsidR="00575F13" w:rsidRPr="001A1A78" w:rsidRDefault="00575F13" w:rsidP="005F3FE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3FE2" w:rsidRPr="001A1A78" w:rsidRDefault="005F3FE2" w:rsidP="005F3FE2">
      <w:pPr>
        <w:rPr>
          <w:rFonts w:ascii="Arial" w:hAnsi="Arial" w:cs="Arial"/>
        </w:rPr>
      </w:pPr>
    </w:p>
    <w:p w:rsidR="005F3FE2" w:rsidRDefault="005F3FE2" w:rsidP="005F3FE2"/>
    <w:p w:rsidR="00C420D3" w:rsidRDefault="00575F13"/>
    <w:sectPr w:rsidR="00C420D3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2"/>
    <w:rsid w:val="00523447"/>
    <w:rsid w:val="00575F13"/>
    <w:rsid w:val="005F3FE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61A5"/>
  <w15:chartTrackingRefBased/>
  <w15:docId w15:val="{5BDCC67E-3279-402B-9438-593806A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5F3F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5F3FE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2021-03-25T13:12:00Z</cp:lastPrinted>
  <dcterms:created xsi:type="dcterms:W3CDTF">2021-03-25T12:56:00Z</dcterms:created>
  <dcterms:modified xsi:type="dcterms:W3CDTF">2021-03-25T13:13:00Z</dcterms:modified>
</cp:coreProperties>
</file>