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4AA2D" w14:textId="77777777" w:rsidR="00FC3E27" w:rsidRPr="00FC3E27" w:rsidRDefault="00FC3E27" w:rsidP="00FC3E27">
      <w:pPr>
        <w:rPr>
          <w:rFonts w:ascii="Cambria" w:eastAsia="Calibri" w:hAnsi="Cambria"/>
          <w:b/>
        </w:rPr>
      </w:pPr>
      <w:bookmarkStart w:id="0" w:name="_Hlk179363982"/>
      <w:r w:rsidRPr="00FC3E27">
        <w:rPr>
          <w:rFonts w:ascii="Cambria" w:eastAsia="Calibri" w:hAnsi="Cambria"/>
        </w:rPr>
        <w:tab/>
      </w:r>
      <w:r w:rsidRPr="00FC3E27">
        <w:rPr>
          <w:rFonts w:ascii="Cambria" w:eastAsia="Calibri" w:hAnsi="Cambria"/>
        </w:rPr>
        <w:tab/>
      </w:r>
      <w:r w:rsidRPr="00FC3E27">
        <w:rPr>
          <w:rFonts w:ascii="Cambria" w:eastAsia="Calibri" w:hAnsi="Cambria"/>
        </w:rPr>
        <w:tab/>
      </w:r>
      <w:r w:rsidRPr="00FC3E27">
        <w:rPr>
          <w:rFonts w:ascii="Cambria" w:eastAsia="Calibri" w:hAnsi="Cambria"/>
        </w:rPr>
        <w:tab/>
      </w:r>
      <w:r w:rsidRPr="00FC3E27">
        <w:rPr>
          <w:rFonts w:ascii="Cambria" w:eastAsia="Calibri" w:hAnsi="Cambria"/>
        </w:rPr>
        <w:tab/>
      </w:r>
      <w:r w:rsidRPr="00FC3E27">
        <w:rPr>
          <w:rFonts w:ascii="Cambria" w:eastAsia="Calibri" w:hAnsi="Cambria"/>
        </w:rPr>
        <w:tab/>
      </w:r>
      <w:r w:rsidRPr="00FC3E27">
        <w:rPr>
          <w:rFonts w:ascii="Cambria" w:eastAsia="Calibri" w:hAnsi="Cambria"/>
        </w:rPr>
        <w:tab/>
      </w:r>
      <w:r w:rsidRPr="00FC3E27">
        <w:rPr>
          <w:rFonts w:ascii="Cambria" w:eastAsia="Calibri" w:hAnsi="Cambria"/>
        </w:rPr>
        <w:tab/>
      </w:r>
      <w:r w:rsidRPr="00FC3E27">
        <w:rPr>
          <w:rFonts w:ascii="Cambria" w:eastAsia="Calibri" w:hAnsi="Cambria"/>
        </w:rPr>
        <w:tab/>
      </w:r>
      <w:r w:rsidRPr="00FC3E27">
        <w:rPr>
          <w:rFonts w:ascii="Cambria" w:eastAsia="Calibri" w:hAnsi="Cambria"/>
        </w:rPr>
        <w:tab/>
      </w:r>
      <w:r w:rsidRPr="00FC3E27">
        <w:rPr>
          <w:rFonts w:ascii="Cambria" w:eastAsia="Calibri" w:hAnsi="Cambria"/>
        </w:rPr>
        <w:tab/>
      </w:r>
      <w:r w:rsidRPr="00FC3E27">
        <w:rPr>
          <w:rFonts w:ascii="Cambria" w:eastAsia="Calibri" w:hAnsi="Cambria"/>
        </w:rPr>
        <w:tab/>
      </w:r>
      <w:r w:rsidRPr="00FC3E27">
        <w:rPr>
          <w:rFonts w:ascii="Cambria" w:eastAsia="Calibri" w:hAnsi="Cambria"/>
        </w:rPr>
        <w:tab/>
      </w:r>
      <w:r w:rsidRPr="00FC3E27">
        <w:rPr>
          <w:rFonts w:ascii="Cambria" w:eastAsia="Calibri" w:hAnsi="Cambria"/>
        </w:rPr>
        <w:tab/>
      </w:r>
      <w:r w:rsidRPr="00FC3E27">
        <w:rPr>
          <w:rFonts w:ascii="Cambria" w:eastAsia="Calibri" w:hAnsi="Cambria"/>
        </w:rPr>
        <w:tab/>
      </w:r>
      <w:r w:rsidRPr="00FC3E27">
        <w:rPr>
          <w:rFonts w:ascii="Cambria" w:eastAsia="Calibri" w:hAnsi="Cambria"/>
        </w:rPr>
        <w:tab/>
      </w:r>
      <w:r w:rsidRPr="00FC3E27">
        <w:rPr>
          <w:rFonts w:ascii="Cambria" w:eastAsia="Calibri" w:hAnsi="Cambria"/>
          <w:b/>
        </w:rPr>
        <w:t>Załącznik nr1.1. do SWZ</w:t>
      </w:r>
    </w:p>
    <w:p w14:paraId="1F4143B6" w14:textId="77777777" w:rsidR="00FC3E27" w:rsidRPr="00FC3E27" w:rsidRDefault="00FC3E27" w:rsidP="00FC3E27">
      <w:pPr>
        <w:rPr>
          <w:rFonts w:ascii="Cambria" w:eastAsia="Calibri" w:hAnsi="Cambria"/>
        </w:rPr>
      </w:pPr>
      <w:r w:rsidRPr="00FC3E27">
        <w:rPr>
          <w:rFonts w:ascii="Cambria" w:eastAsia="Calibri" w:hAnsi="Cambria"/>
          <w:b/>
        </w:rPr>
        <w:tab/>
      </w:r>
      <w:r w:rsidRPr="00FC3E27">
        <w:rPr>
          <w:rFonts w:ascii="Cambria" w:eastAsia="Calibri" w:hAnsi="Cambria"/>
          <w:b/>
        </w:rPr>
        <w:tab/>
      </w:r>
      <w:r w:rsidRPr="00FC3E27">
        <w:rPr>
          <w:rFonts w:ascii="Cambria" w:eastAsia="Calibri" w:hAnsi="Cambria"/>
          <w:b/>
        </w:rPr>
        <w:tab/>
      </w:r>
      <w:r w:rsidRPr="00FC3E27">
        <w:rPr>
          <w:rFonts w:ascii="Cambria" w:eastAsia="Calibri" w:hAnsi="Cambria"/>
          <w:b/>
        </w:rPr>
        <w:tab/>
      </w:r>
      <w:r w:rsidRPr="00FC3E27">
        <w:rPr>
          <w:rFonts w:ascii="Cambria" w:eastAsia="Calibri" w:hAnsi="Cambria"/>
          <w:b/>
        </w:rPr>
        <w:tab/>
      </w:r>
      <w:r w:rsidRPr="00FC3E27">
        <w:rPr>
          <w:rFonts w:ascii="Cambria" w:eastAsia="Calibri" w:hAnsi="Cambria"/>
          <w:b/>
        </w:rPr>
        <w:tab/>
      </w:r>
      <w:r w:rsidRPr="00FC3E27">
        <w:rPr>
          <w:rFonts w:ascii="Cambria" w:eastAsia="Calibri" w:hAnsi="Cambria"/>
          <w:b/>
        </w:rPr>
        <w:tab/>
      </w:r>
      <w:r w:rsidRPr="00FC3E27">
        <w:rPr>
          <w:rFonts w:ascii="Cambria" w:eastAsia="Calibri" w:hAnsi="Cambria"/>
          <w:b/>
        </w:rPr>
        <w:tab/>
      </w:r>
      <w:r w:rsidRPr="00FC3E27">
        <w:rPr>
          <w:rFonts w:ascii="Cambria" w:eastAsia="Calibri" w:hAnsi="Cambria"/>
          <w:b/>
        </w:rPr>
        <w:tab/>
      </w:r>
      <w:r w:rsidRPr="00FC3E27">
        <w:rPr>
          <w:rFonts w:ascii="Cambria" w:eastAsia="Calibri" w:hAnsi="Cambria"/>
          <w:b/>
        </w:rPr>
        <w:tab/>
      </w:r>
      <w:r w:rsidRPr="00FC3E27">
        <w:rPr>
          <w:rFonts w:ascii="Cambria" w:eastAsia="Calibri" w:hAnsi="Cambria"/>
          <w:b/>
        </w:rPr>
        <w:tab/>
      </w:r>
      <w:r w:rsidRPr="00FC3E27">
        <w:rPr>
          <w:rFonts w:ascii="Cambria" w:eastAsia="Calibri" w:hAnsi="Cambria"/>
          <w:b/>
        </w:rPr>
        <w:tab/>
      </w:r>
      <w:r w:rsidRPr="00FC3E27">
        <w:rPr>
          <w:rFonts w:ascii="Cambria" w:eastAsia="Calibri" w:hAnsi="Cambria"/>
          <w:b/>
        </w:rPr>
        <w:tab/>
      </w:r>
      <w:r w:rsidRPr="00FC3E27">
        <w:rPr>
          <w:rFonts w:ascii="Cambria" w:eastAsia="Calibri" w:hAnsi="Cambria"/>
          <w:b/>
        </w:rPr>
        <w:tab/>
      </w:r>
      <w:r w:rsidRPr="00FC3E27">
        <w:rPr>
          <w:rFonts w:ascii="Cambria" w:eastAsia="Calibri" w:hAnsi="Cambria"/>
          <w:b/>
        </w:rPr>
        <w:tab/>
      </w:r>
      <w:r w:rsidRPr="00FC3E27">
        <w:rPr>
          <w:rFonts w:ascii="Cambria" w:eastAsia="Calibri" w:hAnsi="Cambria"/>
          <w:b/>
        </w:rPr>
        <w:tab/>
        <w:t>Formularz cenowy</w:t>
      </w:r>
    </w:p>
    <w:p w14:paraId="25CF5BE9" w14:textId="77777777" w:rsidR="00FC3E27" w:rsidRPr="004E5B65" w:rsidRDefault="00FC3E27" w:rsidP="00FC3E27">
      <w:pPr>
        <w:spacing w:after="200"/>
        <w:jc w:val="both"/>
        <w:rPr>
          <w:rFonts w:eastAsia="Calibri" w:cstheme="minorHAnsi"/>
          <w:b/>
        </w:rPr>
      </w:pPr>
      <w:r w:rsidRPr="004E5B65">
        <w:rPr>
          <w:rFonts w:eastAsia="Calibri" w:cstheme="minorHAnsi"/>
          <w:b/>
        </w:rPr>
        <w:t xml:space="preserve">Część I: </w:t>
      </w:r>
      <w:bookmarkStart w:id="1" w:name="_Hlk178774573"/>
      <w:r w:rsidRPr="004E5B65">
        <w:rPr>
          <w:rFonts w:eastAsia="Calibri" w:cstheme="minorHAnsi"/>
          <w:b/>
        </w:rPr>
        <w:t xml:space="preserve">Dostawa pomocy dydaktycznych i edukacyjnych </w:t>
      </w:r>
      <w:bookmarkEnd w:id="1"/>
    </w:p>
    <w:tbl>
      <w:tblPr>
        <w:tblW w:w="1397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2552"/>
        <w:gridCol w:w="6804"/>
        <w:gridCol w:w="708"/>
        <w:gridCol w:w="709"/>
        <w:gridCol w:w="1276"/>
        <w:gridCol w:w="1276"/>
      </w:tblGrid>
      <w:tr w:rsidR="00FC3E27" w:rsidRPr="00FC3E27" w14:paraId="47ECD99F" w14:textId="77777777" w:rsidTr="002F32FC">
        <w:trPr>
          <w:cantSplit/>
          <w:trHeight w:val="850"/>
        </w:trPr>
        <w:tc>
          <w:tcPr>
            <w:tcW w:w="13974" w:type="dxa"/>
            <w:gridSpan w:val="7"/>
            <w:shd w:val="clear" w:color="auto" w:fill="auto"/>
            <w:noWrap/>
            <w:vAlign w:val="center"/>
            <w:hideMark/>
          </w:tcPr>
          <w:p w14:paraId="1F05CC5E" w14:textId="77777777" w:rsidR="00FC3E27" w:rsidRPr="00FC3E27" w:rsidRDefault="00FC3E27" w:rsidP="00FC3E27">
            <w:pPr>
              <w:spacing w:beforeLines="20" w:before="48" w:afterLines="20" w:after="48"/>
              <w:jc w:val="center"/>
              <w:rPr>
                <w:rFonts w:ascii="Cambria" w:hAnsi="Cambria"/>
                <w:b/>
                <w:color w:val="000000"/>
                <w:sz w:val="18"/>
                <w:szCs w:val="16"/>
              </w:rPr>
            </w:pPr>
            <w:r w:rsidRPr="00FC3E27">
              <w:rPr>
                <w:rFonts w:ascii="Cambria" w:hAnsi="Cambria"/>
                <w:b/>
                <w:color w:val="000000"/>
                <w:sz w:val="18"/>
                <w:szCs w:val="16"/>
              </w:rPr>
              <w:t>SZCZEGÓŁOWY OPIS PRZEDMIOTU ZAMÓWIENIA</w:t>
            </w:r>
          </w:p>
          <w:p w14:paraId="3C7DFA01" w14:textId="77777777" w:rsidR="00FC3E27" w:rsidRPr="00FC3E27" w:rsidRDefault="00FC3E27" w:rsidP="00FC3E27">
            <w:pPr>
              <w:spacing w:beforeLines="20" w:before="48" w:afterLines="20" w:after="48"/>
              <w:jc w:val="center"/>
              <w:rPr>
                <w:rFonts w:ascii="Cambria" w:hAnsi="Cambria"/>
                <w:color w:val="000000"/>
                <w:sz w:val="16"/>
                <w:szCs w:val="16"/>
              </w:rPr>
            </w:pPr>
          </w:p>
        </w:tc>
      </w:tr>
      <w:tr w:rsidR="00FC3E27" w:rsidRPr="00FC3E27" w14:paraId="55F57158" w14:textId="77777777" w:rsidTr="002F32FC">
        <w:trPr>
          <w:cantSplit/>
          <w:trHeight w:val="850"/>
        </w:trPr>
        <w:tc>
          <w:tcPr>
            <w:tcW w:w="13974" w:type="dxa"/>
            <w:gridSpan w:val="7"/>
            <w:shd w:val="clear" w:color="auto" w:fill="auto"/>
          </w:tcPr>
          <w:p w14:paraId="646579C2" w14:textId="77777777" w:rsidR="00FC3E27" w:rsidRPr="00FC3E27" w:rsidRDefault="00FC3E27" w:rsidP="00FC3E27">
            <w:pPr>
              <w:spacing w:beforeLines="20" w:before="48" w:afterLines="20" w:after="48"/>
              <w:jc w:val="both"/>
              <w:rPr>
                <w:rFonts w:ascii="Cambria" w:hAnsi="Cambria"/>
                <w:b/>
                <w:bCs/>
                <w:color w:val="000000"/>
                <w:sz w:val="18"/>
                <w:szCs w:val="16"/>
              </w:rPr>
            </w:pPr>
            <w:r w:rsidRPr="00FC3E27">
              <w:rPr>
                <w:rFonts w:ascii="Cambria" w:hAnsi="Cambria"/>
                <w:b/>
                <w:bCs/>
                <w:color w:val="000000"/>
                <w:sz w:val="18"/>
                <w:szCs w:val="16"/>
              </w:rPr>
              <w:t xml:space="preserve">Uwagi wstępne: Rozwiązania równoważne </w:t>
            </w:r>
          </w:p>
          <w:p w14:paraId="23FCEEE1" w14:textId="77777777" w:rsidR="00FC3E27" w:rsidRPr="00FC3E27" w:rsidRDefault="00FC3E27" w:rsidP="00FC3E27">
            <w:pPr>
              <w:spacing w:before="20" w:after="40" w:line="276" w:lineRule="auto"/>
              <w:jc w:val="both"/>
              <w:rPr>
                <w:rFonts w:ascii="Cambria" w:hAnsi="Cambria" w:cs="Arial"/>
                <w:bCs/>
                <w:sz w:val="16"/>
              </w:rPr>
            </w:pPr>
          </w:p>
          <w:p w14:paraId="3964FAB1" w14:textId="77777777" w:rsidR="00FC3E27" w:rsidRPr="00FC3E27" w:rsidRDefault="00FC3E27" w:rsidP="00FC3E27">
            <w:pPr>
              <w:autoSpaceDE w:val="0"/>
              <w:autoSpaceDN w:val="0"/>
              <w:adjustRightInd w:val="0"/>
              <w:spacing w:before="20" w:after="40" w:line="276" w:lineRule="auto"/>
              <w:contextualSpacing/>
              <w:jc w:val="both"/>
              <w:rPr>
                <w:rFonts w:ascii="Cambria" w:eastAsia="SimSun" w:hAnsi="Cambria" w:cs="Arial"/>
                <w:bCs/>
                <w:sz w:val="16"/>
                <w:lang w:eastAsia="zh-CN"/>
              </w:rPr>
            </w:pPr>
            <w:r w:rsidRPr="00FC3E27">
              <w:rPr>
                <w:rFonts w:ascii="Cambria" w:eastAsia="SimSun" w:hAnsi="Cambria" w:cs="Arial"/>
                <w:bCs/>
                <w:sz w:val="16"/>
                <w:lang w:eastAsia="zh-CN"/>
              </w:rPr>
              <w:t xml:space="preserve">W każdym przypadku użycia w opisie przedmiotu zamówienia norm, ocen technicznych, specyfikacji technicznych i systemów referencji technicznych, o których mowa w art. 101 ust. 1 pkt 2 oraz ust. 3 ustawy </w:t>
            </w:r>
            <w:proofErr w:type="spellStart"/>
            <w:r w:rsidRPr="00FC3E27">
              <w:rPr>
                <w:rFonts w:ascii="Cambria" w:eastAsia="SimSun" w:hAnsi="Cambria" w:cs="Arial"/>
                <w:bCs/>
                <w:sz w:val="16"/>
                <w:lang w:eastAsia="zh-CN"/>
              </w:rPr>
              <w:t>Pzp</w:t>
            </w:r>
            <w:proofErr w:type="spellEnd"/>
            <w:r w:rsidRPr="00FC3E27">
              <w:rPr>
                <w:rFonts w:ascii="Cambria" w:eastAsia="SimSun" w:hAnsi="Cambria" w:cs="Arial"/>
                <w:bCs/>
                <w:sz w:val="16"/>
                <w:lang w:eastAsia="zh-CN"/>
              </w:rPr>
              <w:t xml:space="preserve"> Wykonawca powinien </w:t>
            </w:r>
            <w:proofErr w:type="gramStart"/>
            <w:r w:rsidRPr="00FC3E27">
              <w:rPr>
                <w:rFonts w:ascii="Cambria" w:eastAsia="SimSun" w:hAnsi="Cambria" w:cs="Arial"/>
                <w:bCs/>
                <w:sz w:val="16"/>
                <w:lang w:eastAsia="zh-CN"/>
              </w:rPr>
              <w:t>przyjąć,  że</w:t>
            </w:r>
            <w:proofErr w:type="gramEnd"/>
            <w:r w:rsidRPr="00FC3E27">
              <w:rPr>
                <w:rFonts w:ascii="Cambria" w:eastAsia="SimSun" w:hAnsi="Cambria" w:cs="Arial"/>
                <w:bCs/>
                <w:sz w:val="16"/>
                <w:lang w:eastAsia="zh-CN"/>
              </w:rPr>
              <w:t xml:space="preserve"> odniesieniu takiemu towarzyszą wyrazy </w:t>
            </w:r>
            <w:r w:rsidRPr="00FC3E27">
              <w:rPr>
                <w:rFonts w:ascii="Cambria" w:eastAsia="SimSun" w:hAnsi="Cambria" w:cs="Arial"/>
                <w:bCs/>
                <w:i/>
                <w:sz w:val="16"/>
                <w:lang w:eastAsia="zh-CN"/>
              </w:rPr>
              <w:t>„lub równoważne”.</w:t>
            </w:r>
            <w:r w:rsidRPr="00FC3E27">
              <w:rPr>
                <w:rFonts w:ascii="Cambria" w:eastAsia="SimSun" w:hAnsi="Cambria" w:cs="Arial"/>
                <w:bCs/>
                <w:sz w:val="16"/>
                <w:lang w:eastAsia="zh-CN"/>
              </w:rPr>
              <w:t xml:space="preserve"> </w:t>
            </w:r>
          </w:p>
          <w:p w14:paraId="71F220AE" w14:textId="77777777" w:rsidR="00FC3E27" w:rsidRPr="00FC3E27" w:rsidRDefault="00FC3E27" w:rsidP="00FC3E27">
            <w:pPr>
              <w:autoSpaceDE w:val="0"/>
              <w:autoSpaceDN w:val="0"/>
              <w:adjustRightInd w:val="0"/>
              <w:spacing w:before="20" w:after="40" w:line="276" w:lineRule="auto"/>
              <w:contextualSpacing/>
              <w:jc w:val="both"/>
              <w:rPr>
                <w:rFonts w:ascii="Cambria" w:eastAsia="SimSun" w:hAnsi="Cambria" w:cs="Arial"/>
                <w:bCs/>
                <w:sz w:val="16"/>
                <w:lang w:eastAsia="zh-CN"/>
              </w:rPr>
            </w:pPr>
            <w:r w:rsidRPr="00FC3E27">
              <w:rPr>
                <w:rFonts w:ascii="Cambria" w:eastAsia="SimSun" w:hAnsi="Cambria" w:cs="Arial"/>
                <w:bCs/>
                <w:sz w:val="16"/>
                <w:lang w:eastAsia="zh-CN"/>
              </w:rPr>
              <w:t>W przypadku, gdy w SWZ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SWZ. Wykonawca, który zastosuje urządzenia lub materiały równoważne będzie zobowiązany wykazać w trakcie realizacji zamówienia, że zastosowane przez niego urządzenia i materiały spełniają wymagania określone przez Zamawiającego.</w:t>
            </w:r>
          </w:p>
          <w:p w14:paraId="70DC9EE1" w14:textId="77777777" w:rsidR="00FC3E27" w:rsidRPr="00FC3E27" w:rsidRDefault="00FC3E27" w:rsidP="00FC3E27">
            <w:pPr>
              <w:autoSpaceDE w:val="0"/>
              <w:autoSpaceDN w:val="0"/>
              <w:adjustRightInd w:val="0"/>
              <w:spacing w:before="20" w:after="40" w:line="276" w:lineRule="auto"/>
              <w:contextualSpacing/>
              <w:jc w:val="both"/>
              <w:rPr>
                <w:rFonts w:ascii="Cambria" w:eastAsia="SimSun" w:hAnsi="Cambria" w:cs="Arial"/>
                <w:bCs/>
                <w:sz w:val="16"/>
                <w:lang w:eastAsia="zh-CN"/>
              </w:rPr>
            </w:pPr>
          </w:p>
          <w:p w14:paraId="5AC81EB0" w14:textId="77777777" w:rsidR="00FC3E27" w:rsidRPr="00FC3E27" w:rsidRDefault="00FC3E27" w:rsidP="00FC3E27">
            <w:pPr>
              <w:numPr>
                <w:ilvl w:val="0"/>
                <w:numId w:val="1"/>
              </w:numPr>
              <w:autoSpaceDE w:val="0"/>
              <w:autoSpaceDN w:val="0"/>
              <w:adjustRightInd w:val="0"/>
              <w:spacing w:before="20" w:after="40" w:line="276" w:lineRule="auto"/>
              <w:ind w:left="993" w:hanging="426"/>
              <w:contextualSpacing/>
              <w:jc w:val="both"/>
              <w:rPr>
                <w:rFonts w:ascii="Cambria" w:eastAsia="SimSun" w:hAnsi="Cambria" w:cs="Arial"/>
                <w:bCs/>
                <w:color w:val="000000"/>
                <w:sz w:val="16"/>
                <w:lang w:eastAsia="zh-CN"/>
              </w:rPr>
            </w:pPr>
            <w:r w:rsidRPr="00FC3E27">
              <w:rPr>
                <w:rFonts w:ascii="Cambria" w:eastAsia="SimSun" w:hAnsi="Cambria" w:cs="Arial"/>
                <w:bCs/>
                <w:color w:val="000000"/>
                <w:sz w:val="16"/>
                <w:lang w:eastAsia="zh-CN"/>
              </w:rPr>
              <w:t xml:space="preserve">Zamawiający dopuszcza zaoferowanie materiałów i urządzeń równoważnych do wskazanych w Opisie Przedmiotu Zamówienia, z zastrzeżeniem, że ich parametry techniczne, funkcjonalne i użytkowe nie mogą być gorsze niż parametry wskazanych przez Zamawiającego materiałów i urządzeń. </w:t>
            </w:r>
          </w:p>
          <w:p w14:paraId="4A4E3701" w14:textId="77777777" w:rsidR="00FC3E27" w:rsidRPr="00FC3E27" w:rsidRDefault="00FC3E27" w:rsidP="00FC3E27">
            <w:pPr>
              <w:numPr>
                <w:ilvl w:val="0"/>
                <w:numId w:val="1"/>
              </w:numPr>
              <w:autoSpaceDE w:val="0"/>
              <w:autoSpaceDN w:val="0"/>
              <w:adjustRightInd w:val="0"/>
              <w:spacing w:before="20" w:after="40" w:line="276" w:lineRule="auto"/>
              <w:ind w:left="993" w:hanging="426"/>
              <w:contextualSpacing/>
              <w:jc w:val="both"/>
              <w:rPr>
                <w:rFonts w:ascii="Cambria" w:eastAsia="SimSun" w:hAnsi="Cambria" w:cs="Arial"/>
                <w:bCs/>
                <w:color w:val="000000"/>
                <w:sz w:val="16"/>
                <w:lang w:eastAsia="zh-CN"/>
              </w:rPr>
            </w:pPr>
            <w:r w:rsidRPr="00FC3E27">
              <w:rPr>
                <w:rFonts w:ascii="Cambria" w:eastAsia="SimSun" w:hAnsi="Cambria" w:cs="Arial"/>
                <w:bCs/>
                <w:color w:val="000000"/>
                <w:sz w:val="16"/>
                <w:lang w:eastAsia="zh-CN"/>
              </w:rPr>
              <w:t xml:space="preserve">Jeżeli w Opisie Przedmiotu Zamówienia znajdują się jakiekolwiek znaki towarowe, patenty lub wskazania pochodzenia źródła lub szczególnego procesu, który charakteryzuje produkt lub usługi dostarczone przez konkretnego producenta – należy przyjąć, że Zamawiający podał opis ze wskazaniem na typ i dopuszcza składanie ofert równoważnych   o parametrach techniczno-eksploatacyjno-użytkowych nie gorszych niż te, które zostały podane w opisie przedmiotu zamówienia. </w:t>
            </w:r>
          </w:p>
          <w:p w14:paraId="35A0FEE0" w14:textId="77777777" w:rsidR="00FC3E27" w:rsidRPr="00FC3E27" w:rsidRDefault="00FC3E27" w:rsidP="00FC3E27">
            <w:pPr>
              <w:numPr>
                <w:ilvl w:val="0"/>
                <w:numId w:val="1"/>
              </w:numPr>
              <w:autoSpaceDE w:val="0"/>
              <w:autoSpaceDN w:val="0"/>
              <w:adjustRightInd w:val="0"/>
              <w:spacing w:before="20" w:after="40" w:line="276" w:lineRule="auto"/>
              <w:ind w:left="993" w:hanging="426"/>
              <w:contextualSpacing/>
              <w:jc w:val="both"/>
              <w:rPr>
                <w:rFonts w:ascii="Cambria" w:eastAsia="SimSun" w:hAnsi="Cambria" w:cs="Arial"/>
                <w:bCs/>
                <w:color w:val="000000"/>
                <w:lang w:eastAsia="zh-CN"/>
              </w:rPr>
            </w:pPr>
            <w:r w:rsidRPr="00FC3E27">
              <w:rPr>
                <w:rFonts w:ascii="Cambria" w:eastAsia="SimSun" w:hAnsi="Cambria" w:cs="Arial"/>
                <w:bCs/>
                <w:color w:val="000000"/>
                <w:sz w:val="16"/>
                <w:lang w:eastAsia="zh-CN"/>
              </w:rPr>
              <w:t xml:space="preserve">Wykonawca, który powołuje się na rozwiązania równoważne opisywanym przez Zamawiającego, jest obowiązany wykazać, że oferowane przez niego dostawy spełniają wymagania określone przez Zamawiającego. W tym też celu, Wykonawca powinien załączyć do swojej oferty pisemne oświadczenie zawierające wykaz proponowanych rozwiązań równoważnych wraz ze wskazaniem okoliczności/dowodów na ich równoważność. W przypadku niezłożenia takiego oświadczenia, przyjmuje się, ze </w:t>
            </w:r>
            <w:r w:rsidRPr="00FC3E27">
              <w:rPr>
                <w:rFonts w:ascii="Cambria" w:eastAsia="SimSun" w:hAnsi="Cambria" w:cs="Arial"/>
                <w:bCs/>
                <w:color w:val="000000"/>
                <w:sz w:val="14"/>
                <w:lang w:eastAsia="zh-CN"/>
              </w:rPr>
              <w:t xml:space="preserve">oferta </w:t>
            </w:r>
            <w:r w:rsidRPr="00FC3E27">
              <w:rPr>
                <w:rFonts w:ascii="Cambria" w:eastAsia="SimSun" w:hAnsi="Cambria" w:cs="Arial"/>
                <w:bCs/>
                <w:color w:val="000000"/>
                <w:sz w:val="16"/>
                <w:szCs w:val="18"/>
                <w:lang w:eastAsia="zh-CN"/>
              </w:rPr>
              <w:t>Wykonawcy obejmuje wszystkie rozwiązania wskazane (</w:t>
            </w:r>
            <w:proofErr w:type="gramStart"/>
            <w:r w:rsidRPr="00FC3E27">
              <w:rPr>
                <w:rFonts w:ascii="Cambria" w:eastAsia="SimSun" w:hAnsi="Cambria" w:cs="Arial"/>
                <w:bCs/>
                <w:color w:val="000000"/>
                <w:sz w:val="16"/>
                <w:szCs w:val="18"/>
                <w:lang w:eastAsia="zh-CN"/>
              </w:rPr>
              <w:t>rekomendowane)  w</w:t>
            </w:r>
            <w:proofErr w:type="gramEnd"/>
            <w:r w:rsidRPr="00FC3E27">
              <w:rPr>
                <w:rFonts w:ascii="Cambria" w:eastAsia="SimSun" w:hAnsi="Cambria" w:cs="Arial"/>
                <w:bCs/>
                <w:color w:val="000000"/>
                <w:sz w:val="16"/>
                <w:szCs w:val="18"/>
                <w:lang w:eastAsia="zh-CN"/>
              </w:rPr>
              <w:t xml:space="preserve"> Opisie Przedmiotu Zamówienia.</w:t>
            </w:r>
          </w:p>
          <w:p w14:paraId="7C5EA539" w14:textId="77777777" w:rsidR="00FC3E27" w:rsidRPr="00FC3E27" w:rsidRDefault="00FC3E27" w:rsidP="00FC3E27">
            <w:pPr>
              <w:spacing w:line="276" w:lineRule="auto"/>
              <w:jc w:val="both"/>
              <w:rPr>
                <w:rFonts w:ascii="Cambria" w:eastAsia="Calibri" w:hAnsi="Cambria"/>
                <w:sz w:val="16"/>
                <w:szCs w:val="16"/>
              </w:rPr>
            </w:pPr>
          </w:p>
        </w:tc>
      </w:tr>
      <w:tr w:rsidR="00FC3E27" w:rsidRPr="00FC3E27" w14:paraId="532248F9" w14:textId="77777777" w:rsidTr="002F32FC">
        <w:trPr>
          <w:cantSplit/>
          <w:trHeight w:val="475"/>
        </w:trPr>
        <w:tc>
          <w:tcPr>
            <w:tcW w:w="13974" w:type="dxa"/>
            <w:gridSpan w:val="7"/>
            <w:shd w:val="clear" w:color="auto" w:fill="D9D9D9"/>
            <w:vAlign w:val="center"/>
            <w:hideMark/>
          </w:tcPr>
          <w:p w14:paraId="440A1DB4" w14:textId="77777777" w:rsidR="00FC3E27" w:rsidRPr="00FC3E27" w:rsidRDefault="00FC3E27" w:rsidP="00FC3E27">
            <w:pPr>
              <w:spacing w:beforeLines="20" w:before="48" w:afterLines="20" w:after="48"/>
              <w:jc w:val="center"/>
              <w:rPr>
                <w:rFonts w:ascii="Cambria" w:hAnsi="Cambria"/>
                <w:color w:val="000000"/>
                <w:u w:val="single"/>
              </w:rPr>
            </w:pPr>
            <w:r w:rsidRPr="00FC3E27">
              <w:rPr>
                <w:rFonts w:ascii="Cambria" w:hAnsi="Cambria"/>
                <w:b/>
                <w:bCs/>
                <w:color w:val="000000"/>
                <w:u w:val="single"/>
              </w:rPr>
              <w:t xml:space="preserve">ZSZ </w:t>
            </w:r>
            <w:proofErr w:type="spellStart"/>
            <w:r w:rsidRPr="00FC3E27">
              <w:rPr>
                <w:rFonts w:ascii="Cambria" w:hAnsi="Cambria"/>
                <w:b/>
                <w:bCs/>
                <w:color w:val="000000"/>
                <w:u w:val="single"/>
              </w:rPr>
              <w:t>Barlewiczki</w:t>
            </w:r>
            <w:proofErr w:type="spellEnd"/>
          </w:p>
        </w:tc>
      </w:tr>
      <w:tr w:rsidR="00FC3E27" w:rsidRPr="00FC3E27" w14:paraId="28C88546" w14:textId="77777777" w:rsidTr="002F32FC">
        <w:trPr>
          <w:cantSplit/>
          <w:trHeight w:val="850"/>
        </w:trPr>
        <w:tc>
          <w:tcPr>
            <w:tcW w:w="649" w:type="dxa"/>
            <w:shd w:val="clear" w:color="auto" w:fill="auto"/>
            <w:vAlign w:val="center"/>
          </w:tcPr>
          <w:p w14:paraId="65565657"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Lp.</w:t>
            </w:r>
          </w:p>
        </w:tc>
        <w:tc>
          <w:tcPr>
            <w:tcW w:w="2552" w:type="dxa"/>
            <w:shd w:val="clear" w:color="auto" w:fill="auto"/>
            <w:vAlign w:val="center"/>
          </w:tcPr>
          <w:p w14:paraId="3C3B384C"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Nazwa</w:t>
            </w:r>
          </w:p>
        </w:tc>
        <w:tc>
          <w:tcPr>
            <w:tcW w:w="6804" w:type="dxa"/>
            <w:shd w:val="clear" w:color="auto" w:fill="auto"/>
            <w:vAlign w:val="center"/>
          </w:tcPr>
          <w:p w14:paraId="46EB9CA4"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Opis</w:t>
            </w:r>
          </w:p>
        </w:tc>
        <w:tc>
          <w:tcPr>
            <w:tcW w:w="708" w:type="dxa"/>
            <w:shd w:val="clear" w:color="auto" w:fill="auto"/>
            <w:vAlign w:val="center"/>
          </w:tcPr>
          <w:p w14:paraId="57E52208"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J.m.</w:t>
            </w:r>
          </w:p>
        </w:tc>
        <w:tc>
          <w:tcPr>
            <w:tcW w:w="709" w:type="dxa"/>
            <w:shd w:val="clear" w:color="auto" w:fill="auto"/>
            <w:vAlign w:val="center"/>
          </w:tcPr>
          <w:p w14:paraId="0C5780AD"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Ilość</w:t>
            </w:r>
          </w:p>
        </w:tc>
        <w:tc>
          <w:tcPr>
            <w:tcW w:w="1276" w:type="dxa"/>
            <w:shd w:val="clear" w:color="auto" w:fill="auto"/>
            <w:vAlign w:val="center"/>
          </w:tcPr>
          <w:p w14:paraId="13F01251"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 xml:space="preserve">Cena </w:t>
            </w:r>
          </w:p>
          <w:p w14:paraId="7BFB5A01"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Jednostkowa</w:t>
            </w:r>
          </w:p>
          <w:p w14:paraId="74B8DB7C"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brutto</w:t>
            </w:r>
          </w:p>
        </w:tc>
        <w:tc>
          <w:tcPr>
            <w:tcW w:w="1276" w:type="dxa"/>
            <w:shd w:val="clear" w:color="auto" w:fill="auto"/>
            <w:vAlign w:val="center"/>
          </w:tcPr>
          <w:p w14:paraId="72C91F73"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Wartość brutto</w:t>
            </w:r>
          </w:p>
        </w:tc>
      </w:tr>
      <w:tr w:rsidR="00FC3E27" w:rsidRPr="00FC3E27" w14:paraId="13147C39" w14:textId="77777777" w:rsidTr="002F32FC">
        <w:trPr>
          <w:cantSplit/>
          <w:trHeight w:val="850"/>
        </w:trPr>
        <w:tc>
          <w:tcPr>
            <w:tcW w:w="649" w:type="dxa"/>
            <w:shd w:val="clear" w:color="auto" w:fill="auto"/>
            <w:vAlign w:val="center"/>
          </w:tcPr>
          <w:p w14:paraId="2FADAA11"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1</w:t>
            </w:r>
          </w:p>
        </w:tc>
        <w:tc>
          <w:tcPr>
            <w:tcW w:w="2552" w:type="dxa"/>
            <w:shd w:val="clear" w:color="auto" w:fill="auto"/>
            <w:vAlign w:val="center"/>
          </w:tcPr>
          <w:p w14:paraId="34622DA3" w14:textId="77777777" w:rsidR="00FC3E27" w:rsidRPr="00FC3E27" w:rsidRDefault="00FC3E27" w:rsidP="00FC3E27">
            <w:pPr>
              <w:spacing w:beforeLines="20" w:before="48" w:afterLines="20" w:after="48"/>
              <w:rPr>
                <w:rFonts w:cstheme="minorHAnsi"/>
                <w:color w:val="000000"/>
                <w:sz w:val="20"/>
                <w:szCs w:val="20"/>
              </w:rPr>
            </w:pPr>
            <w:r w:rsidRPr="00FC3E27">
              <w:rPr>
                <w:rFonts w:cstheme="minorHAnsi"/>
                <w:color w:val="000000"/>
                <w:sz w:val="20"/>
                <w:szCs w:val="20"/>
              </w:rPr>
              <w:t>Lustro logopedyczne tryptyk -zamykane</w:t>
            </w:r>
          </w:p>
        </w:tc>
        <w:tc>
          <w:tcPr>
            <w:tcW w:w="6804" w:type="dxa"/>
            <w:shd w:val="clear" w:color="auto" w:fill="auto"/>
            <w:vAlign w:val="center"/>
          </w:tcPr>
          <w:p w14:paraId="357D896D" w14:textId="77777777" w:rsidR="00FC3E27" w:rsidRPr="00FC3E27" w:rsidRDefault="00FC3E27" w:rsidP="00FC3E27">
            <w:pPr>
              <w:shd w:val="clear" w:color="auto" w:fill="FFFFFF"/>
              <w:spacing w:after="150"/>
              <w:jc w:val="both"/>
              <w:rPr>
                <w:rFonts w:cstheme="minorHAnsi"/>
                <w:color w:val="333333"/>
                <w:sz w:val="20"/>
                <w:szCs w:val="20"/>
              </w:rPr>
            </w:pPr>
            <w:r w:rsidRPr="00FC3E27">
              <w:rPr>
                <w:rFonts w:cstheme="minorHAnsi"/>
                <w:color w:val="333333"/>
                <w:sz w:val="20"/>
                <w:szCs w:val="20"/>
              </w:rPr>
              <w:t>Zamykane lustro logopedyczne - tryptyk idealnie sprawdzi się podczas ćwiczeń w terapii logopedycznej. Lustro składa się z części głównej o wymach 56 x 49 cm oraz dwóch skrzydeł o wymiarach 27,5 x 49 cm Rama lustra wykonana ze sklejki, Lustro podklejone bezpieczna folią, zapobiegająca przez rozsypaniem się szkła w przypadku stłuczenia. Wymiary:</w:t>
            </w:r>
            <w:r w:rsidRPr="00FC3E27">
              <w:rPr>
                <w:rFonts w:cstheme="minorHAnsi"/>
                <w:b/>
                <w:bCs/>
                <w:color w:val="333333"/>
                <w:sz w:val="20"/>
                <w:szCs w:val="20"/>
              </w:rPr>
              <w:t xml:space="preserve"> </w:t>
            </w:r>
            <w:r w:rsidRPr="00FC3E27">
              <w:rPr>
                <w:rFonts w:cstheme="minorHAnsi"/>
                <w:color w:val="333333"/>
                <w:sz w:val="20"/>
                <w:szCs w:val="20"/>
              </w:rPr>
              <w:t xml:space="preserve">Szerokość rozłożonego lustra: ok. 137,5 cm, lustro złożone 56 x 52 cm. Waga. ok 8 kg. </w:t>
            </w:r>
          </w:p>
        </w:tc>
        <w:tc>
          <w:tcPr>
            <w:tcW w:w="708" w:type="dxa"/>
            <w:shd w:val="clear" w:color="auto" w:fill="auto"/>
            <w:vAlign w:val="center"/>
          </w:tcPr>
          <w:p w14:paraId="2C0DF1D1"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709" w:type="dxa"/>
            <w:shd w:val="clear" w:color="auto" w:fill="auto"/>
            <w:vAlign w:val="center"/>
          </w:tcPr>
          <w:p w14:paraId="2E02A2E3"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shd w:val="clear" w:color="auto" w:fill="auto"/>
            <w:vAlign w:val="center"/>
          </w:tcPr>
          <w:p w14:paraId="362FAEA4" w14:textId="77777777" w:rsidR="00FC3E27" w:rsidRPr="00FC3E27" w:rsidRDefault="00FC3E27" w:rsidP="00FC3E27">
            <w:pPr>
              <w:spacing w:beforeLines="20" w:before="48" w:afterLines="20" w:after="48"/>
              <w:jc w:val="center"/>
              <w:rPr>
                <w:rFonts w:cstheme="minorHAnsi"/>
                <w:color w:val="000000"/>
                <w:sz w:val="20"/>
                <w:szCs w:val="20"/>
              </w:rPr>
            </w:pPr>
          </w:p>
        </w:tc>
        <w:tc>
          <w:tcPr>
            <w:tcW w:w="1276" w:type="dxa"/>
            <w:shd w:val="clear" w:color="auto" w:fill="auto"/>
            <w:vAlign w:val="center"/>
          </w:tcPr>
          <w:p w14:paraId="5E4B8AB0"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7BDB3086" w14:textId="77777777" w:rsidTr="002F32FC">
        <w:trPr>
          <w:cantSplit/>
          <w:trHeight w:val="850"/>
        </w:trPr>
        <w:tc>
          <w:tcPr>
            <w:tcW w:w="649" w:type="dxa"/>
            <w:shd w:val="clear" w:color="auto" w:fill="auto"/>
            <w:vAlign w:val="center"/>
          </w:tcPr>
          <w:p w14:paraId="13EE5AF8" w14:textId="7D4CFBF6" w:rsidR="00FC3E27" w:rsidRPr="00FC3E27" w:rsidRDefault="001C4CBC" w:rsidP="00FC3E27">
            <w:pPr>
              <w:spacing w:beforeLines="20" w:before="48" w:afterLines="20" w:after="48"/>
              <w:jc w:val="center"/>
              <w:rPr>
                <w:rFonts w:ascii="Cambria" w:hAnsi="Cambria"/>
                <w:color w:val="000000"/>
                <w:sz w:val="16"/>
                <w:szCs w:val="16"/>
              </w:rPr>
            </w:pPr>
            <w:r>
              <w:rPr>
                <w:rFonts w:ascii="Cambria" w:hAnsi="Cambria"/>
                <w:color w:val="000000"/>
                <w:sz w:val="16"/>
                <w:szCs w:val="16"/>
              </w:rPr>
              <w:lastRenderedPageBreak/>
              <w:t>2</w:t>
            </w:r>
          </w:p>
        </w:tc>
        <w:tc>
          <w:tcPr>
            <w:tcW w:w="2552" w:type="dxa"/>
            <w:shd w:val="clear" w:color="auto" w:fill="auto"/>
            <w:vAlign w:val="center"/>
          </w:tcPr>
          <w:p w14:paraId="3A24A1C7" w14:textId="77777777" w:rsidR="00FC3E27" w:rsidRPr="00FC3E27" w:rsidRDefault="00FC3E27" w:rsidP="00FC3E27">
            <w:pPr>
              <w:spacing w:beforeLines="20" w:before="48" w:afterLines="20" w:after="48"/>
              <w:rPr>
                <w:rFonts w:ascii="Cambria" w:hAnsi="Cambria"/>
                <w:color w:val="000000"/>
                <w:sz w:val="16"/>
                <w:szCs w:val="16"/>
              </w:rPr>
            </w:pPr>
            <w:r w:rsidRPr="00FC3E27">
              <w:rPr>
                <w:rFonts w:cstheme="minorHAnsi"/>
                <w:color w:val="000000"/>
                <w:sz w:val="20"/>
                <w:szCs w:val="20"/>
              </w:rPr>
              <w:t xml:space="preserve">Tablica magnetyczna Flipchart </w:t>
            </w:r>
          </w:p>
        </w:tc>
        <w:tc>
          <w:tcPr>
            <w:tcW w:w="6804" w:type="dxa"/>
            <w:shd w:val="clear" w:color="auto" w:fill="auto"/>
            <w:vAlign w:val="center"/>
          </w:tcPr>
          <w:p w14:paraId="2A5F2649" w14:textId="77777777" w:rsidR="00FC3E27" w:rsidRPr="00FC3E27" w:rsidRDefault="00FC3E27" w:rsidP="00FC3E27">
            <w:pPr>
              <w:rPr>
                <w:rFonts w:cstheme="minorHAnsi"/>
                <w:sz w:val="20"/>
                <w:szCs w:val="20"/>
              </w:rPr>
            </w:pPr>
            <w:r w:rsidRPr="00FC3E27">
              <w:rPr>
                <w:rFonts w:cstheme="minorHAnsi"/>
                <w:color w:val="333333"/>
                <w:sz w:val="20"/>
                <w:szCs w:val="20"/>
                <w:shd w:val="clear" w:color="auto" w:fill="FFFFFF"/>
              </w:rPr>
              <w:t xml:space="preserve">Tablica flipchart mobilny z tablicą o powierzchni </w:t>
            </w:r>
            <w:proofErr w:type="spellStart"/>
            <w:r w:rsidRPr="00FC3E27">
              <w:rPr>
                <w:rFonts w:cstheme="minorHAnsi"/>
                <w:color w:val="333333"/>
                <w:sz w:val="20"/>
                <w:szCs w:val="20"/>
                <w:shd w:val="clear" w:color="auto" w:fill="FFFFFF"/>
              </w:rPr>
              <w:t>suchościeralno</w:t>
            </w:r>
            <w:proofErr w:type="spellEnd"/>
            <w:r w:rsidRPr="00FC3E27">
              <w:rPr>
                <w:rFonts w:cstheme="minorHAnsi"/>
                <w:color w:val="333333"/>
                <w:sz w:val="20"/>
                <w:szCs w:val="20"/>
                <w:shd w:val="clear" w:color="auto" w:fill="FFFFFF"/>
              </w:rPr>
              <w:t>-magnetycznej</w:t>
            </w:r>
          </w:p>
          <w:p w14:paraId="1F4C93F1" w14:textId="77777777" w:rsidR="00FC3E27" w:rsidRPr="00FC3E27" w:rsidRDefault="00FC3E27" w:rsidP="00FC3E27">
            <w:pPr>
              <w:rPr>
                <w:rFonts w:cstheme="minorHAnsi"/>
                <w:sz w:val="20"/>
                <w:szCs w:val="20"/>
              </w:rPr>
            </w:pPr>
            <w:r w:rsidRPr="00FC3E27">
              <w:rPr>
                <w:rFonts w:cstheme="minorHAnsi"/>
                <w:sz w:val="20"/>
                <w:szCs w:val="20"/>
              </w:rPr>
              <w:t> stabilna, lekka konstrukcja z trójnogiem</w:t>
            </w:r>
          </w:p>
          <w:p w14:paraId="57D43AB9" w14:textId="77777777" w:rsidR="00FC3E27" w:rsidRPr="00FC3E27" w:rsidRDefault="00FC3E27" w:rsidP="00FC3E27">
            <w:pPr>
              <w:rPr>
                <w:rFonts w:cstheme="minorHAnsi"/>
                <w:sz w:val="20"/>
                <w:szCs w:val="20"/>
              </w:rPr>
            </w:pPr>
            <w:r w:rsidRPr="00FC3E27">
              <w:rPr>
                <w:rFonts w:cstheme="minorHAnsi"/>
                <w:sz w:val="20"/>
                <w:szCs w:val="20"/>
              </w:rPr>
              <w:t> tablica lakierowana w aluminiowej ramie</w:t>
            </w:r>
          </w:p>
          <w:p w14:paraId="03DDB190" w14:textId="77777777" w:rsidR="00FC3E27" w:rsidRPr="00FC3E27" w:rsidRDefault="00FC3E27" w:rsidP="00FC3E27">
            <w:pPr>
              <w:rPr>
                <w:rFonts w:cstheme="minorHAnsi"/>
                <w:sz w:val="20"/>
                <w:szCs w:val="20"/>
              </w:rPr>
            </w:pPr>
            <w:r w:rsidRPr="00FC3E27">
              <w:rPr>
                <w:rFonts w:cstheme="minorHAnsi"/>
                <w:sz w:val="20"/>
                <w:szCs w:val="20"/>
              </w:rPr>
              <w:t> regulowana wysokość do max 217cm</w:t>
            </w:r>
          </w:p>
          <w:p w14:paraId="6AF1996E" w14:textId="77777777" w:rsidR="00FC3E27" w:rsidRPr="00FC3E27" w:rsidRDefault="00FC3E27" w:rsidP="00FC3E27">
            <w:pPr>
              <w:rPr>
                <w:rFonts w:cstheme="minorHAnsi"/>
                <w:sz w:val="20"/>
                <w:szCs w:val="20"/>
              </w:rPr>
            </w:pPr>
            <w:r w:rsidRPr="00FC3E27">
              <w:rPr>
                <w:rFonts w:cstheme="minorHAnsi"/>
                <w:sz w:val="20"/>
                <w:szCs w:val="20"/>
              </w:rPr>
              <w:t> wyposażony w półkę na markery, gąbkę, magnesy</w:t>
            </w:r>
          </w:p>
          <w:p w14:paraId="51981309" w14:textId="77777777" w:rsidR="00FC3E27" w:rsidRPr="00FC3E27" w:rsidRDefault="00FC3E27" w:rsidP="00FC3E27">
            <w:pPr>
              <w:rPr>
                <w:rFonts w:cstheme="minorHAnsi"/>
                <w:sz w:val="20"/>
                <w:szCs w:val="20"/>
              </w:rPr>
            </w:pPr>
            <w:r w:rsidRPr="00FC3E27">
              <w:rPr>
                <w:rFonts w:cstheme="minorHAnsi"/>
                <w:sz w:val="20"/>
                <w:szCs w:val="20"/>
              </w:rPr>
              <w:t> 4 haki do montażu bloków</w:t>
            </w:r>
          </w:p>
          <w:p w14:paraId="521F26B2" w14:textId="77777777" w:rsidR="00FC3E27" w:rsidRPr="00FC3E27" w:rsidRDefault="00FC3E27" w:rsidP="00FC3E27">
            <w:pPr>
              <w:rPr>
                <w:rFonts w:cstheme="minorHAnsi"/>
                <w:sz w:val="20"/>
                <w:szCs w:val="20"/>
              </w:rPr>
            </w:pPr>
            <w:r w:rsidRPr="00FC3E27">
              <w:rPr>
                <w:rFonts w:cstheme="minorHAnsi"/>
                <w:sz w:val="20"/>
                <w:szCs w:val="20"/>
              </w:rPr>
              <w:t> 5 blokowanych kółek</w:t>
            </w:r>
          </w:p>
          <w:p w14:paraId="101C601F" w14:textId="77777777" w:rsidR="00FC3E27" w:rsidRPr="00FC3E27" w:rsidRDefault="00FC3E27" w:rsidP="00FC3E27">
            <w:pPr>
              <w:rPr>
                <w:rFonts w:cstheme="minorHAnsi"/>
                <w:sz w:val="20"/>
                <w:szCs w:val="20"/>
              </w:rPr>
            </w:pPr>
            <w:r w:rsidRPr="00FC3E27">
              <w:rPr>
                <w:rFonts w:cstheme="minorHAnsi"/>
                <w:sz w:val="20"/>
                <w:szCs w:val="20"/>
              </w:rPr>
              <w:t> 2 ramiona wysuwane obustronnie</w:t>
            </w:r>
          </w:p>
          <w:p w14:paraId="2BA0367E" w14:textId="77777777" w:rsidR="00FC3E27" w:rsidRPr="00FC3E27" w:rsidRDefault="00FC3E27" w:rsidP="00FC3E27">
            <w:pPr>
              <w:shd w:val="clear" w:color="auto" w:fill="FFFFFF"/>
              <w:spacing w:after="150"/>
              <w:jc w:val="both"/>
              <w:rPr>
                <w:rFonts w:ascii="Arial" w:hAnsi="Arial" w:cs="Arial"/>
                <w:color w:val="333333"/>
                <w:sz w:val="18"/>
                <w:szCs w:val="18"/>
              </w:rPr>
            </w:pPr>
            <w:r w:rsidRPr="00FC3E27">
              <w:rPr>
                <w:rFonts w:cstheme="minorHAnsi"/>
                <w:sz w:val="20"/>
                <w:szCs w:val="20"/>
              </w:rPr>
              <w:t> rozmiar tablicy: 70x100cm</w:t>
            </w:r>
          </w:p>
        </w:tc>
        <w:tc>
          <w:tcPr>
            <w:tcW w:w="708" w:type="dxa"/>
            <w:shd w:val="clear" w:color="auto" w:fill="auto"/>
            <w:vAlign w:val="center"/>
          </w:tcPr>
          <w:p w14:paraId="3C574036"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709" w:type="dxa"/>
            <w:shd w:val="clear" w:color="auto" w:fill="auto"/>
            <w:vAlign w:val="center"/>
          </w:tcPr>
          <w:p w14:paraId="7A47398C"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2</w:t>
            </w:r>
          </w:p>
        </w:tc>
        <w:tc>
          <w:tcPr>
            <w:tcW w:w="1276" w:type="dxa"/>
            <w:shd w:val="clear" w:color="auto" w:fill="auto"/>
            <w:vAlign w:val="center"/>
          </w:tcPr>
          <w:p w14:paraId="19779936" w14:textId="77777777" w:rsidR="00FC3E27" w:rsidRPr="00FC3E27" w:rsidRDefault="00FC3E27" w:rsidP="00FC3E27">
            <w:pPr>
              <w:spacing w:beforeLines="20" w:before="48" w:afterLines="20" w:after="48"/>
              <w:jc w:val="center"/>
              <w:rPr>
                <w:rFonts w:cstheme="minorHAnsi"/>
                <w:color w:val="000000"/>
                <w:sz w:val="20"/>
                <w:szCs w:val="20"/>
              </w:rPr>
            </w:pPr>
          </w:p>
        </w:tc>
        <w:tc>
          <w:tcPr>
            <w:tcW w:w="1276" w:type="dxa"/>
            <w:shd w:val="clear" w:color="auto" w:fill="auto"/>
            <w:vAlign w:val="center"/>
          </w:tcPr>
          <w:p w14:paraId="1C3D6F15"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5FE21ACF" w14:textId="77777777" w:rsidTr="002F32FC">
        <w:trPr>
          <w:cantSplit/>
          <w:trHeight w:val="850"/>
        </w:trPr>
        <w:tc>
          <w:tcPr>
            <w:tcW w:w="649" w:type="dxa"/>
            <w:shd w:val="clear" w:color="auto" w:fill="auto"/>
            <w:vAlign w:val="center"/>
          </w:tcPr>
          <w:p w14:paraId="22E171DA" w14:textId="0D6AFAD1" w:rsidR="00FC3E27" w:rsidRPr="00FC3E27" w:rsidRDefault="001C4CBC" w:rsidP="00FC3E27">
            <w:pPr>
              <w:spacing w:beforeLines="20" w:before="48" w:afterLines="20" w:after="48"/>
              <w:jc w:val="center"/>
              <w:rPr>
                <w:rFonts w:ascii="Cambria" w:hAnsi="Cambria"/>
                <w:color w:val="000000"/>
                <w:sz w:val="16"/>
                <w:szCs w:val="16"/>
              </w:rPr>
            </w:pPr>
            <w:bookmarkStart w:id="2" w:name="_Hlk179562932"/>
            <w:r>
              <w:rPr>
                <w:rFonts w:ascii="Cambria" w:hAnsi="Cambria"/>
                <w:color w:val="000000"/>
                <w:sz w:val="16"/>
                <w:szCs w:val="16"/>
              </w:rPr>
              <w:t>3</w:t>
            </w:r>
          </w:p>
        </w:tc>
        <w:tc>
          <w:tcPr>
            <w:tcW w:w="2552" w:type="dxa"/>
            <w:shd w:val="clear" w:color="auto" w:fill="auto"/>
            <w:vAlign w:val="center"/>
          </w:tcPr>
          <w:p w14:paraId="3DD984B3" w14:textId="77777777" w:rsidR="00FC3E27" w:rsidRPr="00FC3E27" w:rsidRDefault="00FC3E27" w:rsidP="00FC3E27">
            <w:pPr>
              <w:rPr>
                <w:rFonts w:cstheme="minorHAnsi"/>
                <w:color w:val="000000"/>
                <w:sz w:val="20"/>
                <w:szCs w:val="20"/>
              </w:rPr>
            </w:pPr>
            <w:r w:rsidRPr="00FC3E27">
              <w:rPr>
                <w:rFonts w:eastAsia="Calibri" w:cstheme="minorHAnsi"/>
                <w:color w:val="000000"/>
                <w:sz w:val="20"/>
                <w:szCs w:val="20"/>
              </w:rPr>
              <w:t xml:space="preserve">Tablica magnetyczna </w:t>
            </w:r>
            <w:r w:rsidR="003F12C3">
              <w:rPr>
                <w:rFonts w:eastAsia="Calibri" w:cstheme="minorHAnsi"/>
                <w:color w:val="000000"/>
                <w:sz w:val="20"/>
                <w:szCs w:val="20"/>
              </w:rPr>
              <w:t>– mapa emocji</w:t>
            </w:r>
          </w:p>
        </w:tc>
        <w:tc>
          <w:tcPr>
            <w:tcW w:w="6804" w:type="dxa"/>
            <w:shd w:val="clear" w:color="auto" w:fill="auto"/>
            <w:vAlign w:val="center"/>
          </w:tcPr>
          <w:p w14:paraId="5CC48BF6" w14:textId="77777777" w:rsidR="003F12C3" w:rsidRPr="00A70B77" w:rsidRDefault="003F12C3" w:rsidP="00A70B77">
            <w:pPr>
              <w:shd w:val="clear" w:color="auto" w:fill="FFFFFF" w:themeFill="background1"/>
              <w:spacing w:after="30"/>
              <w:rPr>
                <w:rFonts w:asciiTheme="minorHAnsi" w:eastAsia="Calibri" w:hAnsiTheme="minorHAnsi" w:cstheme="minorHAnsi"/>
                <w:sz w:val="20"/>
                <w:szCs w:val="20"/>
              </w:rPr>
            </w:pPr>
            <w:r w:rsidRPr="00A70B77">
              <w:rPr>
                <w:rFonts w:asciiTheme="minorHAnsi" w:eastAsia="Calibri" w:hAnsiTheme="minorHAnsi" w:cstheme="minorHAnsi"/>
                <w:sz w:val="20"/>
                <w:szCs w:val="20"/>
              </w:rPr>
              <w:t xml:space="preserve">Tablica magnetyczna to narzędzie do rozwijania kompetencji emocjonalnych, które powstało w oparciu o Teorię Roberta </w:t>
            </w:r>
            <w:proofErr w:type="spellStart"/>
            <w:r w:rsidRPr="00A70B77">
              <w:rPr>
                <w:rFonts w:asciiTheme="minorHAnsi" w:eastAsia="Calibri" w:hAnsiTheme="minorHAnsi" w:cstheme="minorHAnsi"/>
                <w:sz w:val="20"/>
                <w:szCs w:val="20"/>
              </w:rPr>
              <w:t>Plutchika</w:t>
            </w:r>
            <w:proofErr w:type="spellEnd"/>
            <w:r w:rsidRPr="00A70B77">
              <w:rPr>
                <w:rFonts w:asciiTheme="minorHAnsi" w:eastAsia="Calibri" w:hAnsiTheme="minorHAnsi" w:cstheme="minorHAnsi"/>
                <w:sz w:val="20"/>
                <w:szCs w:val="20"/>
              </w:rPr>
              <w:t>.</w:t>
            </w:r>
          </w:p>
          <w:p w14:paraId="7B3A3A66" w14:textId="77777777" w:rsidR="003F12C3" w:rsidRPr="00A70B77" w:rsidRDefault="003F12C3" w:rsidP="00A70B77">
            <w:pPr>
              <w:shd w:val="clear" w:color="auto" w:fill="FFFFFF" w:themeFill="background1"/>
              <w:spacing w:after="30"/>
              <w:rPr>
                <w:rFonts w:asciiTheme="minorHAnsi" w:eastAsia="Calibri" w:hAnsiTheme="minorHAnsi" w:cstheme="minorHAnsi"/>
                <w:sz w:val="20"/>
                <w:szCs w:val="20"/>
              </w:rPr>
            </w:pPr>
            <w:r w:rsidRPr="00A70B77">
              <w:rPr>
                <w:rFonts w:asciiTheme="minorHAnsi" w:eastAsia="Calibri" w:hAnsiTheme="minorHAnsi" w:cstheme="minorHAnsi"/>
                <w:sz w:val="20"/>
                <w:szCs w:val="20"/>
              </w:rPr>
              <w:t>33 magnesy z folii magnetycznej przedstawiające emocje,</w:t>
            </w:r>
          </w:p>
          <w:p w14:paraId="03DF59B0" w14:textId="77777777" w:rsidR="00FC3E27" w:rsidRPr="00FC3E27" w:rsidRDefault="003F12C3" w:rsidP="003F12C3">
            <w:pPr>
              <w:shd w:val="clear" w:color="auto" w:fill="FFFFFF"/>
              <w:spacing w:after="150"/>
              <w:jc w:val="both"/>
              <w:rPr>
                <w:rFonts w:cstheme="minorHAnsi"/>
                <w:color w:val="333333"/>
                <w:sz w:val="20"/>
                <w:szCs w:val="20"/>
              </w:rPr>
            </w:pPr>
            <w:r w:rsidRPr="00A70B77">
              <w:rPr>
                <w:rFonts w:asciiTheme="minorHAnsi" w:eastAsia="Calibri" w:hAnsiTheme="minorHAnsi" w:cstheme="minorHAnsi"/>
                <w:sz w:val="20"/>
                <w:szCs w:val="20"/>
              </w:rPr>
              <w:t xml:space="preserve">tablica </w:t>
            </w:r>
            <w:proofErr w:type="spellStart"/>
            <w:r w:rsidRPr="00A70B77">
              <w:rPr>
                <w:rFonts w:asciiTheme="minorHAnsi" w:eastAsia="Calibri" w:hAnsiTheme="minorHAnsi" w:cstheme="minorHAnsi"/>
                <w:sz w:val="20"/>
                <w:szCs w:val="20"/>
              </w:rPr>
              <w:t>suchościeralna</w:t>
            </w:r>
            <w:proofErr w:type="spellEnd"/>
            <w:r w:rsidRPr="00A70B77">
              <w:rPr>
                <w:rFonts w:asciiTheme="minorHAnsi" w:eastAsia="Calibri" w:hAnsiTheme="minorHAnsi" w:cstheme="minorHAnsi"/>
                <w:sz w:val="20"/>
                <w:szCs w:val="20"/>
              </w:rPr>
              <w:t xml:space="preserve"> w drewnianej ramce o wymiarach 50 cm x 50 cm i wadze 1,72 kg.</w:t>
            </w:r>
          </w:p>
        </w:tc>
        <w:tc>
          <w:tcPr>
            <w:tcW w:w="708" w:type="dxa"/>
            <w:shd w:val="clear" w:color="auto" w:fill="auto"/>
            <w:vAlign w:val="center"/>
          </w:tcPr>
          <w:p w14:paraId="2A806784"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709" w:type="dxa"/>
            <w:shd w:val="clear" w:color="auto" w:fill="auto"/>
            <w:vAlign w:val="center"/>
          </w:tcPr>
          <w:p w14:paraId="1B0FFDBC"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shd w:val="clear" w:color="auto" w:fill="auto"/>
            <w:vAlign w:val="center"/>
          </w:tcPr>
          <w:p w14:paraId="4F85D369" w14:textId="77777777" w:rsidR="00FC3E27" w:rsidRPr="00FC3E27" w:rsidRDefault="00FC3E27" w:rsidP="00FC3E27">
            <w:pPr>
              <w:spacing w:beforeLines="20" w:before="48" w:afterLines="20" w:after="48"/>
              <w:jc w:val="center"/>
              <w:rPr>
                <w:rFonts w:cstheme="minorHAnsi"/>
                <w:color w:val="000000"/>
                <w:sz w:val="20"/>
                <w:szCs w:val="20"/>
              </w:rPr>
            </w:pPr>
          </w:p>
        </w:tc>
        <w:tc>
          <w:tcPr>
            <w:tcW w:w="1276" w:type="dxa"/>
            <w:shd w:val="clear" w:color="auto" w:fill="auto"/>
            <w:vAlign w:val="center"/>
          </w:tcPr>
          <w:p w14:paraId="5C0C533C"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3964E6B0" w14:textId="77777777" w:rsidTr="002F32FC">
        <w:trPr>
          <w:cantSplit/>
          <w:trHeight w:val="850"/>
        </w:trPr>
        <w:tc>
          <w:tcPr>
            <w:tcW w:w="649" w:type="dxa"/>
            <w:shd w:val="clear" w:color="auto" w:fill="auto"/>
            <w:vAlign w:val="center"/>
          </w:tcPr>
          <w:p w14:paraId="002B5444" w14:textId="5C24CD82" w:rsidR="00FC3E27" w:rsidRPr="00FC3E27" w:rsidRDefault="001C4CBC" w:rsidP="00FC3E27">
            <w:pPr>
              <w:spacing w:beforeLines="20" w:before="48" w:afterLines="20" w:after="48"/>
              <w:jc w:val="center"/>
              <w:rPr>
                <w:rFonts w:ascii="Cambria" w:hAnsi="Cambria"/>
                <w:color w:val="000000"/>
                <w:sz w:val="16"/>
                <w:szCs w:val="16"/>
              </w:rPr>
            </w:pPr>
            <w:bookmarkStart w:id="3" w:name="_Hlk179560636"/>
            <w:bookmarkEnd w:id="2"/>
            <w:r>
              <w:rPr>
                <w:rFonts w:ascii="Cambria" w:hAnsi="Cambria"/>
                <w:color w:val="000000"/>
                <w:sz w:val="16"/>
                <w:szCs w:val="16"/>
              </w:rPr>
              <w:t>4</w:t>
            </w:r>
          </w:p>
        </w:tc>
        <w:tc>
          <w:tcPr>
            <w:tcW w:w="2552" w:type="dxa"/>
            <w:shd w:val="clear" w:color="auto" w:fill="auto"/>
            <w:vAlign w:val="center"/>
          </w:tcPr>
          <w:p w14:paraId="194C58BF" w14:textId="77777777" w:rsidR="00FC3E27" w:rsidRPr="00FC3E27" w:rsidRDefault="00FC3E27" w:rsidP="00FC3E27">
            <w:pPr>
              <w:spacing w:beforeLines="20" w:before="48" w:afterLines="20" w:after="48"/>
              <w:rPr>
                <w:rFonts w:cstheme="minorHAnsi"/>
                <w:color w:val="000000"/>
                <w:sz w:val="20"/>
                <w:szCs w:val="20"/>
              </w:rPr>
            </w:pPr>
            <w:r w:rsidRPr="00FC3E27">
              <w:rPr>
                <w:rFonts w:cstheme="minorHAnsi"/>
                <w:color w:val="000000"/>
                <w:sz w:val="20"/>
                <w:szCs w:val="20"/>
              </w:rPr>
              <w:t>Niszczarka</w:t>
            </w:r>
          </w:p>
        </w:tc>
        <w:tc>
          <w:tcPr>
            <w:tcW w:w="6804" w:type="dxa"/>
            <w:shd w:val="clear" w:color="auto" w:fill="auto"/>
          </w:tcPr>
          <w:p w14:paraId="20F55907" w14:textId="77777777" w:rsidR="00FC3E27" w:rsidRPr="00FC3E27" w:rsidRDefault="00FC3E27" w:rsidP="00FC3E27">
            <w:pPr>
              <w:rPr>
                <w:rFonts w:eastAsia="Calibri" w:cstheme="minorHAnsi"/>
                <w:sz w:val="20"/>
                <w:szCs w:val="20"/>
              </w:rPr>
            </w:pPr>
            <w:r w:rsidRPr="00FC3E27">
              <w:rPr>
                <w:rFonts w:eastAsia="Calibri" w:cstheme="minorHAnsi"/>
                <w:sz w:val="20"/>
                <w:szCs w:val="20"/>
              </w:rPr>
              <w:t>Niszczy: Karty kredytowe, Papier, Zszywki</w:t>
            </w:r>
          </w:p>
          <w:p w14:paraId="7F6527E1" w14:textId="77777777" w:rsidR="00FC3E27" w:rsidRPr="00FC3E27" w:rsidRDefault="00FC3E27" w:rsidP="00FC3E27">
            <w:pPr>
              <w:rPr>
                <w:rFonts w:eastAsia="Calibri" w:cstheme="minorHAnsi"/>
                <w:sz w:val="20"/>
                <w:szCs w:val="20"/>
              </w:rPr>
            </w:pPr>
            <w:r w:rsidRPr="00FC3E27">
              <w:rPr>
                <w:rFonts w:eastAsia="Calibri" w:cstheme="minorHAnsi"/>
                <w:sz w:val="20"/>
                <w:szCs w:val="20"/>
              </w:rPr>
              <w:t>Rodzaj cięcia: Ścinki</w:t>
            </w:r>
          </w:p>
          <w:p w14:paraId="66B7D9F2" w14:textId="77777777" w:rsidR="00FC3E27" w:rsidRPr="00FC3E27" w:rsidRDefault="00FC3E27" w:rsidP="00FC3E27">
            <w:pPr>
              <w:rPr>
                <w:rFonts w:eastAsia="Calibri" w:cstheme="minorHAnsi"/>
                <w:sz w:val="20"/>
                <w:szCs w:val="20"/>
              </w:rPr>
            </w:pPr>
            <w:r w:rsidRPr="00FC3E27">
              <w:rPr>
                <w:rFonts w:eastAsia="Calibri" w:cstheme="minorHAnsi"/>
                <w:sz w:val="20"/>
                <w:szCs w:val="20"/>
              </w:rPr>
              <w:t>Blokada bezpieczeństwa: Tak</w:t>
            </w:r>
          </w:p>
          <w:p w14:paraId="363118D1" w14:textId="77777777" w:rsidR="00FC3E27" w:rsidRPr="00FC3E27" w:rsidRDefault="00FC3E27" w:rsidP="00FC3E27">
            <w:pPr>
              <w:rPr>
                <w:rFonts w:eastAsia="Calibri" w:cstheme="minorHAnsi"/>
                <w:sz w:val="20"/>
                <w:szCs w:val="20"/>
              </w:rPr>
            </w:pPr>
            <w:r w:rsidRPr="00FC3E27">
              <w:rPr>
                <w:rFonts w:eastAsia="Calibri" w:cstheme="minorHAnsi"/>
                <w:sz w:val="20"/>
                <w:szCs w:val="20"/>
              </w:rPr>
              <w:t>Maksymalna liczba niszczonych kartek: 10</w:t>
            </w:r>
          </w:p>
          <w:p w14:paraId="1491E617" w14:textId="77777777" w:rsidR="00FC3E27" w:rsidRPr="00FC3E27" w:rsidRDefault="00FC3E27" w:rsidP="00FC3E27">
            <w:pPr>
              <w:rPr>
                <w:rFonts w:eastAsia="Calibri" w:cstheme="minorHAnsi"/>
                <w:sz w:val="20"/>
                <w:szCs w:val="20"/>
              </w:rPr>
            </w:pPr>
            <w:r w:rsidRPr="00FC3E27">
              <w:rPr>
                <w:rFonts w:eastAsia="Calibri" w:cstheme="minorHAnsi"/>
                <w:sz w:val="20"/>
                <w:szCs w:val="20"/>
              </w:rPr>
              <w:t>Pojemność kosza [l]: 19</w:t>
            </w:r>
          </w:p>
          <w:p w14:paraId="3C34C3DE" w14:textId="77777777" w:rsidR="00FC3E27" w:rsidRPr="00FC3E27" w:rsidRDefault="00FC3E27" w:rsidP="00FC3E27">
            <w:pPr>
              <w:rPr>
                <w:rFonts w:eastAsia="Calibri" w:cstheme="minorHAnsi"/>
                <w:sz w:val="20"/>
                <w:szCs w:val="20"/>
              </w:rPr>
            </w:pPr>
            <w:r w:rsidRPr="00FC3E27">
              <w:rPr>
                <w:rFonts w:eastAsia="Calibri" w:cstheme="minorHAnsi"/>
                <w:sz w:val="20"/>
                <w:szCs w:val="20"/>
              </w:rPr>
              <w:t>Blokada bezpieczeństwa: Tak</w:t>
            </w:r>
          </w:p>
          <w:p w14:paraId="4F4AE860" w14:textId="77777777" w:rsidR="00FC3E27" w:rsidRPr="00FC3E27" w:rsidRDefault="00FC3E27" w:rsidP="00FC3E27">
            <w:pPr>
              <w:rPr>
                <w:rFonts w:eastAsia="Calibri" w:cstheme="minorHAnsi"/>
                <w:sz w:val="20"/>
                <w:szCs w:val="20"/>
              </w:rPr>
            </w:pPr>
            <w:r w:rsidRPr="00FC3E27">
              <w:rPr>
                <w:rFonts w:eastAsia="Calibri" w:cstheme="minorHAnsi"/>
                <w:sz w:val="20"/>
                <w:szCs w:val="20"/>
              </w:rPr>
              <w:t>Automatyczny Start/Stop: Nie</w:t>
            </w:r>
          </w:p>
          <w:p w14:paraId="07C184B8" w14:textId="77777777" w:rsidR="00FC3E27" w:rsidRPr="00FC3E27" w:rsidRDefault="00FC3E27" w:rsidP="00FC3E27">
            <w:pPr>
              <w:rPr>
                <w:rFonts w:eastAsia="Calibri" w:cstheme="minorHAnsi"/>
                <w:sz w:val="20"/>
                <w:szCs w:val="20"/>
              </w:rPr>
            </w:pPr>
            <w:r w:rsidRPr="00FC3E27">
              <w:rPr>
                <w:rFonts w:eastAsia="Calibri" w:cstheme="minorHAnsi"/>
                <w:sz w:val="20"/>
                <w:szCs w:val="20"/>
              </w:rPr>
              <w:t>Funkcja cofania: Tak</w:t>
            </w:r>
          </w:p>
          <w:p w14:paraId="260D3227" w14:textId="77777777" w:rsidR="00FC3E27" w:rsidRPr="00FC3E27" w:rsidRDefault="00FC3E27" w:rsidP="00FC3E27">
            <w:pPr>
              <w:rPr>
                <w:rFonts w:eastAsia="Calibri" w:cstheme="minorHAnsi"/>
                <w:sz w:val="20"/>
                <w:szCs w:val="20"/>
              </w:rPr>
            </w:pPr>
            <w:r w:rsidRPr="00FC3E27">
              <w:rPr>
                <w:rFonts w:eastAsia="Calibri" w:cstheme="minorHAnsi"/>
                <w:sz w:val="20"/>
                <w:szCs w:val="20"/>
              </w:rPr>
              <w:t>Automatyczne zatrzymanie pracy przy pełnym koszu: Nie</w:t>
            </w:r>
          </w:p>
          <w:p w14:paraId="6349DB8E" w14:textId="77777777" w:rsidR="00FC3E27" w:rsidRPr="00FC3E27" w:rsidRDefault="00FC3E27" w:rsidP="00FC3E27">
            <w:pPr>
              <w:rPr>
                <w:rFonts w:eastAsia="Calibri" w:cstheme="minorHAnsi"/>
                <w:sz w:val="20"/>
                <w:szCs w:val="20"/>
              </w:rPr>
            </w:pPr>
            <w:r w:rsidRPr="00FC3E27">
              <w:rPr>
                <w:rFonts w:eastAsia="Calibri" w:cstheme="minorHAnsi"/>
                <w:sz w:val="20"/>
                <w:szCs w:val="20"/>
              </w:rPr>
              <w:t>Fizyczne</w:t>
            </w:r>
          </w:p>
          <w:p w14:paraId="2378CB2D" w14:textId="77777777" w:rsidR="00FC3E27" w:rsidRPr="00FC3E27" w:rsidRDefault="00FC3E27" w:rsidP="00FC3E27">
            <w:pPr>
              <w:rPr>
                <w:rFonts w:eastAsia="Calibri" w:cstheme="minorHAnsi"/>
                <w:sz w:val="20"/>
                <w:szCs w:val="20"/>
              </w:rPr>
            </w:pPr>
            <w:r w:rsidRPr="00FC3E27">
              <w:rPr>
                <w:rFonts w:eastAsia="Calibri" w:cstheme="minorHAnsi"/>
                <w:sz w:val="20"/>
                <w:szCs w:val="20"/>
              </w:rPr>
              <w:t>Szerokość szczeliny [mm]:220</w:t>
            </w:r>
          </w:p>
          <w:p w14:paraId="6C174919" w14:textId="77777777" w:rsidR="00FC3E27" w:rsidRPr="00FC3E27" w:rsidRDefault="00FC3E27" w:rsidP="00FC3E27">
            <w:pPr>
              <w:rPr>
                <w:rFonts w:eastAsia="Calibri" w:cstheme="minorHAnsi"/>
                <w:sz w:val="20"/>
                <w:szCs w:val="20"/>
              </w:rPr>
            </w:pPr>
            <w:r w:rsidRPr="00FC3E27">
              <w:rPr>
                <w:rFonts w:eastAsia="Calibri" w:cstheme="minorHAnsi"/>
                <w:sz w:val="20"/>
                <w:szCs w:val="20"/>
              </w:rPr>
              <w:t>Wysokość [mm]:500</w:t>
            </w:r>
          </w:p>
          <w:p w14:paraId="545C366C" w14:textId="77777777" w:rsidR="00FC3E27" w:rsidRPr="00FC3E27" w:rsidRDefault="00FC3E27" w:rsidP="00FC3E27">
            <w:pPr>
              <w:rPr>
                <w:rFonts w:eastAsia="Calibri" w:cstheme="minorHAnsi"/>
                <w:sz w:val="20"/>
                <w:szCs w:val="20"/>
              </w:rPr>
            </w:pPr>
            <w:r w:rsidRPr="00FC3E27">
              <w:rPr>
                <w:rFonts w:eastAsia="Calibri" w:cstheme="minorHAnsi"/>
                <w:sz w:val="20"/>
                <w:szCs w:val="20"/>
              </w:rPr>
              <w:t>Szerokość [mm]:345</w:t>
            </w:r>
          </w:p>
          <w:p w14:paraId="70A0AE44" w14:textId="77777777" w:rsidR="00FC3E27" w:rsidRPr="00FC3E27" w:rsidRDefault="00FC3E27" w:rsidP="00FC3E27">
            <w:pPr>
              <w:rPr>
                <w:rFonts w:eastAsia="Calibri" w:cstheme="minorHAnsi"/>
                <w:sz w:val="20"/>
                <w:szCs w:val="20"/>
              </w:rPr>
            </w:pPr>
            <w:r w:rsidRPr="00FC3E27">
              <w:rPr>
                <w:rFonts w:eastAsia="Calibri" w:cstheme="minorHAnsi"/>
                <w:sz w:val="20"/>
                <w:szCs w:val="20"/>
              </w:rPr>
              <w:t>Głębokość [mm]:250</w:t>
            </w:r>
          </w:p>
          <w:p w14:paraId="5F4A4928" w14:textId="77777777" w:rsidR="00FC3E27" w:rsidRPr="00FC3E27" w:rsidRDefault="00FC3E27" w:rsidP="00FC3E27">
            <w:pPr>
              <w:rPr>
                <w:rFonts w:eastAsia="Calibri" w:cstheme="minorHAnsi"/>
                <w:sz w:val="20"/>
                <w:szCs w:val="20"/>
              </w:rPr>
            </w:pPr>
            <w:r w:rsidRPr="00FC3E27">
              <w:rPr>
                <w:rFonts w:eastAsia="Calibri" w:cstheme="minorHAnsi"/>
                <w:sz w:val="20"/>
                <w:szCs w:val="20"/>
              </w:rPr>
              <w:t>Waga [kg]:8.3</w:t>
            </w:r>
          </w:p>
          <w:p w14:paraId="3FE57772" w14:textId="77777777" w:rsidR="00FC3E27" w:rsidRPr="00FC3E27" w:rsidRDefault="00FC3E27" w:rsidP="00FC3E27">
            <w:pPr>
              <w:rPr>
                <w:rFonts w:eastAsia="Calibri" w:cstheme="minorHAnsi"/>
                <w:sz w:val="20"/>
                <w:szCs w:val="20"/>
              </w:rPr>
            </w:pPr>
            <w:r w:rsidRPr="00FC3E27">
              <w:rPr>
                <w:rFonts w:eastAsia="Calibri" w:cstheme="minorHAnsi"/>
                <w:sz w:val="20"/>
                <w:szCs w:val="20"/>
              </w:rPr>
              <w:t>Parametry</w:t>
            </w:r>
          </w:p>
          <w:p w14:paraId="61242A2D" w14:textId="77777777" w:rsidR="00FC3E27" w:rsidRPr="00FC3E27" w:rsidRDefault="00FC3E27" w:rsidP="00FC3E27">
            <w:pPr>
              <w:rPr>
                <w:rFonts w:eastAsia="Calibri" w:cstheme="minorHAnsi"/>
                <w:sz w:val="20"/>
                <w:szCs w:val="20"/>
              </w:rPr>
            </w:pPr>
            <w:r w:rsidRPr="00FC3E27">
              <w:rPr>
                <w:rFonts w:eastAsia="Calibri" w:cstheme="minorHAnsi"/>
                <w:sz w:val="20"/>
                <w:szCs w:val="20"/>
              </w:rPr>
              <w:t>Wyposażenie: Kabel zasilający</w:t>
            </w:r>
          </w:p>
          <w:p w14:paraId="4372F16A" w14:textId="77777777" w:rsidR="00FC3E27" w:rsidRPr="00FC3E27" w:rsidRDefault="00FC3E27" w:rsidP="00FC3E27">
            <w:pPr>
              <w:rPr>
                <w:rFonts w:eastAsia="Calibri" w:cstheme="minorHAnsi"/>
                <w:sz w:val="20"/>
                <w:szCs w:val="20"/>
              </w:rPr>
            </w:pPr>
            <w:r w:rsidRPr="00FC3E27">
              <w:rPr>
                <w:rFonts w:eastAsia="Calibri" w:cstheme="minorHAnsi"/>
                <w:sz w:val="20"/>
                <w:szCs w:val="20"/>
              </w:rPr>
              <w:t>Załączona dokumentacja: Instrukcja obsługi w języku polskim, Karta gwarancyjna</w:t>
            </w:r>
          </w:p>
          <w:p w14:paraId="2BA44D05" w14:textId="77777777" w:rsidR="00FC3E27" w:rsidRPr="00FC3E27" w:rsidRDefault="00FC3E27" w:rsidP="00FC3E27">
            <w:pPr>
              <w:shd w:val="clear" w:color="auto" w:fill="FFFFFF"/>
              <w:jc w:val="both"/>
              <w:rPr>
                <w:rFonts w:ascii="Arial" w:hAnsi="Arial" w:cs="Arial"/>
                <w:color w:val="333333"/>
                <w:sz w:val="18"/>
                <w:szCs w:val="18"/>
              </w:rPr>
            </w:pPr>
            <w:r w:rsidRPr="00FC3E27">
              <w:rPr>
                <w:rFonts w:cstheme="minorHAnsi"/>
                <w:sz w:val="20"/>
                <w:szCs w:val="20"/>
              </w:rPr>
              <w:t>Gwarancja:24 miesiące</w:t>
            </w:r>
          </w:p>
        </w:tc>
        <w:tc>
          <w:tcPr>
            <w:tcW w:w="708" w:type="dxa"/>
            <w:shd w:val="clear" w:color="auto" w:fill="auto"/>
            <w:vAlign w:val="center"/>
          </w:tcPr>
          <w:p w14:paraId="592B86AA"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709" w:type="dxa"/>
            <w:shd w:val="clear" w:color="auto" w:fill="auto"/>
            <w:vAlign w:val="center"/>
          </w:tcPr>
          <w:p w14:paraId="75DA1D64"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shd w:val="clear" w:color="auto" w:fill="auto"/>
            <w:vAlign w:val="center"/>
          </w:tcPr>
          <w:p w14:paraId="4BA68C46" w14:textId="77777777" w:rsidR="00FC3E27" w:rsidRPr="00FC3E27" w:rsidRDefault="00FC3E27" w:rsidP="00FC3E27">
            <w:pPr>
              <w:spacing w:beforeLines="20" w:before="48" w:afterLines="20" w:after="48"/>
              <w:jc w:val="center"/>
              <w:rPr>
                <w:rFonts w:cstheme="minorHAnsi"/>
                <w:color w:val="000000"/>
                <w:sz w:val="20"/>
                <w:szCs w:val="20"/>
              </w:rPr>
            </w:pPr>
          </w:p>
        </w:tc>
        <w:tc>
          <w:tcPr>
            <w:tcW w:w="1276" w:type="dxa"/>
            <w:shd w:val="clear" w:color="auto" w:fill="auto"/>
            <w:vAlign w:val="center"/>
          </w:tcPr>
          <w:p w14:paraId="4F603883"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7C12EC07" w14:textId="77777777" w:rsidTr="002F32FC">
        <w:trPr>
          <w:cantSplit/>
          <w:trHeight w:val="850"/>
        </w:trPr>
        <w:tc>
          <w:tcPr>
            <w:tcW w:w="649" w:type="dxa"/>
            <w:shd w:val="clear" w:color="auto" w:fill="auto"/>
            <w:vAlign w:val="center"/>
          </w:tcPr>
          <w:p w14:paraId="6EF2B365" w14:textId="0AECED2A" w:rsidR="00FC3E27" w:rsidRPr="00FC3E27" w:rsidRDefault="001C4CBC" w:rsidP="00FC3E27">
            <w:pPr>
              <w:spacing w:beforeLines="20" w:before="48" w:afterLines="20" w:after="48"/>
              <w:jc w:val="center"/>
              <w:rPr>
                <w:rFonts w:ascii="Cambria" w:hAnsi="Cambria"/>
                <w:color w:val="000000"/>
                <w:sz w:val="16"/>
                <w:szCs w:val="16"/>
              </w:rPr>
            </w:pPr>
            <w:bookmarkStart w:id="4" w:name="_Hlk179562300"/>
            <w:bookmarkEnd w:id="3"/>
            <w:r>
              <w:rPr>
                <w:rFonts w:ascii="Cambria" w:hAnsi="Cambria"/>
                <w:color w:val="000000"/>
                <w:sz w:val="16"/>
                <w:szCs w:val="16"/>
              </w:rPr>
              <w:t>5</w:t>
            </w:r>
          </w:p>
        </w:tc>
        <w:tc>
          <w:tcPr>
            <w:tcW w:w="2552" w:type="dxa"/>
            <w:shd w:val="clear" w:color="auto" w:fill="auto"/>
            <w:vAlign w:val="center"/>
          </w:tcPr>
          <w:p w14:paraId="6FD91224" w14:textId="77777777" w:rsidR="00FC3E27" w:rsidRPr="00FC3E27" w:rsidRDefault="00FC3E27" w:rsidP="00FC3E27">
            <w:pPr>
              <w:spacing w:beforeLines="20" w:before="48" w:afterLines="20" w:after="48"/>
              <w:rPr>
                <w:rFonts w:cstheme="minorHAnsi"/>
                <w:color w:val="000000"/>
                <w:sz w:val="20"/>
                <w:szCs w:val="20"/>
              </w:rPr>
            </w:pPr>
            <w:r w:rsidRPr="00FC3E27">
              <w:rPr>
                <w:rFonts w:cstheme="minorHAnsi"/>
                <w:color w:val="000000"/>
                <w:sz w:val="20"/>
                <w:szCs w:val="20"/>
              </w:rPr>
              <w:t>Gilotyna</w:t>
            </w:r>
          </w:p>
        </w:tc>
        <w:tc>
          <w:tcPr>
            <w:tcW w:w="6804" w:type="dxa"/>
            <w:shd w:val="clear" w:color="auto" w:fill="auto"/>
          </w:tcPr>
          <w:p w14:paraId="7599D102" w14:textId="77777777" w:rsidR="00FC3E27" w:rsidRPr="00FC3E27" w:rsidRDefault="00FC3E27" w:rsidP="00FC3E27">
            <w:pPr>
              <w:shd w:val="clear" w:color="auto" w:fill="FFFFFF"/>
              <w:spacing w:after="150"/>
              <w:jc w:val="both"/>
              <w:rPr>
                <w:rFonts w:cstheme="minorHAnsi"/>
                <w:color w:val="333333"/>
                <w:sz w:val="20"/>
                <w:szCs w:val="20"/>
              </w:rPr>
            </w:pPr>
            <w:r w:rsidRPr="00FC3E27">
              <w:rPr>
                <w:rFonts w:cstheme="minorHAnsi"/>
                <w:sz w:val="20"/>
                <w:szCs w:val="20"/>
              </w:rPr>
              <w:t xml:space="preserve">Niewielkich rozmiarów obcinarka przeznaczona do cięcia papieru. Posiada metalową podstawę z naniesionymi formatami oraz plastikową listwę docisku, ostrze ze stali nierdzewnej. Możliwość cięcia papieru, plastikowych okładek i zdjęć, specjalna osłona. Wymiary: Długość cięcia 320(A4),455mm(A3). Ilość ciętych kartek 10 arkuszy </w:t>
            </w:r>
          </w:p>
        </w:tc>
        <w:tc>
          <w:tcPr>
            <w:tcW w:w="708" w:type="dxa"/>
            <w:shd w:val="clear" w:color="auto" w:fill="auto"/>
            <w:vAlign w:val="center"/>
          </w:tcPr>
          <w:p w14:paraId="28F42327"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709" w:type="dxa"/>
            <w:shd w:val="clear" w:color="auto" w:fill="auto"/>
            <w:vAlign w:val="center"/>
          </w:tcPr>
          <w:p w14:paraId="38F55886"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shd w:val="clear" w:color="auto" w:fill="auto"/>
            <w:vAlign w:val="center"/>
          </w:tcPr>
          <w:p w14:paraId="3751DFDA" w14:textId="77777777" w:rsidR="00FC3E27" w:rsidRPr="00FC3E27" w:rsidRDefault="00FC3E27" w:rsidP="00FC3E27">
            <w:pPr>
              <w:spacing w:beforeLines="20" w:before="48" w:afterLines="20" w:after="48"/>
              <w:jc w:val="center"/>
              <w:rPr>
                <w:rFonts w:cstheme="minorHAnsi"/>
                <w:color w:val="000000"/>
                <w:sz w:val="20"/>
                <w:szCs w:val="20"/>
              </w:rPr>
            </w:pPr>
          </w:p>
        </w:tc>
        <w:tc>
          <w:tcPr>
            <w:tcW w:w="1276" w:type="dxa"/>
            <w:shd w:val="clear" w:color="auto" w:fill="auto"/>
            <w:vAlign w:val="center"/>
          </w:tcPr>
          <w:p w14:paraId="5B05797F"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1430EEDB" w14:textId="77777777" w:rsidTr="002F32FC">
        <w:trPr>
          <w:cantSplit/>
          <w:trHeight w:val="850"/>
        </w:trPr>
        <w:tc>
          <w:tcPr>
            <w:tcW w:w="649" w:type="dxa"/>
            <w:shd w:val="clear" w:color="auto" w:fill="auto"/>
            <w:vAlign w:val="center"/>
          </w:tcPr>
          <w:p w14:paraId="7CF5C226" w14:textId="203FACEB" w:rsidR="00FC3E27" w:rsidRPr="00FC3E27" w:rsidRDefault="008373ED" w:rsidP="00FC3E27">
            <w:pPr>
              <w:spacing w:beforeLines="20" w:before="48" w:afterLines="20" w:after="48"/>
              <w:jc w:val="center"/>
              <w:rPr>
                <w:rFonts w:ascii="Cambria" w:hAnsi="Cambria"/>
                <w:color w:val="000000"/>
                <w:sz w:val="16"/>
                <w:szCs w:val="16"/>
              </w:rPr>
            </w:pPr>
            <w:bookmarkStart w:id="5" w:name="_Hlk179562393"/>
            <w:bookmarkEnd w:id="4"/>
            <w:r>
              <w:rPr>
                <w:rFonts w:ascii="Cambria" w:hAnsi="Cambria"/>
                <w:color w:val="000000"/>
                <w:sz w:val="16"/>
                <w:szCs w:val="16"/>
              </w:rPr>
              <w:lastRenderedPageBreak/>
              <w:t>6</w:t>
            </w:r>
          </w:p>
        </w:tc>
        <w:tc>
          <w:tcPr>
            <w:tcW w:w="2552" w:type="dxa"/>
            <w:shd w:val="clear" w:color="auto" w:fill="auto"/>
            <w:vAlign w:val="center"/>
          </w:tcPr>
          <w:p w14:paraId="7B262483" w14:textId="77777777" w:rsidR="00FC3E27" w:rsidRPr="00FC3E27" w:rsidRDefault="00FC3E27" w:rsidP="00FC3E27">
            <w:pPr>
              <w:spacing w:beforeLines="20" w:before="48" w:afterLines="20" w:after="48"/>
              <w:rPr>
                <w:rFonts w:cstheme="minorHAnsi"/>
                <w:color w:val="000000"/>
                <w:sz w:val="20"/>
                <w:szCs w:val="20"/>
              </w:rPr>
            </w:pPr>
            <w:r w:rsidRPr="00FC3E27">
              <w:rPr>
                <w:rFonts w:cstheme="minorHAnsi"/>
                <w:color w:val="000000"/>
                <w:sz w:val="20"/>
                <w:szCs w:val="20"/>
              </w:rPr>
              <w:t>Tablica korkowa</w:t>
            </w:r>
          </w:p>
        </w:tc>
        <w:tc>
          <w:tcPr>
            <w:tcW w:w="6804" w:type="dxa"/>
            <w:shd w:val="clear" w:color="auto" w:fill="auto"/>
          </w:tcPr>
          <w:p w14:paraId="0153A769" w14:textId="77777777" w:rsidR="00FC3E27" w:rsidRPr="00FC3E27" w:rsidRDefault="00FC3E27" w:rsidP="00FC3E27">
            <w:pPr>
              <w:rPr>
                <w:kern w:val="2"/>
                <w:sz w:val="20"/>
                <w:szCs w:val="20"/>
                <w14:ligatures w14:val="standardContextual"/>
              </w:rPr>
            </w:pPr>
            <w:r w:rsidRPr="00FC3E27">
              <w:rPr>
                <w:kern w:val="2"/>
                <w:sz w:val="20"/>
                <w:szCs w:val="20"/>
                <w14:ligatures w14:val="standardContextual"/>
              </w:rPr>
              <w:t>Tablica korkowa o wymiarach 120 x 90cm.</w:t>
            </w:r>
          </w:p>
          <w:p w14:paraId="014A1754" w14:textId="77777777" w:rsidR="00FC3E27" w:rsidRPr="00FC3E27" w:rsidRDefault="00FC3E27" w:rsidP="00FC3E27">
            <w:pPr>
              <w:rPr>
                <w:kern w:val="2"/>
                <w:sz w:val="20"/>
                <w:szCs w:val="20"/>
                <w14:ligatures w14:val="standardContextual"/>
              </w:rPr>
            </w:pPr>
            <w:r w:rsidRPr="00FC3E27">
              <w:rPr>
                <w:kern w:val="2"/>
                <w:sz w:val="20"/>
                <w:szCs w:val="20"/>
                <w14:ligatures w14:val="standardContextual"/>
              </w:rPr>
              <w:t>powierzchnia z naturalnego korka portugalskiego</w:t>
            </w:r>
          </w:p>
          <w:p w14:paraId="126D9D21" w14:textId="77777777" w:rsidR="00FC3E27" w:rsidRPr="00FC3E27" w:rsidRDefault="00FC3E27" w:rsidP="00FC3E27">
            <w:pPr>
              <w:rPr>
                <w:kern w:val="2"/>
                <w:sz w:val="20"/>
                <w:szCs w:val="20"/>
                <w14:ligatures w14:val="standardContextual"/>
              </w:rPr>
            </w:pPr>
            <w:r w:rsidRPr="00FC3E27">
              <w:rPr>
                <w:kern w:val="2"/>
                <w:sz w:val="20"/>
                <w:szCs w:val="20"/>
                <w14:ligatures w14:val="standardContextual"/>
              </w:rPr>
              <w:t xml:space="preserve">rama aluminiowa </w:t>
            </w:r>
            <w:proofErr w:type="spellStart"/>
            <w:r w:rsidRPr="00FC3E27">
              <w:rPr>
                <w:kern w:val="2"/>
                <w:sz w:val="20"/>
                <w:szCs w:val="20"/>
                <w14:ligatures w14:val="standardContextual"/>
              </w:rPr>
              <w:t>decoline</w:t>
            </w:r>
            <w:proofErr w:type="spellEnd"/>
            <w:r w:rsidRPr="00FC3E27">
              <w:rPr>
                <w:kern w:val="2"/>
                <w:sz w:val="20"/>
                <w:szCs w:val="20"/>
                <w14:ligatures w14:val="standardContextual"/>
              </w:rPr>
              <w:t xml:space="preserve"> - anodowana</w:t>
            </w:r>
          </w:p>
          <w:p w14:paraId="1231AF07" w14:textId="77777777" w:rsidR="00FC3E27" w:rsidRPr="00FC3E27" w:rsidRDefault="00FC3E27" w:rsidP="00FC3E27">
            <w:pPr>
              <w:rPr>
                <w:kern w:val="2"/>
                <w:sz w:val="20"/>
                <w:szCs w:val="20"/>
                <w14:ligatures w14:val="standardContextual"/>
              </w:rPr>
            </w:pPr>
            <w:r w:rsidRPr="00FC3E27">
              <w:rPr>
                <w:kern w:val="2"/>
                <w:sz w:val="20"/>
                <w:szCs w:val="20"/>
                <w14:ligatures w14:val="standardContextual"/>
              </w:rPr>
              <w:t>możliwość zawieszenia w pionie i poziomie</w:t>
            </w:r>
          </w:p>
          <w:p w14:paraId="171454EF" w14:textId="77777777" w:rsidR="00FC3E27" w:rsidRPr="00FC3E27" w:rsidRDefault="00FC3E27" w:rsidP="00FC3E27">
            <w:pPr>
              <w:shd w:val="clear" w:color="auto" w:fill="FFFFFF"/>
              <w:jc w:val="both"/>
            </w:pPr>
            <w:r w:rsidRPr="00FC3E27">
              <w:rPr>
                <w:kern w:val="2"/>
                <w:sz w:val="20"/>
                <w:szCs w:val="20"/>
                <w14:ligatures w14:val="standardContextual"/>
              </w:rPr>
              <w:t>zestaw do montażu na ścianie</w:t>
            </w:r>
          </w:p>
        </w:tc>
        <w:tc>
          <w:tcPr>
            <w:tcW w:w="708" w:type="dxa"/>
            <w:shd w:val="clear" w:color="auto" w:fill="auto"/>
            <w:vAlign w:val="center"/>
          </w:tcPr>
          <w:p w14:paraId="020B0532"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709" w:type="dxa"/>
            <w:shd w:val="clear" w:color="auto" w:fill="auto"/>
            <w:vAlign w:val="center"/>
          </w:tcPr>
          <w:p w14:paraId="7BD2F902"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shd w:val="clear" w:color="auto" w:fill="auto"/>
            <w:vAlign w:val="center"/>
          </w:tcPr>
          <w:p w14:paraId="67A7BFDE" w14:textId="77777777" w:rsidR="00FC3E27" w:rsidRPr="00FC3E27" w:rsidRDefault="00FC3E27" w:rsidP="00FC3E27">
            <w:pPr>
              <w:spacing w:beforeLines="20" w:before="48" w:afterLines="20" w:after="48"/>
              <w:jc w:val="center"/>
              <w:rPr>
                <w:rFonts w:cstheme="minorHAnsi"/>
                <w:color w:val="000000"/>
                <w:sz w:val="20"/>
                <w:szCs w:val="20"/>
              </w:rPr>
            </w:pPr>
          </w:p>
        </w:tc>
        <w:tc>
          <w:tcPr>
            <w:tcW w:w="1276" w:type="dxa"/>
            <w:shd w:val="clear" w:color="auto" w:fill="auto"/>
            <w:vAlign w:val="center"/>
          </w:tcPr>
          <w:p w14:paraId="2978A3CE"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2A0472B5" w14:textId="77777777" w:rsidTr="002F32FC">
        <w:trPr>
          <w:cantSplit/>
          <w:trHeight w:val="850"/>
        </w:trPr>
        <w:tc>
          <w:tcPr>
            <w:tcW w:w="649" w:type="dxa"/>
            <w:shd w:val="clear" w:color="auto" w:fill="auto"/>
            <w:vAlign w:val="center"/>
          </w:tcPr>
          <w:p w14:paraId="3447F2F1" w14:textId="45D97815" w:rsidR="00FC3E27" w:rsidRPr="00FC3E27" w:rsidRDefault="008373ED" w:rsidP="00FC3E27">
            <w:pPr>
              <w:spacing w:beforeLines="20" w:before="48" w:afterLines="20" w:after="48"/>
              <w:jc w:val="center"/>
              <w:rPr>
                <w:rFonts w:ascii="Cambria" w:hAnsi="Cambria"/>
                <w:color w:val="000000"/>
                <w:sz w:val="16"/>
                <w:szCs w:val="16"/>
              </w:rPr>
            </w:pPr>
            <w:bookmarkStart w:id="6" w:name="_Hlk179562157"/>
            <w:bookmarkEnd w:id="5"/>
            <w:r>
              <w:rPr>
                <w:rFonts w:ascii="Cambria" w:hAnsi="Cambria"/>
                <w:color w:val="000000"/>
                <w:sz w:val="16"/>
                <w:szCs w:val="16"/>
              </w:rPr>
              <w:t>7</w:t>
            </w:r>
          </w:p>
        </w:tc>
        <w:tc>
          <w:tcPr>
            <w:tcW w:w="2552" w:type="dxa"/>
            <w:shd w:val="clear" w:color="auto" w:fill="auto"/>
            <w:vAlign w:val="center"/>
          </w:tcPr>
          <w:p w14:paraId="473FE7E9" w14:textId="77777777" w:rsidR="00FC3E27" w:rsidRPr="00FC3E27" w:rsidRDefault="00FC3E27" w:rsidP="00FC3E27">
            <w:pPr>
              <w:spacing w:beforeLines="20" w:before="48" w:afterLines="20" w:after="48"/>
              <w:rPr>
                <w:rFonts w:cstheme="minorHAnsi"/>
                <w:color w:val="000000"/>
                <w:sz w:val="20"/>
                <w:szCs w:val="20"/>
              </w:rPr>
            </w:pPr>
            <w:r w:rsidRPr="00FC3E27">
              <w:rPr>
                <w:rFonts w:cstheme="minorHAnsi"/>
                <w:color w:val="000000"/>
                <w:sz w:val="20"/>
                <w:szCs w:val="20"/>
              </w:rPr>
              <w:t>Tablica magnetyczna</w:t>
            </w:r>
          </w:p>
        </w:tc>
        <w:tc>
          <w:tcPr>
            <w:tcW w:w="6804" w:type="dxa"/>
            <w:shd w:val="clear" w:color="auto" w:fill="auto"/>
          </w:tcPr>
          <w:p w14:paraId="79B09FBF" w14:textId="77777777" w:rsidR="00FC3E27" w:rsidRPr="00FC3E27" w:rsidRDefault="00FC3E27" w:rsidP="00FC3E27">
            <w:pPr>
              <w:rPr>
                <w:kern w:val="2"/>
                <w:sz w:val="20"/>
                <w:szCs w:val="20"/>
                <w14:ligatures w14:val="standardContextual"/>
              </w:rPr>
            </w:pPr>
            <w:r w:rsidRPr="00FC3E27">
              <w:rPr>
                <w:b/>
                <w:bCs/>
                <w:kern w:val="2"/>
                <w:sz w:val="20"/>
                <w:szCs w:val="20"/>
                <w14:ligatures w14:val="standardContextual"/>
              </w:rPr>
              <w:t xml:space="preserve">Tablica </w:t>
            </w:r>
            <w:proofErr w:type="spellStart"/>
            <w:r w:rsidRPr="00FC3E27">
              <w:rPr>
                <w:b/>
                <w:bCs/>
                <w:kern w:val="2"/>
                <w:sz w:val="20"/>
                <w:szCs w:val="20"/>
                <w14:ligatures w14:val="standardContextual"/>
              </w:rPr>
              <w:t>suchościeralna</w:t>
            </w:r>
            <w:proofErr w:type="spellEnd"/>
            <w:r w:rsidRPr="00FC3E27">
              <w:rPr>
                <w:b/>
                <w:bCs/>
                <w:kern w:val="2"/>
                <w:sz w:val="20"/>
                <w:szCs w:val="20"/>
                <w14:ligatures w14:val="standardContextual"/>
              </w:rPr>
              <w:t xml:space="preserve"> magnetyczna 90x60 w ramie aluminiowej</w:t>
            </w:r>
            <w:r w:rsidRPr="00FC3E27">
              <w:rPr>
                <w:b/>
                <w:bCs/>
                <w:kern w:val="2"/>
                <w:sz w:val="20"/>
                <w:szCs w:val="20"/>
                <w14:ligatures w14:val="standardContextual"/>
              </w:rPr>
              <w:br/>
            </w:r>
            <w:r w:rsidRPr="00FC3E27">
              <w:rPr>
                <w:kern w:val="2"/>
                <w:sz w:val="20"/>
                <w:szCs w:val="20"/>
                <w14:ligatures w14:val="standardContextual"/>
              </w:rPr>
              <w:t>powierzchnia tablicy wykonana z białej blachy lakierowanej</w:t>
            </w:r>
          </w:p>
          <w:p w14:paraId="07ED54E2" w14:textId="77777777" w:rsidR="00FC3E27" w:rsidRPr="00FC3E27" w:rsidRDefault="00FC3E27" w:rsidP="00FC3E27">
            <w:pPr>
              <w:numPr>
                <w:ilvl w:val="0"/>
                <w:numId w:val="2"/>
              </w:numPr>
              <w:ind w:left="359" w:hanging="284"/>
              <w:rPr>
                <w:kern w:val="2"/>
                <w:sz w:val="20"/>
                <w:szCs w:val="20"/>
                <w14:ligatures w14:val="standardContextual"/>
              </w:rPr>
            </w:pPr>
            <w:r w:rsidRPr="00FC3E27">
              <w:rPr>
                <w:kern w:val="2"/>
                <w:sz w:val="20"/>
                <w:szCs w:val="20"/>
                <w14:ligatures w14:val="standardContextual"/>
              </w:rPr>
              <w:t xml:space="preserve">blacha ma właściwości </w:t>
            </w:r>
            <w:proofErr w:type="spellStart"/>
            <w:r w:rsidRPr="00FC3E27">
              <w:rPr>
                <w:kern w:val="2"/>
                <w:sz w:val="20"/>
                <w:szCs w:val="20"/>
                <w14:ligatures w14:val="standardContextual"/>
              </w:rPr>
              <w:t>suchościeralne</w:t>
            </w:r>
            <w:proofErr w:type="spellEnd"/>
            <w:r w:rsidRPr="00FC3E27">
              <w:rPr>
                <w:kern w:val="2"/>
                <w:sz w:val="20"/>
                <w:szCs w:val="20"/>
                <w14:ligatures w14:val="standardContextual"/>
              </w:rPr>
              <w:t xml:space="preserve"> i magnetyczne</w:t>
            </w:r>
          </w:p>
          <w:p w14:paraId="36DE0432" w14:textId="77777777" w:rsidR="00FC3E27" w:rsidRPr="00FC3E27" w:rsidRDefault="00FC3E27" w:rsidP="00FC3E27">
            <w:pPr>
              <w:numPr>
                <w:ilvl w:val="0"/>
                <w:numId w:val="2"/>
              </w:numPr>
              <w:ind w:left="359" w:hanging="284"/>
              <w:rPr>
                <w:kern w:val="2"/>
                <w:sz w:val="20"/>
                <w:szCs w:val="20"/>
                <w14:ligatures w14:val="standardContextual"/>
              </w:rPr>
            </w:pPr>
            <w:r w:rsidRPr="00FC3E27">
              <w:rPr>
                <w:kern w:val="2"/>
                <w:sz w:val="20"/>
                <w:szCs w:val="20"/>
                <w14:ligatures w14:val="standardContextual"/>
              </w:rPr>
              <w:t>ramka wykonana z aluminium anodowanego</w:t>
            </w:r>
          </w:p>
          <w:p w14:paraId="7E53BE70" w14:textId="77777777" w:rsidR="00FC3E27" w:rsidRPr="00FC3E27" w:rsidRDefault="00FC3E27" w:rsidP="00FC3E27">
            <w:pPr>
              <w:numPr>
                <w:ilvl w:val="0"/>
                <w:numId w:val="2"/>
              </w:numPr>
              <w:ind w:left="359" w:hanging="284"/>
              <w:rPr>
                <w:kern w:val="2"/>
                <w:sz w:val="20"/>
                <w:szCs w:val="20"/>
                <w14:ligatures w14:val="standardContextual"/>
              </w:rPr>
            </w:pPr>
            <w:r w:rsidRPr="00FC3E27">
              <w:rPr>
                <w:kern w:val="2"/>
                <w:sz w:val="20"/>
                <w:szCs w:val="20"/>
                <w14:ligatures w14:val="standardContextual"/>
              </w:rPr>
              <w:t>narożniki w kolorze popielatym</w:t>
            </w:r>
          </w:p>
          <w:p w14:paraId="6DBDCB71" w14:textId="77777777" w:rsidR="00FC3E27" w:rsidRPr="00FC3E27" w:rsidRDefault="00FC3E27" w:rsidP="00FC3E27">
            <w:pPr>
              <w:numPr>
                <w:ilvl w:val="0"/>
                <w:numId w:val="2"/>
              </w:numPr>
              <w:ind w:left="359" w:hanging="284"/>
              <w:rPr>
                <w:kern w:val="2"/>
                <w:sz w:val="20"/>
                <w:szCs w:val="20"/>
                <w14:ligatures w14:val="standardContextual"/>
              </w:rPr>
            </w:pPr>
            <w:r w:rsidRPr="00FC3E27">
              <w:rPr>
                <w:kern w:val="2"/>
                <w:sz w:val="20"/>
                <w:szCs w:val="20"/>
                <w14:ligatures w14:val="standardContextual"/>
              </w:rPr>
              <w:t>półka na markery</w:t>
            </w:r>
          </w:p>
          <w:p w14:paraId="25329887" w14:textId="77777777" w:rsidR="00FC3E27" w:rsidRPr="00FC3E27" w:rsidRDefault="00FC3E27" w:rsidP="00FC3E27">
            <w:pPr>
              <w:numPr>
                <w:ilvl w:val="0"/>
                <w:numId w:val="2"/>
              </w:numPr>
              <w:ind w:left="359" w:hanging="284"/>
              <w:rPr>
                <w:kern w:val="2"/>
                <w:sz w:val="20"/>
                <w:szCs w:val="20"/>
                <w14:ligatures w14:val="standardContextual"/>
              </w:rPr>
            </w:pPr>
            <w:r w:rsidRPr="00FC3E27">
              <w:rPr>
                <w:kern w:val="2"/>
                <w:sz w:val="20"/>
                <w:szCs w:val="20"/>
                <w14:ligatures w14:val="standardContextual"/>
              </w:rPr>
              <w:t>możliwość zawieszenia w pionie i poziomie</w:t>
            </w:r>
          </w:p>
          <w:p w14:paraId="21122ADE" w14:textId="77777777" w:rsidR="00FC3E27" w:rsidRPr="00FC3E27" w:rsidRDefault="00FC3E27" w:rsidP="00FC3E27">
            <w:pPr>
              <w:numPr>
                <w:ilvl w:val="0"/>
                <w:numId w:val="2"/>
              </w:numPr>
              <w:ind w:left="359" w:hanging="284"/>
              <w:rPr>
                <w:kern w:val="2"/>
                <w14:ligatures w14:val="standardContextual"/>
              </w:rPr>
            </w:pPr>
            <w:r w:rsidRPr="00FC3E27">
              <w:rPr>
                <w:kern w:val="2"/>
                <w:sz w:val="20"/>
                <w:szCs w:val="20"/>
                <w14:ligatures w14:val="standardContextual"/>
              </w:rPr>
              <w:t>zestaw do montażu na ścianie (kołki, wkręty i zaślepki)</w:t>
            </w:r>
          </w:p>
        </w:tc>
        <w:tc>
          <w:tcPr>
            <w:tcW w:w="708" w:type="dxa"/>
            <w:shd w:val="clear" w:color="auto" w:fill="auto"/>
            <w:vAlign w:val="center"/>
          </w:tcPr>
          <w:p w14:paraId="5103467D"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709" w:type="dxa"/>
            <w:shd w:val="clear" w:color="auto" w:fill="auto"/>
            <w:vAlign w:val="center"/>
          </w:tcPr>
          <w:p w14:paraId="05B3F9F6"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shd w:val="clear" w:color="auto" w:fill="auto"/>
            <w:vAlign w:val="center"/>
          </w:tcPr>
          <w:p w14:paraId="64890FF5" w14:textId="77777777" w:rsidR="00FC3E27" w:rsidRPr="00FC3E27" w:rsidRDefault="00FC3E27" w:rsidP="00FC3E27">
            <w:pPr>
              <w:spacing w:beforeLines="20" w:before="48" w:afterLines="20" w:after="48"/>
              <w:jc w:val="center"/>
              <w:rPr>
                <w:rFonts w:cstheme="minorHAnsi"/>
                <w:color w:val="000000"/>
                <w:sz w:val="20"/>
                <w:szCs w:val="20"/>
              </w:rPr>
            </w:pPr>
          </w:p>
        </w:tc>
        <w:tc>
          <w:tcPr>
            <w:tcW w:w="1276" w:type="dxa"/>
            <w:shd w:val="clear" w:color="auto" w:fill="auto"/>
            <w:vAlign w:val="center"/>
          </w:tcPr>
          <w:p w14:paraId="79360FAE"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0536628A" w14:textId="77777777" w:rsidTr="002F32FC">
        <w:trPr>
          <w:cantSplit/>
          <w:trHeight w:val="850"/>
        </w:trPr>
        <w:tc>
          <w:tcPr>
            <w:tcW w:w="649" w:type="dxa"/>
            <w:shd w:val="clear" w:color="auto" w:fill="auto"/>
            <w:vAlign w:val="center"/>
          </w:tcPr>
          <w:p w14:paraId="07B16432" w14:textId="42E086C2" w:rsidR="00FC3E27" w:rsidRPr="00FC3E27" w:rsidRDefault="008373ED" w:rsidP="00FC3E27">
            <w:pPr>
              <w:spacing w:beforeLines="20" w:before="48" w:afterLines="20" w:after="48"/>
              <w:jc w:val="center"/>
              <w:rPr>
                <w:rFonts w:ascii="Cambria" w:hAnsi="Cambria"/>
                <w:color w:val="000000"/>
                <w:sz w:val="16"/>
                <w:szCs w:val="16"/>
              </w:rPr>
            </w:pPr>
            <w:r>
              <w:rPr>
                <w:rFonts w:ascii="Cambria" w:hAnsi="Cambria"/>
                <w:color w:val="000000"/>
                <w:sz w:val="16"/>
                <w:szCs w:val="16"/>
              </w:rPr>
              <w:t>8</w:t>
            </w:r>
          </w:p>
        </w:tc>
        <w:tc>
          <w:tcPr>
            <w:tcW w:w="2552" w:type="dxa"/>
            <w:shd w:val="clear" w:color="auto" w:fill="auto"/>
            <w:vAlign w:val="center"/>
          </w:tcPr>
          <w:p w14:paraId="3B5D8EDB" w14:textId="77777777" w:rsidR="00FC3E27" w:rsidRPr="00FC3E27" w:rsidRDefault="00FC3E27" w:rsidP="00FC3E27">
            <w:pPr>
              <w:spacing w:beforeLines="20" w:before="48" w:afterLines="20" w:after="48"/>
              <w:rPr>
                <w:rFonts w:ascii="Cambria" w:hAnsi="Cambria"/>
                <w:color w:val="000000"/>
                <w:sz w:val="16"/>
                <w:szCs w:val="16"/>
              </w:rPr>
            </w:pPr>
            <w:r w:rsidRPr="00FC3E27">
              <w:rPr>
                <w:rFonts w:cstheme="minorHAnsi"/>
                <w:color w:val="000000"/>
                <w:sz w:val="20"/>
                <w:szCs w:val="20"/>
              </w:rPr>
              <w:t>Tablica magnetycz</w:t>
            </w:r>
            <w:r w:rsidRPr="00FC3E27">
              <w:rPr>
                <w:rFonts w:ascii="Cambria" w:hAnsi="Cambria"/>
                <w:color w:val="000000"/>
                <w:sz w:val="16"/>
                <w:szCs w:val="16"/>
              </w:rPr>
              <w:t>na</w:t>
            </w:r>
          </w:p>
        </w:tc>
        <w:tc>
          <w:tcPr>
            <w:tcW w:w="6804" w:type="dxa"/>
            <w:shd w:val="clear" w:color="auto" w:fill="auto"/>
          </w:tcPr>
          <w:p w14:paraId="0F3E4659" w14:textId="77777777" w:rsidR="00FC3E27" w:rsidRPr="00FC3E27" w:rsidRDefault="00FC3E27" w:rsidP="00FC3E27">
            <w:pPr>
              <w:rPr>
                <w:kern w:val="2"/>
                <w:sz w:val="20"/>
                <w:szCs w:val="20"/>
                <w14:ligatures w14:val="standardContextual"/>
              </w:rPr>
            </w:pPr>
            <w:r w:rsidRPr="00FC3E27">
              <w:rPr>
                <w:b/>
                <w:bCs/>
                <w:kern w:val="2"/>
                <w:sz w:val="20"/>
                <w:szCs w:val="20"/>
                <w14:ligatures w14:val="standardContextual"/>
              </w:rPr>
              <w:t xml:space="preserve">Tablica </w:t>
            </w:r>
            <w:proofErr w:type="spellStart"/>
            <w:r w:rsidRPr="00FC3E27">
              <w:rPr>
                <w:b/>
                <w:bCs/>
                <w:kern w:val="2"/>
                <w:sz w:val="20"/>
                <w:szCs w:val="20"/>
                <w14:ligatures w14:val="standardContextual"/>
              </w:rPr>
              <w:t>suchościeralna</w:t>
            </w:r>
            <w:proofErr w:type="spellEnd"/>
            <w:r w:rsidRPr="00FC3E27">
              <w:rPr>
                <w:b/>
                <w:bCs/>
                <w:kern w:val="2"/>
                <w:sz w:val="20"/>
                <w:szCs w:val="20"/>
                <w14:ligatures w14:val="standardContextual"/>
              </w:rPr>
              <w:t xml:space="preserve"> magnetyczna 240 x 120 w ramie aluminiowej</w:t>
            </w:r>
            <w:r w:rsidRPr="00FC3E27">
              <w:rPr>
                <w:b/>
                <w:bCs/>
                <w:kern w:val="2"/>
                <w:sz w:val="20"/>
                <w:szCs w:val="20"/>
                <w14:ligatures w14:val="standardContextual"/>
              </w:rPr>
              <w:br/>
            </w:r>
            <w:r w:rsidRPr="00FC3E27">
              <w:rPr>
                <w:kern w:val="2"/>
                <w:sz w:val="20"/>
                <w:szCs w:val="20"/>
                <w14:ligatures w14:val="standardContextual"/>
              </w:rPr>
              <w:t>powierzchnia tablicy wykonana z białej blachy lakierowanej</w:t>
            </w:r>
          </w:p>
          <w:p w14:paraId="631D6F30" w14:textId="77777777" w:rsidR="00FC3E27" w:rsidRPr="00FC3E27" w:rsidRDefault="00FC3E27" w:rsidP="00FC3E27">
            <w:pPr>
              <w:numPr>
                <w:ilvl w:val="0"/>
                <w:numId w:val="2"/>
              </w:numPr>
              <w:ind w:left="359" w:hanging="284"/>
              <w:rPr>
                <w:kern w:val="2"/>
                <w:sz w:val="20"/>
                <w:szCs w:val="20"/>
                <w14:ligatures w14:val="standardContextual"/>
              </w:rPr>
            </w:pPr>
            <w:r w:rsidRPr="00FC3E27">
              <w:rPr>
                <w:kern w:val="2"/>
                <w:sz w:val="20"/>
                <w:szCs w:val="20"/>
                <w14:ligatures w14:val="standardContextual"/>
              </w:rPr>
              <w:t xml:space="preserve">blacha ma właściwości </w:t>
            </w:r>
            <w:proofErr w:type="spellStart"/>
            <w:r w:rsidRPr="00FC3E27">
              <w:rPr>
                <w:kern w:val="2"/>
                <w:sz w:val="20"/>
                <w:szCs w:val="20"/>
                <w14:ligatures w14:val="standardContextual"/>
              </w:rPr>
              <w:t>suchościeralne</w:t>
            </w:r>
            <w:proofErr w:type="spellEnd"/>
            <w:r w:rsidRPr="00FC3E27">
              <w:rPr>
                <w:kern w:val="2"/>
                <w:sz w:val="20"/>
                <w:szCs w:val="20"/>
                <w14:ligatures w14:val="standardContextual"/>
              </w:rPr>
              <w:t xml:space="preserve"> i magnetyczne</w:t>
            </w:r>
          </w:p>
          <w:p w14:paraId="7B3F80BE" w14:textId="77777777" w:rsidR="00FC3E27" w:rsidRPr="00FC3E27" w:rsidRDefault="00FC3E27" w:rsidP="00FC3E27">
            <w:pPr>
              <w:numPr>
                <w:ilvl w:val="0"/>
                <w:numId w:val="2"/>
              </w:numPr>
              <w:ind w:left="359" w:hanging="284"/>
              <w:rPr>
                <w:kern w:val="2"/>
                <w:sz w:val="20"/>
                <w:szCs w:val="20"/>
                <w14:ligatures w14:val="standardContextual"/>
              </w:rPr>
            </w:pPr>
            <w:r w:rsidRPr="00FC3E27">
              <w:rPr>
                <w:kern w:val="2"/>
                <w:sz w:val="20"/>
                <w:szCs w:val="20"/>
                <w14:ligatures w14:val="standardContextual"/>
              </w:rPr>
              <w:t>ramka wykonana z aluminium anodowanego</w:t>
            </w:r>
          </w:p>
          <w:p w14:paraId="4E3ADFF9" w14:textId="77777777" w:rsidR="00FC3E27" w:rsidRPr="00FC3E27" w:rsidRDefault="00FC3E27" w:rsidP="00FC3E27">
            <w:pPr>
              <w:numPr>
                <w:ilvl w:val="0"/>
                <w:numId w:val="2"/>
              </w:numPr>
              <w:ind w:left="359" w:hanging="284"/>
              <w:rPr>
                <w:kern w:val="2"/>
                <w:sz w:val="20"/>
                <w:szCs w:val="20"/>
                <w14:ligatures w14:val="standardContextual"/>
              </w:rPr>
            </w:pPr>
            <w:r w:rsidRPr="00FC3E27">
              <w:rPr>
                <w:kern w:val="2"/>
                <w:sz w:val="20"/>
                <w:szCs w:val="20"/>
                <w14:ligatures w14:val="standardContextual"/>
              </w:rPr>
              <w:t>półka na markery</w:t>
            </w:r>
          </w:p>
          <w:p w14:paraId="43AF437A" w14:textId="77777777" w:rsidR="00FC3E27" w:rsidRPr="00FC3E27" w:rsidRDefault="00FC3E27" w:rsidP="00FC3E27">
            <w:pPr>
              <w:numPr>
                <w:ilvl w:val="0"/>
                <w:numId w:val="2"/>
              </w:numPr>
              <w:ind w:left="359" w:hanging="284"/>
              <w:rPr>
                <w:kern w:val="2"/>
                <w:sz w:val="20"/>
                <w:szCs w:val="20"/>
                <w14:ligatures w14:val="standardContextual"/>
              </w:rPr>
            </w:pPr>
            <w:r w:rsidRPr="00FC3E27">
              <w:rPr>
                <w:kern w:val="2"/>
                <w:sz w:val="20"/>
                <w:szCs w:val="20"/>
                <w14:ligatures w14:val="standardContextual"/>
              </w:rPr>
              <w:t>możliwość zawieszenia w pionie i poziomie</w:t>
            </w:r>
          </w:p>
          <w:p w14:paraId="35BC6800" w14:textId="77777777" w:rsidR="00FC3E27" w:rsidRPr="00FC3E27" w:rsidRDefault="00FC3E27" w:rsidP="00FC3E27">
            <w:pPr>
              <w:numPr>
                <w:ilvl w:val="0"/>
                <w:numId w:val="2"/>
              </w:numPr>
              <w:ind w:left="359" w:hanging="284"/>
              <w:rPr>
                <w:kern w:val="2"/>
                <w:sz w:val="20"/>
                <w:szCs w:val="20"/>
                <w14:ligatures w14:val="standardContextual"/>
              </w:rPr>
            </w:pPr>
            <w:r w:rsidRPr="00FC3E27">
              <w:rPr>
                <w:kern w:val="2"/>
                <w:sz w:val="20"/>
                <w:szCs w:val="20"/>
                <w14:ligatures w14:val="standardContextual"/>
              </w:rPr>
              <w:t>zestaw do montażu na ścianie (kołki, wkręty i zaślepki)</w:t>
            </w:r>
          </w:p>
        </w:tc>
        <w:tc>
          <w:tcPr>
            <w:tcW w:w="708" w:type="dxa"/>
            <w:shd w:val="clear" w:color="auto" w:fill="auto"/>
            <w:vAlign w:val="center"/>
          </w:tcPr>
          <w:p w14:paraId="17EEA92F"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709" w:type="dxa"/>
            <w:shd w:val="clear" w:color="auto" w:fill="auto"/>
            <w:vAlign w:val="center"/>
          </w:tcPr>
          <w:p w14:paraId="39DD3A1B"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shd w:val="clear" w:color="auto" w:fill="auto"/>
            <w:vAlign w:val="center"/>
          </w:tcPr>
          <w:p w14:paraId="770AE2F7" w14:textId="77777777" w:rsidR="00FC3E27" w:rsidRPr="00FC3E27" w:rsidRDefault="00FC3E27" w:rsidP="00FC3E27">
            <w:pPr>
              <w:spacing w:beforeLines="20" w:before="48" w:afterLines="20" w:after="48"/>
              <w:jc w:val="center"/>
              <w:rPr>
                <w:rFonts w:cstheme="minorHAnsi"/>
                <w:color w:val="000000"/>
                <w:sz w:val="20"/>
                <w:szCs w:val="20"/>
              </w:rPr>
            </w:pPr>
          </w:p>
        </w:tc>
        <w:tc>
          <w:tcPr>
            <w:tcW w:w="1276" w:type="dxa"/>
            <w:shd w:val="clear" w:color="auto" w:fill="auto"/>
            <w:vAlign w:val="center"/>
          </w:tcPr>
          <w:p w14:paraId="77B210AB"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497E5C0C" w14:textId="77777777" w:rsidTr="002F32FC">
        <w:trPr>
          <w:cantSplit/>
          <w:trHeight w:val="850"/>
        </w:trPr>
        <w:tc>
          <w:tcPr>
            <w:tcW w:w="649" w:type="dxa"/>
            <w:shd w:val="clear" w:color="auto" w:fill="auto"/>
            <w:vAlign w:val="center"/>
          </w:tcPr>
          <w:p w14:paraId="126F09B3" w14:textId="3A9EA51B" w:rsidR="00FC3E27" w:rsidRPr="00FC3E27" w:rsidRDefault="008373ED" w:rsidP="00FC3E27">
            <w:pPr>
              <w:spacing w:beforeLines="20" w:before="48" w:afterLines="20" w:after="48"/>
              <w:jc w:val="center"/>
              <w:rPr>
                <w:rFonts w:cstheme="minorHAnsi"/>
                <w:color w:val="000000"/>
                <w:sz w:val="20"/>
                <w:szCs w:val="20"/>
              </w:rPr>
            </w:pPr>
            <w:bookmarkStart w:id="7" w:name="_Hlk179800395"/>
            <w:r>
              <w:rPr>
                <w:rFonts w:cstheme="minorHAnsi"/>
                <w:color w:val="000000"/>
                <w:sz w:val="20"/>
                <w:szCs w:val="20"/>
              </w:rPr>
              <w:t>9</w:t>
            </w:r>
          </w:p>
        </w:tc>
        <w:tc>
          <w:tcPr>
            <w:tcW w:w="2552" w:type="dxa"/>
            <w:shd w:val="clear" w:color="auto" w:fill="auto"/>
            <w:vAlign w:val="center"/>
          </w:tcPr>
          <w:p w14:paraId="48D3C908" w14:textId="77777777" w:rsidR="00FC3E27" w:rsidRPr="00FC3E27" w:rsidRDefault="00FC3E27" w:rsidP="00FC3E27">
            <w:pPr>
              <w:rPr>
                <w:rFonts w:cstheme="minorHAnsi"/>
                <w:color w:val="000000"/>
                <w:sz w:val="20"/>
                <w:szCs w:val="20"/>
              </w:rPr>
            </w:pPr>
            <w:r w:rsidRPr="00FC3E27">
              <w:rPr>
                <w:rFonts w:cstheme="minorHAnsi"/>
                <w:color w:val="000000"/>
                <w:sz w:val="20"/>
                <w:szCs w:val="20"/>
              </w:rPr>
              <w:t>Program multimedialny</w:t>
            </w:r>
          </w:p>
          <w:p w14:paraId="7FD409CD" w14:textId="77777777" w:rsidR="00FC3E27" w:rsidRPr="00FC3E27" w:rsidRDefault="00FC3E27" w:rsidP="00FC3E27">
            <w:pPr>
              <w:rPr>
                <w:rFonts w:cstheme="minorHAnsi"/>
                <w:color w:val="000000"/>
                <w:sz w:val="20"/>
                <w:szCs w:val="20"/>
              </w:rPr>
            </w:pPr>
            <w:proofErr w:type="spellStart"/>
            <w:r w:rsidRPr="00FC3E27">
              <w:rPr>
                <w:rFonts w:cstheme="minorHAnsi"/>
                <w:color w:val="000000"/>
                <w:sz w:val="20"/>
                <w:szCs w:val="20"/>
              </w:rPr>
              <w:t>Eduterapica</w:t>
            </w:r>
            <w:proofErr w:type="spellEnd"/>
            <w:r w:rsidRPr="00FC3E27">
              <w:rPr>
                <w:rFonts w:cstheme="minorHAnsi"/>
                <w:color w:val="000000"/>
                <w:sz w:val="20"/>
                <w:szCs w:val="20"/>
              </w:rPr>
              <w:t xml:space="preserve"> Lux </w:t>
            </w:r>
            <w:proofErr w:type="spellStart"/>
            <w:r w:rsidRPr="00FC3E27">
              <w:rPr>
                <w:rFonts w:cstheme="minorHAnsi"/>
                <w:color w:val="000000"/>
                <w:sz w:val="20"/>
                <w:szCs w:val="20"/>
              </w:rPr>
              <w:t>SSPE.Nastolatki</w:t>
            </w:r>
            <w:proofErr w:type="spellEnd"/>
            <w:r w:rsidRPr="00FC3E27">
              <w:rPr>
                <w:rFonts w:cstheme="minorHAnsi"/>
                <w:color w:val="000000"/>
                <w:sz w:val="20"/>
                <w:szCs w:val="20"/>
              </w:rPr>
              <w:t xml:space="preserve"> 15-17</w:t>
            </w:r>
          </w:p>
          <w:p w14:paraId="0488EBC5" w14:textId="77777777" w:rsidR="00FC3E27" w:rsidRPr="00FC3E27" w:rsidRDefault="00FC3E27" w:rsidP="00FC3E27">
            <w:pPr>
              <w:rPr>
                <w:rFonts w:cstheme="minorHAnsi"/>
                <w:color w:val="000000"/>
                <w:sz w:val="20"/>
                <w:szCs w:val="20"/>
              </w:rPr>
            </w:pPr>
          </w:p>
        </w:tc>
        <w:tc>
          <w:tcPr>
            <w:tcW w:w="6804" w:type="dxa"/>
            <w:shd w:val="clear" w:color="auto" w:fill="auto"/>
            <w:vAlign w:val="center"/>
          </w:tcPr>
          <w:p w14:paraId="13C9A66E" w14:textId="77777777" w:rsidR="00FC3E27" w:rsidRPr="00FC3E27" w:rsidRDefault="00FC3E27" w:rsidP="00FC3E27">
            <w:pPr>
              <w:shd w:val="clear" w:color="auto" w:fill="FFFFFF"/>
              <w:rPr>
                <w:rFonts w:cstheme="minorHAnsi"/>
                <w:color w:val="1C2839"/>
                <w:spacing w:val="3"/>
                <w:sz w:val="20"/>
                <w:szCs w:val="20"/>
              </w:rPr>
            </w:pPr>
            <w:r w:rsidRPr="00FC3E27">
              <w:rPr>
                <w:rFonts w:cstheme="minorHAnsi"/>
                <w:color w:val="424242"/>
                <w:sz w:val="20"/>
                <w:szCs w:val="20"/>
              </w:rPr>
              <w:t xml:space="preserve">Program multimedialny. </w:t>
            </w:r>
            <w:r w:rsidRPr="00FC3E27">
              <w:rPr>
                <w:rFonts w:cstheme="minorHAnsi"/>
                <w:color w:val="1C2839"/>
                <w:spacing w:val="3"/>
                <w:sz w:val="20"/>
                <w:szCs w:val="20"/>
              </w:rPr>
              <w:t>Zestaw 317 kart pracy formacie A4, czarno-białe do wypełnienia lub wielokrotnego kopiowania.</w:t>
            </w:r>
            <w:r w:rsidRPr="00FC3E27">
              <w:rPr>
                <w:rFonts w:cstheme="minorHAnsi"/>
                <w:color w:val="1C2839"/>
                <w:spacing w:val="3"/>
                <w:sz w:val="20"/>
                <w:szCs w:val="20"/>
              </w:rPr>
              <w:br/>
              <w:t>Przeznaczony jest do wspierania i terapii uczniów w wieku 15-17 lat wykazujących specyficzne problemy z zakresu:</w:t>
            </w:r>
          </w:p>
          <w:p w14:paraId="3A0296D7" w14:textId="77777777" w:rsidR="00FC3E27" w:rsidRPr="00FC3E27" w:rsidRDefault="00FC3E27" w:rsidP="00FC3E27">
            <w:pPr>
              <w:numPr>
                <w:ilvl w:val="0"/>
                <w:numId w:val="26"/>
              </w:numPr>
              <w:shd w:val="clear" w:color="auto" w:fill="FFFFFF"/>
              <w:rPr>
                <w:rFonts w:cstheme="minorHAnsi"/>
                <w:color w:val="1C2839"/>
                <w:spacing w:val="3"/>
                <w:sz w:val="20"/>
                <w:szCs w:val="20"/>
              </w:rPr>
            </w:pPr>
            <w:r w:rsidRPr="00FC3E27">
              <w:rPr>
                <w:rFonts w:cstheme="minorHAnsi"/>
                <w:color w:val="1C2839"/>
                <w:spacing w:val="3"/>
                <w:sz w:val="20"/>
                <w:szCs w:val="20"/>
              </w:rPr>
              <w:t>dysleksji (trudności w czytaniu),</w:t>
            </w:r>
          </w:p>
          <w:p w14:paraId="10617785" w14:textId="77777777" w:rsidR="00FC3E27" w:rsidRPr="00FC3E27" w:rsidRDefault="00FC3E27" w:rsidP="00FC3E27">
            <w:pPr>
              <w:numPr>
                <w:ilvl w:val="0"/>
                <w:numId w:val="26"/>
              </w:numPr>
              <w:shd w:val="clear" w:color="auto" w:fill="FFFFFF"/>
              <w:rPr>
                <w:rFonts w:cstheme="minorHAnsi"/>
                <w:color w:val="1C2839"/>
                <w:spacing w:val="3"/>
                <w:sz w:val="20"/>
                <w:szCs w:val="20"/>
              </w:rPr>
            </w:pPr>
            <w:r w:rsidRPr="00FC3E27">
              <w:rPr>
                <w:rFonts w:cstheme="minorHAnsi"/>
                <w:color w:val="1C2839"/>
                <w:spacing w:val="3"/>
                <w:sz w:val="20"/>
                <w:szCs w:val="20"/>
              </w:rPr>
              <w:t>dysortografii,</w:t>
            </w:r>
          </w:p>
          <w:p w14:paraId="0632F2C0" w14:textId="77777777" w:rsidR="00FC3E27" w:rsidRPr="00FC3E27" w:rsidRDefault="00FC3E27" w:rsidP="00FC3E27">
            <w:pPr>
              <w:numPr>
                <w:ilvl w:val="0"/>
                <w:numId w:val="26"/>
              </w:numPr>
              <w:shd w:val="clear" w:color="auto" w:fill="FFFFFF"/>
              <w:rPr>
                <w:rFonts w:cstheme="minorHAnsi"/>
                <w:color w:val="1C2839"/>
                <w:spacing w:val="3"/>
                <w:sz w:val="20"/>
                <w:szCs w:val="20"/>
              </w:rPr>
            </w:pPr>
            <w:r w:rsidRPr="00FC3E27">
              <w:rPr>
                <w:rFonts w:cstheme="minorHAnsi"/>
                <w:color w:val="1C2839"/>
                <w:spacing w:val="3"/>
                <w:sz w:val="20"/>
                <w:szCs w:val="20"/>
              </w:rPr>
              <w:t>dysgrafii,</w:t>
            </w:r>
          </w:p>
          <w:p w14:paraId="6B976386" w14:textId="77777777" w:rsidR="00FC3E27" w:rsidRPr="00FC3E27" w:rsidRDefault="00FC3E27" w:rsidP="00FC3E27">
            <w:pPr>
              <w:numPr>
                <w:ilvl w:val="0"/>
                <w:numId w:val="26"/>
              </w:numPr>
              <w:shd w:val="clear" w:color="auto" w:fill="FFFFFF"/>
              <w:rPr>
                <w:rFonts w:cstheme="minorHAnsi"/>
                <w:color w:val="1C2839"/>
                <w:spacing w:val="3"/>
                <w:sz w:val="20"/>
                <w:szCs w:val="20"/>
              </w:rPr>
            </w:pPr>
            <w:r w:rsidRPr="00FC3E27">
              <w:rPr>
                <w:rFonts w:cstheme="minorHAnsi"/>
                <w:color w:val="1C2839"/>
                <w:spacing w:val="3"/>
                <w:sz w:val="20"/>
                <w:szCs w:val="20"/>
              </w:rPr>
              <w:t>dyskalkulii.</w:t>
            </w:r>
          </w:p>
          <w:p w14:paraId="29D1F93A" w14:textId="77777777" w:rsidR="00FC3E27" w:rsidRPr="00FC3E27" w:rsidRDefault="00FC3E27" w:rsidP="00FC3E27">
            <w:pPr>
              <w:shd w:val="clear" w:color="auto" w:fill="FFFFFF"/>
              <w:rPr>
                <w:rFonts w:cstheme="minorHAnsi"/>
                <w:color w:val="1C2839"/>
                <w:spacing w:val="3"/>
                <w:sz w:val="20"/>
                <w:szCs w:val="20"/>
              </w:rPr>
            </w:pPr>
            <w:r w:rsidRPr="00FC3E27">
              <w:rPr>
                <w:rFonts w:cstheme="minorHAnsi"/>
                <w:color w:val="1C2839"/>
                <w:spacing w:val="3"/>
                <w:sz w:val="20"/>
                <w:szCs w:val="20"/>
              </w:rPr>
              <w:t>Wersja online.</w:t>
            </w:r>
          </w:p>
        </w:tc>
        <w:tc>
          <w:tcPr>
            <w:tcW w:w="708" w:type="dxa"/>
            <w:shd w:val="clear" w:color="auto" w:fill="auto"/>
            <w:vAlign w:val="center"/>
          </w:tcPr>
          <w:p w14:paraId="7752EF1F"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18"/>
                <w:szCs w:val="18"/>
              </w:rPr>
              <w:t>Zestaw</w:t>
            </w:r>
          </w:p>
        </w:tc>
        <w:tc>
          <w:tcPr>
            <w:tcW w:w="709" w:type="dxa"/>
            <w:shd w:val="clear" w:color="auto" w:fill="auto"/>
            <w:vAlign w:val="center"/>
          </w:tcPr>
          <w:p w14:paraId="43AC7C49"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shd w:val="clear" w:color="auto" w:fill="auto"/>
            <w:vAlign w:val="center"/>
          </w:tcPr>
          <w:p w14:paraId="4B28D875" w14:textId="77777777" w:rsidR="00FC3E27" w:rsidRPr="00FC3E27" w:rsidRDefault="00FC3E27" w:rsidP="00FC3E27">
            <w:pPr>
              <w:spacing w:beforeLines="20" w:before="48" w:afterLines="20" w:after="48"/>
              <w:jc w:val="center"/>
              <w:rPr>
                <w:rFonts w:cstheme="minorHAnsi"/>
                <w:color w:val="000000"/>
                <w:sz w:val="20"/>
                <w:szCs w:val="20"/>
              </w:rPr>
            </w:pPr>
          </w:p>
        </w:tc>
        <w:tc>
          <w:tcPr>
            <w:tcW w:w="1276" w:type="dxa"/>
            <w:shd w:val="clear" w:color="auto" w:fill="auto"/>
            <w:vAlign w:val="center"/>
          </w:tcPr>
          <w:p w14:paraId="7904D578" w14:textId="77777777" w:rsidR="00FC3E27" w:rsidRPr="00FC3E27" w:rsidRDefault="00FC3E27" w:rsidP="00FC3E27">
            <w:pPr>
              <w:spacing w:beforeLines="20" w:before="48" w:afterLines="20" w:after="48"/>
              <w:jc w:val="center"/>
              <w:rPr>
                <w:rFonts w:cstheme="minorHAnsi"/>
                <w:color w:val="000000"/>
                <w:sz w:val="20"/>
                <w:szCs w:val="20"/>
              </w:rPr>
            </w:pPr>
          </w:p>
        </w:tc>
      </w:tr>
      <w:bookmarkEnd w:id="7"/>
      <w:tr w:rsidR="00FC3E27" w:rsidRPr="00FC3E27" w14:paraId="077ABBC4" w14:textId="77777777" w:rsidTr="002F32FC">
        <w:trPr>
          <w:cantSplit/>
          <w:trHeight w:val="850"/>
        </w:trPr>
        <w:tc>
          <w:tcPr>
            <w:tcW w:w="649" w:type="dxa"/>
            <w:shd w:val="clear" w:color="auto" w:fill="auto"/>
            <w:vAlign w:val="center"/>
          </w:tcPr>
          <w:p w14:paraId="0F9E1127" w14:textId="335413BA"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10</w:t>
            </w:r>
          </w:p>
        </w:tc>
        <w:tc>
          <w:tcPr>
            <w:tcW w:w="2552" w:type="dxa"/>
            <w:shd w:val="clear" w:color="auto" w:fill="auto"/>
            <w:vAlign w:val="center"/>
          </w:tcPr>
          <w:p w14:paraId="3E04C203" w14:textId="77777777" w:rsidR="00FC3E27" w:rsidRPr="00FC3E27" w:rsidRDefault="00FC3E27" w:rsidP="00FC3E27">
            <w:pPr>
              <w:rPr>
                <w:rFonts w:cstheme="minorHAnsi"/>
                <w:color w:val="000000"/>
                <w:sz w:val="20"/>
                <w:szCs w:val="20"/>
              </w:rPr>
            </w:pPr>
            <w:r w:rsidRPr="00FC3E27">
              <w:rPr>
                <w:rFonts w:cstheme="minorHAnsi"/>
                <w:color w:val="000000"/>
                <w:sz w:val="20"/>
                <w:szCs w:val="20"/>
              </w:rPr>
              <w:t>Program multimedialny</w:t>
            </w:r>
          </w:p>
          <w:p w14:paraId="5793B372" w14:textId="77777777" w:rsidR="00FC3E27" w:rsidRPr="00FC3E27" w:rsidRDefault="00FC3E27" w:rsidP="00FC3E27">
            <w:pPr>
              <w:rPr>
                <w:rFonts w:cstheme="minorHAnsi"/>
                <w:color w:val="000000"/>
                <w:sz w:val="20"/>
                <w:szCs w:val="20"/>
              </w:rPr>
            </w:pPr>
            <w:r w:rsidRPr="00FC3E27">
              <w:rPr>
                <w:rFonts w:cstheme="minorHAnsi"/>
                <w:color w:val="000000"/>
                <w:sz w:val="20"/>
                <w:szCs w:val="20"/>
              </w:rPr>
              <w:t>Program Obrazy, słowa, dźwięki</w:t>
            </w:r>
          </w:p>
          <w:p w14:paraId="58580BC2" w14:textId="77777777" w:rsidR="00FC3E27" w:rsidRPr="00FC3E27" w:rsidRDefault="00FC3E27" w:rsidP="00FC3E27">
            <w:pPr>
              <w:rPr>
                <w:rFonts w:cstheme="minorHAnsi"/>
                <w:color w:val="000000"/>
                <w:sz w:val="20"/>
                <w:szCs w:val="20"/>
              </w:rPr>
            </w:pPr>
            <w:r w:rsidRPr="00FC3E27">
              <w:rPr>
                <w:rFonts w:cstheme="minorHAnsi"/>
                <w:color w:val="000000"/>
                <w:sz w:val="20"/>
                <w:szCs w:val="20"/>
              </w:rPr>
              <w:t>wersja podstawowa</w:t>
            </w:r>
          </w:p>
          <w:p w14:paraId="44C7E82B" w14:textId="77777777" w:rsidR="00FC3E27" w:rsidRPr="00FC3E27" w:rsidRDefault="00FC3E27" w:rsidP="00FC3E27">
            <w:pPr>
              <w:spacing w:beforeLines="20" w:before="48" w:afterLines="20" w:after="48"/>
              <w:jc w:val="center"/>
              <w:rPr>
                <w:rFonts w:cstheme="minorHAnsi"/>
                <w:color w:val="000000"/>
                <w:sz w:val="20"/>
                <w:szCs w:val="20"/>
              </w:rPr>
            </w:pPr>
          </w:p>
        </w:tc>
        <w:tc>
          <w:tcPr>
            <w:tcW w:w="6804" w:type="dxa"/>
            <w:tcBorders>
              <w:top w:val="single" w:sz="4" w:space="0" w:color="auto"/>
              <w:left w:val="single" w:sz="4" w:space="0" w:color="auto"/>
              <w:bottom w:val="single" w:sz="4" w:space="0" w:color="auto"/>
              <w:right w:val="nil"/>
            </w:tcBorders>
            <w:shd w:val="clear" w:color="auto" w:fill="auto"/>
            <w:vAlign w:val="bottom"/>
          </w:tcPr>
          <w:p w14:paraId="44229988" w14:textId="77777777" w:rsidR="00FC3E27" w:rsidRPr="00FC3E27" w:rsidRDefault="00FC3E27" w:rsidP="00FC3E27">
            <w:pPr>
              <w:rPr>
                <w:rFonts w:cstheme="minorHAnsi"/>
                <w:color w:val="000000"/>
                <w:sz w:val="20"/>
                <w:szCs w:val="20"/>
              </w:rPr>
            </w:pPr>
            <w:r w:rsidRPr="00FC3E27">
              <w:rPr>
                <w:rFonts w:cstheme="minorHAnsi"/>
                <w:color w:val="212529"/>
                <w:sz w:val="20"/>
                <w:szCs w:val="20"/>
                <w:shd w:val="clear" w:color="auto" w:fill="FFFFFF"/>
              </w:rPr>
              <w:t xml:space="preserve">Program multimedialny </w:t>
            </w:r>
            <w:proofErr w:type="spellStart"/>
            <w:r w:rsidRPr="00FC3E27">
              <w:rPr>
                <w:rFonts w:cstheme="minorHAnsi"/>
                <w:color w:val="212529"/>
                <w:sz w:val="20"/>
                <w:szCs w:val="20"/>
                <w:shd w:val="clear" w:color="auto" w:fill="FFFFFF"/>
              </w:rPr>
              <w:t>Obrazy-Słowa-Dźwięki</w:t>
            </w:r>
            <w:proofErr w:type="spellEnd"/>
            <w:r w:rsidRPr="00FC3E27">
              <w:rPr>
                <w:rFonts w:cstheme="minorHAnsi"/>
                <w:color w:val="212529"/>
                <w:sz w:val="20"/>
                <w:szCs w:val="20"/>
                <w:shd w:val="clear" w:color="auto" w:fill="FFFFFF"/>
              </w:rPr>
              <w:t xml:space="preserve"> przeznaczony jest do wykorzystywania w pracy z dziećmi i dorosłymi podczas terapii pedagogicznej, psychologicznej oraz logopedycznej. Program ten jest wersją podstawową multimedialnej bazy, w skład której wchodzą zdjęcia, napisy, grafiki oraz dźwięki (zarówno dźwięki pochodzące z otoczenia, jak i nagrania lektorskie). </w:t>
            </w:r>
          </w:p>
          <w:p w14:paraId="7E68BD0F" w14:textId="77777777" w:rsidR="00FC3E27" w:rsidRPr="00FC3E27" w:rsidRDefault="00FC3E27" w:rsidP="00FC3E27">
            <w:pPr>
              <w:rPr>
                <w:rFonts w:cstheme="minorHAnsi"/>
                <w:color w:val="000000"/>
                <w:sz w:val="20"/>
                <w:szCs w:val="20"/>
              </w:rPr>
            </w:pPr>
            <w:r w:rsidRPr="00FC3E27">
              <w:rPr>
                <w:rFonts w:cs="Poppins"/>
                <w:sz w:val="20"/>
                <w:szCs w:val="20"/>
                <w:shd w:val="clear" w:color="auto" w:fill="FFFFFF"/>
              </w:rPr>
              <w:t>Licencja: 1-stanowiskowa</w:t>
            </w:r>
          </w:p>
        </w:tc>
        <w:tc>
          <w:tcPr>
            <w:tcW w:w="708" w:type="dxa"/>
            <w:shd w:val="clear" w:color="auto" w:fill="auto"/>
            <w:vAlign w:val="center"/>
          </w:tcPr>
          <w:p w14:paraId="1329F3AB"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709" w:type="dxa"/>
            <w:shd w:val="clear" w:color="auto" w:fill="auto"/>
            <w:vAlign w:val="center"/>
          </w:tcPr>
          <w:p w14:paraId="4B75AD7A"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shd w:val="clear" w:color="auto" w:fill="auto"/>
            <w:vAlign w:val="center"/>
          </w:tcPr>
          <w:p w14:paraId="7C8D10A9" w14:textId="77777777" w:rsidR="00FC3E27" w:rsidRPr="00FC3E27" w:rsidRDefault="00FC3E27" w:rsidP="00FC3E27">
            <w:pPr>
              <w:spacing w:beforeLines="20" w:before="48" w:afterLines="20" w:after="48"/>
              <w:jc w:val="center"/>
              <w:rPr>
                <w:rFonts w:cstheme="minorHAnsi"/>
                <w:color w:val="000000"/>
                <w:sz w:val="20"/>
                <w:szCs w:val="20"/>
              </w:rPr>
            </w:pPr>
          </w:p>
        </w:tc>
        <w:tc>
          <w:tcPr>
            <w:tcW w:w="1276" w:type="dxa"/>
            <w:shd w:val="clear" w:color="auto" w:fill="auto"/>
            <w:vAlign w:val="center"/>
          </w:tcPr>
          <w:p w14:paraId="4AC52073"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22777D9F" w14:textId="77777777" w:rsidTr="002F32FC">
        <w:trPr>
          <w:cantSplit/>
          <w:trHeight w:val="850"/>
        </w:trPr>
        <w:tc>
          <w:tcPr>
            <w:tcW w:w="649" w:type="dxa"/>
            <w:shd w:val="clear" w:color="auto" w:fill="auto"/>
            <w:vAlign w:val="center"/>
          </w:tcPr>
          <w:p w14:paraId="0A81F578" w14:textId="1102E6D6"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11</w:t>
            </w:r>
          </w:p>
        </w:tc>
        <w:tc>
          <w:tcPr>
            <w:tcW w:w="2552" w:type="dxa"/>
            <w:shd w:val="clear" w:color="auto" w:fill="auto"/>
            <w:vAlign w:val="center"/>
          </w:tcPr>
          <w:p w14:paraId="36B2B6F7" w14:textId="77777777" w:rsidR="00FC3E27" w:rsidRPr="00FC3E27" w:rsidRDefault="00FC3E27" w:rsidP="00FC3E27">
            <w:pPr>
              <w:rPr>
                <w:rFonts w:cstheme="minorHAnsi"/>
                <w:color w:val="000000"/>
                <w:sz w:val="20"/>
                <w:szCs w:val="20"/>
              </w:rPr>
            </w:pPr>
            <w:r w:rsidRPr="00FC3E27">
              <w:rPr>
                <w:rFonts w:cstheme="minorHAnsi"/>
                <w:color w:val="000000"/>
                <w:sz w:val="20"/>
                <w:szCs w:val="20"/>
              </w:rPr>
              <w:t xml:space="preserve">Program multimedialny </w:t>
            </w:r>
          </w:p>
          <w:p w14:paraId="0121E851" w14:textId="77777777" w:rsidR="00FC3E27" w:rsidRPr="00FC3E27" w:rsidRDefault="00FC3E27" w:rsidP="00FC3E27">
            <w:pPr>
              <w:rPr>
                <w:rFonts w:cstheme="minorHAnsi"/>
                <w:color w:val="000000"/>
                <w:sz w:val="20"/>
                <w:szCs w:val="20"/>
              </w:rPr>
            </w:pPr>
            <w:r w:rsidRPr="00FC3E27">
              <w:rPr>
                <w:rFonts w:cstheme="minorHAnsi"/>
                <w:color w:val="000000"/>
                <w:sz w:val="20"/>
                <w:szCs w:val="20"/>
              </w:rPr>
              <w:t>Będzie dobrze</w:t>
            </w:r>
          </w:p>
        </w:tc>
        <w:tc>
          <w:tcPr>
            <w:tcW w:w="6804" w:type="dxa"/>
            <w:tcBorders>
              <w:top w:val="single" w:sz="4" w:space="0" w:color="auto"/>
              <w:left w:val="single" w:sz="4" w:space="0" w:color="auto"/>
              <w:bottom w:val="single" w:sz="4" w:space="0" w:color="auto"/>
              <w:right w:val="nil"/>
            </w:tcBorders>
            <w:shd w:val="clear" w:color="auto" w:fill="auto"/>
          </w:tcPr>
          <w:p w14:paraId="0CDA22F3" w14:textId="77777777" w:rsidR="00FC3E27" w:rsidRPr="00FC3E27" w:rsidRDefault="00FC3E27" w:rsidP="00FC3E27">
            <w:pPr>
              <w:shd w:val="clear" w:color="auto" w:fill="FFFFFF"/>
              <w:rPr>
                <w:rFonts w:cstheme="minorHAnsi"/>
                <w:color w:val="3B3B3B"/>
                <w:spacing w:val="4"/>
                <w:sz w:val="20"/>
                <w:szCs w:val="20"/>
                <w:shd w:val="clear" w:color="auto" w:fill="FFFFFF"/>
              </w:rPr>
            </w:pPr>
            <w:r w:rsidRPr="00FC3E27">
              <w:rPr>
                <w:rFonts w:cstheme="minorHAnsi"/>
                <w:bCs/>
                <w:color w:val="3B3B3B"/>
                <w:spacing w:val="4"/>
                <w:sz w:val="20"/>
                <w:szCs w:val="20"/>
                <w:shd w:val="clear" w:color="auto" w:fill="FFFFFF"/>
              </w:rPr>
              <w:t>Program multimedialny - Będzie dobrze</w:t>
            </w:r>
            <w:r w:rsidRPr="00FC3E27">
              <w:rPr>
                <w:rFonts w:cstheme="minorHAnsi"/>
                <w:color w:val="3B3B3B"/>
                <w:spacing w:val="4"/>
                <w:sz w:val="20"/>
                <w:szCs w:val="20"/>
                <w:shd w:val="clear" w:color="auto" w:fill="FFFFFF"/>
              </w:rPr>
              <w:t xml:space="preserve"> to program wspierający kształcenie kompetencji emocjonalno-społecznych oraz udzielanie pomocy psychologiczno-pedagogicznej w kontekście sytuacji kryzysowych i traumatycznych. </w:t>
            </w:r>
          </w:p>
          <w:p w14:paraId="277B8E9C" w14:textId="77777777" w:rsidR="00FC3E27" w:rsidRPr="00FC3E27" w:rsidRDefault="00FC3E27" w:rsidP="00FC3E27">
            <w:pPr>
              <w:shd w:val="clear" w:color="auto" w:fill="FFFFFF"/>
              <w:jc w:val="both"/>
              <w:rPr>
                <w:rFonts w:cstheme="minorHAnsi"/>
                <w:color w:val="333333"/>
                <w:sz w:val="20"/>
                <w:szCs w:val="20"/>
              </w:rPr>
            </w:pPr>
            <w:r w:rsidRPr="00FC3E27">
              <w:rPr>
                <w:rFonts w:cstheme="minorHAnsi"/>
                <w:color w:val="333333"/>
                <w:sz w:val="20"/>
                <w:szCs w:val="20"/>
              </w:rPr>
              <w:t>W skład programu wchodzi łącznie </w:t>
            </w:r>
            <w:r w:rsidRPr="00FC3E27">
              <w:rPr>
                <w:rFonts w:cstheme="minorHAnsi"/>
                <w:bCs/>
                <w:color w:val="333333"/>
                <w:sz w:val="20"/>
                <w:szCs w:val="20"/>
              </w:rPr>
              <w:t>40 nowocześnie i merytorycznie opracowanych zagadnień</w:t>
            </w:r>
            <w:r w:rsidRPr="00FC3E27">
              <w:rPr>
                <w:rFonts w:cstheme="minorHAnsi"/>
                <w:color w:val="333333"/>
                <w:sz w:val="20"/>
                <w:szCs w:val="20"/>
              </w:rPr>
              <w:t>. Program zawiera:</w:t>
            </w:r>
          </w:p>
          <w:p w14:paraId="4A1ABCD8" w14:textId="77777777" w:rsidR="00FC3E27" w:rsidRPr="00FC3E27" w:rsidRDefault="00FC3E27" w:rsidP="00FC3E27">
            <w:pPr>
              <w:numPr>
                <w:ilvl w:val="0"/>
                <w:numId w:val="16"/>
              </w:numPr>
              <w:shd w:val="clear" w:color="auto" w:fill="FFFFFF"/>
              <w:ind w:left="357" w:hanging="357"/>
              <w:rPr>
                <w:rFonts w:cstheme="minorHAnsi"/>
                <w:color w:val="333333"/>
                <w:sz w:val="20"/>
                <w:szCs w:val="20"/>
              </w:rPr>
            </w:pPr>
            <w:r w:rsidRPr="00FC3E27">
              <w:rPr>
                <w:rFonts w:cstheme="minorHAnsi"/>
                <w:bCs/>
                <w:color w:val="333333"/>
                <w:sz w:val="20"/>
                <w:szCs w:val="20"/>
              </w:rPr>
              <w:t>30 zagadnień dotyczących ważnych społecznie tematów</w:t>
            </w:r>
            <w:r w:rsidRPr="00FC3E27">
              <w:rPr>
                <w:rFonts w:cstheme="minorHAnsi"/>
                <w:color w:val="333333"/>
                <w:sz w:val="20"/>
                <w:szCs w:val="20"/>
              </w:rPr>
              <w:t xml:space="preserve">, takich jak: dyskryminacja, autorytet, sukces, depresja, uzależnienia, </w:t>
            </w:r>
            <w:proofErr w:type="spellStart"/>
            <w:r w:rsidRPr="00FC3E27">
              <w:rPr>
                <w:rFonts w:cstheme="minorHAnsi"/>
                <w:color w:val="333333"/>
                <w:sz w:val="20"/>
                <w:szCs w:val="20"/>
              </w:rPr>
              <w:t>fake</w:t>
            </w:r>
            <w:proofErr w:type="spellEnd"/>
            <w:r w:rsidRPr="00FC3E27">
              <w:rPr>
                <w:rFonts w:cstheme="minorHAnsi"/>
                <w:color w:val="333333"/>
                <w:sz w:val="20"/>
                <w:szCs w:val="20"/>
              </w:rPr>
              <w:t xml:space="preserve"> news czy </w:t>
            </w:r>
            <w:proofErr w:type="spellStart"/>
            <w:r w:rsidRPr="00FC3E27">
              <w:rPr>
                <w:rFonts w:cstheme="minorHAnsi"/>
                <w:color w:val="333333"/>
                <w:sz w:val="20"/>
                <w:szCs w:val="20"/>
              </w:rPr>
              <w:t>trolling</w:t>
            </w:r>
            <w:proofErr w:type="spellEnd"/>
            <w:r w:rsidRPr="00FC3E27">
              <w:rPr>
                <w:rFonts w:cstheme="minorHAnsi"/>
                <w:color w:val="333333"/>
                <w:sz w:val="20"/>
                <w:szCs w:val="20"/>
              </w:rPr>
              <w:t>,</w:t>
            </w:r>
          </w:p>
          <w:p w14:paraId="7ECB7535" w14:textId="77777777" w:rsidR="00FC3E27" w:rsidRPr="00FC3E27" w:rsidRDefault="00FC3E27" w:rsidP="00FC3E27">
            <w:pPr>
              <w:numPr>
                <w:ilvl w:val="0"/>
                <w:numId w:val="16"/>
              </w:numPr>
              <w:shd w:val="clear" w:color="auto" w:fill="FFFFFF"/>
              <w:ind w:left="357" w:hanging="357"/>
              <w:rPr>
                <w:rFonts w:cstheme="minorHAnsi"/>
                <w:color w:val="333333"/>
                <w:sz w:val="20"/>
                <w:szCs w:val="20"/>
              </w:rPr>
            </w:pPr>
            <w:r w:rsidRPr="00FC3E27">
              <w:rPr>
                <w:rFonts w:cstheme="minorHAnsi"/>
                <w:bCs/>
                <w:color w:val="333333"/>
                <w:sz w:val="20"/>
                <w:szCs w:val="20"/>
              </w:rPr>
              <w:t>10 zagadnień związanych z zajęciami specjalistycznymi z zakresu pomocy psychologiczno-pedagogicznej</w:t>
            </w:r>
            <w:r w:rsidRPr="00FC3E27">
              <w:rPr>
                <w:rFonts w:cstheme="minorHAnsi"/>
                <w:color w:val="333333"/>
                <w:sz w:val="20"/>
                <w:szCs w:val="20"/>
              </w:rPr>
              <w:t>, ze szczególnym uwzględnieniem zajęć wspierających kondycję psychiczną uczniów wynikającą z doświadczenia traumy, długotrwałej izolacji i innych sytuacji kryzysowych, a także tematy związane z nieporozumieniami w grupie, funkcjonowaniem grupy zróżnicowanej itp.,</w:t>
            </w:r>
          </w:p>
          <w:p w14:paraId="5E5C6664" w14:textId="77777777" w:rsidR="00FC3E27" w:rsidRPr="00FC3E27" w:rsidRDefault="00FC3E27" w:rsidP="00FC3E27">
            <w:pPr>
              <w:shd w:val="clear" w:color="auto" w:fill="FFFFFF"/>
              <w:rPr>
                <w:rFonts w:cstheme="minorHAnsi"/>
                <w:color w:val="333333"/>
                <w:sz w:val="20"/>
                <w:szCs w:val="20"/>
              </w:rPr>
            </w:pPr>
            <w:r w:rsidRPr="00FC3E27">
              <w:rPr>
                <w:rFonts w:cs="Open Sans"/>
                <w:bCs/>
                <w:color w:val="3B3B3B"/>
                <w:spacing w:val="4"/>
                <w:sz w:val="20"/>
                <w:szCs w:val="20"/>
                <w:shd w:val="clear" w:color="auto" w:fill="FFFFFF"/>
              </w:rPr>
              <w:t>Licencja bezterminowa: </w:t>
            </w:r>
            <w:r w:rsidRPr="00FC3E27">
              <w:rPr>
                <w:rFonts w:cs="Open Sans"/>
                <w:color w:val="3B3B3B"/>
                <w:spacing w:val="4"/>
                <w:sz w:val="20"/>
                <w:szCs w:val="20"/>
                <w:shd w:val="clear" w:color="auto" w:fill="FFFFFF"/>
              </w:rPr>
              <w:t xml:space="preserve">3 stanowiska online (wymagany dostęp do </w:t>
            </w:r>
            <w:proofErr w:type="spellStart"/>
            <w:r w:rsidRPr="00FC3E27">
              <w:rPr>
                <w:rFonts w:cs="Open Sans"/>
                <w:color w:val="3B3B3B"/>
                <w:spacing w:val="4"/>
                <w:sz w:val="20"/>
                <w:szCs w:val="20"/>
                <w:shd w:val="clear" w:color="auto" w:fill="FFFFFF"/>
              </w:rPr>
              <w:t>internetu</w:t>
            </w:r>
            <w:proofErr w:type="spellEnd"/>
            <w:r w:rsidRPr="00FC3E27">
              <w:rPr>
                <w:rFonts w:cs="Open Sans"/>
                <w:color w:val="3B3B3B"/>
                <w:spacing w:val="4"/>
                <w:sz w:val="20"/>
                <w:szCs w:val="20"/>
                <w:shd w:val="clear" w:color="auto" w:fill="FFFFFF"/>
              </w:rPr>
              <w:t xml:space="preserve">), 6 stanowisk offline (praca bez dostępu do </w:t>
            </w:r>
            <w:proofErr w:type="spellStart"/>
            <w:r w:rsidRPr="00FC3E27">
              <w:rPr>
                <w:rFonts w:cs="Open Sans"/>
                <w:color w:val="3B3B3B"/>
                <w:spacing w:val="4"/>
                <w:sz w:val="20"/>
                <w:szCs w:val="20"/>
                <w:shd w:val="clear" w:color="auto" w:fill="FFFFFF"/>
              </w:rPr>
              <w:t>internetu</w:t>
            </w:r>
            <w:proofErr w:type="spellEnd"/>
            <w:r w:rsidRPr="00FC3E27">
              <w:rPr>
                <w:rFonts w:cs="Open Sans"/>
                <w:color w:val="3B3B3B"/>
                <w:spacing w:val="4"/>
                <w:sz w:val="20"/>
                <w:szCs w:val="20"/>
                <w:shd w:val="clear" w:color="auto" w:fill="FFFFFF"/>
              </w:rPr>
              <w:t>) dla nauczycieli oraz dodatkowa licencja dla 30 uczniów.</w:t>
            </w:r>
          </w:p>
        </w:tc>
        <w:tc>
          <w:tcPr>
            <w:tcW w:w="708" w:type="dxa"/>
            <w:shd w:val="clear" w:color="auto" w:fill="auto"/>
            <w:vAlign w:val="center"/>
          </w:tcPr>
          <w:p w14:paraId="19D0F926" w14:textId="77777777" w:rsidR="00FC3E27" w:rsidRPr="00FC3E27" w:rsidRDefault="00FC3E27" w:rsidP="00FC3E27">
            <w:pPr>
              <w:spacing w:beforeLines="20" w:before="48" w:afterLines="20" w:after="48"/>
              <w:jc w:val="center"/>
              <w:rPr>
                <w:rFonts w:cstheme="minorHAnsi"/>
                <w:color w:val="000000"/>
                <w:sz w:val="16"/>
                <w:szCs w:val="16"/>
              </w:rPr>
            </w:pPr>
            <w:r w:rsidRPr="00FC3E27">
              <w:rPr>
                <w:rFonts w:cstheme="minorHAnsi"/>
                <w:color w:val="000000"/>
                <w:sz w:val="20"/>
                <w:szCs w:val="20"/>
              </w:rPr>
              <w:t>Szt.</w:t>
            </w:r>
          </w:p>
        </w:tc>
        <w:tc>
          <w:tcPr>
            <w:tcW w:w="709" w:type="dxa"/>
            <w:shd w:val="clear" w:color="auto" w:fill="auto"/>
            <w:vAlign w:val="center"/>
          </w:tcPr>
          <w:p w14:paraId="00F2F316"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shd w:val="clear" w:color="auto" w:fill="auto"/>
            <w:vAlign w:val="center"/>
          </w:tcPr>
          <w:p w14:paraId="03644306" w14:textId="77777777" w:rsidR="00FC3E27" w:rsidRPr="00FC3E27" w:rsidRDefault="00FC3E27" w:rsidP="00FC3E27">
            <w:pPr>
              <w:spacing w:beforeLines="20" w:before="48" w:afterLines="20" w:after="48"/>
              <w:jc w:val="center"/>
              <w:rPr>
                <w:rFonts w:cstheme="minorHAnsi"/>
                <w:color w:val="000000"/>
                <w:sz w:val="20"/>
                <w:szCs w:val="20"/>
              </w:rPr>
            </w:pPr>
          </w:p>
        </w:tc>
        <w:tc>
          <w:tcPr>
            <w:tcW w:w="1276" w:type="dxa"/>
            <w:shd w:val="clear" w:color="auto" w:fill="auto"/>
            <w:vAlign w:val="center"/>
          </w:tcPr>
          <w:p w14:paraId="386C0137"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3E86F129" w14:textId="77777777" w:rsidTr="002F32FC">
        <w:trPr>
          <w:cantSplit/>
          <w:trHeight w:val="850"/>
        </w:trPr>
        <w:tc>
          <w:tcPr>
            <w:tcW w:w="649" w:type="dxa"/>
            <w:shd w:val="clear" w:color="auto" w:fill="auto"/>
            <w:vAlign w:val="center"/>
          </w:tcPr>
          <w:p w14:paraId="5D1B00CC" w14:textId="39BF509A"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12</w:t>
            </w:r>
          </w:p>
        </w:tc>
        <w:tc>
          <w:tcPr>
            <w:tcW w:w="2552" w:type="dxa"/>
            <w:shd w:val="clear" w:color="auto" w:fill="auto"/>
            <w:vAlign w:val="center"/>
          </w:tcPr>
          <w:p w14:paraId="6FFA6940" w14:textId="77777777" w:rsidR="00FC3E27" w:rsidRPr="00FC3E27" w:rsidRDefault="00FC3E27" w:rsidP="00FC3E27">
            <w:pPr>
              <w:rPr>
                <w:rFonts w:cstheme="minorHAnsi"/>
                <w:color w:val="000000"/>
                <w:sz w:val="20"/>
                <w:szCs w:val="20"/>
              </w:rPr>
            </w:pPr>
            <w:r w:rsidRPr="00FC3E27">
              <w:rPr>
                <w:rFonts w:cstheme="minorHAnsi"/>
                <w:color w:val="000000"/>
                <w:sz w:val="20"/>
                <w:szCs w:val="20"/>
              </w:rPr>
              <w:t xml:space="preserve">Program multimedialny </w:t>
            </w:r>
          </w:p>
          <w:p w14:paraId="74A49F9A" w14:textId="77777777" w:rsidR="00FC3E27" w:rsidRPr="00FC3E27" w:rsidRDefault="00FC3E27" w:rsidP="00FC3E27">
            <w:pPr>
              <w:rPr>
                <w:rFonts w:cstheme="minorHAnsi"/>
                <w:color w:val="000000"/>
                <w:sz w:val="20"/>
                <w:szCs w:val="20"/>
              </w:rPr>
            </w:pPr>
            <w:r w:rsidRPr="00FC3E27">
              <w:rPr>
                <w:rFonts w:cstheme="minorHAnsi"/>
                <w:color w:val="000000"/>
                <w:sz w:val="20"/>
                <w:szCs w:val="20"/>
              </w:rPr>
              <w:t>Akademia Umysłu. UCZEŃ EDU</w:t>
            </w:r>
          </w:p>
        </w:tc>
        <w:tc>
          <w:tcPr>
            <w:tcW w:w="6804" w:type="dxa"/>
            <w:tcBorders>
              <w:top w:val="single" w:sz="4" w:space="0" w:color="auto"/>
              <w:left w:val="single" w:sz="4" w:space="0" w:color="auto"/>
              <w:bottom w:val="single" w:sz="4" w:space="0" w:color="auto"/>
              <w:right w:val="nil"/>
            </w:tcBorders>
            <w:shd w:val="clear" w:color="auto" w:fill="auto"/>
          </w:tcPr>
          <w:p w14:paraId="6A8BD1C0" w14:textId="77777777" w:rsidR="00FC3E27" w:rsidRPr="00FC3E27" w:rsidRDefault="00FC3E27" w:rsidP="00FC3E27">
            <w:pPr>
              <w:shd w:val="clear" w:color="auto" w:fill="FFFFFF"/>
              <w:rPr>
                <w:rFonts w:cstheme="minorHAnsi"/>
                <w:color w:val="333333"/>
                <w:sz w:val="20"/>
                <w:szCs w:val="20"/>
              </w:rPr>
            </w:pPr>
            <w:r w:rsidRPr="00FC3E27">
              <w:rPr>
                <w:rFonts w:cstheme="minorHAnsi"/>
                <w:color w:val="000000"/>
                <w:sz w:val="20"/>
                <w:szCs w:val="20"/>
                <w:shd w:val="clear" w:color="auto" w:fill="FFFFFF"/>
              </w:rPr>
              <w:t>Multimedialny pakiet edukacyjny</w:t>
            </w:r>
            <w:r w:rsidRPr="00FC3E27">
              <w:rPr>
                <w:rFonts w:cstheme="minorHAnsi"/>
                <w:color w:val="000000"/>
                <w:sz w:val="20"/>
                <w:szCs w:val="20"/>
              </w:rPr>
              <w:t xml:space="preserve"> - wersja na 5 stanowisk. Multimedialny system do wspomagania rozwoju pamięci i koncentracji wraz ze scenariuszami (wielostanowiskowy program komputerowy)</w:t>
            </w:r>
          </w:p>
        </w:tc>
        <w:tc>
          <w:tcPr>
            <w:tcW w:w="708" w:type="dxa"/>
            <w:shd w:val="clear" w:color="auto" w:fill="auto"/>
            <w:vAlign w:val="center"/>
          </w:tcPr>
          <w:p w14:paraId="10FAA7DE"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709" w:type="dxa"/>
            <w:shd w:val="clear" w:color="auto" w:fill="auto"/>
            <w:vAlign w:val="center"/>
          </w:tcPr>
          <w:p w14:paraId="7B069F73"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shd w:val="clear" w:color="auto" w:fill="auto"/>
            <w:vAlign w:val="center"/>
          </w:tcPr>
          <w:p w14:paraId="481FFAA2" w14:textId="77777777" w:rsidR="00FC3E27" w:rsidRPr="00FC3E27" w:rsidRDefault="00FC3E27" w:rsidP="00FC3E27">
            <w:pPr>
              <w:spacing w:beforeLines="20" w:before="48" w:afterLines="20" w:after="48"/>
              <w:jc w:val="center"/>
              <w:rPr>
                <w:rFonts w:cstheme="minorHAnsi"/>
                <w:color w:val="000000"/>
                <w:sz w:val="20"/>
                <w:szCs w:val="20"/>
              </w:rPr>
            </w:pPr>
          </w:p>
        </w:tc>
        <w:tc>
          <w:tcPr>
            <w:tcW w:w="1276" w:type="dxa"/>
            <w:shd w:val="clear" w:color="auto" w:fill="auto"/>
            <w:vAlign w:val="center"/>
          </w:tcPr>
          <w:p w14:paraId="0DDEFC6F"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5E0770CC" w14:textId="77777777" w:rsidTr="002F32FC">
        <w:trPr>
          <w:cantSplit/>
          <w:trHeight w:val="850"/>
        </w:trPr>
        <w:tc>
          <w:tcPr>
            <w:tcW w:w="649" w:type="dxa"/>
            <w:shd w:val="clear" w:color="auto" w:fill="auto"/>
            <w:vAlign w:val="center"/>
          </w:tcPr>
          <w:p w14:paraId="59DE8CA2" w14:textId="0FCEAF2A"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13</w:t>
            </w:r>
          </w:p>
        </w:tc>
        <w:tc>
          <w:tcPr>
            <w:tcW w:w="2552" w:type="dxa"/>
            <w:shd w:val="clear" w:color="auto" w:fill="auto"/>
            <w:vAlign w:val="center"/>
          </w:tcPr>
          <w:p w14:paraId="49C5FB6B" w14:textId="77777777" w:rsidR="00FC3E27" w:rsidRPr="00FC3E27" w:rsidRDefault="00FC3E27" w:rsidP="00FC3E27">
            <w:pPr>
              <w:rPr>
                <w:rFonts w:cstheme="minorHAnsi"/>
                <w:color w:val="000000"/>
                <w:sz w:val="20"/>
                <w:szCs w:val="20"/>
              </w:rPr>
            </w:pPr>
            <w:r w:rsidRPr="00FC3E27">
              <w:rPr>
                <w:rFonts w:cstheme="minorHAnsi"/>
                <w:color w:val="000000"/>
                <w:sz w:val="20"/>
                <w:szCs w:val="20"/>
              </w:rPr>
              <w:t>Program multimedialny</w:t>
            </w:r>
          </w:p>
          <w:p w14:paraId="4B4B062C" w14:textId="77777777" w:rsidR="00FC3E27" w:rsidRPr="00FC3E27" w:rsidRDefault="00FC3E27" w:rsidP="00FC3E27">
            <w:pPr>
              <w:rPr>
                <w:rFonts w:cstheme="minorHAnsi"/>
                <w:color w:val="000000"/>
                <w:sz w:val="20"/>
                <w:szCs w:val="20"/>
              </w:rPr>
            </w:pPr>
            <w:r w:rsidRPr="00FC3E27">
              <w:rPr>
                <w:rFonts w:cstheme="minorHAnsi"/>
                <w:color w:val="000000"/>
                <w:sz w:val="20"/>
                <w:szCs w:val="20"/>
              </w:rPr>
              <w:t>„</w:t>
            </w:r>
            <w:proofErr w:type="spellStart"/>
            <w:r w:rsidRPr="00FC3E27">
              <w:rPr>
                <w:rFonts w:cstheme="minorHAnsi"/>
                <w:color w:val="000000"/>
                <w:sz w:val="20"/>
                <w:szCs w:val="20"/>
              </w:rPr>
              <w:t>mTalent</w:t>
            </w:r>
            <w:proofErr w:type="spellEnd"/>
            <w:r w:rsidRPr="00FC3E27">
              <w:rPr>
                <w:rFonts w:cstheme="minorHAnsi"/>
                <w:color w:val="000000"/>
                <w:sz w:val="20"/>
                <w:szCs w:val="20"/>
              </w:rPr>
              <w:t>-Zajęcia Logopedyczne dla młodzieży i dorosłych”</w:t>
            </w:r>
          </w:p>
          <w:p w14:paraId="183898B5" w14:textId="77777777" w:rsidR="00FC3E27" w:rsidRPr="00FC3E27" w:rsidRDefault="00FC3E27" w:rsidP="00FC3E27">
            <w:pPr>
              <w:spacing w:beforeLines="20" w:before="48" w:afterLines="20" w:after="48"/>
              <w:jc w:val="center"/>
              <w:rPr>
                <w:rFonts w:cstheme="minorHAnsi"/>
                <w:color w:val="000000"/>
                <w:sz w:val="20"/>
                <w:szCs w:val="20"/>
              </w:rPr>
            </w:pPr>
          </w:p>
        </w:tc>
        <w:tc>
          <w:tcPr>
            <w:tcW w:w="6804" w:type="dxa"/>
            <w:tcBorders>
              <w:top w:val="single" w:sz="4" w:space="0" w:color="auto"/>
              <w:left w:val="single" w:sz="4" w:space="0" w:color="auto"/>
              <w:bottom w:val="single" w:sz="4" w:space="0" w:color="auto"/>
              <w:right w:val="nil"/>
            </w:tcBorders>
            <w:shd w:val="clear" w:color="auto" w:fill="auto"/>
            <w:vAlign w:val="bottom"/>
          </w:tcPr>
          <w:p w14:paraId="4E471F9C" w14:textId="77777777" w:rsidR="00FC3E27" w:rsidRPr="00FC3E27" w:rsidRDefault="00FC3E27" w:rsidP="00FC3E27">
            <w:pPr>
              <w:shd w:val="clear" w:color="auto" w:fill="F2F2F2"/>
              <w:outlineLvl w:val="5"/>
              <w:rPr>
                <w:rFonts w:cstheme="minorHAnsi"/>
                <w:sz w:val="20"/>
                <w:szCs w:val="20"/>
              </w:rPr>
            </w:pPr>
            <w:r w:rsidRPr="00FC3E27">
              <w:rPr>
                <w:rFonts w:cstheme="minorHAnsi"/>
                <w:color w:val="5D5D5D"/>
                <w:sz w:val="20"/>
                <w:szCs w:val="20"/>
                <w:shd w:val="clear" w:color="auto" w:fill="FFFFFF"/>
              </w:rPr>
              <w:t>Program interaktywny</w:t>
            </w:r>
            <w:r w:rsidRPr="00FC3E27">
              <w:rPr>
                <w:rFonts w:cstheme="minorHAnsi"/>
                <w:sz w:val="20"/>
                <w:szCs w:val="20"/>
              </w:rPr>
              <w:t xml:space="preserve"> Zestaw dla młodzieży i dorosłych interaktywnych ćwiczeń wspomagających terapię realizacji wybranych głosek, a także ćwiczenia z zakresu prozodii i dykcji – ćwiczenia logopedyczne</w:t>
            </w:r>
          </w:p>
          <w:p w14:paraId="199484EE" w14:textId="77777777" w:rsidR="00FC3E27" w:rsidRPr="00FC3E27" w:rsidRDefault="00FC3E27" w:rsidP="00FC3E27">
            <w:pPr>
              <w:shd w:val="clear" w:color="auto" w:fill="FFFFFF"/>
              <w:jc w:val="both"/>
              <w:outlineLvl w:val="3"/>
              <w:rPr>
                <w:rFonts w:cstheme="minorHAnsi"/>
                <w:sz w:val="20"/>
                <w:szCs w:val="20"/>
              </w:rPr>
            </w:pPr>
            <w:r w:rsidRPr="00FC3E27">
              <w:rPr>
                <w:rFonts w:cstheme="minorHAnsi"/>
                <w:b/>
                <w:bCs/>
                <w:sz w:val="20"/>
                <w:szCs w:val="20"/>
              </w:rPr>
              <w:t>Program zawiera:</w:t>
            </w:r>
          </w:p>
          <w:p w14:paraId="71BC6F75" w14:textId="77777777" w:rsidR="00FC3E27" w:rsidRPr="00FC3E27" w:rsidRDefault="00FC3E27" w:rsidP="00FC3E27">
            <w:pPr>
              <w:numPr>
                <w:ilvl w:val="0"/>
                <w:numId w:val="21"/>
              </w:numPr>
              <w:shd w:val="clear" w:color="auto" w:fill="FFFFFF"/>
              <w:ind w:left="360" w:hanging="283"/>
              <w:jc w:val="both"/>
              <w:rPr>
                <w:rFonts w:cstheme="minorHAnsi"/>
                <w:color w:val="000000"/>
                <w:sz w:val="20"/>
                <w:szCs w:val="20"/>
              </w:rPr>
            </w:pPr>
            <w:r w:rsidRPr="00FC3E27">
              <w:rPr>
                <w:rFonts w:cstheme="minorHAnsi"/>
                <w:color w:val="000000"/>
                <w:sz w:val="20"/>
                <w:szCs w:val="20"/>
              </w:rPr>
              <w:t>ok. 1000 ekranów interaktywnych</w:t>
            </w:r>
          </w:p>
          <w:p w14:paraId="650CC2E7" w14:textId="77777777" w:rsidR="00FC3E27" w:rsidRPr="00FC3E27" w:rsidRDefault="00FC3E27" w:rsidP="00FC3E27">
            <w:pPr>
              <w:numPr>
                <w:ilvl w:val="0"/>
                <w:numId w:val="21"/>
              </w:numPr>
              <w:shd w:val="clear" w:color="auto" w:fill="FFFFFF"/>
              <w:ind w:left="360" w:hanging="283"/>
              <w:jc w:val="both"/>
              <w:rPr>
                <w:rFonts w:cstheme="minorHAnsi"/>
                <w:color w:val="000000"/>
                <w:sz w:val="20"/>
                <w:szCs w:val="20"/>
              </w:rPr>
            </w:pPr>
            <w:r w:rsidRPr="00FC3E27">
              <w:rPr>
                <w:rFonts w:cstheme="minorHAnsi"/>
                <w:color w:val="000000"/>
                <w:sz w:val="20"/>
                <w:szCs w:val="20"/>
              </w:rPr>
              <w:t>słuchawki</w:t>
            </w:r>
          </w:p>
          <w:p w14:paraId="359E0B3C" w14:textId="77777777" w:rsidR="00FC3E27" w:rsidRPr="00FC3E27" w:rsidRDefault="00FC3E27" w:rsidP="00FC3E27">
            <w:pPr>
              <w:numPr>
                <w:ilvl w:val="0"/>
                <w:numId w:val="21"/>
              </w:numPr>
              <w:shd w:val="clear" w:color="auto" w:fill="FFFFFF"/>
              <w:ind w:left="360" w:hanging="283"/>
              <w:jc w:val="both"/>
              <w:rPr>
                <w:rFonts w:cstheme="minorHAnsi"/>
                <w:color w:val="000000"/>
                <w:sz w:val="20"/>
                <w:szCs w:val="20"/>
              </w:rPr>
            </w:pPr>
            <w:r w:rsidRPr="00FC3E27">
              <w:rPr>
                <w:rFonts w:cstheme="minorHAnsi"/>
                <w:color w:val="000000"/>
                <w:sz w:val="20"/>
                <w:szCs w:val="20"/>
              </w:rPr>
              <w:t>mikrofon</w:t>
            </w:r>
          </w:p>
          <w:p w14:paraId="0B21C52E" w14:textId="77777777" w:rsidR="00FC3E27" w:rsidRPr="00FC3E27" w:rsidRDefault="00FC3E27" w:rsidP="00FC3E27">
            <w:pPr>
              <w:numPr>
                <w:ilvl w:val="0"/>
                <w:numId w:val="21"/>
              </w:numPr>
              <w:shd w:val="clear" w:color="auto" w:fill="FFFFFF"/>
              <w:ind w:left="360" w:hanging="283"/>
              <w:jc w:val="both"/>
              <w:rPr>
                <w:rFonts w:cstheme="minorHAnsi"/>
                <w:color w:val="000000"/>
                <w:sz w:val="20"/>
                <w:szCs w:val="20"/>
              </w:rPr>
            </w:pPr>
            <w:r w:rsidRPr="00FC3E27">
              <w:rPr>
                <w:rFonts w:cstheme="minorHAnsi"/>
                <w:color w:val="000000"/>
                <w:sz w:val="20"/>
                <w:szCs w:val="20"/>
              </w:rPr>
              <w:t>kartę dźwiękową</w:t>
            </w:r>
          </w:p>
          <w:p w14:paraId="29963B05" w14:textId="77777777" w:rsidR="00FC3E27" w:rsidRPr="00FC3E27" w:rsidRDefault="00FC3E27" w:rsidP="00FC3E27">
            <w:pPr>
              <w:numPr>
                <w:ilvl w:val="0"/>
                <w:numId w:val="21"/>
              </w:numPr>
              <w:shd w:val="clear" w:color="auto" w:fill="FFFFFF"/>
              <w:ind w:left="360" w:hanging="283"/>
              <w:jc w:val="both"/>
              <w:rPr>
                <w:rFonts w:cstheme="minorHAnsi"/>
                <w:color w:val="000000"/>
                <w:sz w:val="20"/>
                <w:szCs w:val="20"/>
              </w:rPr>
            </w:pPr>
            <w:r w:rsidRPr="00FC3E27">
              <w:rPr>
                <w:rFonts w:cstheme="minorHAnsi"/>
                <w:color w:val="000000"/>
                <w:sz w:val="20"/>
                <w:szCs w:val="20"/>
              </w:rPr>
              <w:t>głośniki</w:t>
            </w:r>
          </w:p>
          <w:p w14:paraId="03630955" w14:textId="77777777" w:rsidR="00FC3E27" w:rsidRPr="00FC3E27" w:rsidRDefault="00FC3E27" w:rsidP="00FC3E27">
            <w:pPr>
              <w:numPr>
                <w:ilvl w:val="0"/>
                <w:numId w:val="21"/>
              </w:numPr>
              <w:shd w:val="clear" w:color="auto" w:fill="FFFFFF"/>
              <w:ind w:left="360" w:hanging="283"/>
              <w:jc w:val="both"/>
              <w:rPr>
                <w:rFonts w:cstheme="minorHAnsi"/>
                <w:color w:val="000000"/>
                <w:sz w:val="20"/>
                <w:szCs w:val="20"/>
              </w:rPr>
            </w:pPr>
            <w:r w:rsidRPr="00FC3E27">
              <w:rPr>
                <w:rFonts w:cstheme="minorHAnsi"/>
                <w:color w:val="000000"/>
                <w:sz w:val="20"/>
                <w:szCs w:val="20"/>
              </w:rPr>
              <w:t>książkę "Wprawki i teksty logopedyczne"</w:t>
            </w:r>
          </w:p>
          <w:p w14:paraId="0969C58B" w14:textId="77777777" w:rsidR="00FC3E27" w:rsidRPr="00FC3E27" w:rsidRDefault="00FC3E27" w:rsidP="00FC3E27">
            <w:pPr>
              <w:numPr>
                <w:ilvl w:val="0"/>
                <w:numId w:val="21"/>
              </w:numPr>
              <w:shd w:val="clear" w:color="auto" w:fill="FFFFFF"/>
              <w:ind w:left="360" w:hanging="283"/>
              <w:jc w:val="both"/>
              <w:rPr>
                <w:rFonts w:cstheme="minorHAnsi"/>
                <w:color w:val="000000"/>
                <w:sz w:val="20"/>
                <w:szCs w:val="20"/>
              </w:rPr>
            </w:pPr>
            <w:r w:rsidRPr="00FC3E27">
              <w:rPr>
                <w:rFonts w:cstheme="minorHAnsi"/>
                <w:color w:val="000000"/>
                <w:sz w:val="20"/>
                <w:szCs w:val="20"/>
              </w:rPr>
              <w:t>przewodnik metodyczny</w:t>
            </w:r>
          </w:p>
          <w:p w14:paraId="39CC19CC" w14:textId="77777777" w:rsidR="00FC3E27" w:rsidRPr="00FC3E27" w:rsidRDefault="00FC3E27" w:rsidP="00FC3E27">
            <w:pPr>
              <w:numPr>
                <w:ilvl w:val="0"/>
                <w:numId w:val="21"/>
              </w:numPr>
              <w:shd w:val="clear" w:color="auto" w:fill="FFFFFF"/>
              <w:ind w:left="360" w:hanging="283"/>
              <w:jc w:val="both"/>
              <w:rPr>
                <w:rFonts w:cstheme="minorHAnsi"/>
                <w:color w:val="000000"/>
                <w:sz w:val="20"/>
                <w:szCs w:val="20"/>
              </w:rPr>
            </w:pPr>
            <w:r w:rsidRPr="00FC3E27">
              <w:rPr>
                <w:rFonts w:cstheme="minorHAnsi"/>
                <w:color w:val="000000"/>
                <w:sz w:val="20"/>
                <w:szCs w:val="20"/>
              </w:rPr>
              <w:t>karty pracy</w:t>
            </w:r>
          </w:p>
          <w:p w14:paraId="660678B4" w14:textId="77777777" w:rsidR="00FC3E27" w:rsidRPr="00FC3E27" w:rsidRDefault="00FC3E27" w:rsidP="00FC3E27">
            <w:pPr>
              <w:numPr>
                <w:ilvl w:val="0"/>
                <w:numId w:val="21"/>
              </w:numPr>
              <w:shd w:val="clear" w:color="auto" w:fill="FFFFFF"/>
              <w:ind w:left="360" w:hanging="283"/>
              <w:jc w:val="both"/>
              <w:rPr>
                <w:rFonts w:cstheme="minorHAnsi"/>
                <w:color w:val="000000"/>
              </w:rPr>
            </w:pPr>
            <w:r w:rsidRPr="00FC3E27">
              <w:rPr>
                <w:rFonts w:cstheme="minorHAnsi"/>
                <w:color w:val="000000"/>
                <w:sz w:val="20"/>
                <w:szCs w:val="20"/>
              </w:rPr>
              <w:t>materiały dodatkowe (dokumenty licencyjne, instrukcję obsługi, książkę szkoleniową na temat tworzenia własnych materiałów edukacyjnych w formie interaktywnej, poradnik i notatnik dla logopedy)</w:t>
            </w:r>
          </w:p>
          <w:p w14:paraId="21518A2D" w14:textId="77777777" w:rsidR="00FC3E27" w:rsidRPr="00FC3E27" w:rsidRDefault="00FC3E27" w:rsidP="00FC3E27">
            <w:pPr>
              <w:shd w:val="clear" w:color="auto" w:fill="FFFFFF"/>
              <w:jc w:val="both"/>
              <w:rPr>
                <w:rFonts w:eastAsia="Calibri" w:cstheme="minorHAnsi"/>
                <w:bCs/>
                <w:sz w:val="20"/>
                <w:szCs w:val="20"/>
                <w:shd w:val="clear" w:color="auto" w:fill="FFFFFF"/>
              </w:rPr>
            </w:pPr>
            <w:r w:rsidRPr="00FC3E27">
              <w:rPr>
                <w:rFonts w:eastAsia="Calibri" w:cstheme="minorHAnsi"/>
                <w:bCs/>
                <w:sz w:val="20"/>
                <w:szCs w:val="20"/>
                <w:shd w:val="clear" w:color="auto" w:fill="FFFFFF"/>
              </w:rPr>
              <w:t>Licencja bezterminowa - 4 stanowiska.</w:t>
            </w:r>
          </w:p>
          <w:p w14:paraId="502EB2B1" w14:textId="77777777" w:rsidR="00FC3E27" w:rsidRPr="00FC3E27" w:rsidRDefault="00FC3E27" w:rsidP="00FC3E27">
            <w:pPr>
              <w:shd w:val="clear" w:color="auto" w:fill="FFFFFF"/>
              <w:jc w:val="both"/>
              <w:rPr>
                <w:rFonts w:ascii="Arial" w:eastAsia="Calibri" w:hAnsi="Arial" w:cs="Arial"/>
                <w:b/>
                <w:bCs/>
                <w:color w:val="D0121A"/>
                <w:sz w:val="20"/>
                <w:szCs w:val="20"/>
                <w:shd w:val="clear" w:color="auto" w:fill="FFFFFF"/>
              </w:rPr>
            </w:pPr>
            <w:r w:rsidRPr="00FC3E27">
              <w:rPr>
                <w:rFonts w:cstheme="minorHAnsi"/>
                <w:sz w:val="20"/>
                <w:szCs w:val="20"/>
              </w:rPr>
              <w:t>Kompatybilność z różnymi urządzeniami: takim jak komputery, laptopy, tablety, monitory i ekrany multimedialne.</w:t>
            </w:r>
          </w:p>
        </w:tc>
        <w:tc>
          <w:tcPr>
            <w:tcW w:w="708" w:type="dxa"/>
            <w:shd w:val="clear" w:color="auto" w:fill="auto"/>
            <w:vAlign w:val="center"/>
          </w:tcPr>
          <w:p w14:paraId="2A8A220B"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709" w:type="dxa"/>
            <w:shd w:val="clear" w:color="auto" w:fill="auto"/>
            <w:vAlign w:val="center"/>
          </w:tcPr>
          <w:p w14:paraId="1048CF80"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shd w:val="clear" w:color="auto" w:fill="auto"/>
            <w:vAlign w:val="center"/>
          </w:tcPr>
          <w:p w14:paraId="544D0A43" w14:textId="77777777" w:rsidR="00FC3E27" w:rsidRPr="00FC3E27" w:rsidRDefault="00FC3E27" w:rsidP="00FC3E27">
            <w:pPr>
              <w:spacing w:beforeLines="20" w:before="48" w:afterLines="20" w:after="48"/>
              <w:jc w:val="center"/>
              <w:rPr>
                <w:rFonts w:cstheme="minorHAnsi"/>
                <w:color w:val="000000"/>
                <w:sz w:val="20"/>
                <w:szCs w:val="20"/>
              </w:rPr>
            </w:pPr>
          </w:p>
        </w:tc>
        <w:tc>
          <w:tcPr>
            <w:tcW w:w="1276" w:type="dxa"/>
            <w:shd w:val="clear" w:color="auto" w:fill="auto"/>
            <w:vAlign w:val="center"/>
          </w:tcPr>
          <w:p w14:paraId="2A8F7EFD"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4F728B41" w14:textId="77777777" w:rsidTr="002F32FC">
        <w:trPr>
          <w:cantSplit/>
          <w:trHeight w:val="850"/>
        </w:trPr>
        <w:tc>
          <w:tcPr>
            <w:tcW w:w="649" w:type="dxa"/>
            <w:shd w:val="clear" w:color="auto" w:fill="auto"/>
            <w:vAlign w:val="center"/>
          </w:tcPr>
          <w:p w14:paraId="5E7F277C" w14:textId="533536DE"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14</w:t>
            </w:r>
          </w:p>
        </w:tc>
        <w:tc>
          <w:tcPr>
            <w:tcW w:w="2552" w:type="dxa"/>
            <w:shd w:val="clear" w:color="auto" w:fill="auto"/>
            <w:vAlign w:val="center"/>
          </w:tcPr>
          <w:p w14:paraId="4F1AB708" w14:textId="77777777" w:rsidR="00FC3E27" w:rsidRPr="00FC3E27" w:rsidRDefault="00FC3E27" w:rsidP="00FC3E27">
            <w:pPr>
              <w:rPr>
                <w:rFonts w:cstheme="minorHAnsi"/>
                <w:color w:val="000000"/>
                <w:sz w:val="20"/>
                <w:szCs w:val="20"/>
              </w:rPr>
            </w:pPr>
            <w:r w:rsidRPr="00FC3E27">
              <w:rPr>
                <w:rFonts w:cstheme="minorHAnsi"/>
                <w:color w:val="000000"/>
                <w:sz w:val="20"/>
                <w:szCs w:val="20"/>
              </w:rPr>
              <w:t>Program multimedialny</w:t>
            </w:r>
          </w:p>
          <w:p w14:paraId="4EEC98D4" w14:textId="77777777" w:rsidR="00FC3E27" w:rsidRPr="00FC3E27" w:rsidRDefault="00FC3E27" w:rsidP="00FC3E27">
            <w:pPr>
              <w:rPr>
                <w:rFonts w:cstheme="minorHAnsi"/>
                <w:color w:val="000000"/>
                <w:sz w:val="20"/>
                <w:szCs w:val="20"/>
              </w:rPr>
            </w:pPr>
            <w:proofErr w:type="spellStart"/>
            <w:r w:rsidRPr="00FC3E27">
              <w:rPr>
                <w:rFonts w:cstheme="minorHAnsi"/>
                <w:color w:val="000000"/>
                <w:sz w:val="20"/>
                <w:szCs w:val="20"/>
              </w:rPr>
              <w:t>eduSensus</w:t>
            </w:r>
            <w:proofErr w:type="spellEnd"/>
            <w:r w:rsidRPr="00FC3E27">
              <w:rPr>
                <w:rFonts w:cstheme="minorHAnsi"/>
                <w:color w:val="000000"/>
                <w:sz w:val="20"/>
                <w:szCs w:val="20"/>
              </w:rPr>
              <w:t xml:space="preserve"> Spektrum Autyzmu PRO poziom 2 1.0</w:t>
            </w:r>
          </w:p>
          <w:p w14:paraId="65AFDE92" w14:textId="77777777" w:rsidR="00FC3E27" w:rsidRPr="00FC3E27" w:rsidRDefault="00FC3E27" w:rsidP="00FC3E27">
            <w:pPr>
              <w:spacing w:beforeLines="20" w:before="48" w:afterLines="20" w:after="48"/>
              <w:jc w:val="center"/>
              <w:rPr>
                <w:rFonts w:cstheme="minorHAnsi"/>
                <w:color w:val="000000"/>
                <w:sz w:val="20"/>
                <w:szCs w:val="20"/>
              </w:rPr>
            </w:pPr>
          </w:p>
        </w:tc>
        <w:tc>
          <w:tcPr>
            <w:tcW w:w="6804" w:type="dxa"/>
            <w:tcBorders>
              <w:top w:val="single" w:sz="4" w:space="0" w:color="auto"/>
              <w:left w:val="single" w:sz="4" w:space="0" w:color="auto"/>
              <w:bottom w:val="single" w:sz="4" w:space="0" w:color="auto"/>
              <w:right w:val="nil"/>
            </w:tcBorders>
            <w:shd w:val="clear" w:color="auto" w:fill="auto"/>
            <w:vAlign w:val="bottom"/>
          </w:tcPr>
          <w:p w14:paraId="26FA73E9" w14:textId="77777777" w:rsidR="00FC3E27" w:rsidRPr="00FC3E27" w:rsidRDefault="00FC3E27" w:rsidP="00FC3E27">
            <w:pPr>
              <w:shd w:val="clear" w:color="auto" w:fill="FFFFFF"/>
              <w:rPr>
                <w:rFonts w:cstheme="minorHAnsi"/>
                <w:color w:val="333333"/>
                <w:sz w:val="20"/>
                <w:szCs w:val="20"/>
              </w:rPr>
            </w:pPr>
            <w:r w:rsidRPr="00FC3E27">
              <w:rPr>
                <w:rFonts w:cstheme="minorHAnsi"/>
                <w:color w:val="333333"/>
                <w:sz w:val="20"/>
                <w:szCs w:val="20"/>
              </w:rPr>
              <w:t>Program multimedialny wspierający rozwój kompetencji społecznych, samodzielność, samoświadomość i umiejętność dbania o bezpieczeństwo swoje i innych wynikającą z wieku rozwojowego uczniów ze spektrum autyzmu.</w:t>
            </w:r>
          </w:p>
          <w:p w14:paraId="713D888F" w14:textId="77777777" w:rsidR="00FC3E27" w:rsidRPr="00FC3E27" w:rsidRDefault="00FC3E27" w:rsidP="00FC3E27">
            <w:pPr>
              <w:shd w:val="clear" w:color="auto" w:fill="FFFFFF"/>
              <w:rPr>
                <w:rFonts w:cstheme="minorHAnsi"/>
                <w:color w:val="3B3B3B"/>
                <w:spacing w:val="4"/>
                <w:sz w:val="20"/>
                <w:szCs w:val="20"/>
              </w:rPr>
            </w:pPr>
            <w:r w:rsidRPr="00FC3E27">
              <w:rPr>
                <w:rFonts w:cstheme="minorHAnsi"/>
                <w:b/>
                <w:bCs/>
                <w:color w:val="3B3B3B"/>
                <w:spacing w:val="4"/>
                <w:sz w:val="20"/>
                <w:szCs w:val="20"/>
              </w:rPr>
              <w:t>Zawartość zestawu:</w:t>
            </w:r>
          </w:p>
          <w:p w14:paraId="60ACCAC3" w14:textId="77777777" w:rsidR="00FC3E27" w:rsidRPr="00FC3E27" w:rsidRDefault="00FC3E27" w:rsidP="00FC3E27">
            <w:pPr>
              <w:numPr>
                <w:ilvl w:val="0"/>
                <w:numId w:val="28"/>
              </w:numPr>
              <w:shd w:val="clear" w:color="auto" w:fill="FFFFFF"/>
              <w:ind w:left="352" w:hanging="283"/>
              <w:rPr>
                <w:rFonts w:cstheme="minorHAnsi"/>
                <w:color w:val="3B3B3B"/>
                <w:spacing w:val="4"/>
                <w:sz w:val="20"/>
                <w:szCs w:val="20"/>
              </w:rPr>
            </w:pPr>
            <w:r w:rsidRPr="00FC3E27">
              <w:rPr>
                <w:rFonts w:cstheme="minorHAnsi"/>
                <w:color w:val="3B3B3B"/>
                <w:spacing w:val="4"/>
                <w:sz w:val="20"/>
                <w:szCs w:val="20"/>
              </w:rPr>
              <w:t>aplikacja terapeuty (pozwala ona na śledzenie postępów użytkowników, zliczanie prób podjętych do ukończenia zadania, prowadzenie notatek przez terapeutę, rejestrowanie wykonanych zdjęć i nagrań, generowanie i wydruk raportów, notatek, zapisanych materiałów. Aplikację można uruchomić jedynie na komputerze osoby prowadzącej zajęcia. Dane uczniów i pacjentów są niedostępne dla innych uczestników zajęć);</w:t>
            </w:r>
          </w:p>
          <w:p w14:paraId="5FEB7B92" w14:textId="77777777" w:rsidR="00FC3E27" w:rsidRPr="00FC3E27" w:rsidRDefault="00FC3E27" w:rsidP="00FC3E27">
            <w:pPr>
              <w:numPr>
                <w:ilvl w:val="0"/>
                <w:numId w:val="28"/>
              </w:numPr>
              <w:shd w:val="clear" w:color="auto" w:fill="FFFFFF"/>
              <w:ind w:left="352" w:hanging="283"/>
              <w:rPr>
                <w:rFonts w:cstheme="minorHAnsi"/>
                <w:color w:val="3B3B3B"/>
                <w:spacing w:val="4"/>
                <w:sz w:val="20"/>
                <w:szCs w:val="20"/>
              </w:rPr>
            </w:pPr>
            <w:r w:rsidRPr="00FC3E27">
              <w:rPr>
                <w:rFonts w:cstheme="minorHAnsi"/>
                <w:color w:val="3B3B3B"/>
                <w:spacing w:val="4"/>
                <w:sz w:val="20"/>
                <w:szCs w:val="20"/>
              </w:rPr>
              <w:t xml:space="preserve">baza ponad 190 ćwiczeń na </w:t>
            </w:r>
            <w:proofErr w:type="spellStart"/>
            <w:r w:rsidRPr="00FC3E27">
              <w:rPr>
                <w:rFonts w:cstheme="minorHAnsi"/>
                <w:color w:val="3B3B3B"/>
                <w:spacing w:val="4"/>
                <w:sz w:val="20"/>
                <w:szCs w:val="20"/>
              </w:rPr>
              <w:t>pendrivie</w:t>
            </w:r>
            <w:proofErr w:type="spellEnd"/>
            <w:r w:rsidRPr="00FC3E27">
              <w:rPr>
                <w:rFonts w:cstheme="minorHAnsi"/>
                <w:color w:val="3B3B3B"/>
                <w:spacing w:val="4"/>
                <w:sz w:val="20"/>
                <w:szCs w:val="20"/>
              </w:rPr>
              <w:t xml:space="preserve"> (program multimedialny na </w:t>
            </w:r>
            <w:proofErr w:type="spellStart"/>
            <w:r w:rsidRPr="00FC3E27">
              <w:rPr>
                <w:rFonts w:cstheme="minorHAnsi"/>
                <w:color w:val="3B3B3B"/>
                <w:spacing w:val="4"/>
                <w:sz w:val="20"/>
                <w:szCs w:val="20"/>
              </w:rPr>
              <w:t>pendrivie</w:t>
            </w:r>
            <w:proofErr w:type="spellEnd"/>
            <w:r w:rsidRPr="00FC3E27">
              <w:rPr>
                <w:rFonts w:cstheme="minorHAnsi"/>
                <w:color w:val="3B3B3B"/>
                <w:spacing w:val="4"/>
                <w:sz w:val="20"/>
                <w:szCs w:val="20"/>
              </w:rPr>
              <w:t xml:space="preserve"> działa na komputerze stacjonarnym lub </w:t>
            </w:r>
            <w:proofErr w:type="spellStart"/>
            <w:r w:rsidRPr="00FC3E27">
              <w:rPr>
                <w:rFonts w:cstheme="minorHAnsi"/>
                <w:color w:val="3B3B3B"/>
                <w:spacing w:val="4"/>
                <w:sz w:val="20"/>
                <w:szCs w:val="20"/>
              </w:rPr>
              <w:t>latopie</w:t>
            </w:r>
            <w:proofErr w:type="spellEnd"/>
            <w:r w:rsidRPr="00FC3E27">
              <w:rPr>
                <w:rFonts w:cstheme="minorHAnsi"/>
                <w:color w:val="3B3B3B"/>
                <w:spacing w:val="4"/>
                <w:sz w:val="20"/>
                <w:szCs w:val="20"/>
              </w:rPr>
              <w:t xml:space="preserve"> offline, bez konieczności stałego dostępu do </w:t>
            </w:r>
            <w:proofErr w:type="spellStart"/>
            <w:r w:rsidRPr="00FC3E27">
              <w:rPr>
                <w:rFonts w:cstheme="minorHAnsi"/>
                <w:color w:val="3B3B3B"/>
                <w:spacing w:val="4"/>
                <w:sz w:val="20"/>
                <w:szCs w:val="20"/>
              </w:rPr>
              <w:t>internetu</w:t>
            </w:r>
            <w:proofErr w:type="spellEnd"/>
            <w:r w:rsidRPr="00FC3E27">
              <w:rPr>
                <w:rFonts w:cstheme="minorHAnsi"/>
                <w:color w:val="3B3B3B"/>
                <w:spacing w:val="4"/>
                <w:sz w:val="20"/>
                <w:szCs w:val="20"/>
              </w:rPr>
              <w:t>. W terapii dzieci ze spektrum autyzmu zastosowano innowacyjne ćwiczenia: filmy animowane modelujące zachowania społeczne, w których dziecko samodzielnie decyduje o zakończeniu historyjki);</w:t>
            </w:r>
          </w:p>
          <w:p w14:paraId="67F07CFC" w14:textId="77777777" w:rsidR="00FC3E27" w:rsidRPr="00FC3E27" w:rsidRDefault="00FC3E27" w:rsidP="00FC3E27">
            <w:pPr>
              <w:numPr>
                <w:ilvl w:val="0"/>
                <w:numId w:val="28"/>
              </w:numPr>
              <w:shd w:val="clear" w:color="auto" w:fill="FFFFFF"/>
              <w:ind w:left="352" w:hanging="283"/>
              <w:rPr>
                <w:rFonts w:cstheme="minorHAnsi"/>
                <w:color w:val="3B3B3B"/>
                <w:spacing w:val="4"/>
                <w:sz w:val="20"/>
                <w:szCs w:val="20"/>
              </w:rPr>
            </w:pPr>
            <w:r w:rsidRPr="00FC3E27">
              <w:rPr>
                <w:rFonts w:cstheme="minorHAnsi"/>
                <w:color w:val="3B3B3B"/>
                <w:spacing w:val="4"/>
                <w:sz w:val="20"/>
                <w:szCs w:val="20"/>
              </w:rPr>
              <w:t>tablet (ćwiczenia można odtworzyć na komputerze oraz na dołączonym do zestawu tablecie z systemem Android);</w:t>
            </w:r>
          </w:p>
          <w:p w14:paraId="0FF7AD6F" w14:textId="77777777" w:rsidR="00FC3E27" w:rsidRPr="00FC3E27" w:rsidRDefault="00FC3E27" w:rsidP="00FC3E27">
            <w:pPr>
              <w:numPr>
                <w:ilvl w:val="0"/>
                <w:numId w:val="28"/>
              </w:numPr>
              <w:shd w:val="clear" w:color="auto" w:fill="FFFFFF"/>
              <w:ind w:left="352" w:hanging="283"/>
              <w:rPr>
                <w:rFonts w:cstheme="minorHAnsi"/>
                <w:color w:val="3B3B3B"/>
                <w:spacing w:val="4"/>
                <w:sz w:val="20"/>
                <w:szCs w:val="20"/>
              </w:rPr>
            </w:pPr>
            <w:r w:rsidRPr="00FC3E27">
              <w:rPr>
                <w:rFonts w:cstheme="minorHAnsi"/>
                <w:color w:val="3B3B3B"/>
                <w:spacing w:val="4"/>
                <w:sz w:val="20"/>
                <w:szCs w:val="20"/>
              </w:rPr>
              <w:t>Kreator komiksów (wielofunkcyjne narzędzie, dzięki któremu uczniowie mogą rozwijać swoją inwencję, planować rozwój wydarzeń i w prosty sposób kreować sytuacje z wybranymi bohaterami. Gotowy komiks można wydrukować. Nauczyciel może wykorzystać Kreator komiksów do przygotowania historyjek obrazkowych na potrzeby pracy terapeutycznej lub zajęć rozwijających kompetencje emocjonalno-społeczne);</w:t>
            </w:r>
          </w:p>
          <w:p w14:paraId="2BC545A8" w14:textId="77777777" w:rsidR="00FC3E27" w:rsidRPr="00FC3E27" w:rsidRDefault="00FC3E27" w:rsidP="00FC3E27">
            <w:pPr>
              <w:numPr>
                <w:ilvl w:val="0"/>
                <w:numId w:val="28"/>
              </w:numPr>
              <w:shd w:val="clear" w:color="auto" w:fill="FFFFFF"/>
              <w:ind w:left="352" w:hanging="283"/>
              <w:rPr>
                <w:rFonts w:cstheme="minorHAnsi"/>
                <w:color w:val="3B3B3B"/>
                <w:spacing w:val="4"/>
                <w:sz w:val="20"/>
                <w:szCs w:val="20"/>
              </w:rPr>
            </w:pPr>
            <w:r w:rsidRPr="00FC3E27">
              <w:rPr>
                <w:rFonts w:cstheme="minorHAnsi"/>
                <w:color w:val="3B3B3B"/>
                <w:spacing w:val="4"/>
                <w:sz w:val="20"/>
                <w:szCs w:val="20"/>
              </w:rPr>
              <w:t>2 drukowane publikacje (przewodnik metodyczny opracowany przez doświadczonych terapeutów, scenariusze zajęć terapeutycznych wraz z kartami emocji i kartami pracy – bogata baza pomysłów do pracy).</w:t>
            </w:r>
          </w:p>
        </w:tc>
        <w:tc>
          <w:tcPr>
            <w:tcW w:w="708" w:type="dxa"/>
            <w:shd w:val="clear" w:color="auto" w:fill="auto"/>
            <w:vAlign w:val="center"/>
          </w:tcPr>
          <w:p w14:paraId="4A0DF8B3"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709" w:type="dxa"/>
            <w:shd w:val="clear" w:color="auto" w:fill="auto"/>
            <w:vAlign w:val="center"/>
          </w:tcPr>
          <w:p w14:paraId="150ACD7C"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shd w:val="clear" w:color="auto" w:fill="auto"/>
            <w:vAlign w:val="center"/>
          </w:tcPr>
          <w:p w14:paraId="5A79DB72" w14:textId="77777777" w:rsidR="00FC3E27" w:rsidRPr="00FC3E27" w:rsidRDefault="00FC3E27" w:rsidP="00FC3E27">
            <w:pPr>
              <w:spacing w:beforeLines="20" w:before="48" w:afterLines="20" w:after="48"/>
              <w:jc w:val="center"/>
              <w:rPr>
                <w:rFonts w:cstheme="minorHAnsi"/>
                <w:color w:val="000000"/>
                <w:sz w:val="20"/>
                <w:szCs w:val="20"/>
              </w:rPr>
            </w:pPr>
          </w:p>
        </w:tc>
        <w:tc>
          <w:tcPr>
            <w:tcW w:w="1276" w:type="dxa"/>
            <w:shd w:val="clear" w:color="auto" w:fill="auto"/>
            <w:vAlign w:val="center"/>
          </w:tcPr>
          <w:p w14:paraId="0FE4969C" w14:textId="77777777" w:rsidR="00FC3E27" w:rsidRPr="00FC3E27" w:rsidRDefault="00FC3E27" w:rsidP="00FC3E27">
            <w:pPr>
              <w:spacing w:beforeLines="20" w:before="48" w:afterLines="20" w:after="48"/>
              <w:jc w:val="center"/>
              <w:rPr>
                <w:rFonts w:cstheme="minorHAnsi"/>
                <w:color w:val="000000"/>
                <w:sz w:val="20"/>
                <w:szCs w:val="20"/>
              </w:rPr>
            </w:pPr>
          </w:p>
        </w:tc>
      </w:tr>
    </w:tbl>
    <w:p w14:paraId="7855195F" w14:textId="77777777" w:rsidR="00FC3E27" w:rsidRPr="00FC3E27" w:rsidRDefault="00FC3E27" w:rsidP="00FC3E27"/>
    <w:p w14:paraId="73BB4CC4" w14:textId="77777777" w:rsidR="00FC3E27" w:rsidRPr="00FC3E27" w:rsidRDefault="00FC3E27" w:rsidP="00FC3E27"/>
    <w:tbl>
      <w:tblPr>
        <w:tblW w:w="1397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6"/>
        <w:gridCol w:w="2105"/>
        <w:gridCol w:w="6"/>
        <w:gridCol w:w="287"/>
        <w:gridCol w:w="148"/>
        <w:gridCol w:w="6798"/>
        <w:gridCol w:w="15"/>
        <w:gridCol w:w="693"/>
        <w:gridCol w:w="147"/>
        <w:gridCol w:w="420"/>
        <w:gridCol w:w="152"/>
        <w:gridCol w:w="982"/>
        <w:gridCol w:w="267"/>
        <w:gridCol w:w="6"/>
        <w:gridCol w:w="21"/>
        <w:gridCol w:w="1281"/>
      </w:tblGrid>
      <w:tr w:rsidR="00FC3E27" w:rsidRPr="00FC3E27" w14:paraId="6DC17929" w14:textId="77777777" w:rsidTr="001B14F6">
        <w:trPr>
          <w:cantSplit/>
          <w:trHeight w:val="850"/>
        </w:trPr>
        <w:tc>
          <w:tcPr>
            <w:tcW w:w="646" w:type="dxa"/>
            <w:shd w:val="clear" w:color="auto" w:fill="auto"/>
            <w:vAlign w:val="center"/>
          </w:tcPr>
          <w:p w14:paraId="737CF3C3" w14:textId="2FE2873C" w:rsidR="00FC3E27" w:rsidRPr="00FC3E27" w:rsidRDefault="008373ED" w:rsidP="00FC3E27">
            <w:pPr>
              <w:spacing w:beforeLines="20" w:before="48" w:afterLines="20" w:after="48"/>
              <w:jc w:val="center"/>
              <w:rPr>
                <w:rFonts w:cstheme="minorHAnsi"/>
                <w:color w:val="000000"/>
                <w:sz w:val="20"/>
                <w:szCs w:val="20"/>
              </w:rPr>
            </w:pPr>
            <w:bookmarkStart w:id="8" w:name="_Hlk179741550"/>
            <w:r>
              <w:rPr>
                <w:rFonts w:cstheme="minorHAnsi"/>
                <w:color w:val="000000"/>
                <w:sz w:val="20"/>
                <w:szCs w:val="20"/>
              </w:rPr>
              <w:lastRenderedPageBreak/>
              <w:t>15</w:t>
            </w:r>
            <w:r w:rsidR="00FC3E27" w:rsidRPr="00FC3E27">
              <w:rPr>
                <w:rFonts w:cstheme="minorHAnsi"/>
                <w:color w:val="000000"/>
                <w:sz w:val="20"/>
                <w:szCs w:val="20"/>
              </w:rPr>
              <w:t>.</w:t>
            </w:r>
          </w:p>
        </w:tc>
        <w:tc>
          <w:tcPr>
            <w:tcW w:w="2546" w:type="dxa"/>
            <w:gridSpan w:val="4"/>
            <w:shd w:val="clear" w:color="auto" w:fill="auto"/>
            <w:vAlign w:val="center"/>
          </w:tcPr>
          <w:p w14:paraId="1BA063B9" w14:textId="77777777" w:rsidR="00FC3E27" w:rsidRPr="00FC3E27" w:rsidRDefault="00FC3E27" w:rsidP="00FC3E27">
            <w:pPr>
              <w:rPr>
                <w:rFonts w:cstheme="minorHAnsi"/>
                <w:color w:val="000000"/>
                <w:sz w:val="20"/>
                <w:szCs w:val="20"/>
              </w:rPr>
            </w:pPr>
            <w:r w:rsidRPr="00FC3E27">
              <w:rPr>
                <w:rFonts w:cstheme="minorHAnsi"/>
                <w:color w:val="000000"/>
                <w:sz w:val="20"/>
                <w:szCs w:val="20"/>
              </w:rPr>
              <w:t>Gra planszowa</w:t>
            </w:r>
          </w:p>
          <w:p w14:paraId="731E68A0" w14:textId="77777777" w:rsidR="00FC3E27" w:rsidRPr="00FC3E27" w:rsidRDefault="00FC3E27" w:rsidP="00FC3E27">
            <w:pPr>
              <w:rPr>
                <w:rFonts w:cstheme="minorHAnsi"/>
                <w:color w:val="000000"/>
                <w:sz w:val="20"/>
                <w:szCs w:val="20"/>
              </w:rPr>
            </w:pPr>
            <w:proofErr w:type="spellStart"/>
            <w:r w:rsidRPr="00FC3E27">
              <w:rPr>
                <w:rFonts w:cstheme="minorHAnsi"/>
                <w:color w:val="000000"/>
                <w:sz w:val="20"/>
                <w:szCs w:val="20"/>
              </w:rPr>
              <w:t>Eduterapeutica</w:t>
            </w:r>
            <w:proofErr w:type="spellEnd"/>
            <w:r w:rsidRPr="00FC3E27">
              <w:rPr>
                <w:rFonts w:cstheme="minorHAnsi"/>
                <w:color w:val="000000"/>
                <w:sz w:val="20"/>
                <w:szCs w:val="20"/>
              </w:rPr>
              <w:t>. Niepełnosprawność intelektualna i ASD 15+</w:t>
            </w:r>
          </w:p>
        </w:tc>
        <w:tc>
          <w:tcPr>
            <w:tcW w:w="6798" w:type="dxa"/>
            <w:shd w:val="clear" w:color="auto" w:fill="auto"/>
            <w:vAlign w:val="center"/>
          </w:tcPr>
          <w:p w14:paraId="70A0B9B5" w14:textId="77777777" w:rsidR="00FC3E27" w:rsidRPr="00FC3E27" w:rsidRDefault="00FC3E27" w:rsidP="00FC3E27">
            <w:pPr>
              <w:shd w:val="clear" w:color="auto" w:fill="FFFFFF"/>
              <w:jc w:val="both"/>
              <w:rPr>
                <w:rFonts w:cstheme="minorHAnsi"/>
                <w:color w:val="424242"/>
                <w:sz w:val="20"/>
                <w:szCs w:val="20"/>
              </w:rPr>
            </w:pPr>
            <w:r w:rsidRPr="00FC3E27">
              <w:rPr>
                <w:rFonts w:cstheme="minorHAnsi"/>
                <w:color w:val="424242"/>
                <w:sz w:val="20"/>
                <w:szCs w:val="20"/>
              </w:rPr>
              <w:t>Gra planszowa. Zawartość: 100 kart A4 w kartonowej oprawie do nauki samodzielności. Poradnik metodyczny. Gra planszowo-karciana ,,W mieście"</w:t>
            </w:r>
          </w:p>
          <w:p w14:paraId="6101510F" w14:textId="77777777" w:rsidR="00FC3E27" w:rsidRPr="00FC3E27" w:rsidRDefault="00FC3E27" w:rsidP="00FC3E27">
            <w:pPr>
              <w:shd w:val="clear" w:color="auto" w:fill="FFFFFF"/>
              <w:outlineLvl w:val="1"/>
              <w:rPr>
                <w:rFonts w:cstheme="minorHAnsi"/>
                <w:b/>
                <w:bCs/>
                <w:color w:val="000000"/>
                <w:sz w:val="20"/>
                <w:szCs w:val="20"/>
              </w:rPr>
            </w:pPr>
            <w:r w:rsidRPr="00FC3E27">
              <w:rPr>
                <w:rFonts w:cstheme="minorHAnsi"/>
                <w:b/>
                <w:bCs/>
                <w:color w:val="000000"/>
                <w:sz w:val="20"/>
                <w:szCs w:val="20"/>
              </w:rPr>
              <w:t>Zestaw zawiera:</w:t>
            </w:r>
          </w:p>
          <w:p w14:paraId="0A8F937B" w14:textId="77777777" w:rsidR="00FC3E27" w:rsidRPr="00FC3E27" w:rsidRDefault="00FC3E27" w:rsidP="00FC3E27">
            <w:pPr>
              <w:numPr>
                <w:ilvl w:val="0"/>
                <w:numId w:val="25"/>
              </w:numPr>
              <w:shd w:val="clear" w:color="auto" w:fill="FFFFFF"/>
              <w:rPr>
                <w:rFonts w:cstheme="minorHAnsi"/>
                <w:color w:val="000000"/>
                <w:sz w:val="20"/>
                <w:szCs w:val="20"/>
              </w:rPr>
            </w:pPr>
            <w:r w:rsidRPr="00FC3E27">
              <w:rPr>
                <w:rFonts w:cstheme="minorHAnsi"/>
                <w:color w:val="000000"/>
                <w:sz w:val="20"/>
                <w:szCs w:val="20"/>
              </w:rPr>
              <w:t>poradnik ze wskazówkami, jak w efektywny sposób pracować za pomocą materiałów zawartych w publikacji,</w:t>
            </w:r>
          </w:p>
          <w:p w14:paraId="41197FCB" w14:textId="77777777" w:rsidR="00FC3E27" w:rsidRPr="00FC3E27" w:rsidRDefault="00FC3E27" w:rsidP="00FC3E27">
            <w:pPr>
              <w:numPr>
                <w:ilvl w:val="0"/>
                <w:numId w:val="25"/>
              </w:numPr>
              <w:shd w:val="clear" w:color="auto" w:fill="FFFFFF"/>
              <w:rPr>
                <w:rFonts w:cstheme="minorHAnsi"/>
                <w:color w:val="000000"/>
                <w:sz w:val="20"/>
                <w:szCs w:val="20"/>
              </w:rPr>
            </w:pPr>
            <w:r w:rsidRPr="00FC3E27">
              <w:rPr>
                <w:rFonts w:cstheme="minorHAnsi"/>
                <w:color w:val="000000"/>
                <w:sz w:val="20"/>
                <w:szCs w:val="20"/>
              </w:rPr>
              <w:t xml:space="preserve">karty pracy dotyczące czternastu obszarów samodzielnego funkcjonowania – ogółem jest ponad 150 kart (karty pracy są wydrukowane oraz dostępne do wydruku na platformie </w:t>
            </w:r>
            <w:proofErr w:type="gramStart"/>
            <w:r w:rsidRPr="00FC3E27">
              <w:rPr>
                <w:rFonts w:cstheme="minorHAnsi"/>
                <w:color w:val="000000"/>
                <w:sz w:val="20"/>
                <w:szCs w:val="20"/>
              </w:rPr>
              <w:t>Educhmura.pl )</w:t>
            </w:r>
            <w:proofErr w:type="gramEnd"/>
            <w:r w:rsidRPr="00FC3E27">
              <w:rPr>
                <w:rFonts w:cstheme="minorHAnsi"/>
                <w:color w:val="000000"/>
                <w:sz w:val="20"/>
                <w:szCs w:val="20"/>
              </w:rPr>
              <w:t>,</w:t>
            </w:r>
          </w:p>
          <w:p w14:paraId="0A486BBC" w14:textId="77777777" w:rsidR="00FC3E27" w:rsidRPr="00FC3E27" w:rsidRDefault="00FC3E27" w:rsidP="00FC3E27">
            <w:pPr>
              <w:numPr>
                <w:ilvl w:val="0"/>
                <w:numId w:val="25"/>
              </w:numPr>
              <w:shd w:val="clear" w:color="auto" w:fill="FFFFFF"/>
              <w:rPr>
                <w:rFonts w:cstheme="minorHAnsi"/>
                <w:color w:val="000000"/>
                <w:sz w:val="20"/>
                <w:szCs w:val="20"/>
              </w:rPr>
            </w:pPr>
            <w:r w:rsidRPr="00FC3E27">
              <w:rPr>
                <w:rFonts w:cstheme="minorHAnsi"/>
                <w:color w:val="000000"/>
                <w:sz w:val="20"/>
                <w:szCs w:val="20"/>
              </w:rPr>
              <w:t>gra planszowo-karciana W mieście podsumowująca zdobyte umiejętności.</w:t>
            </w:r>
          </w:p>
          <w:p w14:paraId="1759CEBC" w14:textId="77777777" w:rsidR="00FC3E27" w:rsidRPr="00FC3E27" w:rsidRDefault="00FC3E27" w:rsidP="00FC3E27">
            <w:pPr>
              <w:shd w:val="clear" w:color="auto" w:fill="FFFFFF"/>
              <w:rPr>
                <w:rFonts w:cstheme="minorHAnsi"/>
                <w:color w:val="000000"/>
                <w:sz w:val="20"/>
                <w:szCs w:val="20"/>
              </w:rPr>
            </w:pPr>
            <w:r w:rsidRPr="00FC3E27">
              <w:rPr>
                <w:rFonts w:cstheme="minorHAnsi"/>
                <w:b/>
                <w:bCs/>
                <w:color w:val="000000"/>
                <w:sz w:val="20"/>
                <w:szCs w:val="20"/>
              </w:rPr>
              <w:t>Produkt opiera się na ponad 150 kartach pracy,</w:t>
            </w:r>
            <w:r w:rsidRPr="00FC3E27">
              <w:rPr>
                <w:rFonts w:cstheme="minorHAnsi"/>
                <w:color w:val="000000"/>
                <w:sz w:val="20"/>
                <w:szCs w:val="20"/>
              </w:rPr>
              <w:t xml:space="preserve"> podzielonych na 14 obszarów tematycznych, które przygotowują i wprowadzają do samodzielnego podejmowania działań. </w:t>
            </w:r>
            <w:r w:rsidRPr="00FC3E27">
              <w:rPr>
                <w:rFonts w:cstheme="minorHAnsi"/>
                <w:color w:val="000000"/>
                <w:sz w:val="20"/>
                <w:szCs w:val="20"/>
                <w:shd w:val="clear" w:color="auto" w:fill="FFFFFF"/>
              </w:rPr>
              <w:t xml:space="preserve">Karty pracy zawierają m.in. gry słowne, gry obrazkowe, rebusy, zagadki, wycinanki obrazkowe. Gra planszowo-karciana W mieście wraz z instrukcją, której celem jest podsumowanie informacji zebranych w czasie nauki poszczególnych umiejętności. </w:t>
            </w:r>
            <w:r w:rsidRPr="00FC3E27">
              <w:rPr>
                <w:rFonts w:cstheme="minorHAnsi"/>
                <w:color w:val="000000"/>
                <w:sz w:val="20"/>
                <w:szCs w:val="20"/>
              </w:rPr>
              <w:t>szary tematyczne:</w:t>
            </w:r>
          </w:p>
        </w:tc>
        <w:tc>
          <w:tcPr>
            <w:tcW w:w="708" w:type="dxa"/>
            <w:gridSpan w:val="2"/>
            <w:shd w:val="clear" w:color="auto" w:fill="auto"/>
            <w:vAlign w:val="center"/>
          </w:tcPr>
          <w:p w14:paraId="6B5CC80E"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67" w:type="dxa"/>
            <w:gridSpan w:val="2"/>
            <w:shd w:val="clear" w:color="auto" w:fill="auto"/>
            <w:vAlign w:val="center"/>
          </w:tcPr>
          <w:p w14:paraId="61739F0B"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134" w:type="dxa"/>
            <w:gridSpan w:val="2"/>
            <w:shd w:val="clear" w:color="auto" w:fill="auto"/>
            <w:vAlign w:val="center"/>
          </w:tcPr>
          <w:p w14:paraId="2BA960CF" w14:textId="77777777" w:rsidR="00FC3E27" w:rsidRPr="00FC3E27" w:rsidRDefault="00FC3E27" w:rsidP="00FC3E27">
            <w:pPr>
              <w:spacing w:beforeLines="20" w:before="48" w:afterLines="20" w:after="48"/>
              <w:jc w:val="center"/>
              <w:rPr>
                <w:rFonts w:cstheme="minorHAnsi"/>
                <w:color w:val="000000"/>
                <w:sz w:val="20"/>
                <w:szCs w:val="20"/>
              </w:rPr>
            </w:pPr>
          </w:p>
        </w:tc>
        <w:tc>
          <w:tcPr>
            <w:tcW w:w="1575" w:type="dxa"/>
            <w:gridSpan w:val="4"/>
            <w:shd w:val="clear" w:color="auto" w:fill="auto"/>
            <w:vAlign w:val="center"/>
          </w:tcPr>
          <w:p w14:paraId="1BF3A9B0"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54883E7D" w14:textId="77777777" w:rsidTr="001B14F6">
        <w:trPr>
          <w:cantSplit/>
          <w:trHeight w:val="850"/>
        </w:trPr>
        <w:tc>
          <w:tcPr>
            <w:tcW w:w="646" w:type="dxa"/>
            <w:shd w:val="clear" w:color="auto" w:fill="auto"/>
            <w:vAlign w:val="center"/>
          </w:tcPr>
          <w:p w14:paraId="32520AE3" w14:textId="3FD2F565"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16</w:t>
            </w:r>
          </w:p>
        </w:tc>
        <w:tc>
          <w:tcPr>
            <w:tcW w:w="2546" w:type="dxa"/>
            <w:gridSpan w:val="4"/>
            <w:shd w:val="clear" w:color="auto" w:fill="auto"/>
            <w:vAlign w:val="center"/>
          </w:tcPr>
          <w:p w14:paraId="10787D03" w14:textId="77777777" w:rsidR="00FC3E27" w:rsidRPr="00FC3E27" w:rsidRDefault="00FC3E27" w:rsidP="00FC3E27">
            <w:pPr>
              <w:rPr>
                <w:rFonts w:cstheme="minorHAnsi"/>
                <w:color w:val="000000"/>
                <w:sz w:val="20"/>
                <w:szCs w:val="20"/>
              </w:rPr>
            </w:pPr>
            <w:r w:rsidRPr="00FC3E27">
              <w:rPr>
                <w:rFonts w:cstheme="minorHAnsi"/>
                <w:color w:val="000000"/>
                <w:sz w:val="20"/>
                <w:szCs w:val="20"/>
              </w:rPr>
              <w:t>Gra – pomoc edukacyjna</w:t>
            </w:r>
          </w:p>
          <w:p w14:paraId="796087B2" w14:textId="77777777" w:rsidR="00FC3E27" w:rsidRPr="00FC3E27" w:rsidRDefault="00FC3E27" w:rsidP="00FC3E27">
            <w:pPr>
              <w:rPr>
                <w:rFonts w:cstheme="minorHAnsi"/>
                <w:color w:val="000000"/>
                <w:sz w:val="20"/>
                <w:szCs w:val="20"/>
              </w:rPr>
            </w:pPr>
            <w:r w:rsidRPr="00FC3E27">
              <w:rPr>
                <w:rFonts w:cstheme="minorHAnsi"/>
                <w:color w:val="000000"/>
                <w:sz w:val="20"/>
                <w:szCs w:val="20"/>
              </w:rPr>
              <w:t xml:space="preserve">Emocje, uczucia i potrzeby-narzędzie terapeutyczne + </w:t>
            </w:r>
            <w:proofErr w:type="spellStart"/>
            <w:r w:rsidRPr="00FC3E27">
              <w:rPr>
                <w:rFonts w:cstheme="minorHAnsi"/>
                <w:color w:val="000000"/>
                <w:sz w:val="20"/>
                <w:szCs w:val="20"/>
              </w:rPr>
              <w:t>kartymetaforyczne</w:t>
            </w:r>
            <w:proofErr w:type="spellEnd"/>
            <w:r w:rsidRPr="00FC3E27">
              <w:rPr>
                <w:rFonts w:cstheme="minorHAnsi"/>
                <w:color w:val="000000"/>
                <w:sz w:val="20"/>
                <w:szCs w:val="20"/>
              </w:rPr>
              <w:t xml:space="preserve"> wzmacniające kompetencje emocjonalno-społeczne</w:t>
            </w:r>
          </w:p>
        </w:tc>
        <w:tc>
          <w:tcPr>
            <w:tcW w:w="6798" w:type="dxa"/>
            <w:tcBorders>
              <w:top w:val="single" w:sz="4" w:space="0" w:color="auto"/>
              <w:left w:val="single" w:sz="4" w:space="0" w:color="auto"/>
              <w:bottom w:val="single" w:sz="4" w:space="0" w:color="auto"/>
              <w:right w:val="nil"/>
            </w:tcBorders>
            <w:shd w:val="clear" w:color="auto" w:fill="auto"/>
            <w:vAlign w:val="bottom"/>
          </w:tcPr>
          <w:p w14:paraId="0742ACEE" w14:textId="77777777" w:rsidR="00FC3E27" w:rsidRPr="00FC3E27" w:rsidRDefault="00FC3E27" w:rsidP="00FC3E27">
            <w:pPr>
              <w:rPr>
                <w:rFonts w:cstheme="minorHAnsi"/>
                <w:color w:val="000000"/>
                <w:sz w:val="20"/>
                <w:szCs w:val="20"/>
              </w:rPr>
            </w:pPr>
            <w:r w:rsidRPr="00FC3E27">
              <w:rPr>
                <w:rFonts w:cstheme="minorHAnsi"/>
                <w:color w:val="000000"/>
                <w:sz w:val="20"/>
                <w:szCs w:val="20"/>
              </w:rPr>
              <w:t xml:space="preserve">Gra – pomoc edukacyjna to narzędzie terapeutyczne doi wzmocnienia kompetencji </w:t>
            </w:r>
            <w:proofErr w:type="spellStart"/>
            <w:r w:rsidRPr="00FC3E27">
              <w:rPr>
                <w:rFonts w:cstheme="minorHAnsi"/>
                <w:color w:val="000000"/>
                <w:sz w:val="20"/>
                <w:szCs w:val="20"/>
              </w:rPr>
              <w:t>emocjonalno</w:t>
            </w:r>
            <w:proofErr w:type="spellEnd"/>
            <w:r w:rsidRPr="00FC3E27">
              <w:rPr>
                <w:rFonts w:cstheme="minorHAnsi"/>
                <w:color w:val="000000"/>
                <w:sz w:val="20"/>
                <w:szCs w:val="20"/>
              </w:rPr>
              <w:t xml:space="preserve"> społecznych. </w:t>
            </w:r>
            <w:r w:rsidRPr="00FC3E27">
              <w:rPr>
                <w:rFonts w:cstheme="minorHAnsi"/>
                <w:bCs/>
                <w:sz w:val="20"/>
                <w:szCs w:val="20"/>
              </w:rPr>
              <w:t>Narzędzie jest użyteczne w poszukiwaniu własnych emocji, nazywaniu ich i analizie własnych reakcji.</w:t>
            </w:r>
            <w:r w:rsidRPr="00FC3E27">
              <w:rPr>
                <w:rFonts w:cstheme="minorHAnsi"/>
                <w:sz w:val="20"/>
                <w:szCs w:val="20"/>
              </w:rPr>
              <w:t xml:space="preserve"> W pracy indywidualnej wspiera rozważania nad własnymi wyborami i </w:t>
            </w:r>
            <w:proofErr w:type="spellStart"/>
            <w:r w:rsidRPr="00FC3E27">
              <w:rPr>
                <w:rFonts w:cstheme="minorHAnsi"/>
                <w:sz w:val="20"/>
                <w:szCs w:val="20"/>
              </w:rPr>
              <w:t>zachowaniami</w:t>
            </w:r>
            <w:proofErr w:type="spellEnd"/>
            <w:r w:rsidRPr="00FC3E27">
              <w:rPr>
                <w:rFonts w:cstheme="minorHAnsi"/>
                <w:sz w:val="20"/>
                <w:szCs w:val="20"/>
              </w:rPr>
              <w:t>, pomagając lepiej zrozumieć samego siebie. To oznacza, że możesz pracować z nim, korzystając z instrukcji, ale także na podstawie własnych pomysłów i inspiracji tworzyć kolejne ćwiczenia. Każdy, kto korzysta z tych kart, znajdzie z pewnością jeszcze wiele innych ciekawych zastosowań</w:t>
            </w:r>
          </w:p>
          <w:p w14:paraId="23F0E447" w14:textId="77777777" w:rsidR="00FC3E27" w:rsidRPr="00FC3E27" w:rsidRDefault="00FC3E27" w:rsidP="00FC3E27">
            <w:pPr>
              <w:shd w:val="clear" w:color="auto" w:fill="FFFFFF"/>
              <w:jc w:val="both"/>
              <w:rPr>
                <w:rFonts w:cstheme="minorHAnsi"/>
                <w:sz w:val="20"/>
                <w:szCs w:val="20"/>
              </w:rPr>
            </w:pPr>
            <w:r w:rsidRPr="00FC3E27">
              <w:rPr>
                <w:rFonts w:cstheme="minorHAnsi"/>
                <w:sz w:val="20"/>
                <w:szCs w:val="20"/>
              </w:rPr>
              <w:t>Co zawiera narzędzie:</w:t>
            </w:r>
          </w:p>
          <w:p w14:paraId="6B724C03" w14:textId="77777777" w:rsidR="00FC3E27" w:rsidRPr="00FC3E27" w:rsidRDefault="00FC3E27" w:rsidP="00FC3E27">
            <w:pPr>
              <w:numPr>
                <w:ilvl w:val="0"/>
                <w:numId w:val="12"/>
              </w:numPr>
              <w:shd w:val="clear" w:color="auto" w:fill="FFFFFF"/>
              <w:ind w:left="357" w:hanging="283"/>
              <w:rPr>
                <w:rFonts w:cstheme="minorHAnsi"/>
                <w:sz w:val="20"/>
                <w:szCs w:val="20"/>
              </w:rPr>
            </w:pPr>
            <w:r w:rsidRPr="00FC3E27">
              <w:rPr>
                <w:rFonts w:cstheme="minorHAnsi"/>
                <w:sz w:val="20"/>
                <w:szCs w:val="20"/>
              </w:rPr>
              <w:t>40 żółtych i 60 granatowych karteczek z uczuciami i emocjami (rozmiar kart: 7 cm × 3 cm),</w:t>
            </w:r>
          </w:p>
          <w:p w14:paraId="1ADAEF3A" w14:textId="77777777" w:rsidR="00FC3E27" w:rsidRPr="00FC3E27" w:rsidRDefault="00FC3E27" w:rsidP="00FC3E27">
            <w:pPr>
              <w:numPr>
                <w:ilvl w:val="0"/>
                <w:numId w:val="12"/>
              </w:numPr>
              <w:shd w:val="clear" w:color="auto" w:fill="FFFFFF"/>
              <w:ind w:left="357" w:hanging="283"/>
              <w:rPr>
                <w:rFonts w:cstheme="minorHAnsi"/>
                <w:sz w:val="20"/>
                <w:szCs w:val="20"/>
              </w:rPr>
            </w:pPr>
            <w:r w:rsidRPr="00FC3E27">
              <w:rPr>
                <w:rFonts w:cstheme="minorHAnsi"/>
                <w:sz w:val="20"/>
                <w:szCs w:val="20"/>
              </w:rPr>
              <w:t>30 kart metaforycznych,</w:t>
            </w:r>
          </w:p>
          <w:p w14:paraId="5C183958" w14:textId="77777777" w:rsidR="00FC3E27" w:rsidRPr="00FC3E27" w:rsidRDefault="00FC3E27" w:rsidP="00FC3E27">
            <w:pPr>
              <w:numPr>
                <w:ilvl w:val="0"/>
                <w:numId w:val="12"/>
              </w:numPr>
              <w:shd w:val="clear" w:color="auto" w:fill="FFFFFF"/>
              <w:ind w:left="357" w:hanging="283"/>
              <w:rPr>
                <w:rFonts w:cstheme="minorHAnsi"/>
                <w:sz w:val="20"/>
                <w:szCs w:val="20"/>
              </w:rPr>
            </w:pPr>
            <w:r w:rsidRPr="00FC3E27">
              <w:rPr>
                <w:rFonts w:cstheme="minorHAnsi"/>
                <w:sz w:val="20"/>
                <w:szCs w:val="20"/>
              </w:rPr>
              <w:t>2 karty: żółta i niebieska do wykreowania emocji czy uczuć nieuwzględnionych w kartach,</w:t>
            </w:r>
          </w:p>
          <w:p w14:paraId="285CC46E" w14:textId="77777777" w:rsidR="00FC3E27" w:rsidRPr="00FC3E27" w:rsidRDefault="00FC3E27" w:rsidP="00FC3E27">
            <w:pPr>
              <w:numPr>
                <w:ilvl w:val="0"/>
                <w:numId w:val="12"/>
              </w:numPr>
              <w:shd w:val="clear" w:color="auto" w:fill="FFFFFF"/>
              <w:ind w:left="357" w:hanging="283"/>
              <w:rPr>
                <w:rFonts w:cstheme="minorHAnsi"/>
                <w:sz w:val="20"/>
                <w:szCs w:val="20"/>
              </w:rPr>
            </w:pPr>
            <w:r w:rsidRPr="00FC3E27">
              <w:rPr>
                <w:rFonts w:cstheme="minorHAnsi"/>
                <w:sz w:val="20"/>
                <w:szCs w:val="20"/>
              </w:rPr>
              <w:t>1 dwustronną kartę pracy z najistotniejszymi potrzebami,</w:t>
            </w:r>
          </w:p>
          <w:p w14:paraId="09E8732D" w14:textId="77777777" w:rsidR="00FC3E27" w:rsidRPr="00FC3E27" w:rsidRDefault="00FC3E27" w:rsidP="00FC3E27">
            <w:pPr>
              <w:numPr>
                <w:ilvl w:val="0"/>
                <w:numId w:val="12"/>
              </w:numPr>
              <w:shd w:val="clear" w:color="auto" w:fill="FFFFFF"/>
              <w:ind w:left="357" w:hanging="283"/>
              <w:rPr>
                <w:rFonts w:cstheme="minorHAnsi"/>
                <w:sz w:val="20"/>
                <w:szCs w:val="20"/>
              </w:rPr>
            </w:pPr>
            <w:r w:rsidRPr="00FC3E27">
              <w:rPr>
                <w:rFonts w:cstheme="minorHAnsi"/>
                <w:sz w:val="20"/>
                <w:szCs w:val="20"/>
              </w:rPr>
              <w:t>instrukcję dla prowadzącego proces,</w:t>
            </w:r>
          </w:p>
          <w:p w14:paraId="35973634" w14:textId="77777777" w:rsidR="00FC3E27" w:rsidRPr="00FC3E27" w:rsidRDefault="00FC3E27" w:rsidP="00FC3E27">
            <w:pPr>
              <w:numPr>
                <w:ilvl w:val="0"/>
                <w:numId w:val="12"/>
              </w:numPr>
              <w:shd w:val="clear" w:color="auto" w:fill="FFFFFF"/>
              <w:ind w:left="357" w:hanging="283"/>
              <w:rPr>
                <w:rFonts w:cstheme="minorHAnsi"/>
                <w:sz w:val="20"/>
                <w:szCs w:val="20"/>
              </w:rPr>
            </w:pPr>
            <w:r w:rsidRPr="00FC3E27">
              <w:rPr>
                <w:rFonts w:cstheme="minorHAnsi"/>
                <w:sz w:val="20"/>
                <w:szCs w:val="20"/>
              </w:rPr>
              <w:t>drewniane pudełko służące do przechowywania narzędzia.</w:t>
            </w:r>
          </w:p>
        </w:tc>
        <w:tc>
          <w:tcPr>
            <w:tcW w:w="708" w:type="dxa"/>
            <w:gridSpan w:val="2"/>
            <w:shd w:val="clear" w:color="auto" w:fill="auto"/>
            <w:vAlign w:val="center"/>
          </w:tcPr>
          <w:p w14:paraId="05072CDB"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67" w:type="dxa"/>
            <w:gridSpan w:val="2"/>
            <w:shd w:val="clear" w:color="auto" w:fill="auto"/>
            <w:vAlign w:val="center"/>
          </w:tcPr>
          <w:p w14:paraId="7F50775D"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134" w:type="dxa"/>
            <w:gridSpan w:val="2"/>
            <w:shd w:val="clear" w:color="auto" w:fill="auto"/>
            <w:vAlign w:val="center"/>
          </w:tcPr>
          <w:p w14:paraId="4D0038A0" w14:textId="77777777" w:rsidR="00FC3E27" w:rsidRPr="00FC3E27" w:rsidRDefault="00FC3E27" w:rsidP="00FC3E27">
            <w:pPr>
              <w:spacing w:beforeLines="20" w:before="48" w:afterLines="20" w:after="48"/>
              <w:jc w:val="center"/>
              <w:rPr>
                <w:rFonts w:cstheme="minorHAnsi"/>
                <w:color w:val="000000"/>
                <w:sz w:val="20"/>
                <w:szCs w:val="20"/>
              </w:rPr>
            </w:pPr>
          </w:p>
        </w:tc>
        <w:tc>
          <w:tcPr>
            <w:tcW w:w="1575" w:type="dxa"/>
            <w:gridSpan w:val="4"/>
            <w:shd w:val="clear" w:color="auto" w:fill="auto"/>
            <w:vAlign w:val="center"/>
          </w:tcPr>
          <w:p w14:paraId="1C89261F"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0B667531" w14:textId="77777777" w:rsidTr="001B14F6">
        <w:trPr>
          <w:cantSplit/>
          <w:trHeight w:val="850"/>
        </w:trPr>
        <w:tc>
          <w:tcPr>
            <w:tcW w:w="646" w:type="dxa"/>
            <w:shd w:val="clear" w:color="auto" w:fill="auto"/>
            <w:vAlign w:val="center"/>
          </w:tcPr>
          <w:p w14:paraId="09D22957" w14:textId="42B87642"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17</w:t>
            </w:r>
          </w:p>
        </w:tc>
        <w:tc>
          <w:tcPr>
            <w:tcW w:w="2546" w:type="dxa"/>
            <w:gridSpan w:val="4"/>
            <w:shd w:val="clear" w:color="auto" w:fill="auto"/>
            <w:vAlign w:val="center"/>
          </w:tcPr>
          <w:p w14:paraId="5E889F9B" w14:textId="77777777" w:rsidR="00FC3E27" w:rsidRPr="00FC3E27" w:rsidRDefault="00FC3E27" w:rsidP="00FC3E27">
            <w:pPr>
              <w:rPr>
                <w:rFonts w:cstheme="minorHAnsi"/>
                <w:color w:val="000000"/>
                <w:sz w:val="20"/>
                <w:szCs w:val="20"/>
              </w:rPr>
            </w:pPr>
            <w:r w:rsidRPr="00FC3E27">
              <w:rPr>
                <w:rFonts w:cstheme="minorHAnsi"/>
                <w:color w:val="000000"/>
                <w:sz w:val="20"/>
                <w:szCs w:val="20"/>
              </w:rPr>
              <w:t>Gra</w:t>
            </w:r>
          </w:p>
          <w:p w14:paraId="3A5FF592" w14:textId="77777777" w:rsidR="00FC3E27" w:rsidRPr="00FC3E27" w:rsidRDefault="00FC3E27" w:rsidP="00FC3E27">
            <w:pPr>
              <w:rPr>
                <w:rFonts w:cstheme="minorHAnsi"/>
                <w:color w:val="000000"/>
                <w:sz w:val="20"/>
                <w:szCs w:val="20"/>
              </w:rPr>
            </w:pPr>
            <w:r w:rsidRPr="00FC3E27">
              <w:rPr>
                <w:rFonts w:cstheme="minorHAnsi"/>
                <w:color w:val="000000"/>
                <w:sz w:val="20"/>
                <w:szCs w:val="20"/>
              </w:rPr>
              <w:t>Mijamy się. SOR2 (Samoświadomość, Odporność psychiczna, Relacje)</w:t>
            </w:r>
          </w:p>
          <w:p w14:paraId="0E5CA9F9" w14:textId="77777777" w:rsidR="00FC3E27" w:rsidRPr="00FC3E27" w:rsidRDefault="00FC3E27" w:rsidP="00FC3E27">
            <w:pPr>
              <w:rPr>
                <w:rFonts w:cstheme="minorHAnsi"/>
                <w:color w:val="000000"/>
                <w:sz w:val="20"/>
                <w:szCs w:val="20"/>
              </w:rPr>
            </w:pPr>
            <w:r w:rsidRPr="00FC3E27">
              <w:rPr>
                <w:rFonts w:cstheme="minorHAnsi"/>
                <w:color w:val="000000"/>
                <w:sz w:val="20"/>
                <w:szCs w:val="20"/>
              </w:rPr>
              <w:t>gra terapeutyczna</w:t>
            </w:r>
          </w:p>
        </w:tc>
        <w:tc>
          <w:tcPr>
            <w:tcW w:w="6798" w:type="dxa"/>
            <w:tcBorders>
              <w:top w:val="single" w:sz="4" w:space="0" w:color="auto"/>
              <w:left w:val="single" w:sz="4" w:space="0" w:color="auto"/>
              <w:bottom w:val="single" w:sz="4" w:space="0" w:color="auto"/>
              <w:right w:val="nil"/>
            </w:tcBorders>
            <w:shd w:val="clear" w:color="auto" w:fill="auto"/>
            <w:vAlign w:val="bottom"/>
          </w:tcPr>
          <w:p w14:paraId="13F17752" w14:textId="77777777" w:rsidR="00FC3E27" w:rsidRPr="00FC3E27" w:rsidRDefault="00FC3E27" w:rsidP="00FC3E27">
            <w:pPr>
              <w:rPr>
                <w:rFonts w:cstheme="minorHAnsi"/>
                <w:color w:val="000000"/>
                <w:sz w:val="20"/>
                <w:szCs w:val="20"/>
              </w:rPr>
            </w:pPr>
            <w:r w:rsidRPr="00FC3E27">
              <w:rPr>
                <w:rFonts w:cstheme="minorHAnsi"/>
                <w:bCs/>
                <w:iCs/>
                <w:color w:val="333333"/>
                <w:sz w:val="20"/>
                <w:szCs w:val="20"/>
                <w:shd w:val="clear" w:color="auto" w:fill="FFFFFF"/>
              </w:rPr>
              <w:t xml:space="preserve">Gra </w:t>
            </w:r>
            <w:r w:rsidRPr="00FC3E27">
              <w:rPr>
                <w:rFonts w:cstheme="minorHAnsi"/>
                <w:color w:val="333333"/>
                <w:sz w:val="20"/>
                <w:szCs w:val="20"/>
                <w:shd w:val="clear" w:color="auto" w:fill="FFFFFF"/>
              </w:rPr>
              <w:t>wspierająca budowanie odporności psychicznej, porozumienia bez przemocy, prawdziwych relacji i znajomości samego siebie.</w:t>
            </w:r>
            <w:r w:rsidRPr="00FC3E27">
              <w:rPr>
                <w:rFonts w:eastAsia="Calibri" w:cstheme="minorHAnsi"/>
                <w:color w:val="333333"/>
                <w:sz w:val="20"/>
                <w:szCs w:val="20"/>
                <w:shd w:val="clear" w:color="auto" w:fill="FFFFFF"/>
              </w:rPr>
              <w:t xml:space="preserve"> G</w:t>
            </w:r>
            <w:r w:rsidRPr="00FC3E27">
              <w:rPr>
                <w:rFonts w:cstheme="minorHAnsi"/>
                <w:color w:val="333333"/>
                <w:sz w:val="20"/>
                <w:szCs w:val="20"/>
                <w:shd w:val="clear" w:color="auto" w:fill="FFFFFF"/>
              </w:rPr>
              <w:t>ra, która pozwoli powiedzieć i usłyszeć rzeczy, jakie w każdej rodzinie i nie tylko rodzinie, powinno się mówić, a na jakie często brakuje nam otwartości i odwagi. To gra, która pomaga budować odporność psychiczną, tak niezbędną w obecnej rzeczywistości. Jeżeli chcemy radzić sobie z wieloma pojawiającymi się na naszej drodze problemami, to najpierw musimy dojść do ładu ze swoimi emocjami.</w:t>
            </w:r>
          </w:p>
          <w:p w14:paraId="317B51AB" w14:textId="77777777" w:rsidR="00FC3E27" w:rsidRPr="00FC3E27" w:rsidRDefault="00FC3E27" w:rsidP="00FC3E27">
            <w:pPr>
              <w:rPr>
                <w:rFonts w:cstheme="minorHAnsi"/>
                <w:color w:val="000000"/>
                <w:sz w:val="20"/>
                <w:szCs w:val="20"/>
              </w:rPr>
            </w:pPr>
            <w:r w:rsidRPr="00FC3E27">
              <w:rPr>
                <w:rFonts w:cstheme="minorHAnsi"/>
                <w:color w:val="000000"/>
                <w:sz w:val="20"/>
                <w:szCs w:val="20"/>
              </w:rPr>
              <w:t>Zawartość: Plansza, Karty zadań 170 szt. Karty emocji 50 szt. Kostki do gry 2 szt. Pionki 6 szt. Amulety 40 szt., Instrukcja</w:t>
            </w:r>
          </w:p>
        </w:tc>
        <w:tc>
          <w:tcPr>
            <w:tcW w:w="708" w:type="dxa"/>
            <w:gridSpan w:val="2"/>
            <w:shd w:val="clear" w:color="auto" w:fill="auto"/>
            <w:vAlign w:val="center"/>
          </w:tcPr>
          <w:p w14:paraId="62F8CE88"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67" w:type="dxa"/>
            <w:gridSpan w:val="2"/>
            <w:shd w:val="clear" w:color="auto" w:fill="auto"/>
            <w:vAlign w:val="center"/>
          </w:tcPr>
          <w:p w14:paraId="7E182732"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134" w:type="dxa"/>
            <w:gridSpan w:val="2"/>
            <w:shd w:val="clear" w:color="auto" w:fill="auto"/>
            <w:vAlign w:val="center"/>
          </w:tcPr>
          <w:p w14:paraId="7FA4A9AA" w14:textId="77777777" w:rsidR="00FC3E27" w:rsidRPr="00FC3E27" w:rsidRDefault="00FC3E27" w:rsidP="00FC3E27">
            <w:pPr>
              <w:spacing w:beforeLines="20" w:before="48" w:afterLines="20" w:after="48"/>
              <w:jc w:val="center"/>
              <w:rPr>
                <w:rFonts w:cstheme="minorHAnsi"/>
                <w:color w:val="000000"/>
                <w:sz w:val="20"/>
                <w:szCs w:val="20"/>
              </w:rPr>
            </w:pPr>
          </w:p>
        </w:tc>
        <w:tc>
          <w:tcPr>
            <w:tcW w:w="1575" w:type="dxa"/>
            <w:gridSpan w:val="4"/>
            <w:shd w:val="clear" w:color="auto" w:fill="auto"/>
            <w:vAlign w:val="center"/>
          </w:tcPr>
          <w:p w14:paraId="6B0DCC60"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69892983" w14:textId="77777777" w:rsidTr="001B14F6">
        <w:trPr>
          <w:cantSplit/>
          <w:trHeight w:val="850"/>
        </w:trPr>
        <w:tc>
          <w:tcPr>
            <w:tcW w:w="646" w:type="dxa"/>
            <w:shd w:val="clear" w:color="auto" w:fill="auto"/>
            <w:vAlign w:val="center"/>
          </w:tcPr>
          <w:p w14:paraId="74AA8515" w14:textId="55CC4EB3"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18</w:t>
            </w:r>
          </w:p>
        </w:tc>
        <w:tc>
          <w:tcPr>
            <w:tcW w:w="2546" w:type="dxa"/>
            <w:gridSpan w:val="4"/>
            <w:shd w:val="clear" w:color="auto" w:fill="auto"/>
            <w:vAlign w:val="center"/>
          </w:tcPr>
          <w:p w14:paraId="4CC05DE1" w14:textId="77777777" w:rsidR="00FC3E27" w:rsidRPr="00FC3E27" w:rsidRDefault="00FC3E27" w:rsidP="00FC3E27">
            <w:pPr>
              <w:rPr>
                <w:rFonts w:cstheme="minorHAnsi"/>
                <w:color w:val="000000"/>
                <w:sz w:val="20"/>
                <w:szCs w:val="20"/>
              </w:rPr>
            </w:pPr>
            <w:r w:rsidRPr="00FC3E27">
              <w:rPr>
                <w:rFonts w:cstheme="minorHAnsi"/>
                <w:color w:val="000000"/>
                <w:sz w:val="20"/>
                <w:szCs w:val="20"/>
              </w:rPr>
              <w:t xml:space="preserve">Gra </w:t>
            </w:r>
          </w:p>
          <w:p w14:paraId="0ADE6645" w14:textId="77777777" w:rsidR="00FC3E27" w:rsidRPr="00FC3E27" w:rsidRDefault="00FC3E27" w:rsidP="00FC3E27">
            <w:pPr>
              <w:rPr>
                <w:rFonts w:cstheme="minorHAnsi"/>
                <w:color w:val="000000"/>
                <w:sz w:val="20"/>
                <w:szCs w:val="20"/>
              </w:rPr>
            </w:pPr>
            <w:r w:rsidRPr="00FC3E27">
              <w:rPr>
                <w:rFonts w:cstheme="minorHAnsi"/>
                <w:color w:val="000000"/>
                <w:sz w:val="20"/>
                <w:szCs w:val="20"/>
              </w:rPr>
              <w:t>Małe DUŻE wyzwania.</w:t>
            </w:r>
          </w:p>
          <w:p w14:paraId="11061D44" w14:textId="77777777" w:rsidR="00FC3E27" w:rsidRPr="00FC3E27" w:rsidRDefault="00FC3E27" w:rsidP="00FC3E27">
            <w:pPr>
              <w:spacing w:beforeLines="20" w:before="48" w:afterLines="20" w:after="48"/>
              <w:rPr>
                <w:rFonts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329D7606" w14:textId="77777777" w:rsidR="00FC3E27" w:rsidRPr="00FC3E27" w:rsidRDefault="00FC3E27" w:rsidP="00FC3E27">
            <w:pPr>
              <w:shd w:val="clear" w:color="auto" w:fill="FFFFFF"/>
              <w:rPr>
                <w:rFonts w:cstheme="minorHAnsi"/>
                <w:color w:val="333333"/>
                <w:sz w:val="20"/>
                <w:szCs w:val="20"/>
              </w:rPr>
            </w:pPr>
            <w:r w:rsidRPr="00FC3E27">
              <w:rPr>
                <w:rFonts w:cstheme="minorHAnsi"/>
                <w:color w:val="333333"/>
                <w:sz w:val="20"/>
                <w:szCs w:val="20"/>
              </w:rPr>
              <w:t>Gra </w:t>
            </w:r>
            <w:r w:rsidRPr="00FC3E27">
              <w:rPr>
                <w:rFonts w:cstheme="minorHAnsi"/>
                <w:i/>
                <w:iCs/>
                <w:color w:val="333333"/>
                <w:sz w:val="20"/>
                <w:szCs w:val="20"/>
              </w:rPr>
              <w:t>małe DUŻE wyzwania</w:t>
            </w:r>
            <w:r w:rsidRPr="00FC3E27">
              <w:rPr>
                <w:rFonts w:cstheme="minorHAnsi"/>
                <w:color w:val="333333"/>
                <w:sz w:val="20"/>
                <w:szCs w:val="20"/>
              </w:rPr>
              <w:t> to talia uniwersalnych kart z wyzwaniami w obszarach:</w:t>
            </w:r>
          </w:p>
          <w:p w14:paraId="5DC5801F" w14:textId="77777777" w:rsidR="00FC3E27" w:rsidRPr="00FC3E27" w:rsidRDefault="00FC3E27" w:rsidP="00FC3E27">
            <w:pPr>
              <w:numPr>
                <w:ilvl w:val="0"/>
                <w:numId w:val="13"/>
              </w:numPr>
              <w:shd w:val="clear" w:color="auto" w:fill="FFFFFF"/>
              <w:ind w:hanging="645"/>
              <w:rPr>
                <w:rFonts w:cstheme="minorHAnsi"/>
                <w:color w:val="333333"/>
                <w:sz w:val="20"/>
                <w:szCs w:val="20"/>
              </w:rPr>
            </w:pPr>
            <w:r w:rsidRPr="00FC3E27">
              <w:rPr>
                <w:rFonts w:cstheme="minorHAnsi"/>
                <w:color w:val="333333"/>
                <w:sz w:val="20"/>
                <w:szCs w:val="20"/>
              </w:rPr>
              <w:t>rozwoju osobistego</w:t>
            </w:r>
          </w:p>
          <w:p w14:paraId="7CD10B16" w14:textId="77777777" w:rsidR="00FC3E27" w:rsidRPr="00FC3E27" w:rsidRDefault="00FC3E27" w:rsidP="00FC3E27">
            <w:pPr>
              <w:numPr>
                <w:ilvl w:val="0"/>
                <w:numId w:val="13"/>
              </w:numPr>
              <w:shd w:val="clear" w:color="auto" w:fill="FFFFFF"/>
              <w:ind w:hanging="645"/>
              <w:rPr>
                <w:rFonts w:cstheme="minorHAnsi"/>
                <w:color w:val="333333"/>
                <w:sz w:val="20"/>
                <w:szCs w:val="20"/>
              </w:rPr>
            </w:pPr>
            <w:r w:rsidRPr="00FC3E27">
              <w:rPr>
                <w:rFonts w:cstheme="minorHAnsi"/>
                <w:color w:val="333333"/>
                <w:sz w:val="20"/>
                <w:szCs w:val="20"/>
              </w:rPr>
              <w:t>relacji</w:t>
            </w:r>
          </w:p>
          <w:p w14:paraId="7AA3456C" w14:textId="77777777" w:rsidR="00FC3E27" w:rsidRPr="00FC3E27" w:rsidRDefault="00FC3E27" w:rsidP="00FC3E27">
            <w:pPr>
              <w:numPr>
                <w:ilvl w:val="0"/>
                <w:numId w:val="13"/>
              </w:numPr>
              <w:shd w:val="clear" w:color="auto" w:fill="FFFFFF"/>
              <w:ind w:hanging="645"/>
              <w:rPr>
                <w:rFonts w:ascii="Arial" w:hAnsi="Arial" w:cs="Arial"/>
                <w:color w:val="333333"/>
                <w:sz w:val="20"/>
                <w:szCs w:val="20"/>
              </w:rPr>
            </w:pPr>
            <w:r w:rsidRPr="00FC3E27">
              <w:rPr>
                <w:rFonts w:cstheme="minorHAnsi"/>
                <w:color w:val="333333"/>
                <w:sz w:val="20"/>
                <w:szCs w:val="20"/>
              </w:rPr>
              <w:t>zdrowia</w:t>
            </w:r>
          </w:p>
        </w:tc>
        <w:tc>
          <w:tcPr>
            <w:tcW w:w="708" w:type="dxa"/>
            <w:gridSpan w:val="2"/>
            <w:shd w:val="clear" w:color="auto" w:fill="auto"/>
            <w:vAlign w:val="center"/>
          </w:tcPr>
          <w:p w14:paraId="64AB38F1"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67" w:type="dxa"/>
            <w:gridSpan w:val="2"/>
            <w:shd w:val="clear" w:color="auto" w:fill="auto"/>
            <w:vAlign w:val="center"/>
          </w:tcPr>
          <w:p w14:paraId="17B4675F"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134" w:type="dxa"/>
            <w:gridSpan w:val="2"/>
            <w:shd w:val="clear" w:color="auto" w:fill="auto"/>
            <w:vAlign w:val="center"/>
          </w:tcPr>
          <w:p w14:paraId="7EEE579D" w14:textId="77777777" w:rsidR="00FC3E27" w:rsidRPr="00FC3E27" w:rsidRDefault="00FC3E27" w:rsidP="00FC3E27">
            <w:pPr>
              <w:spacing w:beforeLines="20" w:before="48" w:afterLines="20" w:after="48"/>
              <w:jc w:val="center"/>
              <w:rPr>
                <w:rFonts w:cstheme="minorHAnsi"/>
                <w:color w:val="000000"/>
                <w:sz w:val="20"/>
                <w:szCs w:val="20"/>
              </w:rPr>
            </w:pPr>
          </w:p>
        </w:tc>
        <w:tc>
          <w:tcPr>
            <w:tcW w:w="1575" w:type="dxa"/>
            <w:gridSpan w:val="4"/>
            <w:shd w:val="clear" w:color="auto" w:fill="auto"/>
            <w:vAlign w:val="center"/>
          </w:tcPr>
          <w:p w14:paraId="18A41368"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2DC7AF47" w14:textId="77777777" w:rsidTr="001B14F6">
        <w:trPr>
          <w:cantSplit/>
          <w:trHeight w:val="850"/>
        </w:trPr>
        <w:tc>
          <w:tcPr>
            <w:tcW w:w="646" w:type="dxa"/>
            <w:shd w:val="clear" w:color="auto" w:fill="auto"/>
            <w:vAlign w:val="center"/>
          </w:tcPr>
          <w:p w14:paraId="4E0A714A" w14:textId="434F571A"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19</w:t>
            </w:r>
          </w:p>
        </w:tc>
        <w:tc>
          <w:tcPr>
            <w:tcW w:w="2546" w:type="dxa"/>
            <w:gridSpan w:val="4"/>
            <w:shd w:val="clear" w:color="auto" w:fill="auto"/>
            <w:vAlign w:val="center"/>
          </w:tcPr>
          <w:p w14:paraId="01A8F08A" w14:textId="77777777" w:rsidR="00FC3E27" w:rsidRPr="00FC3E27" w:rsidRDefault="00FC3E27" w:rsidP="00FC3E27">
            <w:pPr>
              <w:rPr>
                <w:rFonts w:cstheme="minorHAnsi"/>
                <w:color w:val="000000"/>
                <w:sz w:val="20"/>
                <w:szCs w:val="20"/>
              </w:rPr>
            </w:pPr>
            <w:r w:rsidRPr="00FC3E27">
              <w:rPr>
                <w:rFonts w:cstheme="minorHAnsi"/>
                <w:color w:val="000000"/>
                <w:sz w:val="20"/>
                <w:szCs w:val="20"/>
              </w:rPr>
              <w:t>Gra towarzyska</w:t>
            </w:r>
          </w:p>
          <w:p w14:paraId="49208AA4" w14:textId="77777777" w:rsidR="00FC3E27" w:rsidRPr="00FC3E27" w:rsidRDefault="00FC3E27" w:rsidP="00FC3E27">
            <w:pPr>
              <w:rPr>
                <w:rFonts w:cstheme="minorHAnsi"/>
                <w:color w:val="000000"/>
                <w:sz w:val="20"/>
                <w:szCs w:val="20"/>
              </w:rPr>
            </w:pPr>
            <w:r w:rsidRPr="00FC3E27">
              <w:rPr>
                <w:rFonts w:cstheme="minorHAnsi"/>
                <w:color w:val="000000"/>
                <w:sz w:val="20"/>
                <w:szCs w:val="20"/>
              </w:rPr>
              <w:t xml:space="preserve">EGO </w:t>
            </w:r>
            <w:proofErr w:type="spellStart"/>
            <w:r w:rsidRPr="00FC3E27">
              <w:rPr>
                <w:rFonts w:cstheme="minorHAnsi"/>
                <w:color w:val="000000"/>
                <w:sz w:val="20"/>
                <w:szCs w:val="20"/>
              </w:rPr>
              <w:t>Pictures</w:t>
            </w:r>
            <w:proofErr w:type="spellEnd"/>
          </w:p>
        </w:tc>
        <w:tc>
          <w:tcPr>
            <w:tcW w:w="6798" w:type="dxa"/>
            <w:tcBorders>
              <w:top w:val="single" w:sz="4" w:space="0" w:color="auto"/>
              <w:left w:val="single" w:sz="4" w:space="0" w:color="auto"/>
              <w:bottom w:val="single" w:sz="4" w:space="0" w:color="auto"/>
              <w:right w:val="nil"/>
            </w:tcBorders>
            <w:shd w:val="clear" w:color="auto" w:fill="auto"/>
            <w:vAlign w:val="bottom"/>
          </w:tcPr>
          <w:p w14:paraId="00738B60" w14:textId="77777777" w:rsidR="00FC3E27" w:rsidRPr="00FC3E27" w:rsidRDefault="00FC3E27" w:rsidP="00FC3E27">
            <w:pPr>
              <w:rPr>
                <w:rFonts w:cstheme="minorHAnsi"/>
                <w:color w:val="000000"/>
                <w:sz w:val="20"/>
                <w:szCs w:val="20"/>
              </w:rPr>
            </w:pPr>
            <w:r w:rsidRPr="00FC3E27">
              <w:rPr>
                <w:rFonts w:cstheme="minorHAnsi"/>
                <w:color w:val="000000"/>
                <w:sz w:val="20"/>
                <w:szCs w:val="20"/>
              </w:rPr>
              <w:t>Gra towarzyska</w:t>
            </w:r>
          </w:p>
          <w:p w14:paraId="6BB69FFD" w14:textId="77777777" w:rsidR="00FC3E27" w:rsidRPr="00FC3E27" w:rsidRDefault="00FC3E27" w:rsidP="00FC3E27">
            <w:pPr>
              <w:shd w:val="clear" w:color="auto" w:fill="FFFFFF"/>
              <w:jc w:val="both"/>
              <w:rPr>
                <w:rFonts w:cstheme="minorHAnsi"/>
                <w:color w:val="333333"/>
                <w:sz w:val="20"/>
                <w:szCs w:val="20"/>
              </w:rPr>
            </w:pPr>
            <w:r w:rsidRPr="00FC3E27">
              <w:rPr>
                <w:rFonts w:cstheme="minorHAnsi"/>
                <w:color w:val="333333"/>
                <w:sz w:val="20"/>
                <w:szCs w:val="20"/>
              </w:rPr>
              <w:t>Zawartość:</w:t>
            </w:r>
          </w:p>
          <w:p w14:paraId="58249D01" w14:textId="77777777" w:rsidR="00FC3E27" w:rsidRPr="00FC3E27" w:rsidRDefault="00FC3E27" w:rsidP="00FC3E27">
            <w:pPr>
              <w:numPr>
                <w:ilvl w:val="0"/>
                <w:numId w:val="14"/>
              </w:numPr>
              <w:shd w:val="clear" w:color="auto" w:fill="FFFFFF"/>
              <w:ind w:hanging="645"/>
              <w:rPr>
                <w:rFonts w:cstheme="minorHAnsi"/>
                <w:color w:val="333333"/>
                <w:sz w:val="20"/>
                <w:szCs w:val="20"/>
              </w:rPr>
            </w:pPr>
            <w:r w:rsidRPr="00FC3E27">
              <w:rPr>
                <w:rFonts w:cstheme="minorHAnsi"/>
                <w:color w:val="333333"/>
                <w:sz w:val="20"/>
                <w:szCs w:val="20"/>
              </w:rPr>
              <w:t>70 dwustronnych kart z pytaniami,</w:t>
            </w:r>
          </w:p>
          <w:p w14:paraId="0FA80A8E" w14:textId="77777777" w:rsidR="00FC3E27" w:rsidRPr="00FC3E27" w:rsidRDefault="00FC3E27" w:rsidP="00FC3E27">
            <w:pPr>
              <w:numPr>
                <w:ilvl w:val="0"/>
                <w:numId w:val="14"/>
              </w:numPr>
              <w:shd w:val="clear" w:color="auto" w:fill="FFFFFF"/>
              <w:ind w:hanging="645"/>
              <w:rPr>
                <w:rFonts w:cstheme="minorHAnsi"/>
                <w:color w:val="333333"/>
                <w:sz w:val="20"/>
                <w:szCs w:val="20"/>
              </w:rPr>
            </w:pPr>
            <w:r w:rsidRPr="00FC3E27">
              <w:rPr>
                <w:rFonts w:cstheme="minorHAnsi"/>
                <w:color w:val="333333"/>
                <w:sz w:val="20"/>
                <w:szCs w:val="20"/>
              </w:rPr>
              <w:t>150 dwustronnych kart ze zdjęciami,</w:t>
            </w:r>
          </w:p>
          <w:p w14:paraId="3CA99F3C" w14:textId="77777777" w:rsidR="00FC3E27" w:rsidRPr="00FC3E27" w:rsidRDefault="00FC3E27" w:rsidP="00FC3E27">
            <w:pPr>
              <w:numPr>
                <w:ilvl w:val="0"/>
                <w:numId w:val="14"/>
              </w:numPr>
              <w:shd w:val="clear" w:color="auto" w:fill="FFFFFF"/>
              <w:ind w:hanging="645"/>
              <w:rPr>
                <w:rFonts w:cstheme="minorHAnsi"/>
                <w:color w:val="333333"/>
                <w:sz w:val="20"/>
                <w:szCs w:val="20"/>
              </w:rPr>
            </w:pPr>
            <w:r w:rsidRPr="00FC3E27">
              <w:rPr>
                <w:rFonts w:cstheme="minorHAnsi"/>
                <w:color w:val="333333"/>
                <w:sz w:val="20"/>
                <w:szCs w:val="20"/>
              </w:rPr>
              <w:t>21 dużych żetonów,</w:t>
            </w:r>
          </w:p>
          <w:p w14:paraId="524E9CBC" w14:textId="77777777" w:rsidR="00FC3E27" w:rsidRPr="00FC3E27" w:rsidRDefault="00FC3E27" w:rsidP="00FC3E27">
            <w:pPr>
              <w:numPr>
                <w:ilvl w:val="0"/>
                <w:numId w:val="14"/>
              </w:numPr>
              <w:shd w:val="clear" w:color="auto" w:fill="FFFFFF"/>
              <w:ind w:hanging="645"/>
              <w:rPr>
                <w:rFonts w:cstheme="minorHAnsi"/>
                <w:color w:val="333333"/>
                <w:sz w:val="20"/>
                <w:szCs w:val="20"/>
              </w:rPr>
            </w:pPr>
            <w:r w:rsidRPr="00FC3E27">
              <w:rPr>
                <w:rFonts w:cstheme="minorHAnsi"/>
                <w:color w:val="333333"/>
                <w:sz w:val="20"/>
                <w:szCs w:val="20"/>
              </w:rPr>
              <w:t>120 małych żetonów,</w:t>
            </w:r>
          </w:p>
          <w:p w14:paraId="2CDFAD44" w14:textId="77777777" w:rsidR="00FC3E27" w:rsidRPr="00FC3E27" w:rsidRDefault="00FC3E27" w:rsidP="00FC3E27">
            <w:pPr>
              <w:numPr>
                <w:ilvl w:val="0"/>
                <w:numId w:val="14"/>
              </w:numPr>
              <w:shd w:val="clear" w:color="auto" w:fill="FFFFFF"/>
              <w:ind w:hanging="645"/>
              <w:rPr>
                <w:rFonts w:cstheme="minorHAnsi"/>
                <w:color w:val="333333"/>
                <w:sz w:val="20"/>
                <w:szCs w:val="20"/>
              </w:rPr>
            </w:pPr>
            <w:r w:rsidRPr="00FC3E27">
              <w:rPr>
                <w:rFonts w:cstheme="minorHAnsi"/>
                <w:color w:val="333333"/>
                <w:sz w:val="20"/>
                <w:szCs w:val="20"/>
              </w:rPr>
              <w:t>plansza,</w:t>
            </w:r>
          </w:p>
          <w:p w14:paraId="1C06E2CC" w14:textId="77777777" w:rsidR="00FC3E27" w:rsidRPr="00FC3E27" w:rsidRDefault="00FC3E27" w:rsidP="00FC3E27">
            <w:pPr>
              <w:numPr>
                <w:ilvl w:val="0"/>
                <w:numId w:val="14"/>
              </w:numPr>
              <w:shd w:val="clear" w:color="auto" w:fill="FFFFFF"/>
              <w:ind w:hanging="645"/>
              <w:rPr>
                <w:rFonts w:cstheme="minorHAnsi"/>
                <w:color w:val="333333"/>
                <w:sz w:val="20"/>
                <w:szCs w:val="20"/>
              </w:rPr>
            </w:pPr>
            <w:r w:rsidRPr="00FC3E27">
              <w:rPr>
                <w:rFonts w:cstheme="minorHAnsi"/>
                <w:color w:val="333333"/>
                <w:sz w:val="20"/>
                <w:szCs w:val="20"/>
              </w:rPr>
              <w:t>kostka,</w:t>
            </w:r>
          </w:p>
          <w:p w14:paraId="4F375E76" w14:textId="77777777" w:rsidR="00FC3E27" w:rsidRPr="00FC3E27" w:rsidRDefault="00FC3E27" w:rsidP="00FC3E27">
            <w:pPr>
              <w:numPr>
                <w:ilvl w:val="0"/>
                <w:numId w:val="14"/>
              </w:numPr>
              <w:shd w:val="clear" w:color="auto" w:fill="FFFFFF"/>
              <w:ind w:hanging="645"/>
              <w:rPr>
                <w:rFonts w:cstheme="minorHAnsi"/>
                <w:color w:val="333333"/>
                <w:sz w:val="20"/>
                <w:szCs w:val="20"/>
              </w:rPr>
            </w:pPr>
            <w:r w:rsidRPr="00FC3E27">
              <w:rPr>
                <w:rFonts w:cstheme="minorHAnsi"/>
                <w:color w:val="333333"/>
                <w:sz w:val="20"/>
                <w:szCs w:val="20"/>
              </w:rPr>
              <w:t>instrukcja.</w:t>
            </w:r>
          </w:p>
        </w:tc>
        <w:tc>
          <w:tcPr>
            <w:tcW w:w="708" w:type="dxa"/>
            <w:gridSpan w:val="2"/>
            <w:shd w:val="clear" w:color="auto" w:fill="auto"/>
            <w:vAlign w:val="center"/>
          </w:tcPr>
          <w:p w14:paraId="1A2FB11B"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67" w:type="dxa"/>
            <w:gridSpan w:val="2"/>
            <w:shd w:val="clear" w:color="auto" w:fill="auto"/>
            <w:vAlign w:val="center"/>
          </w:tcPr>
          <w:p w14:paraId="32AA234A"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134" w:type="dxa"/>
            <w:gridSpan w:val="2"/>
            <w:shd w:val="clear" w:color="auto" w:fill="auto"/>
            <w:vAlign w:val="center"/>
          </w:tcPr>
          <w:p w14:paraId="4418967D" w14:textId="77777777" w:rsidR="00FC3E27" w:rsidRPr="00FC3E27" w:rsidRDefault="00FC3E27" w:rsidP="00FC3E27">
            <w:pPr>
              <w:spacing w:beforeLines="20" w:before="48" w:afterLines="20" w:after="48"/>
              <w:jc w:val="center"/>
              <w:rPr>
                <w:rFonts w:cstheme="minorHAnsi"/>
                <w:color w:val="000000"/>
                <w:sz w:val="20"/>
                <w:szCs w:val="20"/>
              </w:rPr>
            </w:pPr>
          </w:p>
        </w:tc>
        <w:tc>
          <w:tcPr>
            <w:tcW w:w="1575" w:type="dxa"/>
            <w:gridSpan w:val="4"/>
            <w:shd w:val="clear" w:color="auto" w:fill="auto"/>
            <w:vAlign w:val="center"/>
          </w:tcPr>
          <w:p w14:paraId="7E52139F"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54203AA4" w14:textId="77777777" w:rsidTr="001B14F6">
        <w:trPr>
          <w:cantSplit/>
          <w:trHeight w:val="850"/>
        </w:trPr>
        <w:tc>
          <w:tcPr>
            <w:tcW w:w="646" w:type="dxa"/>
            <w:shd w:val="clear" w:color="auto" w:fill="auto"/>
            <w:vAlign w:val="center"/>
          </w:tcPr>
          <w:p w14:paraId="609BFBA7" w14:textId="4249D17A"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20</w:t>
            </w:r>
          </w:p>
        </w:tc>
        <w:tc>
          <w:tcPr>
            <w:tcW w:w="2546" w:type="dxa"/>
            <w:gridSpan w:val="4"/>
            <w:shd w:val="clear" w:color="auto" w:fill="auto"/>
            <w:vAlign w:val="center"/>
          </w:tcPr>
          <w:p w14:paraId="5B120CBC" w14:textId="77777777" w:rsidR="00FC3E27" w:rsidRPr="00FC3E27" w:rsidRDefault="00FC3E27" w:rsidP="00FC3E27">
            <w:pPr>
              <w:rPr>
                <w:rFonts w:cstheme="minorHAnsi"/>
                <w:color w:val="000000"/>
                <w:sz w:val="20"/>
                <w:szCs w:val="20"/>
              </w:rPr>
            </w:pPr>
            <w:r w:rsidRPr="00FC3E27">
              <w:rPr>
                <w:rFonts w:cstheme="minorHAnsi"/>
                <w:color w:val="000000"/>
                <w:sz w:val="20"/>
                <w:szCs w:val="20"/>
              </w:rPr>
              <w:t>Gra</w:t>
            </w:r>
          </w:p>
          <w:p w14:paraId="5E7F64AF" w14:textId="77777777" w:rsidR="00FC3E27" w:rsidRPr="00FC3E27" w:rsidRDefault="00FC3E27" w:rsidP="00FC3E27">
            <w:pPr>
              <w:rPr>
                <w:rFonts w:cstheme="minorHAnsi"/>
                <w:color w:val="000000"/>
                <w:sz w:val="20"/>
                <w:szCs w:val="20"/>
              </w:rPr>
            </w:pPr>
            <w:r w:rsidRPr="00FC3E27">
              <w:rPr>
                <w:rFonts w:cstheme="minorHAnsi"/>
                <w:color w:val="000000"/>
                <w:sz w:val="20"/>
                <w:szCs w:val="20"/>
              </w:rPr>
              <w:t>Tower of Power</w:t>
            </w:r>
          </w:p>
          <w:p w14:paraId="584665FD" w14:textId="77777777" w:rsidR="00FC3E27" w:rsidRPr="00FC3E27" w:rsidRDefault="00FC3E27" w:rsidP="00FC3E27">
            <w:pPr>
              <w:spacing w:beforeLines="20" w:before="48" w:afterLines="20" w:after="48"/>
              <w:jc w:val="center"/>
              <w:rPr>
                <w:rFonts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1FC381A4" w14:textId="77777777" w:rsidR="00FC3E27" w:rsidRPr="00FC3E27" w:rsidRDefault="00FC3E27" w:rsidP="00FC3E27">
            <w:pPr>
              <w:rPr>
                <w:rFonts w:cstheme="minorHAnsi"/>
                <w:color w:val="000000"/>
                <w:sz w:val="20"/>
                <w:szCs w:val="20"/>
              </w:rPr>
            </w:pPr>
            <w:r w:rsidRPr="00FC3E27">
              <w:rPr>
                <w:rFonts w:cstheme="minorHAnsi"/>
                <w:color w:val="000000"/>
                <w:sz w:val="20"/>
                <w:szCs w:val="20"/>
              </w:rPr>
              <w:t>Integracyjna gra zespołowa – Budowanie Wieży;</w:t>
            </w:r>
          </w:p>
          <w:p w14:paraId="2A51252E" w14:textId="77777777" w:rsidR="00FC3E27" w:rsidRPr="00FC3E27" w:rsidRDefault="00FC3E27" w:rsidP="00FC3E27">
            <w:pPr>
              <w:rPr>
                <w:rFonts w:cstheme="minorHAnsi"/>
                <w:color w:val="000000"/>
                <w:sz w:val="20"/>
                <w:szCs w:val="20"/>
              </w:rPr>
            </w:pPr>
            <w:r w:rsidRPr="00FC3E27">
              <w:rPr>
                <w:rFonts w:cstheme="minorHAnsi"/>
                <w:color w:val="000000"/>
                <w:sz w:val="20"/>
                <w:szCs w:val="20"/>
              </w:rPr>
              <w:t xml:space="preserve">Zawartość zestawu ekonomiczna: </w:t>
            </w:r>
          </w:p>
          <w:p w14:paraId="060C1CD2" w14:textId="77777777" w:rsidR="00FC3E27" w:rsidRPr="00FC3E27" w:rsidRDefault="00FC3E27" w:rsidP="00FC3E27">
            <w:pPr>
              <w:numPr>
                <w:ilvl w:val="0"/>
                <w:numId w:val="27"/>
              </w:numPr>
              <w:shd w:val="clear" w:color="auto" w:fill="FFFFFF"/>
              <w:rPr>
                <w:rFonts w:cstheme="minorHAnsi"/>
                <w:color w:val="3E3E3E"/>
                <w:sz w:val="20"/>
                <w:szCs w:val="20"/>
              </w:rPr>
            </w:pPr>
            <w:r w:rsidRPr="00FC3E27">
              <w:rPr>
                <w:rFonts w:cstheme="minorHAnsi"/>
                <w:color w:val="3E3E3E"/>
                <w:sz w:val="20"/>
                <w:szCs w:val="20"/>
              </w:rPr>
              <w:t>5 klocków z drewna sosnowego </w:t>
            </w:r>
          </w:p>
          <w:p w14:paraId="19BA663B" w14:textId="77777777" w:rsidR="00FC3E27" w:rsidRPr="00FC3E27" w:rsidRDefault="00FC3E27" w:rsidP="00FC3E27">
            <w:pPr>
              <w:numPr>
                <w:ilvl w:val="0"/>
                <w:numId w:val="27"/>
              </w:numPr>
              <w:shd w:val="clear" w:color="auto" w:fill="FFFFFF"/>
              <w:rPr>
                <w:rFonts w:cstheme="minorHAnsi"/>
                <w:color w:val="3E3E3E"/>
                <w:sz w:val="20"/>
                <w:szCs w:val="20"/>
              </w:rPr>
            </w:pPr>
            <w:r w:rsidRPr="00FC3E27">
              <w:rPr>
                <w:rFonts w:cstheme="minorHAnsi"/>
                <w:color w:val="3E3E3E"/>
                <w:sz w:val="20"/>
                <w:szCs w:val="20"/>
              </w:rPr>
              <w:t>1 dźwig wyposażony w 12 linek </w:t>
            </w:r>
          </w:p>
          <w:p w14:paraId="1EF092EB" w14:textId="77777777" w:rsidR="00FC3E27" w:rsidRPr="00FC3E27" w:rsidRDefault="00FC3E27" w:rsidP="00FC3E27">
            <w:pPr>
              <w:numPr>
                <w:ilvl w:val="0"/>
                <w:numId w:val="27"/>
              </w:numPr>
              <w:shd w:val="clear" w:color="auto" w:fill="FFFFFF"/>
              <w:rPr>
                <w:rFonts w:cstheme="minorHAnsi"/>
                <w:color w:val="3E3E3E"/>
                <w:sz w:val="20"/>
                <w:szCs w:val="20"/>
              </w:rPr>
            </w:pPr>
            <w:r w:rsidRPr="00FC3E27">
              <w:rPr>
                <w:rFonts w:cstheme="minorHAnsi"/>
                <w:color w:val="3E3E3E"/>
                <w:sz w:val="20"/>
                <w:szCs w:val="20"/>
              </w:rPr>
              <w:t>worek bawełniany do przechowywania i transportu</w:t>
            </w:r>
          </w:p>
          <w:p w14:paraId="0E40FEAA" w14:textId="77777777" w:rsidR="00FC3E27" w:rsidRPr="00FC3E27" w:rsidRDefault="00FC3E27" w:rsidP="00FC3E27">
            <w:pPr>
              <w:numPr>
                <w:ilvl w:val="0"/>
                <w:numId w:val="27"/>
              </w:numPr>
              <w:shd w:val="clear" w:color="auto" w:fill="FFFFFF"/>
              <w:rPr>
                <w:rFonts w:cstheme="minorHAnsi"/>
                <w:color w:val="3E3E3E"/>
                <w:sz w:val="20"/>
                <w:szCs w:val="20"/>
              </w:rPr>
            </w:pPr>
            <w:r w:rsidRPr="00FC3E27">
              <w:rPr>
                <w:rFonts w:cstheme="minorHAnsi"/>
                <w:color w:val="3E3E3E"/>
                <w:sz w:val="20"/>
                <w:szCs w:val="20"/>
              </w:rPr>
              <w:t>Instrukcja w pdf</w:t>
            </w:r>
          </w:p>
        </w:tc>
        <w:tc>
          <w:tcPr>
            <w:tcW w:w="708" w:type="dxa"/>
            <w:gridSpan w:val="2"/>
            <w:shd w:val="clear" w:color="auto" w:fill="auto"/>
            <w:vAlign w:val="center"/>
          </w:tcPr>
          <w:p w14:paraId="6E76898F"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67" w:type="dxa"/>
            <w:gridSpan w:val="2"/>
            <w:shd w:val="clear" w:color="auto" w:fill="auto"/>
            <w:vAlign w:val="center"/>
          </w:tcPr>
          <w:p w14:paraId="54882FEE"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134" w:type="dxa"/>
            <w:gridSpan w:val="2"/>
            <w:shd w:val="clear" w:color="auto" w:fill="auto"/>
            <w:vAlign w:val="center"/>
          </w:tcPr>
          <w:p w14:paraId="07A39668" w14:textId="77777777" w:rsidR="00FC3E27" w:rsidRPr="00FC3E27" w:rsidRDefault="00FC3E27" w:rsidP="00FC3E27">
            <w:pPr>
              <w:spacing w:beforeLines="20" w:before="48" w:afterLines="20" w:after="48"/>
              <w:jc w:val="center"/>
              <w:rPr>
                <w:rFonts w:cstheme="minorHAnsi"/>
                <w:color w:val="000000"/>
                <w:sz w:val="20"/>
                <w:szCs w:val="20"/>
              </w:rPr>
            </w:pPr>
          </w:p>
        </w:tc>
        <w:tc>
          <w:tcPr>
            <w:tcW w:w="1575" w:type="dxa"/>
            <w:gridSpan w:val="4"/>
            <w:shd w:val="clear" w:color="auto" w:fill="auto"/>
            <w:vAlign w:val="center"/>
          </w:tcPr>
          <w:p w14:paraId="29CDB833"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18215EA6" w14:textId="77777777" w:rsidTr="001B14F6">
        <w:trPr>
          <w:cantSplit/>
          <w:trHeight w:val="850"/>
        </w:trPr>
        <w:tc>
          <w:tcPr>
            <w:tcW w:w="646" w:type="dxa"/>
            <w:shd w:val="clear" w:color="auto" w:fill="auto"/>
            <w:vAlign w:val="center"/>
          </w:tcPr>
          <w:p w14:paraId="737695AB" w14:textId="0D269B4A"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21</w:t>
            </w:r>
          </w:p>
        </w:tc>
        <w:tc>
          <w:tcPr>
            <w:tcW w:w="2546" w:type="dxa"/>
            <w:gridSpan w:val="4"/>
            <w:shd w:val="clear" w:color="auto" w:fill="auto"/>
            <w:vAlign w:val="center"/>
          </w:tcPr>
          <w:p w14:paraId="2758B723" w14:textId="77777777" w:rsidR="00FC3E27" w:rsidRPr="00A70B77" w:rsidRDefault="00FC3E27" w:rsidP="00FC3E27">
            <w:pPr>
              <w:shd w:val="clear" w:color="auto" w:fill="FFFFFF"/>
              <w:outlineLvl w:val="0"/>
              <w:rPr>
                <w:rFonts w:asciiTheme="minorHAnsi" w:hAnsiTheme="minorHAnsi" w:cstheme="minorHAnsi"/>
                <w:color w:val="3D3D3D"/>
                <w:spacing w:val="5"/>
                <w:kern w:val="36"/>
                <w:sz w:val="20"/>
                <w:szCs w:val="20"/>
              </w:rPr>
            </w:pPr>
            <w:r w:rsidRPr="00A70B77">
              <w:rPr>
                <w:rFonts w:asciiTheme="minorHAnsi" w:hAnsiTheme="minorHAnsi" w:cstheme="minorHAnsi"/>
                <w:color w:val="3D3D3D"/>
                <w:spacing w:val="5"/>
                <w:kern w:val="36"/>
                <w:sz w:val="20"/>
                <w:szCs w:val="20"/>
              </w:rPr>
              <w:t>Gra</w:t>
            </w:r>
          </w:p>
          <w:p w14:paraId="1176707E" w14:textId="77777777" w:rsidR="00FC3E27" w:rsidRPr="00A70B77" w:rsidRDefault="00FC3E27" w:rsidP="00FC3E27">
            <w:pPr>
              <w:shd w:val="clear" w:color="auto" w:fill="FFFFFF"/>
              <w:outlineLvl w:val="0"/>
              <w:rPr>
                <w:rFonts w:asciiTheme="minorHAnsi" w:hAnsiTheme="minorHAnsi" w:cstheme="minorHAnsi"/>
                <w:color w:val="3D3D3D"/>
                <w:spacing w:val="5"/>
                <w:kern w:val="36"/>
                <w:sz w:val="20"/>
                <w:szCs w:val="20"/>
              </w:rPr>
            </w:pPr>
            <w:r w:rsidRPr="00A70B77">
              <w:rPr>
                <w:rFonts w:asciiTheme="minorHAnsi" w:hAnsiTheme="minorHAnsi" w:cstheme="minorHAnsi"/>
                <w:color w:val="3D3D3D"/>
                <w:spacing w:val="5"/>
                <w:kern w:val="36"/>
                <w:sz w:val="20"/>
                <w:szCs w:val="20"/>
              </w:rPr>
              <w:t>zestaw narzędzi do pracy nad emocjami, reakcjami, relacjami i zasobami</w:t>
            </w:r>
          </w:p>
          <w:p w14:paraId="07C63CC9" w14:textId="77777777" w:rsidR="00FC3E27" w:rsidRPr="00A70B77" w:rsidRDefault="00FC3E27" w:rsidP="00FC3E27">
            <w:pPr>
              <w:spacing w:beforeLines="20" w:before="48" w:afterLines="20" w:after="48"/>
              <w:jc w:val="center"/>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5B16A889" w14:textId="77777777" w:rsidR="00FC3E27" w:rsidRPr="00A70B77" w:rsidRDefault="00FC3E27" w:rsidP="00FC3E27">
            <w:pPr>
              <w:shd w:val="clear" w:color="auto" w:fill="FFFFFF"/>
              <w:rPr>
                <w:rFonts w:asciiTheme="minorHAnsi" w:hAnsiTheme="minorHAnsi" w:cstheme="minorHAnsi"/>
                <w:sz w:val="20"/>
                <w:szCs w:val="20"/>
              </w:rPr>
            </w:pPr>
            <w:r w:rsidRPr="00A70B77">
              <w:rPr>
                <w:rFonts w:asciiTheme="minorHAnsi" w:hAnsiTheme="minorHAnsi" w:cstheme="minorHAnsi"/>
                <w:sz w:val="20"/>
                <w:szCs w:val="20"/>
              </w:rPr>
              <w:t xml:space="preserve">Gra, która jest pomocnym narzędziem dla psychologów, terapeutów, nauczycieli i wychowawców, pedagogów, </w:t>
            </w:r>
            <w:proofErr w:type="spellStart"/>
            <w:r w:rsidRPr="00A70B77">
              <w:rPr>
                <w:rFonts w:asciiTheme="minorHAnsi" w:hAnsiTheme="minorHAnsi" w:cstheme="minorHAnsi"/>
                <w:sz w:val="20"/>
                <w:szCs w:val="20"/>
              </w:rPr>
              <w:t>coachów</w:t>
            </w:r>
            <w:proofErr w:type="spellEnd"/>
            <w:r w:rsidRPr="00A70B77">
              <w:rPr>
                <w:rFonts w:asciiTheme="minorHAnsi" w:hAnsiTheme="minorHAnsi" w:cstheme="minorHAnsi"/>
                <w:sz w:val="20"/>
                <w:szCs w:val="20"/>
              </w:rPr>
              <w:t xml:space="preserve"> i trenerów, jak również doradców zawodowych. Może być wykorzystywane zarówno w pracy indywidualnej, jak i grupowej. Wspomaga działania w zakresie m.in.:</w:t>
            </w:r>
          </w:p>
          <w:p w14:paraId="0F4C6E7B" w14:textId="77777777" w:rsidR="00FC3E27" w:rsidRPr="00A70B77" w:rsidRDefault="00FC3E27" w:rsidP="00A70B77">
            <w:pPr>
              <w:numPr>
                <w:ilvl w:val="0"/>
                <w:numId w:val="29"/>
              </w:numPr>
              <w:shd w:val="clear" w:color="auto" w:fill="FFFFFF"/>
              <w:tabs>
                <w:tab w:val="clear" w:pos="720"/>
                <w:tab w:val="num" w:pos="360"/>
              </w:tabs>
              <w:ind w:left="360" w:hanging="287"/>
              <w:rPr>
                <w:rFonts w:asciiTheme="minorHAnsi" w:hAnsiTheme="minorHAnsi" w:cstheme="minorHAnsi"/>
                <w:sz w:val="20"/>
                <w:szCs w:val="20"/>
              </w:rPr>
            </w:pPr>
            <w:r w:rsidRPr="00A70B77">
              <w:rPr>
                <w:rFonts w:asciiTheme="minorHAnsi" w:hAnsiTheme="minorHAnsi" w:cstheme="minorHAnsi"/>
                <w:sz w:val="20"/>
                <w:szCs w:val="20"/>
              </w:rPr>
              <w:t>właściwego odczytywania i nazywania emocji własnych i innych osób,</w:t>
            </w:r>
          </w:p>
          <w:p w14:paraId="02372EF1" w14:textId="77777777" w:rsidR="00FC3E27" w:rsidRPr="00A70B77" w:rsidRDefault="00FC3E27" w:rsidP="00A70B77">
            <w:pPr>
              <w:numPr>
                <w:ilvl w:val="0"/>
                <w:numId w:val="29"/>
              </w:numPr>
              <w:shd w:val="clear" w:color="auto" w:fill="FFFFFF"/>
              <w:tabs>
                <w:tab w:val="clear" w:pos="720"/>
                <w:tab w:val="num" w:pos="360"/>
              </w:tabs>
              <w:ind w:left="360" w:hanging="287"/>
              <w:rPr>
                <w:rFonts w:asciiTheme="minorHAnsi" w:hAnsiTheme="minorHAnsi" w:cstheme="minorHAnsi"/>
                <w:sz w:val="20"/>
                <w:szCs w:val="20"/>
              </w:rPr>
            </w:pPr>
            <w:r w:rsidRPr="00A70B77">
              <w:rPr>
                <w:rFonts w:asciiTheme="minorHAnsi" w:hAnsiTheme="minorHAnsi" w:cstheme="minorHAnsi"/>
                <w:sz w:val="20"/>
                <w:szCs w:val="20"/>
              </w:rPr>
              <w:t>określania mocnych i słabych stron,</w:t>
            </w:r>
          </w:p>
          <w:p w14:paraId="1A108741" w14:textId="77777777" w:rsidR="00FC3E27" w:rsidRPr="00A70B77" w:rsidRDefault="00FC3E27" w:rsidP="00A70B77">
            <w:pPr>
              <w:numPr>
                <w:ilvl w:val="0"/>
                <w:numId w:val="29"/>
              </w:numPr>
              <w:shd w:val="clear" w:color="auto" w:fill="FFFFFF"/>
              <w:tabs>
                <w:tab w:val="clear" w:pos="720"/>
                <w:tab w:val="num" w:pos="360"/>
              </w:tabs>
              <w:ind w:left="360" w:hanging="287"/>
              <w:rPr>
                <w:rFonts w:asciiTheme="minorHAnsi" w:hAnsiTheme="minorHAnsi" w:cstheme="minorHAnsi"/>
                <w:sz w:val="20"/>
                <w:szCs w:val="20"/>
              </w:rPr>
            </w:pPr>
            <w:r w:rsidRPr="00A70B77">
              <w:rPr>
                <w:rFonts w:asciiTheme="minorHAnsi" w:hAnsiTheme="minorHAnsi" w:cstheme="minorHAnsi"/>
                <w:sz w:val="20"/>
                <w:szCs w:val="20"/>
              </w:rPr>
              <w:t>kształtowania świadomych reakcji na różne wydarzenia i okoliczności,</w:t>
            </w:r>
          </w:p>
          <w:p w14:paraId="072188D5" w14:textId="77777777" w:rsidR="00FC3E27" w:rsidRPr="00A70B77" w:rsidRDefault="00FC3E27" w:rsidP="00A70B77">
            <w:pPr>
              <w:numPr>
                <w:ilvl w:val="0"/>
                <w:numId w:val="29"/>
              </w:numPr>
              <w:shd w:val="clear" w:color="auto" w:fill="FFFFFF"/>
              <w:tabs>
                <w:tab w:val="clear" w:pos="720"/>
                <w:tab w:val="num" w:pos="360"/>
              </w:tabs>
              <w:ind w:left="360" w:hanging="287"/>
              <w:rPr>
                <w:rFonts w:asciiTheme="minorHAnsi" w:hAnsiTheme="minorHAnsi" w:cstheme="minorHAnsi"/>
                <w:sz w:val="20"/>
                <w:szCs w:val="20"/>
              </w:rPr>
            </w:pPr>
            <w:r w:rsidRPr="00A70B77">
              <w:rPr>
                <w:rFonts w:asciiTheme="minorHAnsi" w:hAnsiTheme="minorHAnsi" w:cstheme="minorHAnsi"/>
                <w:sz w:val="20"/>
                <w:szCs w:val="20"/>
              </w:rPr>
              <w:t>rozwijania i wzmacniania umiejętności komunikacji,</w:t>
            </w:r>
          </w:p>
          <w:p w14:paraId="2C8B110C" w14:textId="77777777" w:rsidR="00FC3E27" w:rsidRPr="00A70B77" w:rsidRDefault="00FC3E27" w:rsidP="00A70B77">
            <w:pPr>
              <w:numPr>
                <w:ilvl w:val="0"/>
                <w:numId w:val="29"/>
              </w:numPr>
              <w:shd w:val="clear" w:color="auto" w:fill="FFFFFF"/>
              <w:tabs>
                <w:tab w:val="clear" w:pos="720"/>
                <w:tab w:val="num" w:pos="360"/>
              </w:tabs>
              <w:ind w:left="360" w:hanging="287"/>
              <w:rPr>
                <w:rFonts w:asciiTheme="minorHAnsi" w:hAnsiTheme="minorHAnsi" w:cstheme="minorHAnsi"/>
                <w:sz w:val="20"/>
                <w:szCs w:val="20"/>
              </w:rPr>
            </w:pPr>
            <w:r w:rsidRPr="00A70B77">
              <w:rPr>
                <w:rFonts w:asciiTheme="minorHAnsi" w:hAnsiTheme="minorHAnsi" w:cstheme="minorHAnsi"/>
                <w:sz w:val="20"/>
                <w:szCs w:val="20"/>
              </w:rPr>
              <w:t>rozwijania umiejętności społecznych, w tym budowania dobrych relacji z innymi ludźmi,</w:t>
            </w:r>
          </w:p>
          <w:p w14:paraId="6E19BFA4" w14:textId="77777777" w:rsidR="00FC3E27" w:rsidRPr="00A70B77" w:rsidRDefault="00FC3E27" w:rsidP="00A70B77">
            <w:pPr>
              <w:numPr>
                <w:ilvl w:val="0"/>
                <w:numId w:val="29"/>
              </w:numPr>
              <w:shd w:val="clear" w:color="auto" w:fill="FFFFFF"/>
              <w:tabs>
                <w:tab w:val="clear" w:pos="720"/>
                <w:tab w:val="num" w:pos="360"/>
              </w:tabs>
              <w:ind w:left="360" w:hanging="287"/>
              <w:rPr>
                <w:rFonts w:asciiTheme="minorHAnsi" w:hAnsiTheme="minorHAnsi" w:cstheme="minorHAnsi"/>
                <w:sz w:val="20"/>
                <w:szCs w:val="20"/>
              </w:rPr>
            </w:pPr>
            <w:r w:rsidRPr="00A70B77">
              <w:rPr>
                <w:rFonts w:asciiTheme="minorHAnsi" w:hAnsiTheme="minorHAnsi" w:cstheme="minorHAnsi"/>
                <w:sz w:val="20"/>
                <w:szCs w:val="20"/>
              </w:rPr>
              <w:t>wyznaczania i osiągania celów.</w:t>
            </w:r>
          </w:p>
          <w:p w14:paraId="6CD9DEF3" w14:textId="77777777" w:rsidR="00FC3E27" w:rsidRPr="00A70B77" w:rsidRDefault="00FC3E27" w:rsidP="00FC3E27">
            <w:pPr>
              <w:shd w:val="clear" w:color="auto" w:fill="FFFFFF"/>
              <w:rPr>
                <w:rFonts w:asciiTheme="minorHAnsi" w:hAnsiTheme="minorHAnsi" w:cstheme="minorHAnsi"/>
                <w:sz w:val="20"/>
                <w:szCs w:val="20"/>
              </w:rPr>
            </w:pPr>
            <w:r w:rsidRPr="00A70B77">
              <w:rPr>
                <w:rFonts w:asciiTheme="minorHAnsi" w:hAnsiTheme="minorHAnsi" w:cstheme="minorHAnsi"/>
                <w:sz w:val="20"/>
                <w:szCs w:val="20"/>
              </w:rPr>
              <w:t>Zestaw to pudełko, w nim:</w:t>
            </w:r>
          </w:p>
          <w:p w14:paraId="7D4B1186" w14:textId="77777777" w:rsidR="00FC3E27" w:rsidRPr="00A70B77" w:rsidRDefault="00FC3E27" w:rsidP="00A70B77">
            <w:pPr>
              <w:numPr>
                <w:ilvl w:val="0"/>
                <w:numId w:val="15"/>
              </w:numPr>
              <w:shd w:val="clear" w:color="auto" w:fill="FFFFFF"/>
              <w:tabs>
                <w:tab w:val="clear" w:pos="720"/>
              </w:tabs>
              <w:ind w:left="502" w:hanging="284"/>
              <w:rPr>
                <w:rFonts w:asciiTheme="minorHAnsi" w:hAnsiTheme="minorHAnsi" w:cstheme="minorHAnsi"/>
                <w:sz w:val="20"/>
                <w:szCs w:val="20"/>
              </w:rPr>
            </w:pPr>
            <w:r w:rsidRPr="00A70B77">
              <w:rPr>
                <w:rFonts w:asciiTheme="minorHAnsi" w:hAnsiTheme="minorHAnsi" w:cstheme="minorHAnsi"/>
                <w:sz w:val="20"/>
                <w:szCs w:val="20"/>
              </w:rPr>
              <w:t>80 dwustronnych kart</w:t>
            </w:r>
          </w:p>
          <w:p w14:paraId="43EC4E9F" w14:textId="77777777" w:rsidR="00FC3E27" w:rsidRPr="00A70B77" w:rsidRDefault="00FC3E27" w:rsidP="00A70B77">
            <w:pPr>
              <w:numPr>
                <w:ilvl w:val="1"/>
                <w:numId w:val="15"/>
              </w:numPr>
              <w:shd w:val="clear" w:color="auto" w:fill="FFFFFF"/>
              <w:tabs>
                <w:tab w:val="clear" w:pos="1440"/>
                <w:tab w:val="num" w:pos="640"/>
              </w:tabs>
              <w:ind w:left="502" w:hanging="284"/>
              <w:rPr>
                <w:rFonts w:asciiTheme="minorHAnsi" w:hAnsiTheme="minorHAnsi" w:cstheme="minorHAnsi"/>
                <w:sz w:val="20"/>
                <w:szCs w:val="20"/>
              </w:rPr>
            </w:pPr>
            <w:r w:rsidRPr="00A70B77">
              <w:rPr>
                <w:rFonts w:asciiTheme="minorHAnsi" w:hAnsiTheme="minorHAnsi" w:cstheme="minorHAnsi"/>
                <w:sz w:val="20"/>
                <w:szCs w:val="20"/>
              </w:rPr>
              <w:t>na jednej stronie jest oryginalne zdjęcie</w:t>
            </w:r>
          </w:p>
          <w:p w14:paraId="5B90F6DD" w14:textId="77777777" w:rsidR="00FC3E27" w:rsidRPr="00A70B77" w:rsidRDefault="00FC3E27" w:rsidP="00A70B77">
            <w:pPr>
              <w:numPr>
                <w:ilvl w:val="1"/>
                <w:numId w:val="15"/>
              </w:numPr>
              <w:shd w:val="clear" w:color="auto" w:fill="FFFFFF"/>
              <w:tabs>
                <w:tab w:val="clear" w:pos="1440"/>
                <w:tab w:val="num" w:pos="782"/>
              </w:tabs>
              <w:ind w:left="502" w:hanging="284"/>
              <w:rPr>
                <w:rFonts w:asciiTheme="minorHAnsi" w:hAnsiTheme="minorHAnsi" w:cstheme="minorHAnsi"/>
                <w:sz w:val="20"/>
                <w:szCs w:val="20"/>
              </w:rPr>
            </w:pPr>
            <w:r w:rsidRPr="00A70B77">
              <w:rPr>
                <w:rFonts w:asciiTheme="minorHAnsi" w:hAnsiTheme="minorHAnsi" w:cstheme="minorHAnsi"/>
                <w:sz w:val="20"/>
                <w:szCs w:val="20"/>
              </w:rPr>
              <w:t>na drugiej stronie jest rysunek</w:t>
            </w:r>
          </w:p>
          <w:p w14:paraId="635B529A" w14:textId="77777777" w:rsidR="00FC3E27" w:rsidRPr="00A70B77" w:rsidRDefault="00FC3E27" w:rsidP="00A70B77">
            <w:pPr>
              <w:numPr>
                <w:ilvl w:val="0"/>
                <w:numId w:val="15"/>
              </w:numPr>
              <w:shd w:val="clear" w:color="auto" w:fill="FFFFFF"/>
              <w:tabs>
                <w:tab w:val="clear" w:pos="720"/>
              </w:tabs>
              <w:ind w:left="502" w:hanging="284"/>
              <w:rPr>
                <w:rFonts w:asciiTheme="minorHAnsi" w:hAnsiTheme="minorHAnsi" w:cstheme="minorHAnsi"/>
                <w:sz w:val="20"/>
                <w:szCs w:val="20"/>
              </w:rPr>
            </w:pPr>
            <w:r w:rsidRPr="00A70B77">
              <w:rPr>
                <w:rFonts w:asciiTheme="minorHAnsi" w:hAnsiTheme="minorHAnsi" w:cstheme="minorHAnsi"/>
                <w:sz w:val="20"/>
                <w:szCs w:val="20"/>
              </w:rPr>
              <w:t>40 pytań na tabliczkach podzielonych na 4 obszary: emocje, reakcje, relacje i zasoby</w:t>
            </w:r>
          </w:p>
          <w:p w14:paraId="417CC160" w14:textId="77777777" w:rsidR="00FC3E27" w:rsidRPr="00A70B77" w:rsidRDefault="00FC3E27" w:rsidP="00A70B77">
            <w:pPr>
              <w:numPr>
                <w:ilvl w:val="0"/>
                <w:numId w:val="15"/>
              </w:numPr>
              <w:shd w:val="clear" w:color="auto" w:fill="FFFFFF"/>
              <w:tabs>
                <w:tab w:val="clear" w:pos="720"/>
              </w:tabs>
              <w:ind w:left="502" w:hanging="284"/>
              <w:rPr>
                <w:rFonts w:asciiTheme="minorHAnsi" w:hAnsiTheme="minorHAnsi" w:cstheme="minorHAnsi"/>
                <w:sz w:val="20"/>
                <w:szCs w:val="20"/>
              </w:rPr>
            </w:pPr>
            <w:r w:rsidRPr="00A70B77">
              <w:rPr>
                <w:rFonts w:asciiTheme="minorHAnsi" w:hAnsiTheme="minorHAnsi" w:cstheme="minorHAnsi"/>
                <w:sz w:val="20"/>
                <w:szCs w:val="20"/>
              </w:rPr>
              <w:t>40 haseł na krążkach podzielonych na 4 obszary: emocje, reakcje, relacje i zasoby</w:t>
            </w:r>
          </w:p>
          <w:p w14:paraId="6A135B23" w14:textId="77777777" w:rsidR="00FC3E27" w:rsidRPr="00A70B77" w:rsidRDefault="00FC3E27" w:rsidP="00A70B77">
            <w:pPr>
              <w:numPr>
                <w:ilvl w:val="0"/>
                <w:numId w:val="15"/>
              </w:numPr>
              <w:shd w:val="clear" w:color="auto" w:fill="FFFFFF"/>
              <w:tabs>
                <w:tab w:val="clear" w:pos="720"/>
              </w:tabs>
              <w:ind w:left="502" w:hanging="284"/>
              <w:rPr>
                <w:rFonts w:asciiTheme="minorHAnsi" w:hAnsiTheme="minorHAnsi" w:cstheme="minorHAnsi"/>
              </w:rPr>
            </w:pPr>
            <w:r w:rsidRPr="00A70B77">
              <w:rPr>
                <w:rFonts w:asciiTheme="minorHAnsi" w:hAnsiTheme="minorHAnsi" w:cstheme="minorHAnsi"/>
                <w:sz w:val="20"/>
                <w:szCs w:val="20"/>
              </w:rPr>
              <w:t>Podręcznik, a w nim 30 gotowych ćwiczeń z opisanym celem, korzyścią i dokładnymi instrukcjami przeprowadzenia ćwiczenia (Wersja polska - podręcznik dołączony do zestawu w wersji papierowej)</w:t>
            </w:r>
          </w:p>
        </w:tc>
        <w:tc>
          <w:tcPr>
            <w:tcW w:w="708" w:type="dxa"/>
            <w:gridSpan w:val="2"/>
            <w:shd w:val="clear" w:color="auto" w:fill="auto"/>
            <w:vAlign w:val="center"/>
          </w:tcPr>
          <w:p w14:paraId="039C30B3"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67" w:type="dxa"/>
            <w:gridSpan w:val="2"/>
            <w:shd w:val="clear" w:color="auto" w:fill="auto"/>
            <w:vAlign w:val="center"/>
          </w:tcPr>
          <w:p w14:paraId="1A04F47C"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134" w:type="dxa"/>
            <w:gridSpan w:val="2"/>
            <w:shd w:val="clear" w:color="auto" w:fill="auto"/>
            <w:vAlign w:val="center"/>
          </w:tcPr>
          <w:p w14:paraId="4B23E807" w14:textId="77777777" w:rsidR="00FC3E27" w:rsidRPr="00FC3E27" w:rsidRDefault="00FC3E27" w:rsidP="00FC3E27">
            <w:pPr>
              <w:spacing w:beforeLines="20" w:before="48" w:afterLines="20" w:after="48"/>
              <w:jc w:val="center"/>
              <w:rPr>
                <w:rFonts w:cstheme="minorHAnsi"/>
                <w:color w:val="000000"/>
                <w:sz w:val="20"/>
                <w:szCs w:val="20"/>
              </w:rPr>
            </w:pPr>
          </w:p>
        </w:tc>
        <w:tc>
          <w:tcPr>
            <w:tcW w:w="1575" w:type="dxa"/>
            <w:gridSpan w:val="4"/>
            <w:shd w:val="clear" w:color="auto" w:fill="auto"/>
            <w:vAlign w:val="center"/>
          </w:tcPr>
          <w:p w14:paraId="3B892A1D"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492C80AE" w14:textId="77777777" w:rsidTr="001B14F6">
        <w:trPr>
          <w:cantSplit/>
          <w:trHeight w:val="850"/>
        </w:trPr>
        <w:tc>
          <w:tcPr>
            <w:tcW w:w="646" w:type="dxa"/>
            <w:shd w:val="clear" w:color="auto" w:fill="auto"/>
            <w:vAlign w:val="center"/>
          </w:tcPr>
          <w:p w14:paraId="5338BE0D" w14:textId="71C7A39F"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22</w:t>
            </w:r>
          </w:p>
        </w:tc>
        <w:tc>
          <w:tcPr>
            <w:tcW w:w="2546" w:type="dxa"/>
            <w:gridSpan w:val="4"/>
            <w:shd w:val="clear" w:color="auto" w:fill="auto"/>
            <w:vAlign w:val="center"/>
          </w:tcPr>
          <w:p w14:paraId="42DFD7F5"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Gra</w:t>
            </w:r>
          </w:p>
          <w:p w14:paraId="206CA6AD"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 xml:space="preserve"> Scrabble Oryginał</w:t>
            </w:r>
          </w:p>
          <w:p w14:paraId="0342F811" w14:textId="77777777" w:rsidR="00FC3E27" w:rsidRPr="00A70B77" w:rsidRDefault="00FC3E27" w:rsidP="00FC3E27">
            <w:pPr>
              <w:spacing w:beforeLines="20" w:before="48" w:afterLines="20" w:after="48"/>
              <w:jc w:val="center"/>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3B336703"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212529"/>
                <w:sz w:val="20"/>
                <w:szCs w:val="20"/>
                <w:shd w:val="clear" w:color="auto" w:fill="FFFFFF"/>
              </w:rPr>
              <w:t>Klasyczna, najpopularniejsza wersja jednej z najpopularniejszych gier na świecie! Gra w Scrabble polega na wymyślaniu powiązanych ze sobą wyrazów i ułożeniu ich na planszy w sposób, który może przypominać krzyżówkę. Każdy z zawodników losuje płytki z literami o różnej wartości punktowej, z których następnie układa słowa na planszy. Zwycięża osoba, która za ułożone wyrazy zdobędzie największą liczbę punktów. Dodatkowym zadaniem stojącym przed graczami jest układanie wyrazów na specjalnych polach planszy, na których można zgarnąć specjalne premie!</w:t>
            </w:r>
          </w:p>
        </w:tc>
        <w:tc>
          <w:tcPr>
            <w:tcW w:w="708" w:type="dxa"/>
            <w:gridSpan w:val="2"/>
            <w:shd w:val="clear" w:color="auto" w:fill="auto"/>
            <w:vAlign w:val="center"/>
          </w:tcPr>
          <w:p w14:paraId="3E03B8D5"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67" w:type="dxa"/>
            <w:gridSpan w:val="2"/>
            <w:shd w:val="clear" w:color="auto" w:fill="auto"/>
            <w:vAlign w:val="center"/>
          </w:tcPr>
          <w:p w14:paraId="2FD68C96"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134" w:type="dxa"/>
            <w:gridSpan w:val="2"/>
            <w:shd w:val="clear" w:color="auto" w:fill="auto"/>
            <w:vAlign w:val="center"/>
          </w:tcPr>
          <w:p w14:paraId="54DC1BBA" w14:textId="77777777" w:rsidR="00FC3E27" w:rsidRPr="00FC3E27" w:rsidRDefault="00FC3E27" w:rsidP="00FC3E27">
            <w:pPr>
              <w:spacing w:beforeLines="20" w:before="48" w:afterLines="20" w:after="48"/>
              <w:jc w:val="center"/>
              <w:rPr>
                <w:rFonts w:cstheme="minorHAnsi"/>
                <w:color w:val="000000"/>
                <w:sz w:val="20"/>
                <w:szCs w:val="20"/>
              </w:rPr>
            </w:pPr>
          </w:p>
        </w:tc>
        <w:tc>
          <w:tcPr>
            <w:tcW w:w="1575" w:type="dxa"/>
            <w:gridSpan w:val="4"/>
            <w:shd w:val="clear" w:color="auto" w:fill="auto"/>
            <w:vAlign w:val="center"/>
          </w:tcPr>
          <w:p w14:paraId="1B20821E"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377F9640" w14:textId="77777777" w:rsidTr="001B14F6">
        <w:trPr>
          <w:cantSplit/>
          <w:trHeight w:val="850"/>
        </w:trPr>
        <w:tc>
          <w:tcPr>
            <w:tcW w:w="646" w:type="dxa"/>
            <w:shd w:val="clear" w:color="auto" w:fill="auto"/>
            <w:vAlign w:val="center"/>
          </w:tcPr>
          <w:p w14:paraId="4B516D80" w14:textId="406E4BEE"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23</w:t>
            </w:r>
          </w:p>
        </w:tc>
        <w:tc>
          <w:tcPr>
            <w:tcW w:w="2546" w:type="dxa"/>
            <w:gridSpan w:val="4"/>
            <w:shd w:val="clear" w:color="auto" w:fill="auto"/>
            <w:vAlign w:val="center"/>
          </w:tcPr>
          <w:p w14:paraId="0DE29C9F"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Gra</w:t>
            </w:r>
          </w:p>
          <w:p w14:paraId="499F406D"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Łap za słówka.</w:t>
            </w:r>
          </w:p>
        </w:tc>
        <w:tc>
          <w:tcPr>
            <w:tcW w:w="6798" w:type="dxa"/>
            <w:tcBorders>
              <w:top w:val="single" w:sz="4" w:space="0" w:color="auto"/>
              <w:left w:val="single" w:sz="4" w:space="0" w:color="auto"/>
              <w:bottom w:val="single" w:sz="4" w:space="0" w:color="auto"/>
              <w:right w:val="nil"/>
            </w:tcBorders>
            <w:shd w:val="clear" w:color="auto" w:fill="auto"/>
          </w:tcPr>
          <w:p w14:paraId="7D776611" w14:textId="77777777" w:rsidR="00FC3E27" w:rsidRPr="00A70B77" w:rsidRDefault="00FC3E27" w:rsidP="00FC3E27">
            <w:pPr>
              <w:rPr>
                <w:rFonts w:asciiTheme="minorHAnsi" w:hAnsiTheme="minorHAnsi" w:cstheme="minorHAnsi"/>
                <w:color w:val="242424"/>
                <w:sz w:val="20"/>
                <w:szCs w:val="20"/>
                <w:shd w:val="clear" w:color="auto" w:fill="FFFFFF"/>
              </w:rPr>
            </w:pPr>
            <w:r w:rsidRPr="00A70B77">
              <w:rPr>
                <w:rFonts w:asciiTheme="minorHAnsi" w:hAnsiTheme="minorHAnsi" w:cstheme="minorHAnsi"/>
                <w:color w:val="242424"/>
                <w:sz w:val="20"/>
                <w:szCs w:val="20"/>
                <w:shd w:val="clear" w:color="auto" w:fill="FFFFFF"/>
              </w:rPr>
              <w:t>Gra w stylu „Państwa-miasta”.  Gracze wymyślają słowa na czas, ale uwaga! Punkty zdobywa się tylko za unikalne wyrazy, których nie zapisali przeciwnicy.</w:t>
            </w:r>
          </w:p>
          <w:p w14:paraId="68939D86" w14:textId="77777777" w:rsidR="00FC3E27" w:rsidRPr="00A70B77" w:rsidRDefault="00FC3E27" w:rsidP="00FC3E27">
            <w:pPr>
              <w:shd w:val="clear" w:color="auto" w:fill="FFFFFF"/>
              <w:rPr>
                <w:rFonts w:asciiTheme="minorHAnsi" w:hAnsiTheme="minorHAnsi" w:cstheme="minorHAnsi"/>
                <w:color w:val="242424"/>
                <w:sz w:val="20"/>
                <w:szCs w:val="20"/>
              </w:rPr>
            </w:pPr>
            <w:r w:rsidRPr="00A70B77">
              <w:rPr>
                <w:rFonts w:asciiTheme="minorHAnsi" w:hAnsiTheme="minorHAnsi" w:cstheme="minorHAnsi"/>
                <w:color w:val="242424"/>
                <w:sz w:val="20"/>
                <w:szCs w:val="20"/>
              </w:rPr>
              <w:t>Zawartość:</w:t>
            </w:r>
          </w:p>
          <w:p w14:paraId="020F078F" w14:textId="77777777" w:rsidR="00FC3E27" w:rsidRPr="00A70B77" w:rsidRDefault="00FC3E27" w:rsidP="00FC3E27">
            <w:pPr>
              <w:numPr>
                <w:ilvl w:val="0"/>
                <w:numId w:val="30"/>
              </w:numPr>
              <w:shd w:val="clear" w:color="auto" w:fill="FFFFFF"/>
              <w:ind w:left="357" w:hanging="357"/>
              <w:rPr>
                <w:rFonts w:asciiTheme="minorHAnsi" w:hAnsiTheme="minorHAnsi" w:cstheme="minorHAnsi"/>
                <w:color w:val="242424"/>
                <w:sz w:val="20"/>
                <w:szCs w:val="20"/>
              </w:rPr>
            </w:pPr>
            <w:r w:rsidRPr="00A70B77">
              <w:rPr>
                <w:rFonts w:asciiTheme="minorHAnsi" w:hAnsiTheme="minorHAnsi" w:cstheme="minorHAnsi"/>
                <w:color w:val="242424"/>
                <w:sz w:val="20"/>
                <w:szCs w:val="20"/>
              </w:rPr>
              <w:t>21 kafelków z literami</w:t>
            </w:r>
          </w:p>
          <w:p w14:paraId="15A19F51" w14:textId="77777777" w:rsidR="00FC3E27" w:rsidRPr="00A70B77" w:rsidRDefault="00FC3E27" w:rsidP="00FC3E27">
            <w:pPr>
              <w:numPr>
                <w:ilvl w:val="0"/>
                <w:numId w:val="30"/>
              </w:numPr>
              <w:shd w:val="clear" w:color="auto" w:fill="FFFFFF"/>
              <w:ind w:left="357" w:hanging="357"/>
              <w:rPr>
                <w:rFonts w:asciiTheme="minorHAnsi" w:hAnsiTheme="minorHAnsi" w:cstheme="minorHAnsi"/>
                <w:color w:val="242424"/>
                <w:sz w:val="20"/>
                <w:szCs w:val="20"/>
              </w:rPr>
            </w:pPr>
            <w:r w:rsidRPr="00A70B77">
              <w:rPr>
                <w:rFonts w:asciiTheme="minorHAnsi" w:hAnsiTheme="minorHAnsi" w:cstheme="minorHAnsi"/>
                <w:color w:val="242424"/>
                <w:sz w:val="20"/>
                <w:szCs w:val="20"/>
              </w:rPr>
              <w:t>6 kostek z symbolami</w:t>
            </w:r>
          </w:p>
          <w:p w14:paraId="746999E7" w14:textId="77777777" w:rsidR="00FC3E27" w:rsidRPr="00A70B77" w:rsidRDefault="00FC3E27" w:rsidP="00FC3E27">
            <w:pPr>
              <w:numPr>
                <w:ilvl w:val="0"/>
                <w:numId w:val="30"/>
              </w:numPr>
              <w:shd w:val="clear" w:color="auto" w:fill="FFFFFF"/>
              <w:ind w:left="357" w:hanging="357"/>
              <w:rPr>
                <w:rFonts w:asciiTheme="minorHAnsi" w:hAnsiTheme="minorHAnsi" w:cstheme="minorHAnsi"/>
                <w:color w:val="242424"/>
                <w:sz w:val="20"/>
                <w:szCs w:val="20"/>
              </w:rPr>
            </w:pPr>
            <w:r w:rsidRPr="00A70B77">
              <w:rPr>
                <w:rFonts w:asciiTheme="minorHAnsi" w:hAnsiTheme="minorHAnsi" w:cstheme="minorHAnsi"/>
                <w:color w:val="242424"/>
                <w:sz w:val="20"/>
                <w:szCs w:val="20"/>
              </w:rPr>
              <w:t>99 żetonów punktów</w:t>
            </w:r>
          </w:p>
          <w:p w14:paraId="12421B99" w14:textId="77777777" w:rsidR="00FC3E27" w:rsidRPr="00A70B77" w:rsidRDefault="00FC3E27" w:rsidP="00FC3E27">
            <w:pPr>
              <w:numPr>
                <w:ilvl w:val="0"/>
                <w:numId w:val="30"/>
              </w:numPr>
              <w:shd w:val="clear" w:color="auto" w:fill="FFFFFF"/>
              <w:ind w:left="357" w:hanging="357"/>
              <w:rPr>
                <w:rFonts w:asciiTheme="minorHAnsi" w:hAnsiTheme="minorHAnsi" w:cstheme="minorHAnsi"/>
                <w:color w:val="242424"/>
                <w:sz w:val="20"/>
                <w:szCs w:val="20"/>
              </w:rPr>
            </w:pPr>
            <w:r w:rsidRPr="00A70B77">
              <w:rPr>
                <w:rFonts w:asciiTheme="minorHAnsi" w:hAnsiTheme="minorHAnsi" w:cstheme="minorHAnsi"/>
                <w:color w:val="242424"/>
                <w:sz w:val="20"/>
                <w:szCs w:val="20"/>
              </w:rPr>
              <w:t>6 zasłonek</w:t>
            </w:r>
          </w:p>
          <w:p w14:paraId="0D29669F" w14:textId="77777777" w:rsidR="00FC3E27" w:rsidRPr="00A70B77" w:rsidRDefault="00FC3E27" w:rsidP="00FC3E27">
            <w:pPr>
              <w:numPr>
                <w:ilvl w:val="0"/>
                <w:numId w:val="30"/>
              </w:numPr>
              <w:shd w:val="clear" w:color="auto" w:fill="FFFFFF"/>
              <w:ind w:left="357" w:hanging="357"/>
              <w:rPr>
                <w:rFonts w:asciiTheme="minorHAnsi" w:hAnsiTheme="minorHAnsi" w:cstheme="minorHAnsi"/>
                <w:color w:val="242424"/>
                <w:sz w:val="20"/>
                <w:szCs w:val="20"/>
              </w:rPr>
            </w:pPr>
            <w:r w:rsidRPr="00A70B77">
              <w:rPr>
                <w:rFonts w:asciiTheme="minorHAnsi" w:hAnsiTheme="minorHAnsi" w:cstheme="minorHAnsi"/>
                <w:color w:val="242424"/>
                <w:sz w:val="20"/>
                <w:szCs w:val="20"/>
              </w:rPr>
              <w:t>klepsydra (90 sek.)</w:t>
            </w:r>
          </w:p>
          <w:p w14:paraId="0852916B" w14:textId="77777777" w:rsidR="00FC3E27" w:rsidRPr="00A70B77" w:rsidRDefault="00FC3E27" w:rsidP="00FC3E27">
            <w:pPr>
              <w:numPr>
                <w:ilvl w:val="0"/>
                <w:numId w:val="30"/>
              </w:numPr>
              <w:shd w:val="clear" w:color="auto" w:fill="FFFFFF"/>
              <w:ind w:left="357" w:hanging="357"/>
              <w:rPr>
                <w:rFonts w:asciiTheme="minorHAnsi" w:hAnsiTheme="minorHAnsi" w:cstheme="minorHAnsi"/>
                <w:color w:val="242424"/>
                <w:sz w:val="20"/>
                <w:szCs w:val="20"/>
              </w:rPr>
            </w:pPr>
            <w:r w:rsidRPr="00A70B77">
              <w:rPr>
                <w:rFonts w:asciiTheme="minorHAnsi" w:hAnsiTheme="minorHAnsi" w:cstheme="minorHAnsi"/>
                <w:color w:val="242424"/>
                <w:sz w:val="20"/>
                <w:szCs w:val="20"/>
              </w:rPr>
              <w:t>notes z kartami do wyrywania</w:t>
            </w:r>
          </w:p>
        </w:tc>
        <w:tc>
          <w:tcPr>
            <w:tcW w:w="708" w:type="dxa"/>
            <w:gridSpan w:val="2"/>
            <w:shd w:val="clear" w:color="auto" w:fill="auto"/>
            <w:vAlign w:val="center"/>
          </w:tcPr>
          <w:p w14:paraId="62A17D6D"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67" w:type="dxa"/>
            <w:gridSpan w:val="2"/>
            <w:shd w:val="clear" w:color="auto" w:fill="auto"/>
            <w:vAlign w:val="center"/>
          </w:tcPr>
          <w:p w14:paraId="6855AA58"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134" w:type="dxa"/>
            <w:gridSpan w:val="2"/>
            <w:shd w:val="clear" w:color="auto" w:fill="auto"/>
            <w:vAlign w:val="center"/>
          </w:tcPr>
          <w:p w14:paraId="3974D374" w14:textId="77777777" w:rsidR="00FC3E27" w:rsidRPr="00FC3E27" w:rsidRDefault="00FC3E27" w:rsidP="00FC3E27">
            <w:pPr>
              <w:spacing w:beforeLines="20" w:before="48" w:afterLines="20" w:after="48"/>
              <w:jc w:val="center"/>
              <w:rPr>
                <w:rFonts w:cstheme="minorHAnsi"/>
                <w:color w:val="000000"/>
                <w:sz w:val="20"/>
                <w:szCs w:val="20"/>
              </w:rPr>
            </w:pPr>
          </w:p>
        </w:tc>
        <w:tc>
          <w:tcPr>
            <w:tcW w:w="1575" w:type="dxa"/>
            <w:gridSpan w:val="4"/>
            <w:shd w:val="clear" w:color="auto" w:fill="auto"/>
            <w:vAlign w:val="center"/>
          </w:tcPr>
          <w:p w14:paraId="51E0C8AE"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78605444" w14:textId="77777777" w:rsidTr="001B14F6">
        <w:trPr>
          <w:cantSplit/>
          <w:trHeight w:val="850"/>
        </w:trPr>
        <w:tc>
          <w:tcPr>
            <w:tcW w:w="646" w:type="dxa"/>
            <w:shd w:val="clear" w:color="auto" w:fill="auto"/>
            <w:vAlign w:val="center"/>
          </w:tcPr>
          <w:p w14:paraId="34B3E354" w14:textId="27765C16"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24</w:t>
            </w:r>
          </w:p>
        </w:tc>
        <w:tc>
          <w:tcPr>
            <w:tcW w:w="2546" w:type="dxa"/>
            <w:gridSpan w:val="4"/>
            <w:shd w:val="clear" w:color="auto" w:fill="auto"/>
            <w:vAlign w:val="center"/>
          </w:tcPr>
          <w:p w14:paraId="7424CB54" w14:textId="77777777" w:rsidR="00FC3E27" w:rsidRPr="004966E6" w:rsidRDefault="00FC3E27" w:rsidP="00FC3E27">
            <w:pPr>
              <w:rPr>
                <w:rFonts w:asciiTheme="minorHAnsi" w:hAnsiTheme="minorHAnsi" w:cstheme="minorHAnsi"/>
                <w:color w:val="000000"/>
                <w:sz w:val="20"/>
                <w:szCs w:val="20"/>
              </w:rPr>
            </w:pPr>
            <w:r w:rsidRPr="004966E6">
              <w:rPr>
                <w:rFonts w:asciiTheme="minorHAnsi" w:hAnsiTheme="minorHAnsi" w:cstheme="minorHAnsi"/>
                <w:color w:val="000000"/>
                <w:sz w:val="20"/>
                <w:szCs w:val="20"/>
              </w:rPr>
              <w:t xml:space="preserve">Gra </w:t>
            </w:r>
          </w:p>
          <w:p w14:paraId="42995019" w14:textId="77777777" w:rsidR="00FC3E27" w:rsidRPr="004966E6" w:rsidRDefault="00FC3E27" w:rsidP="00FC3E27">
            <w:pPr>
              <w:rPr>
                <w:rFonts w:asciiTheme="minorHAnsi" w:hAnsiTheme="minorHAnsi" w:cstheme="minorHAnsi"/>
                <w:color w:val="000000"/>
                <w:sz w:val="20"/>
                <w:szCs w:val="20"/>
              </w:rPr>
            </w:pPr>
            <w:proofErr w:type="spellStart"/>
            <w:r w:rsidRPr="004966E6">
              <w:rPr>
                <w:rFonts w:asciiTheme="minorHAnsi" w:hAnsiTheme="minorHAnsi" w:cstheme="minorHAnsi"/>
                <w:color w:val="000000"/>
                <w:sz w:val="20"/>
                <w:szCs w:val="20"/>
              </w:rPr>
              <w:t>Rozmawialnik</w:t>
            </w:r>
            <w:proofErr w:type="spellEnd"/>
            <w:r w:rsidRPr="004966E6">
              <w:rPr>
                <w:rFonts w:asciiTheme="minorHAnsi" w:hAnsiTheme="minorHAnsi" w:cstheme="minorHAnsi"/>
                <w:color w:val="000000"/>
                <w:sz w:val="20"/>
                <w:szCs w:val="20"/>
              </w:rPr>
              <w:t xml:space="preserve"> (uniwersalny)-narzędzie do integracji międzyludzkich</w:t>
            </w:r>
          </w:p>
        </w:tc>
        <w:tc>
          <w:tcPr>
            <w:tcW w:w="6798" w:type="dxa"/>
            <w:tcBorders>
              <w:top w:val="single" w:sz="4" w:space="0" w:color="auto"/>
              <w:left w:val="single" w:sz="4" w:space="0" w:color="auto"/>
              <w:bottom w:val="single" w:sz="4" w:space="0" w:color="auto"/>
              <w:right w:val="nil"/>
            </w:tcBorders>
            <w:shd w:val="clear" w:color="auto" w:fill="auto"/>
          </w:tcPr>
          <w:p w14:paraId="0EA2AF38" w14:textId="77777777" w:rsidR="00FC3E27" w:rsidRPr="004966E6" w:rsidRDefault="00FC3E27" w:rsidP="00FC3E27">
            <w:pPr>
              <w:rPr>
                <w:rFonts w:asciiTheme="minorHAnsi" w:hAnsiTheme="minorHAnsi" w:cstheme="minorHAnsi"/>
                <w:color w:val="000000"/>
                <w:sz w:val="20"/>
                <w:szCs w:val="20"/>
              </w:rPr>
            </w:pPr>
            <w:r w:rsidRPr="004966E6">
              <w:rPr>
                <w:rFonts w:asciiTheme="minorHAnsi" w:hAnsiTheme="minorHAnsi" w:cstheme="minorHAnsi"/>
                <w:color w:val="1F1F1F"/>
                <w:sz w:val="20"/>
                <w:szCs w:val="20"/>
                <w:shd w:val="clear" w:color="auto" w:fill="FFFFFF"/>
              </w:rPr>
              <w:t xml:space="preserve">Gra </w:t>
            </w:r>
            <w:proofErr w:type="spellStart"/>
            <w:r w:rsidRPr="004966E6">
              <w:rPr>
                <w:rFonts w:asciiTheme="minorHAnsi" w:hAnsiTheme="minorHAnsi" w:cstheme="minorHAnsi"/>
                <w:color w:val="1F1F1F"/>
                <w:sz w:val="20"/>
                <w:szCs w:val="20"/>
                <w:shd w:val="clear" w:color="auto" w:fill="FFFFFF"/>
              </w:rPr>
              <w:t>Rozmawialnik</w:t>
            </w:r>
            <w:proofErr w:type="spellEnd"/>
            <w:r w:rsidRPr="004966E6">
              <w:rPr>
                <w:rFonts w:asciiTheme="minorHAnsi" w:hAnsiTheme="minorHAnsi" w:cstheme="minorHAnsi"/>
                <w:color w:val="1F1F1F"/>
                <w:sz w:val="20"/>
                <w:szCs w:val="20"/>
                <w:shd w:val="clear" w:color="auto" w:fill="FFFFFF"/>
              </w:rPr>
              <w:t xml:space="preserve"> to</w:t>
            </w:r>
            <w:r w:rsidRPr="004966E6">
              <w:rPr>
                <w:rFonts w:asciiTheme="minorHAnsi" w:hAnsiTheme="minorHAnsi" w:cstheme="minorHAnsi"/>
                <w:color w:val="040C28"/>
                <w:sz w:val="20"/>
                <w:szCs w:val="20"/>
              </w:rPr>
              <w:t xml:space="preserve"> pudełko z 40 kartami z </w:t>
            </w:r>
            <w:proofErr w:type="gramStart"/>
            <w:r w:rsidRPr="004966E6">
              <w:rPr>
                <w:rFonts w:asciiTheme="minorHAnsi" w:hAnsiTheme="minorHAnsi" w:cstheme="minorHAnsi"/>
                <w:color w:val="040C28"/>
                <w:sz w:val="20"/>
                <w:szCs w:val="20"/>
              </w:rPr>
              <w:t>pytaniami,</w:t>
            </w:r>
            <w:r w:rsidRPr="004966E6">
              <w:rPr>
                <w:rFonts w:asciiTheme="minorHAnsi" w:hAnsiTheme="minorHAnsi" w:cstheme="minorHAnsi"/>
                <w:color w:val="1F1F1F"/>
                <w:sz w:val="20"/>
                <w:szCs w:val="20"/>
                <w:shd w:val="clear" w:color="auto" w:fill="FFFFFF"/>
              </w:rPr>
              <w:t>.</w:t>
            </w:r>
            <w:proofErr w:type="gramEnd"/>
            <w:r w:rsidRPr="004966E6">
              <w:rPr>
                <w:rFonts w:asciiTheme="minorHAnsi" w:hAnsiTheme="minorHAnsi" w:cstheme="minorHAnsi"/>
                <w:color w:val="1F1F1F"/>
                <w:sz w:val="20"/>
                <w:szCs w:val="20"/>
                <w:shd w:val="clear" w:color="auto" w:fill="FFFFFF"/>
              </w:rPr>
              <w:t xml:space="preserve"> </w:t>
            </w:r>
            <w:proofErr w:type="spellStart"/>
            <w:r w:rsidRPr="004966E6">
              <w:rPr>
                <w:rFonts w:asciiTheme="minorHAnsi" w:hAnsiTheme="minorHAnsi" w:cstheme="minorHAnsi"/>
                <w:color w:val="1F1F1F"/>
                <w:sz w:val="20"/>
                <w:szCs w:val="20"/>
                <w:shd w:val="clear" w:color="auto" w:fill="FFFFFF"/>
              </w:rPr>
              <w:t>Rozmawialnik</w:t>
            </w:r>
            <w:proofErr w:type="spellEnd"/>
            <w:r w:rsidRPr="004966E6">
              <w:rPr>
                <w:rFonts w:asciiTheme="minorHAnsi" w:hAnsiTheme="minorHAnsi" w:cstheme="minorHAnsi"/>
                <w:color w:val="1F1F1F"/>
                <w:sz w:val="20"/>
                <w:szCs w:val="20"/>
                <w:shd w:val="clear" w:color="auto" w:fill="FFFFFF"/>
              </w:rPr>
              <w:t xml:space="preserve"> to uniwersalny zestaw pytań dla każdego - dzieci i dorosłych - by "przełamać lody", zintegrować grupę czy pogłębić relacje.</w:t>
            </w:r>
          </w:p>
          <w:p w14:paraId="1228AC8C" w14:textId="77777777" w:rsidR="00FC3E27" w:rsidRPr="004966E6" w:rsidRDefault="00FC3E27" w:rsidP="00FC3E27">
            <w:pPr>
              <w:shd w:val="clear" w:color="auto" w:fill="FFFFFF"/>
              <w:rPr>
                <w:rFonts w:asciiTheme="minorHAnsi" w:hAnsiTheme="minorHAnsi" w:cstheme="minorHAnsi"/>
                <w:color w:val="333333"/>
                <w:sz w:val="20"/>
                <w:szCs w:val="20"/>
              </w:rPr>
            </w:pPr>
          </w:p>
        </w:tc>
        <w:tc>
          <w:tcPr>
            <w:tcW w:w="708" w:type="dxa"/>
            <w:gridSpan w:val="2"/>
            <w:shd w:val="clear" w:color="auto" w:fill="auto"/>
            <w:vAlign w:val="center"/>
          </w:tcPr>
          <w:p w14:paraId="3D7028FD"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67" w:type="dxa"/>
            <w:gridSpan w:val="2"/>
            <w:shd w:val="clear" w:color="auto" w:fill="auto"/>
            <w:vAlign w:val="center"/>
          </w:tcPr>
          <w:p w14:paraId="12E1393F"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134" w:type="dxa"/>
            <w:gridSpan w:val="2"/>
            <w:shd w:val="clear" w:color="auto" w:fill="auto"/>
            <w:vAlign w:val="center"/>
          </w:tcPr>
          <w:p w14:paraId="655DD65D" w14:textId="77777777" w:rsidR="00FC3E27" w:rsidRPr="00FC3E27" w:rsidRDefault="00FC3E27" w:rsidP="00FC3E27">
            <w:pPr>
              <w:spacing w:beforeLines="20" w:before="48" w:afterLines="20" w:after="48"/>
              <w:jc w:val="center"/>
              <w:rPr>
                <w:rFonts w:cstheme="minorHAnsi"/>
                <w:color w:val="000000"/>
                <w:sz w:val="20"/>
                <w:szCs w:val="20"/>
              </w:rPr>
            </w:pPr>
          </w:p>
        </w:tc>
        <w:tc>
          <w:tcPr>
            <w:tcW w:w="1575" w:type="dxa"/>
            <w:gridSpan w:val="4"/>
            <w:shd w:val="clear" w:color="auto" w:fill="auto"/>
            <w:vAlign w:val="center"/>
          </w:tcPr>
          <w:p w14:paraId="5BF59BA1"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204AF8D9" w14:textId="77777777" w:rsidTr="001B14F6">
        <w:trPr>
          <w:cantSplit/>
          <w:trHeight w:val="850"/>
        </w:trPr>
        <w:tc>
          <w:tcPr>
            <w:tcW w:w="646" w:type="dxa"/>
            <w:shd w:val="clear" w:color="auto" w:fill="auto"/>
            <w:vAlign w:val="center"/>
          </w:tcPr>
          <w:p w14:paraId="228D9A4F" w14:textId="5668554D"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25</w:t>
            </w:r>
          </w:p>
        </w:tc>
        <w:tc>
          <w:tcPr>
            <w:tcW w:w="2546" w:type="dxa"/>
            <w:gridSpan w:val="4"/>
            <w:shd w:val="clear" w:color="auto" w:fill="auto"/>
            <w:vAlign w:val="center"/>
          </w:tcPr>
          <w:p w14:paraId="2D6587DD" w14:textId="77777777" w:rsidR="00FC3E27" w:rsidRPr="004966E6" w:rsidRDefault="00FC3E27" w:rsidP="00FC3E27">
            <w:pPr>
              <w:rPr>
                <w:rFonts w:asciiTheme="minorHAnsi" w:hAnsiTheme="minorHAnsi" w:cstheme="minorHAnsi"/>
                <w:color w:val="000000"/>
                <w:sz w:val="20"/>
                <w:szCs w:val="20"/>
              </w:rPr>
            </w:pPr>
            <w:r w:rsidRPr="004966E6">
              <w:rPr>
                <w:rFonts w:asciiTheme="minorHAnsi" w:hAnsiTheme="minorHAnsi" w:cstheme="minorHAnsi"/>
                <w:color w:val="000000"/>
                <w:sz w:val="20"/>
                <w:szCs w:val="20"/>
              </w:rPr>
              <w:t>Gra</w:t>
            </w:r>
          </w:p>
          <w:p w14:paraId="2B1A07D9" w14:textId="77777777" w:rsidR="00FC3E27" w:rsidRPr="004966E6" w:rsidRDefault="00FC3E27" w:rsidP="00FC3E27">
            <w:pPr>
              <w:rPr>
                <w:rFonts w:asciiTheme="minorHAnsi" w:hAnsiTheme="minorHAnsi" w:cstheme="minorHAnsi"/>
                <w:color w:val="000000"/>
                <w:sz w:val="20"/>
                <w:szCs w:val="20"/>
              </w:rPr>
            </w:pPr>
            <w:r w:rsidRPr="004966E6">
              <w:rPr>
                <w:rFonts w:asciiTheme="minorHAnsi" w:hAnsiTheme="minorHAnsi" w:cstheme="minorHAnsi"/>
                <w:color w:val="000000"/>
                <w:sz w:val="20"/>
                <w:szCs w:val="20"/>
              </w:rPr>
              <w:t xml:space="preserve">Terapia. </w:t>
            </w:r>
          </w:p>
          <w:p w14:paraId="20ABCC27" w14:textId="77777777" w:rsidR="00FC3E27" w:rsidRPr="004966E6" w:rsidRDefault="00FC3E27" w:rsidP="00FC3E27">
            <w:pPr>
              <w:rPr>
                <w:rFonts w:asciiTheme="minorHAnsi" w:hAnsiTheme="minorHAnsi" w:cstheme="minorHAnsi"/>
                <w:color w:val="000000"/>
                <w:sz w:val="20"/>
                <w:szCs w:val="20"/>
              </w:rPr>
            </w:pPr>
            <w:r w:rsidRPr="004966E6">
              <w:rPr>
                <w:rFonts w:asciiTheme="minorHAnsi" w:hAnsiTheme="minorHAnsi" w:cstheme="minorHAnsi"/>
                <w:color w:val="000000"/>
                <w:sz w:val="20"/>
                <w:szCs w:val="20"/>
              </w:rPr>
              <w:t xml:space="preserve">Gra terapeutyczno-rehabilitacyjna WSPÓLNE OGNIWO-trening </w:t>
            </w:r>
            <w:proofErr w:type="spellStart"/>
            <w:r w:rsidRPr="004966E6">
              <w:rPr>
                <w:rFonts w:asciiTheme="minorHAnsi" w:hAnsiTheme="minorHAnsi" w:cstheme="minorHAnsi"/>
                <w:color w:val="000000"/>
                <w:sz w:val="20"/>
                <w:szCs w:val="20"/>
              </w:rPr>
              <w:t>spostrzegawości</w:t>
            </w:r>
            <w:proofErr w:type="spellEnd"/>
          </w:p>
          <w:p w14:paraId="79C3B01B" w14:textId="77777777" w:rsidR="00FC3E27" w:rsidRPr="004966E6" w:rsidRDefault="00FC3E27" w:rsidP="00FC3E27">
            <w:pPr>
              <w:spacing w:beforeLines="20" w:before="48" w:afterLines="20" w:after="48"/>
              <w:jc w:val="center"/>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5D67BC25" w14:textId="7FF322E7" w:rsidR="00FC3E27" w:rsidRPr="004966E6" w:rsidRDefault="00FC3E27" w:rsidP="00FC3E27">
            <w:pPr>
              <w:shd w:val="clear" w:color="auto" w:fill="FFFFFF"/>
              <w:outlineLvl w:val="2"/>
              <w:rPr>
                <w:rFonts w:asciiTheme="minorHAnsi" w:eastAsia="Calibri" w:hAnsiTheme="minorHAnsi" w:cstheme="minorHAnsi"/>
                <w:i/>
                <w:iCs/>
                <w:color w:val="333333"/>
                <w:sz w:val="20"/>
                <w:szCs w:val="20"/>
                <w:shd w:val="clear" w:color="auto" w:fill="FFFFFF"/>
              </w:rPr>
            </w:pPr>
            <w:r w:rsidRPr="004966E6">
              <w:rPr>
                <w:rFonts w:asciiTheme="minorHAnsi" w:eastAsia="Calibri" w:hAnsiTheme="minorHAnsi" w:cstheme="minorHAnsi"/>
                <w:color w:val="333333"/>
                <w:sz w:val="20"/>
                <w:szCs w:val="20"/>
                <w:shd w:val="clear" w:color="auto" w:fill="FFFFFF"/>
              </w:rPr>
              <w:t>Gra rozwijająca i kształtująca nasze zmysły</w:t>
            </w:r>
            <w:r w:rsidR="00A70B77" w:rsidRPr="004966E6">
              <w:rPr>
                <w:rFonts w:asciiTheme="minorHAnsi" w:eastAsia="Calibri" w:hAnsiTheme="minorHAnsi" w:cstheme="minorHAnsi"/>
                <w:i/>
                <w:iCs/>
                <w:color w:val="333333"/>
                <w:sz w:val="20"/>
                <w:szCs w:val="20"/>
                <w:shd w:val="clear" w:color="auto" w:fill="FFFFFF"/>
              </w:rPr>
              <w:t>,</w:t>
            </w:r>
            <w:r w:rsidRPr="004966E6">
              <w:rPr>
                <w:rFonts w:asciiTheme="minorHAnsi" w:hAnsiTheme="minorHAnsi" w:cstheme="minorHAnsi"/>
                <w:color w:val="333333"/>
                <w:sz w:val="20"/>
                <w:szCs w:val="20"/>
                <w:shd w:val="clear" w:color="auto" w:fill="FFFFFF"/>
              </w:rPr>
              <w:t xml:space="preserve"> w której do dyspozycji mamy planszę, kartonowe tabliczki z wzorami wyznaczającymi osie oraz drewniane tabliczki z piktogramami</w:t>
            </w:r>
            <w:r w:rsidRPr="004966E6">
              <w:rPr>
                <w:rFonts w:asciiTheme="minorHAnsi" w:hAnsiTheme="minorHAnsi" w:cstheme="minorHAnsi"/>
                <w:color w:val="000000"/>
                <w:spacing w:val="2"/>
                <w:sz w:val="20"/>
                <w:szCs w:val="20"/>
              </w:rPr>
              <w:t xml:space="preserve"> </w:t>
            </w:r>
          </w:p>
          <w:p w14:paraId="6FA9B09A" w14:textId="77777777" w:rsidR="00FC3E27" w:rsidRPr="004966E6" w:rsidRDefault="00FC3E27" w:rsidP="00FC3E27">
            <w:pPr>
              <w:shd w:val="clear" w:color="auto" w:fill="FFFFFF"/>
              <w:outlineLvl w:val="2"/>
              <w:rPr>
                <w:rFonts w:asciiTheme="minorHAnsi" w:hAnsiTheme="minorHAnsi" w:cstheme="minorHAnsi"/>
                <w:color w:val="000000"/>
                <w:spacing w:val="2"/>
                <w:sz w:val="20"/>
                <w:szCs w:val="20"/>
              </w:rPr>
            </w:pPr>
            <w:r w:rsidRPr="004966E6">
              <w:rPr>
                <w:rFonts w:asciiTheme="minorHAnsi" w:hAnsiTheme="minorHAnsi" w:cstheme="minorHAnsi"/>
                <w:color w:val="000000"/>
                <w:spacing w:val="2"/>
                <w:sz w:val="20"/>
                <w:szCs w:val="20"/>
              </w:rPr>
              <w:t>Zawartość opakowania</w:t>
            </w:r>
          </w:p>
          <w:p w14:paraId="5BE909FE" w14:textId="77777777" w:rsidR="00FC3E27" w:rsidRPr="004966E6" w:rsidRDefault="00FC3E27" w:rsidP="00FC3E27">
            <w:pPr>
              <w:shd w:val="clear" w:color="auto" w:fill="FFFFFF"/>
              <w:outlineLvl w:val="2"/>
              <w:rPr>
                <w:rFonts w:asciiTheme="minorHAnsi" w:hAnsiTheme="minorHAnsi" w:cstheme="minorHAnsi"/>
                <w:color w:val="000000"/>
                <w:spacing w:val="2"/>
                <w:sz w:val="20"/>
                <w:szCs w:val="20"/>
              </w:rPr>
            </w:pPr>
            <w:r w:rsidRPr="004966E6">
              <w:rPr>
                <w:rFonts w:asciiTheme="minorHAnsi" w:hAnsiTheme="minorHAnsi" w:cstheme="minorHAnsi"/>
                <w:color w:val="000000"/>
                <w:spacing w:val="2"/>
                <w:sz w:val="20"/>
                <w:szCs w:val="20"/>
              </w:rPr>
              <w:t xml:space="preserve">- plansza, </w:t>
            </w:r>
          </w:p>
          <w:p w14:paraId="16312D78" w14:textId="77777777" w:rsidR="00FC3E27" w:rsidRPr="004966E6" w:rsidRDefault="00FC3E27" w:rsidP="00FC3E27">
            <w:pPr>
              <w:shd w:val="clear" w:color="auto" w:fill="FFFFFF"/>
              <w:outlineLvl w:val="2"/>
              <w:rPr>
                <w:rFonts w:asciiTheme="minorHAnsi" w:hAnsiTheme="minorHAnsi" w:cstheme="minorHAnsi"/>
                <w:color w:val="000000"/>
                <w:spacing w:val="2"/>
                <w:sz w:val="20"/>
                <w:szCs w:val="20"/>
              </w:rPr>
            </w:pPr>
            <w:r w:rsidRPr="004966E6">
              <w:rPr>
                <w:rFonts w:asciiTheme="minorHAnsi" w:hAnsiTheme="minorHAnsi" w:cstheme="minorHAnsi"/>
                <w:color w:val="000000"/>
                <w:spacing w:val="2"/>
                <w:sz w:val="20"/>
                <w:szCs w:val="20"/>
              </w:rPr>
              <w:t xml:space="preserve">- 14 elementów wyznaczających osie (9 figur, 5 wzorów), </w:t>
            </w:r>
          </w:p>
          <w:p w14:paraId="77AA000D" w14:textId="77777777" w:rsidR="00FC3E27" w:rsidRPr="004966E6" w:rsidRDefault="00FC3E27" w:rsidP="00FC3E27">
            <w:pPr>
              <w:shd w:val="clear" w:color="auto" w:fill="FFFFFF"/>
              <w:outlineLvl w:val="2"/>
              <w:rPr>
                <w:rFonts w:asciiTheme="minorHAnsi" w:hAnsiTheme="minorHAnsi" w:cstheme="minorHAnsi"/>
                <w:color w:val="000000"/>
                <w:spacing w:val="2"/>
                <w:sz w:val="20"/>
                <w:szCs w:val="20"/>
              </w:rPr>
            </w:pPr>
            <w:r w:rsidRPr="004966E6">
              <w:rPr>
                <w:rFonts w:asciiTheme="minorHAnsi" w:hAnsiTheme="minorHAnsi" w:cstheme="minorHAnsi"/>
                <w:color w:val="000000"/>
                <w:spacing w:val="2"/>
                <w:sz w:val="20"/>
                <w:szCs w:val="20"/>
              </w:rPr>
              <w:t xml:space="preserve">- 45 tabliczek, </w:t>
            </w:r>
          </w:p>
          <w:p w14:paraId="4FD0DA0C" w14:textId="77777777" w:rsidR="00FC3E27" w:rsidRPr="004966E6" w:rsidRDefault="00FC3E27" w:rsidP="00FC3E27">
            <w:pPr>
              <w:shd w:val="clear" w:color="auto" w:fill="FFFFFF"/>
              <w:outlineLvl w:val="2"/>
              <w:rPr>
                <w:rFonts w:asciiTheme="minorHAnsi" w:hAnsiTheme="minorHAnsi" w:cstheme="minorHAnsi"/>
                <w:color w:val="000000"/>
                <w:spacing w:val="2"/>
                <w:sz w:val="20"/>
                <w:szCs w:val="20"/>
              </w:rPr>
            </w:pPr>
            <w:r w:rsidRPr="004966E6">
              <w:rPr>
                <w:rFonts w:asciiTheme="minorHAnsi" w:hAnsiTheme="minorHAnsi" w:cstheme="minorHAnsi"/>
                <w:color w:val="000000"/>
                <w:spacing w:val="2"/>
                <w:sz w:val="20"/>
                <w:szCs w:val="20"/>
              </w:rPr>
              <w:t>- instrukcja</w:t>
            </w:r>
          </w:p>
        </w:tc>
        <w:tc>
          <w:tcPr>
            <w:tcW w:w="708" w:type="dxa"/>
            <w:gridSpan w:val="2"/>
            <w:shd w:val="clear" w:color="auto" w:fill="auto"/>
            <w:vAlign w:val="center"/>
          </w:tcPr>
          <w:p w14:paraId="1A49EAC9"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67" w:type="dxa"/>
            <w:gridSpan w:val="2"/>
            <w:shd w:val="clear" w:color="auto" w:fill="auto"/>
            <w:vAlign w:val="center"/>
          </w:tcPr>
          <w:p w14:paraId="20C0CE21"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134" w:type="dxa"/>
            <w:gridSpan w:val="2"/>
            <w:shd w:val="clear" w:color="auto" w:fill="auto"/>
            <w:vAlign w:val="center"/>
          </w:tcPr>
          <w:p w14:paraId="1FB088CE" w14:textId="77777777" w:rsidR="00FC3E27" w:rsidRPr="00FC3E27" w:rsidRDefault="00FC3E27" w:rsidP="00FC3E27">
            <w:pPr>
              <w:spacing w:beforeLines="20" w:before="48" w:afterLines="20" w:after="48"/>
              <w:jc w:val="center"/>
              <w:rPr>
                <w:rFonts w:cstheme="minorHAnsi"/>
                <w:color w:val="000000"/>
                <w:sz w:val="20"/>
                <w:szCs w:val="20"/>
              </w:rPr>
            </w:pPr>
          </w:p>
        </w:tc>
        <w:tc>
          <w:tcPr>
            <w:tcW w:w="1575" w:type="dxa"/>
            <w:gridSpan w:val="4"/>
            <w:shd w:val="clear" w:color="auto" w:fill="auto"/>
            <w:vAlign w:val="center"/>
          </w:tcPr>
          <w:p w14:paraId="527CFEE2"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2657A3E3" w14:textId="77777777" w:rsidTr="001B14F6">
        <w:trPr>
          <w:cantSplit/>
          <w:trHeight w:val="850"/>
        </w:trPr>
        <w:tc>
          <w:tcPr>
            <w:tcW w:w="646" w:type="dxa"/>
            <w:shd w:val="clear" w:color="auto" w:fill="auto"/>
            <w:vAlign w:val="center"/>
          </w:tcPr>
          <w:p w14:paraId="77396104" w14:textId="5D51521F"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26</w:t>
            </w:r>
          </w:p>
        </w:tc>
        <w:tc>
          <w:tcPr>
            <w:tcW w:w="2546" w:type="dxa"/>
            <w:gridSpan w:val="4"/>
            <w:shd w:val="clear" w:color="auto" w:fill="auto"/>
            <w:vAlign w:val="center"/>
          </w:tcPr>
          <w:p w14:paraId="6F4BBB87" w14:textId="77777777" w:rsidR="00FC3E27" w:rsidRPr="004966E6" w:rsidRDefault="00FC3E27" w:rsidP="00FC3E27">
            <w:pPr>
              <w:rPr>
                <w:rFonts w:asciiTheme="minorHAnsi" w:hAnsiTheme="minorHAnsi" w:cstheme="minorHAnsi"/>
                <w:color w:val="000000"/>
                <w:sz w:val="20"/>
                <w:szCs w:val="20"/>
              </w:rPr>
            </w:pPr>
            <w:r w:rsidRPr="004966E6">
              <w:rPr>
                <w:rFonts w:asciiTheme="minorHAnsi" w:hAnsiTheme="minorHAnsi" w:cstheme="minorHAnsi"/>
                <w:color w:val="000000"/>
                <w:sz w:val="20"/>
                <w:szCs w:val="20"/>
              </w:rPr>
              <w:t>Gra planszowa</w:t>
            </w:r>
          </w:p>
          <w:p w14:paraId="47662B98" w14:textId="77777777" w:rsidR="00FC3E27" w:rsidRPr="004966E6" w:rsidRDefault="00FC3E27" w:rsidP="00FC3E27">
            <w:pPr>
              <w:rPr>
                <w:rFonts w:asciiTheme="minorHAnsi" w:hAnsiTheme="minorHAnsi" w:cstheme="minorHAnsi"/>
                <w:color w:val="000000"/>
                <w:sz w:val="20"/>
                <w:szCs w:val="20"/>
              </w:rPr>
            </w:pPr>
            <w:r w:rsidRPr="004966E6">
              <w:rPr>
                <w:rFonts w:asciiTheme="minorHAnsi" w:hAnsiTheme="minorHAnsi" w:cstheme="minorHAnsi"/>
                <w:color w:val="000000"/>
                <w:sz w:val="20"/>
                <w:szCs w:val="20"/>
              </w:rPr>
              <w:t>Emocje. Nazywam, rozumiem, wyrażam</w:t>
            </w:r>
          </w:p>
          <w:p w14:paraId="35A3424E" w14:textId="77777777" w:rsidR="00FC3E27" w:rsidRPr="004966E6" w:rsidRDefault="00FC3E27" w:rsidP="00FC3E27">
            <w:pPr>
              <w:spacing w:beforeLines="20" w:before="48" w:afterLines="20" w:after="48"/>
              <w:jc w:val="center"/>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53338D3E" w14:textId="77777777" w:rsidR="00FC3E27" w:rsidRPr="004966E6" w:rsidRDefault="00FC3E27" w:rsidP="00A70B77">
            <w:pPr>
              <w:shd w:val="clear" w:color="auto" w:fill="FFFFFF" w:themeFill="background1"/>
              <w:jc w:val="both"/>
              <w:textAlignment w:val="baseline"/>
              <w:rPr>
                <w:rFonts w:asciiTheme="minorHAnsi" w:hAnsiTheme="minorHAnsi" w:cstheme="minorHAnsi"/>
                <w:sz w:val="20"/>
                <w:szCs w:val="20"/>
              </w:rPr>
            </w:pPr>
            <w:r w:rsidRPr="004966E6">
              <w:rPr>
                <w:rFonts w:asciiTheme="minorHAnsi" w:hAnsiTheme="minorHAnsi" w:cstheme="minorHAnsi"/>
                <w:sz w:val="20"/>
                <w:szCs w:val="20"/>
                <w:shd w:val="clear" w:color="auto" w:fill="FFFFFF"/>
              </w:rPr>
              <w:t xml:space="preserve">Planszowa gra terapeutyczna, która jest </w:t>
            </w:r>
            <w:r w:rsidRPr="004966E6">
              <w:rPr>
                <w:rFonts w:asciiTheme="minorHAnsi" w:hAnsiTheme="minorHAnsi" w:cstheme="minorHAnsi"/>
                <w:sz w:val="20"/>
                <w:szCs w:val="20"/>
                <w:bdr w:val="none" w:sz="0" w:space="0" w:color="auto" w:frame="1"/>
              </w:rPr>
              <w:t xml:space="preserve">narzędziem pracy dla terapeutów, psychologów, pedagogów, trenerów, </w:t>
            </w:r>
            <w:proofErr w:type="spellStart"/>
            <w:r w:rsidRPr="004966E6">
              <w:rPr>
                <w:rFonts w:asciiTheme="minorHAnsi" w:hAnsiTheme="minorHAnsi" w:cstheme="minorHAnsi"/>
                <w:sz w:val="20"/>
                <w:szCs w:val="20"/>
                <w:bdr w:val="none" w:sz="0" w:space="0" w:color="auto" w:frame="1"/>
              </w:rPr>
              <w:t>coachów</w:t>
            </w:r>
            <w:proofErr w:type="spellEnd"/>
            <w:r w:rsidRPr="004966E6">
              <w:rPr>
                <w:rFonts w:asciiTheme="minorHAnsi" w:hAnsiTheme="minorHAnsi" w:cstheme="minorHAnsi"/>
                <w:sz w:val="20"/>
                <w:szCs w:val="20"/>
                <w:bdr w:val="none" w:sz="0" w:space="0" w:color="auto" w:frame="1"/>
              </w:rPr>
              <w:t xml:space="preserve">, jak również wszystkich tych, którzy na co dzień mają do czynienia z osobami doświadczającymi trudności w wyrażaniu emocji. </w:t>
            </w:r>
          </w:p>
          <w:p w14:paraId="7BBE545E" w14:textId="77777777" w:rsidR="00FC3E27" w:rsidRPr="004966E6" w:rsidRDefault="00FC3E27" w:rsidP="00FC3E27">
            <w:pPr>
              <w:shd w:val="clear" w:color="auto" w:fill="FFFFFF"/>
              <w:rPr>
                <w:rFonts w:asciiTheme="minorHAnsi" w:hAnsiTheme="minorHAnsi" w:cstheme="minorHAnsi"/>
                <w:color w:val="212529"/>
                <w:sz w:val="20"/>
                <w:szCs w:val="20"/>
              </w:rPr>
            </w:pPr>
            <w:r w:rsidRPr="004966E6">
              <w:rPr>
                <w:rFonts w:asciiTheme="minorHAnsi" w:hAnsiTheme="minorHAnsi" w:cstheme="minorHAnsi"/>
                <w:color w:val="212529"/>
                <w:sz w:val="20"/>
                <w:szCs w:val="20"/>
              </w:rPr>
              <w:t>Gra składa się z:</w:t>
            </w:r>
          </w:p>
          <w:p w14:paraId="4FB799FA" w14:textId="77777777" w:rsidR="00FC3E27" w:rsidRPr="004966E6" w:rsidRDefault="00FC3E27" w:rsidP="00FC3E27">
            <w:pPr>
              <w:numPr>
                <w:ilvl w:val="0"/>
                <w:numId w:val="19"/>
              </w:numPr>
              <w:shd w:val="clear" w:color="auto" w:fill="FFFFFF"/>
              <w:ind w:left="360" w:hanging="284"/>
              <w:rPr>
                <w:rFonts w:asciiTheme="minorHAnsi" w:hAnsiTheme="minorHAnsi" w:cstheme="minorHAnsi"/>
                <w:color w:val="212529"/>
                <w:sz w:val="20"/>
                <w:szCs w:val="20"/>
              </w:rPr>
            </w:pPr>
            <w:r w:rsidRPr="004966E6">
              <w:rPr>
                <w:rFonts w:asciiTheme="minorHAnsi" w:hAnsiTheme="minorHAnsi" w:cstheme="minorHAnsi"/>
                <w:color w:val="212529"/>
                <w:sz w:val="20"/>
                <w:szCs w:val="20"/>
              </w:rPr>
              <w:t>6 trójkątnych plansz</w:t>
            </w:r>
          </w:p>
          <w:p w14:paraId="519AE12A" w14:textId="77777777" w:rsidR="00FC3E27" w:rsidRPr="004966E6" w:rsidRDefault="00FC3E27" w:rsidP="00FC3E27">
            <w:pPr>
              <w:numPr>
                <w:ilvl w:val="0"/>
                <w:numId w:val="19"/>
              </w:numPr>
              <w:shd w:val="clear" w:color="auto" w:fill="FFFFFF"/>
              <w:ind w:left="360" w:hanging="284"/>
              <w:rPr>
                <w:rFonts w:asciiTheme="minorHAnsi" w:hAnsiTheme="minorHAnsi" w:cstheme="minorHAnsi"/>
                <w:color w:val="212529"/>
                <w:sz w:val="20"/>
                <w:szCs w:val="20"/>
              </w:rPr>
            </w:pPr>
            <w:r w:rsidRPr="004966E6">
              <w:rPr>
                <w:rFonts w:asciiTheme="minorHAnsi" w:hAnsiTheme="minorHAnsi" w:cstheme="minorHAnsi"/>
                <w:color w:val="212529"/>
                <w:sz w:val="20"/>
                <w:szCs w:val="20"/>
              </w:rPr>
              <w:t>komplet drewnianych pionków</w:t>
            </w:r>
          </w:p>
          <w:p w14:paraId="3DBCDDD4" w14:textId="77777777" w:rsidR="00FC3E27" w:rsidRPr="004966E6" w:rsidRDefault="00FC3E27" w:rsidP="00FC3E27">
            <w:pPr>
              <w:numPr>
                <w:ilvl w:val="0"/>
                <w:numId w:val="19"/>
              </w:numPr>
              <w:shd w:val="clear" w:color="auto" w:fill="FFFFFF"/>
              <w:ind w:left="360" w:hanging="284"/>
              <w:rPr>
                <w:rFonts w:asciiTheme="minorHAnsi" w:hAnsiTheme="minorHAnsi" w:cstheme="minorHAnsi"/>
                <w:color w:val="212529"/>
                <w:sz w:val="20"/>
                <w:szCs w:val="20"/>
              </w:rPr>
            </w:pPr>
            <w:r w:rsidRPr="004966E6">
              <w:rPr>
                <w:rFonts w:asciiTheme="minorHAnsi" w:hAnsiTheme="minorHAnsi" w:cstheme="minorHAnsi"/>
                <w:color w:val="212529"/>
                <w:sz w:val="20"/>
                <w:szCs w:val="20"/>
              </w:rPr>
              <w:t>kostka do gry</w:t>
            </w:r>
          </w:p>
          <w:p w14:paraId="1196D221" w14:textId="77777777" w:rsidR="00FC3E27" w:rsidRPr="004966E6" w:rsidRDefault="00FC3E27" w:rsidP="00FC3E27">
            <w:pPr>
              <w:numPr>
                <w:ilvl w:val="0"/>
                <w:numId w:val="19"/>
              </w:numPr>
              <w:shd w:val="clear" w:color="auto" w:fill="FFFFFF"/>
              <w:ind w:left="360" w:hanging="284"/>
              <w:rPr>
                <w:rFonts w:asciiTheme="minorHAnsi" w:hAnsiTheme="minorHAnsi" w:cstheme="minorHAnsi"/>
                <w:color w:val="212529"/>
                <w:sz w:val="20"/>
                <w:szCs w:val="20"/>
              </w:rPr>
            </w:pPr>
            <w:r w:rsidRPr="004966E6">
              <w:rPr>
                <w:rFonts w:asciiTheme="minorHAnsi" w:hAnsiTheme="minorHAnsi" w:cstheme="minorHAnsi"/>
                <w:color w:val="212529"/>
                <w:sz w:val="20"/>
                <w:szCs w:val="20"/>
              </w:rPr>
              <w:t>książeczka z instrukcją</w:t>
            </w:r>
          </w:p>
        </w:tc>
        <w:tc>
          <w:tcPr>
            <w:tcW w:w="708" w:type="dxa"/>
            <w:gridSpan w:val="2"/>
            <w:shd w:val="clear" w:color="auto" w:fill="auto"/>
            <w:vAlign w:val="center"/>
          </w:tcPr>
          <w:p w14:paraId="6207F3BC"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67" w:type="dxa"/>
            <w:gridSpan w:val="2"/>
            <w:shd w:val="clear" w:color="auto" w:fill="auto"/>
            <w:vAlign w:val="center"/>
          </w:tcPr>
          <w:p w14:paraId="661E5287"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134" w:type="dxa"/>
            <w:gridSpan w:val="2"/>
            <w:shd w:val="clear" w:color="auto" w:fill="auto"/>
            <w:vAlign w:val="center"/>
          </w:tcPr>
          <w:p w14:paraId="34510014" w14:textId="77777777" w:rsidR="00FC3E27" w:rsidRPr="00FC3E27" w:rsidRDefault="00FC3E27" w:rsidP="00FC3E27">
            <w:pPr>
              <w:spacing w:beforeLines="20" w:before="48" w:afterLines="20" w:after="48"/>
              <w:jc w:val="center"/>
              <w:rPr>
                <w:rFonts w:cstheme="minorHAnsi"/>
                <w:color w:val="000000"/>
                <w:sz w:val="20"/>
                <w:szCs w:val="20"/>
              </w:rPr>
            </w:pPr>
          </w:p>
        </w:tc>
        <w:tc>
          <w:tcPr>
            <w:tcW w:w="1575" w:type="dxa"/>
            <w:gridSpan w:val="4"/>
            <w:shd w:val="clear" w:color="auto" w:fill="auto"/>
            <w:vAlign w:val="center"/>
          </w:tcPr>
          <w:p w14:paraId="227CBC7C"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23D2C07D" w14:textId="77777777" w:rsidTr="001B14F6">
        <w:trPr>
          <w:cantSplit/>
          <w:trHeight w:val="850"/>
        </w:trPr>
        <w:tc>
          <w:tcPr>
            <w:tcW w:w="646" w:type="dxa"/>
            <w:shd w:val="clear" w:color="auto" w:fill="auto"/>
            <w:vAlign w:val="center"/>
          </w:tcPr>
          <w:p w14:paraId="0B36EFD8" w14:textId="07DCA2C6"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27</w:t>
            </w:r>
          </w:p>
        </w:tc>
        <w:tc>
          <w:tcPr>
            <w:tcW w:w="2546" w:type="dxa"/>
            <w:gridSpan w:val="4"/>
            <w:shd w:val="clear" w:color="auto" w:fill="auto"/>
            <w:vAlign w:val="center"/>
          </w:tcPr>
          <w:p w14:paraId="559BE3AB"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Gra - Pomoc edukacyjna</w:t>
            </w:r>
          </w:p>
          <w:p w14:paraId="587A0BC9"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„Skrzynia Skarbów Wychowawcy”</w:t>
            </w:r>
          </w:p>
          <w:p w14:paraId="5D22F0BD" w14:textId="77777777" w:rsidR="00FC3E27" w:rsidRPr="00A70B77" w:rsidRDefault="00FC3E27" w:rsidP="00FC3E27">
            <w:pPr>
              <w:spacing w:beforeLines="20" w:before="48" w:afterLines="20" w:after="48"/>
              <w:jc w:val="center"/>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207A70E2" w14:textId="77777777" w:rsidR="00FC3E27" w:rsidRPr="00A70B77" w:rsidRDefault="00FC3E27" w:rsidP="00FC3E27">
            <w:pPr>
              <w:shd w:val="clear" w:color="auto" w:fill="FFFFFF"/>
              <w:spacing w:line="270" w:lineRule="atLeast"/>
              <w:textAlignment w:val="baseline"/>
              <w:rPr>
                <w:rFonts w:asciiTheme="minorHAnsi" w:hAnsiTheme="minorHAnsi" w:cstheme="minorHAnsi"/>
                <w:sz w:val="20"/>
                <w:szCs w:val="20"/>
              </w:rPr>
            </w:pPr>
            <w:r w:rsidRPr="00A70B77">
              <w:rPr>
                <w:rFonts w:asciiTheme="minorHAnsi" w:hAnsiTheme="minorHAnsi" w:cstheme="minorHAnsi"/>
                <w:sz w:val="20"/>
                <w:szCs w:val="20"/>
                <w:shd w:val="clear" w:color="auto" w:fill="FFFFFF"/>
              </w:rPr>
              <w:t>Gra, w skład której wchodzą:</w:t>
            </w:r>
          </w:p>
          <w:p w14:paraId="14494900" w14:textId="77777777" w:rsidR="00FC3E27" w:rsidRPr="00A70B77" w:rsidRDefault="00FC3E27" w:rsidP="00FC3E27">
            <w:pPr>
              <w:shd w:val="clear" w:color="auto" w:fill="FFFFFF"/>
              <w:spacing w:line="270" w:lineRule="atLeast"/>
              <w:textAlignment w:val="baseline"/>
              <w:rPr>
                <w:rFonts w:asciiTheme="minorHAnsi" w:hAnsiTheme="minorHAnsi" w:cstheme="minorHAnsi"/>
                <w:sz w:val="20"/>
                <w:szCs w:val="20"/>
              </w:rPr>
            </w:pPr>
            <w:r w:rsidRPr="00A70B77">
              <w:rPr>
                <w:rFonts w:asciiTheme="minorHAnsi" w:hAnsiTheme="minorHAnsi" w:cstheme="minorHAnsi"/>
                <w:sz w:val="20"/>
                <w:szCs w:val="20"/>
              </w:rPr>
              <w:t>1</w:t>
            </w:r>
            <w:r w:rsidRPr="00A70B77">
              <w:rPr>
                <w:rFonts w:asciiTheme="minorHAnsi" w:hAnsiTheme="minorHAnsi" w:cstheme="minorHAnsi"/>
                <w:b/>
                <w:bCs/>
                <w:sz w:val="20"/>
                <w:szCs w:val="20"/>
              </w:rPr>
              <w:t>)</w:t>
            </w:r>
            <w:r w:rsidRPr="00A70B77">
              <w:rPr>
                <w:rFonts w:asciiTheme="minorHAnsi" w:hAnsiTheme="minorHAnsi" w:cstheme="minorHAnsi"/>
                <w:b/>
                <w:bCs/>
                <w:sz w:val="20"/>
                <w:szCs w:val="20"/>
                <w:bdr w:val="none" w:sz="0" w:space="0" w:color="auto" w:frame="1"/>
              </w:rPr>
              <w:t xml:space="preserve"> </w:t>
            </w:r>
            <w:r w:rsidRPr="00A70B77">
              <w:rPr>
                <w:rFonts w:asciiTheme="minorHAnsi" w:hAnsiTheme="minorHAnsi" w:cstheme="minorHAnsi"/>
                <w:sz w:val="20"/>
                <w:szCs w:val="20"/>
                <w:bdr w:val="none" w:sz="0" w:space="0" w:color="auto" w:frame="1"/>
              </w:rPr>
              <w:t>Scenariusze lekcji poruszające</w:t>
            </w:r>
            <w:r w:rsidRPr="00A70B77">
              <w:rPr>
                <w:rFonts w:asciiTheme="minorHAnsi" w:hAnsiTheme="minorHAnsi" w:cstheme="minorHAnsi"/>
                <w:sz w:val="20"/>
                <w:szCs w:val="20"/>
              </w:rPr>
              <w:t xml:space="preserve"> takie tematy jak: budowanie tożsamości grupy, poczucie wspólnoty, docenianie siebie i innych, rozpoznawanie uczuć, mówienie o emocjach, radzenie sobie z emocjami nieprzyjemnymi w odczuwaniu, skupianie się na pozytywach czy tworzenie planów i marzeń.</w:t>
            </w:r>
          </w:p>
          <w:p w14:paraId="5A822FA2" w14:textId="77777777" w:rsidR="00FC3E27" w:rsidRPr="00A70B77" w:rsidRDefault="00FC3E27" w:rsidP="00FC3E27">
            <w:pPr>
              <w:shd w:val="clear" w:color="auto" w:fill="FFFFFF"/>
              <w:spacing w:line="270" w:lineRule="atLeast"/>
              <w:textAlignment w:val="baseline"/>
              <w:rPr>
                <w:rFonts w:asciiTheme="minorHAnsi" w:hAnsiTheme="minorHAnsi" w:cstheme="minorHAnsi"/>
                <w:sz w:val="20"/>
                <w:szCs w:val="20"/>
              </w:rPr>
            </w:pPr>
            <w:r w:rsidRPr="00A70B77">
              <w:rPr>
                <w:rFonts w:asciiTheme="minorHAnsi" w:hAnsiTheme="minorHAnsi" w:cstheme="minorHAnsi"/>
                <w:sz w:val="20"/>
                <w:szCs w:val="20"/>
              </w:rPr>
              <w:t>2</w:t>
            </w:r>
            <w:r w:rsidRPr="00A70B77">
              <w:rPr>
                <w:rFonts w:asciiTheme="minorHAnsi" w:hAnsiTheme="minorHAnsi" w:cstheme="minorHAnsi"/>
                <w:b/>
                <w:bCs/>
                <w:sz w:val="20"/>
                <w:szCs w:val="20"/>
              </w:rPr>
              <w:t>)</w:t>
            </w:r>
            <w:r w:rsidRPr="00A70B77">
              <w:rPr>
                <w:rFonts w:asciiTheme="minorHAnsi" w:hAnsiTheme="minorHAnsi" w:cstheme="minorHAnsi"/>
                <w:b/>
                <w:bCs/>
                <w:sz w:val="20"/>
                <w:szCs w:val="20"/>
                <w:bdr w:val="none" w:sz="0" w:space="0" w:color="auto" w:frame="1"/>
              </w:rPr>
              <w:t xml:space="preserve"> </w:t>
            </w:r>
            <w:r w:rsidRPr="00A70B77">
              <w:rPr>
                <w:rFonts w:asciiTheme="minorHAnsi" w:hAnsiTheme="minorHAnsi" w:cstheme="minorHAnsi"/>
                <w:sz w:val="20"/>
                <w:szCs w:val="20"/>
                <w:bdr w:val="none" w:sz="0" w:space="0" w:color="auto" w:frame="1"/>
              </w:rPr>
              <w:t>Dodatkowe karty pracy</w:t>
            </w:r>
            <w:r w:rsidRPr="00A70B77">
              <w:rPr>
                <w:rFonts w:asciiTheme="minorHAnsi" w:hAnsiTheme="minorHAnsi" w:cstheme="minorHAnsi"/>
                <w:sz w:val="20"/>
                <w:szCs w:val="20"/>
              </w:rPr>
              <w:t> (dołączone do książeczki ze scenariuszami) – czyli materiały do kopiowania dla uczniów z miejscem na ich przemyślenia, zapiski, rysunki.</w:t>
            </w:r>
          </w:p>
          <w:p w14:paraId="4F6A4141" w14:textId="77777777" w:rsidR="00FC3E27" w:rsidRPr="00A70B77" w:rsidRDefault="00FC3E27" w:rsidP="00FC3E27">
            <w:pPr>
              <w:shd w:val="clear" w:color="auto" w:fill="FFFFFF"/>
              <w:spacing w:line="270" w:lineRule="atLeast"/>
              <w:textAlignment w:val="baseline"/>
              <w:rPr>
                <w:rFonts w:asciiTheme="minorHAnsi" w:hAnsiTheme="minorHAnsi" w:cstheme="minorHAnsi"/>
                <w:sz w:val="20"/>
                <w:szCs w:val="20"/>
              </w:rPr>
            </w:pPr>
            <w:r w:rsidRPr="00A70B77">
              <w:rPr>
                <w:rFonts w:asciiTheme="minorHAnsi" w:hAnsiTheme="minorHAnsi" w:cstheme="minorHAnsi"/>
                <w:sz w:val="20"/>
                <w:szCs w:val="20"/>
              </w:rPr>
              <w:t>3</w:t>
            </w:r>
            <w:r w:rsidRPr="00A70B77">
              <w:rPr>
                <w:rFonts w:asciiTheme="minorHAnsi" w:hAnsiTheme="minorHAnsi" w:cstheme="minorHAnsi"/>
                <w:b/>
                <w:bCs/>
                <w:sz w:val="20"/>
                <w:szCs w:val="20"/>
              </w:rPr>
              <w:t>)</w:t>
            </w:r>
            <w:r w:rsidRPr="00A70B77">
              <w:rPr>
                <w:rFonts w:asciiTheme="minorHAnsi" w:hAnsiTheme="minorHAnsi" w:cstheme="minorHAnsi"/>
                <w:b/>
                <w:bCs/>
                <w:sz w:val="20"/>
                <w:szCs w:val="20"/>
                <w:bdr w:val="none" w:sz="0" w:space="0" w:color="auto" w:frame="1"/>
              </w:rPr>
              <w:t xml:space="preserve"> </w:t>
            </w:r>
            <w:r w:rsidRPr="00A70B77">
              <w:rPr>
                <w:rFonts w:asciiTheme="minorHAnsi" w:hAnsiTheme="minorHAnsi" w:cstheme="minorHAnsi"/>
                <w:sz w:val="20"/>
                <w:szCs w:val="20"/>
                <w:bdr w:val="none" w:sz="0" w:space="0" w:color="auto" w:frame="1"/>
              </w:rPr>
              <w:t>9 dużych, drewnianych kości</w:t>
            </w:r>
            <w:r w:rsidRPr="00A70B77">
              <w:rPr>
                <w:rFonts w:asciiTheme="minorHAnsi" w:hAnsiTheme="minorHAnsi" w:cstheme="minorHAnsi"/>
                <w:sz w:val="20"/>
                <w:szCs w:val="20"/>
              </w:rPr>
              <w:t> podzielonych na kategorie: emocje przyjemne w odczuwaniu, emocje nieprzyjemne w odczuwaniu, wdzięczność, uważność, plany i marzenia, zasoby i łamacze lodu. Kości mogą służyć do pracy w parach lub w grupach. Można ich używać indywidualnie lub jako komplet. Należy jedynie pamiętać o tym, że w przypadku kości emocji rzucamy je zawsze razem w dwóch opcjach: kość emocji przyjemnych w odczuwaniu + pytania do emocji lub kość emocji nieprzyjemnych w odczuwaniu + pytania do emocji.</w:t>
            </w:r>
          </w:p>
          <w:p w14:paraId="3A562791" w14:textId="77777777" w:rsidR="00FC3E27" w:rsidRPr="00A70B77" w:rsidRDefault="00FC3E27" w:rsidP="00FC3E27">
            <w:pPr>
              <w:shd w:val="clear" w:color="auto" w:fill="FFFFFF"/>
              <w:spacing w:line="270" w:lineRule="atLeast"/>
              <w:textAlignment w:val="baseline"/>
              <w:rPr>
                <w:rFonts w:asciiTheme="minorHAnsi" w:hAnsiTheme="minorHAnsi" w:cstheme="minorHAnsi"/>
                <w:sz w:val="20"/>
                <w:szCs w:val="20"/>
              </w:rPr>
            </w:pPr>
            <w:r w:rsidRPr="00A70B77">
              <w:rPr>
                <w:rFonts w:asciiTheme="minorHAnsi" w:hAnsiTheme="minorHAnsi" w:cstheme="minorHAnsi"/>
                <w:sz w:val="20"/>
                <w:szCs w:val="20"/>
              </w:rPr>
              <w:t>4</w:t>
            </w:r>
            <w:r w:rsidRPr="00A70B77">
              <w:rPr>
                <w:rFonts w:asciiTheme="minorHAnsi" w:hAnsiTheme="minorHAnsi" w:cstheme="minorHAnsi"/>
                <w:b/>
                <w:bCs/>
                <w:sz w:val="20"/>
                <w:szCs w:val="20"/>
              </w:rPr>
              <w:t xml:space="preserve">) </w:t>
            </w:r>
            <w:r w:rsidRPr="00A70B77">
              <w:rPr>
                <w:rFonts w:asciiTheme="minorHAnsi" w:hAnsiTheme="minorHAnsi" w:cstheme="minorHAnsi"/>
                <w:sz w:val="20"/>
                <w:szCs w:val="20"/>
                <w:bdr w:val="none" w:sz="0" w:space="0" w:color="auto" w:frame="1"/>
              </w:rPr>
              <w:t>Karty emocji</w:t>
            </w:r>
            <w:r w:rsidRPr="00A70B77">
              <w:rPr>
                <w:rFonts w:asciiTheme="minorHAnsi" w:hAnsiTheme="minorHAnsi" w:cstheme="minorHAnsi"/>
                <w:sz w:val="20"/>
                <w:szCs w:val="20"/>
              </w:rPr>
              <w:t> – 9 kart do pracy w parach lub w grupach, każda z nich pozwala przyjrzeć się bliżej jednej emocji (złość, spokój, wstyd, obawa, smutek, radość, rozczarowanie, sympatia, duma)</w:t>
            </w:r>
          </w:p>
        </w:tc>
        <w:tc>
          <w:tcPr>
            <w:tcW w:w="708" w:type="dxa"/>
            <w:gridSpan w:val="2"/>
            <w:shd w:val="clear" w:color="auto" w:fill="auto"/>
            <w:vAlign w:val="center"/>
          </w:tcPr>
          <w:p w14:paraId="1638AE0F"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67" w:type="dxa"/>
            <w:gridSpan w:val="2"/>
            <w:shd w:val="clear" w:color="auto" w:fill="auto"/>
            <w:vAlign w:val="center"/>
          </w:tcPr>
          <w:p w14:paraId="177A3AC3"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134" w:type="dxa"/>
            <w:gridSpan w:val="2"/>
            <w:shd w:val="clear" w:color="auto" w:fill="auto"/>
            <w:vAlign w:val="center"/>
          </w:tcPr>
          <w:p w14:paraId="472CFEFD" w14:textId="77777777" w:rsidR="00FC3E27" w:rsidRPr="00FC3E27" w:rsidRDefault="00FC3E27" w:rsidP="00FC3E27">
            <w:pPr>
              <w:spacing w:beforeLines="20" w:before="48" w:afterLines="20" w:after="48"/>
              <w:jc w:val="center"/>
              <w:rPr>
                <w:rFonts w:cstheme="minorHAnsi"/>
                <w:color w:val="000000"/>
                <w:sz w:val="20"/>
                <w:szCs w:val="20"/>
              </w:rPr>
            </w:pPr>
          </w:p>
        </w:tc>
        <w:tc>
          <w:tcPr>
            <w:tcW w:w="1575" w:type="dxa"/>
            <w:gridSpan w:val="4"/>
            <w:shd w:val="clear" w:color="auto" w:fill="auto"/>
            <w:vAlign w:val="center"/>
          </w:tcPr>
          <w:p w14:paraId="243F19F0" w14:textId="77777777" w:rsidR="00FC3E27" w:rsidRPr="00FC3E27" w:rsidRDefault="00FC3E27" w:rsidP="00FC3E27">
            <w:pPr>
              <w:spacing w:beforeLines="20" w:before="48" w:afterLines="20" w:after="48"/>
              <w:jc w:val="center"/>
              <w:rPr>
                <w:rFonts w:cstheme="minorHAnsi"/>
                <w:color w:val="000000"/>
                <w:sz w:val="20"/>
                <w:szCs w:val="20"/>
              </w:rPr>
            </w:pPr>
          </w:p>
        </w:tc>
      </w:tr>
      <w:tr w:rsidR="00A70B77" w:rsidRPr="00A70B77" w14:paraId="76960490" w14:textId="77777777" w:rsidTr="001B14F6">
        <w:trPr>
          <w:cantSplit/>
          <w:trHeight w:val="850"/>
        </w:trPr>
        <w:tc>
          <w:tcPr>
            <w:tcW w:w="646" w:type="dxa"/>
            <w:shd w:val="clear" w:color="auto" w:fill="auto"/>
            <w:vAlign w:val="center"/>
          </w:tcPr>
          <w:p w14:paraId="672F4D01" w14:textId="310E60DA" w:rsidR="00742E1F" w:rsidRPr="00A70B77" w:rsidRDefault="008373ED" w:rsidP="00633E29">
            <w:pPr>
              <w:spacing w:beforeLines="20" w:before="48" w:afterLines="20" w:after="48"/>
              <w:jc w:val="center"/>
              <w:rPr>
                <w:rFonts w:cstheme="minorHAnsi"/>
                <w:sz w:val="20"/>
                <w:szCs w:val="20"/>
              </w:rPr>
            </w:pPr>
            <w:r>
              <w:rPr>
                <w:rFonts w:cstheme="minorHAnsi"/>
                <w:sz w:val="20"/>
                <w:szCs w:val="20"/>
              </w:rPr>
              <w:t>28</w:t>
            </w:r>
          </w:p>
        </w:tc>
        <w:tc>
          <w:tcPr>
            <w:tcW w:w="2546" w:type="dxa"/>
            <w:gridSpan w:val="4"/>
            <w:tcBorders>
              <w:top w:val="single" w:sz="4" w:space="0" w:color="auto"/>
              <w:left w:val="single" w:sz="4" w:space="0" w:color="auto"/>
              <w:bottom w:val="single" w:sz="4" w:space="0" w:color="000000"/>
              <w:right w:val="single" w:sz="4" w:space="0" w:color="000000"/>
            </w:tcBorders>
            <w:shd w:val="clear" w:color="auto" w:fill="auto"/>
            <w:vAlign w:val="center"/>
          </w:tcPr>
          <w:p w14:paraId="1CAA1826" w14:textId="77777777" w:rsidR="00742E1F" w:rsidRPr="00A70B77" w:rsidRDefault="00B064EA" w:rsidP="00633E29">
            <w:pPr>
              <w:rPr>
                <w:rFonts w:asciiTheme="minorHAnsi" w:hAnsiTheme="minorHAnsi" w:cstheme="minorHAnsi"/>
                <w:sz w:val="20"/>
                <w:szCs w:val="20"/>
              </w:rPr>
            </w:pPr>
            <w:r w:rsidRPr="00A70B77">
              <w:rPr>
                <w:rFonts w:asciiTheme="minorHAnsi" w:hAnsiTheme="minorHAnsi" w:cstheme="minorHAnsi"/>
                <w:sz w:val="20"/>
                <w:szCs w:val="20"/>
              </w:rPr>
              <w:t>Pomoc edukacyjna</w:t>
            </w:r>
          </w:p>
          <w:p w14:paraId="446D3C27" w14:textId="77777777" w:rsidR="00742E1F" w:rsidRPr="00A70B77" w:rsidRDefault="00742E1F" w:rsidP="00633E29">
            <w:pPr>
              <w:rPr>
                <w:rFonts w:asciiTheme="minorHAnsi" w:hAnsiTheme="minorHAnsi" w:cstheme="minorHAnsi"/>
                <w:sz w:val="20"/>
                <w:szCs w:val="20"/>
              </w:rPr>
            </w:pPr>
            <w:r w:rsidRPr="00A70B77">
              <w:rPr>
                <w:rFonts w:asciiTheme="minorHAnsi" w:hAnsiTheme="minorHAnsi" w:cstheme="minorHAnsi"/>
                <w:sz w:val="20"/>
                <w:szCs w:val="20"/>
              </w:rPr>
              <w:t>Oswajamy emocje'' dla młodzieży i dorosłych</w:t>
            </w:r>
          </w:p>
        </w:tc>
        <w:tc>
          <w:tcPr>
            <w:tcW w:w="6798" w:type="dxa"/>
            <w:tcBorders>
              <w:bottom w:val="single" w:sz="4" w:space="0" w:color="auto"/>
            </w:tcBorders>
            <w:shd w:val="clear" w:color="auto" w:fill="auto"/>
          </w:tcPr>
          <w:p w14:paraId="2DA96F8C" w14:textId="77777777" w:rsidR="00B064EA" w:rsidRPr="00A70B77" w:rsidRDefault="00B064EA" w:rsidP="00A70B77">
            <w:pPr>
              <w:shd w:val="clear" w:color="auto" w:fill="FFFFFF" w:themeFill="background1"/>
              <w:rPr>
                <w:rFonts w:asciiTheme="minorHAnsi" w:hAnsiTheme="minorHAnsi" w:cstheme="minorHAnsi"/>
                <w:sz w:val="20"/>
                <w:szCs w:val="20"/>
              </w:rPr>
            </w:pPr>
            <w:r w:rsidRPr="00A70B77">
              <w:rPr>
                <w:rFonts w:asciiTheme="minorHAnsi" w:hAnsiTheme="minorHAnsi" w:cstheme="minorHAnsi"/>
                <w:sz w:val="20"/>
                <w:szCs w:val="20"/>
              </w:rPr>
              <w:t>Zestaw, składający się z:</w:t>
            </w:r>
          </w:p>
          <w:p w14:paraId="58291D5B" w14:textId="77777777" w:rsidR="00B064EA" w:rsidRPr="00A70B77" w:rsidRDefault="00B064EA" w:rsidP="00A70B77">
            <w:pPr>
              <w:numPr>
                <w:ilvl w:val="0"/>
                <w:numId w:val="40"/>
              </w:numPr>
              <w:shd w:val="clear" w:color="auto" w:fill="FFFFFF" w:themeFill="background1"/>
              <w:ind w:left="150"/>
              <w:rPr>
                <w:rFonts w:asciiTheme="minorHAnsi" w:hAnsiTheme="minorHAnsi" w:cstheme="minorHAnsi"/>
                <w:sz w:val="20"/>
                <w:szCs w:val="20"/>
              </w:rPr>
            </w:pPr>
            <w:r w:rsidRPr="00A70B77">
              <w:rPr>
                <w:rFonts w:asciiTheme="minorHAnsi" w:hAnsiTheme="minorHAnsi" w:cstheme="minorHAnsi"/>
                <w:sz w:val="20"/>
                <w:szCs w:val="20"/>
              </w:rPr>
              <w:t>34 obrazków edukacyjnych “Emocje”,</w:t>
            </w:r>
          </w:p>
          <w:p w14:paraId="3C58218C" w14:textId="77777777" w:rsidR="00B064EA" w:rsidRPr="00A70B77" w:rsidRDefault="00B064EA" w:rsidP="00A70B77">
            <w:pPr>
              <w:numPr>
                <w:ilvl w:val="0"/>
                <w:numId w:val="40"/>
              </w:numPr>
              <w:shd w:val="clear" w:color="auto" w:fill="FFFFFF" w:themeFill="background1"/>
              <w:ind w:left="150"/>
              <w:rPr>
                <w:rFonts w:asciiTheme="minorHAnsi" w:hAnsiTheme="minorHAnsi" w:cstheme="minorHAnsi"/>
                <w:sz w:val="20"/>
                <w:szCs w:val="20"/>
              </w:rPr>
            </w:pPr>
            <w:r w:rsidRPr="00A70B77">
              <w:rPr>
                <w:rFonts w:asciiTheme="minorHAnsi" w:hAnsiTheme="minorHAnsi" w:cstheme="minorHAnsi"/>
                <w:sz w:val="20"/>
                <w:szCs w:val="20"/>
              </w:rPr>
              <w:t>12 obrazków edukacyjnych “Historyjki”,</w:t>
            </w:r>
          </w:p>
          <w:p w14:paraId="1C0BCA82" w14:textId="77777777" w:rsidR="00B064EA" w:rsidRPr="00A70B77" w:rsidRDefault="00B064EA" w:rsidP="00A70B77">
            <w:pPr>
              <w:numPr>
                <w:ilvl w:val="0"/>
                <w:numId w:val="40"/>
              </w:numPr>
              <w:shd w:val="clear" w:color="auto" w:fill="FFFFFF" w:themeFill="background1"/>
              <w:ind w:left="150"/>
              <w:rPr>
                <w:rFonts w:asciiTheme="minorHAnsi" w:hAnsiTheme="minorHAnsi" w:cstheme="minorHAnsi"/>
                <w:sz w:val="20"/>
                <w:szCs w:val="20"/>
              </w:rPr>
            </w:pPr>
            <w:r w:rsidRPr="00A70B77">
              <w:rPr>
                <w:rFonts w:asciiTheme="minorHAnsi" w:hAnsiTheme="minorHAnsi" w:cstheme="minorHAnsi"/>
                <w:sz w:val="20"/>
                <w:szCs w:val="20"/>
              </w:rPr>
              <w:t>mini-książeczki “Wejdź do Krainy Emocji” z opowiastkami o emocjach,</w:t>
            </w:r>
          </w:p>
          <w:p w14:paraId="0B649E1E" w14:textId="77777777" w:rsidR="00B064EA" w:rsidRPr="00A70B77" w:rsidRDefault="00B064EA" w:rsidP="00A70B77">
            <w:pPr>
              <w:numPr>
                <w:ilvl w:val="0"/>
                <w:numId w:val="40"/>
              </w:numPr>
              <w:shd w:val="clear" w:color="auto" w:fill="FFFFFF" w:themeFill="background1"/>
              <w:ind w:left="150"/>
              <w:rPr>
                <w:rFonts w:asciiTheme="minorHAnsi" w:hAnsiTheme="minorHAnsi" w:cstheme="minorHAnsi"/>
                <w:sz w:val="20"/>
                <w:szCs w:val="20"/>
              </w:rPr>
            </w:pPr>
            <w:r w:rsidRPr="00A70B77">
              <w:rPr>
                <w:rFonts w:asciiTheme="minorHAnsi" w:hAnsiTheme="minorHAnsi" w:cstheme="minorHAnsi"/>
                <w:sz w:val="20"/>
                <w:szCs w:val="20"/>
              </w:rPr>
              <w:t xml:space="preserve">ćwiczenia z wykorzystaniem opowiastek i </w:t>
            </w:r>
            <w:proofErr w:type="spellStart"/>
            <w:r w:rsidRPr="00A70B77">
              <w:rPr>
                <w:rFonts w:asciiTheme="minorHAnsi" w:hAnsiTheme="minorHAnsi" w:cstheme="minorHAnsi"/>
                <w:sz w:val="20"/>
                <w:szCs w:val="20"/>
              </w:rPr>
              <w:t>EduCube</w:t>
            </w:r>
            <w:proofErr w:type="spellEnd"/>
            <w:r w:rsidRPr="00A70B77">
              <w:rPr>
                <w:rFonts w:asciiTheme="minorHAnsi" w:hAnsiTheme="minorHAnsi" w:cstheme="minorHAnsi"/>
                <w:sz w:val="20"/>
                <w:szCs w:val="20"/>
              </w:rPr>
              <w:t xml:space="preserve"> z obrazkami,</w:t>
            </w:r>
          </w:p>
          <w:p w14:paraId="2E12A3EA" w14:textId="77777777" w:rsidR="00B064EA" w:rsidRPr="00A70B77" w:rsidRDefault="00B064EA" w:rsidP="00A70B77">
            <w:pPr>
              <w:numPr>
                <w:ilvl w:val="0"/>
                <w:numId w:val="40"/>
              </w:numPr>
              <w:shd w:val="clear" w:color="auto" w:fill="FFFFFF" w:themeFill="background1"/>
              <w:ind w:left="150"/>
              <w:rPr>
                <w:rFonts w:asciiTheme="minorHAnsi" w:hAnsiTheme="minorHAnsi" w:cstheme="minorHAnsi"/>
                <w:sz w:val="20"/>
                <w:szCs w:val="20"/>
              </w:rPr>
            </w:pPr>
            <w:r w:rsidRPr="00A70B77">
              <w:rPr>
                <w:rFonts w:asciiTheme="minorHAnsi" w:hAnsiTheme="minorHAnsi" w:cstheme="minorHAnsi"/>
                <w:sz w:val="20"/>
                <w:szCs w:val="20"/>
              </w:rPr>
              <w:t>słowniczka emocji dla nauczyciela,</w:t>
            </w:r>
          </w:p>
          <w:p w14:paraId="1C2718A2" w14:textId="77777777" w:rsidR="00B064EA" w:rsidRPr="00A70B77" w:rsidRDefault="00B064EA" w:rsidP="00A70B77">
            <w:pPr>
              <w:numPr>
                <w:ilvl w:val="0"/>
                <w:numId w:val="40"/>
              </w:numPr>
              <w:shd w:val="clear" w:color="auto" w:fill="FFFFFF" w:themeFill="background1"/>
              <w:ind w:left="150"/>
              <w:rPr>
                <w:rFonts w:asciiTheme="minorHAnsi" w:hAnsiTheme="minorHAnsi" w:cstheme="minorHAnsi"/>
                <w:sz w:val="20"/>
                <w:szCs w:val="20"/>
              </w:rPr>
            </w:pPr>
            <w:r w:rsidRPr="00A70B77">
              <w:rPr>
                <w:rFonts w:asciiTheme="minorHAnsi" w:hAnsiTheme="minorHAnsi" w:cstheme="minorHAnsi"/>
                <w:sz w:val="20"/>
                <w:szCs w:val="20"/>
              </w:rPr>
              <w:t xml:space="preserve">instrukcji do </w:t>
            </w:r>
            <w:proofErr w:type="spellStart"/>
            <w:r w:rsidRPr="00A70B77">
              <w:rPr>
                <w:rFonts w:asciiTheme="minorHAnsi" w:hAnsiTheme="minorHAnsi" w:cstheme="minorHAnsi"/>
                <w:sz w:val="20"/>
                <w:szCs w:val="20"/>
              </w:rPr>
              <w:t>EduCube</w:t>
            </w:r>
            <w:proofErr w:type="spellEnd"/>
            <w:r w:rsidRPr="00A70B77">
              <w:rPr>
                <w:rFonts w:asciiTheme="minorHAnsi" w:hAnsiTheme="minorHAnsi" w:cstheme="minorHAnsi"/>
                <w:sz w:val="20"/>
                <w:szCs w:val="20"/>
              </w:rPr>
              <w:t xml:space="preserve"> z przykładowymi ćwiczeniami,</w:t>
            </w:r>
          </w:p>
          <w:p w14:paraId="569D74B3" w14:textId="5B7A0991" w:rsidR="00B064EA" w:rsidRPr="00A70B77" w:rsidRDefault="00B064EA" w:rsidP="00A70B77">
            <w:pPr>
              <w:numPr>
                <w:ilvl w:val="0"/>
                <w:numId w:val="40"/>
              </w:numPr>
              <w:shd w:val="clear" w:color="auto" w:fill="FFFFFF" w:themeFill="background1"/>
              <w:ind w:left="150"/>
              <w:rPr>
                <w:rFonts w:asciiTheme="minorHAnsi" w:hAnsiTheme="minorHAnsi" w:cstheme="minorHAnsi"/>
                <w:sz w:val="20"/>
                <w:szCs w:val="20"/>
              </w:rPr>
            </w:pPr>
            <w:r w:rsidRPr="00A70B77">
              <w:rPr>
                <w:rFonts w:asciiTheme="minorHAnsi" w:hAnsiTheme="minorHAnsi" w:cstheme="minorHAnsi"/>
                <w:sz w:val="20"/>
                <w:szCs w:val="20"/>
              </w:rPr>
              <w:t>materiałowej torby, mieszczącej cały zestaw.</w:t>
            </w:r>
          </w:p>
          <w:p w14:paraId="7192E3E5" w14:textId="77777777" w:rsidR="00B064EA" w:rsidRPr="00A70B77" w:rsidRDefault="00B064EA" w:rsidP="00B064EA">
            <w:pPr>
              <w:shd w:val="clear" w:color="auto" w:fill="FFFFFF"/>
              <w:rPr>
                <w:rFonts w:asciiTheme="minorHAnsi" w:hAnsiTheme="minorHAnsi" w:cstheme="minorHAnsi"/>
                <w:sz w:val="20"/>
                <w:szCs w:val="20"/>
              </w:rPr>
            </w:pPr>
            <w:r w:rsidRPr="00A70B77">
              <w:rPr>
                <w:rFonts w:asciiTheme="minorHAnsi" w:hAnsiTheme="minorHAnsi" w:cstheme="minorHAnsi"/>
                <w:sz w:val="20"/>
                <w:szCs w:val="20"/>
              </w:rPr>
              <w:t xml:space="preserve">Obrazki mają </w:t>
            </w:r>
            <w:proofErr w:type="spellStart"/>
            <w:r w:rsidRPr="00A70B77">
              <w:rPr>
                <w:rFonts w:asciiTheme="minorHAnsi" w:hAnsiTheme="minorHAnsi" w:cstheme="minorHAnsi"/>
                <w:sz w:val="20"/>
                <w:szCs w:val="20"/>
              </w:rPr>
              <w:t>suchościeralne</w:t>
            </w:r>
            <w:proofErr w:type="spellEnd"/>
            <w:r w:rsidRPr="00A70B77">
              <w:rPr>
                <w:rFonts w:asciiTheme="minorHAnsi" w:hAnsiTheme="minorHAnsi" w:cstheme="minorHAnsi"/>
                <w:sz w:val="20"/>
                <w:szCs w:val="20"/>
              </w:rPr>
              <w:t xml:space="preserve"> tyły, dzięki którym z pomocą markera można stworzyć własny obraz lub napis. Wymiary obrazków to 15x15cm. </w:t>
            </w:r>
          </w:p>
          <w:p w14:paraId="2B3DC579" w14:textId="77777777" w:rsidR="00742E1F" w:rsidRPr="00A70B77" w:rsidRDefault="00742E1F" w:rsidP="00B064EA">
            <w:pPr>
              <w:shd w:val="clear" w:color="auto" w:fill="FFFFFF"/>
              <w:rPr>
                <w:rFonts w:asciiTheme="minorHAnsi" w:hAnsiTheme="minorHAnsi" w:cstheme="minorHAnsi"/>
                <w:sz w:val="20"/>
                <w:szCs w:val="20"/>
              </w:rPr>
            </w:pPr>
            <w:r w:rsidRPr="00A70B77">
              <w:rPr>
                <w:rFonts w:asciiTheme="minorHAnsi" w:hAnsiTheme="minorHAnsi" w:cstheme="minorHAnsi"/>
                <w:sz w:val="20"/>
                <w:szCs w:val="20"/>
              </w:rPr>
              <w:t xml:space="preserve">Plastikowe karty ,,Oswajamy emocje' 'mogą być wykorzystywane dla młodzieży i dorosłych </w:t>
            </w:r>
          </w:p>
          <w:p w14:paraId="7BCD8167" w14:textId="77777777" w:rsidR="00742E1F" w:rsidRPr="00A70B77" w:rsidRDefault="00742E1F" w:rsidP="00B064EA">
            <w:pPr>
              <w:shd w:val="clear" w:color="auto" w:fill="FFFFFF"/>
              <w:rPr>
                <w:rFonts w:asciiTheme="minorHAnsi" w:hAnsiTheme="minorHAnsi" w:cstheme="minorHAnsi"/>
                <w:sz w:val="20"/>
                <w:szCs w:val="20"/>
              </w:rPr>
            </w:pPr>
            <w:r w:rsidRPr="00A70B77">
              <w:rPr>
                <w:rFonts w:asciiTheme="minorHAnsi" w:hAnsiTheme="minorHAnsi" w:cstheme="minorHAnsi"/>
                <w:sz w:val="20"/>
                <w:szCs w:val="20"/>
              </w:rPr>
              <w:t xml:space="preserve">wykonane z laminatu </w:t>
            </w:r>
            <w:proofErr w:type="gramStart"/>
            <w:r w:rsidRPr="00A70B77">
              <w:rPr>
                <w:rFonts w:asciiTheme="minorHAnsi" w:hAnsiTheme="minorHAnsi" w:cstheme="minorHAnsi"/>
                <w:sz w:val="20"/>
                <w:szCs w:val="20"/>
              </w:rPr>
              <w:t>wym.obrazków</w:t>
            </w:r>
            <w:proofErr w:type="gramEnd"/>
            <w:r w:rsidRPr="00A70B77">
              <w:rPr>
                <w:rFonts w:asciiTheme="minorHAnsi" w:hAnsiTheme="minorHAnsi" w:cstheme="minorHAnsi"/>
                <w:sz w:val="20"/>
                <w:szCs w:val="20"/>
              </w:rPr>
              <w:t>:15x15cm.</w:t>
            </w:r>
          </w:p>
        </w:tc>
        <w:tc>
          <w:tcPr>
            <w:tcW w:w="708" w:type="dxa"/>
            <w:gridSpan w:val="2"/>
            <w:shd w:val="clear" w:color="auto" w:fill="auto"/>
            <w:vAlign w:val="center"/>
          </w:tcPr>
          <w:p w14:paraId="15EA5371" w14:textId="77777777" w:rsidR="00742E1F" w:rsidRPr="00A70B77" w:rsidRDefault="00B064EA" w:rsidP="00633E29">
            <w:pPr>
              <w:spacing w:beforeLines="20" w:before="48" w:afterLines="20" w:after="48"/>
              <w:jc w:val="center"/>
              <w:rPr>
                <w:rFonts w:cstheme="minorHAnsi"/>
                <w:sz w:val="18"/>
                <w:szCs w:val="18"/>
              </w:rPr>
            </w:pPr>
            <w:r w:rsidRPr="00A70B77">
              <w:rPr>
                <w:rFonts w:cstheme="minorHAnsi"/>
                <w:sz w:val="18"/>
                <w:szCs w:val="18"/>
              </w:rPr>
              <w:t>zestaw</w:t>
            </w:r>
          </w:p>
        </w:tc>
        <w:tc>
          <w:tcPr>
            <w:tcW w:w="567" w:type="dxa"/>
            <w:gridSpan w:val="2"/>
            <w:shd w:val="clear" w:color="auto" w:fill="auto"/>
            <w:vAlign w:val="center"/>
          </w:tcPr>
          <w:p w14:paraId="598FD5D0" w14:textId="77777777" w:rsidR="00742E1F" w:rsidRPr="00A70B77" w:rsidRDefault="00B064EA" w:rsidP="00633E29">
            <w:pPr>
              <w:spacing w:beforeLines="20" w:before="48" w:afterLines="20" w:after="48"/>
              <w:jc w:val="center"/>
              <w:rPr>
                <w:rFonts w:cstheme="minorHAnsi"/>
                <w:sz w:val="20"/>
                <w:szCs w:val="20"/>
              </w:rPr>
            </w:pPr>
            <w:r w:rsidRPr="00A70B77">
              <w:rPr>
                <w:rFonts w:cstheme="minorHAnsi"/>
                <w:sz w:val="20"/>
                <w:szCs w:val="20"/>
              </w:rPr>
              <w:t>1</w:t>
            </w:r>
          </w:p>
        </w:tc>
        <w:tc>
          <w:tcPr>
            <w:tcW w:w="1134" w:type="dxa"/>
            <w:gridSpan w:val="2"/>
            <w:shd w:val="clear" w:color="auto" w:fill="auto"/>
            <w:vAlign w:val="center"/>
          </w:tcPr>
          <w:p w14:paraId="7E0A7C80" w14:textId="77777777" w:rsidR="00742E1F" w:rsidRPr="00A70B77" w:rsidRDefault="00742E1F" w:rsidP="00633E29">
            <w:pPr>
              <w:spacing w:beforeLines="20" w:before="48" w:afterLines="20" w:after="48"/>
              <w:jc w:val="center"/>
              <w:rPr>
                <w:rFonts w:cstheme="minorHAnsi"/>
                <w:sz w:val="20"/>
                <w:szCs w:val="20"/>
              </w:rPr>
            </w:pPr>
          </w:p>
        </w:tc>
        <w:tc>
          <w:tcPr>
            <w:tcW w:w="1575" w:type="dxa"/>
            <w:gridSpan w:val="4"/>
            <w:shd w:val="clear" w:color="auto" w:fill="auto"/>
            <w:vAlign w:val="center"/>
          </w:tcPr>
          <w:p w14:paraId="735748F0" w14:textId="77777777" w:rsidR="00742E1F" w:rsidRPr="00A70B77" w:rsidRDefault="00742E1F" w:rsidP="00633E29">
            <w:pPr>
              <w:spacing w:beforeLines="20" w:before="48" w:afterLines="20" w:after="48"/>
              <w:jc w:val="center"/>
              <w:rPr>
                <w:rFonts w:cstheme="minorHAnsi"/>
                <w:sz w:val="20"/>
                <w:szCs w:val="20"/>
              </w:rPr>
            </w:pPr>
          </w:p>
        </w:tc>
      </w:tr>
      <w:tr w:rsidR="00B035DD" w:rsidRPr="00FC3E27" w14:paraId="02CFBFF8" w14:textId="77777777" w:rsidTr="001B14F6">
        <w:trPr>
          <w:cantSplit/>
          <w:trHeight w:val="850"/>
        </w:trPr>
        <w:tc>
          <w:tcPr>
            <w:tcW w:w="646" w:type="dxa"/>
            <w:shd w:val="clear" w:color="auto" w:fill="auto"/>
            <w:vAlign w:val="center"/>
          </w:tcPr>
          <w:p w14:paraId="509F19CC" w14:textId="7B6DF3BC" w:rsidR="00FC3E27" w:rsidRPr="00FC3E27" w:rsidRDefault="008373ED" w:rsidP="00FC3E27">
            <w:pPr>
              <w:spacing w:beforeLines="20" w:before="48" w:afterLines="20" w:after="48"/>
              <w:jc w:val="center"/>
              <w:rPr>
                <w:rFonts w:cstheme="minorHAnsi"/>
                <w:color w:val="000000"/>
                <w:sz w:val="20"/>
                <w:szCs w:val="20"/>
              </w:rPr>
            </w:pPr>
            <w:bookmarkStart w:id="9" w:name="_Hlk179741861"/>
            <w:bookmarkEnd w:id="8"/>
            <w:r>
              <w:rPr>
                <w:rFonts w:cstheme="minorHAnsi"/>
                <w:color w:val="000000"/>
                <w:sz w:val="20"/>
                <w:szCs w:val="20"/>
              </w:rPr>
              <w:lastRenderedPageBreak/>
              <w:t>29</w:t>
            </w:r>
          </w:p>
        </w:tc>
        <w:tc>
          <w:tcPr>
            <w:tcW w:w="2546" w:type="dxa"/>
            <w:gridSpan w:val="4"/>
            <w:tcBorders>
              <w:top w:val="single" w:sz="4" w:space="0" w:color="auto"/>
              <w:left w:val="single" w:sz="4" w:space="0" w:color="auto"/>
              <w:bottom w:val="single" w:sz="4" w:space="0" w:color="000000"/>
              <w:right w:val="single" w:sz="4" w:space="0" w:color="000000"/>
            </w:tcBorders>
            <w:shd w:val="clear" w:color="auto" w:fill="auto"/>
            <w:vAlign w:val="center"/>
          </w:tcPr>
          <w:p w14:paraId="02AD9748"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Książka</w:t>
            </w:r>
          </w:p>
          <w:p w14:paraId="58915569"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 xml:space="preserve">Nastolatek w kryzysie. Karty terapeutyczne </w:t>
            </w:r>
          </w:p>
          <w:p w14:paraId="5A867616"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i karty pracy psychologiczno-pedagogicznej</w:t>
            </w:r>
          </w:p>
        </w:tc>
        <w:tc>
          <w:tcPr>
            <w:tcW w:w="6798" w:type="dxa"/>
            <w:tcBorders>
              <w:bottom w:val="single" w:sz="4" w:space="0" w:color="auto"/>
            </w:tcBorders>
            <w:shd w:val="clear" w:color="auto" w:fill="auto"/>
            <w:vAlign w:val="center"/>
          </w:tcPr>
          <w:p w14:paraId="736D0BC5" w14:textId="77777777" w:rsidR="00FC3E27" w:rsidRPr="00A70B77" w:rsidRDefault="00FC3E27" w:rsidP="00FC3E27">
            <w:pPr>
              <w:shd w:val="clear" w:color="auto" w:fill="FFFFFF"/>
              <w:jc w:val="both"/>
              <w:rPr>
                <w:rFonts w:asciiTheme="minorHAnsi" w:hAnsiTheme="minorHAnsi" w:cstheme="minorHAnsi"/>
                <w:color w:val="333333"/>
                <w:sz w:val="20"/>
                <w:szCs w:val="20"/>
              </w:rPr>
            </w:pPr>
            <w:r w:rsidRPr="00A70B77">
              <w:rPr>
                <w:rFonts w:asciiTheme="minorHAnsi" w:hAnsiTheme="minorHAnsi" w:cstheme="minorHAnsi"/>
                <w:color w:val="333333"/>
                <w:sz w:val="20"/>
                <w:szCs w:val="20"/>
              </w:rPr>
              <w:t xml:space="preserve">Książka zawiera zestaw składający się z 55 kart 11 kart kolorowych o charakterze terapeutycznym. </w:t>
            </w:r>
          </w:p>
          <w:p w14:paraId="39698658" w14:textId="77777777" w:rsidR="00FC3E27" w:rsidRPr="00A70B77" w:rsidRDefault="00FC3E27" w:rsidP="00FC3E27">
            <w:pPr>
              <w:shd w:val="clear" w:color="auto" w:fill="FFFFFF"/>
              <w:jc w:val="both"/>
              <w:rPr>
                <w:rFonts w:asciiTheme="minorHAnsi" w:hAnsiTheme="minorHAnsi" w:cstheme="minorHAnsi"/>
                <w:color w:val="333333"/>
                <w:sz w:val="20"/>
                <w:szCs w:val="20"/>
              </w:rPr>
            </w:pPr>
            <w:r w:rsidRPr="00A70B77">
              <w:rPr>
                <w:rFonts w:asciiTheme="minorHAnsi" w:hAnsiTheme="minorHAnsi" w:cstheme="minorHAnsi"/>
                <w:color w:val="333333"/>
                <w:sz w:val="20"/>
                <w:szCs w:val="20"/>
              </w:rPr>
              <w:t>Pozostałe 44 karty czarno-białe do indywidualnej pracy każdego ucznia.</w:t>
            </w:r>
          </w:p>
          <w:p w14:paraId="2053A886" w14:textId="77777777" w:rsidR="00FC3E27" w:rsidRPr="00A70B77" w:rsidRDefault="00FC3E27" w:rsidP="00FC3E27">
            <w:pPr>
              <w:shd w:val="clear" w:color="auto" w:fill="FFFFFF"/>
              <w:jc w:val="both"/>
              <w:rPr>
                <w:rFonts w:asciiTheme="minorHAnsi" w:hAnsiTheme="minorHAnsi" w:cstheme="minorHAnsi"/>
                <w:color w:val="000000"/>
                <w:sz w:val="20"/>
                <w:szCs w:val="20"/>
                <w:shd w:val="clear" w:color="auto" w:fill="FFFFFF"/>
              </w:rPr>
            </w:pPr>
            <w:r w:rsidRPr="00A70B77">
              <w:rPr>
                <w:rFonts w:asciiTheme="minorHAnsi" w:hAnsiTheme="minorHAnsi" w:cstheme="minorHAnsi"/>
                <w:color w:val="000000"/>
                <w:sz w:val="20"/>
                <w:szCs w:val="20"/>
                <w:shd w:val="clear" w:color="auto" w:fill="FFFFFF"/>
              </w:rPr>
              <w:t xml:space="preserve">Karty podzielone na kilka kategorii problemowych. </w:t>
            </w:r>
          </w:p>
          <w:p w14:paraId="4474EC41" w14:textId="77777777" w:rsidR="00FC3E27" w:rsidRPr="00A70B77" w:rsidRDefault="00FC3E27" w:rsidP="00FC3E27">
            <w:pPr>
              <w:shd w:val="clear" w:color="auto" w:fill="FFFFFF"/>
              <w:jc w:val="both"/>
              <w:rPr>
                <w:rFonts w:asciiTheme="minorHAnsi" w:hAnsiTheme="minorHAnsi" w:cstheme="minorHAnsi"/>
                <w:color w:val="000000"/>
                <w:sz w:val="20"/>
                <w:szCs w:val="20"/>
                <w:shd w:val="clear" w:color="auto" w:fill="FFFFFF"/>
              </w:rPr>
            </w:pPr>
            <w:r w:rsidRPr="00A70B77">
              <w:rPr>
                <w:rFonts w:asciiTheme="minorHAnsi" w:hAnsiTheme="minorHAnsi" w:cstheme="minorHAnsi"/>
                <w:color w:val="000000"/>
                <w:sz w:val="20"/>
                <w:szCs w:val="20"/>
                <w:shd w:val="clear" w:color="auto" w:fill="FFFFFF"/>
              </w:rPr>
              <w:t xml:space="preserve">Pierwsza część dotyczy wspierania nastolatków w sytuacjach kryzysowych: DEPRESJA, PRZEMOC, CYBERPRZEMOC, AGRESJA, STRATA BLISKIEJ OSOBY. </w:t>
            </w:r>
          </w:p>
          <w:p w14:paraId="54984FB4" w14:textId="77777777" w:rsidR="00FC3E27" w:rsidRPr="00A70B77" w:rsidRDefault="00FC3E27" w:rsidP="00FC3E27">
            <w:pPr>
              <w:shd w:val="clear" w:color="auto" w:fill="FFFFFF"/>
              <w:jc w:val="both"/>
              <w:rPr>
                <w:rFonts w:asciiTheme="minorHAnsi" w:hAnsiTheme="minorHAnsi" w:cstheme="minorHAnsi"/>
                <w:color w:val="333333"/>
                <w:sz w:val="20"/>
                <w:szCs w:val="20"/>
              </w:rPr>
            </w:pPr>
            <w:r w:rsidRPr="00A70B77">
              <w:rPr>
                <w:rFonts w:asciiTheme="minorHAnsi" w:hAnsiTheme="minorHAnsi" w:cstheme="minorHAnsi"/>
                <w:color w:val="000000"/>
                <w:sz w:val="20"/>
                <w:szCs w:val="20"/>
                <w:shd w:val="clear" w:color="auto" w:fill="FFFFFF"/>
              </w:rPr>
              <w:t xml:space="preserve">Druga część dotyczy odkrywania pozytywnych zasobów: TALENTY, PRAGNIENIA, MARZENIA, CELE W ŻYCIU oraz rozwijania </w:t>
            </w:r>
            <w:proofErr w:type="spellStart"/>
            <w:r w:rsidRPr="00A70B77">
              <w:rPr>
                <w:rFonts w:asciiTheme="minorHAnsi" w:hAnsiTheme="minorHAnsi" w:cstheme="minorHAnsi"/>
                <w:color w:val="000000"/>
                <w:sz w:val="20"/>
                <w:szCs w:val="20"/>
                <w:shd w:val="clear" w:color="auto" w:fill="FFFFFF"/>
              </w:rPr>
              <w:t>zachowań</w:t>
            </w:r>
            <w:proofErr w:type="spellEnd"/>
            <w:r w:rsidRPr="00A70B77">
              <w:rPr>
                <w:rFonts w:asciiTheme="minorHAnsi" w:hAnsiTheme="minorHAnsi" w:cstheme="minorHAnsi"/>
                <w:color w:val="000000"/>
                <w:sz w:val="20"/>
                <w:szCs w:val="20"/>
                <w:shd w:val="clear" w:color="auto" w:fill="FFFFFF"/>
              </w:rPr>
              <w:t xml:space="preserve"> prospołecznych: EMPATIA, ŻYCZLIWOŚĆ, WDZIĘCZNOŚĆ.</w:t>
            </w:r>
          </w:p>
        </w:tc>
        <w:tc>
          <w:tcPr>
            <w:tcW w:w="855" w:type="dxa"/>
            <w:gridSpan w:val="3"/>
            <w:shd w:val="clear" w:color="auto" w:fill="auto"/>
            <w:vAlign w:val="center"/>
          </w:tcPr>
          <w:p w14:paraId="7236A147" w14:textId="77777777" w:rsidR="00FC3E27" w:rsidRPr="00FC3E27" w:rsidRDefault="00FC3E27" w:rsidP="00FC3E27">
            <w:pPr>
              <w:spacing w:beforeLines="20" w:before="48" w:afterLines="20" w:after="48"/>
              <w:jc w:val="center"/>
              <w:rPr>
                <w:rFonts w:cstheme="minorHAnsi"/>
                <w:color w:val="000000"/>
                <w:sz w:val="18"/>
                <w:szCs w:val="18"/>
              </w:rPr>
            </w:pPr>
            <w:r w:rsidRPr="00FC3E27">
              <w:rPr>
                <w:rFonts w:cstheme="minorHAnsi"/>
                <w:color w:val="000000"/>
                <w:sz w:val="18"/>
                <w:szCs w:val="18"/>
              </w:rPr>
              <w:t>Zestaw</w:t>
            </w:r>
          </w:p>
        </w:tc>
        <w:tc>
          <w:tcPr>
            <w:tcW w:w="572" w:type="dxa"/>
            <w:gridSpan w:val="2"/>
            <w:shd w:val="clear" w:color="auto" w:fill="auto"/>
            <w:vAlign w:val="center"/>
          </w:tcPr>
          <w:p w14:paraId="34D6086B"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120DD2CE"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375CEBD3"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5B5DB95A" w14:textId="77777777" w:rsidTr="001B14F6">
        <w:trPr>
          <w:cantSplit/>
          <w:trHeight w:val="555"/>
        </w:trPr>
        <w:tc>
          <w:tcPr>
            <w:tcW w:w="646" w:type="dxa"/>
            <w:shd w:val="clear" w:color="auto" w:fill="auto"/>
            <w:vAlign w:val="center"/>
          </w:tcPr>
          <w:p w14:paraId="7704370D" w14:textId="76ED978A" w:rsidR="00FC3E27" w:rsidRPr="00FC3E27" w:rsidRDefault="008373ED" w:rsidP="00FC3E27">
            <w:pPr>
              <w:spacing w:beforeLines="20" w:before="48" w:afterLines="20" w:after="48"/>
              <w:jc w:val="center"/>
              <w:rPr>
                <w:rFonts w:cstheme="minorHAnsi"/>
                <w:color w:val="000000"/>
                <w:sz w:val="20"/>
                <w:szCs w:val="20"/>
              </w:rPr>
            </w:pPr>
            <w:bookmarkStart w:id="10" w:name="_Hlk179755922"/>
            <w:bookmarkEnd w:id="9"/>
            <w:r>
              <w:rPr>
                <w:rFonts w:cstheme="minorHAnsi"/>
                <w:color w:val="000000"/>
                <w:sz w:val="20"/>
                <w:szCs w:val="20"/>
              </w:rPr>
              <w:t>30</w:t>
            </w:r>
          </w:p>
        </w:tc>
        <w:tc>
          <w:tcPr>
            <w:tcW w:w="2546" w:type="dxa"/>
            <w:gridSpan w:val="4"/>
            <w:tcBorders>
              <w:top w:val="single" w:sz="4" w:space="0" w:color="auto"/>
              <w:left w:val="single" w:sz="4" w:space="0" w:color="auto"/>
              <w:bottom w:val="single" w:sz="4" w:space="0" w:color="auto"/>
              <w:right w:val="single" w:sz="4" w:space="0" w:color="000000"/>
            </w:tcBorders>
            <w:vAlign w:val="center"/>
          </w:tcPr>
          <w:p w14:paraId="77C0E322"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Książka ćwiczenia</w:t>
            </w:r>
          </w:p>
          <w:p w14:paraId="3DD69865" w14:textId="77777777" w:rsidR="00FC3E27" w:rsidRPr="00A70B77" w:rsidRDefault="00FC3E27" w:rsidP="00FC3E27">
            <w:pPr>
              <w:keepNext/>
              <w:keepLines/>
              <w:shd w:val="clear" w:color="auto" w:fill="FFFFFF"/>
              <w:outlineLvl w:val="0"/>
              <w:rPr>
                <w:rFonts w:asciiTheme="minorHAnsi" w:hAnsiTheme="minorHAnsi" w:cstheme="minorHAnsi"/>
                <w:b/>
                <w:bCs/>
                <w:color w:val="212529"/>
                <w:kern w:val="36"/>
                <w:sz w:val="20"/>
                <w:szCs w:val="20"/>
              </w:rPr>
            </w:pPr>
            <w:r w:rsidRPr="00A70B77">
              <w:rPr>
                <w:rFonts w:asciiTheme="minorHAnsi" w:eastAsiaTheme="majorEastAsia" w:hAnsiTheme="minorHAnsi" w:cstheme="minorHAnsi"/>
                <w:color w:val="000000"/>
                <w:sz w:val="20"/>
                <w:szCs w:val="20"/>
              </w:rPr>
              <w:t>Depresja nastolatków</w:t>
            </w:r>
            <w:r w:rsidRPr="00A70B77">
              <w:rPr>
                <w:rFonts w:asciiTheme="minorHAnsi" w:hAnsiTheme="minorHAnsi" w:cstheme="minorHAnsi"/>
                <w:b/>
                <w:bCs/>
                <w:color w:val="212529"/>
                <w:kern w:val="36"/>
                <w:sz w:val="20"/>
                <w:szCs w:val="20"/>
              </w:rPr>
              <w:t xml:space="preserve">. </w:t>
            </w:r>
            <w:r w:rsidRPr="00A70B77">
              <w:rPr>
                <w:rFonts w:asciiTheme="minorHAnsi" w:hAnsiTheme="minorHAnsi" w:cstheme="minorHAnsi"/>
                <w:color w:val="212529"/>
                <w:kern w:val="36"/>
                <w:sz w:val="20"/>
                <w:szCs w:val="20"/>
              </w:rPr>
              <w:t>Jak ją rozpoznać, zrozumieć i pokonać</w:t>
            </w:r>
          </w:p>
          <w:p w14:paraId="6CA13D12" w14:textId="77777777" w:rsidR="00FC3E27" w:rsidRPr="00A70B77" w:rsidRDefault="00FC3E27" w:rsidP="00FC3E27">
            <w:pPr>
              <w:rPr>
                <w:rFonts w:asciiTheme="minorHAnsi" w:hAnsiTheme="minorHAnsi" w:cstheme="minorHAnsi"/>
                <w:color w:val="000000"/>
                <w:sz w:val="20"/>
                <w:szCs w:val="20"/>
              </w:rPr>
            </w:pPr>
          </w:p>
        </w:tc>
        <w:tc>
          <w:tcPr>
            <w:tcW w:w="6798" w:type="dxa"/>
            <w:tcBorders>
              <w:top w:val="single" w:sz="4" w:space="0" w:color="auto"/>
              <w:left w:val="nil"/>
              <w:bottom w:val="single" w:sz="4" w:space="0" w:color="auto"/>
              <w:right w:val="nil"/>
            </w:tcBorders>
            <w:shd w:val="clear" w:color="auto" w:fill="auto"/>
            <w:vAlign w:val="bottom"/>
          </w:tcPr>
          <w:p w14:paraId="00B0C857" w14:textId="77777777" w:rsidR="00FC3E27" w:rsidRPr="00A70B77" w:rsidRDefault="00FC3E27" w:rsidP="00FC3E27">
            <w:pPr>
              <w:jc w:val="both"/>
              <w:rPr>
                <w:rFonts w:asciiTheme="minorHAnsi" w:hAnsiTheme="minorHAnsi" w:cstheme="minorHAnsi"/>
                <w:color w:val="000000"/>
                <w:sz w:val="20"/>
                <w:szCs w:val="20"/>
              </w:rPr>
            </w:pPr>
            <w:r w:rsidRPr="00A70B77">
              <w:rPr>
                <w:rFonts w:asciiTheme="minorHAnsi" w:hAnsiTheme="minorHAnsi" w:cstheme="minorHAnsi"/>
                <w:color w:val="212529"/>
                <w:sz w:val="20"/>
                <w:szCs w:val="20"/>
                <w:shd w:val="clear" w:color="auto" w:fill="FFFFFF"/>
              </w:rPr>
              <w:t>Książka odwołuje się do badań i teorii naukowych, wyjaśniają nie tylko, czym jest ta choroba, ale również jak ją szybko rozpoznać, jakie pociąga za sobą skutki oraz kiedy i gdzie szukać pomocy. W zrozumiały sposób, z empatią i bazując na rzetelnej wiedzy, tłumaczą, że pokonanie depresji i powrót do zdrowia są możliwe, ale wymagają dużego zaangażowania rodziny osoby chorej. Zawarte w książce materiały dla nastolatka i dla rodziców, komiksy, ćwiczenia</w:t>
            </w:r>
            <w:r w:rsidRPr="00A70B77">
              <w:rPr>
                <w:rFonts w:asciiTheme="minorHAnsi" w:hAnsiTheme="minorHAnsi" w:cstheme="minorHAnsi"/>
                <w:color w:val="212529"/>
                <w:shd w:val="clear" w:color="auto" w:fill="FFFFFF"/>
              </w:rPr>
              <w:t xml:space="preserve"> </w:t>
            </w:r>
            <w:r w:rsidRPr="00A70B77">
              <w:rPr>
                <w:rFonts w:asciiTheme="minorHAnsi" w:hAnsiTheme="minorHAnsi" w:cstheme="minorHAnsi"/>
                <w:color w:val="212529"/>
                <w:sz w:val="20"/>
                <w:szCs w:val="20"/>
                <w:shd w:val="clear" w:color="auto" w:fill="FFFFFF"/>
              </w:rPr>
              <w:t>oparte na technikach uważności oraz liczne opisy przypadków ułatwiają zrozumienie treści i stanowią ciekawą inspirację do codziennej pracy</w:t>
            </w:r>
          </w:p>
        </w:tc>
        <w:tc>
          <w:tcPr>
            <w:tcW w:w="855" w:type="dxa"/>
            <w:gridSpan w:val="3"/>
            <w:tcBorders>
              <w:bottom w:val="single" w:sz="4" w:space="0" w:color="auto"/>
            </w:tcBorders>
            <w:shd w:val="clear" w:color="auto" w:fill="auto"/>
            <w:vAlign w:val="center"/>
          </w:tcPr>
          <w:p w14:paraId="19025B32"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tcBorders>
              <w:bottom w:val="single" w:sz="4" w:space="0" w:color="auto"/>
            </w:tcBorders>
            <w:shd w:val="clear" w:color="auto" w:fill="auto"/>
            <w:vAlign w:val="center"/>
          </w:tcPr>
          <w:p w14:paraId="0A713960"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tcBorders>
              <w:bottom w:val="single" w:sz="4" w:space="0" w:color="auto"/>
            </w:tcBorders>
            <w:shd w:val="clear" w:color="auto" w:fill="auto"/>
            <w:vAlign w:val="center"/>
          </w:tcPr>
          <w:p w14:paraId="34B2DD4C"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tcBorders>
              <w:bottom w:val="single" w:sz="4" w:space="0" w:color="auto"/>
            </w:tcBorders>
            <w:shd w:val="clear" w:color="auto" w:fill="auto"/>
            <w:vAlign w:val="center"/>
          </w:tcPr>
          <w:p w14:paraId="4CE07E65" w14:textId="77777777" w:rsidR="00FC3E27" w:rsidRPr="00FC3E27" w:rsidRDefault="00FC3E27" w:rsidP="00FC3E27">
            <w:pPr>
              <w:spacing w:beforeLines="20" w:before="48" w:afterLines="20" w:after="48"/>
              <w:jc w:val="center"/>
              <w:rPr>
                <w:rFonts w:cstheme="minorHAnsi"/>
                <w:color w:val="000000"/>
                <w:sz w:val="20"/>
                <w:szCs w:val="20"/>
              </w:rPr>
            </w:pPr>
          </w:p>
        </w:tc>
      </w:tr>
      <w:bookmarkEnd w:id="10"/>
      <w:tr w:rsidR="00B035DD" w:rsidRPr="00FC3E27" w14:paraId="06F0B6C5" w14:textId="77777777" w:rsidTr="001B14F6">
        <w:trPr>
          <w:cantSplit/>
          <w:trHeight w:val="850"/>
        </w:trPr>
        <w:tc>
          <w:tcPr>
            <w:tcW w:w="646" w:type="dxa"/>
            <w:shd w:val="clear" w:color="auto" w:fill="auto"/>
            <w:vAlign w:val="center"/>
          </w:tcPr>
          <w:p w14:paraId="359C8CF5" w14:textId="667E6D71"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31</w:t>
            </w:r>
          </w:p>
        </w:tc>
        <w:tc>
          <w:tcPr>
            <w:tcW w:w="2546" w:type="dxa"/>
            <w:gridSpan w:val="4"/>
            <w:tcBorders>
              <w:top w:val="single" w:sz="4" w:space="0" w:color="auto"/>
              <w:left w:val="single" w:sz="4" w:space="0" w:color="auto"/>
              <w:bottom w:val="single" w:sz="4" w:space="0" w:color="auto"/>
              <w:right w:val="single" w:sz="4" w:space="0" w:color="000000"/>
            </w:tcBorders>
            <w:vAlign w:val="center"/>
          </w:tcPr>
          <w:p w14:paraId="51D875FC"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Książka</w:t>
            </w:r>
          </w:p>
          <w:p w14:paraId="78331C5C"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Scenariusze zajęć z zakresu rozwoju kompetencji emocjonalnych i komunikacyjnych dzieci i młodzieży</w:t>
            </w:r>
          </w:p>
        </w:tc>
        <w:tc>
          <w:tcPr>
            <w:tcW w:w="6798" w:type="dxa"/>
            <w:tcBorders>
              <w:top w:val="single" w:sz="4" w:space="0" w:color="auto"/>
              <w:left w:val="nil"/>
              <w:bottom w:val="single" w:sz="4" w:space="0" w:color="auto"/>
              <w:right w:val="nil"/>
            </w:tcBorders>
            <w:shd w:val="clear" w:color="auto" w:fill="auto"/>
            <w:vAlign w:val="bottom"/>
          </w:tcPr>
          <w:p w14:paraId="5BD3F121" w14:textId="77777777" w:rsidR="00FC3E27" w:rsidRPr="00A70B77" w:rsidRDefault="00FC3E27" w:rsidP="00FC3E27">
            <w:pPr>
              <w:shd w:val="clear" w:color="auto" w:fill="FFFFFF"/>
              <w:spacing w:after="150"/>
              <w:jc w:val="both"/>
              <w:rPr>
                <w:rFonts w:asciiTheme="minorHAnsi" w:hAnsiTheme="minorHAnsi" w:cstheme="minorHAnsi"/>
                <w:color w:val="333333"/>
                <w:sz w:val="20"/>
                <w:szCs w:val="20"/>
              </w:rPr>
            </w:pPr>
            <w:r w:rsidRPr="00A70B77">
              <w:rPr>
                <w:rFonts w:asciiTheme="minorHAnsi" w:hAnsiTheme="minorHAnsi" w:cstheme="minorHAnsi"/>
                <w:color w:val="000000"/>
                <w:sz w:val="20"/>
                <w:szCs w:val="20"/>
                <w:shd w:val="clear" w:color="auto" w:fill="FFFFFF"/>
              </w:rPr>
              <w:t>Książka zawiera program lekcji wychowawczych dla uczniów szkoły podstawowej na wszystkich poziomach klas. Celem proponowanych zajęć jest poszerzenie kompetencji emocjonalnych i komunikacyjnych dzieci oraz młodzieży. Każdy scenariusz zawiera informacje, jakie przybory i narzędzia potrzebne są do skutecznego przeprowadzenia lekcji. Książka zawiera gotowy opis treści do przekazania oraz tabele z podpowiedziami prawidłowych odpowiedzi. Załączone są także potrzebne karty pracy dla uczniów. Skrypty przygotowane są w taki sposób, aby przeprowadzenie lekcji z zakresu rozwoju kompetencji emocjonalnych i komunikacyjnych dzieci i młodzieży mogły być przeprowadzone przez każdego nauczyciela, niezależnie od profilu swojego wykształcenia. </w:t>
            </w:r>
          </w:p>
        </w:tc>
        <w:tc>
          <w:tcPr>
            <w:tcW w:w="855" w:type="dxa"/>
            <w:gridSpan w:val="3"/>
            <w:tcBorders>
              <w:top w:val="single" w:sz="4" w:space="0" w:color="auto"/>
              <w:bottom w:val="single" w:sz="4" w:space="0" w:color="auto"/>
            </w:tcBorders>
            <w:shd w:val="clear" w:color="auto" w:fill="auto"/>
            <w:vAlign w:val="center"/>
          </w:tcPr>
          <w:p w14:paraId="6CD654A1" w14:textId="77777777" w:rsidR="00FC3E27" w:rsidRPr="00FC3E27" w:rsidRDefault="00FC3E27" w:rsidP="00FC3E27">
            <w:pPr>
              <w:spacing w:beforeLines="20" w:before="48" w:afterLines="20" w:after="48"/>
              <w:jc w:val="center"/>
              <w:rPr>
                <w:rFonts w:cstheme="minorHAnsi"/>
                <w:color w:val="FF0000"/>
                <w:sz w:val="20"/>
                <w:szCs w:val="20"/>
              </w:rPr>
            </w:pPr>
            <w:r w:rsidRPr="00FC3E27">
              <w:rPr>
                <w:rFonts w:cstheme="minorHAnsi"/>
                <w:sz w:val="20"/>
                <w:szCs w:val="20"/>
              </w:rPr>
              <w:t>Szt.</w:t>
            </w:r>
          </w:p>
        </w:tc>
        <w:tc>
          <w:tcPr>
            <w:tcW w:w="572" w:type="dxa"/>
            <w:gridSpan w:val="2"/>
            <w:tcBorders>
              <w:top w:val="single" w:sz="4" w:space="0" w:color="auto"/>
            </w:tcBorders>
            <w:shd w:val="clear" w:color="auto" w:fill="auto"/>
            <w:vAlign w:val="center"/>
          </w:tcPr>
          <w:p w14:paraId="757995ED"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tcBorders>
              <w:top w:val="single" w:sz="4" w:space="0" w:color="auto"/>
            </w:tcBorders>
            <w:shd w:val="clear" w:color="auto" w:fill="auto"/>
            <w:vAlign w:val="center"/>
          </w:tcPr>
          <w:p w14:paraId="5479A599"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tcBorders>
              <w:top w:val="single" w:sz="4" w:space="0" w:color="auto"/>
            </w:tcBorders>
            <w:shd w:val="clear" w:color="auto" w:fill="auto"/>
            <w:vAlign w:val="center"/>
          </w:tcPr>
          <w:p w14:paraId="59D2CC33" w14:textId="77777777" w:rsidR="00FC3E27" w:rsidRPr="00FC3E27" w:rsidRDefault="00FC3E27" w:rsidP="00FC3E27">
            <w:pPr>
              <w:spacing w:beforeLines="20" w:before="48" w:afterLines="20" w:after="48"/>
              <w:jc w:val="center"/>
              <w:rPr>
                <w:rFonts w:cstheme="minorHAnsi"/>
                <w:sz w:val="20"/>
                <w:szCs w:val="20"/>
              </w:rPr>
            </w:pPr>
          </w:p>
        </w:tc>
      </w:tr>
      <w:tr w:rsidR="00B035DD" w:rsidRPr="00FC3E27" w14:paraId="4401BF46" w14:textId="77777777" w:rsidTr="001B14F6">
        <w:trPr>
          <w:cantSplit/>
          <w:trHeight w:val="850"/>
        </w:trPr>
        <w:tc>
          <w:tcPr>
            <w:tcW w:w="646" w:type="dxa"/>
            <w:shd w:val="clear" w:color="auto" w:fill="auto"/>
            <w:vAlign w:val="center"/>
          </w:tcPr>
          <w:p w14:paraId="5BA048CE" w14:textId="04A0CBAB"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32</w:t>
            </w:r>
          </w:p>
        </w:tc>
        <w:tc>
          <w:tcPr>
            <w:tcW w:w="2546" w:type="dxa"/>
            <w:gridSpan w:val="4"/>
            <w:tcBorders>
              <w:top w:val="single" w:sz="4" w:space="0" w:color="auto"/>
            </w:tcBorders>
            <w:shd w:val="clear" w:color="auto" w:fill="auto"/>
            <w:vAlign w:val="center"/>
          </w:tcPr>
          <w:p w14:paraId="2F15EB3E"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Książka</w:t>
            </w:r>
          </w:p>
          <w:p w14:paraId="76EE6C48"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 xml:space="preserve">Siła </w:t>
            </w:r>
            <w:proofErr w:type="spellStart"/>
            <w:r w:rsidRPr="00A70B77">
              <w:rPr>
                <w:rFonts w:asciiTheme="minorHAnsi" w:hAnsiTheme="minorHAnsi" w:cstheme="minorHAnsi"/>
                <w:color w:val="000000"/>
                <w:sz w:val="20"/>
                <w:szCs w:val="20"/>
              </w:rPr>
              <w:t>rezyliencji</w:t>
            </w:r>
            <w:proofErr w:type="spellEnd"/>
            <w:r w:rsidRPr="00A70B77">
              <w:rPr>
                <w:rFonts w:asciiTheme="minorHAnsi" w:hAnsiTheme="minorHAnsi" w:cstheme="minorHAnsi"/>
                <w:color w:val="000000"/>
                <w:sz w:val="20"/>
                <w:szCs w:val="20"/>
              </w:rPr>
              <w:t>. Jak poradzić sobie ze stresem, traumą i przeciwnościami losu</w:t>
            </w:r>
          </w:p>
        </w:tc>
        <w:tc>
          <w:tcPr>
            <w:tcW w:w="6798" w:type="dxa"/>
            <w:tcBorders>
              <w:top w:val="single" w:sz="4" w:space="0" w:color="auto"/>
              <w:left w:val="single" w:sz="4" w:space="0" w:color="auto"/>
              <w:bottom w:val="single" w:sz="4" w:space="0" w:color="auto"/>
              <w:right w:val="nil"/>
            </w:tcBorders>
            <w:shd w:val="clear" w:color="auto" w:fill="auto"/>
            <w:vAlign w:val="bottom"/>
          </w:tcPr>
          <w:p w14:paraId="33BD004A" w14:textId="77777777" w:rsidR="00FC3E27" w:rsidRPr="00A70B77" w:rsidRDefault="00FC3E27" w:rsidP="00FC3E27">
            <w:pPr>
              <w:shd w:val="clear" w:color="auto" w:fill="FFFFFF"/>
              <w:spacing w:after="150"/>
              <w:jc w:val="both"/>
              <w:rPr>
                <w:rFonts w:asciiTheme="minorHAnsi" w:hAnsiTheme="minorHAnsi" w:cstheme="minorHAnsi"/>
                <w:color w:val="333333"/>
                <w:sz w:val="20"/>
                <w:szCs w:val="20"/>
              </w:rPr>
            </w:pPr>
            <w:r w:rsidRPr="00A70B77">
              <w:rPr>
                <w:rFonts w:asciiTheme="minorHAnsi" w:hAnsiTheme="minorHAnsi" w:cstheme="minorHAnsi"/>
                <w:color w:val="212529"/>
                <w:sz w:val="20"/>
                <w:szCs w:val="20"/>
                <w:shd w:val="clear" w:color="auto" w:fill="FFFFFF"/>
              </w:rPr>
              <w:t xml:space="preserve">Książka przedstawia najważniejsze metody, które pomogą podnieść się po porażce. </w:t>
            </w:r>
            <w:proofErr w:type="gramStart"/>
            <w:r w:rsidRPr="00A70B77">
              <w:rPr>
                <w:rFonts w:asciiTheme="minorHAnsi" w:hAnsiTheme="minorHAnsi" w:cstheme="minorHAnsi"/>
                <w:color w:val="212529"/>
                <w:sz w:val="20"/>
                <w:szCs w:val="20"/>
                <w:shd w:val="clear" w:color="auto" w:fill="FFFFFF"/>
              </w:rPr>
              <w:t>Pokaże</w:t>
            </w:r>
            <w:proofErr w:type="gramEnd"/>
            <w:r w:rsidRPr="00A70B77">
              <w:rPr>
                <w:rFonts w:asciiTheme="minorHAnsi" w:hAnsiTheme="minorHAnsi" w:cstheme="minorHAnsi"/>
                <w:color w:val="212529"/>
                <w:sz w:val="20"/>
                <w:szCs w:val="20"/>
                <w:shd w:val="clear" w:color="auto" w:fill="FFFFFF"/>
              </w:rPr>
              <w:t xml:space="preserve"> jak pielęgnować wewnętrzną siłę pozwalającą poradzić sobie z wyzwaniami stawianymi przez życie. Książka dostarczy narzędzi do uporania się z codziennymi kłopotami, które nękają każdego z nas, a także z poważniejszymi problemami, które są przyczyną lęku i stresu oraz mogą zagrażać życiu. Dzięki licznym ćwiczeniom nauczy kierować emocjami, zarówno przyjemnymi, jak i przykrymi, oraz poprawiać swoje samopoczucie. Pokaże, jak dbać o zdrowie psychiczne i poradzić sobie z lękiem, depresją lub uzależnieniem. Dzięki książce zdobędzie się realne umiejętności pozwalające rozwijać się bez względu na to, jakie kłody życie rzuca pod nogi; czyli, jak: • podnieść się po porażce, • radzić sobie z bolesnymi emocjami, • wzmocnić poczucie własnej wartości i siłę wewnętrzną, • zachować spokój w warunkach presji, • pokonywać życiowe trudności.</w:t>
            </w:r>
          </w:p>
        </w:tc>
        <w:tc>
          <w:tcPr>
            <w:tcW w:w="855" w:type="dxa"/>
            <w:gridSpan w:val="3"/>
            <w:tcBorders>
              <w:top w:val="single" w:sz="4" w:space="0" w:color="auto"/>
            </w:tcBorders>
            <w:shd w:val="clear" w:color="auto" w:fill="auto"/>
            <w:vAlign w:val="center"/>
          </w:tcPr>
          <w:p w14:paraId="74C0F3B7"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2952B5B5"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6511AEE7"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726FBF10"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7441AF2C" w14:textId="77777777" w:rsidTr="001B14F6">
        <w:trPr>
          <w:cantSplit/>
          <w:trHeight w:val="850"/>
        </w:trPr>
        <w:tc>
          <w:tcPr>
            <w:tcW w:w="646" w:type="dxa"/>
            <w:shd w:val="clear" w:color="auto" w:fill="auto"/>
            <w:vAlign w:val="center"/>
          </w:tcPr>
          <w:p w14:paraId="1213C104" w14:textId="7297CABF"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33</w:t>
            </w:r>
          </w:p>
        </w:tc>
        <w:tc>
          <w:tcPr>
            <w:tcW w:w="2546" w:type="dxa"/>
            <w:gridSpan w:val="4"/>
            <w:shd w:val="clear" w:color="auto" w:fill="auto"/>
            <w:vAlign w:val="center"/>
          </w:tcPr>
          <w:p w14:paraId="1AE06F1A"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Książka</w:t>
            </w:r>
          </w:p>
          <w:p w14:paraId="2F12F836"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 xml:space="preserve">Umysł ponad nastrojem </w:t>
            </w:r>
            <w:proofErr w:type="spellStart"/>
            <w:proofErr w:type="gramStart"/>
            <w:r w:rsidRPr="00A70B77">
              <w:rPr>
                <w:rFonts w:asciiTheme="minorHAnsi" w:hAnsiTheme="minorHAnsi" w:cstheme="minorHAnsi"/>
                <w:color w:val="000000"/>
                <w:sz w:val="20"/>
                <w:szCs w:val="20"/>
              </w:rPr>
              <w:t>wyd.II</w:t>
            </w:r>
            <w:proofErr w:type="spellEnd"/>
            <w:proofErr w:type="gramEnd"/>
            <w:r w:rsidRPr="00A70B77">
              <w:rPr>
                <w:rFonts w:asciiTheme="minorHAnsi" w:hAnsiTheme="minorHAnsi" w:cstheme="minorHAnsi"/>
                <w:color w:val="000000"/>
                <w:sz w:val="20"/>
                <w:szCs w:val="20"/>
              </w:rPr>
              <w:t xml:space="preserve"> rozszerzone</w:t>
            </w:r>
          </w:p>
          <w:p w14:paraId="05C8F933" w14:textId="77777777" w:rsidR="00FC3E27" w:rsidRPr="00A70B77" w:rsidRDefault="00FC3E27" w:rsidP="00FC3E27">
            <w:pPr>
              <w:spacing w:beforeLines="20" w:before="48" w:afterLines="20" w:after="48"/>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0A0CDB3E" w14:textId="77777777" w:rsidR="00FC3E27" w:rsidRPr="00A70B77" w:rsidRDefault="00FC3E27" w:rsidP="00FC3E27">
            <w:pPr>
              <w:shd w:val="clear" w:color="auto" w:fill="FFFFFF"/>
              <w:rPr>
                <w:rFonts w:asciiTheme="minorHAnsi" w:hAnsiTheme="minorHAnsi" w:cstheme="minorHAnsi"/>
                <w:color w:val="212529"/>
                <w:sz w:val="20"/>
                <w:szCs w:val="20"/>
              </w:rPr>
            </w:pPr>
            <w:r w:rsidRPr="00A70B77">
              <w:rPr>
                <w:rFonts w:asciiTheme="minorHAnsi" w:hAnsiTheme="minorHAnsi" w:cstheme="minorHAnsi"/>
                <w:color w:val="212529"/>
                <w:sz w:val="20"/>
                <w:szCs w:val="20"/>
              </w:rPr>
              <w:t>Książka, która pomaga lepiej zrozumieć stan depresji, zaburzenia lękowe, napady złości, niską samoocenę, zaburzenia odżywiania się, poczucie winy oraz wstydu.</w:t>
            </w:r>
          </w:p>
          <w:p w14:paraId="2A439877" w14:textId="77777777" w:rsidR="00FC3E27" w:rsidRPr="00A70B77" w:rsidRDefault="00FC3E27" w:rsidP="00FC3E27">
            <w:pPr>
              <w:shd w:val="clear" w:color="auto" w:fill="FFFFFF"/>
              <w:rPr>
                <w:rFonts w:asciiTheme="minorHAnsi" w:hAnsiTheme="minorHAnsi" w:cstheme="minorHAnsi"/>
                <w:color w:val="212529"/>
                <w:sz w:val="20"/>
                <w:szCs w:val="20"/>
              </w:rPr>
            </w:pPr>
            <w:r w:rsidRPr="00A70B77">
              <w:rPr>
                <w:rFonts w:asciiTheme="minorHAnsi" w:hAnsiTheme="minorHAnsi" w:cstheme="minorHAnsi"/>
                <w:color w:val="212529"/>
                <w:sz w:val="20"/>
                <w:szCs w:val="20"/>
              </w:rPr>
              <w:t>W wydaniu rozszerzone zostały rozdziały o terapii zaburzeń lękowych i dodano rozdziały o wyznaczaniu celów, a także nowe ćwiczenia oraz formularze opracowane na podstawie technik akceptacji i przebaczenia. Dzięki tej książce nauczy się korzystać z tabeli nastrojów oraz lepiej uświadamiać sobie znaczenie swoich emocji i ich zmian.</w:t>
            </w:r>
          </w:p>
          <w:p w14:paraId="7E3CD6E2" w14:textId="77777777" w:rsidR="00FC3E27" w:rsidRPr="00A70B77" w:rsidRDefault="00FC3E27" w:rsidP="00FC3E27">
            <w:pPr>
              <w:shd w:val="clear" w:color="auto" w:fill="FFFFFF"/>
              <w:rPr>
                <w:rFonts w:asciiTheme="minorHAnsi" w:hAnsiTheme="minorHAnsi" w:cstheme="minorHAnsi"/>
                <w:color w:val="212529"/>
              </w:rPr>
            </w:pPr>
            <w:r w:rsidRPr="00A70B77">
              <w:rPr>
                <w:rFonts w:asciiTheme="minorHAnsi" w:hAnsiTheme="minorHAnsi" w:cstheme="minorHAnsi"/>
                <w:color w:val="212529"/>
                <w:sz w:val="20"/>
                <w:szCs w:val="20"/>
              </w:rPr>
              <w:t>Książka skonstruowana jak czytelny podręcznik krok po kroku, dzięki czemu swobodnie można wprowadzić w życie zawarte w niej porady. "Umysł ponad nastrojem" szczegółowo analizuje zagadnienia związane z lękiem i depresją oraz podpowiada, jak na nowo wyznaczać osobiste cele i utrzymywać postępy. Innowacyjne ćwiczenia skoncentrowane na uważności, akceptacji i przebaczeniu, skale oceny szczęścia, dzienniki wdzięczności, karty pracy - wszystko to skutecznie pomaga przezwyciężyć uczucia i objawy oddzielające nas od szczęśliwszego, zdrowszego życia.</w:t>
            </w:r>
          </w:p>
        </w:tc>
        <w:tc>
          <w:tcPr>
            <w:tcW w:w="855" w:type="dxa"/>
            <w:gridSpan w:val="3"/>
            <w:shd w:val="clear" w:color="auto" w:fill="auto"/>
            <w:vAlign w:val="center"/>
          </w:tcPr>
          <w:p w14:paraId="7F0C8B24"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1F42EBC7"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655BE2F8"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111F2E58"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68A5CC34" w14:textId="77777777" w:rsidTr="001B14F6">
        <w:trPr>
          <w:cantSplit/>
          <w:trHeight w:val="850"/>
        </w:trPr>
        <w:tc>
          <w:tcPr>
            <w:tcW w:w="646" w:type="dxa"/>
            <w:shd w:val="clear" w:color="auto" w:fill="auto"/>
            <w:vAlign w:val="center"/>
          </w:tcPr>
          <w:p w14:paraId="16EA1696" w14:textId="7CF4ABA9"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34</w:t>
            </w:r>
          </w:p>
        </w:tc>
        <w:tc>
          <w:tcPr>
            <w:tcW w:w="2546" w:type="dxa"/>
            <w:gridSpan w:val="4"/>
            <w:shd w:val="clear" w:color="auto" w:fill="auto"/>
            <w:vAlign w:val="center"/>
          </w:tcPr>
          <w:p w14:paraId="2D7125AD" w14:textId="77777777" w:rsidR="00FC3E27" w:rsidRPr="00A70B77" w:rsidRDefault="00FC3E27" w:rsidP="00FC3E27">
            <w:pPr>
              <w:spacing w:beforeLines="20" w:before="48" w:afterLines="20" w:after="48"/>
              <w:rPr>
                <w:rFonts w:asciiTheme="minorHAnsi" w:hAnsiTheme="minorHAnsi" w:cstheme="minorHAnsi"/>
                <w:color w:val="000000"/>
                <w:sz w:val="20"/>
                <w:szCs w:val="20"/>
              </w:rPr>
            </w:pPr>
            <w:r w:rsidRPr="00A70B77">
              <w:rPr>
                <w:rFonts w:asciiTheme="minorHAnsi" w:hAnsiTheme="minorHAnsi" w:cstheme="minorHAnsi"/>
                <w:color w:val="000000"/>
                <w:sz w:val="20"/>
                <w:szCs w:val="20"/>
              </w:rPr>
              <w:t>Książka</w:t>
            </w:r>
          </w:p>
          <w:p w14:paraId="68BF25A0" w14:textId="77777777" w:rsidR="00FC3E27" w:rsidRPr="00A70B77" w:rsidRDefault="00FC3E27" w:rsidP="00FC3E27">
            <w:pPr>
              <w:spacing w:beforeLines="20" w:before="48" w:afterLines="20" w:after="48"/>
              <w:rPr>
                <w:rFonts w:asciiTheme="minorHAnsi" w:hAnsiTheme="minorHAnsi" w:cstheme="minorHAnsi"/>
                <w:color w:val="000000"/>
                <w:sz w:val="20"/>
                <w:szCs w:val="20"/>
              </w:rPr>
            </w:pPr>
            <w:r w:rsidRPr="00A70B77">
              <w:rPr>
                <w:rFonts w:asciiTheme="minorHAnsi" w:hAnsiTheme="minorHAnsi" w:cstheme="minorHAnsi"/>
                <w:color w:val="000000"/>
                <w:sz w:val="20"/>
                <w:szCs w:val="20"/>
              </w:rPr>
              <w:t>Pogadajmy o tym</w:t>
            </w:r>
          </w:p>
        </w:tc>
        <w:tc>
          <w:tcPr>
            <w:tcW w:w="6798" w:type="dxa"/>
            <w:tcBorders>
              <w:top w:val="single" w:sz="4" w:space="0" w:color="auto"/>
              <w:left w:val="single" w:sz="4" w:space="0" w:color="auto"/>
              <w:bottom w:val="single" w:sz="4" w:space="0" w:color="auto"/>
              <w:right w:val="nil"/>
            </w:tcBorders>
            <w:shd w:val="clear" w:color="auto" w:fill="auto"/>
            <w:vAlign w:val="bottom"/>
          </w:tcPr>
          <w:p w14:paraId="08136BC8" w14:textId="77777777" w:rsidR="00FC3E27" w:rsidRPr="00A70B77" w:rsidRDefault="00FC3E27" w:rsidP="00FC3E27">
            <w:pPr>
              <w:shd w:val="clear" w:color="auto" w:fill="FFFFFF"/>
              <w:rPr>
                <w:rFonts w:asciiTheme="minorHAnsi" w:hAnsiTheme="minorHAnsi" w:cstheme="minorHAnsi"/>
                <w:color w:val="242424"/>
                <w:sz w:val="20"/>
                <w:szCs w:val="20"/>
              </w:rPr>
            </w:pPr>
            <w:r w:rsidRPr="00A70B77">
              <w:rPr>
                <w:rFonts w:asciiTheme="minorHAnsi" w:hAnsiTheme="minorHAnsi" w:cstheme="minorHAnsi"/>
                <w:color w:val="242424"/>
                <w:sz w:val="20"/>
                <w:szCs w:val="20"/>
              </w:rPr>
              <w:t>Książka zawiera informacje jakie pytania najczęściej zadają młodzi ludzie w wyszukiwarce Google? O co wstydzą się zapytać i jakich informacji poszukują na temat związków, seksu, ciała i tożsamości?</w:t>
            </w:r>
          </w:p>
          <w:p w14:paraId="6C1A8669" w14:textId="77777777" w:rsidR="00FC3E27" w:rsidRPr="00A70B77" w:rsidRDefault="00FC3E27" w:rsidP="00FC3E27">
            <w:pPr>
              <w:shd w:val="clear" w:color="auto" w:fill="FFFFFF"/>
              <w:rPr>
                <w:rFonts w:asciiTheme="minorHAnsi" w:hAnsiTheme="minorHAnsi" w:cstheme="minorHAnsi"/>
                <w:color w:val="242424"/>
                <w:sz w:val="20"/>
                <w:szCs w:val="20"/>
              </w:rPr>
            </w:pPr>
            <w:r w:rsidRPr="00A70B77">
              <w:rPr>
                <w:rFonts w:asciiTheme="minorHAnsi" w:hAnsiTheme="minorHAnsi" w:cstheme="minorHAnsi"/>
                <w:color w:val="242424"/>
                <w:sz w:val="20"/>
                <w:szCs w:val="20"/>
              </w:rPr>
              <w:t>Relacje • Uczucia • Seks • Zdrowie • Dobrostan • Społeczeństwo • Ja</w:t>
            </w:r>
          </w:p>
          <w:p w14:paraId="50A3512C" w14:textId="77777777" w:rsidR="00FC3E27" w:rsidRPr="00A70B77" w:rsidRDefault="00FC3E27" w:rsidP="00FC3E27">
            <w:pPr>
              <w:shd w:val="clear" w:color="auto" w:fill="FFFFFF"/>
              <w:rPr>
                <w:rFonts w:asciiTheme="minorHAnsi" w:hAnsiTheme="minorHAnsi" w:cstheme="minorHAnsi"/>
                <w:color w:val="242424"/>
                <w:sz w:val="20"/>
                <w:szCs w:val="20"/>
              </w:rPr>
            </w:pPr>
            <w:r w:rsidRPr="00A70B77">
              <w:rPr>
                <w:rFonts w:asciiTheme="minorHAnsi" w:hAnsiTheme="minorHAnsi" w:cstheme="minorHAnsi"/>
                <w:color w:val="242424"/>
                <w:sz w:val="20"/>
                <w:szCs w:val="20"/>
              </w:rPr>
              <w:t xml:space="preserve">W książce opisano najtrudniejsze życiowe tematy nurtujące nastolatków, w sposób lekki, zabawny, artystyczny, otwarty i </w:t>
            </w:r>
            <w:proofErr w:type="spellStart"/>
            <w:r w:rsidRPr="00A70B77">
              <w:rPr>
                <w:rFonts w:asciiTheme="minorHAnsi" w:hAnsiTheme="minorHAnsi" w:cstheme="minorHAnsi"/>
                <w:color w:val="242424"/>
                <w:sz w:val="20"/>
                <w:szCs w:val="20"/>
              </w:rPr>
              <w:t>inkluzywny</w:t>
            </w:r>
            <w:proofErr w:type="spellEnd"/>
            <w:r w:rsidRPr="00A70B77">
              <w:rPr>
                <w:rFonts w:asciiTheme="minorHAnsi" w:hAnsiTheme="minorHAnsi" w:cstheme="minorHAnsi"/>
                <w:color w:val="242424"/>
                <w:sz w:val="20"/>
                <w:szCs w:val="20"/>
              </w:rPr>
              <w:t>. Ponadto w książce jest opisane w jaki sposób wchodzimy w relacje? Na co można pozwolić, a co narusza nasze granice? Jak dbać o własny dobrostan – psychiczny i fizyczny? Czym jest zgoda entuzjastyczna? Czym jest nasza seksualność i cielesność? Dlaczego „normalne” nie jest lepsze od „wyjątkowego”? Dlaczego trudno jest być cały czas szczęśliwym?</w:t>
            </w:r>
          </w:p>
        </w:tc>
        <w:tc>
          <w:tcPr>
            <w:tcW w:w="855" w:type="dxa"/>
            <w:gridSpan w:val="3"/>
            <w:shd w:val="clear" w:color="auto" w:fill="auto"/>
            <w:vAlign w:val="center"/>
          </w:tcPr>
          <w:p w14:paraId="246DD589"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24A5A65D"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01EBFD1B"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55599494"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0525BF1A" w14:textId="77777777" w:rsidTr="001B14F6">
        <w:trPr>
          <w:cantSplit/>
          <w:trHeight w:val="850"/>
        </w:trPr>
        <w:tc>
          <w:tcPr>
            <w:tcW w:w="646" w:type="dxa"/>
            <w:shd w:val="clear" w:color="auto" w:fill="auto"/>
            <w:vAlign w:val="center"/>
          </w:tcPr>
          <w:p w14:paraId="3B97E0F3" w14:textId="7931868E"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35</w:t>
            </w:r>
          </w:p>
        </w:tc>
        <w:tc>
          <w:tcPr>
            <w:tcW w:w="2546" w:type="dxa"/>
            <w:gridSpan w:val="4"/>
            <w:shd w:val="clear" w:color="auto" w:fill="auto"/>
            <w:vAlign w:val="center"/>
          </w:tcPr>
          <w:p w14:paraId="4C9D9FFF"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Książka</w:t>
            </w:r>
          </w:p>
          <w:p w14:paraId="560FCBAF"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Wiem co czuję. Dziennik myśli i uczuć dla młodzieży</w:t>
            </w:r>
          </w:p>
        </w:tc>
        <w:tc>
          <w:tcPr>
            <w:tcW w:w="6798" w:type="dxa"/>
            <w:tcBorders>
              <w:top w:val="single" w:sz="4" w:space="0" w:color="auto"/>
              <w:left w:val="single" w:sz="4" w:space="0" w:color="auto"/>
              <w:bottom w:val="single" w:sz="4" w:space="0" w:color="auto"/>
              <w:right w:val="nil"/>
            </w:tcBorders>
            <w:shd w:val="clear" w:color="auto" w:fill="auto"/>
            <w:vAlign w:val="bottom"/>
          </w:tcPr>
          <w:p w14:paraId="3705CE71"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242424"/>
                <w:sz w:val="20"/>
                <w:szCs w:val="20"/>
                <w:shd w:val="clear" w:color="auto" w:fill="FFFFFF"/>
              </w:rPr>
              <w:t>Książka stanowi przestrzeń dla młodego człowieka, w której może samodzielnie spotkać się ze swoimi emocjami, myślami, przeżyciami, doświadczeniami. Może dostrzec je, spróbować zrozumieć, poddać refleksji, wyciągnąć wnioski. Książka ma formę dziennika, w którym można zanotować, co ważnego wydarzyło się w życiu, a podążając za zamieszczonymi na każdej stronie pytaniami – poddać własne przeżycia analizie. Dzięki takim rozważaniom nastolatek rozwija samoświadomość, uczy się rozpoznawać myśli i emocje oraz rozumieć swoje motywacje, zamierzenia, wybory i działania. Uczy się również wyznaczania realnych celów, oceny podejmowanych działań i modyfikacji zachowania. Młody człowiek może spróbować zobaczyć wydarzenia i sytuacje w innym świetle, wprowadzić alternatywne wzorce myślenia i zachowania, chętniej stawiać czoła problemom. Dzięki poszukiwaniu źródeł przyjemniejszych emocji, zrównoważonych, pełnych nadziei myśli, zyskuje poczucie sprawczości i kontroli nad życiem.</w:t>
            </w:r>
          </w:p>
        </w:tc>
        <w:tc>
          <w:tcPr>
            <w:tcW w:w="855" w:type="dxa"/>
            <w:gridSpan w:val="3"/>
            <w:shd w:val="clear" w:color="auto" w:fill="auto"/>
            <w:vAlign w:val="center"/>
          </w:tcPr>
          <w:p w14:paraId="74CDA508"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104117E6"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2C3E8CED"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76B126AD"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0D12ECFB" w14:textId="77777777" w:rsidTr="001B14F6">
        <w:trPr>
          <w:cantSplit/>
          <w:trHeight w:val="850"/>
        </w:trPr>
        <w:tc>
          <w:tcPr>
            <w:tcW w:w="646" w:type="dxa"/>
            <w:shd w:val="clear" w:color="auto" w:fill="auto"/>
            <w:vAlign w:val="center"/>
          </w:tcPr>
          <w:p w14:paraId="1420EC7D" w14:textId="3BCB9CA8"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36</w:t>
            </w:r>
          </w:p>
        </w:tc>
        <w:tc>
          <w:tcPr>
            <w:tcW w:w="2546" w:type="dxa"/>
            <w:gridSpan w:val="4"/>
            <w:shd w:val="clear" w:color="auto" w:fill="auto"/>
            <w:vAlign w:val="center"/>
          </w:tcPr>
          <w:p w14:paraId="4E1D390C"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Książka</w:t>
            </w:r>
          </w:p>
          <w:p w14:paraId="52225FB1"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Stanowczo, łagodnie, bez lęku</w:t>
            </w:r>
          </w:p>
          <w:p w14:paraId="0BBDFD71" w14:textId="77777777" w:rsidR="00FC3E27" w:rsidRPr="00A70B77" w:rsidRDefault="00FC3E27" w:rsidP="00FC3E27">
            <w:pPr>
              <w:spacing w:beforeLines="20" w:before="48" w:afterLines="20" w:after="48"/>
              <w:jc w:val="center"/>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12B0A05C"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242424"/>
                <w:sz w:val="20"/>
                <w:szCs w:val="20"/>
                <w:shd w:val="clear" w:color="auto" w:fill="FFFFFF"/>
              </w:rPr>
              <w:t>Książka o asertywności. Mówi o tym, jak żyć po swojemu, wypowiadać bez lęku swoje zdanie, jak odmawiać, nie wywołując konfliktów. Uczy, jak złościć się, nie raniąc innych, bronić swoich interesów, nie dać się wykorzystywać, poniżać i lekceważyć.</w:t>
            </w:r>
          </w:p>
        </w:tc>
        <w:tc>
          <w:tcPr>
            <w:tcW w:w="855" w:type="dxa"/>
            <w:gridSpan w:val="3"/>
            <w:shd w:val="clear" w:color="auto" w:fill="auto"/>
            <w:vAlign w:val="center"/>
          </w:tcPr>
          <w:p w14:paraId="1D04A7C4"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56A4C279"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09C5859C"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79A3697E"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73DFE3A6" w14:textId="77777777" w:rsidTr="001B14F6">
        <w:trPr>
          <w:cantSplit/>
          <w:trHeight w:val="850"/>
        </w:trPr>
        <w:tc>
          <w:tcPr>
            <w:tcW w:w="646" w:type="dxa"/>
            <w:shd w:val="clear" w:color="auto" w:fill="auto"/>
            <w:vAlign w:val="center"/>
          </w:tcPr>
          <w:p w14:paraId="2A1A035F" w14:textId="426B0F09"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37</w:t>
            </w:r>
          </w:p>
        </w:tc>
        <w:tc>
          <w:tcPr>
            <w:tcW w:w="2546" w:type="dxa"/>
            <w:gridSpan w:val="4"/>
            <w:shd w:val="clear" w:color="auto" w:fill="auto"/>
            <w:vAlign w:val="center"/>
          </w:tcPr>
          <w:p w14:paraId="4300111A"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Książka - podręcznik</w:t>
            </w:r>
          </w:p>
          <w:p w14:paraId="749CF81F"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Psychologia rozwoju człowieka 2020</w:t>
            </w:r>
          </w:p>
        </w:tc>
        <w:tc>
          <w:tcPr>
            <w:tcW w:w="6798" w:type="dxa"/>
            <w:tcBorders>
              <w:top w:val="single" w:sz="4" w:space="0" w:color="auto"/>
              <w:left w:val="single" w:sz="4" w:space="0" w:color="auto"/>
              <w:bottom w:val="single" w:sz="4" w:space="0" w:color="auto"/>
              <w:right w:val="nil"/>
            </w:tcBorders>
            <w:shd w:val="clear" w:color="auto" w:fill="auto"/>
            <w:vAlign w:val="bottom"/>
          </w:tcPr>
          <w:p w14:paraId="44E7A9C2" w14:textId="77777777" w:rsidR="00FC3E27" w:rsidRPr="004966E6" w:rsidRDefault="00FC3E27" w:rsidP="00FC3E27">
            <w:pPr>
              <w:rPr>
                <w:rFonts w:asciiTheme="minorHAnsi" w:hAnsiTheme="minorHAnsi" w:cstheme="minorHAnsi"/>
                <w:sz w:val="20"/>
                <w:szCs w:val="20"/>
              </w:rPr>
            </w:pPr>
            <w:r w:rsidRPr="004966E6">
              <w:rPr>
                <w:rFonts w:asciiTheme="minorHAnsi" w:hAnsiTheme="minorHAnsi" w:cstheme="minorHAnsi"/>
                <w:sz w:val="20"/>
                <w:szCs w:val="20"/>
                <w:shd w:val="clear" w:color="auto" w:fill="FFFFFF"/>
              </w:rPr>
              <w:t>Podręcznik psychologii rozwojowej pokazujący ewolucję dyscypliny, stan obecny i perspektywy przyszłych badań. Książka prezentuje: teoretyczne podstawy badań nad rozwojem pozwalające zrozumieć i wyjaśnić zmiany w zachowaniu człowieka w ciągu życia, obecny stan dyscypliny, najnowsze koncepcje, problemy i wyniki badań, a także klasyczne badania i teorie, które wywarły istotny wpływ na kształt współczesnej psychologii rozwoju człowieka, zagadnienia stosowanej psychologii rozwojowej, pokazujące zastosowania wiedzy o rozwoju w wybranych obszarach praktyki społecznej, rozwiązania dydaktyczne niezwykle przydatne w samodzielnej pracy studenta: bloki rozszerzające, podsumowania rozdziałów, słowa kluczowe, zadania kontrolne, słownik pojęć, dodatkowe lektury.</w:t>
            </w:r>
          </w:p>
        </w:tc>
        <w:tc>
          <w:tcPr>
            <w:tcW w:w="855" w:type="dxa"/>
            <w:gridSpan w:val="3"/>
            <w:shd w:val="clear" w:color="auto" w:fill="auto"/>
            <w:vAlign w:val="center"/>
          </w:tcPr>
          <w:p w14:paraId="066851EB"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6B1B6110"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1467819A"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61E39BE1"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3D7B0983" w14:textId="77777777" w:rsidTr="001B14F6">
        <w:trPr>
          <w:cantSplit/>
          <w:trHeight w:val="850"/>
        </w:trPr>
        <w:tc>
          <w:tcPr>
            <w:tcW w:w="646" w:type="dxa"/>
            <w:shd w:val="clear" w:color="auto" w:fill="auto"/>
            <w:vAlign w:val="center"/>
          </w:tcPr>
          <w:p w14:paraId="6F2D3A22" w14:textId="691332B1"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38</w:t>
            </w:r>
          </w:p>
        </w:tc>
        <w:tc>
          <w:tcPr>
            <w:tcW w:w="2546" w:type="dxa"/>
            <w:gridSpan w:val="4"/>
            <w:shd w:val="clear" w:color="auto" w:fill="auto"/>
            <w:vAlign w:val="center"/>
          </w:tcPr>
          <w:p w14:paraId="351C1AAC"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Książka</w:t>
            </w:r>
          </w:p>
          <w:p w14:paraId="1237F6C1"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Kwestionariusz badania mowy</w:t>
            </w:r>
          </w:p>
        </w:tc>
        <w:tc>
          <w:tcPr>
            <w:tcW w:w="6798" w:type="dxa"/>
            <w:tcBorders>
              <w:top w:val="single" w:sz="4" w:space="0" w:color="auto"/>
              <w:left w:val="single" w:sz="4" w:space="0" w:color="auto"/>
              <w:bottom w:val="single" w:sz="4" w:space="0" w:color="auto"/>
              <w:right w:val="nil"/>
            </w:tcBorders>
            <w:shd w:val="clear" w:color="auto" w:fill="auto"/>
            <w:vAlign w:val="bottom"/>
          </w:tcPr>
          <w:p w14:paraId="0801FB6B" w14:textId="77777777" w:rsidR="00FC3E27" w:rsidRPr="004966E6" w:rsidRDefault="00FC3E27" w:rsidP="00FC3E27">
            <w:pPr>
              <w:rPr>
                <w:rFonts w:asciiTheme="minorHAnsi" w:hAnsiTheme="minorHAnsi" w:cstheme="minorHAnsi"/>
                <w:sz w:val="20"/>
                <w:szCs w:val="20"/>
              </w:rPr>
            </w:pPr>
            <w:r w:rsidRPr="004966E6">
              <w:rPr>
                <w:rFonts w:asciiTheme="minorHAnsi" w:hAnsiTheme="minorHAnsi" w:cstheme="minorHAnsi"/>
                <w:sz w:val="20"/>
                <w:szCs w:val="20"/>
                <w:shd w:val="clear" w:color="auto" w:fill="FFFFFF"/>
              </w:rPr>
              <w:t>Książka - kwestionariusz wykorzystywany do diagnozy logopedycznej dzieci przedszkolnych i szkolnych. Składa się z obrazków, których nazwy zawierają samogłoski i spółgłoski w trzech pozycjach, w których mogą pojawić się w wyrazie: w nagłosie, śródgłosie i wygłosie. Głoski występujące w nazwach obrazków ułożone są w kolejności zgodnej z tym jak pojawiają się w rozwoju mowy dziecka. Uwzględnia spółgłoski wargowe, wargowo-zębowe, przedniojęzykowo-zębowe, przedniojęzykowo-dziąsłowe, środkowojęzykowe, tylnojęzykowe oraz samogłoski podstawowe </w:t>
            </w:r>
          </w:p>
        </w:tc>
        <w:tc>
          <w:tcPr>
            <w:tcW w:w="855" w:type="dxa"/>
            <w:gridSpan w:val="3"/>
            <w:shd w:val="clear" w:color="auto" w:fill="auto"/>
            <w:vAlign w:val="center"/>
          </w:tcPr>
          <w:p w14:paraId="4F16FF47"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404C249A"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442511AB"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5D23B246"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6D48A7CD" w14:textId="77777777" w:rsidTr="001B14F6">
        <w:trPr>
          <w:cantSplit/>
          <w:trHeight w:val="850"/>
        </w:trPr>
        <w:tc>
          <w:tcPr>
            <w:tcW w:w="646" w:type="dxa"/>
            <w:shd w:val="clear" w:color="auto" w:fill="auto"/>
            <w:vAlign w:val="center"/>
          </w:tcPr>
          <w:p w14:paraId="3428B783" w14:textId="4C2EC6A5"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39</w:t>
            </w:r>
          </w:p>
        </w:tc>
        <w:tc>
          <w:tcPr>
            <w:tcW w:w="2546" w:type="dxa"/>
            <w:gridSpan w:val="4"/>
            <w:shd w:val="clear" w:color="auto" w:fill="auto"/>
            <w:vAlign w:val="center"/>
          </w:tcPr>
          <w:p w14:paraId="1914FD06"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Książka</w:t>
            </w:r>
          </w:p>
          <w:p w14:paraId="553BA040"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Psychologia kliniczna dzieci i młodzieży</w:t>
            </w:r>
          </w:p>
        </w:tc>
        <w:tc>
          <w:tcPr>
            <w:tcW w:w="6798" w:type="dxa"/>
            <w:tcBorders>
              <w:top w:val="single" w:sz="4" w:space="0" w:color="auto"/>
              <w:left w:val="single" w:sz="4" w:space="0" w:color="auto"/>
              <w:bottom w:val="single" w:sz="4" w:space="0" w:color="auto"/>
              <w:right w:val="nil"/>
            </w:tcBorders>
            <w:shd w:val="clear" w:color="auto" w:fill="auto"/>
            <w:vAlign w:val="bottom"/>
          </w:tcPr>
          <w:p w14:paraId="6B7FA59E" w14:textId="77777777" w:rsidR="00FC3E27" w:rsidRPr="00A70B77" w:rsidRDefault="00FC3E27" w:rsidP="00FC3E27">
            <w:pPr>
              <w:shd w:val="clear" w:color="auto" w:fill="FFFFFF"/>
              <w:rPr>
                <w:rFonts w:asciiTheme="minorHAnsi" w:hAnsiTheme="minorHAnsi" w:cstheme="minorHAnsi"/>
                <w:color w:val="212529"/>
                <w:sz w:val="20"/>
                <w:szCs w:val="20"/>
              </w:rPr>
            </w:pPr>
            <w:r w:rsidRPr="00A70B77">
              <w:rPr>
                <w:rFonts w:asciiTheme="minorHAnsi" w:hAnsiTheme="minorHAnsi" w:cstheme="minorHAnsi"/>
                <w:color w:val="212529"/>
                <w:sz w:val="20"/>
                <w:szCs w:val="20"/>
              </w:rPr>
              <w:t>Książka - podręcznik podzielony na kilka ważnych części:</w:t>
            </w:r>
          </w:p>
          <w:p w14:paraId="1B018D98" w14:textId="77777777" w:rsidR="00FC3E27" w:rsidRPr="00A70B77" w:rsidRDefault="00FC3E27" w:rsidP="00FC3E27">
            <w:pPr>
              <w:numPr>
                <w:ilvl w:val="0"/>
                <w:numId w:val="10"/>
              </w:numPr>
              <w:shd w:val="clear" w:color="auto" w:fill="FFFFFF"/>
              <w:rPr>
                <w:rFonts w:asciiTheme="minorHAnsi" w:hAnsiTheme="minorHAnsi" w:cstheme="minorHAnsi"/>
                <w:color w:val="212529"/>
                <w:sz w:val="20"/>
                <w:szCs w:val="20"/>
              </w:rPr>
            </w:pPr>
            <w:r w:rsidRPr="00A70B77">
              <w:rPr>
                <w:rFonts w:asciiTheme="minorHAnsi" w:hAnsiTheme="minorHAnsi" w:cstheme="minorHAnsi"/>
                <w:color w:val="212529"/>
                <w:sz w:val="20"/>
                <w:szCs w:val="20"/>
              </w:rPr>
              <w:t>teoretyczne podstawy psychologii klinicznej dzieci i młodzieży - zaprezentowano tu między innymi rys historyczny i definicję tej dziedziny nauki oraz ogólne modele do analizy konkretnych zaburzeń;</w:t>
            </w:r>
          </w:p>
          <w:p w14:paraId="25A1C8FA" w14:textId="77777777" w:rsidR="00FC3E27" w:rsidRPr="00A70B77" w:rsidRDefault="00FC3E27" w:rsidP="00FC3E27">
            <w:pPr>
              <w:numPr>
                <w:ilvl w:val="0"/>
                <w:numId w:val="10"/>
              </w:numPr>
              <w:shd w:val="clear" w:color="auto" w:fill="FFFFFF"/>
              <w:rPr>
                <w:rFonts w:asciiTheme="minorHAnsi" w:hAnsiTheme="minorHAnsi" w:cstheme="minorHAnsi"/>
                <w:color w:val="212529"/>
                <w:sz w:val="20"/>
                <w:szCs w:val="20"/>
              </w:rPr>
            </w:pPr>
            <w:r w:rsidRPr="00A70B77">
              <w:rPr>
                <w:rFonts w:asciiTheme="minorHAnsi" w:hAnsiTheme="minorHAnsi" w:cstheme="minorHAnsi"/>
                <w:color w:val="212529"/>
                <w:sz w:val="20"/>
                <w:szCs w:val="20"/>
              </w:rPr>
              <w:t>psychologiczna diagnoza kliniczna dzieci i młodzieży - w tej części omówiono postępowanie diagnostyczne oraz metody diagnozy, z uwzględnieniem diagnozy neuropsychologicznej; jest tutaj również rozdział o etyce zawodu;</w:t>
            </w:r>
          </w:p>
          <w:p w14:paraId="4AA7E09B" w14:textId="77777777" w:rsidR="00FC3E27" w:rsidRPr="00A70B77" w:rsidRDefault="00FC3E27" w:rsidP="00FC3E27">
            <w:pPr>
              <w:numPr>
                <w:ilvl w:val="0"/>
                <w:numId w:val="10"/>
              </w:numPr>
              <w:shd w:val="clear" w:color="auto" w:fill="FFFFFF"/>
              <w:rPr>
                <w:rFonts w:asciiTheme="minorHAnsi" w:hAnsiTheme="minorHAnsi" w:cstheme="minorHAnsi"/>
                <w:color w:val="212529"/>
                <w:sz w:val="20"/>
                <w:szCs w:val="20"/>
              </w:rPr>
            </w:pPr>
            <w:r w:rsidRPr="00A70B77">
              <w:rPr>
                <w:rFonts w:asciiTheme="minorHAnsi" w:hAnsiTheme="minorHAnsi" w:cstheme="minorHAnsi"/>
                <w:color w:val="212529"/>
                <w:sz w:val="20"/>
                <w:szCs w:val="20"/>
              </w:rPr>
              <w:t>psychologia zaburzeń psychicznych dzieci i młodzieży - przedstawiono tutaj opis i wyniki badań dotyczących konkretnych zaburzeń;</w:t>
            </w:r>
          </w:p>
          <w:p w14:paraId="25608695" w14:textId="77777777" w:rsidR="00FC3E27" w:rsidRPr="00A70B77" w:rsidRDefault="00FC3E27" w:rsidP="00FC3E27">
            <w:pPr>
              <w:numPr>
                <w:ilvl w:val="0"/>
                <w:numId w:val="10"/>
              </w:numPr>
              <w:shd w:val="clear" w:color="auto" w:fill="FFFFFF"/>
              <w:rPr>
                <w:rFonts w:asciiTheme="minorHAnsi" w:hAnsiTheme="minorHAnsi" w:cstheme="minorHAnsi"/>
                <w:color w:val="212529"/>
                <w:sz w:val="20"/>
                <w:szCs w:val="20"/>
              </w:rPr>
            </w:pPr>
            <w:r w:rsidRPr="00A70B77">
              <w:rPr>
                <w:rFonts w:asciiTheme="minorHAnsi" w:hAnsiTheme="minorHAnsi" w:cstheme="minorHAnsi"/>
                <w:color w:val="212529"/>
                <w:sz w:val="20"/>
                <w:szCs w:val="20"/>
              </w:rPr>
              <w:t>kliniczne problemy dzieci i młodzieży - opis trudności, które nie są konkretnym zaburzeniem, ale znacząco wpływają na psychiczny dyskomfort (na przykład agresja, otyłość, samookaleczenie);</w:t>
            </w:r>
          </w:p>
          <w:p w14:paraId="0317C7AB" w14:textId="77777777" w:rsidR="00FC3E27" w:rsidRPr="00A70B77" w:rsidRDefault="00FC3E27" w:rsidP="00FC3E27">
            <w:pPr>
              <w:numPr>
                <w:ilvl w:val="0"/>
                <w:numId w:val="10"/>
              </w:numPr>
              <w:shd w:val="clear" w:color="auto" w:fill="FFFFFF"/>
              <w:rPr>
                <w:rFonts w:asciiTheme="minorHAnsi" w:hAnsiTheme="minorHAnsi" w:cstheme="minorHAnsi"/>
                <w:color w:val="212529"/>
                <w:sz w:val="20"/>
                <w:szCs w:val="20"/>
              </w:rPr>
            </w:pPr>
            <w:r w:rsidRPr="00A70B77">
              <w:rPr>
                <w:rFonts w:asciiTheme="minorHAnsi" w:hAnsiTheme="minorHAnsi" w:cstheme="minorHAnsi"/>
                <w:color w:val="212529"/>
                <w:sz w:val="20"/>
                <w:szCs w:val="20"/>
              </w:rPr>
              <w:t>specjalne obszary zainteresowania psychologii klinicznej dzieci i młodzieży - prezentacja takich trudności jak zmaganie się dziecka z chorobą, kryzys w rodzinie, cyfryzacja życia czy adopcja;</w:t>
            </w:r>
          </w:p>
          <w:p w14:paraId="42538DD0" w14:textId="77777777" w:rsidR="00FC3E27" w:rsidRPr="00A70B77" w:rsidRDefault="00FC3E27" w:rsidP="00FC3E27">
            <w:pPr>
              <w:numPr>
                <w:ilvl w:val="0"/>
                <w:numId w:val="10"/>
              </w:numPr>
              <w:shd w:val="clear" w:color="auto" w:fill="FFFFFF"/>
              <w:rPr>
                <w:rFonts w:asciiTheme="minorHAnsi" w:hAnsiTheme="minorHAnsi" w:cstheme="minorHAnsi"/>
                <w:color w:val="212529"/>
                <w:sz w:val="20"/>
                <w:szCs w:val="20"/>
              </w:rPr>
            </w:pPr>
            <w:r w:rsidRPr="00A70B77">
              <w:rPr>
                <w:rFonts w:asciiTheme="minorHAnsi" w:hAnsiTheme="minorHAnsi" w:cstheme="minorHAnsi"/>
                <w:color w:val="212529"/>
                <w:sz w:val="20"/>
                <w:szCs w:val="20"/>
              </w:rPr>
              <w:t>wybrane problemy pomocy psychologicznej - opis specyfiki pomocy psychologicznej a także takich zagadnień jak profilaktyka, wczesna interwencja czy środowiskowe formy pomocy.</w:t>
            </w:r>
          </w:p>
        </w:tc>
        <w:tc>
          <w:tcPr>
            <w:tcW w:w="855" w:type="dxa"/>
            <w:gridSpan w:val="3"/>
            <w:shd w:val="clear" w:color="auto" w:fill="auto"/>
            <w:vAlign w:val="center"/>
          </w:tcPr>
          <w:p w14:paraId="1A74423A"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791D777E"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7A7E2776"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54BCE276"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30DEC666" w14:textId="77777777" w:rsidTr="001B14F6">
        <w:trPr>
          <w:cantSplit/>
          <w:trHeight w:val="850"/>
        </w:trPr>
        <w:tc>
          <w:tcPr>
            <w:tcW w:w="646" w:type="dxa"/>
            <w:shd w:val="clear" w:color="auto" w:fill="auto"/>
            <w:vAlign w:val="center"/>
          </w:tcPr>
          <w:p w14:paraId="175A42A2" w14:textId="1E3FEAB1"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40</w:t>
            </w:r>
          </w:p>
        </w:tc>
        <w:tc>
          <w:tcPr>
            <w:tcW w:w="2546" w:type="dxa"/>
            <w:gridSpan w:val="4"/>
            <w:shd w:val="clear" w:color="auto" w:fill="auto"/>
            <w:vAlign w:val="center"/>
          </w:tcPr>
          <w:p w14:paraId="7CBB0EB3"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Książka</w:t>
            </w:r>
          </w:p>
          <w:p w14:paraId="2F2FDEAB"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Rozwijanie umiejętności w dialogu motywującym</w:t>
            </w:r>
          </w:p>
          <w:p w14:paraId="5A7E007D" w14:textId="77777777" w:rsidR="00FC3E27" w:rsidRPr="00A70B77" w:rsidRDefault="00FC3E27" w:rsidP="00FC3E27">
            <w:pPr>
              <w:spacing w:beforeLines="20" w:before="48" w:afterLines="20" w:after="48"/>
              <w:jc w:val="center"/>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2EE5A85B" w14:textId="77777777" w:rsidR="00FC3E27" w:rsidRPr="00A70B77" w:rsidRDefault="00FC3E27" w:rsidP="00FC3E27">
            <w:pPr>
              <w:shd w:val="clear" w:color="auto" w:fill="FFFFFF"/>
              <w:spacing w:after="100" w:afterAutospacing="1"/>
              <w:rPr>
                <w:rFonts w:asciiTheme="minorHAnsi" w:hAnsiTheme="minorHAnsi" w:cstheme="minorHAnsi"/>
                <w:color w:val="212529"/>
                <w:sz w:val="20"/>
                <w:szCs w:val="20"/>
              </w:rPr>
            </w:pPr>
            <w:r w:rsidRPr="00A70B77">
              <w:rPr>
                <w:rFonts w:asciiTheme="minorHAnsi" w:hAnsiTheme="minorHAnsi" w:cstheme="minorHAnsi"/>
                <w:color w:val="212529"/>
                <w:sz w:val="20"/>
                <w:szCs w:val="20"/>
              </w:rPr>
              <w:t>Książka, dzięki której poznasz nowy model Dialogu Motywującego umożliwiający zdobycie i udoskonalenie umiejętności skutecznego używania narzędzi dialogu motywującego, z uwzględnieniem zmian zachodzących we współczesnym świecie oraz nowych metod badawczych. Dzięki temu otrzymuje się zaktualizowany poradnik, zapewniający dostęp do najnowszych odkryć w dziedzinie dialogu motywującego. Przejrzyste opisy technik i najważniejszych elementów Dialogu Motywującego uzupełniają również ćwiczenia oraz przykładowe dialogi. Dzięki temu możesz bardzo dokładnie zrozumieć, na czym dokładnie polega dialog motywujący i jak powinno się skutecznie stosować tę metodę. Arkusze ćwiczeń przygotowane z myślą o początkujących odbiorcach pomagają w opanowaniu czterech procesów Dialogu Motywującego. Autor wyróżnia tu angażowanie, ukierunkowanie, wywoływanie oraz planowanie, dokładnie wyjaśniając każde z tych pojęć.</w:t>
            </w:r>
          </w:p>
        </w:tc>
        <w:tc>
          <w:tcPr>
            <w:tcW w:w="855" w:type="dxa"/>
            <w:gridSpan w:val="3"/>
            <w:shd w:val="clear" w:color="auto" w:fill="auto"/>
            <w:vAlign w:val="center"/>
          </w:tcPr>
          <w:p w14:paraId="3B7888F2"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1A2A763F"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6A07098E"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2B066F0B"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685A8067" w14:textId="77777777" w:rsidTr="001B14F6">
        <w:trPr>
          <w:cantSplit/>
          <w:trHeight w:val="850"/>
        </w:trPr>
        <w:tc>
          <w:tcPr>
            <w:tcW w:w="646" w:type="dxa"/>
            <w:shd w:val="clear" w:color="auto" w:fill="auto"/>
            <w:vAlign w:val="center"/>
          </w:tcPr>
          <w:p w14:paraId="6D6E02E1" w14:textId="554EDF3C"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41</w:t>
            </w:r>
          </w:p>
        </w:tc>
        <w:tc>
          <w:tcPr>
            <w:tcW w:w="2546" w:type="dxa"/>
            <w:gridSpan w:val="4"/>
            <w:shd w:val="clear" w:color="auto" w:fill="auto"/>
            <w:vAlign w:val="center"/>
          </w:tcPr>
          <w:p w14:paraId="30716B0C"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Książka</w:t>
            </w:r>
          </w:p>
          <w:p w14:paraId="0A248833"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Dialog motywujący w terapii problemów psychologicznych</w:t>
            </w:r>
          </w:p>
        </w:tc>
        <w:tc>
          <w:tcPr>
            <w:tcW w:w="6798" w:type="dxa"/>
            <w:tcBorders>
              <w:top w:val="single" w:sz="4" w:space="0" w:color="auto"/>
              <w:left w:val="single" w:sz="4" w:space="0" w:color="auto"/>
              <w:bottom w:val="single" w:sz="4" w:space="0" w:color="auto"/>
              <w:right w:val="nil"/>
            </w:tcBorders>
            <w:shd w:val="clear" w:color="auto" w:fill="auto"/>
            <w:vAlign w:val="bottom"/>
          </w:tcPr>
          <w:p w14:paraId="3689C207"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bCs/>
                <w:color w:val="272727"/>
                <w:sz w:val="20"/>
                <w:szCs w:val="20"/>
                <w:bdr w:val="none" w:sz="0" w:space="0" w:color="auto" w:frame="1"/>
              </w:rPr>
              <w:t>Książka p</w:t>
            </w:r>
            <w:r w:rsidRPr="00A70B77">
              <w:rPr>
                <w:rFonts w:asciiTheme="minorHAnsi" w:eastAsia="Calibri" w:hAnsiTheme="minorHAnsi" w:cstheme="minorHAnsi"/>
                <w:bCs/>
                <w:color w:val="272727"/>
                <w:sz w:val="20"/>
                <w:szCs w:val="20"/>
                <w:bdr w:val="none" w:sz="0" w:space="0" w:color="auto" w:frame="1"/>
              </w:rPr>
              <w:t>rzewodnik po teorii i praktyce</w:t>
            </w:r>
            <w:r w:rsidRPr="00A70B77">
              <w:rPr>
                <w:rFonts w:asciiTheme="minorHAnsi" w:hAnsiTheme="minorHAnsi" w:cstheme="minorHAnsi"/>
                <w:sz w:val="20"/>
                <w:szCs w:val="20"/>
              </w:rPr>
              <w:t xml:space="preserve"> </w:t>
            </w:r>
            <w:r w:rsidRPr="00A70B77">
              <w:rPr>
                <w:rFonts w:asciiTheme="minorHAnsi" w:hAnsiTheme="minorHAnsi" w:cstheme="minorHAnsi"/>
                <w:color w:val="272727"/>
                <w:sz w:val="20"/>
                <w:szCs w:val="20"/>
              </w:rPr>
              <w:t>Dialogu motywującego (DM) – efektywna metoda wspomagania zmian. Książkę rozpoczyna rozdział poświęcony ogólnym zagadnieniom dialogu motywującego.  W dalszych częściach wybitni specjaliści przedstawiają najbardziej aktualne sposoby zastosowania DM w konkretnych kontekstach klinicznych. Czytelnik znajdzie tu nie tylko uzasadnienie zastosowania DM w danym przypadku terapeutycznym, ale także opis możliwych trudności i środków zaradczych. Ponadto książka prezentuje wyniki badań, bogaty materiał kliniczny, w tym obszerne opisy sesji oraz przykłady, dzięki którym zarówno początkujący, jak i doświadczeni terapeuci mogą łatwiej zrozumieć, na czym polega duch dialogu motywującego, oraz jak należy stosować poszczególne metody pracy. Ważnym dopełnieniem książki jest rozdział wskazujący kierunki dalszego rozwoju DM w terapii problemów psychologicznych.</w:t>
            </w:r>
          </w:p>
        </w:tc>
        <w:tc>
          <w:tcPr>
            <w:tcW w:w="855" w:type="dxa"/>
            <w:gridSpan w:val="3"/>
            <w:shd w:val="clear" w:color="auto" w:fill="auto"/>
            <w:vAlign w:val="center"/>
          </w:tcPr>
          <w:p w14:paraId="5DE5548B"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41E935B5"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2ABE3919"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5EA12D7A"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6F1E7920" w14:textId="77777777" w:rsidTr="001B14F6">
        <w:trPr>
          <w:cantSplit/>
          <w:trHeight w:val="850"/>
        </w:trPr>
        <w:tc>
          <w:tcPr>
            <w:tcW w:w="646" w:type="dxa"/>
            <w:shd w:val="clear" w:color="auto" w:fill="auto"/>
            <w:vAlign w:val="center"/>
          </w:tcPr>
          <w:p w14:paraId="72FCDC83" w14:textId="46AB2F98"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42</w:t>
            </w:r>
          </w:p>
        </w:tc>
        <w:tc>
          <w:tcPr>
            <w:tcW w:w="2546" w:type="dxa"/>
            <w:gridSpan w:val="4"/>
            <w:shd w:val="clear" w:color="auto" w:fill="auto"/>
            <w:vAlign w:val="center"/>
          </w:tcPr>
          <w:p w14:paraId="69A47969"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Książka- ćwiczenia</w:t>
            </w:r>
          </w:p>
          <w:p w14:paraId="65D299AB"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Lęk i zamartwianie się u nastolatków</w:t>
            </w:r>
          </w:p>
        </w:tc>
        <w:tc>
          <w:tcPr>
            <w:tcW w:w="6798" w:type="dxa"/>
            <w:tcBorders>
              <w:top w:val="single" w:sz="4" w:space="0" w:color="auto"/>
              <w:left w:val="single" w:sz="4" w:space="0" w:color="auto"/>
              <w:bottom w:val="single" w:sz="4" w:space="0" w:color="auto"/>
              <w:right w:val="nil"/>
            </w:tcBorders>
            <w:shd w:val="clear" w:color="auto" w:fill="auto"/>
            <w:vAlign w:val="bottom"/>
          </w:tcPr>
          <w:p w14:paraId="5B5E1DDF"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242424"/>
                <w:sz w:val="20"/>
                <w:szCs w:val="20"/>
                <w:shd w:val="clear" w:color="auto" w:fill="FFFFFF"/>
              </w:rPr>
              <w:t>Książka - ćwiczenia, które pomogą w przezwyciężeniu lęku i zamartwiania się. Mniej więcej jeden na trzech nastolatków zmaga się z uczuciem niepokoju, strachu i napadami paniki. Kołatanie serca, pocenie się, drżenie ciała, bóle brzucha to tylko niektóre z objawów towarzyszące tym stanom. W okresie dojrzewania są one najbardziej powszechne, ponieważ w sferze fizycznej, emocjonalnej i psychicznej dochodzi wówczas do wielu zmian. Jeśli nastolatkowie nie znajdą sposobu na poradzenie sobie z lękiem, wraz z wiekiem ten stan może się pogorszyć i przejąć kontrolę nad ich życiem.</w:t>
            </w:r>
            <w:r w:rsidRPr="00A70B77">
              <w:rPr>
                <w:rFonts w:asciiTheme="minorHAnsi" w:hAnsiTheme="minorHAnsi" w:cstheme="minorHAnsi"/>
                <w:color w:val="242424"/>
                <w:sz w:val="20"/>
                <w:szCs w:val="20"/>
              </w:rPr>
              <w:br/>
            </w:r>
            <w:r w:rsidRPr="00A70B77">
              <w:rPr>
                <w:rFonts w:asciiTheme="minorHAnsi" w:hAnsiTheme="minorHAnsi" w:cstheme="minorHAnsi"/>
                <w:color w:val="242424"/>
                <w:sz w:val="20"/>
                <w:szCs w:val="20"/>
                <w:shd w:val="clear" w:color="auto" w:fill="FFFFFF"/>
              </w:rPr>
              <w:t>Praktyczny podręcznik radzenia sobie z lękiem dla nastolatków pokazuje, jak opanować uczucie lęku i położyć kres zamartwianiu się. Pomaga wypracować pozytywny obraz samego siebie i rozpoznać niespokojne myśli. Zawiera opis technik, które nastolatkowie mogą stosować samodzielnie lub z pomocą psychologa. Podręcznik oferuje również wskazówki, jak szukać dodatkowego wsparcia, jeśli okaże się to konieczne.</w:t>
            </w:r>
            <w:r w:rsidRPr="00A70B77">
              <w:rPr>
                <w:rFonts w:asciiTheme="minorHAnsi" w:hAnsiTheme="minorHAnsi" w:cstheme="minorHAnsi"/>
                <w:color w:val="242424"/>
                <w:sz w:val="20"/>
                <w:szCs w:val="20"/>
              </w:rPr>
              <w:br/>
            </w:r>
            <w:r w:rsidRPr="00A70B77">
              <w:rPr>
                <w:rFonts w:asciiTheme="minorHAnsi" w:hAnsiTheme="minorHAnsi" w:cstheme="minorHAnsi"/>
                <w:color w:val="242424"/>
                <w:sz w:val="20"/>
                <w:szCs w:val="20"/>
                <w:shd w:val="clear" w:color="auto" w:fill="FFFFFF"/>
              </w:rPr>
              <w:t xml:space="preserve">Odczuwanie lęku to częsty i uleczalny stan. Wykonując zawarte w tej książce ćwiczenia, dowiesz się, jak zapobiegać lękowi i jak sobie z nim radzić. </w:t>
            </w:r>
          </w:p>
        </w:tc>
        <w:tc>
          <w:tcPr>
            <w:tcW w:w="855" w:type="dxa"/>
            <w:gridSpan w:val="3"/>
            <w:shd w:val="clear" w:color="auto" w:fill="auto"/>
            <w:vAlign w:val="center"/>
          </w:tcPr>
          <w:p w14:paraId="44ACCB4E"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34003A44"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07C80EC2"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20EAE9F7"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38D7B6E9" w14:textId="77777777" w:rsidTr="001B14F6">
        <w:trPr>
          <w:cantSplit/>
          <w:trHeight w:val="850"/>
        </w:trPr>
        <w:tc>
          <w:tcPr>
            <w:tcW w:w="646" w:type="dxa"/>
            <w:shd w:val="clear" w:color="auto" w:fill="auto"/>
            <w:vAlign w:val="center"/>
          </w:tcPr>
          <w:p w14:paraId="7F19BD01" w14:textId="2F82FAD0"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43</w:t>
            </w:r>
          </w:p>
        </w:tc>
        <w:tc>
          <w:tcPr>
            <w:tcW w:w="2546" w:type="dxa"/>
            <w:gridSpan w:val="4"/>
            <w:shd w:val="clear" w:color="auto" w:fill="auto"/>
            <w:vAlign w:val="center"/>
          </w:tcPr>
          <w:p w14:paraId="1974BD49"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Książka</w:t>
            </w:r>
          </w:p>
          <w:p w14:paraId="2E8E5EFB"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 xml:space="preserve">Dotrzeć do dziecka z autyzmem. Jak pomóc dzieciom nawiązać relację, komunikować się i myśleć Metoda </w:t>
            </w:r>
            <w:proofErr w:type="spellStart"/>
            <w:r w:rsidRPr="00A70B77">
              <w:rPr>
                <w:rFonts w:asciiTheme="minorHAnsi" w:hAnsiTheme="minorHAnsi" w:cstheme="minorHAnsi"/>
                <w:color w:val="000000"/>
                <w:sz w:val="20"/>
                <w:szCs w:val="20"/>
              </w:rPr>
              <w:t>Floortime</w:t>
            </w:r>
            <w:proofErr w:type="spellEnd"/>
          </w:p>
          <w:p w14:paraId="26DE8546" w14:textId="77777777" w:rsidR="00FC3E27" w:rsidRPr="00A70B77" w:rsidRDefault="00FC3E27" w:rsidP="00FC3E27">
            <w:pPr>
              <w:spacing w:beforeLines="20" w:before="48" w:afterLines="20" w:after="48"/>
              <w:jc w:val="center"/>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41AB89D9"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333333"/>
                <w:sz w:val="20"/>
                <w:szCs w:val="20"/>
                <w:shd w:val="clear" w:color="auto" w:fill="FFFFFF"/>
              </w:rPr>
              <w:t>Książka napisana z myślą o rodzicach, których dzieci zmagają się z autyzmem i ASD. Wielu rodziców szuka programu leczenia, który traktowałby ich dzieci jak wyjątkowe jednostki, proponował indywidualną terapię oraz wyzwolił w nich umiejętności konstruktywnego porozumiewania się i budowania kontaktów z otoczeniem. Chcą uczestniczyć w leczeniu swoich dzieci. Pragną im pomagać i mieć nadzieję. Autorzy przedstawiają podejście do problemu, które może radykalnie zmienić założenia na temat autyzmu i ASD oraz wpłynąć na perspektywy rozwoju dzieci z tego typu zaburzeniami.</w:t>
            </w:r>
          </w:p>
        </w:tc>
        <w:tc>
          <w:tcPr>
            <w:tcW w:w="855" w:type="dxa"/>
            <w:gridSpan w:val="3"/>
            <w:shd w:val="clear" w:color="auto" w:fill="auto"/>
            <w:vAlign w:val="center"/>
          </w:tcPr>
          <w:p w14:paraId="6CD4253E"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21A5AC71"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6BD53AB2"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6E39C216"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1F649ADD" w14:textId="77777777" w:rsidTr="001B14F6">
        <w:trPr>
          <w:cantSplit/>
          <w:trHeight w:val="850"/>
        </w:trPr>
        <w:tc>
          <w:tcPr>
            <w:tcW w:w="646" w:type="dxa"/>
            <w:shd w:val="clear" w:color="auto" w:fill="auto"/>
            <w:vAlign w:val="center"/>
          </w:tcPr>
          <w:p w14:paraId="4690D84B" w14:textId="079CAEFA"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44</w:t>
            </w:r>
          </w:p>
        </w:tc>
        <w:tc>
          <w:tcPr>
            <w:tcW w:w="2546" w:type="dxa"/>
            <w:gridSpan w:val="4"/>
            <w:shd w:val="clear" w:color="auto" w:fill="auto"/>
            <w:vAlign w:val="center"/>
          </w:tcPr>
          <w:p w14:paraId="3DC6924F"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242424"/>
                <w:sz w:val="20"/>
                <w:szCs w:val="20"/>
              </w:rPr>
              <w:t>Książka – podręcznik</w:t>
            </w:r>
          </w:p>
          <w:p w14:paraId="05E7AB1B"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Umysł ponad nastrojem. Zmień nastrój poprzez zmianę sposobu myślenia</w:t>
            </w:r>
          </w:p>
          <w:p w14:paraId="239BEC73" w14:textId="77777777" w:rsidR="00FC3E27" w:rsidRPr="00A70B77" w:rsidRDefault="00FC3E27" w:rsidP="00FC3E27">
            <w:pPr>
              <w:spacing w:beforeLines="20" w:before="48" w:afterLines="20" w:after="48"/>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2FCAAFC0" w14:textId="77777777" w:rsidR="00FC3E27" w:rsidRPr="00A70B77" w:rsidRDefault="00FC3E27" w:rsidP="00FC3E27">
            <w:pPr>
              <w:shd w:val="clear" w:color="auto" w:fill="FFFFFF"/>
              <w:rPr>
                <w:rFonts w:asciiTheme="minorHAnsi" w:hAnsiTheme="minorHAnsi" w:cstheme="minorHAnsi"/>
                <w:color w:val="242424"/>
                <w:sz w:val="20"/>
                <w:szCs w:val="20"/>
              </w:rPr>
            </w:pPr>
            <w:r w:rsidRPr="00A70B77">
              <w:rPr>
                <w:rFonts w:asciiTheme="minorHAnsi" w:hAnsiTheme="minorHAnsi" w:cstheme="minorHAnsi"/>
                <w:color w:val="242424"/>
                <w:sz w:val="20"/>
                <w:szCs w:val="20"/>
              </w:rPr>
              <w:t>Książka – podręcznik jest pozycją wspierającą rozwój terapii poznawczej. Dzięki niej zrozumiesz jej mechanizmy. Autorzy zadbali o to, aby książka była napisana w sposób zrozumiały i pozwoliła czytelnikom wyciągnąć wnioski. Bazując na znajomości warsztatu psychoterapii i swoim doświadczeniu, autorzy stworzyli podręcznik, który może być narzędziem i wskazówką, jeśli pragnie się wprowadzić fundamentalne zmiany w swoim życiu – zmiany na lepsze!</w:t>
            </w:r>
          </w:p>
          <w:p w14:paraId="0DC52687" w14:textId="77777777" w:rsidR="00FC3E27" w:rsidRPr="00A70B77" w:rsidRDefault="00FC3E27" w:rsidP="00FC3E27">
            <w:pPr>
              <w:shd w:val="clear" w:color="auto" w:fill="FFFFFF"/>
              <w:rPr>
                <w:rFonts w:asciiTheme="minorHAnsi" w:hAnsiTheme="minorHAnsi" w:cstheme="minorHAnsi"/>
                <w:color w:val="000000"/>
                <w:sz w:val="20"/>
                <w:szCs w:val="20"/>
              </w:rPr>
            </w:pPr>
            <w:r w:rsidRPr="00A70B77">
              <w:rPr>
                <w:rFonts w:asciiTheme="minorHAnsi" w:hAnsiTheme="minorHAnsi" w:cstheme="minorHAnsi"/>
                <w:color w:val="242424"/>
                <w:sz w:val="20"/>
                <w:szCs w:val="20"/>
              </w:rPr>
              <w:t xml:space="preserve">Książka jest kierowana do wszystkich, którzy leczą się z powodu depresji, zaburzeń lękowych, napadów złości czy zaburzeń odżywiania. </w:t>
            </w:r>
          </w:p>
        </w:tc>
        <w:tc>
          <w:tcPr>
            <w:tcW w:w="855" w:type="dxa"/>
            <w:gridSpan w:val="3"/>
            <w:shd w:val="clear" w:color="auto" w:fill="auto"/>
            <w:vAlign w:val="center"/>
          </w:tcPr>
          <w:p w14:paraId="5F63D159"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1363280A"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5E03BFE7"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50E5EA91"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1ED62A42" w14:textId="77777777" w:rsidTr="001B14F6">
        <w:trPr>
          <w:cantSplit/>
          <w:trHeight w:val="850"/>
        </w:trPr>
        <w:tc>
          <w:tcPr>
            <w:tcW w:w="646" w:type="dxa"/>
            <w:shd w:val="clear" w:color="auto" w:fill="auto"/>
            <w:vAlign w:val="center"/>
          </w:tcPr>
          <w:p w14:paraId="7195D01F" w14:textId="65252B02"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45</w:t>
            </w:r>
          </w:p>
        </w:tc>
        <w:tc>
          <w:tcPr>
            <w:tcW w:w="2546" w:type="dxa"/>
            <w:gridSpan w:val="4"/>
            <w:shd w:val="clear" w:color="auto" w:fill="auto"/>
            <w:vAlign w:val="center"/>
          </w:tcPr>
          <w:p w14:paraId="1B5E2C2D"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Książka</w:t>
            </w:r>
          </w:p>
          <w:p w14:paraId="06D17804"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Autyzm. Co to dla mnie znaczy? Podręcznik z ćwiczeniami dla dzieci i dorosłych ze spektrum autyzmu</w:t>
            </w:r>
            <w:r w:rsidRPr="00A70B77">
              <w:rPr>
                <w:rFonts w:asciiTheme="minorHAnsi" w:hAnsiTheme="minorHAnsi" w:cstheme="minorHAnsi"/>
                <w:color w:val="000000"/>
                <w:sz w:val="20"/>
                <w:szCs w:val="20"/>
              </w:rPr>
              <w:tab/>
            </w:r>
          </w:p>
        </w:tc>
        <w:tc>
          <w:tcPr>
            <w:tcW w:w="6798" w:type="dxa"/>
            <w:tcBorders>
              <w:top w:val="single" w:sz="4" w:space="0" w:color="auto"/>
              <w:left w:val="single" w:sz="4" w:space="0" w:color="auto"/>
              <w:bottom w:val="single" w:sz="4" w:space="0" w:color="auto"/>
              <w:right w:val="nil"/>
            </w:tcBorders>
            <w:shd w:val="clear" w:color="auto" w:fill="auto"/>
          </w:tcPr>
          <w:p w14:paraId="2CF5F7BD"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242424"/>
                <w:sz w:val="20"/>
                <w:szCs w:val="20"/>
                <w:shd w:val="clear" w:color="auto" w:fill="FFFFFF"/>
              </w:rPr>
              <w:t xml:space="preserve">Książka oferuje podejście poszerzające rozumienie autyzmu – zachęca osoby autystyczne do lepszego poznawania siebie samych. Podręcznik jest dla dzieci autystycznych skarbnicą wiedzy, która pozwala im uświadomić sobie własną naturę, zrozumieć ją i zwiększyć poczucie własnej wartości. </w:t>
            </w:r>
          </w:p>
          <w:p w14:paraId="732DCFAB" w14:textId="77777777" w:rsidR="00FC3E27" w:rsidRPr="00A70B77" w:rsidRDefault="00FC3E27" w:rsidP="00FC3E27">
            <w:pPr>
              <w:rPr>
                <w:rFonts w:asciiTheme="minorHAnsi" w:hAnsiTheme="minorHAnsi" w:cstheme="minorHAnsi"/>
                <w:color w:val="000000"/>
                <w:sz w:val="20"/>
                <w:szCs w:val="20"/>
              </w:rPr>
            </w:pPr>
          </w:p>
        </w:tc>
        <w:tc>
          <w:tcPr>
            <w:tcW w:w="855" w:type="dxa"/>
            <w:gridSpan w:val="3"/>
            <w:shd w:val="clear" w:color="auto" w:fill="auto"/>
            <w:vAlign w:val="center"/>
          </w:tcPr>
          <w:p w14:paraId="3F84D44C"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65D14724"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28A3209F"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152746DC"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2DA79228" w14:textId="77777777" w:rsidTr="001B14F6">
        <w:trPr>
          <w:cantSplit/>
          <w:trHeight w:val="850"/>
        </w:trPr>
        <w:tc>
          <w:tcPr>
            <w:tcW w:w="646" w:type="dxa"/>
            <w:shd w:val="clear" w:color="auto" w:fill="auto"/>
            <w:vAlign w:val="center"/>
          </w:tcPr>
          <w:p w14:paraId="191FF2A2" w14:textId="52AEDB05"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46</w:t>
            </w:r>
          </w:p>
        </w:tc>
        <w:tc>
          <w:tcPr>
            <w:tcW w:w="2546" w:type="dxa"/>
            <w:gridSpan w:val="4"/>
            <w:shd w:val="clear" w:color="auto" w:fill="auto"/>
            <w:vAlign w:val="center"/>
          </w:tcPr>
          <w:p w14:paraId="79ABDD5B"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Książka</w:t>
            </w:r>
          </w:p>
          <w:p w14:paraId="5157E837"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Niezwyczajni ludzie. Nowe spojrzenie na autyzm. Wydanie drugie</w:t>
            </w:r>
          </w:p>
          <w:p w14:paraId="34745F12" w14:textId="77777777" w:rsidR="00FC3E27" w:rsidRPr="00A70B77" w:rsidRDefault="00FC3E27" w:rsidP="00FC3E27">
            <w:pPr>
              <w:spacing w:beforeLines="20" w:before="48" w:afterLines="20" w:after="48"/>
              <w:jc w:val="center"/>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6F700E40"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252525"/>
                <w:sz w:val="20"/>
                <w:szCs w:val="20"/>
                <w:shd w:val="clear" w:color="auto" w:fill="FFFFFF"/>
              </w:rPr>
              <w:t xml:space="preserve">Książka - zaktualizowane i poszerzone wydanie jednej z najważniejszych prac o autyzmie Książka, która pomaga zrozumieć, czym jest autyzm, toruje drogę pojęciu </w:t>
            </w:r>
            <w:proofErr w:type="spellStart"/>
            <w:r w:rsidRPr="00A70B77">
              <w:rPr>
                <w:rFonts w:asciiTheme="minorHAnsi" w:hAnsiTheme="minorHAnsi" w:cstheme="minorHAnsi"/>
                <w:color w:val="252525"/>
                <w:sz w:val="20"/>
                <w:szCs w:val="20"/>
                <w:shd w:val="clear" w:color="auto" w:fill="FFFFFF"/>
              </w:rPr>
              <w:t>neuroróżnorodności</w:t>
            </w:r>
            <w:proofErr w:type="spellEnd"/>
            <w:r w:rsidRPr="00A70B77">
              <w:rPr>
                <w:rFonts w:asciiTheme="minorHAnsi" w:hAnsiTheme="minorHAnsi" w:cstheme="minorHAnsi"/>
                <w:color w:val="252525"/>
                <w:sz w:val="20"/>
                <w:szCs w:val="20"/>
                <w:shd w:val="clear" w:color="auto" w:fill="FFFFFF"/>
              </w:rPr>
              <w:t xml:space="preserve"> w dyskursie publicznym, a także wspiera rodziców dzieci w spektrum autyzmu. Jest odpowiedzią na przemiany, jakie nastąpiły od czasu pierwszej publikacji. Pierwotna wersja została uzupełniona o informacje dotyczące życia osób dorosłych w spektrum, związków autyzmu z kwestiami rasy, płci kulturowej czy orientacji seksualnej oraz działalności na rzecz większej </w:t>
            </w:r>
            <w:proofErr w:type="spellStart"/>
            <w:r w:rsidRPr="00A70B77">
              <w:rPr>
                <w:rFonts w:asciiTheme="minorHAnsi" w:hAnsiTheme="minorHAnsi" w:cstheme="minorHAnsi"/>
                <w:color w:val="252525"/>
                <w:sz w:val="20"/>
                <w:szCs w:val="20"/>
                <w:shd w:val="clear" w:color="auto" w:fill="FFFFFF"/>
              </w:rPr>
              <w:t>inkluzywności</w:t>
            </w:r>
            <w:proofErr w:type="spellEnd"/>
            <w:r w:rsidRPr="00A70B77">
              <w:rPr>
                <w:rFonts w:asciiTheme="minorHAnsi" w:hAnsiTheme="minorHAnsi" w:cstheme="minorHAnsi"/>
                <w:color w:val="252525"/>
                <w:sz w:val="20"/>
                <w:szCs w:val="20"/>
                <w:shd w:val="clear" w:color="auto" w:fill="FFFFFF"/>
              </w:rPr>
              <w:t xml:space="preserve"> wobec osób autystycznych. Autorzy wprowadzają zmiany w stosowanej nomenklaturze, uwzględniając proces budowania tożsamości autystycznej oraz rolę </w:t>
            </w:r>
            <w:proofErr w:type="spellStart"/>
            <w:r w:rsidRPr="00A70B77">
              <w:rPr>
                <w:rFonts w:asciiTheme="minorHAnsi" w:hAnsiTheme="minorHAnsi" w:cstheme="minorHAnsi"/>
                <w:color w:val="252525"/>
                <w:sz w:val="20"/>
                <w:szCs w:val="20"/>
                <w:shd w:val="clear" w:color="auto" w:fill="FFFFFF"/>
              </w:rPr>
              <w:t>samorzeczników</w:t>
            </w:r>
            <w:proofErr w:type="spellEnd"/>
            <w:r w:rsidRPr="00A70B77">
              <w:rPr>
                <w:rFonts w:asciiTheme="minorHAnsi" w:hAnsiTheme="minorHAnsi" w:cstheme="minorHAnsi"/>
                <w:color w:val="252525"/>
                <w:sz w:val="20"/>
                <w:szCs w:val="20"/>
                <w:shd w:val="clear" w:color="auto" w:fill="FFFFFF"/>
              </w:rPr>
              <w:t xml:space="preserve">. Wykorzystując model SCERTS, uczą osoby w spektrum wzmacniania kompetencji społecznych i komunikacyjnych oraz regulowania emocji, by ułatwić im radzenie sobie z codziennymi trudnościami. Inspirujące historie, praktyczne porady oraz wnikliwa analiza czynią z tej publikacji kompleksowe źródło wiedzy na temat </w:t>
            </w:r>
            <w:proofErr w:type="spellStart"/>
            <w:r w:rsidRPr="00A70B77">
              <w:rPr>
                <w:rFonts w:asciiTheme="minorHAnsi" w:hAnsiTheme="minorHAnsi" w:cstheme="minorHAnsi"/>
                <w:color w:val="252525"/>
                <w:sz w:val="20"/>
                <w:szCs w:val="20"/>
                <w:shd w:val="clear" w:color="auto" w:fill="FFFFFF"/>
              </w:rPr>
              <w:t>neuroróżnorodności</w:t>
            </w:r>
            <w:proofErr w:type="spellEnd"/>
            <w:r w:rsidRPr="00A70B77">
              <w:rPr>
                <w:rFonts w:asciiTheme="minorHAnsi" w:hAnsiTheme="minorHAnsi" w:cstheme="minorHAnsi"/>
                <w:color w:val="252525"/>
                <w:sz w:val="20"/>
                <w:szCs w:val="20"/>
                <w:shd w:val="clear" w:color="auto" w:fill="FFFFFF"/>
              </w:rPr>
              <w:t xml:space="preserve">. </w:t>
            </w:r>
          </w:p>
        </w:tc>
        <w:tc>
          <w:tcPr>
            <w:tcW w:w="855" w:type="dxa"/>
            <w:gridSpan w:val="3"/>
            <w:shd w:val="clear" w:color="auto" w:fill="auto"/>
            <w:vAlign w:val="center"/>
          </w:tcPr>
          <w:p w14:paraId="38DFAFDA"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786A08BF"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16DE7D54"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707AAF64"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381805C9" w14:textId="77777777" w:rsidTr="001B14F6">
        <w:trPr>
          <w:cantSplit/>
          <w:trHeight w:val="850"/>
        </w:trPr>
        <w:tc>
          <w:tcPr>
            <w:tcW w:w="646" w:type="dxa"/>
            <w:shd w:val="clear" w:color="auto" w:fill="auto"/>
            <w:vAlign w:val="center"/>
          </w:tcPr>
          <w:p w14:paraId="109EC1B4" w14:textId="5C160315"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47</w:t>
            </w:r>
          </w:p>
        </w:tc>
        <w:tc>
          <w:tcPr>
            <w:tcW w:w="2546" w:type="dxa"/>
            <w:gridSpan w:val="4"/>
            <w:shd w:val="clear" w:color="auto" w:fill="auto"/>
            <w:vAlign w:val="center"/>
          </w:tcPr>
          <w:p w14:paraId="3579E092"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Książka</w:t>
            </w:r>
          </w:p>
          <w:p w14:paraId="1FA91423"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Słucham cię. Jak rozmawiać na trudne tematy</w:t>
            </w:r>
          </w:p>
          <w:p w14:paraId="3476470D" w14:textId="77777777" w:rsidR="00FC3E27" w:rsidRPr="00A70B77" w:rsidRDefault="00FC3E27" w:rsidP="00FC3E27">
            <w:pPr>
              <w:spacing w:beforeLines="20" w:before="48" w:afterLines="20" w:after="48"/>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38908A60"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sz w:val="20"/>
                <w:szCs w:val="20"/>
                <w:shd w:val="clear" w:color="auto" w:fill="FFFFFF"/>
              </w:rPr>
              <w:t>Książka - poradnik, dzięki któremu nauczy się prowadzić wrażliwe rozmowy, budować bliskość i oferować wsparcie bez narzucania własnych rozwiązań. Zawarte w książce praktyczne wskazówki pomogą nie tylko pracownikom służby zdrowia, opieki społecznej i pedagogom, lecz także wszystkim osobom pragnącym lepiej komunikować się z innymi.</w:t>
            </w:r>
          </w:p>
        </w:tc>
        <w:tc>
          <w:tcPr>
            <w:tcW w:w="855" w:type="dxa"/>
            <w:gridSpan w:val="3"/>
            <w:shd w:val="clear" w:color="auto" w:fill="auto"/>
            <w:vAlign w:val="center"/>
          </w:tcPr>
          <w:p w14:paraId="1C1957C0"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1348102F"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4EA18DBA"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26C6EA52"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10965F86" w14:textId="77777777" w:rsidTr="001B14F6">
        <w:trPr>
          <w:cantSplit/>
          <w:trHeight w:val="850"/>
        </w:trPr>
        <w:tc>
          <w:tcPr>
            <w:tcW w:w="646" w:type="dxa"/>
            <w:shd w:val="clear" w:color="auto" w:fill="auto"/>
            <w:vAlign w:val="center"/>
          </w:tcPr>
          <w:p w14:paraId="0CA2BA21" w14:textId="1A2B0C90"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48</w:t>
            </w:r>
          </w:p>
        </w:tc>
        <w:tc>
          <w:tcPr>
            <w:tcW w:w="2546" w:type="dxa"/>
            <w:gridSpan w:val="4"/>
            <w:shd w:val="clear" w:color="auto" w:fill="auto"/>
            <w:vAlign w:val="center"/>
          </w:tcPr>
          <w:p w14:paraId="59CB29C0"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Książka</w:t>
            </w:r>
          </w:p>
          <w:p w14:paraId="620D9991"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Nienawidzę cię!</w:t>
            </w:r>
          </w:p>
          <w:p w14:paraId="3EC94251" w14:textId="77777777" w:rsidR="00FC3E27" w:rsidRPr="00A70B77" w:rsidRDefault="00FC3E27" w:rsidP="00FC3E27">
            <w:pPr>
              <w:keepNext/>
              <w:keepLines/>
              <w:shd w:val="clear" w:color="auto" w:fill="FFFFFF"/>
              <w:outlineLvl w:val="0"/>
              <w:rPr>
                <w:rFonts w:asciiTheme="minorHAnsi" w:hAnsiTheme="minorHAnsi" w:cstheme="minorHAnsi"/>
                <w:color w:val="212529"/>
                <w:kern w:val="36"/>
                <w:sz w:val="20"/>
                <w:szCs w:val="20"/>
              </w:rPr>
            </w:pPr>
            <w:r w:rsidRPr="00A70B77">
              <w:rPr>
                <w:rFonts w:asciiTheme="minorHAnsi" w:hAnsiTheme="minorHAnsi" w:cstheme="minorHAnsi"/>
                <w:color w:val="000000"/>
                <w:sz w:val="20"/>
                <w:szCs w:val="20"/>
              </w:rPr>
              <w:t xml:space="preserve">Nie odchodź! </w:t>
            </w:r>
            <w:r w:rsidRPr="00A70B77">
              <w:rPr>
                <w:rFonts w:asciiTheme="minorHAnsi" w:hAnsiTheme="minorHAnsi" w:cstheme="minorHAnsi"/>
                <w:color w:val="212529"/>
                <w:kern w:val="36"/>
                <w:sz w:val="20"/>
                <w:szCs w:val="20"/>
              </w:rPr>
              <w:t xml:space="preserve">Zrozumieć osobowość </w:t>
            </w:r>
            <w:proofErr w:type="spellStart"/>
            <w:r w:rsidRPr="00A70B77">
              <w:rPr>
                <w:rFonts w:asciiTheme="minorHAnsi" w:hAnsiTheme="minorHAnsi" w:cstheme="minorHAnsi"/>
                <w:color w:val="212529"/>
                <w:kern w:val="36"/>
                <w:sz w:val="20"/>
                <w:szCs w:val="20"/>
              </w:rPr>
              <w:t>borderline</w:t>
            </w:r>
            <w:proofErr w:type="spellEnd"/>
            <w:r w:rsidRPr="00A70B77">
              <w:rPr>
                <w:rFonts w:asciiTheme="minorHAnsi" w:hAnsiTheme="minorHAnsi" w:cstheme="minorHAnsi"/>
                <w:color w:val="212529"/>
                <w:kern w:val="36"/>
                <w:sz w:val="20"/>
                <w:szCs w:val="20"/>
              </w:rPr>
              <w:t xml:space="preserve"> </w:t>
            </w:r>
          </w:p>
          <w:p w14:paraId="4A01F3D1"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Wydanie II</w:t>
            </w:r>
          </w:p>
          <w:p w14:paraId="47F38353" w14:textId="77777777" w:rsidR="00FC3E27" w:rsidRPr="00A70B77" w:rsidRDefault="00FC3E27" w:rsidP="00FC3E27">
            <w:pPr>
              <w:spacing w:beforeLines="20" w:before="48" w:afterLines="20" w:after="48"/>
              <w:jc w:val="center"/>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6401DE4B" w14:textId="77777777" w:rsidR="00FC3E27" w:rsidRPr="00A70B77" w:rsidRDefault="00FC3E27" w:rsidP="00FC3E27">
            <w:pPr>
              <w:shd w:val="clear" w:color="auto" w:fill="F7F7F7"/>
              <w:spacing w:before="100" w:beforeAutospacing="1" w:after="100" w:afterAutospacing="1"/>
              <w:rPr>
                <w:rFonts w:asciiTheme="minorHAnsi" w:hAnsiTheme="minorHAnsi" w:cstheme="minorHAnsi"/>
                <w:color w:val="212529"/>
                <w:sz w:val="20"/>
                <w:szCs w:val="20"/>
              </w:rPr>
            </w:pPr>
            <w:r w:rsidRPr="00A70B77">
              <w:rPr>
                <w:rFonts w:asciiTheme="minorHAnsi" w:hAnsiTheme="minorHAnsi" w:cstheme="minorHAnsi"/>
                <w:sz w:val="20"/>
                <w:szCs w:val="20"/>
              </w:rPr>
              <w:t xml:space="preserve">Książka, w której autorzy prezentują naukowe spojrzenie na zaburzenie osobowości z pogranicza.  </w:t>
            </w:r>
            <w:hyperlink r:id="rId8" w:tooltip="Książki" w:history="1">
              <w:r w:rsidRPr="00A70B77">
                <w:rPr>
                  <w:rFonts w:asciiTheme="minorHAnsi" w:hAnsiTheme="minorHAnsi" w:cstheme="minorHAnsi"/>
                  <w:sz w:val="20"/>
                  <w:szCs w:val="20"/>
                </w:rPr>
                <w:t>Książka</w:t>
              </w:r>
            </w:hyperlink>
            <w:r w:rsidRPr="00A70B77">
              <w:rPr>
                <w:rFonts w:asciiTheme="minorHAnsi" w:hAnsiTheme="minorHAnsi" w:cstheme="minorHAnsi"/>
                <w:sz w:val="20"/>
                <w:szCs w:val="20"/>
              </w:rPr>
              <w:t xml:space="preserve"> znajduje wyjaśnienie zmienności uczuć osoby dotkniętej chorobą. Autorzy w celu analizy zaburzenia posługują się wynikami najnowszych badań, które wskazują na jego związek z czynnikami genetycznymi i psychospołecznymi. Opisują też dokładnie, jakie symptomy mogą świadczyć o osobowości </w:t>
            </w:r>
            <w:proofErr w:type="spellStart"/>
            <w:r w:rsidRPr="00A70B77">
              <w:rPr>
                <w:rFonts w:asciiTheme="minorHAnsi" w:hAnsiTheme="minorHAnsi" w:cstheme="minorHAnsi"/>
                <w:sz w:val="20"/>
                <w:szCs w:val="20"/>
              </w:rPr>
              <w:t>borderline</w:t>
            </w:r>
            <w:proofErr w:type="spellEnd"/>
            <w:r w:rsidRPr="00A70B77">
              <w:rPr>
                <w:rFonts w:asciiTheme="minorHAnsi" w:hAnsiTheme="minorHAnsi" w:cstheme="minorHAnsi"/>
                <w:sz w:val="20"/>
                <w:szCs w:val="20"/>
              </w:rPr>
              <w:t xml:space="preserve"> i do jakich innych chorób psychicznych i fizycznych może prowadzić nieleczone zaburzenie. Z </w:t>
            </w:r>
            <w:hyperlink r:id="rId9" w:tooltip="Książki" w:history="1">
              <w:r w:rsidRPr="00A70B77">
                <w:rPr>
                  <w:rFonts w:asciiTheme="minorHAnsi" w:hAnsiTheme="minorHAnsi" w:cstheme="minorHAnsi"/>
                  <w:sz w:val="20"/>
                  <w:szCs w:val="20"/>
                </w:rPr>
                <w:t>książki</w:t>
              </w:r>
            </w:hyperlink>
            <w:r w:rsidRPr="00A70B77">
              <w:rPr>
                <w:rFonts w:asciiTheme="minorHAnsi" w:hAnsiTheme="minorHAnsi" w:cstheme="minorHAnsi"/>
                <w:sz w:val="20"/>
                <w:szCs w:val="20"/>
              </w:rPr>
              <w:t xml:space="preserve"> dowiemy się też, jakie sposoby terapii są adekwatne w przypadku </w:t>
            </w:r>
            <w:proofErr w:type="spellStart"/>
            <w:r w:rsidRPr="00A70B77">
              <w:rPr>
                <w:rFonts w:asciiTheme="minorHAnsi" w:hAnsiTheme="minorHAnsi" w:cstheme="minorHAnsi"/>
                <w:sz w:val="20"/>
                <w:szCs w:val="20"/>
              </w:rPr>
              <w:t>borderline</w:t>
            </w:r>
            <w:proofErr w:type="spellEnd"/>
            <w:r w:rsidRPr="00A70B77">
              <w:rPr>
                <w:rFonts w:asciiTheme="minorHAnsi" w:hAnsiTheme="minorHAnsi" w:cstheme="minorHAnsi"/>
                <w:sz w:val="20"/>
                <w:szCs w:val="20"/>
              </w:rPr>
              <w:t xml:space="preserve"> oraz jak zrozumieć osoby nam bliskie, które zmagają się z tą chorobą.</w:t>
            </w:r>
          </w:p>
        </w:tc>
        <w:tc>
          <w:tcPr>
            <w:tcW w:w="855" w:type="dxa"/>
            <w:gridSpan w:val="3"/>
            <w:shd w:val="clear" w:color="auto" w:fill="auto"/>
            <w:vAlign w:val="center"/>
          </w:tcPr>
          <w:p w14:paraId="36B9C69A"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1004D63E"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249BC943"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0784E6C9"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300F4D45" w14:textId="77777777" w:rsidTr="001B14F6">
        <w:trPr>
          <w:cantSplit/>
          <w:trHeight w:val="850"/>
        </w:trPr>
        <w:tc>
          <w:tcPr>
            <w:tcW w:w="646" w:type="dxa"/>
            <w:shd w:val="clear" w:color="auto" w:fill="auto"/>
            <w:vAlign w:val="center"/>
          </w:tcPr>
          <w:p w14:paraId="73DB5B7D" w14:textId="552D49EA"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49</w:t>
            </w:r>
          </w:p>
        </w:tc>
        <w:tc>
          <w:tcPr>
            <w:tcW w:w="2546" w:type="dxa"/>
            <w:gridSpan w:val="4"/>
            <w:shd w:val="clear" w:color="auto" w:fill="auto"/>
            <w:vAlign w:val="center"/>
          </w:tcPr>
          <w:p w14:paraId="4151B303"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Książka</w:t>
            </w:r>
          </w:p>
          <w:p w14:paraId="764D4371"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Ty tu rządzisz. Jak ujarzmić lęk i przestać się zamartwiać</w:t>
            </w:r>
          </w:p>
        </w:tc>
        <w:tc>
          <w:tcPr>
            <w:tcW w:w="6798" w:type="dxa"/>
            <w:tcBorders>
              <w:top w:val="single" w:sz="4" w:space="0" w:color="auto"/>
              <w:left w:val="single" w:sz="4" w:space="0" w:color="auto"/>
              <w:bottom w:val="single" w:sz="4" w:space="0" w:color="auto"/>
              <w:right w:val="nil"/>
            </w:tcBorders>
            <w:shd w:val="clear" w:color="auto" w:fill="auto"/>
            <w:vAlign w:val="bottom"/>
          </w:tcPr>
          <w:p w14:paraId="0D213F97" w14:textId="77777777" w:rsidR="00FC3E27" w:rsidRPr="00A70B77" w:rsidRDefault="00FC3E27" w:rsidP="00FC3E27">
            <w:pPr>
              <w:shd w:val="clear" w:color="auto" w:fill="FFFFFF"/>
              <w:rPr>
                <w:rFonts w:asciiTheme="minorHAnsi" w:hAnsiTheme="minorHAnsi" w:cstheme="minorHAnsi"/>
                <w:color w:val="242424"/>
                <w:sz w:val="20"/>
                <w:szCs w:val="20"/>
                <w:shd w:val="clear" w:color="auto" w:fill="FFFFFF"/>
              </w:rPr>
            </w:pPr>
            <w:r w:rsidRPr="00A70B77">
              <w:rPr>
                <w:rFonts w:asciiTheme="minorHAnsi" w:hAnsiTheme="minorHAnsi" w:cstheme="minorHAnsi"/>
                <w:color w:val="242424"/>
                <w:sz w:val="20"/>
                <w:szCs w:val="20"/>
              </w:rPr>
              <w:t>Książka, w której autor opisuje lęk.</w:t>
            </w:r>
            <w:r w:rsidRPr="00A70B77">
              <w:rPr>
                <w:rFonts w:asciiTheme="minorHAnsi" w:hAnsiTheme="minorHAnsi" w:cstheme="minorHAnsi"/>
                <w:color w:val="242424"/>
                <w:sz w:val="20"/>
                <w:szCs w:val="20"/>
                <w:shd w:val="clear" w:color="auto" w:fill="FFFFFF"/>
              </w:rPr>
              <w:t xml:space="preserve"> </w:t>
            </w:r>
          </w:p>
          <w:p w14:paraId="4F9128F2" w14:textId="77777777" w:rsidR="00FC3E27" w:rsidRPr="00A70B77" w:rsidRDefault="00FC3E27" w:rsidP="00FC3E27">
            <w:pPr>
              <w:shd w:val="clear" w:color="auto" w:fill="FFFFFF"/>
              <w:rPr>
                <w:rFonts w:asciiTheme="minorHAnsi" w:hAnsiTheme="minorHAnsi" w:cstheme="minorHAnsi"/>
                <w:color w:val="242424"/>
                <w:sz w:val="20"/>
                <w:szCs w:val="20"/>
              </w:rPr>
            </w:pPr>
            <w:r w:rsidRPr="00A70B77">
              <w:rPr>
                <w:rFonts w:asciiTheme="minorHAnsi" w:hAnsiTheme="minorHAnsi" w:cstheme="minorHAnsi"/>
                <w:color w:val="242424"/>
                <w:sz w:val="20"/>
                <w:szCs w:val="20"/>
                <w:shd w:val="clear" w:color="auto" w:fill="FFFFFF"/>
              </w:rPr>
              <w:t xml:space="preserve">Lęk rządzi Twoim życiem i nie pozwala Ci realizować pragnień? Nieustannie się zamartwiasz i przez to zamykasz się na nowe doświadczenia? Unikasz ludzi, myśli i sytuacji, które budzą tę emocję? Jeżeli masz wrażenie, że lęk przejmuje nad Tobą kontrolę, książka Ty tu rządzisz jest dla Ciebie. Książka </w:t>
            </w:r>
            <w:r w:rsidRPr="00A70B77">
              <w:rPr>
                <w:rFonts w:asciiTheme="minorHAnsi" w:hAnsiTheme="minorHAnsi" w:cstheme="minorHAnsi"/>
                <w:color w:val="242424"/>
                <w:sz w:val="20"/>
                <w:szCs w:val="20"/>
              </w:rPr>
              <w:t>w przejrzysty sposób wyjaśnia, jaka jest natura tego stanu emocjonalnego (lęku), w jaki sposób wpływa on na nasze działania i jak sobie z nim radzić. Zaproponowana w poradniku trzyetapowa strategia kontrolowania lęku, oparta na terapii poznawczo-behawioralnej, pokazuje, jak odpowiednio reagować na negatywne pułapki myślowe, skutecznie stawiać czoło przyszłym wyzwaniom i zaakceptować niepewność. Autor krok po kroku uczy, jak stworzyć własny zbiór narzędzi przydatnych w zrozumieniu i opanowaniu lęku. Dołączone ćwiczenia i przykłady pomogą uporać się z nadmiernym zamartwianiem się i prokrastynacją oraz wskażą drogę do wypracowania właściwych strategii działania. Jeżeli czujesz gotowość zmiany, ten poradnik pomoże Ci uwolnić się od lęku i żyć pełnią życia.</w:t>
            </w:r>
          </w:p>
          <w:p w14:paraId="0EDCA262" w14:textId="77777777" w:rsidR="00FC3E27" w:rsidRPr="00A70B77" w:rsidRDefault="00FC3E27" w:rsidP="00FC3E27">
            <w:pPr>
              <w:shd w:val="clear" w:color="auto" w:fill="FFFFFF"/>
              <w:rPr>
                <w:rFonts w:asciiTheme="minorHAnsi" w:hAnsiTheme="minorHAnsi" w:cstheme="minorHAnsi"/>
                <w:color w:val="242424"/>
                <w:sz w:val="20"/>
                <w:szCs w:val="20"/>
              </w:rPr>
            </w:pPr>
            <w:r w:rsidRPr="00A70B77">
              <w:rPr>
                <w:rFonts w:asciiTheme="minorHAnsi" w:hAnsiTheme="minorHAnsi" w:cstheme="minorHAnsi"/>
                <w:color w:val="242424"/>
                <w:sz w:val="20"/>
                <w:szCs w:val="20"/>
              </w:rPr>
              <w:t>Dzięki tej książce nauczy się:</w:t>
            </w:r>
          </w:p>
          <w:p w14:paraId="414E549B" w14:textId="77777777" w:rsidR="00FC3E27" w:rsidRPr="00A70B77" w:rsidRDefault="00FC3E27" w:rsidP="00FC3E27">
            <w:pPr>
              <w:numPr>
                <w:ilvl w:val="0"/>
                <w:numId w:val="11"/>
              </w:numPr>
              <w:shd w:val="clear" w:color="auto" w:fill="FFFFFF"/>
              <w:rPr>
                <w:rFonts w:asciiTheme="minorHAnsi" w:hAnsiTheme="minorHAnsi" w:cstheme="minorHAnsi"/>
                <w:color w:val="242424"/>
                <w:sz w:val="20"/>
                <w:szCs w:val="20"/>
              </w:rPr>
            </w:pPr>
            <w:r w:rsidRPr="00A70B77">
              <w:rPr>
                <w:rFonts w:asciiTheme="minorHAnsi" w:hAnsiTheme="minorHAnsi" w:cstheme="minorHAnsi"/>
                <w:color w:val="242424"/>
                <w:sz w:val="20"/>
                <w:szCs w:val="20"/>
              </w:rPr>
              <w:t>tworzyć użyteczne prognozy zamiast fantazji lękowych,</w:t>
            </w:r>
          </w:p>
          <w:p w14:paraId="75109154" w14:textId="77777777" w:rsidR="00FC3E27" w:rsidRPr="00A70B77" w:rsidRDefault="00FC3E27" w:rsidP="00FC3E27">
            <w:pPr>
              <w:numPr>
                <w:ilvl w:val="0"/>
                <w:numId w:val="11"/>
              </w:numPr>
              <w:shd w:val="clear" w:color="auto" w:fill="FFFFFF"/>
              <w:rPr>
                <w:rFonts w:asciiTheme="minorHAnsi" w:hAnsiTheme="minorHAnsi" w:cstheme="minorHAnsi"/>
                <w:color w:val="242424"/>
                <w:sz w:val="20"/>
                <w:szCs w:val="20"/>
              </w:rPr>
            </w:pPr>
            <w:r w:rsidRPr="00A70B77">
              <w:rPr>
                <w:rFonts w:asciiTheme="minorHAnsi" w:hAnsiTheme="minorHAnsi" w:cstheme="minorHAnsi"/>
                <w:color w:val="242424"/>
                <w:sz w:val="20"/>
                <w:szCs w:val="20"/>
              </w:rPr>
              <w:t>podejmować działania i pokonać w sobie skłonność do unikania,</w:t>
            </w:r>
          </w:p>
          <w:p w14:paraId="17A4273F" w14:textId="77777777" w:rsidR="00FC3E27" w:rsidRPr="00A70B77" w:rsidRDefault="00FC3E27" w:rsidP="00FC3E27">
            <w:pPr>
              <w:numPr>
                <w:ilvl w:val="0"/>
                <w:numId w:val="11"/>
              </w:numPr>
              <w:shd w:val="clear" w:color="auto" w:fill="FFFFFF"/>
              <w:rPr>
                <w:rFonts w:asciiTheme="minorHAnsi" w:hAnsiTheme="minorHAnsi" w:cstheme="minorHAnsi"/>
                <w:color w:val="242424"/>
                <w:sz w:val="20"/>
                <w:szCs w:val="20"/>
              </w:rPr>
            </w:pPr>
            <w:r w:rsidRPr="00A70B77">
              <w:rPr>
                <w:rFonts w:asciiTheme="minorHAnsi" w:hAnsiTheme="minorHAnsi" w:cstheme="minorHAnsi"/>
                <w:color w:val="242424"/>
                <w:sz w:val="20"/>
                <w:szCs w:val="20"/>
              </w:rPr>
              <w:t>akceptować i przekierowywać myśli lękowe.</w:t>
            </w:r>
          </w:p>
        </w:tc>
        <w:tc>
          <w:tcPr>
            <w:tcW w:w="855" w:type="dxa"/>
            <w:gridSpan w:val="3"/>
            <w:shd w:val="clear" w:color="auto" w:fill="auto"/>
            <w:vAlign w:val="center"/>
          </w:tcPr>
          <w:p w14:paraId="0F826CBD"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199241C4"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1AF1AB09"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443B3FE7"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4CE047CB" w14:textId="77777777" w:rsidTr="001B14F6">
        <w:trPr>
          <w:cantSplit/>
          <w:trHeight w:val="850"/>
        </w:trPr>
        <w:tc>
          <w:tcPr>
            <w:tcW w:w="646" w:type="dxa"/>
            <w:shd w:val="clear" w:color="auto" w:fill="auto"/>
            <w:vAlign w:val="center"/>
          </w:tcPr>
          <w:p w14:paraId="56142D6D" w14:textId="61EF507F"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50</w:t>
            </w:r>
          </w:p>
        </w:tc>
        <w:tc>
          <w:tcPr>
            <w:tcW w:w="2546" w:type="dxa"/>
            <w:gridSpan w:val="4"/>
            <w:shd w:val="clear" w:color="auto" w:fill="auto"/>
            <w:vAlign w:val="center"/>
          </w:tcPr>
          <w:p w14:paraId="5F1F94E0"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Książka</w:t>
            </w:r>
          </w:p>
          <w:p w14:paraId="599F2CE4"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Niekoniecznie depresja. Zrozum swoje emocje i odzyskaj wewnętrzną równowagę dzięki Metodzie Trójkąta Zmiany</w:t>
            </w:r>
          </w:p>
          <w:p w14:paraId="4A8A06A9" w14:textId="77777777" w:rsidR="00FC3E27" w:rsidRPr="00A70B77" w:rsidRDefault="00FC3E27" w:rsidP="00FC3E27">
            <w:pPr>
              <w:spacing w:beforeLines="20" w:before="48" w:afterLines="20" w:after="48"/>
              <w:jc w:val="center"/>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2C2E6773" w14:textId="77777777" w:rsidR="00FC3E27" w:rsidRPr="00A70B77" w:rsidRDefault="00FC3E27" w:rsidP="00FC3E27">
            <w:pPr>
              <w:shd w:val="clear" w:color="auto" w:fill="FFFFFF"/>
              <w:rPr>
                <w:rFonts w:asciiTheme="minorHAnsi" w:hAnsiTheme="minorHAnsi" w:cstheme="minorHAnsi"/>
                <w:color w:val="242424"/>
                <w:sz w:val="20"/>
                <w:szCs w:val="20"/>
              </w:rPr>
            </w:pPr>
            <w:r w:rsidRPr="00A70B77">
              <w:rPr>
                <w:rFonts w:asciiTheme="minorHAnsi" w:hAnsiTheme="minorHAnsi" w:cstheme="minorHAnsi"/>
                <w:color w:val="242424"/>
                <w:sz w:val="20"/>
                <w:szCs w:val="20"/>
              </w:rPr>
              <w:t>Książka, która udowadnia, że prawidłowe przeżywanie wszystkich emocji, nawet tych bolesnych - jak gniew, smutek czy strach - pełni ważną, biologiczną funkcję w naszym organizmie.</w:t>
            </w:r>
          </w:p>
          <w:p w14:paraId="0B436964" w14:textId="77777777" w:rsidR="00FC3E27" w:rsidRPr="00A70B77" w:rsidRDefault="00FC3E27" w:rsidP="00FC3E27">
            <w:pPr>
              <w:shd w:val="clear" w:color="auto" w:fill="FFFFFF"/>
              <w:rPr>
                <w:rFonts w:asciiTheme="minorHAnsi" w:hAnsiTheme="minorHAnsi" w:cstheme="minorHAnsi"/>
                <w:color w:val="242424"/>
                <w:sz w:val="20"/>
                <w:szCs w:val="20"/>
              </w:rPr>
            </w:pPr>
            <w:r w:rsidRPr="00A70B77">
              <w:rPr>
                <w:rFonts w:asciiTheme="minorHAnsi" w:hAnsiTheme="minorHAnsi" w:cstheme="minorHAnsi"/>
                <w:color w:val="242424"/>
                <w:sz w:val="20"/>
                <w:szCs w:val="20"/>
              </w:rPr>
              <w:t>Autor prezentuje unikatowe narzędzie zwane Trójkątem Zmiany. Pozwala ono zidentyfikować mechanizmy obronne i emocje hamujące oraz przepracować je, by móc prawidłowo przeżyć emocje podstawowe. Prowadzi to do stanu otwarcia emocjonalnego i osiągnięcia większego spokoju, poczucia szczęścia oraz poprawy więzi z bliskimi.  Wykorzystanie tej metody pomaga poradzić sobie zarówno z codziennymi wyzwaniami, jak i złagodzić zaburzenia lękowe czy depresję, a dodatkowo rozwija naszą wrażliwość emocjonalną.</w:t>
            </w:r>
          </w:p>
          <w:p w14:paraId="342EE72A" w14:textId="77777777" w:rsidR="00FC3E27" w:rsidRPr="00A70B77" w:rsidRDefault="00FC3E27" w:rsidP="00FC3E27">
            <w:pPr>
              <w:shd w:val="clear" w:color="auto" w:fill="FFFFFF"/>
              <w:rPr>
                <w:rFonts w:asciiTheme="minorHAnsi" w:hAnsiTheme="minorHAnsi" w:cstheme="minorHAnsi"/>
                <w:color w:val="242424"/>
                <w:sz w:val="20"/>
                <w:szCs w:val="20"/>
              </w:rPr>
            </w:pPr>
            <w:r w:rsidRPr="00A70B77">
              <w:rPr>
                <w:rFonts w:asciiTheme="minorHAnsi" w:hAnsiTheme="minorHAnsi" w:cstheme="minorHAnsi"/>
                <w:color w:val="242424"/>
                <w:sz w:val="20"/>
                <w:szCs w:val="20"/>
              </w:rPr>
              <w:t>Samodzielne zastosowanie Metody Trójkąta Zmiany ułatwiają zawarte w książce ćwiczenia. To idealna lektura zarówno dla psychologów i psychoterapeutów, jak i wszystkich tych, którzy chcą dowiedzieć się więcej o swoich uczuciach i poprawić jakość życia.</w:t>
            </w:r>
          </w:p>
        </w:tc>
        <w:tc>
          <w:tcPr>
            <w:tcW w:w="855" w:type="dxa"/>
            <w:gridSpan w:val="3"/>
            <w:shd w:val="clear" w:color="auto" w:fill="auto"/>
            <w:vAlign w:val="center"/>
          </w:tcPr>
          <w:p w14:paraId="0666F4D4"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36CB0FD4"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272B154E"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3ADD0A48"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45DC9554" w14:textId="77777777" w:rsidTr="001B14F6">
        <w:trPr>
          <w:cantSplit/>
          <w:trHeight w:val="850"/>
        </w:trPr>
        <w:tc>
          <w:tcPr>
            <w:tcW w:w="646" w:type="dxa"/>
            <w:shd w:val="clear" w:color="auto" w:fill="auto"/>
            <w:vAlign w:val="center"/>
          </w:tcPr>
          <w:p w14:paraId="532F1634" w14:textId="76EE9549" w:rsidR="00FC3E27" w:rsidRPr="00FC3E27" w:rsidRDefault="008373ED" w:rsidP="00FC3E27">
            <w:pPr>
              <w:spacing w:beforeLines="20" w:before="48" w:afterLines="20" w:after="48"/>
              <w:jc w:val="center"/>
              <w:rPr>
                <w:rFonts w:cstheme="minorHAnsi"/>
                <w:color w:val="000000"/>
                <w:sz w:val="20"/>
                <w:szCs w:val="20"/>
              </w:rPr>
            </w:pPr>
            <w:r>
              <w:rPr>
                <w:rFonts w:cstheme="minorHAnsi"/>
                <w:color w:val="000000"/>
                <w:sz w:val="20"/>
                <w:szCs w:val="20"/>
              </w:rPr>
              <w:t>51</w:t>
            </w:r>
          </w:p>
        </w:tc>
        <w:tc>
          <w:tcPr>
            <w:tcW w:w="2546" w:type="dxa"/>
            <w:gridSpan w:val="4"/>
            <w:shd w:val="clear" w:color="auto" w:fill="auto"/>
            <w:vAlign w:val="center"/>
          </w:tcPr>
          <w:p w14:paraId="5073B277"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Książka</w:t>
            </w:r>
          </w:p>
          <w:p w14:paraId="01925673"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Myślę, czuję, działam – psychoedukacja i psychoterapia nastolatka – scenariusze zajęć 1+ 2 komplet</w:t>
            </w:r>
          </w:p>
        </w:tc>
        <w:tc>
          <w:tcPr>
            <w:tcW w:w="6798" w:type="dxa"/>
            <w:tcBorders>
              <w:top w:val="single" w:sz="4" w:space="0" w:color="auto"/>
              <w:left w:val="single" w:sz="4" w:space="0" w:color="auto"/>
              <w:bottom w:val="single" w:sz="4" w:space="0" w:color="auto"/>
              <w:right w:val="nil"/>
            </w:tcBorders>
            <w:shd w:val="clear" w:color="auto" w:fill="auto"/>
          </w:tcPr>
          <w:p w14:paraId="660B3DBC" w14:textId="77777777" w:rsidR="00FC3E27" w:rsidRPr="00FC3E27" w:rsidRDefault="00FC3E27" w:rsidP="00FC3E27">
            <w:pPr>
              <w:rPr>
                <w:rFonts w:cstheme="minorHAnsi"/>
                <w:color w:val="000000"/>
                <w:sz w:val="20"/>
                <w:szCs w:val="20"/>
                <w:shd w:val="clear" w:color="auto" w:fill="FFFFFF"/>
              </w:rPr>
            </w:pPr>
            <w:r w:rsidRPr="00FC3E27">
              <w:rPr>
                <w:rFonts w:cstheme="minorHAnsi"/>
                <w:color w:val="000000"/>
                <w:sz w:val="20"/>
                <w:szCs w:val="20"/>
                <w:shd w:val="clear" w:color="auto" w:fill="FFFFFF"/>
              </w:rPr>
              <w:t>Książka –zawierająca propozycje warsztatowych spotkań grupowych, które mogą być realizowane w ramach ambulatoryjnej lub stacjonarnej opieki psychologicznej, psychoterapeutycznej lub psychiatrycznej dla dzieci i młodzieży. Po dokonaniu modyfikacji, ćwiczenia mogą również być wykorzystywane do prowadzenia oddziaływań w ramach terapii indywidualnej i stanowić cenną pomoc w realizacji zindywidualizowanego i wynikającego z konceptualizacji pacjenta i jego problemu programu postępowania. Interwencje terapeutyczne odnoszą się do najczęściej spotykanych problemów emocjonalnych i behawioralnych okresu adolescencji i czerpią przede wszystkim z nurtu poznawczo-behawioralnego.</w:t>
            </w:r>
          </w:p>
          <w:p w14:paraId="584C4BD5" w14:textId="77777777" w:rsidR="00FC3E27" w:rsidRPr="00FC3E27" w:rsidRDefault="00FC3E27" w:rsidP="00FC3E27">
            <w:pPr>
              <w:rPr>
                <w:rFonts w:cstheme="minorHAnsi"/>
                <w:sz w:val="20"/>
                <w:szCs w:val="20"/>
              </w:rPr>
            </w:pPr>
            <w:r w:rsidRPr="00FC3E27">
              <w:rPr>
                <w:rFonts w:cstheme="minorHAnsi"/>
                <w:color w:val="000000"/>
                <w:sz w:val="20"/>
                <w:szCs w:val="20"/>
                <w:shd w:val="clear" w:color="auto" w:fill="FFFFFF"/>
              </w:rPr>
              <w:t>Całość opracowania obejmuje kompendium „Myślę, czuję, działam: psychoedukacja i psychoterapia nastolatka”, zawierające scenariusze spotkań dla terapeutów oraz zeszyty ćwiczeń dla uczestników.</w:t>
            </w:r>
            <w:r w:rsidRPr="00FC3E27">
              <w:rPr>
                <w:rFonts w:cstheme="minorHAnsi"/>
                <w:sz w:val="20"/>
                <w:szCs w:val="20"/>
              </w:rPr>
              <w:t xml:space="preserve"> </w:t>
            </w:r>
          </w:p>
        </w:tc>
        <w:tc>
          <w:tcPr>
            <w:tcW w:w="855" w:type="dxa"/>
            <w:gridSpan w:val="3"/>
            <w:shd w:val="clear" w:color="auto" w:fill="auto"/>
            <w:vAlign w:val="center"/>
          </w:tcPr>
          <w:p w14:paraId="02061D53" w14:textId="77777777" w:rsidR="00FC3E27" w:rsidRPr="00FC3E27" w:rsidRDefault="00FC3E27" w:rsidP="00FC3E27">
            <w:pPr>
              <w:spacing w:beforeLines="20" w:before="48" w:afterLines="20" w:after="48"/>
              <w:jc w:val="center"/>
              <w:rPr>
                <w:rFonts w:cstheme="minorHAnsi"/>
                <w:color w:val="000000"/>
                <w:sz w:val="16"/>
                <w:szCs w:val="16"/>
              </w:rPr>
            </w:pPr>
            <w:r w:rsidRPr="00FC3E27">
              <w:rPr>
                <w:rFonts w:cstheme="minorHAnsi"/>
                <w:color w:val="000000"/>
                <w:sz w:val="16"/>
                <w:szCs w:val="16"/>
              </w:rPr>
              <w:t>komplet</w:t>
            </w:r>
          </w:p>
        </w:tc>
        <w:tc>
          <w:tcPr>
            <w:tcW w:w="572" w:type="dxa"/>
            <w:gridSpan w:val="2"/>
            <w:shd w:val="clear" w:color="auto" w:fill="auto"/>
            <w:vAlign w:val="center"/>
          </w:tcPr>
          <w:p w14:paraId="3F9F9EB1"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6997C637"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7E9C1B9F"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1B557DF0" w14:textId="77777777" w:rsidTr="001B14F6">
        <w:trPr>
          <w:cantSplit/>
          <w:trHeight w:val="850"/>
        </w:trPr>
        <w:tc>
          <w:tcPr>
            <w:tcW w:w="646" w:type="dxa"/>
            <w:shd w:val="clear" w:color="auto" w:fill="auto"/>
            <w:vAlign w:val="center"/>
          </w:tcPr>
          <w:p w14:paraId="3A598704" w14:textId="3230481F" w:rsidR="00FC3E27" w:rsidRPr="00FC3E27" w:rsidRDefault="008373ED" w:rsidP="00FC3E27">
            <w:pPr>
              <w:spacing w:beforeLines="20" w:before="48" w:afterLines="20" w:after="48"/>
              <w:jc w:val="center"/>
              <w:rPr>
                <w:rFonts w:cstheme="minorHAnsi"/>
                <w:color w:val="000000"/>
                <w:sz w:val="20"/>
                <w:szCs w:val="20"/>
              </w:rPr>
            </w:pPr>
            <w:bookmarkStart w:id="11" w:name="_Hlk179571960"/>
            <w:r>
              <w:rPr>
                <w:rFonts w:cstheme="minorHAnsi"/>
                <w:color w:val="000000"/>
                <w:sz w:val="20"/>
                <w:szCs w:val="20"/>
              </w:rPr>
              <w:t>52</w:t>
            </w:r>
          </w:p>
        </w:tc>
        <w:tc>
          <w:tcPr>
            <w:tcW w:w="2546" w:type="dxa"/>
            <w:gridSpan w:val="4"/>
            <w:shd w:val="clear" w:color="auto" w:fill="auto"/>
            <w:vAlign w:val="center"/>
          </w:tcPr>
          <w:p w14:paraId="179D7395"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Książki- ćwiczenia</w:t>
            </w:r>
          </w:p>
          <w:p w14:paraId="0E67C76A" w14:textId="77777777" w:rsidR="00FC3E27" w:rsidRPr="00A70B77" w:rsidRDefault="00FC3E27" w:rsidP="00FC3E27">
            <w:pPr>
              <w:rPr>
                <w:rFonts w:asciiTheme="minorHAnsi" w:hAnsiTheme="minorHAnsi" w:cstheme="minorHAnsi"/>
                <w:color w:val="000000"/>
                <w:sz w:val="20"/>
                <w:szCs w:val="20"/>
              </w:rPr>
            </w:pPr>
            <w:r w:rsidRPr="00A70B77">
              <w:rPr>
                <w:rFonts w:asciiTheme="minorHAnsi" w:hAnsiTheme="minorHAnsi" w:cstheme="minorHAnsi"/>
                <w:color w:val="000000"/>
                <w:sz w:val="20"/>
                <w:szCs w:val="20"/>
              </w:rPr>
              <w:t>Myślę, czuję, działam – ćwiczenia moduł 1-8 komplet</w:t>
            </w:r>
          </w:p>
        </w:tc>
        <w:tc>
          <w:tcPr>
            <w:tcW w:w="6798" w:type="dxa"/>
            <w:tcBorders>
              <w:top w:val="single" w:sz="4" w:space="0" w:color="auto"/>
              <w:left w:val="single" w:sz="4" w:space="0" w:color="auto"/>
              <w:bottom w:val="single" w:sz="4" w:space="0" w:color="auto"/>
              <w:right w:val="nil"/>
            </w:tcBorders>
            <w:shd w:val="clear" w:color="auto" w:fill="auto"/>
          </w:tcPr>
          <w:p w14:paraId="3E59EE65" w14:textId="77777777" w:rsidR="00FC3E27" w:rsidRPr="00A70B77" w:rsidRDefault="00FC3E27" w:rsidP="00FC3E27">
            <w:pPr>
              <w:shd w:val="clear" w:color="auto" w:fill="FFFFFF"/>
              <w:rPr>
                <w:rFonts w:asciiTheme="minorHAnsi" w:hAnsiTheme="minorHAnsi" w:cstheme="minorHAnsi"/>
                <w:color w:val="000000"/>
                <w:sz w:val="20"/>
                <w:szCs w:val="20"/>
              </w:rPr>
            </w:pPr>
            <w:r w:rsidRPr="00A70B77">
              <w:rPr>
                <w:rFonts w:asciiTheme="minorHAnsi" w:hAnsiTheme="minorHAnsi" w:cstheme="minorHAnsi"/>
                <w:color w:val="000000"/>
                <w:sz w:val="20"/>
                <w:szCs w:val="20"/>
                <w:shd w:val="clear" w:color="auto" w:fill="FFFFFF"/>
              </w:rPr>
              <w:t xml:space="preserve">Książka zawiera scenariusze zajęć terapeutycznych, które są gotowym materiałem do prowadzenia spotkań warsztatowych z najtrudniejszą bodaj grupą wiekową, jaką są adolescenci. </w:t>
            </w:r>
          </w:p>
          <w:p w14:paraId="1B1B7E12" w14:textId="77777777" w:rsidR="00FC3E27" w:rsidRPr="00A70B77" w:rsidRDefault="00FC3E27" w:rsidP="00FC3E27">
            <w:pPr>
              <w:shd w:val="clear" w:color="auto" w:fill="FFFFFF"/>
              <w:rPr>
                <w:rFonts w:asciiTheme="minorHAnsi" w:hAnsiTheme="minorHAnsi" w:cstheme="minorHAnsi"/>
                <w:color w:val="000000"/>
                <w:sz w:val="20"/>
                <w:szCs w:val="20"/>
              </w:rPr>
            </w:pPr>
            <w:r w:rsidRPr="00A70B77">
              <w:rPr>
                <w:rFonts w:asciiTheme="minorHAnsi" w:hAnsiTheme="minorHAnsi" w:cstheme="minorHAnsi"/>
                <w:color w:val="000000"/>
                <w:sz w:val="20"/>
                <w:szCs w:val="20"/>
              </w:rPr>
              <w:t>Zawartość - Ćwiczenia moduł 1-8 w postaci papierowej książki -komplet </w:t>
            </w:r>
          </w:p>
          <w:p w14:paraId="08C0492A" w14:textId="77777777" w:rsidR="00FC3E27" w:rsidRPr="00A70B77" w:rsidRDefault="00FC3E27" w:rsidP="00FC3E27">
            <w:pPr>
              <w:shd w:val="clear" w:color="auto" w:fill="FFFFFF"/>
              <w:rPr>
                <w:rFonts w:asciiTheme="minorHAnsi" w:hAnsiTheme="minorHAnsi" w:cstheme="minorHAnsi"/>
                <w:color w:val="000000"/>
                <w:sz w:val="20"/>
                <w:szCs w:val="20"/>
              </w:rPr>
            </w:pPr>
            <w:r w:rsidRPr="00A70B77">
              <w:rPr>
                <w:rFonts w:asciiTheme="minorHAnsi" w:hAnsiTheme="minorHAnsi" w:cstheme="minorHAnsi"/>
                <w:color w:val="000000"/>
                <w:sz w:val="20"/>
                <w:szCs w:val="20"/>
              </w:rPr>
              <w:t>Moduł 1 Myśli-emocje-zachowanie, błędy logicznego myślenia</w:t>
            </w:r>
          </w:p>
          <w:p w14:paraId="53C394D1" w14:textId="77777777" w:rsidR="00FC3E27" w:rsidRPr="00A70B77" w:rsidRDefault="00FC3E27" w:rsidP="00FC3E27">
            <w:pPr>
              <w:shd w:val="clear" w:color="auto" w:fill="FFFFFF"/>
              <w:rPr>
                <w:rFonts w:asciiTheme="minorHAnsi" w:hAnsiTheme="minorHAnsi" w:cstheme="minorHAnsi"/>
                <w:color w:val="000000"/>
                <w:sz w:val="20"/>
                <w:szCs w:val="20"/>
              </w:rPr>
            </w:pPr>
            <w:r w:rsidRPr="00A70B77">
              <w:rPr>
                <w:rFonts w:asciiTheme="minorHAnsi" w:hAnsiTheme="minorHAnsi" w:cstheme="minorHAnsi"/>
                <w:color w:val="000000"/>
                <w:sz w:val="20"/>
                <w:szCs w:val="20"/>
              </w:rPr>
              <w:t>Moduł 2 Jak sobie radzić z emocjami?</w:t>
            </w:r>
          </w:p>
          <w:p w14:paraId="1130F77C" w14:textId="77777777" w:rsidR="00FC3E27" w:rsidRPr="00A70B77" w:rsidRDefault="00FC3E27" w:rsidP="00FC3E27">
            <w:pPr>
              <w:shd w:val="clear" w:color="auto" w:fill="FFFFFF"/>
              <w:rPr>
                <w:rFonts w:asciiTheme="minorHAnsi" w:hAnsiTheme="minorHAnsi" w:cstheme="minorHAnsi"/>
                <w:color w:val="000000"/>
                <w:sz w:val="20"/>
                <w:szCs w:val="20"/>
              </w:rPr>
            </w:pPr>
            <w:r w:rsidRPr="00A70B77">
              <w:rPr>
                <w:rFonts w:asciiTheme="minorHAnsi" w:hAnsiTheme="minorHAnsi" w:cstheme="minorHAnsi"/>
                <w:color w:val="000000"/>
                <w:sz w:val="20"/>
                <w:szCs w:val="20"/>
              </w:rPr>
              <w:t>Moduł 3 Jak oceniać siebie?</w:t>
            </w:r>
          </w:p>
          <w:p w14:paraId="1E93168F" w14:textId="77777777" w:rsidR="00FC3E27" w:rsidRPr="00A70B77" w:rsidRDefault="00FC3E27" w:rsidP="00FC3E27">
            <w:pPr>
              <w:shd w:val="clear" w:color="auto" w:fill="FFFFFF"/>
              <w:rPr>
                <w:rFonts w:asciiTheme="minorHAnsi" w:hAnsiTheme="minorHAnsi" w:cstheme="minorHAnsi"/>
                <w:color w:val="000000"/>
                <w:sz w:val="20"/>
                <w:szCs w:val="20"/>
              </w:rPr>
            </w:pPr>
            <w:r w:rsidRPr="00A70B77">
              <w:rPr>
                <w:rFonts w:asciiTheme="minorHAnsi" w:hAnsiTheme="minorHAnsi" w:cstheme="minorHAnsi"/>
                <w:color w:val="000000"/>
                <w:sz w:val="20"/>
                <w:szCs w:val="20"/>
              </w:rPr>
              <w:t>Moduł 4 Jak lepiej sobie radzić w relacjach?</w:t>
            </w:r>
          </w:p>
          <w:p w14:paraId="0BD51C82" w14:textId="77777777" w:rsidR="00FC3E27" w:rsidRPr="00A70B77" w:rsidRDefault="00FC3E27" w:rsidP="00FC3E27">
            <w:pPr>
              <w:shd w:val="clear" w:color="auto" w:fill="FFFFFF"/>
              <w:rPr>
                <w:rFonts w:asciiTheme="minorHAnsi" w:hAnsiTheme="minorHAnsi" w:cstheme="minorHAnsi"/>
                <w:color w:val="000000"/>
                <w:sz w:val="20"/>
                <w:szCs w:val="20"/>
              </w:rPr>
            </w:pPr>
            <w:r w:rsidRPr="00A70B77">
              <w:rPr>
                <w:rFonts w:asciiTheme="minorHAnsi" w:hAnsiTheme="minorHAnsi" w:cstheme="minorHAnsi"/>
                <w:color w:val="000000"/>
                <w:sz w:val="20"/>
                <w:szCs w:val="20"/>
              </w:rPr>
              <w:t>Moduł 5 Problemy związane z lękiem i stresem</w:t>
            </w:r>
          </w:p>
          <w:p w14:paraId="09B34F51" w14:textId="77777777" w:rsidR="00FC3E27" w:rsidRPr="00A70B77" w:rsidRDefault="00FC3E27" w:rsidP="00FC3E27">
            <w:pPr>
              <w:shd w:val="clear" w:color="auto" w:fill="FFFFFF"/>
              <w:rPr>
                <w:rFonts w:asciiTheme="minorHAnsi" w:hAnsiTheme="minorHAnsi" w:cstheme="minorHAnsi"/>
                <w:color w:val="000000"/>
                <w:sz w:val="20"/>
                <w:szCs w:val="20"/>
              </w:rPr>
            </w:pPr>
            <w:r w:rsidRPr="00A70B77">
              <w:rPr>
                <w:rFonts w:asciiTheme="minorHAnsi" w:hAnsiTheme="minorHAnsi" w:cstheme="minorHAnsi"/>
                <w:color w:val="000000"/>
                <w:sz w:val="20"/>
                <w:szCs w:val="20"/>
              </w:rPr>
              <w:t>Moduł 6 Problemy związane ze złością i gniewem</w:t>
            </w:r>
          </w:p>
          <w:p w14:paraId="3EF690B8" w14:textId="77777777" w:rsidR="00FC3E27" w:rsidRPr="00A70B77" w:rsidRDefault="00FC3E27" w:rsidP="00FC3E27">
            <w:pPr>
              <w:shd w:val="clear" w:color="auto" w:fill="FFFFFF"/>
              <w:rPr>
                <w:rFonts w:asciiTheme="minorHAnsi" w:hAnsiTheme="minorHAnsi" w:cstheme="minorHAnsi"/>
                <w:color w:val="000000"/>
                <w:sz w:val="20"/>
                <w:szCs w:val="20"/>
              </w:rPr>
            </w:pPr>
            <w:r w:rsidRPr="00A70B77">
              <w:rPr>
                <w:rFonts w:asciiTheme="minorHAnsi" w:hAnsiTheme="minorHAnsi" w:cstheme="minorHAnsi"/>
                <w:color w:val="000000"/>
                <w:sz w:val="20"/>
                <w:szCs w:val="20"/>
              </w:rPr>
              <w:t>Moduł 7 Problemy związane z samookaleczeniami</w:t>
            </w:r>
          </w:p>
          <w:p w14:paraId="141AC8D3" w14:textId="77777777" w:rsidR="00FC3E27" w:rsidRPr="00FC3E27" w:rsidRDefault="00FC3E27" w:rsidP="00FC3E27">
            <w:pPr>
              <w:shd w:val="clear" w:color="auto" w:fill="FFFFFF"/>
              <w:rPr>
                <w:rFonts w:ascii="Arial" w:hAnsi="Arial" w:cs="Arial"/>
                <w:color w:val="000000"/>
                <w:sz w:val="21"/>
                <w:szCs w:val="21"/>
              </w:rPr>
            </w:pPr>
            <w:r w:rsidRPr="00A70B77">
              <w:rPr>
                <w:rFonts w:asciiTheme="minorHAnsi" w:hAnsiTheme="minorHAnsi" w:cstheme="minorHAnsi"/>
                <w:color w:val="000000"/>
                <w:sz w:val="20"/>
                <w:szCs w:val="20"/>
              </w:rPr>
              <w:t>Moduł 8 Problemy związane z odżywianiem</w:t>
            </w:r>
          </w:p>
        </w:tc>
        <w:tc>
          <w:tcPr>
            <w:tcW w:w="855" w:type="dxa"/>
            <w:gridSpan w:val="3"/>
            <w:shd w:val="clear" w:color="auto" w:fill="auto"/>
            <w:vAlign w:val="center"/>
          </w:tcPr>
          <w:p w14:paraId="6297024B" w14:textId="77777777" w:rsidR="00FC3E27" w:rsidRPr="00FC3E27" w:rsidRDefault="00FC3E27" w:rsidP="00FC3E27">
            <w:pPr>
              <w:spacing w:beforeLines="20" w:before="48" w:afterLines="20" w:after="48"/>
              <w:jc w:val="center"/>
              <w:rPr>
                <w:rFonts w:cstheme="minorHAnsi"/>
                <w:color w:val="000000"/>
                <w:sz w:val="16"/>
                <w:szCs w:val="16"/>
              </w:rPr>
            </w:pPr>
            <w:r w:rsidRPr="00FC3E27">
              <w:rPr>
                <w:rFonts w:cstheme="minorHAnsi"/>
                <w:color w:val="000000"/>
                <w:sz w:val="16"/>
                <w:szCs w:val="16"/>
              </w:rPr>
              <w:t>komplet</w:t>
            </w:r>
          </w:p>
        </w:tc>
        <w:tc>
          <w:tcPr>
            <w:tcW w:w="572" w:type="dxa"/>
            <w:gridSpan w:val="2"/>
            <w:shd w:val="clear" w:color="auto" w:fill="auto"/>
            <w:vAlign w:val="center"/>
          </w:tcPr>
          <w:p w14:paraId="563FE790"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6CA363DD"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533B0C58" w14:textId="77777777" w:rsidR="00FC3E27" w:rsidRPr="00FC3E27" w:rsidRDefault="00FC3E27" w:rsidP="00FC3E27">
            <w:pPr>
              <w:spacing w:beforeLines="20" w:before="48" w:afterLines="20" w:after="48"/>
              <w:jc w:val="center"/>
              <w:rPr>
                <w:rFonts w:cstheme="minorHAnsi"/>
                <w:color w:val="000000"/>
                <w:sz w:val="20"/>
                <w:szCs w:val="20"/>
              </w:rPr>
            </w:pPr>
          </w:p>
        </w:tc>
      </w:tr>
      <w:bookmarkEnd w:id="11"/>
      <w:tr w:rsidR="00B035DD" w:rsidRPr="00FC3E27" w14:paraId="5756ACCD" w14:textId="77777777" w:rsidTr="001B14F6">
        <w:trPr>
          <w:cantSplit/>
          <w:trHeight w:val="850"/>
        </w:trPr>
        <w:tc>
          <w:tcPr>
            <w:tcW w:w="646" w:type="dxa"/>
            <w:shd w:val="clear" w:color="auto" w:fill="auto"/>
            <w:vAlign w:val="center"/>
          </w:tcPr>
          <w:p w14:paraId="39CD1E3B" w14:textId="25FA90A7"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53</w:t>
            </w:r>
          </w:p>
        </w:tc>
        <w:tc>
          <w:tcPr>
            <w:tcW w:w="2546" w:type="dxa"/>
            <w:gridSpan w:val="4"/>
            <w:shd w:val="clear" w:color="auto" w:fill="auto"/>
            <w:vAlign w:val="center"/>
          </w:tcPr>
          <w:p w14:paraId="0D0D8033" w14:textId="77777777" w:rsidR="00FC3E27" w:rsidRPr="00FC3E27" w:rsidRDefault="00FC3E27" w:rsidP="00FC3E27">
            <w:pPr>
              <w:rPr>
                <w:rFonts w:cstheme="minorHAnsi"/>
                <w:color w:val="000000"/>
                <w:sz w:val="20"/>
                <w:szCs w:val="20"/>
              </w:rPr>
            </w:pPr>
            <w:r w:rsidRPr="00FC3E27">
              <w:rPr>
                <w:rFonts w:cstheme="minorHAnsi"/>
                <w:color w:val="000000"/>
                <w:sz w:val="20"/>
                <w:szCs w:val="20"/>
              </w:rPr>
              <w:t>Książka - ćwiczenia</w:t>
            </w:r>
          </w:p>
          <w:p w14:paraId="59FBD1EF" w14:textId="77777777" w:rsidR="00FC3E27" w:rsidRPr="00FC3E27" w:rsidRDefault="00FC3E27" w:rsidP="00FC3E27">
            <w:pPr>
              <w:rPr>
                <w:rFonts w:cstheme="minorHAnsi"/>
                <w:color w:val="000000"/>
                <w:sz w:val="20"/>
                <w:szCs w:val="20"/>
              </w:rPr>
            </w:pPr>
            <w:proofErr w:type="spellStart"/>
            <w:r w:rsidRPr="00FC3E27">
              <w:rPr>
                <w:rFonts w:cstheme="minorHAnsi"/>
                <w:color w:val="000000"/>
                <w:sz w:val="20"/>
                <w:szCs w:val="20"/>
              </w:rPr>
              <w:t>Wykreślanki</w:t>
            </w:r>
            <w:proofErr w:type="spellEnd"/>
            <w:r w:rsidRPr="00FC3E27">
              <w:rPr>
                <w:rFonts w:cstheme="minorHAnsi"/>
                <w:color w:val="000000"/>
                <w:sz w:val="20"/>
                <w:szCs w:val="20"/>
              </w:rPr>
              <w:t xml:space="preserve"> 2.</w:t>
            </w:r>
          </w:p>
          <w:p w14:paraId="2CB19A83" w14:textId="77777777" w:rsidR="00FC3E27" w:rsidRPr="00FC3E27" w:rsidRDefault="00FC3E27" w:rsidP="00FC3E27">
            <w:pPr>
              <w:rPr>
                <w:rFonts w:cstheme="minorHAnsi"/>
                <w:color w:val="000000"/>
                <w:sz w:val="20"/>
                <w:szCs w:val="20"/>
              </w:rPr>
            </w:pPr>
            <w:r w:rsidRPr="00FC3E27">
              <w:rPr>
                <w:rFonts w:cstheme="minorHAnsi"/>
                <w:color w:val="000000"/>
                <w:sz w:val="20"/>
                <w:szCs w:val="20"/>
              </w:rPr>
              <w:t>Zbiór ćwiczeń dla młodzieży i dorosłych z trudnościami językowymi</w:t>
            </w:r>
          </w:p>
          <w:p w14:paraId="34816184" w14:textId="77777777" w:rsidR="00FC3E27" w:rsidRPr="00FC3E27" w:rsidRDefault="00FC3E27" w:rsidP="00FC3E27">
            <w:pPr>
              <w:spacing w:beforeLines="20" w:before="48" w:afterLines="20" w:after="48"/>
              <w:jc w:val="center"/>
              <w:rPr>
                <w:rFonts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6286DB32" w14:textId="77777777" w:rsidR="00FC3E27" w:rsidRPr="00FC3E27" w:rsidRDefault="00FC3E27" w:rsidP="00FC3E27">
            <w:pPr>
              <w:shd w:val="clear" w:color="auto" w:fill="FFFFFF"/>
              <w:rPr>
                <w:rFonts w:cstheme="minorHAnsi"/>
                <w:color w:val="333333"/>
                <w:sz w:val="20"/>
                <w:szCs w:val="20"/>
              </w:rPr>
            </w:pPr>
            <w:r w:rsidRPr="00FC3E27">
              <w:rPr>
                <w:rFonts w:cstheme="minorHAnsi"/>
                <w:bCs/>
                <w:iCs/>
                <w:color w:val="333333"/>
                <w:sz w:val="20"/>
                <w:szCs w:val="20"/>
              </w:rPr>
              <w:t xml:space="preserve">Książka - </w:t>
            </w:r>
            <w:proofErr w:type="spellStart"/>
            <w:r w:rsidRPr="00FC3E27">
              <w:rPr>
                <w:rFonts w:cstheme="minorHAnsi"/>
                <w:bCs/>
                <w:iCs/>
                <w:color w:val="333333"/>
                <w:sz w:val="20"/>
                <w:szCs w:val="20"/>
              </w:rPr>
              <w:t>Wykreślanki</w:t>
            </w:r>
            <w:proofErr w:type="spellEnd"/>
            <w:r w:rsidRPr="00FC3E27">
              <w:rPr>
                <w:rFonts w:cstheme="minorHAnsi"/>
                <w:bCs/>
                <w:iCs/>
                <w:color w:val="333333"/>
                <w:sz w:val="20"/>
                <w:szCs w:val="20"/>
              </w:rPr>
              <w:t xml:space="preserve"> 2. Zbiór ćwiczeń dla młodzieży i dorosłych z trudnościami językowymi</w:t>
            </w:r>
            <w:r w:rsidRPr="00FC3E27">
              <w:rPr>
                <w:rFonts w:cstheme="minorHAnsi"/>
                <w:iCs/>
                <w:color w:val="333333"/>
                <w:sz w:val="20"/>
                <w:szCs w:val="20"/>
              </w:rPr>
              <w:t> </w:t>
            </w:r>
            <w:r w:rsidRPr="00FC3E27">
              <w:rPr>
                <w:rFonts w:cstheme="minorHAnsi"/>
                <w:color w:val="333333"/>
                <w:sz w:val="20"/>
                <w:szCs w:val="20"/>
              </w:rPr>
              <w:t xml:space="preserve">to zestaw zróżnicowanych zadań, na który składają się </w:t>
            </w:r>
            <w:proofErr w:type="spellStart"/>
            <w:r w:rsidRPr="00FC3E27">
              <w:rPr>
                <w:rFonts w:cstheme="minorHAnsi"/>
                <w:color w:val="333333"/>
                <w:sz w:val="20"/>
                <w:szCs w:val="20"/>
              </w:rPr>
              <w:t>wykreślanki</w:t>
            </w:r>
            <w:proofErr w:type="spellEnd"/>
            <w:r w:rsidRPr="00FC3E27">
              <w:rPr>
                <w:rFonts w:cstheme="minorHAnsi"/>
                <w:color w:val="333333"/>
                <w:sz w:val="20"/>
                <w:szCs w:val="20"/>
              </w:rPr>
              <w:t>:</w:t>
            </w:r>
          </w:p>
          <w:p w14:paraId="6A93E9A0" w14:textId="77777777" w:rsidR="00FC3E27" w:rsidRPr="00FC3E27" w:rsidRDefault="00FC3E27" w:rsidP="00FC3E27">
            <w:pPr>
              <w:numPr>
                <w:ilvl w:val="0"/>
                <w:numId w:val="17"/>
              </w:numPr>
              <w:shd w:val="clear" w:color="auto" w:fill="FFFFFF"/>
              <w:ind w:left="360" w:hanging="284"/>
              <w:rPr>
                <w:rFonts w:cstheme="minorHAnsi"/>
                <w:color w:val="333333"/>
                <w:sz w:val="20"/>
                <w:szCs w:val="20"/>
              </w:rPr>
            </w:pPr>
            <w:r w:rsidRPr="00FC3E27">
              <w:rPr>
                <w:rFonts w:cstheme="minorHAnsi"/>
                <w:color w:val="333333"/>
                <w:sz w:val="20"/>
                <w:szCs w:val="20"/>
              </w:rPr>
              <w:t>typowe,</w:t>
            </w:r>
          </w:p>
          <w:p w14:paraId="47767E82" w14:textId="77777777" w:rsidR="00FC3E27" w:rsidRPr="00FC3E27" w:rsidRDefault="00FC3E27" w:rsidP="00FC3E27">
            <w:pPr>
              <w:numPr>
                <w:ilvl w:val="0"/>
                <w:numId w:val="17"/>
              </w:numPr>
              <w:shd w:val="clear" w:color="auto" w:fill="FFFFFF"/>
              <w:ind w:left="360" w:hanging="284"/>
              <w:rPr>
                <w:rFonts w:cstheme="minorHAnsi"/>
                <w:color w:val="333333"/>
                <w:sz w:val="20"/>
                <w:szCs w:val="20"/>
              </w:rPr>
            </w:pPr>
            <w:r w:rsidRPr="00FC3E27">
              <w:rPr>
                <w:rFonts w:cstheme="minorHAnsi"/>
                <w:color w:val="333333"/>
                <w:sz w:val="20"/>
                <w:szCs w:val="20"/>
              </w:rPr>
              <w:t>obrazkowe,</w:t>
            </w:r>
          </w:p>
          <w:p w14:paraId="27E023D6" w14:textId="77777777" w:rsidR="00FC3E27" w:rsidRPr="00FC3E27" w:rsidRDefault="00FC3E27" w:rsidP="00FC3E27">
            <w:pPr>
              <w:numPr>
                <w:ilvl w:val="0"/>
                <w:numId w:val="17"/>
              </w:numPr>
              <w:shd w:val="clear" w:color="auto" w:fill="FFFFFF"/>
              <w:ind w:left="360" w:hanging="284"/>
              <w:rPr>
                <w:rFonts w:cstheme="minorHAnsi"/>
                <w:color w:val="333333"/>
                <w:sz w:val="20"/>
                <w:szCs w:val="20"/>
              </w:rPr>
            </w:pPr>
            <w:r w:rsidRPr="00FC3E27">
              <w:rPr>
                <w:rFonts w:cstheme="minorHAnsi"/>
                <w:color w:val="333333"/>
                <w:sz w:val="20"/>
                <w:szCs w:val="20"/>
              </w:rPr>
              <w:t>z kategoryzacją,</w:t>
            </w:r>
          </w:p>
          <w:p w14:paraId="5CCB7DB7" w14:textId="77777777" w:rsidR="00FC3E27" w:rsidRPr="00FC3E27" w:rsidRDefault="00FC3E27" w:rsidP="00FC3E27">
            <w:pPr>
              <w:numPr>
                <w:ilvl w:val="0"/>
                <w:numId w:val="17"/>
              </w:numPr>
              <w:shd w:val="clear" w:color="auto" w:fill="FFFFFF"/>
              <w:ind w:left="360" w:hanging="284"/>
              <w:rPr>
                <w:rFonts w:cstheme="minorHAnsi"/>
                <w:color w:val="333333"/>
                <w:sz w:val="20"/>
                <w:szCs w:val="20"/>
              </w:rPr>
            </w:pPr>
            <w:r w:rsidRPr="00FC3E27">
              <w:rPr>
                <w:rFonts w:cstheme="minorHAnsi"/>
                <w:color w:val="333333"/>
                <w:sz w:val="20"/>
                <w:szCs w:val="20"/>
              </w:rPr>
              <w:t>słowotwórcze</w:t>
            </w:r>
          </w:p>
          <w:p w14:paraId="05A2BF6F" w14:textId="77777777" w:rsidR="00FC3E27" w:rsidRPr="00FC3E27" w:rsidRDefault="00FC3E27" w:rsidP="00FC3E27">
            <w:pPr>
              <w:numPr>
                <w:ilvl w:val="0"/>
                <w:numId w:val="17"/>
              </w:numPr>
              <w:shd w:val="clear" w:color="auto" w:fill="FFFFFF"/>
              <w:ind w:left="360" w:hanging="284"/>
              <w:rPr>
                <w:rFonts w:cstheme="minorHAnsi"/>
                <w:color w:val="333333"/>
                <w:sz w:val="20"/>
                <w:szCs w:val="20"/>
              </w:rPr>
            </w:pPr>
            <w:r w:rsidRPr="00FC3E27">
              <w:rPr>
                <w:rFonts w:cstheme="minorHAnsi"/>
                <w:color w:val="333333"/>
                <w:sz w:val="20"/>
                <w:szCs w:val="20"/>
              </w:rPr>
              <w:t>literowe.</w:t>
            </w:r>
          </w:p>
        </w:tc>
        <w:tc>
          <w:tcPr>
            <w:tcW w:w="855" w:type="dxa"/>
            <w:gridSpan w:val="3"/>
            <w:shd w:val="clear" w:color="auto" w:fill="auto"/>
            <w:vAlign w:val="center"/>
          </w:tcPr>
          <w:p w14:paraId="4F96B2A8"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6350ACBF"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290013CC"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03044EFB"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78922796" w14:textId="77777777" w:rsidTr="001B14F6">
        <w:trPr>
          <w:cantSplit/>
          <w:trHeight w:val="850"/>
        </w:trPr>
        <w:tc>
          <w:tcPr>
            <w:tcW w:w="646" w:type="dxa"/>
            <w:shd w:val="clear" w:color="auto" w:fill="auto"/>
            <w:vAlign w:val="center"/>
          </w:tcPr>
          <w:p w14:paraId="33302877" w14:textId="538CEFA6"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54</w:t>
            </w:r>
          </w:p>
        </w:tc>
        <w:tc>
          <w:tcPr>
            <w:tcW w:w="2546" w:type="dxa"/>
            <w:gridSpan w:val="4"/>
            <w:shd w:val="clear" w:color="auto" w:fill="auto"/>
            <w:vAlign w:val="center"/>
          </w:tcPr>
          <w:p w14:paraId="598D2E9A" w14:textId="77777777" w:rsidR="00FC3E27" w:rsidRPr="00FC3E27" w:rsidRDefault="00FC3E27" w:rsidP="00FC3E27">
            <w:pPr>
              <w:rPr>
                <w:rFonts w:cstheme="minorHAnsi"/>
                <w:color w:val="000000"/>
                <w:sz w:val="20"/>
                <w:szCs w:val="20"/>
              </w:rPr>
            </w:pPr>
            <w:r w:rsidRPr="00FC3E27">
              <w:rPr>
                <w:rFonts w:cstheme="minorHAnsi"/>
                <w:color w:val="000000"/>
                <w:sz w:val="20"/>
                <w:szCs w:val="20"/>
              </w:rPr>
              <w:t>Książka</w:t>
            </w:r>
          </w:p>
          <w:p w14:paraId="1841ADD4" w14:textId="77777777" w:rsidR="00FC3E27" w:rsidRPr="00FC3E27" w:rsidRDefault="00FC3E27" w:rsidP="00FC3E27">
            <w:pPr>
              <w:rPr>
                <w:rFonts w:cstheme="minorHAnsi"/>
                <w:color w:val="000000"/>
                <w:sz w:val="20"/>
                <w:szCs w:val="20"/>
              </w:rPr>
            </w:pPr>
            <w:r w:rsidRPr="00FC3E27">
              <w:rPr>
                <w:rFonts w:cstheme="minorHAnsi"/>
                <w:color w:val="000000"/>
                <w:sz w:val="20"/>
                <w:szCs w:val="20"/>
              </w:rPr>
              <w:t>Poradnik</w:t>
            </w:r>
          </w:p>
          <w:p w14:paraId="2AB6565D" w14:textId="77777777" w:rsidR="00FC3E27" w:rsidRPr="00FC3E27" w:rsidRDefault="00FC3E27" w:rsidP="00FC3E27">
            <w:pPr>
              <w:rPr>
                <w:rFonts w:cstheme="minorHAnsi"/>
                <w:color w:val="000000"/>
                <w:sz w:val="20"/>
                <w:szCs w:val="20"/>
              </w:rPr>
            </w:pPr>
            <w:r w:rsidRPr="00FC3E27">
              <w:rPr>
                <w:rFonts w:cstheme="minorHAnsi"/>
                <w:color w:val="000000"/>
                <w:sz w:val="20"/>
                <w:szCs w:val="20"/>
              </w:rPr>
              <w:t xml:space="preserve">„Jesteś kimś więcej, niż </w:t>
            </w:r>
            <w:proofErr w:type="gramStart"/>
            <w:r w:rsidRPr="00FC3E27">
              <w:rPr>
                <w:rFonts w:cstheme="minorHAnsi"/>
                <w:color w:val="000000"/>
                <w:sz w:val="20"/>
                <w:szCs w:val="20"/>
              </w:rPr>
              <w:t>myślisz„</w:t>
            </w:r>
            <w:proofErr w:type="gramEnd"/>
          </w:p>
        </w:tc>
        <w:tc>
          <w:tcPr>
            <w:tcW w:w="6798" w:type="dxa"/>
            <w:tcBorders>
              <w:top w:val="single" w:sz="4" w:space="0" w:color="auto"/>
              <w:left w:val="single" w:sz="4" w:space="0" w:color="auto"/>
              <w:bottom w:val="single" w:sz="4" w:space="0" w:color="auto"/>
              <w:right w:val="nil"/>
            </w:tcBorders>
            <w:shd w:val="clear" w:color="auto" w:fill="auto"/>
          </w:tcPr>
          <w:p w14:paraId="301BF80A" w14:textId="77777777" w:rsidR="00FC3E27" w:rsidRPr="00FC3E27" w:rsidRDefault="00FC3E27" w:rsidP="00FC3E27">
            <w:pPr>
              <w:shd w:val="clear" w:color="auto" w:fill="FFFFFF"/>
              <w:spacing w:after="150"/>
              <w:rPr>
                <w:rFonts w:cstheme="minorHAnsi"/>
                <w:color w:val="000000"/>
                <w:sz w:val="20"/>
                <w:szCs w:val="20"/>
              </w:rPr>
            </w:pPr>
            <w:r w:rsidRPr="00FC3E27">
              <w:rPr>
                <w:rFonts w:cstheme="minorHAnsi"/>
                <w:sz w:val="20"/>
                <w:szCs w:val="20"/>
                <w:shd w:val="clear" w:color="auto" w:fill="FFFFFF"/>
              </w:rPr>
              <w:t xml:space="preserve">Książka - poradnik, który pomoże </w:t>
            </w:r>
            <w:r w:rsidRPr="00FC3E27">
              <w:rPr>
                <w:rFonts w:cstheme="minorHAnsi"/>
                <w:sz w:val="20"/>
                <w:szCs w:val="20"/>
                <w:shd w:val="clear" w:color="auto" w:fill="F3F3F3"/>
              </w:rPr>
              <w:t>w pełni zaakceptować i docenić siebie, wraz z twoimi niedoskonałościami i słabościami. Uwolnić się od zwątpienia, odkryć swoje mocne strony, spojrzeć na siebie z troską i empatią. Zrozumieć, że samokrytyka oparta na porównaniach z innymi nie jest dobrą miarą prawdziwej wartości.</w:t>
            </w:r>
            <w:r w:rsidRPr="00FC3E27">
              <w:rPr>
                <w:rFonts w:cstheme="minorHAnsi"/>
                <w:sz w:val="20"/>
                <w:szCs w:val="20"/>
              </w:rPr>
              <w:br/>
            </w:r>
            <w:r w:rsidRPr="00FC3E27">
              <w:rPr>
                <w:rFonts w:cstheme="minorHAnsi"/>
                <w:sz w:val="20"/>
                <w:szCs w:val="20"/>
                <w:shd w:val="clear" w:color="auto" w:fill="F3F3F3"/>
              </w:rPr>
              <w:t>Opisane w książce techniki i ćwiczenia pozwolą wykonać krok w kierunku zmiany podejścia do siebie. W poradniku znajdzie się także najnowszą wiedzę na temat plastyczności ludzkiego mózgu oraz informacje o tym, w jaki sposób sen, aktywność fizyczna i odżywianie oddziałują na samopoczucie.</w:t>
            </w:r>
          </w:p>
        </w:tc>
        <w:tc>
          <w:tcPr>
            <w:tcW w:w="855" w:type="dxa"/>
            <w:gridSpan w:val="3"/>
            <w:shd w:val="clear" w:color="auto" w:fill="auto"/>
            <w:vAlign w:val="center"/>
          </w:tcPr>
          <w:p w14:paraId="3C0771B2"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04A1A03F"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478D378D"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0F98EB93"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556C04EB" w14:textId="77777777" w:rsidTr="001B14F6">
        <w:trPr>
          <w:cantSplit/>
          <w:trHeight w:val="850"/>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1A05A6BF" w14:textId="0BBC50BE"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55</w:t>
            </w:r>
          </w:p>
        </w:tc>
        <w:tc>
          <w:tcPr>
            <w:tcW w:w="25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DAAD99" w14:textId="77777777" w:rsidR="00FC3E27" w:rsidRPr="00FC3E27" w:rsidRDefault="00FC3E27" w:rsidP="00FC3E27">
            <w:pPr>
              <w:rPr>
                <w:rFonts w:cstheme="minorHAnsi"/>
                <w:color w:val="000000"/>
                <w:sz w:val="20"/>
                <w:szCs w:val="20"/>
              </w:rPr>
            </w:pPr>
            <w:r w:rsidRPr="00FC3E27">
              <w:rPr>
                <w:rFonts w:cstheme="minorHAnsi"/>
                <w:color w:val="000000"/>
                <w:sz w:val="20"/>
                <w:szCs w:val="20"/>
              </w:rPr>
              <w:t>Książka - Podręcznik</w:t>
            </w:r>
          </w:p>
          <w:p w14:paraId="1142B9FA" w14:textId="77777777" w:rsidR="00FC3E27" w:rsidRPr="00FC3E27" w:rsidRDefault="00FC3E27" w:rsidP="00FC3E27">
            <w:pPr>
              <w:rPr>
                <w:rFonts w:cstheme="minorHAnsi"/>
                <w:color w:val="000000"/>
                <w:sz w:val="20"/>
                <w:szCs w:val="20"/>
              </w:rPr>
            </w:pPr>
            <w:r w:rsidRPr="00FC3E27">
              <w:rPr>
                <w:rFonts w:cstheme="minorHAnsi"/>
                <w:color w:val="000000"/>
                <w:sz w:val="20"/>
                <w:szCs w:val="20"/>
              </w:rPr>
              <w:t xml:space="preserve">„Trening umiejętności społecznych dla dzieci i młodzieży z zespołem </w:t>
            </w:r>
            <w:proofErr w:type="spellStart"/>
            <w:proofErr w:type="gramStart"/>
            <w:r w:rsidRPr="00FC3E27">
              <w:rPr>
                <w:rFonts w:cstheme="minorHAnsi"/>
                <w:color w:val="000000"/>
                <w:sz w:val="20"/>
                <w:szCs w:val="20"/>
              </w:rPr>
              <w:t>Aspergera,z</w:t>
            </w:r>
            <w:proofErr w:type="spellEnd"/>
            <w:proofErr w:type="gramEnd"/>
            <w:r w:rsidRPr="00FC3E27">
              <w:rPr>
                <w:rFonts w:cstheme="minorHAnsi"/>
                <w:color w:val="000000"/>
                <w:sz w:val="20"/>
                <w:szCs w:val="20"/>
              </w:rPr>
              <w:t xml:space="preserve"> trudnościami w komunikacji i kontaktach społecznych”</w:t>
            </w:r>
          </w:p>
          <w:p w14:paraId="47E554CE" w14:textId="77777777" w:rsidR="00FC3E27" w:rsidRPr="00FC3E27" w:rsidRDefault="00FC3E27" w:rsidP="00FC3E27">
            <w:pPr>
              <w:rPr>
                <w:rFonts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tcPr>
          <w:p w14:paraId="43F34A63" w14:textId="77777777" w:rsidR="00FC3E27" w:rsidRPr="00FC3E27" w:rsidRDefault="00FC3E27" w:rsidP="00FC3E27">
            <w:pPr>
              <w:shd w:val="clear" w:color="auto" w:fill="FFFFFF"/>
              <w:rPr>
                <w:rFonts w:cstheme="minorHAnsi"/>
                <w:color w:val="212529"/>
                <w:sz w:val="20"/>
                <w:szCs w:val="20"/>
                <w:shd w:val="clear" w:color="auto" w:fill="FFFFFF"/>
              </w:rPr>
            </w:pPr>
            <w:r w:rsidRPr="00FC3E27">
              <w:rPr>
                <w:rFonts w:cstheme="minorHAnsi"/>
                <w:color w:val="212529"/>
                <w:sz w:val="20"/>
                <w:szCs w:val="20"/>
                <w:shd w:val="clear" w:color="auto" w:fill="FFFFFF"/>
              </w:rPr>
              <w:t>Podręcznik 70 lekcji i ćwiczeń dla dzieci i młodzieży z deficytem umiejętności społecznych. Propozycje lekcji zostały wzbogacone między innymi o:</w:t>
            </w:r>
          </w:p>
          <w:p w14:paraId="677992DA" w14:textId="77777777" w:rsidR="00FC3E27" w:rsidRPr="00FC3E27" w:rsidRDefault="00FC3E27" w:rsidP="00FC3E27">
            <w:pPr>
              <w:numPr>
                <w:ilvl w:val="0"/>
                <w:numId w:val="18"/>
              </w:numPr>
              <w:shd w:val="clear" w:color="auto" w:fill="FFFFFF"/>
              <w:ind w:left="218" w:hanging="218"/>
              <w:rPr>
                <w:rFonts w:cstheme="minorHAnsi"/>
                <w:color w:val="212529"/>
                <w:sz w:val="20"/>
                <w:szCs w:val="20"/>
                <w:shd w:val="clear" w:color="auto" w:fill="FFFFFF"/>
              </w:rPr>
            </w:pPr>
            <w:r w:rsidRPr="00FC3E27">
              <w:rPr>
                <w:rFonts w:cstheme="minorHAnsi"/>
                <w:color w:val="212529"/>
                <w:sz w:val="20"/>
                <w:szCs w:val="20"/>
                <w:shd w:val="clear" w:color="auto" w:fill="FFFFFF"/>
              </w:rPr>
              <w:t>katalog umiejętności społecznych – pomoc do diagnostycznej oceny umiejętności społecznych przyszłego uczestnika treningu i opracowania indywidualnego programu nauczania</w:t>
            </w:r>
          </w:p>
          <w:p w14:paraId="3E039BB3" w14:textId="77777777" w:rsidR="00FC3E27" w:rsidRPr="00FC3E27" w:rsidRDefault="00FC3E27" w:rsidP="00FC3E27">
            <w:pPr>
              <w:numPr>
                <w:ilvl w:val="0"/>
                <w:numId w:val="18"/>
              </w:numPr>
              <w:shd w:val="clear" w:color="auto" w:fill="FFFFFF"/>
              <w:ind w:left="218" w:hanging="218"/>
              <w:rPr>
                <w:rFonts w:cstheme="minorHAnsi"/>
                <w:color w:val="212529"/>
                <w:sz w:val="20"/>
                <w:szCs w:val="20"/>
                <w:shd w:val="clear" w:color="auto" w:fill="FFFFFF"/>
              </w:rPr>
            </w:pPr>
            <w:r w:rsidRPr="00FC3E27">
              <w:rPr>
                <w:rFonts w:cstheme="minorHAnsi"/>
                <w:color w:val="212529"/>
                <w:sz w:val="20"/>
                <w:szCs w:val="20"/>
                <w:shd w:val="clear" w:color="auto" w:fill="FFFFFF"/>
              </w:rPr>
              <w:t>przykładowe plany pracy w grupie treningowej</w:t>
            </w:r>
          </w:p>
          <w:p w14:paraId="2B78E816" w14:textId="77777777" w:rsidR="00FC3E27" w:rsidRPr="00FC3E27" w:rsidRDefault="00FC3E27" w:rsidP="00FC3E27">
            <w:pPr>
              <w:numPr>
                <w:ilvl w:val="0"/>
                <w:numId w:val="18"/>
              </w:numPr>
              <w:shd w:val="clear" w:color="auto" w:fill="FFFFFF"/>
              <w:ind w:left="218" w:hanging="218"/>
              <w:rPr>
                <w:rFonts w:cstheme="minorHAnsi"/>
                <w:color w:val="212529"/>
                <w:sz w:val="20"/>
                <w:szCs w:val="20"/>
                <w:shd w:val="clear" w:color="auto" w:fill="FFFFFF"/>
              </w:rPr>
            </w:pPr>
            <w:r w:rsidRPr="00FC3E27">
              <w:rPr>
                <w:rFonts w:cstheme="minorHAnsi"/>
                <w:color w:val="212529"/>
                <w:sz w:val="20"/>
                <w:szCs w:val="20"/>
                <w:shd w:val="clear" w:color="auto" w:fill="FFFFFF"/>
              </w:rPr>
              <w:t xml:space="preserve">omówienie strategii kontroli zachowania, które warto wykorzystać podczas prowadzenia grupy oraz gdy trzeba się uporać z trudnymi </w:t>
            </w:r>
            <w:proofErr w:type="spellStart"/>
            <w:r w:rsidRPr="00FC3E27">
              <w:rPr>
                <w:rFonts w:cstheme="minorHAnsi"/>
                <w:color w:val="212529"/>
                <w:sz w:val="20"/>
                <w:szCs w:val="20"/>
                <w:shd w:val="clear" w:color="auto" w:fill="FFFFFF"/>
              </w:rPr>
              <w:t>zachowaniami</w:t>
            </w:r>
            <w:proofErr w:type="spellEnd"/>
            <w:r w:rsidRPr="00FC3E27">
              <w:rPr>
                <w:rFonts w:cstheme="minorHAnsi"/>
                <w:color w:val="212529"/>
                <w:sz w:val="20"/>
                <w:szCs w:val="20"/>
                <w:shd w:val="clear" w:color="auto" w:fill="FFFFFF"/>
              </w:rPr>
              <w:t xml:space="preserve"> przejawianymi w domu i szkole</w:t>
            </w:r>
          </w:p>
          <w:p w14:paraId="586C6776" w14:textId="77777777" w:rsidR="00FC3E27" w:rsidRPr="00FC3E27" w:rsidRDefault="00FC3E27" w:rsidP="00FC3E27">
            <w:pPr>
              <w:numPr>
                <w:ilvl w:val="0"/>
                <w:numId w:val="18"/>
              </w:numPr>
              <w:shd w:val="clear" w:color="auto" w:fill="FFFFFF"/>
              <w:ind w:left="218" w:hanging="218"/>
              <w:rPr>
                <w:rFonts w:cstheme="minorHAnsi"/>
                <w:color w:val="212529"/>
                <w:sz w:val="20"/>
                <w:szCs w:val="20"/>
                <w:shd w:val="clear" w:color="auto" w:fill="FFFFFF"/>
              </w:rPr>
            </w:pPr>
            <w:r w:rsidRPr="00FC3E27">
              <w:rPr>
                <w:rFonts w:cstheme="minorHAnsi"/>
                <w:color w:val="212529"/>
                <w:sz w:val="20"/>
                <w:szCs w:val="20"/>
                <w:shd w:val="clear" w:color="auto" w:fill="FFFFFF"/>
              </w:rPr>
              <w:t>karty umiejętności pokazujące, czego należy uczyć i służące jako przewodnik dla osoby prowadzącej trening umiejętności społecznych.</w:t>
            </w:r>
          </w:p>
          <w:p w14:paraId="51CA010B" w14:textId="77777777" w:rsidR="00FC3E27" w:rsidRPr="00FC3E27" w:rsidRDefault="00FC3E27" w:rsidP="00FC3E27">
            <w:pPr>
              <w:shd w:val="clear" w:color="auto" w:fill="FFFFFF"/>
              <w:rPr>
                <w:rFonts w:cstheme="minorHAnsi"/>
                <w:color w:val="212529"/>
                <w:sz w:val="20"/>
                <w:szCs w:val="20"/>
                <w:shd w:val="clear" w:color="auto" w:fill="FFFFFF"/>
              </w:rPr>
            </w:pPr>
            <w:r w:rsidRPr="00FC3E27">
              <w:rPr>
                <w:rFonts w:cstheme="minorHAnsi"/>
                <w:color w:val="212529"/>
                <w:sz w:val="20"/>
                <w:szCs w:val="20"/>
                <w:shd w:val="clear" w:color="auto" w:fill="FFFFFF"/>
              </w:rPr>
              <w:t>Książka zawiera kilkadziesiąt arkuszy ćwiczeń zawierających propozycje aktywności, które pozwolą wykorzystać umiejętności w praktyce i – co za tym idzie – wspierać ich generalizację w domu i szkole.</w:t>
            </w:r>
          </w:p>
        </w:tc>
        <w:tc>
          <w:tcPr>
            <w:tcW w:w="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96E168"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22787"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C32A3A"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0C37D827"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352D0EA6" w14:textId="77777777" w:rsidTr="001B14F6">
        <w:trPr>
          <w:cantSplit/>
          <w:trHeight w:val="850"/>
        </w:trPr>
        <w:tc>
          <w:tcPr>
            <w:tcW w:w="646" w:type="dxa"/>
            <w:shd w:val="clear" w:color="auto" w:fill="auto"/>
            <w:vAlign w:val="center"/>
          </w:tcPr>
          <w:p w14:paraId="2C05806B" w14:textId="03346FED"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56</w:t>
            </w:r>
          </w:p>
        </w:tc>
        <w:tc>
          <w:tcPr>
            <w:tcW w:w="2546" w:type="dxa"/>
            <w:gridSpan w:val="4"/>
            <w:shd w:val="clear" w:color="auto" w:fill="auto"/>
            <w:vAlign w:val="center"/>
          </w:tcPr>
          <w:p w14:paraId="6A1C4290" w14:textId="77777777" w:rsidR="00FC3E27" w:rsidRPr="00FC3E27" w:rsidRDefault="00FC3E27" w:rsidP="00FC3E27">
            <w:pPr>
              <w:rPr>
                <w:rFonts w:cstheme="minorHAnsi"/>
                <w:color w:val="000000"/>
                <w:sz w:val="20"/>
                <w:szCs w:val="20"/>
              </w:rPr>
            </w:pPr>
            <w:r w:rsidRPr="00FC3E27">
              <w:rPr>
                <w:rFonts w:cstheme="minorHAnsi"/>
                <w:color w:val="000000"/>
                <w:sz w:val="20"/>
                <w:szCs w:val="20"/>
              </w:rPr>
              <w:t>Książka</w:t>
            </w:r>
          </w:p>
          <w:p w14:paraId="59328945" w14:textId="77777777" w:rsidR="00FC3E27" w:rsidRPr="00FC3E27" w:rsidRDefault="00FC3E27" w:rsidP="00FC3E27">
            <w:pPr>
              <w:rPr>
                <w:rFonts w:cstheme="minorHAnsi"/>
                <w:color w:val="000000"/>
                <w:sz w:val="20"/>
                <w:szCs w:val="20"/>
              </w:rPr>
            </w:pPr>
            <w:r w:rsidRPr="00FC3E27">
              <w:rPr>
                <w:rFonts w:cstheme="minorHAnsi"/>
                <w:color w:val="000000"/>
                <w:sz w:val="20"/>
                <w:szCs w:val="20"/>
              </w:rPr>
              <w:t>„Być (nie)zwykłym wychowawcą Scenariusze lekcji wychowawczych dla uczniów klas starszych szkoły podstawowej”</w:t>
            </w:r>
          </w:p>
        </w:tc>
        <w:tc>
          <w:tcPr>
            <w:tcW w:w="6798" w:type="dxa"/>
            <w:tcBorders>
              <w:top w:val="single" w:sz="4" w:space="0" w:color="auto"/>
              <w:left w:val="single" w:sz="4" w:space="0" w:color="auto"/>
              <w:bottom w:val="single" w:sz="4" w:space="0" w:color="auto"/>
              <w:right w:val="nil"/>
            </w:tcBorders>
            <w:shd w:val="clear" w:color="auto" w:fill="auto"/>
          </w:tcPr>
          <w:p w14:paraId="02C8F8AF" w14:textId="77777777" w:rsidR="00FC3E27" w:rsidRPr="00FC3E27" w:rsidRDefault="00FC3E27" w:rsidP="00FC3E27">
            <w:pPr>
              <w:rPr>
                <w:rFonts w:cstheme="minorHAnsi"/>
                <w:color w:val="212529"/>
                <w:sz w:val="20"/>
                <w:szCs w:val="20"/>
                <w:shd w:val="clear" w:color="auto" w:fill="F7F7F7"/>
              </w:rPr>
            </w:pPr>
            <w:r w:rsidRPr="00FC3E27">
              <w:rPr>
                <w:rFonts w:cstheme="minorHAnsi"/>
                <w:color w:val="212529"/>
                <w:sz w:val="20"/>
                <w:szCs w:val="20"/>
                <w:shd w:val="clear" w:color="auto" w:fill="F7F7F7"/>
              </w:rPr>
              <w:t>Książka, która zwiera z</w:t>
            </w:r>
            <w:r w:rsidRPr="00FC3E27">
              <w:rPr>
                <w:rFonts w:cstheme="minorHAnsi"/>
                <w:color w:val="242424"/>
                <w:sz w:val="20"/>
                <w:szCs w:val="20"/>
                <w:shd w:val="clear" w:color="auto" w:fill="FFFFFF"/>
              </w:rPr>
              <w:t>biór scenariuszy na lekcję wychowawczą, odpowiadającą oczekiwaniom współczesnej młodzieży. Poruszane są tutaj zagadnienia bardzo ważne, a jednocześnie trudne: bliższe poznanie uczniów, nawiązanie z nimi więzi i zbudowanie relacji pozwalającej na rozmowę na każdy temat</w:t>
            </w:r>
            <w:r w:rsidRPr="00FC3E27">
              <w:rPr>
                <w:rFonts w:ascii="Arial" w:hAnsi="Arial" w:cs="Arial"/>
                <w:color w:val="242424"/>
                <w:shd w:val="clear" w:color="auto" w:fill="FFFFFF"/>
              </w:rPr>
              <w:t>.</w:t>
            </w:r>
          </w:p>
        </w:tc>
        <w:tc>
          <w:tcPr>
            <w:tcW w:w="855" w:type="dxa"/>
            <w:gridSpan w:val="3"/>
            <w:shd w:val="clear" w:color="auto" w:fill="auto"/>
            <w:vAlign w:val="center"/>
          </w:tcPr>
          <w:p w14:paraId="72F8F22A"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536F35FC"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6C76F7B6"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2B09E1ED"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0E54302A" w14:textId="77777777" w:rsidTr="001B14F6">
        <w:trPr>
          <w:cantSplit/>
          <w:trHeight w:val="850"/>
        </w:trPr>
        <w:tc>
          <w:tcPr>
            <w:tcW w:w="646" w:type="dxa"/>
            <w:shd w:val="clear" w:color="auto" w:fill="auto"/>
            <w:vAlign w:val="center"/>
          </w:tcPr>
          <w:p w14:paraId="1C97D012" w14:textId="2F875439"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57</w:t>
            </w:r>
          </w:p>
        </w:tc>
        <w:tc>
          <w:tcPr>
            <w:tcW w:w="2546" w:type="dxa"/>
            <w:gridSpan w:val="4"/>
            <w:shd w:val="clear" w:color="auto" w:fill="auto"/>
            <w:vAlign w:val="center"/>
          </w:tcPr>
          <w:p w14:paraId="07160D3F" w14:textId="77777777" w:rsidR="00FC3E27" w:rsidRPr="00FC3E27" w:rsidRDefault="00FC3E27" w:rsidP="00FC3E27">
            <w:pPr>
              <w:rPr>
                <w:rFonts w:cstheme="minorHAnsi"/>
                <w:color w:val="000000"/>
                <w:sz w:val="20"/>
                <w:szCs w:val="20"/>
              </w:rPr>
            </w:pPr>
            <w:r w:rsidRPr="00FC3E27">
              <w:rPr>
                <w:rFonts w:cstheme="minorHAnsi"/>
                <w:color w:val="000000"/>
                <w:sz w:val="20"/>
                <w:szCs w:val="20"/>
              </w:rPr>
              <w:t>Książka</w:t>
            </w:r>
          </w:p>
          <w:p w14:paraId="7406E108" w14:textId="77777777" w:rsidR="00FC3E27" w:rsidRPr="00FC3E27" w:rsidRDefault="00FC3E27" w:rsidP="00FC3E27">
            <w:pPr>
              <w:rPr>
                <w:rFonts w:cstheme="minorHAnsi"/>
                <w:color w:val="000000"/>
                <w:sz w:val="20"/>
                <w:szCs w:val="20"/>
              </w:rPr>
            </w:pPr>
            <w:r w:rsidRPr="00FC3E27">
              <w:rPr>
                <w:rFonts w:cstheme="minorHAnsi"/>
                <w:color w:val="000000"/>
                <w:sz w:val="20"/>
                <w:szCs w:val="20"/>
              </w:rPr>
              <w:t>„Jak sobie radzić ze złością”</w:t>
            </w:r>
          </w:p>
          <w:p w14:paraId="46F3E41F" w14:textId="77777777" w:rsidR="00FC3E27" w:rsidRPr="00FC3E27" w:rsidRDefault="00FC3E27" w:rsidP="00FC3E27">
            <w:pPr>
              <w:rPr>
                <w:rFonts w:cstheme="minorHAnsi"/>
                <w:color w:val="000000"/>
                <w:sz w:val="20"/>
                <w:szCs w:val="20"/>
              </w:rPr>
            </w:pPr>
            <w:r w:rsidRPr="00FC3E27">
              <w:rPr>
                <w:rFonts w:cstheme="minorHAnsi"/>
                <w:color w:val="000000"/>
                <w:sz w:val="20"/>
                <w:szCs w:val="20"/>
              </w:rPr>
              <w:t>Treningi dla nastolatków. Scenariusze lekcji i karty pracy dla uczniów</w:t>
            </w:r>
          </w:p>
        </w:tc>
        <w:tc>
          <w:tcPr>
            <w:tcW w:w="6798" w:type="dxa"/>
            <w:tcBorders>
              <w:top w:val="single" w:sz="4" w:space="0" w:color="auto"/>
              <w:left w:val="single" w:sz="4" w:space="0" w:color="auto"/>
              <w:bottom w:val="single" w:sz="4" w:space="0" w:color="auto"/>
              <w:right w:val="nil"/>
            </w:tcBorders>
            <w:shd w:val="clear" w:color="auto" w:fill="auto"/>
          </w:tcPr>
          <w:p w14:paraId="1583489D" w14:textId="77777777" w:rsidR="00FC3E27" w:rsidRPr="00FC3E27" w:rsidRDefault="00FC3E27" w:rsidP="00FC3E27">
            <w:pPr>
              <w:shd w:val="clear" w:color="auto" w:fill="FFFFFF"/>
              <w:rPr>
                <w:rFonts w:cstheme="minorHAnsi"/>
                <w:color w:val="000000"/>
                <w:sz w:val="20"/>
                <w:szCs w:val="20"/>
              </w:rPr>
            </w:pPr>
            <w:r w:rsidRPr="00FC3E27">
              <w:rPr>
                <w:rFonts w:cstheme="minorHAnsi"/>
                <w:color w:val="333333"/>
                <w:sz w:val="20"/>
                <w:szCs w:val="20"/>
              </w:rPr>
              <w:t>Książka zawiera gotowe scenariusze lekcji i ponad 40 kart pracy dla uczniów, a także setki praktycznych ćwiczeń, których celem jest pomóc nastolatkom w radzeniu sobie ze złością i zdobyciu umiejętności panowania nad sobą.</w:t>
            </w:r>
          </w:p>
          <w:p w14:paraId="68857038" w14:textId="77777777" w:rsidR="00FC3E27" w:rsidRPr="00FC3E27" w:rsidRDefault="00FC3E27" w:rsidP="00FC3E27">
            <w:pPr>
              <w:rPr>
                <w:rFonts w:cstheme="minorHAnsi"/>
                <w:color w:val="000000"/>
                <w:sz w:val="20"/>
                <w:szCs w:val="20"/>
              </w:rPr>
            </w:pPr>
          </w:p>
        </w:tc>
        <w:tc>
          <w:tcPr>
            <w:tcW w:w="855" w:type="dxa"/>
            <w:gridSpan w:val="3"/>
            <w:shd w:val="clear" w:color="auto" w:fill="auto"/>
            <w:vAlign w:val="center"/>
          </w:tcPr>
          <w:p w14:paraId="622F1598"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435C4EB9"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4744D544"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36B6652D"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35BE1662" w14:textId="77777777" w:rsidTr="001B14F6">
        <w:trPr>
          <w:cantSplit/>
          <w:trHeight w:val="850"/>
        </w:trPr>
        <w:tc>
          <w:tcPr>
            <w:tcW w:w="646" w:type="dxa"/>
            <w:shd w:val="clear" w:color="auto" w:fill="auto"/>
            <w:vAlign w:val="center"/>
          </w:tcPr>
          <w:p w14:paraId="4EC8734E" w14:textId="0468DB85"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58</w:t>
            </w:r>
          </w:p>
        </w:tc>
        <w:tc>
          <w:tcPr>
            <w:tcW w:w="2546" w:type="dxa"/>
            <w:gridSpan w:val="4"/>
            <w:shd w:val="clear" w:color="auto" w:fill="auto"/>
            <w:vAlign w:val="center"/>
          </w:tcPr>
          <w:p w14:paraId="7AFC4C14" w14:textId="77777777" w:rsidR="00FC3E27" w:rsidRPr="00FC3E27" w:rsidRDefault="00FC3E27" w:rsidP="00FC3E27">
            <w:pPr>
              <w:rPr>
                <w:rFonts w:cstheme="minorHAnsi"/>
                <w:color w:val="000000"/>
                <w:sz w:val="20"/>
                <w:szCs w:val="20"/>
              </w:rPr>
            </w:pPr>
            <w:r w:rsidRPr="00FC3E27">
              <w:rPr>
                <w:rFonts w:cstheme="minorHAnsi"/>
                <w:color w:val="000000"/>
                <w:sz w:val="20"/>
                <w:szCs w:val="20"/>
              </w:rPr>
              <w:t>Książka</w:t>
            </w:r>
          </w:p>
          <w:p w14:paraId="3BFF85D0" w14:textId="77777777" w:rsidR="00FC3E27" w:rsidRPr="00FC3E27" w:rsidRDefault="00FC3E27" w:rsidP="00FC3E27">
            <w:pPr>
              <w:rPr>
                <w:rFonts w:cstheme="minorHAnsi"/>
                <w:color w:val="000000"/>
                <w:sz w:val="20"/>
                <w:szCs w:val="20"/>
              </w:rPr>
            </w:pPr>
            <w:r w:rsidRPr="00FC3E27">
              <w:rPr>
                <w:rFonts w:cstheme="minorHAnsi"/>
                <w:color w:val="000000"/>
                <w:sz w:val="20"/>
                <w:szCs w:val="20"/>
              </w:rPr>
              <w:t>„Godzina wychowawcza jak malowana.”</w:t>
            </w:r>
          </w:p>
          <w:p w14:paraId="54BD61CA" w14:textId="77777777" w:rsidR="00FC3E27" w:rsidRPr="00FC3E27" w:rsidRDefault="00FC3E27" w:rsidP="00FC3E27">
            <w:pPr>
              <w:rPr>
                <w:rFonts w:cstheme="minorHAnsi"/>
                <w:color w:val="000000"/>
                <w:sz w:val="20"/>
                <w:szCs w:val="20"/>
              </w:rPr>
            </w:pPr>
            <w:r w:rsidRPr="00FC3E27">
              <w:rPr>
                <w:rFonts w:cstheme="minorHAnsi"/>
                <w:color w:val="000000"/>
                <w:sz w:val="20"/>
                <w:szCs w:val="20"/>
              </w:rPr>
              <w:t>Graficzne karty pracy dla szkół średnich</w:t>
            </w:r>
          </w:p>
          <w:p w14:paraId="005D6B70" w14:textId="77777777" w:rsidR="00FC3E27" w:rsidRPr="00FC3E27" w:rsidRDefault="00FC3E27" w:rsidP="00FC3E27">
            <w:pPr>
              <w:spacing w:beforeLines="20" w:before="48" w:afterLines="20" w:after="48"/>
              <w:jc w:val="center"/>
              <w:rPr>
                <w:rFonts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1AEF4E21" w14:textId="77777777" w:rsidR="00FC3E27" w:rsidRPr="00FC3E27" w:rsidRDefault="00FC3E27" w:rsidP="00FC3E27">
            <w:pPr>
              <w:shd w:val="clear" w:color="auto" w:fill="FFFFFF"/>
              <w:jc w:val="both"/>
              <w:rPr>
                <w:rFonts w:cstheme="minorHAnsi"/>
                <w:color w:val="333333"/>
                <w:sz w:val="20"/>
                <w:szCs w:val="20"/>
              </w:rPr>
            </w:pPr>
            <w:r w:rsidRPr="00FC3E27">
              <w:rPr>
                <w:rFonts w:cstheme="minorHAnsi"/>
                <w:bCs/>
                <w:iCs/>
                <w:color w:val="333333"/>
                <w:sz w:val="20"/>
                <w:szCs w:val="20"/>
              </w:rPr>
              <w:t xml:space="preserve">Książka zawiera </w:t>
            </w:r>
            <w:r w:rsidRPr="00FC3E27">
              <w:rPr>
                <w:rFonts w:cstheme="minorHAnsi"/>
                <w:bCs/>
                <w:color w:val="333333"/>
                <w:sz w:val="20"/>
                <w:szCs w:val="20"/>
              </w:rPr>
              <w:t>zestaw graficznych kart pracy</w:t>
            </w:r>
            <w:r w:rsidRPr="00FC3E27">
              <w:rPr>
                <w:rFonts w:cstheme="minorHAnsi"/>
                <w:sz w:val="20"/>
                <w:szCs w:val="20"/>
              </w:rPr>
              <w:t>.</w:t>
            </w:r>
          </w:p>
          <w:p w14:paraId="6995026E" w14:textId="77777777" w:rsidR="00FC3E27" w:rsidRPr="00FC3E27" w:rsidRDefault="00FC3E27" w:rsidP="00FC3E27">
            <w:pPr>
              <w:shd w:val="clear" w:color="auto" w:fill="FFFFFF"/>
              <w:jc w:val="both"/>
              <w:rPr>
                <w:rFonts w:cstheme="minorHAnsi"/>
                <w:color w:val="333333"/>
                <w:sz w:val="20"/>
                <w:szCs w:val="20"/>
              </w:rPr>
            </w:pPr>
            <w:r w:rsidRPr="00FC3E27">
              <w:rPr>
                <w:rFonts w:cstheme="minorHAnsi"/>
                <w:bCs/>
                <w:color w:val="333333"/>
                <w:sz w:val="20"/>
                <w:szCs w:val="20"/>
              </w:rPr>
              <w:t>Zawartość to 60 kart o tematyce:</w:t>
            </w:r>
          </w:p>
          <w:p w14:paraId="148B3844" w14:textId="77777777" w:rsidR="00FC3E27" w:rsidRPr="00FC3E27" w:rsidRDefault="00FC3E27" w:rsidP="00FC3E27">
            <w:pPr>
              <w:numPr>
                <w:ilvl w:val="0"/>
                <w:numId w:val="20"/>
              </w:numPr>
              <w:shd w:val="clear" w:color="auto" w:fill="FFFFFF"/>
              <w:ind w:hanging="644"/>
              <w:rPr>
                <w:rFonts w:cstheme="minorHAnsi"/>
                <w:color w:val="333333"/>
                <w:sz w:val="20"/>
                <w:szCs w:val="20"/>
              </w:rPr>
            </w:pPr>
            <w:r w:rsidRPr="00FC3E27">
              <w:rPr>
                <w:rFonts w:cstheme="minorHAnsi"/>
                <w:color w:val="333333"/>
                <w:sz w:val="20"/>
                <w:szCs w:val="20"/>
              </w:rPr>
              <w:t>rozwój osobisty</w:t>
            </w:r>
          </w:p>
          <w:p w14:paraId="3BFA374F" w14:textId="77777777" w:rsidR="00FC3E27" w:rsidRPr="00FC3E27" w:rsidRDefault="00FC3E27" w:rsidP="00FC3E27">
            <w:pPr>
              <w:numPr>
                <w:ilvl w:val="0"/>
                <w:numId w:val="20"/>
              </w:numPr>
              <w:shd w:val="clear" w:color="auto" w:fill="FFFFFF"/>
              <w:ind w:hanging="644"/>
              <w:rPr>
                <w:rFonts w:cstheme="minorHAnsi"/>
                <w:color w:val="333333"/>
                <w:sz w:val="20"/>
                <w:szCs w:val="20"/>
              </w:rPr>
            </w:pPr>
            <w:r w:rsidRPr="00FC3E27">
              <w:rPr>
                <w:rFonts w:cstheme="minorHAnsi"/>
                <w:color w:val="333333"/>
                <w:sz w:val="20"/>
                <w:szCs w:val="20"/>
              </w:rPr>
              <w:t>techniki uczenia się</w:t>
            </w:r>
          </w:p>
          <w:p w14:paraId="0928AACB" w14:textId="77777777" w:rsidR="00FC3E27" w:rsidRPr="00FC3E27" w:rsidRDefault="00FC3E27" w:rsidP="00FC3E27">
            <w:pPr>
              <w:numPr>
                <w:ilvl w:val="0"/>
                <w:numId w:val="20"/>
              </w:numPr>
              <w:shd w:val="clear" w:color="auto" w:fill="FFFFFF"/>
              <w:ind w:hanging="644"/>
              <w:rPr>
                <w:rFonts w:cstheme="minorHAnsi"/>
                <w:color w:val="333333"/>
                <w:sz w:val="20"/>
                <w:szCs w:val="20"/>
              </w:rPr>
            </w:pPr>
            <w:r w:rsidRPr="00FC3E27">
              <w:rPr>
                <w:rFonts w:cstheme="minorHAnsi"/>
                <w:color w:val="333333"/>
                <w:sz w:val="20"/>
                <w:szCs w:val="20"/>
              </w:rPr>
              <w:t>komunikacja</w:t>
            </w:r>
          </w:p>
          <w:p w14:paraId="782CE018" w14:textId="77777777" w:rsidR="00FC3E27" w:rsidRPr="00FC3E27" w:rsidRDefault="00FC3E27" w:rsidP="00FC3E27">
            <w:pPr>
              <w:numPr>
                <w:ilvl w:val="0"/>
                <w:numId w:val="20"/>
              </w:numPr>
              <w:shd w:val="clear" w:color="auto" w:fill="FFFFFF"/>
              <w:ind w:hanging="644"/>
              <w:rPr>
                <w:rFonts w:cstheme="minorHAnsi"/>
                <w:color w:val="333333"/>
                <w:sz w:val="20"/>
                <w:szCs w:val="20"/>
              </w:rPr>
            </w:pPr>
            <w:r w:rsidRPr="00FC3E27">
              <w:rPr>
                <w:rFonts w:cstheme="minorHAnsi"/>
                <w:color w:val="333333"/>
                <w:sz w:val="20"/>
                <w:szCs w:val="20"/>
              </w:rPr>
              <w:t>stres i emocje</w:t>
            </w:r>
          </w:p>
          <w:p w14:paraId="6C9DFB51" w14:textId="77777777" w:rsidR="00FC3E27" w:rsidRPr="00FC3E27" w:rsidRDefault="00FC3E27" w:rsidP="00FC3E27">
            <w:pPr>
              <w:numPr>
                <w:ilvl w:val="0"/>
                <w:numId w:val="20"/>
              </w:numPr>
              <w:shd w:val="clear" w:color="auto" w:fill="FFFFFF"/>
              <w:ind w:hanging="644"/>
              <w:rPr>
                <w:rFonts w:cstheme="minorHAnsi"/>
                <w:color w:val="333333"/>
                <w:sz w:val="20"/>
                <w:szCs w:val="20"/>
              </w:rPr>
            </w:pPr>
            <w:r w:rsidRPr="00FC3E27">
              <w:rPr>
                <w:rFonts w:cstheme="minorHAnsi"/>
                <w:color w:val="333333"/>
                <w:sz w:val="20"/>
                <w:szCs w:val="20"/>
              </w:rPr>
              <w:t>używki i inne zagrożenia</w:t>
            </w:r>
          </w:p>
          <w:p w14:paraId="03BF4359" w14:textId="77777777" w:rsidR="00FC3E27" w:rsidRPr="00FC3E27" w:rsidRDefault="00FC3E27" w:rsidP="00FC3E27">
            <w:pPr>
              <w:numPr>
                <w:ilvl w:val="0"/>
                <w:numId w:val="20"/>
              </w:numPr>
              <w:shd w:val="clear" w:color="auto" w:fill="FFFFFF"/>
              <w:ind w:hanging="644"/>
              <w:rPr>
                <w:rFonts w:cstheme="minorHAnsi"/>
                <w:color w:val="333333"/>
                <w:sz w:val="20"/>
                <w:szCs w:val="20"/>
              </w:rPr>
            </w:pPr>
            <w:r w:rsidRPr="00FC3E27">
              <w:rPr>
                <w:rFonts w:cstheme="minorHAnsi"/>
                <w:color w:val="333333"/>
                <w:sz w:val="20"/>
                <w:szCs w:val="20"/>
              </w:rPr>
              <w:t>tematy społeczne</w:t>
            </w:r>
          </w:p>
        </w:tc>
        <w:tc>
          <w:tcPr>
            <w:tcW w:w="855" w:type="dxa"/>
            <w:gridSpan w:val="3"/>
            <w:shd w:val="clear" w:color="auto" w:fill="auto"/>
            <w:vAlign w:val="center"/>
          </w:tcPr>
          <w:p w14:paraId="5B87569E"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7212C875"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55A12145"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21863C25"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02F4AEDC" w14:textId="77777777" w:rsidTr="001B14F6">
        <w:trPr>
          <w:cantSplit/>
          <w:trHeight w:val="850"/>
        </w:trPr>
        <w:tc>
          <w:tcPr>
            <w:tcW w:w="646" w:type="dxa"/>
            <w:shd w:val="clear" w:color="auto" w:fill="auto"/>
            <w:vAlign w:val="center"/>
          </w:tcPr>
          <w:p w14:paraId="586D7741" w14:textId="11B83B63"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59</w:t>
            </w:r>
          </w:p>
        </w:tc>
        <w:tc>
          <w:tcPr>
            <w:tcW w:w="2546" w:type="dxa"/>
            <w:gridSpan w:val="4"/>
            <w:shd w:val="clear" w:color="auto" w:fill="auto"/>
            <w:vAlign w:val="center"/>
          </w:tcPr>
          <w:p w14:paraId="7A84E7A7" w14:textId="77777777" w:rsidR="00FC3E27" w:rsidRPr="00FC3E27" w:rsidRDefault="00FC3E27" w:rsidP="00FC3E27">
            <w:pPr>
              <w:rPr>
                <w:rFonts w:cstheme="minorHAnsi"/>
                <w:color w:val="000000"/>
                <w:sz w:val="20"/>
                <w:szCs w:val="20"/>
              </w:rPr>
            </w:pPr>
            <w:r w:rsidRPr="00FC3E27">
              <w:rPr>
                <w:rFonts w:cstheme="minorHAnsi"/>
                <w:color w:val="000000"/>
                <w:sz w:val="20"/>
                <w:szCs w:val="20"/>
              </w:rPr>
              <w:t>Książka</w:t>
            </w:r>
          </w:p>
          <w:p w14:paraId="57B7F936" w14:textId="77777777" w:rsidR="00FC3E27" w:rsidRPr="00FC3E27" w:rsidRDefault="00FC3E27" w:rsidP="00FC3E27">
            <w:pPr>
              <w:rPr>
                <w:rFonts w:cstheme="minorHAnsi"/>
                <w:color w:val="000000"/>
                <w:sz w:val="20"/>
                <w:szCs w:val="20"/>
              </w:rPr>
            </w:pPr>
            <w:r w:rsidRPr="00FC3E27">
              <w:rPr>
                <w:rFonts w:cstheme="minorHAnsi"/>
                <w:color w:val="000000"/>
                <w:sz w:val="20"/>
                <w:szCs w:val="20"/>
              </w:rPr>
              <w:t>„Godziny wychowawcze z nastolatkami.</w:t>
            </w:r>
          </w:p>
          <w:p w14:paraId="47E07D16" w14:textId="77777777" w:rsidR="00FC3E27" w:rsidRPr="00FC3E27" w:rsidRDefault="00FC3E27" w:rsidP="00FC3E27">
            <w:pPr>
              <w:rPr>
                <w:rFonts w:cstheme="minorHAnsi"/>
                <w:color w:val="000000"/>
                <w:sz w:val="20"/>
                <w:szCs w:val="20"/>
              </w:rPr>
            </w:pPr>
            <w:r w:rsidRPr="00FC3E27">
              <w:rPr>
                <w:rFonts w:cstheme="minorHAnsi"/>
                <w:color w:val="000000"/>
                <w:sz w:val="20"/>
                <w:szCs w:val="20"/>
              </w:rPr>
              <w:t>Scenariusze zajęć”</w:t>
            </w:r>
          </w:p>
        </w:tc>
        <w:tc>
          <w:tcPr>
            <w:tcW w:w="6798" w:type="dxa"/>
            <w:tcBorders>
              <w:top w:val="single" w:sz="4" w:space="0" w:color="auto"/>
              <w:left w:val="single" w:sz="4" w:space="0" w:color="auto"/>
              <w:bottom w:val="single" w:sz="4" w:space="0" w:color="auto"/>
              <w:right w:val="nil"/>
            </w:tcBorders>
            <w:shd w:val="clear" w:color="auto" w:fill="auto"/>
          </w:tcPr>
          <w:p w14:paraId="0A2B811F" w14:textId="77777777" w:rsidR="00FC3E27" w:rsidRPr="00FC3E27" w:rsidRDefault="00FC3E27" w:rsidP="00FC3E27">
            <w:pPr>
              <w:shd w:val="clear" w:color="auto" w:fill="FFFFFF"/>
              <w:spacing w:after="150"/>
              <w:rPr>
                <w:rFonts w:cstheme="minorHAnsi"/>
                <w:b/>
                <w:bCs/>
                <w:sz w:val="20"/>
                <w:szCs w:val="20"/>
              </w:rPr>
            </w:pPr>
            <w:r w:rsidRPr="00FC3E27">
              <w:rPr>
                <w:rFonts w:cstheme="minorHAnsi"/>
                <w:sz w:val="20"/>
                <w:szCs w:val="20"/>
                <w:shd w:val="clear" w:color="auto" w:fill="FFFFFF"/>
              </w:rPr>
              <w:t>Książka dla wychowawców i pedagogów szkół ponadpodstawowych. Publikacja zawiera 30 scenariuszy, a każdy z nich – ćwiczenia dla uczniów i krótką charakterystykę omawianego tematu. </w:t>
            </w:r>
          </w:p>
          <w:p w14:paraId="42054AB8" w14:textId="77777777" w:rsidR="00FC3E27" w:rsidRPr="00FC3E27" w:rsidRDefault="00FC3E27" w:rsidP="00FC3E27">
            <w:pPr>
              <w:rPr>
                <w:rFonts w:cstheme="minorHAnsi"/>
                <w:sz w:val="20"/>
                <w:szCs w:val="20"/>
              </w:rPr>
            </w:pPr>
          </w:p>
        </w:tc>
        <w:tc>
          <w:tcPr>
            <w:tcW w:w="855" w:type="dxa"/>
            <w:gridSpan w:val="3"/>
            <w:shd w:val="clear" w:color="auto" w:fill="auto"/>
            <w:vAlign w:val="center"/>
          </w:tcPr>
          <w:p w14:paraId="6010411E"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6A9F18A7"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7481A910"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2D3FC852"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2C545747" w14:textId="77777777" w:rsidTr="001B14F6">
        <w:trPr>
          <w:cantSplit/>
          <w:trHeight w:val="850"/>
        </w:trPr>
        <w:tc>
          <w:tcPr>
            <w:tcW w:w="646" w:type="dxa"/>
            <w:shd w:val="clear" w:color="auto" w:fill="auto"/>
            <w:vAlign w:val="center"/>
          </w:tcPr>
          <w:p w14:paraId="7FE4E2D1" w14:textId="000DF1AC"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60</w:t>
            </w:r>
          </w:p>
        </w:tc>
        <w:tc>
          <w:tcPr>
            <w:tcW w:w="2546" w:type="dxa"/>
            <w:gridSpan w:val="4"/>
            <w:shd w:val="clear" w:color="auto" w:fill="auto"/>
            <w:vAlign w:val="center"/>
          </w:tcPr>
          <w:p w14:paraId="0ADE7546" w14:textId="77777777" w:rsidR="00FC3E27" w:rsidRPr="00FC3E27" w:rsidRDefault="00FC3E27" w:rsidP="00FC3E27">
            <w:pPr>
              <w:rPr>
                <w:rFonts w:cstheme="minorHAnsi"/>
                <w:color w:val="000000"/>
                <w:sz w:val="20"/>
                <w:szCs w:val="20"/>
              </w:rPr>
            </w:pPr>
            <w:r w:rsidRPr="00FC3E27">
              <w:rPr>
                <w:rFonts w:cstheme="minorHAnsi"/>
                <w:color w:val="000000"/>
                <w:sz w:val="20"/>
                <w:szCs w:val="20"/>
              </w:rPr>
              <w:t>Książka - Podręcznik</w:t>
            </w:r>
          </w:p>
          <w:p w14:paraId="1345C6E3" w14:textId="77777777" w:rsidR="00FC3E27" w:rsidRPr="00FC3E27" w:rsidRDefault="00FC3E27" w:rsidP="00FC3E27">
            <w:pPr>
              <w:rPr>
                <w:rFonts w:cstheme="minorHAnsi"/>
                <w:color w:val="000000"/>
                <w:sz w:val="20"/>
                <w:szCs w:val="20"/>
              </w:rPr>
            </w:pPr>
            <w:r w:rsidRPr="00FC3E27">
              <w:rPr>
                <w:rFonts w:cstheme="minorHAnsi"/>
                <w:color w:val="000000"/>
                <w:sz w:val="20"/>
                <w:szCs w:val="20"/>
              </w:rPr>
              <w:t>„Kompletny program terapii SAZ”</w:t>
            </w:r>
          </w:p>
        </w:tc>
        <w:tc>
          <w:tcPr>
            <w:tcW w:w="6798" w:type="dxa"/>
            <w:tcBorders>
              <w:top w:val="single" w:sz="4" w:space="0" w:color="auto"/>
              <w:left w:val="single" w:sz="4" w:space="0" w:color="auto"/>
              <w:bottom w:val="single" w:sz="4" w:space="0" w:color="auto"/>
              <w:right w:val="nil"/>
            </w:tcBorders>
            <w:shd w:val="clear" w:color="auto" w:fill="auto"/>
            <w:vAlign w:val="bottom"/>
          </w:tcPr>
          <w:p w14:paraId="76EBBEBD" w14:textId="77777777" w:rsidR="00FC3E27" w:rsidRPr="00FC3E27" w:rsidRDefault="00FC3E27" w:rsidP="00FC3E27">
            <w:pPr>
              <w:rPr>
                <w:rFonts w:cstheme="minorHAnsi"/>
                <w:color w:val="000000"/>
                <w:sz w:val="20"/>
                <w:szCs w:val="20"/>
              </w:rPr>
            </w:pPr>
            <w:r w:rsidRPr="00FC3E27">
              <w:rPr>
                <w:rFonts w:cstheme="minorHAnsi"/>
                <w:color w:val="000000"/>
                <w:sz w:val="20"/>
                <w:szCs w:val="20"/>
              </w:rPr>
              <w:t xml:space="preserve">Książka – Podręcznik to </w:t>
            </w:r>
            <w:r w:rsidRPr="00FC3E27">
              <w:rPr>
                <w:rFonts w:cstheme="minorHAnsi"/>
                <w:color w:val="212529"/>
                <w:sz w:val="20"/>
                <w:szCs w:val="20"/>
                <w:shd w:val="clear" w:color="auto" w:fill="FFFFFF"/>
              </w:rPr>
              <w:t>publikacja zawiera niezbędne materiały potrzebne, żeby nauczyć dziecko umiejętności z poziomu zaawansowanego samoobsługowych, szkolnych i zawodowych, a także tych związanych z innymi czynnościami codziennego.</w:t>
            </w:r>
          </w:p>
          <w:p w14:paraId="4D01556A" w14:textId="77777777" w:rsidR="00FC3E27" w:rsidRPr="00FC3E27" w:rsidRDefault="00FC3E27" w:rsidP="00FC3E27">
            <w:pPr>
              <w:rPr>
                <w:rFonts w:cstheme="minorHAnsi"/>
                <w:color w:val="000000"/>
                <w:sz w:val="20"/>
                <w:szCs w:val="20"/>
              </w:rPr>
            </w:pPr>
            <w:r w:rsidRPr="00FC3E27">
              <w:rPr>
                <w:rFonts w:cstheme="minorHAnsi"/>
                <w:color w:val="212529"/>
                <w:sz w:val="20"/>
                <w:szCs w:val="20"/>
                <w:shd w:val="clear" w:color="auto" w:fill="FFFFFF"/>
              </w:rPr>
              <w:t>Publikacja została wzbogacona również o płytę DVD, w której można znaleźć </w:t>
            </w:r>
            <w:r w:rsidRPr="00FC3E27">
              <w:rPr>
                <w:rFonts w:eastAsia="Calibri" w:cstheme="minorHAnsi"/>
                <w:color w:val="212529"/>
                <w:sz w:val="20"/>
                <w:szCs w:val="20"/>
                <w:shd w:val="clear" w:color="auto" w:fill="FFFFFF"/>
              </w:rPr>
              <w:t>pomoce naukowe potrzebne do gruntownego przeprowadzenia programu</w:t>
            </w:r>
            <w:r w:rsidRPr="00FC3E27">
              <w:rPr>
                <w:rFonts w:cstheme="minorHAnsi"/>
                <w:color w:val="212529"/>
                <w:sz w:val="20"/>
                <w:szCs w:val="20"/>
                <w:shd w:val="clear" w:color="auto" w:fill="FFFFFF"/>
              </w:rPr>
              <w:t xml:space="preserve">, w tym ponad 1000 kart z kolorowymi obrazkami i zadaniami, a także wygodne wersje programów szczegółowych do wydrukowania, formularze danych oraz listy zadań. </w:t>
            </w:r>
          </w:p>
        </w:tc>
        <w:tc>
          <w:tcPr>
            <w:tcW w:w="855" w:type="dxa"/>
            <w:gridSpan w:val="3"/>
            <w:shd w:val="clear" w:color="auto" w:fill="auto"/>
            <w:vAlign w:val="center"/>
          </w:tcPr>
          <w:p w14:paraId="4736ADFB"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17BD544C"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5557A07B"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1DB4635B"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03FD4180" w14:textId="77777777" w:rsidTr="001B14F6">
        <w:trPr>
          <w:cantSplit/>
          <w:trHeight w:val="850"/>
        </w:trPr>
        <w:tc>
          <w:tcPr>
            <w:tcW w:w="646" w:type="dxa"/>
            <w:shd w:val="clear" w:color="auto" w:fill="auto"/>
            <w:vAlign w:val="center"/>
          </w:tcPr>
          <w:p w14:paraId="3AA501A1" w14:textId="5065FB0B"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61</w:t>
            </w:r>
          </w:p>
        </w:tc>
        <w:tc>
          <w:tcPr>
            <w:tcW w:w="2546" w:type="dxa"/>
            <w:gridSpan w:val="4"/>
            <w:shd w:val="clear" w:color="auto" w:fill="auto"/>
            <w:vAlign w:val="center"/>
          </w:tcPr>
          <w:p w14:paraId="673C5839" w14:textId="77777777" w:rsidR="00FC3E27" w:rsidRPr="00FC3E27" w:rsidRDefault="00FC3E27" w:rsidP="00FC3E27">
            <w:pPr>
              <w:rPr>
                <w:rFonts w:cstheme="minorHAnsi"/>
                <w:color w:val="000000"/>
                <w:sz w:val="20"/>
                <w:szCs w:val="20"/>
              </w:rPr>
            </w:pPr>
            <w:r w:rsidRPr="00FC3E27">
              <w:rPr>
                <w:rFonts w:cstheme="minorHAnsi"/>
                <w:color w:val="000000"/>
                <w:sz w:val="20"/>
                <w:szCs w:val="20"/>
              </w:rPr>
              <w:t>Pomoc edukacyjna-</w:t>
            </w:r>
          </w:p>
          <w:p w14:paraId="111181A4" w14:textId="77777777" w:rsidR="00FC3E27" w:rsidRPr="00FC3E27" w:rsidRDefault="00FC3E27" w:rsidP="00FC3E27">
            <w:pPr>
              <w:rPr>
                <w:rFonts w:cstheme="minorHAnsi"/>
                <w:color w:val="000000"/>
                <w:sz w:val="20"/>
                <w:szCs w:val="20"/>
              </w:rPr>
            </w:pPr>
            <w:r w:rsidRPr="00FC3E27">
              <w:rPr>
                <w:rFonts w:cstheme="minorHAnsi"/>
                <w:color w:val="000000"/>
                <w:sz w:val="20"/>
                <w:szCs w:val="20"/>
              </w:rPr>
              <w:t>Film edukacyjny – płyty DVD</w:t>
            </w:r>
          </w:p>
          <w:p w14:paraId="67A71883" w14:textId="77777777" w:rsidR="00FC3E27" w:rsidRPr="00FC3E27" w:rsidRDefault="00FC3E27" w:rsidP="00FC3E27">
            <w:pPr>
              <w:rPr>
                <w:rFonts w:cstheme="minorHAnsi"/>
                <w:color w:val="000000"/>
                <w:sz w:val="20"/>
                <w:szCs w:val="20"/>
              </w:rPr>
            </w:pPr>
            <w:r w:rsidRPr="00FC3E27">
              <w:rPr>
                <w:rFonts w:cstheme="minorHAnsi"/>
                <w:color w:val="000000"/>
                <w:sz w:val="20"/>
                <w:szCs w:val="20"/>
              </w:rPr>
              <w:t>„Pułapki nowoczesnych technologii”</w:t>
            </w:r>
          </w:p>
          <w:p w14:paraId="106452AD" w14:textId="77777777" w:rsidR="00FC3E27" w:rsidRPr="00FC3E27" w:rsidRDefault="00FC3E27" w:rsidP="00FC3E27">
            <w:pPr>
              <w:spacing w:beforeLines="20" w:before="48" w:afterLines="20" w:after="48"/>
              <w:jc w:val="center"/>
              <w:rPr>
                <w:rFonts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73C47EB3" w14:textId="77777777" w:rsidR="00FC3E27" w:rsidRPr="00FC3E27" w:rsidRDefault="00FC3E27" w:rsidP="00FC3E27">
            <w:pPr>
              <w:shd w:val="clear" w:color="auto" w:fill="FFFFFF"/>
              <w:rPr>
                <w:rFonts w:cstheme="minorHAnsi"/>
                <w:color w:val="000000"/>
                <w:sz w:val="20"/>
                <w:szCs w:val="20"/>
              </w:rPr>
            </w:pPr>
            <w:r w:rsidRPr="00FC3E27">
              <w:rPr>
                <w:rFonts w:cstheme="minorHAnsi"/>
                <w:color w:val="000000"/>
                <w:sz w:val="20"/>
                <w:szCs w:val="20"/>
              </w:rPr>
              <w:t>Pakiet 3 filmów edukacyjnych, adresowanych do uczniów szkół podstawowych i gimnazjum.</w:t>
            </w:r>
          </w:p>
          <w:p w14:paraId="543DA0A6" w14:textId="77777777" w:rsidR="00FC3E27" w:rsidRPr="00FC3E27" w:rsidRDefault="00FC3E27" w:rsidP="00FC3E27">
            <w:pPr>
              <w:shd w:val="clear" w:color="auto" w:fill="FFFFFF"/>
              <w:rPr>
                <w:rFonts w:cstheme="minorHAnsi"/>
                <w:color w:val="000000"/>
                <w:sz w:val="20"/>
                <w:szCs w:val="20"/>
              </w:rPr>
            </w:pPr>
            <w:r w:rsidRPr="00FC3E27">
              <w:rPr>
                <w:rFonts w:cstheme="minorHAnsi"/>
                <w:color w:val="000000"/>
                <w:sz w:val="20"/>
                <w:szCs w:val="20"/>
              </w:rPr>
              <w:t>Filmy “Pułapki nowoczesnych technologii”:</w:t>
            </w:r>
          </w:p>
          <w:p w14:paraId="5B48D173" w14:textId="77777777" w:rsidR="00FC3E27" w:rsidRPr="00FC3E27" w:rsidRDefault="00FC3E27" w:rsidP="00FC3E27">
            <w:pPr>
              <w:numPr>
                <w:ilvl w:val="0"/>
                <w:numId w:val="22"/>
              </w:numPr>
              <w:ind w:left="360" w:hanging="283"/>
              <w:rPr>
                <w:rFonts w:cstheme="minorHAnsi"/>
                <w:color w:val="000000"/>
                <w:sz w:val="20"/>
                <w:szCs w:val="20"/>
              </w:rPr>
            </w:pPr>
            <w:r w:rsidRPr="00FC3E27">
              <w:rPr>
                <w:rFonts w:cstheme="minorHAnsi"/>
                <w:color w:val="000000"/>
                <w:sz w:val="20"/>
                <w:szCs w:val="20"/>
              </w:rPr>
              <w:t>Uzależnienie od gier komputerowych</w:t>
            </w:r>
          </w:p>
          <w:p w14:paraId="13981E1E" w14:textId="77777777" w:rsidR="00FC3E27" w:rsidRPr="00FC3E27" w:rsidRDefault="00FC3E27" w:rsidP="00FC3E27">
            <w:pPr>
              <w:rPr>
                <w:rFonts w:cstheme="minorHAnsi"/>
                <w:color w:val="000000"/>
                <w:sz w:val="20"/>
                <w:szCs w:val="20"/>
              </w:rPr>
            </w:pPr>
            <w:r w:rsidRPr="00FC3E27">
              <w:rPr>
                <w:rFonts w:cstheme="minorHAnsi"/>
                <w:color w:val="000000"/>
                <w:sz w:val="20"/>
                <w:szCs w:val="20"/>
              </w:rPr>
              <w:t>czas trwania filmu: ok. 12 minut</w:t>
            </w:r>
          </w:p>
          <w:p w14:paraId="4DC8299B" w14:textId="77777777" w:rsidR="00FC3E27" w:rsidRPr="00FC3E27" w:rsidRDefault="00FC3E27" w:rsidP="00FC3E27">
            <w:pPr>
              <w:rPr>
                <w:rFonts w:cstheme="minorHAnsi"/>
                <w:color w:val="000000"/>
                <w:sz w:val="20"/>
                <w:szCs w:val="20"/>
              </w:rPr>
            </w:pPr>
            <w:r w:rsidRPr="00FC3E27">
              <w:rPr>
                <w:rFonts w:cstheme="minorHAnsi"/>
                <w:color w:val="000000"/>
                <w:sz w:val="20"/>
                <w:szCs w:val="20"/>
              </w:rPr>
              <w:t>Płyta DVD zawiera: film, komentarz psychologa dla uczniów (ok. 6 minut) oraz dla rodziców (ok. 5 minut) oraz scenariusz lekcji.</w:t>
            </w:r>
          </w:p>
          <w:p w14:paraId="12F10ECE" w14:textId="77777777" w:rsidR="00FC3E27" w:rsidRPr="00FC3E27" w:rsidRDefault="00FC3E27" w:rsidP="00FC3E27">
            <w:pPr>
              <w:numPr>
                <w:ilvl w:val="0"/>
                <w:numId w:val="22"/>
              </w:numPr>
              <w:ind w:left="360" w:hanging="283"/>
              <w:rPr>
                <w:rFonts w:cstheme="minorHAnsi"/>
                <w:color w:val="000000"/>
                <w:sz w:val="20"/>
                <w:szCs w:val="20"/>
              </w:rPr>
            </w:pPr>
            <w:r w:rsidRPr="00FC3E27">
              <w:rPr>
                <w:rFonts w:cstheme="minorHAnsi"/>
                <w:color w:val="000000"/>
                <w:sz w:val="20"/>
                <w:szCs w:val="20"/>
              </w:rPr>
              <w:t>Uzależnienie od telefonu komórkowego</w:t>
            </w:r>
          </w:p>
          <w:p w14:paraId="44D1B31A" w14:textId="77777777" w:rsidR="00FC3E27" w:rsidRPr="00FC3E27" w:rsidRDefault="00FC3E27" w:rsidP="00FC3E27">
            <w:pPr>
              <w:rPr>
                <w:rFonts w:cstheme="minorHAnsi"/>
                <w:color w:val="000000"/>
                <w:sz w:val="20"/>
                <w:szCs w:val="20"/>
              </w:rPr>
            </w:pPr>
            <w:r w:rsidRPr="00FC3E27">
              <w:rPr>
                <w:rFonts w:cstheme="minorHAnsi"/>
                <w:color w:val="000000"/>
                <w:sz w:val="20"/>
                <w:szCs w:val="20"/>
              </w:rPr>
              <w:t>czas trwania filmu: ok. 12 minut</w:t>
            </w:r>
          </w:p>
          <w:p w14:paraId="3BD0C41D" w14:textId="77777777" w:rsidR="00FC3E27" w:rsidRPr="00FC3E27" w:rsidRDefault="00FC3E27" w:rsidP="00FC3E27">
            <w:pPr>
              <w:rPr>
                <w:rFonts w:cstheme="minorHAnsi"/>
                <w:color w:val="000000"/>
                <w:sz w:val="20"/>
                <w:szCs w:val="20"/>
              </w:rPr>
            </w:pPr>
            <w:r w:rsidRPr="00FC3E27">
              <w:rPr>
                <w:rFonts w:cstheme="minorHAnsi"/>
                <w:color w:val="000000"/>
                <w:sz w:val="20"/>
                <w:szCs w:val="20"/>
              </w:rPr>
              <w:t>Płyta DVD zawiera: film, komentarz psychologa dla uczniów (ok. 5 minut) oraz dla rodziców (ok. 5 minut) oraz scenariusz lekcji.</w:t>
            </w:r>
          </w:p>
          <w:p w14:paraId="530053F1" w14:textId="77777777" w:rsidR="00FC3E27" w:rsidRPr="00FC3E27" w:rsidRDefault="00FC3E27" w:rsidP="00FC3E27">
            <w:pPr>
              <w:numPr>
                <w:ilvl w:val="0"/>
                <w:numId w:val="22"/>
              </w:numPr>
              <w:ind w:left="360" w:hanging="283"/>
              <w:rPr>
                <w:rFonts w:cstheme="minorHAnsi"/>
                <w:color w:val="000000"/>
                <w:sz w:val="20"/>
                <w:szCs w:val="20"/>
              </w:rPr>
            </w:pPr>
            <w:r w:rsidRPr="00FC3E27">
              <w:rPr>
                <w:rFonts w:cstheme="minorHAnsi"/>
                <w:color w:val="000000"/>
                <w:sz w:val="20"/>
                <w:szCs w:val="20"/>
              </w:rPr>
              <w:t>Portale społecznościowe - czy można się uzależnić? (wersja wzbogacona)</w:t>
            </w:r>
          </w:p>
          <w:p w14:paraId="4EA1225C" w14:textId="77777777" w:rsidR="00FC3E27" w:rsidRPr="00FC3E27" w:rsidRDefault="00FC3E27" w:rsidP="00FC3E27">
            <w:pPr>
              <w:rPr>
                <w:rFonts w:ascii="Open Sans" w:hAnsi="Open Sans" w:cs="Open Sans"/>
                <w:color w:val="000000"/>
                <w:sz w:val="20"/>
                <w:szCs w:val="20"/>
              </w:rPr>
            </w:pPr>
            <w:r w:rsidRPr="00FC3E27">
              <w:rPr>
                <w:rFonts w:cstheme="minorHAnsi"/>
                <w:color w:val="000000"/>
                <w:sz w:val="20"/>
                <w:szCs w:val="20"/>
              </w:rPr>
              <w:t>czas trwania filmu: 19 minut + komentarz eksperta (ok. 6 minut)</w:t>
            </w:r>
          </w:p>
        </w:tc>
        <w:tc>
          <w:tcPr>
            <w:tcW w:w="855" w:type="dxa"/>
            <w:gridSpan w:val="3"/>
            <w:shd w:val="clear" w:color="auto" w:fill="auto"/>
            <w:vAlign w:val="center"/>
          </w:tcPr>
          <w:p w14:paraId="16B00D26"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7AF52997"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2A498E4D"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62E4F0F8"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0984E053" w14:textId="77777777" w:rsidTr="001B14F6">
        <w:trPr>
          <w:cantSplit/>
          <w:trHeight w:val="850"/>
        </w:trPr>
        <w:tc>
          <w:tcPr>
            <w:tcW w:w="646" w:type="dxa"/>
            <w:shd w:val="clear" w:color="auto" w:fill="auto"/>
            <w:vAlign w:val="center"/>
          </w:tcPr>
          <w:p w14:paraId="25C67217" w14:textId="473307D3"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62</w:t>
            </w:r>
          </w:p>
        </w:tc>
        <w:tc>
          <w:tcPr>
            <w:tcW w:w="2546" w:type="dxa"/>
            <w:gridSpan w:val="4"/>
            <w:shd w:val="clear" w:color="auto" w:fill="auto"/>
            <w:vAlign w:val="center"/>
          </w:tcPr>
          <w:p w14:paraId="4913A4BC" w14:textId="77777777" w:rsidR="00FC3E27" w:rsidRPr="00FC3E27" w:rsidRDefault="00FC3E27" w:rsidP="00FC3E27">
            <w:pPr>
              <w:rPr>
                <w:rFonts w:cstheme="minorHAnsi"/>
                <w:color w:val="000000"/>
                <w:sz w:val="20"/>
                <w:szCs w:val="20"/>
              </w:rPr>
            </w:pPr>
            <w:r w:rsidRPr="00FC3E27">
              <w:rPr>
                <w:rFonts w:cstheme="minorHAnsi"/>
                <w:color w:val="000000"/>
                <w:sz w:val="20"/>
                <w:szCs w:val="20"/>
              </w:rPr>
              <w:t>Książka</w:t>
            </w:r>
          </w:p>
          <w:p w14:paraId="11A3ABF9" w14:textId="77777777" w:rsidR="00FC3E27" w:rsidRPr="00FC3E27" w:rsidRDefault="00FC3E27" w:rsidP="00FC3E27">
            <w:pPr>
              <w:rPr>
                <w:rFonts w:cstheme="minorHAnsi"/>
                <w:color w:val="000000"/>
                <w:sz w:val="20"/>
                <w:szCs w:val="20"/>
              </w:rPr>
            </w:pPr>
            <w:r w:rsidRPr="00FC3E27">
              <w:rPr>
                <w:rFonts w:cstheme="minorHAnsi"/>
                <w:color w:val="000000"/>
                <w:sz w:val="20"/>
                <w:szCs w:val="20"/>
              </w:rPr>
              <w:t>„Logopedyczny test dla dzieci i młodzieży”</w:t>
            </w:r>
          </w:p>
        </w:tc>
        <w:tc>
          <w:tcPr>
            <w:tcW w:w="6798" w:type="dxa"/>
            <w:tcBorders>
              <w:top w:val="single" w:sz="4" w:space="0" w:color="auto"/>
              <w:left w:val="single" w:sz="4" w:space="0" w:color="auto"/>
              <w:bottom w:val="single" w:sz="4" w:space="0" w:color="auto"/>
              <w:right w:val="nil"/>
            </w:tcBorders>
            <w:shd w:val="clear" w:color="auto" w:fill="auto"/>
          </w:tcPr>
          <w:p w14:paraId="4F09239B" w14:textId="77777777" w:rsidR="00FC3E27" w:rsidRPr="00FC3E27" w:rsidRDefault="00FC3E27" w:rsidP="00FC3E27">
            <w:pPr>
              <w:rPr>
                <w:rFonts w:cstheme="minorHAnsi"/>
                <w:color w:val="212529"/>
                <w:sz w:val="20"/>
                <w:szCs w:val="20"/>
                <w:shd w:val="clear" w:color="auto" w:fill="FFFFFF"/>
              </w:rPr>
            </w:pPr>
            <w:r w:rsidRPr="00FC3E27">
              <w:rPr>
                <w:rFonts w:cstheme="minorHAnsi"/>
                <w:color w:val="212529"/>
                <w:sz w:val="20"/>
                <w:szCs w:val="20"/>
                <w:shd w:val="clear" w:color="auto" w:fill="FFFFFF"/>
              </w:rPr>
              <w:t xml:space="preserve">Książka to kwestionariusz obrazkowy wraz z Kartą badania mowy do </w:t>
            </w:r>
          </w:p>
          <w:p w14:paraId="2CA7DB55" w14:textId="77777777" w:rsidR="00FC3E27" w:rsidRPr="00FC3E27" w:rsidRDefault="00FC3E27" w:rsidP="00FC3E27">
            <w:pPr>
              <w:rPr>
                <w:rFonts w:cstheme="minorHAnsi"/>
                <w:color w:val="000000"/>
                <w:sz w:val="20"/>
                <w:szCs w:val="20"/>
              </w:rPr>
            </w:pPr>
            <w:r w:rsidRPr="00FC3E27">
              <w:rPr>
                <w:rFonts w:cstheme="minorHAnsi"/>
                <w:color w:val="212529"/>
                <w:sz w:val="20"/>
                <w:szCs w:val="20"/>
                <w:shd w:val="clear" w:color="auto" w:fill="FFFFFF"/>
              </w:rPr>
              <w:t xml:space="preserve">pracy diagnostyczno-terapeutycznej z dziećmi i młodzieżą z wadami wymowy, zarówno w normie intelektualnej, jak i z obniżoną sprawnością umysłową. </w:t>
            </w:r>
          </w:p>
          <w:p w14:paraId="3E96268B" w14:textId="77777777" w:rsidR="00FC3E27" w:rsidRPr="00FC3E27" w:rsidRDefault="00FC3E27" w:rsidP="00FC3E27">
            <w:pPr>
              <w:rPr>
                <w:rFonts w:cstheme="minorHAnsi"/>
                <w:color w:val="000000"/>
                <w:sz w:val="20"/>
                <w:szCs w:val="20"/>
              </w:rPr>
            </w:pPr>
          </w:p>
        </w:tc>
        <w:tc>
          <w:tcPr>
            <w:tcW w:w="855" w:type="dxa"/>
            <w:gridSpan w:val="3"/>
            <w:shd w:val="clear" w:color="auto" w:fill="auto"/>
            <w:vAlign w:val="center"/>
          </w:tcPr>
          <w:p w14:paraId="21517418"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4CDF8F24"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37832A6D"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3DFF62FA"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5ABDD4ED" w14:textId="77777777" w:rsidTr="001B14F6">
        <w:trPr>
          <w:cantSplit/>
          <w:trHeight w:val="850"/>
        </w:trPr>
        <w:tc>
          <w:tcPr>
            <w:tcW w:w="646" w:type="dxa"/>
            <w:shd w:val="clear" w:color="auto" w:fill="auto"/>
            <w:vAlign w:val="center"/>
          </w:tcPr>
          <w:p w14:paraId="499E78EA" w14:textId="62863118"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63</w:t>
            </w:r>
          </w:p>
        </w:tc>
        <w:tc>
          <w:tcPr>
            <w:tcW w:w="2546" w:type="dxa"/>
            <w:gridSpan w:val="4"/>
            <w:shd w:val="clear" w:color="auto" w:fill="auto"/>
            <w:vAlign w:val="center"/>
          </w:tcPr>
          <w:p w14:paraId="5F917BA7" w14:textId="77777777" w:rsidR="00FC3E27" w:rsidRPr="00FC3E27" w:rsidRDefault="00FC3E27" w:rsidP="00FC3E27">
            <w:pPr>
              <w:rPr>
                <w:rFonts w:cstheme="minorHAnsi"/>
                <w:color w:val="000000"/>
                <w:sz w:val="20"/>
                <w:szCs w:val="20"/>
              </w:rPr>
            </w:pPr>
            <w:r w:rsidRPr="00FC3E27">
              <w:rPr>
                <w:rFonts w:cstheme="minorHAnsi"/>
                <w:color w:val="000000"/>
                <w:sz w:val="20"/>
                <w:szCs w:val="20"/>
              </w:rPr>
              <w:t>Książka - ćwiczenia</w:t>
            </w:r>
          </w:p>
          <w:p w14:paraId="6B419CEB" w14:textId="77777777" w:rsidR="00FC3E27" w:rsidRPr="00FC3E27" w:rsidRDefault="00FC3E27" w:rsidP="00FC3E27">
            <w:pPr>
              <w:rPr>
                <w:rFonts w:cstheme="minorHAnsi"/>
                <w:color w:val="000000"/>
                <w:sz w:val="20"/>
                <w:szCs w:val="20"/>
              </w:rPr>
            </w:pPr>
            <w:r w:rsidRPr="00FC3E27">
              <w:rPr>
                <w:rFonts w:cstheme="minorHAnsi"/>
                <w:color w:val="000000"/>
                <w:sz w:val="20"/>
                <w:szCs w:val="20"/>
              </w:rPr>
              <w:t>Zbiór ćwiczeń</w:t>
            </w:r>
          </w:p>
          <w:p w14:paraId="4F2DC8C0" w14:textId="77777777" w:rsidR="00FC3E27" w:rsidRPr="00FC3E27" w:rsidRDefault="00FC3E27" w:rsidP="00FC3E27">
            <w:pPr>
              <w:rPr>
                <w:rFonts w:cstheme="minorHAnsi"/>
                <w:color w:val="000000"/>
                <w:sz w:val="20"/>
                <w:szCs w:val="20"/>
              </w:rPr>
            </w:pPr>
            <w:r w:rsidRPr="00FC3E27">
              <w:rPr>
                <w:rFonts w:cstheme="minorHAnsi"/>
                <w:color w:val="000000"/>
                <w:sz w:val="20"/>
                <w:szCs w:val="20"/>
              </w:rPr>
              <w:t>„TERAPIA FUNKCJI POZNAWCZYCH” POZIOM 1-3 KOMPLET</w:t>
            </w:r>
          </w:p>
          <w:p w14:paraId="2A7B3E73" w14:textId="77777777" w:rsidR="00FC3E27" w:rsidRPr="00FC3E27" w:rsidRDefault="00FC3E27" w:rsidP="00FC3E27">
            <w:pPr>
              <w:spacing w:beforeLines="20" w:before="48" w:afterLines="20" w:after="48"/>
              <w:jc w:val="center"/>
              <w:rPr>
                <w:rFonts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55178D4E" w14:textId="77777777" w:rsidR="00FC3E27" w:rsidRPr="00FC3E27" w:rsidRDefault="00FC3E27" w:rsidP="00FC3E27">
            <w:pPr>
              <w:shd w:val="clear" w:color="auto" w:fill="FFFFFF"/>
              <w:rPr>
                <w:rFonts w:cstheme="minorHAnsi"/>
                <w:color w:val="000000"/>
              </w:rPr>
            </w:pPr>
            <w:r w:rsidRPr="00FC3E27">
              <w:rPr>
                <w:rFonts w:cstheme="minorHAnsi"/>
                <w:color w:val="000000"/>
              </w:rPr>
              <w:t>Książka składająca się ze zbioru ćwiczeń umysłowych przygotowanych z myślą o osobach dorosłych. Zadania te służą wspomaganiu treningu: pamięci, orientacji, koncentracji, myślenia, funkcji językowych i wzrokowo-przestrzennych.</w:t>
            </w:r>
          </w:p>
          <w:p w14:paraId="0394C6C7" w14:textId="77777777" w:rsidR="00FC3E27" w:rsidRPr="00FC3E27" w:rsidRDefault="00FC3E27" w:rsidP="00FC3E27">
            <w:pPr>
              <w:rPr>
                <w:rFonts w:cstheme="minorHAnsi"/>
                <w:color w:val="000000"/>
              </w:rPr>
            </w:pPr>
            <w:r w:rsidRPr="00FC3E27">
              <w:rPr>
                <w:rFonts w:cstheme="minorHAnsi"/>
                <w:color w:val="000000"/>
                <w:sz w:val="21"/>
                <w:szCs w:val="21"/>
                <w:shd w:val="clear" w:color="auto" w:fill="FFFFFF"/>
              </w:rPr>
              <w:t>W skład kompletu wchodzi:</w:t>
            </w:r>
          </w:p>
          <w:p w14:paraId="7D9A60CF" w14:textId="77777777" w:rsidR="00FC3E27" w:rsidRPr="00FC3E27" w:rsidRDefault="00FC3E27" w:rsidP="00FC3E27">
            <w:pPr>
              <w:shd w:val="clear" w:color="auto" w:fill="FFFFFF"/>
              <w:rPr>
                <w:rFonts w:cstheme="minorHAnsi"/>
                <w:color w:val="000000"/>
              </w:rPr>
            </w:pPr>
            <w:r w:rsidRPr="00FC3E27">
              <w:rPr>
                <w:rFonts w:cstheme="minorHAnsi"/>
                <w:color w:val="000000"/>
                <w:sz w:val="21"/>
                <w:szCs w:val="21"/>
              </w:rPr>
              <w:t>1</w:t>
            </w:r>
            <w:r w:rsidRPr="00FC3E27">
              <w:rPr>
                <w:rFonts w:cstheme="minorHAnsi"/>
                <w:color w:val="000000"/>
              </w:rPr>
              <w:t>. </w:t>
            </w:r>
            <w:hyperlink r:id="rId10" w:history="1">
              <w:r w:rsidRPr="00FC3E27">
                <w:rPr>
                  <w:rFonts w:cstheme="minorHAnsi"/>
                  <w:color w:val="000000"/>
                  <w:u w:val="single"/>
                </w:rPr>
                <w:t>TERAPIA FUNKCJI POZNAWCZYCH POZIOM 1</w:t>
              </w:r>
            </w:hyperlink>
          </w:p>
          <w:p w14:paraId="2680DEF6" w14:textId="77777777" w:rsidR="00FC3E27" w:rsidRPr="00FC3E27" w:rsidRDefault="00FC3E27" w:rsidP="00FC3E27">
            <w:pPr>
              <w:shd w:val="clear" w:color="auto" w:fill="FFFFFF"/>
              <w:rPr>
                <w:rFonts w:cstheme="minorHAnsi"/>
                <w:color w:val="000000"/>
              </w:rPr>
            </w:pPr>
            <w:r w:rsidRPr="00FC3E27">
              <w:rPr>
                <w:rFonts w:cstheme="minorHAnsi"/>
                <w:color w:val="000000"/>
              </w:rPr>
              <w:t>2. </w:t>
            </w:r>
            <w:hyperlink r:id="rId11" w:history="1">
              <w:r w:rsidRPr="00FC3E27">
                <w:rPr>
                  <w:rFonts w:cstheme="minorHAnsi"/>
                  <w:color w:val="000000"/>
                  <w:u w:val="single"/>
                </w:rPr>
                <w:t>TERAPIA FUNKCJI POZNAWCZYCH POZIOM 2</w:t>
              </w:r>
            </w:hyperlink>
          </w:p>
          <w:p w14:paraId="38F63D4A" w14:textId="77777777" w:rsidR="00FC3E27" w:rsidRPr="00FC3E27" w:rsidRDefault="00FC3E27" w:rsidP="00FC3E27">
            <w:pPr>
              <w:shd w:val="clear" w:color="auto" w:fill="FFFFFF"/>
              <w:rPr>
                <w:rFonts w:cstheme="minorHAnsi"/>
                <w:color w:val="000000"/>
              </w:rPr>
            </w:pPr>
            <w:r w:rsidRPr="00FC3E27">
              <w:rPr>
                <w:rFonts w:cstheme="minorHAnsi"/>
                <w:color w:val="000000"/>
              </w:rPr>
              <w:t>3. </w:t>
            </w:r>
            <w:hyperlink r:id="rId12" w:history="1">
              <w:r w:rsidRPr="00FC3E27">
                <w:rPr>
                  <w:rFonts w:cstheme="minorHAnsi"/>
                  <w:color w:val="000000"/>
                  <w:u w:val="single"/>
                </w:rPr>
                <w:t>TERAPIA FUNKCJI POZNAWCZYCH POZIOM 3</w:t>
              </w:r>
            </w:hyperlink>
          </w:p>
        </w:tc>
        <w:tc>
          <w:tcPr>
            <w:tcW w:w="855" w:type="dxa"/>
            <w:gridSpan w:val="3"/>
            <w:shd w:val="clear" w:color="auto" w:fill="auto"/>
            <w:vAlign w:val="center"/>
          </w:tcPr>
          <w:p w14:paraId="599A0304"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0472A712"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3D7FFF42"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727056C6"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56D88BAC" w14:textId="77777777" w:rsidTr="001B14F6">
        <w:trPr>
          <w:cantSplit/>
          <w:trHeight w:val="850"/>
        </w:trPr>
        <w:tc>
          <w:tcPr>
            <w:tcW w:w="646" w:type="dxa"/>
            <w:shd w:val="clear" w:color="auto" w:fill="auto"/>
            <w:vAlign w:val="center"/>
          </w:tcPr>
          <w:p w14:paraId="3F9E709F" w14:textId="62EF24CD"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64</w:t>
            </w:r>
          </w:p>
        </w:tc>
        <w:tc>
          <w:tcPr>
            <w:tcW w:w="2546" w:type="dxa"/>
            <w:gridSpan w:val="4"/>
            <w:shd w:val="clear" w:color="auto" w:fill="auto"/>
            <w:vAlign w:val="center"/>
          </w:tcPr>
          <w:p w14:paraId="3C536C83" w14:textId="77777777" w:rsidR="00FC3E27" w:rsidRPr="00FC3E27" w:rsidRDefault="00FC3E27" w:rsidP="00FC3E27">
            <w:pPr>
              <w:rPr>
                <w:rFonts w:cstheme="minorHAnsi"/>
                <w:color w:val="000000"/>
                <w:sz w:val="20"/>
                <w:szCs w:val="20"/>
              </w:rPr>
            </w:pPr>
            <w:r w:rsidRPr="00FC3E27">
              <w:rPr>
                <w:rFonts w:cstheme="minorHAnsi"/>
                <w:color w:val="000000"/>
                <w:sz w:val="20"/>
                <w:szCs w:val="20"/>
              </w:rPr>
              <w:t>Książka Pomoc edukacyjna</w:t>
            </w:r>
          </w:p>
          <w:p w14:paraId="6776B4E1" w14:textId="77777777" w:rsidR="00FC3E27" w:rsidRPr="00FC3E27" w:rsidRDefault="00FC3E27" w:rsidP="00FC3E27">
            <w:pPr>
              <w:rPr>
                <w:rFonts w:cstheme="minorHAnsi"/>
                <w:color w:val="000000"/>
                <w:sz w:val="20"/>
                <w:szCs w:val="20"/>
              </w:rPr>
            </w:pPr>
            <w:r w:rsidRPr="00FC3E27">
              <w:rPr>
                <w:rFonts w:cstheme="minorHAnsi"/>
                <w:color w:val="000000"/>
                <w:sz w:val="20"/>
                <w:szCs w:val="20"/>
              </w:rPr>
              <w:t>„KAN - Karty aktywności nastolatków”</w:t>
            </w:r>
          </w:p>
          <w:p w14:paraId="50060D07" w14:textId="77777777" w:rsidR="00FC3E27" w:rsidRPr="00FC3E27" w:rsidRDefault="00FC3E27" w:rsidP="00FC3E27">
            <w:pPr>
              <w:spacing w:beforeLines="20" w:before="48" w:afterLines="20" w:after="48"/>
              <w:jc w:val="center"/>
              <w:rPr>
                <w:rFonts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132EB7F6" w14:textId="77777777" w:rsidR="00FC3E27" w:rsidRPr="00FC3E27" w:rsidRDefault="00FC3E27" w:rsidP="00FC3E27">
            <w:pPr>
              <w:shd w:val="clear" w:color="auto" w:fill="FFFFFF"/>
              <w:rPr>
                <w:rFonts w:cstheme="minorHAnsi"/>
                <w:color w:val="3E3E3E"/>
                <w:sz w:val="20"/>
                <w:szCs w:val="20"/>
              </w:rPr>
            </w:pPr>
            <w:r w:rsidRPr="00FC3E27">
              <w:rPr>
                <w:rFonts w:cstheme="minorHAnsi"/>
                <w:color w:val="3E3E3E"/>
                <w:sz w:val="20"/>
                <w:szCs w:val="20"/>
              </w:rPr>
              <w:t>Książka -Pomoc edukacyjna dla terapeutów do pracy z młodzieżą, składająca się z:</w:t>
            </w:r>
          </w:p>
          <w:p w14:paraId="025419DC" w14:textId="77777777" w:rsidR="00FC3E27" w:rsidRPr="00FC3E27" w:rsidRDefault="00FC3E27" w:rsidP="00FC3E27">
            <w:pPr>
              <w:numPr>
                <w:ilvl w:val="0"/>
                <w:numId w:val="23"/>
              </w:numPr>
              <w:shd w:val="clear" w:color="auto" w:fill="FFFFFF"/>
              <w:ind w:left="352" w:hanging="283"/>
              <w:rPr>
                <w:rFonts w:cstheme="minorHAnsi"/>
                <w:color w:val="3E3E3E"/>
                <w:sz w:val="20"/>
                <w:szCs w:val="20"/>
              </w:rPr>
            </w:pPr>
            <w:r w:rsidRPr="00FC3E27">
              <w:rPr>
                <w:rFonts w:cstheme="minorHAnsi"/>
                <w:color w:val="3E3E3E"/>
                <w:sz w:val="20"/>
                <w:szCs w:val="20"/>
              </w:rPr>
              <w:t>50 kart ilustrujących AKTYWNOŚCI i obszary zaangażowania nastolatków (np. aktywny odpoczynek, nauka, imprezy, sport). Na rewersie każdej karty znajduje się lista POTRZEB, które dzięki danej aktywności mogą być realizowane.</w:t>
            </w:r>
          </w:p>
          <w:p w14:paraId="6F70B6F4" w14:textId="77777777" w:rsidR="00FC3E27" w:rsidRPr="00FC3E27" w:rsidRDefault="00FC3E27" w:rsidP="00FC3E27">
            <w:pPr>
              <w:numPr>
                <w:ilvl w:val="0"/>
                <w:numId w:val="23"/>
              </w:numPr>
              <w:shd w:val="clear" w:color="auto" w:fill="FFFFFF"/>
              <w:ind w:left="352" w:hanging="283"/>
              <w:rPr>
                <w:rFonts w:cstheme="minorHAnsi"/>
                <w:color w:val="3E3E3E"/>
                <w:sz w:val="20"/>
                <w:szCs w:val="20"/>
              </w:rPr>
            </w:pPr>
            <w:r w:rsidRPr="00FC3E27">
              <w:rPr>
                <w:rFonts w:cstheme="minorHAnsi"/>
                <w:color w:val="3E3E3E"/>
                <w:sz w:val="20"/>
                <w:szCs w:val="20"/>
              </w:rPr>
              <w:t>książeczkę-Instrukcję, która zawiera wskazówki do szeregu ćwiczeń z obszaru terapii psychologicznej, treningu umiejętności społecznych (TUS), socjoterapii oraz orientacji zawodowej.</w:t>
            </w:r>
          </w:p>
        </w:tc>
        <w:tc>
          <w:tcPr>
            <w:tcW w:w="855" w:type="dxa"/>
            <w:gridSpan w:val="3"/>
            <w:shd w:val="clear" w:color="auto" w:fill="auto"/>
            <w:vAlign w:val="center"/>
          </w:tcPr>
          <w:p w14:paraId="5227AB06"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56D8E3D0"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59A88C36"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3217D1CE" w14:textId="77777777" w:rsidR="00FC3E27" w:rsidRPr="00FC3E27" w:rsidRDefault="00FC3E27" w:rsidP="00FC3E27">
            <w:pPr>
              <w:spacing w:beforeLines="20" w:before="48" w:afterLines="20" w:after="48"/>
              <w:jc w:val="center"/>
              <w:rPr>
                <w:rFonts w:cstheme="minorHAnsi"/>
                <w:color w:val="000000"/>
                <w:sz w:val="20"/>
                <w:szCs w:val="20"/>
              </w:rPr>
            </w:pPr>
          </w:p>
        </w:tc>
      </w:tr>
      <w:tr w:rsidR="00EF3E8E" w:rsidRPr="000245A9" w14:paraId="5D83E552" w14:textId="77777777" w:rsidTr="001B14F6">
        <w:trPr>
          <w:cantSplit/>
          <w:trHeight w:val="850"/>
        </w:trPr>
        <w:tc>
          <w:tcPr>
            <w:tcW w:w="646" w:type="dxa"/>
            <w:shd w:val="clear" w:color="auto" w:fill="auto"/>
            <w:vAlign w:val="center"/>
          </w:tcPr>
          <w:p w14:paraId="4C733C65" w14:textId="0C9EF252" w:rsidR="005C3369" w:rsidRPr="000245A9" w:rsidRDefault="008553CB" w:rsidP="00633E29">
            <w:pPr>
              <w:jc w:val="center"/>
              <w:rPr>
                <w:rFonts w:asciiTheme="minorHAnsi" w:hAnsiTheme="minorHAnsi" w:cstheme="minorHAnsi"/>
                <w:color w:val="000000"/>
                <w:sz w:val="20"/>
                <w:szCs w:val="20"/>
              </w:rPr>
            </w:pPr>
            <w:r>
              <w:rPr>
                <w:rFonts w:asciiTheme="minorHAnsi" w:hAnsiTheme="minorHAnsi" w:cstheme="minorHAnsi"/>
                <w:color w:val="000000"/>
                <w:sz w:val="20"/>
                <w:szCs w:val="20"/>
              </w:rPr>
              <w:t>65</w:t>
            </w:r>
          </w:p>
        </w:tc>
        <w:tc>
          <w:tcPr>
            <w:tcW w:w="2546" w:type="dxa"/>
            <w:gridSpan w:val="4"/>
            <w:shd w:val="clear" w:color="auto" w:fill="auto"/>
            <w:vAlign w:val="center"/>
          </w:tcPr>
          <w:p w14:paraId="7BE0D2A4" w14:textId="77777777" w:rsidR="005C3369" w:rsidRPr="000245A9" w:rsidRDefault="005C3369" w:rsidP="00633E29">
            <w:pPr>
              <w:rPr>
                <w:rFonts w:asciiTheme="minorHAnsi" w:hAnsiTheme="minorHAnsi" w:cstheme="minorHAnsi"/>
                <w:color w:val="000000"/>
                <w:sz w:val="20"/>
                <w:szCs w:val="20"/>
              </w:rPr>
            </w:pPr>
            <w:r w:rsidRPr="000245A9">
              <w:rPr>
                <w:rFonts w:asciiTheme="minorHAnsi" w:hAnsiTheme="minorHAnsi" w:cstheme="minorHAnsi"/>
                <w:color w:val="000000"/>
                <w:sz w:val="20"/>
                <w:szCs w:val="20"/>
              </w:rPr>
              <w:t>Książka – ćwiczenia</w:t>
            </w:r>
          </w:p>
          <w:p w14:paraId="7AFDE99E" w14:textId="77777777" w:rsidR="005C3369" w:rsidRPr="000245A9" w:rsidRDefault="005C3369" w:rsidP="00633E29">
            <w:pPr>
              <w:rPr>
                <w:rFonts w:asciiTheme="minorHAnsi" w:hAnsiTheme="minorHAnsi" w:cstheme="minorHAnsi"/>
                <w:color w:val="000000"/>
                <w:sz w:val="20"/>
                <w:szCs w:val="20"/>
              </w:rPr>
            </w:pPr>
            <w:r w:rsidRPr="000245A9">
              <w:rPr>
                <w:rFonts w:asciiTheme="minorHAnsi" w:hAnsiTheme="minorHAnsi" w:cstheme="minorHAnsi"/>
                <w:color w:val="000000"/>
                <w:sz w:val="20"/>
                <w:szCs w:val="20"/>
              </w:rPr>
              <w:t xml:space="preserve">ĆWICZENIA OPERACJI MYŚLOWYCH </w:t>
            </w:r>
          </w:p>
          <w:p w14:paraId="79F83EF7" w14:textId="77777777" w:rsidR="005C3369" w:rsidRPr="000245A9" w:rsidRDefault="005C3369" w:rsidP="00633E29">
            <w:pPr>
              <w:rPr>
                <w:rFonts w:asciiTheme="minorHAnsi" w:hAnsiTheme="minorHAnsi" w:cstheme="minorHAnsi"/>
                <w:color w:val="000000"/>
                <w:sz w:val="20"/>
                <w:szCs w:val="20"/>
              </w:rPr>
            </w:pPr>
            <w:r w:rsidRPr="000245A9">
              <w:rPr>
                <w:rFonts w:asciiTheme="minorHAnsi" w:hAnsiTheme="minorHAnsi" w:cstheme="minorHAnsi"/>
                <w:color w:val="000000"/>
                <w:sz w:val="20"/>
                <w:szCs w:val="20"/>
              </w:rPr>
              <w:t>CZĘŚC 1-3 KOMP.</w:t>
            </w:r>
          </w:p>
        </w:tc>
        <w:tc>
          <w:tcPr>
            <w:tcW w:w="6798" w:type="dxa"/>
            <w:tcBorders>
              <w:top w:val="single" w:sz="4" w:space="0" w:color="auto"/>
              <w:left w:val="single" w:sz="4" w:space="0" w:color="auto"/>
              <w:bottom w:val="single" w:sz="4" w:space="0" w:color="auto"/>
              <w:right w:val="nil"/>
            </w:tcBorders>
            <w:shd w:val="clear" w:color="auto" w:fill="auto"/>
          </w:tcPr>
          <w:p w14:paraId="43949193" w14:textId="77777777" w:rsidR="005C3369" w:rsidRPr="004966E6" w:rsidRDefault="005C3369" w:rsidP="00633E29">
            <w:pPr>
              <w:rPr>
                <w:rFonts w:asciiTheme="minorHAnsi" w:hAnsiTheme="minorHAnsi" w:cstheme="minorHAnsi"/>
                <w:sz w:val="20"/>
                <w:szCs w:val="20"/>
                <w:shd w:val="clear" w:color="auto" w:fill="FFFFFF"/>
              </w:rPr>
            </w:pPr>
            <w:r w:rsidRPr="004966E6">
              <w:rPr>
                <w:rFonts w:asciiTheme="minorHAnsi" w:hAnsiTheme="minorHAnsi" w:cstheme="minorHAnsi"/>
                <w:sz w:val="20"/>
                <w:szCs w:val="20"/>
                <w:shd w:val="clear" w:color="auto" w:fill="FFFFFF"/>
              </w:rPr>
              <w:t xml:space="preserve">Książka – ćwiczenia, które są przeznaczone dla osób mających trudności z przetwarzaniem i porządkowaniem informacji. </w:t>
            </w:r>
          </w:p>
          <w:p w14:paraId="35A19A61" w14:textId="77777777" w:rsidR="005C3369" w:rsidRPr="004966E6" w:rsidRDefault="005C3369" w:rsidP="00633E29">
            <w:pPr>
              <w:rPr>
                <w:rFonts w:asciiTheme="minorHAnsi" w:hAnsiTheme="minorHAnsi" w:cstheme="minorHAnsi"/>
                <w:sz w:val="20"/>
                <w:szCs w:val="20"/>
                <w:shd w:val="clear" w:color="auto" w:fill="FFFFFF"/>
              </w:rPr>
            </w:pPr>
            <w:r w:rsidRPr="004966E6">
              <w:rPr>
                <w:rFonts w:asciiTheme="minorHAnsi" w:hAnsiTheme="minorHAnsi" w:cstheme="minorHAnsi"/>
                <w:sz w:val="20"/>
                <w:szCs w:val="20"/>
                <w:shd w:val="clear" w:color="auto" w:fill="FFFFFF"/>
              </w:rPr>
              <w:t>W skład kompletu wchodzą:</w:t>
            </w:r>
          </w:p>
          <w:p w14:paraId="13AC5D3F" w14:textId="77777777" w:rsidR="005C3369" w:rsidRPr="004966E6" w:rsidRDefault="005C3369" w:rsidP="00633E29">
            <w:pPr>
              <w:rPr>
                <w:rFonts w:asciiTheme="minorHAnsi" w:hAnsiTheme="minorHAnsi" w:cstheme="minorHAnsi"/>
                <w:sz w:val="20"/>
                <w:szCs w:val="20"/>
              </w:rPr>
            </w:pPr>
            <w:r w:rsidRPr="004966E6">
              <w:rPr>
                <w:rFonts w:asciiTheme="minorHAnsi" w:hAnsiTheme="minorHAnsi" w:cstheme="minorHAnsi"/>
                <w:sz w:val="20"/>
                <w:szCs w:val="20"/>
                <w:shd w:val="clear" w:color="auto" w:fill="FFFFFF"/>
              </w:rPr>
              <w:t>Ćwiczenia operacji myślowych Część 1-3 KOMPLET</w:t>
            </w:r>
          </w:p>
        </w:tc>
        <w:tc>
          <w:tcPr>
            <w:tcW w:w="855" w:type="dxa"/>
            <w:gridSpan w:val="3"/>
            <w:shd w:val="clear" w:color="auto" w:fill="auto"/>
            <w:vAlign w:val="center"/>
          </w:tcPr>
          <w:p w14:paraId="568203D7" w14:textId="77777777" w:rsidR="005C3369" w:rsidRPr="000245A9" w:rsidRDefault="005C3369" w:rsidP="00633E29">
            <w:pPr>
              <w:jc w:val="center"/>
              <w:rPr>
                <w:rFonts w:asciiTheme="minorHAnsi" w:hAnsiTheme="minorHAnsi" w:cstheme="minorHAnsi"/>
                <w:color w:val="000000"/>
                <w:sz w:val="20"/>
                <w:szCs w:val="20"/>
              </w:rPr>
            </w:pPr>
            <w:r w:rsidRPr="000245A9">
              <w:rPr>
                <w:rFonts w:asciiTheme="minorHAnsi" w:hAnsiTheme="minorHAnsi" w:cstheme="minorHAnsi"/>
                <w:color w:val="000000"/>
                <w:sz w:val="20"/>
                <w:szCs w:val="20"/>
              </w:rPr>
              <w:t>Szt.</w:t>
            </w:r>
          </w:p>
        </w:tc>
        <w:tc>
          <w:tcPr>
            <w:tcW w:w="572" w:type="dxa"/>
            <w:gridSpan w:val="2"/>
            <w:shd w:val="clear" w:color="auto" w:fill="auto"/>
            <w:vAlign w:val="center"/>
          </w:tcPr>
          <w:p w14:paraId="54DA33A9" w14:textId="77777777" w:rsidR="005C3369" w:rsidRPr="000245A9" w:rsidRDefault="005C3369" w:rsidP="00633E29">
            <w:pPr>
              <w:jc w:val="center"/>
              <w:rPr>
                <w:rFonts w:asciiTheme="minorHAnsi" w:hAnsiTheme="minorHAnsi" w:cstheme="minorHAnsi"/>
                <w:color w:val="000000"/>
                <w:sz w:val="20"/>
                <w:szCs w:val="20"/>
              </w:rPr>
            </w:pPr>
            <w:r w:rsidRPr="000245A9">
              <w:rPr>
                <w:rFonts w:asciiTheme="minorHAnsi" w:hAnsiTheme="minorHAnsi" w:cstheme="minorHAnsi"/>
                <w:color w:val="000000"/>
                <w:sz w:val="20"/>
                <w:szCs w:val="20"/>
              </w:rPr>
              <w:t>1</w:t>
            </w:r>
          </w:p>
        </w:tc>
        <w:tc>
          <w:tcPr>
            <w:tcW w:w="1276" w:type="dxa"/>
            <w:gridSpan w:val="4"/>
            <w:shd w:val="clear" w:color="auto" w:fill="auto"/>
            <w:vAlign w:val="center"/>
          </w:tcPr>
          <w:p w14:paraId="51FCAB17" w14:textId="77777777" w:rsidR="005C3369" w:rsidRPr="000245A9" w:rsidRDefault="005C3369" w:rsidP="00633E29">
            <w:pPr>
              <w:jc w:val="center"/>
              <w:rPr>
                <w:rFonts w:asciiTheme="minorHAnsi" w:hAnsiTheme="minorHAnsi" w:cstheme="minorHAnsi"/>
                <w:color w:val="000000"/>
                <w:sz w:val="20"/>
                <w:szCs w:val="20"/>
              </w:rPr>
            </w:pPr>
          </w:p>
        </w:tc>
        <w:tc>
          <w:tcPr>
            <w:tcW w:w="1281" w:type="dxa"/>
            <w:shd w:val="clear" w:color="auto" w:fill="auto"/>
            <w:vAlign w:val="center"/>
          </w:tcPr>
          <w:p w14:paraId="653C833F" w14:textId="77777777" w:rsidR="005C3369" w:rsidRPr="000245A9" w:rsidRDefault="005C3369" w:rsidP="00633E29">
            <w:pPr>
              <w:jc w:val="center"/>
              <w:rPr>
                <w:rFonts w:asciiTheme="minorHAnsi" w:hAnsiTheme="minorHAnsi" w:cstheme="minorHAnsi"/>
                <w:color w:val="000000"/>
                <w:sz w:val="20"/>
                <w:szCs w:val="20"/>
              </w:rPr>
            </w:pPr>
          </w:p>
        </w:tc>
      </w:tr>
      <w:tr w:rsidR="00B035DD" w:rsidRPr="00FC3E27" w14:paraId="411246FF" w14:textId="77777777" w:rsidTr="001B14F6">
        <w:trPr>
          <w:cantSplit/>
          <w:trHeight w:val="850"/>
        </w:trPr>
        <w:tc>
          <w:tcPr>
            <w:tcW w:w="646" w:type="dxa"/>
            <w:shd w:val="clear" w:color="auto" w:fill="auto"/>
            <w:vAlign w:val="center"/>
          </w:tcPr>
          <w:p w14:paraId="28016809" w14:textId="76C4BDAB" w:rsidR="00FC3E27" w:rsidRPr="00FC3E27" w:rsidRDefault="008553CB" w:rsidP="00FC3E27">
            <w:pPr>
              <w:jc w:val="center"/>
              <w:rPr>
                <w:rFonts w:cstheme="minorHAnsi"/>
                <w:color w:val="000000"/>
                <w:sz w:val="20"/>
                <w:szCs w:val="20"/>
              </w:rPr>
            </w:pPr>
            <w:bookmarkStart w:id="12" w:name="_Hlk179895555"/>
            <w:r>
              <w:rPr>
                <w:rFonts w:cstheme="minorHAnsi"/>
                <w:color w:val="000000"/>
                <w:sz w:val="20"/>
                <w:szCs w:val="20"/>
              </w:rPr>
              <w:t>66</w:t>
            </w:r>
          </w:p>
        </w:tc>
        <w:tc>
          <w:tcPr>
            <w:tcW w:w="2546" w:type="dxa"/>
            <w:gridSpan w:val="4"/>
            <w:shd w:val="clear" w:color="auto" w:fill="auto"/>
            <w:vAlign w:val="center"/>
          </w:tcPr>
          <w:p w14:paraId="5900F4AA" w14:textId="77777777" w:rsidR="00FC3E27" w:rsidRPr="00FC3E27" w:rsidRDefault="00FC3E27" w:rsidP="00FC3E27">
            <w:pPr>
              <w:rPr>
                <w:rFonts w:cstheme="minorHAnsi"/>
                <w:color w:val="000000"/>
                <w:sz w:val="20"/>
                <w:szCs w:val="20"/>
              </w:rPr>
            </w:pPr>
            <w:r w:rsidRPr="00FC3E27">
              <w:rPr>
                <w:rFonts w:cstheme="minorHAnsi"/>
                <w:color w:val="000000"/>
                <w:sz w:val="20"/>
                <w:szCs w:val="20"/>
              </w:rPr>
              <w:t>Książka – ćwiczenia</w:t>
            </w:r>
          </w:p>
          <w:p w14:paraId="14B6FDF8" w14:textId="77777777" w:rsidR="00FC3E27" w:rsidRPr="00FC3E27" w:rsidRDefault="00FC3E27" w:rsidP="00FC3E27">
            <w:pPr>
              <w:rPr>
                <w:rFonts w:cstheme="minorHAnsi"/>
                <w:color w:val="000000"/>
                <w:sz w:val="20"/>
                <w:szCs w:val="20"/>
              </w:rPr>
            </w:pPr>
            <w:r w:rsidRPr="00FC3E27">
              <w:rPr>
                <w:rFonts w:cstheme="minorHAnsi"/>
                <w:color w:val="000000"/>
                <w:sz w:val="20"/>
                <w:szCs w:val="20"/>
              </w:rPr>
              <w:t xml:space="preserve">ĆWICZENIA OPERACJI MYŚLOWYCH </w:t>
            </w:r>
          </w:p>
          <w:p w14:paraId="4B39CF43" w14:textId="77777777" w:rsidR="00FC3E27" w:rsidRPr="00FC3E27" w:rsidRDefault="00FC3E27" w:rsidP="00FC3E27">
            <w:pPr>
              <w:rPr>
                <w:rFonts w:cstheme="minorHAnsi"/>
                <w:color w:val="000000"/>
                <w:sz w:val="20"/>
                <w:szCs w:val="20"/>
              </w:rPr>
            </w:pPr>
            <w:r w:rsidRPr="00FC3E27">
              <w:rPr>
                <w:rFonts w:cstheme="minorHAnsi"/>
                <w:color w:val="000000"/>
                <w:sz w:val="20"/>
                <w:szCs w:val="20"/>
              </w:rPr>
              <w:t>CZĘŚC 1-3 KOMP.</w:t>
            </w:r>
          </w:p>
        </w:tc>
        <w:tc>
          <w:tcPr>
            <w:tcW w:w="6798" w:type="dxa"/>
            <w:tcBorders>
              <w:top w:val="single" w:sz="4" w:space="0" w:color="auto"/>
              <w:left w:val="single" w:sz="4" w:space="0" w:color="auto"/>
              <w:bottom w:val="single" w:sz="4" w:space="0" w:color="auto"/>
              <w:right w:val="nil"/>
            </w:tcBorders>
            <w:shd w:val="clear" w:color="auto" w:fill="auto"/>
          </w:tcPr>
          <w:p w14:paraId="03D111B7" w14:textId="77777777" w:rsidR="00FC3E27" w:rsidRPr="004966E6" w:rsidRDefault="00FC3E27" w:rsidP="00FC3E27">
            <w:pPr>
              <w:rPr>
                <w:rFonts w:cstheme="minorHAnsi"/>
                <w:sz w:val="20"/>
                <w:szCs w:val="20"/>
                <w:shd w:val="clear" w:color="auto" w:fill="FFFFFF"/>
              </w:rPr>
            </w:pPr>
            <w:r w:rsidRPr="004966E6">
              <w:rPr>
                <w:rFonts w:cstheme="minorHAnsi"/>
                <w:sz w:val="20"/>
                <w:szCs w:val="20"/>
                <w:shd w:val="clear" w:color="auto" w:fill="FFFFFF"/>
              </w:rPr>
              <w:t xml:space="preserve">Książka – ćwiczenia, które są przeznaczone dla osób mających trudności z przetwarzaniem i porządkowaniem informacji. </w:t>
            </w:r>
          </w:p>
          <w:p w14:paraId="06A13AD4" w14:textId="77777777" w:rsidR="00FC3E27" w:rsidRPr="004966E6" w:rsidRDefault="00FC3E27" w:rsidP="00FC3E27">
            <w:pPr>
              <w:rPr>
                <w:rFonts w:cstheme="minorHAnsi"/>
                <w:sz w:val="20"/>
                <w:szCs w:val="20"/>
                <w:shd w:val="clear" w:color="auto" w:fill="FFFFFF"/>
              </w:rPr>
            </w:pPr>
            <w:r w:rsidRPr="004966E6">
              <w:rPr>
                <w:rFonts w:cstheme="minorHAnsi"/>
                <w:sz w:val="20"/>
                <w:szCs w:val="20"/>
                <w:shd w:val="clear" w:color="auto" w:fill="FFFFFF"/>
              </w:rPr>
              <w:t>W skład kompletu wchodzą:</w:t>
            </w:r>
          </w:p>
          <w:p w14:paraId="725A83F8" w14:textId="77777777" w:rsidR="00FC3E27" w:rsidRPr="004966E6" w:rsidRDefault="00FC3E27" w:rsidP="00FC3E27">
            <w:pPr>
              <w:rPr>
                <w:rFonts w:cstheme="minorHAnsi"/>
                <w:sz w:val="20"/>
                <w:szCs w:val="20"/>
              </w:rPr>
            </w:pPr>
            <w:r w:rsidRPr="004966E6">
              <w:rPr>
                <w:rFonts w:cstheme="minorHAnsi"/>
                <w:sz w:val="20"/>
                <w:szCs w:val="20"/>
                <w:shd w:val="clear" w:color="auto" w:fill="FFFFFF"/>
              </w:rPr>
              <w:t>Ćwiczenia operacji myślowych Część 1-3 KOMPLET</w:t>
            </w:r>
          </w:p>
        </w:tc>
        <w:tc>
          <w:tcPr>
            <w:tcW w:w="855" w:type="dxa"/>
            <w:gridSpan w:val="3"/>
            <w:shd w:val="clear" w:color="auto" w:fill="auto"/>
            <w:vAlign w:val="center"/>
          </w:tcPr>
          <w:p w14:paraId="1585C0B3" w14:textId="77777777" w:rsidR="00FC3E27" w:rsidRPr="00FC3E27" w:rsidRDefault="00FC3E27" w:rsidP="00FC3E27">
            <w:pPr>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473E5364" w14:textId="77777777" w:rsidR="00FC3E27" w:rsidRPr="00FC3E27" w:rsidRDefault="00FC3E27" w:rsidP="00FC3E27">
            <w:pPr>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3D11FE4B" w14:textId="77777777" w:rsidR="00FC3E27" w:rsidRPr="00FC3E27" w:rsidRDefault="00FC3E27" w:rsidP="00FC3E27">
            <w:pPr>
              <w:jc w:val="center"/>
              <w:rPr>
                <w:rFonts w:cstheme="minorHAnsi"/>
                <w:color w:val="000000"/>
                <w:sz w:val="20"/>
                <w:szCs w:val="20"/>
              </w:rPr>
            </w:pPr>
          </w:p>
        </w:tc>
        <w:tc>
          <w:tcPr>
            <w:tcW w:w="1281" w:type="dxa"/>
            <w:shd w:val="clear" w:color="auto" w:fill="auto"/>
            <w:vAlign w:val="center"/>
          </w:tcPr>
          <w:p w14:paraId="76554A5A" w14:textId="77777777" w:rsidR="00FC3E27" w:rsidRPr="00FC3E27" w:rsidRDefault="00FC3E27" w:rsidP="00FC3E27">
            <w:pPr>
              <w:jc w:val="center"/>
              <w:rPr>
                <w:rFonts w:cstheme="minorHAnsi"/>
                <w:color w:val="000000"/>
                <w:sz w:val="20"/>
                <w:szCs w:val="20"/>
              </w:rPr>
            </w:pPr>
          </w:p>
        </w:tc>
      </w:tr>
      <w:tr w:rsidR="00B035DD" w:rsidRPr="00FC3E27" w14:paraId="6FB8B8A0" w14:textId="77777777" w:rsidTr="001B14F6">
        <w:trPr>
          <w:cantSplit/>
          <w:trHeight w:val="850"/>
        </w:trPr>
        <w:tc>
          <w:tcPr>
            <w:tcW w:w="646" w:type="dxa"/>
            <w:shd w:val="clear" w:color="auto" w:fill="auto"/>
            <w:vAlign w:val="center"/>
          </w:tcPr>
          <w:p w14:paraId="753A787B" w14:textId="34256675" w:rsidR="00503E71" w:rsidRPr="00FC3E27" w:rsidRDefault="008553CB" w:rsidP="00503E71">
            <w:pPr>
              <w:jc w:val="center"/>
              <w:rPr>
                <w:rFonts w:cstheme="minorHAnsi"/>
                <w:color w:val="000000"/>
                <w:sz w:val="20"/>
                <w:szCs w:val="20"/>
              </w:rPr>
            </w:pPr>
            <w:bookmarkStart w:id="13" w:name="_Hlk179895907"/>
            <w:bookmarkEnd w:id="12"/>
            <w:r>
              <w:rPr>
                <w:rFonts w:cstheme="minorHAnsi"/>
                <w:color w:val="000000"/>
                <w:sz w:val="20"/>
                <w:szCs w:val="20"/>
              </w:rPr>
              <w:t>67</w:t>
            </w:r>
          </w:p>
        </w:tc>
        <w:tc>
          <w:tcPr>
            <w:tcW w:w="2546" w:type="dxa"/>
            <w:gridSpan w:val="4"/>
            <w:shd w:val="clear" w:color="auto" w:fill="auto"/>
            <w:vAlign w:val="center"/>
          </w:tcPr>
          <w:p w14:paraId="5F2CEA56" w14:textId="77777777" w:rsidR="00503E71" w:rsidRPr="004966E6" w:rsidRDefault="00503E71" w:rsidP="00503E71">
            <w:pPr>
              <w:rPr>
                <w:rFonts w:asciiTheme="minorHAnsi" w:hAnsiTheme="minorHAnsi" w:cstheme="minorHAnsi"/>
                <w:color w:val="000000"/>
                <w:sz w:val="20"/>
                <w:szCs w:val="20"/>
              </w:rPr>
            </w:pPr>
            <w:r w:rsidRPr="004966E6">
              <w:rPr>
                <w:rFonts w:asciiTheme="minorHAnsi" w:hAnsiTheme="minorHAnsi" w:cstheme="minorHAnsi"/>
                <w:color w:val="000000"/>
                <w:sz w:val="20"/>
                <w:szCs w:val="20"/>
              </w:rPr>
              <w:t>Zegar</w:t>
            </w:r>
          </w:p>
        </w:tc>
        <w:tc>
          <w:tcPr>
            <w:tcW w:w="6798" w:type="dxa"/>
            <w:tcBorders>
              <w:top w:val="single" w:sz="4" w:space="0" w:color="auto"/>
              <w:left w:val="single" w:sz="4" w:space="0" w:color="auto"/>
              <w:bottom w:val="single" w:sz="4" w:space="0" w:color="auto"/>
              <w:right w:val="nil"/>
            </w:tcBorders>
            <w:shd w:val="clear" w:color="auto" w:fill="auto"/>
          </w:tcPr>
          <w:p w14:paraId="5926D58F" w14:textId="77777777" w:rsidR="00503E71" w:rsidRPr="004966E6" w:rsidRDefault="00503E71" w:rsidP="00503E71">
            <w:pPr>
              <w:rPr>
                <w:rFonts w:asciiTheme="minorHAnsi" w:hAnsiTheme="minorHAnsi" w:cstheme="minorHAnsi"/>
                <w:color w:val="333333"/>
                <w:sz w:val="20"/>
                <w:szCs w:val="20"/>
                <w:shd w:val="clear" w:color="auto" w:fill="FFFFFF"/>
              </w:rPr>
            </w:pPr>
            <w:r w:rsidRPr="004966E6">
              <w:rPr>
                <w:rFonts w:asciiTheme="minorHAnsi" w:hAnsiTheme="minorHAnsi" w:cstheme="minorHAnsi"/>
                <w:color w:val="333333"/>
                <w:sz w:val="20"/>
                <w:szCs w:val="20"/>
                <w:shd w:val="clear" w:color="auto" w:fill="FFFFFF"/>
              </w:rPr>
              <w:t>Czytelny zegar ścienny </w:t>
            </w:r>
            <w:r w:rsidRPr="004966E6">
              <w:rPr>
                <w:rStyle w:val="Pogrubienie"/>
                <w:rFonts w:asciiTheme="minorHAnsi" w:hAnsiTheme="minorHAnsi" w:cstheme="minorHAnsi"/>
                <w:b w:val="0"/>
                <w:bCs w:val="0"/>
                <w:color w:val="333333"/>
                <w:sz w:val="20"/>
                <w:szCs w:val="20"/>
                <w:shd w:val="clear" w:color="auto" w:fill="FFFFFF"/>
              </w:rPr>
              <w:t>o</w:t>
            </w:r>
            <w:r w:rsidRPr="004966E6">
              <w:rPr>
                <w:rStyle w:val="Pogrubienie"/>
                <w:rFonts w:asciiTheme="minorHAnsi" w:eastAsia="Calibri" w:hAnsiTheme="minorHAnsi" w:cstheme="minorHAnsi"/>
                <w:b w:val="0"/>
                <w:bCs w:val="0"/>
                <w:color w:val="333333"/>
                <w:sz w:val="20"/>
                <w:szCs w:val="20"/>
                <w:shd w:val="clear" w:color="auto" w:fill="FFFFFF"/>
              </w:rPr>
              <w:t xml:space="preserve"> średnicy 30 cm</w:t>
            </w:r>
            <w:r w:rsidRPr="004966E6">
              <w:rPr>
                <w:rFonts w:asciiTheme="minorHAnsi" w:hAnsiTheme="minorHAnsi" w:cstheme="minorHAnsi"/>
                <w:color w:val="333333"/>
                <w:sz w:val="20"/>
                <w:szCs w:val="20"/>
                <w:shd w:val="clear" w:color="auto" w:fill="FFFFFF"/>
              </w:rPr>
              <w:t> </w:t>
            </w:r>
          </w:p>
          <w:p w14:paraId="41DBB381" w14:textId="77777777" w:rsidR="00A85C16" w:rsidRPr="004966E6" w:rsidRDefault="00503E71" w:rsidP="00503E71">
            <w:pPr>
              <w:rPr>
                <w:rFonts w:asciiTheme="minorHAnsi" w:hAnsiTheme="minorHAnsi" w:cstheme="minorHAnsi"/>
                <w:color w:val="333333"/>
                <w:sz w:val="20"/>
                <w:szCs w:val="20"/>
                <w:shd w:val="clear" w:color="auto" w:fill="FFFFFF"/>
              </w:rPr>
            </w:pPr>
            <w:r w:rsidRPr="004966E6">
              <w:rPr>
                <w:rFonts w:asciiTheme="minorHAnsi" w:hAnsiTheme="minorHAnsi" w:cstheme="minorHAnsi"/>
                <w:color w:val="333333"/>
                <w:sz w:val="20"/>
                <w:szCs w:val="20"/>
                <w:shd w:val="clear" w:color="auto" w:fill="FFFFFF"/>
              </w:rPr>
              <w:t xml:space="preserve">Obudowa zegara </w:t>
            </w:r>
            <w:r w:rsidR="00A85C16" w:rsidRPr="004966E6">
              <w:rPr>
                <w:rFonts w:asciiTheme="minorHAnsi" w:hAnsiTheme="minorHAnsi" w:cstheme="minorHAnsi"/>
                <w:color w:val="333333"/>
                <w:sz w:val="20"/>
                <w:szCs w:val="20"/>
                <w:shd w:val="clear" w:color="auto" w:fill="FFFFFF"/>
              </w:rPr>
              <w:t>wykonana z</w:t>
            </w:r>
            <w:r w:rsidRPr="004966E6">
              <w:rPr>
                <w:rStyle w:val="Pogrubienie"/>
                <w:rFonts w:asciiTheme="minorHAnsi" w:hAnsiTheme="minorHAnsi" w:cstheme="minorHAnsi"/>
                <w:b w:val="0"/>
                <w:bCs w:val="0"/>
                <w:color w:val="333333"/>
                <w:sz w:val="20"/>
                <w:szCs w:val="20"/>
                <w:shd w:val="clear" w:color="auto" w:fill="FFFFFF"/>
              </w:rPr>
              <w:t xml:space="preserve"> </w:t>
            </w:r>
            <w:r w:rsidRPr="004966E6">
              <w:rPr>
                <w:rStyle w:val="Pogrubienie"/>
                <w:rFonts w:asciiTheme="minorHAnsi" w:eastAsia="Calibri" w:hAnsiTheme="minorHAnsi" w:cstheme="minorHAnsi"/>
                <w:b w:val="0"/>
                <w:bCs w:val="0"/>
                <w:color w:val="333333"/>
                <w:sz w:val="20"/>
                <w:szCs w:val="20"/>
                <w:shd w:val="clear" w:color="auto" w:fill="FFFFFF"/>
              </w:rPr>
              <w:t>aluminium.</w:t>
            </w:r>
            <w:r w:rsidRPr="004966E6">
              <w:rPr>
                <w:rFonts w:asciiTheme="minorHAnsi" w:hAnsiTheme="minorHAnsi" w:cstheme="minorHAnsi"/>
                <w:color w:val="333333"/>
                <w:sz w:val="20"/>
                <w:szCs w:val="20"/>
                <w:shd w:val="clear" w:color="auto" w:fill="FFFFFF"/>
              </w:rPr>
              <w:t> </w:t>
            </w:r>
          </w:p>
          <w:p w14:paraId="24822C90" w14:textId="77777777" w:rsidR="00A85C16" w:rsidRPr="004966E6" w:rsidRDefault="00503E71" w:rsidP="00503E71">
            <w:pPr>
              <w:rPr>
                <w:rFonts w:asciiTheme="minorHAnsi" w:hAnsiTheme="minorHAnsi" w:cstheme="minorHAnsi"/>
                <w:color w:val="333333"/>
                <w:sz w:val="20"/>
                <w:szCs w:val="20"/>
                <w:shd w:val="clear" w:color="auto" w:fill="FFFFFF"/>
              </w:rPr>
            </w:pPr>
            <w:r w:rsidRPr="004966E6">
              <w:rPr>
                <w:rFonts w:asciiTheme="minorHAnsi" w:hAnsiTheme="minorHAnsi" w:cstheme="minorHAnsi"/>
                <w:color w:val="333333"/>
                <w:sz w:val="20"/>
                <w:szCs w:val="20"/>
                <w:shd w:val="clear" w:color="auto" w:fill="FFFFFF"/>
              </w:rPr>
              <w:t>Powierzchnia satynowa. </w:t>
            </w:r>
          </w:p>
          <w:p w14:paraId="30F45BD7" w14:textId="77777777" w:rsidR="00A85C16" w:rsidRPr="004966E6" w:rsidRDefault="00503E71" w:rsidP="00503E71">
            <w:pPr>
              <w:rPr>
                <w:rFonts w:asciiTheme="minorHAnsi" w:hAnsiTheme="minorHAnsi" w:cstheme="minorHAnsi"/>
                <w:color w:val="333333"/>
                <w:sz w:val="20"/>
                <w:szCs w:val="20"/>
                <w:shd w:val="clear" w:color="auto" w:fill="FFFFFF"/>
              </w:rPr>
            </w:pPr>
            <w:r w:rsidRPr="004966E6">
              <w:rPr>
                <w:rStyle w:val="Pogrubienie"/>
                <w:rFonts w:asciiTheme="minorHAnsi" w:eastAsia="Calibri" w:hAnsiTheme="minorHAnsi" w:cstheme="minorHAnsi"/>
                <w:b w:val="0"/>
                <w:bCs w:val="0"/>
                <w:color w:val="333333"/>
                <w:sz w:val="20"/>
                <w:szCs w:val="20"/>
                <w:shd w:val="clear" w:color="auto" w:fill="FFFFFF"/>
              </w:rPr>
              <w:t>Biała tarcza. Cicha i płynna praca</w:t>
            </w:r>
            <w:r w:rsidRPr="004966E6">
              <w:rPr>
                <w:rFonts w:asciiTheme="minorHAnsi" w:hAnsiTheme="minorHAnsi" w:cstheme="minorHAnsi"/>
                <w:color w:val="333333"/>
                <w:sz w:val="20"/>
                <w:szCs w:val="20"/>
                <w:shd w:val="clear" w:color="auto" w:fill="FFFFFF"/>
              </w:rPr>
              <w:t xml:space="preserve"> - zegar nie tyka. </w:t>
            </w:r>
          </w:p>
          <w:p w14:paraId="2974248B" w14:textId="77777777" w:rsidR="00503E71" w:rsidRPr="004966E6" w:rsidRDefault="00503E71" w:rsidP="00503E71">
            <w:pPr>
              <w:rPr>
                <w:rFonts w:asciiTheme="minorHAnsi" w:hAnsiTheme="minorHAnsi" w:cstheme="minorHAnsi"/>
                <w:color w:val="000000"/>
                <w:sz w:val="20"/>
                <w:szCs w:val="20"/>
              </w:rPr>
            </w:pPr>
            <w:r w:rsidRPr="004966E6">
              <w:rPr>
                <w:rFonts w:asciiTheme="minorHAnsi" w:hAnsiTheme="minorHAnsi" w:cstheme="minorHAnsi"/>
                <w:color w:val="333333"/>
                <w:sz w:val="20"/>
                <w:szCs w:val="20"/>
                <w:shd w:val="clear" w:color="auto" w:fill="FFFFFF"/>
              </w:rPr>
              <w:t>Zasilanie: 1 x </w:t>
            </w:r>
            <w:r w:rsidRPr="004966E6">
              <w:rPr>
                <w:rStyle w:val="Pogrubienie"/>
                <w:rFonts w:asciiTheme="minorHAnsi" w:eastAsia="Calibri" w:hAnsiTheme="minorHAnsi" w:cstheme="minorHAnsi"/>
                <w:b w:val="0"/>
                <w:bCs w:val="0"/>
                <w:color w:val="333333"/>
                <w:sz w:val="20"/>
                <w:szCs w:val="20"/>
                <w:shd w:val="clear" w:color="auto" w:fill="FFFFFF"/>
              </w:rPr>
              <w:t>1.5 V</w:t>
            </w:r>
            <w:r w:rsidR="00A85C16" w:rsidRPr="004966E6">
              <w:rPr>
                <w:rStyle w:val="Pogrubienie"/>
                <w:rFonts w:asciiTheme="minorHAnsi" w:hAnsiTheme="minorHAnsi" w:cstheme="minorHAnsi"/>
                <w:b w:val="0"/>
                <w:bCs w:val="0"/>
                <w:color w:val="333333"/>
                <w:sz w:val="20"/>
                <w:szCs w:val="20"/>
                <w:shd w:val="clear" w:color="auto" w:fill="FFFFFF"/>
              </w:rPr>
              <w:t xml:space="preserve"> </w:t>
            </w:r>
            <w:proofErr w:type="gramStart"/>
            <w:r w:rsidR="00A85C16" w:rsidRPr="004966E6">
              <w:rPr>
                <w:rStyle w:val="Pogrubienie"/>
                <w:rFonts w:asciiTheme="minorHAnsi" w:hAnsiTheme="minorHAnsi" w:cstheme="minorHAnsi"/>
                <w:b w:val="0"/>
                <w:bCs w:val="0"/>
                <w:color w:val="333333"/>
                <w:sz w:val="20"/>
                <w:szCs w:val="20"/>
                <w:shd w:val="clear" w:color="auto" w:fill="FFFFFF"/>
              </w:rPr>
              <w:t xml:space="preserve">na </w:t>
            </w:r>
            <w:r w:rsidRPr="004966E6">
              <w:rPr>
                <w:rStyle w:val="Pogrubienie"/>
                <w:rFonts w:asciiTheme="minorHAnsi" w:eastAsia="Calibri" w:hAnsiTheme="minorHAnsi" w:cstheme="minorHAnsi"/>
                <w:b w:val="0"/>
                <w:bCs w:val="0"/>
                <w:color w:val="333333"/>
                <w:sz w:val="20"/>
                <w:szCs w:val="20"/>
                <w:shd w:val="clear" w:color="auto" w:fill="FFFFFF"/>
              </w:rPr>
              <w:t xml:space="preserve"> bateria</w:t>
            </w:r>
            <w:proofErr w:type="gramEnd"/>
            <w:r w:rsidRPr="004966E6">
              <w:rPr>
                <w:rStyle w:val="Pogrubienie"/>
                <w:rFonts w:asciiTheme="minorHAnsi" w:eastAsia="Calibri" w:hAnsiTheme="minorHAnsi" w:cstheme="minorHAnsi"/>
                <w:b w:val="0"/>
                <w:bCs w:val="0"/>
                <w:color w:val="333333"/>
                <w:sz w:val="20"/>
                <w:szCs w:val="20"/>
                <w:shd w:val="clear" w:color="auto" w:fill="FFFFFF"/>
              </w:rPr>
              <w:t xml:space="preserve"> R6 AA.</w:t>
            </w:r>
            <w:r w:rsidRPr="004966E6">
              <w:rPr>
                <w:rFonts w:asciiTheme="minorHAnsi" w:hAnsiTheme="minorHAnsi" w:cstheme="minorHAnsi"/>
                <w:color w:val="333333"/>
                <w:sz w:val="20"/>
                <w:szCs w:val="20"/>
                <w:shd w:val="clear" w:color="auto" w:fill="FFFFFF"/>
              </w:rPr>
              <w:t> </w:t>
            </w:r>
          </w:p>
        </w:tc>
        <w:tc>
          <w:tcPr>
            <w:tcW w:w="855" w:type="dxa"/>
            <w:gridSpan w:val="3"/>
            <w:shd w:val="clear" w:color="auto" w:fill="auto"/>
            <w:vAlign w:val="center"/>
          </w:tcPr>
          <w:p w14:paraId="67AAAF60" w14:textId="77777777" w:rsidR="00503E71" w:rsidRPr="00FC3E27" w:rsidRDefault="00503E71" w:rsidP="00503E71">
            <w:pPr>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1A16EFA3" w14:textId="77777777" w:rsidR="00503E71" w:rsidRPr="00FC3E27" w:rsidRDefault="00503E71" w:rsidP="00503E71">
            <w:pPr>
              <w:jc w:val="center"/>
              <w:rPr>
                <w:rFonts w:cstheme="minorHAnsi"/>
                <w:color w:val="000000"/>
                <w:sz w:val="20"/>
                <w:szCs w:val="20"/>
              </w:rPr>
            </w:pPr>
            <w:r>
              <w:rPr>
                <w:rFonts w:cstheme="minorHAnsi"/>
                <w:color w:val="000000"/>
                <w:sz w:val="20"/>
                <w:szCs w:val="20"/>
              </w:rPr>
              <w:t>2</w:t>
            </w:r>
          </w:p>
        </w:tc>
        <w:tc>
          <w:tcPr>
            <w:tcW w:w="1276" w:type="dxa"/>
            <w:gridSpan w:val="4"/>
            <w:shd w:val="clear" w:color="auto" w:fill="auto"/>
            <w:vAlign w:val="center"/>
          </w:tcPr>
          <w:p w14:paraId="7CF3FA0E" w14:textId="77777777" w:rsidR="00503E71" w:rsidRPr="00FC3E27" w:rsidRDefault="00503E71" w:rsidP="00503E71">
            <w:pPr>
              <w:jc w:val="center"/>
              <w:rPr>
                <w:rFonts w:cstheme="minorHAnsi"/>
                <w:color w:val="000000"/>
                <w:sz w:val="20"/>
                <w:szCs w:val="20"/>
              </w:rPr>
            </w:pPr>
          </w:p>
        </w:tc>
        <w:tc>
          <w:tcPr>
            <w:tcW w:w="1281" w:type="dxa"/>
            <w:shd w:val="clear" w:color="auto" w:fill="auto"/>
            <w:vAlign w:val="center"/>
          </w:tcPr>
          <w:p w14:paraId="36CCF3FB" w14:textId="77777777" w:rsidR="00503E71" w:rsidRPr="00FC3E27" w:rsidRDefault="00503E71" w:rsidP="00503E71">
            <w:pPr>
              <w:jc w:val="center"/>
              <w:rPr>
                <w:rFonts w:cstheme="minorHAnsi"/>
                <w:color w:val="000000"/>
                <w:sz w:val="20"/>
                <w:szCs w:val="20"/>
              </w:rPr>
            </w:pPr>
          </w:p>
        </w:tc>
      </w:tr>
      <w:tr w:rsidR="0095239E" w:rsidRPr="00503E71" w14:paraId="53A49065" w14:textId="77777777" w:rsidTr="001B14F6">
        <w:trPr>
          <w:cantSplit/>
          <w:trHeight w:val="850"/>
        </w:trPr>
        <w:tc>
          <w:tcPr>
            <w:tcW w:w="646" w:type="dxa"/>
            <w:shd w:val="clear" w:color="auto" w:fill="auto"/>
            <w:vAlign w:val="center"/>
          </w:tcPr>
          <w:p w14:paraId="1C8FC72A" w14:textId="1BCE5A83" w:rsidR="00EF74E4" w:rsidRPr="00503E71" w:rsidRDefault="008553CB" w:rsidP="00503E71">
            <w:pPr>
              <w:jc w:val="center"/>
              <w:rPr>
                <w:rFonts w:asciiTheme="majorHAnsi" w:hAnsiTheme="majorHAnsi" w:cstheme="majorHAnsi"/>
                <w:color w:val="000000"/>
                <w:sz w:val="20"/>
                <w:szCs w:val="20"/>
              </w:rPr>
            </w:pPr>
            <w:bookmarkStart w:id="14" w:name="_Hlk179896538"/>
            <w:bookmarkEnd w:id="13"/>
            <w:r>
              <w:rPr>
                <w:rFonts w:asciiTheme="majorHAnsi" w:hAnsiTheme="majorHAnsi" w:cstheme="majorHAnsi"/>
                <w:color w:val="000000"/>
                <w:sz w:val="20"/>
                <w:szCs w:val="20"/>
              </w:rPr>
              <w:t>68</w:t>
            </w:r>
          </w:p>
        </w:tc>
        <w:tc>
          <w:tcPr>
            <w:tcW w:w="2546" w:type="dxa"/>
            <w:gridSpan w:val="4"/>
            <w:shd w:val="clear" w:color="auto" w:fill="auto"/>
            <w:vAlign w:val="center"/>
          </w:tcPr>
          <w:p w14:paraId="52D8659B" w14:textId="77777777" w:rsidR="00EF74E4" w:rsidRPr="004966E6" w:rsidRDefault="00503E71" w:rsidP="00503E71">
            <w:pPr>
              <w:rPr>
                <w:rFonts w:asciiTheme="minorHAnsi" w:hAnsiTheme="minorHAnsi" w:cstheme="minorHAnsi"/>
                <w:color w:val="000000"/>
                <w:sz w:val="20"/>
                <w:szCs w:val="20"/>
              </w:rPr>
            </w:pPr>
            <w:r w:rsidRPr="004966E6">
              <w:rPr>
                <w:rFonts w:asciiTheme="minorHAnsi" w:hAnsiTheme="minorHAnsi" w:cstheme="minorHAnsi"/>
                <w:color w:val="000000"/>
                <w:sz w:val="20"/>
                <w:szCs w:val="20"/>
              </w:rPr>
              <w:t>Fototapeta</w:t>
            </w:r>
          </w:p>
        </w:tc>
        <w:tc>
          <w:tcPr>
            <w:tcW w:w="6798" w:type="dxa"/>
            <w:tcBorders>
              <w:top w:val="single" w:sz="4" w:space="0" w:color="auto"/>
              <w:left w:val="single" w:sz="4" w:space="0" w:color="auto"/>
              <w:bottom w:val="single" w:sz="4" w:space="0" w:color="000000"/>
              <w:right w:val="nil"/>
            </w:tcBorders>
            <w:shd w:val="clear" w:color="auto" w:fill="auto"/>
          </w:tcPr>
          <w:p w14:paraId="52BED2DC" w14:textId="77777777" w:rsidR="00EF74E4" w:rsidRPr="004966E6" w:rsidRDefault="00EF74E4" w:rsidP="00503E71">
            <w:pPr>
              <w:rPr>
                <w:rFonts w:asciiTheme="minorHAnsi" w:hAnsiTheme="minorHAnsi" w:cstheme="minorHAnsi"/>
                <w:color w:val="000000"/>
                <w:sz w:val="20"/>
                <w:szCs w:val="20"/>
              </w:rPr>
            </w:pPr>
            <w:r w:rsidRPr="004966E6">
              <w:rPr>
                <w:rStyle w:val="Pogrubienie"/>
                <w:rFonts w:asciiTheme="minorHAnsi" w:eastAsia="Calibri" w:hAnsiTheme="minorHAnsi" w:cstheme="minorHAnsi"/>
                <w:b w:val="0"/>
                <w:bCs w:val="0"/>
                <w:color w:val="444444"/>
                <w:sz w:val="20"/>
                <w:szCs w:val="20"/>
                <w:bdr w:val="none" w:sz="0" w:space="0" w:color="auto" w:frame="1"/>
              </w:rPr>
              <w:t xml:space="preserve">Fototapeta Dolomity </w:t>
            </w:r>
            <w:proofErr w:type="gramStart"/>
            <w:r w:rsidRPr="004966E6">
              <w:rPr>
                <w:rStyle w:val="Pogrubienie"/>
                <w:rFonts w:asciiTheme="minorHAnsi" w:eastAsia="Calibri" w:hAnsiTheme="minorHAnsi" w:cstheme="minorHAnsi"/>
                <w:b w:val="0"/>
                <w:bCs w:val="0"/>
                <w:color w:val="444444"/>
                <w:sz w:val="20"/>
                <w:szCs w:val="20"/>
                <w:bdr w:val="none" w:sz="0" w:space="0" w:color="auto" w:frame="1"/>
              </w:rPr>
              <w:t>Góry  -</w:t>
            </w:r>
            <w:proofErr w:type="gramEnd"/>
            <w:r w:rsidRPr="004966E6">
              <w:rPr>
                <w:rStyle w:val="Pogrubienie"/>
                <w:rFonts w:asciiTheme="minorHAnsi" w:eastAsia="Calibri" w:hAnsiTheme="minorHAnsi" w:cstheme="minorHAnsi"/>
                <w:b w:val="0"/>
                <w:bCs w:val="0"/>
                <w:color w:val="444444"/>
                <w:sz w:val="20"/>
                <w:szCs w:val="20"/>
                <w:bdr w:val="none" w:sz="0" w:space="0" w:color="auto" w:frame="1"/>
              </w:rPr>
              <w:t xml:space="preserve"> Fototapeta samoprzylepna</w:t>
            </w:r>
            <w:r w:rsidRPr="004966E6">
              <w:rPr>
                <w:rFonts w:asciiTheme="minorHAnsi" w:hAnsiTheme="minorHAnsi" w:cstheme="minorHAnsi"/>
                <w:color w:val="444444"/>
                <w:sz w:val="20"/>
                <w:szCs w:val="20"/>
              </w:rPr>
              <w:t xml:space="preserve">  wykonana z materiału z możliwością wielokrotnego odklejania i przyklejania. Tapeta nie brudzi się, nie rozrywa i przykleja na każdą płaską powierzchnię. </w:t>
            </w:r>
            <w:r w:rsidRPr="004966E6">
              <w:rPr>
                <w:rStyle w:val="Pogrubienie"/>
                <w:rFonts w:asciiTheme="minorHAnsi" w:eastAsia="Calibri" w:hAnsiTheme="minorHAnsi" w:cstheme="minorHAnsi"/>
                <w:b w:val="0"/>
                <w:bCs w:val="0"/>
                <w:color w:val="444444"/>
                <w:sz w:val="20"/>
                <w:szCs w:val="20"/>
                <w:bdr w:val="none" w:sz="0" w:space="0" w:color="auto" w:frame="1"/>
              </w:rPr>
              <w:t>Fototapeta flizelinowa</w:t>
            </w:r>
            <w:r w:rsidRPr="004966E6">
              <w:rPr>
                <w:rFonts w:asciiTheme="minorHAnsi" w:hAnsiTheme="minorHAnsi" w:cstheme="minorHAnsi"/>
                <w:color w:val="444444"/>
                <w:sz w:val="20"/>
                <w:szCs w:val="20"/>
              </w:rPr>
              <w:t> o wysokiej rozdzielczości wydruku kolorów, które nie blanką z upływem czasu.  Tapeta nie sprawia problemów przy montażu, pozwalająca się łatwo układać na ścianie. Posiada gładką powierzchnię, nie przepuszczającą kleju, co zabezpiecza wzór przed odkształcaniem. Maskuje niewielkie nierówności ściany.</w:t>
            </w:r>
          </w:p>
          <w:p w14:paraId="7DAC1CCE" w14:textId="77777777" w:rsidR="00503E71" w:rsidRPr="004966E6" w:rsidRDefault="00EF74E4" w:rsidP="00503E71">
            <w:pPr>
              <w:rPr>
                <w:rFonts w:asciiTheme="minorHAnsi" w:hAnsiTheme="minorHAnsi" w:cstheme="minorHAnsi"/>
                <w:color w:val="000000"/>
                <w:sz w:val="20"/>
                <w:szCs w:val="20"/>
              </w:rPr>
            </w:pPr>
            <w:r w:rsidRPr="004966E6">
              <w:rPr>
                <w:rFonts w:asciiTheme="minorHAnsi" w:hAnsiTheme="minorHAnsi" w:cstheme="minorHAnsi"/>
                <w:color w:val="000000"/>
                <w:sz w:val="20"/>
                <w:szCs w:val="20"/>
              </w:rPr>
              <w:t>Rozmiar: 312x219</w:t>
            </w:r>
            <w:r w:rsidR="003F0DF4" w:rsidRPr="004966E6">
              <w:rPr>
                <w:rFonts w:asciiTheme="minorHAnsi" w:hAnsiTheme="minorHAnsi" w:cstheme="minorHAnsi"/>
                <w:color w:val="000000"/>
                <w:sz w:val="20"/>
                <w:szCs w:val="20"/>
              </w:rPr>
              <w:t xml:space="preserve"> cm</w:t>
            </w:r>
          </w:p>
          <w:p w14:paraId="4EDA17B3" w14:textId="77777777" w:rsidR="00EF74E4" w:rsidRPr="004966E6" w:rsidRDefault="00EF74E4" w:rsidP="00503E71">
            <w:pPr>
              <w:rPr>
                <w:rFonts w:asciiTheme="minorHAnsi" w:hAnsiTheme="minorHAnsi" w:cstheme="minorHAnsi"/>
                <w:color w:val="000000"/>
                <w:sz w:val="20"/>
                <w:szCs w:val="20"/>
              </w:rPr>
            </w:pPr>
            <w:r w:rsidRPr="004966E6">
              <w:rPr>
                <w:rFonts w:asciiTheme="minorHAnsi" w:hAnsiTheme="minorHAnsi" w:cstheme="minorHAnsi"/>
                <w:color w:val="000000"/>
                <w:sz w:val="20"/>
                <w:szCs w:val="20"/>
              </w:rPr>
              <w:t>Materiał z możliwością wielokrotnego odklejania i przyklejania</w:t>
            </w:r>
          </w:p>
        </w:tc>
        <w:tc>
          <w:tcPr>
            <w:tcW w:w="855" w:type="dxa"/>
            <w:gridSpan w:val="3"/>
            <w:shd w:val="clear" w:color="auto" w:fill="auto"/>
            <w:vAlign w:val="center"/>
          </w:tcPr>
          <w:p w14:paraId="1FCC1A73" w14:textId="77777777" w:rsidR="00EF74E4" w:rsidRPr="00503E71" w:rsidRDefault="00EF74E4" w:rsidP="00503E71">
            <w:pPr>
              <w:jc w:val="center"/>
              <w:rPr>
                <w:rFonts w:asciiTheme="majorHAnsi" w:hAnsiTheme="majorHAnsi" w:cstheme="majorHAnsi"/>
                <w:color w:val="000000"/>
                <w:sz w:val="20"/>
                <w:szCs w:val="20"/>
              </w:rPr>
            </w:pPr>
            <w:r w:rsidRPr="00503E71">
              <w:rPr>
                <w:rFonts w:asciiTheme="majorHAnsi" w:hAnsiTheme="majorHAnsi" w:cstheme="majorHAnsi"/>
                <w:color w:val="000000"/>
                <w:sz w:val="20"/>
                <w:szCs w:val="20"/>
              </w:rPr>
              <w:t>Szt.</w:t>
            </w:r>
          </w:p>
        </w:tc>
        <w:tc>
          <w:tcPr>
            <w:tcW w:w="572" w:type="dxa"/>
            <w:gridSpan w:val="2"/>
            <w:shd w:val="clear" w:color="auto" w:fill="auto"/>
            <w:vAlign w:val="center"/>
          </w:tcPr>
          <w:p w14:paraId="741F813F" w14:textId="77777777" w:rsidR="00EF74E4" w:rsidRPr="00503E71" w:rsidRDefault="003F0DF4" w:rsidP="00503E71">
            <w:pPr>
              <w:jc w:val="center"/>
              <w:rPr>
                <w:rFonts w:asciiTheme="majorHAnsi" w:hAnsiTheme="majorHAnsi" w:cstheme="majorHAnsi"/>
                <w:color w:val="000000"/>
                <w:sz w:val="20"/>
                <w:szCs w:val="20"/>
              </w:rPr>
            </w:pPr>
            <w:r>
              <w:rPr>
                <w:rFonts w:asciiTheme="majorHAnsi" w:hAnsiTheme="majorHAnsi" w:cstheme="majorHAnsi"/>
                <w:color w:val="000000"/>
                <w:sz w:val="20"/>
                <w:szCs w:val="20"/>
              </w:rPr>
              <w:t>1</w:t>
            </w:r>
          </w:p>
        </w:tc>
        <w:tc>
          <w:tcPr>
            <w:tcW w:w="1276" w:type="dxa"/>
            <w:gridSpan w:val="4"/>
            <w:shd w:val="clear" w:color="auto" w:fill="auto"/>
            <w:vAlign w:val="center"/>
          </w:tcPr>
          <w:p w14:paraId="77AE350F" w14:textId="77777777" w:rsidR="00EF74E4" w:rsidRPr="00503E71" w:rsidRDefault="00EF74E4" w:rsidP="00503E71">
            <w:pPr>
              <w:jc w:val="center"/>
              <w:rPr>
                <w:rFonts w:asciiTheme="majorHAnsi" w:hAnsiTheme="majorHAnsi" w:cstheme="majorHAnsi"/>
                <w:color w:val="000000"/>
                <w:sz w:val="20"/>
                <w:szCs w:val="20"/>
              </w:rPr>
            </w:pPr>
          </w:p>
        </w:tc>
        <w:tc>
          <w:tcPr>
            <w:tcW w:w="1281" w:type="dxa"/>
            <w:shd w:val="clear" w:color="auto" w:fill="auto"/>
            <w:vAlign w:val="center"/>
          </w:tcPr>
          <w:p w14:paraId="7136854B" w14:textId="77777777" w:rsidR="00EF74E4" w:rsidRPr="00503E71" w:rsidRDefault="00EF74E4" w:rsidP="00503E71">
            <w:pPr>
              <w:jc w:val="center"/>
              <w:rPr>
                <w:rFonts w:asciiTheme="majorHAnsi" w:hAnsiTheme="majorHAnsi" w:cstheme="majorHAnsi"/>
                <w:color w:val="000000"/>
                <w:sz w:val="20"/>
                <w:szCs w:val="20"/>
              </w:rPr>
            </w:pPr>
          </w:p>
        </w:tc>
      </w:tr>
      <w:bookmarkEnd w:id="14"/>
      <w:tr w:rsidR="0095239E" w:rsidRPr="00503E71" w14:paraId="34FA2188" w14:textId="77777777" w:rsidTr="001B14F6">
        <w:trPr>
          <w:cantSplit/>
          <w:trHeight w:val="850"/>
        </w:trPr>
        <w:tc>
          <w:tcPr>
            <w:tcW w:w="646" w:type="dxa"/>
            <w:shd w:val="clear" w:color="auto" w:fill="auto"/>
            <w:vAlign w:val="center"/>
          </w:tcPr>
          <w:p w14:paraId="6B446029" w14:textId="15812D3F" w:rsidR="00503E71" w:rsidRPr="00503E71" w:rsidRDefault="008553CB" w:rsidP="00503E71">
            <w:pPr>
              <w:jc w:val="center"/>
              <w:rPr>
                <w:rFonts w:asciiTheme="majorHAnsi" w:hAnsiTheme="majorHAnsi" w:cstheme="majorHAnsi"/>
                <w:color w:val="000000"/>
                <w:sz w:val="20"/>
                <w:szCs w:val="20"/>
              </w:rPr>
            </w:pPr>
            <w:r>
              <w:rPr>
                <w:rFonts w:asciiTheme="majorHAnsi" w:hAnsiTheme="majorHAnsi" w:cstheme="majorHAnsi"/>
                <w:color w:val="000000"/>
                <w:sz w:val="20"/>
                <w:szCs w:val="20"/>
              </w:rPr>
              <w:lastRenderedPageBreak/>
              <w:t>69</w:t>
            </w:r>
          </w:p>
        </w:tc>
        <w:tc>
          <w:tcPr>
            <w:tcW w:w="2546" w:type="dxa"/>
            <w:gridSpan w:val="4"/>
            <w:shd w:val="clear" w:color="auto" w:fill="auto"/>
            <w:vAlign w:val="center"/>
          </w:tcPr>
          <w:p w14:paraId="3929ED32" w14:textId="77777777" w:rsidR="00503E71" w:rsidRPr="004966E6" w:rsidRDefault="00503E71" w:rsidP="00503E71">
            <w:pPr>
              <w:rPr>
                <w:rFonts w:asciiTheme="minorHAnsi" w:hAnsiTheme="minorHAnsi" w:cstheme="minorHAnsi"/>
                <w:color w:val="000000"/>
                <w:sz w:val="20"/>
                <w:szCs w:val="20"/>
              </w:rPr>
            </w:pPr>
            <w:r w:rsidRPr="004966E6">
              <w:rPr>
                <w:rFonts w:asciiTheme="minorHAnsi" w:hAnsiTheme="minorHAnsi" w:cstheme="minorHAnsi"/>
                <w:color w:val="000000"/>
                <w:sz w:val="20"/>
                <w:szCs w:val="20"/>
              </w:rPr>
              <w:t>Fototapeta</w:t>
            </w:r>
          </w:p>
        </w:tc>
        <w:tc>
          <w:tcPr>
            <w:tcW w:w="6798" w:type="dxa"/>
            <w:tcBorders>
              <w:top w:val="single" w:sz="4" w:space="0" w:color="auto"/>
              <w:left w:val="single" w:sz="4" w:space="0" w:color="auto"/>
              <w:bottom w:val="single" w:sz="4" w:space="0" w:color="000000"/>
              <w:right w:val="nil"/>
            </w:tcBorders>
            <w:shd w:val="clear" w:color="auto" w:fill="auto"/>
          </w:tcPr>
          <w:p w14:paraId="187D6B03" w14:textId="77777777" w:rsidR="00503E71" w:rsidRPr="004966E6" w:rsidRDefault="00503E71" w:rsidP="00503E71">
            <w:pPr>
              <w:rPr>
                <w:rFonts w:asciiTheme="minorHAnsi" w:hAnsiTheme="minorHAnsi" w:cstheme="minorHAnsi"/>
                <w:color w:val="000000"/>
                <w:sz w:val="20"/>
                <w:szCs w:val="20"/>
              </w:rPr>
            </w:pPr>
            <w:r w:rsidRPr="004966E6">
              <w:rPr>
                <w:rStyle w:val="Pogrubienie"/>
                <w:rFonts w:asciiTheme="minorHAnsi" w:eastAsia="Calibri" w:hAnsiTheme="minorHAnsi" w:cstheme="minorHAnsi"/>
                <w:b w:val="0"/>
                <w:bCs w:val="0"/>
                <w:color w:val="444444"/>
                <w:sz w:val="20"/>
                <w:szCs w:val="20"/>
                <w:bdr w:val="none" w:sz="0" w:space="0" w:color="auto" w:frame="1"/>
              </w:rPr>
              <w:t xml:space="preserve">Fototapeta Dolomity </w:t>
            </w:r>
            <w:proofErr w:type="gramStart"/>
            <w:r w:rsidRPr="004966E6">
              <w:rPr>
                <w:rStyle w:val="Pogrubienie"/>
                <w:rFonts w:asciiTheme="minorHAnsi" w:eastAsia="Calibri" w:hAnsiTheme="minorHAnsi" w:cstheme="minorHAnsi"/>
                <w:b w:val="0"/>
                <w:bCs w:val="0"/>
                <w:color w:val="444444"/>
                <w:sz w:val="20"/>
                <w:szCs w:val="20"/>
                <w:bdr w:val="none" w:sz="0" w:space="0" w:color="auto" w:frame="1"/>
              </w:rPr>
              <w:t>Góry  -</w:t>
            </w:r>
            <w:proofErr w:type="gramEnd"/>
            <w:r w:rsidRPr="004966E6">
              <w:rPr>
                <w:rStyle w:val="Pogrubienie"/>
                <w:rFonts w:asciiTheme="minorHAnsi" w:eastAsia="Calibri" w:hAnsiTheme="minorHAnsi" w:cstheme="minorHAnsi"/>
                <w:b w:val="0"/>
                <w:bCs w:val="0"/>
                <w:color w:val="444444"/>
                <w:sz w:val="20"/>
                <w:szCs w:val="20"/>
                <w:bdr w:val="none" w:sz="0" w:space="0" w:color="auto" w:frame="1"/>
              </w:rPr>
              <w:t xml:space="preserve"> Fototapeta samoprzylepna</w:t>
            </w:r>
            <w:r w:rsidRPr="004966E6">
              <w:rPr>
                <w:rFonts w:asciiTheme="minorHAnsi" w:hAnsiTheme="minorHAnsi" w:cstheme="minorHAnsi"/>
                <w:color w:val="444444"/>
                <w:sz w:val="20"/>
                <w:szCs w:val="20"/>
              </w:rPr>
              <w:t xml:space="preserve">  wykonana z materiału z możliwością wielokrotnego odklejania i przyklejania. Tapeta nie brudzi się, nie rozrywa i przykleja na każdą płaską powierzchnię. </w:t>
            </w:r>
            <w:r w:rsidRPr="004966E6">
              <w:rPr>
                <w:rStyle w:val="Pogrubienie"/>
                <w:rFonts w:asciiTheme="minorHAnsi" w:eastAsia="Calibri" w:hAnsiTheme="minorHAnsi" w:cstheme="minorHAnsi"/>
                <w:b w:val="0"/>
                <w:bCs w:val="0"/>
                <w:color w:val="444444"/>
                <w:sz w:val="20"/>
                <w:szCs w:val="20"/>
                <w:bdr w:val="none" w:sz="0" w:space="0" w:color="auto" w:frame="1"/>
              </w:rPr>
              <w:t>Fototapeta flizelinowa</w:t>
            </w:r>
            <w:r w:rsidRPr="004966E6">
              <w:rPr>
                <w:rFonts w:asciiTheme="minorHAnsi" w:hAnsiTheme="minorHAnsi" w:cstheme="minorHAnsi"/>
                <w:color w:val="444444"/>
                <w:sz w:val="20"/>
                <w:szCs w:val="20"/>
              </w:rPr>
              <w:t> o wysokiej rozdzielczości wydruku kolorów, które nie blanką z upływem czasu.  Tapeta nie sprawia problemów przy montażu, pozwalająca się łatwo układać na ścianie. Posiada gładką powierzchnię, nie przepuszczającą kleju, co zabezpiecza wzór przed odkształcaniem. Maskuje niewielkie nierówności ściany.</w:t>
            </w:r>
          </w:p>
          <w:p w14:paraId="1E7F0F62" w14:textId="77777777" w:rsidR="00503E71" w:rsidRPr="004966E6" w:rsidRDefault="00503E71" w:rsidP="00503E71">
            <w:pPr>
              <w:rPr>
                <w:rFonts w:asciiTheme="minorHAnsi" w:hAnsiTheme="minorHAnsi" w:cstheme="minorHAnsi"/>
                <w:color w:val="000000"/>
                <w:sz w:val="20"/>
                <w:szCs w:val="20"/>
              </w:rPr>
            </w:pPr>
            <w:r w:rsidRPr="004966E6">
              <w:rPr>
                <w:rFonts w:asciiTheme="minorHAnsi" w:hAnsiTheme="minorHAnsi" w:cstheme="minorHAnsi"/>
                <w:color w:val="000000"/>
                <w:sz w:val="20"/>
                <w:szCs w:val="20"/>
              </w:rPr>
              <w:t>Rozmiar: 416x254</w:t>
            </w:r>
            <w:r w:rsidR="003F0DF4" w:rsidRPr="004966E6">
              <w:rPr>
                <w:rFonts w:asciiTheme="minorHAnsi" w:hAnsiTheme="minorHAnsi" w:cstheme="minorHAnsi"/>
                <w:color w:val="000000"/>
                <w:sz w:val="20"/>
                <w:szCs w:val="20"/>
              </w:rPr>
              <w:t xml:space="preserve"> cm</w:t>
            </w:r>
          </w:p>
          <w:p w14:paraId="0B7DEC69" w14:textId="77777777" w:rsidR="00503E71" w:rsidRPr="004966E6" w:rsidRDefault="00503E71" w:rsidP="00503E71">
            <w:pPr>
              <w:rPr>
                <w:rFonts w:asciiTheme="minorHAnsi" w:hAnsiTheme="minorHAnsi" w:cstheme="minorHAnsi"/>
                <w:color w:val="000000"/>
                <w:sz w:val="20"/>
                <w:szCs w:val="20"/>
              </w:rPr>
            </w:pPr>
            <w:r w:rsidRPr="004966E6">
              <w:rPr>
                <w:rFonts w:asciiTheme="minorHAnsi" w:hAnsiTheme="minorHAnsi" w:cstheme="minorHAnsi"/>
                <w:color w:val="000000"/>
                <w:sz w:val="20"/>
                <w:szCs w:val="20"/>
              </w:rPr>
              <w:t>Materiał z możliwością wielokrotnego odklejania i przyklejania</w:t>
            </w:r>
          </w:p>
        </w:tc>
        <w:tc>
          <w:tcPr>
            <w:tcW w:w="855" w:type="dxa"/>
            <w:gridSpan w:val="3"/>
            <w:shd w:val="clear" w:color="auto" w:fill="auto"/>
            <w:vAlign w:val="center"/>
          </w:tcPr>
          <w:p w14:paraId="78E32865" w14:textId="77777777" w:rsidR="00503E71" w:rsidRPr="00503E71" w:rsidRDefault="00503E71" w:rsidP="00503E71">
            <w:pPr>
              <w:jc w:val="center"/>
              <w:rPr>
                <w:rFonts w:asciiTheme="majorHAnsi" w:hAnsiTheme="majorHAnsi" w:cstheme="majorHAnsi"/>
                <w:color w:val="000000"/>
                <w:sz w:val="20"/>
                <w:szCs w:val="20"/>
              </w:rPr>
            </w:pPr>
            <w:r w:rsidRPr="00503E71">
              <w:rPr>
                <w:rFonts w:asciiTheme="majorHAnsi" w:hAnsiTheme="majorHAnsi" w:cstheme="majorHAnsi"/>
                <w:color w:val="000000"/>
                <w:sz w:val="20"/>
                <w:szCs w:val="20"/>
              </w:rPr>
              <w:t>Szt.</w:t>
            </w:r>
          </w:p>
        </w:tc>
        <w:tc>
          <w:tcPr>
            <w:tcW w:w="572" w:type="dxa"/>
            <w:gridSpan w:val="2"/>
            <w:shd w:val="clear" w:color="auto" w:fill="auto"/>
            <w:vAlign w:val="center"/>
          </w:tcPr>
          <w:p w14:paraId="3D91A9FF" w14:textId="77777777" w:rsidR="00503E71" w:rsidRPr="00503E71" w:rsidRDefault="00503E71" w:rsidP="00503E71">
            <w:pPr>
              <w:jc w:val="center"/>
              <w:rPr>
                <w:rFonts w:asciiTheme="majorHAnsi" w:hAnsiTheme="majorHAnsi" w:cstheme="majorHAnsi"/>
                <w:color w:val="000000"/>
                <w:sz w:val="20"/>
                <w:szCs w:val="20"/>
              </w:rPr>
            </w:pPr>
            <w:r w:rsidRPr="00503E71">
              <w:rPr>
                <w:rFonts w:asciiTheme="majorHAnsi" w:hAnsiTheme="majorHAnsi" w:cstheme="majorHAnsi"/>
                <w:color w:val="000000"/>
                <w:sz w:val="20"/>
                <w:szCs w:val="20"/>
              </w:rPr>
              <w:t>1</w:t>
            </w:r>
          </w:p>
        </w:tc>
        <w:tc>
          <w:tcPr>
            <w:tcW w:w="1276" w:type="dxa"/>
            <w:gridSpan w:val="4"/>
            <w:shd w:val="clear" w:color="auto" w:fill="auto"/>
            <w:vAlign w:val="center"/>
          </w:tcPr>
          <w:p w14:paraId="1833667E" w14:textId="77777777" w:rsidR="00503E71" w:rsidRPr="00503E71" w:rsidRDefault="00503E71" w:rsidP="00503E71">
            <w:pPr>
              <w:jc w:val="center"/>
              <w:rPr>
                <w:rFonts w:asciiTheme="majorHAnsi" w:hAnsiTheme="majorHAnsi" w:cstheme="majorHAnsi"/>
                <w:color w:val="000000"/>
                <w:sz w:val="20"/>
                <w:szCs w:val="20"/>
              </w:rPr>
            </w:pPr>
          </w:p>
        </w:tc>
        <w:tc>
          <w:tcPr>
            <w:tcW w:w="1281" w:type="dxa"/>
            <w:shd w:val="clear" w:color="auto" w:fill="auto"/>
            <w:vAlign w:val="center"/>
          </w:tcPr>
          <w:p w14:paraId="06EFB4DC" w14:textId="77777777" w:rsidR="00503E71" w:rsidRPr="00503E71" w:rsidRDefault="00503E71" w:rsidP="00503E71">
            <w:pPr>
              <w:jc w:val="center"/>
              <w:rPr>
                <w:rFonts w:asciiTheme="majorHAnsi" w:hAnsiTheme="majorHAnsi" w:cstheme="majorHAnsi"/>
                <w:color w:val="000000"/>
                <w:sz w:val="20"/>
                <w:szCs w:val="20"/>
              </w:rPr>
            </w:pPr>
          </w:p>
        </w:tc>
      </w:tr>
      <w:tr w:rsidR="0095239E" w:rsidRPr="00503E71" w14:paraId="443FF7E0" w14:textId="77777777" w:rsidTr="001B14F6">
        <w:trPr>
          <w:cantSplit/>
          <w:trHeight w:val="850"/>
        </w:trPr>
        <w:tc>
          <w:tcPr>
            <w:tcW w:w="646" w:type="dxa"/>
            <w:shd w:val="clear" w:color="auto" w:fill="auto"/>
            <w:vAlign w:val="center"/>
          </w:tcPr>
          <w:p w14:paraId="7AE52E6D" w14:textId="12D2000B" w:rsidR="000E02D6" w:rsidRPr="00503E71" w:rsidRDefault="008553CB" w:rsidP="00633E29">
            <w:pPr>
              <w:jc w:val="center"/>
              <w:rPr>
                <w:rFonts w:asciiTheme="majorHAnsi" w:hAnsiTheme="majorHAnsi" w:cstheme="majorHAnsi"/>
                <w:color w:val="000000"/>
                <w:sz w:val="20"/>
                <w:szCs w:val="20"/>
              </w:rPr>
            </w:pPr>
            <w:r>
              <w:rPr>
                <w:rFonts w:asciiTheme="majorHAnsi" w:hAnsiTheme="majorHAnsi" w:cstheme="majorHAnsi"/>
                <w:color w:val="000000"/>
                <w:sz w:val="20"/>
                <w:szCs w:val="20"/>
              </w:rPr>
              <w:t>70</w:t>
            </w:r>
          </w:p>
        </w:tc>
        <w:tc>
          <w:tcPr>
            <w:tcW w:w="2546" w:type="dxa"/>
            <w:gridSpan w:val="4"/>
            <w:shd w:val="clear" w:color="auto" w:fill="auto"/>
            <w:vAlign w:val="center"/>
          </w:tcPr>
          <w:p w14:paraId="45330B80" w14:textId="77777777" w:rsidR="000E02D6" w:rsidRPr="004966E6" w:rsidRDefault="000E02D6" w:rsidP="00633E29">
            <w:pPr>
              <w:rPr>
                <w:rFonts w:asciiTheme="minorHAnsi" w:hAnsiTheme="minorHAnsi" w:cstheme="minorHAnsi"/>
                <w:color w:val="000000"/>
                <w:sz w:val="20"/>
                <w:szCs w:val="20"/>
              </w:rPr>
            </w:pPr>
            <w:r w:rsidRPr="004966E6">
              <w:rPr>
                <w:rFonts w:asciiTheme="minorHAnsi" w:hAnsiTheme="minorHAnsi" w:cstheme="minorHAnsi"/>
                <w:color w:val="000000"/>
                <w:sz w:val="20"/>
                <w:szCs w:val="20"/>
              </w:rPr>
              <w:t>Dywanik</w:t>
            </w:r>
          </w:p>
        </w:tc>
        <w:tc>
          <w:tcPr>
            <w:tcW w:w="6798" w:type="dxa"/>
            <w:tcBorders>
              <w:top w:val="single" w:sz="4" w:space="0" w:color="auto"/>
              <w:left w:val="single" w:sz="4" w:space="0" w:color="auto"/>
              <w:bottom w:val="single" w:sz="4" w:space="0" w:color="000000"/>
              <w:right w:val="nil"/>
            </w:tcBorders>
            <w:shd w:val="clear" w:color="auto" w:fill="auto"/>
          </w:tcPr>
          <w:p w14:paraId="524D09BC" w14:textId="77777777" w:rsidR="000E02D6" w:rsidRPr="004966E6" w:rsidRDefault="000E02D6" w:rsidP="000E02D6">
            <w:pPr>
              <w:shd w:val="clear" w:color="auto" w:fill="FFFFFF"/>
              <w:rPr>
                <w:rFonts w:asciiTheme="minorHAnsi" w:hAnsiTheme="minorHAnsi" w:cstheme="minorHAnsi"/>
                <w:color w:val="424242"/>
                <w:sz w:val="20"/>
                <w:szCs w:val="20"/>
              </w:rPr>
            </w:pPr>
            <w:r w:rsidRPr="004966E6">
              <w:rPr>
                <w:rFonts w:asciiTheme="minorHAnsi" w:hAnsiTheme="minorHAnsi" w:cstheme="minorHAnsi"/>
                <w:color w:val="424242"/>
                <w:sz w:val="20"/>
                <w:szCs w:val="20"/>
              </w:rPr>
              <w:t>Dywanik we wzory geometryczne</w:t>
            </w:r>
          </w:p>
          <w:p w14:paraId="707B6223" w14:textId="77777777" w:rsidR="000E02D6" w:rsidRPr="004966E6" w:rsidRDefault="000E02D6" w:rsidP="000E02D6">
            <w:pPr>
              <w:shd w:val="clear" w:color="auto" w:fill="FFFFFF"/>
              <w:rPr>
                <w:rFonts w:asciiTheme="minorHAnsi" w:hAnsiTheme="minorHAnsi" w:cstheme="minorHAnsi"/>
                <w:color w:val="424242"/>
                <w:sz w:val="20"/>
                <w:szCs w:val="20"/>
              </w:rPr>
            </w:pPr>
            <w:r w:rsidRPr="004966E6">
              <w:rPr>
                <w:rFonts w:asciiTheme="minorHAnsi" w:hAnsiTheme="minorHAnsi" w:cstheme="minorHAnsi"/>
                <w:color w:val="424242"/>
                <w:sz w:val="20"/>
                <w:szCs w:val="20"/>
              </w:rPr>
              <w:t>wysokość runa: ok. 8 mm</w:t>
            </w:r>
          </w:p>
          <w:p w14:paraId="4870C7AF" w14:textId="77777777" w:rsidR="000E02D6" w:rsidRPr="004966E6" w:rsidRDefault="000E02D6" w:rsidP="000E02D6">
            <w:pPr>
              <w:shd w:val="clear" w:color="auto" w:fill="FFFFFF"/>
              <w:rPr>
                <w:rFonts w:asciiTheme="minorHAnsi" w:hAnsiTheme="minorHAnsi" w:cstheme="minorHAnsi"/>
                <w:color w:val="424242"/>
                <w:sz w:val="20"/>
                <w:szCs w:val="20"/>
              </w:rPr>
            </w:pPr>
            <w:r w:rsidRPr="004966E6">
              <w:rPr>
                <w:rFonts w:asciiTheme="minorHAnsi" w:hAnsiTheme="minorHAnsi" w:cstheme="minorHAnsi"/>
                <w:color w:val="424242"/>
                <w:sz w:val="20"/>
                <w:szCs w:val="20"/>
              </w:rPr>
              <w:t>▪ waga całkowita: ok. 1,80 kg/m2</w:t>
            </w:r>
          </w:p>
          <w:p w14:paraId="29A95EDD" w14:textId="77777777" w:rsidR="000E02D6" w:rsidRPr="004966E6" w:rsidRDefault="000E02D6" w:rsidP="000E02D6">
            <w:pPr>
              <w:shd w:val="clear" w:color="auto" w:fill="FFFFFF"/>
              <w:rPr>
                <w:rFonts w:asciiTheme="minorHAnsi" w:hAnsiTheme="minorHAnsi" w:cstheme="minorHAnsi"/>
                <w:color w:val="424242"/>
                <w:sz w:val="20"/>
                <w:szCs w:val="20"/>
              </w:rPr>
            </w:pPr>
            <w:r w:rsidRPr="004966E6">
              <w:rPr>
                <w:rFonts w:asciiTheme="minorHAnsi" w:hAnsiTheme="minorHAnsi" w:cstheme="minorHAnsi"/>
                <w:color w:val="424242"/>
                <w:sz w:val="20"/>
                <w:szCs w:val="20"/>
              </w:rPr>
              <w:t xml:space="preserve">▪ rodzaj przędzy: 100% Polipropylen </w:t>
            </w:r>
            <w:proofErr w:type="spellStart"/>
            <w:r w:rsidRPr="004966E6">
              <w:rPr>
                <w:rFonts w:asciiTheme="minorHAnsi" w:hAnsiTheme="minorHAnsi" w:cstheme="minorHAnsi"/>
                <w:color w:val="424242"/>
                <w:sz w:val="20"/>
                <w:szCs w:val="20"/>
              </w:rPr>
              <w:t>Soft</w:t>
            </w:r>
            <w:proofErr w:type="spellEnd"/>
            <w:r w:rsidRPr="004966E6">
              <w:rPr>
                <w:rFonts w:asciiTheme="minorHAnsi" w:hAnsiTheme="minorHAnsi" w:cstheme="minorHAnsi"/>
                <w:color w:val="424242"/>
                <w:sz w:val="20"/>
                <w:szCs w:val="20"/>
              </w:rPr>
              <w:t xml:space="preserve"> </w:t>
            </w:r>
            <w:proofErr w:type="spellStart"/>
            <w:r w:rsidRPr="004966E6">
              <w:rPr>
                <w:rFonts w:asciiTheme="minorHAnsi" w:hAnsiTheme="minorHAnsi" w:cstheme="minorHAnsi"/>
                <w:color w:val="424242"/>
                <w:sz w:val="20"/>
                <w:szCs w:val="20"/>
              </w:rPr>
              <w:t>Friese</w:t>
            </w:r>
            <w:proofErr w:type="spellEnd"/>
          </w:p>
          <w:p w14:paraId="61A91967" w14:textId="77777777" w:rsidR="000E02D6" w:rsidRPr="004966E6" w:rsidRDefault="000E02D6" w:rsidP="000E02D6">
            <w:pPr>
              <w:shd w:val="clear" w:color="auto" w:fill="FFFFFF"/>
              <w:rPr>
                <w:rFonts w:asciiTheme="minorHAnsi" w:hAnsiTheme="minorHAnsi" w:cstheme="minorHAnsi"/>
                <w:color w:val="424242"/>
                <w:sz w:val="20"/>
                <w:szCs w:val="20"/>
              </w:rPr>
            </w:pPr>
            <w:r w:rsidRPr="004966E6">
              <w:rPr>
                <w:rFonts w:asciiTheme="minorHAnsi" w:hAnsiTheme="minorHAnsi" w:cstheme="minorHAnsi"/>
                <w:color w:val="424242"/>
                <w:sz w:val="20"/>
                <w:szCs w:val="20"/>
              </w:rPr>
              <w:t>▪ gęstość runa: 160.000 pkt/m2</w:t>
            </w:r>
          </w:p>
          <w:p w14:paraId="2F406B72" w14:textId="77777777" w:rsidR="000E02D6" w:rsidRPr="004966E6" w:rsidRDefault="000E02D6" w:rsidP="000E02D6">
            <w:pPr>
              <w:shd w:val="clear" w:color="auto" w:fill="FFFFFF"/>
              <w:rPr>
                <w:rFonts w:asciiTheme="minorHAnsi" w:hAnsiTheme="minorHAnsi" w:cstheme="minorHAnsi"/>
                <w:color w:val="424242"/>
                <w:sz w:val="20"/>
                <w:szCs w:val="20"/>
              </w:rPr>
            </w:pPr>
            <w:r w:rsidRPr="004966E6">
              <w:rPr>
                <w:rFonts w:asciiTheme="minorHAnsi" w:hAnsiTheme="minorHAnsi" w:cstheme="minorHAnsi"/>
                <w:color w:val="4A545B"/>
                <w:sz w:val="20"/>
                <w:szCs w:val="20"/>
                <w:shd w:val="clear" w:color="auto" w:fill="FFFFFF"/>
              </w:rPr>
              <w:t>• wymiar 3 x 4 m</w:t>
            </w:r>
          </w:p>
          <w:p w14:paraId="5566C4E3" w14:textId="77777777" w:rsidR="000E02D6" w:rsidRPr="004966E6" w:rsidRDefault="000E02D6" w:rsidP="000E02D6">
            <w:pPr>
              <w:rPr>
                <w:rFonts w:asciiTheme="minorHAnsi" w:hAnsiTheme="minorHAnsi" w:cstheme="minorHAnsi"/>
                <w:color w:val="000000"/>
                <w:sz w:val="20"/>
                <w:szCs w:val="20"/>
              </w:rPr>
            </w:pPr>
            <w:r w:rsidRPr="004966E6">
              <w:rPr>
                <w:rFonts w:asciiTheme="minorHAnsi" w:eastAsia="Calibri" w:hAnsiTheme="minorHAnsi" w:cstheme="minorHAnsi"/>
                <w:color w:val="424242"/>
                <w:sz w:val="20"/>
                <w:szCs w:val="20"/>
              </w:rPr>
              <w:t>Posiada certyfikat OEKO-TEX- oznacza to, że jest bezpieczny dla osób z alergiami oraz dzieci</w:t>
            </w:r>
          </w:p>
        </w:tc>
        <w:tc>
          <w:tcPr>
            <w:tcW w:w="855" w:type="dxa"/>
            <w:gridSpan w:val="3"/>
            <w:shd w:val="clear" w:color="auto" w:fill="auto"/>
            <w:vAlign w:val="center"/>
          </w:tcPr>
          <w:p w14:paraId="629C1573" w14:textId="77777777" w:rsidR="000E02D6" w:rsidRPr="00503E71" w:rsidRDefault="000E02D6" w:rsidP="00633E29">
            <w:pPr>
              <w:jc w:val="center"/>
              <w:rPr>
                <w:rFonts w:asciiTheme="majorHAnsi" w:hAnsiTheme="majorHAnsi" w:cstheme="majorHAnsi"/>
                <w:color w:val="000000"/>
                <w:sz w:val="20"/>
                <w:szCs w:val="20"/>
              </w:rPr>
            </w:pPr>
            <w:r w:rsidRPr="00503E71">
              <w:rPr>
                <w:rFonts w:asciiTheme="majorHAnsi" w:hAnsiTheme="majorHAnsi" w:cstheme="majorHAnsi"/>
                <w:color w:val="000000"/>
                <w:sz w:val="20"/>
                <w:szCs w:val="20"/>
              </w:rPr>
              <w:t>Szt.</w:t>
            </w:r>
          </w:p>
        </w:tc>
        <w:tc>
          <w:tcPr>
            <w:tcW w:w="572" w:type="dxa"/>
            <w:gridSpan w:val="2"/>
            <w:shd w:val="clear" w:color="auto" w:fill="auto"/>
            <w:vAlign w:val="center"/>
          </w:tcPr>
          <w:p w14:paraId="18EFC694" w14:textId="77777777" w:rsidR="000E02D6" w:rsidRPr="00503E71" w:rsidRDefault="000E02D6" w:rsidP="00633E29">
            <w:pPr>
              <w:jc w:val="center"/>
              <w:rPr>
                <w:rFonts w:asciiTheme="majorHAnsi" w:hAnsiTheme="majorHAnsi" w:cstheme="majorHAnsi"/>
                <w:color w:val="000000"/>
                <w:sz w:val="20"/>
                <w:szCs w:val="20"/>
              </w:rPr>
            </w:pPr>
            <w:r w:rsidRPr="00503E71">
              <w:rPr>
                <w:rFonts w:asciiTheme="majorHAnsi" w:hAnsiTheme="majorHAnsi" w:cstheme="majorHAnsi"/>
                <w:color w:val="000000"/>
                <w:sz w:val="20"/>
                <w:szCs w:val="20"/>
              </w:rPr>
              <w:t>1</w:t>
            </w:r>
          </w:p>
        </w:tc>
        <w:tc>
          <w:tcPr>
            <w:tcW w:w="1276" w:type="dxa"/>
            <w:gridSpan w:val="4"/>
            <w:shd w:val="clear" w:color="auto" w:fill="auto"/>
            <w:vAlign w:val="center"/>
          </w:tcPr>
          <w:p w14:paraId="41A1E186" w14:textId="77777777" w:rsidR="000E02D6" w:rsidRPr="00503E71" w:rsidRDefault="000E02D6" w:rsidP="00633E29">
            <w:pPr>
              <w:jc w:val="center"/>
              <w:rPr>
                <w:rFonts w:asciiTheme="majorHAnsi" w:hAnsiTheme="majorHAnsi" w:cstheme="majorHAnsi"/>
                <w:color w:val="000000"/>
                <w:sz w:val="20"/>
                <w:szCs w:val="20"/>
              </w:rPr>
            </w:pPr>
          </w:p>
        </w:tc>
        <w:tc>
          <w:tcPr>
            <w:tcW w:w="1281" w:type="dxa"/>
            <w:shd w:val="clear" w:color="auto" w:fill="auto"/>
            <w:vAlign w:val="center"/>
          </w:tcPr>
          <w:p w14:paraId="7A55AFA3" w14:textId="77777777" w:rsidR="000E02D6" w:rsidRPr="00503E71" w:rsidRDefault="000E02D6" w:rsidP="00633E29">
            <w:pPr>
              <w:jc w:val="center"/>
              <w:rPr>
                <w:rFonts w:asciiTheme="majorHAnsi" w:hAnsiTheme="majorHAnsi" w:cstheme="majorHAnsi"/>
                <w:color w:val="000000"/>
                <w:sz w:val="20"/>
                <w:szCs w:val="20"/>
              </w:rPr>
            </w:pPr>
          </w:p>
        </w:tc>
      </w:tr>
      <w:tr w:rsidR="0095239E" w:rsidRPr="00503E71" w14:paraId="7215287F" w14:textId="77777777" w:rsidTr="001B14F6">
        <w:trPr>
          <w:cantSplit/>
          <w:trHeight w:val="850"/>
        </w:trPr>
        <w:tc>
          <w:tcPr>
            <w:tcW w:w="646" w:type="dxa"/>
            <w:shd w:val="clear" w:color="auto" w:fill="auto"/>
            <w:vAlign w:val="center"/>
          </w:tcPr>
          <w:p w14:paraId="6515295C" w14:textId="600318EC" w:rsidR="00525E2D" w:rsidRPr="00503E71" w:rsidRDefault="008553CB" w:rsidP="00633E29">
            <w:pPr>
              <w:jc w:val="center"/>
              <w:rPr>
                <w:rFonts w:asciiTheme="majorHAnsi" w:hAnsiTheme="majorHAnsi" w:cstheme="majorHAnsi"/>
                <w:color w:val="000000"/>
                <w:sz w:val="20"/>
                <w:szCs w:val="20"/>
              </w:rPr>
            </w:pPr>
            <w:r>
              <w:rPr>
                <w:rFonts w:asciiTheme="majorHAnsi" w:hAnsiTheme="majorHAnsi" w:cstheme="majorHAnsi"/>
                <w:color w:val="000000"/>
                <w:sz w:val="20"/>
                <w:szCs w:val="20"/>
              </w:rPr>
              <w:t>71</w:t>
            </w:r>
          </w:p>
        </w:tc>
        <w:tc>
          <w:tcPr>
            <w:tcW w:w="2546" w:type="dxa"/>
            <w:gridSpan w:val="4"/>
            <w:shd w:val="clear" w:color="auto" w:fill="auto"/>
            <w:vAlign w:val="center"/>
          </w:tcPr>
          <w:p w14:paraId="77E09838" w14:textId="77777777" w:rsidR="00525E2D" w:rsidRPr="00503E71" w:rsidRDefault="00525E2D" w:rsidP="00633E29">
            <w:pPr>
              <w:rPr>
                <w:rFonts w:asciiTheme="majorHAnsi" w:hAnsiTheme="majorHAnsi" w:cstheme="majorHAnsi"/>
                <w:color w:val="000000"/>
                <w:sz w:val="20"/>
                <w:szCs w:val="20"/>
              </w:rPr>
            </w:pPr>
            <w:r>
              <w:rPr>
                <w:rFonts w:asciiTheme="majorHAnsi" w:hAnsiTheme="majorHAnsi" w:cstheme="majorHAnsi"/>
                <w:color w:val="000000"/>
                <w:sz w:val="20"/>
                <w:szCs w:val="20"/>
              </w:rPr>
              <w:t>Hamak</w:t>
            </w:r>
            <w:r w:rsidR="00A3696B">
              <w:rPr>
                <w:rFonts w:asciiTheme="majorHAnsi" w:hAnsiTheme="majorHAnsi" w:cstheme="majorHAnsi"/>
                <w:color w:val="000000"/>
                <w:sz w:val="20"/>
                <w:szCs w:val="20"/>
              </w:rPr>
              <w:t xml:space="preserve"> fotel</w:t>
            </w:r>
          </w:p>
        </w:tc>
        <w:tc>
          <w:tcPr>
            <w:tcW w:w="6798" w:type="dxa"/>
            <w:tcBorders>
              <w:top w:val="single" w:sz="4" w:space="0" w:color="auto"/>
              <w:left w:val="single" w:sz="4" w:space="0" w:color="auto"/>
              <w:bottom w:val="single" w:sz="4" w:space="0" w:color="000000"/>
              <w:right w:val="nil"/>
            </w:tcBorders>
            <w:shd w:val="clear" w:color="auto" w:fill="auto"/>
          </w:tcPr>
          <w:p w14:paraId="7E3C8876" w14:textId="77777777" w:rsidR="00A3696B" w:rsidRDefault="00A3696B" w:rsidP="00633E29">
            <w:pPr>
              <w:rPr>
                <w:rFonts w:ascii="Arial" w:hAnsi="Arial" w:cs="Arial"/>
                <w:color w:val="4A545B"/>
                <w:sz w:val="20"/>
                <w:szCs w:val="20"/>
                <w:shd w:val="clear" w:color="auto" w:fill="FFFFFF"/>
              </w:rPr>
            </w:pPr>
            <w:r>
              <w:rPr>
                <w:rFonts w:asciiTheme="majorHAnsi" w:hAnsiTheme="majorHAnsi" w:cstheme="majorHAnsi"/>
                <w:color w:val="000000"/>
                <w:sz w:val="20"/>
                <w:szCs w:val="20"/>
              </w:rPr>
              <w:t>Hamak fotel</w:t>
            </w:r>
            <w:r>
              <w:rPr>
                <w:rFonts w:ascii="Arial" w:hAnsi="Arial" w:cs="Arial"/>
                <w:color w:val="4A545B"/>
                <w:sz w:val="20"/>
                <w:szCs w:val="20"/>
                <w:shd w:val="clear" w:color="auto" w:fill="FFFFFF"/>
              </w:rPr>
              <w:t xml:space="preserve"> </w:t>
            </w:r>
            <w:r w:rsidRPr="00423D46">
              <w:rPr>
                <w:rFonts w:ascii="Arial" w:hAnsi="Arial" w:cs="Arial"/>
                <w:color w:val="4A545B"/>
                <w:sz w:val="20"/>
                <w:szCs w:val="20"/>
                <w:shd w:val="clear" w:color="auto" w:fill="FFFFFF"/>
              </w:rPr>
              <w:t>wykonany z wysokiej jakości bawełny organicznej</w:t>
            </w:r>
            <w:r>
              <w:rPr>
                <w:rFonts w:ascii="Arial" w:hAnsi="Arial" w:cs="Arial"/>
                <w:color w:val="4A545B"/>
                <w:sz w:val="20"/>
                <w:szCs w:val="20"/>
                <w:shd w:val="clear" w:color="auto" w:fill="FFFFFF"/>
              </w:rPr>
              <w:t>.</w:t>
            </w:r>
            <w:r w:rsidRPr="00423D46">
              <w:rPr>
                <w:rFonts w:ascii="Arial" w:hAnsi="Arial" w:cs="Arial"/>
                <w:color w:val="4A545B"/>
                <w:sz w:val="20"/>
                <w:szCs w:val="20"/>
                <w:shd w:val="clear" w:color="auto" w:fill="FFFFFF"/>
              </w:rPr>
              <w:t xml:space="preserve"> </w:t>
            </w:r>
          </w:p>
          <w:p w14:paraId="734C1B43" w14:textId="77777777" w:rsidR="00A3696B" w:rsidRDefault="00A3696B" w:rsidP="00633E29">
            <w:pPr>
              <w:rPr>
                <w:rFonts w:ascii="Arial" w:hAnsi="Arial" w:cs="Arial"/>
                <w:color w:val="4A545B"/>
                <w:sz w:val="20"/>
                <w:szCs w:val="20"/>
                <w:shd w:val="clear" w:color="auto" w:fill="FFFFFF"/>
              </w:rPr>
            </w:pPr>
            <w:r w:rsidRPr="00423D46">
              <w:rPr>
                <w:rFonts w:ascii="Arial" w:hAnsi="Arial" w:cs="Arial"/>
                <w:color w:val="4A545B"/>
                <w:sz w:val="20"/>
                <w:szCs w:val="20"/>
                <w:shd w:val="clear" w:color="auto" w:fill="FFFFFF"/>
              </w:rPr>
              <w:t xml:space="preserve">Brzegi materiału gęsto tkane i wzmocnione. </w:t>
            </w:r>
          </w:p>
          <w:p w14:paraId="49BED80B" w14:textId="77777777" w:rsidR="00A3696B" w:rsidRDefault="00A3696B" w:rsidP="00633E29">
            <w:pPr>
              <w:rPr>
                <w:rFonts w:ascii="Arial" w:hAnsi="Arial" w:cs="Arial"/>
                <w:color w:val="4A545B"/>
                <w:sz w:val="20"/>
                <w:szCs w:val="20"/>
                <w:shd w:val="clear" w:color="auto" w:fill="FFFFFF"/>
              </w:rPr>
            </w:pPr>
            <w:r w:rsidRPr="00423D46">
              <w:rPr>
                <w:rFonts w:ascii="Arial" w:hAnsi="Arial" w:cs="Arial"/>
                <w:color w:val="4A545B"/>
                <w:sz w:val="20"/>
                <w:szCs w:val="20"/>
                <w:shd w:val="clear" w:color="auto" w:fill="FFFFFF"/>
              </w:rPr>
              <w:t xml:space="preserve">Zintegrowany system obrotowy umożliwia obrót wokół własnej osi, unikając przy tym skręcenia się sznurów. </w:t>
            </w:r>
          </w:p>
          <w:p w14:paraId="3972FDD5" w14:textId="77777777" w:rsidR="00A3696B" w:rsidRDefault="00A3696B" w:rsidP="00633E29">
            <w:pPr>
              <w:rPr>
                <w:rFonts w:ascii="Arial" w:hAnsi="Arial" w:cs="Arial"/>
                <w:color w:val="4A545B"/>
                <w:sz w:val="20"/>
                <w:szCs w:val="20"/>
                <w:shd w:val="clear" w:color="auto" w:fill="FFFFFF"/>
              </w:rPr>
            </w:pPr>
            <w:r>
              <w:rPr>
                <w:rFonts w:ascii="Arial" w:hAnsi="Arial" w:cs="Arial"/>
                <w:color w:val="4A545B"/>
                <w:sz w:val="20"/>
                <w:szCs w:val="20"/>
                <w:shd w:val="clear" w:color="auto" w:fill="FFFFFF"/>
              </w:rPr>
              <w:t>Wymiary:</w:t>
            </w:r>
          </w:p>
          <w:p w14:paraId="0B809412" w14:textId="77777777" w:rsidR="00525E2D" w:rsidRPr="00503E71" w:rsidRDefault="00A3696B" w:rsidP="00633E29">
            <w:pPr>
              <w:rPr>
                <w:rFonts w:asciiTheme="majorHAnsi" w:hAnsiTheme="majorHAnsi" w:cstheme="majorHAnsi"/>
                <w:color w:val="000000"/>
                <w:sz w:val="20"/>
                <w:szCs w:val="20"/>
              </w:rPr>
            </w:pPr>
            <w:r w:rsidRPr="00423D46">
              <w:rPr>
                <w:rFonts w:ascii="Arial" w:hAnsi="Arial" w:cs="Arial"/>
                <w:color w:val="4A545B"/>
                <w:sz w:val="20"/>
                <w:szCs w:val="20"/>
                <w:shd w:val="clear" w:color="auto" w:fill="FFFFFF"/>
              </w:rPr>
              <w:t>• wys. całkowita 155 cm</w:t>
            </w:r>
            <w:r w:rsidRPr="00423D46">
              <w:rPr>
                <w:rFonts w:ascii="Arial" w:hAnsi="Arial" w:cs="Arial"/>
                <w:color w:val="4A545B"/>
                <w:sz w:val="20"/>
                <w:szCs w:val="20"/>
              </w:rPr>
              <w:br/>
            </w:r>
            <w:r w:rsidRPr="00423D46">
              <w:rPr>
                <w:rFonts w:ascii="Arial" w:hAnsi="Arial" w:cs="Arial"/>
                <w:color w:val="4A545B"/>
                <w:sz w:val="20"/>
                <w:szCs w:val="20"/>
                <w:shd w:val="clear" w:color="auto" w:fill="FFFFFF"/>
              </w:rPr>
              <w:t>• wym. 140 x 105 cm</w:t>
            </w:r>
            <w:r w:rsidRPr="00423D46">
              <w:rPr>
                <w:rFonts w:ascii="Arial" w:hAnsi="Arial" w:cs="Arial"/>
                <w:color w:val="4A545B"/>
                <w:sz w:val="20"/>
                <w:szCs w:val="20"/>
              </w:rPr>
              <w:br/>
            </w:r>
            <w:r w:rsidRPr="00423D46">
              <w:rPr>
                <w:rFonts w:ascii="Arial" w:hAnsi="Arial" w:cs="Arial"/>
                <w:color w:val="4A545B"/>
                <w:sz w:val="20"/>
                <w:szCs w:val="20"/>
                <w:shd w:val="clear" w:color="auto" w:fill="FFFFFF"/>
              </w:rPr>
              <w:t>• długość belki 90 cm</w:t>
            </w:r>
            <w:r w:rsidRPr="00423D46">
              <w:rPr>
                <w:rFonts w:ascii="Arial" w:hAnsi="Arial" w:cs="Arial"/>
                <w:color w:val="4A545B"/>
                <w:sz w:val="20"/>
                <w:szCs w:val="20"/>
              </w:rPr>
              <w:br/>
            </w:r>
            <w:r w:rsidRPr="00423D46">
              <w:rPr>
                <w:rFonts w:ascii="Arial" w:hAnsi="Arial" w:cs="Arial"/>
                <w:color w:val="4A545B"/>
                <w:sz w:val="20"/>
                <w:szCs w:val="20"/>
                <w:shd w:val="clear" w:color="auto" w:fill="FFFFFF"/>
              </w:rPr>
              <w:t>• maksymalne obciążenie 120 kg</w:t>
            </w:r>
          </w:p>
        </w:tc>
        <w:tc>
          <w:tcPr>
            <w:tcW w:w="855" w:type="dxa"/>
            <w:gridSpan w:val="3"/>
            <w:shd w:val="clear" w:color="auto" w:fill="auto"/>
            <w:vAlign w:val="center"/>
          </w:tcPr>
          <w:p w14:paraId="5EBD3926" w14:textId="77777777" w:rsidR="00525E2D" w:rsidRPr="00503E71" w:rsidRDefault="00525E2D" w:rsidP="00633E29">
            <w:pPr>
              <w:jc w:val="center"/>
              <w:rPr>
                <w:rFonts w:asciiTheme="majorHAnsi" w:hAnsiTheme="majorHAnsi" w:cstheme="majorHAnsi"/>
                <w:color w:val="000000"/>
                <w:sz w:val="20"/>
                <w:szCs w:val="20"/>
              </w:rPr>
            </w:pPr>
            <w:r w:rsidRPr="00503E71">
              <w:rPr>
                <w:rFonts w:asciiTheme="majorHAnsi" w:hAnsiTheme="majorHAnsi" w:cstheme="majorHAnsi"/>
                <w:color w:val="000000"/>
                <w:sz w:val="20"/>
                <w:szCs w:val="20"/>
              </w:rPr>
              <w:t>Szt.</w:t>
            </w:r>
          </w:p>
        </w:tc>
        <w:tc>
          <w:tcPr>
            <w:tcW w:w="572" w:type="dxa"/>
            <w:gridSpan w:val="2"/>
            <w:shd w:val="clear" w:color="auto" w:fill="auto"/>
            <w:vAlign w:val="center"/>
          </w:tcPr>
          <w:p w14:paraId="1C465301" w14:textId="77777777" w:rsidR="00525E2D" w:rsidRPr="00503E71" w:rsidRDefault="00525E2D" w:rsidP="00633E29">
            <w:pPr>
              <w:jc w:val="center"/>
              <w:rPr>
                <w:rFonts w:asciiTheme="majorHAnsi" w:hAnsiTheme="majorHAnsi" w:cstheme="majorHAnsi"/>
                <w:color w:val="000000"/>
                <w:sz w:val="20"/>
                <w:szCs w:val="20"/>
              </w:rPr>
            </w:pPr>
            <w:r w:rsidRPr="00503E71">
              <w:rPr>
                <w:rFonts w:asciiTheme="majorHAnsi" w:hAnsiTheme="majorHAnsi" w:cstheme="majorHAnsi"/>
                <w:color w:val="000000"/>
                <w:sz w:val="20"/>
                <w:szCs w:val="20"/>
              </w:rPr>
              <w:t>1</w:t>
            </w:r>
          </w:p>
        </w:tc>
        <w:tc>
          <w:tcPr>
            <w:tcW w:w="1276" w:type="dxa"/>
            <w:gridSpan w:val="4"/>
            <w:shd w:val="clear" w:color="auto" w:fill="auto"/>
            <w:vAlign w:val="center"/>
          </w:tcPr>
          <w:p w14:paraId="50EB0BED" w14:textId="77777777" w:rsidR="00525E2D" w:rsidRPr="00503E71" w:rsidRDefault="00525E2D" w:rsidP="00633E29">
            <w:pPr>
              <w:jc w:val="center"/>
              <w:rPr>
                <w:rFonts w:asciiTheme="majorHAnsi" w:hAnsiTheme="majorHAnsi" w:cstheme="majorHAnsi"/>
                <w:color w:val="000000"/>
                <w:sz w:val="20"/>
                <w:szCs w:val="20"/>
              </w:rPr>
            </w:pPr>
          </w:p>
        </w:tc>
        <w:tc>
          <w:tcPr>
            <w:tcW w:w="1281" w:type="dxa"/>
            <w:shd w:val="clear" w:color="auto" w:fill="auto"/>
            <w:vAlign w:val="center"/>
          </w:tcPr>
          <w:p w14:paraId="643576A3" w14:textId="77777777" w:rsidR="00525E2D" w:rsidRPr="00503E71" w:rsidRDefault="00525E2D" w:rsidP="00633E29">
            <w:pPr>
              <w:jc w:val="center"/>
              <w:rPr>
                <w:rFonts w:asciiTheme="majorHAnsi" w:hAnsiTheme="majorHAnsi" w:cstheme="majorHAnsi"/>
                <w:color w:val="000000"/>
                <w:sz w:val="20"/>
                <w:szCs w:val="20"/>
              </w:rPr>
            </w:pPr>
          </w:p>
        </w:tc>
      </w:tr>
      <w:bookmarkEnd w:id="6"/>
      <w:tr w:rsidR="00FC3E27" w:rsidRPr="00FC3E27" w14:paraId="6F26E419" w14:textId="77777777" w:rsidTr="004318D4">
        <w:trPr>
          <w:cantSplit/>
          <w:trHeight w:val="631"/>
        </w:trPr>
        <w:tc>
          <w:tcPr>
            <w:tcW w:w="11417" w:type="dxa"/>
            <w:gridSpan w:val="11"/>
            <w:shd w:val="clear" w:color="auto" w:fill="auto"/>
            <w:vAlign w:val="center"/>
          </w:tcPr>
          <w:p w14:paraId="30BF95CF" w14:textId="77777777" w:rsidR="00FC3E27" w:rsidRPr="006106BC" w:rsidRDefault="00FC3E27" w:rsidP="00FC3E27">
            <w:pPr>
              <w:spacing w:beforeLines="20" w:before="48" w:afterLines="20" w:after="48"/>
              <w:jc w:val="right"/>
              <w:rPr>
                <w:rFonts w:asciiTheme="minorHAnsi" w:hAnsiTheme="minorHAnsi" w:cstheme="minorHAnsi"/>
                <w:b/>
                <w:bCs/>
                <w:color w:val="000000"/>
                <w:sz w:val="22"/>
                <w:szCs w:val="22"/>
              </w:rPr>
            </w:pPr>
            <w:r w:rsidRPr="006106BC">
              <w:rPr>
                <w:rFonts w:asciiTheme="minorHAnsi" w:eastAsia="Calibri" w:hAnsiTheme="minorHAnsi" w:cstheme="minorHAnsi"/>
                <w:b/>
                <w:bCs/>
                <w:sz w:val="22"/>
                <w:szCs w:val="22"/>
              </w:rPr>
              <w:t xml:space="preserve">RAZEM ZSZ </w:t>
            </w:r>
            <w:proofErr w:type="spellStart"/>
            <w:r w:rsidRPr="006106BC">
              <w:rPr>
                <w:rFonts w:asciiTheme="minorHAnsi" w:eastAsia="Calibri" w:hAnsiTheme="minorHAnsi" w:cstheme="minorHAnsi"/>
                <w:b/>
                <w:bCs/>
                <w:sz w:val="22"/>
                <w:szCs w:val="22"/>
              </w:rPr>
              <w:t>Barlewiczki</w:t>
            </w:r>
            <w:proofErr w:type="spellEnd"/>
          </w:p>
        </w:tc>
        <w:tc>
          <w:tcPr>
            <w:tcW w:w="1276" w:type="dxa"/>
            <w:gridSpan w:val="4"/>
            <w:shd w:val="clear" w:color="auto" w:fill="auto"/>
            <w:vAlign w:val="center"/>
          </w:tcPr>
          <w:p w14:paraId="40E301D6" w14:textId="77777777" w:rsidR="00FC3E27" w:rsidRPr="00FC3E27" w:rsidRDefault="00FC3E27" w:rsidP="00FC3E27">
            <w:pPr>
              <w:spacing w:beforeLines="20" w:before="48" w:afterLines="20" w:after="48"/>
              <w:rPr>
                <w:rFonts w:cstheme="minorHAnsi"/>
                <w:b/>
                <w:bCs/>
                <w:color w:val="000000"/>
              </w:rPr>
            </w:pPr>
          </w:p>
        </w:tc>
        <w:tc>
          <w:tcPr>
            <w:tcW w:w="1281" w:type="dxa"/>
            <w:shd w:val="clear" w:color="auto" w:fill="auto"/>
            <w:vAlign w:val="center"/>
          </w:tcPr>
          <w:p w14:paraId="5FCA4E33" w14:textId="77777777" w:rsidR="00FC3E27" w:rsidRPr="00FC3E27" w:rsidRDefault="00FC3E27" w:rsidP="00FC3E27">
            <w:pPr>
              <w:spacing w:beforeLines="20" w:before="48" w:afterLines="20" w:after="48"/>
              <w:rPr>
                <w:rFonts w:cstheme="minorHAnsi"/>
                <w:b/>
                <w:bCs/>
                <w:color w:val="000000"/>
              </w:rPr>
            </w:pPr>
          </w:p>
        </w:tc>
      </w:tr>
      <w:tr w:rsidR="00FC3E27" w:rsidRPr="00FC3E27" w14:paraId="03FF8DB9" w14:textId="77777777" w:rsidTr="004318D4">
        <w:trPr>
          <w:cantSplit/>
          <w:trHeight w:val="475"/>
        </w:trPr>
        <w:tc>
          <w:tcPr>
            <w:tcW w:w="13974" w:type="dxa"/>
            <w:gridSpan w:val="16"/>
            <w:shd w:val="clear" w:color="auto" w:fill="D9D9D9"/>
            <w:vAlign w:val="center"/>
            <w:hideMark/>
          </w:tcPr>
          <w:p w14:paraId="420990A9" w14:textId="77777777" w:rsidR="00FC3E27" w:rsidRPr="004318D4" w:rsidRDefault="00FC3E27" w:rsidP="00FC3E27">
            <w:pPr>
              <w:spacing w:beforeLines="20" w:before="48" w:afterLines="20" w:after="48"/>
              <w:jc w:val="center"/>
              <w:rPr>
                <w:rFonts w:ascii="Cambria" w:hAnsi="Cambria"/>
                <w:b/>
                <w:bCs/>
                <w:color w:val="000000"/>
              </w:rPr>
            </w:pPr>
            <w:r w:rsidRPr="004318D4">
              <w:rPr>
                <w:rFonts w:ascii="Cambria" w:hAnsi="Cambria"/>
                <w:b/>
                <w:bCs/>
                <w:color w:val="000000"/>
              </w:rPr>
              <w:t>ZS Sztum</w:t>
            </w:r>
          </w:p>
        </w:tc>
      </w:tr>
      <w:tr w:rsidR="0013781F" w:rsidRPr="00FC3E27" w14:paraId="3A3286E0" w14:textId="77777777" w:rsidTr="001B14F6">
        <w:trPr>
          <w:cantSplit/>
          <w:trHeight w:val="850"/>
        </w:trPr>
        <w:tc>
          <w:tcPr>
            <w:tcW w:w="646" w:type="dxa"/>
            <w:shd w:val="clear" w:color="auto" w:fill="auto"/>
            <w:vAlign w:val="center"/>
          </w:tcPr>
          <w:p w14:paraId="7DEC9C03"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Lp.</w:t>
            </w:r>
          </w:p>
        </w:tc>
        <w:tc>
          <w:tcPr>
            <w:tcW w:w="2546" w:type="dxa"/>
            <w:gridSpan w:val="4"/>
            <w:shd w:val="clear" w:color="auto" w:fill="auto"/>
            <w:vAlign w:val="center"/>
          </w:tcPr>
          <w:p w14:paraId="792A2CED"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Nazwa</w:t>
            </w:r>
          </w:p>
        </w:tc>
        <w:tc>
          <w:tcPr>
            <w:tcW w:w="6798" w:type="dxa"/>
            <w:shd w:val="clear" w:color="auto" w:fill="auto"/>
            <w:vAlign w:val="center"/>
          </w:tcPr>
          <w:p w14:paraId="620A7A74"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Opis</w:t>
            </w:r>
          </w:p>
        </w:tc>
        <w:tc>
          <w:tcPr>
            <w:tcW w:w="855" w:type="dxa"/>
            <w:gridSpan w:val="3"/>
            <w:shd w:val="clear" w:color="auto" w:fill="auto"/>
            <w:vAlign w:val="center"/>
          </w:tcPr>
          <w:p w14:paraId="4708A5CF"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J.m.</w:t>
            </w:r>
          </w:p>
        </w:tc>
        <w:tc>
          <w:tcPr>
            <w:tcW w:w="572" w:type="dxa"/>
            <w:gridSpan w:val="2"/>
            <w:shd w:val="clear" w:color="auto" w:fill="auto"/>
            <w:vAlign w:val="center"/>
          </w:tcPr>
          <w:p w14:paraId="31CDBEBB"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Ilość</w:t>
            </w:r>
          </w:p>
        </w:tc>
        <w:tc>
          <w:tcPr>
            <w:tcW w:w="1276" w:type="dxa"/>
            <w:gridSpan w:val="4"/>
            <w:shd w:val="clear" w:color="auto" w:fill="auto"/>
            <w:vAlign w:val="center"/>
          </w:tcPr>
          <w:p w14:paraId="3D1ADF2E"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Cena</w:t>
            </w:r>
          </w:p>
          <w:p w14:paraId="4AF0B9FB"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jednostkowa</w:t>
            </w:r>
          </w:p>
          <w:p w14:paraId="101BBCF6"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brutto</w:t>
            </w:r>
          </w:p>
        </w:tc>
        <w:tc>
          <w:tcPr>
            <w:tcW w:w="1281" w:type="dxa"/>
            <w:shd w:val="clear" w:color="auto" w:fill="auto"/>
            <w:vAlign w:val="center"/>
          </w:tcPr>
          <w:p w14:paraId="132CD6A0"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Wartość brutto</w:t>
            </w:r>
          </w:p>
        </w:tc>
      </w:tr>
      <w:tr w:rsidR="0013781F" w:rsidRPr="00FC3E27" w14:paraId="487D2EB4" w14:textId="77777777" w:rsidTr="001B14F6">
        <w:trPr>
          <w:cantSplit/>
          <w:trHeight w:val="850"/>
        </w:trPr>
        <w:tc>
          <w:tcPr>
            <w:tcW w:w="646" w:type="dxa"/>
            <w:shd w:val="clear" w:color="auto" w:fill="auto"/>
            <w:vAlign w:val="center"/>
          </w:tcPr>
          <w:p w14:paraId="3F6D158B" w14:textId="77777777" w:rsidR="00FC3E27" w:rsidRPr="00FC3E27" w:rsidRDefault="00FC3E27" w:rsidP="00FC3E27">
            <w:pPr>
              <w:spacing w:beforeLines="20" w:before="48" w:afterLines="20" w:after="48"/>
              <w:jc w:val="center"/>
              <w:rPr>
                <w:rFonts w:ascii="Cambria" w:hAnsi="Cambria"/>
                <w:color w:val="000000"/>
                <w:sz w:val="16"/>
                <w:szCs w:val="16"/>
              </w:rPr>
            </w:pPr>
            <w:bookmarkStart w:id="15" w:name="_Hlk179562083"/>
            <w:r w:rsidRPr="00FC3E27">
              <w:rPr>
                <w:rFonts w:ascii="Cambria" w:hAnsi="Cambria"/>
                <w:color w:val="000000"/>
                <w:sz w:val="16"/>
                <w:szCs w:val="16"/>
              </w:rPr>
              <w:lastRenderedPageBreak/>
              <w:t>1</w:t>
            </w:r>
          </w:p>
        </w:tc>
        <w:tc>
          <w:tcPr>
            <w:tcW w:w="2546" w:type="dxa"/>
            <w:gridSpan w:val="4"/>
            <w:shd w:val="clear" w:color="auto" w:fill="auto"/>
            <w:vAlign w:val="center"/>
          </w:tcPr>
          <w:p w14:paraId="56E04AFD" w14:textId="77777777" w:rsidR="00FC3E27" w:rsidRPr="00FC3E27" w:rsidRDefault="00FC3E27" w:rsidP="00FC3E27">
            <w:pPr>
              <w:spacing w:beforeLines="20" w:before="48" w:afterLines="20" w:after="48"/>
              <w:rPr>
                <w:rFonts w:cstheme="minorHAnsi"/>
                <w:color w:val="000000"/>
                <w:sz w:val="20"/>
                <w:szCs w:val="20"/>
              </w:rPr>
            </w:pPr>
            <w:r w:rsidRPr="00FC3E27">
              <w:rPr>
                <w:rFonts w:cstheme="minorHAnsi"/>
                <w:color w:val="000000"/>
                <w:sz w:val="20"/>
                <w:szCs w:val="20"/>
              </w:rPr>
              <w:t>Lustro logopedyczne tryptyk -zamykane</w:t>
            </w:r>
          </w:p>
        </w:tc>
        <w:tc>
          <w:tcPr>
            <w:tcW w:w="6798" w:type="dxa"/>
            <w:shd w:val="clear" w:color="auto" w:fill="auto"/>
            <w:vAlign w:val="center"/>
          </w:tcPr>
          <w:p w14:paraId="75A9AF69" w14:textId="77777777" w:rsidR="00FC3E27" w:rsidRPr="00FC3E27" w:rsidRDefault="00FC3E27" w:rsidP="00FC3E27">
            <w:pPr>
              <w:shd w:val="clear" w:color="auto" w:fill="FFFFFF"/>
              <w:spacing w:after="150"/>
              <w:jc w:val="both"/>
              <w:rPr>
                <w:rFonts w:cstheme="minorHAnsi"/>
                <w:color w:val="333333"/>
                <w:sz w:val="20"/>
                <w:szCs w:val="20"/>
              </w:rPr>
            </w:pPr>
            <w:r w:rsidRPr="00FC3E27">
              <w:rPr>
                <w:rFonts w:cstheme="minorHAnsi"/>
                <w:color w:val="333333"/>
                <w:sz w:val="20"/>
                <w:szCs w:val="20"/>
              </w:rPr>
              <w:t>Zamykane lustro logopedyczne - tryptyk idealnie sprawdzi się podczas ćwiczeń w terapii logopedycznej. Lustro składa się z części głównej o wymach 56 x 49 cm oraz dwóch skrzydeł o wymiarach 27,5 x 49 cm Rama lustra wykonana ze sklejki, Lustro podklejone bezpieczna folią, zapobiegająca przez rozsypaniem się szkła w przypadku stłuczenia. Wymiary:</w:t>
            </w:r>
            <w:r w:rsidRPr="00FC3E27">
              <w:rPr>
                <w:rFonts w:cstheme="minorHAnsi"/>
                <w:b/>
                <w:bCs/>
                <w:color w:val="333333"/>
                <w:sz w:val="20"/>
                <w:szCs w:val="20"/>
              </w:rPr>
              <w:t xml:space="preserve"> </w:t>
            </w:r>
            <w:r w:rsidRPr="00FC3E27">
              <w:rPr>
                <w:rFonts w:cstheme="minorHAnsi"/>
                <w:color w:val="333333"/>
                <w:sz w:val="20"/>
                <w:szCs w:val="20"/>
              </w:rPr>
              <w:t xml:space="preserve">Szerokość rozłożonego lustra: ok. 137,5 cm. Lustro złożone 56 x 52 cm. Waga. ok 8 kg. </w:t>
            </w:r>
          </w:p>
        </w:tc>
        <w:tc>
          <w:tcPr>
            <w:tcW w:w="855" w:type="dxa"/>
            <w:gridSpan w:val="3"/>
            <w:shd w:val="clear" w:color="auto" w:fill="auto"/>
            <w:vAlign w:val="center"/>
          </w:tcPr>
          <w:p w14:paraId="09BB57BE"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7321CC97"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72B2C260"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4ED7D117" w14:textId="77777777" w:rsidR="00FC3E27" w:rsidRPr="00FC3E27" w:rsidRDefault="00FC3E27" w:rsidP="00FC3E27">
            <w:pPr>
              <w:spacing w:beforeLines="20" w:before="48" w:afterLines="20" w:after="48"/>
              <w:jc w:val="center"/>
              <w:rPr>
                <w:rFonts w:cstheme="minorHAnsi"/>
                <w:color w:val="000000"/>
                <w:sz w:val="20"/>
                <w:szCs w:val="20"/>
              </w:rPr>
            </w:pPr>
          </w:p>
        </w:tc>
      </w:tr>
      <w:tr w:rsidR="0013781F" w:rsidRPr="00FC3E27" w14:paraId="216FEC65" w14:textId="77777777" w:rsidTr="001B14F6">
        <w:trPr>
          <w:cantSplit/>
          <w:trHeight w:val="850"/>
        </w:trPr>
        <w:tc>
          <w:tcPr>
            <w:tcW w:w="646" w:type="dxa"/>
            <w:shd w:val="clear" w:color="auto" w:fill="auto"/>
            <w:vAlign w:val="center"/>
          </w:tcPr>
          <w:p w14:paraId="057596F2" w14:textId="71E003A7" w:rsidR="00FC3E27" w:rsidRPr="00FC3E27" w:rsidRDefault="008553CB" w:rsidP="00FC3E27">
            <w:pPr>
              <w:spacing w:beforeLines="20" w:before="48" w:afterLines="20" w:after="48"/>
              <w:jc w:val="center"/>
              <w:rPr>
                <w:rFonts w:ascii="Cambria" w:hAnsi="Cambria"/>
                <w:color w:val="000000"/>
                <w:sz w:val="16"/>
                <w:szCs w:val="16"/>
              </w:rPr>
            </w:pPr>
            <w:bookmarkStart w:id="16" w:name="_Hlk179562111"/>
            <w:bookmarkEnd w:id="15"/>
            <w:r>
              <w:rPr>
                <w:rFonts w:ascii="Cambria" w:hAnsi="Cambria"/>
                <w:color w:val="000000"/>
                <w:sz w:val="16"/>
                <w:szCs w:val="16"/>
              </w:rPr>
              <w:t>2</w:t>
            </w:r>
          </w:p>
        </w:tc>
        <w:tc>
          <w:tcPr>
            <w:tcW w:w="2546" w:type="dxa"/>
            <w:gridSpan w:val="4"/>
            <w:shd w:val="clear" w:color="auto" w:fill="auto"/>
            <w:vAlign w:val="center"/>
          </w:tcPr>
          <w:p w14:paraId="0B2C7671" w14:textId="77777777" w:rsidR="00FC3E27" w:rsidRPr="00FC3E27" w:rsidRDefault="00FC3E27" w:rsidP="00FC3E27">
            <w:pPr>
              <w:spacing w:beforeLines="20" w:before="48" w:afterLines="20" w:after="48"/>
              <w:rPr>
                <w:rFonts w:cstheme="minorHAnsi"/>
                <w:color w:val="000000"/>
                <w:sz w:val="20"/>
                <w:szCs w:val="20"/>
              </w:rPr>
            </w:pPr>
            <w:r w:rsidRPr="00FC3E27">
              <w:rPr>
                <w:rFonts w:cstheme="minorHAnsi"/>
                <w:color w:val="000000"/>
                <w:sz w:val="20"/>
                <w:szCs w:val="20"/>
              </w:rPr>
              <w:t xml:space="preserve">Tablica magnetyczna Flipchart </w:t>
            </w:r>
          </w:p>
        </w:tc>
        <w:tc>
          <w:tcPr>
            <w:tcW w:w="6798" w:type="dxa"/>
            <w:shd w:val="clear" w:color="auto" w:fill="auto"/>
            <w:vAlign w:val="center"/>
          </w:tcPr>
          <w:p w14:paraId="43C88D31" w14:textId="77777777" w:rsidR="00FC3E27" w:rsidRPr="00FC3E27" w:rsidRDefault="00FC3E27" w:rsidP="00FC3E27">
            <w:pPr>
              <w:rPr>
                <w:rFonts w:cstheme="minorHAnsi"/>
                <w:sz w:val="20"/>
                <w:szCs w:val="20"/>
              </w:rPr>
            </w:pPr>
            <w:r w:rsidRPr="00FC3E27">
              <w:rPr>
                <w:rFonts w:cstheme="minorHAnsi"/>
                <w:color w:val="333333"/>
                <w:sz w:val="20"/>
                <w:szCs w:val="20"/>
                <w:shd w:val="clear" w:color="auto" w:fill="FFFFFF"/>
              </w:rPr>
              <w:t xml:space="preserve">Tablica flipchart mobilny z tablicą o powierzchni </w:t>
            </w:r>
            <w:proofErr w:type="spellStart"/>
            <w:r w:rsidRPr="00FC3E27">
              <w:rPr>
                <w:rFonts w:cstheme="minorHAnsi"/>
                <w:color w:val="333333"/>
                <w:sz w:val="20"/>
                <w:szCs w:val="20"/>
                <w:shd w:val="clear" w:color="auto" w:fill="FFFFFF"/>
              </w:rPr>
              <w:t>suchościeralno</w:t>
            </w:r>
            <w:proofErr w:type="spellEnd"/>
            <w:r w:rsidRPr="00FC3E27">
              <w:rPr>
                <w:rFonts w:cstheme="minorHAnsi"/>
                <w:color w:val="333333"/>
                <w:sz w:val="20"/>
                <w:szCs w:val="20"/>
                <w:shd w:val="clear" w:color="auto" w:fill="FFFFFF"/>
              </w:rPr>
              <w:t>-magnetycznej</w:t>
            </w:r>
          </w:p>
          <w:p w14:paraId="7FDD56DB" w14:textId="77777777" w:rsidR="00FC3E27" w:rsidRPr="00FC3E27" w:rsidRDefault="00FC3E27" w:rsidP="00FC3E27">
            <w:pPr>
              <w:rPr>
                <w:rFonts w:cstheme="minorHAnsi"/>
                <w:sz w:val="20"/>
                <w:szCs w:val="20"/>
              </w:rPr>
            </w:pPr>
            <w:r w:rsidRPr="00FC3E27">
              <w:rPr>
                <w:rFonts w:cstheme="minorHAnsi"/>
                <w:sz w:val="20"/>
                <w:szCs w:val="20"/>
              </w:rPr>
              <w:t> stabilna, lekka konstrukcja z trójnogiem</w:t>
            </w:r>
          </w:p>
          <w:p w14:paraId="695A0964" w14:textId="77777777" w:rsidR="00FC3E27" w:rsidRPr="00FC3E27" w:rsidRDefault="00FC3E27" w:rsidP="00FC3E27">
            <w:pPr>
              <w:rPr>
                <w:rFonts w:cstheme="minorHAnsi"/>
                <w:sz w:val="20"/>
                <w:szCs w:val="20"/>
              </w:rPr>
            </w:pPr>
            <w:r w:rsidRPr="00FC3E27">
              <w:rPr>
                <w:rFonts w:cstheme="minorHAnsi"/>
                <w:sz w:val="20"/>
                <w:szCs w:val="20"/>
              </w:rPr>
              <w:t> tablica lakierowana w aluminiowej ramie</w:t>
            </w:r>
          </w:p>
          <w:p w14:paraId="3E2728A8" w14:textId="77777777" w:rsidR="00FC3E27" w:rsidRPr="00FC3E27" w:rsidRDefault="00FC3E27" w:rsidP="00FC3E27">
            <w:pPr>
              <w:rPr>
                <w:rFonts w:cstheme="minorHAnsi"/>
                <w:sz w:val="20"/>
                <w:szCs w:val="20"/>
              </w:rPr>
            </w:pPr>
            <w:r w:rsidRPr="00FC3E27">
              <w:rPr>
                <w:rFonts w:cstheme="minorHAnsi"/>
                <w:sz w:val="20"/>
                <w:szCs w:val="20"/>
              </w:rPr>
              <w:t> regulowana wysokość do max 217cm</w:t>
            </w:r>
          </w:p>
          <w:p w14:paraId="7F4F7B03" w14:textId="77777777" w:rsidR="00FC3E27" w:rsidRPr="00FC3E27" w:rsidRDefault="00FC3E27" w:rsidP="00FC3E27">
            <w:pPr>
              <w:rPr>
                <w:rFonts w:cstheme="minorHAnsi"/>
                <w:sz w:val="20"/>
                <w:szCs w:val="20"/>
              </w:rPr>
            </w:pPr>
            <w:r w:rsidRPr="00FC3E27">
              <w:rPr>
                <w:rFonts w:cstheme="minorHAnsi"/>
                <w:sz w:val="20"/>
                <w:szCs w:val="20"/>
              </w:rPr>
              <w:t> wyposażony w półkę na markery, gąbkę, magnesy</w:t>
            </w:r>
          </w:p>
          <w:p w14:paraId="272F14F5" w14:textId="77777777" w:rsidR="00FC3E27" w:rsidRPr="00FC3E27" w:rsidRDefault="00FC3E27" w:rsidP="00FC3E27">
            <w:pPr>
              <w:rPr>
                <w:rFonts w:cstheme="minorHAnsi"/>
                <w:sz w:val="20"/>
                <w:szCs w:val="20"/>
              </w:rPr>
            </w:pPr>
            <w:r w:rsidRPr="00FC3E27">
              <w:rPr>
                <w:rFonts w:cstheme="minorHAnsi"/>
                <w:sz w:val="20"/>
                <w:szCs w:val="20"/>
              </w:rPr>
              <w:t> 4 haki do montażu bloków</w:t>
            </w:r>
          </w:p>
          <w:p w14:paraId="5443C003" w14:textId="77777777" w:rsidR="00FC3E27" w:rsidRPr="00FC3E27" w:rsidRDefault="00FC3E27" w:rsidP="00FC3E27">
            <w:pPr>
              <w:rPr>
                <w:rFonts w:cstheme="minorHAnsi"/>
                <w:sz w:val="20"/>
                <w:szCs w:val="20"/>
              </w:rPr>
            </w:pPr>
            <w:r w:rsidRPr="00FC3E27">
              <w:rPr>
                <w:rFonts w:cstheme="minorHAnsi"/>
                <w:sz w:val="20"/>
                <w:szCs w:val="20"/>
              </w:rPr>
              <w:t> 5 blokowanych kółek</w:t>
            </w:r>
          </w:p>
          <w:p w14:paraId="462A1818" w14:textId="77777777" w:rsidR="00FC3E27" w:rsidRPr="00FC3E27" w:rsidRDefault="00FC3E27" w:rsidP="00FC3E27">
            <w:pPr>
              <w:rPr>
                <w:rFonts w:cstheme="minorHAnsi"/>
                <w:sz w:val="20"/>
                <w:szCs w:val="20"/>
              </w:rPr>
            </w:pPr>
            <w:r w:rsidRPr="00FC3E27">
              <w:rPr>
                <w:rFonts w:cstheme="minorHAnsi"/>
                <w:sz w:val="20"/>
                <w:szCs w:val="20"/>
              </w:rPr>
              <w:t> 2 ramiona wysuwane obustronnie</w:t>
            </w:r>
          </w:p>
          <w:p w14:paraId="57EB24DD" w14:textId="77777777" w:rsidR="00FC3E27" w:rsidRPr="00FC3E27" w:rsidRDefault="00FC3E27" w:rsidP="00FC3E27">
            <w:pPr>
              <w:shd w:val="clear" w:color="auto" w:fill="FFFFFF"/>
              <w:spacing w:after="150"/>
              <w:jc w:val="both"/>
              <w:rPr>
                <w:rFonts w:ascii="Arial" w:hAnsi="Arial" w:cs="Arial"/>
                <w:color w:val="333333"/>
                <w:sz w:val="18"/>
                <w:szCs w:val="18"/>
              </w:rPr>
            </w:pPr>
            <w:r w:rsidRPr="00FC3E27">
              <w:rPr>
                <w:rFonts w:cstheme="minorHAnsi"/>
                <w:sz w:val="20"/>
                <w:szCs w:val="20"/>
              </w:rPr>
              <w:t> rozmiar tablicy: 70x100cm</w:t>
            </w:r>
          </w:p>
        </w:tc>
        <w:tc>
          <w:tcPr>
            <w:tcW w:w="855" w:type="dxa"/>
            <w:gridSpan w:val="3"/>
            <w:shd w:val="clear" w:color="auto" w:fill="auto"/>
            <w:vAlign w:val="center"/>
          </w:tcPr>
          <w:p w14:paraId="72F20B72"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4AAE1A76"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2</w:t>
            </w:r>
          </w:p>
        </w:tc>
        <w:tc>
          <w:tcPr>
            <w:tcW w:w="1276" w:type="dxa"/>
            <w:gridSpan w:val="4"/>
            <w:shd w:val="clear" w:color="auto" w:fill="auto"/>
            <w:vAlign w:val="center"/>
          </w:tcPr>
          <w:p w14:paraId="1439F910"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0F148646" w14:textId="77777777" w:rsidR="00FC3E27" w:rsidRPr="00FC3E27" w:rsidRDefault="00FC3E27" w:rsidP="00FC3E27">
            <w:pPr>
              <w:spacing w:beforeLines="20" w:before="48" w:afterLines="20" w:after="48"/>
              <w:jc w:val="center"/>
              <w:rPr>
                <w:rFonts w:cstheme="minorHAnsi"/>
                <w:color w:val="000000"/>
                <w:sz w:val="20"/>
                <w:szCs w:val="20"/>
              </w:rPr>
            </w:pPr>
          </w:p>
        </w:tc>
      </w:tr>
      <w:tr w:rsidR="0013781F" w:rsidRPr="00FC3E27" w14:paraId="29BF631D" w14:textId="77777777" w:rsidTr="001B14F6">
        <w:trPr>
          <w:cantSplit/>
          <w:trHeight w:val="850"/>
        </w:trPr>
        <w:tc>
          <w:tcPr>
            <w:tcW w:w="646" w:type="dxa"/>
            <w:shd w:val="clear" w:color="auto" w:fill="auto"/>
            <w:vAlign w:val="center"/>
          </w:tcPr>
          <w:p w14:paraId="5DCCA4AC" w14:textId="39F9096A" w:rsidR="00FC3E27" w:rsidRPr="00FC3E27" w:rsidRDefault="008553CB" w:rsidP="00FC3E27">
            <w:pPr>
              <w:spacing w:beforeLines="20" w:before="48" w:afterLines="20" w:after="48"/>
              <w:jc w:val="center"/>
              <w:rPr>
                <w:rFonts w:ascii="Cambria" w:hAnsi="Cambria"/>
                <w:color w:val="000000"/>
                <w:sz w:val="16"/>
                <w:szCs w:val="16"/>
              </w:rPr>
            </w:pPr>
            <w:bookmarkStart w:id="17" w:name="_Hlk179562257"/>
            <w:bookmarkEnd w:id="16"/>
            <w:r>
              <w:rPr>
                <w:rFonts w:ascii="Cambria" w:hAnsi="Cambria"/>
                <w:color w:val="000000"/>
                <w:sz w:val="16"/>
                <w:szCs w:val="16"/>
              </w:rPr>
              <w:t>3</w:t>
            </w:r>
          </w:p>
        </w:tc>
        <w:tc>
          <w:tcPr>
            <w:tcW w:w="2546" w:type="dxa"/>
            <w:gridSpan w:val="4"/>
            <w:shd w:val="clear" w:color="auto" w:fill="auto"/>
            <w:vAlign w:val="center"/>
          </w:tcPr>
          <w:p w14:paraId="0ED64D5A" w14:textId="77777777" w:rsidR="00FC3E27" w:rsidRPr="00FC3E27" w:rsidRDefault="00FC3E27" w:rsidP="00FC3E27">
            <w:pPr>
              <w:spacing w:beforeLines="20" w:before="48" w:afterLines="20" w:after="48"/>
              <w:rPr>
                <w:rFonts w:cstheme="minorHAnsi"/>
                <w:color w:val="000000"/>
                <w:sz w:val="20"/>
                <w:szCs w:val="20"/>
              </w:rPr>
            </w:pPr>
            <w:r w:rsidRPr="00FC3E27">
              <w:rPr>
                <w:rFonts w:cstheme="minorHAnsi"/>
                <w:color w:val="000000"/>
                <w:sz w:val="20"/>
                <w:szCs w:val="20"/>
              </w:rPr>
              <w:t>Niszczarka</w:t>
            </w:r>
          </w:p>
        </w:tc>
        <w:tc>
          <w:tcPr>
            <w:tcW w:w="6798" w:type="dxa"/>
            <w:shd w:val="clear" w:color="auto" w:fill="auto"/>
          </w:tcPr>
          <w:p w14:paraId="4E623AA1" w14:textId="77777777" w:rsidR="00FC3E27" w:rsidRPr="00FC3E27" w:rsidRDefault="00FC3E27" w:rsidP="00FC3E27">
            <w:pPr>
              <w:rPr>
                <w:rFonts w:eastAsia="Calibri" w:cstheme="minorHAnsi"/>
                <w:sz w:val="20"/>
                <w:szCs w:val="20"/>
              </w:rPr>
            </w:pPr>
            <w:r w:rsidRPr="00FC3E27">
              <w:rPr>
                <w:rFonts w:eastAsia="Calibri" w:cstheme="minorHAnsi"/>
                <w:sz w:val="20"/>
                <w:szCs w:val="20"/>
              </w:rPr>
              <w:t>Niszczy: Karty kredytowe, Papier, Zszywki</w:t>
            </w:r>
          </w:p>
          <w:p w14:paraId="29701086" w14:textId="77777777" w:rsidR="00FC3E27" w:rsidRPr="00FC3E27" w:rsidRDefault="00FC3E27" w:rsidP="00FC3E27">
            <w:pPr>
              <w:rPr>
                <w:rFonts w:eastAsia="Calibri" w:cstheme="minorHAnsi"/>
                <w:sz w:val="20"/>
                <w:szCs w:val="20"/>
              </w:rPr>
            </w:pPr>
            <w:r w:rsidRPr="00FC3E27">
              <w:rPr>
                <w:rFonts w:eastAsia="Calibri" w:cstheme="minorHAnsi"/>
                <w:sz w:val="20"/>
                <w:szCs w:val="20"/>
              </w:rPr>
              <w:t>Rodzaj cięcia: Ścinki</w:t>
            </w:r>
          </w:p>
          <w:p w14:paraId="4B36BCF2" w14:textId="77777777" w:rsidR="00FC3E27" w:rsidRPr="00FC3E27" w:rsidRDefault="00FC3E27" w:rsidP="00FC3E27">
            <w:pPr>
              <w:rPr>
                <w:rFonts w:eastAsia="Calibri" w:cstheme="minorHAnsi"/>
                <w:sz w:val="20"/>
                <w:szCs w:val="20"/>
              </w:rPr>
            </w:pPr>
            <w:r w:rsidRPr="00FC3E27">
              <w:rPr>
                <w:rFonts w:eastAsia="Calibri" w:cstheme="minorHAnsi"/>
                <w:sz w:val="20"/>
                <w:szCs w:val="20"/>
              </w:rPr>
              <w:t>Blokada bezpieczeństwa: Tak</w:t>
            </w:r>
          </w:p>
          <w:p w14:paraId="0DFB68B5" w14:textId="77777777" w:rsidR="00FC3E27" w:rsidRPr="00FC3E27" w:rsidRDefault="00FC3E27" w:rsidP="00FC3E27">
            <w:pPr>
              <w:rPr>
                <w:rFonts w:eastAsia="Calibri" w:cstheme="minorHAnsi"/>
                <w:sz w:val="20"/>
                <w:szCs w:val="20"/>
              </w:rPr>
            </w:pPr>
            <w:r w:rsidRPr="00FC3E27">
              <w:rPr>
                <w:rFonts w:eastAsia="Calibri" w:cstheme="minorHAnsi"/>
                <w:sz w:val="20"/>
                <w:szCs w:val="20"/>
              </w:rPr>
              <w:t>Maksymalna liczba niszczonych kartek: 10</w:t>
            </w:r>
          </w:p>
          <w:p w14:paraId="00ECA49A" w14:textId="77777777" w:rsidR="00FC3E27" w:rsidRPr="00FC3E27" w:rsidRDefault="00FC3E27" w:rsidP="00FC3E27">
            <w:pPr>
              <w:rPr>
                <w:rFonts w:eastAsia="Calibri" w:cstheme="minorHAnsi"/>
                <w:sz w:val="20"/>
                <w:szCs w:val="20"/>
              </w:rPr>
            </w:pPr>
            <w:r w:rsidRPr="00FC3E27">
              <w:rPr>
                <w:rFonts w:eastAsia="Calibri" w:cstheme="minorHAnsi"/>
                <w:sz w:val="20"/>
                <w:szCs w:val="20"/>
              </w:rPr>
              <w:t>Pojemność kosza [l]: 19</w:t>
            </w:r>
          </w:p>
          <w:p w14:paraId="117347F1" w14:textId="77777777" w:rsidR="00FC3E27" w:rsidRPr="00FC3E27" w:rsidRDefault="00FC3E27" w:rsidP="00FC3E27">
            <w:pPr>
              <w:rPr>
                <w:rFonts w:eastAsia="Calibri" w:cstheme="minorHAnsi"/>
                <w:sz w:val="20"/>
                <w:szCs w:val="20"/>
              </w:rPr>
            </w:pPr>
            <w:r w:rsidRPr="00FC3E27">
              <w:rPr>
                <w:rFonts w:eastAsia="Calibri" w:cstheme="minorHAnsi"/>
                <w:sz w:val="20"/>
                <w:szCs w:val="20"/>
              </w:rPr>
              <w:t>Blokada bezpieczeństwa: Tak</w:t>
            </w:r>
          </w:p>
          <w:p w14:paraId="0E9BB189" w14:textId="77777777" w:rsidR="00FC3E27" w:rsidRPr="00FC3E27" w:rsidRDefault="00FC3E27" w:rsidP="00FC3E27">
            <w:pPr>
              <w:rPr>
                <w:rFonts w:eastAsia="Calibri" w:cstheme="minorHAnsi"/>
                <w:sz w:val="20"/>
                <w:szCs w:val="20"/>
              </w:rPr>
            </w:pPr>
            <w:r w:rsidRPr="00FC3E27">
              <w:rPr>
                <w:rFonts w:eastAsia="Calibri" w:cstheme="minorHAnsi"/>
                <w:sz w:val="20"/>
                <w:szCs w:val="20"/>
              </w:rPr>
              <w:t>Automatyczny Start/Stop: Nie</w:t>
            </w:r>
          </w:p>
          <w:p w14:paraId="05F6909B" w14:textId="77777777" w:rsidR="00FC3E27" w:rsidRPr="00FC3E27" w:rsidRDefault="00FC3E27" w:rsidP="00FC3E27">
            <w:pPr>
              <w:rPr>
                <w:rFonts w:eastAsia="Calibri" w:cstheme="minorHAnsi"/>
                <w:sz w:val="20"/>
                <w:szCs w:val="20"/>
              </w:rPr>
            </w:pPr>
            <w:r w:rsidRPr="00FC3E27">
              <w:rPr>
                <w:rFonts w:eastAsia="Calibri" w:cstheme="minorHAnsi"/>
                <w:sz w:val="20"/>
                <w:szCs w:val="20"/>
              </w:rPr>
              <w:t>Funkcja cofania: Tak</w:t>
            </w:r>
          </w:p>
          <w:p w14:paraId="5F162C23" w14:textId="77777777" w:rsidR="00FC3E27" w:rsidRPr="00FC3E27" w:rsidRDefault="00FC3E27" w:rsidP="00FC3E27">
            <w:pPr>
              <w:rPr>
                <w:rFonts w:eastAsia="Calibri" w:cstheme="minorHAnsi"/>
                <w:sz w:val="20"/>
                <w:szCs w:val="20"/>
              </w:rPr>
            </w:pPr>
            <w:r w:rsidRPr="00FC3E27">
              <w:rPr>
                <w:rFonts w:eastAsia="Calibri" w:cstheme="minorHAnsi"/>
                <w:sz w:val="20"/>
                <w:szCs w:val="20"/>
              </w:rPr>
              <w:t>Automatyczne zatrzymanie pracy przy pełnym koszu: Nie</w:t>
            </w:r>
          </w:p>
          <w:p w14:paraId="70A82825" w14:textId="77777777" w:rsidR="00FC3E27" w:rsidRPr="00FC3E27" w:rsidRDefault="00FC3E27" w:rsidP="00FC3E27">
            <w:pPr>
              <w:rPr>
                <w:rFonts w:eastAsia="Calibri" w:cstheme="minorHAnsi"/>
                <w:sz w:val="20"/>
                <w:szCs w:val="20"/>
              </w:rPr>
            </w:pPr>
            <w:r w:rsidRPr="00FC3E27">
              <w:rPr>
                <w:rFonts w:eastAsia="Calibri" w:cstheme="minorHAnsi"/>
                <w:sz w:val="20"/>
                <w:szCs w:val="20"/>
              </w:rPr>
              <w:t>Fizyczne</w:t>
            </w:r>
          </w:p>
          <w:p w14:paraId="7E190B79" w14:textId="77777777" w:rsidR="00FC3E27" w:rsidRPr="00FC3E27" w:rsidRDefault="00FC3E27" w:rsidP="00FC3E27">
            <w:pPr>
              <w:rPr>
                <w:rFonts w:eastAsia="Calibri" w:cstheme="minorHAnsi"/>
                <w:sz w:val="20"/>
                <w:szCs w:val="20"/>
              </w:rPr>
            </w:pPr>
            <w:r w:rsidRPr="00FC3E27">
              <w:rPr>
                <w:rFonts w:eastAsia="Calibri" w:cstheme="minorHAnsi"/>
                <w:sz w:val="20"/>
                <w:szCs w:val="20"/>
              </w:rPr>
              <w:t>Szerokość szczeliny [mm]:220</w:t>
            </w:r>
          </w:p>
          <w:p w14:paraId="21DA20DD" w14:textId="77777777" w:rsidR="00FC3E27" w:rsidRPr="00FC3E27" w:rsidRDefault="00FC3E27" w:rsidP="00FC3E27">
            <w:pPr>
              <w:rPr>
                <w:rFonts w:eastAsia="Calibri" w:cstheme="minorHAnsi"/>
                <w:sz w:val="20"/>
                <w:szCs w:val="20"/>
              </w:rPr>
            </w:pPr>
            <w:r w:rsidRPr="00FC3E27">
              <w:rPr>
                <w:rFonts w:eastAsia="Calibri" w:cstheme="minorHAnsi"/>
                <w:sz w:val="20"/>
                <w:szCs w:val="20"/>
              </w:rPr>
              <w:t>Wysokość [mm]:500</w:t>
            </w:r>
          </w:p>
          <w:p w14:paraId="482B7429" w14:textId="77777777" w:rsidR="00FC3E27" w:rsidRPr="00FC3E27" w:rsidRDefault="00FC3E27" w:rsidP="00FC3E27">
            <w:pPr>
              <w:rPr>
                <w:rFonts w:eastAsia="Calibri" w:cstheme="minorHAnsi"/>
                <w:sz w:val="20"/>
                <w:szCs w:val="20"/>
              </w:rPr>
            </w:pPr>
            <w:r w:rsidRPr="00FC3E27">
              <w:rPr>
                <w:rFonts w:eastAsia="Calibri" w:cstheme="minorHAnsi"/>
                <w:sz w:val="20"/>
                <w:szCs w:val="20"/>
              </w:rPr>
              <w:t>Szerokość [mm]:345</w:t>
            </w:r>
          </w:p>
          <w:p w14:paraId="46141360" w14:textId="77777777" w:rsidR="00FC3E27" w:rsidRPr="00FC3E27" w:rsidRDefault="00FC3E27" w:rsidP="00FC3E27">
            <w:pPr>
              <w:rPr>
                <w:rFonts w:eastAsia="Calibri" w:cstheme="minorHAnsi"/>
                <w:sz w:val="20"/>
                <w:szCs w:val="20"/>
              </w:rPr>
            </w:pPr>
            <w:r w:rsidRPr="00FC3E27">
              <w:rPr>
                <w:rFonts w:eastAsia="Calibri" w:cstheme="minorHAnsi"/>
                <w:sz w:val="20"/>
                <w:szCs w:val="20"/>
              </w:rPr>
              <w:t>Głębokość [mm]:250</w:t>
            </w:r>
          </w:p>
          <w:p w14:paraId="0B38127C" w14:textId="77777777" w:rsidR="00FC3E27" w:rsidRPr="00FC3E27" w:rsidRDefault="00FC3E27" w:rsidP="00FC3E27">
            <w:pPr>
              <w:rPr>
                <w:rFonts w:eastAsia="Calibri" w:cstheme="minorHAnsi"/>
                <w:sz w:val="20"/>
                <w:szCs w:val="20"/>
              </w:rPr>
            </w:pPr>
            <w:r w:rsidRPr="00FC3E27">
              <w:rPr>
                <w:rFonts w:eastAsia="Calibri" w:cstheme="minorHAnsi"/>
                <w:sz w:val="20"/>
                <w:szCs w:val="20"/>
              </w:rPr>
              <w:t>Waga [kg]:8.3</w:t>
            </w:r>
          </w:p>
          <w:p w14:paraId="0129D2E7" w14:textId="77777777" w:rsidR="00FC3E27" w:rsidRPr="00FC3E27" w:rsidRDefault="00FC3E27" w:rsidP="00FC3E27">
            <w:pPr>
              <w:rPr>
                <w:rFonts w:eastAsia="Calibri" w:cstheme="minorHAnsi"/>
                <w:sz w:val="20"/>
                <w:szCs w:val="20"/>
              </w:rPr>
            </w:pPr>
            <w:r w:rsidRPr="00FC3E27">
              <w:rPr>
                <w:rFonts w:eastAsia="Calibri" w:cstheme="minorHAnsi"/>
                <w:sz w:val="20"/>
                <w:szCs w:val="20"/>
              </w:rPr>
              <w:t>Parametry</w:t>
            </w:r>
          </w:p>
          <w:p w14:paraId="3C8C8FB5" w14:textId="77777777" w:rsidR="00FC3E27" w:rsidRPr="00FC3E27" w:rsidRDefault="00FC3E27" w:rsidP="00FC3E27">
            <w:pPr>
              <w:rPr>
                <w:rFonts w:eastAsia="Calibri" w:cstheme="minorHAnsi"/>
                <w:sz w:val="20"/>
                <w:szCs w:val="20"/>
              </w:rPr>
            </w:pPr>
            <w:r w:rsidRPr="00FC3E27">
              <w:rPr>
                <w:rFonts w:eastAsia="Calibri" w:cstheme="minorHAnsi"/>
                <w:sz w:val="20"/>
                <w:szCs w:val="20"/>
              </w:rPr>
              <w:t>Wyposażenie: Kabel zasilający</w:t>
            </w:r>
          </w:p>
          <w:p w14:paraId="7771D789" w14:textId="77777777" w:rsidR="00FC3E27" w:rsidRPr="00FC3E27" w:rsidRDefault="00FC3E27" w:rsidP="00FC3E27">
            <w:pPr>
              <w:rPr>
                <w:rFonts w:eastAsia="Calibri" w:cstheme="minorHAnsi"/>
                <w:sz w:val="20"/>
                <w:szCs w:val="20"/>
              </w:rPr>
            </w:pPr>
            <w:r w:rsidRPr="00FC3E27">
              <w:rPr>
                <w:rFonts w:eastAsia="Calibri" w:cstheme="minorHAnsi"/>
                <w:sz w:val="20"/>
                <w:szCs w:val="20"/>
              </w:rPr>
              <w:t>Załączona dokumentacja: Instrukcja obsługi w języku polskim, Karta gwarancyjna</w:t>
            </w:r>
          </w:p>
          <w:p w14:paraId="6566A4B1" w14:textId="77777777" w:rsidR="00FC3E27" w:rsidRPr="00FC3E27" w:rsidRDefault="00FC3E27" w:rsidP="00FC3E27">
            <w:pPr>
              <w:rPr>
                <w:rFonts w:cstheme="minorHAnsi"/>
                <w:color w:val="333333"/>
                <w:sz w:val="20"/>
                <w:szCs w:val="20"/>
                <w:shd w:val="clear" w:color="auto" w:fill="FFFFFF"/>
              </w:rPr>
            </w:pPr>
            <w:r w:rsidRPr="00FC3E27">
              <w:rPr>
                <w:rFonts w:eastAsia="Calibri" w:cstheme="minorHAnsi"/>
                <w:sz w:val="20"/>
                <w:szCs w:val="20"/>
              </w:rPr>
              <w:t>Gwarancja:24 miesiące</w:t>
            </w:r>
          </w:p>
        </w:tc>
        <w:tc>
          <w:tcPr>
            <w:tcW w:w="855" w:type="dxa"/>
            <w:gridSpan w:val="3"/>
            <w:shd w:val="clear" w:color="auto" w:fill="auto"/>
            <w:vAlign w:val="center"/>
          </w:tcPr>
          <w:p w14:paraId="2DC9194E"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16DC9A9B" w14:textId="77777777" w:rsidR="00FC3E27" w:rsidRPr="00FC3E27" w:rsidRDefault="00EF3E8E" w:rsidP="00FC3E27">
            <w:pPr>
              <w:spacing w:beforeLines="20" w:before="48" w:afterLines="20" w:after="48"/>
              <w:jc w:val="center"/>
              <w:rPr>
                <w:rFonts w:cstheme="minorHAnsi"/>
                <w:color w:val="000000"/>
                <w:sz w:val="20"/>
                <w:szCs w:val="20"/>
              </w:rPr>
            </w:pPr>
            <w:r>
              <w:rPr>
                <w:rFonts w:cstheme="minorHAnsi"/>
                <w:color w:val="000000"/>
                <w:sz w:val="20"/>
                <w:szCs w:val="20"/>
              </w:rPr>
              <w:t>2</w:t>
            </w:r>
          </w:p>
        </w:tc>
        <w:tc>
          <w:tcPr>
            <w:tcW w:w="1276" w:type="dxa"/>
            <w:gridSpan w:val="4"/>
            <w:shd w:val="clear" w:color="auto" w:fill="auto"/>
            <w:vAlign w:val="center"/>
          </w:tcPr>
          <w:p w14:paraId="2823FAE9"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075D84E1" w14:textId="77777777" w:rsidR="00FC3E27" w:rsidRPr="00FC3E27" w:rsidRDefault="00FC3E27" w:rsidP="00FC3E27">
            <w:pPr>
              <w:spacing w:beforeLines="20" w:before="48" w:afterLines="20" w:after="48"/>
              <w:jc w:val="center"/>
              <w:rPr>
                <w:rFonts w:cstheme="minorHAnsi"/>
                <w:color w:val="000000"/>
                <w:sz w:val="20"/>
                <w:szCs w:val="20"/>
              </w:rPr>
            </w:pPr>
          </w:p>
        </w:tc>
      </w:tr>
      <w:bookmarkEnd w:id="17"/>
      <w:tr w:rsidR="0013781F" w:rsidRPr="00FC3E27" w14:paraId="4BB11B85" w14:textId="77777777" w:rsidTr="001B14F6">
        <w:trPr>
          <w:cantSplit/>
          <w:trHeight w:val="850"/>
        </w:trPr>
        <w:tc>
          <w:tcPr>
            <w:tcW w:w="646" w:type="dxa"/>
            <w:shd w:val="clear" w:color="auto" w:fill="auto"/>
            <w:vAlign w:val="center"/>
          </w:tcPr>
          <w:p w14:paraId="2E4A0BEE" w14:textId="21EB0924" w:rsidR="00FC3E27" w:rsidRPr="00FC3E27" w:rsidRDefault="008553CB" w:rsidP="00FC3E27">
            <w:pPr>
              <w:spacing w:beforeLines="20" w:before="48" w:afterLines="20" w:after="48"/>
              <w:jc w:val="center"/>
              <w:rPr>
                <w:rFonts w:ascii="Cambria" w:hAnsi="Cambria"/>
                <w:color w:val="000000"/>
                <w:sz w:val="16"/>
                <w:szCs w:val="16"/>
              </w:rPr>
            </w:pPr>
            <w:r>
              <w:rPr>
                <w:rFonts w:ascii="Cambria" w:hAnsi="Cambria"/>
                <w:color w:val="000000"/>
                <w:sz w:val="16"/>
                <w:szCs w:val="16"/>
              </w:rPr>
              <w:t>4</w:t>
            </w:r>
          </w:p>
        </w:tc>
        <w:tc>
          <w:tcPr>
            <w:tcW w:w="2546" w:type="dxa"/>
            <w:gridSpan w:val="4"/>
            <w:shd w:val="clear" w:color="auto" w:fill="auto"/>
            <w:vAlign w:val="center"/>
          </w:tcPr>
          <w:p w14:paraId="69B86C5F" w14:textId="77777777" w:rsidR="00FC3E27" w:rsidRPr="00FC3E27" w:rsidRDefault="00FC3E27" w:rsidP="00FC3E27">
            <w:pPr>
              <w:spacing w:beforeLines="20" w:before="48" w:afterLines="20" w:after="48"/>
              <w:rPr>
                <w:rFonts w:cstheme="minorHAnsi"/>
                <w:color w:val="000000"/>
                <w:sz w:val="20"/>
                <w:szCs w:val="20"/>
              </w:rPr>
            </w:pPr>
            <w:r w:rsidRPr="00FC3E27">
              <w:rPr>
                <w:rFonts w:cstheme="minorHAnsi"/>
                <w:color w:val="000000"/>
                <w:sz w:val="20"/>
                <w:szCs w:val="20"/>
              </w:rPr>
              <w:t>Tablica korkowa</w:t>
            </w:r>
          </w:p>
        </w:tc>
        <w:tc>
          <w:tcPr>
            <w:tcW w:w="6798" w:type="dxa"/>
            <w:shd w:val="clear" w:color="auto" w:fill="auto"/>
          </w:tcPr>
          <w:p w14:paraId="63225A37" w14:textId="77777777" w:rsidR="00FC3E27" w:rsidRPr="00FC3E27" w:rsidRDefault="00FC3E27" w:rsidP="00FC3E27">
            <w:pPr>
              <w:rPr>
                <w:kern w:val="2"/>
                <w:sz w:val="20"/>
                <w:szCs w:val="20"/>
                <w14:ligatures w14:val="standardContextual"/>
              </w:rPr>
            </w:pPr>
            <w:r w:rsidRPr="00FC3E27">
              <w:rPr>
                <w:kern w:val="2"/>
                <w:sz w:val="20"/>
                <w:szCs w:val="20"/>
                <w14:ligatures w14:val="standardContextual"/>
              </w:rPr>
              <w:t>Tablica korkowa o wymiarach 120 x 90cm.</w:t>
            </w:r>
          </w:p>
          <w:p w14:paraId="37EBEACA" w14:textId="77777777" w:rsidR="00FC3E27" w:rsidRPr="00FC3E27" w:rsidRDefault="00FC3E27" w:rsidP="00FC3E27">
            <w:pPr>
              <w:rPr>
                <w:kern w:val="2"/>
                <w:sz w:val="20"/>
                <w:szCs w:val="20"/>
                <w14:ligatures w14:val="standardContextual"/>
              </w:rPr>
            </w:pPr>
            <w:r w:rsidRPr="00FC3E27">
              <w:rPr>
                <w:kern w:val="2"/>
                <w:sz w:val="20"/>
                <w:szCs w:val="20"/>
                <w14:ligatures w14:val="standardContextual"/>
              </w:rPr>
              <w:t>powierzchnia z naturalnego korka portugalskiego</w:t>
            </w:r>
          </w:p>
          <w:p w14:paraId="709B160E" w14:textId="77777777" w:rsidR="00FC3E27" w:rsidRPr="00FC3E27" w:rsidRDefault="00FC3E27" w:rsidP="00FC3E27">
            <w:pPr>
              <w:rPr>
                <w:kern w:val="2"/>
                <w:sz w:val="20"/>
                <w:szCs w:val="20"/>
                <w14:ligatures w14:val="standardContextual"/>
              </w:rPr>
            </w:pPr>
            <w:r w:rsidRPr="00FC3E27">
              <w:rPr>
                <w:kern w:val="2"/>
                <w:sz w:val="20"/>
                <w:szCs w:val="20"/>
                <w14:ligatures w14:val="standardContextual"/>
              </w:rPr>
              <w:t xml:space="preserve">rama aluminiowa </w:t>
            </w:r>
            <w:proofErr w:type="spellStart"/>
            <w:r w:rsidRPr="00FC3E27">
              <w:rPr>
                <w:kern w:val="2"/>
                <w:sz w:val="20"/>
                <w:szCs w:val="20"/>
                <w14:ligatures w14:val="standardContextual"/>
              </w:rPr>
              <w:t>decoline</w:t>
            </w:r>
            <w:proofErr w:type="spellEnd"/>
            <w:r w:rsidRPr="00FC3E27">
              <w:rPr>
                <w:kern w:val="2"/>
                <w:sz w:val="20"/>
                <w:szCs w:val="20"/>
                <w14:ligatures w14:val="standardContextual"/>
              </w:rPr>
              <w:t xml:space="preserve"> – anodowana</w:t>
            </w:r>
          </w:p>
          <w:p w14:paraId="08AA0CA7" w14:textId="77777777" w:rsidR="00FC3E27" w:rsidRPr="00FC3E27" w:rsidRDefault="00FC3E27" w:rsidP="00FC3E27">
            <w:pPr>
              <w:rPr>
                <w:kern w:val="2"/>
                <w:sz w:val="20"/>
                <w:szCs w:val="20"/>
                <w14:ligatures w14:val="standardContextual"/>
              </w:rPr>
            </w:pPr>
            <w:r w:rsidRPr="00FC3E27">
              <w:rPr>
                <w:kern w:val="2"/>
                <w:sz w:val="20"/>
                <w:szCs w:val="20"/>
                <w14:ligatures w14:val="standardContextual"/>
              </w:rPr>
              <w:t>możliwość zawieszenia w pionie i poziomie</w:t>
            </w:r>
          </w:p>
          <w:p w14:paraId="7EB415FE" w14:textId="77777777" w:rsidR="00FC3E27" w:rsidRPr="00FC3E27" w:rsidRDefault="00FC3E27" w:rsidP="00FC3E27">
            <w:pPr>
              <w:shd w:val="clear" w:color="auto" w:fill="FFFFFF"/>
              <w:jc w:val="both"/>
            </w:pPr>
            <w:r w:rsidRPr="00FC3E27">
              <w:rPr>
                <w:kern w:val="2"/>
                <w:sz w:val="20"/>
                <w:szCs w:val="20"/>
                <w14:ligatures w14:val="standardContextual"/>
              </w:rPr>
              <w:t>zestaw do montażu na ścianie</w:t>
            </w:r>
          </w:p>
        </w:tc>
        <w:tc>
          <w:tcPr>
            <w:tcW w:w="855" w:type="dxa"/>
            <w:gridSpan w:val="3"/>
            <w:shd w:val="clear" w:color="auto" w:fill="auto"/>
            <w:vAlign w:val="center"/>
          </w:tcPr>
          <w:p w14:paraId="5DBC9B5F"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27A16D25"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4</w:t>
            </w:r>
          </w:p>
        </w:tc>
        <w:tc>
          <w:tcPr>
            <w:tcW w:w="1276" w:type="dxa"/>
            <w:gridSpan w:val="4"/>
            <w:shd w:val="clear" w:color="auto" w:fill="auto"/>
            <w:vAlign w:val="center"/>
          </w:tcPr>
          <w:p w14:paraId="76E4F1EA"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4821972B" w14:textId="77777777" w:rsidR="00FC3E27" w:rsidRPr="00FC3E27" w:rsidRDefault="00FC3E27" w:rsidP="00FC3E27">
            <w:pPr>
              <w:spacing w:beforeLines="20" w:before="48" w:afterLines="20" w:after="48"/>
              <w:jc w:val="center"/>
              <w:rPr>
                <w:rFonts w:cstheme="minorHAnsi"/>
                <w:color w:val="000000"/>
                <w:sz w:val="20"/>
                <w:szCs w:val="20"/>
              </w:rPr>
            </w:pPr>
          </w:p>
        </w:tc>
      </w:tr>
      <w:tr w:rsidR="0013781F" w:rsidRPr="00FC3E27" w14:paraId="2E35E899" w14:textId="77777777" w:rsidTr="001B14F6">
        <w:trPr>
          <w:cantSplit/>
          <w:trHeight w:val="850"/>
        </w:trPr>
        <w:tc>
          <w:tcPr>
            <w:tcW w:w="646" w:type="dxa"/>
            <w:shd w:val="clear" w:color="auto" w:fill="auto"/>
            <w:vAlign w:val="center"/>
          </w:tcPr>
          <w:p w14:paraId="6479A16B" w14:textId="50CA778E" w:rsidR="00FC3E27" w:rsidRPr="00FC3E27" w:rsidRDefault="008553CB" w:rsidP="00FC3E27">
            <w:pPr>
              <w:spacing w:beforeLines="20" w:before="48" w:afterLines="20" w:after="48"/>
              <w:jc w:val="center"/>
              <w:rPr>
                <w:rFonts w:ascii="Cambria" w:hAnsi="Cambria"/>
                <w:color w:val="000000"/>
                <w:sz w:val="16"/>
                <w:szCs w:val="16"/>
              </w:rPr>
            </w:pPr>
            <w:r>
              <w:rPr>
                <w:rFonts w:ascii="Cambria" w:hAnsi="Cambria"/>
                <w:color w:val="000000"/>
                <w:sz w:val="16"/>
                <w:szCs w:val="16"/>
              </w:rPr>
              <w:lastRenderedPageBreak/>
              <w:t>5</w:t>
            </w:r>
          </w:p>
        </w:tc>
        <w:tc>
          <w:tcPr>
            <w:tcW w:w="2546" w:type="dxa"/>
            <w:gridSpan w:val="4"/>
            <w:shd w:val="clear" w:color="auto" w:fill="auto"/>
            <w:vAlign w:val="center"/>
          </w:tcPr>
          <w:p w14:paraId="2932797D" w14:textId="77777777" w:rsidR="00FC3E27" w:rsidRPr="00FC3E27" w:rsidRDefault="00FC3E27" w:rsidP="00FC3E27">
            <w:pPr>
              <w:spacing w:beforeLines="20" w:before="48" w:afterLines="20" w:after="48"/>
              <w:rPr>
                <w:rFonts w:cstheme="minorHAnsi"/>
                <w:color w:val="000000"/>
                <w:sz w:val="20"/>
                <w:szCs w:val="20"/>
              </w:rPr>
            </w:pPr>
            <w:r w:rsidRPr="00FC3E27">
              <w:rPr>
                <w:rFonts w:cstheme="minorHAnsi"/>
                <w:color w:val="000000"/>
                <w:sz w:val="20"/>
                <w:szCs w:val="20"/>
              </w:rPr>
              <w:t>Słuchawki wygłuszające</w:t>
            </w:r>
          </w:p>
        </w:tc>
        <w:tc>
          <w:tcPr>
            <w:tcW w:w="6798" w:type="dxa"/>
            <w:shd w:val="clear" w:color="auto" w:fill="auto"/>
          </w:tcPr>
          <w:p w14:paraId="106B6E4E" w14:textId="77777777" w:rsidR="00FC3E27" w:rsidRPr="00FC3E27" w:rsidRDefault="00FC3E27" w:rsidP="00FC3E27">
            <w:pPr>
              <w:numPr>
                <w:ilvl w:val="0"/>
                <w:numId w:val="4"/>
              </w:numPr>
              <w:shd w:val="clear" w:color="auto" w:fill="FFFFFF"/>
              <w:ind w:left="352" w:hanging="352"/>
              <w:rPr>
                <w:rFonts w:cstheme="minorHAnsi"/>
                <w:sz w:val="20"/>
                <w:szCs w:val="20"/>
              </w:rPr>
            </w:pPr>
            <w:r w:rsidRPr="00FC3E27">
              <w:rPr>
                <w:rFonts w:cstheme="minorHAnsi"/>
                <w:sz w:val="20"/>
                <w:szCs w:val="20"/>
              </w:rPr>
              <w:t>Doskonała ochrona słuchu przy lekkiej konstrukcji. Optymalny komfort nawet przy długim okresie użytkowania czyni z nich rozwiązanie, które użytkownicy będą chcieli nosić.</w:t>
            </w:r>
          </w:p>
          <w:p w14:paraId="04735B2A" w14:textId="77777777" w:rsidR="00FC3E27" w:rsidRPr="00FC3E27" w:rsidRDefault="00FC3E27" w:rsidP="00FC3E27">
            <w:pPr>
              <w:numPr>
                <w:ilvl w:val="0"/>
                <w:numId w:val="4"/>
              </w:numPr>
              <w:shd w:val="clear" w:color="auto" w:fill="FFFFFF"/>
              <w:ind w:left="352" w:hanging="352"/>
              <w:rPr>
                <w:rFonts w:cstheme="minorHAnsi"/>
                <w:sz w:val="20"/>
                <w:szCs w:val="20"/>
              </w:rPr>
            </w:pPr>
            <w:r w:rsidRPr="00FC3E27">
              <w:rPr>
                <w:rFonts w:cstheme="minorHAnsi"/>
                <w:sz w:val="20"/>
                <w:szCs w:val="20"/>
              </w:rPr>
              <w:t>Duży zakres wymiarowy: Wygodne dopasowanie do szerokiego zakresu rozmiarów głowy. Możliwości regulacji o 17% większa niż w poprzednich wersjach.</w:t>
            </w:r>
          </w:p>
          <w:p w14:paraId="587D0FE8" w14:textId="77777777" w:rsidR="00FC3E27" w:rsidRPr="00FC3E27" w:rsidRDefault="00FC3E27" w:rsidP="00FC3E27">
            <w:pPr>
              <w:numPr>
                <w:ilvl w:val="0"/>
                <w:numId w:val="4"/>
              </w:numPr>
              <w:shd w:val="clear" w:color="auto" w:fill="FFFFFF"/>
              <w:ind w:left="352" w:hanging="352"/>
              <w:rPr>
                <w:rFonts w:cstheme="minorHAnsi"/>
                <w:sz w:val="20"/>
                <w:szCs w:val="20"/>
              </w:rPr>
            </w:pPr>
            <w:r w:rsidRPr="00FC3E27">
              <w:rPr>
                <w:rFonts w:cstheme="minorHAnsi"/>
                <w:sz w:val="20"/>
                <w:szCs w:val="20"/>
              </w:rPr>
              <w:t>Lekki, sprężysty pałąk na głowę: Konstrukcja z drutu stalowego z wyściełanym pałąkiem i precyzyjną regulacją, zaprojektowana z myślą o dopasowaniu wokół ucha.</w:t>
            </w:r>
          </w:p>
          <w:p w14:paraId="50D81338" w14:textId="77777777" w:rsidR="00FC3E27" w:rsidRPr="00FC3E27" w:rsidRDefault="00FC3E27" w:rsidP="00FC3E27">
            <w:pPr>
              <w:numPr>
                <w:ilvl w:val="0"/>
                <w:numId w:val="4"/>
              </w:numPr>
              <w:shd w:val="clear" w:color="auto" w:fill="FFFFFF"/>
              <w:ind w:left="352" w:hanging="352"/>
              <w:rPr>
                <w:rFonts w:cstheme="minorHAnsi"/>
                <w:sz w:val="20"/>
                <w:szCs w:val="20"/>
              </w:rPr>
            </w:pPr>
            <w:r w:rsidRPr="00FC3E27">
              <w:rPr>
                <w:rFonts w:cstheme="minorHAnsi"/>
                <w:sz w:val="20"/>
                <w:szCs w:val="20"/>
              </w:rPr>
              <w:t>Poduszki z pianki z pamięcią kształtu: Nowa unikalna pianka z pamięcią kształtu łączy gęstszą i bardziej miękką piankę w porównaniu z poprzednimi modelami, zapewniając większy komfort i lepsze tłumienie dźwięku. Zmniejsza nacisk na głowę i zwiększa komfort użytkowania.</w:t>
            </w:r>
          </w:p>
          <w:p w14:paraId="0C662051" w14:textId="77777777" w:rsidR="00FC3E27" w:rsidRPr="00FC3E27" w:rsidRDefault="00FC3E27" w:rsidP="00FC3E27">
            <w:pPr>
              <w:numPr>
                <w:ilvl w:val="0"/>
                <w:numId w:val="5"/>
              </w:numPr>
              <w:shd w:val="clear" w:color="auto" w:fill="FFFFFF"/>
              <w:ind w:left="352" w:hanging="352"/>
              <w:rPr>
                <w:sz w:val="20"/>
                <w:szCs w:val="20"/>
              </w:rPr>
            </w:pPr>
            <w:r w:rsidRPr="00FC3E27">
              <w:rPr>
                <w:rFonts w:cstheme="minorHAnsi"/>
                <w:sz w:val="20"/>
                <w:szCs w:val="20"/>
              </w:rPr>
              <w:t>Technologia AFC (</w:t>
            </w:r>
            <w:proofErr w:type="spellStart"/>
            <w:r w:rsidRPr="00FC3E27">
              <w:rPr>
                <w:rFonts w:cstheme="minorHAnsi"/>
                <w:sz w:val="20"/>
                <w:szCs w:val="20"/>
              </w:rPr>
              <w:t>Air</w:t>
            </w:r>
            <w:proofErr w:type="spellEnd"/>
            <w:r w:rsidRPr="00FC3E27">
              <w:rPr>
                <w:rFonts w:cstheme="minorHAnsi"/>
                <w:sz w:val="20"/>
                <w:szCs w:val="20"/>
              </w:rPr>
              <w:t xml:space="preserve"> </w:t>
            </w:r>
            <w:proofErr w:type="spellStart"/>
            <w:r w:rsidRPr="00FC3E27">
              <w:rPr>
                <w:rFonts w:cstheme="minorHAnsi"/>
                <w:sz w:val="20"/>
                <w:szCs w:val="20"/>
              </w:rPr>
              <w:t>Flow</w:t>
            </w:r>
            <w:proofErr w:type="spellEnd"/>
            <w:r w:rsidRPr="00FC3E27">
              <w:rPr>
                <w:rFonts w:cstheme="minorHAnsi"/>
                <w:sz w:val="20"/>
                <w:szCs w:val="20"/>
              </w:rPr>
              <w:t xml:space="preserve"> Control) Charakteryzującą się komorą płyty bazowej i zaawansowaną technologicznie warstwą włókniny, technologia </w:t>
            </w:r>
            <w:proofErr w:type="spellStart"/>
            <w:r w:rsidRPr="00FC3E27">
              <w:rPr>
                <w:rFonts w:cstheme="minorHAnsi"/>
                <w:sz w:val="20"/>
                <w:szCs w:val="20"/>
              </w:rPr>
              <w:t>Air</w:t>
            </w:r>
            <w:proofErr w:type="spellEnd"/>
            <w:r w:rsidRPr="00FC3E27">
              <w:rPr>
                <w:rFonts w:cstheme="minorHAnsi"/>
                <w:sz w:val="20"/>
                <w:szCs w:val="20"/>
              </w:rPr>
              <w:t xml:space="preserve"> </w:t>
            </w:r>
            <w:proofErr w:type="spellStart"/>
            <w:r w:rsidRPr="00FC3E27">
              <w:rPr>
                <w:rFonts w:cstheme="minorHAnsi"/>
                <w:sz w:val="20"/>
                <w:szCs w:val="20"/>
              </w:rPr>
              <w:t>Flow</w:t>
            </w:r>
            <w:proofErr w:type="spellEnd"/>
            <w:r w:rsidRPr="00FC3E27">
              <w:rPr>
                <w:rFonts w:cstheme="minorHAnsi"/>
                <w:sz w:val="20"/>
                <w:szCs w:val="20"/>
              </w:rPr>
              <w:t xml:space="preserve"> Control kontroluje, w jaki sposób dźwięk dociera do ucha, zapewniając optymalne tłumienie hałasu we wszystkich częstotliwościach</w:t>
            </w:r>
            <w:r w:rsidRPr="00FC3E27">
              <w:rPr>
                <w:sz w:val="20"/>
                <w:szCs w:val="20"/>
              </w:rPr>
              <w:t>.</w:t>
            </w:r>
          </w:p>
        </w:tc>
        <w:tc>
          <w:tcPr>
            <w:tcW w:w="855" w:type="dxa"/>
            <w:gridSpan w:val="3"/>
            <w:shd w:val="clear" w:color="auto" w:fill="auto"/>
            <w:vAlign w:val="center"/>
          </w:tcPr>
          <w:p w14:paraId="44F27627"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24AB8EE3"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7</w:t>
            </w:r>
          </w:p>
        </w:tc>
        <w:tc>
          <w:tcPr>
            <w:tcW w:w="1276" w:type="dxa"/>
            <w:gridSpan w:val="4"/>
            <w:shd w:val="clear" w:color="auto" w:fill="auto"/>
            <w:vAlign w:val="center"/>
          </w:tcPr>
          <w:p w14:paraId="64955056"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4F37E415" w14:textId="77777777" w:rsidR="00FC3E27" w:rsidRPr="00FC3E27" w:rsidRDefault="00FC3E27" w:rsidP="00FC3E27">
            <w:pPr>
              <w:spacing w:beforeLines="20" w:before="48" w:afterLines="20" w:after="48"/>
              <w:jc w:val="center"/>
              <w:rPr>
                <w:rFonts w:cstheme="minorHAnsi"/>
                <w:color w:val="000000"/>
                <w:sz w:val="20"/>
                <w:szCs w:val="20"/>
              </w:rPr>
            </w:pPr>
          </w:p>
        </w:tc>
      </w:tr>
      <w:tr w:rsidR="0013781F" w:rsidRPr="00FC3E27" w14:paraId="5BBDF424" w14:textId="77777777" w:rsidTr="001B14F6">
        <w:trPr>
          <w:cantSplit/>
          <w:trHeight w:val="850"/>
        </w:trPr>
        <w:tc>
          <w:tcPr>
            <w:tcW w:w="646" w:type="dxa"/>
            <w:shd w:val="clear" w:color="auto" w:fill="auto"/>
            <w:vAlign w:val="center"/>
          </w:tcPr>
          <w:p w14:paraId="65290FCB" w14:textId="02595563" w:rsidR="00FC3E27" w:rsidRPr="00FC3E27" w:rsidRDefault="008553CB" w:rsidP="00FC3E27">
            <w:pPr>
              <w:spacing w:beforeLines="20" w:before="48" w:afterLines="20" w:after="48"/>
              <w:jc w:val="center"/>
              <w:rPr>
                <w:rFonts w:ascii="Cambria" w:hAnsi="Cambria"/>
                <w:color w:val="000000"/>
                <w:sz w:val="16"/>
                <w:szCs w:val="16"/>
              </w:rPr>
            </w:pPr>
            <w:bookmarkStart w:id="18" w:name="_Hlk179898892"/>
            <w:r>
              <w:rPr>
                <w:rFonts w:ascii="Cambria" w:hAnsi="Cambria"/>
                <w:color w:val="000000"/>
                <w:sz w:val="16"/>
                <w:szCs w:val="16"/>
              </w:rPr>
              <w:t>6</w:t>
            </w:r>
          </w:p>
        </w:tc>
        <w:tc>
          <w:tcPr>
            <w:tcW w:w="2546" w:type="dxa"/>
            <w:gridSpan w:val="4"/>
            <w:shd w:val="clear" w:color="auto" w:fill="auto"/>
            <w:vAlign w:val="center"/>
          </w:tcPr>
          <w:p w14:paraId="734FD342" w14:textId="77777777" w:rsidR="00FC3E27" w:rsidRPr="00FC3E27" w:rsidRDefault="00FC3E27" w:rsidP="00FC3E27">
            <w:pPr>
              <w:spacing w:beforeLines="20" w:before="48" w:afterLines="20" w:after="48"/>
              <w:rPr>
                <w:rFonts w:cstheme="minorHAnsi"/>
                <w:color w:val="000000"/>
                <w:sz w:val="20"/>
                <w:szCs w:val="20"/>
              </w:rPr>
            </w:pPr>
            <w:r w:rsidRPr="00FC3E27">
              <w:rPr>
                <w:rFonts w:eastAsia="Calibri" w:cstheme="minorHAnsi"/>
                <w:sz w:val="20"/>
                <w:szCs w:val="20"/>
                <w:shd w:val="clear" w:color="auto" w:fill="FFFFFF"/>
              </w:rPr>
              <w:t>Nauka czasu małe zegary nauka godzin - zestaw grupowy</w:t>
            </w:r>
          </w:p>
        </w:tc>
        <w:tc>
          <w:tcPr>
            <w:tcW w:w="6798" w:type="dxa"/>
            <w:shd w:val="clear" w:color="auto" w:fill="auto"/>
          </w:tcPr>
          <w:p w14:paraId="5868761F" w14:textId="77777777" w:rsidR="00FC3E27" w:rsidRPr="00FC3E27" w:rsidRDefault="00FC3E27" w:rsidP="00FC3E27">
            <w:pPr>
              <w:shd w:val="clear" w:color="auto" w:fill="FFFFFF"/>
              <w:rPr>
                <w:rFonts w:cstheme="minorHAnsi"/>
                <w:sz w:val="20"/>
                <w:szCs w:val="20"/>
              </w:rPr>
            </w:pPr>
            <w:r w:rsidRPr="00FC3E27">
              <w:rPr>
                <w:rFonts w:cstheme="minorHAnsi"/>
                <w:sz w:val="20"/>
                <w:szCs w:val="20"/>
              </w:rPr>
              <w:t>Zestaw powinien zawierać:</w:t>
            </w:r>
          </w:p>
          <w:p w14:paraId="3A8879E0" w14:textId="77777777" w:rsidR="00FC3E27" w:rsidRPr="00FC3E27" w:rsidRDefault="00FC3E27" w:rsidP="00FC3E27">
            <w:pPr>
              <w:numPr>
                <w:ilvl w:val="0"/>
                <w:numId w:val="6"/>
              </w:numPr>
              <w:rPr>
                <w:rFonts w:cstheme="minorHAnsi"/>
                <w:sz w:val="20"/>
                <w:szCs w:val="20"/>
              </w:rPr>
            </w:pPr>
            <w:r w:rsidRPr="00FC3E27">
              <w:rPr>
                <w:rFonts w:cstheme="minorHAnsi"/>
                <w:sz w:val="20"/>
                <w:szCs w:val="20"/>
              </w:rPr>
              <w:t>6 plastikowych zegarów</w:t>
            </w:r>
          </w:p>
          <w:p w14:paraId="20B84E75" w14:textId="77777777" w:rsidR="00FC3E27" w:rsidRPr="00FC3E27" w:rsidRDefault="00FC3E27" w:rsidP="00FC3E27">
            <w:pPr>
              <w:numPr>
                <w:ilvl w:val="0"/>
                <w:numId w:val="6"/>
              </w:numPr>
              <w:rPr>
                <w:rFonts w:cstheme="minorHAnsi"/>
                <w:sz w:val="20"/>
                <w:szCs w:val="20"/>
              </w:rPr>
            </w:pPr>
            <w:r w:rsidRPr="00FC3E27">
              <w:rPr>
                <w:rFonts w:cstheme="minorHAnsi"/>
                <w:sz w:val="20"/>
                <w:szCs w:val="20"/>
              </w:rPr>
              <w:t>6 zegarów w formie zmazywalnych tablic</w:t>
            </w:r>
          </w:p>
          <w:p w14:paraId="59A6AE4D" w14:textId="77777777" w:rsidR="00FC3E27" w:rsidRPr="00FC3E27" w:rsidRDefault="00FC3E27" w:rsidP="00FC3E27">
            <w:pPr>
              <w:numPr>
                <w:ilvl w:val="0"/>
                <w:numId w:val="6"/>
              </w:numPr>
              <w:rPr>
                <w:rFonts w:cstheme="minorHAnsi"/>
                <w:sz w:val="20"/>
                <w:szCs w:val="20"/>
              </w:rPr>
            </w:pPr>
            <w:r w:rsidRPr="00FC3E27">
              <w:rPr>
                <w:rFonts w:cstheme="minorHAnsi"/>
                <w:sz w:val="20"/>
                <w:szCs w:val="20"/>
              </w:rPr>
              <w:t>3 kostki do gry (2 kostki z godzinami, jedna z minutami)</w:t>
            </w:r>
          </w:p>
          <w:p w14:paraId="6A79AAF8" w14:textId="77777777" w:rsidR="00FC3E27" w:rsidRPr="00FC3E27" w:rsidRDefault="00FC3E27" w:rsidP="00FC3E27">
            <w:pPr>
              <w:numPr>
                <w:ilvl w:val="0"/>
                <w:numId w:val="6"/>
              </w:numPr>
              <w:rPr>
                <w:rFonts w:cstheme="minorHAnsi"/>
                <w:sz w:val="20"/>
                <w:szCs w:val="20"/>
              </w:rPr>
            </w:pPr>
            <w:r w:rsidRPr="00FC3E27">
              <w:rPr>
                <w:rFonts w:cstheme="minorHAnsi"/>
                <w:sz w:val="20"/>
                <w:szCs w:val="20"/>
              </w:rPr>
              <w:t>24 dwustronne karty aktywności w formie puzzli (z czasem analogowym i cyfrowym)</w:t>
            </w:r>
          </w:p>
        </w:tc>
        <w:tc>
          <w:tcPr>
            <w:tcW w:w="855" w:type="dxa"/>
            <w:gridSpan w:val="3"/>
            <w:shd w:val="clear" w:color="auto" w:fill="auto"/>
            <w:vAlign w:val="center"/>
          </w:tcPr>
          <w:p w14:paraId="58A0D49E"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2D099A26"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646B7B18"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0A5E3904" w14:textId="77777777" w:rsidR="00FC3E27" w:rsidRPr="00FC3E27" w:rsidRDefault="00FC3E27" w:rsidP="00FC3E27">
            <w:pPr>
              <w:spacing w:beforeLines="20" w:before="48" w:afterLines="20" w:after="48"/>
              <w:jc w:val="center"/>
              <w:rPr>
                <w:rFonts w:cstheme="minorHAnsi"/>
                <w:color w:val="000000"/>
                <w:sz w:val="20"/>
                <w:szCs w:val="20"/>
              </w:rPr>
            </w:pPr>
          </w:p>
        </w:tc>
      </w:tr>
      <w:bookmarkEnd w:id="18"/>
      <w:tr w:rsidR="0013781F" w:rsidRPr="00FC3E27" w14:paraId="31957981" w14:textId="77777777" w:rsidTr="001B14F6">
        <w:trPr>
          <w:cantSplit/>
          <w:trHeight w:val="850"/>
        </w:trPr>
        <w:tc>
          <w:tcPr>
            <w:tcW w:w="646" w:type="dxa"/>
            <w:shd w:val="clear" w:color="auto" w:fill="auto"/>
            <w:vAlign w:val="center"/>
          </w:tcPr>
          <w:p w14:paraId="214BF0EE" w14:textId="382D5F6D" w:rsidR="00FC3E27" w:rsidRPr="00FC3E27" w:rsidRDefault="008553CB" w:rsidP="00FC3E27">
            <w:pPr>
              <w:spacing w:beforeLines="20" w:before="48" w:afterLines="20" w:after="48"/>
              <w:jc w:val="center"/>
              <w:rPr>
                <w:rFonts w:ascii="Cambria" w:hAnsi="Cambria"/>
                <w:color w:val="000000"/>
                <w:sz w:val="16"/>
                <w:szCs w:val="16"/>
              </w:rPr>
            </w:pPr>
            <w:r>
              <w:rPr>
                <w:rFonts w:ascii="Cambria" w:hAnsi="Cambria"/>
                <w:color w:val="000000"/>
                <w:sz w:val="16"/>
                <w:szCs w:val="16"/>
              </w:rPr>
              <w:t>7</w:t>
            </w:r>
          </w:p>
        </w:tc>
        <w:tc>
          <w:tcPr>
            <w:tcW w:w="2546" w:type="dxa"/>
            <w:gridSpan w:val="4"/>
            <w:shd w:val="clear" w:color="auto" w:fill="auto"/>
            <w:vAlign w:val="center"/>
          </w:tcPr>
          <w:p w14:paraId="7966AADB" w14:textId="77777777" w:rsidR="00FC3E27" w:rsidRPr="00FC3E27" w:rsidRDefault="00FC3E27" w:rsidP="00FC3E27">
            <w:pPr>
              <w:spacing w:beforeLines="20" w:before="48" w:afterLines="20" w:after="48"/>
              <w:rPr>
                <w:rFonts w:cstheme="minorHAnsi"/>
                <w:color w:val="000000"/>
                <w:sz w:val="20"/>
                <w:szCs w:val="20"/>
              </w:rPr>
            </w:pPr>
            <w:r w:rsidRPr="00FC3E27">
              <w:rPr>
                <w:rFonts w:cstheme="minorHAnsi"/>
                <w:color w:val="000000"/>
                <w:sz w:val="20"/>
                <w:szCs w:val="20"/>
              </w:rPr>
              <w:t>Świecące lustro nieskończoności okrągłe</w:t>
            </w:r>
          </w:p>
        </w:tc>
        <w:tc>
          <w:tcPr>
            <w:tcW w:w="6798" w:type="dxa"/>
            <w:shd w:val="clear" w:color="auto" w:fill="auto"/>
          </w:tcPr>
          <w:p w14:paraId="72B58FF0" w14:textId="77777777" w:rsidR="00FC3E27" w:rsidRPr="00FC3E27" w:rsidRDefault="00FC3E27" w:rsidP="00FC3E27">
            <w:pPr>
              <w:rPr>
                <w:rFonts w:cstheme="minorHAnsi"/>
                <w:sz w:val="20"/>
                <w:szCs w:val="20"/>
              </w:rPr>
            </w:pPr>
            <w:r w:rsidRPr="00FC3E27">
              <w:rPr>
                <w:rFonts w:cstheme="minorHAnsi"/>
                <w:sz w:val="20"/>
                <w:szCs w:val="20"/>
              </w:rPr>
              <w:t>Właściwości:</w:t>
            </w:r>
          </w:p>
          <w:p w14:paraId="3A5FD81C" w14:textId="77777777" w:rsidR="00FC3E27" w:rsidRPr="00FC3E27" w:rsidRDefault="00FC3E27" w:rsidP="00FC3E27">
            <w:pPr>
              <w:numPr>
                <w:ilvl w:val="0"/>
                <w:numId w:val="7"/>
              </w:numPr>
              <w:rPr>
                <w:rFonts w:cstheme="minorHAnsi"/>
                <w:sz w:val="20"/>
                <w:szCs w:val="20"/>
              </w:rPr>
            </w:pPr>
            <w:r w:rsidRPr="00FC3E27">
              <w:rPr>
                <w:rFonts w:cstheme="minorHAnsi"/>
                <w:sz w:val="20"/>
                <w:szCs w:val="20"/>
              </w:rPr>
              <w:t>efekt nieskończoności tunelu</w:t>
            </w:r>
          </w:p>
          <w:p w14:paraId="09F26FA2" w14:textId="77777777" w:rsidR="00FC3E27" w:rsidRPr="00FC3E27" w:rsidRDefault="00FC3E27" w:rsidP="00FC3E27">
            <w:pPr>
              <w:numPr>
                <w:ilvl w:val="0"/>
                <w:numId w:val="7"/>
              </w:numPr>
              <w:rPr>
                <w:rFonts w:cstheme="minorHAnsi"/>
                <w:sz w:val="20"/>
                <w:szCs w:val="20"/>
              </w:rPr>
            </w:pPr>
            <w:r w:rsidRPr="00FC3E27">
              <w:rPr>
                <w:rFonts w:cstheme="minorHAnsi"/>
                <w:sz w:val="20"/>
                <w:szCs w:val="20"/>
              </w:rPr>
              <w:t>średnica 50cm</w:t>
            </w:r>
          </w:p>
          <w:p w14:paraId="34B15BF0" w14:textId="77777777" w:rsidR="00FC3E27" w:rsidRPr="00FC3E27" w:rsidRDefault="00FC3E27" w:rsidP="00FC3E27">
            <w:pPr>
              <w:numPr>
                <w:ilvl w:val="0"/>
                <w:numId w:val="7"/>
              </w:numPr>
              <w:rPr>
                <w:rFonts w:cstheme="minorHAnsi"/>
                <w:sz w:val="20"/>
                <w:szCs w:val="20"/>
              </w:rPr>
            </w:pPr>
            <w:r w:rsidRPr="00FC3E27">
              <w:rPr>
                <w:rFonts w:cstheme="minorHAnsi"/>
                <w:sz w:val="20"/>
                <w:szCs w:val="20"/>
              </w:rPr>
              <w:t>możliwość montażu na ścianie.</w:t>
            </w:r>
          </w:p>
          <w:p w14:paraId="1320E7F9" w14:textId="77777777" w:rsidR="00FC3E27" w:rsidRPr="00FC3E27" w:rsidRDefault="00FC3E27" w:rsidP="00FC3E27">
            <w:pPr>
              <w:numPr>
                <w:ilvl w:val="0"/>
                <w:numId w:val="7"/>
              </w:numPr>
              <w:rPr>
                <w:rFonts w:cstheme="minorHAnsi"/>
                <w:sz w:val="20"/>
                <w:szCs w:val="20"/>
              </w:rPr>
            </w:pPr>
            <w:r w:rsidRPr="00FC3E27">
              <w:rPr>
                <w:rFonts w:cstheme="minorHAnsi"/>
                <w:sz w:val="20"/>
                <w:szCs w:val="20"/>
              </w:rPr>
              <w:t xml:space="preserve">do działania wymaga 3 baterii </w:t>
            </w:r>
          </w:p>
          <w:p w14:paraId="706FF081" w14:textId="77777777" w:rsidR="00FC3E27" w:rsidRPr="00FC3E27" w:rsidRDefault="00FC3E27" w:rsidP="00FC3E27">
            <w:pPr>
              <w:numPr>
                <w:ilvl w:val="0"/>
                <w:numId w:val="7"/>
              </w:numPr>
              <w:rPr>
                <w:rFonts w:cstheme="minorHAnsi"/>
                <w:sz w:val="20"/>
                <w:szCs w:val="20"/>
              </w:rPr>
            </w:pPr>
            <w:r w:rsidRPr="00FC3E27">
              <w:rPr>
                <w:rFonts w:cstheme="minorHAnsi"/>
                <w:sz w:val="20"/>
                <w:szCs w:val="20"/>
              </w:rPr>
              <w:t>lustro powinno dawać spokojne niebieskie światło</w:t>
            </w:r>
          </w:p>
        </w:tc>
        <w:tc>
          <w:tcPr>
            <w:tcW w:w="855" w:type="dxa"/>
            <w:gridSpan w:val="3"/>
            <w:shd w:val="clear" w:color="auto" w:fill="auto"/>
            <w:vAlign w:val="center"/>
          </w:tcPr>
          <w:p w14:paraId="116A75C9"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3C35494E"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634A1265"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2BB09D76" w14:textId="77777777" w:rsidR="00FC3E27" w:rsidRPr="00FC3E27" w:rsidRDefault="00FC3E27" w:rsidP="00FC3E27">
            <w:pPr>
              <w:spacing w:beforeLines="20" w:before="48" w:afterLines="20" w:after="48"/>
              <w:jc w:val="center"/>
              <w:rPr>
                <w:rFonts w:cstheme="minorHAnsi"/>
                <w:color w:val="000000"/>
                <w:sz w:val="20"/>
                <w:szCs w:val="20"/>
              </w:rPr>
            </w:pPr>
          </w:p>
        </w:tc>
      </w:tr>
      <w:tr w:rsidR="0013781F" w:rsidRPr="00FC3E27" w14:paraId="39A6AB0C" w14:textId="77777777" w:rsidTr="001B14F6">
        <w:trPr>
          <w:cantSplit/>
          <w:trHeight w:val="850"/>
        </w:trPr>
        <w:tc>
          <w:tcPr>
            <w:tcW w:w="646" w:type="dxa"/>
            <w:shd w:val="clear" w:color="auto" w:fill="auto"/>
            <w:vAlign w:val="center"/>
          </w:tcPr>
          <w:p w14:paraId="4E632833" w14:textId="3FB2B5BC" w:rsidR="00FC3E27" w:rsidRPr="00FC3E27" w:rsidRDefault="008553CB" w:rsidP="00FC3E27">
            <w:pPr>
              <w:spacing w:beforeLines="20" w:before="48" w:afterLines="20" w:after="48"/>
              <w:jc w:val="center"/>
              <w:rPr>
                <w:rFonts w:ascii="Cambria" w:hAnsi="Cambria"/>
                <w:color w:val="000000"/>
                <w:sz w:val="16"/>
                <w:szCs w:val="16"/>
              </w:rPr>
            </w:pPr>
            <w:r>
              <w:rPr>
                <w:rFonts w:ascii="Cambria" w:hAnsi="Cambria"/>
                <w:color w:val="000000"/>
                <w:sz w:val="16"/>
                <w:szCs w:val="16"/>
              </w:rPr>
              <w:lastRenderedPageBreak/>
              <w:t>8</w:t>
            </w:r>
          </w:p>
        </w:tc>
        <w:tc>
          <w:tcPr>
            <w:tcW w:w="2546" w:type="dxa"/>
            <w:gridSpan w:val="4"/>
            <w:shd w:val="clear" w:color="auto" w:fill="auto"/>
            <w:vAlign w:val="center"/>
          </w:tcPr>
          <w:p w14:paraId="4D09FA4D" w14:textId="77777777" w:rsidR="00FC3E27" w:rsidRPr="00FC3E27" w:rsidRDefault="00FC3E27" w:rsidP="00FC3E27">
            <w:pPr>
              <w:spacing w:beforeLines="20" w:before="48" w:afterLines="20" w:after="48"/>
              <w:rPr>
                <w:rFonts w:cstheme="minorHAnsi"/>
                <w:color w:val="000000"/>
                <w:sz w:val="20"/>
                <w:szCs w:val="20"/>
              </w:rPr>
            </w:pPr>
            <w:r w:rsidRPr="00FC3E27">
              <w:rPr>
                <w:rFonts w:cstheme="minorHAnsi"/>
                <w:color w:val="000000"/>
                <w:sz w:val="20"/>
                <w:szCs w:val="20"/>
              </w:rPr>
              <w:t>Gruszka rehabilitacyjna duża</w:t>
            </w:r>
          </w:p>
        </w:tc>
        <w:tc>
          <w:tcPr>
            <w:tcW w:w="6798" w:type="dxa"/>
            <w:shd w:val="clear" w:color="auto" w:fill="auto"/>
          </w:tcPr>
          <w:p w14:paraId="12D44AA5" w14:textId="77777777" w:rsidR="00FC3E27" w:rsidRPr="00FC3E27" w:rsidRDefault="00FC3E27" w:rsidP="00FC3E27">
            <w:pPr>
              <w:rPr>
                <w:rFonts w:cstheme="minorHAnsi"/>
                <w:sz w:val="20"/>
                <w:szCs w:val="20"/>
              </w:rPr>
            </w:pPr>
            <w:r w:rsidRPr="00FC3E27">
              <w:rPr>
                <w:rFonts w:cstheme="minorHAnsi"/>
                <w:sz w:val="20"/>
                <w:szCs w:val="20"/>
              </w:rPr>
              <w:t xml:space="preserve">Materiał: Pokrowiec: materiał z powłoką PCV przeznaczony dla wyrobów medycznych, </w:t>
            </w:r>
          </w:p>
          <w:p w14:paraId="75405A47" w14:textId="77777777" w:rsidR="00FC3E27" w:rsidRPr="00FC3E27" w:rsidRDefault="00FC3E27" w:rsidP="00FC3E27">
            <w:pPr>
              <w:numPr>
                <w:ilvl w:val="0"/>
                <w:numId w:val="8"/>
              </w:numPr>
              <w:rPr>
                <w:rFonts w:cstheme="minorHAnsi"/>
                <w:sz w:val="20"/>
                <w:szCs w:val="20"/>
              </w:rPr>
            </w:pPr>
            <w:r w:rsidRPr="00FC3E27">
              <w:rPr>
                <w:rFonts w:cstheme="minorHAnsi"/>
                <w:sz w:val="20"/>
                <w:szCs w:val="20"/>
              </w:rPr>
              <w:t xml:space="preserve">nie zawiera </w:t>
            </w:r>
            <w:proofErr w:type="spellStart"/>
            <w:r w:rsidRPr="00FC3E27">
              <w:rPr>
                <w:rFonts w:cstheme="minorHAnsi"/>
                <w:sz w:val="20"/>
                <w:szCs w:val="20"/>
              </w:rPr>
              <w:t>ftalanów</w:t>
            </w:r>
            <w:proofErr w:type="spellEnd"/>
          </w:p>
          <w:p w14:paraId="40D45ACA" w14:textId="77777777" w:rsidR="00FC3E27" w:rsidRPr="00FC3E27" w:rsidRDefault="00FC3E27" w:rsidP="00FC3E27">
            <w:pPr>
              <w:numPr>
                <w:ilvl w:val="0"/>
                <w:numId w:val="8"/>
              </w:numPr>
              <w:rPr>
                <w:rFonts w:cstheme="minorHAnsi"/>
                <w:sz w:val="20"/>
                <w:szCs w:val="20"/>
              </w:rPr>
            </w:pPr>
            <w:r w:rsidRPr="00FC3E27">
              <w:rPr>
                <w:rFonts w:cstheme="minorHAnsi"/>
                <w:sz w:val="20"/>
                <w:szCs w:val="20"/>
              </w:rPr>
              <w:t>ognioodporny</w:t>
            </w:r>
          </w:p>
          <w:p w14:paraId="2DABE11C" w14:textId="77777777" w:rsidR="00FC3E27" w:rsidRPr="00FC3E27" w:rsidRDefault="00FC3E27" w:rsidP="00FC3E27">
            <w:pPr>
              <w:numPr>
                <w:ilvl w:val="0"/>
                <w:numId w:val="8"/>
              </w:numPr>
              <w:rPr>
                <w:rFonts w:cstheme="minorHAnsi"/>
                <w:sz w:val="20"/>
                <w:szCs w:val="20"/>
              </w:rPr>
            </w:pPr>
            <w:r w:rsidRPr="00FC3E27">
              <w:rPr>
                <w:rFonts w:cstheme="minorHAnsi"/>
                <w:sz w:val="20"/>
                <w:szCs w:val="20"/>
              </w:rPr>
              <w:t xml:space="preserve">odporny na płyny fizjologiczne (krew, mocz, pot) </w:t>
            </w:r>
          </w:p>
          <w:p w14:paraId="35E7ADF6" w14:textId="77777777" w:rsidR="00FC3E27" w:rsidRPr="00FC3E27" w:rsidRDefault="00FC3E27" w:rsidP="00FC3E27">
            <w:pPr>
              <w:numPr>
                <w:ilvl w:val="0"/>
                <w:numId w:val="8"/>
              </w:numPr>
              <w:rPr>
                <w:rFonts w:cstheme="minorHAnsi"/>
                <w:sz w:val="20"/>
                <w:szCs w:val="20"/>
              </w:rPr>
            </w:pPr>
            <w:r w:rsidRPr="00FC3E27">
              <w:rPr>
                <w:rFonts w:cstheme="minorHAnsi"/>
                <w:sz w:val="20"/>
                <w:szCs w:val="20"/>
              </w:rPr>
              <w:t xml:space="preserve">odporny na UV, </w:t>
            </w:r>
          </w:p>
          <w:p w14:paraId="14099874" w14:textId="77777777" w:rsidR="00FC3E27" w:rsidRPr="00FC3E27" w:rsidRDefault="00FC3E27" w:rsidP="00FC3E27">
            <w:pPr>
              <w:numPr>
                <w:ilvl w:val="0"/>
                <w:numId w:val="8"/>
              </w:numPr>
              <w:rPr>
                <w:rFonts w:cstheme="minorHAnsi"/>
                <w:sz w:val="20"/>
                <w:szCs w:val="20"/>
              </w:rPr>
            </w:pPr>
            <w:r w:rsidRPr="00FC3E27">
              <w:rPr>
                <w:rFonts w:cstheme="minorHAnsi"/>
                <w:sz w:val="20"/>
                <w:szCs w:val="20"/>
              </w:rPr>
              <w:t>odporny na zadrapania</w:t>
            </w:r>
          </w:p>
          <w:p w14:paraId="4F2A44B3" w14:textId="77777777" w:rsidR="00FC3E27" w:rsidRPr="00FC3E27" w:rsidRDefault="00FC3E27" w:rsidP="00FC3E27">
            <w:pPr>
              <w:numPr>
                <w:ilvl w:val="0"/>
                <w:numId w:val="8"/>
              </w:numPr>
              <w:rPr>
                <w:rFonts w:cstheme="minorHAnsi"/>
                <w:sz w:val="20"/>
                <w:szCs w:val="20"/>
              </w:rPr>
            </w:pPr>
            <w:r w:rsidRPr="00FC3E27">
              <w:rPr>
                <w:rFonts w:cstheme="minorHAnsi"/>
                <w:sz w:val="20"/>
                <w:szCs w:val="20"/>
              </w:rPr>
              <w:t>Olejoodporny</w:t>
            </w:r>
          </w:p>
          <w:p w14:paraId="239A6776" w14:textId="77777777" w:rsidR="00FC3E27" w:rsidRPr="00FC3E27" w:rsidRDefault="00FC3E27" w:rsidP="00FC3E27">
            <w:pPr>
              <w:rPr>
                <w:rFonts w:cstheme="minorHAnsi"/>
                <w:sz w:val="20"/>
                <w:szCs w:val="20"/>
              </w:rPr>
            </w:pPr>
            <w:r w:rsidRPr="00FC3E27">
              <w:rPr>
                <w:rFonts w:cstheme="minorHAnsi"/>
                <w:sz w:val="20"/>
                <w:szCs w:val="20"/>
              </w:rPr>
              <w:t>Wypełnienie: grys gąbkowy i granulat styropianowy:</w:t>
            </w:r>
          </w:p>
          <w:p w14:paraId="757FEAF0" w14:textId="77777777" w:rsidR="00FC3E27" w:rsidRPr="00FC3E27" w:rsidRDefault="00FC3E27" w:rsidP="00FC3E27">
            <w:pPr>
              <w:numPr>
                <w:ilvl w:val="0"/>
                <w:numId w:val="9"/>
              </w:numPr>
              <w:rPr>
                <w:rFonts w:cstheme="minorHAnsi"/>
                <w:sz w:val="20"/>
                <w:szCs w:val="20"/>
              </w:rPr>
            </w:pPr>
            <w:r w:rsidRPr="00FC3E27">
              <w:rPr>
                <w:rFonts w:cstheme="minorHAnsi"/>
                <w:sz w:val="20"/>
                <w:szCs w:val="20"/>
              </w:rPr>
              <w:t>posiada ATEST HIGIENICZNY Narodowego Instytutu Zdrowia Publicznego PZH</w:t>
            </w:r>
          </w:p>
          <w:p w14:paraId="4764E78F" w14:textId="77777777" w:rsidR="00FC3E27" w:rsidRPr="00FC3E27" w:rsidRDefault="00FC3E27" w:rsidP="00FC3E27">
            <w:pPr>
              <w:numPr>
                <w:ilvl w:val="0"/>
                <w:numId w:val="9"/>
              </w:numPr>
              <w:rPr>
                <w:rFonts w:cstheme="minorHAnsi"/>
                <w:sz w:val="20"/>
                <w:szCs w:val="20"/>
              </w:rPr>
            </w:pPr>
            <w:r w:rsidRPr="00FC3E27">
              <w:rPr>
                <w:rFonts w:cstheme="minorHAnsi"/>
                <w:sz w:val="20"/>
                <w:szCs w:val="20"/>
              </w:rPr>
              <w:t>wysokiej jakości, bez zanieczyszczeń oraz szkodliwych substancji</w:t>
            </w:r>
          </w:p>
          <w:p w14:paraId="051421DC" w14:textId="77777777" w:rsidR="00FC3E27" w:rsidRPr="00FC3E27" w:rsidRDefault="00FC3E27" w:rsidP="00FC3E27">
            <w:pPr>
              <w:numPr>
                <w:ilvl w:val="0"/>
                <w:numId w:val="9"/>
              </w:numPr>
              <w:rPr>
                <w:rFonts w:cstheme="minorHAnsi"/>
                <w:sz w:val="20"/>
                <w:szCs w:val="20"/>
              </w:rPr>
            </w:pPr>
            <w:r w:rsidRPr="00FC3E27">
              <w:rPr>
                <w:rFonts w:cstheme="minorHAnsi"/>
                <w:sz w:val="20"/>
                <w:szCs w:val="20"/>
              </w:rPr>
              <w:t xml:space="preserve">składa się w 98% z pary wodnej, </w:t>
            </w:r>
          </w:p>
        </w:tc>
        <w:tc>
          <w:tcPr>
            <w:tcW w:w="855" w:type="dxa"/>
            <w:gridSpan w:val="3"/>
            <w:shd w:val="clear" w:color="auto" w:fill="auto"/>
            <w:vAlign w:val="center"/>
          </w:tcPr>
          <w:p w14:paraId="70639E48"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38BC1430"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3</w:t>
            </w:r>
          </w:p>
        </w:tc>
        <w:tc>
          <w:tcPr>
            <w:tcW w:w="1276" w:type="dxa"/>
            <w:gridSpan w:val="4"/>
            <w:shd w:val="clear" w:color="auto" w:fill="auto"/>
            <w:vAlign w:val="center"/>
          </w:tcPr>
          <w:p w14:paraId="225F3BCC"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3A85CA17" w14:textId="77777777" w:rsidR="00FC3E27" w:rsidRPr="00FC3E27" w:rsidRDefault="00FC3E27" w:rsidP="00FC3E27">
            <w:pPr>
              <w:spacing w:beforeLines="20" w:before="48" w:afterLines="20" w:after="48"/>
              <w:jc w:val="center"/>
              <w:rPr>
                <w:rFonts w:cstheme="minorHAnsi"/>
                <w:color w:val="000000"/>
                <w:sz w:val="20"/>
                <w:szCs w:val="20"/>
              </w:rPr>
            </w:pPr>
          </w:p>
        </w:tc>
      </w:tr>
      <w:tr w:rsidR="0013781F" w:rsidRPr="00FC3E27" w14:paraId="6580FC9C" w14:textId="77777777" w:rsidTr="001B14F6">
        <w:trPr>
          <w:cantSplit/>
          <w:trHeight w:val="850"/>
        </w:trPr>
        <w:tc>
          <w:tcPr>
            <w:tcW w:w="646" w:type="dxa"/>
            <w:shd w:val="clear" w:color="auto" w:fill="auto"/>
            <w:vAlign w:val="center"/>
          </w:tcPr>
          <w:p w14:paraId="49FCCB44" w14:textId="45F2D5AC" w:rsidR="00FC3E27" w:rsidRPr="00FC3E27" w:rsidRDefault="008553CB" w:rsidP="00FC3E27">
            <w:pPr>
              <w:spacing w:beforeLines="20" w:before="48" w:afterLines="20" w:after="48"/>
              <w:jc w:val="center"/>
              <w:rPr>
                <w:rFonts w:ascii="Cambria" w:hAnsi="Cambria"/>
                <w:color w:val="000000"/>
                <w:sz w:val="16"/>
                <w:szCs w:val="16"/>
              </w:rPr>
            </w:pPr>
            <w:r>
              <w:rPr>
                <w:rFonts w:ascii="Cambria" w:hAnsi="Cambria"/>
                <w:color w:val="000000"/>
                <w:sz w:val="16"/>
                <w:szCs w:val="16"/>
              </w:rPr>
              <w:t>9</w:t>
            </w:r>
          </w:p>
        </w:tc>
        <w:tc>
          <w:tcPr>
            <w:tcW w:w="2546" w:type="dxa"/>
            <w:gridSpan w:val="4"/>
            <w:shd w:val="clear" w:color="auto" w:fill="auto"/>
            <w:vAlign w:val="center"/>
          </w:tcPr>
          <w:p w14:paraId="020EDCBA" w14:textId="77777777" w:rsidR="00FC3E27" w:rsidRPr="00FC3E27" w:rsidRDefault="00FC3E27" w:rsidP="00FC3E27">
            <w:pPr>
              <w:spacing w:beforeLines="20" w:before="48" w:afterLines="20" w:after="48"/>
              <w:rPr>
                <w:rFonts w:cstheme="minorHAnsi"/>
                <w:color w:val="000000"/>
                <w:sz w:val="20"/>
                <w:szCs w:val="20"/>
              </w:rPr>
            </w:pPr>
            <w:r w:rsidRPr="00FC3E27">
              <w:rPr>
                <w:rFonts w:cstheme="minorHAnsi"/>
                <w:color w:val="000000"/>
                <w:sz w:val="20"/>
                <w:szCs w:val="20"/>
              </w:rPr>
              <w:t>Zestaw sensorycznych piłeczek</w:t>
            </w:r>
          </w:p>
        </w:tc>
        <w:tc>
          <w:tcPr>
            <w:tcW w:w="6798" w:type="dxa"/>
            <w:shd w:val="clear" w:color="auto" w:fill="auto"/>
          </w:tcPr>
          <w:p w14:paraId="0F368A10" w14:textId="77777777" w:rsidR="00FC3E27" w:rsidRPr="00FC3E27" w:rsidRDefault="00FC3E27" w:rsidP="00FC3E27">
            <w:pPr>
              <w:spacing w:before="100" w:beforeAutospacing="1" w:after="100" w:afterAutospacing="1"/>
              <w:rPr>
                <w:rFonts w:cstheme="minorHAnsi"/>
                <w:sz w:val="20"/>
                <w:szCs w:val="20"/>
              </w:rPr>
            </w:pPr>
            <w:r w:rsidRPr="00FC3E27">
              <w:rPr>
                <w:rFonts w:cstheme="minorHAnsi"/>
                <w:sz w:val="20"/>
                <w:szCs w:val="20"/>
              </w:rPr>
              <w:t>Zestaw piłek o różnej strukturze i powierzchni. Służą one do ćwiczeń zmysłu dotyku, masażu rąk itp.</w:t>
            </w:r>
            <w:r w:rsidRPr="00FC3E27">
              <w:rPr>
                <w:rFonts w:cstheme="minorHAnsi"/>
                <w:sz w:val="20"/>
                <w:szCs w:val="20"/>
              </w:rPr>
              <w:br/>
              <w:t>• 20 piłek</w:t>
            </w:r>
            <w:r w:rsidRPr="00FC3E27">
              <w:rPr>
                <w:rFonts w:cstheme="minorHAnsi"/>
                <w:sz w:val="20"/>
                <w:szCs w:val="20"/>
              </w:rPr>
              <w:br/>
              <w:t>• śr. od 4 do 7,5 cm</w:t>
            </w:r>
            <w:r w:rsidRPr="00FC3E27">
              <w:rPr>
                <w:rFonts w:cstheme="minorHAnsi"/>
                <w:sz w:val="20"/>
                <w:szCs w:val="20"/>
              </w:rPr>
              <w:br/>
              <w:t>• worek na rzep z wytrzymałej tkaniny o wym. 32 x 40 cm</w:t>
            </w:r>
          </w:p>
        </w:tc>
        <w:tc>
          <w:tcPr>
            <w:tcW w:w="855" w:type="dxa"/>
            <w:gridSpan w:val="3"/>
            <w:shd w:val="clear" w:color="auto" w:fill="auto"/>
            <w:vAlign w:val="center"/>
          </w:tcPr>
          <w:p w14:paraId="3A5B4E06"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5BCD0E3A"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64A79CF0"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0D3C832D" w14:textId="77777777" w:rsidR="00FC3E27" w:rsidRPr="00FC3E27" w:rsidRDefault="00FC3E27" w:rsidP="00FC3E27">
            <w:pPr>
              <w:spacing w:beforeLines="20" w:before="48" w:afterLines="20" w:after="48"/>
              <w:jc w:val="center"/>
              <w:rPr>
                <w:rFonts w:cstheme="minorHAnsi"/>
                <w:color w:val="000000"/>
                <w:sz w:val="20"/>
                <w:szCs w:val="20"/>
              </w:rPr>
            </w:pPr>
          </w:p>
        </w:tc>
      </w:tr>
      <w:tr w:rsidR="0013781F" w:rsidRPr="00FC3E27" w14:paraId="2D1E71F8" w14:textId="77777777" w:rsidTr="001B14F6">
        <w:trPr>
          <w:cantSplit/>
          <w:trHeight w:val="850"/>
        </w:trPr>
        <w:tc>
          <w:tcPr>
            <w:tcW w:w="646" w:type="dxa"/>
            <w:shd w:val="clear" w:color="auto" w:fill="auto"/>
            <w:vAlign w:val="center"/>
          </w:tcPr>
          <w:p w14:paraId="2067CD68" w14:textId="51F0FD24" w:rsidR="00FC3E27" w:rsidRPr="00FC3E27" w:rsidRDefault="008553CB" w:rsidP="00FC3E27">
            <w:pPr>
              <w:spacing w:beforeLines="20" w:before="48" w:afterLines="20" w:after="48"/>
              <w:jc w:val="center"/>
              <w:rPr>
                <w:rFonts w:ascii="Cambria" w:hAnsi="Cambria"/>
                <w:color w:val="000000"/>
                <w:sz w:val="16"/>
                <w:szCs w:val="16"/>
              </w:rPr>
            </w:pPr>
            <w:bookmarkStart w:id="19" w:name="_Hlk179897655"/>
            <w:r>
              <w:rPr>
                <w:rFonts w:ascii="Cambria" w:hAnsi="Cambria"/>
                <w:color w:val="000000"/>
                <w:sz w:val="16"/>
                <w:szCs w:val="16"/>
              </w:rPr>
              <w:t>10</w:t>
            </w:r>
          </w:p>
        </w:tc>
        <w:tc>
          <w:tcPr>
            <w:tcW w:w="2546" w:type="dxa"/>
            <w:gridSpan w:val="4"/>
            <w:shd w:val="clear" w:color="auto" w:fill="auto"/>
            <w:vAlign w:val="center"/>
          </w:tcPr>
          <w:p w14:paraId="493FD55D" w14:textId="77777777" w:rsidR="00FC3E27" w:rsidRPr="00FC3E27" w:rsidRDefault="00FC3E27" w:rsidP="00FC3E27">
            <w:pPr>
              <w:spacing w:beforeLines="20" w:before="48" w:afterLines="20" w:after="48"/>
              <w:rPr>
                <w:rFonts w:cstheme="minorHAnsi"/>
                <w:color w:val="000000"/>
                <w:sz w:val="20"/>
                <w:szCs w:val="20"/>
              </w:rPr>
            </w:pPr>
            <w:r w:rsidRPr="00FC3E27">
              <w:rPr>
                <w:rFonts w:cstheme="minorHAnsi"/>
                <w:color w:val="000000"/>
                <w:sz w:val="20"/>
                <w:szCs w:val="20"/>
              </w:rPr>
              <w:t>Ściana wodna bąbelkowa</w:t>
            </w:r>
          </w:p>
        </w:tc>
        <w:tc>
          <w:tcPr>
            <w:tcW w:w="6798" w:type="dxa"/>
            <w:shd w:val="clear" w:color="auto" w:fill="auto"/>
          </w:tcPr>
          <w:p w14:paraId="30E92EAC" w14:textId="77777777" w:rsidR="00FC3E27" w:rsidRPr="00FC3E27" w:rsidRDefault="00FC3E27" w:rsidP="00FC3E27">
            <w:pPr>
              <w:spacing w:before="100" w:beforeAutospacing="1" w:after="100" w:afterAutospacing="1"/>
              <w:rPr>
                <w:rFonts w:cstheme="minorHAnsi"/>
                <w:sz w:val="20"/>
                <w:szCs w:val="20"/>
              </w:rPr>
            </w:pPr>
            <w:r w:rsidRPr="00FC3E27">
              <w:rPr>
                <w:rFonts w:cstheme="minorHAnsi"/>
                <w:sz w:val="20"/>
                <w:szCs w:val="20"/>
              </w:rPr>
              <w:t>- Konstrukcja: podstawa ze stali nierdzewnej, panel bąbelkowy z akrylu</w:t>
            </w:r>
            <w:r w:rsidRPr="00FC3E27">
              <w:rPr>
                <w:rFonts w:cstheme="minorHAnsi"/>
                <w:sz w:val="20"/>
                <w:szCs w:val="20"/>
              </w:rPr>
              <w:br/>
              <w:t>- Kolory: wielokolorowy</w:t>
            </w:r>
            <w:r w:rsidRPr="00FC3E27">
              <w:rPr>
                <w:rFonts w:cstheme="minorHAnsi"/>
                <w:sz w:val="20"/>
                <w:szCs w:val="20"/>
              </w:rPr>
              <w:br/>
              <w:t>- Bąbelki tworzone przez pompkę powietrzną</w:t>
            </w:r>
            <w:r w:rsidRPr="00FC3E27">
              <w:rPr>
                <w:rFonts w:cstheme="minorHAnsi"/>
                <w:sz w:val="20"/>
                <w:szCs w:val="20"/>
              </w:rPr>
              <w:br/>
              <w:t>- Diody LED ze zmieniającymi się kolorami</w:t>
            </w:r>
            <w:r w:rsidRPr="00FC3E27">
              <w:rPr>
                <w:rFonts w:cstheme="minorHAnsi"/>
                <w:sz w:val="20"/>
                <w:szCs w:val="20"/>
              </w:rPr>
              <w:br/>
              <w:t>- Wielofunkcyjny pilot do zapalania i gaszenia oraz zmieniania kolorów</w:t>
            </w:r>
            <w:r w:rsidRPr="00FC3E27">
              <w:rPr>
                <w:rFonts w:cstheme="minorHAnsi"/>
                <w:sz w:val="20"/>
                <w:szCs w:val="20"/>
              </w:rPr>
              <w:br/>
              <w:t>- Szczelna konstrukcja</w:t>
            </w:r>
            <w:r w:rsidRPr="00FC3E27">
              <w:rPr>
                <w:rFonts w:cstheme="minorHAnsi"/>
                <w:sz w:val="20"/>
                <w:szCs w:val="20"/>
              </w:rPr>
              <w:br/>
              <w:t>- Długość kabla: 3 m</w:t>
            </w:r>
            <w:r w:rsidRPr="00FC3E27">
              <w:rPr>
                <w:rFonts w:cstheme="minorHAnsi"/>
                <w:sz w:val="20"/>
                <w:szCs w:val="20"/>
              </w:rPr>
              <w:br/>
              <w:t>- Wymiary: szer. 56 cm × wys. 122 cm</w:t>
            </w:r>
            <w:r w:rsidRPr="00FC3E27">
              <w:rPr>
                <w:rFonts w:cstheme="minorHAnsi"/>
                <w:sz w:val="20"/>
                <w:szCs w:val="20"/>
              </w:rPr>
              <w:br/>
              <w:t>- Moc: 20 W</w:t>
            </w:r>
          </w:p>
        </w:tc>
        <w:tc>
          <w:tcPr>
            <w:tcW w:w="855" w:type="dxa"/>
            <w:gridSpan w:val="3"/>
            <w:shd w:val="clear" w:color="auto" w:fill="auto"/>
            <w:vAlign w:val="center"/>
          </w:tcPr>
          <w:p w14:paraId="7CB046CF"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11997A99"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4800FBC0"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68C6C91E" w14:textId="77777777" w:rsidR="00FC3E27" w:rsidRPr="00FC3E27" w:rsidRDefault="00FC3E27" w:rsidP="00FC3E27">
            <w:pPr>
              <w:spacing w:beforeLines="20" w:before="48" w:afterLines="20" w:after="48"/>
              <w:jc w:val="center"/>
              <w:rPr>
                <w:rFonts w:cstheme="minorHAnsi"/>
                <w:color w:val="000000"/>
                <w:sz w:val="20"/>
                <w:szCs w:val="20"/>
              </w:rPr>
            </w:pPr>
          </w:p>
        </w:tc>
      </w:tr>
      <w:tr w:rsidR="0095239E" w:rsidRPr="00FC3E27" w14:paraId="53B1B1B3" w14:textId="77777777" w:rsidTr="001B14F6">
        <w:trPr>
          <w:cantSplit/>
          <w:trHeight w:val="850"/>
        </w:trPr>
        <w:tc>
          <w:tcPr>
            <w:tcW w:w="646" w:type="dxa"/>
            <w:shd w:val="clear" w:color="auto" w:fill="auto"/>
            <w:vAlign w:val="center"/>
          </w:tcPr>
          <w:p w14:paraId="04070A6B" w14:textId="2D6B2CDC" w:rsidR="003B28D0" w:rsidRPr="00FC3E27" w:rsidRDefault="008553CB" w:rsidP="003B28D0">
            <w:pPr>
              <w:spacing w:beforeLines="20" w:before="48" w:afterLines="20" w:after="48"/>
              <w:jc w:val="center"/>
              <w:rPr>
                <w:rFonts w:ascii="Cambria" w:hAnsi="Cambria"/>
                <w:color w:val="000000"/>
                <w:sz w:val="16"/>
                <w:szCs w:val="16"/>
              </w:rPr>
            </w:pPr>
            <w:bookmarkStart w:id="20" w:name="_Hlk179897997"/>
            <w:bookmarkEnd w:id="19"/>
            <w:r>
              <w:rPr>
                <w:rFonts w:ascii="Cambria" w:hAnsi="Cambria"/>
                <w:color w:val="000000"/>
                <w:sz w:val="16"/>
                <w:szCs w:val="16"/>
              </w:rPr>
              <w:t>11</w:t>
            </w:r>
          </w:p>
        </w:tc>
        <w:tc>
          <w:tcPr>
            <w:tcW w:w="2546" w:type="dxa"/>
            <w:gridSpan w:val="4"/>
            <w:shd w:val="clear" w:color="auto" w:fill="auto"/>
            <w:vAlign w:val="center"/>
          </w:tcPr>
          <w:p w14:paraId="1D275DC0" w14:textId="77777777" w:rsidR="003B28D0" w:rsidRPr="004318D4" w:rsidRDefault="003B28D0" w:rsidP="003B28D0">
            <w:pPr>
              <w:spacing w:beforeLines="20" w:before="48" w:afterLines="20" w:after="48"/>
              <w:rPr>
                <w:rFonts w:asciiTheme="minorHAnsi" w:hAnsiTheme="minorHAnsi" w:cstheme="minorHAnsi"/>
                <w:sz w:val="20"/>
                <w:szCs w:val="20"/>
              </w:rPr>
            </w:pPr>
            <w:r w:rsidRPr="004318D4">
              <w:rPr>
                <w:rFonts w:asciiTheme="minorHAnsi" w:hAnsiTheme="minorHAnsi" w:cstheme="minorHAnsi"/>
                <w:sz w:val="20"/>
                <w:szCs w:val="20"/>
              </w:rPr>
              <w:t>Wieszak</w:t>
            </w:r>
          </w:p>
        </w:tc>
        <w:tc>
          <w:tcPr>
            <w:tcW w:w="6798" w:type="dxa"/>
            <w:shd w:val="clear" w:color="auto" w:fill="auto"/>
          </w:tcPr>
          <w:p w14:paraId="0A444F0B" w14:textId="77777777" w:rsidR="003B28D0" w:rsidRPr="004318D4" w:rsidRDefault="003B28D0" w:rsidP="003B28D0">
            <w:pPr>
              <w:rPr>
                <w:rFonts w:asciiTheme="minorHAnsi" w:hAnsiTheme="minorHAnsi" w:cstheme="minorHAnsi"/>
                <w:sz w:val="20"/>
                <w:szCs w:val="20"/>
                <w:shd w:val="clear" w:color="auto" w:fill="FFFFFF"/>
              </w:rPr>
            </w:pPr>
            <w:r w:rsidRPr="004318D4">
              <w:rPr>
                <w:rFonts w:asciiTheme="minorHAnsi" w:hAnsiTheme="minorHAnsi" w:cstheme="minorHAnsi"/>
                <w:sz w:val="20"/>
                <w:szCs w:val="20"/>
                <w:shd w:val="clear" w:color="auto" w:fill="FFFFFF"/>
              </w:rPr>
              <w:t>Wieszak szatniowy wykonany z profilu stalowego okrągłego, średnica 25 i 15 mm, srebrny. Posiada 5 haczyków i okrągły pierścień umożliwiający przechowywanie parasoli.</w:t>
            </w:r>
          </w:p>
          <w:p w14:paraId="799906A0" w14:textId="77777777" w:rsidR="003B28D0" w:rsidRPr="004318D4" w:rsidRDefault="003B28D0" w:rsidP="003B28D0">
            <w:pPr>
              <w:rPr>
                <w:rFonts w:asciiTheme="minorHAnsi" w:hAnsiTheme="minorHAnsi" w:cstheme="minorHAnsi"/>
                <w:sz w:val="20"/>
                <w:szCs w:val="20"/>
                <w:shd w:val="clear" w:color="auto" w:fill="FFFFFF"/>
              </w:rPr>
            </w:pPr>
            <w:r w:rsidRPr="004318D4">
              <w:rPr>
                <w:rFonts w:asciiTheme="minorHAnsi" w:hAnsiTheme="minorHAnsi" w:cstheme="minorHAnsi"/>
                <w:sz w:val="20"/>
                <w:szCs w:val="20"/>
              </w:rPr>
              <w:t>Wymiary:</w:t>
            </w:r>
            <w:r w:rsidRPr="004318D4">
              <w:rPr>
                <w:rFonts w:asciiTheme="minorHAnsi" w:hAnsiTheme="minorHAnsi" w:cstheme="minorHAnsi"/>
                <w:sz w:val="20"/>
                <w:szCs w:val="20"/>
                <w:shd w:val="clear" w:color="auto" w:fill="FFFFFF"/>
              </w:rPr>
              <w:t xml:space="preserve"> </w:t>
            </w:r>
          </w:p>
          <w:p w14:paraId="7EA019B6" w14:textId="77777777" w:rsidR="003B28D0" w:rsidRPr="004318D4" w:rsidRDefault="003B28D0" w:rsidP="003B28D0">
            <w:pPr>
              <w:rPr>
                <w:rFonts w:asciiTheme="minorHAnsi" w:hAnsiTheme="minorHAnsi" w:cstheme="minorHAnsi"/>
                <w:sz w:val="20"/>
                <w:szCs w:val="20"/>
                <w:shd w:val="clear" w:color="auto" w:fill="FFFFFF"/>
              </w:rPr>
            </w:pPr>
            <w:r w:rsidRPr="004318D4">
              <w:rPr>
                <w:rFonts w:asciiTheme="minorHAnsi" w:hAnsiTheme="minorHAnsi" w:cstheme="minorHAnsi"/>
                <w:sz w:val="20"/>
                <w:szCs w:val="20"/>
                <w:shd w:val="clear" w:color="auto" w:fill="FFFFFF"/>
              </w:rPr>
              <w:t>Średnica - 60 cm</w:t>
            </w:r>
          </w:p>
          <w:p w14:paraId="5F076968" w14:textId="77777777" w:rsidR="003B28D0" w:rsidRPr="004318D4" w:rsidRDefault="003B28D0" w:rsidP="003B28D0">
            <w:pPr>
              <w:rPr>
                <w:rFonts w:asciiTheme="minorHAnsi" w:eastAsiaTheme="minorHAnsi" w:hAnsiTheme="minorHAnsi" w:cstheme="minorHAnsi"/>
                <w:sz w:val="21"/>
                <w:szCs w:val="21"/>
                <w:shd w:val="clear" w:color="auto" w:fill="FFFFFF"/>
                <w:lang w:eastAsia="en-US"/>
              </w:rPr>
            </w:pPr>
            <w:r w:rsidRPr="004318D4">
              <w:rPr>
                <w:rFonts w:asciiTheme="minorHAnsi" w:hAnsiTheme="minorHAnsi" w:cstheme="minorHAnsi"/>
                <w:sz w:val="20"/>
                <w:szCs w:val="20"/>
                <w:shd w:val="clear" w:color="auto" w:fill="FFFFFF"/>
              </w:rPr>
              <w:t xml:space="preserve">Wysokość </w:t>
            </w:r>
            <w:proofErr w:type="gramStart"/>
            <w:r w:rsidRPr="004318D4">
              <w:rPr>
                <w:rFonts w:asciiTheme="minorHAnsi" w:hAnsiTheme="minorHAnsi" w:cstheme="minorHAnsi"/>
                <w:sz w:val="20"/>
                <w:szCs w:val="20"/>
                <w:shd w:val="clear" w:color="auto" w:fill="FFFFFF"/>
              </w:rPr>
              <w:t>-  185</w:t>
            </w:r>
            <w:proofErr w:type="gramEnd"/>
            <w:r w:rsidRPr="004318D4">
              <w:rPr>
                <w:rFonts w:asciiTheme="minorHAnsi" w:hAnsiTheme="minorHAnsi" w:cstheme="minorHAnsi"/>
                <w:sz w:val="20"/>
                <w:szCs w:val="20"/>
                <w:shd w:val="clear" w:color="auto" w:fill="FFFFFF"/>
              </w:rPr>
              <w:t xml:space="preserve"> cm</w:t>
            </w:r>
          </w:p>
        </w:tc>
        <w:tc>
          <w:tcPr>
            <w:tcW w:w="855" w:type="dxa"/>
            <w:gridSpan w:val="3"/>
            <w:shd w:val="clear" w:color="auto" w:fill="auto"/>
            <w:vAlign w:val="center"/>
          </w:tcPr>
          <w:p w14:paraId="3A639239" w14:textId="77777777" w:rsidR="003B28D0" w:rsidRPr="00FC3E27" w:rsidRDefault="003B28D0" w:rsidP="003B28D0">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18ED6D93" w14:textId="77777777" w:rsidR="003B28D0" w:rsidRPr="00FC3E27" w:rsidRDefault="00EF3E8E" w:rsidP="003B28D0">
            <w:pPr>
              <w:spacing w:beforeLines="20" w:before="48" w:afterLines="20" w:after="48"/>
              <w:jc w:val="center"/>
              <w:rPr>
                <w:rFonts w:cstheme="minorHAnsi"/>
                <w:color w:val="000000"/>
                <w:sz w:val="20"/>
                <w:szCs w:val="20"/>
              </w:rPr>
            </w:pPr>
            <w:r>
              <w:rPr>
                <w:rFonts w:cstheme="minorHAnsi"/>
                <w:color w:val="000000"/>
                <w:sz w:val="20"/>
                <w:szCs w:val="20"/>
              </w:rPr>
              <w:t>3</w:t>
            </w:r>
          </w:p>
        </w:tc>
        <w:tc>
          <w:tcPr>
            <w:tcW w:w="1276" w:type="dxa"/>
            <w:gridSpan w:val="4"/>
            <w:shd w:val="clear" w:color="auto" w:fill="auto"/>
            <w:vAlign w:val="center"/>
          </w:tcPr>
          <w:p w14:paraId="67916436" w14:textId="77777777" w:rsidR="003B28D0" w:rsidRPr="00FC3E27" w:rsidRDefault="003B28D0" w:rsidP="003B28D0">
            <w:pPr>
              <w:spacing w:beforeLines="20" w:before="48" w:afterLines="20" w:after="48"/>
              <w:jc w:val="center"/>
              <w:rPr>
                <w:rFonts w:cstheme="minorHAnsi"/>
                <w:color w:val="000000"/>
                <w:sz w:val="20"/>
                <w:szCs w:val="20"/>
              </w:rPr>
            </w:pPr>
          </w:p>
        </w:tc>
        <w:tc>
          <w:tcPr>
            <w:tcW w:w="1281" w:type="dxa"/>
            <w:shd w:val="clear" w:color="auto" w:fill="auto"/>
            <w:vAlign w:val="center"/>
          </w:tcPr>
          <w:p w14:paraId="4FBE5437" w14:textId="77777777" w:rsidR="003B28D0" w:rsidRPr="00FC3E27" w:rsidRDefault="003B28D0" w:rsidP="003B28D0">
            <w:pPr>
              <w:spacing w:beforeLines="20" w:before="48" w:afterLines="20" w:after="48"/>
              <w:jc w:val="center"/>
              <w:rPr>
                <w:rFonts w:cstheme="minorHAnsi"/>
                <w:color w:val="000000"/>
                <w:sz w:val="20"/>
                <w:szCs w:val="20"/>
              </w:rPr>
            </w:pPr>
          </w:p>
        </w:tc>
      </w:tr>
      <w:bookmarkEnd w:id="20"/>
      <w:tr w:rsidR="0095239E" w:rsidRPr="00FC3E27" w14:paraId="2C3A3606" w14:textId="77777777" w:rsidTr="001B14F6">
        <w:trPr>
          <w:cantSplit/>
          <w:trHeight w:val="850"/>
        </w:trPr>
        <w:tc>
          <w:tcPr>
            <w:tcW w:w="646" w:type="dxa"/>
            <w:shd w:val="clear" w:color="auto" w:fill="auto"/>
            <w:vAlign w:val="center"/>
          </w:tcPr>
          <w:p w14:paraId="62FAF332" w14:textId="613D88A0" w:rsidR="00C74F5C" w:rsidRPr="00FC3E27" w:rsidRDefault="008553CB" w:rsidP="00633E29">
            <w:pPr>
              <w:spacing w:beforeLines="20" w:before="48" w:afterLines="20" w:after="48"/>
              <w:jc w:val="center"/>
              <w:rPr>
                <w:rFonts w:ascii="Cambria" w:hAnsi="Cambria"/>
                <w:color w:val="000000"/>
                <w:sz w:val="16"/>
                <w:szCs w:val="16"/>
              </w:rPr>
            </w:pPr>
            <w:r>
              <w:rPr>
                <w:rFonts w:ascii="Cambria" w:hAnsi="Cambria"/>
                <w:color w:val="000000"/>
                <w:sz w:val="16"/>
                <w:szCs w:val="16"/>
              </w:rPr>
              <w:lastRenderedPageBreak/>
              <w:t>12</w:t>
            </w:r>
          </w:p>
        </w:tc>
        <w:tc>
          <w:tcPr>
            <w:tcW w:w="2546" w:type="dxa"/>
            <w:gridSpan w:val="4"/>
            <w:shd w:val="clear" w:color="auto" w:fill="auto"/>
            <w:vAlign w:val="center"/>
          </w:tcPr>
          <w:p w14:paraId="5050B6D4" w14:textId="77777777" w:rsidR="00C74F5C" w:rsidRPr="004318D4" w:rsidRDefault="00C74F5C" w:rsidP="00633E29">
            <w:pPr>
              <w:spacing w:beforeLines="20" w:before="48" w:afterLines="20" w:after="48"/>
              <w:rPr>
                <w:rFonts w:asciiTheme="minorHAnsi" w:hAnsiTheme="minorHAnsi" w:cstheme="minorHAnsi"/>
                <w:sz w:val="20"/>
                <w:szCs w:val="20"/>
              </w:rPr>
            </w:pPr>
            <w:r w:rsidRPr="004318D4">
              <w:rPr>
                <w:rFonts w:asciiTheme="minorHAnsi" w:hAnsiTheme="minorHAnsi" w:cstheme="minorHAnsi"/>
                <w:sz w:val="20"/>
                <w:szCs w:val="20"/>
              </w:rPr>
              <w:t>Roleta</w:t>
            </w:r>
          </w:p>
        </w:tc>
        <w:tc>
          <w:tcPr>
            <w:tcW w:w="6798" w:type="dxa"/>
            <w:shd w:val="clear" w:color="auto" w:fill="auto"/>
          </w:tcPr>
          <w:p w14:paraId="4382D1E9" w14:textId="77777777" w:rsidR="00C74F5C" w:rsidRPr="004318D4" w:rsidRDefault="00037695" w:rsidP="00037695">
            <w:pPr>
              <w:pStyle w:val="NormalnyWeb"/>
              <w:spacing w:before="0" w:beforeAutospacing="0" w:after="0" w:afterAutospacing="0"/>
              <w:rPr>
                <w:rFonts w:asciiTheme="minorHAnsi" w:hAnsiTheme="minorHAnsi" w:cstheme="minorHAnsi"/>
                <w:sz w:val="20"/>
                <w:szCs w:val="20"/>
                <w:shd w:val="clear" w:color="auto" w:fill="FFFFFF"/>
              </w:rPr>
            </w:pPr>
            <w:r w:rsidRPr="004318D4">
              <w:rPr>
                <w:rFonts w:asciiTheme="minorHAnsi" w:hAnsiTheme="minorHAnsi" w:cstheme="minorHAnsi"/>
                <w:sz w:val="20"/>
                <w:szCs w:val="20"/>
                <w:shd w:val="clear" w:color="auto" w:fill="FFFFFF"/>
              </w:rPr>
              <w:t>T</w:t>
            </w:r>
            <w:r w:rsidR="00C74F5C" w:rsidRPr="004318D4">
              <w:rPr>
                <w:rFonts w:asciiTheme="minorHAnsi" w:hAnsiTheme="minorHAnsi" w:cstheme="minorHAnsi"/>
                <w:sz w:val="20"/>
                <w:szCs w:val="20"/>
                <w:shd w:val="clear" w:color="auto" w:fill="FFFFFF"/>
              </w:rPr>
              <w:t xml:space="preserve">kanina pokryta jednostronnie gumą, dzięki czemu roleta zupełnie nie przepuszcza </w:t>
            </w:r>
            <w:proofErr w:type="gramStart"/>
            <w:r w:rsidR="00C74F5C" w:rsidRPr="004318D4">
              <w:rPr>
                <w:rFonts w:asciiTheme="minorHAnsi" w:hAnsiTheme="minorHAnsi" w:cstheme="minorHAnsi"/>
                <w:sz w:val="20"/>
                <w:szCs w:val="20"/>
                <w:shd w:val="clear" w:color="auto" w:fill="FFFFFF"/>
              </w:rPr>
              <w:t>światła,</w:t>
            </w:r>
            <w:r w:rsidR="00C74F5C" w:rsidRPr="004318D4">
              <w:rPr>
                <w:rFonts w:asciiTheme="minorHAnsi" w:eastAsia="Calibri" w:hAnsiTheme="minorHAnsi" w:cstheme="minorHAnsi"/>
                <w:sz w:val="20"/>
                <w:szCs w:val="20"/>
                <w:shd w:val="clear" w:color="auto" w:fill="FEFEFE"/>
                <w:lang w:eastAsia="en-US"/>
              </w:rPr>
              <w:t xml:space="preserve"> </w:t>
            </w:r>
            <w:r w:rsidR="00C74F5C" w:rsidRPr="004318D4">
              <w:rPr>
                <w:rFonts w:asciiTheme="minorHAnsi" w:hAnsiTheme="minorHAnsi" w:cstheme="minorHAnsi"/>
                <w:sz w:val="20"/>
                <w:szCs w:val="20"/>
                <w:shd w:val="clear" w:color="auto" w:fill="FFFFFF"/>
              </w:rPr>
              <w:t> 100</w:t>
            </w:r>
            <w:proofErr w:type="gramEnd"/>
            <w:r w:rsidR="00C74F5C" w:rsidRPr="004318D4">
              <w:rPr>
                <w:rFonts w:asciiTheme="minorHAnsi" w:hAnsiTheme="minorHAnsi" w:cstheme="minorHAnsi"/>
                <w:sz w:val="20"/>
                <w:szCs w:val="20"/>
                <w:shd w:val="clear" w:color="auto" w:fill="FFFFFF"/>
              </w:rPr>
              <w:t>% zaciemnienia.</w:t>
            </w:r>
          </w:p>
          <w:p w14:paraId="0CBBAAE5" w14:textId="77777777" w:rsidR="00C74F5C" w:rsidRPr="004318D4" w:rsidRDefault="00C74F5C" w:rsidP="00037695">
            <w:pPr>
              <w:pStyle w:val="NormalnyWeb"/>
              <w:numPr>
                <w:ilvl w:val="0"/>
                <w:numId w:val="39"/>
              </w:numPr>
              <w:spacing w:before="0" w:beforeAutospacing="0" w:after="0" w:afterAutospacing="0"/>
              <w:rPr>
                <w:rFonts w:asciiTheme="minorHAnsi" w:hAnsiTheme="minorHAnsi" w:cstheme="minorHAnsi"/>
                <w:sz w:val="20"/>
                <w:szCs w:val="20"/>
                <w:shd w:val="clear" w:color="auto" w:fill="FFFFFF"/>
              </w:rPr>
            </w:pPr>
            <w:r w:rsidRPr="004318D4">
              <w:rPr>
                <w:rFonts w:asciiTheme="minorHAnsi" w:hAnsiTheme="minorHAnsi" w:cstheme="minorHAnsi"/>
                <w:sz w:val="20"/>
                <w:szCs w:val="20"/>
                <w:shd w:val="clear" w:color="auto" w:fill="FFFFFF"/>
              </w:rPr>
              <w:t xml:space="preserve">Mechanizm rolety wyposażony w funkcję </w:t>
            </w:r>
            <w:proofErr w:type="spellStart"/>
            <w:r w:rsidRPr="004318D4">
              <w:rPr>
                <w:rFonts w:asciiTheme="minorHAnsi" w:hAnsiTheme="minorHAnsi" w:cstheme="minorHAnsi"/>
                <w:sz w:val="20"/>
                <w:szCs w:val="20"/>
                <w:shd w:val="clear" w:color="auto" w:fill="FFFFFF"/>
              </w:rPr>
              <w:t>MultiStop</w:t>
            </w:r>
            <w:proofErr w:type="spellEnd"/>
          </w:p>
          <w:p w14:paraId="1697BF1A" w14:textId="77777777" w:rsidR="00C74F5C" w:rsidRPr="004318D4" w:rsidRDefault="00C74F5C" w:rsidP="00037695">
            <w:pPr>
              <w:pStyle w:val="NormalnyWeb"/>
              <w:numPr>
                <w:ilvl w:val="0"/>
                <w:numId w:val="39"/>
              </w:numPr>
              <w:spacing w:before="0" w:beforeAutospacing="0" w:after="0" w:afterAutospacing="0"/>
              <w:rPr>
                <w:rFonts w:asciiTheme="minorHAnsi" w:hAnsiTheme="minorHAnsi" w:cstheme="minorHAnsi"/>
                <w:sz w:val="20"/>
                <w:szCs w:val="20"/>
                <w:shd w:val="clear" w:color="auto" w:fill="FFFFFF"/>
              </w:rPr>
            </w:pPr>
            <w:r w:rsidRPr="004318D4">
              <w:rPr>
                <w:rFonts w:asciiTheme="minorHAnsi" w:hAnsiTheme="minorHAnsi" w:cstheme="minorHAnsi"/>
                <w:sz w:val="20"/>
                <w:szCs w:val="20"/>
                <w:shd w:val="clear" w:color="auto" w:fill="FFFFFF"/>
              </w:rPr>
              <w:t>Obciążniki rolety wykończone estetycznym metalowym obciążnikiem</w:t>
            </w:r>
          </w:p>
          <w:p w14:paraId="568B0CDB" w14:textId="77777777" w:rsidR="00C74F5C" w:rsidRPr="004318D4" w:rsidRDefault="00C74F5C" w:rsidP="00037695">
            <w:pPr>
              <w:pStyle w:val="NormalnyWeb"/>
              <w:numPr>
                <w:ilvl w:val="0"/>
                <w:numId w:val="39"/>
              </w:numPr>
              <w:spacing w:before="0" w:beforeAutospacing="0" w:after="0" w:afterAutospacing="0"/>
              <w:rPr>
                <w:rFonts w:asciiTheme="minorHAnsi" w:hAnsiTheme="minorHAnsi" w:cstheme="minorHAnsi"/>
                <w:sz w:val="20"/>
                <w:szCs w:val="20"/>
                <w:shd w:val="clear" w:color="auto" w:fill="FFFFFF"/>
              </w:rPr>
            </w:pPr>
            <w:r w:rsidRPr="004318D4">
              <w:rPr>
                <w:rFonts w:asciiTheme="minorHAnsi" w:hAnsiTheme="minorHAnsi" w:cstheme="minorHAnsi"/>
                <w:sz w:val="20"/>
                <w:szCs w:val="20"/>
                <w:shd w:val="clear" w:color="auto" w:fill="FFFFFF"/>
              </w:rPr>
              <w:t>Uchylna głowica mechanizmu rolety</w:t>
            </w:r>
          </w:p>
          <w:p w14:paraId="2F79012E" w14:textId="77777777" w:rsidR="00C74F5C" w:rsidRPr="004318D4" w:rsidRDefault="00037695" w:rsidP="00037695">
            <w:pPr>
              <w:pStyle w:val="NormalnyWeb"/>
              <w:numPr>
                <w:ilvl w:val="0"/>
                <w:numId w:val="39"/>
              </w:numPr>
              <w:spacing w:before="0" w:beforeAutospacing="0" w:after="0" w:afterAutospacing="0"/>
              <w:rPr>
                <w:rFonts w:asciiTheme="minorHAnsi" w:hAnsiTheme="minorHAnsi" w:cstheme="minorHAnsi"/>
                <w:sz w:val="20"/>
                <w:szCs w:val="20"/>
                <w:shd w:val="clear" w:color="auto" w:fill="FFFFFF"/>
              </w:rPr>
            </w:pPr>
            <w:r w:rsidRPr="004318D4">
              <w:rPr>
                <w:rFonts w:asciiTheme="minorHAnsi" w:hAnsiTheme="minorHAnsi" w:cstheme="minorHAnsi"/>
                <w:sz w:val="20"/>
                <w:szCs w:val="20"/>
                <w:shd w:val="clear" w:color="auto" w:fill="FFFFFF"/>
              </w:rPr>
              <w:t>Możliwość</w:t>
            </w:r>
            <w:r w:rsidR="00C74F5C" w:rsidRPr="004318D4">
              <w:rPr>
                <w:rFonts w:asciiTheme="minorHAnsi" w:hAnsiTheme="minorHAnsi" w:cstheme="minorHAnsi"/>
                <w:sz w:val="20"/>
                <w:szCs w:val="20"/>
                <w:shd w:val="clear" w:color="auto" w:fill="FFFFFF"/>
              </w:rPr>
              <w:t xml:space="preserve"> montażu mechanizmu po obu stronach rolety</w:t>
            </w:r>
          </w:p>
          <w:p w14:paraId="502F1076" w14:textId="77777777" w:rsidR="00037695" w:rsidRPr="004318D4" w:rsidRDefault="00C74F5C" w:rsidP="00037695">
            <w:pPr>
              <w:pStyle w:val="NormalnyWeb"/>
              <w:numPr>
                <w:ilvl w:val="0"/>
                <w:numId w:val="39"/>
              </w:numPr>
              <w:spacing w:before="0" w:beforeAutospacing="0" w:after="0" w:afterAutospacing="0"/>
              <w:rPr>
                <w:rFonts w:asciiTheme="minorHAnsi" w:hAnsiTheme="minorHAnsi" w:cstheme="minorHAnsi"/>
                <w:sz w:val="20"/>
                <w:szCs w:val="20"/>
                <w:shd w:val="clear" w:color="auto" w:fill="FFFFFF"/>
              </w:rPr>
            </w:pPr>
            <w:r w:rsidRPr="004318D4">
              <w:rPr>
                <w:rFonts w:asciiTheme="minorHAnsi" w:hAnsiTheme="minorHAnsi" w:cstheme="minorHAnsi"/>
                <w:sz w:val="20"/>
                <w:szCs w:val="20"/>
                <w:shd w:val="clear" w:color="auto" w:fill="FFFFFF"/>
              </w:rPr>
              <w:t>Ekspresowa wysyłka do klienta</w:t>
            </w:r>
          </w:p>
          <w:p w14:paraId="38975509" w14:textId="77777777" w:rsidR="00C74F5C" w:rsidRPr="004318D4" w:rsidRDefault="00696C31" w:rsidP="00037695">
            <w:pPr>
              <w:rPr>
                <w:rFonts w:asciiTheme="minorHAnsi" w:hAnsiTheme="minorHAnsi" w:cstheme="minorHAnsi"/>
                <w:sz w:val="20"/>
                <w:szCs w:val="20"/>
                <w:shd w:val="clear" w:color="auto" w:fill="FFFFFF"/>
              </w:rPr>
            </w:pPr>
            <w:r w:rsidRPr="004318D4">
              <w:rPr>
                <w:rFonts w:asciiTheme="minorHAnsi" w:hAnsiTheme="minorHAnsi" w:cstheme="minorHAnsi"/>
                <w:sz w:val="20"/>
                <w:szCs w:val="20"/>
                <w:shd w:val="clear" w:color="auto" w:fill="FFFFFF"/>
              </w:rPr>
              <w:t>Wymiar:</w:t>
            </w:r>
          </w:p>
          <w:p w14:paraId="20A60FC4" w14:textId="77777777" w:rsidR="00037695" w:rsidRPr="004318D4" w:rsidRDefault="00037695" w:rsidP="00037695">
            <w:pPr>
              <w:rPr>
                <w:rFonts w:asciiTheme="minorHAnsi" w:hAnsiTheme="minorHAnsi" w:cstheme="minorHAnsi"/>
                <w:sz w:val="20"/>
                <w:szCs w:val="20"/>
                <w:shd w:val="clear" w:color="auto" w:fill="FFFFFF"/>
              </w:rPr>
            </w:pPr>
            <w:r w:rsidRPr="004318D4">
              <w:rPr>
                <w:rFonts w:asciiTheme="minorHAnsi" w:hAnsiTheme="minorHAnsi" w:cstheme="minorHAnsi"/>
                <w:sz w:val="20"/>
                <w:szCs w:val="20"/>
                <w:shd w:val="clear" w:color="auto" w:fill="FFFFFF"/>
              </w:rPr>
              <w:t>Wysokość 90 cm</w:t>
            </w:r>
          </w:p>
          <w:p w14:paraId="1DB78F59" w14:textId="77777777" w:rsidR="00696C31" w:rsidRPr="004318D4" w:rsidRDefault="00037695" w:rsidP="00633E29">
            <w:pPr>
              <w:rPr>
                <w:rFonts w:asciiTheme="minorHAnsi" w:eastAsiaTheme="minorHAnsi" w:hAnsiTheme="minorHAnsi" w:cstheme="minorHAnsi"/>
                <w:sz w:val="20"/>
                <w:szCs w:val="20"/>
                <w:shd w:val="clear" w:color="auto" w:fill="FFFFFF"/>
                <w:lang w:eastAsia="en-US"/>
              </w:rPr>
            </w:pPr>
            <w:r w:rsidRPr="004318D4">
              <w:rPr>
                <w:rFonts w:asciiTheme="minorHAnsi" w:hAnsiTheme="minorHAnsi" w:cstheme="minorHAnsi"/>
                <w:sz w:val="20"/>
                <w:szCs w:val="20"/>
                <w:shd w:val="clear" w:color="auto" w:fill="FFFFFF"/>
              </w:rPr>
              <w:t>Szerokość 52 cm</w:t>
            </w:r>
          </w:p>
        </w:tc>
        <w:tc>
          <w:tcPr>
            <w:tcW w:w="855" w:type="dxa"/>
            <w:gridSpan w:val="3"/>
            <w:shd w:val="clear" w:color="auto" w:fill="auto"/>
            <w:vAlign w:val="center"/>
          </w:tcPr>
          <w:p w14:paraId="26030534" w14:textId="77777777" w:rsidR="00C74F5C" w:rsidRPr="00FC3E27" w:rsidRDefault="00696C31" w:rsidP="00633E29">
            <w:pPr>
              <w:spacing w:beforeLines="20" w:before="48" w:afterLines="20" w:after="48"/>
              <w:jc w:val="center"/>
              <w:rPr>
                <w:rFonts w:cstheme="minorHAnsi"/>
                <w:color w:val="000000"/>
                <w:sz w:val="20"/>
                <w:szCs w:val="20"/>
              </w:rPr>
            </w:pPr>
            <w:r>
              <w:rPr>
                <w:rFonts w:cstheme="minorHAnsi"/>
                <w:color w:val="000000"/>
                <w:sz w:val="20"/>
                <w:szCs w:val="20"/>
              </w:rPr>
              <w:t>Szt.</w:t>
            </w:r>
          </w:p>
        </w:tc>
        <w:tc>
          <w:tcPr>
            <w:tcW w:w="572" w:type="dxa"/>
            <w:gridSpan w:val="2"/>
            <w:shd w:val="clear" w:color="auto" w:fill="auto"/>
            <w:vAlign w:val="center"/>
          </w:tcPr>
          <w:p w14:paraId="5CEB5463" w14:textId="77777777" w:rsidR="00C74F5C" w:rsidRPr="00FC3E27" w:rsidRDefault="00696C31" w:rsidP="00633E29">
            <w:pPr>
              <w:spacing w:beforeLines="20" w:before="48" w:afterLines="20" w:after="48"/>
              <w:jc w:val="center"/>
              <w:rPr>
                <w:rFonts w:cstheme="minorHAnsi"/>
                <w:color w:val="000000"/>
                <w:sz w:val="20"/>
                <w:szCs w:val="20"/>
              </w:rPr>
            </w:pPr>
            <w:r>
              <w:rPr>
                <w:rFonts w:cstheme="minorHAnsi"/>
                <w:color w:val="000000"/>
                <w:sz w:val="20"/>
                <w:szCs w:val="20"/>
              </w:rPr>
              <w:t>12</w:t>
            </w:r>
          </w:p>
        </w:tc>
        <w:tc>
          <w:tcPr>
            <w:tcW w:w="1276" w:type="dxa"/>
            <w:gridSpan w:val="4"/>
            <w:shd w:val="clear" w:color="auto" w:fill="auto"/>
            <w:vAlign w:val="center"/>
          </w:tcPr>
          <w:p w14:paraId="4B113228" w14:textId="77777777" w:rsidR="00C74F5C" w:rsidRPr="00FC3E27" w:rsidRDefault="00C74F5C" w:rsidP="00633E29">
            <w:pPr>
              <w:spacing w:beforeLines="20" w:before="48" w:afterLines="20" w:after="48"/>
              <w:jc w:val="center"/>
              <w:rPr>
                <w:rFonts w:cstheme="minorHAnsi"/>
                <w:color w:val="000000"/>
                <w:sz w:val="20"/>
                <w:szCs w:val="20"/>
              </w:rPr>
            </w:pPr>
          </w:p>
        </w:tc>
        <w:tc>
          <w:tcPr>
            <w:tcW w:w="1281" w:type="dxa"/>
            <w:shd w:val="clear" w:color="auto" w:fill="auto"/>
            <w:vAlign w:val="center"/>
          </w:tcPr>
          <w:p w14:paraId="6DBDFA5A" w14:textId="77777777" w:rsidR="00C74F5C" w:rsidRPr="00FC3E27" w:rsidRDefault="00C74F5C" w:rsidP="00633E29">
            <w:pPr>
              <w:spacing w:beforeLines="20" w:before="48" w:afterLines="20" w:after="48"/>
              <w:jc w:val="center"/>
              <w:rPr>
                <w:rFonts w:cstheme="minorHAnsi"/>
                <w:color w:val="000000"/>
                <w:sz w:val="20"/>
                <w:szCs w:val="20"/>
              </w:rPr>
            </w:pPr>
          </w:p>
        </w:tc>
      </w:tr>
      <w:tr w:rsidR="0013781F" w:rsidRPr="00FC3E27" w14:paraId="6EEE831C" w14:textId="77777777" w:rsidTr="001B14F6">
        <w:trPr>
          <w:cantSplit/>
          <w:trHeight w:val="850"/>
        </w:trPr>
        <w:tc>
          <w:tcPr>
            <w:tcW w:w="646" w:type="dxa"/>
            <w:shd w:val="clear" w:color="auto" w:fill="auto"/>
            <w:vAlign w:val="center"/>
          </w:tcPr>
          <w:p w14:paraId="50374A3D" w14:textId="3250AE37" w:rsidR="00C74F5C" w:rsidRPr="00FC3E27" w:rsidRDefault="008553CB" w:rsidP="00633E29">
            <w:pPr>
              <w:spacing w:beforeLines="20" w:before="48" w:afterLines="20" w:after="48"/>
              <w:jc w:val="center"/>
              <w:rPr>
                <w:rFonts w:ascii="Cambria" w:hAnsi="Cambria"/>
                <w:color w:val="000000"/>
                <w:sz w:val="16"/>
                <w:szCs w:val="16"/>
              </w:rPr>
            </w:pPr>
            <w:bookmarkStart w:id="21" w:name="_Hlk179899548"/>
            <w:r>
              <w:rPr>
                <w:rFonts w:ascii="Cambria" w:hAnsi="Cambria"/>
                <w:color w:val="000000"/>
                <w:sz w:val="16"/>
                <w:szCs w:val="16"/>
              </w:rPr>
              <w:t>13</w:t>
            </w:r>
          </w:p>
        </w:tc>
        <w:tc>
          <w:tcPr>
            <w:tcW w:w="2546" w:type="dxa"/>
            <w:gridSpan w:val="4"/>
            <w:shd w:val="clear" w:color="auto" w:fill="auto"/>
            <w:vAlign w:val="center"/>
          </w:tcPr>
          <w:p w14:paraId="7427D9A1" w14:textId="77777777" w:rsidR="00C74F5C" w:rsidRPr="004318D4" w:rsidRDefault="00C74F5C" w:rsidP="00633E29">
            <w:pPr>
              <w:spacing w:beforeLines="20" w:before="48" w:afterLines="20" w:after="48"/>
              <w:rPr>
                <w:rFonts w:asciiTheme="minorHAnsi" w:hAnsiTheme="minorHAnsi" w:cstheme="minorHAnsi"/>
                <w:color w:val="000000"/>
                <w:sz w:val="20"/>
                <w:szCs w:val="20"/>
              </w:rPr>
            </w:pPr>
            <w:r w:rsidRPr="004318D4">
              <w:rPr>
                <w:rFonts w:asciiTheme="minorHAnsi" w:hAnsiTheme="minorHAnsi" w:cstheme="minorHAnsi"/>
                <w:color w:val="000000"/>
                <w:sz w:val="20"/>
                <w:szCs w:val="20"/>
              </w:rPr>
              <w:t>Zegar</w:t>
            </w:r>
          </w:p>
        </w:tc>
        <w:tc>
          <w:tcPr>
            <w:tcW w:w="6798" w:type="dxa"/>
            <w:shd w:val="clear" w:color="auto" w:fill="auto"/>
          </w:tcPr>
          <w:p w14:paraId="37D4DCAA" w14:textId="77777777" w:rsidR="00C74F5C" w:rsidRPr="004318D4" w:rsidRDefault="00C74F5C" w:rsidP="00C74F5C">
            <w:pPr>
              <w:rPr>
                <w:rFonts w:asciiTheme="minorHAnsi" w:hAnsiTheme="minorHAnsi" w:cstheme="minorHAnsi"/>
                <w:color w:val="333333"/>
                <w:sz w:val="20"/>
                <w:szCs w:val="20"/>
                <w:shd w:val="clear" w:color="auto" w:fill="FFFFFF"/>
              </w:rPr>
            </w:pPr>
            <w:r w:rsidRPr="004318D4">
              <w:rPr>
                <w:rFonts w:asciiTheme="minorHAnsi" w:hAnsiTheme="minorHAnsi" w:cstheme="minorHAnsi"/>
                <w:color w:val="333333"/>
                <w:sz w:val="20"/>
                <w:szCs w:val="20"/>
                <w:shd w:val="clear" w:color="auto" w:fill="FFFFFF"/>
              </w:rPr>
              <w:t>Czytelny zegar ścienny </w:t>
            </w:r>
            <w:r w:rsidRPr="004318D4">
              <w:rPr>
                <w:rStyle w:val="Pogrubienie"/>
                <w:rFonts w:asciiTheme="minorHAnsi" w:hAnsiTheme="minorHAnsi" w:cstheme="minorHAnsi"/>
                <w:b w:val="0"/>
                <w:bCs w:val="0"/>
                <w:color w:val="333333"/>
                <w:sz w:val="20"/>
                <w:szCs w:val="20"/>
                <w:shd w:val="clear" w:color="auto" w:fill="FFFFFF"/>
              </w:rPr>
              <w:t>o</w:t>
            </w:r>
            <w:r w:rsidRPr="004318D4">
              <w:rPr>
                <w:rStyle w:val="Pogrubienie"/>
                <w:rFonts w:asciiTheme="minorHAnsi" w:eastAsia="Calibri" w:hAnsiTheme="minorHAnsi" w:cstheme="minorHAnsi"/>
                <w:b w:val="0"/>
                <w:bCs w:val="0"/>
                <w:color w:val="333333"/>
                <w:sz w:val="20"/>
                <w:szCs w:val="20"/>
                <w:shd w:val="clear" w:color="auto" w:fill="FFFFFF"/>
              </w:rPr>
              <w:t xml:space="preserve"> średnicy 30 cm</w:t>
            </w:r>
            <w:r w:rsidRPr="004318D4">
              <w:rPr>
                <w:rFonts w:asciiTheme="minorHAnsi" w:hAnsiTheme="minorHAnsi" w:cstheme="minorHAnsi"/>
                <w:color w:val="333333"/>
                <w:sz w:val="20"/>
                <w:szCs w:val="20"/>
                <w:shd w:val="clear" w:color="auto" w:fill="FFFFFF"/>
              </w:rPr>
              <w:t> </w:t>
            </w:r>
          </w:p>
          <w:p w14:paraId="7C22443D" w14:textId="77777777" w:rsidR="00C74F5C" w:rsidRPr="004318D4" w:rsidRDefault="00C74F5C" w:rsidP="00C74F5C">
            <w:pPr>
              <w:rPr>
                <w:rFonts w:asciiTheme="minorHAnsi" w:hAnsiTheme="minorHAnsi" w:cstheme="minorHAnsi"/>
                <w:color w:val="333333"/>
                <w:sz w:val="20"/>
                <w:szCs w:val="20"/>
                <w:shd w:val="clear" w:color="auto" w:fill="FFFFFF"/>
              </w:rPr>
            </w:pPr>
            <w:r w:rsidRPr="004318D4">
              <w:rPr>
                <w:rFonts w:asciiTheme="minorHAnsi" w:hAnsiTheme="minorHAnsi" w:cstheme="minorHAnsi"/>
                <w:color w:val="333333"/>
                <w:sz w:val="20"/>
                <w:szCs w:val="20"/>
                <w:shd w:val="clear" w:color="auto" w:fill="FFFFFF"/>
              </w:rPr>
              <w:t>Obudowa zegara wykonana z</w:t>
            </w:r>
            <w:r w:rsidRPr="004318D4">
              <w:rPr>
                <w:rStyle w:val="Pogrubienie"/>
                <w:rFonts w:asciiTheme="minorHAnsi" w:hAnsiTheme="minorHAnsi" w:cstheme="minorHAnsi"/>
                <w:b w:val="0"/>
                <w:bCs w:val="0"/>
                <w:color w:val="333333"/>
                <w:sz w:val="20"/>
                <w:szCs w:val="20"/>
                <w:shd w:val="clear" w:color="auto" w:fill="FFFFFF"/>
              </w:rPr>
              <w:t xml:space="preserve"> </w:t>
            </w:r>
            <w:r w:rsidRPr="004318D4">
              <w:rPr>
                <w:rStyle w:val="Pogrubienie"/>
                <w:rFonts w:asciiTheme="minorHAnsi" w:eastAsia="Calibri" w:hAnsiTheme="minorHAnsi" w:cstheme="minorHAnsi"/>
                <w:b w:val="0"/>
                <w:bCs w:val="0"/>
                <w:color w:val="333333"/>
                <w:sz w:val="20"/>
                <w:szCs w:val="20"/>
                <w:shd w:val="clear" w:color="auto" w:fill="FFFFFF"/>
              </w:rPr>
              <w:t>aluminium.</w:t>
            </w:r>
            <w:r w:rsidRPr="004318D4">
              <w:rPr>
                <w:rFonts w:asciiTheme="minorHAnsi" w:hAnsiTheme="minorHAnsi" w:cstheme="minorHAnsi"/>
                <w:color w:val="333333"/>
                <w:sz w:val="20"/>
                <w:szCs w:val="20"/>
                <w:shd w:val="clear" w:color="auto" w:fill="FFFFFF"/>
              </w:rPr>
              <w:t> </w:t>
            </w:r>
          </w:p>
          <w:p w14:paraId="49A0DA3C" w14:textId="77777777" w:rsidR="00C74F5C" w:rsidRPr="004318D4" w:rsidRDefault="00C74F5C" w:rsidP="00C74F5C">
            <w:pPr>
              <w:rPr>
                <w:rFonts w:asciiTheme="minorHAnsi" w:hAnsiTheme="minorHAnsi" w:cstheme="minorHAnsi"/>
                <w:color w:val="333333"/>
                <w:sz w:val="20"/>
                <w:szCs w:val="20"/>
                <w:shd w:val="clear" w:color="auto" w:fill="FFFFFF"/>
              </w:rPr>
            </w:pPr>
            <w:r w:rsidRPr="004318D4">
              <w:rPr>
                <w:rFonts w:asciiTheme="minorHAnsi" w:hAnsiTheme="minorHAnsi" w:cstheme="minorHAnsi"/>
                <w:color w:val="333333"/>
                <w:sz w:val="20"/>
                <w:szCs w:val="20"/>
                <w:shd w:val="clear" w:color="auto" w:fill="FFFFFF"/>
              </w:rPr>
              <w:t>Powierzchnia satynowa. </w:t>
            </w:r>
          </w:p>
          <w:p w14:paraId="3AE11639" w14:textId="77777777" w:rsidR="00C74F5C" w:rsidRPr="004318D4" w:rsidRDefault="00C74F5C" w:rsidP="00C74F5C">
            <w:pPr>
              <w:rPr>
                <w:rFonts w:asciiTheme="minorHAnsi" w:hAnsiTheme="minorHAnsi" w:cstheme="minorHAnsi"/>
                <w:color w:val="333333"/>
                <w:sz w:val="20"/>
                <w:szCs w:val="20"/>
                <w:shd w:val="clear" w:color="auto" w:fill="FFFFFF"/>
              </w:rPr>
            </w:pPr>
            <w:r w:rsidRPr="004318D4">
              <w:rPr>
                <w:rStyle w:val="Pogrubienie"/>
                <w:rFonts w:asciiTheme="minorHAnsi" w:eastAsia="Calibri" w:hAnsiTheme="minorHAnsi" w:cstheme="minorHAnsi"/>
                <w:b w:val="0"/>
                <w:bCs w:val="0"/>
                <w:color w:val="333333"/>
                <w:sz w:val="20"/>
                <w:szCs w:val="20"/>
                <w:shd w:val="clear" w:color="auto" w:fill="FFFFFF"/>
              </w:rPr>
              <w:t>Biała tarcza. Cicha i płynna praca</w:t>
            </w:r>
            <w:r w:rsidRPr="004318D4">
              <w:rPr>
                <w:rFonts w:asciiTheme="minorHAnsi" w:hAnsiTheme="minorHAnsi" w:cstheme="minorHAnsi"/>
                <w:color w:val="333333"/>
                <w:sz w:val="20"/>
                <w:szCs w:val="20"/>
                <w:shd w:val="clear" w:color="auto" w:fill="FFFFFF"/>
              </w:rPr>
              <w:t xml:space="preserve"> - zegar nie tyka. </w:t>
            </w:r>
          </w:p>
          <w:p w14:paraId="681E6E28" w14:textId="77777777" w:rsidR="00C74F5C" w:rsidRPr="004318D4" w:rsidRDefault="00C74F5C" w:rsidP="00C74F5C">
            <w:pPr>
              <w:rPr>
                <w:rFonts w:asciiTheme="minorHAnsi" w:hAnsiTheme="minorHAnsi" w:cstheme="minorHAnsi"/>
                <w:color w:val="4A545B"/>
                <w:sz w:val="20"/>
                <w:szCs w:val="20"/>
                <w:shd w:val="clear" w:color="auto" w:fill="FFFFFF"/>
              </w:rPr>
            </w:pPr>
            <w:r w:rsidRPr="004318D4">
              <w:rPr>
                <w:rFonts w:asciiTheme="minorHAnsi" w:hAnsiTheme="minorHAnsi" w:cstheme="minorHAnsi"/>
                <w:color w:val="333333"/>
                <w:sz w:val="20"/>
                <w:szCs w:val="20"/>
                <w:shd w:val="clear" w:color="auto" w:fill="FFFFFF"/>
              </w:rPr>
              <w:t>Zasilanie: 1 x </w:t>
            </w:r>
            <w:r w:rsidRPr="004318D4">
              <w:rPr>
                <w:rStyle w:val="Pogrubienie"/>
                <w:rFonts w:asciiTheme="minorHAnsi" w:eastAsia="Calibri" w:hAnsiTheme="minorHAnsi" w:cstheme="minorHAnsi"/>
                <w:b w:val="0"/>
                <w:bCs w:val="0"/>
                <w:color w:val="333333"/>
                <w:sz w:val="20"/>
                <w:szCs w:val="20"/>
                <w:shd w:val="clear" w:color="auto" w:fill="FFFFFF"/>
              </w:rPr>
              <w:t>1.5 V</w:t>
            </w:r>
            <w:r w:rsidRPr="004318D4">
              <w:rPr>
                <w:rStyle w:val="Pogrubienie"/>
                <w:rFonts w:asciiTheme="minorHAnsi" w:hAnsiTheme="minorHAnsi" w:cstheme="minorHAnsi"/>
                <w:b w:val="0"/>
                <w:bCs w:val="0"/>
                <w:color w:val="333333"/>
                <w:sz w:val="20"/>
                <w:szCs w:val="20"/>
                <w:shd w:val="clear" w:color="auto" w:fill="FFFFFF"/>
              </w:rPr>
              <w:t xml:space="preserve"> </w:t>
            </w:r>
            <w:proofErr w:type="gramStart"/>
            <w:r w:rsidRPr="004318D4">
              <w:rPr>
                <w:rStyle w:val="Pogrubienie"/>
                <w:rFonts w:asciiTheme="minorHAnsi" w:hAnsiTheme="minorHAnsi" w:cstheme="minorHAnsi"/>
                <w:b w:val="0"/>
                <w:bCs w:val="0"/>
                <w:color w:val="333333"/>
                <w:sz w:val="20"/>
                <w:szCs w:val="20"/>
                <w:shd w:val="clear" w:color="auto" w:fill="FFFFFF"/>
              </w:rPr>
              <w:t xml:space="preserve">na </w:t>
            </w:r>
            <w:r w:rsidRPr="004318D4">
              <w:rPr>
                <w:rStyle w:val="Pogrubienie"/>
                <w:rFonts w:asciiTheme="minorHAnsi" w:eastAsia="Calibri" w:hAnsiTheme="minorHAnsi" w:cstheme="minorHAnsi"/>
                <w:b w:val="0"/>
                <w:bCs w:val="0"/>
                <w:color w:val="333333"/>
                <w:sz w:val="20"/>
                <w:szCs w:val="20"/>
                <w:shd w:val="clear" w:color="auto" w:fill="FFFFFF"/>
              </w:rPr>
              <w:t xml:space="preserve"> bateria</w:t>
            </w:r>
            <w:proofErr w:type="gramEnd"/>
            <w:r w:rsidRPr="004318D4">
              <w:rPr>
                <w:rStyle w:val="Pogrubienie"/>
                <w:rFonts w:asciiTheme="minorHAnsi" w:eastAsia="Calibri" w:hAnsiTheme="minorHAnsi" w:cstheme="minorHAnsi"/>
                <w:b w:val="0"/>
                <w:bCs w:val="0"/>
                <w:color w:val="333333"/>
                <w:sz w:val="20"/>
                <w:szCs w:val="20"/>
                <w:shd w:val="clear" w:color="auto" w:fill="FFFFFF"/>
              </w:rPr>
              <w:t xml:space="preserve"> R6 AA.</w:t>
            </w:r>
            <w:r w:rsidRPr="004318D4">
              <w:rPr>
                <w:rFonts w:asciiTheme="minorHAnsi" w:hAnsiTheme="minorHAnsi" w:cstheme="minorHAnsi"/>
                <w:color w:val="333333"/>
                <w:sz w:val="20"/>
                <w:szCs w:val="20"/>
                <w:shd w:val="clear" w:color="auto" w:fill="FFFFFF"/>
              </w:rPr>
              <w:t> </w:t>
            </w:r>
          </w:p>
        </w:tc>
        <w:tc>
          <w:tcPr>
            <w:tcW w:w="855" w:type="dxa"/>
            <w:gridSpan w:val="3"/>
            <w:shd w:val="clear" w:color="auto" w:fill="auto"/>
            <w:vAlign w:val="center"/>
          </w:tcPr>
          <w:p w14:paraId="7274F27C" w14:textId="77777777" w:rsidR="00C74F5C" w:rsidRPr="00FC3E27" w:rsidRDefault="00C74F5C" w:rsidP="00633E29">
            <w:pPr>
              <w:spacing w:beforeLines="20" w:before="48" w:afterLines="20" w:after="48"/>
              <w:jc w:val="center"/>
              <w:rPr>
                <w:rFonts w:cstheme="minorHAnsi"/>
                <w:color w:val="000000"/>
                <w:sz w:val="20"/>
                <w:szCs w:val="20"/>
              </w:rPr>
            </w:pPr>
            <w:r>
              <w:rPr>
                <w:rFonts w:cstheme="minorHAnsi"/>
                <w:color w:val="000000"/>
                <w:sz w:val="20"/>
                <w:szCs w:val="20"/>
              </w:rPr>
              <w:t xml:space="preserve">Szt. </w:t>
            </w:r>
          </w:p>
        </w:tc>
        <w:tc>
          <w:tcPr>
            <w:tcW w:w="572" w:type="dxa"/>
            <w:gridSpan w:val="2"/>
            <w:shd w:val="clear" w:color="auto" w:fill="auto"/>
            <w:vAlign w:val="center"/>
          </w:tcPr>
          <w:p w14:paraId="0B8765DA" w14:textId="77777777" w:rsidR="00C74F5C" w:rsidRPr="00FC3E27" w:rsidRDefault="00C74F5C" w:rsidP="00633E29">
            <w:pPr>
              <w:spacing w:beforeLines="20" w:before="48" w:afterLines="20" w:after="48"/>
              <w:jc w:val="center"/>
              <w:rPr>
                <w:rFonts w:cstheme="minorHAnsi"/>
                <w:color w:val="000000"/>
                <w:sz w:val="20"/>
                <w:szCs w:val="20"/>
              </w:rPr>
            </w:pPr>
            <w:r>
              <w:rPr>
                <w:rFonts w:cstheme="minorHAnsi"/>
                <w:color w:val="000000"/>
                <w:sz w:val="20"/>
                <w:szCs w:val="20"/>
              </w:rPr>
              <w:t>1</w:t>
            </w:r>
          </w:p>
        </w:tc>
        <w:tc>
          <w:tcPr>
            <w:tcW w:w="1276" w:type="dxa"/>
            <w:gridSpan w:val="4"/>
            <w:shd w:val="clear" w:color="auto" w:fill="auto"/>
            <w:vAlign w:val="center"/>
          </w:tcPr>
          <w:p w14:paraId="645B17C3" w14:textId="77777777" w:rsidR="00C74F5C" w:rsidRPr="00FC3E27" w:rsidRDefault="00C74F5C" w:rsidP="00633E29">
            <w:pPr>
              <w:spacing w:beforeLines="20" w:before="48" w:afterLines="20" w:after="48"/>
              <w:jc w:val="center"/>
              <w:rPr>
                <w:rFonts w:cstheme="minorHAnsi"/>
                <w:color w:val="000000"/>
                <w:sz w:val="20"/>
                <w:szCs w:val="20"/>
              </w:rPr>
            </w:pPr>
          </w:p>
        </w:tc>
        <w:tc>
          <w:tcPr>
            <w:tcW w:w="1281" w:type="dxa"/>
            <w:shd w:val="clear" w:color="auto" w:fill="auto"/>
            <w:vAlign w:val="center"/>
          </w:tcPr>
          <w:p w14:paraId="15AB7D31" w14:textId="77777777" w:rsidR="00C74F5C" w:rsidRPr="00FC3E27" w:rsidRDefault="00C74F5C" w:rsidP="00633E29">
            <w:pPr>
              <w:spacing w:beforeLines="20" w:before="48" w:afterLines="20" w:after="48"/>
              <w:jc w:val="center"/>
              <w:rPr>
                <w:rFonts w:cstheme="minorHAnsi"/>
                <w:color w:val="000000"/>
                <w:sz w:val="20"/>
                <w:szCs w:val="20"/>
              </w:rPr>
            </w:pPr>
          </w:p>
        </w:tc>
      </w:tr>
      <w:bookmarkEnd w:id="21"/>
      <w:tr w:rsidR="00B035DD" w:rsidRPr="00FC3E27" w14:paraId="216B7799" w14:textId="77777777" w:rsidTr="001B14F6">
        <w:trPr>
          <w:cantSplit/>
          <w:trHeight w:val="850"/>
        </w:trPr>
        <w:tc>
          <w:tcPr>
            <w:tcW w:w="646" w:type="dxa"/>
            <w:shd w:val="clear" w:color="auto" w:fill="auto"/>
            <w:vAlign w:val="center"/>
          </w:tcPr>
          <w:p w14:paraId="4F28BFDC" w14:textId="76EEA461" w:rsidR="00037695" w:rsidRPr="00FC3E27" w:rsidRDefault="008553CB" w:rsidP="00633E29">
            <w:pPr>
              <w:spacing w:beforeLines="20" w:before="48" w:afterLines="20" w:after="48"/>
              <w:jc w:val="center"/>
              <w:rPr>
                <w:rFonts w:ascii="Cambria" w:hAnsi="Cambria"/>
                <w:color w:val="000000"/>
                <w:sz w:val="16"/>
                <w:szCs w:val="16"/>
              </w:rPr>
            </w:pPr>
            <w:r>
              <w:rPr>
                <w:rFonts w:ascii="Cambria" w:hAnsi="Cambria"/>
                <w:color w:val="000000"/>
                <w:sz w:val="16"/>
                <w:szCs w:val="16"/>
              </w:rPr>
              <w:t>14</w:t>
            </w:r>
          </w:p>
        </w:tc>
        <w:tc>
          <w:tcPr>
            <w:tcW w:w="2546" w:type="dxa"/>
            <w:gridSpan w:val="4"/>
            <w:shd w:val="clear" w:color="auto" w:fill="auto"/>
            <w:vAlign w:val="center"/>
          </w:tcPr>
          <w:p w14:paraId="695529F8" w14:textId="77777777" w:rsidR="00037695" w:rsidRPr="004318D4" w:rsidRDefault="00037695" w:rsidP="00633E29">
            <w:pPr>
              <w:spacing w:beforeLines="20" w:before="48" w:afterLines="20" w:after="48"/>
              <w:rPr>
                <w:rFonts w:asciiTheme="minorHAnsi" w:hAnsiTheme="minorHAnsi" w:cstheme="minorHAnsi"/>
                <w:color w:val="000000"/>
                <w:sz w:val="20"/>
                <w:szCs w:val="20"/>
              </w:rPr>
            </w:pPr>
            <w:r w:rsidRPr="004318D4">
              <w:rPr>
                <w:rFonts w:asciiTheme="minorHAnsi" w:hAnsiTheme="minorHAnsi" w:cstheme="minorHAnsi"/>
                <w:color w:val="000000"/>
                <w:sz w:val="20"/>
                <w:szCs w:val="20"/>
              </w:rPr>
              <w:t>Wózek mobilny</w:t>
            </w:r>
          </w:p>
        </w:tc>
        <w:tc>
          <w:tcPr>
            <w:tcW w:w="6798" w:type="dxa"/>
            <w:shd w:val="clear" w:color="auto" w:fill="auto"/>
          </w:tcPr>
          <w:p w14:paraId="169060BA" w14:textId="4DBEA421" w:rsidR="00037695" w:rsidRPr="004318D4" w:rsidRDefault="00037695" w:rsidP="004318D4">
            <w:pPr>
              <w:shd w:val="clear" w:color="auto" w:fill="FFFFFF"/>
              <w:spacing w:before="100" w:beforeAutospacing="1" w:after="100" w:afterAutospacing="1"/>
              <w:rPr>
                <w:rFonts w:asciiTheme="minorHAnsi" w:eastAsia="Calibri" w:hAnsiTheme="minorHAnsi" w:cstheme="minorHAnsi"/>
                <w:sz w:val="20"/>
                <w:szCs w:val="20"/>
              </w:rPr>
            </w:pPr>
            <w:r w:rsidRPr="004318D4">
              <w:rPr>
                <w:rFonts w:asciiTheme="minorHAnsi" w:eastAsia="Calibri" w:hAnsiTheme="minorHAnsi" w:cstheme="minorHAnsi"/>
                <w:sz w:val="20"/>
                <w:szCs w:val="20"/>
              </w:rPr>
              <w:t xml:space="preserve">Wózek o wymiarach 68,5 x 45 x 88 cm. Posiada 2 wnęki. Typ: mobilny. Konstrukcja wykonana z płyty wiórowej w kolorze szarym o grubości 18 mm. Mebel osadzony na kółkach - 4 szt. 6 pojemników wykonanych z tworzywa w kolorze szarym i rozmiarze 42 x 31 x 15 cm. Możliwość dokupienia dodatkowego wyposażenia: pojemniki plastikowe lub kartonowe, duże i małe. </w:t>
            </w:r>
          </w:p>
        </w:tc>
        <w:tc>
          <w:tcPr>
            <w:tcW w:w="855" w:type="dxa"/>
            <w:gridSpan w:val="3"/>
            <w:shd w:val="clear" w:color="auto" w:fill="auto"/>
            <w:vAlign w:val="center"/>
          </w:tcPr>
          <w:p w14:paraId="3BDB7E37" w14:textId="77777777" w:rsidR="00037695" w:rsidRDefault="00EF3E8E" w:rsidP="00633E29">
            <w:pPr>
              <w:spacing w:beforeLines="20" w:before="48" w:afterLines="20" w:after="48"/>
              <w:jc w:val="center"/>
              <w:rPr>
                <w:rFonts w:cstheme="minorHAnsi"/>
                <w:color w:val="000000"/>
                <w:sz w:val="20"/>
                <w:szCs w:val="20"/>
              </w:rPr>
            </w:pPr>
            <w:r>
              <w:rPr>
                <w:rFonts w:cstheme="minorHAnsi"/>
                <w:color w:val="000000"/>
                <w:sz w:val="20"/>
                <w:szCs w:val="20"/>
              </w:rPr>
              <w:t>Szt.</w:t>
            </w:r>
          </w:p>
        </w:tc>
        <w:tc>
          <w:tcPr>
            <w:tcW w:w="572" w:type="dxa"/>
            <w:gridSpan w:val="2"/>
            <w:shd w:val="clear" w:color="auto" w:fill="auto"/>
            <w:vAlign w:val="center"/>
          </w:tcPr>
          <w:p w14:paraId="6E85C8C3" w14:textId="77777777" w:rsidR="00037695" w:rsidRDefault="00EF3E8E" w:rsidP="00633E29">
            <w:pPr>
              <w:spacing w:beforeLines="20" w:before="48" w:afterLines="20" w:after="48"/>
              <w:jc w:val="center"/>
              <w:rPr>
                <w:rFonts w:cstheme="minorHAnsi"/>
                <w:color w:val="000000"/>
                <w:sz w:val="20"/>
                <w:szCs w:val="20"/>
              </w:rPr>
            </w:pPr>
            <w:r>
              <w:rPr>
                <w:rFonts w:cstheme="minorHAnsi"/>
                <w:color w:val="000000"/>
                <w:sz w:val="20"/>
                <w:szCs w:val="20"/>
              </w:rPr>
              <w:t>1</w:t>
            </w:r>
          </w:p>
        </w:tc>
        <w:tc>
          <w:tcPr>
            <w:tcW w:w="1276" w:type="dxa"/>
            <w:gridSpan w:val="4"/>
            <w:shd w:val="clear" w:color="auto" w:fill="auto"/>
            <w:vAlign w:val="center"/>
          </w:tcPr>
          <w:p w14:paraId="1D73D74E" w14:textId="77777777" w:rsidR="00037695" w:rsidRPr="00FC3E27" w:rsidRDefault="00037695" w:rsidP="00633E29">
            <w:pPr>
              <w:spacing w:beforeLines="20" w:before="48" w:afterLines="20" w:after="48"/>
              <w:jc w:val="center"/>
              <w:rPr>
                <w:rFonts w:cstheme="minorHAnsi"/>
                <w:color w:val="000000"/>
                <w:sz w:val="20"/>
                <w:szCs w:val="20"/>
              </w:rPr>
            </w:pPr>
          </w:p>
        </w:tc>
        <w:tc>
          <w:tcPr>
            <w:tcW w:w="1281" w:type="dxa"/>
            <w:shd w:val="clear" w:color="auto" w:fill="auto"/>
            <w:vAlign w:val="center"/>
          </w:tcPr>
          <w:p w14:paraId="0017858F" w14:textId="77777777" w:rsidR="00037695" w:rsidRPr="00FC3E27" w:rsidRDefault="00037695" w:rsidP="00633E29">
            <w:pPr>
              <w:spacing w:beforeLines="20" w:before="48" w:afterLines="20" w:after="48"/>
              <w:jc w:val="center"/>
              <w:rPr>
                <w:rFonts w:cstheme="minorHAnsi"/>
                <w:color w:val="000000"/>
                <w:sz w:val="20"/>
                <w:szCs w:val="20"/>
              </w:rPr>
            </w:pPr>
          </w:p>
        </w:tc>
      </w:tr>
      <w:tr w:rsidR="0013781F" w:rsidRPr="00FC3E27" w14:paraId="64D1DCC6" w14:textId="77777777" w:rsidTr="001B14F6">
        <w:trPr>
          <w:cantSplit/>
          <w:trHeight w:val="850"/>
        </w:trPr>
        <w:tc>
          <w:tcPr>
            <w:tcW w:w="646" w:type="dxa"/>
            <w:shd w:val="clear" w:color="auto" w:fill="auto"/>
            <w:vAlign w:val="center"/>
          </w:tcPr>
          <w:p w14:paraId="32D7E859" w14:textId="77E15E9E"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15</w:t>
            </w:r>
          </w:p>
        </w:tc>
        <w:tc>
          <w:tcPr>
            <w:tcW w:w="2546" w:type="dxa"/>
            <w:gridSpan w:val="4"/>
            <w:shd w:val="clear" w:color="auto" w:fill="auto"/>
            <w:vAlign w:val="center"/>
          </w:tcPr>
          <w:p w14:paraId="1FF9758D" w14:textId="77777777" w:rsidR="00FC3E27" w:rsidRPr="004318D4" w:rsidRDefault="00FC3E27" w:rsidP="00FC3E27">
            <w:pPr>
              <w:rPr>
                <w:rFonts w:asciiTheme="minorHAnsi" w:hAnsiTheme="minorHAnsi" w:cstheme="minorHAnsi"/>
                <w:color w:val="000000"/>
                <w:sz w:val="20"/>
                <w:szCs w:val="20"/>
              </w:rPr>
            </w:pPr>
            <w:r w:rsidRPr="004318D4">
              <w:rPr>
                <w:rFonts w:asciiTheme="minorHAnsi" w:hAnsiTheme="minorHAnsi" w:cstheme="minorHAnsi"/>
                <w:color w:val="000000"/>
                <w:sz w:val="20"/>
                <w:szCs w:val="20"/>
              </w:rPr>
              <w:t>Program multimedialny</w:t>
            </w:r>
          </w:p>
          <w:p w14:paraId="401F662F" w14:textId="77777777" w:rsidR="00FC3E27" w:rsidRPr="004318D4" w:rsidRDefault="00FC3E27" w:rsidP="00FC3E27">
            <w:pPr>
              <w:rPr>
                <w:rFonts w:asciiTheme="minorHAnsi" w:hAnsiTheme="minorHAnsi" w:cstheme="minorHAnsi"/>
                <w:color w:val="000000"/>
                <w:sz w:val="20"/>
                <w:szCs w:val="20"/>
              </w:rPr>
            </w:pPr>
            <w:proofErr w:type="spellStart"/>
            <w:r w:rsidRPr="004318D4">
              <w:rPr>
                <w:rFonts w:asciiTheme="minorHAnsi" w:hAnsiTheme="minorHAnsi" w:cstheme="minorHAnsi"/>
                <w:color w:val="000000"/>
                <w:sz w:val="20"/>
                <w:szCs w:val="20"/>
              </w:rPr>
              <w:t>Eduterapica</w:t>
            </w:r>
            <w:proofErr w:type="spellEnd"/>
            <w:r w:rsidRPr="004318D4">
              <w:rPr>
                <w:rFonts w:asciiTheme="minorHAnsi" w:hAnsiTheme="minorHAnsi" w:cstheme="minorHAnsi"/>
                <w:color w:val="000000"/>
                <w:sz w:val="20"/>
                <w:szCs w:val="20"/>
              </w:rPr>
              <w:t xml:space="preserve"> Lux SSPE. Nastolatki 15-17</w:t>
            </w:r>
          </w:p>
          <w:p w14:paraId="0F9FE940" w14:textId="77777777" w:rsidR="00FC3E27" w:rsidRPr="004318D4" w:rsidRDefault="00FC3E27" w:rsidP="00FC3E27">
            <w:pPr>
              <w:rPr>
                <w:rFonts w:asciiTheme="minorHAnsi" w:hAnsiTheme="minorHAnsi" w:cstheme="minorHAnsi"/>
                <w:color w:val="000000"/>
                <w:sz w:val="20"/>
                <w:szCs w:val="20"/>
              </w:rPr>
            </w:pPr>
          </w:p>
          <w:p w14:paraId="04C3FD5E" w14:textId="77777777" w:rsidR="00FC3E27" w:rsidRPr="004318D4" w:rsidRDefault="00FC3E27" w:rsidP="00FC3E27">
            <w:pPr>
              <w:rPr>
                <w:rFonts w:asciiTheme="minorHAnsi" w:hAnsiTheme="minorHAnsi" w:cstheme="minorHAnsi"/>
                <w:color w:val="000000"/>
                <w:sz w:val="20"/>
                <w:szCs w:val="20"/>
              </w:rPr>
            </w:pPr>
          </w:p>
        </w:tc>
        <w:tc>
          <w:tcPr>
            <w:tcW w:w="6798" w:type="dxa"/>
            <w:shd w:val="clear" w:color="auto" w:fill="auto"/>
            <w:vAlign w:val="center"/>
          </w:tcPr>
          <w:p w14:paraId="6DDBACB4" w14:textId="77777777" w:rsidR="00FC3E27" w:rsidRPr="004318D4" w:rsidRDefault="00FC3E27" w:rsidP="00FC3E27">
            <w:pPr>
              <w:shd w:val="clear" w:color="auto" w:fill="FFFFFF"/>
              <w:rPr>
                <w:rFonts w:asciiTheme="minorHAnsi" w:hAnsiTheme="minorHAnsi" w:cstheme="minorHAnsi"/>
                <w:color w:val="1C2839"/>
                <w:spacing w:val="3"/>
                <w:sz w:val="20"/>
                <w:szCs w:val="20"/>
              </w:rPr>
            </w:pPr>
            <w:r w:rsidRPr="004318D4">
              <w:rPr>
                <w:rFonts w:asciiTheme="minorHAnsi" w:hAnsiTheme="minorHAnsi" w:cstheme="minorHAnsi"/>
                <w:color w:val="1C2839"/>
                <w:spacing w:val="3"/>
                <w:sz w:val="20"/>
                <w:szCs w:val="20"/>
              </w:rPr>
              <w:t>Zestaw 317 kart pracy formacie A4, czarno-białe do wypełnienia lub wielokrotnego kopiowania.</w:t>
            </w:r>
            <w:r w:rsidRPr="004318D4">
              <w:rPr>
                <w:rFonts w:asciiTheme="minorHAnsi" w:hAnsiTheme="minorHAnsi" w:cstheme="minorHAnsi"/>
                <w:color w:val="1C2839"/>
                <w:spacing w:val="3"/>
                <w:sz w:val="20"/>
                <w:szCs w:val="20"/>
              </w:rPr>
              <w:br/>
              <w:t>Przeznaczony jest do wspierania i terapii uczniów w wieku 15-17 lat wykazujących specyficzne problemy z zakresu:</w:t>
            </w:r>
          </w:p>
          <w:p w14:paraId="1F7D6004" w14:textId="77777777" w:rsidR="00FC3E27" w:rsidRPr="004318D4" w:rsidRDefault="00FC3E27" w:rsidP="00FC3E27">
            <w:pPr>
              <w:numPr>
                <w:ilvl w:val="0"/>
                <w:numId w:val="26"/>
              </w:numPr>
              <w:shd w:val="clear" w:color="auto" w:fill="FFFFFF"/>
              <w:rPr>
                <w:rFonts w:asciiTheme="minorHAnsi" w:hAnsiTheme="minorHAnsi" w:cstheme="minorHAnsi"/>
                <w:color w:val="1C2839"/>
                <w:spacing w:val="3"/>
                <w:sz w:val="20"/>
                <w:szCs w:val="20"/>
              </w:rPr>
            </w:pPr>
            <w:r w:rsidRPr="004318D4">
              <w:rPr>
                <w:rFonts w:asciiTheme="minorHAnsi" w:hAnsiTheme="minorHAnsi" w:cstheme="minorHAnsi"/>
                <w:color w:val="1C2839"/>
                <w:spacing w:val="3"/>
                <w:sz w:val="20"/>
                <w:szCs w:val="20"/>
              </w:rPr>
              <w:t>dysleksji (trudności w czytaniu),</w:t>
            </w:r>
          </w:p>
          <w:p w14:paraId="27D93F37" w14:textId="77777777" w:rsidR="00FC3E27" w:rsidRPr="004318D4" w:rsidRDefault="00FC3E27" w:rsidP="00FC3E27">
            <w:pPr>
              <w:numPr>
                <w:ilvl w:val="0"/>
                <w:numId w:val="26"/>
              </w:numPr>
              <w:shd w:val="clear" w:color="auto" w:fill="FFFFFF"/>
              <w:rPr>
                <w:rFonts w:asciiTheme="minorHAnsi" w:hAnsiTheme="minorHAnsi" w:cstheme="minorHAnsi"/>
                <w:color w:val="1C2839"/>
                <w:spacing w:val="3"/>
                <w:sz w:val="20"/>
                <w:szCs w:val="20"/>
              </w:rPr>
            </w:pPr>
            <w:r w:rsidRPr="004318D4">
              <w:rPr>
                <w:rFonts w:asciiTheme="minorHAnsi" w:hAnsiTheme="minorHAnsi" w:cstheme="minorHAnsi"/>
                <w:color w:val="1C2839"/>
                <w:spacing w:val="3"/>
                <w:sz w:val="20"/>
                <w:szCs w:val="20"/>
              </w:rPr>
              <w:t>dysortografii,</w:t>
            </w:r>
          </w:p>
          <w:p w14:paraId="545AD894" w14:textId="77777777" w:rsidR="00FC3E27" w:rsidRPr="004318D4" w:rsidRDefault="00FC3E27" w:rsidP="00FC3E27">
            <w:pPr>
              <w:numPr>
                <w:ilvl w:val="0"/>
                <w:numId w:val="26"/>
              </w:numPr>
              <w:shd w:val="clear" w:color="auto" w:fill="FFFFFF"/>
              <w:rPr>
                <w:rFonts w:asciiTheme="minorHAnsi" w:hAnsiTheme="minorHAnsi" w:cstheme="minorHAnsi"/>
                <w:color w:val="1C2839"/>
                <w:spacing w:val="3"/>
                <w:sz w:val="20"/>
                <w:szCs w:val="20"/>
              </w:rPr>
            </w:pPr>
            <w:r w:rsidRPr="004318D4">
              <w:rPr>
                <w:rFonts w:asciiTheme="minorHAnsi" w:hAnsiTheme="minorHAnsi" w:cstheme="minorHAnsi"/>
                <w:color w:val="1C2839"/>
                <w:spacing w:val="3"/>
                <w:sz w:val="20"/>
                <w:szCs w:val="20"/>
              </w:rPr>
              <w:t>dysgrafii,</w:t>
            </w:r>
          </w:p>
          <w:p w14:paraId="3C337710" w14:textId="77777777" w:rsidR="00FC3E27" w:rsidRPr="004318D4" w:rsidRDefault="00FC3E27" w:rsidP="00FC3E27">
            <w:pPr>
              <w:numPr>
                <w:ilvl w:val="0"/>
                <w:numId w:val="26"/>
              </w:numPr>
              <w:shd w:val="clear" w:color="auto" w:fill="FFFFFF"/>
              <w:rPr>
                <w:rFonts w:asciiTheme="minorHAnsi" w:hAnsiTheme="minorHAnsi" w:cstheme="minorHAnsi"/>
                <w:color w:val="1C2839"/>
                <w:spacing w:val="3"/>
                <w:sz w:val="20"/>
                <w:szCs w:val="20"/>
              </w:rPr>
            </w:pPr>
            <w:r w:rsidRPr="004318D4">
              <w:rPr>
                <w:rFonts w:asciiTheme="minorHAnsi" w:hAnsiTheme="minorHAnsi" w:cstheme="minorHAnsi"/>
                <w:color w:val="1C2839"/>
                <w:spacing w:val="3"/>
                <w:sz w:val="20"/>
                <w:szCs w:val="20"/>
              </w:rPr>
              <w:t>dyskalkulii.</w:t>
            </w:r>
          </w:p>
          <w:p w14:paraId="1D6B7DBA" w14:textId="77777777" w:rsidR="00FC3E27" w:rsidRPr="004318D4" w:rsidRDefault="00FC3E27" w:rsidP="00FC3E27">
            <w:pPr>
              <w:shd w:val="clear" w:color="auto" w:fill="FFFFFF"/>
              <w:rPr>
                <w:rFonts w:asciiTheme="minorHAnsi" w:hAnsiTheme="minorHAnsi" w:cstheme="minorHAnsi"/>
                <w:color w:val="1C2839"/>
                <w:spacing w:val="3"/>
                <w:sz w:val="20"/>
                <w:szCs w:val="20"/>
              </w:rPr>
            </w:pPr>
            <w:r w:rsidRPr="004318D4">
              <w:rPr>
                <w:rFonts w:asciiTheme="minorHAnsi" w:hAnsiTheme="minorHAnsi" w:cstheme="minorHAnsi"/>
                <w:color w:val="1C2839"/>
                <w:spacing w:val="3"/>
                <w:sz w:val="20"/>
                <w:szCs w:val="20"/>
              </w:rPr>
              <w:t>Wersja online</w:t>
            </w:r>
          </w:p>
        </w:tc>
        <w:tc>
          <w:tcPr>
            <w:tcW w:w="855" w:type="dxa"/>
            <w:gridSpan w:val="3"/>
            <w:shd w:val="clear" w:color="auto" w:fill="auto"/>
            <w:vAlign w:val="center"/>
          </w:tcPr>
          <w:p w14:paraId="3FC3050A" w14:textId="77777777" w:rsidR="00FC3E27" w:rsidRPr="004318D4" w:rsidRDefault="00FC3E27" w:rsidP="00FC3E27">
            <w:pPr>
              <w:spacing w:beforeLines="20" w:before="48" w:afterLines="20" w:after="48"/>
              <w:jc w:val="center"/>
              <w:rPr>
                <w:rFonts w:cstheme="minorHAnsi"/>
                <w:color w:val="000000"/>
                <w:sz w:val="20"/>
                <w:szCs w:val="20"/>
              </w:rPr>
            </w:pPr>
            <w:r w:rsidRPr="004318D4">
              <w:rPr>
                <w:rFonts w:cstheme="minorHAnsi"/>
                <w:color w:val="000000"/>
                <w:sz w:val="18"/>
                <w:szCs w:val="18"/>
              </w:rPr>
              <w:t>Zestaw</w:t>
            </w:r>
          </w:p>
        </w:tc>
        <w:tc>
          <w:tcPr>
            <w:tcW w:w="572" w:type="dxa"/>
            <w:gridSpan w:val="2"/>
            <w:shd w:val="clear" w:color="auto" w:fill="auto"/>
            <w:vAlign w:val="center"/>
          </w:tcPr>
          <w:p w14:paraId="37A51A83" w14:textId="77777777" w:rsidR="00FC3E27" w:rsidRPr="00FC3E27" w:rsidRDefault="00FC3E27" w:rsidP="00FC3E27">
            <w:pPr>
              <w:spacing w:beforeLines="20" w:before="48" w:afterLines="20" w:after="48"/>
              <w:jc w:val="center"/>
              <w:rPr>
                <w:rFonts w:cstheme="minorHAnsi"/>
                <w:color w:val="000000"/>
                <w:sz w:val="20"/>
                <w:szCs w:val="20"/>
              </w:rPr>
            </w:pPr>
            <w:r w:rsidRPr="004318D4">
              <w:rPr>
                <w:rFonts w:cstheme="minorHAnsi"/>
                <w:color w:val="000000"/>
                <w:sz w:val="20"/>
                <w:szCs w:val="20"/>
              </w:rPr>
              <w:t>1</w:t>
            </w:r>
          </w:p>
        </w:tc>
        <w:tc>
          <w:tcPr>
            <w:tcW w:w="1276" w:type="dxa"/>
            <w:gridSpan w:val="4"/>
            <w:shd w:val="clear" w:color="auto" w:fill="auto"/>
            <w:vAlign w:val="center"/>
          </w:tcPr>
          <w:p w14:paraId="53F6F12D"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438F202B" w14:textId="77777777" w:rsidR="00FC3E27" w:rsidRPr="00FC3E27" w:rsidRDefault="00FC3E27" w:rsidP="00FC3E27">
            <w:pPr>
              <w:spacing w:beforeLines="20" w:before="48" w:afterLines="20" w:after="48"/>
              <w:jc w:val="center"/>
              <w:rPr>
                <w:rFonts w:cstheme="minorHAnsi"/>
                <w:color w:val="000000"/>
                <w:sz w:val="20"/>
                <w:szCs w:val="20"/>
              </w:rPr>
            </w:pPr>
          </w:p>
        </w:tc>
      </w:tr>
      <w:tr w:rsidR="0013781F" w:rsidRPr="00FC3E27" w14:paraId="1B0BB0A2" w14:textId="77777777" w:rsidTr="001B14F6">
        <w:trPr>
          <w:cantSplit/>
          <w:trHeight w:val="850"/>
        </w:trPr>
        <w:tc>
          <w:tcPr>
            <w:tcW w:w="646" w:type="dxa"/>
            <w:shd w:val="clear" w:color="auto" w:fill="auto"/>
            <w:vAlign w:val="center"/>
          </w:tcPr>
          <w:p w14:paraId="620F78E3" w14:textId="0D862C62"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16</w:t>
            </w:r>
          </w:p>
        </w:tc>
        <w:tc>
          <w:tcPr>
            <w:tcW w:w="2546" w:type="dxa"/>
            <w:gridSpan w:val="4"/>
            <w:shd w:val="clear" w:color="auto" w:fill="auto"/>
            <w:vAlign w:val="center"/>
          </w:tcPr>
          <w:p w14:paraId="069D77F5"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Program multimedialny</w:t>
            </w:r>
          </w:p>
          <w:p w14:paraId="620F9D29"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w:t>
            </w:r>
            <w:proofErr w:type="spellStart"/>
            <w:r w:rsidRPr="00AA0DC4">
              <w:rPr>
                <w:rFonts w:asciiTheme="minorHAnsi" w:hAnsiTheme="minorHAnsi" w:cstheme="minorHAnsi"/>
                <w:color w:val="000000"/>
                <w:sz w:val="20"/>
                <w:szCs w:val="20"/>
              </w:rPr>
              <w:t>mTalent</w:t>
            </w:r>
            <w:proofErr w:type="spellEnd"/>
            <w:r w:rsidRPr="00AA0DC4">
              <w:rPr>
                <w:rFonts w:asciiTheme="minorHAnsi" w:hAnsiTheme="minorHAnsi" w:cstheme="minorHAnsi"/>
                <w:color w:val="000000"/>
                <w:sz w:val="20"/>
                <w:szCs w:val="20"/>
              </w:rPr>
              <w:t>-Zajęcia Logopedyczne dla młodzieży i dorosłych”</w:t>
            </w:r>
          </w:p>
          <w:p w14:paraId="0C0D1FB7" w14:textId="77777777" w:rsidR="00FC3E27" w:rsidRPr="00AA0DC4" w:rsidRDefault="00FC3E27" w:rsidP="00FC3E27">
            <w:pPr>
              <w:spacing w:beforeLines="20" w:before="48" w:afterLines="20" w:after="48"/>
              <w:jc w:val="center"/>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6E865F95" w14:textId="77777777" w:rsidR="00FC3E27" w:rsidRPr="00AA0DC4" w:rsidRDefault="00FC3E27" w:rsidP="004318D4">
            <w:pPr>
              <w:shd w:val="clear" w:color="auto" w:fill="FFFFFF" w:themeFill="background1"/>
              <w:outlineLvl w:val="5"/>
              <w:rPr>
                <w:rFonts w:asciiTheme="minorHAnsi" w:hAnsiTheme="minorHAnsi" w:cstheme="minorHAnsi"/>
                <w:sz w:val="20"/>
                <w:szCs w:val="20"/>
              </w:rPr>
            </w:pPr>
            <w:r w:rsidRPr="00AA0DC4">
              <w:rPr>
                <w:rFonts w:asciiTheme="minorHAnsi" w:hAnsiTheme="minorHAnsi" w:cstheme="minorHAnsi"/>
                <w:sz w:val="20"/>
                <w:szCs w:val="20"/>
                <w:shd w:val="clear" w:color="auto" w:fill="FFFFFF"/>
              </w:rPr>
              <w:t>Program interaktywny</w:t>
            </w:r>
            <w:r w:rsidRPr="00AA0DC4">
              <w:rPr>
                <w:rFonts w:asciiTheme="minorHAnsi" w:hAnsiTheme="minorHAnsi" w:cstheme="minorHAnsi"/>
                <w:sz w:val="20"/>
                <w:szCs w:val="20"/>
              </w:rPr>
              <w:t xml:space="preserve"> Zestaw dla młodzieży i dorosłych interaktywnych ćwiczeń wspomagających terapię realizacji wybranych głosek, a także ćwiczenia z zakresu prozodii i dykcji – ćwiczenia logopedyczne</w:t>
            </w:r>
          </w:p>
          <w:p w14:paraId="340DC87F" w14:textId="77777777" w:rsidR="00FC3E27" w:rsidRPr="00AA0DC4" w:rsidRDefault="00FC3E27" w:rsidP="00FC3E27">
            <w:pPr>
              <w:shd w:val="clear" w:color="auto" w:fill="FFFFFF"/>
              <w:jc w:val="both"/>
              <w:outlineLvl w:val="3"/>
              <w:rPr>
                <w:rFonts w:asciiTheme="minorHAnsi" w:hAnsiTheme="minorHAnsi" w:cstheme="minorHAnsi"/>
                <w:sz w:val="20"/>
                <w:szCs w:val="20"/>
              </w:rPr>
            </w:pPr>
            <w:r w:rsidRPr="00AA0DC4">
              <w:rPr>
                <w:rFonts w:asciiTheme="minorHAnsi" w:hAnsiTheme="minorHAnsi" w:cstheme="minorHAnsi"/>
                <w:sz w:val="20"/>
                <w:szCs w:val="20"/>
              </w:rPr>
              <w:t>Program zawiera:</w:t>
            </w:r>
          </w:p>
          <w:p w14:paraId="0FD1833C" w14:textId="77777777" w:rsidR="00FC3E27" w:rsidRPr="00AA0DC4" w:rsidRDefault="00FC3E27" w:rsidP="00FC3E27">
            <w:pPr>
              <w:numPr>
                <w:ilvl w:val="0"/>
                <w:numId w:val="21"/>
              </w:numPr>
              <w:shd w:val="clear" w:color="auto" w:fill="FFFFFF"/>
              <w:ind w:left="360" w:hanging="283"/>
              <w:jc w:val="both"/>
              <w:rPr>
                <w:rFonts w:asciiTheme="minorHAnsi" w:hAnsiTheme="minorHAnsi" w:cstheme="minorHAnsi"/>
                <w:color w:val="000000"/>
                <w:sz w:val="20"/>
                <w:szCs w:val="20"/>
              </w:rPr>
            </w:pPr>
            <w:r w:rsidRPr="00AA0DC4">
              <w:rPr>
                <w:rFonts w:asciiTheme="minorHAnsi" w:hAnsiTheme="minorHAnsi" w:cstheme="minorHAnsi"/>
                <w:color w:val="000000"/>
                <w:sz w:val="20"/>
                <w:szCs w:val="20"/>
              </w:rPr>
              <w:t>ok. 1000 ekranów interaktywnych</w:t>
            </w:r>
          </w:p>
          <w:p w14:paraId="73A45921" w14:textId="77777777" w:rsidR="00FC3E27" w:rsidRPr="00AA0DC4" w:rsidRDefault="00FC3E27" w:rsidP="00FC3E27">
            <w:pPr>
              <w:numPr>
                <w:ilvl w:val="0"/>
                <w:numId w:val="21"/>
              </w:numPr>
              <w:shd w:val="clear" w:color="auto" w:fill="FFFFFF"/>
              <w:ind w:left="360" w:hanging="283"/>
              <w:jc w:val="both"/>
              <w:rPr>
                <w:rFonts w:asciiTheme="minorHAnsi" w:hAnsiTheme="minorHAnsi" w:cstheme="minorHAnsi"/>
                <w:color w:val="000000"/>
                <w:sz w:val="20"/>
                <w:szCs w:val="20"/>
              </w:rPr>
            </w:pPr>
            <w:r w:rsidRPr="00AA0DC4">
              <w:rPr>
                <w:rFonts w:asciiTheme="minorHAnsi" w:hAnsiTheme="minorHAnsi" w:cstheme="minorHAnsi"/>
                <w:color w:val="000000"/>
                <w:sz w:val="20"/>
                <w:szCs w:val="20"/>
              </w:rPr>
              <w:t>słuchawki</w:t>
            </w:r>
          </w:p>
          <w:p w14:paraId="02FC3A02" w14:textId="77777777" w:rsidR="00FC3E27" w:rsidRPr="00AA0DC4" w:rsidRDefault="00FC3E27" w:rsidP="00FC3E27">
            <w:pPr>
              <w:numPr>
                <w:ilvl w:val="0"/>
                <w:numId w:val="21"/>
              </w:numPr>
              <w:shd w:val="clear" w:color="auto" w:fill="FFFFFF"/>
              <w:ind w:left="360" w:hanging="283"/>
              <w:jc w:val="both"/>
              <w:rPr>
                <w:rFonts w:asciiTheme="minorHAnsi" w:hAnsiTheme="minorHAnsi" w:cstheme="minorHAnsi"/>
                <w:color w:val="000000"/>
                <w:sz w:val="20"/>
                <w:szCs w:val="20"/>
              </w:rPr>
            </w:pPr>
            <w:r w:rsidRPr="00AA0DC4">
              <w:rPr>
                <w:rFonts w:asciiTheme="minorHAnsi" w:hAnsiTheme="minorHAnsi" w:cstheme="minorHAnsi"/>
                <w:color w:val="000000"/>
                <w:sz w:val="20"/>
                <w:szCs w:val="20"/>
              </w:rPr>
              <w:t>mikrofon</w:t>
            </w:r>
          </w:p>
          <w:p w14:paraId="214A0B50" w14:textId="77777777" w:rsidR="00FC3E27" w:rsidRPr="00AA0DC4" w:rsidRDefault="00FC3E27" w:rsidP="00FC3E27">
            <w:pPr>
              <w:numPr>
                <w:ilvl w:val="0"/>
                <w:numId w:val="21"/>
              </w:numPr>
              <w:shd w:val="clear" w:color="auto" w:fill="FFFFFF"/>
              <w:ind w:left="360" w:hanging="283"/>
              <w:jc w:val="both"/>
              <w:rPr>
                <w:rFonts w:asciiTheme="minorHAnsi" w:hAnsiTheme="minorHAnsi" w:cstheme="minorHAnsi"/>
                <w:color w:val="000000"/>
                <w:sz w:val="20"/>
                <w:szCs w:val="20"/>
              </w:rPr>
            </w:pPr>
            <w:r w:rsidRPr="00AA0DC4">
              <w:rPr>
                <w:rFonts w:asciiTheme="minorHAnsi" w:hAnsiTheme="minorHAnsi" w:cstheme="minorHAnsi"/>
                <w:color w:val="000000"/>
                <w:sz w:val="20"/>
                <w:szCs w:val="20"/>
              </w:rPr>
              <w:t>kartę dźwiękową</w:t>
            </w:r>
          </w:p>
          <w:p w14:paraId="30A0B277" w14:textId="77777777" w:rsidR="00FC3E27" w:rsidRPr="00AA0DC4" w:rsidRDefault="00FC3E27" w:rsidP="00FC3E27">
            <w:pPr>
              <w:numPr>
                <w:ilvl w:val="0"/>
                <w:numId w:val="21"/>
              </w:numPr>
              <w:shd w:val="clear" w:color="auto" w:fill="FFFFFF"/>
              <w:ind w:left="360" w:hanging="283"/>
              <w:jc w:val="both"/>
              <w:rPr>
                <w:rFonts w:asciiTheme="minorHAnsi" w:hAnsiTheme="minorHAnsi" w:cstheme="minorHAnsi"/>
                <w:color w:val="000000"/>
                <w:sz w:val="20"/>
                <w:szCs w:val="20"/>
              </w:rPr>
            </w:pPr>
            <w:r w:rsidRPr="00AA0DC4">
              <w:rPr>
                <w:rFonts w:asciiTheme="minorHAnsi" w:hAnsiTheme="minorHAnsi" w:cstheme="minorHAnsi"/>
                <w:color w:val="000000"/>
                <w:sz w:val="20"/>
                <w:szCs w:val="20"/>
              </w:rPr>
              <w:t>głośniki</w:t>
            </w:r>
          </w:p>
          <w:p w14:paraId="1FEB44C4" w14:textId="77777777" w:rsidR="00FC3E27" w:rsidRPr="00AA0DC4" w:rsidRDefault="00FC3E27" w:rsidP="00FC3E27">
            <w:pPr>
              <w:numPr>
                <w:ilvl w:val="0"/>
                <w:numId w:val="21"/>
              </w:numPr>
              <w:shd w:val="clear" w:color="auto" w:fill="FFFFFF"/>
              <w:ind w:left="360" w:hanging="283"/>
              <w:jc w:val="both"/>
              <w:rPr>
                <w:rFonts w:asciiTheme="minorHAnsi" w:hAnsiTheme="minorHAnsi" w:cstheme="minorHAnsi"/>
                <w:color w:val="000000"/>
                <w:sz w:val="20"/>
                <w:szCs w:val="20"/>
              </w:rPr>
            </w:pPr>
            <w:r w:rsidRPr="00AA0DC4">
              <w:rPr>
                <w:rFonts w:asciiTheme="minorHAnsi" w:hAnsiTheme="minorHAnsi" w:cstheme="minorHAnsi"/>
                <w:color w:val="000000"/>
                <w:sz w:val="20"/>
                <w:szCs w:val="20"/>
              </w:rPr>
              <w:t>książkę "Wprawki i teksty logopedyczne"</w:t>
            </w:r>
          </w:p>
          <w:p w14:paraId="1FB9DC43" w14:textId="77777777" w:rsidR="00FC3E27" w:rsidRPr="00AA0DC4" w:rsidRDefault="00FC3E27" w:rsidP="00FC3E27">
            <w:pPr>
              <w:numPr>
                <w:ilvl w:val="0"/>
                <w:numId w:val="21"/>
              </w:numPr>
              <w:shd w:val="clear" w:color="auto" w:fill="FFFFFF"/>
              <w:ind w:left="360" w:hanging="283"/>
              <w:jc w:val="both"/>
              <w:rPr>
                <w:rFonts w:asciiTheme="minorHAnsi" w:hAnsiTheme="minorHAnsi" w:cstheme="minorHAnsi"/>
                <w:color w:val="000000"/>
                <w:sz w:val="20"/>
                <w:szCs w:val="20"/>
              </w:rPr>
            </w:pPr>
            <w:r w:rsidRPr="00AA0DC4">
              <w:rPr>
                <w:rFonts w:asciiTheme="minorHAnsi" w:hAnsiTheme="minorHAnsi" w:cstheme="minorHAnsi"/>
                <w:color w:val="000000"/>
                <w:sz w:val="20"/>
                <w:szCs w:val="20"/>
              </w:rPr>
              <w:t>przewodnik metodyczny</w:t>
            </w:r>
          </w:p>
          <w:p w14:paraId="3843ADA3" w14:textId="77777777" w:rsidR="00FC3E27" w:rsidRPr="00AA0DC4" w:rsidRDefault="00FC3E27" w:rsidP="00FC3E27">
            <w:pPr>
              <w:numPr>
                <w:ilvl w:val="0"/>
                <w:numId w:val="21"/>
              </w:numPr>
              <w:shd w:val="clear" w:color="auto" w:fill="FFFFFF"/>
              <w:ind w:left="360" w:hanging="283"/>
              <w:jc w:val="both"/>
              <w:rPr>
                <w:rFonts w:asciiTheme="minorHAnsi" w:hAnsiTheme="minorHAnsi" w:cstheme="minorHAnsi"/>
                <w:color w:val="000000"/>
                <w:sz w:val="20"/>
                <w:szCs w:val="20"/>
              </w:rPr>
            </w:pPr>
            <w:r w:rsidRPr="00AA0DC4">
              <w:rPr>
                <w:rFonts w:asciiTheme="minorHAnsi" w:hAnsiTheme="minorHAnsi" w:cstheme="minorHAnsi"/>
                <w:color w:val="000000"/>
                <w:sz w:val="20"/>
                <w:szCs w:val="20"/>
              </w:rPr>
              <w:t>karty pracy</w:t>
            </w:r>
          </w:p>
          <w:p w14:paraId="17692201" w14:textId="77777777" w:rsidR="00FC3E27" w:rsidRPr="00AA0DC4" w:rsidRDefault="00FC3E27" w:rsidP="00FC3E27">
            <w:pPr>
              <w:numPr>
                <w:ilvl w:val="0"/>
                <w:numId w:val="21"/>
              </w:numPr>
              <w:shd w:val="clear" w:color="auto" w:fill="FFFFFF"/>
              <w:ind w:left="360" w:hanging="283"/>
              <w:jc w:val="both"/>
              <w:rPr>
                <w:rFonts w:asciiTheme="minorHAnsi" w:hAnsiTheme="minorHAnsi" w:cstheme="minorHAnsi"/>
                <w:color w:val="000000"/>
              </w:rPr>
            </w:pPr>
            <w:r w:rsidRPr="00AA0DC4">
              <w:rPr>
                <w:rFonts w:asciiTheme="minorHAnsi" w:hAnsiTheme="minorHAnsi" w:cstheme="minorHAnsi"/>
                <w:color w:val="000000"/>
                <w:sz w:val="20"/>
                <w:szCs w:val="20"/>
              </w:rPr>
              <w:t>materiały dodatkowe (dokumenty licencyjne, instrukcję obsługi, książkę szkoleniową na temat tworzenia własnych materiałów edukacyjnych w formie interaktywnej, poradnik i notatnik dla logopedy)</w:t>
            </w:r>
          </w:p>
          <w:p w14:paraId="374A4765" w14:textId="77777777" w:rsidR="00FC3E27" w:rsidRPr="00AA0DC4" w:rsidRDefault="00FC3E27" w:rsidP="00FC3E27">
            <w:pPr>
              <w:shd w:val="clear" w:color="auto" w:fill="FFFFFF"/>
              <w:jc w:val="both"/>
              <w:rPr>
                <w:rFonts w:asciiTheme="minorHAnsi" w:eastAsia="Calibri" w:hAnsiTheme="minorHAnsi" w:cstheme="minorHAnsi"/>
                <w:sz w:val="20"/>
                <w:szCs w:val="20"/>
                <w:shd w:val="clear" w:color="auto" w:fill="FFFFFF"/>
              </w:rPr>
            </w:pPr>
            <w:r w:rsidRPr="00AA0DC4">
              <w:rPr>
                <w:rFonts w:asciiTheme="minorHAnsi" w:eastAsia="Calibri" w:hAnsiTheme="minorHAnsi" w:cstheme="minorHAnsi"/>
                <w:sz w:val="20"/>
                <w:szCs w:val="20"/>
                <w:shd w:val="clear" w:color="auto" w:fill="FFFFFF"/>
              </w:rPr>
              <w:t>Licencja bezterminowa - 4 stanowiska.</w:t>
            </w:r>
          </w:p>
          <w:p w14:paraId="37A1CF06" w14:textId="77777777" w:rsidR="00FC3E27" w:rsidRPr="00AA0DC4" w:rsidRDefault="00FC3E27" w:rsidP="00FC3E27">
            <w:pPr>
              <w:shd w:val="clear" w:color="auto" w:fill="FFFFFF"/>
              <w:jc w:val="both"/>
              <w:rPr>
                <w:rFonts w:asciiTheme="minorHAnsi" w:eastAsia="Calibri" w:hAnsiTheme="minorHAnsi" w:cstheme="minorHAnsi"/>
                <w:color w:val="D0121A"/>
                <w:sz w:val="20"/>
                <w:szCs w:val="20"/>
                <w:shd w:val="clear" w:color="auto" w:fill="FFFFFF"/>
              </w:rPr>
            </w:pPr>
            <w:r w:rsidRPr="00AA0DC4">
              <w:rPr>
                <w:rFonts w:asciiTheme="minorHAnsi" w:hAnsiTheme="minorHAnsi" w:cstheme="minorHAnsi"/>
                <w:sz w:val="20"/>
                <w:szCs w:val="20"/>
              </w:rPr>
              <w:t>Kompatybilność z różnymi urządzeniami: takim jak komputery, laptopy, tablety, monitory i ekrany multimedialne.</w:t>
            </w:r>
          </w:p>
        </w:tc>
        <w:tc>
          <w:tcPr>
            <w:tcW w:w="855" w:type="dxa"/>
            <w:gridSpan w:val="3"/>
            <w:shd w:val="clear" w:color="auto" w:fill="auto"/>
            <w:vAlign w:val="center"/>
          </w:tcPr>
          <w:p w14:paraId="558FF125"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0E22FBBA"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6F1FB588"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2E840DA1" w14:textId="77777777" w:rsidR="00FC3E27" w:rsidRPr="00FC3E27" w:rsidRDefault="00FC3E27" w:rsidP="00FC3E27">
            <w:pPr>
              <w:spacing w:beforeLines="20" w:before="48" w:afterLines="20" w:after="48"/>
              <w:jc w:val="center"/>
              <w:rPr>
                <w:rFonts w:cstheme="minorHAnsi"/>
                <w:color w:val="000000"/>
                <w:sz w:val="20"/>
                <w:szCs w:val="20"/>
              </w:rPr>
            </w:pPr>
          </w:p>
        </w:tc>
      </w:tr>
      <w:tr w:rsidR="0013781F" w:rsidRPr="00FC3E27" w14:paraId="23C43E41" w14:textId="77777777" w:rsidTr="001B14F6">
        <w:trPr>
          <w:cantSplit/>
          <w:trHeight w:val="850"/>
        </w:trPr>
        <w:tc>
          <w:tcPr>
            <w:tcW w:w="646" w:type="dxa"/>
            <w:shd w:val="clear" w:color="auto" w:fill="auto"/>
            <w:vAlign w:val="center"/>
          </w:tcPr>
          <w:p w14:paraId="2A83F3D8" w14:textId="05B47200"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17</w:t>
            </w:r>
          </w:p>
        </w:tc>
        <w:tc>
          <w:tcPr>
            <w:tcW w:w="2546" w:type="dxa"/>
            <w:gridSpan w:val="4"/>
            <w:shd w:val="clear" w:color="auto" w:fill="auto"/>
            <w:vAlign w:val="center"/>
          </w:tcPr>
          <w:p w14:paraId="232E79C4"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Program multimedialny</w:t>
            </w:r>
          </w:p>
          <w:p w14:paraId="490214F1" w14:textId="77777777" w:rsidR="00FC3E27" w:rsidRPr="00AA0DC4" w:rsidRDefault="00FC3E27" w:rsidP="00FC3E27">
            <w:pPr>
              <w:rPr>
                <w:rFonts w:asciiTheme="minorHAnsi" w:hAnsiTheme="minorHAnsi" w:cstheme="minorHAnsi"/>
                <w:color w:val="000000"/>
                <w:sz w:val="20"/>
                <w:szCs w:val="20"/>
              </w:rPr>
            </w:pPr>
            <w:proofErr w:type="spellStart"/>
            <w:r w:rsidRPr="00AA0DC4">
              <w:rPr>
                <w:rFonts w:asciiTheme="minorHAnsi" w:hAnsiTheme="minorHAnsi" w:cstheme="minorHAnsi"/>
                <w:color w:val="000000"/>
                <w:sz w:val="20"/>
                <w:szCs w:val="20"/>
              </w:rPr>
              <w:t>Eduterapeutica</w:t>
            </w:r>
            <w:proofErr w:type="spellEnd"/>
            <w:r w:rsidRPr="00AA0DC4">
              <w:rPr>
                <w:rFonts w:asciiTheme="minorHAnsi" w:hAnsiTheme="minorHAnsi" w:cstheme="minorHAnsi"/>
                <w:color w:val="000000"/>
                <w:sz w:val="20"/>
                <w:szCs w:val="20"/>
              </w:rPr>
              <w:t>-specjalne potrzeby edukacyjne nastolatki</w:t>
            </w:r>
          </w:p>
        </w:tc>
        <w:tc>
          <w:tcPr>
            <w:tcW w:w="6798" w:type="dxa"/>
            <w:tcBorders>
              <w:top w:val="single" w:sz="4" w:space="0" w:color="auto"/>
              <w:left w:val="single" w:sz="4" w:space="0" w:color="auto"/>
              <w:bottom w:val="single" w:sz="4" w:space="0" w:color="auto"/>
              <w:right w:val="nil"/>
            </w:tcBorders>
            <w:shd w:val="clear" w:color="auto" w:fill="auto"/>
            <w:vAlign w:val="bottom"/>
          </w:tcPr>
          <w:p w14:paraId="6FEA38FD" w14:textId="77777777" w:rsidR="00FC3E27" w:rsidRPr="00AA0DC4" w:rsidRDefault="00FC3E27" w:rsidP="00FC3E27">
            <w:pPr>
              <w:shd w:val="clear" w:color="auto" w:fill="FFFFFF"/>
              <w:rPr>
                <w:rFonts w:asciiTheme="minorHAnsi" w:hAnsiTheme="minorHAnsi" w:cstheme="minorHAnsi"/>
                <w:color w:val="000000"/>
                <w:sz w:val="20"/>
                <w:szCs w:val="20"/>
              </w:rPr>
            </w:pPr>
            <w:r w:rsidRPr="00AA0DC4">
              <w:rPr>
                <w:rFonts w:asciiTheme="minorHAnsi" w:hAnsiTheme="minorHAnsi" w:cstheme="minorHAnsi"/>
                <w:color w:val="000000"/>
                <w:sz w:val="20"/>
                <w:szCs w:val="20"/>
              </w:rPr>
              <w:t xml:space="preserve">Multimedialny pakiet ćwiczeń. Program przeznaczony jest do terapii dysleksji rozwojowej i dyskalkulii wśród uczniów szkół ponadpodstawowych. </w:t>
            </w:r>
          </w:p>
          <w:p w14:paraId="07994124" w14:textId="77777777" w:rsidR="00FC3E27" w:rsidRPr="00AA0DC4" w:rsidRDefault="00FC3E27" w:rsidP="00FC3E27">
            <w:pPr>
              <w:shd w:val="clear" w:color="auto" w:fill="FFFFFF"/>
              <w:outlineLvl w:val="2"/>
              <w:rPr>
                <w:rFonts w:asciiTheme="minorHAnsi" w:hAnsiTheme="minorHAnsi" w:cstheme="minorHAnsi"/>
                <w:color w:val="000000"/>
                <w:sz w:val="20"/>
                <w:szCs w:val="20"/>
              </w:rPr>
            </w:pPr>
            <w:r w:rsidRPr="00AA0DC4">
              <w:rPr>
                <w:rFonts w:asciiTheme="minorHAnsi" w:hAnsiTheme="minorHAnsi" w:cstheme="minorHAnsi"/>
                <w:color w:val="000000"/>
                <w:sz w:val="20"/>
                <w:szCs w:val="20"/>
              </w:rPr>
              <w:t>Pakiet zawiera:</w:t>
            </w:r>
          </w:p>
          <w:p w14:paraId="1D64C60A" w14:textId="77777777" w:rsidR="00FC3E27" w:rsidRPr="00AA0DC4" w:rsidRDefault="00FC3E27" w:rsidP="00FC3E27">
            <w:pPr>
              <w:numPr>
                <w:ilvl w:val="0"/>
                <w:numId w:val="32"/>
              </w:numPr>
              <w:shd w:val="clear" w:color="auto" w:fill="FFFFFF"/>
              <w:ind w:left="218" w:hanging="218"/>
              <w:rPr>
                <w:rFonts w:asciiTheme="minorHAnsi" w:hAnsiTheme="minorHAnsi" w:cstheme="minorHAnsi"/>
                <w:color w:val="000000"/>
                <w:sz w:val="20"/>
                <w:szCs w:val="20"/>
              </w:rPr>
            </w:pPr>
            <w:r w:rsidRPr="00AA0DC4">
              <w:rPr>
                <w:rFonts w:asciiTheme="minorHAnsi" w:hAnsiTheme="minorHAnsi" w:cstheme="minorHAnsi"/>
                <w:color w:val="000000"/>
                <w:sz w:val="20"/>
                <w:szCs w:val="20"/>
              </w:rPr>
              <w:t>230 interaktywnych gier, zabaw i ćwiczeń komputerowych na różnych poziomach trudności nawiązujących do gier komputerowych,</w:t>
            </w:r>
          </w:p>
          <w:p w14:paraId="3E0E3DCE" w14:textId="77777777" w:rsidR="00FC3E27" w:rsidRPr="00AA0DC4" w:rsidRDefault="00FC3E27" w:rsidP="00FC3E27">
            <w:pPr>
              <w:numPr>
                <w:ilvl w:val="0"/>
                <w:numId w:val="32"/>
              </w:numPr>
              <w:shd w:val="clear" w:color="auto" w:fill="FFFFFF"/>
              <w:ind w:left="218" w:hanging="218"/>
              <w:rPr>
                <w:rFonts w:asciiTheme="minorHAnsi" w:hAnsiTheme="minorHAnsi" w:cstheme="minorHAnsi"/>
                <w:color w:val="000000"/>
                <w:sz w:val="20"/>
                <w:szCs w:val="20"/>
              </w:rPr>
            </w:pPr>
            <w:r w:rsidRPr="00AA0DC4">
              <w:rPr>
                <w:rFonts w:asciiTheme="minorHAnsi" w:hAnsiTheme="minorHAnsi" w:cstheme="minorHAnsi"/>
                <w:color w:val="000000"/>
                <w:sz w:val="20"/>
                <w:szCs w:val="20"/>
              </w:rPr>
              <w:t>317 kart pracy w programie – utrwalają ćwiczenia w wersji multimedialnej,</w:t>
            </w:r>
          </w:p>
          <w:p w14:paraId="4365EF50" w14:textId="77777777" w:rsidR="00FC3E27" w:rsidRPr="00AA0DC4" w:rsidRDefault="00FC3E27" w:rsidP="00FC3E27">
            <w:pPr>
              <w:numPr>
                <w:ilvl w:val="0"/>
                <w:numId w:val="32"/>
              </w:numPr>
              <w:shd w:val="clear" w:color="auto" w:fill="FFFFFF"/>
              <w:ind w:left="218" w:hanging="218"/>
              <w:rPr>
                <w:rFonts w:asciiTheme="minorHAnsi" w:hAnsiTheme="minorHAnsi" w:cstheme="minorHAnsi"/>
                <w:color w:val="000000"/>
                <w:sz w:val="20"/>
                <w:szCs w:val="20"/>
              </w:rPr>
            </w:pPr>
            <w:r w:rsidRPr="00AA0DC4">
              <w:rPr>
                <w:rFonts w:asciiTheme="minorHAnsi" w:hAnsiTheme="minorHAnsi" w:cstheme="minorHAnsi"/>
                <w:color w:val="000000"/>
                <w:sz w:val="20"/>
                <w:szCs w:val="20"/>
              </w:rPr>
              <w:t>poradnik metodyczny.</w:t>
            </w:r>
          </w:p>
          <w:p w14:paraId="389AA3FC"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Wersja online.</w:t>
            </w:r>
          </w:p>
        </w:tc>
        <w:tc>
          <w:tcPr>
            <w:tcW w:w="855" w:type="dxa"/>
            <w:gridSpan w:val="3"/>
            <w:shd w:val="clear" w:color="auto" w:fill="auto"/>
            <w:vAlign w:val="center"/>
          </w:tcPr>
          <w:p w14:paraId="1F91BECF"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3551D0E2"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1EC74518"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5DB27F23" w14:textId="77777777" w:rsidR="00FC3E27" w:rsidRPr="00FC3E27" w:rsidRDefault="00FC3E27" w:rsidP="00FC3E27">
            <w:pPr>
              <w:spacing w:beforeLines="20" w:before="48" w:afterLines="20" w:after="48"/>
              <w:jc w:val="center"/>
              <w:rPr>
                <w:rFonts w:cstheme="minorHAnsi"/>
                <w:color w:val="000000"/>
                <w:sz w:val="20"/>
                <w:szCs w:val="20"/>
              </w:rPr>
            </w:pPr>
          </w:p>
        </w:tc>
      </w:tr>
      <w:tr w:rsidR="0013781F" w:rsidRPr="00FC3E27" w14:paraId="26DDF6E2" w14:textId="77777777" w:rsidTr="001B14F6">
        <w:trPr>
          <w:cantSplit/>
          <w:trHeight w:val="850"/>
        </w:trPr>
        <w:tc>
          <w:tcPr>
            <w:tcW w:w="646" w:type="dxa"/>
            <w:shd w:val="clear" w:color="auto" w:fill="auto"/>
            <w:vAlign w:val="center"/>
          </w:tcPr>
          <w:p w14:paraId="3A95039A" w14:textId="145349E8"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18</w:t>
            </w:r>
          </w:p>
        </w:tc>
        <w:tc>
          <w:tcPr>
            <w:tcW w:w="2546" w:type="dxa"/>
            <w:gridSpan w:val="4"/>
            <w:shd w:val="clear" w:color="auto" w:fill="auto"/>
            <w:vAlign w:val="center"/>
          </w:tcPr>
          <w:p w14:paraId="01B8096F" w14:textId="77777777" w:rsidR="00FC3E27" w:rsidRPr="00AA0DC4" w:rsidRDefault="00FC3E27" w:rsidP="00FC3E27">
            <w:pPr>
              <w:shd w:val="clear" w:color="auto" w:fill="FFFFFF"/>
              <w:outlineLvl w:val="0"/>
              <w:rPr>
                <w:rFonts w:asciiTheme="minorHAnsi" w:hAnsiTheme="minorHAnsi" w:cstheme="minorHAnsi"/>
                <w:color w:val="3F4C58"/>
                <w:kern w:val="36"/>
                <w:sz w:val="20"/>
                <w:szCs w:val="20"/>
              </w:rPr>
            </w:pPr>
            <w:r w:rsidRPr="00AA0DC4">
              <w:rPr>
                <w:rFonts w:asciiTheme="minorHAnsi" w:hAnsiTheme="minorHAnsi" w:cstheme="minorHAnsi"/>
                <w:color w:val="3F4C58"/>
                <w:kern w:val="36"/>
                <w:sz w:val="20"/>
                <w:szCs w:val="20"/>
              </w:rPr>
              <w:t>Programy multimedialne: Autyzm. Rozumienie i naśladowanie mowy + Autyzm. Mowa w kontekście społecznym</w:t>
            </w:r>
          </w:p>
          <w:p w14:paraId="0C4E9CAD" w14:textId="77777777" w:rsidR="00FC3E27" w:rsidRPr="00AA0DC4" w:rsidRDefault="00FC3E27" w:rsidP="00FC3E27">
            <w:pPr>
              <w:spacing w:beforeLines="20" w:before="48" w:afterLines="20" w:after="48"/>
              <w:jc w:val="center"/>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3EDD58EA" w14:textId="77777777" w:rsidR="00FC3E27" w:rsidRPr="00AA0DC4" w:rsidRDefault="00FC3E27" w:rsidP="00FC3E27">
            <w:pPr>
              <w:rPr>
                <w:rFonts w:asciiTheme="minorHAnsi" w:hAnsiTheme="minorHAnsi" w:cstheme="minorHAnsi"/>
                <w:sz w:val="20"/>
                <w:szCs w:val="20"/>
                <w:shd w:val="clear" w:color="auto" w:fill="FFFFFF"/>
              </w:rPr>
            </w:pPr>
            <w:r w:rsidRPr="00AA0DC4">
              <w:rPr>
                <w:rFonts w:asciiTheme="minorHAnsi" w:hAnsiTheme="minorHAnsi" w:cstheme="minorHAnsi"/>
                <w:sz w:val="20"/>
                <w:szCs w:val="20"/>
                <w:shd w:val="clear" w:color="auto" w:fill="FFFFFF"/>
              </w:rPr>
              <w:t>Program multimedialny to zestaw interaktywnych ćwiczeń do pracy z uczniem ze spektrum autyzmu, niepełnosprawnością intelektualną i innymi zaburzeniami wymagającymi wsparcia umiejętności społecznych i życiowych</w:t>
            </w:r>
          </w:p>
          <w:p w14:paraId="4CA8DF17" w14:textId="77777777" w:rsidR="00FC3E27" w:rsidRPr="00AA0DC4" w:rsidRDefault="00FC3E27" w:rsidP="00FC3E27">
            <w:pPr>
              <w:shd w:val="clear" w:color="auto" w:fill="FFFFFF"/>
              <w:rPr>
                <w:rFonts w:asciiTheme="minorHAnsi" w:hAnsiTheme="minorHAnsi" w:cstheme="minorHAnsi"/>
                <w:sz w:val="20"/>
                <w:szCs w:val="20"/>
              </w:rPr>
            </w:pPr>
            <w:r w:rsidRPr="00AA0DC4">
              <w:rPr>
                <w:rFonts w:asciiTheme="minorHAnsi" w:hAnsiTheme="minorHAnsi" w:cstheme="minorHAnsi"/>
                <w:sz w:val="20"/>
                <w:szCs w:val="20"/>
              </w:rPr>
              <w:t>Program Autyzm. Rozumienie i naśladowanie mowy to:</w:t>
            </w:r>
          </w:p>
          <w:p w14:paraId="05835AF6" w14:textId="77777777" w:rsidR="00FC3E27" w:rsidRPr="00AA0DC4" w:rsidRDefault="00FC3E27" w:rsidP="00FC3E27">
            <w:pPr>
              <w:numPr>
                <w:ilvl w:val="0"/>
                <w:numId w:val="35"/>
              </w:numPr>
              <w:shd w:val="clear" w:color="auto" w:fill="FFFFFF"/>
              <w:ind w:left="360" w:hanging="283"/>
              <w:rPr>
                <w:rFonts w:asciiTheme="minorHAnsi" w:hAnsiTheme="minorHAnsi" w:cstheme="minorHAnsi"/>
                <w:sz w:val="20"/>
                <w:szCs w:val="20"/>
              </w:rPr>
            </w:pPr>
            <w:r w:rsidRPr="00AA0DC4">
              <w:rPr>
                <w:rFonts w:asciiTheme="minorHAnsi" w:hAnsiTheme="minorHAnsi" w:cstheme="minorHAnsi"/>
                <w:sz w:val="20"/>
                <w:szCs w:val="20"/>
              </w:rPr>
              <w:t>produkt przeznaczony do pracy na zajęciach rewalidacyjnych, terapeutycznych i dydaktycznych prowadzonych indywidualnie lub w małych grupach,</w:t>
            </w:r>
          </w:p>
          <w:p w14:paraId="1B454E89" w14:textId="77777777" w:rsidR="00FC3E27" w:rsidRPr="00AA0DC4" w:rsidRDefault="00FC3E27" w:rsidP="00FC3E27">
            <w:pPr>
              <w:numPr>
                <w:ilvl w:val="0"/>
                <w:numId w:val="35"/>
              </w:numPr>
              <w:shd w:val="clear" w:color="auto" w:fill="FFFFFF"/>
              <w:ind w:left="360" w:hanging="283"/>
              <w:rPr>
                <w:rFonts w:asciiTheme="minorHAnsi" w:hAnsiTheme="minorHAnsi" w:cstheme="minorHAnsi"/>
                <w:sz w:val="20"/>
                <w:szCs w:val="20"/>
              </w:rPr>
            </w:pPr>
            <w:r w:rsidRPr="00AA0DC4">
              <w:rPr>
                <w:rFonts w:asciiTheme="minorHAnsi" w:hAnsiTheme="minorHAnsi" w:cstheme="minorHAnsi"/>
                <w:sz w:val="20"/>
                <w:szCs w:val="20"/>
              </w:rPr>
              <w:t>ponad 200 animacji motywacyjnych i więcej niż 200 filmów (np. z realizacją werbalną lub prawidłowo wykonanym poleceniem jedno- lub dwuetapowym),</w:t>
            </w:r>
          </w:p>
          <w:p w14:paraId="4CE295F7" w14:textId="77777777" w:rsidR="00FC3E27" w:rsidRPr="00AA0DC4" w:rsidRDefault="00FC3E27" w:rsidP="00FC3E27">
            <w:pPr>
              <w:numPr>
                <w:ilvl w:val="0"/>
                <w:numId w:val="35"/>
              </w:numPr>
              <w:shd w:val="clear" w:color="auto" w:fill="FFFFFF"/>
              <w:ind w:left="360" w:hanging="283"/>
              <w:rPr>
                <w:rFonts w:asciiTheme="minorHAnsi" w:hAnsiTheme="minorHAnsi" w:cstheme="minorHAnsi"/>
                <w:sz w:val="20"/>
                <w:szCs w:val="20"/>
              </w:rPr>
            </w:pPr>
            <w:r w:rsidRPr="00AA0DC4">
              <w:rPr>
                <w:rFonts w:asciiTheme="minorHAnsi" w:hAnsiTheme="minorHAnsi" w:cstheme="minorHAnsi"/>
                <w:sz w:val="20"/>
                <w:szCs w:val="20"/>
              </w:rPr>
              <w:t>scenariusze zajęć stworzone przez terapeutów pracujących z dziećmi z całościowymi zaburzeniami rozwojowymi,</w:t>
            </w:r>
          </w:p>
          <w:p w14:paraId="2BA0076A" w14:textId="77777777" w:rsidR="00FC3E27" w:rsidRPr="00AA0DC4" w:rsidRDefault="00FC3E27" w:rsidP="00FC3E27">
            <w:pPr>
              <w:numPr>
                <w:ilvl w:val="0"/>
                <w:numId w:val="35"/>
              </w:numPr>
              <w:shd w:val="clear" w:color="auto" w:fill="FFFFFF"/>
              <w:ind w:left="360" w:hanging="283"/>
              <w:rPr>
                <w:rFonts w:asciiTheme="minorHAnsi" w:hAnsiTheme="minorHAnsi" w:cstheme="minorHAnsi"/>
                <w:sz w:val="20"/>
                <w:szCs w:val="20"/>
              </w:rPr>
            </w:pPr>
            <w:r w:rsidRPr="00AA0DC4">
              <w:rPr>
                <w:rFonts w:asciiTheme="minorHAnsi" w:hAnsiTheme="minorHAnsi" w:cstheme="minorHAnsi"/>
                <w:sz w:val="20"/>
                <w:szCs w:val="20"/>
              </w:rPr>
              <w:t>zestaw ćwiczeń stworzonych na podstawie badań naukowych, skonstruowanych tak, aby wspomagać kreatywne myślenie, minimalizując ryzyko wyuczenia się ich na pamięć,</w:t>
            </w:r>
          </w:p>
          <w:p w14:paraId="35492974" w14:textId="77777777" w:rsidR="00FC3E27" w:rsidRPr="00AA0DC4" w:rsidRDefault="00FC3E27" w:rsidP="00FC3E27">
            <w:pPr>
              <w:numPr>
                <w:ilvl w:val="0"/>
                <w:numId w:val="35"/>
              </w:numPr>
              <w:shd w:val="clear" w:color="auto" w:fill="FFFFFF"/>
              <w:ind w:left="360" w:hanging="283"/>
              <w:rPr>
                <w:rFonts w:asciiTheme="minorHAnsi" w:hAnsiTheme="minorHAnsi" w:cstheme="minorHAnsi"/>
                <w:sz w:val="20"/>
                <w:szCs w:val="20"/>
              </w:rPr>
            </w:pPr>
            <w:r w:rsidRPr="00AA0DC4">
              <w:rPr>
                <w:rFonts w:asciiTheme="minorHAnsi" w:hAnsiTheme="minorHAnsi" w:cstheme="minorHAnsi"/>
                <w:sz w:val="20"/>
                <w:szCs w:val="20"/>
              </w:rPr>
              <w:t>program dostosowany do wszystkich dzieci o różnym poziomie funkcjonowania poznawczego, z wyszczególnieniem potrzeb dzieci z całościowymi zaburzeniami rozwojowymi,</w:t>
            </w:r>
          </w:p>
          <w:p w14:paraId="52C8069B" w14:textId="77777777" w:rsidR="00FC3E27" w:rsidRPr="00AA0DC4" w:rsidRDefault="00FC3E27" w:rsidP="00FC3E27">
            <w:pPr>
              <w:numPr>
                <w:ilvl w:val="0"/>
                <w:numId w:val="35"/>
              </w:numPr>
              <w:shd w:val="clear" w:color="auto" w:fill="FFFFFF"/>
              <w:ind w:left="360" w:hanging="283"/>
              <w:rPr>
                <w:rFonts w:asciiTheme="minorHAnsi" w:hAnsiTheme="minorHAnsi" w:cstheme="minorHAnsi"/>
                <w:sz w:val="20"/>
                <w:szCs w:val="20"/>
              </w:rPr>
            </w:pPr>
            <w:r w:rsidRPr="00AA0DC4">
              <w:rPr>
                <w:rFonts w:asciiTheme="minorHAnsi" w:hAnsiTheme="minorHAnsi" w:cstheme="minorHAnsi"/>
                <w:sz w:val="20"/>
                <w:szCs w:val="20"/>
              </w:rPr>
              <w:t>naśladowanie mowy podzielone na etapy o zróżnicowanym poziomie trudności, stopniowo zwiększające poziom trudności wraz z postępami w nauce dziecka,</w:t>
            </w:r>
          </w:p>
          <w:p w14:paraId="5EB23C60" w14:textId="77777777" w:rsidR="00FC3E27" w:rsidRPr="00AA0DC4" w:rsidRDefault="00FC3E27" w:rsidP="00FC3E27">
            <w:pPr>
              <w:numPr>
                <w:ilvl w:val="0"/>
                <w:numId w:val="35"/>
              </w:numPr>
              <w:shd w:val="clear" w:color="auto" w:fill="FFFFFF"/>
              <w:ind w:left="360" w:hanging="283"/>
              <w:rPr>
                <w:rFonts w:asciiTheme="minorHAnsi" w:hAnsiTheme="minorHAnsi" w:cstheme="minorHAnsi"/>
                <w:sz w:val="20"/>
                <w:szCs w:val="20"/>
              </w:rPr>
            </w:pPr>
            <w:r w:rsidRPr="00AA0DC4">
              <w:rPr>
                <w:rFonts w:asciiTheme="minorHAnsi" w:hAnsiTheme="minorHAnsi" w:cstheme="minorHAnsi"/>
                <w:sz w:val="20"/>
                <w:szCs w:val="20"/>
              </w:rPr>
              <w:t>ćwiczenia naśladowania oparte na rzeczywistym modelu (odzwierciedlenie ułożenia ust i mimiki),</w:t>
            </w:r>
          </w:p>
          <w:p w14:paraId="76C3276E" w14:textId="77777777" w:rsidR="00FC3E27" w:rsidRPr="00AA0DC4" w:rsidRDefault="00FC3E27" w:rsidP="00FC3E27">
            <w:pPr>
              <w:numPr>
                <w:ilvl w:val="0"/>
                <w:numId w:val="35"/>
              </w:numPr>
              <w:shd w:val="clear" w:color="auto" w:fill="FFFFFF"/>
              <w:ind w:left="360" w:hanging="283"/>
              <w:rPr>
                <w:rFonts w:asciiTheme="minorHAnsi" w:hAnsiTheme="minorHAnsi" w:cstheme="minorHAnsi"/>
                <w:sz w:val="20"/>
                <w:szCs w:val="20"/>
              </w:rPr>
            </w:pPr>
            <w:r w:rsidRPr="00AA0DC4">
              <w:rPr>
                <w:rFonts w:asciiTheme="minorHAnsi" w:hAnsiTheme="minorHAnsi" w:cstheme="minorHAnsi"/>
                <w:sz w:val="20"/>
                <w:szCs w:val="20"/>
              </w:rPr>
              <w:t>szeroki zakres pojęć obejmujący różne części mowy oraz pojęcia abstrakcyjne.</w:t>
            </w:r>
          </w:p>
          <w:p w14:paraId="37CCB121" w14:textId="77777777" w:rsidR="00FC3E27" w:rsidRPr="00AA0DC4" w:rsidRDefault="00FC3E27" w:rsidP="00FC3E27">
            <w:pPr>
              <w:shd w:val="clear" w:color="auto" w:fill="FFFFFF"/>
              <w:rPr>
                <w:rFonts w:asciiTheme="minorHAnsi" w:hAnsiTheme="minorHAnsi" w:cstheme="minorHAnsi"/>
                <w:sz w:val="20"/>
                <w:szCs w:val="20"/>
              </w:rPr>
            </w:pPr>
            <w:r w:rsidRPr="00AA0DC4">
              <w:rPr>
                <w:rFonts w:asciiTheme="minorHAnsi" w:hAnsiTheme="minorHAnsi" w:cstheme="minorHAnsi"/>
                <w:sz w:val="20"/>
                <w:szCs w:val="20"/>
              </w:rPr>
              <w:t>Dodatkowe informacje:</w:t>
            </w:r>
          </w:p>
          <w:p w14:paraId="42B416BB" w14:textId="77777777" w:rsidR="00FC3E27" w:rsidRPr="00AA0DC4" w:rsidRDefault="00FC3E27" w:rsidP="00FC3E27">
            <w:pPr>
              <w:numPr>
                <w:ilvl w:val="0"/>
                <w:numId w:val="34"/>
              </w:numPr>
              <w:shd w:val="clear" w:color="auto" w:fill="FFFFFF"/>
              <w:ind w:hanging="643"/>
              <w:rPr>
                <w:rFonts w:asciiTheme="minorHAnsi" w:hAnsiTheme="minorHAnsi" w:cstheme="minorHAnsi"/>
                <w:sz w:val="20"/>
                <w:szCs w:val="20"/>
              </w:rPr>
            </w:pPr>
            <w:r w:rsidRPr="00AA0DC4">
              <w:rPr>
                <w:rFonts w:asciiTheme="minorHAnsi" w:hAnsiTheme="minorHAnsi" w:cstheme="minorHAnsi"/>
                <w:sz w:val="20"/>
                <w:szCs w:val="20"/>
              </w:rPr>
              <w:t>Licencja bezterminowa na 4 stanowiska (2 online i 2 offline).</w:t>
            </w:r>
          </w:p>
          <w:p w14:paraId="11D8D250" w14:textId="77777777" w:rsidR="00FC3E27" w:rsidRPr="00AA0DC4" w:rsidRDefault="00FC3E27" w:rsidP="00FC3E27">
            <w:pPr>
              <w:numPr>
                <w:ilvl w:val="0"/>
                <w:numId w:val="34"/>
              </w:numPr>
              <w:shd w:val="clear" w:color="auto" w:fill="FFFFFF"/>
              <w:ind w:hanging="643"/>
              <w:rPr>
                <w:rFonts w:asciiTheme="minorHAnsi" w:hAnsiTheme="minorHAnsi" w:cstheme="minorHAnsi"/>
                <w:sz w:val="20"/>
                <w:szCs w:val="20"/>
              </w:rPr>
            </w:pPr>
            <w:r w:rsidRPr="00AA0DC4">
              <w:rPr>
                <w:rFonts w:asciiTheme="minorHAnsi" w:hAnsiTheme="minorHAnsi" w:cstheme="minorHAnsi"/>
                <w:sz w:val="20"/>
                <w:szCs w:val="20"/>
              </w:rPr>
              <w:t>Bezpłatne szkolenie zakończone wystawieniem certyfikatu.</w:t>
            </w:r>
          </w:p>
          <w:p w14:paraId="4608FA63" w14:textId="77777777" w:rsidR="00FC3E27" w:rsidRPr="00AA0DC4" w:rsidRDefault="00FC3E27" w:rsidP="00FC3E27">
            <w:pPr>
              <w:numPr>
                <w:ilvl w:val="0"/>
                <w:numId w:val="34"/>
              </w:numPr>
              <w:shd w:val="clear" w:color="auto" w:fill="FFFFFF"/>
              <w:ind w:hanging="643"/>
              <w:rPr>
                <w:rFonts w:asciiTheme="minorHAnsi" w:hAnsiTheme="minorHAnsi" w:cstheme="minorHAnsi"/>
                <w:sz w:val="20"/>
                <w:szCs w:val="20"/>
              </w:rPr>
            </w:pPr>
            <w:r w:rsidRPr="00AA0DC4">
              <w:rPr>
                <w:rFonts w:asciiTheme="minorHAnsi" w:hAnsiTheme="minorHAnsi" w:cstheme="minorHAnsi"/>
                <w:sz w:val="20"/>
                <w:szCs w:val="20"/>
              </w:rPr>
              <w:t xml:space="preserve">Dostęp do centrum wsparcia technicznego i szkoleniowego </w:t>
            </w:r>
          </w:p>
          <w:p w14:paraId="617A9210" w14:textId="77777777" w:rsidR="00FC3E27" w:rsidRPr="00AA0DC4" w:rsidRDefault="00FC3E27" w:rsidP="00FC3E27">
            <w:pPr>
              <w:numPr>
                <w:ilvl w:val="0"/>
                <w:numId w:val="34"/>
              </w:numPr>
              <w:shd w:val="clear" w:color="auto" w:fill="FFFFFF"/>
              <w:ind w:hanging="643"/>
              <w:rPr>
                <w:rFonts w:asciiTheme="minorHAnsi" w:hAnsiTheme="minorHAnsi" w:cstheme="minorHAnsi"/>
                <w:sz w:val="20"/>
                <w:szCs w:val="20"/>
              </w:rPr>
            </w:pPr>
            <w:r w:rsidRPr="00AA0DC4">
              <w:rPr>
                <w:rFonts w:asciiTheme="minorHAnsi" w:hAnsiTheme="minorHAnsi" w:cstheme="minorHAnsi"/>
                <w:sz w:val="20"/>
                <w:szCs w:val="20"/>
              </w:rPr>
              <w:t>Bezpłatne aktualizacje programu.</w:t>
            </w:r>
          </w:p>
        </w:tc>
        <w:tc>
          <w:tcPr>
            <w:tcW w:w="855" w:type="dxa"/>
            <w:gridSpan w:val="3"/>
            <w:shd w:val="clear" w:color="auto" w:fill="auto"/>
            <w:vAlign w:val="center"/>
          </w:tcPr>
          <w:p w14:paraId="36425172"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Zestaw.</w:t>
            </w:r>
          </w:p>
          <w:p w14:paraId="293B4FE4" w14:textId="77777777" w:rsidR="00FC3E27" w:rsidRPr="00FC3E27" w:rsidRDefault="00FC3E27" w:rsidP="00FC3E27">
            <w:pPr>
              <w:spacing w:beforeLines="20" w:before="48" w:afterLines="20" w:after="48"/>
              <w:jc w:val="center"/>
              <w:rPr>
                <w:rFonts w:cstheme="minorHAnsi"/>
                <w:color w:val="000000"/>
                <w:sz w:val="20"/>
                <w:szCs w:val="20"/>
              </w:rPr>
            </w:pPr>
          </w:p>
        </w:tc>
        <w:tc>
          <w:tcPr>
            <w:tcW w:w="572" w:type="dxa"/>
            <w:gridSpan w:val="2"/>
            <w:shd w:val="clear" w:color="auto" w:fill="auto"/>
            <w:vAlign w:val="center"/>
          </w:tcPr>
          <w:p w14:paraId="6374B09F"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0EA8B8F4"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79CC1F69"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0A0A5361" w14:textId="77777777" w:rsidTr="001B14F6">
        <w:trPr>
          <w:cantSplit/>
          <w:trHeight w:val="850"/>
        </w:trPr>
        <w:tc>
          <w:tcPr>
            <w:tcW w:w="646" w:type="dxa"/>
            <w:shd w:val="clear" w:color="auto" w:fill="auto"/>
            <w:vAlign w:val="center"/>
          </w:tcPr>
          <w:p w14:paraId="2C54F9C5" w14:textId="7135E651"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19</w:t>
            </w:r>
          </w:p>
        </w:tc>
        <w:tc>
          <w:tcPr>
            <w:tcW w:w="2546" w:type="dxa"/>
            <w:gridSpan w:val="4"/>
            <w:shd w:val="clear" w:color="auto" w:fill="auto"/>
            <w:vAlign w:val="center"/>
          </w:tcPr>
          <w:p w14:paraId="52FEC0D9"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Program multimedialny</w:t>
            </w:r>
          </w:p>
          <w:p w14:paraId="12392D36" w14:textId="77777777" w:rsidR="00FC3E27" w:rsidRPr="00AA0DC4" w:rsidRDefault="00FC3E27" w:rsidP="00FC3E27">
            <w:pPr>
              <w:rPr>
                <w:rFonts w:asciiTheme="minorHAnsi" w:hAnsiTheme="minorHAnsi" w:cstheme="minorHAnsi"/>
                <w:color w:val="000000"/>
                <w:sz w:val="20"/>
                <w:szCs w:val="20"/>
              </w:rPr>
            </w:pPr>
            <w:proofErr w:type="spellStart"/>
            <w:r w:rsidRPr="00AA0DC4">
              <w:rPr>
                <w:rFonts w:asciiTheme="minorHAnsi" w:hAnsiTheme="minorHAnsi" w:cstheme="minorHAnsi"/>
                <w:color w:val="000000"/>
                <w:sz w:val="20"/>
                <w:szCs w:val="20"/>
              </w:rPr>
              <w:t>Eduterapica</w:t>
            </w:r>
            <w:proofErr w:type="spellEnd"/>
            <w:r w:rsidRPr="00AA0DC4">
              <w:rPr>
                <w:rFonts w:asciiTheme="minorHAnsi" w:hAnsiTheme="minorHAnsi" w:cstheme="minorHAnsi"/>
                <w:color w:val="000000"/>
                <w:sz w:val="20"/>
                <w:szCs w:val="20"/>
              </w:rPr>
              <w:t xml:space="preserve"> Lux SSPE. Nastolatki 15-17</w:t>
            </w:r>
          </w:p>
          <w:p w14:paraId="36882511" w14:textId="77777777" w:rsidR="00FC3E27" w:rsidRPr="00AA0DC4" w:rsidRDefault="00FC3E27" w:rsidP="00FC3E27">
            <w:pPr>
              <w:spacing w:beforeLines="20" w:before="48" w:afterLines="20" w:after="48"/>
              <w:jc w:val="center"/>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000000"/>
              <w:right w:val="nil"/>
            </w:tcBorders>
            <w:shd w:val="clear" w:color="auto" w:fill="auto"/>
            <w:vAlign w:val="bottom"/>
          </w:tcPr>
          <w:p w14:paraId="2002DCB6" w14:textId="77777777" w:rsidR="00FC3E27" w:rsidRPr="00AA0DC4" w:rsidRDefault="00FC3E27" w:rsidP="00FC3E27">
            <w:pPr>
              <w:rPr>
                <w:rFonts w:asciiTheme="minorHAnsi" w:hAnsiTheme="minorHAnsi" w:cstheme="minorHAnsi"/>
                <w:sz w:val="20"/>
                <w:szCs w:val="20"/>
              </w:rPr>
            </w:pPr>
            <w:r w:rsidRPr="00AA0DC4">
              <w:rPr>
                <w:rFonts w:asciiTheme="minorHAnsi" w:hAnsiTheme="minorHAnsi" w:cstheme="minorHAnsi"/>
                <w:sz w:val="20"/>
                <w:szCs w:val="20"/>
                <w:shd w:val="clear" w:color="auto" w:fill="FFFFFF"/>
              </w:rPr>
              <w:t>Multimedialny program do terapii dysleksji rozwojowej i dyskalkulii wśród uczniów szkół ponadpodstawowych. Program jest wsparciem dla nauczycieli specjalistów oraz pedagogów odpowiedzialnych za udzielenie pomocy uczniom ze specjalnymi potrzebami edukacyjnymi.</w:t>
            </w:r>
            <w:r w:rsidRPr="00AA0DC4">
              <w:rPr>
                <w:rFonts w:asciiTheme="minorHAnsi" w:hAnsiTheme="minorHAnsi" w:cstheme="minorHAnsi"/>
                <w:sz w:val="20"/>
                <w:szCs w:val="20"/>
              </w:rPr>
              <w:br/>
            </w:r>
            <w:r w:rsidRPr="00AA0DC4">
              <w:rPr>
                <w:rFonts w:asciiTheme="minorHAnsi" w:hAnsiTheme="minorHAnsi" w:cstheme="minorHAnsi"/>
                <w:sz w:val="20"/>
                <w:szCs w:val="20"/>
                <w:shd w:val="clear" w:color="auto" w:fill="FFFFFF"/>
              </w:rPr>
              <w:t>Zestaw zawiera 230 interaktywnych gier, zabaw i ćwiczeń komputerowych na różnych poziomach trudności nawiązujących do gier komputerowych (kod do educhmura.pl).</w:t>
            </w:r>
          </w:p>
          <w:p w14:paraId="28D9FC4C"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sz w:val="20"/>
                <w:szCs w:val="20"/>
              </w:rPr>
              <w:t xml:space="preserve">Wersja online. </w:t>
            </w:r>
          </w:p>
        </w:tc>
        <w:tc>
          <w:tcPr>
            <w:tcW w:w="855" w:type="dxa"/>
            <w:gridSpan w:val="3"/>
            <w:shd w:val="clear" w:color="auto" w:fill="auto"/>
            <w:vAlign w:val="center"/>
          </w:tcPr>
          <w:p w14:paraId="4DB0C2B4"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112A5E17"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21686502"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3CF7D099"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516D65ED" w14:textId="77777777" w:rsidTr="001B14F6">
        <w:trPr>
          <w:cantSplit/>
          <w:trHeight w:val="850"/>
        </w:trPr>
        <w:tc>
          <w:tcPr>
            <w:tcW w:w="646" w:type="dxa"/>
            <w:shd w:val="clear" w:color="auto" w:fill="auto"/>
            <w:vAlign w:val="center"/>
          </w:tcPr>
          <w:p w14:paraId="492D62E4" w14:textId="04FD8700"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20</w:t>
            </w:r>
          </w:p>
        </w:tc>
        <w:tc>
          <w:tcPr>
            <w:tcW w:w="2546" w:type="dxa"/>
            <w:gridSpan w:val="4"/>
            <w:shd w:val="clear" w:color="auto" w:fill="auto"/>
            <w:vAlign w:val="center"/>
          </w:tcPr>
          <w:p w14:paraId="6D379693"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Gra planszowa</w:t>
            </w:r>
          </w:p>
          <w:p w14:paraId="089865C4" w14:textId="77777777" w:rsidR="00FC3E27" w:rsidRPr="00AA0DC4" w:rsidRDefault="00FC3E27" w:rsidP="00FC3E27">
            <w:pPr>
              <w:rPr>
                <w:rFonts w:asciiTheme="minorHAnsi" w:hAnsiTheme="minorHAnsi" w:cstheme="minorHAnsi"/>
                <w:color w:val="000000"/>
                <w:sz w:val="20"/>
                <w:szCs w:val="20"/>
              </w:rPr>
            </w:pPr>
            <w:proofErr w:type="spellStart"/>
            <w:r w:rsidRPr="00AA0DC4">
              <w:rPr>
                <w:rFonts w:asciiTheme="minorHAnsi" w:hAnsiTheme="minorHAnsi" w:cstheme="minorHAnsi"/>
                <w:color w:val="000000"/>
                <w:sz w:val="20"/>
                <w:szCs w:val="20"/>
              </w:rPr>
              <w:t>Eduterapeutica</w:t>
            </w:r>
            <w:proofErr w:type="spellEnd"/>
            <w:r w:rsidRPr="00AA0DC4">
              <w:rPr>
                <w:rFonts w:asciiTheme="minorHAnsi" w:hAnsiTheme="minorHAnsi" w:cstheme="minorHAnsi"/>
                <w:color w:val="000000"/>
                <w:sz w:val="20"/>
                <w:szCs w:val="20"/>
              </w:rPr>
              <w:t>. Niepełnosprawność intelektualna i ASD 15+</w:t>
            </w:r>
          </w:p>
        </w:tc>
        <w:tc>
          <w:tcPr>
            <w:tcW w:w="6798" w:type="dxa"/>
            <w:shd w:val="clear" w:color="auto" w:fill="auto"/>
            <w:vAlign w:val="center"/>
          </w:tcPr>
          <w:p w14:paraId="5984B418" w14:textId="77777777" w:rsidR="00FC3E27" w:rsidRPr="00AA0DC4" w:rsidRDefault="00FC3E27" w:rsidP="00FC3E27">
            <w:pPr>
              <w:shd w:val="clear" w:color="auto" w:fill="FFFFFF"/>
              <w:jc w:val="both"/>
              <w:rPr>
                <w:rFonts w:asciiTheme="minorHAnsi" w:hAnsiTheme="minorHAnsi" w:cstheme="minorHAnsi"/>
                <w:color w:val="424242"/>
                <w:sz w:val="20"/>
                <w:szCs w:val="20"/>
              </w:rPr>
            </w:pPr>
            <w:r w:rsidRPr="00AA0DC4">
              <w:rPr>
                <w:rFonts w:asciiTheme="minorHAnsi" w:hAnsiTheme="minorHAnsi" w:cstheme="minorHAnsi"/>
                <w:color w:val="424242"/>
                <w:sz w:val="20"/>
                <w:szCs w:val="20"/>
              </w:rPr>
              <w:t>Gra planszowa – zawartość to 100 kart A4 w kartonowej oprawie do nauki samodzielności. Poradnik metodyczny. Gra planszowo-karciana ,,W mieście"</w:t>
            </w:r>
          </w:p>
          <w:p w14:paraId="52FDD6C8" w14:textId="77777777" w:rsidR="00FC3E27" w:rsidRPr="00AA0DC4" w:rsidRDefault="00FC3E27" w:rsidP="00FC3E27">
            <w:pPr>
              <w:shd w:val="clear" w:color="auto" w:fill="FFFFFF"/>
              <w:outlineLvl w:val="1"/>
              <w:rPr>
                <w:rFonts w:asciiTheme="minorHAnsi" w:hAnsiTheme="minorHAnsi" w:cstheme="minorHAnsi"/>
                <w:bCs/>
                <w:color w:val="000000"/>
                <w:sz w:val="20"/>
                <w:szCs w:val="20"/>
              </w:rPr>
            </w:pPr>
            <w:r w:rsidRPr="00AA0DC4">
              <w:rPr>
                <w:rFonts w:asciiTheme="minorHAnsi" w:hAnsiTheme="minorHAnsi" w:cstheme="minorHAnsi"/>
                <w:bCs/>
                <w:color w:val="000000"/>
                <w:sz w:val="20"/>
                <w:szCs w:val="20"/>
              </w:rPr>
              <w:t>Zestaw zawiera:</w:t>
            </w:r>
          </w:p>
          <w:p w14:paraId="6F259D3B" w14:textId="77777777" w:rsidR="00FC3E27" w:rsidRPr="00AA0DC4" w:rsidRDefault="00FC3E27" w:rsidP="00FC3E27">
            <w:pPr>
              <w:numPr>
                <w:ilvl w:val="0"/>
                <w:numId w:val="25"/>
              </w:numPr>
              <w:shd w:val="clear" w:color="auto" w:fill="FFFFFF"/>
              <w:ind w:left="350" w:hanging="283"/>
              <w:rPr>
                <w:rFonts w:asciiTheme="minorHAnsi" w:hAnsiTheme="minorHAnsi" w:cstheme="minorHAnsi"/>
                <w:color w:val="000000"/>
                <w:sz w:val="20"/>
                <w:szCs w:val="20"/>
              </w:rPr>
            </w:pPr>
            <w:r w:rsidRPr="00AA0DC4">
              <w:rPr>
                <w:rFonts w:asciiTheme="minorHAnsi" w:hAnsiTheme="minorHAnsi" w:cstheme="minorHAnsi"/>
                <w:color w:val="000000"/>
                <w:sz w:val="20"/>
                <w:szCs w:val="20"/>
              </w:rPr>
              <w:t>poradnik ze wskazówkami, jak w efektywny sposób pracować za pomocą materiałów zawartych w publikacji,</w:t>
            </w:r>
          </w:p>
          <w:p w14:paraId="110DD3D4" w14:textId="77777777" w:rsidR="00FC3E27" w:rsidRPr="00AA0DC4" w:rsidRDefault="00FC3E27" w:rsidP="00FC3E27">
            <w:pPr>
              <w:numPr>
                <w:ilvl w:val="0"/>
                <w:numId w:val="25"/>
              </w:numPr>
              <w:shd w:val="clear" w:color="auto" w:fill="FFFFFF"/>
              <w:ind w:left="350" w:hanging="283"/>
              <w:rPr>
                <w:rFonts w:asciiTheme="minorHAnsi" w:hAnsiTheme="minorHAnsi" w:cstheme="minorHAnsi"/>
                <w:color w:val="000000"/>
                <w:sz w:val="20"/>
                <w:szCs w:val="20"/>
              </w:rPr>
            </w:pPr>
            <w:r w:rsidRPr="00AA0DC4">
              <w:rPr>
                <w:rFonts w:asciiTheme="minorHAnsi" w:hAnsiTheme="minorHAnsi" w:cstheme="minorHAnsi"/>
                <w:color w:val="000000"/>
                <w:sz w:val="20"/>
                <w:szCs w:val="20"/>
              </w:rPr>
              <w:t xml:space="preserve">karty pracy dotyczące czternastu obszarów samodzielnego funkcjonowania – ogółem jest ponad 150 kart (karty pracy są wydrukowane oraz dostępne do wydruku na platformie </w:t>
            </w:r>
            <w:proofErr w:type="gramStart"/>
            <w:r w:rsidRPr="00AA0DC4">
              <w:rPr>
                <w:rFonts w:asciiTheme="minorHAnsi" w:hAnsiTheme="minorHAnsi" w:cstheme="minorHAnsi"/>
                <w:color w:val="000000"/>
                <w:sz w:val="20"/>
                <w:szCs w:val="20"/>
              </w:rPr>
              <w:t>Educhmura.pl )</w:t>
            </w:r>
            <w:proofErr w:type="gramEnd"/>
            <w:r w:rsidRPr="00AA0DC4">
              <w:rPr>
                <w:rFonts w:asciiTheme="minorHAnsi" w:hAnsiTheme="minorHAnsi" w:cstheme="minorHAnsi"/>
                <w:color w:val="000000"/>
                <w:sz w:val="20"/>
                <w:szCs w:val="20"/>
              </w:rPr>
              <w:t>,</w:t>
            </w:r>
          </w:p>
          <w:p w14:paraId="5A841500" w14:textId="77777777" w:rsidR="00FC3E27" w:rsidRPr="00AA0DC4" w:rsidRDefault="00FC3E27" w:rsidP="00FC3E27">
            <w:pPr>
              <w:numPr>
                <w:ilvl w:val="0"/>
                <w:numId w:val="25"/>
              </w:numPr>
              <w:shd w:val="clear" w:color="auto" w:fill="FFFFFF"/>
              <w:ind w:left="350" w:hanging="283"/>
              <w:rPr>
                <w:rFonts w:asciiTheme="minorHAnsi" w:hAnsiTheme="minorHAnsi" w:cstheme="minorHAnsi"/>
                <w:color w:val="000000"/>
                <w:sz w:val="20"/>
                <w:szCs w:val="20"/>
              </w:rPr>
            </w:pPr>
            <w:r w:rsidRPr="00AA0DC4">
              <w:rPr>
                <w:rFonts w:asciiTheme="minorHAnsi" w:hAnsiTheme="minorHAnsi" w:cstheme="minorHAnsi"/>
                <w:color w:val="000000"/>
                <w:sz w:val="20"/>
                <w:szCs w:val="20"/>
              </w:rPr>
              <w:t>gra planszowo-karciana W mieście podsumowująca zdobyte umiejętności.</w:t>
            </w:r>
          </w:p>
          <w:p w14:paraId="1826888E" w14:textId="77777777" w:rsidR="00FC3E27" w:rsidRPr="00AA0DC4" w:rsidRDefault="00FC3E27" w:rsidP="00FC3E27">
            <w:pPr>
              <w:shd w:val="clear" w:color="auto" w:fill="FFFFFF"/>
              <w:rPr>
                <w:rFonts w:asciiTheme="minorHAnsi" w:hAnsiTheme="minorHAnsi" w:cstheme="minorHAnsi"/>
                <w:color w:val="000000"/>
                <w:sz w:val="20"/>
                <w:szCs w:val="20"/>
              </w:rPr>
            </w:pPr>
            <w:r w:rsidRPr="00AA0DC4">
              <w:rPr>
                <w:rFonts w:asciiTheme="minorHAnsi" w:hAnsiTheme="minorHAnsi" w:cstheme="minorHAnsi"/>
                <w:bCs/>
                <w:color w:val="000000"/>
                <w:sz w:val="20"/>
                <w:szCs w:val="20"/>
              </w:rPr>
              <w:t>Produkt opiera się na ponad 150 kartach pracy,</w:t>
            </w:r>
            <w:r w:rsidRPr="00AA0DC4">
              <w:rPr>
                <w:rFonts w:asciiTheme="minorHAnsi" w:hAnsiTheme="minorHAnsi" w:cstheme="minorHAnsi"/>
                <w:color w:val="000000"/>
                <w:sz w:val="20"/>
                <w:szCs w:val="20"/>
              </w:rPr>
              <w:t xml:space="preserve"> podzielonych na 14 obszarów tematycznych, które przygotowują i wprowadzają do samodzielnego podejmowania działań. </w:t>
            </w:r>
            <w:r w:rsidRPr="00AA0DC4">
              <w:rPr>
                <w:rFonts w:asciiTheme="minorHAnsi" w:hAnsiTheme="minorHAnsi" w:cstheme="minorHAnsi"/>
                <w:color w:val="000000"/>
                <w:sz w:val="20"/>
                <w:szCs w:val="20"/>
                <w:shd w:val="clear" w:color="auto" w:fill="FFFFFF"/>
              </w:rPr>
              <w:t xml:space="preserve">Karty pracy zawierają m.in. gry słowne, gry obrazkowe, rebusy, zagadki, wycinanki obrazkowe. Gra planszowo-karciana W mieście wraz z instrukcją, której celem jest podsumowanie informacji zebranych w czasie nauki poszczególnych umiejętności. </w:t>
            </w:r>
            <w:r w:rsidRPr="00AA0DC4">
              <w:rPr>
                <w:rFonts w:asciiTheme="minorHAnsi" w:hAnsiTheme="minorHAnsi" w:cstheme="minorHAnsi"/>
                <w:color w:val="000000"/>
                <w:sz w:val="20"/>
                <w:szCs w:val="20"/>
              </w:rPr>
              <w:t>szary tematyczne:</w:t>
            </w:r>
          </w:p>
        </w:tc>
        <w:tc>
          <w:tcPr>
            <w:tcW w:w="855" w:type="dxa"/>
            <w:gridSpan w:val="3"/>
            <w:shd w:val="clear" w:color="auto" w:fill="auto"/>
            <w:vAlign w:val="center"/>
          </w:tcPr>
          <w:p w14:paraId="1951641D"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627A6CAC"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0DA7EEE9"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7E850DBF"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430A50FA" w14:textId="77777777" w:rsidTr="001B14F6">
        <w:trPr>
          <w:cantSplit/>
          <w:trHeight w:val="850"/>
        </w:trPr>
        <w:tc>
          <w:tcPr>
            <w:tcW w:w="646" w:type="dxa"/>
            <w:shd w:val="clear" w:color="auto" w:fill="auto"/>
            <w:vAlign w:val="center"/>
          </w:tcPr>
          <w:p w14:paraId="6CEC1394" w14:textId="205EB322"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21</w:t>
            </w:r>
          </w:p>
        </w:tc>
        <w:tc>
          <w:tcPr>
            <w:tcW w:w="2546" w:type="dxa"/>
            <w:gridSpan w:val="4"/>
            <w:shd w:val="clear" w:color="auto" w:fill="auto"/>
            <w:vAlign w:val="center"/>
          </w:tcPr>
          <w:p w14:paraId="37B816D8" w14:textId="77777777" w:rsidR="00FC3E27" w:rsidRPr="00AA0DC4" w:rsidRDefault="00FC3E27" w:rsidP="00FC3E27">
            <w:pPr>
              <w:spacing w:beforeLines="20" w:before="48" w:afterLines="20" w:after="48"/>
              <w:rPr>
                <w:rFonts w:asciiTheme="minorHAnsi" w:hAnsiTheme="minorHAnsi" w:cstheme="minorHAnsi"/>
                <w:color w:val="000000"/>
                <w:sz w:val="20"/>
                <w:szCs w:val="20"/>
              </w:rPr>
            </w:pPr>
            <w:r w:rsidRPr="00AA0DC4">
              <w:rPr>
                <w:rFonts w:asciiTheme="minorHAnsi" w:hAnsiTheme="minorHAnsi" w:cstheme="minorHAnsi"/>
                <w:color w:val="000000"/>
                <w:sz w:val="20"/>
                <w:szCs w:val="20"/>
              </w:rPr>
              <w:t>Gra Scrabble Oryginał</w:t>
            </w:r>
          </w:p>
          <w:p w14:paraId="2C511C89" w14:textId="77777777" w:rsidR="00FC3E27" w:rsidRPr="00AA0DC4" w:rsidRDefault="00FC3E27" w:rsidP="00FC3E27">
            <w:pPr>
              <w:spacing w:beforeLines="20" w:before="48" w:afterLines="20" w:after="48"/>
              <w:jc w:val="center"/>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3EC072DC"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212529"/>
                <w:sz w:val="20"/>
                <w:szCs w:val="20"/>
                <w:shd w:val="clear" w:color="auto" w:fill="FFFFFF"/>
              </w:rPr>
              <w:t>Klasyczna, najpopularniejsza wersja jednej z najpopularniejszych gier na świecie! Gra w Scrabble polega na wymyślaniu powiązanych ze sobą wyrazów i ułożeniu ich na planszy w sposób, który może przypominać krzyżówkę. Każdy z zawodników losuje płytki z literami o różnej wartości punktowej, z których następnie układa słowa na planszy. Zwycięża osoba, która za ułożone wyrazy zdobędzie największą liczbę punktów. Dodatkowym zadaniem stojącym przed graczami jest układanie wyrazów na specjalnych polach planszy, na których można zgarnąć specjalne premie!</w:t>
            </w:r>
          </w:p>
        </w:tc>
        <w:tc>
          <w:tcPr>
            <w:tcW w:w="855" w:type="dxa"/>
            <w:gridSpan w:val="3"/>
            <w:shd w:val="clear" w:color="auto" w:fill="auto"/>
            <w:vAlign w:val="center"/>
          </w:tcPr>
          <w:p w14:paraId="78033983"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2EC23D65"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6CBA0742"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37B55854"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4479AC2B" w14:textId="77777777" w:rsidTr="001B14F6">
        <w:trPr>
          <w:cantSplit/>
          <w:trHeight w:val="850"/>
        </w:trPr>
        <w:tc>
          <w:tcPr>
            <w:tcW w:w="646" w:type="dxa"/>
            <w:shd w:val="clear" w:color="auto" w:fill="auto"/>
            <w:vAlign w:val="center"/>
          </w:tcPr>
          <w:p w14:paraId="7DD16514" w14:textId="7B5FE5F8"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22</w:t>
            </w:r>
          </w:p>
        </w:tc>
        <w:tc>
          <w:tcPr>
            <w:tcW w:w="2546" w:type="dxa"/>
            <w:gridSpan w:val="4"/>
            <w:shd w:val="clear" w:color="auto" w:fill="auto"/>
            <w:vAlign w:val="center"/>
          </w:tcPr>
          <w:p w14:paraId="651F9D6F"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 xml:space="preserve">Gra karciana </w:t>
            </w:r>
          </w:p>
          <w:p w14:paraId="08E79E31"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„Pomyśl inaczej”</w:t>
            </w:r>
          </w:p>
        </w:tc>
        <w:tc>
          <w:tcPr>
            <w:tcW w:w="6798" w:type="dxa"/>
            <w:tcBorders>
              <w:top w:val="single" w:sz="4" w:space="0" w:color="auto"/>
              <w:left w:val="single" w:sz="4" w:space="0" w:color="auto"/>
              <w:bottom w:val="single" w:sz="4" w:space="0" w:color="auto"/>
              <w:right w:val="nil"/>
            </w:tcBorders>
            <w:shd w:val="clear" w:color="auto" w:fill="auto"/>
            <w:vAlign w:val="bottom"/>
          </w:tcPr>
          <w:p w14:paraId="38AC82BC" w14:textId="77777777" w:rsidR="00FC3E27" w:rsidRPr="00AA0DC4" w:rsidRDefault="00FC3E27" w:rsidP="00FC3E27">
            <w:pPr>
              <w:shd w:val="clear" w:color="auto" w:fill="FFFFFF"/>
              <w:rPr>
                <w:rFonts w:asciiTheme="minorHAnsi" w:hAnsiTheme="minorHAnsi" w:cstheme="minorHAnsi"/>
                <w:color w:val="333333"/>
                <w:sz w:val="20"/>
                <w:szCs w:val="20"/>
              </w:rPr>
            </w:pPr>
            <w:r w:rsidRPr="00AA0DC4">
              <w:rPr>
                <w:rFonts w:asciiTheme="minorHAnsi" w:hAnsiTheme="minorHAnsi" w:cstheme="minorHAnsi"/>
                <w:color w:val="333333"/>
                <w:sz w:val="20"/>
                <w:szCs w:val="20"/>
              </w:rPr>
              <w:t>Gra to talia kart do gier, zabaw i ćwiczeń</w:t>
            </w:r>
            <w:r w:rsidRPr="00AA0DC4">
              <w:rPr>
                <w:rFonts w:asciiTheme="minorHAnsi" w:hAnsiTheme="minorHAnsi" w:cstheme="minorHAnsi"/>
                <w:color w:val="333333"/>
                <w:sz w:val="20"/>
                <w:szCs w:val="20"/>
                <w:shd w:val="clear" w:color="auto" w:fill="FFFFFF"/>
              </w:rPr>
              <w:t>, przy pomocy których można określać nastroje, mówić o przeszłości, teraźniejszości i przyszłości, o marzeniach, wartościach i symbolach, a także zrobić trening twórczości, kreatywnego pisania, wymyślać metafory, bawić się w kalambury, kojarzyć z tytułami filmów, książek lub innych tekstów kultury</w:t>
            </w:r>
          </w:p>
          <w:p w14:paraId="4D204455"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Zawartość: 50 kart A6</w:t>
            </w:r>
          </w:p>
        </w:tc>
        <w:tc>
          <w:tcPr>
            <w:tcW w:w="855" w:type="dxa"/>
            <w:gridSpan w:val="3"/>
            <w:shd w:val="clear" w:color="auto" w:fill="auto"/>
            <w:vAlign w:val="center"/>
          </w:tcPr>
          <w:p w14:paraId="69EA4924"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5C04E93B"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43745FA4"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6285DCEF"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3C4FD9D1" w14:textId="77777777" w:rsidTr="001B14F6">
        <w:trPr>
          <w:cantSplit/>
          <w:trHeight w:val="850"/>
        </w:trPr>
        <w:tc>
          <w:tcPr>
            <w:tcW w:w="646" w:type="dxa"/>
            <w:shd w:val="clear" w:color="auto" w:fill="auto"/>
            <w:vAlign w:val="center"/>
          </w:tcPr>
          <w:p w14:paraId="0ACEC451" w14:textId="752B35DE" w:rsidR="00FC3E27" w:rsidRPr="00FC3E27" w:rsidRDefault="008553CB" w:rsidP="00FC3E27">
            <w:pPr>
              <w:jc w:val="center"/>
              <w:rPr>
                <w:rFonts w:cstheme="minorHAnsi"/>
                <w:color w:val="000000"/>
                <w:sz w:val="20"/>
                <w:szCs w:val="20"/>
              </w:rPr>
            </w:pPr>
            <w:r>
              <w:rPr>
                <w:rFonts w:cstheme="minorHAnsi"/>
                <w:color w:val="000000"/>
                <w:sz w:val="20"/>
                <w:szCs w:val="20"/>
              </w:rPr>
              <w:t>23</w:t>
            </w:r>
          </w:p>
        </w:tc>
        <w:tc>
          <w:tcPr>
            <w:tcW w:w="2546" w:type="dxa"/>
            <w:gridSpan w:val="4"/>
            <w:shd w:val="clear" w:color="auto" w:fill="auto"/>
            <w:vAlign w:val="center"/>
          </w:tcPr>
          <w:p w14:paraId="394E10F9"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Gra - zestaw kart</w:t>
            </w:r>
          </w:p>
          <w:p w14:paraId="02EDE71E"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Droga do siebie</w:t>
            </w:r>
          </w:p>
          <w:p w14:paraId="7BC82863" w14:textId="77777777" w:rsidR="00FC3E27" w:rsidRPr="00AA0DC4" w:rsidRDefault="00FC3E27" w:rsidP="00FC3E27">
            <w:pPr>
              <w:jc w:val="center"/>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48C24A8A" w14:textId="77777777" w:rsidR="00FC3E27" w:rsidRPr="00AA0DC4" w:rsidRDefault="00FC3E27" w:rsidP="00FC3E27">
            <w:pPr>
              <w:rPr>
                <w:rFonts w:asciiTheme="minorHAnsi" w:hAnsiTheme="minorHAnsi" w:cstheme="minorHAnsi"/>
                <w:sz w:val="20"/>
                <w:szCs w:val="20"/>
                <w:shd w:val="clear" w:color="auto" w:fill="FFFFFF"/>
              </w:rPr>
            </w:pPr>
            <w:r w:rsidRPr="00AA0DC4">
              <w:rPr>
                <w:rFonts w:asciiTheme="minorHAnsi" w:hAnsiTheme="minorHAnsi" w:cstheme="minorHAnsi"/>
                <w:sz w:val="20"/>
                <w:szCs w:val="20"/>
                <w:shd w:val="clear" w:color="auto" w:fill="FFFFFF"/>
              </w:rPr>
              <w:t xml:space="preserve">Gra to zestaw kart, który pomaga odkrywać własną tożsamość i kierunek życiowej podróży. </w:t>
            </w:r>
          </w:p>
          <w:p w14:paraId="60B2622D" w14:textId="77777777" w:rsidR="00FC3E27" w:rsidRPr="00AA0DC4" w:rsidRDefault="00FC3E27" w:rsidP="00FC3E27">
            <w:pPr>
              <w:rPr>
                <w:rFonts w:asciiTheme="minorHAnsi" w:hAnsiTheme="minorHAnsi" w:cstheme="minorHAnsi"/>
                <w:sz w:val="20"/>
                <w:szCs w:val="20"/>
                <w:shd w:val="clear" w:color="auto" w:fill="FFFFFF"/>
              </w:rPr>
            </w:pPr>
            <w:r w:rsidRPr="00AA0DC4">
              <w:rPr>
                <w:rFonts w:asciiTheme="minorHAnsi" w:hAnsiTheme="minorHAnsi" w:cstheme="minorHAnsi"/>
                <w:sz w:val="20"/>
                <w:szCs w:val="20"/>
                <w:shd w:val="clear" w:color="auto" w:fill="FFFFFF"/>
              </w:rPr>
              <w:t xml:space="preserve">Zestaw zawiera </w:t>
            </w:r>
          </w:p>
          <w:p w14:paraId="366D5494" w14:textId="77777777" w:rsidR="00FC3E27" w:rsidRPr="00AA0DC4" w:rsidRDefault="00FC3E27" w:rsidP="00FC3E27">
            <w:pPr>
              <w:numPr>
                <w:ilvl w:val="0"/>
                <w:numId w:val="33"/>
              </w:numPr>
              <w:ind w:left="360" w:hanging="283"/>
              <w:contextualSpacing/>
              <w:rPr>
                <w:rFonts w:asciiTheme="minorHAnsi" w:hAnsiTheme="minorHAnsi" w:cstheme="minorHAnsi"/>
                <w:sz w:val="20"/>
                <w:szCs w:val="20"/>
                <w:shd w:val="clear" w:color="auto" w:fill="FFFFFF"/>
              </w:rPr>
            </w:pPr>
            <w:r w:rsidRPr="00AA0DC4">
              <w:rPr>
                <w:rFonts w:asciiTheme="minorHAnsi" w:hAnsiTheme="minorHAnsi" w:cstheme="minorHAnsi"/>
                <w:sz w:val="20"/>
                <w:szCs w:val="20"/>
                <w:shd w:val="clear" w:color="auto" w:fill="FFFFFF"/>
              </w:rPr>
              <w:t xml:space="preserve">50 kart "Drogi do Siebie", </w:t>
            </w:r>
          </w:p>
          <w:p w14:paraId="1B5291C0" w14:textId="77777777" w:rsidR="00FC3E27" w:rsidRPr="00AA0DC4" w:rsidRDefault="00FC3E27" w:rsidP="00FC3E27">
            <w:pPr>
              <w:numPr>
                <w:ilvl w:val="0"/>
                <w:numId w:val="33"/>
              </w:numPr>
              <w:ind w:left="360" w:hanging="283"/>
              <w:contextualSpacing/>
              <w:rPr>
                <w:rFonts w:asciiTheme="minorHAnsi" w:hAnsiTheme="minorHAnsi" w:cstheme="minorHAnsi"/>
                <w:sz w:val="20"/>
                <w:szCs w:val="20"/>
                <w:shd w:val="clear" w:color="auto" w:fill="FFFFFF"/>
              </w:rPr>
            </w:pPr>
            <w:r w:rsidRPr="00AA0DC4">
              <w:rPr>
                <w:rFonts w:asciiTheme="minorHAnsi" w:hAnsiTheme="minorHAnsi" w:cstheme="minorHAnsi"/>
                <w:sz w:val="20"/>
                <w:szCs w:val="20"/>
                <w:shd w:val="clear" w:color="auto" w:fill="FFFFFF"/>
              </w:rPr>
              <w:t xml:space="preserve">21 kart "STOPU" dla chwil </w:t>
            </w:r>
            <w:proofErr w:type="gramStart"/>
            <w:r w:rsidRPr="00AA0DC4">
              <w:rPr>
                <w:rFonts w:asciiTheme="minorHAnsi" w:hAnsiTheme="minorHAnsi" w:cstheme="minorHAnsi"/>
                <w:sz w:val="20"/>
                <w:szCs w:val="20"/>
                <w:shd w:val="clear" w:color="auto" w:fill="FFFFFF"/>
              </w:rPr>
              <w:t>refleksji,</w:t>
            </w:r>
            <w:proofErr w:type="gramEnd"/>
            <w:r w:rsidRPr="00AA0DC4">
              <w:rPr>
                <w:rFonts w:asciiTheme="minorHAnsi" w:hAnsiTheme="minorHAnsi" w:cstheme="minorHAnsi"/>
                <w:sz w:val="20"/>
                <w:szCs w:val="20"/>
                <w:shd w:val="clear" w:color="auto" w:fill="FFFFFF"/>
              </w:rPr>
              <w:t xml:space="preserve"> oraz </w:t>
            </w:r>
          </w:p>
          <w:p w14:paraId="49AE4060" w14:textId="77777777" w:rsidR="00FC3E27" w:rsidRPr="00AA0DC4" w:rsidRDefault="00FC3E27" w:rsidP="00FC3E27">
            <w:pPr>
              <w:numPr>
                <w:ilvl w:val="0"/>
                <w:numId w:val="33"/>
              </w:numPr>
              <w:ind w:left="360" w:hanging="283"/>
              <w:contextualSpacing/>
              <w:rPr>
                <w:rFonts w:asciiTheme="minorHAnsi" w:hAnsiTheme="minorHAnsi" w:cstheme="minorHAnsi"/>
                <w:sz w:val="20"/>
                <w:szCs w:val="20"/>
                <w:shd w:val="clear" w:color="auto" w:fill="FFFFFF"/>
              </w:rPr>
            </w:pPr>
            <w:r w:rsidRPr="00AA0DC4">
              <w:rPr>
                <w:rFonts w:asciiTheme="minorHAnsi" w:hAnsiTheme="minorHAnsi" w:cstheme="minorHAnsi"/>
                <w:sz w:val="20"/>
                <w:szCs w:val="20"/>
                <w:shd w:val="clear" w:color="auto" w:fill="FFFFFF"/>
              </w:rPr>
              <w:t xml:space="preserve">21 kart z pytaniami. </w:t>
            </w:r>
          </w:p>
          <w:p w14:paraId="3CE8839C" w14:textId="77777777" w:rsidR="00FC3E27" w:rsidRPr="00AA0DC4" w:rsidRDefault="00FC3E27" w:rsidP="00FC3E27">
            <w:pPr>
              <w:numPr>
                <w:ilvl w:val="0"/>
                <w:numId w:val="33"/>
              </w:numPr>
              <w:ind w:left="360" w:hanging="283"/>
              <w:contextualSpacing/>
              <w:rPr>
                <w:rFonts w:asciiTheme="minorHAnsi" w:hAnsiTheme="minorHAnsi" w:cstheme="minorHAnsi"/>
                <w:color w:val="000000"/>
                <w:sz w:val="20"/>
                <w:szCs w:val="20"/>
              </w:rPr>
            </w:pPr>
            <w:r w:rsidRPr="00AA0DC4">
              <w:rPr>
                <w:rFonts w:asciiTheme="minorHAnsi" w:hAnsiTheme="minorHAnsi" w:cstheme="minorHAnsi"/>
                <w:sz w:val="20"/>
                <w:szCs w:val="20"/>
                <w:shd w:val="clear" w:color="auto" w:fill="FFFFFF"/>
              </w:rPr>
              <w:t>instrukcja</w:t>
            </w:r>
          </w:p>
        </w:tc>
        <w:tc>
          <w:tcPr>
            <w:tcW w:w="855" w:type="dxa"/>
            <w:gridSpan w:val="3"/>
            <w:shd w:val="clear" w:color="auto" w:fill="auto"/>
            <w:vAlign w:val="center"/>
          </w:tcPr>
          <w:p w14:paraId="3F0DBE41" w14:textId="77777777" w:rsidR="00FC3E27" w:rsidRPr="00FC3E27" w:rsidRDefault="00FC3E27" w:rsidP="00FC3E27">
            <w:pPr>
              <w:jc w:val="center"/>
              <w:rPr>
                <w:rFonts w:cstheme="minorHAnsi"/>
                <w:color w:val="000000"/>
                <w:sz w:val="20"/>
                <w:szCs w:val="20"/>
              </w:rPr>
            </w:pPr>
            <w:r w:rsidRPr="00FC3E27">
              <w:rPr>
                <w:rFonts w:cstheme="minorHAnsi"/>
                <w:color w:val="000000"/>
                <w:sz w:val="20"/>
                <w:szCs w:val="20"/>
              </w:rPr>
              <w:t>zestaw</w:t>
            </w:r>
          </w:p>
        </w:tc>
        <w:tc>
          <w:tcPr>
            <w:tcW w:w="572" w:type="dxa"/>
            <w:gridSpan w:val="2"/>
            <w:shd w:val="clear" w:color="auto" w:fill="auto"/>
            <w:vAlign w:val="center"/>
          </w:tcPr>
          <w:p w14:paraId="0D48A180" w14:textId="77777777" w:rsidR="00FC3E27" w:rsidRPr="00FC3E27" w:rsidRDefault="00FC3E27" w:rsidP="00FC3E27">
            <w:pPr>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366875D4" w14:textId="77777777" w:rsidR="00FC3E27" w:rsidRPr="00FC3E27" w:rsidRDefault="00FC3E27" w:rsidP="00FC3E27">
            <w:pPr>
              <w:jc w:val="center"/>
              <w:rPr>
                <w:rFonts w:cstheme="minorHAnsi"/>
                <w:color w:val="000000"/>
                <w:sz w:val="20"/>
                <w:szCs w:val="20"/>
              </w:rPr>
            </w:pPr>
          </w:p>
        </w:tc>
        <w:tc>
          <w:tcPr>
            <w:tcW w:w="1281" w:type="dxa"/>
            <w:shd w:val="clear" w:color="auto" w:fill="auto"/>
            <w:vAlign w:val="center"/>
          </w:tcPr>
          <w:p w14:paraId="607D270C" w14:textId="77777777" w:rsidR="00FC3E27" w:rsidRPr="00FC3E27" w:rsidRDefault="00FC3E27" w:rsidP="00FC3E27">
            <w:pPr>
              <w:jc w:val="center"/>
              <w:rPr>
                <w:rFonts w:cstheme="minorHAnsi"/>
                <w:color w:val="000000"/>
                <w:sz w:val="20"/>
                <w:szCs w:val="20"/>
              </w:rPr>
            </w:pPr>
          </w:p>
        </w:tc>
      </w:tr>
      <w:tr w:rsidR="00B035DD" w:rsidRPr="00FC3E27" w14:paraId="1299620B" w14:textId="77777777" w:rsidTr="001B14F6">
        <w:trPr>
          <w:cantSplit/>
          <w:trHeight w:val="850"/>
        </w:trPr>
        <w:tc>
          <w:tcPr>
            <w:tcW w:w="646" w:type="dxa"/>
            <w:shd w:val="clear" w:color="auto" w:fill="auto"/>
            <w:vAlign w:val="center"/>
          </w:tcPr>
          <w:p w14:paraId="5E63F453" w14:textId="49EDE4D6"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24</w:t>
            </w:r>
          </w:p>
        </w:tc>
        <w:tc>
          <w:tcPr>
            <w:tcW w:w="2546" w:type="dxa"/>
            <w:gridSpan w:val="4"/>
            <w:tcBorders>
              <w:top w:val="single" w:sz="4" w:space="0" w:color="auto"/>
              <w:left w:val="single" w:sz="4" w:space="0" w:color="auto"/>
              <w:bottom w:val="single" w:sz="4" w:space="0" w:color="000000"/>
              <w:right w:val="single" w:sz="4" w:space="0" w:color="000000"/>
            </w:tcBorders>
            <w:shd w:val="clear" w:color="auto" w:fill="auto"/>
            <w:vAlign w:val="center"/>
          </w:tcPr>
          <w:p w14:paraId="3BA10658"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Książka</w:t>
            </w:r>
          </w:p>
          <w:p w14:paraId="2B7D30EA"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 xml:space="preserve">Nastolatek w kryzysie. Karty terapeutyczne </w:t>
            </w:r>
          </w:p>
          <w:p w14:paraId="7CCA5DC4"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i karty pracy psychologiczno-pedagogicznej</w:t>
            </w:r>
          </w:p>
        </w:tc>
        <w:tc>
          <w:tcPr>
            <w:tcW w:w="6798" w:type="dxa"/>
            <w:tcBorders>
              <w:bottom w:val="single" w:sz="4" w:space="0" w:color="auto"/>
            </w:tcBorders>
            <w:shd w:val="clear" w:color="auto" w:fill="auto"/>
            <w:vAlign w:val="center"/>
          </w:tcPr>
          <w:p w14:paraId="7A7C2375" w14:textId="77777777" w:rsidR="00FC3E27" w:rsidRPr="00AA0DC4" w:rsidRDefault="00FC3E27" w:rsidP="00FC3E27">
            <w:pPr>
              <w:shd w:val="clear" w:color="auto" w:fill="FFFFFF"/>
              <w:jc w:val="both"/>
              <w:rPr>
                <w:rFonts w:asciiTheme="minorHAnsi" w:hAnsiTheme="minorHAnsi" w:cstheme="minorHAnsi"/>
                <w:color w:val="333333"/>
                <w:sz w:val="20"/>
                <w:szCs w:val="20"/>
              </w:rPr>
            </w:pPr>
            <w:r w:rsidRPr="00AA0DC4">
              <w:rPr>
                <w:rFonts w:asciiTheme="minorHAnsi" w:hAnsiTheme="minorHAnsi" w:cstheme="minorHAnsi"/>
                <w:color w:val="333333"/>
                <w:sz w:val="20"/>
                <w:szCs w:val="20"/>
              </w:rPr>
              <w:t xml:space="preserve">Książka zawiera zestaw składający się z 55 kart 11 kart kolorowych o charakterze terapeutycznym. </w:t>
            </w:r>
          </w:p>
          <w:p w14:paraId="07693811" w14:textId="77777777" w:rsidR="00FC3E27" w:rsidRPr="00AA0DC4" w:rsidRDefault="00FC3E27" w:rsidP="00FC3E27">
            <w:pPr>
              <w:shd w:val="clear" w:color="auto" w:fill="FFFFFF"/>
              <w:jc w:val="both"/>
              <w:rPr>
                <w:rFonts w:asciiTheme="minorHAnsi" w:hAnsiTheme="minorHAnsi" w:cstheme="minorHAnsi"/>
                <w:color w:val="333333"/>
                <w:sz w:val="20"/>
                <w:szCs w:val="20"/>
              </w:rPr>
            </w:pPr>
            <w:r w:rsidRPr="00AA0DC4">
              <w:rPr>
                <w:rFonts w:asciiTheme="minorHAnsi" w:hAnsiTheme="minorHAnsi" w:cstheme="minorHAnsi"/>
                <w:color w:val="333333"/>
                <w:sz w:val="20"/>
                <w:szCs w:val="20"/>
              </w:rPr>
              <w:t>Pozostałe 44 karty czarno-białe do indywidualnej pracy każdego ucznia.</w:t>
            </w:r>
          </w:p>
          <w:p w14:paraId="6A98A1B1" w14:textId="77777777" w:rsidR="00FC3E27" w:rsidRPr="00AA0DC4" w:rsidRDefault="00FC3E27" w:rsidP="00FC3E27">
            <w:pPr>
              <w:shd w:val="clear" w:color="auto" w:fill="FFFFFF"/>
              <w:jc w:val="both"/>
              <w:rPr>
                <w:rFonts w:asciiTheme="minorHAnsi" w:hAnsiTheme="minorHAnsi" w:cstheme="minorHAnsi"/>
                <w:color w:val="000000"/>
                <w:sz w:val="20"/>
                <w:szCs w:val="20"/>
                <w:shd w:val="clear" w:color="auto" w:fill="FFFFFF"/>
              </w:rPr>
            </w:pPr>
            <w:r w:rsidRPr="00AA0DC4">
              <w:rPr>
                <w:rFonts w:asciiTheme="minorHAnsi" w:hAnsiTheme="minorHAnsi" w:cstheme="minorHAnsi"/>
                <w:color w:val="000000"/>
                <w:sz w:val="20"/>
                <w:szCs w:val="20"/>
                <w:shd w:val="clear" w:color="auto" w:fill="FFFFFF"/>
              </w:rPr>
              <w:t xml:space="preserve">Karty podzielone na kilka kategorii problemowych. </w:t>
            </w:r>
          </w:p>
          <w:p w14:paraId="7C7FE202" w14:textId="77777777" w:rsidR="00FC3E27" w:rsidRPr="00AA0DC4" w:rsidRDefault="00FC3E27" w:rsidP="00FC3E27">
            <w:pPr>
              <w:shd w:val="clear" w:color="auto" w:fill="FFFFFF"/>
              <w:jc w:val="both"/>
              <w:rPr>
                <w:rFonts w:asciiTheme="minorHAnsi" w:hAnsiTheme="minorHAnsi" w:cstheme="minorHAnsi"/>
                <w:color w:val="000000"/>
                <w:sz w:val="20"/>
                <w:szCs w:val="20"/>
                <w:shd w:val="clear" w:color="auto" w:fill="FFFFFF"/>
              </w:rPr>
            </w:pPr>
            <w:r w:rsidRPr="00AA0DC4">
              <w:rPr>
                <w:rFonts w:asciiTheme="minorHAnsi" w:hAnsiTheme="minorHAnsi" w:cstheme="minorHAnsi"/>
                <w:color w:val="000000"/>
                <w:sz w:val="20"/>
                <w:szCs w:val="20"/>
                <w:shd w:val="clear" w:color="auto" w:fill="FFFFFF"/>
              </w:rPr>
              <w:t xml:space="preserve">Pierwsza część dotyczy wspierania nastolatków w sytuacjach kryzysowych: DEPRESJA, PRZEMOC, CYBERPRZEMOC, AGRESJA, STRATA BLISKIEJ OSOBY. </w:t>
            </w:r>
          </w:p>
          <w:p w14:paraId="510E5758" w14:textId="77777777" w:rsidR="00FC3E27" w:rsidRPr="00AA0DC4" w:rsidRDefault="00FC3E27" w:rsidP="00FC3E27">
            <w:pPr>
              <w:shd w:val="clear" w:color="auto" w:fill="FFFFFF"/>
              <w:jc w:val="both"/>
              <w:rPr>
                <w:rFonts w:asciiTheme="minorHAnsi" w:hAnsiTheme="minorHAnsi" w:cstheme="minorHAnsi"/>
                <w:color w:val="333333"/>
                <w:sz w:val="20"/>
                <w:szCs w:val="20"/>
              </w:rPr>
            </w:pPr>
            <w:r w:rsidRPr="00AA0DC4">
              <w:rPr>
                <w:rFonts w:asciiTheme="minorHAnsi" w:hAnsiTheme="minorHAnsi" w:cstheme="minorHAnsi"/>
                <w:color w:val="000000"/>
                <w:sz w:val="20"/>
                <w:szCs w:val="20"/>
                <w:shd w:val="clear" w:color="auto" w:fill="FFFFFF"/>
              </w:rPr>
              <w:t xml:space="preserve">Druga część dotyczy odkrywania pozytywnych zasobów: TALENTY, PRAGNIENIA, MARZENIA, CELE W ŻYCIU oraz rozwijania </w:t>
            </w:r>
            <w:proofErr w:type="spellStart"/>
            <w:r w:rsidRPr="00AA0DC4">
              <w:rPr>
                <w:rFonts w:asciiTheme="minorHAnsi" w:hAnsiTheme="minorHAnsi" w:cstheme="minorHAnsi"/>
                <w:color w:val="000000"/>
                <w:sz w:val="20"/>
                <w:szCs w:val="20"/>
                <w:shd w:val="clear" w:color="auto" w:fill="FFFFFF"/>
              </w:rPr>
              <w:t>zachowań</w:t>
            </w:r>
            <w:proofErr w:type="spellEnd"/>
            <w:r w:rsidRPr="00AA0DC4">
              <w:rPr>
                <w:rFonts w:asciiTheme="minorHAnsi" w:hAnsiTheme="minorHAnsi" w:cstheme="minorHAnsi"/>
                <w:color w:val="000000"/>
                <w:sz w:val="20"/>
                <w:szCs w:val="20"/>
                <w:shd w:val="clear" w:color="auto" w:fill="FFFFFF"/>
              </w:rPr>
              <w:t xml:space="preserve"> prospołecznych: EMPATIA, ŻYCZLIWOŚĆ, WDZIĘCZNOŚĆ.</w:t>
            </w:r>
          </w:p>
        </w:tc>
        <w:tc>
          <w:tcPr>
            <w:tcW w:w="855" w:type="dxa"/>
            <w:gridSpan w:val="3"/>
            <w:shd w:val="clear" w:color="auto" w:fill="auto"/>
            <w:vAlign w:val="center"/>
          </w:tcPr>
          <w:p w14:paraId="2E39A51C" w14:textId="77777777" w:rsidR="00FC3E27" w:rsidRPr="00FC3E27" w:rsidRDefault="00FC3E27" w:rsidP="00FC3E27">
            <w:pPr>
              <w:spacing w:beforeLines="20" w:before="48" w:afterLines="20" w:after="48"/>
              <w:jc w:val="center"/>
              <w:rPr>
                <w:rFonts w:cstheme="minorHAnsi"/>
                <w:color w:val="000000"/>
                <w:sz w:val="18"/>
                <w:szCs w:val="18"/>
              </w:rPr>
            </w:pPr>
            <w:r w:rsidRPr="00FC3E27">
              <w:rPr>
                <w:rFonts w:cstheme="minorHAnsi"/>
                <w:color w:val="000000"/>
                <w:sz w:val="18"/>
                <w:szCs w:val="18"/>
              </w:rPr>
              <w:t>Zestaw</w:t>
            </w:r>
          </w:p>
        </w:tc>
        <w:tc>
          <w:tcPr>
            <w:tcW w:w="572" w:type="dxa"/>
            <w:gridSpan w:val="2"/>
            <w:shd w:val="clear" w:color="auto" w:fill="auto"/>
            <w:vAlign w:val="center"/>
          </w:tcPr>
          <w:p w14:paraId="747FEA5A"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6A4E6DF6"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5DDD6C87"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2A6A9BF1" w14:textId="77777777" w:rsidTr="001B14F6">
        <w:trPr>
          <w:cantSplit/>
          <w:trHeight w:val="850"/>
        </w:trPr>
        <w:tc>
          <w:tcPr>
            <w:tcW w:w="646" w:type="dxa"/>
            <w:shd w:val="clear" w:color="auto" w:fill="auto"/>
            <w:vAlign w:val="center"/>
          </w:tcPr>
          <w:p w14:paraId="21530229" w14:textId="6CDD3B09" w:rsidR="00FC3E27" w:rsidRPr="00FC3E27" w:rsidRDefault="008553CB" w:rsidP="00FC3E27">
            <w:pPr>
              <w:spacing w:beforeLines="20" w:before="48" w:afterLines="20" w:after="48"/>
              <w:jc w:val="center"/>
              <w:rPr>
                <w:rFonts w:cstheme="minorHAnsi"/>
                <w:color w:val="000000"/>
                <w:sz w:val="20"/>
                <w:szCs w:val="20"/>
              </w:rPr>
            </w:pPr>
            <w:bookmarkStart w:id="22" w:name="_Hlk179755227"/>
            <w:r>
              <w:rPr>
                <w:rFonts w:cstheme="minorHAnsi"/>
                <w:color w:val="000000"/>
                <w:sz w:val="20"/>
                <w:szCs w:val="20"/>
              </w:rPr>
              <w:t>25</w:t>
            </w:r>
          </w:p>
        </w:tc>
        <w:tc>
          <w:tcPr>
            <w:tcW w:w="2546" w:type="dxa"/>
            <w:gridSpan w:val="4"/>
            <w:shd w:val="clear" w:color="auto" w:fill="auto"/>
            <w:vAlign w:val="center"/>
          </w:tcPr>
          <w:p w14:paraId="0886A149"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Książka - zestaw ćwiczeń</w:t>
            </w:r>
          </w:p>
          <w:p w14:paraId="2FE61E73"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Znów mówię-pokonać afazję-</w:t>
            </w:r>
          </w:p>
          <w:p w14:paraId="2A2AECB5" w14:textId="77777777" w:rsidR="00FC3E27" w:rsidRPr="00AA0DC4" w:rsidRDefault="00FC3E27" w:rsidP="00FC3E27">
            <w:pPr>
              <w:spacing w:beforeLines="20" w:before="48" w:afterLines="20" w:after="48"/>
              <w:jc w:val="center"/>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4BC7A7CE"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212529"/>
                <w:sz w:val="20"/>
                <w:szCs w:val="20"/>
                <w:shd w:val="clear" w:color="auto" w:fill="FFFFFF"/>
              </w:rPr>
              <w:t>Książka ćwiczenia, została opracowana z myślą o terapeutach i rodzinach osób, które z powodu trudności językowych odcinają się od otoczenia, nie podejmują prób komunikowania swoich potrzeb, zniechęcają się początkowymi lub wieloletnimi porażkami.</w:t>
            </w:r>
          </w:p>
        </w:tc>
        <w:tc>
          <w:tcPr>
            <w:tcW w:w="855" w:type="dxa"/>
            <w:gridSpan w:val="3"/>
            <w:shd w:val="clear" w:color="auto" w:fill="auto"/>
            <w:vAlign w:val="center"/>
          </w:tcPr>
          <w:p w14:paraId="457D71B0"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787F3D55"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4460E243"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53D4EBE5" w14:textId="77777777" w:rsidR="00FC3E27" w:rsidRPr="00FC3E27" w:rsidRDefault="00FC3E27" w:rsidP="00FC3E27">
            <w:pPr>
              <w:spacing w:beforeLines="20" w:before="48" w:afterLines="20" w:after="48"/>
              <w:jc w:val="center"/>
              <w:rPr>
                <w:rFonts w:cstheme="minorHAnsi"/>
                <w:color w:val="000000"/>
                <w:sz w:val="20"/>
                <w:szCs w:val="20"/>
              </w:rPr>
            </w:pPr>
          </w:p>
        </w:tc>
      </w:tr>
      <w:bookmarkEnd w:id="22"/>
      <w:tr w:rsidR="00B035DD" w:rsidRPr="00FC3E27" w14:paraId="1E81D927" w14:textId="77777777" w:rsidTr="001B14F6">
        <w:trPr>
          <w:cantSplit/>
          <w:trHeight w:val="850"/>
        </w:trPr>
        <w:tc>
          <w:tcPr>
            <w:tcW w:w="646" w:type="dxa"/>
            <w:shd w:val="clear" w:color="auto" w:fill="auto"/>
            <w:vAlign w:val="center"/>
          </w:tcPr>
          <w:p w14:paraId="56ED27AB" w14:textId="5ED434EB"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26</w:t>
            </w:r>
          </w:p>
        </w:tc>
        <w:tc>
          <w:tcPr>
            <w:tcW w:w="2546" w:type="dxa"/>
            <w:gridSpan w:val="4"/>
            <w:shd w:val="clear" w:color="auto" w:fill="auto"/>
            <w:vAlign w:val="center"/>
          </w:tcPr>
          <w:p w14:paraId="6317B106"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Książka</w:t>
            </w:r>
          </w:p>
          <w:p w14:paraId="1EEF0E38"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 xml:space="preserve">Jąkanie. Skuteczne techniki płynnego mówienia. </w:t>
            </w:r>
          </w:p>
          <w:p w14:paraId="5401486B"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 xml:space="preserve">TPM i TDSM </w:t>
            </w:r>
          </w:p>
          <w:p w14:paraId="5044150D"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 xml:space="preserve">w zmodyfikowanym programie psychofizjologicznej terapii jąkających </w:t>
            </w:r>
            <w:proofErr w:type="gramStart"/>
            <w:r w:rsidRPr="00AA0DC4">
              <w:rPr>
                <w:rFonts w:asciiTheme="minorHAnsi" w:hAnsiTheme="minorHAnsi" w:cstheme="minorHAnsi"/>
                <w:color w:val="000000"/>
                <w:sz w:val="20"/>
                <w:szCs w:val="20"/>
              </w:rPr>
              <w:t>się .</w:t>
            </w:r>
            <w:proofErr w:type="gramEnd"/>
          </w:p>
          <w:p w14:paraId="5EE867F1"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Część 1 i 2</w:t>
            </w:r>
          </w:p>
        </w:tc>
        <w:tc>
          <w:tcPr>
            <w:tcW w:w="6798" w:type="dxa"/>
            <w:tcBorders>
              <w:top w:val="single" w:sz="4" w:space="0" w:color="auto"/>
              <w:left w:val="single" w:sz="4" w:space="0" w:color="auto"/>
              <w:bottom w:val="single" w:sz="4" w:space="0" w:color="auto"/>
              <w:right w:val="nil"/>
            </w:tcBorders>
            <w:shd w:val="clear" w:color="auto" w:fill="auto"/>
          </w:tcPr>
          <w:p w14:paraId="14E868B0" w14:textId="77777777" w:rsidR="00FC3E27" w:rsidRPr="00AA0DC4" w:rsidRDefault="00FC3E27" w:rsidP="00FC3E27">
            <w:pPr>
              <w:shd w:val="clear" w:color="auto" w:fill="FFFFFF"/>
              <w:rPr>
                <w:rFonts w:asciiTheme="minorHAnsi" w:hAnsiTheme="minorHAnsi" w:cstheme="minorHAnsi"/>
                <w:color w:val="212529"/>
                <w:sz w:val="20"/>
                <w:szCs w:val="20"/>
              </w:rPr>
            </w:pPr>
            <w:r w:rsidRPr="00AA0DC4">
              <w:rPr>
                <w:rFonts w:asciiTheme="minorHAnsi" w:hAnsiTheme="minorHAnsi" w:cstheme="minorHAnsi"/>
                <w:color w:val="212529"/>
                <w:sz w:val="20"/>
                <w:szCs w:val="20"/>
              </w:rPr>
              <w:t xml:space="preserve">Publikacja służąca do terapii zaburzeń płynności mówienia, do wykorzystania przez logopedów, </w:t>
            </w:r>
            <w:proofErr w:type="spellStart"/>
            <w:r w:rsidRPr="00AA0DC4">
              <w:rPr>
                <w:rFonts w:asciiTheme="minorHAnsi" w:hAnsiTheme="minorHAnsi" w:cstheme="minorHAnsi"/>
                <w:color w:val="212529"/>
                <w:sz w:val="20"/>
                <w:szCs w:val="20"/>
              </w:rPr>
              <w:t>neurologopedów</w:t>
            </w:r>
            <w:proofErr w:type="spellEnd"/>
            <w:r w:rsidRPr="00AA0DC4">
              <w:rPr>
                <w:rFonts w:asciiTheme="minorHAnsi" w:hAnsiTheme="minorHAnsi" w:cstheme="minorHAnsi"/>
                <w:color w:val="212529"/>
                <w:sz w:val="20"/>
                <w:szCs w:val="20"/>
              </w:rPr>
              <w:t xml:space="preserve"> oraz terapeutów mowy wykorzystywanej w terapii osób jąkających się lub z mową bezładną.</w:t>
            </w:r>
          </w:p>
          <w:p w14:paraId="3304DD23" w14:textId="77777777" w:rsidR="00FC3E27" w:rsidRPr="00AA0DC4" w:rsidRDefault="00FC3E27" w:rsidP="00FC3E27">
            <w:pPr>
              <w:shd w:val="clear" w:color="auto" w:fill="FFFFFF"/>
              <w:rPr>
                <w:rFonts w:asciiTheme="minorHAnsi" w:hAnsiTheme="minorHAnsi" w:cstheme="minorHAnsi"/>
                <w:color w:val="000000"/>
                <w:sz w:val="20"/>
                <w:szCs w:val="20"/>
              </w:rPr>
            </w:pPr>
            <w:r w:rsidRPr="00AA0DC4">
              <w:rPr>
                <w:rFonts w:asciiTheme="minorHAnsi" w:hAnsiTheme="minorHAnsi" w:cstheme="minorHAnsi"/>
                <w:color w:val="212529"/>
                <w:sz w:val="20"/>
                <w:szCs w:val="20"/>
                <w:shd w:val="clear" w:color="auto" w:fill="FFFFFF"/>
              </w:rPr>
              <w:t xml:space="preserve">Publikacja jest zbiorem opracowanych metodycznie tekstów do terapeutycznego czytania oraz materiałów obrazkowo-wyrazowych, które zachęcą jąkających się do ćwiczeń i ułatwią </w:t>
            </w:r>
          </w:p>
          <w:p w14:paraId="5CA46034" w14:textId="77777777" w:rsidR="00FC3E27" w:rsidRPr="00AA0DC4" w:rsidRDefault="00FC3E27" w:rsidP="00FC3E27">
            <w:pPr>
              <w:rPr>
                <w:rFonts w:asciiTheme="minorHAnsi" w:hAnsiTheme="minorHAnsi" w:cstheme="minorHAnsi"/>
                <w:color w:val="000000"/>
                <w:sz w:val="20"/>
                <w:szCs w:val="20"/>
              </w:rPr>
            </w:pPr>
          </w:p>
        </w:tc>
        <w:tc>
          <w:tcPr>
            <w:tcW w:w="855" w:type="dxa"/>
            <w:gridSpan w:val="3"/>
            <w:shd w:val="clear" w:color="auto" w:fill="auto"/>
            <w:vAlign w:val="center"/>
          </w:tcPr>
          <w:p w14:paraId="290B9896"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3CE98956"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66466FB9"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3738F0FD"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3F2E9A2B" w14:textId="77777777" w:rsidTr="001B14F6">
        <w:trPr>
          <w:cantSplit/>
          <w:trHeight w:val="850"/>
        </w:trPr>
        <w:tc>
          <w:tcPr>
            <w:tcW w:w="646" w:type="dxa"/>
            <w:shd w:val="clear" w:color="auto" w:fill="auto"/>
            <w:vAlign w:val="center"/>
          </w:tcPr>
          <w:p w14:paraId="76746C54" w14:textId="0C64C403"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27</w:t>
            </w:r>
          </w:p>
        </w:tc>
        <w:tc>
          <w:tcPr>
            <w:tcW w:w="2546" w:type="dxa"/>
            <w:gridSpan w:val="4"/>
            <w:shd w:val="clear" w:color="auto" w:fill="auto"/>
            <w:vAlign w:val="center"/>
          </w:tcPr>
          <w:p w14:paraId="6B6CD770"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Książka</w:t>
            </w:r>
          </w:p>
          <w:p w14:paraId="4991C685"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Znów mówię 2-Materiał językowy i obrazkowy do terapii afazji</w:t>
            </w:r>
          </w:p>
        </w:tc>
        <w:tc>
          <w:tcPr>
            <w:tcW w:w="6798" w:type="dxa"/>
            <w:tcBorders>
              <w:top w:val="single" w:sz="4" w:space="0" w:color="auto"/>
              <w:left w:val="single" w:sz="4" w:space="0" w:color="auto"/>
              <w:bottom w:val="single" w:sz="4" w:space="0" w:color="auto"/>
              <w:right w:val="nil"/>
            </w:tcBorders>
            <w:shd w:val="clear" w:color="auto" w:fill="auto"/>
          </w:tcPr>
          <w:p w14:paraId="7879A644" w14:textId="77777777" w:rsidR="00FC3E27" w:rsidRPr="00AA0DC4" w:rsidRDefault="00FC3E27" w:rsidP="00FC3E27">
            <w:pPr>
              <w:shd w:val="clear" w:color="auto" w:fill="FFFFFF"/>
              <w:spacing w:after="100" w:afterAutospacing="1"/>
              <w:rPr>
                <w:rFonts w:asciiTheme="minorHAnsi" w:hAnsiTheme="minorHAnsi" w:cstheme="minorHAnsi"/>
                <w:color w:val="212529"/>
                <w:sz w:val="20"/>
                <w:szCs w:val="20"/>
              </w:rPr>
            </w:pPr>
            <w:r w:rsidRPr="00AA0DC4">
              <w:rPr>
                <w:rFonts w:asciiTheme="minorHAnsi" w:hAnsiTheme="minorHAnsi" w:cstheme="minorHAnsi"/>
                <w:color w:val="212529"/>
                <w:sz w:val="20"/>
                <w:szCs w:val="20"/>
              </w:rPr>
              <w:t>Książka z myślą o osobach z uszkodzeniami mózgu, w wyniku których w różnym stopniu utraciły one swe dotychczasowe funkcje językowe. Zaburzenia odbiorcze i nadawcze mowy w różnych aspektach wykluczają człowieka z relacji międzyludzkich. Terapia mowy jest w takiej sytuacji niezbędna. W tym celu opracowano zestaw ćwiczeń.</w:t>
            </w:r>
          </w:p>
        </w:tc>
        <w:tc>
          <w:tcPr>
            <w:tcW w:w="855" w:type="dxa"/>
            <w:gridSpan w:val="3"/>
            <w:shd w:val="clear" w:color="auto" w:fill="auto"/>
            <w:vAlign w:val="center"/>
          </w:tcPr>
          <w:p w14:paraId="6DEC899E"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2668699C"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0EA85F37"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6C5976C7"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28428E7B" w14:textId="77777777" w:rsidTr="001B14F6">
        <w:trPr>
          <w:cantSplit/>
          <w:trHeight w:val="850"/>
        </w:trPr>
        <w:tc>
          <w:tcPr>
            <w:tcW w:w="646" w:type="dxa"/>
            <w:shd w:val="clear" w:color="auto" w:fill="auto"/>
            <w:vAlign w:val="center"/>
          </w:tcPr>
          <w:p w14:paraId="79DD306B" w14:textId="3F78F1AD"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28</w:t>
            </w:r>
          </w:p>
        </w:tc>
        <w:tc>
          <w:tcPr>
            <w:tcW w:w="2546" w:type="dxa"/>
            <w:gridSpan w:val="4"/>
            <w:shd w:val="clear" w:color="auto" w:fill="auto"/>
            <w:vAlign w:val="center"/>
          </w:tcPr>
          <w:p w14:paraId="3597800B" w14:textId="77777777" w:rsidR="00FC3E27" w:rsidRPr="00AA0DC4" w:rsidRDefault="00FC3E27" w:rsidP="00FC3E27">
            <w:pPr>
              <w:spacing w:beforeLines="20" w:before="48" w:afterLines="20" w:after="48"/>
              <w:rPr>
                <w:rFonts w:asciiTheme="minorHAnsi" w:hAnsiTheme="minorHAnsi" w:cstheme="minorHAnsi"/>
                <w:color w:val="000000"/>
                <w:sz w:val="20"/>
                <w:szCs w:val="20"/>
              </w:rPr>
            </w:pPr>
            <w:r w:rsidRPr="00AA0DC4">
              <w:rPr>
                <w:rFonts w:asciiTheme="minorHAnsi" w:hAnsiTheme="minorHAnsi" w:cstheme="minorHAnsi"/>
                <w:color w:val="000000"/>
                <w:sz w:val="20"/>
                <w:szCs w:val="20"/>
              </w:rPr>
              <w:t>Książka-ćwiczenia</w:t>
            </w:r>
          </w:p>
          <w:p w14:paraId="1017F38D" w14:textId="77777777" w:rsidR="00FC3E27" w:rsidRPr="00AA0DC4" w:rsidRDefault="00FC3E27" w:rsidP="00FC3E27">
            <w:pPr>
              <w:spacing w:beforeLines="20" w:before="48" w:afterLines="20" w:after="48"/>
              <w:rPr>
                <w:rFonts w:asciiTheme="minorHAnsi" w:hAnsiTheme="minorHAnsi" w:cstheme="minorHAnsi"/>
                <w:color w:val="000000"/>
                <w:sz w:val="20"/>
                <w:szCs w:val="20"/>
              </w:rPr>
            </w:pPr>
            <w:r w:rsidRPr="00AA0DC4">
              <w:rPr>
                <w:rFonts w:asciiTheme="minorHAnsi" w:hAnsiTheme="minorHAnsi" w:cstheme="minorHAnsi"/>
                <w:color w:val="000000"/>
                <w:sz w:val="20"/>
                <w:szCs w:val="20"/>
              </w:rPr>
              <w:t>Rozwijanie komunikacji</w:t>
            </w:r>
          </w:p>
          <w:p w14:paraId="01E71BA1" w14:textId="77777777" w:rsidR="00FC3E27" w:rsidRPr="00AA0DC4" w:rsidRDefault="00FC3E27" w:rsidP="00FC3E27">
            <w:pPr>
              <w:spacing w:beforeLines="20" w:before="48" w:afterLines="20" w:after="48"/>
              <w:jc w:val="center"/>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tcPr>
          <w:p w14:paraId="1A1B93D5" w14:textId="77777777" w:rsidR="00FC3E27" w:rsidRPr="00AA0DC4" w:rsidRDefault="00FC3E27" w:rsidP="00FC3E27">
            <w:pPr>
              <w:shd w:val="clear" w:color="auto" w:fill="FFFFFF"/>
              <w:rPr>
                <w:rFonts w:asciiTheme="minorHAnsi" w:hAnsiTheme="minorHAnsi" w:cstheme="minorHAnsi"/>
                <w:color w:val="000000"/>
                <w:sz w:val="20"/>
                <w:szCs w:val="20"/>
              </w:rPr>
            </w:pPr>
            <w:r w:rsidRPr="00AA0DC4">
              <w:rPr>
                <w:rFonts w:asciiTheme="minorHAnsi" w:eastAsia="Calibri" w:hAnsiTheme="minorHAnsi" w:cstheme="minorHAnsi"/>
                <w:color w:val="252525"/>
                <w:sz w:val="20"/>
                <w:szCs w:val="20"/>
                <w:shd w:val="clear" w:color="auto" w:fill="FFFFFF"/>
              </w:rPr>
              <w:t>Książka – ćwiczenia to karty pracy dla uczniów z niepełnosprawnością intelektualną, autyzmem oraz problemami w komunikowaniu się.</w:t>
            </w:r>
          </w:p>
          <w:p w14:paraId="2F030988" w14:textId="77777777" w:rsidR="00FC3E27" w:rsidRPr="00AA0DC4" w:rsidRDefault="00FC3E27" w:rsidP="00FC3E27">
            <w:pPr>
              <w:shd w:val="clear" w:color="auto" w:fill="FFFFFF"/>
              <w:rPr>
                <w:rFonts w:asciiTheme="minorHAnsi" w:hAnsiTheme="minorHAnsi" w:cstheme="minorHAnsi"/>
                <w:color w:val="252525"/>
                <w:sz w:val="20"/>
                <w:szCs w:val="20"/>
              </w:rPr>
            </w:pPr>
            <w:r w:rsidRPr="00AA0DC4">
              <w:rPr>
                <w:rFonts w:asciiTheme="minorHAnsi" w:hAnsiTheme="minorHAnsi" w:cstheme="minorHAnsi"/>
                <w:color w:val="252525"/>
                <w:sz w:val="20"/>
                <w:szCs w:val="20"/>
              </w:rPr>
              <w:t>Proponowane zadania rozwijają kompetencje społeczne, uczą prawidłowych relacji oraz interakcji z innymi. Uczeń może lepiej pokonywać komunikacyjne bariery, zdobywając przy tym narzędzia do sprawniejszego porozumiewania się. Dzięki temu może on nabyć szereg umiejętności niezbędnych w codziennym funkcjonowaniu.</w:t>
            </w:r>
            <w:r w:rsidRPr="00AA0DC4">
              <w:rPr>
                <w:rFonts w:asciiTheme="minorHAnsi" w:hAnsiTheme="minorHAnsi" w:cstheme="minorHAnsi"/>
                <w:color w:val="252525"/>
                <w:sz w:val="20"/>
                <w:szCs w:val="20"/>
              </w:rPr>
              <w:br/>
              <w:t>Publikacja zawiera zbiór ćwiczeń do wykonania.</w:t>
            </w:r>
          </w:p>
          <w:p w14:paraId="229164E6"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2B2E2F"/>
                <w:sz w:val="20"/>
                <w:szCs w:val="20"/>
                <w:shd w:val="clear" w:color="auto" w:fill="FFFFFF"/>
              </w:rPr>
              <w:t>Zawartość: 83 karty w bloku A4, oprawa miękka</w:t>
            </w:r>
          </w:p>
        </w:tc>
        <w:tc>
          <w:tcPr>
            <w:tcW w:w="855" w:type="dxa"/>
            <w:gridSpan w:val="3"/>
            <w:shd w:val="clear" w:color="auto" w:fill="auto"/>
            <w:vAlign w:val="center"/>
          </w:tcPr>
          <w:p w14:paraId="3ED891C3"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155CC740"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23549AD3"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7FC44972"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171B814B" w14:textId="77777777" w:rsidTr="001B14F6">
        <w:trPr>
          <w:cantSplit/>
          <w:trHeight w:val="850"/>
        </w:trPr>
        <w:tc>
          <w:tcPr>
            <w:tcW w:w="646" w:type="dxa"/>
            <w:shd w:val="clear" w:color="auto" w:fill="auto"/>
            <w:vAlign w:val="center"/>
          </w:tcPr>
          <w:p w14:paraId="1C60C619" w14:textId="2569FC4E"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29</w:t>
            </w:r>
          </w:p>
        </w:tc>
        <w:tc>
          <w:tcPr>
            <w:tcW w:w="2546" w:type="dxa"/>
            <w:gridSpan w:val="4"/>
            <w:shd w:val="clear" w:color="auto" w:fill="auto"/>
            <w:vAlign w:val="center"/>
          </w:tcPr>
          <w:p w14:paraId="479C7683"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Książka</w:t>
            </w:r>
          </w:p>
          <w:p w14:paraId="587B59BA"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„Znów mówię 3 ćwiczenia językowe do terapii afazji”</w:t>
            </w:r>
          </w:p>
          <w:p w14:paraId="0F2E221E" w14:textId="77777777" w:rsidR="00FC3E27" w:rsidRPr="00AA0DC4" w:rsidRDefault="00FC3E27" w:rsidP="00FC3E27">
            <w:pPr>
              <w:spacing w:beforeLines="20" w:before="48" w:afterLines="20" w:after="48"/>
              <w:jc w:val="center"/>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77DFA1CD" w14:textId="77777777" w:rsidR="00FC3E27" w:rsidRPr="00AA0DC4" w:rsidRDefault="00FC3E27" w:rsidP="00FC3E27">
            <w:pPr>
              <w:shd w:val="clear" w:color="auto" w:fill="FFFFFF"/>
              <w:rPr>
                <w:rFonts w:asciiTheme="minorHAnsi" w:hAnsiTheme="minorHAnsi" w:cstheme="minorHAnsi"/>
                <w:sz w:val="20"/>
                <w:szCs w:val="20"/>
              </w:rPr>
            </w:pPr>
            <w:r w:rsidRPr="00AA0DC4">
              <w:rPr>
                <w:rFonts w:asciiTheme="minorHAnsi" w:hAnsiTheme="minorHAnsi" w:cstheme="minorHAnsi"/>
                <w:sz w:val="20"/>
                <w:szCs w:val="20"/>
              </w:rPr>
              <w:t>Książka to zestaw ćwiczeń logopedycznych i poznawczych dla osób z zaburzeniami afatycznymi.</w:t>
            </w:r>
          </w:p>
          <w:p w14:paraId="594F2B8F" w14:textId="77777777" w:rsidR="00FC3E27" w:rsidRPr="00AA0DC4" w:rsidRDefault="00FC3E27" w:rsidP="00FC3E27">
            <w:pPr>
              <w:shd w:val="clear" w:color="auto" w:fill="FFFFFF"/>
              <w:rPr>
                <w:rFonts w:asciiTheme="minorHAnsi" w:hAnsiTheme="minorHAnsi" w:cstheme="minorHAnsi"/>
                <w:sz w:val="20"/>
                <w:szCs w:val="20"/>
                <w:shd w:val="clear" w:color="auto" w:fill="FFFFFF"/>
              </w:rPr>
            </w:pPr>
            <w:r w:rsidRPr="00AA0DC4">
              <w:rPr>
                <w:rFonts w:asciiTheme="minorHAnsi" w:hAnsiTheme="minorHAnsi" w:cstheme="minorHAnsi"/>
                <w:sz w:val="20"/>
                <w:szCs w:val="20"/>
                <w:shd w:val="clear" w:color="auto" w:fill="FFFFFF"/>
              </w:rPr>
              <w:t>Materiał podzielony na dwie części – w pierwszej znajdują się ćwiczenia łatwiejsze, oparte na wyrazach i zwrotach o dużej frekwencji i ustalonej łączliwości oraz zadania na rozumienie. Druga część to ćwiczenia stymulujące funkcje językowe oraz procesy poznawcze. Materiał jest skierowany głównie do osób dotkniętych trudnościami aktualizacyjnymi.</w:t>
            </w:r>
          </w:p>
          <w:p w14:paraId="4D46F0FA" w14:textId="77777777" w:rsidR="00FC3E27" w:rsidRPr="00AA0DC4" w:rsidRDefault="00FC3E27" w:rsidP="00FC3E27">
            <w:pPr>
              <w:shd w:val="clear" w:color="auto" w:fill="FFFFFF"/>
              <w:rPr>
                <w:rFonts w:asciiTheme="minorHAnsi" w:hAnsiTheme="minorHAnsi" w:cstheme="minorHAnsi"/>
                <w:sz w:val="20"/>
                <w:szCs w:val="20"/>
                <w:shd w:val="clear" w:color="auto" w:fill="FFFFFF"/>
              </w:rPr>
            </w:pPr>
            <w:r w:rsidRPr="00AA0DC4">
              <w:rPr>
                <w:rFonts w:asciiTheme="minorHAnsi" w:hAnsiTheme="minorHAnsi" w:cstheme="minorHAnsi"/>
                <w:sz w:val="20"/>
                <w:szCs w:val="20"/>
                <w:shd w:val="clear" w:color="auto" w:fill="FFFFFF"/>
              </w:rPr>
              <w:t>oprawa broszurowana;</w:t>
            </w:r>
            <w:r w:rsidRPr="00AA0DC4">
              <w:rPr>
                <w:rFonts w:asciiTheme="minorHAnsi" w:hAnsiTheme="minorHAnsi" w:cstheme="minorHAnsi"/>
                <w:sz w:val="20"/>
                <w:szCs w:val="20"/>
              </w:rPr>
              <w:t xml:space="preserve"> </w:t>
            </w:r>
            <w:r w:rsidRPr="00AA0DC4">
              <w:rPr>
                <w:rFonts w:asciiTheme="minorHAnsi" w:hAnsiTheme="minorHAnsi" w:cstheme="minorHAnsi"/>
                <w:sz w:val="20"/>
                <w:szCs w:val="20"/>
                <w:shd w:val="clear" w:color="auto" w:fill="FFFFFF"/>
              </w:rPr>
              <w:t>format A4</w:t>
            </w:r>
          </w:p>
        </w:tc>
        <w:tc>
          <w:tcPr>
            <w:tcW w:w="855" w:type="dxa"/>
            <w:gridSpan w:val="3"/>
            <w:shd w:val="clear" w:color="auto" w:fill="auto"/>
            <w:vAlign w:val="center"/>
          </w:tcPr>
          <w:p w14:paraId="35979378"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1301249C"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2DE62920"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71C469CB"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0F178072" w14:textId="77777777" w:rsidTr="001B14F6">
        <w:trPr>
          <w:cantSplit/>
          <w:trHeight w:val="850"/>
        </w:trPr>
        <w:tc>
          <w:tcPr>
            <w:tcW w:w="646" w:type="dxa"/>
            <w:shd w:val="clear" w:color="auto" w:fill="auto"/>
            <w:vAlign w:val="center"/>
          </w:tcPr>
          <w:p w14:paraId="153BC722" w14:textId="38A5E613" w:rsidR="00FC3E27" w:rsidRPr="00FC3E27" w:rsidRDefault="008553CB" w:rsidP="00FC3E27">
            <w:pPr>
              <w:spacing w:beforeLines="20" w:before="48" w:afterLines="20" w:after="48"/>
              <w:jc w:val="center"/>
              <w:rPr>
                <w:rFonts w:cstheme="minorHAnsi"/>
                <w:color w:val="000000"/>
                <w:sz w:val="20"/>
                <w:szCs w:val="20"/>
              </w:rPr>
            </w:pPr>
            <w:bookmarkStart w:id="23" w:name="_Hlk179755362"/>
            <w:r>
              <w:rPr>
                <w:rFonts w:cstheme="minorHAnsi"/>
                <w:color w:val="000000"/>
                <w:sz w:val="20"/>
                <w:szCs w:val="20"/>
              </w:rPr>
              <w:t>30</w:t>
            </w:r>
          </w:p>
        </w:tc>
        <w:tc>
          <w:tcPr>
            <w:tcW w:w="2546" w:type="dxa"/>
            <w:gridSpan w:val="4"/>
            <w:shd w:val="clear" w:color="auto" w:fill="auto"/>
            <w:vAlign w:val="center"/>
          </w:tcPr>
          <w:p w14:paraId="31530F43"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Książka - ćwiczenia</w:t>
            </w:r>
          </w:p>
          <w:p w14:paraId="5A7D41C0"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„Jak obudzić w nastolatku motywację wewnętrzną”</w:t>
            </w:r>
          </w:p>
          <w:p w14:paraId="12503660" w14:textId="77777777" w:rsidR="00FC3E27" w:rsidRPr="00AA0DC4" w:rsidRDefault="00FC3E27" w:rsidP="00FC3E27">
            <w:pPr>
              <w:spacing w:beforeLines="20" w:before="48" w:afterLines="20" w:after="48"/>
              <w:jc w:val="center"/>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2A42A943" w14:textId="77777777" w:rsidR="00FC3E27" w:rsidRPr="00AA0DC4" w:rsidRDefault="00FC3E27" w:rsidP="00FC3E27">
            <w:pPr>
              <w:shd w:val="clear" w:color="auto" w:fill="FFFFFF"/>
              <w:rPr>
                <w:rFonts w:asciiTheme="minorHAnsi" w:hAnsiTheme="minorHAnsi" w:cstheme="minorHAnsi"/>
                <w:color w:val="333333"/>
                <w:sz w:val="20"/>
                <w:szCs w:val="20"/>
              </w:rPr>
            </w:pPr>
            <w:r w:rsidRPr="00AA0DC4">
              <w:rPr>
                <w:rFonts w:asciiTheme="minorHAnsi" w:hAnsiTheme="minorHAnsi" w:cstheme="minorHAnsi"/>
                <w:color w:val="333333"/>
                <w:sz w:val="20"/>
                <w:szCs w:val="20"/>
              </w:rPr>
              <w:t>Książka – ćwiczenia w zestawie 54 praktycznych ćwiczeń</w:t>
            </w:r>
            <w:r w:rsidRPr="00AA0DC4">
              <w:rPr>
                <w:rFonts w:asciiTheme="minorHAnsi" w:hAnsiTheme="minorHAnsi" w:cstheme="minorHAnsi"/>
                <w:b/>
                <w:bCs/>
                <w:sz w:val="20"/>
                <w:szCs w:val="20"/>
              </w:rPr>
              <w:t xml:space="preserve">, </w:t>
            </w:r>
            <w:r w:rsidRPr="00AA0DC4">
              <w:rPr>
                <w:rFonts w:asciiTheme="minorHAnsi" w:hAnsiTheme="minorHAnsi" w:cstheme="minorHAnsi"/>
                <w:sz w:val="20"/>
                <w:szCs w:val="20"/>
              </w:rPr>
              <w:t>który</w:t>
            </w:r>
            <w:r w:rsidRPr="00AA0DC4">
              <w:rPr>
                <w:rFonts w:asciiTheme="minorHAnsi" w:hAnsiTheme="minorHAnsi" w:cstheme="minorHAnsi"/>
                <w:color w:val="333333"/>
                <w:sz w:val="20"/>
                <w:szCs w:val="20"/>
              </w:rPr>
              <w:t xml:space="preserve"> podzielony jest na takie sekcje, jak:</w:t>
            </w:r>
          </w:p>
          <w:p w14:paraId="5A644582" w14:textId="77777777" w:rsidR="00FC3E27" w:rsidRPr="00AA0DC4" w:rsidRDefault="00FC3E27" w:rsidP="00FC3E27">
            <w:pPr>
              <w:numPr>
                <w:ilvl w:val="0"/>
                <w:numId w:val="31"/>
              </w:numPr>
              <w:shd w:val="clear" w:color="auto" w:fill="FFFFFF"/>
              <w:ind w:hanging="643"/>
              <w:rPr>
                <w:rFonts w:asciiTheme="minorHAnsi" w:hAnsiTheme="minorHAnsi" w:cstheme="minorHAnsi"/>
                <w:color w:val="333333"/>
                <w:sz w:val="20"/>
                <w:szCs w:val="20"/>
              </w:rPr>
            </w:pPr>
            <w:r w:rsidRPr="00AA0DC4">
              <w:rPr>
                <w:rFonts w:asciiTheme="minorHAnsi" w:hAnsiTheme="minorHAnsi" w:cstheme="minorHAnsi"/>
                <w:color w:val="333333"/>
                <w:sz w:val="20"/>
                <w:szCs w:val="20"/>
              </w:rPr>
              <w:t>Motywacja,</w:t>
            </w:r>
          </w:p>
          <w:p w14:paraId="53CB61B8" w14:textId="77777777" w:rsidR="00FC3E27" w:rsidRPr="00AA0DC4" w:rsidRDefault="00FC3E27" w:rsidP="00FC3E27">
            <w:pPr>
              <w:numPr>
                <w:ilvl w:val="0"/>
                <w:numId w:val="31"/>
              </w:numPr>
              <w:shd w:val="clear" w:color="auto" w:fill="FFFFFF"/>
              <w:ind w:hanging="643"/>
              <w:rPr>
                <w:rFonts w:asciiTheme="minorHAnsi" w:hAnsiTheme="minorHAnsi" w:cstheme="minorHAnsi"/>
                <w:color w:val="333333"/>
                <w:sz w:val="20"/>
                <w:szCs w:val="20"/>
              </w:rPr>
            </w:pPr>
            <w:r w:rsidRPr="00AA0DC4">
              <w:rPr>
                <w:rFonts w:asciiTheme="minorHAnsi" w:hAnsiTheme="minorHAnsi" w:cstheme="minorHAnsi"/>
                <w:color w:val="333333"/>
                <w:sz w:val="20"/>
                <w:szCs w:val="20"/>
              </w:rPr>
              <w:t>Motywacja do nauki,</w:t>
            </w:r>
          </w:p>
          <w:p w14:paraId="3C70B359" w14:textId="77777777" w:rsidR="00FC3E27" w:rsidRPr="00AA0DC4" w:rsidRDefault="00FC3E27" w:rsidP="00FC3E27">
            <w:pPr>
              <w:numPr>
                <w:ilvl w:val="0"/>
                <w:numId w:val="31"/>
              </w:numPr>
              <w:shd w:val="clear" w:color="auto" w:fill="FFFFFF"/>
              <w:ind w:hanging="643"/>
              <w:rPr>
                <w:rFonts w:asciiTheme="minorHAnsi" w:hAnsiTheme="minorHAnsi" w:cstheme="minorHAnsi"/>
                <w:color w:val="333333"/>
                <w:sz w:val="20"/>
                <w:szCs w:val="20"/>
              </w:rPr>
            </w:pPr>
            <w:r w:rsidRPr="00AA0DC4">
              <w:rPr>
                <w:rFonts w:asciiTheme="minorHAnsi" w:hAnsiTheme="minorHAnsi" w:cstheme="minorHAnsi"/>
                <w:color w:val="333333"/>
                <w:sz w:val="20"/>
                <w:szCs w:val="20"/>
              </w:rPr>
              <w:t>Kwestionariusze,</w:t>
            </w:r>
          </w:p>
          <w:p w14:paraId="4A9D3F90" w14:textId="77777777" w:rsidR="00FC3E27" w:rsidRPr="00AA0DC4" w:rsidRDefault="00FC3E27" w:rsidP="00FC3E27">
            <w:pPr>
              <w:numPr>
                <w:ilvl w:val="0"/>
                <w:numId w:val="31"/>
              </w:numPr>
              <w:shd w:val="clear" w:color="auto" w:fill="FFFFFF"/>
              <w:ind w:hanging="643"/>
              <w:rPr>
                <w:rFonts w:asciiTheme="minorHAnsi" w:hAnsiTheme="minorHAnsi" w:cstheme="minorHAnsi"/>
                <w:color w:val="333333"/>
                <w:sz w:val="20"/>
                <w:szCs w:val="20"/>
              </w:rPr>
            </w:pPr>
            <w:r w:rsidRPr="00AA0DC4">
              <w:rPr>
                <w:rFonts w:asciiTheme="minorHAnsi" w:hAnsiTheme="minorHAnsi" w:cstheme="minorHAnsi"/>
                <w:color w:val="333333"/>
                <w:sz w:val="20"/>
                <w:szCs w:val="20"/>
              </w:rPr>
              <w:t>Przekonania,</w:t>
            </w:r>
          </w:p>
          <w:p w14:paraId="0D9C562D" w14:textId="77777777" w:rsidR="00FC3E27" w:rsidRPr="00AA0DC4" w:rsidRDefault="00FC3E27" w:rsidP="00FC3E27">
            <w:pPr>
              <w:numPr>
                <w:ilvl w:val="0"/>
                <w:numId w:val="31"/>
              </w:numPr>
              <w:shd w:val="clear" w:color="auto" w:fill="FFFFFF"/>
              <w:ind w:hanging="643"/>
              <w:rPr>
                <w:rFonts w:asciiTheme="minorHAnsi" w:hAnsiTheme="minorHAnsi" w:cstheme="minorHAnsi"/>
                <w:color w:val="333333"/>
                <w:sz w:val="20"/>
                <w:szCs w:val="20"/>
              </w:rPr>
            </w:pPr>
            <w:proofErr w:type="spellStart"/>
            <w:r w:rsidRPr="00AA0DC4">
              <w:rPr>
                <w:rFonts w:asciiTheme="minorHAnsi" w:hAnsiTheme="minorHAnsi" w:cstheme="minorHAnsi"/>
                <w:color w:val="333333"/>
                <w:sz w:val="20"/>
                <w:szCs w:val="20"/>
              </w:rPr>
              <w:t>Flow</w:t>
            </w:r>
            <w:proofErr w:type="spellEnd"/>
            <w:r w:rsidRPr="00AA0DC4">
              <w:rPr>
                <w:rFonts w:asciiTheme="minorHAnsi" w:hAnsiTheme="minorHAnsi" w:cstheme="minorHAnsi"/>
                <w:color w:val="333333"/>
                <w:sz w:val="20"/>
                <w:szCs w:val="20"/>
              </w:rPr>
              <w:t>,</w:t>
            </w:r>
          </w:p>
          <w:p w14:paraId="41A2AE2D" w14:textId="77777777" w:rsidR="00FC3E27" w:rsidRPr="00AA0DC4" w:rsidRDefault="00FC3E27" w:rsidP="00FC3E27">
            <w:pPr>
              <w:numPr>
                <w:ilvl w:val="0"/>
                <w:numId w:val="31"/>
              </w:numPr>
              <w:shd w:val="clear" w:color="auto" w:fill="FFFFFF"/>
              <w:ind w:hanging="643"/>
              <w:rPr>
                <w:rFonts w:asciiTheme="minorHAnsi" w:hAnsiTheme="minorHAnsi" w:cstheme="minorHAnsi"/>
                <w:color w:val="333333"/>
                <w:sz w:val="20"/>
                <w:szCs w:val="20"/>
              </w:rPr>
            </w:pPr>
            <w:r w:rsidRPr="00AA0DC4">
              <w:rPr>
                <w:rFonts w:asciiTheme="minorHAnsi" w:hAnsiTheme="minorHAnsi" w:cstheme="minorHAnsi"/>
                <w:color w:val="333333"/>
                <w:sz w:val="20"/>
                <w:szCs w:val="20"/>
              </w:rPr>
              <w:t>Wartości,</w:t>
            </w:r>
          </w:p>
          <w:p w14:paraId="1900C62C" w14:textId="77777777" w:rsidR="00FC3E27" w:rsidRPr="00AA0DC4" w:rsidRDefault="00FC3E27" w:rsidP="00FC3E27">
            <w:pPr>
              <w:numPr>
                <w:ilvl w:val="0"/>
                <w:numId w:val="31"/>
              </w:numPr>
              <w:shd w:val="clear" w:color="auto" w:fill="FFFFFF"/>
              <w:ind w:hanging="643"/>
              <w:rPr>
                <w:rFonts w:asciiTheme="minorHAnsi" w:hAnsiTheme="minorHAnsi" w:cstheme="minorHAnsi"/>
                <w:color w:val="333333"/>
                <w:sz w:val="20"/>
                <w:szCs w:val="20"/>
              </w:rPr>
            </w:pPr>
            <w:r w:rsidRPr="00AA0DC4">
              <w:rPr>
                <w:rFonts w:asciiTheme="minorHAnsi" w:hAnsiTheme="minorHAnsi" w:cstheme="minorHAnsi"/>
                <w:color w:val="333333"/>
                <w:sz w:val="20"/>
                <w:szCs w:val="20"/>
              </w:rPr>
              <w:t>Wewnętrzny krytyk,</w:t>
            </w:r>
          </w:p>
          <w:p w14:paraId="4DBF46F2" w14:textId="77777777" w:rsidR="00FC3E27" w:rsidRPr="00AA0DC4" w:rsidRDefault="00FC3E27" w:rsidP="00FC3E27">
            <w:pPr>
              <w:numPr>
                <w:ilvl w:val="0"/>
                <w:numId w:val="31"/>
              </w:numPr>
              <w:shd w:val="clear" w:color="auto" w:fill="FFFFFF"/>
              <w:ind w:hanging="643"/>
              <w:rPr>
                <w:rFonts w:asciiTheme="minorHAnsi" w:hAnsiTheme="minorHAnsi" w:cstheme="minorHAnsi"/>
                <w:color w:val="333333"/>
                <w:sz w:val="20"/>
                <w:szCs w:val="20"/>
              </w:rPr>
            </w:pPr>
            <w:r w:rsidRPr="00AA0DC4">
              <w:rPr>
                <w:rFonts w:asciiTheme="minorHAnsi" w:hAnsiTheme="minorHAnsi" w:cstheme="minorHAnsi"/>
                <w:color w:val="333333"/>
                <w:sz w:val="20"/>
                <w:szCs w:val="20"/>
              </w:rPr>
              <w:t>Cel,</w:t>
            </w:r>
          </w:p>
          <w:p w14:paraId="3E119E43" w14:textId="77777777" w:rsidR="00FC3E27" w:rsidRPr="00AA0DC4" w:rsidRDefault="00FC3E27" w:rsidP="00FC3E27">
            <w:pPr>
              <w:numPr>
                <w:ilvl w:val="0"/>
                <w:numId w:val="31"/>
              </w:numPr>
              <w:shd w:val="clear" w:color="auto" w:fill="FFFFFF"/>
              <w:ind w:hanging="643"/>
              <w:rPr>
                <w:rFonts w:asciiTheme="minorHAnsi" w:hAnsiTheme="minorHAnsi" w:cstheme="minorHAnsi"/>
                <w:color w:val="333333"/>
                <w:sz w:val="20"/>
                <w:szCs w:val="20"/>
              </w:rPr>
            </w:pPr>
            <w:r w:rsidRPr="00AA0DC4">
              <w:rPr>
                <w:rFonts w:asciiTheme="minorHAnsi" w:hAnsiTheme="minorHAnsi" w:cstheme="minorHAnsi"/>
                <w:color w:val="333333"/>
                <w:sz w:val="20"/>
                <w:szCs w:val="20"/>
              </w:rPr>
              <w:t>Wizualizacje.</w:t>
            </w:r>
          </w:p>
        </w:tc>
        <w:tc>
          <w:tcPr>
            <w:tcW w:w="855" w:type="dxa"/>
            <w:gridSpan w:val="3"/>
            <w:shd w:val="clear" w:color="auto" w:fill="auto"/>
            <w:vAlign w:val="center"/>
          </w:tcPr>
          <w:p w14:paraId="44F13CD7"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75B7EF66"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2C682074"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31B1DA7B" w14:textId="77777777" w:rsidR="00FC3E27" w:rsidRPr="00FC3E27" w:rsidRDefault="00FC3E27" w:rsidP="00FC3E27">
            <w:pPr>
              <w:spacing w:beforeLines="20" w:before="48" w:afterLines="20" w:after="48"/>
              <w:jc w:val="center"/>
              <w:rPr>
                <w:rFonts w:cstheme="minorHAnsi"/>
                <w:color w:val="000000"/>
                <w:sz w:val="20"/>
                <w:szCs w:val="20"/>
              </w:rPr>
            </w:pPr>
          </w:p>
        </w:tc>
      </w:tr>
      <w:tr w:rsidR="00B035DD" w:rsidRPr="00FC3E27" w14:paraId="31DAF2C9" w14:textId="77777777" w:rsidTr="001B14F6">
        <w:trPr>
          <w:cantSplit/>
          <w:trHeight w:val="850"/>
        </w:trPr>
        <w:tc>
          <w:tcPr>
            <w:tcW w:w="646" w:type="dxa"/>
            <w:shd w:val="clear" w:color="auto" w:fill="auto"/>
            <w:vAlign w:val="center"/>
          </w:tcPr>
          <w:p w14:paraId="13A74E23" w14:textId="532A8CC3" w:rsidR="00FC3E27" w:rsidRPr="00FC3E27" w:rsidRDefault="008553CB" w:rsidP="00FC3E27">
            <w:pPr>
              <w:spacing w:beforeLines="20" w:before="48" w:afterLines="20" w:after="48"/>
              <w:jc w:val="center"/>
              <w:rPr>
                <w:rFonts w:cstheme="minorHAnsi"/>
                <w:color w:val="000000"/>
                <w:sz w:val="20"/>
                <w:szCs w:val="20"/>
              </w:rPr>
            </w:pPr>
            <w:bookmarkStart w:id="24" w:name="_Hlk179904190"/>
            <w:bookmarkStart w:id="25" w:name="_Hlk179755500"/>
            <w:bookmarkEnd w:id="23"/>
            <w:r>
              <w:rPr>
                <w:rFonts w:cstheme="minorHAnsi"/>
                <w:color w:val="000000"/>
                <w:sz w:val="20"/>
                <w:szCs w:val="20"/>
              </w:rPr>
              <w:t>31</w:t>
            </w:r>
          </w:p>
        </w:tc>
        <w:tc>
          <w:tcPr>
            <w:tcW w:w="2546" w:type="dxa"/>
            <w:gridSpan w:val="4"/>
            <w:shd w:val="clear" w:color="auto" w:fill="auto"/>
            <w:vAlign w:val="center"/>
          </w:tcPr>
          <w:p w14:paraId="146D5B73"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Książka</w:t>
            </w:r>
          </w:p>
          <w:p w14:paraId="425A103C" w14:textId="77777777" w:rsidR="00FC3E27" w:rsidRPr="00AA0DC4" w:rsidRDefault="00FC3E27" w:rsidP="00FC3E27">
            <w:pPr>
              <w:rPr>
                <w:rFonts w:asciiTheme="minorHAnsi" w:hAnsiTheme="minorHAnsi" w:cstheme="minorHAnsi"/>
                <w:color w:val="000000"/>
                <w:sz w:val="20"/>
                <w:szCs w:val="20"/>
              </w:rPr>
            </w:pPr>
            <w:r w:rsidRPr="00AA0DC4">
              <w:rPr>
                <w:rFonts w:asciiTheme="minorHAnsi" w:hAnsiTheme="minorHAnsi" w:cstheme="minorHAnsi"/>
                <w:color w:val="000000"/>
                <w:sz w:val="20"/>
                <w:szCs w:val="20"/>
              </w:rPr>
              <w:t>Gry terapeutyczne dla nastolatków</w:t>
            </w:r>
          </w:p>
          <w:p w14:paraId="142DB640" w14:textId="77777777" w:rsidR="00FC3E27" w:rsidRPr="00AA0DC4" w:rsidRDefault="00FC3E27" w:rsidP="00FC3E27">
            <w:pPr>
              <w:spacing w:beforeLines="20" w:before="48" w:afterLines="20" w:after="48"/>
              <w:jc w:val="center"/>
              <w:rPr>
                <w:rFonts w:asciiTheme="minorHAnsi" w:hAnsiTheme="minorHAnsi" w:cstheme="minorHAnsi"/>
                <w:color w:val="000000"/>
                <w:sz w:val="20"/>
                <w:szCs w:val="20"/>
              </w:rPr>
            </w:pPr>
          </w:p>
        </w:tc>
        <w:tc>
          <w:tcPr>
            <w:tcW w:w="6798" w:type="dxa"/>
            <w:tcBorders>
              <w:top w:val="single" w:sz="4" w:space="0" w:color="auto"/>
              <w:left w:val="single" w:sz="4" w:space="0" w:color="auto"/>
              <w:bottom w:val="single" w:sz="4" w:space="0" w:color="auto"/>
              <w:right w:val="nil"/>
            </w:tcBorders>
            <w:shd w:val="clear" w:color="auto" w:fill="auto"/>
            <w:vAlign w:val="bottom"/>
          </w:tcPr>
          <w:p w14:paraId="38B570AB" w14:textId="77777777" w:rsidR="00FC3E27" w:rsidRPr="00AA0DC4" w:rsidRDefault="00FC3E27" w:rsidP="00FC3E27">
            <w:pPr>
              <w:rPr>
                <w:rFonts w:asciiTheme="minorHAnsi" w:hAnsiTheme="minorHAnsi" w:cstheme="minorHAnsi"/>
                <w:color w:val="212529"/>
                <w:sz w:val="20"/>
                <w:szCs w:val="20"/>
                <w:shd w:val="clear" w:color="auto" w:fill="FFFFFF"/>
              </w:rPr>
            </w:pPr>
            <w:r w:rsidRPr="00AA0DC4">
              <w:rPr>
                <w:rFonts w:asciiTheme="minorHAnsi" w:hAnsiTheme="minorHAnsi" w:cstheme="minorHAnsi"/>
                <w:color w:val="212529"/>
                <w:sz w:val="20"/>
                <w:szCs w:val="20"/>
                <w:shd w:val="clear" w:color="auto" w:fill="FFFFFF"/>
              </w:rPr>
              <w:t>Książka </w:t>
            </w:r>
            <w:r w:rsidRPr="00AA0DC4">
              <w:rPr>
                <w:rFonts w:asciiTheme="minorHAnsi" w:eastAsia="Calibri" w:hAnsiTheme="minorHAnsi" w:cstheme="minorHAnsi"/>
                <w:i/>
                <w:iCs/>
                <w:color w:val="212529"/>
                <w:sz w:val="20"/>
                <w:szCs w:val="20"/>
                <w:shd w:val="clear" w:color="auto" w:fill="FFFFFF"/>
              </w:rPr>
              <w:t>Gry terapeutyczne dla nastolatków</w:t>
            </w:r>
            <w:r w:rsidRPr="00AA0DC4">
              <w:rPr>
                <w:rFonts w:asciiTheme="minorHAnsi" w:hAnsiTheme="minorHAnsi" w:cstheme="minorHAnsi"/>
                <w:color w:val="212529"/>
                <w:sz w:val="20"/>
                <w:szCs w:val="20"/>
                <w:shd w:val="clear" w:color="auto" w:fill="FFFFFF"/>
              </w:rPr>
              <w:t>, zawierająca 150 ćwiczeń wykorzystujących terapię rekreacyjną, ułatwi dotarcie do młodzieży i pomoże nastolatkom radzić sobie ze stresem, przemocą rówieśniczą, żałobą, lękiem, depresją i innymi trudnościami</w:t>
            </w:r>
          </w:p>
          <w:p w14:paraId="23B02B89" w14:textId="77777777" w:rsidR="00FC3E27" w:rsidRPr="00AA0DC4" w:rsidRDefault="00FC3E27" w:rsidP="00FC3E27">
            <w:pPr>
              <w:rPr>
                <w:rFonts w:asciiTheme="minorHAnsi" w:hAnsiTheme="minorHAnsi" w:cstheme="minorHAnsi"/>
                <w:color w:val="212529"/>
                <w:sz w:val="20"/>
                <w:szCs w:val="20"/>
                <w:shd w:val="clear" w:color="auto" w:fill="FFFFFF"/>
              </w:rPr>
            </w:pPr>
            <w:r w:rsidRPr="00AA0DC4">
              <w:rPr>
                <w:rFonts w:asciiTheme="minorHAnsi" w:eastAsia="Calibri" w:hAnsiTheme="minorHAnsi" w:cstheme="minorHAnsi"/>
                <w:color w:val="2B2E2F"/>
                <w:sz w:val="20"/>
                <w:szCs w:val="20"/>
                <w:shd w:val="clear" w:color="auto" w:fill="FFFFFF"/>
              </w:rPr>
              <w:t>Ćwiczenia z</w:t>
            </w:r>
            <w:r w:rsidRPr="00AA0DC4">
              <w:rPr>
                <w:rFonts w:asciiTheme="minorHAnsi" w:hAnsiTheme="minorHAnsi" w:cstheme="minorHAnsi"/>
                <w:color w:val="2B2E2F"/>
                <w:sz w:val="20"/>
                <w:szCs w:val="20"/>
                <w:shd w:val="clear" w:color="auto" w:fill="FFFFFF"/>
              </w:rPr>
              <w:t>ostały opracowane specjalnie dla młodzieży. W instrukcjach krok po kroku zaprezentowano, jak prowadzić nastolatków, gdy pracują nad nazywaniem własnych emocji albo wymyślają twórcze sposoby na rozładowanie frustracji, wykorzystując techniki oparte na uważności i autorefleksję. Daj nastolatkom odpowiednie narzędzia, by odnaleźli się w zetknięciu z różnymi trudnościami życiowymi i stali się świadomymi, pewnymi siebie dorosłymi.</w:t>
            </w:r>
          </w:p>
        </w:tc>
        <w:tc>
          <w:tcPr>
            <w:tcW w:w="855" w:type="dxa"/>
            <w:gridSpan w:val="3"/>
            <w:shd w:val="clear" w:color="auto" w:fill="auto"/>
            <w:vAlign w:val="center"/>
          </w:tcPr>
          <w:p w14:paraId="3882F153"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1270CCBB"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0C6AD1AB"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78FA3548" w14:textId="77777777" w:rsidR="00FC3E27" w:rsidRPr="00FC3E27" w:rsidRDefault="00FC3E27" w:rsidP="00FC3E27">
            <w:pPr>
              <w:spacing w:beforeLines="20" w:before="48" w:afterLines="20" w:after="48"/>
              <w:jc w:val="center"/>
              <w:rPr>
                <w:rFonts w:cstheme="minorHAnsi"/>
                <w:color w:val="000000"/>
                <w:sz w:val="20"/>
                <w:szCs w:val="20"/>
              </w:rPr>
            </w:pPr>
          </w:p>
        </w:tc>
      </w:tr>
      <w:bookmarkEnd w:id="24"/>
      <w:tr w:rsidR="0095239E" w:rsidRPr="000245A9" w14:paraId="18D82414" w14:textId="77777777" w:rsidTr="001B14F6">
        <w:trPr>
          <w:cantSplit/>
          <w:trHeight w:val="850"/>
        </w:trPr>
        <w:tc>
          <w:tcPr>
            <w:tcW w:w="646" w:type="dxa"/>
            <w:shd w:val="clear" w:color="auto" w:fill="auto"/>
            <w:vAlign w:val="center"/>
          </w:tcPr>
          <w:p w14:paraId="37A0C497" w14:textId="65EFEC11" w:rsidR="00561286" w:rsidRPr="000245A9" w:rsidRDefault="008553CB" w:rsidP="00633E29">
            <w:pPr>
              <w:spacing w:beforeLines="20" w:before="48" w:afterLines="20" w:after="48"/>
              <w:jc w:val="center"/>
              <w:rPr>
                <w:rFonts w:cstheme="minorHAnsi"/>
                <w:color w:val="000000"/>
                <w:sz w:val="20"/>
                <w:szCs w:val="20"/>
              </w:rPr>
            </w:pPr>
            <w:r>
              <w:rPr>
                <w:rFonts w:cstheme="minorHAnsi"/>
                <w:color w:val="000000"/>
                <w:sz w:val="20"/>
                <w:szCs w:val="20"/>
              </w:rPr>
              <w:lastRenderedPageBreak/>
              <w:t>31</w:t>
            </w:r>
          </w:p>
        </w:tc>
        <w:tc>
          <w:tcPr>
            <w:tcW w:w="2398" w:type="dxa"/>
            <w:gridSpan w:val="3"/>
            <w:shd w:val="clear" w:color="auto" w:fill="auto"/>
            <w:vAlign w:val="center"/>
          </w:tcPr>
          <w:p w14:paraId="2DA297D8" w14:textId="77777777" w:rsidR="00561286" w:rsidRPr="00AA0DC4" w:rsidRDefault="00561286" w:rsidP="00633E29">
            <w:pPr>
              <w:rPr>
                <w:rFonts w:asciiTheme="minorHAnsi" w:hAnsiTheme="minorHAnsi" w:cstheme="minorHAnsi"/>
                <w:sz w:val="20"/>
                <w:szCs w:val="20"/>
              </w:rPr>
            </w:pPr>
            <w:r w:rsidRPr="00AA0DC4">
              <w:rPr>
                <w:rFonts w:asciiTheme="minorHAnsi" w:hAnsiTheme="minorHAnsi" w:cstheme="minorHAnsi"/>
                <w:color w:val="000000"/>
                <w:sz w:val="20"/>
                <w:szCs w:val="20"/>
              </w:rPr>
              <w:t>Gra planszowa</w:t>
            </w:r>
            <w:r w:rsidRPr="00AA0DC4">
              <w:rPr>
                <w:rFonts w:asciiTheme="minorHAnsi" w:hAnsiTheme="minorHAnsi" w:cstheme="minorHAnsi"/>
                <w:sz w:val="20"/>
                <w:szCs w:val="20"/>
              </w:rPr>
              <w:t xml:space="preserve"> </w:t>
            </w:r>
          </w:p>
          <w:p w14:paraId="51A7FBC8" w14:textId="77777777" w:rsidR="00561286" w:rsidRPr="00AA0DC4" w:rsidRDefault="00561286" w:rsidP="00633E29">
            <w:pPr>
              <w:rPr>
                <w:rFonts w:asciiTheme="minorHAnsi" w:hAnsiTheme="minorHAnsi" w:cstheme="minorHAnsi"/>
                <w:sz w:val="20"/>
                <w:szCs w:val="20"/>
              </w:rPr>
            </w:pPr>
            <w:r w:rsidRPr="00AA0DC4">
              <w:rPr>
                <w:rFonts w:asciiTheme="minorHAnsi" w:hAnsiTheme="minorHAnsi" w:cstheme="minorHAnsi"/>
                <w:sz w:val="20"/>
                <w:szCs w:val="20"/>
              </w:rPr>
              <w:t>„Gra w życie”</w:t>
            </w:r>
          </w:p>
          <w:p w14:paraId="3472F7FB" w14:textId="77777777" w:rsidR="00561286" w:rsidRPr="00AA0DC4" w:rsidRDefault="00561286" w:rsidP="00633E29">
            <w:pPr>
              <w:spacing w:beforeLines="20" w:before="48" w:afterLines="20" w:after="48"/>
              <w:jc w:val="center"/>
              <w:rPr>
                <w:rFonts w:asciiTheme="minorHAnsi" w:hAnsiTheme="minorHAnsi" w:cstheme="minorHAnsi"/>
                <w:color w:val="000000"/>
                <w:sz w:val="20"/>
                <w:szCs w:val="20"/>
              </w:rPr>
            </w:pPr>
          </w:p>
        </w:tc>
        <w:tc>
          <w:tcPr>
            <w:tcW w:w="6946" w:type="dxa"/>
            <w:gridSpan w:val="2"/>
            <w:tcBorders>
              <w:top w:val="single" w:sz="4" w:space="0" w:color="auto"/>
              <w:left w:val="single" w:sz="4" w:space="0" w:color="auto"/>
              <w:bottom w:val="single" w:sz="4" w:space="0" w:color="auto"/>
              <w:right w:val="nil"/>
            </w:tcBorders>
            <w:shd w:val="clear" w:color="auto" w:fill="auto"/>
            <w:vAlign w:val="bottom"/>
          </w:tcPr>
          <w:p w14:paraId="39A0273C" w14:textId="77777777" w:rsidR="00561286" w:rsidRPr="00AA0DC4" w:rsidRDefault="00561286" w:rsidP="00633E29">
            <w:pPr>
              <w:shd w:val="clear" w:color="auto" w:fill="FFFFFF"/>
              <w:rPr>
                <w:rFonts w:asciiTheme="minorHAnsi" w:hAnsiTheme="minorHAnsi" w:cstheme="minorHAnsi"/>
                <w:sz w:val="20"/>
                <w:szCs w:val="20"/>
              </w:rPr>
            </w:pPr>
            <w:r w:rsidRPr="00AA0DC4">
              <w:rPr>
                <w:rFonts w:asciiTheme="minorHAnsi" w:hAnsiTheme="minorHAnsi" w:cstheme="minorHAnsi"/>
                <w:sz w:val="20"/>
                <w:szCs w:val="20"/>
              </w:rPr>
              <w:t>Gra w życie zapewnia świetną zabawę, gdy trzeba zostać w domu. Przeznaczona jest dla dzieci w wieku od 8 lat. Doskonale nadaje się na wieczór gier albo jako zabawa podczas zdalnej nauki w domu.</w:t>
            </w:r>
          </w:p>
          <w:p w14:paraId="500DF479" w14:textId="77777777" w:rsidR="00561286" w:rsidRPr="00AA0DC4" w:rsidRDefault="00561286" w:rsidP="00633E29">
            <w:pPr>
              <w:shd w:val="clear" w:color="auto" w:fill="FFFFFF"/>
              <w:rPr>
                <w:rFonts w:asciiTheme="minorHAnsi" w:hAnsiTheme="minorHAnsi" w:cstheme="minorHAnsi"/>
                <w:sz w:val="20"/>
                <w:szCs w:val="20"/>
              </w:rPr>
            </w:pPr>
            <w:r w:rsidRPr="00AA0DC4">
              <w:rPr>
                <w:rFonts w:asciiTheme="minorHAnsi" w:hAnsiTheme="minorHAnsi" w:cstheme="minorHAnsi"/>
                <w:sz w:val="20"/>
                <w:szCs w:val="20"/>
                <w:shd w:val="clear" w:color="auto" w:fill="FFFFFF"/>
              </w:rPr>
              <w:t>- KOLOROWE PIONKI: W grze są pionki w 6 różnych kolorach reprezentujące rodzinę i przyjaciół, których gracze zabierają do swojego samochodu poruszającego się po planszy do gry.</w:t>
            </w:r>
            <w:r w:rsidRPr="00AA0DC4">
              <w:rPr>
                <w:rFonts w:asciiTheme="minorHAnsi" w:hAnsiTheme="minorHAnsi" w:cstheme="minorHAnsi"/>
                <w:sz w:val="20"/>
                <w:szCs w:val="20"/>
              </w:rPr>
              <w:br/>
            </w:r>
            <w:r w:rsidRPr="00AA0DC4">
              <w:rPr>
                <w:rFonts w:asciiTheme="minorHAnsi" w:hAnsiTheme="minorHAnsi" w:cstheme="minorHAnsi"/>
                <w:sz w:val="20"/>
                <w:szCs w:val="20"/>
                <w:shd w:val="clear" w:color="auto" w:fill="FFFFFF"/>
              </w:rPr>
              <w:t>- DZIECI MOGĄ WYBRAĆ SWOJĄ WŁASNĄ ŚCIEŻKĘ: Zakręć kołem fortuny! W tej ciekawej rodzinnej grze planszowej na każdym kroku czekają ciekawe zwroty akcji, zakręty i przygody.</w:t>
            </w:r>
            <w:r w:rsidRPr="00AA0DC4">
              <w:rPr>
                <w:rFonts w:asciiTheme="minorHAnsi" w:hAnsiTheme="minorHAnsi" w:cstheme="minorHAnsi"/>
                <w:sz w:val="20"/>
                <w:szCs w:val="20"/>
              </w:rPr>
              <w:br/>
            </w:r>
            <w:r w:rsidRPr="00AA0DC4">
              <w:rPr>
                <w:rFonts w:asciiTheme="minorHAnsi" w:hAnsiTheme="minorHAnsi" w:cstheme="minorHAnsi"/>
                <w:sz w:val="20"/>
                <w:szCs w:val="20"/>
                <w:shd w:val="clear" w:color="auto" w:fill="FFFFFF"/>
              </w:rPr>
              <w:t>- DOKONUJ WYBORÓW: Gracze mogą dokonywać ważnych wyborów życiowych! Mogą zadecydować, czy chcą iść na studia, wziąć ślub, założyć rodzinę albo pójść na wcześniejszą emeryturę.</w:t>
            </w:r>
            <w:r w:rsidRPr="00AA0DC4">
              <w:rPr>
                <w:rFonts w:asciiTheme="minorHAnsi" w:hAnsiTheme="minorHAnsi" w:cstheme="minorHAnsi"/>
                <w:sz w:val="20"/>
                <w:szCs w:val="20"/>
              </w:rPr>
              <w:br/>
            </w:r>
            <w:r w:rsidRPr="00AA0DC4">
              <w:rPr>
                <w:rFonts w:asciiTheme="minorHAnsi" w:hAnsiTheme="minorHAnsi" w:cstheme="minorHAnsi"/>
                <w:sz w:val="20"/>
                <w:szCs w:val="20"/>
                <w:shd w:val="clear" w:color="auto" w:fill="FFFFFF"/>
              </w:rPr>
              <w:t xml:space="preserve">- CZY INWESTYCJE SIĘ </w:t>
            </w:r>
            <w:proofErr w:type="gramStart"/>
            <w:r w:rsidRPr="00AA0DC4">
              <w:rPr>
                <w:rFonts w:asciiTheme="minorHAnsi" w:hAnsiTheme="minorHAnsi" w:cstheme="minorHAnsi"/>
                <w:sz w:val="20"/>
                <w:szCs w:val="20"/>
                <w:shd w:val="clear" w:color="auto" w:fill="FFFFFF"/>
              </w:rPr>
              <w:t>OPŁACĄ?:</w:t>
            </w:r>
            <w:proofErr w:type="gramEnd"/>
            <w:r w:rsidRPr="00AA0DC4">
              <w:rPr>
                <w:rFonts w:asciiTheme="minorHAnsi" w:hAnsiTheme="minorHAnsi" w:cstheme="minorHAnsi"/>
                <w:sz w:val="20"/>
                <w:szCs w:val="20"/>
                <w:shd w:val="clear" w:color="auto" w:fill="FFFFFF"/>
              </w:rPr>
              <w:t xml:space="preserve"> Gracze mają szanse na pomnożenie pieniędzy, inwestując w liczby na planszy! Zarabiaj za każdym razem, gdy ta liczba wypadnie komuś na kole fortuny.</w:t>
            </w:r>
          </w:p>
          <w:p w14:paraId="4268B154" w14:textId="77777777" w:rsidR="00561286" w:rsidRPr="00AA0DC4" w:rsidRDefault="00561286" w:rsidP="00633E29">
            <w:pPr>
              <w:shd w:val="clear" w:color="auto" w:fill="FFFFFF"/>
              <w:rPr>
                <w:rFonts w:asciiTheme="minorHAnsi" w:hAnsiTheme="minorHAnsi" w:cstheme="minorHAnsi"/>
                <w:sz w:val="20"/>
                <w:szCs w:val="20"/>
              </w:rPr>
            </w:pPr>
            <w:r w:rsidRPr="00AA0DC4">
              <w:rPr>
                <w:rFonts w:asciiTheme="minorHAnsi" w:hAnsiTheme="minorHAnsi" w:cstheme="minorHAnsi"/>
                <w:sz w:val="20"/>
                <w:szCs w:val="20"/>
              </w:rPr>
              <w:t>Zestaw zawiera:</w:t>
            </w:r>
          </w:p>
          <w:p w14:paraId="4567C885" w14:textId="77777777" w:rsidR="00561286" w:rsidRPr="00AA0DC4" w:rsidRDefault="00561286" w:rsidP="00633E29">
            <w:pPr>
              <w:shd w:val="clear" w:color="auto" w:fill="FFFFFF"/>
              <w:rPr>
                <w:rFonts w:asciiTheme="minorHAnsi" w:hAnsiTheme="minorHAnsi" w:cstheme="minorHAnsi"/>
                <w:sz w:val="20"/>
                <w:szCs w:val="20"/>
              </w:rPr>
            </w:pPr>
            <w:r w:rsidRPr="00AA0DC4">
              <w:rPr>
                <w:rFonts w:asciiTheme="minorHAnsi" w:hAnsiTheme="minorHAnsi" w:cstheme="minorHAnsi"/>
                <w:sz w:val="20"/>
                <w:szCs w:val="20"/>
              </w:rPr>
              <w:t xml:space="preserve">- planszę do gry z kołem fortuny, </w:t>
            </w:r>
          </w:p>
          <w:p w14:paraId="39846A76" w14:textId="77777777" w:rsidR="00561286" w:rsidRPr="00AA0DC4" w:rsidRDefault="00561286" w:rsidP="00633E29">
            <w:pPr>
              <w:shd w:val="clear" w:color="auto" w:fill="FFFFFF"/>
              <w:rPr>
                <w:rFonts w:asciiTheme="minorHAnsi" w:hAnsiTheme="minorHAnsi" w:cstheme="minorHAnsi"/>
                <w:sz w:val="20"/>
                <w:szCs w:val="20"/>
              </w:rPr>
            </w:pPr>
            <w:r w:rsidRPr="00AA0DC4">
              <w:rPr>
                <w:rFonts w:asciiTheme="minorHAnsi" w:hAnsiTheme="minorHAnsi" w:cstheme="minorHAnsi"/>
                <w:sz w:val="20"/>
                <w:szCs w:val="20"/>
              </w:rPr>
              <w:t xml:space="preserve">- 90 kart (55 kart Akcja, 20 kart Kariera, 11 kart Dom, 4 karty Inwestycja), </w:t>
            </w:r>
          </w:p>
          <w:p w14:paraId="27F50A09" w14:textId="77777777" w:rsidR="00561286" w:rsidRPr="00AA0DC4" w:rsidRDefault="00561286" w:rsidP="00633E29">
            <w:pPr>
              <w:shd w:val="clear" w:color="auto" w:fill="FFFFFF"/>
              <w:rPr>
                <w:rFonts w:asciiTheme="minorHAnsi" w:hAnsiTheme="minorHAnsi" w:cstheme="minorHAnsi"/>
                <w:sz w:val="20"/>
                <w:szCs w:val="20"/>
              </w:rPr>
            </w:pPr>
            <w:r w:rsidRPr="00AA0DC4">
              <w:rPr>
                <w:rFonts w:asciiTheme="minorHAnsi" w:hAnsiTheme="minorHAnsi" w:cstheme="minorHAnsi"/>
                <w:sz w:val="20"/>
                <w:szCs w:val="20"/>
              </w:rPr>
              <w:t xml:space="preserve">- 4 samochody, </w:t>
            </w:r>
          </w:p>
          <w:p w14:paraId="7E8EB496" w14:textId="77777777" w:rsidR="00561286" w:rsidRPr="00AA0DC4" w:rsidRDefault="00561286" w:rsidP="00633E29">
            <w:pPr>
              <w:shd w:val="clear" w:color="auto" w:fill="FFFFFF"/>
              <w:rPr>
                <w:rFonts w:asciiTheme="minorHAnsi" w:hAnsiTheme="minorHAnsi" w:cstheme="minorHAnsi"/>
                <w:sz w:val="20"/>
                <w:szCs w:val="20"/>
              </w:rPr>
            </w:pPr>
            <w:r w:rsidRPr="00AA0DC4">
              <w:rPr>
                <w:rFonts w:asciiTheme="minorHAnsi" w:hAnsiTheme="minorHAnsi" w:cstheme="minorHAnsi"/>
                <w:sz w:val="20"/>
                <w:szCs w:val="20"/>
              </w:rPr>
              <w:t xml:space="preserve">- 36 pionków, </w:t>
            </w:r>
          </w:p>
          <w:p w14:paraId="43B2DCF9" w14:textId="77777777" w:rsidR="00561286" w:rsidRPr="00AA0DC4" w:rsidRDefault="00561286" w:rsidP="00633E29">
            <w:pPr>
              <w:shd w:val="clear" w:color="auto" w:fill="FFFFFF"/>
              <w:rPr>
                <w:rFonts w:asciiTheme="minorHAnsi" w:hAnsiTheme="minorHAnsi" w:cstheme="minorHAnsi"/>
                <w:sz w:val="20"/>
                <w:szCs w:val="20"/>
              </w:rPr>
            </w:pPr>
            <w:r w:rsidRPr="00AA0DC4">
              <w:rPr>
                <w:rFonts w:asciiTheme="minorHAnsi" w:hAnsiTheme="minorHAnsi" w:cstheme="minorHAnsi"/>
                <w:sz w:val="20"/>
                <w:szCs w:val="20"/>
              </w:rPr>
              <w:t xml:space="preserve">- zestaw banknotów </w:t>
            </w:r>
          </w:p>
          <w:p w14:paraId="3FD40750" w14:textId="77777777" w:rsidR="00561286" w:rsidRPr="00AA0DC4" w:rsidRDefault="00561286" w:rsidP="00633E29">
            <w:pPr>
              <w:shd w:val="clear" w:color="auto" w:fill="FFFFFF"/>
              <w:rPr>
                <w:rFonts w:asciiTheme="minorHAnsi" w:hAnsiTheme="minorHAnsi" w:cstheme="minorHAnsi"/>
                <w:sz w:val="20"/>
                <w:szCs w:val="20"/>
              </w:rPr>
            </w:pPr>
            <w:r w:rsidRPr="00AA0DC4">
              <w:rPr>
                <w:rFonts w:asciiTheme="minorHAnsi" w:hAnsiTheme="minorHAnsi" w:cstheme="minorHAnsi"/>
                <w:sz w:val="20"/>
                <w:szCs w:val="20"/>
              </w:rPr>
              <w:t>-instrukcję do gry</w:t>
            </w:r>
          </w:p>
        </w:tc>
        <w:tc>
          <w:tcPr>
            <w:tcW w:w="855" w:type="dxa"/>
            <w:gridSpan w:val="3"/>
            <w:shd w:val="clear" w:color="auto" w:fill="auto"/>
            <w:vAlign w:val="center"/>
          </w:tcPr>
          <w:p w14:paraId="44294D25" w14:textId="77777777" w:rsidR="00561286" w:rsidRPr="000245A9" w:rsidRDefault="00561286" w:rsidP="00633E29">
            <w:pPr>
              <w:spacing w:beforeLines="20" w:before="48" w:afterLines="20" w:after="48"/>
              <w:jc w:val="center"/>
              <w:rPr>
                <w:rFonts w:cstheme="minorHAnsi"/>
                <w:color w:val="000000"/>
                <w:sz w:val="20"/>
                <w:szCs w:val="20"/>
              </w:rPr>
            </w:pPr>
            <w:r w:rsidRPr="000245A9">
              <w:rPr>
                <w:rFonts w:cstheme="minorHAnsi"/>
                <w:color w:val="000000"/>
                <w:sz w:val="20"/>
                <w:szCs w:val="20"/>
              </w:rPr>
              <w:t>Szt.</w:t>
            </w:r>
          </w:p>
        </w:tc>
        <w:tc>
          <w:tcPr>
            <w:tcW w:w="572" w:type="dxa"/>
            <w:gridSpan w:val="2"/>
            <w:shd w:val="clear" w:color="auto" w:fill="auto"/>
            <w:vAlign w:val="center"/>
          </w:tcPr>
          <w:p w14:paraId="7F817069" w14:textId="77777777" w:rsidR="00561286" w:rsidRPr="000245A9" w:rsidRDefault="00561286" w:rsidP="00633E29">
            <w:pPr>
              <w:spacing w:beforeLines="20" w:before="48" w:afterLines="20" w:after="48"/>
              <w:jc w:val="center"/>
              <w:rPr>
                <w:rFonts w:cstheme="minorHAnsi"/>
                <w:color w:val="000000"/>
                <w:sz w:val="20"/>
                <w:szCs w:val="20"/>
              </w:rPr>
            </w:pPr>
            <w:r w:rsidRPr="000245A9">
              <w:rPr>
                <w:rFonts w:cstheme="minorHAnsi"/>
                <w:color w:val="000000"/>
                <w:sz w:val="20"/>
                <w:szCs w:val="20"/>
              </w:rPr>
              <w:t>1</w:t>
            </w:r>
          </w:p>
        </w:tc>
        <w:tc>
          <w:tcPr>
            <w:tcW w:w="1276" w:type="dxa"/>
            <w:gridSpan w:val="4"/>
            <w:shd w:val="clear" w:color="auto" w:fill="auto"/>
            <w:vAlign w:val="center"/>
          </w:tcPr>
          <w:p w14:paraId="23C26289" w14:textId="77777777" w:rsidR="00561286" w:rsidRPr="000245A9" w:rsidRDefault="00561286" w:rsidP="00633E29">
            <w:pPr>
              <w:spacing w:beforeLines="20" w:before="48" w:afterLines="20" w:after="48"/>
              <w:jc w:val="center"/>
              <w:rPr>
                <w:rFonts w:cstheme="minorHAnsi"/>
                <w:color w:val="000000"/>
                <w:sz w:val="20"/>
                <w:szCs w:val="20"/>
              </w:rPr>
            </w:pPr>
          </w:p>
        </w:tc>
        <w:tc>
          <w:tcPr>
            <w:tcW w:w="1281" w:type="dxa"/>
            <w:shd w:val="clear" w:color="auto" w:fill="auto"/>
            <w:vAlign w:val="center"/>
          </w:tcPr>
          <w:p w14:paraId="734AD4F1" w14:textId="77777777" w:rsidR="00561286" w:rsidRPr="000245A9" w:rsidRDefault="00561286" w:rsidP="00633E29">
            <w:pPr>
              <w:spacing w:beforeLines="20" w:before="48" w:afterLines="20" w:after="48"/>
              <w:jc w:val="center"/>
              <w:rPr>
                <w:rFonts w:cstheme="minorHAnsi"/>
                <w:color w:val="000000"/>
                <w:sz w:val="20"/>
                <w:szCs w:val="20"/>
              </w:rPr>
            </w:pPr>
          </w:p>
        </w:tc>
      </w:tr>
      <w:tr w:rsidR="0095239E" w:rsidRPr="000245A9" w14:paraId="7071092D" w14:textId="77777777" w:rsidTr="001B14F6">
        <w:trPr>
          <w:cantSplit/>
          <w:trHeight w:val="850"/>
        </w:trPr>
        <w:tc>
          <w:tcPr>
            <w:tcW w:w="646" w:type="dxa"/>
            <w:shd w:val="clear" w:color="auto" w:fill="auto"/>
            <w:vAlign w:val="center"/>
          </w:tcPr>
          <w:p w14:paraId="36ECD6ED" w14:textId="77FB3E66" w:rsidR="0013781F" w:rsidRPr="000245A9" w:rsidRDefault="008553CB" w:rsidP="00633E29">
            <w:pPr>
              <w:spacing w:beforeLines="20" w:before="48" w:afterLines="20" w:after="48"/>
              <w:jc w:val="center"/>
              <w:rPr>
                <w:rFonts w:cstheme="minorHAnsi"/>
                <w:color w:val="000000"/>
                <w:sz w:val="20"/>
                <w:szCs w:val="20"/>
              </w:rPr>
            </w:pPr>
            <w:r>
              <w:rPr>
                <w:rFonts w:cstheme="minorHAnsi"/>
                <w:color w:val="000000"/>
                <w:sz w:val="20"/>
                <w:szCs w:val="20"/>
              </w:rPr>
              <w:t>32</w:t>
            </w:r>
          </w:p>
        </w:tc>
        <w:tc>
          <w:tcPr>
            <w:tcW w:w="2398" w:type="dxa"/>
            <w:gridSpan w:val="3"/>
            <w:shd w:val="clear" w:color="auto" w:fill="auto"/>
            <w:vAlign w:val="center"/>
          </w:tcPr>
          <w:p w14:paraId="36FE1CC3" w14:textId="77777777" w:rsidR="0013781F" w:rsidRPr="00AA0DC4" w:rsidRDefault="0013781F" w:rsidP="00633E29">
            <w:pPr>
              <w:rPr>
                <w:rFonts w:asciiTheme="minorHAnsi" w:hAnsiTheme="minorHAnsi" w:cstheme="minorHAnsi"/>
                <w:color w:val="000000"/>
                <w:sz w:val="20"/>
                <w:szCs w:val="20"/>
              </w:rPr>
            </w:pPr>
            <w:r w:rsidRPr="00AA0DC4">
              <w:rPr>
                <w:rFonts w:asciiTheme="minorHAnsi" w:hAnsiTheme="minorHAnsi" w:cstheme="minorHAnsi"/>
                <w:color w:val="000000"/>
                <w:sz w:val="20"/>
                <w:szCs w:val="20"/>
              </w:rPr>
              <w:t xml:space="preserve">Karty </w:t>
            </w:r>
          </w:p>
          <w:p w14:paraId="4DA23670" w14:textId="77777777" w:rsidR="0013781F" w:rsidRPr="00AA0DC4" w:rsidRDefault="0013781F" w:rsidP="00633E29">
            <w:pPr>
              <w:rPr>
                <w:rFonts w:asciiTheme="minorHAnsi" w:hAnsiTheme="minorHAnsi" w:cstheme="minorHAnsi"/>
                <w:color w:val="000000"/>
                <w:sz w:val="20"/>
                <w:szCs w:val="20"/>
              </w:rPr>
            </w:pPr>
            <w:r w:rsidRPr="00AA0DC4">
              <w:rPr>
                <w:rFonts w:asciiTheme="minorHAnsi" w:hAnsiTheme="minorHAnsi" w:cstheme="minorHAnsi"/>
                <w:color w:val="000000"/>
                <w:sz w:val="20"/>
                <w:szCs w:val="20"/>
              </w:rPr>
              <w:t>Dixit6: wspomnienia</w:t>
            </w:r>
          </w:p>
          <w:p w14:paraId="630F391B" w14:textId="77777777" w:rsidR="0013781F" w:rsidRPr="00AA0DC4" w:rsidRDefault="0013781F" w:rsidP="00633E29">
            <w:pPr>
              <w:spacing w:beforeLines="20" w:before="48" w:afterLines="20" w:after="48"/>
              <w:jc w:val="center"/>
              <w:rPr>
                <w:rFonts w:asciiTheme="minorHAnsi" w:hAnsiTheme="minorHAnsi" w:cstheme="minorHAnsi"/>
                <w:color w:val="000000"/>
                <w:sz w:val="20"/>
                <w:szCs w:val="20"/>
              </w:rPr>
            </w:pPr>
          </w:p>
        </w:tc>
        <w:tc>
          <w:tcPr>
            <w:tcW w:w="6946" w:type="dxa"/>
            <w:gridSpan w:val="2"/>
            <w:tcBorders>
              <w:top w:val="single" w:sz="4" w:space="0" w:color="auto"/>
              <w:left w:val="single" w:sz="4" w:space="0" w:color="auto"/>
              <w:bottom w:val="single" w:sz="4" w:space="0" w:color="auto"/>
              <w:right w:val="nil"/>
            </w:tcBorders>
            <w:shd w:val="clear" w:color="auto" w:fill="auto"/>
            <w:vAlign w:val="bottom"/>
          </w:tcPr>
          <w:p w14:paraId="5A0EB984" w14:textId="77777777" w:rsidR="0013781F" w:rsidRPr="00AA0DC4" w:rsidRDefault="0013781F" w:rsidP="00633E29">
            <w:pPr>
              <w:rPr>
                <w:rFonts w:asciiTheme="minorHAnsi" w:hAnsiTheme="minorHAnsi" w:cstheme="minorHAnsi"/>
                <w:color w:val="231F20"/>
                <w:sz w:val="20"/>
                <w:szCs w:val="20"/>
                <w:shd w:val="clear" w:color="auto" w:fill="FFFFFF"/>
              </w:rPr>
            </w:pPr>
            <w:proofErr w:type="spellStart"/>
            <w:r w:rsidRPr="00AA0DC4">
              <w:rPr>
                <w:rFonts w:asciiTheme="minorHAnsi" w:hAnsiTheme="minorHAnsi" w:cstheme="minorHAnsi"/>
                <w:color w:val="231F20"/>
                <w:sz w:val="20"/>
                <w:szCs w:val="20"/>
                <w:shd w:val="clear" w:color="auto" w:fill="FFFFFF"/>
              </w:rPr>
              <w:t>Dixit</w:t>
            </w:r>
            <w:proofErr w:type="spellEnd"/>
            <w:r w:rsidRPr="00AA0DC4">
              <w:rPr>
                <w:rFonts w:asciiTheme="minorHAnsi" w:hAnsiTheme="minorHAnsi" w:cstheme="minorHAnsi"/>
                <w:color w:val="231F20"/>
                <w:sz w:val="20"/>
                <w:szCs w:val="20"/>
                <w:shd w:val="clear" w:color="auto" w:fill="FFFFFF"/>
              </w:rPr>
              <w:t xml:space="preserve"> to narracyjna gra karciana, w której wymyślamy i odgadujemy skojarzenia do wieloznacznych, bogato ilustrowanych kart. W każdej rundzie jedna z osób zostaje Bajarzem - wybiera dowolną kartę z ręki i podaje hasło, które jej zdaniem odzwierciedla obrazek. Może to być pojedyncze słowo, całe zdanie, cytat lub fragment piosenki czy filmu. Kolejne osoby wybierają spośród swoich kart po jednej pasującej do słów Bajarza, a następnie wszystkie obrazki są tasowane. Zadaniem graczy jest odgadnięcie, który obrazek był tym pierwszym.</w:t>
            </w:r>
          </w:p>
          <w:p w14:paraId="01EFEEB3" w14:textId="77777777" w:rsidR="0013781F" w:rsidRPr="00AA0DC4" w:rsidRDefault="0013781F" w:rsidP="00633E29">
            <w:pPr>
              <w:rPr>
                <w:rFonts w:asciiTheme="minorHAnsi" w:hAnsiTheme="minorHAnsi" w:cstheme="minorHAnsi"/>
                <w:color w:val="000000"/>
                <w:sz w:val="20"/>
                <w:szCs w:val="20"/>
              </w:rPr>
            </w:pPr>
            <w:r w:rsidRPr="00AA0DC4">
              <w:rPr>
                <w:rFonts w:asciiTheme="minorHAnsi" w:hAnsiTheme="minorHAnsi" w:cstheme="minorHAnsi"/>
                <w:color w:val="000000"/>
                <w:sz w:val="20"/>
                <w:szCs w:val="20"/>
              </w:rPr>
              <w:t>Zawartość:</w:t>
            </w:r>
          </w:p>
          <w:p w14:paraId="6CA4F229" w14:textId="77777777" w:rsidR="0013781F" w:rsidRPr="00AA0DC4" w:rsidRDefault="0013781F" w:rsidP="00633E29">
            <w:pPr>
              <w:rPr>
                <w:rFonts w:asciiTheme="minorHAnsi" w:hAnsiTheme="minorHAnsi" w:cstheme="minorHAnsi"/>
                <w:color w:val="000000"/>
                <w:sz w:val="20"/>
                <w:szCs w:val="20"/>
              </w:rPr>
            </w:pPr>
            <w:r w:rsidRPr="00AA0DC4">
              <w:rPr>
                <w:rFonts w:asciiTheme="minorHAnsi" w:hAnsiTheme="minorHAnsi" w:cstheme="minorHAnsi"/>
                <w:color w:val="000000"/>
                <w:sz w:val="20"/>
                <w:szCs w:val="20"/>
              </w:rPr>
              <w:t>- 84 kolorowe karty z ilustracjami,</w:t>
            </w:r>
          </w:p>
          <w:p w14:paraId="0EEB0463" w14:textId="77777777" w:rsidR="0013781F" w:rsidRPr="00AA0DC4" w:rsidRDefault="0013781F" w:rsidP="00633E29">
            <w:pPr>
              <w:rPr>
                <w:rFonts w:asciiTheme="minorHAnsi" w:hAnsiTheme="minorHAnsi" w:cstheme="minorHAnsi"/>
                <w:color w:val="000000"/>
                <w:sz w:val="20"/>
                <w:szCs w:val="20"/>
              </w:rPr>
            </w:pPr>
            <w:r w:rsidRPr="00AA0DC4">
              <w:rPr>
                <w:rFonts w:asciiTheme="minorHAnsi" w:hAnsiTheme="minorHAnsi" w:cstheme="minorHAnsi"/>
                <w:color w:val="000000"/>
                <w:sz w:val="20"/>
                <w:szCs w:val="20"/>
              </w:rPr>
              <w:t>- instrukcja</w:t>
            </w:r>
          </w:p>
        </w:tc>
        <w:tc>
          <w:tcPr>
            <w:tcW w:w="855" w:type="dxa"/>
            <w:gridSpan w:val="3"/>
            <w:shd w:val="clear" w:color="auto" w:fill="auto"/>
            <w:vAlign w:val="center"/>
          </w:tcPr>
          <w:p w14:paraId="69140D53" w14:textId="77777777" w:rsidR="0013781F" w:rsidRPr="000245A9" w:rsidRDefault="0013781F" w:rsidP="00633E29">
            <w:pPr>
              <w:spacing w:beforeLines="20" w:before="48" w:afterLines="20" w:after="48"/>
              <w:jc w:val="center"/>
              <w:rPr>
                <w:rFonts w:cstheme="minorHAnsi"/>
                <w:color w:val="000000"/>
                <w:sz w:val="20"/>
                <w:szCs w:val="20"/>
              </w:rPr>
            </w:pPr>
            <w:r w:rsidRPr="000245A9">
              <w:rPr>
                <w:rFonts w:cstheme="minorHAnsi"/>
                <w:color w:val="000000"/>
                <w:sz w:val="20"/>
                <w:szCs w:val="20"/>
              </w:rPr>
              <w:t>Szt.</w:t>
            </w:r>
          </w:p>
        </w:tc>
        <w:tc>
          <w:tcPr>
            <w:tcW w:w="572" w:type="dxa"/>
            <w:gridSpan w:val="2"/>
            <w:shd w:val="clear" w:color="auto" w:fill="auto"/>
            <w:vAlign w:val="center"/>
          </w:tcPr>
          <w:p w14:paraId="41500E4E" w14:textId="77777777" w:rsidR="0013781F" w:rsidRPr="000245A9" w:rsidRDefault="0013781F" w:rsidP="00633E29">
            <w:pPr>
              <w:spacing w:beforeLines="20" w:before="48" w:afterLines="20" w:after="48"/>
              <w:jc w:val="center"/>
              <w:rPr>
                <w:rFonts w:cstheme="minorHAnsi"/>
                <w:color w:val="000000"/>
                <w:sz w:val="20"/>
                <w:szCs w:val="20"/>
              </w:rPr>
            </w:pPr>
            <w:r w:rsidRPr="000245A9">
              <w:rPr>
                <w:rFonts w:cstheme="minorHAnsi"/>
                <w:color w:val="000000"/>
                <w:sz w:val="20"/>
                <w:szCs w:val="20"/>
              </w:rPr>
              <w:t>1</w:t>
            </w:r>
          </w:p>
        </w:tc>
        <w:tc>
          <w:tcPr>
            <w:tcW w:w="1276" w:type="dxa"/>
            <w:gridSpan w:val="4"/>
            <w:shd w:val="clear" w:color="auto" w:fill="auto"/>
            <w:vAlign w:val="center"/>
          </w:tcPr>
          <w:p w14:paraId="3741A86B" w14:textId="77777777" w:rsidR="0013781F" w:rsidRPr="000245A9" w:rsidRDefault="0013781F" w:rsidP="00633E29">
            <w:pPr>
              <w:spacing w:beforeLines="20" w:before="48" w:afterLines="20" w:after="48"/>
              <w:jc w:val="center"/>
              <w:rPr>
                <w:rFonts w:cstheme="minorHAnsi"/>
                <w:color w:val="000000"/>
                <w:sz w:val="20"/>
                <w:szCs w:val="20"/>
              </w:rPr>
            </w:pPr>
          </w:p>
        </w:tc>
        <w:tc>
          <w:tcPr>
            <w:tcW w:w="1281" w:type="dxa"/>
            <w:shd w:val="clear" w:color="auto" w:fill="auto"/>
            <w:vAlign w:val="center"/>
          </w:tcPr>
          <w:p w14:paraId="6CE6E1CB" w14:textId="77777777" w:rsidR="0013781F" w:rsidRPr="000245A9" w:rsidRDefault="0013781F" w:rsidP="00633E29">
            <w:pPr>
              <w:spacing w:beforeLines="20" w:before="48" w:afterLines="20" w:after="48"/>
              <w:jc w:val="center"/>
              <w:rPr>
                <w:rFonts w:cstheme="minorHAnsi"/>
                <w:color w:val="000000"/>
                <w:sz w:val="20"/>
                <w:szCs w:val="20"/>
              </w:rPr>
            </w:pPr>
          </w:p>
        </w:tc>
      </w:tr>
      <w:tr w:rsidR="0095239E" w:rsidRPr="000245A9" w14:paraId="7B5B8FA8" w14:textId="77777777" w:rsidTr="001B14F6">
        <w:trPr>
          <w:cantSplit/>
          <w:trHeight w:val="850"/>
        </w:trPr>
        <w:tc>
          <w:tcPr>
            <w:tcW w:w="646" w:type="dxa"/>
            <w:shd w:val="clear" w:color="auto" w:fill="auto"/>
            <w:vAlign w:val="center"/>
          </w:tcPr>
          <w:p w14:paraId="3B79FADC" w14:textId="16CD504D" w:rsidR="0013781F" w:rsidRPr="000245A9" w:rsidRDefault="008553CB" w:rsidP="00633E29">
            <w:pPr>
              <w:spacing w:beforeLines="20" w:before="48" w:afterLines="20" w:after="48"/>
              <w:jc w:val="center"/>
              <w:rPr>
                <w:rFonts w:cstheme="minorHAnsi"/>
                <w:color w:val="000000"/>
                <w:sz w:val="20"/>
                <w:szCs w:val="20"/>
              </w:rPr>
            </w:pPr>
            <w:r>
              <w:rPr>
                <w:rFonts w:cstheme="minorHAnsi"/>
                <w:color w:val="000000"/>
                <w:sz w:val="20"/>
                <w:szCs w:val="20"/>
              </w:rPr>
              <w:t>33</w:t>
            </w:r>
          </w:p>
        </w:tc>
        <w:tc>
          <w:tcPr>
            <w:tcW w:w="2398" w:type="dxa"/>
            <w:gridSpan w:val="3"/>
            <w:shd w:val="clear" w:color="auto" w:fill="auto"/>
            <w:vAlign w:val="center"/>
          </w:tcPr>
          <w:p w14:paraId="519998F8" w14:textId="77777777" w:rsidR="0013781F" w:rsidRPr="00AA0DC4" w:rsidRDefault="0013781F" w:rsidP="00633E29">
            <w:pPr>
              <w:rPr>
                <w:rFonts w:asciiTheme="minorHAnsi" w:hAnsiTheme="minorHAnsi" w:cstheme="minorHAnsi"/>
                <w:color w:val="000000"/>
                <w:sz w:val="20"/>
                <w:szCs w:val="20"/>
              </w:rPr>
            </w:pPr>
            <w:r w:rsidRPr="00AA0DC4">
              <w:rPr>
                <w:rFonts w:asciiTheme="minorHAnsi" w:hAnsiTheme="minorHAnsi" w:cstheme="minorHAnsi"/>
                <w:color w:val="000000"/>
                <w:sz w:val="20"/>
                <w:szCs w:val="20"/>
              </w:rPr>
              <w:t xml:space="preserve">Gra </w:t>
            </w:r>
          </w:p>
          <w:p w14:paraId="0C8E5423" w14:textId="77777777" w:rsidR="0013781F" w:rsidRPr="00AA0DC4" w:rsidRDefault="0013781F" w:rsidP="00633E29">
            <w:pPr>
              <w:rPr>
                <w:rFonts w:asciiTheme="minorHAnsi" w:hAnsiTheme="minorHAnsi" w:cstheme="minorHAnsi"/>
                <w:color w:val="000000"/>
                <w:sz w:val="20"/>
                <w:szCs w:val="20"/>
              </w:rPr>
            </w:pPr>
            <w:r w:rsidRPr="00AA0DC4">
              <w:rPr>
                <w:rFonts w:asciiTheme="minorHAnsi" w:hAnsiTheme="minorHAnsi" w:cstheme="minorHAnsi"/>
                <w:color w:val="000000"/>
                <w:sz w:val="20"/>
                <w:szCs w:val="20"/>
              </w:rPr>
              <w:t xml:space="preserve">Być bliżej. </w:t>
            </w:r>
          </w:p>
          <w:p w14:paraId="4B3E87B9" w14:textId="77777777" w:rsidR="0013781F" w:rsidRPr="00AA0DC4" w:rsidRDefault="0013781F" w:rsidP="00633E29">
            <w:pPr>
              <w:rPr>
                <w:rFonts w:asciiTheme="minorHAnsi" w:hAnsiTheme="minorHAnsi" w:cstheme="minorHAnsi"/>
                <w:color w:val="000000"/>
                <w:sz w:val="20"/>
                <w:szCs w:val="20"/>
              </w:rPr>
            </w:pPr>
            <w:r w:rsidRPr="00AA0DC4">
              <w:rPr>
                <w:rFonts w:asciiTheme="minorHAnsi" w:hAnsiTheme="minorHAnsi" w:cstheme="minorHAnsi"/>
                <w:color w:val="000000"/>
                <w:sz w:val="20"/>
                <w:szCs w:val="20"/>
              </w:rPr>
              <w:t>Karty potrzeb</w:t>
            </w:r>
          </w:p>
          <w:p w14:paraId="38E9A936" w14:textId="77777777" w:rsidR="0013781F" w:rsidRPr="00AA0DC4" w:rsidRDefault="0013781F" w:rsidP="00633E29">
            <w:pPr>
              <w:spacing w:beforeLines="20" w:before="48" w:afterLines="20" w:after="48"/>
              <w:jc w:val="center"/>
              <w:rPr>
                <w:rFonts w:asciiTheme="minorHAnsi" w:hAnsiTheme="minorHAnsi" w:cstheme="minorHAnsi"/>
                <w:color w:val="000000"/>
                <w:sz w:val="20"/>
                <w:szCs w:val="20"/>
              </w:rPr>
            </w:pPr>
          </w:p>
        </w:tc>
        <w:tc>
          <w:tcPr>
            <w:tcW w:w="6946" w:type="dxa"/>
            <w:gridSpan w:val="2"/>
            <w:tcBorders>
              <w:top w:val="single" w:sz="4" w:space="0" w:color="auto"/>
              <w:left w:val="single" w:sz="4" w:space="0" w:color="auto"/>
              <w:bottom w:val="single" w:sz="4" w:space="0" w:color="000000"/>
              <w:right w:val="nil"/>
            </w:tcBorders>
            <w:shd w:val="clear" w:color="auto" w:fill="auto"/>
            <w:vAlign w:val="bottom"/>
          </w:tcPr>
          <w:p w14:paraId="770D50C2" w14:textId="77777777" w:rsidR="0013781F" w:rsidRPr="00AA0DC4" w:rsidRDefault="0013781F" w:rsidP="00633E29">
            <w:pPr>
              <w:rPr>
                <w:rFonts w:asciiTheme="minorHAnsi" w:hAnsiTheme="minorHAnsi" w:cstheme="minorHAnsi"/>
                <w:color w:val="000000"/>
                <w:sz w:val="20"/>
                <w:szCs w:val="20"/>
              </w:rPr>
            </w:pPr>
            <w:r w:rsidRPr="00AA0DC4">
              <w:rPr>
                <w:rFonts w:asciiTheme="minorHAnsi" w:hAnsiTheme="minorHAnsi" w:cstheme="minorHAnsi"/>
                <w:color w:val="4A4A4A"/>
                <w:sz w:val="20"/>
                <w:szCs w:val="20"/>
                <w:shd w:val="clear" w:color="auto" w:fill="FFFFFF"/>
              </w:rPr>
              <w:t>Zestaw kart ma na celu </w:t>
            </w:r>
            <w:r w:rsidRPr="00AA0DC4">
              <w:rPr>
                <w:rFonts w:asciiTheme="minorHAnsi" w:hAnsiTheme="minorHAnsi" w:cstheme="minorHAnsi"/>
                <w:color w:val="4A4A4A"/>
                <w:sz w:val="20"/>
                <w:szCs w:val="20"/>
                <w:bdr w:val="none" w:sz="0" w:space="0" w:color="auto" w:frame="1"/>
                <w:shd w:val="clear" w:color="auto" w:fill="FFFFFF"/>
              </w:rPr>
              <w:t>pomóc lepiej poznać potrzeby emocjonalne, zauważać je oraz dbać</w:t>
            </w:r>
            <w:r w:rsidRPr="00AA0DC4">
              <w:rPr>
                <w:rFonts w:asciiTheme="minorHAnsi" w:hAnsiTheme="minorHAnsi" w:cstheme="minorHAnsi"/>
                <w:b/>
                <w:bCs/>
                <w:color w:val="4A4A4A"/>
                <w:sz w:val="20"/>
                <w:szCs w:val="20"/>
                <w:bdr w:val="none" w:sz="0" w:space="0" w:color="auto" w:frame="1"/>
                <w:shd w:val="clear" w:color="auto" w:fill="FFFFFF"/>
              </w:rPr>
              <w:t xml:space="preserve"> </w:t>
            </w:r>
            <w:r w:rsidRPr="00AA0DC4">
              <w:rPr>
                <w:rFonts w:asciiTheme="minorHAnsi" w:hAnsiTheme="minorHAnsi" w:cstheme="minorHAnsi"/>
                <w:color w:val="444444"/>
                <w:sz w:val="20"/>
                <w:szCs w:val="20"/>
                <w:shd w:val="clear" w:color="auto" w:fill="FFFFFF"/>
              </w:rPr>
              <w:t>oraz na nie odpowiadać, a tym samym budować i rozwijać umiejętności zdrowego dorosłego/opiekuna.</w:t>
            </w:r>
          </w:p>
          <w:p w14:paraId="54E02201" w14:textId="77777777" w:rsidR="0013781F" w:rsidRPr="00AA0DC4" w:rsidRDefault="0013781F" w:rsidP="00633E29">
            <w:pPr>
              <w:rPr>
                <w:rFonts w:asciiTheme="minorHAnsi" w:hAnsiTheme="minorHAnsi" w:cstheme="minorHAnsi"/>
                <w:color w:val="000000"/>
                <w:sz w:val="20"/>
                <w:szCs w:val="20"/>
              </w:rPr>
            </w:pPr>
            <w:r w:rsidRPr="00AA0DC4">
              <w:rPr>
                <w:rFonts w:asciiTheme="minorHAnsi" w:hAnsiTheme="minorHAnsi" w:cstheme="minorHAnsi"/>
                <w:color w:val="000000"/>
                <w:sz w:val="20"/>
                <w:szCs w:val="20"/>
              </w:rPr>
              <w:t>Wymiary:</w:t>
            </w:r>
          </w:p>
          <w:p w14:paraId="35856033" w14:textId="77777777" w:rsidR="0013781F" w:rsidRPr="00AA0DC4" w:rsidRDefault="0013781F" w:rsidP="00633E29">
            <w:pPr>
              <w:rPr>
                <w:rFonts w:asciiTheme="minorHAnsi" w:hAnsiTheme="minorHAnsi" w:cstheme="minorHAnsi"/>
                <w:color w:val="000000"/>
                <w:sz w:val="20"/>
                <w:szCs w:val="20"/>
              </w:rPr>
            </w:pPr>
            <w:r w:rsidRPr="00AA0DC4">
              <w:rPr>
                <w:rFonts w:asciiTheme="minorHAnsi" w:hAnsiTheme="minorHAnsi" w:cstheme="minorHAnsi"/>
                <w:color w:val="000000"/>
                <w:sz w:val="20"/>
                <w:szCs w:val="20"/>
              </w:rPr>
              <w:t>10x20x10 cm</w:t>
            </w:r>
          </w:p>
        </w:tc>
        <w:tc>
          <w:tcPr>
            <w:tcW w:w="855" w:type="dxa"/>
            <w:gridSpan w:val="3"/>
            <w:shd w:val="clear" w:color="auto" w:fill="auto"/>
            <w:vAlign w:val="center"/>
          </w:tcPr>
          <w:p w14:paraId="58C84437" w14:textId="77777777" w:rsidR="0013781F" w:rsidRPr="000245A9" w:rsidRDefault="0013781F" w:rsidP="00633E29">
            <w:pPr>
              <w:spacing w:beforeLines="20" w:before="48" w:afterLines="20" w:after="48"/>
              <w:jc w:val="center"/>
              <w:rPr>
                <w:rFonts w:cstheme="minorHAnsi"/>
                <w:color w:val="000000"/>
                <w:sz w:val="20"/>
                <w:szCs w:val="20"/>
              </w:rPr>
            </w:pPr>
            <w:r w:rsidRPr="000245A9">
              <w:rPr>
                <w:rFonts w:cstheme="minorHAnsi"/>
                <w:color w:val="000000"/>
                <w:sz w:val="20"/>
                <w:szCs w:val="20"/>
              </w:rPr>
              <w:t>Szt.</w:t>
            </w:r>
          </w:p>
        </w:tc>
        <w:tc>
          <w:tcPr>
            <w:tcW w:w="572" w:type="dxa"/>
            <w:gridSpan w:val="2"/>
            <w:shd w:val="clear" w:color="auto" w:fill="auto"/>
            <w:vAlign w:val="center"/>
          </w:tcPr>
          <w:p w14:paraId="15EDDAF5" w14:textId="77777777" w:rsidR="0013781F" w:rsidRPr="000245A9" w:rsidRDefault="0013781F" w:rsidP="00633E29">
            <w:pPr>
              <w:spacing w:beforeLines="20" w:before="48" w:afterLines="20" w:after="48"/>
              <w:jc w:val="center"/>
              <w:rPr>
                <w:rFonts w:cstheme="minorHAnsi"/>
                <w:color w:val="000000"/>
                <w:sz w:val="20"/>
                <w:szCs w:val="20"/>
              </w:rPr>
            </w:pPr>
            <w:r w:rsidRPr="000245A9">
              <w:rPr>
                <w:rFonts w:cstheme="minorHAnsi"/>
                <w:color w:val="000000"/>
                <w:sz w:val="20"/>
                <w:szCs w:val="20"/>
              </w:rPr>
              <w:t>1</w:t>
            </w:r>
          </w:p>
        </w:tc>
        <w:tc>
          <w:tcPr>
            <w:tcW w:w="1276" w:type="dxa"/>
            <w:gridSpan w:val="4"/>
            <w:shd w:val="clear" w:color="auto" w:fill="auto"/>
            <w:vAlign w:val="center"/>
          </w:tcPr>
          <w:p w14:paraId="60F5AED6" w14:textId="77777777" w:rsidR="0013781F" w:rsidRPr="000245A9" w:rsidRDefault="0013781F" w:rsidP="00633E29">
            <w:pPr>
              <w:spacing w:beforeLines="20" w:before="48" w:afterLines="20" w:after="48"/>
              <w:jc w:val="center"/>
              <w:rPr>
                <w:rFonts w:cstheme="minorHAnsi"/>
                <w:color w:val="000000"/>
                <w:sz w:val="20"/>
                <w:szCs w:val="20"/>
              </w:rPr>
            </w:pPr>
          </w:p>
        </w:tc>
        <w:tc>
          <w:tcPr>
            <w:tcW w:w="1281" w:type="dxa"/>
            <w:shd w:val="clear" w:color="auto" w:fill="auto"/>
            <w:vAlign w:val="center"/>
          </w:tcPr>
          <w:p w14:paraId="4C412CAC" w14:textId="77777777" w:rsidR="0013781F" w:rsidRPr="000245A9" w:rsidRDefault="0013781F" w:rsidP="00633E29">
            <w:pPr>
              <w:spacing w:beforeLines="20" w:before="48" w:afterLines="20" w:after="48"/>
              <w:jc w:val="center"/>
              <w:rPr>
                <w:rFonts w:cstheme="minorHAnsi"/>
                <w:color w:val="000000"/>
                <w:sz w:val="20"/>
                <w:szCs w:val="20"/>
              </w:rPr>
            </w:pPr>
          </w:p>
        </w:tc>
      </w:tr>
      <w:tr w:rsidR="0095239E" w:rsidRPr="000245A9" w14:paraId="1C83976E" w14:textId="77777777" w:rsidTr="001B14F6">
        <w:trPr>
          <w:cantSplit/>
          <w:trHeight w:val="850"/>
        </w:trPr>
        <w:tc>
          <w:tcPr>
            <w:tcW w:w="646" w:type="dxa"/>
            <w:shd w:val="clear" w:color="auto" w:fill="auto"/>
            <w:vAlign w:val="center"/>
          </w:tcPr>
          <w:p w14:paraId="02A323AF" w14:textId="377D439B" w:rsidR="0013781F" w:rsidRPr="000245A9" w:rsidRDefault="008553CB" w:rsidP="00633E29">
            <w:pPr>
              <w:spacing w:beforeLines="20" w:before="48" w:afterLines="20" w:after="48"/>
              <w:jc w:val="center"/>
              <w:rPr>
                <w:rFonts w:cstheme="minorHAnsi"/>
                <w:color w:val="000000"/>
                <w:sz w:val="20"/>
                <w:szCs w:val="20"/>
              </w:rPr>
            </w:pPr>
            <w:r>
              <w:rPr>
                <w:rFonts w:cstheme="minorHAnsi"/>
                <w:color w:val="000000"/>
                <w:sz w:val="20"/>
                <w:szCs w:val="20"/>
              </w:rPr>
              <w:lastRenderedPageBreak/>
              <w:t>34</w:t>
            </w:r>
          </w:p>
        </w:tc>
        <w:tc>
          <w:tcPr>
            <w:tcW w:w="2398" w:type="dxa"/>
            <w:gridSpan w:val="3"/>
            <w:shd w:val="clear" w:color="auto" w:fill="auto"/>
            <w:vAlign w:val="center"/>
          </w:tcPr>
          <w:p w14:paraId="479CA998" w14:textId="77777777" w:rsidR="0013781F" w:rsidRPr="000245A9" w:rsidRDefault="0013781F" w:rsidP="00633E29">
            <w:pPr>
              <w:rPr>
                <w:rFonts w:asciiTheme="minorHAnsi" w:hAnsiTheme="minorHAnsi" w:cstheme="minorHAnsi"/>
                <w:color w:val="000000"/>
                <w:sz w:val="20"/>
                <w:szCs w:val="20"/>
              </w:rPr>
            </w:pPr>
            <w:r w:rsidRPr="000245A9">
              <w:rPr>
                <w:rFonts w:asciiTheme="minorHAnsi" w:hAnsiTheme="minorHAnsi" w:cstheme="minorHAnsi"/>
                <w:color w:val="000000"/>
                <w:sz w:val="20"/>
                <w:szCs w:val="20"/>
              </w:rPr>
              <w:t>Gra karciana</w:t>
            </w:r>
          </w:p>
          <w:p w14:paraId="60230ED3" w14:textId="77777777" w:rsidR="0013781F" w:rsidRPr="000245A9" w:rsidRDefault="0013781F" w:rsidP="00633E29">
            <w:pPr>
              <w:rPr>
                <w:rFonts w:asciiTheme="minorHAnsi" w:hAnsiTheme="minorHAnsi" w:cstheme="minorHAnsi"/>
                <w:color w:val="000000"/>
                <w:sz w:val="20"/>
                <w:szCs w:val="20"/>
              </w:rPr>
            </w:pPr>
            <w:r w:rsidRPr="000245A9">
              <w:rPr>
                <w:rFonts w:asciiTheme="minorHAnsi" w:hAnsiTheme="minorHAnsi" w:cstheme="minorHAnsi"/>
                <w:color w:val="000000"/>
                <w:sz w:val="20"/>
                <w:szCs w:val="20"/>
              </w:rPr>
              <w:t>Współpracuję, nawiązuję relacje i poznaję</w:t>
            </w:r>
          </w:p>
          <w:p w14:paraId="3BFCA6FE" w14:textId="77777777" w:rsidR="0013781F" w:rsidRPr="000245A9" w:rsidRDefault="0013781F" w:rsidP="00633E29">
            <w:pPr>
              <w:spacing w:beforeLines="20" w:before="48" w:afterLines="20" w:after="48"/>
              <w:jc w:val="center"/>
              <w:rPr>
                <w:rFonts w:cstheme="minorHAnsi"/>
                <w:color w:val="000000"/>
                <w:sz w:val="20"/>
                <w:szCs w:val="20"/>
              </w:rPr>
            </w:pPr>
          </w:p>
        </w:tc>
        <w:tc>
          <w:tcPr>
            <w:tcW w:w="6946" w:type="dxa"/>
            <w:gridSpan w:val="2"/>
            <w:tcBorders>
              <w:top w:val="single" w:sz="4" w:space="0" w:color="auto"/>
              <w:left w:val="single" w:sz="4" w:space="0" w:color="auto"/>
              <w:bottom w:val="single" w:sz="4" w:space="0" w:color="000000"/>
              <w:right w:val="nil"/>
            </w:tcBorders>
            <w:shd w:val="clear" w:color="auto" w:fill="auto"/>
            <w:vAlign w:val="bottom"/>
          </w:tcPr>
          <w:p w14:paraId="669F3F27" w14:textId="77777777" w:rsidR="0013781F" w:rsidRPr="000245A9" w:rsidRDefault="0013781F" w:rsidP="00633E29">
            <w:pPr>
              <w:shd w:val="clear" w:color="auto" w:fill="FFFFFF"/>
              <w:rPr>
                <w:rFonts w:asciiTheme="minorHAnsi" w:hAnsiTheme="minorHAnsi" w:cstheme="minorHAnsi"/>
                <w:sz w:val="20"/>
                <w:szCs w:val="20"/>
              </w:rPr>
            </w:pPr>
            <w:r w:rsidRPr="000245A9">
              <w:rPr>
                <w:rFonts w:asciiTheme="minorHAnsi" w:hAnsiTheme="minorHAnsi" w:cstheme="minorHAnsi"/>
                <w:color w:val="000000"/>
                <w:sz w:val="20"/>
                <w:szCs w:val="20"/>
                <w:shd w:val="clear" w:color="auto" w:fill="FFFFFF"/>
              </w:rPr>
              <w:t>Gra, w której uczestnicy próbują zjeść przysłowiową beczkę soli, by </w:t>
            </w:r>
            <w:r w:rsidRPr="000245A9">
              <w:rPr>
                <w:rFonts w:asciiTheme="minorHAnsi" w:hAnsiTheme="minorHAnsi" w:cstheme="minorHAnsi"/>
                <w:sz w:val="20"/>
                <w:szCs w:val="20"/>
                <w:shd w:val="clear" w:color="auto" w:fill="FFFFFF"/>
              </w:rPr>
              <w:t>zbudować bliższe relacje, zaprzyjaźnić się, odkryć wspólne obszary i zainteresowania. Treść kart zamieszczonych w grze jest okazją do nawiązania dialogu oraz szansą doskonalenia umiejętności interpersonalnych.</w:t>
            </w:r>
          </w:p>
          <w:p w14:paraId="0646B60E" w14:textId="77777777" w:rsidR="0013781F" w:rsidRPr="000245A9" w:rsidRDefault="0013781F" w:rsidP="00633E29">
            <w:pPr>
              <w:shd w:val="clear" w:color="auto" w:fill="FFFFFF"/>
              <w:rPr>
                <w:rFonts w:asciiTheme="minorHAnsi" w:hAnsiTheme="minorHAnsi" w:cstheme="minorHAnsi"/>
                <w:sz w:val="20"/>
                <w:szCs w:val="20"/>
              </w:rPr>
            </w:pPr>
            <w:r w:rsidRPr="000245A9">
              <w:rPr>
                <w:rFonts w:asciiTheme="minorHAnsi" w:hAnsiTheme="minorHAnsi" w:cstheme="minorHAnsi"/>
                <w:sz w:val="20"/>
                <w:szCs w:val="20"/>
              </w:rPr>
              <w:t>Gra pozytywnie wpływa na rozwój społeczny, emocjonalny, poznawczy uczestników. Podnosi ich kompetencje komunikacyjne i umożliwia kształtowanie pozytywnej samooceny, a także integruje uczestników zajęć. Idealnie sprawdzi się podczas treningu umiejętności społecznych.</w:t>
            </w:r>
          </w:p>
          <w:p w14:paraId="61C2E65D" w14:textId="77777777" w:rsidR="0013781F" w:rsidRPr="000245A9" w:rsidRDefault="0013781F" w:rsidP="00633E29">
            <w:pPr>
              <w:shd w:val="clear" w:color="auto" w:fill="FFFFFF"/>
              <w:rPr>
                <w:rFonts w:asciiTheme="minorHAnsi" w:hAnsiTheme="minorHAnsi" w:cstheme="minorHAnsi"/>
                <w:color w:val="000000"/>
                <w:sz w:val="20"/>
                <w:szCs w:val="20"/>
              </w:rPr>
            </w:pPr>
            <w:r w:rsidRPr="000245A9">
              <w:rPr>
                <w:rFonts w:asciiTheme="minorHAnsi" w:hAnsiTheme="minorHAnsi" w:cstheme="minorHAnsi"/>
                <w:color w:val="000000"/>
                <w:sz w:val="20"/>
                <w:szCs w:val="20"/>
              </w:rPr>
              <w:t>W skład zestawu wchodzą:</w:t>
            </w:r>
          </w:p>
          <w:p w14:paraId="0D0C6F3B" w14:textId="77777777" w:rsidR="0013781F" w:rsidRPr="000245A9" w:rsidRDefault="0013781F" w:rsidP="00633E29">
            <w:pPr>
              <w:numPr>
                <w:ilvl w:val="0"/>
                <w:numId w:val="36"/>
              </w:numPr>
              <w:shd w:val="clear" w:color="auto" w:fill="FFFFFF"/>
              <w:ind w:left="218" w:hanging="218"/>
              <w:rPr>
                <w:rFonts w:asciiTheme="minorHAnsi" w:hAnsiTheme="minorHAnsi" w:cstheme="minorHAnsi"/>
                <w:color w:val="000000"/>
                <w:sz w:val="20"/>
                <w:szCs w:val="20"/>
              </w:rPr>
            </w:pPr>
            <w:r w:rsidRPr="000245A9">
              <w:rPr>
                <w:rFonts w:asciiTheme="minorHAnsi" w:hAnsiTheme="minorHAnsi" w:cstheme="minorHAnsi"/>
                <w:color w:val="000000"/>
                <w:sz w:val="20"/>
                <w:szCs w:val="20"/>
              </w:rPr>
              <w:t>instrukcja</w:t>
            </w:r>
          </w:p>
          <w:p w14:paraId="3113DE0F" w14:textId="77777777" w:rsidR="0013781F" w:rsidRPr="000245A9" w:rsidRDefault="0013781F" w:rsidP="00633E29">
            <w:pPr>
              <w:numPr>
                <w:ilvl w:val="0"/>
                <w:numId w:val="36"/>
              </w:numPr>
              <w:shd w:val="clear" w:color="auto" w:fill="FFFFFF"/>
              <w:ind w:left="218" w:hanging="218"/>
              <w:rPr>
                <w:rFonts w:asciiTheme="minorHAnsi" w:hAnsiTheme="minorHAnsi" w:cstheme="minorHAnsi"/>
                <w:color w:val="000000"/>
                <w:sz w:val="20"/>
                <w:szCs w:val="20"/>
              </w:rPr>
            </w:pPr>
            <w:r w:rsidRPr="000245A9">
              <w:rPr>
                <w:rFonts w:asciiTheme="minorHAnsi" w:hAnsiTheme="minorHAnsi" w:cstheme="minorHAnsi"/>
                <w:color w:val="000000"/>
                <w:sz w:val="20"/>
                <w:szCs w:val="20"/>
              </w:rPr>
              <w:t>100 kart z pytaniami</w:t>
            </w:r>
          </w:p>
          <w:p w14:paraId="623AC50E" w14:textId="77777777" w:rsidR="0013781F" w:rsidRPr="000245A9" w:rsidRDefault="0013781F" w:rsidP="00633E29">
            <w:pPr>
              <w:numPr>
                <w:ilvl w:val="0"/>
                <w:numId w:val="36"/>
              </w:numPr>
              <w:shd w:val="clear" w:color="auto" w:fill="FFFFFF"/>
              <w:ind w:left="218" w:hanging="218"/>
              <w:rPr>
                <w:rFonts w:asciiTheme="minorHAnsi" w:hAnsiTheme="minorHAnsi" w:cstheme="minorHAnsi"/>
                <w:color w:val="000000"/>
                <w:sz w:val="20"/>
                <w:szCs w:val="20"/>
              </w:rPr>
            </w:pPr>
            <w:r w:rsidRPr="000245A9">
              <w:rPr>
                <w:rFonts w:asciiTheme="minorHAnsi" w:hAnsiTheme="minorHAnsi" w:cstheme="minorHAnsi"/>
                <w:color w:val="000000"/>
                <w:sz w:val="20"/>
                <w:szCs w:val="20"/>
              </w:rPr>
              <w:t>15 żetonów z zadaniami integrującymi grupę oraz uczącymi współpracy</w:t>
            </w:r>
          </w:p>
          <w:p w14:paraId="03A6A19A" w14:textId="77777777" w:rsidR="0013781F" w:rsidRPr="000245A9" w:rsidRDefault="0013781F" w:rsidP="00633E29">
            <w:pPr>
              <w:numPr>
                <w:ilvl w:val="0"/>
                <w:numId w:val="36"/>
              </w:numPr>
              <w:shd w:val="clear" w:color="auto" w:fill="FFFFFF"/>
              <w:ind w:left="218" w:hanging="218"/>
              <w:rPr>
                <w:rFonts w:asciiTheme="minorHAnsi" w:hAnsiTheme="minorHAnsi" w:cstheme="minorHAnsi"/>
                <w:color w:val="000000"/>
                <w:sz w:val="20"/>
                <w:szCs w:val="20"/>
              </w:rPr>
            </w:pPr>
            <w:r w:rsidRPr="000245A9">
              <w:rPr>
                <w:rFonts w:asciiTheme="minorHAnsi" w:hAnsiTheme="minorHAnsi" w:cstheme="minorHAnsi"/>
                <w:color w:val="000000"/>
                <w:sz w:val="20"/>
                <w:szCs w:val="20"/>
              </w:rPr>
              <w:t>3 karty BECZKA SOLI oznaczające konieczność losowania żetonu</w:t>
            </w:r>
          </w:p>
          <w:p w14:paraId="2A92398F" w14:textId="77777777" w:rsidR="0013781F" w:rsidRPr="000245A9" w:rsidRDefault="0013781F" w:rsidP="00633E29">
            <w:pPr>
              <w:numPr>
                <w:ilvl w:val="0"/>
                <w:numId w:val="36"/>
              </w:numPr>
              <w:shd w:val="clear" w:color="auto" w:fill="FFFFFF"/>
              <w:ind w:left="218" w:hanging="218"/>
              <w:rPr>
                <w:rFonts w:asciiTheme="minorHAnsi" w:hAnsiTheme="minorHAnsi" w:cstheme="minorHAnsi"/>
                <w:color w:val="000000"/>
                <w:sz w:val="20"/>
                <w:szCs w:val="20"/>
              </w:rPr>
            </w:pPr>
            <w:r w:rsidRPr="000245A9">
              <w:rPr>
                <w:rFonts w:asciiTheme="minorHAnsi" w:hAnsiTheme="minorHAnsi" w:cstheme="minorHAnsi"/>
                <w:color w:val="000000"/>
                <w:sz w:val="20"/>
                <w:szCs w:val="20"/>
              </w:rPr>
              <w:t>beczka soli, czyli woreczek, z którego uczestnicy losują żetony.</w:t>
            </w:r>
          </w:p>
        </w:tc>
        <w:tc>
          <w:tcPr>
            <w:tcW w:w="855" w:type="dxa"/>
            <w:gridSpan w:val="3"/>
            <w:shd w:val="clear" w:color="auto" w:fill="auto"/>
            <w:vAlign w:val="center"/>
          </w:tcPr>
          <w:p w14:paraId="46B6E7A9" w14:textId="77777777" w:rsidR="0013781F" w:rsidRPr="000245A9" w:rsidRDefault="0013781F" w:rsidP="00633E29">
            <w:pPr>
              <w:spacing w:beforeLines="20" w:before="48" w:afterLines="20" w:after="48"/>
              <w:jc w:val="center"/>
              <w:rPr>
                <w:rFonts w:cstheme="minorHAnsi"/>
                <w:color w:val="000000"/>
                <w:sz w:val="20"/>
                <w:szCs w:val="20"/>
              </w:rPr>
            </w:pPr>
            <w:r w:rsidRPr="000245A9">
              <w:rPr>
                <w:rFonts w:cstheme="minorHAnsi"/>
                <w:color w:val="000000"/>
                <w:sz w:val="20"/>
                <w:szCs w:val="20"/>
              </w:rPr>
              <w:t>Szt.</w:t>
            </w:r>
          </w:p>
        </w:tc>
        <w:tc>
          <w:tcPr>
            <w:tcW w:w="572" w:type="dxa"/>
            <w:gridSpan w:val="2"/>
            <w:shd w:val="clear" w:color="auto" w:fill="auto"/>
            <w:vAlign w:val="center"/>
          </w:tcPr>
          <w:p w14:paraId="71E20786" w14:textId="77777777" w:rsidR="0013781F" w:rsidRPr="000245A9" w:rsidRDefault="0013781F" w:rsidP="00633E29">
            <w:pPr>
              <w:spacing w:beforeLines="20" w:before="48" w:afterLines="20" w:after="48"/>
              <w:jc w:val="center"/>
              <w:rPr>
                <w:rFonts w:cstheme="minorHAnsi"/>
                <w:color w:val="000000"/>
                <w:sz w:val="20"/>
                <w:szCs w:val="20"/>
              </w:rPr>
            </w:pPr>
            <w:r w:rsidRPr="000245A9">
              <w:rPr>
                <w:rFonts w:cstheme="minorHAnsi"/>
                <w:color w:val="000000"/>
                <w:sz w:val="20"/>
                <w:szCs w:val="20"/>
              </w:rPr>
              <w:t>1</w:t>
            </w:r>
          </w:p>
        </w:tc>
        <w:tc>
          <w:tcPr>
            <w:tcW w:w="1276" w:type="dxa"/>
            <w:gridSpan w:val="4"/>
            <w:shd w:val="clear" w:color="auto" w:fill="auto"/>
            <w:vAlign w:val="center"/>
          </w:tcPr>
          <w:p w14:paraId="07478450" w14:textId="77777777" w:rsidR="0013781F" w:rsidRPr="000245A9" w:rsidRDefault="0013781F" w:rsidP="00633E29">
            <w:pPr>
              <w:spacing w:beforeLines="20" w:before="48" w:afterLines="20" w:after="48"/>
              <w:jc w:val="center"/>
              <w:rPr>
                <w:rFonts w:cstheme="minorHAnsi"/>
                <w:color w:val="000000"/>
                <w:sz w:val="20"/>
                <w:szCs w:val="20"/>
              </w:rPr>
            </w:pPr>
          </w:p>
        </w:tc>
        <w:tc>
          <w:tcPr>
            <w:tcW w:w="1281" w:type="dxa"/>
            <w:shd w:val="clear" w:color="auto" w:fill="auto"/>
            <w:vAlign w:val="center"/>
          </w:tcPr>
          <w:p w14:paraId="5DABA270" w14:textId="77777777" w:rsidR="0013781F" w:rsidRPr="000245A9" w:rsidRDefault="0013781F" w:rsidP="00633E29">
            <w:pPr>
              <w:spacing w:beforeLines="20" w:before="48" w:afterLines="20" w:after="48"/>
              <w:jc w:val="center"/>
              <w:rPr>
                <w:rFonts w:cstheme="minorHAnsi"/>
                <w:color w:val="000000"/>
                <w:sz w:val="20"/>
                <w:szCs w:val="20"/>
              </w:rPr>
            </w:pPr>
          </w:p>
        </w:tc>
      </w:tr>
      <w:tr w:rsidR="0095239E" w:rsidRPr="000245A9" w14:paraId="29B2B8E8" w14:textId="77777777" w:rsidTr="001B14F6">
        <w:trPr>
          <w:cantSplit/>
          <w:trHeight w:val="850"/>
        </w:trPr>
        <w:tc>
          <w:tcPr>
            <w:tcW w:w="646" w:type="dxa"/>
            <w:shd w:val="clear" w:color="auto" w:fill="auto"/>
            <w:vAlign w:val="center"/>
          </w:tcPr>
          <w:p w14:paraId="7F550A49" w14:textId="58CE7B4E" w:rsidR="0013781F" w:rsidRPr="000245A9" w:rsidRDefault="008553CB" w:rsidP="00633E29">
            <w:pPr>
              <w:spacing w:beforeLines="20" w:before="48" w:afterLines="20" w:after="48"/>
              <w:jc w:val="center"/>
              <w:rPr>
                <w:rFonts w:cstheme="minorHAnsi"/>
                <w:color w:val="000000"/>
                <w:sz w:val="20"/>
                <w:szCs w:val="20"/>
              </w:rPr>
            </w:pPr>
            <w:r>
              <w:rPr>
                <w:rFonts w:cstheme="minorHAnsi"/>
                <w:color w:val="000000"/>
                <w:sz w:val="20"/>
                <w:szCs w:val="20"/>
              </w:rPr>
              <w:t>35</w:t>
            </w:r>
          </w:p>
        </w:tc>
        <w:tc>
          <w:tcPr>
            <w:tcW w:w="2398" w:type="dxa"/>
            <w:gridSpan w:val="3"/>
            <w:shd w:val="clear" w:color="auto" w:fill="auto"/>
            <w:vAlign w:val="center"/>
          </w:tcPr>
          <w:p w14:paraId="7C787C9D" w14:textId="77777777" w:rsidR="0013781F" w:rsidRPr="000245A9" w:rsidRDefault="0013781F" w:rsidP="00633E29">
            <w:pPr>
              <w:rPr>
                <w:rFonts w:asciiTheme="minorHAnsi" w:hAnsiTheme="minorHAnsi" w:cstheme="minorHAnsi"/>
                <w:color w:val="000000"/>
                <w:sz w:val="20"/>
                <w:szCs w:val="20"/>
              </w:rPr>
            </w:pPr>
            <w:r w:rsidRPr="000245A9">
              <w:rPr>
                <w:rFonts w:asciiTheme="minorHAnsi" w:hAnsiTheme="minorHAnsi" w:cstheme="minorHAnsi"/>
                <w:color w:val="000000"/>
                <w:sz w:val="20"/>
                <w:szCs w:val="20"/>
              </w:rPr>
              <w:t>Gra logiczna</w:t>
            </w:r>
          </w:p>
          <w:p w14:paraId="35519B08" w14:textId="77777777" w:rsidR="0013781F" w:rsidRPr="000245A9" w:rsidRDefault="0013781F" w:rsidP="00633E29">
            <w:pPr>
              <w:rPr>
                <w:rFonts w:asciiTheme="minorHAnsi" w:hAnsiTheme="minorHAnsi" w:cstheme="minorHAnsi"/>
                <w:color w:val="000000"/>
                <w:sz w:val="20"/>
                <w:szCs w:val="20"/>
              </w:rPr>
            </w:pPr>
            <w:r w:rsidRPr="000245A9">
              <w:rPr>
                <w:rFonts w:asciiTheme="minorHAnsi" w:hAnsiTheme="minorHAnsi" w:cstheme="minorHAnsi"/>
                <w:color w:val="000000"/>
                <w:sz w:val="20"/>
                <w:szCs w:val="20"/>
              </w:rPr>
              <w:t>Rozłączanie cech</w:t>
            </w:r>
          </w:p>
          <w:p w14:paraId="16B54F76" w14:textId="77777777" w:rsidR="0013781F" w:rsidRPr="000245A9" w:rsidRDefault="0013781F" w:rsidP="00633E29">
            <w:pPr>
              <w:spacing w:beforeLines="20" w:before="48" w:afterLines="20" w:after="48"/>
              <w:jc w:val="center"/>
              <w:rPr>
                <w:rFonts w:cstheme="minorHAnsi"/>
                <w:color w:val="000000"/>
                <w:sz w:val="20"/>
                <w:szCs w:val="20"/>
              </w:rPr>
            </w:pPr>
          </w:p>
        </w:tc>
        <w:tc>
          <w:tcPr>
            <w:tcW w:w="6946" w:type="dxa"/>
            <w:gridSpan w:val="2"/>
            <w:tcBorders>
              <w:top w:val="single" w:sz="4" w:space="0" w:color="auto"/>
              <w:left w:val="single" w:sz="4" w:space="0" w:color="auto"/>
              <w:bottom w:val="single" w:sz="4" w:space="0" w:color="auto"/>
              <w:right w:val="nil"/>
            </w:tcBorders>
            <w:shd w:val="clear" w:color="auto" w:fill="auto"/>
            <w:vAlign w:val="bottom"/>
          </w:tcPr>
          <w:p w14:paraId="44B61545" w14:textId="77777777" w:rsidR="0013781F" w:rsidRPr="000245A9" w:rsidRDefault="0013781F" w:rsidP="00633E29">
            <w:pPr>
              <w:rPr>
                <w:rFonts w:asciiTheme="minorHAnsi" w:hAnsiTheme="minorHAnsi" w:cstheme="minorHAnsi"/>
                <w:sz w:val="20"/>
                <w:szCs w:val="20"/>
                <w:shd w:val="clear" w:color="auto" w:fill="FFFFFF"/>
              </w:rPr>
            </w:pPr>
            <w:r w:rsidRPr="000245A9">
              <w:rPr>
                <w:rFonts w:asciiTheme="minorHAnsi" w:hAnsiTheme="minorHAnsi" w:cstheme="minorHAnsi"/>
                <w:sz w:val="20"/>
                <w:szCs w:val="20"/>
                <w:shd w:val="clear" w:color="auto" w:fill="FFFFFF"/>
              </w:rPr>
              <w:t>Gra logiczna pozwalająca dokonać prawidłowej analizy danego przedmiotu należy dostrzec różnice, wykryć relacje i na końcu wyłączyć ze zbioru. Wykorzystując małe karty zestawu, możemy przeprowadzić również ćwiczenia kategoryzacji na: wzory, kolory, przedmioty i kształty.</w:t>
            </w:r>
          </w:p>
          <w:p w14:paraId="185AC2C6" w14:textId="77777777" w:rsidR="0013781F" w:rsidRPr="000245A9" w:rsidRDefault="0013781F" w:rsidP="00633E29">
            <w:pPr>
              <w:rPr>
                <w:rFonts w:asciiTheme="minorHAnsi" w:hAnsiTheme="minorHAnsi" w:cstheme="minorHAnsi"/>
                <w:sz w:val="20"/>
                <w:szCs w:val="20"/>
                <w:shd w:val="clear" w:color="auto" w:fill="FFFFFF"/>
              </w:rPr>
            </w:pPr>
            <w:r w:rsidRPr="000245A9">
              <w:rPr>
                <w:rFonts w:asciiTheme="minorHAnsi" w:hAnsiTheme="minorHAnsi" w:cstheme="minorHAnsi"/>
                <w:sz w:val="20"/>
                <w:szCs w:val="20"/>
                <w:shd w:val="clear" w:color="auto" w:fill="FFFFFF"/>
              </w:rPr>
              <w:t>Zawartość:</w:t>
            </w:r>
          </w:p>
          <w:p w14:paraId="6CEEDD13" w14:textId="77777777" w:rsidR="0013781F" w:rsidRPr="000245A9" w:rsidRDefault="0013781F" w:rsidP="00633E29">
            <w:pPr>
              <w:rPr>
                <w:rFonts w:asciiTheme="minorHAnsi" w:hAnsiTheme="minorHAnsi" w:cstheme="minorHAnsi"/>
                <w:color w:val="000000"/>
                <w:sz w:val="20"/>
                <w:szCs w:val="20"/>
              </w:rPr>
            </w:pPr>
            <w:r w:rsidRPr="000245A9">
              <w:rPr>
                <w:rFonts w:asciiTheme="minorHAnsi" w:hAnsiTheme="minorHAnsi" w:cstheme="minorHAnsi"/>
                <w:sz w:val="20"/>
                <w:szCs w:val="20"/>
                <w:shd w:val="clear" w:color="auto" w:fill="FFFFFF"/>
              </w:rPr>
              <w:t>• 50 małych kart ze wzorami</w:t>
            </w:r>
            <w:r w:rsidRPr="000245A9">
              <w:rPr>
                <w:rFonts w:asciiTheme="minorHAnsi" w:hAnsiTheme="minorHAnsi" w:cstheme="minorHAnsi"/>
                <w:sz w:val="20"/>
                <w:szCs w:val="20"/>
              </w:rPr>
              <w:br/>
            </w:r>
            <w:r w:rsidRPr="000245A9">
              <w:rPr>
                <w:rFonts w:asciiTheme="minorHAnsi" w:hAnsiTheme="minorHAnsi" w:cstheme="minorHAnsi"/>
                <w:sz w:val="20"/>
                <w:szCs w:val="20"/>
                <w:shd w:val="clear" w:color="auto" w:fill="FFFFFF"/>
              </w:rPr>
              <w:t>• 60 dużych kart z obrazkami</w:t>
            </w:r>
            <w:r w:rsidRPr="000245A9">
              <w:rPr>
                <w:rFonts w:asciiTheme="minorHAnsi" w:hAnsiTheme="minorHAnsi" w:cstheme="minorHAnsi"/>
                <w:sz w:val="20"/>
                <w:szCs w:val="20"/>
              </w:rPr>
              <w:br/>
            </w:r>
            <w:r w:rsidRPr="000245A9">
              <w:rPr>
                <w:rFonts w:asciiTheme="minorHAnsi" w:hAnsiTheme="minorHAnsi" w:cstheme="minorHAnsi"/>
                <w:sz w:val="20"/>
                <w:szCs w:val="20"/>
                <w:shd w:val="clear" w:color="auto" w:fill="FFFFFF"/>
              </w:rPr>
              <w:t>• 3 podstawki/plansze</w:t>
            </w:r>
            <w:r w:rsidRPr="000245A9">
              <w:rPr>
                <w:rFonts w:asciiTheme="minorHAnsi" w:hAnsiTheme="minorHAnsi" w:cstheme="minorHAnsi"/>
                <w:sz w:val="20"/>
                <w:szCs w:val="20"/>
              </w:rPr>
              <w:br/>
            </w:r>
            <w:r w:rsidRPr="000245A9">
              <w:rPr>
                <w:rFonts w:asciiTheme="minorHAnsi" w:hAnsiTheme="minorHAnsi" w:cstheme="minorHAnsi"/>
                <w:sz w:val="20"/>
                <w:szCs w:val="20"/>
                <w:shd w:val="clear" w:color="auto" w:fill="FFFFFF"/>
              </w:rPr>
              <w:t>• instrukcja</w:t>
            </w:r>
          </w:p>
        </w:tc>
        <w:tc>
          <w:tcPr>
            <w:tcW w:w="855" w:type="dxa"/>
            <w:gridSpan w:val="3"/>
            <w:shd w:val="clear" w:color="auto" w:fill="auto"/>
            <w:vAlign w:val="center"/>
          </w:tcPr>
          <w:p w14:paraId="22A4161E" w14:textId="77777777" w:rsidR="0013781F" w:rsidRPr="000245A9" w:rsidRDefault="0013781F" w:rsidP="00633E29">
            <w:pPr>
              <w:spacing w:beforeLines="20" w:before="48" w:afterLines="20" w:after="48"/>
              <w:jc w:val="center"/>
              <w:rPr>
                <w:rFonts w:cstheme="minorHAnsi"/>
                <w:color w:val="000000"/>
                <w:sz w:val="20"/>
                <w:szCs w:val="20"/>
              </w:rPr>
            </w:pPr>
            <w:r w:rsidRPr="000245A9">
              <w:rPr>
                <w:rFonts w:cstheme="minorHAnsi"/>
                <w:color w:val="000000"/>
                <w:sz w:val="20"/>
                <w:szCs w:val="20"/>
              </w:rPr>
              <w:t>Szt.</w:t>
            </w:r>
          </w:p>
        </w:tc>
        <w:tc>
          <w:tcPr>
            <w:tcW w:w="572" w:type="dxa"/>
            <w:gridSpan w:val="2"/>
            <w:shd w:val="clear" w:color="auto" w:fill="auto"/>
            <w:vAlign w:val="center"/>
          </w:tcPr>
          <w:p w14:paraId="0BF14C40" w14:textId="77777777" w:rsidR="0013781F" w:rsidRPr="000245A9" w:rsidRDefault="0013781F" w:rsidP="00633E29">
            <w:pPr>
              <w:spacing w:beforeLines="20" w:before="48" w:afterLines="20" w:after="48"/>
              <w:jc w:val="center"/>
              <w:rPr>
                <w:rFonts w:cstheme="minorHAnsi"/>
                <w:color w:val="000000"/>
                <w:sz w:val="20"/>
                <w:szCs w:val="20"/>
              </w:rPr>
            </w:pPr>
            <w:r w:rsidRPr="000245A9">
              <w:rPr>
                <w:rFonts w:cstheme="minorHAnsi"/>
                <w:color w:val="000000"/>
                <w:sz w:val="20"/>
                <w:szCs w:val="20"/>
              </w:rPr>
              <w:t>1</w:t>
            </w:r>
          </w:p>
        </w:tc>
        <w:tc>
          <w:tcPr>
            <w:tcW w:w="1276" w:type="dxa"/>
            <w:gridSpan w:val="4"/>
            <w:shd w:val="clear" w:color="auto" w:fill="auto"/>
            <w:vAlign w:val="center"/>
          </w:tcPr>
          <w:p w14:paraId="4306F470" w14:textId="77777777" w:rsidR="0013781F" w:rsidRPr="000245A9" w:rsidRDefault="0013781F" w:rsidP="00633E29">
            <w:pPr>
              <w:spacing w:beforeLines="20" w:before="48" w:afterLines="20" w:after="48"/>
              <w:jc w:val="center"/>
              <w:rPr>
                <w:rFonts w:cstheme="minorHAnsi"/>
                <w:color w:val="000000"/>
                <w:sz w:val="20"/>
                <w:szCs w:val="20"/>
              </w:rPr>
            </w:pPr>
          </w:p>
        </w:tc>
        <w:tc>
          <w:tcPr>
            <w:tcW w:w="1281" w:type="dxa"/>
            <w:shd w:val="clear" w:color="auto" w:fill="auto"/>
            <w:vAlign w:val="center"/>
          </w:tcPr>
          <w:p w14:paraId="7CDC4792" w14:textId="77777777" w:rsidR="0013781F" w:rsidRPr="000245A9" w:rsidRDefault="0013781F" w:rsidP="00633E29">
            <w:pPr>
              <w:spacing w:beforeLines="20" w:before="48" w:afterLines="20" w:after="48"/>
              <w:jc w:val="center"/>
              <w:rPr>
                <w:rFonts w:cstheme="minorHAnsi"/>
                <w:color w:val="000000"/>
                <w:sz w:val="20"/>
                <w:szCs w:val="20"/>
              </w:rPr>
            </w:pPr>
          </w:p>
        </w:tc>
      </w:tr>
      <w:tr w:rsidR="00340B2C" w:rsidRPr="00FC3E27" w14:paraId="656E0CAD" w14:textId="77777777" w:rsidTr="004318D4">
        <w:trPr>
          <w:cantSplit/>
          <w:trHeight w:val="850"/>
        </w:trPr>
        <w:tc>
          <w:tcPr>
            <w:tcW w:w="11417" w:type="dxa"/>
            <w:gridSpan w:val="11"/>
            <w:shd w:val="clear" w:color="auto" w:fill="auto"/>
            <w:vAlign w:val="center"/>
          </w:tcPr>
          <w:p w14:paraId="486C6257" w14:textId="77777777" w:rsidR="00340B2C" w:rsidRPr="00AA0DC4" w:rsidRDefault="00340B2C" w:rsidP="00340B2C">
            <w:pPr>
              <w:spacing w:beforeLines="20" w:before="48" w:afterLines="20" w:after="48"/>
              <w:jc w:val="right"/>
              <w:rPr>
                <w:rFonts w:asciiTheme="minorHAnsi" w:hAnsiTheme="minorHAnsi" w:cstheme="minorHAnsi"/>
                <w:color w:val="000000"/>
                <w:sz w:val="22"/>
                <w:szCs w:val="22"/>
              </w:rPr>
            </w:pPr>
            <w:r w:rsidRPr="00AA0DC4">
              <w:rPr>
                <w:rFonts w:asciiTheme="minorHAnsi" w:hAnsiTheme="minorHAnsi" w:cstheme="minorHAnsi"/>
                <w:b/>
                <w:color w:val="212529"/>
                <w:sz w:val="22"/>
                <w:szCs w:val="22"/>
                <w:shd w:val="clear" w:color="auto" w:fill="FFFFFF"/>
              </w:rPr>
              <w:t>RAZEM: ZS Sztum</w:t>
            </w:r>
          </w:p>
        </w:tc>
        <w:tc>
          <w:tcPr>
            <w:tcW w:w="1276" w:type="dxa"/>
            <w:gridSpan w:val="4"/>
            <w:shd w:val="clear" w:color="auto" w:fill="auto"/>
            <w:vAlign w:val="center"/>
          </w:tcPr>
          <w:p w14:paraId="01057714" w14:textId="77777777" w:rsidR="00340B2C" w:rsidRPr="00FC3E27" w:rsidRDefault="00340B2C"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49B5FB14" w14:textId="77777777" w:rsidR="00340B2C" w:rsidRPr="00FC3E27" w:rsidRDefault="00340B2C" w:rsidP="00FC3E27">
            <w:pPr>
              <w:spacing w:beforeLines="20" w:before="48" w:afterLines="20" w:after="48"/>
              <w:jc w:val="center"/>
              <w:rPr>
                <w:rFonts w:cstheme="minorHAnsi"/>
                <w:color w:val="000000"/>
                <w:sz w:val="20"/>
                <w:szCs w:val="20"/>
              </w:rPr>
            </w:pPr>
          </w:p>
        </w:tc>
      </w:tr>
      <w:bookmarkEnd w:id="25"/>
      <w:tr w:rsidR="00FC3E27" w:rsidRPr="00FC3E27" w14:paraId="10D8E09F" w14:textId="77777777" w:rsidTr="004318D4">
        <w:trPr>
          <w:cantSplit/>
          <w:trHeight w:val="475"/>
        </w:trPr>
        <w:tc>
          <w:tcPr>
            <w:tcW w:w="13974" w:type="dxa"/>
            <w:gridSpan w:val="16"/>
            <w:shd w:val="clear" w:color="auto" w:fill="D9D9D9"/>
            <w:vAlign w:val="center"/>
            <w:hideMark/>
          </w:tcPr>
          <w:p w14:paraId="49E9290E" w14:textId="77777777" w:rsidR="00FC3E27" w:rsidRPr="00FC3E27" w:rsidRDefault="00FC3E27" w:rsidP="00FC3E27">
            <w:pPr>
              <w:spacing w:beforeLines="20" w:before="48" w:afterLines="20" w:after="48"/>
              <w:jc w:val="center"/>
              <w:rPr>
                <w:rFonts w:ascii="Cambria" w:hAnsi="Cambria"/>
                <w:b/>
                <w:color w:val="000000"/>
                <w:u w:val="single"/>
              </w:rPr>
            </w:pPr>
            <w:r w:rsidRPr="00FC3E27">
              <w:rPr>
                <w:rFonts w:ascii="Cambria" w:hAnsi="Cambria"/>
                <w:b/>
                <w:color w:val="000000"/>
                <w:u w:val="single"/>
              </w:rPr>
              <w:t>ZS Dzierzgoń</w:t>
            </w:r>
          </w:p>
        </w:tc>
      </w:tr>
      <w:tr w:rsidR="0095239E" w:rsidRPr="00FC3E27" w14:paraId="60D0E2B3" w14:textId="77777777" w:rsidTr="001B14F6">
        <w:trPr>
          <w:cantSplit/>
          <w:trHeight w:val="850"/>
        </w:trPr>
        <w:tc>
          <w:tcPr>
            <w:tcW w:w="646" w:type="dxa"/>
            <w:shd w:val="clear" w:color="auto" w:fill="auto"/>
            <w:vAlign w:val="center"/>
          </w:tcPr>
          <w:p w14:paraId="6B2DE1C4"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Lp.</w:t>
            </w:r>
          </w:p>
        </w:tc>
        <w:tc>
          <w:tcPr>
            <w:tcW w:w="2111" w:type="dxa"/>
            <w:gridSpan w:val="2"/>
            <w:shd w:val="clear" w:color="auto" w:fill="auto"/>
            <w:vAlign w:val="center"/>
          </w:tcPr>
          <w:p w14:paraId="5A3B0A46"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Nazwa</w:t>
            </w:r>
          </w:p>
        </w:tc>
        <w:tc>
          <w:tcPr>
            <w:tcW w:w="7248" w:type="dxa"/>
            <w:gridSpan w:val="4"/>
            <w:shd w:val="clear" w:color="auto" w:fill="auto"/>
            <w:vAlign w:val="center"/>
          </w:tcPr>
          <w:p w14:paraId="2605F2D4"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Opis</w:t>
            </w:r>
          </w:p>
        </w:tc>
        <w:tc>
          <w:tcPr>
            <w:tcW w:w="840" w:type="dxa"/>
            <w:gridSpan w:val="2"/>
            <w:shd w:val="clear" w:color="auto" w:fill="auto"/>
            <w:vAlign w:val="center"/>
          </w:tcPr>
          <w:p w14:paraId="4D4168DC"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J.m.</w:t>
            </w:r>
          </w:p>
        </w:tc>
        <w:tc>
          <w:tcPr>
            <w:tcW w:w="572" w:type="dxa"/>
            <w:gridSpan w:val="2"/>
            <w:shd w:val="clear" w:color="auto" w:fill="auto"/>
            <w:vAlign w:val="center"/>
          </w:tcPr>
          <w:p w14:paraId="6160A273"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Ilość</w:t>
            </w:r>
          </w:p>
        </w:tc>
        <w:tc>
          <w:tcPr>
            <w:tcW w:w="1276" w:type="dxa"/>
            <w:gridSpan w:val="4"/>
            <w:shd w:val="clear" w:color="auto" w:fill="auto"/>
            <w:vAlign w:val="center"/>
          </w:tcPr>
          <w:p w14:paraId="53451082"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 xml:space="preserve">Cena jednostkowa </w:t>
            </w:r>
          </w:p>
          <w:p w14:paraId="1B97394C"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brutto</w:t>
            </w:r>
          </w:p>
        </w:tc>
        <w:tc>
          <w:tcPr>
            <w:tcW w:w="1281" w:type="dxa"/>
            <w:shd w:val="clear" w:color="auto" w:fill="auto"/>
            <w:vAlign w:val="center"/>
          </w:tcPr>
          <w:p w14:paraId="137DEBEF"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Wartość brutto</w:t>
            </w:r>
          </w:p>
        </w:tc>
      </w:tr>
      <w:tr w:rsidR="0095239E" w:rsidRPr="00FC3E27" w14:paraId="27108178" w14:textId="77777777" w:rsidTr="001B14F6">
        <w:trPr>
          <w:cantSplit/>
          <w:trHeight w:val="850"/>
        </w:trPr>
        <w:tc>
          <w:tcPr>
            <w:tcW w:w="646" w:type="dxa"/>
            <w:shd w:val="clear" w:color="auto" w:fill="auto"/>
            <w:vAlign w:val="center"/>
          </w:tcPr>
          <w:p w14:paraId="4895D3AE" w14:textId="77777777" w:rsidR="00FC3E27" w:rsidRPr="00FC3E27" w:rsidRDefault="00FC3E27" w:rsidP="00FC3E27">
            <w:pPr>
              <w:spacing w:beforeLines="20" w:before="48" w:afterLines="20" w:after="48"/>
              <w:jc w:val="center"/>
              <w:rPr>
                <w:rFonts w:ascii="Cambria" w:hAnsi="Cambria"/>
                <w:color w:val="000000"/>
                <w:sz w:val="16"/>
                <w:szCs w:val="16"/>
              </w:rPr>
            </w:pPr>
            <w:r w:rsidRPr="00FC3E27">
              <w:rPr>
                <w:rFonts w:ascii="Cambria" w:hAnsi="Cambria"/>
                <w:color w:val="000000"/>
                <w:sz w:val="16"/>
                <w:szCs w:val="16"/>
              </w:rPr>
              <w:t>1</w:t>
            </w:r>
          </w:p>
        </w:tc>
        <w:tc>
          <w:tcPr>
            <w:tcW w:w="2111" w:type="dxa"/>
            <w:gridSpan w:val="2"/>
            <w:shd w:val="clear" w:color="auto" w:fill="auto"/>
            <w:vAlign w:val="center"/>
          </w:tcPr>
          <w:p w14:paraId="36E68E35" w14:textId="77777777" w:rsidR="00FC3E27" w:rsidRPr="001B14F6" w:rsidRDefault="00FC3E27" w:rsidP="00FC3E27">
            <w:pPr>
              <w:spacing w:beforeLines="20" w:before="48" w:afterLines="20" w:after="48"/>
              <w:rPr>
                <w:rFonts w:asciiTheme="minorHAnsi" w:hAnsiTheme="minorHAnsi" w:cstheme="minorHAnsi"/>
                <w:color w:val="000000"/>
                <w:sz w:val="20"/>
                <w:szCs w:val="20"/>
              </w:rPr>
            </w:pPr>
            <w:r w:rsidRPr="001B14F6">
              <w:rPr>
                <w:rFonts w:asciiTheme="minorHAnsi" w:hAnsiTheme="minorHAnsi" w:cstheme="minorHAnsi"/>
                <w:color w:val="000000"/>
                <w:sz w:val="20"/>
                <w:szCs w:val="20"/>
              </w:rPr>
              <w:t>Lustro logopedyczne tryptyk -zamykane</w:t>
            </w:r>
          </w:p>
        </w:tc>
        <w:tc>
          <w:tcPr>
            <w:tcW w:w="7248" w:type="dxa"/>
            <w:gridSpan w:val="4"/>
            <w:shd w:val="clear" w:color="auto" w:fill="auto"/>
            <w:vAlign w:val="center"/>
          </w:tcPr>
          <w:p w14:paraId="45EA527B" w14:textId="77777777" w:rsidR="00FC3E27" w:rsidRPr="001B14F6" w:rsidRDefault="00FC3E27" w:rsidP="00FC3E27">
            <w:pPr>
              <w:shd w:val="clear" w:color="auto" w:fill="FFFFFF"/>
              <w:spacing w:after="150"/>
              <w:jc w:val="both"/>
              <w:rPr>
                <w:rFonts w:asciiTheme="minorHAnsi" w:hAnsiTheme="minorHAnsi" w:cstheme="minorHAnsi"/>
                <w:color w:val="333333"/>
                <w:sz w:val="20"/>
                <w:szCs w:val="20"/>
              </w:rPr>
            </w:pPr>
            <w:r w:rsidRPr="001B14F6">
              <w:rPr>
                <w:rFonts w:asciiTheme="minorHAnsi" w:hAnsiTheme="minorHAnsi" w:cstheme="minorHAnsi"/>
                <w:color w:val="333333"/>
                <w:sz w:val="20"/>
                <w:szCs w:val="20"/>
              </w:rPr>
              <w:t>Zamykane lustro logopedyczne - tryptyk idealnie sprawdzi się podczas ćwiczeń w terapii logopedycznej. Lustro składa się z części głównej o wymach 56 x 49 cm oraz dwóch skrzydeł o wymiarach 27,5 x 49 cm Rama lustra wykonana ze sklejki, Lustro podklejone bezpieczna folią, zapobiegająca przez rozsypaniem się szkła w przypadku stłuczenia. Wymiary:</w:t>
            </w:r>
            <w:r w:rsidRPr="001B14F6">
              <w:rPr>
                <w:rFonts w:asciiTheme="minorHAnsi" w:hAnsiTheme="minorHAnsi" w:cstheme="minorHAnsi"/>
                <w:b/>
                <w:bCs/>
                <w:color w:val="333333"/>
                <w:sz w:val="20"/>
                <w:szCs w:val="20"/>
              </w:rPr>
              <w:t xml:space="preserve"> </w:t>
            </w:r>
            <w:r w:rsidRPr="001B14F6">
              <w:rPr>
                <w:rFonts w:asciiTheme="minorHAnsi" w:hAnsiTheme="minorHAnsi" w:cstheme="minorHAnsi"/>
                <w:color w:val="333333"/>
                <w:sz w:val="20"/>
                <w:szCs w:val="20"/>
              </w:rPr>
              <w:t xml:space="preserve">Szerokość rozłożonego lustra: ok. 137,5 cm. Lustro złożone 56 x 52 cm. Waga. ok 8 kg. </w:t>
            </w:r>
          </w:p>
        </w:tc>
        <w:tc>
          <w:tcPr>
            <w:tcW w:w="840" w:type="dxa"/>
            <w:gridSpan w:val="2"/>
            <w:shd w:val="clear" w:color="auto" w:fill="auto"/>
            <w:vAlign w:val="center"/>
          </w:tcPr>
          <w:p w14:paraId="496B209C"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2DCED80A"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7342C987"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643A2E56" w14:textId="77777777" w:rsidR="00FC3E27" w:rsidRPr="00FC3E27" w:rsidRDefault="00FC3E27" w:rsidP="00FC3E27">
            <w:pPr>
              <w:spacing w:beforeLines="20" w:before="48" w:afterLines="20" w:after="48"/>
              <w:jc w:val="center"/>
              <w:rPr>
                <w:rFonts w:cstheme="minorHAnsi"/>
                <w:color w:val="000000"/>
                <w:sz w:val="20"/>
                <w:szCs w:val="20"/>
              </w:rPr>
            </w:pPr>
          </w:p>
        </w:tc>
      </w:tr>
      <w:tr w:rsidR="0095239E" w:rsidRPr="00FC3E27" w14:paraId="79742668" w14:textId="77777777" w:rsidTr="001B14F6">
        <w:trPr>
          <w:cantSplit/>
          <w:trHeight w:val="850"/>
        </w:trPr>
        <w:tc>
          <w:tcPr>
            <w:tcW w:w="646" w:type="dxa"/>
            <w:shd w:val="clear" w:color="auto" w:fill="auto"/>
            <w:vAlign w:val="center"/>
          </w:tcPr>
          <w:p w14:paraId="3F43A578" w14:textId="045D50B5" w:rsidR="00FC3E27" w:rsidRPr="00FC3E27" w:rsidRDefault="008553CB" w:rsidP="00FC3E27">
            <w:pPr>
              <w:spacing w:beforeLines="20" w:before="48" w:afterLines="20" w:after="48"/>
              <w:jc w:val="center"/>
              <w:rPr>
                <w:rFonts w:ascii="Cambria" w:hAnsi="Cambria"/>
                <w:color w:val="000000"/>
                <w:sz w:val="16"/>
                <w:szCs w:val="16"/>
              </w:rPr>
            </w:pPr>
            <w:r>
              <w:rPr>
                <w:rFonts w:ascii="Cambria" w:hAnsi="Cambria"/>
                <w:color w:val="000000"/>
                <w:sz w:val="16"/>
                <w:szCs w:val="16"/>
              </w:rPr>
              <w:lastRenderedPageBreak/>
              <w:t>2</w:t>
            </w:r>
          </w:p>
        </w:tc>
        <w:tc>
          <w:tcPr>
            <w:tcW w:w="2111" w:type="dxa"/>
            <w:gridSpan w:val="2"/>
            <w:shd w:val="clear" w:color="auto" w:fill="auto"/>
            <w:vAlign w:val="center"/>
          </w:tcPr>
          <w:p w14:paraId="212FD45F" w14:textId="77777777" w:rsidR="00FC3E27" w:rsidRPr="001B14F6" w:rsidRDefault="00FC3E27" w:rsidP="00FC3E27">
            <w:pPr>
              <w:spacing w:beforeLines="20" w:before="48" w:afterLines="20" w:after="48"/>
              <w:rPr>
                <w:rFonts w:asciiTheme="minorHAnsi" w:hAnsiTheme="minorHAnsi" w:cstheme="minorHAnsi"/>
                <w:color w:val="000000"/>
                <w:sz w:val="20"/>
                <w:szCs w:val="20"/>
              </w:rPr>
            </w:pPr>
            <w:r w:rsidRPr="001B14F6">
              <w:rPr>
                <w:rFonts w:asciiTheme="minorHAnsi" w:hAnsiTheme="minorHAnsi" w:cstheme="minorHAnsi"/>
                <w:color w:val="000000"/>
                <w:sz w:val="20"/>
                <w:szCs w:val="20"/>
              </w:rPr>
              <w:t>Tablica magnetyczna</w:t>
            </w:r>
          </w:p>
          <w:p w14:paraId="42F309F1" w14:textId="77777777" w:rsidR="00FC3E27" w:rsidRPr="001B14F6" w:rsidRDefault="00FC3E27" w:rsidP="00FC3E27">
            <w:pPr>
              <w:spacing w:beforeLines="20" w:before="48" w:afterLines="20" w:after="48"/>
              <w:rPr>
                <w:rFonts w:asciiTheme="minorHAnsi" w:hAnsiTheme="minorHAnsi" w:cstheme="minorHAnsi"/>
                <w:color w:val="000000"/>
                <w:sz w:val="20"/>
                <w:szCs w:val="20"/>
              </w:rPr>
            </w:pPr>
            <w:r w:rsidRPr="001B14F6">
              <w:rPr>
                <w:rFonts w:asciiTheme="minorHAnsi" w:hAnsiTheme="minorHAnsi" w:cstheme="minorHAnsi"/>
                <w:color w:val="000000"/>
                <w:sz w:val="20"/>
                <w:szCs w:val="20"/>
              </w:rPr>
              <w:t xml:space="preserve">Flipchart </w:t>
            </w:r>
          </w:p>
        </w:tc>
        <w:tc>
          <w:tcPr>
            <w:tcW w:w="7248" w:type="dxa"/>
            <w:gridSpan w:val="4"/>
            <w:shd w:val="clear" w:color="auto" w:fill="auto"/>
            <w:vAlign w:val="center"/>
          </w:tcPr>
          <w:p w14:paraId="00D13CB2"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color w:val="333333"/>
                <w:sz w:val="20"/>
                <w:szCs w:val="20"/>
                <w:shd w:val="clear" w:color="auto" w:fill="FFFFFF"/>
              </w:rPr>
              <w:t xml:space="preserve">Tablica magnetyczna - flipchart mobilny z tablicą o powierzchni </w:t>
            </w:r>
            <w:proofErr w:type="spellStart"/>
            <w:r w:rsidRPr="001B14F6">
              <w:rPr>
                <w:rFonts w:asciiTheme="minorHAnsi" w:hAnsiTheme="minorHAnsi" w:cstheme="minorHAnsi"/>
                <w:color w:val="333333"/>
                <w:sz w:val="20"/>
                <w:szCs w:val="20"/>
                <w:shd w:val="clear" w:color="auto" w:fill="FFFFFF"/>
              </w:rPr>
              <w:t>suchościeralno</w:t>
            </w:r>
            <w:proofErr w:type="spellEnd"/>
            <w:r w:rsidRPr="001B14F6">
              <w:rPr>
                <w:rFonts w:asciiTheme="minorHAnsi" w:hAnsiTheme="minorHAnsi" w:cstheme="minorHAnsi"/>
                <w:color w:val="333333"/>
                <w:sz w:val="20"/>
                <w:szCs w:val="20"/>
                <w:shd w:val="clear" w:color="auto" w:fill="FFFFFF"/>
              </w:rPr>
              <w:t>-magnetycznej</w:t>
            </w:r>
          </w:p>
          <w:p w14:paraId="7612197B"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 stabilna, lekka konstrukcja z trójnogiem</w:t>
            </w:r>
          </w:p>
          <w:p w14:paraId="2F6872F4"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 tablica lakierowana w aluminiowej ramie</w:t>
            </w:r>
          </w:p>
          <w:p w14:paraId="550ED5FA"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 regulowana wysokość do max 217cm</w:t>
            </w:r>
          </w:p>
          <w:p w14:paraId="3533C1C5"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 wyposażony w półkę na markery, gąbkę, magnesy</w:t>
            </w:r>
          </w:p>
          <w:p w14:paraId="1D9D7644"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 4 haki do montażu bloków</w:t>
            </w:r>
          </w:p>
          <w:p w14:paraId="3CCEBE0F"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 5 blokowanych kółek</w:t>
            </w:r>
          </w:p>
          <w:p w14:paraId="625E177E"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 2 ramiona wysuwane obustronnie</w:t>
            </w:r>
          </w:p>
          <w:p w14:paraId="4EB83901" w14:textId="77777777" w:rsidR="00FC3E27" w:rsidRPr="001B14F6" w:rsidRDefault="00FC3E27" w:rsidP="00FC3E27">
            <w:pPr>
              <w:shd w:val="clear" w:color="auto" w:fill="FFFFFF"/>
              <w:spacing w:after="150"/>
              <w:jc w:val="both"/>
              <w:rPr>
                <w:rFonts w:asciiTheme="minorHAnsi" w:hAnsiTheme="minorHAnsi" w:cstheme="minorHAnsi"/>
                <w:color w:val="333333"/>
                <w:sz w:val="18"/>
                <w:szCs w:val="18"/>
              </w:rPr>
            </w:pPr>
            <w:r w:rsidRPr="001B14F6">
              <w:rPr>
                <w:rFonts w:asciiTheme="minorHAnsi" w:hAnsiTheme="minorHAnsi" w:cstheme="minorHAnsi"/>
                <w:sz w:val="20"/>
                <w:szCs w:val="20"/>
              </w:rPr>
              <w:t> rozmiar tablicy: 70x100cm</w:t>
            </w:r>
          </w:p>
        </w:tc>
        <w:tc>
          <w:tcPr>
            <w:tcW w:w="840" w:type="dxa"/>
            <w:gridSpan w:val="2"/>
            <w:shd w:val="clear" w:color="auto" w:fill="auto"/>
            <w:vAlign w:val="center"/>
          </w:tcPr>
          <w:p w14:paraId="0C6FBB5A"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357312F5"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1AAB21BD"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323A163E" w14:textId="77777777" w:rsidR="00FC3E27" w:rsidRPr="00FC3E27" w:rsidRDefault="00FC3E27" w:rsidP="00FC3E27">
            <w:pPr>
              <w:spacing w:beforeLines="20" w:before="48" w:afterLines="20" w:after="48"/>
              <w:jc w:val="center"/>
              <w:rPr>
                <w:rFonts w:cstheme="minorHAnsi"/>
                <w:color w:val="000000"/>
                <w:sz w:val="20"/>
                <w:szCs w:val="20"/>
              </w:rPr>
            </w:pPr>
          </w:p>
        </w:tc>
      </w:tr>
      <w:tr w:rsidR="0095239E" w:rsidRPr="00FC3E27" w14:paraId="14E3D056" w14:textId="77777777" w:rsidTr="001B14F6">
        <w:trPr>
          <w:cantSplit/>
          <w:trHeight w:val="850"/>
        </w:trPr>
        <w:tc>
          <w:tcPr>
            <w:tcW w:w="646" w:type="dxa"/>
            <w:shd w:val="clear" w:color="auto" w:fill="auto"/>
            <w:vAlign w:val="center"/>
          </w:tcPr>
          <w:p w14:paraId="77F25478" w14:textId="0AEDDC6A" w:rsidR="00FC3E27" w:rsidRPr="00FC3E27" w:rsidRDefault="008553CB" w:rsidP="00FC3E27">
            <w:pPr>
              <w:spacing w:beforeLines="20" w:before="48" w:afterLines="20" w:after="48"/>
              <w:jc w:val="center"/>
              <w:rPr>
                <w:rFonts w:ascii="Cambria" w:hAnsi="Cambria"/>
                <w:color w:val="000000"/>
                <w:sz w:val="16"/>
                <w:szCs w:val="16"/>
              </w:rPr>
            </w:pPr>
            <w:r>
              <w:rPr>
                <w:rFonts w:ascii="Cambria" w:hAnsi="Cambria"/>
                <w:color w:val="000000"/>
                <w:sz w:val="16"/>
                <w:szCs w:val="16"/>
              </w:rPr>
              <w:t>3</w:t>
            </w:r>
          </w:p>
        </w:tc>
        <w:tc>
          <w:tcPr>
            <w:tcW w:w="2111" w:type="dxa"/>
            <w:gridSpan w:val="2"/>
            <w:shd w:val="clear" w:color="auto" w:fill="auto"/>
            <w:vAlign w:val="center"/>
          </w:tcPr>
          <w:p w14:paraId="269F86FE" w14:textId="77777777" w:rsidR="00FC3E27" w:rsidRPr="001B14F6" w:rsidRDefault="00FC3E27" w:rsidP="00FC3E27">
            <w:pPr>
              <w:rPr>
                <w:rFonts w:asciiTheme="minorHAnsi" w:hAnsiTheme="minorHAnsi" w:cstheme="minorHAnsi"/>
                <w:color w:val="000000"/>
                <w:sz w:val="20"/>
                <w:szCs w:val="20"/>
              </w:rPr>
            </w:pPr>
            <w:r w:rsidRPr="001B14F6">
              <w:rPr>
                <w:rFonts w:asciiTheme="minorHAnsi" w:eastAsia="Calibri" w:hAnsiTheme="minorHAnsi" w:cstheme="minorHAnsi"/>
                <w:color w:val="000000"/>
                <w:sz w:val="20"/>
                <w:szCs w:val="20"/>
              </w:rPr>
              <w:t xml:space="preserve">Tablica magnetyczna </w:t>
            </w:r>
          </w:p>
        </w:tc>
        <w:tc>
          <w:tcPr>
            <w:tcW w:w="7248" w:type="dxa"/>
            <w:gridSpan w:val="4"/>
            <w:shd w:val="clear" w:color="auto" w:fill="auto"/>
            <w:vAlign w:val="center"/>
          </w:tcPr>
          <w:p w14:paraId="510A7A71" w14:textId="77777777" w:rsidR="00FC3E27" w:rsidRPr="001B14F6" w:rsidRDefault="00FC3E27" w:rsidP="00FC3E27">
            <w:pPr>
              <w:shd w:val="clear" w:color="auto" w:fill="FFFFFF"/>
              <w:outlineLvl w:val="0"/>
              <w:rPr>
                <w:rFonts w:asciiTheme="minorHAnsi" w:hAnsiTheme="minorHAnsi" w:cstheme="minorHAnsi"/>
                <w:color w:val="333333"/>
                <w:kern w:val="36"/>
                <w:sz w:val="20"/>
                <w:szCs w:val="20"/>
              </w:rPr>
            </w:pPr>
            <w:r w:rsidRPr="001B14F6">
              <w:rPr>
                <w:rFonts w:asciiTheme="minorHAnsi" w:hAnsiTheme="minorHAnsi" w:cstheme="minorHAnsi"/>
                <w:color w:val="333333"/>
                <w:kern w:val="36"/>
                <w:sz w:val="20"/>
                <w:szCs w:val="20"/>
              </w:rPr>
              <w:t xml:space="preserve">Tablica </w:t>
            </w:r>
            <w:proofErr w:type="spellStart"/>
            <w:r w:rsidRPr="001B14F6">
              <w:rPr>
                <w:rFonts w:asciiTheme="minorHAnsi" w:hAnsiTheme="minorHAnsi" w:cstheme="minorHAnsi"/>
                <w:color w:val="333333"/>
                <w:kern w:val="36"/>
                <w:sz w:val="20"/>
                <w:szCs w:val="20"/>
              </w:rPr>
              <w:t>Suchościeralna</w:t>
            </w:r>
            <w:proofErr w:type="spellEnd"/>
            <w:r w:rsidRPr="001B14F6">
              <w:rPr>
                <w:rFonts w:asciiTheme="minorHAnsi" w:hAnsiTheme="minorHAnsi" w:cstheme="minorHAnsi"/>
                <w:color w:val="333333"/>
                <w:kern w:val="36"/>
                <w:sz w:val="20"/>
                <w:szCs w:val="20"/>
              </w:rPr>
              <w:t xml:space="preserve">, </w:t>
            </w:r>
            <w:r w:rsidRPr="001B14F6">
              <w:rPr>
                <w:rFonts w:asciiTheme="minorHAnsi" w:hAnsiTheme="minorHAnsi" w:cstheme="minorHAnsi"/>
                <w:color w:val="333333"/>
                <w:sz w:val="20"/>
                <w:szCs w:val="20"/>
                <w:shd w:val="clear" w:color="auto" w:fill="FFFFFF"/>
              </w:rPr>
              <w:t>magnetyczna, lakierowana</w:t>
            </w:r>
          </w:p>
          <w:p w14:paraId="1A08156C"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 w drewnianej ramie</w:t>
            </w:r>
          </w:p>
          <w:p w14:paraId="432A97F1"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 zestaw do montażu w komplecie</w:t>
            </w:r>
          </w:p>
          <w:p w14:paraId="5413CBDF"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 wymiary: 90x60cm</w:t>
            </w:r>
          </w:p>
          <w:p w14:paraId="16810341" w14:textId="77777777" w:rsidR="00FC3E27" w:rsidRPr="001B14F6" w:rsidRDefault="00FC3E27" w:rsidP="00FC3E27">
            <w:pPr>
              <w:shd w:val="clear" w:color="auto" w:fill="FFFFFF"/>
              <w:spacing w:after="150"/>
              <w:jc w:val="both"/>
              <w:rPr>
                <w:rFonts w:asciiTheme="minorHAnsi" w:hAnsiTheme="minorHAnsi" w:cstheme="minorHAnsi"/>
                <w:color w:val="333333"/>
                <w:sz w:val="20"/>
                <w:szCs w:val="20"/>
              </w:rPr>
            </w:pPr>
            <w:r w:rsidRPr="001B14F6">
              <w:rPr>
                <w:rFonts w:asciiTheme="minorHAnsi" w:hAnsiTheme="minorHAnsi" w:cstheme="minorHAnsi"/>
                <w:sz w:val="20"/>
                <w:szCs w:val="20"/>
              </w:rPr>
              <w:t> kolor: biały</w:t>
            </w:r>
          </w:p>
        </w:tc>
        <w:tc>
          <w:tcPr>
            <w:tcW w:w="840" w:type="dxa"/>
            <w:gridSpan w:val="2"/>
            <w:shd w:val="clear" w:color="auto" w:fill="auto"/>
            <w:vAlign w:val="center"/>
          </w:tcPr>
          <w:p w14:paraId="6E6694E6"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706B35E9"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2</w:t>
            </w:r>
          </w:p>
        </w:tc>
        <w:tc>
          <w:tcPr>
            <w:tcW w:w="1276" w:type="dxa"/>
            <w:gridSpan w:val="4"/>
            <w:shd w:val="clear" w:color="auto" w:fill="auto"/>
            <w:vAlign w:val="center"/>
          </w:tcPr>
          <w:p w14:paraId="5C001D4F"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0B714EAC" w14:textId="77777777" w:rsidR="00FC3E27" w:rsidRPr="00FC3E27" w:rsidRDefault="00FC3E27" w:rsidP="00FC3E27">
            <w:pPr>
              <w:spacing w:beforeLines="20" w:before="48" w:afterLines="20" w:after="48"/>
              <w:jc w:val="center"/>
              <w:rPr>
                <w:rFonts w:cstheme="minorHAnsi"/>
                <w:color w:val="000000"/>
                <w:sz w:val="20"/>
                <w:szCs w:val="20"/>
              </w:rPr>
            </w:pPr>
          </w:p>
        </w:tc>
      </w:tr>
      <w:tr w:rsidR="0095239E" w:rsidRPr="00FC3E27" w14:paraId="38DB5495" w14:textId="77777777" w:rsidTr="001B14F6">
        <w:trPr>
          <w:cantSplit/>
          <w:trHeight w:val="850"/>
        </w:trPr>
        <w:tc>
          <w:tcPr>
            <w:tcW w:w="646" w:type="dxa"/>
            <w:shd w:val="clear" w:color="auto" w:fill="auto"/>
            <w:vAlign w:val="center"/>
          </w:tcPr>
          <w:p w14:paraId="02BC4165" w14:textId="622D8BDF" w:rsidR="00FC3E27" w:rsidRPr="00FC3E27" w:rsidRDefault="008553CB" w:rsidP="00FC3E27">
            <w:pPr>
              <w:spacing w:beforeLines="20" w:before="48" w:afterLines="20" w:after="48"/>
              <w:jc w:val="center"/>
              <w:rPr>
                <w:rFonts w:ascii="Cambria" w:hAnsi="Cambria"/>
                <w:color w:val="000000"/>
                <w:sz w:val="16"/>
                <w:szCs w:val="16"/>
              </w:rPr>
            </w:pPr>
            <w:r>
              <w:rPr>
                <w:rFonts w:ascii="Cambria" w:hAnsi="Cambria"/>
                <w:color w:val="000000"/>
                <w:sz w:val="16"/>
                <w:szCs w:val="16"/>
              </w:rPr>
              <w:t>4</w:t>
            </w:r>
          </w:p>
        </w:tc>
        <w:tc>
          <w:tcPr>
            <w:tcW w:w="2111" w:type="dxa"/>
            <w:gridSpan w:val="2"/>
            <w:shd w:val="clear" w:color="auto" w:fill="auto"/>
            <w:vAlign w:val="center"/>
          </w:tcPr>
          <w:p w14:paraId="0B25847B" w14:textId="77777777" w:rsidR="00FC3E27" w:rsidRPr="001B14F6" w:rsidRDefault="00FC3E27" w:rsidP="00FC3E27">
            <w:pPr>
              <w:spacing w:beforeLines="20" w:before="48" w:afterLines="20" w:after="48"/>
              <w:rPr>
                <w:rFonts w:asciiTheme="minorHAnsi" w:hAnsiTheme="minorHAnsi" w:cstheme="minorHAnsi"/>
                <w:color w:val="000000"/>
                <w:sz w:val="20"/>
                <w:szCs w:val="20"/>
              </w:rPr>
            </w:pPr>
            <w:r w:rsidRPr="001B14F6">
              <w:rPr>
                <w:rFonts w:asciiTheme="minorHAnsi" w:hAnsiTheme="minorHAnsi" w:cstheme="minorHAnsi"/>
                <w:color w:val="000000"/>
                <w:sz w:val="20"/>
                <w:szCs w:val="20"/>
              </w:rPr>
              <w:t>Niszczarka</w:t>
            </w:r>
          </w:p>
        </w:tc>
        <w:tc>
          <w:tcPr>
            <w:tcW w:w="7248" w:type="dxa"/>
            <w:gridSpan w:val="4"/>
            <w:shd w:val="clear" w:color="auto" w:fill="auto"/>
          </w:tcPr>
          <w:p w14:paraId="39580C6C" w14:textId="77777777" w:rsidR="00FC3E27" w:rsidRPr="001B14F6" w:rsidRDefault="00FC3E27" w:rsidP="00FC3E27">
            <w:pPr>
              <w:rPr>
                <w:rFonts w:asciiTheme="minorHAnsi" w:eastAsia="Calibri" w:hAnsiTheme="minorHAnsi" w:cstheme="minorHAnsi"/>
                <w:sz w:val="20"/>
                <w:szCs w:val="20"/>
              </w:rPr>
            </w:pPr>
            <w:r w:rsidRPr="001B14F6">
              <w:rPr>
                <w:rFonts w:asciiTheme="minorHAnsi" w:eastAsia="Calibri" w:hAnsiTheme="minorHAnsi" w:cstheme="minorHAnsi"/>
                <w:sz w:val="20"/>
                <w:szCs w:val="20"/>
              </w:rPr>
              <w:t>Niszczy: Karty kredytowe, Papier, Zszywki</w:t>
            </w:r>
          </w:p>
          <w:p w14:paraId="01E15C60" w14:textId="77777777" w:rsidR="00FC3E27" w:rsidRPr="001B14F6" w:rsidRDefault="00FC3E27" w:rsidP="00FC3E27">
            <w:pPr>
              <w:rPr>
                <w:rFonts w:asciiTheme="minorHAnsi" w:eastAsia="Calibri" w:hAnsiTheme="minorHAnsi" w:cstheme="minorHAnsi"/>
                <w:sz w:val="20"/>
                <w:szCs w:val="20"/>
              </w:rPr>
            </w:pPr>
            <w:r w:rsidRPr="001B14F6">
              <w:rPr>
                <w:rFonts w:asciiTheme="minorHAnsi" w:eastAsia="Calibri" w:hAnsiTheme="minorHAnsi" w:cstheme="minorHAnsi"/>
                <w:sz w:val="20"/>
                <w:szCs w:val="20"/>
              </w:rPr>
              <w:t>Rodzaj cięcia: Ścinki</w:t>
            </w:r>
          </w:p>
          <w:p w14:paraId="3DA18E91" w14:textId="77777777" w:rsidR="00FC3E27" w:rsidRPr="001B14F6" w:rsidRDefault="00FC3E27" w:rsidP="00FC3E27">
            <w:pPr>
              <w:rPr>
                <w:rFonts w:asciiTheme="minorHAnsi" w:eastAsia="Calibri" w:hAnsiTheme="minorHAnsi" w:cstheme="minorHAnsi"/>
                <w:sz w:val="20"/>
                <w:szCs w:val="20"/>
              </w:rPr>
            </w:pPr>
            <w:r w:rsidRPr="001B14F6">
              <w:rPr>
                <w:rFonts w:asciiTheme="minorHAnsi" w:eastAsia="Calibri" w:hAnsiTheme="minorHAnsi" w:cstheme="minorHAnsi"/>
                <w:sz w:val="20"/>
                <w:szCs w:val="20"/>
              </w:rPr>
              <w:t>Blokada bezpieczeństwa: Tak</w:t>
            </w:r>
          </w:p>
          <w:p w14:paraId="79E71349" w14:textId="77777777" w:rsidR="00FC3E27" w:rsidRPr="001B14F6" w:rsidRDefault="00FC3E27" w:rsidP="00FC3E27">
            <w:pPr>
              <w:rPr>
                <w:rFonts w:asciiTheme="minorHAnsi" w:eastAsia="Calibri" w:hAnsiTheme="minorHAnsi" w:cstheme="minorHAnsi"/>
                <w:sz w:val="20"/>
                <w:szCs w:val="20"/>
              </w:rPr>
            </w:pPr>
            <w:r w:rsidRPr="001B14F6">
              <w:rPr>
                <w:rFonts w:asciiTheme="minorHAnsi" w:eastAsia="Calibri" w:hAnsiTheme="minorHAnsi" w:cstheme="minorHAnsi"/>
                <w:sz w:val="20"/>
                <w:szCs w:val="20"/>
              </w:rPr>
              <w:t>Maksymalna liczba niszczonych kartek: 10</w:t>
            </w:r>
          </w:p>
          <w:p w14:paraId="30DBDAB8" w14:textId="77777777" w:rsidR="00FC3E27" w:rsidRPr="001B14F6" w:rsidRDefault="00FC3E27" w:rsidP="00FC3E27">
            <w:pPr>
              <w:rPr>
                <w:rFonts w:asciiTheme="minorHAnsi" w:eastAsia="Calibri" w:hAnsiTheme="minorHAnsi" w:cstheme="minorHAnsi"/>
                <w:sz w:val="20"/>
                <w:szCs w:val="20"/>
              </w:rPr>
            </w:pPr>
            <w:r w:rsidRPr="001B14F6">
              <w:rPr>
                <w:rFonts w:asciiTheme="minorHAnsi" w:eastAsia="Calibri" w:hAnsiTheme="minorHAnsi" w:cstheme="minorHAnsi"/>
                <w:sz w:val="20"/>
                <w:szCs w:val="20"/>
              </w:rPr>
              <w:t>Pojemność kosza [l]: 19</w:t>
            </w:r>
          </w:p>
          <w:p w14:paraId="7D62A0C7" w14:textId="77777777" w:rsidR="00FC3E27" w:rsidRPr="001B14F6" w:rsidRDefault="00FC3E27" w:rsidP="00FC3E27">
            <w:pPr>
              <w:rPr>
                <w:rFonts w:asciiTheme="minorHAnsi" w:eastAsia="Calibri" w:hAnsiTheme="minorHAnsi" w:cstheme="minorHAnsi"/>
                <w:sz w:val="20"/>
                <w:szCs w:val="20"/>
              </w:rPr>
            </w:pPr>
            <w:r w:rsidRPr="001B14F6">
              <w:rPr>
                <w:rFonts w:asciiTheme="minorHAnsi" w:eastAsia="Calibri" w:hAnsiTheme="minorHAnsi" w:cstheme="minorHAnsi"/>
                <w:sz w:val="20"/>
                <w:szCs w:val="20"/>
              </w:rPr>
              <w:t>Blokada bezpieczeństwa: Tak</w:t>
            </w:r>
          </w:p>
          <w:p w14:paraId="4BBEEDA0" w14:textId="77777777" w:rsidR="00FC3E27" w:rsidRPr="001B14F6" w:rsidRDefault="00FC3E27" w:rsidP="00FC3E27">
            <w:pPr>
              <w:rPr>
                <w:rFonts w:asciiTheme="minorHAnsi" w:eastAsia="Calibri" w:hAnsiTheme="minorHAnsi" w:cstheme="minorHAnsi"/>
                <w:sz w:val="20"/>
                <w:szCs w:val="20"/>
              </w:rPr>
            </w:pPr>
            <w:r w:rsidRPr="001B14F6">
              <w:rPr>
                <w:rFonts w:asciiTheme="minorHAnsi" w:eastAsia="Calibri" w:hAnsiTheme="minorHAnsi" w:cstheme="minorHAnsi"/>
                <w:sz w:val="20"/>
                <w:szCs w:val="20"/>
              </w:rPr>
              <w:t>Automatyczny Start/Stop: Nie</w:t>
            </w:r>
          </w:p>
          <w:p w14:paraId="76AEEC5D" w14:textId="77777777" w:rsidR="00FC3E27" w:rsidRPr="001B14F6" w:rsidRDefault="00FC3E27" w:rsidP="00FC3E27">
            <w:pPr>
              <w:rPr>
                <w:rFonts w:asciiTheme="minorHAnsi" w:eastAsia="Calibri" w:hAnsiTheme="minorHAnsi" w:cstheme="minorHAnsi"/>
                <w:sz w:val="20"/>
                <w:szCs w:val="20"/>
              </w:rPr>
            </w:pPr>
            <w:r w:rsidRPr="001B14F6">
              <w:rPr>
                <w:rFonts w:asciiTheme="minorHAnsi" w:eastAsia="Calibri" w:hAnsiTheme="minorHAnsi" w:cstheme="minorHAnsi"/>
                <w:sz w:val="20"/>
                <w:szCs w:val="20"/>
              </w:rPr>
              <w:t>Funkcja cofania: Tak</w:t>
            </w:r>
          </w:p>
          <w:p w14:paraId="2FAE9270" w14:textId="77777777" w:rsidR="00FC3E27" w:rsidRPr="001B14F6" w:rsidRDefault="00FC3E27" w:rsidP="00FC3E27">
            <w:pPr>
              <w:rPr>
                <w:rFonts w:asciiTheme="minorHAnsi" w:eastAsia="Calibri" w:hAnsiTheme="minorHAnsi" w:cstheme="minorHAnsi"/>
                <w:sz w:val="20"/>
                <w:szCs w:val="20"/>
              </w:rPr>
            </w:pPr>
            <w:r w:rsidRPr="001B14F6">
              <w:rPr>
                <w:rFonts w:asciiTheme="minorHAnsi" w:eastAsia="Calibri" w:hAnsiTheme="minorHAnsi" w:cstheme="minorHAnsi"/>
                <w:sz w:val="20"/>
                <w:szCs w:val="20"/>
              </w:rPr>
              <w:t>Automatyczne zatrzymanie pracy przy pełnym koszu: Nie</w:t>
            </w:r>
          </w:p>
          <w:p w14:paraId="5734A6D5" w14:textId="77777777" w:rsidR="00FC3E27" w:rsidRPr="001B14F6" w:rsidRDefault="00FC3E27" w:rsidP="00FC3E27">
            <w:pPr>
              <w:rPr>
                <w:rFonts w:asciiTheme="minorHAnsi" w:eastAsia="Calibri" w:hAnsiTheme="minorHAnsi" w:cstheme="minorHAnsi"/>
                <w:sz w:val="20"/>
                <w:szCs w:val="20"/>
              </w:rPr>
            </w:pPr>
            <w:r w:rsidRPr="001B14F6">
              <w:rPr>
                <w:rFonts w:asciiTheme="minorHAnsi" w:eastAsia="Calibri" w:hAnsiTheme="minorHAnsi" w:cstheme="minorHAnsi"/>
                <w:sz w:val="20"/>
                <w:szCs w:val="20"/>
              </w:rPr>
              <w:t>Fizyczne</w:t>
            </w:r>
          </w:p>
          <w:p w14:paraId="19F1128C" w14:textId="77777777" w:rsidR="00FC3E27" w:rsidRPr="001B14F6" w:rsidRDefault="00FC3E27" w:rsidP="00FC3E27">
            <w:pPr>
              <w:rPr>
                <w:rFonts w:asciiTheme="minorHAnsi" w:eastAsia="Calibri" w:hAnsiTheme="minorHAnsi" w:cstheme="minorHAnsi"/>
                <w:sz w:val="20"/>
                <w:szCs w:val="20"/>
              </w:rPr>
            </w:pPr>
            <w:r w:rsidRPr="001B14F6">
              <w:rPr>
                <w:rFonts w:asciiTheme="minorHAnsi" w:eastAsia="Calibri" w:hAnsiTheme="minorHAnsi" w:cstheme="minorHAnsi"/>
                <w:sz w:val="20"/>
                <w:szCs w:val="20"/>
              </w:rPr>
              <w:t>Szerokość szczeliny [mm]:220</w:t>
            </w:r>
          </w:p>
          <w:p w14:paraId="50613E2E" w14:textId="77777777" w:rsidR="00FC3E27" w:rsidRPr="001B14F6" w:rsidRDefault="00FC3E27" w:rsidP="00FC3E27">
            <w:pPr>
              <w:rPr>
                <w:rFonts w:asciiTheme="minorHAnsi" w:eastAsia="Calibri" w:hAnsiTheme="minorHAnsi" w:cstheme="minorHAnsi"/>
                <w:sz w:val="20"/>
                <w:szCs w:val="20"/>
              </w:rPr>
            </w:pPr>
            <w:r w:rsidRPr="001B14F6">
              <w:rPr>
                <w:rFonts w:asciiTheme="minorHAnsi" w:eastAsia="Calibri" w:hAnsiTheme="minorHAnsi" w:cstheme="minorHAnsi"/>
                <w:sz w:val="20"/>
                <w:szCs w:val="20"/>
              </w:rPr>
              <w:t>Wysokość [mm]:500</w:t>
            </w:r>
          </w:p>
          <w:p w14:paraId="3D9B42D4" w14:textId="77777777" w:rsidR="00FC3E27" w:rsidRPr="001B14F6" w:rsidRDefault="00FC3E27" w:rsidP="00FC3E27">
            <w:pPr>
              <w:rPr>
                <w:rFonts w:asciiTheme="minorHAnsi" w:eastAsia="Calibri" w:hAnsiTheme="minorHAnsi" w:cstheme="minorHAnsi"/>
                <w:sz w:val="20"/>
                <w:szCs w:val="20"/>
              </w:rPr>
            </w:pPr>
            <w:r w:rsidRPr="001B14F6">
              <w:rPr>
                <w:rFonts w:asciiTheme="minorHAnsi" w:eastAsia="Calibri" w:hAnsiTheme="minorHAnsi" w:cstheme="minorHAnsi"/>
                <w:sz w:val="20"/>
                <w:szCs w:val="20"/>
              </w:rPr>
              <w:t>Szerokość [mm]:345</w:t>
            </w:r>
          </w:p>
          <w:p w14:paraId="085F89DF" w14:textId="77777777" w:rsidR="00FC3E27" w:rsidRPr="001B14F6" w:rsidRDefault="00FC3E27" w:rsidP="00FC3E27">
            <w:pPr>
              <w:rPr>
                <w:rFonts w:asciiTheme="minorHAnsi" w:eastAsia="Calibri" w:hAnsiTheme="minorHAnsi" w:cstheme="minorHAnsi"/>
                <w:sz w:val="20"/>
                <w:szCs w:val="20"/>
              </w:rPr>
            </w:pPr>
            <w:r w:rsidRPr="001B14F6">
              <w:rPr>
                <w:rFonts w:asciiTheme="minorHAnsi" w:eastAsia="Calibri" w:hAnsiTheme="minorHAnsi" w:cstheme="minorHAnsi"/>
                <w:sz w:val="20"/>
                <w:szCs w:val="20"/>
              </w:rPr>
              <w:t>Głębokość [mm]:250</w:t>
            </w:r>
          </w:p>
          <w:p w14:paraId="5438F518" w14:textId="77777777" w:rsidR="00FC3E27" w:rsidRPr="001B14F6" w:rsidRDefault="00FC3E27" w:rsidP="00FC3E27">
            <w:pPr>
              <w:rPr>
                <w:rFonts w:asciiTheme="minorHAnsi" w:eastAsia="Calibri" w:hAnsiTheme="minorHAnsi" w:cstheme="minorHAnsi"/>
                <w:sz w:val="20"/>
                <w:szCs w:val="20"/>
              </w:rPr>
            </w:pPr>
            <w:r w:rsidRPr="001B14F6">
              <w:rPr>
                <w:rFonts w:asciiTheme="minorHAnsi" w:eastAsia="Calibri" w:hAnsiTheme="minorHAnsi" w:cstheme="minorHAnsi"/>
                <w:sz w:val="20"/>
                <w:szCs w:val="20"/>
              </w:rPr>
              <w:t>Waga [kg]:8.3</w:t>
            </w:r>
          </w:p>
          <w:p w14:paraId="281F85B1" w14:textId="77777777" w:rsidR="00FC3E27" w:rsidRPr="001B14F6" w:rsidRDefault="00FC3E27" w:rsidP="00FC3E27">
            <w:pPr>
              <w:rPr>
                <w:rFonts w:asciiTheme="minorHAnsi" w:eastAsia="Calibri" w:hAnsiTheme="minorHAnsi" w:cstheme="minorHAnsi"/>
                <w:sz w:val="20"/>
                <w:szCs w:val="20"/>
              </w:rPr>
            </w:pPr>
            <w:r w:rsidRPr="001B14F6">
              <w:rPr>
                <w:rFonts w:asciiTheme="minorHAnsi" w:eastAsia="Calibri" w:hAnsiTheme="minorHAnsi" w:cstheme="minorHAnsi"/>
                <w:sz w:val="20"/>
                <w:szCs w:val="20"/>
              </w:rPr>
              <w:t>Parametry</w:t>
            </w:r>
          </w:p>
          <w:p w14:paraId="5C58A753" w14:textId="77777777" w:rsidR="00FC3E27" w:rsidRPr="001B14F6" w:rsidRDefault="00FC3E27" w:rsidP="00FC3E27">
            <w:pPr>
              <w:rPr>
                <w:rFonts w:asciiTheme="minorHAnsi" w:eastAsia="Calibri" w:hAnsiTheme="minorHAnsi" w:cstheme="minorHAnsi"/>
                <w:sz w:val="20"/>
                <w:szCs w:val="20"/>
              </w:rPr>
            </w:pPr>
            <w:r w:rsidRPr="001B14F6">
              <w:rPr>
                <w:rFonts w:asciiTheme="minorHAnsi" w:eastAsia="Calibri" w:hAnsiTheme="minorHAnsi" w:cstheme="minorHAnsi"/>
                <w:sz w:val="20"/>
                <w:szCs w:val="20"/>
              </w:rPr>
              <w:t>Wyposażenie: Kabel zasilający</w:t>
            </w:r>
          </w:p>
          <w:p w14:paraId="5017F4B1" w14:textId="77777777" w:rsidR="00FC3E27" w:rsidRPr="001B14F6" w:rsidRDefault="00FC3E27" w:rsidP="00FC3E27">
            <w:pPr>
              <w:rPr>
                <w:rFonts w:asciiTheme="minorHAnsi" w:eastAsia="Calibri" w:hAnsiTheme="minorHAnsi" w:cstheme="minorHAnsi"/>
                <w:sz w:val="20"/>
                <w:szCs w:val="20"/>
              </w:rPr>
            </w:pPr>
            <w:r w:rsidRPr="001B14F6">
              <w:rPr>
                <w:rFonts w:asciiTheme="minorHAnsi" w:eastAsia="Calibri" w:hAnsiTheme="minorHAnsi" w:cstheme="minorHAnsi"/>
                <w:sz w:val="20"/>
                <w:szCs w:val="20"/>
              </w:rPr>
              <w:t>Załączona dokumentacja: Instrukcja obsługi w języku polskim, Karta gwarancyjna</w:t>
            </w:r>
          </w:p>
          <w:p w14:paraId="42130676" w14:textId="77777777" w:rsidR="00FC3E27" w:rsidRPr="001B14F6" w:rsidRDefault="00FC3E27" w:rsidP="00FC3E27">
            <w:pPr>
              <w:rPr>
                <w:rFonts w:asciiTheme="minorHAnsi" w:hAnsiTheme="minorHAnsi" w:cstheme="minorHAnsi"/>
                <w:color w:val="333333"/>
                <w:sz w:val="20"/>
                <w:szCs w:val="20"/>
                <w:shd w:val="clear" w:color="auto" w:fill="FFFFFF"/>
              </w:rPr>
            </w:pPr>
            <w:r w:rsidRPr="001B14F6">
              <w:rPr>
                <w:rFonts w:asciiTheme="minorHAnsi" w:eastAsia="Calibri" w:hAnsiTheme="minorHAnsi" w:cstheme="minorHAnsi"/>
                <w:sz w:val="20"/>
                <w:szCs w:val="20"/>
              </w:rPr>
              <w:t>Gwarancja:24 miesiące</w:t>
            </w:r>
          </w:p>
        </w:tc>
        <w:tc>
          <w:tcPr>
            <w:tcW w:w="840" w:type="dxa"/>
            <w:gridSpan w:val="2"/>
            <w:shd w:val="clear" w:color="auto" w:fill="auto"/>
            <w:vAlign w:val="center"/>
          </w:tcPr>
          <w:p w14:paraId="6EEBC6BD"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663433BF"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49" w:type="dxa"/>
            <w:gridSpan w:val="2"/>
            <w:shd w:val="clear" w:color="auto" w:fill="auto"/>
            <w:vAlign w:val="center"/>
          </w:tcPr>
          <w:p w14:paraId="7BB22696" w14:textId="77777777" w:rsidR="00FC3E27" w:rsidRPr="00FC3E27" w:rsidRDefault="00FC3E27" w:rsidP="00FC3E27">
            <w:pPr>
              <w:spacing w:beforeLines="20" w:before="48" w:afterLines="20" w:after="48"/>
              <w:jc w:val="center"/>
              <w:rPr>
                <w:rFonts w:cstheme="minorHAnsi"/>
                <w:color w:val="000000"/>
                <w:sz w:val="20"/>
                <w:szCs w:val="20"/>
              </w:rPr>
            </w:pPr>
          </w:p>
        </w:tc>
        <w:tc>
          <w:tcPr>
            <w:tcW w:w="1308" w:type="dxa"/>
            <w:gridSpan w:val="3"/>
            <w:shd w:val="clear" w:color="auto" w:fill="auto"/>
            <w:vAlign w:val="center"/>
          </w:tcPr>
          <w:p w14:paraId="7C7F4086" w14:textId="77777777" w:rsidR="00FC3E27" w:rsidRPr="00FC3E27" w:rsidRDefault="00FC3E27" w:rsidP="00FC3E27">
            <w:pPr>
              <w:spacing w:beforeLines="20" w:before="48" w:afterLines="20" w:after="48"/>
              <w:jc w:val="center"/>
              <w:rPr>
                <w:rFonts w:cstheme="minorHAnsi"/>
                <w:color w:val="000000"/>
                <w:sz w:val="20"/>
                <w:szCs w:val="20"/>
              </w:rPr>
            </w:pPr>
          </w:p>
        </w:tc>
      </w:tr>
      <w:tr w:rsidR="0095239E" w:rsidRPr="00FC3E27" w14:paraId="1068C3A9" w14:textId="77777777" w:rsidTr="001B14F6">
        <w:trPr>
          <w:cantSplit/>
          <w:trHeight w:val="850"/>
        </w:trPr>
        <w:tc>
          <w:tcPr>
            <w:tcW w:w="646" w:type="dxa"/>
            <w:shd w:val="clear" w:color="auto" w:fill="auto"/>
            <w:vAlign w:val="center"/>
          </w:tcPr>
          <w:p w14:paraId="5148B45D" w14:textId="085BE127" w:rsidR="00FC3E27" w:rsidRPr="00FC3E27" w:rsidRDefault="008553CB" w:rsidP="00FC3E27">
            <w:pPr>
              <w:spacing w:beforeLines="20" w:before="48" w:afterLines="20" w:after="48"/>
              <w:jc w:val="center"/>
              <w:rPr>
                <w:rFonts w:ascii="Cambria" w:hAnsi="Cambria"/>
                <w:color w:val="000000"/>
                <w:sz w:val="16"/>
                <w:szCs w:val="16"/>
              </w:rPr>
            </w:pPr>
            <w:r>
              <w:rPr>
                <w:rFonts w:ascii="Cambria" w:hAnsi="Cambria"/>
                <w:color w:val="000000"/>
                <w:sz w:val="16"/>
                <w:szCs w:val="16"/>
              </w:rPr>
              <w:t>5</w:t>
            </w:r>
          </w:p>
        </w:tc>
        <w:tc>
          <w:tcPr>
            <w:tcW w:w="2111" w:type="dxa"/>
            <w:gridSpan w:val="2"/>
            <w:shd w:val="clear" w:color="auto" w:fill="auto"/>
            <w:vAlign w:val="center"/>
          </w:tcPr>
          <w:p w14:paraId="6D3C44A0" w14:textId="77777777" w:rsidR="00FC3E27" w:rsidRPr="001B14F6" w:rsidRDefault="00FC3E27" w:rsidP="00FC3E27">
            <w:pPr>
              <w:spacing w:beforeLines="20" w:before="48" w:afterLines="20" w:after="48"/>
              <w:rPr>
                <w:rFonts w:asciiTheme="minorHAnsi" w:hAnsiTheme="minorHAnsi" w:cstheme="minorHAnsi"/>
                <w:color w:val="000000"/>
                <w:sz w:val="20"/>
                <w:szCs w:val="20"/>
              </w:rPr>
            </w:pPr>
            <w:r w:rsidRPr="001B14F6">
              <w:rPr>
                <w:rFonts w:asciiTheme="minorHAnsi" w:hAnsiTheme="minorHAnsi" w:cstheme="minorHAnsi"/>
                <w:color w:val="000000"/>
                <w:sz w:val="20"/>
                <w:szCs w:val="20"/>
              </w:rPr>
              <w:t>Gilotyna</w:t>
            </w:r>
          </w:p>
        </w:tc>
        <w:tc>
          <w:tcPr>
            <w:tcW w:w="7248" w:type="dxa"/>
            <w:gridSpan w:val="4"/>
            <w:shd w:val="clear" w:color="auto" w:fill="auto"/>
          </w:tcPr>
          <w:p w14:paraId="3C219D18" w14:textId="77777777" w:rsidR="00FC3E27" w:rsidRPr="001B14F6" w:rsidRDefault="00FC3E27" w:rsidP="00FC3E27">
            <w:pPr>
              <w:shd w:val="clear" w:color="auto" w:fill="FFFFFF"/>
              <w:spacing w:after="150"/>
              <w:jc w:val="both"/>
              <w:rPr>
                <w:rFonts w:asciiTheme="minorHAnsi" w:hAnsiTheme="minorHAnsi" w:cstheme="minorHAnsi"/>
                <w:color w:val="333333"/>
                <w:sz w:val="20"/>
                <w:szCs w:val="20"/>
              </w:rPr>
            </w:pPr>
            <w:r w:rsidRPr="001B14F6">
              <w:rPr>
                <w:rFonts w:asciiTheme="minorHAnsi" w:hAnsiTheme="minorHAnsi" w:cstheme="minorHAnsi"/>
                <w:sz w:val="20"/>
                <w:szCs w:val="20"/>
              </w:rPr>
              <w:t xml:space="preserve">Niewielkich rozmiarów obcinarka przeznaczona do cięcia papieru. Posiada metalową podstawę z naniesionymi formatami oraz plastikową listwę docisku, ostrze ze stali nierdzewnej. Możliwość cięcia papieru, plastikowych okładek i zdjęć, specjalna osłona. Wymiary: Długość cięcia 320(A4),455mm(A3). Ilość ciętych kartek 10 arkuszy </w:t>
            </w:r>
          </w:p>
        </w:tc>
        <w:tc>
          <w:tcPr>
            <w:tcW w:w="840" w:type="dxa"/>
            <w:gridSpan w:val="2"/>
            <w:shd w:val="clear" w:color="auto" w:fill="auto"/>
            <w:vAlign w:val="center"/>
          </w:tcPr>
          <w:p w14:paraId="70947C01"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0B662DD9"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49" w:type="dxa"/>
            <w:gridSpan w:val="2"/>
            <w:shd w:val="clear" w:color="auto" w:fill="auto"/>
            <w:vAlign w:val="center"/>
          </w:tcPr>
          <w:p w14:paraId="69F99E7E" w14:textId="77777777" w:rsidR="00FC3E27" w:rsidRPr="00FC3E27" w:rsidRDefault="00FC3E27" w:rsidP="00FC3E27">
            <w:pPr>
              <w:spacing w:beforeLines="20" w:before="48" w:afterLines="20" w:after="48"/>
              <w:jc w:val="center"/>
              <w:rPr>
                <w:rFonts w:cstheme="minorHAnsi"/>
                <w:color w:val="000000"/>
                <w:sz w:val="20"/>
                <w:szCs w:val="20"/>
              </w:rPr>
            </w:pPr>
          </w:p>
        </w:tc>
        <w:tc>
          <w:tcPr>
            <w:tcW w:w="1308" w:type="dxa"/>
            <w:gridSpan w:val="3"/>
            <w:shd w:val="clear" w:color="auto" w:fill="auto"/>
            <w:vAlign w:val="center"/>
          </w:tcPr>
          <w:p w14:paraId="28423E9D" w14:textId="77777777" w:rsidR="00FC3E27" w:rsidRPr="00FC3E27" w:rsidRDefault="00FC3E27" w:rsidP="00FC3E27">
            <w:pPr>
              <w:spacing w:beforeLines="20" w:before="48" w:afterLines="20" w:after="48"/>
              <w:jc w:val="center"/>
              <w:rPr>
                <w:rFonts w:cstheme="minorHAnsi"/>
                <w:color w:val="000000"/>
                <w:sz w:val="20"/>
                <w:szCs w:val="20"/>
              </w:rPr>
            </w:pPr>
          </w:p>
        </w:tc>
      </w:tr>
      <w:tr w:rsidR="0095239E" w:rsidRPr="00FC3E27" w14:paraId="5EAE5837" w14:textId="77777777" w:rsidTr="001B14F6">
        <w:trPr>
          <w:cantSplit/>
          <w:trHeight w:val="850"/>
        </w:trPr>
        <w:tc>
          <w:tcPr>
            <w:tcW w:w="646" w:type="dxa"/>
            <w:shd w:val="clear" w:color="auto" w:fill="auto"/>
            <w:vAlign w:val="center"/>
          </w:tcPr>
          <w:p w14:paraId="1E26EDD5" w14:textId="47D9414D" w:rsidR="00FC3E27" w:rsidRPr="00FC3E27" w:rsidRDefault="008553CB" w:rsidP="00FC3E27">
            <w:pPr>
              <w:spacing w:beforeLines="20" w:before="48" w:afterLines="20" w:after="48"/>
              <w:jc w:val="center"/>
              <w:rPr>
                <w:rFonts w:ascii="Cambria" w:hAnsi="Cambria"/>
                <w:color w:val="000000"/>
                <w:sz w:val="16"/>
                <w:szCs w:val="16"/>
              </w:rPr>
            </w:pPr>
            <w:r>
              <w:rPr>
                <w:rFonts w:ascii="Cambria" w:hAnsi="Cambria"/>
                <w:color w:val="000000"/>
                <w:sz w:val="16"/>
                <w:szCs w:val="16"/>
              </w:rPr>
              <w:lastRenderedPageBreak/>
              <w:t>6</w:t>
            </w:r>
          </w:p>
        </w:tc>
        <w:tc>
          <w:tcPr>
            <w:tcW w:w="2111" w:type="dxa"/>
            <w:gridSpan w:val="2"/>
            <w:shd w:val="clear" w:color="auto" w:fill="auto"/>
            <w:vAlign w:val="center"/>
          </w:tcPr>
          <w:p w14:paraId="567ECA23" w14:textId="77777777" w:rsidR="00FC3E27" w:rsidRPr="001B14F6" w:rsidRDefault="00FC3E27" w:rsidP="00FC3E27">
            <w:pPr>
              <w:spacing w:beforeLines="20" w:before="48" w:afterLines="20" w:after="48"/>
              <w:rPr>
                <w:rFonts w:asciiTheme="minorHAnsi" w:hAnsiTheme="minorHAnsi" w:cstheme="minorHAnsi"/>
                <w:color w:val="000000"/>
                <w:sz w:val="20"/>
                <w:szCs w:val="20"/>
              </w:rPr>
            </w:pPr>
            <w:r w:rsidRPr="001B14F6">
              <w:rPr>
                <w:rFonts w:asciiTheme="minorHAnsi" w:hAnsiTheme="minorHAnsi" w:cstheme="minorHAnsi"/>
                <w:color w:val="000000"/>
                <w:sz w:val="20"/>
                <w:szCs w:val="20"/>
              </w:rPr>
              <w:t>Tablica korkowa</w:t>
            </w:r>
          </w:p>
        </w:tc>
        <w:tc>
          <w:tcPr>
            <w:tcW w:w="7248" w:type="dxa"/>
            <w:gridSpan w:val="4"/>
            <w:shd w:val="clear" w:color="auto" w:fill="auto"/>
          </w:tcPr>
          <w:p w14:paraId="591D7EAC" w14:textId="77777777" w:rsidR="00FC3E27" w:rsidRPr="001B14F6" w:rsidRDefault="00FC3E27" w:rsidP="00FC3E27">
            <w:pPr>
              <w:rPr>
                <w:rFonts w:asciiTheme="minorHAnsi" w:hAnsiTheme="minorHAnsi" w:cstheme="minorHAnsi"/>
                <w:kern w:val="2"/>
                <w:sz w:val="20"/>
                <w:szCs w:val="20"/>
                <w14:ligatures w14:val="standardContextual"/>
              </w:rPr>
            </w:pPr>
            <w:r w:rsidRPr="001B14F6">
              <w:rPr>
                <w:rFonts w:asciiTheme="minorHAnsi" w:hAnsiTheme="minorHAnsi" w:cstheme="minorHAnsi"/>
                <w:kern w:val="2"/>
                <w:sz w:val="20"/>
                <w:szCs w:val="20"/>
                <w14:ligatures w14:val="standardContextual"/>
              </w:rPr>
              <w:t>Tablica korkowa o wymiarach 120 x 90cm.</w:t>
            </w:r>
          </w:p>
          <w:p w14:paraId="5B918425" w14:textId="77777777" w:rsidR="00FC3E27" w:rsidRPr="001B14F6" w:rsidRDefault="00FC3E27" w:rsidP="00FC3E27">
            <w:pPr>
              <w:rPr>
                <w:rFonts w:asciiTheme="minorHAnsi" w:hAnsiTheme="minorHAnsi" w:cstheme="minorHAnsi"/>
                <w:kern w:val="2"/>
                <w:sz w:val="20"/>
                <w:szCs w:val="20"/>
                <w14:ligatures w14:val="standardContextual"/>
              </w:rPr>
            </w:pPr>
            <w:r w:rsidRPr="001B14F6">
              <w:rPr>
                <w:rFonts w:asciiTheme="minorHAnsi" w:hAnsiTheme="minorHAnsi" w:cstheme="minorHAnsi"/>
                <w:kern w:val="2"/>
                <w:sz w:val="20"/>
                <w:szCs w:val="20"/>
                <w14:ligatures w14:val="standardContextual"/>
              </w:rPr>
              <w:t>powierzchnia z naturalnego korka portugalskiego</w:t>
            </w:r>
          </w:p>
          <w:p w14:paraId="78875C59" w14:textId="77777777" w:rsidR="00FC3E27" w:rsidRPr="001B14F6" w:rsidRDefault="00FC3E27" w:rsidP="00FC3E27">
            <w:pPr>
              <w:rPr>
                <w:rFonts w:asciiTheme="minorHAnsi" w:hAnsiTheme="minorHAnsi" w:cstheme="minorHAnsi"/>
                <w:kern w:val="2"/>
                <w:sz w:val="20"/>
                <w:szCs w:val="20"/>
                <w14:ligatures w14:val="standardContextual"/>
              </w:rPr>
            </w:pPr>
            <w:r w:rsidRPr="001B14F6">
              <w:rPr>
                <w:rFonts w:asciiTheme="minorHAnsi" w:hAnsiTheme="minorHAnsi" w:cstheme="minorHAnsi"/>
                <w:kern w:val="2"/>
                <w:sz w:val="20"/>
                <w:szCs w:val="20"/>
                <w14:ligatures w14:val="standardContextual"/>
              </w:rPr>
              <w:t xml:space="preserve">rama aluminiowa </w:t>
            </w:r>
            <w:proofErr w:type="spellStart"/>
            <w:r w:rsidRPr="001B14F6">
              <w:rPr>
                <w:rFonts w:asciiTheme="minorHAnsi" w:hAnsiTheme="minorHAnsi" w:cstheme="minorHAnsi"/>
                <w:kern w:val="2"/>
                <w:sz w:val="20"/>
                <w:szCs w:val="20"/>
                <w14:ligatures w14:val="standardContextual"/>
              </w:rPr>
              <w:t>decoline</w:t>
            </w:r>
            <w:proofErr w:type="spellEnd"/>
            <w:r w:rsidRPr="001B14F6">
              <w:rPr>
                <w:rFonts w:asciiTheme="minorHAnsi" w:hAnsiTheme="minorHAnsi" w:cstheme="minorHAnsi"/>
                <w:kern w:val="2"/>
                <w:sz w:val="20"/>
                <w:szCs w:val="20"/>
                <w14:ligatures w14:val="standardContextual"/>
              </w:rPr>
              <w:t xml:space="preserve"> - anodowana</w:t>
            </w:r>
          </w:p>
          <w:p w14:paraId="7BEECB86" w14:textId="77777777" w:rsidR="00FC3E27" w:rsidRPr="001B14F6" w:rsidRDefault="00FC3E27" w:rsidP="00FC3E27">
            <w:pPr>
              <w:rPr>
                <w:rFonts w:asciiTheme="minorHAnsi" w:hAnsiTheme="minorHAnsi" w:cstheme="minorHAnsi"/>
                <w:kern w:val="2"/>
                <w:sz w:val="20"/>
                <w:szCs w:val="20"/>
                <w14:ligatures w14:val="standardContextual"/>
              </w:rPr>
            </w:pPr>
            <w:r w:rsidRPr="001B14F6">
              <w:rPr>
                <w:rFonts w:asciiTheme="minorHAnsi" w:hAnsiTheme="minorHAnsi" w:cstheme="minorHAnsi"/>
                <w:kern w:val="2"/>
                <w:sz w:val="20"/>
                <w:szCs w:val="20"/>
                <w14:ligatures w14:val="standardContextual"/>
              </w:rPr>
              <w:t>możliwość zawieszenia w pionie i poziomie</w:t>
            </w:r>
          </w:p>
          <w:p w14:paraId="1302C400" w14:textId="77777777" w:rsidR="00FC3E27" w:rsidRPr="001B14F6" w:rsidRDefault="00FC3E27" w:rsidP="00FC3E27">
            <w:pPr>
              <w:shd w:val="clear" w:color="auto" w:fill="FFFFFF"/>
              <w:jc w:val="both"/>
              <w:rPr>
                <w:rFonts w:asciiTheme="minorHAnsi" w:hAnsiTheme="minorHAnsi" w:cstheme="minorHAnsi"/>
              </w:rPr>
            </w:pPr>
            <w:r w:rsidRPr="001B14F6">
              <w:rPr>
                <w:rFonts w:asciiTheme="minorHAnsi" w:hAnsiTheme="minorHAnsi" w:cstheme="minorHAnsi"/>
                <w:kern w:val="2"/>
                <w:sz w:val="20"/>
                <w:szCs w:val="20"/>
                <w14:ligatures w14:val="standardContextual"/>
              </w:rPr>
              <w:t>zestaw do montażu na ścianie</w:t>
            </w:r>
          </w:p>
        </w:tc>
        <w:tc>
          <w:tcPr>
            <w:tcW w:w="840" w:type="dxa"/>
            <w:gridSpan w:val="2"/>
            <w:shd w:val="clear" w:color="auto" w:fill="auto"/>
            <w:vAlign w:val="center"/>
          </w:tcPr>
          <w:p w14:paraId="6C25F243"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06CBF260" w14:textId="77777777" w:rsidR="00FC3E27" w:rsidRPr="00FC3E27" w:rsidRDefault="00EE6EB4" w:rsidP="00FC3E27">
            <w:pPr>
              <w:spacing w:beforeLines="20" w:before="48" w:afterLines="20" w:after="48"/>
              <w:jc w:val="center"/>
              <w:rPr>
                <w:rFonts w:cstheme="minorHAnsi"/>
                <w:color w:val="000000"/>
                <w:sz w:val="20"/>
                <w:szCs w:val="20"/>
              </w:rPr>
            </w:pPr>
            <w:r>
              <w:rPr>
                <w:rFonts w:cstheme="minorHAnsi"/>
                <w:color w:val="000000"/>
                <w:sz w:val="20"/>
                <w:szCs w:val="20"/>
              </w:rPr>
              <w:t>1</w:t>
            </w:r>
          </w:p>
        </w:tc>
        <w:tc>
          <w:tcPr>
            <w:tcW w:w="1249" w:type="dxa"/>
            <w:gridSpan w:val="2"/>
            <w:shd w:val="clear" w:color="auto" w:fill="auto"/>
            <w:vAlign w:val="center"/>
          </w:tcPr>
          <w:p w14:paraId="591DEE11" w14:textId="77777777" w:rsidR="00FC3E27" w:rsidRPr="00FC3E27" w:rsidRDefault="00FC3E27" w:rsidP="00FC3E27">
            <w:pPr>
              <w:spacing w:beforeLines="20" w:before="48" w:afterLines="20" w:after="48"/>
              <w:jc w:val="center"/>
              <w:rPr>
                <w:rFonts w:cstheme="minorHAnsi"/>
                <w:color w:val="000000"/>
                <w:sz w:val="20"/>
                <w:szCs w:val="20"/>
              </w:rPr>
            </w:pPr>
          </w:p>
        </w:tc>
        <w:tc>
          <w:tcPr>
            <w:tcW w:w="1308" w:type="dxa"/>
            <w:gridSpan w:val="3"/>
            <w:shd w:val="clear" w:color="auto" w:fill="auto"/>
            <w:vAlign w:val="center"/>
          </w:tcPr>
          <w:p w14:paraId="6C42EDEC" w14:textId="77777777" w:rsidR="00FC3E27" w:rsidRPr="00FC3E27" w:rsidRDefault="00FC3E27" w:rsidP="00FC3E27">
            <w:pPr>
              <w:spacing w:beforeLines="20" w:before="48" w:afterLines="20" w:after="48"/>
              <w:jc w:val="center"/>
              <w:rPr>
                <w:rFonts w:cstheme="minorHAnsi"/>
                <w:color w:val="000000"/>
                <w:sz w:val="20"/>
                <w:szCs w:val="20"/>
              </w:rPr>
            </w:pPr>
          </w:p>
        </w:tc>
      </w:tr>
      <w:tr w:rsidR="0095239E" w:rsidRPr="00FC3E27" w14:paraId="574B154D" w14:textId="77777777" w:rsidTr="001B14F6">
        <w:trPr>
          <w:cantSplit/>
          <w:trHeight w:val="850"/>
        </w:trPr>
        <w:tc>
          <w:tcPr>
            <w:tcW w:w="646" w:type="dxa"/>
            <w:shd w:val="clear" w:color="auto" w:fill="auto"/>
            <w:vAlign w:val="center"/>
          </w:tcPr>
          <w:p w14:paraId="617B1BF5" w14:textId="74AB0049" w:rsidR="00FC3E27" w:rsidRPr="00FC3E27" w:rsidRDefault="008553CB" w:rsidP="00FC3E27">
            <w:pPr>
              <w:spacing w:beforeLines="20" w:before="48" w:afterLines="20" w:after="48"/>
              <w:jc w:val="center"/>
              <w:rPr>
                <w:rFonts w:ascii="Cambria" w:hAnsi="Cambria"/>
                <w:color w:val="000000"/>
                <w:sz w:val="16"/>
                <w:szCs w:val="16"/>
              </w:rPr>
            </w:pPr>
            <w:bookmarkStart w:id="26" w:name="_Hlk179563736"/>
            <w:r>
              <w:rPr>
                <w:rFonts w:ascii="Cambria" w:hAnsi="Cambria"/>
                <w:color w:val="000000"/>
                <w:sz w:val="16"/>
                <w:szCs w:val="16"/>
              </w:rPr>
              <w:t>7</w:t>
            </w:r>
          </w:p>
        </w:tc>
        <w:tc>
          <w:tcPr>
            <w:tcW w:w="2111" w:type="dxa"/>
            <w:gridSpan w:val="2"/>
            <w:shd w:val="clear" w:color="auto" w:fill="auto"/>
            <w:vAlign w:val="center"/>
          </w:tcPr>
          <w:p w14:paraId="4AEC6803" w14:textId="77777777" w:rsidR="00FC3E27" w:rsidRPr="001B14F6" w:rsidRDefault="00FC3E27" w:rsidP="00FC3E27">
            <w:pPr>
              <w:spacing w:beforeLines="20" w:before="48" w:afterLines="20" w:after="48"/>
              <w:rPr>
                <w:rFonts w:asciiTheme="minorHAnsi" w:hAnsiTheme="minorHAnsi" w:cstheme="minorHAnsi"/>
                <w:color w:val="000000"/>
                <w:sz w:val="20"/>
                <w:szCs w:val="20"/>
              </w:rPr>
            </w:pPr>
            <w:r w:rsidRPr="001B14F6">
              <w:rPr>
                <w:rFonts w:asciiTheme="minorHAnsi" w:hAnsiTheme="minorHAnsi" w:cstheme="minorHAnsi"/>
                <w:color w:val="000000"/>
                <w:sz w:val="20"/>
                <w:szCs w:val="20"/>
              </w:rPr>
              <w:t>Tablica magnetyczna</w:t>
            </w:r>
          </w:p>
        </w:tc>
        <w:tc>
          <w:tcPr>
            <w:tcW w:w="7248" w:type="dxa"/>
            <w:gridSpan w:val="4"/>
            <w:shd w:val="clear" w:color="auto" w:fill="auto"/>
          </w:tcPr>
          <w:p w14:paraId="6A5F050B" w14:textId="77777777" w:rsidR="00FC3E27" w:rsidRPr="001B14F6" w:rsidRDefault="00FC3E27" w:rsidP="00FC3E27">
            <w:pPr>
              <w:rPr>
                <w:rFonts w:asciiTheme="minorHAnsi" w:hAnsiTheme="minorHAnsi" w:cstheme="minorHAnsi"/>
                <w:kern w:val="2"/>
                <w:sz w:val="20"/>
                <w:szCs w:val="20"/>
                <w14:ligatures w14:val="standardContextual"/>
              </w:rPr>
            </w:pPr>
            <w:r w:rsidRPr="001B14F6">
              <w:rPr>
                <w:rFonts w:asciiTheme="minorHAnsi" w:hAnsiTheme="minorHAnsi" w:cstheme="minorHAnsi"/>
                <w:kern w:val="2"/>
                <w:sz w:val="20"/>
                <w:szCs w:val="20"/>
                <w14:ligatures w14:val="standardContextual"/>
              </w:rPr>
              <w:t xml:space="preserve">Tablica </w:t>
            </w:r>
            <w:proofErr w:type="spellStart"/>
            <w:r w:rsidRPr="001B14F6">
              <w:rPr>
                <w:rFonts w:asciiTheme="minorHAnsi" w:hAnsiTheme="minorHAnsi" w:cstheme="minorHAnsi"/>
                <w:kern w:val="2"/>
                <w:sz w:val="20"/>
                <w:szCs w:val="20"/>
                <w14:ligatures w14:val="standardContextual"/>
              </w:rPr>
              <w:t>suchościeralna</w:t>
            </w:r>
            <w:proofErr w:type="spellEnd"/>
            <w:r w:rsidRPr="001B14F6">
              <w:rPr>
                <w:rFonts w:asciiTheme="minorHAnsi" w:hAnsiTheme="minorHAnsi" w:cstheme="minorHAnsi"/>
                <w:kern w:val="2"/>
                <w:sz w:val="20"/>
                <w:szCs w:val="20"/>
                <w14:ligatures w14:val="standardContextual"/>
              </w:rPr>
              <w:t xml:space="preserve"> magnetyczna 100x85 w ramie aluminiowej</w:t>
            </w:r>
            <w:r w:rsidRPr="001B14F6">
              <w:rPr>
                <w:rFonts w:asciiTheme="minorHAnsi" w:hAnsiTheme="minorHAnsi" w:cstheme="minorHAnsi"/>
                <w:kern w:val="2"/>
                <w:sz w:val="20"/>
                <w:szCs w:val="20"/>
                <w14:ligatures w14:val="standardContextual"/>
              </w:rPr>
              <w:br/>
              <w:t>powierzchnia tablicy wykonana z białej blachy lakierowanej</w:t>
            </w:r>
          </w:p>
          <w:p w14:paraId="5A515B8C" w14:textId="77777777" w:rsidR="00FC3E27" w:rsidRPr="001B14F6" w:rsidRDefault="00FC3E27" w:rsidP="00FC3E27">
            <w:pPr>
              <w:numPr>
                <w:ilvl w:val="0"/>
                <w:numId w:val="2"/>
              </w:numPr>
              <w:ind w:hanging="653"/>
              <w:rPr>
                <w:rFonts w:asciiTheme="minorHAnsi" w:hAnsiTheme="minorHAnsi" w:cstheme="minorHAnsi"/>
                <w:kern w:val="2"/>
                <w:sz w:val="20"/>
                <w:szCs w:val="20"/>
                <w14:ligatures w14:val="standardContextual"/>
              </w:rPr>
            </w:pPr>
            <w:r w:rsidRPr="001B14F6">
              <w:rPr>
                <w:rFonts w:asciiTheme="minorHAnsi" w:hAnsiTheme="minorHAnsi" w:cstheme="minorHAnsi"/>
                <w:kern w:val="2"/>
                <w:sz w:val="20"/>
                <w:szCs w:val="20"/>
                <w14:ligatures w14:val="standardContextual"/>
              </w:rPr>
              <w:t xml:space="preserve">blacha ma właściwości </w:t>
            </w:r>
            <w:proofErr w:type="spellStart"/>
            <w:r w:rsidRPr="001B14F6">
              <w:rPr>
                <w:rFonts w:asciiTheme="minorHAnsi" w:hAnsiTheme="minorHAnsi" w:cstheme="minorHAnsi"/>
                <w:kern w:val="2"/>
                <w:sz w:val="20"/>
                <w:szCs w:val="20"/>
                <w14:ligatures w14:val="standardContextual"/>
              </w:rPr>
              <w:t>suchościeralne</w:t>
            </w:r>
            <w:proofErr w:type="spellEnd"/>
            <w:r w:rsidRPr="001B14F6">
              <w:rPr>
                <w:rFonts w:asciiTheme="minorHAnsi" w:hAnsiTheme="minorHAnsi" w:cstheme="minorHAnsi"/>
                <w:kern w:val="2"/>
                <w:sz w:val="20"/>
                <w:szCs w:val="20"/>
                <w14:ligatures w14:val="standardContextual"/>
              </w:rPr>
              <w:t xml:space="preserve"> i magnetyczne</w:t>
            </w:r>
          </w:p>
          <w:p w14:paraId="7E3200EB" w14:textId="77777777" w:rsidR="00FC3E27" w:rsidRPr="001B14F6" w:rsidRDefault="00FC3E27" w:rsidP="00FC3E27">
            <w:pPr>
              <w:numPr>
                <w:ilvl w:val="0"/>
                <w:numId w:val="2"/>
              </w:numPr>
              <w:ind w:hanging="653"/>
              <w:rPr>
                <w:rFonts w:asciiTheme="minorHAnsi" w:hAnsiTheme="minorHAnsi" w:cstheme="minorHAnsi"/>
                <w:kern w:val="2"/>
                <w:sz w:val="20"/>
                <w:szCs w:val="20"/>
                <w14:ligatures w14:val="standardContextual"/>
              </w:rPr>
            </w:pPr>
            <w:r w:rsidRPr="001B14F6">
              <w:rPr>
                <w:rFonts w:asciiTheme="minorHAnsi" w:hAnsiTheme="minorHAnsi" w:cstheme="minorHAnsi"/>
                <w:kern w:val="2"/>
                <w:sz w:val="20"/>
                <w:szCs w:val="20"/>
                <w14:ligatures w14:val="standardContextual"/>
              </w:rPr>
              <w:t>ramka wykonana z aluminium anodowanego</w:t>
            </w:r>
          </w:p>
          <w:p w14:paraId="5F5A2943" w14:textId="77777777" w:rsidR="00FC3E27" w:rsidRPr="001B14F6" w:rsidRDefault="00FC3E27" w:rsidP="00FC3E27">
            <w:pPr>
              <w:numPr>
                <w:ilvl w:val="0"/>
                <w:numId w:val="2"/>
              </w:numPr>
              <w:ind w:hanging="653"/>
              <w:rPr>
                <w:rFonts w:asciiTheme="minorHAnsi" w:hAnsiTheme="minorHAnsi" w:cstheme="minorHAnsi"/>
                <w:kern w:val="2"/>
                <w:sz w:val="20"/>
                <w:szCs w:val="20"/>
                <w14:ligatures w14:val="standardContextual"/>
              </w:rPr>
            </w:pPr>
            <w:r w:rsidRPr="001B14F6">
              <w:rPr>
                <w:rFonts w:asciiTheme="minorHAnsi" w:hAnsiTheme="minorHAnsi" w:cstheme="minorHAnsi"/>
                <w:kern w:val="2"/>
                <w:sz w:val="20"/>
                <w:szCs w:val="20"/>
                <w14:ligatures w14:val="standardContextual"/>
              </w:rPr>
              <w:t>półka na markery</w:t>
            </w:r>
          </w:p>
          <w:p w14:paraId="20EDCCC7" w14:textId="77777777" w:rsidR="00FC3E27" w:rsidRPr="001B14F6" w:rsidRDefault="00FC3E27" w:rsidP="00FC3E27">
            <w:pPr>
              <w:numPr>
                <w:ilvl w:val="0"/>
                <w:numId w:val="2"/>
              </w:numPr>
              <w:ind w:hanging="653"/>
              <w:rPr>
                <w:rFonts w:asciiTheme="minorHAnsi" w:hAnsiTheme="minorHAnsi" w:cstheme="minorHAnsi"/>
                <w:kern w:val="2"/>
                <w:sz w:val="20"/>
                <w:szCs w:val="20"/>
                <w14:ligatures w14:val="standardContextual"/>
              </w:rPr>
            </w:pPr>
            <w:r w:rsidRPr="001B14F6">
              <w:rPr>
                <w:rFonts w:asciiTheme="minorHAnsi" w:hAnsiTheme="minorHAnsi" w:cstheme="minorHAnsi"/>
                <w:kern w:val="2"/>
                <w:sz w:val="20"/>
                <w:szCs w:val="20"/>
                <w14:ligatures w14:val="standardContextual"/>
              </w:rPr>
              <w:t>możliwość zawieszenia w pionie i poziomie</w:t>
            </w:r>
          </w:p>
          <w:p w14:paraId="5DD5B52C" w14:textId="77777777" w:rsidR="00FC3E27" w:rsidRPr="001B14F6" w:rsidRDefault="00FC3E27" w:rsidP="00FC3E27">
            <w:pPr>
              <w:numPr>
                <w:ilvl w:val="0"/>
                <w:numId w:val="2"/>
              </w:numPr>
              <w:ind w:hanging="653"/>
              <w:rPr>
                <w:rFonts w:asciiTheme="minorHAnsi" w:hAnsiTheme="minorHAnsi" w:cstheme="minorHAnsi"/>
                <w:kern w:val="2"/>
                <w:sz w:val="20"/>
                <w:szCs w:val="20"/>
                <w14:ligatures w14:val="standardContextual"/>
              </w:rPr>
            </w:pPr>
            <w:r w:rsidRPr="001B14F6">
              <w:rPr>
                <w:rFonts w:asciiTheme="minorHAnsi" w:hAnsiTheme="minorHAnsi" w:cstheme="minorHAnsi"/>
                <w:kern w:val="2"/>
                <w:sz w:val="20"/>
                <w:szCs w:val="20"/>
                <w14:ligatures w14:val="standardContextual"/>
              </w:rPr>
              <w:t>zestaw do montażu na ścianie (kołki, wkręty i zaślepki)</w:t>
            </w:r>
          </w:p>
        </w:tc>
        <w:tc>
          <w:tcPr>
            <w:tcW w:w="840" w:type="dxa"/>
            <w:gridSpan w:val="2"/>
            <w:shd w:val="clear" w:color="auto" w:fill="auto"/>
            <w:vAlign w:val="center"/>
          </w:tcPr>
          <w:p w14:paraId="6A9452BE"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5737233B"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2</w:t>
            </w:r>
          </w:p>
        </w:tc>
        <w:tc>
          <w:tcPr>
            <w:tcW w:w="1249" w:type="dxa"/>
            <w:gridSpan w:val="2"/>
            <w:shd w:val="clear" w:color="auto" w:fill="auto"/>
            <w:vAlign w:val="center"/>
          </w:tcPr>
          <w:p w14:paraId="794F70F6" w14:textId="77777777" w:rsidR="00FC3E27" w:rsidRPr="00FC3E27" w:rsidRDefault="00FC3E27" w:rsidP="00FC3E27">
            <w:pPr>
              <w:spacing w:beforeLines="20" w:before="48" w:afterLines="20" w:after="48"/>
              <w:jc w:val="center"/>
              <w:rPr>
                <w:rFonts w:cstheme="minorHAnsi"/>
                <w:color w:val="000000"/>
                <w:sz w:val="20"/>
                <w:szCs w:val="20"/>
              </w:rPr>
            </w:pPr>
          </w:p>
        </w:tc>
        <w:tc>
          <w:tcPr>
            <w:tcW w:w="1308" w:type="dxa"/>
            <w:gridSpan w:val="3"/>
            <w:shd w:val="clear" w:color="auto" w:fill="auto"/>
            <w:vAlign w:val="center"/>
          </w:tcPr>
          <w:p w14:paraId="77AD8819" w14:textId="77777777" w:rsidR="00FC3E27" w:rsidRPr="00FC3E27" w:rsidRDefault="00FC3E27" w:rsidP="00FC3E27">
            <w:pPr>
              <w:spacing w:beforeLines="20" w:before="48" w:afterLines="20" w:after="48"/>
              <w:jc w:val="center"/>
              <w:rPr>
                <w:rFonts w:cstheme="minorHAnsi"/>
                <w:color w:val="000000"/>
                <w:sz w:val="20"/>
                <w:szCs w:val="20"/>
              </w:rPr>
            </w:pPr>
          </w:p>
        </w:tc>
      </w:tr>
      <w:tr w:rsidR="0095239E" w:rsidRPr="00FC3E27" w14:paraId="787FFFCD" w14:textId="77777777" w:rsidTr="001B14F6">
        <w:trPr>
          <w:cantSplit/>
          <w:trHeight w:val="850"/>
        </w:trPr>
        <w:tc>
          <w:tcPr>
            <w:tcW w:w="646" w:type="dxa"/>
            <w:shd w:val="clear" w:color="auto" w:fill="auto"/>
            <w:vAlign w:val="center"/>
          </w:tcPr>
          <w:p w14:paraId="767D0C4D" w14:textId="5F36DE23" w:rsidR="00FC3E27" w:rsidRPr="00FC3E27" w:rsidRDefault="008553CB" w:rsidP="00FC3E27">
            <w:pPr>
              <w:spacing w:beforeLines="20" w:before="48" w:afterLines="20" w:after="48"/>
              <w:jc w:val="center"/>
              <w:rPr>
                <w:rFonts w:ascii="Cambria" w:hAnsi="Cambria"/>
                <w:color w:val="000000"/>
                <w:sz w:val="16"/>
                <w:szCs w:val="16"/>
              </w:rPr>
            </w:pPr>
            <w:bookmarkStart w:id="27" w:name="_Hlk179563854"/>
            <w:bookmarkEnd w:id="26"/>
            <w:r>
              <w:rPr>
                <w:rFonts w:ascii="Cambria" w:hAnsi="Cambria"/>
                <w:color w:val="000000"/>
                <w:sz w:val="16"/>
                <w:szCs w:val="16"/>
              </w:rPr>
              <w:t>8</w:t>
            </w:r>
          </w:p>
        </w:tc>
        <w:tc>
          <w:tcPr>
            <w:tcW w:w="2105" w:type="dxa"/>
            <w:shd w:val="clear" w:color="auto" w:fill="auto"/>
            <w:vAlign w:val="center"/>
          </w:tcPr>
          <w:p w14:paraId="364DE44D" w14:textId="77777777" w:rsidR="00FC3E27" w:rsidRPr="001B14F6" w:rsidRDefault="00FC3E27" w:rsidP="00FC3E27">
            <w:pPr>
              <w:spacing w:beforeLines="20" w:before="48" w:afterLines="20" w:after="48"/>
              <w:rPr>
                <w:rFonts w:asciiTheme="minorHAnsi" w:hAnsiTheme="minorHAnsi" w:cstheme="minorHAnsi"/>
                <w:color w:val="000000"/>
                <w:sz w:val="20"/>
                <w:szCs w:val="20"/>
              </w:rPr>
            </w:pPr>
            <w:r w:rsidRPr="001B14F6">
              <w:rPr>
                <w:rFonts w:asciiTheme="minorHAnsi" w:hAnsiTheme="minorHAnsi" w:cstheme="minorHAnsi"/>
                <w:color w:val="000000"/>
                <w:sz w:val="20"/>
                <w:szCs w:val="20"/>
              </w:rPr>
              <w:t>Tablica magnetyczna</w:t>
            </w:r>
          </w:p>
        </w:tc>
        <w:tc>
          <w:tcPr>
            <w:tcW w:w="7254" w:type="dxa"/>
            <w:gridSpan w:val="5"/>
            <w:shd w:val="clear" w:color="auto" w:fill="auto"/>
          </w:tcPr>
          <w:p w14:paraId="653C4167" w14:textId="77777777" w:rsidR="00FC3E27" w:rsidRPr="001B14F6" w:rsidRDefault="00FC3E27" w:rsidP="00FC3E27">
            <w:pPr>
              <w:rPr>
                <w:rFonts w:asciiTheme="minorHAnsi" w:hAnsiTheme="minorHAnsi" w:cstheme="minorHAnsi"/>
                <w:kern w:val="2"/>
                <w:sz w:val="20"/>
                <w:szCs w:val="20"/>
                <w14:ligatures w14:val="standardContextual"/>
              </w:rPr>
            </w:pPr>
            <w:r w:rsidRPr="001B14F6">
              <w:rPr>
                <w:rFonts w:asciiTheme="minorHAnsi" w:hAnsiTheme="minorHAnsi" w:cstheme="minorHAnsi"/>
                <w:kern w:val="2"/>
                <w:sz w:val="20"/>
                <w:szCs w:val="20"/>
                <w14:ligatures w14:val="standardContextual"/>
              </w:rPr>
              <w:t xml:space="preserve">Tablica </w:t>
            </w:r>
            <w:proofErr w:type="spellStart"/>
            <w:r w:rsidRPr="001B14F6">
              <w:rPr>
                <w:rFonts w:asciiTheme="minorHAnsi" w:hAnsiTheme="minorHAnsi" w:cstheme="minorHAnsi"/>
                <w:kern w:val="2"/>
                <w:sz w:val="20"/>
                <w:szCs w:val="20"/>
                <w14:ligatures w14:val="standardContextual"/>
              </w:rPr>
              <w:t>suchościeralna</w:t>
            </w:r>
            <w:proofErr w:type="spellEnd"/>
            <w:r w:rsidRPr="001B14F6">
              <w:rPr>
                <w:rFonts w:asciiTheme="minorHAnsi" w:hAnsiTheme="minorHAnsi" w:cstheme="minorHAnsi"/>
                <w:kern w:val="2"/>
                <w:sz w:val="20"/>
                <w:szCs w:val="20"/>
                <w14:ligatures w14:val="standardContextual"/>
              </w:rPr>
              <w:t xml:space="preserve"> magnetyczna 170x100 w ramie aluminiowej</w:t>
            </w:r>
            <w:r w:rsidRPr="001B14F6">
              <w:rPr>
                <w:rFonts w:asciiTheme="minorHAnsi" w:hAnsiTheme="minorHAnsi" w:cstheme="minorHAnsi"/>
                <w:kern w:val="2"/>
                <w:sz w:val="20"/>
                <w:szCs w:val="20"/>
                <w14:ligatures w14:val="standardContextual"/>
              </w:rPr>
              <w:br/>
              <w:t>powierzchnia tablicy wykonana z białej blachy lakierowanej</w:t>
            </w:r>
          </w:p>
          <w:p w14:paraId="53A5E7AE" w14:textId="77777777" w:rsidR="00FC3E27" w:rsidRPr="001B14F6" w:rsidRDefault="00FC3E27" w:rsidP="00FC3E27">
            <w:pPr>
              <w:numPr>
                <w:ilvl w:val="0"/>
                <w:numId w:val="2"/>
              </w:numPr>
              <w:ind w:hanging="653"/>
              <w:rPr>
                <w:rFonts w:asciiTheme="minorHAnsi" w:hAnsiTheme="minorHAnsi" w:cstheme="minorHAnsi"/>
                <w:kern w:val="2"/>
                <w:sz w:val="20"/>
                <w:szCs w:val="20"/>
                <w14:ligatures w14:val="standardContextual"/>
              </w:rPr>
            </w:pPr>
            <w:r w:rsidRPr="001B14F6">
              <w:rPr>
                <w:rFonts w:asciiTheme="minorHAnsi" w:hAnsiTheme="minorHAnsi" w:cstheme="minorHAnsi"/>
                <w:kern w:val="2"/>
                <w:sz w:val="20"/>
                <w:szCs w:val="20"/>
                <w14:ligatures w14:val="standardContextual"/>
              </w:rPr>
              <w:t xml:space="preserve">blacha ma właściwości </w:t>
            </w:r>
            <w:proofErr w:type="spellStart"/>
            <w:r w:rsidRPr="001B14F6">
              <w:rPr>
                <w:rFonts w:asciiTheme="minorHAnsi" w:hAnsiTheme="minorHAnsi" w:cstheme="minorHAnsi"/>
                <w:kern w:val="2"/>
                <w:sz w:val="20"/>
                <w:szCs w:val="20"/>
                <w14:ligatures w14:val="standardContextual"/>
              </w:rPr>
              <w:t>suchościeralne</w:t>
            </w:r>
            <w:proofErr w:type="spellEnd"/>
            <w:r w:rsidRPr="001B14F6">
              <w:rPr>
                <w:rFonts w:asciiTheme="minorHAnsi" w:hAnsiTheme="minorHAnsi" w:cstheme="minorHAnsi"/>
                <w:kern w:val="2"/>
                <w:sz w:val="20"/>
                <w:szCs w:val="20"/>
                <w14:ligatures w14:val="standardContextual"/>
              </w:rPr>
              <w:t xml:space="preserve"> i magnetyczne</w:t>
            </w:r>
          </w:p>
          <w:p w14:paraId="1EB5E132" w14:textId="77777777" w:rsidR="00FC3E27" w:rsidRPr="001B14F6" w:rsidRDefault="00FC3E27" w:rsidP="00FC3E27">
            <w:pPr>
              <w:numPr>
                <w:ilvl w:val="0"/>
                <w:numId w:val="2"/>
              </w:numPr>
              <w:ind w:hanging="653"/>
              <w:rPr>
                <w:rFonts w:asciiTheme="minorHAnsi" w:hAnsiTheme="minorHAnsi" w:cstheme="minorHAnsi"/>
                <w:kern w:val="2"/>
                <w:sz w:val="20"/>
                <w:szCs w:val="20"/>
                <w14:ligatures w14:val="standardContextual"/>
              </w:rPr>
            </w:pPr>
            <w:r w:rsidRPr="001B14F6">
              <w:rPr>
                <w:rFonts w:asciiTheme="minorHAnsi" w:hAnsiTheme="minorHAnsi" w:cstheme="minorHAnsi"/>
                <w:kern w:val="2"/>
                <w:sz w:val="20"/>
                <w:szCs w:val="20"/>
                <w14:ligatures w14:val="standardContextual"/>
              </w:rPr>
              <w:t>ramka wykonana z aluminium anodowanego</w:t>
            </w:r>
          </w:p>
          <w:p w14:paraId="428CEC9E" w14:textId="77777777" w:rsidR="00FC3E27" w:rsidRPr="001B14F6" w:rsidRDefault="00FC3E27" w:rsidP="00FC3E27">
            <w:pPr>
              <w:numPr>
                <w:ilvl w:val="0"/>
                <w:numId w:val="2"/>
              </w:numPr>
              <w:ind w:hanging="653"/>
              <w:rPr>
                <w:rFonts w:asciiTheme="minorHAnsi" w:hAnsiTheme="minorHAnsi" w:cstheme="minorHAnsi"/>
                <w:kern w:val="2"/>
                <w:sz w:val="20"/>
                <w:szCs w:val="20"/>
                <w14:ligatures w14:val="standardContextual"/>
              </w:rPr>
            </w:pPr>
            <w:r w:rsidRPr="001B14F6">
              <w:rPr>
                <w:rFonts w:asciiTheme="minorHAnsi" w:hAnsiTheme="minorHAnsi" w:cstheme="minorHAnsi"/>
                <w:kern w:val="2"/>
                <w:sz w:val="20"/>
                <w:szCs w:val="20"/>
                <w14:ligatures w14:val="standardContextual"/>
              </w:rPr>
              <w:t>półka na markery</w:t>
            </w:r>
          </w:p>
          <w:p w14:paraId="335E3EBE" w14:textId="77777777" w:rsidR="00FC3E27" w:rsidRPr="001B14F6" w:rsidRDefault="00FC3E27" w:rsidP="00FC3E27">
            <w:pPr>
              <w:numPr>
                <w:ilvl w:val="0"/>
                <w:numId w:val="2"/>
              </w:numPr>
              <w:ind w:hanging="653"/>
              <w:rPr>
                <w:rFonts w:asciiTheme="minorHAnsi" w:hAnsiTheme="minorHAnsi" w:cstheme="minorHAnsi"/>
                <w:kern w:val="2"/>
                <w:sz w:val="20"/>
                <w:szCs w:val="20"/>
                <w14:ligatures w14:val="standardContextual"/>
              </w:rPr>
            </w:pPr>
            <w:r w:rsidRPr="001B14F6">
              <w:rPr>
                <w:rFonts w:asciiTheme="minorHAnsi" w:hAnsiTheme="minorHAnsi" w:cstheme="minorHAnsi"/>
                <w:kern w:val="2"/>
                <w:sz w:val="20"/>
                <w:szCs w:val="20"/>
                <w14:ligatures w14:val="standardContextual"/>
              </w:rPr>
              <w:t>możliwość zawieszenia w pionie i poziomie</w:t>
            </w:r>
          </w:p>
          <w:p w14:paraId="4199D497" w14:textId="77777777" w:rsidR="00FC3E27" w:rsidRPr="001B14F6" w:rsidRDefault="00FC3E27" w:rsidP="00FC3E27">
            <w:pPr>
              <w:numPr>
                <w:ilvl w:val="0"/>
                <w:numId w:val="2"/>
              </w:numPr>
              <w:ind w:hanging="653"/>
              <w:rPr>
                <w:rFonts w:asciiTheme="minorHAnsi" w:hAnsiTheme="minorHAnsi" w:cstheme="minorHAnsi"/>
                <w:kern w:val="2"/>
                <w:sz w:val="20"/>
                <w:szCs w:val="20"/>
                <w14:ligatures w14:val="standardContextual"/>
              </w:rPr>
            </w:pPr>
            <w:r w:rsidRPr="001B14F6">
              <w:rPr>
                <w:rFonts w:asciiTheme="minorHAnsi" w:hAnsiTheme="minorHAnsi" w:cstheme="minorHAnsi"/>
                <w:kern w:val="2"/>
                <w:sz w:val="20"/>
                <w:szCs w:val="20"/>
                <w14:ligatures w14:val="standardContextual"/>
              </w:rPr>
              <w:t>zestaw do montażu na ścianie (kołki, wkręty i zaślepki)</w:t>
            </w:r>
          </w:p>
        </w:tc>
        <w:tc>
          <w:tcPr>
            <w:tcW w:w="840" w:type="dxa"/>
            <w:gridSpan w:val="2"/>
            <w:shd w:val="clear" w:color="auto" w:fill="auto"/>
            <w:vAlign w:val="center"/>
          </w:tcPr>
          <w:p w14:paraId="457D8F54"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7CF0679F"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55" w:type="dxa"/>
            <w:gridSpan w:val="3"/>
            <w:shd w:val="clear" w:color="auto" w:fill="auto"/>
            <w:vAlign w:val="center"/>
          </w:tcPr>
          <w:p w14:paraId="2DC4445C" w14:textId="77777777" w:rsidR="00FC3E27" w:rsidRPr="00FC3E27" w:rsidRDefault="00FC3E27" w:rsidP="00FC3E27">
            <w:pPr>
              <w:spacing w:beforeLines="20" w:before="48" w:afterLines="20" w:after="48"/>
              <w:jc w:val="center"/>
              <w:rPr>
                <w:rFonts w:cstheme="minorHAnsi"/>
                <w:color w:val="000000"/>
                <w:sz w:val="20"/>
                <w:szCs w:val="20"/>
              </w:rPr>
            </w:pPr>
          </w:p>
        </w:tc>
        <w:tc>
          <w:tcPr>
            <w:tcW w:w="1302" w:type="dxa"/>
            <w:gridSpan w:val="2"/>
            <w:shd w:val="clear" w:color="auto" w:fill="auto"/>
            <w:vAlign w:val="center"/>
          </w:tcPr>
          <w:p w14:paraId="5D7F522A" w14:textId="77777777" w:rsidR="00FC3E27" w:rsidRPr="00FC3E27" w:rsidRDefault="00FC3E27" w:rsidP="00FC3E27">
            <w:pPr>
              <w:spacing w:beforeLines="20" w:before="48" w:afterLines="20" w:after="48"/>
              <w:jc w:val="center"/>
              <w:rPr>
                <w:rFonts w:cstheme="minorHAnsi"/>
                <w:color w:val="000000"/>
                <w:sz w:val="20"/>
                <w:szCs w:val="20"/>
              </w:rPr>
            </w:pPr>
          </w:p>
        </w:tc>
      </w:tr>
      <w:bookmarkEnd w:id="27"/>
      <w:tr w:rsidR="0095239E" w:rsidRPr="00FC3E27" w14:paraId="1DBA6D33" w14:textId="77777777" w:rsidTr="001B14F6">
        <w:trPr>
          <w:cantSplit/>
          <w:trHeight w:val="850"/>
        </w:trPr>
        <w:tc>
          <w:tcPr>
            <w:tcW w:w="646" w:type="dxa"/>
            <w:shd w:val="clear" w:color="auto" w:fill="auto"/>
            <w:vAlign w:val="center"/>
          </w:tcPr>
          <w:p w14:paraId="618566EA" w14:textId="56F4DB07" w:rsidR="00FC3E27" w:rsidRPr="00FC3E27" w:rsidRDefault="008553CB" w:rsidP="00FC3E27">
            <w:pPr>
              <w:spacing w:beforeLines="20" w:before="48" w:afterLines="20" w:after="48"/>
              <w:jc w:val="center"/>
              <w:rPr>
                <w:rFonts w:ascii="Cambria" w:hAnsi="Cambria"/>
                <w:color w:val="000000"/>
                <w:sz w:val="16"/>
                <w:szCs w:val="16"/>
              </w:rPr>
            </w:pPr>
            <w:r>
              <w:rPr>
                <w:rFonts w:ascii="Cambria" w:hAnsi="Cambria"/>
                <w:color w:val="000000"/>
                <w:sz w:val="16"/>
                <w:szCs w:val="16"/>
              </w:rPr>
              <w:t>9</w:t>
            </w:r>
          </w:p>
        </w:tc>
        <w:tc>
          <w:tcPr>
            <w:tcW w:w="2105" w:type="dxa"/>
            <w:shd w:val="clear" w:color="auto" w:fill="auto"/>
            <w:vAlign w:val="center"/>
          </w:tcPr>
          <w:p w14:paraId="55C9FA32" w14:textId="77777777" w:rsidR="00FC3E27" w:rsidRPr="001B14F6" w:rsidRDefault="00FC3E27" w:rsidP="00FC3E27">
            <w:pPr>
              <w:spacing w:beforeLines="20" w:before="48" w:afterLines="20" w:after="48"/>
              <w:rPr>
                <w:rFonts w:asciiTheme="minorHAnsi" w:eastAsia="Calibri" w:hAnsiTheme="minorHAnsi" w:cstheme="minorHAnsi"/>
                <w:sz w:val="20"/>
                <w:szCs w:val="20"/>
                <w:shd w:val="clear" w:color="auto" w:fill="FFFFFF"/>
              </w:rPr>
            </w:pPr>
            <w:r w:rsidRPr="001B14F6">
              <w:rPr>
                <w:rFonts w:asciiTheme="minorHAnsi" w:eastAsia="Calibri" w:hAnsiTheme="minorHAnsi" w:cstheme="minorHAnsi"/>
                <w:sz w:val="20"/>
                <w:szCs w:val="20"/>
                <w:shd w:val="clear" w:color="auto" w:fill="FFFFFF"/>
              </w:rPr>
              <w:t>Pomoc dydaktyczna</w:t>
            </w:r>
          </w:p>
          <w:p w14:paraId="40902C2D" w14:textId="77777777" w:rsidR="00FC3E27" w:rsidRPr="001B14F6" w:rsidRDefault="00FC3E27" w:rsidP="00FC3E27">
            <w:pPr>
              <w:spacing w:beforeLines="20" w:before="48" w:afterLines="20" w:after="48"/>
              <w:rPr>
                <w:rFonts w:asciiTheme="minorHAnsi" w:hAnsiTheme="minorHAnsi" w:cstheme="minorHAnsi"/>
                <w:color w:val="000000"/>
                <w:sz w:val="20"/>
                <w:szCs w:val="20"/>
              </w:rPr>
            </w:pPr>
            <w:r w:rsidRPr="001B14F6">
              <w:rPr>
                <w:rFonts w:asciiTheme="minorHAnsi" w:eastAsia="Calibri" w:hAnsiTheme="minorHAnsi" w:cstheme="minorHAnsi"/>
                <w:sz w:val="20"/>
                <w:szCs w:val="20"/>
                <w:shd w:val="clear" w:color="auto" w:fill="FFFFFF"/>
              </w:rPr>
              <w:t>Nauka czasu małe zegary nauka godzin - zestaw grupowy</w:t>
            </w:r>
          </w:p>
        </w:tc>
        <w:tc>
          <w:tcPr>
            <w:tcW w:w="7254" w:type="dxa"/>
            <w:gridSpan w:val="5"/>
            <w:shd w:val="clear" w:color="auto" w:fill="auto"/>
          </w:tcPr>
          <w:p w14:paraId="75FB9648" w14:textId="77777777" w:rsidR="00FC3E27" w:rsidRPr="001B14F6" w:rsidRDefault="00FC3E27" w:rsidP="00FC3E27">
            <w:pPr>
              <w:shd w:val="clear" w:color="auto" w:fill="FFFFFF"/>
              <w:jc w:val="both"/>
              <w:rPr>
                <w:rFonts w:asciiTheme="minorHAnsi" w:hAnsiTheme="minorHAnsi" w:cstheme="minorHAnsi"/>
                <w:sz w:val="20"/>
                <w:szCs w:val="20"/>
              </w:rPr>
            </w:pPr>
            <w:r w:rsidRPr="001B14F6">
              <w:rPr>
                <w:rFonts w:asciiTheme="minorHAnsi" w:eastAsia="Calibri" w:hAnsiTheme="minorHAnsi" w:cstheme="minorHAnsi"/>
                <w:color w:val="000000"/>
                <w:sz w:val="20"/>
                <w:szCs w:val="20"/>
                <w:shd w:val="clear" w:color="auto" w:fill="FFFFFF"/>
              </w:rPr>
              <w:t>Pomysłowa zabawka w lekkiej, ciekawej i przyjaznej formie pozwala wprowadzić dziecko w świat godzin oraz minut a także odczytywać je na zegarze ze wskazówkami</w:t>
            </w:r>
            <w:r w:rsidRPr="001B14F6">
              <w:rPr>
                <w:rFonts w:asciiTheme="minorHAnsi" w:hAnsiTheme="minorHAnsi" w:cstheme="minorHAnsi"/>
                <w:color w:val="000000"/>
                <w:sz w:val="20"/>
                <w:szCs w:val="20"/>
                <w:shd w:val="clear" w:color="auto" w:fill="FFFFFF"/>
              </w:rPr>
              <w:t>.</w:t>
            </w:r>
          </w:p>
          <w:p w14:paraId="4FC1437D" w14:textId="77777777" w:rsidR="00FC3E27" w:rsidRPr="001B14F6" w:rsidRDefault="00FC3E27" w:rsidP="00FC3E27">
            <w:pPr>
              <w:shd w:val="clear" w:color="auto" w:fill="FFFFFF"/>
              <w:jc w:val="both"/>
              <w:rPr>
                <w:rFonts w:asciiTheme="minorHAnsi" w:hAnsiTheme="minorHAnsi" w:cstheme="minorHAnsi"/>
                <w:sz w:val="20"/>
                <w:szCs w:val="20"/>
              </w:rPr>
            </w:pPr>
            <w:r w:rsidRPr="001B14F6">
              <w:rPr>
                <w:rFonts w:asciiTheme="minorHAnsi" w:hAnsiTheme="minorHAnsi" w:cstheme="minorHAnsi"/>
                <w:sz w:val="20"/>
                <w:szCs w:val="20"/>
              </w:rPr>
              <w:t>Zestaw zawiera:</w:t>
            </w:r>
          </w:p>
          <w:p w14:paraId="4446EBA6" w14:textId="77777777" w:rsidR="00FC3E27" w:rsidRPr="001B14F6" w:rsidRDefault="00FC3E27" w:rsidP="00FC3E27">
            <w:pPr>
              <w:numPr>
                <w:ilvl w:val="0"/>
                <w:numId w:val="4"/>
              </w:numPr>
              <w:ind w:left="351" w:hanging="284"/>
              <w:rPr>
                <w:rFonts w:asciiTheme="minorHAnsi" w:hAnsiTheme="minorHAnsi" w:cstheme="minorHAnsi"/>
                <w:sz w:val="20"/>
                <w:szCs w:val="20"/>
              </w:rPr>
            </w:pPr>
            <w:r w:rsidRPr="001B14F6">
              <w:rPr>
                <w:rFonts w:asciiTheme="minorHAnsi" w:hAnsiTheme="minorHAnsi" w:cstheme="minorHAnsi"/>
                <w:sz w:val="20"/>
                <w:szCs w:val="20"/>
              </w:rPr>
              <w:t>6 plastikowych zegarów</w:t>
            </w:r>
          </w:p>
          <w:p w14:paraId="6FCB25F4" w14:textId="77777777" w:rsidR="00FC3E27" w:rsidRPr="001B14F6" w:rsidRDefault="00FC3E27" w:rsidP="00FC3E27">
            <w:pPr>
              <w:numPr>
                <w:ilvl w:val="0"/>
                <w:numId w:val="4"/>
              </w:numPr>
              <w:ind w:left="351" w:hanging="284"/>
              <w:rPr>
                <w:rFonts w:asciiTheme="minorHAnsi" w:hAnsiTheme="minorHAnsi" w:cstheme="minorHAnsi"/>
                <w:sz w:val="20"/>
                <w:szCs w:val="20"/>
              </w:rPr>
            </w:pPr>
            <w:r w:rsidRPr="001B14F6">
              <w:rPr>
                <w:rFonts w:asciiTheme="minorHAnsi" w:hAnsiTheme="minorHAnsi" w:cstheme="minorHAnsi"/>
                <w:sz w:val="20"/>
                <w:szCs w:val="20"/>
              </w:rPr>
              <w:t>6 zegarów w formie zmazywalnych tablic</w:t>
            </w:r>
          </w:p>
          <w:p w14:paraId="5F7BFBFF" w14:textId="77777777" w:rsidR="00FC3E27" w:rsidRPr="001B14F6" w:rsidRDefault="00FC3E27" w:rsidP="00FC3E27">
            <w:pPr>
              <w:numPr>
                <w:ilvl w:val="0"/>
                <w:numId w:val="4"/>
              </w:numPr>
              <w:ind w:left="351" w:hanging="284"/>
              <w:rPr>
                <w:rFonts w:asciiTheme="minorHAnsi" w:hAnsiTheme="minorHAnsi" w:cstheme="minorHAnsi"/>
                <w:sz w:val="20"/>
                <w:szCs w:val="20"/>
              </w:rPr>
            </w:pPr>
            <w:r w:rsidRPr="001B14F6">
              <w:rPr>
                <w:rFonts w:asciiTheme="minorHAnsi" w:hAnsiTheme="minorHAnsi" w:cstheme="minorHAnsi"/>
                <w:sz w:val="20"/>
                <w:szCs w:val="20"/>
              </w:rPr>
              <w:t>3 kostki do gry (2 kostki z godzinami, jedna z minutami)</w:t>
            </w:r>
          </w:p>
          <w:p w14:paraId="327F574E" w14:textId="77777777" w:rsidR="00FC3E27" w:rsidRPr="001B14F6" w:rsidRDefault="00FC3E27" w:rsidP="00FC3E27">
            <w:pPr>
              <w:numPr>
                <w:ilvl w:val="0"/>
                <w:numId w:val="4"/>
              </w:numPr>
              <w:ind w:left="351" w:hanging="284"/>
              <w:rPr>
                <w:rFonts w:asciiTheme="minorHAnsi" w:hAnsiTheme="minorHAnsi" w:cstheme="minorHAnsi"/>
                <w:sz w:val="20"/>
                <w:szCs w:val="20"/>
              </w:rPr>
            </w:pPr>
            <w:r w:rsidRPr="001B14F6">
              <w:rPr>
                <w:rFonts w:asciiTheme="minorHAnsi" w:hAnsiTheme="minorHAnsi" w:cstheme="minorHAnsi"/>
                <w:sz w:val="20"/>
                <w:szCs w:val="20"/>
              </w:rPr>
              <w:t>24 dwustronne karty aktywności w formie puzzli (z czasem analogowym i cyfrowym)</w:t>
            </w:r>
          </w:p>
        </w:tc>
        <w:tc>
          <w:tcPr>
            <w:tcW w:w="840" w:type="dxa"/>
            <w:gridSpan w:val="2"/>
            <w:shd w:val="clear" w:color="auto" w:fill="auto"/>
            <w:vAlign w:val="center"/>
          </w:tcPr>
          <w:p w14:paraId="5A4513DE"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2717FEE5"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55" w:type="dxa"/>
            <w:gridSpan w:val="3"/>
            <w:shd w:val="clear" w:color="auto" w:fill="auto"/>
            <w:vAlign w:val="center"/>
          </w:tcPr>
          <w:p w14:paraId="5E9A6976" w14:textId="77777777" w:rsidR="00FC3E27" w:rsidRPr="00FC3E27" w:rsidRDefault="00FC3E27" w:rsidP="00FC3E27">
            <w:pPr>
              <w:spacing w:beforeLines="20" w:before="48" w:afterLines="20" w:after="48"/>
              <w:jc w:val="center"/>
              <w:rPr>
                <w:rFonts w:cstheme="minorHAnsi"/>
                <w:color w:val="000000"/>
                <w:sz w:val="20"/>
                <w:szCs w:val="20"/>
              </w:rPr>
            </w:pPr>
          </w:p>
        </w:tc>
        <w:tc>
          <w:tcPr>
            <w:tcW w:w="1302" w:type="dxa"/>
            <w:gridSpan w:val="2"/>
            <w:shd w:val="clear" w:color="auto" w:fill="auto"/>
            <w:vAlign w:val="center"/>
          </w:tcPr>
          <w:p w14:paraId="64CCBEA3" w14:textId="77777777" w:rsidR="00FC3E27" w:rsidRPr="00FC3E27" w:rsidRDefault="00FC3E27" w:rsidP="00FC3E27">
            <w:pPr>
              <w:spacing w:beforeLines="20" w:before="48" w:afterLines="20" w:after="48"/>
              <w:jc w:val="center"/>
              <w:rPr>
                <w:rFonts w:cstheme="minorHAnsi"/>
                <w:color w:val="000000"/>
                <w:sz w:val="20"/>
                <w:szCs w:val="20"/>
              </w:rPr>
            </w:pPr>
          </w:p>
        </w:tc>
      </w:tr>
      <w:tr w:rsidR="0095239E" w:rsidRPr="00FC3E27" w14:paraId="4CB5C1DC" w14:textId="77777777" w:rsidTr="001B14F6">
        <w:trPr>
          <w:cantSplit/>
          <w:trHeight w:val="850"/>
        </w:trPr>
        <w:tc>
          <w:tcPr>
            <w:tcW w:w="646" w:type="dxa"/>
            <w:shd w:val="clear" w:color="auto" w:fill="auto"/>
            <w:vAlign w:val="center"/>
          </w:tcPr>
          <w:p w14:paraId="13FC0C48" w14:textId="6F242ED1" w:rsidR="00FC3E27" w:rsidRPr="00FC3E27" w:rsidRDefault="008553CB" w:rsidP="00FC3E27">
            <w:pPr>
              <w:spacing w:beforeLines="20" w:before="48" w:afterLines="20" w:after="48"/>
              <w:jc w:val="center"/>
              <w:rPr>
                <w:rFonts w:ascii="Cambria" w:hAnsi="Cambria"/>
                <w:color w:val="000000"/>
                <w:sz w:val="16"/>
                <w:szCs w:val="16"/>
              </w:rPr>
            </w:pPr>
            <w:r>
              <w:rPr>
                <w:rFonts w:ascii="Cambria" w:hAnsi="Cambria"/>
                <w:color w:val="000000"/>
                <w:sz w:val="16"/>
                <w:szCs w:val="16"/>
              </w:rPr>
              <w:lastRenderedPageBreak/>
              <w:t>10</w:t>
            </w:r>
          </w:p>
        </w:tc>
        <w:tc>
          <w:tcPr>
            <w:tcW w:w="2105" w:type="dxa"/>
            <w:shd w:val="clear" w:color="auto" w:fill="auto"/>
            <w:vAlign w:val="center"/>
          </w:tcPr>
          <w:p w14:paraId="476FD5F6" w14:textId="77777777" w:rsidR="00FC3E27" w:rsidRPr="001B14F6" w:rsidRDefault="00FC3E27" w:rsidP="00FC3E27">
            <w:pPr>
              <w:spacing w:beforeLines="20" w:before="48" w:afterLines="20" w:after="48"/>
              <w:rPr>
                <w:rFonts w:asciiTheme="minorHAnsi" w:eastAsia="Calibri" w:hAnsiTheme="minorHAnsi" w:cstheme="minorHAnsi"/>
                <w:sz w:val="20"/>
                <w:szCs w:val="20"/>
                <w:shd w:val="clear" w:color="auto" w:fill="FFFFFF"/>
              </w:rPr>
            </w:pPr>
            <w:r w:rsidRPr="001B14F6">
              <w:rPr>
                <w:rFonts w:asciiTheme="minorHAnsi" w:hAnsiTheme="minorHAnsi" w:cstheme="minorHAnsi"/>
                <w:color w:val="000000"/>
                <w:sz w:val="20"/>
                <w:szCs w:val="20"/>
              </w:rPr>
              <w:t>Gruszka rehabilitacyjna duża</w:t>
            </w:r>
          </w:p>
        </w:tc>
        <w:tc>
          <w:tcPr>
            <w:tcW w:w="7254" w:type="dxa"/>
            <w:gridSpan w:val="5"/>
            <w:shd w:val="clear" w:color="auto" w:fill="auto"/>
          </w:tcPr>
          <w:p w14:paraId="287013DD"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Pokrowiec: materiał z powłoką PCV przeznaczony dla wyrobów medycznych, dzięki czemu jest bardzo łatwy w czyszczeniu oraz dezynfekcji:</w:t>
            </w:r>
          </w:p>
          <w:p w14:paraId="6EB6C26D" w14:textId="77777777" w:rsidR="00FC3E27" w:rsidRPr="001B14F6" w:rsidRDefault="00FC3E27" w:rsidP="00FC3E27">
            <w:pPr>
              <w:numPr>
                <w:ilvl w:val="0"/>
                <w:numId w:val="8"/>
              </w:numPr>
              <w:rPr>
                <w:rFonts w:asciiTheme="minorHAnsi" w:hAnsiTheme="minorHAnsi" w:cstheme="minorHAnsi"/>
                <w:sz w:val="20"/>
                <w:szCs w:val="20"/>
              </w:rPr>
            </w:pPr>
            <w:r w:rsidRPr="001B14F6">
              <w:rPr>
                <w:rFonts w:asciiTheme="minorHAnsi" w:hAnsiTheme="minorHAnsi" w:cstheme="minorHAnsi"/>
                <w:sz w:val="20"/>
                <w:szCs w:val="20"/>
              </w:rPr>
              <w:t xml:space="preserve">nie zawiera </w:t>
            </w:r>
            <w:proofErr w:type="spellStart"/>
            <w:r w:rsidRPr="001B14F6">
              <w:rPr>
                <w:rFonts w:asciiTheme="minorHAnsi" w:hAnsiTheme="minorHAnsi" w:cstheme="minorHAnsi"/>
                <w:sz w:val="20"/>
                <w:szCs w:val="20"/>
              </w:rPr>
              <w:t>ftalanów</w:t>
            </w:r>
            <w:proofErr w:type="spellEnd"/>
          </w:p>
          <w:p w14:paraId="744DB1D3" w14:textId="77777777" w:rsidR="00FC3E27" w:rsidRPr="001B14F6" w:rsidRDefault="00FC3E27" w:rsidP="00FC3E27">
            <w:pPr>
              <w:numPr>
                <w:ilvl w:val="0"/>
                <w:numId w:val="8"/>
              </w:numPr>
              <w:rPr>
                <w:rFonts w:asciiTheme="minorHAnsi" w:hAnsiTheme="minorHAnsi" w:cstheme="minorHAnsi"/>
                <w:sz w:val="20"/>
                <w:szCs w:val="20"/>
              </w:rPr>
            </w:pPr>
            <w:r w:rsidRPr="001B14F6">
              <w:rPr>
                <w:rFonts w:asciiTheme="minorHAnsi" w:hAnsiTheme="minorHAnsi" w:cstheme="minorHAnsi"/>
                <w:sz w:val="20"/>
                <w:szCs w:val="20"/>
              </w:rPr>
              <w:t>ognioodporny</w:t>
            </w:r>
          </w:p>
          <w:p w14:paraId="63ABF0F3" w14:textId="77777777" w:rsidR="00FC3E27" w:rsidRPr="001B14F6" w:rsidRDefault="00FC3E27" w:rsidP="00FC3E27">
            <w:pPr>
              <w:numPr>
                <w:ilvl w:val="0"/>
                <w:numId w:val="8"/>
              </w:numPr>
              <w:rPr>
                <w:rFonts w:asciiTheme="minorHAnsi" w:hAnsiTheme="minorHAnsi" w:cstheme="minorHAnsi"/>
                <w:sz w:val="20"/>
                <w:szCs w:val="20"/>
              </w:rPr>
            </w:pPr>
            <w:r w:rsidRPr="001B14F6">
              <w:rPr>
                <w:rFonts w:asciiTheme="minorHAnsi" w:hAnsiTheme="minorHAnsi" w:cstheme="minorHAnsi"/>
                <w:sz w:val="20"/>
                <w:szCs w:val="20"/>
              </w:rPr>
              <w:t xml:space="preserve">odporny na płyny fizjologiczne (krew, mocz, pot) </w:t>
            </w:r>
          </w:p>
          <w:p w14:paraId="56477983" w14:textId="77777777" w:rsidR="00FC3E27" w:rsidRPr="001B14F6" w:rsidRDefault="00FC3E27" w:rsidP="00FC3E27">
            <w:pPr>
              <w:numPr>
                <w:ilvl w:val="0"/>
                <w:numId w:val="8"/>
              </w:numPr>
              <w:rPr>
                <w:rFonts w:asciiTheme="minorHAnsi" w:hAnsiTheme="minorHAnsi" w:cstheme="minorHAnsi"/>
                <w:sz w:val="20"/>
                <w:szCs w:val="20"/>
              </w:rPr>
            </w:pPr>
            <w:r w:rsidRPr="001B14F6">
              <w:rPr>
                <w:rFonts w:asciiTheme="minorHAnsi" w:hAnsiTheme="minorHAnsi" w:cstheme="minorHAnsi"/>
                <w:sz w:val="20"/>
                <w:szCs w:val="20"/>
              </w:rPr>
              <w:t xml:space="preserve">odporny na UV, </w:t>
            </w:r>
          </w:p>
          <w:p w14:paraId="0F0D6B43" w14:textId="77777777" w:rsidR="00FC3E27" w:rsidRPr="001B14F6" w:rsidRDefault="00FC3E27" w:rsidP="00FC3E27">
            <w:pPr>
              <w:numPr>
                <w:ilvl w:val="0"/>
                <w:numId w:val="8"/>
              </w:numPr>
              <w:rPr>
                <w:rFonts w:asciiTheme="minorHAnsi" w:hAnsiTheme="minorHAnsi" w:cstheme="minorHAnsi"/>
                <w:sz w:val="20"/>
                <w:szCs w:val="20"/>
              </w:rPr>
            </w:pPr>
            <w:r w:rsidRPr="001B14F6">
              <w:rPr>
                <w:rFonts w:asciiTheme="minorHAnsi" w:hAnsiTheme="minorHAnsi" w:cstheme="minorHAnsi"/>
                <w:sz w:val="20"/>
                <w:szCs w:val="20"/>
              </w:rPr>
              <w:t>odporny na zadrapania</w:t>
            </w:r>
          </w:p>
          <w:p w14:paraId="10D8A68F" w14:textId="77777777" w:rsidR="00FC3E27" w:rsidRPr="001B14F6" w:rsidRDefault="00FC3E27" w:rsidP="00FC3E27">
            <w:pPr>
              <w:numPr>
                <w:ilvl w:val="0"/>
                <w:numId w:val="8"/>
              </w:numPr>
              <w:rPr>
                <w:rFonts w:asciiTheme="minorHAnsi" w:hAnsiTheme="minorHAnsi" w:cstheme="minorHAnsi"/>
                <w:sz w:val="20"/>
                <w:szCs w:val="20"/>
              </w:rPr>
            </w:pPr>
            <w:r w:rsidRPr="001B14F6">
              <w:rPr>
                <w:rFonts w:asciiTheme="minorHAnsi" w:hAnsiTheme="minorHAnsi" w:cstheme="minorHAnsi"/>
                <w:sz w:val="20"/>
                <w:szCs w:val="20"/>
              </w:rPr>
              <w:t>Olejoodporny</w:t>
            </w:r>
          </w:p>
          <w:p w14:paraId="627A7EC9"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Wypełnienie: grys gąbkowy i granulat styropianowy:</w:t>
            </w:r>
          </w:p>
          <w:p w14:paraId="105EBFC3" w14:textId="77777777" w:rsidR="00FC3E27" w:rsidRPr="001B14F6" w:rsidRDefault="00FC3E27" w:rsidP="00FC3E27">
            <w:pPr>
              <w:numPr>
                <w:ilvl w:val="0"/>
                <w:numId w:val="9"/>
              </w:numPr>
              <w:rPr>
                <w:rFonts w:asciiTheme="minorHAnsi" w:hAnsiTheme="minorHAnsi" w:cstheme="minorHAnsi"/>
                <w:sz w:val="20"/>
                <w:szCs w:val="20"/>
              </w:rPr>
            </w:pPr>
            <w:r w:rsidRPr="001B14F6">
              <w:rPr>
                <w:rFonts w:asciiTheme="minorHAnsi" w:hAnsiTheme="minorHAnsi" w:cstheme="minorHAnsi"/>
                <w:sz w:val="20"/>
                <w:szCs w:val="20"/>
              </w:rPr>
              <w:t>posiada ATEST HIGIENICZNY Narodowego Instytutu Zdrowia Publicznego PZH</w:t>
            </w:r>
          </w:p>
          <w:p w14:paraId="1DEF4E0B" w14:textId="77777777" w:rsidR="00FC3E27" w:rsidRPr="001B14F6" w:rsidRDefault="00FC3E27" w:rsidP="00FC3E27">
            <w:pPr>
              <w:numPr>
                <w:ilvl w:val="0"/>
                <w:numId w:val="9"/>
              </w:numPr>
              <w:rPr>
                <w:rFonts w:asciiTheme="minorHAnsi" w:hAnsiTheme="minorHAnsi" w:cstheme="minorHAnsi"/>
                <w:sz w:val="20"/>
                <w:szCs w:val="20"/>
              </w:rPr>
            </w:pPr>
            <w:r w:rsidRPr="001B14F6">
              <w:rPr>
                <w:rFonts w:asciiTheme="minorHAnsi" w:hAnsiTheme="minorHAnsi" w:cstheme="minorHAnsi"/>
                <w:sz w:val="20"/>
                <w:szCs w:val="20"/>
              </w:rPr>
              <w:t>wysokiej jakości, bez zanieczyszczeń oraz szkodliwych substancji</w:t>
            </w:r>
          </w:p>
          <w:p w14:paraId="0091CA4D" w14:textId="77777777" w:rsidR="00FC3E27" w:rsidRPr="001B14F6" w:rsidRDefault="00FC3E27" w:rsidP="00FC3E27">
            <w:pPr>
              <w:numPr>
                <w:ilvl w:val="0"/>
                <w:numId w:val="9"/>
              </w:numPr>
              <w:rPr>
                <w:rFonts w:asciiTheme="minorHAnsi" w:hAnsiTheme="minorHAnsi" w:cstheme="minorHAnsi"/>
                <w:sz w:val="20"/>
                <w:szCs w:val="20"/>
              </w:rPr>
            </w:pPr>
            <w:r w:rsidRPr="001B14F6">
              <w:rPr>
                <w:rFonts w:asciiTheme="minorHAnsi" w:hAnsiTheme="minorHAnsi" w:cstheme="minorHAnsi"/>
                <w:sz w:val="20"/>
                <w:szCs w:val="20"/>
              </w:rPr>
              <w:t xml:space="preserve">składa się w 98% z pary wodnej, </w:t>
            </w:r>
          </w:p>
          <w:p w14:paraId="740A9854" w14:textId="77777777" w:rsidR="00FC3E27" w:rsidRPr="001B14F6" w:rsidRDefault="00FC3E27" w:rsidP="00FC3E27">
            <w:pPr>
              <w:shd w:val="clear" w:color="auto" w:fill="FFFFFF"/>
              <w:jc w:val="both"/>
              <w:rPr>
                <w:rFonts w:asciiTheme="minorHAnsi" w:hAnsiTheme="minorHAnsi" w:cstheme="minorHAnsi"/>
                <w:sz w:val="20"/>
                <w:szCs w:val="20"/>
              </w:rPr>
            </w:pPr>
            <w:r w:rsidRPr="001B14F6">
              <w:rPr>
                <w:rFonts w:asciiTheme="minorHAnsi" w:hAnsiTheme="minorHAnsi" w:cstheme="minorHAnsi"/>
                <w:sz w:val="20"/>
                <w:szCs w:val="20"/>
              </w:rPr>
              <w:t>granulat styropianowy.</w:t>
            </w:r>
          </w:p>
        </w:tc>
        <w:tc>
          <w:tcPr>
            <w:tcW w:w="840" w:type="dxa"/>
            <w:gridSpan w:val="2"/>
            <w:shd w:val="clear" w:color="auto" w:fill="auto"/>
            <w:vAlign w:val="center"/>
          </w:tcPr>
          <w:p w14:paraId="5582BCBC"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138F652C"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55" w:type="dxa"/>
            <w:gridSpan w:val="3"/>
            <w:shd w:val="clear" w:color="auto" w:fill="auto"/>
            <w:vAlign w:val="center"/>
          </w:tcPr>
          <w:p w14:paraId="7F28F989" w14:textId="77777777" w:rsidR="00FC3E27" w:rsidRPr="00FC3E27" w:rsidRDefault="00FC3E27" w:rsidP="00FC3E27">
            <w:pPr>
              <w:spacing w:beforeLines="20" w:before="48" w:afterLines="20" w:after="48"/>
              <w:jc w:val="center"/>
              <w:rPr>
                <w:rFonts w:cstheme="minorHAnsi"/>
                <w:color w:val="000000"/>
                <w:sz w:val="20"/>
                <w:szCs w:val="20"/>
              </w:rPr>
            </w:pPr>
          </w:p>
        </w:tc>
        <w:tc>
          <w:tcPr>
            <w:tcW w:w="1302" w:type="dxa"/>
            <w:gridSpan w:val="2"/>
            <w:shd w:val="clear" w:color="auto" w:fill="auto"/>
            <w:vAlign w:val="center"/>
          </w:tcPr>
          <w:p w14:paraId="61F9F195" w14:textId="77777777" w:rsidR="00FC3E27" w:rsidRPr="00FC3E27" w:rsidRDefault="00FC3E27" w:rsidP="00FC3E27">
            <w:pPr>
              <w:spacing w:beforeLines="20" w:before="48" w:afterLines="20" w:after="48"/>
              <w:jc w:val="center"/>
              <w:rPr>
                <w:rFonts w:cstheme="minorHAnsi"/>
                <w:color w:val="000000"/>
                <w:sz w:val="20"/>
                <w:szCs w:val="20"/>
              </w:rPr>
            </w:pPr>
          </w:p>
        </w:tc>
      </w:tr>
      <w:tr w:rsidR="0095239E" w:rsidRPr="00FC3E27" w14:paraId="0CEFC3F2" w14:textId="77777777" w:rsidTr="001B14F6">
        <w:trPr>
          <w:cantSplit/>
          <w:trHeight w:val="850"/>
        </w:trPr>
        <w:tc>
          <w:tcPr>
            <w:tcW w:w="646" w:type="dxa"/>
            <w:shd w:val="clear" w:color="auto" w:fill="auto"/>
            <w:vAlign w:val="center"/>
          </w:tcPr>
          <w:p w14:paraId="73DB01DD" w14:textId="564EB2D8" w:rsidR="00FC3E27" w:rsidRPr="00FC3E27" w:rsidRDefault="008553CB" w:rsidP="00FC3E27">
            <w:pPr>
              <w:spacing w:beforeLines="20" w:before="48" w:afterLines="20" w:after="48"/>
              <w:jc w:val="center"/>
              <w:rPr>
                <w:rFonts w:ascii="Cambria" w:hAnsi="Cambria"/>
                <w:color w:val="000000"/>
                <w:sz w:val="16"/>
                <w:szCs w:val="16"/>
              </w:rPr>
            </w:pPr>
            <w:r>
              <w:rPr>
                <w:rFonts w:ascii="Cambria" w:hAnsi="Cambria"/>
                <w:color w:val="000000"/>
                <w:sz w:val="16"/>
                <w:szCs w:val="16"/>
              </w:rPr>
              <w:t>11</w:t>
            </w:r>
          </w:p>
        </w:tc>
        <w:tc>
          <w:tcPr>
            <w:tcW w:w="2105" w:type="dxa"/>
            <w:shd w:val="clear" w:color="auto" w:fill="auto"/>
            <w:vAlign w:val="center"/>
          </w:tcPr>
          <w:p w14:paraId="33E37F89" w14:textId="77777777" w:rsidR="00FC3E27" w:rsidRPr="001B14F6" w:rsidRDefault="00FC3E27" w:rsidP="00FC3E27">
            <w:pPr>
              <w:spacing w:beforeLines="20" w:before="48" w:afterLines="20" w:after="48"/>
              <w:rPr>
                <w:rFonts w:asciiTheme="minorHAnsi" w:hAnsiTheme="minorHAnsi" w:cstheme="minorHAnsi"/>
                <w:color w:val="000000"/>
                <w:sz w:val="20"/>
                <w:szCs w:val="20"/>
              </w:rPr>
            </w:pPr>
            <w:r w:rsidRPr="001B14F6">
              <w:rPr>
                <w:rFonts w:asciiTheme="minorHAnsi" w:hAnsiTheme="minorHAnsi" w:cstheme="minorHAnsi"/>
                <w:color w:val="000000"/>
                <w:sz w:val="20"/>
                <w:szCs w:val="20"/>
              </w:rPr>
              <w:t>Laminator</w:t>
            </w:r>
          </w:p>
        </w:tc>
        <w:tc>
          <w:tcPr>
            <w:tcW w:w="7254" w:type="dxa"/>
            <w:gridSpan w:val="5"/>
            <w:shd w:val="clear" w:color="auto" w:fill="auto"/>
          </w:tcPr>
          <w:p w14:paraId="39A0752D"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Laminator biurowy, który laminuje na gorąco jak i na zimno.</w:t>
            </w:r>
          </w:p>
          <w:p w14:paraId="5BBC00FC"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regulator doboru temperatury do grubości folii do laminacji</w:t>
            </w:r>
          </w:p>
          <w:p w14:paraId="567EA1E1"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funkcja cofania umożliwiająca wycofanie źle włożonej folii</w:t>
            </w:r>
          </w:p>
          <w:p w14:paraId="531528E0"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dioda sygnalizująca osiągnięcie temperatury roboczej</w:t>
            </w:r>
          </w:p>
          <w:p w14:paraId="6DCE080B"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 xml:space="preserve">maksymalna grubość folii </w:t>
            </w:r>
            <w:proofErr w:type="spellStart"/>
            <w:r w:rsidRPr="001B14F6">
              <w:rPr>
                <w:rFonts w:asciiTheme="minorHAnsi" w:hAnsiTheme="minorHAnsi" w:cstheme="minorHAnsi"/>
                <w:sz w:val="20"/>
                <w:szCs w:val="20"/>
              </w:rPr>
              <w:t>laminacyjnej</w:t>
            </w:r>
            <w:proofErr w:type="spellEnd"/>
            <w:r w:rsidRPr="001B14F6">
              <w:rPr>
                <w:rFonts w:asciiTheme="minorHAnsi" w:hAnsiTheme="minorHAnsi" w:cstheme="minorHAnsi"/>
                <w:sz w:val="20"/>
                <w:szCs w:val="20"/>
              </w:rPr>
              <w:t xml:space="preserve"> 150 </w:t>
            </w:r>
            <w:proofErr w:type="spellStart"/>
            <w:r w:rsidRPr="001B14F6">
              <w:rPr>
                <w:rFonts w:asciiTheme="minorHAnsi" w:hAnsiTheme="minorHAnsi" w:cstheme="minorHAnsi"/>
                <w:sz w:val="20"/>
                <w:szCs w:val="20"/>
              </w:rPr>
              <w:t>mic</w:t>
            </w:r>
            <w:proofErr w:type="spellEnd"/>
          </w:p>
          <w:p w14:paraId="141772B4"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maksymalna grubość laminowanego dokumentu 0,6 mm</w:t>
            </w:r>
          </w:p>
          <w:p w14:paraId="62981BA9"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 xml:space="preserve">technologia 4 gorących wałków – eliminuje stosowanie </w:t>
            </w:r>
            <w:proofErr w:type="spellStart"/>
            <w:r w:rsidRPr="001B14F6">
              <w:rPr>
                <w:rFonts w:asciiTheme="minorHAnsi" w:hAnsiTheme="minorHAnsi" w:cstheme="minorHAnsi"/>
                <w:sz w:val="20"/>
                <w:szCs w:val="20"/>
              </w:rPr>
              <w:t>carriera</w:t>
            </w:r>
            <w:proofErr w:type="spellEnd"/>
          </w:p>
          <w:p w14:paraId="006A0C0C"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dźwignia zwalniająca napęd wałków</w:t>
            </w:r>
          </w:p>
          <w:p w14:paraId="7F5CE02D"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szerokość laminacji 240 (A4+) mm</w:t>
            </w:r>
          </w:p>
          <w:p w14:paraId="29112AEB"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prędkość laminacji 350 mm/min</w:t>
            </w:r>
          </w:p>
          <w:p w14:paraId="12A831F2"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czas nagrzewania 4-6 min</w:t>
            </w:r>
          </w:p>
          <w:p w14:paraId="5990C9B5"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gwarancja: 2 lata</w:t>
            </w:r>
          </w:p>
        </w:tc>
        <w:tc>
          <w:tcPr>
            <w:tcW w:w="840" w:type="dxa"/>
            <w:gridSpan w:val="2"/>
            <w:shd w:val="clear" w:color="auto" w:fill="auto"/>
            <w:vAlign w:val="center"/>
          </w:tcPr>
          <w:p w14:paraId="229718D2"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199FF1A1"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55" w:type="dxa"/>
            <w:gridSpan w:val="3"/>
            <w:shd w:val="clear" w:color="auto" w:fill="auto"/>
            <w:vAlign w:val="center"/>
          </w:tcPr>
          <w:p w14:paraId="28056FF4" w14:textId="77777777" w:rsidR="00FC3E27" w:rsidRPr="00FC3E27" w:rsidRDefault="00FC3E27" w:rsidP="00FC3E27">
            <w:pPr>
              <w:spacing w:beforeLines="20" w:before="48" w:afterLines="20" w:after="48"/>
              <w:jc w:val="center"/>
              <w:rPr>
                <w:rFonts w:cstheme="minorHAnsi"/>
                <w:color w:val="000000"/>
                <w:sz w:val="20"/>
                <w:szCs w:val="20"/>
              </w:rPr>
            </w:pPr>
          </w:p>
        </w:tc>
        <w:tc>
          <w:tcPr>
            <w:tcW w:w="1302" w:type="dxa"/>
            <w:gridSpan w:val="2"/>
            <w:shd w:val="clear" w:color="auto" w:fill="auto"/>
            <w:vAlign w:val="center"/>
          </w:tcPr>
          <w:p w14:paraId="73A49B89" w14:textId="77777777" w:rsidR="00FC3E27" w:rsidRPr="00FC3E27" w:rsidRDefault="00FC3E27" w:rsidP="00FC3E27">
            <w:pPr>
              <w:spacing w:beforeLines="20" w:before="48" w:afterLines="20" w:after="48"/>
              <w:jc w:val="center"/>
              <w:rPr>
                <w:rFonts w:cstheme="minorHAnsi"/>
                <w:color w:val="000000"/>
                <w:sz w:val="20"/>
                <w:szCs w:val="20"/>
              </w:rPr>
            </w:pPr>
          </w:p>
        </w:tc>
      </w:tr>
      <w:tr w:rsidR="0095239E" w:rsidRPr="00FC3E27" w14:paraId="102B69F9" w14:textId="77777777" w:rsidTr="001B14F6">
        <w:trPr>
          <w:cantSplit/>
          <w:trHeight w:val="850"/>
        </w:trPr>
        <w:tc>
          <w:tcPr>
            <w:tcW w:w="646" w:type="dxa"/>
            <w:shd w:val="clear" w:color="auto" w:fill="auto"/>
            <w:vAlign w:val="center"/>
          </w:tcPr>
          <w:p w14:paraId="653CC10D" w14:textId="5F203ECE" w:rsidR="00FC3E27" w:rsidRPr="00FC3E27" w:rsidRDefault="008553CB" w:rsidP="00FC3E27">
            <w:pPr>
              <w:spacing w:beforeLines="20" w:before="48" w:afterLines="20" w:after="48"/>
              <w:jc w:val="center"/>
              <w:rPr>
                <w:rFonts w:ascii="Cambria" w:hAnsi="Cambria"/>
                <w:color w:val="000000"/>
                <w:sz w:val="16"/>
                <w:szCs w:val="16"/>
              </w:rPr>
            </w:pPr>
            <w:r>
              <w:rPr>
                <w:rFonts w:ascii="Cambria" w:hAnsi="Cambria"/>
                <w:color w:val="000000"/>
                <w:sz w:val="16"/>
                <w:szCs w:val="16"/>
              </w:rPr>
              <w:t>12</w:t>
            </w:r>
          </w:p>
        </w:tc>
        <w:tc>
          <w:tcPr>
            <w:tcW w:w="2105" w:type="dxa"/>
            <w:shd w:val="clear" w:color="auto" w:fill="auto"/>
            <w:vAlign w:val="center"/>
          </w:tcPr>
          <w:p w14:paraId="66C6FB05" w14:textId="77777777" w:rsidR="00FC3E27" w:rsidRPr="001B14F6" w:rsidRDefault="00FC3E27" w:rsidP="00FC3E27">
            <w:pPr>
              <w:spacing w:beforeLines="20" w:before="48" w:afterLines="20" w:after="48"/>
              <w:rPr>
                <w:rFonts w:asciiTheme="minorHAnsi" w:hAnsiTheme="minorHAnsi" w:cstheme="minorHAnsi"/>
                <w:color w:val="000000"/>
                <w:sz w:val="20"/>
                <w:szCs w:val="20"/>
              </w:rPr>
            </w:pPr>
            <w:proofErr w:type="spellStart"/>
            <w:r w:rsidRPr="001B14F6">
              <w:rPr>
                <w:rFonts w:asciiTheme="minorHAnsi" w:hAnsiTheme="minorHAnsi" w:cstheme="minorHAnsi"/>
                <w:color w:val="000000"/>
                <w:sz w:val="20"/>
                <w:szCs w:val="20"/>
              </w:rPr>
              <w:t>Bindownica</w:t>
            </w:r>
            <w:proofErr w:type="spellEnd"/>
          </w:p>
        </w:tc>
        <w:tc>
          <w:tcPr>
            <w:tcW w:w="7254" w:type="dxa"/>
            <w:gridSpan w:val="5"/>
            <w:shd w:val="clear" w:color="auto" w:fill="auto"/>
          </w:tcPr>
          <w:p w14:paraId="7A98CCD9" w14:textId="77777777" w:rsidR="00FC3E27" w:rsidRPr="001B14F6" w:rsidRDefault="00FC3E27" w:rsidP="00FC3E27">
            <w:pPr>
              <w:rPr>
                <w:rFonts w:asciiTheme="minorHAnsi" w:hAnsiTheme="minorHAnsi" w:cstheme="minorHAnsi"/>
                <w:sz w:val="20"/>
                <w:szCs w:val="20"/>
              </w:rPr>
            </w:pPr>
            <w:proofErr w:type="spellStart"/>
            <w:r w:rsidRPr="001B14F6">
              <w:rPr>
                <w:rFonts w:asciiTheme="minorHAnsi" w:hAnsiTheme="minorHAnsi" w:cstheme="minorHAnsi"/>
                <w:sz w:val="20"/>
                <w:szCs w:val="20"/>
              </w:rPr>
              <w:t>Bindownica</w:t>
            </w:r>
            <w:proofErr w:type="spellEnd"/>
            <w:r w:rsidRPr="001B14F6">
              <w:rPr>
                <w:rFonts w:asciiTheme="minorHAnsi" w:hAnsiTheme="minorHAnsi" w:cstheme="minorHAnsi"/>
                <w:sz w:val="20"/>
                <w:szCs w:val="20"/>
              </w:rPr>
              <w:t xml:space="preserve"> do grzbietów plastikowych</w:t>
            </w:r>
          </w:p>
          <w:p w14:paraId="52F79F76"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Wygodna dźwignia do dziurkowania</w:t>
            </w:r>
          </w:p>
          <w:p w14:paraId="00AD4AD0"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Ogranicznik papieru, ułatwiający precyzyjne ułożenie papieru</w:t>
            </w:r>
          </w:p>
          <w:p w14:paraId="131BB1FB"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Regulator głębokości dziurkowania 2 - 5 mm</w:t>
            </w:r>
          </w:p>
          <w:p w14:paraId="2887A84D"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Jednorazowe dziurkowanie do 12 arkuszy papieru </w:t>
            </w:r>
          </w:p>
          <w:p w14:paraId="77506733"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Oprawa dokumentów o objętości do 450 kartek formatu A4</w:t>
            </w:r>
          </w:p>
          <w:p w14:paraId="62941430"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Pojemnik na ścinki</w:t>
            </w:r>
          </w:p>
          <w:p w14:paraId="65D75305"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Obsługa ręczna</w:t>
            </w:r>
          </w:p>
          <w:p w14:paraId="1098E200"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Format A4</w:t>
            </w:r>
          </w:p>
          <w:p w14:paraId="5422E527"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Objętość dokumentów (maks.) 450 arkuszy</w:t>
            </w:r>
          </w:p>
          <w:p w14:paraId="59BDEA20"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Liczba dziurkowanych arkuszy (maks.) 12 arkuszy</w:t>
            </w:r>
          </w:p>
        </w:tc>
        <w:tc>
          <w:tcPr>
            <w:tcW w:w="840" w:type="dxa"/>
            <w:gridSpan w:val="2"/>
            <w:shd w:val="clear" w:color="auto" w:fill="auto"/>
            <w:vAlign w:val="center"/>
          </w:tcPr>
          <w:p w14:paraId="65CBA91C"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72" w:type="dxa"/>
            <w:gridSpan w:val="2"/>
            <w:shd w:val="clear" w:color="auto" w:fill="auto"/>
            <w:vAlign w:val="center"/>
          </w:tcPr>
          <w:p w14:paraId="51238F0E"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55" w:type="dxa"/>
            <w:gridSpan w:val="3"/>
            <w:shd w:val="clear" w:color="auto" w:fill="auto"/>
            <w:vAlign w:val="center"/>
          </w:tcPr>
          <w:p w14:paraId="5C33FDE7" w14:textId="77777777" w:rsidR="00FC3E27" w:rsidRPr="00FC3E27" w:rsidRDefault="00FC3E27" w:rsidP="00FC3E27">
            <w:pPr>
              <w:spacing w:beforeLines="20" w:before="48" w:afterLines="20" w:after="48"/>
              <w:jc w:val="center"/>
              <w:rPr>
                <w:rFonts w:cstheme="minorHAnsi"/>
                <w:color w:val="000000"/>
                <w:sz w:val="20"/>
                <w:szCs w:val="20"/>
              </w:rPr>
            </w:pPr>
          </w:p>
        </w:tc>
        <w:tc>
          <w:tcPr>
            <w:tcW w:w="1302" w:type="dxa"/>
            <w:gridSpan w:val="2"/>
            <w:shd w:val="clear" w:color="auto" w:fill="auto"/>
            <w:vAlign w:val="center"/>
          </w:tcPr>
          <w:p w14:paraId="51A05D62" w14:textId="77777777" w:rsidR="00FC3E27" w:rsidRPr="00FC3E27" w:rsidRDefault="00FC3E27" w:rsidP="00FC3E27">
            <w:pPr>
              <w:spacing w:beforeLines="20" w:before="48" w:afterLines="20" w:after="48"/>
              <w:jc w:val="center"/>
              <w:rPr>
                <w:rFonts w:cstheme="minorHAnsi"/>
                <w:color w:val="000000"/>
                <w:sz w:val="20"/>
                <w:szCs w:val="20"/>
              </w:rPr>
            </w:pPr>
          </w:p>
        </w:tc>
      </w:tr>
      <w:tr w:rsidR="00C219BC" w:rsidRPr="00FC3E27" w14:paraId="1E212ACA" w14:textId="77777777" w:rsidTr="001B14F6">
        <w:trPr>
          <w:cantSplit/>
          <w:trHeight w:val="850"/>
        </w:trPr>
        <w:tc>
          <w:tcPr>
            <w:tcW w:w="646" w:type="dxa"/>
            <w:shd w:val="clear" w:color="auto" w:fill="auto"/>
            <w:vAlign w:val="center"/>
          </w:tcPr>
          <w:p w14:paraId="6C8D221D" w14:textId="3A0186E8"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13</w:t>
            </w:r>
          </w:p>
        </w:tc>
        <w:tc>
          <w:tcPr>
            <w:tcW w:w="2105" w:type="dxa"/>
            <w:shd w:val="clear" w:color="auto" w:fill="auto"/>
            <w:vAlign w:val="center"/>
          </w:tcPr>
          <w:p w14:paraId="7D629643"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Program multimedialny</w:t>
            </w:r>
          </w:p>
          <w:p w14:paraId="4A2B7F8D" w14:textId="77777777" w:rsidR="00FC3E27" w:rsidRPr="001B14F6" w:rsidRDefault="00FC3E27" w:rsidP="00FC3E27">
            <w:pPr>
              <w:rPr>
                <w:rFonts w:asciiTheme="minorHAnsi" w:hAnsiTheme="minorHAnsi" w:cstheme="minorHAnsi"/>
                <w:color w:val="000000"/>
                <w:sz w:val="20"/>
                <w:szCs w:val="20"/>
              </w:rPr>
            </w:pPr>
            <w:proofErr w:type="spellStart"/>
            <w:r w:rsidRPr="001B14F6">
              <w:rPr>
                <w:rFonts w:asciiTheme="minorHAnsi" w:hAnsiTheme="minorHAnsi" w:cstheme="minorHAnsi"/>
                <w:color w:val="000000"/>
                <w:sz w:val="20"/>
                <w:szCs w:val="20"/>
              </w:rPr>
              <w:t>Eduterapica</w:t>
            </w:r>
            <w:proofErr w:type="spellEnd"/>
            <w:r w:rsidRPr="001B14F6">
              <w:rPr>
                <w:rFonts w:asciiTheme="minorHAnsi" w:hAnsiTheme="minorHAnsi" w:cstheme="minorHAnsi"/>
                <w:color w:val="000000"/>
                <w:sz w:val="20"/>
                <w:szCs w:val="20"/>
              </w:rPr>
              <w:t xml:space="preserve"> Lux </w:t>
            </w:r>
            <w:proofErr w:type="spellStart"/>
            <w:r w:rsidRPr="001B14F6">
              <w:rPr>
                <w:rFonts w:asciiTheme="minorHAnsi" w:hAnsiTheme="minorHAnsi" w:cstheme="minorHAnsi"/>
                <w:color w:val="000000"/>
                <w:sz w:val="20"/>
                <w:szCs w:val="20"/>
              </w:rPr>
              <w:t>SSPE.Nastolatki</w:t>
            </w:r>
            <w:proofErr w:type="spellEnd"/>
            <w:r w:rsidRPr="001B14F6">
              <w:rPr>
                <w:rFonts w:asciiTheme="minorHAnsi" w:hAnsiTheme="minorHAnsi" w:cstheme="minorHAnsi"/>
                <w:color w:val="000000"/>
                <w:sz w:val="20"/>
                <w:szCs w:val="20"/>
              </w:rPr>
              <w:t xml:space="preserve"> 15-17</w:t>
            </w:r>
          </w:p>
          <w:p w14:paraId="01C91DC4" w14:textId="77777777" w:rsidR="00FC3E27" w:rsidRPr="001B14F6" w:rsidRDefault="00FC3E27" w:rsidP="00FC3E27">
            <w:pPr>
              <w:rPr>
                <w:rFonts w:asciiTheme="minorHAnsi" w:hAnsiTheme="minorHAnsi" w:cstheme="minorHAnsi"/>
                <w:color w:val="000000"/>
                <w:sz w:val="20"/>
                <w:szCs w:val="20"/>
              </w:rPr>
            </w:pPr>
          </w:p>
        </w:tc>
        <w:tc>
          <w:tcPr>
            <w:tcW w:w="7239" w:type="dxa"/>
            <w:gridSpan w:val="4"/>
            <w:shd w:val="clear" w:color="auto" w:fill="auto"/>
            <w:vAlign w:val="center"/>
          </w:tcPr>
          <w:p w14:paraId="1B879E01" w14:textId="77777777" w:rsidR="00FC3E27" w:rsidRPr="001B14F6" w:rsidRDefault="00FC3E27" w:rsidP="00FC3E27">
            <w:pPr>
              <w:shd w:val="clear" w:color="auto" w:fill="FFFFFF"/>
              <w:rPr>
                <w:rFonts w:asciiTheme="minorHAnsi" w:hAnsiTheme="minorHAnsi" w:cstheme="minorHAnsi"/>
                <w:color w:val="1C2839"/>
                <w:spacing w:val="3"/>
                <w:sz w:val="20"/>
                <w:szCs w:val="20"/>
              </w:rPr>
            </w:pPr>
            <w:r w:rsidRPr="001B14F6">
              <w:rPr>
                <w:rFonts w:asciiTheme="minorHAnsi" w:hAnsiTheme="minorHAnsi" w:cstheme="minorHAnsi"/>
                <w:color w:val="424242"/>
                <w:sz w:val="20"/>
                <w:szCs w:val="20"/>
              </w:rPr>
              <w:t xml:space="preserve">Program multimedialny. </w:t>
            </w:r>
            <w:r w:rsidRPr="001B14F6">
              <w:rPr>
                <w:rFonts w:asciiTheme="minorHAnsi" w:hAnsiTheme="minorHAnsi" w:cstheme="minorHAnsi"/>
                <w:color w:val="1C2839"/>
                <w:spacing w:val="3"/>
                <w:sz w:val="20"/>
                <w:szCs w:val="20"/>
              </w:rPr>
              <w:t>Zestaw 317 kart pracy formacie A4, czarno-białe do wypełnienia lub wielokrotnego kopiowania.</w:t>
            </w:r>
            <w:r w:rsidRPr="001B14F6">
              <w:rPr>
                <w:rFonts w:asciiTheme="minorHAnsi" w:hAnsiTheme="minorHAnsi" w:cstheme="minorHAnsi"/>
                <w:color w:val="1C2839"/>
                <w:spacing w:val="3"/>
                <w:sz w:val="20"/>
                <w:szCs w:val="20"/>
              </w:rPr>
              <w:br/>
              <w:t>Przeznaczony jest do wspierania i terapii uczniów w wieku 15-17 lat wykazujących specyficzne problemy z zakresu:</w:t>
            </w:r>
          </w:p>
          <w:p w14:paraId="3CC54FE0" w14:textId="77777777" w:rsidR="00FC3E27" w:rsidRPr="001B14F6" w:rsidRDefault="00FC3E27" w:rsidP="00FC3E27">
            <w:pPr>
              <w:numPr>
                <w:ilvl w:val="0"/>
                <w:numId w:val="26"/>
              </w:numPr>
              <w:shd w:val="clear" w:color="auto" w:fill="FFFFFF"/>
              <w:rPr>
                <w:rFonts w:asciiTheme="minorHAnsi" w:hAnsiTheme="minorHAnsi" w:cstheme="minorHAnsi"/>
                <w:color w:val="1C2839"/>
                <w:spacing w:val="3"/>
                <w:sz w:val="20"/>
                <w:szCs w:val="20"/>
              </w:rPr>
            </w:pPr>
            <w:r w:rsidRPr="001B14F6">
              <w:rPr>
                <w:rFonts w:asciiTheme="minorHAnsi" w:hAnsiTheme="minorHAnsi" w:cstheme="minorHAnsi"/>
                <w:color w:val="1C2839"/>
                <w:spacing w:val="3"/>
                <w:sz w:val="20"/>
                <w:szCs w:val="20"/>
              </w:rPr>
              <w:t>dysleksji (trudności w czytaniu),</w:t>
            </w:r>
          </w:p>
          <w:p w14:paraId="7896281A" w14:textId="77777777" w:rsidR="00FC3E27" w:rsidRPr="001B14F6" w:rsidRDefault="00FC3E27" w:rsidP="00FC3E27">
            <w:pPr>
              <w:numPr>
                <w:ilvl w:val="0"/>
                <w:numId w:val="26"/>
              </w:numPr>
              <w:shd w:val="clear" w:color="auto" w:fill="FFFFFF"/>
              <w:rPr>
                <w:rFonts w:asciiTheme="minorHAnsi" w:hAnsiTheme="minorHAnsi" w:cstheme="minorHAnsi"/>
                <w:color w:val="1C2839"/>
                <w:spacing w:val="3"/>
                <w:sz w:val="20"/>
                <w:szCs w:val="20"/>
              </w:rPr>
            </w:pPr>
            <w:r w:rsidRPr="001B14F6">
              <w:rPr>
                <w:rFonts w:asciiTheme="minorHAnsi" w:hAnsiTheme="minorHAnsi" w:cstheme="minorHAnsi"/>
                <w:color w:val="1C2839"/>
                <w:spacing w:val="3"/>
                <w:sz w:val="20"/>
                <w:szCs w:val="20"/>
              </w:rPr>
              <w:t>dysortografii,</w:t>
            </w:r>
          </w:p>
          <w:p w14:paraId="338D6495" w14:textId="77777777" w:rsidR="00FC3E27" w:rsidRPr="001B14F6" w:rsidRDefault="00FC3E27" w:rsidP="00FC3E27">
            <w:pPr>
              <w:numPr>
                <w:ilvl w:val="0"/>
                <w:numId w:val="26"/>
              </w:numPr>
              <w:shd w:val="clear" w:color="auto" w:fill="FFFFFF"/>
              <w:rPr>
                <w:rFonts w:asciiTheme="minorHAnsi" w:hAnsiTheme="minorHAnsi" w:cstheme="minorHAnsi"/>
                <w:color w:val="1C2839"/>
                <w:spacing w:val="3"/>
                <w:sz w:val="20"/>
                <w:szCs w:val="20"/>
              </w:rPr>
            </w:pPr>
            <w:r w:rsidRPr="001B14F6">
              <w:rPr>
                <w:rFonts w:asciiTheme="minorHAnsi" w:hAnsiTheme="minorHAnsi" w:cstheme="minorHAnsi"/>
                <w:color w:val="1C2839"/>
                <w:spacing w:val="3"/>
                <w:sz w:val="20"/>
                <w:szCs w:val="20"/>
              </w:rPr>
              <w:t>dysgrafii,</w:t>
            </w:r>
          </w:p>
          <w:p w14:paraId="52587AC6" w14:textId="77777777" w:rsidR="00FC3E27" w:rsidRPr="001B14F6" w:rsidRDefault="00FC3E27" w:rsidP="00FC3E27">
            <w:pPr>
              <w:numPr>
                <w:ilvl w:val="0"/>
                <w:numId w:val="26"/>
              </w:numPr>
              <w:shd w:val="clear" w:color="auto" w:fill="FFFFFF"/>
              <w:rPr>
                <w:rFonts w:asciiTheme="minorHAnsi" w:hAnsiTheme="minorHAnsi" w:cstheme="minorHAnsi"/>
                <w:color w:val="1C2839"/>
                <w:spacing w:val="3"/>
                <w:sz w:val="20"/>
                <w:szCs w:val="20"/>
              </w:rPr>
            </w:pPr>
            <w:r w:rsidRPr="001B14F6">
              <w:rPr>
                <w:rFonts w:asciiTheme="minorHAnsi" w:hAnsiTheme="minorHAnsi" w:cstheme="minorHAnsi"/>
                <w:color w:val="1C2839"/>
                <w:spacing w:val="3"/>
                <w:sz w:val="20"/>
                <w:szCs w:val="20"/>
              </w:rPr>
              <w:t>dyskalkulii.</w:t>
            </w:r>
          </w:p>
          <w:p w14:paraId="276AE52F" w14:textId="77777777" w:rsidR="00FC3E27" w:rsidRPr="001B14F6" w:rsidRDefault="00FC3E27" w:rsidP="00FC3E27">
            <w:pPr>
              <w:shd w:val="clear" w:color="auto" w:fill="FFFFFF"/>
              <w:rPr>
                <w:rFonts w:asciiTheme="minorHAnsi" w:hAnsiTheme="minorHAnsi" w:cstheme="minorHAnsi"/>
                <w:color w:val="1C2839"/>
                <w:spacing w:val="3"/>
                <w:sz w:val="20"/>
                <w:szCs w:val="20"/>
              </w:rPr>
            </w:pPr>
            <w:r w:rsidRPr="001B14F6">
              <w:rPr>
                <w:rFonts w:asciiTheme="minorHAnsi" w:hAnsiTheme="minorHAnsi" w:cstheme="minorHAnsi"/>
                <w:color w:val="1C2839"/>
                <w:spacing w:val="3"/>
                <w:sz w:val="20"/>
                <w:szCs w:val="20"/>
              </w:rPr>
              <w:t>Wersja online.</w:t>
            </w:r>
          </w:p>
        </w:tc>
        <w:tc>
          <w:tcPr>
            <w:tcW w:w="855" w:type="dxa"/>
            <w:gridSpan w:val="3"/>
            <w:shd w:val="clear" w:color="auto" w:fill="auto"/>
            <w:vAlign w:val="center"/>
          </w:tcPr>
          <w:p w14:paraId="4AE6FB17"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18"/>
                <w:szCs w:val="18"/>
              </w:rPr>
              <w:t>Zestaw</w:t>
            </w:r>
          </w:p>
        </w:tc>
        <w:tc>
          <w:tcPr>
            <w:tcW w:w="572" w:type="dxa"/>
            <w:gridSpan w:val="2"/>
            <w:shd w:val="clear" w:color="auto" w:fill="auto"/>
            <w:vAlign w:val="center"/>
          </w:tcPr>
          <w:p w14:paraId="1A3B71FB"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75906EBD"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40F55095" w14:textId="77777777" w:rsidR="00FC3E27" w:rsidRPr="00FC3E27" w:rsidRDefault="00FC3E27" w:rsidP="00FC3E27">
            <w:pPr>
              <w:spacing w:beforeLines="20" w:before="48" w:afterLines="20" w:after="48"/>
              <w:jc w:val="center"/>
              <w:rPr>
                <w:rFonts w:cstheme="minorHAnsi"/>
                <w:color w:val="000000"/>
                <w:sz w:val="20"/>
                <w:szCs w:val="20"/>
              </w:rPr>
            </w:pPr>
          </w:p>
        </w:tc>
      </w:tr>
      <w:tr w:rsidR="00C219BC" w:rsidRPr="00FC3E27" w14:paraId="7317BC1B" w14:textId="77777777" w:rsidTr="001B14F6">
        <w:trPr>
          <w:cantSplit/>
          <w:trHeight w:val="850"/>
        </w:trPr>
        <w:tc>
          <w:tcPr>
            <w:tcW w:w="646" w:type="dxa"/>
            <w:shd w:val="clear" w:color="auto" w:fill="auto"/>
            <w:vAlign w:val="center"/>
          </w:tcPr>
          <w:p w14:paraId="797345DF" w14:textId="2E713B49"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14</w:t>
            </w:r>
          </w:p>
        </w:tc>
        <w:tc>
          <w:tcPr>
            <w:tcW w:w="2105" w:type="dxa"/>
            <w:shd w:val="clear" w:color="auto" w:fill="auto"/>
            <w:vAlign w:val="center"/>
          </w:tcPr>
          <w:p w14:paraId="564C6895" w14:textId="77777777" w:rsidR="00FC3E27" w:rsidRPr="001B14F6" w:rsidRDefault="00FC3E27" w:rsidP="00FC3E27">
            <w:pPr>
              <w:shd w:val="clear" w:color="auto" w:fill="FFFFFF"/>
              <w:outlineLvl w:val="0"/>
              <w:rPr>
                <w:rFonts w:asciiTheme="minorHAnsi" w:hAnsiTheme="minorHAnsi" w:cstheme="minorHAnsi"/>
                <w:color w:val="3F4C58"/>
                <w:kern w:val="36"/>
                <w:sz w:val="20"/>
                <w:szCs w:val="20"/>
              </w:rPr>
            </w:pPr>
            <w:r w:rsidRPr="001B14F6">
              <w:rPr>
                <w:rFonts w:asciiTheme="minorHAnsi" w:hAnsiTheme="minorHAnsi" w:cstheme="minorHAnsi"/>
                <w:color w:val="3F4C58"/>
                <w:kern w:val="36"/>
                <w:sz w:val="20"/>
                <w:szCs w:val="20"/>
              </w:rPr>
              <w:t>Programy multimedialne: Autyzm. Rozumienie i naśladowanie mowy + Autyzm. Mowa w kontekście społecznym</w:t>
            </w:r>
          </w:p>
          <w:p w14:paraId="4C54FD9C" w14:textId="77777777" w:rsidR="00FC3E27" w:rsidRPr="001B14F6" w:rsidRDefault="00FC3E27" w:rsidP="00FC3E27">
            <w:pPr>
              <w:spacing w:beforeLines="20" w:before="48" w:afterLines="20" w:after="48"/>
              <w:jc w:val="center"/>
              <w:rPr>
                <w:rFonts w:asciiTheme="minorHAnsi" w:hAnsiTheme="minorHAnsi" w:cstheme="minorHAnsi"/>
                <w:color w:val="000000"/>
                <w:sz w:val="20"/>
                <w:szCs w:val="20"/>
              </w:rPr>
            </w:pPr>
          </w:p>
        </w:tc>
        <w:tc>
          <w:tcPr>
            <w:tcW w:w="7239" w:type="dxa"/>
            <w:gridSpan w:val="4"/>
            <w:tcBorders>
              <w:top w:val="single" w:sz="4" w:space="0" w:color="auto"/>
              <w:left w:val="single" w:sz="4" w:space="0" w:color="auto"/>
              <w:bottom w:val="single" w:sz="4" w:space="0" w:color="auto"/>
              <w:right w:val="nil"/>
            </w:tcBorders>
            <w:shd w:val="clear" w:color="auto" w:fill="auto"/>
            <w:vAlign w:val="bottom"/>
          </w:tcPr>
          <w:p w14:paraId="73922F92" w14:textId="77777777" w:rsidR="00FC3E27" w:rsidRPr="001B14F6" w:rsidRDefault="00FC3E27" w:rsidP="00FC3E27">
            <w:pPr>
              <w:rPr>
                <w:rFonts w:asciiTheme="minorHAnsi" w:hAnsiTheme="minorHAnsi" w:cstheme="minorHAnsi"/>
                <w:sz w:val="20"/>
                <w:szCs w:val="20"/>
                <w:shd w:val="clear" w:color="auto" w:fill="FFFFFF"/>
              </w:rPr>
            </w:pPr>
            <w:r w:rsidRPr="001B14F6">
              <w:rPr>
                <w:rFonts w:asciiTheme="minorHAnsi" w:hAnsiTheme="minorHAnsi" w:cstheme="minorHAnsi"/>
                <w:sz w:val="20"/>
                <w:szCs w:val="20"/>
                <w:shd w:val="clear" w:color="auto" w:fill="FFFFFF"/>
              </w:rPr>
              <w:t>Zestaw interaktywnych ćwiczeń do pracy z uczniem ze spektrum autyzmu, niepełnosprawnością intelektualną i innymi zaburzeniami wymagającymi wsparcia umiejętności społecznych i życiowych</w:t>
            </w:r>
          </w:p>
          <w:p w14:paraId="4A37F571" w14:textId="77777777" w:rsidR="00FC3E27" w:rsidRPr="001B14F6" w:rsidRDefault="00FC3E27" w:rsidP="00FC3E27">
            <w:pPr>
              <w:shd w:val="clear" w:color="auto" w:fill="FFFFFF"/>
              <w:rPr>
                <w:rFonts w:asciiTheme="minorHAnsi" w:hAnsiTheme="minorHAnsi" w:cstheme="minorHAnsi"/>
                <w:sz w:val="20"/>
                <w:szCs w:val="20"/>
              </w:rPr>
            </w:pPr>
            <w:r w:rsidRPr="001B14F6">
              <w:rPr>
                <w:rFonts w:asciiTheme="minorHAnsi" w:hAnsiTheme="minorHAnsi" w:cstheme="minorHAnsi"/>
                <w:sz w:val="20"/>
                <w:szCs w:val="20"/>
              </w:rPr>
              <w:t>Program Autyzm. Rozumienie i naśladowanie mowy to:</w:t>
            </w:r>
          </w:p>
          <w:p w14:paraId="5FCFBE33" w14:textId="77777777" w:rsidR="00FC3E27" w:rsidRPr="001B14F6" w:rsidRDefault="00FC3E27" w:rsidP="00FC3E27">
            <w:pPr>
              <w:numPr>
                <w:ilvl w:val="0"/>
                <w:numId w:val="35"/>
              </w:numPr>
              <w:shd w:val="clear" w:color="auto" w:fill="FFFFFF"/>
              <w:ind w:left="360" w:hanging="283"/>
              <w:rPr>
                <w:rFonts w:asciiTheme="minorHAnsi" w:hAnsiTheme="minorHAnsi" w:cstheme="minorHAnsi"/>
                <w:sz w:val="20"/>
                <w:szCs w:val="20"/>
              </w:rPr>
            </w:pPr>
            <w:r w:rsidRPr="001B14F6">
              <w:rPr>
                <w:rFonts w:asciiTheme="minorHAnsi" w:hAnsiTheme="minorHAnsi" w:cstheme="minorHAnsi"/>
                <w:sz w:val="20"/>
                <w:szCs w:val="20"/>
              </w:rPr>
              <w:t>produkt przeznaczony do pracy na zajęciach rewalidacyjnych, terapeutycznych i dydaktycznych prowadzonych indywidualnie lub w małych grupach,</w:t>
            </w:r>
          </w:p>
          <w:p w14:paraId="3FC095AD" w14:textId="77777777" w:rsidR="00FC3E27" w:rsidRPr="001B14F6" w:rsidRDefault="00FC3E27" w:rsidP="00FC3E27">
            <w:pPr>
              <w:numPr>
                <w:ilvl w:val="0"/>
                <w:numId w:val="35"/>
              </w:numPr>
              <w:shd w:val="clear" w:color="auto" w:fill="FFFFFF"/>
              <w:ind w:left="360" w:hanging="283"/>
              <w:rPr>
                <w:rFonts w:asciiTheme="minorHAnsi" w:hAnsiTheme="minorHAnsi" w:cstheme="minorHAnsi"/>
                <w:sz w:val="20"/>
                <w:szCs w:val="20"/>
              </w:rPr>
            </w:pPr>
            <w:r w:rsidRPr="001B14F6">
              <w:rPr>
                <w:rFonts w:asciiTheme="minorHAnsi" w:hAnsiTheme="minorHAnsi" w:cstheme="minorHAnsi"/>
                <w:sz w:val="20"/>
                <w:szCs w:val="20"/>
              </w:rPr>
              <w:t>ponad 200 animacji motywacyjnych i więcej niż 200 filmów (np. z realizacją werbalną lub prawidłowo wykonanym poleceniem jedno- lub dwuetapowym),</w:t>
            </w:r>
          </w:p>
          <w:p w14:paraId="5A3ADDF2" w14:textId="77777777" w:rsidR="00FC3E27" w:rsidRPr="001B14F6" w:rsidRDefault="00FC3E27" w:rsidP="00FC3E27">
            <w:pPr>
              <w:numPr>
                <w:ilvl w:val="0"/>
                <w:numId w:val="35"/>
              </w:numPr>
              <w:shd w:val="clear" w:color="auto" w:fill="FFFFFF"/>
              <w:ind w:left="360" w:hanging="283"/>
              <w:rPr>
                <w:rFonts w:asciiTheme="minorHAnsi" w:hAnsiTheme="minorHAnsi" w:cstheme="minorHAnsi"/>
                <w:sz w:val="20"/>
                <w:szCs w:val="20"/>
              </w:rPr>
            </w:pPr>
            <w:r w:rsidRPr="001B14F6">
              <w:rPr>
                <w:rFonts w:asciiTheme="minorHAnsi" w:hAnsiTheme="minorHAnsi" w:cstheme="minorHAnsi"/>
                <w:sz w:val="20"/>
                <w:szCs w:val="20"/>
              </w:rPr>
              <w:t>scenariusze zajęć stworzone przez terapeutów pracujących z dziećmi z całościowymi zaburzeniami rozwojowymi,</w:t>
            </w:r>
          </w:p>
          <w:p w14:paraId="1F616D6D" w14:textId="77777777" w:rsidR="00FC3E27" w:rsidRPr="001B14F6" w:rsidRDefault="00FC3E27" w:rsidP="00FC3E27">
            <w:pPr>
              <w:numPr>
                <w:ilvl w:val="0"/>
                <w:numId w:val="35"/>
              </w:numPr>
              <w:shd w:val="clear" w:color="auto" w:fill="FFFFFF"/>
              <w:ind w:left="360" w:hanging="283"/>
              <w:rPr>
                <w:rFonts w:asciiTheme="minorHAnsi" w:hAnsiTheme="minorHAnsi" w:cstheme="minorHAnsi"/>
                <w:sz w:val="20"/>
                <w:szCs w:val="20"/>
              </w:rPr>
            </w:pPr>
            <w:r w:rsidRPr="001B14F6">
              <w:rPr>
                <w:rFonts w:asciiTheme="minorHAnsi" w:hAnsiTheme="minorHAnsi" w:cstheme="minorHAnsi"/>
                <w:sz w:val="20"/>
                <w:szCs w:val="20"/>
              </w:rPr>
              <w:t>zestaw ćwiczeń stworzonych na podstawie badań naukowych, skonstruowanych tak, aby wspomagać kreatywne myślenie, minimalizując ryzyko wyuczenia się ich na pamięć,</w:t>
            </w:r>
          </w:p>
          <w:p w14:paraId="77AFA046" w14:textId="77777777" w:rsidR="00FC3E27" w:rsidRPr="001B14F6" w:rsidRDefault="00FC3E27" w:rsidP="00FC3E27">
            <w:pPr>
              <w:numPr>
                <w:ilvl w:val="0"/>
                <w:numId w:val="35"/>
              </w:numPr>
              <w:shd w:val="clear" w:color="auto" w:fill="FFFFFF"/>
              <w:ind w:left="360" w:hanging="283"/>
              <w:rPr>
                <w:rFonts w:asciiTheme="minorHAnsi" w:hAnsiTheme="minorHAnsi" w:cstheme="minorHAnsi"/>
                <w:sz w:val="20"/>
                <w:szCs w:val="20"/>
              </w:rPr>
            </w:pPr>
            <w:r w:rsidRPr="001B14F6">
              <w:rPr>
                <w:rFonts w:asciiTheme="minorHAnsi" w:hAnsiTheme="minorHAnsi" w:cstheme="minorHAnsi"/>
                <w:sz w:val="20"/>
                <w:szCs w:val="20"/>
              </w:rPr>
              <w:t>program dostosowany do wszystkich dzieci o różnym poziomie funkcjonowania poznawczego, z wyszczególnieniem potrzeb dzieci z całościowymi zaburzeniami rozwojowymi,</w:t>
            </w:r>
          </w:p>
          <w:p w14:paraId="27A487AE" w14:textId="77777777" w:rsidR="00FC3E27" w:rsidRPr="001B14F6" w:rsidRDefault="00FC3E27" w:rsidP="00FC3E27">
            <w:pPr>
              <w:numPr>
                <w:ilvl w:val="0"/>
                <w:numId w:val="35"/>
              </w:numPr>
              <w:shd w:val="clear" w:color="auto" w:fill="FFFFFF"/>
              <w:ind w:left="360" w:hanging="283"/>
              <w:rPr>
                <w:rFonts w:asciiTheme="minorHAnsi" w:hAnsiTheme="minorHAnsi" w:cstheme="minorHAnsi"/>
                <w:sz w:val="20"/>
                <w:szCs w:val="20"/>
              </w:rPr>
            </w:pPr>
            <w:r w:rsidRPr="001B14F6">
              <w:rPr>
                <w:rFonts w:asciiTheme="minorHAnsi" w:hAnsiTheme="minorHAnsi" w:cstheme="minorHAnsi"/>
                <w:sz w:val="20"/>
                <w:szCs w:val="20"/>
              </w:rPr>
              <w:t>naśladowanie mowy podzielone na etapy o zróżnicowanym poziomie trudności, stopniowo zwiększające poziom trudności wraz z postępami w nauce dziecka,</w:t>
            </w:r>
          </w:p>
          <w:p w14:paraId="6DF5E790" w14:textId="77777777" w:rsidR="00FC3E27" w:rsidRPr="001B14F6" w:rsidRDefault="00FC3E27" w:rsidP="00FC3E27">
            <w:pPr>
              <w:numPr>
                <w:ilvl w:val="0"/>
                <w:numId w:val="35"/>
              </w:numPr>
              <w:shd w:val="clear" w:color="auto" w:fill="FFFFFF"/>
              <w:ind w:left="360" w:hanging="283"/>
              <w:rPr>
                <w:rFonts w:asciiTheme="minorHAnsi" w:hAnsiTheme="minorHAnsi" w:cstheme="minorHAnsi"/>
                <w:sz w:val="20"/>
                <w:szCs w:val="20"/>
              </w:rPr>
            </w:pPr>
            <w:r w:rsidRPr="001B14F6">
              <w:rPr>
                <w:rFonts w:asciiTheme="minorHAnsi" w:hAnsiTheme="minorHAnsi" w:cstheme="minorHAnsi"/>
                <w:sz w:val="20"/>
                <w:szCs w:val="20"/>
              </w:rPr>
              <w:t>ćwiczenia naśladowania oparte na rzeczywistym modelu (odzwierciedlenie ułożenia ust i mimiki),</w:t>
            </w:r>
          </w:p>
          <w:p w14:paraId="0DC178D9" w14:textId="77777777" w:rsidR="00FC3E27" w:rsidRPr="001B14F6" w:rsidRDefault="00FC3E27" w:rsidP="00FC3E27">
            <w:pPr>
              <w:numPr>
                <w:ilvl w:val="0"/>
                <w:numId w:val="35"/>
              </w:numPr>
              <w:shd w:val="clear" w:color="auto" w:fill="FFFFFF"/>
              <w:ind w:left="360" w:hanging="283"/>
              <w:rPr>
                <w:rFonts w:asciiTheme="minorHAnsi" w:hAnsiTheme="minorHAnsi" w:cstheme="minorHAnsi"/>
                <w:sz w:val="20"/>
                <w:szCs w:val="20"/>
              </w:rPr>
            </w:pPr>
            <w:r w:rsidRPr="001B14F6">
              <w:rPr>
                <w:rFonts w:asciiTheme="minorHAnsi" w:hAnsiTheme="minorHAnsi" w:cstheme="minorHAnsi"/>
                <w:sz w:val="20"/>
                <w:szCs w:val="20"/>
              </w:rPr>
              <w:t>szeroki zakres pojęć obejmujący różne części mowy oraz pojęcia abstrakcyjne.</w:t>
            </w:r>
          </w:p>
          <w:p w14:paraId="5245E849" w14:textId="77777777" w:rsidR="00FC3E27" w:rsidRPr="001B14F6" w:rsidRDefault="00FC3E27" w:rsidP="00FC3E27">
            <w:pPr>
              <w:shd w:val="clear" w:color="auto" w:fill="FFFFFF"/>
              <w:rPr>
                <w:rFonts w:asciiTheme="minorHAnsi" w:hAnsiTheme="minorHAnsi" w:cstheme="minorHAnsi"/>
                <w:sz w:val="20"/>
                <w:szCs w:val="20"/>
              </w:rPr>
            </w:pPr>
            <w:r w:rsidRPr="001B14F6">
              <w:rPr>
                <w:rFonts w:asciiTheme="minorHAnsi" w:hAnsiTheme="minorHAnsi" w:cstheme="minorHAnsi"/>
                <w:sz w:val="20"/>
                <w:szCs w:val="20"/>
              </w:rPr>
              <w:t>Dodatkowe informacje:</w:t>
            </w:r>
          </w:p>
          <w:p w14:paraId="5EED0EFC" w14:textId="77777777" w:rsidR="00FC3E27" w:rsidRPr="001B14F6" w:rsidRDefault="00FC3E27" w:rsidP="00FC3E27">
            <w:pPr>
              <w:numPr>
                <w:ilvl w:val="0"/>
                <w:numId w:val="34"/>
              </w:numPr>
              <w:shd w:val="clear" w:color="auto" w:fill="FFFFFF"/>
              <w:ind w:hanging="643"/>
              <w:rPr>
                <w:rFonts w:asciiTheme="minorHAnsi" w:hAnsiTheme="minorHAnsi" w:cstheme="minorHAnsi"/>
                <w:sz w:val="20"/>
                <w:szCs w:val="20"/>
              </w:rPr>
            </w:pPr>
            <w:r w:rsidRPr="001B14F6">
              <w:rPr>
                <w:rFonts w:asciiTheme="minorHAnsi" w:hAnsiTheme="minorHAnsi" w:cstheme="minorHAnsi"/>
                <w:sz w:val="20"/>
                <w:szCs w:val="20"/>
              </w:rPr>
              <w:t>Licencja bezterminowa na 4 stanowiska (2 online i 2 offline).</w:t>
            </w:r>
          </w:p>
          <w:p w14:paraId="4764CAEA" w14:textId="77777777" w:rsidR="00FC3E27" w:rsidRPr="001B14F6" w:rsidRDefault="00FC3E27" w:rsidP="00FC3E27">
            <w:pPr>
              <w:numPr>
                <w:ilvl w:val="0"/>
                <w:numId w:val="34"/>
              </w:numPr>
              <w:shd w:val="clear" w:color="auto" w:fill="FFFFFF"/>
              <w:ind w:hanging="643"/>
              <w:rPr>
                <w:rFonts w:asciiTheme="minorHAnsi" w:hAnsiTheme="minorHAnsi" w:cstheme="minorHAnsi"/>
                <w:sz w:val="20"/>
                <w:szCs w:val="20"/>
              </w:rPr>
            </w:pPr>
            <w:r w:rsidRPr="001B14F6">
              <w:rPr>
                <w:rFonts w:asciiTheme="minorHAnsi" w:hAnsiTheme="minorHAnsi" w:cstheme="minorHAnsi"/>
                <w:sz w:val="20"/>
                <w:szCs w:val="20"/>
              </w:rPr>
              <w:t>Bezpłatne szkolenie zakończone wystawieniem certyfikatu.</w:t>
            </w:r>
          </w:p>
          <w:p w14:paraId="00C94608" w14:textId="77777777" w:rsidR="00FC3E27" w:rsidRPr="001B14F6" w:rsidRDefault="00FC3E27" w:rsidP="00FC3E27">
            <w:pPr>
              <w:numPr>
                <w:ilvl w:val="0"/>
                <w:numId w:val="34"/>
              </w:numPr>
              <w:shd w:val="clear" w:color="auto" w:fill="FFFFFF"/>
              <w:ind w:hanging="643"/>
              <w:rPr>
                <w:rFonts w:asciiTheme="minorHAnsi" w:hAnsiTheme="minorHAnsi" w:cstheme="minorHAnsi"/>
                <w:sz w:val="20"/>
                <w:szCs w:val="20"/>
              </w:rPr>
            </w:pPr>
            <w:r w:rsidRPr="001B14F6">
              <w:rPr>
                <w:rFonts w:asciiTheme="minorHAnsi" w:hAnsiTheme="minorHAnsi" w:cstheme="minorHAnsi"/>
                <w:sz w:val="20"/>
                <w:szCs w:val="20"/>
              </w:rPr>
              <w:t xml:space="preserve">Dostęp do centrum wsparcia technicznego i szkoleniowego </w:t>
            </w:r>
          </w:p>
          <w:p w14:paraId="44905E46" w14:textId="77777777" w:rsidR="00FC3E27" w:rsidRPr="001B14F6" w:rsidRDefault="00FC3E27" w:rsidP="00FC3E27">
            <w:pPr>
              <w:numPr>
                <w:ilvl w:val="0"/>
                <w:numId w:val="34"/>
              </w:numPr>
              <w:shd w:val="clear" w:color="auto" w:fill="FFFFFF"/>
              <w:ind w:hanging="643"/>
              <w:rPr>
                <w:rFonts w:asciiTheme="minorHAnsi" w:hAnsiTheme="minorHAnsi" w:cstheme="minorHAnsi"/>
                <w:sz w:val="20"/>
                <w:szCs w:val="20"/>
              </w:rPr>
            </w:pPr>
            <w:r w:rsidRPr="001B14F6">
              <w:rPr>
                <w:rFonts w:asciiTheme="minorHAnsi" w:hAnsiTheme="minorHAnsi" w:cstheme="minorHAnsi"/>
                <w:sz w:val="20"/>
                <w:szCs w:val="20"/>
              </w:rPr>
              <w:t>Bezpłatne aktualizacje programu.</w:t>
            </w:r>
          </w:p>
        </w:tc>
        <w:tc>
          <w:tcPr>
            <w:tcW w:w="855" w:type="dxa"/>
            <w:gridSpan w:val="3"/>
            <w:shd w:val="clear" w:color="auto" w:fill="auto"/>
            <w:vAlign w:val="center"/>
          </w:tcPr>
          <w:p w14:paraId="717D7433"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Zestaw</w:t>
            </w:r>
          </w:p>
          <w:p w14:paraId="74DFCCD9" w14:textId="77777777" w:rsidR="00FC3E27" w:rsidRPr="00FC3E27" w:rsidRDefault="00FC3E27" w:rsidP="00FC3E27">
            <w:pPr>
              <w:spacing w:beforeLines="20" w:before="48" w:afterLines="20" w:after="48"/>
              <w:jc w:val="center"/>
              <w:rPr>
                <w:rFonts w:cstheme="minorHAnsi"/>
                <w:color w:val="000000"/>
                <w:sz w:val="20"/>
                <w:szCs w:val="20"/>
              </w:rPr>
            </w:pPr>
          </w:p>
        </w:tc>
        <w:tc>
          <w:tcPr>
            <w:tcW w:w="572" w:type="dxa"/>
            <w:gridSpan w:val="2"/>
            <w:shd w:val="clear" w:color="auto" w:fill="auto"/>
            <w:vAlign w:val="center"/>
          </w:tcPr>
          <w:p w14:paraId="48C298A4"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76" w:type="dxa"/>
            <w:gridSpan w:val="4"/>
            <w:shd w:val="clear" w:color="auto" w:fill="auto"/>
            <w:vAlign w:val="center"/>
          </w:tcPr>
          <w:p w14:paraId="6C66B680" w14:textId="77777777" w:rsidR="00FC3E27" w:rsidRPr="00FC3E27" w:rsidRDefault="00FC3E27" w:rsidP="00FC3E27">
            <w:pPr>
              <w:spacing w:beforeLines="20" w:before="48" w:afterLines="20" w:after="48"/>
              <w:jc w:val="center"/>
              <w:rPr>
                <w:rFonts w:cstheme="minorHAnsi"/>
                <w:color w:val="000000"/>
                <w:sz w:val="20"/>
                <w:szCs w:val="20"/>
              </w:rPr>
            </w:pPr>
          </w:p>
        </w:tc>
        <w:tc>
          <w:tcPr>
            <w:tcW w:w="1281" w:type="dxa"/>
            <w:shd w:val="clear" w:color="auto" w:fill="auto"/>
            <w:vAlign w:val="center"/>
          </w:tcPr>
          <w:p w14:paraId="3B742E0F" w14:textId="77777777" w:rsidR="00FC3E27" w:rsidRPr="00FC3E27" w:rsidRDefault="00FC3E27" w:rsidP="00FC3E27">
            <w:pPr>
              <w:spacing w:beforeLines="20" w:before="48" w:afterLines="20" w:after="48"/>
              <w:jc w:val="center"/>
              <w:rPr>
                <w:rFonts w:cstheme="minorHAnsi"/>
                <w:color w:val="000000"/>
                <w:sz w:val="20"/>
                <w:szCs w:val="20"/>
              </w:rPr>
            </w:pPr>
          </w:p>
        </w:tc>
      </w:tr>
    </w:tbl>
    <w:p w14:paraId="70983CA9" w14:textId="77777777" w:rsidR="00FC3E27" w:rsidRPr="00FC3E27" w:rsidRDefault="00FC3E27" w:rsidP="00FC3E27"/>
    <w:p w14:paraId="1B5C0C1E" w14:textId="77777777" w:rsidR="00FC3E27" w:rsidRPr="00FC3E27" w:rsidRDefault="00FC3E27" w:rsidP="00FC3E27"/>
    <w:tbl>
      <w:tblPr>
        <w:tblW w:w="136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
        <w:gridCol w:w="2552"/>
        <w:gridCol w:w="6946"/>
        <w:gridCol w:w="708"/>
        <w:gridCol w:w="11"/>
        <w:gridCol w:w="556"/>
        <w:gridCol w:w="66"/>
        <w:gridCol w:w="1068"/>
        <w:gridCol w:w="134"/>
        <w:gridCol w:w="1143"/>
      </w:tblGrid>
      <w:tr w:rsidR="00FC3E27" w:rsidRPr="00FC3E27" w14:paraId="68A0F2CF" w14:textId="77777777" w:rsidTr="004B7B2E">
        <w:trPr>
          <w:cantSplit/>
          <w:trHeight w:val="850"/>
        </w:trPr>
        <w:tc>
          <w:tcPr>
            <w:tcW w:w="507" w:type="dxa"/>
            <w:shd w:val="clear" w:color="auto" w:fill="auto"/>
            <w:vAlign w:val="center"/>
          </w:tcPr>
          <w:p w14:paraId="3549A3F4" w14:textId="2106A6E6"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15</w:t>
            </w:r>
          </w:p>
        </w:tc>
        <w:tc>
          <w:tcPr>
            <w:tcW w:w="2552" w:type="dxa"/>
            <w:shd w:val="clear" w:color="auto" w:fill="auto"/>
            <w:vAlign w:val="center"/>
          </w:tcPr>
          <w:p w14:paraId="6523A54D"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Gra planszowa</w:t>
            </w:r>
          </w:p>
          <w:p w14:paraId="238956C3" w14:textId="77777777" w:rsidR="00FC3E27" w:rsidRPr="001B14F6" w:rsidRDefault="00FC3E27" w:rsidP="00FC3E27">
            <w:pPr>
              <w:rPr>
                <w:rFonts w:asciiTheme="minorHAnsi" w:hAnsiTheme="minorHAnsi" w:cstheme="minorHAnsi"/>
                <w:color w:val="000000"/>
                <w:sz w:val="20"/>
                <w:szCs w:val="20"/>
              </w:rPr>
            </w:pPr>
            <w:proofErr w:type="spellStart"/>
            <w:r w:rsidRPr="001B14F6">
              <w:rPr>
                <w:rFonts w:asciiTheme="minorHAnsi" w:hAnsiTheme="minorHAnsi" w:cstheme="minorHAnsi"/>
                <w:color w:val="000000"/>
                <w:sz w:val="20"/>
                <w:szCs w:val="20"/>
              </w:rPr>
              <w:t>Eduterapeutica</w:t>
            </w:r>
            <w:proofErr w:type="spellEnd"/>
            <w:r w:rsidRPr="001B14F6">
              <w:rPr>
                <w:rFonts w:asciiTheme="minorHAnsi" w:hAnsiTheme="minorHAnsi" w:cstheme="minorHAnsi"/>
                <w:color w:val="000000"/>
                <w:sz w:val="20"/>
                <w:szCs w:val="20"/>
              </w:rPr>
              <w:t>. Niepełnosprawność intelektualna i ASD 15+</w:t>
            </w:r>
          </w:p>
        </w:tc>
        <w:tc>
          <w:tcPr>
            <w:tcW w:w="6946" w:type="dxa"/>
            <w:shd w:val="clear" w:color="auto" w:fill="auto"/>
            <w:vAlign w:val="center"/>
          </w:tcPr>
          <w:p w14:paraId="66D23DDF" w14:textId="77777777" w:rsidR="00FC3E27" w:rsidRPr="001B14F6" w:rsidRDefault="00FC3E27" w:rsidP="00FC3E27">
            <w:pPr>
              <w:shd w:val="clear" w:color="auto" w:fill="FFFFFF"/>
              <w:jc w:val="both"/>
              <w:rPr>
                <w:rFonts w:asciiTheme="minorHAnsi" w:hAnsiTheme="minorHAnsi" w:cstheme="minorHAnsi"/>
                <w:color w:val="424242"/>
                <w:sz w:val="20"/>
                <w:szCs w:val="20"/>
              </w:rPr>
            </w:pPr>
            <w:r w:rsidRPr="001B14F6">
              <w:rPr>
                <w:rFonts w:asciiTheme="minorHAnsi" w:hAnsiTheme="minorHAnsi" w:cstheme="minorHAnsi"/>
                <w:color w:val="424242"/>
                <w:sz w:val="20"/>
                <w:szCs w:val="20"/>
              </w:rPr>
              <w:t>Gra planszowa. Zawartość: 100 kart A4 w kartonowej oprawie do nauki samodzielności. Poradnik metodyczny. Gra planszowo-karciana ,,W mieście"</w:t>
            </w:r>
          </w:p>
          <w:p w14:paraId="2A9C7558" w14:textId="77777777" w:rsidR="00FC3E27" w:rsidRPr="001B14F6" w:rsidRDefault="00FC3E27" w:rsidP="00FC3E27">
            <w:pPr>
              <w:shd w:val="clear" w:color="auto" w:fill="FFFFFF"/>
              <w:outlineLvl w:val="1"/>
              <w:rPr>
                <w:rFonts w:asciiTheme="minorHAnsi" w:hAnsiTheme="minorHAnsi" w:cstheme="minorHAnsi"/>
                <w:color w:val="000000"/>
                <w:sz w:val="20"/>
                <w:szCs w:val="20"/>
              </w:rPr>
            </w:pPr>
            <w:r w:rsidRPr="001B14F6">
              <w:rPr>
                <w:rFonts w:asciiTheme="minorHAnsi" w:hAnsiTheme="minorHAnsi" w:cstheme="minorHAnsi"/>
                <w:color w:val="000000"/>
                <w:sz w:val="20"/>
                <w:szCs w:val="20"/>
              </w:rPr>
              <w:t>Zestaw zawiera:</w:t>
            </w:r>
          </w:p>
          <w:p w14:paraId="4F4E88EF" w14:textId="77777777" w:rsidR="00FC3E27" w:rsidRPr="001B14F6" w:rsidRDefault="00FC3E27" w:rsidP="00FC3E27">
            <w:pPr>
              <w:numPr>
                <w:ilvl w:val="0"/>
                <w:numId w:val="25"/>
              </w:numPr>
              <w:shd w:val="clear" w:color="auto" w:fill="FFFFFF"/>
              <w:rPr>
                <w:rFonts w:asciiTheme="minorHAnsi" w:hAnsiTheme="minorHAnsi" w:cstheme="minorHAnsi"/>
                <w:color w:val="000000"/>
                <w:sz w:val="20"/>
                <w:szCs w:val="20"/>
              </w:rPr>
            </w:pPr>
            <w:r w:rsidRPr="001B14F6">
              <w:rPr>
                <w:rFonts w:asciiTheme="minorHAnsi" w:hAnsiTheme="minorHAnsi" w:cstheme="minorHAnsi"/>
                <w:color w:val="000000"/>
                <w:sz w:val="20"/>
                <w:szCs w:val="20"/>
              </w:rPr>
              <w:t>poradnik ze wskazówkami, jak w efektywny sposób pracować za pomocą materiałów zawartych w publikacji,</w:t>
            </w:r>
          </w:p>
          <w:p w14:paraId="12E81C1B" w14:textId="77777777" w:rsidR="00FC3E27" w:rsidRPr="001B14F6" w:rsidRDefault="00FC3E27" w:rsidP="00FC3E27">
            <w:pPr>
              <w:numPr>
                <w:ilvl w:val="0"/>
                <w:numId w:val="25"/>
              </w:numPr>
              <w:shd w:val="clear" w:color="auto" w:fill="FFFFFF"/>
              <w:rPr>
                <w:rFonts w:asciiTheme="minorHAnsi" w:hAnsiTheme="minorHAnsi" w:cstheme="minorHAnsi"/>
                <w:color w:val="000000"/>
                <w:sz w:val="20"/>
                <w:szCs w:val="20"/>
              </w:rPr>
            </w:pPr>
            <w:r w:rsidRPr="001B14F6">
              <w:rPr>
                <w:rFonts w:asciiTheme="minorHAnsi" w:hAnsiTheme="minorHAnsi" w:cstheme="minorHAnsi"/>
                <w:color w:val="000000"/>
                <w:sz w:val="20"/>
                <w:szCs w:val="20"/>
              </w:rPr>
              <w:t xml:space="preserve">karty pracy dotyczące czternastu obszarów samodzielnego funkcjonowania – ogółem jest ponad 150 kart (karty pracy są wydrukowane oraz dostępne do wydruku na platformie </w:t>
            </w:r>
            <w:proofErr w:type="gramStart"/>
            <w:r w:rsidRPr="001B14F6">
              <w:rPr>
                <w:rFonts w:asciiTheme="minorHAnsi" w:hAnsiTheme="minorHAnsi" w:cstheme="minorHAnsi"/>
                <w:color w:val="000000"/>
                <w:sz w:val="20"/>
                <w:szCs w:val="20"/>
              </w:rPr>
              <w:t>Educhmura.pl )</w:t>
            </w:r>
            <w:proofErr w:type="gramEnd"/>
            <w:r w:rsidRPr="001B14F6">
              <w:rPr>
                <w:rFonts w:asciiTheme="minorHAnsi" w:hAnsiTheme="minorHAnsi" w:cstheme="minorHAnsi"/>
                <w:color w:val="000000"/>
                <w:sz w:val="20"/>
                <w:szCs w:val="20"/>
              </w:rPr>
              <w:t>,</w:t>
            </w:r>
          </w:p>
          <w:p w14:paraId="6D8B0522" w14:textId="77777777" w:rsidR="00FC3E27" w:rsidRPr="001B14F6" w:rsidRDefault="00FC3E27" w:rsidP="00FC3E27">
            <w:pPr>
              <w:numPr>
                <w:ilvl w:val="0"/>
                <w:numId w:val="25"/>
              </w:numPr>
              <w:shd w:val="clear" w:color="auto" w:fill="FFFFFF"/>
              <w:rPr>
                <w:rFonts w:asciiTheme="minorHAnsi" w:hAnsiTheme="minorHAnsi" w:cstheme="minorHAnsi"/>
                <w:color w:val="000000"/>
                <w:sz w:val="20"/>
                <w:szCs w:val="20"/>
              </w:rPr>
            </w:pPr>
            <w:r w:rsidRPr="001B14F6">
              <w:rPr>
                <w:rFonts w:asciiTheme="minorHAnsi" w:hAnsiTheme="minorHAnsi" w:cstheme="minorHAnsi"/>
                <w:color w:val="000000"/>
                <w:sz w:val="20"/>
                <w:szCs w:val="20"/>
              </w:rPr>
              <w:t>gra planszowo-karciana W mieście podsumowująca zdobyte umiejętności.</w:t>
            </w:r>
          </w:p>
          <w:p w14:paraId="0950D494" w14:textId="77777777" w:rsidR="00FC3E27" w:rsidRPr="001B14F6" w:rsidRDefault="00FC3E27" w:rsidP="00FC3E27">
            <w:pPr>
              <w:shd w:val="clear" w:color="auto" w:fill="FFFFFF"/>
              <w:rPr>
                <w:rFonts w:asciiTheme="minorHAnsi" w:hAnsiTheme="minorHAnsi" w:cstheme="minorHAnsi"/>
                <w:color w:val="000000"/>
                <w:sz w:val="20"/>
                <w:szCs w:val="20"/>
              </w:rPr>
            </w:pPr>
            <w:r w:rsidRPr="001B14F6">
              <w:rPr>
                <w:rFonts w:asciiTheme="minorHAnsi" w:hAnsiTheme="minorHAnsi" w:cstheme="minorHAnsi"/>
                <w:color w:val="000000"/>
                <w:sz w:val="20"/>
                <w:szCs w:val="20"/>
              </w:rPr>
              <w:t xml:space="preserve">Produkt opiera się na ponad 150 kartach pracy, podzielonych na 14 obszarów tematycznych, które przygotowują i wprowadzają do samodzielnego podejmowania działań. </w:t>
            </w:r>
            <w:r w:rsidRPr="001B14F6">
              <w:rPr>
                <w:rFonts w:asciiTheme="minorHAnsi" w:hAnsiTheme="minorHAnsi" w:cstheme="minorHAnsi"/>
                <w:color w:val="000000"/>
                <w:sz w:val="20"/>
                <w:szCs w:val="20"/>
                <w:shd w:val="clear" w:color="auto" w:fill="FFFFFF"/>
              </w:rPr>
              <w:t xml:space="preserve">Karty pracy zawierają m.in. gry słowne, gry obrazkowe, rebusy, zagadki, wycinanki obrazkowe. Gra planszowo-karciana W mieście wraz z instrukcją, której celem jest podsumowanie informacji zebranych w czasie nauki poszczególnych umiejętności. </w:t>
            </w:r>
            <w:r w:rsidRPr="001B14F6">
              <w:rPr>
                <w:rFonts w:asciiTheme="minorHAnsi" w:hAnsiTheme="minorHAnsi" w:cstheme="minorHAnsi"/>
                <w:color w:val="000000"/>
                <w:sz w:val="20"/>
                <w:szCs w:val="20"/>
              </w:rPr>
              <w:t>szary tematyczne:</w:t>
            </w:r>
          </w:p>
        </w:tc>
        <w:tc>
          <w:tcPr>
            <w:tcW w:w="708" w:type="dxa"/>
            <w:shd w:val="clear" w:color="auto" w:fill="auto"/>
            <w:vAlign w:val="center"/>
          </w:tcPr>
          <w:p w14:paraId="7CF7E28A"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67" w:type="dxa"/>
            <w:gridSpan w:val="2"/>
            <w:shd w:val="clear" w:color="auto" w:fill="auto"/>
            <w:vAlign w:val="center"/>
          </w:tcPr>
          <w:p w14:paraId="4CBAD1DA"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134" w:type="dxa"/>
            <w:gridSpan w:val="2"/>
            <w:shd w:val="clear" w:color="auto" w:fill="auto"/>
            <w:vAlign w:val="center"/>
          </w:tcPr>
          <w:p w14:paraId="36116CA4" w14:textId="77777777" w:rsidR="00FC3E27" w:rsidRPr="00FC3E27" w:rsidRDefault="00FC3E27" w:rsidP="00FC3E27">
            <w:pPr>
              <w:spacing w:beforeLines="20" w:before="48" w:afterLines="20" w:after="48"/>
              <w:jc w:val="center"/>
              <w:rPr>
                <w:rFonts w:cstheme="minorHAnsi"/>
                <w:color w:val="000000"/>
                <w:sz w:val="20"/>
                <w:szCs w:val="20"/>
              </w:rPr>
            </w:pPr>
          </w:p>
        </w:tc>
        <w:tc>
          <w:tcPr>
            <w:tcW w:w="1277" w:type="dxa"/>
            <w:gridSpan w:val="2"/>
            <w:shd w:val="clear" w:color="auto" w:fill="auto"/>
            <w:vAlign w:val="center"/>
          </w:tcPr>
          <w:p w14:paraId="55819E40"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713ED10C" w14:textId="77777777" w:rsidTr="004B7B2E">
        <w:trPr>
          <w:cantSplit/>
          <w:trHeight w:val="850"/>
        </w:trPr>
        <w:tc>
          <w:tcPr>
            <w:tcW w:w="507" w:type="dxa"/>
            <w:shd w:val="clear" w:color="auto" w:fill="auto"/>
            <w:vAlign w:val="center"/>
          </w:tcPr>
          <w:p w14:paraId="018FEF2E" w14:textId="2C0E3CF1"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16</w:t>
            </w:r>
          </w:p>
        </w:tc>
        <w:tc>
          <w:tcPr>
            <w:tcW w:w="2552" w:type="dxa"/>
            <w:shd w:val="clear" w:color="auto" w:fill="auto"/>
            <w:vAlign w:val="center"/>
          </w:tcPr>
          <w:p w14:paraId="4324B703" w14:textId="77777777" w:rsidR="001B14F6" w:rsidRDefault="00FC3E27" w:rsidP="001B14F6">
            <w:pPr>
              <w:rPr>
                <w:rFonts w:asciiTheme="minorHAnsi" w:hAnsiTheme="minorHAnsi" w:cstheme="minorHAnsi"/>
                <w:color w:val="000000"/>
                <w:sz w:val="20"/>
                <w:szCs w:val="20"/>
              </w:rPr>
            </w:pPr>
            <w:r w:rsidRPr="001B14F6">
              <w:rPr>
                <w:rFonts w:asciiTheme="minorHAnsi" w:hAnsiTheme="minorHAnsi" w:cstheme="minorHAnsi"/>
                <w:color w:val="000000"/>
                <w:sz w:val="20"/>
                <w:szCs w:val="20"/>
              </w:rPr>
              <w:t xml:space="preserve">Gra </w:t>
            </w:r>
          </w:p>
          <w:p w14:paraId="09D7747B" w14:textId="5FCFD4D4" w:rsidR="00FC3E27" w:rsidRPr="001B14F6" w:rsidRDefault="00FC3E27" w:rsidP="001B14F6">
            <w:pPr>
              <w:rPr>
                <w:rFonts w:asciiTheme="minorHAnsi" w:hAnsiTheme="minorHAnsi" w:cstheme="minorHAnsi"/>
                <w:color w:val="000000"/>
                <w:sz w:val="20"/>
                <w:szCs w:val="20"/>
              </w:rPr>
            </w:pPr>
            <w:r w:rsidRPr="001B14F6">
              <w:rPr>
                <w:rFonts w:asciiTheme="minorHAnsi" w:hAnsiTheme="minorHAnsi" w:cstheme="minorHAnsi"/>
                <w:color w:val="000000"/>
                <w:sz w:val="20"/>
                <w:szCs w:val="20"/>
              </w:rPr>
              <w:t>Scrabble Oryginał</w:t>
            </w:r>
          </w:p>
          <w:p w14:paraId="299C5213" w14:textId="77777777" w:rsidR="00FC3E27" w:rsidRPr="001B14F6" w:rsidRDefault="00FC3E27" w:rsidP="00FC3E27">
            <w:pPr>
              <w:spacing w:beforeLines="20" w:before="48" w:afterLines="20" w:after="48"/>
              <w:jc w:val="center"/>
              <w:rPr>
                <w:rFonts w:asciiTheme="minorHAnsi" w:hAnsiTheme="minorHAnsi" w:cstheme="minorHAnsi"/>
                <w:color w:val="000000"/>
                <w:sz w:val="20"/>
                <w:szCs w:val="20"/>
              </w:rPr>
            </w:pPr>
          </w:p>
        </w:tc>
        <w:tc>
          <w:tcPr>
            <w:tcW w:w="6946" w:type="dxa"/>
            <w:tcBorders>
              <w:top w:val="single" w:sz="4" w:space="0" w:color="auto"/>
              <w:left w:val="single" w:sz="4" w:space="0" w:color="auto"/>
              <w:bottom w:val="single" w:sz="4" w:space="0" w:color="auto"/>
              <w:right w:val="nil"/>
            </w:tcBorders>
            <w:shd w:val="clear" w:color="auto" w:fill="auto"/>
            <w:vAlign w:val="bottom"/>
          </w:tcPr>
          <w:p w14:paraId="6D057B81"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212529"/>
                <w:sz w:val="20"/>
                <w:szCs w:val="20"/>
                <w:shd w:val="clear" w:color="auto" w:fill="FFFFFF"/>
              </w:rPr>
              <w:t>Klasyczna, najpopularniejsza wersja jednej z najpopularniejszych gier na świecie! Gra w Scrabble polega na wymyślaniu powiązanych ze sobą wyrazów i ułożeniu ich na planszy w sposób, który może przypominać krzyżówkę. Każdy z zawodników losuje płytki z literami o różnej wartości punktowej, z których następnie układa słowa na planszy. Zwycięża osoba, która za ułożone wyrazy zdobędzie największą liczbę punktów. Dodatkowym zadaniem stojącym przed graczami jest układanie wyrazów na specjalnych polach planszy, na których można zgarnąć specjalne premie!</w:t>
            </w:r>
          </w:p>
        </w:tc>
        <w:tc>
          <w:tcPr>
            <w:tcW w:w="708" w:type="dxa"/>
            <w:shd w:val="clear" w:color="auto" w:fill="auto"/>
            <w:vAlign w:val="center"/>
          </w:tcPr>
          <w:p w14:paraId="065FE8D5"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67" w:type="dxa"/>
            <w:gridSpan w:val="2"/>
            <w:shd w:val="clear" w:color="auto" w:fill="auto"/>
            <w:vAlign w:val="center"/>
          </w:tcPr>
          <w:p w14:paraId="2873F0E6"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134" w:type="dxa"/>
            <w:gridSpan w:val="2"/>
            <w:shd w:val="clear" w:color="auto" w:fill="auto"/>
            <w:vAlign w:val="center"/>
          </w:tcPr>
          <w:p w14:paraId="02ED5FE8" w14:textId="77777777" w:rsidR="00FC3E27" w:rsidRPr="00FC3E27" w:rsidRDefault="00FC3E27" w:rsidP="00FC3E27">
            <w:pPr>
              <w:spacing w:beforeLines="20" w:before="48" w:afterLines="20" w:after="48"/>
              <w:jc w:val="center"/>
              <w:rPr>
                <w:rFonts w:cstheme="minorHAnsi"/>
                <w:color w:val="000000"/>
                <w:sz w:val="20"/>
                <w:szCs w:val="20"/>
              </w:rPr>
            </w:pPr>
          </w:p>
        </w:tc>
        <w:tc>
          <w:tcPr>
            <w:tcW w:w="1277" w:type="dxa"/>
            <w:gridSpan w:val="2"/>
            <w:shd w:val="clear" w:color="auto" w:fill="auto"/>
            <w:vAlign w:val="center"/>
          </w:tcPr>
          <w:p w14:paraId="6784EB2B"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00834F7B" w14:textId="77777777" w:rsidTr="004B7B2E">
        <w:trPr>
          <w:cantSplit/>
          <w:trHeight w:val="850"/>
        </w:trPr>
        <w:tc>
          <w:tcPr>
            <w:tcW w:w="507" w:type="dxa"/>
            <w:shd w:val="clear" w:color="auto" w:fill="auto"/>
            <w:vAlign w:val="center"/>
          </w:tcPr>
          <w:p w14:paraId="11E6B6F1" w14:textId="1CC6B37D"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17</w:t>
            </w:r>
          </w:p>
        </w:tc>
        <w:tc>
          <w:tcPr>
            <w:tcW w:w="2552" w:type="dxa"/>
            <w:shd w:val="clear" w:color="auto" w:fill="auto"/>
            <w:vAlign w:val="center"/>
          </w:tcPr>
          <w:p w14:paraId="5B04FF82"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color w:val="000000"/>
                <w:sz w:val="20"/>
                <w:szCs w:val="20"/>
              </w:rPr>
              <w:t>Gra planszowa</w:t>
            </w:r>
            <w:r w:rsidRPr="001B14F6">
              <w:rPr>
                <w:rFonts w:asciiTheme="minorHAnsi" w:hAnsiTheme="minorHAnsi" w:cstheme="minorHAnsi"/>
                <w:sz w:val="20"/>
                <w:szCs w:val="20"/>
              </w:rPr>
              <w:t xml:space="preserve"> </w:t>
            </w:r>
          </w:p>
          <w:p w14:paraId="69CB14C3" w14:textId="77777777" w:rsidR="00FC3E27" w:rsidRPr="001B14F6" w:rsidRDefault="00FC3E27" w:rsidP="00FC3E27">
            <w:pPr>
              <w:rPr>
                <w:rFonts w:asciiTheme="minorHAnsi" w:hAnsiTheme="minorHAnsi" w:cstheme="minorHAnsi"/>
                <w:sz w:val="20"/>
                <w:szCs w:val="20"/>
              </w:rPr>
            </w:pPr>
            <w:r w:rsidRPr="001B14F6">
              <w:rPr>
                <w:rFonts w:asciiTheme="minorHAnsi" w:hAnsiTheme="minorHAnsi" w:cstheme="minorHAnsi"/>
                <w:sz w:val="20"/>
                <w:szCs w:val="20"/>
              </w:rPr>
              <w:t>„Gra w życie”</w:t>
            </w:r>
          </w:p>
          <w:p w14:paraId="2EE86451" w14:textId="77777777" w:rsidR="00FC3E27" w:rsidRPr="001B14F6" w:rsidRDefault="00FC3E27" w:rsidP="00FC3E27">
            <w:pPr>
              <w:spacing w:beforeLines="20" w:before="48" w:afterLines="20" w:after="48"/>
              <w:jc w:val="center"/>
              <w:rPr>
                <w:rFonts w:asciiTheme="minorHAnsi" w:hAnsiTheme="minorHAnsi" w:cstheme="minorHAnsi"/>
                <w:color w:val="000000"/>
                <w:sz w:val="20"/>
                <w:szCs w:val="20"/>
              </w:rPr>
            </w:pPr>
          </w:p>
        </w:tc>
        <w:tc>
          <w:tcPr>
            <w:tcW w:w="6946" w:type="dxa"/>
            <w:tcBorders>
              <w:top w:val="single" w:sz="4" w:space="0" w:color="auto"/>
              <w:left w:val="single" w:sz="4" w:space="0" w:color="auto"/>
              <w:bottom w:val="single" w:sz="4" w:space="0" w:color="auto"/>
              <w:right w:val="nil"/>
            </w:tcBorders>
            <w:shd w:val="clear" w:color="auto" w:fill="auto"/>
            <w:vAlign w:val="bottom"/>
          </w:tcPr>
          <w:p w14:paraId="245D4B59" w14:textId="77777777" w:rsidR="00FC3E27" w:rsidRPr="001B14F6" w:rsidRDefault="00FC3E27" w:rsidP="00FC3E27">
            <w:pPr>
              <w:shd w:val="clear" w:color="auto" w:fill="FFFFFF"/>
              <w:rPr>
                <w:rFonts w:asciiTheme="minorHAnsi" w:hAnsiTheme="minorHAnsi" w:cstheme="minorHAnsi"/>
                <w:sz w:val="20"/>
                <w:szCs w:val="20"/>
              </w:rPr>
            </w:pPr>
            <w:r w:rsidRPr="001B14F6">
              <w:rPr>
                <w:rFonts w:asciiTheme="minorHAnsi" w:hAnsiTheme="minorHAnsi" w:cstheme="minorHAnsi"/>
                <w:sz w:val="20"/>
                <w:szCs w:val="20"/>
              </w:rPr>
              <w:t>Gra w życie zapewnia świetną zabawę, gdy trzeba zostać w domu. Przeznaczona jest dla dzieci w wieku od 8 lat. Doskonale nadaje się na wieczór gier albo jako zabawa podczas zdalnej nauki w domu.</w:t>
            </w:r>
          </w:p>
          <w:p w14:paraId="2A205998" w14:textId="77777777" w:rsidR="00FC3E27" w:rsidRPr="001B14F6" w:rsidRDefault="00FC3E27" w:rsidP="00FC3E27">
            <w:pPr>
              <w:shd w:val="clear" w:color="auto" w:fill="FFFFFF"/>
              <w:rPr>
                <w:rFonts w:asciiTheme="minorHAnsi" w:hAnsiTheme="minorHAnsi" w:cstheme="minorHAnsi"/>
                <w:sz w:val="20"/>
                <w:szCs w:val="20"/>
              </w:rPr>
            </w:pPr>
            <w:r w:rsidRPr="001B14F6">
              <w:rPr>
                <w:rFonts w:asciiTheme="minorHAnsi" w:hAnsiTheme="minorHAnsi" w:cstheme="minorHAnsi"/>
                <w:sz w:val="20"/>
                <w:szCs w:val="20"/>
                <w:shd w:val="clear" w:color="auto" w:fill="FFFFFF"/>
              </w:rPr>
              <w:t>- KOLOROWE PIONKI: W grze są pionki w 6 różnych kolorach reprezentujące rodzinę i przyjaciół, których gracze zabierają do swojego samochodu poruszającego się po planszy do gry.</w:t>
            </w:r>
            <w:r w:rsidRPr="001B14F6">
              <w:rPr>
                <w:rFonts w:asciiTheme="minorHAnsi" w:hAnsiTheme="minorHAnsi" w:cstheme="minorHAnsi"/>
                <w:sz w:val="20"/>
                <w:szCs w:val="20"/>
              </w:rPr>
              <w:br/>
            </w:r>
            <w:r w:rsidRPr="001B14F6">
              <w:rPr>
                <w:rFonts w:asciiTheme="minorHAnsi" w:hAnsiTheme="minorHAnsi" w:cstheme="minorHAnsi"/>
                <w:sz w:val="20"/>
                <w:szCs w:val="20"/>
                <w:shd w:val="clear" w:color="auto" w:fill="FFFFFF"/>
              </w:rPr>
              <w:t>- DZIECI MOGĄ WYBRAĆ SWOJĄ WŁASNĄ ŚCIEŻKĘ: Zakręć kołem fortuny! W tej ciekawej rodzinnej grze planszowej na każdym kroku czekają ciekawe zwroty akcji, zakręty i przygody.</w:t>
            </w:r>
            <w:r w:rsidRPr="001B14F6">
              <w:rPr>
                <w:rFonts w:asciiTheme="minorHAnsi" w:hAnsiTheme="minorHAnsi" w:cstheme="minorHAnsi"/>
                <w:sz w:val="20"/>
                <w:szCs w:val="20"/>
              </w:rPr>
              <w:br/>
            </w:r>
            <w:r w:rsidRPr="001B14F6">
              <w:rPr>
                <w:rFonts w:asciiTheme="minorHAnsi" w:hAnsiTheme="minorHAnsi" w:cstheme="minorHAnsi"/>
                <w:sz w:val="20"/>
                <w:szCs w:val="20"/>
                <w:shd w:val="clear" w:color="auto" w:fill="FFFFFF"/>
              </w:rPr>
              <w:t>- DOKONUJ WYBORÓW: Gracze mogą dokonywać ważnych wyborów życiowych! Mogą zadecydować, czy chcą iść na studia, wziąć ślub, założyć rodzinę albo pójść na wcześniejszą emeryturę.</w:t>
            </w:r>
            <w:r w:rsidRPr="001B14F6">
              <w:rPr>
                <w:rFonts w:asciiTheme="minorHAnsi" w:hAnsiTheme="minorHAnsi" w:cstheme="minorHAnsi"/>
                <w:sz w:val="20"/>
                <w:szCs w:val="20"/>
              </w:rPr>
              <w:br/>
            </w:r>
            <w:r w:rsidRPr="001B14F6">
              <w:rPr>
                <w:rFonts w:asciiTheme="minorHAnsi" w:hAnsiTheme="minorHAnsi" w:cstheme="minorHAnsi"/>
                <w:sz w:val="20"/>
                <w:szCs w:val="20"/>
                <w:shd w:val="clear" w:color="auto" w:fill="FFFFFF"/>
              </w:rPr>
              <w:t xml:space="preserve">- CZY INWESTYCJE SIĘ </w:t>
            </w:r>
            <w:proofErr w:type="gramStart"/>
            <w:r w:rsidRPr="001B14F6">
              <w:rPr>
                <w:rFonts w:asciiTheme="minorHAnsi" w:hAnsiTheme="minorHAnsi" w:cstheme="minorHAnsi"/>
                <w:sz w:val="20"/>
                <w:szCs w:val="20"/>
                <w:shd w:val="clear" w:color="auto" w:fill="FFFFFF"/>
              </w:rPr>
              <w:t>OPŁACĄ?:</w:t>
            </w:r>
            <w:proofErr w:type="gramEnd"/>
            <w:r w:rsidRPr="001B14F6">
              <w:rPr>
                <w:rFonts w:asciiTheme="minorHAnsi" w:hAnsiTheme="minorHAnsi" w:cstheme="minorHAnsi"/>
                <w:sz w:val="20"/>
                <w:szCs w:val="20"/>
                <w:shd w:val="clear" w:color="auto" w:fill="FFFFFF"/>
              </w:rPr>
              <w:t xml:space="preserve"> Gracze mają szanse na pomnożenie pieniędzy, inwestując w liczby na planszy! Zarabiaj za każdym razem, gdy ta liczba wypadnie komuś na kole fortuny.</w:t>
            </w:r>
          </w:p>
          <w:p w14:paraId="3619E1E7" w14:textId="77777777" w:rsidR="00FC3E27" w:rsidRPr="001B14F6" w:rsidRDefault="00FC3E27" w:rsidP="00FC3E27">
            <w:pPr>
              <w:shd w:val="clear" w:color="auto" w:fill="FFFFFF"/>
              <w:rPr>
                <w:rFonts w:asciiTheme="minorHAnsi" w:hAnsiTheme="minorHAnsi" w:cstheme="minorHAnsi"/>
                <w:sz w:val="20"/>
                <w:szCs w:val="20"/>
              </w:rPr>
            </w:pPr>
            <w:r w:rsidRPr="001B14F6">
              <w:rPr>
                <w:rFonts w:asciiTheme="minorHAnsi" w:hAnsiTheme="minorHAnsi" w:cstheme="minorHAnsi"/>
                <w:sz w:val="20"/>
                <w:szCs w:val="20"/>
              </w:rPr>
              <w:t>Zestaw zawiera:</w:t>
            </w:r>
          </w:p>
          <w:p w14:paraId="19FC31EA" w14:textId="77777777" w:rsidR="00FC3E27" w:rsidRPr="001B14F6" w:rsidRDefault="00FC3E27" w:rsidP="00FC3E27">
            <w:pPr>
              <w:shd w:val="clear" w:color="auto" w:fill="FFFFFF"/>
              <w:rPr>
                <w:rFonts w:asciiTheme="minorHAnsi" w:hAnsiTheme="minorHAnsi" w:cstheme="minorHAnsi"/>
                <w:sz w:val="20"/>
                <w:szCs w:val="20"/>
              </w:rPr>
            </w:pPr>
            <w:r w:rsidRPr="001B14F6">
              <w:rPr>
                <w:rFonts w:asciiTheme="minorHAnsi" w:hAnsiTheme="minorHAnsi" w:cstheme="minorHAnsi"/>
                <w:sz w:val="20"/>
                <w:szCs w:val="20"/>
              </w:rPr>
              <w:t xml:space="preserve">- planszę do gry z kołem fortuny, </w:t>
            </w:r>
          </w:p>
          <w:p w14:paraId="7B138D0F" w14:textId="77777777" w:rsidR="00FC3E27" w:rsidRPr="001B14F6" w:rsidRDefault="00FC3E27" w:rsidP="00FC3E27">
            <w:pPr>
              <w:shd w:val="clear" w:color="auto" w:fill="FFFFFF"/>
              <w:rPr>
                <w:rFonts w:asciiTheme="minorHAnsi" w:hAnsiTheme="minorHAnsi" w:cstheme="minorHAnsi"/>
                <w:sz w:val="20"/>
                <w:szCs w:val="20"/>
              </w:rPr>
            </w:pPr>
            <w:r w:rsidRPr="001B14F6">
              <w:rPr>
                <w:rFonts w:asciiTheme="minorHAnsi" w:hAnsiTheme="minorHAnsi" w:cstheme="minorHAnsi"/>
                <w:sz w:val="20"/>
                <w:szCs w:val="20"/>
              </w:rPr>
              <w:t xml:space="preserve">- 90 kart (55 kart Akcja, 20 kart Kariera, 11 kart Dom, 4 karty Inwestycja), </w:t>
            </w:r>
          </w:p>
          <w:p w14:paraId="38177B5A" w14:textId="77777777" w:rsidR="00FC3E27" w:rsidRPr="001B14F6" w:rsidRDefault="00FC3E27" w:rsidP="00FC3E27">
            <w:pPr>
              <w:shd w:val="clear" w:color="auto" w:fill="FFFFFF"/>
              <w:rPr>
                <w:rFonts w:asciiTheme="minorHAnsi" w:hAnsiTheme="minorHAnsi" w:cstheme="minorHAnsi"/>
                <w:sz w:val="20"/>
                <w:szCs w:val="20"/>
              </w:rPr>
            </w:pPr>
            <w:r w:rsidRPr="001B14F6">
              <w:rPr>
                <w:rFonts w:asciiTheme="minorHAnsi" w:hAnsiTheme="minorHAnsi" w:cstheme="minorHAnsi"/>
                <w:sz w:val="20"/>
                <w:szCs w:val="20"/>
              </w:rPr>
              <w:t xml:space="preserve">- 4 samochody, </w:t>
            </w:r>
          </w:p>
          <w:p w14:paraId="77E3EBC2" w14:textId="77777777" w:rsidR="00FC3E27" w:rsidRPr="001B14F6" w:rsidRDefault="00FC3E27" w:rsidP="00FC3E27">
            <w:pPr>
              <w:shd w:val="clear" w:color="auto" w:fill="FFFFFF"/>
              <w:rPr>
                <w:rFonts w:asciiTheme="minorHAnsi" w:hAnsiTheme="minorHAnsi" w:cstheme="minorHAnsi"/>
                <w:sz w:val="20"/>
                <w:szCs w:val="20"/>
              </w:rPr>
            </w:pPr>
            <w:r w:rsidRPr="001B14F6">
              <w:rPr>
                <w:rFonts w:asciiTheme="minorHAnsi" w:hAnsiTheme="minorHAnsi" w:cstheme="minorHAnsi"/>
                <w:sz w:val="20"/>
                <w:szCs w:val="20"/>
              </w:rPr>
              <w:t xml:space="preserve">- 36 pionków, </w:t>
            </w:r>
          </w:p>
          <w:p w14:paraId="7DD856ED" w14:textId="77777777" w:rsidR="00FC3E27" w:rsidRPr="001B14F6" w:rsidRDefault="00FC3E27" w:rsidP="00FC3E27">
            <w:pPr>
              <w:shd w:val="clear" w:color="auto" w:fill="FFFFFF"/>
              <w:rPr>
                <w:rFonts w:asciiTheme="minorHAnsi" w:hAnsiTheme="minorHAnsi" w:cstheme="minorHAnsi"/>
                <w:sz w:val="20"/>
                <w:szCs w:val="20"/>
              </w:rPr>
            </w:pPr>
            <w:r w:rsidRPr="001B14F6">
              <w:rPr>
                <w:rFonts w:asciiTheme="minorHAnsi" w:hAnsiTheme="minorHAnsi" w:cstheme="minorHAnsi"/>
                <w:sz w:val="20"/>
                <w:szCs w:val="20"/>
              </w:rPr>
              <w:t xml:space="preserve">- zestaw banknotów </w:t>
            </w:r>
          </w:p>
          <w:p w14:paraId="6F8BC033" w14:textId="77777777" w:rsidR="00FC3E27" w:rsidRPr="001B14F6" w:rsidRDefault="00FC3E27" w:rsidP="00FC3E27">
            <w:pPr>
              <w:shd w:val="clear" w:color="auto" w:fill="FFFFFF"/>
              <w:rPr>
                <w:rFonts w:asciiTheme="minorHAnsi" w:hAnsiTheme="minorHAnsi" w:cstheme="minorHAnsi"/>
                <w:sz w:val="20"/>
                <w:szCs w:val="20"/>
              </w:rPr>
            </w:pPr>
            <w:r w:rsidRPr="001B14F6">
              <w:rPr>
                <w:rFonts w:asciiTheme="minorHAnsi" w:hAnsiTheme="minorHAnsi" w:cstheme="minorHAnsi"/>
                <w:sz w:val="20"/>
                <w:szCs w:val="20"/>
              </w:rPr>
              <w:t>-instrukcję do gry</w:t>
            </w:r>
          </w:p>
        </w:tc>
        <w:tc>
          <w:tcPr>
            <w:tcW w:w="708" w:type="dxa"/>
            <w:shd w:val="clear" w:color="auto" w:fill="auto"/>
            <w:vAlign w:val="center"/>
          </w:tcPr>
          <w:p w14:paraId="5F595957"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633" w:type="dxa"/>
            <w:gridSpan w:val="3"/>
            <w:shd w:val="clear" w:color="auto" w:fill="auto"/>
            <w:vAlign w:val="center"/>
          </w:tcPr>
          <w:p w14:paraId="01C53F58"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068" w:type="dxa"/>
            <w:shd w:val="clear" w:color="auto" w:fill="auto"/>
            <w:vAlign w:val="center"/>
          </w:tcPr>
          <w:p w14:paraId="071BB331" w14:textId="77777777" w:rsidR="00FC3E27" w:rsidRPr="00FC3E27" w:rsidRDefault="00FC3E27" w:rsidP="00FC3E27">
            <w:pPr>
              <w:spacing w:beforeLines="20" w:before="48" w:afterLines="20" w:after="48"/>
              <w:jc w:val="center"/>
              <w:rPr>
                <w:rFonts w:cstheme="minorHAnsi"/>
                <w:color w:val="000000"/>
                <w:sz w:val="20"/>
                <w:szCs w:val="20"/>
              </w:rPr>
            </w:pPr>
          </w:p>
        </w:tc>
        <w:tc>
          <w:tcPr>
            <w:tcW w:w="1277" w:type="dxa"/>
            <w:gridSpan w:val="2"/>
            <w:shd w:val="clear" w:color="auto" w:fill="auto"/>
            <w:vAlign w:val="center"/>
          </w:tcPr>
          <w:p w14:paraId="4CB61653"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32D785C4" w14:textId="77777777" w:rsidTr="004B7B2E">
        <w:trPr>
          <w:cantSplit/>
          <w:trHeight w:val="850"/>
        </w:trPr>
        <w:tc>
          <w:tcPr>
            <w:tcW w:w="507" w:type="dxa"/>
            <w:shd w:val="clear" w:color="auto" w:fill="auto"/>
            <w:vAlign w:val="center"/>
          </w:tcPr>
          <w:p w14:paraId="488CC400" w14:textId="773415D7"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18</w:t>
            </w:r>
          </w:p>
        </w:tc>
        <w:tc>
          <w:tcPr>
            <w:tcW w:w="2552" w:type="dxa"/>
            <w:shd w:val="clear" w:color="auto" w:fill="auto"/>
            <w:vAlign w:val="center"/>
          </w:tcPr>
          <w:p w14:paraId="5B48152F"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 xml:space="preserve">Karty </w:t>
            </w:r>
          </w:p>
          <w:p w14:paraId="77618190"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Dixit6: wspomnienia</w:t>
            </w:r>
          </w:p>
          <w:p w14:paraId="72B47B2E" w14:textId="77777777" w:rsidR="00FC3E27" w:rsidRPr="001B14F6" w:rsidRDefault="00FC3E27" w:rsidP="00FC3E27">
            <w:pPr>
              <w:spacing w:beforeLines="20" w:before="48" w:afterLines="20" w:after="48"/>
              <w:jc w:val="center"/>
              <w:rPr>
                <w:rFonts w:asciiTheme="minorHAnsi" w:hAnsiTheme="minorHAnsi" w:cstheme="minorHAnsi"/>
                <w:color w:val="000000"/>
                <w:sz w:val="20"/>
                <w:szCs w:val="20"/>
              </w:rPr>
            </w:pPr>
          </w:p>
        </w:tc>
        <w:tc>
          <w:tcPr>
            <w:tcW w:w="6946" w:type="dxa"/>
            <w:tcBorders>
              <w:top w:val="single" w:sz="4" w:space="0" w:color="auto"/>
              <w:left w:val="single" w:sz="4" w:space="0" w:color="auto"/>
              <w:bottom w:val="single" w:sz="4" w:space="0" w:color="auto"/>
              <w:right w:val="nil"/>
            </w:tcBorders>
            <w:shd w:val="clear" w:color="auto" w:fill="auto"/>
            <w:vAlign w:val="bottom"/>
          </w:tcPr>
          <w:p w14:paraId="10E675F2" w14:textId="77777777" w:rsidR="00FC3E27" w:rsidRPr="001B14F6" w:rsidRDefault="00FC3E27" w:rsidP="00FC3E27">
            <w:pPr>
              <w:rPr>
                <w:rFonts w:asciiTheme="minorHAnsi" w:hAnsiTheme="minorHAnsi" w:cstheme="minorHAnsi"/>
                <w:color w:val="231F20"/>
                <w:sz w:val="20"/>
                <w:szCs w:val="20"/>
                <w:shd w:val="clear" w:color="auto" w:fill="FFFFFF"/>
              </w:rPr>
            </w:pPr>
            <w:proofErr w:type="spellStart"/>
            <w:r w:rsidRPr="001B14F6">
              <w:rPr>
                <w:rFonts w:asciiTheme="minorHAnsi" w:hAnsiTheme="minorHAnsi" w:cstheme="minorHAnsi"/>
                <w:color w:val="231F20"/>
                <w:sz w:val="20"/>
                <w:szCs w:val="20"/>
                <w:shd w:val="clear" w:color="auto" w:fill="FFFFFF"/>
              </w:rPr>
              <w:t>Dixit</w:t>
            </w:r>
            <w:proofErr w:type="spellEnd"/>
            <w:r w:rsidRPr="001B14F6">
              <w:rPr>
                <w:rFonts w:asciiTheme="minorHAnsi" w:hAnsiTheme="minorHAnsi" w:cstheme="minorHAnsi"/>
                <w:color w:val="231F20"/>
                <w:sz w:val="20"/>
                <w:szCs w:val="20"/>
                <w:shd w:val="clear" w:color="auto" w:fill="FFFFFF"/>
              </w:rPr>
              <w:t xml:space="preserve"> to narracyjna gra karciana, w której wymyślamy i odgadujemy skojarzenia do wieloznacznych, bogato ilustrowanych kart. W każdej rundzie jedna z osób zostaje Bajarzem - wybiera dowolną kartę z ręki i podaje hasło, które jej zdaniem odzwierciedla obrazek. Może to być pojedyncze słowo, całe zdanie, cytat lub fragment piosenki czy filmu. Kolejne osoby wybierają spośród swoich kart po jednej pasującej do słów Bajarza, a następnie wszystkie obrazki są tasowane. Zadaniem graczy jest odgadnięcie, który obrazek był tym pierwszym.</w:t>
            </w:r>
          </w:p>
          <w:p w14:paraId="74477D7B"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Zawartość:</w:t>
            </w:r>
          </w:p>
          <w:p w14:paraId="75A5DD34"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- 84 kolorowe karty z ilustracjami,</w:t>
            </w:r>
          </w:p>
          <w:p w14:paraId="7724081A"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 instrukcja</w:t>
            </w:r>
          </w:p>
        </w:tc>
        <w:tc>
          <w:tcPr>
            <w:tcW w:w="708" w:type="dxa"/>
            <w:shd w:val="clear" w:color="auto" w:fill="auto"/>
            <w:vAlign w:val="center"/>
          </w:tcPr>
          <w:p w14:paraId="3C57C329"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633" w:type="dxa"/>
            <w:gridSpan w:val="3"/>
            <w:shd w:val="clear" w:color="auto" w:fill="auto"/>
            <w:vAlign w:val="center"/>
          </w:tcPr>
          <w:p w14:paraId="0DE6BD29"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068" w:type="dxa"/>
            <w:shd w:val="clear" w:color="auto" w:fill="auto"/>
            <w:vAlign w:val="center"/>
          </w:tcPr>
          <w:p w14:paraId="67F38963" w14:textId="77777777" w:rsidR="00FC3E27" w:rsidRPr="00FC3E27" w:rsidRDefault="00FC3E27" w:rsidP="00FC3E27">
            <w:pPr>
              <w:spacing w:beforeLines="20" w:before="48" w:afterLines="20" w:after="48"/>
              <w:jc w:val="center"/>
              <w:rPr>
                <w:rFonts w:cstheme="minorHAnsi"/>
                <w:color w:val="000000"/>
                <w:sz w:val="20"/>
                <w:szCs w:val="20"/>
              </w:rPr>
            </w:pPr>
          </w:p>
        </w:tc>
        <w:tc>
          <w:tcPr>
            <w:tcW w:w="1277" w:type="dxa"/>
            <w:gridSpan w:val="2"/>
            <w:shd w:val="clear" w:color="auto" w:fill="auto"/>
            <w:vAlign w:val="center"/>
          </w:tcPr>
          <w:p w14:paraId="04EA7D5A"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554BD057" w14:textId="77777777" w:rsidTr="004B7B2E">
        <w:trPr>
          <w:cantSplit/>
          <w:trHeight w:val="850"/>
        </w:trPr>
        <w:tc>
          <w:tcPr>
            <w:tcW w:w="507" w:type="dxa"/>
            <w:shd w:val="clear" w:color="auto" w:fill="auto"/>
            <w:vAlign w:val="center"/>
          </w:tcPr>
          <w:p w14:paraId="11338028" w14:textId="66BD0322"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19</w:t>
            </w:r>
          </w:p>
        </w:tc>
        <w:tc>
          <w:tcPr>
            <w:tcW w:w="2552" w:type="dxa"/>
            <w:shd w:val="clear" w:color="auto" w:fill="auto"/>
            <w:vAlign w:val="center"/>
          </w:tcPr>
          <w:p w14:paraId="7FC82ABC"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 xml:space="preserve">Gra </w:t>
            </w:r>
          </w:p>
          <w:p w14:paraId="3D1C74F2"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 xml:space="preserve">Być bliżej. </w:t>
            </w:r>
          </w:p>
          <w:p w14:paraId="07BF2B21"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Karty potrzeb</w:t>
            </w:r>
          </w:p>
          <w:p w14:paraId="4BE641D7" w14:textId="77777777" w:rsidR="00FC3E27" w:rsidRPr="001B14F6" w:rsidRDefault="00FC3E27" w:rsidP="00FC3E27">
            <w:pPr>
              <w:spacing w:beforeLines="20" w:before="48" w:afterLines="20" w:after="48"/>
              <w:jc w:val="center"/>
              <w:rPr>
                <w:rFonts w:asciiTheme="minorHAnsi" w:hAnsiTheme="minorHAnsi" w:cstheme="minorHAnsi"/>
                <w:color w:val="000000"/>
                <w:sz w:val="20"/>
                <w:szCs w:val="20"/>
              </w:rPr>
            </w:pPr>
          </w:p>
        </w:tc>
        <w:tc>
          <w:tcPr>
            <w:tcW w:w="6946" w:type="dxa"/>
            <w:tcBorders>
              <w:top w:val="single" w:sz="4" w:space="0" w:color="auto"/>
              <w:left w:val="single" w:sz="4" w:space="0" w:color="auto"/>
              <w:bottom w:val="single" w:sz="4" w:space="0" w:color="000000"/>
              <w:right w:val="nil"/>
            </w:tcBorders>
            <w:shd w:val="clear" w:color="auto" w:fill="auto"/>
            <w:vAlign w:val="bottom"/>
          </w:tcPr>
          <w:p w14:paraId="5B78BF6D"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4A4A4A"/>
                <w:sz w:val="20"/>
                <w:szCs w:val="20"/>
                <w:shd w:val="clear" w:color="auto" w:fill="FFFFFF"/>
              </w:rPr>
              <w:t>Zestaw kart ma na celu </w:t>
            </w:r>
            <w:r w:rsidRPr="001B14F6">
              <w:rPr>
                <w:rFonts w:asciiTheme="minorHAnsi" w:eastAsia="Calibri" w:hAnsiTheme="minorHAnsi" w:cstheme="minorHAnsi"/>
                <w:color w:val="4A4A4A"/>
                <w:sz w:val="20"/>
                <w:szCs w:val="20"/>
                <w:bdr w:val="none" w:sz="0" w:space="0" w:color="auto" w:frame="1"/>
                <w:shd w:val="clear" w:color="auto" w:fill="FFFFFF"/>
              </w:rPr>
              <w:t xml:space="preserve">pomóc lepiej poznać potrzeby emocjonalne, zauważać je oraz dbać </w:t>
            </w:r>
            <w:r w:rsidRPr="001B14F6">
              <w:rPr>
                <w:rFonts w:asciiTheme="minorHAnsi" w:hAnsiTheme="minorHAnsi" w:cstheme="minorHAnsi"/>
                <w:color w:val="444444"/>
                <w:sz w:val="20"/>
                <w:szCs w:val="20"/>
                <w:shd w:val="clear" w:color="auto" w:fill="FFFFFF"/>
              </w:rPr>
              <w:t>oraz na nie odpowiadać, a tym samym budować i rozwijać umiejętności zdrowego dorosłego/opiekuna.</w:t>
            </w:r>
          </w:p>
          <w:p w14:paraId="4254AF22"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Wymiary:</w:t>
            </w:r>
          </w:p>
          <w:p w14:paraId="45CF92D4"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10x20x10 cm</w:t>
            </w:r>
          </w:p>
        </w:tc>
        <w:tc>
          <w:tcPr>
            <w:tcW w:w="708" w:type="dxa"/>
            <w:shd w:val="clear" w:color="auto" w:fill="auto"/>
            <w:vAlign w:val="center"/>
          </w:tcPr>
          <w:p w14:paraId="4740A2EF"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633" w:type="dxa"/>
            <w:gridSpan w:val="3"/>
            <w:shd w:val="clear" w:color="auto" w:fill="auto"/>
            <w:vAlign w:val="center"/>
          </w:tcPr>
          <w:p w14:paraId="15B79573"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068" w:type="dxa"/>
            <w:shd w:val="clear" w:color="auto" w:fill="auto"/>
            <w:vAlign w:val="center"/>
          </w:tcPr>
          <w:p w14:paraId="3EED2276" w14:textId="77777777" w:rsidR="00FC3E27" w:rsidRPr="00FC3E27" w:rsidRDefault="00FC3E27" w:rsidP="00FC3E27">
            <w:pPr>
              <w:spacing w:beforeLines="20" w:before="48" w:afterLines="20" w:after="48"/>
              <w:jc w:val="center"/>
              <w:rPr>
                <w:rFonts w:cstheme="minorHAnsi"/>
                <w:color w:val="000000"/>
                <w:sz w:val="20"/>
                <w:szCs w:val="20"/>
              </w:rPr>
            </w:pPr>
          </w:p>
        </w:tc>
        <w:tc>
          <w:tcPr>
            <w:tcW w:w="1277" w:type="dxa"/>
            <w:gridSpan w:val="2"/>
            <w:shd w:val="clear" w:color="auto" w:fill="auto"/>
            <w:vAlign w:val="center"/>
          </w:tcPr>
          <w:p w14:paraId="2A4FDFDC"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2C27BAAC" w14:textId="77777777" w:rsidTr="004B7B2E">
        <w:trPr>
          <w:cantSplit/>
          <w:trHeight w:val="850"/>
        </w:trPr>
        <w:tc>
          <w:tcPr>
            <w:tcW w:w="507" w:type="dxa"/>
            <w:shd w:val="clear" w:color="auto" w:fill="auto"/>
            <w:vAlign w:val="center"/>
          </w:tcPr>
          <w:p w14:paraId="58847624" w14:textId="124AD31D"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20</w:t>
            </w:r>
          </w:p>
        </w:tc>
        <w:tc>
          <w:tcPr>
            <w:tcW w:w="2552" w:type="dxa"/>
            <w:shd w:val="clear" w:color="auto" w:fill="auto"/>
            <w:vAlign w:val="center"/>
          </w:tcPr>
          <w:p w14:paraId="6CB5296E"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Gra karciana</w:t>
            </w:r>
          </w:p>
          <w:p w14:paraId="7D033F71"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Współpracuję, nawiązuję relacje i poznaję</w:t>
            </w:r>
          </w:p>
          <w:p w14:paraId="00A5D435" w14:textId="77777777" w:rsidR="00FC3E27" w:rsidRPr="001B14F6" w:rsidRDefault="00FC3E27" w:rsidP="00FC3E27">
            <w:pPr>
              <w:spacing w:beforeLines="20" w:before="48" w:afterLines="20" w:after="48"/>
              <w:jc w:val="center"/>
              <w:rPr>
                <w:rFonts w:asciiTheme="minorHAnsi" w:hAnsiTheme="minorHAnsi" w:cstheme="minorHAnsi"/>
                <w:color w:val="000000"/>
                <w:sz w:val="20"/>
                <w:szCs w:val="20"/>
              </w:rPr>
            </w:pPr>
          </w:p>
        </w:tc>
        <w:tc>
          <w:tcPr>
            <w:tcW w:w="6946" w:type="dxa"/>
            <w:tcBorders>
              <w:top w:val="single" w:sz="4" w:space="0" w:color="auto"/>
              <w:left w:val="single" w:sz="4" w:space="0" w:color="auto"/>
              <w:bottom w:val="single" w:sz="4" w:space="0" w:color="000000"/>
              <w:right w:val="nil"/>
            </w:tcBorders>
            <w:shd w:val="clear" w:color="auto" w:fill="auto"/>
            <w:vAlign w:val="bottom"/>
          </w:tcPr>
          <w:p w14:paraId="74CA95FF" w14:textId="77777777" w:rsidR="00FC3E27" w:rsidRPr="001B14F6" w:rsidRDefault="00FC3E27" w:rsidP="00FC3E27">
            <w:pPr>
              <w:shd w:val="clear" w:color="auto" w:fill="FFFFFF"/>
              <w:rPr>
                <w:rFonts w:asciiTheme="minorHAnsi" w:hAnsiTheme="minorHAnsi" w:cstheme="minorHAnsi"/>
                <w:sz w:val="20"/>
                <w:szCs w:val="20"/>
              </w:rPr>
            </w:pPr>
            <w:r w:rsidRPr="001B14F6">
              <w:rPr>
                <w:rFonts w:asciiTheme="minorHAnsi" w:hAnsiTheme="minorHAnsi" w:cstheme="minorHAnsi"/>
                <w:color w:val="000000"/>
                <w:sz w:val="20"/>
                <w:szCs w:val="20"/>
                <w:shd w:val="clear" w:color="auto" w:fill="FFFFFF"/>
              </w:rPr>
              <w:t>Gra, w której uczestnicy próbują zjeść przysłowiową beczkę soli, by </w:t>
            </w:r>
            <w:r w:rsidRPr="001B14F6">
              <w:rPr>
                <w:rFonts w:asciiTheme="minorHAnsi" w:eastAsia="Calibri" w:hAnsiTheme="minorHAnsi" w:cstheme="minorHAnsi"/>
                <w:sz w:val="20"/>
                <w:szCs w:val="20"/>
                <w:shd w:val="clear" w:color="auto" w:fill="FFFFFF"/>
              </w:rPr>
              <w:t>zbudować bliższe relacje, zaprzyjaźnić się, odkryć wspólne obszary i zainteresowania</w:t>
            </w:r>
            <w:r w:rsidRPr="001B14F6">
              <w:rPr>
                <w:rFonts w:asciiTheme="minorHAnsi" w:hAnsiTheme="minorHAnsi" w:cstheme="minorHAnsi"/>
                <w:sz w:val="20"/>
                <w:szCs w:val="20"/>
                <w:shd w:val="clear" w:color="auto" w:fill="FFFFFF"/>
              </w:rPr>
              <w:t>. Treść kart zamieszczonych w grze jest okazją do nawiązania dialogu oraz szansą doskonalenia umiejętności interpersonalnych.</w:t>
            </w:r>
          </w:p>
          <w:p w14:paraId="1AE93FF1" w14:textId="77777777" w:rsidR="00FC3E27" w:rsidRPr="001B14F6" w:rsidRDefault="00FC3E27" w:rsidP="00FC3E27">
            <w:pPr>
              <w:shd w:val="clear" w:color="auto" w:fill="FFFFFF"/>
              <w:rPr>
                <w:rFonts w:asciiTheme="minorHAnsi" w:hAnsiTheme="minorHAnsi" w:cstheme="minorHAnsi"/>
                <w:sz w:val="20"/>
                <w:szCs w:val="20"/>
              </w:rPr>
            </w:pPr>
            <w:r w:rsidRPr="001B14F6">
              <w:rPr>
                <w:rFonts w:asciiTheme="minorHAnsi" w:hAnsiTheme="minorHAnsi" w:cstheme="minorHAnsi"/>
                <w:sz w:val="20"/>
                <w:szCs w:val="20"/>
              </w:rPr>
              <w:t>Gra pozytywnie wpływa na rozwój społeczny, emocjonalny, poznawczy uczestników. Podnosi ich kompetencje komunikacyjne i umożliwia kształtowanie pozytywnej samooceny, a także integruje uczestników zajęć. Idealnie sprawdzi się podczas treningu umiejętności społecznych.</w:t>
            </w:r>
          </w:p>
          <w:p w14:paraId="0146B993" w14:textId="77777777" w:rsidR="00FC3E27" w:rsidRPr="001B14F6" w:rsidRDefault="00FC3E27" w:rsidP="00FC3E27">
            <w:pPr>
              <w:shd w:val="clear" w:color="auto" w:fill="FFFFFF"/>
              <w:rPr>
                <w:rFonts w:asciiTheme="minorHAnsi" w:hAnsiTheme="minorHAnsi" w:cstheme="minorHAnsi"/>
                <w:color w:val="000000"/>
                <w:sz w:val="20"/>
                <w:szCs w:val="20"/>
              </w:rPr>
            </w:pPr>
            <w:r w:rsidRPr="001B14F6">
              <w:rPr>
                <w:rFonts w:asciiTheme="minorHAnsi" w:hAnsiTheme="minorHAnsi" w:cstheme="minorHAnsi"/>
                <w:color w:val="000000"/>
                <w:sz w:val="20"/>
                <w:szCs w:val="20"/>
              </w:rPr>
              <w:t>W skład zestawu wchodzą:</w:t>
            </w:r>
          </w:p>
          <w:p w14:paraId="1149F8A6" w14:textId="77777777" w:rsidR="00FC3E27" w:rsidRPr="001B14F6" w:rsidRDefault="00FC3E27" w:rsidP="00FC3E27">
            <w:pPr>
              <w:numPr>
                <w:ilvl w:val="0"/>
                <w:numId w:val="36"/>
              </w:numPr>
              <w:shd w:val="clear" w:color="auto" w:fill="FFFFFF"/>
              <w:ind w:left="218" w:hanging="218"/>
              <w:rPr>
                <w:rFonts w:asciiTheme="minorHAnsi" w:hAnsiTheme="minorHAnsi" w:cstheme="minorHAnsi"/>
                <w:color w:val="000000"/>
                <w:sz w:val="20"/>
                <w:szCs w:val="20"/>
              </w:rPr>
            </w:pPr>
            <w:r w:rsidRPr="001B14F6">
              <w:rPr>
                <w:rFonts w:asciiTheme="minorHAnsi" w:hAnsiTheme="minorHAnsi" w:cstheme="minorHAnsi"/>
                <w:color w:val="000000"/>
                <w:sz w:val="20"/>
                <w:szCs w:val="20"/>
              </w:rPr>
              <w:t>instrukcja</w:t>
            </w:r>
          </w:p>
          <w:p w14:paraId="5DD4AD47" w14:textId="77777777" w:rsidR="00FC3E27" w:rsidRPr="001B14F6" w:rsidRDefault="00FC3E27" w:rsidP="00FC3E27">
            <w:pPr>
              <w:numPr>
                <w:ilvl w:val="0"/>
                <w:numId w:val="36"/>
              </w:numPr>
              <w:shd w:val="clear" w:color="auto" w:fill="FFFFFF"/>
              <w:ind w:left="218" w:hanging="218"/>
              <w:rPr>
                <w:rFonts w:asciiTheme="minorHAnsi" w:hAnsiTheme="minorHAnsi" w:cstheme="minorHAnsi"/>
                <w:color w:val="000000"/>
                <w:sz w:val="20"/>
                <w:szCs w:val="20"/>
              </w:rPr>
            </w:pPr>
            <w:r w:rsidRPr="001B14F6">
              <w:rPr>
                <w:rFonts w:asciiTheme="minorHAnsi" w:hAnsiTheme="minorHAnsi" w:cstheme="minorHAnsi"/>
                <w:color w:val="000000"/>
                <w:sz w:val="20"/>
                <w:szCs w:val="20"/>
              </w:rPr>
              <w:t>100 kart z pytaniami</w:t>
            </w:r>
          </w:p>
          <w:p w14:paraId="4308723E" w14:textId="77777777" w:rsidR="00FC3E27" w:rsidRPr="001B14F6" w:rsidRDefault="00FC3E27" w:rsidP="00FC3E27">
            <w:pPr>
              <w:numPr>
                <w:ilvl w:val="0"/>
                <w:numId w:val="36"/>
              </w:numPr>
              <w:shd w:val="clear" w:color="auto" w:fill="FFFFFF"/>
              <w:ind w:left="218" w:hanging="218"/>
              <w:rPr>
                <w:rFonts w:asciiTheme="minorHAnsi" w:hAnsiTheme="minorHAnsi" w:cstheme="minorHAnsi"/>
                <w:color w:val="000000"/>
                <w:sz w:val="20"/>
                <w:szCs w:val="20"/>
              </w:rPr>
            </w:pPr>
            <w:r w:rsidRPr="001B14F6">
              <w:rPr>
                <w:rFonts w:asciiTheme="minorHAnsi" w:hAnsiTheme="minorHAnsi" w:cstheme="minorHAnsi"/>
                <w:color w:val="000000"/>
                <w:sz w:val="20"/>
                <w:szCs w:val="20"/>
              </w:rPr>
              <w:t>15 żetonów z zadaniami integrującymi grupę oraz uczącymi współpracy</w:t>
            </w:r>
          </w:p>
          <w:p w14:paraId="361396D5" w14:textId="77777777" w:rsidR="00FC3E27" w:rsidRPr="001B14F6" w:rsidRDefault="00FC3E27" w:rsidP="00FC3E27">
            <w:pPr>
              <w:numPr>
                <w:ilvl w:val="0"/>
                <w:numId w:val="36"/>
              </w:numPr>
              <w:shd w:val="clear" w:color="auto" w:fill="FFFFFF"/>
              <w:ind w:left="218" w:hanging="218"/>
              <w:rPr>
                <w:rFonts w:asciiTheme="minorHAnsi" w:hAnsiTheme="minorHAnsi" w:cstheme="minorHAnsi"/>
                <w:color w:val="000000"/>
                <w:sz w:val="20"/>
                <w:szCs w:val="20"/>
              </w:rPr>
            </w:pPr>
            <w:r w:rsidRPr="001B14F6">
              <w:rPr>
                <w:rFonts w:asciiTheme="minorHAnsi" w:hAnsiTheme="minorHAnsi" w:cstheme="minorHAnsi"/>
                <w:color w:val="000000"/>
                <w:sz w:val="20"/>
                <w:szCs w:val="20"/>
              </w:rPr>
              <w:t>3 karty BECZKA SOLI oznaczające konieczność losowania żetonu</w:t>
            </w:r>
          </w:p>
          <w:p w14:paraId="288E28D8" w14:textId="77777777" w:rsidR="00FC3E27" w:rsidRPr="001B14F6" w:rsidRDefault="00FC3E27" w:rsidP="00FC3E27">
            <w:pPr>
              <w:numPr>
                <w:ilvl w:val="0"/>
                <w:numId w:val="36"/>
              </w:numPr>
              <w:shd w:val="clear" w:color="auto" w:fill="FFFFFF"/>
              <w:ind w:left="218" w:hanging="218"/>
              <w:rPr>
                <w:rFonts w:asciiTheme="minorHAnsi" w:hAnsiTheme="minorHAnsi" w:cstheme="minorHAnsi"/>
                <w:color w:val="000000"/>
                <w:sz w:val="20"/>
                <w:szCs w:val="20"/>
              </w:rPr>
            </w:pPr>
            <w:r w:rsidRPr="001B14F6">
              <w:rPr>
                <w:rFonts w:asciiTheme="minorHAnsi" w:hAnsiTheme="minorHAnsi" w:cstheme="minorHAnsi"/>
                <w:color w:val="000000"/>
                <w:sz w:val="20"/>
                <w:szCs w:val="20"/>
              </w:rPr>
              <w:t>beczka soli, czyli woreczek, z którego uczestnicy losują żetony.</w:t>
            </w:r>
          </w:p>
        </w:tc>
        <w:tc>
          <w:tcPr>
            <w:tcW w:w="708" w:type="dxa"/>
            <w:shd w:val="clear" w:color="auto" w:fill="auto"/>
            <w:vAlign w:val="center"/>
          </w:tcPr>
          <w:p w14:paraId="70C1BA89"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633" w:type="dxa"/>
            <w:gridSpan w:val="3"/>
            <w:shd w:val="clear" w:color="auto" w:fill="auto"/>
            <w:vAlign w:val="center"/>
          </w:tcPr>
          <w:p w14:paraId="531E1254"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068" w:type="dxa"/>
            <w:shd w:val="clear" w:color="auto" w:fill="auto"/>
            <w:vAlign w:val="center"/>
          </w:tcPr>
          <w:p w14:paraId="43B20465" w14:textId="77777777" w:rsidR="00FC3E27" w:rsidRPr="00FC3E27" w:rsidRDefault="00FC3E27" w:rsidP="00FC3E27">
            <w:pPr>
              <w:spacing w:beforeLines="20" w:before="48" w:afterLines="20" w:after="48"/>
              <w:jc w:val="center"/>
              <w:rPr>
                <w:rFonts w:cstheme="minorHAnsi"/>
                <w:color w:val="000000"/>
                <w:sz w:val="20"/>
                <w:szCs w:val="20"/>
              </w:rPr>
            </w:pPr>
          </w:p>
        </w:tc>
        <w:tc>
          <w:tcPr>
            <w:tcW w:w="1277" w:type="dxa"/>
            <w:gridSpan w:val="2"/>
            <w:shd w:val="clear" w:color="auto" w:fill="auto"/>
            <w:vAlign w:val="center"/>
          </w:tcPr>
          <w:p w14:paraId="1F5F7567"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5AC91680" w14:textId="77777777" w:rsidTr="004B7B2E">
        <w:trPr>
          <w:cantSplit/>
          <w:trHeight w:val="850"/>
        </w:trPr>
        <w:tc>
          <w:tcPr>
            <w:tcW w:w="507" w:type="dxa"/>
            <w:shd w:val="clear" w:color="auto" w:fill="auto"/>
            <w:vAlign w:val="center"/>
          </w:tcPr>
          <w:p w14:paraId="0B31328D" w14:textId="037B5E80" w:rsidR="00FC3E27" w:rsidRPr="00FC3E27" w:rsidRDefault="008553CB" w:rsidP="00FC3E27">
            <w:pPr>
              <w:spacing w:beforeLines="20" w:before="48" w:afterLines="20" w:after="48"/>
              <w:jc w:val="center"/>
              <w:rPr>
                <w:rFonts w:cstheme="minorHAnsi"/>
                <w:color w:val="000000"/>
                <w:sz w:val="20"/>
                <w:szCs w:val="20"/>
              </w:rPr>
            </w:pPr>
            <w:bookmarkStart w:id="28" w:name="_Hlk179898853"/>
            <w:r>
              <w:rPr>
                <w:rFonts w:cstheme="minorHAnsi"/>
                <w:color w:val="000000"/>
                <w:sz w:val="20"/>
                <w:szCs w:val="20"/>
              </w:rPr>
              <w:t>21</w:t>
            </w:r>
          </w:p>
        </w:tc>
        <w:tc>
          <w:tcPr>
            <w:tcW w:w="2552" w:type="dxa"/>
            <w:shd w:val="clear" w:color="auto" w:fill="auto"/>
            <w:vAlign w:val="center"/>
          </w:tcPr>
          <w:p w14:paraId="796D0B6F"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Gra logiczna</w:t>
            </w:r>
          </w:p>
          <w:p w14:paraId="675C94B6"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Rozłączanie cech</w:t>
            </w:r>
          </w:p>
          <w:p w14:paraId="65C1FFD4" w14:textId="77777777" w:rsidR="00FC3E27" w:rsidRPr="001B14F6" w:rsidRDefault="00FC3E27" w:rsidP="00FC3E27">
            <w:pPr>
              <w:spacing w:beforeLines="20" w:before="48" w:afterLines="20" w:after="48"/>
              <w:jc w:val="center"/>
              <w:rPr>
                <w:rFonts w:asciiTheme="minorHAnsi" w:hAnsiTheme="minorHAnsi" w:cstheme="minorHAnsi"/>
                <w:color w:val="000000"/>
                <w:sz w:val="20"/>
                <w:szCs w:val="20"/>
              </w:rPr>
            </w:pPr>
          </w:p>
        </w:tc>
        <w:tc>
          <w:tcPr>
            <w:tcW w:w="6946" w:type="dxa"/>
            <w:tcBorders>
              <w:top w:val="single" w:sz="4" w:space="0" w:color="auto"/>
              <w:left w:val="single" w:sz="4" w:space="0" w:color="auto"/>
              <w:bottom w:val="single" w:sz="4" w:space="0" w:color="auto"/>
              <w:right w:val="nil"/>
            </w:tcBorders>
            <w:shd w:val="clear" w:color="auto" w:fill="auto"/>
            <w:vAlign w:val="bottom"/>
          </w:tcPr>
          <w:p w14:paraId="5E804F91" w14:textId="77777777" w:rsidR="00FC3E27" w:rsidRPr="001B14F6" w:rsidRDefault="00FC3E27" w:rsidP="00FC3E27">
            <w:pPr>
              <w:rPr>
                <w:rFonts w:asciiTheme="minorHAnsi" w:hAnsiTheme="minorHAnsi" w:cstheme="minorHAnsi"/>
                <w:sz w:val="20"/>
                <w:szCs w:val="20"/>
                <w:shd w:val="clear" w:color="auto" w:fill="FFFFFF"/>
              </w:rPr>
            </w:pPr>
            <w:r w:rsidRPr="001B14F6">
              <w:rPr>
                <w:rFonts w:asciiTheme="minorHAnsi" w:hAnsiTheme="minorHAnsi" w:cstheme="minorHAnsi"/>
                <w:sz w:val="20"/>
                <w:szCs w:val="20"/>
                <w:shd w:val="clear" w:color="auto" w:fill="FFFFFF"/>
              </w:rPr>
              <w:t>Gra logiczna pozwalająca dokonać prawidłowej analizy danego przedmiotu należy dostrzec różnice, wykryć relacje i na końcu wyłączyć ze zbioru. Wykorzystując małe karty zestawu, możemy przeprowadzić również ćwiczenia kategoryzacji na: wzory, kolory, przedmioty i kształty.</w:t>
            </w:r>
          </w:p>
          <w:p w14:paraId="7B79488F" w14:textId="77777777" w:rsidR="00FC3E27" w:rsidRPr="001B14F6" w:rsidRDefault="00FC3E27" w:rsidP="00FC3E27">
            <w:pPr>
              <w:rPr>
                <w:rFonts w:asciiTheme="minorHAnsi" w:hAnsiTheme="minorHAnsi" w:cstheme="minorHAnsi"/>
                <w:sz w:val="20"/>
                <w:szCs w:val="20"/>
                <w:shd w:val="clear" w:color="auto" w:fill="FFFFFF"/>
              </w:rPr>
            </w:pPr>
            <w:r w:rsidRPr="001B14F6">
              <w:rPr>
                <w:rFonts w:asciiTheme="minorHAnsi" w:hAnsiTheme="minorHAnsi" w:cstheme="minorHAnsi"/>
                <w:sz w:val="20"/>
                <w:szCs w:val="20"/>
                <w:shd w:val="clear" w:color="auto" w:fill="FFFFFF"/>
              </w:rPr>
              <w:t>Zawartość:</w:t>
            </w:r>
          </w:p>
          <w:p w14:paraId="76E1A2D0"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sz w:val="20"/>
                <w:szCs w:val="20"/>
                <w:shd w:val="clear" w:color="auto" w:fill="FFFFFF"/>
              </w:rPr>
              <w:t>• 50 małych kart ze wzorami</w:t>
            </w:r>
            <w:r w:rsidRPr="001B14F6">
              <w:rPr>
                <w:rFonts w:asciiTheme="minorHAnsi" w:hAnsiTheme="minorHAnsi" w:cstheme="minorHAnsi"/>
                <w:sz w:val="20"/>
                <w:szCs w:val="20"/>
              </w:rPr>
              <w:br/>
            </w:r>
            <w:r w:rsidRPr="001B14F6">
              <w:rPr>
                <w:rFonts w:asciiTheme="minorHAnsi" w:hAnsiTheme="minorHAnsi" w:cstheme="minorHAnsi"/>
                <w:sz w:val="20"/>
                <w:szCs w:val="20"/>
                <w:shd w:val="clear" w:color="auto" w:fill="FFFFFF"/>
              </w:rPr>
              <w:t>• 60 dużych kart z obrazkami</w:t>
            </w:r>
            <w:r w:rsidRPr="001B14F6">
              <w:rPr>
                <w:rFonts w:asciiTheme="minorHAnsi" w:hAnsiTheme="minorHAnsi" w:cstheme="minorHAnsi"/>
                <w:sz w:val="20"/>
                <w:szCs w:val="20"/>
              </w:rPr>
              <w:br/>
            </w:r>
            <w:r w:rsidRPr="001B14F6">
              <w:rPr>
                <w:rFonts w:asciiTheme="minorHAnsi" w:hAnsiTheme="minorHAnsi" w:cstheme="minorHAnsi"/>
                <w:sz w:val="20"/>
                <w:szCs w:val="20"/>
                <w:shd w:val="clear" w:color="auto" w:fill="FFFFFF"/>
              </w:rPr>
              <w:t>• 3 podstawki/plansze</w:t>
            </w:r>
            <w:r w:rsidRPr="001B14F6">
              <w:rPr>
                <w:rFonts w:asciiTheme="minorHAnsi" w:hAnsiTheme="minorHAnsi" w:cstheme="minorHAnsi"/>
                <w:sz w:val="20"/>
                <w:szCs w:val="20"/>
              </w:rPr>
              <w:br/>
            </w:r>
            <w:r w:rsidRPr="001B14F6">
              <w:rPr>
                <w:rFonts w:asciiTheme="minorHAnsi" w:hAnsiTheme="minorHAnsi" w:cstheme="minorHAnsi"/>
                <w:sz w:val="20"/>
                <w:szCs w:val="20"/>
                <w:shd w:val="clear" w:color="auto" w:fill="FFFFFF"/>
              </w:rPr>
              <w:t>• instrukcja</w:t>
            </w:r>
          </w:p>
        </w:tc>
        <w:tc>
          <w:tcPr>
            <w:tcW w:w="708" w:type="dxa"/>
            <w:shd w:val="clear" w:color="auto" w:fill="auto"/>
            <w:vAlign w:val="center"/>
          </w:tcPr>
          <w:p w14:paraId="492FF1FC"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633" w:type="dxa"/>
            <w:gridSpan w:val="3"/>
            <w:shd w:val="clear" w:color="auto" w:fill="auto"/>
            <w:vAlign w:val="center"/>
          </w:tcPr>
          <w:p w14:paraId="4F632417"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068" w:type="dxa"/>
            <w:shd w:val="clear" w:color="auto" w:fill="auto"/>
            <w:vAlign w:val="center"/>
          </w:tcPr>
          <w:p w14:paraId="296C7480" w14:textId="77777777" w:rsidR="00FC3E27" w:rsidRPr="00FC3E27" w:rsidRDefault="00FC3E27" w:rsidP="00FC3E27">
            <w:pPr>
              <w:spacing w:beforeLines="20" w:before="48" w:afterLines="20" w:after="48"/>
              <w:jc w:val="center"/>
              <w:rPr>
                <w:rFonts w:cstheme="minorHAnsi"/>
                <w:color w:val="000000"/>
                <w:sz w:val="20"/>
                <w:szCs w:val="20"/>
              </w:rPr>
            </w:pPr>
          </w:p>
        </w:tc>
        <w:tc>
          <w:tcPr>
            <w:tcW w:w="1277" w:type="dxa"/>
            <w:gridSpan w:val="2"/>
            <w:shd w:val="clear" w:color="auto" w:fill="auto"/>
            <w:vAlign w:val="center"/>
          </w:tcPr>
          <w:p w14:paraId="40BE2CCA" w14:textId="77777777" w:rsidR="00FC3E27" w:rsidRPr="00FC3E27" w:rsidRDefault="00FC3E27" w:rsidP="00FC3E27">
            <w:pPr>
              <w:spacing w:beforeLines="20" w:before="48" w:afterLines="20" w:after="48"/>
              <w:jc w:val="center"/>
              <w:rPr>
                <w:rFonts w:cstheme="minorHAnsi"/>
                <w:color w:val="000000"/>
                <w:sz w:val="20"/>
                <w:szCs w:val="20"/>
              </w:rPr>
            </w:pPr>
          </w:p>
        </w:tc>
      </w:tr>
      <w:bookmarkEnd w:id="28"/>
      <w:tr w:rsidR="0047673D" w:rsidRPr="00FC3E27" w14:paraId="73B27632" w14:textId="77777777" w:rsidTr="004B7B2E">
        <w:trPr>
          <w:cantSplit/>
          <w:trHeight w:val="850"/>
        </w:trPr>
        <w:tc>
          <w:tcPr>
            <w:tcW w:w="507" w:type="dxa"/>
            <w:shd w:val="clear" w:color="auto" w:fill="auto"/>
            <w:vAlign w:val="center"/>
          </w:tcPr>
          <w:p w14:paraId="6F711386" w14:textId="25AEB9A1" w:rsidR="0047673D" w:rsidRPr="00FC3E27" w:rsidRDefault="008553CB" w:rsidP="00633E29">
            <w:pPr>
              <w:spacing w:beforeLines="20" w:before="48" w:afterLines="20" w:after="48"/>
              <w:jc w:val="center"/>
              <w:rPr>
                <w:rFonts w:ascii="Cambria" w:hAnsi="Cambria"/>
                <w:color w:val="000000"/>
                <w:sz w:val="16"/>
                <w:szCs w:val="16"/>
              </w:rPr>
            </w:pPr>
            <w:r>
              <w:rPr>
                <w:rFonts w:ascii="Cambria" w:hAnsi="Cambria"/>
                <w:color w:val="000000"/>
                <w:sz w:val="16"/>
                <w:szCs w:val="16"/>
              </w:rPr>
              <w:t>22</w:t>
            </w:r>
          </w:p>
        </w:tc>
        <w:tc>
          <w:tcPr>
            <w:tcW w:w="2552" w:type="dxa"/>
            <w:shd w:val="clear" w:color="auto" w:fill="auto"/>
            <w:vAlign w:val="center"/>
          </w:tcPr>
          <w:p w14:paraId="6006F284" w14:textId="77777777" w:rsidR="0047673D" w:rsidRPr="001B14F6" w:rsidRDefault="0047673D" w:rsidP="00633E29">
            <w:pPr>
              <w:spacing w:beforeLines="20" w:before="48" w:afterLines="20" w:after="48"/>
              <w:rPr>
                <w:rFonts w:asciiTheme="minorHAnsi" w:hAnsiTheme="minorHAnsi" w:cstheme="minorHAnsi"/>
                <w:color w:val="000000"/>
                <w:sz w:val="20"/>
                <w:szCs w:val="20"/>
              </w:rPr>
            </w:pPr>
            <w:r w:rsidRPr="001B14F6">
              <w:rPr>
                <w:rFonts w:asciiTheme="minorHAnsi" w:hAnsiTheme="minorHAnsi" w:cstheme="minorHAnsi"/>
                <w:color w:val="000000"/>
                <w:sz w:val="20"/>
                <w:szCs w:val="20"/>
              </w:rPr>
              <w:t>Wieszak</w:t>
            </w:r>
          </w:p>
        </w:tc>
        <w:tc>
          <w:tcPr>
            <w:tcW w:w="6946" w:type="dxa"/>
            <w:shd w:val="clear" w:color="auto" w:fill="auto"/>
          </w:tcPr>
          <w:p w14:paraId="05928F18" w14:textId="77777777" w:rsidR="0047673D" w:rsidRPr="001B14F6" w:rsidRDefault="0047673D" w:rsidP="00633E29">
            <w:pPr>
              <w:rPr>
                <w:rFonts w:asciiTheme="minorHAnsi" w:hAnsiTheme="minorHAnsi" w:cstheme="minorHAnsi"/>
                <w:sz w:val="20"/>
                <w:szCs w:val="20"/>
                <w:shd w:val="clear" w:color="auto" w:fill="FFFFFF"/>
              </w:rPr>
            </w:pPr>
            <w:r w:rsidRPr="001B14F6">
              <w:rPr>
                <w:rFonts w:asciiTheme="minorHAnsi" w:hAnsiTheme="minorHAnsi" w:cstheme="minorHAnsi"/>
                <w:sz w:val="20"/>
                <w:szCs w:val="20"/>
                <w:shd w:val="clear" w:color="auto" w:fill="FFFFFF"/>
              </w:rPr>
              <w:t>Wieszak szatniowy wykonany z profilu stalowego okrągłego, średnica 25 i 15 mm, srebrny. Posiada 5 haczyków i okrągły pierścień umożliwiający przechowywanie parasoli.</w:t>
            </w:r>
          </w:p>
          <w:p w14:paraId="628836BA" w14:textId="77777777" w:rsidR="0047673D" w:rsidRPr="001B14F6" w:rsidRDefault="0047673D" w:rsidP="00633E29">
            <w:pPr>
              <w:rPr>
                <w:rFonts w:asciiTheme="minorHAnsi" w:hAnsiTheme="minorHAnsi" w:cstheme="minorHAnsi"/>
                <w:sz w:val="20"/>
                <w:szCs w:val="20"/>
                <w:shd w:val="clear" w:color="auto" w:fill="FFFFFF"/>
              </w:rPr>
            </w:pPr>
            <w:r w:rsidRPr="001B14F6">
              <w:rPr>
                <w:rFonts w:asciiTheme="minorHAnsi" w:hAnsiTheme="minorHAnsi" w:cstheme="minorHAnsi"/>
                <w:sz w:val="20"/>
                <w:szCs w:val="20"/>
              </w:rPr>
              <w:t>Wymiary:</w:t>
            </w:r>
            <w:r w:rsidRPr="001B14F6">
              <w:rPr>
                <w:rFonts w:asciiTheme="minorHAnsi" w:hAnsiTheme="minorHAnsi" w:cstheme="minorHAnsi"/>
                <w:sz w:val="20"/>
                <w:szCs w:val="20"/>
                <w:shd w:val="clear" w:color="auto" w:fill="FFFFFF"/>
              </w:rPr>
              <w:t xml:space="preserve"> </w:t>
            </w:r>
          </w:p>
          <w:p w14:paraId="1EA86174" w14:textId="77777777" w:rsidR="0047673D" w:rsidRPr="001B14F6" w:rsidRDefault="0047673D" w:rsidP="00633E29">
            <w:pPr>
              <w:rPr>
                <w:rFonts w:asciiTheme="minorHAnsi" w:hAnsiTheme="minorHAnsi" w:cstheme="minorHAnsi"/>
                <w:sz w:val="20"/>
                <w:szCs w:val="20"/>
                <w:shd w:val="clear" w:color="auto" w:fill="FFFFFF"/>
              </w:rPr>
            </w:pPr>
            <w:r w:rsidRPr="001B14F6">
              <w:rPr>
                <w:rFonts w:asciiTheme="minorHAnsi" w:hAnsiTheme="minorHAnsi" w:cstheme="minorHAnsi"/>
                <w:sz w:val="20"/>
                <w:szCs w:val="20"/>
                <w:shd w:val="clear" w:color="auto" w:fill="FFFFFF"/>
              </w:rPr>
              <w:t>Średnica - 60 cm</w:t>
            </w:r>
          </w:p>
          <w:p w14:paraId="3CAF577D" w14:textId="77777777" w:rsidR="0047673D" w:rsidRPr="001B14F6" w:rsidRDefault="0047673D" w:rsidP="00633E29">
            <w:pPr>
              <w:rPr>
                <w:rFonts w:asciiTheme="minorHAnsi" w:eastAsiaTheme="minorHAnsi" w:hAnsiTheme="minorHAnsi" w:cstheme="minorHAnsi"/>
                <w:sz w:val="21"/>
                <w:szCs w:val="21"/>
                <w:shd w:val="clear" w:color="auto" w:fill="FFFFFF"/>
                <w:lang w:eastAsia="en-US"/>
              </w:rPr>
            </w:pPr>
            <w:r w:rsidRPr="001B14F6">
              <w:rPr>
                <w:rFonts w:asciiTheme="minorHAnsi" w:hAnsiTheme="minorHAnsi" w:cstheme="minorHAnsi"/>
                <w:sz w:val="20"/>
                <w:szCs w:val="20"/>
                <w:shd w:val="clear" w:color="auto" w:fill="FFFFFF"/>
              </w:rPr>
              <w:t xml:space="preserve">Wysokość </w:t>
            </w:r>
            <w:proofErr w:type="gramStart"/>
            <w:r w:rsidRPr="001B14F6">
              <w:rPr>
                <w:rFonts w:asciiTheme="minorHAnsi" w:hAnsiTheme="minorHAnsi" w:cstheme="minorHAnsi"/>
                <w:sz w:val="20"/>
                <w:szCs w:val="20"/>
                <w:shd w:val="clear" w:color="auto" w:fill="FFFFFF"/>
              </w:rPr>
              <w:t>-  185</w:t>
            </w:r>
            <w:proofErr w:type="gramEnd"/>
            <w:r w:rsidRPr="001B14F6">
              <w:rPr>
                <w:rFonts w:asciiTheme="minorHAnsi" w:hAnsiTheme="minorHAnsi" w:cstheme="minorHAnsi"/>
                <w:sz w:val="20"/>
                <w:szCs w:val="20"/>
                <w:shd w:val="clear" w:color="auto" w:fill="FFFFFF"/>
              </w:rPr>
              <w:t xml:space="preserve"> cm</w:t>
            </w:r>
          </w:p>
        </w:tc>
        <w:tc>
          <w:tcPr>
            <w:tcW w:w="708" w:type="dxa"/>
            <w:shd w:val="clear" w:color="auto" w:fill="auto"/>
            <w:vAlign w:val="center"/>
          </w:tcPr>
          <w:p w14:paraId="2DBC20AA" w14:textId="77777777" w:rsidR="0047673D" w:rsidRPr="00FC3E27" w:rsidRDefault="0047673D" w:rsidP="00633E29">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67" w:type="dxa"/>
            <w:gridSpan w:val="2"/>
            <w:shd w:val="clear" w:color="auto" w:fill="auto"/>
            <w:vAlign w:val="center"/>
          </w:tcPr>
          <w:p w14:paraId="253DF3D3" w14:textId="77777777" w:rsidR="0047673D" w:rsidRPr="00FC3E27" w:rsidRDefault="0047673D" w:rsidP="00633E29">
            <w:pPr>
              <w:spacing w:beforeLines="20" w:before="48" w:afterLines="20" w:after="48"/>
              <w:jc w:val="center"/>
              <w:rPr>
                <w:rFonts w:cstheme="minorHAnsi"/>
                <w:color w:val="000000"/>
                <w:sz w:val="20"/>
                <w:szCs w:val="20"/>
              </w:rPr>
            </w:pPr>
            <w:r>
              <w:rPr>
                <w:rFonts w:cstheme="minorHAnsi"/>
                <w:color w:val="000000"/>
                <w:sz w:val="20"/>
                <w:szCs w:val="20"/>
              </w:rPr>
              <w:t>1</w:t>
            </w:r>
          </w:p>
        </w:tc>
        <w:tc>
          <w:tcPr>
            <w:tcW w:w="1134" w:type="dxa"/>
            <w:gridSpan w:val="2"/>
            <w:shd w:val="clear" w:color="auto" w:fill="auto"/>
            <w:vAlign w:val="center"/>
          </w:tcPr>
          <w:p w14:paraId="54BFA5DD" w14:textId="77777777" w:rsidR="0047673D" w:rsidRPr="00FC3E27" w:rsidRDefault="0047673D" w:rsidP="00633E29">
            <w:pPr>
              <w:spacing w:beforeLines="20" w:before="48" w:afterLines="20" w:after="48"/>
              <w:jc w:val="center"/>
              <w:rPr>
                <w:rFonts w:cstheme="minorHAnsi"/>
                <w:color w:val="000000"/>
                <w:sz w:val="20"/>
                <w:szCs w:val="20"/>
              </w:rPr>
            </w:pPr>
          </w:p>
        </w:tc>
        <w:tc>
          <w:tcPr>
            <w:tcW w:w="1277" w:type="dxa"/>
            <w:gridSpan w:val="2"/>
            <w:shd w:val="clear" w:color="auto" w:fill="auto"/>
            <w:vAlign w:val="center"/>
          </w:tcPr>
          <w:p w14:paraId="574B02AC" w14:textId="77777777" w:rsidR="0047673D" w:rsidRPr="00FC3E27" w:rsidRDefault="0047673D" w:rsidP="00633E29">
            <w:pPr>
              <w:spacing w:beforeLines="20" w:before="48" w:afterLines="20" w:after="48"/>
              <w:jc w:val="center"/>
              <w:rPr>
                <w:rFonts w:cstheme="minorHAnsi"/>
                <w:color w:val="000000"/>
                <w:sz w:val="20"/>
                <w:szCs w:val="20"/>
              </w:rPr>
            </w:pPr>
          </w:p>
        </w:tc>
      </w:tr>
      <w:tr w:rsidR="003767C9" w:rsidRPr="00FC3E27" w14:paraId="56FEE715" w14:textId="77777777" w:rsidTr="004B7B2E">
        <w:trPr>
          <w:cantSplit/>
          <w:trHeight w:val="850"/>
        </w:trPr>
        <w:tc>
          <w:tcPr>
            <w:tcW w:w="507" w:type="dxa"/>
            <w:shd w:val="clear" w:color="auto" w:fill="auto"/>
            <w:vAlign w:val="center"/>
          </w:tcPr>
          <w:p w14:paraId="206D43B8" w14:textId="0D8E5C0A" w:rsidR="003767C9" w:rsidRPr="00FC3E27" w:rsidRDefault="008553CB" w:rsidP="00633E29">
            <w:pPr>
              <w:spacing w:beforeLines="20" w:before="48" w:afterLines="20" w:after="48"/>
              <w:jc w:val="center"/>
              <w:rPr>
                <w:rFonts w:ascii="Cambria" w:hAnsi="Cambria"/>
                <w:color w:val="000000"/>
                <w:sz w:val="16"/>
                <w:szCs w:val="16"/>
              </w:rPr>
            </w:pPr>
            <w:bookmarkStart w:id="29" w:name="_Hlk179899290"/>
            <w:r>
              <w:rPr>
                <w:rFonts w:ascii="Cambria" w:hAnsi="Cambria"/>
                <w:color w:val="000000"/>
                <w:sz w:val="16"/>
                <w:szCs w:val="16"/>
              </w:rPr>
              <w:t>23</w:t>
            </w:r>
          </w:p>
        </w:tc>
        <w:tc>
          <w:tcPr>
            <w:tcW w:w="2552" w:type="dxa"/>
            <w:shd w:val="clear" w:color="auto" w:fill="auto"/>
            <w:vAlign w:val="center"/>
          </w:tcPr>
          <w:p w14:paraId="1ACB9E85" w14:textId="77777777" w:rsidR="003767C9" w:rsidRPr="001B14F6" w:rsidRDefault="003767C9" w:rsidP="00633E29">
            <w:pPr>
              <w:spacing w:beforeLines="20" w:before="48" w:afterLines="20" w:after="48"/>
              <w:rPr>
                <w:rFonts w:asciiTheme="minorHAnsi" w:hAnsiTheme="minorHAnsi" w:cstheme="minorHAnsi"/>
                <w:color w:val="000000"/>
                <w:sz w:val="20"/>
                <w:szCs w:val="20"/>
              </w:rPr>
            </w:pPr>
            <w:r w:rsidRPr="001B14F6">
              <w:rPr>
                <w:rFonts w:asciiTheme="minorHAnsi" w:hAnsiTheme="minorHAnsi" w:cstheme="minorHAnsi"/>
                <w:color w:val="000000"/>
                <w:sz w:val="20"/>
                <w:szCs w:val="20"/>
              </w:rPr>
              <w:t>Fototapeta</w:t>
            </w:r>
          </w:p>
        </w:tc>
        <w:tc>
          <w:tcPr>
            <w:tcW w:w="6946" w:type="dxa"/>
            <w:shd w:val="clear" w:color="auto" w:fill="auto"/>
          </w:tcPr>
          <w:p w14:paraId="108D2265" w14:textId="77777777" w:rsidR="003767C9" w:rsidRPr="001B14F6" w:rsidRDefault="003767C9" w:rsidP="00633E29">
            <w:pPr>
              <w:rPr>
                <w:rFonts w:asciiTheme="minorHAnsi" w:hAnsiTheme="minorHAnsi" w:cstheme="minorHAnsi"/>
                <w:sz w:val="20"/>
                <w:szCs w:val="20"/>
              </w:rPr>
            </w:pPr>
            <w:r w:rsidRPr="001B14F6">
              <w:rPr>
                <w:rFonts w:asciiTheme="minorHAnsi" w:hAnsiTheme="minorHAnsi" w:cstheme="minorHAnsi"/>
                <w:sz w:val="20"/>
                <w:szCs w:val="20"/>
              </w:rPr>
              <w:t xml:space="preserve">Fototapeta morze lub </w:t>
            </w:r>
            <w:proofErr w:type="gramStart"/>
            <w:r w:rsidRPr="001B14F6">
              <w:rPr>
                <w:rFonts w:asciiTheme="minorHAnsi" w:hAnsiTheme="minorHAnsi" w:cstheme="minorHAnsi"/>
                <w:sz w:val="20"/>
                <w:szCs w:val="20"/>
              </w:rPr>
              <w:t>pola  -</w:t>
            </w:r>
            <w:proofErr w:type="gramEnd"/>
            <w:r w:rsidRPr="001B14F6">
              <w:rPr>
                <w:rFonts w:asciiTheme="minorHAnsi" w:hAnsiTheme="minorHAnsi" w:cstheme="minorHAnsi"/>
                <w:sz w:val="20"/>
                <w:szCs w:val="20"/>
              </w:rPr>
              <w:t xml:space="preserve"> Fototapeta samoprzylepna  wykonana z materiału z możliwością wielokrotnego odklejania i przyklejania. Tapeta nie brudzi się, nie rozrywa i przykleja na każdą płaską powierzchnię. Fototapeta flizelinowa o wysokiej rozdzielczości wydruku kolorów, które nie blanką z upływem czasu.  Tapeta nie sprawia problemów przy montażu, pozwalająca się łatwo układać na ścianie. Posiadająca gładką powierzchnię, nie przepuszczającą kleju, co zabezpiecza wzór przed odkształcaniem. Maskuje niewielkie nierówności ściany.</w:t>
            </w:r>
          </w:p>
          <w:p w14:paraId="116D3A83" w14:textId="77777777" w:rsidR="003767C9" w:rsidRPr="001B14F6" w:rsidRDefault="003767C9" w:rsidP="00633E29">
            <w:pPr>
              <w:rPr>
                <w:rFonts w:asciiTheme="minorHAnsi" w:hAnsiTheme="minorHAnsi" w:cstheme="minorHAnsi"/>
                <w:sz w:val="21"/>
                <w:szCs w:val="21"/>
                <w:shd w:val="clear" w:color="auto" w:fill="FFFFFF"/>
              </w:rPr>
            </w:pPr>
            <w:r w:rsidRPr="001B14F6">
              <w:rPr>
                <w:rFonts w:asciiTheme="minorHAnsi" w:hAnsiTheme="minorHAnsi" w:cstheme="minorHAnsi"/>
                <w:sz w:val="21"/>
                <w:szCs w:val="21"/>
                <w:shd w:val="clear" w:color="auto" w:fill="FFFFFF"/>
              </w:rPr>
              <w:t>Wymiar:</w:t>
            </w:r>
          </w:p>
          <w:p w14:paraId="266A6173" w14:textId="77777777" w:rsidR="003767C9" w:rsidRPr="001B14F6" w:rsidRDefault="003767C9" w:rsidP="00633E29">
            <w:pPr>
              <w:rPr>
                <w:rFonts w:asciiTheme="minorHAnsi" w:hAnsiTheme="minorHAnsi" w:cstheme="minorHAnsi"/>
                <w:sz w:val="21"/>
                <w:szCs w:val="21"/>
                <w:shd w:val="clear" w:color="auto" w:fill="FFFFFF"/>
              </w:rPr>
            </w:pPr>
            <w:r w:rsidRPr="001B14F6">
              <w:rPr>
                <w:rFonts w:asciiTheme="minorHAnsi" w:hAnsiTheme="minorHAnsi" w:cstheme="minorHAnsi"/>
                <w:sz w:val="21"/>
                <w:szCs w:val="21"/>
                <w:shd w:val="clear" w:color="auto" w:fill="FFFFFF"/>
              </w:rPr>
              <w:t>Szerokość 312 cm</w:t>
            </w:r>
          </w:p>
          <w:p w14:paraId="5A29328C" w14:textId="77777777" w:rsidR="003767C9" w:rsidRPr="001B14F6" w:rsidRDefault="003767C9" w:rsidP="00633E29">
            <w:pPr>
              <w:rPr>
                <w:rFonts w:asciiTheme="minorHAnsi" w:eastAsiaTheme="minorHAnsi" w:hAnsiTheme="minorHAnsi" w:cstheme="minorHAnsi"/>
                <w:sz w:val="21"/>
                <w:szCs w:val="21"/>
                <w:shd w:val="clear" w:color="auto" w:fill="FFFFFF"/>
                <w:lang w:eastAsia="en-US"/>
              </w:rPr>
            </w:pPr>
            <w:r w:rsidRPr="001B14F6">
              <w:rPr>
                <w:rFonts w:asciiTheme="minorHAnsi" w:hAnsiTheme="minorHAnsi" w:cstheme="minorHAnsi"/>
                <w:sz w:val="21"/>
                <w:szCs w:val="21"/>
                <w:shd w:val="clear" w:color="auto" w:fill="FFFFFF"/>
              </w:rPr>
              <w:t xml:space="preserve">Wysokość 219 </w:t>
            </w:r>
            <w:proofErr w:type="spellStart"/>
            <w:r w:rsidRPr="001B14F6">
              <w:rPr>
                <w:rFonts w:asciiTheme="minorHAnsi" w:hAnsiTheme="minorHAnsi" w:cstheme="minorHAnsi"/>
                <w:sz w:val="21"/>
                <w:szCs w:val="21"/>
                <w:shd w:val="clear" w:color="auto" w:fill="FFFFFF"/>
              </w:rPr>
              <w:t>zm</w:t>
            </w:r>
            <w:proofErr w:type="spellEnd"/>
          </w:p>
        </w:tc>
        <w:tc>
          <w:tcPr>
            <w:tcW w:w="708" w:type="dxa"/>
            <w:shd w:val="clear" w:color="auto" w:fill="auto"/>
            <w:vAlign w:val="center"/>
          </w:tcPr>
          <w:p w14:paraId="7985006B" w14:textId="77777777" w:rsidR="003767C9" w:rsidRPr="00FC3E27" w:rsidRDefault="003767C9" w:rsidP="00633E29">
            <w:pPr>
              <w:spacing w:beforeLines="20" w:before="48" w:afterLines="20" w:after="48"/>
              <w:jc w:val="center"/>
              <w:rPr>
                <w:rFonts w:cstheme="minorHAnsi"/>
                <w:color w:val="000000"/>
                <w:sz w:val="20"/>
                <w:szCs w:val="20"/>
              </w:rPr>
            </w:pPr>
            <w:r>
              <w:rPr>
                <w:rFonts w:cstheme="minorHAnsi"/>
                <w:color w:val="000000"/>
                <w:sz w:val="20"/>
                <w:szCs w:val="20"/>
              </w:rPr>
              <w:t>Szt.</w:t>
            </w:r>
          </w:p>
        </w:tc>
        <w:tc>
          <w:tcPr>
            <w:tcW w:w="567" w:type="dxa"/>
            <w:gridSpan w:val="2"/>
            <w:shd w:val="clear" w:color="auto" w:fill="auto"/>
            <w:vAlign w:val="center"/>
          </w:tcPr>
          <w:p w14:paraId="7E6E07B9" w14:textId="77777777" w:rsidR="003767C9" w:rsidRPr="00FC3E27" w:rsidRDefault="0095239E" w:rsidP="00633E29">
            <w:pPr>
              <w:spacing w:beforeLines="20" w:before="48" w:afterLines="20" w:after="48"/>
              <w:jc w:val="center"/>
              <w:rPr>
                <w:rFonts w:cstheme="minorHAnsi"/>
                <w:color w:val="000000"/>
                <w:sz w:val="20"/>
                <w:szCs w:val="20"/>
              </w:rPr>
            </w:pPr>
            <w:r>
              <w:rPr>
                <w:rFonts w:cstheme="minorHAnsi"/>
                <w:color w:val="000000"/>
                <w:sz w:val="20"/>
                <w:szCs w:val="20"/>
              </w:rPr>
              <w:t>2</w:t>
            </w:r>
          </w:p>
        </w:tc>
        <w:tc>
          <w:tcPr>
            <w:tcW w:w="1134" w:type="dxa"/>
            <w:gridSpan w:val="2"/>
            <w:shd w:val="clear" w:color="auto" w:fill="auto"/>
            <w:vAlign w:val="center"/>
          </w:tcPr>
          <w:p w14:paraId="5E2B31FA" w14:textId="77777777" w:rsidR="003767C9" w:rsidRPr="00FC3E27" w:rsidRDefault="003767C9" w:rsidP="00633E29">
            <w:pPr>
              <w:spacing w:beforeLines="20" w:before="48" w:afterLines="20" w:after="48"/>
              <w:jc w:val="center"/>
              <w:rPr>
                <w:rFonts w:cstheme="minorHAnsi"/>
                <w:color w:val="000000"/>
                <w:sz w:val="20"/>
                <w:szCs w:val="20"/>
              </w:rPr>
            </w:pPr>
          </w:p>
        </w:tc>
        <w:tc>
          <w:tcPr>
            <w:tcW w:w="1277" w:type="dxa"/>
            <w:gridSpan w:val="2"/>
            <w:shd w:val="clear" w:color="auto" w:fill="auto"/>
            <w:vAlign w:val="center"/>
          </w:tcPr>
          <w:p w14:paraId="3A2921B5" w14:textId="77777777" w:rsidR="003767C9" w:rsidRPr="00FC3E27" w:rsidRDefault="003767C9" w:rsidP="00633E29">
            <w:pPr>
              <w:spacing w:beforeLines="20" w:before="48" w:afterLines="20" w:after="48"/>
              <w:jc w:val="center"/>
              <w:rPr>
                <w:rFonts w:cstheme="minorHAnsi"/>
                <w:color w:val="000000"/>
                <w:sz w:val="20"/>
                <w:szCs w:val="20"/>
              </w:rPr>
            </w:pPr>
          </w:p>
        </w:tc>
      </w:tr>
      <w:tr w:rsidR="003767C9" w:rsidRPr="00FC3E27" w14:paraId="7DBFBECB" w14:textId="77777777" w:rsidTr="004B7B2E">
        <w:trPr>
          <w:cantSplit/>
          <w:trHeight w:val="850"/>
        </w:trPr>
        <w:tc>
          <w:tcPr>
            <w:tcW w:w="507" w:type="dxa"/>
            <w:shd w:val="clear" w:color="auto" w:fill="auto"/>
            <w:vAlign w:val="center"/>
          </w:tcPr>
          <w:p w14:paraId="0BF3F1AA" w14:textId="6F1034BC" w:rsidR="003767C9" w:rsidRPr="00FC3E27" w:rsidRDefault="008553CB" w:rsidP="00633E29">
            <w:pPr>
              <w:spacing w:beforeLines="20" w:before="48" w:afterLines="20" w:after="48"/>
              <w:jc w:val="center"/>
              <w:rPr>
                <w:rFonts w:ascii="Cambria" w:hAnsi="Cambria"/>
                <w:color w:val="000000"/>
                <w:sz w:val="16"/>
                <w:szCs w:val="16"/>
              </w:rPr>
            </w:pPr>
            <w:bookmarkStart w:id="30" w:name="_Hlk179899338"/>
            <w:bookmarkEnd w:id="29"/>
            <w:r>
              <w:rPr>
                <w:rFonts w:ascii="Cambria" w:hAnsi="Cambria"/>
                <w:color w:val="000000"/>
                <w:sz w:val="16"/>
                <w:szCs w:val="16"/>
              </w:rPr>
              <w:lastRenderedPageBreak/>
              <w:t>24</w:t>
            </w:r>
          </w:p>
        </w:tc>
        <w:tc>
          <w:tcPr>
            <w:tcW w:w="2552" w:type="dxa"/>
            <w:shd w:val="clear" w:color="auto" w:fill="auto"/>
            <w:vAlign w:val="center"/>
          </w:tcPr>
          <w:p w14:paraId="288AC2DA" w14:textId="77777777" w:rsidR="003767C9" w:rsidRPr="001B14F6" w:rsidRDefault="003767C9" w:rsidP="00633E29">
            <w:pPr>
              <w:spacing w:beforeLines="20" w:before="48" w:afterLines="20" w:after="48"/>
              <w:rPr>
                <w:rFonts w:asciiTheme="minorHAnsi" w:hAnsiTheme="minorHAnsi" w:cstheme="minorHAnsi"/>
                <w:color w:val="000000"/>
                <w:sz w:val="20"/>
                <w:szCs w:val="20"/>
              </w:rPr>
            </w:pPr>
            <w:r w:rsidRPr="001B14F6">
              <w:rPr>
                <w:rFonts w:asciiTheme="minorHAnsi" w:hAnsiTheme="minorHAnsi" w:cstheme="minorHAnsi"/>
                <w:color w:val="000000"/>
                <w:sz w:val="20"/>
                <w:szCs w:val="20"/>
              </w:rPr>
              <w:t>Fototapeta</w:t>
            </w:r>
          </w:p>
        </w:tc>
        <w:tc>
          <w:tcPr>
            <w:tcW w:w="6946" w:type="dxa"/>
            <w:shd w:val="clear" w:color="auto" w:fill="auto"/>
          </w:tcPr>
          <w:p w14:paraId="6E61F298" w14:textId="77777777" w:rsidR="003767C9" w:rsidRPr="001B14F6" w:rsidRDefault="003767C9" w:rsidP="00633E29">
            <w:pPr>
              <w:rPr>
                <w:rFonts w:asciiTheme="minorHAnsi" w:hAnsiTheme="minorHAnsi" w:cstheme="minorHAnsi"/>
                <w:sz w:val="20"/>
                <w:szCs w:val="20"/>
              </w:rPr>
            </w:pPr>
            <w:r w:rsidRPr="001B14F6">
              <w:rPr>
                <w:rFonts w:asciiTheme="minorHAnsi" w:hAnsiTheme="minorHAnsi" w:cstheme="minorHAnsi"/>
                <w:sz w:val="20"/>
                <w:szCs w:val="20"/>
              </w:rPr>
              <w:t xml:space="preserve">Fototapeta morze lub </w:t>
            </w:r>
            <w:proofErr w:type="gramStart"/>
            <w:r w:rsidRPr="001B14F6">
              <w:rPr>
                <w:rFonts w:asciiTheme="minorHAnsi" w:hAnsiTheme="minorHAnsi" w:cstheme="minorHAnsi"/>
                <w:sz w:val="20"/>
                <w:szCs w:val="20"/>
              </w:rPr>
              <w:t>pola  -</w:t>
            </w:r>
            <w:proofErr w:type="gramEnd"/>
            <w:r w:rsidRPr="001B14F6">
              <w:rPr>
                <w:rFonts w:asciiTheme="minorHAnsi" w:hAnsiTheme="minorHAnsi" w:cstheme="minorHAnsi"/>
                <w:sz w:val="20"/>
                <w:szCs w:val="20"/>
              </w:rPr>
              <w:t xml:space="preserve"> Fototapeta samoprzylepna  wykonana z materiału z możliwością wielokrotnego odklejania i przyklejania. Tapeta nie brudzi się, nie rozrywa i przykleja na każdą płaską powierzchnię. Fototapeta flizelinowa o wysokiej rozdzielczości wydruku kolorów, które nie blanką z upływem czasu.  Tapeta nie sprawia problemów przy montażu, pozwalająca się łatwo układać na ścianie. Posiadająca gładką powierzchnię, nie przepuszczającą kleju, co zabezpiecza wzór przed odkształcaniem. Maskuje niewielkie nierówności ściany.</w:t>
            </w:r>
          </w:p>
          <w:p w14:paraId="3EA4A369" w14:textId="77777777" w:rsidR="003767C9" w:rsidRPr="001B14F6" w:rsidRDefault="003767C9" w:rsidP="00633E29">
            <w:pPr>
              <w:rPr>
                <w:rFonts w:asciiTheme="minorHAnsi" w:hAnsiTheme="minorHAnsi" w:cstheme="minorHAnsi"/>
                <w:color w:val="4A545B"/>
                <w:sz w:val="21"/>
                <w:szCs w:val="21"/>
                <w:shd w:val="clear" w:color="auto" w:fill="FFFFFF"/>
              </w:rPr>
            </w:pPr>
            <w:r w:rsidRPr="001B14F6">
              <w:rPr>
                <w:rFonts w:asciiTheme="minorHAnsi" w:hAnsiTheme="minorHAnsi" w:cstheme="minorHAnsi"/>
                <w:color w:val="4A545B"/>
                <w:sz w:val="21"/>
                <w:szCs w:val="21"/>
                <w:shd w:val="clear" w:color="auto" w:fill="FFFFFF"/>
              </w:rPr>
              <w:t>Wymiar:</w:t>
            </w:r>
          </w:p>
          <w:p w14:paraId="4D1DC617" w14:textId="77777777" w:rsidR="003767C9" w:rsidRPr="001B14F6" w:rsidRDefault="003767C9" w:rsidP="00633E29">
            <w:pPr>
              <w:rPr>
                <w:rFonts w:asciiTheme="minorHAnsi" w:hAnsiTheme="minorHAnsi" w:cstheme="minorHAnsi"/>
                <w:color w:val="4A545B"/>
                <w:sz w:val="21"/>
                <w:szCs w:val="21"/>
                <w:shd w:val="clear" w:color="auto" w:fill="FFFFFF"/>
              </w:rPr>
            </w:pPr>
            <w:r w:rsidRPr="001B14F6">
              <w:rPr>
                <w:rFonts w:asciiTheme="minorHAnsi" w:hAnsiTheme="minorHAnsi" w:cstheme="minorHAnsi"/>
                <w:color w:val="4A545B"/>
                <w:sz w:val="21"/>
                <w:szCs w:val="21"/>
                <w:shd w:val="clear" w:color="auto" w:fill="FFFFFF"/>
              </w:rPr>
              <w:t>Szerokość 416 cm</w:t>
            </w:r>
          </w:p>
          <w:p w14:paraId="0A453D1F" w14:textId="77777777" w:rsidR="003767C9" w:rsidRPr="001B14F6" w:rsidRDefault="003767C9" w:rsidP="00633E29">
            <w:pPr>
              <w:rPr>
                <w:rFonts w:asciiTheme="minorHAnsi" w:eastAsiaTheme="minorHAnsi" w:hAnsiTheme="minorHAnsi" w:cstheme="minorHAnsi"/>
                <w:color w:val="4A545B"/>
                <w:sz w:val="21"/>
                <w:szCs w:val="21"/>
                <w:shd w:val="clear" w:color="auto" w:fill="FFFFFF"/>
                <w:lang w:eastAsia="en-US"/>
              </w:rPr>
            </w:pPr>
            <w:r w:rsidRPr="001B14F6">
              <w:rPr>
                <w:rFonts w:asciiTheme="minorHAnsi" w:hAnsiTheme="minorHAnsi" w:cstheme="minorHAnsi"/>
                <w:color w:val="4A545B"/>
                <w:sz w:val="21"/>
                <w:szCs w:val="21"/>
                <w:shd w:val="clear" w:color="auto" w:fill="FFFFFF"/>
              </w:rPr>
              <w:t>Wysokość 254 cm</w:t>
            </w:r>
          </w:p>
        </w:tc>
        <w:tc>
          <w:tcPr>
            <w:tcW w:w="708" w:type="dxa"/>
            <w:shd w:val="clear" w:color="auto" w:fill="auto"/>
            <w:vAlign w:val="center"/>
          </w:tcPr>
          <w:p w14:paraId="1D467CCB" w14:textId="77777777" w:rsidR="003767C9" w:rsidRPr="00FC3E27" w:rsidRDefault="003767C9" w:rsidP="00633E29">
            <w:pPr>
              <w:spacing w:beforeLines="20" w:before="48" w:afterLines="20" w:after="48"/>
              <w:jc w:val="center"/>
              <w:rPr>
                <w:rFonts w:cstheme="minorHAnsi"/>
                <w:color w:val="000000"/>
                <w:sz w:val="20"/>
                <w:szCs w:val="20"/>
              </w:rPr>
            </w:pPr>
            <w:r>
              <w:rPr>
                <w:rFonts w:cstheme="minorHAnsi"/>
                <w:color w:val="000000"/>
                <w:sz w:val="20"/>
                <w:szCs w:val="20"/>
              </w:rPr>
              <w:t>Szt.</w:t>
            </w:r>
          </w:p>
        </w:tc>
        <w:tc>
          <w:tcPr>
            <w:tcW w:w="567" w:type="dxa"/>
            <w:gridSpan w:val="2"/>
            <w:shd w:val="clear" w:color="auto" w:fill="auto"/>
            <w:vAlign w:val="center"/>
          </w:tcPr>
          <w:p w14:paraId="342E49DE" w14:textId="77777777" w:rsidR="003767C9" w:rsidRPr="00FC3E27" w:rsidRDefault="003767C9" w:rsidP="00633E29">
            <w:pPr>
              <w:spacing w:beforeLines="20" w:before="48" w:afterLines="20" w:after="48"/>
              <w:jc w:val="center"/>
              <w:rPr>
                <w:rFonts w:cstheme="minorHAnsi"/>
                <w:color w:val="000000"/>
                <w:sz w:val="20"/>
                <w:szCs w:val="20"/>
              </w:rPr>
            </w:pPr>
            <w:r>
              <w:rPr>
                <w:rFonts w:cstheme="minorHAnsi"/>
                <w:color w:val="000000"/>
                <w:sz w:val="20"/>
                <w:szCs w:val="20"/>
              </w:rPr>
              <w:t>1</w:t>
            </w:r>
          </w:p>
        </w:tc>
        <w:tc>
          <w:tcPr>
            <w:tcW w:w="1134" w:type="dxa"/>
            <w:gridSpan w:val="2"/>
            <w:shd w:val="clear" w:color="auto" w:fill="auto"/>
            <w:vAlign w:val="center"/>
          </w:tcPr>
          <w:p w14:paraId="6ED4A67B" w14:textId="77777777" w:rsidR="003767C9" w:rsidRPr="00FC3E27" w:rsidRDefault="003767C9" w:rsidP="00633E29">
            <w:pPr>
              <w:spacing w:beforeLines="20" w:before="48" w:afterLines="20" w:after="48"/>
              <w:jc w:val="center"/>
              <w:rPr>
                <w:rFonts w:cstheme="minorHAnsi"/>
                <w:color w:val="000000"/>
                <w:sz w:val="20"/>
                <w:szCs w:val="20"/>
              </w:rPr>
            </w:pPr>
          </w:p>
        </w:tc>
        <w:tc>
          <w:tcPr>
            <w:tcW w:w="1277" w:type="dxa"/>
            <w:gridSpan w:val="2"/>
            <w:shd w:val="clear" w:color="auto" w:fill="auto"/>
            <w:vAlign w:val="center"/>
          </w:tcPr>
          <w:p w14:paraId="6F03BEE8" w14:textId="77777777" w:rsidR="003767C9" w:rsidRPr="00FC3E27" w:rsidRDefault="003767C9" w:rsidP="00633E29">
            <w:pPr>
              <w:spacing w:beforeLines="20" w:before="48" w:afterLines="20" w:after="48"/>
              <w:jc w:val="center"/>
              <w:rPr>
                <w:rFonts w:cstheme="minorHAnsi"/>
                <w:color w:val="000000"/>
                <w:sz w:val="20"/>
                <w:szCs w:val="20"/>
              </w:rPr>
            </w:pPr>
          </w:p>
        </w:tc>
      </w:tr>
      <w:bookmarkEnd w:id="30"/>
      <w:tr w:rsidR="003767C9" w:rsidRPr="00FC3E27" w14:paraId="3A67CFC3" w14:textId="77777777" w:rsidTr="004B7B2E">
        <w:trPr>
          <w:cantSplit/>
          <w:trHeight w:val="850"/>
        </w:trPr>
        <w:tc>
          <w:tcPr>
            <w:tcW w:w="507" w:type="dxa"/>
            <w:shd w:val="clear" w:color="auto" w:fill="auto"/>
            <w:vAlign w:val="center"/>
          </w:tcPr>
          <w:p w14:paraId="40075CF8" w14:textId="0B6F139D" w:rsidR="003767C9" w:rsidRPr="00FC3E27" w:rsidRDefault="008553CB" w:rsidP="00633E29">
            <w:pPr>
              <w:spacing w:beforeLines="20" w:before="48" w:afterLines="20" w:after="48"/>
              <w:jc w:val="center"/>
              <w:rPr>
                <w:rFonts w:ascii="Cambria" w:hAnsi="Cambria"/>
                <w:color w:val="000000"/>
                <w:sz w:val="16"/>
                <w:szCs w:val="16"/>
              </w:rPr>
            </w:pPr>
            <w:r>
              <w:rPr>
                <w:rFonts w:ascii="Cambria" w:hAnsi="Cambria"/>
                <w:color w:val="000000"/>
                <w:sz w:val="16"/>
                <w:szCs w:val="16"/>
              </w:rPr>
              <w:t>25</w:t>
            </w:r>
          </w:p>
        </w:tc>
        <w:tc>
          <w:tcPr>
            <w:tcW w:w="2552" w:type="dxa"/>
            <w:shd w:val="clear" w:color="auto" w:fill="auto"/>
            <w:vAlign w:val="center"/>
          </w:tcPr>
          <w:p w14:paraId="75866D3B" w14:textId="77777777" w:rsidR="003767C9" w:rsidRPr="001B14F6" w:rsidRDefault="003767C9" w:rsidP="00633E29">
            <w:pPr>
              <w:spacing w:beforeLines="20" w:before="48" w:afterLines="20" w:after="48"/>
              <w:rPr>
                <w:rFonts w:asciiTheme="minorHAnsi" w:hAnsiTheme="minorHAnsi" w:cstheme="minorHAnsi"/>
                <w:color w:val="000000"/>
                <w:sz w:val="20"/>
                <w:szCs w:val="20"/>
              </w:rPr>
            </w:pPr>
            <w:r w:rsidRPr="001B14F6">
              <w:rPr>
                <w:rFonts w:asciiTheme="minorHAnsi" w:hAnsiTheme="minorHAnsi" w:cstheme="minorHAnsi"/>
                <w:color w:val="000000"/>
                <w:sz w:val="20"/>
                <w:szCs w:val="20"/>
              </w:rPr>
              <w:t>Plansza do balansowania</w:t>
            </w:r>
          </w:p>
        </w:tc>
        <w:tc>
          <w:tcPr>
            <w:tcW w:w="6946" w:type="dxa"/>
            <w:shd w:val="clear" w:color="auto" w:fill="auto"/>
          </w:tcPr>
          <w:p w14:paraId="41197A27" w14:textId="77777777" w:rsidR="003767C9" w:rsidRPr="001B14F6" w:rsidRDefault="00FD7325" w:rsidP="00633E29">
            <w:pPr>
              <w:rPr>
                <w:rFonts w:asciiTheme="minorHAnsi" w:eastAsiaTheme="minorHAnsi" w:hAnsiTheme="minorHAnsi" w:cstheme="minorHAnsi"/>
                <w:color w:val="4A545B"/>
                <w:sz w:val="21"/>
                <w:szCs w:val="21"/>
                <w:shd w:val="clear" w:color="auto" w:fill="FFFFFF"/>
                <w:lang w:eastAsia="en-US"/>
              </w:rPr>
            </w:pPr>
            <w:r w:rsidRPr="001B14F6">
              <w:rPr>
                <w:rFonts w:asciiTheme="minorHAnsi" w:hAnsiTheme="minorHAnsi" w:cstheme="minorHAnsi"/>
                <w:sz w:val="20"/>
                <w:szCs w:val="20"/>
              </w:rPr>
              <w:t>Plansza do balansowania to zabawka, która została zaprojektowana do rozwijania koordynacji ruchowej, logicznego myślenia, umiejętności utrzymywania równowagi, a także wyobraźni. Zadaniem dziecka jest stanąć stabilnie na planszy i jak najdłużej utrzymać równowagę, przy jednoczesnym toczeniu kulek po torze.</w:t>
            </w:r>
            <w:r w:rsidRPr="001B14F6">
              <w:rPr>
                <w:rFonts w:asciiTheme="minorHAnsi" w:hAnsiTheme="minorHAnsi" w:cstheme="minorHAnsi"/>
                <w:sz w:val="20"/>
                <w:szCs w:val="20"/>
              </w:rPr>
              <w:br/>
              <w:t>• plansza o wym. 44,5 x 29,5 x 5 cm</w:t>
            </w:r>
            <w:r w:rsidRPr="001B14F6">
              <w:rPr>
                <w:rFonts w:asciiTheme="minorHAnsi" w:hAnsiTheme="minorHAnsi" w:cstheme="minorHAnsi"/>
                <w:sz w:val="20"/>
                <w:szCs w:val="20"/>
              </w:rPr>
              <w:br/>
              <w:t>• 4 kulki o śr. 2,5 cm</w:t>
            </w:r>
          </w:p>
        </w:tc>
        <w:tc>
          <w:tcPr>
            <w:tcW w:w="708" w:type="dxa"/>
            <w:shd w:val="clear" w:color="auto" w:fill="auto"/>
            <w:vAlign w:val="center"/>
          </w:tcPr>
          <w:p w14:paraId="096FFE9E" w14:textId="77777777" w:rsidR="003767C9" w:rsidRPr="00FC3E27" w:rsidRDefault="00FD7325" w:rsidP="00633E29">
            <w:pPr>
              <w:spacing w:beforeLines="20" w:before="48" w:afterLines="20" w:after="48"/>
              <w:jc w:val="center"/>
              <w:rPr>
                <w:rFonts w:cstheme="minorHAnsi"/>
                <w:color w:val="000000"/>
                <w:sz w:val="20"/>
                <w:szCs w:val="20"/>
              </w:rPr>
            </w:pPr>
            <w:r>
              <w:rPr>
                <w:rFonts w:cstheme="minorHAnsi"/>
                <w:color w:val="000000"/>
                <w:sz w:val="20"/>
                <w:szCs w:val="20"/>
              </w:rPr>
              <w:t>Szt.</w:t>
            </w:r>
          </w:p>
        </w:tc>
        <w:tc>
          <w:tcPr>
            <w:tcW w:w="567" w:type="dxa"/>
            <w:gridSpan w:val="2"/>
            <w:shd w:val="clear" w:color="auto" w:fill="auto"/>
            <w:vAlign w:val="center"/>
          </w:tcPr>
          <w:p w14:paraId="28879BB6" w14:textId="77777777" w:rsidR="003767C9" w:rsidRPr="00FC3E27" w:rsidRDefault="00FD7325" w:rsidP="00633E29">
            <w:pPr>
              <w:spacing w:beforeLines="20" w:before="48" w:afterLines="20" w:after="48"/>
              <w:jc w:val="center"/>
              <w:rPr>
                <w:rFonts w:cstheme="minorHAnsi"/>
                <w:color w:val="000000"/>
                <w:sz w:val="20"/>
                <w:szCs w:val="20"/>
              </w:rPr>
            </w:pPr>
            <w:r>
              <w:rPr>
                <w:rFonts w:cstheme="minorHAnsi"/>
                <w:color w:val="000000"/>
                <w:sz w:val="20"/>
                <w:szCs w:val="20"/>
              </w:rPr>
              <w:t>1</w:t>
            </w:r>
          </w:p>
        </w:tc>
        <w:tc>
          <w:tcPr>
            <w:tcW w:w="1134" w:type="dxa"/>
            <w:gridSpan w:val="2"/>
            <w:shd w:val="clear" w:color="auto" w:fill="auto"/>
            <w:vAlign w:val="center"/>
          </w:tcPr>
          <w:p w14:paraId="756D6450" w14:textId="77777777" w:rsidR="003767C9" w:rsidRPr="00FC3E27" w:rsidRDefault="003767C9" w:rsidP="00633E29">
            <w:pPr>
              <w:spacing w:beforeLines="20" w:before="48" w:afterLines="20" w:after="48"/>
              <w:jc w:val="center"/>
              <w:rPr>
                <w:rFonts w:cstheme="minorHAnsi"/>
                <w:color w:val="000000"/>
                <w:sz w:val="20"/>
                <w:szCs w:val="20"/>
              </w:rPr>
            </w:pPr>
          </w:p>
        </w:tc>
        <w:tc>
          <w:tcPr>
            <w:tcW w:w="1277" w:type="dxa"/>
            <w:gridSpan w:val="2"/>
            <w:shd w:val="clear" w:color="auto" w:fill="auto"/>
            <w:vAlign w:val="center"/>
          </w:tcPr>
          <w:p w14:paraId="00AE510B" w14:textId="77777777" w:rsidR="003767C9" w:rsidRPr="00FC3E27" w:rsidRDefault="003767C9" w:rsidP="00633E29">
            <w:pPr>
              <w:spacing w:beforeLines="20" w:before="48" w:afterLines="20" w:after="48"/>
              <w:jc w:val="center"/>
              <w:rPr>
                <w:rFonts w:cstheme="minorHAnsi"/>
                <w:color w:val="000000"/>
                <w:sz w:val="20"/>
                <w:szCs w:val="20"/>
              </w:rPr>
            </w:pPr>
          </w:p>
        </w:tc>
      </w:tr>
      <w:tr w:rsidR="003767C9" w:rsidRPr="00FC3E27" w14:paraId="4DE162E2" w14:textId="77777777" w:rsidTr="004B7B2E">
        <w:trPr>
          <w:cantSplit/>
          <w:trHeight w:val="850"/>
        </w:trPr>
        <w:tc>
          <w:tcPr>
            <w:tcW w:w="507" w:type="dxa"/>
            <w:shd w:val="clear" w:color="auto" w:fill="auto"/>
            <w:vAlign w:val="center"/>
          </w:tcPr>
          <w:p w14:paraId="3B9A5198" w14:textId="7FEBD2B7" w:rsidR="003767C9" w:rsidRPr="00FC3E27" w:rsidRDefault="008553CB" w:rsidP="00633E29">
            <w:pPr>
              <w:spacing w:beforeLines="20" w:before="48" w:afterLines="20" w:after="48"/>
              <w:jc w:val="center"/>
              <w:rPr>
                <w:rFonts w:ascii="Cambria" w:hAnsi="Cambria"/>
                <w:color w:val="000000"/>
                <w:sz w:val="16"/>
                <w:szCs w:val="16"/>
              </w:rPr>
            </w:pPr>
            <w:r>
              <w:rPr>
                <w:rFonts w:ascii="Cambria" w:hAnsi="Cambria"/>
                <w:color w:val="000000"/>
                <w:sz w:val="16"/>
                <w:szCs w:val="16"/>
              </w:rPr>
              <w:t>26</w:t>
            </w:r>
          </w:p>
        </w:tc>
        <w:tc>
          <w:tcPr>
            <w:tcW w:w="2552" w:type="dxa"/>
            <w:shd w:val="clear" w:color="auto" w:fill="auto"/>
            <w:vAlign w:val="center"/>
          </w:tcPr>
          <w:p w14:paraId="2A390CC9" w14:textId="77777777" w:rsidR="003767C9" w:rsidRPr="001B14F6" w:rsidRDefault="003767C9" w:rsidP="00633E29">
            <w:pPr>
              <w:spacing w:beforeLines="20" w:before="48" w:afterLines="20" w:after="48"/>
              <w:rPr>
                <w:rFonts w:asciiTheme="minorHAnsi" w:hAnsiTheme="minorHAnsi" w:cstheme="minorHAnsi"/>
                <w:color w:val="000000"/>
                <w:sz w:val="20"/>
                <w:szCs w:val="20"/>
              </w:rPr>
            </w:pPr>
            <w:r w:rsidRPr="001B14F6">
              <w:rPr>
                <w:rFonts w:asciiTheme="minorHAnsi" w:hAnsiTheme="minorHAnsi" w:cstheme="minorHAnsi"/>
                <w:color w:val="000000"/>
                <w:sz w:val="20"/>
                <w:szCs w:val="20"/>
              </w:rPr>
              <w:t>Zegar</w:t>
            </w:r>
          </w:p>
        </w:tc>
        <w:tc>
          <w:tcPr>
            <w:tcW w:w="6946" w:type="dxa"/>
            <w:shd w:val="clear" w:color="auto" w:fill="auto"/>
          </w:tcPr>
          <w:p w14:paraId="69AC4951" w14:textId="77777777" w:rsidR="003767C9" w:rsidRPr="001B14F6" w:rsidRDefault="003767C9" w:rsidP="00633E29">
            <w:pPr>
              <w:rPr>
                <w:rFonts w:asciiTheme="minorHAnsi" w:hAnsiTheme="minorHAnsi" w:cstheme="minorHAnsi"/>
                <w:color w:val="333333"/>
                <w:sz w:val="20"/>
                <w:szCs w:val="20"/>
                <w:shd w:val="clear" w:color="auto" w:fill="FFFFFF"/>
              </w:rPr>
            </w:pPr>
            <w:r w:rsidRPr="001B14F6">
              <w:rPr>
                <w:rFonts w:asciiTheme="minorHAnsi" w:hAnsiTheme="minorHAnsi" w:cstheme="minorHAnsi"/>
                <w:color w:val="333333"/>
                <w:sz w:val="20"/>
                <w:szCs w:val="20"/>
                <w:shd w:val="clear" w:color="auto" w:fill="FFFFFF"/>
              </w:rPr>
              <w:t>Czytelny zegar ścienny </w:t>
            </w:r>
            <w:r w:rsidRPr="001B14F6">
              <w:rPr>
                <w:rStyle w:val="Pogrubienie"/>
                <w:rFonts w:asciiTheme="minorHAnsi" w:hAnsiTheme="minorHAnsi" w:cstheme="minorHAnsi"/>
                <w:b w:val="0"/>
                <w:bCs w:val="0"/>
                <w:color w:val="333333"/>
                <w:sz w:val="20"/>
                <w:szCs w:val="20"/>
                <w:shd w:val="clear" w:color="auto" w:fill="FFFFFF"/>
              </w:rPr>
              <w:t>o</w:t>
            </w:r>
            <w:r w:rsidRPr="001B14F6">
              <w:rPr>
                <w:rStyle w:val="Pogrubienie"/>
                <w:rFonts w:asciiTheme="minorHAnsi" w:eastAsia="Calibri" w:hAnsiTheme="minorHAnsi" w:cstheme="minorHAnsi"/>
                <w:b w:val="0"/>
                <w:bCs w:val="0"/>
                <w:color w:val="333333"/>
                <w:sz w:val="20"/>
                <w:szCs w:val="20"/>
                <w:shd w:val="clear" w:color="auto" w:fill="FFFFFF"/>
              </w:rPr>
              <w:t xml:space="preserve"> średnicy 30 cm</w:t>
            </w:r>
            <w:r w:rsidRPr="001B14F6">
              <w:rPr>
                <w:rFonts w:asciiTheme="minorHAnsi" w:hAnsiTheme="minorHAnsi" w:cstheme="minorHAnsi"/>
                <w:color w:val="333333"/>
                <w:sz w:val="20"/>
                <w:szCs w:val="20"/>
                <w:shd w:val="clear" w:color="auto" w:fill="FFFFFF"/>
              </w:rPr>
              <w:t> </w:t>
            </w:r>
          </w:p>
          <w:p w14:paraId="1185A183" w14:textId="77777777" w:rsidR="003767C9" w:rsidRPr="001B14F6" w:rsidRDefault="003767C9" w:rsidP="00633E29">
            <w:pPr>
              <w:rPr>
                <w:rFonts w:asciiTheme="minorHAnsi" w:hAnsiTheme="minorHAnsi" w:cstheme="minorHAnsi"/>
                <w:color w:val="333333"/>
                <w:sz w:val="20"/>
                <w:szCs w:val="20"/>
                <w:shd w:val="clear" w:color="auto" w:fill="FFFFFF"/>
              </w:rPr>
            </w:pPr>
            <w:r w:rsidRPr="001B14F6">
              <w:rPr>
                <w:rFonts w:asciiTheme="minorHAnsi" w:hAnsiTheme="minorHAnsi" w:cstheme="minorHAnsi"/>
                <w:color w:val="333333"/>
                <w:sz w:val="20"/>
                <w:szCs w:val="20"/>
                <w:shd w:val="clear" w:color="auto" w:fill="FFFFFF"/>
              </w:rPr>
              <w:t>Obudowa zegara wykonana z</w:t>
            </w:r>
            <w:r w:rsidRPr="001B14F6">
              <w:rPr>
                <w:rStyle w:val="Pogrubienie"/>
                <w:rFonts w:asciiTheme="minorHAnsi" w:hAnsiTheme="minorHAnsi" w:cstheme="minorHAnsi"/>
                <w:b w:val="0"/>
                <w:bCs w:val="0"/>
                <w:color w:val="333333"/>
                <w:sz w:val="20"/>
                <w:szCs w:val="20"/>
                <w:shd w:val="clear" w:color="auto" w:fill="FFFFFF"/>
              </w:rPr>
              <w:t xml:space="preserve"> </w:t>
            </w:r>
            <w:r w:rsidRPr="001B14F6">
              <w:rPr>
                <w:rStyle w:val="Pogrubienie"/>
                <w:rFonts w:asciiTheme="minorHAnsi" w:eastAsia="Calibri" w:hAnsiTheme="minorHAnsi" w:cstheme="minorHAnsi"/>
                <w:b w:val="0"/>
                <w:bCs w:val="0"/>
                <w:color w:val="333333"/>
                <w:sz w:val="20"/>
                <w:szCs w:val="20"/>
                <w:shd w:val="clear" w:color="auto" w:fill="FFFFFF"/>
              </w:rPr>
              <w:t>aluminium.</w:t>
            </w:r>
            <w:r w:rsidRPr="001B14F6">
              <w:rPr>
                <w:rFonts w:asciiTheme="minorHAnsi" w:hAnsiTheme="minorHAnsi" w:cstheme="minorHAnsi"/>
                <w:color w:val="333333"/>
                <w:sz w:val="20"/>
                <w:szCs w:val="20"/>
                <w:shd w:val="clear" w:color="auto" w:fill="FFFFFF"/>
              </w:rPr>
              <w:t> </w:t>
            </w:r>
          </w:p>
          <w:p w14:paraId="4E91E672" w14:textId="77777777" w:rsidR="003767C9" w:rsidRPr="001B14F6" w:rsidRDefault="003767C9" w:rsidP="00633E29">
            <w:pPr>
              <w:rPr>
                <w:rFonts w:asciiTheme="minorHAnsi" w:hAnsiTheme="minorHAnsi" w:cstheme="minorHAnsi"/>
                <w:color w:val="333333"/>
                <w:sz w:val="20"/>
                <w:szCs w:val="20"/>
                <w:shd w:val="clear" w:color="auto" w:fill="FFFFFF"/>
              </w:rPr>
            </w:pPr>
            <w:r w:rsidRPr="001B14F6">
              <w:rPr>
                <w:rFonts w:asciiTheme="minorHAnsi" w:hAnsiTheme="minorHAnsi" w:cstheme="minorHAnsi"/>
                <w:color w:val="333333"/>
                <w:sz w:val="20"/>
                <w:szCs w:val="20"/>
                <w:shd w:val="clear" w:color="auto" w:fill="FFFFFF"/>
              </w:rPr>
              <w:t>Powierzchnia satynowa. </w:t>
            </w:r>
          </w:p>
          <w:p w14:paraId="4E4284AC" w14:textId="77777777" w:rsidR="003767C9" w:rsidRPr="001B14F6" w:rsidRDefault="003767C9" w:rsidP="00633E29">
            <w:pPr>
              <w:rPr>
                <w:rFonts w:asciiTheme="minorHAnsi" w:hAnsiTheme="minorHAnsi" w:cstheme="minorHAnsi"/>
                <w:color w:val="333333"/>
                <w:sz w:val="20"/>
                <w:szCs w:val="20"/>
                <w:shd w:val="clear" w:color="auto" w:fill="FFFFFF"/>
              </w:rPr>
            </w:pPr>
            <w:r w:rsidRPr="001B14F6">
              <w:rPr>
                <w:rStyle w:val="Pogrubienie"/>
                <w:rFonts w:asciiTheme="minorHAnsi" w:eastAsia="Calibri" w:hAnsiTheme="minorHAnsi" w:cstheme="minorHAnsi"/>
                <w:b w:val="0"/>
                <w:bCs w:val="0"/>
                <w:color w:val="333333"/>
                <w:sz w:val="20"/>
                <w:szCs w:val="20"/>
                <w:shd w:val="clear" w:color="auto" w:fill="FFFFFF"/>
              </w:rPr>
              <w:t>Biała tarcza. Cicha i płynna praca</w:t>
            </w:r>
            <w:r w:rsidRPr="001B14F6">
              <w:rPr>
                <w:rFonts w:asciiTheme="minorHAnsi" w:hAnsiTheme="minorHAnsi" w:cstheme="minorHAnsi"/>
                <w:color w:val="333333"/>
                <w:sz w:val="20"/>
                <w:szCs w:val="20"/>
                <w:shd w:val="clear" w:color="auto" w:fill="FFFFFF"/>
              </w:rPr>
              <w:t xml:space="preserve"> - zegar nie tyka. </w:t>
            </w:r>
          </w:p>
          <w:p w14:paraId="68E88B7B" w14:textId="77777777" w:rsidR="003767C9" w:rsidRPr="001B14F6" w:rsidRDefault="003767C9" w:rsidP="00633E29">
            <w:pPr>
              <w:rPr>
                <w:rFonts w:asciiTheme="minorHAnsi" w:hAnsiTheme="minorHAnsi" w:cstheme="minorHAnsi"/>
                <w:color w:val="4A545B"/>
                <w:sz w:val="20"/>
                <w:szCs w:val="20"/>
                <w:shd w:val="clear" w:color="auto" w:fill="FFFFFF"/>
              </w:rPr>
            </w:pPr>
            <w:r w:rsidRPr="001B14F6">
              <w:rPr>
                <w:rFonts w:asciiTheme="minorHAnsi" w:hAnsiTheme="minorHAnsi" w:cstheme="minorHAnsi"/>
                <w:color w:val="333333"/>
                <w:sz w:val="20"/>
                <w:szCs w:val="20"/>
                <w:shd w:val="clear" w:color="auto" w:fill="FFFFFF"/>
              </w:rPr>
              <w:t>Zasilanie: 1 x </w:t>
            </w:r>
            <w:r w:rsidRPr="001B14F6">
              <w:rPr>
                <w:rStyle w:val="Pogrubienie"/>
                <w:rFonts w:asciiTheme="minorHAnsi" w:eastAsia="Calibri" w:hAnsiTheme="minorHAnsi" w:cstheme="minorHAnsi"/>
                <w:b w:val="0"/>
                <w:bCs w:val="0"/>
                <w:color w:val="333333"/>
                <w:sz w:val="20"/>
                <w:szCs w:val="20"/>
                <w:shd w:val="clear" w:color="auto" w:fill="FFFFFF"/>
              </w:rPr>
              <w:t>1.5 V</w:t>
            </w:r>
            <w:r w:rsidRPr="001B14F6">
              <w:rPr>
                <w:rStyle w:val="Pogrubienie"/>
                <w:rFonts w:asciiTheme="minorHAnsi" w:hAnsiTheme="minorHAnsi" w:cstheme="minorHAnsi"/>
                <w:b w:val="0"/>
                <w:bCs w:val="0"/>
                <w:color w:val="333333"/>
                <w:sz w:val="20"/>
                <w:szCs w:val="20"/>
                <w:shd w:val="clear" w:color="auto" w:fill="FFFFFF"/>
              </w:rPr>
              <w:t xml:space="preserve"> </w:t>
            </w:r>
            <w:proofErr w:type="gramStart"/>
            <w:r w:rsidRPr="001B14F6">
              <w:rPr>
                <w:rStyle w:val="Pogrubienie"/>
                <w:rFonts w:asciiTheme="minorHAnsi" w:hAnsiTheme="minorHAnsi" w:cstheme="minorHAnsi"/>
                <w:b w:val="0"/>
                <w:bCs w:val="0"/>
                <w:color w:val="333333"/>
                <w:sz w:val="20"/>
                <w:szCs w:val="20"/>
                <w:shd w:val="clear" w:color="auto" w:fill="FFFFFF"/>
              </w:rPr>
              <w:t xml:space="preserve">na </w:t>
            </w:r>
            <w:r w:rsidRPr="001B14F6">
              <w:rPr>
                <w:rStyle w:val="Pogrubienie"/>
                <w:rFonts w:asciiTheme="minorHAnsi" w:eastAsia="Calibri" w:hAnsiTheme="minorHAnsi" w:cstheme="minorHAnsi"/>
                <w:b w:val="0"/>
                <w:bCs w:val="0"/>
                <w:color w:val="333333"/>
                <w:sz w:val="20"/>
                <w:szCs w:val="20"/>
                <w:shd w:val="clear" w:color="auto" w:fill="FFFFFF"/>
              </w:rPr>
              <w:t xml:space="preserve"> bateria</w:t>
            </w:r>
            <w:proofErr w:type="gramEnd"/>
            <w:r w:rsidRPr="001B14F6">
              <w:rPr>
                <w:rStyle w:val="Pogrubienie"/>
                <w:rFonts w:asciiTheme="minorHAnsi" w:eastAsia="Calibri" w:hAnsiTheme="minorHAnsi" w:cstheme="minorHAnsi"/>
                <w:b w:val="0"/>
                <w:bCs w:val="0"/>
                <w:color w:val="333333"/>
                <w:sz w:val="20"/>
                <w:szCs w:val="20"/>
                <w:shd w:val="clear" w:color="auto" w:fill="FFFFFF"/>
              </w:rPr>
              <w:t xml:space="preserve"> R6 AA.</w:t>
            </w:r>
            <w:r w:rsidRPr="001B14F6">
              <w:rPr>
                <w:rFonts w:asciiTheme="minorHAnsi" w:hAnsiTheme="minorHAnsi" w:cstheme="minorHAnsi"/>
                <w:color w:val="333333"/>
                <w:sz w:val="20"/>
                <w:szCs w:val="20"/>
                <w:shd w:val="clear" w:color="auto" w:fill="FFFFFF"/>
              </w:rPr>
              <w:t> </w:t>
            </w:r>
          </w:p>
        </w:tc>
        <w:tc>
          <w:tcPr>
            <w:tcW w:w="719" w:type="dxa"/>
            <w:gridSpan w:val="2"/>
            <w:shd w:val="clear" w:color="auto" w:fill="auto"/>
            <w:vAlign w:val="center"/>
          </w:tcPr>
          <w:p w14:paraId="3C3BD516" w14:textId="77777777" w:rsidR="003767C9" w:rsidRPr="00FC3E27" w:rsidRDefault="003767C9" w:rsidP="00633E29">
            <w:pPr>
              <w:spacing w:beforeLines="20" w:before="48" w:afterLines="20" w:after="48"/>
              <w:jc w:val="center"/>
              <w:rPr>
                <w:rFonts w:cstheme="minorHAnsi"/>
                <w:color w:val="000000"/>
                <w:sz w:val="20"/>
                <w:szCs w:val="20"/>
              </w:rPr>
            </w:pPr>
            <w:r>
              <w:rPr>
                <w:rFonts w:cstheme="minorHAnsi"/>
                <w:color w:val="000000"/>
                <w:sz w:val="20"/>
                <w:szCs w:val="20"/>
              </w:rPr>
              <w:t xml:space="preserve">Szt. </w:t>
            </w:r>
          </w:p>
        </w:tc>
        <w:tc>
          <w:tcPr>
            <w:tcW w:w="556" w:type="dxa"/>
            <w:shd w:val="clear" w:color="auto" w:fill="auto"/>
            <w:vAlign w:val="center"/>
          </w:tcPr>
          <w:p w14:paraId="5E6A79F1" w14:textId="77777777" w:rsidR="003767C9" w:rsidRPr="00FC3E27" w:rsidRDefault="003767C9" w:rsidP="00633E29">
            <w:pPr>
              <w:spacing w:beforeLines="20" w:before="48" w:afterLines="20" w:after="48"/>
              <w:jc w:val="center"/>
              <w:rPr>
                <w:rFonts w:cstheme="minorHAnsi"/>
                <w:color w:val="000000"/>
                <w:sz w:val="20"/>
                <w:szCs w:val="20"/>
              </w:rPr>
            </w:pPr>
            <w:r>
              <w:rPr>
                <w:rFonts w:cstheme="minorHAnsi"/>
                <w:color w:val="000000"/>
                <w:sz w:val="20"/>
                <w:szCs w:val="20"/>
              </w:rPr>
              <w:t>1</w:t>
            </w:r>
          </w:p>
        </w:tc>
        <w:tc>
          <w:tcPr>
            <w:tcW w:w="1134" w:type="dxa"/>
            <w:gridSpan w:val="2"/>
            <w:shd w:val="clear" w:color="auto" w:fill="auto"/>
            <w:vAlign w:val="center"/>
          </w:tcPr>
          <w:p w14:paraId="35D5014C" w14:textId="77777777" w:rsidR="003767C9" w:rsidRPr="00FC3E27" w:rsidRDefault="003767C9" w:rsidP="00633E29">
            <w:pPr>
              <w:spacing w:beforeLines="20" w:before="48" w:afterLines="20" w:after="48"/>
              <w:jc w:val="center"/>
              <w:rPr>
                <w:rFonts w:cstheme="minorHAnsi"/>
                <w:color w:val="000000"/>
                <w:sz w:val="20"/>
                <w:szCs w:val="20"/>
              </w:rPr>
            </w:pPr>
          </w:p>
        </w:tc>
        <w:tc>
          <w:tcPr>
            <w:tcW w:w="1277" w:type="dxa"/>
            <w:gridSpan w:val="2"/>
            <w:shd w:val="clear" w:color="auto" w:fill="auto"/>
            <w:vAlign w:val="center"/>
          </w:tcPr>
          <w:p w14:paraId="479F85EB" w14:textId="77777777" w:rsidR="003767C9" w:rsidRPr="00FC3E27" w:rsidRDefault="003767C9" w:rsidP="00633E29">
            <w:pPr>
              <w:spacing w:beforeLines="20" w:before="48" w:afterLines="20" w:after="48"/>
              <w:jc w:val="center"/>
              <w:rPr>
                <w:rFonts w:cstheme="minorHAnsi"/>
                <w:color w:val="000000"/>
                <w:sz w:val="20"/>
                <w:szCs w:val="20"/>
              </w:rPr>
            </w:pPr>
          </w:p>
        </w:tc>
      </w:tr>
      <w:tr w:rsidR="00F455D3" w:rsidRPr="00C64255" w14:paraId="0FC49673" w14:textId="77777777" w:rsidTr="004B7B2E">
        <w:trPr>
          <w:cantSplit/>
          <w:trHeight w:val="850"/>
        </w:trPr>
        <w:tc>
          <w:tcPr>
            <w:tcW w:w="507" w:type="dxa"/>
            <w:shd w:val="clear" w:color="auto" w:fill="auto"/>
            <w:vAlign w:val="center"/>
          </w:tcPr>
          <w:p w14:paraId="5A9B6220" w14:textId="313B4775" w:rsidR="00F455D3" w:rsidRDefault="008553CB" w:rsidP="00633E29">
            <w:pPr>
              <w:spacing w:beforeLines="20" w:before="48" w:afterLines="20" w:after="48"/>
              <w:jc w:val="center"/>
              <w:rPr>
                <w:rFonts w:ascii="Cambria" w:hAnsi="Cambria"/>
                <w:color w:val="000000"/>
                <w:sz w:val="16"/>
                <w:szCs w:val="16"/>
              </w:rPr>
            </w:pPr>
            <w:r>
              <w:rPr>
                <w:rFonts w:ascii="Cambria" w:hAnsi="Cambria"/>
                <w:color w:val="000000"/>
                <w:sz w:val="16"/>
                <w:szCs w:val="16"/>
              </w:rPr>
              <w:t>27</w:t>
            </w:r>
          </w:p>
        </w:tc>
        <w:tc>
          <w:tcPr>
            <w:tcW w:w="2552" w:type="dxa"/>
            <w:shd w:val="clear" w:color="auto" w:fill="auto"/>
            <w:vAlign w:val="center"/>
          </w:tcPr>
          <w:p w14:paraId="1610404B" w14:textId="77777777" w:rsidR="00F455D3" w:rsidRPr="001B14F6" w:rsidRDefault="00F455D3" w:rsidP="00633E29">
            <w:pPr>
              <w:spacing w:beforeLines="20" w:before="48" w:afterLines="20" w:after="48"/>
              <w:rPr>
                <w:rFonts w:asciiTheme="minorHAnsi" w:hAnsiTheme="minorHAnsi" w:cstheme="minorHAnsi"/>
                <w:color w:val="000000"/>
                <w:sz w:val="20"/>
                <w:szCs w:val="20"/>
              </w:rPr>
            </w:pPr>
            <w:r w:rsidRPr="001B14F6">
              <w:rPr>
                <w:rFonts w:asciiTheme="minorHAnsi" w:hAnsiTheme="minorHAnsi" w:cstheme="minorHAnsi"/>
                <w:color w:val="000000"/>
                <w:sz w:val="20"/>
                <w:szCs w:val="20"/>
              </w:rPr>
              <w:t>Maty z pianki</w:t>
            </w:r>
          </w:p>
        </w:tc>
        <w:tc>
          <w:tcPr>
            <w:tcW w:w="6946" w:type="dxa"/>
            <w:shd w:val="clear" w:color="auto" w:fill="auto"/>
          </w:tcPr>
          <w:p w14:paraId="087F287C" w14:textId="77777777" w:rsidR="00421EDF" w:rsidRPr="001B14F6" w:rsidRDefault="00421EDF" w:rsidP="00340B2C">
            <w:pPr>
              <w:pStyle w:val="NormalnyWeb"/>
              <w:spacing w:before="0" w:beforeAutospacing="0" w:after="0" w:afterAutospacing="0"/>
              <w:rPr>
                <w:rFonts w:asciiTheme="minorHAnsi" w:hAnsiTheme="minorHAnsi" w:cstheme="minorHAnsi"/>
                <w:sz w:val="20"/>
                <w:szCs w:val="20"/>
              </w:rPr>
            </w:pPr>
            <w:r w:rsidRPr="001B14F6">
              <w:rPr>
                <w:rFonts w:asciiTheme="minorHAnsi" w:hAnsiTheme="minorHAnsi" w:cstheme="minorHAnsi"/>
                <w:sz w:val="20"/>
                <w:szCs w:val="20"/>
              </w:rPr>
              <w:t>Piankowe maty do ćwiczeń gimnastycznych i zabawy. Dzięki charakterystycznym obrzeżom można łączyć je ze sobą na zasadzie puzzli</w:t>
            </w:r>
          </w:p>
          <w:p w14:paraId="1140C91C" w14:textId="77777777" w:rsidR="00421EDF" w:rsidRPr="001B14F6" w:rsidRDefault="00F455D3" w:rsidP="00340B2C">
            <w:pPr>
              <w:pStyle w:val="NormalnyWeb"/>
              <w:spacing w:before="0" w:beforeAutospacing="0" w:after="0" w:afterAutospacing="0"/>
              <w:rPr>
                <w:rFonts w:asciiTheme="minorHAnsi" w:hAnsiTheme="minorHAnsi" w:cstheme="minorHAnsi"/>
                <w:sz w:val="20"/>
                <w:szCs w:val="20"/>
              </w:rPr>
            </w:pPr>
            <w:r w:rsidRPr="001B14F6">
              <w:rPr>
                <w:rFonts w:asciiTheme="minorHAnsi" w:hAnsiTheme="minorHAnsi" w:cstheme="minorHAnsi"/>
                <w:sz w:val="20"/>
                <w:szCs w:val="20"/>
              </w:rPr>
              <w:t xml:space="preserve">wym. 1 </w:t>
            </w:r>
            <w:proofErr w:type="spellStart"/>
            <w:r w:rsidRPr="001B14F6">
              <w:rPr>
                <w:rFonts w:asciiTheme="minorHAnsi" w:hAnsiTheme="minorHAnsi" w:cstheme="minorHAnsi"/>
                <w:sz w:val="20"/>
                <w:szCs w:val="20"/>
              </w:rPr>
              <w:t>puzzla</w:t>
            </w:r>
            <w:proofErr w:type="spellEnd"/>
            <w:r w:rsidRPr="001B14F6">
              <w:rPr>
                <w:rFonts w:asciiTheme="minorHAnsi" w:hAnsiTheme="minorHAnsi" w:cstheme="minorHAnsi"/>
                <w:sz w:val="20"/>
                <w:szCs w:val="20"/>
              </w:rPr>
              <w:t xml:space="preserve">: </w:t>
            </w:r>
          </w:p>
          <w:p w14:paraId="7D6FE327" w14:textId="77777777" w:rsidR="00F455D3" w:rsidRPr="001B14F6" w:rsidRDefault="00421EDF" w:rsidP="00340B2C">
            <w:pPr>
              <w:pStyle w:val="NormalnyWeb"/>
              <w:spacing w:before="0" w:beforeAutospacing="0" w:after="0" w:afterAutospacing="0"/>
              <w:rPr>
                <w:rFonts w:asciiTheme="minorHAnsi" w:hAnsiTheme="minorHAnsi" w:cstheme="minorHAnsi"/>
                <w:sz w:val="20"/>
                <w:szCs w:val="20"/>
              </w:rPr>
            </w:pPr>
            <w:r w:rsidRPr="001B14F6">
              <w:rPr>
                <w:rFonts w:asciiTheme="minorHAnsi" w:hAnsiTheme="minorHAnsi" w:cstheme="minorHAnsi"/>
                <w:sz w:val="20"/>
                <w:szCs w:val="20"/>
              </w:rPr>
              <w:t xml:space="preserve">Bok </w:t>
            </w:r>
            <w:r w:rsidR="00F455D3" w:rsidRPr="001B14F6">
              <w:rPr>
                <w:rFonts w:asciiTheme="minorHAnsi" w:hAnsiTheme="minorHAnsi" w:cstheme="minorHAnsi"/>
                <w:sz w:val="20"/>
                <w:szCs w:val="20"/>
              </w:rPr>
              <w:t xml:space="preserve">104 </w:t>
            </w:r>
            <w:proofErr w:type="gramStart"/>
            <w:r w:rsidR="00F455D3" w:rsidRPr="001B14F6">
              <w:rPr>
                <w:rFonts w:asciiTheme="minorHAnsi" w:hAnsiTheme="minorHAnsi" w:cstheme="minorHAnsi"/>
                <w:sz w:val="20"/>
                <w:szCs w:val="20"/>
              </w:rPr>
              <w:t xml:space="preserve">x </w:t>
            </w:r>
            <w:r w:rsidRPr="001B14F6">
              <w:rPr>
                <w:rFonts w:asciiTheme="minorHAnsi" w:hAnsiTheme="minorHAnsi" w:cstheme="minorHAnsi"/>
                <w:sz w:val="20"/>
                <w:szCs w:val="20"/>
              </w:rPr>
              <w:t xml:space="preserve"> bok</w:t>
            </w:r>
            <w:proofErr w:type="gramEnd"/>
            <w:r w:rsidRPr="001B14F6">
              <w:rPr>
                <w:rFonts w:asciiTheme="minorHAnsi" w:hAnsiTheme="minorHAnsi" w:cstheme="minorHAnsi"/>
                <w:sz w:val="20"/>
                <w:szCs w:val="20"/>
              </w:rPr>
              <w:t xml:space="preserve"> </w:t>
            </w:r>
            <w:r w:rsidR="00F455D3" w:rsidRPr="001B14F6">
              <w:rPr>
                <w:rFonts w:asciiTheme="minorHAnsi" w:hAnsiTheme="minorHAnsi" w:cstheme="minorHAnsi"/>
                <w:sz w:val="20"/>
                <w:szCs w:val="20"/>
              </w:rPr>
              <w:t xml:space="preserve">104 x </w:t>
            </w:r>
            <w:r w:rsidRPr="001B14F6">
              <w:rPr>
                <w:rFonts w:asciiTheme="minorHAnsi" w:hAnsiTheme="minorHAnsi" w:cstheme="minorHAnsi"/>
                <w:sz w:val="20"/>
                <w:szCs w:val="20"/>
              </w:rPr>
              <w:t xml:space="preserve">wysokość </w:t>
            </w:r>
            <w:r w:rsidR="00F455D3" w:rsidRPr="001B14F6">
              <w:rPr>
                <w:rFonts w:asciiTheme="minorHAnsi" w:hAnsiTheme="minorHAnsi" w:cstheme="minorHAnsi"/>
                <w:sz w:val="20"/>
                <w:szCs w:val="20"/>
              </w:rPr>
              <w:t>2 cm.</w:t>
            </w:r>
          </w:p>
        </w:tc>
        <w:tc>
          <w:tcPr>
            <w:tcW w:w="708" w:type="dxa"/>
            <w:shd w:val="clear" w:color="auto" w:fill="auto"/>
            <w:vAlign w:val="center"/>
          </w:tcPr>
          <w:p w14:paraId="486A40E9" w14:textId="77777777" w:rsidR="00F455D3" w:rsidRPr="00D3229D" w:rsidRDefault="00F455D3" w:rsidP="00633E29">
            <w:pPr>
              <w:spacing w:beforeLines="20" w:before="48" w:afterLines="20" w:after="48"/>
              <w:jc w:val="center"/>
              <w:rPr>
                <w:rFonts w:ascii="Cambria" w:hAnsi="Cambria"/>
                <w:color w:val="000000"/>
                <w:sz w:val="20"/>
                <w:szCs w:val="20"/>
              </w:rPr>
            </w:pPr>
            <w:r w:rsidRPr="00D3229D">
              <w:rPr>
                <w:rFonts w:ascii="Cambria" w:hAnsi="Cambria"/>
                <w:color w:val="000000"/>
                <w:sz w:val="20"/>
                <w:szCs w:val="20"/>
              </w:rPr>
              <w:t>Szt.</w:t>
            </w:r>
          </w:p>
        </w:tc>
        <w:tc>
          <w:tcPr>
            <w:tcW w:w="567" w:type="dxa"/>
            <w:gridSpan w:val="2"/>
            <w:shd w:val="clear" w:color="auto" w:fill="auto"/>
            <w:vAlign w:val="center"/>
          </w:tcPr>
          <w:p w14:paraId="2F48FA4B" w14:textId="77777777" w:rsidR="00F455D3" w:rsidRPr="00D3229D" w:rsidRDefault="00F455D3" w:rsidP="00633E29">
            <w:pPr>
              <w:spacing w:beforeLines="20" w:before="48" w:afterLines="20" w:after="48"/>
              <w:jc w:val="center"/>
              <w:rPr>
                <w:rFonts w:ascii="Cambria" w:hAnsi="Cambria"/>
                <w:color w:val="000000"/>
                <w:sz w:val="20"/>
                <w:szCs w:val="20"/>
              </w:rPr>
            </w:pPr>
            <w:r w:rsidRPr="00D3229D">
              <w:rPr>
                <w:rFonts w:ascii="Cambria" w:hAnsi="Cambria"/>
                <w:color w:val="000000"/>
                <w:sz w:val="20"/>
                <w:szCs w:val="20"/>
              </w:rPr>
              <w:t>4</w:t>
            </w:r>
          </w:p>
        </w:tc>
        <w:tc>
          <w:tcPr>
            <w:tcW w:w="1134" w:type="dxa"/>
            <w:gridSpan w:val="2"/>
            <w:shd w:val="clear" w:color="auto" w:fill="auto"/>
            <w:vAlign w:val="center"/>
          </w:tcPr>
          <w:p w14:paraId="1DB6EC4F" w14:textId="77777777" w:rsidR="00F455D3" w:rsidRPr="00C64255" w:rsidRDefault="00F455D3" w:rsidP="00633E29">
            <w:pPr>
              <w:spacing w:beforeLines="20" w:before="48" w:afterLines="20" w:after="48"/>
              <w:jc w:val="center"/>
              <w:rPr>
                <w:rFonts w:ascii="Cambria" w:hAnsi="Cambria"/>
                <w:color w:val="000000"/>
                <w:sz w:val="16"/>
                <w:szCs w:val="16"/>
              </w:rPr>
            </w:pPr>
          </w:p>
        </w:tc>
        <w:tc>
          <w:tcPr>
            <w:tcW w:w="1277" w:type="dxa"/>
            <w:gridSpan w:val="2"/>
            <w:shd w:val="clear" w:color="auto" w:fill="auto"/>
            <w:vAlign w:val="center"/>
          </w:tcPr>
          <w:p w14:paraId="0D945D1B" w14:textId="77777777" w:rsidR="00F455D3" w:rsidRPr="00C64255" w:rsidRDefault="00F455D3" w:rsidP="00633E29">
            <w:pPr>
              <w:spacing w:beforeLines="20" w:before="48" w:afterLines="20" w:after="48"/>
              <w:jc w:val="center"/>
              <w:rPr>
                <w:rFonts w:ascii="Cambria" w:hAnsi="Cambria"/>
                <w:color w:val="000000"/>
                <w:sz w:val="16"/>
                <w:szCs w:val="16"/>
              </w:rPr>
            </w:pPr>
          </w:p>
        </w:tc>
      </w:tr>
      <w:tr w:rsidR="00F455D3" w:rsidRPr="00C64255" w14:paraId="61757E60" w14:textId="77777777" w:rsidTr="004B7B2E">
        <w:trPr>
          <w:cantSplit/>
          <w:trHeight w:val="850"/>
        </w:trPr>
        <w:tc>
          <w:tcPr>
            <w:tcW w:w="507" w:type="dxa"/>
            <w:shd w:val="clear" w:color="auto" w:fill="auto"/>
            <w:vAlign w:val="center"/>
          </w:tcPr>
          <w:p w14:paraId="03CC71C1" w14:textId="5A270BD7" w:rsidR="00F455D3" w:rsidRDefault="008553CB" w:rsidP="00633E29">
            <w:pPr>
              <w:spacing w:beforeLines="20" w:before="48" w:afterLines="20" w:after="48"/>
              <w:jc w:val="center"/>
              <w:rPr>
                <w:rFonts w:ascii="Cambria" w:hAnsi="Cambria"/>
                <w:color w:val="000000"/>
                <w:sz w:val="16"/>
                <w:szCs w:val="16"/>
              </w:rPr>
            </w:pPr>
            <w:r>
              <w:rPr>
                <w:rFonts w:ascii="Cambria" w:hAnsi="Cambria"/>
                <w:color w:val="000000"/>
                <w:sz w:val="16"/>
                <w:szCs w:val="16"/>
              </w:rPr>
              <w:t>28</w:t>
            </w:r>
          </w:p>
        </w:tc>
        <w:tc>
          <w:tcPr>
            <w:tcW w:w="2552" w:type="dxa"/>
            <w:shd w:val="clear" w:color="auto" w:fill="auto"/>
            <w:vAlign w:val="center"/>
          </w:tcPr>
          <w:p w14:paraId="5534A086" w14:textId="77777777" w:rsidR="00F455D3" w:rsidRPr="001B14F6" w:rsidRDefault="00F455D3" w:rsidP="00633E29">
            <w:pPr>
              <w:spacing w:beforeLines="20" w:before="48" w:afterLines="20" w:after="48"/>
              <w:rPr>
                <w:rFonts w:asciiTheme="minorHAnsi" w:hAnsiTheme="minorHAnsi" w:cstheme="minorHAnsi"/>
                <w:color w:val="000000"/>
                <w:sz w:val="20"/>
                <w:szCs w:val="20"/>
              </w:rPr>
            </w:pPr>
            <w:r w:rsidRPr="001B14F6">
              <w:rPr>
                <w:rFonts w:asciiTheme="minorHAnsi" w:hAnsiTheme="minorHAnsi" w:cstheme="minorHAnsi"/>
                <w:color w:val="000000"/>
                <w:sz w:val="20"/>
                <w:szCs w:val="20"/>
              </w:rPr>
              <w:t>Dyski z fakturami</w:t>
            </w:r>
          </w:p>
        </w:tc>
        <w:tc>
          <w:tcPr>
            <w:tcW w:w="6946" w:type="dxa"/>
            <w:shd w:val="clear" w:color="auto" w:fill="auto"/>
          </w:tcPr>
          <w:p w14:paraId="5EFF2359" w14:textId="77777777" w:rsidR="00F455D3" w:rsidRPr="001B14F6" w:rsidRDefault="00F455D3" w:rsidP="00421EDF">
            <w:pPr>
              <w:pStyle w:val="NormalnyWeb"/>
              <w:spacing w:before="0" w:beforeAutospacing="0" w:after="0" w:afterAutospacing="0"/>
              <w:rPr>
                <w:rFonts w:asciiTheme="minorHAnsi" w:hAnsiTheme="minorHAnsi" w:cstheme="minorHAnsi"/>
                <w:sz w:val="20"/>
                <w:szCs w:val="20"/>
              </w:rPr>
            </w:pPr>
            <w:r w:rsidRPr="001B14F6">
              <w:rPr>
                <w:rFonts w:asciiTheme="minorHAnsi" w:hAnsiTheme="minorHAnsi" w:cstheme="minorHAnsi"/>
                <w:sz w:val="20"/>
                <w:szCs w:val="20"/>
              </w:rPr>
              <w:t>Zestaw dysków sensorycznych zawiera 5 małych i 5 dużych dysków wykonanych z przyjemnej w dotyku gumy. Elementy mają różne faktury i kolory. Zabawa dyskami ćwiczy zmysł dotyku, rozwija zdolność opisywania wrażeń dotykowych, może służyć do masażu stóp i dłoni, a także do gier zespołowych. Dyski pakowane są w woreczki, a do kompletu dołączona jest opaska na oczy.</w:t>
            </w:r>
          </w:p>
          <w:p w14:paraId="7CFBF208" w14:textId="77777777" w:rsidR="00F455D3" w:rsidRPr="001B14F6" w:rsidRDefault="00F455D3" w:rsidP="00421EDF">
            <w:pPr>
              <w:pStyle w:val="NormalnyWeb"/>
              <w:spacing w:before="0" w:beforeAutospacing="0" w:after="0" w:afterAutospacing="0"/>
              <w:rPr>
                <w:rFonts w:asciiTheme="minorHAnsi" w:hAnsiTheme="minorHAnsi" w:cstheme="minorHAnsi"/>
                <w:sz w:val="20"/>
                <w:szCs w:val="20"/>
              </w:rPr>
            </w:pPr>
            <w:r w:rsidRPr="001B14F6">
              <w:rPr>
                <w:rFonts w:asciiTheme="minorHAnsi" w:hAnsiTheme="minorHAnsi" w:cstheme="minorHAnsi"/>
                <w:sz w:val="20"/>
                <w:szCs w:val="20"/>
              </w:rPr>
              <w:t>•</w:t>
            </w:r>
            <w:r w:rsidR="00421EDF" w:rsidRPr="001B14F6">
              <w:rPr>
                <w:rFonts w:asciiTheme="minorHAnsi" w:hAnsiTheme="minorHAnsi" w:cstheme="minorHAnsi"/>
                <w:sz w:val="20"/>
                <w:szCs w:val="20"/>
              </w:rPr>
              <w:t xml:space="preserve">5 o </w:t>
            </w:r>
            <w:r w:rsidRPr="001B14F6">
              <w:rPr>
                <w:rFonts w:asciiTheme="minorHAnsi" w:hAnsiTheme="minorHAnsi" w:cstheme="minorHAnsi"/>
                <w:sz w:val="20"/>
                <w:szCs w:val="20"/>
              </w:rPr>
              <w:t>śr</w:t>
            </w:r>
            <w:r w:rsidR="00421EDF" w:rsidRPr="001B14F6">
              <w:rPr>
                <w:rFonts w:asciiTheme="minorHAnsi" w:hAnsiTheme="minorHAnsi" w:cstheme="minorHAnsi"/>
                <w:sz w:val="20"/>
                <w:szCs w:val="20"/>
              </w:rPr>
              <w:t>ednicy</w:t>
            </w:r>
            <w:r w:rsidRPr="001B14F6">
              <w:rPr>
                <w:rFonts w:asciiTheme="minorHAnsi" w:hAnsiTheme="minorHAnsi" w:cstheme="minorHAnsi"/>
                <w:sz w:val="20"/>
                <w:szCs w:val="20"/>
              </w:rPr>
              <w:t xml:space="preserve"> 27 cm i </w:t>
            </w:r>
            <w:r w:rsidR="00421EDF" w:rsidRPr="001B14F6">
              <w:rPr>
                <w:rFonts w:asciiTheme="minorHAnsi" w:hAnsiTheme="minorHAnsi" w:cstheme="minorHAnsi"/>
                <w:sz w:val="20"/>
                <w:szCs w:val="20"/>
              </w:rPr>
              <w:t xml:space="preserve">5 o średnicy </w:t>
            </w:r>
            <w:r w:rsidRPr="001B14F6">
              <w:rPr>
                <w:rFonts w:asciiTheme="minorHAnsi" w:hAnsiTheme="minorHAnsi" w:cstheme="minorHAnsi"/>
                <w:sz w:val="20"/>
                <w:szCs w:val="20"/>
              </w:rPr>
              <w:t>11 cm</w:t>
            </w:r>
          </w:p>
        </w:tc>
        <w:tc>
          <w:tcPr>
            <w:tcW w:w="708" w:type="dxa"/>
            <w:shd w:val="clear" w:color="auto" w:fill="auto"/>
            <w:vAlign w:val="center"/>
          </w:tcPr>
          <w:p w14:paraId="688121E7" w14:textId="77777777" w:rsidR="00F455D3" w:rsidRDefault="00F455D3" w:rsidP="00633E29">
            <w:pPr>
              <w:spacing w:beforeLines="20" w:before="48" w:afterLines="20" w:after="48"/>
              <w:jc w:val="center"/>
              <w:rPr>
                <w:rFonts w:ascii="Cambria" w:hAnsi="Cambria"/>
                <w:color w:val="000000"/>
                <w:sz w:val="16"/>
                <w:szCs w:val="16"/>
              </w:rPr>
            </w:pPr>
            <w:r>
              <w:rPr>
                <w:rFonts w:ascii="Cambria" w:hAnsi="Cambria"/>
                <w:color w:val="000000"/>
                <w:sz w:val="16"/>
                <w:szCs w:val="16"/>
              </w:rPr>
              <w:t>Zestaw</w:t>
            </w:r>
          </w:p>
        </w:tc>
        <w:tc>
          <w:tcPr>
            <w:tcW w:w="567" w:type="dxa"/>
            <w:gridSpan w:val="2"/>
            <w:shd w:val="clear" w:color="auto" w:fill="auto"/>
            <w:vAlign w:val="center"/>
          </w:tcPr>
          <w:p w14:paraId="3CFE84A4" w14:textId="77777777" w:rsidR="00F455D3" w:rsidRDefault="00F455D3" w:rsidP="00633E29">
            <w:pPr>
              <w:spacing w:beforeLines="20" w:before="48" w:afterLines="20" w:after="48"/>
              <w:jc w:val="center"/>
              <w:rPr>
                <w:rFonts w:ascii="Cambria" w:hAnsi="Cambria"/>
                <w:color w:val="000000"/>
                <w:sz w:val="16"/>
                <w:szCs w:val="16"/>
              </w:rPr>
            </w:pPr>
            <w:r>
              <w:rPr>
                <w:rFonts w:ascii="Cambria" w:hAnsi="Cambria"/>
                <w:color w:val="000000"/>
                <w:sz w:val="16"/>
                <w:szCs w:val="16"/>
              </w:rPr>
              <w:t>1</w:t>
            </w:r>
          </w:p>
        </w:tc>
        <w:tc>
          <w:tcPr>
            <w:tcW w:w="1134" w:type="dxa"/>
            <w:gridSpan w:val="2"/>
            <w:shd w:val="clear" w:color="auto" w:fill="auto"/>
            <w:vAlign w:val="center"/>
          </w:tcPr>
          <w:p w14:paraId="0B336CBC" w14:textId="77777777" w:rsidR="00F455D3" w:rsidRPr="00C64255" w:rsidRDefault="00F455D3" w:rsidP="00633E29">
            <w:pPr>
              <w:spacing w:beforeLines="20" w:before="48" w:afterLines="20" w:after="48"/>
              <w:jc w:val="center"/>
              <w:rPr>
                <w:rFonts w:ascii="Cambria" w:hAnsi="Cambria"/>
                <w:color w:val="000000"/>
                <w:sz w:val="16"/>
                <w:szCs w:val="16"/>
              </w:rPr>
            </w:pPr>
          </w:p>
        </w:tc>
        <w:tc>
          <w:tcPr>
            <w:tcW w:w="1277" w:type="dxa"/>
            <w:gridSpan w:val="2"/>
            <w:shd w:val="clear" w:color="auto" w:fill="auto"/>
            <w:vAlign w:val="center"/>
          </w:tcPr>
          <w:p w14:paraId="4EDF2404" w14:textId="77777777" w:rsidR="00F455D3" w:rsidRPr="00C64255" w:rsidRDefault="00F455D3" w:rsidP="00633E29">
            <w:pPr>
              <w:spacing w:beforeLines="20" w:before="48" w:afterLines="20" w:after="48"/>
              <w:jc w:val="center"/>
              <w:rPr>
                <w:rFonts w:ascii="Cambria" w:hAnsi="Cambria"/>
                <w:color w:val="000000"/>
                <w:sz w:val="16"/>
                <w:szCs w:val="16"/>
              </w:rPr>
            </w:pPr>
          </w:p>
        </w:tc>
      </w:tr>
      <w:tr w:rsidR="00F455D3" w:rsidRPr="00C64255" w14:paraId="3AB0AAF4" w14:textId="77777777" w:rsidTr="004B7B2E">
        <w:trPr>
          <w:cantSplit/>
          <w:trHeight w:val="850"/>
        </w:trPr>
        <w:tc>
          <w:tcPr>
            <w:tcW w:w="507" w:type="dxa"/>
            <w:shd w:val="clear" w:color="auto" w:fill="auto"/>
            <w:vAlign w:val="center"/>
          </w:tcPr>
          <w:p w14:paraId="737E094E" w14:textId="7D723359" w:rsidR="00F455D3" w:rsidRDefault="008553CB" w:rsidP="00633E29">
            <w:pPr>
              <w:spacing w:beforeLines="20" w:before="48" w:afterLines="20" w:after="48"/>
              <w:jc w:val="center"/>
              <w:rPr>
                <w:rFonts w:ascii="Cambria" w:hAnsi="Cambria"/>
                <w:color w:val="000000"/>
                <w:sz w:val="16"/>
                <w:szCs w:val="16"/>
              </w:rPr>
            </w:pPr>
            <w:r>
              <w:rPr>
                <w:rFonts w:ascii="Cambria" w:hAnsi="Cambria"/>
                <w:color w:val="000000"/>
                <w:sz w:val="16"/>
                <w:szCs w:val="16"/>
              </w:rPr>
              <w:lastRenderedPageBreak/>
              <w:t>29</w:t>
            </w:r>
          </w:p>
        </w:tc>
        <w:tc>
          <w:tcPr>
            <w:tcW w:w="2552" w:type="dxa"/>
            <w:shd w:val="clear" w:color="auto" w:fill="auto"/>
            <w:vAlign w:val="center"/>
          </w:tcPr>
          <w:p w14:paraId="4537ECC6" w14:textId="071B567D" w:rsidR="00F455D3" w:rsidRPr="001B14F6" w:rsidRDefault="00F455D3" w:rsidP="00633E29">
            <w:pPr>
              <w:spacing w:beforeLines="20" w:before="48" w:afterLines="20" w:after="48"/>
              <w:rPr>
                <w:rFonts w:asciiTheme="minorHAnsi" w:hAnsiTheme="minorHAnsi" w:cstheme="minorHAnsi"/>
                <w:sz w:val="20"/>
                <w:szCs w:val="20"/>
              </w:rPr>
            </w:pPr>
            <w:r w:rsidRPr="001B14F6">
              <w:rPr>
                <w:rFonts w:asciiTheme="minorHAnsi" w:hAnsiTheme="minorHAnsi" w:cstheme="minorHAnsi"/>
                <w:sz w:val="20"/>
                <w:szCs w:val="20"/>
              </w:rPr>
              <w:t>Parawan</w:t>
            </w:r>
          </w:p>
        </w:tc>
        <w:tc>
          <w:tcPr>
            <w:tcW w:w="6946" w:type="dxa"/>
            <w:shd w:val="clear" w:color="auto" w:fill="auto"/>
          </w:tcPr>
          <w:p w14:paraId="0D833017" w14:textId="77777777" w:rsidR="00421EDF" w:rsidRPr="001B14F6" w:rsidRDefault="00421EDF" w:rsidP="00421EDF">
            <w:pPr>
              <w:pStyle w:val="NormalnyWeb"/>
              <w:spacing w:before="0" w:beforeAutospacing="0" w:after="0" w:afterAutospacing="0"/>
              <w:rPr>
                <w:rFonts w:asciiTheme="minorHAnsi" w:hAnsiTheme="minorHAnsi" w:cstheme="minorHAnsi"/>
                <w:sz w:val="20"/>
                <w:szCs w:val="20"/>
              </w:rPr>
            </w:pPr>
            <w:r w:rsidRPr="001B14F6">
              <w:rPr>
                <w:rFonts w:asciiTheme="minorHAnsi" w:hAnsiTheme="minorHAnsi" w:cstheme="minorHAnsi"/>
                <w:sz w:val="20"/>
                <w:szCs w:val="20"/>
              </w:rPr>
              <w:t xml:space="preserve">Wysoki parawan wyciszający ze sztywną ramą obciągniętą materiałem, ustawiany na aluminiowych podstawkach. Możliwość łączenia kilku parawanów pod różnym kątem. Do każdego parawanu </w:t>
            </w:r>
            <w:proofErr w:type="spellStart"/>
            <w:proofErr w:type="gramStart"/>
            <w:r w:rsidRPr="001B14F6">
              <w:rPr>
                <w:rFonts w:asciiTheme="minorHAnsi" w:hAnsiTheme="minorHAnsi" w:cstheme="minorHAnsi"/>
                <w:sz w:val="20"/>
                <w:szCs w:val="20"/>
              </w:rPr>
              <w:t>dodano:</w:t>
            </w:r>
            <w:r w:rsidR="00F455D3" w:rsidRPr="001B14F6">
              <w:rPr>
                <w:rFonts w:asciiTheme="minorHAnsi" w:hAnsiTheme="minorHAnsi" w:cstheme="minorHAnsi"/>
                <w:sz w:val="20"/>
                <w:szCs w:val="20"/>
              </w:rPr>
              <w:t>kolor</w:t>
            </w:r>
            <w:proofErr w:type="spellEnd"/>
            <w:proofErr w:type="gramEnd"/>
            <w:r w:rsidR="00F455D3" w:rsidRPr="001B14F6">
              <w:rPr>
                <w:rFonts w:asciiTheme="minorHAnsi" w:hAnsiTheme="minorHAnsi" w:cstheme="minorHAnsi"/>
                <w:sz w:val="20"/>
                <w:szCs w:val="20"/>
              </w:rPr>
              <w:t xml:space="preserve"> szary</w:t>
            </w:r>
            <w:r w:rsidR="00F455D3" w:rsidRPr="001B14F6">
              <w:rPr>
                <w:rFonts w:asciiTheme="minorHAnsi" w:hAnsiTheme="minorHAnsi" w:cstheme="minorHAnsi"/>
                <w:sz w:val="20"/>
                <w:szCs w:val="20"/>
              </w:rPr>
              <w:br/>
              <w:t>• wym. 80,5 x 160 cm</w:t>
            </w:r>
            <w:r w:rsidR="00F455D3" w:rsidRPr="001B14F6">
              <w:rPr>
                <w:rFonts w:asciiTheme="minorHAnsi" w:hAnsiTheme="minorHAnsi" w:cstheme="minorHAnsi"/>
                <w:sz w:val="20"/>
                <w:szCs w:val="20"/>
              </w:rPr>
              <w:br/>
              <w:t>• dł. drążka 101,5 cm</w:t>
            </w:r>
            <w:r w:rsidR="00F455D3" w:rsidRPr="001B14F6">
              <w:rPr>
                <w:rFonts w:asciiTheme="minorHAnsi" w:hAnsiTheme="minorHAnsi" w:cstheme="minorHAnsi"/>
                <w:sz w:val="20"/>
                <w:szCs w:val="20"/>
              </w:rPr>
              <w:br/>
            </w:r>
            <w:r w:rsidRPr="001B14F6">
              <w:rPr>
                <w:rFonts w:asciiTheme="minorHAnsi" w:hAnsiTheme="minorHAnsi" w:cstheme="minorHAnsi"/>
                <w:sz w:val="20"/>
                <w:szCs w:val="20"/>
              </w:rPr>
              <w:t>Ponadto:</w:t>
            </w:r>
          </w:p>
          <w:p w14:paraId="7CD892C1" w14:textId="77777777" w:rsidR="00F455D3" w:rsidRPr="001B14F6" w:rsidRDefault="00F455D3" w:rsidP="00421EDF">
            <w:pPr>
              <w:pStyle w:val="NormalnyWeb"/>
              <w:spacing w:before="0" w:beforeAutospacing="0" w:after="0" w:afterAutospacing="0"/>
              <w:rPr>
                <w:rFonts w:asciiTheme="minorHAnsi" w:hAnsiTheme="minorHAnsi" w:cstheme="minorHAnsi"/>
                <w:sz w:val="20"/>
                <w:szCs w:val="20"/>
              </w:rPr>
            </w:pPr>
            <w:r w:rsidRPr="001B14F6">
              <w:rPr>
                <w:rFonts w:asciiTheme="minorHAnsi" w:hAnsiTheme="minorHAnsi" w:cstheme="minorHAnsi"/>
                <w:sz w:val="20"/>
                <w:szCs w:val="20"/>
              </w:rPr>
              <w:t>• 2 podstawki o wym. 38 x 4 x 10,3 cm • 4 haczyki i drążek do łączenia parawanów • gr. 5 cm</w:t>
            </w:r>
          </w:p>
          <w:p w14:paraId="1B83035B" w14:textId="77777777" w:rsidR="00F455D3" w:rsidRPr="001B14F6" w:rsidRDefault="00F455D3" w:rsidP="00421EDF">
            <w:pPr>
              <w:pStyle w:val="NormalnyWeb"/>
              <w:spacing w:before="0" w:beforeAutospacing="0" w:after="0" w:afterAutospacing="0"/>
              <w:rPr>
                <w:rFonts w:asciiTheme="minorHAnsi" w:hAnsiTheme="minorHAnsi" w:cstheme="minorHAnsi"/>
                <w:sz w:val="20"/>
                <w:szCs w:val="20"/>
              </w:rPr>
            </w:pPr>
            <w:r w:rsidRPr="001B14F6">
              <w:rPr>
                <w:rFonts w:asciiTheme="minorHAnsi" w:hAnsiTheme="minorHAnsi" w:cstheme="minorHAnsi"/>
                <w:sz w:val="20"/>
                <w:szCs w:val="20"/>
              </w:rPr>
              <w:t>• wym. 80,5 x 160 cm • dł. drążka 101,5 cm</w:t>
            </w:r>
          </w:p>
        </w:tc>
        <w:tc>
          <w:tcPr>
            <w:tcW w:w="708" w:type="dxa"/>
            <w:shd w:val="clear" w:color="auto" w:fill="auto"/>
            <w:vAlign w:val="center"/>
          </w:tcPr>
          <w:p w14:paraId="0C247CAC" w14:textId="77777777" w:rsidR="00F455D3" w:rsidRDefault="00F455D3" w:rsidP="00633E29">
            <w:pPr>
              <w:spacing w:beforeLines="20" w:before="48" w:afterLines="20" w:after="48"/>
              <w:jc w:val="center"/>
              <w:rPr>
                <w:rFonts w:ascii="Cambria" w:hAnsi="Cambria"/>
                <w:color w:val="000000"/>
                <w:sz w:val="16"/>
                <w:szCs w:val="16"/>
              </w:rPr>
            </w:pPr>
            <w:r>
              <w:rPr>
                <w:rFonts w:ascii="Cambria" w:hAnsi="Cambria"/>
                <w:color w:val="000000"/>
                <w:sz w:val="16"/>
                <w:szCs w:val="16"/>
              </w:rPr>
              <w:t>Szt.</w:t>
            </w:r>
          </w:p>
        </w:tc>
        <w:tc>
          <w:tcPr>
            <w:tcW w:w="567" w:type="dxa"/>
            <w:gridSpan w:val="2"/>
            <w:shd w:val="clear" w:color="auto" w:fill="auto"/>
            <w:vAlign w:val="center"/>
          </w:tcPr>
          <w:p w14:paraId="6ECF9851" w14:textId="77777777" w:rsidR="00F455D3" w:rsidRDefault="00F455D3" w:rsidP="00633E29">
            <w:pPr>
              <w:spacing w:beforeLines="20" w:before="48" w:afterLines="20" w:after="48"/>
              <w:jc w:val="center"/>
              <w:rPr>
                <w:rFonts w:ascii="Cambria" w:hAnsi="Cambria"/>
                <w:color w:val="000000"/>
                <w:sz w:val="16"/>
                <w:szCs w:val="16"/>
              </w:rPr>
            </w:pPr>
            <w:r>
              <w:rPr>
                <w:rFonts w:ascii="Cambria" w:hAnsi="Cambria"/>
                <w:color w:val="000000"/>
                <w:sz w:val="16"/>
                <w:szCs w:val="16"/>
              </w:rPr>
              <w:t>2</w:t>
            </w:r>
          </w:p>
        </w:tc>
        <w:tc>
          <w:tcPr>
            <w:tcW w:w="1134" w:type="dxa"/>
            <w:gridSpan w:val="2"/>
            <w:shd w:val="clear" w:color="auto" w:fill="auto"/>
            <w:vAlign w:val="center"/>
          </w:tcPr>
          <w:p w14:paraId="2D13405B" w14:textId="77777777" w:rsidR="00F455D3" w:rsidRPr="00C64255" w:rsidRDefault="00F455D3" w:rsidP="00633E29">
            <w:pPr>
              <w:spacing w:beforeLines="20" w:before="48" w:afterLines="20" w:after="48"/>
              <w:jc w:val="center"/>
              <w:rPr>
                <w:rFonts w:ascii="Cambria" w:hAnsi="Cambria"/>
                <w:color w:val="000000"/>
                <w:sz w:val="16"/>
                <w:szCs w:val="16"/>
              </w:rPr>
            </w:pPr>
          </w:p>
        </w:tc>
        <w:tc>
          <w:tcPr>
            <w:tcW w:w="1277" w:type="dxa"/>
            <w:gridSpan w:val="2"/>
            <w:shd w:val="clear" w:color="auto" w:fill="auto"/>
            <w:vAlign w:val="center"/>
          </w:tcPr>
          <w:p w14:paraId="5698B04F" w14:textId="77777777" w:rsidR="00F455D3" w:rsidRPr="00C64255" w:rsidRDefault="00F455D3" w:rsidP="00633E29">
            <w:pPr>
              <w:spacing w:beforeLines="20" w:before="48" w:afterLines="20" w:after="48"/>
              <w:jc w:val="center"/>
              <w:rPr>
                <w:rFonts w:ascii="Cambria" w:hAnsi="Cambria"/>
                <w:color w:val="000000"/>
                <w:sz w:val="16"/>
                <w:szCs w:val="16"/>
              </w:rPr>
            </w:pPr>
          </w:p>
        </w:tc>
      </w:tr>
      <w:tr w:rsidR="00F455D3" w:rsidRPr="00C64255" w14:paraId="5EEA4CA9" w14:textId="77777777" w:rsidTr="004B7B2E">
        <w:trPr>
          <w:cantSplit/>
          <w:trHeight w:val="850"/>
        </w:trPr>
        <w:tc>
          <w:tcPr>
            <w:tcW w:w="507" w:type="dxa"/>
            <w:shd w:val="clear" w:color="auto" w:fill="auto"/>
            <w:vAlign w:val="center"/>
          </w:tcPr>
          <w:p w14:paraId="269B2DD5" w14:textId="36DECD11" w:rsidR="00F455D3" w:rsidRDefault="008553CB" w:rsidP="00633E29">
            <w:pPr>
              <w:spacing w:beforeLines="20" w:before="48" w:afterLines="20" w:after="48"/>
              <w:jc w:val="center"/>
              <w:rPr>
                <w:rFonts w:ascii="Cambria" w:hAnsi="Cambria"/>
                <w:color w:val="000000"/>
                <w:sz w:val="16"/>
                <w:szCs w:val="16"/>
              </w:rPr>
            </w:pPr>
            <w:r>
              <w:rPr>
                <w:rFonts w:ascii="Cambria" w:hAnsi="Cambria"/>
                <w:color w:val="000000"/>
                <w:sz w:val="16"/>
                <w:szCs w:val="16"/>
              </w:rPr>
              <w:t>30</w:t>
            </w:r>
          </w:p>
        </w:tc>
        <w:tc>
          <w:tcPr>
            <w:tcW w:w="2552" w:type="dxa"/>
            <w:shd w:val="clear" w:color="auto" w:fill="auto"/>
            <w:vAlign w:val="center"/>
          </w:tcPr>
          <w:p w14:paraId="2A39FA07" w14:textId="6C7BD6F4" w:rsidR="00F455D3" w:rsidRPr="001B14F6" w:rsidRDefault="00F455D3" w:rsidP="00633E29">
            <w:pPr>
              <w:spacing w:beforeLines="20" w:before="48" w:afterLines="20" w:after="48"/>
              <w:rPr>
                <w:rFonts w:asciiTheme="minorHAnsi" w:hAnsiTheme="minorHAnsi" w:cstheme="minorHAnsi"/>
                <w:sz w:val="20"/>
                <w:szCs w:val="20"/>
              </w:rPr>
            </w:pPr>
            <w:r w:rsidRPr="001B14F6">
              <w:rPr>
                <w:rFonts w:asciiTheme="minorHAnsi" w:hAnsiTheme="minorHAnsi" w:cstheme="minorHAnsi"/>
                <w:sz w:val="20"/>
                <w:szCs w:val="20"/>
              </w:rPr>
              <w:t>Woreczki</w:t>
            </w:r>
            <w:r w:rsidR="00297CB1" w:rsidRPr="001B14F6">
              <w:rPr>
                <w:rFonts w:asciiTheme="minorHAnsi" w:hAnsiTheme="minorHAnsi" w:cstheme="minorHAnsi"/>
                <w:sz w:val="20"/>
                <w:szCs w:val="20"/>
              </w:rPr>
              <w:t xml:space="preserve"> minki</w:t>
            </w:r>
          </w:p>
        </w:tc>
        <w:tc>
          <w:tcPr>
            <w:tcW w:w="6946" w:type="dxa"/>
            <w:shd w:val="clear" w:color="auto" w:fill="auto"/>
          </w:tcPr>
          <w:p w14:paraId="0D39BA7C" w14:textId="77777777" w:rsidR="00973704" w:rsidRPr="001B14F6" w:rsidRDefault="00297CB1" w:rsidP="00297CB1">
            <w:pPr>
              <w:pStyle w:val="NormalnyWeb"/>
              <w:spacing w:before="0" w:beforeAutospacing="0" w:after="0" w:afterAutospacing="0"/>
              <w:rPr>
                <w:rFonts w:asciiTheme="minorHAnsi" w:hAnsiTheme="minorHAnsi" w:cstheme="minorHAnsi"/>
                <w:sz w:val="20"/>
                <w:szCs w:val="20"/>
              </w:rPr>
            </w:pPr>
            <w:r w:rsidRPr="001B14F6">
              <w:rPr>
                <w:rFonts w:asciiTheme="minorHAnsi" w:hAnsiTheme="minorHAnsi" w:cstheme="minorHAnsi"/>
                <w:sz w:val="20"/>
                <w:szCs w:val="20"/>
              </w:rPr>
              <w:t xml:space="preserve">Woreczki, których wypełnienie stanowią kuleczki z tworzywa sztucznego, na wierzchniej stronie woreczków narysowane są </w:t>
            </w:r>
            <w:proofErr w:type="spellStart"/>
            <w:proofErr w:type="gramStart"/>
            <w:r w:rsidRPr="001B14F6">
              <w:rPr>
                <w:rFonts w:asciiTheme="minorHAnsi" w:hAnsiTheme="minorHAnsi" w:cstheme="minorHAnsi"/>
                <w:sz w:val="20"/>
                <w:szCs w:val="20"/>
              </w:rPr>
              <w:t>emotki</w:t>
            </w:r>
            <w:proofErr w:type="spellEnd"/>
            <w:r w:rsidRPr="001B14F6">
              <w:rPr>
                <w:rFonts w:asciiTheme="minorHAnsi" w:hAnsiTheme="minorHAnsi" w:cstheme="minorHAnsi"/>
                <w:sz w:val="20"/>
                <w:szCs w:val="20"/>
              </w:rPr>
              <w:t xml:space="preserve">  minek</w:t>
            </w:r>
            <w:proofErr w:type="gramEnd"/>
            <w:r w:rsidRPr="001B14F6">
              <w:rPr>
                <w:rFonts w:asciiTheme="minorHAnsi" w:hAnsiTheme="minorHAnsi" w:cstheme="minorHAnsi"/>
                <w:sz w:val="20"/>
                <w:szCs w:val="20"/>
              </w:rPr>
              <w:t>; uśmiech, złość, niezadowolenie, zadowolenie</w:t>
            </w:r>
          </w:p>
          <w:p w14:paraId="7AB3D5A6" w14:textId="77777777" w:rsidR="00297CB1" w:rsidRPr="001B14F6" w:rsidRDefault="00297CB1" w:rsidP="00297CB1">
            <w:pPr>
              <w:pStyle w:val="NormalnyWeb"/>
              <w:spacing w:before="0" w:beforeAutospacing="0" w:after="0" w:afterAutospacing="0"/>
              <w:rPr>
                <w:rFonts w:asciiTheme="minorHAnsi" w:hAnsiTheme="minorHAnsi" w:cstheme="minorHAnsi"/>
                <w:sz w:val="20"/>
                <w:szCs w:val="20"/>
              </w:rPr>
            </w:pPr>
            <w:r w:rsidRPr="001B14F6">
              <w:rPr>
                <w:rFonts w:asciiTheme="minorHAnsi" w:hAnsiTheme="minorHAnsi" w:cstheme="minorHAnsi"/>
                <w:sz w:val="20"/>
                <w:szCs w:val="20"/>
              </w:rPr>
              <w:t>Wymiary:</w:t>
            </w:r>
          </w:p>
          <w:p w14:paraId="601840C2" w14:textId="77777777" w:rsidR="00F455D3" w:rsidRPr="001B14F6" w:rsidRDefault="00F455D3" w:rsidP="00297CB1">
            <w:pPr>
              <w:pStyle w:val="NormalnyWeb"/>
              <w:spacing w:before="0" w:beforeAutospacing="0" w:after="0" w:afterAutospacing="0"/>
              <w:rPr>
                <w:rFonts w:asciiTheme="minorHAnsi" w:hAnsiTheme="minorHAnsi" w:cstheme="minorHAnsi"/>
                <w:sz w:val="20"/>
                <w:szCs w:val="20"/>
              </w:rPr>
            </w:pPr>
            <w:r w:rsidRPr="001B14F6">
              <w:rPr>
                <w:rFonts w:asciiTheme="minorHAnsi" w:hAnsiTheme="minorHAnsi" w:cstheme="minorHAnsi"/>
                <w:sz w:val="20"/>
                <w:szCs w:val="20"/>
              </w:rPr>
              <w:t xml:space="preserve"> </w:t>
            </w:r>
            <w:r w:rsidR="00297CB1" w:rsidRPr="001B14F6">
              <w:rPr>
                <w:rFonts w:asciiTheme="minorHAnsi" w:hAnsiTheme="minorHAnsi" w:cstheme="minorHAnsi"/>
                <w:sz w:val="20"/>
                <w:szCs w:val="20"/>
              </w:rPr>
              <w:t>Ś</w:t>
            </w:r>
            <w:r w:rsidRPr="001B14F6">
              <w:rPr>
                <w:rFonts w:asciiTheme="minorHAnsi" w:hAnsiTheme="minorHAnsi" w:cstheme="minorHAnsi"/>
                <w:sz w:val="20"/>
                <w:szCs w:val="20"/>
              </w:rPr>
              <w:t>r</w:t>
            </w:r>
            <w:r w:rsidR="00297CB1" w:rsidRPr="001B14F6">
              <w:rPr>
                <w:rFonts w:asciiTheme="minorHAnsi" w:hAnsiTheme="minorHAnsi" w:cstheme="minorHAnsi"/>
                <w:sz w:val="20"/>
                <w:szCs w:val="20"/>
              </w:rPr>
              <w:t xml:space="preserve">ednica koła </w:t>
            </w:r>
            <w:r w:rsidRPr="001B14F6">
              <w:rPr>
                <w:rFonts w:asciiTheme="minorHAnsi" w:hAnsiTheme="minorHAnsi" w:cstheme="minorHAnsi"/>
                <w:sz w:val="20"/>
                <w:szCs w:val="20"/>
              </w:rPr>
              <w:t>15 cm</w:t>
            </w:r>
          </w:p>
        </w:tc>
        <w:tc>
          <w:tcPr>
            <w:tcW w:w="708" w:type="dxa"/>
            <w:shd w:val="clear" w:color="auto" w:fill="auto"/>
            <w:vAlign w:val="center"/>
          </w:tcPr>
          <w:p w14:paraId="1D792B45" w14:textId="77777777" w:rsidR="00F455D3" w:rsidRDefault="00F455D3" w:rsidP="00633E29">
            <w:pPr>
              <w:spacing w:beforeLines="20" w:before="48" w:afterLines="20" w:after="48"/>
              <w:jc w:val="center"/>
              <w:rPr>
                <w:rFonts w:ascii="Cambria" w:hAnsi="Cambria"/>
                <w:color w:val="000000"/>
                <w:sz w:val="16"/>
                <w:szCs w:val="16"/>
              </w:rPr>
            </w:pPr>
            <w:r>
              <w:rPr>
                <w:rFonts w:ascii="Cambria" w:hAnsi="Cambria"/>
                <w:color w:val="000000"/>
                <w:sz w:val="16"/>
                <w:szCs w:val="16"/>
              </w:rPr>
              <w:t>Zestaw.</w:t>
            </w:r>
          </w:p>
        </w:tc>
        <w:tc>
          <w:tcPr>
            <w:tcW w:w="567" w:type="dxa"/>
            <w:gridSpan w:val="2"/>
            <w:shd w:val="clear" w:color="auto" w:fill="auto"/>
            <w:vAlign w:val="center"/>
          </w:tcPr>
          <w:p w14:paraId="4C7DB2E8" w14:textId="77777777" w:rsidR="00F455D3" w:rsidRDefault="00F455D3" w:rsidP="00633E29">
            <w:pPr>
              <w:spacing w:beforeLines="20" w:before="48" w:afterLines="20" w:after="48"/>
              <w:jc w:val="center"/>
              <w:rPr>
                <w:rFonts w:ascii="Cambria" w:hAnsi="Cambria"/>
                <w:color w:val="000000"/>
                <w:sz w:val="16"/>
                <w:szCs w:val="16"/>
              </w:rPr>
            </w:pPr>
            <w:r>
              <w:rPr>
                <w:rFonts w:ascii="Cambria" w:hAnsi="Cambria"/>
                <w:color w:val="000000"/>
                <w:sz w:val="16"/>
                <w:szCs w:val="16"/>
              </w:rPr>
              <w:t>1</w:t>
            </w:r>
          </w:p>
        </w:tc>
        <w:tc>
          <w:tcPr>
            <w:tcW w:w="1134" w:type="dxa"/>
            <w:gridSpan w:val="2"/>
            <w:shd w:val="clear" w:color="auto" w:fill="auto"/>
            <w:vAlign w:val="center"/>
          </w:tcPr>
          <w:p w14:paraId="0D455B01" w14:textId="77777777" w:rsidR="00F455D3" w:rsidRPr="00C64255" w:rsidRDefault="00F455D3" w:rsidP="00633E29">
            <w:pPr>
              <w:spacing w:beforeLines="20" w:before="48" w:afterLines="20" w:after="48"/>
              <w:jc w:val="center"/>
              <w:rPr>
                <w:rFonts w:ascii="Cambria" w:hAnsi="Cambria"/>
                <w:color w:val="000000"/>
                <w:sz w:val="16"/>
                <w:szCs w:val="16"/>
              </w:rPr>
            </w:pPr>
          </w:p>
        </w:tc>
        <w:tc>
          <w:tcPr>
            <w:tcW w:w="1277" w:type="dxa"/>
            <w:gridSpan w:val="2"/>
            <w:shd w:val="clear" w:color="auto" w:fill="auto"/>
            <w:vAlign w:val="center"/>
          </w:tcPr>
          <w:p w14:paraId="38C0FE58" w14:textId="77777777" w:rsidR="00F455D3" w:rsidRPr="00C64255" w:rsidRDefault="00F455D3" w:rsidP="00633E29">
            <w:pPr>
              <w:spacing w:beforeLines="20" w:before="48" w:afterLines="20" w:after="48"/>
              <w:jc w:val="center"/>
              <w:rPr>
                <w:rFonts w:ascii="Cambria" w:hAnsi="Cambria"/>
                <w:color w:val="000000"/>
                <w:sz w:val="16"/>
                <w:szCs w:val="16"/>
              </w:rPr>
            </w:pPr>
          </w:p>
        </w:tc>
      </w:tr>
      <w:tr w:rsidR="00F455D3" w:rsidRPr="00C64255" w14:paraId="21FAE97C" w14:textId="77777777" w:rsidTr="004B7B2E">
        <w:trPr>
          <w:cantSplit/>
          <w:trHeight w:val="850"/>
        </w:trPr>
        <w:tc>
          <w:tcPr>
            <w:tcW w:w="507" w:type="dxa"/>
            <w:shd w:val="clear" w:color="auto" w:fill="auto"/>
            <w:vAlign w:val="center"/>
          </w:tcPr>
          <w:p w14:paraId="5D8BCF4D" w14:textId="13E62C28" w:rsidR="00F455D3" w:rsidRDefault="008553CB" w:rsidP="00633E29">
            <w:pPr>
              <w:spacing w:beforeLines="20" w:before="48" w:afterLines="20" w:after="48"/>
              <w:jc w:val="center"/>
              <w:rPr>
                <w:rFonts w:ascii="Cambria" w:hAnsi="Cambria"/>
                <w:color w:val="000000"/>
                <w:sz w:val="16"/>
                <w:szCs w:val="16"/>
              </w:rPr>
            </w:pPr>
            <w:r>
              <w:rPr>
                <w:rFonts w:ascii="Cambria" w:hAnsi="Cambria"/>
                <w:color w:val="000000"/>
                <w:sz w:val="16"/>
                <w:szCs w:val="16"/>
              </w:rPr>
              <w:t>31</w:t>
            </w:r>
          </w:p>
        </w:tc>
        <w:tc>
          <w:tcPr>
            <w:tcW w:w="2552" w:type="dxa"/>
            <w:shd w:val="clear" w:color="auto" w:fill="auto"/>
            <w:vAlign w:val="center"/>
          </w:tcPr>
          <w:p w14:paraId="579CA9FE" w14:textId="53DC93EC" w:rsidR="00F455D3" w:rsidRPr="001B14F6" w:rsidRDefault="00F455D3" w:rsidP="00633E29">
            <w:pPr>
              <w:spacing w:beforeLines="20" w:before="48" w:afterLines="20" w:after="48"/>
              <w:rPr>
                <w:rFonts w:asciiTheme="minorHAnsi" w:hAnsiTheme="minorHAnsi" w:cstheme="minorHAnsi"/>
                <w:sz w:val="20"/>
                <w:szCs w:val="20"/>
              </w:rPr>
            </w:pPr>
            <w:r w:rsidRPr="001B14F6">
              <w:rPr>
                <w:rFonts w:asciiTheme="minorHAnsi" w:hAnsiTheme="minorHAnsi" w:cstheme="minorHAnsi"/>
                <w:sz w:val="20"/>
                <w:szCs w:val="20"/>
              </w:rPr>
              <w:t>Hamak</w:t>
            </w:r>
          </w:p>
        </w:tc>
        <w:tc>
          <w:tcPr>
            <w:tcW w:w="6946" w:type="dxa"/>
            <w:shd w:val="clear" w:color="auto" w:fill="auto"/>
          </w:tcPr>
          <w:p w14:paraId="30325A21" w14:textId="77777777" w:rsidR="00297CB1" w:rsidRPr="001B14F6" w:rsidRDefault="00F455D3" w:rsidP="00297CB1">
            <w:pPr>
              <w:pStyle w:val="NormalnyWeb"/>
              <w:spacing w:before="0" w:beforeAutospacing="0" w:after="0" w:afterAutospacing="0"/>
              <w:rPr>
                <w:rFonts w:asciiTheme="minorHAnsi" w:hAnsiTheme="minorHAnsi" w:cstheme="minorHAnsi"/>
                <w:sz w:val="20"/>
                <w:szCs w:val="20"/>
              </w:rPr>
            </w:pPr>
            <w:r w:rsidRPr="001B14F6">
              <w:rPr>
                <w:rFonts w:asciiTheme="minorHAnsi" w:hAnsiTheme="minorHAnsi" w:cstheme="minorHAnsi"/>
                <w:sz w:val="20"/>
                <w:szCs w:val="20"/>
              </w:rPr>
              <w:t>Ma on formę kropli oraz dużą i przytulną poduszką do siedzenia. Wykonany jest z wysokogatunkowej czystej bawełny, a wkład do poduszki z poliestru. Zestaw do mocowania w komplecie</w:t>
            </w:r>
            <w:r w:rsidRPr="001B14F6">
              <w:rPr>
                <w:rFonts w:asciiTheme="minorHAnsi" w:hAnsiTheme="minorHAnsi" w:cstheme="minorHAnsi"/>
                <w:sz w:val="20"/>
                <w:szCs w:val="20"/>
              </w:rPr>
              <w:br/>
              <w:t xml:space="preserve">• wym. </w:t>
            </w:r>
          </w:p>
          <w:p w14:paraId="16B86A33" w14:textId="77777777" w:rsidR="00297CB1" w:rsidRPr="001B14F6" w:rsidRDefault="00297CB1" w:rsidP="00297CB1">
            <w:pPr>
              <w:pStyle w:val="NormalnyWeb"/>
              <w:spacing w:before="0" w:beforeAutospacing="0" w:after="0" w:afterAutospacing="0"/>
              <w:rPr>
                <w:rFonts w:asciiTheme="minorHAnsi" w:hAnsiTheme="minorHAnsi" w:cstheme="minorHAnsi"/>
                <w:sz w:val="20"/>
                <w:szCs w:val="20"/>
              </w:rPr>
            </w:pPr>
            <w:r w:rsidRPr="001B14F6">
              <w:rPr>
                <w:rFonts w:asciiTheme="minorHAnsi" w:hAnsiTheme="minorHAnsi" w:cstheme="minorHAnsi"/>
                <w:sz w:val="20"/>
                <w:szCs w:val="20"/>
              </w:rPr>
              <w:t xml:space="preserve">Szerokość </w:t>
            </w:r>
            <w:r w:rsidR="00F455D3" w:rsidRPr="001B14F6">
              <w:rPr>
                <w:rFonts w:asciiTheme="minorHAnsi" w:hAnsiTheme="minorHAnsi" w:cstheme="minorHAnsi"/>
                <w:sz w:val="20"/>
                <w:szCs w:val="20"/>
              </w:rPr>
              <w:t xml:space="preserve">70 </w:t>
            </w:r>
            <w:r w:rsidRPr="001B14F6">
              <w:rPr>
                <w:rFonts w:asciiTheme="minorHAnsi" w:hAnsiTheme="minorHAnsi" w:cstheme="minorHAnsi"/>
                <w:sz w:val="20"/>
                <w:szCs w:val="20"/>
              </w:rPr>
              <w:t>cm</w:t>
            </w:r>
          </w:p>
          <w:p w14:paraId="3BCEE192" w14:textId="77777777" w:rsidR="00F455D3" w:rsidRPr="001B14F6" w:rsidRDefault="00297CB1" w:rsidP="00297CB1">
            <w:pPr>
              <w:pStyle w:val="NormalnyWeb"/>
              <w:spacing w:before="0" w:beforeAutospacing="0" w:after="0" w:afterAutospacing="0"/>
              <w:rPr>
                <w:rFonts w:asciiTheme="minorHAnsi" w:hAnsiTheme="minorHAnsi" w:cstheme="minorHAnsi"/>
                <w:sz w:val="20"/>
                <w:szCs w:val="20"/>
              </w:rPr>
            </w:pPr>
            <w:r w:rsidRPr="001B14F6">
              <w:rPr>
                <w:rFonts w:asciiTheme="minorHAnsi" w:hAnsiTheme="minorHAnsi" w:cstheme="minorHAnsi"/>
                <w:sz w:val="20"/>
                <w:szCs w:val="20"/>
              </w:rPr>
              <w:t>Wysokość</w:t>
            </w:r>
            <w:r w:rsidR="00F455D3" w:rsidRPr="001B14F6">
              <w:rPr>
                <w:rFonts w:asciiTheme="minorHAnsi" w:hAnsiTheme="minorHAnsi" w:cstheme="minorHAnsi"/>
                <w:sz w:val="20"/>
                <w:szCs w:val="20"/>
              </w:rPr>
              <w:t xml:space="preserve"> 150 cm</w:t>
            </w:r>
            <w:r w:rsidR="00F455D3" w:rsidRPr="001B14F6">
              <w:rPr>
                <w:rFonts w:asciiTheme="minorHAnsi" w:hAnsiTheme="minorHAnsi" w:cstheme="minorHAnsi"/>
                <w:sz w:val="20"/>
                <w:szCs w:val="20"/>
              </w:rPr>
              <w:br/>
              <w:t>• maksymalne obciążenie 80 kg</w:t>
            </w:r>
          </w:p>
        </w:tc>
        <w:tc>
          <w:tcPr>
            <w:tcW w:w="708" w:type="dxa"/>
            <w:shd w:val="clear" w:color="auto" w:fill="auto"/>
            <w:vAlign w:val="center"/>
          </w:tcPr>
          <w:p w14:paraId="0AB07CFA" w14:textId="77777777" w:rsidR="00F455D3" w:rsidRDefault="00F455D3" w:rsidP="00633E29">
            <w:pPr>
              <w:spacing w:beforeLines="20" w:before="48" w:afterLines="20" w:after="48"/>
              <w:jc w:val="center"/>
              <w:rPr>
                <w:rFonts w:ascii="Cambria" w:hAnsi="Cambria"/>
                <w:color w:val="000000"/>
                <w:sz w:val="16"/>
                <w:szCs w:val="16"/>
              </w:rPr>
            </w:pPr>
            <w:r>
              <w:rPr>
                <w:rFonts w:ascii="Cambria" w:hAnsi="Cambria"/>
                <w:color w:val="000000"/>
                <w:sz w:val="16"/>
                <w:szCs w:val="16"/>
              </w:rPr>
              <w:t>Szt.</w:t>
            </w:r>
          </w:p>
        </w:tc>
        <w:tc>
          <w:tcPr>
            <w:tcW w:w="567" w:type="dxa"/>
            <w:gridSpan w:val="2"/>
            <w:shd w:val="clear" w:color="auto" w:fill="auto"/>
            <w:vAlign w:val="center"/>
          </w:tcPr>
          <w:p w14:paraId="2FB73B9E" w14:textId="77777777" w:rsidR="00F455D3" w:rsidRDefault="00F455D3" w:rsidP="00633E29">
            <w:pPr>
              <w:spacing w:beforeLines="20" w:before="48" w:afterLines="20" w:after="48"/>
              <w:jc w:val="center"/>
              <w:rPr>
                <w:rFonts w:ascii="Cambria" w:hAnsi="Cambria"/>
                <w:color w:val="000000"/>
                <w:sz w:val="16"/>
                <w:szCs w:val="16"/>
              </w:rPr>
            </w:pPr>
            <w:r>
              <w:rPr>
                <w:rFonts w:ascii="Cambria" w:hAnsi="Cambria"/>
                <w:color w:val="000000"/>
                <w:sz w:val="16"/>
                <w:szCs w:val="16"/>
              </w:rPr>
              <w:t>1</w:t>
            </w:r>
          </w:p>
        </w:tc>
        <w:tc>
          <w:tcPr>
            <w:tcW w:w="1134" w:type="dxa"/>
            <w:gridSpan w:val="2"/>
            <w:shd w:val="clear" w:color="auto" w:fill="auto"/>
            <w:vAlign w:val="center"/>
          </w:tcPr>
          <w:p w14:paraId="2376EA1A" w14:textId="77777777" w:rsidR="00F455D3" w:rsidRPr="00C64255" w:rsidRDefault="00F455D3" w:rsidP="00633E29">
            <w:pPr>
              <w:spacing w:beforeLines="20" w:before="48" w:afterLines="20" w:after="48"/>
              <w:jc w:val="center"/>
              <w:rPr>
                <w:rFonts w:ascii="Cambria" w:hAnsi="Cambria"/>
                <w:color w:val="000000"/>
                <w:sz w:val="16"/>
                <w:szCs w:val="16"/>
              </w:rPr>
            </w:pPr>
          </w:p>
        </w:tc>
        <w:tc>
          <w:tcPr>
            <w:tcW w:w="1277" w:type="dxa"/>
            <w:gridSpan w:val="2"/>
            <w:shd w:val="clear" w:color="auto" w:fill="auto"/>
            <w:vAlign w:val="center"/>
          </w:tcPr>
          <w:p w14:paraId="23FFA8C9" w14:textId="77777777" w:rsidR="00F455D3" w:rsidRPr="00C64255" w:rsidRDefault="00F455D3" w:rsidP="00633E29">
            <w:pPr>
              <w:spacing w:beforeLines="20" w:before="48" w:afterLines="20" w:after="48"/>
              <w:jc w:val="center"/>
              <w:rPr>
                <w:rFonts w:ascii="Cambria" w:hAnsi="Cambria"/>
                <w:color w:val="000000"/>
                <w:sz w:val="16"/>
                <w:szCs w:val="16"/>
              </w:rPr>
            </w:pPr>
          </w:p>
        </w:tc>
      </w:tr>
      <w:tr w:rsidR="00297CB1" w:rsidRPr="00503E71" w14:paraId="6496EEC2" w14:textId="77777777" w:rsidTr="004B7B2E">
        <w:trPr>
          <w:cantSplit/>
          <w:trHeight w:val="850"/>
        </w:trPr>
        <w:tc>
          <w:tcPr>
            <w:tcW w:w="507" w:type="dxa"/>
            <w:shd w:val="clear" w:color="auto" w:fill="auto"/>
            <w:vAlign w:val="center"/>
          </w:tcPr>
          <w:p w14:paraId="31DBF1F2" w14:textId="1A5B6A2F" w:rsidR="00297CB1" w:rsidRPr="00503E71" w:rsidRDefault="008553CB" w:rsidP="00633E29">
            <w:pPr>
              <w:jc w:val="center"/>
              <w:rPr>
                <w:rFonts w:asciiTheme="majorHAnsi" w:hAnsiTheme="majorHAnsi" w:cstheme="majorHAnsi"/>
                <w:color w:val="000000"/>
                <w:sz w:val="20"/>
                <w:szCs w:val="20"/>
              </w:rPr>
            </w:pPr>
            <w:r>
              <w:rPr>
                <w:rFonts w:asciiTheme="majorHAnsi" w:hAnsiTheme="majorHAnsi" w:cstheme="majorHAnsi"/>
                <w:color w:val="000000"/>
                <w:sz w:val="20"/>
                <w:szCs w:val="20"/>
              </w:rPr>
              <w:t>32</w:t>
            </w:r>
          </w:p>
        </w:tc>
        <w:tc>
          <w:tcPr>
            <w:tcW w:w="2552" w:type="dxa"/>
            <w:shd w:val="clear" w:color="auto" w:fill="auto"/>
            <w:vAlign w:val="center"/>
          </w:tcPr>
          <w:p w14:paraId="5DDD97B8" w14:textId="77777777" w:rsidR="00297CB1" w:rsidRPr="001B14F6" w:rsidRDefault="00297CB1" w:rsidP="00633E29">
            <w:pPr>
              <w:rPr>
                <w:rFonts w:asciiTheme="minorHAnsi" w:hAnsiTheme="minorHAnsi" w:cstheme="minorHAnsi"/>
                <w:sz w:val="20"/>
                <w:szCs w:val="20"/>
              </w:rPr>
            </w:pPr>
            <w:r w:rsidRPr="001B14F6">
              <w:rPr>
                <w:rFonts w:asciiTheme="minorHAnsi" w:hAnsiTheme="minorHAnsi" w:cstheme="minorHAnsi"/>
                <w:sz w:val="20"/>
                <w:szCs w:val="20"/>
              </w:rPr>
              <w:t>Dywanik</w:t>
            </w:r>
          </w:p>
        </w:tc>
        <w:tc>
          <w:tcPr>
            <w:tcW w:w="6946" w:type="dxa"/>
            <w:tcBorders>
              <w:top w:val="single" w:sz="4" w:space="0" w:color="auto"/>
              <w:left w:val="single" w:sz="4" w:space="0" w:color="auto"/>
              <w:bottom w:val="single" w:sz="4" w:space="0" w:color="000000"/>
              <w:right w:val="nil"/>
            </w:tcBorders>
            <w:shd w:val="clear" w:color="auto" w:fill="auto"/>
          </w:tcPr>
          <w:p w14:paraId="191260A3" w14:textId="77777777" w:rsidR="00297CB1" w:rsidRPr="001B14F6" w:rsidRDefault="00297CB1" w:rsidP="00633E29">
            <w:pPr>
              <w:shd w:val="clear" w:color="auto" w:fill="FFFFFF"/>
              <w:rPr>
                <w:rFonts w:asciiTheme="minorHAnsi" w:hAnsiTheme="minorHAnsi" w:cstheme="minorHAnsi"/>
                <w:sz w:val="20"/>
                <w:szCs w:val="20"/>
              </w:rPr>
            </w:pPr>
            <w:r w:rsidRPr="001B14F6">
              <w:rPr>
                <w:rFonts w:asciiTheme="minorHAnsi" w:hAnsiTheme="minorHAnsi" w:cstheme="minorHAnsi"/>
                <w:sz w:val="20"/>
                <w:szCs w:val="20"/>
              </w:rPr>
              <w:t>Dywanik we wzory geometryczne</w:t>
            </w:r>
          </w:p>
          <w:p w14:paraId="71120B2E" w14:textId="77777777" w:rsidR="00297CB1" w:rsidRPr="001B14F6" w:rsidRDefault="00297CB1" w:rsidP="00633E29">
            <w:pPr>
              <w:shd w:val="clear" w:color="auto" w:fill="FFFFFF"/>
              <w:rPr>
                <w:rFonts w:asciiTheme="minorHAnsi" w:hAnsiTheme="minorHAnsi" w:cstheme="minorHAnsi"/>
                <w:sz w:val="20"/>
                <w:szCs w:val="20"/>
              </w:rPr>
            </w:pPr>
            <w:r w:rsidRPr="001B14F6">
              <w:rPr>
                <w:rFonts w:asciiTheme="minorHAnsi" w:hAnsiTheme="minorHAnsi" w:cstheme="minorHAnsi"/>
                <w:sz w:val="20"/>
                <w:szCs w:val="20"/>
              </w:rPr>
              <w:t>wysokość runa: ok. 8 mm</w:t>
            </w:r>
          </w:p>
          <w:p w14:paraId="5C43C5DE" w14:textId="77777777" w:rsidR="00297CB1" w:rsidRPr="001B14F6" w:rsidRDefault="00297CB1" w:rsidP="00633E29">
            <w:pPr>
              <w:shd w:val="clear" w:color="auto" w:fill="FFFFFF"/>
              <w:rPr>
                <w:rFonts w:asciiTheme="minorHAnsi" w:hAnsiTheme="minorHAnsi" w:cstheme="minorHAnsi"/>
                <w:sz w:val="20"/>
                <w:szCs w:val="20"/>
              </w:rPr>
            </w:pPr>
            <w:r w:rsidRPr="001B14F6">
              <w:rPr>
                <w:rFonts w:asciiTheme="minorHAnsi" w:hAnsiTheme="minorHAnsi" w:cstheme="minorHAnsi"/>
                <w:sz w:val="20"/>
                <w:szCs w:val="20"/>
              </w:rPr>
              <w:t>▪ waga całkowita: ok. 1,80 kg/m2</w:t>
            </w:r>
          </w:p>
          <w:p w14:paraId="2F0AADB1" w14:textId="77777777" w:rsidR="00297CB1" w:rsidRPr="001B14F6" w:rsidRDefault="00297CB1" w:rsidP="00633E29">
            <w:pPr>
              <w:shd w:val="clear" w:color="auto" w:fill="FFFFFF"/>
              <w:rPr>
                <w:rFonts w:asciiTheme="minorHAnsi" w:hAnsiTheme="minorHAnsi" w:cstheme="minorHAnsi"/>
                <w:sz w:val="20"/>
                <w:szCs w:val="20"/>
              </w:rPr>
            </w:pPr>
            <w:r w:rsidRPr="001B14F6">
              <w:rPr>
                <w:rFonts w:asciiTheme="minorHAnsi" w:hAnsiTheme="minorHAnsi" w:cstheme="minorHAnsi"/>
                <w:sz w:val="20"/>
                <w:szCs w:val="20"/>
              </w:rPr>
              <w:t xml:space="preserve">▪ rodzaj przędzy: 100% Polipropylen </w:t>
            </w:r>
            <w:proofErr w:type="spellStart"/>
            <w:r w:rsidRPr="001B14F6">
              <w:rPr>
                <w:rFonts w:asciiTheme="minorHAnsi" w:hAnsiTheme="minorHAnsi" w:cstheme="minorHAnsi"/>
                <w:sz w:val="20"/>
                <w:szCs w:val="20"/>
              </w:rPr>
              <w:t>Soft</w:t>
            </w:r>
            <w:proofErr w:type="spellEnd"/>
            <w:r w:rsidRPr="001B14F6">
              <w:rPr>
                <w:rFonts w:asciiTheme="minorHAnsi" w:hAnsiTheme="minorHAnsi" w:cstheme="minorHAnsi"/>
                <w:sz w:val="20"/>
                <w:szCs w:val="20"/>
              </w:rPr>
              <w:t xml:space="preserve"> </w:t>
            </w:r>
            <w:proofErr w:type="spellStart"/>
            <w:r w:rsidRPr="001B14F6">
              <w:rPr>
                <w:rFonts w:asciiTheme="minorHAnsi" w:hAnsiTheme="minorHAnsi" w:cstheme="minorHAnsi"/>
                <w:sz w:val="20"/>
                <w:szCs w:val="20"/>
              </w:rPr>
              <w:t>Friese</w:t>
            </w:r>
            <w:proofErr w:type="spellEnd"/>
          </w:p>
          <w:p w14:paraId="47B62330" w14:textId="77777777" w:rsidR="00297CB1" w:rsidRPr="001B14F6" w:rsidRDefault="00297CB1" w:rsidP="00633E29">
            <w:pPr>
              <w:shd w:val="clear" w:color="auto" w:fill="FFFFFF"/>
              <w:rPr>
                <w:rFonts w:asciiTheme="minorHAnsi" w:hAnsiTheme="minorHAnsi" w:cstheme="minorHAnsi"/>
                <w:sz w:val="20"/>
                <w:szCs w:val="20"/>
              </w:rPr>
            </w:pPr>
            <w:r w:rsidRPr="001B14F6">
              <w:rPr>
                <w:rFonts w:asciiTheme="minorHAnsi" w:hAnsiTheme="minorHAnsi" w:cstheme="minorHAnsi"/>
                <w:sz w:val="20"/>
                <w:szCs w:val="20"/>
              </w:rPr>
              <w:t>▪ gęstość runa: 160.000 pkt/m2</w:t>
            </w:r>
          </w:p>
          <w:p w14:paraId="3170B1A5" w14:textId="77777777" w:rsidR="00297CB1" w:rsidRPr="001B14F6" w:rsidRDefault="00297CB1" w:rsidP="00633E29">
            <w:pPr>
              <w:shd w:val="clear" w:color="auto" w:fill="FFFFFF"/>
              <w:rPr>
                <w:rFonts w:asciiTheme="minorHAnsi" w:hAnsiTheme="minorHAnsi" w:cstheme="minorHAnsi"/>
                <w:sz w:val="20"/>
                <w:szCs w:val="20"/>
              </w:rPr>
            </w:pPr>
            <w:r w:rsidRPr="001B14F6">
              <w:rPr>
                <w:rFonts w:asciiTheme="minorHAnsi" w:hAnsiTheme="minorHAnsi" w:cstheme="minorHAnsi"/>
                <w:sz w:val="20"/>
                <w:szCs w:val="20"/>
                <w:shd w:val="clear" w:color="auto" w:fill="FFFFFF"/>
              </w:rPr>
              <w:t>• wymiar 3 x 4 m</w:t>
            </w:r>
          </w:p>
          <w:p w14:paraId="4B5BCC2D" w14:textId="77777777" w:rsidR="00297CB1" w:rsidRPr="001B14F6" w:rsidRDefault="00297CB1" w:rsidP="00633E29">
            <w:pPr>
              <w:rPr>
                <w:rFonts w:asciiTheme="minorHAnsi" w:hAnsiTheme="minorHAnsi" w:cstheme="minorHAnsi"/>
                <w:sz w:val="20"/>
                <w:szCs w:val="20"/>
              </w:rPr>
            </w:pPr>
            <w:r w:rsidRPr="001B14F6">
              <w:rPr>
                <w:rFonts w:asciiTheme="minorHAnsi" w:eastAsia="Calibri" w:hAnsiTheme="minorHAnsi" w:cstheme="minorHAnsi"/>
                <w:sz w:val="20"/>
                <w:szCs w:val="20"/>
              </w:rPr>
              <w:t>Posiada certyfikat OEKO-TEX- oznacza to, że jest bezpieczny dla osób z alergiami oraz dzieci</w:t>
            </w:r>
          </w:p>
        </w:tc>
        <w:tc>
          <w:tcPr>
            <w:tcW w:w="708" w:type="dxa"/>
            <w:shd w:val="clear" w:color="auto" w:fill="auto"/>
            <w:vAlign w:val="center"/>
          </w:tcPr>
          <w:p w14:paraId="1BB4ADE5" w14:textId="77777777" w:rsidR="00297CB1" w:rsidRPr="00503E71" w:rsidRDefault="00297CB1" w:rsidP="00633E29">
            <w:pPr>
              <w:jc w:val="center"/>
              <w:rPr>
                <w:rFonts w:asciiTheme="majorHAnsi" w:hAnsiTheme="majorHAnsi" w:cstheme="majorHAnsi"/>
                <w:color w:val="000000"/>
                <w:sz w:val="20"/>
                <w:szCs w:val="20"/>
              </w:rPr>
            </w:pPr>
            <w:r w:rsidRPr="00503E71">
              <w:rPr>
                <w:rFonts w:asciiTheme="majorHAnsi" w:hAnsiTheme="majorHAnsi" w:cstheme="majorHAnsi"/>
                <w:color w:val="000000"/>
                <w:sz w:val="20"/>
                <w:szCs w:val="20"/>
              </w:rPr>
              <w:t>Szt.</w:t>
            </w:r>
          </w:p>
        </w:tc>
        <w:tc>
          <w:tcPr>
            <w:tcW w:w="567" w:type="dxa"/>
            <w:gridSpan w:val="2"/>
            <w:shd w:val="clear" w:color="auto" w:fill="auto"/>
            <w:vAlign w:val="center"/>
          </w:tcPr>
          <w:p w14:paraId="7D7FF1F8" w14:textId="77777777" w:rsidR="00297CB1" w:rsidRPr="00503E71" w:rsidRDefault="00297CB1" w:rsidP="00633E29">
            <w:pPr>
              <w:jc w:val="center"/>
              <w:rPr>
                <w:rFonts w:asciiTheme="majorHAnsi" w:hAnsiTheme="majorHAnsi" w:cstheme="majorHAnsi"/>
                <w:color w:val="000000"/>
                <w:sz w:val="20"/>
                <w:szCs w:val="20"/>
              </w:rPr>
            </w:pPr>
            <w:r w:rsidRPr="00503E71">
              <w:rPr>
                <w:rFonts w:asciiTheme="majorHAnsi" w:hAnsiTheme="majorHAnsi" w:cstheme="majorHAnsi"/>
                <w:color w:val="000000"/>
                <w:sz w:val="20"/>
                <w:szCs w:val="20"/>
              </w:rPr>
              <w:t>1</w:t>
            </w:r>
          </w:p>
        </w:tc>
        <w:tc>
          <w:tcPr>
            <w:tcW w:w="1134" w:type="dxa"/>
            <w:gridSpan w:val="2"/>
            <w:shd w:val="clear" w:color="auto" w:fill="auto"/>
            <w:vAlign w:val="center"/>
          </w:tcPr>
          <w:p w14:paraId="3072B7BF" w14:textId="77777777" w:rsidR="00297CB1" w:rsidRPr="00503E71" w:rsidRDefault="00297CB1" w:rsidP="00633E29">
            <w:pPr>
              <w:jc w:val="center"/>
              <w:rPr>
                <w:rFonts w:asciiTheme="majorHAnsi" w:hAnsiTheme="majorHAnsi" w:cstheme="majorHAnsi"/>
                <w:color w:val="000000"/>
                <w:sz w:val="20"/>
                <w:szCs w:val="20"/>
              </w:rPr>
            </w:pPr>
          </w:p>
        </w:tc>
        <w:tc>
          <w:tcPr>
            <w:tcW w:w="1277" w:type="dxa"/>
            <w:gridSpan w:val="2"/>
            <w:shd w:val="clear" w:color="auto" w:fill="auto"/>
            <w:vAlign w:val="center"/>
          </w:tcPr>
          <w:p w14:paraId="3BFFEF95" w14:textId="77777777" w:rsidR="00297CB1" w:rsidRPr="00503E71" w:rsidRDefault="00297CB1" w:rsidP="00633E29">
            <w:pPr>
              <w:jc w:val="center"/>
              <w:rPr>
                <w:rFonts w:asciiTheme="majorHAnsi" w:hAnsiTheme="majorHAnsi" w:cstheme="majorHAnsi"/>
                <w:color w:val="000000"/>
                <w:sz w:val="20"/>
                <w:szCs w:val="20"/>
              </w:rPr>
            </w:pPr>
          </w:p>
        </w:tc>
      </w:tr>
      <w:tr w:rsidR="00F455D3" w:rsidRPr="00C64255" w14:paraId="57DD7F98" w14:textId="77777777" w:rsidTr="004B7B2E">
        <w:trPr>
          <w:cantSplit/>
          <w:trHeight w:val="850"/>
        </w:trPr>
        <w:tc>
          <w:tcPr>
            <w:tcW w:w="507" w:type="dxa"/>
            <w:shd w:val="clear" w:color="auto" w:fill="auto"/>
            <w:vAlign w:val="center"/>
          </w:tcPr>
          <w:p w14:paraId="0D527B32" w14:textId="276D0007" w:rsidR="00F455D3" w:rsidRDefault="008553CB" w:rsidP="00633E29">
            <w:pPr>
              <w:spacing w:beforeLines="20" w:before="48" w:afterLines="20" w:after="48"/>
              <w:jc w:val="center"/>
              <w:rPr>
                <w:rFonts w:ascii="Cambria" w:hAnsi="Cambria"/>
                <w:color w:val="000000"/>
                <w:sz w:val="16"/>
                <w:szCs w:val="16"/>
              </w:rPr>
            </w:pPr>
            <w:r>
              <w:rPr>
                <w:rFonts w:ascii="Cambria" w:hAnsi="Cambria"/>
                <w:color w:val="000000"/>
                <w:sz w:val="16"/>
                <w:szCs w:val="16"/>
              </w:rPr>
              <w:t>33</w:t>
            </w:r>
          </w:p>
        </w:tc>
        <w:tc>
          <w:tcPr>
            <w:tcW w:w="2552" w:type="dxa"/>
            <w:shd w:val="clear" w:color="auto" w:fill="auto"/>
            <w:vAlign w:val="center"/>
          </w:tcPr>
          <w:p w14:paraId="304CE42A" w14:textId="6427A1B9" w:rsidR="00F455D3" w:rsidRPr="001B14F6" w:rsidRDefault="00F455D3" w:rsidP="00633E29">
            <w:pPr>
              <w:spacing w:beforeLines="20" w:before="48" w:afterLines="20" w:after="48"/>
              <w:rPr>
                <w:rFonts w:asciiTheme="minorHAnsi" w:hAnsiTheme="minorHAnsi" w:cstheme="minorHAnsi"/>
                <w:color w:val="000000"/>
                <w:sz w:val="20"/>
                <w:szCs w:val="20"/>
              </w:rPr>
            </w:pPr>
            <w:r w:rsidRPr="001B14F6">
              <w:rPr>
                <w:rFonts w:asciiTheme="minorHAnsi" w:hAnsiTheme="minorHAnsi" w:cstheme="minorHAnsi"/>
                <w:color w:val="000000"/>
                <w:sz w:val="20"/>
                <w:szCs w:val="20"/>
              </w:rPr>
              <w:t xml:space="preserve">Uchwyt </w:t>
            </w:r>
          </w:p>
        </w:tc>
        <w:tc>
          <w:tcPr>
            <w:tcW w:w="6946" w:type="dxa"/>
            <w:shd w:val="clear" w:color="auto" w:fill="auto"/>
          </w:tcPr>
          <w:p w14:paraId="10D9DF2D" w14:textId="77777777" w:rsidR="00F455D3" w:rsidRPr="001B14F6" w:rsidRDefault="00F455D3" w:rsidP="00633E29">
            <w:pPr>
              <w:pStyle w:val="NormalnyWeb"/>
              <w:rPr>
                <w:rFonts w:asciiTheme="minorHAnsi" w:hAnsiTheme="minorHAnsi" w:cstheme="minorHAnsi"/>
                <w:sz w:val="20"/>
                <w:szCs w:val="20"/>
              </w:rPr>
            </w:pPr>
            <w:r w:rsidRPr="001B14F6">
              <w:rPr>
                <w:rFonts w:asciiTheme="minorHAnsi" w:hAnsiTheme="minorHAnsi" w:cstheme="minorHAnsi"/>
                <w:sz w:val="20"/>
                <w:szCs w:val="20"/>
              </w:rPr>
              <w:t>Sufitowy uchwyt do projektorów z niezależnie ruchomymi ramionami pozwala na montaż każdego typu projektora o wadze do 10 kg. Urządzenie posiada regulację odległości projektora od sufitu na maksymalnie 98 cm. Uchwyt umożliwia obrót o 360° oraz zmianę kąta nachylenia o ±15 stopni.</w:t>
            </w:r>
            <w:r w:rsidRPr="001B14F6">
              <w:rPr>
                <w:rFonts w:asciiTheme="minorHAnsi" w:hAnsiTheme="minorHAnsi" w:cstheme="minorHAnsi"/>
                <w:sz w:val="20"/>
                <w:szCs w:val="20"/>
              </w:rPr>
              <w:br/>
              <w:t>• max. obciążenie 10 kg</w:t>
            </w:r>
            <w:r w:rsidRPr="001B14F6">
              <w:rPr>
                <w:rFonts w:asciiTheme="minorHAnsi" w:hAnsiTheme="minorHAnsi" w:cstheme="minorHAnsi"/>
                <w:sz w:val="20"/>
                <w:szCs w:val="20"/>
              </w:rPr>
              <w:br/>
              <w:t>• zakres 8-98 cm</w:t>
            </w:r>
          </w:p>
        </w:tc>
        <w:tc>
          <w:tcPr>
            <w:tcW w:w="708" w:type="dxa"/>
            <w:shd w:val="clear" w:color="auto" w:fill="auto"/>
            <w:vAlign w:val="center"/>
          </w:tcPr>
          <w:p w14:paraId="11537281" w14:textId="77777777" w:rsidR="00F455D3" w:rsidRDefault="00F455D3" w:rsidP="00633E29">
            <w:pPr>
              <w:spacing w:beforeLines="20" w:before="48" w:afterLines="20" w:after="48"/>
              <w:jc w:val="center"/>
              <w:rPr>
                <w:rFonts w:ascii="Cambria" w:hAnsi="Cambria"/>
                <w:color w:val="000000"/>
                <w:sz w:val="16"/>
                <w:szCs w:val="16"/>
              </w:rPr>
            </w:pPr>
            <w:r>
              <w:rPr>
                <w:rFonts w:ascii="Cambria" w:hAnsi="Cambria"/>
                <w:color w:val="000000"/>
                <w:sz w:val="16"/>
                <w:szCs w:val="16"/>
              </w:rPr>
              <w:t>Szt.</w:t>
            </w:r>
          </w:p>
        </w:tc>
        <w:tc>
          <w:tcPr>
            <w:tcW w:w="567" w:type="dxa"/>
            <w:gridSpan w:val="2"/>
            <w:shd w:val="clear" w:color="auto" w:fill="auto"/>
            <w:vAlign w:val="center"/>
          </w:tcPr>
          <w:p w14:paraId="495C7855" w14:textId="77777777" w:rsidR="00F455D3" w:rsidRDefault="00F455D3" w:rsidP="00633E29">
            <w:pPr>
              <w:spacing w:beforeLines="20" w:before="48" w:afterLines="20" w:after="48"/>
              <w:jc w:val="center"/>
              <w:rPr>
                <w:rFonts w:ascii="Cambria" w:hAnsi="Cambria"/>
                <w:color w:val="000000"/>
                <w:sz w:val="16"/>
                <w:szCs w:val="16"/>
              </w:rPr>
            </w:pPr>
            <w:r>
              <w:rPr>
                <w:rFonts w:ascii="Cambria" w:hAnsi="Cambria"/>
                <w:color w:val="000000"/>
                <w:sz w:val="16"/>
                <w:szCs w:val="16"/>
              </w:rPr>
              <w:t>1</w:t>
            </w:r>
          </w:p>
        </w:tc>
        <w:tc>
          <w:tcPr>
            <w:tcW w:w="1134" w:type="dxa"/>
            <w:gridSpan w:val="2"/>
            <w:shd w:val="clear" w:color="auto" w:fill="auto"/>
            <w:vAlign w:val="center"/>
          </w:tcPr>
          <w:p w14:paraId="7B813AEE" w14:textId="77777777" w:rsidR="00F455D3" w:rsidRPr="00C64255" w:rsidRDefault="00F455D3" w:rsidP="00633E29">
            <w:pPr>
              <w:spacing w:beforeLines="20" w:before="48" w:afterLines="20" w:after="48"/>
              <w:jc w:val="center"/>
              <w:rPr>
                <w:rFonts w:ascii="Cambria" w:hAnsi="Cambria"/>
                <w:color w:val="000000"/>
                <w:sz w:val="16"/>
                <w:szCs w:val="16"/>
              </w:rPr>
            </w:pPr>
          </w:p>
        </w:tc>
        <w:tc>
          <w:tcPr>
            <w:tcW w:w="1277" w:type="dxa"/>
            <w:gridSpan w:val="2"/>
            <w:shd w:val="clear" w:color="auto" w:fill="auto"/>
            <w:vAlign w:val="center"/>
          </w:tcPr>
          <w:p w14:paraId="27BEA570" w14:textId="77777777" w:rsidR="00F455D3" w:rsidRPr="00C64255" w:rsidRDefault="00F455D3" w:rsidP="00633E29">
            <w:pPr>
              <w:spacing w:beforeLines="20" w:before="48" w:afterLines="20" w:after="48"/>
              <w:jc w:val="center"/>
              <w:rPr>
                <w:rFonts w:ascii="Cambria" w:hAnsi="Cambria"/>
                <w:color w:val="000000"/>
                <w:sz w:val="16"/>
                <w:szCs w:val="16"/>
              </w:rPr>
            </w:pPr>
          </w:p>
        </w:tc>
      </w:tr>
      <w:tr w:rsidR="00F455D3" w:rsidRPr="00C64255" w14:paraId="6D920F22" w14:textId="77777777" w:rsidTr="004B7B2E">
        <w:trPr>
          <w:cantSplit/>
          <w:trHeight w:val="850"/>
        </w:trPr>
        <w:tc>
          <w:tcPr>
            <w:tcW w:w="507" w:type="dxa"/>
            <w:shd w:val="clear" w:color="auto" w:fill="auto"/>
            <w:vAlign w:val="center"/>
          </w:tcPr>
          <w:p w14:paraId="6774D61D" w14:textId="69C7B2F7" w:rsidR="00F455D3" w:rsidRDefault="008553CB" w:rsidP="00633E29">
            <w:pPr>
              <w:spacing w:beforeLines="20" w:before="48" w:afterLines="20" w:after="48"/>
              <w:jc w:val="center"/>
              <w:rPr>
                <w:rFonts w:ascii="Cambria" w:hAnsi="Cambria"/>
                <w:color w:val="000000"/>
                <w:sz w:val="16"/>
                <w:szCs w:val="16"/>
              </w:rPr>
            </w:pPr>
            <w:r>
              <w:rPr>
                <w:rFonts w:ascii="Cambria" w:hAnsi="Cambria"/>
                <w:color w:val="000000"/>
                <w:sz w:val="16"/>
                <w:szCs w:val="16"/>
              </w:rPr>
              <w:lastRenderedPageBreak/>
              <w:t>34</w:t>
            </w:r>
          </w:p>
        </w:tc>
        <w:tc>
          <w:tcPr>
            <w:tcW w:w="2552" w:type="dxa"/>
            <w:shd w:val="clear" w:color="auto" w:fill="auto"/>
            <w:vAlign w:val="center"/>
          </w:tcPr>
          <w:p w14:paraId="084705F5" w14:textId="77777777" w:rsidR="00F455D3" w:rsidRPr="001B14F6" w:rsidRDefault="00F455D3" w:rsidP="00633E29">
            <w:pPr>
              <w:spacing w:beforeLines="20" w:before="48" w:afterLines="20" w:after="48"/>
              <w:rPr>
                <w:rFonts w:asciiTheme="minorHAnsi" w:hAnsiTheme="minorHAnsi" w:cstheme="minorHAnsi"/>
                <w:color w:val="000000"/>
                <w:sz w:val="20"/>
                <w:szCs w:val="20"/>
              </w:rPr>
            </w:pPr>
            <w:r w:rsidRPr="001B14F6">
              <w:rPr>
                <w:rFonts w:asciiTheme="minorHAnsi" w:hAnsiTheme="minorHAnsi" w:cstheme="minorHAnsi"/>
                <w:color w:val="000000"/>
                <w:sz w:val="20"/>
                <w:szCs w:val="20"/>
              </w:rPr>
              <w:t>Poduszki emocje</w:t>
            </w:r>
          </w:p>
        </w:tc>
        <w:tc>
          <w:tcPr>
            <w:tcW w:w="6946" w:type="dxa"/>
            <w:shd w:val="clear" w:color="auto" w:fill="auto"/>
          </w:tcPr>
          <w:p w14:paraId="27BC3F4E" w14:textId="77777777" w:rsidR="00340B2C" w:rsidRPr="001B14F6" w:rsidRDefault="00F455D3" w:rsidP="004B7B2E">
            <w:pPr>
              <w:pStyle w:val="NormalnyWeb"/>
              <w:spacing w:before="0" w:beforeAutospacing="0" w:after="0" w:afterAutospacing="0"/>
              <w:rPr>
                <w:rFonts w:asciiTheme="minorHAnsi" w:hAnsiTheme="minorHAnsi" w:cstheme="minorHAnsi"/>
                <w:sz w:val="20"/>
                <w:szCs w:val="20"/>
              </w:rPr>
            </w:pPr>
            <w:r w:rsidRPr="001B14F6">
              <w:rPr>
                <w:rFonts w:asciiTheme="minorHAnsi" w:hAnsiTheme="minorHAnsi" w:cstheme="minorHAnsi"/>
                <w:sz w:val="20"/>
                <w:szCs w:val="20"/>
              </w:rPr>
              <w:t>Zestaw poduszek przedstawiających różne emocje. Wykonane z miękkiego poliestru, z wypełnieniem z pianki.</w:t>
            </w:r>
            <w:r w:rsidRPr="001B14F6">
              <w:rPr>
                <w:rFonts w:asciiTheme="minorHAnsi" w:hAnsiTheme="minorHAnsi" w:cstheme="minorHAnsi"/>
                <w:sz w:val="20"/>
                <w:szCs w:val="20"/>
              </w:rPr>
              <w:br/>
              <w:t xml:space="preserve">• </w:t>
            </w:r>
            <w:r w:rsidR="00340B2C" w:rsidRPr="001B14F6">
              <w:rPr>
                <w:rFonts w:asciiTheme="minorHAnsi" w:hAnsiTheme="minorHAnsi" w:cstheme="minorHAnsi"/>
                <w:sz w:val="20"/>
                <w:szCs w:val="20"/>
              </w:rPr>
              <w:t xml:space="preserve">Zestaw składa się z </w:t>
            </w:r>
            <w:r w:rsidRPr="001B14F6">
              <w:rPr>
                <w:rFonts w:asciiTheme="minorHAnsi" w:hAnsiTheme="minorHAnsi" w:cstheme="minorHAnsi"/>
                <w:sz w:val="20"/>
                <w:szCs w:val="20"/>
              </w:rPr>
              <w:t>5 szt.</w:t>
            </w:r>
          </w:p>
          <w:p w14:paraId="43C4F6B4" w14:textId="77777777" w:rsidR="004B7B2E" w:rsidRDefault="00340B2C" w:rsidP="004B7B2E">
            <w:pPr>
              <w:pStyle w:val="NormalnyWeb"/>
              <w:spacing w:before="0" w:beforeAutospacing="0" w:after="0" w:afterAutospacing="0"/>
              <w:rPr>
                <w:rFonts w:asciiTheme="minorHAnsi" w:hAnsiTheme="minorHAnsi" w:cstheme="minorHAnsi"/>
                <w:sz w:val="20"/>
                <w:szCs w:val="20"/>
              </w:rPr>
            </w:pPr>
            <w:r w:rsidRPr="001B14F6">
              <w:rPr>
                <w:rFonts w:asciiTheme="minorHAnsi" w:hAnsiTheme="minorHAnsi" w:cstheme="minorHAnsi"/>
                <w:sz w:val="20"/>
                <w:szCs w:val="20"/>
              </w:rPr>
              <w:t>Wymiar:</w:t>
            </w:r>
          </w:p>
          <w:p w14:paraId="7BD548C2" w14:textId="76393606" w:rsidR="00F455D3" w:rsidRPr="001B14F6" w:rsidRDefault="00F455D3" w:rsidP="004B7B2E">
            <w:pPr>
              <w:pStyle w:val="NormalnyWeb"/>
              <w:spacing w:before="0" w:beforeAutospacing="0" w:after="0" w:afterAutospacing="0"/>
              <w:rPr>
                <w:rFonts w:asciiTheme="minorHAnsi" w:hAnsiTheme="minorHAnsi" w:cstheme="minorHAnsi"/>
                <w:sz w:val="20"/>
                <w:szCs w:val="20"/>
              </w:rPr>
            </w:pPr>
            <w:r w:rsidRPr="001B14F6">
              <w:rPr>
                <w:rFonts w:asciiTheme="minorHAnsi" w:hAnsiTheme="minorHAnsi" w:cstheme="minorHAnsi"/>
                <w:sz w:val="20"/>
                <w:szCs w:val="20"/>
              </w:rPr>
              <w:t>• gr</w:t>
            </w:r>
            <w:r w:rsidR="00340B2C" w:rsidRPr="001B14F6">
              <w:rPr>
                <w:rFonts w:asciiTheme="minorHAnsi" w:hAnsiTheme="minorHAnsi" w:cstheme="minorHAnsi"/>
                <w:sz w:val="20"/>
                <w:szCs w:val="20"/>
              </w:rPr>
              <w:t>ubość</w:t>
            </w:r>
            <w:r w:rsidRPr="001B14F6">
              <w:rPr>
                <w:rFonts w:asciiTheme="minorHAnsi" w:hAnsiTheme="minorHAnsi" w:cstheme="minorHAnsi"/>
                <w:sz w:val="20"/>
                <w:szCs w:val="20"/>
              </w:rPr>
              <w:t xml:space="preserve"> 2,8 cm</w:t>
            </w:r>
            <w:r w:rsidRPr="001B14F6">
              <w:rPr>
                <w:rFonts w:asciiTheme="minorHAnsi" w:hAnsiTheme="minorHAnsi" w:cstheme="minorHAnsi"/>
                <w:sz w:val="20"/>
                <w:szCs w:val="20"/>
              </w:rPr>
              <w:br/>
              <w:t>• śr</w:t>
            </w:r>
            <w:r w:rsidR="00340B2C" w:rsidRPr="001B14F6">
              <w:rPr>
                <w:rFonts w:asciiTheme="minorHAnsi" w:hAnsiTheme="minorHAnsi" w:cstheme="minorHAnsi"/>
                <w:sz w:val="20"/>
                <w:szCs w:val="20"/>
              </w:rPr>
              <w:t>ednica</w:t>
            </w:r>
            <w:r w:rsidRPr="001B14F6">
              <w:rPr>
                <w:rFonts w:asciiTheme="minorHAnsi" w:hAnsiTheme="minorHAnsi" w:cstheme="minorHAnsi"/>
                <w:sz w:val="20"/>
                <w:szCs w:val="20"/>
              </w:rPr>
              <w:t xml:space="preserve"> 40 cm</w:t>
            </w:r>
          </w:p>
        </w:tc>
        <w:tc>
          <w:tcPr>
            <w:tcW w:w="708" w:type="dxa"/>
            <w:shd w:val="clear" w:color="auto" w:fill="auto"/>
            <w:vAlign w:val="center"/>
          </w:tcPr>
          <w:p w14:paraId="405527DF" w14:textId="77777777" w:rsidR="00F455D3" w:rsidRDefault="00F455D3" w:rsidP="00633E29">
            <w:pPr>
              <w:spacing w:beforeLines="20" w:before="48" w:afterLines="20" w:after="48"/>
              <w:jc w:val="center"/>
              <w:rPr>
                <w:rFonts w:ascii="Cambria" w:hAnsi="Cambria"/>
                <w:color w:val="000000"/>
                <w:sz w:val="16"/>
                <w:szCs w:val="16"/>
              </w:rPr>
            </w:pPr>
            <w:r>
              <w:rPr>
                <w:rFonts w:ascii="Cambria" w:hAnsi="Cambria"/>
                <w:color w:val="000000"/>
                <w:sz w:val="16"/>
                <w:szCs w:val="16"/>
              </w:rPr>
              <w:t>Zestaw.</w:t>
            </w:r>
          </w:p>
        </w:tc>
        <w:tc>
          <w:tcPr>
            <w:tcW w:w="567" w:type="dxa"/>
            <w:gridSpan w:val="2"/>
            <w:shd w:val="clear" w:color="auto" w:fill="auto"/>
            <w:vAlign w:val="center"/>
          </w:tcPr>
          <w:p w14:paraId="1DE77759" w14:textId="77777777" w:rsidR="00F455D3" w:rsidRDefault="00F455D3" w:rsidP="00633E29">
            <w:pPr>
              <w:spacing w:beforeLines="20" w:before="48" w:afterLines="20" w:after="48"/>
              <w:jc w:val="center"/>
              <w:rPr>
                <w:rFonts w:ascii="Cambria" w:hAnsi="Cambria"/>
                <w:color w:val="000000"/>
                <w:sz w:val="16"/>
                <w:szCs w:val="16"/>
              </w:rPr>
            </w:pPr>
            <w:r>
              <w:rPr>
                <w:rFonts w:ascii="Cambria" w:hAnsi="Cambria"/>
                <w:color w:val="000000"/>
                <w:sz w:val="16"/>
                <w:szCs w:val="16"/>
              </w:rPr>
              <w:t>1</w:t>
            </w:r>
          </w:p>
        </w:tc>
        <w:tc>
          <w:tcPr>
            <w:tcW w:w="1134" w:type="dxa"/>
            <w:gridSpan w:val="2"/>
            <w:shd w:val="clear" w:color="auto" w:fill="auto"/>
            <w:vAlign w:val="center"/>
          </w:tcPr>
          <w:p w14:paraId="53DA42EF" w14:textId="77777777" w:rsidR="00F455D3" w:rsidRPr="00C64255" w:rsidRDefault="00F455D3" w:rsidP="00633E29">
            <w:pPr>
              <w:spacing w:beforeLines="20" w:before="48" w:afterLines="20" w:after="48"/>
              <w:jc w:val="center"/>
              <w:rPr>
                <w:rFonts w:ascii="Cambria" w:hAnsi="Cambria"/>
                <w:color w:val="000000"/>
                <w:sz w:val="16"/>
                <w:szCs w:val="16"/>
              </w:rPr>
            </w:pPr>
          </w:p>
        </w:tc>
        <w:tc>
          <w:tcPr>
            <w:tcW w:w="1277" w:type="dxa"/>
            <w:gridSpan w:val="2"/>
            <w:shd w:val="clear" w:color="auto" w:fill="auto"/>
            <w:vAlign w:val="center"/>
          </w:tcPr>
          <w:p w14:paraId="7746AE1A" w14:textId="77777777" w:rsidR="00F455D3" w:rsidRPr="00C64255" w:rsidRDefault="00F455D3" w:rsidP="00633E29">
            <w:pPr>
              <w:spacing w:beforeLines="20" w:before="48" w:afterLines="20" w:after="48"/>
              <w:jc w:val="center"/>
              <w:rPr>
                <w:rFonts w:ascii="Cambria" w:hAnsi="Cambria"/>
                <w:color w:val="000000"/>
                <w:sz w:val="16"/>
                <w:szCs w:val="16"/>
              </w:rPr>
            </w:pPr>
          </w:p>
        </w:tc>
      </w:tr>
      <w:tr w:rsidR="00EF3E8E" w:rsidRPr="00340B2C" w14:paraId="38356E01" w14:textId="77777777" w:rsidTr="004B7B2E">
        <w:trPr>
          <w:cantSplit/>
          <w:trHeight w:val="850"/>
        </w:trPr>
        <w:tc>
          <w:tcPr>
            <w:tcW w:w="507" w:type="dxa"/>
            <w:shd w:val="clear" w:color="auto" w:fill="auto"/>
            <w:vAlign w:val="center"/>
          </w:tcPr>
          <w:p w14:paraId="175B7694" w14:textId="30EBD38D" w:rsidR="00F455D3" w:rsidRPr="00340B2C" w:rsidRDefault="008553CB" w:rsidP="00340B2C">
            <w:pPr>
              <w:jc w:val="center"/>
              <w:rPr>
                <w:rFonts w:asciiTheme="minorHAnsi" w:hAnsiTheme="minorHAnsi" w:cstheme="minorHAnsi"/>
                <w:color w:val="000000"/>
                <w:sz w:val="20"/>
                <w:szCs w:val="20"/>
              </w:rPr>
            </w:pPr>
            <w:r>
              <w:rPr>
                <w:rFonts w:asciiTheme="minorHAnsi" w:hAnsiTheme="minorHAnsi" w:cstheme="minorHAnsi"/>
                <w:color w:val="000000"/>
                <w:sz w:val="20"/>
                <w:szCs w:val="20"/>
              </w:rPr>
              <w:t>35</w:t>
            </w:r>
          </w:p>
        </w:tc>
        <w:tc>
          <w:tcPr>
            <w:tcW w:w="2552" w:type="dxa"/>
            <w:shd w:val="clear" w:color="auto" w:fill="auto"/>
            <w:vAlign w:val="center"/>
          </w:tcPr>
          <w:p w14:paraId="2AE0BC8C" w14:textId="77777777" w:rsidR="00F455D3" w:rsidRPr="001B14F6" w:rsidRDefault="00F455D3" w:rsidP="00340B2C">
            <w:pPr>
              <w:rPr>
                <w:rFonts w:asciiTheme="minorHAnsi" w:hAnsiTheme="minorHAnsi" w:cstheme="minorHAnsi"/>
                <w:color w:val="000000"/>
                <w:sz w:val="20"/>
                <w:szCs w:val="20"/>
              </w:rPr>
            </w:pPr>
            <w:r w:rsidRPr="001B14F6">
              <w:rPr>
                <w:rFonts w:asciiTheme="minorHAnsi" w:hAnsiTheme="minorHAnsi" w:cstheme="minorHAnsi"/>
                <w:color w:val="000000"/>
                <w:sz w:val="20"/>
                <w:szCs w:val="20"/>
              </w:rPr>
              <w:t>Worek do zabaw ruchowych</w:t>
            </w:r>
          </w:p>
        </w:tc>
        <w:tc>
          <w:tcPr>
            <w:tcW w:w="6946" w:type="dxa"/>
            <w:shd w:val="clear" w:color="auto" w:fill="auto"/>
          </w:tcPr>
          <w:p w14:paraId="0AAE03DB" w14:textId="77777777" w:rsidR="00340B2C" w:rsidRPr="001B14F6" w:rsidRDefault="00340B2C" w:rsidP="00340B2C">
            <w:pPr>
              <w:pStyle w:val="NormalnyWeb"/>
              <w:spacing w:before="0" w:beforeAutospacing="0" w:after="0" w:afterAutospacing="0"/>
              <w:rPr>
                <w:rFonts w:asciiTheme="minorHAnsi" w:hAnsiTheme="minorHAnsi" w:cstheme="minorHAnsi"/>
                <w:sz w:val="20"/>
                <w:szCs w:val="20"/>
              </w:rPr>
            </w:pPr>
            <w:r w:rsidRPr="001B14F6">
              <w:rPr>
                <w:rFonts w:asciiTheme="minorHAnsi" w:hAnsiTheme="minorHAnsi" w:cstheme="minorHAnsi"/>
                <w:color w:val="000000"/>
                <w:sz w:val="20"/>
                <w:szCs w:val="20"/>
              </w:rPr>
              <w:t>Worek do zabaw ruchowych, który z</w:t>
            </w:r>
            <w:r w:rsidRPr="001B14F6">
              <w:rPr>
                <w:rFonts w:asciiTheme="minorHAnsi" w:hAnsiTheme="minorHAnsi" w:cstheme="minorHAnsi"/>
                <w:sz w:val="20"/>
                <w:szCs w:val="20"/>
              </w:rPr>
              <w:t>apewnia stymulację czucia głębokiego, pobudza do pracy mięśnie i stawy. Rozwija sprawność motoryczną, koordynację oraz ćwiczą i rozciągają całe ciało. Elastyczny, odporny na rozdarcia materiał z dodatkiem lycry</w:t>
            </w:r>
          </w:p>
          <w:p w14:paraId="50D6967D" w14:textId="77777777" w:rsidR="00F455D3" w:rsidRPr="001B14F6" w:rsidRDefault="00340B2C" w:rsidP="00340B2C">
            <w:pPr>
              <w:pStyle w:val="NormalnyWeb"/>
              <w:spacing w:before="0" w:beforeAutospacing="0" w:after="0" w:afterAutospacing="0"/>
              <w:rPr>
                <w:rFonts w:asciiTheme="minorHAnsi" w:hAnsiTheme="minorHAnsi" w:cstheme="minorHAnsi"/>
                <w:sz w:val="20"/>
                <w:szCs w:val="20"/>
              </w:rPr>
            </w:pPr>
            <w:r w:rsidRPr="001B14F6">
              <w:rPr>
                <w:rFonts w:asciiTheme="minorHAnsi" w:hAnsiTheme="minorHAnsi" w:cstheme="minorHAnsi"/>
                <w:sz w:val="20"/>
                <w:szCs w:val="20"/>
              </w:rPr>
              <w:t>Rozmiar L do w</w:t>
            </w:r>
            <w:r w:rsidR="00F455D3" w:rsidRPr="001B14F6">
              <w:rPr>
                <w:rFonts w:asciiTheme="minorHAnsi" w:hAnsiTheme="minorHAnsi" w:cstheme="minorHAnsi"/>
                <w:sz w:val="20"/>
                <w:szCs w:val="20"/>
              </w:rPr>
              <w:t>zrost</w:t>
            </w:r>
            <w:r w:rsidRPr="001B14F6">
              <w:rPr>
                <w:rFonts w:asciiTheme="minorHAnsi" w:hAnsiTheme="minorHAnsi" w:cstheme="minorHAnsi"/>
                <w:sz w:val="20"/>
                <w:szCs w:val="20"/>
              </w:rPr>
              <w:t>u</w:t>
            </w:r>
            <w:r w:rsidR="00F455D3" w:rsidRPr="001B14F6">
              <w:rPr>
                <w:rFonts w:asciiTheme="minorHAnsi" w:hAnsiTheme="minorHAnsi" w:cstheme="minorHAnsi"/>
                <w:sz w:val="20"/>
                <w:szCs w:val="20"/>
              </w:rPr>
              <w:t xml:space="preserve"> do 160 cm</w:t>
            </w:r>
          </w:p>
        </w:tc>
        <w:tc>
          <w:tcPr>
            <w:tcW w:w="708" w:type="dxa"/>
            <w:shd w:val="clear" w:color="auto" w:fill="auto"/>
            <w:vAlign w:val="center"/>
          </w:tcPr>
          <w:p w14:paraId="53582083" w14:textId="77777777" w:rsidR="00F455D3" w:rsidRPr="00340B2C" w:rsidRDefault="00F455D3" w:rsidP="00340B2C">
            <w:pPr>
              <w:jc w:val="center"/>
              <w:rPr>
                <w:rFonts w:asciiTheme="minorHAnsi" w:hAnsiTheme="minorHAnsi" w:cstheme="minorHAnsi"/>
                <w:color w:val="000000"/>
                <w:sz w:val="20"/>
                <w:szCs w:val="20"/>
              </w:rPr>
            </w:pPr>
            <w:r w:rsidRPr="00340B2C">
              <w:rPr>
                <w:rFonts w:asciiTheme="minorHAnsi" w:hAnsiTheme="minorHAnsi" w:cstheme="minorHAnsi"/>
                <w:color w:val="000000"/>
                <w:sz w:val="20"/>
                <w:szCs w:val="20"/>
              </w:rPr>
              <w:t>Szt.</w:t>
            </w:r>
          </w:p>
        </w:tc>
        <w:tc>
          <w:tcPr>
            <w:tcW w:w="567" w:type="dxa"/>
            <w:gridSpan w:val="2"/>
            <w:shd w:val="clear" w:color="auto" w:fill="auto"/>
            <w:vAlign w:val="center"/>
          </w:tcPr>
          <w:p w14:paraId="76E41907" w14:textId="77777777" w:rsidR="00F455D3" w:rsidRPr="00340B2C" w:rsidRDefault="00F455D3" w:rsidP="00340B2C">
            <w:pPr>
              <w:jc w:val="center"/>
              <w:rPr>
                <w:rFonts w:asciiTheme="minorHAnsi" w:hAnsiTheme="minorHAnsi" w:cstheme="minorHAnsi"/>
                <w:color w:val="000000"/>
                <w:sz w:val="20"/>
                <w:szCs w:val="20"/>
              </w:rPr>
            </w:pPr>
            <w:r w:rsidRPr="00340B2C">
              <w:rPr>
                <w:rFonts w:asciiTheme="minorHAnsi" w:hAnsiTheme="minorHAnsi" w:cstheme="minorHAnsi"/>
                <w:color w:val="000000"/>
                <w:sz w:val="20"/>
                <w:szCs w:val="20"/>
              </w:rPr>
              <w:t>4</w:t>
            </w:r>
          </w:p>
        </w:tc>
        <w:tc>
          <w:tcPr>
            <w:tcW w:w="1134" w:type="dxa"/>
            <w:gridSpan w:val="2"/>
            <w:shd w:val="clear" w:color="auto" w:fill="auto"/>
            <w:vAlign w:val="center"/>
          </w:tcPr>
          <w:p w14:paraId="27A120C6" w14:textId="77777777" w:rsidR="00F455D3" w:rsidRPr="00340B2C" w:rsidRDefault="00F455D3" w:rsidP="00340B2C">
            <w:pPr>
              <w:jc w:val="center"/>
              <w:rPr>
                <w:rFonts w:asciiTheme="minorHAnsi" w:hAnsiTheme="minorHAnsi" w:cstheme="minorHAnsi"/>
                <w:color w:val="000000"/>
                <w:sz w:val="20"/>
                <w:szCs w:val="20"/>
              </w:rPr>
            </w:pPr>
          </w:p>
        </w:tc>
        <w:tc>
          <w:tcPr>
            <w:tcW w:w="1277" w:type="dxa"/>
            <w:gridSpan w:val="2"/>
            <w:shd w:val="clear" w:color="auto" w:fill="auto"/>
            <w:vAlign w:val="center"/>
          </w:tcPr>
          <w:p w14:paraId="6B730FE3" w14:textId="77777777" w:rsidR="00F455D3" w:rsidRPr="00340B2C" w:rsidRDefault="00F455D3" w:rsidP="00340B2C">
            <w:pPr>
              <w:jc w:val="center"/>
              <w:rPr>
                <w:rFonts w:asciiTheme="minorHAnsi" w:hAnsiTheme="minorHAnsi" w:cstheme="minorHAnsi"/>
                <w:color w:val="000000"/>
                <w:sz w:val="20"/>
                <w:szCs w:val="20"/>
              </w:rPr>
            </w:pPr>
          </w:p>
        </w:tc>
      </w:tr>
      <w:tr w:rsidR="00FC3E27" w:rsidRPr="00FC3E27" w14:paraId="04902F08" w14:textId="77777777" w:rsidTr="004B7B2E">
        <w:trPr>
          <w:cantSplit/>
          <w:trHeight w:val="850"/>
        </w:trPr>
        <w:tc>
          <w:tcPr>
            <w:tcW w:w="507" w:type="dxa"/>
            <w:shd w:val="clear" w:color="auto" w:fill="auto"/>
            <w:vAlign w:val="center"/>
          </w:tcPr>
          <w:p w14:paraId="74C9DD9F" w14:textId="726B138D"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36</w:t>
            </w:r>
          </w:p>
        </w:tc>
        <w:tc>
          <w:tcPr>
            <w:tcW w:w="2552" w:type="dxa"/>
            <w:tcBorders>
              <w:top w:val="single" w:sz="4" w:space="0" w:color="auto"/>
              <w:left w:val="single" w:sz="4" w:space="0" w:color="auto"/>
              <w:bottom w:val="single" w:sz="4" w:space="0" w:color="000000"/>
              <w:right w:val="single" w:sz="4" w:space="0" w:color="000000"/>
            </w:tcBorders>
            <w:shd w:val="clear" w:color="auto" w:fill="auto"/>
            <w:vAlign w:val="center"/>
          </w:tcPr>
          <w:p w14:paraId="7F4824FA"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Książka</w:t>
            </w:r>
          </w:p>
          <w:p w14:paraId="0DBF93B8"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 xml:space="preserve">Nastolatek w kryzysie. Karty terapeutyczne </w:t>
            </w:r>
          </w:p>
          <w:p w14:paraId="0992A7EE"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i karty pracy psychologiczno-pedagogicznej</w:t>
            </w:r>
          </w:p>
        </w:tc>
        <w:tc>
          <w:tcPr>
            <w:tcW w:w="6946" w:type="dxa"/>
            <w:tcBorders>
              <w:bottom w:val="single" w:sz="4" w:space="0" w:color="auto"/>
            </w:tcBorders>
            <w:shd w:val="clear" w:color="auto" w:fill="auto"/>
            <w:vAlign w:val="center"/>
          </w:tcPr>
          <w:p w14:paraId="5A40FDC5" w14:textId="77777777" w:rsidR="00FC3E27" w:rsidRPr="004B7B2E" w:rsidRDefault="00FC3E27" w:rsidP="00FC3E27">
            <w:pPr>
              <w:shd w:val="clear" w:color="auto" w:fill="FFFFFF"/>
              <w:jc w:val="both"/>
              <w:rPr>
                <w:rFonts w:asciiTheme="minorHAnsi" w:hAnsiTheme="minorHAnsi" w:cstheme="minorHAnsi"/>
                <w:sz w:val="20"/>
                <w:szCs w:val="20"/>
              </w:rPr>
            </w:pPr>
            <w:r w:rsidRPr="004B7B2E">
              <w:rPr>
                <w:rFonts w:asciiTheme="minorHAnsi" w:hAnsiTheme="minorHAnsi" w:cstheme="minorHAnsi"/>
                <w:sz w:val="20"/>
                <w:szCs w:val="20"/>
              </w:rPr>
              <w:t xml:space="preserve">Książka zawiera zestaw składający się z 55 kart 11 kart kolorowych o charakterze terapeutycznym. </w:t>
            </w:r>
          </w:p>
          <w:p w14:paraId="0A546422" w14:textId="77777777" w:rsidR="00FC3E27" w:rsidRPr="004B7B2E" w:rsidRDefault="00FC3E27" w:rsidP="00FC3E27">
            <w:pPr>
              <w:shd w:val="clear" w:color="auto" w:fill="FFFFFF"/>
              <w:jc w:val="both"/>
              <w:rPr>
                <w:rFonts w:asciiTheme="minorHAnsi" w:hAnsiTheme="minorHAnsi" w:cstheme="minorHAnsi"/>
                <w:sz w:val="20"/>
                <w:szCs w:val="20"/>
              </w:rPr>
            </w:pPr>
            <w:r w:rsidRPr="004B7B2E">
              <w:rPr>
                <w:rFonts w:asciiTheme="minorHAnsi" w:hAnsiTheme="minorHAnsi" w:cstheme="minorHAnsi"/>
                <w:sz w:val="20"/>
                <w:szCs w:val="20"/>
              </w:rPr>
              <w:t>Pozostałe 44 karty czarno-białe do indywidualnej pracy każdego ucznia.</w:t>
            </w:r>
          </w:p>
          <w:p w14:paraId="62921F9A" w14:textId="77777777" w:rsidR="00FC3E27" w:rsidRPr="004B7B2E" w:rsidRDefault="00FC3E27" w:rsidP="00FC3E27">
            <w:pPr>
              <w:shd w:val="clear" w:color="auto" w:fill="FFFFFF"/>
              <w:jc w:val="both"/>
              <w:rPr>
                <w:rFonts w:asciiTheme="minorHAnsi" w:hAnsiTheme="minorHAnsi" w:cstheme="minorHAnsi"/>
                <w:sz w:val="20"/>
                <w:szCs w:val="20"/>
                <w:shd w:val="clear" w:color="auto" w:fill="FFFFFF"/>
              </w:rPr>
            </w:pPr>
            <w:r w:rsidRPr="004B7B2E">
              <w:rPr>
                <w:rFonts w:asciiTheme="minorHAnsi" w:hAnsiTheme="minorHAnsi" w:cstheme="minorHAnsi"/>
                <w:sz w:val="20"/>
                <w:szCs w:val="20"/>
                <w:shd w:val="clear" w:color="auto" w:fill="FFFFFF"/>
              </w:rPr>
              <w:t xml:space="preserve">Karty podzielone na kilka kategorii problemowych. </w:t>
            </w:r>
          </w:p>
          <w:p w14:paraId="1AD33A14" w14:textId="77777777" w:rsidR="00FC3E27" w:rsidRPr="004B7B2E" w:rsidRDefault="00FC3E27" w:rsidP="00FC3E27">
            <w:pPr>
              <w:shd w:val="clear" w:color="auto" w:fill="FFFFFF"/>
              <w:jc w:val="both"/>
              <w:rPr>
                <w:rFonts w:asciiTheme="minorHAnsi" w:hAnsiTheme="minorHAnsi" w:cstheme="minorHAnsi"/>
                <w:sz w:val="20"/>
                <w:szCs w:val="20"/>
                <w:shd w:val="clear" w:color="auto" w:fill="FFFFFF"/>
              </w:rPr>
            </w:pPr>
            <w:r w:rsidRPr="004B7B2E">
              <w:rPr>
                <w:rFonts w:asciiTheme="minorHAnsi" w:hAnsiTheme="minorHAnsi" w:cstheme="minorHAnsi"/>
                <w:sz w:val="20"/>
                <w:szCs w:val="20"/>
                <w:shd w:val="clear" w:color="auto" w:fill="FFFFFF"/>
              </w:rPr>
              <w:t xml:space="preserve">Pierwsza część dotyczy wspierania nastolatków w sytuacjach kryzysowych: DEPRESJA, PRZEMOC, CYBERPRZEMOC, AGRESJA, STRATA BLISKIEJ OSOBY. </w:t>
            </w:r>
          </w:p>
          <w:p w14:paraId="3467D0A8" w14:textId="77777777" w:rsidR="00FC3E27" w:rsidRPr="001B14F6" w:rsidRDefault="00FC3E27" w:rsidP="00FC3E27">
            <w:pPr>
              <w:shd w:val="clear" w:color="auto" w:fill="FFFFFF"/>
              <w:jc w:val="both"/>
              <w:rPr>
                <w:rFonts w:asciiTheme="minorHAnsi" w:hAnsiTheme="minorHAnsi" w:cstheme="minorHAnsi"/>
                <w:color w:val="333333"/>
                <w:sz w:val="20"/>
                <w:szCs w:val="20"/>
              </w:rPr>
            </w:pPr>
            <w:r w:rsidRPr="004B7B2E">
              <w:rPr>
                <w:rFonts w:asciiTheme="minorHAnsi" w:hAnsiTheme="minorHAnsi" w:cstheme="minorHAnsi"/>
                <w:sz w:val="20"/>
                <w:szCs w:val="20"/>
                <w:shd w:val="clear" w:color="auto" w:fill="FFFFFF"/>
              </w:rPr>
              <w:t xml:space="preserve">Druga część dotyczy odkrywania pozytywnych zasobów: TALENTY, PRAGNIENIA, MARZENIA, CELE W ŻYCIU oraz rozwijania </w:t>
            </w:r>
            <w:proofErr w:type="spellStart"/>
            <w:r w:rsidRPr="004B7B2E">
              <w:rPr>
                <w:rFonts w:asciiTheme="minorHAnsi" w:hAnsiTheme="minorHAnsi" w:cstheme="minorHAnsi"/>
                <w:sz w:val="20"/>
                <w:szCs w:val="20"/>
                <w:shd w:val="clear" w:color="auto" w:fill="FFFFFF"/>
              </w:rPr>
              <w:t>zachowań</w:t>
            </w:r>
            <w:proofErr w:type="spellEnd"/>
            <w:r w:rsidRPr="004B7B2E">
              <w:rPr>
                <w:rFonts w:asciiTheme="minorHAnsi" w:hAnsiTheme="minorHAnsi" w:cstheme="minorHAnsi"/>
                <w:sz w:val="20"/>
                <w:szCs w:val="20"/>
                <w:shd w:val="clear" w:color="auto" w:fill="FFFFFF"/>
              </w:rPr>
              <w:t xml:space="preserve"> prospołecznych: EMPATIA, ŻYCZLIWOŚĆ, WDZIĘCZNOŚĆ</w:t>
            </w:r>
            <w:r w:rsidRPr="001B14F6">
              <w:rPr>
                <w:rFonts w:asciiTheme="minorHAnsi" w:hAnsiTheme="minorHAnsi" w:cstheme="minorHAnsi"/>
                <w:color w:val="000000"/>
                <w:sz w:val="20"/>
                <w:szCs w:val="20"/>
                <w:shd w:val="clear" w:color="auto" w:fill="FFFFFF"/>
              </w:rPr>
              <w:t>.</w:t>
            </w:r>
          </w:p>
        </w:tc>
        <w:tc>
          <w:tcPr>
            <w:tcW w:w="708" w:type="dxa"/>
            <w:shd w:val="clear" w:color="auto" w:fill="auto"/>
            <w:vAlign w:val="center"/>
          </w:tcPr>
          <w:p w14:paraId="0DBC8A23" w14:textId="77777777" w:rsidR="00FC3E27" w:rsidRPr="00FC3E27" w:rsidRDefault="00FC3E27" w:rsidP="00FC3E27">
            <w:pPr>
              <w:spacing w:beforeLines="20" w:before="48" w:afterLines="20" w:after="48"/>
              <w:jc w:val="center"/>
              <w:rPr>
                <w:rFonts w:cstheme="minorHAnsi"/>
                <w:color w:val="000000"/>
                <w:sz w:val="18"/>
                <w:szCs w:val="18"/>
              </w:rPr>
            </w:pPr>
            <w:r w:rsidRPr="00FC3E27">
              <w:rPr>
                <w:rFonts w:cstheme="minorHAnsi"/>
                <w:color w:val="000000"/>
                <w:sz w:val="18"/>
                <w:szCs w:val="18"/>
              </w:rPr>
              <w:t>Zestaw</w:t>
            </w:r>
          </w:p>
        </w:tc>
        <w:tc>
          <w:tcPr>
            <w:tcW w:w="567" w:type="dxa"/>
            <w:gridSpan w:val="2"/>
            <w:shd w:val="clear" w:color="auto" w:fill="auto"/>
            <w:vAlign w:val="center"/>
          </w:tcPr>
          <w:p w14:paraId="150C10AC"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134" w:type="dxa"/>
            <w:gridSpan w:val="2"/>
            <w:shd w:val="clear" w:color="auto" w:fill="auto"/>
            <w:vAlign w:val="center"/>
          </w:tcPr>
          <w:p w14:paraId="0AE8538E" w14:textId="77777777" w:rsidR="00FC3E27" w:rsidRPr="00FC3E27" w:rsidRDefault="00FC3E27" w:rsidP="00FC3E27">
            <w:pPr>
              <w:spacing w:beforeLines="20" w:before="48" w:afterLines="20" w:after="48"/>
              <w:jc w:val="center"/>
              <w:rPr>
                <w:rFonts w:cstheme="minorHAnsi"/>
                <w:color w:val="000000"/>
                <w:sz w:val="20"/>
                <w:szCs w:val="20"/>
              </w:rPr>
            </w:pPr>
          </w:p>
        </w:tc>
        <w:tc>
          <w:tcPr>
            <w:tcW w:w="1277" w:type="dxa"/>
            <w:gridSpan w:val="2"/>
            <w:shd w:val="clear" w:color="auto" w:fill="auto"/>
            <w:vAlign w:val="center"/>
          </w:tcPr>
          <w:p w14:paraId="0DDA237D"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27AA39EE" w14:textId="77777777" w:rsidTr="00D3229D">
        <w:trPr>
          <w:cantSplit/>
          <w:trHeight w:val="850"/>
        </w:trPr>
        <w:tc>
          <w:tcPr>
            <w:tcW w:w="507" w:type="dxa"/>
            <w:shd w:val="clear" w:color="auto" w:fill="auto"/>
            <w:vAlign w:val="center"/>
          </w:tcPr>
          <w:p w14:paraId="2A68F75C" w14:textId="15D2E2BF"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37</w:t>
            </w:r>
          </w:p>
        </w:tc>
        <w:tc>
          <w:tcPr>
            <w:tcW w:w="2552" w:type="dxa"/>
            <w:tcBorders>
              <w:top w:val="single" w:sz="4" w:space="0" w:color="auto"/>
              <w:left w:val="single" w:sz="4" w:space="0" w:color="auto"/>
              <w:bottom w:val="single" w:sz="4" w:space="0" w:color="000000"/>
              <w:right w:val="single" w:sz="4" w:space="0" w:color="000000"/>
            </w:tcBorders>
            <w:vAlign w:val="center"/>
          </w:tcPr>
          <w:p w14:paraId="17E659C5"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Książka</w:t>
            </w:r>
          </w:p>
          <w:p w14:paraId="7B0E89C5"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Depresja nastolatków. Jak ją zrozumieć i pokonać</w:t>
            </w:r>
          </w:p>
          <w:p w14:paraId="77C83509" w14:textId="77777777" w:rsidR="00FC3E27" w:rsidRPr="001B14F6" w:rsidRDefault="00FC3E27" w:rsidP="00FC3E27">
            <w:pPr>
              <w:spacing w:beforeLines="20" w:before="48" w:afterLines="20" w:after="48"/>
              <w:rPr>
                <w:rFonts w:asciiTheme="minorHAnsi" w:hAnsiTheme="minorHAnsi" w:cstheme="minorHAnsi"/>
                <w:color w:val="000000"/>
                <w:sz w:val="20"/>
                <w:szCs w:val="20"/>
              </w:rPr>
            </w:pPr>
          </w:p>
        </w:tc>
        <w:tc>
          <w:tcPr>
            <w:tcW w:w="6946" w:type="dxa"/>
            <w:tcBorders>
              <w:top w:val="single" w:sz="4" w:space="0" w:color="auto"/>
              <w:left w:val="nil"/>
              <w:bottom w:val="single" w:sz="4" w:space="0" w:color="auto"/>
              <w:right w:val="nil"/>
            </w:tcBorders>
            <w:shd w:val="clear" w:color="auto" w:fill="auto"/>
            <w:vAlign w:val="bottom"/>
          </w:tcPr>
          <w:p w14:paraId="77849E33" w14:textId="0BDA6DD5" w:rsidR="00FC3E27" w:rsidRPr="004B7B2E" w:rsidRDefault="00FC3E27" w:rsidP="00FC3E27">
            <w:pPr>
              <w:jc w:val="both"/>
              <w:rPr>
                <w:rFonts w:asciiTheme="minorHAnsi" w:hAnsiTheme="minorHAnsi" w:cstheme="minorHAnsi"/>
                <w:sz w:val="20"/>
                <w:szCs w:val="20"/>
                <w:shd w:val="clear" w:color="auto" w:fill="FFFFFF"/>
              </w:rPr>
            </w:pPr>
            <w:r w:rsidRPr="004B7B2E">
              <w:rPr>
                <w:rFonts w:asciiTheme="minorHAnsi" w:hAnsiTheme="minorHAnsi" w:cstheme="minorHAnsi"/>
                <w:sz w:val="20"/>
                <w:szCs w:val="20"/>
                <w:shd w:val="clear" w:color="auto" w:fill="FFFFFF"/>
              </w:rPr>
              <w:t xml:space="preserve">Książka, która </w:t>
            </w:r>
            <w:proofErr w:type="gramStart"/>
            <w:r w:rsidRPr="004B7B2E">
              <w:rPr>
                <w:rFonts w:asciiTheme="minorHAnsi" w:hAnsiTheme="minorHAnsi" w:cstheme="minorHAnsi"/>
                <w:sz w:val="20"/>
                <w:szCs w:val="20"/>
                <w:shd w:val="clear" w:color="auto" w:fill="FFFFFF"/>
              </w:rPr>
              <w:t>pomoże</w:t>
            </w:r>
            <w:proofErr w:type="gramEnd"/>
            <w:r w:rsidRPr="004B7B2E">
              <w:rPr>
                <w:rFonts w:asciiTheme="minorHAnsi" w:hAnsiTheme="minorHAnsi" w:cstheme="minorHAnsi"/>
                <w:sz w:val="20"/>
                <w:szCs w:val="20"/>
                <w:shd w:val="clear" w:color="auto" w:fill="FFFFFF"/>
              </w:rPr>
              <w:t xml:space="preserve"> jak zrozumieć i zaakceptować depresję młodego człowieka oraz właściwie na nią zareagować. Książka wyjaśnia nie tylko, czym jest ta choroba, ale również jak ją szybko rozpoznać, jakie pociąga za sobą skutki oraz kiedy i gdzie szukać pomocy. W książce są materiały dla nastolatka i dla rodziców, komiksy, ćwiczenia oparte na technikach uważności, które ułatwiają zrozumienie treści i stanowią ciekawą inspirację do codziennej pracy</w:t>
            </w:r>
          </w:p>
        </w:tc>
        <w:tc>
          <w:tcPr>
            <w:tcW w:w="708" w:type="dxa"/>
            <w:shd w:val="clear" w:color="auto" w:fill="auto"/>
            <w:vAlign w:val="center"/>
          </w:tcPr>
          <w:p w14:paraId="35B60868"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67" w:type="dxa"/>
            <w:gridSpan w:val="2"/>
            <w:shd w:val="clear" w:color="auto" w:fill="auto"/>
            <w:vAlign w:val="center"/>
          </w:tcPr>
          <w:p w14:paraId="236D5D9E"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134" w:type="dxa"/>
            <w:gridSpan w:val="2"/>
            <w:shd w:val="clear" w:color="auto" w:fill="auto"/>
            <w:vAlign w:val="center"/>
          </w:tcPr>
          <w:p w14:paraId="35AD3617" w14:textId="77777777" w:rsidR="00FC3E27" w:rsidRPr="00FC3E27" w:rsidRDefault="00FC3E27" w:rsidP="00FC3E27">
            <w:pPr>
              <w:spacing w:beforeLines="20" w:before="48" w:afterLines="20" w:after="48"/>
              <w:jc w:val="center"/>
              <w:rPr>
                <w:rFonts w:cstheme="minorHAnsi"/>
                <w:color w:val="000000"/>
                <w:sz w:val="20"/>
                <w:szCs w:val="20"/>
              </w:rPr>
            </w:pPr>
          </w:p>
        </w:tc>
        <w:tc>
          <w:tcPr>
            <w:tcW w:w="1277" w:type="dxa"/>
            <w:gridSpan w:val="2"/>
            <w:shd w:val="clear" w:color="auto" w:fill="auto"/>
            <w:vAlign w:val="center"/>
          </w:tcPr>
          <w:p w14:paraId="5100D2F7"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5A2B52B7" w14:textId="77777777" w:rsidTr="00D3229D">
        <w:trPr>
          <w:cantSplit/>
          <w:trHeight w:val="850"/>
        </w:trPr>
        <w:tc>
          <w:tcPr>
            <w:tcW w:w="507" w:type="dxa"/>
            <w:shd w:val="clear" w:color="auto" w:fill="auto"/>
            <w:vAlign w:val="center"/>
          </w:tcPr>
          <w:p w14:paraId="487D1E07" w14:textId="0E6AF935"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38</w:t>
            </w:r>
          </w:p>
        </w:tc>
        <w:tc>
          <w:tcPr>
            <w:tcW w:w="2552" w:type="dxa"/>
            <w:tcBorders>
              <w:top w:val="single" w:sz="4" w:space="0" w:color="auto"/>
              <w:left w:val="single" w:sz="4" w:space="0" w:color="auto"/>
              <w:bottom w:val="single" w:sz="4" w:space="0" w:color="000000"/>
              <w:right w:val="single" w:sz="4" w:space="0" w:color="000000"/>
            </w:tcBorders>
            <w:vAlign w:val="center"/>
          </w:tcPr>
          <w:p w14:paraId="02F5BFB9"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Książka</w:t>
            </w:r>
          </w:p>
          <w:p w14:paraId="28C8D322"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 xml:space="preserve">Scenariusze zajęć z zakresu rozwoju kompetencji emocjonalnych i komunikacyjnych dzieci i młodzieży </w:t>
            </w:r>
          </w:p>
          <w:p w14:paraId="3B58784D" w14:textId="77777777" w:rsidR="00FC3E27" w:rsidRPr="001B14F6" w:rsidRDefault="00FC3E27" w:rsidP="00FC3E27">
            <w:pPr>
              <w:spacing w:beforeLines="20" w:before="48" w:afterLines="20" w:after="48"/>
              <w:jc w:val="center"/>
              <w:rPr>
                <w:rFonts w:asciiTheme="minorHAnsi" w:hAnsiTheme="minorHAnsi" w:cstheme="minorHAnsi"/>
                <w:color w:val="000000"/>
                <w:sz w:val="20"/>
                <w:szCs w:val="20"/>
              </w:rPr>
            </w:pPr>
          </w:p>
        </w:tc>
        <w:tc>
          <w:tcPr>
            <w:tcW w:w="6946" w:type="dxa"/>
            <w:tcBorders>
              <w:top w:val="single" w:sz="4" w:space="0" w:color="auto"/>
              <w:left w:val="nil"/>
              <w:bottom w:val="single" w:sz="4" w:space="0" w:color="auto"/>
              <w:right w:val="nil"/>
            </w:tcBorders>
            <w:shd w:val="clear" w:color="auto" w:fill="auto"/>
            <w:vAlign w:val="bottom"/>
          </w:tcPr>
          <w:p w14:paraId="4C0BEE40" w14:textId="77777777" w:rsidR="00FC3E27" w:rsidRPr="001B14F6" w:rsidRDefault="00FC3E27" w:rsidP="00FC3E27">
            <w:pPr>
              <w:shd w:val="clear" w:color="auto" w:fill="FFFFFF"/>
              <w:spacing w:after="150"/>
              <w:jc w:val="both"/>
              <w:rPr>
                <w:rFonts w:asciiTheme="minorHAnsi" w:hAnsiTheme="minorHAnsi" w:cstheme="minorHAnsi"/>
                <w:color w:val="333333"/>
                <w:sz w:val="20"/>
                <w:szCs w:val="20"/>
              </w:rPr>
            </w:pPr>
            <w:r w:rsidRPr="001B14F6">
              <w:rPr>
                <w:rFonts w:asciiTheme="minorHAnsi" w:hAnsiTheme="minorHAnsi" w:cstheme="minorHAnsi"/>
                <w:color w:val="000000"/>
                <w:sz w:val="20"/>
                <w:szCs w:val="20"/>
                <w:shd w:val="clear" w:color="auto" w:fill="FFFFFF"/>
              </w:rPr>
              <w:t>Książka zawiera program lekcji wychowawczych dla uczniów szkoły podstawowej na wszystkich poziomach klas. Celem proponowanych zajęć jest poszerzenie kompetencji emocjonalnych i komunikacyjnych dzieci oraz młodzieży. Każdy scenariusz zawiera informacje, jakie przybory i narzędzia potrzebne są do skutecznego przeprowadzenia lekcji. Książka zawiera gotowy opis treści do przekazania oraz tabele z podpowiedziami prawidłowych odpowiedzi. Załączone są także potrzebne karty pracy dla uczniów. Skrypty przygotowane są w taki sposób, aby przeprowadzenie lekcji z zakresu rozwoju kompetencji emocjonalnych i komunikacyjnych dzieci i młodzieży mogły być przeprowadzone przez każdego nauczyciela, niezależnie od profilu swojego wykształcenia.</w:t>
            </w:r>
          </w:p>
        </w:tc>
        <w:tc>
          <w:tcPr>
            <w:tcW w:w="708" w:type="dxa"/>
            <w:shd w:val="clear" w:color="auto" w:fill="auto"/>
            <w:vAlign w:val="center"/>
          </w:tcPr>
          <w:p w14:paraId="00BFE3A6"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sz w:val="20"/>
                <w:szCs w:val="20"/>
              </w:rPr>
              <w:t>Szt.</w:t>
            </w:r>
          </w:p>
        </w:tc>
        <w:tc>
          <w:tcPr>
            <w:tcW w:w="567" w:type="dxa"/>
            <w:gridSpan w:val="2"/>
            <w:shd w:val="clear" w:color="auto" w:fill="auto"/>
            <w:vAlign w:val="center"/>
          </w:tcPr>
          <w:p w14:paraId="5C8CF4FA"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134" w:type="dxa"/>
            <w:gridSpan w:val="2"/>
            <w:shd w:val="clear" w:color="auto" w:fill="auto"/>
            <w:vAlign w:val="center"/>
          </w:tcPr>
          <w:p w14:paraId="269EF1F7" w14:textId="77777777" w:rsidR="00FC3E27" w:rsidRPr="00FC3E27" w:rsidRDefault="00FC3E27" w:rsidP="00FC3E27">
            <w:pPr>
              <w:spacing w:beforeLines="20" w:before="48" w:afterLines="20" w:after="48"/>
              <w:jc w:val="center"/>
              <w:rPr>
                <w:rFonts w:cstheme="minorHAnsi"/>
                <w:color w:val="000000"/>
                <w:sz w:val="20"/>
                <w:szCs w:val="20"/>
              </w:rPr>
            </w:pPr>
          </w:p>
        </w:tc>
        <w:tc>
          <w:tcPr>
            <w:tcW w:w="1277" w:type="dxa"/>
            <w:gridSpan w:val="2"/>
            <w:shd w:val="clear" w:color="auto" w:fill="auto"/>
            <w:vAlign w:val="center"/>
          </w:tcPr>
          <w:p w14:paraId="3AB55930"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06CD1DF2" w14:textId="77777777" w:rsidTr="002F32FC">
        <w:trPr>
          <w:cantSplit/>
          <w:trHeight w:val="850"/>
        </w:trPr>
        <w:tc>
          <w:tcPr>
            <w:tcW w:w="507" w:type="dxa"/>
            <w:shd w:val="clear" w:color="auto" w:fill="auto"/>
            <w:vAlign w:val="center"/>
          </w:tcPr>
          <w:p w14:paraId="4B110CDF" w14:textId="17317152" w:rsidR="00FC3E27" w:rsidRPr="00FC3E27" w:rsidRDefault="008553CB" w:rsidP="00FC3E27">
            <w:pPr>
              <w:spacing w:beforeLines="20" w:before="48" w:afterLines="20" w:after="48"/>
              <w:jc w:val="center"/>
              <w:rPr>
                <w:rFonts w:cstheme="minorHAnsi"/>
                <w:color w:val="000000"/>
                <w:sz w:val="20"/>
                <w:szCs w:val="20"/>
              </w:rPr>
            </w:pPr>
            <w:bookmarkStart w:id="31" w:name="_Hlk179754751"/>
            <w:r>
              <w:rPr>
                <w:rFonts w:cstheme="minorHAnsi"/>
                <w:color w:val="000000"/>
                <w:sz w:val="20"/>
                <w:szCs w:val="20"/>
              </w:rPr>
              <w:lastRenderedPageBreak/>
              <w:t>39</w:t>
            </w:r>
          </w:p>
        </w:tc>
        <w:tc>
          <w:tcPr>
            <w:tcW w:w="2552" w:type="dxa"/>
            <w:shd w:val="clear" w:color="auto" w:fill="auto"/>
            <w:vAlign w:val="center"/>
          </w:tcPr>
          <w:p w14:paraId="6827B168"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Książka - Podręcznik</w:t>
            </w:r>
          </w:p>
          <w:p w14:paraId="55CDE049"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 xml:space="preserve">„Trening umiejętności społecznych dla dzieci i młodzieży z zespołem </w:t>
            </w:r>
            <w:proofErr w:type="spellStart"/>
            <w:proofErr w:type="gramStart"/>
            <w:r w:rsidRPr="001B14F6">
              <w:rPr>
                <w:rFonts w:asciiTheme="minorHAnsi" w:hAnsiTheme="minorHAnsi" w:cstheme="minorHAnsi"/>
                <w:color w:val="000000"/>
                <w:sz w:val="20"/>
                <w:szCs w:val="20"/>
              </w:rPr>
              <w:t>Aspergera,z</w:t>
            </w:r>
            <w:proofErr w:type="spellEnd"/>
            <w:proofErr w:type="gramEnd"/>
            <w:r w:rsidRPr="001B14F6">
              <w:rPr>
                <w:rFonts w:asciiTheme="minorHAnsi" w:hAnsiTheme="minorHAnsi" w:cstheme="minorHAnsi"/>
                <w:color w:val="000000"/>
                <w:sz w:val="20"/>
                <w:szCs w:val="20"/>
              </w:rPr>
              <w:t xml:space="preserve"> trudnościami w komunikacji i kontaktach społecznych”</w:t>
            </w:r>
          </w:p>
          <w:p w14:paraId="562233E0" w14:textId="77777777" w:rsidR="00FC3E27" w:rsidRPr="001B14F6" w:rsidRDefault="00FC3E27" w:rsidP="00FC3E27">
            <w:pPr>
              <w:rPr>
                <w:rFonts w:asciiTheme="minorHAnsi" w:hAnsiTheme="minorHAnsi" w:cstheme="minorHAnsi"/>
                <w:color w:val="000000"/>
                <w:sz w:val="20"/>
                <w:szCs w:val="20"/>
              </w:rPr>
            </w:pPr>
          </w:p>
        </w:tc>
        <w:tc>
          <w:tcPr>
            <w:tcW w:w="6946" w:type="dxa"/>
            <w:tcBorders>
              <w:top w:val="single" w:sz="4" w:space="0" w:color="auto"/>
              <w:left w:val="single" w:sz="4" w:space="0" w:color="auto"/>
              <w:bottom w:val="single" w:sz="4" w:space="0" w:color="auto"/>
              <w:right w:val="nil"/>
            </w:tcBorders>
            <w:shd w:val="clear" w:color="auto" w:fill="auto"/>
          </w:tcPr>
          <w:p w14:paraId="792CECAB" w14:textId="77777777" w:rsidR="00FC3E27" w:rsidRPr="001B14F6" w:rsidRDefault="00FC3E27" w:rsidP="00FC3E27">
            <w:pPr>
              <w:shd w:val="clear" w:color="auto" w:fill="FFFFFF"/>
              <w:rPr>
                <w:rFonts w:asciiTheme="minorHAnsi" w:hAnsiTheme="minorHAnsi" w:cstheme="minorHAnsi"/>
                <w:color w:val="333333"/>
                <w:sz w:val="20"/>
                <w:szCs w:val="20"/>
              </w:rPr>
            </w:pPr>
            <w:r w:rsidRPr="001B14F6">
              <w:rPr>
                <w:rFonts w:asciiTheme="minorHAnsi" w:hAnsiTheme="minorHAnsi" w:cstheme="minorHAnsi"/>
                <w:color w:val="333333"/>
                <w:sz w:val="20"/>
                <w:szCs w:val="20"/>
              </w:rPr>
              <w:t>Podręcznik 70 lekcji i ćwiczeń dla dzieci i młodzieży z deficytem umiejętności społecznych. Propozycje lekcji zostały wzbogacone między innymi o:</w:t>
            </w:r>
          </w:p>
          <w:p w14:paraId="4B804339" w14:textId="77777777" w:rsidR="00FC3E27" w:rsidRPr="001B14F6" w:rsidRDefault="00FC3E27" w:rsidP="00FC3E27">
            <w:pPr>
              <w:numPr>
                <w:ilvl w:val="0"/>
                <w:numId w:val="18"/>
              </w:numPr>
              <w:shd w:val="clear" w:color="auto" w:fill="FFFFFF"/>
              <w:ind w:left="218" w:hanging="218"/>
              <w:rPr>
                <w:rFonts w:asciiTheme="minorHAnsi" w:hAnsiTheme="minorHAnsi" w:cstheme="minorHAnsi"/>
                <w:color w:val="333333"/>
                <w:sz w:val="20"/>
                <w:szCs w:val="20"/>
              </w:rPr>
            </w:pPr>
            <w:r w:rsidRPr="001B14F6">
              <w:rPr>
                <w:rFonts w:asciiTheme="minorHAnsi" w:hAnsiTheme="minorHAnsi" w:cstheme="minorHAnsi"/>
                <w:color w:val="333333"/>
                <w:sz w:val="20"/>
                <w:szCs w:val="20"/>
              </w:rPr>
              <w:t>katalog umiejętności społecznych – pomoc do diagnostycznej oceny umiejętności społecznych przyszłego uczestnika treningu i opracowania indywidualnego programu nauczania</w:t>
            </w:r>
          </w:p>
          <w:p w14:paraId="129FB927" w14:textId="77777777" w:rsidR="00FC3E27" w:rsidRPr="001B14F6" w:rsidRDefault="00FC3E27" w:rsidP="00FC3E27">
            <w:pPr>
              <w:numPr>
                <w:ilvl w:val="0"/>
                <w:numId w:val="18"/>
              </w:numPr>
              <w:shd w:val="clear" w:color="auto" w:fill="FFFFFF"/>
              <w:ind w:left="218" w:hanging="218"/>
              <w:rPr>
                <w:rFonts w:asciiTheme="minorHAnsi" w:hAnsiTheme="minorHAnsi" w:cstheme="minorHAnsi"/>
                <w:color w:val="333333"/>
                <w:sz w:val="20"/>
                <w:szCs w:val="20"/>
              </w:rPr>
            </w:pPr>
            <w:r w:rsidRPr="001B14F6">
              <w:rPr>
                <w:rFonts w:asciiTheme="minorHAnsi" w:hAnsiTheme="minorHAnsi" w:cstheme="minorHAnsi"/>
                <w:color w:val="333333"/>
                <w:sz w:val="20"/>
                <w:szCs w:val="20"/>
              </w:rPr>
              <w:t>przykładowe plany pracy w grupie treningowej</w:t>
            </w:r>
          </w:p>
          <w:p w14:paraId="148EBFAC" w14:textId="77777777" w:rsidR="00FC3E27" w:rsidRPr="001B14F6" w:rsidRDefault="00FC3E27" w:rsidP="00FC3E27">
            <w:pPr>
              <w:numPr>
                <w:ilvl w:val="0"/>
                <w:numId w:val="18"/>
              </w:numPr>
              <w:shd w:val="clear" w:color="auto" w:fill="FFFFFF"/>
              <w:ind w:left="218" w:hanging="218"/>
              <w:rPr>
                <w:rFonts w:asciiTheme="minorHAnsi" w:hAnsiTheme="minorHAnsi" w:cstheme="minorHAnsi"/>
                <w:color w:val="333333"/>
                <w:sz w:val="20"/>
                <w:szCs w:val="20"/>
              </w:rPr>
            </w:pPr>
            <w:r w:rsidRPr="001B14F6">
              <w:rPr>
                <w:rFonts w:asciiTheme="minorHAnsi" w:hAnsiTheme="minorHAnsi" w:cstheme="minorHAnsi"/>
                <w:color w:val="333333"/>
                <w:sz w:val="20"/>
                <w:szCs w:val="20"/>
              </w:rPr>
              <w:t xml:space="preserve">omówienie strategii kontroli zachowania, które warto wykorzystać podczas prowadzenia grupy oraz gdy trzeba się uporać z trudnymi </w:t>
            </w:r>
            <w:proofErr w:type="spellStart"/>
            <w:r w:rsidRPr="001B14F6">
              <w:rPr>
                <w:rFonts w:asciiTheme="minorHAnsi" w:hAnsiTheme="minorHAnsi" w:cstheme="minorHAnsi"/>
                <w:color w:val="333333"/>
                <w:sz w:val="20"/>
                <w:szCs w:val="20"/>
              </w:rPr>
              <w:t>zachowaniami</w:t>
            </w:r>
            <w:proofErr w:type="spellEnd"/>
            <w:r w:rsidRPr="001B14F6">
              <w:rPr>
                <w:rFonts w:asciiTheme="minorHAnsi" w:hAnsiTheme="minorHAnsi" w:cstheme="minorHAnsi"/>
                <w:color w:val="333333"/>
                <w:sz w:val="20"/>
                <w:szCs w:val="20"/>
              </w:rPr>
              <w:t xml:space="preserve"> przejawianymi w domu i szkole</w:t>
            </w:r>
          </w:p>
          <w:p w14:paraId="435BED4B" w14:textId="77777777" w:rsidR="00FC3E27" w:rsidRPr="001B14F6" w:rsidRDefault="00FC3E27" w:rsidP="00FC3E27">
            <w:pPr>
              <w:numPr>
                <w:ilvl w:val="0"/>
                <w:numId w:val="18"/>
              </w:numPr>
              <w:shd w:val="clear" w:color="auto" w:fill="FFFFFF"/>
              <w:ind w:left="218" w:hanging="218"/>
              <w:rPr>
                <w:rFonts w:asciiTheme="minorHAnsi" w:hAnsiTheme="minorHAnsi" w:cstheme="minorHAnsi"/>
                <w:color w:val="333333"/>
                <w:sz w:val="20"/>
                <w:szCs w:val="20"/>
              </w:rPr>
            </w:pPr>
            <w:r w:rsidRPr="001B14F6">
              <w:rPr>
                <w:rFonts w:asciiTheme="minorHAnsi" w:hAnsiTheme="minorHAnsi" w:cstheme="minorHAnsi"/>
                <w:color w:val="333333"/>
                <w:sz w:val="20"/>
                <w:szCs w:val="20"/>
              </w:rPr>
              <w:t xml:space="preserve">karty umiejętności pokazujące, czego należy </w:t>
            </w:r>
            <w:proofErr w:type="gramStart"/>
            <w:r w:rsidRPr="001B14F6">
              <w:rPr>
                <w:rFonts w:asciiTheme="minorHAnsi" w:hAnsiTheme="minorHAnsi" w:cstheme="minorHAnsi"/>
                <w:color w:val="333333"/>
                <w:sz w:val="20"/>
                <w:szCs w:val="20"/>
              </w:rPr>
              <w:t>uczyć,</w:t>
            </w:r>
            <w:proofErr w:type="gramEnd"/>
            <w:r w:rsidRPr="001B14F6">
              <w:rPr>
                <w:rFonts w:asciiTheme="minorHAnsi" w:hAnsiTheme="minorHAnsi" w:cstheme="minorHAnsi"/>
                <w:color w:val="333333"/>
                <w:sz w:val="20"/>
                <w:szCs w:val="20"/>
              </w:rPr>
              <w:t xml:space="preserve"> i służące jako przewodnik dla osoby prowadzącej trening umiejętności społecznych</w:t>
            </w:r>
          </w:p>
          <w:p w14:paraId="38AB3ED9"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333333"/>
                <w:sz w:val="20"/>
                <w:szCs w:val="20"/>
              </w:rPr>
              <w:t>kilkadziesiąt arkuszy ćwiczeń zawierających propozycje aktywności, które pozwolą wykorzystać umiejętności w praktyce i – co za tym idzie – wspierać ich generalizację w domu i szkole.</w:t>
            </w:r>
          </w:p>
        </w:tc>
        <w:tc>
          <w:tcPr>
            <w:tcW w:w="708" w:type="dxa"/>
            <w:shd w:val="clear" w:color="auto" w:fill="auto"/>
            <w:vAlign w:val="center"/>
          </w:tcPr>
          <w:p w14:paraId="1C96D430"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67" w:type="dxa"/>
            <w:gridSpan w:val="2"/>
            <w:shd w:val="clear" w:color="auto" w:fill="auto"/>
            <w:vAlign w:val="center"/>
          </w:tcPr>
          <w:p w14:paraId="6157089B"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134" w:type="dxa"/>
            <w:gridSpan w:val="2"/>
            <w:shd w:val="clear" w:color="auto" w:fill="auto"/>
            <w:vAlign w:val="center"/>
          </w:tcPr>
          <w:p w14:paraId="62F213F9" w14:textId="77777777" w:rsidR="00FC3E27" w:rsidRPr="00FC3E27" w:rsidRDefault="00FC3E27" w:rsidP="00FC3E27">
            <w:pPr>
              <w:spacing w:beforeLines="20" w:before="48" w:afterLines="20" w:after="48"/>
              <w:jc w:val="center"/>
              <w:rPr>
                <w:rFonts w:cstheme="minorHAnsi"/>
                <w:color w:val="000000"/>
                <w:sz w:val="20"/>
                <w:szCs w:val="20"/>
              </w:rPr>
            </w:pPr>
          </w:p>
        </w:tc>
        <w:tc>
          <w:tcPr>
            <w:tcW w:w="1277" w:type="dxa"/>
            <w:gridSpan w:val="2"/>
            <w:shd w:val="clear" w:color="auto" w:fill="auto"/>
            <w:vAlign w:val="center"/>
          </w:tcPr>
          <w:p w14:paraId="7BF52659" w14:textId="77777777" w:rsidR="00FC3E27" w:rsidRPr="00FC3E27" w:rsidRDefault="00FC3E27" w:rsidP="00FC3E27">
            <w:pPr>
              <w:spacing w:beforeLines="20" w:before="48" w:afterLines="20" w:after="48"/>
              <w:jc w:val="center"/>
              <w:rPr>
                <w:rFonts w:cstheme="minorHAnsi"/>
                <w:color w:val="000000"/>
                <w:sz w:val="20"/>
                <w:szCs w:val="20"/>
              </w:rPr>
            </w:pPr>
          </w:p>
        </w:tc>
      </w:tr>
      <w:bookmarkEnd w:id="31"/>
      <w:tr w:rsidR="00FC3E27" w:rsidRPr="00FC3E27" w14:paraId="6B294BEA" w14:textId="77777777" w:rsidTr="002F32FC">
        <w:trPr>
          <w:cantSplit/>
          <w:trHeight w:val="850"/>
        </w:trPr>
        <w:tc>
          <w:tcPr>
            <w:tcW w:w="507" w:type="dxa"/>
            <w:shd w:val="clear" w:color="auto" w:fill="auto"/>
            <w:vAlign w:val="center"/>
          </w:tcPr>
          <w:p w14:paraId="060278E7" w14:textId="2FD1EF0A"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40</w:t>
            </w:r>
          </w:p>
        </w:tc>
        <w:tc>
          <w:tcPr>
            <w:tcW w:w="2552" w:type="dxa"/>
            <w:shd w:val="clear" w:color="auto" w:fill="auto"/>
            <w:vAlign w:val="center"/>
          </w:tcPr>
          <w:p w14:paraId="27E4DAEF"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Książka - ćwiczenia</w:t>
            </w:r>
          </w:p>
          <w:p w14:paraId="11AFD254"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„Jak obudzić w nastolatku motywację wewnętrzną”</w:t>
            </w:r>
          </w:p>
          <w:p w14:paraId="21248947" w14:textId="77777777" w:rsidR="00FC3E27" w:rsidRPr="001B14F6" w:rsidRDefault="00FC3E27" w:rsidP="00FC3E27">
            <w:pPr>
              <w:spacing w:beforeLines="20" w:before="48" w:afterLines="20" w:after="48"/>
              <w:jc w:val="center"/>
              <w:rPr>
                <w:rFonts w:asciiTheme="minorHAnsi" w:hAnsiTheme="minorHAnsi" w:cstheme="minorHAnsi"/>
                <w:color w:val="000000"/>
                <w:sz w:val="20"/>
                <w:szCs w:val="20"/>
              </w:rPr>
            </w:pPr>
          </w:p>
        </w:tc>
        <w:tc>
          <w:tcPr>
            <w:tcW w:w="6946" w:type="dxa"/>
            <w:tcBorders>
              <w:top w:val="single" w:sz="4" w:space="0" w:color="auto"/>
              <w:left w:val="single" w:sz="4" w:space="0" w:color="auto"/>
              <w:bottom w:val="single" w:sz="4" w:space="0" w:color="auto"/>
              <w:right w:val="nil"/>
            </w:tcBorders>
            <w:shd w:val="clear" w:color="auto" w:fill="auto"/>
            <w:vAlign w:val="bottom"/>
          </w:tcPr>
          <w:p w14:paraId="11B33B71" w14:textId="77777777" w:rsidR="00FC3E27" w:rsidRPr="001B14F6" w:rsidRDefault="00FC3E27" w:rsidP="00FC3E27">
            <w:pPr>
              <w:shd w:val="clear" w:color="auto" w:fill="FFFFFF"/>
              <w:rPr>
                <w:rFonts w:asciiTheme="minorHAnsi" w:hAnsiTheme="minorHAnsi" w:cstheme="minorHAnsi"/>
                <w:color w:val="333333"/>
                <w:sz w:val="20"/>
                <w:szCs w:val="20"/>
              </w:rPr>
            </w:pPr>
            <w:r w:rsidRPr="001B14F6">
              <w:rPr>
                <w:rFonts w:asciiTheme="minorHAnsi" w:hAnsiTheme="minorHAnsi" w:cstheme="minorHAnsi"/>
                <w:color w:val="333333"/>
                <w:sz w:val="20"/>
                <w:szCs w:val="20"/>
              </w:rPr>
              <w:t>Książka – ćwiczenia w zestawie 54 praktycznych ćwiczeń</w:t>
            </w:r>
            <w:r w:rsidRPr="001B14F6">
              <w:rPr>
                <w:rFonts w:asciiTheme="minorHAnsi" w:hAnsiTheme="minorHAnsi" w:cstheme="minorHAnsi"/>
                <w:sz w:val="20"/>
                <w:szCs w:val="20"/>
              </w:rPr>
              <w:t>, który</w:t>
            </w:r>
            <w:r w:rsidRPr="001B14F6">
              <w:rPr>
                <w:rFonts w:asciiTheme="minorHAnsi" w:hAnsiTheme="minorHAnsi" w:cstheme="minorHAnsi"/>
                <w:color w:val="333333"/>
                <w:sz w:val="20"/>
                <w:szCs w:val="20"/>
              </w:rPr>
              <w:t xml:space="preserve"> podzielony jest na takie sekcje, jak:</w:t>
            </w:r>
          </w:p>
          <w:p w14:paraId="23FC1EF1" w14:textId="77777777" w:rsidR="00FC3E27" w:rsidRPr="001B14F6" w:rsidRDefault="00FC3E27" w:rsidP="00FC3E27">
            <w:pPr>
              <w:numPr>
                <w:ilvl w:val="0"/>
                <w:numId w:val="31"/>
              </w:numPr>
              <w:shd w:val="clear" w:color="auto" w:fill="FFFFFF"/>
              <w:ind w:hanging="643"/>
              <w:rPr>
                <w:rFonts w:asciiTheme="minorHAnsi" w:hAnsiTheme="minorHAnsi" w:cstheme="minorHAnsi"/>
                <w:color w:val="333333"/>
                <w:sz w:val="20"/>
                <w:szCs w:val="20"/>
              </w:rPr>
            </w:pPr>
            <w:r w:rsidRPr="001B14F6">
              <w:rPr>
                <w:rFonts w:asciiTheme="minorHAnsi" w:hAnsiTheme="minorHAnsi" w:cstheme="minorHAnsi"/>
                <w:color w:val="333333"/>
                <w:sz w:val="20"/>
                <w:szCs w:val="20"/>
              </w:rPr>
              <w:t>Motywacja,</w:t>
            </w:r>
          </w:p>
          <w:p w14:paraId="1A3BC291" w14:textId="77777777" w:rsidR="00FC3E27" w:rsidRPr="001B14F6" w:rsidRDefault="00FC3E27" w:rsidP="00FC3E27">
            <w:pPr>
              <w:numPr>
                <w:ilvl w:val="0"/>
                <w:numId w:val="31"/>
              </w:numPr>
              <w:shd w:val="clear" w:color="auto" w:fill="FFFFFF"/>
              <w:ind w:hanging="643"/>
              <w:rPr>
                <w:rFonts w:asciiTheme="minorHAnsi" w:hAnsiTheme="minorHAnsi" w:cstheme="minorHAnsi"/>
                <w:color w:val="333333"/>
                <w:sz w:val="20"/>
                <w:szCs w:val="20"/>
              </w:rPr>
            </w:pPr>
            <w:r w:rsidRPr="001B14F6">
              <w:rPr>
                <w:rFonts w:asciiTheme="minorHAnsi" w:hAnsiTheme="minorHAnsi" w:cstheme="minorHAnsi"/>
                <w:color w:val="333333"/>
                <w:sz w:val="20"/>
                <w:szCs w:val="20"/>
              </w:rPr>
              <w:t>Motywacja do nauki,</w:t>
            </w:r>
          </w:p>
          <w:p w14:paraId="01A4054E" w14:textId="77777777" w:rsidR="00FC3E27" w:rsidRPr="001B14F6" w:rsidRDefault="00FC3E27" w:rsidP="00FC3E27">
            <w:pPr>
              <w:numPr>
                <w:ilvl w:val="0"/>
                <w:numId w:val="31"/>
              </w:numPr>
              <w:shd w:val="clear" w:color="auto" w:fill="FFFFFF"/>
              <w:ind w:hanging="643"/>
              <w:rPr>
                <w:rFonts w:asciiTheme="minorHAnsi" w:hAnsiTheme="minorHAnsi" w:cstheme="minorHAnsi"/>
                <w:color w:val="333333"/>
                <w:sz w:val="20"/>
                <w:szCs w:val="20"/>
              </w:rPr>
            </w:pPr>
            <w:r w:rsidRPr="001B14F6">
              <w:rPr>
                <w:rFonts w:asciiTheme="minorHAnsi" w:hAnsiTheme="minorHAnsi" w:cstheme="minorHAnsi"/>
                <w:color w:val="333333"/>
                <w:sz w:val="20"/>
                <w:szCs w:val="20"/>
              </w:rPr>
              <w:t>Kwestionariusze,</w:t>
            </w:r>
          </w:p>
          <w:p w14:paraId="0C6C1F89" w14:textId="77777777" w:rsidR="00FC3E27" w:rsidRPr="001B14F6" w:rsidRDefault="00FC3E27" w:rsidP="00FC3E27">
            <w:pPr>
              <w:numPr>
                <w:ilvl w:val="0"/>
                <w:numId w:val="31"/>
              </w:numPr>
              <w:shd w:val="clear" w:color="auto" w:fill="FFFFFF"/>
              <w:ind w:hanging="643"/>
              <w:rPr>
                <w:rFonts w:asciiTheme="minorHAnsi" w:hAnsiTheme="minorHAnsi" w:cstheme="minorHAnsi"/>
                <w:color w:val="333333"/>
                <w:sz w:val="20"/>
                <w:szCs w:val="20"/>
              </w:rPr>
            </w:pPr>
            <w:r w:rsidRPr="001B14F6">
              <w:rPr>
                <w:rFonts w:asciiTheme="minorHAnsi" w:hAnsiTheme="minorHAnsi" w:cstheme="minorHAnsi"/>
                <w:color w:val="333333"/>
                <w:sz w:val="20"/>
                <w:szCs w:val="20"/>
              </w:rPr>
              <w:t>Przekonania,</w:t>
            </w:r>
          </w:p>
          <w:p w14:paraId="2B0285F7" w14:textId="77777777" w:rsidR="00FC3E27" w:rsidRPr="001B14F6" w:rsidRDefault="00FC3E27" w:rsidP="00FC3E27">
            <w:pPr>
              <w:numPr>
                <w:ilvl w:val="0"/>
                <w:numId w:val="31"/>
              </w:numPr>
              <w:shd w:val="clear" w:color="auto" w:fill="FFFFFF"/>
              <w:ind w:hanging="643"/>
              <w:rPr>
                <w:rFonts w:asciiTheme="minorHAnsi" w:hAnsiTheme="minorHAnsi" w:cstheme="minorHAnsi"/>
                <w:color w:val="333333"/>
                <w:sz w:val="20"/>
                <w:szCs w:val="20"/>
              </w:rPr>
            </w:pPr>
            <w:proofErr w:type="spellStart"/>
            <w:r w:rsidRPr="001B14F6">
              <w:rPr>
                <w:rFonts w:asciiTheme="minorHAnsi" w:hAnsiTheme="minorHAnsi" w:cstheme="minorHAnsi"/>
                <w:color w:val="333333"/>
                <w:sz w:val="20"/>
                <w:szCs w:val="20"/>
              </w:rPr>
              <w:t>Flow</w:t>
            </w:r>
            <w:proofErr w:type="spellEnd"/>
            <w:r w:rsidRPr="001B14F6">
              <w:rPr>
                <w:rFonts w:asciiTheme="minorHAnsi" w:hAnsiTheme="minorHAnsi" w:cstheme="minorHAnsi"/>
                <w:color w:val="333333"/>
                <w:sz w:val="20"/>
                <w:szCs w:val="20"/>
              </w:rPr>
              <w:t>,</w:t>
            </w:r>
          </w:p>
          <w:p w14:paraId="1ADA26BE" w14:textId="77777777" w:rsidR="00FC3E27" w:rsidRPr="001B14F6" w:rsidRDefault="00FC3E27" w:rsidP="00FC3E27">
            <w:pPr>
              <w:numPr>
                <w:ilvl w:val="0"/>
                <w:numId w:val="31"/>
              </w:numPr>
              <w:shd w:val="clear" w:color="auto" w:fill="FFFFFF"/>
              <w:ind w:hanging="643"/>
              <w:rPr>
                <w:rFonts w:asciiTheme="minorHAnsi" w:hAnsiTheme="minorHAnsi" w:cstheme="minorHAnsi"/>
                <w:color w:val="333333"/>
                <w:sz w:val="20"/>
                <w:szCs w:val="20"/>
              </w:rPr>
            </w:pPr>
            <w:r w:rsidRPr="001B14F6">
              <w:rPr>
                <w:rFonts w:asciiTheme="minorHAnsi" w:hAnsiTheme="minorHAnsi" w:cstheme="minorHAnsi"/>
                <w:color w:val="333333"/>
                <w:sz w:val="20"/>
                <w:szCs w:val="20"/>
              </w:rPr>
              <w:t>Wartości,</w:t>
            </w:r>
          </w:p>
          <w:p w14:paraId="3E0D063A" w14:textId="77777777" w:rsidR="00FC3E27" w:rsidRPr="001B14F6" w:rsidRDefault="00FC3E27" w:rsidP="00FC3E27">
            <w:pPr>
              <w:numPr>
                <w:ilvl w:val="0"/>
                <w:numId w:val="31"/>
              </w:numPr>
              <w:shd w:val="clear" w:color="auto" w:fill="FFFFFF"/>
              <w:ind w:hanging="643"/>
              <w:rPr>
                <w:rFonts w:asciiTheme="minorHAnsi" w:hAnsiTheme="minorHAnsi" w:cstheme="minorHAnsi"/>
                <w:color w:val="333333"/>
                <w:sz w:val="20"/>
                <w:szCs w:val="20"/>
              </w:rPr>
            </w:pPr>
            <w:r w:rsidRPr="001B14F6">
              <w:rPr>
                <w:rFonts w:asciiTheme="minorHAnsi" w:hAnsiTheme="minorHAnsi" w:cstheme="minorHAnsi"/>
                <w:color w:val="333333"/>
                <w:sz w:val="20"/>
                <w:szCs w:val="20"/>
              </w:rPr>
              <w:t>Wewnętrzny krytyk,</w:t>
            </w:r>
          </w:p>
          <w:p w14:paraId="14B4ADEF" w14:textId="77777777" w:rsidR="00FC3E27" w:rsidRPr="001B14F6" w:rsidRDefault="00FC3E27" w:rsidP="00FC3E27">
            <w:pPr>
              <w:numPr>
                <w:ilvl w:val="0"/>
                <w:numId w:val="31"/>
              </w:numPr>
              <w:shd w:val="clear" w:color="auto" w:fill="FFFFFF"/>
              <w:ind w:hanging="643"/>
              <w:rPr>
                <w:rFonts w:asciiTheme="minorHAnsi" w:hAnsiTheme="minorHAnsi" w:cstheme="minorHAnsi"/>
                <w:color w:val="333333"/>
                <w:sz w:val="20"/>
                <w:szCs w:val="20"/>
              </w:rPr>
            </w:pPr>
            <w:r w:rsidRPr="001B14F6">
              <w:rPr>
                <w:rFonts w:asciiTheme="minorHAnsi" w:hAnsiTheme="minorHAnsi" w:cstheme="minorHAnsi"/>
                <w:color w:val="333333"/>
                <w:sz w:val="20"/>
                <w:szCs w:val="20"/>
              </w:rPr>
              <w:t>Cel,</w:t>
            </w:r>
          </w:p>
          <w:p w14:paraId="7281774C" w14:textId="77777777" w:rsidR="00FC3E27" w:rsidRPr="001B14F6" w:rsidRDefault="00FC3E27" w:rsidP="00FC3E27">
            <w:pPr>
              <w:numPr>
                <w:ilvl w:val="0"/>
                <w:numId w:val="31"/>
              </w:numPr>
              <w:shd w:val="clear" w:color="auto" w:fill="FFFFFF"/>
              <w:ind w:hanging="643"/>
              <w:rPr>
                <w:rFonts w:asciiTheme="minorHAnsi" w:hAnsiTheme="minorHAnsi" w:cstheme="minorHAnsi"/>
                <w:color w:val="333333"/>
                <w:sz w:val="20"/>
                <w:szCs w:val="20"/>
              </w:rPr>
            </w:pPr>
            <w:r w:rsidRPr="001B14F6">
              <w:rPr>
                <w:rFonts w:asciiTheme="minorHAnsi" w:hAnsiTheme="minorHAnsi" w:cstheme="minorHAnsi"/>
                <w:color w:val="333333"/>
                <w:sz w:val="20"/>
                <w:szCs w:val="20"/>
              </w:rPr>
              <w:t>Wizualizacje.</w:t>
            </w:r>
          </w:p>
        </w:tc>
        <w:tc>
          <w:tcPr>
            <w:tcW w:w="708" w:type="dxa"/>
            <w:shd w:val="clear" w:color="auto" w:fill="auto"/>
            <w:vAlign w:val="center"/>
          </w:tcPr>
          <w:p w14:paraId="6BCA97C4"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67" w:type="dxa"/>
            <w:gridSpan w:val="2"/>
            <w:shd w:val="clear" w:color="auto" w:fill="auto"/>
            <w:vAlign w:val="center"/>
          </w:tcPr>
          <w:p w14:paraId="562D2F77"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134" w:type="dxa"/>
            <w:gridSpan w:val="2"/>
            <w:shd w:val="clear" w:color="auto" w:fill="auto"/>
            <w:vAlign w:val="center"/>
          </w:tcPr>
          <w:p w14:paraId="1E82CC69" w14:textId="77777777" w:rsidR="00FC3E27" w:rsidRPr="00FC3E27" w:rsidRDefault="00FC3E27" w:rsidP="00FC3E27">
            <w:pPr>
              <w:spacing w:beforeLines="20" w:before="48" w:afterLines="20" w:after="48"/>
              <w:jc w:val="center"/>
              <w:rPr>
                <w:rFonts w:cstheme="minorHAnsi"/>
                <w:color w:val="000000"/>
                <w:sz w:val="20"/>
                <w:szCs w:val="20"/>
              </w:rPr>
            </w:pPr>
          </w:p>
        </w:tc>
        <w:tc>
          <w:tcPr>
            <w:tcW w:w="1277" w:type="dxa"/>
            <w:gridSpan w:val="2"/>
            <w:shd w:val="clear" w:color="auto" w:fill="auto"/>
            <w:vAlign w:val="center"/>
          </w:tcPr>
          <w:p w14:paraId="1AE8AC5E"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6560835F" w14:textId="77777777" w:rsidTr="002F32FC">
        <w:trPr>
          <w:cantSplit/>
          <w:trHeight w:val="850"/>
        </w:trPr>
        <w:tc>
          <w:tcPr>
            <w:tcW w:w="507" w:type="dxa"/>
            <w:shd w:val="clear" w:color="auto" w:fill="auto"/>
            <w:vAlign w:val="center"/>
          </w:tcPr>
          <w:p w14:paraId="2A5251EF" w14:textId="66974062"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41</w:t>
            </w:r>
          </w:p>
        </w:tc>
        <w:tc>
          <w:tcPr>
            <w:tcW w:w="2552" w:type="dxa"/>
            <w:shd w:val="clear" w:color="auto" w:fill="auto"/>
            <w:vAlign w:val="center"/>
          </w:tcPr>
          <w:p w14:paraId="331E1677"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Książka</w:t>
            </w:r>
          </w:p>
          <w:p w14:paraId="2450A880"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Gry terapeutyczne dla nastolatków</w:t>
            </w:r>
          </w:p>
          <w:p w14:paraId="455D051A" w14:textId="77777777" w:rsidR="00FC3E27" w:rsidRPr="001B14F6" w:rsidRDefault="00FC3E27" w:rsidP="00FC3E27">
            <w:pPr>
              <w:spacing w:beforeLines="20" w:before="48" w:afterLines="20" w:after="48"/>
              <w:jc w:val="center"/>
              <w:rPr>
                <w:rFonts w:asciiTheme="minorHAnsi" w:hAnsiTheme="minorHAnsi" w:cstheme="minorHAnsi"/>
                <w:color w:val="000000"/>
                <w:sz w:val="20"/>
                <w:szCs w:val="20"/>
              </w:rPr>
            </w:pPr>
          </w:p>
        </w:tc>
        <w:tc>
          <w:tcPr>
            <w:tcW w:w="6946" w:type="dxa"/>
            <w:tcBorders>
              <w:top w:val="single" w:sz="4" w:space="0" w:color="auto"/>
              <w:left w:val="single" w:sz="4" w:space="0" w:color="auto"/>
              <w:bottom w:val="single" w:sz="4" w:space="0" w:color="auto"/>
              <w:right w:val="nil"/>
            </w:tcBorders>
            <w:shd w:val="clear" w:color="auto" w:fill="auto"/>
            <w:vAlign w:val="bottom"/>
          </w:tcPr>
          <w:p w14:paraId="1C997EAE" w14:textId="77777777" w:rsidR="00FC3E27" w:rsidRPr="001B14F6" w:rsidRDefault="00FC3E27" w:rsidP="00FC3E27">
            <w:pPr>
              <w:rPr>
                <w:rFonts w:asciiTheme="minorHAnsi" w:hAnsiTheme="minorHAnsi" w:cstheme="minorHAnsi"/>
                <w:color w:val="212529"/>
                <w:sz w:val="20"/>
                <w:szCs w:val="20"/>
                <w:shd w:val="clear" w:color="auto" w:fill="FFFFFF"/>
              </w:rPr>
            </w:pPr>
            <w:r w:rsidRPr="001B14F6">
              <w:rPr>
                <w:rFonts w:asciiTheme="minorHAnsi" w:hAnsiTheme="minorHAnsi" w:cstheme="minorHAnsi"/>
                <w:color w:val="212529"/>
                <w:sz w:val="20"/>
                <w:szCs w:val="20"/>
                <w:shd w:val="clear" w:color="auto" w:fill="FFFFFF"/>
              </w:rPr>
              <w:t>Książka </w:t>
            </w:r>
            <w:r w:rsidRPr="001B14F6">
              <w:rPr>
                <w:rFonts w:asciiTheme="minorHAnsi" w:eastAsia="Calibri" w:hAnsiTheme="minorHAnsi" w:cstheme="minorHAnsi"/>
                <w:i/>
                <w:iCs/>
                <w:color w:val="212529"/>
                <w:sz w:val="20"/>
                <w:szCs w:val="20"/>
                <w:shd w:val="clear" w:color="auto" w:fill="FFFFFF"/>
              </w:rPr>
              <w:t>Gry terapeutyczne dla nastolatków</w:t>
            </w:r>
            <w:r w:rsidRPr="001B14F6">
              <w:rPr>
                <w:rFonts w:asciiTheme="minorHAnsi" w:hAnsiTheme="minorHAnsi" w:cstheme="minorHAnsi"/>
                <w:color w:val="212529"/>
                <w:sz w:val="20"/>
                <w:szCs w:val="20"/>
                <w:shd w:val="clear" w:color="auto" w:fill="FFFFFF"/>
              </w:rPr>
              <w:t>, zawierająca 150 ćwiczeń wykorzystujących terapię rekreacyjną, ułatwi dotarcie do młodzieży i pomoże nastolatkom radzić sobie ze stresem, przemocą rówieśniczą, żałobą, lękiem, depresją i innymi trudnościami</w:t>
            </w:r>
          </w:p>
          <w:p w14:paraId="479D9095" w14:textId="77777777" w:rsidR="00FC3E27" w:rsidRPr="001B14F6" w:rsidRDefault="00FC3E27" w:rsidP="00FC3E27">
            <w:pPr>
              <w:rPr>
                <w:rFonts w:asciiTheme="minorHAnsi" w:hAnsiTheme="minorHAnsi" w:cstheme="minorHAnsi"/>
                <w:color w:val="212529"/>
                <w:sz w:val="20"/>
                <w:szCs w:val="20"/>
                <w:shd w:val="clear" w:color="auto" w:fill="FFFFFF"/>
              </w:rPr>
            </w:pPr>
            <w:r w:rsidRPr="001B14F6">
              <w:rPr>
                <w:rFonts w:asciiTheme="minorHAnsi" w:eastAsia="Calibri" w:hAnsiTheme="minorHAnsi" w:cstheme="minorHAnsi"/>
                <w:color w:val="2B2E2F"/>
                <w:sz w:val="20"/>
                <w:szCs w:val="20"/>
                <w:shd w:val="clear" w:color="auto" w:fill="FFFFFF"/>
              </w:rPr>
              <w:t>Ćwiczenia z</w:t>
            </w:r>
            <w:r w:rsidRPr="001B14F6">
              <w:rPr>
                <w:rFonts w:asciiTheme="minorHAnsi" w:hAnsiTheme="minorHAnsi" w:cstheme="minorHAnsi"/>
                <w:color w:val="2B2E2F"/>
                <w:sz w:val="20"/>
                <w:szCs w:val="20"/>
                <w:shd w:val="clear" w:color="auto" w:fill="FFFFFF"/>
              </w:rPr>
              <w:t>ostały opracowane specjalnie dla młodzieży. W instrukcjach krok po kroku zaprezentowano, jak prowadzić nastolatków, gdy pracują nad nazywaniem własnych emocji albo wymyślają twórcze sposoby na rozładowanie frustracji, wykorzystując techniki oparte na uważności i autorefleksję. Daj nastolatkom odpowiednie narzędzia, by odnaleźli się w zetknięciu z różnymi trudnościami życiowymi i stali się świadomymi, pewnymi siebie dorosłymi.</w:t>
            </w:r>
          </w:p>
        </w:tc>
        <w:tc>
          <w:tcPr>
            <w:tcW w:w="708" w:type="dxa"/>
            <w:shd w:val="clear" w:color="auto" w:fill="auto"/>
            <w:vAlign w:val="center"/>
          </w:tcPr>
          <w:p w14:paraId="02C086E3"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67" w:type="dxa"/>
            <w:gridSpan w:val="2"/>
            <w:shd w:val="clear" w:color="auto" w:fill="auto"/>
            <w:vAlign w:val="center"/>
          </w:tcPr>
          <w:p w14:paraId="2F037561"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134" w:type="dxa"/>
            <w:gridSpan w:val="2"/>
            <w:shd w:val="clear" w:color="auto" w:fill="auto"/>
            <w:vAlign w:val="center"/>
          </w:tcPr>
          <w:p w14:paraId="32BAC596" w14:textId="77777777" w:rsidR="00FC3E27" w:rsidRPr="00FC3E27" w:rsidRDefault="00FC3E27" w:rsidP="00FC3E27">
            <w:pPr>
              <w:spacing w:beforeLines="20" w:before="48" w:afterLines="20" w:after="48"/>
              <w:jc w:val="center"/>
              <w:rPr>
                <w:rFonts w:cstheme="minorHAnsi"/>
                <w:color w:val="000000"/>
                <w:sz w:val="20"/>
                <w:szCs w:val="20"/>
              </w:rPr>
            </w:pPr>
          </w:p>
        </w:tc>
        <w:tc>
          <w:tcPr>
            <w:tcW w:w="1277" w:type="dxa"/>
            <w:gridSpan w:val="2"/>
            <w:shd w:val="clear" w:color="auto" w:fill="auto"/>
            <w:vAlign w:val="center"/>
          </w:tcPr>
          <w:p w14:paraId="423AD094"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7163BB12" w14:textId="77777777" w:rsidTr="002F32FC">
        <w:trPr>
          <w:cantSplit/>
          <w:trHeight w:val="850"/>
        </w:trPr>
        <w:tc>
          <w:tcPr>
            <w:tcW w:w="507" w:type="dxa"/>
            <w:shd w:val="clear" w:color="auto" w:fill="auto"/>
            <w:vAlign w:val="center"/>
          </w:tcPr>
          <w:p w14:paraId="429CC9E6" w14:textId="04418586" w:rsidR="00FC3E27" w:rsidRPr="00FC3E27" w:rsidRDefault="008553CB" w:rsidP="00FC3E27">
            <w:pPr>
              <w:spacing w:beforeLines="20" w:before="48" w:afterLines="20" w:after="48"/>
              <w:jc w:val="center"/>
              <w:rPr>
                <w:rFonts w:cstheme="minorHAnsi"/>
                <w:color w:val="000000"/>
                <w:sz w:val="20"/>
                <w:szCs w:val="20"/>
              </w:rPr>
            </w:pPr>
            <w:bookmarkStart w:id="32" w:name="_Hlk179756778"/>
            <w:r>
              <w:rPr>
                <w:rFonts w:cstheme="minorHAnsi"/>
                <w:color w:val="000000"/>
                <w:sz w:val="20"/>
                <w:szCs w:val="20"/>
              </w:rPr>
              <w:lastRenderedPageBreak/>
              <w:t>42</w:t>
            </w:r>
          </w:p>
        </w:tc>
        <w:tc>
          <w:tcPr>
            <w:tcW w:w="2552" w:type="dxa"/>
            <w:shd w:val="clear" w:color="auto" w:fill="auto"/>
            <w:vAlign w:val="center"/>
          </w:tcPr>
          <w:p w14:paraId="13FA5619"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 xml:space="preserve">Książka </w:t>
            </w:r>
          </w:p>
          <w:p w14:paraId="05C5B2E2"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Nastolatek a depresja</w:t>
            </w:r>
          </w:p>
        </w:tc>
        <w:tc>
          <w:tcPr>
            <w:tcW w:w="6946" w:type="dxa"/>
            <w:tcBorders>
              <w:top w:val="single" w:sz="4" w:space="0" w:color="auto"/>
              <w:left w:val="single" w:sz="4" w:space="0" w:color="auto"/>
              <w:bottom w:val="single" w:sz="4" w:space="0" w:color="auto"/>
              <w:right w:val="nil"/>
            </w:tcBorders>
            <w:shd w:val="clear" w:color="auto" w:fill="auto"/>
            <w:vAlign w:val="bottom"/>
          </w:tcPr>
          <w:p w14:paraId="0C6C4B9E" w14:textId="77777777" w:rsidR="00FC3E27" w:rsidRPr="001B14F6" w:rsidRDefault="00FC3E27" w:rsidP="00FC3E27">
            <w:pPr>
              <w:rPr>
                <w:rFonts w:asciiTheme="minorHAnsi" w:hAnsiTheme="minorHAnsi" w:cstheme="minorHAnsi"/>
                <w:color w:val="212529"/>
                <w:sz w:val="20"/>
                <w:szCs w:val="20"/>
                <w:shd w:val="clear" w:color="auto" w:fill="FFFFFF"/>
              </w:rPr>
            </w:pPr>
            <w:r w:rsidRPr="001B14F6">
              <w:rPr>
                <w:rFonts w:asciiTheme="minorHAnsi" w:hAnsiTheme="minorHAnsi" w:cstheme="minorHAnsi"/>
                <w:color w:val="212529"/>
                <w:sz w:val="20"/>
                <w:szCs w:val="20"/>
                <w:shd w:val="clear" w:color="auto" w:fill="FFFFFF"/>
              </w:rPr>
              <w:t>Książka ta to kompendium wiedzy na temat depresji, jej przyczyn oraz metod leczenia. To wyczerpujący poradnik skierowany do głównych zainteresowanych: nastolatków dotkniętych depresją i ich rodziców. Dzięki niej dowiesz się między innymi: jak zaakceptować chorobę dziecka i jej konsekwencje; jak poradzić sobie z uporczywym poczuciem winy; jakie twoje zachowania sprzyjają leczeniu, a jakie mogą je zakłócić; jak motywować, chwalić i nagradzać swojego nastolatka; czego możesz wymagać od dziecka z depresją i jak to egzekwować; jak zadbać o siebie i pozostałych członków rodziny.</w:t>
            </w:r>
          </w:p>
        </w:tc>
        <w:tc>
          <w:tcPr>
            <w:tcW w:w="708" w:type="dxa"/>
            <w:shd w:val="clear" w:color="auto" w:fill="auto"/>
            <w:vAlign w:val="center"/>
          </w:tcPr>
          <w:p w14:paraId="319D92C3"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67" w:type="dxa"/>
            <w:gridSpan w:val="2"/>
            <w:shd w:val="clear" w:color="auto" w:fill="auto"/>
            <w:vAlign w:val="center"/>
          </w:tcPr>
          <w:p w14:paraId="05141CAF"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134" w:type="dxa"/>
            <w:gridSpan w:val="2"/>
            <w:shd w:val="clear" w:color="auto" w:fill="auto"/>
            <w:vAlign w:val="center"/>
          </w:tcPr>
          <w:p w14:paraId="6F9D10E1" w14:textId="77777777" w:rsidR="00FC3E27" w:rsidRPr="00FC3E27" w:rsidRDefault="00FC3E27" w:rsidP="00FC3E27">
            <w:pPr>
              <w:spacing w:beforeLines="20" w:before="48" w:afterLines="20" w:after="48"/>
              <w:jc w:val="center"/>
              <w:rPr>
                <w:rFonts w:cstheme="minorHAnsi"/>
                <w:color w:val="000000"/>
                <w:sz w:val="20"/>
                <w:szCs w:val="20"/>
              </w:rPr>
            </w:pPr>
          </w:p>
        </w:tc>
        <w:tc>
          <w:tcPr>
            <w:tcW w:w="1277" w:type="dxa"/>
            <w:gridSpan w:val="2"/>
            <w:shd w:val="clear" w:color="auto" w:fill="auto"/>
            <w:vAlign w:val="center"/>
          </w:tcPr>
          <w:p w14:paraId="779D877D" w14:textId="77777777" w:rsidR="00FC3E27" w:rsidRPr="00FC3E27" w:rsidRDefault="00FC3E27" w:rsidP="00FC3E27">
            <w:pPr>
              <w:spacing w:beforeLines="20" w:before="48" w:afterLines="20" w:after="48"/>
              <w:jc w:val="center"/>
              <w:rPr>
                <w:rFonts w:cstheme="minorHAnsi"/>
                <w:color w:val="000000"/>
                <w:sz w:val="20"/>
                <w:szCs w:val="20"/>
              </w:rPr>
            </w:pPr>
          </w:p>
        </w:tc>
      </w:tr>
      <w:bookmarkEnd w:id="32"/>
      <w:tr w:rsidR="00FC3E27" w:rsidRPr="00FC3E27" w14:paraId="568635D7" w14:textId="77777777" w:rsidTr="002F32FC">
        <w:trPr>
          <w:cantSplit/>
          <w:trHeight w:val="850"/>
        </w:trPr>
        <w:tc>
          <w:tcPr>
            <w:tcW w:w="507" w:type="dxa"/>
            <w:shd w:val="clear" w:color="auto" w:fill="auto"/>
            <w:vAlign w:val="center"/>
          </w:tcPr>
          <w:p w14:paraId="1A0C9AB3" w14:textId="46AF754C"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43</w:t>
            </w:r>
          </w:p>
        </w:tc>
        <w:tc>
          <w:tcPr>
            <w:tcW w:w="2552" w:type="dxa"/>
            <w:shd w:val="clear" w:color="auto" w:fill="auto"/>
            <w:vAlign w:val="center"/>
          </w:tcPr>
          <w:p w14:paraId="709793ED"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 xml:space="preserve">Książka </w:t>
            </w:r>
          </w:p>
          <w:p w14:paraId="0212CF35"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000000"/>
                <w:sz w:val="20"/>
                <w:szCs w:val="20"/>
              </w:rPr>
              <w:t>Idź własną drogą</w:t>
            </w:r>
            <w:r w:rsidRPr="001B14F6">
              <w:rPr>
                <w:rFonts w:asciiTheme="minorHAnsi" w:hAnsiTheme="minorHAnsi" w:cstheme="minorHAnsi"/>
                <w:color w:val="000000"/>
                <w:sz w:val="20"/>
                <w:szCs w:val="20"/>
              </w:rPr>
              <w:tab/>
            </w:r>
          </w:p>
        </w:tc>
        <w:tc>
          <w:tcPr>
            <w:tcW w:w="6946" w:type="dxa"/>
            <w:tcBorders>
              <w:top w:val="single" w:sz="4" w:space="0" w:color="auto"/>
              <w:left w:val="single" w:sz="4" w:space="0" w:color="auto"/>
              <w:bottom w:val="single" w:sz="4" w:space="0" w:color="auto"/>
              <w:right w:val="nil"/>
            </w:tcBorders>
            <w:shd w:val="clear" w:color="auto" w:fill="auto"/>
            <w:vAlign w:val="bottom"/>
          </w:tcPr>
          <w:p w14:paraId="26A3CB25" w14:textId="77777777" w:rsidR="00FC3E27" w:rsidRPr="001B14F6" w:rsidRDefault="00FC3E27" w:rsidP="00FC3E27">
            <w:pPr>
              <w:rPr>
                <w:rFonts w:asciiTheme="minorHAnsi" w:hAnsiTheme="minorHAnsi" w:cstheme="minorHAnsi"/>
                <w:color w:val="000000"/>
                <w:sz w:val="20"/>
                <w:szCs w:val="20"/>
              </w:rPr>
            </w:pPr>
            <w:r w:rsidRPr="001B14F6">
              <w:rPr>
                <w:rFonts w:asciiTheme="minorHAnsi" w:hAnsiTheme="minorHAnsi" w:cstheme="minorHAnsi"/>
                <w:color w:val="212529"/>
                <w:sz w:val="20"/>
                <w:szCs w:val="20"/>
                <w:shd w:val="clear" w:color="auto" w:fill="FFFFFF"/>
              </w:rPr>
              <w:t xml:space="preserve">Książka poradnik </w:t>
            </w:r>
            <w:r w:rsidRPr="001B14F6">
              <w:rPr>
                <w:rFonts w:asciiTheme="minorHAnsi" w:hAnsiTheme="minorHAnsi" w:cstheme="minorHAnsi"/>
                <w:color w:val="484C44"/>
                <w:sz w:val="20"/>
                <w:szCs w:val="20"/>
                <w:shd w:val="clear" w:color="auto" w:fill="FFFFFF"/>
              </w:rPr>
              <w:t>podpowie nastolatkom, jak poradzić sobie z wyzwaniami okresu dojrzewania i jednocześnie stać się osobą, jaką chce się być. Jak nie zgubić własnej drogi, nie zapomnieć, kim się jest i co się kocha, oraz dążyć ku temu. Autorzy wyjaśniają, jak ważne jest podejmowanie ryzyka, szukanie nowych rozwiązań, pielęgnowanie pasji, nawiązywanie przyjaźni, posiadanie ideałów i odkrywanie budzącego podziw świata.</w:t>
            </w:r>
          </w:p>
          <w:p w14:paraId="74B50855" w14:textId="77777777" w:rsidR="00FC3E27" w:rsidRPr="001B14F6" w:rsidRDefault="00FC3E27" w:rsidP="00FC3E27">
            <w:pPr>
              <w:rPr>
                <w:rFonts w:asciiTheme="minorHAnsi" w:hAnsiTheme="minorHAnsi" w:cstheme="minorHAnsi"/>
                <w:color w:val="212529"/>
                <w:sz w:val="20"/>
                <w:szCs w:val="20"/>
                <w:shd w:val="clear" w:color="auto" w:fill="FFFFFF"/>
              </w:rPr>
            </w:pPr>
          </w:p>
        </w:tc>
        <w:tc>
          <w:tcPr>
            <w:tcW w:w="708" w:type="dxa"/>
            <w:shd w:val="clear" w:color="auto" w:fill="auto"/>
            <w:vAlign w:val="center"/>
          </w:tcPr>
          <w:p w14:paraId="600D9711"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567" w:type="dxa"/>
            <w:gridSpan w:val="2"/>
            <w:shd w:val="clear" w:color="auto" w:fill="auto"/>
            <w:vAlign w:val="center"/>
          </w:tcPr>
          <w:p w14:paraId="0469607D"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134" w:type="dxa"/>
            <w:gridSpan w:val="2"/>
            <w:shd w:val="clear" w:color="auto" w:fill="auto"/>
            <w:vAlign w:val="center"/>
          </w:tcPr>
          <w:p w14:paraId="59A751CF" w14:textId="77777777" w:rsidR="00FC3E27" w:rsidRPr="00FC3E27" w:rsidRDefault="00FC3E27" w:rsidP="00FC3E27">
            <w:pPr>
              <w:spacing w:beforeLines="20" w:before="48" w:afterLines="20" w:after="48"/>
              <w:jc w:val="center"/>
              <w:rPr>
                <w:rFonts w:cstheme="minorHAnsi"/>
                <w:color w:val="000000"/>
                <w:sz w:val="20"/>
                <w:szCs w:val="20"/>
              </w:rPr>
            </w:pPr>
          </w:p>
        </w:tc>
        <w:tc>
          <w:tcPr>
            <w:tcW w:w="1277" w:type="dxa"/>
            <w:gridSpan w:val="2"/>
            <w:shd w:val="clear" w:color="auto" w:fill="auto"/>
            <w:vAlign w:val="center"/>
          </w:tcPr>
          <w:p w14:paraId="02FA4719"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0144A64E" w14:textId="77777777" w:rsidTr="002F32FC">
        <w:trPr>
          <w:cantSplit/>
          <w:trHeight w:val="850"/>
        </w:trPr>
        <w:tc>
          <w:tcPr>
            <w:tcW w:w="507" w:type="dxa"/>
            <w:shd w:val="clear" w:color="auto" w:fill="auto"/>
            <w:vAlign w:val="center"/>
          </w:tcPr>
          <w:p w14:paraId="3B09F16B" w14:textId="5ED38252" w:rsidR="00FC3E27" w:rsidRPr="00FC3E27" w:rsidRDefault="008553CB" w:rsidP="00FC3E27">
            <w:pPr>
              <w:spacing w:beforeLines="20" w:before="48" w:afterLines="20" w:after="48"/>
              <w:jc w:val="center"/>
              <w:rPr>
                <w:rFonts w:cstheme="minorHAnsi"/>
                <w:color w:val="000000"/>
                <w:sz w:val="20"/>
                <w:szCs w:val="20"/>
              </w:rPr>
            </w:pPr>
            <w:bookmarkStart w:id="33" w:name="_Hlk179757072"/>
            <w:r>
              <w:rPr>
                <w:rFonts w:cstheme="minorHAnsi"/>
                <w:color w:val="000000"/>
                <w:sz w:val="20"/>
                <w:szCs w:val="20"/>
              </w:rPr>
              <w:t>44</w:t>
            </w:r>
          </w:p>
        </w:tc>
        <w:tc>
          <w:tcPr>
            <w:tcW w:w="2552" w:type="dxa"/>
            <w:shd w:val="clear" w:color="auto" w:fill="auto"/>
            <w:vAlign w:val="center"/>
          </w:tcPr>
          <w:p w14:paraId="077F5AE2" w14:textId="77777777" w:rsidR="00FC3E27" w:rsidRPr="00FC3E27" w:rsidRDefault="00FC3E27" w:rsidP="00FC3E27">
            <w:pPr>
              <w:rPr>
                <w:rFonts w:cstheme="minorHAnsi"/>
                <w:color w:val="000000"/>
                <w:sz w:val="20"/>
                <w:szCs w:val="20"/>
              </w:rPr>
            </w:pPr>
            <w:r w:rsidRPr="00FC3E27">
              <w:rPr>
                <w:rFonts w:cstheme="minorHAnsi"/>
                <w:color w:val="000000"/>
                <w:sz w:val="20"/>
                <w:szCs w:val="20"/>
              </w:rPr>
              <w:t xml:space="preserve">Książka </w:t>
            </w:r>
          </w:p>
          <w:p w14:paraId="3BCE4EBE" w14:textId="77777777" w:rsidR="00FC3E27" w:rsidRPr="00FC3E27" w:rsidRDefault="00FC3E27" w:rsidP="00FC3E27">
            <w:pPr>
              <w:rPr>
                <w:rFonts w:cstheme="minorHAnsi"/>
                <w:color w:val="000000"/>
                <w:sz w:val="20"/>
                <w:szCs w:val="20"/>
              </w:rPr>
            </w:pPr>
            <w:r w:rsidRPr="00FC3E27">
              <w:rPr>
                <w:rFonts w:cstheme="minorHAnsi"/>
                <w:color w:val="000000"/>
                <w:sz w:val="20"/>
                <w:szCs w:val="20"/>
              </w:rPr>
              <w:t>Jak pracować z dzieckiem z ADH w domu i w szkole</w:t>
            </w:r>
          </w:p>
        </w:tc>
        <w:tc>
          <w:tcPr>
            <w:tcW w:w="6946" w:type="dxa"/>
            <w:tcBorders>
              <w:top w:val="single" w:sz="4" w:space="0" w:color="auto"/>
              <w:left w:val="single" w:sz="4" w:space="0" w:color="auto"/>
              <w:bottom w:val="single" w:sz="4" w:space="0" w:color="auto"/>
              <w:right w:val="nil"/>
            </w:tcBorders>
            <w:shd w:val="clear" w:color="auto" w:fill="auto"/>
            <w:vAlign w:val="bottom"/>
          </w:tcPr>
          <w:p w14:paraId="74AFA32A" w14:textId="77777777" w:rsidR="00FC3E27" w:rsidRPr="00FC3E27" w:rsidRDefault="00FC3E27" w:rsidP="00FC3E27">
            <w:pPr>
              <w:rPr>
                <w:rFonts w:cstheme="minorHAnsi"/>
                <w:color w:val="000000"/>
                <w:sz w:val="20"/>
                <w:szCs w:val="20"/>
              </w:rPr>
            </w:pPr>
            <w:r w:rsidRPr="00FC3E27">
              <w:rPr>
                <w:rFonts w:cstheme="minorHAnsi"/>
                <w:color w:val="212529"/>
                <w:sz w:val="20"/>
                <w:szCs w:val="20"/>
                <w:shd w:val="clear" w:color="auto" w:fill="FFFFFF"/>
              </w:rPr>
              <w:t>Książka, która stanowi kompendium aktualnej wiedzy o tym, czym jest zespół nadpobudliwości psychoruchowej z deficytem uwagi (ADHD) oraz jak radzić sobie na co dzień z tym zaburzeniem.</w:t>
            </w:r>
          </w:p>
          <w:p w14:paraId="111381CA" w14:textId="77777777" w:rsidR="00FC3E27" w:rsidRPr="00FC3E27" w:rsidRDefault="00FC3E27" w:rsidP="00FC3E27">
            <w:pPr>
              <w:shd w:val="clear" w:color="auto" w:fill="FFFFFF"/>
              <w:rPr>
                <w:rFonts w:cstheme="minorHAnsi"/>
                <w:color w:val="212529"/>
                <w:sz w:val="20"/>
                <w:szCs w:val="20"/>
              </w:rPr>
            </w:pPr>
            <w:r w:rsidRPr="00FC3E27">
              <w:rPr>
                <w:rFonts w:cstheme="minorHAnsi"/>
                <w:color w:val="212529"/>
                <w:sz w:val="20"/>
                <w:szCs w:val="20"/>
              </w:rPr>
              <w:t>Napisany na podstawie wieloletniego doświadczenia w pracy z osobami z ADHD, w przystępny sposób odpowiada na pytania:</w:t>
            </w:r>
          </w:p>
          <w:p w14:paraId="3466DBDB" w14:textId="77777777" w:rsidR="00FC3E27" w:rsidRPr="00FC3E27" w:rsidRDefault="00FC3E27" w:rsidP="00FC3E27">
            <w:pPr>
              <w:numPr>
                <w:ilvl w:val="0"/>
                <w:numId w:val="37"/>
              </w:numPr>
              <w:shd w:val="clear" w:color="auto" w:fill="FFFFFF"/>
              <w:ind w:left="218" w:hanging="294"/>
              <w:rPr>
                <w:rFonts w:cstheme="minorHAnsi"/>
                <w:color w:val="212529"/>
                <w:sz w:val="20"/>
                <w:szCs w:val="20"/>
              </w:rPr>
            </w:pPr>
            <w:r w:rsidRPr="00FC3E27">
              <w:rPr>
                <w:rFonts w:cstheme="minorHAnsi"/>
                <w:color w:val="212529"/>
                <w:sz w:val="20"/>
                <w:szCs w:val="20"/>
              </w:rPr>
              <w:t>jak rozpoznać typowe objawy ADHD</w:t>
            </w:r>
          </w:p>
          <w:p w14:paraId="690D203F" w14:textId="77777777" w:rsidR="00FC3E27" w:rsidRPr="00FC3E27" w:rsidRDefault="00FC3E27" w:rsidP="00FC3E27">
            <w:pPr>
              <w:numPr>
                <w:ilvl w:val="0"/>
                <w:numId w:val="37"/>
              </w:numPr>
              <w:shd w:val="clear" w:color="auto" w:fill="FFFFFF"/>
              <w:ind w:left="218" w:hanging="294"/>
              <w:rPr>
                <w:rFonts w:cstheme="minorHAnsi"/>
                <w:color w:val="212529"/>
                <w:sz w:val="20"/>
                <w:szCs w:val="20"/>
              </w:rPr>
            </w:pPr>
            <w:r w:rsidRPr="00FC3E27">
              <w:rPr>
                <w:rFonts w:cstheme="minorHAnsi"/>
                <w:color w:val="212529"/>
                <w:sz w:val="20"/>
                <w:szCs w:val="20"/>
              </w:rPr>
              <w:t>jak pracować z osobą z ADHD w domu i szkole</w:t>
            </w:r>
          </w:p>
          <w:p w14:paraId="379AF9DD" w14:textId="77777777" w:rsidR="00FC3E27" w:rsidRPr="00FC3E27" w:rsidRDefault="00FC3E27" w:rsidP="00FC3E27">
            <w:pPr>
              <w:numPr>
                <w:ilvl w:val="0"/>
                <w:numId w:val="37"/>
              </w:numPr>
              <w:ind w:left="218" w:hanging="294"/>
              <w:contextualSpacing/>
              <w:rPr>
                <w:rFonts w:cstheme="minorHAnsi"/>
                <w:color w:val="212529"/>
                <w:sz w:val="20"/>
                <w:szCs w:val="20"/>
                <w:shd w:val="clear" w:color="auto" w:fill="FFFFFF"/>
              </w:rPr>
            </w:pPr>
            <w:r w:rsidRPr="00FC3E27">
              <w:rPr>
                <w:rFonts w:cstheme="minorHAnsi"/>
                <w:color w:val="212529"/>
                <w:sz w:val="20"/>
                <w:szCs w:val="20"/>
              </w:rPr>
              <w:t>jak wspierać dziecko i nastolatka w ich dorastaniu oraz życiu społecznym.</w:t>
            </w:r>
          </w:p>
        </w:tc>
        <w:tc>
          <w:tcPr>
            <w:tcW w:w="708" w:type="dxa"/>
            <w:shd w:val="clear" w:color="auto" w:fill="auto"/>
            <w:vAlign w:val="center"/>
          </w:tcPr>
          <w:p w14:paraId="4F70591E"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633" w:type="dxa"/>
            <w:gridSpan w:val="3"/>
            <w:shd w:val="clear" w:color="auto" w:fill="auto"/>
            <w:vAlign w:val="center"/>
          </w:tcPr>
          <w:p w14:paraId="2417B8D4"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02" w:type="dxa"/>
            <w:gridSpan w:val="2"/>
            <w:shd w:val="clear" w:color="auto" w:fill="auto"/>
            <w:vAlign w:val="center"/>
          </w:tcPr>
          <w:p w14:paraId="3D1A6A31" w14:textId="77777777" w:rsidR="00FC3E27" w:rsidRPr="00FC3E27" w:rsidRDefault="00FC3E27" w:rsidP="00FC3E27">
            <w:pPr>
              <w:spacing w:beforeLines="20" w:before="48" w:afterLines="20" w:after="48"/>
              <w:jc w:val="center"/>
              <w:rPr>
                <w:rFonts w:cstheme="minorHAnsi"/>
                <w:color w:val="000000"/>
                <w:sz w:val="20"/>
                <w:szCs w:val="20"/>
              </w:rPr>
            </w:pPr>
          </w:p>
        </w:tc>
        <w:tc>
          <w:tcPr>
            <w:tcW w:w="1143" w:type="dxa"/>
            <w:shd w:val="clear" w:color="auto" w:fill="auto"/>
            <w:vAlign w:val="center"/>
          </w:tcPr>
          <w:p w14:paraId="3968B716"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51BB5289" w14:textId="77777777" w:rsidTr="002F32FC">
        <w:trPr>
          <w:cantSplit/>
          <w:trHeight w:val="850"/>
        </w:trPr>
        <w:tc>
          <w:tcPr>
            <w:tcW w:w="507" w:type="dxa"/>
            <w:shd w:val="clear" w:color="auto" w:fill="auto"/>
            <w:vAlign w:val="center"/>
          </w:tcPr>
          <w:p w14:paraId="41ACB39C" w14:textId="497AC487" w:rsidR="00FC3E27" w:rsidRPr="00FC3E27" w:rsidRDefault="008553CB" w:rsidP="00FC3E27">
            <w:pPr>
              <w:spacing w:beforeLines="20" w:before="48" w:afterLines="20" w:after="48"/>
              <w:jc w:val="center"/>
              <w:rPr>
                <w:rFonts w:cstheme="minorHAnsi"/>
                <w:color w:val="000000"/>
                <w:sz w:val="20"/>
                <w:szCs w:val="20"/>
              </w:rPr>
            </w:pPr>
            <w:bookmarkStart w:id="34" w:name="_Hlk179789004"/>
            <w:bookmarkEnd w:id="33"/>
            <w:r>
              <w:rPr>
                <w:rFonts w:cstheme="minorHAnsi"/>
                <w:color w:val="000000"/>
                <w:sz w:val="20"/>
                <w:szCs w:val="20"/>
              </w:rPr>
              <w:t>45</w:t>
            </w:r>
          </w:p>
        </w:tc>
        <w:tc>
          <w:tcPr>
            <w:tcW w:w="2552" w:type="dxa"/>
            <w:shd w:val="clear" w:color="auto" w:fill="auto"/>
            <w:vAlign w:val="center"/>
          </w:tcPr>
          <w:p w14:paraId="19734722" w14:textId="77777777" w:rsidR="00FC3E27" w:rsidRPr="00FC3E27" w:rsidRDefault="00FC3E27" w:rsidP="00FC3E27">
            <w:pPr>
              <w:rPr>
                <w:rFonts w:cstheme="minorHAnsi"/>
                <w:color w:val="000000"/>
                <w:sz w:val="20"/>
                <w:szCs w:val="20"/>
              </w:rPr>
            </w:pPr>
            <w:r w:rsidRPr="00FC3E27">
              <w:rPr>
                <w:rFonts w:cstheme="minorHAnsi"/>
                <w:color w:val="000000"/>
                <w:sz w:val="20"/>
                <w:szCs w:val="20"/>
              </w:rPr>
              <w:t xml:space="preserve">Książka </w:t>
            </w:r>
          </w:p>
          <w:p w14:paraId="767CB206" w14:textId="77777777" w:rsidR="00FC3E27" w:rsidRPr="00FC3E27" w:rsidRDefault="00FC3E27" w:rsidP="00FC3E27">
            <w:pPr>
              <w:rPr>
                <w:rFonts w:cstheme="minorHAnsi"/>
                <w:color w:val="000000"/>
                <w:sz w:val="20"/>
                <w:szCs w:val="20"/>
              </w:rPr>
            </w:pPr>
            <w:r w:rsidRPr="00FC3E27">
              <w:rPr>
                <w:rFonts w:cstheme="minorHAnsi"/>
                <w:color w:val="000000"/>
                <w:sz w:val="20"/>
                <w:szCs w:val="20"/>
              </w:rPr>
              <w:t>Asperger życie w 2 światach</w:t>
            </w:r>
          </w:p>
        </w:tc>
        <w:tc>
          <w:tcPr>
            <w:tcW w:w="6946" w:type="dxa"/>
            <w:tcBorders>
              <w:top w:val="single" w:sz="4" w:space="0" w:color="auto"/>
              <w:left w:val="single" w:sz="4" w:space="0" w:color="auto"/>
              <w:bottom w:val="single" w:sz="4" w:space="0" w:color="auto"/>
              <w:right w:val="nil"/>
            </w:tcBorders>
            <w:shd w:val="clear" w:color="auto" w:fill="auto"/>
            <w:vAlign w:val="bottom"/>
          </w:tcPr>
          <w:p w14:paraId="28C685BE" w14:textId="77777777" w:rsidR="00FC3E27" w:rsidRPr="00FC3E27" w:rsidRDefault="00FC3E27" w:rsidP="00FC3E27">
            <w:pPr>
              <w:rPr>
                <w:rFonts w:cstheme="minorHAnsi"/>
                <w:color w:val="212529"/>
                <w:sz w:val="20"/>
                <w:szCs w:val="20"/>
                <w:shd w:val="clear" w:color="auto" w:fill="FFFFFF"/>
              </w:rPr>
            </w:pPr>
            <w:r w:rsidRPr="00FC3E27">
              <w:rPr>
                <w:rFonts w:cstheme="minorHAnsi"/>
                <w:color w:val="212529"/>
                <w:sz w:val="20"/>
                <w:szCs w:val="20"/>
                <w:shd w:val="clear" w:color="auto" w:fill="FFFFFF"/>
              </w:rPr>
              <w:t>Książka, która dostarcza niezbędnej wiedzy dla wszystkich mierzących się przerażającą w pierwszej chwili diagnozą: zespołem Aspergera. Co ona oznacza? Jak wygląda życie z chorobą? Czy zespół Aspergera wpływa na budowanie związków partnerskich? Czy nie uniemożliwia zawarcia trwałych przyjaźni? Jakie cele zawodowe są realne? Jakie możliwości pomocy są dostępne? Na wszystkie - i wiele innych - te pytania autorka odpowiada przystępnie, szczegółowo i wnikliwie, pomagając pacjentom zmierzyć się z nową rzeczywistością</w:t>
            </w:r>
            <w:r w:rsidRPr="00FC3E27">
              <w:rPr>
                <w:rFonts w:ascii="Arial" w:hAnsi="Arial" w:cs="Arial"/>
                <w:color w:val="212529"/>
                <w:shd w:val="clear" w:color="auto" w:fill="FFFFFF"/>
              </w:rPr>
              <w:t>.</w:t>
            </w:r>
          </w:p>
        </w:tc>
        <w:tc>
          <w:tcPr>
            <w:tcW w:w="708" w:type="dxa"/>
            <w:shd w:val="clear" w:color="auto" w:fill="auto"/>
            <w:vAlign w:val="center"/>
          </w:tcPr>
          <w:p w14:paraId="6305A3B6"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633" w:type="dxa"/>
            <w:gridSpan w:val="3"/>
            <w:shd w:val="clear" w:color="auto" w:fill="auto"/>
            <w:vAlign w:val="center"/>
          </w:tcPr>
          <w:p w14:paraId="6A666737"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02" w:type="dxa"/>
            <w:gridSpan w:val="2"/>
            <w:shd w:val="clear" w:color="auto" w:fill="auto"/>
            <w:vAlign w:val="center"/>
          </w:tcPr>
          <w:p w14:paraId="75928A9C" w14:textId="77777777" w:rsidR="00FC3E27" w:rsidRPr="00FC3E27" w:rsidRDefault="00FC3E27" w:rsidP="00FC3E27">
            <w:pPr>
              <w:spacing w:beforeLines="20" w:before="48" w:afterLines="20" w:after="48"/>
              <w:jc w:val="center"/>
              <w:rPr>
                <w:rFonts w:cstheme="minorHAnsi"/>
                <w:color w:val="000000"/>
                <w:sz w:val="20"/>
                <w:szCs w:val="20"/>
              </w:rPr>
            </w:pPr>
          </w:p>
        </w:tc>
        <w:tc>
          <w:tcPr>
            <w:tcW w:w="1143" w:type="dxa"/>
            <w:shd w:val="clear" w:color="auto" w:fill="auto"/>
            <w:vAlign w:val="center"/>
          </w:tcPr>
          <w:p w14:paraId="11DC7684" w14:textId="77777777" w:rsidR="00FC3E27" w:rsidRPr="00FC3E27" w:rsidRDefault="00FC3E27" w:rsidP="00FC3E27">
            <w:pPr>
              <w:spacing w:beforeLines="20" w:before="48" w:afterLines="20" w:after="48"/>
              <w:jc w:val="center"/>
              <w:rPr>
                <w:rFonts w:cstheme="minorHAnsi"/>
                <w:color w:val="000000"/>
                <w:sz w:val="20"/>
                <w:szCs w:val="20"/>
              </w:rPr>
            </w:pPr>
          </w:p>
        </w:tc>
      </w:tr>
      <w:bookmarkEnd w:id="34"/>
      <w:tr w:rsidR="00FC3E27" w:rsidRPr="00FC3E27" w14:paraId="5F8FAB04" w14:textId="77777777" w:rsidTr="002F32FC">
        <w:trPr>
          <w:cantSplit/>
          <w:trHeight w:val="850"/>
        </w:trPr>
        <w:tc>
          <w:tcPr>
            <w:tcW w:w="507" w:type="dxa"/>
            <w:shd w:val="clear" w:color="auto" w:fill="auto"/>
            <w:vAlign w:val="center"/>
          </w:tcPr>
          <w:p w14:paraId="1A5A2E89" w14:textId="705C8B19"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46</w:t>
            </w:r>
          </w:p>
        </w:tc>
        <w:tc>
          <w:tcPr>
            <w:tcW w:w="2552" w:type="dxa"/>
            <w:shd w:val="clear" w:color="auto" w:fill="auto"/>
            <w:vAlign w:val="center"/>
          </w:tcPr>
          <w:p w14:paraId="10B7EC4E" w14:textId="77777777" w:rsidR="00FC3E27" w:rsidRPr="00FC3E27" w:rsidRDefault="00FC3E27" w:rsidP="00FC3E27">
            <w:pPr>
              <w:rPr>
                <w:rFonts w:cstheme="minorHAnsi"/>
                <w:color w:val="000000"/>
                <w:sz w:val="20"/>
                <w:szCs w:val="20"/>
              </w:rPr>
            </w:pPr>
            <w:r w:rsidRPr="00FC3E27">
              <w:rPr>
                <w:rFonts w:cstheme="minorHAnsi"/>
                <w:color w:val="000000"/>
                <w:sz w:val="20"/>
                <w:szCs w:val="20"/>
              </w:rPr>
              <w:t xml:space="preserve">Książka </w:t>
            </w:r>
          </w:p>
          <w:p w14:paraId="7AF11817" w14:textId="77777777" w:rsidR="00FC3E27" w:rsidRPr="00FC3E27" w:rsidRDefault="00FC3E27" w:rsidP="00FC3E27">
            <w:pPr>
              <w:spacing w:beforeLines="20" w:before="48" w:afterLines="20" w:after="48"/>
              <w:rPr>
                <w:rFonts w:cstheme="minorHAnsi"/>
                <w:bCs/>
                <w:color w:val="000000"/>
                <w:sz w:val="20"/>
                <w:szCs w:val="20"/>
              </w:rPr>
            </w:pPr>
            <w:r w:rsidRPr="00FC3E27">
              <w:rPr>
                <w:rFonts w:cstheme="minorHAnsi"/>
                <w:color w:val="000000"/>
                <w:sz w:val="20"/>
                <w:szCs w:val="20"/>
              </w:rPr>
              <w:t xml:space="preserve">1001porad dla rodziców i </w:t>
            </w:r>
            <w:r w:rsidRPr="00FC3E27">
              <w:rPr>
                <w:rFonts w:cstheme="minorHAnsi"/>
                <w:bCs/>
                <w:color w:val="000000"/>
                <w:sz w:val="20"/>
                <w:szCs w:val="20"/>
              </w:rPr>
              <w:t>terapeutów dzieci z autyzmem i zespołem Aspergera</w:t>
            </w:r>
          </w:p>
        </w:tc>
        <w:tc>
          <w:tcPr>
            <w:tcW w:w="6946" w:type="dxa"/>
            <w:tcBorders>
              <w:top w:val="single" w:sz="4" w:space="0" w:color="auto"/>
              <w:left w:val="single" w:sz="4" w:space="0" w:color="auto"/>
              <w:bottom w:val="single" w:sz="4" w:space="0" w:color="auto"/>
              <w:right w:val="nil"/>
            </w:tcBorders>
            <w:shd w:val="clear" w:color="auto" w:fill="auto"/>
          </w:tcPr>
          <w:p w14:paraId="0E362D8F" w14:textId="77777777" w:rsidR="00FC3E27" w:rsidRPr="00FC3E27" w:rsidRDefault="00FC3E27" w:rsidP="00FC3E27">
            <w:pPr>
              <w:rPr>
                <w:rFonts w:cstheme="minorHAnsi"/>
                <w:color w:val="212529"/>
                <w:sz w:val="20"/>
                <w:szCs w:val="20"/>
                <w:shd w:val="clear" w:color="auto" w:fill="FFFFFF"/>
              </w:rPr>
            </w:pPr>
            <w:r w:rsidRPr="00FC3E27">
              <w:rPr>
                <w:rFonts w:cstheme="minorHAnsi"/>
                <w:color w:val="252525"/>
                <w:sz w:val="20"/>
                <w:szCs w:val="20"/>
                <w:shd w:val="clear" w:color="auto" w:fill="FFFFFF"/>
              </w:rPr>
              <w:t>Książka z obszernym zbiorem porad, ćwiczeń i wskazówek dla rodziców, nauczycieli, terapeutów i wszystkich tych, którzy mają styczność z osobami chorującymi na zaburzenia rozwojowe. Dzięki poradom zawartym w książce ułatwimy im codzienne funkcjonowanie oraz budowanie relacji z innymi rówieśnikami.</w:t>
            </w:r>
          </w:p>
        </w:tc>
        <w:tc>
          <w:tcPr>
            <w:tcW w:w="708" w:type="dxa"/>
            <w:shd w:val="clear" w:color="auto" w:fill="auto"/>
            <w:vAlign w:val="center"/>
          </w:tcPr>
          <w:p w14:paraId="4F7E7C86"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633" w:type="dxa"/>
            <w:gridSpan w:val="3"/>
            <w:shd w:val="clear" w:color="auto" w:fill="auto"/>
            <w:vAlign w:val="center"/>
          </w:tcPr>
          <w:p w14:paraId="427BF5A6"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02" w:type="dxa"/>
            <w:gridSpan w:val="2"/>
            <w:shd w:val="clear" w:color="auto" w:fill="auto"/>
            <w:vAlign w:val="center"/>
          </w:tcPr>
          <w:p w14:paraId="288BBA65" w14:textId="77777777" w:rsidR="00FC3E27" w:rsidRPr="00FC3E27" w:rsidRDefault="00FC3E27" w:rsidP="00FC3E27">
            <w:pPr>
              <w:spacing w:beforeLines="20" w:before="48" w:afterLines="20" w:after="48"/>
              <w:jc w:val="center"/>
              <w:rPr>
                <w:rFonts w:cstheme="minorHAnsi"/>
                <w:color w:val="000000"/>
                <w:sz w:val="20"/>
                <w:szCs w:val="20"/>
              </w:rPr>
            </w:pPr>
          </w:p>
        </w:tc>
        <w:tc>
          <w:tcPr>
            <w:tcW w:w="1143" w:type="dxa"/>
            <w:shd w:val="clear" w:color="auto" w:fill="auto"/>
            <w:vAlign w:val="center"/>
          </w:tcPr>
          <w:p w14:paraId="137A8D69"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3BF0A187" w14:textId="77777777" w:rsidTr="002F32FC">
        <w:trPr>
          <w:cantSplit/>
          <w:trHeight w:val="850"/>
        </w:trPr>
        <w:tc>
          <w:tcPr>
            <w:tcW w:w="507" w:type="dxa"/>
            <w:shd w:val="clear" w:color="auto" w:fill="auto"/>
            <w:vAlign w:val="center"/>
          </w:tcPr>
          <w:p w14:paraId="25A0A94C" w14:textId="29B5EBF6" w:rsidR="00FC3E27" w:rsidRPr="00FC3E27" w:rsidRDefault="008553CB" w:rsidP="00FC3E27">
            <w:pPr>
              <w:spacing w:beforeLines="20" w:before="48" w:afterLines="20" w:after="48"/>
              <w:jc w:val="center"/>
              <w:rPr>
                <w:rFonts w:cstheme="minorHAnsi"/>
                <w:color w:val="000000"/>
                <w:sz w:val="20"/>
                <w:szCs w:val="20"/>
              </w:rPr>
            </w:pPr>
            <w:bookmarkStart w:id="35" w:name="_Hlk179790111"/>
            <w:r>
              <w:rPr>
                <w:rFonts w:cstheme="minorHAnsi"/>
                <w:color w:val="000000"/>
                <w:sz w:val="20"/>
                <w:szCs w:val="20"/>
              </w:rPr>
              <w:lastRenderedPageBreak/>
              <w:t>47</w:t>
            </w:r>
          </w:p>
        </w:tc>
        <w:tc>
          <w:tcPr>
            <w:tcW w:w="2552" w:type="dxa"/>
            <w:shd w:val="clear" w:color="auto" w:fill="auto"/>
            <w:vAlign w:val="center"/>
          </w:tcPr>
          <w:p w14:paraId="1F8B9138" w14:textId="77777777" w:rsidR="00FC3E27" w:rsidRPr="00FC3E27" w:rsidRDefault="00FC3E27" w:rsidP="00FC3E27">
            <w:pPr>
              <w:rPr>
                <w:rFonts w:cstheme="minorHAnsi"/>
                <w:color w:val="000000"/>
                <w:sz w:val="20"/>
                <w:szCs w:val="20"/>
              </w:rPr>
            </w:pPr>
            <w:r w:rsidRPr="00FC3E27">
              <w:rPr>
                <w:rFonts w:cstheme="minorHAnsi"/>
                <w:color w:val="000000"/>
                <w:sz w:val="20"/>
                <w:szCs w:val="20"/>
              </w:rPr>
              <w:t>Książka</w:t>
            </w:r>
          </w:p>
          <w:p w14:paraId="484EC532" w14:textId="77777777" w:rsidR="00FC3E27" w:rsidRPr="00FC3E27" w:rsidRDefault="00FC3E27" w:rsidP="00FC3E27">
            <w:pPr>
              <w:rPr>
                <w:rFonts w:cstheme="minorHAnsi"/>
                <w:color w:val="000000"/>
                <w:sz w:val="20"/>
                <w:szCs w:val="20"/>
              </w:rPr>
            </w:pPr>
            <w:r w:rsidRPr="00FC3E27">
              <w:rPr>
                <w:rFonts w:cstheme="minorHAnsi"/>
                <w:color w:val="000000"/>
                <w:sz w:val="20"/>
                <w:szCs w:val="20"/>
              </w:rPr>
              <w:t>Wsparcie młodzieży i dorosłych z zaburzeniami ze spektrum i autyzmu</w:t>
            </w:r>
          </w:p>
        </w:tc>
        <w:tc>
          <w:tcPr>
            <w:tcW w:w="6946" w:type="dxa"/>
            <w:tcBorders>
              <w:top w:val="single" w:sz="4" w:space="0" w:color="auto"/>
              <w:left w:val="single" w:sz="4" w:space="0" w:color="auto"/>
              <w:bottom w:val="single" w:sz="4" w:space="0" w:color="auto"/>
              <w:right w:val="nil"/>
            </w:tcBorders>
            <w:shd w:val="clear" w:color="auto" w:fill="auto"/>
          </w:tcPr>
          <w:p w14:paraId="10EFDD51" w14:textId="77777777" w:rsidR="00FC3E27" w:rsidRPr="00FC3E27" w:rsidRDefault="00FC3E27" w:rsidP="00FC3E27">
            <w:pPr>
              <w:rPr>
                <w:rFonts w:ascii="Arial" w:hAnsi="Arial" w:cs="Arial"/>
                <w:color w:val="212529"/>
                <w:shd w:val="clear" w:color="auto" w:fill="FFFFFF"/>
              </w:rPr>
            </w:pPr>
            <w:r w:rsidRPr="00FC3E27">
              <w:rPr>
                <w:rFonts w:cstheme="minorHAnsi"/>
                <w:color w:val="212529"/>
                <w:sz w:val="20"/>
                <w:szCs w:val="20"/>
                <w:shd w:val="clear" w:color="auto" w:fill="FFFFFF"/>
              </w:rPr>
              <w:t xml:space="preserve">Książka </w:t>
            </w:r>
            <w:r w:rsidRPr="00FC3E27">
              <w:rPr>
                <w:rFonts w:cstheme="minorHAnsi"/>
                <w:color w:val="000000"/>
                <w:sz w:val="20"/>
                <w:szCs w:val="20"/>
                <w:shd w:val="clear" w:color="auto" w:fill="FFFFFF"/>
              </w:rPr>
              <w:t xml:space="preserve">omawia tak istotne formy pomocy i przeciwdziałania społecznej izolacji, jak: Model Pozytywnego Wspierania </w:t>
            </w:r>
            <w:proofErr w:type="spellStart"/>
            <w:r w:rsidRPr="00FC3E27">
              <w:rPr>
                <w:rFonts w:cstheme="minorHAnsi"/>
                <w:color w:val="000000"/>
                <w:sz w:val="20"/>
                <w:szCs w:val="20"/>
                <w:shd w:val="clear" w:color="auto" w:fill="FFFFFF"/>
              </w:rPr>
              <w:t>Zachowań</w:t>
            </w:r>
            <w:proofErr w:type="spellEnd"/>
            <w:r w:rsidRPr="00FC3E27">
              <w:rPr>
                <w:rFonts w:cstheme="minorHAnsi"/>
                <w:color w:val="000000"/>
                <w:sz w:val="20"/>
                <w:szCs w:val="20"/>
                <w:shd w:val="clear" w:color="auto" w:fill="FFFFFF"/>
              </w:rPr>
              <w:t xml:space="preserve">, trening umiejętności społecznych, tworzenie przyjaznego środowiska sensorycznego czy przełamywanie barier w zakresie integracji społecznej i aktywizacji zawodowej. Programy te są dostosowane do polskich realiów i zostały omówione na przykładzie działalności wybranych polskich organizacji pozarządowych. Ponadto </w:t>
            </w:r>
            <w:r w:rsidRPr="00FC3E27">
              <w:rPr>
                <w:rFonts w:cstheme="minorHAnsi"/>
                <w:color w:val="212529"/>
                <w:sz w:val="20"/>
                <w:szCs w:val="20"/>
                <w:shd w:val="clear" w:color="auto" w:fill="FFFFFF"/>
              </w:rPr>
              <w:t>książka ukazuje różne aspekty funkcjonowania osób z zaburzeniami ze spektrum autyzmu w sposób całościowy i komplementarny</w:t>
            </w:r>
            <w:r w:rsidRPr="00FC3E27">
              <w:rPr>
                <w:rFonts w:ascii="Arial" w:hAnsi="Arial" w:cs="Arial"/>
                <w:color w:val="212529"/>
                <w:shd w:val="clear" w:color="auto" w:fill="FFFFFF"/>
              </w:rPr>
              <w:t>.</w:t>
            </w:r>
          </w:p>
        </w:tc>
        <w:tc>
          <w:tcPr>
            <w:tcW w:w="708" w:type="dxa"/>
            <w:shd w:val="clear" w:color="auto" w:fill="auto"/>
            <w:vAlign w:val="center"/>
          </w:tcPr>
          <w:p w14:paraId="5D0A3135"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633" w:type="dxa"/>
            <w:gridSpan w:val="3"/>
            <w:shd w:val="clear" w:color="auto" w:fill="auto"/>
            <w:vAlign w:val="center"/>
          </w:tcPr>
          <w:p w14:paraId="6B0EB4B7"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02" w:type="dxa"/>
            <w:gridSpan w:val="2"/>
            <w:shd w:val="clear" w:color="auto" w:fill="auto"/>
            <w:vAlign w:val="center"/>
          </w:tcPr>
          <w:p w14:paraId="2E37B0FD" w14:textId="77777777" w:rsidR="00FC3E27" w:rsidRPr="00FC3E27" w:rsidRDefault="00FC3E27" w:rsidP="00FC3E27">
            <w:pPr>
              <w:spacing w:beforeLines="20" w:before="48" w:afterLines="20" w:after="48"/>
              <w:jc w:val="center"/>
              <w:rPr>
                <w:rFonts w:cstheme="minorHAnsi"/>
                <w:color w:val="000000"/>
                <w:sz w:val="20"/>
                <w:szCs w:val="20"/>
              </w:rPr>
            </w:pPr>
          </w:p>
        </w:tc>
        <w:tc>
          <w:tcPr>
            <w:tcW w:w="1143" w:type="dxa"/>
            <w:shd w:val="clear" w:color="auto" w:fill="auto"/>
            <w:vAlign w:val="center"/>
          </w:tcPr>
          <w:p w14:paraId="298DB1F4"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3690EC71" w14:textId="77777777" w:rsidTr="002F32FC">
        <w:trPr>
          <w:cantSplit/>
          <w:trHeight w:val="850"/>
        </w:trPr>
        <w:tc>
          <w:tcPr>
            <w:tcW w:w="507" w:type="dxa"/>
            <w:shd w:val="clear" w:color="auto" w:fill="auto"/>
            <w:vAlign w:val="center"/>
          </w:tcPr>
          <w:p w14:paraId="19718140" w14:textId="3F976CF4" w:rsidR="00FC3E27" w:rsidRPr="00FC3E27" w:rsidRDefault="008553CB" w:rsidP="00FC3E27">
            <w:pPr>
              <w:spacing w:beforeLines="20" w:before="48" w:afterLines="20" w:after="48"/>
              <w:jc w:val="center"/>
              <w:rPr>
                <w:rFonts w:cstheme="minorHAnsi"/>
                <w:color w:val="000000"/>
                <w:sz w:val="20"/>
                <w:szCs w:val="20"/>
              </w:rPr>
            </w:pPr>
            <w:bookmarkStart w:id="36" w:name="_Hlk179790144"/>
            <w:bookmarkEnd w:id="35"/>
            <w:r>
              <w:rPr>
                <w:rFonts w:cstheme="minorHAnsi"/>
                <w:color w:val="000000"/>
                <w:sz w:val="20"/>
                <w:szCs w:val="20"/>
              </w:rPr>
              <w:t>48</w:t>
            </w:r>
          </w:p>
        </w:tc>
        <w:tc>
          <w:tcPr>
            <w:tcW w:w="2552" w:type="dxa"/>
            <w:shd w:val="clear" w:color="auto" w:fill="auto"/>
            <w:vAlign w:val="center"/>
          </w:tcPr>
          <w:p w14:paraId="3278397C" w14:textId="77777777" w:rsidR="00FC3E27" w:rsidRPr="00FC3E27" w:rsidRDefault="00FC3E27" w:rsidP="00FC3E27">
            <w:pPr>
              <w:rPr>
                <w:rFonts w:cstheme="minorHAnsi"/>
                <w:color w:val="000000"/>
                <w:sz w:val="20"/>
                <w:szCs w:val="20"/>
              </w:rPr>
            </w:pPr>
            <w:r w:rsidRPr="00FC3E27">
              <w:rPr>
                <w:rFonts w:cstheme="minorHAnsi"/>
                <w:color w:val="000000"/>
                <w:sz w:val="20"/>
                <w:szCs w:val="20"/>
              </w:rPr>
              <w:t>Książka – podręcznik</w:t>
            </w:r>
          </w:p>
          <w:p w14:paraId="49421D97" w14:textId="77777777" w:rsidR="00FC3E27" w:rsidRPr="00FC3E27" w:rsidRDefault="00FC3E27" w:rsidP="00FC3E27">
            <w:pPr>
              <w:rPr>
                <w:rFonts w:cstheme="minorHAnsi"/>
                <w:color w:val="000000"/>
                <w:sz w:val="20"/>
                <w:szCs w:val="20"/>
              </w:rPr>
            </w:pPr>
            <w:r w:rsidRPr="00FC3E27">
              <w:rPr>
                <w:rFonts w:cstheme="minorHAnsi"/>
                <w:color w:val="000000"/>
                <w:sz w:val="20"/>
                <w:szCs w:val="20"/>
              </w:rPr>
              <w:t>Ilustrowany podręcznik umiejętności społecznych</w:t>
            </w:r>
          </w:p>
        </w:tc>
        <w:tc>
          <w:tcPr>
            <w:tcW w:w="6946" w:type="dxa"/>
            <w:tcBorders>
              <w:top w:val="single" w:sz="4" w:space="0" w:color="auto"/>
              <w:left w:val="single" w:sz="4" w:space="0" w:color="auto"/>
              <w:bottom w:val="single" w:sz="4" w:space="0" w:color="auto"/>
              <w:right w:val="nil"/>
            </w:tcBorders>
            <w:shd w:val="clear" w:color="auto" w:fill="auto"/>
          </w:tcPr>
          <w:p w14:paraId="08761801" w14:textId="77777777" w:rsidR="00FC3E27" w:rsidRPr="00FC3E27" w:rsidRDefault="00FC3E27" w:rsidP="00FC3E27">
            <w:pPr>
              <w:rPr>
                <w:rFonts w:cstheme="minorHAnsi"/>
                <w:color w:val="212529"/>
                <w:sz w:val="20"/>
                <w:szCs w:val="20"/>
                <w:shd w:val="clear" w:color="auto" w:fill="FFFFFF"/>
              </w:rPr>
            </w:pPr>
            <w:r w:rsidRPr="00FC3E27">
              <w:rPr>
                <w:rFonts w:cstheme="minorHAnsi"/>
                <w:color w:val="212529"/>
                <w:sz w:val="20"/>
                <w:szCs w:val="20"/>
                <w:shd w:val="clear" w:color="auto" w:fill="FFFFFF"/>
              </w:rPr>
              <w:t>Na książkę składają się</w:t>
            </w:r>
            <w:r w:rsidRPr="00FC3E27">
              <w:rPr>
                <w:rFonts w:eastAsia="Calibri" w:cstheme="minorHAnsi"/>
                <w:color w:val="212529"/>
                <w:sz w:val="20"/>
                <w:szCs w:val="20"/>
                <w:shd w:val="clear" w:color="auto" w:fill="FFFFFF"/>
              </w:rPr>
              <w:t> zestawy specjalnie przygotowanych zdjęć</w:t>
            </w:r>
            <w:r w:rsidRPr="00FC3E27">
              <w:rPr>
                <w:rFonts w:cstheme="minorHAnsi"/>
                <w:color w:val="212529"/>
                <w:sz w:val="20"/>
                <w:szCs w:val="20"/>
                <w:shd w:val="clear" w:color="auto" w:fill="FFFFFF"/>
              </w:rPr>
              <w:t>, na których dzieci krok po kroku demonstrują rozmaite umiejętności społeczne. Zdjęcia te opracowane są w formie komiksu, co umożliwia odbiorcom wykorzystanie atutów postrzegania wzrokowego sprawiając, że zwiększa się skupienie uwagi oraz zrozumienie przedstawionych treści. Na</w:t>
            </w:r>
            <w:r w:rsidRPr="00FC3E27">
              <w:rPr>
                <w:rFonts w:eastAsia="Calibri" w:cstheme="minorHAnsi"/>
                <w:color w:val="212529"/>
                <w:sz w:val="20"/>
                <w:szCs w:val="20"/>
                <w:shd w:val="clear" w:color="auto" w:fill="FFFFFF"/>
              </w:rPr>
              <w:t> kolorowych fotografiach </w:t>
            </w:r>
            <w:r w:rsidRPr="00FC3E27">
              <w:rPr>
                <w:rFonts w:cstheme="minorHAnsi"/>
                <w:color w:val="212529"/>
                <w:sz w:val="20"/>
                <w:szCs w:val="20"/>
                <w:shd w:val="clear" w:color="auto" w:fill="FFFFFF"/>
              </w:rPr>
              <w:t>ukazane są dobre i złe sposoby zachowania się w każdej sytuacji (na przykład powitania i pożegnania, czekanie na swoją kolej w zabawie, poznawanie nowych rzeczy i sytuacji), a także pozytywne i negatywne skutki danego postępowania</w:t>
            </w:r>
          </w:p>
        </w:tc>
        <w:tc>
          <w:tcPr>
            <w:tcW w:w="708" w:type="dxa"/>
            <w:shd w:val="clear" w:color="auto" w:fill="auto"/>
            <w:vAlign w:val="center"/>
          </w:tcPr>
          <w:p w14:paraId="3583924A"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633" w:type="dxa"/>
            <w:gridSpan w:val="3"/>
            <w:shd w:val="clear" w:color="auto" w:fill="auto"/>
            <w:vAlign w:val="center"/>
          </w:tcPr>
          <w:p w14:paraId="138FF601"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02" w:type="dxa"/>
            <w:gridSpan w:val="2"/>
            <w:shd w:val="clear" w:color="auto" w:fill="auto"/>
            <w:vAlign w:val="center"/>
          </w:tcPr>
          <w:p w14:paraId="14DD4508" w14:textId="77777777" w:rsidR="00FC3E27" w:rsidRPr="00FC3E27" w:rsidRDefault="00FC3E27" w:rsidP="00FC3E27">
            <w:pPr>
              <w:spacing w:beforeLines="20" w:before="48" w:afterLines="20" w:after="48"/>
              <w:jc w:val="center"/>
              <w:rPr>
                <w:rFonts w:cstheme="minorHAnsi"/>
                <w:color w:val="000000"/>
                <w:sz w:val="20"/>
                <w:szCs w:val="20"/>
              </w:rPr>
            </w:pPr>
          </w:p>
        </w:tc>
        <w:tc>
          <w:tcPr>
            <w:tcW w:w="1143" w:type="dxa"/>
            <w:shd w:val="clear" w:color="auto" w:fill="auto"/>
            <w:vAlign w:val="center"/>
          </w:tcPr>
          <w:p w14:paraId="07ADEE05" w14:textId="77777777" w:rsidR="00FC3E27" w:rsidRPr="00FC3E27" w:rsidRDefault="00FC3E27" w:rsidP="00FC3E27">
            <w:pPr>
              <w:spacing w:beforeLines="20" w:before="48" w:afterLines="20" w:after="48"/>
              <w:jc w:val="center"/>
              <w:rPr>
                <w:rFonts w:cstheme="minorHAnsi"/>
                <w:color w:val="000000"/>
                <w:sz w:val="20"/>
                <w:szCs w:val="20"/>
              </w:rPr>
            </w:pPr>
          </w:p>
        </w:tc>
      </w:tr>
      <w:bookmarkEnd w:id="36"/>
      <w:tr w:rsidR="00FC3E27" w:rsidRPr="00FC3E27" w14:paraId="3755F898" w14:textId="77777777" w:rsidTr="002F32FC">
        <w:trPr>
          <w:cantSplit/>
          <w:trHeight w:val="850"/>
        </w:trPr>
        <w:tc>
          <w:tcPr>
            <w:tcW w:w="507" w:type="dxa"/>
            <w:shd w:val="clear" w:color="auto" w:fill="auto"/>
            <w:vAlign w:val="center"/>
          </w:tcPr>
          <w:p w14:paraId="475A772B" w14:textId="1E4EEFC8"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49</w:t>
            </w:r>
          </w:p>
        </w:tc>
        <w:tc>
          <w:tcPr>
            <w:tcW w:w="2552" w:type="dxa"/>
            <w:shd w:val="clear" w:color="auto" w:fill="auto"/>
            <w:vAlign w:val="center"/>
          </w:tcPr>
          <w:p w14:paraId="749A8AA7" w14:textId="77777777" w:rsidR="00FC3E27" w:rsidRPr="00FC3E27" w:rsidRDefault="00FC3E27" w:rsidP="00FC3E27">
            <w:pPr>
              <w:rPr>
                <w:rFonts w:cstheme="minorHAnsi"/>
                <w:color w:val="000000"/>
                <w:sz w:val="20"/>
                <w:szCs w:val="20"/>
              </w:rPr>
            </w:pPr>
            <w:r w:rsidRPr="00FC3E27">
              <w:rPr>
                <w:rFonts w:cstheme="minorHAnsi"/>
                <w:color w:val="000000"/>
                <w:sz w:val="20"/>
                <w:szCs w:val="20"/>
              </w:rPr>
              <w:t>Książka</w:t>
            </w:r>
          </w:p>
          <w:p w14:paraId="67C6274B" w14:textId="77777777" w:rsidR="00FC3E27" w:rsidRPr="00FC3E27" w:rsidRDefault="00FC3E27" w:rsidP="00FC3E27">
            <w:pPr>
              <w:rPr>
                <w:rFonts w:cstheme="minorHAnsi"/>
                <w:color w:val="000000"/>
                <w:sz w:val="20"/>
                <w:szCs w:val="20"/>
              </w:rPr>
            </w:pPr>
            <w:r w:rsidRPr="00FC3E27">
              <w:rPr>
                <w:rFonts w:cstheme="minorHAnsi"/>
                <w:color w:val="000000"/>
                <w:sz w:val="20"/>
                <w:szCs w:val="20"/>
              </w:rPr>
              <w:t>Pedagog w klasie scenariusze zajęć na różne okazje</w:t>
            </w:r>
          </w:p>
        </w:tc>
        <w:tc>
          <w:tcPr>
            <w:tcW w:w="6946" w:type="dxa"/>
            <w:tcBorders>
              <w:top w:val="single" w:sz="4" w:space="0" w:color="auto"/>
              <w:left w:val="single" w:sz="4" w:space="0" w:color="auto"/>
              <w:bottom w:val="single" w:sz="4" w:space="0" w:color="auto"/>
              <w:right w:val="nil"/>
            </w:tcBorders>
            <w:shd w:val="clear" w:color="auto" w:fill="auto"/>
          </w:tcPr>
          <w:p w14:paraId="37DE678D" w14:textId="77777777" w:rsidR="00FC3E27" w:rsidRPr="00FC3E27" w:rsidRDefault="00FC3E27" w:rsidP="00FC3E27">
            <w:pPr>
              <w:rPr>
                <w:rFonts w:cstheme="minorHAnsi"/>
                <w:color w:val="212529"/>
                <w:sz w:val="20"/>
                <w:szCs w:val="20"/>
                <w:shd w:val="clear" w:color="auto" w:fill="FFFFFF"/>
              </w:rPr>
            </w:pPr>
            <w:r w:rsidRPr="00FC3E27">
              <w:rPr>
                <w:rFonts w:cstheme="minorHAnsi"/>
                <w:color w:val="212529"/>
                <w:sz w:val="20"/>
                <w:szCs w:val="20"/>
                <w:shd w:val="clear" w:color="auto" w:fill="FFFFFF"/>
              </w:rPr>
              <w:t>Książka to zbiór scenariuszy zajęć prowadzonych przez pedagoga z uczniami w klasie oraz w ramach nauczania zdalnego. Książka zawiera również karty pracy, gotowe ankiety i formularze z ćwiczeniami dla uczniów, dzięki którym pedagog będzie miał komplet narzędzi do przeprowadzenia ciekawych i wartościowych zajęć z uczniami szkół podstawowych.</w:t>
            </w:r>
          </w:p>
        </w:tc>
        <w:tc>
          <w:tcPr>
            <w:tcW w:w="708" w:type="dxa"/>
            <w:shd w:val="clear" w:color="auto" w:fill="auto"/>
            <w:vAlign w:val="center"/>
          </w:tcPr>
          <w:p w14:paraId="6A375700"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633" w:type="dxa"/>
            <w:gridSpan w:val="3"/>
            <w:shd w:val="clear" w:color="auto" w:fill="auto"/>
            <w:vAlign w:val="center"/>
          </w:tcPr>
          <w:p w14:paraId="68117F7A"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02" w:type="dxa"/>
            <w:gridSpan w:val="2"/>
            <w:shd w:val="clear" w:color="auto" w:fill="auto"/>
            <w:vAlign w:val="center"/>
          </w:tcPr>
          <w:p w14:paraId="02545B6B" w14:textId="77777777" w:rsidR="00FC3E27" w:rsidRPr="00FC3E27" w:rsidRDefault="00FC3E27" w:rsidP="00FC3E27">
            <w:pPr>
              <w:spacing w:beforeLines="20" w:before="48" w:afterLines="20" w:after="48"/>
              <w:jc w:val="center"/>
              <w:rPr>
                <w:rFonts w:cstheme="minorHAnsi"/>
                <w:color w:val="000000"/>
                <w:sz w:val="20"/>
                <w:szCs w:val="20"/>
              </w:rPr>
            </w:pPr>
          </w:p>
        </w:tc>
        <w:tc>
          <w:tcPr>
            <w:tcW w:w="1143" w:type="dxa"/>
            <w:shd w:val="clear" w:color="auto" w:fill="auto"/>
            <w:vAlign w:val="center"/>
          </w:tcPr>
          <w:p w14:paraId="7943C127"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300045CC" w14:textId="77777777" w:rsidTr="002F32FC">
        <w:trPr>
          <w:cantSplit/>
          <w:trHeight w:val="850"/>
        </w:trPr>
        <w:tc>
          <w:tcPr>
            <w:tcW w:w="507" w:type="dxa"/>
            <w:shd w:val="clear" w:color="auto" w:fill="auto"/>
            <w:vAlign w:val="center"/>
          </w:tcPr>
          <w:p w14:paraId="782EC0B3" w14:textId="338121C6"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t>50</w:t>
            </w:r>
          </w:p>
        </w:tc>
        <w:tc>
          <w:tcPr>
            <w:tcW w:w="2552" w:type="dxa"/>
            <w:shd w:val="clear" w:color="auto" w:fill="auto"/>
            <w:vAlign w:val="center"/>
          </w:tcPr>
          <w:p w14:paraId="34A378EE" w14:textId="77777777" w:rsidR="00FC3E27" w:rsidRPr="00FC3E27" w:rsidRDefault="00FC3E27" w:rsidP="00FC3E27">
            <w:pPr>
              <w:rPr>
                <w:rFonts w:cstheme="minorHAnsi"/>
                <w:color w:val="000000"/>
                <w:sz w:val="20"/>
                <w:szCs w:val="20"/>
              </w:rPr>
            </w:pPr>
            <w:r w:rsidRPr="00FC3E27">
              <w:rPr>
                <w:rFonts w:cstheme="minorHAnsi"/>
                <w:color w:val="000000"/>
                <w:sz w:val="20"/>
                <w:szCs w:val="20"/>
              </w:rPr>
              <w:t>Książka</w:t>
            </w:r>
          </w:p>
          <w:p w14:paraId="7E631D7F" w14:textId="77777777" w:rsidR="00FC3E27" w:rsidRPr="00FC3E27" w:rsidRDefault="00FC3E27" w:rsidP="00FC3E27">
            <w:pPr>
              <w:keepNext/>
              <w:keepLines/>
              <w:shd w:val="clear" w:color="auto" w:fill="FFFFFF"/>
              <w:outlineLvl w:val="0"/>
              <w:rPr>
                <w:rFonts w:cstheme="minorHAnsi"/>
                <w:bCs/>
                <w:color w:val="212529"/>
                <w:kern w:val="36"/>
                <w:sz w:val="20"/>
                <w:szCs w:val="20"/>
              </w:rPr>
            </w:pPr>
            <w:r w:rsidRPr="00FC3E27">
              <w:rPr>
                <w:rFonts w:eastAsiaTheme="majorEastAsia" w:cstheme="minorHAnsi"/>
                <w:color w:val="000000"/>
                <w:sz w:val="20"/>
                <w:szCs w:val="20"/>
              </w:rPr>
              <w:t xml:space="preserve">Terapia dialektyczno-behawioralna </w:t>
            </w:r>
            <w:r w:rsidRPr="00FC3E27">
              <w:rPr>
                <w:rFonts w:cstheme="minorHAnsi"/>
                <w:bCs/>
                <w:color w:val="212529"/>
                <w:kern w:val="36"/>
                <w:sz w:val="20"/>
                <w:szCs w:val="20"/>
              </w:rPr>
              <w:t>DBT Trening umiejętności</w:t>
            </w:r>
          </w:p>
          <w:p w14:paraId="3B6F8593" w14:textId="77777777" w:rsidR="00FC3E27" w:rsidRPr="00FC3E27" w:rsidRDefault="00FC3E27" w:rsidP="00FC3E27">
            <w:pPr>
              <w:rPr>
                <w:rFonts w:cstheme="minorHAnsi"/>
                <w:color w:val="000000"/>
                <w:sz w:val="20"/>
                <w:szCs w:val="20"/>
              </w:rPr>
            </w:pPr>
          </w:p>
        </w:tc>
        <w:tc>
          <w:tcPr>
            <w:tcW w:w="6946" w:type="dxa"/>
            <w:tcBorders>
              <w:top w:val="single" w:sz="4" w:space="0" w:color="auto"/>
              <w:left w:val="single" w:sz="4" w:space="0" w:color="auto"/>
              <w:bottom w:val="single" w:sz="4" w:space="0" w:color="auto"/>
              <w:right w:val="nil"/>
            </w:tcBorders>
            <w:shd w:val="clear" w:color="auto" w:fill="auto"/>
          </w:tcPr>
          <w:p w14:paraId="40643CBB" w14:textId="77777777" w:rsidR="00FC3E27" w:rsidRPr="00FC3E27" w:rsidRDefault="00FC3E27" w:rsidP="00FC3E27">
            <w:pPr>
              <w:rPr>
                <w:rFonts w:ascii="Arial" w:hAnsi="Arial" w:cs="Arial"/>
                <w:color w:val="212529"/>
                <w:shd w:val="clear" w:color="auto" w:fill="FFFFFF"/>
              </w:rPr>
            </w:pPr>
            <w:r w:rsidRPr="00FC3E27">
              <w:rPr>
                <w:rFonts w:cstheme="minorHAnsi"/>
                <w:color w:val="212529"/>
                <w:sz w:val="20"/>
                <w:szCs w:val="20"/>
                <w:shd w:val="clear" w:color="auto" w:fill="FFFFFF"/>
              </w:rPr>
              <w:t>Książka -podręcznik, dzięki której terapeuta pozna główne założenia DBT, przygotowuje ona również do przeprowadzenia tego treningu i do zastosowania </w:t>
            </w:r>
            <w:r w:rsidRPr="00FC3E27">
              <w:rPr>
                <w:rFonts w:eastAsia="Calibri" w:cstheme="minorHAnsi"/>
                <w:color w:val="212529"/>
                <w:sz w:val="20"/>
                <w:szCs w:val="20"/>
                <w:shd w:val="clear" w:color="auto" w:fill="FFFFFF"/>
              </w:rPr>
              <w:t>podstawowych strategii DBT</w:t>
            </w:r>
            <w:r w:rsidRPr="00FC3E27">
              <w:rPr>
                <w:rFonts w:ascii="Arial" w:hAnsi="Arial" w:cs="Arial"/>
                <w:color w:val="212529"/>
                <w:shd w:val="clear" w:color="auto" w:fill="FFFFFF"/>
              </w:rPr>
              <w:t>.</w:t>
            </w:r>
          </w:p>
          <w:p w14:paraId="607AB417" w14:textId="77777777" w:rsidR="00FC3E27" w:rsidRPr="00FC3E27" w:rsidRDefault="00FC3E27" w:rsidP="00FC3E27">
            <w:pPr>
              <w:rPr>
                <w:rFonts w:cstheme="minorHAnsi"/>
                <w:color w:val="212529"/>
                <w:sz w:val="20"/>
                <w:szCs w:val="20"/>
                <w:shd w:val="clear" w:color="auto" w:fill="FFFFFF"/>
              </w:rPr>
            </w:pPr>
            <w:r w:rsidRPr="00FC3E27">
              <w:rPr>
                <w:rFonts w:cstheme="minorHAnsi"/>
                <w:color w:val="212529"/>
                <w:sz w:val="20"/>
                <w:szCs w:val="20"/>
                <w:shd w:val="clear" w:color="auto" w:fill="FFFFFF"/>
              </w:rPr>
              <w:t>Książka jest pomocą dla terapeutów, którzy znajdą w niej wiele przykładów klinicznych, szczegółowe uwagi dydaktyczne oraz omówienie praktycznych aspektów treningu umiejętności, oprócz wspomnianego przygotowania do treningu, są tu również opisane organizacja sesji, rozpoczęcie treningu, cele terapeutyczne i procedury treningu czy zastosowanie innych strategii i procedur DBT do treningu umiejętności behawioralnych. Podane są w niej również wyczerpujące i precyzyjne instrukcje dotyczące nauczania określonych </w:t>
            </w:r>
            <w:r w:rsidRPr="00FC3E27">
              <w:rPr>
                <w:rFonts w:eastAsia="Calibri" w:cstheme="minorHAnsi"/>
                <w:color w:val="212529"/>
                <w:sz w:val="20"/>
                <w:szCs w:val="20"/>
                <w:shd w:val="clear" w:color="auto" w:fill="FFFFFF"/>
              </w:rPr>
              <w:t>umiejętności związanych z uważnością</w:t>
            </w:r>
            <w:r w:rsidRPr="00FC3E27">
              <w:rPr>
                <w:rFonts w:cstheme="minorHAnsi"/>
                <w:color w:val="212529"/>
                <w:sz w:val="20"/>
                <w:szCs w:val="20"/>
                <w:shd w:val="clear" w:color="auto" w:fill="FFFFFF"/>
              </w:rPr>
              <w:t>, skutecznością interpersonalną, regulacją emocji oraz tolerancją na problemy psychiczne i emocjonalne. W książce poruszone są również kwestie umiejętności związanych ze skutecznością interpersonalną, umiejętności związanych regulacją emocji oraz umiejętności związanych z tolerancją na dolegliwości psychiczne.</w:t>
            </w:r>
          </w:p>
        </w:tc>
        <w:tc>
          <w:tcPr>
            <w:tcW w:w="708" w:type="dxa"/>
            <w:shd w:val="clear" w:color="auto" w:fill="auto"/>
            <w:vAlign w:val="center"/>
          </w:tcPr>
          <w:p w14:paraId="5E5BAE3F"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633" w:type="dxa"/>
            <w:gridSpan w:val="3"/>
            <w:shd w:val="clear" w:color="auto" w:fill="auto"/>
            <w:vAlign w:val="center"/>
          </w:tcPr>
          <w:p w14:paraId="7E388332"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02" w:type="dxa"/>
            <w:gridSpan w:val="2"/>
            <w:shd w:val="clear" w:color="auto" w:fill="auto"/>
            <w:vAlign w:val="center"/>
          </w:tcPr>
          <w:p w14:paraId="590E0CF9" w14:textId="77777777" w:rsidR="00FC3E27" w:rsidRPr="00FC3E27" w:rsidRDefault="00FC3E27" w:rsidP="00FC3E27">
            <w:pPr>
              <w:spacing w:beforeLines="20" w:before="48" w:afterLines="20" w:after="48"/>
              <w:jc w:val="center"/>
              <w:rPr>
                <w:rFonts w:cstheme="minorHAnsi"/>
                <w:color w:val="000000"/>
                <w:sz w:val="20"/>
                <w:szCs w:val="20"/>
              </w:rPr>
            </w:pPr>
          </w:p>
        </w:tc>
        <w:tc>
          <w:tcPr>
            <w:tcW w:w="1143" w:type="dxa"/>
            <w:shd w:val="clear" w:color="auto" w:fill="auto"/>
            <w:vAlign w:val="center"/>
          </w:tcPr>
          <w:p w14:paraId="0B149762"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5E63C968" w14:textId="77777777" w:rsidTr="002F32FC">
        <w:trPr>
          <w:cantSplit/>
          <w:trHeight w:val="850"/>
        </w:trPr>
        <w:tc>
          <w:tcPr>
            <w:tcW w:w="507" w:type="dxa"/>
            <w:shd w:val="clear" w:color="auto" w:fill="auto"/>
            <w:vAlign w:val="center"/>
          </w:tcPr>
          <w:p w14:paraId="1582699F" w14:textId="2C0C88E8" w:rsidR="00FC3E27" w:rsidRPr="00FC3E27" w:rsidRDefault="008553CB" w:rsidP="00FC3E27">
            <w:pPr>
              <w:spacing w:beforeLines="20" w:before="48" w:afterLines="20" w:after="48"/>
              <w:jc w:val="center"/>
              <w:rPr>
                <w:rFonts w:cstheme="minorHAnsi"/>
                <w:color w:val="000000"/>
                <w:sz w:val="20"/>
                <w:szCs w:val="20"/>
              </w:rPr>
            </w:pPr>
            <w:r>
              <w:rPr>
                <w:rFonts w:cstheme="minorHAnsi"/>
                <w:color w:val="000000"/>
                <w:sz w:val="20"/>
                <w:szCs w:val="20"/>
              </w:rPr>
              <w:lastRenderedPageBreak/>
              <w:t>51</w:t>
            </w:r>
            <w:bookmarkStart w:id="37" w:name="_GoBack"/>
            <w:bookmarkEnd w:id="37"/>
          </w:p>
        </w:tc>
        <w:tc>
          <w:tcPr>
            <w:tcW w:w="2552" w:type="dxa"/>
            <w:shd w:val="clear" w:color="auto" w:fill="auto"/>
            <w:vAlign w:val="center"/>
          </w:tcPr>
          <w:p w14:paraId="471AA951" w14:textId="77777777" w:rsidR="00FC3E27" w:rsidRPr="00FC3E27" w:rsidRDefault="00FC3E27" w:rsidP="00FC3E27">
            <w:pPr>
              <w:rPr>
                <w:rFonts w:cstheme="minorHAnsi"/>
                <w:color w:val="000000"/>
                <w:sz w:val="20"/>
                <w:szCs w:val="20"/>
              </w:rPr>
            </w:pPr>
            <w:r w:rsidRPr="00FC3E27">
              <w:rPr>
                <w:rFonts w:cstheme="minorHAnsi"/>
                <w:color w:val="000000"/>
                <w:sz w:val="20"/>
                <w:szCs w:val="20"/>
              </w:rPr>
              <w:t>Książka - poradnik</w:t>
            </w:r>
          </w:p>
          <w:p w14:paraId="64DE56E0" w14:textId="77777777" w:rsidR="00FC3E27" w:rsidRPr="00FC3E27" w:rsidRDefault="00FC3E27" w:rsidP="00FC3E27">
            <w:pPr>
              <w:rPr>
                <w:rFonts w:cstheme="minorHAnsi"/>
                <w:color w:val="000000"/>
                <w:sz w:val="20"/>
                <w:szCs w:val="20"/>
              </w:rPr>
            </w:pPr>
            <w:proofErr w:type="spellStart"/>
            <w:r w:rsidRPr="00FC3E27">
              <w:rPr>
                <w:rFonts w:cstheme="minorHAnsi"/>
                <w:color w:val="000000"/>
                <w:sz w:val="20"/>
                <w:szCs w:val="20"/>
              </w:rPr>
              <w:t>Transdiagnostyczna</w:t>
            </w:r>
            <w:proofErr w:type="spellEnd"/>
            <w:r w:rsidRPr="00FC3E27">
              <w:rPr>
                <w:rFonts w:cstheme="minorHAnsi"/>
                <w:color w:val="000000"/>
                <w:sz w:val="20"/>
                <w:szCs w:val="20"/>
              </w:rPr>
              <w:t xml:space="preserve"> terapia zaburzeń emocjonalnych młodzieży</w:t>
            </w:r>
          </w:p>
        </w:tc>
        <w:tc>
          <w:tcPr>
            <w:tcW w:w="6946" w:type="dxa"/>
            <w:tcBorders>
              <w:top w:val="single" w:sz="4" w:space="0" w:color="auto"/>
              <w:left w:val="single" w:sz="4" w:space="0" w:color="auto"/>
              <w:bottom w:val="single" w:sz="4" w:space="0" w:color="auto"/>
              <w:right w:val="nil"/>
            </w:tcBorders>
            <w:shd w:val="clear" w:color="auto" w:fill="auto"/>
          </w:tcPr>
          <w:p w14:paraId="40B7B008" w14:textId="77777777" w:rsidR="00FC3E27" w:rsidRPr="00FC3E27" w:rsidRDefault="00FC3E27" w:rsidP="00FC3E27">
            <w:pPr>
              <w:rPr>
                <w:rFonts w:cstheme="minorHAnsi"/>
                <w:color w:val="000000"/>
                <w:sz w:val="20"/>
                <w:szCs w:val="20"/>
              </w:rPr>
            </w:pPr>
            <w:r w:rsidRPr="00FC3E27">
              <w:rPr>
                <w:rFonts w:cstheme="minorHAnsi"/>
                <w:color w:val="212529"/>
                <w:sz w:val="20"/>
                <w:szCs w:val="20"/>
                <w:shd w:val="clear" w:color="auto" w:fill="FFFFFF"/>
              </w:rPr>
              <w:t>Książka – poradnik opisuje program terapeutyczny, który jest przeznaczony dla osób w wieku 13-18 lat dotkniętych zaburzeniami emocjonalnymi (m.in. zaburzenie lękowe uogólnione, fobia społeczna, zaburzenia paniczne, fobie swoiste, agorafobia, zaburzenia depresyjne). Pomaga nastolatkom zrozumieć odczuwane emocje i działania podejmowane w reakcji na nie. Zmierza do zmiany nawyków związanych z regulacją emocji, aby zmniejszyć intensywność i częstotliwość narzucających się, przytłaczających uczuć.</w:t>
            </w:r>
          </w:p>
        </w:tc>
        <w:tc>
          <w:tcPr>
            <w:tcW w:w="708" w:type="dxa"/>
            <w:shd w:val="clear" w:color="auto" w:fill="auto"/>
            <w:vAlign w:val="center"/>
          </w:tcPr>
          <w:p w14:paraId="61E908E2"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Szt.</w:t>
            </w:r>
          </w:p>
        </w:tc>
        <w:tc>
          <w:tcPr>
            <w:tcW w:w="633" w:type="dxa"/>
            <w:gridSpan w:val="3"/>
            <w:shd w:val="clear" w:color="auto" w:fill="auto"/>
            <w:vAlign w:val="center"/>
          </w:tcPr>
          <w:p w14:paraId="4406A81C" w14:textId="77777777" w:rsidR="00FC3E27" w:rsidRPr="00FC3E27" w:rsidRDefault="00FC3E27" w:rsidP="00FC3E27">
            <w:pPr>
              <w:spacing w:beforeLines="20" w:before="48" w:afterLines="20" w:after="48"/>
              <w:jc w:val="center"/>
              <w:rPr>
                <w:rFonts w:cstheme="minorHAnsi"/>
                <w:color w:val="000000"/>
                <w:sz w:val="20"/>
                <w:szCs w:val="20"/>
              </w:rPr>
            </w:pPr>
            <w:r w:rsidRPr="00FC3E27">
              <w:rPr>
                <w:rFonts w:cstheme="minorHAnsi"/>
                <w:color w:val="000000"/>
                <w:sz w:val="20"/>
                <w:szCs w:val="20"/>
              </w:rPr>
              <w:t>1</w:t>
            </w:r>
          </w:p>
        </w:tc>
        <w:tc>
          <w:tcPr>
            <w:tcW w:w="1202" w:type="dxa"/>
            <w:gridSpan w:val="2"/>
            <w:shd w:val="clear" w:color="auto" w:fill="auto"/>
            <w:vAlign w:val="center"/>
          </w:tcPr>
          <w:p w14:paraId="4E6C0420" w14:textId="77777777" w:rsidR="00FC3E27" w:rsidRPr="00FC3E27" w:rsidRDefault="00FC3E27" w:rsidP="00FC3E27">
            <w:pPr>
              <w:spacing w:beforeLines="20" w:before="48" w:afterLines="20" w:after="48"/>
              <w:jc w:val="center"/>
              <w:rPr>
                <w:rFonts w:cstheme="minorHAnsi"/>
                <w:color w:val="000000"/>
                <w:sz w:val="20"/>
                <w:szCs w:val="20"/>
              </w:rPr>
            </w:pPr>
          </w:p>
        </w:tc>
        <w:tc>
          <w:tcPr>
            <w:tcW w:w="1143" w:type="dxa"/>
            <w:shd w:val="clear" w:color="auto" w:fill="auto"/>
            <w:vAlign w:val="center"/>
          </w:tcPr>
          <w:p w14:paraId="20E7242E"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01034BF3" w14:textId="77777777" w:rsidTr="002F32FC">
        <w:trPr>
          <w:cantSplit/>
          <w:trHeight w:val="554"/>
        </w:trPr>
        <w:tc>
          <w:tcPr>
            <w:tcW w:w="11346" w:type="dxa"/>
            <w:gridSpan w:val="7"/>
            <w:shd w:val="clear" w:color="auto" w:fill="auto"/>
            <w:vAlign w:val="center"/>
          </w:tcPr>
          <w:p w14:paraId="35328CAC" w14:textId="77777777" w:rsidR="00FC3E27" w:rsidRPr="00FC3E27" w:rsidRDefault="00FC3E27" w:rsidP="00FC3E27">
            <w:pPr>
              <w:spacing w:beforeLines="20" w:before="48" w:afterLines="20" w:after="48"/>
              <w:jc w:val="right"/>
              <w:rPr>
                <w:rFonts w:cstheme="minorHAnsi"/>
                <w:b/>
                <w:color w:val="000000"/>
                <w:sz w:val="20"/>
                <w:szCs w:val="20"/>
              </w:rPr>
            </w:pPr>
            <w:r w:rsidRPr="00FC3E27">
              <w:rPr>
                <w:rFonts w:cstheme="minorHAnsi"/>
                <w:b/>
                <w:color w:val="212529"/>
                <w:sz w:val="20"/>
                <w:szCs w:val="20"/>
                <w:shd w:val="clear" w:color="auto" w:fill="FFFFFF"/>
              </w:rPr>
              <w:t>RAZEM ZS Dzierzgoń:</w:t>
            </w:r>
          </w:p>
        </w:tc>
        <w:tc>
          <w:tcPr>
            <w:tcW w:w="1202" w:type="dxa"/>
            <w:gridSpan w:val="2"/>
            <w:shd w:val="clear" w:color="auto" w:fill="auto"/>
            <w:vAlign w:val="center"/>
          </w:tcPr>
          <w:p w14:paraId="6F4B7FEB" w14:textId="77777777" w:rsidR="00FC3E27" w:rsidRPr="00FC3E27" w:rsidRDefault="00FC3E27" w:rsidP="00FC3E27">
            <w:pPr>
              <w:spacing w:beforeLines="20" w:before="48" w:afterLines="20" w:after="48"/>
              <w:jc w:val="center"/>
              <w:rPr>
                <w:rFonts w:cstheme="minorHAnsi"/>
                <w:color w:val="000000"/>
                <w:sz w:val="20"/>
                <w:szCs w:val="20"/>
              </w:rPr>
            </w:pPr>
          </w:p>
        </w:tc>
        <w:tc>
          <w:tcPr>
            <w:tcW w:w="1143" w:type="dxa"/>
            <w:shd w:val="clear" w:color="auto" w:fill="auto"/>
            <w:vAlign w:val="center"/>
          </w:tcPr>
          <w:p w14:paraId="3E77479E" w14:textId="77777777" w:rsidR="00FC3E27" w:rsidRPr="00FC3E27" w:rsidRDefault="00FC3E27" w:rsidP="00FC3E27">
            <w:pPr>
              <w:spacing w:beforeLines="20" w:before="48" w:afterLines="20" w:after="48"/>
              <w:jc w:val="center"/>
              <w:rPr>
                <w:rFonts w:cstheme="minorHAnsi"/>
                <w:color w:val="000000"/>
                <w:sz w:val="20"/>
                <w:szCs w:val="20"/>
              </w:rPr>
            </w:pPr>
          </w:p>
        </w:tc>
      </w:tr>
      <w:tr w:rsidR="00FC3E27" w:rsidRPr="00FC3E27" w14:paraId="3D37DE88" w14:textId="77777777" w:rsidTr="002F32FC">
        <w:trPr>
          <w:cantSplit/>
          <w:trHeight w:val="554"/>
        </w:trPr>
        <w:tc>
          <w:tcPr>
            <w:tcW w:w="11346" w:type="dxa"/>
            <w:gridSpan w:val="7"/>
            <w:shd w:val="clear" w:color="auto" w:fill="auto"/>
            <w:vAlign w:val="center"/>
          </w:tcPr>
          <w:p w14:paraId="76854AB1" w14:textId="77777777" w:rsidR="00FC3E27" w:rsidRPr="00FC3E27" w:rsidRDefault="00FC3E27" w:rsidP="00FC3E27">
            <w:pPr>
              <w:spacing w:beforeLines="20" w:before="48" w:afterLines="20" w:after="48"/>
              <w:jc w:val="right"/>
              <w:rPr>
                <w:rFonts w:cstheme="minorHAnsi"/>
                <w:b/>
                <w:color w:val="000000"/>
                <w:sz w:val="20"/>
                <w:szCs w:val="20"/>
              </w:rPr>
            </w:pPr>
            <w:r w:rsidRPr="00FC3E27">
              <w:rPr>
                <w:rFonts w:cstheme="minorHAnsi"/>
                <w:b/>
                <w:color w:val="212529"/>
                <w:sz w:val="20"/>
                <w:szCs w:val="20"/>
                <w:shd w:val="clear" w:color="auto" w:fill="FFFFFF"/>
              </w:rPr>
              <w:t xml:space="preserve">RAZEM: ZSZ </w:t>
            </w:r>
            <w:proofErr w:type="spellStart"/>
            <w:r w:rsidRPr="00FC3E27">
              <w:rPr>
                <w:rFonts w:cstheme="minorHAnsi"/>
                <w:b/>
                <w:color w:val="212529"/>
                <w:sz w:val="20"/>
                <w:szCs w:val="20"/>
                <w:shd w:val="clear" w:color="auto" w:fill="FFFFFF"/>
              </w:rPr>
              <w:t>Barlewiczki</w:t>
            </w:r>
            <w:proofErr w:type="spellEnd"/>
            <w:r w:rsidRPr="00FC3E27">
              <w:rPr>
                <w:rFonts w:cstheme="minorHAnsi"/>
                <w:b/>
                <w:color w:val="212529"/>
                <w:sz w:val="20"/>
                <w:szCs w:val="20"/>
                <w:shd w:val="clear" w:color="auto" w:fill="FFFFFF"/>
              </w:rPr>
              <w:t>, ZS Sztum, ZS Dzierzgoń</w:t>
            </w:r>
          </w:p>
        </w:tc>
        <w:tc>
          <w:tcPr>
            <w:tcW w:w="1202" w:type="dxa"/>
            <w:gridSpan w:val="2"/>
            <w:shd w:val="clear" w:color="auto" w:fill="auto"/>
            <w:vAlign w:val="center"/>
          </w:tcPr>
          <w:p w14:paraId="728F68F3" w14:textId="77777777" w:rsidR="00FC3E27" w:rsidRPr="00FC3E27" w:rsidRDefault="00FC3E27" w:rsidP="00FC3E27">
            <w:pPr>
              <w:spacing w:beforeLines="20" w:before="48" w:afterLines="20" w:after="48"/>
              <w:jc w:val="center"/>
              <w:rPr>
                <w:rFonts w:cstheme="minorHAnsi"/>
                <w:color w:val="000000"/>
                <w:sz w:val="20"/>
                <w:szCs w:val="20"/>
              </w:rPr>
            </w:pPr>
          </w:p>
        </w:tc>
        <w:tc>
          <w:tcPr>
            <w:tcW w:w="1143" w:type="dxa"/>
            <w:shd w:val="clear" w:color="auto" w:fill="auto"/>
            <w:vAlign w:val="center"/>
          </w:tcPr>
          <w:p w14:paraId="02BA3961" w14:textId="77777777" w:rsidR="00FC3E27" w:rsidRPr="00FC3E27" w:rsidRDefault="00FC3E27" w:rsidP="00FC3E27">
            <w:pPr>
              <w:spacing w:beforeLines="20" w:before="48" w:afterLines="20" w:after="48"/>
              <w:jc w:val="center"/>
              <w:rPr>
                <w:rFonts w:cstheme="minorHAnsi"/>
                <w:color w:val="000000"/>
                <w:sz w:val="20"/>
                <w:szCs w:val="20"/>
              </w:rPr>
            </w:pPr>
          </w:p>
        </w:tc>
      </w:tr>
    </w:tbl>
    <w:p w14:paraId="2360EC44" w14:textId="77777777" w:rsidR="00FC3E27" w:rsidRPr="00FC3E27" w:rsidRDefault="00FC3E27" w:rsidP="00FC3E27">
      <w:pPr>
        <w:spacing w:after="200" w:line="276" w:lineRule="auto"/>
        <w:rPr>
          <w:rFonts w:cstheme="minorHAnsi"/>
          <w:b/>
          <w:color w:val="000000"/>
          <w:sz w:val="20"/>
          <w:szCs w:val="20"/>
        </w:rPr>
      </w:pPr>
    </w:p>
    <w:bookmarkEnd w:id="0"/>
    <w:sectPr w:rsidR="00FC3E27" w:rsidRPr="00FC3E27" w:rsidSect="002F32FC">
      <w:headerReference w:type="default" r:id="rId13"/>
      <w:footerReference w:type="default" r:id="rId14"/>
      <w:pgSz w:w="16838" w:h="11906" w:orient="landscape"/>
      <w:pgMar w:top="1134" w:right="1417" w:bottom="851" w:left="1417" w:header="42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6AA54" w14:textId="77777777" w:rsidR="00C774E3" w:rsidRDefault="00C774E3">
      <w:r>
        <w:separator/>
      </w:r>
    </w:p>
  </w:endnote>
  <w:endnote w:type="continuationSeparator" w:id="0">
    <w:p w14:paraId="4EA3A2D0" w14:textId="77777777" w:rsidR="00C774E3" w:rsidRDefault="00C7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oppins">
    <w:altName w:val="Calibri"/>
    <w:charset w:val="EE"/>
    <w:family w:val="auto"/>
    <w:pitch w:val="variable"/>
    <w:sig w:usb0="00008007" w:usb1="00000000" w:usb2="00000000" w:usb3="00000000" w:csb0="00000093"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B8C60" w14:textId="77777777" w:rsidR="002F32FC" w:rsidRDefault="002F32FC" w:rsidP="002F32FC">
    <w:pPr>
      <w:pStyle w:val="Stopka"/>
      <w:jc w:val="center"/>
    </w:pPr>
    <w:r>
      <w:fldChar w:fldCharType="begin"/>
    </w:r>
    <w:r>
      <w:instrText>PAGE   \* MERGEFORMAT</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33090" w14:textId="77777777" w:rsidR="00C774E3" w:rsidRDefault="00C774E3">
      <w:r>
        <w:separator/>
      </w:r>
    </w:p>
  </w:footnote>
  <w:footnote w:type="continuationSeparator" w:id="0">
    <w:p w14:paraId="6F4C659F" w14:textId="77777777" w:rsidR="00C774E3" w:rsidRDefault="00C77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C6AD" w14:textId="77777777" w:rsidR="002F32FC" w:rsidRPr="00EA1942" w:rsidRDefault="002F32FC" w:rsidP="002F32FC">
    <w:pPr>
      <w:tabs>
        <w:tab w:val="left" w:pos="855"/>
        <w:tab w:val="center" w:pos="7002"/>
      </w:tabs>
      <w:jc w:val="center"/>
    </w:pPr>
    <w:r w:rsidRPr="00EA1942">
      <w:rPr>
        <w:noProof/>
      </w:rPr>
      <w:drawing>
        <wp:inline distT="0" distB="0" distL="0" distR="0" wp14:anchorId="4DA5EF32" wp14:editId="71D63484">
          <wp:extent cx="1076325" cy="409575"/>
          <wp:effectExtent l="0" t="0" r="9525" b="9525"/>
          <wp:docPr id="21" name="Obraz 21" descr="Strona główna portalu Fundusze Europejskie dla Pomo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ona główna portalu Fundusze Europejskie dla Pomorz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325" cy="409575"/>
                  </a:xfrm>
                  <a:prstGeom prst="rect">
                    <a:avLst/>
                  </a:prstGeom>
                  <a:noFill/>
                  <a:ln>
                    <a:noFill/>
                  </a:ln>
                </pic:spPr>
              </pic:pic>
            </a:graphicData>
          </a:graphic>
        </wp:inline>
      </w:drawing>
    </w:r>
    <w:r w:rsidRPr="00EA1942">
      <w:rPr>
        <w:noProof/>
      </w:rPr>
      <w:drawing>
        <wp:inline distT="0" distB="0" distL="0" distR="0" wp14:anchorId="41A9A69C" wp14:editId="246995DA">
          <wp:extent cx="1552575" cy="390525"/>
          <wp:effectExtent l="0" t="0" r="9525" b="9525"/>
          <wp:docPr id="22" name="Obraz 22" descr="Zasady promocji i oznakowania projektów - FUNDUSZE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sady promocji i oznakowania projektów - FUNDUSZEU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25000" b="15217"/>
                  <a:stretch/>
                </pic:blipFill>
                <pic:spPr bwMode="auto">
                  <a:xfrm>
                    <a:off x="0" y="0"/>
                    <a:ext cx="1552575" cy="390525"/>
                  </a:xfrm>
                  <a:prstGeom prst="rect">
                    <a:avLst/>
                  </a:prstGeom>
                  <a:noFill/>
                  <a:ln>
                    <a:noFill/>
                  </a:ln>
                  <a:extLst>
                    <a:ext uri="{53640926-AAD7-44D8-BBD7-CCE9431645EC}">
                      <a14:shadowObscured xmlns:a14="http://schemas.microsoft.com/office/drawing/2010/main"/>
                    </a:ext>
                  </a:extLst>
                </pic:spPr>
              </pic:pic>
            </a:graphicData>
          </a:graphic>
        </wp:inline>
      </w:drawing>
    </w:r>
    <w:r w:rsidRPr="00EA1942">
      <w:rPr>
        <w:noProof/>
      </w:rPr>
      <w:drawing>
        <wp:inline distT="0" distB="0" distL="0" distR="0" wp14:anchorId="01A6843F" wp14:editId="6C2C1344">
          <wp:extent cx="1362075" cy="352425"/>
          <wp:effectExtent l="0" t="0" r="9525" b="9525"/>
          <wp:docPr id="23" name="Obraz 23" descr="Zasady promocji i oznakowania projektów dla umów podpisany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sady promocji i oznakowania projektów dla umów podpisanych ..."/>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21754" b="10806"/>
                  <a:stretch/>
                </pic:blipFill>
                <pic:spPr bwMode="auto">
                  <a:xfrm>
                    <a:off x="0" y="0"/>
                    <a:ext cx="1362075" cy="352425"/>
                  </a:xfrm>
                  <a:prstGeom prst="rect">
                    <a:avLst/>
                  </a:prstGeom>
                  <a:noFill/>
                  <a:ln>
                    <a:noFill/>
                  </a:ln>
                  <a:extLst>
                    <a:ext uri="{53640926-AAD7-44D8-BBD7-CCE9431645EC}">
                      <a14:shadowObscured xmlns:a14="http://schemas.microsoft.com/office/drawing/2010/main"/>
                    </a:ext>
                  </a:extLst>
                </pic:spPr>
              </pic:pic>
            </a:graphicData>
          </a:graphic>
        </wp:inline>
      </w:drawing>
    </w:r>
    <w:r w:rsidRPr="00EA1942">
      <w:rPr>
        <w:noProof/>
        <w:sz w:val="16"/>
        <w:szCs w:val="16"/>
      </w:rPr>
      <w:drawing>
        <wp:inline distT="0" distB="0" distL="0" distR="0" wp14:anchorId="71EC0240" wp14:editId="061F41DF">
          <wp:extent cx="1343025" cy="437264"/>
          <wp:effectExtent l="0" t="0" r="0" b="1270"/>
          <wp:docPr id="24" name="Obraz 24" descr="Powiat Tcze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wiat Tczewski"/>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4043" t="25903" r="4874" b="28097"/>
                  <a:stretch/>
                </pic:blipFill>
                <pic:spPr bwMode="auto">
                  <a:xfrm>
                    <a:off x="0" y="0"/>
                    <a:ext cx="1641695" cy="5345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39D0"/>
    <w:multiLevelType w:val="multilevel"/>
    <w:tmpl w:val="53C4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C348F"/>
    <w:multiLevelType w:val="multilevel"/>
    <w:tmpl w:val="2990E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2028B"/>
    <w:multiLevelType w:val="multilevel"/>
    <w:tmpl w:val="9510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92236"/>
    <w:multiLevelType w:val="multilevel"/>
    <w:tmpl w:val="381C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F65CE"/>
    <w:multiLevelType w:val="multilevel"/>
    <w:tmpl w:val="99DAE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F06FE9"/>
    <w:multiLevelType w:val="multilevel"/>
    <w:tmpl w:val="26FC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66BF5"/>
    <w:multiLevelType w:val="multilevel"/>
    <w:tmpl w:val="DF30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C7ED6"/>
    <w:multiLevelType w:val="multilevel"/>
    <w:tmpl w:val="32BA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3120FB"/>
    <w:multiLevelType w:val="multilevel"/>
    <w:tmpl w:val="FD36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C65E00"/>
    <w:multiLevelType w:val="multilevel"/>
    <w:tmpl w:val="CC8A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A55A6B"/>
    <w:multiLevelType w:val="multilevel"/>
    <w:tmpl w:val="17B8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FF03BB"/>
    <w:multiLevelType w:val="multilevel"/>
    <w:tmpl w:val="8550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5545E"/>
    <w:multiLevelType w:val="multilevel"/>
    <w:tmpl w:val="9FB0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9C6F18"/>
    <w:multiLevelType w:val="multilevel"/>
    <w:tmpl w:val="9922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0F215A"/>
    <w:multiLevelType w:val="multilevel"/>
    <w:tmpl w:val="455E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B1947"/>
    <w:multiLevelType w:val="hybridMultilevel"/>
    <w:tmpl w:val="1C9CE876"/>
    <w:lvl w:ilvl="0" w:tplc="A482BE0C">
      <w:start w:val="1"/>
      <w:numFmt w:val="upperRoman"/>
      <w:lvlText w:val="%1."/>
      <w:lvlJc w:val="right"/>
      <w:pPr>
        <w:ind w:left="360" w:hanging="360"/>
      </w:pPr>
      <w:rPr>
        <w:b/>
        <w:color w:val="auto"/>
      </w:rPr>
    </w:lvl>
    <w:lvl w:ilvl="1" w:tplc="11E83298">
      <w:start w:val="1"/>
      <w:numFmt w:val="decimal"/>
      <w:lvlText w:val="%2)"/>
      <w:lvlJc w:val="left"/>
      <w:pPr>
        <w:ind w:left="785" w:hanging="360"/>
      </w:pPr>
      <w:rPr>
        <w:rFonts w:hint="default"/>
        <w:b w:val="0"/>
      </w:rPr>
    </w:lvl>
    <w:lvl w:ilvl="2" w:tplc="0415001B" w:tentative="1">
      <w:start w:val="1"/>
      <w:numFmt w:val="lowerRoman"/>
      <w:lvlText w:val="%3."/>
      <w:lvlJc w:val="right"/>
      <w:pPr>
        <w:ind w:left="1800" w:hanging="180"/>
      </w:pPr>
    </w:lvl>
    <w:lvl w:ilvl="3" w:tplc="88128634">
      <w:start w:val="1"/>
      <w:numFmt w:val="decimal"/>
      <w:lvlText w:val="%4."/>
      <w:lvlJc w:val="left"/>
      <w:pPr>
        <w:ind w:left="360" w:hanging="360"/>
      </w:pPr>
      <w:rPr>
        <w:b w:val="0"/>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4CC4368"/>
    <w:multiLevelType w:val="multilevel"/>
    <w:tmpl w:val="5A50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4C3FEE"/>
    <w:multiLevelType w:val="multilevel"/>
    <w:tmpl w:val="82FC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5923A9"/>
    <w:multiLevelType w:val="multilevel"/>
    <w:tmpl w:val="7C96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A75077"/>
    <w:multiLevelType w:val="multilevel"/>
    <w:tmpl w:val="4FA6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3E2B27"/>
    <w:multiLevelType w:val="multilevel"/>
    <w:tmpl w:val="4EC2C4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562E37"/>
    <w:multiLevelType w:val="multilevel"/>
    <w:tmpl w:val="6008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36308"/>
    <w:multiLevelType w:val="multilevel"/>
    <w:tmpl w:val="09B8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3152ED"/>
    <w:multiLevelType w:val="multilevel"/>
    <w:tmpl w:val="257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E07DC7"/>
    <w:multiLevelType w:val="multilevel"/>
    <w:tmpl w:val="44AA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810250"/>
    <w:multiLevelType w:val="multilevel"/>
    <w:tmpl w:val="ED08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D76EB5"/>
    <w:multiLevelType w:val="multilevel"/>
    <w:tmpl w:val="E188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023D0E"/>
    <w:multiLevelType w:val="multilevel"/>
    <w:tmpl w:val="1044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084728"/>
    <w:multiLevelType w:val="multilevel"/>
    <w:tmpl w:val="2E34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4964F7"/>
    <w:multiLevelType w:val="multilevel"/>
    <w:tmpl w:val="3494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381FB0"/>
    <w:multiLevelType w:val="hybridMultilevel"/>
    <w:tmpl w:val="60421B5C"/>
    <w:lvl w:ilvl="0" w:tplc="17BCD850">
      <w:start w:val="1"/>
      <w:numFmt w:val="decimal"/>
      <w:lvlText w:val="%1)"/>
      <w:lvlJc w:val="left"/>
      <w:pPr>
        <w:ind w:left="928" w:hanging="360"/>
      </w:pPr>
      <w:rPr>
        <w:sz w:val="16"/>
        <w:szCs w:val="16"/>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65815000"/>
    <w:multiLevelType w:val="multilevel"/>
    <w:tmpl w:val="B092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7A2817"/>
    <w:multiLevelType w:val="multilevel"/>
    <w:tmpl w:val="5164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EE7B67"/>
    <w:multiLevelType w:val="multilevel"/>
    <w:tmpl w:val="05A4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C8788D"/>
    <w:multiLevelType w:val="multilevel"/>
    <w:tmpl w:val="FBD0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074C6E"/>
    <w:multiLevelType w:val="multilevel"/>
    <w:tmpl w:val="AE42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395388"/>
    <w:multiLevelType w:val="multilevel"/>
    <w:tmpl w:val="BDD8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2804A6"/>
    <w:multiLevelType w:val="multilevel"/>
    <w:tmpl w:val="24AC1D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8DC55DC"/>
    <w:multiLevelType w:val="multilevel"/>
    <w:tmpl w:val="4BF4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FD6032"/>
    <w:multiLevelType w:val="hybridMultilevel"/>
    <w:tmpl w:val="0E123B08"/>
    <w:lvl w:ilvl="0" w:tplc="04150001">
      <w:start w:val="1"/>
      <w:numFmt w:val="bullet"/>
      <w:lvlText w:val=""/>
      <w:lvlJc w:val="left"/>
      <w:pPr>
        <w:ind w:left="720" w:hanging="360"/>
      </w:pPr>
      <w:rPr>
        <w:rFonts w:ascii="Symbol" w:hAnsi="Symbol" w:hint="default"/>
      </w:rPr>
    </w:lvl>
    <w:lvl w:ilvl="1" w:tplc="097C52BC">
      <w:start w:val="21"/>
      <w:numFmt w:val="bullet"/>
      <w:lvlText w:val="•"/>
      <w:lvlJc w:val="left"/>
      <w:pPr>
        <w:ind w:left="1440" w:hanging="360"/>
      </w:pPr>
      <w:rPr>
        <w:rFonts w:ascii="Arial" w:eastAsia="Times New Roman" w:hAnsi="Arial" w:cs="Arial" w:hint="default"/>
        <w:color w:val="4A545B"/>
        <w:sz w:val="21"/>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37"/>
  </w:num>
  <w:num w:numId="3">
    <w:abstractNumId w:val="35"/>
  </w:num>
  <w:num w:numId="4">
    <w:abstractNumId w:val="29"/>
  </w:num>
  <w:num w:numId="5">
    <w:abstractNumId w:val="18"/>
  </w:num>
  <w:num w:numId="6">
    <w:abstractNumId w:val="22"/>
  </w:num>
  <w:num w:numId="7">
    <w:abstractNumId w:val="6"/>
  </w:num>
  <w:num w:numId="8">
    <w:abstractNumId w:val="11"/>
  </w:num>
  <w:num w:numId="9">
    <w:abstractNumId w:val="8"/>
  </w:num>
  <w:num w:numId="10">
    <w:abstractNumId w:val="10"/>
  </w:num>
  <w:num w:numId="11">
    <w:abstractNumId w:val="32"/>
  </w:num>
  <w:num w:numId="12">
    <w:abstractNumId w:val="21"/>
  </w:num>
  <w:num w:numId="13">
    <w:abstractNumId w:val="17"/>
  </w:num>
  <w:num w:numId="14">
    <w:abstractNumId w:val="33"/>
  </w:num>
  <w:num w:numId="15">
    <w:abstractNumId w:val="1"/>
  </w:num>
  <w:num w:numId="16">
    <w:abstractNumId w:val="13"/>
  </w:num>
  <w:num w:numId="17">
    <w:abstractNumId w:val="16"/>
  </w:num>
  <w:num w:numId="18">
    <w:abstractNumId w:val="5"/>
  </w:num>
  <w:num w:numId="19">
    <w:abstractNumId w:val="24"/>
  </w:num>
  <w:num w:numId="20">
    <w:abstractNumId w:val="3"/>
  </w:num>
  <w:num w:numId="21">
    <w:abstractNumId w:val="27"/>
  </w:num>
  <w:num w:numId="22">
    <w:abstractNumId w:val="4"/>
  </w:num>
  <w:num w:numId="23">
    <w:abstractNumId w:val="26"/>
  </w:num>
  <w:num w:numId="24">
    <w:abstractNumId w:val="23"/>
  </w:num>
  <w:num w:numId="25">
    <w:abstractNumId w:val="7"/>
  </w:num>
  <w:num w:numId="26">
    <w:abstractNumId w:val="28"/>
  </w:num>
  <w:num w:numId="27">
    <w:abstractNumId w:val="9"/>
  </w:num>
  <w:num w:numId="28">
    <w:abstractNumId w:val="19"/>
  </w:num>
  <w:num w:numId="29">
    <w:abstractNumId w:val="34"/>
  </w:num>
  <w:num w:numId="30">
    <w:abstractNumId w:val="36"/>
  </w:num>
  <w:num w:numId="31">
    <w:abstractNumId w:val="12"/>
  </w:num>
  <w:num w:numId="32">
    <w:abstractNumId w:val="20"/>
  </w:num>
  <w:num w:numId="33">
    <w:abstractNumId w:val="39"/>
  </w:num>
  <w:num w:numId="34">
    <w:abstractNumId w:val="0"/>
  </w:num>
  <w:num w:numId="35">
    <w:abstractNumId w:val="2"/>
  </w:num>
  <w:num w:numId="36">
    <w:abstractNumId w:val="31"/>
  </w:num>
  <w:num w:numId="37">
    <w:abstractNumId w:val="38"/>
  </w:num>
  <w:num w:numId="38">
    <w:abstractNumId w:val="15"/>
  </w:num>
  <w:num w:numId="39">
    <w:abstractNumId w:val="2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E27"/>
    <w:rsid w:val="00037695"/>
    <w:rsid w:val="00082C73"/>
    <w:rsid w:val="000E02D6"/>
    <w:rsid w:val="0013781F"/>
    <w:rsid w:val="001B14F6"/>
    <w:rsid w:val="001C4CBC"/>
    <w:rsid w:val="00297CB1"/>
    <w:rsid w:val="002F32FC"/>
    <w:rsid w:val="003055CE"/>
    <w:rsid w:val="00340B2C"/>
    <w:rsid w:val="00372AEF"/>
    <w:rsid w:val="003767C9"/>
    <w:rsid w:val="00397D0E"/>
    <w:rsid w:val="003B28D0"/>
    <w:rsid w:val="003F0DF4"/>
    <w:rsid w:val="003F12C3"/>
    <w:rsid w:val="00421EDF"/>
    <w:rsid w:val="004318D4"/>
    <w:rsid w:val="00452228"/>
    <w:rsid w:val="0047673D"/>
    <w:rsid w:val="004966E6"/>
    <w:rsid w:val="004B7B2E"/>
    <w:rsid w:val="004E5B65"/>
    <w:rsid w:val="00503E71"/>
    <w:rsid w:val="00525E2D"/>
    <w:rsid w:val="00561286"/>
    <w:rsid w:val="005B408A"/>
    <w:rsid w:val="005C3369"/>
    <w:rsid w:val="006106BC"/>
    <w:rsid w:val="00696C31"/>
    <w:rsid w:val="006F0CB9"/>
    <w:rsid w:val="00742E1F"/>
    <w:rsid w:val="007B47E6"/>
    <w:rsid w:val="008373ED"/>
    <w:rsid w:val="008553CB"/>
    <w:rsid w:val="00875119"/>
    <w:rsid w:val="0095239E"/>
    <w:rsid w:val="00973704"/>
    <w:rsid w:val="00A3696B"/>
    <w:rsid w:val="00A70B77"/>
    <w:rsid w:val="00A85C16"/>
    <w:rsid w:val="00AA0DC4"/>
    <w:rsid w:val="00AA6B95"/>
    <w:rsid w:val="00B035DD"/>
    <w:rsid w:val="00B064EA"/>
    <w:rsid w:val="00C219BC"/>
    <w:rsid w:val="00C74F5C"/>
    <w:rsid w:val="00C774E3"/>
    <w:rsid w:val="00D3229D"/>
    <w:rsid w:val="00DF4B6D"/>
    <w:rsid w:val="00EE6EB4"/>
    <w:rsid w:val="00EF3E8E"/>
    <w:rsid w:val="00EF74E4"/>
    <w:rsid w:val="00F455D3"/>
    <w:rsid w:val="00FC3E27"/>
    <w:rsid w:val="00FD73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FB91"/>
  <w15:chartTrackingRefBased/>
  <w15:docId w15:val="{4385AA04-0F4C-4072-BC59-1BE51DB6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64E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FC3E27"/>
  </w:style>
  <w:style w:type="paragraph" w:styleId="Nagwek">
    <w:name w:val="header"/>
    <w:basedOn w:val="Normalny"/>
    <w:link w:val="NagwekZnak"/>
    <w:uiPriority w:val="99"/>
    <w:unhideWhenUsed/>
    <w:rsid w:val="00FC3E27"/>
    <w:pPr>
      <w:tabs>
        <w:tab w:val="center" w:pos="4536"/>
        <w:tab w:val="right" w:pos="9072"/>
      </w:tabs>
    </w:pPr>
    <w:rPr>
      <w:rFonts w:ascii="Calibri" w:eastAsia="Calibri" w:hAnsi="Calibri"/>
    </w:rPr>
  </w:style>
  <w:style w:type="character" w:customStyle="1" w:styleId="NagwekZnak">
    <w:name w:val="Nagłówek Znak"/>
    <w:basedOn w:val="Domylnaczcionkaakapitu"/>
    <w:link w:val="Nagwek"/>
    <w:uiPriority w:val="99"/>
    <w:rsid w:val="00FC3E27"/>
    <w:rPr>
      <w:rFonts w:ascii="Calibri" w:eastAsia="Calibri" w:hAnsi="Calibri" w:cs="Times New Roman"/>
    </w:rPr>
  </w:style>
  <w:style w:type="paragraph" w:styleId="Stopka">
    <w:name w:val="footer"/>
    <w:basedOn w:val="Normalny"/>
    <w:link w:val="StopkaZnak"/>
    <w:uiPriority w:val="99"/>
    <w:unhideWhenUsed/>
    <w:rsid w:val="00FC3E27"/>
    <w:pPr>
      <w:tabs>
        <w:tab w:val="center" w:pos="4536"/>
        <w:tab w:val="right" w:pos="9072"/>
      </w:tabs>
    </w:pPr>
    <w:rPr>
      <w:rFonts w:ascii="Calibri" w:eastAsia="Calibri" w:hAnsi="Calibri"/>
    </w:rPr>
  </w:style>
  <w:style w:type="character" w:customStyle="1" w:styleId="StopkaZnak">
    <w:name w:val="Stopka Znak"/>
    <w:basedOn w:val="Domylnaczcionkaakapitu"/>
    <w:link w:val="Stopka"/>
    <w:uiPriority w:val="99"/>
    <w:rsid w:val="00FC3E27"/>
    <w:rPr>
      <w:rFonts w:ascii="Calibri" w:eastAsia="Calibri" w:hAnsi="Calibri" w:cs="Times New Roman"/>
    </w:rPr>
  </w:style>
  <w:style w:type="character" w:styleId="Pogrubienie">
    <w:name w:val="Strong"/>
    <w:uiPriority w:val="22"/>
    <w:qFormat/>
    <w:rsid w:val="00FC3E27"/>
    <w:rPr>
      <w:b/>
      <w:bCs/>
    </w:rPr>
  </w:style>
  <w:style w:type="paragraph" w:styleId="NormalnyWeb">
    <w:name w:val="Normal (Web)"/>
    <w:basedOn w:val="Normalny"/>
    <w:uiPriority w:val="99"/>
    <w:unhideWhenUsed/>
    <w:rsid w:val="00FC3E27"/>
    <w:pPr>
      <w:spacing w:before="100" w:beforeAutospacing="1" w:after="100" w:afterAutospacing="1"/>
    </w:pPr>
  </w:style>
  <w:style w:type="character" w:customStyle="1" w:styleId="attribute-value">
    <w:name w:val="attribute-value"/>
    <w:basedOn w:val="Domylnaczcionkaakapitu"/>
    <w:rsid w:val="00FC3E27"/>
  </w:style>
  <w:style w:type="paragraph" w:styleId="Akapitzlist">
    <w:name w:val="List Paragraph"/>
    <w:aliases w:val="L1,Numerowanie,2 heading,A_wyliczenie,K-P_odwolanie,Akapit z listą5,maz_wyliczenie,opis dzialania,List Paragraph,sw tekst,CW_Lista,wypunktowanie,Bullet Number,List Paragraph1,lp1,List Paragraph2,ISCG Numerowanie,lp11,List Paragraph11"/>
    <w:basedOn w:val="Normalny"/>
    <w:link w:val="AkapitzlistZnak"/>
    <w:uiPriority w:val="34"/>
    <w:qFormat/>
    <w:rsid w:val="00FC3E27"/>
    <w:pPr>
      <w:spacing w:line="276" w:lineRule="auto"/>
      <w:ind w:left="720"/>
      <w:contextualSpacing/>
    </w:pPr>
    <w:rPr>
      <w:rFonts w:ascii="Arial" w:eastAsia="Arial" w:hAnsi="Arial" w:cs="Arial"/>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wypunktowanie Znak,Bullet Number Znak,lp1 Znak"/>
    <w:link w:val="Akapitzlist"/>
    <w:uiPriority w:val="34"/>
    <w:qFormat/>
    <w:locked/>
    <w:rsid w:val="00FC3E27"/>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13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nito.pl/kategoria/ksiazk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icon.pl/terapia-funkcji-poznawczych-poziom-3/2930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on.pl/terapia-funkcji-poznawczych-poziom-2/2930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edicon.pl/terapia-funkcji-poznawczych-poziom-1/29304" TargetMode="External"/><Relationship Id="rId4" Type="http://schemas.openxmlformats.org/officeDocument/2006/relationships/settings" Target="settings.xml"/><Relationship Id="rId9" Type="http://schemas.openxmlformats.org/officeDocument/2006/relationships/hyperlink" Target="https://bonito.pl/kategoria/ksiazk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7B2AB-FD0D-45C5-B588-49046A21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47</Pages>
  <Words>13473</Words>
  <Characters>80841</Characters>
  <Application>Microsoft Office Word</Application>
  <DocSecurity>0</DocSecurity>
  <Lines>673</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22</cp:revision>
  <dcterms:created xsi:type="dcterms:W3CDTF">2024-10-15T14:17:00Z</dcterms:created>
  <dcterms:modified xsi:type="dcterms:W3CDTF">2024-10-16T13:52:00Z</dcterms:modified>
</cp:coreProperties>
</file>