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09A2C" w14:textId="77777777" w:rsidR="006F42AE" w:rsidRDefault="006F42AE">
      <w:pPr>
        <w:pStyle w:val="Tekstprzypisudolnego1"/>
        <w:autoSpaceDE w:val="0"/>
        <w:ind w:left="709"/>
        <w:jc w:val="center"/>
        <w:rPr>
          <w:rFonts w:ascii="Sylfaen" w:hAnsi="Sylfaen" w:cs="Sylfaen"/>
          <w:b/>
          <w:kern w:val="0"/>
          <w:sz w:val="22"/>
          <w:szCs w:val="22"/>
        </w:rPr>
      </w:pPr>
    </w:p>
    <w:p w14:paraId="42178026" w14:textId="77777777" w:rsidR="006F42AE" w:rsidRDefault="006F42AE">
      <w:pPr>
        <w:pStyle w:val="Tekstprzypisudolnego1"/>
        <w:autoSpaceDE w:val="0"/>
        <w:ind w:left="709"/>
        <w:jc w:val="center"/>
        <w:rPr>
          <w:rFonts w:ascii="Sylfaen" w:hAnsi="Sylfaen" w:cs="Sylfaen"/>
          <w:b/>
          <w:kern w:val="0"/>
          <w:sz w:val="22"/>
          <w:szCs w:val="22"/>
        </w:rPr>
      </w:pPr>
    </w:p>
    <w:p w14:paraId="1A9BF684" w14:textId="77777777" w:rsidR="006F42AE" w:rsidRDefault="006F42AE">
      <w:pPr>
        <w:pStyle w:val="Tekstprzypisudolnego1"/>
        <w:autoSpaceDE w:val="0"/>
        <w:ind w:left="709"/>
        <w:jc w:val="center"/>
        <w:rPr>
          <w:rFonts w:ascii="Sylfaen" w:hAnsi="Sylfaen" w:cs="Sylfaen"/>
          <w:b/>
          <w:kern w:val="0"/>
          <w:sz w:val="22"/>
          <w:szCs w:val="22"/>
        </w:rPr>
      </w:pPr>
    </w:p>
    <w:p w14:paraId="6C4CEF15" w14:textId="77777777" w:rsidR="006F42AE" w:rsidRDefault="006F42AE">
      <w:pPr>
        <w:pStyle w:val="Tekstprzypisudolnego1"/>
        <w:autoSpaceDE w:val="0"/>
        <w:ind w:left="709"/>
        <w:jc w:val="center"/>
        <w:rPr>
          <w:rFonts w:ascii="Sylfaen" w:hAnsi="Sylfaen" w:cs="Sylfaen"/>
          <w:b/>
          <w:kern w:val="0"/>
          <w:sz w:val="36"/>
          <w:szCs w:val="36"/>
        </w:rPr>
      </w:pPr>
    </w:p>
    <w:p w14:paraId="5E7CDD42" w14:textId="77777777" w:rsidR="006F42AE" w:rsidRDefault="006F42AE">
      <w:pPr>
        <w:pStyle w:val="Tekstprzypisudolnego1"/>
        <w:autoSpaceDE w:val="0"/>
        <w:ind w:left="709"/>
        <w:jc w:val="center"/>
        <w:rPr>
          <w:rFonts w:ascii="Sylfaen" w:hAnsi="Sylfaen" w:cs="Sylfaen"/>
          <w:b/>
          <w:kern w:val="0"/>
          <w:sz w:val="36"/>
          <w:szCs w:val="36"/>
        </w:rPr>
      </w:pPr>
    </w:p>
    <w:p w14:paraId="774104B7" w14:textId="77777777" w:rsidR="006F42AE" w:rsidRDefault="00AA1DC8">
      <w:pPr>
        <w:pStyle w:val="Tekstprzypisudolnego1"/>
        <w:autoSpaceDE w:val="0"/>
        <w:ind w:left="709"/>
        <w:jc w:val="center"/>
      </w:pPr>
      <w:r>
        <w:rPr>
          <w:rFonts w:ascii="Sylfaen" w:hAnsi="Sylfaen" w:cs="Sylfaen"/>
          <w:b/>
          <w:kern w:val="0"/>
          <w:sz w:val="36"/>
          <w:szCs w:val="36"/>
        </w:rPr>
        <w:t xml:space="preserve">Specyfikacja Warunków Zamówienia </w:t>
      </w:r>
    </w:p>
    <w:p w14:paraId="145ED539" w14:textId="51500860" w:rsidR="006F42AE" w:rsidRDefault="00FC322E">
      <w:pPr>
        <w:pStyle w:val="Tekstprzypisudolnego1"/>
        <w:autoSpaceDE w:val="0"/>
        <w:ind w:left="709"/>
        <w:jc w:val="center"/>
      </w:pPr>
      <w:bookmarkStart w:id="0" w:name="_Hlk88724725"/>
      <w:r>
        <w:rPr>
          <w:rFonts w:ascii="Sylfaen" w:hAnsi="Sylfaen" w:cs="Sylfaen"/>
          <w:b/>
          <w:kern w:val="0"/>
          <w:sz w:val="36"/>
          <w:szCs w:val="36"/>
        </w:rPr>
        <w:t>na zadanie pod nazwą:</w:t>
      </w:r>
    </w:p>
    <w:p w14:paraId="15269F30" w14:textId="77777777" w:rsidR="006F42AE" w:rsidRDefault="006F42AE">
      <w:pPr>
        <w:pStyle w:val="Tekstprzypisudolnego1"/>
        <w:autoSpaceDE w:val="0"/>
        <w:ind w:left="709"/>
        <w:jc w:val="center"/>
        <w:rPr>
          <w:rFonts w:ascii="Sylfaen" w:hAnsi="Sylfaen" w:cs="Sylfaen"/>
          <w:b/>
          <w:kern w:val="0"/>
          <w:sz w:val="36"/>
          <w:szCs w:val="36"/>
        </w:rPr>
      </w:pPr>
    </w:p>
    <w:p w14:paraId="05B59FC0" w14:textId="530BAFCD" w:rsidR="006F42AE" w:rsidRDefault="006F42AE">
      <w:pPr>
        <w:pStyle w:val="Tekstprzypisudolnego1"/>
        <w:autoSpaceDE w:val="0"/>
        <w:ind w:left="709"/>
        <w:jc w:val="center"/>
        <w:rPr>
          <w:rFonts w:ascii="Sylfaen" w:hAnsi="Sylfaen" w:cs="Sylfaen"/>
          <w:b/>
          <w:kern w:val="0"/>
          <w:sz w:val="22"/>
          <w:szCs w:val="22"/>
        </w:rPr>
      </w:pPr>
    </w:p>
    <w:p w14:paraId="23BE3BC7" w14:textId="6B25A088" w:rsidR="005248C2" w:rsidRPr="005248C2" w:rsidRDefault="00FC322E" w:rsidP="005248C2">
      <w:pPr>
        <w:pStyle w:val="Nagwek1"/>
        <w:tabs>
          <w:tab w:val="num" w:pos="0"/>
        </w:tabs>
        <w:jc w:val="center"/>
        <w:textAlignment w:val="baseline"/>
        <w:rPr>
          <w:rFonts w:ascii="Sylfaen" w:hAnsi="Sylfaen" w:cs="Sylfaen"/>
          <w:bCs/>
          <w:color w:val="000000"/>
          <w:sz w:val="22"/>
          <w:szCs w:val="22"/>
          <w:shd w:val="clear" w:color="auto" w:fill="FFFFFF"/>
        </w:rPr>
      </w:pPr>
      <w:bookmarkStart w:id="1" w:name="_Hlk181178778"/>
      <w:bookmarkStart w:id="2" w:name="_Hlk181011307"/>
      <w:r>
        <w:rPr>
          <w:rFonts w:ascii="Sylfaen" w:hAnsi="Sylfaen" w:cs="Sylfaen"/>
          <w:b w:val="0"/>
          <w:color w:val="000000"/>
          <w:sz w:val="22"/>
          <w:szCs w:val="22"/>
          <w:shd w:val="clear" w:color="auto" w:fill="FFFFFF"/>
        </w:rPr>
        <w:t>„P</w:t>
      </w:r>
      <w:r w:rsidR="005248C2" w:rsidRPr="005248C2">
        <w:rPr>
          <w:rFonts w:ascii="Sylfaen" w:hAnsi="Sylfaen" w:cs="Sylfaen"/>
          <w:b w:val="0"/>
          <w:color w:val="000000"/>
          <w:sz w:val="22"/>
          <w:szCs w:val="22"/>
          <w:shd w:val="clear" w:color="auto" w:fill="FFFFFF"/>
        </w:rPr>
        <w:t>rzygotowanie, dostarczenie i wydanie posiłku wigilijnego podopiecznym Miejsko-Gminnego Ośrodka Pomocy Społecznej w Lubawce w 2024 r</w:t>
      </w:r>
      <w:bookmarkEnd w:id="1"/>
      <w:r w:rsidR="005248C2" w:rsidRPr="005248C2">
        <w:rPr>
          <w:rFonts w:ascii="Sylfaen" w:hAnsi="Sylfaen" w:cs="Sylfaen"/>
          <w:b w:val="0"/>
          <w:color w:val="000000"/>
          <w:sz w:val="22"/>
          <w:szCs w:val="22"/>
          <w:shd w:val="clear" w:color="auto" w:fill="FFFFFF"/>
        </w:rPr>
        <w:t>.</w:t>
      </w:r>
      <w:r>
        <w:rPr>
          <w:rFonts w:ascii="Sylfaen" w:hAnsi="Sylfaen" w:cs="Sylfaen"/>
          <w:b w:val="0"/>
          <w:color w:val="000000"/>
          <w:sz w:val="22"/>
          <w:szCs w:val="22"/>
          <w:shd w:val="clear" w:color="auto" w:fill="FFFFFF"/>
        </w:rPr>
        <w:t>”</w:t>
      </w:r>
    </w:p>
    <w:p w14:paraId="54080F84" w14:textId="77777777" w:rsidR="006F42AE" w:rsidRDefault="006F42AE">
      <w:pPr>
        <w:pStyle w:val="Nagwek1"/>
        <w:tabs>
          <w:tab w:val="num" w:pos="0"/>
        </w:tabs>
        <w:spacing w:before="0" w:after="0"/>
        <w:jc w:val="center"/>
        <w:textAlignment w:val="baseline"/>
      </w:pPr>
    </w:p>
    <w:bookmarkEnd w:id="0"/>
    <w:bookmarkEnd w:id="2"/>
    <w:p w14:paraId="54482D11" w14:textId="77777777" w:rsidR="006F42AE" w:rsidRDefault="006F42AE">
      <w:pPr>
        <w:jc w:val="center"/>
        <w:rPr>
          <w:rFonts w:ascii="Sylfaen" w:hAnsi="Sylfaen" w:cs="Sylfaen"/>
          <w:b/>
          <w:bCs/>
          <w:sz w:val="22"/>
          <w:szCs w:val="22"/>
        </w:rPr>
      </w:pPr>
    </w:p>
    <w:p w14:paraId="6FF5D784" w14:textId="77777777" w:rsidR="006F42AE" w:rsidRDefault="006F42AE">
      <w:pPr>
        <w:rPr>
          <w:rFonts w:ascii="Sylfaen" w:hAnsi="Sylfaen" w:cs="Sylfaen"/>
          <w:b/>
          <w:bCs/>
          <w:sz w:val="22"/>
          <w:szCs w:val="22"/>
        </w:rPr>
      </w:pPr>
    </w:p>
    <w:p w14:paraId="4559C3D6" w14:textId="77777777" w:rsidR="006F42AE" w:rsidRDefault="006F42AE">
      <w:pPr>
        <w:rPr>
          <w:rFonts w:ascii="Sylfaen" w:hAnsi="Sylfaen" w:cs="Sylfaen"/>
          <w:b/>
          <w:bCs/>
          <w:sz w:val="22"/>
          <w:szCs w:val="22"/>
        </w:rPr>
      </w:pPr>
    </w:p>
    <w:p w14:paraId="1FBABD57" w14:textId="77777777" w:rsidR="006F42AE" w:rsidRDefault="006F42AE">
      <w:pPr>
        <w:rPr>
          <w:rFonts w:ascii="Sylfaen" w:hAnsi="Sylfaen" w:cs="Sylfaen"/>
          <w:sz w:val="22"/>
          <w:szCs w:val="22"/>
        </w:rPr>
      </w:pPr>
    </w:p>
    <w:p w14:paraId="59FE68DA" w14:textId="535D2644" w:rsidR="006F42AE" w:rsidRDefault="00AA1DC8">
      <w:r>
        <w:rPr>
          <w:rFonts w:ascii="Sylfaen" w:hAnsi="Sylfaen" w:cs="Sylfaen"/>
          <w:sz w:val="22"/>
          <w:szCs w:val="22"/>
        </w:rPr>
        <w:t xml:space="preserve">Lubawka, dnia </w:t>
      </w:r>
      <w:r w:rsidR="009518EC">
        <w:rPr>
          <w:rFonts w:ascii="Sylfaen" w:hAnsi="Sylfaen" w:cs="Sylfaen"/>
          <w:sz w:val="22"/>
          <w:szCs w:val="22"/>
        </w:rPr>
        <w:t>1</w:t>
      </w:r>
      <w:r w:rsidR="00D37D1B">
        <w:rPr>
          <w:rFonts w:ascii="Sylfaen" w:hAnsi="Sylfaen" w:cs="Sylfaen"/>
          <w:sz w:val="22"/>
          <w:szCs w:val="22"/>
        </w:rPr>
        <w:t>4</w:t>
      </w:r>
      <w:r w:rsidR="009518EC">
        <w:rPr>
          <w:rFonts w:ascii="Sylfaen" w:hAnsi="Sylfaen" w:cs="Sylfaen"/>
          <w:sz w:val="22"/>
          <w:szCs w:val="22"/>
        </w:rPr>
        <w:t xml:space="preserve"> listopada 2024</w:t>
      </w:r>
      <w:r w:rsidR="005248C2">
        <w:rPr>
          <w:rFonts w:ascii="Sylfaen" w:hAnsi="Sylfaen" w:cs="Sylfaen"/>
          <w:sz w:val="22"/>
          <w:szCs w:val="22"/>
        </w:rPr>
        <w:t xml:space="preserve"> </w:t>
      </w:r>
      <w:r w:rsidR="009D4C72">
        <w:rPr>
          <w:rFonts w:ascii="Sylfaen" w:hAnsi="Sylfaen" w:cs="Sylfaen"/>
          <w:sz w:val="22"/>
          <w:szCs w:val="22"/>
        </w:rPr>
        <w:t>r.</w:t>
      </w:r>
      <w:r>
        <w:rPr>
          <w:rFonts w:ascii="Sylfaen" w:hAnsi="Sylfaen" w:cs="Sylfaen"/>
          <w:sz w:val="22"/>
          <w:szCs w:val="22"/>
        </w:rPr>
        <w:t xml:space="preserve"> </w:t>
      </w:r>
    </w:p>
    <w:p w14:paraId="10096085" w14:textId="77777777" w:rsidR="006F42AE" w:rsidRDefault="006F42AE">
      <w:pPr>
        <w:rPr>
          <w:rFonts w:ascii="Sylfaen" w:hAnsi="Sylfaen" w:cs="Sylfaen"/>
          <w:sz w:val="22"/>
          <w:szCs w:val="22"/>
        </w:rPr>
      </w:pPr>
    </w:p>
    <w:p w14:paraId="52C88251" w14:textId="77777777" w:rsidR="006F42AE" w:rsidRDefault="006F42AE">
      <w:pPr>
        <w:rPr>
          <w:rFonts w:ascii="Sylfaen" w:hAnsi="Sylfaen" w:cs="Sylfaen"/>
          <w:sz w:val="22"/>
          <w:szCs w:val="22"/>
        </w:rPr>
      </w:pPr>
    </w:p>
    <w:p w14:paraId="713C3983" w14:textId="77777777" w:rsidR="006F42AE" w:rsidRDefault="00AA1DC8">
      <w:pPr>
        <w:pageBreakBefore/>
        <w:jc w:val="both"/>
      </w:pPr>
      <w:r>
        <w:rPr>
          <w:rFonts w:ascii="Sylfaen" w:hAnsi="Sylfaen" w:cs="Sylfaen"/>
          <w:b/>
          <w:sz w:val="22"/>
          <w:szCs w:val="22"/>
        </w:rPr>
        <w:lastRenderedPageBreak/>
        <w:t>Specyfikacja niniejsza zawiera:</w:t>
      </w:r>
    </w:p>
    <w:p w14:paraId="2E77397F" w14:textId="77777777" w:rsidR="006F42AE" w:rsidRDefault="006F42AE">
      <w:pPr>
        <w:jc w:val="both"/>
        <w:rPr>
          <w:rFonts w:ascii="Sylfaen" w:hAnsi="Sylfaen" w:cs="Sylfaen"/>
          <w:sz w:val="22"/>
          <w:szCs w:val="22"/>
        </w:rPr>
      </w:pPr>
    </w:p>
    <w:p w14:paraId="2EE58DFC" w14:textId="77777777" w:rsidR="006F42AE" w:rsidRDefault="006F42AE">
      <w:pPr>
        <w:jc w:val="both"/>
        <w:rPr>
          <w:rFonts w:ascii="Sylfaen" w:hAnsi="Sylfaen" w:cs="Sylfaen"/>
          <w:sz w:val="22"/>
          <w:szCs w:val="22"/>
        </w:rPr>
      </w:pPr>
    </w:p>
    <w:tbl>
      <w:tblPr>
        <w:tblW w:w="0" w:type="auto"/>
        <w:tblInd w:w="-223" w:type="dxa"/>
        <w:tblLayout w:type="fixed"/>
        <w:tblCellMar>
          <w:left w:w="70" w:type="dxa"/>
          <w:right w:w="70" w:type="dxa"/>
        </w:tblCellMar>
        <w:tblLook w:val="0000" w:firstRow="0" w:lastRow="0" w:firstColumn="0" w:lastColumn="0" w:noHBand="0" w:noVBand="0"/>
      </w:tblPr>
      <w:tblGrid>
        <w:gridCol w:w="609"/>
        <w:gridCol w:w="1884"/>
        <w:gridCol w:w="6868"/>
      </w:tblGrid>
      <w:tr w:rsidR="006F42AE" w14:paraId="7A5E3284" w14:textId="77777777">
        <w:trPr>
          <w:trHeight w:val="486"/>
        </w:trPr>
        <w:tc>
          <w:tcPr>
            <w:tcW w:w="609" w:type="dxa"/>
            <w:tcBorders>
              <w:top w:val="single" w:sz="6" w:space="0" w:color="000001"/>
              <w:left w:val="single" w:sz="6" w:space="0" w:color="000001"/>
              <w:bottom w:val="single" w:sz="6" w:space="0" w:color="000001"/>
            </w:tcBorders>
            <w:shd w:val="clear" w:color="auto" w:fill="auto"/>
            <w:vAlign w:val="center"/>
          </w:tcPr>
          <w:p w14:paraId="3784D603" w14:textId="77777777" w:rsidR="006F42AE" w:rsidRDefault="00AA1DC8">
            <w:pPr>
              <w:jc w:val="center"/>
            </w:pPr>
            <w:r>
              <w:rPr>
                <w:rFonts w:ascii="Sylfaen" w:hAnsi="Sylfaen" w:cs="Sylfaen"/>
                <w:b/>
                <w:sz w:val="22"/>
                <w:szCs w:val="22"/>
              </w:rPr>
              <w:t>l.p.</w:t>
            </w:r>
          </w:p>
        </w:tc>
        <w:tc>
          <w:tcPr>
            <w:tcW w:w="1884" w:type="dxa"/>
            <w:tcBorders>
              <w:top w:val="single" w:sz="6" w:space="0" w:color="000001"/>
              <w:left w:val="single" w:sz="6" w:space="0" w:color="000001"/>
              <w:bottom w:val="single" w:sz="6" w:space="0" w:color="000001"/>
            </w:tcBorders>
            <w:shd w:val="clear" w:color="auto" w:fill="auto"/>
            <w:vAlign w:val="center"/>
          </w:tcPr>
          <w:p w14:paraId="7E130648" w14:textId="77777777" w:rsidR="006F42AE" w:rsidRDefault="00AA1DC8">
            <w:pPr>
              <w:jc w:val="center"/>
            </w:pPr>
            <w:r>
              <w:rPr>
                <w:rFonts w:ascii="Sylfaen" w:hAnsi="Sylfaen" w:cs="Sylfaen"/>
                <w:b/>
                <w:sz w:val="22"/>
                <w:szCs w:val="22"/>
              </w:rPr>
              <w:t>Oznaczenie Tomu</w:t>
            </w:r>
          </w:p>
        </w:tc>
        <w:tc>
          <w:tcPr>
            <w:tcW w:w="686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AE4E627" w14:textId="77777777" w:rsidR="006F42AE" w:rsidRDefault="00AA1DC8">
            <w:pPr>
              <w:jc w:val="center"/>
            </w:pPr>
            <w:r>
              <w:rPr>
                <w:rFonts w:ascii="Sylfaen" w:hAnsi="Sylfaen" w:cs="Sylfaen"/>
                <w:b/>
                <w:sz w:val="22"/>
                <w:szCs w:val="22"/>
              </w:rPr>
              <w:t>Nazwa Tomu</w:t>
            </w:r>
          </w:p>
        </w:tc>
      </w:tr>
      <w:tr w:rsidR="006F42AE" w14:paraId="57BCC3B1" w14:textId="77777777">
        <w:trPr>
          <w:trHeight w:val="471"/>
        </w:trPr>
        <w:tc>
          <w:tcPr>
            <w:tcW w:w="609" w:type="dxa"/>
            <w:tcBorders>
              <w:top w:val="single" w:sz="6" w:space="0" w:color="000001"/>
              <w:left w:val="single" w:sz="6" w:space="0" w:color="000001"/>
              <w:bottom w:val="single" w:sz="6" w:space="0" w:color="000001"/>
            </w:tcBorders>
            <w:shd w:val="clear" w:color="auto" w:fill="auto"/>
            <w:vAlign w:val="center"/>
          </w:tcPr>
          <w:p w14:paraId="0AC4F5AE" w14:textId="77777777" w:rsidR="006F42AE" w:rsidRDefault="00AA1DC8">
            <w:pPr>
              <w:pStyle w:val="tabulka"/>
            </w:pPr>
            <w:r>
              <w:rPr>
                <w:rFonts w:ascii="Sylfaen" w:hAnsi="Sylfaen" w:cs="Sylfaen"/>
                <w:sz w:val="22"/>
                <w:szCs w:val="22"/>
              </w:rPr>
              <w:t>1</w:t>
            </w:r>
          </w:p>
        </w:tc>
        <w:tc>
          <w:tcPr>
            <w:tcW w:w="1884" w:type="dxa"/>
            <w:tcBorders>
              <w:top w:val="single" w:sz="6" w:space="0" w:color="000001"/>
              <w:left w:val="single" w:sz="6" w:space="0" w:color="000001"/>
              <w:bottom w:val="single" w:sz="6" w:space="0" w:color="000001"/>
            </w:tcBorders>
            <w:shd w:val="clear" w:color="auto" w:fill="auto"/>
            <w:vAlign w:val="center"/>
          </w:tcPr>
          <w:p w14:paraId="4111D446" w14:textId="77777777" w:rsidR="006F42AE" w:rsidRDefault="00AA1DC8">
            <w:pPr>
              <w:jc w:val="both"/>
            </w:pPr>
            <w:r>
              <w:rPr>
                <w:rFonts w:ascii="Sylfaen" w:hAnsi="Sylfaen" w:cs="Sylfaen"/>
                <w:sz w:val="22"/>
                <w:szCs w:val="22"/>
              </w:rPr>
              <w:t>Tom I</w:t>
            </w:r>
          </w:p>
        </w:tc>
        <w:tc>
          <w:tcPr>
            <w:tcW w:w="686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40966E1" w14:textId="77777777" w:rsidR="006F42AE" w:rsidRDefault="00AA1DC8">
            <w:pPr>
              <w:jc w:val="both"/>
            </w:pPr>
            <w:r>
              <w:rPr>
                <w:rFonts w:ascii="Sylfaen" w:hAnsi="Sylfaen" w:cs="Sylfaen"/>
                <w:sz w:val="22"/>
                <w:szCs w:val="22"/>
              </w:rPr>
              <w:t>Instrukcja dla Wykonawców (SWZ).</w:t>
            </w:r>
          </w:p>
        </w:tc>
      </w:tr>
      <w:tr w:rsidR="006F42AE" w14:paraId="3CDF8241" w14:textId="77777777">
        <w:trPr>
          <w:trHeight w:val="535"/>
        </w:trPr>
        <w:tc>
          <w:tcPr>
            <w:tcW w:w="609" w:type="dxa"/>
            <w:tcBorders>
              <w:top w:val="single" w:sz="6" w:space="0" w:color="000001"/>
              <w:left w:val="single" w:sz="6" w:space="0" w:color="000001"/>
              <w:bottom w:val="single" w:sz="6" w:space="0" w:color="000001"/>
            </w:tcBorders>
            <w:shd w:val="clear" w:color="auto" w:fill="auto"/>
            <w:vAlign w:val="center"/>
          </w:tcPr>
          <w:p w14:paraId="7FAC4419" w14:textId="77777777" w:rsidR="006F42AE" w:rsidRDefault="00AA1DC8">
            <w:pPr>
              <w:pStyle w:val="tabulka"/>
            </w:pPr>
            <w:r>
              <w:rPr>
                <w:rFonts w:ascii="Sylfaen" w:hAnsi="Sylfaen" w:cs="Sylfaen"/>
                <w:sz w:val="22"/>
                <w:szCs w:val="22"/>
              </w:rPr>
              <w:t>2</w:t>
            </w:r>
          </w:p>
        </w:tc>
        <w:tc>
          <w:tcPr>
            <w:tcW w:w="1884" w:type="dxa"/>
            <w:tcBorders>
              <w:top w:val="single" w:sz="6" w:space="0" w:color="000001"/>
              <w:left w:val="single" w:sz="6" w:space="0" w:color="000001"/>
              <w:bottom w:val="single" w:sz="6" w:space="0" w:color="000001"/>
            </w:tcBorders>
            <w:shd w:val="clear" w:color="auto" w:fill="auto"/>
            <w:vAlign w:val="center"/>
          </w:tcPr>
          <w:p w14:paraId="0EBD7B61" w14:textId="77777777" w:rsidR="006F42AE" w:rsidRDefault="00AA1DC8">
            <w:pPr>
              <w:jc w:val="both"/>
            </w:pPr>
            <w:r>
              <w:rPr>
                <w:rFonts w:ascii="Sylfaen" w:hAnsi="Sylfaen" w:cs="Sylfaen"/>
                <w:sz w:val="22"/>
                <w:szCs w:val="22"/>
              </w:rPr>
              <w:t>Tom II</w:t>
            </w:r>
          </w:p>
        </w:tc>
        <w:tc>
          <w:tcPr>
            <w:tcW w:w="686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632FB4D" w14:textId="77777777" w:rsidR="006F42AE" w:rsidRDefault="00AA1DC8">
            <w:r>
              <w:rPr>
                <w:rFonts w:ascii="Sylfaen" w:hAnsi="Sylfaen" w:cs="Sylfaen"/>
                <w:sz w:val="22"/>
                <w:szCs w:val="22"/>
              </w:rPr>
              <w:t>Projekt umowy.</w:t>
            </w:r>
          </w:p>
        </w:tc>
      </w:tr>
      <w:tr w:rsidR="006F42AE" w14:paraId="5012EDF6" w14:textId="77777777">
        <w:trPr>
          <w:trHeight w:val="541"/>
        </w:trPr>
        <w:tc>
          <w:tcPr>
            <w:tcW w:w="609" w:type="dxa"/>
            <w:tcBorders>
              <w:top w:val="single" w:sz="6" w:space="0" w:color="000001"/>
              <w:left w:val="single" w:sz="6" w:space="0" w:color="000001"/>
              <w:bottom w:val="single" w:sz="6" w:space="0" w:color="000001"/>
            </w:tcBorders>
            <w:shd w:val="clear" w:color="auto" w:fill="auto"/>
            <w:vAlign w:val="center"/>
          </w:tcPr>
          <w:p w14:paraId="6594C3D0" w14:textId="77777777" w:rsidR="006F42AE" w:rsidRDefault="00AA1DC8">
            <w:pPr>
              <w:pStyle w:val="tabulka"/>
            </w:pPr>
            <w:r>
              <w:rPr>
                <w:rFonts w:ascii="Sylfaen" w:hAnsi="Sylfaen" w:cs="Sylfaen"/>
                <w:sz w:val="22"/>
                <w:szCs w:val="22"/>
              </w:rPr>
              <w:t>3</w:t>
            </w:r>
          </w:p>
        </w:tc>
        <w:tc>
          <w:tcPr>
            <w:tcW w:w="1884" w:type="dxa"/>
            <w:tcBorders>
              <w:top w:val="single" w:sz="6" w:space="0" w:color="000001"/>
              <w:left w:val="single" w:sz="6" w:space="0" w:color="000001"/>
              <w:bottom w:val="single" w:sz="6" w:space="0" w:color="000001"/>
            </w:tcBorders>
            <w:shd w:val="clear" w:color="auto" w:fill="auto"/>
            <w:vAlign w:val="center"/>
          </w:tcPr>
          <w:p w14:paraId="1728F85A" w14:textId="77777777" w:rsidR="006F42AE" w:rsidRDefault="00AA1DC8">
            <w:pPr>
              <w:jc w:val="both"/>
            </w:pPr>
            <w:r>
              <w:rPr>
                <w:rFonts w:ascii="Sylfaen" w:hAnsi="Sylfaen" w:cs="Sylfaen"/>
                <w:sz w:val="22"/>
                <w:szCs w:val="22"/>
              </w:rPr>
              <w:t>Tom III</w:t>
            </w:r>
          </w:p>
        </w:tc>
        <w:tc>
          <w:tcPr>
            <w:tcW w:w="686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9CC5CDB" w14:textId="77777777" w:rsidR="006F42AE" w:rsidRDefault="00AA1DC8">
            <w:pPr>
              <w:jc w:val="both"/>
            </w:pPr>
            <w:r>
              <w:rPr>
                <w:rFonts w:ascii="Sylfaen" w:hAnsi="Sylfaen" w:cs="Sylfaen"/>
                <w:sz w:val="22"/>
                <w:szCs w:val="22"/>
              </w:rPr>
              <w:t>Opis przedmiotu zamówienia.</w:t>
            </w:r>
          </w:p>
        </w:tc>
      </w:tr>
    </w:tbl>
    <w:p w14:paraId="013FDD3F" w14:textId="77777777" w:rsidR="006F42AE" w:rsidRDefault="006F42AE">
      <w:pPr>
        <w:jc w:val="both"/>
        <w:rPr>
          <w:rFonts w:ascii="Sylfaen" w:hAnsi="Sylfaen" w:cs="Sylfaen"/>
          <w:sz w:val="22"/>
          <w:szCs w:val="22"/>
        </w:rPr>
      </w:pPr>
    </w:p>
    <w:p w14:paraId="0A177C6D" w14:textId="77777777" w:rsidR="006F42AE" w:rsidRDefault="006F42AE">
      <w:pPr>
        <w:jc w:val="both"/>
        <w:rPr>
          <w:rFonts w:ascii="Sylfaen" w:hAnsi="Sylfaen" w:cs="Sylfaen"/>
          <w:sz w:val="22"/>
          <w:szCs w:val="22"/>
        </w:rPr>
      </w:pPr>
    </w:p>
    <w:p w14:paraId="420D2077" w14:textId="77777777" w:rsidR="006F42AE" w:rsidRDefault="006F42AE">
      <w:pPr>
        <w:jc w:val="both"/>
        <w:rPr>
          <w:rFonts w:ascii="Sylfaen" w:hAnsi="Sylfaen" w:cs="Sylfaen"/>
          <w:sz w:val="22"/>
          <w:szCs w:val="22"/>
        </w:rPr>
      </w:pPr>
    </w:p>
    <w:p w14:paraId="0CA3436C" w14:textId="77777777" w:rsidR="006F42AE" w:rsidRDefault="006F42AE">
      <w:pPr>
        <w:jc w:val="both"/>
        <w:rPr>
          <w:rFonts w:ascii="Sylfaen" w:hAnsi="Sylfaen" w:cs="Sylfaen"/>
          <w:sz w:val="22"/>
          <w:szCs w:val="22"/>
        </w:rPr>
      </w:pPr>
    </w:p>
    <w:p w14:paraId="6E5E3B48" w14:textId="77777777" w:rsidR="006F42AE" w:rsidRDefault="006F42AE">
      <w:pPr>
        <w:jc w:val="both"/>
        <w:rPr>
          <w:rFonts w:ascii="Sylfaen" w:hAnsi="Sylfaen" w:cs="Sylfaen"/>
          <w:sz w:val="22"/>
          <w:szCs w:val="22"/>
        </w:rPr>
      </w:pPr>
    </w:p>
    <w:p w14:paraId="30152A13" w14:textId="77777777" w:rsidR="006F42AE" w:rsidRDefault="006F42AE">
      <w:pPr>
        <w:rPr>
          <w:rFonts w:ascii="Sylfaen" w:hAnsi="Sylfaen" w:cs="Sylfaen"/>
          <w:sz w:val="22"/>
          <w:szCs w:val="22"/>
        </w:rPr>
      </w:pPr>
    </w:p>
    <w:p w14:paraId="36FBEA8D" w14:textId="77777777" w:rsidR="006F42AE" w:rsidRDefault="006F42AE">
      <w:pPr>
        <w:rPr>
          <w:rFonts w:ascii="Sylfaen" w:hAnsi="Sylfaen" w:cs="Sylfaen"/>
          <w:sz w:val="22"/>
          <w:szCs w:val="22"/>
        </w:rPr>
      </w:pPr>
    </w:p>
    <w:p w14:paraId="79620048" w14:textId="77777777" w:rsidR="006F42AE" w:rsidRDefault="006F42AE">
      <w:pPr>
        <w:rPr>
          <w:rFonts w:ascii="Sylfaen" w:hAnsi="Sylfaen" w:cs="Sylfaen"/>
          <w:sz w:val="22"/>
          <w:szCs w:val="22"/>
        </w:rPr>
      </w:pPr>
    </w:p>
    <w:p w14:paraId="3FB1BAEC" w14:textId="77777777" w:rsidR="006F42AE" w:rsidRDefault="006F42AE">
      <w:pPr>
        <w:rPr>
          <w:rFonts w:ascii="Sylfaen" w:hAnsi="Sylfaen" w:cs="Sylfaen"/>
          <w:sz w:val="22"/>
          <w:szCs w:val="22"/>
        </w:rPr>
      </w:pPr>
    </w:p>
    <w:p w14:paraId="205CD7D0" w14:textId="77777777" w:rsidR="006F42AE" w:rsidRDefault="006F42AE">
      <w:pPr>
        <w:rPr>
          <w:rFonts w:ascii="Sylfaen" w:hAnsi="Sylfaen" w:cs="Sylfaen"/>
          <w:sz w:val="22"/>
          <w:szCs w:val="22"/>
        </w:rPr>
      </w:pPr>
    </w:p>
    <w:p w14:paraId="24D00581" w14:textId="77777777" w:rsidR="006F42AE" w:rsidRDefault="006F42AE">
      <w:pPr>
        <w:rPr>
          <w:rFonts w:ascii="Sylfaen" w:hAnsi="Sylfaen" w:cs="Sylfaen"/>
          <w:sz w:val="22"/>
          <w:szCs w:val="22"/>
        </w:rPr>
      </w:pPr>
    </w:p>
    <w:p w14:paraId="5B6FEF84" w14:textId="77777777" w:rsidR="006F42AE" w:rsidRDefault="006F42AE">
      <w:pPr>
        <w:rPr>
          <w:rFonts w:ascii="Sylfaen" w:hAnsi="Sylfaen" w:cs="Sylfaen"/>
          <w:sz w:val="22"/>
          <w:szCs w:val="22"/>
        </w:rPr>
      </w:pPr>
    </w:p>
    <w:p w14:paraId="704489FF" w14:textId="77777777" w:rsidR="006F42AE" w:rsidRDefault="00AA1DC8">
      <w:pPr>
        <w:tabs>
          <w:tab w:val="left" w:pos="2172"/>
        </w:tabs>
      </w:pPr>
      <w:r>
        <w:rPr>
          <w:rFonts w:ascii="Sylfaen" w:hAnsi="Sylfaen" w:cs="Sylfaen"/>
          <w:sz w:val="22"/>
          <w:szCs w:val="22"/>
        </w:rPr>
        <w:tab/>
      </w:r>
    </w:p>
    <w:p w14:paraId="106EDCD2" w14:textId="77777777" w:rsidR="006F42AE" w:rsidRDefault="00AA1DC8">
      <w:pPr>
        <w:pageBreakBefore/>
        <w:jc w:val="right"/>
      </w:pPr>
      <w:r>
        <w:rPr>
          <w:rFonts w:ascii="Sylfaen" w:hAnsi="Sylfaen" w:cs="Sylfaen"/>
          <w:sz w:val="22"/>
          <w:szCs w:val="22"/>
        </w:rPr>
        <w:lastRenderedPageBreak/>
        <w:t>TOM I SWZ - INSTRUKCJA DLA WYKONAWCÓW</w:t>
      </w:r>
    </w:p>
    <w:p w14:paraId="081A2E66" w14:textId="77777777" w:rsidR="006F42AE" w:rsidRDefault="006F42AE">
      <w:pPr>
        <w:jc w:val="both"/>
        <w:rPr>
          <w:rFonts w:ascii="Sylfaen" w:hAnsi="Sylfaen" w:cs="Sylfaen"/>
          <w:b/>
          <w:sz w:val="22"/>
          <w:szCs w:val="22"/>
        </w:rPr>
      </w:pPr>
    </w:p>
    <w:p w14:paraId="6F72A4D1" w14:textId="77777777" w:rsidR="006F42AE" w:rsidRDefault="006F42AE">
      <w:pPr>
        <w:jc w:val="both"/>
        <w:rPr>
          <w:rFonts w:ascii="Sylfaen" w:hAnsi="Sylfaen" w:cs="Sylfaen"/>
          <w:b/>
          <w:sz w:val="22"/>
          <w:szCs w:val="22"/>
        </w:rPr>
      </w:pPr>
    </w:p>
    <w:p w14:paraId="1C29D4BF" w14:textId="77777777" w:rsidR="006F42AE" w:rsidRDefault="00AA1DC8">
      <w:pPr>
        <w:jc w:val="both"/>
      </w:pPr>
      <w:r>
        <w:rPr>
          <w:rFonts w:ascii="Sylfaen" w:hAnsi="Sylfaen" w:cs="Sylfaen"/>
          <w:sz w:val="22"/>
          <w:szCs w:val="22"/>
        </w:rPr>
        <w:t xml:space="preserve">SPIS TREŚCI: </w:t>
      </w:r>
    </w:p>
    <w:p w14:paraId="0BD36FBE" w14:textId="77777777" w:rsidR="006F42AE" w:rsidRDefault="006F42AE">
      <w:pPr>
        <w:jc w:val="both"/>
        <w:rPr>
          <w:rFonts w:ascii="Sylfaen" w:hAnsi="Sylfaen" w:cs="Sylfaen"/>
          <w:sz w:val="22"/>
          <w:szCs w:val="22"/>
        </w:rPr>
      </w:pPr>
    </w:p>
    <w:p w14:paraId="49728305" w14:textId="77777777" w:rsidR="006F42AE" w:rsidRDefault="00AA1DC8">
      <w:pPr>
        <w:pStyle w:val="BalloonText1"/>
        <w:tabs>
          <w:tab w:val="left" w:pos="480"/>
          <w:tab w:val="right" w:leader="dot" w:pos="9771"/>
        </w:tabs>
      </w:pPr>
      <w:r>
        <w:fldChar w:fldCharType="begin"/>
      </w:r>
      <w:r>
        <w:instrText xml:space="preserve"> TOC \h \z \t "Akapit z listą1;1;Nagłówek spisu treści;1" </w:instrText>
      </w:r>
      <w:r>
        <w:fldChar w:fldCharType="separate"/>
      </w:r>
      <w:hyperlink w:anchor="__RefHeading___Toc80972104" w:history="1">
        <w:r>
          <w:rPr>
            <w:rFonts w:ascii="Sylfaen" w:hAnsi="Sylfaen" w:cs="Sylfaen"/>
            <w:sz w:val="22"/>
            <w:szCs w:val="22"/>
            <w:lang w:eastAsia="pl-PL"/>
          </w:rPr>
          <w:t>1.</w:t>
        </w:r>
        <w:r>
          <w:rPr>
            <w:rFonts w:ascii="Sylfaen" w:eastAsia="Times New Roman" w:hAnsi="Sylfaen" w:cs="Sylfaen"/>
            <w:kern w:val="0"/>
            <w:sz w:val="22"/>
            <w:szCs w:val="22"/>
            <w:lang w:eastAsia="pl-PL" w:bidi="ar-SA"/>
          </w:rPr>
          <w:tab/>
        </w:r>
        <w:r>
          <w:rPr>
            <w:rFonts w:ascii="Sylfaen" w:hAnsi="Sylfaen" w:cs="Sylfaen"/>
            <w:sz w:val="22"/>
            <w:szCs w:val="22"/>
            <w:lang w:eastAsia="pl-PL"/>
          </w:rPr>
          <w:t>Nazwa i adres zamawiającego dane kontaktowe</w:t>
        </w:r>
        <w:r>
          <w:rPr>
            <w:rFonts w:ascii="Sylfaen" w:hAnsi="Sylfaen" w:cs="Sylfaen"/>
            <w:sz w:val="22"/>
            <w:szCs w:val="22"/>
            <w:lang w:eastAsia="pl-PL"/>
          </w:rPr>
          <w:tab/>
        </w:r>
      </w:hyperlink>
    </w:p>
    <w:p w14:paraId="49193D18" w14:textId="77777777" w:rsidR="006F42AE" w:rsidRDefault="00AA1DC8">
      <w:pPr>
        <w:pStyle w:val="BalloonText1"/>
        <w:tabs>
          <w:tab w:val="left" w:pos="480"/>
          <w:tab w:val="right" w:leader="dot" w:pos="9771"/>
        </w:tabs>
      </w:pPr>
      <w:hyperlink w:anchor="__RefHeading___Toc80972105" w:history="1">
        <w:r>
          <w:rPr>
            <w:rFonts w:ascii="Sylfaen" w:hAnsi="Sylfaen" w:cs="Sylfaen"/>
            <w:sz w:val="22"/>
            <w:szCs w:val="22"/>
            <w:lang w:eastAsia="pl-PL"/>
          </w:rPr>
          <w:t>2.</w:t>
        </w:r>
        <w:r>
          <w:rPr>
            <w:rFonts w:ascii="Sylfaen" w:eastAsia="Times New Roman" w:hAnsi="Sylfaen" w:cs="Sylfaen"/>
            <w:kern w:val="0"/>
            <w:sz w:val="22"/>
            <w:szCs w:val="22"/>
            <w:lang w:eastAsia="pl-PL" w:bidi="ar-SA"/>
          </w:rPr>
          <w:tab/>
        </w:r>
        <w:r>
          <w:rPr>
            <w:rFonts w:ascii="Sylfaen" w:hAnsi="Sylfaen" w:cs="Sylfaen"/>
            <w:sz w:val="22"/>
            <w:szCs w:val="22"/>
            <w:lang w:eastAsia="pl-PL"/>
          </w:rPr>
          <w:t>Definicje/podstawy prawne.</w:t>
        </w:r>
        <w:r>
          <w:rPr>
            <w:rFonts w:ascii="Sylfaen" w:hAnsi="Sylfaen" w:cs="Sylfaen"/>
            <w:sz w:val="22"/>
            <w:szCs w:val="22"/>
            <w:lang w:eastAsia="pl-PL"/>
          </w:rPr>
          <w:tab/>
        </w:r>
      </w:hyperlink>
    </w:p>
    <w:p w14:paraId="6849993C" w14:textId="77777777" w:rsidR="006F42AE" w:rsidRDefault="00AA1DC8">
      <w:pPr>
        <w:pStyle w:val="BalloonText1"/>
        <w:tabs>
          <w:tab w:val="left" w:pos="480"/>
          <w:tab w:val="right" w:leader="dot" w:pos="9771"/>
        </w:tabs>
      </w:pPr>
      <w:hyperlink w:anchor="__RefHeading___Toc80972106" w:history="1">
        <w:r>
          <w:rPr>
            <w:rFonts w:ascii="Sylfaen" w:hAnsi="Sylfaen" w:cs="Sylfaen"/>
            <w:sz w:val="22"/>
            <w:szCs w:val="22"/>
            <w:lang w:eastAsia="pl-PL"/>
          </w:rPr>
          <w:t>3.</w:t>
        </w:r>
        <w:r>
          <w:rPr>
            <w:rFonts w:ascii="Sylfaen" w:eastAsia="Times New Roman" w:hAnsi="Sylfaen" w:cs="Sylfaen"/>
            <w:kern w:val="0"/>
            <w:sz w:val="22"/>
            <w:szCs w:val="22"/>
            <w:lang w:eastAsia="pl-PL" w:bidi="ar-SA"/>
          </w:rPr>
          <w:tab/>
        </w:r>
        <w:r>
          <w:rPr>
            <w:rFonts w:ascii="Sylfaen" w:hAnsi="Sylfaen" w:cs="Sylfaen"/>
            <w:sz w:val="22"/>
            <w:szCs w:val="22"/>
            <w:lang w:eastAsia="pl-PL"/>
          </w:rPr>
          <w:t>Tryb udzielania zamówienia.</w:t>
        </w:r>
        <w:r>
          <w:rPr>
            <w:rFonts w:ascii="Sylfaen" w:hAnsi="Sylfaen" w:cs="Sylfaen"/>
            <w:sz w:val="22"/>
            <w:szCs w:val="22"/>
            <w:lang w:eastAsia="pl-PL"/>
          </w:rPr>
          <w:tab/>
        </w:r>
      </w:hyperlink>
    </w:p>
    <w:p w14:paraId="6A8872A1" w14:textId="77777777" w:rsidR="006F42AE" w:rsidRDefault="00AA1DC8">
      <w:pPr>
        <w:pStyle w:val="BalloonText1"/>
        <w:tabs>
          <w:tab w:val="left" w:pos="480"/>
          <w:tab w:val="right" w:leader="dot" w:pos="9771"/>
        </w:tabs>
      </w:pPr>
      <w:hyperlink w:anchor="__RefHeading___Toc80972107" w:history="1">
        <w:r>
          <w:rPr>
            <w:rFonts w:ascii="Sylfaen" w:hAnsi="Sylfaen" w:cs="Sylfaen"/>
            <w:sz w:val="22"/>
            <w:szCs w:val="22"/>
            <w:lang w:eastAsia="pl-PL"/>
          </w:rPr>
          <w:t>4.</w:t>
        </w:r>
        <w:r>
          <w:rPr>
            <w:rFonts w:ascii="Sylfaen" w:eastAsia="Times New Roman" w:hAnsi="Sylfaen" w:cs="Sylfaen"/>
            <w:kern w:val="0"/>
            <w:sz w:val="22"/>
            <w:szCs w:val="22"/>
            <w:lang w:eastAsia="pl-PL" w:bidi="ar-SA"/>
          </w:rPr>
          <w:tab/>
        </w:r>
        <w:r>
          <w:rPr>
            <w:rFonts w:ascii="Sylfaen" w:hAnsi="Sylfaen" w:cs="Sylfaen"/>
            <w:sz w:val="22"/>
            <w:szCs w:val="22"/>
            <w:lang w:eastAsia="pl-PL"/>
          </w:rPr>
          <w:t>Opis przedmiotu zamówienia.</w:t>
        </w:r>
        <w:r>
          <w:rPr>
            <w:rFonts w:ascii="Sylfaen" w:hAnsi="Sylfaen" w:cs="Sylfaen"/>
            <w:sz w:val="22"/>
            <w:szCs w:val="22"/>
            <w:lang w:eastAsia="pl-PL"/>
          </w:rPr>
          <w:tab/>
        </w:r>
      </w:hyperlink>
    </w:p>
    <w:p w14:paraId="0FA2708B" w14:textId="77777777" w:rsidR="006F42AE" w:rsidRDefault="00AA1DC8">
      <w:pPr>
        <w:pStyle w:val="BalloonText1"/>
        <w:tabs>
          <w:tab w:val="left" w:pos="480"/>
          <w:tab w:val="right" w:leader="dot" w:pos="9771"/>
        </w:tabs>
      </w:pPr>
      <w:hyperlink w:anchor="__RefHeading___Toc80972108" w:history="1">
        <w:r>
          <w:rPr>
            <w:rFonts w:ascii="Sylfaen" w:hAnsi="Sylfaen" w:cs="Sylfaen"/>
            <w:sz w:val="22"/>
            <w:szCs w:val="22"/>
            <w:lang w:eastAsia="pl-PL"/>
          </w:rPr>
          <w:t>5.</w:t>
        </w:r>
        <w:r>
          <w:rPr>
            <w:rFonts w:ascii="Sylfaen" w:eastAsia="Times New Roman" w:hAnsi="Sylfaen" w:cs="Sylfaen"/>
            <w:kern w:val="0"/>
            <w:sz w:val="22"/>
            <w:szCs w:val="22"/>
            <w:lang w:eastAsia="pl-PL" w:bidi="ar-SA"/>
          </w:rPr>
          <w:tab/>
        </w:r>
        <w:r>
          <w:rPr>
            <w:rFonts w:ascii="Sylfaen" w:hAnsi="Sylfaen" w:cs="Sylfaen"/>
            <w:sz w:val="22"/>
            <w:szCs w:val="22"/>
            <w:lang w:eastAsia="pl-PL"/>
          </w:rPr>
          <w:t>Informacje ogólne.</w:t>
        </w:r>
        <w:r>
          <w:rPr>
            <w:rFonts w:ascii="Sylfaen" w:hAnsi="Sylfaen" w:cs="Sylfaen"/>
            <w:sz w:val="22"/>
            <w:szCs w:val="22"/>
            <w:lang w:eastAsia="pl-PL"/>
          </w:rPr>
          <w:tab/>
        </w:r>
      </w:hyperlink>
    </w:p>
    <w:p w14:paraId="65C4471B" w14:textId="77777777" w:rsidR="006F42AE" w:rsidRDefault="00AA1DC8">
      <w:pPr>
        <w:pStyle w:val="BalloonText1"/>
        <w:tabs>
          <w:tab w:val="left" w:pos="480"/>
          <w:tab w:val="right" w:leader="dot" w:pos="9771"/>
        </w:tabs>
      </w:pPr>
      <w:hyperlink w:anchor="__RefHeading___Toc80972109" w:history="1">
        <w:r>
          <w:rPr>
            <w:rFonts w:ascii="Sylfaen" w:hAnsi="Sylfaen" w:cs="Sylfaen"/>
            <w:sz w:val="22"/>
            <w:szCs w:val="22"/>
            <w:lang w:eastAsia="pl-PL"/>
          </w:rPr>
          <w:t>6.</w:t>
        </w:r>
        <w:r>
          <w:rPr>
            <w:rFonts w:ascii="Sylfaen" w:eastAsia="Times New Roman" w:hAnsi="Sylfaen" w:cs="Sylfaen"/>
            <w:kern w:val="0"/>
            <w:sz w:val="22"/>
            <w:szCs w:val="22"/>
            <w:lang w:eastAsia="pl-PL" w:bidi="ar-SA"/>
          </w:rPr>
          <w:tab/>
        </w:r>
        <w:r>
          <w:rPr>
            <w:rFonts w:ascii="Sylfaen" w:hAnsi="Sylfaen" w:cs="Sylfaen"/>
            <w:sz w:val="22"/>
            <w:szCs w:val="22"/>
            <w:lang w:eastAsia="pl-PL"/>
          </w:rPr>
          <w:t>Zamówienia częściowe.</w:t>
        </w:r>
        <w:r>
          <w:rPr>
            <w:rFonts w:ascii="Sylfaen" w:hAnsi="Sylfaen" w:cs="Sylfaen"/>
            <w:sz w:val="22"/>
            <w:szCs w:val="22"/>
            <w:lang w:eastAsia="pl-PL"/>
          </w:rPr>
          <w:tab/>
        </w:r>
      </w:hyperlink>
    </w:p>
    <w:p w14:paraId="35E8C302" w14:textId="77777777" w:rsidR="006F42AE" w:rsidRDefault="00AA1DC8">
      <w:pPr>
        <w:pStyle w:val="BalloonText1"/>
        <w:tabs>
          <w:tab w:val="left" w:pos="480"/>
          <w:tab w:val="right" w:leader="dot" w:pos="9771"/>
        </w:tabs>
      </w:pPr>
      <w:hyperlink w:anchor="__RefHeading___Toc80972110" w:history="1">
        <w:r>
          <w:rPr>
            <w:rFonts w:ascii="Sylfaen" w:hAnsi="Sylfaen" w:cs="Sylfaen"/>
            <w:sz w:val="22"/>
            <w:szCs w:val="22"/>
            <w:lang w:eastAsia="pl-PL"/>
          </w:rPr>
          <w:t>7.</w:t>
        </w:r>
        <w:r>
          <w:rPr>
            <w:rFonts w:ascii="Sylfaen" w:eastAsia="Times New Roman" w:hAnsi="Sylfaen" w:cs="Sylfaen"/>
            <w:kern w:val="0"/>
            <w:sz w:val="22"/>
            <w:szCs w:val="22"/>
            <w:lang w:eastAsia="pl-PL" w:bidi="ar-SA"/>
          </w:rPr>
          <w:tab/>
        </w:r>
        <w:r>
          <w:rPr>
            <w:rFonts w:ascii="Sylfaen" w:hAnsi="Sylfaen" w:cs="Sylfaen"/>
            <w:sz w:val="22"/>
            <w:szCs w:val="22"/>
            <w:lang w:eastAsia="pl-PL"/>
          </w:rPr>
          <w:t>Termin wykonania zamówienia.</w:t>
        </w:r>
        <w:r>
          <w:rPr>
            <w:rFonts w:ascii="Sylfaen" w:hAnsi="Sylfaen" w:cs="Sylfaen"/>
            <w:sz w:val="22"/>
            <w:szCs w:val="22"/>
            <w:lang w:eastAsia="pl-PL"/>
          </w:rPr>
          <w:tab/>
        </w:r>
      </w:hyperlink>
    </w:p>
    <w:p w14:paraId="3D8DE24B" w14:textId="77777777" w:rsidR="006F42AE" w:rsidRDefault="00AA1DC8">
      <w:pPr>
        <w:pStyle w:val="BalloonText1"/>
        <w:tabs>
          <w:tab w:val="left" w:pos="480"/>
          <w:tab w:val="right" w:leader="dot" w:pos="9771"/>
        </w:tabs>
      </w:pPr>
      <w:hyperlink w:anchor="__RefHeading___Toc80972111" w:history="1">
        <w:r>
          <w:rPr>
            <w:rFonts w:ascii="Sylfaen" w:hAnsi="Sylfaen" w:cs="Sylfaen"/>
            <w:sz w:val="22"/>
            <w:szCs w:val="22"/>
            <w:lang w:eastAsia="pl-PL"/>
          </w:rPr>
          <w:t>8.</w:t>
        </w:r>
        <w:r>
          <w:rPr>
            <w:rFonts w:ascii="Sylfaen" w:eastAsia="Times New Roman" w:hAnsi="Sylfaen" w:cs="Sylfaen"/>
            <w:kern w:val="0"/>
            <w:sz w:val="22"/>
            <w:szCs w:val="22"/>
            <w:lang w:eastAsia="pl-PL" w:bidi="ar-SA"/>
          </w:rPr>
          <w:tab/>
        </w:r>
        <w:r>
          <w:rPr>
            <w:rFonts w:ascii="Sylfaen" w:hAnsi="Sylfaen" w:cs="Sylfaen"/>
            <w:sz w:val="22"/>
            <w:szCs w:val="22"/>
            <w:lang w:eastAsia="pl-PL"/>
          </w:rPr>
          <w:t>Warunki udziału w postępowaniu.</w:t>
        </w:r>
        <w:r>
          <w:rPr>
            <w:rFonts w:ascii="Sylfaen" w:hAnsi="Sylfaen" w:cs="Sylfaen"/>
            <w:sz w:val="22"/>
            <w:szCs w:val="22"/>
            <w:lang w:eastAsia="pl-PL"/>
          </w:rPr>
          <w:tab/>
        </w:r>
      </w:hyperlink>
    </w:p>
    <w:p w14:paraId="072F246D" w14:textId="77777777" w:rsidR="006F42AE" w:rsidRDefault="00AA1DC8">
      <w:pPr>
        <w:pStyle w:val="BalloonText1"/>
        <w:tabs>
          <w:tab w:val="left" w:pos="480"/>
          <w:tab w:val="right" w:leader="dot" w:pos="9771"/>
        </w:tabs>
      </w:pPr>
      <w:hyperlink w:anchor="__RefHeading___Toc80972112" w:history="1">
        <w:r>
          <w:rPr>
            <w:rFonts w:ascii="Sylfaen" w:hAnsi="Sylfaen" w:cs="Sylfaen"/>
            <w:sz w:val="22"/>
            <w:szCs w:val="22"/>
            <w:lang w:eastAsia="pl-PL"/>
          </w:rPr>
          <w:t>9.</w:t>
        </w:r>
        <w:r>
          <w:rPr>
            <w:rFonts w:ascii="Sylfaen" w:eastAsia="Times New Roman" w:hAnsi="Sylfaen" w:cs="Sylfaen"/>
            <w:kern w:val="0"/>
            <w:sz w:val="22"/>
            <w:szCs w:val="22"/>
            <w:lang w:eastAsia="pl-PL" w:bidi="ar-SA"/>
          </w:rPr>
          <w:tab/>
        </w:r>
        <w:r>
          <w:rPr>
            <w:rFonts w:ascii="Sylfaen" w:hAnsi="Sylfaen" w:cs="Sylfaen"/>
            <w:sz w:val="22"/>
            <w:szCs w:val="22"/>
            <w:lang w:eastAsia="pl-PL"/>
          </w:rPr>
          <w:t>Podstawy wykluczenia z postępowania.</w:t>
        </w:r>
        <w:r>
          <w:rPr>
            <w:rFonts w:ascii="Sylfaen" w:hAnsi="Sylfaen" w:cs="Sylfaen"/>
            <w:sz w:val="22"/>
            <w:szCs w:val="22"/>
            <w:lang w:eastAsia="pl-PL"/>
          </w:rPr>
          <w:tab/>
        </w:r>
      </w:hyperlink>
    </w:p>
    <w:p w14:paraId="36952085" w14:textId="77777777" w:rsidR="006F42AE" w:rsidRDefault="00AA1DC8">
      <w:pPr>
        <w:pStyle w:val="BalloonText1"/>
        <w:tabs>
          <w:tab w:val="left" w:pos="480"/>
          <w:tab w:val="right" w:leader="dot" w:pos="9771"/>
        </w:tabs>
      </w:pPr>
      <w:hyperlink w:anchor="__RefHeading___Toc80972113" w:history="1">
        <w:r>
          <w:rPr>
            <w:rFonts w:ascii="Sylfaen" w:hAnsi="Sylfaen" w:cs="Sylfaen"/>
            <w:sz w:val="22"/>
            <w:szCs w:val="22"/>
            <w:lang w:eastAsia="pl-PL"/>
          </w:rPr>
          <w:t>10.</w:t>
        </w:r>
        <w:r>
          <w:rPr>
            <w:rFonts w:ascii="Sylfaen" w:eastAsia="Times New Roman" w:hAnsi="Sylfaen" w:cs="Sylfaen"/>
            <w:kern w:val="0"/>
            <w:sz w:val="22"/>
            <w:szCs w:val="22"/>
            <w:lang w:eastAsia="pl-PL" w:bidi="ar-SA"/>
          </w:rPr>
          <w:tab/>
        </w:r>
        <w:r>
          <w:rPr>
            <w:rFonts w:ascii="Sylfaen" w:hAnsi="Sylfaen" w:cs="Sylfaen"/>
            <w:sz w:val="22"/>
            <w:szCs w:val="22"/>
            <w:lang w:eastAsia="pl-PL"/>
          </w:rPr>
          <w:t>Oświadczenia i dokumenty, jakie zobowiązani są dostarczyć wykonawcy w celu potwierdzenia spełnienia warunków udziału w postępowaniu oraz wykazania braku podstaw wykluczenia (podmiotowe środki dowodowe).</w:t>
        </w:r>
        <w:r>
          <w:rPr>
            <w:rFonts w:ascii="Sylfaen" w:hAnsi="Sylfaen" w:cs="Sylfaen"/>
            <w:sz w:val="22"/>
            <w:szCs w:val="22"/>
            <w:lang w:eastAsia="pl-PL"/>
          </w:rPr>
          <w:tab/>
        </w:r>
      </w:hyperlink>
    </w:p>
    <w:p w14:paraId="120D6DA1" w14:textId="77777777" w:rsidR="006F42AE" w:rsidRDefault="00AA1DC8">
      <w:pPr>
        <w:pStyle w:val="BalloonText1"/>
        <w:tabs>
          <w:tab w:val="left" w:pos="480"/>
          <w:tab w:val="right" w:leader="dot" w:pos="9771"/>
        </w:tabs>
      </w:pPr>
      <w:hyperlink w:anchor="__RefHeading___Toc80972114" w:history="1">
        <w:r>
          <w:rPr>
            <w:rFonts w:ascii="Sylfaen" w:hAnsi="Sylfaen" w:cs="Sylfaen"/>
            <w:sz w:val="22"/>
            <w:szCs w:val="22"/>
            <w:lang w:eastAsia="pl-PL"/>
          </w:rPr>
          <w:t>11.</w:t>
        </w:r>
        <w:r>
          <w:rPr>
            <w:rFonts w:ascii="Sylfaen" w:eastAsia="Times New Roman" w:hAnsi="Sylfaen" w:cs="Sylfaen"/>
            <w:kern w:val="0"/>
            <w:sz w:val="22"/>
            <w:szCs w:val="22"/>
            <w:lang w:eastAsia="pl-PL" w:bidi="ar-SA"/>
          </w:rPr>
          <w:tab/>
        </w:r>
        <w:r>
          <w:rPr>
            <w:rFonts w:ascii="Sylfaen" w:hAnsi="Sylfaen" w:cs="Sylfaen"/>
            <w:sz w:val="22"/>
            <w:szCs w:val="22"/>
            <w:lang w:eastAsia="pl-PL"/>
          </w:rPr>
          <w:t>Informacja dla wykonawców polegających na zasobach innych podmiotów na zasadach określonych w art. 118 u.p.z.p</w:t>
        </w:r>
        <w:r>
          <w:rPr>
            <w:rFonts w:ascii="Sylfaen" w:hAnsi="Sylfaen" w:cs="Sylfaen"/>
            <w:sz w:val="22"/>
            <w:szCs w:val="22"/>
            <w:lang w:eastAsia="pl-PL"/>
          </w:rPr>
          <w:tab/>
        </w:r>
      </w:hyperlink>
    </w:p>
    <w:p w14:paraId="28336EC4" w14:textId="77777777" w:rsidR="006F42AE" w:rsidRDefault="00AA1DC8">
      <w:pPr>
        <w:pStyle w:val="BalloonText1"/>
        <w:tabs>
          <w:tab w:val="left" w:pos="480"/>
          <w:tab w:val="right" w:leader="dot" w:pos="9771"/>
        </w:tabs>
      </w:pPr>
      <w:hyperlink w:anchor="__RefHeading___Toc80972115" w:history="1">
        <w:r>
          <w:rPr>
            <w:rFonts w:ascii="Sylfaen" w:hAnsi="Sylfaen" w:cs="Sylfaen"/>
            <w:sz w:val="22"/>
            <w:szCs w:val="22"/>
            <w:lang w:eastAsia="pl-PL"/>
          </w:rPr>
          <w:t>12.</w:t>
        </w:r>
        <w:r>
          <w:rPr>
            <w:rFonts w:ascii="Sylfaen" w:eastAsia="Times New Roman" w:hAnsi="Sylfaen" w:cs="Sylfaen"/>
            <w:kern w:val="0"/>
            <w:sz w:val="22"/>
            <w:szCs w:val="22"/>
            <w:lang w:eastAsia="pl-PL" w:bidi="ar-SA"/>
          </w:rPr>
          <w:tab/>
        </w:r>
        <w:r>
          <w:rPr>
            <w:rFonts w:ascii="Sylfaen" w:hAnsi="Sylfaen" w:cs="Sylfaen"/>
            <w:sz w:val="22"/>
            <w:szCs w:val="22"/>
            <w:lang w:eastAsia="pl-PL"/>
          </w:rPr>
          <w:t>Informacja dla wykonawców wspólnie ubiegających się o udzielenie zamówienia.</w:t>
        </w:r>
        <w:r>
          <w:rPr>
            <w:rFonts w:ascii="Sylfaen" w:hAnsi="Sylfaen" w:cs="Sylfaen"/>
            <w:sz w:val="22"/>
            <w:szCs w:val="22"/>
            <w:lang w:eastAsia="pl-PL"/>
          </w:rPr>
          <w:tab/>
        </w:r>
      </w:hyperlink>
    </w:p>
    <w:p w14:paraId="582D0E4C" w14:textId="77777777" w:rsidR="006F42AE" w:rsidRDefault="00AA1DC8">
      <w:pPr>
        <w:pStyle w:val="BalloonText1"/>
        <w:tabs>
          <w:tab w:val="left" w:pos="480"/>
          <w:tab w:val="right" w:leader="dot" w:pos="9771"/>
        </w:tabs>
      </w:pPr>
      <w:hyperlink w:anchor="__RefHeading___Toc80972116" w:history="1">
        <w:r>
          <w:rPr>
            <w:rFonts w:ascii="Sylfaen" w:hAnsi="Sylfaen" w:cs="Sylfaen"/>
            <w:sz w:val="22"/>
            <w:szCs w:val="22"/>
            <w:lang w:eastAsia="pl-PL"/>
          </w:rPr>
          <w:t>13.</w:t>
        </w:r>
        <w:r>
          <w:rPr>
            <w:rFonts w:ascii="Sylfaen" w:eastAsia="Times New Roman" w:hAnsi="Sylfaen" w:cs="Sylfaen"/>
            <w:kern w:val="0"/>
            <w:sz w:val="22"/>
            <w:szCs w:val="22"/>
            <w:lang w:eastAsia="pl-PL" w:bidi="ar-SA"/>
          </w:rPr>
          <w:tab/>
        </w:r>
      </w:hyperlink>
      <w:hyperlink w:anchor="__RefHeading___Toc80972117" w:history="1">
        <w:r>
          <w:rPr>
            <w:rFonts w:ascii="Sylfaen" w:hAnsi="Sylfaen" w:cs="Sylfaen"/>
            <w:sz w:val="22"/>
            <w:szCs w:val="22"/>
            <w:lang w:eastAsia="pl-PL"/>
          </w:rPr>
          <w:t>Wadium.</w:t>
        </w:r>
        <w:r>
          <w:rPr>
            <w:rFonts w:ascii="Sylfaen" w:hAnsi="Sylfaen" w:cs="Sylfaen"/>
            <w:sz w:val="22"/>
            <w:szCs w:val="22"/>
            <w:lang w:eastAsia="pl-PL"/>
          </w:rPr>
          <w:tab/>
        </w:r>
      </w:hyperlink>
    </w:p>
    <w:p w14:paraId="538A632F" w14:textId="77777777" w:rsidR="006F42AE" w:rsidRDefault="00AA1DC8">
      <w:pPr>
        <w:pStyle w:val="BalloonText1"/>
        <w:tabs>
          <w:tab w:val="left" w:pos="480"/>
          <w:tab w:val="right" w:leader="dot" w:pos="9771"/>
        </w:tabs>
      </w:pPr>
      <w:hyperlink w:anchor="__RefHeading___Toc80972118" w:history="1">
        <w:r>
          <w:rPr>
            <w:rFonts w:ascii="Sylfaen" w:hAnsi="Sylfaen" w:cs="Sylfaen"/>
            <w:sz w:val="22"/>
            <w:szCs w:val="22"/>
            <w:lang w:eastAsia="pl-PL"/>
          </w:rPr>
          <w:t>14.</w:t>
        </w:r>
        <w:r>
          <w:rPr>
            <w:rFonts w:ascii="Sylfaen" w:eastAsia="Times New Roman" w:hAnsi="Sylfaen" w:cs="Sylfaen"/>
            <w:kern w:val="0"/>
            <w:sz w:val="22"/>
            <w:szCs w:val="22"/>
            <w:lang w:eastAsia="pl-PL" w:bidi="ar-SA"/>
          </w:rPr>
          <w:tab/>
        </w:r>
        <w:r>
          <w:rPr>
            <w:rFonts w:ascii="Sylfaen" w:hAnsi="Sylfaen" w:cs="Sylfaen"/>
            <w:sz w:val="22"/>
            <w:szCs w:val="22"/>
            <w:lang w:eastAsia="pl-PL"/>
          </w:rPr>
          <w:t>Wymagania dotyczące zabezpieczenia należytego wykonania umowy.</w:t>
        </w:r>
        <w:r>
          <w:rPr>
            <w:rFonts w:ascii="Sylfaen" w:hAnsi="Sylfaen" w:cs="Sylfaen"/>
            <w:sz w:val="22"/>
            <w:szCs w:val="22"/>
            <w:lang w:eastAsia="pl-PL"/>
          </w:rPr>
          <w:tab/>
        </w:r>
      </w:hyperlink>
    </w:p>
    <w:p w14:paraId="7F0BD94A" w14:textId="77777777" w:rsidR="006F42AE" w:rsidRDefault="00AA1DC8">
      <w:pPr>
        <w:pStyle w:val="BalloonText1"/>
        <w:tabs>
          <w:tab w:val="left" w:pos="480"/>
          <w:tab w:val="right" w:leader="dot" w:pos="9771"/>
        </w:tabs>
      </w:pPr>
      <w:hyperlink w:anchor="__RefHeading___Toc80972119" w:history="1">
        <w:r>
          <w:rPr>
            <w:rFonts w:ascii="Sylfaen" w:hAnsi="Sylfaen" w:cs="Sylfaen"/>
            <w:sz w:val="22"/>
            <w:szCs w:val="22"/>
            <w:lang w:eastAsia="pl-PL"/>
          </w:rPr>
          <w:t>15.</w:t>
        </w:r>
        <w:r>
          <w:rPr>
            <w:rFonts w:ascii="Sylfaen" w:eastAsia="Times New Roman" w:hAnsi="Sylfaen" w:cs="Sylfaen"/>
            <w:kern w:val="0"/>
            <w:sz w:val="22"/>
            <w:szCs w:val="22"/>
            <w:lang w:eastAsia="pl-PL" w:bidi="ar-SA"/>
          </w:rPr>
          <w:tab/>
        </w:r>
        <w:r>
          <w:rPr>
            <w:rFonts w:ascii="Sylfaen" w:hAnsi="Sylfaen" w:cs="Sylfaen"/>
            <w:sz w:val="22"/>
            <w:szCs w:val="22"/>
            <w:lang w:eastAsia="pl-PL"/>
          </w:rPr>
          <w:t>Opis sposobu przygotowania oferty.</w:t>
        </w:r>
        <w:r>
          <w:rPr>
            <w:rFonts w:ascii="Sylfaen" w:hAnsi="Sylfaen" w:cs="Sylfaen"/>
            <w:sz w:val="22"/>
            <w:szCs w:val="22"/>
            <w:lang w:eastAsia="pl-PL"/>
          </w:rPr>
          <w:tab/>
        </w:r>
      </w:hyperlink>
    </w:p>
    <w:p w14:paraId="049BD636" w14:textId="77777777" w:rsidR="006F42AE" w:rsidRDefault="00AA1DC8">
      <w:pPr>
        <w:pStyle w:val="BalloonText1"/>
        <w:tabs>
          <w:tab w:val="left" w:pos="480"/>
          <w:tab w:val="right" w:leader="dot" w:pos="9771"/>
        </w:tabs>
      </w:pPr>
      <w:hyperlink w:anchor="__RefHeading___Toc80972120" w:history="1">
        <w:r>
          <w:rPr>
            <w:rFonts w:ascii="Sylfaen" w:hAnsi="Sylfaen" w:cs="Sylfaen"/>
            <w:sz w:val="22"/>
            <w:szCs w:val="22"/>
            <w:lang w:eastAsia="pl-PL"/>
          </w:rPr>
          <w:t>16.</w:t>
        </w:r>
        <w:r>
          <w:rPr>
            <w:rFonts w:ascii="Sylfaen" w:eastAsia="Times New Roman" w:hAnsi="Sylfaen" w:cs="Sylfaen"/>
            <w:kern w:val="0"/>
            <w:sz w:val="22"/>
            <w:szCs w:val="22"/>
            <w:lang w:eastAsia="pl-PL" w:bidi="ar-SA"/>
          </w:rPr>
          <w:tab/>
        </w:r>
        <w:r>
          <w:rPr>
            <w:rFonts w:ascii="Sylfaen" w:hAnsi="Sylfaen" w:cs="Sylfaen"/>
            <w:sz w:val="22"/>
            <w:szCs w:val="22"/>
            <w:lang w:eastAsia="pl-PL"/>
          </w:rPr>
          <w:t>Sposób oraz termin składania i otwarcia ofert.</w:t>
        </w:r>
        <w:r>
          <w:rPr>
            <w:rFonts w:ascii="Sylfaen" w:hAnsi="Sylfaen" w:cs="Sylfaen"/>
            <w:sz w:val="22"/>
            <w:szCs w:val="22"/>
            <w:lang w:eastAsia="pl-PL"/>
          </w:rPr>
          <w:tab/>
        </w:r>
      </w:hyperlink>
    </w:p>
    <w:p w14:paraId="69757F80" w14:textId="77777777" w:rsidR="006F42AE" w:rsidRDefault="00AA1DC8">
      <w:pPr>
        <w:pStyle w:val="BalloonText1"/>
        <w:tabs>
          <w:tab w:val="left" w:pos="480"/>
          <w:tab w:val="right" w:leader="dot" w:pos="9771"/>
        </w:tabs>
      </w:pPr>
      <w:hyperlink w:anchor="__RefHeading___Toc80972121" w:history="1">
        <w:r>
          <w:rPr>
            <w:rFonts w:ascii="Sylfaen" w:hAnsi="Sylfaen" w:cs="Sylfaen"/>
            <w:sz w:val="22"/>
            <w:szCs w:val="22"/>
            <w:lang w:eastAsia="pl-PL"/>
          </w:rPr>
          <w:t>17.</w:t>
        </w:r>
        <w:r>
          <w:rPr>
            <w:rFonts w:ascii="Sylfaen" w:eastAsia="Times New Roman" w:hAnsi="Sylfaen" w:cs="Sylfaen"/>
            <w:kern w:val="0"/>
            <w:sz w:val="22"/>
            <w:szCs w:val="22"/>
            <w:lang w:eastAsia="pl-PL" w:bidi="ar-SA"/>
          </w:rPr>
          <w:tab/>
        </w:r>
        <w:r>
          <w:rPr>
            <w:rFonts w:ascii="Sylfaen" w:hAnsi="Sylfaen" w:cs="Sylfaen"/>
            <w:sz w:val="22"/>
            <w:szCs w:val="22"/>
            <w:lang w:eastAsia="pl-PL"/>
          </w:rPr>
          <w:t>Termin związania z ofertą.</w:t>
        </w:r>
        <w:r>
          <w:rPr>
            <w:rFonts w:ascii="Sylfaen" w:hAnsi="Sylfaen" w:cs="Sylfaen"/>
            <w:sz w:val="22"/>
            <w:szCs w:val="22"/>
            <w:lang w:eastAsia="pl-PL"/>
          </w:rPr>
          <w:tab/>
        </w:r>
      </w:hyperlink>
    </w:p>
    <w:p w14:paraId="5BA93FF1" w14:textId="77777777" w:rsidR="006F42AE" w:rsidRDefault="00AA1DC8">
      <w:pPr>
        <w:pStyle w:val="BalloonText1"/>
        <w:tabs>
          <w:tab w:val="left" w:pos="480"/>
          <w:tab w:val="right" w:leader="dot" w:pos="9771"/>
        </w:tabs>
      </w:pPr>
      <w:hyperlink w:anchor="__RefHeading___Toc80972122" w:history="1">
        <w:r>
          <w:rPr>
            <w:rFonts w:ascii="Sylfaen" w:hAnsi="Sylfaen" w:cs="Sylfaen"/>
            <w:sz w:val="22"/>
            <w:szCs w:val="22"/>
            <w:lang w:eastAsia="pl-PL"/>
          </w:rPr>
          <w:t>18.</w:t>
        </w:r>
        <w:r>
          <w:rPr>
            <w:rFonts w:ascii="Sylfaen" w:eastAsia="Times New Roman" w:hAnsi="Sylfaen" w:cs="Sylfaen"/>
            <w:kern w:val="0"/>
            <w:sz w:val="22"/>
            <w:szCs w:val="22"/>
            <w:lang w:eastAsia="pl-PL" w:bidi="ar-SA"/>
          </w:rPr>
          <w:tab/>
        </w:r>
        <w:r>
          <w:rPr>
            <w:rFonts w:ascii="Sylfaen" w:hAnsi="Sylfaen" w:cs="Sylfaen"/>
            <w:sz w:val="22"/>
            <w:szCs w:val="22"/>
            <w:lang w:eastAsia="pl-PL"/>
          </w:rPr>
          <w:t>Opis sposobu obliczenia ceny.</w:t>
        </w:r>
        <w:r>
          <w:rPr>
            <w:rFonts w:ascii="Sylfaen" w:hAnsi="Sylfaen" w:cs="Sylfaen"/>
            <w:sz w:val="22"/>
            <w:szCs w:val="22"/>
            <w:lang w:eastAsia="pl-PL"/>
          </w:rPr>
          <w:tab/>
        </w:r>
      </w:hyperlink>
    </w:p>
    <w:p w14:paraId="0706F6B7" w14:textId="77777777" w:rsidR="006F42AE" w:rsidRDefault="00AA1DC8">
      <w:pPr>
        <w:pStyle w:val="BalloonText1"/>
        <w:tabs>
          <w:tab w:val="left" w:pos="480"/>
          <w:tab w:val="right" w:leader="dot" w:pos="9771"/>
        </w:tabs>
      </w:pPr>
      <w:hyperlink w:anchor="__RefHeading___Toc80972123" w:history="1">
        <w:r>
          <w:rPr>
            <w:rFonts w:ascii="Sylfaen" w:hAnsi="Sylfaen" w:cs="Sylfaen"/>
            <w:sz w:val="22"/>
            <w:szCs w:val="22"/>
            <w:lang w:eastAsia="pl-PL"/>
          </w:rPr>
          <w:t>19.</w:t>
        </w:r>
        <w:r>
          <w:rPr>
            <w:rFonts w:ascii="Sylfaen" w:eastAsia="Times New Roman" w:hAnsi="Sylfaen" w:cs="Sylfaen"/>
            <w:kern w:val="0"/>
            <w:sz w:val="22"/>
            <w:szCs w:val="22"/>
            <w:lang w:eastAsia="pl-PL" w:bidi="ar-SA"/>
          </w:rPr>
          <w:tab/>
        </w:r>
        <w:r>
          <w:rPr>
            <w:rFonts w:ascii="Sylfaen" w:hAnsi="Sylfaen" w:cs="Sylfaen"/>
            <w:sz w:val="22"/>
            <w:szCs w:val="22"/>
            <w:lang w:eastAsia="pl-PL"/>
          </w:rPr>
          <w:t>Kryteria oceny ofert.</w:t>
        </w:r>
        <w:r>
          <w:rPr>
            <w:rFonts w:ascii="Sylfaen" w:hAnsi="Sylfaen" w:cs="Sylfaen"/>
            <w:sz w:val="22"/>
            <w:szCs w:val="22"/>
            <w:lang w:eastAsia="pl-PL"/>
          </w:rPr>
          <w:tab/>
        </w:r>
      </w:hyperlink>
    </w:p>
    <w:p w14:paraId="31338F1E" w14:textId="77777777" w:rsidR="006F42AE" w:rsidRDefault="00AA1DC8">
      <w:pPr>
        <w:pStyle w:val="BalloonText1"/>
        <w:tabs>
          <w:tab w:val="left" w:pos="480"/>
          <w:tab w:val="right" w:leader="dot" w:pos="9771"/>
        </w:tabs>
      </w:pPr>
      <w:hyperlink w:anchor="__RefHeading___Toc80972124" w:history="1">
        <w:r>
          <w:rPr>
            <w:rFonts w:ascii="Sylfaen" w:hAnsi="Sylfaen" w:cs="Sylfaen"/>
            <w:sz w:val="22"/>
            <w:szCs w:val="22"/>
            <w:lang w:eastAsia="pl-PL"/>
          </w:rPr>
          <w:t>20.</w:t>
        </w:r>
        <w:r>
          <w:rPr>
            <w:rFonts w:ascii="Sylfaen" w:eastAsia="Times New Roman" w:hAnsi="Sylfaen" w:cs="Sylfaen"/>
            <w:kern w:val="0"/>
            <w:sz w:val="22"/>
            <w:szCs w:val="22"/>
            <w:lang w:eastAsia="pl-PL" w:bidi="ar-SA"/>
          </w:rPr>
          <w:tab/>
        </w:r>
        <w:r>
          <w:rPr>
            <w:rFonts w:ascii="Sylfaen" w:hAnsi="Sylfaen" w:cs="Sylfaen"/>
            <w:sz w:val="22"/>
            <w:szCs w:val="22"/>
            <w:lang w:eastAsia="pl-PL"/>
          </w:rPr>
          <w:t>Tryb oceny ofert.</w:t>
        </w:r>
        <w:r>
          <w:rPr>
            <w:rFonts w:ascii="Sylfaen" w:hAnsi="Sylfaen" w:cs="Sylfaen"/>
            <w:sz w:val="22"/>
            <w:szCs w:val="22"/>
            <w:lang w:eastAsia="pl-PL"/>
          </w:rPr>
          <w:tab/>
        </w:r>
      </w:hyperlink>
    </w:p>
    <w:p w14:paraId="22063410" w14:textId="77777777" w:rsidR="006F42AE" w:rsidRDefault="00AA1DC8">
      <w:pPr>
        <w:pStyle w:val="BalloonText1"/>
        <w:tabs>
          <w:tab w:val="left" w:pos="480"/>
          <w:tab w:val="right" w:leader="dot" w:pos="9771"/>
        </w:tabs>
      </w:pPr>
      <w:hyperlink w:anchor="__RefHeading___Toc80972125" w:history="1">
        <w:r>
          <w:rPr>
            <w:rFonts w:ascii="Sylfaen" w:hAnsi="Sylfaen" w:cs="Sylfaen"/>
            <w:sz w:val="22"/>
            <w:szCs w:val="22"/>
            <w:lang w:eastAsia="pl-PL"/>
          </w:rPr>
          <w:t>21.</w:t>
        </w:r>
        <w:r>
          <w:rPr>
            <w:rFonts w:ascii="Sylfaen" w:eastAsia="Times New Roman" w:hAnsi="Sylfaen" w:cs="Sylfaen"/>
            <w:kern w:val="0"/>
            <w:sz w:val="22"/>
            <w:szCs w:val="22"/>
            <w:lang w:eastAsia="pl-PL" w:bidi="ar-SA"/>
          </w:rPr>
          <w:tab/>
        </w:r>
        <w:r>
          <w:rPr>
            <w:rFonts w:ascii="Sylfaen" w:hAnsi="Sylfaen" w:cs="Sylfaen"/>
            <w:sz w:val="22"/>
            <w:szCs w:val="22"/>
            <w:lang w:eastAsia="pl-PL"/>
          </w:rPr>
          <w:t>Informacje o formalnościach, jakie muszą być dopełnione po wyborze oferty w celu zawarcia umowy w sprawie niniejszego zamówienia.</w:t>
        </w:r>
        <w:r>
          <w:rPr>
            <w:rFonts w:ascii="Sylfaen" w:hAnsi="Sylfaen" w:cs="Sylfaen"/>
            <w:sz w:val="22"/>
            <w:szCs w:val="22"/>
            <w:lang w:eastAsia="pl-PL"/>
          </w:rPr>
          <w:tab/>
        </w:r>
      </w:hyperlink>
    </w:p>
    <w:p w14:paraId="63080C32" w14:textId="77777777" w:rsidR="006F42AE" w:rsidRDefault="00AA1DC8">
      <w:pPr>
        <w:pStyle w:val="BalloonText1"/>
        <w:tabs>
          <w:tab w:val="left" w:pos="480"/>
          <w:tab w:val="right" w:leader="dot" w:pos="9771"/>
        </w:tabs>
      </w:pPr>
      <w:hyperlink w:anchor="__RefHeading___Toc80972126" w:history="1">
        <w:r>
          <w:rPr>
            <w:rFonts w:ascii="Sylfaen" w:hAnsi="Sylfaen" w:cs="Sylfaen"/>
            <w:sz w:val="22"/>
            <w:szCs w:val="22"/>
            <w:lang w:eastAsia="pl-PL"/>
          </w:rPr>
          <w:t>22.</w:t>
        </w:r>
        <w:r>
          <w:rPr>
            <w:rFonts w:ascii="Sylfaen" w:eastAsia="Times New Roman" w:hAnsi="Sylfaen" w:cs="Sylfaen"/>
            <w:kern w:val="0"/>
            <w:sz w:val="22"/>
            <w:szCs w:val="22"/>
            <w:lang w:eastAsia="pl-PL" w:bidi="ar-SA"/>
          </w:rPr>
          <w:tab/>
        </w:r>
        <w:r>
          <w:rPr>
            <w:rFonts w:ascii="Sylfaen" w:hAnsi="Sylfaen" w:cs="Sylfaen"/>
            <w:sz w:val="22"/>
            <w:szCs w:val="22"/>
            <w:lang w:eastAsia="pl-PL"/>
          </w:rPr>
          <w:t>Projektowane postanowienia umowy w sprawie zamówienia publicznego, które zostaną wprowadzone do treści tej umowy.</w:t>
        </w:r>
        <w:r>
          <w:rPr>
            <w:rFonts w:ascii="Sylfaen" w:hAnsi="Sylfaen" w:cs="Sylfaen"/>
            <w:sz w:val="22"/>
            <w:szCs w:val="22"/>
            <w:lang w:eastAsia="pl-PL"/>
          </w:rPr>
          <w:tab/>
        </w:r>
      </w:hyperlink>
    </w:p>
    <w:p w14:paraId="46C8D7D2" w14:textId="77777777" w:rsidR="006F42AE" w:rsidRDefault="00AA1DC8">
      <w:pPr>
        <w:pStyle w:val="BalloonText1"/>
        <w:tabs>
          <w:tab w:val="left" w:pos="480"/>
          <w:tab w:val="right" w:leader="dot" w:pos="9771"/>
        </w:tabs>
      </w:pPr>
      <w:hyperlink w:anchor="__RefHeading___Toc80972127" w:history="1">
        <w:r>
          <w:rPr>
            <w:rFonts w:ascii="Sylfaen" w:hAnsi="Sylfaen" w:cs="Sylfaen"/>
            <w:sz w:val="22"/>
            <w:szCs w:val="22"/>
            <w:lang w:eastAsia="pl-PL"/>
          </w:rPr>
          <w:t>23.</w:t>
        </w:r>
        <w:r>
          <w:rPr>
            <w:rFonts w:ascii="Sylfaen" w:eastAsia="Times New Roman" w:hAnsi="Sylfaen" w:cs="Sylfaen"/>
            <w:kern w:val="0"/>
            <w:sz w:val="22"/>
            <w:szCs w:val="22"/>
            <w:lang w:eastAsia="pl-PL" w:bidi="ar-SA"/>
          </w:rPr>
          <w:tab/>
        </w:r>
        <w:r>
          <w:rPr>
            <w:rFonts w:ascii="Sylfaen" w:hAnsi="Sylfaen" w:cs="Sylfaen"/>
            <w:sz w:val="22"/>
            <w:szCs w:val="22"/>
            <w:lang w:eastAsia="pl-PL"/>
          </w:rPr>
          <w:t>Pouczenie o środkach ochrony prawnej przysługujących wykonawcy.</w:t>
        </w:r>
        <w:r>
          <w:rPr>
            <w:rFonts w:ascii="Sylfaen" w:hAnsi="Sylfaen" w:cs="Sylfaen"/>
            <w:sz w:val="22"/>
            <w:szCs w:val="22"/>
            <w:lang w:eastAsia="pl-PL"/>
          </w:rPr>
          <w:tab/>
        </w:r>
      </w:hyperlink>
    </w:p>
    <w:p w14:paraId="220C5E38" w14:textId="77777777" w:rsidR="006F42AE" w:rsidRDefault="00AA1DC8">
      <w:pPr>
        <w:pStyle w:val="BalloonText1"/>
        <w:tabs>
          <w:tab w:val="left" w:pos="480"/>
          <w:tab w:val="right" w:leader="dot" w:pos="9771"/>
        </w:tabs>
      </w:pPr>
      <w:hyperlink w:anchor="__RefHeading___Toc80972128" w:history="1">
        <w:r>
          <w:rPr>
            <w:rFonts w:ascii="Sylfaen" w:hAnsi="Sylfaen" w:cs="Sylfaen"/>
            <w:sz w:val="22"/>
            <w:szCs w:val="22"/>
            <w:lang w:eastAsia="pl-PL"/>
          </w:rPr>
          <w:t>24.</w:t>
        </w:r>
        <w:r>
          <w:rPr>
            <w:rFonts w:ascii="Sylfaen" w:eastAsia="Times New Roman" w:hAnsi="Sylfaen" w:cs="Sylfaen"/>
            <w:kern w:val="0"/>
            <w:sz w:val="22"/>
            <w:szCs w:val="22"/>
            <w:lang w:eastAsia="pl-PL" w:bidi="ar-SA"/>
          </w:rPr>
          <w:tab/>
        </w:r>
        <w:r>
          <w:rPr>
            <w:rFonts w:ascii="Sylfaen" w:hAnsi="Sylfaen" w:cs="Sylfaen"/>
            <w:sz w:val="22"/>
            <w:szCs w:val="22"/>
            <w:lang w:eastAsia="pl-PL"/>
          </w:rPr>
          <w:t>Informacja o środkach komunikacji elektronicznej, przy użyciu których zamawiający będzie się komunikował z wykonawcami oraz informacje o wymaganiach technicznych i organizacyjnych sporządzania wysyłania i odbierania korespondencji elektronicznej.</w:t>
        </w:r>
        <w:r>
          <w:rPr>
            <w:rFonts w:ascii="Sylfaen" w:hAnsi="Sylfaen" w:cs="Sylfaen"/>
            <w:sz w:val="22"/>
            <w:szCs w:val="22"/>
            <w:lang w:eastAsia="pl-PL"/>
          </w:rPr>
          <w:tab/>
        </w:r>
      </w:hyperlink>
    </w:p>
    <w:p w14:paraId="4F875665" w14:textId="77777777" w:rsidR="006F42AE" w:rsidRDefault="00AA1DC8">
      <w:pPr>
        <w:pStyle w:val="BalloonText1"/>
        <w:tabs>
          <w:tab w:val="left" w:pos="480"/>
          <w:tab w:val="right" w:leader="dot" w:pos="9771"/>
        </w:tabs>
        <w:rPr>
          <w:rFonts w:ascii="Sylfaen" w:hAnsi="Sylfaen" w:cs="Sylfaen"/>
          <w:sz w:val="22"/>
          <w:szCs w:val="22"/>
        </w:rPr>
      </w:pPr>
      <w:hyperlink w:anchor="__RefHeading___Toc80972129" w:history="1">
        <w:r>
          <w:rPr>
            <w:rFonts w:ascii="Sylfaen" w:hAnsi="Sylfaen" w:cs="Sylfaen"/>
            <w:sz w:val="22"/>
            <w:szCs w:val="22"/>
            <w:lang w:eastAsia="pl-PL"/>
          </w:rPr>
          <w:t>25.</w:t>
        </w:r>
        <w:r>
          <w:rPr>
            <w:rFonts w:ascii="Sylfaen" w:eastAsia="Times New Roman" w:hAnsi="Sylfaen" w:cs="Sylfaen"/>
            <w:kern w:val="0"/>
            <w:sz w:val="22"/>
            <w:szCs w:val="22"/>
            <w:lang w:eastAsia="pl-PL" w:bidi="ar-SA"/>
          </w:rPr>
          <w:tab/>
        </w:r>
        <w:r>
          <w:rPr>
            <w:rFonts w:ascii="Sylfaen" w:hAnsi="Sylfaen" w:cs="Sylfaen"/>
            <w:sz w:val="22"/>
            <w:szCs w:val="22"/>
            <w:lang w:eastAsia="pl-PL"/>
          </w:rPr>
          <w:t>Podwykonawstwo.</w:t>
        </w:r>
      </w:hyperlink>
    </w:p>
    <w:p w14:paraId="160A488B" w14:textId="77777777" w:rsidR="006F42AE" w:rsidRDefault="00AA1DC8">
      <w:pPr>
        <w:pStyle w:val="BalloonText1"/>
        <w:tabs>
          <w:tab w:val="left" w:pos="480"/>
          <w:tab w:val="right" w:leader="dot" w:pos="9771"/>
        </w:tabs>
      </w:pPr>
      <w:r>
        <w:rPr>
          <w:rFonts w:ascii="Sylfaen" w:hAnsi="Sylfaen" w:cs="Sylfaen"/>
          <w:sz w:val="22"/>
          <w:szCs w:val="22"/>
        </w:rPr>
        <w:t>26.  Zatrudnienie na podstawie umowy o pracę …………………………………………………….</w:t>
      </w:r>
    </w:p>
    <w:p w14:paraId="238DCCE5" w14:textId="77777777" w:rsidR="006F42AE" w:rsidRDefault="00AA1DC8">
      <w:pPr>
        <w:pStyle w:val="BalloonText1"/>
        <w:tabs>
          <w:tab w:val="left" w:pos="480"/>
          <w:tab w:val="right" w:leader="dot" w:pos="9771"/>
        </w:tabs>
      </w:pPr>
      <w:r>
        <w:rPr>
          <w:rFonts w:ascii="Sylfaen" w:eastAsia="Times New Roman" w:hAnsi="Sylfaen" w:cs="Sylfaen"/>
          <w:kern w:val="0"/>
          <w:sz w:val="22"/>
          <w:szCs w:val="22"/>
          <w:lang w:eastAsia="pl-PL" w:bidi="ar-SA"/>
        </w:rPr>
        <w:t xml:space="preserve">27.  Klauzula RODO </w:t>
      </w:r>
    </w:p>
    <w:p w14:paraId="11FA4336" w14:textId="77777777" w:rsidR="006F42AE" w:rsidRDefault="00AA1DC8">
      <w:pPr>
        <w:pStyle w:val="BalloonText1"/>
        <w:tabs>
          <w:tab w:val="left" w:pos="480"/>
          <w:tab w:val="right" w:leader="dot" w:pos="9771"/>
        </w:tabs>
      </w:pPr>
      <w:hyperlink w:anchor="__RefHeading___Toc80972131" w:history="1">
        <w:r>
          <w:rPr>
            <w:rFonts w:ascii="Sylfaen" w:hAnsi="Sylfaen" w:cs="Sylfaen"/>
            <w:sz w:val="22"/>
            <w:szCs w:val="22"/>
            <w:lang w:eastAsia="pl-PL"/>
          </w:rPr>
          <w:t>28.</w:t>
        </w:r>
        <w:r>
          <w:rPr>
            <w:rFonts w:ascii="Sylfaen" w:eastAsia="Times New Roman" w:hAnsi="Sylfaen" w:cs="Sylfaen"/>
            <w:kern w:val="0"/>
            <w:sz w:val="22"/>
            <w:szCs w:val="22"/>
            <w:lang w:eastAsia="pl-PL" w:bidi="ar-SA"/>
          </w:rPr>
          <w:t xml:space="preserve">  </w:t>
        </w:r>
        <w:r>
          <w:rPr>
            <w:rFonts w:ascii="Sylfaen" w:hAnsi="Sylfaen" w:cs="Sylfaen"/>
            <w:sz w:val="22"/>
            <w:szCs w:val="22"/>
            <w:lang w:eastAsia="pl-PL"/>
          </w:rPr>
          <w:t>Wykaz załączników.</w:t>
        </w:r>
        <w:r>
          <w:rPr>
            <w:rFonts w:ascii="Sylfaen" w:hAnsi="Sylfaen" w:cs="Sylfaen"/>
            <w:sz w:val="22"/>
            <w:szCs w:val="22"/>
            <w:lang w:eastAsia="pl-PL"/>
          </w:rPr>
          <w:tab/>
        </w:r>
      </w:hyperlink>
    </w:p>
    <w:p w14:paraId="48F1362C" w14:textId="77777777" w:rsidR="006F42AE" w:rsidRDefault="00AA1DC8">
      <w:pPr>
        <w:tabs>
          <w:tab w:val="left" w:pos="7703"/>
        </w:tabs>
        <w:rPr>
          <w:rFonts w:ascii="Sylfaen" w:eastAsia="Times New Roman" w:hAnsi="Sylfaen" w:cs="Sylfaen"/>
          <w:kern w:val="0"/>
          <w:sz w:val="22"/>
          <w:szCs w:val="22"/>
          <w:lang w:eastAsia="pl-PL" w:bidi="ar-SA"/>
        </w:rPr>
      </w:pPr>
      <w:r>
        <w:fldChar w:fldCharType="end"/>
      </w:r>
    </w:p>
    <w:p w14:paraId="68B821BB" w14:textId="77777777" w:rsidR="006F42AE" w:rsidRDefault="006F42AE">
      <w:pPr>
        <w:tabs>
          <w:tab w:val="left" w:pos="7703"/>
        </w:tabs>
        <w:rPr>
          <w:rFonts w:ascii="Sylfaen" w:eastAsia="Times New Roman" w:hAnsi="Sylfaen" w:cs="Sylfaen"/>
          <w:kern w:val="0"/>
          <w:sz w:val="22"/>
          <w:szCs w:val="22"/>
          <w:lang w:eastAsia="pl-PL" w:bidi="ar-SA"/>
        </w:rPr>
      </w:pPr>
    </w:p>
    <w:p w14:paraId="7AF2E469" w14:textId="77777777" w:rsidR="006F42AE" w:rsidRDefault="006F42AE">
      <w:pPr>
        <w:tabs>
          <w:tab w:val="left" w:pos="7703"/>
        </w:tabs>
        <w:rPr>
          <w:rFonts w:ascii="Sylfaen" w:eastAsia="Times New Roman" w:hAnsi="Sylfaen" w:cs="Sylfaen"/>
          <w:kern w:val="0"/>
          <w:sz w:val="22"/>
          <w:szCs w:val="22"/>
          <w:lang w:eastAsia="pl-PL" w:bidi="ar-SA"/>
        </w:rPr>
      </w:pPr>
    </w:p>
    <w:p w14:paraId="53319C69" w14:textId="77777777" w:rsidR="006F42AE" w:rsidRDefault="006F42AE">
      <w:pPr>
        <w:tabs>
          <w:tab w:val="left" w:pos="7703"/>
        </w:tabs>
        <w:rPr>
          <w:rFonts w:ascii="Sylfaen" w:hAnsi="Sylfaen" w:cs="Sylfaen"/>
          <w:sz w:val="22"/>
          <w:szCs w:val="22"/>
        </w:rPr>
      </w:pPr>
    </w:p>
    <w:p w14:paraId="314A432F" w14:textId="77777777" w:rsidR="006F42AE" w:rsidRDefault="006F42AE">
      <w:pPr>
        <w:tabs>
          <w:tab w:val="left" w:pos="7703"/>
        </w:tabs>
        <w:rPr>
          <w:rFonts w:ascii="Sylfaen" w:hAnsi="Sylfaen" w:cs="Sylfaen"/>
          <w:sz w:val="22"/>
          <w:szCs w:val="22"/>
        </w:rPr>
      </w:pPr>
    </w:p>
    <w:p w14:paraId="09003027" w14:textId="77777777" w:rsidR="006F42AE" w:rsidRDefault="006F42AE">
      <w:pPr>
        <w:tabs>
          <w:tab w:val="left" w:pos="7703"/>
        </w:tabs>
        <w:rPr>
          <w:rFonts w:ascii="Sylfaen" w:hAnsi="Sylfaen" w:cs="Sylfaen"/>
          <w:sz w:val="22"/>
          <w:szCs w:val="22"/>
        </w:rPr>
      </w:pPr>
    </w:p>
    <w:p w14:paraId="674405FB" w14:textId="77777777" w:rsidR="006F42AE" w:rsidRDefault="006F42AE">
      <w:pPr>
        <w:tabs>
          <w:tab w:val="left" w:pos="7703"/>
        </w:tabs>
        <w:rPr>
          <w:rFonts w:ascii="Sylfaen" w:hAnsi="Sylfaen" w:cs="Sylfaen"/>
          <w:sz w:val="22"/>
          <w:szCs w:val="22"/>
        </w:rPr>
      </w:pPr>
    </w:p>
    <w:p w14:paraId="37A668C4" w14:textId="77777777" w:rsidR="006F42AE" w:rsidRDefault="006F42AE">
      <w:pPr>
        <w:tabs>
          <w:tab w:val="left" w:pos="7703"/>
        </w:tabs>
        <w:rPr>
          <w:rFonts w:ascii="Sylfaen" w:hAnsi="Sylfaen" w:cs="Sylfaen"/>
          <w:sz w:val="22"/>
          <w:szCs w:val="22"/>
        </w:rPr>
      </w:pPr>
    </w:p>
    <w:p w14:paraId="060E0757" w14:textId="77777777" w:rsidR="006F42AE" w:rsidRDefault="006F42AE">
      <w:pPr>
        <w:tabs>
          <w:tab w:val="left" w:pos="7703"/>
        </w:tabs>
        <w:rPr>
          <w:rFonts w:ascii="Sylfaen" w:hAnsi="Sylfaen" w:cs="Sylfaen"/>
          <w:sz w:val="22"/>
          <w:szCs w:val="22"/>
        </w:rPr>
      </w:pPr>
    </w:p>
    <w:p w14:paraId="633C49CE" w14:textId="77777777" w:rsidR="006F42AE" w:rsidRDefault="006F42AE">
      <w:pPr>
        <w:tabs>
          <w:tab w:val="left" w:pos="7703"/>
        </w:tabs>
        <w:rPr>
          <w:rFonts w:ascii="Sylfaen" w:hAnsi="Sylfaen" w:cs="Sylfaen"/>
          <w:sz w:val="22"/>
          <w:szCs w:val="22"/>
        </w:rPr>
      </w:pPr>
    </w:p>
    <w:p w14:paraId="1AE83C54" w14:textId="77777777" w:rsidR="006F42AE" w:rsidRDefault="006F42AE">
      <w:pPr>
        <w:tabs>
          <w:tab w:val="left" w:pos="7703"/>
        </w:tabs>
        <w:rPr>
          <w:rFonts w:ascii="Sylfaen" w:hAnsi="Sylfaen" w:cs="Sylfaen"/>
          <w:sz w:val="22"/>
          <w:szCs w:val="22"/>
        </w:rPr>
      </w:pPr>
    </w:p>
    <w:p w14:paraId="5A5F29D9" w14:textId="77777777" w:rsidR="006F42AE" w:rsidRDefault="006F42AE">
      <w:pPr>
        <w:tabs>
          <w:tab w:val="left" w:pos="7703"/>
        </w:tabs>
        <w:rPr>
          <w:rFonts w:ascii="Sylfaen" w:hAnsi="Sylfaen" w:cs="Sylfaen"/>
          <w:sz w:val="22"/>
          <w:szCs w:val="22"/>
        </w:rPr>
      </w:pPr>
    </w:p>
    <w:p w14:paraId="0FD540AD" w14:textId="77777777" w:rsidR="006F42AE" w:rsidRDefault="006F42AE">
      <w:pPr>
        <w:tabs>
          <w:tab w:val="left" w:pos="7703"/>
        </w:tabs>
        <w:rPr>
          <w:rFonts w:ascii="Sylfaen" w:hAnsi="Sylfaen" w:cs="Sylfaen"/>
          <w:sz w:val="22"/>
          <w:szCs w:val="22"/>
        </w:rPr>
      </w:pPr>
    </w:p>
    <w:p w14:paraId="031EF455" w14:textId="77777777" w:rsidR="006F42AE" w:rsidRDefault="00AA1DC8">
      <w:pPr>
        <w:pStyle w:val="Nagwek1"/>
        <w:tabs>
          <w:tab w:val="num" w:pos="0"/>
        </w:tabs>
        <w:spacing w:before="0" w:after="0" w:line="240" w:lineRule="auto"/>
        <w:jc w:val="both"/>
      </w:pPr>
      <w:r>
        <w:rPr>
          <w:rFonts w:ascii="Sylfaen" w:hAnsi="Sylfaen" w:cs="Sylfaen"/>
          <w:sz w:val="22"/>
          <w:szCs w:val="22"/>
        </w:rPr>
        <w:lastRenderedPageBreak/>
        <w:t>1.  NAZWA I ADRES ZAMAWIAJĄCEGO DANE KONTAKTOWE.</w:t>
      </w:r>
    </w:p>
    <w:p w14:paraId="55901F4B" w14:textId="77777777" w:rsidR="006F42AE" w:rsidRDefault="006F42AE">
      <w:pPr>
        <w:pStyle w:val="Legenda1"/>
        <w:rPr>
          <w:rFonts w:ascii="Sylfaen" w:hAnsi="Sylfaen" w:cs="Sylfaen"/>
          <w:sz w:val="22"/>
          <w:szCs w:val="22"/>
        </w:rPr>
      </w:pPr>
    </w:p>
    <w:p w14:paraId="150D65DB" w14:textId="77777777" w:rsidR="006F42AE" w:rsidRDefault="00AA1DC8">
      <w:pPr>
        <w:widowControl w:val="0"/>
        <w:tabs>
          <w:tab w:val="left" w:pos="0"/>
        </w:tabs>
        <w:ind w:left="340" w:hanging="56"/>
        <w:jc w:val="both"/>
        <w:textAlignment w:val="baseline"/>
      </w:pPr>
      <w:r>
        <w:rPr>
          <w:rFonts w:ascii="Sylfaen" w:eastAsia="Times New Roman" w:hAnsi="Sylfaen" w:cs="Sylfaen"/>
          <w:kern w:val="0"/>
          <w:sz w:val="22"/>
          <w:szCs w:val="22"/>
        </w:rPr>
        <w:t>1.1</w:t>
      </w:r>
      <w:r>
        <w:rPr>
          <w:rFonts w:ascii="Sylfaen" w:eastAsia="Times New Roman" w:hAnsi="Sylfaen" w:cs="Sylfaen"/>
          <w:b/>
          <w:bCs/>
          <w:kern w:val="0"/>
          <w:sz w:val="22"/>
          <w:szCs w:val="22"/>
        </w:rPr>
        <w:t xml:space="preserve"> Nazwa oraz adres Zamawiającego</w:t>
      </w:r>
      <w:r>
        <w:rPr>
          <w:rFonts w:ascii="Sylfaen" w:eastAsia="Times New Roman" w:hAnsi="Sylfaen" w:cs="Sylfaen"/>
          <w:kern w:val="0"/>
          <w:sz w:val="22"/>
          <w:szCs w:val="22"/>
        </w:rPr>
        <w:t xml:space="preserve">: </w:t>
      </w:r>
    </w:p>
    <w:p w14:paraId="3E09325D" w14:textId="6F5C1E80" w:rsidR="006F42AE" w:rsidRDefault="00C57F02">
      <w:pPr>
        <w:shd w:val="clear" w:color="auto" w:fill="FFFFFF"/>
        <w:ind w:left="284"/>
      </w:pPr>
      <w:r>
        <w:rPr>
          <w:rFonts w:ascii="Sylfaen" w:eastAsia="Sylfaen" w:hAnsi="Sylfaen" w:cs="Sylfaen"/>
          <w:kern w:val="0"/>
          <w:sz w:val="22"/>
          <w:szCs w:val="22"/>
        </w:rPr>
        <w:t xml:space="preserve">Gmina Lubawka – </w:t>
      </w:r>
      <w:r>
        <w:rPr>
          <w:rFonts w:ascii="Sylfaen" w:hAnsi="Sylfaen" w:cs="Sylfaen"/>
          <w:sz w:val="22"/>
          <w:szCs w:val="22"/>
        </w:rPr>
        <w:t>Miejsko-Gminny Ośrodek Pomocy Społecznej w Lubawce</w:t>
      </w:r>
      <w:r>
        <w:rPr>
          <w:rFonts w:ascii="Sylfaen" w:hAnsi="Sylfaen" w:cs="Sylfaen"/>
          <w:sz w:val="22"/>
          <w:szCs w:val="22"/>
        </w:rPr>
        <w:br/>
        <w:t>ul. Dworcowa 33</w:t>
      </w:r>
      <w:r>
        <w:rPr>
          <w:rFonts w:ascii="Sylfaen" w:hAnsi="Sylfaen" w:cs="Sylfaen"/>
          <w:sz w:val="22"/>
          <w:szCs w:val="22"/>
        </w:rPr>
        <w:br/>
        <w:t xml:space="preserve">58-420 Lubawka  </w:t>
      </w:r>
    </w:p>
    <w:p w14:paraId="01DDEF48" w14:textId="77777777" w:rsidR="006F42AE" w:rsidRDefault="006F42AE">
      <w:pPr>
        <w:widowControl w:val="0"/>
        <w:ind w:left="567"/>
        <w:jc w:val="both"/>
        <w:textAlignment w:val="baseline"/>
        <w:rPr>
          <w:rFonts w:ascii="Sylfaen" w:hAnsi="Sylfaen" w:cs="Sylfaen"/>
          <w:sz w:val="22"/>
          <w:szCs w:val="22"/>
        </w:rPr>
      </w:pPr>
    </w:p>
    <w:p w14:paraId="3A315A4C" w14:textId="77777777" w:rsidR="006F42AE" w:rsidRDefault="00AA1DC8">
      <w:pPr>
        <w:widowControl w:val="0"/>
        <w:numPr>
          <w:ilvl w:val="1"/>
          <w:numId w:val="25"/>
        </w:numPr>
        <w:jc w:val="both"/>
        <w:textAlignment w:val="baseline"/>
      </w:pPr>
      <w:r>
        <w:rPr>
          <w:rFonts w:ascii="Sylfaen" w:eastAsia="Times New Roman" w:hAnsi="Sylfaen" w:cs="Sylfaen"/>
          <w:b/>
          <w:bCs/>
          <w:kern w:val="0"/>
          <w:sz w:val="22"/>
          <w:szCs w:val="22"/>
        </w:rPr>
        <w:t xml:space="preserve">Numer telefonu: </w:t>
      </w:r>
    </w:p>
    <w:p w14:paraId="1261F7D9" w14:textId="77777777" w:rsidR="006F42AE" w:rsidRDefault="00AA1DC8">
      <w:pPr>
        <w:widowControl w:val="0"/>
        <w:ind w:left="643"/>
        <w:jc w:val="both"/>
        <w:textAlignment w:val="baseline"/>
      </w:pPr>
      <w:r>
        <w:rPr>
          <w:rFonts w:ascii="Sylfaen" w:eastAsia="Sylfaen" w:hAnsi="Sylfaen" w:cs="Sylfaen"/>
          <w:kern w:val="0"/>
          <w:sz w:val="22"/>
          <w:szCs w:val="22"/>
        </w:rPr>
        <w:t xml:space="preserve"> </w:t>
      </w:r>
      <w:r>
        <w:rPr>
          <w:rFonts w:ascii="Sylfaen" w:eastAsia="Times New Roman" w:hAnsi="Sylfaen" w:cs="Sylfaen"/>
          <w:kern w:val="0"/>
          <w:sz w:val="22"/>
          <w:szCs w:val="22"/>
        </w:rPr>
        <w:t>75 74 11 800</w:t>
      </w:r>
    </w:p>
    <w:p w14:paraId="536DE8F8" w14:textId="77777777" w:rsidR="006F42AE" w:rsidRDefault="00AA1DC8">
      <w:pPr>
        <w:widowControl w:val="0"/>
        <w:numPr>
          <w:ilvl w:val="1"/>
          <w:numId w:val="20"/>
        </w:numPr>
        <w:ind w:left="709" w:hanging="425"/>
        <w:jc w:val="both"/>
        <w:textAlignment w:val="baseline"/>
      </w:pPr>
      <w:r>
        <w:rPr>
          <w:rFonts w:ascii="Sylfaen" w:eastAsia="Times New Roman" w:hAnsi="Sylfaen" w:cs="Sylfaen"/>
          <w:b/>
          <w:bCs/>
          <w:kern w:val="0"/>
          <w:sz w:val="22"/>
          <w:szCs w:val="22"/>
        </w:rPr>
        <w:t xml:space="preserve">adres poczty elektronicznej: </w:t>
      </w:r>
    </w:p>
    <w:p w14:paraId="3A8F4138" w14:textId="77777777" w:rsidR="006F42AE" w:rsidRDefault="00AA1DC8">
      <w:pPr>
        <w:widowControl w:val="0"/>
        <w:ind w:left="709"/>
        <w:jc w:val="both"/>
        <w:textAlignment w:val="baseline"/>
        <w:rPr>
          <w:rFonts w:ascii="Sylfaen" w:eastAsia="Times New Roman" w:hAnsi="Sylfaen" w:cs="Sylfaen"/>
          <w:bCs/>
          <w:kern w:val="0"/>
          <w:sz w:val="22"/>
          <w:szCs w:val="22"/>
          <w:u w:val="single"/>
        </w:rPr>
      </w:pPr>
      <w:hyperlink r:id="rId7" w:history="1">
        <w:r>
          <w:rPr>
            <w:rStyle w:val="Hipercze"/>
            <w:rFonts w:ascii="Sylfaen" w:eastAsia="Times New Roman" w:hAnsi="Sylfaen" w:cs="Sylfaen"/>
            <w:bCs/>
            <w:kern w:val="0"/>
            <w:sz w:val="22"/>
            <w:szCs w:val="22"/>
          </w:rPr>
          <w:t>sekretariat@mgops.lubawka.eu</w:t>
        </w:r>
      </w:hyperlink>
    </w:p>
    <w:p w14:paraId="24C5D3FE" w14:textId="77777777" w:rsidR="006F42AE" w:rsidRDefault="006F42AE">
      <w:pPr>
        <w:widowControl w:val="0"/>
        <w:ind w:left="709"/>
        <w:jc w:val="both"/>
        <w:textAlignment w:val="baseline"/>
        <w:rPr>
          <w:rFonts w:ascii="Sylfaen" w:eastAsia="Times New Roman" w:hAnsi="Sylfaen" w:cs="Sylfaen"/>
          <w:bCs/>
          <w:kern w:val="0"/>
          <w:sz w:val="22"/>
          <w:szCs w:val="22"/>
          <w:u w:val="single"/>
        </w:rPr>
      </w:pPr>
    </w:p>
    <w:p w14:paraId="54627829" w14:textId="766EDF44" w:rsidR="006F42AE" w:rsidRDefault="00AA1DC8">
      <w:pPr>
        <w:widowControl w:val="0"/>
        <w:numPr>
          <w:ilvl w:val="1"/>
          <w:numId w:val="20"/>
        </w:numPr>
        <w:spacing w:before="60"/>
        <w:ind w:left="567"/>
        <w:jc w:val="both"/>
        <w:textAlignment w:val="baseline"/>
      </w:pPr>
      <w:r>
        <w:rPr>
          <w:rFonts w:ascii="Sylfaen" w:eastAsia="Times New Roman" w:hAnsi="Sylfaen" w:cs="Sylfaen"/>
          <w:b/>
          <w:bCs/>
          <w:kern w:val="0"/>
          <w:sz w:val="22"/>
          <w:szCs w:val="22"/>
        </w:rPr>
        <w:t>Adres strony internetowej, na której jest prowadzone postępowanie i na której będą</w:t>
      </w:r>
      <w:r>
        <w:rPr>
          <w:rFonts w:ascii="Sylfaen" w:eastAsia="Times New Roman" w:hAnsi="Sylfaen" w:cs="Sylfaen"/>
          <w:b/>
          <w:bCs/>
          <w:kern w:val="0"/>
          <w:sz w:val="22"/>
          <w:szCs w:val="22"/>
        </w:rPr>
        <w:br/>
        <w:t>udostępniane zmiany i wyjaśnienia treści S</w:t>
      </w:r>
      <w:r w:rsidR="0067698B">
        <w:rPr>
          <w:rFonts w:ascii="Sylfaen" w:eastAsia="Times New Roman" w:hAnsi="Sylfaen" w:cs="Sylfaen"/>
          <w:b/>
          <w:bCs/>
          <w:kern w:val="0"/>
          <w:sz w:val="22"/>
          <w:szCs w:val="22"/>
        </w:rPr>
        <w:t xml:space="preserve">pecyfikacji </w:t>
      </w:r>
      <w:r>
        <w:rPr>
          <w:rFonts w:ascii="Sylfaen" w:eastAsia="Times New Roman" w:hAnsi="Sylfaen" w:cs="Sylfaen"/>
          <w:b/>
          <w:bCs/>
          <w:kern w:val="0"/>
          <w:sz w:val="22"/>
          <w:szCs w:val="22"/>
        </w:rPr>
        <w:t>W</w:t>
      </w:r>
      <w:r w:rsidR="0067698B">
        <w:rPr>
          <w:rFonts w:ascii="Sylfaen" w:eastAsia="Times New Roman" w:hAnsi="Sylfaen" w:cs="Sylfaen"/>
          <w:b/>
          <w:bCs/>
          <w:kern w:val="0"/>
          <w:sz w:val="22"/>
          <w:szCs w:val="22"/>
        </w:rPr>
        <w:t xml:space="preserve">arunków </w:t>
      </w:r>
      <w:r>
        <w:rPr>
          <w:rFonts w:ascii="Sylfaen" w:eastAsia="Times New Roman" w:hAnsi="Sylfaen" w:cs="Sylfaen"/>
          <w:b/>
          <w:bCs/>
          <w:kern w:val="0"/>
          <w:sz w:val="22"/>
          <w:szCs w:val="22"/>
        </w:rPr>
        <w:t>Z</w:t>
      </w:r>
      <w:r w:rsidR="0067698B">
        <w:rPr>
          <w:rFonts w:ascii="Sylfaen" w:eastAsia="Times New Roman" w:hAnsi="Sylfaen" w:cs="Sylfaen"/>
          <w:b/>
          <w:bCs/>
          <w:kern w:val="0"/>
          <w:sz w:val="22"/>
          <w:szCs w:val="22"/>
        </w:rPr>
        <w:t>amówienia</w:t>
      </w:r>
      <w:r>
        <w:rPr>
          <w:rFonts w:ascii="Sylfaen" w:eastAsia="Times New Roman" w:hAnsi="Sylfaen" w:cs="Sylfaen"/>
          <w:b/>
          <w:bCs/>
          <w:kern w:val="0"/>
          <w:sz w:val="22"/>
          <w:szCs w:val="22"/>
        </w:rPr>
        <w:t xml:space="preserve"> </w:t>
      </w:r>
      <w:r w:rsidR="0067698B">
        <w:rPr>
          <w:rFonts w:ascii="Sylfaen" w:eastAsia="Times New Roman" w:hAnsi="Sylfaen" w:cs="Sylfaen"/>
          <w:b/>
          <w:bCs/>
          <w:kern w:val="0"/>
          <w:sz w:val="22"/>
          <w:szCs w:val="22"/>
        </w:rPr>
        <w:t xml:space="preserve">(zwanych dalej „SWZ”) </w:t>
      </w:r>
      <w:r>
        <w:rPr>
          <w:rFonts w:ascii="Sylfaen" w:eastAsia="Times New Roman" w:hAnsi="Sylfaen" w:cs="Sylfaen"/>
          <w:b/>
          <w:bCs/>
          <w:kern w:val="0"/>
          <w:sz w:val="22"/>
          <w:szCs w:val="22"/>
        </w:rPr>
        <w:t>oraz inne dokumenty zamówienia bezpośrednio związane z postępowaniem o udzielenie zamówienia:</w:t>
      </w:r>
      <w:r>
        <w:rPr>
          <w:rFonts w:ascii="Sylfaen" w:eastAsia="Times New Roman" w:hAnsi="Sylfaen" w:cs="Sylfaen"/>
          <w:bCs/>
          <w:kern w:val="0"/>
          <w:sz w:val="22"/>
          <w:szCs w:val="22"/>
        </w:rPr>
        <w:t xml:space="preserve"> </w:t>
      </w:r>
    </w:p>
    <w:p w14:paraId="60A8A245" w14:textId="77777777" w:rsidR="006F42AE" w:rsidRDefault="00AA1DC8">
      <w:pPr>
        <w:widowControl w:val="0"/>
        <w:spacing w:before="60"/>
        <w:ind w:left="927"/>
        <w:jc w:val="both"/>
        <w:textAlignment w:val="baseline"/>
      </w:pPr>
      <w:r>
        <w:rPr>
          <w:rFonts w:ascii="Sylfaen" w:eastAsia="Times New Roman" w:hAnsi="Sylfaen" w:cs="Sylfaen"/>
          <w:color w:val="0000FF"/>
          <w:kern w:val="0"/>
          <w:sz w:val="22"/>
          <w:szCs w:val="22"/>
          <w:u w:val="single"/>
        </w:rPr>
        <w:t>https://platformazakupowa.pl/pn/lubawka</w:t>
      </w:r>
    </w:p>
    <w:p w14:paraId="4066280E" w14:textId="77777777" w:rsidR="006F42AE" w:rsidRDefault="00AA1DC8">
      <w:pPr>
        <w:widowControl w:val="0"/>
        <w:spacing w:before="60"/>
        <w:jc w:val="both"/>
        <w:textAlignment w:val="baseline"/>
      </w:pPr>
      <w:r>
        <w:rPr>
          <w:rFonts w:ascii="Sylfaen" w:eastAsia="Sylfaen" w:hAnsi="Sylfaen" w:cs="Sylfaen"/>
          <w:bCs/>
          <w:kern w:val="0"/>
          <w:sz w:val="22"/>
          <w:szCs w:val="22"/>
        </w:rPr>
        <w:tab/>
      </w:r>
      <w:r>
        <w:rPr>
          <w:rFonts w:ascii="Sylfaen" w:eastAsia="Times New Roman" w:hAnsi="Sylfaen" w:cs="Sylfaen"/>
          <w:bCs/>
          <w:kern w:val="0"/>
          <w:sz w:val="22"/>
          <w:szCs w:val="22"/>
        </w:rPr>
        <w:t>Dostęp do platformy zakupowej jest bezpłatny.</w:t>
      </w:r>
      <w:r>
        <w:rPr>
          <w:rFonts w:ascii="Sylfaen" w:eastAsia="Times New Roman" w:hAnsi="Sylfaen" w:cs="Sylfaen"/>
          <w:kern w:val="0"/>
          <w:sz w:val="22"/>
          <w:szCs w:val="22"/>
        </w:rPr>
        <w:t xml:space="preserve"> </w:t>
      </w:r>
    </w:p>
    <w:p w14:paraId="2A1B65A6" w14:textId="77777777" w:rsidR="006F42AE" w:rsidRDefault="00AA1DC8">
      <w:pPr>
        <w:pStyle w:val="Nagwek1"/>
        <w:tabs>
          <w:tab w:val="clear" w:pos="0"/>
        </w:tabs>
        <w:spacing w:before="60" w:after="0" w:line="240" w:lineRule="auto"/>
        <w:ind w:left="283"/>
        <w:jc w:val="both"/>
      </w:pPr>
      <w:r>
        <w:rPr>
          <w:rFonts w:ascii="Sylfaen" w:eastAsia="Times New Roman" w:hAnsi="Sylfaen" w:cs="Sylfaen"/>
          <w:b w:val="0"/>
          <w:kern w:val="0"/>
          <w:sz w:val="22"/>
          <w:szCs w:val="22"/>
        </w:rPr>
        <w:t>1.5 Wskazanie osób do kontaktowania się z Wykonawcami jest:</w:t>
      </w:r>
    </w:p>
    <w:p w14:paraId="78174C7F" w14:textId="77777777" w:rsidR="006F42AE" w:rsidRDefault="00AA1DC8">
      <w:pPr>
        <w:numPr>
          <w:ilvl w:val="0"/>
          <w:numId w:val="3"/>
        </w:numPr>
        <w:shd w:val="clear" w:color="auto" w:fill="FFFFFF"/>
        <w:rPr>
          <w:rFonts w:ascii="Sylfaen" w:hAnsi="Sylfaen" w:cs="Sylfaen"/>
          <w:b/>
          <w:bCs/>
          <w:sz w:val="22"/>
          <w:szCs w:val="22"/>
          <w:lang w:val="en-US"/>
        </w:rPr>
      </w:pPr>
      <w:r>
        <w:rPr>
          <w:rFonts w:ascii="Sylfaen" w:hAnsi="Sylfaen" w:cs="Sylfaen"/>
          <w:sz w:val="22"/>
          <w:szCs w:val="22"/>
          <w:lang w:val="en-US"/>
        </w:rPr>
        <w:t>Marianna Maik</w:t>
      </w:r>
      <w:r>
        <w:rPr>
          <w:rFonts w:ascii="Sylfaen" w:hAnsi="Sylfaen" w:cs="Sylfaen"/>
          <w:sz w:val="22"/>
          <w:szCs w:val="22"/>
          <w:lang w:val="en-US"/>
        </w:rPr>
        <w:br/>
        <w:t>tel. 75 74 11 800 wew. 12</w:t>
      </w:r>
      <w:r>
        <w:rPr>
          <w:rFonts w:ascii="Sylfaen" w:hAnsi="Sylfaen" w:cs="Sylfaen"/>
          <w:sz w:val="22"/>
          <w:szCs w:val="22"/>
          <w:lang w:val="en-US"/>
        </w:rPr>
        <w:br/>
        <w:t xml:space="preserve">e-mail: </w:t>
      </w:r>
      <w:hyperlink r:id="rId8" w:history="1">
        <w:r>
          <w:rPr>
            <w:rStyle w:val="Hipercze"/>
            <w:rFonts w:ascii="Sylfaen" w:hAnsi="Sylfaen" w:cs="Sylfaen"/>
            <w:sz w:val="22"/>
            <w:szCs w:val="22"/>
            <w:lang w:val="en-US"/>
          </w:rPr>
          <w:t>m.maik@mgops.lubawka.eu</w:t>
        </w:r>
      </w:hyperlink>
    </w:p>
    <w:p w14:paraId="30DE9102" w14:textId="77777777" w:rsidR="006F42AE" w:rsidRDefault="006F42AE">
      <w:pPr>
        <w:numPr>
          <w:ilvl w:val="0"/>
          <w:numId w:val="3"/>
        </w:numPr>
        <w:shd w:val="clear" w:color="auto" w:fill="FFFFFF"/>
        <w:rPr>
          <w:rFonts w:ascii="Sylfaen" w:hAnsi="Sylfaen" w:cs="Sylfaen"/>
          <w:b/>
          <w:bCs/>
          <w:sz w:val="22"/>
          <w:szCs w:val="22"/>
          <w:lang w:val="en-US"/>
        </w:rPr>
      </w:pPr>
    </w:p>
    <w:p w14:paraId="656DD0B7" w14:textId="109BE9C3" w:rsidR="006F42AE" w:rsidRDefault="00AA1DC8">
      <w:pPr>
        <w:pStyle w:val="Nagwek1"/>
        <w:tabs>
          <w:tab w:val="clear" w:pos="0"/>
        </w:tabs>
        <w:spacing w:before="0" w:after="0" w:line="240" w:lineRule="auto"/>
        <w:ind w:left="283"/>
        <w:jc w:val="both"/>
      </w:pPr>
      <w:r>
        <w:rPr>
          <w:rFonts w:ascii="Sylfaen" w:eastAsia="Sylfaen" w:hAnsi="Sylfaen" w:cs="Sylfaen"/>
          <w:b w:val="0"/>
          <w:sz w:val="22"/>
          <w:szCs w:val="22"/>
          <w:lang w:val="en-US"/>
        </w:rPr>
        <w:t xml:space="preserve">     </w:t>
      </w:r>
      <w:r>
        <w:rPr>
          <w:rFonts w:ascii="Sylfaen" w:hAnsi="Sylfaen" w:cs="Sylfaen"/>
          <w:b w:val="0"/>
          <w:sz w:val="22"/>
          <w:szCs w:val="22"/>
        </w:rPr>
        <w:t>1.5.</w:t>
      </w:r>
      <w:r w:rsidR="00C57F02">
        <w:rPr>
          <w:rFonts w:ascii="Sylfaen" w:hAnsi="Sylfaen" w:cs="Sylfaen"/>
          <w:b w:val="0"/>
          <w:sz w:val="22"/>
          <w:szCs w:val="22"/>
        </w:rPr>
        <w:t>1</w:t>
      </w:r>
      <w:r>
        <w:rPr>
          <w:rFonts w:ascii="Sylfaen" w:hAnsi="Sylfaen" w:cs="Sylfaen"/>
          <w:sz w:val="22"/>
          <w:szCs w:val="22"/>
        </w:rPr>
        <w:t xml:space="preserve"> Dni i godziny pracy Zamawiającego: </w:t>
      </w:r>
    </w:p>
    <w:p w14:paraId="40ECF843" w14:textId="77777777" w:rsidR="006F42AE" w:rsidRDefault="00AA1DC8">
      <w:pPr>
        <w:pStyle w:val="ZnakZnakZnakZnakZnakZnakZnakZnakZnak"/>
        <w:tabs>
          <w:tab w:val="left" w:pos="1080"/>
          <w:tab w:val="left" w:pos="3960"/>
        </w:tabs>
      </w:pPr>
      <w:r>
        <w:rPr>
          <w:rFonts w:ascii="Sylfaen" w:hAnsi="Sylfaen" w:cs="Sylfaen"/>
          <w:sz w:val="22"/>
          <w:szCs w:val="22"/>
        </w:rPr>
        <w:tab/>
        <w:t>pn. 7:00 – 16:00</w:t>
      </w:r>
    </w:p>
    <w:p w14:paraId="5DFCFEE0" w14:textId="77777777" w:rsidR="006F42AE" w:rsidRDefault="00AA1DC8">
      <w:pPr>
        <w:pStyle w:val="ZnakZnakZnakZnakZnakZnakZnakZnakZnak"/>
        <w:tabs>
          <w:tab w:val="left" w:pos="1080"/>
          <w:tab w:val="left" w:pos="3960"/>
        </w:tabs>
      </w:pPr>
      <w:r>
        <w:rPr>
          <w:rFonts w:ascii="Sylfaen" w:hAnsi="Sylfaen" w:cs="Sylfaen"/>
          <w:sz w:val="22"/>
          <w:szCs w:val="22"/>
        </w:rPr>
        <w:tab/>
        <w:t>wt.-pt. 7:00 – 15:00</w:t>
      </w:r>
    </w:p>
    <w:p w14:paraId="4DCABDBA" w14:textId="77777777" w:rsidR="006F42AE" w:rsidRDefault="00AA1DC8">
      <w:pPr>
        <w:pStyle w:val="Nagwek1"/>
        <w:tabs>
          <w:tab w:val="num" w:pos="0"/>
        </w:tabs>
        <w:spacing w:before="60" w:after="0" w:line="240" w:lineRule="auto"/>
        <w:jc w:val="both"/>
      </w:pPr>
      <w:r>
        <w:rPr>
          <w:rFonts w:ascii="Sylfaen" w:hAnsi="Sylfaen" w:cs="Sylfaen"/>
          <w:sz w:val="22"/>
          <w:szCs w:val="22"/>
        </w:rPr>
        <w:t>2. DEFINICJE/PODSTAWY PRAWNE.</w:t>
      </w:r>
    </w:p>
    <w:p w14:paraId="75DD670D" w14:textId="022B8E35" w:rsidR="006F42AE" w:rsidRDefault="002E06E0">
      <w:pPr>
        <w:pStyle w:val="Nagwek1"/>
        <w:tabs>
          <w:tab w:val="clear" w:pos="0"/>
        </w:tabs>
        <w:spacing w:before="60" w:after="0" w:line="240" w:lineRule="auto"/>
        <w:ind w:left="567"/>
        <w:jc w:val="both"/>
      </w:pPr>
      <w:r>
        <w:rPr>
          <w:rFonts w:ascii="Sylfaen" w:hAnsi="Sylfaen" w:cs="Sylfaen"/>
          <w:b w:val="0"/>
          <w:sz w:val="22"/>
          <w:szCs w:val="22"/>
        </w:rPr>
        <w:t>- Ustawa z dnia 11 września 2019 r. Prawo zamówień publicznych</w:t>
      </w:r>
      <w:r w:rsidR="006B018D">
        <w:rPr>
          <w:rFonts w:ascii="Sylfaen" w:hAnsi="Sylfaen" w:cs="Sylfaen"/>
          <w:b w:val="0"/>
          <w:sz w:val="22"/>
          <w:szCs w:val="22"/>
        </w:rPr>
        <w:t xml:space="preserve"> (Dz. U. z 202</w:t>
      </w:r>
      <w:r w:rsidR="0090136C">
        <w:rPr>
          <w:rFonts w:ascii="Sylfaen" w:hAnsi="Sylfaen" w:cs="Sylfaen"/>
          <w:b w:val="0"/>
          <w:sz w:val="22"/>
          <w:szCs w:val="22"/>
        </w:rPr>
        <w:t>4</w:t>
      </w:r>
      <w:r w:rsidR="006B018D">
        <w:rPr>
          <w:rFonts w:ascii="Sylfaen" w:hAnsi="Sylfaen" w:cs="Sylfaen"/>
          <w:b w:val="0"/>
          <w:sz w:val="22"/>
          <w:szCs w:val="22"/>
        </w:rPr>
        <w:t xml:space="preserve"> r. poz. </w:t>
      </w:r>
      <w:r w:rsidR="0090136C">
        <w:rPr>
          <w:rFonts w:ascii="Sylfaen" w:hAnsi="Sylfaen" w:cs="Sylfaen"/>
          <w:b w:val="0"/>
          <w:sz w:val="22"/>
          <w:szCs w:val="22"/>
        </w:rPr>
        <w:t>1320</w:t>
      </w:r>
      <w:r w:rsidR="006B018D">
        <w:rPr>
          <w:rFonts w:ascii="Sylfaen" w:hAnsi="Sylfaen" w:cs="Sylfaen"/>
          <w:b w:val="0"/>
          <w:sz w:val="22"/>
          <w:szCs w:val="22"/>
        </w:rPr>
        <w:t>)</w:t>
      </w:r>
      <w:r>
        <w:rPr>
          <w:rFonts w:ascii="Sylfaen" w:hAnsi="Sylfaen" w:cs="Sylfaen"/>
          <w:b w:val="0"/>
          <w:sz w:val="22"/>
          <w:szCs w:val="22"/>
        </w:rPr>
        <w:t xml:space="preserve"> na potrzeby niniejszej SWZ zwana u.p.z.p. </w:t>
      </w:r>
    </w:p>
    <w:p w14:paraId="49C75FCC" w14:textId="643434E3" w:rsidR="006F42AE" w:rsidRDefault="002E06E0">
      <w:pPr>
        <w:pStyle w:val="Nagwek1"/>
        <w:tabs>
          <w:tab w:val="clear" w:pos="0"/>
        </w:tabs>
        <w:spacing w:before="60" w:after="0" w:line="240" w:lineRule="auto"/>
        <w:ind w:left="567"/>
        <w:jc w:val="both"/>
      </w:pPr>
      <w:r>
        <w:rPr>
          <w:rFonts w:ascii="Sylfaen" w:hAnsi="Sylfaen" w:cs="Sylfaen"/>
          <w:b w:val="0"/>
          <w:sz w:val="22"/>
          <w:szCs w:val="22"/>
        </w:rPr>
        <w:t>- Ustawa z dnia 23 kwietnia 1964 r. – Kodeks Cywilny (Dz. U. z 202</w:t>
      </w:r>
      <w:r w:rsidR="00B779C8">
        <w:rPr>
          <w:rFonts w:ascii="Sylfaen" w:hAnsi="Sylfaen" w:cs="Sylfaen"/>
          <w:b w:val="0"/>
          <w:sz w:val="22"/>
          <w:szCs w:val="22"/>
        </w:rPr>
        <w:t>4</w:t>
      </w:r>
      <w:r>
        <w:rPr>
          <w:rFonts w:ascii="Sylfaen" w:hAnsi="Sylfaen" w:cs="Sylfaen"/>
          <w:b w:val="0"/>
          <w:sz w:val="22"/>
          <w:szCs w:val="22"/>
        </w:rPr>
        <w:t xml:space="preserve"> </w:t>
      </w:r>
      <w:r w:rsidR="006003A3">
        <w:rPr>
          <w:rFonts w:ascii="Sylfaen" w:hAnsi="Sylfaen" w:cs="Sylfaen"/>
          <w:b w:val="0"/>
          <w:sz w:val="22"/>
          <w:szCs w:val="22"/>
        </w:rPr>
        <w:t xml:space="preserve">r. </w:t>
      </w:r>
      <w:r>
        <w:rPr>
          <w:rFonts w:ascii="Sylfaen" w:hAnsi="Sylfaen" w:cs="Sylfaen"/>
          <w:b w:val="0"/>
          <w:sz w:val="22"/>
          <w:szCs w:val="22"/>
        </w:rPr>
        <w:t>poz. 1</w:t>
      </w:r>
      <w:r w:rsidR="00B779C8">
        <w:rPr>
          <w:rFonts w:ascii="Sylfaen" w:hAnsi="Sylfaen" w:cs="Sylfaen"/>
          <w:b w:val="0"/>
          <w:sz w:val="22"/>
          <w:szCs w:val="22"/>
        </w:rPr>
        <w:t>061</w:t>
      </w:r>
      <w:r>
        <w:rPr>
          <w:rFonts w:ascii="Sylfaen" w:hAnsi="Sylfaen" w:cs="Sylfaen"/>
          <w:b w:val="0"/>
          <w:sz w:val="22"/>
          <w:szCs w:val="22"/>
        </w:rPr>
        <w:t xml:space="preserve"> ze zm.) </w:t>
      </w:r>
    </w:p>
    <w:p w14:paraId="00B2FB8A" w14:textId="220E32DB" w:rsidR="006F42AE" w:rsidRDefault="002E06E0">
      <w:pPr>
        <w:pStyle w:val="Nagwek1"/>
        <w:tabs>
          <w:tab w:val="clear" w:pos="0"/>
        </w:tabs>
        <w:spacing w:before="60" w:after="0" w:line="240" w:lineRule="auto"/>
        <w:ind w:left="567"/>
        <w:jc w:val="both"/>
      </w:pPr>
      <w:r>
        <w:rPr>
          <w:rFonts w:ascii="Sylfaen" w:hAnsi="Sylfaen" w:cs="Sylfaen"/>
          <w:b w:val="0"/>
          <w:color w:val="000000"/>
          <w:sz w:val="22"/>
          <w:szCs w:val="22"/>
        </w:rPr>
        <w:t>- Ustawa z dnia 12 marca 2004 r. o pomocy społecznej (Dz. U. z 202</w:t>
      </w:r>
      <w:r w:rsidR="00965CC3">
        <w:rPr>
          <w:rFonts w:ascii="Sylfaen" w:hAnsi="Sylfaen" w:cs="Sylfaen"/>
          <w:b w:val="0"/>
          <w:color w:val="000000"/>
          <w:sz w:val="22"/>
          <w:szCs w:val="22"/>
        </w:rPr>
        <w:t>4</w:t>
      </w:r>
      <w:r>
        <w:rPr>
          <w:rFonts w:ascii="Sylfaen" w:hAnsi="Sylfaen" w:cs="Sylfaen"/>
          <w:b w:val="0"/>
          <w:color w:val="000000"/>
          <w:sz w:val="22"/>
          <w:szCs w:val="22"/>
        </w:rPr>
        <w:t xml:space="preserve"> </w:t>
      </w:r>
      <w:r w:rsidR="006003A3">
        <w:rPr>
          <w:rFonts w:ascii="Sylfaen" w:hAnsi="Sylfaen" w:cs="Sylfaen"/>
          <w:b w:val="0"/>
          <w:color w:val="000000"/>
          <w:sz w:val="22"/>
          <w:szCs w:val="22"/>
        </w:rPr>
        <w:t xml:space="preserve">r. </w:t>
      </w:r>
      <w:r>
        <w:rPr>
          <w:rFonts w:ascii="Sylfaen" w:hAnsi="Sylfaen" w:cs="Sylfaen"/>
          <w:b w:val="0"/>
          <w:color w:val="000000"/>
          <w:sz w:val="22"/>
          <w:szCs w:val="22"/>
        </w:rPr>
        <w:t xml:space="preserve">poz. </w:t>
      </w:r>
      <w:r w:rsidR="00965CC3">
        <w:rPr>
          <w:rFonts w:ascii="Sylfaen" w:hAnsi="Sylfaen" w:cs="Sylfaen"/>
          <w:b w:val="0"/>
          <w:color w:val="000000"/>
          <w:sz w:val="22"/>
          <w:szCs w:val="22"/>
        </w:rPr>
        <w:t>1283</w:t>
      </w:r>
      <w:r>
        <w:rPr>
          <w:rFonts w:ascii="Sylfaen" w:hAnsi="Sylfaen" w:cs="Sylfaen"/>
          <w:b w:val="0"/>
          <w:color w:val="000000"/>
          <w:sz w:val="22"/>
          <w:szCs w:val="22"/>
        </w:rPr>
        <w:t xml:space="preserve"> ze zm.) </w:t>
      </w:r>
    </w:p>
    <w:p w14:paraId="6D689C38" w14:textId="447B65E3" w:rsidR="006F42AE" w:rsidRDefault="006003A3" w:rsidP="006003A3">
      <w:pPr>
        <w:pStyle w:val="Legenda1"/>
        <w:spacing w:before="60" w:after="0"/>
        <w:ind w:left="567"/>
      </w:pPr>
      <w:r>
        <w:rPr>
          <w:rFonts w:ascii="Sylfaen" w:hAnsi="Sylfaen" w:cs="Sylfaen"/>
          <w:i w:val="0"/>
          <w:sz w:val="22"/>
          <w:szCs w:val="22"/>
        </w:rPr>
        <w:t>- Rozporządzenie Ministra Rozwoju, Pracy i Technologii z dnia 23 grudnia 2020 r. w sprawie podmiotowych środków dowodowych oraz innych dokumentów lub oświadczeń, jakich może żądać zamawiający od wykonawcy. (Dz. U. z 2020 r. poz. 2415)</w:t>
      </w:r>
    </w:p>
    <w:p w14:paraId="613E0E4C" w14:textId="77777777" w:rsidR="006F42AE" w:rsidRDefault="00AA1DC8">
      <w:pPr>
        <w:pStyle w:val="Nagwek1"/>
        <w:tabs>
          <w:tab w:val="clear" w:pos="0"/>
        </w:tabs>
        <w:spacing w:after="0" w:line="240" w:lineRule="auto"/>
        <w:ind w:left="284" w:hanging="284"/>
        <w:jc w:val="both"/>
      </w:pPr>
      <w:r>
        <w:rPr>
          <w:rFonts w:ascii="Sylfaen" w:hAnsi="Sylfaen" w:cs="Sylfaen"/>
          <w:sz w:val="22"/>
          <w:szCs w:val="22"/>
        </w:rPr>
        <w:t>3. TRYB UDZIELANIA ZAMÓWIENIA.</w:t>
      </w:r>
    </w:p>
    <w:p w14:paraId="24B76C07" w14:textId="77777777" w:rsidR="006F42AE" w:rsidRDefault="00AA1DC8">
      <w:pPr>
        <w:numPr>
          <w:ilvl w:val="0"/>
          <w:numId w:val="21"/>
        </w:numPr>
        <w:ind w:left="567"/>
        <w:jc w:val="both"/>
      </w:pPr>
      <w:r>
        <w:rPr>
          <w:rFonts w:ascii="Sylfaen" w:hAnsi="Sylfaen" w:cs="Sylfaen"/>
          <w:sz w:val="22"/>
          <w:szCs w:val="22"/>
        </w:rPr>
        <w:t>Niniejsze postępowanie prowadzone jest w trybie podstawowym na podstawie art. 275 pkt 1 i 359 pkt 2 u.p.z.p.</w:t>
      </w:r>
    </w:p>
    <w:p w14:paraId="2BB80A08" w14:textId="77777777" w:rsidR="006F42AE" w:rsidRDefault="00AA1DC8">
      <w:pPr>
        <w:numPr>
          <w:ilvl w:val="0"/>
          <w:numId w:val="21"/>
        </w:numPr>
        <w:ind w:left="567"/>
        <w:jc w:val="both"/>
      </w:pPr>
      <w:r>
        <w:rPr>
          <w:rFonts w:ascii="Sylfaen" w:hAnsi="Sylfaen" w:cs="Sylfaen"/>
          <w:sz w:val="22"/>
          <w:szCs w:val="22"/>
        </w:rPr>
        <w:t xml:space="preserve">Zamawiający </w:t>
      </w:r>
      <w:r>
        <w:rPr>
          <w:rFonts w:ascii="Sylfaen" w:hAnsi="Sylfaen" w:cs="Sylfaen"/>
          <w:b/>
          <w:bCs/>
          <w:sz w:val="22"/>
          <w:szCs w:val="22"/>
        </w:rPr>
        <w:t>nie przewiduje wyboru</w:t>
      </w:r>
      <w:r>
        <w:rPr>
          <w:rFonts w:ascii="Sylfaen" w:hAnsi="Sylfaen" w:cs="Sylfaen"/>
          <w:sz w:val="22"/>
          <w:szCs w:val="22"/>
        </w:rPr>
        <w:t xml:space="preserve"> najkorzystniejszej oferty z możliwością prowadzenia negocjacji.</w:t>
      </w:r>
    </w:p>
    <w:p w14:paraId="4E65A54E" w14:textId="77777777" w:rsidR="006F42AE" w:rsidRDefault="00AA1DC8">
      <w:pPr>
        <w:pStyle w:val="Nagwek1"/>
        <w:tabs>
          <w:tab w:val="num" w:pos="0"/>
          <w:tab w:val="left" w:pos="284"/>
        </w:tabs>
        <w:spacing w:before="240" w:after="0" w:line="240" w:lineRule="auto"/>
        <w:jc w:val="both"/>
      </w:pPr>
      <w:r>
        <w:rPr>
          <w:rFonts w:ascii="Sylfaen" w:hAnsi="Sylfaen" w:cs="Sylfaen"/>
          <w:sz w:val="22"/>
          <w:szCs w:val="22"/>
        </w:rPr>
        <w:t xml:space="preserve">4. </w:t>
      </w:r>
      <w:r>
        <w:rPr>
          <w:rFonts w:ascii="Sylfaen" w:hAnsi="Sylfaen" w:cs="Sylfaen"/>
          <w:sz w:val="22"/>
          <w:szCs w:val="22"/>
        </w:rPr>
        <w:tab/>
        <w:t>OPIS PRZEDMIOTU ZAMÓWIENIA.</w:t>
      </w:r>
    </w:p>
    <w:p w14:paraId="4A86A59D" w14:textId="6F705A44" w:rsidR="006F42AE" w:rsidRPr="009518EC" w:rsidRDefault="00AA1DC8" w:rsidP="009518EC">
      <w:pPr>
        <w:pStyle w:val="Nagwek1"/>
        <w:textAlignment w:val="baseline"/>
        <w:rPr>
          <w:rFonts w:ascii="Sylfaen" w:hAnsi="Sylfaen" w:cs="Sylfaen"/>
          <w:bCs/>
          <w:sz w:val="22"/>
          <w:szCs w:val="22"/>
        </w:rPr>
      </w:pPr>
      <w:r>
        <w:rPr>
          <w:rFonts w:ascii="Sylfaen" w:hAnsi="Sylfaen" w:cs="Sylfaen"/>
          <w:b w:val="0"/>
          <w:sz w:val="22"/>
          <w:szCs w:val="22"/>
        </w:rPr>
        <w:t xml:space="preserve">4.1 </w:t>
      </w:r>
      <w:r w:rsidR="005248C2" w:rsidRPr="005248C2">
        <w:rPr>
          <w:rFonts w:ascii="Sylfaen" w:hAnsi="Sylfaen" w:cs="Sylfaen"/>
          <w:bCs/>
          <w:sz w:val="22"/>
          <w:szCs w:val="22"/>
        </w:rPr>
        <w:t xml:space="preserve">Przedmiotem zamówienia jest przygotowanie, dostarczenie i wydanie posiłku wigilijnego </w:t>
      </w:r>
      <w:r w:rsidR="005248C2">
        <w:rPr>
          <w:rFonts w:ascii="Sylfaen" w:hAnsi="Sylfaen" w:cs="Sylfaen"/>
          <w:bCs/>
          <w:sz w:val="22"/>
          <w:szCs w:val="22"/>
        </w:rPr>
        <w:t xml:space="preserve"> p</w:t>
      </w:r>
      <w:r w:rsidR="005248C2" w:rsidRPr="005248C2">
        <w:rPr>
          <w:rFonts w:ascii="Sylfaen" w:hAnsi="Sylfaen" w:cs="Sylfaen"/>
          <w:bCs/>
          <w:sz w:val="22"/>
          <w:szCs w:val="22"/>
        </w:rPr>
        <w:t>odopiecznym Miejsko-Gminnego Ośrodka Pomocy Społecznej w Lubawce w 2024 r.</w:t>
      </w:r>
    </w:p>
    <w:p w14:paraId="2A8C63C9" w14:textId="77777777" w:rsidR="006F42AE" w:rsidRDefault="00AA1DC8">
      <w:pPr>
        <w:numPr>
          <w:ilvl w:val="1"/>
          <w:numId w:val="28"/>
        </w:numPr>
        <w:autoSpaceDE w:val="0"/>
        <w:jc w:val="both"/>
      </w:pPr>
      <w:r>
        <w:rPr>
          <w:rFonts w:ascii="Sylfaen" w:hAnsi="Sylfaen" w:cs="Sylfaen"/>
          <w:b/>
          <w:sz w:val="22"/>
          <w:szCs w:val="22"/>
        </w:rPr>
        <w:t>Ogólny Opis przedmiotu zamówienia:</w:t>
      </w:r>
    </w:p>
    <w:p w14:paraId="66DCD123" w14:textId="77777777" w:rsidR="006F42AE" w:rsidRDefault="00AA1DC8">
      <w:pPr>
        <w:autoSpaceDE w:val="0"/>
        <w:jc w:val="both"/>
      </w:pPr>
      <w:r>
        <w:rPr>
          <w:rFonts w:ascii="Sylfaen" w:hAnsi="Sylfaen" w:cs="Sylfaen"/>
          <w:b/>
          <w:sz w:val="22"/>
          <w:szCs w:val="22"/>
        </w:rPr>
        <w:t xml:space="preserve">4.2.1  </w:t>
      </w:r>
    </w:p>
    <w:p w14:paraId="4050119E" w14:textId="77777777" w:rsidR="00D051FF" w:rsidRPr="00D051FF" w:rsidRDefault="00D051FF" w:rsidP="00D051FF">
      <w:pPr>
        <w:spacing w:line="20" w:lineRule="atLeast"/>
        <w:jc w:val="both"/>
        <w:rPr>
          <w:rFonts w:ascii="Calibri" w:eastAsia="Times New Roman" w:hAnsi="Calibri" w:cs="Calibri"/>
          <w:bCs/>
          <w:kern w:val="0"/>
          <w:sz w:val="22"/>
          <w:szCs w:val="22"/>
          <w:u w:val="single"/>
          <w:lang w:bidi="ar-SA"/>
        </w:rPr>
      </w:pPr>
      <w:bookmarkStart w:id="3" w:name="_Hlk181177315"/>
      <w:r w:rsidRPr="00D051FF">
        <w:rPr>
          <w:rFonts w:ascii="Calibri" w:eastAsia="Times New Roman" w:hAnsi="Calibri" w:cs="Calibri"/>
          <w:bCs/>
          <w:kern w:val="0"/>
          <w:sz w:val="22"/>
          <w:szCs w:val="22"/>
          <w:u w:val="single"/>
          <w:lang w:bidi="ar-SA"/>
        </w:rPr>
        <w:t xml:space="preserve">Przedmiotem zamówienia jest przygotowanie, dostarczenie i wydanie posiłku wigilijnego podopiecznym Miejsko-Gminnego Ośrodka Pomocy Społecznej w Lubawce </w:t>
      </w:r>
    </w:p>
    <w:bookmarkEnd w:id="3"/>
    <w:p w14:paraId="5AC0B56F" w14:textId="77777777" w:rsidR="00D051FF" w:rsidRPr="00D051FF" w:rsidRDefault="00D051FF" w:rsidP="00D051FF">
      <w:pPr>
        <w:spacing w:line="20" w:lineRule="atLeast"/>
        <w:jc w:val="both"/>
        <w:rPr>
          <w:rFonts w:ascii="Calibri" w:eastAsia="Times New Roman" w:hAnsi="Calibri" w:cs="Calibri"/>
          <w:bCs/>
          <w:kern w:val="0"/>
          <w:sz w:val="22"/>
          <w:szCs w:val="22"/>
          <w:lang w:bidi="ar-SA"/>
        </w:rPr>
      </w:pPr>
    </w:p>
    <w:p w14:paraId="2DFD57C4" w14:textId="38A97665" w:rsidR="00D051FF" w:rsidRPr="00D051FF" w:rsidRDefault="00D051FF" w:rsidP="00D051FF">
      <w:pPr>
        <w:numPr>
          <w:ilvl w:val="0"/>
          <w:numId w:val="36"/>
        </w:numPr>
        <w:spacing w:line="20" w:lineRule="atLeast"/>
        <w:jc w:val="both"/>
        <w:rPr>
          <w:rFonts w:ascii="Calibri" w:eastAsia="Times New Roman" w:hAnsi="Calibri" w:cs="Calibri"/>
          <w:bCs/>
          <w:kern w:val="0"/>
          <w:sz w:val="22"/>
          <w:szCs w:val="22"/>
          <w:lang w:bidi="ar-SA"/>
        </w:rPr>
      </w:pPr>
      <w:r w:rsidRPr="00D051FF">
        <w:rPr>
          <w:rFonts w:ascii="Calibri" w:eastAsia="Times New Roman" w:hAnsi="Calibri" w:cs="Calibri"/>
          <w:bCs/>
          <w:kern w:val="0"/>
          <w:sz w:val="22"/>
          <w:szCs w:val="22"/>
          <w:lang w:bidi="ar-SA"/>
        </w:rPr>
        <w:lastRenderedPageBreak/>
        <w:t xml:space="preserve">Szacunkowa liczba osób objętych posiłkiem wigilijnym - ok. </w:t>
      </w:r>
      <w:r w:rsidR="00E55F2E">
        <w:rPr>
          <w:rFonts w:ascii="Calibri" w:eastAsia="Times New Roman" w:hAnsi="Calibri" w:cs="Calibri"/>
          <w:bCs/>
          <w:kern w:val="0"/>
          <w:sz w:val="22"/>
          <w:szCs w:val="22"/>
          <w:lang w:bidi="ar-SA"/>
        </w:rPr>
        <w:t>6</w:t>
      </w:r>
      <w:r w:rsidRPr="00D051FF">
        <w:rPr>
          <w:rFonts w:ascii="Calibri" w:eastAsia="Times New Roman" w:hAnsi="Calibri" w:cs="Calibri"/>
          <w:bCs/>
          <w:kern w:val="0"/>
          <w:sz w:val="22"/>
          <w:szCs w:val="22"/>
          <w:lang w:bidi="ar-SA"/>
        </w:rPr>
        <w:t>0 osób.</w:t>
      </w:r>
    </w:p>
    <w:p w14:paraId="6B1CB804" w14:textId="77777777" w:rsidR="00D051FF" w:rsidRPr="00D051FF" w:rsidRDefault="00D051FF" w:rsidP="00D051FF">
      <w:pPr>
        <w:numPr>
          <w:ilvl w:val="0"/>
          <w:numId w:val="36"/>
        </w:numPr>
        <w:spacing w:line="20" w:lineRule="atLeast"/>
        <w:jc w:val="both"/>
        <w:rPr>
          <w:rFonts w:ascii="Calibri" w:eastAsia="Times New Roman" w:hAnsi="Calibri" w:cs="Calibri"/>
          <w:bCs/>
          <w:kern w:val="0"/>
          <w:sz w:val="22"/>
          <w:szCs w:val="22"/>
          <w:lang w:bidi="ar-SA"/>
        </w:rPr>
      </w:pPr>
      <w:r w:rsidRPr="00D051FF">
        <w:rPr>
          <w:rFonts w:ascii="Calibri" w:eastAsia="Times New Roman" w:hAnsi="Calibri" w:cs="Calibri"/>
          <w:bCs/>
          <w:kern w:val="0"/>
          <w:sz w:val="22"/>
          <w:szCs w:val="22"/>
          <w:lang w:bidi="ar-SA"/>
        </w:rPr>
        <w:t>Podana powyżej ilość osób i posiłków jest szacunkowa i może ulec zmianie. Nie stanowi to zatem ostatecznego wymiaru zamówienia, w wyniku czego nie może być podstawą do zgłaszania roszczeń z tytułu realizacji zamówienia lub być podstawą odmowy zrealizowania zamówienia. Zamawiający zastrzega sobie prawo zmniejszenia lub zwiększenia liczby osób, w takim przypadku Wykonawcy będzie przysługiwało prawo do wynagrodzenia wyłącznie za faktycznie wydane posiłki wigilijne.</w:t>
      </w:r>
    </w:p>
    <w:p w14:paraId="47CC6C09" w14:textId="45EE78FD" w:rsidR="00D051FF" w:rsidRPr="00CB04BC" w:rsidRDefault="00D051FF" w:rsidP="00D051FF">
      <w:pPr>
        <w:numPr>
          <w:ilvl w:val="0"/>
          <w:numId w:val="36"/>
        </w:numPr>
        <w:spacing w:line="20" w:lineRule="atLeast"/>
        <w:jc w:val="both"/>
        <w:rPr>
          <w:rFonts w:ascii="Calibri" w:eastAsia="Times New Roman" w:hAnsi="Calibri" w:cs="Calibri"/>
          <w:bCs/>
          <w:kern w:val="0"/>
          <w:sz w:val="22"/>
          <w:szCs w:val="22"/>
          <w:lang w:bidi="ar-SA"/>
        </w:rPr>
      </w:pPr>
      <w:r w:rsidRPr="00CB04BC">
        <w:rPr>
          <w:rFonts w:ascii="Calibri" w:eastAsia="Times New Roman" w:hAnsi="Calibri" w:cs="Calibri"/>
          <w:bCs/>
          <w:kern w:val="0"/>
          <w:sz w:val="22"/>
          <w:szCs w:val="22"/>
          <w:lang w:bidi="ar-SA"/>
        </w:rPr>
        <w:t xml:space="preserve">Zamawiający przez </w:t>
      </w:r>
      <w:r w:rsidRPr="00CB04BC">
        <w:rPr>
          <w:rFonts w:ascii="Calibri" w:eastAsia="Times New Roman" w:hAnsi="Calibri" w:cs="Calibri"/>
          <w:b/>
          <w:kern w:val="0"/>
          <w:sz w:val="22"/>
          <w:szCs w:val="22"/>
          <w:lang w:bidi="ar-SA"/>
        </w:rPr>
        <w:t>posiłek wigilijny</w:t>
      </w:r>
      <w:r w:rsidRPr="00CB04BC">
        <w:rPr>
          <w:rFonts w:ascii="Calibri" w:eastAsia="Times New Roman" w:hAnsi="Calibri" w:cs="Calibri"/>
          <w:bCs/>
          <w:kern w:val="0"/>
          <w:sz w:val="22"/>
          <w:szCs w:val="22"/>
          <w:lang w:bidi="ar-SA"/>
        </w:rPr>
        <w:t xml:space="preserve"> rozumie</w:t>
      </w:r>
      <w:r w:rsidR="004F4498" w:rsidRPr="00CB04BC">
        <w:rPr>
          <w:rFonts w:ascii="Calibri" w:eastAsia="Times New Roman" w:hAnsi="Calibri" w:cs="Calibri"/>
          <w:bCs/>
          <w:kern w:val="0"/>
          <w:sz w:val="22"/>
          <w:szCs w:val="22"/>
          <w:lang w:bidi="ar-SA"/>
        </w:rPr>
        <w:t xml:space="preserve"> następujące dania</w:t>
      </w:r>
      <w:r w:rsidRPr="00CB04BC">
        <w:rPr>
          <w:rFonts w:ascii="Calibri" w:eastAsia="Times New Roman" w:hAnsi="Calibri" w:cs="Calibri"/>
          <w:bCs/>
          <w:kern w:val="0"/>
          <w:sz w:val="22"/>
          <w:szCs w:val="22"/>
          <w:lang w:bidi="ar-SA"/>
        </w:rPr>
        <w:t>:</w:t>
      </w:r>
    </w:p>
    <w:p w14:paraId="08597568" w14:textId="77777777" w:rsidR="00D051FF" w:rsidRPr="00D051FF" w:rsidRDefault="00D051FF" w:rsidP="00D051FF">
      <w:pPr>
        <w:numPr>
          <w:ilvl w:val="0"/>
          <w:numId w:val="7"/>
        </w:numPr>
        <w:tabs>
          <w:tab w:val="clear" w:pos="737"/>
          <w:tab w:val="num" w:pos="0"/>
        </w:tabs>
        <w:spacing w:line="20" w:lineRule="atLeast"/>
        <w:jc w:val="both"/>
        <w:rPr>
          <w:rFonts w:ascii="Calibri" w:eastAsia="Times New Roman" w:hAnsi="Calibri" w:cs="Calibri"/>
          <w:bCs/>
          <w:kern w:val="0"/>
          <w:sz w:val="22"/>
          <w:szCs w:val="22"/>
          <w:lang w:bidi="ar-SA"/>
        </w:rPr>
      </w:pPr>
      <w:r w:rsidRPr="00D051FF">
        <w:rPr>
          <w:rFonts w:ascii="Calibri" w:eastAsia="Times New Roman" w:hAnsi="Calibri" w:cs="Calibri"/>
          <w:bCs/>
          <w:kern w:val="0"/>
          <w:sz w:val="22"/>
          <w:szCs w:val="22"/>
          <w:lang w:bidi="ar-SA"/>
        </w:rPr>
        <w:t>Filet rybny smażony 150g/osobę</w:t>
      </w:r>
    </w:p>
    <w:p w14:paraId="6AF9CBFA" w14:textId="77777777" w:rsidR="00D051FF" w:rsidRPr="00D051FF" w:rsidRDefault="00D051FF" w:rsidP="00D051FF">
      <w:pPr>
        <w:numPr>
          <w:ilvl w:val="0"/>
          <w:numId w:val="7"/>
        </w:numPr>
        <w:tabs>
          <w:tab w:val="clear" w:pos="737"/>
          <w:tab w:val="num" w:pos="0"/>
        </w:tabs>
        <w:spacing w:line="20" w:lineRule="atLeast"/>
        <w:jc w:val="both"/>
        <w:rPr>
          <w:rFonts w:ascii="Calibri" w:eastAsia="Times New Roman" w:hAnsi="Calibri" w:cs="Calibri"/>
          <w:bCs/>
          <w:kern w:val="0"/>
          <w:sz w:val="22"/>
          <w:szCs w:val="22"/>
          <w:lang w:bidi="ar-SA"/>
        </w:rPr>
      </w:pPr>
      <w:r w:rsidRPr="00D051FF">
        <w:rPr>
          <w:rFonts w:ascii="Calibri" w:eastAsia="Times New Roman" w:hAnsi="Calibri" w:cs="Calibri"/>
          <w:bCs/>
          <w:kern w:val="0"/>
          <w:sz w:val="22"/>
          <w:szCs w:val="22"/>
          <w:lang w:bidi="ar-SA"/>
        </w:rPr>
        <w:t>Karp dzwonki 150g/osobę</w:t>
      </w:r>
    </w:p>
    <w:p w14:paraId="0C1334AD" w14:textId="77777777" w:rsidR="00D051FF" w:rsidRPr="00D051FF" w:rsidRDefault="00D051FF" w:rsidP="00D051FF">
      <w:pPr>
        <w:numPr>
          <w:ilvl w:val="0"/>
          <w:numId w:val="7"/>
        </w:numPr>
        <w:tabs>
          <w:tab w:val="clear" w:pos="737"/>
          <w:tab w:val="num" w:pos="0"/>
        </w:tabs>
        <w:spacing w:line="20" w:lineRule="atLeast"/>
        <w:jc w:val="both"/>
        <w:rPr>
          <w:rFonts w:ascii="Calibri" w:eastAsia="Times New Roman" w:hAnsi="Calibri" w:cs="Calibri"/>
          <w:bCs/>
          <w:kern w:val="0"/>
          <w:sz w:val="22"/>
          <w:szCs w:val="22"/>
          <w:lang w:bidi="ar-SA"/>
        </w:rPr>
      </w:pPr>
      <w:r w:rsidRPr="00D051FF">
        <w:rPr>
          <w:rFonts w:ascii="Calibri" w:eastAsia="Times New Roman" w:hAnsi="Calibri" w:cs="Calibri"/>
          <w:bCs/>
          <w:kern w:val="0"/>
          <w:sz w:val="22"/>
          <w:szCs w:val="22"/>
          <w:lang w:bidi="ar-SA"/>
        </w:rPr>
        <w:t>Barszcz z uszkami o pojemności  300 ml/osobę</w:t>
      </w:r>
    </w:p>
    <w:p w14:paraId="57D89841" w14:textId="77777777" w:rsidR="00D051FF" w:rsidRPr="00D051FF" w:rsidRDefault="00D051FF" w:rsidP="00D051FF">
      <w:pPr>
        <w:numPr>
          <w:ilvl w:val="0"/>
          <w:numId w:val="7"/>
        </w:numPr>
        <w:tabs>
          <w:tab w:val="clear" w:pos="737"/>
          <w:tab w:val="num" w:pos="0"/>
        </w:tabs>
        <w:spacing w:line="20" w:lineRule="atLeast"/>
        <w:jc w:val="both"/>
        <w:rPr>
          <w:rFonts w:ascii="Calibri" w:eastAsia="Times New Roman" w:hAnsi="Calibri" w:cs="Calibri"/>
          <w:bCs/>
          <w:kern w:val="0"/>
          <w:sz w:val="22"/>
          <w:szCs w:val="22"/>
          <w:lang w:bidi="ar-SA"/>
        </w:rPr>
      </w:pPr>
      <w:r w:rsidRPr="00D051FF">
        <w:rPr>
          <w:rFonts w:ascii="Calibri" w:eastAsia="Times New Roman" w:hAnsi="Calibri" w:cs="Calibri"/>
          <w:bCs/>
          <w:kern w:val="0"/>
          <w:sz w:val="22"/>
          <w:szCs w:val="22"/>
          <w:lang w:bidi="ar-SA"/>
        </w:rPr>
        <w:t>Pierogi z kapustą i grzybami 200 g/osobę</w:t>
      </w:r>
    </w:p>
    <w:p w14:paraId="2B55D36D" w14:textId="77777777" w:rsidR="00D051FF" w:rsidRPr="00D051FF" w:rsidRDefault="00D051FF" w:rsidP="00D051FF">
      <w:pPr>
        <w:numPr>
          <w:ilvl w:val="0"/>
          <w:numId w:val="7"/>
        </w:numPr>
        <w:tabs>
          <w:tab w:val="clear" w:pos="737"/>
          <w:tab w:val="num" w:pos="0"/>
        </w:tabs>
        <w:spacing w:line="20" w:lineRule="atLeast"/>
        <w:jc w:val="both"/>
        <w:rPr>
          <w:rFonts w:ascii="Calibri" w:eastAsia="Times New Roman" w:hAnsi="Calibri" w:cs="Calibri"/>
          <w:bCs/>
          <w:kern w:val="0"/>
          <w:sz w:val="22"/>
          <w:szCs w:val="22"/>
          <w:lang w:bidi="ar-SA"/>
        </w:rPr>
      </w:pPr>
      <w:r w:rsidRPr="00D051FF">
        <w:rPr>
          <w:rFonts w:ascii="Calibri" w:eastAsia="Times New Roman" w:hAnsi="Calibri" w:cs="Calibri"/>
          <w:bCs/>
          <w:kern w:val="0"/>
          <w:sz w:val="22"/>
          <w:szCs w:val="22"/>
          <w:lang w:bidi="ar-SA"/>
        </w:rPr>
        <w:t>Kapusta z grochem 150 g/osobę</w:t>
      </w:r>
    </w:p>
    <w:p w14:paraId="169CBFF6" w14:textId="77777777" w:rsidR="00D051FF" w:rsidRPr="00D051FF" w:rsidRDefault="00D051FF" w:rsidP="00D051FF">
      <w:pPr>
        <w:numPr>
          <w:ilvl w:val="0"/>
          <w:numId w:val="7"/>
        </w:numPr>
        <w:tabs>
          <w:tab w:val="clear" w:pos="737"/>
          <w:tab w:val="num" w:pos="0"/>
        </w:tabs>
        <w:spacing w:line="20" w:lineRule="atLeast"/>
        <w:jc w:val="both"/>
        <w:rPr>
          <w:rFonts w:ascii="Calibri" w:eastAsia="Times New Roman" w:hAnsi="Calibri" w:cs="Calibri"/>
          <w:bCs/>
          <w:kern w:val="0"/>
          <w:sz w:val="22"/>
          <w:szCs w:val="22"/>
          <w:lang w:bidi="ar-SA"/>
        </w:rPr>
      </w:pPr>
      <w:r w:rsidRPr="00D051FF">
        <w:rPr>
          <w:rFonts w:ascii="Calibri" w:eastAsia="Times New Roman" w:hAnsi="Calibri" w:cs="Calibri"/>
          <w:bCs/>
          <w:kern w:val="0"/>
          <w:sz w:val="22"/>
          <w:szCs w:val="22"/>
          <w:lang w:bidi="ar-SA"/>
        </w:rPr>
        <w:t>Sałatka śledziowa 200 g/osobę</w:t>
      </w:r>
    </w:p>
    <w:p w14:paraId="167CFF29" w14:textId="77777777" w:rsidR="00D051FF" w:rsidRPr="00D051FF" w:rsidRDefault="00D051FF" w:rsidP="00D051FF">
      <w:pPr>
        <w:numPr>
          <w:ilvl w:val="0"/>
          <w:numId w:val="7"/>
        </w:numPr>
        <w:tabs>
          <w:tab w:val="clear" w:pos="737"/>
          <w:tab w:val="num" w:pos="0"/>
        </w:tabs>
        <w:spacing w:line="20" w:lineRule="atLeast"/>
        <w:jc w:val="both"/>
        <w:rPr>
          <w:rFonts w:ascii="Calibri" w:eastAsia="Times New Roman" w:hAnsi="Calibri" w:cs="Calibri"/>
          <w:bCs/>
          <w:kern w:val="0"/>
          <w:sz w:val="22"/>
          <w:szCs w:val="22"/>
          <w:lang w:bidi="ar-SA"/>
        </w:rPr>
      </w:pPr>
      <w:r w:rsidRPr="00D051FF">
        <w:rPr>
          <w:rFonts w:ascii="Calibri" w:eastAsia="Times New Roman" w:hAnsi="Calibri" w:cs="Calibri"/>
          <w:bCs/>
          <w:kern w:val="0"/>
          <w:sz w:val="22"/>
          <w:szCs w:val="22"/>
          <w:lang w:bidi="ar-SA"/>
        </w:rPr>
        <w:t>Sałatka jarzynowa 200 g/osobę</w:t>
      </w:r>
    </w:p>
    <w:p w14:paraId="5455839D" w14:textId="77777777" w:rsidR="00D051FF" w:rsidRPr="00D051FF" w:rsidRDefault="00D051FF" w:rsidP="00D051FF">
      <w:pPr>
        <w:numPr>
          <w:ilvl w:val="0"/>
          <w:numId w:val="7"/>
        </w:numPr>
        <w:tabs>
          <w:tab w:val="clear" w:pos="737"/>
          <w:tab w:val="num" w:pos="0"/>
        </w:tabs>
        <w:spacing w:line="20" w:lineRule="atLeast"/>
        <w:jc w:val="both"/>
        <w:rPr>
          <w:rFonts w:ascii="Calibri" w:eastAsia="Times New Roman" w:hAnsi="Calibri" w:cs="Calibri"/>
          <w:bCs/>
          <w:kern w:val="0"/>
          <w:sz w:val="22"/>
          <w:szCs w:val="22"/>
          <w:lang w:bidi="ar-SA"/>
        </w:rPr>
      </w:pPr>
      <w:r w:rsidRPr="00D051FF">
        <w:rPr>
          <w:rFonts w:ascii="Calibri" w:eastAsia="Times New Roman" w:hAnsi="Calibri" w:cs="Calibri"/>
          <w:bCs/>
          <w:kern w:val="0"/>
          <w:sz w:val="22"/>
          <w:szCs w:val="22"/>
          <w:lang w:bidi="ar-SA"/>
        </w:rPr>
        <w:t>Ciasto 2 szt. (rolada z owocami, makowiec) 2x 300g/osobę</w:t>
      </w:r>
    </w:p>
    <w:p w14:paraId="6FA6EEF5" w14:textId="77777777" w:rsidR="00D051FF" w:rsidRPr="00D051FF" w:rsidRDefault="00D051FF" w:rsidP="00D051FF">
      <w:pPr>
        <w:numPr>
          <w:ilvl w:val="0"/>
          <w:numId w:val="7"/>
        </w:numPr>
        <w:tabs>
          <w:tab w:val="clear" w:pos="737"/>
          <w:tab w:val="num" w:pos="0"/>
        </w:tabs>
        <w:spacing w:line="20" w:lineRule="atLeast"/>
        <w:jc w:val="both"/>
        <w:rPr>
          <w:rFonts w:ascii="Calibri" w:eastAsia="Times New Roman" w:hAnsi="Calibri" w:cs="Calibri"/>
          <w:bCs/>
          <w:kern w:val="0"/>
          <w:sz w:val="22"/>
          <w:szCs w:val="22"/>
          <w:lang w:bidi="ar-SA"/>
        </w:rPr>
      </w:pPr>
      <w:r w:rsidRPr="00D051FF">
        <w:rPr>
          <w:rFonts w:ascii="Calibri" w:eastAsia="Times New Roman" w:hAnsi="Calibri" w:cs="Calibri"/>
          <w:bCs/>
          <w:kern w:val="0"/>
          <w:sz w:val="22"/>
          <w:szCs w:val="22"/>
          <w:lang w:bidi="ar-SA"/>
        </w:rPr>
        <w:t>Kompot z suszu 500 ml/osobę</w:t>
      </w:r>
    </w:p>
    <w:p w14:paraId="722A0D6F" w14:textId="77777777" w:rsidR="00D051FF" w:rsidRPr="00D051FF" w:rsidRDefault="00D051FF" w:rsidP="00D051FF">
      <w:pPr>
        <w:spacing w:line="20" w:lineRule="atLeast"/>
        <w:jc w:val="both"/>
        <w:rPr>
          <w:rFonts w:ascii="Calibri" w:eastAsia="Times New Roman" w:hAnsi="Calibri" w:cs="Calibri"/>
          <w:bCs/>
          <w:kern w:val="0"/>
          <w:sz w:val="22"/>
          <w:szCs w:val="22"/>
          <w:lang w:bidi="ar-SA"/>
        </w:rPr>
      </w:pPr>
      <w:r w:rsidRPr="00D051FF">
        <w:rPr>
          <w:rFonts w:ascii="Calibri" w:eastAsia="Times New Roman" w:hAnsi="Calibri" w:cs="Calibri"/>
          <w:bCs/>
          <w:kern w:val="0"/>
          <w:sz w:val="22"/>
          <w:szCs w:val="22"/>
          <w:lang w:bidi="ar-SA"/>
        </w:rPr>
        <w:t>Powyższe posiłki stanowią rację pokarmową dla osoby dorosłej.</w:t>
      </w:r>
    </w:p>
    <w:p w14:paraId="525252D6" w14:textId="77777777" w:rsidR="00667477" w:rsidRDefault="00667477" w:rsidP="00667477">
      <w:pPr>
        <w:spacing w:line="20" w:lineRule="atLeast"/>
        <w:jc w:val="both"/>
        <w:rPr>
          <w:rFonts w:ascii="Sylfaen" w:hAnsi="Sylfaen" w:cs="Sylfaen"/>
          <w:b/>
          <w:i/>
          <w:color w:val="000000"/>
          <w:sz w:val="22"/>
          <w:szCs w:val="22"/>
        </w:rPr>
      </w:pPr>
    </w:p>
    <w:p w14:paraId="3B40AACB" w14:textId="77777777" w:rsidR="006F42AE" w:rsidRDefault="00AA1DC8" w:rsidP="00667477">
      <w:pPr>
        <w:spacing w:line="20" w:lineRule="atLeast"/>
        <w:jc w:val="both"/>
      </w:pPr>
      <w:r>
        <w:rPr>
          <w:rFonts w:ascii="Sylfaen" w:hAnsi="Sylfaen" w:cs="Sylfaen"/>
          <w:b/>
          <w:i/>
          <w:color w:val="000000"/>
          <w:sz w:val="22"/>
          <w:szCs w:val="22"/>
        </w:rPr>
        <w:t>Szczegółowy Opis przedmiotu zamówienia dla każdej z części zawarty został w Tomie III Specyfikacji Warunków Zamówienia</w:t>
      </w:r>
      <w:r>
        <w:rPr>
          <w:rFonts w:ascii="Sylfaen" w:hAnsi="Sylfaen" w:cs="Sylfaen"/>
          <w:b/>
          <w:i/>
          <w:color w:val="000000"/>
          <w:spacing w:val="-4"/>
          <w:sz w:val="22"/>
          <w:szCs w:val="22"/>
        </w:rPr>
        <w:t>.</w:t>
      </w:r>
    </w:p>
    <w:p w14:paraId="3AE4F96D" w14:textId="77777777" w:rsidR="006F42AE" w:rsidRDefault="006F42AE">
      <w:pPr>
        <w:ind w:left="567" w:firstLine="737"/>
        <w:jc w:val="both"/>
        <w:rPr>
          <w:rFonts w:ascii="Sylfaen" w:hAnsi="Sylfaen" w:cs="Sylfaen"/>
          <w:b/>
          <w:i/>
          <w:color w:val="000000"/>
          <w:spacing w:val="-4"/>
          <w:sz w:val="22"/>
          <w:szCs w:val="22"/>
        </w:rPr>
      </w:pPr>
    </w:p>
    <w:p w14:paraId="7D418F9A" w14:textId="77777777" w:rsidR="006F42AE" w:rsidRDefault="00AA1DC8">
      <w:pPr>
        <w:tabs>
          <w:tab w:val="left" w:pos="567"/>
        </w:tabs>
        <w:ind w:left="227"/>
        <w:jc w:val="both"/>
      </w:pPr>
      <w:r>
        <w:rPr>
          <w:rFonts w:ascii="Sylfaen" w:hAnsi="Sylfaen" w:cs="Sylfaen"/>
          <w:sz w:val="22"/>
          <w:szCs w:val="22"/>
        </w:rPr>
        <w:t xml:space="preserve">4.3 Przedmiot zamówienia opisany jest następującymi kodami ze Wspólnego Słownika Zamówień CPV: </w:t>
      </w:r>
    </w:p>
    <w:p w14:paraId="572F1250" w14:textId="77777777" w:rsidR="006F42AE" w:rsidRDefault="00AA1DC8">
      <w:pPr>
        <w:pStyle w:val="Tiret0"/>
        <w:ind w:left="2160" w:firstLine="0"/>
        <w:jc w:val="left"/>
      </w:pPr>
      <w:r>
        <w:rPr>
          <w:rFonts w:ascii="Sylfaen" w:hAnsi="Sylfaen" w:cs="Sylfaen"/>
          <w:sz w:val="22"/>
          <w:szCs w:val="22"/>
        </w:rPr>
        <w:t xml:space="preserve">Główny kod CPV </w:t>
      </w:r>
    </w:p>
    <w:p w14:paraId="43DE5B35" w14:textId="77777777" w:rsidR="006F42AE" w:rsidRDefault="00AA1DC8">
      <w:pPr>
        <w:pStyle w:val="Tiret0"/>
        <w:ind w:left="2160" w:firstLine="0"/>
        <w:jc w:val="left"/>
      </w:pPr>
      <w:r>
        <w:rPr>
          <w:rFonts w:ascii="Sylfaen" w:hAnsi="Sylfaen" w:cs="Sylfaen"/>
          <w:sz w:val="22"/>
          <w:szCs w:val="22"/>
        </w:rPr>
        <w:t>85320000-8 Usługi społeczne</w:t>
      </w:r>
    </w:p>
    <w:p w14:paraId="445DD96B" w14:textId="77777777" w:rsidR="006F42AE" w:rsidRDefault="00AA1DC8">
      <w:pPr>
        <w:overflowPunct w:val="0"/>
        <w:autoSpaceDE w:val="0"/>
        <w:spacing w:line="276" w:lineRule="auto"/>
        <w:ind w:left="1440" w:firstLine="720"/>
      </w:pPr>
      <w:r>
        <w:rPr>
          <w:rFonts w:ascii="Sylfaen" w:eastAsia="Times New Roman" w:hAnsi="Sylfaen" w:cs="Sylfaen"/>
          <w:kern w:val="0"/>
          <w:sz w:val="22"/>
          <w:szCs w:val="22"/>
          <w:lang w:eastAsia="ar-SA" w:bidi="ar-SA"/>
        </w:rPr>
        <w:t>55520000-1 Usługi dostarczania posiłków</w:t>
      </w:r>
    </w:p>
    <w:p w14:paraId="5F6ABD8E" w14:textId="77777777" w:rsidR="006F42AE" w:rsidRDefault="00AA1DC8">
      <w:pPr>
        <w:pStyle w:val="Tiret0"/>
        <w:ind w:left="2160" w:firstLine="0"/>
        <w:jc w:val="left"/>
      </w:pPr>
      <w:r>
        <w:rPr>
          <w:rFonts w:ascii="Sylfaen" w:hAnsi="Sylfaen" w:cs="Sylfaen"/>
          <w:sz w:val="22"/>
          <w:szCs w:val="22"/>
        </w:rPr>
        <w:t xml:space="preserve">Pomocnicze kody CPV </w:t>
      </w:r>
    </w:p>
    <w:p w14:paraId="1CF6C8B4" w14:textId="77777777" w:rsidR="006F42AE" w:rsidRDefault="00AA1DC8">
      <w:pPr>
        <w:autoSpaceDE w:val="0"/>
        <w:ind w:left="2148" w:firstLine="12"/>
      </w:pPr>
      <w:r>
        <w:rPr>
          <w:rFonts w:ascii="Sylfaen" w:hAnsi="Sylfaen" w:cs="Sylfaen"/>
          <w:sz w:val="22"/>
          <w:szCs w:val="22"/>
        </w:rPr>
        <w:t>55300000-3 Usługi restauracyjne i dotyczące podawania posiłków;</w:t>
      </w:r>
    </w:p>
    <w:p w14:paraId="427E6C3F" w14:textId="77777777" w:rsidR="006F42AE" w:rsidRDefault="00AA1DC8">
      <w:pPr>
        <w:autoSpaceDE w:val="0"/>
        <w:ind w:left="2136" w:firstLine="12"/>
      </w:pPr>
      <w:r>
        <w:rPr>
          <w:rFonts w:ascii="Sylfaen" w:hAnsi="Sylfaen" w:cs="Sylfaen"/>
          <w:sz w:val="22"/>
          <w:szCs w:val="22"/>
        </w:rPr>
        <w:t>55321000-6 Usługi przygotowywania posiłków;</w:t>
      </w:r>
    </w:p>
    <w:p w14:paraId="070B71F9" w14:textId="77777777" w:rsidR="006F42AE" w:rsidRDefault="00AA1DC8">
      <w:pPr>
        <w:autoSpaceDE w:val="0"/>
        <w:ind w:left="2124" w:firstLine="12"/>
      </w:pPr>
      <w:r>
        <w:rPr>
          <w:rFonts w:ascii="Sylfaen" w:hAnsi="Sylfaen" w:cs="Sylfaen"/>
          <w:sz w:val="22"/>
          <w:szCs w:val="22"/>
        </w:rPr>
        <w:t>55320000-9 Usługi podawania posiłków.</w:t>
      </w:r>
    </w:p>
    <w:p w14:paraId="5D202310" w14:textId="77777777" w:rsidR="006F42AE" w:rsidRDefault="006F42AE">
      <w:pPr>
        <w:pStyle w:val="Legenda1"/>
        <w:rPr>
          <w:rFonts w:ascii="Sylfaen" w:eastAsia="Times New Roman" w:hAnsi="Sylfaen" w:cs="Sylfaen"/>
          <w:kern w:val="0"/>
          <w:sz w:val="22"/>
          <w:szCs w:val="22"/>
          <w:lang w:eastAsia="ar-SA" w:bidi="ar-SA"/>
        </w:rPr>
      </w:pPr>
    </w:p>
    <w:p w14:paraId="34EE1333" w14:textId="77777777" w:rsidR="006F42AE" w:rsidRDefault="00AA1DC8">
      <w:pPr>
        <w:pStyle w:val="Nagwek1"/>
        <w:tabs>
          <w:tab w:val="num" w:pos="0"/>
          <w:tab w:val="left" w:pos="284"/>
          <w:tab w:val="left" w:pos="3064"/>
        </w:tabs>
        <w:spacing w:after="0" w:line="240" w:lineRule="auto"/>
        <w:jc w:val="both"/>
      </w:pPr>
      <w:r>
        <w:rPr>
          <w:rFonts w:ascii="Sylfaen" w:hAnsi="Sylfaen" w:cs="Sylfaen"/>
          <w:sz w:val="22"/>
          <w:szCs w:val="22"/>
        </w:rPr>
        <w:t xml:space="preserve">5. </w:t>
      </w:r>
      <w:r>
        <w:rPr>
          <w:rFonts w:ascii="Sylfaen" w:hAnsi="Sylfaen" w:cs="Sylfaen"/>
          <w:sz w:val="22"/>
          <w:szCs w:val="22"/>
        </w:rPr>
        <w:tab/>
        <w:t>INFORMACJE OGÓLNE.</w:t>
      </w:r>
      <w:r>
        <w:rPr>
          <w:rFonts w:ascii="Sylfaen" w:hAnsi="Sylfaen" w:cs="Sylfaen"/>
          <w:sz w:val="22"/>
          <w:szCs w:val="22"/>
        </w:rPr>
        <w:tab/>
      </w:r>
    </w:p>
    <w:p w14:paraId="2C636511" w14:textId="25CBA290" w:rsidR="006F42AE" w:rsidRDefault="00AA1DC8">
      <w:pPr>
        <w:numPr>
          <w:ilvl w:val="0"/>
          <w:numId w:val="13"/>
        </w:numPr>
        <w:ind w:hanging="349"/>
        <w:jc w:val="both"/>
      </w:pPr>
      <w:r>
        <w:rPr>
          <w:rFonts w:ascii="Sylfaen" w:eastAsia="Sylfaen" w:hAnsi="Sylfaen" w:cs="Sylfaen"/>
          <w:sz w:val="22"/>
          <w:szCs w:val="22"/>
          <w:lang w:eastAsia="pl-PL"/>
        </w:rPr>
        <w:t xml:space="preserve"> </w:t>
      </w:r>
      <w:r>
        <w:rPr>
          <w:rFonts w:ascii="Sylfaen" w:hAnsi="Sylfaen" w:cs="Sylfaen"/>
          <w:sz w:val="22"/>
          <w:szCs w:val="22"/>
          <w:lang w:eastAsia="pl-PL"/>
        </w:rPr>
        <w:t xml:space="preserve">Zamawiający </w:t>
      </w:r>
      <w:r>
        <w:rPr>
          <w:rFonts w:ascii="Sylfaen" w:hAnsi="Sylfaen" w:cs="Sylfaen"/>
          <w:b/>
          <w:sz w:val="22"/>
          <w:szCs w:val="22"/>
          <w:lang w:eastAsia="pl-PL"/>
        </w:rPr>
        <w:t xml:space="preserve">nie </w:t>
      </w:r>
      <w:r>
        <w:rPr>
          <w:rFonts w:ascii="Sylfaen" w:hAnsi="Sylfaen" w:cs="Sylfaen"/>
          <w:b/>
          <w:bCs/>
          <w:sz w:val="22"/>
          <w:szCs w:val="22"/>
          <w:lang w:eastAsia="pl-PL"/>
        </w:rPr>
        <w:t xml:space="preserve">przewiduje </w:t>
      </w:r>
      <w:r>
        <w:rPr>
          <w:rFonts w:ascii="Sylfaen" w:hAnsi="Sylfaen" w:cs="Sylfaen"/>
          <w:sz w:val="22"/>
          <w:szCs w:val="22"/>
          <w:lang w:eastAsia="pl-PL"/>
        </w:rPr>
        <w:t>udzielenia Wykonawcy zamówienia podstawowego zamówień</w:t>
      </w:r>
      <w:r w:rsidR="009101FE">
        <w:rPr>
          <w:rFonts w:ascii="Sylfaen" w:hAnsi="Sylfaen" w:cs="Sylfaen"/>
          <w:sz w:val="22"/>
          <w:szCs w:val="22"/>
          <w:lang w:eastAsia="pl-PL"/>
        </w:rPr>
        <w:t>,</w:t>
      </w:r>
      <w:r>
        <w:rPr>
          <w:rFonts w:ascii="Sylfaen" w:hAnsi="Sylfaen" w:cs="Sylfaen"/>
          <w:sz w:val="22"/>
          <w:szCs w:val="22"/>
          <w:lang w:eastAsia="pl-PL"/>
        </w:rPr>
        <w:br/>
        <w:t>o których mowa w art. 214 ust. 1 pkt 8 u.p.z.p.</w:t>
      </w:r>
    </w:p>
    <w:p w14:paraId="7C291956" w14:textId="77777777" w:rsidR="006F42AE" w:rsidRDefault="00AA1DC8">
      <w:pPr>
        <w:numPr>
          <w:ilvl w:val="0"/>
          <w:numId w:val="13"/>
        </w:numPr>
        <w:ind w:hanging="349"/>
        <w:jc w:val="both"/>
      </w:pPr>
      <w:r>
        <w:rPr>
          <w:rFonts w:ascii="Sylfaen" w:eastAsia="Sylfaen" w:hAnsi="Sylfaen" w:cs="Sylfaen"/>
          <w:sz w:val="22"/>
          <w:szCs w:val="22"/>
        </w:rPr>
        <w:t xml:space="preserve"> </w:t>
      </w:r>
      <w:r>
        <w:rPr>
          <w:rFonts w:ascii="Sylfaen" w:hAnsi="Sylfaen" w:cs="Sylfaen"/>
          <w:sz w:val="22"/>
          <w:szCs w:val="22"/>
        </w:rPr>
        <w:t xml:space="preserve">Zamawiający </w:t>
      </w:r>
      <w:r>
        <w:rPr>
          <w:rFonts w:ascii="Sylfaen" w:hAnsi="Sylfaen" w:cs="Sylfaen"/>
          <w:b/>
          <w:bCs/>
          <w:sz w:val="22"/>
          <w:szCs w:val="22"/>
        </w:rPr>
        <w:t>nie dopuszcza</w:t>
      </w:r>
      <w:r>
        <w:rPr>
          <w:rFonts w:ascii="Sylfaen" w:hAnsi="Sylfaen" w:cs="Sylfaen"/>
          <w:sz w:val="22"/>
          <w:szCs w:val="22"/>
        </w:rPr>
        <w:t xml:space="preserve"> składania ofert wariantowych.</w:t>
      </w:r>
    </w:p>
    <w:p w14:paraId="4FBDE21E" w14:textId="77777777" w:rsidR="006F42AE" w:rsidRDefault="00AA1DC8">
      <w:pPr>
        <w:numPr>
          <w:ilvl w:val="0"/>
          <w:numId w:val="13"/>
        </w:numPr>
        <w:ind w:hanging="349"/>
        <w:jc w:val="both"/>
      </w:pPr>
      <w:r>
        <w:rPr>
          <w:rFonts w:ascii="Sylfaen" w:hAnsi="Sylfaen" w:cs="Sylfaen"/>
          <w:sz w:val="22"/>
          <w:szCs w:val="22"/>
          <w:lang w:eastAsia="pl-PL"/>
        </w:rPr>
        <w:t xml:space="preserve">Zamawiający </w:t>
      </w:r>
      <w:r>
        <w:rPr>
          <w:rFonts w:ascii="Sylfaen" w:hAnsi="Sylfaen" w:cs="Sylfaen"/>
          <w:b/>
          <w:bCs/>
          <w:sz w:val="22"/>
          <w:szCs w:val="22"/>
          <w:lang w:eastAsia="pl-PL"/>
        </w:rPr>
        <w:t>nie przewiduje</w:t>
      </w:r>
      <w:r>
        <w:rPr>
          <w:rFonts w:ascii="Sylfaen" w:hAnsi="Sylfaen" w:cs="Sylfaen"/>
          <w:sz w:val="22"/>
          <w:szCs w:val="22"/>
          <w:lang w:eastAsia="pl-PL"/>
        </w:rPr>
        <w:t xml:space="preserve"> zwrotu kosztów udziału w postępowaniu.</w:t>
      </w:r>
    </w:p>
    <w:p w14:paraId="429865B3" w14:textId="0106DFDD" w:rsidR="006F42AE" w:rsidRPr="00CB04BC" w:rsidRDefault="00AA1DC8">
      <w:pPr>
        <w:numPr>
          <w:ilvl w:val="0"/>
          <w:numId w:val="13"/>
        </w:numPr>
        <w:ind w:hanging="349"/>
        <w:jc w:val="both"/>
      </w:pPr>
      <w:r>
        <w:rPr>
          <w:rFonts w:ascii="Sylfaen" w:eastAsia="Sylfaen" w:hAnsi="Sylfaen" w:cs="Sylfaen"/>
          <w:sz w:val="22"/>
          <w:szCs w:val="22"/>
        </w:rPr>
        <w:t xml:space="preserve"> </w:t>
      </w:r>
      <w:r>
        <w:rPr>
          <w:rFonts w:ascii="Sylfaen" w:hAnsi="Sylfaen" w:cs="Sylfaen"/>
          <w:sz w:val="22"/>
          <w:szCs w:val="22"/>
          <w:lang w:eastAsia="pl-PL"/>
        </w:rPr>
        <w:t xml:space="preserve">Zamawiający </w:t>
      </w:r>
      <w:r>
        <w:rPr>
          <w:rFonts w:ascii="Sylfaen" w:hAnsi="Sylfaen" w:cs="Sylfaen"/>
          <w:b/>
          <w:bCs/>
          <w:sz w:val="22"/>
          <w:szCs w:val="22"/>
          <w:lang w:eastAsia="pl-PL"/>
        </w:rPr>
        <w:t>nie przewiduje</w:t>
      </w:r>
      <w:r>
        <w:rPr>
          <w:rFonts w:ascii="Sylfaen" w:hAnsi="Sylfaen" w:cs="Sylfaen"/>
          <w:sz w:val="22"/>
          <w:szCs w:val="22"/>
          <w:lang w:eastAsia="pl-PL"/>
        </w:rPr>
        <w:t xml:space="preserve"> możliwości rozliczenia w walutach obcych. Wszelkie rozliczenia</w:t>
      </w:r>
      <w:r>
        <w:rPr>
          <w:rFonts w:ascii="Sylfaen" w:hAnsi="Sylfaen" w:cs="Sylfaen"/>
          <w:sz w:val="22"/>
          <w:szCs w:val="22"/>
          <w:lang w:eastAsia="pl-PL"/>
        </w:rPr>
        <w:br/>
        <w:t>związane z realizacją zamówienia publicznego, którego dotyczy niniejsza SWZ dokonywane będą</w:t>
      </w:r>
      <w:r>
        <w:rPr>
          <w:rFonts w:ascii="Sylfaen" w:hAnsi="Sylfaen" w:cs="Sylfaen"/>
          <w:sz w:val="22"/>
          <w:szCs w:val="22"/>
          <w:lang w:eastAsia="pl-PL"/>
        </w:rPr>
        <w:br/>
      </w:r>
      <w:r w:rsidRPr="00CB04BC">
        <w:rPr>
          <w:rFonts w:ascii="Sylfaen" w:hAnsi="Sylfaen" w:cs="Sylfaen"/>
          <w:sz w:val="22"/>
          <w:szCs w:val="22"/>
          <w:lang w:eastAsia="pl-PL"/>
        </w:rPr>
        <w:t>w </w:t>
      </w:r>
      <w:r w:rsidR="002D7025" w:rsidRPr="00CB04BC">
        <w:rPr>
          <w:rFonts w:ascii="Sylfaen" w:hAnsi="Sylfaen" w:cs="Sylfaen"/>
          <w:sz w:val="22"/>
          <w:szCs w:val="22"/>
          <w:lang w:eastAsia="pl-PL"/>
        </w:rPr>
        <w:t>złotówkach (</w:t>
      </w:r>
      <w:r w:rsidRPr="00CB04BC">
        <w:rPr>
          <w:rFonts w:ascii="Sylfaen" w:hAnsi="Sylfaen" w:cs="Sylfaen"/>
          <w:b/>
          <w:sz w:val="22"/>
          <w:szCs w:val="22"/>
          <w:lang w:eastAsia="pl-PL"/>
        </w:rPr>
        <w:t>PLN</w:t>
      </w:r>
      <w:r w:rsidR="002D7025" w:rsidRPr="00CB04BC">
        <w:rPr>
          <w:rFonts w:ascii="Sylfaen" w:hAnsi="Sylfaen" w:cs="Sylfaen"/>
          <w:b/>
          <w:sz w:val="22"/>
          <w:szCs w:val="22"/>
          <w:lang w:eastAsia="pl-PL"/>
        </w:rPr>
        <w:t>)</w:t>
      </w:r>
      <w:r w:rsidRPr="00CB04BC">
        <w:rPr>
          <w:rFonts w:ascii="Sylfaen" w:hAnsi="Sylfaen" w:cs="Sylfaen"/>
          <w:sz w:val="22"/>
          <w:szCs w:val="22"/>
          <w:lang w:eastAsia="pl-PL"/>
        </w:rPr>
        <w:t>.</w:t>
      </w:r>
    </w:p>
    <w:p w14:paraId="6B8264D5" w14:textId="77777777" w:rsidR="006F42AE" w:rsidRDefault="00AA1DC8">
      <w:pPr>
        <w:numPr>
          <w:ilvl w:val="0"/>
          <w:numId w:val="13"/>
        </w:numPr>
        <w:ind w:hanging="349"/>
        <w:jc w:val="both"/>
      </w:pPr>
      <w:r>
        <w:rPr>
          <w:rFonts w:ascii="Sylfaen" w:eastAsia="Sylfaen" w:hAnsi="Sylfaen" w:cs="Sylfaen"/>
          <w:sz w:val="22"/>
          <w:szCs w:val="22"/>
        </w:rPr>
        <w:t xml:space="preserve"> </w:t>
      </w:r>
      <w:r>
        <w:rPr>
          <w:rFonts w:ascii="Sylfaen" w:hAnsi="Sylfaen" w:cs="Sylfaen"/>
          <w:sz w:val="22"/>
          <w:szCs w:val="22"/>
          <w:lang w:eastAsia="pl-PL"/>
        </w:rPr>
        <w:t xml:space="preserve">Zamawiający </w:t>
      </w:r>
      <w:r>
        <w:rPr>
          <w:rFonts w:ascii="Sylfaen" w:hAnsi="Sylfaen" w:cs="Sylfaen"/>
          <w:b/>
          <w:sz w:val="22"/>
          <w:szCs w:val="22"/>
          <w:lang w:eastAsia="pl-PL"/>
        </w:rPr>
        <w:t>nie zastrzega</w:t>
      </w:r>
      <w:r>
        <w:rPr>
          <w:rFonts w:ascii="Sylfaen" w:hAnsi="Sylfaen" w:cs="Sylfaen"/>
          <w:sz w:val="22"/>
          <w:szCs w:val="22"/>
          <w:lang w:eastAsia="pl-PL"/>
        </w:rPr>
        <w:t xml:space="preserve"> wykonania zamówienia wyłącznie przez Wykonawców, o których mowa w art. 94 u.p.z.p. </w:t>
      </w:r>
    </w:p>
    <w:p w14:paraId="0463334C" w14:textId="77777777" w:rsidR="006F42AE" w:rsidRDefault="00AA1DC8">
      <w:pPr>
        <w:numPr>
          <w:ilvl w:val="0"/>
          <w:numId w:val="13"/>
        </w:numPr>
        <w:ind w:hanging="349"/>
        <w:jc w:val="both"/>
      </w:pPr>
      <w:r>
        <w:rPr>
          <w:rFonts w:ascii="Sylfaen" w:eastAsia="Sylfaen" w:hAnsi="Sylfaen" w:cs="Sylfaen"/>
          <w:sz w:val="22"/>
          <w:szCs w:val="22"/>
          <w:lang w:eastAsia="pl-PL"/>
        </w:rPr>
        <w:t xml:space="preserve"> </w:t>
      </w:r>
      <w:r>
        <w:rPr>
          <w:rFonts w:ascii="Sylfaen" w:hAnsi="Sylfaen" w:cs="Sylfaen"/>
          <w:sz w:val="22"/>
          <w:szCs w:val="22"/>
          <w:lang w:eastAsia="pl-PL"/>
        </w:rPr>
        <w:t xml:space="preserve">Zamawiający </w:t>
      </w:r>
      <w:r>
        <w:rPr>
          <w:rFonts w:ascii="Sylfaen" w:hAnsi="Sylfaen" w:cs="Sylfaen"/>
          <w:b/>
          <w:sz w:val="22"/>
          <w:szCs w:val="22"/>
          <w:lang w:eastAsia="pl-PL"/>
        </w:rPr>
        <w:t>nie określa</w:t>
      </w:r>
      <w:r>
        <w:rPr>
          <w:rFonts w:ascii="Sylfaen" w:hAnsi="Sylfaen" w:cs="Sylfaen"/>
          <w:sz w:val="22"/>
          <w:szCs w:val="22"/>
          <w:lang w:eastAsia="pl-PL"/>
        </w:rPr>
        <w:t xml:space="preserve"> dodatkowych wymagań związanych z zatrudnianiem osób,</w:t>
      </w:r>
      <w:r>
        <w:rPr>
          <w:rFonts w:ascii="Sylfaen" w:hAnsi="Sylfaen" w:cs="Sylfaen"/>
          <w:sz w:val="22"/>
          <w:szCs w:val="22"/>
          <w:lang w:eastAsia="pl-PL"/>
        </w:rPr>
        <w:br/>
        <w:t>o których mowa w art. 96 ust. 2 pkt 2 u.p.z.p.</w:t>
      </w:r>
    </w:p>
    <w:p w14:paraId="41C483AA" w14:textId="08A8963B" w:rsidR="00667477" w:rsidRDefault="00AA1DC8" w:rsidP="00F62CD7">
      <w:pPr>
        <w:numPr>
          <w:ilvl w:val="0"/>
          <w:numId w:val="13"/>
        </w:numPr>
        <w:ind w:hanging="349"/>
        <w:jc w:val="both"/>
      </w:pPr>
      <w:r>
        <w:rPr>
          <w:rFonts w:ascii="Sylfaen" w:eastAsia="Sylfaen" w:hAnsi="Sylfaen" w:cs="Sylfaen"/>
          <w:sz w:val="22"/>
          <w:szCs w:val="22"/>
          <w:lang w:eastAsia="pl-PL"/>
        </w:rPr>
        <w:t xml:space="preserve"> </w:t>
      </w:r>
      <w:r>
        <w:rPr>
          <w:rFonts w:ascii="Sylfaen" w:hAnsi="Sylfaen" w:cs="Sylfaen"/>
          <w:sz w:val="22"/>
          <w:szCs w:val="22"/>
          <w:lang w:eastAsia="pl-PL"/>
        </w:rPr>
        <w:t xml:space="preserve">Zamawiający </w:t>
      </w:r>
      <w:r>
        <w:rPr>
          <w:rFonts w:ascii="Sylfaen" w:hAnsi="Sylfaen" w:cs="Sylfaen"/>
          <w:b/>
          <w:bCs/>
          <w:sz w:val="22"/>
          <w:szCs w:val="22"/>
          <w:lang w:eastAsia="pl-PL"/>
        </w:rPr>
        <w:t>nie przewiduje</w:t>
      </w:r>
      <w:r>
        <w:rPr>
          <w:rFonts w:ascii="Sylfaen" w:hAnsi="Sylfaen" w:cs="Sylfaen"/>
          <w:sz w:val="22"/>
          <w:szCs w:val="22"/>
          <w:lang w:eastAsia="pl-PL"/>
        </w:rPr>
        <w:t xml:space="preserve"> wizji lokalnej.</w:t>
      </w:r>
    </w:p>
    <w:p w14:paraId="2AFBEA4C" w14:textId="77777777" w:rsidR="006F42AE" w:rsidRDefault="00AA1DC8">
      <w:pPr>
        <w:ind w:left="284"/>
      </w:pPr>
      <w:r>
        <w:rPr>
          <w:rFonts w:ascii="Sylfaen" w:eastAsia="Sylfaen" w:hAnsi="Sylfaen" w:cs="Sylfaen"/>
          <w:color w:val="FF0000"/>
          <w:sz w:val="22"/>
          <w:szCs w:val="22"/>
        </w:rPr>
        <w:t xml:space="preserve">     </w:t>
      </w:r>
    </w:p>
    <w:p w14:paraId="1D5841C6" w14:textId="77777777" w:rsidR="006F42AE" w:rsidRDefault="00AA1DC8">
      <w:pPr>
        <w:pStyle w:val="Nagwek1"/>
        <w:tabs>
          <w:tab w:val="num" w:pos="0"/>
          <w:tab w:val="left" w:pos="284"/>
        </w:tabs>
        <w:spacing w:before="0" w:after="0" w:line="240" w:lineRule="auto"/>
        <w:jc w:val="both"/>
      </w:pPr>
      <w:r>
        <w:rPr>
          <w:rFonts w:ascii="Sylfaen" w:hAnsi="Sylfaen" w:cs="Sylfaen"/>
          <w:sz w:val="22"/>
          <w:szCs w:val="22"/>
        </w:rPr>
        <w:t xml:space="preserve">6. </w:t>
      </w:r>
      <w:r>
        <w:rPr>
          <w:rFonts w:ascii="Sylfaen" w:hAnsi="Sylfaen" w:cs="Sylfaen"/>
          <w:sz w:val="22"/>
          <w:szCs w:val="22"/>
        </w:rPr>
        <w:tab/>
        <w:t>ZAMÓWIENIA CZĘŚCIOWE.</w:t>
      </w:r>
    </w:p>
    <w:p w14:paraId="5DE00C70" w14:textId="77777777" w:rsidR="006F42AE" w:rsidRDefault="00667477">
      <w:pPr>
        <w:tabs>
          <w:tab w:val="left" w:pos="284"/>
        </w:tabs>
        <w:ind w:left="284"/>
        <w:jc w:val="both"/>
      </w:pPr>
      <w:r>
        <w:rPr>
          <w:rFonts w:ascii="Sylfaen" w:hAnsi="Sylfaen" w:cs="Sylfaen"/>
          <w:sz w:val="22"/>
          <w:szCs w:val="22"/>
        </w:rPr>
        <w:t xml:space="preserve">Zamawiający udziela zamówienia w częściach, z których każda stanowi przedmiot odrębnego postepowania : </w:t>
      </w:r>
      <w:r w:rsidRPr="00667477">
        <w:rPr>
          <w:rFonts w:ascii="Sylfaen" w:hAnsi="Sylfaen" w:cs="Sylfaen"/>
          <w:b/>
          <w:bCs/>
          <w:sz w:val="22"/>
          <w:szCs w:val="22"/>
        </w:rPr>
        <w:t>NIE</w:t>
      </w:r>
    </w:p>
    <w:p w14:paraId="774A17C6" w14:textId="77777777" w:rsidR="006F42AE" w:rsidRDefault="00AA1DC8">
      <w:pPr>
        <w:pStyle w:val="Nagwek1"/>
        <w:keepNext/>
        <w:tabs>
          <w:tab w:val="num" w:pos="0"/>
          <w:tab w:val="left" w:pos="284"/>
        </w:tabs>
        <w:spacing w:before="240" w:after="0" w:line="240" w:lineRule="auto"/>
        <w:jc w:val="both"/>
      </w:pPr>
      <w:r>
        <w:rPr>
          <w:rFonts w:ascii="Sylfaen" w:hAnsi="Sylfaen" w:cs="Sylfaen"/>
          <w:sz w:val="22"/>
          <w:szCs w:val="22"/>
        </w:rPr>
        <w:t xml:space="preserve">7. </w:t>
      </w:r>
      <w:r>
        <w:rPr>
          <w:rFonts w:ascii="Sylfaen" w:hAnsi="Sylfaen" w:cs="Sylfaen"/>
          <w:sz w:val="22"/>
          <w:szCs w:val="22"/>
        </w:rPr>
        <w:tab/>
        <w:t>TERMIN WYKONANIA ZAMÓWIENIA.</w:t>
      </w:r>
    </w:p>
    <w:p w14:paraId="707F0721" w14:textId="2C422282" w:rsidR="006F42AE" w:rsidRDefault="00AA1DC8">
      <w:pPr>
        <w:tabs>
          <w:tab w:val="left" w:pos="284"/>
        </w:tabs>
        <w:ind w:left="238"/>
        <w:jc w:val="both"/>
      </w:pPr>
      <w:r>
        <w:rPr>
          <w:rFonts w:ascii="Sylfaen" w:hAnsi="Sylfaen" w:cs="Sylfaen"/>
          <w:b/>
          <w:sz w:val="22"/>
          <w:szCs w:val="22"/>
        </w:rPr>
        <w:tab/>
        <w:t>Termin realizacji zamówienia:</w:t>
      </w:r>
      <w:r w:rsidR="009518EC">
        <w:rPr>
          <w:rFonts w:ascii="Sylfaen" w:hAnsi="Sylfaen" w:cs="Sylfaen"/>
          <w:b/>
          <w:sz w:val="22"/>
          <w:szCs w:val="22"/>
        </w:rPr>
        <w:t xml:space="preserve"> 16</w:t>
      </w:r>
      <w:r>
        <w:rPr>
          <w:rFonts w:ascii="Sylfaen" w:hAnsi="Sylfaen" w:cs="Sylfaen"/>
          <w:b/>
          <w:sz w:val="22"/>
          <w:szCs w:val="22"/>
        </w:rPr>
        <w:t xml:space="preserve"> </w:t>
      </w:r>
      <w:r w:rsidR="00667477">
        <w:rPr>
          <w:rFonts w:ascii="Sylfaen" w:hAnsi="Sylfaen" w:cs="Sylfaen"/>
          <w:b/>
          <w:sz w:val="22"/>
          <w:szCs w:val="22"/>
        </w:rPr>
        <w:t>grud</w:t>
      </w:r>
      <w:r w:rsidR="009518EC">
        <w:rPr>
          <w:rFonts w:ascii="Sylfaen" w:hAnsi="Sylfaen" w:cs="Sylfaen"/>
          <w:b/>
          <w:sz w:val="22"/>
          <w:szCs w:val="22"/>
        </w:rPr>
        <w:t>nia</w:t>
      </w:r>
      <w:r>
        <w:rPr>
          <w:rFonts w:ascii="Sylfaen" w:hAnsi="Sylfaen" w:cs="Sylfaen"/>
          <w:b/>
          <w:sz w:val="22"/>
          <w:szCs w:val="22"/>
        </w:rPr>
        <w:t xml:space="preserve"> 2024 r. </w:t>
      </w:r>
    </w:p>
    <w:p w14:paraId="54417519" w14:textId="77777777" w:rsidR="006F42AE" w:rsidRDefault="00AA1DC8">
      <w:pPr>
        <w:pStyle w:val="Nagwek1"/>
        <w:tabs>
          <w:tab w:val="clear" w:pos="0"/>
        </w:tabs>
        <w:spacing w:before="240" w:after="80" w:line="240" w:lineRule="auto"/>
        <w:ind w:left="284" w:hanging="284"/>
        <w:jc w:val="both"/>
      </w:pPr>
      <w:r>
        <w:rPr>
          <w:rFonts w:ascii="Sylfaen" w:eastAsia="Arial" w:hAnsi="Sylfaen" w:cs="Sylfaen"/>
          <w:sz w:val="22"/>
          <w:szCs w:val="22"/>
        </w:rPr>
        <w:lastRenderedPageBreak/>
        <w:t xml:space="preserve">8. </w:t>
      </w:r>
      <w:r>
        <w:rPr>
          <w:rFonts w:ascii="Sylfaen" w:hAnsi="Sylfaen" w:cs="Sylfaen"/>
          <w:sz w:val="22"/>
          <w:szCs w:val="22"/>
        </w:rPr>
        <w:t>WARUNKI UDZIAŁU W POSTĘPOWANIU.</w:t>
      </w:r>
    </w:p>
    <w:p w14:paraId="6E362083" w14:textId="77777777" w:rsidR="006F42AE" w:rsidRDefault="00AA1DC8">
      <w:pPr>
        <w:ind w:left="426" w:hanging="142"/>
        <w:jc w:val="both"/>
      </w:pPr>
      <w:r>
        <w:rPr>
          <w:rFonts w:ascii="Sylfaen" w:hAnsi="Sylfaen" w:cs="Sylfaen"/>
          <w:sz w:val="22"/>
          <w:szCs w:val="22"/>
        </w:rPr>
        <w:t>O udzielenie zamówienia mogą ubiegać się Wykonawcy, którzy:</w:t>
      </w:r>
    </w:p>
    <w:p w14:paraId="2D8A3907" w14:textId="77777777" w:rsidR="006F42AE" w:rsidRDefault="00AA1DC8">
      <w:pPr>
        <w:tabs>
          <w:tab w:val="left" w:pos="8250"/>
        </w:tabs>
        <w:ind w:left="397" w:hanging="113"/>
        <w:jc w:val="both"/>
      </w:pPr>
      <w:r>
        <w:rPr>
          <w:rFonts w:ascii="Sylfaen" w:hAnsi="Sylfaen" w:cs="Sylfaen"/>
          <w:sz w:val="22"/>
          <w:szCs w:val="22"/>
        </w:rPr>
        <w:t>- spełniają warunki udziału w postępowaniu;</w:t>
      </w:r>
    </w:p>
    <w:p w14:paraId="2ABA89B3" w14:textId="77777777" w:rsidR="006F42AE" w:rsidRDefault="00AA1DC8">
      <w:pPr>
        <w:tabs>
          <w:tab w:val="left" w:pos="8250"/>
        </w:tabs>
        <w:ind w:left="709" w:hanging="425"/>
      </w:pPr>
      <w:r>
        <w:rPr>
          <w:rFonts w:ascii="Sylfaen" w:hAnsi="Sylfaen" w:cs="Sylfaen"/>
          <w:sz w:val="22"/>
          <w:szCs w:val="22"/>
        </w:rPr>
        <w:t>- nie podlegają wykluczeniu.</w:t>
      </w:r>
      <w:r>
        <w:rPr>
          <w:rFonts w:ascii="Sylfaen" w:hAnsi="Sylfaen" w:cs="Sylfaen"/>
          <w:sz w:val="22"/>
          <w:szCs w:val="22"/>
        </w:rPr>
        <w:tab/>
      </w:r>
    </w:p>
    <w:p w14:paraId="51416ECB" w14:textId="77777777" w:rsidR="006F42AE" w:rsidRDefault="006F42AE">
      <w:pPr>
        <w:ind w:left="709" w:hanging="425"/>
        <w:rPr>
          <w:rFonts w:ascii="Sylfaen" w:hAnsi="Sylfaen" w:cs="Sylfaen"/>
          <w:sz w:val="22"/>
          <w:szCs w:val="22"/>
        </w:rPr>
      </w:pPr>
    </w:p>
    <w:p w14:paraId="5644489F" w14:textId="77777777" w:rsidR="006F42AE" w:rsidRDefault="00AA1DC8">
      <w:pPr>
        <w:spacing w:after="7"/>
        <w:ind w:left="284" w:right="276"/>
      </w:pPr>
      <w:r>
        <w:rPr>
          <w:rFonts w:ascii="Sylfaen" w:hAnsi="Sylfaen" w:cs="Sylfaen"/>
          <w:b/>
          <w:sz w:val="22"/>
          <w:szCs w:val="22"/>
        </w:rPr>
        <w:t xml:space="preserve">8.1  O udzielenie zamówienia mogą ubiegać się Wykonawcy, którzy spełniają warunek udziału w postępowaniu w zakresie: </w:t>
      </w:r>
    </w:p>
    <w:p w14:paraId="14A2E4AA" w14:textId="77777777" w:rsidR="006F42AE" w:rsidRDefault="00AA1DC8">
      <w:pPr>
        <w:spacing w:after="50"/>
      </w:pPr>
      <w:r>
        <w:rPr>
          <w:rFonts w:ascii="Sylfaen" w:eastAsia="Sylfaen" w:hAnsi="Sylfaen" w:cs="Sylfaen"/>
          <w:sz w:val="22"/>
          <w:szCs w:val="22"/>
        </w:rPr>
        <w:t xml:space="preserve"> </w:t>
      </w:r>
    </w:p>
    <w:p w14:paraId="482B0C9F" w14:textId="77777777" w:rsidR="006F42AE" w:rsidRDefault="00AA1DC8">
      <w:pPr>
        <w:numPr>
          <w:ilvl w:val="3"/>
          <w:numId w:val="26"/>
        </w:numPr>
        <w:suppressAutoHyphens w:val="0"/>
        <w:spacing w:after="10"/>
        <w:ind w:left="851" w:right="279"/>
        <w:jc w:val="both"/>
      </w:pPr>
      <w:r>
        <w:rPr>
          <w:rFonts w:ascii="Sylfaen" w:hAnsi="Sylfaen" w:cs="Sylfaen"/>
          <w:b/>
          <w:sz w:val="22"/>
          <w:szCs w:val="22"/>
        </w:rPr>
        <w:t xml:space="preserve">Zdolności do występowania w obrocie gospodarczym. </w:t>
      </w:r>
    </w:p>
    <w:p w14:paraId="369018D0" w14:textId="77777777" w:rsidR="006F42AE" w:rsidRDefault="00AA1DC8">
      <w:pPr>
        <w:spacing w:after="11"/>
        <w:ind w:left="708" w:right="276"/>
      </w:pPr>
      <w:r>
        <w:rPr>
          <w:rFonts w:ascii="Sylfaen" w:hAnsi="Sylfaen" w:cs="Sylfaen"/>
          <w:sz w:val="22"/>
          <w:szCs w:val="22"/>
        </w:rPr>
        <w:t xml:space="preserve">Zamawiający nie określa warunku. </w:t>
      </w:r>
    </w:p>
    <w:p w14:paraId="5114B05D" w14:textId="77777777" w:rsidR="006F42AE" w:rsidRDefault="00AA1DC8">
      <w:pPr>
        <w:spacing w:after="50"/>
        <w:ind w:left="713"/>
      </w:pPr>
      <w:r>
        <w:rPr>
          <w:rFonts w:ascii="Sylfaen" w:eastAsia="Sylfaen" w:hAnsi="Sylfaen" w:cs="Sylfaen"/>
          <w:sz w:val="22"/>
          <w:szCs w:val="22"/>
        </w:rPr>
        <w:t xml:space="preserve"> </w:t>
      </w:r>
    </w:p>
    <w:p w14:paraId="21BEC098" w14:textId="77777777" w:rsidR="006F42AE" w:rsidRDefault="00AA1DC8">
      <w:pPr>
        <w:numPr>
          <w:ilvl w:val="3"/>
          <w:numId w:val="26"/>
        </w:numPr>
        <w:suppressAutoHyphens w:val="0"/>
        <w:spacing w:after="10"/>
        <w:ind w:left="851" w:right="279"/>
        <w:jc w:val="both"/>
      </w:pPr>
      <w:r>
        <w:rPr>
          <w:rFonts w:ascii="Sylfaen" w:hAnsi="Sylfaen" w:cs="Sylfaen"/>
          <w:b/>
          <w:sz w:val="22"/>
          <w:szCs w:val="22"/>
        </w:rPr>
        <w:t xml:space="preserve">Uprawnienia do prowadzenia określonej działalności gospodarczej lub zawodowej, o ile wynika to z odrębnych przepisów.  </w:t>
      </w:r>
    </w:p>
    <w:p w14:paraId="2DEF54C5" w14:textId="77777777" w:rsidR="006F42AE" w:rsidRDefault="006F42AE">
      <w:pPr>
        <w:suppressAutoHyphens w:val="0"/>
        <w:spacing w:after="5"/>
        <w:ind w:left="705"/>
        <w:jc w:val="both"/>
        <w:rPr>
          <w:rFonts w:ascii="Sylfaen" w:eastAsia="Times New Roman" w:hAnsi="Sylfaen" w:cs="Sylfaen"/>
          <w:sz w:val="22"/>
          <w:szCs w:val="22"/>
        </w:rPr>
      </w:pPr>
    </w:p>
    <w:p w14:paraId="220ECE35" w14:textId="77777777" w:rsidR="00BD1783" w:rsidRPr="00CB04BC" w:rsidRDefault="00AA1DC8">
      <w:pPr>
        <w:ind w:left="720"/>
        <w:jc w:val="both"/>
        <w:rPr>
          <w:rFonts w:ascii="Sylfaen" w:hAnsi="Sylfaen" w:cs="Sylfaen"/>
          <w:sz w:val="22"/>
          <w:szCs w:val="22"/>
        </w:rPr>
      </w:pPr>
      <w:r w:rsidRPr="00CB04BC">
        <w:rPr>
          <w:rFonts w:ascii="Sylfaen" w:hAnsi="Sylfaen" w:cs="Sylfaen"/>
          <w:sz w:val="22"/>
          <w:szCs w:val="22"/>
        </w:rPr>
        <w:t xml:space="preserve">Wykonawca </w:t>
      </w:r>
      <w:r w:rsidR="008E19B6" w:rsidRPr="00CB04BC">
        <w:rPr>
          <w:rFonts w:ascii="Sylfaen" w:hAnsi="Sylfaen" w:cs="Sylfaen"/>
          <w:sz w:val="22"/>
          <w:szCs w:val="22"/>
        </w:rPr>
        <w:t>musi</w:t>
      </w:r>
      <w:r w:rsidR="00BD1783" w:rsidRPr="00CB04BC">
        <w:rPr>
          <w:rFonts w:ascii="Sylfaen" w:hAnsi="Sylfaen" w:cs="Sylfaen"/>
          <w:sz w:val="22"/>
          <w:szCs w:val="22"/>
        </w:rPr>
        <w:t>:</w:t>
      </w:r>
    </w:p>
    <w:p w14:paraId="08454877" w14:textId="64EB70D5" w:rsidR="00BD1783" w:rsidRPr="00CB04BC" w:rsidRDefault="00BD1783" w:rsidP="00BD1783">
      <w:pPr>
        <w:pStyle w:val="Akapitzlist"/>
        <w:numPr>
          <w:ilvl w:val="1"/>
          <w:numId w:val="13"/>
        </w:numPr>
        <w:jc w:val="both"/>
        <w:rPr>
          <w:rFonts w:ascii="Sylfaen" w:hAnsi="Sylfaen" w:cs="Sylfaen"/>
          <w:sz w:val="22"/>
          <w:szCs w:val="22"/>
        </w:rPr>
      </w:pPr>
      <w:r w:rsidRPr="00CB04BC">
        <w:rPr>
          <w:rFonts w:ascii="Sylfaen" w:hAnsi="Sylfaen" w:cs="Sylfaen"/>
          <w:sz w:val="22"/>
          <w:szCs w:val="22"/>
        </w:rPr>
        <w:t xml:space="preserve"> </w:t>
      </w:r>
      <w:r w:rsidR="008E19B6" w:rsidRPr="00CB04BC">
        <w:rPr>
          <w:rFonts w:ascii="Sylfaen" w:hAnsi="Sylfaen" w:cs="Sylfaen"/>
          <w:sz w:val="22"/>
          <w:szCs w:val="22"/>
        </w:rPr>
        <w:t xml:space="preserve">być wpisany do </w:t>
      </w:r>
      <w:r w:rsidR="00F040B0" w:rsidRPr="00CB04BC">
        <w:rPr>
          <w:rFonts w:ascii="Sylfaen" w:hAnsi="Sylfaen" w:cs="Sylfaen"/>
          <w:sz w:val="22"/>
          <w:szCs w:val="22"/>
        </w:rPr>
        <w:t xml:space="preserve">rejestru zakładów </w:t>
      </w:r>
      <w:r w:rsidR="00507276" w:rsidRPr="00CB04BC">
        <w:rPr>
          <w:rFonts w:ascii="Sylfaen" w:hAnsi="Sylfaen" w:cs="Sylfaen"/>
          <w:sz w:val="22"/>
          <w:szCs w:val="22"/>
        </w:rPr>
        <w:t>podlegających urzędowej kontroli organów Państwowej Inspekcji Sanitarnej</w:t>
      </w:r>
      <w:r w:rsidR="008D1AF7" w:rsidRPr="00CB04BC">
        <w:rPr>
          <w:rFonts w:ascii="Sylfaen" w:hAnsi="Sylfaen" w:cs="Sylfaen"/>
          <w:sz w:val="22"/>
          <w:szCs w:val="22"/>
        </w:rPr>
        <w:t>, o którym mowa w</w:t>
      </w:r>
      <w:r w:rsidR="00C63440" w:rsidRPr="00CB04BC">
        <w:rPr>
          <w:rFonts w:ascii="Sylfaen" w:hAnsi="Sylfaen" w:cs="Sylfaen"/>
          <w:sz w:val="22"/>
          <w:szCs w:val="22"/>
        </w:rPr>
        <w:t xml:space="preserve"> przepi</w:t>
      </w:r>
      <w:r w:rsidR="008D1AF7" w:rsidRPr="00CB04BC">
        <w:rPr>
          <w:rFonts w:ascii="Sylfaen" w:hAnsi="Sylfaen" w:cs="Sylfaen"/>
          <w:sz w:val="22"/>
          <w:szCs w:val="22"/>
        </w:rPr>
        <w:t>sie</w:t>
      </w:r>
      <w:r w:rsidR="00C63440" w:rsidRPr="00CB04BC">
        <w:rPr>
          <w:rFonts w:ascii="Sylfaen" w:hAnsi="Sylfaen" w:cs="Sylfaen"/>
          <w:sz w:val="22"/>
          <w:szCs w:val="22"/>
        </w:rPr>
        <w:t xml:space="preserve"> art. 6</w:t>
      </w:r>
      <w:r w:rsidR="00EA37FB" w:rsidRPr="00CB04BC">
        <w:rPr>
          <w:rFonts w:ascii="Sylfaen" w:hAnsi="Sylfaen" w:cs="Sylfaen"/>
          <w:sz w:val="22"/>
          <w:szCs w:val="22"/>
        </w:rPr>
        <w:t>2</w:t>
      </w:r>
      <w:r w:rsidR="00C63440" w:rsidRPr="00CB04BC">
        <w:rPr>
          <w:rFonts w:ascii="Sylfaen" w:hAnsi="Sylfaen" w:cs="Sylfaen"/>
          <w:sz w:val="22"/>
          <w:szCs w:val="22"/>
        </w:rPr>
        <w:t xml:space="preserve"> ust. 1 ustawy z dnia </w:t>
      </w:r>
      <w:r w:rsidR="008E19B6" w:rsidRPr="00CB04BC">
        <w:rPr>
          <w:rFonts w:ascii="Sylfaen" w:hAnsi="Sylfaen" w:cs="Sylfaen"/>
          <w:sz w:val="22"/>
          <w:szCs w:val="22"/>
        </w:rPr>
        <w:t>25 sierpnia 2006 r. o bezpieczeństwie żywności i żywienia</w:t>
      </w:r>
      <w:r w:rsidRPr="00CB04BC">
        <w:rPr>
          <w:rFonts w:ascii="Sylfaen" w:hAnsi="Sylfaen" w:cs="Sylfaen"/>
          <w:sz w:val="22"/>
          <w:szCs w:val="22"/>
        </w:rPr>
        <w:t xml:space="preserve"> </w:t>
      </w:r>
      <w:r w:rsidR="00CF12B2" w:rsidRPr="00CB04BC">
        <w:rPr>
          <w:rFonts w:ascii="Sylfaen" w:hAnsi="Sylfaen" w:cs="Sylfaen"/>
          <w:sz w:val="22"/>
          <w:szCs w:val="22"/>
        </w:rPr>
        <w:t>(Dz.U z 2023 r., poz. 1448)</w:t>
      </w:r>
      <w:r w:rsidRPr="00CB04BC">
        <w:rPr>
          <w:rFonts w:ascii="Sylfaen" w:hAnsi="Sylfaen" w:cs="Sylfaen"/>
          <w:sz w:val="22"/>
          <w:szCs w:val="22"/>
        </w:rPr>
        <w:t xml:space="preserve"> i do którego stosuje się przepisy</w:t>
      </w:r>
      <w:r w:rsidR="00CF12B2" w:rsidRPr="00CB04BC">
        <w:rPr>
          <w:rFonts w:ascii="Sylfaen" w:hAnsi="Sylfaen" w:cs="Sylfaen"/>
          <w:sz w:val="22"/>
          <w:szCs w:val="22"/>
        </w:rPr>
        <w:t xml:space="preserve"> </w:t>
      </w:r>
      <w:r w:rsidRPr="00CB04BC">
        <w:rPr>
          <w:rFonts w:ascii="Sylfaen" w:hAnsi="Sylfaen" w:cs="Sylfaen"/>
          <w:sz w:val="22"/>
          <w:szCs w:val="22"/>
        </w:rPr>
        <w:t>rozporządzenia Ministra Zdrowia z dnia 29 maja 2007 r. w sprawie wzorów dokumentów dotyczących rejestracji i zatwierdzania zakładów produkujących lub wprowadzających do obrotu żywność podlegających urzędowej kontroli Państwowej Inspekcji Sanitarnej</w:t>
      </w:r>
      <w:r w:rsidR="001400E8" w:rsidRPr="00CB04BC">
        <w:rPr>
          <w:rFonts w:ascii="Sylfaen" w:hAnsi="Sylfaen" w:cs="Sylfaen"/>
          <w:sz w:val="22"/>
          <w:szCs w:val="22"/>
        </w:rPr>
        <w:t xml:space="preserve"> oraz legitymować się decyzją Państwowego Powiatowego Inspektora Sanitarnego zezwalającą na prowadzenie określonej działalności gospodarczej</w:t>
      </w:r>
      <w:r w:rsidRPr="00CB04BC">
        <w:rPr>
          <w:rFonts w:ascii="Sylfaen" w:hAnsi="Sylfaen" w:cs="Sylfaen"/>
          <w:sz w:val="22"/>
          <w:szCs w:val="22"/>
        </w:rPr>
        <w:t>,</w:t>
      </w:r>
    </w:p>
    <w:p w14:paraId="5193E354" w14:textId="31160761" w:rsidR="006F42AE" w:rsidRPr="00CB04BC" w:rsidRDefault="00BD1783" w:rsidP="00BD1783">
      <w:pPr>
        <w:pStyle w:val="Akapitzlist"/>
        <w:numPr>
          <w:ilvl w:val="1"/>
          <w:numId w:val="13"/>
        </w:numPr>
        <w:jc w:val="both"/>
      </w:pPr>
      <w:r w:rsidRPr="00CB04BC">
        <w:rPr>
          <w:rFonts w:ascii="Sylfaen" w:hAnsi="Sylfaen" w:cs="Sylfaen"/>
          <w:sz w:val="22"/>
          <w:szCs w:val="22"/>
        </w:rPr>
        <w:t xml:space="preserve"> </w:t>
      </w:r>
      <w:r w:rsidR="001400E8" w:rsidRPr="00CB04BC">
        <w:rPr>
          <w:rFonts w:ascii="Sylfaen" w:hAnsi="Sylfaen" w:cs="Sylfaen"/>
          <w:sz w:val="22"/>
          <w:szCs w:val="22"/>
        </w:rPr>
        <w:t xml:space="preserve">posiadać </w:t>
      </w:r>
      <w:r w:rsidR="00EB639D" w:rsidRPr="00CB04BC">
        <w:rPr>
          <w:rFonts w:ascii="Sylfaen" w:hAnsi="Sylfaen" w:cs="Sylfaen"/>
          <w:sz w:val="22"/>
          <w:szCs w:val="22"/>
        </w:rPr>
        <w:t xml:space="preserve">co najmniej </w:t>
      </w:r>
      <w:r w:rsidR="001400E8" w:rsidRPr="00CB04BC">
        <w:rPr>
          <w:rFonts w:ascii="Sylfaen" w:hAnsi="Sylfaen" w:cs="Sylfaen"/>
          <w:sz w:val="22"/>
          <w:szCs w:val="22"/>
        </w:rPr>
        <w:t xml:space="preserve">decyzję Państwowego Powiatowego Inspektora Sanitarnego zezwalającą na prowadzenie określonej działalności gospodarczej - </w:t>
      </w:r>
      <w:r w:rsidR="00EB639D" w:rsidRPr="00CB04BC">
        <w:rPr>
          <w:rFonts w:ascii="Sylfaen" w:hAnsi="Sylfaen" w:cs="Sylfaen"/>
          <w:sz w:val="22"/>
          <w:szCs w:val="22"/>
        </w:rPr>
        <w:t xml:space="preserve">w przypadku jednostek, które rozpoczęły działalność gospodarczą przed wejściem w życie ww. rozporządzenia </w:t>
      </w:r>
      <w:r w:rsidR="001400E8" w:rsidRPr="00CB04BC">
        <w:rPr>
          <w:rFonts w:ascii="Sylfaen" w:hAnsi="Sylfaen" w:cs="Sylfaen"/>
          <w:sz w:val="22"/>
          <w:szCs w:val="22"/>
        </w:rPr>
        <w:t xml:space="preserve">Spełnienie warunku opisanego powyżej będzie oceniane na podstawie </w:t>
      </w:r>
      <w:r w:rsidR="001400E8" w:rsidRPr="00CB04BC">
        <w:rPr>
          <w:rFonts w:ascii="Sylfaen" w:hAnsi="Sylfaen" w:cs="Sylfaen"/>
          <w:b/>
          <w:bCs/>
          <w:sz w:val="22"/>
          <w:szCs w:val="22"/>
        </w:rPr>
        <w:t>Oświadczenia Wykonawcy o spełnianiu warunków udziału w postępowaniu.</w:t>
      </w:r>
      <w:r w:rsidR="001400E8" w:rsidRPr="00CB04BC">
        <w:rPr>
          <w:rFonts w:ascii="Sylfaen" w:hAnsi="Sylfaen" w:cs="Sylfaen"/>
          <w:sz w:val="22"/>
          <w:szCs w:val="22"/>
        </w:rPr>
        <w:t xml:space="preserve"> Stosowny wpis musi zostać przez Wykonawcę przedstawiony w oryginale lub  kopii potwierdzonej za zgodność z oryginałem, najpóźniej w dniu podpisania umowy z Zamawiający</w:t>
      </w:r>
      <w:r w:rsidR="001E4036" w:rsidRPr="00CB04BC">
        <w:rPr>
          <w:rFonts w:ascii="Sylfaen" w:hAnsi="Sylfaen" w:cs="Sylfaen"/>
          <w:sz w:val="22"/>
          <w:szCs w:val="22"/>
        </w:rPr>
        <w:t>m</w:t>
      </w:r>
      <w:r w:rsidRPr="00CB04BC">
        <w:rPr>
          <w:rFonts w:ascii="Sylfaen" w:hAnsi="Sylfaen" w:cs="Sylfaen"/>
          <w:sz w:val="22"/>
          <w:szCs w:val="22"/>
        </w:rPr>
        <w:t xml:space="preserve">. </w:t>
      </w:r>
    </w:p>
    <w:p w14:paraId="3184FE95" w14:textId="77777777" w:rsidR="006F42AE" w:rsidRPr="00CB04BC" w:rsidRDefault="00AA1DC8">
      <w:pPr>
        <w:spacing w:after="52"/>
      </w:pPr>
      <w:r w:rsidRPr="00CB04BC">
        <w:rPr>
          <w:rFonts w:ascii="Sylfaen" w:eastAsia="Sylfaen" w:hAnsi="Sylfaen" w:cs="Sylfaen"/>
          <w:sz w:val="22"/>
          <w:szCs w:val="22"/>
        </w:rPr>
        <w:t xml:space="preserve"> </w:t>
      </w:r>
    </w:p>
    <w:p w14:paraId="562777A3" w14:textId="77777777" w:rsidR="006F42AE" w:rsidRDefault="00AA1DC8">
      <w:pPr>
        <w:numPr>
          <w:ilvl w:val="3"/>
          <w:numId w:val="26"/>
        </w:numPr>
        <w:suppressAutoHyphens w:val="0"/>
        <w:spacing w:after="10"/>
        <w:ind w:left="851" w:right="279"/>
        <w:jc w:val="both"/>
      </w:pPr>
      <w:r>
        <w:rPr>
          <w:rFonts w:ascii="Sylfaen" w:hAnsi="Sylfaen" w:cs="Sylfaen"/>
          <w:b/>
          <w:sz w:val="22"/>
          <w:szCs w:val="22"/>
        </w:rPr>
        <w:t xml:space="preserve">Sytuacji ekonomicznej lub finansowej. </w:t>
      </w:r>
    </w:p>
    <w:p w14:paraId="43259C6E" w14:textId="77777777" w:rsidR="006F42AE" w:rsidRDefault="00AA1DC8">
      <w:pPr>
        <w:spacing w:after="8"/>
        <w:ind w:left="708" w:right="276"/>
      </w:pPr>
      <w:r>
        <w:rPr>
          <w:rFonts w:ascii="Sylfaen" w:hAnsi="Sylfaen" w:cs="Sylfaen"/>
          <w:sz w:val="22"/>
          <w:szCs w:val="22"/>
        </w:rPr>
        <w:t xml:space="preserve">Zamawiający nie określa warunku. </w:t>
      </w:r>
    </w:p>
    <w:p w14:paraId="14EEF73D" w14:textId="77777777" w:rsidR="006F42AE" w:rsidRDefault="00AA1DC8">
      <w:pPr>
        <w:spacing w:after="18"/>
      </w:pPr>
      <w:r>
        <w:rPr>
          <w:rFonts w:ascii="Sylfaen" w:eastAsia="Sylfaen" w:hAnsi="Sylfaen" w:cs="Sylfaen"/>
          <w:sz w:val="22"/>
          <w:szCs w:val="22"/>
        </w:rPr>
        <w:t xml:space="preserve"> </w:t>
      </w:r>
    </w:p>
    <w:p w14:paraId="55FBFD3F" w14:textId="70327334" w:rsidR="006F42AE" w:rsidRPr="001C2345" w:rsidRDefault="00AA1DC8" w:rsidP="001C2345">
      <w:pPr>
        <w:numPr>
          <w:ilvl w:val="3"/>
          <w:numId w:val="26"/>
        </w:numPr>
        <w:spacing w:after="19"/>
        <w:ind w:left="850" w:hanging="340"/>
      </w:pPr>
      <w:r>
        <w:rPr>
          <w:rFonts w:ascii="Sylfaen" w:hAnsi="Sylfaen" w:cs="Sylfaen"/>
          <w:b/>
          <w:sz w:val="22"/>
          <w:szCs w:val="22"/>
        </w:rPr>
        <w:t xml:space="preserve">Zdolności technicznej lub zawodowej. </w:t>
      </w:r>
    </w:p>
    <w:p w14:paraId="3F2F4004" w14:textId="0836C2FB" w:rsidR="006F42AE" w:rsidRDefault="00AA1DC8" w:rsidP="00667477">
      <w:pPr>
        <w:spacing w:after="146"/>
        <w:ind w:left="510"/>
        <w:jc w:val="both"/>
      </w:pPr>
      <w:bookmarkStart w:id="4" w:name="__DdeLink__914_3167493588"/>
      <w:r>
        <w:rPr>
          <w:rFonts w:ascii="Sylfaen" w:eastAsia="Arial Unicode MS" w:hAnsi="Sylfaen" w:cs="Sylfaen"/>
          <w:color w:val="000000"/>
          <w:sz w:val="22"/>
          <w:szCs w:val="22"/>
        </w:rPr>
        <w:t>W</w:t>
      </w:r>
      <w:r>
        <w:rPr>
          <w:rStyle w:val="Domylnaczcionkaakapitu1"/>
          <w:rFonts w:ascii="Sylfaen" w:eastAsia="Arial Unicode MS" w:hAnsi="Sylfaen" w:cs="Sylfaen"/>
          <w:color w:val="000000"/>
          <w:sz w:val="22"/>
          <w:szCs w:val="22"/>
        </w:rPr>
        <w:t>ykonawca wykaże, że</w:t>
      </w:r>
      <w:bookmarkEnd w:id="4"/>
      <w:r>
        <w:rPr>
          <w:rStyle w:val="Domylnaczcionkaakapitu1"/>
          <w:rFonts w:ascii="Sylfaen" w:eastAsia="Arial Unicode MS" w:hAnsi="Sylfaen" w:cs="Sylfaen"/>
          <w:color w:val="000000"/>
          <w:sz w:val="22"/>
          <w:szCs w:val="22"/>
        </w:rPr>
        <w:t xml:space="preserve"> w okresie ostatnich 3 lat przed upływem terminu składania ofert, a jeżeli okres prowadzenia działalności jest krótszy - w tym okresie, wykonał lub wykonuje minimum 1 usługę polegającą na przygotowywaniu i podawaniu posiłków, w ilości nie mniejszej niż </w:t>
      </w:r>
      <w:r>
        <w:rPr>
          <w:rStyle w:val="Domylnaczcionkaakapitu1"/>
          <w:rFonts w:ascii="Sylfaen" w:eastAsia="Arial Unicode MS" w:hAnsi="Sylfaen" w:cs="Sylfaen"/>
          <w:sz w:val="22"/>
          <w:szCs w:val="22"/>
        </w:rPr>
        <w:t>8000 gorących posiłków</w:t>
      </w:r>
      <w:r>
        <w:rPr>
          <w:rStyle w:val="Domylnaczcionkaakapitu1"/>
          <w:rFonts w:ascii="Sylfaen" w:eastAsia="Arial Unicode MS" w:hAnsi="Sylfaen" w:cs="Sylfaen"/>
          <w:color w:val="000000"/>
          <w:sz w:val="22"/>
          <w:szCs w:val="22"/>
        </w:rPr>
        <w:t xml:space="preserve">, w ramach jednego kontraktu/umowy. </w:t>
      </w:r>
    </w:p>
    <w:p w14:paraId="12B7A309" w14:textId="77777777" w:rsidR="006F42AE" w:rsidRDefault="00AA1DC8" w:rsidP="001E4036">
      <w:pPr>
        <w:pStyle w:val="Tekstprzypisudolnego1"/>
        <w:spacing w:before="60"/>
        <w:ind w:left="360"/>
        <w:jc w:val="both"/>
      </w:pPr>
      <w:r>
        <w:rPr>
          <w:rFonts w:ascii="Sylfaen" w:hAnsi="Sylfaen" w:cs="Sylfaen"/>
          <w:sz w:val="22"/>
          <w:szCs w:val="22"/>
        </w:rPr>
        <w:t>8.2 Zamawiający, w stosunku do Wykonawców wspólnie ubiegających się o udzielenie zamówienia, w odniesieniu do warunku dotyczącego zdolności technicznej lub zawodowej – uzna za spełniony w przypadku łącznego wykazania spełnienia warunku przez Wykonawców.</w:t>
      </w:r>
    </w:p>
    <w:p w14:paraId="29F651FC" w14:textId="77777777" w:rsidR="006F42AE" w:rsidRDefault="006F42AE">
      <w:pPr>
        <w:rPr>
          <w:rFonts w:ascii="Sylfaen" w:hAnsi="Sylfaen" w:cs="Sylfaen"/>
          <w:sz w:val="22"/>
          <w:szCs w:val="22"/>
        </w:rPr>
      </w:pPr>
    </w:p>
    <w:p w14:paraId="69B3EF7C" w14:textId="7E677906" w:rsidR="006F42AE" w:rsidRDefault="00060D30" w:rsidP="00060D30">
      <w:pPr>
        <w:suppressAutoHyphens w:val="0"/>
        <w:ind w:left="360" w:right="27"/>
        <w:jc w:val="both"/>
      </w:pPr>
      <w:r>
        <w:rPr>
          <w:rFonts w:ascii="Sylfaen" w:hAnsi="Sylfaen" w:cs="Sylfaen"/>
          <w:sz w:val="22"/>
          <w:szCs w:val="22"/>
        </w:rPr>
        <w:t xml:space="preserve">8.3. Zamawiający oceniając warunek udziału w postępowaniu w zakresie zdolności technicznej lub zawodowej Wykonawcy,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6F75811" w14:textId="77777777" w:rsidR="006F42AE" w:rsidRDefault="006F42AE">
      <w:pPr>
        <w:suppressAutoHyphens w:val="0"/>
        <w:ind w:left="360" w:right="27"/>
        <w:jc w:val="both"/>
        <w:rPr>
          <w:rFonts w:ascii="Sylfaen" w:hAnsi="Sylfaen" w:cs="Sylfaen"/>
          <w:sz w:val="22"/>
          <w:szCs w:val="22"/>
        </w:rPr>
      </w:pPr>
    </w:p>
    <w:p w14:paraId="788920FA" w14:textId="77777777" w:rsidR="009518EC" w:rsidRDefault="009518EC">
      <w:pPr>
        <w:suppressAutoHyphens w:val="0"/>
        <w:ind w:left="360" w:right="27"/>
        <w:jc w:val="both"/>
        <w:rPr>
          <w:rFonts w:ascii="Sylfaen" w:hAnsi="Sylfaen" w:cs="Sylfaen"/>
          <w:sz w:val="22"/>
          <w:szCs w:val="22"/>
        </w:rPr>
      </w:pPr>
    </w:p>
    <w:p w14:paraId="3809CD84" w14:textId="77777777" w:rsidR="009518EC" w:rsidRDefault="009518EC">
      <w:pPr>
        <w:suppressAutoHyphens w:val="0"/>
        <w:ind w:left="360" w:right="27"/>
        <w:jc w:val="both"/>
        <w:rPr>
          <w:rFonts w:ascii="Sylfaen" w:hAnsi="Sylfaen" w:cs="Sylfaen"/>
          <w:sz w:val="22"/>
          <w:szCs w:val="22"/>
        </w:rPr>
      </w:pPr>
    </w:p>
    <w:p w14:paraId="49FA4CDB" w14:textId="77777777" w:rsidR="006F42AE" w:rsidRDefault="00AA1DC8">
      <w:pPr>
        <w:pStyle w:val="Nagwek1"/>
        <w:tabs>
          <w:tab w:val="clear" w:pos="0"/>
        </w:tabs>
        <w:spacing w:after="0" w:line="240" w:lineRule="auto"/>
        <w:jc w:val="both"/>
      </w:pPr>
      <w:r>
        <w:rPr>
          <w:rFonts w:ascii="Sylfaen" w:hAnsi="Sylfaen" w:cs="Sylfaen"/>
          <w:bCs/>
          <w:sz w:val="22"/>
          <w:szCs w:val="22"/>
        </w:rPr>
        <w:lastRenderedPageBreak/>
        <w:t>9. PODSTAWY WYKLUCZENIA Z POSTĘPOWANIA.</w:t>
      </w:r>
    </w:p>
    <w:p w14:paraId="22634EBE" w14:textId="77777777" w:rsidR="006F42AE" w:rsidRDefault="00AA1DC8">
      <w:pPr>
        <w:pStyle w:val="Nagwek1"/>
        <w:tabs>
          <w:tab w:val="clear" w:pos="0"/>
        </w:tabs>
        <w:spacing w:before="0" w:after="0" w:line="240" w:lineRule="auto"/>
        <w:jc w:val="both"/>
      </w:pPr>
      <w:r>
        <w:rPr>
          <w:rFonts w:ascii="Sylfaen" w:eastAsia="Sylfaen" w:hAnsi="Sylfaen" w:cs="Sylfaen"/>
          <w:b w:val="0"/>
          <w:bCs/>
          <w:sz w:val="22"/>
          <w:szCs w:val="22"/>
        </w:rPr>
        <w:t xml:space="preserve"> </w:t>
      </w:r>
      <w:r>
        <w:rPr>
          <w:rFonts w:ascii="Sylfaen" w:hAnsi="Sylfaen" w:cs="Sylfaen"/>
          <w:b w:val="0"/>
          <w:bCs/>
          <w:sz w:val="22"/>
          <w:szCs w:val="22"/>
        </w:rPr>
        <w:t>9.1 Z</w:t>
      </w:r>
      <w:r>
        <w:rPr>
          <w:rFonts w:ascii="Sylfaen" w:hAnsi="Sylfaen" w:cs="Sylfaen"/>
          <w:sz w:val="22"/>
          <w:szCs w:val="22"/>
        </w:rPr>
        <w:t xml:space="preserve"> </w:t>
      </w:r>
      <w:r>
        <w:rPr>
          <w:rFonts w:ascii="Sylfaen" w:hAnsi="Sylfaen" w:cs="Sylfaen"/>
          <w:b w:val="0"/>
          <w:bCs/>
          <w:sz w:val="22"/>
          <w:szCs w:val="22"/>
        </w:rPr>
        <w:t xml:space="preserve">postępowania o udzielenie zamówienia wyklucza się Wykonawców, w stosunku do których </w:t>
      </w:r>
      <w:r>
        <w:rPr>
          <w:rFonts w:ascii="Sylfaen" w:hAnsi="Sylfaen" w:cs="Sylfaen"/>
          <w:b w:val="0"/>
          <w:bCs/>
          <w:sz w:val="22"/>
          <w:szCs w:val="22"/>
        </w:rPr>
        <w:tab/>
        <w:t>zachodzą okoliczności wskazane w:</w:t>
      </w:r>
    </w:p>
    <w:p w14:paraId="56D0990D" w14:textId="77777777" w:rsidR="006F42AE" w:rsidRDefault="00AA1DC8">
      <w:pPr>
        <w:pStyle w:val="Nagwek1"/>
        <w:tabs>
          <w:tab w:val="num" w:pos="0"/>
        </w:tabs>
        <w:spacing w:before="0" w:after="0" w:line="240" w:lineRule="auto"/>
        <w:ind w:left="454"/>
        <w:jc w:val="both"/>
      </w:pPr>
      <w:r>
        <w:rPr>
          <w:rFonts w:ascii="Sylfaen" w:hAnsi="Sylfaen" w:cs="Sylfaen"/>
          <w:b w:val="0"/>
          <w:bCs/>
          <w:sz w:val="22"/>
          <w:szCs w:val="22"/>
        </w:rPr>
        <w:t xml:space="preserve">a)  art. 108 ust. 1 u.p.z.p. </w:t>
      </w:r>
    </w:p>
    <w:p w14:paraId="1B8C733F" w14:textId="77777777" w:rsidR="006F42AE" w:rsidRDefault="00AA1DC8">
      <w:pPr>
        <w:pStyle w:val="Nagwek1"/>
        <w:tabs>
          <w:tab w:val="num" w:pos="0"/>
        </w:tabs>
        <w:spacing w:before="0" w:after="0" w:line="240" w:lineRule="auto"/>
        <w:ind w:left="454"/>
        <w:jc w:val="both"/>
      </w:pPr>
      <w:r>
        <w:rPr>
          <w:rFonts w:ascii="Sylfaen" w:hAnsi="Sylfaen" w:cs="Sylfaen"/>
          <w:b w:val="0"/>
          <w:bCs/>
          <w:sz w:val="22"/>
          <w:szCs w:val="22"/>
        </w:rPr>
        <w:t xml:space="preserve">b) wskazane w art. 7 ust. 1 ustawy z dnia </w:t>
      </w:r>
      <w:r>
        <w:rPr>
          <w:rFonts w:ascii="Sylfaen" w:hAnsi="Sylfaen" w:cs="Sylfaen"/>
          <w:b w:val="0"/>
          <w:bCs/>
          <w:color w:val="333333"/>
          <w:sz w:val="22"/>
          <w:szCs w:val="22"/>
          <w:shd w:val="clear" w:color="auto" w:fill="FFFFFF"/>
        </w:rPr>
        <w:t xml:space="preserve">13 kwietnia 2022 o szczególnych rozwiązaniach w zakresie przeciwdziałania wspieraniu agresji na Ukrainę oraz służących ochronie bezpieczeństwa narodowego (Dz. U. 2022.835). </w:t>
      </w:r>
    </w:p>
    <w:p w14:paraId="762E0476" w14:textId="77777777" w:rsidR="006F42AE" w:rsidRDefault="006F42AE">
      <w:pPr>
        <w:pStyle w:val="Nagwek1"/>
        <w:tabs>
          <w:tab w:val="num" w:pos="0"/>
        </w:tabs>
        <w:spacing w:before="0" w:after="0" w:line="240" w:lineRule="auto"/>
        <w:ind w:left="709"/>
        <w:rPr>
          <w:rFonts w:ascii="Sylfaen" w:hAnsi="Sylfaen" w:cs="Sylfaen"/>
          <w:b w:val="0"/>
          <w:bCs/>
          <w:sz w:val="22"/>
          <w:szCs w:val="22"/>
        </w:rPr>
      </w:pPr>
    </w:p>
    <w:p w14:paraId="402D9357" w14:textId="4F927C90" w:rsidR="006F42AE" w:rsidRDefault="00AA1DC8" w:rsidP="00D65018">
      <w:pPr>
        <w:pStyle w:val="Nagwek1"/>
        <w:numPr>
          <w:ilvl w:val="3"/>
          <w:numId w:val="1"/>
        </w:numPr>
        <w:tabs>
          <w:tab w:val="clear" w:pos="0"/>
        </w:tabs>
        <w:spacing w:before="0" w:after="0" w:line="240" w:lineRule="auto"/>
        <w:ind w:left="454" w:hanging="397"/>
        <w:jc w:val="both"/>
      </w:pPr>
      <w:r>
        <w:rPr>
          <w:rFonts w:ascii="Sylfaen" w:hAnsi="Sylfaen" w:cs="Sylfaen"/>
          <w:b w:val="0"/>
          <w:bCs/>
          <w:sz w:val="22"/>
          <w:szCs w:val="22"/>
        </w:rPr>
        <w:t>9.2 Dodatkowo Zamawiający wykluczy Wykonawcę</w:t>
      </w:r>
      <w:r w:rsidR="00D65018" w:rsidRPr="00D65018">
        <w:rPr>
          <w:rFonts w:ascii="Sylfaen" w:hAnsi="Sylfaen" w:cs="Sylfaen"/>
          <w:b w:val="0"/>
          <w:sz w:val="22"/>
          <w:szCs w:val="22"/>
        </w:rPr>
        <w:t xml:space="preserve"> </w:t>
      </w:r>
      <w:r w:rsidRPr="00D65018">
        <w:rPr>
          <w:rFonts w:ascii="Sylfaen" w:hAnsi="Sylfaen" w:cs="Sylfaen"/>
          <w:b w:val="0"/>
          <w:sz w:val="22"/>
          <w:szCs w:val="22"/>
        </w:rPr>
        <w:t xml:space="preserve">na podstawie art. 109 ust. 1 pkt 4 u.p.z.p.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F7A5037" w14:textId="77777777" w:rsidR="006F42AE" w:rsidRDefault="00AA1DC8">
      <w:pPr>
        <w:pStyle w:val="Nagwek1"/>
        <w:numPr>
          <w:ilvl w:val="3"/>
          <w:numId w:val="1"/>
        </w:numPr>
        <w:spacing w:before="0" w:after="0" w:line="240" w:lineRule="auto"/>
        <w:ind w:left="283" w:hanging="227"/>
      </w:pPr>
      <w:r>
        <w:rPr>
          <w:rFonts w:ascii="Sylfaen" w:hAnsi="Sylfaen" w:cs="Sylfaen"/>
          <w:b w:val="0"/>
          <w:bCs/>
          <w:sz w:val="22"/>
          <w:szCs w:val="22"/>
        </w:rPr>
        <w:t>9.3 Wykluczenie Wykonawcy następuje</w:t>
      </w:r>
      <w:r>
        <w:rPr>
          <w:rFonts w:ascii="Sylfaen" w:hAnsi="Sylfaen" w:cs="Sylfaen"/>
          <w:sz w:val="22"/>
          <w:szCs w:val="22"/>
        </w:rPr>
        <w:t xml:space="preserve"> na podstawie przesłanek określonych art. 111 u.p.z.p.</w:t>
      </w:r>
    </w:p>
    <w:p w14:paraId="02641F22" w14:textId="77777777" w:rsidR="006F42AE" w:rsidRDefault="00AA1DC8">
      <w:pPr>
        <w:tabs>
          <w:tab w:val="left" w:pos="345"/>
        </w:tabs>
        <w:ind w:left="454" w:hanging="397"/>
        <w:jc w:val="both"/>
      </w:pPr>
      <w:r>
        <w:rPr>
          <w:rFonts w:ascii="Sylfaen" w:hAnsi="Sylfaen" w:cs="Sylfaen"/>
          <w:sz w:val="22"/>
          <w:szCs w:val="22"/>
        </w:rPr>
        <w:t>9.4 Wykonawca nie podlega wykluczeniu w okolicznościach określonych w art. 108 ust. 1 pkt 1, 2, 5 oraz w art. 109 ust. 1 pkt. 4 u.p.z.p., jeżeli udowodni Zamawiającemu, że spełnił łącznie przesłanki wskazane w art. 110 ust. 2  u.p.z.p.</w:t>
      </w:r>
    </w:p>
    <w:p w14:paraId="560B03F6" w14:textId="62331710" w:rsidR="006F42AE" w:rsidRDefault="00AA1DC8">
      <w:pPr>
        <w:ind w:left="283" w:hanging="227"/>
        <w:jc w:val="both"/>
      </w:pPr>
      <w:r>
        <w:rPr>
          <w:rFonts w:ascii="Sylfaen" w:hAnsi="Sylfaen" w:cs="Sylfaen"/>
          <w:sz w:val="22"/>
          <w:szCs w:val="22"/>
        </w:rPr>
        <w:t>9.5 Zamawiający oceni, czy podjęte przez Wykonawcę czynności, o których mowa w art. 110 ust. 2      u.p.z.p.</w:t>
      </w:r>
      <w:r w:rsidR="00D41F1D">
        <w:rPr>
          <w:rFonts w:ascii="Sylfaen" w:hAnsi="Sylfaen" w:cs="Sylfaen"/>
          <w:sz w:val="22"/>
          <w:szCs w:val="22"/>
        </w:rPr>
        <w:t>,</w:t>
      </w:r>
      <w:r>
        <w:rPr>
          <w:rFonts w:ascii="Sylfaen" w:hAnsi="Sylfaen" w:cs="Sylfaen"/>
          <w:sz w:val="22"/>
          <w:szCs w:val="22"/>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14:paraId="7FA3DF70" w14:textId="77777777" w:rsidR="006F42AE" w:rsidRDefault="00AA1DC8">
      <w:pPr>
        <w:ind w:left="283" w:hanging="227"/>
        <w:jc w:val="both"/>
      </w:pPr>
      <w:r>
        <w:rPr>
          <w:rFonts w:ascii="Sylfaen" w:hAnsi="Sylfaen" w:cs="Sylfaen"/>
          <w:sz w:val="22"/>
          <w:szCs w:val="22"/>
        </w:rPr>
        <w:t>9.6 Zamawiający może wykluczyć Wykonawcę na każdym etapie postępowania o udzielenie zamówienia.</w:t>
      </w:r>
    </w:p>
    <w:p w14:paraId="4CBFD22F" w14:textId="77777777" w:rsidR="006F42AE" w:rsidRDefault="00AA1DC8">
      <w:pPr>
        <w:pStyle w:val="Nagwek1"/>
        <w:tabs>
          <w:tab w:val="clear" w:pos="0"/>
        </w:tabs>
        <w:spacing w:after="0" w:line="240" w:lineRule="auto"/>
        <w:ind w:left="284" w:hanging="284"/>
        <w:jc w:val="both"/>
      </w:pPr>
      <w:r>
        <w:rPr>
          <w:rFonts w:ascii="Sylfaen" w:hAnsi="Sylfaen" w:cs="Sylfaen"/>
          <w:sz w:val="22"/>
          <w:szCs w:val="22"/>
        </w:rPr>
        <w:t>10. OŚWIADCZENIA I DOKUMENTY, JAKIE ZOBOWIĄZANI SĄ DOSTARCZYĆ WYKONAWCY W CELU WYKAZANIA BRAKU PODSTAW WYKLUCZENIA (PODMIOTOWE ŚRODKI DOWODOWE).</w:t>
      </w:r>
    </w:p>
    <w:p w14:paraId="742C9593" w14:textId="77777777" w:rsidR="006F42AE" w:rsidRDefault="00AA1DC8">
      <w:pPr>
        <w:pStyle w:val="Nagwek1"/>
        <w:tabs>
          <w:tab w:val="num" w:pos="0"/>
        </w:tabs>
        <w:spacing w:before="0" w:after="0" w:line="240" w:lineRule="auto"/>
        <w:ind w:left="567" w:hanging="510"/>
        <w:jc w:val="both"/>
      </w:pPr>
      <w:r>
        <w:rPr>
          <w:rFonts w:ascii="Sylfaen" w:hAnsi="Sylfaen" w:cs="Sylfaen"/>
          <w:b w:val="0"/>
          <w:bCs/>
          <w:sz w:val="22"/>
          <w:szCs w:val="22"/>
        </w:rPr>
        <w:t xml:space="preserve">10.1 Na podstawie art. 125 ust. 1 u.p.z.p </w:t>
      </w:r>
      <w:r>
        <w:rPr>
          <w:rFonts w:ascii="Sylfaen" w:hAnsi="Sylfaen" w:cs="Sylfaen"/>
          <w:sz w:val="22"/>
          <w:szCs w:val="22"/>
          <w:u w:val="single"/>
        </w:rPr>
        <w:t>w celu wykazania potwierdzenia</w:t>
      </w:r>
      <w:r>
        <w:rPr>
          <w:rFonts w:ascii="Sylfaen" w:hAnsi="Sylfaen" w:cs="Sylfaen"/>
          <w:b w:val="0"/>
          <w:bCs/>
          <w:sz w:val="22"/>
          <w:szCs w:val="22"/>
        </w:rPr>
        <w:t xml:space="preserve">, że Wykonawca nie podlega wykluczeniu z postępowania należy złożyć </w:t>
      </w:r>
      <w:r>
        <w:rPr>
          <w:rFonts w:ascii="Sylfaen" w:hAnsi="Sylfaen" w:cs="Sylfaen"/>
          <w:sz w:val="22"/>
          <w:szCs w:val="22"/>
        </w:rPr>
        <w:t xml:space="preserve">wraz z ofertą </w:t>
      </w:r>
      <w:r>
        <w:rPr>
          <w:rFonts w:ascii="Sylfaen" w:hAnsi="Sylfaen" w:cs="Sylfaen"/>
          <w:b w:val="0"/>
          <w:bCs/>
          <w:sz w:val="22"/>
          <w:szCs w:val="22"/>
        </w:rPr>
        <w:t xml:space="preserve">aktualne na dzień składania ofert oświadczenie </w:t>
      </w:r>
      <w:r>
        <w:rPr>
          <w:rFonts w:ascii="Sylfaen" w:hAnsi="Sylfaen" w:cs="Sylfaen"/>
          <w:bCs/>
          <w:sz w:val="22"/>
          <w:szCs w:val="22"/>
        </w:rPr>
        <w:t>zgodne z treścią załącznika nr 2 do Tomu I SWZ.</w:t>
      </w:r>
    </w:p>
    <w:p w14:paraId="6D731220" w14:textId="77777777" w:rsidR="006F42AE" w:rsidRDefault="006F42AE">
      <w:pPr>
        <w:pStyle w:val="Nagwek1"/>
        <w:tabs>
          <w:tab w:val="num" w:pos="0"/>
        </w:tabs>
        <w:spacing w:before="0" w:after="0" w:line="240" w:lineRule="auto"/>
        <w:ind w:left="567" w:hanging="510"/>
        <w:jc w:val="both"/>
        <w:rPr>
          <w:rFonts w:ascii="Sylfaen" w:hAnsi="Sylfaen" w:cs="Sylfaen"/>
        </w:rPr>
      </w:pPr>
    </w:p>
    <w:p w14:paraId="728B3ADA" w14:textId="496CE105" w:rsidR="006F42AE" w:rsidRPr="00CB04BC" w:rsidRDefault="00AA1DC8">
      <w:pPr>
        <w:pStyle w:val="Nagwek1"/>
        <w:tabs>
          <w:tab w:val="num" w:pos="0"/>
        </w:tabs>
        <w:spacing w:before="0" w:after="0" w:line="240" w:lineRule="auto"/>
        <w:ind w:left="567" w:hanging="510"/>
        <w:jc w:val="both"/>
      </w:pPr>
      <w:r>
        <w:rPr>
          <w:rFonts w:ascii="Sylfaen" w:hAnsi="Sylfaen" w:cs="Sylfaen"/>
          <w:b w:val="0"/>
          <w:bCs/>
          <w:i/>
          <w:iCs/>
          <w:sz w:val="22"/>
          <w:szCs w:val="22"/>
        </w:rPr>
        <w:t xml:space="preserve">Oświadczenie, o którym mowa powyżej składa </w:t>
      </w:r>
      <w:r w:rsidRPr="00CB04BC">
        <w:rPr>
          <w:rFonts w:ascii="Sylfaen" w:hAnsi="Sylfaen" w:cs="Sylfaen"/>
          <w:b w:val="0"/>
          <w:bCs/>
          <w:i/>
          <w:iCs/>
          <w:sz w:val="22"/>
          <w:szCs w:val="22"/>
        </w:rPr>
        <w:t>Wykonawca</w:t>
      </w:r>
      <w:r w:rsidR="006A27A0" w:rsidRPr="00CB04BC">
        <w:rPr>
          <w:rFonts w:ascii="Sylfaen" w:hAnsi="Sylfaen" w:cs="Sylfaen"/>
          <w:b w:val="0"/>
          <w:bCs/>
          <w:i/>
          <w:iCs/>
          <w:sz w:val="22"/>
          <w:szCs w:val="22"/>
        </w:rPr>
        <w:t xml:space="preserve">, a w przypadku </w:t>
      </w:r>
      <w:r w:rsidRPr="00CB04BC">
        <w:rPr>
          <w:rFonts w:ascii="Sylfaen" w:hAnsi="Sylfaen" w:cs="Sylfaen"/>
          <w:b w:val="0"/>
          <w:bCs/>
          <w:i/>
          <w:iCs/>
          <w:sz w:val="22"/>
          <w:szCs w:val="22"/>
        </w:rPr>
        <w:t>Wykonawców wspólnie</w:t>
      </w:r>
    </w:p>
    <w:p w14:paraId="625DA651" w14:textId="242C7675" w:rsidR="006F42AE" w:rsidRPr="00CB04BC" w:rsidRDefault="00AA1DC8">
      <w:pPr>
        <w:pStyle w:val="Nagwek1"/>
        <w:tabs>
          <w:tab w:val="num" w:pos="0"/>
        </w:tabs>
        <w:spacing w:before="0" w:after="0" w:line="240" w:lineRule="auto"/>
        <w:ind w:left="567" w:hanging="510"/>
        <w:jc w:val="both"/>
      </w:pPr>
      <w:r w:rsidRPr="00CB04BC">
        <w:rPr>
          <w:rFonts w:ascii="Sylfaen" w:hAnsi="Sylfaen" w:cs="Sylfaen"/>
          <w:b w:val="0"/>
          <w:bCs/>
          <w:i/>
          <w:iCs/>
          <w:sz w:val="22"/>
          <w:szCs w:val="22"/>
        </w:rPr>
        <w:t>ubiegających się o udzielenie zamówienia</w:t>
      </w:r>
      <w:r w:rsidR="006A27A0" w:rsidRPr="00CB04BC">
        <w:rPr>
          <w:rFonts w:ascii="Sylfaen" w:hAnsi="Sylfaen" w:cs="Sylfaen"/>
          <w:b w:val="0"/>
          <w:bCs/>
          <w:i/>
          <w:iCs/>
          <w:sz w:val="22"/>
          <w:szCs w:val="22"/>
        </w:rPr>
        <w:t xml:space="preserve"> – każdy z nich.</w:t>
      </w:r>
    </w:p>
    <w:p w14:paraId="3DC26BA2" w14:textId="77777777" w:rsidR="006F42AE" w:rsidRPr="00CB04BC" w:rsidRDefault="006F42AE">
      <w:pPr>
        <w:pStyle w:val="Nagwek1"/>
        <w:tabs>
          <w:tab w:val="num" w:pos="0"/>
        </w:tabs>
        <w:spacing w:before="0" w:after="0" w:line="240" w:lineRule="auto"/>
        <w:ind w:left="709"/>
        <w:jc w:val="both"/>
        <w:rPr>
          <w:rFonts w:ascii="Sylfaen" w:hAnsi="Sylfaen" w:cs="Sylfaen"/>
          <w:b w:val="0"/>
          <w:bCs/>
          <w:sz w:val="22"/>
          <w:szCs w:val="22"/>
        </w:rPr>
      </w:pPr>
    </w:p>
    <w:p w14:paraId="66A80981" w14:textId="58C926F1" w:rsidR="006F42AE" w:rsidRDefault="00AA1DC8">
      <w:pPr>
        <w:pStyle w:val="Nagwek1"/>
        <w:tabs>
          <w:tab w:val="num" w:pos="0"/>
        </w:tabs>
        <w:spacing w:before="0" w:after="0" w:line="240" w:lineRule="auto"/>
        <w:ind w:left="567" w:hanging="510"/>
        <w:jc w:val="both"/>
      </w:pPr>
      <w:r>
        <w:rPr>
          <w:rFonts w:ascii="Sylfaen" w:hAnsi="Sylfaen" w:cs="Sylfaen"/>
          <w:b w:val="0"/>
          <w:bCs/>
          <w:sz w:val="22"/>
          <w:szCs w:val="22"/>
        </w:rPr>
        <w:t xml:space="preserve">10.2 Na wezwanie Zamawiającego za pośrednictwem </w:t>
      </w:r>
      <w:r>
        <w:rPr>
          <w:rFonts w:ascii="Sylfaen" w:hAnsi="Sylfaen" w:cs="Sylfaen"/>
          <w:sz w:val="22"/>
          <w:szCs w:val="22"/>
        </w:rPr>
        <w:t xml:space="preserve">platformy zakupowej </w:t>
      </w:r>
      <w:r>
        <w:rPr>
          <w:rFonts w:ascii="Sylfaen" w:hAnsi="Sylfaen" w:cs="Sylfaen"/>
          <w:b w:val="0"/>
          <w:bCs/>
          <w:sz w:val="22"/>
          <w:szCs w:val="22"/>
        </w:rPr>
        <w:t>Wykonawca, którego oferta została najwyżej oceniona</w:t>
      </w:r>
      <w:r w:rsidR="006A27A0">
        <w:rPr>
          <w:rFonts w:ascii="Sylfaen" w:hAnsi="Sylfaen" w:cs="Sylfaen"/>
          <w:b w:val="0"/>
          <w:bCs/>
          <w:sz w:val="22"/>
          <w:szCs w:val="22"/>
        </w:rPr>
        <w:t>,</w:t>
      </w:r>
      <w:r>
        <w:rPr>
          <w:rFonts w:ascii="Sylfaen" w:hAnsi="Sylfaen" w:cs="Sylfaen"/>
          <w:b w:val="0"/>
          <w:bCs/>
          <w:sz w:val="22"/>
          <w:szCs w:val="22"/>
        </w:rPr>
        <w:t xml:space="preserve"> zobowiązany jest do złożenia w terminie wskazanym w wezwaniu (ustawowym nie krótszym niż 5 dni), aktualnych na dzień złożenia następujących dokumentów i oświadczeń:</w:t>
      </w:r>
    </w:p>
    <w:p w14:paraId="57818A08" w14:textId="77777777" w:rsidR="006F42AE" w:rsidRDefault="006F42AE">
      <w:pPr>
        <w:pStyle w:val="Legenda1"/>
        <w:spacing w:before="0" w:after="0"/>
        <w:ind w:left="567" w:hanging="510"/>
        <w:jc w:val="both"/>
      </w:pPr>
    </w:p>
    <w:p w14:paraId="1F992B87" w14:textId="77777777" w:rsidR="006F42AE" w:rsidRDefault="00AA1DC8">
      <w:pPr>
        <w:pStyle w:val="Nagwek13"/>
        <w:widowControl/>
        <w:shd w:val="clear" w:color="auto" w:fill="auto"/>
        <w:tabs>
          <w:tab w:val="left" w:pos="1276"/>
        </w:tabs>
        <w:suppressAutoHyphens/>
        <w:ind w:left="737" w:hanging="680"/>
      </w:pPr>
      <w:r>
        <w:rPr>
          <w:rFonts w:ascii="Sylfaen" w:hAnsi="Sylfaen" w:cs="Sylfaen"/>
        </w:rPr>
        <w:t xml:space="preserve">10.2.1. </w:t>
      </w:r>
      <w:r>
        <w:rPr>
          <w:rFonts w:ascii="Sylfaen" w:hAnsi="Sylfaen" w:cs="Sylfaen"/>
          <w:color w:val="000000"/>
        </w:rPr>
        <w:t>W celu potwierdzenia spełniania przez wykonawcę okoliczności, o których mowa w art. 112 ust. 2 pkt 4 ustawy PZP w zakresie:</w:t>
      </w:r>
    </w:p>
    <w:p w14:paraId="52278C9E" w14:textId="77777777" w:rsidR="006F42AE" w:rsidRDefault="00AA1DC8">
      <w:pPr>
        <w:pStyle w:val="Legenda1"/>
        <w:widowControl w:val="0"/>
        <w:numPr>
          <w:ilvl w:val="0"/>
          <w:numId w:val="24"/>
        </w:numPr>
        <w:ind w:left="851" w:hanging="283"/>
      </w:pPr>
      <w:r>
        <w:rPr>
          <w:rFonts w:ascii="Sylfaen" w:hAnsi="Sylfaen" w:cs="Sylfaen"/>
          <w:bCs/>
          <w:i w:val="0"/>
          <w:iCs/>
          <w:sz w:val="22"/>
          <w:szCs w:val="22"/>
          <w:u w:val="single"/>
        </w:rPr>
        <w:t>zdolności technicznej lub zawodowej:</w:t>
      </w:r>
    </w:p>
    <w:p w14:paraId="524A7A8A" w14:textId="18B248AF" w:rsidR="006F42AE" w:rsidRDefault="00AA1DC8">
      <w:pPr>
        <w:suppressAutoHyphens w:val="0"/>
        <w:spacing w:line="264" w:lineRule="auto"/>
        <w:ind w:left="850" w:right="283"/>
        <w:jc w:val="both"/>
      </w:pPr>
      <w:r>
        <w:rPr>
          <w:rFonts w:ascii="Sylfaen" w:hAnsi="Sylfaen" w:cs="Sylfaen"/>
          <w:b/>
          <w:bCs/>
          <w:sz w:val="22"/>
          <w:szCs w:val="22"/>
        </w:rPr>
        <w:t xml:space="preserve">a) </w:t>
      </w:r>
      <w:r>
        <w:rPr>
          <w:rFonts w:ascii="Sylfaen" w:hAnsi="Sylfaen" w:cs="Sylfaen"/>
          <w:b/>
          <w:sz w:val="22"/>
          <w:szCs w:val="22"/>
        </w:rPr>
        <w:t xml:space="preserve">Wykaz usług </w:t>
      </w:r>
      <w:r>
        <w:rPr>
          <w:rFonts w:ascii="Sylfaen" w:hAnsi="Sylfaen" w:cs="Sylfaen"/>
          <w:sz w:val="22"/>
          <w:szCs w:val="22"/>
        </w:rPr>
        <w:t xml:space="preserve">wykonanych (stosownie do wymagań opisanych w pkt. 8.1. pkt. </w:t>
      </w:r>
      <w:r w:rsidRPr="009518EC">
        <w:rPr>
          <w:rFonts w:ascii="Sylfaen" w:hAnsi="Sylfaen" w:cs="Sylfaen"/>
          <w:sz w:val="22"/>
          <w:szCs w:val="22"/>
        </w:rPr>
        <w:t>4 ppkt. 1</w:t>
      </w:r>
      <w:r w:rsidR="000C7DA7" w:rsidRPr="009518EC">
        <w:rPr>
          <w:rFonts w:ascii="Sylfaen" w:hAnsi="Sylfaen" w:cs="Sylfaen"/>
          <w:sz w:val="22"/>
          <w:szCs w:val="22"/>
        </w:rPr>
        <w:t>)</w:t>
      </w:r>
      <w:r w:rsidRPr="009518EC">
        <w:rPr>
          <w:rFonts w:ascii="Sylfaen" w:hAnsi="Sylfaen" w:cs="Sylfaen"/>
          <w:sz w:val="22"/>
          <w:szCs w:val="22"/>
        </w:rPr>
        <w:t xml:space="preserve">, </w:t>
      </w:r>
      <w:r>
        <w:rPr>
          <w:rFonts w:ascii="Sylfaen" w:hAnsi="Sylfaen" w:cs="Sylfaen"/>
          <w:sz w:val="22"/>
          <w:szCs w:val="22"/>
        </w:rPr>
        <w:br/>
        <w:t xml:space="preserve">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w:t>
      </w:r>
      <w:r w:rsidRPr="009518EC">
        <w:rPr>
          <w:rFonts w:ascii="Sylfaen" w:hAnsi="Sylfaen" w:cs="Sylfaen"/>
          <w:sz w:val="22"/>
          <w:szCs w:val="22"/>
        </w:rPr>
        <w:t>należycie</w:t>
      </w:r>
      <w:r w:rsidR="00F1703B" w:rsidRPr="009518EC">
        <w:rPr>
          <w:rFonts w:ascii="Sylfaen" w:hAnsi="Sylfaen" w:cs="Sylfaen"/>
          <w:sz w:val="22"/>
          <w:szCs w:val="22"/>
        </w:rPr>
        <w:t>.</w:t>
      </w:r>
      <w:r w:rsidRPr="009518EC">
        <w:rPr>
          <w:rFonts w:ascii="Sylfaen" w:hAnsi="Sylfaen" w:cs="Sylfaen"/>
          <w:sz w:val="22"/>
          <w:szCs w:val="22"/>
        </w:rPr>
        <w:t xml:space="preserve"> </w:t>
      </w:r>
      <w:r w:rsidR="00F1703B" w:rsidRPr="009518EC">
        <w:rPr>
          <w:rFonts w:ascii="Sylfaen" w:hAnsi="Sylfaen" w:cs="Sylfaen"/>
          <w:sz w:val="22"/>
          <w:szCs w:val="22"/>
        </w:rPr>
        <w:t>D</w:t>
      </w:r>
      <w:r w:rsidRPr="009518EC">
        <w:rPr>
          <w:rFonts w:ascii="Sylfaen" w:hAnsi="Sylfaen" w:cs="Sylfaen"/>
          <w:sz w:val="22"/>
          <w:szCs w:val="22"/>
        </w:rPr>
        <w:t>owodami</w:t>
      </w:r>
      <w:r w:rsidR="00F1703B">
        <w:rPr>
          <w:rFonts w:ascii="Sylfaen" w:hAnsi="Sylfaen" w:cs="Sylfaen"/>
          <w:sz w:val="22"/>
          <w:szCs w:val="22"/>
        </w:rPr>
        <w:t>,</w:t>
      </w:r>
      <w:r>
        <w:rPr>
          <w:rFonts w:ascii="Sylfaen" w:hAnsi="Sylfaen" w:cs="Sylfaen"/>
          <w:sz w:val="22"/>
          <w:szCs w:val="22"/>
        </w:rPr>
        <w:t xml:space="preserve"> o których mowa</w:t>
      </w:r>
      <w:r w:rsidR="00F1703B">
        <w:rPr>
          <w:rFonts w:ascii="Sylfaen" w:hAnsi="Sylfaen" w:cs="Sylfaen"/>
          <w:sz w:val="22"/>
          <w:szCs w:val="22"/>
        </w:rPr>
        <w:t>,</w:t>
      </w:r>
      <w:r>
        <w:rPr>
          <w:rFonts w:ascii="Sylfaen" w:hAnsi="Sylfaen" w:cs="Sylfaen"/>
          <w:sz w:val="22"/>
          <w:szCs w:val="22"/>
        </w:rPr>
        <w:t xml:space="preserve"> są referencje bądź inne dokumenty sporządzone przez podmiot na rzecz którego dostawy lub usługi zostały wykonane</w:t>
      </w:r>
      <w:r w:rsidR="00F1703B">
        <w:rPr>
          <w:rFonts w:ascii="Sylfaen" w:hAnsi="Sylfaen" w:cs="Sylfaen"/>
          <w:sz w:val="22"/>
          <w:szCs w:val="22"/>
        </w:rPr>
        <w:t>,</w:t>
      </w:r>
      <w:r>
        <w:rPr>
          <w:rFonts w:ascii="Sylfaen" w:hAnsi="Sylfaen" w:cs="Sylfaen"/>
          <w:sz w:val="22"/>
          <w:szCs w:val="22"/>
        </w:rPr>
        <w:t xml:space="preserve"> a w przypadku świadczeń powtarzających się lub ciągłych są wykonywane, a jeżeli wykonawca z przyczyn niezależnych od niego nie jest w stanie uzyskać tych dokumentów</w:t>
      </w:r>
      <w:r w:rsidR="00721449">
        <w:rPr>
          <w:rFonts w:ascii="Sylfaen" w:hAnsi="Sylfaen" w:cs="Sylfaen"/>
          <w:sz w:val="22"/>
          <w:szCs w:val="22"/>
        </w:rPr>
        <w:t xml:space="preserve"> –</w:t>
      </w:r>
      <w:r>
        <w:rPr>
          <w:rFonts w:ascii="Sylfaen" w:hAnsi="Sylfaen" w:cs="Sylfaen"/>
          <w:sz w:val="22"/>
          <w:szCs w:val="22"/>
        </w:rPr>
        <w:t xml:space="preserve"> oświadczenie </w:t>
      </w:r>
      <w:r w:rsidR="00721449">
        <w:rPr>
          <w:rFonts w:ascii="Sylfaen" w:hAnsi="Sylfaen" w:cs="Sylfaen"/>
          <w:sz w:val="22"/>
          <w:szCs w:val="22"/>
        </w:rPr>
        <w:t>W</w:t>
      </w:r>
      <w:r>
        <w:rPr>
          <w:rFonts w:ascii="Sylfaen" w:hAnsi="Sylfaen" w:cs="Sylfaen"/>
          <w:sz w:val="22"/>
          <w:szCs w:val="22"/>
        </w:rPr>
        <w:t xml:space="preserve">ykonawcy w przypadku świadczeń powtarzających się </w:t>
      </w:r>
      <w:r>
        <w:rPr>
          <w:rFonts w:ascii="Sylfaen" w:hAnsi="Sylfaen" w:cs="Sylfaen"/>
          <w:sz w:val="22"/>
          <w:szCs w:val="22"/>
        </w:rPr>
        <w:lastRenderedPageBreak/>
        <w:t>lub ciągłych nadal wykonywanych</w:t>
      </w:r>
      <w:r w:rsidR="00721449">
        <w:rPr>
          <w:rFonts w:ascii="Sylfaen" w:hAnsi="Sylfaen" w:cs="Sylfaen"/>
          <w:sz w:val="22"/>
          <w:szCs w:val="22"/>
        </w:rPr>
        <w:t>.</w:t>
      </w:r>
      <w:r>
        <w:rPr>
          <w:rFonts w:ascii="Sylfaen" w:hAnsi="Sylfaen" w:cs="Sylfaen"/>
          <w:sz w:val="22"/>
          <w:szCs w:val="22"/>
        </w:rPr>
        <w:t xml:space="preserve"> Referencje bądź inne dokumenty potwierdzające ich należyte wykonywanie powinno być wystawione w okresie ostatnich 3 miesięcy</w:t>
      </w:r>
      <w:r w:rsidR="00721449">
        <w:rPr>
          <w:rFonts w:ascii="Sylfaen" w:hAnsi="Sylfaen" w:cs="Sylfaen"/>
          <w:sz w:val="22"/>
          <w:szCs w:val="22"/>
        </w:rPr>
        <w:t xml:space="preserve"> –</w:t>
      </w:r>
      <w:r>
        <w:rPr>
          <w:rFonts w:ascii="Sylfaen" w:hAnsi="Sylfaen" w:cs="Sylfaen"/>
          <w:sz w:val="22"/>
          <w:szCs w:val="22"/>
        </w:rPr>
        <w:t xml:space="preserve"> </w:t>
      </w:r>
      <w:r>
        <w:rPr>
          <w:rFonts w:ascii="Sylfaen" w:hAnsi="Sylfaen" w:cs="Sylfaen"/>
          <w:b/>
          <w:sz w:val="22"/>
          <w:szCs w:val="22"/>
        </w:rPr>
        <w:t xml:space="preserve">wzór wykazu usług stanowi załącznik nr 5 do SWZ. </w:t>
      </w:r>
    </w:p>
    <w:p w14:paraId="0E4BE49D" w14:textId="77777777" w:rsidR="006F42AE" w:rsidRDefault="006F42AE">
      <w:pPr>
        <w:pStyle w:val="Nagwek13"/>
        <w:spacing w:after="0"/>
        <w:ind w:left="567" w:hanging="283"/>
        <w:rPr>
          <w:rFonts w:ascii="Sylfaen" w:hAnsi="Sylfaen" w:cs="Sylfaen"/>
        </w:rPr>
      </w:pPr>
    </w:p>
    <w:p w14:paraId="382542DA" w14:textId="77777777" w:rsidR="006F42AE" w:rsidRDefault="00AA1DC8">
      <w:pPr>
        <w:pStyle w:val="Nagwek13"/>
        <w:ind w:left="567" w:hanging="283"/>
      </w:pPr>
      <w:r>
        <w:rPr>
          <w:rFonts w:ascii="Sylfaen" w:hAnsi="Sylfaen" w:cs="Sylfaen"/>
        </w:rPr>
        <w:t>10.2.2 W celu potwierdzenia braku podstaw do wykluczenia z postępowania, o których mowa</w:t>
      </w:r>
      <w:r>
        <w:rPr>
          <w:rFonts w:ascii="Sylfaen" w:hAnsi="Sylfaen" w:cs="Sylfaen"/>
        </w:rPr>
        <w:br/>
        <w:t xml:space="preserve">            w art. 108 ust. 1 oraz w art. 109 ust. 1 pkt 4 u.p.z.p.:</w:t>
      </w:r>
    </w:p>
    <w:p w14:paraId="08828243" w14:textId="77777777" w:rsidR="006F42AE" w:rsidRDefault="00AA1DC8">
      <w:pPr>
        <w:pStyle w:val="Nagwek13"/>
        <w:widowControl/>
        <w:numPr>
          <w:ilvl w:val="0"/>
          <w:numId w:val="32"/>
        </w:numPr>
        <w:shd w:val="clear" w:color="auto" w:fill="auto"/>
        <w:suppressAutoHyphens/>
        <w:ind w:left="907" w:hanging="567"/>
      </w:pPr>
      <w:r>
        <w:rPr>
          <w:rFonts w:ascii="Sylfaen" w:hAnsi="Sylfaen" w:cs="Sylfaen"/>
        </w:rPr>
        <w:t>Oświadczenie Wykonawcy o aktualności informacji zawartych w oświadczeniu, o którym mowa w art. 125 ust. 1 u.p.z.p., w zakresie podstaw wykluczenia z postępowania wskazanych przez Zamawiającego – zgodnie z treścią załącznika nr 3 do Tomu I SWZ.</w:t>
      </w:r>
    </w:p>
    <w:p w14:paraId="11CBE862" w14:textId="77777777" w:rsidR="006F42AE" w:rsidRDefault="00AA1DC8">
      <w:pPr>
        <w:pStyle w:val="Nagwek13"/>
        <w:spacing w:before="60" w:after="60"/>
        <w:ind w:left="0"/>
      </w:pPr>
      <w:r>
        <w:rPr>
          <w:rFonts w:ascii="Sylfaen" w:hAnsi="Sylfaen" w:cs="Sylfaen"/>
          <w:i/>
          <w:iCs/>
        </w:rPr>
        <w:tab/>
        <w:t xml:space="preserve">Oświadczenie, o którym mowa powyżej składa Wykonawca, każdy z Wykonawców wspólnie </w:t>
      </w:r>
      <w:r>
        <w:rPr>
          <w:rFonts w:ascii="Sylfaen" w:hAnsi="Sylfaen" w:cs="Sylfaen"/>
          <w:i/>
          <w:iCs/>
        </w:rPr>
        <w:tab/>
        <w:t>ubiegających się o udzielenie zamówienia, podmiot, na którego zasobach polega Wykonawca.</w:t>
      </w:r>
    </w:p>
    <w:p w14:paraId="569EB93D" w14:textId="77777777" w:rsidR="006F42AE" w:rsidRDefault="00AA1DC8">
      <w:pPr>
        <w:pStyle w:val="Nagwek13"/>
        <w:numPr>
          <w:ilvl w:val="0"/>
          <w:numId w:val="33"/>
        </w:numPr>
        <w:spacing w:before="60" w:after="60"/>
      </w:pPr>
      <w:r>
        <w:rPr>
          <w:rFonts w:ascii="Sylfaen" w:hAnsi="Sylfaen" w:cs="Sylfaen"/>
        </w:rPr>
        <w:t>Oświadczenie Wykonawcy, w zakresie art. 108 ust. 1 pkt 5 u.p.z.p. o braku</w:t>
      </w:r>
      <w:r>
        <w:rPr>
          <w:rFonts w:ascii="Sylfaen" w:hAnsi="Sylfaen" w:cs="Sylfaen"/>
        </w:rPr>
        <w:br/>
        <w:t xml:space="preserve">przynależności do tej samej grupy kapitałowej w rozumieniu ustawy z dnia 16 lutego 2007 r. o ochronie konkurencji i konsumentów (t. j. Dz. U. z 2021 r., poz. 275)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 – zgodnie z załącznikiem nr </w:t>
      </w:r>
      <w:r>
        <w:rPr>
          <w:rFonts w:ascii="Sylfaen" w:hAnsi="Sylfaen" w:cs="Sylfaen"/>
          <w:color w:val="000000"/>
        </w:rPr>
        <w:t>4</w:t>
      </w:r>
      <w:r>
        <w:rPr>
          <w:rFonts w:ascii="Sylfaen" w:hAnsi="Sylfaen" w:cs="Sylfaen"/>
        </w:rPr>
        <w:t xml:space="preserve"> do Tomu I SWZ.</w:t>
      </w:r>
    </w:p>
    <w:p w14:paraId="2235377F" w14:textId="34863E7F" w:rsidR="006F42AE" w:rsidRDefault="00AA1DC8">
      <w:pPr>
        <w:pStyle w:val="Nagwek13"/>
        <w:numPr>
          <w:ilvl w:val="0"/>
          <w:numId w:val="33"/>
        </w:numPr>
        <w:spacing w:before="60" w:after="60"/>
      </w:pPr>
      <w:r>
        <w:rPr>
          <w:rFonts w:ascii="Sylfaen" w:hAnsi="Sylfaen" w:cs="Sylfaen"/>
        </w:rPr>
        <w:t>Odpis lub informacja z Krajowego Rejestru Sądowego lub z centralnej ewidencji i informacji o działalności gospodarczej, w zakresie art. 109 ust. 1 pkt 4 ustawy</w:t>
      </w:r>
      <w:r w:rsidR="00280666">
        <w:rPr>
          <w:rFonts w:ascii="Sylfaen" w:hAnsi="Sylfaen" w:cs="Sylfaen"/>
        </w:rPr>
        <w:t>,</w:t>
      </w:r>
      <w:r>
        <w:rPr>
          <w:rFonts w:ascii="Sylfaen" w:hAnsi="Sylfaen" w:cs="Sylfaen"/>
        </w:rPr>
        <w:t xml:space="preserve"> sporządzonych nie wcześniej niż 3 miesiące przed jej złożeniem, jeżeli odrębne przepisy wymagają wpisu do rejestru lub ewidencji.</w:t>
      </w:r>
    </w:p>
    <w:p w14:paraId="6E9ED0E9" w14:textId="4F222B15" w:rsidR="006F42AE" w:rsidRDefault="00AA1DC8">
      <w:pPr>
        <w:pStyle w:val="Legenda1"/>
        <w:ind w:left="1020" w:hanging="680"/>
        <w:jc w:val="both"/>
        <w:textAlignment w:val="baseline"/>
      </w:pPr>
      <w:r>
        <w:rPr>
          <w:rFonts w:ascii="Sylfaen" w:hAnsi="Sylfaen" w:cs="Sylfaen"/>
          <w:sz w:val="22"/>
          <w:szCs w:val="22"/>
        </w:rPr>
        <w:tab/>
        <w:t>Jeżeli Wykonawca ma siedzibę lub miejsce zamieszkania poza terytorium Rzeczypospolitej Polskiej zamiast dokumentu, o którym mowa w pkt 10.2.2 ppkt 3), składa dokument lub dokumenty wystawione w kraju, w którym Wykonawca ma siedzibę lub miejsce zamieszkania, potwierdzające, że nie otwarto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upływem ich złożeniem.</w:t>
      </w:r>
    </w:p>
    <w:p w14:paraId="5DC16950" w14:textId="6CDBA762" w:rsidR="006F42AE" w:rsidRDefault="00AA1DC8">
      <w:pPr>
        <w:pStyle w:val="Legenda1"/>
        <w:ind w:left="1020"/>
        <w:jc w:val="both"/>
        <w:textAlignment w:val="baseline"/>
      </w:pPr>
      <w:r>
        <w:rPr>
          <w:rFonts w:ascii="Sylfaen" w:hAnsi="Sylfaen" w:cs="Sylfaen"/>
          <w:sz w:val="22"/>
          <w:szCs w:val="22"/>
        </w:rPr>
        <w:t>Jeżeli w kraju, w którym Wykonawca ma siedzibę lub miejsce zamieszkania,  nie wydaje się dokumentów, o których mowa w z § 4 ust. 1 Rozporządzenia Ministra Rozwoju, Pracy i Technologii z dnia 23 grudnia 2020 r. w sprawie podmiotowych środków dowodowych oraz innych dokumentów lub oświadczeń, jakich może żądać zamawiający od Wykonawcy (Dz. U. z 2020 r., poz. 2415) lub gdy dokumenty te nie odnoszą się do wszystkich przypadków, o których mowa w ww. Rozporządzeniu</w:t>
      </w:r>
      <w:r w:rsidR="00B80315">
        <w:rPr>
          <w:rFonts w:ascii="Sylfaen" w:hAnsi="Sylfaen" w:cs="Sylfaen"/>
          <w:sz w:val="22"/>
          <w:szCs w:val="22"/>
        </w:rPr>
        <w:t>,</w:t>
      </w:r>
      <w:r>
        <w:rPr>
          <w:rFonts w:ascii="Sylfaen" w:hAnsi="Sylfaen" w:cs="Sylfaen"/>
          <w:sz w:val="22"/>
          <w:szCs w:val="22"/>
        </w:rPr>
        <w:t xml:space="preserve"> zastępuje się je odpowiednio w całości lub w części dokumentem zawierającym odpowiednio:</w:t>
      </w:r>
    </w:p>
    <w:p w14:paraId="5FF206D7" w14:textId="77777777" w:rsidR="006F42AE" w:rsidRDefault="00AA1DC8">
      <w:pPr>
        <w:pStyle w:val="Legenda1"/>
        <w:ind w:left="1020"/>
        <w:jc w:val="both"/>
        <w:textAlignment w:val="baseline"/>
      </w:pPr>
      <w:r>
        <w:rPr>
          <w:rFonts w:ascii="Sylfaen" w:hAnsi="Sylfaen" w:cs="Sylfaen"/>
          <w:sz w:val="22"/>
          <w:szCs w:val="22"/>
        </w:rPr>
        <w:t>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62FD4BB5" w14:textId="77777777" w:rsidR="006F42AE" w:rsidRDefault="00AA1DC8">
      <w:pPr>
        <w:pStyle w:val="Legenda1"/>
        <w:ind w:left="1020"/>
        <w:jc w:val="both"/>
        <w:textAlignment w:val="baseline"/>
      </w:pPr>
      <w:r>
        <w:rPr>
          <w:rFonts w:ascii="Sylfaen" w:hAnsi="Sylfaen" w:cs="Sylfaen"/>
          <w:sz w:val="22"/>
          <w:szCs w:val="22"/>
        </w:rPr>
        <w:t xml:space="preserve">Wyżej wymienione dokumenty muszą być wystawione nie wcześniej niż 3 miesiące przed ich złożeniem. </w:t>
      </w:r>
    </w:p>
    <w:p w14:paraId="2A4E4449" w14:textId="77777777" w:rsidR="006F42AE" w:rsidRDefault="00AA1DC8">
      <w:pPr>
        <w:shd w:val="clear" w:color="auto" w:fill="FFFFFF"/>
        <w:suppressAutoHyphens w:val="0"/>
        <w:ind w:left="426"/>
        <w:jc w:val="both"/>
      </w:pPr>
      <w:r>
        <w:rPr>
          <w:rFonts w:ascii="Sylfaen" w:hAnsi="Sylfaen" w:cs="Sylfaen"/>
          <w:bCs/>
          <w:sz w:val="22"/>
          <w:szCs w:val="22"/>
        </w:rPr>
        <w:t xml:space="preserve">10.3. </w:t>
      </w:r>
      <w:r>
        <w:rPr>
          <w:rFonts w:ascii="Sylfaen" w:hAnsi="Sylfaen" w:cs="Sylfaen"/>
          <w:color w:val="333333"/>
          <w:sz w:val="22"/>
          <w:szCs w:val="22"/>
        </w:rPr>
        <w:t>Zamawiający nie będzie wzywał do złożenia podmiotowych środków dowodowych, jeżeli</w:t>
      </w:r>
      <w:bookmarkStart w:id="5" w:name="mip59347061"/>
      <w:bookmarkEnd w:id="5"/>
      <w:r>
        <w:rPr>
          <w:rFonts w:ascii="Sylfaen" w:hAnsi="Sylfaen" w:cs="Sylfaen"/>
          <w:color w:val="333333"/>
          <w:sz w:val="22"/>
          <w:szCs w:val="22"/>
        </w:rPr>
        <w:t xml:space="preserve"> może je uzyskać za pomocą bezpłatnych i ogólnodostępnych baz danych, w szczególności rejestrów </w:t>
      </w:r>
      <w:r>
        <w:rPr>
          <w:rFonts w:ascii="Sylfaen" w:hAnsi="Sylfaen" w:cs="Sylfaen"/>
          <w:color w:val="333333"/>
          <w:sz w:val="22"/>
          <w:szCs w:val="22"/>
        </w:rPr>
        <w:lastRenderedPageBreak/>
        <w:t>publicznych w rozumieniu ustawy z dnia 17 lutego 2005 r. o informatyzacji działalności podmiotów realizujących zadania publiczne, o ile wykonawca wskazał w jednolitym dokumencie dane umożliwiające dostęp do tych środków</w:t>
      </w:r>
      <w:bookmarkStart w:id="6" w:name="mip59347062"/>
      <w:bookmarkEnd w:id="6"/>
      <w:r>
        <w:rPr>
          <w:rFonts w:ascii="Sylfaen" w:hAnsi="Sylfaen" w:cs="Sylfaen"/>
          <w:color w:val="333333"/>
          <w:sz w:val="22"/>
          <w:szCs w:val="22"/>
        </w:rPr>
        <w:t xml:space="preserve">. </w:t>
      </w:r>
      <w:bookmarkStart w:id="7" w:name="mip59347063"/>
      <w:bookmarkEnd w:id="7"/>
      <w:r>
        <w:rPr>
          <w:rFonts w:ascii="Sylfaen" w:hAnsi="Sylfaen" w:cs="Sylfaen"/>
          <w:color w:val="333333"/>
          <w:sz w:val="22"/>
          <w:szCs w:val="22"/>
        </w:rPr>
        <w:t>Wykonawca nie jest zobowiązany do złożenia podmiotowych środków dowodowych, które zamawiający posiada, jeżeli wykonawca wskaże te środki oraz potwierdzi ich prawidłowość i aktualność.</w:t>
      </w:r>
    </w:p>
    <w:p w14:paraId="179E5CB8" w14:textId="77777777" w:rsidR="006F42AE" w:rsidRDefault="006F42AE">
      <w:pPr>
        <w:pStyle w:val="Nagwek1"/>
        <w:tabs>
          <w:tab w:val="clear" w:pos="0"/>
        </w:tabs>
        <w:spacing w:before="0" w:after="0" w:line="240" w:lineRule="auto"/>
        <w:ind w:left="851" w:hanging="567"/>
        <w:jc w:val="both"/>
        <w:rPr>
          <w:rFonts w:ascii="Sylfaen" w:hAnsi="Sylfaen" w:cs="Sylfaen"/>
          <w:b w:val="0"/>
          <w:bCs/>
          <w:color w:val="333333"/>
          <w:sz w:val="22"/>
          <w:szCs w:val="22"/>
        </w:rPr>
      </w:pPr>
    </w:p>
    <w:p w14:paraId="3157BB2A" w14:textId="77777777" w:rsidR="006F42AE" w:rsidRDefault="00AA1DC8">
      <w:pPr>
        <w:pStyle w:val="Nagwek1"/>
        <w:tabs>
          <w:tab w:val="clear" w:pos="0"/>
        </w:tabs>
        <w:spacing w:after="0" w:line="240" w:lineRule="auto"/>
        <w:ind w:left="284" w:hanging="426"/>
        <w:jc w:val="both"/>
      </w:pPr>
      <w:r>
        <w:rPr>
          <w:rFonts w:ascii="Sylfaen" w:hAnsi="Sylfaen" w:cs="Sylfaen"/>
          <w:bCs/>
          <w:sz w:val="22"/>
          <w:szCs w:val="22"/>
        </w:rPr>
        <w:t>11.</w:t>
      </w:r>
      <w:r>
        <w:rPr>
          <w:rFonts w:ascii="Sylfaen" w:hAnsi="Sylfaen" w:cs="Sylfaen"/>
          <w:b w:val="0"/>
          <w:bCs/>
          <w:sz w:val="22"/>
          <w:szCs w:val="22"/>
        </w:rPr>
        <w:t xml:space="preserve"> </w:t>
      </w:r>
      <w:r>
        <w:rPr>
          <w:rFonts w:ascii="Sylfaen" w:hAnsi="Sylfaen" w:cs="Sylfaen"/>
          <w:sz w:val="22"/>
          <w:szCs w:val="22"/>
        </w:rPr>
        <w:t>INFORMACJA DLA WYKONAWCÓW POLEGAJĄCYCH NA ZASOBACH INNYCH PODMIOTÓW NA ZASADACH OKREŚLONYCH W ART. 118 u.p.z.p</w:t>
      </w:r>
      <w:r>
        <w:rPr>
          <w:rFonts w:ascii="Sylfaen" w:hAnsi="Sylfaen" w:cs="Sylfaen"/>
          <w:bCs/>
          <w:sz w:val="22"/>
          <w:szCs w:val="22"/>
        </w:rPr>
        <w:t xml:space="preserve"> </w:t>
      </w:r>
    </w:p>
    <w:p w14:paraId="0DB3F634" w14:textId="3E4C71B2" w:rsidR="006F42AE" w:rsidRDefault="00AA1DC8" w:rsidP="00926FF9">
      <w:pPr>
        <w:pStyle w:val="Legenda1"/>
        <w:widowControl w:val="0"/>
        <w:numPr>
          <w:ilvl w:val="1"/>
          <w:numId w:val="27"/>
        </w:numPr>
        <w:tabs>
          <w:tab w:val="left" w:pos="735"/>
        </w:tabs>
        <w:ind w:left="709"/>
        <w:jc w:val="both"/>
      </w:pPr>
      <w:r>
        <w:rPr>
          <w:rFonts w:ascii="Sylfaen" w:hAnsi="Sylfaen" w:cs="Sylfaen"/>
          <w:bCs/>
          <w:i w:val="0"/>
          <w:iCs/>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BF8E85B" w14:textId="7A3AA419" w:rsidR="006F42AE" w:rsidRDefault="00AA1DC8" w:rsidP="00926FF9">
      <w:pPr>
        <w:pStyle w:val="Legenda1"/>
        <w:widowControl w:val="0"/>
        <w:numPr>
          <w:ilvl w:val="1"/>
          <w:numId w:val="27"/>
        </w:numPr>
        <w:spacing w:before="60" w:after="0"/>
        <w:ind w:left="709" w:hanging="425"/>
        <w:jc w:val="both"/>
      </w:pPr>
      <w:r>
        <w:rPr>
          <w:rFonts w:ascii="Sylfaen" w:hAnsi="Sylfaen" w:cs="Sylfaen"/>
          <w:bCs/>
          <w:i w:val="0"/>
          <w:iCs/>
          <w:sz w:val="22"/>
          <w:szCs w:val="22"/>
        </w:rPr>
        <w:t>W odniesieniu do warunków dotyczących wykształcenia, kwalifikacji zawodowych lub doświadczenia</w:t>
      </w:r>
      <w:r w:rsidR="005474E6">
        <w:rPr>
          <w:rFonts w:ascii="Sylfaen" w:hAnsi="Sylfaen" w:cs="Sylfaen"/>
          <w:bCs/>
          <w:i w:val="0"/>
          <w:iCs/>
          <w:sz w:val="22"/>
          <w:szCs w:val="22"/>
        </w:rPr>
        <w:t>,</w:t>
      </w:r>
      <w:r>
        <w:rPr>
          <w:rFonts w:ascii="Sylfaen" w:hAnsi="Sylfaen" w:cs="Sylfaen"/>
          <w:bCs/>
          <w:i w:val="0"/>
          <w:iCs/>
          <w:sz w:val="22"/>
          <w:szCs w:val="22"/>
        </w:rPr>
        <w:t xml:space="preserve"> Wykonawcy mogą polegać na zdolnościach podmiotów udostępniających zasoby, jeśli podmioty te wykonają usługi, do realizacji których te zdolności są wymagane.</w:t>
      </w:r>
    </w:p>
    <w:p w14:paraId="26F6BF21" w14:textId="36B64D4A" w:rsidR="006F42AE" w:rsidRDefault="00AA1DC8" w:rsidP="00926FF9">
      <w:pPr>
        <w:pStyle w:val="Legenda1"/>
        <w:widowControl w:val="0"/>
        <w:numPr>
          <w:ilvl w:val="1"/>
          <w:numId w:val="27"/>
        </w:numPr>
        <w:spacing w:before="60" w:after="0"/>
        <w:ind w:left="709" w:hanging="425"/>
        <w:jc w:val="both"/>
      </w:pPr>
      <w:r>
        <w:rPr>
          <w:rFonts w:ascii="Sylfaen" w:hAnsi="Sylfaen" w:cs="Sylfaen"/>
          <w:i w:val="0"/>
          <w:iCs/>
          <w:sz w:val="22"/>
          <w:szCs w:val="22"/>
        </w:rPr>
        <w:t xml:space="preserve">Wykonawca, który polega na zdolnościach lub sytuacji podmiotów udostępniających zasoby, składa </w:t>
      </w:r>
      <w:r>
        <w:rPr>
          <w:rFonts w:ascii="Sylfaen" w:hAnsi="Sylfaen" w:cs="Sylfaen"/>
          <w:i w:val="0"/>
          <w:iCs/>
          <w:sz w:val="22"/>
          <w:szCs w:val="22"/>
          <w:u w:val="single"/>
        </w:rPr>
        <w:t>wraz z ofertą</w:t>
      </w:r>
      <w:r>
        <w:rPr>
          <w:rFonts w:ascii="Sylfaen" w:hAnsi="Sylfaen" w:cs="Sylfaen"/>
          <w:i w:val="0"/>
          <w:iCs/>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treścią załącznika nr 6 do Tomu I SWZ.</w:t>
      </w:r>
    </w:p>
    <w:p w14:paraId="630F272F" w14:textId="77777777" w:rsidR="006F42AE" w:rsidRDefault="00AA1DC8">
      <w:pPr>
        <w:pStyle w:val="Legenda1"/>
        <w:widowControl w:val="0"/>
        <w:numPr>
          <w:ilvl w:val="1"/>
          <w:numId w:val="27"/>
        </w:numPr>
        <w:spacing w:before="60" w:after="0"/>
        <w:ind w:left="709" w:hanging="425"/>
      </w:pPr>
      <w:r>
        <w:rPr>
          <w:rFonts w:ascii="Sylfaen" w:hAnsi="Sylfaen" w:cs="Sylfaen"/>
          <w:bCs/>
          <w:i w:val="0"/>
          <w:iCs/>
          <w:sz w:val="22"/>
          <w:szCs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75F19E1" w14:textId="69B538C7" w:rsidR="006F42AE" w:rsidRDefault="00AA1DC8">
      <w:pPr>
        <w:pStyle w:val="Legenda1"/>
        <w:widowControl w:val="0"/>
        <w:numPr>
          <w:ilvl w:val="1"/>
          <w:numId w:val="23"/>
        </w:numPr>
        <w:ind w:left="1276" w:hanging="283"/>
      </w:pPr>
      <w:r>
        <w:rPr>
          <w:rFonts w:ascii="Sylfaen" w:hAnsi="Sylfaen" w:cs="Sylfaen"/>
          <w:bCs/>
          <w:i w:val="0"/>
          <w:iCs/>
          <w:sz w:val="22"/>
          <w:szCs w:val="22"/>
        </w:rPr>
        <w:t xml:space="preserve">zakres dostępnych </w:t>
      </w:r>
      <w:r w:rsidR="003C681E">
        <w:rPr>
          <w:rFonts w:ascii="Sylfaen" w:hAnsi="Sylfaen" w:cs="Sylfaen"/>
          <w:bCs/>
          <w:i w:val="0"/>
          <w:iCs/>
          <w:sz w:val="22"/>
          <w:szCs w:val="22"/>
        </w:rPr>
        <w:t>W</w:t>
      </w:r>
      <w:r>
        <w:rPr>
          <w:rFonts w:ascii="Sylfaen" w:hAnsi="Sylfaen" w:cs="Sylfaen"/>
          <w:bCs/>
          <w:i w:val="0"/>
          <w:iCs/>
          <w:sz w:val="22"/>
          <w:szCs w:val="22"/>
        </w:rPr>
        <w:t xml:space="preserve">ykonawcy zasobów podmiotu udostępniającego </w:t>
      </w:r>
      <w:r w:rsidR="0009129F">
        <w:rPr>
          <w:rFonts w:ascii="Sylfaen" w:hAnsi="Sylfaen" w:cs="Sylfaen"/>
          <w:bCs/>
          <w:i w:val="0"/>
          <w:iCs/>
          <w:sz w:val="22"/>
          <w:szCs w:val="22"/>
        </w:rPr>
        <w:t xml:space="preserve">te </w:t>
      </w:r>
      <w:r>
        <w:rPr>
          <w:rFonts w:ascii="Sylfaen" w:hAnsi="Sylfaen" w:cs="Sylfaen"/>
          <w:bCs/>
          <w:i w:val="0"/>
          <w:iCs/>
          <w:sz w:val="22"/>
          <w:szCs w:val="22"/>
        </w:rPr>
        <w:t xml:space="preserve">zasoby; </w:t>
      </w:r>
    </w:p>
    <w:p w14:paraId="7670A47A" w14:textId="77777777" w:rsidR="006F42AE" w:rsidRDefault="00AA1DC8" w:rsidP="00926FF9">
      <w:pPr>
        <w:pStyle w:val="Legenda1"/>
        <w:widowControl w:val="0"/>
        <w:numPr>
          <w:ilvl w:val="1"/>
          <w:numId w:val="23"/>
        </w:numPr>
        <w:ind w:left="1276" w:hanging="283"/>
        <w:jc w:val="both"/>
      </w:pPr>
      <w:r>
        <w:rPr>
          <w:rFonts w:ascii="Sylfaen" w:hAnsi="Sylfaen" w:cs="Sylfaen"/>
          <w:bCs/>
          <w:i w:val="0"/>
          <w:iCs/>
          <w:sz w:val="22"/>
          <w:szCs w:val="22"/>
        </w:rPr>
        <w:t xml:space="preserve">sposób i okres udostępnienia Wykonawcy i wykorzystania przez niego zasobów podmiotu udostępniającego te zasoby przy wykonywaniu zamówienia; </w:t>
      </w:r>
    </w:p>
    <w:p w14:paraId="5A62D10F" w14:textId="77777777" w:rsidR="006F42AE" w:rsidRDefault="00AA1DC8" w:rsidP="00926FF9">
      <w:pPr>
        <w:pStyle w:val="Legenda1"/>
        <w:widowControl w:val="0"/>
        <w:numPr>
          <w:ilvl w:val="1"/>
          <w:numId w:val="23"/>
        </w:numPr>
        <w:ind w:left="1276" w:hanging="283"/>
        <w:jc w:val="both"/>
      </w:pPr>
      <w:r>
        <w:rPr>
          <w:rFonts w:ascii="Sylfaen" w:hAnsi="Sylfaen" w:cs="Sylfaen"/>
          <w:bCs/>
          <w:i w:val="0"/>
          <w:iCs/>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BFB064A" w14:textId="77777777" w:rsidR="006F42AE" w:rsidRDefault="00AA1DC8" w:rsidP="00926FF9">
      <w:pPr>
        <w:pStyle w:val="Legenda1"/>
        <w:widowControl w:val="0"/>
        <w:numPr>
          <w:ilvl w:val="1"/>
          <w:numId w:val="27"/>
        </w:numPr>
        <w:spacing w:before="60" w:after="0"/>
        <w:ind w:left="709" w:hanging="425"/>
        <w:jc w:val="both"/>
      </w:pPr>
      <w:r>
        <w:rPr>
          <w:rFonts w:ascii="Sylfaen" w:hAnsi="Sylfaen" w:cs="Sylfaen"/>
          <w:bCs/>
          <w:i w:val="0"/>
          <w:iCs/>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82D168F" w14:textId="77777777" w:rsidR="006F42AE" w:rsidRDefault="00AA1DC8" w:rsidP="00926FF9">
      <w:pPr>
        <w:pStyle w:val="Legenda1"/>
        <w:widowControl w:val="0"/>
        <w:numPr>
          <w:ilvl w:val="1"/>
          <w:numId w:val="27"/>
        </w:numPr>
        <w:spacing w:before="60" w:after="0"/>
        <w:ind w:left="709" w:hanging="425"/>
        <w:jc w:val="both"/>
      </w:pPr>
      <w:r>
        <w:rPr>
          <w:rFonts w:ascii="Sylfaen" w:hAnsi="Sylfaen" w:cs="Sylfaen"/>
          <w:bCs/>
          <w:i w:val="0"/>
          <w:iCs/>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4C71EFA" w14:textId="27D475AE" w:rsidR="006F42AE" w:rsidRPr="00CB04BC" w:rsidRDefault="000B571F">
      <w:pPr>
        <w:pStyle w:val="Nagwek5"/>
        <w:widowControl w:val="0"/>
        <w:tabs>
          <w:tab w:val="clear" w:pos="0"/>
        </w:tabs>
        <w:spacing w:before="120" w:after="0" w:line="240" w:lineRule="auto"/>
        <w:ind w:left="340"/>
        <w:jc w:val="both"/>
      </w:pPr>
      <w:r w:rsidRPr="00CB04BC">
        <w:rPr>
          <w:rFonts w:ascii="Sylfaen" w:hAnsi="Sylfaen" w:cs="Sylfaen"/>
          <w:b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60C371C" w14:textId="0CBFDAA8" w:rsidR="006F42AE" w:rsidRDefault="00AA1DC8" w:rsidP="000663FC">
      <w:pPr>
        <w:pStyle w:val="Nagwek1"/>
        <w:tabs>
          <w:tab w:val="clear" w:pos="0"/>
        </w:tabs>
        <w:spacing w:after="0" w:line="240" w:lineRule="auto"/>
        <w:ind w:left="284" w:hanging="426"/>
        <w:jc w:val="both"/>
      </w:pPr>
      <w:r>
        <w:rPr>
          <w:rFonts w:ascii="Sylfaen" w:hAnsi="Sylfaen" w:cs="Sylfaen"/>
          <w:sz w:val="22"/>
          <w:szCs w:val="22"/>
        </w:rPr>
        <w:t>12.</w:t>
      </w:r>
      <w:r>
        <w:rPr>
          <w:rFonts w:ascii="Sylfaen" w:hAnsi="Sylfaen" w:cs="Sylfaen"/>
          <w:bCs/>
          <w:i/>
          <w:iCs/>
          <w:sz w:val="22"/>
          <w:szCs w:val="22"/>
        </w:rPr>
        <w:t xml:space="preserve"> </w:t>
      </w:r>
      <w:r>
        <w:rPr>
          <w:rFonts w:ascii="Sylfaen" w:hAnsi="Sylfaen" w:cs="Sylfaen"/>
          <w:bCs/>
          <w:sz w:val="22"/>
          <w:szCs w:val="22"/>
        </w:rPr>
        <w:t>INFORMACJA DLA WYKONAWCÓW WSPÓLNIE UBIEGAJĄCYCH SIĘ O UDZIELENIE ZAMÓWIENIA.</w:t>
      </w:r>
    </w:p>
    <w:p w14:paraId="2DAB1F84" w14:textId="77777777" w:rsidR="006F42AE" w:rsidRDefault="00AA1DC8" w:rsidP="000663FC">
      <w:pPr>
        <w:numPr>
          <w:ilvl w:val="1"/>
          <w:numId w:val="3"/>
        </w:numPr>
        <w:ind w:hanging="349"/>
        <w:jc w:val="both"/>
      </w:pPr>
      <w:r>
        <w:rPr>
          <w:rFonts w:ascii="Sylfaen" w:hAnsi="Sylfaen" w:cs="Sylfaen"/>
          <w:sz w:val="22"/>
          <w:szCs w:val="22"/>
        </w:rPr>
        <w:t>12.1 Wykonawcy mogą wspólnie ubiegać się o zamówienie.</w:t>
      </w:r>
    </w:p>
    <w:p w14:paraId="18E4C57A" w14:textId="77777777" w:rsidR="006F42AE" w:rsidRDefault="00AA1DC8" w:rsidP="000663FC">
      <w:pPr>
        <w:numPr>
          <w:ilvl w:val="1"/>
          <w:numId w:val="3"/>
        </w:numPr>
        <w:ind w:hanging="349"/>
        <w:jc w:val="both"/>
      </w:pPr>
      <w:r>
        <w:rPr>
          <w:rFonts w:ascii="Sylfaen" w:hAnsi="Sylfaen" w:cs="Sylfaen"/>
          <w:sz w:val="22"/>
          <w:szCs w:val="22"/>
        </w:rPr>
        <w:lastRenderedPageBreak/>
        <w:t>12.2 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 Pełnomocnictwo winno być załączone do oferty.</w:t>
      </w:r>
    </w:p>
    <w:p w14:paraId="1B78877B" w14:textId="77777777" w:rsidR="006F42AE" w:rsidRDefault="00AA1DC8" w:rsidP="000663FC">
      <w:pPr>
        <w:numPr>
          <w:ilvl w:val="1"/>
          <w:numId w:val="3"/>
        </w:numPr>
        <w:ind w:hanging="349"/>
        <w:jc w:val="both"/>
      </w:pPr>
      <w:r>
        <w:rPr>
          <w:rFonts w:ascii="Sylfaen" w:hAnsi="Sylfaen" w:cs="Sylfaen"/>
          <w:sz w:val="22"/>
          <w:szCs w:val="22"/>
        </w:rPr>
        <w:t>12.3 Wszelka korespondencja prowadzona będzie wyłącznie z Pełnomocnikiem.</w:t>
      </w:r>
    </w:p>
    <w:p w14:paraId="79F228F6" w14:textId="12F19261" w:rsidR="006F42AE" w:rsidRDefault="00AA1DC8" w:rsidP="000663FC">
      <w:pPr>
        <w:numPr>
          <w:ilvl w:val="1"/>
          <w:numId w:val="3"/>
        </w:numPr>
        <w:ind w:hanging="349"/>
        <w:jc w:val="both"/>
      </w:pPr>
      <w:r>
        <w:rPr>
          <w:rFonts w:ascii="Sylfaen" w:hAnsi="Sylfaen" w:cs="Sylfaen"/>
          <w:sz w:val="22"/>
          <w:szCs w:val="22"/>
        </w:rPr>
        <w:t xml:space="preserve">12.4 Wykonawcy wspólnie ubiegający się o zamówienie na podstawie art. 117 ust. 4 u.p.z.p składają </w:t>
      </w:r>
      <w:r>
        <w:rPr>
          <w:rFonts w:ascii="Sylfaen" w:hAnsi="Sylfaen" w:cs="Sylfaen"/>
          <w:sz w:val="22"/>
          <w:szCs w:val="22"/>
          <w:u w:val="single"/>
        </w:rPr>
        <w:t>wraz z ofertą</w:t>
      </w:r>
      <w:r>
        <w:rPr>
          <w:rFonts w:ascii="Sylfaen" w:hAnsi="Sylfaen" w:cs="Sylfaen"/>
          <w:sz w:val="22"/>
          <w:szCs w:val="22"/>
        </w:rPr>
        <w:t xml:space="preserve"> oświadczenie, z którego wynika jaki zakres przedmiotu zamówienia wykonają poszczególni Wykonawcy – </w:t>
      </w:r>
      <w:r>
        <w:rPr>
          <w:rFonts w:ascii="Sylfaen" w:hAnsi="Sylfaen" w:cs="Sylfaen"/>
          <w:b/>
          <w:sz w:val="22"/>
          <w:szCs w:val="22"/>
        </w:rPr>
        <w:t>zgodnie z treścią załącznika nr 7 do Tomu I SWZ.</w:t>
      </w:r>
    </w:p>
    <w:p w14:paraId="5A1A56CF" w14:textId="77777777" w:rsidR="006F42AE" w:rsidRDefault="00AA1DC8" w:rsidP="000663FC">
      <w:pPr>
        <w:numPr>
          <w:ilvl w:val="1"/>
          <w:numId w:val="3"/>
        </w:numPr>
        <w:ind w:hanging="349"/>
        <w:jc w:val="both"/>
      </w:pPr>
      <w:r>
        <w:rPr>
          <w:rFonts w:ascii="Sylfaen" w:hAnsi="Sylfaen" w:cs="Sylfaen"/>
          <w:sz w:val="22"/>
          <w:szCs w:val="22"/>
        </w:rPr>
        <w:t>12.5 Oświadczenia i dokumenty potwierdzające brak podstaw do wykluczenia z postępowania składa każdy z Wykonawców wspólnie ubiegający się o zamówienie.</w:t>
      </w:r>
    </w:p>
    <w:p w14:paraId="3F811D57" w14:textId="77777777" w:rsidR="006F42AE" w:rsidRDefault="00AA1DC8">
      <w:pPr>
        <w:pStyle w:val="Nagwek1"/>
        <w:tabs>
          <w:tab w:val="clear" w:pos="0"/>
        </w:tabs>
        <w:spacing w:after="0" w:line="240" w:lineRule="auto"/>
        <w:ind w:left="426" w:hanging="426"/>
        <w:jc w:val="both"/>
      </w:pPr>
      <w:r>
        <w:rPr>
          <w:rFonts w:ascii="Sylfaen" w:hAnsi="Sylfaen" w:cs="Sylfaen"/>
          <w:sz w:val="22"/>
          <w:szCs w:val="22"/>
        </w:rPr>
        <w:t>13. WADIUM.</w:t>
      </w:r>
    </w:p>
    <w:p w14:paraId="574F59C9" w14:textId="77777777" w:rsidR="006F42AE" w:rsidRDefault="00AA1DC8">
      <w:pPr>
        <w:ind w:left="426"/>
      </w:pPr>
      <w:r>
        <w:rPr>
          <w:rFonts w:ascii="Sylfaen" w:hAnsi="Sylfaen" w:cs="Sylfaen"/>
          <w:sz w:val="22"/>
          <w:szCs w:val="22"/>
        </w:rPr>
        <w:t xml:space="preserve">Zamawiający </w:t>
      </w:r>
      <w:r>
        <w:rPr>
          <w:rFonts w:ascii="Sylfaen" w:hAnsi="Sylfaen" w:cs="Sylfaen"/>
          <w:b/>
          <w:bCs/>
          <w:sz w:val="22"/>
          <w:szCs w:val="22"/>
        </w:rPr>
        <w:t>nie wymaga</w:t>
      </w:r>
      <w:r>
        <w:rPr>
          <w:rFonts w:ascii="Sylfaen" w:hAnsi="Sylfaen" w:cs="Sylfaen"/>
          <w:sz w:val="22"/>
          <w:szCs w:val="22"/>
        </w:rPr>
        <w:t xml:space="preserve"> wniesienia wadium.</w:t>
      </w:r>
    </w:p>
    <w:p w14:paraId="1A34634A" w14:textId="77777777" w:rsidR="006F42AE" w:rsidRDefault="00AA1DC8">
      <w:pPr>
        <w:pStyle w:val="Nagwek1"/>
        <w:tabs>
          <w:tab w:val="clear" w:pos="0"/>
        </w:tabs>
        <w:spacing w:after="0" w:line="240" w:lineRule="auto"/>
        <w:ind w:left="425" w:hanging="425"/>
        <w:jc w:val="both"/>
      </w:pPr>
      <w:r>
        <w:rPr>
          <w:rFonts w:ascii="Sylfaen" w:hAnsi="Sylfaen" w:cs="Sylfaen"/>
          <w:sz w:val="22"/>
          <w:szCs w:val="22"/>
        </w:rPr>
        <w:t xml:space="preserve">14. WYMAGANIA DOTYCZĄCE ZABEZPIECZENIA NALEŻYTEGO WYKONANIA UMOWY. </w:t>
      </w:r>
    </w:p>
    <w:p w14:paraId="66D1DD9B" w14:textId="77777777" w:rsidR="006F42AE" w:rsidRDefault="00AA1DC8">
      <w:pPr>
        <w:pStyle w:val="Tematkomentarza1"/>
        <w:ind w:left="426"/>
        <w:jc w:val="both"/>
      </w:pPr>
      <w:r>
        <w:rPr>
          <w:rFonts w:ascii="Sylfaen" w:hAnsi="Sylfaen" w:cs="Sylfaen"/>
          <w:sz w:val="22"/>
          <w:szCs w:val="22"/>
        </w:rPr>
        <w:t>Zamawiający nie wymaga wniesienia zabezpieczenia należytego wykonania umowy.</w:t>
      </w:r>
    </w:p>
    <w:p w14:paraId="1C2F6757" w14:textId="77777777" w:rsidR="006F42AE" w:rsidRDefault="00AA1DC8">
      <w:pPr>
        <w:pStyle w:val="Nagwek1"/>
        <w:tabs>
          <w:tab w:val="clear" w:pos="0"/>
        </w:tabs>
        <w:spacing w:after="0" w:line="240" w:lineRule="auto"/>
        <w:ind w:left="425" w:hanging="425"/>
        <w:jc w:val="both"/>
      </w:pPr>
      <w:r>
        <w:rPr>
          <w:rFonts w:ascii="Sylfaen" w:hAnsi="Sylfaen" w:cs="Sylfaen"/>
          <w:sz w:val="22"/>
          <w:szCs w:val="22"/>
        </w:rPr>
        <w:t>15. OPIS SPOSOBU PRZYGOTOWANIA OFERTY.</w:t>
      </w:r>
    </w:p>
    <w:p w14:paraId="619C3AE3" w14:textId="77777777" w:rsidR="006F42AE" w:rsidRDefault="00AA1DC8">
      <w:pPr>
        <w:pStyle w:val="Legenda1"/>
        <w:widowControl w:val="0"/>
        <w:ind w:left="340"/>
      </w:pPr>
      <w:r>
        <w:rPr>
          <w:rFonts w:ascii="Sylfaen" w:hAnsi="Sylfaen" w:cs="Sylfaen"/>
          <w:bCs/>
          <w:i w:val="0"/>
          <w:iCs/>
          <w:sz w:val="22"/>
          <w:szCs w:val="22"/>
        </w:rPr>
        <w:t>15.1.Wymagania podstawowe.</w:t>
      </w:r>
    </w:p>
    <w:p w14:paraId="418BFED7" w14:textId="77777777" w:rsidR="006F42AE" w:rsidRDefault="00AA1DC8">
      <w:pPr>
        <w:pStyle w:val="ZnakZnakZnakZnakZnakZnakZnakZnakZnak"/>
        <w:numPr>
          <w:ilvl w:val="1"/>
          <w:numId w:val="9"/>
        </w:numPr>
        <w:ind w:left="1077" w:hanging="283"/>
        <w:jc w:val="both"/>
      </w:pPr>
      <w:r>
        <w:rPr>
          <w:rFonts w:ascii="Sylfaen" w:hAnsi="Sylfaen" w:cs="Sylfaen"/>
          <w:b/>
          <w:bCs/>
          <w:color w:val="000000"/>
          <w:sz w:val="22"/>
          <w:szCs w:val="22"/>
        </w:rPr>
        <w:t>Do przygotowania oferty konieczne jest posiadanie przez osobę upoważnioną do reprezentowania Wykonawcy kwalifikowanego podpisu elektronicznego lub podpisu zaufanego lub elektronicznego podpisu osobistego.</w:t>
      </w:r>
    </w:p>
    <w:p w14:paraId="32BC58EB" w14:textId="77777777" w:rsidR="006F42AE" w:rsidRDefault="00AA1DC8">
      <w:pPr>
        <w:pStyle w:val="ZnakZnakZnakZnakZnakZnakZnakZnakZnak"/>
        <w:numPr>
          <w:ilvl w:val="1"/>
          <w:numId w:val="9"/>
        </w:numPr>
        <w:ind w:left="1077" w:hanging="283"/>
        <w:jc w:val="both"/>
      </w:pPr>
      <w:r>
        <w:rPr>
          <w:rFonts w:ascii="Sylfaen" w:hAnsi="Sylfaen" w:cs="Sylfaen"/>
          <w:b/>
          <w:sz w:val="22"/>
          <w:szCs w:val="22"/>
        </w:rPr>
        <w:t xml:space="preserve">Wykonawca może złożyć tylko jedną ofertę. </w:t>
      </w:r>
    </w:p>
    <w:p w14:paraId="7EAC0EE7" w14:textId="6A0DB673" w:rsidR="006F42AE" w:rsidRDefault="00AA1DC8">
      <w:pPr>
        <w:pStyle w:val="ZnakZnakZnakZnakZnakZnakZnakZnakZnak"/>
        <w:numPr>
          <w:ilvl w:val="1"/>
          <w:numId w:val="9"/>
        </w:numPr>
        <w:ind w:left="1077" w:hanging="283"/>
        <w:jc w:val="both"/>
      </w:pPr>
      <w:r>
        <w:rPr>
          <w:rFonts w:ascii="Sylfaen" w:hAnsi="Sylfaen" w:cs="Sylfaen"/>
          <w:color w:val="000000"/>
          <w:sz w:val="22"/>
          <w:szCs w:val="22"/>
        </w:rPr>
        <w:t>Treść złożonej oferty musi odpowiadać treści Specyfikacji Warunków Zamówienia. Zamawiający zaleca wykorzystywanie formularzy przekazanych przez Zamawiającego. Dopuszcza się w ofercie złożenie załączników opracowanych przez Wykonawcę pod warunkiem, że ich treść będzie zgodna z treścią formularzy opracowanych przez Zamawiającego.</w:t>
      </w:r>
    </w:p>
    <w:p w14:paraId="29C4A476" w14:textId="77777777" w:rsidR="006F42AE" w:rsidRDefault="00AA1DC8">
      <w:pPr>
        <w:pStyle w:val="ZnakZnakZnakZnakZnakZnakZnakZnakZnak"/>
        <w:numPr>
          <w:ilvl w:val="1"/>
          <w:numId w:val="9"/>
        </w:numPr>
        <w:jc w:val="both"/>
      </w:pPr>
      <w:r>
        <w:rPr>
          <w:rFonts w:ascii="Sylfaen" w:hAnsi="Sylfaen" w:cs="Sylfaen"/>
          <w:color w:val="000000"/>
          <w:sz w:val="22"/>
          <w:szCs w:val="22"/>
        </w:rPr>
        <w:t>Oferta (oraz załączniki do niej) musi być podpisana przez osoby upoważnione do reprezentowania Wykonawcy (Wykonawców wspólnie ubiegających się o udzielenie zamówienia). Oznacza to, iż jeżeli z dokumentu(ów) określającego(ych) status prawny Wykonawcy lub pełnomocnictwa (pełnomocnictw) wynika, iż do reprezentowania Wykonawcy upoważnionych jest łącznie kilka osób, dokumenty wchodzące w skład oferty muszą być podpisane przez wszystkie te osoby.</w:t>
      </w:r>
    </w:p>
    <w:p w14:paraId="77E6161C" w14:textId="06317FAD" w:rsidR="006F42AE" w:rsidRDefault="00AA1DC8">
      <w:pPr>
        <w:pStyle w:val="ZnakZnakZnakZnakZnakZnakZnakZnakZnak"/>
        <w:numPr>
          <w:ilvl w:val="1"/>
          <w:numId w:val="9"/>
        </w:numPr>
        <w:jc w:val="both"/>
      </w:pPr>
      <w:r>
        <w:rPr>
          <w:rFonts w:ascii="Sylfaen" w:hAnsi="Sylfaen" w:cs="Sylfaen"/>
          <w:color w:val="000000"/>
          <w:sz w:val="22"/>
          <w:szCs w:val="22"/>
        </w:rPr>
        <w:t>Upoważnienie osób podpisujących ofertę (oraz załącznik</w:t>
      </w:r>
      <w:r w:rsidR="00AA4731">
        <w:rPr>
          <w:rFonts w:ascii="Sylfaen" w:hAnsi="Sylfaen" w:cs="Sylfaen"/>
          <w:color w:val="000000"/>
          <w:sz w:val="22"/>
          <w:szCs w:val="22"/>
        </w:rPr>
        <w:t>ów</w:t>
      </w:r>
      <w:r>
        <w:rPr>
          <w:rFonts w:ascii="Sylfaen" w:hAnsi="Sylfaen" w:cs="Sylfaen"/>
          <w:color w:val="000000"/>
          <w:sz w:val="22"/>
          <w:szCs w:val="22"/>
        </w:rPr>
        <w:t xml:space="preserve"> do niej) musi bezpośrednio wynikać z dokumentów dołączonych do oferty. Oznacza to, że jeżeli upoważnienie takie nie wynika wprost z dokumentu stwierdzającego status prawny Wykonawcy, to do oferty należy dołączyć </w:t>
      </w:r>
      <w:r w:rsidRPr="00CB04BC">
        <w:rPr>
          <w:rFonts w:ascii="Sylfaen" w:hAnsi="Sylfaen" w:cs="Sylfaen"/>
          <w:sz w:val="22"/>
          <w:szCs w:val="22"/>
        </w:rPr>
        <w:t xml:space="preserve">pełnomocnictwo </w:t>
      </w:r>
      <w:r w:rsidR="001B2FAE" w:rsidRPr="00CB04BC">
        <w:rPr>
          <w:rFonts w:ascii="Sylfaen" w:hAnsi="Sylfaen" w:cs="Sylfaen"/>
          <w:sz w:val="22"/>
          <w:szCs w:val="22"/>
        </w:rPr>
        <w:t>udziel</w:t>
      </w:r>
      <w:r w:rsidRPr="00CB04BC">
        <w:rPr>
          <w:rFonts w:ascii="Sylfaen" w:hAnsi="Sylfaen" w:cs="Sylfaen"/>
          <w:sz w:val="22"/>
          <w:szCs w:val="22"/>
        </w:rPr>
        <w:t xml:space="preserve">one przez </w:t>
      </w:r>
      <w:r>
        <w:rPr>
          <w:rFonts w:ascii="Sylfaen" w:hAnsi="Sylfaen" w:cs="Sylfaen"/>
          <w:color w:val="000000"/>
          <w:sz w:val="22"/>
          <w:szCs w:val="22"/>
        </w:rPr>
        <w:t xml:space="preserve">osoby do tego upoważnione. </w:t>
      </w:r>
      <w:r>
        <w:rPr>
          <w:rFonts w:ascii="Sylfaen" w:hAnsi="Sylfaen" w:cs="Sylfaen"/>
          <w:bCs/>
          <w:color w:val="000000"/>
          <w:sz w:val="22"/>
          <w:szCs w:val="22"/>
        </w:rPr>
        <w:t xml:space="preserve">Pełnomocnictwo </w:t>
      </w:r>
      <w:r>
        <w:rPr>
          <w:rFonts w:ascii="Sylfaen" w:hAnsi="Sylfaen" w:cs="Sylfaen"/>
          <w:color w:val="000000"/>
          <w:sz w:val="22"/>
          <w:szCs w:val="22"/>
        </w:rPr>
        <w:t xml:space="preserve">(jeżeli dotyczy) musi być załączone do oferty i przekazane zamawiającemu </w:t>
      </w:r>
      <w:r>
        <w:rPr>
          <w:rFonts w:ascii="Sylfaen" w:hAnsi="Sylfaen" w:cs="Sylfaen"/>
          <w:bCs/>
          <w:color w:val="000000"/>
          <w:sz w:val="22"/>
          <w:szCs w:val="22"/>
        </w:rPr>
        <w:t xml:space="preserve">w formie elektronicznej (tj. w postaci elektronicznej opatrzonej kwalifikowanym podpisem elektronicznym) </w:t>
      </w:r>
      <w:r>
        <w:rPr>
          <w:rFonts w:ascii="Sylfaen" w:hAnsi="Sylfaen" w:cs="Sylfaen"/>
          <w:color w:val="000000"/>
          <w:sz w:val="22"/>
          <w:szCs w:val="22"/>
        </w:rPr>
        <w:t xml:space="preserve">przez osobę upoważnioną do reprezentowania wykonawcy, lub </w:t>
      </w:r>
      <w:r>
        <w:rPr>
          <w:rFonts w:ascii="Sylfaen" w:hAnsi="Sylfaen" w:cs="Sylfaen"/>
          <w:bCs/>
          <w:color w:val="000000"/>
          <w:sz w:val="22"/>
          <w:szCs w:val="22"/>
        </w:rPr>
        <w:t xml:space="preserve">w postaci elektronicznej </w:t>
      </w:r>
      <w:r>
        <w:rPr>
          <w:rFonts w:ascii="Sylfaen" w:hAnsi="Sylfaen" w:cs="Sylfaen"/>
          <w:color w:val="000000"/>
          <w:sz w:val="22"/>
          <w:szCs w:val="22"/>
        </w:rPr>
        <w:t>opatrzonej podpisem zaufanym lub podpisem osobistym przez osobę upoważnioną do reprezentowania wykonawcy</w:t>
      </w:r>
      <w:r w:rsidR="001B5795">
        <w:rPr>
          <w:rFonts w:ascii="Sylfaen" w:hAnsi="Sylfaen" w:cs="Sylfaen"/>
          <w:color w:val="000000"/>
          <w:sz w:val="22"/>
          <w:szCs w:val="22"/>
        </w:rPr>
        <w:t>.</w:t>
      </w:r>
      <w:r>
        <w:rPr>
          <w:rFonts w:ascii="Sylfaen" w:hAnsi="Sylfaen" w:cs="Sylfaen"/>
          <w:color w:val="000000"/>
          <w:sz w:val="22"/>
          <w:szCs w:val="22"/>
        </w:rPr>
        <w:t xml:space="preserve"> Jeżeli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dokonuje mocodawca. Poświadczenia zgodności cyfrowego odwzorowania z dokumentem w postaci papierowej może dokonać również notariusz.</w:t>
      </w:r>
    </w:p>
    <w:p w14:paraId="50EB28CE" w14:textId="77777777" w:rsidR="006F42AE" w:rsidRDefault="00AA1DC8">
      <w:pPr>
        <w:pStyle w:val="Nagwek10"/>
        <w:keepNext/>
        <w:keepLines/>
        <w:numPr>
          <w:ilvl w:val="8"/>
          <w:numId w:val="2"/>
        </w:numPr>
        <w:spacing w:before="0" w:after="0"/>
        <w:ind w:left="760" w:firstLine="320"/>
        <w:jc w:val="both"/>
      </w:pPr>
      <w:bookmarkStart w:id="8" w:name="bookmark6"/>
      <w:r>
        <w:rPr>
          <w:rFonts w:ascii="Sylfaen" w:hAnsi="Sylfaen" w:cs="Sylfaen"/>
          <w:b w:val="0"/>
          <w:color w:val="000000"/>
          <w:sz w:val="22"/>
          <w:szCs w:val="22"/>
          <w:u w:val="single"/>
        </w:rPr>
        <w:t>Cyfrowe odwzorowanie pełnomocnictwa nie może być uwierzytelnione przez</w:t>
      </w:r>
      <w:bookmarkEnd w:id="8"/>
      <w:r>
        <w:rPr>
          <w:rFonts w:ascii="Sylfaen" w:hAnsi="Sylfaen" w:cs="Sylfaen"/>
          <w:b w:val="0"/>
          <w:color w:val="000000"/>
          <w:sz w:val="22"/>
          <w:szCs w:val="22"/>
          <w:u w:val="single"/>
        </w:rPr>
        <w:t xml:space="preserve"> pełnomocnika.</w:t>
      </w:r>
    </w:p>
    <w:p w14:paraId="688951C2" w14:textId="77777777" w:rsidR="006F42AE" w:rsidRDefault="00AA1DC8">
      <w:pPr>
        <w:pStyle w:val="ZnakZnakZnakZnakZnakZnakZnakZnakZnak"/>
        <w:numPr>
          <w:ilvl w:val="1"/>
          <w:numId w:val="9"/>
        </w:numPr>
        <w:jc w:val="both"/>
      </w:pPr>
      <w:r>
        <w:rPr>
          <w:rFonts w:ascii="Sylfaen" w:hAnsi="Sylfaen" w:cs="Sylfaen"/>
          <w:color w:val="000000"/>
          <w:sz w:val="22"/>
          <w:szCs w:val="22"/>
        </w:rPr>
        <w:t>Oferta powinna być sporządzona w języku polskim w sposób czytelny. Dokumenty sporządzone w języku obcym, muszą być złożone wraz z tłumaczeniem na język polski.</w:t>
      </w:r>
    </w:p>
    <w:p w14:paraId="77126108" w14:textId="77777777" w:rsidR="006F42AE" w:rsidRDefault="00AA1DC8">
      <w:pPr>
        <w:pStyle w:val="ZnakZnakZnakZnakZnakZnakZnakZnakZnak"/>
        <w:numPr>
          <w:ilvl w:val="1"/>
          <w:numId w:val="9"/>
        </w:numPr>
        <w:jc w:val="both"/>
      </w:pPr>
      <w:r>
        <w:rPr>
          <w:rFonts w:ascii="Sylfaen" w:hAnsi="Sylfaen" w:cs="Sylfaen"/>
          <w:color w:val="000000"/>
          <w:sz w:val="22"/>
          <w:szCs w:val="22"/>
        </w:rPr>
        <w:t>Koszty przygotowania oferty ponosi Wykonawca.</w:t>
      </w:r>
    </w:p>
    <w:p w14:paraId="17215CC8" w14:textId="77777777" w:rsidR="006F42AE" w:rsidRDefault="00AA1DC8">
      <w:pPr>
        <w:pStyle w:val="ZnakZnakZnakZnakZnakZnakZnakZnakZnak"/>
        <w:ind w:left="1134"/>
      </w:pPr>
      <w:r>
        <w:rPr>
          <w:rFonts w:ascii="Sylfaen" w:eastAsia="Sylfaen" w:hAnsi="Sylfaen" w:cs="Sylfaen"/>
          <w:color w:val="000000"/>
          <w:sz w:val="22"/>
          <w:szCs w:val="22"/>
        </w:rPr>
        <w:lastRenderedPageBreak/>
        <w:t xml:space="preserve">  </w:t>
      </w:r>
    </w:p>
    <w:p w14:paraId="75F11548" w14:textId="77777777" w:rsidR="006F42AE" w:rsidRDefault="00AA1DC8">
      <w:pPr>
        <w:pStyle w:val="ZnakZnakZnakZnakZnakZnakZnakZnakZnak"/>
        <w:ind w:left="340"/>
      </w:pPr>
      <w:r>
        <w:rPr>
          <w:rFonts w:ascii="Sylfaen" w:hAnsi="Sylfaen" w:cs="Sylfaen"/>
          <w:sz w:val="22"/>
          <w:szCs w:val="22"/>
        </w:rPr>
        <w:t>15.2. Forma oferty:</w:t>
      </w:r>
    </w:p>
    <w:p w14:paraId="3CCA66F0" w14:textId="77777777" w:rsidR="006F42AE" w:rsidRDefault="00AA1DC8">
      <w:pPr>
        <w:pStyle w:val="ZnakZnakZnakZnakZnakZnakZnakZnakZnak"/>
        <w:numPr>
          <w:ilvl w:val="0"/>
          <w:numId w:val="34"/>
        </w:numPr>
        <w:ind w:left="340" w:firstLine="0"/>
        <w:jc w:val="both"/>
      </w:pPr>
      <w:r>
        <w:rPr>
          <w:rFonts w:ascii="Sylfaen" w:hAnsi="Sylfaen" w:cs="Sylfaen"/>
          <w:b/>
          <w:bCs/>
          <w:sz w:val="22"/>
          <w:szCs w:val="22"/>
        </w:rPr>
        <w:t xml:space="preserve">Ofertę oraz załączniki do niej składa się pod rygorem nieważności w formie elektronicznej </w:t>
      </w:r>
      <w:r>
        <w:rPr>
          <w:rFonts w:ascii="Sylfaen" w:hAnsi="Sylfaen" w:cs="Sylfaen"/>
          <w:b/>
          <w:bCs/>
          <w:sz w:val="22"/>
          <w:szCs w:val="22"/>
        </w:rPr>
        <w:tab/>
        <w:t xml:space="preserve">opatrzonej kwalifikowanym podpisem elektronicznym lub w postaci elektronicznej opatrzonej </w:t>
      </w:r>
      <w:r>
        <w:rPr>
          <w:rFonts w:ascii="Sylfaen" w:hAnsi="Sylfaen" w:cs="Sylfaen"/>
          <w:b/>
          <w:bCs/>
          <w:sz w:val="22"/>
          <w:szCs w:val="22"/>
        </w:rPr>
        <w:tab/>
        <w:t>podpisem zaufanym lub elektronicznym podpisem osobistym.</w:t>
      </w:r>
    </w:p>
    <w:p w14:paraId="3BDBE1B9" w14:textId="33FBD349" w:rsidR="006F42AE" w:rsidRDefault="00AA1DC8">
      <w:pPr>
        <w:pStyle w:val="ZnakZnakZnakZnakZnakZnakZnakZnakZnak"/>
        <w:ind w:left="794"/>
        <w:jc w:val="both"/>
      </w:pPr>
      <w:r>
        <w:rPr>
          <w:rFonts w:ascii="Sylfaen" w:hAnsi="Sylfaen" w:cs="Sylfaen"/>
          <w:b/>
          <w:bCs/>
          <w:sz w:val="22"/>
          <w:szCs w:val="22"/>
        </w:rPr>
        <w:t>W procesie składania oferty</w:t>
      </w:r>
      <w:r w:rsidR="001B5795">
        <w:rPr>
          <w:rFonts w:ascii="Sylfaen" w:hAnsi="Sylfaen" w:cs="Sylfaen"/>
          <w:b/>
          <w:bCs/>
          <w:sz w:val="22"/>
          <w:szCs w:val="22"/>
        </w:rPr>
        <w:t>,</w:t>
      </w:r>
      <w:r>
        <w:rPr>
          <w:rFonts w:ascii="Sylfaen" w:hAnsi="Sylfaen" w:cs="Sylfaen"/>
          <w:b/>
          <w:bCs/>
          <w:sz w:val="22"/>
          <w:szCs w:val="22"/>
        </w:rPr>
        <w:t xml:space="preserve"> w tym podmiotowych środków dowodowych na platformie, kwalifikowany podpis elektroniczny lub podpis zaufany lub podpis osobisty Wykonawca składa bezpośrednio na dokumencie, który następnie przesyła do systemu.</w:t>
      </w:r>
    </w:p>
    <w:p w14:paraId="7D6F5C8E" w14:textId="77777777" w:rsidR="006F42AE" w:rsidRDefault="006F42AE">
      <w:pPr>
        <w:pStyle w:val="ZnakZnakZnakZnakZnakZnakZnakZnakZnak"/>
        <w:ind w:left="1146"/>
        <w:jc w:val="both"/>
        <w:rPr>
          <w:rFonts w:ascii="Sylfaen" w:hAnsi="Sylfaen" w:cs="Sylfaen"/>
          <w:b/>
          <w:bCs/>
          <w:color w:val="000000"/>
          <w:sz w:val="22"/>
          <w:szCs w:val="22"/>
        </w:rPr>
      </w:pPr>
    </w:p>
    <w:p w14:paraId="343EB86F" w14:textId="77777777" w:rsidR="006F42AE" w:rsidRDefault="00AA1DC8">
      <w:pPr>
        <w:pStyle w:val="ZnakZnakZnakZnakZnakZnakZnakZnakZnak"/>
        <w:ind w:left="794"/>
        <w:jc w:val="both"/>
      </w:pPr>
      <w:r>
        <w:rPr>
          <w:rFonts w:ascii="Sylfaen" w:hAnsi="Sylfaen" w:cs="Sylfaen"/>
          <w:color w:val="000000"/>
          <w:sz w:val="22"/>
          <w:szCs w:val="22"/>
        </w:rPr>
        <w:t>a) Podmiotowe środki dowodowe oraz inne dokumenty lub oświadczenia, o których mowa w SWZ, składa się w formie elektronicznej, w postaci elektronicznej opatrzonej podpisem zaufanym lub podpisem osobistym, w zakresie i w sposób określony w przepisach wydanych na podstawie art. 70 ustawy Pzp, zgodnie z wymogami określonymi poniżej:</w:t>
      </w:r>
    </w:p>
    <w:p w14:paraId="6536561C" w14:textId="77777777" w:rsidR="006F42AE" w:rsidRDefault="00AA1DC8">
      <w:pPr>
        <w:ind w:left="794" w:firstLine="57"/>
        <w:jc w:val="both"/>
      </w:pPr>
      <w:r>
        <w:rPr>
          <w:rFonts w:ascii="Sylfaen" w:hAnsi="Sylfaen" w:cs="Sylfaen"/>
          <w:color w:val="000000"/>
        </w:rPr>
        <w:t xml:space="preserve">- Oświadczenie wykonawcy o braku podstaw wykluczenia oraz o spełnianiu warunków udziału w postępowaniu, pod rygorem nieważności należy złożyć </w:t>
      </w:r>
      <w:r>
        <w:rPr>
          <w:rFonts w:ascii="Sylfaen" w:hAnsi="Sylfaen" w:cs="Sylfaen"/>
          <w:bCs/>
          <w:color w:val="000000"/>
        </w:rPr>
        <w:t xml:space="preserve">w formie elektronicznej (tj. w postaci elektronicznej opatrzonej kwalifikowanym podpisem elektronicznym) </w:t>
      </w:r>
      <w:r>
        <w:rPr>
          <w:rFonts w:ascii="Sylfaen" w:hAnsi="Sylfaen" w:cs="Sylfaen"/>
          <w:color w:val="000000"/>
        </w:rPr>
        <w:t xml:space="preserve">przez osobę/osoby upoważnioną/upoważnione do reprezentowania odpowiednio wykonawcy, wykonawcy wspólnie ubiegającego się o udzielenie zamówienia lub </w:t>
      </w:r>
      <w:r>
        <w:rPr>
          <w:rFonts w:ascii="Sylfaen" w:hAnsi="Sylfaen" w:cs="Sylfaen"/>
          <w:bCs/>
          <w:color w:val="000000"/>
        </w:rPr>
        <w:t xml:space="preserve">w postaci elektronicznej </w:t>
      </w:r>
      <w:r>
        <w:rPr>
          <w:rFonts w:ascii="Sylfaen" w:hAnsi="Sylfaen" w:cs="Sylfaen"/>
          <w:color w:val="000000"/>
        </w:rPr>
        <w:t>opatrzonej podpisem zaufanym lub podpisem osobistym przez osobę/osoby upoważnioną/upoważnione do reprezentowania odpowiednio wykonawcy, wykonawcy wspólnie ubiegającego się o udzielenie zamówienia.</w:t>
      </w:r>
    </w:p>
    <w:p w14:paraId="3A1C6502" w14:textId="07BAFBD6" w:rsidR="006F42AE" w:rsidRPr="007E02F9" w:rsidRDefault="00AA1DC8" w:rsidP="007E02F9">
      <w:pPr>
        <w:ind w:left="794"/>
        <w:jc w:val="both"/>
      </w:pPr>
      <w:r>
        <w:rPr>
          <w:rFonts w:ascii="Sylfaen" w:hAnsi="Sylfaen" w:cs="Sylfaen"/>
          <w:color w:val="000000"/>
          <w:u w:val="single"/>
        </w:rPr>
        <w:t xml:space="preserve">W przypadku wykonawców wspólnie ubiegających się o udzielenie zamówienia oświadczenie, o którym mowa w tym punkcie składa każdy wykonawca jako </w:t>
      </w:r>
      <w:r w:rsidR="00667477">
        <w:rPr>
          <w:rFonts w:ascii="Sylfaen" w:hAnsi="Sylfaen" w:cs="Sylfaen"/>
          <w:color w:val="000000"/>
          <w:u w:val="single"/>
        </w:rPr>
        <w:t>o</w:t>
      </w:r>
      <w:r>
        <w:rPr>
          <w:rFonts w:ascii="Sylfaen" w:hAnsi="Sylfaen" w:cs="Sylfaen"/>
          <w:color w:val="000000"/>
          <w:u w:val="single"/>
        </w:rPr>
        <w:t>świadczenie własne.</w:t>
      </w:r>
    </w:p>
    <w:p w14:paraId="6E5BD5C4" w14:textId="77777777" w:rsidR="006F42AE" w:rsidRDefault="00AA1DC8" w:rsidP="00AC3F88">
      <w:pPr>
        <w:tabs>
          <w:tab w:val="left" w:pos="1020"/>
        </w:tabs>
        <w:ind w:left="1134" w:hanging="340"/>
        <w:jc w:val="both"/>
      </w:pPr>
      <w:r>
        <w:rPr>
          <w:rFonts w:ascii="Sylfaen" w:hAnsi="Sylfaen" w:cs="Sylfaen"/>
          <w:color w:val="000000"/>
        </w:rPr>
        <w:t xml:space="preserve">- Oświadczenie </w:t>
      </w:r>
      <w:r>
        <w:rPr>
          <w:rFonts w:ascii="Sylfaen" w:hAnsi="Sylfaen" w:cs="Sylfaen"/>
          <w:bCs/>
          <w:color w:val="000000"/>
        </w:rPr>
        <w:t>podmiotu udostępniającego zasoby o braku podstaw wykluczenia oraz o</w:t>
      </w:r>
    </w:p>
    <w:p w14:paraId="5424AA73" w14:textId="77777777" w:rsidR="006F42AE" w:rsidRDefault="00AA1DC8" w:rsidP="00AC3F88">
      <w:pPr>
        <w:tabs>
          <w:tab w:val="left" w:pos="1020"/>
        </w:tabs>
        <w:ind w:left="1134" w:hanging="340"/>
        <w:jc w:val="both"/>
      </w:pPr>
      <w:r>
        <w:rPr>
          <w:rFonts w:ascii="Sylfaen" w:hAnsi="Sylfaen" w:cs="Sylfaen"/>
          <w:bCs/>
          <w:color w:val="000000"/>
        </w:rPr>
        <w:t xml:space="preserve">spełnianiu warunków udziału w postępowaniu (o ile dotyczy), </w:t>
      </w:r>
      <w:r>
        <w:rPr>
          <w:rFonts w:ascii="Sylfaen" w:hAnsi="Sylfaen" w:cs="Sylfaen"/>
          <w:color w:val="000000"/>
        </w:rPr>
        <w:t>pod rygorem</w:t>
      </w:r>
    </w:p>
    <w:p w14:paraId="1DABED7F" w14:textId="77777777" w:rsidR="006F42AE" w:rsidRDefault="00AA1DC8" w:rsidP="00AC3F88">
      <w:pPr>
        <w:tabs>
          <w:tab w:val="left" w:pos="1020"/>
        </w:tabs>
        <w:ind w:left="1134" w:hanging="340"/>
        <w:jc w:val="both"/>
      </w:pPr>
      <w:r>
        <w:rPr>
          <w:rFonts w:ascii="Sylfaen" w:hAnsi="Sylfaen" w:cs="Sylfaen"/>
          <w:color w:val="000000"/>
        </w:rPr>
        <w:t xml:space="preserve">nieważności należy złożyć </w:t>
      </w:r>
      <w:r>
        <w:rPr>
          <w:rFonts w:ascii="Sylfaen" w:hAnsi="Sylfaen" w:cs="Sylfaen"/>
          <w:bCs/>
          <w:color w:val="000000"/>
        </w:rPr>
        <w:t>w formie elektronicznej (tj. w postaci elektronicznej</w:t>
      </w:r>
    </w:p>
    <w:p w14:paraId="67C2F44E" w14:textId="77777777" w:rsidR="006F42AE" w:rsidRDefault="00AA1DC8" w:rsidP="00AC3F88">
      <w:pPr>
        <w:tabs>
          <w:tab w:val="left" w:pos="1020"/>
        </w:tabs>
        <w:ind w:left="1134" w:hanging="340"/>
        <w:jc w:val="both"/>
      </w:pPr>
      <w:r>
        <w:rPr>
          <w:rFonts w:ascii="Sylfaen" w:hAnsi="Sylfaen" w:cs="Sylfaen"/>
          <w:bCs/>
          <w:color w:val="000000"/>
        </w:rPr>
        <w:t xml:space="preserve">opatrzonej kwalifikowanym podpisem elektronicznym) </w:t>
      </w:r>
      <w:r>
        <w:rPr>
          <w:rFonts w:ascii="Sylfaen" w:hAnsi="Sylfaen" w:cs="Sylfaen"/>
          <w:color w:val="000000"/>
        </w:rPr>
        <w:t>przez osobę/osoby</w:t>
      </w:r>
    </w:p>
    <w:p w14:paraId="3D234601" w14:textId="77777777" w:rsidR="006F42AE" w:rsidRDefault="00AA1DC8" w:rsidP="00AC3F88">
      <w:pPr>
        <w:tabs>
          <w:tab w:val="left" w:pos="1020"/>
        </w:tabs>
        <w:ind w:left="1134" w:hanging="340"/>
        <w:jc w:val="both"/>
      </w:pPr>
      <w:r>
        <w:rPr>
          <w:rFonts w:ascii="Sylfaen" w:hAnsi="Sylfaen" w:cs="Sylfaen"/>
          <w:color w:val="000000"/>
        </w:rPr>
        <w:t>upoważnioną/upoważnione do reprezentowania podmiotu udostępniającego zasoby lub</w:t>
      </w:r>
    </w:p>
    <w:p w14:paraId="0D415CE6" w14:textId="77777777" w:rsidR="006F42AE" w:rsidRDefault="00AA1DC8" w:rsidP="00AC3F88">
      <w:pPr>
        <w:tabs>
          <w:tab w:val="left" w:pos="1020"/>
        </w:tabs>
        <w:ind w:left="1134" w:hanging="340"/>
        <w:jc w:val="both"/>
      </w:pPr>
      <w:r>
        <w:rPr>
          <w:rFonts w:ascii="Sylfaen" w:hAnsi="Sylfaen" w:cs="Sylfaen"/>
          <w:bCs/>
          <w:color w:val="000000"/>
        </w:rPr>
        <w:t xml:space="preserve">postaci elektronicznej </w:t>
      </w:r>
      <w:r>
        <w:rPr>
          <w:rFonts w:ascii="Sylfaen" w:hAnsi="Sylfaen" w:cs="Sylfaen"/>
          <w:color w:val="000000"/>
        </w:rPr>
        <w:t>opatrzonej podpisem zaufanym lub podpisem osobistym przez</w:t>
      </w:r>
    </w:p>
    <w:p w14:paraId="1F959070" w14:textId="77777777" w:rsidR="006F42AE" w:rsidRDefault="00AA1DC8" w:rsidP="00AC3F88">
      <w:pPr>
        <w:tabs>
          <w:tab w:val="left" w:pos="1020"/>
        </w:tabs>
        <w:ind w:left="1134" w:hanging="340"/>
        <w:jc w:val="both"/>
      </w:pPr>
      <w:r>
        <w:rPr>
          <w:rFonts w:ascii="Sylfaen" w:hAnsi="Sylfaen" w:cs="Sylfaen"/>
          <w:color w:val="000000"/>
        </w:rPr>
        <w:t>osobę/osoby upoważnioną/upoważnione do reprezentowania podmiotu</w:t>
      </w:r>
    </w:p>
    <w:p w14:paraId="47D2EAF5" w14:textId="77777777" w:rsidR="006F42AE" w:rsidRDefault="00AA1DC8" w:rsidP="00AC3F88">
      <w:pPr>
        <w:tabs>
          <w:tab w:val="left" w:pos="1020"/>
        </w:tabs>
        <w:ind w:left="1134" w:hanging="340"/>
        <w:jc w:val="both"/>
      </w:pPr>
      <w:r>
        <w:rPr>
          <w:rFonts w:ascii="Sylfaen" w:hAnsi="Sylfaen" w:cs="Sylfaen"/>
          <w:color w:val="000000"/>
        </w:rPr>
        <w:t>udostępniającego zasoby.</w:t>
      </w:r>
    </w:p>
    <w:p w14:paraId="018CA3C8" w14:textId="1B1AE2E6" w:rsidR="006F42AE" w:rsidRDefault="00AA1DC8" w:rsidP="00AC3F88">
      <w:pPr>
        <w:ind w:left="794"/>
        <w:jc w:val="both"/>
      </w:pPr>
      <w:r>
        <w:rPr>
          <w:rFonts w:ascii="Sylfaen" w:hAnsi="Sylfaen" w:cs="Sylfaen"/>
          <w:bCs/>
          <w:color w:val="00000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w:t>
      </w:r>
      <w:r>
        <w:rPr>
          <w:rFonts w:ascii="Sylfaen" w:hAnsi="Sylfaen" w:cs="Sylfaen"/>
          <w:color w:val="000000"/>
        </w:rPr>
        <w:t>którego wzór stanowi załącznik nr 5 do SWZ (o ile dotyczy)</w:t>
      </w:r>
      <w:r w:rsidR="00712B6F">
        <w:rPr>
          <w:rFonts w:ascii="Sylfaen" w:hAnsi="Sylfaen" w:cs="Sylfaen"/>
          <w:color w:val="000000"/>
        </w:rPr>
        <w:t>,</w:t>
      </w:r>
      <w:r>
        <w:rPr>
          <w:rFonts w:ascii="Sylfaen" w:hAnsi="Sylfaen" w:cs="Sylfaen"/>
          <w:color w:val="000000"/>
        </w:rPr>
        <w:t xml:space="preserve"> należy złożyć </w:t>
      </w:r>
      <w:r>
        <w:rPr>
          <w:rFonts w:ascii="Sylfaen" w:hAnsi="Sylfaen" w:cs="Sylfaen"/>
          <w:bCs/>
          <w:color w:val="000000"/>
        </w:rPr>
        <w:t xml:space="preserve">w formie elektronicznej </w:t>
      </w:r>
      <w:r>
        <w:rPr>
          <w:rFonts w:ascii="Sylfaen" w:hAnsi="Sylfaen" w:cs="Sylfaen"/>
          <w:color w:val="000000"/>
        </w:rPr>
        <w:t xml:space="preserve">(tj. w postaci elektronicznej opatrzonej kwalifikowanym podpisem elektronicznym) przez osobę/osoby upoważnioną/upoważnione do reprezentowania podmiotu udostępniającego zasoby lub </w:t>
      </w:r>
      <w:r>
        <w:rPr>
          <w:rFonts w:ascii="Sylfaen" w:hAnsi="Sylfaen" w:cs="Sylfaen"/>
          <w:bCs/>
          <w:color w:val="000000"/>
        </w:rPr>
        <w:t xml:space="preserve">w postaci elektronicznej opatrzonej podpisem zaufanym lub podpisem osobistym </w:t>
      </w:r>
      <w:r>
        <w:rPr>
          <w:rFonts w:ascii="Sylfaen" w:hAnsi="Sylfaen" w:cs="Sylfaen"/>
          <w:color w:val="000000"/>
        </w:rPr>
        <w:t>przez osobę/osoby upoważnioną/upoważnione do reprezentowania podmiotu udostępniającego zasoby.</w:t>
      </w:r>
    </w:p>
    <w:p w14:paraId="0B73DCEB" w14:textId="77777777" w:rsidR="006F42AE" w:rsidRDefault="00AA1DC8">
      <w:pPr>
        <w:jc w:val="both"/>
      </w:pPr>
      <w:r>
        <w:rPr>
          <w:rFonts w:ascii="Sylfaen" w:hAnsi="Sylfaen" w:cs="Sylfaen"/>
          <w:color w:val="000000"/>
        </w:rPr>
        <w:tab/>
        <w:t xml:space="preserve">Jeżeli zobowiązanie podmiotu udostępniającego zasoby zostało sporządzone jako </w:t>
      </w:r>
      <w:r>
        <w:rPr>
          <w:rFonts w:ascii="Sylfaen" w:hAnsi="Sylfaen" w:cs="Sylfaen"/>
          <w:color w:val="000000"/>
        </w:rPr>
        <w:tab/>
        <w:t xml:space="preserve">dokument w postaci papierowej i opatrzone własnoręcznym podpisem, przekazuje się </w:t>
      </w:r>
      <w:r>
        <w:rPr>
          <w:rFonts w:ascii="Sylfaen" w:hAnsi="Sylfaen" w:cs="Sylfaen"/>
          <w:color w:val="000000"/>
        </w:rPr>
        <w:tab/>
        <w:t xml:space="preserve">cyfrowe odwzorowanie tego dokumentu opatrzone kwalifikowanym podpisem </w:t>
      </w:r>
      <w:r>
        <w:rPr>
          <w:rFonts w:ascii="Sylfaen" w:hAnsi="Sylfaen" w:cs="Sylfaen"/>
          <w:color w:val="000000"/>
        </w:rPr>
        <w:tab/>
        <w:t xml:space="preserve">elektronicznym, podpisem zaufanym lub podpisem osobistym, poświadczającym </w:t>
      </w:r>
      <w:r>
        <w:rPr>
          <w:rFonts w:ascii="Sylfaen" w:hAnsi="Sylfaen" w:cs="Sylfaen"/>
          <w:color w:val="000000"/>
        </w:rPr>
        <w:tab/>
        <w:t xml:space="preserve">zgodność cyfrowego odwzorowania z dokumentem w postaci papierowej. Poświadczenia </w:t>
      </w:r>
      <w:r>
        <w:rPr>
          <w:rFonts w:ascii="Sylfaen" w:hAnsi="Sylfaen" w:cs="Sylfaen"/>
          <w:color w:val="000000"/>
        </w:rPr>
        <w:tab/>
        <w:t xml:space="preserve">dokonuje - odpowiednio wykonawca lub wykonawca wspólnie ubiegający się o </w:t>
      </w:r>
      <w:r>
        <w:rPr>
          <w:rFonts w:ascii="Sylfaen" w:hAnsi="Sylfaen" w:cs="Sylfaen"/>
          <w:color w:val="000000"/>
        </w:rPr>
        <w:lastRenderedPageBreak/>
        <w:tab/>
        <w:t xml:space="preserve">udzielenie zamówienia. Poświadczenia zgodności cyfrowego odwzorowania z </w:t>
      </w:r>
      <w:r>
        <w:rPr>
          <w:rFonts w:ascii="Sylfaen" w:hAnsi="Sylfaen" w:cs="Sylfaen"/>
          <w:color w:val="000000"/>
        </w:rPr>
        <w:tab/>
        <w:t>dokumentem w postaci papierowej może dokonać również notariusz.</w:t>
      </w:r>
    </w:p>
    <w:p w14:paraId="76EECBC1" w14:textId="4BB7E841" w:rsidR="006F42AE" w:rsidRDefault="00AA1DC8" w:rsidP="009C72E1">
      <w:pPr>
        <w:pStyle w:val="ZnakZnakZnakZnakZnakZnakZnakZnakZnak"/>
        <w:numPr>
          <w:ilvl w:val="0"/>
          <w:numId w:val="37"/>
        </w:numPr>
        <w:jc w:val="both"/>
      </w:pPr>
      <w:r>
        <w:rPr>
          <w:rFonts w:ascii="Sylfaen" w:hAnsi="Sylfaen" w:cs="Sylfaen"/>
          <w:color w:val="000000"/>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0BB325" w14:textId="23D0AE4C" w:rsidR="006F42AE" w:rsidRDefault="00AA1DC8" w:rsidP="009C72E1">
      <w:pPr>
        <w:pStyle w:val="ZnakZnakZnakZnakZnakZnakZnakZnakZnak"/>
        <w:numPr>
          <w:ilvl w:val="0"/>
          <w:numId w:val="37"/>
        </w:numPr>
        <w:jc w:val="both"/>
      </w:pPr>
      <w:r>
        <w:rPr>
          <w:rFonts w:ascii="Sylfaen" w:hAnsi="Sylfaen" w:cs="Sylfaen"/>
          <w:color w:val="000000"/>
        </w:rPr>
        <w:t xml:space="preserve"> W przypadku wykorzystania formatu podpisu XAdES zewnętrzny</w:t>
      </w:r>
      <w:r w:rsidR="009C72E1">
        <w:rPr>
          <w:rFonts w:ascii="Sylfaen" w:hAnsi="Sylfaen" w:cs="Sylfaen"/>
          <w:color w:val="000000"/>
        </w:rPr>
        <w:t>,</w:t>
      </w:r>
      <w:r>
        <w:rPr>
          <w:rFonts w:ascii="Sylfaen" w:hAnsi="Sylfaen" w:cs="Sylfaen"/>
          <w:color w:val="000000"/>
        </w:rPr>
        <w:t xml:space="preserve"> Zamawiający wymaga dołączenia odpowiedniej ilości plików tj. podpisywanych plików z danymi oraz plików podpisu w formacie XAdES.</w:t>
      </w:r>
    </w:p>
    <w:p w14:paraId="55E4769F" w14:textId="453AB27C" w:rsidR="006F42AE" w:rsidRDefault="00AA1DC8" w:rsidP="009C72E1">
      <w:pPr>
        <w:pStyle w:val="ZnakZnakZnakZnakZnakZnakZnakZnakZnak"/>
        <w:numPr>
          <w:ilvl w:val="0"/>
          <w:numId w:val="37"/>
        </w:numPr>
        <w:jc w:val="both"/>
      </w:pPr>
      <w:r>
        <w:rPr>
          <w:rFonts w:ascii="Sylfaen" w:hAnsi="Sylfaen" w:cs="Sylfaen"/>
          <w:iCs/>
          <w:color w:val="000000"/>
        </w:rPr>
        <w:t>W przypadku przekazywania dokumentu elektronicznego w formacie poddającym dane kompresji, opatrzenie pliku zawierającego skom</w:t>
      </w:r>
      <w:r>
        <w:rPr>
          <w:rFonts w:ascii="Sylfaen" w:hAnsi="Sylfaen" w:cs="Sylfaen"/>
          <w:iCs/>
          <w:color w:val="000000"/>
        </w:rPr>
        <w:softHyphen/>
        <w:t>presowane dokumenty kwalifikowanym podpisem elektronicznym, podpisem zaufanym lub podpisem osobistym, jest równoznaczne z opatrzeniem wszystkich dokumentów zawartych</w:t>
      </w:r>
      <w:r>
        <w:rPr>
          <w:rFonts w:ascii="Sylfaen" w:hAnsi="Sylfaen" w:cs="Sylfaen"/>
          <w:color w:val="000000"/>
        </w:rPr>
        <w:t xml:space="preserve"> w </w:t>
      </w:r>
      <w:r>
        <w:rPr>
          <w:rFonts w:ascii="Sylfaen" w:hAnsi="Sylfaen" w:cs="Sylfaen"/>
          <w:iCs/>
          <w:color w:val="000000"/>
        </w:rPr>
        <w:t>tym pliku odpo</w:t>
      </w:r>
      <w:r>
        <w:rPr>
          <w:rFonts w:ascii="Sylfaen" w:hAnsi="Sylfaen" w:cs="Sylfaen"/>
          <w:iCs/>
          <w:color w:val="000000"/>
        </w:rPr>
        <w:softHyphen/>
        <w:t>wiednio kwalifikowanym podpisem elektronicznym, podpisem zaufanym lub podpisem osobistym</w:t>
      </w:r>
    </w:p>
    <w:p w14:paraId="38A785FB" w14:textId="77777777" w:rsidR="006F42AE" w:rsidRDefault="006F42AE">
      <w:pPr>
        <w:pStyle w:val="ZnakZnakZnakZnakZnakZnakZnakZnakZnak"/>
        <w:ind w:left="1134"/>
        <w:rPr>
          <w:rFonts w:ascii="Sylfaen" w:hAnsi="Sylfaen" w:cs="Sylfaen"/>
          <w:color w:val="000000"/>
          <w:sz w:val="22"/>
          <w:szCs w:val="22"/>
        </w:rPr>
      </w:pPr>
    </w:p>
    <w:p w14:paraId="0DCBCE52" w14:textId="77777777" w:rsidR="006F42AE" w:rsidRDefault="00AA1DC8">
      <w:pPr>
        <w:pStyle w:val="ZnakZnakZnakZnakZnakZnakZnakZnakZnak"/>
        <w:ind w:left="567" w:hanging="283"/>
      </w:pPr>
      <w:r>
        <w:rPr>
          <w:rFonts w:ascii="Sylfaen" w:hAnsi="Sylfaen" w:cs="Sylfaen"/>
          <w:sz w:val="22"/>
          <w:szCs w:val="22"/>
        </w:rPr>
        <w:t xml:space="preserve">15.3. Zawartość oferty: </w:t>
      </w:r>
    </w:p>
    <w:p w14:paraId="5EB6D4FD" w14:textId="77777777" w:rsidR="006F42AE" w:rsidRDefault="006F42AE">
      <w:pPr>
        <w:pStyle w:val="ZnakZnakZnakZnakZnakZnakZnakZnakZnak"/>
        <w:ind w:left="567" w:hanging="283"/>
        <w:rPr>
          <w:rFonts w:ascii="Sylfaen" w:hAnsi="Sylfaen" w:cs="Sylfaen"/>
          <w:sz w:val="22"/>
          <w:szCs w:val="22"/>
        </w:rPr>
      </w:pPr>
    </w:p>
    <w:tbl>
      <w:tblPr>
        <w:tblW w:w="0" w:type="auto"/>
        <w:tblInd w:w="991" w:type="dxa"/>
        <w:tblLayout w:type="fixed"/>
        <w:tblLook w:val="0000" w:firstRow="0" w:lastRow="0" w:firstColumn="0" w:lastColumn="0" w:noHBand="0" w:noVBand="0"/>
      </w:tblPr>
      <w:tblGrid>
        <w:gridCol w:w="9116"/>
      </w:tblGrid>
      <w:tr w:rsidR="006F42AE" w14:paraId="2CDD86AE" w14:textId="77777777">
        <w:tc>
          <w:tcPr>
            <w:tcW w:w="9116" w:type="dxa"/>
            <w:tcBorders>
              <w:top w:val="single" w:sz="4" w:space="0" w:color="000000"/>
              <w:left w:val="single" w:sz="4" w:space="0" w:color="000000"/>
              <w:bottom w:val="single" w:sz="4" w:space="0" w:color="000000"/>
              <w:right w:val="single" w:sz="4" w:space="0" w:color="000000"/>
            </w:tcBorders>
            <w:shd w:val="clear" w:color="auto" w:fill="auto"/>
          </w:tcPr>
          <w:p w14:paraId="2715C667" w14:textId="77777777" w:rsidR="006F42AE" w:rsidRDefault="00AA1DC8">
            <w:pPr>
              <w:pStyle w:val="ZnakZnakZnakZnakZnakZnakZnakZnakZnak"/>
              <w:jc w:val="both"/>
            </w:pPr>
            <w:r>
              <w:rPr>
                <w:rFonts w:ascii="Sylfaen" w:hAnsi="Sylfaen" w:cs="Sylfaen"/>
                <w:b/>
                <w:sz w:val="22"/>
                <w:szCs w:val="22"/>
                <w:u w:val="single"/>
              </w:rPr>
              <w:t>Kompletna oferta musi zawierać:</w:t>
            </w:r>
          </w:p>
          <w:p w14:paraId="096924C1" w14:textId="77777777" w:rsidR="006F42AE" w:rsidRDefault="00AA1DC8">
            <w:pPr>
              <w:pStyle w:val="ZnakZnakZnakZnakZnakZnakZnakZnakZnak"/>
              <w:numPr>
                <w:ilvl w:val="0"/>
                <w:numId w:val="5"/>
              </w:numPr>
              <w:ind w:left="408"/>
              <w:jc w:val="both"/>
            </w:pPr>
            <w:r>
              <w:rPr>
                <w:rFonts w:ascii="Sylfaen" w:hAnsi="Sylfaen" w:cs="Sylfaen"/>
                <w:b/>
                <w:sz w:val="22"/>
                <w:szCs w:val="22"/>
              </w:rPr>
              <w:t>Formularz Oferty,</w:t>
            </w:r>
            <w:r>
              <w:rPr>
                <w:rFonts w:ascii="Sylfaen" w:hAnsi="Sylfaen" w:cs="Sylfaen"/>
                <w:sz w:val="22"/>
                <w:szCs w:val="22"/>
              </w:rPr>
              <w:t xml:space="preserve"> sporządzony na podstawie wzoru stanowiącego </w:t>
            </w:r>
            <w:r>
              <w:rPr>
                <w:rFonts w:ascii="Sylfaen" w:hAnsi="Sylfaen" w:cs="Sylfaen"/>
                <w:b/>
                <w:sz w:val="22"/>
                <w:szCs w:val="22"/>
              </w:rPr>
              <w:t>Załącznik nr 1</w:t>
            </w:r>
            <w:r>
              <w:rPr>
                <w:rFonts w:ascii="Sylfaen" w:hAnsi="Sylfaen" w:cs="Sylfaen"/>
                <w:sz w:val="22"/>
                <w:szCs w:val="22"/>
              </w:rPr>
              <w:br/>
              <w:t>do Tomu I SWZ.</w:t>
            </w:r>
          </w:p>
          <w:p w14:paraId="21B3B098" w14:textId="77777777" w:rsidR="006F42AE" w:rsidRDefault="00AA1DC8">
            <w:pPr>
              <w:pStyle w:val="ZnakZnakZnakZnakZnakZnakZnakZnakZnak"/>
              <w:numPr>
                <w:ilvl w:val="0"/>
                <w:numId w:val="5"/>
              </w:numPr>
              <w:ind w:left="408"/>
              <w:jc w:val="both"/>
            </w:pPr>
            <w:r>
              <w:rPr>
                <w:rFonts w:ascii="Sylfaen" w:hAnsi="Sylfaen" w:cs="Sylfaen"/>
                <w:b/>
                <w:sz w:val="22"/>
                <w:szCs w:val="22"/>
              </w:rPr>
              <w:t>Oświadczenie Wykonawcy o braku podstaw do wykluczenia</w:t>
            </w:r>
            <w:r>
              <w:rPr>
                <w:rFonts w:ascii="Sylfaen" w:hAnsi="Sylfaen" w:cs="Sylfaen"/>
                <w:sz w:val="22"/>
                <w:szCs w:val="22"/>
              </w:rPr>
              <w:t xml:space="preserve"> </w:t>
            </w:r>
            <w:r>
              <w:rPr>
                <w:rFonts w:ascii="Sylfaen" w:hAnsi="Sylfaen" w:cs="Sylfaen"/>
                <w:b/>
                <w:sz w:val="22"/>
                <w:szCs w:val="22"/>
              </w:rPr>
              <w:t>z postępowania</w:t>
            </w:r>
            <w:r>
              <w:rPr>
                <w:rFonts w:ascii="Sylfaen" w:hAnsi="Sylfaen" w:cs="Sylfaen"/>
                <w:sz w:val="22"/>
                <w:szCs w:val="22"/>
              </w:rPr>
              <w:t xml:space="preserve"> o udzielenie zamówienia zgodne z treścią </w:t>
            </w:r>
            <w:r>
              <w:rPr>
                <w:rFonts w:ascii="Sylfaen" w:hAnsi="Sylfaen" w:cs="Sylfaen"/>
                <w:b/>
                <w:sz w:val="22"/>
                <w:szCs w:val="22"/>
              </w:rPr>
              <w:t xml:space="preserve">Załącznika nr 2 </w:t>
            </w:r>
            <w:r>
              <w:rPr>
                <w:rFonts w:ascii="Sylfaen" w:hAnsi="Sylfaen" w:cs="Sylfaen"/>
                <w:sz w:val="22"/>
                <w:szCs w:val="22"/>
              </w:rPr>
              <w:t>do Tomu I SWZ.</w:t>
            </w:r>
          </w:p>
          <w:p w14:paraId="058A7EB4" w14:textId="68FB398F" w:rsidR="006F42AE" w:rsidRDefault="00AA1DC8">
            <w:pPr>
              <w:pStyle w:val="ZnakZnakZnakZnakZnakZnakZnakZnakZnak"/>
              <w:numPr>
                <w:ilvl w:val="0"/>
                <w:numId w:val="5"/>
              </w:numPr>
              <w:ind w:left="408"/>
              <w:jc w:val="both"/>
            </w:pPr>
            <w:r>
              <w:rPr>
                <w:rFonts w:ascii="Sylfaen" w:hAnsi="Sylfaen" w:cs="Sylfaen"/>
                <w:sz w:val="22"/>
                <w:szCs w:val="22"/>
              </w:rPr>
              <w:t>W przypadku Wykonawców wspólnie ubiegających się o udzielenie zamówienia</w:t>
            </w:r>
            <w:r w:rsidR="006C38F0">
              <w:rPr>
                <w:rFonts w:ascii="Sylfaen" w:hAnsi="Sylfaen" w:cs="Sylfaen"/>
                <w:sz w:val="22"/>
                <w:szCs w:val="22"/>
              </w:rPr>
              <w:t xml:space="preserve"> –</w:t>
            </w:r>
            <w:r>
              <w:rPr>
                <w:rFonts w:ascii="Sylfaen" w:hAnsi="Sylfaen" w:cs="Sylfaen"/>
                <w:sz w:val="22"/>
                <w:szCs w:val="22"/>
              </w:rPr>
              <w:t xml:space="preserve"> </w:t>
            </w:r>
            <w:r>
              <w:rPr>
                <w:rFonts w:ascii="Sylfaen" w:hAnsi="Sylfaen" w:cs="Sylfaen"/>
                <w:b/>
                <w:sz w:val="22"/>
                <w:szCs w:val="22"/>
              </w:rPr>
              <w:t>dokument ustanawiający</w:t>
            </w:r>
            <w:r>
              <w:rPr>
                <w:rFonts w:ascii="Sylfaen" w:hAnsi="Sylfaen" w:cs="Sylfaen"/>
                <w:sz w:val="22"/>
                <w:szCs w:val="22"/>
              </w:rPr>
              <w:t xml:space="preserve"> </w:t>
            </w:r>
            <w:r>
              <w:rPr>
                <w:rFonts w:ascii="Sylfaen" w:hAnsi="Sylfaen" w:cs="Sylfaen"/>
                <w:b/>
                <w:sz w:val="22"/>
                <w:szCs w:val="22"/>
              </w:rPr>
              <w:t xml:space="preserve">Pełnomocnika do reprezentowania ich w postępowaniu </w:t>
            </w:r>
            <w:r>
              <w:rPr>
                <w:rFonts w:ascii="Sylfaen" w:hAnsi="Sylfaen" w:cs="Sylfaen"/>
                <w:sz w:val="22"/>
                <w:szCs w:val="22"/>
              </w:rPr>
              <w:t>o udzielenie zamówienia albo reprezentowania w postępowaniu i zawarcia umowy w sprawie niniejszego zamówienia publicznego.</w:t>
            </w:r>
          </w:p>
          <w:p w14:paraId="2D2B7DCF" w14:textId="77777777" w:rsidR="006F42AE" w:rsidRDefault="00AA1DC8">
            <w:pPr>
              <w:pStyle w:val="ZnakZnakZnakZnakZnakZnakZnakZnakZnak"/>
              <w:numPr>
                <w:ilvl w:val="0"/>
                <w:numId w:val="5"/>
              </w:numPr>
              <w:ind w:left="408"/>
              <w:jc w:val="both"/>
            </w:pPr>
            <w:r>
              <w:rPr>
                <w:rFonts w:ascii="Sylfaen" w:hAnsi="Sylfaen" w:cs="Sylfaen"/>
                <w:b/>
                <w:sz w:val="22"/>
                <w:szCs w:val="22"/>
              </w:rPr>
              <w:t>Stosowne Pełnomocnictwo(a)</w:t>
            </w:r>
            <w:r>
              <w:rPr>
                <w:rFonts w:ascii="Sylfaen" w:hAnsi="Sylfaen" w:cs="Sylfaen"/>
                <w:sz w:val="22"/>
                <w:szCs w:val="22"/>
              </w:rPr>
              <w:t xml:space="preserve"> – w przypadku, gdy upoważnienie do podpisania oferty</w:t>
            </w:r>
            <w:r>
              <w:rPr>
                <w:rFonts w:ascii="Sylfaen" w:hAnsi="Sylfaen" w:cs="Sylfaen"/>
                <w:sz w:val="22"/>
                <w:szCs w:val="22"/>
              </w:rPr>
              <w:br/>
              <w:t>nie wynika wprost z dokumentu stwierdzającego status prawny.</w:t>
            </w:r>
          </w:p>
          <w:p w14:paraId="78862D70" w14:textId="7B6398B5" w:rsidR="006F42AE" w:rsidRDefault="00AA1DC8">
            <w:pPr>
              <w:pStyle w:val="ZnakZnakZnakZnakZnakZnakZnakZnakZnak"/>
              <w:numPr>
                <w:ilvl w:val="0"/>
                <w:numId w:val="5"/>
              </w:numPr>
              <w:ind w:left="408"/>
              <w:jc w:val="both"/>
            </w:pPr>
            <w:r>
              <w:rPr>
                <w:rFonts w:ascii="Sylfaen" w:hAnsi="Sylfaen" w:cs="Sylfaen"/>
                <w:b/>
                <w:bCs/>
                <w:color w:val="000000"/>
                <w:sz w:val="22"/>
                <w:szCs w:val="22"/>
              </w:rPr>
              <w:t xml:space="preserve">Stosowne zobowiązanie podmiotu, na którego </w:t>
            </w:r>
            <w:r>
              <w:rPr>
                <w:rFonts w:ascii="Sylfaen" w:hAnsi="Sylfaen" w:cs="Sylfaen"/>
                <w:color w:val="000000"/>
                <w:sz w:val="22"/>
                <w:szCs w:val="22"/>
              </w:rPr>
              <w:t>zdolnościach technicznych lub zawodowych lub sytuacji finansowej lub ekonomicznej polegać będzie Wykonawca</w:t>
            </w:r>
            <w:r w:rsidRPr="006C38F0">
              <w:rPr>
                <w:rFonts w:ascii="Sylfaen" w:hAnsi="Sylfaen" w:cs="Sylfaen"/>
                <w:color w:val="000000"/>
                <w:sz w:val="22"/>
                <w:szCs w:val="22"/>
              </w:rPr>
              <w:t>,</w:t>
            </w:r>
            <w:r>
              <w:rPr>
                <w:rFonts w:ascii="Sylfaen" w:hAnsi="Sylfaen" w:cs="Sylfaen"/>
                <w:color w:val="000000"/>
                <w:sz w:val="22"/>
                <w:szCs w:val="22"/>
                <w:shd w:val="clear" w:color="auto" w:fill="FFFFFF"/>
              </w:rPr>
              <w:t xml:space="preserve"> do oddania mu do dyspozycji niezbędnych zasobów na potrzeby realizacji danego zamówienia lub inny podmiotowy środek dowodowy potwierdzający, że wykonawca realizując zamówienie, będzie dysponował niezbędnymi zasobami tych podmiotów </w:t>
            </w:r>
            <w:r>
              <w:rPr>
                <w:rFonts w:ascii="Sylfaen" w:hAnsi="Sylfaen" w:cs="Sylfaen"/>
                <w:color w:val="000000"/>
                <w:sz w:val="22"/>
                <w:szCs w:val="22"/>
                <w:u w:val="single"/>
              </w:rPr>
              <w:t>(jeżeli dotyczy) –</w:t>
            </w:r>
            <w:r>
              <w:rPr>
                <w:rFonts w:ascii="Sylfaen" w:hAnsi="Sylfaen" w:cs="Sylfaen"/>
                <w:sz w:val="22"/>
                <w:szCs w:val="22"/>
                <w:u w:val="single"/>
              </w:rPr>
              <w:t xml:space="preserve"> </w:t>
            </w:r>
            <w:r>
              <w:rPr>
                <w:rFonts w:ascii="Sylfaen" w:hAnsi="Sylfaen" w:cs="Sylfaen"/>
                <w:b/>
                <w:sz w:val="22"/>
                <w:szCs w:val="22"/>
                <w:u w:val="single"/>
              </w:rPr>
              <w:t>zgodnie z załącznikiem nr 7 do Tomu I SWZ.</w:t>
            </w:r>
          </w:p>
          <w:p w14:paraId="4E8A0737" w14:textId="77777777" w:rsidR="006F42AE" w:rsidRDefault="006F42AE">
            <w:pPr>
              <w:pStyle w:val="ZnakZnakZnakZnakZnakZnakZnakZnakZnak"/>
              <w:ind w:left="720"/>
              <w:jc w:val="both"/>
              <w:rPr>
                <w:rFonts w:ascii="Sylfaen" w:hAnsi="Sylfaen" w:cs="Sylfaen"/>
                <w:b/>
                <w:bCs/>
                <w:sz w:val="22"/>
                <w:szCs w:val="22"/>
                <w:u w:val="single"/>
              </w:rPr>
            </w:pPr>
          </w:p>
          <w:p w14:paraId="2043A79E" w14:textId="77777777" w:rsidR="006F42AE" w:rsidRDefault="00AA1DC8">
            <w:pPr>
              <w:pStyle w:val="ZnakZnakZnakZnakZnakZnakZnakZnakZnak"/>
              <w:ind w:left="33"/>
              <w:jc w:val="both"/>
            </w:pPr>
            <w:r>
              <w:rPr>
                <w:rFonts w:ascii="Sylfaen" w:hAnsi="Sylfaen" w:cs="Sylfaen"/>
                <w:b/>
                <w:bCs/>
                <w:sz w:val="22"/>
                <w:szCs w:val="22"/>
              </w:rPr>
              <w:t>UWAGA:</w:t>
            </w:r>
          </w:p>
          <w:p w14:paraId="5E821BAF" w14:textId="77777777" w:rsidR="006F42AE" w:rsidRDefault="00AA1DC8">
            <w:pPr>
              <w:pStyle w:val="ZnakZnakZnakZnakZnakZnakZnakZnakZnak"/>
              <w:ind w:left="720"/>
              <w:jc w:val="both"/>
            </w:pPr>
            <w:r>
              <w:rPr>
                <w:rFonts w:ascii="Sylfaen" w:hAnsi="Sylfaen" w:cs="Sylfaen"/>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06CE6C2" w14:textId="4F548E6F" w:rsidR="006F42AE" w:rsidRDefault="00AA1DC8">
            <w:pPr>
              <w:pStyle w:val="ZnakZnakZnakZnakZnakZnakZnakZnakZnak"/>
              <w:ind w:left="720"/>
              <w:jc w:val="both"/>
            </w:pPr>
            <w:r>
              <w:rPr>
                <w:rFonts w:ascii="Sylfaen" w:hAnsi="Sylfaen" w:cs="Sylfaen"/>
                <w:b/>
                <w:sz w:val="22"/>
                <w:szCs w:val="22"/>
              </w:rPr>
              <w:t>Wśród formatów powszechnych</w:t>
            </w:r>
            <w:r w:rsidR="006C38F0">
              <w:rPr>
                <w:rFonts w:ascii="Sylfaen" w:hAnsi="Sylfaen" w:cs="Sylfaen"/>
                <w:b/>
                <w:sz w:val="22"/>
                <w:szCs w:val="22"/>
              </w:rPr>
              <w:t>,</w:t>
            </w:r>
            <w:r>
              <w:rPr>
                <w:rFonts w:ascii="Sylfaen" w:hAnsi="Sylfaen" w:cs="Sylfaen"/>
                <w:b/>
                <w:sz w:val="22"/>
                <w:szCs w:val="22"/>
              </w:rPr>
              <w:t xml:space="preserve"> a nie wymienionych w ww. rozporządzeniu</w:t>
            </w:r>
            <w:r w:rsidR="006C38F0">
              <w:rPr>
                <w:rFonts w:ascii="Sylfaen" w:hAnsi="Sylfaen" w:cs="Sylfaen"/>
                <w:b/>
                <w:sz w:val="22"/>
                <w:szCs w:val="22"/>
              </w:rPr>
              <w:t>,</w:t>
            </w:r>
            <w:r>
              <w:rPr>
                <w:rFonts w:ascii="Sylfaen" w:hAnsi="Sylfaen" w:cs="Sylfaen"/>
                <w:b/>
                <w:sz w:val="22"/>
                <w:szCs w:val="22"/>
              </w:rPr>
              <w:t xml:space="preserve"> występują: .rar .gif. bmp. Dokumenty </w:t>
            </w:r>
            <w:r w:rsidRPr="00CB04BC">
              <w:rPr>
                <w:rFonts w:ascii="Sylfaen" w:hAnsi="Sylfaen" w:cs="Sylfaen"/>
                <w:b/>
                <w:sz w:val="22"/>
                <w:szCs w:val="22"/>
              </w:rPr>
              <w:t>złożone w t</w:t>
            </w:r>
            <w:r w:rsidR="00AA20EE" w:rsidRPr="00CB04BC">
              <w:rPr>
                <w:rFonts w:ascii="Sylfaen" w:hAnsi="Sylfaen" w:cs="Sylfaen"/>
                <w:b/>
                <w:sz w:val="22"/>
                <w:szCs w:val="22"/>
              </w:rPr>
              <w:t>ego rodzaju</w:t>
            </w:r>
            <w:r w:rsidRPr="00CB04BC">
              <w:rPr>
                <w:rFonts w:ascii="Sylfaen" w:hAnsi="Sylfaen" w:cs="Sylfaen"/>
                <w:b/>
                <w:sz w:val="22"/>
                <w:szCs w:val="22"/>
              </w:rPr>
              <w:t xml:space="preserve"> plikach </w:t>
            </w:r>
            <w:r>
              <w:rPr>
                <w:rFonts w:ascii="Sylfaen" w:hAnsi="Sylfaen" w:cs="Sylfaen"/>
                <w:b/>
                <w:sz w:val="22"/>
                <w:szCs w:val="22"/>
              </w:rPr>
              <w:t>zostaną uznane za złożone nieskutecznie.</w:t>
            </w:r>
          </w:p>
        </w:tc>
      </w:tr>
    </w:tbl>
    <w:p w14:paraId="498491C2" w14:textId="77777777" w:rsidR="006F42AE" w:rsidRDefault="006F42AE">
      <w:pPr>
        <w:pStyle w:val="ZnakZnakZnakZnakZnakZnakZnakZnakZnak"/>
        <w:ind w:left="540"/>
        <w:rPr>
          <w:rFonts w:ascii="Sylfaen" w:hAnsi="Sylfaen" w:cs="Sylfaen"/>
          <w:sz w:val="22"/>
          <w:szCs w:val="22"/>
        </w:rPr>
      </w:pPr>
    </w:p>
    <w:p w14:paraId="7DD8A36D" w14:textId="77777777" w:rsidR="006F42AE" w:rsidRDefault="00AA1DC8">
      <w:pPr>
        <w:pStyle w:val="ZnakZnakZnakZnakZnakZnakZnakZnakZnak"/>
        <w:ind w:left="426"/>
      </w:pPr>
      <w:r>
        <w:rPr>
          <w:rFonts w:ascii="Sylfaen" w:hAnsi="Sylfaen" w:cs="Sylfaen"/>
          <w:sz w:val="22"/>
          <w:szCs w:val="22"/>
        </w:rPr>
        <w:t>15.4. Tajemnica przedsiębiorstwa.</w:t>
      </w:r>
    </w:p>
    <w:p w14:paraId="7B0298A3" w14:textId="12C90A79" w:rsidR="006F42AE" w:rsidRDefault="00AA1DC8">
      <w:pPr>
        <w:pStyle w:val="ZnakZnakZnakZnakZnakZnakZnakZnakZnak"/>
        <w:ind w:left="709"/>
        <w:jc w:val="both"/>
      </w:pPr>
      <w:r>
        <w:rPr>
          <w:rFonts w:ascii="Sylfaen" w:hAnsi="Sylfaen" w:cs="Sylfaen"/>
          <w:sz w:val="22"/>
          <w:szCs w:val="22"/>
        </w:rPr>
        <w:t xml:space="preserve">Zgodnie z art. 18 ust. 3 u.p.z.p nie ujawnia się informacji stanowiących tajemnicę </w:t>
      </w:r>
      <w:r w:rsidRPr="00CB04BC">
        <w:rPr>
          <w:rFonts w:ascii="Sylfaen" w:hAnsi="Sylfaen" w:cs="Sylfaen"/>
          <w:sz w:val="22"/>
          <w:szCs w:val="22"/>
        </w:rPr>
        <w:t>przedsiębiorstwa, w rozumieniu przepisów o zwalczeniu nieuczciwej konkurencji</w:t>
      </w:r>
      <w:r w:rsidR="00F3160B" w:rsidRPr="00CB04BC">
        <w:rPr>
          <w:rFonts w:ascii="Sylfaen" w:hAnsi="Sylfaen" w:cs="Sylfaen"/>
          <w:sz w:val="22"/>
          <w:szCs w:val="22"/>
        </w:rPr>
        <w:t>,</w:t>
      </w:r>
      <w:r w:rsidRPr="00CB04BC">
        <w:rPr>
          <w:rFonts w:ascii="Sylfaen" w:hAnsi="Sylfaen" w:cs="Sylfaen"/>
          <w:sz w:val="22"/>
          <w:szCs w:val="22"/>
        </w:rPr>
        <w:t xml:space="preserve"> </w:t>
      </w:r>
      <w:r w:rsidR="00F3160B" w:rsidRPr="00CB04BC">
        <w:rPr>
          <w:rFonts w:ascii="Sylfaen" w:hAnsi="Sylfaen" w:cs="Sylfaen"/>
          <w:sz w:val="22"/>
          <w:szCs w:val="22"/>
        </w:rPr>
        <w:t>j</w:t>
      </w:r>
      <w:r w:rsidRPr="00CB04BC">
        <w:rPr>
          <w:rFonts w:ascii="Sylfaen" w:hAnsi="Sylfaen" w:cs="Sylfaen"/>
          <w:sz w:val="22"/>
          <w:szCs w:val="22"/>
        </w:rPr>
        <w:t>eżeli Wykonawca</w:t>
      </w:r>
      <w:r w:rsidR="00F3160B" w:rsidRPr="00CB04BC">
        <w:rPr>
          <w:rFonts w:ascii="Sylfaen" w:hAnsi="Sylfaen" w:cs="Sylfaen"/>
          <w:sz w:val="22"/>
          <w:szCs w:val="22"/>
        </w:rPr>
        <w:t xml:space="preserve"> –</w:t>
      </w:r>
      <w:r w:rsidRPr="00CB04BC">
        <w:rPr>
          <w:rFonts w:ascii="Sylfaen" w:hAnsi="Sylfaen" w:cs="Sylfaen"/>
          <w:sz w:val="22"/>
          <w:szCs w:val="22"/>
        </w:rPr>
        <w:t xml:space="preserve"> nie później </w:t>
      </w:r>
      <w:r w:rsidRPr="00CB04BC">
        <w:rPr>
          <w:rFonts w:ascii="Sylfaen" w:hAnsi="Sylfaen" w:cs="Sylfaen"/>
          <w:sz w:val="22"/>
          <w:szCs w:val="22"/>
        </w:rPr>
        <w:lastRenderedPageBreak/>
        <w:t>niż w terminie składania ofert</w:t>
      </w:r>
      <w:r w:rsidR="00F3160B" w:rsidRPr="00CB04BC">
        <w:rPr>
          <w:rFonts w:ascii="Sylfaen" w:hAnsi="Sylfaen" w:cs="Sylfaen"/>
          <w:sz w:val="22"/>
          <w:szCs w:val="22"/>
        </w:rPr>
        <w:t xml:space="preserve"> –</w:t>
      </w:r>
      <w:r w:rsidRPr="00CB04BC">
        <w:rPr>
          <w:rFonts w:ascii="Sylfaen" w:hAnsi="Sylfaen" w:cs="Sylfaen"/>
          <w:sz w:val="22"/>
          <w:szCs w:val="22"/>
        </w:rPr>
        <w:t xml:space="preserve"> w sposób nie budzący wątpliwości zastrzegł, że nie mogą być one </w:t>
      </w:r>
      <w:r>
        <w:rPr>
          <w:rFonts w:ascii="Sylfaen" w:hAnsi="Sylfaen" w:cs="Sylfaen"/>
          <w:sz w:val="22"/>
          <w:szCs w:val="22"/>
        </w:rPr>
        <w:t xml:space="preserve">udostępniane oraz wykazał, załączając stosowne wyjaśnienie iż zastrzeżone informacje stanowią tajemnicę przedsiębiorstwa. </w:t>
      </w:r>
    </w:p>
    <w:p w14:paraId="2DA691CA" w14:textId="77777777" w:rsidR="006F42AE" w:rsidRDefault="006F42AE">
      <w:pPr>
        <w:pStyle w:val="ZnakZnakZnakZnakZnakZnakZnakZnakZnak"/>
        <w:ind w:left="709"/>
        <w:rPr>
          <w:rFonts w:ascii="Sylfaen" w:hAnsi="Sylfaen" w:cs="Sylfaen"/>
          <w:sz w:val="22"/>
          <w:szCs w:val="22"/>
        </w:rPr>
      </w:pPr>
    </w:p>
    <w:p w14:paraId="6A33AD80" w14:textId="77777777" w:rsidR="006F42AE" w:rsidRDefault="00AA1DC8">
      <w:pPr>
        <w:pStyle w:val="Nagwek1"/>
        <w:tabs>
          <w:tab w:val="clear" w:pos="0"/>
        </w:tabs>
        <w:spacing w:before="0" w:after="0" w:line="240" w:lineRule="auto"/>
        <w:ind w:left="425" w:hanging="425"/>
        <w:jc w:val="both"/>
      </w:pPr>
      <w:r>
        <w:rPr>
          <w:rFonts w:ascii="Sylfaen" w:hAnsi="Sylfaen" w:cs="Sylfaen"/>
          <w:sz w:val="22"/>
          <w:szCs w:val="22"/>
        </w:rPr>
        <w:t>16. SPOSÓB ORAZ TERMIN SKŁADANIA I OTWARCIA OFERT.</w:t>
      </w:r>
    </w:p>
    <w:p w14:paraId="5B93ED67" w14:textId="77777777" w:rsidR="006F42AE" w:rsidRDefault="00AA1DC8">
      <w:pPr>
        <w:numPr>
          <w:ilvl w:val="1"/>
          <w:numId w:val="19"/>
        </w:numPr>
        <w:spacing w:before="60"/>
        <w:ind w:left="851"/>
        <w:jc w:val="both"/>
      </w:pPr>
      <w:bookmarkStart w:id="9" w:name="_Hlk63667960"/>
      <w:r>
        <w:rPr>
          <w:rFonts w:ascii="Sylfaen" w:eastAsia="Sylfaen" w:hAnsi="Sylfaen" w:cs="Sylfaen"/>
          <w:sz w:val="22"/>
          <w:szCs w:val="22"/>
        </w:rPr>
        <w:t xml:space="preserve"> </w:t>
      </w:r>
      <w:r>
        <w:rPr>
          <w:rFonts w:ascii="Sylfaen" w:hAnsi="Sylfaen" w:cs="Sylfaen"/>
          <w:sz w:val="22"/>
          <w:szCs w:val="22"/>
        </w:rPr>
        <w:t>Miejsce i termin składania ofert:</w:t>
      </w:r>
    </w:p>
    <w:p w14:paraId="55076374" w14:textId="58D5B20D" w:rsidR="006F42AE" w:rsidRDefault="00AA1DC8">
      <w:pPr>
        <w:numPr>
          <w:ilvl w:val="0"/>
          <w:numId w:val="30"/>
        </w:numPr>
        <w:ind w:left="993" w:hanging="283"/>
        <w:jc w:val="both"/>
      </w:pPr>
      <w:r>
        <w:rPr>
          <w:rFonts w:ascii="Sylfaen" w:hAnsi="Sylfaen" w:cs="Sylfaen"/>
          <w:bCs/>
          <w:sz w:val="22"/>
          <w:szCs w:val="22"/>
        </w:rPr>
        <w:t xml:space="preserve">Miejscem składania ofert jest platforma </w:t>
      </w:r>
      <w:r w:rsidRPr="00CB04BC">
        <w:rPr>
          <w:rFonts w:ascii="Sylfaen" w:hAnsi="Sylfaen" w:cs="Sylfaen"/>
          <w:bCs/>
          <w:sz w:val="22"/>
          <w:szCs w:val="22"/>
        </w:rPr>
        <w:t xml:space="preserve">zakupowa </w:t>
      </w:r>
      <w:r w:rsidR="00BE1666" w:rsidRPr="00CB04BC">
        <w:rPr>
          <w:rFonts w:ascii="Sylfaen" w:hAnsi="Sylfaen" w:cs="Sylfaen"/>
          <w:bCs/>
          <w:sz w:val="22"/>
          <w:szCs w:val="22"/>
        </w:rPr>
        <w:t>Gminy</w:t>
      </w:r>
      <w:r w:rsidRPr="00CB04BC">
        <w:rPr>
          <w:rFonts w:ascii="Sylfaen" w:hAnsi="Sylfaen" w:cs="Sylfaen"/>
          <w:bCs/>
          <w:sz w:val="22"/>
          <w:szCs w:val="22"/>
        </w:rPr>
        <w:t xml:space="preserve"> </w:t>
      </w:r>
      <w:r>
        <w:rPr>
          <w:rFonts w:ascii="Sylfaen" w:hAnsi="Sylfaen" w:cs="Sylfaen"/>
          <w:bCs/>
          <w:sz w:val="22"/>
          <w:szCs w:val="22"/>
        </w:rPr>
        <w:t xml:space="preserve">Lubawka dostępna pod adresem: </w:t>
      </w:r>
      <w:r>
        <w:rPr>
          <w:rFonts w:ascii="Sylfaen" w:eastAsia="Times New Roman" w:hAnsi="Sylfaen" w:cs="Sylfaen"/>
          <w:color w:val="0000FF"/>
          <w:kern w:val="0"/>
          <w:sz w:val="22"/>
          <w:szCs w:val="22"/>
          <w:u w:val="single"/>
        </w:rPr>
        <w:t>https://platformazakupowa.pl/pn/lubawka</w:t>
      </w:r>
    </w:p>
    <w:p w14:paraId="177F4D95" w14:textId="725810B7" w:rsidR="006F42AE" w:rsidRDefault="00AA1DC8">
      <w:pPr>
        <w:numPr>
          <w:ilvl w:val="0"/>
          <w:numId w:val="30"/>
        </w:numPr>
        <w:ind w:left="993" w:hanging="283"/>
        <w:jc w:val="both"/>
      </w:pPr>
      <w:r>
        <w:rPr>
          <w:rFonts w:ascii="Sylfaen" w:hAnsi="Sylfaen" w:cs="Sylfaen"/>
          <w:bCs/>
          <w:sz w:val="22"/>
          <w:szCs w:val="22"/>
        </w:rPr>
        <w:t xml:space="preserve">Kompletną ofertę, o której </w:t>
      </w:r>
      <w:r w:rsidRPr="009518EC">
        <w:rPr>
          <w:rFonts w:ascii="Sylfaen" w:hAnsi="Sylfaen" w:cs="Sylfaen"/>
          <w:bCs/>
          <w:sz w:val="22"/>
          <w:szCs w:val="22"/>
        </w:rPr>
        <w:t>mowa w pkt 15.3 należy złożyć w formie elektronicznej za pośrednictwem platformy zakupowej do dnia</w:t>
      </w:r>
      <w:r w:rsidRPr="009518EC">
        <w:rPr>
          <w:rFonts w:ascii="Sylfaen" w:hAnsi="Sylfaen" w:cs="Sylfaen"/>
          <w:bCs/>
          <w:sz w:val="22"/>
          <w:szCs w:val="22"/>
          <w:u w:val="single"/>
        </w:rPr>
        <w:t xml:space="preserve"> </w:t>
      </w:r>
      <w:r w:rsidR="009518EC" w:rsidRPr="009518EC">
        <w:rPr>
          <w:rFonts w:ascii="Sylfaen" w:hAnsi="Sylfaen" w:cs="Sylfaen"/>
          <w:bCs/>
          <w:sz w:val="22"/>
          <w:szCs w:val="22"/>
          <w:u w:val="single"/>
        </w:rPr>
        <w:t>2</w:t>
      </w:r>
      <w:r w:rsidR="00D37D1B">
        <w:rPr>
          <w:rFonts w:ascii="Sylfaen" w:hAnsi="Sylfaen" w:cs="Sylfaen"/>
          <w:bCs/>
          <w:sz w:val="22"/>
          <w:szCs w:val="22"/>
          <w:u w:val="single"/>
        </w:rPr>
        <w:t>1</w:t>
      </w:r>
      <w:r w:rsidRPr="009518EC">
        <w:rPr>
          <w:rFonts w:ascii="Sylfaen" w:hAnsi="Sylfaen" w:cs="Sylfaen"/>
          <w:bCs/>
          <w:sz w:val="22"/>
          <w:szCs w:val="22"/>
          <w:u w:val="single"/>
        </w:rPr>
        <w:t xml:space="preserve"> listopada 202</w:t>
      </w:r>
      <w:r w:rsidR="00667477" w:rsidRPr="009518EC">
        <w:rPr>
          <w:rFonts w:ascii="Sylfaen" w:hAnsi="Sylfaen" w:cs="Sylfaen"/>
          <w:bCs/>
          <w:sz w:val="22"/>
          <w:szCs w:val="22"/>
          <w:u w:val="single"/>
        </w:rPr>
        <w:t>4</w:t>
      </w:r>
      <w:r w:rsidRPr="009518EC">
        <w:rPr>
          <w:rFonts w:ascii="Sylfaen" w:hAnsi="Sylfaen" w:cs="Sylfaen"/>
          <w:bCs/>
          <w:sz w:val="22"/>
          <w:szCs w:val="22"/>
          <w:u w:val="single"/>
        </w:rPr>
        <w:t xml:space="preserve"> r.</w:t>
      </w:r>
    </w:p>
    <w:p w14:paraId="09D00AF3" w14:textId="77777777" w:rsidR="006F42AE" w:rsidRDefault="00AA1DC8">
      <w:pPr>
        <w:numPr>
          <w:ilvl w:val="0"/>
          <w:numId w:val="30"/>
        </w:numPr>
        <w:ind w:left="993" w:hanging="284"/>
        <w:jc w:val="both"/>
      </w:pPr>
      <w:r>
        <w:rPr>
          <w:rFonts w:ascii="Sylfaen" w:hAnsi="Sylfaen" w:cs="Sylfaen"/>
          <w:bCs/>
          <w:sz w:val="22"/>
          <w:szCs w:val="22"/>
        </w:rPr>
        <w:t>Po wypełnieniu Formularza składania oferty i załadowaniu wszystkich wymaganych załączników należy kliknąć przycisk „Przejdź do podsumowania”.</w:t>
      </w:r>
    </w:p>
    <w:p w14:paraId="0D40BA23" w14:textId="77777777" w:rsidR="006F42AE" w:rsidRDefault="00AA1DC8">
      <w:pPr>
        <w:numPr>
          <w:ilvl w:val="0"/>
          <w:numId w:val="30"/>
        </w:numPr>
        <w:ind w:left="993" w:hanging="283"/>
        <w:jc w:val="both"/>
      </w:pPr>
      <w:r>
        <w:rPr>
          <w:rFonts w:ascii="Sylfaen" w:hAnsi="Sylfaen" w:cs="Sylfaen"/>
          <w:bCs/>
          <w:sz w:val="22"/>
          <w:szCs w:val="22"/>
        </w:rPr>
        <w:t>Oferta składana elektronicznie musi zostać podpisana elektronicznym podpisem kwalifikowanym lub podpisem zaufanym lub podpisem osobistym.</w:t>
      </w:r>
    </w:p>
    <w:p w14:paraId="07318A7D" w14:textId="77777777" w:rsidR="006F42AE" w:rsidRDefault="00AA1DC8">
      <w:pPr>
        <w:numPr>
          <w:ilvl w:val="0"/>
          <w:numId w:val="30"/>
        </w:numPr>
        <w:ind w:left="993" w:hanging="283"/>
        <w:jc w:val="both"/>
      </w:pPr>
      <w:r>
        <w:rPr>
          <w:rFonts w:ascii="Sylfaen" w:hAnsi="Sylfaen" w:cs="Sylfaen"/>
          <w:bCs/>
          <w:sz w:val="22"/>
          <w:szCs w:val="22"/>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129A929D" w14:textId="77777777" w:rsidR="006F42AE" w:rsidRDefault="00AA1DC8">
      <w:pPr>
        <w:numPr>
          <w:ilvl w:val="0"/>
          <w:numId w:val="30"/>
        </w:numPr>
        <w:ind w:left="993" w:hanging="283"/>
        <w:jc w:val="both"/>
      </w:pPr>
      <w:r>
        <w:rPr>
          <w:rFonts w:ascii="Sylfaen" w:hAnsi="Sylfaen" w:cs="Sylfaen"/>
          <w:bCs/>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p>
    <w:p w14:paraId="4EF74329" w14:textId="77777777" w:rsidR="006F42AE" w:rsidRDefault="00AA1DC8">
      <w:pPr>
        <w:ind w:left="993" w:hanging="284"/>
        <w:jc w:val="both"/>
        <w:rPr>
          <w:rFonts w:ascii="Sylfaen" w:hAnsi="Sylfaen" w:cs="Sylfaen"/>
          <w:color w:val="000000"/>
          <w:sz w:val="22"/>
          <w:szCs w:val="22"/>
        </w:rPr>
      </w:pPr>
      <w:r>
        <w:rPr>
          <w:rFonts w:ascii="Sylfaen" w:hAnsi="Sylfaen" w:cs="Sylfaen"/>
          <w:bCs/>
          <w:sz w:val="22"/>
          <w:szCs w:val="22"/>
        </w:rPr>
        <w:t xml:space="preserve">Szczegółowa instrukcja dla Wykonawców dotycząca złożenia, zmiany i wycofania oferty znajduje się na stronie internetowej pod adresem: </w:t>
      </w:r>
      <w:hyperlink r:id="rId9" w:history="1">
        <w:r>
          <w:rPr>
            <w:rStyle w:val="Hipercze"/>
            <w:rFonts w:ascii="Sylfaen" w:hAnsi="Sylfaen" w:cs="Sylfaen"/>
            <w:color w:val="0070C0"/>
            <w:sz w:val="22"/>
            <w:szCs w:val="22"/>
          </w:rPr>
          <w:t>https://platformazakupowa.pl/strona/45-instrukcje</w:t>
        </w:r>
      </w:hyperlink>
    </w:p>
    <w:p w14:paraId="7ED86996" w14:textId="77777777" w:rsidR="006F42AE" w:rsidRDefault="00AA1DC8">
      <w:pPr>
        <w:numPr>
          <w:ilvl w:val="0"/>
          <w:numId w:val="30"/>
        </w:numPr>
        <w:ind w:left="993" w:hanging="284"/>
        <w:jc w:val="both"/>
      </w:pPr>
      <w:r>
        <w:rPr>
          <w:rFonts w:ascii="Sylfaen" w:hAnsi="Sylfaen" w:cs="Sylfaen"/>
          <w:color w:val="000000"/>
          <w:sz w:val="22"/>
          <w:szCs w:val="22"/>
        </w:rPr>
        <w:t>Zamawiający odrzuci ofertę złożoną po terminie składania ofert.</w:t>
      </w:r>
    </w:p>
    <w:p w14:paraId="4F579CB2" w14:textId="77777777" w:rsidR="006F42AE" w:rsidRDefault="006F42AE">
      <w:pPr>
        <w:ind w:left="993"/>
        <w:jc w:val="both"/>
        <w:rPr>
          <w:rFonts w:ascii="Sylfaen" w:hAnsi="Sylfaen" w:cs="Sylfaen"/>
          <w:sz w:val="22"/>
          <w:szCs w:val="22"/>
        </w:rPr>
      </w:pPr>
    </w:p>
    <w:p w14:paraId="6F234695" w14:textId="77777777" w:rsidR="006F42AE" w:rsidRDefault="00AA1DC8">
      <w:pPr>
        <w:numPr>
          <w:ilvl w:val="1"/>
          <w:numId w:val="19"/>
        </w:numPr>
        <w:spacing w:before="60"/>
        <w:ind w:left="993" w:hanging="567"/>
        <w:jc w:val="both"/>
      </w:pPr>
      <w:r>
        <w:rPr>
          <w:rFonts w:ascii="Sylfaen" w:hAnsi="Sylfaen" w:cs="Sylfaen"/>
          <w:sz w:val="22"/>
          <w:szCs w:val="22"/>
        </w:rPr>
        <w:t>Termin otwarcia ofert:</w:t>
      </w:r>
    </w:p>
    <w:p w14:paraId="3757ADE0" w14:textId="32C4A37B" w:rsidR="006F42AE" w:rsidRDefault="00AA1DC8">
      <w:pPr>
        <w:numPr>
          <w:ilvl w:val="0"/>
          <w:numId w:val="15"/>
        </w:numPr>
        <w:ind w:left="993" w:hanging="283"/>
        <w:jc w:val="both"/>
      </w:pPr>
      <w:r>
        <w:rPr>
          <w:rFonts w:ascii="Sylfaen" w:hAnsi="Sylfaen" w:cs="Sylfaen"/>
          <w:bCs/>
          <w:sz w:val="22"/>
          <w:szCs w:val="22"/>
        </w:rPr>
        <w:t xml:space="preserve">Otwarcie ofert nastąpi </w:t>
      </w:r>
      <w:r w:rsidRPr="009518EC">
        <w:rPr>
          <w:rFonts w:ascii="Sylfaen" w:hAnsi="Sylfaen" w:cs="Sylfaen"/>
          <w:bCs/>
          <w:sz w:val="22"/>
          <w:szCs w:val="22"/>
        </w:rPr>
        <w:t>w dniu</w:t>
      </w:r>
      <w:r w:rsidR="009518EC" w:rsidRPr="009518EC">
        <w:rPr>
          <w:rFonts w:ascii="Sylfaen" w:hAnsi="Sylfaen" w:cs="Sylfaen"/>
          <w:bCs/>
          <w:sz w:val="22"/>
          <w:szCs w:val="22"/>
        </w:rPr>
        <w:t xml:space="preserve"> 2</w:t>
      </w:r>
      <w:r w:rsidR="00D37D1B">
        <w:rPr>
          <w:rFonts w:ascii="Sylfaen" w:hAnsi="Sylfaen" w:cs="Sylfaen"/>
          <w:bCs/>
          <w:sz w:val="22"/>
          <w:szCs w:val="22"/>
        </w:rPr>
        <w:t>5</w:t>
      </w:r>
      <w:r w:rsidRPr="009518EC">
        <w:rPr>
          <w:rFonts w:ascii="Sylfaen" w:hAnsi="Sylfaen" w:cs="Sylfaen"/>
          <w:bCs/>
          <w:sz w:val="22"/>
          <w:szCs w:val="22"/>
        </w:rPr>
        <w:t xml:space="preserve"> listopada 202</w:t>
      </w:r>
      <w:r w:rsidR="00667477" w:rsidRPr="009518EC">
        <w:rPr>
          <w:rFonts w:ascii="Sylfaen" w:hAnsi="Sylfaen" w:cs="Sylfaen"/>
          <w:bCs/>
          <w:sz w:val="22"/>
          <w:szCs w:val="22"/>
        </w:rPr>
        <w:t>4</w:t>
      </w:r>
      <w:r w:rsidRPr="009518EC">
        <w:rPr>
          <w:rFonts w:ascii="Sylfaen" w:hAnsi="Sylfaen" w:cs="Sylfaen"/>
          <w:bCs/>
          <w:sz w:val="22"/>
          <w:szCs w:val="22"/>
        </w:rPr>
        <w:t xml:space="preserve"> r. o godz.</w:t>
      </w:r>
      <w:r>
        <w:rPr>
          <w:rFonts w:ascii="Sylfaen" w:hAnsi="Sylfaen" w:cs="Sylfaen"/>
          <w:bCs/>
          <w:sz w:val="22"/>
          <w:szCs w:val="22"/>
        </w:rPr>
        <w:t xml:space="preserve"> 9:00 za pośrednictwem </w:t>
      </w:r>
      <w:r>
        <w:rPr>
          <w:rFonts w:ascii="Sylfaen" w:eastAsia="Times New Roman" w:hAnsi="Sylfaen" w:cs="Sylfaen"/>
          <w:color w:val="0000FF"/>
          <w:kern w:val="0"/>
          <w:sz w:val="22"/>
          <w:szCs w:val="22"/>
          <w:u w:val="single"/>
        </w:rPr>
        <w:t>https://platformazakupowa.pl/pn/lubawka</w:t>
      </w:r>
      <w:r>
        <w:rPr>
          <w:rFonts w:ascii="Sylfaen" w:hAnsi="Sylfaen" w:cs="Sylfaen"/>
          <w:bCs/>
          <w:sz w:val="22"/>
          <w:szCs w:val="22"/>
        </w:rPr>
        <w:t xml:space="preserve"> </w:t>
      </w:r>
    </w:p>
    <w:p w14:paraId="39B64C02" w14:textId="77777777" w:rsidR="006F42AE" w:rsidRDefault="00AA1DC8">
      <w:pPr>
        <w:numPr>
          <w:ilvl w:val="0"/>
          <w:numId w:val="15"/>
        </w:numPr>
        <w:ind w:left="993" w:hanging="283"/>
        <w:jc w:val="both"/>
      </w:pPr>
      <w:r>
        <w:rPr>
          <w:rFonts w:ascii="Sylfaen" w:hAnsi="Sylfaen" w:cs="Sylfaen"/>
          <w:bCs/>
          <w:sz w:val="22"/>
          <w:szCs w:val="22"/>
        </w:rPr>
        <w:t>W przypadku awarii systemu teleinformatycznego, która spowoduje brak możliwości otwarcia ofert w terminie określonym przez Zamawiającego, otwarcie ofert następuje niezwłocznie po usunięciu awarii.</w:t>
      </w:r>
    </w:p>
    <w:p w14:paraId="218EB634" w14:textId="77777777" w:rsidR="006F42AE" w:rsidRDefault="00AA1DC8">
      <w:pPr>
        <w:numPr>
          <w:ilvl w:val="0"/>
          <w:numId w:val="15"/>
        </w:numPr>
        <w:ind w:left="993" w:hanging="283"/>
        <w:jc w:val="both"/>
      </w:pPr>
      <w:r>
        <w:rPr>
          <w:rFonts w:ascii="Sylfaen" w:hAnsi="Sylfaen" w:cs="Sylfaen"/>
          <w:bCs/>
          <w:sz w:val="22"/>
          <w:szCs w:val="22"/>
        </w:rPr>
        <w:t>Zamawiający poinformuje o zmianie terminu otwarcia ofert na stronie internetowej prowadzonego postępowania.</w:t>
      </w:r>
    </w:p>
    <w:p w14:paraId="7AF0BBAF" w14:textId="77777777" w:rsidR="006F42AE" w:rsidRDefault="00AA1DC8">
      <w:pPr>
        <w:numPr>
          <w:ilvl w:val="0"/>
          <w:numId w:val="15"/>
        </w:numPr>
        <w:ind w:left="993" w:hanging="283"/>
        <w:jc w:val="both"/>
      </w:pPr>
      <w:r>
        <w:rPr>
          <w:rFonts w:ascii="Sylfaen" w:hAnsi="Sylfaen" w:cs="Sylfaen"/>
          <w:bCs/>
          <w:sz w:val="22"/>
          <w:szCs w:val="22"/>
        </w:rPr>
        <w:t>Zamawiający najpóźniej przed otwarciem ofert udostępni na stronie internetowej prowadzonego postepowania informację o kwocie, jaką zamierza przeznaczyć na sfinansowanie przedmiotowego zamówienia.</w:t>
      </w:r>
    </w:p>
    <w:p w14:paraId="005D1DC4" w14:textId="77777777" w:rsidR="006F42AE" w:rsidRDefault="00AA1DC8">
      <w:pPr>
        <w:numPr>
          <w:ilvl w:val="0"/>
          <w:numId w:val="15"/>
        </w:numPr>
        <w:ind w:left="993" w:hanging="283"/>
        <w:jc w:val="both"/>
      </w:pPr>
      <w:r>
        <w:rPr>
          <w:rFonts w:ascii="Sylfaen" w:hAnsi="Sylfaen" w:cs="Sylfaen"/>
          <w:bCs/>
          <w:sz w:val="22"/>
          <w:szCs w:val="22"/>
        </w:rPr>
        <w:t>Zamawiający, niezwłocznie po otwarciu ofert, udostępnia na stronie internetowej prowadzonego postępowania informacje o:</w:t>
      </w:r>
    </w:p>
    <w:p w14:paraId="0F4B9EFB" w14:textId="77777777" w:rsidR="006F42AE" w:rsidRDefault="00AA1DC8">
      <w:pPr>
        <w:numPr>
          <w:ilvl w:val="0"/>
          <w:numId w:val="10"/>
        </w:numPr>
        <w:ind w:left="1276" w:hanging="284"/>
        <w:jc w:val="both"/>
      </w:pPr>
      <w:r>
        <w:rPr>
          <w:rFonts w:ascii="Sylfaen" w:hAnsi="Sylfaen" w:cs="Sylfaen"/>
          <w:bCs/>
          <w:sz w:val="22"/>
          <w:szCs w:val="22"/>
        </w:rPr>
        <w:t>nazwach albo imionach i nazwiskach oraz siedzibach lub miejscach prowadzonej działalności gospodarczej albo miejscach zamieszkania Wykonawców, których oferty zostały otwarte</w:t>
      </w:r>
    </w:p>
    <w:p w14:paraId="631EAE31" w14:textId="77777777" w:rsidR="006F42AE" w:rsidRDefault="00AA1DC8">
      <w:pPr>
        <w:numPr>
          <w:ilvl w:val="0"/>
          <w:numId w:val="10"/>
        </w:numPr>
        <w:ind w:left="1276" w:hanging="284"/>
        <w:jc w:val="both"/>
      </w:pPr>
      <w:r>
        <w:rPr>
          <w:rFonts w:ascii="Sylfaen" w:hAnsi="Sylfaen" w:cs="Sylfaen"/>
          <w:bCs/>
          <w:sz w:val="22"/>
          <w:szCs w:val="22"/>
        </w:rPr>
        <w:t>cenach lub kosztach zawartych w ofertach.</w:t>
      </w:r>
    </w:p>
    <w:p w14:paraId="2B0D800D" w14:textId="77777777" w:rsidR="006F42AE" w:rsidRDefault="006F42AE">
      <w:pPr>
        <w:pStyle w:val="Nagwek1"/>
        <w:tabs>
          <w:tab w:val="clear" w:pos="0"/>
        </w:tabs>
        <w:spacing w:before="0" w:after="0" w:line="240" w:lineRule="auto"/>
        <w:ind w:left="720"/>
        <w:jc w:val="both"/>
        <w:rPr>
          <w:rFonts w:ascii="Sylfaen" w:hAnsi="Sylfaen" w:cs="Sylfaen"/>
          <w:b w:val="0"/>
          <w:bCs/>
          <w:i/>
          <w:iCs/>
          <w:sz w:val="22"/>
          <w:szCs w:val="22"/>
        </w:rPr>
      </w:pPr>
    </w:p>
    <w:bookmarkEnd w:id="9"/>
    <w:p w14:paraId="3FF62E24" w14:textId="77777777" w:rsidR="006F42AE" w:rsidRDefault="00AA1DC8">
      <w:pPr>
        <w:pStyle w:val="Nagwek1"/>
        <w:tabs>
          <w:tab w:val="clear" w:pos="0"/>
        </w:tabs>
        <w:spacing w:before="0" w:after="0" w:line="240" w:lineRule="auto"/>
        <w:ind w:left="425" w:hanging="425"/>
        <w:jc w:val="both"/>
      </w:pPr>
      <w:r>
        <w:rPr>
          <w:rFonts w:ascii="Sylfaen" w:hAnsi="Sylfaen" w:cs="Sylfaen"/>
          <w:bCs/>
          <w:iCs/>
          <w:sz w:val="22"/>
          <w:szCs w:val="22"/>
        </w:rPr>
        <w:t>17</w:t>
      </w:r>
      <w:r>
        <w:rPr>
          <w:rFonts w:ascii="Sylfaen" w:hAnsi="Sylfaen" w:cs="Sylfaen"/>
          <w:b w:val="0"/>
          <w:bCs/>
          <w:i/>
          <w:iCs/>
          <w:sz w:val="22"/>
          <w:szCs w:val="22"/>
        </w:rPr>
        <w:t xml:space="preserve">. </w:t>
      </w:r>
      <w:r>
        <w:rPr>
          <w:rFonts w:ascii="Sylfaen" w:hAnsi="Sylfaen" w:cs="Sylfaen"/>
          <w:sz w:val="22"/>
          <w:szCs w:val="22"/>
        </w:rPr>
        <w:t>TERMIN ZWIĄZANIA Z OFERTĄ.</w:t>
      </w:r>
    </w:p>
    <w:p w14:paraId="6254F67D" w14:textId="7838ED2D" w:rsidR="006F42AE" w:rsidRDefault="00AA1DC8">
      <w:pPr>
        <w:pStyle w:val="Nagwek1"/>
        <w:numPr>
          <w:ilvl w:val="0"/>
          <w:numId w:val="0"/>
        </w:numPr>
        <w:spacing w:before="0" w:after="0" w:line="240" w:lineRule="auto"/>
        <w:contextualSpacing/>
        <w:jc w:val="both"/>
      </w:pPr>
      <w:r>
        <w:rPr>
          <w:rFonts w:ascii="Sylfaen" w:hAnsi="Sylfaen" w:cs="Sylfaen"/>
          <w:bCs/>
          <w:sz w:val="22"/>
          <w:szCs w:val="22"/>
        </w:rPr>
        <w:t xml:space="preserve">17.1. Wykonawca będzie związany z ofertą od dnia upływu terminu składania ofert przez okres 30 dni - przy czym - </w:t>
      </w:r>
      <w:r>
        <w:rPr>
          <w:rFonts w:ascii="Sylfaen" w:hAnsi="Sylfaen" w:cs="Sylfaen"/>
          <w:sz w:val="22"/>
          <w:szCs w:val="22"/>
        </w:rPr>
        <w:t>pierwszym dniem terminu związania ofertą jest dzień, w którym upływa termin składania ofert</w:t>
      </w:r>
      <w:r>
        <w:rPr>
          <w:rFonts w:ascii="Sylfaen" w:hAnsi="Sylfaen" w:cs="Sylfaen"/>
          <w:bCs/>
          <w:sz w:val="22"/>
          <w:szCs w:val="22"/>
        </w:rPr>
        <w:t xml:space="preserve"> – tj. do dnia </w:t>
      </w:r>
      <w:r w:rsidR="00D37D1B">
        <w:rPr>
          <w:rFonts w:ascii="Sylfaen" w:hAnsi="Sylfaen" w:cs="Sylfaen"/>
          <w:bCs/>
          <w:sz w:val="22"/>
          <w:szCs w:val="22"/>
        </w:rPr>
        <w:t>20</w:t>
      </w:r>
      <w:r w:rsidR="009518EC" w:rsidRPr="009518EC">
        <w:rPr>
          <w:rFonts w:ascii="Sylfaen" w:hAnsi="Sylfaen" w:cs="Sylfaen"/>
          <w:bCs/>
          <w:sz w:val="22"/>
          <w:szCs w:val="22"/>
        </w:rPr>
        <w:t xml:space="preserve"> grudnia </w:t>
      </w:r>
      <w:r w:rsidR="00667477" w:rsidRPr="009518EC">
        <w:rPr>
          <w:rFonts w:ascii="Sylfaen" w:hAnsi="Sylfaen" w:cs="Sylfaen"/>
          <w:bCs/>
          <w:sz w:val="22"/>
          <w:szCs w:val="22"/>
        </w:rPr>
        <w:t>2024</w:t>
      </w:r>
      <w:r w:rsidRPr="009518EC">
        <w:rPr>
          <w:rFonts w:ascii="Sylfaen" w:hAnsi="Sylfaen" w:cs="Sylfaen"/>
          <w:bCs/>
          <w:sz w:val="22"/>
          <w:szCs w:val="22"/>
        </w:rPr>
        <w:t xml:space="preserve"> r.</w:t>
      </w:r>
    </w:p>
    <w:p w14:paraId="70810A53" w14:textId="77777777" w:rsidR="006F42AE" w:rsidRDefault="00AA1DC8">
      <w:pPr>
        <w:pStyle w:val="Nagwek1"/>
        <w:tabs>
          <w:tab w:val="clear" w:pos="0"/>
        </w:tabs>
        <w:spacing w:after="0" w:line="240" w:lineRule="auto"/>
        <w:ind w:left="567" w:hanging="283"/>
        <w:jc w:val="both"/>
      </w:pPr>
      <w:r>
        <w:rPr>
          <w:rFonts w:ascii="Sylfaen" w:hAnsi="Sylfaen" w:cs="Sylfaen"/>
          <w:b w:val="0"/>
          <w:bCs/>
          <w:sz w:val="22"/>
          <w:szCs w:val="22"/>
        </w:rPr>
        <w:t>17.2. 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21760817" w14:textId="77777777" w:rsidR="006F42AE" w:rsidRDefault="00AA1DC8">
      <w:pPr>
        <w:pStyle w:val="Nagwek1"/>
        <w:tabs>
          <w:tab w:val="clear" w:pos="0"/>
        </w:tabs>
        <w:spacing w:after="0" w:line="240" w:lineRule="auto"/>
        <w:ind w:left="567" w:hanging="283"/>
        <w:jc w:val="both"/>
      </w:pPr>
      <w:r>
        <w:rPr>
          <w:rFonts w:ascii="Sylfaen" w:hAnsi="Sylfaen" w:cs="Sylfaen"/>
          <w:b w:val="0"/>
          <w:bCs/>
          <w:sz w:val="22"/>
          <w:szCs w:val="22"/>
        </w:rPr>
        <w:lastRenderedPageBreak/>
        <w:t>17.3. Przedłużenie terminu związania ofertą, o którym mowa w pkt 17.2, wymaga złożenia przez Wykonawcę pisemnego oświadczenia o wyrażeniu zgody na przedłużenie terminu związania z ofertą.</w:t>
      </w:r>
    </w:p>
    <w:p w14:paraId="48213099" w14:textId="77777777" w:rsidR="006F42AE" w:rsidRDefault="006F42AE">
      <w:pPr>
        <w:pStyle w:val="Legenda1"/>
        <w:rPr>
          <w:rFonts w:ascii="Sylfaen" w:hAnsi="Sylfaen" w:cs="Sylfaen"/>
          <w:sz w:val="22"/>
          <w:szCs w:val="22"/>
        </w:rPr>
      </w:pPr>
    </w:p>
    <w:p w14:paraId="3C523A0B" w14:textId="77777777" w:rsidR="006F42AE" w:rsidRDefault="00AA1DC8">
      <w:pPr>
        <w:pStyle w:val="Nagwek1"/>
        <w:tabs>
          <w:tab w:val="clear" w:pos="0"/>
        </w:tabs>
        <w:spacing w:before="0" w:after="0" w:line="240" w:lineRule="auto"/>
        <w:ind w:left="425" w:hanging="425"/>
        <w:jc w:val="both"/>
      </w:pPr>
      <w:r>
        <w:rPr>
          <w:rFonts w:ascii="Sylfaen" w:hAnsi="Sylfaen" w:cs="Sylfaen"/>
          <w:bCs/>
          <w:sz w:val="22"/>
          <w:szCs w:val="22"/>
        </w:rPr>
        <w:t>18.</w:t>
      </w:r>
      <w:r>
        <w:rPr>
          <w:rFonts w:ascii="Sylfaen" w:hAnsi="Sylfaen" w:cs="Sylfaen"/>
          <w:b w:val="0"/>
          <w:bCs/>
          <w:sz w:val="22"/>
          <w:szCs w:val="22"/>
        </w:rPr>
        <w:t xml:space="preserve"> </w:t>
      </w:r>
      <w:r>
        <w:rPr>
          <w:rFonts w:ascii="Sylfaen" w:hAnsi="Sylfaen" w:cs="Sylfaen"/>
          <w:sz w:val="22"/>
          <w:szCs w:val="22"/>
        </w:rPr>
        <w:t>OPIS SPOSOBU OBLICZENIA CENY.</w:t>
      </w:r>
    </w:p>
    <w:p w14:paraId="39899761" w14:textId="6133B2D0" w:rsidR="006F42AE" w:rsidRDefault="00AA1DC8">
      <w:pPr>
        <w:pStyle w:val="Nagwek1"/>
        <w:tabs>
          <w:tab w:val="clear" w:pos="0"/>
        </w:tabs>
        <w:spacing w:before="0" w:after="0" w:line="240" w:lineRule="auto"/>
        <w:ind w:left="709" w:hanging="425"/>
        <w:jc w:val="both"/>
      </w:pPr>
      <w:r>
        <w:rPr>
          <w:rFonts w:ascii="Sylfaen" w:hAnsi="Sylfaen" w:cs="Sylfaen"/>
          <w:b w:val="0"/>
          <w:sz w:val="22"/>
          <w:szCs w:val="22"/>
        </w:rPr>
        <w:t xml:space="preserve">Podana w ofercie cena ryczałtowa (łącznie z podatkiem od towarów i usług, dalej jako „VAT”) musi być wyrażona </w:t>
      </w:r>
      <w:r w:rsidRPr="00CB04BC">
        <w:rPr>
          <w:rFonts w:ascii="Sylfaen" w:hAnsi="Sylfaen" w:cs="Sylfaen"/>
          <w:b w:val="0"/>
          <w:sz w:val="22"/>
          <w:szCs w:val="22"/>
        </w:rPr>
        <w:t>w</w:t>
      </w:r>
      <w:r w:rsidR="00A57DDF" w:rsidRPr="00CB04BC">
        <w:rPr>
          <w:rFonts w:ascii="Sylfaen" w:hAnsi="Sylfaen" w:cs="Sylfaen"/>
          <w:b w:val="0"/>
          <w:sz w:val="22"/>
          <w:szCs w:val="22"/>
        </w:rPr>
        <w:t xml:space="preserve"> </w:t>
      </w:r>
      <w:r w:rsidR="00A57DDF" w:rsidRPr="00CB04BC">
        <w:rPr>
          <w:rFonts w:ascii="Sylfaen" w:hAnsi="Sylfaen" w:cs="Sylfaen"/>
          <w:bCs/>
          <w:sz w:val="22"/>
          <w:szCs w:val="22"/>
        </w:rPr>
        <w:t>złotówkach</w:t>
      </w:r>
      <w:r w:rsidRPr="00CB04BC">
        <w:rPr>
          <w:rFonts w:ascii="Sylfaen" w:hAnsi="Sylfaen" w:cs="Sylfaen"/>
          <w:b w:val="0"/>
          <w:sz w:val="22"/>
          <w:szCs w:val="22"/>
        </w:rPr>
        <w:t xml:space="preserve"> </w:t>
      </w:r>
      <w:r w:rsidR="00A57DDF" w:rsidRPr="00CB04BC">
        <w:rPr>
          <w:rFonts w:ascii="Sylfaen" w:hAnsi="Sylfaen" w:cs="Sylfaen"/>
          <w:b w:val="0"/>
          <w:sz w:val="22"/>
          <w:szCs w:val="22"/>
        </w:rPr>
        <w:t>(</w:t>
      </w:r>
      <w:r w:rsidRPr="00CB04BC">
        <w:rPr>
          <w:rFonts w:ascii="Sylfaen" w:hAnsi="Sylfaen" w:cs="Sylfaen"/>
          <w:bCs/>
          <w:sz w:val="22"/>
          <w:szCs w:val="22"/>
        </w:rPr>
        <w:t>PLN</w:t>
      </w:r>
      <w:r w:rsidR="00A57DDF">
        <w:rPr>
          <w:rFonts w:ascii="Sylfaen" w:hAnsi="Sylfaen" w:cs="Sylfaen"/>
          <w:b w:val="0"/>
          <w:sz w:val="22"/>
          <w:szCs w:val="22"/>
        </w:rPr>
        <w:t>) i</w:t>
      </w:r>
      <w:r>
        <w:rPr>
          <w:rFonts w:ascii="Sylfaen" w:hAnsi="Sylfaen" w:cs="Sylfaen"/>
          <w:b w:val="0"/>
          <w:sz w:val="22"/>
          <w:szCs w:val="22"/>
        </w:rPr>
        <w:t xml:space="preserve"> podana z dokładnością do dwóch (2) miejsc po przecinku.</w:t>
      </w:r>
    </w:p>
    <w:p w14:paraId="6E8146D7" w14:textId="77777777" w:rsidR="006F42AE" w:rsidRDefault="00AA1DC8">
      <w:pPr>
        <w:pStyle w:val="Nagwek1"/>
        <w:tabs>
          <w:tab w:val="clear" w:pos="0"/>
        </w:tabs>
        <w:spacing w:before="0" w:after="0" w:line="240" w:lineRule="auto"/>
        <w:ind w:left="709" w:hanging="425"/>
        <w:jc w:val="both"/>
      </w:pPr>
      <w:r>
        <w:rPr>
          <w:rFonts w:ascii="Sylfaen" w:hAnsi="Sylfaen" w:cs="Sylfaen"/>
          <w:b w:val="0"/>
          <w:sz w:val="22"/>
          <w:szCs w:val="22"/>
        </w:rPr>
        <w:t xml:space="preserve">Cena jednostkowa musi uwzględniać wszystkie wymagania niniejszej SWZ (określone w Tomie III SWZ – opis przedmiotu zamówienia i załącznikach) oraz obejmować wszelkie koszty, jakie doświadczony Wykonawca powinien przewidzieć do poniesienia z tytułu należytej oraz zgodnej z obowiązującymi przepisami realizacji przedmiotu zamówienia, w tym w szczególności: </w:t>
      </w:r>
    </w:p>
    <w:p w14:paraId="7087A7CE" w14:textId="77777777" w:rsidR="006F42AE" w:rsidRDefault="00AA1DC8">
      <w:pPr>
        <w:numPr>
          <w:ilvl w:val="0"/>
          <w:numId w:val="11"/>
        </w:numPr>
        <w:suppressAutoHyphens w:val="0"/>
        <w:autoSpaceDE w:val="0"/>
        <w:spacing w:after="34"/>
      </w:pPr>
      <w:r>
        <w:rPr>
          <w:rFonts w:ascii="Sylfaen" w:eastAsia="Times New Roman" w:hAnsi="Sylfaen" w:cs="Sylfaen"/>
          <w:color w:val="000000"/>
          <w:kern w:val="0"/>
          <w:sz w:val="23"/>
          <w:szCs w:val="23"/>
          <w:lang w:eastAsia="pl-PL" w:bidi="ar-SA"/>
        </w:rPr>
        <w:t xml:space="preserve">koszty wsadu do kotła dania mięsnego, </w:t>
      </w:r>
    </w:p>
    <w:p w14:paraId="1F3D73DD" w14:textId="77777777" w:rsidR="006F42AE" w:rsidRDefault="00AA1DC8">
      <w:pPr>
        <w:numPr>
          <w:ilvl w:val="0"/>
          <w:numId w:val="11"/>
        </w:numPr>
        <w:suppressAutoHyphens w:val="0"/>
        <w:autoSpaceDE w:val="0"/>
        <w:spacing w:after="34"/>
      </w:pPr>
      <w:r>
        <w:rPr>
          <w:rFonts w:ascii="Sylfaen" w:eastAsia="Times New Roman" w:hAnsi="Sylfaen" w:cs="Sylfaen"/>
          <w:color w:val="000000"/>
          <w:kern w:val="0"/>
          <w:sz w:val="23"/>
          <w:szCs w:val="23"/>
          <w:lang w:eastAsia="pl-PL" w:bidi="ar-SA"/>
        </w:rPr>
        <w:t xml:space="preserve">koszty dodatków do dania, </w:t>
      </w:r>
    </w:p>
    <w:p w14:paraId="139299AA" w14:textId="77777777" w:rsidR="006F42AE" w:rsidRDefault="00AA1DC8">
      <w:pPr>
        <w:numPr>
          <w:ilvl w:val="0"/>
          <w:numId w:val="11"/>
        </w:numPr>
        <w:suppressAutoHyphens w:val="0"/>
        <w:autoSpaceDE w:val="0"/>
        <w:spacing w:after="34"/>
      </w:pPr>
      <w:r>
        <w:rPr>
          <w:rFonts w:ascii="Sylfaen" w:eastAsia="Times New Roman" w:hAnsi="Sylfaen" w:cs="Sylfaen"/>
          <w:color w:val="000000"/>
          <w:kern w:val="0"/>
          <w:sz w:val="23"/>
          <w:szCs w:val="23"/>
          <w:lang w:eastAsia="pl-PL" w:bidi="ar-SA"/>
        </w:rPr>
        <w:t xml:space="preserve">koszty wytworzenia, </w:t>
      </w:r>
    </w:p>
    <w:p w14:paraId="7A1DC0F5" w14:textId="77777777" w:rsidR="006F42AE" w:rsidRDefault="00AA1DC8">
      <w:pPr>
        <w:numPr>
          <w:ilvl w:val="0"/>
          <w:numId w:val="11"/>
        </w:numPr>
        <w:suppressAutoHyphens w:val="0"/>
        <w:autoSpaceDE w:val="0"/>
        <w:spacing w:after="34"/>
      </w:pPr>
      <w:r>
        <w:rPr>
          <w:rFonts w:ascii="Sylfaen" w:eastAsia="Times New Roman" w:hAnsi="Sylfaen" w:cs="Sylfaen"/>
          <w:color w:val="000000"/>
          <w:kern w:val="0"/>
          <w:sz w:val="23"/>
          <w:szCs w:val="23"/>
          <w:lang w:eastAsia="pl-PL" w:bidi="ar-SA"/>
        </w:rPr>
        <w:t xml:space="preserve">koszty pracownicze, </w:t>
      </w:r>
    </w:p>
    <w:p w14:paraId="62806BAA" w14:textId="77777777" w:rsidR="006F42AE" w:rsidRDefault="00AA1DC8">
      <w:pPr>
        <w:numPr>
          <w:ilvl w:val="0"/>
          <w:numId w:val="11"/>
        </w:numPr>
        <w:suppressAutoHyphens w:val="0"/>
        <w:autoSpaceDE w:val="0"/>
        <w:spacing w:after="34"/>
      </w:pPr>
      <w:r>
        <w:rPr>
          <w:rFonts w:ascii="Sylfaen" w:eastAsia="Times New Roman" w:hAnsi="Sylfaen" w:cs="Sylfaen"/>
          <w:color w:val="000000"/>
          <w:kern w:val="0"/>
          <w:sz w:val="23"/>
          <w:szCs w:val="23"/>
          <w:lang w:eastAsia="pl-PL" w:bidi="ar-SA"/>
        </w:rPr>
        <w:t xml:space="preserve">koszty odtworzeniowe, </w:t>
      </w:r>
    </w:p>
    <w:p w14:paraId="73AF51EA" w14:textId="77777777" w:rsidR="006F42AE" w:rsidRDefault="00AA1DC8">
      <w:pPr>
        <w:numPr>
          <w:ilvl w:val="0"/>
          <w:numId w:val="11"/>
        </w:numPr>
        <w:suppressAutoHyphens w:val="0"/>
        <w:autoSpaceDE w:val="0"/>
        <w:spacing w:after="34"/>
      </w:pPr>
      <w:r>
        <w:rPr>
          <w:rFonts w:ascii="Sylfaen" w:eastAsia="Times New Roman" w:hAnsi="Sylfaen" w:cs="Sylfaen"/>
          <w:color w:val="000000"/>
          <w:kern w:val="0"/>
          <w:sz w:val="23"/>
          <w:szCs w:val="23"/>
          <w:lang w:eastAsia="pl-PL" w:bidi="ar-SA"/>
        </w:rPr>
        <w:t xml:space="preserve">koszty pośrednie, </w:t>
      </w:r>
    </w:p>
    <w:p w14:paraId="27E67333" w14:textId="45284CE5" w:rsidR="006F42AE" w:rsidRDefault="00AA1DC8">
      <w:pPr>
        <w:numPr>
          <w:ilvl w:val="0"/>
          <w:numId w:val="11"/>
        </w:numPr>
        <w:suppressAutoHyphens w:val="0"/>
        <w:autoSpaceDE w:val="0"/>
        <w:spacing w:after="34"/>
      </w:pPr>
      <w:r>
        <w:rPr>
          <w:rFonts w:ascii="Sylfaen" w:eastAsia="Times New Roman" w:hAnsi="Sylfaen" w:cs="Sylfaen"/>
          <w:color w:val="000000"/>
          <w:kern w:val="0"/>
          <w:sz w:val="23"/>
          <w:szCs w:val="23"/>
          <w:lang w:eastAsia="pl-PL" w:bidi="ar-SA"/>
        </w:rPr>
        <w:t xml:space="preserve">koszty dowozu do </w:t>
      </w:r>
      <w:r w:rsidR="00A57DDF">
        <w:rPr>
          <w:rFonts w:ascii="Sylfaen" w:eastAsia="Times New Roman" w:hAnsi="Sylfaen" w:cs="Sylfaen"/>
          <w:color w:val="000000"/>
          <w:kern w:val="0"/>
          <w:sz w:val="23"/>
          <w:szCs w:val="23"/>
          <w:lang w:eastAsia="pl-PL" w:bidi="ar-SA"/>
        </w:rPr>
        <w:t>k</w:t>
      </w:r>
      <w:r>
        <w:rPr>
          <w:rFonts w:ascii="Sylfaen" w:eastAsia="Times New Roman" w:hAnsi="Sylfaen" w:cs="Sylfaen"/>
          <w:color w:val="000000"/>
          <w:kern w:val="0"/>
          <w:sz w:val="23"/>
          <w:szCs w:val="23"/>
          <w:lang w:eastAsia="pl-PL" w:bidi="ar-SA"/>
        </w:rPr>
        <w:t xml:space="preserve">lienta, </w:t>
      </w:r>
    </w:p>
    <w:p w14:paraId="4EDE224D" w14:textId="77777777" w:rsidR="006F42AE" w:rsidRDefault="00AA1DC8">
      <w:pPr>
        <w:numPr>
          <w:ilvl w:val="0"/>
          <w:numId w:val="11"/>
        </w:numPr>
        <w:suppressAutoHyphens w:val="0"/>
        <w:autoSpaceDE w:val="0"/>
      </w:pPr>
      <w:r>
        <w:rPr>
          <w:rFonts w:ascii="Sylfaen" w:eastAsia="Times New Roman" w:hAnsi="Sylfaen" w:cs="Sylfaen"/>
          <w:color w:val="000000"/>
          <w:kern w:val="0"/>
          <w:sz w:val="23"/>
          <w:szCs w:val="23"/>
          <w:lang w:eastAsia="pl-PL" w:bidi="ar-SA"/>
        </w:rPr>
        <w:t xml:space="preserve">zysk wykonawcy. </w:t>
      </w:r>
    </w:p>
    <w:p w14:paraId="3AD6B558" w14:textId="77777777" w:rsidR="006F42AE" w:rsidRDefault="00AA1DC8">
      <w:pPr>
        <w:pStyle w:val="Nagwek1"/>
        <w:numPr>
          <w:ilvl w:val="0"/>
          <w:numId w:val="0"/>
        </w:numPr>
        <w:spacing w:before="0" w:after="0" w:line="240" w:lineRule="auto"/>
        <w:ind w:left="709"/>
        <w:jc w:val="both"/>
      </w:pPr>
      <w:r>
        <w:rPr>
          <w:rFonts w:ascii="Sylfaen" w:hAnsi="Sylfaen" w:cs="Sylfaen"/>
          <w:bCs/>
          <w:sz w:val="22"/>
          <w:szCs w:val="22"/>
        </w:rPr>
        <w:t>Cena (brutto) = wartość netto + podatek VAT</w:t>
      </w:r>
      <w:r>
        <w:rPr>
          <w:rFonts w:ascii="Sylfaen" w:hAnsi="Sylfaen" w:cs="Sylfaen"/>
          <w:b w:val="0"/>
          <w:sz w:val="22"/>
          <w:szCs w:val="22"/>
        </w:rPr>
        <w:t>, gdzie podatek VAT należy obliczyć</w:t>
      </w:r>
      <w:r>
        <w:rPr>
          <w:rFonts w:ascii="Sylfaen" w:hAnsi="Sylfaen" w:cs="Sylfaen"/>
          <w:b w:val="0"/>
          <w:sz w:val="22"/>
          <w:szCs w:val="22"/>
        </w:rPr>
        <w:br/>
        <w:t>z zaokrągleniem do dwóch miejsc po przecinku.</w:t>
      </w:r>
    </w:p>
    <w:p w14:paraId="59F7D4D9" w14:textId="77777777" w:rsidR="006F42AE" w:rsidRDefault="00AA1DC8">
      <w:pPr>
        <w:pStyle w:val="Nagwek1"/>
        <w:tabs>
          <w:tab w:val="clear" w:pos="0"/>
        </w:tabs>
        <w:spacing w:before="0" w:after="0" w:line="240" w:lineRule="auto"/>
        <w:ind w:left="709" w:hanging="425"/>
        <w:jc w:val="both"/>
      </w:pPr>
      <w:r>
        <w:rPr>
          <w:rFonts w:ascii="Sylfaen" w:hAnsi="Sylfaen" w:cs="Sylfaen"/>
          <w:b w:val="0"/>
          <w:bCs/>
          <w:sz w:val="22"/>
          <w:szCs w:val="22"/>
        </w:rPr>
        <w:t>Cena oferty stanowić będzie wynagrodzenie ryczałtowe za realizację całego przedmiotu zamówienia i nie będzie podlegała zmianom w okresie realizacji umowy, za wyjątkiem przypadków określonych we wzorze umowy.</w:t>
      </w:r>
    </w:p>
    <w:p w14:paraId="13AD678B" w14:textId="77777777" w:rsidR="006F42AE" w:rsidRDefault="00AA1DC8">
      <w:pPr>
        <w:pStyle w:val="Nagwek1"/>
        <w:tabs>
          <w:tab w:val="clear" w:pos="0"/>
        </w:tabs>
        <w:spacing w:before="0" w:after="0" w:line="240" w:lineRule="auto"/>
        <w:ind w:left="709" w:hanging="425"/>
        <w:jc w:val="both"/>
      </w:pPr>
      <w:r>
        <w:rPr>
          <w:rFonts w:ascii="Sylfaen" w:eastAsia="Calibri" w:hAnsi="Sylfaen" w:cs="Sylfaen"/>
          <w:b w:val="0"/>
          <w:sz w:val="22"/>
          <w:szCs w:val="22"/>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w:t>
      </w:r>
      <w:r>
        <w:rPr>
          <w:rFonts w:ascii="Sylfaen" w:eastAsia="Calibri" w:hAnsi="Sylfaen" w:cs="Sylfaen"/>
          <w:b w:val="0"/>
          <w:sz w:val="22"/>
          <w:szCs w:val="22"/>
        </w:rPr>
        <w:br/>
        <w:t>od towarów i usług, który miałby obowiązek zapłacić zgodnie z obowiązującymi przepisami.</w:t>
      </w:r>
    </w:p>
    <w:p w14:paraId="7E6A09BF" w14:textId="77777777" w:rsidR="006F42AE" w:rsidRDefault="006F42AE">
      <w:pPr>
        <w:pStyle w:val="Nagwek1"/>
        <w:tabs>
          <w:tab w:val="num" w:pos="0"/>
        </w:tabs>
        <w:spacing w:before="0" w:after="0" w:line="240" w:lineRule="auto"/>
        <w:ind w:left="851"/>
        <w:jc w:val="both"/>
        <w:rPr>
          <w:rFonts w:ascii="Sylfaen" w:hAnsi="Sylfaen" w:cs="Sylfaen"/>
          <w:b w:val="0"/>
          <w:bCs/>
          <w:sz w:val="22"/>
          <w:szCs w:val="22"/>
          <w:highlight w:val="yellow"/>
        </w:rPr>
      </w:pPr>
    </w:p>
    <w:p w14:paraId="4504E4D0" w14:textId="77777777" w:rsidR="006F42AE" w:rsidRDefault="00AA1DC8">
      <w:pPr>
        <w:pStyle w:val="Nagwek1"/>
        <w:tabs>
          <w:tab w:val="clear" w:pos="0"/>
        </w:tabs>
        <w:spacing w:after="0" w:line="240" w:lineRule="auto"/>
        <w:ind w:left="425" w:hanging="425"/>
        <w:jc w:val="both"/>
      </w:pPr>
      <w:r>
        <w:rPr>
          <w:rFonts w:ascii="Sylfaen" w:hAnsi="Sylfaen" w:cs="Sylfaen"/>
          <w:bCs/>
          <w:sz w:val="22"/>
          <w:szCs w:val="22"/>
        </w:rPr>
        <w:t>19.</w:t>
      </w:r>
      <w:r>
        <w:rPr>
          <w:rFonts w:ascii="Sylfaen" w:hAnsi="Sylfaen" w:cs="Sylfaen"/>
          <w:b w:val="0"/>
          <w:bCs/>
          <w:sz w:val="22"/>
          <w:szCs w:val="22"/>
        </w:rPr>
        <w:t xml:space="preserve"> </w:t>
      </w:r>
      <w:r>
        <w:rPr>
          <w:rFonts w:ascii="Sylfaen" w:hAnsi="Sylfaen" w:cs="Sylfaen"/>
          <w:sz w:val="22"/>
          <w:szCs w:val="22"/>
        </w:rPr>
        <w:t>KRYTERIA OCENY OFERT.</w:t>
      </w:r>
    </w:p>
    <w:p w14:paraId="67CAE649" w14:textId="77777777" w:rsidR="006F42AE" w:rsidRDefault="00AA1DC8">
      <w:pPr>
        <w:pStyle w:val="Nagwek1"/>
        <w:numPr>
          <w:ilvl w:val="3"/>
          <w:numId w:val="1"/>
        </w:numPr>
        <w:tabs>
          <w:tab w:val="clear" w:pos="0"/>
        </w:tabs>
        <w:spacing w:before="0" w:after="0" w:line="240" w:lineRule="auto"/>
        <w:ind w:left="851" w:hanging="360"/>
        <w:jc w:val="both"/>
      </w:pPr>
      <w:r>
        <w:rPr>
          <w:rFonts w:ascii="Sylfaen" w:hAnsi="Sylfaen" w:cs="Sylfaen"/>
          <w:b w:val="0"/>
          <w:bCs/>
          <w:sz w:val="22"/>
          <w:szCs w:val="22"/>
        </w:rPr>
        <w:t>19.1. Oferty zostaną ocenione przez Zamawiającego w oparciu o następujące kryteri</w:t>
      </w:r>
      <w:r w:rsidR="00667477">
        <w:rPr>
          <w:rFonts w:ascii="Sylfaen" w:hAnsi="Sylfaen" w:cs="Sylfaen"/>
          <w:b w:val="0"/>
          <w:bCs/>
          <w:sz w:val="22"/>
          <w:szCs w:val="22"/>
        </w:rPr>
        <w:t>um</w:t>
      </w:r>
      <w:r>
        <w:rPr>
          <w:rFonts w:ascii="Sylfaen" w:hAnsi="Sylfaen" w:cs="Sylfaen"/>
          <w:b w:val="0"/>
          <w:bCs/>
          <w:sz w:val="22"/>
          <w:szCs w:val="22"/>
        </w:rPr>
        <w:t>:</w:t>
      </w:r>
    </w:p>
    <w:p w14:paraId="6DF17FD8" w14:textId="77777777" w:rsidR="006F42AE" w:rsidRDefault="00AA1DC8">
      <w:pPr>
        <w:pStyle w:val="Nagwek1"/>
        <w:tabs>
          <w:tab w:val="clear" w:pos="0"/>
        </w:tabs>
        <w:spacing w:before="0" w:after="0" w:line="240" w:lineRule="auto"/>
        <w:ind w:left="1134" w:hanging="283"/>
        <w:jc w:val="both"/>
      </w:pPr>
      <w:r>
        <w:rPr>
          <w:rFonts w:ascii="Sylfaen" w:hAnsi="Sylfaen" w:cs="Sylfaen"/>
          <w:bCs/>
          <w:sz w:val="22"/>
          <w:szCs w:val="22"/>
        </w:rPr>
        <w:t xml:space="preserve">1) Cena </w:t>
      </w:r>
      <w:r>
        <w:rPr>
          <w:rFonts w:ascii="Sylfaen" w:hAnsi="Sylfaen" w:cs="Sylfaen"/>
          <w:sz w:val="22"/>
          <w:szCs w:val="22"/>
        </w:rPr>
        <w:t xml:space="preserve">- </w:t>
      </w:r>
      <w:r w:rsidR="00667477">
        <w:rPr>
          <w:rFonts w:ascii="Sylfaen" w:hAnsi="Sylfaen" w:cs="Sylfaen"/>
          <w:sz w:val="22"/>
          <w:szCs w:val="22"/>
        </w:rPr>
        <w:t>100</w:t>
      </w:r>
      <w:r>
        <w:rPr>
          <w:rFonts w:ascii="Sylfaen" w:hAnsi="Sylfaen" w:cs="Sylfaen"/>
          <w:sz w:val="22"/>
          <w:szCs w:val="22"/>
        </w:rPr>
        <w:t>%</w:t>
      </w:r>
    </w:p>
    <w:p w14:paraId="64C26EF0" w14:textId="6EA3E4D2" w:rsidR="006F42AE" w:rsidRDefault="00AA1DC8">
      <w:pPr>
        <w:pStyle w:val="western"/>
        <w:tabs>
          <w:tab w:val="left" w:pos="1276"/>
          <w:tab w:val="left" w:pos="2910"/>
        </w:tabs>
        <w:spacing w:before="171" w:after="171"/>
        <w:ind w:left="851"/>
      </w:pPr>
      <w:r>
        <w:rPr>
          <w:rFonts w:ascii="Sylfaen" w:hAnsi="Sylfaen" w:cs="Sylfaen"/>
          <w:b/>
          <w:sz w:val="22"/>
          <w:szCs w:val="22"/>
          <w:u w:val="single"/>
          <w:lang w:eastAsia="pl-PL"/>
        </w:rPr>
        <w:t xml:space="preserve">Ad 1.1) </w:t>
      </w:r>
      <w:r>
        <w:rPr>
          <w:rFonts w:ascii="Sylfaen" w:hAnsi="Sylfaen" w:cs="Sylfaen"/>
          <w:b/>
          <w:sz w:val="22"/>
          <w:szCs w:val="22"/>
          <w:u w:val="single"/>
        </w:rPr>
        <w:t xml:space="preserve">Cena – </w:t>
      </w:r>
      <w:r w:rsidR="00CB04BC">
        <w:rPr>
          <w:rFonts w:ascii="Sylfaen" w:hAnsi="Sylfaen" w:cs="Sylfaen"/>
          <w:b/>
          <w:sz w:val="22"/>
          <w:szCs w:val="22"/>
          <w:u w:val="single"/>
        </w:rPr>
        <w:t>100</w:t>
      </w:r>
      <w:r>
        <w:rPr>
          <w:rFonts w:ascii="Sylfaen" w:hAnsi="Sylfaen" w:cs="Sylfaen"/>
          <w:b/>
          <w:sz w:val="22"/>
          <w:szCs w:val="22"/>
          <w:u w:val="single"/>
        </w:rPr>
        <w:t xml:space="preserve"> %</w:t>
      </w:r>
    </w:p>
    <w:p w14:paraId="1226D591" w14:textId="77777777" w:rsidR="006F42AE" w:rsidRDefault="00AA1DC8">
      <w:pPr>
        <w:pStyle w:val="Spistreci3"/>
        <w:numPr>
          <w:ilvl w:val="2"/>
          <w:numId w:val="6"/>
        </w:numPr>
        <w:ind w:left="1134" w:hanging="141"/>
      </w:pPr>
      <w:r>
        <w:rPr>
          <w:rFonts w:ascii="Sylfaen" w:hAnsi="Sylfaen" w:cs="Sylfaen"/>
          <w:szCs w:val="22"/>
        </w:rPr>
        <w:t xml:space="preserve">Kryterium to będzie rozpatrywane na podstawie jednostkowej ceny brutto za wykonanie przedmiotu zamówienia, podanej przez Wykonawcę </w:t>
      </w:r>
      <w:bookmarkStart w:id="10" w:name="_Hlk69732421"/>
      <w:r>
        <w:rPr>
          <w:rFonts w:ascii="Sylfaen" w:hAnsi="Sylfaen" w:cs="Sylfaen"/>
          <w:szCs w:val="22"/>
        </w:rPr>
        <w:t>Formularza Oferty.</w:t>
      </w:r>
    </w:p>
    <w:bookmarkEnd w:id="10"/>
    <w:p w14:paraId="76DBD01F" w14:textId="77777777" w:rsidR="006F42AE" w:rsidRDefault="00AA1DC8">
      <w:pPr>
        <w:pStyle w:val="Spistreci3"/>
        <w:ind w:left="1134" w:hanging="283"/>
      </w:pPr>
      <w:r>
        <w:rPr>
          <w:rFonts w:ascii="Sylfaen" w:hAnsi="Sylfaen" w:cs="Sylfaen"/>
          <w:szCs w:val="22"/>
        </w:rPr>
        <w:t>b) W kryterium „Cena” oferta otrzyma, zaokrągloną do dwóch miejsc po przecinku, ilość punktów wynikającą z działania:</w:t>
      </w:r>
    </w:p>
    <w:p w14:paraId="69CC3B28" w14:textId="77777777" w:rsidR="006F42AE" w:rsidRDefault="00AA1DC8">
      <w:pPr>
        <w:pStyle w:val="Spistreci3"/>
        <w:ind w:left="3402"/>
      </w:pPr>
      <w:r>
        <w:rPr>
          <w:rFonts w:ascii="Sylfaen" w:hAnsi="Sylfaen" w:cs="Sylfaen"/>
          <w:szCs w:val="22"/>
          <w:lang w:eastAsia="pl-PL"/>
        </w:rPr>
        <w:t>Pi (C) =</w:t>
      </w:r>
      <w:r>
        <w:rPr>
          <w:rFonts w:ascii="Sylfaen" w:hAnsi="Sylfaen" w:cs="Sylfaen"/>
          <w:szCs w:val="22"/>
        </w:rPr>
        <w:t xml:space="preserve"> </w:t>
      </w:r>
      <w:r w:rsidR="00000000">
        <w:rPr>
          <w:position w:val="-16"/>
        </w:rPr>
        <w:pict w14:anchorId="00CA0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8.5pt" filled="t">
            <v:fill color2="black"/>
            <v:imagedata r:id="rId10" o:title="" croptop="-115f" cropbottom="-115f" cropleft="-85f" cropright="-85f"/>
          </v:shape>
        </w:pict>
      </w:r>
      <w:r>
        <w:rPr>
          <w:rFonts w:ascii="Sylfaen" w:hAnsi="Sylfaen" w:cs="Sylfaen"/>
          <w:szCs w:val="22"/>
        </w:rPr>
        <w:t xml:space="preserve"> • Max (C)</w:t>
      </w:r>
    </w:p>
    <w:p w14:paraId="5B065E26" w14:textId="77777777" w:rsidR="006F42AE" w:rsidRDefault="00AA1DC8">
      <w:pPr>
        <w:pStyle w:val="Spistreci3"/>
        <w:ind w:left="993"/>
      </w:pPr>
      <w:r>
        <w:rPr>
          <w:rFonts w:ascii="Sylfaen" w:hAnsi="Sylfaen" w:cs="Sylfaen"/>
          <w:szCs w:val="22"/>
          <w:lang w:eastAsia="pl-PL"/>
        </w:rPr>
        <w:t>gdzie:</w:t>
      </w:r>
    </w:p>
    <w:tbl>
      <w:tblPr>
        <w:tblW w:w="0" w:type="auto"/>
        <w:tblInd w:w="953" w:type="dxa"/>
        <w:tblLayout w:type="fixed"/>
        <w:tblCellMar>
          <w:left w:w="70" w:type="dxa"/>
          <w:right w:w="70" w:type="dxa"/>
        </w:tblCellMar>
        <w:tblLook w:val="0000" w:firstRow="0" w:lastRow="0" w:firstColumn="0" w:lastColumn="0" w:noHBand="0" w:noVBand="0"/>
      </w:tblPr>
      <w:tblGrid>
        <w:gridCol w:w="1892"/>
        <w:gridCol w:w="7116"/>
      </w:tblGrid>
      <w:tr w:rsidR="006F42AE" w14:paraId="36FB1619" w14:textId="77777777">
        <w:tc>
          <w:tcPr>
            <w:tcW w:w="1892" w:type="dxa"/>
            <w:tcBorders>
              <w:top w:val="single" w:sz="4" w:space="0" w:color="000001"/>
              <w:left w:val="single" w:sz="4" w:space="0" w:color="000001"/>
              <w:bottom w:val="single" w:sz="4" w:space="0" w:color="000001"/>
            </w:tcBorders>
            <w:shd w:val="clear" w:color="auto" w:fill="auto"/>
          </w:tcPr>
          <w:p w14:paraId="1E56B1DF" w14:textId="77777777" w:rsidR="006F42AE" w:rsidRDefault="00AA1DC8">
            <w:pPr>
              <w:pStyle w:val="Spistreci3"/>
              <w:ind w:left="0"/>
            </w:pPr>
            <w:r>
              <w:rPr>
                <w:rFonts w:ascii="Sylfaen" w:hAnsi="Sylfaen" w:cs="Sylfaen"/>
                <w:szCs w:val="22"/>
                <w:lang w:eastAsia="pl-PL"/>
              </w:rPr>
              <w:t>Pi (C)</w:t>
            </w:r>
          </w:p>
        </w:tc>
        <w:tc>
          <w:tcPr>
            <w:tcW w:w="7116" w:type="dxa"/>
            <w:tcBorders>
              <w:top w:val="single" w:sz="4" w:space="0" w:color="000001"/>
              <w:left w:val="single" w:sz="4" w:space="0" w:color="000001"/>
              <w:bottom w:val="single" w:sz="4" w:space="0" w:color="000001"/>
              <w:right w:val="single" w:sz="4" w:space="0" w:color="000001"/>
            </w:tcBorders>
            <w:shd w:val="clear" w:color="auto" w:fill="auto"/>
          </w:tcPr>
          <w:p w14:paraId="7EF27839" w14:textId="77777777" w:rsidR="006F42AE" w:rsidRDefault="00AA1DC8">
            <w:pPr>
              <w:pStyle w:val="Spistreci3"/>
              <w:ind w:left="0"/>
            </w:pPr>
            <w:r>
              <w:rPr>
                <w:rFonts w:ascii="Sylfaen" w:hAnsi="Sylfaen" w:cs="Sylfaen"/>
                <w:szCs w:val="22"/>
                <w:lang w:eastAsia="pl-PL"/>
              </w:rPr>
              <w:t>ilość punktów jakie otrzyma oferta „i” (badana) za kryterium „Cena”;</w:t>
            </w:r>
          </w:p>
        </w:tc>
      </w:tr>
      <w:tr w:rsidR="006F42AE" w14:paraId="1A6C5F7B" w14:textId="77777777">
        <w:tc>
          <w:tcPr>
            <w:tcW w:w="1892" w:type="dxa"/>
            <w:tcBorders>
              <w:top w:val="single" w:sz="4" w:space="0" w:color="000001"/>
              <w:left w:val="single" w:sz="4" w:space="0" w:color="000001"/>
              <w:bottom w:val="single" w:sz="4" w:space="0" w:color="000001"/>
            </w:tcBorders>
            <w:shd w:val="clear" w:color="auto" w:fill="auto"/>
          </w:tcPr>
          <w:p w14:paraId="598B8C6E" w14:textId="77777777" w:rsidR="006F42AE" w:rsidRDefault="00AA1DC8">
            <w:pPr>
              <w:pStyle w:val="Spistreci3"/>
              <w:ind w:left="0"/>
            </w:pPr>
            <w:r>
              <w:rPr>
                <w:rFonts w:ascii="Sylfaen" w:hAnsi="Sylfaen" w:cs="Sylfaen"/>
                <w:szCs w:val="22"/>
                <w:lang w:eastAsia="pl-PL"/>
              </w:rPr>
              <w:t>Cmin</w:t>
            </w:r>
          </w:p>
        </w:tc>
        <w:tc>
          <w:tcPr>
            <w:tcW w:w="7116" w:type="dxa"/>
            <w:tcBorders>
              <w:top w:val="single" w:sz="4" w:space="0" w:color="000001"/>
              <w:left w:val="single" w:sz="4" w:space="0" w:color="000001"/>
              <w:bottom w:val="single" w:sz="4" w:space="0" w:color="000001"/>
              <w:right w:val="single" w:sz="4" w:space="0" w:color="000001"/>
            </w:tcBorders>
            <w:shd w:val="clear" w:color="auto" w:fill="auto"/>
          </w:tcPr>
          <w:p w14:paraId="59973F83" w14:textId="77777777" w:rsidR="006F42AE" w:rsidRDefault="00AA1DC8">
            <w:pPr>
              <w:pStyle w:val="Spistreci3"/>
              <w:ind w:left="0"/>
            </w:pPr>
            <w:r>
              <w:rPr>
                <w:rFonts w:ascii="Sylfaen" w:hAnsi="Sylfaen" w:cs="Sylfaen"/>
                <w:szCs w:val="22"/>
                <w:lang w:eastAsia="pl-PL"/>
              </w:rPr>
              <w:t>najniższa cena spośród wszystkich ważnych i niepodlegających odrzuceniu ofert;</w:t>
            </w:r>
          </w:p>
        </w:tc>
      </w:tr>
      <w:tr w:rsidR="006F42AE" w14:paraId="2EE76697" w14:textId="77777777">
        <w:tc>
          <w:tcPr>
            <w:tcW w:w="1892" w:type="dxa"/>
            <w:tcBorders>
              <w:top w:val="single" w:sz="4" w:space="0" w:color="000001"/>
              <w:left w:val="single" w:sz="4" w:space="0" w:color="000001"/>
              <w:bottom w:val="single" w:sz="4" w:space="0" w:color="000001"/>
            </w:tcBorders>
            <w:shd w:val="clear" w:color="auto" w:fill="auto"/>
          </w:tcPr>
          <w:p w14:paraId="4A97B1D2" w14:textId="77777777" w:rsidR="006F42AE" w:rsidRDefault="00AA1DC8">
            <w:pPr>
              <w:pStyle w:val="Spistreci3"/>
              <w:ind w:left="0"/>
            </w:pPr>
            <w:r>
              <w:rPr>
                <w:rFonts w:ascii="Sylfaen" w:hAnsi="Sylfaen" w:cs="Sylfaen"/>
                <w:szCs w:val="22"/>
                <w:lang w:eastAsia="pl-PL"/>
              </w:rPr>
              <w:t>Ci</w:t>
            </w:r>
          </w:p>
        </w:tc>
        <w:tc>
          <w:tcPr>
            <w:tcW w:w="7116" w:type="dxa"/>
            <w:tcBorders>
              <w:top w:val="single" w:sz="4" w:space="0" w:color="000001"/>
              <w:left w:val="single" w:sz="4" w:space="0" w:color="000001"/>
              <w:bottom w:val="single" w:sz="4" w:space="0" w:color="000001"/>
              <w:right w:val="single" w:sz="4" w:space="0" w:color="000001"/>
            </w:tcBorders>
            <w:shd w:val="clear" w:color="auto" w:fill="auto"/>
          </w:tcPr>
          <w:p w14:paraId="388DB1B6" w14:textId="77777777" w:rsidR="006F42AE" w:rsidRDefault="00AA1DC8">
            <w:pPr>
              <w:pStyle w:val="Spistreci3"/>
              <w:ind w:left="0"/>
            </w:pPr>
            <w:r>
              <w:rPr>
                <w:rFonts w:ascii="Sylfaen" w:hAnsi="Sylfaen" w:cs="Sylfaen"/>
                <w:szCs w:val="22"/>
                <w:lang w:eastAsia="pl-PL"/>
              </w:rPr>
              <w:t>cena oferty badanej “i”;</w:t>
            </w:r>
          </w:p>
        </w:tc>
      </w:tr>
      <w:tr w:rsidR="006F42AE" w14:paraId="3F6A2327" w14:textId="77777777">
        <w:trPr>
          <w:trHeight w:val="271"/>
        </w:trPr>
        <w:tc>
          <w:tcPr>
            <w:tcW w:w="1892" w:type="dxa"/>
            <w:tcBorders>
              <w:top w:val="single" w:sz="4" w:space="0" w:color="000001"/>
              <w:left w:val="single" w:sz="4" w:space="0" w:color="000001"/>
              <w:bottom w:val="single" w:sz="4" w:space="0" w:color="000001"/>
            </w:tcBorders>
            <w:shd w:val="clear" w:color="auto" w:fill="auto"/>
          </w:tcPr>
          <w:p w14:paraId="7E576FAA" w14:textId="77777777" w:rsidR="006F42AE" w:rsidRDefault="00AA1DC8">
            <w:pPr>
              <w:pStyle w:val="Spistreci3"/>
              <w:ind w:left="0"/>
            </w:pPr>
            <w:r>
              <w:rPr>
                <w:rFonts w:ascii="Sylfaen" w:hAnsi="Sylfaen" w:cs="Sylfaen"/>
                <w:szCs w:val="22"/>
                <w:lang w:eastAsia="pl-PL"/>
              </w:rPr>
              <w:t xml:space="preserve">Max (C) </w:t>
            </w:r>
          </w:p>
        </w:tc>
        <w:tc>
          <w:tcPr>
            <w:tcW w:w="7116" w:type="dxa"/>
            <w:tcBorders>
              <w:top w:val="single" w:sz="4" w:space="0" w:color="000001"/>
              <w:left w:val="single" w:sz="4" w:space="0" w:color="000001"/>
              <w:bottom w:val="single" w:sz="4" w:space="0" w:color="000001"/>
              <w:right w:val="single" w:sz="4" w:space="0" w:color="000001"/>
            </w:tcBorders>
            <w:shd w:val="clear" w:color="auto" w:fill="auto"/>
          </w:tcPr>
          <w:p w14:paraId="7B63D187" w14:textId="77777777" w:rsidR="006F42AE" w:rsidRDefault="00AA1DC8">
            <w:pPr>
              <w:pStyle w:val="Spistreci3"/>
              <w:ind w:left="0"/>
            </w:pPr>
            <w:r>
              <w:rPr>
                <w:rFonts w:ascii="Sylfaen" w:hAnsi="Sylfaen" w:cs="Sylfaen"/>
                <w:szCs w:val="22"/>
                <w:lang w:eastAsia="pl-PL"/>
              </w:rPr>
              <w:t xml:space="preserve">maksymalna ilość punktów jakie może otrzymać oferta za kryterium „Cena" - </w:t>
            </w:r>
            <w:r w:rsidR="00996EBC">
              <w:rPr>
                <w:rFonts w:ascii="Sylfaen" w:hAnsi="Sylfaen" w:cs="Sylfaen"/>
                <w:szCs w:val="22"/>
                <w:lang w:eastAsia="pl-PL"/>
              </w:rPr>
              <w:t>10</w:t>
            </w:r>
            <w:r>
              <w:rPr>
                <w:rFonts w:ascii="Sylfaen" w:hAnsi="Sylfaen" w:cs="Sylfaen"/>
                <w:szCs w:val="22"/>
                <w:lang w:eastAsia="pl-PL"/>
              </w:rPr>
              <w:t>0.</w:t>
            </w:r>
          </w:p>
        </w:tc>
      </w:tr>
    </w:tbl>
    <w:p w14:paraId="65D3536D" w14:textId="77777777" w:rsidR="006F42AE" w:rsidRDefault="00AA1DC8">
      <w:pPr>
        <w:tabs>
          <w:tab w:val="left" w:pos="3920"/>
        </w:tabs>
        <w:ind w:left="728" w:hanging="19"/>
        <w:jc w:val="both"/>
      </w:pPr>
      <w:r>
        <w:rPr>
          <w:rFonts w:ascii="Sylfaen" w:hAnsi="Sylfaen" w:cs="Sylfaen"/>
          <w:b/>
          <w:sz w:val="22"/>
          <w:szCs w:val="22"/>
          <w:u w:val="single"/>
          <w:lang w:eastAsia="pl-PL"/>
        </w:rPr>
        <w:tab/>
      </w:r>
    </w:p>
    <w:p w14:paraId="773468A4" w14:textId="77777777" w:rsidR="006F42AE" w:rsidRDefault="00AA1DC8">
      <w:pPr>
        <w:pStyle w:val="Nagwek1"/>
        <w:tabs>
          <w:tab w:val="clear" w:pos="0"/>
          <w:tab w:val="left" w:pos="426"/>
        </w:tabs>
        <w:spacing w:before="114" w:after="114" w:line="240" w:lineRule="auto"/>
        <w:ind w:left="567" w:hanging="227"/>
        <w:jc w:val="both"/>
      </w:pPr>
      <w:r>
        <w:rPr>
          <w:rFonts w:ascii="Sylfaen" w:hAnsi="Sylfaen" w:cs="Sylfaen"/>
          <w:b w:val="0"/>
          <w:bCs/>
          <w:sz w:val="22"/>
          <w:szCs w:val="22"/>
        </w:rPr>
        <w:lastRenderedPageBreak/>
        <w:t>19.</w:t>
      </w:r>
      <w:r w:rsidR="00996EBC">
        <w:rPr>
          <w:rFonts w:ascii="Sylfaen" w:hAnsi="Sylfaen" w:cs="Sylfaen"/>
          <w:b w:val="0"/>
          <w:bCs/>
          <w:sz w:val="22"/>
          <w:szCs w:val="22"/>
        </w:rPr>
        <w:t>2</w:t>
      </w:r>
      <w:r>
        <w:rPr>
          <w:rFonts w:ascii="Sylfaen" w:hAnsi="Sylfaen" w:cs="Sylfaen"/>
          <w:b w:val="0"/>
          <w:bCs/>
          <w:sz w:val="22"/>
          <w:szCs w:val="22"/>
        </w:rPr>
        <w:t xml:space="preserve"> Jeżeli Zamawiający nie może dokonać wyboru oferty najkorzystniejszej ze względu na to, że  zostały złożone oferty, które uzyskały taką samą liczbę punktów (Pi), Zamawiający wezwie Wykonawców, którzy złożyli te oferty, do złożenia w terminie określonym przez Zamawiającego ofert dodatkowych. Oferty dodatkowe mogą dotyczyć jedynie kryterium cenowego (ceny ofertowej). Wykonawcy, składając oferty dodatkowe, nie mogą zaoferować cen wyższych niż zaoferowane w złożonych ofertach.</w:t>
      </w:r>
    </w:p>
    <w:p w14:paraId="309F58EF" w14:textId="77777777" w:rsidR="006F42AE" w:rsidRDefault="00AA1DC8">
      <w:pPr>
        <w:pStyle w:val="Nagwek1"/>
        <w:tabs>
          <w:tab w:val="clear" w:pos="0"/>
        </w:tabs>
        <w:spacing w:after="0" w:line="240" w:lineRule="auto"/>
        <w:ind w:left="425" w:hanging="425"/>
        <w:jc w:val="both"/>
      </w:pPr>
      <w:r>
        <w:rPr>
          <w:rFonts w:ascii="Sylfaen" w:hAnsi="Sylfaen" w:cs="Sylfaen"/>
          <w:bCs/>
          <w:sz w:val="22"/>
          <w:szCs w:val="22"/>
        </w:rPr>
        <w:t xml:space="preserve">20. </w:t>
      </w:r>
      <w:r>
        <w:rPr>
          <w:rFonts w:ascii="Sylfaen" w:hAnsi="Sylfaen" w:cs="Sylfaen"/>
          <w:sz w:val="22"/>
          <w:szCs w:val="22"/>
        </w:rPr>
        <w:t>TRYB OCENY OFERT.</w:t>
      </w:r>
    </w:p>
    <w:p w14:paraId="6C239E51" w14:textId="77777777" w:rsidR="006F42AE" w:rsidRDefault="00AA1DC8">
      <w:pPr>
        <w:pStyle w:val="Nagwek1"/>
        <w:numPr>
          <w:ilvl w:val="3"/>
          <w:numId w:val="1"/>
        </w:numPr>
        <w:tabs>
          <w:tab w:val="clear" w:pos="0"/>
        </w:tabs>
        <w:spacing w:before="0" w:after="0" w:line="240" w:lineRule="auto"/>
        <w:ind w:left="567" w:hanging="283"/>
        <w:jc w:val="both"/>
      </w:pPr>
      <w:r>
        <w:rPr>
          <w:rFonts w:ascii="Sylfaen" w:hAnsi="Sylfaen" w:cs="Sylfaen"/>
          <w:b w:val="0"/>
          <w:bCs/>
          <w:sz w:val="22"/>
          <w:szCs w:val="22"/>
        </w:rPr>
        <w:t>20.1. Wyjaśnienia treści ofert i poprawianie oczywistych omyłek.</w:t>
      </w:r>
    </w:p>
    <w:p w14:paraId="2D7D6CEF" w14:textId="77777777" w:rsidR="006F42AE" w:rsidRDefault="00AA1DC8">
      <w:pPr>
        <w:pStyle w:val="Nagwek1"/>
        <w:numPr>
          <w:ilvl w:val="3"/>
          <w:numId w:val="1"/>
        </w:numPr>
        <w:tabs>
          <w:tab w:val="clear" w:pos="0"/>
        </w:tabs>
        <w:spacing w:before="114" w:after="114" w:line="240" w:lineRule="auto"/>
        <w:ind w:left="567" w:hanging="283"/>
        <w:jc w:val="both"/>
      </w:pPr>
      <w:r>
        <w:rPr>
          <w:rFonts w:ascii="Sylfaen" w:hAnsi="Sylfaen" w:cs="Sylfaen"/>
          <w:b w:val="0"/>
          <w:bCs/>
          <w:sz w:val="22"/>
          <w:szCs w:val="22"/>
          <w:lang w:eastAsia="pl-PL"/>
        </w:rPr>
        <w:t xml:space="preserve">20.2. </w:t>
      </w:r>
      <w:r>
        <w:rPr>
          <w:rFonts w:ascii="Sylfaen" w:hAnsi="Sylfaen" w:cs="Sylfaen"/>
          <w:b w:val="0"/>
          <w:sz w:val="22"/>
          <w:szCs w:val="22"/>
          <w:lang w:eastAsia="pl-PL"/>
        </w:rPr>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p>
    <w:p w14:paraId="3FC8C8B1" w14:textId="77777777" w:rsidR="006F42AE" w:rsidRDefault="00AA1DC8">
      <w:pPr>
        <w:pStyle w:val="Nagwek1"/>
        <w:numPr>
          <w:ilvl w:val="3"/>
          <w:numId w:val="1"/>
        </w:numPr>
        <w:tabs>
          <w:tab w:val="clear" w:pos="0"/>
        </w:tabs>
        <w:spacing w:before="0" w:after="0" w:line="240" w:lineRule="auto"/>
        <w:ind w:left="567" w:hanging="283"/>
        <w:jc w:val="both"/>
      </w:pPr>
      <w:r>
        <w:rPr>
          <w:rFonts w:ascii="Sylfaen" w:hAnsi="Sylfaen" w:cs="Sylfaen"/>
          <w:b w:val="0"/>
          <w:bCs/>
          <w:sz w:val="22"/>
          <w:szCs w:val="22"/>
          <w:lang w:eastAsia="pl-PL"/>
        </w:rPr>
        <w:t xml:space="preserve">20.3. </w:t>
      </w:r>
      <w:r>
        <w:rPr>
          <w:rFonts w:ascii="Sylfaen" w:hAnsi="Sylfaen" w:cs="Sylfaen"/>
          <w:b w:val="0"/>
          <w:sz w:val="22"/>
          <w:szCs w:val="22"/>
          <w:lang w:eastAsia="pl-PL"/>
        </w:rPr>
        <w:t>Zamawiający poprawi w tekście oferty oczywiste omyłki pisarskie, oczywiste omyłki rachunkowe, z uwzględnieniem konsekwencji rachunkowych dokonanych poprawek, inne omyłki polegające na niezgodności oferty ze specyfikacją warunków zamówienia, niepowodujące istotnych zmian w treści oferty niezwłocznie zawiadamiając o tym Wykonawcę, którego oferta została poprawiona.</w:t>
      </w:r>
    </w:p>
    <w:p w14:paraId="14C80D2A" w14:textId="77777777" w:rsidR="006F42AE" w:rsidRDefault="00AA1DC8">
      <w:pPr>
        <w:pStyle w:val="Nagwek1"/>
        <w:numPr>
          <w:ilvl w:val="3"/>
          <w:numId w:val="1"/>
        </w:numPr>
        <w:tabs>
          <w:tab w:val="clear" w:pos="0"/>
        </w:tabs>
        <w:spacing w:before="114" w:after="114" w:line="240" w:lineRule="auto"/>
        <w:ind w:left="567" w:hanging="283"/>
        <w:jc w:val="both"/>
      </w:pPr>
      <w:r>
        <w:rPr>
          <w:rFonts w:ascii="Sylfaen" w:hAnsi="Sylfaen" w:cs="Sylfaen"/>
          <w:b w:val="0"/>
          <w:bCs/>
          <w:sz w:val="22"/>
          <w:szCs w:val="22"/>
        </w:rPr>
        <w:t xml:space="preserve">20.4. Sposób oceny zgodności oferty z treścią niniejszej SWZ. </w:t>
      </w:r>
    </w:p>
    <w:p w14:paraId="59ADB615" w14:textId="77777777" w:rsidR="006F42AE" w:rsidRDefault="00AA1DC8">
      <w:pPr>
        <w:pStyle w:val="Nagwek1"/>
        <w:tabs>
          <w:tab w:val="clear" w:pos="0"/>
        </w:tabs>
        <w:spacing w:before="0" w:after="0" w:line="240" w:lineRule="auto"/>
        <w:ind w:left="567"/>
        <w:jc w:val="both"/>
      </w:pPr>
      <w:r>
        <w:rPr>
          <w:rFonts w:ascii="Sylfaen" w:hAnsi="Sylfaen" w:cs="Sylfaen"/>
          <w:b w:val="0"/>
          <w:bCs/>
          <w:sz w:val="22"/>
          <w:szCs w:val="22"/>
        </w:rPr>
        <w:t>Ocena zgodności oferty z treścią niniejszej SWZ przeprowadzona zostanie na podstawie analizy dokumentów i oświadczeń (w zakresie wymaganym przez Zamawiającego), jakie Wykonawca zawarł w swej ofercie z zastrzeżeniem treści art. 128 ust. 1 u.p.z.p. przy zastosowaniu reguł określonych w art. 226 u.p.z.p.</w:t>
      </w:r>
    </w:p>
    <w:p w14:paraId="782F3BD0" w14:textId="77777777" w:rsidR="006F42AE" w:rsidRDefault="006F42AE">
      <w:pPr>
        <w:pStyle w:val="Nagwek1"/>
        <w:tabs>
          <w:tab w:val="clear" w:pos="0"/>
        </w:tabs>
        <w:spacing w:before="0" w:after="0" w:line="240" w:lineRule="auto"/>
        <w:jc w:val="both"/>
        <w:rPr>
          <w:rFonts w:ascii="Sylfaen" w:hAnsi="Sylfaen" w:cs="Sylfaen"/>
          <w:b w:val="0"/>
          <w:bCs/>
          <w:sz w:val="22"/>
          <w:szCs w:val="22"/>
        </w:rPr>
      </w:pPr>
    </w:p>
    <w:p w14:paraId="471681E3" w14:textId="77777777" w:rsidR="006F42AE" w:rsidRDefault="00AA1DC8">
      <w:pPr>
        <w:pStyle w:val="Nagwek1"/>
        <w:tabs>
          <w:tab w:val="clear" w:pos="0"/>
        </w:tabs>
        <w:spacing w:before="0" w:after="0" w:line="240" w:lineRule="auto"/>
        <w:ind w:left="425" w:hanging="425"/>
        <w:jc w:val="both"/>
      </w:pPr>
      <w:r>
        <w:rPr>
          <w:rFonts w:ascii="Sylfaen" w:hAnsi="Sylfaen" w:cs="Sylfaen"/>
          <w:bCs/>
          <w:sz w:val="22"/>
          <w:szCs w:val="22"/>
        </w:rPr>
        <w:t>21.</w:t>
      </w:r>
      <w:r>
        <w:rPr>
          <w:rFonts w:ascii="Sylfaen" w:hAnsi="Sylfaen" w:cs="Sylfaen"/>
          <w:b w:val="0"/>
          <w:bCs/>
          <w:sz w:val="22"/>
          <w:szCs w:val="22"/>
        </w:rPr>
        <w:t xml:space="preserve"> </w:t>
      </w:r>
      <w:r>
        <w:rPr>
          <w:rFonts w:ascii="Sylfaen" w:hAnsi="Sylfaen" w:cs="Sylfaen"/>
          <w:sz w:val="22"/>
          <w:szCs w:val="22"/>
        </w:rPr>
        <w:t>INFORMACJE O FORMALNOŚCIACH, JAKIE MUSZĄ BYĆ DOPEŁNIONE PO WYBORZE OFERTY W CELU ZAWARCIA UMOWY W SPRAWIE NINIEJSZEGO ZAMÓWIENIA.</w:t>
      </w:r>
    </w:p>
    <w:p w14:paraId="4581CDE3" w14:textId="77777777" w:rsidR="006F42AE" w:rsidRDefault="00AA1DC8">
      <w:pPr>
        <w:pStyle w:val="Nagwek1"/>
        <w:numPr>
          <w:ilvl w:val="3"/>
          <w:numId w:val="1"/>
        </w:numPr>
        <w:tabs>
          <w:tab w:val="clear" w:pos="0"/>
        </w:tabs>
        <w:spacing w:before="57" w:after="57" w:line="240" w:lineRule="auto"/>
        <w:ind w:left="567" w:hanging="283"/>
        <w:jc w:val="both"/>
      </w:pPr>
      <w:r>
        <w:rPr>
          <w:rFonts w:ascii="Sylfaen" w:hAnsi="Sylfaen" w:cs="Sylfaen"/>
          <w:b w:val="0"/>
          <w:bCs/>
          <w:sz w:val="22"/>
          <w:szCs w:val="22"/>
        </w:rPr>
        <w:t>21.1. Zamawiający zawrze umowę w sprawie zamówienia publicznego w terminie nie krótszym niż 5 dni od dnia przesłania zawiadomienia o wyborze najkorzystniejszej oferty.</w:t>
      </w:r>
    </w:p>
    <w:p w14:paraId="1FC450F0" w14:textId="77777777" w:rsidR="006F42AE" w:rsidRDefault="00AA1DC8">
      <w:pPr>
        <w:pStyle w:val="Nagwek1"/>
        <w:numPr>
          <w:ilvl w:val="3"/>
          <w:numId w:val="1"/>
        </w:numPr>
        <w:tabs>
          <w:tab w:val="clear" w:pos="0"/>
        </w:tabs>
        <w:spacing w:before="0" w:after="0" w:line="240" w:lineRule="auto"/>
        <w:ind w:left="567" w:hanging="283"/>
        <w:jc w:val="both"/>
      </w:pPr>
      <w:r>
        <w:rPr>
          <w:rFonts w:ascii="Sylfaen" w:hAnsi="Sylfaen" w:cs="Sylfaen"/>
          <w:b w:val="0"/>
          <w:bCs/>
          <w:sz w:val="22"/>
          <w:szCs w:val="22"/>
        </w:rPr>
        <w:t>21.2. Zamawiający może zawrzeć umowę w sprawie zamówienia publicznego przed upływem terminu, o którym mowa w pkt 1, jeżeli w postępowaniu o udzieleniu zamówienia prowadzonym w trybie podstawowym złożono tylko jedną ofertę.</w:t>
      </w:r>
    </w:p>
    <w:p w14:paraId="4961C800" w14:textId="77777777" w:rsidR="006F42AE" w:rsidRDefault="00AA1DC8">
      <w:pPr>
        <w:pStyle w:val="Nagwek1"/>
        <w:numPr>
          <w:ilvl w:val="3"/>
          <w:numId w:val="1"/>
        </w:numPr>
        <w:tabs>
          <w:tab w:val="clear" w:pos="0"/>
        </w:tabs>
        <w:spacing w:before="57" w:after="57" w:line="240" w:lineRule="auto"/>
        <w:ind w:left="567" w:hanging="283"/>
        <w:jc w:val="both"/>
      </w:pPr>
      <w:r>
        <w:rPr>
          <w:rFonts w:ascii="Sylfaen" w:hAnsi="Sylfaen" w:cs="Sylfaen"/>
          <w:b w:val="0"/>
          <w:bCs/>
          <w:sz w:val="22"/>
          <w:szCs w:val="22"/>
        </w:rPr>
        <w:t>21.3. Wykonawca będzie zobowiązany do podpisania umowy w miejscu i terminie wskazanym przez Zamawiającego w formie papierowej lub elektroniczne opatrzonej kwalifikowanym podpisem elektronicznym w terminie wskazanym przez Zamawiającego.</w:t>
      </w:r>
    </w:p>
    <w:p w14:paraId="47428669" w14:textId="77777777" w:rsidR="006F42AE" w:rsidRDefault="00AA1DC8">
      <w:pPr>
        <w:pStyle w:val="Nagwek1"/>
        <w:tabs>
          <w:tab w:val="clear" w:pos="0"/>
        </w:tabs>
        <w:spacing w:after="0" w:line="240" w:lineRule="auto"/>
        <w:ind w:left="425" w:hanging="425"/>
        <w:jc w:val="both"/>
      </w:pPr>
      <w:r>
        <w:rPr>
          <w:rFonts w:ascii="Sylfaen" w:hAnsi="Sylfaen" w:cs="Sylfaen"/>
          <w:sz w:val="22"/>
          <w:szCs w:val="22"/>
        </w:rPr>
        <w:t>22. PROJEKTOWANE POSTANOWIENIA UMOWY W SPRAWIE ZAMÓWIENIA PUBLICZNEGO, KTÓRE ZOSTANĄ WPROWADZONE DO TREŚCI TEJ UMOWY.</w:t>
      </w:r>
    </w:p>
    <w:p w14:paraId="5E2B3EE3" w14:textId="77777777" w:rsidR="006F42AE" w:rsidRDefault="00AA1DC8">
      <w:pPr>
        <w:pStyle w:val="Nagwek1"/>
        <w:tabs>
          <w:tab w:val="clear" w:pos="0"/>
        </w:tabs>
        <w:spacing w:after="0" w:line="240" w:lineRule="auto"/>
        <w:ind w:left="567" w:hanging="283"/>
        <w:jc w:val="both"/>
      </w:pPr>
      <w:r>
        <w:rPr>
          <w:rFonts w:ascii="Sylfaen" w:hAnsi="Sylfaen" w:cs="Sylfaen"/>
          <w:b w:val="0"/>
          <w:bCs/>
          <w:sz w:val="22"/>
          <w:szCs w:val="22"/>
        </w:rPr>
        <w:t>22.1. Projektowane postanowienia umowy w sprawie zamówienia publicznego określone zostały</w:t>
      </w:r>
      <w:r>
        <w:rPr>
          <w:rFonts w:ascii="Sylfaen" w:hAnsi="Sylfaen" w:cs="Sylfaen"/>
          <w:b w:val="0"/>
          <w:bCs/>
          <w:sz w:val="22"/>
          <w:szCs w:val="22"/>
        </w:rPr>
        <w:br/>
        <w:t>w Projekcie umowy, który stanowi Tom II SWZ.</w:t>
      </w:r>
    </w:p>
    <w:p w14:paraId="3C187503" w14:textId="77777777" w:rsidR="006F42AE" w:rsidRDefault="00AA1DC8">
      <w:pPr>
        <w:pStyle w:val="Nagwek1"/>
        <w:tabs>
          <w:tab w:val="clear" w:pos="0"/>
        </w:tabs>
        <w:spacing w:after="0" w:line="240" w:lineRule="auto"/>
        <w:ind w:left="567" w:hanging="283"/>
        <w:jc w:val="both"/>
      </w:pPr>
      <w:r>
        <w:rPr>
          <w:rFonts w:ascii="Sylfaen" w:hAnsi="Sylfaen" w:cs="Sylfaen"/>
          <w:b w:val="0"/>
          <w:bCs/>
          <w:sz w:val="22"/>
          <w:szCs w:val="22"/>
        </w:rPr>
        <w:t>22.2. Zakres świadczenia Wykonawcy wynikający z umowy jest tożsamy z jego zobowiązaniem zawartym w ofercie.</w:t>
      </w:r>
    </w:p>
    <w:p w14:paraId="114DD92C" w14:textId="141E0DEE" w:rsidR="006F42AE" w:rsidRDefault="00AA1DC8">
      <w:pPr>
        <w:pStyle w:val="Nagwek1"/>
        <w:tabs>
          <w:tab w:val="clear" w:pos="0"/>
        </w:tabs>
        <w:spacing w:after="0" w:line="240" w:lineRule="auto"/>
        <w:ind w:left="567" w:hanging="283"/>
        <w:jc w:val="both"/>
      </w:pPr>
      <w:r>
        <w:rPr>
          <w:rFonts w:ascii="Sylfaen" w:hAnsi="Sylfaen" w:cs="Sylfaen"/>
          <w:b w:val="0"/>
          <w:bCs/>
          <w:sz w:val="22"/>
          <w:szCs w:val="22"/>
        </w:rPr>
        <w:t>22.3. Zamawiający przewiduje możliwość zmiany zawartej umowy w stosunku do treści wybranej ofert</w:t>
      </w:r>
      <w:r w:rsidR="0013767C">
        <w:rPr>
          <w:rFonts w:ascii="Sylfaen" w:hAnsi="Sylfaen" w:cs="Sylfaen"/>
          <w:b w:val="0"/>
          <w:bCs/>
          <w:sz w:val="22"/>
          <w:szCs w:val="22"/>
        </w:rPr>
        <w:t xml:space="preserve">y </w:t>
      </w:r>
      <w:r>
        <w:rPr>
          <w:rFonts w:ascii="Sylfaen" w:hAnsi="Sylfaen" w:cs="Sylfaen"/>
          <w:b w:val="0"/>
          <w:bCs/>
          <w:sz w:val="22"/>
          <w:szCs w:val="22"/>
        </w:rPr>
        <w:t xml:space="preserve">w zakresie uregulowanym w art. 454-455 u.p.z.p. oraz wskazanym w Projekcie Umowy. </w:t>
      </w:r>
    </w:p>
    <w:p w14:paraId="729121BB" w14:textId="77777777" w:rsidR="006F42AE" w:rsidRDefault="00AA1DC8">
      <w:pPr>
        <w:pStyle w:val="Nagwek1"/>
        <w:tabs>
          <w:tab w:val="clear" w:pos="0"/>
        </w:tabs>
        <w:spacing w:after="0" w:line="240" w:lineRule="auto"/>
        <w:ind w:left="567" w:hanging="283"/>
        <w:jc w:val="both"/>
      </w:pPr>
      <w:r>
        <w:rPr>
          <w:rFonts w:ascii="Sylfaen" w:hAnsi="Sylfaen" w:cs="Sylfaen"/>
          <w:b w:val="0"/>
          <w:bCs/>
          <w:sz w:val="22"/>
          <w:szCs w:val="22"/>
        </w:rPr>
        <w:t xml:space="preserve">22.4. Zmiana umowy wymaga formy pisemnej pod rygorem nieważności.  </w:t>
      </w:r>
    </w:p>
    <w:p w14:paraId="44C7FE57" w14:textId="77777777" w:rsidR="006F42AE" w:rsidRDefault="00AA1DC8">
      <w:pPr>
        <w:pStyle w:val="Nagwek1"/>
        <w:tabs>
          <w:tab w:val="clear" w:pos="0"/>
        </w:tabs>
        <w:spacing w:before="0" w:after="0" w:line="240" w:lineRule="auto"/>
        <w:ind w:left="709" w:hanging="425"/>
        <w:jc w:val="both"/>
        <w:rPr>
          <w:rFonts w:ascii="Sylfaen" w:hAnsi="Sylfaen" w:cs="Sylfaen"/>
          <w:b w:val="0"/>
          <w:bCs/>
          <w:sz w:val="22"/>
          <w:szCs w:val="22"/>
        </w:rPr>
      </w:pPr>
      <w:r>
        <w:rPr>
          <w:rFonts w:ascii="Sylfaen" w:hAnsi="Sylfaen" w:cs="Sylfaen"/>
          <w:b w:val="0"/>
          <w:bCs/>
          <w:sz w:val="22"/>
          <w:szCs w:val="22"/>
        </w:rPr>
        <w:t>22.5. W sprawach nieuregulowanych w treści SWZ zastosowanie mają przepisy ustawy Prawo zamówień publicznych oraz Kodeks cywilny.</w:t>
      </w:r>
    </w:p>
    <w:p w14:paraId="795BF8EE" w14:textId="77777777" w:rsidR="009518EC" w:rsidRDefault="009518EC" w:rsidP="009518EC">
      <w:pPr>
        <w:pStyle w:val="Legenda1"/>
      </w:pPr>
    </w:p>
    <w:p w14:paraId="6955A86C" w14:textId="77777777" w:rsidR="009518EC" w:rsidRPr="009518EC" w:rsidRDefault="009518EC" w:rsidP="009518EC">
      <w:pPr>
        <w:pStyle w:val="Tekstpodstawowy21"/>
      </w:pPr>
    </w:p>
    <w:p w14:paraId="47752FBD" w14:textId="77777777" w:rsidR="006F42AE" w:rsidRDefault="006F42AE">
      <w:pPr>
        <w:pStyle w:val="Nagwek1"/>
        <w:tabs>
          <w:tab w:val="clear" w:pos="0"/>
        </w:tabs>
        <w:spacing w:before="0" w:after="0" w:line="240" w:lineRule="auto"/>
        <w:jc w:val="both"/>
        <w:rPr>
          <w:rFonts w:ascii="Sylfaen" w:hAnsi="Sylfaen" w:cs="Sylfaen"/>
          <w:sz w:val="22"/>
          <w:szCs w:val="22"/>
        </w:rPr>
      </w:pPr>
    </w:p>
    <w:p w14:paraId="75B54138" w14:textId="77777777" w:rsidR="006F42AE" w:rsidRDefault="00AA1DC8">
      <w:pPr>
        <w:pStyle w:val="Nagwek1"/>
        <w:tabs>
          <w:tab w:val="clear" w:pos="0"/>
        </w:tabs>
        <w:spacing w:before="0" w:after="0" w:line="240" w:lineRule="auto"/>
        <w:jc w:val="both"/>
      </w:pPr>
      <w:r>
        <w:rPr>
          <w:rFonts w:ascii="Sylfaen" w:hAnsi="Sylfaen" w:cs="Sylfaen"/>
          <w:sz w:val="22"/>
          <w:szCs w:val="22"/>
        </w:rPr>
        <w:lastRenderedPageBreak/>
        <w:t>23. POUCZENIE O ŚRODKACH OCHRONY PRAWNEJ PRZYSŁUGUJĄCYCH WYKONAWCY.</w:t>
      </w:r>
    </w:p>
    <w:p w14:paraId="45940033" w14:textId="77777777" w:rsidR="006F42AE" w:rsidRDefault="00AA1DC8">
      <w:pPr>
        <w:pStyle w:val="Nagwek1"/>
        <w:numPr>
          <w:ilvl w:val="3"/>
          <w:numId w:val="1"/>
        </w:numPr>
        <w:tabs>
          <w:tab w:val="clear" w:pos="0"/>
        </w:tabs>
        <w:spacing w:before="0" w:after="0" w:line="240" w:lineRule="auto"/>
        <w:ind w:left="567" w:hanging="283"/>
        <w:jc w:val="both"/>
      </w:pPr>
      <w:r>
        <w:rPr>
          <w:rFonts w:ascii="Sylfaen" w:hAnsi="Sylfaen" w:cs="Sylfaen"/>
          <w:b w:val="0"/>
          <w:bCs/>
          <w:sz w:val="22"/>
          <w:szCs w:val="22"/>
        </w:rPr>
        <w:t>23.1. Środki ochrony prawnej przysługują Wykonawcy jeżeli ma lub miał interes w uzyskaniu zamówienia oraz poniósł lub może ponieść szkodę w wyniku naruszenia przez zamawiającego przepisów ustawy.</w:t>
      </w:r>
    </w:p>
    <w:p w14:paraId="59D86BEF" w14:textId="77777777" w:rsidR="006F42AE" w:rsidRDefault="00AA1DC8">
      <w:pPr>
        <w:pStyle w:val="Nagwek1"/>
        <w:numPr>
          <w:ilvl w:val="3"/>
          <w:numId w:val="1"/>
        </w:numPr>
        <w:tabs>
          <w:tab w:val="clear" w:pos="0"/>
        </w:tabs>
        <w:spacing w:before="114" w:after="114" w:line="240" w:lineRule="auto"/>
        <w:ind w:left="567" w:hanging="283"/>
        <w:jc w:val="both"/>
      </w:pPr>
      <w:r>
        <w:rPr>
          <w:rFonts w:ascii="Sylfaen" w:hAnsi="Sylfaen" w:cs="Sylfaen"/>
          <w:b w:val="0"/>
          <w:bCs/>
          <w:sz w:val="22"/>
          <w:szCs w:val="22"/>
        </w:rPr>
        <w:t>23.2. Środki ochrony prawnej wobec ogłoszenia wszczynającego postępowanie o udzielenie zamówienia oraz dokumentów zamówienia przysługują również organizacjom wpisanym na listę, o której mowa w art. 469 pkt 15 u.p.z.p. oraz Rzecznikowi Małych i Średnich Przedsiębiorców.</w:t>
      </w:r>
    </w:p>
    <w:p w14:paraId="5EB18DA2" w14:textId="77777777" w:rsidR="006F42AE" w:rsidRDefault="00AA1DC8">
      <w:pPr>
        <w:pStyle w:val="Nagwek1"/>
        <w:numPr>
          <w:ilvl w:val="3"/>
          <w:numId w:val="1"/>
        </w:numPr>
        <w:tabs>
          <w:tab w:val="clear" w:pos="0"/>
        </w:tabs>
        <w:spacing w:before="0" w:after="0" w:line="240" w:lineRule="auto"/>
        <w:ind w:left="567" w:hanging="283"/>
        <w:jc w:val="both"/>
      </w:pPr>
      <w:r>
        <w:rPr>
          <w:rFonts w:ascii="Sylfaen" w:hAnsi="Sylfaen" w:cs="Sylfaen"/>
          <w:b w:val="0"/>
          <w:bCs/>
          <w:sz w:val="22"/>
          <w:szCs w:val="22"/>
        </w:rPr>
        <w:t>23.3. Odwołanie przysługuje na:</w:t>
      </w:r>
    </w:p>
    <w:p w14:paraId="5C936993" w14:textId="77777777" w:rsidR="006F42AE" w:rsidRDefault="00AA1DC8">
      <w:pPr>
        <w:pStyle w:val="Nagwek1"/>
        <w:tabs>
          <w:tab w:val="clear" w:pos="0"/>
        </w:tabs>
        <w:spacing w:before="0" w:after="0" w:line="240" w:lineRule="auto"/>
        <w:ind w:left="1134" w:hanging="283"/>
        <w:jc w:val="both"/>
      </w:pPr>
      <w:r>
        <w:rPr>
          <w:rFonts w:ascii="Sylfaen" w:hAnsi="Sylfaen" w:cs="Sylfaen"/>
          <w:b w:val="0"/>
          <w:bCs/>
          <w:sz w:val="22"/>
          <w:szCs w:val="22"/>
        </w:rPr>
        <w:t>1) niezgodną z przepisami ustawy czynność Zamawiającego, podjętą w postępowaniu o udzieleniu zamówienia, w tym na projektowane postanowienia umowy,</w:t>
      </w:r>
    </w:p>
    <w:p w14:paraId="1E46118F" w14:textId="77777777" w:rsidR="006F42AE" w:rsidRDefault="00AA1DC8">
      <w:pPr>
        <w:pStyle w:val="Nagwek1"/>
        <w:tabs>
          <w:tab w:val="clear" w:pos="0"/>
        </w:tabs>
        <w:spacing w:before="0" w:after="0" w:line="240" w:lineRule="auto"/>
        <w:ind w:left="1134" w:hanging="283"/>
        <w:jc w:val="both"/>
      </w:pPr>
      <w:r>
        <w:rPr>
          <w:rFonts w:ascii="Sylfaen" w:hAnsi="Sylfaen" w:cs="Sylfaen"/>
          <w:b w:val="0"/>
          <w:bCs/>
          <w:sz w:val="22"/>
          <w:szCs w:val="22"/>
        </w:rPr>
        <w:t>2) zaniechane czynności w postępowaniu o udzielenie zamówienia do której Zamawiający był obowiązany na podstawie ustawy.</w:t>
      </w:r>
    </w:p>
    <w:p w14:paraId="011C56AC" w14:textId="77777777" w:rsidR="006F42AE" w:rsidRDefault="00AA1DC8">
      <w:pPr>
        <w:pStyle w:val="Nagwek1"/>
        <w:numPr>
          <w:ilvl w:val="3"/>
          <w:numId w:val="1"/>
        </w:numPr>
        <w:tabs>
          <w:tab w:val="clear" w:pos="0"/>
        </w:tabs>
        <w:spacing w:after="0" w:line="240" w:lineRule="auto"/>
        <w:ind w:left="567" w:hanging="283"/>
        <w:jc w:val="both"/>
      </w:pPr>
      <w:r>
        <w:rPr>
          <w:rFonts w:ascii="Sylfaen" w:hAnsi="Sylfaen" w:cs="Sylfaen"/>
          <w:b w:val="0"/>
          <w:bCs/>
          <w:sz w:val="22"/>
          <w:szCs w:val="22"/>
        </w:rPr>
        <w:t>23.4. Odwołanie wnosi się do Prezesa Izby. Odwołujący przekazuje kopię odwołania Zamawiającemu przed upływem terminu wniesienia odwołania w taki sposób, aby mógł on się zapoznać z jego treścią przed upływem tego terminu.</w:t>
      </w:r>
    </w:p>
    <w:p w14:paraId="3735AF0B" w14:textId="77777777" w:rsidR="006F42AE" w:rsidRDefault="00AA1DC8">
      <w:pPr>
        <w:pStyle w:val="Nagwek1"/>
        <w:numPr>
          <w:ilvl w:val="3"/>
          <w:numId w:val="1"/>
        </w:numPr>
        <w:tabs>
          <w:tab w:val="clear" w:pos="0"/>
        </w:tabs>
        <w:spacing w:after="0" w:line="240" w:lineRule="auto"/>
        <w:ind w:left="567" w:hanging="283"/>
        <w:jc w:val="both"/>
      </w:pPr>
      <w:r>
        <w:rPr>
          <w:rFonts w:ascii="Sylfaen" w:hAnsi="Sylfaen" w:cs="Sylfaen"/>
          <w:b w:val="0"/>
          <w:bCs/>
          <w:sz w:val="22"/>
          <w:szCs w:val="22"/>
        </w:rPr>
        <w:t>23.5. Na orzeczenie Izby oraz postanowienia Prezesa Izby, o którym mowa w art. 519 ust. 1 u.p.z.p</w:t>
      </w:r>
      <w:r>
        <w:rPr>
          <w:rFonts w:ascii="Sylfaen" w:hAnsi="Sylfaen" w:cs="Sylfaen"/>
          <w:bCs/>
          <w:sz w:val="22"/>
          <w:szCs w:val="22"/>
        </w:rPr>
        <w:t xml:space="preserve"> </w:t>
      </w:r>
      <w:r>
        <w:rPr>
          <w:rFonts w:ascii="Sylfaen" w:hAnsi="Sylfaen" w:cs="Sylfaen"/>
          <w:b w:val="0"/>
          <w:bCs/>
          <w:sz w:val="22"/>
          <w:szCs w:val="22"/>
        </w:rPr>
        <w:t xml:space="preserve">stronom oraz uczestnikom postępowania odwoławczego przysługuje skarga do sądu. Skargę wnosi się do Sądu Okręgowego w Warszawie za pośrednictwem Prezesa Krajowej Izby Odwoławczej. </w:t>
      </w:r>
    </w:p>
    <w:p w14:paraId="2189196F" w14:textId="77777777" w:rsidR="006F42AE" w:rsidRDefault="00AA1DC8">
      <w:pPr>
        <w:pStyle w:val="Nagwek1"/>
        <w:numPr>
          <w:ilvl w:val="3"/>
          <w:numId w:val="1"/>
        </w:numPr>
        <w:tabs>
          <w:tab w:val="clear" w:pos="0"/>
        </w:tabs>
        <w:spacing w:after="0" w:line="240" w:lineRule="auto"/>
        <w:ind w:left="567" w:hanging="283"/>
        <w:jc w:val="both"/>
      </w:pPr>
      <w:r>
        <w:rPr>
          <w:rFonts w:ascii="Sylfaen" w:hAnsi="Sylfaen" w:cs="Sylfaen"/>
          <w:b w:val="0"/>
          <w:bCs/>
          <w:sz w:val="22"/>
          <w:szCs w:val="22"/>
        </w:rPr>
        <w:t>23.6. Szczegółowe informacje dotyczące środków ochrony prawnej określone są w Dziale IX „Środki ochrony prawnej” u.p.z.p.</w:t>
      </w:r>
    </w:p>
    <w:p w14:paraId="23A16D80" w14:textId="77777777" w:rsidR="006F42AE" w:rsidRDefault="006F42AE">
      <w:pPr>
        <w:pStyle w:val="Nagwek2"/>
        <w:numPr>
          <w:ilvl w:val="0"/>
          <w:numId w:val="0"/>
        </w:numPr>
        <w:ind w:left="426"/>
        <w:rPr>
          <w:rFonts w:ascii="Sylfaen" w:hAnsi="Sylfaen" w:cs="Sylfaen"/>
          <w:b/>
          <w:bCs/>
          <w:sz w:val="22"/>
          <w:szCs w:val="22"/>
        </w:rPr>
      </w:pPr>
    </w:p>
    <w:p w14:paraId="02F2877E" w14:textId="77777777" w:rsidR="006F42AE" w:rsidRDefault="00AA1DC8">
      <w:pPr>
        <w:pStyle w:val="Nagwek1"/>
        <w:tabs>
          <w:tab w:val="clear" w:pos="0"/>
        </w:tabs>
        <w:spacing w:after="0" w:line="240" w:lineRule="auto"/>
        <w:ind w:left="426" w:hanging="426"/>
        <w:jc w:val="both"/>
      </w:pPr>
      <w:r>
        <w:rPr>
          <w:rFonts w:ascii="Sylfaen" w:eastAsia="Sylfaen" w:hAnsi="Sylfaen" w:cs="Sylfaen"/>
          <w:sz w:val="22"/>
          <w:szCs w:val="22"/>
        </w:rPr>
        <w:t xml:space="preserve"> </w:t>
      </w:r>
      <w:r>
        <w:rPr>
          <w:rFonts w:ascii="Sylfaen" w:eastAsia="Arial" w:hAnsi="Sylfaen" w:cs="Sylfaen"/>
          <w:sz w:val="22"/>
          <w:szCs w:val="22"/>
        </w:rPr>
        <w:t xml:space="preserve">24. </w:t>
      </w:r>
      <w:r>
        <w:rPr>
          <w:rFonts w:ascii="Sylfaen" w:hAnsi="Sylfaen" w:cs="Sylfaen"/>
          <w:sz w:val="22"/>
          <w:szCs w:val="22"/>
        </w:rPr>
        <w:t>INFORMACJA O ŚRODKACH KOMUNIKACJI ELEKTRONICZNEJ, PRZY UŻYCIU KTÓRYCH ZAMAWIAJĄCY BĘDZIE SIĘ KOMUNIKOWAŁ Z WYKONAWCAMI ORAZ INFORMACJE O WYMAGANIACH TECHNICZNYCH I ORGANIZACYJNYCH SPORZĄDZANIA WYSYŁANIA I ODBIERANIA KORESPONDENCJI ELEKTRONICZNEJ.</w:t>
      </w:r>
    </w:p>
    <w:p w14:paraId="2D44A4E5" w14:textId="77777777" w:rsidR="006F42AE" w:rsidRDefault="00AA1DC8">
      <w:pPr>
        <w:spacing w:before="60"/>
        <w:ind w:left="709" w:hanging="425"/>
        <w:jc w:val="both"/>
        <w:rPr>
          <w:rFonts w:ascii="Sylfaen" w:hAnsi="Sylfaen" w:cs="Sylfaen"/>
          <w:bCs/>
          <w:sz w:val="22"/>
          <w:szCs w:val="22"/>
        </w:rPr>
      </w:pPr>
      <w:r>
        <w:rPr>
          <w:rFonts w:ascii="Sylfaen" w:eastAsia="Sylfaen" w:hAnsi="Sylfaen" w:cs="Sylfaen"/>
          <w:bCs/>
          <w:sz w:val="22"/>
          <w:szCs w:val="22"/>
        </w:rPr>
        <w:t xml:space="preserve"> </w:t>
      </w:r>
      <w:r>
        <w:rPr>
          <w:rFonts w:ascii="Sylfaen" w:hAnsi="Sylfaen" w:cs="Sylfaen"/>
          <w:bCs/>
          <w:sz w:val="22"/>
          <w:szCs w:val="22"/>
        </w:rPr>
        <w:t xml:space="preserve">24.1Postępowanie prowadzone jest w języku polskim w formie elektronicznej za pośrednictwem </w:t>
      </w:r>
      <w:hyperlink r:id="rId11" w:history="1">
        <w:r>
          <w:rPr>
            <w:rStyle w:val="Hipercze"/>
            <w:rFonts w:ascii="Sylfaen" w:hAnsi="Sylfaen" w:cs="Sylfaen"/>
            <w:b/>
            <w:bCs/>
            <w:sz w:val="22"/>
            <w:szCs w:val="22"/>
          </w:rPr>
          <w:t>platformazakupowa.pl</w:t>
        </w:r>
      </w:hyperlink>
      <w:r>
        <w:rPr>
          <w:rFonts w:ascii="Sylfaen" w:hAnsi="Sylfaen" w:cs="Sylfaen"/>
          <w:bCs/>
          <w:sz w:val="22"/>
          <w:szCs w:val="22"/>
        </w:rPr>
        <w:t xml:space="preserve"> pod adresem: </w:t>
      </w:r>
      <w:hyperlink r:id="rId12" w:history="1">
        <w:r>
          <w:rPr>
            <w:rStyle w:val="Hipercze"/>
            <w:rFonts w:ascii="Sylfaen" w:eastAsia="Times New Roman" w:hAnsi="Sylfaen" w:cs="Sylfaen"/>
            <w:kern w:val="0"/>
            <w:sz w:val="22"/>
            <w:szCs w:val="22"/>
          </w:rPr>
          <w:t>https://platformazakupowa.pl/pn/lubawka</w:t>
        </w:r>
      </w:hyperlink>
    </w:p>
    <w:p w14:paraId="3D76C0E8" w14:textId="77777777" w:rsidR="006F42AE" w:rsidRDefault="00AA1DC8">
      <w:pPr>
        <w:numPr>
          <w:ilvl w:val="1"/>
          <w:numId w:val="16"/>
        </w:numPr>
        <w:tabs>
          <w:tab w:val="left" w:pos="795"/>
        </w:tabs>
        <w:spacing w:before="60"/>
        <w:ind w:left="709"/>
        <w:jc w:val="both"/>
      </w:pPr>
      <w:r>
        <w:rPr>
          <w:rFonts w:ascii="Sylfaen" w:hAnsi="Sylfaen" w:cs="Sylfaen"/>
          <w:bCs/>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r>
        <w:rPr>
          <w:rFonts w:ascii="Sylfaen" w:hAnsi="Sylfaen" w:cs="Sylfaen"/>
          <w:bCs/>
          <w:sz w:val="22"/>
          <w:szCs w:val="22"/>
          <w:u w:val="single"/>
        </w:rPr>
        <w:t>platformazakupowa.pl</w:t>
      </w:r>
      <w:r>
        <w:rPr>
          <w:rFonts w:ascii="Sylfaen" w:hAnsi="Sylfaen" w:cs="Sylfaen"/>
          <w:bCs/>
          <w:sz w:val="22"/>
          <w:szCs w:val="22"/>
        </w:rPr>
        <w:t xml:space="preserve"> i formularza „Wyślij wiadomość do zamawiającego”. </w:t>
      </w:r>
    </w:p>
    <w:p w14:paraId="0FD35B5A" w14:textId="77777777" w:rsidR="006F42AE" w:rsidRDefault="00AA1DC8">
      <w:pPr>
        <w:ind w:left="709"/>
        <w:jc w:val="both"/>
      </w:pPr>
      <w:r>
        <w:rPr>
          <w:rFonts w:ascii="Sylfaen" w:hAnsi="Sylfaen" w:cs="Sylfaen"/>
          <w:bCs/>
          <w:sz w:val="22"/>
          <w:szCs w:val="22"/>
        </w:rPr>
        <w:t xml:space="preserve">Za datę przekazania (wpływu) oświadczeń, wniosków, zawiadomień oraz informacji przyjmuje się datę ich przesłania za pośrednictwem </w:t>
      </w:r>
      <w:r>
        <w:rPr>
          <w:rFonts w:ascii="Sylfaen" w:hAnsi="Sylfaen" w:cs="Sylfaen"/>
          <w:bCs/>
          <w:sz w:val="22"/>
          <w:szCs w:val="22"/>
          <w:u w:val="single"/>
        </w:rPr>
        <w:t>platformazakupowa.pl</w:t>
      </w:r>
      <w:r>
        <w:rPr>
          <w:rFonts w:ascii="Sylfaen" w:hAnsi="Sylfaen" w:cs="Sylfaen"/>
          <w:bCs/>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w:t>
      </w:r>
    </w:p>
    <w:p w14:paraId="3A6441B8" w14:textId="77777777" w:rsidR="006F42AE" w:rsidRDefault="00AA1DC8">
      <w:pPr>
        <w:tabs>
          <w:tab w:val="left" w:pos="735"/>
        </w:tabs>
        <w:ind w:left="340"/>
        <w:jc w:val="both"/>
      </w:pPr>
      <w:r>
        <w:rPr>
          <w:rFonts w:ascii="Sylfaen" w:hAnsi="Sylfaen" w:cs="Sylfaen"/>
          <w:bCs/>
          <w:sz w:val="22"/>
          <w:szCs w:val="22"/>
        </w:rPr>
        <w:t xml:space="preserve">24.3 Zamawiający będzie przekazywał Wykonawcom informacje w formie elektronicznej za </w:t>
      </w:r>
      <w:r>
        <w:rPr>
          <w:rFonts w:ascii="Sylfaen" w:hAnsi="Sylfaen" w:cs="Sylfaen"/>
          <w:bCs/>
          <w:sz w:val="22"/>
          <w:szCs w:val="22"/>
        </w:rPr>
        <w:tab/>
        <w:t xml:space="preserve">pośrednictwem </w:t>
      </w:r>
      <w:hyperlink r:id="rId13" w:history="1">
        <w:r>
          <w:rPr>
            <w:rStyle w:val="Hipercze"/>
            <w:rFonts w:ascii="Sylfaen" w:hAnsi="Sylfaen" w:cs="Sylfaen"/>
            <w:b/>
            <w:bCs/>
            <w:sz w:val="22"/>
            <w:szCs w:val="22"/>
          </w:rPr>
          <w:t>platformazakupowa.pl</w:t>
        </w:r>
      </w:hyperlink>
      <w:r>
        <w:rPr>
          <w:rFonts w:ascii="Sylfaen" w:hAnsi="Sylfaen" w:cs="Sylfaen"/>
          <w:bCs/>
          <w:sz w:val="22"/>
          <w:szCs w:val="22"/>
        </w:rPr>
        <w:t xml:space="preserve">. Informacje dotyczące odpowiedzi na pytania, zmiany </w:t>
      </w:r>
      <w:r>
        <w:rPr>
          <w:rFonts w:ascii="Sylfaen" w:hAnsi="Sylfaen" w:cs="Sylfaen"/>
          <w:bCs/>
          <w:sz w:val="22"/>
          <w:szCs w:val="22"/>
        </w:rPr>
        <w:tab/>
        <w:t xml:space="preserve">specyfikacji, zmiany terminu składania i otwarcia ofert Zamawiający będzie zamieszczał na </w:t>
      </w:r>
      <w:r>
        <w:rPr>
          <w:rFonts w:ascii="Sylfaen" w:hAnsi="Sylfaen" w:cs="Sylfaen"/>
          <w:bCs/>
          <w:sz w:val="22"/>
          <w:szCs w:val="22"/>
        </w:rPr>
        <w:tab/>
        <w:t xml:space="preserve">platformie w sekcji “Komunikaty”. Korespondencja, której zgodnie z obowiązującymi przepisami </w:t>
      </w:r>
      <w:r>
        <w:rPr>
          <w:rFonts w:ascii="Sylfaen" w:hAnsi="Sylfaen" w:cs="Sylfaen"/>
          <w:bCs/>
          <w:sz w:val="22"/>
          <w:szCs w:val="22"/>
        </w:rPr>
        <w:tab/>
        <w:t xml:space="preserve">adresatem jest konkretny Wykonawca, będzie przekazywana w formie elektronicznej za </w:t>
      </w:r>
      <w:r>
        <w:rPr>
          <w:rFonts w:ascii="Sylfaen" w:hAnsi="Sylfaen" w:cs="Sylfaen"/>
          <w:bCs/>
          <w:sz w:val="22"/>
          <w:szCs w:val="22"/>
        </w:rPr>
        <w:tab/>
        <w:t xml:space="preserve">pośrednictwem </w:t>
      </w:r>
      <w:hyperlink r:id="rId14" w:history="1">
        <w:r>
          <w:rPr>
            <w:rStyle w:val="Hipercze"/>
            <w:rFonts w:ascii="Sylfaen" w:hAnsi="Sylfaen" w:cs="Sylfaen"/>
            <w:b/>
            <w:bCs/>
            <w:sz w:val="22"/>
            <w:szCs w:val="22"/>
          </w:rPr>
          <w:t>platformazakupowa.pl</w:t>
        </w:r>
      </w:hyperlink>
      <w:r>
        <w:rPr>
          <w:rFonts w:ascii="Sylfaen" w:hAnsi="Sylfaen" w:cs="Sylfaen"/>
          <w:bCs/>
          <w:sz w:val="22"/>
          <w:szCs w:val="22"/>
        </w:rPr>
        <w:t xml:space="preserve"> do konkretnego Wykonawcy.</w:t>
      </w:r>
    </w:p>
    <w:p w14:paraId="333A0843" w14:textId="77777777" w:rsidR="006F42AE" w:rsidRDefault="00AA1DC8">
      <w:pPr>
        <w:tabs>
          <w:tab w:val="left" w:pos="735"/>
        </w:tabs>
        <w:ind w:left="340"/>
        <w:jc w:val="both"/>
      </w:pPr>
      <w:r>
        <w:rPr>
          <w:rFonts w:ascii="Sylfaen" w:hAnsi="Sylfaen" w:cs="Sylfaen"/>
          <w:bCs/>
          <w:sz w:val="22"/>
          <w:szCs w:val="22"/>
        </w:rPr>
        <w:t>24.4 Wykonawca jako podmiot profesjonalny ma obowiązek sprawdzania komunikatów i</w:t>
      </w:r>
      <w:r>
        <w:rPr>
          <w:rFonts w:ascii="Sylfaen" w:hAnsi="Sylfaen" w:cs="Sylfaen"/>
          <w:bCs/>
          <w:sz w:val="22"/>
          <w:szCs w:val="22"/>
        </w:rPr>
        <w:tab/>
        <w:t xml:space="preserve">wiadomości bezpośrednio na </w:t>
      </w:r>
      <w:r>
        <w:rPr>
          <w:rFonts w:ascii="Sylfaen" w:hAnsi="Sylfaen" w:cs="Sylfaen"/>
          <w:bCs/>
          <w:sz w:val="22"/>
          <w:szCs w:val="22"/>
          <w:u w:val="single"/>
        </w:rPr>
        <w:t>platformazakupowa.pl</w:t>
      </w:r>
      <w:r>
        <w:rPr>
          <w:rFonts w:ascii="Sylfaen" w:hAnsi="Sylfaen" w:cs="Sylfaen"/>
          <w:bCs/>
          <w:sz w:val="22"/>
          <w:szCs w:val="22"/>
        </w:rPr>
        <w:t xml:space="preserve"> przesłanych przez Zamawiającego, gdyż </w:t>
      </w:r>
      <w:r>
        <w:rPr>
          <w:rFonts w:ascii="Sylfaen" w:hAnsi="Sylfaen" w:cs="Sylfaen"/>
          <w:bCs/>
          <w:sz w:val="22"/>
          <w:szCs w:val="22"/>
        </w:rPr>
        <w:tab/>
        <w:t xml:space="preserve">system </w:t>
      </w:r>
      <w:r>
        <w:rPr>
          <w:rFonts w:ascii="Sylfaen" w:hAnsi="Sylfaen" w:cs="Sylfaen"/>
          <w:bCs/>
          <w:sz w:val="22"/>
          <w:szCs w:val="22"/>
        </w:rPr>
        <w:tab/>
        <w:t>powiadomień może ulec awarii lub powiadomienie może trafić do folderu SPAM.</w:t>
      </w:r>
    </w:p>
    <w:p w14:paraId="545BB2B4" w14:textId="60090F07" w:rsidR="006F42AE" w:rsidRDefault="00AA1DC8">
      <w:pPr>
        <w:tabs>
          <w:tab w:val="left" w:pos="735"/>
        </w:tabs>
        <w:ind w:left="340"/>
        <w:jc w:val="both"/>
      </w:pPr>
      <w:r>
        <w:rPr>
          <w:rFonts w:ascii="Sylfaen" w:hAnsi="Sylfaen" w:cs="Sylfaen"/>
          <w:bCs/>
          <w:sz w:val="22"/>
          <w:szCs w:val="22"/>
        </w:rPr>
        <w:t xml:space="preserve">24.5  Zamawiający, zgodnie z § 11 ust. 2 Rozporządzeniem Prezesa Rady Ministrów z dnia 30 grudnia  </w:t>
      </w:r>
      <w:r>
        <w:rPr>
          <w:rFonts w:ascii="Sylfaen" w:hAnsi="Sylfaen" w:cs="Sylfaen"/>
          <w:bCs/>
          <w:sz w:val="22"/>
          <w:szCs w:val="22"/>
        </w:rPr>
        <w:tab/>
        <w:t>2020r. w sprawie sposobu sporządzania i przekazywania informacji oraz wymagań</w:t>
      </w:r>
      <w:r>
        <w:rPr>
          <w:rFonts w:ascii="Sylfaen" w:hAnsi="Sylfaen" w:cs="Sylfaen"/>
          <w:bCs/>
          <w:sz w:val="22"/>
          <w:szCs w:val="22"/>
        </w:rPr>
        <w:tab/>
        <w:t xml:space="preserve">technicznych dla dokumentów elektronicznych oraz środków komunikacji elektronicznej w </w:t>
      </w:r>
      <w:r>
        <w:rPr>
          <w:rFonts w:ascii="Sylfaen" w:hAnsi="Sylfaen" w:cs="Sylfaen"/>
          <w:bCs/>
          <w:sz w:val="22"/>
          <w:szCs w:val="22"/>
        </w:rPr>
        <w:tab/>
        <w:t>postępowaniu o udzielenie zamówienia publicznego lub konkursie</w:t>
      </w:r>
      <w:r w:rsidR="0013767C">
        <w:rPr>
          <w:rFonts w:ascii="Sylfaen" w:hAnsi="Sylfaen" w:cs="Sylfaen"/>
          <w:bCs/>
          <w:sz w:val="22"/>
          <w:szCs w:val="22"/>
        </w:rPr>
        <w:t>,</w:t>
      </w:r>
      <w:r>
        <w:rPr>
          <w:rFonts w:ascii="Sylfaen" w:hAnsi="Sylfaen" w:cs="Sylfaen"/>
          <w:bCs/>
          <w:sz w:val="22"/>
          <w:szCs w:val="22"/>
        </w:rPr>
        <w:t xml:space="preserve"> zamieszcza wymagania </w:t>
      </w:r>
      <w:r>
        <w:rPr>
          <w:rFonts w:ascii="Sylfaen" w:hAnsi="Sylfaen" w:cs="Sylfaen"/>
          <w:bCs/>
          <w:sz w:val="22"/>
          <w:szCs w:val="22"/>
        </w:rPr>
        <w:lastRenderedPageBreak/>
        <w:t xml:space="preserve">dotyczące specyfikacji połączenia, formatu przesyłanych danych oraz szyfrowania i oznaczania czasu przekazania i odbioru danych za pośrednictwem </w:t>
      </w:r>
      <w:r>
        <w:rPr>
          <w:rFonts w:ascii="Sylfaen" w:hAnsi="Sylfaen" w:cs="Sylfaen"/>
          <w:bCs/>
          <w:sz w:val="22"/>
          <w:szCs w:val="22"/>
          <w:u w:val="single"/>
        </w:rPr>
        <w:t>platformazakupowa.pl</w:t>
      </w:r>
      <w:r>
        <w:rPr>
          <w:rFonts w:ascii="Sylfaen" w:hAnsi="Sylfaen" w:cs="Sylfaen"/>
          <w:bCs/>
          <w:sz w:val="22"/>
          <w:szCs w:val="22"/>
        </w:rPr>
        <w:t>, tj.:</w:t>
      </w:r>
    </w:p>
    <w:p w14:paraId="5CE37E5A" w14:textId="77777777" w:rsidR="006F42AE" w:rsidRDefault="00AA1DC8">
      <w:pPr>
        <w:numPr>
          <w:ilvl w:val="2"/>
          <w:numId w:val="12"/>
        </w:numPr>
        <w:ind w:left="1276"/>
        <w:jc w:val="both"/>
      </w:pPr>
      <w:r>
        <w:rPr>
          <w:rFonts w:ascii="Sylfaen" w:hAnsi="Sylfaen" w:cs="Sylfaen"/>
          <w:bCs/>
          <w:sz w:val="22"/>
          <w:szCs w:val="22"/>
        </w:rPr>
        <w:t>stały dostęp do sieci Internet o gwarantowanej przepustowości nie mniejszej niż 512 kb/s,</w:t>
      </w:r>
    </w:p>
    <w:p w14:paraId="1E73302B" w14:textId="77777777" w:rsidR="006F42AE" w:rsidRDefault="00AA1DC8">
      <w:pPr>
        <w:numPr>
          <w:ilvl w:val="2"/>
          <w:numId w:val="12"/>
        </w:numPr>
        <w:ind w:left="1276"/>
        <w:jc w:val="both"/>
      </w:pPr>
      <w:r>
        <w:rPr>
          <w:rFonts w:ascii="Sylfaen" w:hAnsi="Sylfaen" w:cs="Sylfaen"/>
          <w:bCs/>
          <w:sz w:val="22"/>
          <w:szCs w:val="22"/>
        </w:rPr>
        <w:t>komputer klasy PC lub MAC o następującej konfiguracji: pamięć min. 2 GB Ram, procesor Intel IV 2 GHZ lub jego nowsza wersja, jeden z systemów operacyjnych - MS Windows 7, Mac Os x 10 4, Linux, lub ich nowsze wersje,</w:t>
      </w:r>
    </w:p>
    <w:p w14:paraId="440BA38F" w14:textId="77777777" w:rsidR="006F42AE" w:rsidRDefault="00AA1DC8">
      <w:pPr>
        <w:numPr>
          <w:ilvl w:val="2"/>
          <w:numId w:val="12"/>
        </w:numPr>
        <w:ind w:left="1276"/>
        <w:jc w:val="both"/>
      </w:pPr>
      <w:r>
        <w:rPr>
          <w:rFonts w:ascii="Sylfaen" w:hAnsi="Sylfaen" w:cs="Sylfaen"/>
          <w:bCs/>
          <w:sz w:val="22"/>
          <w:szCs w:val="22"/>
        </w:rPr>
        <w:t>zainstalowana dowolna przeglądarka internetowa, w przypadku Internet Explorer minimalnie wersja 10 0.,</w:t>
      </w:r>
    </w:p>
    <w:p w14:paraId="0D8E78CC" w14:textId="77777777" w:rsidR="006F42AE" w:rsidRDefault="00AA1DC8">
      <w:pPr>
        <w:numPr>
          <w:ilvl w:val="2"/>
          <w:numId w:val="12"/>
        </w:numPr>
        <w:ind w:left="1276"/>
        <w:jc w:val="both"/>
      </w:pPr>
      <w:r>
        <w:rPr>
          <w:rFonts w:ascii="Sylfaen" w:hAnsi="Sylfaen" w:cs="Sylfaen"/>
          <w:bCs/>
          <w:sz w:val="22"/>
          <w:szCs w:val="22"/>
        </w:rPr>
        <w:t>włączona obsługa JavaScript,</w:t>
      </w:r>
    </w:p>
    <w:p w14:paraId="2DBCE767" w14:textId="77777777" w:rsidR="006F42AE" w:rsidRDefault="00AA1DC8">
      <w:pPr>
        <w:numPr>
          <w:ilvl w:val="2"/>
          <w:numId w:val="12"/>
        </w:numPr>
        <w:ind w:left="1276"/>
        <w:jc w:val="both"/>
      </w:pPr>
      <w:r>
        <w:rPr>
          <w:rFonts w:ascii="Sylfaen" w:hAnsi="Sylfaen" w:cs="Sylfaen"/>
          <w:bCs/>
          <w:sz w:val="22"/>
          <w:szCs w:val="22"/>
        </w:rPr>
        <w:t>zainstalowany program Adobe Acrobat Reader lub inny obsługujący format plików .pdf,</w:t>
      </w:r>
    </w:p>
    <w:p w14:paraId="43062439" w14:textId="77777777" w:rsidR="006F42AE" w:rsidRDefault="00AA1DC8">
      <w:pPr>
        <w:numPr>
          <w:ilvl w:val="2"/>
          <w:numId w:val="12"/>
        </w:numPr>
        <w:ind w:left="1276"/>
        <w:jc w:val="both"/>
      </w:pPr>
      <w:r>
        <w:rPr>
          <w:rFonts w:ascii="Sylfaen" w:hAnsi="Sylfaen" w:cs="Sylfaen"/>
          <w:bCs/>
          <w:sz w:val="22"/>
          <w:szCs w:val="22"/>
          <w:u w:val="single"/>
        </w:rPr>
        <w:t>Platformazakupowa.pl</w:t>
      </w:r>
      <w:r>
        <w:rPr>
          <w:rFonts w:ascii="Sylfaen" w:hAnsi="Sylfaen" w:cs="Sylfaen"/>
          <w:bCs/>
          <w:sz w:val="22"/>
          <w:szCs w:val="22"/>
        </w:rPr>
        <w:t xml:space="preserve"> działa według standardu przyjętego w komunikacji sieciowej - kodowanie UTF8,</w:t>
      </w:r>
    </w:p>
    <w:p w14:paraId="5DA87553" w14:textId="77777777" w:rsidR="006F42AE" w:rsidRDefault="00AA1DC8">
      <w:pPr>
        <w:numPr>
          <w:ilvl w:val="2"/>
          <w:numId w:val="12"/>
        </w:numPr>
        <w:ind w:left="1276"/>
        <w:jc w:val="both"/>
      </w:pPr>
      <w:r>
        <w:rPr>
          <w:rFonts w:ascii="Sylfaen" w:hAnsi="Sylfaen" w:cs="Sylfaen"/>
          <w:bCs/>
          <w:sz w:val="22"/>
          <w:szCs w:val="22"/>
        </w:rPr>
        <w:t>Oznaczenie czasu odbioru danych przez platformę zakupową stanowi datę oraz dokładny czas (hh:mm:ss) generowany wg. czasu lokalnego serwera synchronizowanego z zegarem Głównego Urzędu Miar.</w:t>
      </w:r>
    </w:p>
    <w:p w14:paraId="22A9CA18" w14:textId="77777777" w:rsidR="006F42AE" w:rsidRDefault="00AA1DC8" w:rsidP="004637F5">
      <w:pPr>
        <w:spacing w:before="60"/>
        <w:ind w:left="720"/>
        <w:jc w:val="both"/>
      </w:pPr>
      <w:r>
        <w:rPr>
          <w:rFonts w:ascii="Sylfaen" w:eastAsia="Calibri" w:hAnsi="Sylfaen" w:cs="Sylfaen"/>
          <w:sz w:val="22"/>
          <w:szCs w:val="22"/>
        </w:rPr>
        <w:t>24.6 Wykonawca, przystępując do niniejszego postępowania o udzielenie zamówienia publicznego:</w:t>
      </w:r>
    </w:p>
    <w:p w14:paraId="66BAC57F" w14:textId="77777777" w:rsidR="006F42AE" w:rsidRDefault="00AA1DC8">
      <w:pPr>
        <w:numPr>
          <w:ilvl w:val="0"/>
          <w:numId w:val="29"/>
        </w:numPr>
        <w:suppressAutoHyphens w:val="0"/>
        <w:ind w:left="1276"/>
        <w:jc w:val="both"/>
      </w:pPr>
      <w:r>
        <w:rPr>
          <w:rFonts w:ascii="Sylfaen" w:eastAsia="Calibri" w:hAnsi="Sylfaen" w:cs="Sylfaen"/>
          <w:sz w:val="22"/>
          <w:szCs w:val="22"/>
        </w:rPr>
        <w:t xml:space="preserve">akceptuje warunki korzystania z </w:t>
      </w:r>
      <w:hyperlink r:id="rId15" w:history="1">
        <w:r>
          <w:rPr>
            <w:rStyle w:val="Hipercze"/>
            <w:rFonts w:ascii="Sylfaen" w:hAnsi="Sylfaen" w:cs="Sylfaen"/>
            <w:sz w:val="22"/>
            <w:szCs w:val="22"/>
          </w:rPr>
          <w:t>platformazakupowa.pl</w:t>
        </w:r>
      </w:hyperlink>
      <w:r>
        <w:rPr>
          <w:rFonts w:ascii="Sylfaen" w:eastAsia="Calibri" w:hAnsi="Sylfaen" w:cs="Sylfaen"/>
          <w:sz w:val="22"/>
          <w:szCs w:val="22"/>
        </w:rPr>
        <w:t xml:space="preserve"> określone w Regulaminie zamieszczonym na stronie internetowej </w:t>
      </w:r>
      <w:hyperlink r:id="rId16" w:history="1">
        <w:r>
          <w:rPr>
            <w:rStyle w:val="Hipercze"/>
            <w:rFonts w:ascii="Sylfaen" w:hAnsi="Sylfaen" w:cs="Sylfaen"/>
            <w:sz w:val="22"/>
            <w:szCs w:val="22"/>
          </w:rPr>
          <w:t>pod linkiem</w:t>
        </w:r>
      </w:hyperlink>
      <w:r>
        <w:rPr>
          <w:rFonts w:ascii="Sylfaen" w:eastAsia="Calibri" w:hAnsi="Sylfaen" w:cs="Sylfaen"/>
          <w:sz w:val="22"/>
          <w:szCs w:val="22"/>
        </w:rPr>
        <w:t xml:space="preserve">  w zakładce „Regulamin" oraz uznaje go za wiążący;</w:t>
      </w:r>
    </w:p>
    <w:p w14:paraId="26377D9E" w14:textId="77777777" w:rsidR="006F42AE" w:rsidRDefault="00AA1DC8">
      <w:pPr>
        <w:numPr>
          <w:ilvl w:val="0"/>
          <w:numId w:val="29"/>
        </w:numPr>
        <w:suppressAutoHyphens w:val="0"/>
        <w:ind w:left="1276"/>
        <w:jc w:val="both"/>
      </w:pPr>
      <w:r>
        <w:rPr>
          <w:rFonts w:ascii="Sylfaen" w:eastAsia="Calibri" w:hAnsi="Sylfaen" w:cs="Sylfaen"/>
          <w:sz w:val="22"/>
          <w:szCs w:val="22"/>
        </w:rPr>
        <w:t xml:space="preserve">zapoznał i stosuje się do Instrukcji składania ofert dostępnej </w:t>
      </w:r>
      <w:r>
        <w:rPr>
          <w:rFonts w:ascii="Sylfaen" w:hAnsi="Sylfaen" w:cs="Sylfaen"/>
          <w:sz w:val="22"/>
          <w:szCs w:val="22"/>
        </w:rPr>
        <w:t xml:space="preserve">pod linkiem: </w:t>
      </w:r>
      <w:hyperlink r:id="rId17" w:history="1">
        <w:r>
          <w:rPr>
            <w:rStyle w:val="Hipercze"/>
            <w:rFonts w:ascii="Sylfaen" w:hAnsi="Sylfaen" w:cs="Sylfaen"/>
            <w:bCs/>
            <w:sz w:val="22"/>
            <w:szCs w:val="22"/>
          </w:rPr>
          <w:t>https://platformazakupowa.pl/strona/45-instrukcje</w:t>
        </w:r>
      </w:hyperlink>
      <w:r>
        <w:rPr>
          <w:rFonts w:ascii="Sylfaen" w:hAnsi="Sylfaen" w:cs="Sylfaen"/>
          <w:bCs/>
          <w:sz w:val="22"/>
          <w:szCs w:val="22"/>
        </w:rPr>
        <w:t>.</w:t>
      </w:r>
    </w:p>
    <w:p w14:paraId="39DAE021" w14:textId="47629170" w:rsidR="006F42AE" w:rsidRDefault="00AA1DC8" w:rsidP="004637F5">
      <w:pPr>
        <w:spacing w:before="60"/>
        <w:ind w:left="709"/>
        <w:jc w:val="both"/>
      </w:pPr>
      <w:r>
        <w:rPr>
          <w:rFonts w:ascii="Sylfaen" w:eastAsia="Calibri" w:hAnsi="Sylfaen" w:cs="Sylfaen"/>
          <w:sz w:val="22"/>
          <w:szCs w:val="22"/>
        </w:rPr>
        <w:t>24.7 Zamawiający</w:t>
      </w:r>
      <w:r>
        <w:rPr>
          <w:rFonts w:ascii="Sylfaen" w:hAnsi="Sylfaen" w:cs="Sylfaen"/>
          <w:bCs/>
          <w:sz w:val="22"/>
          <w:szCs w:val="22"/>
        </w:rPr>
        <w:t xml:space="preserve"> nie ponosi odpowiedzialności za złożenie oferty w sposób niezgodny z Instrukcją korzystania z </w:t>
      </w:r>
      <w:r>
        <w:rPr>
          <w:rFonts w:ascii="Sylfaen" w:hAnsi="Sylfaen" w:cs="Sylfaen"/>
          <w:bCs/>
          <w:sz w:val="22"/>
          <w:szCs w:val="22"/>
          <w:u w:val="single"/>
        </w:rPr>
        <w:t>platformazakupowa.pl</w:t>
      </w:r>
      <w:r>
        <w:rPr>
          <w:rFonts w:ascii="Sylfaen" w:hAnsi="Sylfaen" w:cs="Sylfaen"/>
          <w:bCs/>
          <w:sz w:val="22"/>
          <w:szCs w:val="22"/>
        </w:rPr>
        <w:t xml:space="preserve">, w szczególności za sytuację, gdy Zamawiający zapozna się z treścią oferty przed upływem terminu składania ofert (np. złożenie oferty w zakładce „Wyślij wiadomość do zamawiającego”). </w:t>
      </w:r>
    </w:p>
    <w:p w14:paraId="1CD521A4" w14:textId="76391364" w:rsidR="006F42AE" w:rsidRDefault="00AA1DC8">
      <w:pPr>
        <w:ind w:left="709"/>
        <w:jc w:val="both"/>
      </w:pPr>
      <w:r>
        <w:rPr>
          <w:rFonts w:ascii="Sylfaen" w:hAnsi="Sylfaen" w:cs="Sylfaen"/>
          <w:bCs/>
          <w:sz w:val="22"/>
          <w:szCs w:val="22"/>
        </w:rPr>
        <w:t>Taka oferta zostanie uznana przez Zamawiającego za ofertę handlową i nie będzie brana pod uwagę w przedmiotowym postępowaniu</w:t>
      </w:r>
      <w:r w:rsidR="00A3791F">
        <w:rPr>
          <w:rFonts w:ascii="Sylfaen" w:hAnsi="Sylfaen" w:cs="Sylfaen"/>
          <w:bCs/>
          <w:sz w:val="22"/>
          <w:szCs w:val="22"/>
        </w:rPr>
        <w:t>,</w:t>
      </w:r>
      <w:r>
        <w:rPr>
          <w:rFonts w:ascii="Sylfaen" w:hAnsi="Sylfaen" w:cs="Sylfaen"/>
          <w:bCs/>
          <w:sz w:val="22"/>
          <w:szCs w:val="22"/>
        </w:rPr>
        <w:t xml:space="preserve"> mimo iż Zamawiający spełnił obowiązek narzucony w art. 221 u.p.z.p, </w:t>
      </w:r>
      <w:r w:rsidR="00D04BA3" w:rsidRPr="00D04BA3">
        <w:rPr>
          <w:rFonts w:ascii="Sylfaen" w:hAnsi="Sylfaen" w:cs="Sylfaen"/>
          <w:bCs/>
          <w:color w:val="FF0000"/>
          <w:sz w:val="22"/>
          <w:szCs w:val="22"/>
        </w:rPr>
        <w:t>a</w:t>
      </w:r>
      <w:r w:rsidR="00D04BA3">
        <w:rPr>
          <w:rFonts w:ascii="Sylfaen" w:hAnsi="Sylfaen" w:cs="Sylfaen"/>
          <w:bCs/>
          <w:sz w:val="22"/>
          <w:szCs w:val="22"/>
        </w:rPr>
        <w:t xml:space="preserve"> </w:t>
      </w:r>
      <w:r>
        <w:rPr>
          <w:rFonts w:ascii="Sylfaen" w:hAnsi="Sylfaen" w:cs="Sylfaen"/>
          <w:bCs/>
          <w:sz w:val="22"/>
          <w:szCs w:val="22"/>
        </w:rPr>
        <w:t>z winy Wykonawcy oferta została złożona niezgodnie.</w:t>
      </w:r>
    </w:p>
    <w:p w14:paraId="37784747" w14:textId="77777777" w:rsidR="006F42AE" w:rsidRDefault="00AA1DC8" w:rsidP="00F90DFB">
      <w:pPr>
        <w:spacing w:before="60"/>
        <w:ind w:left="709"/>
        <w:jc w:val="both"/>
      </w:pPr>
      <w:r>
        <w:rPr>
          <w:rFonts w:ascii="Sylfaen" w:eastAsia="Calibri" w:hAnsi="Sylfaen" w:cs="Sylfaen"/>
          <w:sz w:val="22"/>
          <w:szCs w:val="22"/>
        </w:rPr>
        <w:t>24.8 Zamawiający</w:t>
      </w:r>
      <w:r>
        <w:rPr>
          <w:rFonts w:ascii="Sylfaen" w:hAnsi="Sylfaen" w:cs="Sylfaen"/>
          <w:bCs/>
          <w:sz w:val="22"/>
          <w:szCs w:val="22"/>
        </w:rPr>
        <w:t xml:space="preserve"> informuje, że instrukcje korzystania z </w:t>
      </w:r>
      <w:hyperlink r:id="rId18" w:history="1">
        <w:r>
          <w:rPr>
            <w:rStyle w:val="Hipercze"/>
            <w:rFonts w:ascii="Sylfaen" w:hAnsi="Sylfaen" w:cs="Sylfaen"/>
            <w:b/>
            <w:bCs/>
            <w:sz w:val="22"/>
            <w:szCs w:val="22"/>
          </w:rPr>
          <w:t>platformazakupowa.pl</w:t>
        </w:r>
      </w:hyperlink>
      <w:r>
        <w:rPr>
          <w:rFonts w:ascii="Sylfaen" w:hAnsi="Sylfaen" w:cs="Sylfaen"/>
          <w:bCs/>
          <w:sz w:val="22"/>
          <w:szCs w:val="22"/>
        </w:rPr>
        <w:t xml:space="preserve"> dotyczące w szczególności logowania, składania wniosków o wyjaśnienie treści SWZ, składania ofert oraz innych czynności podejmowanych w niniejszym postępowaniu przy użyciu </w:t>
      </w:r>
      <w:hyperlink r:id="rId19" w:history="1">
        <w:r>
          <w:rPr>
            <w:rStyle w:val="Hipercze"/>
            <w:rFonts w:ascii="Sylfaen" w:hAnsi="Sylfaen" w:cs="Sylfaen"/>
            <w:b/>
            <w:bCs/>
            <w:sz w:val="22"/>
            <w:szCs w:val="22"/>
          </w:rPr>
          <w:t>platformazakupowa.pl</w:t>
        </w:r>
      </w:hyperlink>
      <w:r>
        <w:rPr>
          <w:rFonts w:ascii="Sylfaen" w:hAnsi="Sylfaen" w:cs="Sylfaen"/>
          <w:bCs/>
          <w:sz w:val="22"/>
          <w:szCs w:val="22"/>
        </w:rPr>
        <w:t xml:space="preserve"> znajdują się w zakładce „Instrukcje dla Wykonawców" na stronie internetowej pod adresem: </w:t>
      </w:r>
      <w:hyperlink r:id="rId20" w:history="1">
        <w:r>
          <w:rPr>
            <w:rStyle w:val="Hipercze"/>
            <w:rFonts w:ascii="Sylfaen" w:hAnsi="Sylfaen" w:cs="Sylfaen"/>
            <w:b/>
            <w:bCs/>
            <w:sz w:val="22"/>
            <w:szCs w:val="22"/>
          </w:rPr>
          <w:t>https://platformazakupowa.pl/strona/45-instrukcje</w:t>
        </w:r>
      </w:hyperlink>
      <w:r>
        <w:rPr>
          <w:rFonts w:ascii="Sylfaen" w:hAnsi="Sylfaen" w:cs="Sylfaen"/>
          <w:bCs/>
          <w:sz w:val="22"/>
          <w:szCs w:val="22"/>
        </w:rPr>
        <w:t>.</w:t>
      </w:r>
    </w:p>
    <w:p w14:paraId="1C533933" w14:textId="77777777" w:rsidR="006F42AE" w:rsidRDefault="00AA1DC8" w:rsidP="00D04BA3">
      <w:pPr>
        <w:spacing w:before="60"/>
        <w:ind w:firstLine="709"/>
        <w:jc w:val="both"/>
      </w:pPr>
      <w:r>
        <w:rPr>
          <w:rFonts w:ascii="Sylfaen" w:eastAsia="Calibri" w:hAnsi="Sylfaen" w:cs="Sylfaen"/>
          <w:sz w:val="22"/>
          <w:szCs w:val="22"/>
        </w:rPr>
        <w:t>24.9 Zamawiający</w:t>
      </w:r>
      <w:r>
        <w:rPr>
          <w:rFonts w:ascii="Sylfaen" w:hAnsi="Sylfaen" w:cs="Sylfaen"/>
          <w:sz w:val="22"/>
          <w:szCs w:val="22"/>
        </w:rPr>
        <w:t xml:space="preserve"> nie przewiduje sposobu komunikowania się z Wykonawcami w inny sposób niż </w:t>
      </w:r>
      <w:r>
        <w:rPr>
          <w:rFonts w:ascii="Sylfaen" w:hAnsi="Sylfaen" w:cs="Sylfaen"/>
          <w:sz w:val="22"/>
          <w:szCs w:val="22"/>
        </w:rPr>
        <w:tab/>
        <w:t>przy użyciu środków komunikacji elektronicznej, wskazanych w niniejszym SWZ.</w:t>
      </w:r>
    </w:p>
    <w:p w14:paraId="3FC61B2A" w14:textId="77777777" w:rsidR="006F42AE" w:rsidRDefault="00AA1DC8">
      <w:pPr>
        <w:pStyle w:val="Nagwek1"/>
        <w:tabs>
          <w:tab w:val="clear" w:pos="0"/>
        </w:tabs>
        <w:spacing w:after="0" w:line="240" w:lineRule="auto"/>
        <w:jc w:val="both"/>
      </w:pPr>
      <w:r>
        <w:rPr>
          <w:rFonts w:ascii="Sylfaen" w:hAnsi="Sylfaen" w:cs="Sylfaen"/>
          <w:bCs/>
          <w:sz w:val="22"/>
          <w:szCs w:val="22"/>
        </w:rPr>
        <w:t xml:space="preserve">25. PODWYKONAWSTWO </w:t>
      </w:r>
    </w:p>
    <w:p w14:paraId="2E0CF898" w14:textId="66805732" w:rsidR="006F42AE" w:rsidRDefault="00AA1DC8" w:rsidP="00AA1DC8">
      <w:pPr>
        <w:pStyle w:val="Legenda1"/>
        <w:jc w:val="both"/>
      </w:pPr>
      <w:r>
        <w:rPr>
          <w:rFonts w:ascii="Sylfaen" w:hAnsi="Sylfaen" w:cs="Sylfaen"/>
          <w:i w:val="0"/>
          <w:sz w:val="22"/>
          <w:szCs w:val="22"/>
        </w:rPr>
        <w:t xml:space="preserve">Zamawiający nie stawia wymogu osobistego wykonywania przedmiotu umowy przez Wykonawcę i dopuszcza zatrudnienia podwykonawców do realizacji przedmiotu umowy. </w:t>
      </w:r>
    </w:p>
    <w:p w14:paraId="42A9ACFF" w14:textId="77777777" w:rsidR="006F42AE" w:rsidRDefault="00AA1DC8" w:rsidP="00AA1DC8">
      <w:pPr>
        <w:pStyle w:val="Legenda1"/>
        <w:jc w:val="both"/>
      </w:pPr>
      <w:r>
        <w:rPr>
          <w:rFonts w:ascii="Sylfaen" w:hAnsi="Sylfaen" w:cs="Sylfaen"/>
          <w:i w:val="0"/>
          <w:sz w:val="22"/>
          <w:szCs w:val="22"/>
        </w:rPr>
        <w:t xml:space="preserve">Wykonawca zobowiązany jest do wskazania w treści oferty, jaka część zamówienia będzie wykonywał przy pomocy podwykonawców.  </w:t>
      </w:r>
    </w:p>
    <w:p w14:paraId="025E7AF2" w14:textId="77777777" w:rsidR="006F42AE" w:rsidRDefault="00AA1DC8">
      <w:pPr>
        <w:pStyle w:val="Legenda1"/>
        <w:numPr>
          <w:ilvl w:val="0"/>
          <w:numId w:val="14"/>
        </w:numPr>
        <w:ind w:left="284"/>
      </w:pPr>
      <w:r>
        <w:rPr>
          <w:rFonts w:ascii="Sylfaen" w:hAnsi="Sylfaen" w:cs="Sylfaen"/>
          <w:b/>
          <w:bCs/>
          <w:i w:val="0"/>
          <w:sz w:val="22"/>
          <w:szCs w:val="22"/>
        </w:rPr>
        <w:t xml:space="preserve">ZATRUDNIENIE NA PODSTAWIE UMOWY O PRACĘ </w:t>
      </w:r>
    </w:p>
    <w:p w14:paraId="7D9F5440" w14:textId="77777777" w:rsidR="006F42AE" w:rsidRDefault="00AA1DC8">
      <w:pPr>
        <w:numPr>
          <w:ilvl w:val="0"/>
          <w:numId w:val="8"/>
        </w:numPr>
        <w:shd w:val="clear" w:color="auto" w:fill="FFFFFF"/>
        <w:tabs>
          <w:tab w:val="left" w:pos="570"/>
        </w:tabs>
        <w:suppressAutoHyphens w:val="0"/>
        <w:ind w:left="624" w:right="283" w:hanging="340"/>
        <w:jc w:val="both"/>
      </w:pPr>
      <w:bookmarkStart w:id="11" w:name="_Hlk88663577"/>
      <w:r>
        <w:rPr>
          <w:rFonts w:ascii="Sylfaen" w:hAnsi="Sylfaen" w:cs="Sylfaen"/>
          <w:sz w:val="22"/>
          <w:szCs w:val="22"/>
        </w:rPr>
        <w:t xml:space="preserve">Zamawiający stosownie do art. 95 ust. 1 ustawy PZP, wymaga zatrudnienia przez Wykonawcę na podstawie stosunku pracy osób wykonujących wskazane przez zamawiającego czynności w zakresie realizacji zamówienia, jeżeli wykonanie tych czynności polega na wykonywaniu pracy w sposób określony w art. 22 § 1 ustawy z dnia 26 czerwca 1974 r. - Kodeks pracy (t.j. Dz. U. 2020 r. poz. 1320 ze zm.), </w:t>
      </w:r>
    </w:p>
    <w:p w14:paraId="64702040" w14:textId="77777777" w:rsidR="006F42AE" w:rsidRDefault="00AA1DC8">
      <w:pPr>
        <w:numPr>
          <w:ilvl w:val="0"/>
          <w:numId w:val="8"/>
        </w:numPr>
        <w:shd w:val="clear" w:color="auto" w:fill="FFFFFF"/>
        <w:tabs>
          <w:tab w:val="left" w:pos="570"/>
        </w:tabs>
        <w:suppressAutoHyphens w:val="0"/>
        <w:ind w:left="624" w:right="283" w:hanging="340"/>
        <w:jc w:val="both"/>
      </w:pPr>
      <w:r>
        <w:rPr>
          <w:rFonts w:ascii="Sylfaen" w:hAnsi="Sylfaen" w:cs="Sylfaen"/>
          <w:sz w:val="22"/>
          <w:szCs w:val="22"/>
        </w:rPr>
        <w:t xml:space="preserve">Zamawiający wymaga zatrudnienia na podstawie stosunku pracy osoby przygotowujące posiłki. </w:t>
      </w:r>
    </w:p>
    <w:p w14:paraId="3C92118A" w14:textId="77777777" w:rsidR="006F42AE" w:rsidRDefault="00AA1DC8">
      <w:pPr>
        <w:numPr>
          <w:ilvl w:val="0"/>
          <w:numId w:val="8"/>
        </w:numPr>
        <w:shd w:val="clear" w:color="auto" w:fill="FFFFFF"/>
        <w:tabs>
          <w:tab w:val="left" w:pos="570"/>
        </w:tabs>
        <w:suppressAutoHyphens w:val="0"/>
        <w:ind w:left="624" w:right="283" w:hanging="340"/>
        <w:jc w:val="both"/>
      </w:pPr>
      <w:r>
        <w:rPr>
          <w:rFonts w:ascii="Sylfaen" w:hAnsi="Sylfaen" w:cs="Sylfaen"/>
          <w:sz w:val="22"/>
          <w:szCs w:val="22"/>
        </w:rPr>
        <w:lastRenderedPageBreak/>
        <w:t xml:space="preserve">Zamawiający w każdym czasie, w szczególności w przypadku podejrzenia lub stwierdzenia w trakcie realizacji zamówienia zatrudnienia osób w innej formie niż określonej w art. 22 § 1 ustawy z dnia 26 czerwca 1974 r. – Kodeks pracy zastrzega sobie prawo do zawnioskowania o przeprowadzenie kontroli przez Państwową Inspekcję Pracy (PIP). </w:t>
      </w:r>
      <w:bookmarkEnd w:id="11"/>
    </w:p>
    <w:p w14:paraId="4AB7B040" w14:textId="77777777" w:rsidR="006F42AE" w:rsidRDefault="00AA1DC8">
      <w:pPr>
        <w:pStyle w:val="Nagwek1"/>
        <w:tabs>
          <w:tab w:val="clear" w:pos="0"/>
        </w:tabs>
        <w:spacing w:after="0" w:line="240" w:lineRule="auto"/>
        <w:jc w:val="both"/>
      </w:pPr>
      <w:r>
        <w:rPr>
          <w:rFonts w:ascii="Sylfaen" w:hAnsi="Sylfaen" w:cs="Sylfaen"/>
          <w:sz w:val="22"/>
          <w:szCs w:val="22"/>
        </w:rPr>
        <w:t>27. KLAUZULA RODO:</w:t>
      </w:r>
    </w:p>
    <w:p w14:paraId="03F16E48" w14:textId="77777777" w:rsidR="006F42AE" w:rsidRDefault="00AA1DC8">
      <w:pPr>
        <w:suppressAutoHyphens w:val="0"/>
        <w:ind w:left="284"/>
        <w:jc w:val="both"/>
      </w:pPr>
      <w:r>
        <w:rPr>
          <w:rFonts w:ascii="Sylfaen" w:eastAsia="Times New Roman" w:hAnsi="Sylfaen" w:cs="Sylfaen"/>
          <w:color w:val="000000"/>
          <w:kern w:val="0"/>
          <w:sz w:val="22"/>
          <w:szCs w:val="22"/>
          <w:lang w:eastAsia="pl-PL" w:bidi="ar-S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04.05.2016), dalej „RODO”, Zamawiający informuje, że: </w:t>
      </w:r>
    </w:p>
    <w:p w14:paraId="60206A44" w14:textId="77777777" w:rsidR="006F42AE" w:rsidRDefault="00AA1DC8">
      <w:pPr>
        <w:numPr>
          <w:ilvl w:val="0"/>
          <w:numId w:val="35"/>
        </w:numPr>
        <w:tabs>
          <w:tab w:val="left" w:pos="1080"/>
        </w:tabs>
        <w:contextualSpacing/>
        <w:jc w:val="both"/>
      </w:pPr>
      <w:r>
        <w:rPr>
          <w:rFonts w:ascii="Sylfaen" w:eastAsia="Times New Roman" w:hAnsi="Sylfaen" w:cs="Sylfaen"/>
          <w:color w:val="000000"/>
          <w:sz w:val="22"/>
          <w:szCs w:val="22"/>
          <w:lang w:eastAsia="pl-PL"/>
        </w:rPr>
        <w:t xml:space="preserve">Administratorem Pani/Pana danych osobowych jest </w:t>
      </w:r>
      <w:r>
        <w:rPr>
          <w:rFonts w:ascii="Sylfaen" w:hAnsi="Sylfaen" w:cs="Sylfaen"/>
          <w:sz w:val="22"/>
          <w:szCs w:val="22"/>
        </w:rPr>
        <w:t xml:space="preserve">Miejsko – Gminny Ośrodek Pomocy Społecznej w Lubawce, ul. Dworcowa 33, 58-420 Lubawka, reprezentowany przez Kierownika, tel. (75)7411800,  </w:t>
      </w:r>
    </w:p>
    <w:p w14:paraId="56998FB0" w14:textId="77777777" w:rsidR="006F42AE" w:rsidRDefault="00AA1DC8">
      <w:pPr>
        <w:pStyle w:val="Tekstpodstawowywcity31"/>
        <w:widowControl w:val="0"/>
        <w:numPr>
          <w:ilvl w:val="0"/>
          <w:numId w:val="35"/>
        </w:numPr>
        <w:suppressLineNumbers/>
        <w:tabs>
          <w:tab w:val="left" w:pos="1080"/>
        </w:tabs>
      </w:pPr>
      <w:r>
        <w:rPr>
          <w:rFonts w:ascii="Sylfaen" w:eastAsia="Sylfaen" w:hAnsi="Sylfaen" w:cs="Sylfaen"/>
          <w:color w:val="000000"/>
          <w:sz w:val="22"/>
          <w:szCs w:val="22"/>
          <w:lang w:eastAsia="pl-PL"/>
        </w:rPr>
        <w:t xml:space="preserve"> </w:t>
      </w:r>
      <w:r>
        <w:rPr>
          <w:rFonts w:ascii="Sylfaen" w:eastAsia="Times New Roman" w:hAnsi="Sylfaen" w:cs="Sylfaen"/>
          <w:color w:val="000000"/>
          <w:sz w:val="22"/>
          <w:szCs w:val="22"/>
          <w:lang w:eastAsia="pl-PL"/>
        </w:rPr>
        <w:t xml:space="preserve">Administrator powołał inspektora danych osobowych Pana Tomasza Więckowskiego i ma Pani/Pan prawo kontaktu z nim za pomocą adresu e-mail </w:t>
      </w:r>
      <w:hyperlink r:id="rId21" w:history="1">
        <w:r>
          <w:rPr>
            <w:rStyle w:val="Hipercze"/>
            <w:rFonts w:ascii="Sylfaen" w:eastAsia="Times New Roman" w:hAnsi="Sylfaen" w:cs="Sylfaen"/>
            <w:i/>
            <w:sz w:val="22"/>
            <w:szCs w:val="22"/>
            <w:lang w:eastAsia="pl-PL"/>
          </w:rPr>
          <w:t>iod2@synergiaconsulting.pl</w:t>
        </w:r>
      </w:hyperlink>
      <w:r>
        <w:rPr>
          <w:rFonts w:ascii="Sylfaen" w:hAnsi="Sylfaen" w:cs="Sylfaen"/>
          <w:sz w:val="22"/>
          <w:szCs w:val="22"/>
        </w:rPr>
        <w:t xml:space="preserve">  lub za pomocą nr. telefonu 693337954, adres strony internetowej </w:t>
      </w:r>
      <w:hyperlink r:id="rId22" w:history="1">
        <w:r>
          <w:rPr>
            <w:rStyle w:val="Hipercze"/>
            <w:rFonts w:ascii="Sylfaen" w:hAnsi="Sylfaen" w:cs="Sylfaen"/>
            <w:i/>
            <w:sz w:val="22"/>
            <w:szCs w:val="22"/>
          </w:rPr>
          <w:t>www.mgops.lubawka.eu</w:t>
        </w:r>
      </w:hyperlink>
      <w:r>
        <w:rPr>
          <w:rFonts w:ascii="Sylfaen" w:hAnsi="Sylfaen" w:cs="Sylfaen"/>
          <w:sz w:val="22"/>
          <w:szCs w:val="22"/>
        </w:rPr>
        <w:t xml:space="preserve"> </w:t>
      </w:r>
    </w:p>
    <w:p w14:paraId="5C2A3CBC" w14:textId="77777777" w:rsidR="006F42AE" w:rsidRDefault="00AA1DC8">
      <w:pPr>
        <w:pStyle w:val="Tekstpodstawowywcity31"/>
        <w:widowControl w:val="0"/>
        <w:numPr>
          <w:ilvl w:val="0"/>
          <w:numId w:val="35"/>
        </w:numPr>
        <w:suppressLineNumbers/>
        <w:tabs>
          <w:tab w:val="left" w:pos="1080"/>
        </w:tabs>
      </w:pPr>
      <w:r>
        <w:rPr>
          <w:rFonts w:ascii="Sylfaen" w:hAnsi="Sylfaen" w:cs="Sylfaen"/>
          <w:sz w:val="22"/>
          <w:szCs w:val="22"/>
        </w:rPr>
        <w:t>Pani/Pana dane osobowe przetwarzane będą na podstawie art. 6 ust. 1 lit. b i c RODO w celu związanym z postępowaniem o udzielenie zamówienia publicznego prowadzonym trybie podstawowym na</w:t>
      </w:r>
      <w:r w:rsidR="00996EBC">
        <w:rPr>
          <w:rFonts w:ascii="Sylfaen" w:hAnsi="Sylfaen" w:cs="Sylfaen"/>
          <w:sz w:val="22"/>
          <w:szCs w:val="22"/>
        </w:rPr>
        <w:t xml:space="preserve"> </w:t>
      </w:r>
      <w:r w:rsidR="00996EBC">
        <w:rPr>
          <w:rFonts w:ascii="Sylfaen" w:hAnsi="Sylfaen" w:cs="Sylfaen"/>
          <w:b/>
          <w:color w:val="000000"/>
          <w:sz w:val="22"/>
          <w:szCs w:val="22"/>
          <w:shd w:val="clear" w:color="auto" w:fill="FFFFFF"/>
        </w:rPr>
        <w:t>Przygotowanie</w:t>
      </w:r>
      <w:r w:rsidR="00996EBC" w:rsidRPr="005248C2">
        <w:rPr>
          <w:rFonts w:ascii="Sylfaen" w:hAnsi="Sylfaen" w:cs="Sylfaen"/>
          <w:b/>
          <w:color w:val="000000"/>
          <w:sz w:val="22"/>
          <w:szCs w:val="22"/>
          <w:shd w:val="clear" w:color="auto" w:fill="FFFFFF"/>
        </w:rPr>
        <w:t>, dostarczenie i wydanie posiłku wigilijnego podopiecznym Miejsko-Gminnego Ośrodka Pomocy Społecznej w Lubawce w 2024 r</w:t>
      </w:r>
      <w:r w:rsidR="00996EBC">
        <w:rPr>
          <w:rFonts w:ascii="Sylfaen" w:hAnsi="Sylfaen" w:cs="Sylfaen"/>
          <w:sz w:val="22"/>
          <w:szCs w:val="22"/>
        </w:rPr>
        <w:t xml:space="preserve"> </w:t>
      </w:r>
      <w:r>
        <w:rPr>
          <w:rFonts w:ascii="Sylfaen" w:hAnsi="Sylfaen" w:cs="Sylfaen"/>
          <w:sz w:val="22"/>
          <w:szCs w:val="22"/>
        </w:rPr>
        <w:t>, na podstawie ustawy z dnia 29 stycznia 2004 r. Prawo zamówień publicznych (Dz. U. z 202</w:t>
      </w:r>
      <w:r w:rsidR="00996EBC">
        <w:rPr>
          <w:rFonts w:ascii="Sylfaen" w:hAnsi="Sylfaen" w:cs="Sylfaen"/>
          <w:sz w:val="22"/>
          <w:szCs w:val="22"/>
        </w:rPr>
        <w:t>4</w:t>
      </w:r>
      <w:r>
        <w:rPr>
          <w:rFonts w:ascii="Sylfaen" w:hAnsi="Sylfaen" w:cs="Sylfaen"/>
          <w:sz w:val="22"/>
          <w:szCs w:val="22"/>
        </w:rPr>
        <w:t xml:space="preserve"> r. poz. 1</w:t>
      </w:r>
      <w:r w:rsidR="00996EBC">
        <w:rPr>
          <w:rFonts w:ascii="Sylfaen" w:hAnsi="Sylfaen" w:cs="Sylfaen"/>
          <w:sz w:val="22"/>
          <w:szCs w:val="22"/>
        </w:rPr>
        <w:t>320</w:t>
      </w:r>
      <w:r>
        <w:rPr>
          <w:rFonts w:ascii="Sylfaen" w:hAnsi="Sylfaen" w:cs="Sylfaen"/>
          <w:sz w:val="22"/>
          <w:szCs w:val="22"/>
        </w:rPr>
        <w:t>), dalej „ustawa Pzp”.</w:t>
      </w:r>
    </w:p>
    <w:p w14:paraId="5B68E46B" w14:textId="77777777" w:rsidR="006F42AE" w:rsidRDefault="00AA1DC8">
      <w:pPr>
        <w:pStyle w:val="Tekstpodstawowywcity31"/>
        <w:widowControl w:val="0"/>
        <w:numPr>
          <w:ilvl w:val="0"/>
          <w:numId w:val="35"/>
        </w:numPr>
        <w:suppressLineNumbers/>
        <w:tabs>
          <w:tab w:val="left" w:pos="1080"/>
        </w:tabs>
      </w:pPr>
      <w:r>
        <w:rPr>
          <w:rFonts w:ascii="Sylfaen" w:hAnsi="Sylfaen" w:cs="Sylfaen"/>
          <w:sz w:val="22"/>
          <w:szCs w:val="22"/>
        </w:rPr>
        <w:t xml:space="preserve">Odbiorcami Pani/Pana danych osobowych będą osoby lub podmioty, którym udostępniona zostanie dokumentacja postępowania w oparciu o ustawę o dostępie do informacji publicznej z dnia 26 września 2001 r. (Dz. U. z 2016 r. poz. 1764) oraz inne podmioty upoważnione na podstawie przepisów ogólnych. </w:t>
      </w:r>
    </w:p>
    <w:p w14:paraId="620FBAD4" w14:textId="77777777" w:rsidR="006F42AE" w:rsidRDefault="00AA1DC8">
      <w:pPr>
        <w:pStyle w:val="Tekstpodstawowywcity31"/>
        <w:widowControl w:val="0"/>
        <w:numPr>
          <w:ilvl w:val="0"/>
          <w:numId w:val="35"/>
        </w:numPr>
        <w:suppressLineNumbers/>
        <w:tabs>
          <w:tab w:val="left" w:pos="1080"/>
        </w:tabs>
      </w:pPr>
      <w:r>
        <w:rPr>
          <w:rFonts w:ascii="Sylfaen" w:eastAsia="Times New Roman" w:hAnsi="Sylfaen" w:cs="Sylfaen"/>
          <w:sz w:val="22"/>
          <w:szCs w:val="22"/>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07F4EAE" w14:textId="77777777" w:rsidR="006F42AE" w:rsidRDefault="00AA1DC8">
      <w:pPr>
        <w:pStyle w:val="Tekstpodstawowywcity31"/>
        <w:widowControl w:val="0"/>
        <w:numPr>
          <w:ilvl w:val="0"/>
          <w:numId w:val="35"/>
        </w:numPr>
        <w:suppressLineNumbers/>
        <w:tabs>
          <w:tab w:val="left" w:pos="1080"/>
        </w:tabs>
      </w:pPr>
      <w:r>
        <w:rPr>
          <w:rFonts w:ascii="Sylfaen" w:eastAsia="Times New Roman" w:hAnsi="Sylfaen" w:cs="Sylfaen"/>
          <w:sz w:val="22"/>
          <w:szCs w:val="22"/>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EFA1FC1" w14:textId="77777777" w:rsidR="006F42AE" w:rsidRDefault="00AA1DC8">
      <w:pPr>
        <w:pStyle w:val="Tekstpodstawowywcity31"/>
        <w:widowControl w:val="0"/>
        <w:numPr>
          <w:ilvl w:val="0"/>
          <w:numId w:val="35"/>
        </w:numPr>
        <w:suppressLineNumbers/>
        <w:tabs>
          <w:tab w:val="left" w:pos="1080"/>
        </w:tabs>
      </w:pPr>
      <w:r>
        <w:rPr>
          <w:rFonts w:ascii="Sylfaen" w:eastAsia="Times New Roman" w:hAnsi="Sylfaen" w:cs="Sylfaen"/>
          <w:sz w:val="22"/>
          <w:szCs w:val="22"/>
          <w:lang w:eastAsia="pl-PL"/>
        </w:rPr>
        <w:t>W odniesieniu do Pani/Pana danych osobowych decyzje nie będą podejmowane w sposób zautomatyzowany, stosowanie do art. 22 RODO.</w:t>
      </w:r>
    </w:p>
    <w:p w14:paraId="5CA1384E" w14:textId="77777777" w:rsidR="006F42AE" w:rsidRDefault="00AA1DC8">
      <w:pPr>
        <w:pStyle w:val="Tekstpodstawowywcity31"/>
        <w:widowControl w:val="0"/>
        <w:numPr>
          <w:ilvl w:val="0"/>
          <w:numId w:val="35"/>
        </w:numPr>
        <w:suppressLineNumbers/>
        <w:tabs>
          <w:tab w:val="left" w:pos="1080"/>
        </w:tabs>
      </w:pPr>
      <w:r>
        <w:rPr>
          <w:rFonts w:ascii="Sylfaen" w:eastAsia="Times New Roman" w:hAnsi="Sylfaen" w:cs="Sylfaen"/>
          <w:sz w:val="22"/>
          <w:szCs w:val="22"/>
          <w:lang w:eastAsia="pl-PL"/>
        </w:rPr>
        <w:t>Posiada Pani/Pan:</w:t>
      </w:r>
    </w:p>
    <w:p w14:paraId="2FF9F8A8" w14:textId="77777777" w:rsidR="006F42AE" w:rsidRDefault="00AA1DC8">
      <w:pPr>
        <w:pStyle w:val="Tekstpodstawowywcity31"/>
        <w:widowControl w:val="0"/>
        <w:numPr>
          <w:ilvl w:val="2"/>
          <w:numId w:val="4"/>
        </w:numPr>
        <w:suppressLineNumbers/>
        <w:tabs>
          <w:tab w:val="left" w:pos="-230"/>
          <w:tab w:val="left" w:pos="1440"/>
        </w:tabs>
        <w:ind w:left="1210"/>
      </w:pPr>
      <w:r>
        <w:rPr>
          <w:rFonts w:ascii="Sylfaen" w:eastAsia="Times New Roman" w:hAnsi="Sylfaen" w:cs="Sylfaen"/>
          <w:sz w:val="22"/>
          <w:szCs w:val="22"/>
          <w:lang w:eastAsia="pl-PL"/>
        </w:rPr>
        <w:t>na podstawie art. 15 RODO prawo dostępu do danych osobowych Pani/Pana dotyczących;</w:t>
      </w:r>
    </w:p>
    <w:p w14:paraId="23C50339" w14:textId="77777777" w:rsidR="006F42AE" w:rsidRDefault="00AA1DC8">
      <w:pPr>
        <w:pStyle w:val="Tekstpodstawowywcity31"/>
        <w:widowControl w:val="0"/>
        <w:numPr>
          <w:ilvl w:val="2"/>
          <w:numId w:val="4"/>
        </w:numPr>
        <w:suppressLineNumbers/>
        <w:tabs>
          <w:tab w:val="left" w:pos="-230"/>
          <w:tab w:val="left" w:pos="1440"/>
        </w:tabs>
        <w:ind w:left="1210"/>
      </w:pPr>
      <w:r>
        <w:rPr>
          <w:rFonts w:ascii="Sylfaen" w:eastAsia="Times New Roman" w:hAnsi="Sylfaen" w:cs="Sylfaen"/>
          <w:sz w:val="22"/>
          <w:szCs w:val="22"/>
          <w:lang w:eastAsia="pl-PL"/>
        </w:rPr>
        <w:t>na podstawie art. 16 RODO prawo do sprostowania Pani/Pana danych osobowych;</w:t>
      </w:r>
    </w:p>
    <w:p w14:paraId="58197267" w14:textId="77777777" w:rsidR="006F42AE" w:rsidRDefault="00AA1DC8">
      <w:pPr>
        <w:pStyle w:val="Tekstpodstawowywcity31"/>
        <w:widowControl w:val="0"/>
        <w:numPr>
          <w:ilvl w:val="2"/>
          <w:numId w:val="4"/>
        </w:numPr>
        <w:suppressLineNumbers/>
        <w:tabs>
          <w:tab w:val="left" w:pos="-230"/>
          <w:tab w:val="left" w:pos="1440"/>
        </w:tabs>
        <w:ind w:left="1210"/>
      </w:pPr>
      <w:r>
        <w:rPr>
          <w:rFonts w:ascii="Sylfaen" w:eastAsia="Times New Roman" w:hAnsi="Sylfaen" w:cs="Sylfaen"/>
          <w:sz w:val="22"/>
          <w:szCs w:val="22"/>
          <w:lang w:eastAsia="pl-PL"/>
        </w:rPr>
        <w:t>na podstawie art. 18 RODO prawo żądania od administratora ograniczenia przetwarzania danych osobowych z zastrzeżeniem przypadków, o których mowa w art. 18 ust. 2 RODO;</w:t>
      </w:r>
    </w:p>
    <w:p w14:paraId="6346CB4F" w14:textId="77777777" w:rsidR="006F42AE" w:rsidRDefault="00AA1DC8">
      <w:pPr>
        <w:pStyle w:val="Tekstpodstawowywcity31"/>
        <w:widowControl w:val="0"/>
        <w:numPr>
          <w:ilvl w:val="2"/>
          <w:numId w:val="4"/>
        </w:numPr>
        <w:suppressLineNumbers/>
        <w:tabs>
          <w:tab w:val="left" w:pos="-230"/>
          <w:tab w:val="left" w:pos="1440"/>
        </w:tabs>
        <w:ind w:left="1210"/>
      </w:pPr>
      <w:r>
        <w:rPr>
          <w:rFonts w:ascii="Sylfaen" w:eastAsia="Times New Roman" w:hAnsi="Sylfaen" w:cs="Sylfaen"/>
          <w:sz w:val="22"/>
          <w:szCs w:val="22"/>
          <w:lang w:eastAsia="pl-PL"/>
        </w:rPr>
        <w:t>prawo do wniesienia skargi do Prezesa Urzędu Ochrony Danych Osobowych, gdy uzna Pani/Pan, że przetwarzanie danych osobowych Pani/Pana dotyczących narusza przepisy RODO</w:t>
      </w:r>
    </w:p>
    <w:p w14:paraId="2DF27323" w14:textId="77777777" w:rsidR="006F42AE" w:rsidRDefault="00AA1DC8">
      <w:pPr>
        <w:pStyle w:val="Tekstpodstawowywcity31"/>
        <w:widowControl w:val="0"/>
        <w:numPr>
          <w:ilvl w:val="2"/>
          <w:numId w:val="4"/>
        </w:numPr>
        <w:suppressLineNumbers/>
        <w:tabs>
          <w:tab w:val="left" w:pos="-230"/>
          <w:tab w:val="left" w:pos="1440"/>
        </w:tabs>
        <w:ind w:left="1210"/>
      </w:pPr>
      <w:r>
        <w:rPr>
          <w:rFonts w:ascii="Sylfaen" w:hAnsi="Sylfaen" w:cs="Sylfaen"/>
          <w:sz w:val="22"/>
          <w:szCs w:val="22"/>
        </w:rPr>
        <w:t>nie przysługuje Pani/Panu:</w:t>
      </w:r>
    </w:p>
    <w:p w14:paraId="4937CC99" w14:textId="77777777" w:rsidR="006F42AE" w:rsidRDefault="00AA1DC8">
      <w:pPr>
        <w:pStyle w:val="Tekstpodstawowywcity31"/>
        <w:ind w:left="1440"/>
      </w:pPr>
      <w:r>
        <w:rPr>
          <w:rFonts w:ascii="Sylfaen" w:hAnsi="Sylfaen" w:cs="Sylfaen"/>
          <w:sz w:val="22"/>
          <w:szCs w:val="22"/>
        </w:rPr>
        <w:t>- w związku z art. 17 ust. 3 lit. b, d lub e RODO prawo do usunięcia danych - osobowych;</w:t>
      </w:r>
    </w:p>
    <w:p w14:paraId="7CB0DCF9" w14:textId="77777777" w:rsidR="006F42AE" w:rsidRDefault="00AA1DC8">
      <w:pPr>
        <w:pStyle w:val="Tekstpodstawowywcity31"/>
        <w:ind w:left="1440"/>
      </w:pPr>
      <w:r>
        <w:rPr>
          <w:rFonts w:ascii="Sylfaen" w:hAnsi="Sylfaen" w:cs="Sylfaen"/>
          <w:sz w:val="22"/>
          <w:szCs w:val="22"/>
        </w:rPr>
        <w:t>- prawo do przenoszenia danych osobowych, o którym mowa w art. 20 RODO;</w:t>
      </w:r>
    </w:p>
    <w:p w14:paraId="281A4308" w14:textId="77777777" w:rsidR="006F42AE" w:rsidRDefault="00AA1DC8" w:rsidP="00996EBC">
      <w:pPr>
        <w:pStyle w:val="Tekstpodstawowywcity31"/>
        <w:ind w:left="1440"/>
        <w:rPr>
          <w:rFonts w:ascii="Sylfaen" w:hAnsi="Sylfaen" w:cs="Sylfaen"/>
          <w:sz w:val="22"/>
          <w:szCs w:val="22"/>
        </w:rPr>
      </w:pPr>
      <w:r>
        <w:rPr>
          <w:rFonts w:ascii="Sylfaen" w:hAnsi="Sylfaen" w:cs="Sylfaen"/>
          <w:sz w:val="22"/>
          <w:szCs w:val="22"/>
        </w:rPr>
        <w:t>- na podstawie art. 21 RODO prawo sprzeciwu, wobec przetwarzania danych osobowych, gdyż podstawą prawną przetwarzania Pani/Pana danych osobowych jest art. 6 ust. 1 lit. c RODO.</w:t>
      </w:r>
    </w:p>
    <w:p w14:paraId="14790D1D" w14:textId="77777777" w:rsidR="009518EC" w:rsidRDefault="009518EC" w:rsidP="009518EC">
      <w:pPr>
        <w:pStyle w:val="Tekstkomentarza2"/>
      </w:pPr>
    </w:p>
    <w:p w14:paraId="1E3D43A9" w14:textId="77777777" w:rsidR="009518EC" w:rsidRDefault="009518EC" w:rsidP="009518EC">
      <w:pPr>
        <w:pStyle w:val="Spistreci10"/>
      </w:pPr>
    </w:p>
    <w:p w14:paraId="1228600D" w14:textId="77777777" w:rsidR="009518EC" w:rsidRPr="009518EC" w:rsidRDefault="009518EC" w:rsidP="009518EC">
      <w:pPr>
        <w:pStyle w:val="Cytaty"/>
      </w:pPr>
    </w:p>
    <w:p w14:paraId="128A4614" w14:textId="77777777" w:rsidR="006F42AE" w:rsidRDefault="00AA1DC8">
      <w:pPr>
        <w:pStyle w:val="Nagwek1"/>
        <w:tabs>
          <w:tab w:val="clear" w:pos="0"/>
        </w:tabs>
        <w:spacing w:before="240" w:after="0" w:line="240" w:lineRule="auto"/>
        <w:ind w:left="284"/>
        <w:jc w:val="both"/>
      </w:pPr>
      <w:r>
        <w:rPr>
          <w:rFonts w:ascii="Sylfaen" w:hAnsi="Sylfaen" w:cs="Sylfaen"/>
          <w:sz w:val="22"/>
          <w:szCs w:val="22"/>
        </w:rPr>
        <w:lastRenderedPageBreak/>
        <w:t xml:space="preserve">28. WYKAZ ZAŁĄCZNIKÓW DO NINIEJSZEJ SWZ. </w:t>
      </w:r>
    </w:p>
    <w:p w14:paraId="5DAF1B45" w14:textId="77777777" w:rsidR="006F42AE" w:rsidRDefault="006F42AE">
      <w:pPr>
        <w:ind w:left="709"/>
        <w:rPr>
          <w:rFonts w:ascii="Sylfaen" w:hAnsi="Sylfaen" w:cs="Sylfaen"/>
          <w:sz w:val="22"/>
          <w:szCs w:val="22"/>
        </w:rPr>
      </w:pPr>
    </w:p>
    <w:p w14:paraId="21B61423" w14:textId="77777777" w:rsidR="006F42AE" w:rsidRDefault="00AA1DC8">
      <w:pPr>
        <w:ind w:left="709"/>
      </w:pPr>
      <w:r>
        <w:rPr>
          <w:rFonts w:ascii="Sylfaen" w:hAnsi="Sylfaen" w:cs="Sylfaen"/>
          <w:sz w:val="22"/>
          <w:szCs w:val="22"/>
        </w:rPr>
        <w:t>Załącznikami do niniejszej SWZ</w:t>
      </w:r>
      <w:r>
        <w:rPr>
          <w:rFonts w:ascii="Sylfaen" w:hAnsi="Sylfaen" w:cs="Sylfaen"/>
        </w:rPr>
        <w:t xml:space="preserve"> są następujące wzory:</w:t>
      </w:r>
    </w:p>
    <w:tbl>
      <w:tblPr>
        <w:tblW w:w="0" w:type="auto"/>
        <w:tblInd w:w="625" w:type="dxa"/>
        <w:tblLayout w:type="fixed"/>
        <w:tblCellMar>
          <w:left w:w="70" w:type="dxa"/>
          <w:right w:w="70" w:type="dxa"/>
        </w:tblCellMar>
        <w:tblLook w:val="0000" w:firstRow="0" w:lastRow="0" w:firstColumn="0" w:lastColumn="0" w:noHBand="0" w:noVBand="0"/>
      </w:tblPr>
      <w:tblGrid>
        <w:gridCol w:w="887"/>
        <w:gridCol w:w="1819"/>
        <w:gridCol w:w="6463"/>
      </w:tblGrid>
      <w:tr w:rsidR="006F42AE" w14:paraId="0E83B8E3" w14:textId="77777777">
        <w:tc>
          <w:tcPr>
            <w:tcW w:w="887" w:type="dxa"/>
            <w:tcBorders>
              <w:top w:val="single" w:sz="6" w:space="0" w:color="000001"/>
              <w:left w:val="single" w:sz="6" w:space="0" w:color="000001"/>
              <w:bottom w:val="single" w:sz="6" w:space="0" w:color="000001"/>
            </w:tcBorders>
            <w:shd w:val="clear" w:color="auto" w:fill="auto"/>
            <w:vAlign w:val="center"/>
          </w:tcPr>
          <w:p w14:paraId="612F5609" w14:textId="77777777" w:rsidR="006F42AE" w:rsidRDefault="00AA1DC8">
            <w:pPr>
              <w:jc w:val="center"/>
            </w:pPr>
            <w:r>
              <w:rPr>
                <w:rFonts w:ascii="Sylfaen" w:hAnsi="Sylfaen" w:cs="Sylfaen"/>
                <w:b/>
                <w:sz w:val="22"/>
                <w:szCs w:val="22"/>
              </w:rPr>
              <w:t>L.p.</w:t>
            </w:r>
          </w:p>
        </w:tc>
        <w:tc>
          <w:tcPr>
            <w:tcW w:w="1819" w:type="dxa"/>
            <w:tcBorders>
              <w:top w:val="single" w:sz="6" w:space="0" w:color="000001"/>
              <w:left w:val="single" w:sz="6" w:space="0" w:color="000001"/>
              <w:bottom w:val="single" w:sz="6" w:space="0" w:color="000001"/>
            </w:tcBorders>
            <w:shd w:val="clear" w:color="auto" w:fill="auto"/>
            <w:vAlign w:val="center"/>
          </w:tcPr>
          <w:p w14:paraId="70047082" w14:textId="77777777" w:rsidR="006F42AE" w:rsidRDefault="00AA1DC8">
            <w:pPr>
              <w:jc w:val="center"/>
            </w:pPr>
            <w:r>
              <w:rPr>
                <w:rFonts w:ascii="Sylfaen" w:hAnsi="Sylfaen" w:cs="Sylfaen"/>
                <w:b/>
                <w:sz w:val="22"/>
                <w:szCs w:val="22"/>
              </w:rPr>
              <w:t>Oznaczenie załącznika</w:t>
            </w:r>
          </w:p>
        </w:tc>
        <w:tc>
          <w:tcPr>
            <w:tcW w:w="646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55D11E0" w14:textId="77777777" w:rsidR="006F42AE" w:rsidRDefault="00AA1DC8">
            <w:pPr>
              <w:pStyle w:val="Nagwek3"/>
              <w:tabs>
                <w:tab w:val="clear" w:pos="0"/>
              </w:tabs>
              <w:spacing w:after="0" w:line="240" w:lineRule="auto"/>
              <w:jc w:val="center"/>
            </w:pPr>
            <w:r>
              <w:rPr>
                <w:rFonts w:ascii="Sylfaen" w:hAnsi="Sylfaen" w:cs="Sylfaen"/>
                <w:b/>
                <w:sz w:val="22"/>
                <w:szCs w:val="22"/>
              </w:rPr>
              <w:t>Nazwa załącznika</w:t>
            </w:r>
          </w:p>
        </w:tc>
      </w:tr>
      <w:tr w:rsidR="006F42AE" w14:paraId="03A2916E" w14:textId="77777777">
        <w:tc>
          <w:tcPr>
            <w:tcW w:w="887" w:type="dxa"/>
            <w:tcBorders>
              <w:top w:val="single" w:sz="6" w:space="0" w:color="000001"/>
              <w:left w:val="single" w:sz="6" w:space="0" w:color="000001"/>
              <w:bottom w:val="single" w:sz="6" w:space="0" w:color="000001"/>
            </w:tcBorders>
            <w:shd w:val="clear" w:color="auto" w:fill="auto"/>
            <w:vAlign w:val="center"/>
          </w:tcPr>
          <w:p w14:paraId="6E588F57" w14:textId="77777777" w:rsidR="006F42AE" w:rsidRDefault="00AA1DC8">
            <w:pPr>
              <w:pStyle w:val="tabulka"/>
              <w:tabs>
                <w:tab w:val="left" w:pos="360"/>
              </w:tabs>
            </w:pPr>
            <w:r>
              <w:rPr>
                <w:rFonts w:ascii="Sylfaen" w:hAnsi="Sylfaen" w:cs="Sylfaen"/>
                <w:sz w:val="22"/>
                <w:szCs w:val="22"/>
              </w:rPr>
              <w:t>1</w:t>
            </w:r>
          </w:p>
        </w:tc>
        <w:tc>
          <w:tcPr>
            <w:tcW w:w="1819" w:type="dxa"/>
            <w:tcBorders>
              <w:top w:val="single" w:sz="6" w:space="0" w:color="000001"/>
              <w:left w:val="single" w:sz="6" w:space="0" w:color="000001"/>
              <w:bottom w:val="single" w:sz="6" w:space="0" w:color="000001"/>
            </w:tcBorders>
            <w:shd w:val="clear" w:color="auto" w:fill="auto"/>
            <w:vAlign w:val="center"/>
          </w:tcPr>
          <w:p w14:paraId="567FE342" w14:textId="77777777" w:rsidR="006F42AE" w:rsidRDefault="00AA1DC8">
            <w:pPr>
              <w:jc w:val="center"/>
            </w:pPr>
            <w:r>
              <w:rPr>
                <w:rFonts w:ascii="Sylfaen" w:hAnsi="Sylfaen" w:cs="Sylfaen"/>
                <w:sz w:val="22"/>
                <w:szCs w:val="22"/>
              </w:rPr>
              <w:t>Załącznik nr 1</w:t>
            </w:r>
          </w:p>
        </w:tc>
        <w:tc>
          <w:tcPr>
            <w:tcW w:w="646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33E2F20" w14:textId="77777777" w:rsidR="006F42AE" w:rsidRDefault="00AA1DC8">
            <w:r>
              <w:rPr>
                <w:rFonts w:ascii="Sylfaen" w:hAnsi="Sylfaen" w:cs="Sylfaen"/>
                <w:sz w:val="22"/>
                <w:szCs w:val="22"/>
              </w:rPr>
              <w:t>Wzór Formularza Oferty</w:t>
            </w:r>
          </w:p>
        </w:tc>
      </w:tr>
      <w:tr w:rsidR="006F42AE" w14:paraId="361704D3" w14:textId="77777777">
        <w:tc>
          <w:tcPr>
            <w:tcW w:w="887" w:type="dxa"/>
            <w:tcBorders>
              <w:top w:val="single" w:sz="6" w:space="0" w:color="000001"/>
              <w:left w:val="single" w:sz="6" w:space="0" w:color="000001"/>
              <w:bottom w:val="single" w:sz="6" w:space="0" w:color="000001"/>
            </w:tcBorders>
            <w:shd w:val="clear" w:color="auto" w:fill="auto"/>
            <w:vAlign w:val="center"/>
          </w:tcPr>
          <w:p w14:paraId="0EB1E249" w14:textId="77777777" w:rsidR="006F42AE" w:rsidRDefault="00AA1DC8">
            <w:pPr>
              <w:jc w:val="center"/>
            </w:pPr>
            <w:r>
              <w:rPr>
                <w:rFonts w:ascii="Sylfaen" w:hAnsi="Sylfaen" w:cs="Sylfaen"/>
                <w:sz w:val="22"/>
                <w:szCs w:val="22"/>
              </w:rPr>
              <w:t>2</w:t>
            </w:r>
          </w:p>
        </w:tc>
        <w:tc>
          <w:tcPr>
            <w:tcW w:w="1819" w:type="dxa"/>
            <w:tcBorders>
              <w:top w:val="single" w:sz="6" w:space="0" w:color="000001"/>
              <w:left w:val="single" w:sz="6" w:space="0" w:color="000001"/>
              <w:bottom w:val="single" w:sz="6" w:space="0" w:color="000001"/>
            </w:tcBorders>
            <w:shd w:val="clear" w:color="auto" w:fill="auto"/>
            <w:vAlign w:val="center"/>
          </w:tcPr>
          <w:p w14:paraId="5942D344" w14:textId="77777777" w:rsidR="006F42AE" w:rsidRDefault="00AA1DC8">
            <w:pPr>
              <w:jc w:val="center"/>
            </w:pPr>
            <w:r>
              <w:rPr>
                <w:rFonts w:ascii="Sylfaen" w:hAnsi="Sylfaen" w:cs="Sylfaen"/>
                <w:sz w:val="22"/>
                <w:szCs w:val="22"/>
              </w:rPr>
              <w:t>Załącznik nr 2</w:t>
            </w:r>
          </w:p>
        </w:tc>
        <w:tc>
          <w:tcPr>
            <w:tcW w:w="646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3AFB09A" w14:textId="77777777" w:rsidR="006F42AE" w:rsidRDefault="00AA1DC8">
            <w:pPr>
              <w:jc w:val="both"/>
            </w:pPr>
            <w:r>
              <w:rPr>
                <w:rFonts w:ascii="Sylfaen" w:hAnsi="Sylfaen" w:cs="Sylfaen"/>
                <w:sz w:val="22"/>
                <w:szCs w:val="22"/>
              </w:rPr>
              <w:t xml:space="preserve">Wzór oświadczenia o braku podstaw do wykluczenia </w:t>
            </w:r>
          </w:p>
        </w:tc>
      </w:tr>
      <w:tr w:rsidR="006F42AE" w14:paraId="6F318E0B" w14:textId="77777777">
        <w:trPr>
          <w:trHeight w:val="419"/>
        </w:trPr>
        <w:tc>
          <w:tcPr>
            <w:tcW w:w="887" w:type="dxa"/>
            <w:tcBorders>
              <w:top w:val="single" w:sz="6" w:space="0" w:color="000001"/>
              <w:left w:val="single" w:sz="6" w:space="0" w:color="000001"/>
              <w:bottom w:val="single" w:sz="6" w:space="0" w:color="000001"/>
            </w:tcBorders>
            <w:shd w:val="clear" w:color="auto" w:fill="auto"/>
            <w:vAlign w:val="center"/>
          </w:tcPr>
          <w:p w14:paraId="2C20D650" w14:textId="77777777" w:rsidR="006F42AE" w:rsidRDefault="00AA1DC8">
            <w:pPr>
              <w:jc w:val="center"/>
            </w:pPr>
            <w:r>
              <w:rPr>
                <w:rFonts w:ascii="Sylfaen" w:hAnsi="Sylfaen" w:cs="Sylfaen"/>
                <w:sz w:val="22"/>
                <w:szCs w:val="22"/>
              </w:rPr>
              <w:t>3</w:t>
            </w:r>
          </w:p>
        </w:tc>
        <w:tc>
          <w:tcPr>
            <w:tcW w:w="1819" w:type="dxa"/>
            <w:tcBorders>
              <w:top w:val="single" w:sz="6" w:space="0" w:color="000001"/>
              <w:left w:val="single" w:sz="6" w:space="0" w:color="000001"/>
              <w:bottom w:val="single" w:sz="6" w:space="0" w:color="000001"/>
            </w:tcBorders>
            <w:shd w:val="clear" w:color="auto" w:fill="auto"/>
            <w:vAlign w:val="center"/>
          </w:tcPr>
          <w:p w14:paraId="02CA95BB" w14:textId="77777777" w:rsidR="006F42AE" w:rsidRDefault="00AA1DC8">
            <w:pPr>
              <w:jc w:val="center"/>
            </w:pPr>
            <w:r>
              <w:rPr>
                <w:rFonts w:ascii="Sylfaen" w:hAnsi="Sylfaen" w:cs="Sylfaen"/>
                <w:sz w:val="22"/>
                <w:szCs w:val="22"/>
              </w:rPr>
              <w:t>Załącznik nr 3</w:t>
            </w:r>
          </w:p>
        </w:tc>
        <w:tc>
          <w:tcPr>
            <w:tcW w:w="646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0DED22B" w14:textId="77777777" w:rsidR="006F42AE" w:rsidRDefault="00AA1DC8">
            <w:pPr>
              <w:jc w:val="both"/>
            </w:pPr>
            <w:r>
              <w:rPr>
                <w:rFonts w:ascii="Sylfaen" w:hAnsi="Sylfaen" w:cs="Sylfaen"/>
                <w:sz w:val="22"/>
                <w:szCs w:val="22"/>
              </w:rPr>
              <w:t>Wzór oświadczenia o aktualności informacji zawartych w oświadczeniu, o którym mowa w art. 125 ust. u.p.z.p, w zakresie podstaw wykluczenia z postępowania wskazanych przez Zamawiającego.</w:t>
            </w:r>
          </w:p>
        </w:tc>
      </w:tr>
      <w:tr w:rsidR="006F42AE" w14:paraId="158F86B0" w14:textId="77777777">
        <w:tc>
          <w:tcPr>
            <w:tcW w:w="887" w:type="dxa"/>
            <w:tcBorders>
              <w:top w:val="single" w:sz="6" w:space="0" w:color="000001"/>
              <w:left w:val="single" w:sz="6" w:space="0" w:color="000001"/>
              <w:bottom w:val="single" w:sz="6" w:space="0" w:color="000001"/>
            </w:tcBorders>
            <w:shd w:val="clear" w:color="auto" w:fill="auto"/>
            <w:vAlign w:val="center"/>
          </w:tcPr>
          <w:p w14:paraId="5B232558" w14:textId="77777777" w:rsidR="006F42AE" w:rsidRDefault="00AA1DC8">
            <w:pPr>
              <w:jc w:val="center"/>
            </w:pPr>
            <w:r>
              <w:rPr>
                <w:rFonts w:ascii="Sylfaen" w:hAnsi="Sylfaen" w:cs="Sylfaen"/>
                <w:sz w:val="22"/>
                <w:szCs w:val="22"/>
              </w:rPr>
              <w:t>4</w:t>
            </w:r>
          </w:p>
        </w:tc>
        <w:tc>
          <w:tcPr>
            <w:tcW w:w="1819" w:type="dxa"/>
            <w:tcBorders>
              <w:top w:val="single" w:sz="6" w:space="0" w:color="000001"/>
              <w:left w:val="single" w:sz="6" w:space="0" w:color="000001"/>
              <w:bottom w:val="single" w:sz="6" w:space="0" w:color="000001"/>
            </w:tcBorders>
            <w:shd w:val="clear" w:color="auto" w:fill="auto"/>
            <w:vAlign w:val="center"/>
          </w:tcPr>
          <w:p w14:paraId="6E5C89CA" w14:textId="77777777" w:rsidR="006F42AE" w:rsidRDefault="00AA1DC8">
            <w:pPr>
              <w:jc w:val="center"/>
            </w:pPr>
            <w:r>
              <w:rPr>
                <w:rFonts w:ascii="Sylfaen" w:hAnsi="Sylfaen" w:cs="Sylfaen"/>
                <w:sz w:val="22"/>
                <w:szCs w:val="22"/>
              </w:rPr>
              <w:t>Załącznik nr 4</w:t>
            </w:r>
          </w:p>
        </w:tc>
        <w:tc>
          <w:tcPr>
            <w:tcW w:w="646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F1F0F01" w14:textId="77777777" w:rsidR="006F42AE" w:rsidRDefault="00AA1DC8">
            <w:pPr>
              <w:jc w:val="both"/>
            </w:pPr>
            <w:r>
              <w:rPr>
                <w:rFonts w:ascii="Sylfaen" w:hAnsi="Sylfaen" w:cs="Sylfaen"/>
                <w:sz w:val="22"/>
                <w:szCs w:val="22"/>
              </w:rPr>
              <w:t>Wzór oświadczenia Wykonawcy o przynależności albo braku przynależności do tej samej grupy kapitałowej, w rozumieniu ustawy z dnia 16 lutego 2007 r.  o ochronie konkurencji i konsumentów (Dz. U. z 2023 r., poz. 1689 ze zm.)</w:t>
            </w:r>
          </w:p>
        </w:tc>
      </w:tr>
      <w:tr w:rsidR="006F42AE" w14:paraId="10F2544C" w14:textId="77777777">
        <w:tc>
          <w:tcPr>
            <w:tcW w:w="887" w:type="dxa"/>
            <w:tcBorders>
              <w:top w:val="single" w:sz="6" w:space="0" w:color="000001"/>
              <w:left w:val="single" w:sz="6" w:space="0" w:color="000001"/>
              <w:bottom w:val="single" w:sz="6" w:space="0" w:color="000001"/>
            </w:tcBorders>
            <w:shd w:val="clear" w:color="auto" w:fill="auto"/>
            <w:vAlign w:val="center"/>
          </w:tcPr>
          <w:p w14:paraId="3E2EC203" w14:textId="77777777" w:rsidR="006F42AE" w:rsidRDefault="00AA1DC8">
            <w:pPr>
              <w:jc w:val="center"/>
            </w:pPr>
            <w:r>
              <w:rPr>
                <w:rFonts w:ascii="Sylfaen" w:hAnsi="Sylfaen" w:cs="Sylfaen"/>
                <w:sz w:val="22"/>
                <w:szCs w:val="22"/>
              </w:rPr>
              <w:t>5</w:t>
            </w:r>
          </w:p>
        </w:tc>
        <w:tc>
          <w:tcPr>
            <w:tcW w:w="1819" w:type="dxa"/>
            <w:tcBorders>
              <w:top w:val="single" w:sz="6" w:space="0" w:color="000001"/>
              <w:left w:val="single" w:sz="6" w:space="0" w:color="000001"/>
              <w:bottom w:val="single" w:sz="6" w:space="0" w:color="000001"/>
            </w:tcBorders>
            <w:shd w:val="clear" w:color="auto" w:fill="auto"/>
            <w:vAlign w:val="center"/>
          </w:tcPr>
          <w:p w14:paraId="22D5D026" w14:textId="77777777" w:rsidR="006F42AE" w:rsidRDefault="00AA1DC8">
            <w:pPr>
              <w:jc w:val="center"/>
            </w:pPr>
            <w:r>
              <w:rPr>
                <w:rFonts w:ascii="Sylfaen" w:hAnsi="Sylfaen" w:cs="Sylfaen"/>
                <w:sz w:val="22"/>
                <w:szCs w:val="22"/>
              </w:rPr>
              <w:t>Załącznik nr 5</w:t>
            </w:r>
          </w:p>
        </w:tc>
        <w:tc>
          <w:tcPr>
            <w:tcW w:w="646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F9EFA39" w14:textId="77777777" w:rsidR="006F42AE" w:rsidRDefault="00AA1DC8">
            <w:pPr>
              <w:jc w:val="both"/>
            </w:pPr>
            <w:r>
              <w:rPr>
                <w:rFonts w:ascii="Sylfaen" w:hAnsi="Sylfaen" w:cs="Sylfaen"/>
                <w:sz w:val="22"/>
                <w:szCs w:val="22"/>
              </w:rPr>
              <w:t xml:space="preserve">Wykaz wykonanych usług </w:t>
            </w:r>
          </w:p>
        </w:tc>
      </w:tr>
      <w:tr w:rsidR="006F42AE" w14:paraId="68F3287C" w14:textId="77777777">
        <w:tc>
          <w:tcPr>
            <w:tcW w:w="887" w:type="dxa"/>
            <w:tcBorders>
              <w:top w:val="single" w:sz="6" w:space="0" w:color="000001"/>
              <w:left w:val="single" w:sz="6" w:space="0" w:color="000001"/>
              <w:bottom w:val="single" w:sz="6" w:space="0" w:color="000001"/>
            </w:tcBorders>
            <w:shd w:val="clear" w:color="auto" w:fill="auto"/>
            <w:vAlign w:val="center"/>
          </w:tcPr>
          <w:p w14:paraId="3B989730" w14:textId="77777777" w:rsidR="006F42AE" w:rsidRDefault="00AA1DC8">
            <w:pPr>
              <w:jc w:val="center"/>
            </w:pPr>
            <w:r>
              <w:rPr>
                <w:rFonts w:ascii="Sylfaen" w:hAnsi="Sylfaen" w:cs="Sylfaen"/>
                <w:sz w:val="22"/>
                <w:szCs w:val="22"/>
              </w:rPr>
              <w:t>6</w:t>
            </w:r>
          </w:p>
        </w:tc>
        <w:tc>
          <w:tcPr>
            <w:tcW w:w="1819" w:type="dxa"/>
            <w:tcBorders>
              <w:top w:val="single" w:sz="6" w:space="0" w:color="000001"/>
              <w:left w:val="single" w:sz="6" w:space="0" w:color="000001"/>
              <w:bottom w:val="single" w:sz="6" w:space="0" w:color="000001"/>
            </w:tcBorders>
            <w:shd w:val="clear" w:color="auto" w:fill="auto"/>
            <w:vAlign w:val="center"/>
          </w:tcPr>
          <w:p w14:paraId="67ECF363" w14:textId="77777777" w:rsidR="006F42AE" w:rsidRDefault="00AA1DC8">
            <w:pPr>
              <w:jc w:val="center"/>
            </w:pPr>
            <w:r>
              <w:rPr>
                <w:rFonts w:ascii="Sylfaen" w:hAnsi="Sylfaen" w:cs="Sylfaen"/>
                <w:sz w:val="22"/>
                <w:szCs w:val="22"/>
              </w:rPr>
              <w:t>Załącznik nr 6</w:t>
            </w:r>
          </w:p>
        </w:tc>
        <w:tc>
          <w:tcPr>
            <w:tcW w:w="646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8420CD6" w14:textId="77777777" w:rsidR="006F42AE" w:rsidRDefault="00AA1DC8">
            <w:pPr>
              <w:jc w:val="both"/>
            </w:pPr>
            <w:r>
              <w:rPr>
                <w:rFonts w:ascii="Sylfaen" w:hAnsi="Sylfaen" w:cs="Sylfaen"/>
                <w:sz w:val="22"/>
                <w:szCs w:val="22"/>
              </w:rPr>
              <w:t xml:space="preserve">Zobowiązanie podmiotu udostępniającego zasoby </w:t>
            </w:r>
          </w:p>
        </w:tc>
      </w:tr>
      <w:tr w:rsidR="006F42AE" w14:paraId="4DA62FC6" w14:textId="77777777">
        <w:tc>
          <w:tcPr>
            <w:tcW w:w="887" w:type="dxa"/>
            <w:tcBorders>
              <w:top w:val="single" w:sz="6" w:space="0" w:color="000001"/>
              <w:left w:val="single" w:sz="6" w:space="0" w:color="000001"/>
              <w:bottom w:val="single" w:sz="6" w:space="0" w:color="000001"/>
            </w:tcBorders>
            <w:shd w:val="clear" w:color="auto" w:fill="auto"/>
            <w:vAlign w:val="center"/>
          </w:tcPr>
          <w:p w14:paraId="53650678" w14:textId="77777777" w:rsidR="006F42AE" w:rsidRDefault="00AA1DC8">
            <w:pPr>
              <w:jc w:val="center"/>
            </w:pPr>
            <w:r>
              <w:rPr>
                <w:rFonts w:ascii="Sylfaen" w:hAnsi="Sylfaen" w:cs="Sylfaen"/>
                <w:sz w:val="22"/>
                <w:szCs w:val="22"/>
              </w:rPr>
              <w:t>7</w:t>
            </w:r>
          </w:p>
        </w:tc>
        <w:tc>
          <w:tcPr>
            <w:tcW w:w="1819" w:type="dxa"/>
            <w:tcBorders>
              <w:top w:val="single" w:sz="6" w:space="0" w:color="000001"/>
              <w:left w:val="single" w:sz="6" w:space="0" w:color="000001"/>
              <w:bottom w:val="single" w:sz="6" w:space="0" w:color="000001"/>
            </w:tcBorders>
            <w:shd w:val="clear" w:color="auto" w:fill="auto"/>
            <w:vAlign w:val="center"/>
          </w:tcPr>
          <w:p w14:paraId="65B6193C" w14:textId="77777777" w:rsidR="006F42AE" w:rsidRDefault="00AA1DC8">
            <w:pPr>
              <w:jc w:val="center"/>
            </w:pPr>
            <w:r>
              <w:rPr>
                <w:rFonts w:ascii="Sylfaen" w:hAnsi="Sylfaen" w:cs="Sylfaen"/>
                <w:sz w:val="22"/>
                <w:szCs w:val="22"/>
              </w:rPr>
              <w:t>Załącznik 7</w:t>
            </w:r>
          </w:p>
        </w:tc>
        <w:tc>
          <w:tcPr>
            <w:tcW w:w="646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5F3055D" w14:textId="77777777" w:rsidR="006F42AE" w:rsidRDefault="00AA1DC8">
            <w:pPr>
              <w:ind w:right="-143"/>
            </w:pPr>
            <w:r>
              <w:rPr>
                <w:rFonts w:ascii="Sylfaen" w:hAnsi="Sylfaen" w:cs="Sylfaen"/>
                <w:bCs/>
                <w:iCs/>
                <w:sz w:val="22"/>
                <w:szCs w:val="22"/>
              </w:rPr>
              <w:t>Oświadczenie wykonawcy, z</w:t>
            </w:r>
            <w:r>
              <w:rPr>
                <w:rFonts w:ascii="Sylfaen" w:hAnsi="Sylfaen" w:cs="Sylfaen"/>
                <w:sz w:val="22"/>
                <w:szCs w:val="22"/>
              </w:rPr>
              <w:t xml:space="preserve"> którego wynika jaki zakres przedmiotowego zamówienia wykonają poszczególni wykonawcy wspólnie ubiegający się o udzielenie zamówienia</w:t>
            </w:r>
          </w:p>
          <w:p w14:paraId="27219036" w14:textId="77777777" w:rsidR="006F42AE" w:rsidRDefault="006F42AE">
            <w:pPr>
              <w:jc w:val="both"/>
              <w:rPr>
                <w:rFonts w:ascii="Sylfaen" w:hAnsi="Sylfaen" w:cs="Sylfaen"/>
                <w:sz w:val="22"/>
                <w:szCs w:val="22"/>
              </w:rPr>
            </w:pPr>
          </w:p>
        </w:tc>
      </w:tr>
    </w:tbl>
    <w:p w14:paraId="7B8395B1" w14:textId="77777777" w:rsidR="006F42AE" w:rsidRDefault="00AA1DC8">
      <w:pPr>
        <w:pStyle w:val="Nagwek1"/>
        <w:tabs>
          <w:tab w:val="num" w:pos="0"/>
        </w:tabs>
        <w:spacing w:after="0" w:line="240" w:lineRule="auto"/>
        <w:ind w:left="709" w:right="142"/>
        <w:jc w:val="both"/>
      </w:pPr>
      <w:r>
        <w:rPr>
          <w:rFonts w:ascii="Sylfaen" w:hAnsi="Sylfaen" w:cs="Sylfaen"/>
          <w:b w:val="0"/>
          <w:sz w:val="22"/>
          <w:szCs w:val="22"/>
        </w:rPr>
        <w:t>Zamawiający dopuszcza zmiany wielkości pól załączników oraz odmiany wyrazów wynikające ze złożenia oferty wspólnej. Wprowadzone zmiany nie mogą zmieniać treści załączników.</w:t>
      </w:r>
    </w:p>
    <w:p w14:paraId="0212B48B" w14:textId="77777777" w:rsidR="006F42AE" w:rsidRDefault="006F42AE">
      <w:pPr>
        <w:pStyle w:val="Legenda1"/>
        <w:rPr>
          <w:rFonts w:ascii="Sylfaen" w:hAnsi="Sylfaen" w:cs="Sylfaen"/>
          <w:sz w:val="22"/>
          <w:szCs w:val="22"/>
        </w:rPr>
      </w:pPr>
    </w:p>
    <w:p w14:paraId="22A4FB1C" w14:textId="77777777" w:rsidR="006F42AE" w:rsidRDefault="006F42AE">
      <w:pPr>
        <w:pStyle w:val="Legenda1"/>
        <w:rPr>
          <w:rFonts w:ascii="Sylfaen" w:hAnsi="Sylfaen" w:cs="Sylfaen"/>
          <w:sz w:val="22"/>
          <w:szCs w:val="22"/>
        </w:rPr>
      </w:pPr>
    </w:p>
    <w:p w14:paraId="2E422702" w14:textId="77777777" w:rsidR="006F42AE" w:rsidRDefault="006F42AE">
      <w:pPr>
        <w:pStyle w:val="Legenda1"/>
        <w:rPr>
          <w:rFonts w:ascii="Sylfaen" w:hAnsi="Sylfaen" w:cs="Sylfaen"/>
          <w:sz w:val="22"/>
          <w:szCs w:val="22"/>
        </w:rPr>
      </w:pPr>
    </w:p>
    <w:p w14:paraId="3ADF4D4C" w14:textId="77777777" w:rsidR="006F42AE" w:rsidRDefault="006F42AE">
      <w:pPr>
        <w:pStyle w:val="Legenda1"/>
        <w:rPr>
          <w:rFonts w:ascii="Sylfaen" w:hAnsi="Sylfaen" w:cs="Sylfaen"/>
          <w:sz w:val="22"/>
          <w:szCs w:val="22"/>
        </w:rPr>
      </w:pPr>
    </w:p>
    <w:p w14:paraId="23A520B9" w14:textId="77777777" w:rsidR="006F42AE" w:rsidRDefault="006F42AE">
      <w:pPr>
        <w:pStyle w:val="Legenda1"/>
        <w:rPr>
          <w:rFonts w:ascii="Sylfaen" w:hAnsi="Sylfaen" w:cs="Sylfaen"/>
          <w:sz w:val="22"/>
          <w:szCs w:val="22"/>
        </w:rPr>
      </w:pPr>
    </w:p>
    <w:p w14:paraId="10E510F5" w14:textId="77777777" w:rsidR="006F42AE" w:rsidRDefault="006F42AE">
      <w:pPr>
        <w:pStyle w:val="Legenda1"/>
        <w:rPr>
          <w:rFonts w:ascii="Sylfaen" w:hAnsi="Sylfaen" w:cs="Sylfaen"/>
          <w:sz w:val="22"/>
          <w:szCs w:val="22"/>
        </w:rPr>
      </w:pPr>
    </w:p>
    <w:p w14:paraId="3EC83FE0" w14:textId="77777777" w:rsidR="006F42AE" w:rsidRDefault="006F42AE">
      <w:pPr>
        <w:pStyle w:val="Tekstpodstawowy21"/>
        <w:rPr>
          <w:rFonts w:ascii="Sylfaen" w:hAnsi="Sylfaen" w:cs="Sylfaen"/>
          <w:sz w:val="22"/>
          <w:szCs w:val="22"/>
        </w:rPr>
      </w:pPr>
    </w:p>
    <w:p w14:paraId="2347490C" w14:textId="77777777" w:rsidR="007E2A89" w:rsidRDefault="007E2A89">
      <w:pPr>
        <w:pStyle w:val="Legenda1"/>
      </w:pPr>
    </w:p>
    <w:sectPr w:rsidR="007E2A89">
      <w:footerReference w:type="default" r:id="rId23"/>
      <w:footerReference w:type="first" r:id="rId24"/>
      <w:pgSz w:w="11906" w:h="16838"/>
      <w:pgMar w:top="567" w:right="1106" w:bottom="851" w:left="1134" w:header="708" w:footer="179" w:gutter="0"/>
      <w:cols w:space="708"/>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C111A" w14:textId="77777777" w:rsidR="001E26EC" w:rsidRDefault="001E26EC">
      <w:r>
        <w:separator/>
      </w:r>
    </w:p>
  </w:endnote>
  <w:endnote w:type="continuationSeparator" w:id="0">
    <w:p w14:paraId="183D58D6" w14:textId="77777777" w:rsidR="001E26EC" w:rsidRDefault="001E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EE"/>
    <w:family w:val="auto"/>
    <w:pitch w:val="variable"/>
    <w:sig w:usb0="A00002EF" w:usb1="4000204B" w:usb2="00000000" w:usb3="00000000" w:csb0="0000019F" w:csb1="00000000"/>
  </w:font>
  <w:font w:name="Andale Sans UI">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Optim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22E5" w14:textId="77777777" w:rsidR="006F42AE" w:rsidRDefault="00AA1DC8">
    <w:pPr>
      <w:suppressAutoHyphens w:val="0"/>
      <w:spacing w:after="119"/>
      <w:ind w:left="993" w:hanging="993"/>
      <w:jc w:val="right"/>
    </w:pPr>
    <w:r>
      <w:rPr>
        <w:rStyle w:val="Numerstrony1"/>
        <w:rFonts w:ascii="Arial" w:hAnsi="Arial" w:cs="Arial"/>
        <w:sz w:val="16"/>
      </w:rPr>
      <w:t xml:space="preserve">Strona </w:t>
    </w:r>
    <w:r>
      <w:rPr>
        <w:rStyle w:val="Numerstrony1"/>
        <w:rFonts w:ascii="Arial" w:hAnsi="Arial" w:cs="Arial"/>
        <w:sz w:val="16"/>
        <w:lang w:eastAsia="pl-PL"/>
      </w:rPr>
      <w:fldChar w:fldCharType="begin"/>
    </w:r>
    <w:r>
      <w:rPr>
        <w:rStyle w:val="Numerstrony1"/>
        <w:rFonts w:ascii="Arial" w:hAnsi="Arial" w:cs="Arial"/>
        <w:sz w:val="16"/>
        <w:lang w:eastAsia="pl-PL"/>
      </w:rPr>
      <w:instrText xml:space="preserve"> PAGE </w:instrText>
    </w:r>
    <w:r>
      <w:rPr>
        <w:rStyle w:val="Numerstrony1"/>
        <w:rFonts w:ascii="Arial" w:hAnsi="Arial" w:cs="Arial"/>
        <w:sz w:val="16"/>
        <w:lang w:eastAsia="pl-PL"/>
      </w:rPr>
      <w:fldChar w:fldCharType="separate"/>
    </w:r>
    <w:r>
      <w:rPr>
        <w:rStyle w:val="Numerstrony1"/>
        <w:rFonts w:ascii="Arial" w:hAnsi="Arial" w:cs="Arial"/>
        <w:sz w:val="16"/>
        <w:lang w:eastAsia="pl-PL"/>
      </w:rPr>
      <w:t>2</w:t>
    </w:r>
    <w:r>
      <w:rPr>
        <w:rStyle w:val="Numerstrony1"/>
        <w:rFonts w:ascii="Arial" w:hAnsi="Arial" w:cs="Arial"/>
        <w:sz w:val="16"/>
        <w:lang w:eastAsia="pl-P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E2F5C" w14:textId="77777777" w:rsidR="006F42AE" w:rsidRDefault="006F42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929E2" w14:textId="77777777" w:rsidR="001E26EC" w:rsidRDefault="001E26EC">
      <w:r>
        <w:separator/>
      </w:r>
    </w:p>
  </w:footnote>
  <w:footnote w:type="continuationSeparator" w:id="0">
    <w:p w14:paraId="4731C8DC" w14:textId="77777777" w:rsidR="001E26EC" w:rsidRDefault="001E2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633" w:firstLine="0"/>
      </w:pPr>
      <w:rPr>
        <w:rFonts w:cs="Sylfaen"/>
        <w:lang w:val="en-US"/>
      </w:rPr>
    </w:lvl>
    <w:lvl w:ilvl="1">
      <w:start w:val="1"/>
      <w:numFmt w:val="none"/>
      <w:pStyle w:val="Nagwek2"/>
      <w:suff w:val="nothing"/>
      <w:lvlText w:val=""/>
      <w:lvlJc w:val="left"/>
      <w:pPr>
        <w:tabs>
          <w:tab w:val="num" w:pos="0"/>
        </w:tabs>
        <w:ind w:left="633" w:firstLine="0"/>
      </w:pPr>
      <w:rPr>
        <w:rFonts w:ascii="Sylfaen" w:hAnsi="Sylfaen" w:cs="Sylfaen"/>
        <w:b/>
        <w:bCs w:val="0"/>
        <w:sz w:val="22"/>
        <w:szCs w:val="22"/>
      </w:rPr>
    </w:lvl>
    <w:lvl w:ilvl="2">
      <w:start w:val="1"/>
      <w:numFmt w:val="none"/>
      <w:pStyle w:val="Nagwek3"/>
      <w:suff w:val="nothing"/>
      <w:lvlText w:val=""/>
      <w:lvlJc w:val="left"/>
      <w:pPr>
        <w:tabs>
          <w:tab w:val="num" w:pos="0"/>
        </w:tabs>
        <w:ind w:left="633" w:firstLine="0"/>
      </w:pPr>
    </w:lvl>
    <w:lvl w:ilvl="3">
      <w:start w:val="1"/>
      <w:numFmt w:val="none"/>
      <w:pStyle w:val="Nagwek4"/>
      <w:suff w:val="nothing"/>
      <w:lvlText w:val=""/>
      <w:lvlJc w:val="left"/>
      <w:pPr>
        <w:tabs>
          <w:tab w:val="num" w:pos="0"/>
        </w:tabs>
        <w:ind w:left="633" w:firstLine="0"/>
      </w:pPr>
    </w:lvl>
    <w:lvl w:ilvl="4">
      <w:start w:val="1"/>
      <w:numFmt w:val="none"/>
      <w:pStyle w:val="Nagwek5"/>
      <w:suff w:val="nothing"/>
      <w:lvlText w:val=""/>
      <w:lvlJc w:val="left"/>
      <w:pPr>
        <w:tabs>
          <w:tab w:val="num" w:pos="0"/>
        </w:tabs>
        <w:ind w:left="633" w:firstLine="0"/>
      </w:pPr>
    </w:lvl>
    <w:lvl w:ilvl="5">
      <w:start w:val="1"/>
      <w:numFmt w:val="none"/>
      <w:pStyle w:val="Nagwek6"/>
      <w:suff w:val="nothing"/>
      <w:lvlText w:val=""/>
      <w:lvlJc w:val="left"/>
      <w:pPr>
        <w:tabs>
          <w:tab w:val="num" w:pos="0"/>
        </w:tabs>
        <w:ind w:left="633" w:firstLine="0"/>
      </w:pPr>
    </w:lvl>
    <w:lvl w:ilvl="6">
      <w:start w:val="1"/>
      <w:numFmt w:val="none"/>
      <w:pStyle w:val="Nagwek7"/>
      <w:suff w:val="nothing"/>
      <w:lvlText w:val=""/>
      <w:lvlJc w:val="left"/>
      <w:pPr>
        <w:tabs>
          <w:tab w:val="num" w:pos="0"/>
        </w:tabs>
        <w:ind w:left="633" w:firstLine="0"/>
      </w:pPr>
    </w:lvl>
    <w:lvl w:ilvl="7">
      <w:start w:val="1"/>
      <w:numFmt w:val="none"/>
      <w:pStyle w:val="Nagwek8"/>
      <w:suff w:val="nothing"/>
      <w:lvlText w:val=""/>
      <w:lvlJc w:val="left"/>
      <w:pPr>
        <w:tabs>
          <w:tab w:val="num" w:pos="0"/>
        </w:tabs>
        <w:ind w:left="633" w:firstLine="0"/>
      </w:pPr>
    </w:lvl>
    <w:lvl w:ilvl="8">
      <w:start w:val="1"/>
      <w:numFmt w:val="none"/>
      <w:pStyle w:val="Nagwek9"/>
      <w:suff w:val="nothing"/>
      <w:lvlText w:val=""/>
      <w:lvlJc w:val="left"/>
      <w:pPr>
        <w:tabs>
          <w:tab w:val="num" w:pos="0"/>
        </w:tabs>
        <w:ind w:left="633" w:firstLine="0"/>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633" w:firstLine="0"/>
      </w:pPr>
      <w:rPr>
        <w:rFonts w:cs="Sylfaen"/>
        <w:lang w:val="en-US"/>
      </w:rPr>
    </w:lvl>
    <w:lvl w:ilvl="1">
      <w:start w:val="1"/>
      <w:numFmt w:val="none"/>
      <w:suff w:val="nothing"/>
      <w:lvlText w:val=""/>
      <w:lvlJc w:val="left"/>
      <w:pPr>
        <w:tabs>
          <w:tab w:val="num" w:pos="0"/>
        </w:tabs>
        <w:ind w:left="633" w:firstLine="0"/>
      </w:pPr>
      <w:rPr>
        <w:rFonts w:ascii="Sylfaen" w:hAnsi="Sylfaen" w:cs="Sylfaen"/>
        <w:b/>
        <w:bCs w:val="0"/>
        <w:sz w:val="22"/>
        <w:szCs w:val="22"/>
      </w:rPr>
    </w:lvl>
    <w:lvl w:ilvl="2">
      <w:start w:val="1"/>
      <w:numFmt w:val="none"/>
      <w:suff w:val="nothing"/>
      <w:lvlText w:val=""/>
      <w:lvlJc w:val="left"/>
      <w:pPr>
        <w:tabs>
          <w:tab w:val="num" w:pos="0"/>
        </w:tabs>
        <w:ind w:left="633" w:firstLine="0"/>
      </w:pPr>
    </w:lvl>
    <w:lvl w:ilvl="3">
      <w:start w:val="1"/>
      <w:numFmt w:val="none"/>
      <w:suff w:val="nothing"/>
      <w:lvlText w:val=""/>
      <w:lvlJc w:val="left"/>
      <w:pPr>
        <w:tabs>
          <w:tab w:val="num" w:pos="0"/>
        </w:tabs>
        <w:ind w:left="633" w:firstLine="0"/>
      </w:pPr>
    </w:lvl>
    <w:lvl w:ilvl="4">
      <w:start w:val="1"/>
      <w:numFmt w:val="none"/>
      <w:suff w:val="nothing"/>
      <w:lvlText w:val=""/>
      <w:lvlJc w:val="left"/>
      <w:pPr>
        <w:tabs>
          <w:tab w:val="num" w:pos="0"/>
        </w:tabs>
        <w:ind w:left="633" w:firstLine="0"/>
      </w:pPr>
    </w:lvl>
    <w:lvl w:ilvl="5">
      <w:start w:val="1"/>
      <w:numFmt w:val="none"/>
      <w:suff w:val="nothing"/>
      <w:lvlText w:val=""/>
      <w:lvlJc w:val="left"/>
      <w:pPr>
        <w:tabs>
          <w:tab w:val="num" w:pos="0"/>
        </w:tabs>
        <w:ind w:left="633" w:firstLine="0"/>
      </w:pPr>
    </w:lvl>
    <w:lvl w:ilvl="6">
      <w:start w:val="1"/>
      <w:numFmt w:val="none"/>
      <w:suff w:val="nothing"/>
      <w:lvlText w:val=""/>
      <w:lvlJc w:val="left"/>
      <w:pPr>
        <w:tabs>
          <w:tab w:val="num" w:pos="0"/>
        </w:tabs>
        <w:ind w:left="633" w:firstLine="0"/>
      </w:pPr>
    </w:lvl>
    <w:lvl w:ilvl="7">
      <w:start w:val="1"/>
      <w:numFmt w:val="none"/>
      <w:suff w:val="nothing"/>
      <w:lvlText w:val=""/>
      <w:lvlJc w:val="left"/>
      <w:pPr>
        <w:tabs>
          <w:tab w:val="num" w:pos="0"/>
        </w:tabs>
        <w:ind w:left="633" w:firstLine="0"/>
      </w:pPr>
    </w:lvl>
    <w:lvl w:ilvl="8">
      <w:start w:val="1"/>
      <w:numFmt w:val="none"/>
      <w:suff w:val="nothing"/>
      <w:lvlText w:val=""/>
      <w:lvlJc w:val="left"/>
      <w:pPr>
        <w:tabs>
          <w:tab w:val="num" w:pos="0"/>
        </w:tabs>
        <w:ind w:left="633"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633" w:firstLine="0"/>
      </w:pPr>
      <w:rPr>
        <w:rFonts w:ascii="Sylfaen" w:hAnsi="Sylfaen" w:cs="Sylfaen"/>
        <w:b/>
        <w:bCs/>
        <w:sz w:val="22"/>
        <w:szCs w:val="22"/>
        <w:lang w:val="en-US"/>
      </w:rPr>
    </w:lvl>
    <w:lvl w:ilvl="1">
      <w:start w:val="1"/>
      <w:numFmt w:val="none"/>
      <w:suff w:val="nothing"/>
      <w:lvlText w:val=""/>
      <w:lvlJc w:val="left"/>
      <w:pPr>
        <w:tabs>
          <w:tab w:val="num" w:pos="0"/>
        </w:tabs>
        <w:ind w:left="633" w:firstLine="0"/>
      </w:pPr>
      <w:rPr>
        <w:rFonts w:ascii="Sylfaen" w:hAnsi="Sylfaen" w:cs="Sylfaen"/>
        <w:b/>
        <w:bCs w:val="0"/>
        <w:sz w:val="22"/>
        <w:szCs w:val="22"/>
      </w:rPr>
    </w:lvl>
    <w:lvl w:ilvl="2">
      <w:start w:val="1"/>
      <w:numFmt w:val="none"/>
      <w:suff w:val="nothing"/>
      <w:lvlText w:val=""/>
      <w:lvlJc w:val="left"/>
      <w:pPr>
        <w:tabs>
          <w:tab w:val="num" w:pos="0"/>
        </w:tabs>
        <w:ind w:left="633" w:firstLine="0"/>
      </w:pPr>
    </w:lvl>
    <w:lvl w:ilvl="3">
      <w:start w:val="1"/>
      <w:numFmt w:val="none"/>
      <w:suff w:val="nothing"/>
      <w:lvlText w:val=""/>
      <w:lvlJc w:val="left"/>
      <w:pPr>
        <w:tabs>
          <w:tab w:val="num" w:pos="0"/>
        </w:tabs>
        <w:ind w:left="633" w:firstLine="0"/>
      </w:pPr>
    </w:lvl>
    <w:lvl w:ilvl="4">
      <w:start w:val="1"/>
      <w:numFmt w:val="none"/>
      <w:suff w:val="nothing"/>
      <w:lvlText w:val=""/>
      <w:lvlJc w:val="left"/>
      <w:pPr>
        <w:tabs>
          <w:tab w:val="num" w:pos="0"/>
        </w:tabs>
        <w:ind w:left="633" w:firstLine="0"/>
      </w:pPr>
    </w:lvl>
    <w:lvl w:ilvl="5">
      <w:start w:val="1"/>
      <w:numFmt w:val="none"/>
      <w:suff w:val="nothing"/>
      <w:lvlText w:val=""/>
      <w:lvlJc w:val="left"/>
      <w:pPr>
        <w:tabs>
          <w:tab w:val="num" w:pos="0"/>
        </w:tabs>
        <w:ind w:left="633" w:firstLine="0"/>
      </w:pPr>
    </w:lvl>
    <w:lvl w:ilvl="6">
      <w:start w:val="1"/>
      <w:numFmt w:val="none"/>
      <w:suff w:val="nothing"/>
      <w:lvlText w:val=""/>
      <w:lvlJc w:val="left"/>
      <w:pPr>
        <w:tabs>
          <w:tab w:val="num" w:pos="0"/>
        </w:tabs>
        <w:ind w:left="633" w:firstLine="0"/>
      </w:pPr>
    </w:lvl>
    <w:lvl w:ilvl="7">
      <w:start w:val="1"/>
      <w:numFmt w:val="none"/>
      <w:suff w:val="nothing"/>
      <w:lvlText w:val=""/>
      <w:lvlJc w:val="left"/>
      <w:pPr>
        <w:tabs>
          <w:tab w:val="num" w:pos="0"/>
        </w:tabs>
        <w:ind w:left="633" w:firstLine="0"/>
      </w:pPr>
    </w:lvl>
    <w:lvl w:ilvl="8">
      <w:start w:val="1"/>
      <w:numFmt w:val="none"/>
      <w:suff w:val="nothing"/>
      <w:lvlText w:val=""/>
      <w:lvlJc w:val="left"/>
      <w:pPr>
        <w:tabs>
          <w:tab w:val="num" w:pos="0"/>
        </w:tabs>
        <w:ind w:left="633" w:firstLine="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Sylfaen" w:hAnsi="Sylfaen" w:cs="Sylfaen"/>
        <w:sz w:val="22"/>
        <w:szCs w:val="22"/>
      </w:rPr>
    </w:lvl>
    <w:lvl w:ilvl="1">
      <w:start w:val="1"/>
      <w:numFmt w:val="decimal"/>
      <w:suff w:val="space"/>
      <w:lvlText w:val="%1.%2"/>
      <w:lvlJc w:val="left"/>
      <w:pPr>
        <w:tabs>
          <w:tab w:val="num" w:pos="0"/>
        </w:tabs>
        <w:ind w:left="1080" w:hanging="360"/>
      </w:pPr>
      <w:rPr>
        <w:rFonts w:ascii="Sylfaen" w:hAnsi="Sylfaen" w:cs="Sylfaen"/>
        <w:i w:val="0"/>
        <w:sz w:val="22"/>
        <w:szCs w:val="22"/>
      </w:r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Sylfaen" w:hAnsi="Sylfaen" w:cs="Sylfaen"/>
        <w:sz w:val="20"/>
        <w:szCs w:val="22"/>
      </w:rPr>
    </w:lvl>
    <w:lvl w:ilvl="1">
      <w:start w:val="1"/>
      <w:numFmt w:val="decimal"/>
      <w:lvlText w:val="%2."/>
      <w:lvlJc w:val="left"/>
      <w:pPr>
        <w:tabs>
          <w:tab w:val="num" w:pos="0"/>
        </w:tabs>
        <w:ind w:left="720" w:hanging="360"/>
      </w:pPr>
      <w:rPr>
        <w:rFonts w:ascii="Calibri" w:eastAsia="Courier New" w:hAnsi="Calibri" w:cs="Calibri"/>
        <w:color w:val="000000"/>
        <w:sz w:val="20"/>
      </w:rPr>
    </w:lvl>
    <w:lvl w:ilvl="2">
      <w:start w:val="1"/>
      <w:numFmt w:val="decimal"/>
      <w:lvlText w:val="%1.%2.%3"/>
      <w:lvlJc w:val="left"/>
      <w:pPr>
        <w:tabs>
          <w:tab w:val="num" w:pos="0"/>
        </w:tabs>
        <w:ind w:left="1080" w:hanging="720"/>
      </w:pPr>
      <w:rPr>
        <w:rFonts w:ascii="Arial" w:hAnsi="Arial" w:cs="Arial" w:hint="default"/>
        <w:color w:val="000000"/>
        <w:sz w:val="20"/>
      </w:rPr>
    </w:lvl>
    <w:lvl w:ilvl="3">
      <w:start w:val="1"/>
      <w:numFmt w:val="decimal"/>
      <w:lvlText w:val="%1.%2.%3.%4"/>
      <w:lvlJc w:val="left"/>
      <w:pPr>
        <w:tabs>
          <w:tab w:val="num" w:pos="0"/>
        </w:tabs>
        <w:ind w:left="1080" w:hanging="720"/>
      </w:pPr>
      <w:rPr>
        <w:rFonts w:ascii="Arial" w:hAnsi="Arial" w:cs="Arial" w:hint="default"/>
        <w:color w:val="000000"/>
        <w:sz w:val="20"/>
      </w:rPr>
    </w:lvl>
    <w:lvl w:ilvl="4">
      <w:start w:val="1"/>
      <w:numFmt w:val="decimal"/>
      <w:lvlText w:val="%1.%2.%3.%4.%5"/>
      <w:lvlJc w:val="left"/>
      <w:pPr>
        <w:tabs>
          <w:tab w:val="num" w:pos="0"/>
        </w:tabs>
        <w:ind w:left="1440" w:hanging="1080"/>
      </w:pPr>
      <w:rPr>
        <w:rFonts w:ascii="Arial" w:hAnsi="Arial" w:cs="Arial" w:hint="default"/>
        <w:color w:val="000000"/>
        <w:sz w:val="20"/>
      </w:rPr>
    </w:lvl>
    <w:lvl w:ilvl="5">
      <w:start w:val="1"/>
      <w:numFmt w:val="decimal"/>
      <w:lvlText w:val="%1.%2.%3.%4.%5.%6"/>
      <w:lvlJc w:val="left"/>
      <w:pPr>
        <w:tabs>
          <w:tab w:val="num" w:pos="0"/>
        </w:tabs>
        <w:ind w:left="1440" w:hanging="1080"/>
      </w:pPr>
      <w:rPr>
        <w:rFonts w:ascii="Arial" w:hAnsi="Arial" w:cs="Arial" w:hint="default"/>
        <w:color w:val="000000"/>
        <w:sz w:val="20"/>
      </w:rPr>
    </w:lvl>
    <w:lvl w:ilvl="6">
      <w:start w:val="1"/>
      <w:numFmt w:val="decimal"/>
      <w:lvlText w:val="%1.%2.%3.%4.%5.%6.%7"/>
      <w:lvlJc w:val="left"/>
      <w:pPr>
        <w:tabs>
          <w:tab w:val="num" w:pos="0"/>
        </w:tabs>
        <w:ind w:left="1800" w:hanging="1440"/>
      </w:pPr>
      <w:rPr>
        <w:rFonts w:ascii="Arial" w:hAnsi="Arial" w:cs="Arial" w:hint="default"/>
        <w:color w:val="000000"/>
        <w:sz w:val="20"/>
      </w:rPr>
    </w:lvl>
    <w:lvl w:ilvl="7">
      <w:start w:val="1"/>
      <w:numFmt w:val="decimal"/>
      <w:lvlText w:val="%1.%2.%3.%4.%5.%6.%7.%8"/>
      <w:lvlJc w:val="left"/>
      <w:pPr>
        <w:tabs>
          <w:tab w:val="num" w:pos="0"/>
        </w:tabs>
        <w:ind w:left="1800" w:hanging="1440"/>
      </w:pPr>
      <w:rPr>
        <w:rFonts w:ascii="Arial" w:hAnsi="Arial" w:cs="Arial" w:hint="default"/>
        <w:color w:val="000000"/>
        <w:sz w:val="20"/>
      </w:rPr>
    </w:lvl>
    <w:lvl w:ilvl="8">
      <w:start w:val="1"/>
      <w:numFmt w:val="decimal"/>
      <w:lvlText w:val="%1.%2.%3.%4.%5.%6.%7.%8.%9"/>
      <w:lvlJc w:val="left"/>
      <w:pPr>
        <w:tabs>
          <w:tab w:val="num" w:pos="0"/>
        </w:tabs>
        <w:ind w:left="2160" w:hanging="1800"/>
      </w:pPr>
      <w:rPr>
        <w:rFonts w:ascii="Arial" w:hAnsi="Arial" w:cs="Arial" w:hint="default"/>
        <w:color w:val="000000"/>
        <w:sz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Sylfaen" w:eastAsia="Courier New" w:hAnsi="Sylfaen" w:cs="Symbol"/>
        <w:b w:val="0"/>
        <w:bCs/>
        <w:sz w:val="22"/>
        <w:szCs w:val="22"/>
      </w:rPr>
    </w:lvl>
    <w:lvl w:ilvl="1">
      <w:start w:val="1"/>
      <w:numFmt w:val="decimal"/>
      <w:lvlText w:val="%2)"/>
      <w:lvlJc w:val="left"/>
      <w:pPr>
        <w:tabs>
          <w:tab w:val="num" w:pos="0"/>
        </w:tabs>
        <w:ind w:left="1440" w:hanging="360"/>
      </w:pPr>
      <w:rPr>
        <w:rFonts w:hint="default"/>
      </w:rPr>
    </w:lvl>
    <w:lvl w:ilvl="2">
      <w:start w:val="1"/>
      <w:numFmt w:val="lowerLetter"/>
      <w:lvlText w:val="%3)"/>
      <w:lvlJc w:val="right"/>
      <w:pPr>
        <w:tabs>
          <w:tab w:val="num" w:pos="0"/>
        </w:tabs>
        <w:ind w:left="2160" w:hanging="180"/>
      </w:pPr>
      <w:rPr>
        <w:rFonts w:ascii="Arial" w:hAnsi="Arial" w:cs="Arial" w:hint="default"/>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00000007"/>
    <w:multiLevelType w:val="multilevel"/>
    <w:tmpl w:val="00000007"/>
    <w:name w:val="WW8Num7"/>
    <w:lvl w:ilvl="0">
      <w:start w:val="1"/>
      <w:numFmt w:val="decimal"/>
      <w:lvlText w:val="%1."/>
      <w:lvlJc w:val="left"/>
      <w:pPr>
        <w:tabs>
          <w:tab w:val="num" w:pos="737"/>
        </w:tabs>
        <w:ind w:left="1440" w:hanging="360"/>
      </w:pPr>
      <w:rPr>
        <w:rFonts w:ascii="Arial" w:eastAsia="Times New Roman" w:hAnsi="Arial" w:cs="Arial"/>
        <w:b w:val="0"/>
        <w:bCs w:val="0"/>
        <w:i w:val="0"/>
        <w:iCs w:val="0"/>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737"/>
        </w:tabs>
        <w:ind w:left="2880" w:hanging="360"/>
      </w:pPr>
      <w:rPr>
        <w:rFonts w:ascii="Symbol" w:hAnsi="Symbol" w:cs="OpenSymbol"/>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rPr>
        <w:rFonts w:ascii="Sylfaen" w:eastAsia="Courier New" w:hAnsi="Sylfaen" w:cs="Symbol"/>
        <w:b w:val="0"/>
        <w:bCs/>
        <w:sz w:val="20"/>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Arial" w:eastAsia="Courier New" w:hAnsi="Arial" w:cs="Arial"/>
        <w:b w:val="0"/>
        <w:bCs w:val="0"/>
        <w:i w:val="0"/>
        <w:iCs/>
      </w:rPr>
    </w:lvl>
    <w:lvl w:ilvl="1">
      <w:start w:val="1"/>
      <w:numFmt w:val="lowerLetter"/>
      <w:lvlText w:val="%2)"/>
      <w:lvlJc w:val="left"/>
      <w:pPr>
        <w:tabs>
          <w:tab w:val="num" w:pos="0"/>
        </w:tabs>
        <w:ind w:left="1080" w:hanging="360"/>
      </w:pPr>
      <w:rPr>
        <w:rFonts w:ascii="Sylfaen" w:hAnsi="Sylfaen" w:cs="Arial" w:hint="default"/>
        <w:b w:val="0"/>
        <w:color w:val="000000"/>
        <w:sz w:val="22"/>
        <w:szCs w:val="22"/>
      </w:rPr>
    </w:lvl>
    <w:lvl w:ilvl="2">
      <w:start w:val="1"/>
      <w:numFmt w:val="bullet"/>
      <w:lvlText w:val=""/>
      <w:lvlJc w:val="left"/>
      <w:pPr>
        <w:tabs>
          <w:tab w:val="num" w:pos="0"/>
        </w:tabs>
        <w:ind w:left="1440" w:hanging="360"/>
      </w:pPr>
      <w:rPr>
        <w:rFonts w:ascii="Symbol" w:hAnsi="Symbol" w:cs="Symbol" w:hint="default"/>
      </w:rPr>
    </w:lvl>
    <w:lvl w:ilvl="3">
      <w:start w:val="1"/>
      <w:numFmt w:val="decimal"/>
      <w:lvlText w:val="(%4)"/>
      <w:lvlJc w:val="left"/>
      <w:pPr>
        <w:tabs>
          <w:tab w:val="num" w:pos="0"/>
        </w:tabs>
        <w:ind w:left="1800" w:hanging="360"/>
      </w:pPr>
      <w:rPr>
        <w:rFonts w:hint="default"/>
      </w:rPr>
    </w:lvl>
    <w:lvl w:ilvl="4">
      <w:start w:val="1"/>
      <w:numFmt w:val="lowerLetter"/>
      <w:lvlText w:val="(%5)"/>
      <w:lvlJc w:val="left"/>
      <w:pPr>
        <w:tabs>
          <w:tab w:val="num" w:pos="0"/>
        </w:tabs>
        <w:ind w:left="2160" w:hanging="360"/>
      </w:pPr>
      <w:rPr>
        <w:rFonts w:hint="default"/>
      </w:rPr>
    </w:lvl>
    <w:lvl w:ilvl="5">
      <w:start w:val="1"/>
      <w:numFmt w:val="lowerRoman"/>
      <w:lvlText w:val="(%6)"/>
      <w:lvlJc w:val="left"/>
      <w:pPr>
        <w:tabs>
          <w:tab w:val="num" w:pos="0"/>
        </w:tabs>
        <w:ind w:left="2520" w:hanging="360"/>
      </w:pPr>
      <w:rPr>
        <w:rFonts w:hint="default"/>
      </w:rPr>
    </w:lvl>
    <w:lvl w:ilvl="6">
      <w:start w:val="1"/>
      <w:numFmt w:val="decimal"/>
      <w:lvlText w:val="%7."/>
      <w:lvlJc w:val="left"/>
      <w:pPr>
        <w:tabs>
          <w:tab w:val="num" w:pos="737"/>
        </w:tabs>
        <w:ind w:left="2880" w:hanging="360"/>
      </w:pPr>
      <w:rPr>
        <w:rFonts w:hint="default"/>
      </w:rPr>
    </w:lvl>
    <w:lvl w:ilvl="7">
      <w:start w:val="1"/>
      <w:numFmt w:val="lowerLetter"/>
      <w:lvlText w:val="%8."/>
      <w:lvlJc w:val="left"/>
      <w:pPr>
        <w:tabs>
          <w:tab w:val="num" w:pos="0"/>
        </w:tabs>
        <w:ind w:left="3240" w:hanging="360"/>
      </w:pPr>
      <w:rPr>
        <w:rFonts w:hint="default"/>
      </w:rPr>
    </w:lvl>
    <w:lvl w:ilvl="8">
      <w:start w:val="1"/>
      <w:numFmt w:val="lowerRoman"/>
      <w:lvlText w:val="%9."/>
      <w:lvlJc w:val="left"/>
      <w:pPr>
        <w:tabs>
          <w:tab w:val="num" w:pos="0"/>
        </w:tabs>
        <w:ind w:left="3600" w:hanging="360"/>
      </w:pPr>
      <w:rPr>
        <w:rFonts w:hint="default"/>
      </w:r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854" w:hanging="360"/>
      </w:pPr>
      <w:rPr>
        <w:rFonts w:ascii="Sylfaen" w:hAnsi="Sylfaen" w:cs="Sylfaen"/>
        <w:b w:val="0"/>
        <w:bCs/>
        <w:sz w:val="22"/>
        <w:szCs w:val="22"/>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10" w15:restartNumberingAfterBreak="0">
    <w:nsid w:val="0000000B"/>
    <w:multiLevelType w:val="multilevel"/>
    <w:tmpl w:val="0000000B"/>
    <w:name w:val="WW8Num11"/>
    <w:lvl w:ilvl="0">
      <w:start w:val="1"/>
      <w:numFmt w:val="bullet"/>
      <w:lvlText w:val="-"/>
      <w:lvlJc w:val="left"/>
      <w:pPr>
        <w:tabs>
          <w:tab w:val="num" w:pos="644"/>
        </w:tabs>
        <w:ind w:left="1004" w:hanging="360"/>
      </w:pPr>
      <w:rPr>
        <w:rFonts w:ascii="Sitka Subheading" w:hAnsi="Sitka Subheading" w:cs="Sitka Subheading" w:hint="default"/>
        <w:b w:val="0"/>
        <w:color w:val="000000"/>
        <w:kern w:val="0"/>
        <w:sz w:val="20"/>
        <w:szCs w:val="20"/>
        <w:lang w:eastAsia="pl-PL" w:bidi="ar-SA"/>
      </w:rPr>
    </w:lvl>
    <w:lvl w:ilvl="1">
      <w:start w:val="1"/>
      <w:numFmt w:val="decimal"/>
      <w:lvlText w:val="%2)"/>
      <w:lvlJc w:val="left"/>
      <w:pPr>
        <w:tabs>
          <w:tab w:val="num" w:pos="644"/>
        </w:tabs>
        <w:ind w:left="1364" w:hanging="360"/>
      </w:pPr>
      <w:rPr>
        <w:rFonts w:hint="default"/>
      </w:rPr>
    </w:lvl>
    <w:lvl w:ilvl="2">
      <w:start w:val="1"/>
      <w:numFmt w:val="lowerLetter"/>
      <w:lvlText w:val="%3)"/>
      <w:lvlJc w:val="left"/>
      <w:pPr>
        <w:tabs>
          <w:tab w:val="num" w:pos="644"/>
        </w:tabs>
        <w:ind w:left="1724" w:hanging="360"/>
      </w:pPr>
      <w:rPr>
        <w:rFonts w:hint="default"/>
      </w:rPr>
    </w:lvl>
    <w:lvl w:ilvl="3">
      <w:start w:val="1"/>
      <w:numFmt w:val="decimal"/>
      <w:lvlText w:val="(%4)"/>
      <w:lvlJc w:val="left"/>
      <w:pPr>
        <w:tabs>
          <w:tab w:val="num" w:pos="644"/>
        </w:tabs>
        <w:ind w:left="2084" w:hanging="360"/>
      </w:pPr>
      <w:rPr>
        <w:rFonts w:hint="default"/>
      </w:rPr>
    </w:lvl>
    <w:lvl w:ilvl="4">
      <w:start w:val="1"/>
      <w:numFmt w:val="lowerLetter"/>
      <w:lvlText w:val="(%5)"/>
      <w:lvlJc w:val="left"/>
      <w:pPr>
        <w:tabs>
          <w:tab w:val="num" w:pos="644"/>
        </w:tabs>
        <w:ind w:left="2444" w:hanging="360"/>
      </w:pPr>
      <w:rPr>
        <w:rFonts w:hint="default"/>
      </w:rPr>
    </w:lvl>
    <w:lvl w:ilvl="5">
      <w:start w:val="1"/>
      <w:numFmt w:val="lowerRoman"/>
      <w:lvlText w:val="(%6)"/>
      <w:lvlJc w:val="left"/>
      <w:pPr>
        <w:tabs>
          <w:tab w:val="num" w:pos="644"/>
        </w:tabs>
        <w:ind w:left="2804" w:hanging="360"/>
      </w:pPr>
      <w:rPr>
        <w:rFonts w:hint="default"/>
      </w:rPr>
    </w:lvl>
    <w:lvl w:ilvl="6">
      <w:start w:val="1"/>
      <w:numFmt w:val="decimal"/>
      <w:lvlText w:val="%7."/>
      <w:lvlJc w:val="left"/>
      <w:pPr>
        <w:tabs>
          <w:tab w:val="num" w:pos="644"/>
        </w:tabs>
        <w:ind w:left="3164" w:hanging="360"/>
      </w:pPr>
      <w:rPr>
        <w:rFonts w:hint="default"/>
      </w:rPr>
    </w:lvl>
    <w:lvl w:ilvl="7">
      <w:start w:val="1"/>
      <w:numFmt w:val="lowerLetter"/>
      <w:lvlText w:val="%8."/>
      <w:lvlJc w:val="left"/>
      <w:pPr>
        <w:tabs>
          <w:tab w:val="num" w:pos="644"/>
        </w:tabs>
        <w:ind w:left="3524" w:hanging="360"/>
      </w:pPr>
      <w:rPr>
        <w:rFonts w:hint="default"/>
      </w:rPr>
    </w:lvl>
    <w:lvl w:ilvl="8">
      <w:start w:val="1"/>
      <w:numFmt w:val="lowerRoman"/>
      <w:lvlText w:val="%9."/>
      <w:lvlJc w:val="left"/>
      <w:pPr>
        <w:tabs>
          <w:tab w:val="num" w:pos="644"/>
        </w:tabs>
        <w:ind w:left="3884" w:hanging="360"/>
      </w:pPr>
      <w:rPr>
        <w:rFonts w:hint="default"/>
      </w:rPr>
    </w:lvl>
  </w:abstractNum>
  <w:abstractNum w:abstractNumId="11" w15:restartNumberingAfterBreak="0">
    <w:nsid w:val="0000000C"/>
    <w:multiLevelType w:val="multilevel"/>
    <w:tmpl w:val="0000000C"/>
    <w:name w:val="WW8Num12"/>
    <w:lvl w:ilvl="0">
      <w:start w:val="1"/>
      <w:numFmt w:val="lowerLetter"/>
      <w:lvlText w:val="%1)"/>
      <w:lvlJc w:val="left"/>
      <w:pPr>
        <w:tabs>
          <w:tab w:val="num" w:pos="0"/>
        </w:tabs>
        <w:ind w:left="720" w:hanging="360"/>
      </w:pPr>
      <w:rPr>
        <w:rFonts w:ascii="Calibri" w:hAnsi="Calibri" w:cs="Arial"/>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Calibri" w:eastAsia="Times New Roman" w:hAnsi="Calibri" w:cs="Arial"/>
        <w:b/>
        <w:bCs/>
        <w:sz w:val="20"/>
        <w:szCs w:val="22"/>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2" w15:restartNumberingAfterBreak="0">
    <w:nsid w:val="0000000D"/>
    <w:multiLevelType w:val="multilevel"/>
    <w:tmpl w:val="0000000D"/>
    <w:name w:val="WW8Num13"/>
    <w:lvl w:ilvl="0">
      <w:start w:val="1"/>
      <w:numFmt w:val="decimal"/>
      <w:suff w:val="nothing"/>
      <w:lvlText w:val="5.%1"/>
      <w:lvlJc w:val="left"/>
      <w:pPr>
        <w:tabs>
          <w:tab w:val="num" w:pos="0"/>
        </w:tabs>
        <w:ind w:left="633" w:firstLine="0"/>
      </w:pPr>
      <w:rPr>
        <w:rFonts w:ascii="Arial" w:hAnsi="Arial" w:cs="Arial" w:hint="default"/>
        <w:sz w:val="20"/>
        <w:szCs w:val="20"/>
      </w:rPr>
    </w:lvl>
    <w:lvl w:ilvl="1">
      <w:start w:val="1"/>
      <w:numFmt w:val="decimal"/>
      <w:suff w:val="nothing"/>
      <w:lvlText w:val="%2)"/>
      <w:lvlJc w:val="left"/>
      <w:pPr>
        <w:tabs>
          <w:tab w:val="num" w:pos="0"/>
        </w:tabs>
        <w:ind w:left="633" w:firstLine="0"/>
      </w:pPr>
      <w:rPr>
        <w:rFonts w:hint="default"/>
      </w:rPr>
    </w:lvl>
    <w:lvl w:ilvl="2">
      <w:start w:val="1"/>
      <w:numFmt w:val="lowerLetter"/>
      <w:suff w:val="nothing"/>
      <w:lvlText w:val="%3)"/>
      <w:lvlJc w:val="left"/>
      <w:pPr>
        <w:tabs>
          <w:tab w:val="num" w:pos="0"/>
        </w:tabs>
        <w:ind w:left="633" w:firstLine="0"/>
      </w:pPr>
      <w:rPr>
        <w:rFonts w:hint="default"/>
      </w:rPr>
    </w:lvl>
    <w:lvl w:ilvl="3">
      <w:start w:val="1"/>
      <w:numFmt w:val="none"/>
      <w:suff w:val="nothing"/>
      <w:lvlText w:val=""/>
      <w:lvlJc w:val="left"/>
      <w:pPr>
        <w:tabs>
          <w:tab w:val="num" w:pos="0"/>
        </w:tabs>
        <w:ind w:left="633" w:firstLine="0"/>
      </w:pPr>
      <w:rPr>
        <w:rFonts w:hint="default"/>
      </w:rPr>
    </w:lvl>
    <w:lvl w:ilvl="4">
      <w:start w:val="1"/>
      <w:numFmt w:val="none"/>
      <w:suff w:val="nothing"/>
      <w:lvlText w:val=""/>
      <w:lvlJc w:val="left"/>
      <w:pPr>
        <w:tabs>
          <w:tab w:val="num" w:pos="0"/>
        </w:tabs>
        <w:ind w:left="633" w:firstLine="0"/>
      </w:pPr>
      <w:rPr>
        <w:rFonts w:hint="default"/>
      </w:rPr>
    </w:lvl>
    <w:lvl w:ilvl="5">
      <w:start w:val="1"/>
      <w:numFmt w:val="none"/>
      <w:suff w:val="nothing"/>
      <w:lvlText w:val=""/>
      <w:lvlJc w:val="left"/>
      <w:pPr>
        <w:tabs>
          <w:tab w:val="num" w:pos="0"/>
        </w:tabs>
        <w:ind w:left="633" w:firstLine="0"/>
      </w:pPr>
      <w:rPr>
        <w:rFonts w:hint="default"/>
      </w:rPr>
    </w:lvl>
    <w:lvl w:ilvl="6">
      <w:start w:val="1"/>
      <w:numFmt w:val="none"/>
      <w:suff w:val="nothing"/>
      <w:lvlText w:val=""/>
      <w:lvlJc w:val="left"/>
      <w:pPr>
        <w:tabs>
          <w:tab w:val="num" w:pos="0"/>
        </w:tabs>
        <w:ind w:left="633" w:firstLine="0"/>
      </w:pPr>
      <w:rPr>
        <w:rFonts w:hint="default"/>
      </w:rPr>
    </w:lvl>
    <w:lvl w:ilvl="7">
      <w:start w:val="1"/>
      <w:numFmt w:val="none"/>
      <w:suff w:val="nothing"/>
      <w:lvlText w:val=""/>
      <w:lvlJc w:val="left"/>
      <w:pPr>
        <w:tabs>
          <w:tab w:val="num" w:pos="0"/>
        </w:tabs>
        <w:ind w:left="633" w:firstLine="0"/>
      </w:pPr>
      <w:rPr>
        <w:rFonts w:hint="default"/>
      </w:rPr>
    </w:lvl>
    <w:lvl w:ilvl="8">
      <w:start w:val="1"/>
      <w:numFmt w:val="none"/>
      <w:suff w:val="nothing"/>
      <w:lvlText w:val=""/>
      <w:lvlJc w:val="left"/>
      <w:pPr>
        <w:tabs>
          <w:tab w:val="num" w:pos="0"/>
        </w:tabs>
        <w:ind w:left="633" w:firstLine="0"/>
      </w:pPr>
      <w:rPr>
        <w:rFonts w:hint="default"/>
      </w:rPr>
    </w:lvl>
  </w:abstractNum>
  <w:abstractNum w:abstractNumId="13" w15:restartNumberingAfterBreak="0">
    <w:nsid w:val="0000000E"/>
    <w:multiLevelType w:val="singleLevel"/>
    <w:tmpl w:val="0000000E"/>
    <w:name w:val="WW8Num14"/>
    <w:lvl w:ilvl="0">
      <w:start w:val="26"/>
      <w:numFmt w:val="decimal"/>
      <w:lvlText w:val="%1."/>
      <w:lvlJc w:val="left"/>
      <w:pPr>
        <w:tabs>
          <w:tab w:val="num" w:pos="0"/>
        </w:tabs>
        <w:ind w:left="720" w:hanging="360"/>
      </w:pPr>
      <w:rPr>
        <w:rFonts w:ascii="Sylfaen" w:hAnsi="Sylfaen" w:cs="Sylfaen" w:hint="default"/>
        <w:b/>
        <w:bCs/>
        <w:i w:val="0"/>
        <w:sz w:val="22"/>
        <w:szCs w:val="22"/>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Sylfaen" w:hAnsi="Sylfaen" w:cs="Sylfaen"/>
        <w:b w:val="0"/>
        <w:bCs/>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multilevel"/>
    <w:tmpl w:val="00000010"/>
    <w:name w:val="WW8Num16"/>
    <w:lvl w:ilvl="0">
      <w:start w:val="24"/>
      <w:numFmt w:val="decimal"/>
      <w:lvlText w:val="%1"/>
      <w:lvlJc w:val="left"/>
      <w:pPr>
        <w:tabs>
          <w:tab w:val="num" w:pos="0"/>
        </w:tabs>
        <w:ind w:left="360" w:hanging="360"/>
      </w:pPr>
      <w:rPr>
        <w:rFonts w:ascii="Sylfaen" w:hAnsi="Sylfaen" w:cs="Sylfaen" w:hint="default"/>
        <w:b w:val="0"/>
        <w:bCs/>
        <w:sz w:val="22"/>
        <w:szCs w:val="22"/>
      </w:rPr>
    </w:lvl>
    <w:lvl w:ilvl="1">
      <w:start w:val="2"/>
      <w:numFmt w:val="decimal"/>
      <w:lvlText w:val="%1.%2"/>
      <w:lvlJc w:val="left"/>
      <w:pPr>
        <w:tabs>
          <w:tab w:val="num" w:pos="0"/>
        </w:tabs>
        <w:ind w:left="1211" w:hanging="360"/>
      </w:pPr>
      <w:rPr>
        <w:rFonts w:ascii="Sylfaen" w:hAnsi="Sylfaen" w:cs="Sylfaen" w:hint="default"/>
        <w:b w:val="0"/>
        <w:bCs/>
        <w:sz w:val="22"/>
        <w:szCs w:val="22"/>
      </w:rPr>
    </w:lvl>
    <w:lvl w:ilvl="2">
      <w:start w:val="1"/>
      <w:numFmt w:val="decimal"/>
      <w:lvlText w:val="%1.%2.%3"/>
      <w:lvlJc w:val="left"/>
      <w:pPr>
        <w:tabs>
          <w:tab w:val="num" w:pos="0"/>
        </w:tabs>
        <w:ind w:left="2422" w:hanging="720"/>
      </w:pPr>
      <w:rPr>
        <w:rFonts w:ascii="Sylfaen" w:hAnsi="Sylfaen" w:cs="Sylfaen" w:hint="default"/>
        <w:b w:val="0"/>
        <w:bCs/>
        <w:sz w:val="22"/>
        <w:szCs w:val="22"/>
      </w:rPr>
    </w:lvl>
    <w:lvl w:ilvl="3">
      <w:start w:val="1"/>
      <w:numFmt w:val="decimal"/>
      <w:lvlText w:val="%1.%2.%3.%4"/>
      <w:lvlJc w:val="left"/>
      <w:pPr>
        <w:tabs>
          <w:tab w:val="num" w:pos="0"/>
        </w:tabs>
        <w:ind w:left="3273" w:hanging="720"/>
      </w:pPr>
      <w:rPr>
        <w:rFonts w:ascii="Sylfaen" w:hAnsi="Sylfaen" w:cs="Sylfaen" w:hint="default"/>
        <w:b w:val="0"/>
        <w:bCs/>
        <w:sz w:val="22"/>
        <w:szCs w:val="22"/>
      </w:rPr>
    </w:lvl>
    <w:lvl w:ilvl="4">
      <w:start w:val="1"/>
      <w:numFmt w:val="decimal"/>
      <w:lvlText w:val="%1.%2.%3.%4.%5"/>
      <w:lvlJc w:val="left"/>
      <w:pPr>
        <w:tabs>
          <w:tab w:val="num" w:pos="0"/>
        </w:tabs>
        <w:ind w:left="4124" w:hanging="720"/>
      </w:pPr>
      <w:rPr>
        <w:rFonts w:ascii="Sylfaen" w:hAnsi="Sylfaen" w:cs="Sylfaen" w:hint="default"/>
        <w:b w:val="0"/>
        <w:bCs/>
        <w:sz w:val="22"/>
        <w:szCs w:val="22"/>
      </w:rPr>
    </w:lvl>
    <w:lvl w:ilvl="5">
      <w:start w:val="1"/>
      <w:numFmt w:val="decimal"/>
      <w:lvlText w:val="%1.%2.%3.%4.%5.%6"/>
      <w:lvlJc w:val="left"/>
      <w:pPr>
        <w:tabs>
          <w:tab w:val="num" w:pos="0"/>
        </w:tabs>
        <w:ind w:left="5335" w:hanging="1080"/>
      </w:pPr>
      <w:rPr>
        <w:rFonts w:ascii="Sylfaen" w:hAnsi="Sylfaen" w:cs="Sylfaen" w:hint="default"/>
        <w:b w:val="0"/>
        <w:bCs/>
        <w:sz w:val="22"/>
        <w:szCs w:val="22"/>
      </w:rPr>
    </w:lvl>
    <w:lvl w:ilvl="6">
      <w:start w:val="1"/>
      <w:numFmt w:val="decimal"/>
      <w:lvlText w:val="%1.%2.%3.%4.%5.%6.%7"/>
      <w:lvlJc w:val="left"/>
      <w:pPr>
        <w:tabs>
          <w:tab w:val="num" w:pos="0"/>
        </w:tabs>
        <w:ind w:left="6186" w:hanging="1080"/>
      </w:pPr>
      <w:rPr>
        <w:rFonts w:ascii="Sylfaen" w:hAnsi="Sylfaen" w:cs="Sylfaen" w:hint="default"/>
        <w:b w:val="0"/>
        <w:bCs/>
        <w:sz w:val="22"/>
        <w:szCs w:val="22"/>
      </w:rPr>
    </w:lvl>
    <w:lvl w:ilvl="7">
      <w:start w:val="1"/>
      <w:numFmt w:val="decimal"/>
      <w:lvlText w:val="%1.%2.%3.%4.%5.%6.%7.%8"/>
      <w:lvlJc w:val="left"/>
      <w:pPr>
        <w:tabs>
          <w:tab w:val="num" w:pos="0"/>
        </w:tabs>
        <w:ind w:left="7397" w:hanging="1440"/>
      </w:pPr>
      <w:rPr>
        <w:rFonts w:ascii="Sylfaen" w:hAnsi="Sylfaen" w:cs="Sylfaen" w:hint="default"/>
        <w:b w:val="0"/>
        <w:bCs/>
        <w:sz w:val="22"/>
        <w:szCs w:val="22"/>
      </w:rPr>
    </w:lvl>
    <w:lvl w:ilvl="8">
      <w:start w:val="1"/>
      <w:numFmt w:val="decimal"/>
      <w:lvlText w:val="%1.%2.%3.%4.%5.%6.%7.%8.%9"/>
      <w:lvlJc w:val="left"/>
      <w:pPr>
        <w:tabs>
          <w:tab w:val="num" w:pos="0"/>
        </w:tabs>
        <w:ind w:left="8248" w:hanging="1440"/>
      </w:pPr>
      <w:rPr>
        <w:rFonts w:ascii="Sylfaen" w:hAnsi="Sylfaen" w:cs="Sylfaen" w:hint="default"/>
        <w:b w:val="0"/>
        <w:bCs/>
        <w:sz w:val="22"/>
        <w:szCs w:val="22"/>
      </w:rPr>
    </w:lvl>
  </w:abstractNum>
  <w:abstractNum w:abstractNumId="16" w15:restartNumberingAfterBreak="0">
    <w:nsid w:val="00000011"/>
    <w:multiLevelType w:val="multilevel"/>
    <w:tmpl w:val="00000011"/>
    <w:name w:val="WW8Num17"/>
    <w:lvl w:ilvl="0">
      <w:start w:val="1"/>
      <w:numFmt w:val="decimal"/>
      <w:suff w:val="nothing"/>
      <w:lvlText w:val="9.%1"/>
      <w:lvlJc w:val="left"/>
      <w:pPr>
        <w:tabs>
          <w:tab w:val="num" w:pos="0"/>
        </w:tabs>
        <w:ind w:left="633" w:firstLine="0"/>
      </w:pPr>
      <w:rPr>
        <w:rFonts w:hint="default"/>
        <w:b w:val="0"/>
        <w:sz w:val="20"/>
        <w:szCs w:val="20"/>
      </w:rPr>
    </w:lvl>
    <w:lvl w:ilvl="1">
      <w:start w:val="1"/>
      <w:numFmt w:val="decimal"/>
      <w:suff w:val="nothing"/>
      <w:lvlText w:val="%2)"/>
      <w:lvlJc w:val="left"/>
      <w:pPr>
        <w:tabs>
          <w:tab w:val="num" w:pos="0"/>
        </w:tabs>
        <w:ind w:left="633" w:firstLine="0"/>
      </w:pPr>
      <w:rPr>
        <w:rFonts w:ascii="Sylfaen" w:hAnsi="Sylfaen" w:cs="Sylfaen" w:hint="default"/>
        <w:b/>
        <w:bCs/>
        <w:i w:val="0"/>
        <w:sz w:val="22"/>
        <w:szCs w:val="22"/>
      </w:rPr>
    </w:lvl>
    <w:lvl w:ilvl="2">
      <w:start w:val="1"/>
      <w:numFmt w:val="lowerLetter"/>
      <w:suff w:val="nothing"/>
      <w:lvlText w:val="%3)"/>
      <w:lvlJc w:val="left"/>
      <w:pPr>
        <w:tabs>
          <w:tab w:val="num" w:pos="0"/>
        </w:tabs>
        <w:ind w:left="633" w:firstLine="0"/>
      </w:pPr>
      <w:rPr>
        <w:rFonts w:ascii="Sylfaen" w:hAnsi="Sylfaen" w:cs="Sylfaen" w:hint="default"/>
        <w:b/>
        <w:bCs/>
        <w:i w:val="0"/>
        <w:sz w:val="22"/>
        <w:szCs w:val="22"/>
      </w:rPr>
    </w:lvl>
    <w:lvl w:ilvl="3">
      <w:start w:val="1"/>
      <w:numFmt w:val="none"/>
      <w:suff w:val="nothing"/>
      <w:lvlText w:val=""/>
      <w:lvlJc w:val="left"/>
      <w:pPr>
        <w:tabs>
          <w:tab w:val="num" w:pos="0"/>
        </w:tabs>
        <w:ind w:left="633" w:firstLine="0"/>
      </w:pPr>
      <w:rPr>
        <w:rFonts w:ascii="Sylfaen" w:hAnsi="Sylfaen" w:cs="Sylfaen" w:hint="default"/>
        <w:b/>
        <w:bCs/>
        <w:i w:val="0"/>
        <w:sz w:val="22"/>
        <w:szCs w:val="22"/>
      </w:rPr>
    </w:lvl>
    <w:lvl w:ilvl="4">
      <w:start w:val="1"/>
      <w:numFmt w:val="none"/>
      <w:suff w:val="nothing"/>
      <w:lvlText w:val=""/>
      <w:lvlJc w:val="left"/>
      <w:pPr>
        <w:tabs>
          <w:tab w:val="num" w:pos="0"/>
        </w:tabs>
        <w:ind w:left="633" w:firstLine="0"/>
      </w:pPr>
      <w:rPr>
        <w:rFonts w:ascii="Sylfaen" w:hAnsi="Sylfaen" w:cs="Sylfaen" w:hint="default"/>
        <w:b/>
        <w:bCs/>
        <w:i w:val="0"/>
        <w:sz w:val="22"/>
        <w:szCs w:val="22"/>
      </w:rPr>
    </w:lvl>
    <w:lvl w:ilvl="5">
      <w:start w:val="1"/>
      <w:numFmt w:val="none"/>
      <w:suff w:val="nothing"/>
      <w:lvlText w:val=""/>
      <w:lvlJc w:val="left"/>
      <w:pPr>
        <w:tabs>
          <w:tab w:val="num" w:pos="0"/>
        </w:tabs>
        <w:ind w:left="633" w:firstLine="0"/>
      </w:pPr>
      <w:rPr>
        <w:rFonts w:ascii="Sylfaen" w:hAnsi="Sylfaen" w:cs="Sylfaen" w:hint="default"/>
        <w:b/>
        <w:bCs/>
        <w:i w:val="0"/>
        <w:sz w:val="22"/>
        <w:szCs w:val="22"/>
      </w:rPr>
    </w:lvl>
    <w:lvl w:ilvl="6">
      <w:start w:val="1"/>
      <w:numFmt w:val="none"/>
      <w:suff w:val="nothing"/>
      <w:lvlText w:val=""/>
      <w:lvlJc w:val="left"/>
      <w:pPr>
        <w:tabs>
          <w:tab w:val="num" w:pos="0"/>
        </w:tabs>
        <w:ind w:left="633" w:firstLine="0"/>
      </w:pPr>
      <w:rPr>
        <w:rFonts w:ascii="Sylfaen" w:hAnsi="Sylfaen" w:cs="Sylfaen" w:hint="default"/>
        <w:b/>
        <w:bCs/>
        <w:i w:val="0"/>
        <w:sz w:val="22"/>
        <w:szCs w:val="22"/>
      </w:rPr>
    </w:lvl>
    <w:lvl w:ilvl="7">
      <w:start w:val="1"/>
      <w:numFmt w:val="none"/>
      <w:suff w:val="nothing"/>
      <w:lvlText w:val=""/>
      <w:lvlJc w:val="left"/>
      <w:pPr>
        <w:tabs>
          <w:tab w:val="num" w:pos="0"/>
        </w:tabs>
        <w:ind w:left="633" w:firstLine="0"/>
      </w:pPr>
      <w:rPr>
        <w:rFonts w:ascii="Sylfaen" w:hAnsi="Sylfaen" w:cs="Sylfaen" w:hint="default"/>
        <w:b/>
        <w:bCs/>
        <w:i w:val="0"/>
        <w:sz w:val="22"/>
        <w:szCs w:val="22"/>
      </w:rPr>
    </w:lvl>
    <w:lvl w:ilvl="8">
      <w:start w:val="1"/>
      <w:numFmt w:val="none"/>
      <w:suff w:val="nothing"/>
      <w:lvlText w:val=""/>
      <w:lvlJc w:val="left"/>
      <w:pPr>
        <w:tabs>
          <w:tab w:val="num" w:pos="0"/>
        </w:tabs>
        <w:ind w:left="633" w:firstLine="0"/>
      </w:pPr>
      <w:rPr>
        <w:rFonts w:ascii="Sylfaen" w:hAnsi="Sylfaen" w:cs="Sylfaen" w:hint="default"/>
        <w:b/>
        <w:bCs/>
        <w:i w:val="0"/>
        <w:sz w:val="22"/>
        <w:szCs w:val="22"/>
      </w:rPr>
    </w:lvl>
  </w:abstractNum>
  <w:abstractNum w:abstractNumId="17" w15:restartNumberingAfterBreak="0">
    <w:nsid w:val="00000012"/>
    <w:multiLevelType w:val="multilevel"/>
    <w:tmpl w:val="00000012"/>
    <w:name w:val="WW8Num18"/>
    <w:lvl w:ilvl="0">
      <w:start w:val="1"/>
      <w:numFmt w:val="decimal"/>
      <w:suff w:val="nothing"/>
      <w:lvlText w:val="9.%1"/>
      <w:lvlJc w:val="left"/>
      <w:pPr>
        <w:tabs>
          <w:tab w:val="num" w:pos="0"/>
        </w:tabs>
        <w:ind w:left="633" w:firstLine="0"/>
      </w:pPr>
      <w:rPr>
        <w:rFonts w:hint="default"/>
        <w:b w:val="0"/>
        <w:sz w:val="20"/>
        <w:szCs w:val="20"/>
      </w:rPr>
    </w:lvl>
    <w:lvl w:ilvl="1">
      <w:start w:val="1"/>
      <w:numFmt w:val="decimal"/>
      <w:suff w:val="nothing"/>
      <w:lvlText w:val="%2)"/>
      <w:lvlJc w:val="left"/>
      <w:pPr>
        <w:tabs>
          <w:tab w:val="num" w:pos="0"/>
        </w:tabs>
        <w:ind w:left="633" w:firstLine="0"/>
      </w:pPr>
      <w:rPr>
        <w:rFonts w:hint="default"/>
        <w:b/>
        <w:bCs/>
      </w:rPr>
    </w:lvl>
    <w:lvl w:ilvl="2">
      <w:start w:val="1"/>
      <w:numFmt w:val="lowerLetter"/>
      <w:suff w:val="nothing"/>
      <w:lvlText w:val="%3)"/>
      <w:lvlJc w:val="left"/>
      <w:pPr>
        <w:tabs>
          <w:tab w:val="num" w:pos="0"/>
        </w:tabs>
        <w:ind w:left="633" w:firstLine="0"/>
      </w:pPr>
      <w:rPr>
        <w:rFonts w:hint="default"/>
        <w:b/>
        <w:bCs/>
      </w:rPr>
    </w:lvl>
    <w:lvl w:ilvl="3">
      <w:start w:val="1"/>
      <w:numFmt w:val="none"/>
      <w:suff w:val="nothing"/>
      <w:lvlText w:val=""/>
      <w:lvlJc w:val="left"/>
      <w:pPr>
        <w:tabs>
          <w:tab w:val="num" w:pos="0"/>
        </w:tabs>
        <w:ind w:left="633" w:firstLine="0"/>
      </w:pPr>
      <w:rPr>
        <w:rFonts w:hint="default"/>
        <w:b/>
        <w:bCs/>
      </w:rPr>
    </w:lvl>
    <w:lvl w:ilvl="4">
      <w:start w:val="1"/>
      <w:numFmt w:val="none"/>
      <w:suff w:val="nothing"/>
      <w:lvlText w:val=""/>
      <w:lvlJc w:val="left"/>
      <w:pPr>
        <w:tabs>
          <w:tab w:val="num" w:pos="0"/>
        </w:tabs>
        <w:ind w:left="633" w:firstLine="0"/>
      </w:pPr>
      <w:rPr>
        <w:rFonts w:hint="default"/>
        <w:b/>
        <w:bCs/>
      </w:rPr>
    </w:lvl>
    <w:lvl w:ilvl="5">
      <w:start w:val="1"/>
      <w:numFmt w:val="none"/>
      <w:suff w:val="nothing"/>
      <w:lvlText w:val=""/>
      <w:lvlJc w:val="left"/>
      <w:pPr>
        <w:tabs>
          <w:tab w:val="num" w:pos="0"/>
        </w:tabs>
        <w:ind w:left="633" w:firstLine="0"/>
      </w:pPr>
      <w:rPr>
        <w:rFonts w:hint="default"/>
        <w:b/>
        <w:bCs/>
      </w:rPr>
    </w:lvl>
    <w:lvl w:ilvl="6">
      <w:start w:val="1"/>
      <w:numFmt w:val="none"/>
      <w:suff w:val="nothing"/>
      <w:lvlText w:val=""/>
      <w:lvlJc w:val="left"/>
      <w:pPr>
        <w:tabs>
          <w:tab w:val="num" w:pos="0"/>
        </w:tabs>
        <w:ind w:left="633" w:firstLine="0"/>
      </w:pPr>
      <w:rPr>
        <w:rFonts w:hint="default"/>
        <w:b/>
        <w:bCs/>
      </w:rPr>
    </w:lvl>
    <w:lvl w:ilvl="7">
      <w:start w:val="1"/>
      <w:numFmt w:val="none"/>
      <w:suff w:val="nothing"/>
      <w:lvlText w:val=""/>
      <w:lvlJc w:val="left"/>
      <w:pPr>
        <w:tabs>
          <w:tab w:val="num" w:pos="0"/>
        </w:tabs>
        <w:ind w:left="633" w:firstLine="0"/>
      </w:pPr>
      <w:rPr>
        <w:rFonts w:hint="default"/>
        <w:b/>
        <w:bCs/>
      </w:rPr>
    </w:lvl>
    <w:lvl w:ilvl="8">
      <w:start w:val="1"/>
      <w:numFmt w:val="none"/>
      <w:suff w:val="nothing"/>
      <w:lvlText w:val=""/>
      <w:lvlJc w:val="left"/>
      <w:pPr>
        <w:tabs>
          <w:tab w:val="num" w:pos="0"/>
        </w:tabs>
        <w:ind w:left="633" w:firstLine="0"/>
      </w:pPr>
      <w:rPr>
        <w:rFonts w:hint="default"/>
        <w:b/>
        <w:bCs/>
      </w:rPr>
    </w:lvl>
  </w:abstractNum>
  <w:abstractNum w:abstractNumId="18" w15:restartNumberingAfterBreak="0">
    <w:nsid w:val="00000013"/>
    <w:multiLevelType w:val="multilevel"/>
    <w:tmpl w:val="00000013"/>
    <w:name w:val="WW8Num19"/>
    <w:lvl w:ilvl="0">
      <w:start w:val="16"/>
      <w:numFmt w:val="decimal"/>
      <w:lvlText w:val="%1"/>
      <w:lvlJc w:val="left"/>
      <w:pPr>
        <w:tabs>
          <w:tab w:val="num" w:pos="0"/>
        </w:tabs>
        <w:ind w:left="360" w:hanging="360"/>
      </w:pPr>
      <w:rPr>
        <w:rFonts w:hint="default"/>
      </w:rPr>
    </w:lvl>
    <w:lvl w:ilvl="1">
      <w:start w:val="1"/>
      <w:numFmt w:val="decimal"/>
      <w:lvlText w:val="%1.%2"/>
      <w:lvlJc w:val="left"/>
      <w:pPr>
        <w:tabs>
          <w:tab w:val="num" w:pos="0"/>
        </w:tabs>
        <w:ind w:left="1353" w:hanging="360"/>
      </w:pPr>
      <w:rPr>
        <w:rFonts w:hint="default"/>
      </w:rPr>
    </w:lvl>
    <w:lvl w:ilvl="2">
      <w:start w:val="1"/>
      <w:numFmt w:val="decimal"/>
      <w:lvlText w:val="%1.%2.%3"/>
      <w:lvlJc w:val="left"/>
      <w:pPr>
        <w:tabs>
          <w:tab w:val="num" w:pos="0"/>
        </w:tabs>
        <w:ind w:left="2706" w:hanging="720"/>
      </w:pPr>
      <w:rPr>
        <w:rFonts w:hint="default"/>
      </w:rPr>
    </w:lvl>
    <w:lvl w:ilvl="3">
      <w:start w:val="1"/>
      <w:numFmt w:val="decimal"/>
      <w:lvlText w:val="%1.%2.%3.%4"/>
      <w:lvlJc w:val="left"/>
      <w:pPr>
        <w:tabs>
          <w:tab w:val="num" w:pos="0"/>
        </w:tabs>
        <w:ind w:left="3699" w:hanging="720"/>
      </w:pPr>
      <w:rPr>
        <w:rFonts w:hint="default"/>
      </w:rPr>
    </w:lvl>
    <w:lvl w:ilvl="4">
      <w:start w:val="1"/>
      <w:numFmt w:val="decimal"/>
      <w:lvlText w:val="%1.%2.%3.%4.%5"/>
      <w:lvlJc w:val="left"/>
      <w:pPr>
        <w:tabs>
          <w:tab w:val="num" w:pos="0"/>
        </w:tabs>
        <w:ind w:left="4692" w:hanging="720"/>
      </w:pPr>
      <w:rPr>
        <w:rFonts w:hint="default"/>
      </w:rPr>
    </w:lvl>
    <w:lvl w:ilvl="5">
      <w:start w:val="1"/>
      <w:numFmt w:val="decimal"/>
      <w:lvlText w:val="%1.%2.%3.%4.%5.%6"/>
      <w:lvlJc w:val="left"/>
      <w:pPr>
        <w:tabs>
          <w:tab w:val="num" w:pos="0"/>
        </w:tabs>
        <w:ind w:left="6045" w:hanging="1080"/>
      </w:pPr>
      <w:rPr>
        <w:rFonts w:hint="default"/>
      </w:rPr>
    </w:lvl>
    <w:lvl w:ilvl="6">
      <w:start w:val="1"/>
      <w:numFmt w:val="decimal"/>
      <w:lvlText w:val="%1.%2.%3.%4.%5.%6.%7"/>
      <w:lvlJc w:val="left"/>
      <w:pPr>
        <w:tabs>
          <w:tab w:val="num" w:pos="0"/>
        </w:tabs>
        <w:ind w:left="7038" w:hanging="1080"/>
      </w:pPr>
      <w:rPr>
        <w:rFonts w:hint="default"/>
      </w:rPr>
    </w:lvl>
    <w:lvl w:ilvl="7">
      <w:start w:val="1"/>
      <w:numFmt w:val="decimal"/>
      <w:lvlText w:val="%1.%2.%3.%4.%5.%6.%7.%8"/>
      <w:lvlJc w:val="left"/>
      <w:pPr>
        <w:tabs>
          <w:tab w:val="num" w:pos="0"/>
        </w:tabs>
        <w:ind w:left="8391" w:hanging="1440"/>
      </w:pPr>
      <w:rPr>
        <w:rFonts w:hint="default"/>
      </w:rPr>
    </w:lvl>
    <w:lvl w:ilvl="8">
      <w:start w:val="1"/>
      <w:numFmt w:val="decimal"/>
      <w:lvlText w:val="%1.%2.%3.%4.%5.%6.%7.%8.%9"/>
      <w:lvlJc w:val="left"/>
      <w:pPr>
        <w:tabs>
          <w:tab w:val="num" w:pos="0"/>
        </w:tabs>
        <w:ind w:left="9384" w:hanging="1440"/>
      </w:pPr>
      <w:rPr>
        <w:rFonts w:hint="default"/>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1287" w:hanging="720"/>
      </w:pPr>
      <w:rPr>
        <w:rFonts w:ascii="Arial" w:eastAsia="Times New Roman" w:hAnsi="Arial" w:cs="Arial" w:hint="default"/>
        <w:sz w:val="20"/>
      </w:rPr>
    </w:lvl>
    <w:lvl w:ilvl="1">
      <w:start w:val="3"/>
      <w:numFmt w:val="decimal"/>
      <w:lvlText w:val="%1.%2"/>
      <w:lvlJc w:val="left"/>
      <w:pPr>
        <w:tabs>
          <w:tab w:val="num" w:pos="0"/>
        </w:tabs>
        <w:ind w:left="927" w:hanging="360"/>
      </w:pPr>
      <w:rPr>
        <w:rFonts w:ascii="Arial" w:eastAsia="Times New Roman" w:hAnsi="Arial" w:cs="Arial" w:hint="default"/>
        <w:sz w:val="20"/>
      </w:rPr>
    </w:lvl>
    <w:lvl w:ilvl="2">
      <w:start w:val="1"/>
      <w:numFmt w:val="decimal"/>
      <w:lvlText w:val="%1.%2.%3"/>
      <w:lvlJc w:val="left"/>
      <w:pPr>
        <w:tabs>
          <w:tab w:val="num" w:pos="0"/>
        </w:tabs>
        <w:ind w:left="1287" w:hanging="720"/>
      </w:pPr>
      <w:rPr>
        <w:rFonts w:ascii="Arial" w:eastAsia="Times New Roman" w:hAnsi="Arial" w:cs="Arial" w:hint="default"/>
        <w:sz w:val="20"/>
      </w:rPr>
    </w:lvl>
    <w:lvl w:ilvl="3">
      <w:start w:val="1"/>
      <w:numFmt w:val="decimal"/>
      <w:lvlText w:val="%1.%2.%3.%4"/>
      <w:lvlJc w:val="left"/>
      <w:pPr>
        <w:tabs>
          <w:tab w:val="num" w:pos="0"/>
        </w:tabs>
        <w:ind w:left="1287" w:hanging="720"/>
      </w:pPr>
      <w:rPr>
        <w:rFonts w:ascii="Arial" w:eastAsia="Times New Roman" w:hAnsi="Arial" w:cs="Arial" w:hint="default"/>
        <w:sz w:val="20"/>
      </w:rPr>
    </w:lvl>
    <w:lvl w:ilvl="4">
      <w:start w:val="1"/>
      <w:numFmt w:val="decimal"/>
      <w:lvlText w:val="%1.%2.%3.%4.%5"/>
      <w:lvlJc w:val="left"/>
      <w:pPr>
        <w:tabs>
          <w:tab w:val="num" w:pos="0"/>
        </w:tabs>
        <w:ind w:left="1647" w:hanging="1080"/>
      </w:pPr>
      <w:rPr>
        <w:rFonts w:ascii="Arial" w:eastAsia="Times New Roman" w:hAnsi="Arial" w:cs="Arial" w:hint="default"/>
        <w:sz w:val="20"/>
      </w:rPr>
    </w:lvl>
    <w:lvl w:ilvl="5">
      <w:start w:val="1"/>
      <w:numFmt w:val="decimal"/>
      <w:lvlText w:val="%1.%2.%3.%4.%5.%6"/>
      <w:lvlJc w:val="left"/>
      <w:pPr>
        <w:tabs>
          <w:tab w:val="num" w:pos="0"/>
        </w:tabs>
        <w:ind w:left="1647" w:hanging="1080"/>
      </w:pPr>
      <w:rPr>
        <w:rFonts w:ascii="Arial" w:eastAsia="Times New Roman" w:hAnsi="Arial" w:cs="Arial" w:hint="default"/>
        <w:sz w:val="20"/>
      </w:rPr>
    </w:lvl>
    <w:lvl w:ilvl="6">
      <w:start w:val="1"/>
      <w:numFmt w:val="decimal"/>
      <w:lvlText w:val="%1.%2.%3.%4.%5.%6.%7"/>
      <w:lvlJc w:val="left"/>
      <w:pPr>
        <w:tabs>
          <w:tab w:val="num" w:pos="0"/>
        </w:tabs>
        <w:ind w:left="2007" w:hanging="1440"/>
      </w:pPr>
      <w:rPr>
        <w:rFonts w:ascii="Arial" w:eastAsia="Times New Roman" w:hAnsi="Arial" w:cs="Arial" w:hint="default"/>
        <w:sz w:val="20"/>
      </w:rPr>
    </w:lvl>
    <w:lvl w:ilvl="7">
      <w:start w:val="1"/>
      <w:numFmt w:val="decimal"/>
      <w:lvlText w:val="%1.%2.%3.%4.%5.%6.%7.%8"/>
      <w:lvlJc w:val="left"/>
      <w:pPr>
        <w:tabs>
          <w:tab w:val="num" w:pos="0"/>
        </w:tabs>
        <w:ind w:left="2007" w:hanging="1440"/>
      </w:pPr>
      <w:rPr>
        <w:rFonts w:ascii="Arial" w:eastAsia="Times New Roman" w:hAnsi="Arial" w:cs="Arial" w:hint="default"/>
        <w:sz w:val="20"/>
      </w:rPr>
    </w:lvl>
    <w:lvl w:ilvl="8">
      <w:start w:val="1"/>
      <w:numFmt w:val="decimal"/>
      <w:lvlText w:val="%1.%2.%3.%4.%5.%6.%7.%8.%9"/>
      <w:lvlJc w:val="left"/>
      <w:pPr>
        <w:tabs>
          <w:tab w:val="num" w:pos="0"/>
        </w:tabs>
        <w:ind w:left="2367" w:hanging="1800"/>
      </w:pPr>
      <w:rPr>
        <w:rFonts w:ascii="Arial" w:eastAsia="Times New Roman" w:hAnsi="Arial" w:cs="Arial" w:hint="default"/>
        <w:sz w:val="20"/>
      </w:rPr>
    </w:lvl>
  </w:abstractNum>
  <w:abstractNum w:abstractNumId="20" w15:restartNumberingAfterBreak="0">
    <w:nsid w:val="00000015"/>
    <w:multiLevelType w:val="multilevel"/>
    <w:tmpl w:val="00000015"/>
    <w:name w:val="WW8Num22"/>
    <w:lvl w:ilvl="0">
      <w:start w:val="1"/>
      <w:numFmt w:val="decimal"/>
      <w:lvlText w:val="3.%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1" w15:restartNumberingAfterBreak="0">
    <w:nsid w:val="00000016"/>
    <w:multiLevelType w:val="multilevel"/>
    <w:tmpl w:val="00000016"/>
    <w:name w:val="WW8Num23"/>
    <w:lvl w:ilvl="0">
      <w:start w:val="8"/>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2" w15:restartNumberingAfterBreak="0">
    <w:nsid w:val="00000017"/>
    <w:multiLevelType w:val="multilevel"/>
    <w:tmpl w:val="DA24188A"/>
    <w:name w:val="WW8Num24"/>
    <w:lvl w:ilvl="0">
      <w:start w:val="1"/>
      <w:numFmt w:val="decimal"/>
      <w:lvlText w:val="12.%1"/>
      <w:lvlJc w:val="left"/>
      <w:pPr>
        <w:tabs>
          <w:tab w:val="num" w:pos="0"/>
        </w:tabs>
        <w:ind w:left="1004" w:hanging="360"/>
      </w:pPr>
      <w:rPr>
        <w:b w:val="0"/>
        <w:bCs w:val="0"/>
      </w:rPr>
    </w:lvl>
    <w:lvl w:ilvl="1">
      <w:start w:val="1"/>
      <w:numFmt w:val="decimal"/>
      <w:lvlText w:val="%2)"/>
      <w:lvlJc w:val="left"/>
      <w:pPr>
        <w:tabs>
          <w:tab w:val="num" w:pos="0"/>
        </w:tabs>
        <w:ind w:left="1778" w:hanging="360"/>
      </w:pPr>
      <w:rPr>
        <w:rFonts w:ascii="Calibri" w:hAnsi="Calibri" w:cs="Calibri"/>
        <w:b w:val="0"/>
        <w:bCs/>
        <w:i w:val="0"/>
        <w:iCs/>
        <w:sz w:val="20"/>
        <w:szCs w:val="20"/>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3" w15:restartNumberingAfterBreak="0">
    <w:nsid w:val="00000018"/>
    <w:multiLevelType w:val="singleLevel"/>
    <w:tmpl w:val="00000018"/>
    <w:name w:val="WW8Num25"/>
    <w:lvl w:ilvl="0">
      <w:start w:val="1"/>
      <w:numFmt w:val="decimal"/>
      <w:lvlText w:val="%1)"/>
      <w:lvlJc w:val="left"/>
      <w:pPr>
        <w:tabs>
          <w:tab w:val="num" w:pos="0"/>
        </w:tabs>
        <w:ind w:left="720" w:hanging="360"/>
      </w:pPr>
      <w:rPr>
        <w:rFonts w:hint="default"/>
      </w:rPr>
    </w:lvl>
  </w:abstractNum>
  <w:abstractNum w:abstractNumId="24" w15:restartNumberingAfterBreak="0">
    <w:nsid w:val="00000019"/>
    <w:multiLevelType w:val="multilevel"/>
    <w:tmpl w:val="00000019"/>
    <w:name w:val="WW8Num26"/>
    <w:lvl w:ilvl="0">
      <w:start w:val="1"/>
      <w:numFmt w:val="decimal"/>
      <w:lvlText w:val="%1"/>
      <w:lvlJc w:val="left"/>
      <w:pPr>
        <w:tabs>
          <w:tab w:val="num" w:pos="0"/>
        </w:tabs>
        <w:ind w:left="360" w:hanging="360"/>
      </w:pPr>
      <w:rPr>
        <w:rFonts w:ascii="Arial" w:eastAsia="Times New Roman" w:hAnsi="Arial" w:cs="Arial" w:hint="default"/>
        <w:sz w:val="20"/>
      </w:rPr>
    </w:lvl>
    <w:lvl w:ilvl="1">
      <w:start w:val="2"/>
      <w:numFmt w:val="decimal"/>
      <w:lvlText w:val="%1.%2"/>
      <w:lvlJc w:val="left"/>
      <w:pPr>
        <w:tabs>
          <w:tab w:val="num" w:pos="0"/>
        </w:tabs>
        <w:ind w:left="643" w:hanging="360"/>
      </w:pPr>
      <w:rPr>
        <w:rFonts w:ascii="Arial" w:eastAsia="Times New Roman" w:hAnsi="Arial" w:cs="Arial" w:hint="default"/>
        <w:sz w:val="20"/>
      </w:rPr>
    </w:lvl>
    <w:lvl w:ilvl="2">
      <w:start w:val="1"/>
      <w:numFmt w:val="decimal"/>
      <w:lvlText w:val="%1.%2.%3"/>
      <w:lvlJc w:val="left"/>
      <w:pPr>
        <w:tabs>
          <w:tab w:val="num" w:pos="0"/>
        </w:tabs>
        <w:ind w:left="1286" w:hanging="720"/>
      </w:pPr>
      <w:rPr>
        <w:rFonts w:ascii="Arial" w:eastAsia="Times New Roman" w:hAnsi="Arial" w:cs="Arial" w:hint="default"/>
        <w:sz w:val="20"/>
      </w:rPr>
    </w:lvl>
    <w:lvl w:ilvl="3">
      <w:start w:val="1"/>
      <w:numFmt w:val="decimal"/>
      <w:lvlText w:val="%1.%2.%3.%4"/>
      <w:lvlJc w:val="left"/>
      <w:pPr>
        <w:tabs>
          <w:tab w:val="num" w:pos="0"/>
        </w:tabs>
        <w:ind w:left="1569" w:hanging="720"/>
      </w:pPr>
      <w:rPr>
        <w:rFonts w:ascii="Arial" w:eastAsia="Times New Roman" w:hAnsi="Arial" w:cs="Arial" w:hint="default"/>
        <w:sz w:val="20"/>
      </w:rPr>
    </w:lvl>
    <w:lvl w:ilvl="4">
      <w:start w:val="1"/>
      <w:numFmt w:val="decimal"/>
      <w:lvlText w:val="%1.%2.%3.%4.%5"/>
      <w:lvlJc w:val="left"/>
      <w:pPr>
        <w:tabs>
          <w:tab w:val="num" w:pos="0"/>
        </w:tabs>
        <w:ind w:left="2212" w:hanging="1080"/>
      </w:pPr>
      <w:rPr>
        <w:rFonts w:ascii="Arial" w:eastAsia="Times New Roman" w:hAnsi="Arial" w:cs="Arial" w:hint="default"/>
        <w:sz w:val="20"/>
      </w:rPr>
    </w:lvl>
    <w:lvl w:ilvl="5">
      <w:start w:val="1"/>
      <w:numFmt w:val="decimal"/>
      <w:lvlText w:val="%1.%2.%3.%4.%5.%6"/>
      <w:lvlJc w:val="left"/>
      <w:pPr>
        <w:tabs>
          <w:tab w:val="num" w:pos="0"/>
        </w:tabs>
        <w:ind w:left="2495" w:hanging="1080"/>
      </w:pPr>
      <w:rPr>
        <w:rFonts w:ascii="Arial" w:eastAsia="Times New Roman" w:hAnsi="Arial" w:cs="Arial" w:hint="default"/>
        <w:sz w:val="20"/>
      </w:rPr>
    </w:lvl>
    <w:lvl w:ilvl="6">
      <w:start w:val="1"/>
      <w:numFmt w:val="decimal"/>
      <w:lvlText w:val="%1.%2.%3.%4.%5.%6.%7"/>
      <w:lvlJc w:val="left"/>
      <w:pPr>
        <w:tabs>
          <w:tab w:val="num" w:pos="0"/>
        </w:tabs>
        <w:ind w:left="3138" w:hanging="1440"/>
      </w:pPr>
      <w:rPr>
        <w:rFonts w:ascii="Arial" w:eastAsia="Times New Roman" w:hAnsi="Arial" w:cs="Arial" w:hint="default"/>
        <w:sz w:val="20"/>
      </w:rPr>
    </w:lvl>
    <w:lvl w:ilvl="7">
      <w:start w:val="1"/>
      <w:numFmt w:val="decimal"/>
      <w:lvlText w:val="%1.%2.%3.%4.%5.%6.%7.%8"/>
      <w:lvlJc w:val="left"/>
      <w:pPr>
        <w:tabs>
          <w:tab w:val="num" w:pos="0"/>
        </w:tabs>
        <w:ind w:left="3421" w:hanging="1440"/>
      </w:pPr>
      <w:rPr>
        <w:rFonts w:ascii="Arial" w:eastAsia="Times New Roman" w:hAnsi="Arial" w:cs="Arial" w:hint="default"/>
        <w:sz w:val="20"/>
      </w:rPr>
    </w:lvl>
    <w:lvl w:ilvl="8">
      <w:start w:val="1"/>
      <w:numFmt w:val="decimal"/>
      <w:lvlText w:val="%1.%2.%3.%4.%5.%6.%7.%8.%9"/>
      <w:lvlJc w:val="left"/>
      <w:pPr>
        <w:tabs>
          <w:tab w:val="num" w:pos="0"/>
        </w:tabs>
        <w:ind w:left="4064" w:hanging="1800"/>
      </w:pPr>
      <w:rPr>
        <w:rFonts w:ascii="Arial" w:eastAsia="Times New Roman" w:hAnsi="Arial" w:cs="Arial" w:hint="default"/>
        <w:sz w:val="20"/>
      </w:rPr>
    </w:lvl>
  </w:abstractNum>
  <w:abstractNum w:abstractNumId="25" w15:restartNumberingAfterBreak="0">
    <w:nsid w:val="0000001A"/>
    <w:multiLevelType w:val="multilevel"/>
    <w:tmpl w:val="0000001A"/>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multilevel"/>
    <w:tmpl w:val="0000001B"/>
    <w:name w:val="WW8Num28"/>
    <w:lvl w:ilvl="0">
      <w:start w:val="10"/>
      <w:numFmt w:val="none"/>
      <w:suff w:val="nothing"/>
      <w:lvlText w:val="11."/>
      <w:lvlJc w:val="left"/>
      <w:pPr>
        <w:tabs>
          <w:tab w:val="num" w:pos="0"/>
        </w:tabs>
        <w:ind w:left="689" w:hanging="405"/>
      </w:pPr>
      <w:rPr>
        <w:rFonts w:ascii="Calibri" w:hAnsi="Calibri" w:cs="Calibri" w:hint="default"/>
        <w:b/>
        <w:sz w:val="20"/>
        <w:szCs w:val="20"/>
      </w:rPr>
    </w:lvl>
    <w:lvl w:ilvl="1">
      <w:start w:val="1"/>
      <w:numFmt w:val="decimal"/>
      <w:lvlText w:val="11.%2."/>
      <w:lvlJc w:val="left"/>
      <w:pPr>
        <w:tabs>
          <w:tab w:val="num" w:pos="0"/>
        </w:tabs>
        <w:ind w:left="1398" w:hanging="405"/>
      </w:pPr>
      <w:rPr>
        <w:rFonts w:ascii="Sylfaen" w:hAnsi="Sylfaen" w:cs="Sylfaen" w:hint="default"/>
        <w:b w:val="0"/>
        <w:bCs/>
        <w:i w:val="0"/>
        <w:iCs/>
        <w:sz w:val="22"/>
        <w:szCs w:val="22"/>
      </w:rPr>
    </w:lvl>
    <w:lvl w:ilvl="2">
      <w:start w:val="1"/>
      <w:numFmt w:val="decimal"/>
      <w:lvlText w:val=".%2.%3."/>
      <w:lvlJc w:val="left"/>
      <w:pPr>
        <w:tabs>
          <w:tab w:val="num" w:pos="0"/>
        </w:tabs>
        <w:ind w:left="2422" w:hanging="720"/>
      </w:pPr>
      <w:rPr>
        <w:rFonts w:ascii="Sylfaen" w:hAnsi="Sylfaen" w:cs="Sylfaen" w:hint="default"/>
        <w:b w:val="0"/>
        <w:bCs/>
        <w:i w:val="0"/>
        <w:iCs/>
        <w:sz w:val="22"/>
        <w:szCs w:val="22"/>
      </w:rPr>
    </w:lvl>
    <w:lvl w:ilvl="3">
      <w:start w:val="1"/>
      <w:numFmt w:val="decimal"/>
      <w:lvlText w:val=".%2.%3.%4."/>
      <w:lvlJc w:val="left"/>
      <w:pPr>
        <w:tabs>
          <w:tab w:val="num" w:pos="0"/>
        </w:tabs>
        <w:ind w:left="3131" w:hanging="720"/>
      </w:pPr>
      <w:rPr>
        <w:rFonts w:ascii="Sylfaen" w:hAnsi="Sylfaen" w:cs="Sylfaen" w:hint="default"/>
        <w:b w:val="0"/>
        <w:bCs/>
        <w:i w:val="0"/>
        <w:iCs/>
        <w:sz w:val="22"/>
        <w:szCs w:val="22"/>
      </w:rPr>
    </w:lvl>
    <w:lvl w:ilvl="4">
      <w:start w:val="1"/>
      <w:numFmt w:val="decimal"/>
      <w:lvlText w:val=".%2.%3.%4.%5."/>
      <w:lvlJc w:val="left"/>
      <w:pPr>
        <w:tabs>
          <w:tab w:val="num" w:pos="0"/>
        </w:tabs>
        <w:ind w:left="4200" w:hanging="1080"/>
      </w:pPr>
      <w:rPr>
        <w:rFonts w:ascii="Sylfaen" w:hAnsi="Sylfaen" w:cs="Sylfaen" w:hint="default"/>
        <w:b w:val="0"/>
        <w:bCs/>
        <w:i w:val="0"/>
        <w:iCs/>
        <w:sz w:val="22"/>
        <w:szCs w:val="22"/>
      </w:rPr>
    </w:lvl>
    <w:lvl w:ilvl="5">
      <w:start w:val="1"/>
      <w:numFmt w:val="decimal"/>
      <w:lvlText w:val=".%2.%3.%4.%5.%6."/>
      <w:lvlJc w:val="left"/>
      <w:pPr>
        <w:tabs>
          <w:tab w:val="num" w:pos="0"/>
        </w:tabs>
        <w:ind w:left="4909" w:hanging="1080"/>
      </w:pPr>
      <w:rPr>
        <w:rFonts w:ascii="Sylfaen" w:hAnsi="Sylfaen" w:cs="Sylfaen" w:hint="default"/>
        <w:b w:val="0"/>
        <w:bCs/>
        <w:i w:val="0"/>
        <w:iCs/>
        <w:sz w:val="22"/>
        <w:szCs w:val="22"/>
      </w:rPr>
    </w:lvl>
    <w:lvl w:ilvl="6">
      <w:start w:val="1"/>
      <w:numFmt w:val="decimal"/>
      <w:lvlText w:val=".%2.%3.%4.%5.%6.%7."/>
      <w:lvlJc w:val="left"/>
      <w:pPr>
        <w:tabs>
          <w:tab w:val="num" w:pos="0"/>
        </w:tabs>
        <w:ind w:left="5618" w:hanging="1080"/>
      </w:pPr>
      <w:rPr>
        <w:rFonts w:ascii="Sylfaen" w:hAnsi="Sylfaen" w:cs="Sylfaen" w:hint="default"/>
        <w:b w:val="0"/>
        <w:bCs/>
        <w:i w:val="0"/>
        <w:iCs/>
        <w:sz w:val="22"/>
        <w:szCs w:val="22"/>
      </w:rPr>
    </w:lvl>
    <w:lvl w:ilvl="7">
      <w:start w:val="1"/>
      <w:numFmt w:val="decimal"/>
      <w:lvlText w:val=".%2.%3.%4.%5.%6.%7.%8."/>
      <w:lvlJc w:val="left"/>
      <w:pPr>
        <w:tabs>
          <w:tab w:val="num" w:pos="0"/>
        </w:tabs>
        <w:ind w:left="6687" w:hanging="1440"/>
      </w:pPr>
      <w:rPr>
        <w:rFonts w:ascii="Sylfaen" w:hAnsi="Sylfaen" w:cs="Sylfaen" w:hint="default"/>
        <w:b w:val="0"/>
        <w:bCs/>
        <w:i w:val="0"/>
        <w:iCs/>
        <w:sz w:val="22"/>
        <w:szCs w:val="22"/>
      </w:rPr>
    </w:lvl>
    <w:lvl w:ilvl="8">
      <w:start w:val="1"/>
      <w:numFmt w:val="decimal"/>
      <w:lvlText w:val=".%2.%3.%4.%5.%6.%7.%8.%9."/>
      <w:lvlJc w:val="left"/>
      <w:pPr>
        <w:tabs>
          <w:tab w:val="num" w:pos="0"/>
        </w:tabs>
        <w:ind w:left="7396" w:hanging="1440"/>
      </w:pPr>
      <w:rPr>
        <w:rFonts w:ascii="Sylfaen" w:hAnsi="Sylfaen" w:cs="Sylfaen" w:hint="default"/>
        <w:b w:val="0"/>
        <w:bCs/>
        <w:i w:val="0"/>
        <w:iCs/>
        <w:sz w:val="22"/>
        <w:szCs w:val="22"/>
      </w:rPr>
    </w:lvl>
  </w:abstractNum>
  <w:abstractNum w:abstractNumId="27" w15:restartNumberingAfterBreak="0">
    <w:nsid w:val="0000001C"/>
    <w:multiLevelType w:val="multilevel"/>
    <w:tmpl w:val="0000001C"/>
    <w:name w:val="WW8Num29"/>
    <w:lvl w:ilvl="0">
      <w:start w:val="4"/>
      <w:numFmt w:val="decimal"/>
      <w:lvlText w:val="%1"/>
      <w:lvlJc w:val="left"/>
      <w:pPr>
        <w:tabs>
          <w:tab w:val="num" w:pos="0"/>
        </w:tabs>
        <w:ind w:left="360" w:hanging="360"/>
      </w:pPr>
      <w:rPr>
        <w:rFonts w:hint="default"/>
      </w:rPr>
    </w:lvl>
    <w:lvl w:ilvl="1">
      <w:start w:val="2"/>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8" w15:restartNumberingAfterBreak="0">
    <w:nsid w:val="0000001D"/>
    <w:multiLevelType w:val="multilevel"/>
    <w:tmpl w:val="0000001D"/>
    <w:name w:val="WW8Num30"/>
    <w:lvl w:ilvl="0">
      <w:start w:val="1"/>
      <w:numFmt w:val="decimal"/>
      <w:lvlText w:val="%1)"/>
      <w:lvlJc w:val="left"/>
      <w:pPr>
        <w:tabs>
          <w:tab w:val="num" w:pos="0"/>
        </w:tabs>
        <w:ind w:left="1494" w:hanging="360"/>
      </w:pPr>
      <w:rPr>
        <w:rFonts w:ascii="Sylfaen" w:eastAsia="Calibri" w:hAnsi="Sylfaen" w:cs="Arial"/>
        <w:sz w:val="22"/>
        <w:szCs w:val="22"/>
      </w:r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29" w15:restartNumberingAfterBreak="0">
    <w:nsid w:val="0000001E"/>
    <w:multiLevelType w:val="multilevel"/>
    <w:tmpl w:val="0000001E"/>
    <w:name w:val="WW8Num31"/>
    <w:lvl w:ilvl="0">
      <w:start w:val="1"/>
      <w:numFmt w:val="decimal"/>
      <w:lvlText w:val="%1)"/>
      <w:lvlJc w:val="left"/>
      <w:pPr>
        <w:tabs>
          <w:tab w:val="num" w:pos="0"/>
        </w:tabs>
        <w:ind w:left="1571" w:hanging="360"/>
      </w:pPr>
      <w:rPr>
        <w:rFonts w:ascii="Calibri" w:hAnsi="Calibri" w:cs="Calibri"/>
        <w:b w:val="0"/>
        <w:bCs/>
        <w:sz w:val="20"/>
        <w:szCs w:val="22"/>
      </w:r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30" w15:restartNumberingAfterBreak="0">
    <w:nsid w:val="0000001F"/>
    <w:multiLevelType w:val="multilevel"/>
    <w:tmpl w:val="0000001F"/>
    <w:name w:val="WW8Num32"/>
    <w:lvl w:ilvl="0">
      <w:start w:val="1"/>
      <w:numFmt w:val="decimal"/>
      <w:lvlText w:val="%1."/>
      <w:lvlJc w:val="left"/>
      <w:pPr>
        <w:tabs>
          <w:tab w:val="num" w:pos="720"/>
        </w:tabs>
        <w:ind w:left="720" w:hanging="360"/>
      </w:pPr>
      <w:rPr>
        <w:rFonts w:ascii="Sylfaen" w:hAnsi="Sylfaen" w:cs="Sylfaen"/>
        <w:sz w:val="22"/>
        <w:szCs w:val="22"/>
      </w:rPr>
    </w:lvl>
    <w:lvl w:ilvl="1">
      <w:start w:val="1"/>
      <w:numFmt w:val="decimal"/>
      <w:lvlText w:val="%2)"/>
      <w:lvlJc w:val="left"/>
      <w:pPr>
        <w:tabs>
          <w:tab w:val="num" w:pos="1080"/>
        </w:tabs>
        <w:ind w:left="1080" w:hanging="360"/>
      </w:pPr>
      <w:rPr>
        <w:rFonts w:ascii="Sylfaen" w:hAnsi="Sylfaen" w:cs="Sylfaen"/>
        <w:sz w:val="22"/>
        <w:szCs w:val="22"/>
      </w:rPr>
    </w:lvl>
    <w:lvl w:ilvl="2">
      <w:start w:val="1"/>
      <w:numFmt w:val="decimal"/>
      <w:lvlText w:val="%3."/>
      <w:lvlJc w:val="left"/>
      <w:pPr>
        <w:tabs>
          <w:tab w:val="num" w:pos="1440"/>
        </w:tabs>
        <w:ind w:left="1440" w:hanging="360"/>
      </w:pPr>
      <w:rPr>
        <w:rFonts w:ascii="Sylfaen" w:hAnsi="Sylfaen" w:cs="Sylfaen"/>
        <w:sz w:val="22"/>
        <w:szCs w:val="22"/>
      </w:rPr>
    </w:lvl>
    <w:lvl w:ilvl="3">
      <w:start w:val="1"/>
      <w:numFmt w:val="decimal"/>
      <w:lvlText w:val="%4."/>
      <w:lvlJc w:val="left"/>
      <w:pPr>
        <w:tabs>
          <w:tab w:val="num" w:pos="1800"/>
        </w:tabs>
        <w:ind w:left="1800" w:hanging="360"/>
      </w:pPr>
      <w:rPr>
        <w:rFonts w:ascii="Sylfaen" w:hAnsi="Sylfaen" w:cs="Sylfaen"/>
        <w:sz w:val="22"/>
        <w:szCs w:val="22"/>
      </w:rPr>
    </w:lvl>
    <w:lvl w:ilvl="4">
      <w:start w:val="1"/>
      <w:numFmt w:val="decimal"/>
      <w:lvlText w:val="%5."/>
      <w:lvlJc w:val="left"/>
      <w:pPr>
        <w:tabs>
          <w:tab w:val="num" w:pos="2160"/>
        </w:tabs>
        <w:ind w:left="2160" w:hanging="360"/>
      </w:pPr>
      <w:rPr>
        <w:rFonts w:ascii="Sylfaen" w:hAnsi="Sylfaen" w:cs="Sylfaen"/>
        <w:sz w:val="22"/>
        <w:szCs w:val="22"/>
      </w:rPr>
    </w:lvl>
    <w:lvl w:ilvl="5">
      <w:start w:val="1"/>
      <w:numFmt w:val="decimal"/>
      <w:lvlText w:val="%6."/>
      <w:lvlJc w:val="left"/>
      <w:pPr>
        <w:tabs>
          <w:tab w:val="num" w:pos="2520"/>
        </w:tabs>
        <w:ind w:left="2520" w:hanging="360"/>
      </w:pPr>
      <w:rPr>
        <w:rFonts w:ascii="Sylfaen" w:hAnsi="Sylfaen" w:cs="Sylfaen"/>
        <w:sz w:val="22"/>
        <w:szCs w:val="22"/>
      </w:rPr>
    </w:lvl>
    <w:lvl w:ilvl="6">
      <w:start w:val="1"/>
      <w:numFmt w:val="decimal"/>
      <w:lvlText w:val="%7."/>
      <w:lvlJc w:val="left"/>
      <w:pPr>
        <w:tabs>
          <w:tab w:val="num" w:pos="2880"/>
        </w:tabs>
        <w:ind w:left="2880" w:hanging="360"/>
      </w:pPr>
      <w:rPr>
        <w:rFonts w:ascii="Sylfaen" w:hAnsi="Sylfaen" w:cs="Sylfaen"/>
        <w:sz w:val="22"/>
        <w:szCs w:val="22"/>
      </w:rPr>
    </w:lvl>
    <w:lvl w:ilvl="7">
      <w:start w:val="1"/>
      <w:numFmt w:val="decimal"/>
      <w:lvlText w:val="%8."/>
      <w:lvlJc w:val="left"/>
      <w:pPr>
        <w:tabs>
          <w:tab w:val="num" w:pos="3240"/>
        </w:tabs>
        <w:ind w:left="3240" w:hanging="360"/>
      </w:pPr>
      <w:rPr>
        <w:rFonts w:ascii="Sylfaen" w:hAnsi="Sylfaen" w:cs="Sylfaen"/>
        <w:sz w:val="22"/>
        <w:szCs w:val="22"/>
      </w:rPr>
    </w:lvl>
    <w:lvl w:ilvl="8">
      <w:start w:val="1"/>
      <w:numFmt w:val="decimal"/>
      <w:lvlText w:val="%9."/>
      <w:lvlJc w:val="left"/>
      <w:pPr>
        <w:tabs>
          <w:tab w:val="num" w:pos="3600"/>
        </w:tabs>
        <w:ind w:left="3600" w:hanging="360"/>
      </w:pPr>
      <w:rPr>
        <w:rFonts w:ascii="Sylfaen" w:hAnsi="Sylfaen" w:cs="Sylfaen"/>
        <w:sz w:val="22"/>
        <w:szCs w:val="22"/>
      </w:rPr>
    </w:lvl>
  </w:abstractNum>
  <w:abstractNum w:abstractNumId="31" w15:restartNumberingAfterBreak="0">
    <w:nsid w:val="00000020"/>
    <w:multiLevelType w:val="multilevel"/>
    <w:tmpl w:val="00000020"/>
    <w:name w:val="WW8Num33"/>
    <w:lvl w:ilvl="0">
      <w:start w:val="1"/>
      <w:numFmt w:val="decimal"/>
      <w:lvlText w:val="%1."/>
      <w:lvlJc w:val="left"/>
      <w:pPr>
        <w:tabs>
          <w:tab w:val="num" w:pos="720"/>
        </w:tabs>
        <w:ind w:left="720" w:hanging="360"/>
      </w:pPr>
      <w:rPr>
        <w:rFonts w:ascii="Sylfaen" w:hAnsi="Sylfaen" w:cs="Sylfaen"/>
        <w:sz w:val="22"/>
        <w:szCs w:val="22"/>
      </w:rPr>
    </w:lvl>
    <w:lvl w:ilvl="1">
      <w:start w:val="1"/>
      <w:numFmt w:val="decimal"/>
      <w:lvlText w:val="%2."/>
      <w:lvlJc w:val="left"/>
      <w:pPr>
        <w:tabs>
          <w:tab w:val="num" w:pos="1080"/>
        </w:tabs>
        <w:ind w:left="1080" w:hanging="360"/>
      </w:pPr>
      <w:rPr>
        <w:rFonts w:ascii="Sylfaen" w:hAnsi="Sylfaen" w:cs="Sylfaen"/>
        <w:sz w:val="22"/>
        <w:szCs w:val="22"/>
      </w:rPr>
    </w:lvl>
    <w:lvl w:ilvl="2">
      <w:start w:val="1"/>
      <w:numFmt w:val="decimal"/>
      <w:lvlText w:val="%3."/>
      <w:lvlJc w:val="left"/>
      <w:pPr>
        <w:tabs>
          <w:tab w:val="num" w:pos="1440"/>
        </w:tabs>
        <w:ind w:left="1440" w:hanging="360"/>
      </w:pPr>
      <w:rPr>
        <w:rFonts w:ascii="Sylfaen" w:hAnsi="Sylfaen" w:cs="Sylfaen"/>
        <w:sz w:val="22"/>
        <w:szCs w:val="22"/>
      </w:rPr>
    </w:lvl>
    <w:lvl w:ilvl="3">
      <w:start w:val="1"/>
      <w:numFmt w:val="decimal"/>
      <w:lvlText w:val="%4."/>
      <w:lvlJc w:val="left"/>
      <w:pPr>
        <w:tabs>
          <w:tab w:val="num" w:pos="1800"/>
        </w:tabs>
        <w:ind w:left="1800" w:hanging="360"/>
      </w:pPr>
      <w:rPr>
        <w:rFonts w:ascii="Sylfaen" w:hAnsi="Sylfaen" w:cs="Sylfaen"/>
        <w:sz w:val="22"/>
        <w:szCs w:val="22"/>
      </w:rPr>
    </w:lvl>
    <w:lvl w:ilvl="4">
      <w:start w:val="1"/>
      <w:numFmt w:val="decimal"/>
      <w:lvlText w:val="%5."/>
      <w:lvlJc w:val="left"/>
      <w:pPr>
        <w:tabs>
          <w:tab w:val="num" w:pos="2160"/>
        </w:tabs>
        <w:ind w:left="2160" w:hanging="360"/>
      </w:pPr>
      <w:rPr>
        <w:rFonts w:ascii="Sylfaen" w:hAnsi="Sylfaen" w:cs="Sylfaen"/>
        <w:sz w:val="22"/>
        <w:szCs w:val="22"/>
      </w:rPr>
    </w:lvl>
    <w:lvl w:ilvl="5">
      <w:start w:val="1"/>
      <w:numFmt w:val="decimal"/>
      <w:lvlText w:val="%6."/>
      <w:lvlJc w:val="left"/>
      <w:pPr>
        <w:tabs>
          <w:tab w:val="num" w:pos="2520"/>
        </w:tabs>
        <w:ind w:left="2520" w:hanging="360"/>
      </w:pPr>
      <w:rPr>
        <w:rFonts w:ascii="Sylfaen" w:hAnsi="Sylfaen" w:cs="Sylfaen"/>
        <w:sz w:val="22"/>
        <w:szCs w:val="22"/>
      </w:rPr>
    </w:lvl>
    <w:lvl w:ilvl="6">
      <w:start w:val="1"/>
      <w:numFmt w:val="decimal"/>
      <w:lvlText w:val="%7."/>
      <w:lvlJc w:val="left"/>
      <w:pPr>
        <w:tabs>
          <w:tab w:val="num" w:pos="2880"/>
        </w:tabs>
        <w:ind w:left="2880" w:hanging="360"/>
      </w:pPr>
      <w:rPr>
        <w:rFonts w:ascii="Sylfaen" w:hAnsi="Sylfaen" w:cs="Sylfaen"/>
        <w:sz w:val="22"/>
        <w:szCs w:val="22"/>
      </w:rPr>
    </w:lvl>
    <w:lvl w:ilvl="7">
      <w:start w:val="1"/>
      <w:numFmt w:val="decimal"/>
      <w:lvlText w:val="%8."/>
      <w:lvlJc w:val="left"/>
      <w:pPr>
        <w:tabs>
          <w:tab w:val="num" w:pos="3240"/>
        </w:tabs>
        <w:ind w:left="3240" w:hanging="360"/>
      </w:pPr>
      <w:rPr>
        <w:rFonts w:ascii="Sylfaen" w:hAnsi="Sylfaen" w:cs="Sylfaen"/>
        <w:sz w:val="22"/>
        <w:szCs w:val="22"/>
      </w:rPr>
    </w:lvl>
    <w:lvl w:ilvl="8">
      <w:start w:val="1"/>
      <w:numFmt w:val="decimal"/>
      <w:lvlText w:val="%9."/>
      <w:lvlJc w:val="left"/>
      <w:pPr>
        <w:tabs>
          <w:tab w:val="num" w:pos="3600"/>
        </w:tabs>
        <w:ind w:left="3600" w:hanging="360"/>
      </w:pPr>
      <w:rPr>
        <w:rFonts w:ascii="Sylfaen" w:hAnsi="Sylfaen" w:cs="Sylfaen"/>
        <w:sz w:val="22"/>
        <w:szCs w:val="22"/>
      </w:rPr>
    </w:lvl>
  </w:abstractNum>
  <w:abstractNum w:abstractNumId="32" w15:restartNumberingAfterBreak="0">
    <w:nsid w:val="00000021"/>
    <w:multiLevelType w:val="multilevel"/>
    <w:tmpl w:val="00000021"/>
    <w:name w:val="WW8Num34"/>
    <w:lvl w:ilvl="0">
      <w:start w:val="2"/>
      <w:numFmt w:val="decimal"/>
      <w:lvlText w:val="%1."/>
      <w:lvlJc w:val="left"/>
      <w:pPr>
        <w:tabs>
          <w:tab w:val="num" w:pos="720"/>
        </w:tabs>
        <w:ind w:left="720" w:hanging="360"/>
      </w:pPr>
      <w:rPr>
        <w:rFonts w:ascii="Sylfaen" w:hAnsi="Sylfaen" w:cs="Sylfaen"/>
        <w:sz w:val="22"/>
        <w:szCs w:val="22"/>
      </w:rPr>
    </w:lvl>
    <w:lvl w:ilvl="1">
      <w:start w:val="1"/>
      <w:numFmt w:val="decimal"/>
      <w:lvlText w:val="%2."/>
      <w:lvlJc w:val="left"/>
      <w:pPr>
        <w:tabs>
          <w:tab w:val="num" w:pos="1080"/>
        </w:tabs>
        <w:ind w:left="1080" w:hanging="360"/>
      </w:pPr>
      <w:rPr>
        <w:rFonts w:ascii="Sylfaen" w:hAnsi="Sylfaen" w:cs="Sylfaen"/>
        <w:sz w:val="22"/>
        <w:szCs w:val="22"/>
      </w:rPr>
    </w:lvl>
    <w:lvl w:ilvl="2">
      <w:start w:val="1"/>
      <w:numFmt w:val="decimal"/>
      <w:lvlText w:val="%3."/>
      <w:lvlJc w:val="left"/>
      <w:pPr>
        <w:tabs>
          <w:tab w:val="num" w:pos="1440"/>
        </w:tabs>
        <w:ind w:left="1440" w:hanging="360"/>
      </w:pPr>
      <w:rPr>
        <w:rFonts w:ascii="Sylfaen" w:hAnsi="Sylfaen" w:cs="Sylfaen"/>
        <w:sz w:val="22"/>
        <w:szCs w:val="22"/>
      </w:rPr>
    </w:lvl>
    <w:lvl w:ilvl="3">
      <w:start w:val="1"/>
      <w:numFmt w:val="decimal"/>
      <w:lvlText w:val="%4."/>
      <w:lvlJc w:val="left"/>
      <w:pPr>
        <w:tabs>
          <w:tab w:val="num" w:pos="1800"/>
        </w:tabs>
        <w:ind w:left="1800" w:hanging="360"/>
      </w:pPr>
      <w:rPr>
        <w:rFonts w:ascii="Sylfaen" w:hAnsi="Sylfaen" w:cs="Sylfaen"/>
        <w:sz w:val="22"/>
        <w:szCs w:val="22"/>
      </w:rPr>
    </w:lvl>
    <w:lvl w:ilvl="4">
      <w:start w:val="1"/>
      <w:numFmt w:val="decimal"/>
      <w:lvlText w:val="%5."/>
      <w:lvlJc w:val="left"/>
      <w:pPr>
        <w:tabs>
          <w:tab w:val="num" w:pos="2160"/>
        </w:tabs>
        <w:ind w:left="2160" w:hanging="360"/>
      </w:pPr>
      <w:rPr>
        <w:rFonts w:ascii="Sylfaen" w:hAnsi="Sylfaen" w:cs="Sylfaen"/>
        <w:sz w:val="22"/>
        <w:szCs w:val="22"/>
      </w:rPr>
    </w:lvl>
    <w:lvl w:ilvl="5">
      <w:start w:val="1"/>
      <w:numFmt w:val="decimal"/>
      <w:lvlText w:val="%6."/>
      <w:lvlJc w:val="left"/>
      <w:pPr>
        <w:tabs>
          <w:tab w:val="num" w:pos="2520"/>
        </w:tabs>
        <w:ind w:left="2520" w:hanging="360"/>
      </w:pPr>
      <w:rPr>
        <w:rFonts w:ascii="Sylfaen" w:hAnsi="Sylfaen" w:cs="Sylfaen"/>
        <w:sz w:val="22"/>
        <w:szCs w:val="22"/>
      </w:rPr>
    </w:lvl>
    <w:lvl w:ilvl="6">
      <w:start w:val="1"/>
      <w:numFmt w:val="decimal"/>
      <w:lvlText w:val="%7."/>
      <w:lvlJc w:val="left"/>
      <w:pPr>
        <w:tabs>
          <w:tab w:val="num" w:pos="2880"/>
        </w:tabs>
        <w:ind w:left="2880" w:hanging="360"/>
      </w:pPr>
      <w:rPr>
        <w:rFonts w:ascii="Sylfaen" w:hAnsi="Sylfaen" w:cs="Sylfaen"/>
        <w:sz w:val="22"/>
        <w:szCs w:val="22"/>
      </w:rPr>
    </w:lvl>
    <w:lvl w:ilvl="7">
      <w:start w:val="1"/>
      <w:numFmt w:val="decimal"/>
      <w:lvlText w:val="%8."/>
      <w:lvlJc w:val="left"/>
      <w:pPr>
        <w:tabs>
          <w:tab w:val="num" w:pos="3240"/>
        </w:tabs>
        <w:ind w:left="3240" w:hanging="360"/>
      </w:pPr>
      <w:rPr>
        <w:rFonts w:ascii="Sylfaen" w:hAnsi="Sylfaen" w:cs="Sylfaen"/>
        <w:sz w:val="22"/>
        <w:szCs w:val="22"/>
      </w:rPr>
    </w:lvl>
    <w:lvl w:ilvl="8">
      <w:start w:val="1"/>
      <w:numFmt w:val="decimal"/>
      <w:lvlText w:val="%9."/>
      <w:lvlJc w:val="left"/>
      <w:pPr>
        <w:tabs>
          <w:tab w:val="num" w:pos="3600"/>
        </w:tabs>
        <w:ind w:left="3600" w:hanging="360"/>
      </w:pPr>
      <w:rPr>
        <w:rFonts w:ascii="Sylfaen" w:hAnsi="Sylfaen" w:cs="Sylfaen"/>
        <w:sz w:val="22"/>
        <w:szCs w:val="22"/>
      </w:rPr>
    </w:lvl>
  </w:abstractNum>
  <w:abstractNum w:abstractNumId="33" w15:restartNumberingAfterBreak="0">
    <w:nsid w:val="00000022"/>
    <w:multiLevelType w:val="multilevel"/>
    <w:tmpl w:val="00000022"/>
    <w:name w:val="WW8Num35"/>
    <w:lvl w:ilvl="0">
      <w:start w:val="1"/>
      <w:numFmt w:val="decimal"/>
      <w:lvlText w:val="%1)"/>
      <w:lvlJc w:val="left"/>
      <w:pPr>
        <w:tabs>
          <w:tab w:val="num" w:pos="720"/>
        </w:tabs>
        <w:ind w:left="720" w:hanging="360"/>
      </w:pPr>
      <w:rPr>
        <w:rFonts w:ascii="Sylfaen" w:hAnsi="Sylfaen" w:cs="Sylfaen"/>
        <w:b/>
        <w:bCs/>
        <w:sz w:val="22"/>
        <w:szCs w:val="22"/>
      </w:rPr>
    </w:lvl>
    <w:lvl w:ilvl="1">
      <w:start w:val="1"/>
      <w:numFmt w:val="decimal"/>
      <w:lvlText w:val="%2)"/>
      <w:lvlJc w:val="left"/>
      <w:pPr>
        <w:tabs>
          <w:tab w:val="num" w:pos="1080"/>
        </w:tabs>
        <w:ind w:left="1080" w:hanging="360"/>
      </w:pPr>
      <w:rPr>
        <w:rFonts w:ascii="Sylfaen" w:hAnsi="Sylfaen" w:cs="Sylfaen"/>
        <w:b/>
        <w:bCs/>
        <w:sz w:val="22"/>
        <w:szCs w:val="22"/>
      </w:rPr>
    </w:lvl>
    <w:lvl w:ilvl="2">
      <w:start w:val="1"/>
      <w:numFmt w:val="decimal"/>
      <w:lvlText w:val="%3)"/>
      <w:lvlJc w:val="left"/>
      <w:pPr>
        <w:tabs>
          <w:tab w:val="num" w:pos="1440"/>
        </w:tabs>
        <w:ind w:left="1440" w:hanging="360"/>
      </w:pPr>
      <w:rPr>
        <w:rFonts w:ascii="Sylfaen" w:hAnsi="Sylfaen" w:cs="Sylfaen"/>
        <w:b/>
        <w:bCs/>
        <w:sz w:val="22"/>
        <w:szCs w:val="22"/>
      </w:rPr>
    </w:lvl>
    <w:lvl w:ilvl="3">
      <w:start w:val="1"/>
      <w:numFmt w:val="decimal"/>
      <w:lvlText w:val="%4)"/>
      <w:lvlJc w:val="left"/>
      <w:pPr>
        <w:tabs>
          <w:tab w:val="num" w:pos="1800"/>
        </w:tabs>
        <w:ind w:left="1800" w:hanging="360"/>
      </w:pPr>
      <w:rPr>
        <w:rFonts w:ascii="Sylfaen" w:hAnsi="Sylfaen" w:cs="Sylfaen"/>
        <w:b/>
        <w:bCs/>
        <w:sz w:val="22"/>
        <w:szCs w:val="22"/>
      </w:rPr>
    </w:lvl>
    <w:lvl w:ilvl="4">
      <w:start w:val="1"/>
      <w:numFmt w:val="decimal"/>
      <w:lvlText w:val="%5)"/>
      <w:lvlJc w:val="left"/>
      <w:pPr>
        <w:tabs>
          <w:tab w:val="num" w:pos="2160"/>
        </w:tabs>
        <w:ind w:left="2160" w:hanging="360"/>
      </w:pPr>
      <w:rPr>
        <w:rFonts w:ascii="Sylfaen" w:hAnsi="Sylfaen" w:cs="Sylfaen"/>
        <w:b/>
        <w:bCs/>
        <w:sz w:val="22"/>
        <w:szCs w:val="22"/>
      </w:rPr>
    </w:lvl>
    <w:lvl w:ilvl="5">
      <w:start w:val="1"/>
      <w:numFmt w:val="decimal"/>
      <w:lvlText w:val="%6)"/>
      <w:lvlJc w:val="left"/>
      <w:pPr>
        <w:tabs>
          <w:tab w:val="num" w:pos="2520"/>
        </w:tabs>
        <w:ind w:left="2520" w:hanging="360"/>
      </w:pPr>
      <w:rPr>
        <w:rFonts w:ascii="Sylfaen" w:hAnsi="Sylfaen" w:cs="Sylfaen"/>
        <w:b/>
        <w:bCs/>
        <w:sz w:val="22"/>
        <w:szCs w:val="22"/>
      </w:rPr>
    </w:lvl>
    <w:lvl w:ilvl="6">
      <w:start w:val="1"/>
      <w:numFmt w:val="decimal"/>
      <w:lvlText w:val="%7)"/>
      <w:lvlJc w:val="left"/>
      <w:pPr>
        <w:tabs>
          <w:tab w:val="num" w:pos="2880"/>
        </w:tabs>
        <w:ind w:left="2880" w:hanging="360"/>
      </w:pPr>
      <w:rPr>
        <w:rFonts w:ascii="Sylfaen" w:hAnsi="Sylfaen" w:cs="Sylfaen"/>
        <w:b/>
        <w:bCs/>
        <w:sz w:val="22"/>
        <w:szCs w:val="22"/>
      </w:rPr>
    </w:lvl>
    <w:lvl w:ilvl="7">
      <w:start w:val="1"/>
      <w:numFmt w:val="decimal"/>
      <w:lvlText w:val="%8)"/>
      <w:lvlJc w:val="left"/>
      <w:pPr>
        <w:tabs>
          <w:tab w:val="num" w:pos="3240"/>
        </w:tabs>
        <w:ind w:left="3240" w:hanging="360"/>
      </w:pPr>
      <w:rPr>
        <w:rFonts w:ascii="Sylfaen" w:hAnsi="Sylfaen" w:cs="Sylfaen"/>
        <w:b/>
        <w:bCs/>
        <w:sz w:val="22"/>
        <w:szCs w:val="22"/>
      </w:rPr>
    </w:lvl>
    <w:lvl w:ilvl="8">
      <w:start w:val="1"/>
      <w:numFmt w:val="decimal"/>
      <w:lvlText w:val="%9)"/>
      <w:lvlJc w:val="left"/>
      <w:pPr>
        <w:tabs>
          <w:tab w:val="num" w:pos="3600"/>
        </w:tabs>
        <w:ind w:left="3600" w:hanging="360"/>
      </w:pPr>
      <w:rPr>
        <w:rFonts w:ascii="Sylfaen" w:hAnsi="Sylfaen" w:cs="Sylfaen"/>
        <w:b/>
        <w:bCs/>
        <w:sz w:val="22"/>
        <w:szCs w:val="22"/>
      </w:rPr>
    </w:lvl>
  </w:abstractNum>
  <w:abstractNum w:abstractNumId="34" w15:restartNumberingAfterBreak="0">
    <w:nsid w:val="00000023"/>
    <w:multiLevelType w:val="multilevel"/>
    <w:tmpl w:val="00000023"/>
    <w:name w:val="WW8Num36"/>
    <w:lvl w:ilvl="0">
      <w:start w:val="1"/>
      <w:numFmt w:val="decimal"/>
      <w:lvlText w:val="%1."/>
      <w:lvlJc w:val="left"/>
      <w:pPr>
        <w:tabs>
          <w:tab w:val="num" w:pos="720"/>
        </w:tabs>
        <w:ind w:left="720" w:hanging="360"/>
      </w:pPr>
      <w:rPr>
        <w:rFonts w:ascii="Sylfaen" w:hAnsi="Sylfaen" w:cs="Sylfaen"/>
        <w:b/>
        <w:bCs/>
        <w:sz w:val="22"/>
        <w:szCs w:val="22"/>
      </w:rPr>
    </w:lvl>
    <w:lvl w:ilvl="1">
      <w:start w:val="1"/>
      <w:numFmt w:val="decimal"/>
      <w:lvlText w:val="%2."/>
      <w:lvlJc w:val="left"/>
      <w:pPr>
        <w:tabs>
          <w:tab w:val="num" w:pos="1080"/>
        </w:tabs>
        <w:ind w:left="1080" w:hanging="360"/>
      </w:pPr>
      <w:rPr>
        <w:rFonts w:ascii="Sylfaen" w:hAnsi="Sylfaen" w:cs="Sylfaen"/>
        <w:b/>
        <w:bCs/>
        <w:sz w:val="22"/>
        <w:szCs w:val="22"/>
      </w:rPr>
    </w:lvl>
    <w:lvl w:ilvl="2">
      <w:start w:val="1"/>
      <w:numFmt w:val="decimal"/>
      <w:lvlText w:val="%3."/>
      <w:lvlJc w:val="left"/>
      <w:pPr>
        <w:tabs>
          <w:tab w:val="num" w:pos="1440"/>
        </w:tabs>
        <w:ind w:left="1440" w:hanging="360"/>
      </w:pPr>
      <w:rPr>
        <w:rFonts w:ascii="Sylfaen" w:hAnsi="Sylfaen" w:cs="Sylfaen"/>
        <w:b/>
        <w:bCs/>
        <w:sz w:val="22"/>
        <w:szCs w:val="22"/>
      </w:rPr>
    </w:lvl>
    <w:lvl w:ilvl="3">
      <w:start w:val="1"/>
      <w:numFmt w:val="decimal"/>
      <w:lvlText w:val="%4."/>
      <w:lvlJc w:val="left"/>
      <w:pPr>
        <w:tabs>
          <w:tab w:val="num" w:pos="1800"/>
        </w:tabs>
        <w:ind w:left="1800" w:hanging="360"/>
      </w:pPr>
      <w:rPr>
        <w:rFonts w:ascii="Sylfaen" w:hAnsi="Sylfaen" w:cs="Sylfaen"/>
        <w:b/>
        <w:bCs/>
        <w:sz w:val="22"/>
        <w:szCs w:val="22"/>
      </w:rPr>
    </w:lvl>
    <w:lvl w:ilvl="4">
      <w:start w:val="1"/>
      <w:numFmt w:val="decimal"/>
      <w:lvlText w:val="%5."/>
      <w:lvlJc w:val="left"/>
      <w:pPr>
        <w:tabs>
          <w:tab w:val="num" w:pos="2160"/>
        </w:tabs>
        <w:ind w:left="2160" w:hanging="360"/>
      </w:pPr>
      <w:rPr>
        <w:rFonts w:ascii="Sylfaen" w:hAnsi="Sylfaen" w:cs="Sylfaen"/>
        <w:b/>
        <w:bCs/>
        <w:sz w:val="22"/>
        <w:szCs w:val="22"/>
      </w:rPr>
    </w:lvl>
    <w:lvl w:ilvl="5">
      <w:start w:val="1"/>
      <w:numFmt w:val="decimal"/>
      <w:lvlText w:val="%6."/>
      <w:lvlJc w:val="left"/>
      <w:pPr>
        <w:tabs>
          <w:tab w:val="num" w:pos="2520"/>
        </w:tabs>
        <w:ind w:left="2520" w:hanging="360"/>
      </w:pPr>
      <w:rPr>
        <w:rFonts w:ascii="Sylfaen" w:hAnsi="Sylfaen" w:cs="Sylfaen"/>
        <w:b/>
        <w:bCs/>
        <w:sz w:val="22"/>
        <w:szCs w:val="22"/>
      </w:rPr>
    </w:lvl>
    <w:lvl w:ilvl="6">
      <w:start w:val="1"/>
      <w:numFmt w:val="decimal"/>
      <w:lvlText w:val="%7."/>
      <w:lvlJc w:val="left"/>
      <w:pPr>
        <w:tabs>
          <w:tab w:val="num" w:pos="2880"/>
        </w:tabs>
        <w:ind w:left="2880" w:hanging="360"/>
      </w:pPr>
      <w:rPr>
        <w:rFonts w:ascii="Sylfaen" w:hAnsi="Sylfaen" w:cs="Sylfaen"/>
        <w:b/>
        <w:bCs/>
        <w:sz w:val="22"/>
        <w:szCs w:val="22"/>
      </w:rPr>
    </w:lvl>
    <w:lvl w:ilvl="7">
      <w:start w:val="1"/>
      <w:numFmt w:val="decimal"/>
      <w:lvlText w:val="%8."/>
      <w:lvlJc w:val="left"/>
      <w:pPr>
        <w:tabs>
          <w:tab w:val="num" w:pos="3240"/>
        </w:tabs>
        <w:ind w:left="3240" w:hanging="360"/>
      </w:pPr>
      <w:rPr>
        <w:rFonts w:ascii="Sylfaen" w:hAnsi="Sylfaen" w:cs="Sylfaen"/>
        <w:b/>
        <w:bCs/>
        <w:sz w:val="22"/>
        <w:szCs w:val="22"/>
      </w:rPr>
    </w:lvl>
    <w:lvl w:ilvl="8">
      <w:start w:val="1"/>
      <w:numFmt w:val="decimal"/>
      <w:lvlText w:val="%9."/>
      <w:lvlJc w:val="left"/>
      <w:pPr>
        <w:tabs>
          <w:tab w:val="num" w:pos="3600"/>
        </w:tabs>
        <w:ind w:left="3600" w:hanging="360"/>
      </w:pPr>
      <w:rPr>
        <w:rFonts w:ascii="Sylfaen" w:hAnsi="Sylfaen" w:cs="Sylfaen"/>
        <w:b/>
        <w:bCs/>
        <w:sz w:val="22"/>
        <w:szCs w:val="22"/>
      </w:rPr>
    </w:lvl>
  </w:abstractNum>
  <w:abstractNum w:abstractNumId="35" w15:restartNumberingAfterBreak="0">
    <w:nsid w:val="51544B4B"/>
    <w:multiLevelType w:val="hybridMultilevel"/>
    <w:tmpl w:val="9C76EA52"/>
    <w:lvl w:ilvl="0" w:tplc="DF64AD1C">
      <w:start w:val="2"/>
      <w:numFmt w:val="lowerLetter"/>
      <w:lvlText w:val="%1)"/>
      <w:lvlJc w:val="left"/>
      <w:pPr>
        <w:ind w:left="993" w:hanging="360"/>
      </w:pPr>
      <w:rPr>
        <w:rFonts w:ascii="Sylfaen" w:hAnsi="Sylfaen" w:cs="Sylfaen" w:hint="default"/>
        <w:color w:val="000000"/>
      </w:rPr>
    </w:lvl>
    <w:lvl w:ilvl="1" w:tplc="04150019">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36" w15:restartNumberingAfterBreak="0">
    <w:nsid w:val="5D264717"/>
    <w:multiLevelType w:val="multilevel"/>
    <w:tmpl w:val="00000008"/>
    <w:lvl w:ilvl="0">
      <w:start w:val="1"/>
      <w:numFmt w:val="decimal"/>
      <w:lvlText w:val="%1."/>
      <w:lvlJc w:val="left"/>
      <w:pPr>
        <w:tabs>
          <w:tab w:val="num" w:pos="0"/>
        </w:tabs>
        <w:ind w:left="0" w:firstLine="0"/>
      </w:pPr>
      <w:rPr>
        <w:rFonts w:ascii="Calibri" w:eastAsia="Andale Sans UI" w:hAnsi="Calibri" w:cs="Symbol"/>
        <w:b/>
        <w:bCs/>
        <w:color w:val="000000"/>
        <w:kern w:val="2"/>
        <w:sz w:val="22"/>
        <w:szCs w:val="22"/>
        <w:lang w:eastAsia="pl-PL" w:bidi="hi-I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16cid:durableId="935362190">
    <w:abstractNumId w:val="0"/>
  </w:num>
  <w:num w:numId="2" w16cid:durableId="1428697450">
    <w:abstractNumId w:val="1"/>
  </w:num>
  <w:num w:numId="3" w16cid:durableId="1638800440">
    <w:abstractNumId w:val="2"/>
  </w:num>
  <w:num w:numId="4" w16cid:durableId="965433201">
    <w:abstractNumId w:val="3"/>
  </w:num>
  <w:num w:numId="5" w16cid:durableId="1679766120">
    <w:abstractNumId w:val="4"/>
  </w:num>
  <w:num w:numId="6" w16cid:durableId="1782188948">
    <w:abstractNumId w:val="5"/>
  </w:num>
  <w:num w:numId="7" w16cid:durableId="1896813694">
    <w:abstractNumId w:val="6"/>
  </w:num>
  <w:num w:numId="8" w16cid:durableId="1509127652">
    <w:abstractNumId w:val="7"/>
  </w:num>
  <w:num w:numId="9" w16cid:durableId="20402797">
    <w:abstractNumId w:val="8"/>
  </w:num>
  <w:num w:numId="10" w16cid:durableId="1512642000">
    <w:abstractNumId w:val="9"/>
  </w:num>
  <w:num w:numId="11" w16cid:durableId="276060450">
    <w:abstractNumId w:val="10"/>
  </w:num>
  <w:num w:numId="12" w16cid:durableId="1134907549">
    <w:abstractNumId w:val="11"/>
  </w:num>
  <w:num w:numId="13" w16cid:durableId="1496871416">
    <w:abstractNumId w:val="12"/>
  </w:num>
  <w:num w:numId="14" w16cid:durableId="203175780">
    <w:abstractNumId w:val="13"/>
  </w:num>
  <w:num w:numId="15" w16cid:durableId="907543664">
    <w:abstractNumId w:val="14"/>
  </w:num>
  <w:num w:numId="16" w16cid:durableId="1911504353">
    <w:abstractNumId w:val="15"/>
  </w:num>
  <w:num w:numId="17" w16cid:durableId="481965794">
    <w:abstractNumId w:val="16"/>
  </w:num>
  <w:num w:numId="18" w16cid:durableId="895972368">
    <w:abstractNumId w:val="17"/>
  </w:num>
  <w:num w:numId="19" w16cid:durableId="1216088977">
    <w:abstractNumId w:val="18"/>
  </w:num>
  <w:num w:numId="20" w16cid:durableId="2030333244">
    <w:abstractNumId w:val="19"/>
  </w:num>
  <w:num w:numId="21" w16cid:durableId="1604721633">
    <w:abstractNumId w:val="20"/>
  </w:num>
  <w:num w:numId="22" w16cid:durableId="1042939906">
    <w:abstractNumId w:val="21"/>
  </w:num>
  <w:num w:numId="23" w16cid:durableId="218830464">
    <w:abstractNumId w:val="22"/>
  </w:num>
  <w:num w:numId="24" w16cid:durableId="1819689864">
    <w:abstractNumId w:val="23"/>
  </w:num>
  <w:num w:numId="25" w16cid:durableId="2096978100">
    <w:abstractNumId w:val="24"/>
  </w:num>
  <w:num w:numId="26" w16cid:durableId="1079328557">
    <w:abstractNumId w:val="25"/>
  </w:num>
  <w:num w:numId="27" w16cid:durableId="1801803811">
    <w:abstractNumId w:val="26"/>
  </w:num>
  <w:num w:numId="28" w16cid:durableId="1848595394">
    <w:abstractNumId w:val="27"/>
  </w:num>
  <w:num w:numId="29" w16cid:durableId="232014021">
    <w:abstractNumId w:val="28"/>
  </w:num>
  <w:num w:numId="30" w16cid:durableId="2072192413">
    <w:abstractNumId w:val="29"/>
  </w:num>
  <w:num w:numId="31" w16cid:durableId="820118045">
    <w:abstractNumId w:val="30"/>
  </w:num>
  <w:num w:numId="32" w16cid:durableId="1149324794">
    <w:abstractNumId w:val="31"/>
  </w:num>
  <w:num w:numId="33" w16cid:durableId="861895390">
    <w:abstractNumId w:val="32"/>
  </w:num>
  <w:num w:numId="34" w16cid:durableId="1699308071">
    <w:abstractNumId w:val="33"/>
  </w:num>
  <w:num w:numId="35" w16cid:durableId="1060203383">
    <w:abstractNumId w:val="34"/>
  </w:num>
  <w:num w:numId="36" w16cid:durableId="217014546">
    <w:abstractNumId w:val="36"/>
  </w:num>
  <w:num w:numId="37" w16cid:durableId="27348941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4C"/>
    <w:rsid w:val="00060D30"/>
    <w:rsid w:val="000663FC"/>
    <w:rsid w:val="0009129F"/>
    <w:rsid w:val="000B571F"/>
    <w:rsid w:val="000C7DA7"/>
    <w:rsid w:val="0013767C"/>
    <w:rsid w:val="001400E8"/>
    <w:rsid w:val="001B2FAE"/>
    <w:rsid w:val="001B5795"/>
    <w:rsid w:val="001C2345"/>
    <w:rsid w:val="001E26EC"/>
    <w:rsid w:val="001E4036"/>
    <w:rsid w:val="0020195E"/>
    <w:rsid w:val="00201B2B"/>
    <w:rsid w:val="002174A1"/>
    <w:rsid w:val="00280666"/>
    <w:rsid w:val="002D7025"/>
    <w:rsid w:val="002E06E0"/>
    <w:rsid w:val="003C681E"/>
    <w:rsid w:val="003F4934"/>
    <w:rsid w:val="00410147"/>
    <w:rsid w:val="004637F5"/>
    <w:rsid w:val="00476BB3"/>
    <w:rsid w:val="004E464C"/>
    <w:rsid w:val="004F4498"/>
    <w:rsid w:val="00507276"/>
    <w:rsid w:val="005248C2"/>
    <w:rsid w:val="005474E6"/>
    <w:rsid w:val="00560FEE"/>
    <w:rsid w:val="00581E3B"/>
    <w:rsid w:val="006003A3"/>
    <w:rsid w:val="00667477"/>
    <w:rsid w:val="0067698B"/>
    <w:rsid w:val="006A27A0"/>
    <w:rsid w:val="006B018D"/>
    <w:rsid w:val="006C38F0"/>
    <w:rsid w:val="006F42AE"/>
    <w:rsid w:val="00712B6F"/>
    <w:rsid w:val="00721449"/>
    <w:rsid w:val="00735379"/>
    <w:rsid w:val="00755F4A"/>
    <w:rsid w:val="007E02F9"/>
    <w:rsid w:val="007E2A89"/>
    <w:rsid w:val="008D1AF7"/>
    <w:rsid w:val="008E19B6"/>
    <w:rsid w:val="0090136C"/>
    <w:rsid w:val="009101FE"/>
    <w:rsid w:val="00926FF9"/>
    <w:rsid w:val="009518EC"/>
    <w:rsid w:val="00965CC3"/>
    <w:rsid w:val="00970F62"/>
    <w:rsid w:val="00996EBC"/>
    <w:rsid w:val="009C72E1"/>
    <w:rsid w:val="009D4C72"/>
    <w:rsid w:val="00A3791F"/>
    <w:rsid w:val="00A57DDF"/>
    <w:rsid w:val="00A74F88"/>
    <w:rsid w:val="00AA1DC8"/>
    <w:rsid w:val="00AA20EE"/>
    <w:rsid w:val="00AA4731"/>
    <w:rsid w:val="00AC3F88"/>
    <w:rsid w:val="00B779C8"/>
    <w:rsid w:val="00B80315"/>
    <w:rsid w:val="00BB6C8F"/>
    <w:rsid w:val="00BD1783"/>
    <w:rsid w:val="00BE1666"/>
    <w:rsid w:val="00BE7AA7"/>
    <w:rsid w:val="00C00254"/>
    <w:rsid w:val="00C32CCE"/>
    <w:rsid w:val="00C57F02"/>
    <w:rsid w:val="00C61A59"/>
    <w:rsid w:val="00C63440"/>
    <w:rsid w:val="00CB04BC"/>
    <w:rsid w:val="00CF12B2"/>
    <w:rsid w:val="00D04BA3"/>
    <w:rsid w:val="00D051FF"/>
    <w:rsid w:val="00D37D1B"/>
    <w:rsid w:val="00D41F1D"/>
    <w:rsid w:val="00D57664"/>
    <w:rsid w:val="00D65018"/>
    <w:rsid w:val="00DC6248"/>
    <w:rsid w:val="00E12E67"/>
    <w:rsid w:val="00E55F2E"/>
    <w:rsid w:val="00EA37FB"/>
    <w:rsid w:val="00EA62F8"/>
    <w:rsid w:val="00EB639D"/>
    <w:rsid w:val="00F040B0"/>
    <w:rsid w:val="00F1703B"/>
    <w:rsid w:val="00F3160B"/>
    <w:rsid w:val="00F62CD7"/>
    <w:rsid w:val="00F75017"/>
    <w:rsid w:val="00F90DFB"/>
    <w:rsid w:val="00FC32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D2FC9A"/>
  <w15:chartTrackingRefBased/>
  <w15:docId w15:val="{8A8CD6D6-ED0E-463D-86E7-9E02768D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eastAsia="Courier New" w:cs="Symbol"/>
      <w:kern w:val="2"/>
      <w:sz w:val="24"/>
      <w:szCs w:val="24"/>
      <w:lang w:eastAsia="zh-CN" w:bidi="hi-IN"/>
    </w:rPr>
  </w:style>
  <w:style w:type="paragraph" w:styleId="Nagwek1">
    <w:name w:val="heading 1"/>
    <w:basedOn w:val="Normalny"/>
    <w:next w:val="Legenda1"/>
    <w:qFormat/>
    <w:pPr>
      <w:numPr>
        <w:numId w:val="1"/>
      </w:numPr>
      <w:tabs>
        <w:tab w:val="left" w:pos="0"/>
      </w:tabs>
      <w:spacing w:before="120" w:after="120" w:line="360" w:lineRule="auto"/>
      <w:ind w:left="0"/>
      <w:outlineLvl w:val="0"/>
    </w:pPr>
    <w:rPr>
      <w:rFonts w:ascii="Arial" w:hAnsi="Arial" w:cs="Arial"/>
      <w:b/>
      <w:sz w:val="28"/>
    </w:rPr>
  </w:style>
  <w:style w:type="paragraph" w:styleId="Nagwek2">
    <w:name w:val="heading 2"/>
    <w:basedOn w:val="Normalny"/>
    <w:next w:val="Legenda1"/>
    <w:qFormat/>
    <w:pPr>
      <w:numPr>
        <w:ilvl w:val="1"/>
        <w:numId w:val="1"/>
      </w:numPr>
      <w:ind w:left="426"/>
      <w:jc w:val="both"/>
      <w:outlineLvl w:val="1"/>
    </w:pPr>
    <w:rPr>
      <w:rFonts w:ascii="Arial" w:hAnsi="Arial" w:cs="Arial"/>
    </w:rPr>
  </w:style>
  <w:style w:type="paragraph" w:styleId="Nagwek3">
    <w:name w:val="heading 3"/>
    <w:basedOn w:val="Normalny"/>
    <w:next w:val="Legenda1"/>
    <w:qFormat/>
    <w:pPr>
      <w:keepNext/>
      <w:numPr>
        <w:ilvl w:val="2"/>
        <w:numId w:val="1"/>
      </w:numPr>
      <w:tabs>
        <w:tab w:val="left" w:pos="0"/>
      </w:tabs>
      <w:spacing w:after="240" w:line="360" w:lineRule="auto"/>
      <w:ind w:left="0"/>
      <w:outlineLvl w:val="2"/>
    </w:pPr>
    <w:rPr>
      <w:rFonts w:ascii="Arial" w:hAnsi="Arial" w:cs="Arial"/>
    </w:rPr>
  </w:style>
  <w:style w:type="paragraph" w:styleId="Nagwek4">
    <w:name w:val="heading 4"/>
    <w:basedOn w:val="Normalny"/>
    <w:next w:val="Legenda1"/>
    <w:qFormat/>
    <w:pPr>
      <w:keepNext/>
      <w:numPr>
        <w:ilvl w:val="3"/>
        <w:numId w:val="1"/>
      </w:numPr>
      <w:tabs>
        <w:tab w:val="left" w:pos="0"/>
      </w:tabs>
      <w:spacing w:after="240" w:line="360" w:lineRule="auto"/>
      <w:ind w:left="0"/>
      <w:outlineLvl w:val="3"/>
    </w:pPr>
    <w:rPr>
      <w:rFonts w:ascii="Arial" w:hAnsi="Arial" w:cs="Arial"/>
    </w:rPr>
  </w:style>
  <w:style w:type="paragraph" w:styleId="Nagwek5">
    <w:name w:val="heading 5"/>
    <w:basedOn w:val="Normalny"/>
    <w:next w:val="Legenda1"/>
    <w:qFormat/>
    <w:pPr>
      <w:keepNext/>
      <w:numPr>
        <w:ilvl w:val="4"/>
        <w:numId w:val="1"/>
      </w:numPr>
      <w:tabs>
        <w:tab w:val="left" w:pos="0"/>
      </w:tabs>
      <w:spacing w:after="240" w:line="360" w:lineRule="auto"/>
      <w:ind w:left="0"/>
      <w:outlineLvl w:val="4"/>
    </w:pPr>
    <w:rPr>
      <w:rFonts w:ascii="Arial" w:hAnsi="Arial" w:cs="Arial"/>
    </w:rPr>
  </w:style>
  <w:style w:type="paragraph" w:styleId="Nagwek6">
    <w:name w:val="heading 6"/>
    <w:basedOn w:val="Normalny"/>
    <w:next w:val="Legenda1"/>
    <w:qFormat/>
    <w:pPr>
      <w:keepNext/>
      <w:numPr>
        <w:ilvl w:val="5"/>
        <w:numId w:val="1"/>
      </w:numPr>
      <w:tabs>
        <w:tab w:val="left" w:pos="0"/>
      </w:tabs>
      <w:spacing w:after="240" w:line="360" w:lineRule="auto"/>
      <w:ind w:left="0"/>
      <w:outlineLvl w:val="5"/>
    </w:pPr>
    <w:rPr>
      <w:rFonts w:ascii="Arial" w:hAnsi="Arial" w:cs="Arial"/>
      <w:b/>
      <w:sz w:val="20"/>
    </w:rPr>
  </w:style>
  <w:style w:type="paragraph" w:styleId="Nagwek7">
    <w:name w:val="heading 7"/>
    <w:basedOn w:val="Normalny"/>
    <w:next w:val="Legenda1"/>
    <w:qFormat/>
    <w:pPr>
      <w:keepNext/>
      <w:numPr>
        <w:ilvl w:val="6"/>
        <w:numId w:val="1"/>
      </w:numPr>
      <w:tabs>
        <w:tab w:val="left" w:pos="0"/>
      </w:tabs>
      <w:spacing w:after="240" w:line="360" w:lineRule="auto"/>
      <w:ind w:left="0"/>
      <w:outlineLvl w:val="6"/>
    </w:pPr>
    <w:rPr>
      <w:rFonts w:ascii="Arial" w:hAnsi="Arial" w:cs="Arial"/>
      <w:b/>
      <w:sz w:val="20"/>
    </w:rPr>
  </w:style>
  <w:style w:type="paragraph" w:styleId="Nagwek8">
    <w:name w:val="heading 8"/>
    <w:basedOn w:val="Normalny"/>
    <w:next w:val="Legenda1"/>
    <w:qFormat/>
    <w:pPr>
      <w:keepNext/>
      <w:numPr>
        <w:ilvl w:val="7"/>
        <w:numId w:val="1"/>
      </w:numPr>
      <w:ind w:left="0"/>
      <w:textAlignment w:val="baseline"/>
      <w:outlineLvl w:val="7"/>
    </w:pPr>
    <w:rPr>
      <w:rFonts w:ascii="Arial" w:hAnsi="Arial" w:cs="Arial"/>
      <w:b/>
    </w:rPr>
  </w:style>
  <w:style w:type="paragraph" w:styleId="Nagwek9">
    <w:name w:val="heading 9"/>
    <w:basedOn w:val="Normalny"/>
    <w:next w:val="Legenda1"/>
    <w:qFormat/>
    <w:pPr>
      <w:keepNext/>
      <w:numPr>
        <w:ilvl w:val="8"/>
        <w:numId w:val="1"/>
      </w:numPr>
      <w:ind w:left="0"/>
      <w:jc w:val="center"/>
      <w:textAlignment w:val="baseline"/>
      <w:outlineLvl w:val="8"/>
    </w:pPr>
    <w:rPr>
      <w:rFonts w:ascii="Arial" w:hAnsi="Arial" w:cs="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Sylfaen"/>
      <w:lang w:val="en-US"/>
    </w:rPr>
  </w:style>
  <w:style w:type="character" w:customStyle="1" w:styleId="WW8Num1z1">
    <w:name w:val="WW8Num1z1"/>
    <w:rPr>
      <w:rFonts w:ascii="Sylfaen" w:hAnsi="Sylfaen" w:cs="Sylfaen"/>
      <w:b/>
      <w:bCs w:val="0"/>
      <w:sz w:val="22"/>
      <w:szCs w:val="22"/>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Sylfaen"/>
      <w:lang w:val="en-US"/>
    </w:rPr>
  </w:style>
  <w:style w:type="character" w:customStyle="1" w:styleId="WW8Num2z1">
    <w:name w:val="WW8Num2z1"/>
    <w:rPr>
      <w:rFonts w:ascii="Sylfaen" w:hAnsi="Sylfaen" w:cs="Sylfaen"/>
      <w:b/>
      <w:bCs w:val="0"/>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lfaen" w:hAnsi="Sylfaen" w:cs="Sylfaen"/>
      <w:b/>
      <w:bCs/>
      <w:sz w:val="22"/>
      <w:szCs w:val="22"/>
      <w:lang w:val="en-US"/>
    </w:rPr>
  </w:style>
  <w:style w:type="character" w:customStyle="1" w:styleId="WW8Num3z1">
    <w:name w:val="WW8Num3z1"/>
    <w:rPr>
      <w:rFonts w:ascii="Sylfaen" w:hAnsi="Sylfaen" w:cs="Sylfaen"/>
      <w:b/>
      <w:bCs w:val="0"/>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lfaen" w:hAnsi="Sylfaen" w:cs="Sylfaen"/>
      <w:sz w:val="22"/>
      <w:szCs w:val="22"/>
    </w:rPr>
  </w:style>
  <w:style w:type="character" w:customStyle="1" w:styleId="WW8Num4z1">
    <w:name w:val="WW8Num4z1"/>
    <w:rPr>
      <w:rFonts w:ascii="Sylfaen" w:hAnsi="Sylfaen" w:cs="Sylfaen"/>
      <w:i w:val="0"/>
      <w:sz w:val="22"/>
      <w:szCs w:val="22"/>
    </w:rPr>
  </w:style>
  <w:style w:type="character" w:customStyle="1" w:styleId="WW8Num4z2">
    <w:name w:val="WW8Num4z2"/>
    <w:rPr>
      <w:rFonts w:eastAsia="Times New Roman" w:cs="Arial"/>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lfaen" w:hAnsi="Sylfaen" w:cs="Sylfaen"/>
      <w:sz w:val="20"/>
      <w:szCs w:val="22"/>
    </w:rPr>
  </w:style>
  <w:style w:type="character" w:customStyle="1" w:styleId="WW8Num5z1">
    <w:name w:val="WW8Num5z1"/>
    <w:rPr>
      <w:rFonts w:ascii="Calibri" w:eastAsia="Courier New" w:hAnsi="Calibri" w:cs="Calibri"/>
      <w:color w:val="000000"/>
      <w:sz w:val="20"/>
    </w:rPr>
  </w:style>
  <w:style w:type="character" w:customStyle="1" w:styleId="WW8Num5z2">
    <w:name w:val="WW8Num5z2"/>
    <w:rPr>
      <w:rFonts w:ascii="Arial" w:hAnsi="Arial" w:cs="Arial" w:hint="default"/>
      <w:color w:val="000000"/>
      <w:sz w:val="20"/>
    </w:rPr>
  </w:style>
  <w:style w:type="character" w:customStyle="1" w:styleId="WW8Num6z0">
    <w:name w:val="WW8Num6z0"/>
    <w:rPr>
      <w:rFonts w:ascii="Sylfaen" w:eastAsia="Courier New" w:hAnsi="Sylfaen" w:cs="Symbol"/>
      <w:b w:val="0"/>
      <w:bCs/>
      <w:sz w:val="22"/>
      <w:szCs w:val="22"/>
    </w:rPr>
  </w:style>
  <w:style w:type="character" w:customStyle="1" w:styleId="WW8Num6z1">
    <w:name w:val="WW8Num6z1"/>
    <w:rPr>
      <w:rFonts w:hint="default"/>
    </w:rPr>
  </w:style>
  <w:style w:type="character" w:customStyle="1" w:styleId="WW8Num6z2">
    <w:name w:val="WW8Num6z2"/>
    <w:rPr>
      <w:rFonts w:ascii="Arial" w:hAnsi="Arial" w:cs="Arial" w:hint="default"/>
      <w:sz w:val="20"/>
      <w:szCs w:val="20"/>
    </w:rPr>
  </w:style>
  <w:style w:type="character" w:customStyle="1" w:styleId="WW8Num7z0">
    <w:name w:val="WW8Num7z0"/>
    <w:rPr>
      <w:rFonts w:ascii="Arial" w:eastAsia="Times New Roman" w:hAnsi="Arial" w:cs="Arial"/>
      <w:b w:val="0"/>
      <w:bCs w:val="0"/>
      <w:i w:val="0"/>
      <w:iCs w:val="0"/>
      <w:sz w:val="20"/>
      <w:szCs w:val="20"/>
    </w:rPr>
  </w:style>
  <w:style w:type="character" w:customStyle="1" w:styleId="WW8Num7z1">
    <w:name w:val="WW8Num7z1"/>
    <w:rPr>
      <w:rFonts w:ascii="Courier New" w:hAnsi="Courier New" w:cs="Courier New" w:hint="default"/>
    </w:rPr>
  </w:style>
  <w:style w:type="character" w:customStyle="1" w:styleId="WW8Num7z2">
    <w:name w:val="WW8Num7z2"/>
    <w:rPr>
      <w:rFonts w:ascii="Symbol" w:hAnsi="Symbol" w:cs="OpenSymbol"/>
    </w:rPr>
  </w:style>
  <w:style w:type="character" w:customStyle="1" w:styleId="WW8Num7z3">
    <w:name w:val="WW8Num7z3"/>
    <w:rPr>
      <w:rFonts w:ascii="Symbol" w:hAnsi="Symbol" w:cs="Symbol" w:hint="default"/>
    </w:rPr>
  </w:style>
  <w:style w:type="character" w:customStyle="1" w:styleId="WW8Num7z5">
    <w:name w:val="WW8Num7z5"/>
    <w:rPr>
      <w:rFonts w:ascii="Wingdings" w:hAnsi="Wingdings" w:cs="Wingdings" w:hint="default"/>
    </w:rPr>
  </w:style>
  <w:style w:type="character" w:customStyle="1" w:styleId="WW8Num8z0">
    <w:name w:val="WW8Num8z0"/>
    <w:rPr>
      <w:rFonts w:ascii="Sylfaen" w:eastAsia="Courier New" w:hAnsi="Sylfaen" w:cs="Symbol"/>
      <w:b w:val="0"/>
      <w:bCs/>
      <w:sz w:val="20"/>
    </w:rPr>
  </w:style>
  <w:style w:type="character" w:customStyle="1" w:styleId="WW8Num9z0">
    <w:name w:val="WW8Num9z0"/>
    <w:rPr>
      <w:rFonts w:ascii="Arial" w:eastAsia="Courier New" w:hAnsi="Arial" w:cs="Arial"/>
      <w:b w:val="0"/>
      <w:bCs w:val="0"/>
      <w:i w:val="0"/>
      <w:iCs/>
    </w:rPr>
  </w:style>
  <w:style w:type="character" w:customStyle="1" w:styleId="WW8Num9z1">
    <w:name w:val="WW8Num9z1"/>
    <w:rPr>
      <w:rFonts w:ascii="Sylfaen" w:hAnsi="Sylfaen" w:cs="Arial" w:hint="default"/>
      <w:b w:val="0"/>
      <w:color w:val="000000"/>
      <w:sz w:val="22"/>
      <w:szCs w:val="22"/>
    </w:rPr>
  </w:style>
  <w:style w:type="character" w:customStyle="1" w:styleId="WW8Num9z2">
    <w:name w:val="WW8Num9z2"/>
    <w:rPr>
      <w:rFonts w:ascii="Symbol" w:hAnsi="Symbol" w:cs="Symbol" w:hint="default"/>
    </w:rPr>
  </w:style>
  <w:style w:type="character" w:customStyle="1" w:styleId="WW8Num9z3">
    <w:name w:val="WW8Num9z3"/>
    <w:rPr>
      <w:rFonts w:hint="default"/>
    </w:rPr>
  </w:style>
  <w:style w:type="character" w:customStyle="1" w:styleId="WW8Num10z0">
    <w:name w:val="WW8Num10z0"/>
    <w:rPr>
      <w:rFonts w:ascii="Sylfaen" w:hAnsi="Sylfaen" w:cs="Sylfaen"/>
      <w:b w:val="0"/>
      <w:bCs/>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itka Subheading" w:hAnsi="Sitka Subheading" w:cs="Sitka Subheading" w:hint="default"/>
      <w:b w:val="0"/>
      <w:color w:val="000000"/>
      <w:kern w:val="0"/>
      <w:sz w:val="20"/>
      <w:szCs w:val="20"/>
      <w:lang w:eastAsia="pl-PL" w:bidi="ar-SA"/>
    </w:rPr>
  </w:style>
  <w:style w:type="character" w:customStyle="1" w:styleId="WW8Num11z1">
    <w:name w:val="WW8Num11z1"/>
    <w:rPr>
      <w:rFonts w:hint="default"/>
    </w:rPr>
  </w:style>
  <w:style w:type="character" w:customStyle="1" w:styleId="WW8Num12z0">
    <w:name w:val="WW8Num12z0"/>
    <w:rPr>
      <w:rFonts w:ascii="Calibri" w:hAnsi="Calibri" w:cs="Arial"/>
      <w:sz w:val="20"/>
      <w:szCs w:val="20"/>
    </w:rPr>
  </w:style>
  <w:style w:type="character" w:customStyle="1" w:styleId="WW8Num12z1">
    <w:name w:val="WW8Num12z1"/>
  </w:style>
  <w:style w:type="character" w:customStyle="1" w:styleId="WW8Num12z2">
    <w:name w:val="WW8Num12z2"/>
    <w:rPr>
      <w:rFonts w:ascii="Calibri" w:eastAsia="Times New Roman" w:hAnsi="Calibri" w:cs="Arial"/>
      <w:b/>
      <w:bCs/>
      <w:sz w:val="20"/>
      <w:szCs w:val="22"/>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sz w:val="20"/>
      <w:szCs w:val="20"/>
    </w:rPr>
  </w:style>
  <w:style w:type="character" w:customStyle="1" w:styleId="WW8Num13z1">
    <w:name w:val="WW8Num13z1"/>
    <w:rPr>
      <w:rFonts w:hint="default"/>
    </w:rPr>
  </w:style>
  <w:style w:type="character" w:customStyle="1" w:styleId="WW8Num14z0">
    <w:name w:val="WW8Num14z0"/>
    <w:rPr>
      <w:rFonts w:ascii="Sylfaen" w:hAnsi="Sylfaen" w:cs="Sylfaen" w:hint="default"/>
      <w:b/>
      <w:bCs/>
      <w:i w:val="0"/>
      <w:sz w:val="22"/>
      <w:szCs w:val="22"/>
    </w:rPr>
  </w:style>
  <w:style w:type="character" w:customStyle="1" w:styleId="WW8Num15z0">
    <w:name w:val="WW8Num15z0"/>
    <w:rPr>
      <w:rFonts w:ascii="Sylfaen" w:hAnsi="Sylfaen" w:cs="Sylfaen"/>
      <w:b w:val="0"/>
      <w:bCs/>
      <w:sz w:val="22"/>
      <w:szCs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lfaen" w:hAnsi="Sylfaen" w:cs="Sylfaen" w:hint="default"/>
      <w:b w:val="0"/>
      <w:bCs/>
      <w:sz w:val="22"/>
      <w:szCs w:val="22"/>
    </w:rPr>
  </w:style>
  <w:style w:type="character" w:customStyle="1" w:styleId="WW8Num17z0">
    <w:name w:val="WW8Num17z0"/>
    <w:rPr>
      <w:rFonts w:hint="default"/>
      <w:b w:val="0"/>
      <w:sz w:val="20"/>
      <w:szCs w:val="20"/>
    </w:rPr>
  </w:style>
  <w:style w:type="character" w:customStyle="1" w:styleId="WW8Num17z1">
    <w:name w:val="WW8Num17z1"/>
    <w:rPr>
      <w:rFonts w:ascii="Sylfaen" w:hAnsi="Sylfaen" w:cs="Sylfaen" w:hint="default"/>
      <w:b/>
      <w:bCs/>
      <w:i w:val="0"/>
      <w:sz w:val="22"/>
      <w:szCs w:val="22"/>
    </w:rPr>
  </w:style>
  <w:style w:type="character" w:customStyle="1" w:styleId="WW8Num18z0">
    <w:name w:val="WW8Num18z0"/>
    <w:rPr>
      <w:rFonts w:hint="default"/>
      <w:b w:val="0"/>
      <w:sz w:val="20"/>
      <w:szCs w:val="20"/>
    </w:rPr>
  </w:style>
  <w:style w:type="character" w:customStyle="1" w:styleId="WW8Num18z1">
    <w:name w:val="WW8Num18z1"/>
    <w:rPr>
      <w:rFonts w:hint="default"/>
      <w:b/>
      <w:bCs/>
    </w:rPr>
  </w:style>
  <w:style w:type="character" w:customStyle="1" w:styleId="WW8Num19z0">
    <w:name w:val="WW8Num19z0"/>
    <w:rPr>
      <w:rFonts w:hint="default"/>
    </w:rPr>
  </w:style>
  <w:style w:type="character" w:customStyle="1" w:styleId="WW8Num20z0">
    <w:name w:val="WW8Num20z0"/>
    <w:rPr>
      <w:rFonts w:ascii="Arial" w:eastAsia="Times New Roman" w:hAnsi="Arial" w:cs="Arial" w:hint="default"/>
      <w:sz w:val="20"/>
    </w:rPr>
  </w:style>
  <w:style w:type="character" w:customStyle="1" w:styleId="WW8Num21z0">
    <w:name w:val="WW8Num21z0"/>
    <w:rPr>
      <w:rFonts w:ascii="Sylfaen" w:hAnsi="Sylfaen" w:cs="Sylfaen"/>
      <w:b/>
      <w:bCs/>
      <w:sz w:val="22"/>
      <w:szCs w:val="22"/>
    </w:rPr>
  </w:style>
  <w:style w:type="character" w:customStyle="1" w:styleId="WW8Num22z0">
    <w:name w:val="WW8Num22z0"/>
    <w:rPr>
      <w:rFonts w:ascii="Arial" w:hAnsi="Arial" w:cs="Arial" w:hint="default"/>
      <w:sz w:val="20"/>
      <w:szCs w:val="20"/>
    </w:rPr>
  </w:style>
  <w:style w:type="character" w:customStyle="1" w:styleId="WW8Num22z1">
    <w:name w:val="WW8Num22z1"/>
    <w:rPr>
      <w:rFonts w:hint="default"/>
    </w:rPr>
  </w:style>
  <w:style w:type="character" w:customStyle="1" w:styleId="WW8Num23z0">
    <w:name w:val="WW8Num23z0"/>
    <w:rPr>
      <w:rFonts w:hint="default"/>
    </w:rPr>
  </w:style>
  <w:style w:type="character" w:customStyle="1" w:styleId="WW8Num24z0">
    <w:name w:val="WW8Num24z0"/>
    <w:rPr>
      <w:b w:val="0"/>
      <w:bCs w:val="0"/>
    </w:rPr>
  </w:style>
  <w:style w:type="character" w:customStyle="1" w:styleId="WW8Num24z1">
    <w:name w:val="WW8Num24z1"/>
    <w:rPr>
      <w:rFonts w:ascii="Calibri" w:hAnsi="Calibri" w:cs="Calibri"/>
      <w:b/>
      <w:bCs w:val="0"/>
      <w:i w:val="0"/>
      <w:iCs/>
      <w:sz w:val="20"/>
      <w:szCs w:val="20"/>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6z0">
    <w:name w:val="WW8Num26z0"/>
    <w:rPr>
      <w:rFonts w:ascii="Arial" w:eastAsia="Times New Roman" w:hAnsi="Arial" w:cs="Arial" w:hint="default"/>
      <w:sz w:val="20"/>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hAnsi="Calibri" w:cs="Calibri" w:hint="default"/>
      <w:b/>
      <w:sz w:val="20"/>
      <w:szCs w:val="20"/>
    </w:rPr>
  </w:style>
  <w:style w:type="character" w:customStyle="1" w:styleId="WW8Num28z1">
    <w:name w:val="WW8Num28z1"/>
    <w:rPr>
      <w:rFonts w:ascii="Sylfaen" w:hAnsi="Sylfaen" w:cs="Sylfaen" w:hint="default"/>
      <w:b w:val="0"/>
      <w:bCs/>
      <w:i w:val="0"/>
      <w:iCs/>
      <w:sz w:val="22"/>
      <w:szCs w:val="22"/>
    </w:rPr>
  </w:style>
  <w:style w:type="character" w:customStyle="1" w:styleId="WW8Num29z0">
    <w:name w:val="WW8Num29z0"/>
    <w:rPr>
      <w:rFonts w:hint="default"/>
    </w:rPr>
  </w:style>
  <w:style w:type="character" w:customStyle="1" w:styleId="WW8Num30z0">
    <w:name w:val="WW8Num30z0"/>
    <w:rPr>
      <w:rFonts w:ascii="Sylfaen" w:eastAsia="Calibri" w:hAnsi="Sylfaen"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libri" w:hAnsi="Calibri" w:cs="Calibri"/>
      <w:b w:val="0"/>
      <w:bCs/>
      <w:sz w:val="20"/>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lfaen" w:hAnsi="Sylfaen" w:cs="Sylfaen"/>
      <w:sz w:val="22"/>
      <w:szCs w:val="22"/>
    </w:rPr>
  </w:style>
  <w:style w:type="character" w:customStyle="1" w:styleId="WW8Num33z0">
    <w:name w:val="WW8Num33z0"/>
    <w:rPr>
      <w:rFonts w:ascii="Sylfaen" w:hAnsi="Sylfaen" w:cs="Sylfaen"/>
      <w:sz w:val="22"/>
      <w:szCs w:val="22"/>
    </w:rPr>
  </w:style>
  <w:style w:type="character" w:customStyle="1" w:styleId="WW8Num34z0">
    <w:name w:val="WW8Num34z0"/>
    <w:rPr>
      <w:rFonts w:ascii="Sylfaen" w:hAnsi="Sylfaen" w:cs="Sylfaen"/>
      <w:sz w:val="22"/>
      <w:szCs w:val="22"/>
    </w:rPr>
  </w:style>
  <w:style w:type="character" w:customStyle="1" w:styleId="WW8Num35z0">
    <w:name w:val="WW8Num35z0"/>
    <w:rPr>
      <w:rFonts w:ascii="Sylfaen" w:hAnsi="Sylfaen" w:cs="Sylfaen"/>
      <w:b/>
      <w:bCs/>
      <w:sz w:val="22"/>
      <w:szCs w:val="22"/>
    </w:rPr>
  </w:style>
  <w:style w:type="character" w:customStyle="1" w:styleId="WW8Num36z0">
    <w:name w:val="WW8Num36z0"/>
    <w:rPr>
      <w:rFonts w:ascii="Sylfaen" w:hAnsi="Sylfaen" w:cs="Sylfaen"/>
      <w:b/>
      <w:bCs/>
      <w:sz w:val="22"/>
      <w:szCs w:val="22"/>
    </w:rPr>
  </w:style>
  <w:style w:type="character" w:customStyle="1" w:styleId="WW8Num6z3">
    <w:name w:val="WW8Num6z3"/>
    <w:rPr>
      <w:rFonts w:ascii="Symbol" w:hAnsi="Symbol" w:cs="Symbol" w:hint="default"/>
    </w:rPr>
  </w:style>
  <w:style w:type="character" w:customStyle="1" w:styleId="WW8Num6z5">
    <w:name w:val="WW8Num6z5"/>
    <w:rPr>
      <w:rFonts w:ascii="Wingdings" w:hAnsi="Wingdings" w:cs="Wingdings" w:hint="default"/>
    </w:rPr>
  </w:style>
  <w:style w:type="character" w:customStyle="1" w:styleId="WW8Num8z1">
    <w:name w:val="WW8Num8z1"/>
    <w:rPr>
      <w:rFonts w:ascii="Sylfaen" w:hAnsi="Sylfaen" w:cs="Arial" w:hint="default"/>
      <w:b w:val="0"/>
      <w:color w:val="000000"/>
      <w:sz w:val="22"/>
      <w:szCs w:val="22"/>
    </w:rPr>
  </w:style>
  <w:style w:type="character" w:customStyle="1" w:styleId="WW8Num8z2">
    <w:name w:val="WW8Num8z2"/>
    <w:rPr>
      <w:rFonts w:ascii="Symbol" w:hAnsi="Symbol" w:cs="Symbol" w:hint="default"/>
    </w:rPr>
  </w:style>
  <w:style w:type="character" w:customStyle="1" w:styleId="WW8Num8z3">
    <w:name w:val="WW8Num8z3"/>
    <w:rPr>
      <w:rFonts w:hint="default"/>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hint="default"/>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rPr>
      <w:rFonts w:ascii="Sylfaen" w:hAnsi="Sylfaen" w:cs="Sylfaen" w:hint="default"/>
      <w:b/>
      <w:bCs/>
      <w:i w:val="0"/>
      <w:sz w:val="22"/>
      <w:szCs w:val="22"/>
    </w:rPr>
  </w:style>
  <w:style w:type="character" w:customStyle="1" w:styleId="WW8Num20z1">
    <w:name w:val="WW8Num20z1"/>
    <w:rPr>
      <w:rFonts w:hint="default"/>
      <w:b/>
      <w:bCs/>
    </w:rPr>
  </w:style>
  <w:style w:type="character" w:customStyle="1" w:styleId="WW8Num25z1">
    <w:name w:val="WW8Num25z1"/>
    <w:rPr>
      <w:rFonts w:hint="default"/>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4z1">
    <w:name w:val="WW8Num34z1"/>
    <w:rPr>
      <w:rFonts w:ascii="Sylfaen" w:hAnsi="Sylfaen" w:cs="Sylfaen" w:hint="default"/>
      <w:b w:val="0"/>
      <w:bCs/>
      <w:i w:val="0"/>
      <w:iCs/>
      <w:sz w:val="22"/>
      <w:szCs w:val="2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8z0">
    <w:name w:val="WW8Num38z0"/>
    <w:rPr>
      <w:rFonts w:ascii="Calibri" w:hAnsi="Calibri" w:cs="Arial"/>
      <w:sz w:val="20"/>
      <w:szCs w:val="20"/>
    </w:rPr>
  </w:style>
  <w:style w:type="character" w:customStyle="1" w:styleId="WW8Num38z1">
    <w:name w:val="WW8Num38z1"/>
    <w:rPr>
      <w:rFonts w:cs="Arial"/>
      <w:sz w:val="20"/>
      <w:szCs w:val="20"/>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hAnsi="Calibri" w:cs="Calibri"/>
      <w:b w:val="0"/>
      <w:bCs/>
      <w:sz w:val="20"/>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b w:val="0"/>
      <w:sz w:val="20"/>
      <w:szCs w:val="20"/>
    </w:rPr>
  </w:style>
  <w:style w:type="character" w:customStyle="1" w:styleId="WW8Num40z1">
    <w:name w:val="WW8Num40z1"/>
    <w:rPr>
      <w:rFonts w:hint="default"/>
    </w:rPr>
  </w:style>
  <w:style w:type="character" w:customStyle="1" w:styleId="WW8Num41z0">
    <w:name w:val="WW8Num41z0"/>
    <w:rPr>
      <w:rFonts w:ascii="Sylfaen" w:hAnsi="Sylfaen" w:cs="Sylfaen"/>
      <w:sz w:val="22"/>
      <w:szCs w:val="22"/>
    </w:rPr>
  </w:style>
  <w:style w:type="character" w:customStyle="1" w:styleId="WW8Num42z0">
    <w:name w:val="WW8Num42z0"/>
    <w:rPr>
      <w:rFonts w:ascii="Sylfaen" w:hAnsi="Sylfaen" w:cs="Sylfaen"/>
      <w:sz w:val="22"/>
      <w:szCs w:val="22"/>
    </w:rPr>
  </w:style>
  <w:style w:type="character" w:customStyle="1" w:styleId="WW8Num43z0">
    <w:name w:val="WW8Num43z0"/>
    <w:rPr>
      <w:rFonts w:ascii="Sylfaen" w:hAnsi="Sylfaen" w:cs="Sylfaen"/>
      <w:sz w:val="22"/>
      <w:szCs w:val="22"/>
    </w:rPr>
  </w:style>
  <w:style w:type="character" w:customStyle="1" w:styleId="WW8Num44z0">
    <w:name w:val="WW8Num44z0"/>
    <w:rPr>
      <w:rFonts w:ascii="Calibri" w:hAnsi="Calibri" w:cs="Arial"/>
      <w:sz w:val="20"/>
      <w:szCs w:val="20"/>
    </w:rPr>
  </w:style>
  <w:style w:type="character" w:customStyle="1" w:styleId="WW8Num44z1">
    <w:name w:val="WW8Num44z1"/>
    <w:rPr>
      <w:rFonts w:cs="Arial"/>
      <w:sz w:val="20"/>
      <w:szCs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Sylfaen"/>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Calibri" w:hAnsi="Calibri" w:cs="Arial"/>
      <w:b/>
      <w:sz w:val="20"/>
      <w:szCs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8z5">
    <w:name w:val="WW8Num8z5"/>
    <w:rPr>
      <w:rFonts w:ascii="Wingdings" w:hAnsi="Wingdings" w:cs="Wingdings" w:hint="default"/>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hint="default"/>
    </w:rPr>
  </w:style>
  <w:style w:type="character" w:customStyle="1" w:styleId="WW8Num29z1">
    <w:name w:val="WW8Num29z1"/>
    <w:rPr>
      <w:rFonts w:ascii="Calibri" w:hAnsi="Calibri" w:cs="Calibri" w:hint="default"/>
      <w:sz w:val="20"/>
    </w:rPr>
  </w:style>
  <w:style w:type="character" w:customStyle="1" w:styleId="WW8Num29z7">
    <w:name w:val="WW8Num29z7"/>
    <w:rPr>
      <w:rFonts w:hint="default"/>
    </w:rPr>
  </w:style>
  <w:style w:type="character" w:customStyle="1" w:styleId="WW8Num33z1">
    <w:name w:val="WW8Num33z1"/>
    <w:rPr>
      <w:rFonts w:ascii="OpenSymbol" w:hAnsi="OpenSymbol" w:cs="OpenSymbol"/>
    </w:rPr>
  </w:style>
  <w:style w:type="character" w:customStyle="1" w:styleId="WW8Num33z3">
    <w:name w:val="WW8Num33z3"/>
    <w:rPr>
      <w:rFonts w:ascii="Symbol" w:hAnsi="Symbol" w:cs="Symbol"/>
      <w:color w:val="000000"/>
    </w:rPr>
  </w:style>
  <w:style w:type="character" w:customStyle="1" w:styleId="WW8Num34z7">
    <w:name w:val="WW8Num34z7"/>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1">
    <w:name w:val="WW8Num37z1"/>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0z0">
    <w:name w:val="WW8Num50z0"/>
    <w:rPr>
      <w:rFonts w:cs="Calibri" w:hint="default"/>
      <w:b/>
    </w:rPr>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b w:val="0"/>
      <w:bCs w:val="0"/>
    </w:rPr>
  </w:style>
  <w:style w:type="character" w:customStyle="1" w:styleId="WW8Num52z1">
    <w:name w:val="WW8Num52z1"/>
    <w:rPr>
      <w:rFonts w:ascii="Calibri" w:hAnsi="Calibri" w:cs="Calibri"/>
      <w:b/>
      <w:bCs w:val="0"/>
      <w:i w:val="0"/>
      <w:iCs/>
      <w:sz w:val="20"/>
      <w:szCs w:val="2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Arial" w:eastAsia="Times New Roman" w:hAnsi="Arial" w:cs="Arial" w:hint="default"/>
      <w:sz w:val="20"/>
    </w:rPr>
  </w:style>
  <w:style w:type="character" w:customStyle="1" w:styleId="WW8Num55z0">
    <w:name w:val="WW8Num55z0"/>
    <w:rPr>
      <w:rFonts w:ascii="Calibri" w:hAnsi="Calibri" w:cs="Calibri"/>
      <w:sz w:val="22"/>
      <w:szCs w:val="22"/>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Calibri" w:hAnsi="Calibri" w:cs="Times New Roman"/>
      <w:b w:val="0"/>
      <w:color w:val="000000"/>
      <w:sz w:val="22"/>
      <w:szCs w:val="22"/>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b w:val="0"/>
      <w:sz w:val="20"/>
      <w:szCs w:val="20"/>
    </w:rPr>
  </w:style>
  <w:style w:type="character" w:customStyle="1" w:styleId="WW8Num57z1">
    <w:name w:val="WW8Num57z1"/>
    <w:rPr>
      <w:rFonts w:hint="default"/>
    </w:rPr>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hint="default"/>
      <w:b w:val="0"/>
    </w:rPr>
  </w:style>
  <w:style w:type="character" w:customStyle="1" w:styleId="WW8Num61z0">
    <w:name w:val="WW8Num61z0"/>
    <w:rPr>
      <w:rFonts w:ascii="Calibri" w:hAnsi="Calibri" w:cs="Calibri" w:hint="default"/>
      <w:b/>
      <w:sz w:val="20"/>
      <w:szCs w:val="20"/>
    </w:rPr>
  </w:style>
  <w:style w:type="character" w:customStyle="1" w:styleId="WW8Num61z1">
    <w:name w:val="WW8Num61z1"/>
    <w:rPr>
      <w:rFonts w:ascii="Sylfaen" w:hAnsi="Sylfaen" w:cs="Sylfaen" w:hint="default"/>
      <w:b w:val="0"/>
      <w:bCs/>
      <w:i w:val="0"/>
      <w:iCs/>
      <w:sz w:val="22"/>
      <w:szCs w:val="22"/>
    </w:rPr>
  </w:style>
  <w:style w:type="character" w:customStyle="1" w:styleId="WW8Num62z0">
    <w:name w:val="WW8Num62z0"/>
    <w:rPr>
      <w:rFonts w:hint="default"/>
    </w:rPr>
  </w:style>
  <w:style w:type="character" w:customStyle="1" w:styleId="WW8Num63z0">
    <w:name w:val="WW8Num63z0"/>
    <w:rPr>
      <w:rFonts w:ascii="Sylfaen" w:eastAsia="Calibri" w:hAnsi="Sylfaen" w:cs="Arial"/>
      <w:sz w:val="22"/>
      <w:szCs w:val="22"/>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Calibri" w:hAnsi="Calibri" w:cs="Arial"/>
      <w:sz w:val="20"/>
      <w:szCs w:val="20"/>
    </w:rPr>
  </w:style>
  <w:style w:type="character" w:customStyle="1" w:styleId="WW8Num65z1">
    <w:name w:val="WW8Num65z1"/>
    <w:rPr>
      <w:rFonts w:cs="Arial"/>
      <w:sz w:val="20"/>
      <w:szCs w:val="20"/>
    </w:rPr>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Calibri" w:hAnsi="Calibri" w:cs="Calibri"/>
      <w:b w:val="0"/>
      <w:bCs w:val="0"/>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Calibri" w:hAnsi="Calibri" w:cs="Calibri"/>
      <w:b w:val="0"/>
      <w:bCs/>
      <w:sz w:val="20"/>
      <w:szCs w:val="22"/>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Calibri" w:hAnsi="Calibri" w:cs="Symbol"/>
      <w:color w:val="000000"/>
      <w:sz w:val="22"/>
      <w:szCs w:val="22"/>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Calibri" w:hAnsi="Calibri" w:cs="Calibri"/>
      <w:b w:val="0"/>
      <w:bCs/>
      <w:color w:val="000000"/>
      <w:sz w:val="22"/>
      <w:szCs w:val="22"/>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hint="default"/>
      <w:b w:val="0"/>
      <w:sz w:val="20"/>
      <w:szCs w:val="20"/>
    </w:rPr>
  </w:style>
  <w:style w:type="character" w:customStyle="1" w:styleId="WW8Num70z1">
    <w:name w:val="WW8Num70z1"/>
    <w:rPr>
      <w:rFont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Symbol" w:hAnsi="Symbol" w:cs="Symbol"/>
    </w:rPr>
  </w:style>
  <w:style w:type="character" w:customStyle="1" w:styleId="WW8Num72z1">
    <w:name w:val="WW8Num72z1"/>
    <w:rPr>
      <w:rFonts w:ascii="Courier New" w:hAnsi="Courier New" w:cs="Courier New"/>
    </w:rPr>
  </w:style>
  <w:style w:type="character" w:customStyle="1" w:styleId="WW8Num72z2">
    <w:name w:val="WW8Num72z2"/>
    <w:rPr>
      <w:rFonts w:ascii="Wingdings" w:hAnsi="Wingdings" w:cs="Wingdings"/>
    </w:rPr>
  </w:style>
  <w:style w:type="character" w:customStyle="1" w:styleId="Domylnaczcionkaakapitu5">
    <w:name w:val="Domyślna czcionka akapitu5"/>
  </w:style>
  <w:style w:type="character" w:customStyle="1" w:styleId="Domylnaczcionkaakapitu4">
    <w:name w:val="Domyślna czcionka akapitu4"/>
  </w:style>
  <w:style w:type="character" w:customStyle="1" w:styleId="WW8Num14z2">
    <w:name w:val="WW8Num14z2"/>
    <w:rPr>
      <w:rFonts w:ascii="Symbol" w:hAnsi="Symbol" w:cs="Symbol" w:hint="default"/>
    </w:rPr>
  </w:style>
  <w:style w:type="character" w:customStyle="1" w:styleId="WW8Num14z3">
    <w:name w:val="WW8Num14z3"/>
    <w:rPr>
      <w:rFonts w:hint="default"/>
    </w:rPr>
  </w:style>
  <w:style w:type="character" w:customStyle="1" w:styleId="WW8Num18z2">
    <w:name w:val="WW8Num18z2"/>
    <w:rPr>
      <w:rFonts w:hint="default"/>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6z5">
    <w:name w:val="WW8Num16z5"/>
    <w:rPr>
      <w:rFonts w:ascii="Wingdings" w:hAnsi="Wingdings" w:cs="Wingdings" w:hint="default"/>
    </w:rPr>
  </w:style>
  <w:style w:type="character" w:customStyle="1" w:styleId="WW8Num23z2">
    <w:name w:val="WW8Num23z2"/>
    <w:rPr>
      <w:rFonts w:ascii="Symbol" w:hAnsi="Symbol" w:cs="Symbol" w:hint="default"/>
    </w:rPr>
  </w:style>
  <w:style w:type="character" w:customStyle="1" w:styleId="WW8Num23z3">
    <w:name w:val="WW8Num23z3"/>
    <w:rPr>
      <w:rFonts w:hint="default"/>
    </w:rPr>
  </w:style>
  <w:style w:type="character" w:customStyle="1" w:styleId="WW8Num7z6">
    <w:name w:val="WW8Num7z6"/>
    <w:rPr>
      <w:rFonts w:ascii="Arial" w:hAnsi="Arial" w:cs="Arial" w:hint="default"/>
      <w:sz w:val="20"/>
      <w:szCs w:val="20"/>
    </w:rPr>
  </w:style>
  <w:style w:type="character" w:customStyle="1" w:styleId="WW8Num7z4">
    <w:name w:val="WW8Num7z4"/>
  </w:style>
  <w:style w:type="character" w:customStyle="1" w:styleId="WW8Num7z7">
    <w:name w:val="WW8Num7z7"/>
  </w:style>
  <w:style w:type="character" w:customStyle="1" w:styleId="WW8Num7z8">
    <w:name w:val="WW8Num7z8"/>
  </w:style>
  <w:style w:type="character" w:customStyle="1" w:styleId="WW8Num23z5">
    <w:name w:val="WW8Num23z5"/>
    <w:rPr>
      <w:rFonts w:ascii="Wingdings" w:hAnsi="Wingdings" w:cs="Wingdings" w:hint="default"/>
    </w:rPr>
  </w:style>
  <w:style w:type="character" w:customStyle="1" w:styleId="WW8Num33z2">
    <w:name w:val="WW8Num33z2"/>
    <w:rPr>
      <w:rFonts w:hint="default"/>
    </w:rPr>
  </w:style>
  <w:style w:type="character" w:customStyle="1" w:styleId="WW8Num8z4">
    <w:name w:val="WW8Num8z4"/>
    <w:rPr>
      <w:rFonts w:ascii="Courier New" w:hAnsi="Courier New" w:cs="Courier New"/>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2">
    <w:name w:val="WW8Num16z2"/>
    <w:rPr>
      <w:rFonts w:eastAsia="Times New Roman" w:cs="Arial"/>
    </w:rPr>
  </w:style>
  <w:style w:type="character" w:customStyle="1" w:styleId="WW8Num16z4">
    <w:name w:val="WW8Num16z4"/>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4">
    <w:name w:val="WW8Num23z4"/>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9z2">
    <w:name w:val="WW8Num29z2"/>
    <w:rPr>
      <w:rFonts w:ascii="Arial" w:eastAsia="Times New Roman" w:hAnsi="Arial" w:cs="Arial"/>
      <w:b/>
      <w:sz w:val="2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8">
    <w:name w:val="WW8Num29z8"/>
  </w:style>
  <w:style w:type="character" w:customStyle="1" w:styleId="WW8Num32z1">
    <w:name w:val="WW8Num32z1"/>
  </w:style>
  <w:style w:type="character" w:customStyle="1" w:styleId="WW8Num32z2">
    <w:name w:val="WW8Num32z2"/>
  </w:style>
  <w:style w:type="character" w:customStyle="1" w:styleId="WW8Num32z3">
    <w:name w:val="WW8Num32z3"/>
    <w:rPr>
      <w:rFonts w:ascii="Arial" w:eastAsia="Courier New" w:hAnsi="Aria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8">
    <w:name w:val="WW8Num34z8"/>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50z1">
    <w:name w:val="WW8Num50z1"/>
    <w:rPr>
      <w:rFonts w:cs="Arial"/>
      <w:sz w:val="20"/>
      <w:szCs w:val="20"/>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4z1">
    <w:name w:val="WW8Num54z1"/>
    <w:rPr>
      <w:rFonts w:hint="default"/>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60z1">
    <w:name w:val="WW8Num60z1"/>
    <w:rPr>
      <w:rFonts w:hint="default"/>
      <w:sz w:val="20"/>
      <w:szCs w:val="20"/>
      <w:lang w:val="x-none"/>
    </w:rPr>
  </w:style>
  <w:style w:type="character" w:customStyle="1" w:styleId="WW8Num60z2">
    <w:name w:val="WW8Num60z2"/>
    <w:rPr>
      <w:rFonts w:hint="default"/>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val="0"/>
      <w:bCs/>
      <w:sz w:val="20"/>
      <w:szCs w:val="20"/>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Arial" w:eastAsia="Courier New" w:hAnsi="Arial" w:cs="Symbol"/>
      <w:b w:val="0"/>
      <w:bCs/>
      <w:sz w:val="20"/>
      <w:szCs w:val="20"/>
    </w:rPr>
  </w:style>
  <w:style w:type="character" w:customStyle="1" w:styleId="WW8Num74z1">
    <w:name w:val="WW8Num74z1"/>
    <w:rPr>
      <w:rFonts w:cs="Arial" w:hint="default"/>
      <w:b w:val="0"/>
      <w:bCs/>
      <w:sz w:val="20"/>
      <w:szCs w:val="20"/>
    </w:rPr>
  </w:style>
  <w:style w:type="character" w:customStyle="1" w:styleId="WW8Num75z0">
    <w:name w:val="WW8Num75z0"/>
    <w:rPr>
      <w:rFonts w:hint="default"/>
      <w:b w:val="0"/>
      <w:bCs/>
      <w:sz w:val="20"/>
      <w:szCs w:val="20"/>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hint="default"/>
    </w:rPr>
  </w:style>
  <w:style w:type="character" w:customStyle="1" w:styleId="WW8Num77z1">
    <w:name w:val="WW8Num77z1"/>
    <w:rPr>
      <w:rFonts w:ascii="Arial" w:hAnsi="Arial" w:cs="Arial" w:hint="default"/>
      <w:b w:val="0"/>
      <w:sz w:val="20"/>
      <w:szCs w:val="20"/>
    </w:rPr>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hint="default"/>
    </w:rPr>
  </w:style>
  <w:style w:type="character" w:customStyle="1" w:styleId="WW8Num78z1">
    <w:name w:val="WW8Num78z1"/>
    <w:rPr>
      <w:rFonts w:ascii="Arial" w:hAnsi="Arial" w:cs="Arial" w:hint="default"/>
      <w:sz w:val="20"/>
      <w:szCs w:val="20"/>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sz w:val="20"/>
      <w:szCs w:val="20"/>
    </w:rPr>
  </w:style>
  <w:style w:type="character" w:customStyle="1" w:styleId="WW8Num79z1">
    <w:name w:val="WW8Num79z1"/>
    <w:rPr>
      <w:rFonts w:cs="Arial" w:hint="default"/>
    </w:rPr>
  </w:style>
  <w:style w:type="character" w:customStyle="1" w:styleId="WW8Num80z0">
    <w:name w:val="WW8Num80z0"/>
    <w:rPr>
      <w:b w:val="0"/>
      <w:bCs/>
      <w:sz w:val="20"/>
      <w:szCs w:val="20"/>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hint="default"/>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Arial" w:hAnsi="Arial" w:cs="Arial" w:hint="default"/>
      <w:b w:val="0"/>
      <w:i w:val="0"/>
      <w:sz w:val="20"/>
      <w:szCs w:val="20"/>
    </w:rPr>
  </w:style>
  <w:style w:type="character" w:customStyle="1" w:styleId="WW8Num83z1">
    <w:name w:val="WW8Num83z1"/>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hint="default"/>
    </w:rPr>
  </w:style>
  <w:style w:type="character" w:customStyle="1" w:styleId="WW8Num85z0">
    <w:name w:val="WW8Num85z0"/>
    <w:rPr>
      <w:rFonts w:ascii="Arial" w:eastAsia="Courier New" w:hAnsi="Arial" w:cs="Symbol"/>
      <w:b w:val="0"/>
      <w:bCs/>
      <w:sz w:val="20"/>
      <w:szCs w:val="20"/>
    </w:rPr>
  </w:style>
  <w:style w:type="character" w:customStyle="1" w:styleId="WW8Num85z1">
    <w:name w:val="WW8Num85z1"/>
    <w:rPr>
      <w:rFonts w:hint="default"/>
    </w:rPr>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Arial" w:hAnsi="Arial" w:cs="Arial" w:hint="default"/>
      <w:b w:val="0"/>
      <w:bCs w:val="0"/>
      <w:i w:val="0"/>
      <w:iCs w:val="0"/>
      <w:sz w:val="18"/>
      <w:szCs w:val="18"/>
      <w:u w:val="none"/>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Arial" w:hAnsi="Arial" w:cs="Arial" w:hint="default"/>
      <w:i/>
      <w:iCs/>
      <w:sz w:val="19"/>
      <w:szCs w:val="19"/>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Arial" w:hAnsi="Arial" w:cs="Arial" w:hint="default"/>
      <w:i/>
      <w:iCs/>
      <w:sz w:val="19"/>
      <w:szCs w:val="19"/>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Arial" w:eastAsia="Times New Roman" w:hAnsi="Arial" w:cs="Arial" w:hint="default"/>
      <w:b w:val="0"/>
      <w:bCs w:val="0"/>
      <w:kern w:val="0"/>
      <w:sz w:val="20"/>
      <w:szCs w:val="20"/>
    </w:rPr>
  </w:style>
  <w:style w:type="character" w:customStyle="1" w:styleId="WW8Num91z1">
    <w:name w:val="WW8Num91z1"/>
    <w:rPr>
      <w:rFonts w:hint="default"/>
    </w:rPr>
  </w:style>
  <w:style w:type="character" w:customStyle="1" w:styleId="WW8Num91z3">
    <w:name w:val="WW8Num91z3"/>
    <w:rPr>
      <w:rFonts w:ascii="Symbol" w:hAnsi="Symbol" w:cs="Symbol" w:hint="default"/>
    </w:rPr>
  </w:style>
  <w:style w:type="character" w:customStyle="1" w:styleId="WW8Num92z0">
    <w:name w:val="WW8Num92z0"/>
    <w:rPr>
      <w:rFonts w:ascii="Arial" w:hAnsi="Arial" w:cs="Arial" w:hint="default"/>
      <w:sz w:val="20"/>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Arial" w:hAnsi="Arial" w:cs="Arial" w:hint="default"/>
      <w:b w:val="0"/>
      <w:bCs/>
      <w:sz w:val="20"/>
      <w:szCs w:val="20"/>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St9z0">
    <w:name w:val="WW8NumSt9z0"/>
    <w:rPr>
      <w:rFonts w:ascii="Arial" w:hAnsi="Arial" w:cs="Arial"/>
      <w:b w:val="0"/>
      <w:color w:val="000000"/>
      <w:sz w:val="20"/>
      <w:szCs w:val="20"/>
    </w:rPr>
  </w:style>
  <w:style w:type="character" w:customStyle="1" w:styleId="WW8NumSt12z0">
    <w:name w:val="WW8NumSt12z0"/>
    <w:rPr>
      <w:rFonts w:eastAsia="Times New Roman" w:cs="Arial" w:hint="default"/>
      <w:b w:val="0"/>
      <w:bCs w:val="0"/>
      <w:kern w:val="0"/>
      <w:sz w:val="20"/>
      <w:szCs w:val="20"/>
    </w:rPr>
  </w:style>
  <w:style w:type="character" w:customStyle="1" w:styleId="WW8NumSt12z1">
    <w:name w:val="WW8NumSt12z1"/>
    <w:rPr>
      <w:rFonts w:ascii="Arial" w:eastAsia="Courier New" w:hAnsi="Arial" w:cs="Symbol"/>
      <w:sz w:val="20"/>
      <w:szCs w:val="20"/>
    </w:rPr>
  </w:style>
  <w:style w:type="character" w:customStyle="1" w:styleId="WW8NumSt12z2">
    <w:name w:val="WW8NumSt12z2"/>
    <w:rPr>
      <w:rFonts w:hint="default"/>
    </w:rPr>
  </w:style>
  <w:style w:type="character" w:customStyle="1" w:styleId="WW8NumSt12z3">
    <w:name w:val="WW8NumSt12z3"/>
    <w:rPr>
      <w:rFonts w:ascii="Symbol" w:hAnsi="Symbol" w:cs="Symbol" w:hint="default"/>
    </w:rPr>
  </w:style>
  <w:style w:type="character" w:customStyle="1" w:styleId="WW8NumSt46z0">
    <w:name w:val="WW8NumSt46z0"/>
    <w:rPr>
      <w:rFonts w:cs="Times New Roman"/>
      <w:b/>
      <w:bCs/>
      <w:sz w:val="24"/>
      <w:szCs w:val="24"/>
    </w:rPr>
  </w:style>
  <w:style w:type="character" w:customStyle="1" w:styleId="WW8NumSt46z1">
    <w:name w:val="WW8NumSt46z1"/>
    <w:rPr>
      <w:rFonts w:cs="Times New Roman"/>
      <w:b w:val="0"/>
      <w:bCs w:val="0"/>
    </w:rPr>
  </w:style>
  <w:style w:type="character" w:customStyle="1" w:styleId="WW8NumSt46z2">
    <w:name w:val="WW8NumSt46z2"/>
    <w:rPr>
      <w:rFonts w:ascii="Arial" w:eastAsia="Times New Roman" w:hAnsi="Arial" w:cs="Arial"/>
      <w:b w:val="0"/>
    </w:rPr>
  </w:style>
  <w:style w:type="character" w:customStyle="1" w:styleId="WW8NumSt46z3">
    <w:name w:val="WW8NumSt46z3"/>
    <w:rPr>
      <w:rFonts w:cs="Times New Roman"/>
    </w:rPr>
  </w:style>
  <w:style w:type="character" w:customStyle="1" w:styleId="Domylnaczcionkaakapitu3">
    <w:name w:val="Domyślna czcionka akapitu3"/>
  </w:style>
  <w:style w:type="character" w:customStyle="1" w:styleId="DefaultParagraphFont1">
    <w:name w:val="Default Paragraph Font1"/>
  </w:style>
  <w:style w:type="character" w:customStyle="1" w:styleId="Nagwek2Znak">
    <w:name w:val="Nagłówek 2 Znak"/>
    <w:rPr>
      <w:rFonts w:ascii="Cambria" w:hAnsi="Cambria" w:cs="Cambria"/>
      <w:b/>
      <w:i/>
      <w:sz w:val="28"/>
      <w:lang w:val="pl-PL" w:eastAsia="zh-CN"/>
    </w:rPr>
  </w:style>
  <w:style w:type="character" w:customStyle="1" w:styleId="Nagwek3Znak">
    <w:name w:val="Nagłówek 3 Znak"/>
    <w:rPr>
      <w:rFonts w:ascii="Cambria" w:hAnsi="Cambria" w:cs="Cambria"/>
      <w:b/>
      <w:sz w:val="26"/>
      <w:lang w:val="pl-PL" w:eastAsia="zh-CN"/>
    </w:rPr>
  </w:style>
  <w:style w:type="character" w:customStyle="1" w:styleId="Nagwek4Znak">
    <w:name w:val="Nagłówek 4 Znak"/>
    <w:rPr>
      <w:rFonts w:ascii="Calibri" w:hAnsi="Calibri" w:cs="Calibri"/>
      <w:b/>
      <w:sz w:val="28"/>
      <w:lang w:val="pl-PL" w:eastAsia="zh-CN"/>
    </w:rPr>
  </w:style>
  <w:style w:type="character" w:customStyle="1" w:styleId="Nagwek5Znak">
    <w:name w:val="Nagłówek 5 Znak"/>
    <w:rPr>
      <w:rFonts w:ascii="Calibri" w:hAnsi="Calibri" w:cs="Calibri"/>
      <w:b/>
      <w:i/>
      <w:sz w:val="26"/>
      <w:lang w:val="pl-PL" w:eastAsia="zh-CN"/>
    </w:rPr>
  </w:style>
  <w:style w:type="character" w:customStyle="1" w:styleId="Nagwek6Znak">
    <w:name w:val="Nagłówek 6 Znak"/>
    <w:rPr>
      <w:rFonts w:ascii="Calibri" w:hAnsi="Calibri" w:cs="Calibri"/>
      <w:b/>
      <w:lang w:val="pl-PL" w:eastAsia="zh-CN"/>
    </w:rPr>
  </w:style>
  <w:style w:type="character" w:customStyle="1" w:styleId="Nagwek7Znak">
    <w:name w:val="Nagłówek 7 Znak"/>
    <w:rPr>
      <w:rFonts w:ascii="Calibri" w:hAnsi="Calibri" w:cs="Calibri"/>
      <w:sz w:val="24"/>
      <w:lang w:val="pl-PL" w:eastAsia="zh-CN"/>
    </w:rPr>
  </w:style>
  <w:style w:type="character" w:customStyle="1" w:styleId="Nagwek8Znak">
    <w:name w:val="Nagłówek 8 Znak"/>
    <w:rPr>
      <w:rFonts w:ascii="Calibri" w:hAnsi="Calibri" w:cs="Calibri"/>
      <w:i/>
      <w:sz w:val="24"/>
      <w:lang w:val="pl-PL" w:eastAsia="zh-CN"/>
    </w:rPr>
  </w:style>
  <w:style w:type="character" w:customStyle="1" w:styleId="Nagwek9Znak">
    <w:name w:val="Nagłówek 9 Znak"/>
    <w:rPr>
      <w:rFonts w:ascii="Cambria" w:hAnsi="Cambria" w:cs="Cambria"/>
      <w:lang w:val="pl-PL" w:eastAsia="zh-CN"/>
    </w:rPr>
  </w:style>
  <w:style w:type="character" w:customStyle="1" w:styleId="Nagwek1Znak">
    <w:name w:val="Nagłówek 1 Znak"/>
    <w:rPr>
      <w:rFonts w:ascii="Cambria" w:hAnsi="Cambria" w:cs="Cambria"/>
      <w:b/>
      <w:kern w:val="2"/>
      <w:sz w:val="32"/>
      <w:lang w:val="pl-PL" w:eastAsia="zh-CN"/>
    </w:rPr>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Domylnaczcionkaakapitu2">
    <w:name w:val="Domyślna czcionka akapitu2"/>
  </w:style>
  <w:style w:type="character" w:customStyle="1" w:styleId="Domylnaczcionkaakapitu1">
    <w:name w:val="Domyślna czcionka akapitu1"/>
  </w:style>
  <w:style w:type="character" w:customStyle="1" w:styleId="Numerstrony1">
    <w:name w:val="Numer strony1"/>
    <w:basedOn w:val="Domylnaczcionkaakapitu1"/>
  </w:style>
  <w:style w:type="character" w:styleId="Hipercze">
    <w:name w:val="Hyperlink"/>
    <w:rPr>
      <w:color w:val="0000FF"/>
      <w:u w:val="single"/>
    </w:rPr>
  </w:style>
  <w:style w:type="character" w:customStyle="1" w:styleId="Znakiprzypiswdolnych">
    <w:name w:val="Znaki przypisów dolnych"/>
    <w:rPr>
      <w:vertAlign w:val="superscript"/>
    </w:rPr>
  </w:style>
  <w:style w:type="character" w:customStyle="1" w:styleId="HTMLTypewriter1">
    <w:name w:val="HTML Typewriter1"/>
    <w:rPr>
      <w:rFonts w:ascii="Courier New" w:hAnsi="Courier New" w:cs="Courier New"/>
      <w:sz w:val="20"/>
    </w:rPr>
  </w:style>
  <w:style w:type="character" w:customStyle="1" w:styleId="ZnakZnak">
    <w:name w:val="Znak Znak"/>
    <w:rPr>
      <w:rFonts w:ascii="Tahoma" w:hAnsi="Tahoma" w:cs="Tahoma"/>
      <w:sz w:val="16"/>
    </w:rPr>
  </w:style>
  <w:style w:type="character" w:customStyle="1" w:styleId="Odwoaniedokomentarza1">
    <w:name w:val="Odwołanie do komentarza1"/>
    <w:rPr>
      <w:sz w:val="16"/>
    </w:rPr>
  </w:style>
  <w:style w:type="character" w:customStyle="1" w:styleId="moz-txt-tag">
    <w:name w:val="moz-txt-tag"/>
    <w:basedOn w:val="Domylnaczcionkaakapitu1"/>
  </w:style>
  <w:style w:type="character" w:customStyle="1" w:styleId="czeindeksu">
    <w:name w:val="Łącze indeksu"/>
  </w:style>
  <w:style w:type="character" w:customStyle="1" w:styleId="Odwoanieprzypisudolnego1">
    <w:name w:val="Odwołanie przypisu dolnego1"/>
    <w:rPr>
      <w:vertAlign w:val="superscript"/>
    </w:rPr>
  </w:style>
  <w:style w:type="character" w:customStyle="1" w:styleId="ZnakZnak1">
    <w:name w:val="Znak Znak1"/>
    <w:rPr>
      <w:sz w:val="24"/>
      <w:lang w:val="pl-PL" w:eastAsia="zh-CN"/>
    </w:rPr>
  </w:style>
  <w:style w:type="character" w:customStyle="1" w:styleId="NagwekZnak">
    <w:name w:val="Nagłówek Znak"/>
    <w:rPr>
      <w:sz w:val="24"/>
      <w:lang w:val="pl-PL" w:eastAsia="zh-CN"/>
    </w:rPr>
  </w:style>
  <w:style w:type="character" w:customStyle="1" w:styleId="FontStyle34">
    <w:name w:val="Font Style34"/>
    <w:rPr>
      <w:rFonts w:ascii="Calibri" w:hAnsi="Calibri" w:cs="Calibri"/>
      <w:sz w:val="20"/>
    </w:rPr>
  </w:style>
  <w:style w:type="character" w:customStyle="1" w:styleId="FontStyle26">
    <w:name w:val="Font Style26"/>
    <w:rPr>
      <w:rFonts w:ascii="Calibri" w:hAnsi="Calibri" w:cs="Calibri"/>
      <w:sz w:val="22"/>
    </w:rPr>
  </w:style>
  <w:style w:type="character" w:customStyle="1" w:styleId="Odwoaniedokomentarza2">
    <w:name w:val="Odwołanie do komentarza2"/>
    <w:rPr>
      <w:sz w:val="16"/>
    </w:rPr>
  </w:style>
  <w:style w:type="character" w:customStyle="1" w:styleId="Znakiprzypiswkocowych">
    <w:name w:val="Znaki przypisów końcowych"/>
    <w:rPr>
      <w:vertAlign w:val="superscript"/>
    </w:rPr>
  </w:style>
  <w:style w:type="character" w:customStyle="1" w:styleId="TekstpodstawowyZnak">
    <w:name w:val="Tekst podstawowy Znak"/>
    <w:rPr>
      <w:sz w:val="24"/>
      <w:lang w:val="pl-PL" w:eastAsia="zh-CN"/>
    </w:rPr>
  </w:style>
  <w:style w:type="character" w:customStyle="1" w:styleId="NagwekZnak1">
    <w:name w:val="Nagłówek Znak1"/>
    <w:rPr>
      <w:sz w:val="24"/>
      <w:lang w:val="pl-PL" w:eastAsia="zh-CN"/>
    </w:rPr>
  </w:style>
  <w:style w:type="character" w:customStyle="1" w:styleId="StopkaZnak">
    <w:name w:val="Stopka Znak"/>
    <w:rPr>
      <w:sz w:val="24"/>
      <w:lang w:val="pl-PL" w:eastAsia="zh-CN"/>
    </w:rPr>
  </w:style>
  <w:style w:type="character" w:customStyle="1" w:styleId="TekstpodstawowywcityZnak">
    <w:name w:val="Tekst podstawowy wcięty Znak"/>
    <w:rPr>
      <w:sz w:val="24"/>
      <w:lang w:val="pl-PL" w:eastAsia="zh-CN"/>
    </w:rPr>
  </w:style>
  <w:style w:type="character" w:customStyle="1" w:styleId="Tekstpodstawowy2Znak">
    <w:name w:val="Tekst podstawowy 2 Znak"/>
    <w:rPr>
      <w:sz w:val="24"/>
      <w:lang w:val="pl-PL" w:eastAsia="zh-CN"/>
    </w:rPr>
  </w:style>
  <w:style w:type="character" w:customStyle="1" w:styleId="TekstprzypisudolnegoZnak">
    <w:name w:val="Tekst przypisu dolnego Znak"/>
    <w:rPr>
      <w:rFonts w:ascii="Arial" w:hAnsi="Arial" w:cs="Arial"/>
      <w:lang w:val="pl-PL" w:eastAsia="zh-CN"/>
    </w:rPr>
  </w:style>
  <w:style w:type="character" w:customStyle="1" w:styleId="TekstdymkaZnak">
    <w:name w:val="Tekst dymka Znak"/>
    <w:rPr>
      <w:sz w:val="2"/>
      <w:lang w:val="pl-PL" w:eastAsia="zh-CN"/>
    </w:rPr>
  </w:style>
  <w:style w:type="character" w:customStyle="1" w:styleId="TekstkomentarzaZnak">
    <w:name w:val="Tekst komentarza Znak"/>
    <w:rPr>
      <w:lang w:val="pl-PL" w:eastAsia="zh-CN"/>
    </w:rPr>
  </w:style>
  <w:style w:type="character" w:customStyle="1" w:styleId="TematkomentarzaZnak">
    <w:name w:val="Temat komentarza Znak"/>
    <w:rPr>
      <w:b/>
      <w:sz w:val="20"/>
      <w:lang w:val="pl-PL" w:eastAsia="zh-CN"/>
    </w:rPr>
  </w:style>
  <w:style w:type="character" w:customStyle="1" w:styleId="TekstprzypisukocowegoZnak">
    <w:name w:val="Tekst przypisu końcowego Znak"/>
    <w:rPr>
      <w:sz w:val="20"/>
      <w:lang w:val="pl-PL" w:eastAsia="zh-CN"/>
    </w:rPr>
  </w:style>
  <w:style w:type="character" w:customStyle="1" w:styleId="TytuZnak">
    <w:name w:val="Tytuł Znak"/>
    <w:rPr>
      <w:rFonts w:ascii="Cambria" w:hAnsi="Cambria" w:cs="Cambria"/>
      <w:b/>
      <w:kern w:val="2"/>
      <w:sz w:val="32"/>
      <w:lang w:val="pl-PL" w:eastAsia="zh-CN"/>
    </w:rPr>
  </w:style>
  <w:style w:type="character" w:customStyle="1" w:styleId="PodtytuZnak">
    <w:name w:val="Podtytuł Znak"/>
    <w:rPr>
      <w:rFonts w:ascii="Cambria" w:hAnsi="Cambria" w:cs="Cambria"/>
      <w:sz w:val="24"/>
      <w:lang w:val="pl-PL" w:eastAsia="zh-CN"/>
    </w:rPr>
  </w:style>
  <w:style w:type="character" w:customStyle="1" w:styleId="Odwoaniedokomentarza3">
    <w:name w:val="Odwołanie do komentarza3"/>
    <w:rPr>
      <w:sz w:val="16"/>
    </w:rPr>
  </w:style>
  <w:style w:type="character" w:customStyle="1" w:styleId="Odwoanieprzypisukocowego1">
    <w:name w:val="Odwołanie przypisu końcowego1"/>
    <w:rPr>
      <w:vertAlign w:val="superscript"/>
    </w:rPr>
  </w:style>
  <w:style w:type="character" w:customStyle="1" w:styleId="Odwoanieprzypisudolnego2">
    <w:name w:val="Odwołanie przypisu dolnego2"/>
    <w:rPr>
      <w:shd w:val="clear" w:color="auto" w:fill="auto"/>
      <w:vertAlign w:val="superscript"/>
    </w:rPr>
  </w:style>
  <w:style w:type="character" w:customStyle="1" w:styleId="NormalBoldChar">
    <w:name w:val="NormalBold Char"/>
    <w:rPr>
      <w:b/>
      <w:sz w:val="24"/>
      <w:lang w:val="pl-PL"/>
    </w:rPr>
  </w:style>
  <w:style w:type="character" w:customStyle="1" w:styleId="DeltaViewInsertion">
    <w:name w:val="DeltaView Insertion"/>
    <w:rPr>
      <w:b/>
      <w:i/>
      <w:spacing w:val="0"/>
    </w:rPr>
  </w:style>
  <w:style w:type="character" w:customStyle="1" w:styleId="apple-converted-space">
    <w:name w:val="apple-converted-space"/>
    <w:basedOn w:val="DefaultParagraphFont1"/>
  </w:style>
  <w:style w:type="character" w:customStyle="1" w:styleId="AkapitzlistZnak">
    <w:name w:val="Akapit z listą Znak"/>
    <w:rPr>
      <w:rFonts w:ascii="Calibri" w:hAnsi="Calibri" w:cs="Calibri"/>
      <w:sz w:val="22"/>
      <w:lang w:val="pl-PL"/>
    </w:rPr>
  </w:style>
  <w:style w:type="character" w:customStyle="1" w:styleId="Strong1">
    <w:name w:val="Strong1"/>
    <w:rPr>
      <w:b/>
    </w:rPr>
  </w:style>
  <w:style w:type="character" w:customStyle="1" w:styleId="BodyText2Char">
    <w:name w:val="Body Text 2 Char"/>
    <w:rPr>
      <w:sz w:val="24"/>
      <w:lang w:val="pl-PL" w:eastAsia="zh-CN"/>
    </w:rPr>
  </w:style>
  <w:style w:type="character" w:customStyle="1" w:styleId="ListParagraphChar">
    <w:name w:val="List Paragraph Char"/>
    <w:rPr>
      <w:rFonts w:ascii="Calibri" w:eastAsia="Courier New" w:hAnsi="Calibri" w:cs="Symbol"/>
      <w:kern w:val="2"/>
      <w:sz w:val="22"/>
      <w:szCs w:val="24"/>
      <w:lang w:val="pl-PL" w:bidi="hi-IN"/>
    </w:rPr>
  </w:style>
  <w:style w:type="character" w:customStyle="1" w:styleId="Odwoanieprzypisukocowego10">
    <w:name w:val="Odwołanie przypisu końcowego1"/>
    <w:rPr>
      <w:vertAlign w:val="superscript"/>
    </w:rPr>
  </w:style>
  <w:style w:type="character" w:customStyle="1" w:styleId="ListParagraphChar1">
    <w:name w:val="List Paragraph Char1"/>
    <w:rPr>
      <w:rFonts w:eastAsia="Times New Roman"/>
      <w:kern w:val="2"/>
      <w:sz w:val="24"/>
    </w:rPr>
  </w:style>
  <w:style w:type="character" w:customStyle="1" w:styleId="AkapitzlistZnak1">
    <w:name w:val="Akapit z listą Znak1"/>
    <w:rPr>
      <w:rFonts w:eastAsia="Courier New" w:cs="Symbol"/>
      <w:kern w:val="2"/>
      <w:sz w:val="24"/>
      <w:szCs w:val="24"/>
      <w:lang w:bidi="hi-IN"/>
    </w:rPr>
  </w:style>
  <w:style w:type="character" w:styleId="Numerstrony">
    <w:name w:val="page number"/>
    <w:basedOn w:val="Domylnaczcionkaakapitu3"/>
  </w:style>
  <w:style w:type="character" w:customStyle="1" w:styleId="Odwoaniedokomentarza30">
    <w:name w:val="Odwołanie do komentarza3"/>
    <w:rPr>
      <w:sz w:val="16"/>
      <w:szCs w:val="16"/>
    </w:rPr>
  </w:style>
  <w:style w:type="character" w:customStyle="1" w:styleId="TekstkomentarzaZnak1">
    <w:name w:val="Tekst komentarza Znak1"/>
    <w:rPr>
      <w:rFonts w:eastAsia="Courier New" w:cs="Mangal"/>
      <w:kern w:val="2"/>
      <w:szCs w:val="18"/>
      <w:lang w:eastAsia="zh-CN" w:bidi="hi-IN"/>
    </w:rPr>
  </w:style>
  <w:style w:type="character" w:customStyle="1" w:styleId="TematkomentarzaZnak1">
    <w:name w:val="Temat komentarza Znak1"/>
    <w:rPr>
      <w:rFonts w:eastAsia="Courier New" w:cs="Mangal"/>
      <w:b/>
      <w:bCs/>
      <w:kern w:val="2"/>
      <w:szCs w:val="18"/>
      <w:lang w:eastAsia="zh-CN" w:bidi="hi-IN"/>
    </w:rPr>
  </w:style>
  <w:style w:type="character" w:styleId="Nierozpoznanawzmianka">
    <w:name w:val="Unresolved Mention"/>
    <w:rPr>
      <w:color w:val="605E5C"/>
      <w:shd w:val="clear" w:color="auto" w:fill="E1DFDD"/>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rPr>
      <w:rFonts w:ascii="Sylfaen" w:hAnsi="Sylfaen" w:cs="Sylfaen"/>
      <w:b/>
      <w:bCs/>
      <w:sz w:val="22"/>
      <w:szCs w:val="22"/>
    </w:rPr>
  </w:style>
  <w:style w:type="character" w:customStyle="1" w:styleId="TekstprzypisudolnegoZnak1">
    <w:name w:val="Tekst przypisu dolnego Znak1"/>
    <w:rPr>
      <w:rFonts w:eastAsia="Calibri"/>
      <w:lang w:eastAsia="zh-CN"/>
    </w:rPr>
  </w:style>
  <w:style w:type="character" w:customStyle="1" w:styleId="Nagwek11">
    <w:name w:val="Nagłówek #1_"/>
    <w:rPr>
      <w:b/>
      <w:bCs/>
      <w:sz w:val="22"/>
      <w:szCs w:val="22"/>
      <w:shd w:val="clear" w:color="auto" w:fill="FFFFFF"/>
    </w:rPr>
  </w:style>
  <w:style w:type="character" w:customStyle="1" w:styleId="Teksttreci">
    <w:name w:val="Tekst treści_"/>
    <w:rPr>
      <w:sz w:val="22"/>
      <w:szCs w:val="22"/>
      <w:shd w:val="clear" w:color="auto" w:fill="FFFFFF"/>
    </w:rPr>
  </w:style>
  <w:style w:type="character" w:customStyle="1" w:styleId="WW-czeinternetowe">
    <w:name w:val="WW-Łącze internetowe"/>
    <w:rPr>
      <w:color w:val="0000FF"/>
      <w:u w:val="single"/>
    </w:rPr>
  </w:style>
  <w:style w:type="character" w:customStyle="1" w:styleId="Nagwek3Znak1">
    <w:name w:val="Nagłówek 3 Znak1"/>
    <w:rPr>
      <w:rFonts w:ascii="Arial" w:hAnsi="Arial" w:cs="Arial"/>
      <w:lang w:val="pl-PL"/>
    </w:rPr>
  </w:style>
  <w:style w:type="character" w:customStyle="1" w:styleId="Odwoanieprzypisukocowego2">
    <w:name w:val="Odwołanie przypisu końcowego2"/>
    <w:rPr>
      <w:vertAlign w:val="superscript"/>
    </w:rPr>
  </w:style>
  <w:style w:type="character" w:styleId="Pogrubienie">
    <w:name w:val="Strong"/>
    <w:qFormat/>
    <w:rPr>
      <w:b/>
      <w:bCs/>
    </w:rPr>
  </w:style>
  <w:style w:type="paragraph" w:customStyle="1" w:styleId="Nagwek60">
    <w:name w:val="Nagłówek6"/>
    <w:basedOn w:val="Normalny"/>
    <w:next w:val="Legenda1"/>
    <w:pPr>
      <w:keepNext/>
      <w:spacing w:before="240" w:after="120"/>
    </w:pPr>
    <w:rPr>
      <w:rFonts w:ascii="Liberation Sans" w:eastAsia="Microsoft YaHei" w:hAnsi="Liberation Sans" w:cs="Arial"/>
      <w:sz w:val="28"/>
      <w:szCs w:val="28"/>
    </w:rPr>
  </w:style>
  <w:style w:type="paragraph" w:styleId="Tekstpodstawowy">
    <w:name w:val="Body Text"/>
    <w:basedOn w:val="Normalny"/>
    <w:next w:val="Legenda1"/>
    <w:pPr>
      <w:jc w:val="both"/>
      <w:textAlignment w:val="baseline"/>
    </w:pPr>
    <w:rPr>
      <w:rFonts w:ascii="Arial" w:hAnsi="Arial" w:cs="Arial"/>
      <w:b/>
      <w:i/>
    </w:rPr>
  </w:style>
  <w:style w:type="paragraph" w:styleId="Lista">
    <w:name w:val="List"/>
    <w:basedOn w:val="Legenda1"/>
    <w:next w:val="Nagwek12"/>
    <w:pPr>
      <w:jc w:val="both"/>
      <w:textAlignment w:val="baseline"/>
    </w:pPr>
    <w:rPr>
      <w:rFonts w:ascii="Arial" w:hAnsi="Arial" w:cs="Arial"/>
      <w:b/>
    </w:rPr>
  </w:style>
  <w:style w:type="paragraph" w:styleId="Legenda">
    <w:name w:val="caption"/>
    <w:basedOn w:val="Normalny"/>
    <w:next w:val="Legenda10"/>
    <w:qFormat/>
    <w:pPr>
      <w:suppressLineNumbers/>
      <w:spacing w:before="120" w:after="120"/>
    </w:pPr>
    <w:rPr>
      <w:rFonts w:cs="Arial"/>
      <w:i/>
      <w:iCs/>
    </w:rPr>
  </w:style>
  <w:style w:type="paragraph" w:customStyle="1" w:styleId="Indeks">
    <w:name w:val="Indeks"/>
    <w:basedOn w:val="Normalny"/>
    <w:next w:val="WypktNr-beznawiasu"/>
  </w:style>
  <w:style w:type="paragraph" w:customStyle="1" w:styleId="Legenda1">
    <w:name w:val="Legenda1"/>
    <w:basedOn w:val="Normalny"/>
    <w:next w:val="Tekstpodstawowy21"/>
    <w:pPr>
      <w:spacing w:before="120" w:after="120"/>
    </w:pPr>
    <w:rPr>
      <w:i/>
    </w:rPr>
  </w:style>
  <w:style w:type="paragraph" w:customStyle="1" w:styleId="Nagwek50">
    <w:name w:val="Nagłówek5"/>
    <w:basedOn w:val="Normalny"/>
    <w:next w:val="Legenda1"/>
    <w:pPr>
      <w:keepNext/>
      <w:spacing w:before="240" w:after="120"/>
    </w:pPr>
    <w:rPr>
      <w:rFonts w:ascii="Liberation Sans" w:eastAsia="Microsoft YaHei" w:hAnsi="Liberation Sans" w:cs="Arial"/>
      <w:sz w:val="28"/>
      <w:szCs w:val="28"/>
    </w:rPr>
  </w:style>
  <w:style w:type="paragraph" w:customStyle="1" w:styleId="Legenda4">
    <w:name w:val="Legenda4"/>
    <w:basedOn w:val="Normalny"/>
    <w:next w:val="Listapunktowana1"/>
    <w:pPr>
      <w:suppressLineNumbers/>
      <w:spacing w:before="120" w:after="120"/>
    </w:pPr>
    <w:rPr>
      <w:rFonts w:cs="Arial"/>
      <w:i/>
      <w:iCs/>
    </w:rPr>
  </w:style>
  <w:style w:type="paragraph" w:customStyle="1" w:styleId="Nagwek20">
    <w:name w:val="Nagłówek2"/>
    <w:basedOn w:val="Normalny"/>
    <w:next w:val="wypunktowanie"/>
    <w:pPr>
      <w:keepNext/>
      <w:spacing w:before="240" w:after="120"/>
    </w:pPr>
    <w:rPr>
      <w:rFonts w:ascii="Liberation Sans" w:eastAsia="Microsoft YaHei" w:hAnsi="Liberation Sans" w:cs="Liberation Sans"/>
      <w:sz w:val="28"/>
    </w:rPr>
  </w:style>
  <w:style w:type="paragraph" w:customStyle="1" w:styleId="wypunktowanie">
    <w:name w:val="wypunktowanie"/>
    <w:basedOn w:val="Normalny"/>
    <w:next w:val="Tekstpodstawowywcity21"/>
    <w:pPr>
      <w:tabs>
        <w:tab w:val="left" w:pos="0"/>
        <w:tab w:val="left" w:pos="1778"/>
      </w:tabs>
      <w:spacing w:after="120"/>
      <w:ind w:left="1701" w:hanging="283"/>
      <w:jc w:val="both"/>
      <w:textAlignment w:val="baseline"/>
    </w:pPr>
    <w:rPr>
      <w:rFonts w:ascii="Arial" w:hAnsi="Arial" w:cs="Arial"/>
    </w:rPr>
  </w:style>
  <w:style w:type="paragraph" w:customStyle="1" w:styleId="Nagwek40">
    <w:name w:val="Nagłówek4"/>
    <w:basedOn w:val="wypunktowanie"/>
    <w:next w:val="Legenda1"/>
    <w:pPr>
      <w:keepNext/>
      <w:spacing w:before="240"/>
      <w:ind w:left="0" w:firstLine="0"/>
      <w:jc w:val="center"/>
      <w:textAlignment w:val="auto"/>
    </w:pPr>
    <w:rPr>
      <w:rFonts w:ascii="Liberation Sans" w:eastAsia="Microsoft YaHei" w:hAnsi="Liberation Sans" w:cs="Liberation Sans"/>
      <w:b/>
      <w:sz w:val="56"/>
    </w:rPr>
  </w:style>
  <w:style w:type="paragraph" w:customStyle="1" w:styleId="Legenda3">
    <w:name w:val="Legenda3"/>
    <w:basedOn w:val="Normalny"/>
    <w:next w:val="Gwkaistopka"/>
    <w:pPr>
      <w:suppressLineNumbers/>
      <w:spacing w:before="120" w:after="120"/>
    </w:pPr>
    <w:rPr>
      <w:rFonts w:cs="Arial Unicode MS"/>
      <w:i/>
      <w:iCs/>
    </w:rPr>
  </w:style>
  <w:style w:type="paragraph" w:customStyle="1" w:styleId="Nagwek30">
    <w:name w:val="Nagłówek3"/>
    <w:basedOn w:val="Normalny"/>
    <w:next w:val="Legenda1"/>
    <w:pPr>
      <w:keepNext/>
      <w:spacing w:before="240" w:after="120"/>
    </w:pPr>
    <w:rPr>
      <w:rFonts w:ascii="Liberation Sans" w:eastAsia="Microsoft YaHei" w:hAnsi="Liberation Sans" w:cs="Arial Unicode MS"/>
      <w:sz w:val="28"/>
      <w:szCs w:val="28"/>
    </w:rPr>
  </w:style>
  <w:style w:type="paragraph" w:customStyle="1" w:styleId="Legenda2">
    <w:name w:val="Legenda2"/>
    <w:basedOn w:val="Normalny"/>
    <w:next w:val="Stopka"/>
    <w:pPr>
      <w:suppressLineNumbers/>
      <w:spacing w:before="120" w:after="120"/>
    </w:pPr>
    <w:rPr>
      <w:rFonts w:cs="Arial Unicode MS"/>
      <w:i/>
      <w:iCs/>
    </w:rPr>
  </w:style>
  <w:style w:type="paragraph" w:customStyle="1" w:styleId="DocumentMap">
    <w:name w:val="DocumentMap"/>
    <w:next w:val="Spistreci1"/>
    <w:pPr>
      <w:suppressAutoHyphens/>
    </w:pPr>
    <w:rPr>
      <w:rFonts w:eastAsia="Courier New" w:cs="Symbol"/>
      <w:kern w:val="2"/>
      <w:szCs w:val="24"/>
      <w:lang w:eastAsia="zh-CN" w:bidi="hi-IN"/>
    </w:rPr>
  </w:style>
  <w:style w:type="paragraph" w:customStyle="1" w:styleId="Nagwek12">
    <w:name w:val="Nagłówek1"/>
    <w:basedOn w:val="Normalny"/>
    <w:next w:val="Spistreci4"/>
    <w:pPr>
      <w:jc w:val="center"/>
    </w:pPr>
    <w:rPr>
      <w:rFonts w:ascii="Arial" w:hAnsi="Arial" w:cs="Arial"/>
      <w:b/>
    </w:rPr>
  </w:style>
  <w:style w:type="paragraph" w:customStyle="1" w:styleId="Legenda10">
    <w:name w:val="Legenda1"/>
    <w:basedOn w:val="Normalny"/>
    <w:next w:val="Tekstpodstawowywcity31"/>
    <w:pPr>
      <w:spacing w:before="120" w:after="120"/>
    </w:pPr>
    <w:rPr>
      <w:i/>
    </w:rPr>
  </w:style>
  <w:style w:type="paragraph" w:customStyle="1" w:styleId="WypktNr-beznawiasu">
    <w:name w:val="Wypkt.Nr - bez nawiasu"/>
    <w:basedOn w:val="Normalny"/>
    <w:next w:val="Tekstpodstawowy31"/>
    <w:pPr>
      <w:tabs>
        <w:tab w:val="left" w:pos="360"/>
      </w:tabs>
      <w:ind w:left="360" w:hanging="360"/>
      <w:textAlignment w:val="baseline"/>
    </w:pPr>
    <w:rPr>
      <w:rFonts w:ascii="Arial" w:hAnsi="Arial" w:cs="Arial"/>
      <w:b/>
    </w:rPr>
  </w:style>
  <w:style w:type="paragraph" w:customStyle="1" w:styleId="WypktNr">
    <w:name w:val="Wypkt.Nr"/>
    <w:basedOn w:val="Normalny"/>
    <w:next w:val="Tekstpodstawowywcity"/>
    <w:pPr>
      <w:tabs>
        <w:tab w:val="left" w:pos="360"/>
        <w:tab w:val="left" w:pos="720"/>
      </w:tabs>
      <w:ind w:left="720" w:hanging="360"/>
      <w:textAlignment w:val="baseline"/>
    </w:pPr>
    <w:rPr>
      <w:rFonts w:ascii="Arial" w:hAnsi="Arial" w:cs="Arial"/>
    </w:rPr>
  </w:style>
  <w:style w:type="paragraph" w:customStyle="1" w:styleId="Listapunktowana1">
    <w:name w:val="Lista punktowana1"/>
    <w:basedOn w:val="Normalny"/>
    <w:next w:val="BodyText21"/>
    <w:pPr>
      <w:tabs>
        <w:tab w:val="left" w:pos="360"/>
      </w:tabs>
      <w:ind w:left="360" w:hanging="360"/>
      <w:textAlignment w:val="baseline"/>
    </w:pPr>
    <w:rPr>
      <w:rFonts w:ascii="Arial" w:hAnsi="Arial" w:cs="Arial"/>
    </w:rPr>
  </w:style>
  <w:style w:type="paragraph" w:customStyle="1" w:styleId="Standard">
    <w:name w:val="Standard"/>
    <w:next w:val="Tekstprzypisudolnego1"/>
    <w:pPr>
      <w:widowControl w:val="0"/>
      <w:suppressAutoHyphens/>
    </w:pPr>
    <w:rPr>
      <w:rFonts w:eastAsia="Courier New" w:cs="Symbol"/>
      <w:kern w:val="2"/>
      <w:sz w:val="24"/>
      <w:szCs w:val="24"/>
      <w:lang w:eastAsia="zh-CN" w:bidi="hi-IN"/>
    </w:rPr>
  </w:style>
  <w:style w:type="paragraph" w:customStyle="1" w:styleId="Gwkaistopka">
    <w:name w:val="Główka i stopka"/>
    <w:basedOn w:val="Normalny"/>
    <w:next w:val="Blockquote"/>
    <w:pPr>
      <w:suppressLineNumbers/>
      <w:tabs>
        <w:tab w:val="center" w:pos="4819"/>
        <w:tab w:val="right" w:pos="9638"/>
      </w:tabs>
    </w:pPr>
  </w:style>
  <w:style w:type="paragraph" w:styleId="Nagwek">
    <w:name w:val="header"/>
    <w:basedOn w:val="Normalny"/>
    <w:next w:val="normaltableau"/>
    <w:pPr>
      <w:tabs>
        <w:tab w:val="center" w:pos="4536"/>
        <w:tab w:val="right" w:pos="9072"/>
      </w:tabs>
    </w:pPr>
  </w:style>
  <w:style w:type="paragraph" w:styleId="Stopka">
    <w:name w:val="footer"/>
    <w:basedOn w:val="Normalny"/>
    <w:next w:val="tabulka"/>
    <w:pPr>
      <w:tabs>
        <w:tab w:val="center" w:pos="4536"/>
        <w:tab w:val="right" w:pos="9072"/>
      </w:tabs>
      <w:textAlignment w:val="baseline"/>
    </w:pPr>
    <w:rPr>
      <w:rFonts w:ascii="Arial" w:hAnsi="Arial" w:cs="Arial"/>
    </w:rPr>
  </w:style>
  <w:style w:type="paragraph" w:styleId="Spistreci1">
    <w:name w:val="toc 1"/>
    <w:basedOn w:val="Normalny"/>
    <w:next w:val="BalloonText1"/>
    <w:pPr>
      <w:keepNext/>
      <w:keepLines/>
      <w:tabs>
        <w:tab w:val="right" w:leader="dot" w:pos="9498"/>
      </w:tabs>
      <w:ind w:left="284" w:right="594" w:hanging="426"/>
      <w:jc w:val="both"/>
      <w:textAlignment w:val="baseline"/>
    </w:pPr>
    <w:rPr>
      <w:rFonts w:ascii="Arial" w:hAnsi="Arial" w:cs="Arial"/>
      <w:sz w:val="20"/>
      <w:szCs w:val="20"/>
      <w:lang w:eastAsia="pl-PL"/>
    </w:rPr>
  </w:style>
  <w:style w:type="paragraph" w:customStyle="1" w:styleId="Tekstpodstawowy21">
    <w:name w:val="Tekst podstawowy 21"/>
    <w:basedOn w:val="Normalny"/>
    <w:next w:val="ZnakZnakZnakZnakZnakZnakZnakZnakZnak"/>
    <w:pPr>
      <w:tabs>
        <w:tab w:val="left" w:pos="360"/>
      </w:tabs>
      <w:jc w:val="both"/>
      <w:textAlignment w:val="baseline"/>
    </w:pPr>
    <w:rPr>
      <w:rFonts w:ascii="Arial" w:hAnsi="Arial" w:cs="Arial"/>
    </w:rPr>
  </w:style>
  <w:style w:type="paragraph" w:styleId="Spistreci4">
    <w:name w:val="toc 4"/>
    <w:basedOn w:val="Normalny"/>
    <w:next w:val="Tekstkomentarza1"/>
    <w:pPr>
      <w:tabs>
        <w:tab w:val="left" w:pos="0"/>
      </w:tabs>
      <w:jc w:val="center"/>
      <w:textAlignment w:val="baseline"/>
    </w:pPr>
    <w:rPr>
      <w:rFonts w:ascii="Arial" w:hAnsi="Arial" w:cs="Arial"/>
      <w:b/>
      <w:i/>
      <w:sz w:val="22"/>
    </w:rPr>
  </w:style>
  <w:style w:type="paragraph" w:customStyle="1" w:styleId="Tekstpodstawowywcity31">
    <w:name w:val="Tekst podstawowy wcięty 31"/>
    <w:basedOn w:val="Normalny"/>
    <w:next w:val="Tekstkomentarza2"/>
    <w:pPr>
      <w:tabs>
        <w:tab w:val="left" w:pos="1021"/>
      </w:tabs>
      <w:ind w:left="624"/>
      <w:jc w:val="both"/>
      <w:textAlignment w:val="baseline"/>
    </w:pPr>
    <w:rPr>
      <w:rFonts w:ascii="Arial" w:hAnsi="Arial" w:cs="Arial"/>
    </w:rPr>
  </w:style>
  <w:style w:type="paragraph" w:customStyle="1" w:styleId="Tekstpodstawowy31">
    <w:name w:val="Tekst podstawowy 31"/>
    <w:basedOn w:val="Normalny"/>
    <w:next w:val="Tematkomentarza1"/>
    <w:pPr>
      <w:textAlignment w:val="baseline"/>
    </w:pPr>
    <w:rPr>
      <w:rFonts w:ascii="Arial" w:hAnsi="Arial" w:cs="Arial"/>
      <w:sz w:val="20"/>
    </w:rPr>
  </w:style>
  <w:style w:type="paragraph" w:styleId="Tekstpodstawowywcity">
    <w:name w:val="Body Text Indent"/>
    <w:basedOn w:val="Normalny"/>
    <w:next w:val="Spistreci2"/>
    <w:pPr>
      <w:jc w:val="both"/>
      <w:textAlignment w:val="baseline"/>
    </w:pPr>
    <w:rPr>
      <w:rFonts w:ascii="Arial" w:hAnsi="Arial" w:cs="Arial"/>
    </w:rPr>
  </w:style>
  <w:style w:type="paragraph" w:customStyle="1" w:styleId="BodyText21">
    <w:name w:val="Body Text 21"/>
    <w:basedOn w:val="Normalny"/>
    <w:next w:val="Spistreci3"/>
    <w:pPr>
      <w:ind w:left="1080"/>
      <w:jc w:val="both"/>
      <w:textAlignment w:val="baseline"/>
    </w:pPr>
    <w:rPr>
      <w:sz w:val="22"/>
    </w:rPr>
  </w:style>
  <w:style w:type="paragraph" w:customStyle="1" w:styleId="Tekstpodstawowywcity21">
    <w:name w:val="Tekst podstawowy wcięty 21"/>
    <w:basedOn w:val="Normalny"/>
    <w:next w:val="Zawartotabeli"/>
    <w:pPr>
      <w:tabs>
        <w:tab w:val="left" w:pos="1276"/>
        <w:tab w:val="left" w:pos="1800"/>
      </w:tabs>
      <w:ind w:left="1800" w:firstLine="43"/>
      <w:jc w:val="both"/>
    </w:pPr>
    <w:rPr>
      <w:rFonts w:ascii="Arial" w:hAnsi="Arial" w:cs="Arial"/>
    </w:rPr>
  </w:style>
  <w:style w:type="paragraph" w:customStyle="1" w:styleId="Tekstprzypisudolnego1">
    <w:name w:val="Tekst przypisu dolnego1"/>
    <w:basedOn w:val="Normalny"/>
    <w:next w:val="Plandokumentu1"/>
    <w:pPr>
      <w:textAlignment w:val="baseline"/>
    </w:pPr>
    <w:rPr>
      <w:rFonts w:ascii="Arial" w:hAnsi="Arial" w:cs="Arial"/>
      <w:sz w:val="20"/>
    </w:rPr>
  </w:style>
  <w:style w:type="paragraph" w:customStyle="1" w:styleId="Blockquote">
    <w:name w:val="Blockquote"/>
    <w:basedOn w:val="Normalny"/>
    <w:next w:val="Nagwektabeli"/>
    <w:pPr>
      <w:widowControl w:val="0"/>
      <w:spacing w:before="100" w:after="100"/>
      <w:ind w:left="360" w:right="360"/>
    </w:pPr>
    <w:rPr>
      <w:lang w:val="en-US"/>
    </w:rPr>
  </w:style>
  <w:style w:type="paragraph" w:customStyle="1" w:styleId="normaltableau">
    <w:name w:val="normal_tableau"/>
    <w:basedOn w:val="Normalny"/>
    <w:next w:val="Spistreci5"/>
    <w:pPr>
      <w:spacing w:before="120" w:after="120"/>
      <w:jc w:val="both"/>
    </w:pPr>
    <w:rPr>
      <w:rFonts w:ascii="Optima" w:hAnsi="Optima" w:cs="Optima"/>
      <w:sz w:val="22"/>
      <w:lang w:val="en-GB"/>
    </w:rPr>
  </w:style>
  <w:style w:type="paragraph" w:customStyle="1" w:styleId="tabulka">
    <w:name w:val="tabulka"/>
    <w:basedOn w:val="Normalny"/>
    <w:next w:val="Spistreci6"/>
    <w:pPr>
      <w:widowControl w:val="0"/>
      <w:spacing w:before="120" w:line="240" w:lineRule="exact"/>
      <w:jc w:val="center"/>
    </w:pPr>
    <w:rPr>
      <w:rFonts w:ascii="Arial" w:hAnsi="Arial" w:cs="Arial"/>
      <w:sz w:val="20"/>
      <w:lang w:val="cs-CZ"/>
    </w:rPr>
  </w:style>
  <w:style w:type="paragraph" w:customStyle="1" w:styleId="BalloonText1">
    <w:name w:val="Balloon Text1"/>
    <w:basedOn w:val="Normalny"/>
    <w:next w:val="Spistreci7"/>
    <w:rPr>
      <w:rFonts w:ascii="Tahoma" w:hAnsi="Tahoma" w:cs="Tahoma"/>
      <w:sz w:val="16"/>
    </w:rPr>
  </w:style>
  <w:style w:type="paragraph" w:customStyle="1" w:styleId="ZnakZnakZnakZnakZnakZnakZnakZnakZnak">
    <w:name w:val="Znak Znak Znak Znak Znak Znak Znak Znak Znak"/>
    <w:basedOn w:val="Normalny"/>
    <w:next w:val="Spistreci8"/>
  </w:style>
  <w:style w:type="paragraph" w:customStyle="1" w:styleId="Tekstkomentarza1">
    <w:name w:val="Tekst komentarza1"/>
    <w:basedOn w:val="Normalny"/>
    <w:next w:val="Spistreci9"/>
    <w:rPr>
      <w:sz w:val="20"/>
    </w:rPr>
  </w:style>
  <w:style w:type="paragraph" w:customStyle="1" w:styleId="Tekstkomentarza2">
    <w:name w:val="Tekst komentarza2"/>
    <w:basedOn w:val="Normalny"/>
    <w:next w:val="Spistreci10"/>
    <w:rPr>
      <w:sz w:val="20"/>
    </w:rPr>
  </w:style>
  <w:style w:type="paragraph" w:styleId="Spistreci9">
    <w:name w:val="toc 9"/>
    <w:basedOn w:val="WypktNr-beznawiasu"/>
    <w:next w:val="ListParagraph1"/>
    <w:pPr>
      <w:tabs>
        <w:tab w:val="right" w:leader="dot" w:pos="7374"/>
      </w:tabs>
      <w:ind w:left="2264" w:firstLine="0"/>
      <w:textAlignment w:val="auto"/>
    </w:pPr>
  </w:style>
  <w:style w:type="paragraph" w:customStyle="1" w:styleId="Tematkomentarza1">
    <w:name w:val="Temat komentarza1"/>
    <w:basedOn w:val="Spistreci9"/>
    <w:next w:val="Zawartoramki"/>
    <w:pPr>
      <w:ind w:left="0"/>
    </w:pPr>
    <w:rPr>
      <w:sz w:val="20"/>
    </w:rPr>
  </w:style>
  <w:style w:type="paragraph" w:styleId="Spistreci2">
    <w:name w:val="toc 2"/>
    <w:basedOn w:val="Normalny"/>
    <w:next w:val="Tekstpodstawowy22"/>
    <w:pPr>
      <w:ind w:left="240"/>
    </w:pPr>
  </w:style>
  <w:style w:type="paragraph" w:styleId="Spistreci3">
    <w:name w:val="toc 3"/>
    <w:basedOn w:val="Normalny"/>
    <w:next w:val="zsartnormalZnak"/>
    <w:pPr>
      <w:ind w:left="480"/>
    </w:pPr>
  </w:style>
  <w:style w:type="paragraph" w:customStyle="1" w:styleId="Zawartotabeli">
    <w:name w:val="Zawartość tabeli"/>
    <w:basedOn w:val="Normalny"/>
    <w:next w:val="Tekstpodstawowywcity22"/>
    <w:pPr>
      <w:widowControl w:val="0"/>
    </w:pPr>
    <w:rPr>
      <w:rFonts w:eastAsia="Arial Unicode MS" w:cs="Times New Roman"/>
    </w:rPr>
  </w:style>
  <w:style w:type="paragraph" w:customStyle="1" w:styleId="Plandokumentu1">
    <w:name w:val="Plan dokumentu1"/>
    <w:basedOn w:val="Normalny"/>
    <w:next w:val="NormalWeb1"/>
    <w:pPr>
      <w:shd w:val="clear" w:color="auto" w:fill="000080"/>
    </w:pPr>
    <w:rPr>
      <w:rFonts w:ascii="Tahoma" w:hAnsi="Tahoma" w:cs="Tahoma"/>
    </w:rPr>
  </w:style>
  <w:style w:type="paragraph" w:customStyle="1" w:styleId="Tekstpodstawowywcity22">
    <w:name w:val="Tekst podstawowy wcięty 22"/>
    <w:basedOn w:val="Normalny"/>
    <w:next w:val="NoSpacing1"/>
    <w:pPr>
      <w:spacing w:after="120" w:line="480" w:lineRule="auto"/>
      <w:ind w:left="283"/>
    </w:pPr>
  </w:style>
  <w:style w:type="paragraph" w:customStyle="1" w:styleId="Nagwektabeli">
    <w:name w:val="Nagłówek tabeli"/>
    <w:basedOn w:val="Tekstpodstawowywcity22"/>
    <w:next w:val="Tekstkomentarza20"/>
    <w:pPr>
      <w:widowControl w:val="0"/>
      <w:ind w:left="0"/>
      <w:jc w:val="center"/>
    </w:pPr>
    <w:rPr>
      <w:rFonts w:eastAsia="Arial Unicode MS" w:cs="Times New Roman"/>
      <w:b/>
    </w:rPr>
  </w:style>
  <w:style w:type="paragraph" w:styleId="Spistreci5">
    <w:name w:val="toc 5"/>
    <w:basedOn w:val="WypktNr-beznawiasu"/>
    <w:next w:val="Tekstprzypisukocowego1"/>
    <w:pPr>
      <w:tabs>
        <w:tab w:val="right" w:leader="dot" w:pos="8506"/>
      </w:tabs>
      <w:ind w:left="1132" w:firstLine="0"/>
      <w:textAlignment w:val="auto"/>
    </w:pPr>
  </w:style>
  <w:style w:type="paragraph" w:styleId="Spistreci6">
    <w:name w:val="toc 6"/>
    <w:basedOn w:val="WypktNr-beznawiasu"/>
    <w:next w:val="Default"/>
    <w:pPr>
      <w:tabs>
        <w:tab w:val="right" w:leader="dot" w:pos="8223"/>
      </w:tabs>
      <w:ind w:left="1415" w:firstLine="0"/>
      <w:textAlignment w:val="auto"/>
    </w:pPr>
  </w:style>
  <w:style w:type="paragraph" w:styleId="Spistreci7">
    <w:name w:val="toc 7"/>
    <w:basedOn w:val="WypktNr-beznawiasu"/>
    <w:next w:val="Tekstpodstawowy32"/>
    <w:pPr>
      <w:tabs>
        <w:tab w:val="right" w:leader="dot" w:pos="7940"/>
      </w:tabs>
      <w:ind w:left="1698" w:firstLine="0"/>
      <w:textAlignment w:val="auto"/>
    </w:pPr>
  </w:style>
  <w:style w:type="paragraph" w:styleId="Spistreci8">
    <w:name w:val="toc 8"/>
    <w:basedOn w:val="WypktNr-beznawiasu"/>
    <w:next w:val="Tekstpodstawowywcity0"/>
    <w:pPr>
      <w:tabs>
        <w:tab w:val="right" w:leader="dot" w:pos="7657"/>
      </w:tabs>
      <w:ind w:left="1981" w:firstLine="0"/>
      <w:textAlignment w:val="auto"/>
    </w:pPr>
  </w:style>
  <w:style w:type="paragraph" w:customStyle="1" w:styleId="Spistreci10">
    <w:name w:val="Spis treści 10"/>
    <w:basedOn w:val="WypktNr-beznawiasu"/>
    <w:next w:val="Cytaty"/>
    <w:pPr>
      <w:tabs>
        <w:tab w:val="right" w:leader="dot" w:pos="7091"/>
      </w:tabs>
      <w:ind w:left="2547" w:firstLine="0"/>
      <w:textAlignment w:val="auto"/>
    </w:pPr>
  </w:style>
  <w:style w:type="paragraph" w:customStyle="1" w:styleId="Zawartoramki">
    <w:name w:val="Zawartość ramki"/>
    <w:basedOn w:val="Legenda1"/>
    <w:next w:val="Podtytu"/>
    <w:pPr>
      <w:jc w:val="both"/>
      <w:textAlignment w:val="baseline"/>
    </w:pPr>
    <w:rPr>
      <w:rFonts w:ascii="Arial" w:hAnsi="Arial" w:cs="Arial"/>
      <w:b/>
    </w:rPr>
  </w:style>
  <w:style w:type="paragraph" w:customStyle="1" w:styleId="Tekstpodstawowy22">
    <w:name w:val="Tekst podstawowy 22"/>
    <w:basedOn w:val="Normalny"/>
    <w:next w:val="western"/>
    <w:pPr>
      <w:spacing w:after="120" w:line="480" w:lineRule="auto"/>
    </w:pPr>
  </w:style>
  <w:style w:type="paragraph" w:customStyle="1" w:styleId="zsartnormalZnak">
    <w:name w:val="zsart_normal Znak"/>
    <w:basedOn w:val="Normalny"/>
    <w:next w:val="TableGrid1"/>
    <w:pPr>
      <w:spacing w:before="120" w:after="280" w:line="360" w:lineRule="auto"/>
      <w:jc w:val="both"/>
    </w:pPr>
    <w:rPr>
      <w:rFonts w:ascii="Verdana" w:hAnsi="Verdana" w:cs="Verdana"/>
      <w:sz w:val="20"/>
      <w:lang w:val="en-US"/>
    </w:rPr>
  </w:style>
  <w:style w:type="paragraph" w:customStyle="1" w:styleId="NormalWeb1">
    <w:name w:val="Normal (Web)1"/>
    <w:basedOn w:val="Normalny"/>
    <w:next w:val="NormalBold"/>
    <w:pPr>
      <w:spacing w:before="280" w:after="280"/>
    </w:pPr>
    <w:rPr>
      <w:rFonts w:ascii="Arial Unicode MS" w:eastAsia="Arial Unicode MS" w:hAnsi="Arial Unicode MS" w:cs="Arial Unicode MS"/>
      <w:color w:val="000099"/>
    </w:rPr>
  </w:style>
  <w:style w:type="paragraph" w:customStyle="1" w:styleId="Tekstkomentarza20">
    <w:name w:val="Tekst komentarza2"/>
    <w:basedOn w:val="Normalny"/>
    <w:next w:val="Text1"/>
    <w:rPr>
      <w:sz w:val="20"/>
    </w:rPr>
  </w:style>
  <w:style w:type="paragraph" w:customStyle="1" w:styleId="Tekstprzypisukocowego1">
    <w:name w:val="Tekst przypisu końcowego1"/>
    <w:basedOn w:val="Normalny"/>
    <w:next w:val="NormalLeft"/>
    <w:rPr>
      <w:sz w:val="20"/>
    </w:rPr>
  </w:style>
  <w:style w:type="paragraph" w:customStyle="1" w:styleId="Default">
    <w:name w:val="Default"/>
    <w:next w:val="Tiret0"/>
    <w:pPr>
      <w:suppressAutoHyphens/>
    </w:pPr>
    <w:rPr>
      <w:rFonts w:eastAsia="Courier New" w:cs="Symbol"/>
      <w:color w:val="000000"/>
      <w:kern w:val="2"/>
      <w:sz w:val="24"/>
      <w:szCs w:val="24"/>
      <w:lang w:eastAsia="zh-CN" w:bidi="hi-IN"/>
    </w:rPr>
  </w:style>
  <w:style w:type="paragraph" w:customStyle="1" w:styleId="Tekstpodstawowy32">
    <w:name w:val="Tekst podstawowy 32"/>
    <w:basedOn w:val="Normalny"/>
    <w:next w:val="Tiret1"/>
    <w:pPr>
      <w:spacing w:after="120"/>
    </w:pPr>
    <w:rPr>
      <w:sz w:val="16"/>
    </w:rPr>
  </w:style>
  <w:style w:type="paragraph" w:customStyle="1" w:styleId="Tekstpodstawowywcity0">
    <w:name w:val="Tekst podstawowy wci?ty"/>
    <w:basedOn w:val="Normalny"/>
    <w:next w:val="NumPar1"/>
    <w:pPr>
      <w:widowControl w:val="0"/>
      <w:ind w:right="51"/>
      <w:jc w:val="both"/>
    </w:pPr>
  </w:style>
  <w:style w:type="paragraph" w:customStyle="1" w:styleId="ListParagraph1">
    <w:name w:val="List Paragraph1"/>
    <w:basedOn w:val="Normalny"/>
    <w:next w:val="NumPar2"/>
    <w:pPr>
      <w:ind w:left="720"/>
    </w:pPr>
    <w:rPr>
      <w:rFonts w:ascii="Calibri" w:hAnsi="Calibri" w:cs="Calibri"/>
      <w:sz w:val="22"/>
      <w:lang w:val="en-IE"/>
    </w:rPr>
  </w:style>
  <w:style w:type="paragraph" w:customStyle="1" w:styleId="Cytaty">
    <w:name w:val="Cytaty"/>
    <w:basedOn w:val="Normalny"/>
    <w:next w:val="NumPar3"/>
    <w:pPr>
      <w:spacing w:after="283"/>
      <w:ind w:left="567" w:right="567"/>
    </w:pPr>
  </w:style>
  <w:style w:type="paragraph" w:styleId="Podtytu">
    <w:name w:val="Subtitle"/>
    <w:basedOn w:val="wypunktowanie"/>
    <w:next w:val="Legenda1"/>
    <w:qFormat/>
    <w:pPr>
      <w:keepNext/>
      <w:spacing w:before="60"/>
      <w:ind w:left="0" w:firstLine="0"/>
      <w:jc w:val="center"/>
      <w:textAlignment w:val="auto"/>
    </w:pPr>
    <w:rPr>
      <w:rFonts w:ascii="Liberation Sans" w:eastAsia="Microsoft YaHei" w:hAnsi="Liberation Sans" w:cs="Liberation Sans"/>
      <w:sz w:val="36"/>
    </w:rPr>
  </w:style>
  <w:style w:type="paragraph" w:customStyle="1" w:styleId="western">
    <w:name w:val="western"/>
    <w:basedOn w:val="Normalny"/>
    <w:next w:val="ChapterTitle"/>
    <w:pPr>
      <w:spacing w:before="280" w:after="119"/>
    </w:pPr>
    <w:rPr>
      <w:color w:val="000000"/>
    </w:rPr>
  </w:style>
  <w:style w:type="paragraph" w:customStyle="1" w:styleId="TableGrid1">
    <w:name w:val="Table Grid1"/>
    <w:basedOn w:val="Spistreci1"/>
    <w:next w:val="SectionTitle"/>
    <w:pPr>
      <w:ind w:left="0" w:right="0" w:firstLine="0"/>
      <w:jc w:val="left"/>
      <w:textAlignment w:val="auto"/>
    </w:pPr>
  </w:style>
  <w:style w:type="paragraph" w:customStyle="1" w:styleId="NoSpacing1">
    <w:name w:val="No Spacing1"/>
    <w:next w:val="Annexetitre"/>
    <w:pPr>
      <w:suppressAutoHyphens/>
      <w:jc w:val="both"/>
    </w:pPr>
    <w:rPr>
      <w:rFonts w:eastAsia="Courier New" w:cs="Symbol"/>
      <w:kern w:val="2"/>
      <w:sz w:val="24"/>
      <w:szCs w:val="24"/>
      <w:lang w:eastAsia="zh-CN" w:bidi="hi-IN"/>
    </w:rPr>
  </w:style>
  <w:style w:type="paragraph" w:customStyle="1" w:styleId="NormalBold">
    <w:name w:val="NormalBold"/>
    <w:basedOn w:val="Normalny"/>
    <w:next w:val="Akapitzlist1"/>
    <w:pPr>
      <w:widowControl w:val="0"/>
    </w:pPr>
    <w:rPr>
      <w:b/>
    </w:rPr>
  </w:style>
  <w:style w:type="paragraph" w:customStyle="1" w:styleId="Text1">
    <w:name w:val="Text 1"/>
    <w:basedOn w:val="Normalny"/>
    <w:next w:val="Bezodstpw1"/>
    <w:pPr>
      <w:spacing w:before="120" w:after="120"/>
      <w:ind w:left="850"/>
      <w:jc w:val="both"/>
    </w:pPr>
  </w:style>
  <w:style w:type="paragraph" w:customStyle="1" w:styleId="NormalLeft">
    <w:name w:val="Normal Left"/>
    <w:basedOn w:val="Normalny"/>
    <w:next w:val="Bezodstpw"/>
    <w:pPr>
      <w:spacing w:before="120" w:after="120"/>
    </w:pPr>
  </w:style>
  <w:style w:type="paragraph" w:customStyle="1" w:styleId="Tiret0">
    <w:name w:val="Tiret 0"/>
    <w:basedOn w:val="Normalny"/>
    <w:next w:val="Akapitzlist"/>
    <w:pPr>
      <w:tabs>
        <w:tab w:val="left" w:pos="850"/>
      </w:tabs>
      <w:spacing w:before="120" w:after="120"/>
      <w:ind w:left="850" w:hanging="850"/>
      <w:jc w:val="both"/>
    </w:pPr>
  </w:style>
  <w:style w:type="paragraph" w:customStyle="1" w:styleId="Tiret1">
    <w:name w:val="Tiret 1"/>
    <w:basedOn w:val="Normalny"/>
    <w:next w:val="NormalnyWeb"/>
    <w:pPr>
      <w:tabs>
        <w:tab w:val="left" w:pos="1417"/>
      </w:tabs>
      <w:spacing w:before="120" w:after="120"/>
      <w:ind w:left="1417" w:hanging="567"/>
      <w:jc w:val="both"/>
    </w:pPr>
  </w:style>
  <w:style w:type="paragraph" w:customStyle="1" w:styleId="NumPar1">
    <w:name w:val="NumPar 1"/>
    <w:basedOn w:val="Normalny"/>
    <w:next w:val="Tekstpodstawowy23"/>
    <w:pPr>
      <w:tabs>
        <w:tab w:val="left" w:pos="360"/>
      </w:tabs>
      <w:spacing w:before="120" w:after="120"/>
      <w:jc w:val="both"/>
    </w:pPr>
  </w:style>
  <w:style w:type="paragraph" w:customStyle="1" w:styleId="NumPar2">
    <w:name w:val="NumPar 2"/>
    <w:basedOn w:val="Normalny"/>
    <w:next w:val="ZnakZnak16ZnakZnakZnakZnak"/>
    <w:pPr>
      <w:tabs>
        <w:tab w:val="left" w:pos="850"/>
      </w:tabs>
      <w:spacing w:before="120" w:after="120"/>
      <w:ind w:left="850" w:hanging="850"/>
      <w:jc w:val="both"/>
    </w:pPr>
  </w:style>
  <w:style w:type="paragraph" w:customStyle="1" w:styleId="NumPar3">
    <w:name w:val="NumPar 3"/>
    <w:basedOn w:val="Normalny"/>
    <w:next w:val="Tekstprzypisukocowego"/>
    <w:pPr>
      <w:tabs>
        <w:tab w:val="left" w:pos="850"/>
      </w:tabs>
      <w:spacing w:before="120" w:after="120"/>
      <w:ind w:left="850" w:hanging="850"/>
      <w:jc w:val="both"/>
    </w:pPr>
  </w:style>
  <w:style w:type="paragraph" w:customStyle="1" w:styleId="NumPar4">
    <w:name w:val="NumPar 4"/>
    <w:basedOn w:val="Normalny"/>
    <w:next w:val="Tekstdymka"/>
    <w:pPr>
      <w:tabs>
        <w:tab w:val="left" w:pos="850"/>
      </w:tabs>
      <w:spacing w:before="120" w:after="120"/>
      <w:ind w:left="850" w:hanging="850"/>
      <w:jc w:val="both"/>
    </w:pPr>
  </w:style>
  <w:style w:type="paragraph" w:customStyle="1" w:styleId="ChapterTitle">
    <w:name w:val="ChapterTitle"/>
    <w:basedOn w:val="Normalny"/>
    <w:next w:val="Heading"/>
    <w:pPr>
      <w:keepNext/>
      <w:spacing w:before="120" w:after="360"/>
      <w:jc w:val="center"/>
    </w:pPr>
    <w:rPr>
      <w:b/>
      <w:sz w:val="32"/>
    </w:rPr>
  </w:style>
  <w:style w:type="paragraph" w:customStyle="1" w:styleId="SectionTitle">
    <w:name w:val="SectionTitle"/>
    <w:basedOn w:val="Normalny"/>
    <w:next w:val="Tekstkomentarza3"/>
    <w:pPr>
      <w:keepNext/>
      <w:spacing w:before="120" w:after="360"/>
      <w:jc w:val="center"/>
    </w:pPr>
    <w:rPr>
      <w:b/>
      <w:smallCaps/>
      <w:sz w:val="28"/>
    </w:rPr>
  </w:style>
  <w:style w:type="paragraph" w:customStyle="1" w:styleId="Annexetitre">
    <w:name w:val="Annexe titre"/>
    <w:basedOn w:val="Normalny"/>
    <w:next w:val="Tematkomentarza"/>
    <w:pPr>
      <w:spacing w:before="120" w:after="120"/>
      <w:jc w:val="center"/>
    </w:pPr>
    <w:rPr>
      <w:b/>
      <w:u w:val="single"/>
    </w:rPr>
  </w:style>
  <w:style w:type="paragraph" w:customStyle="1" w:styleId="Akapitzlist1">
    <w:name w:val="Akapit z listą1"/>
    <w:basedOn w:val="Normalny"/>
    <w:next w:val="LO-normal"/>
    <w:pPr>
      <w:spacing w:after="200" w:line="276" w:lineRule="auto"/>
      <w:ind w:left="720"/>
    </w:pPr>
    <w:rPr>
      <w:rFonts w:ascii="Calibri" w:hAnsi="Calibri" w:cs="Calibri"/>
      <w:sz w:val="22"/>
    </w:rPr>
  </w:style>
  <w:style w:type="paragraph" w:customStyle="1" w:styleId="Bezodstpw1">
    <w:name w:val="Bez odstępów1"/>
    <w:next w:val="Arial"/>
    <w:pPr>
      <w:suppressAutoHyphens/>
      <w:jc w:val="both"/>
    </w:pPr>
    <w:rPr>
      <w:rFonts w:eastAsia="Courier New" w:cs="Symbol"/>
      <w:kern w:val="2"/>
      <w:sz w:val="24"/>
      <w:szCs w:val="24"/>
      <w:lang w:eastAsia="zh-CN" w:bidi="hi-IN"/>
    </w:rPr>
  </w:style>
  <w:style w:type="paragraph" w:styleId="Bezodstpw">
    <w:name w:val="No Spacing"/>
    <w:next w:val="Tekstprzypisudolnego"/>
    <w:qFormat/>
    <w:pPr>
      <w:suppressAutoHyphens/>
      <w:jc w:val="both"/>
    </w:pPr>
    <w:rPr>
      <w:rFonts w:eastAsia="Courier New" w:cs="Symbol"/>
      <w:kern w:val="2"/>
      <w:sz w:val="24"/>
      <w:szCs w:val="24"/>
      <w:lang w:eastAsia="zh-CN" w:bidi="hi-IN"/>
    </w:rPr>
  </w:style>
  <w:style w:type="paragraph" w:styleId="Akapitzlist">
    <w:name w:val="List Paragraph"/>
    <w:basedOn w:val="Normalny"/>
    <w:next w:val="Nagwek13"/>
    <w:qFormat/>
    <w:pPr>
      <w:ind w:left="720"/>
    </w:pPr>
    <w:rPr>
      <w:lang w:val="x-none"/>
    </w:rPr>
  </w:style>
  <w:style w:type="paragraph" w:styleId="NormalnyWeb">
    <w:name w:val="Normal (Web)"/>
    <w:basedOn w:val="Normalny"/>
    <w:next w:val="Teksttreci0"/>
    <w:pPr>
      <w:suppressAutoHyphens w:val="0"/>
      <w:spacing w:before="280" w:after="142" w:line="288" w:lineRule="auto"/>
    </w:pPr>
    <w:rPr>
      <w:rFonts w:eastAsia="Times New Roman" w:cs="Times New Roman"/>
      <w:kern w:val="0"/>
      <w:lang w:bidi="ar-SA"/>
    </w:rPr>
  </w:style>
  <w:style w:type="paragraph" w:customStyle="1" w:styleId="Tekstpodstawowy23">
    <w:name w:val="Tekst podstawowy 23"/>
    <w:basedOn w:val="Normalny"/>
    <w:next w:val="Nagwek110"/>
    <w:pPr>
      <w:spacing w:after="120" w:line="480" w:lineRule="auto"/>
    </w:pPr>
  </w:style>
  <w:style w:type="paragraph" w:customStyle="1" w:styleId="ZnakZnak16ZnakZnakZnakZnak">
    <w:name w:val="Znak Znak16 Znak Znak Znak Znak"/>
    <w:basedOn w:val="Normalny"/>
    <w:next w:val="Footnote"/>
    <w:pPr>
      <w:suppressAutoHyphens w:val="0"/>
    </w:pPr>
    <w:rPr>
      <w:rFonts w:eastAsia="Times New Roman" w:cs="Times New Roman"/>
      <w:kern w:val="0"/>
      <w:lang w:bidi="ar-SA"/>
    </w:rPr>
  </w:style>
  <w:style w:type="paragraph" w:styleId="Tekstprzypisukocowego">
    <w:name w:val="endnote text"/>
    <w:basedOn w:val="Normalny"/>
    <w:next w:val="tekst"/>
    <w:rPr>
      <w:sz w:val="20"/>
      <w:szCs w:val="20"/>
    </w:rPr>
  </w:style>
  <w:style w:type="paragraph" w:styleId="Tekstdymka">
    <w:name w:val="Balloon Text"/>
    <w:basedOn w:val="Normalny"/>
    <w:next w:val="Indeks1"/>
    <w:rPr>
      <w:rFonts w:ascii="Tahoma" w:hAnsi="Tahoma" w:cs="Tahoma"/>
      <w:sz w:val="16"/>
      <w:szCs w:val="16"/>
    </w:rPr>
  </w:style>
  <w:style w:type="paragraph" w:customStyle="1" w:styleId="Heading">
    <w:name w:val="Heading"/>
    <w:basedOn w:val="Tekstprzypisudolnego1"/>
    <w:next w:val="Indeks2"/>
    <w:pPr>
      <w:tabs>
        <w:tab w:val="center" w:pos="4536"/>
        <w:tab w:val="right" w:pos="9072"/>
      </w:tabs>
    </w:pPr>
  </w:style>
  <w:style w:type="paragraph" w:customStyle="1" w:styleId="Tekstkomentarza3">
    <w:name w:val="Tekst komentarza3"/>
    <w:basedOn w:val="Normalny"/>
    <w:next w:val="Indeks3"/>
    <w:rPr>
      <w:rFonts w:cs="Mangal"/>
      <w:sz w:val="20"/>
      <w:szCs w:val="18"/>
      <w:lang w:val="x-none"/>
    </w:rPr>
  </w:style>
  <w:style w:type="paragraph" w:styleId="Indeks3">
    <w:name w:val="index 3"/>
    <w:basedOn w:val="Normalny"/>
    <w:next w:val="Normalny"/>
    <w:pPr>
      <w:tabs>
        <w:tab w:val="left" w:pos="1474"/>
      </w:tabs>
      <w:ind w:left="1474" w:hanging="397"/>
    </w:pPr>
    <w:rPr>
      <w:rFonts w:ascii="Calibri" w:hAnsi="Calibri" w:cs="Mangal"/>
      <w:sz w:val="20"/>
      <w:szCs w:val="21"/>
    </w:rPr>
  </w:style>
  <w:style w:type="paragraph" w:styleId="Tematkomentarza">
    <w:name w:val="annotation subject"/>
    <w:basedOn w:val="Indeks3"/>
    <w:next w:val="Indeks3"/>
    <w:rPr>
      <w:b/>
      <w:bCs/>
    </w:rPr>
  </w:style>
  <w:style w:type="paragraph" w:customStyle="1" w:styleId="LO-normal">
    <w:name w:val="LO-normal"/>
    <w:next w:val="Indeks51"/>
    <w:pPr>
      <w:suppressAutoHyphens/>
      <w:spacing w:line="276" w:lineRule="auto"/>
    </w:pPr>
    <w:rPr>
      <w:rFonts w:ascii="Arial" w:eastAsia="Arial" w:hAnsi="Arial" w:cs="Arial"/>
      <w:sz w:val="22"/>
      <w:szCs w:val="22"/>
      <w:lang w:val="pl" w:eastAsia="zh-CN"/>
    </w:rPr>
  </w:style>
  <w:style w:type="paragraph" w:customStyle="1" w:styleId="Arial">
    <w:name w:val="Arial"/>
    <w:basedOn w:val="Normalny"/>
    <w:next w:val="Akapitzlist10"/>
    <w:pPr>
      <w:tabs>
        <w:tab w:val="left" w:pos="360"/>
        <w:tab w:val="left" w:pos="993"/>
      </w:tabs>
      <w:overflowPunct w:val="0"/>
      <w:autoSpaceDE w:val="0"/>
      <w:ind w:left="360" w:hanging="360"/>
      <w:jc w:val="both"/>
      <w:textAlignment w:val="baseline"/>
    </w:pPr>
    <w:rPr>
      <w:rFonts w:ascii="Arial" w:eastAsia="Times New Roman" w:hAnsi="Arial" w:cs="Arial"/>
      <w:kern w:val="0"/>
      <w:sz w:val="20"/>
      <w:szCs w:val="20"/>
      <w:lang w:eastAsia="pl-PL" w:bidi="ar-SA"/>
    </w:rPr>
  </w:style>
  <w:style w:type="paragraph" w:styleId="Tekstprzypisudolnego">
    <w:name w:val="footnote text"/>
    <w:basedOn w:val="Normalny"/>
    <w:next w:val="Normalny"/>
    <w:rPr>
      <w:rFonts w:eastAsia="Calibri" w:cs="Times New Roman"/>
      <w:kern w:val="0"/>
      <w:sz w:val="20"/>
      <w:szCs w:val="20"/>
      <w:lang w:bidi="ar-SA"/>
    </w:rPr>
  </w:style>
  <w:style w:type="paragraph" w:customStyle="1" w:styleId="Nagwek13">
    <w:name w:val="Nagłówek #1"/>
    <w:basedOn w:val="Normalny"/>
    <w:next w:val="Nagwek10"/>
    <w:pPr>
      <w:widowControl w:val="0"/>
      <w:shd w:val="clear" w:color="auto" w:fill="FFFFFF"/>
      <w:suppressAutoHyphens w:val="0"/>
      <w:spacing w:after="240"/>
      <w:ind w:left="740"/>
      <w:jc w:val="both"/>
    </w:pPr>
    <w:rPr>
      <w:rFonts w:eastAsia="Times New Roman" w:cs="Times New Roman"/>
      <w:b/>
      <w:bCs/>
      <w:kern w:val="0"/>
      <w:sz w:val="22"/>
      <w:szCs w:val="22"/>
      <w:lang w:bidi="ar-SA"/>
    </w:rPr>
  </w:style>
  <w:style w:type="paragraph" w:customStyle="1" w:styleId="Teksttreci0">
    <w:name w:val="Tekst treści"/>
    <w:basedOn w:val="Normalny"/>
    <w:pPr>
      <w:widowControl w:val="0"/>
      <w:shd w:val="clear" w:color="auto" w:fill="FFFFFF"/>
      <w:suppressAutoHyphens w:val="0"/>
      <w:spacing w:after="240"/>
      <w:jc w:val="both"/>
    </w:pPr>
    <w:rPr>
      <w:rFonts w:eastAsia="Times New Roman" w:cs="Times New Roman"/>
      <w:kern w:val="0"/>
      <w:sz w:val="22"/>
      <w:szCs w:val="22"/>
      <w:lang w:bidi="ar-SA"/>
    </w:rPr>
  </w:style>
  <w:style w:type="paragraph" w:customStyle="1" w:styleId="Nagwek110">
    <w:name w:val="Nagłówek 11"/>
    <w:basedOn w:val="Normalny"/>
    <w:pPr>
      <w:tabs>
        <w:tab w:val="left" w:pos="0"/>
      </w:tabs>
      <w:spacing w:before="120" w:after="120" w:line="360" w:lineRule="auto"/>
    </w:pPr>
    <w:rPr>
      <w:rFonts w:ascii="Arial" w:hAnsi="Arial" w:cs="Arial"/>
      <w:b/>
      <w:sz w:val="28"/>
    </w:rPr>
  </w:style>
  <w:style w:type="paragraph" w:customStyle="1" w:styleId="Footnote">
    <w:name w:val="Footnote"/>
    <w:basedOn w:val="Tekstprzypisudolnego1"/>
    <w:next w:val="Normalny"/>
    <w:rPr>
      <w:rFonts w:eastAsia="Times New Roman" w:cs="Times New Roman"/>
      <w:szCs w:val="20"/>
    </w:rPr>
  </w:style>
  <w:style w:type="paragraph" w:customStyle="1" w:styleId="tekst">
    <w:name w:val="tekst"/>
    <w:basedOn w:val="Tekstprzypisudolnego1"/>
    <w:next w:val="Normalny"/>
    <w:pPr>
      <w:keepLines/>
      <w:suppressLineNumbers/>
      <w:spacing w:before="60" w:after="60"/>
      <w:jc w:val="both"/>
    </w:pPr>
    <w:rPr>
      <w:rFonts w:eastAsia="Times New Roman" w:cs="Times New Roman"/>
      <w:szCs w:val="20"/>
    </w:rPr>
  </w:style>
  <w:style w:type="paragraph" w:styleId="Indeks1">
    <w:name w:val="index 1"/>
    <w:basedOn w:val="Normalny"/>
    <w:next w:val="Normalny"/>
    <w:pPr>
      <w:tabs>
        <w:tab w:val="left" w:pos="0"/>
        <w:tab w:val="left" w:pos="538"/>
      </w:tabs>
      <w:ind w:left="538" w:hanging="360"/>
      <w:jc w:val="both"/>
    </w:pPr>
    <w:rPr>
      <w:rFonts w:ascii="Calibri" w:hAnsi="Calibri" w:cs="Calibri"/>
      <w:bCs/>
      <w:sz w:val="20"/>
      <w:szCs w:val="20"/>
    </w:rPr>
  </w:style>
  <w:style w:type="paragraph" w:styleId="Indeks2">
    <w:name w:val="index 2"/>
    <w:basedOn w:val="Normalny"/>
    <w:next w:val="Normalny"/>
    <w:pPr>
      <w:tabs>
        <w:tab w:val="left" w:pos="680"/>
      </w:tabs>
      <w:ind w:left="1077" w:hanging="397"/>
    </w:pPr>
    <w:rPr>
      <w:rFonts w:ascii="Calibri" w:hAnsi="Calibri" w:cs="Mangal"/>
      <w:sz w:val="20"/>
      <w:szCs w:val="21"/>
    </w:rPr>
  </w:style>
  <w:style w:type="paragraph" w:customStyle="1" w:styleId="Indeks41">
    <w:name w:val="Indeks 41"/>
    <w:basedOn w:val="Normalny"/>
    <w:next w:val="Normalny"/>
    <w:pPr>
      <w:tabs>
        <w:tab w:val="left" w:pos="1247"/>
      </w:tabs>
      <w:ind w:left="1247" w:hanging="567"/>
    </w:pPr>
    <w:rPr>
      <w:rFonts w:ascii="Calibri" w:hAnsi="Calibri" w:cs="Mangal"/>
      <w:b/>
      <w:sz w:val="20"/>
      <w:szCs w:val="21"/>
    </w:rPr>
  </w:style>
  <w:style w:type="paragraph" w:customStyle="1" w:styleId="Indeks51">
    <w:name w:val="Indeks 51"/>
    <w:basedOn w:val="Normalny"/>
    <w:next w:val="Normalny"/>
    <w:pPr>
      <w:tabs>
        <w:tab w:val="left" w:pos="1644"/>
      </w:tabs>
      <w:ind w:left="1644" w:hanging="397"/>
      <w:jc w:val="both"/>
    </w:pPr>
    <w:rPr>
      <w:rFonts w:ascii="Calibri" w:hAnsi="Calibri" w:cs="Arial"/>
      <w:sz w:val="20"/>
      <w:szCs w:val="20"/>
    </w:rPr>
  </w:style>
  <w:style w:type="paragraph" w:customStyle="1" w:styleId="Akapitzlist10">
    <w:name w:val="Akapit z listą1"/>
    <w:basedOn w:val="Normalny"/>
    <w:pPr>
      <w:suppressAutoHyphens w:val="0"/>
      <w:spacing w:after="200" w:line="276" w:lineRule="auto"/>
      <w:ind w:left="720"/>
    </w:pPr>
    <w:rPr>
      <w:rFonts w:ascii="Calibri" w:eastAsia="Times New Roman" w:hAnsi="Calibri" w:cs="Calibri"/>
      <w:kern w:val="0"/>
      <w:sz w:val="22"/>
      <w:szCs w:val="22"/>
      <w:lang w:bidi="ar-SA"/>
    </w:rPr>
  </w:style>
  <w:style w:type="paragraph" w:customStyle="1" w:styleId="Standarduser">
    <w:name w:val="Standard (user)"/>
    <w:pPr>
      <w:widowControl w:val="0"/>
      <w:suppressAutoHyphens/>
      <w:textAlignment w:val="baseline"/>
    </w:pPr>
    <w:rPr>
      <w:rFonts w:ascii="Liberation Serif" w:eastAsia="Andale Sans UI" w:hAnsi="Liberation Serif" w:cs="Tahoma"/>
      <w:kern w:val="2"/>
      <w:sz w:val="24"/>
      <w:szCs w:val="24"/>
      <w:lang w:eastAsia="zh-CN" w:bidi="hi-IN"/>
    </w:rPr>
  </w:style>
  <w:style w:type="paragraph" w:customStyle="1" w:styleId="Nagwek10">
    <w:name w:val="Nagłówek 10"/>
    <w:basedOn w:val="DocumentMap"/>
    <w:next w:val="Legenda1"/>
    <w:pPr>
      <w:numPr>
        <w:numId w:val="2"/>
      </w:numPr>
      <w:spacing w:before="60" w:after="60"/>
    </w:pPr>
    <w:rPr>
      <w:b/>
      <w:bCs/>
      <w:sz w:val="21"/>
      <w:szCs w:val="21"/>
    </w:rPr>
  </w:style>
  <w:style w:type="character" w:styleId="Odwoaniedokomentarza">
    <w:name w:val="annotation reference"/>
    <w:basedOn w:val="Domylnaczcionkaakapitu"/>
    <w:uiPriority w:val="99"/>
    <w:semiHidden/>
    <w:unhideWhenUsed/>
    <w:rsid w:val="00C61A59"/>
    <w:rPr>
      <w:sz w:val="16"/>
      <w:szCs w:val="16"/>
    </w:rPr>
  </w:style>
  <w:style w:type="paragraph" w:styleId="Tekstkomentarza">
    <w:name w:val="annotation text"/>
    <w:basedOn w:val="Normalny"/>
    <w:link w:val="TekstkomentarzaZnak2"/>
    <w:uiPriority w:val="99"/>
    <w:unhideWhenUsed/>
    <w:rsid w:val="00C61A59"/>
    <w:rPr>
      <w:rFonts w:cs="Mangal"/>
      <w:sz w:val="20"/>
      <w:szCs w:val="18"/>
    </w:rPr>
  </w:style>
  <w:style w:type="character" w:customStyle="1" w:styleId="TekstkomentarzaZnak2">
    <w:name w:val="Tekst komentarza Znak2"/>
    <w:basedOn w:val="Domylnaczcionkaakapitu"/>
    <w:link w:val="Tekstkomentarza"/>
    <w:uiPriority w:val="99"/>
    <w:rsid w:val="00C61A59"/>
    <w:rPr>
      <w:rFonts w:eastAsia="Courier New" w:cs="Mangal"/>
      <w:kern w:val="2"/>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ik@mgops.lubawka.eu"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od2@synergiaconsulting.pl" TargetMode="External"/><Relationship Id="rId7" Type="http://schemas.openxmlformats.org/officeDocument/2006/relationships/hyperlink" Target="mailto:sekretariat@mgops.lubawka.eu" TargetMode="External"/><Relationship Id="rId12" Type="http://schemas.openxmlformats.org/officeDocument/2006/relationships/hyperlink" Target="https://platformazakupowa.pl/pn/lubawka"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yperlink" Target="http://platformazakupowa.pl/" TargetMode="External"/><Relationship Id="rId22" Type="http://schemas.openxmlformats.org/officeDocument/2006/relationships/hyperlink" Target="http://www.mgops.lubawk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7522</Words>
  <Characters>45134</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Akt prawny</vt:lpstr>
    </vt:vector>
  </TitlesOfParts>
  <Company/>
  <LinksUpToDate>false</LinksUpToDate>
  <CharactersWithSpaces>52551</CharactersWithSpaces>
  <SharedDoc>false</SharedDoc>
  <HLinks>
    <vt:vector size="252" baseType="variant">
      <vt:variant>
        <vt:i4>524365</vt:i4>
      </vt:variant>
      <vt:variant>
        <vt:i4>129</vt:i4>
      </vt:variant>
      <vt:variant>
        <vt:i4>0</vt:i4>
      </vt:variant>
      <vt:variant>
        <vt:i4>5</vt:i4>
      </vt:variant>
      <vt:variant>
        <vt:lpwstr>http://www.mgops.lubawka.eu/</vt:lpwstr>
      </vt:variant>
      <vt:variant>
        <vt:lpwstr/>
      </vt:variant>
      <vt:variant>
        <vt:i4>3866717</vt:i4>
      </vt:variant>
      <vt:variant>
        <vt:i4>126</vt:i4>
      </vt:variant>
      <vt:variant>
        <vt:i4>0</vt:i4>
      </vt:variant>
      <vt:variant>
        <vt:i4>5</vt:i4>
      </vt:variant>
      <vt:variant>
        <vt:lpwstr>mailto:iod2@synergiaconsulting.pl</vt:lpwstr>
      </vt:variant>
      <vt:variant>
        <vt:lpwstr/>
      </vt:variant>
      <vt:variant>
        <vt:i4>4390926</vt:i4>
      </vt:variant>
      <vt:variant>
        <vt:i4>123</vt:i4>
      </vt:variant>
      <vt:variant>
        <vt:i4>0</vt:i4>
      </vt:variant>
      <vt:variant>
        <vt:i4>5</vt:i4>
      </vt:variant>
      <vt:variant>
        <vt:lpwstr>https://platformazakupowa.pl/strona/45-instrukcje</vt:lpwstr>
      </vt:variant>
      <vt:variant>
        <vt:lpwstr/>
      </vt:variant>
      <vt:variant>
        <vt:i4>655431</vt:i4>
      </vt:variant>
      <vt:variant>
        <vt:i4>120</vt:i4>
      </vt:variant>
      <vt:variant>
        <vt:i4>0</vt:i4>
      </vt:variant>
      <vt:variant>
        <vt:i4>5</vt:i4>
      </vt:variant>
      <vt:variant>
        <vt:lpwstr>http://platformazakupowa.pl/</vt:lpwstr>
      </vt:variant>
      <vt:variant>
        <vt:lpwstr/>
      </vt:variant>
      <vt:variant>
        <vt:i4>655431</vt:i4>
      </vt:variant>
      <vt:variant>
        <vt:i4>117</vt:i4>
      </vt:variant>
      <vt:variant>
        <vt:i4>0</vt:i4>
      </vt:variant>
      <vt:variant>
        <vt:i4>5</vt:i4>
      </vt:variant>
      <vt:variant>
        <vt:lpwstr>http://platformazakupowa.pl/</vt:lpwstr>
      </vt:variant>
      <vt:variant>
        <vt:lpwstr/>
      </vt:variant>
      <vt:variant>
        <vt:i4>4390926</vt:i4>
      </vt:variant>
      <vt:variant>
        <vt:i4>114</vt:i4>
      </vt:variant>
      <vt:variant>
        <vt:i4>0</vt:i4>
      </vt:variant>
      <vt:variant>
        <vt:i4>5</vt:i4>
      </vt:variant>
      <vt:variant>
        <vt:lpwstr>https://platformazakupowa.pl/strona/45-instrukcje</vt:lpwstr>
      </vt:variant>
      <vt:variant>
        <vt:lpwstr/>
      </vt:variant>
      <vt:variant>
        <vt:i4>2752574</vt:i4>
      </vt:variant>
      <vt:variant>
        <vt:i4>111</vt:i4>
      </vt:variant>
      <vt:variant>
        <vt:i4>0</vt:i4>
      </vt:variant>
      <vt:variant>
        <vt:i4>5</vt:i4>
      </vt:variant>
      <vt:variant>
        <vt:lpwstr>https://platformazakupowa.pl/strona/1-regulamin</vt:lpwstr>
      </vt:variant>
      <vt:variant>
        <vt:lpwstr/>
      </vt:variant>
      <vt:variant>
        <vt:i4>6225998</vt:i4>
      </vt:variant>
      <vt:variant>
        <vt:i4>108</vt:i4>
      </vt:variant>
      <vt:variant>
        <vt:i4>0</vt:i4>
      </vt:variant>
      <vt:variant>
        <vt:i4>5</vt:i4>
      </vt:variant>
      <vt:variant>
        <vt:lpwstr>https://platformazakupowa.pl/</vt:lpwstr>
      </vt:variant>
      <vt:variant>
        <vt:lpwstr/>
      </vt:variant>
      <vt:variant>
        <vt:i4>655431</vt:i4>
      </vt:variant>
      <vt:variant>
        <vt:i4>105</vt:i4>
      </vt:variant>
      <vt:variant>
        <vt:i4>0</vt:i4>
      </vt:variant>
      <vt:variant>
        <vt:i4>5</vt:i4>
      </vt:variant>
      <vt:variant>
        <vt:lpwstr>http://platformazakupowa.pl/</vt:lpwstr>
      </vt:variant>
      <vt:variant>
        <vt:lpwstr/>
      </vt:variant>
      <vt:variant>
        <vt:i4>655431</vt:i4>
      </vt:variant>
      <vt:variant>
        <vt:i4>102</vt:i4>
      </vt:variant>
      <vt:variant>
        <vt:i4>0</vt:i4>
      </vt:variant>
      <vt:variant>
        <vt:i4>5</vt:i4>
      </vt:variant>
      <vt:variant>
        <vt:lpwstr>http://platformazakupowa.pl/</vt:lpwstr>
      </vt:variant>
      <vt:variant>
        <vt:lpwstr/>
      </vt:variant>
      <vt:variant>
        <vt:i4>8323190</vt:i4>
      </vt:variant>
      <vt:variant>
        <vt:i4>99</vt:i4>
      </vt:variant>
      <vt:variant>
        <vt:i4>0</vt:i4>
      </vt:variant>
      <vt:variant>
        <vt:i4>5</vt:i4>
      </vt:variant>
      <vt:variant>
        <vt:lpwstr>https://platformazakupowa.pl/pn/lubawka</vt:lpwstr>
      </vt:variant>
      <vt:variant>
        <vt:lpwstr/>
      </vt:variant>
      <vt:variant>
        <vt:i4>6225998</vt:i4>
      </vt:variant>
      <vt:variant>
        <vt:i4>96</vt:i4>
      </vt:variant>
      <vt:variant>
        <vt:i4>0</vt:i4>
      </vt:variant>
      <vt:variant>
        <vt:i4>5</vt:i4>
      </vt:variant>
      <vt:variant>
        <vt:lpwstr>https://platformazakupowa.pl/</vt:lpwstr>
      </vt:variant>
      <vt:variant>
        <vt:lpwstr/>
      </vt:variant>
      <vt:variant>
        <vt:i4>4390926</vt:i4>
      </vt:variant>
      <vt:variant>
        <vt:i4>90</vt:i4>
      </vt:variant>
      <vt:variant>
        <vt:i4>0</vt:i4>
      </vt:variant>
      <vt:variant>
        <vt:i4>5</vt:i4>
      </vt:variant>
      <vt:variant>
        <vt:lpwstr>https://platformazakupowa.pl/strona/45-instrukcje</vt:lpwstr>
      </vt:variant>
      <vt:variant>
        <vt:lpwstr/>
      </vt:variant>
      <vt:variant>
        <vt:i4>5636194</vt:i4>
      </vt:variant>
      <vt:variant>
        <vt:i4>87</vt:i4>
      </vt:variant>
      <vt:variant>
        <vt:i4>0</vt:i4>
      </vt:variant>
      <vt:variant>
        <vt:i4>5</vt:i4>
      </vt:variant>
      <vt:variant>
        <vt:lpwstr>mailto:m.maik@mgops.lubawka.eu</vt:lpwstr>
      </vt:variant>
      <vt:variant>
        <vt:lpwstr/>
      </vt:variant>
      <vt:variant>
        <vt:i4>7274514</vt:i4>
      </vt:variant>
      <vt:variant>
        <vt:i4>84</vt:i4>
      </vt:variant>
      <vt:variant>
        <vt:i4>0</vt:i4>
      </vt:variant>
      <vt:variant>
        <vt:i4>5</vt:i4>
      </vt:variant>
      <vt:variant>
        <vt:lpwstr>mailto:sekretariat@mgops.lubawka.eu</vt:lpwstr>
      </vt:variant>
      <vt:variant>
        <vt:lpwstr/>
      </vt:variant>
      <vt:variant>
        <vt:i4>7471179</vt:i4>
      </vt:variant>
      <vt:variant>
        <vt:i4>80</vt:i4>
      </vt:variant>
      <vt:variant>
        <vt:i4>0</vt:i4>
      </vt:variant>
      <vt:variant>
        <vt:i4>5</vt:i4>
      </vt:variant>
      <vt:variant>
        <vt:lpwstr/>
      </vt:variant>
      <vt:variant>
        <vt:lpwstr>__RefHeading___Toc80972131</vt:lpwstr>
      </vt:variant>
      <vt:variant>
        <vt:i4>7995466</vt:i4>
      </vt:variant>
      <vt:variant>
        <vt:i4>77</vt:i4>
      </vt:variant>
      <vt:variant>
        <vt:i4>0</vt:i4>
      </vt:variant>
      <vt:variant>
        <vt:i4>5</vt:i4>
      </vt:variant>
      <vt:variant>
        <vt:lpwstr/>
      </vt:variant>
      <vt:variant>
        <vt:lpwstr>__RefHeading___Toc80972129</vt:lpwstr>
      </vt:variant>
      <vt:variant>
        <vt:i4>8061002</vt:i4>
      </vt:variant>
      <vt:variant>
        <vt:i4>74</vt:i4>
      </vt:variant>
      <vt:variant>
        <vt:i4>0</vt:i4>
      </vt:variant>
      <vt:variant>
        <vt:i4>5</vt:i4>
      </vt:variant>
      <vt:variant>
        <vt:lpwstr/>
      </vt:variant>
      <vt:variant>
        <vt:lpwstr>__RefHeading___Toc80972128</vt:lpwstr>
      </vt:variant>
      <vt:variant>
        <vt:i4>7602250</vt:i4>
      </vt:variant>
      <vt:variant>
        <vt:i4>71</vt:i4>
      </vt:variant>
      <vt:variant>
        <vt:i4>0</vt:i4>
      </vt:variant>
      <vt:variant>
        <vt:i4>5</vt:i4>
      </vt:variant>
      <vt:variant>
        <vt:lpwstr/>
      </vt:variant>
      <vt:variant>
        <vt:lpwstr>__RefHeading___Toc80972127</vt:lpwstr>
      </vt:variant>
      <vt:variant>
        <vt:i4>7667786</vt:i4>
      </vt:variant>
      <vt:variant>
        <vt:i4>68</vt:i4>
      </vt:variant>
      <vt:variant>
        <vt:i4>0</vt:i4>
      </vt:variant>
      <vt:variant>
        <vt:i4>5</vt:i4>
      </vt:variant>
      <vt:variant>
        <vt:lpwstr/>
      </vt:variant>
      <vt:variant>
        <vt:lpwstr>__RefHeading___Toc80972126</vt:lpwstr>
      </vt:variant>
      <vt:variant>
        <vt:i4>7733322</vt:i4>
      </vt:variant>
      <vt:variant>
        <vt:i4>65</vt:i4>
      </vt:variant>
      <vt:variant>
        <vt:i4>0</vt:i4>
      </vt:variant>
      <vt:variant>
        <vt:i4>5</vt:i4>
      </vt:variant>
      <vt:variant>
        <vt:lpwstr/>
      </vt:variant>
      <vt:variant>
        <vt:lpwstr>__RefHeading___Toc80972125</vt:lpwstr>
      </vt:variant>
      <vt:variant>
        <vt:i4>7798858</vt:i4>
      </vt:variant>
      <vt:variant>
        <vt:i4>62</vt:i4>
      </vt:variant>
      <vt:variant>
        <vt:i4>0</vt:i4>
      </vt:variant>
      <vt:variant>
        <vt:i4>5</vt:i4>
      </vt:variant>
      <vt:variant>
        <vt:lpwstr/>
      </vt:variant>
      <vt:variant>
        <vt:lpwstr>__RefHeading___Toc80972124</vt:lpwstr>
      </vt:variant>
      <vt:variant>
        <vt:i4>7340106</vt:i4>
      </vt:variant>
      <vt:variant>
        <vt:i4>59</vt:i4>
      </vt:variant>
      <vt:variant>
        <vt:i4>0</vt:i4>
      </vt:variant>
      <vt:variant>
        <vt:i4>5</vt:i4>
      </vt:variant>
      <vt:variant>
        <vt:lpwstr/>
      </vt:variant>
      <vt:variant>
        <vt:lpwstr>__RefHeading___Toc80972123</vt:lpwstr>
      </vt:variant>
      <vt:variant>
        <vt:i4>7405642</vt:i4>
      </vt:variant>
      <vt:variant>
        <vt:i4>56</vt:i4>
      </vt:variant>
      <vt:variant>
        <vt:i4>0</vt:i4>
      </vt:variant>
      <vt:variant>
        <vt:i4>5</vt:i4>
      </vt:variant>
      <vt:variant>
        <vt:lpwstr/>
      </vt:variant>
      <vt:variant>
        <vt:lpwstr>__RefHeading___Toc80972122</vt:lpwstr>
      </vt:variant>
      <vt:variant>
        <vt:i4>7471178</vt:i4>
      </vt:variant>
      <vt:variant>
        <vt:i4>53</vt:i4>
      </vt:variant>
      <vt:variant>
        <vt:i4>0</vt:i4>
      </vt:variant>
      <vt:variant>
        <vt:i4>5</vt:i4>
      </vt:variant>
      <vt:variant>
        <vt:lpwstr/>
      </vt:variant>
      <vt:variant>
        <vt:lpwstr>__RefHeading___Toc80972121</vt:lpwstr>
      </vt:variant>
      <vt:variant>
        <vt:i4>7536714</vt:i4>
      </vt:variant>
      <vt:variant>
        <vt:i4>50</vt:i4>
      </vt:variant>
      <vt:variant>
        <vt:i4>0</vt:i4>
      </vt:variant>
      <vt:variant>
        <vt:i4>5</vt:i4>
      </vt:variant>
      <vt:variant>
        <vt:lpwstr/>
      </vt:variant>
      <vt:variant>
        <vt:lpwstr>__RefHeading___Toc80972120</vt:lpwstr>
      </vt:variant>
      <vt:variant>
        <vt:i4>7995465</vt:i4>
      </vt:variant>
      <vt:variant>
        <vt:i4>47</vt:i4>
      </vt:variant>
      <vt:variant>
        <vt:i4>0</vt:i4>
      </vt:variant>
      <vt:variant>
        <vt:i4>5</vt:i4>
      </vt:variant>
      <vt:variant>
        <vt:lpwstr/>
      </vt:variant>
      <vt:variant>
        <vt:lpwstr>__RefHeading___Toc80972119</vt:lpwstr>
      </vt:variant>
      <vt:variant>
        <vt:i4>8061001</vt:i4>
      </vt:variant>
      <vt:variant>
        <vt:i4>44</vt:i4>
      </vt:variant>
      <vt:variant>
        <vt:i4>0</vt:i4>
      </vt:variant>
      <vt:variant>
        <vt:i4>5</vt:i4>
      </vt:variant>
      <vt:variant>
        <vt:lpwstr/>
      </vt:variant>
      <vt:variant>
        <vt:lpwstr>__RefHeading___Toc80972118</vt:lpwstr>
      </vt:variant>
      <vt:variant>
        <vt:i4>7602249</vt:i4>
      </vt:variant>
      <vt:variant>
        <vt:i4>41</vt:i4>
      </vt:variant>
      <vt:variant>
        <vt:i4>0</vt:i4>
      </vt:variant>
      <vt:variant>
        <vt:i4>5</vt:i4>
      </vt:variant>
      <vt:variant>
        <vt:lpwstr/>
      </vt:variant>
      <vt:variant>
        <vt:lpwstr>__RefHeading___Toc80972117</vt:lpwstr>
      </vt:variant>
      <vt:variant>
        <vt:i4>7667785</vt:i4>
      </vt:variant>
      <vt:variant>
        <vt:i4>38</vt:i4>
      </vt:variant>
      <vt:variant>
        <vt:i4>0</vt:i4>
      </vt:variant>
      <vt:variant>
        <vt:i4>5</vt:i4>
      </vt:variant>
      <vt:variant>
        <vt:lpwstr/>
      </vt:variant>
      <vt:variant>
        <vt:lpwstr>__RefHeading___Toc80972116</vt:lpwstr>
      </vt:variant>
      <vt:variant>
        <vt:i4>7733321</vt:i4>
      </vt:variant>
      <vt:variant>
        <vt:i4>35</vt:i4>
      </vt:variant>
      <vt:variant>
        <vt:i4>0</vt:i4>
      </vt:variant>
      <vt:variant>
        <vt:i4>5</vt:i4>
      </vt:variant>
      <vt:variant>
        <vt:lpwstr/>
      </vt:variant>
      <vt:variant>
        <vt:lpwstr>__RefHeading___Toc80972115</vt:lpwstr>
      </vt:variant>
      <vt:variant>
        <vt:i4>7798857</vt:i4>
      </vt:variant>
      <vt:variant>
        <vt:i4>32</vt:i4>
      </vt:variant>
      <vt:variant>
        <vt:i4>0</vt:i4>
      </vt:variant>
      <vt:variant>
        <vt:i4>5</vt:i4>
      </vt:variant>
      <vt:variant>
        <vt:lpwstr/>
      </vt:variant>
      <vt:variant>
        <vt:lpwstr>__RefHeading___Toc80972114</vt:lpwstr>
      </vt:variant>
      <vt:variant>
        <vt:i4>7340105</vt:i4>
      </vt:variant>
      <vt:variant>
        <vt:i4>29</vt:i4>
      </vt:variant>
      <vt:variant>
        <vt:i4>0</vt:i4>
      </vt:variant>
      <vt:variant>
        <vt:i4>5</vt:i4>
      </vt:variant>
      <vt:variant>
        <vt:lpwstr/>
      </vt:variant>
      <vt:variant>
        <vt:lpwstr>__RefHeading___Toc80972113</vt:lpwstr>
      </vt:variant>
      <vt:variant>
        <vt:i4>7405641</vt:i4>
      </vt:variant>
      <vt:variant>
        <vt:i4>26</vt:i4>
      </vt:variant>
      <vt:variant>
        <vt:i4>0</vt:i4>
      </vt:variant>
      <vt:variant>
        <vt:i4>5</vt:i4>
      </vt:variant>
      <vt:variant>
        <vt:lpwstr/>
      </vt:variant>
      <vt:variant>
        <vt:lpwstr>__RefHeading___Toc80972112</vt:lpwstr>
      </vt:variant>
      <vt:variant>
        <vt:i4>7471177</vt:i4>
      </vt:variant>
      <vt:variant>
        <vt:i4>23</vt:i4>
      </vt:variant>
      <vt:variant>
        <vt:i4>0</vt:i4>
      </vt:variant>
      <vt:variant>
        <vt:i4>5</vt:i4>
      </vt:variant>
      <vt:variant>
        <vt:lpwstr/>
      </vt:variant>
      <vt:variant>
        <vt:lpwstr>__RefHeading___Toc80972111</vt:lpwstr>
      </vt:variant>
      <vt:variant>
        <vt:i4>7536713</vt:i4>
      </vt:variant>
      <vt:variant>
        <vt:i4>20</vt:i4>
      </vt:variant>
      <vt:variant>
        <vt:i4>0</vt:i4>
      </vt:variant>
      <vt:variant>
        <vt:i4>5</vt:i4>
      </vt:variant>
      <vt:variant>
        <vt:lpwstr/>
      </vt:variant>
      <vt:variant>
        <vt:lpwstr>__RefHeading___Toc80972110</vt:lpwstr>
      </vt:variant>
      <vt:variant>
        <vt:i4>7995464</vt:i4>
      </vt:variant>
      <vt:variant>
        <vt:i4>17</vt:i4>
      </vt:variant>
      <vt:variant>
        <vt:i4>0</vt:i4>
      </vt:variant>
      <vt:variant>
        <vt:i4>5</vt:i4>
      </vt:variant>
      <vt:variant>
        <vt:lpwstr/>
      </vt:variant>
      <vt:variant>
        <vt:lpwstr>__RefHeading___Toc80972109</vt:lpwstr>
      </vt:variant>
      <vt:variant>
        <vt:i4>8061000</vt:i4>
      </vt:variant>
      <vt:variant>
        <vt:i4>14</vt:i4>
      </vt:variant>
      <vt:variant>
        <vt:i4>0</vt:i4>
      </vt:variant>
      <vt:variant>
        <vt:i4>5</vt:i4>
      </vt:variant>
      <vt:variant>
        <vt:lpwstr/>
      </vt:variant>
      <vt:variant>
        <vt:lpwstr>__RefHeading___Toc80972108</vt:lpwstr>
      </vt:variant>
      <vt:variant>
        <vt:i4>7602248</vt:i4>
      </vt:variant>
      <vt:variant>
        <vt:i4>11</vt:i4>
      </vt:variant>
      <vt:variant>
        <vt:i4>0</vt:i4>
      </vt:variant>
      <vt:variant>
        <vt:i4>5</vt:i4>
      </vt:variant>
      <vt:variant>
        <vt:lpwstr/>
      </vt:variant>
      <vt:variant>
        <vt:lpwstr>__RefHeading___Toc80972107</vt:lpwstr>
      </vt:variant>
      <vt:variant>
        <vt:i4>7667784</vt:i4>
      </vt:variant>
      <vt:variant>
        <vt:i4>8</vt:i4>
      </vt:variant>
      <vt:variant>
        <vt:i4>0</vt:i4>
      </vt:variant>
      <vt:variant>
        <vt:i4>5</vt:i4>
      </vt:variant>
      <vt:variant>
        <vt:lpwstr/>
      </vt:variant>
      <vt:variant>
        <vt:lpwstr>__RefHeading___Toc80972106</vt:lpwstr>
      </vt:variant>
      <vt:variant>
        <vt:i4>7733320</vt:i4>
      </vt:variant>
      <vt:variant>
        <vt:i4>5</vt:i4>
      </vt:variant>
      <vt:variant>
        <vt:i4>0</vt:i4>
      </vt:variant>
      <vt:variant>
        <vt:i4>5</vt:i4>
      </vt:variant>
      <vt:variant>
        <vt:lpwstr/>
      </vt:variant>
      <vt:variant>
        <vt:lpwstr>__RefHeading___Toc80972105</vt:lpwstr>
      </vt:variant>
      <vt:variant>
        <vt:i4>7798856</vt:i4>
      </vt:variant>
      <vt:variant>
        <vt:i4>2</vt:i4>
      </vt:variant>
      <vt:variant>
        <vt:i4>0</vt:i4>
      </vt:variant>
      <vt:variant>
        <vt:i4>5</vt:i4>
      </vt:variant>
      <vt:variant>
        <vt:lpwstr/>
      </vt:variant>
      <vt:variant>
        <vt:lpwstr>__RefHeading___Toc80972104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Władysław Baksza</dc:creator>
  <cp:keywords/>
  <cp:lastModifiedBy>MGOPS</cp:lastModifiedBy>
  <cp:revision>5</cp:revision>
  <cp:lastPrinted>2024-11-12T09:57:00Z</cp:lastPrinted>
  <dcterms:created xsi:type="dcterms:W3CDTF">2024-11-12T11:04:00Z</dcterms:created>
  <dcterms:modified xsi:type="dcterms:W3CDTF">2024-11-14T10:52:00Z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