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713" w14:textId="77777777" w:rsidR="003557B6" w:rsidRPr="002915E6" w:rsidRDefault="003557B6" w:rsidP="003557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Pr="005D4DE2">
        <w:rPr>
          <w:rFonts w:ascii="Times New Roman" w:eastAsia="Times New Roman" w:hAnsi="Times New Roman" w:cs="Arial"/>
          <w:sz w:val="20"/>
          <w:szCs w:val="20"/>
          <w:lang w:eastAsia="pl-PL"/>
        </w:rPr>
        <w:t>dnia 6 października 2023 r.</w:t>
      </w:r>
    </w:p>
    <w:p w14:paraId="1A4BAB0E" w14:textId="77777777" w:rsidR="00E423D1" w:rsidRDefault="00E423D1" w:rsidP="00E423D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EDFD78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2915E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C21C613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76B8ACCD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25CA35E0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0F0A2A9F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2AE90066" w14:textId="77777777" w:rsidR="009378E3" w:rsidRDefault="009378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</w:p>
    <w:p w14:paraId="094AFBDF" w14:textId="6F01961E" w:rsidR="007128CD" w:rsidRPr="003557B6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3557B6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1CAD47A5" w14:textId="77777777" w:rsidR="00F758DE" w:rsidRPr="003557B6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3EA2502B" w14:textId="645960E9" w:rsidR="007128CD" w:rsidRPr="003557B6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3557B6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02DFF73B" w14:textId="77777777" w:rsidR="007128CD" w:rsidRDefault="007128CD">
      <w:pPr>
        <w:spacing w:after="0" w:line="240" w:lineRule="auto"/>
        <w:jc w:val="both"/>
        <w:rPr>
          <w:rFonts w:eastAsia="Calibri" w:cs="Arial"/>
          <w:b/>
        </w:rPr>
      </w:pPr>
    </w:p>
    <w:p w14:paraId="651C3E1D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3E713861" w14:textId="7559B604" w:rsidR="004B64E0" w:rsidRDefault="004B64E0" w:rsidP="004B64E0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r w:rsidR="003557B6">
        <w:rPr>
          <w:rFonts w:ascii="Times New Roman" w:eastAsia="Calibri" w:hAnsi="Times New Roman" w:cs="Arial"/>
          <w:b/>
          <w:sz w:val="21"/>
          <w:szCs w:val="21"/>
        </w:rPr>
        <w:t xml:space="preserve">Pieczywo   </w:t>
      </w:r>
      <w:r w:rsidR="003557B6" w:rsidRPr="00555735">
        <w:rPr>
          <w:rFonts w:ascii="Times New Roman" w:eastAsia="Calibri" w:hAnsi="Times New Roman" w:cs="Arial"/>
          <w:sz w:val="21"/>
          <w:szCs w:val="21"/>
        </w:rPr>
        <w:t xml:space="preserve"> </w:t>
      </w:r>
      <w:r w:rsidR="003557B6" w:rsidRPr="000E67A4">
        <w:rPr>
          <w:rFonts w:ascii="Times New Roman" w:eastAsia="Calibri" w:hAnsi="Times New Roman" w:cs="Arial"/>
          <w:sz w:val="19"/>
          <w:szCs w:val="19"/>
        </w:rPr>
        <w:t xml:space="preserve">( oznaczenie sprawy: </w:t>
      </w:r>
      <w:r w:rsidR="003557B6">
        <w:rPr>
          <w:rFonts w:ascii="Times New Roman" w:eastAsia="Calibri" w:hAnsi="Times New Roman" w:cs="Arial"/>
          <w:sz w:val="19"/>
          <w:szCs w:val="19"/>
        </w:rPr>
        <w:t>12 / 2023</w:t>
      </w:r>
      <w:r w:rsidR="003557B6" w:rsidRPr="000E67A4">
        <w:rPr>
          <w:rFonts w:ascii="Times New Roman" w:eastAsia="Calibri" w:hAnsi="Times New Roman" w:cs="Arial"/>
          <w:sz w:val="19"/>
          <w:szCs w:val="19"/>
        </w:rPr>
        <w:t xml:space="preserve"> )</w:t>
      </w:r>
    </w:p>
    <w:p w14:paraId="129C0207" w14:textId="77777777" w:rsidR="001C2987" w:rsidRDefault="001C2987" w:rsidP="001C2987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</w:p>
    <w:p w14:paraId="1DD5845D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23439EFC" w14:textId="0B54C676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="003557B6" w:rsidRPr="0000083F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3557B6">
        <w:rPr>
          <w:rFonts w:ascii="Times New Roman" w:eastAsia="Calibri" w:hAnsi="Times New Roman" w:cs="Times New Roman"/>
          <w:bCs/>
          <w:sz w:val="18"/>
          <w:szCs w:val="18"/>
        </w:rPr>
        <w:t xml:space="preserve"> tekst jedn.: </w:t>
      </w:r>
      <w:r w:rsidR="003557B6" w:rsidRPr="0000083F">
        <w:rPr>
          <w:rFonts w:ascii="Times New Roman" w:eastAsia="Calibri" w:hAnsi="Times New Roman" w:cs="Times New Roman"/>
          <w:bCs/>
          <w:sz w:val="18"/>
          <w:szCs w:val="18"/>
        </w:rPr>
        <w:t xml:space="preserve">Dz.U. </w:t>
      </w:r>
      <w:r w:rsidR="003557B6">
        <w:rPr>
          <w:rFonts w:ascii="Times New Roman" w:eastAsia="Calibri" w:hAnsi="Times New Roman" w:cs="Times New Roman"/>
          <w:bCs/>
          <w:sz w:val="18"/>
          <w:szCs w:val="18"/>
        </w:rPr>
        <w:t xml:space="preserve">z 2023 r. poz. 1605 ) 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zamawiający informuje, że dokonał wyboru oferty najkorzystniejszej. </w:t>
      </w:r>
    </w:p>
    <w:p w14:paraId="7436E0B1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856DA83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3709C94E" w14:textId="67CA9D91" w:rsidR="007128CD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>jkorzystniejszą uznano ofertę</w:t>
      </w:r>
      <w:r w:rsidR="004B64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0D21">
        <w:rPr>
          <w:rFonts w:ascii="Times New Roman" w:eastAsia="Calibri" w:hAnsi="Times New Roman" w:cs="Times New Roman"/>
          <w:sz w:val="20"/>
          <w:szCs w:val="20"/>
        </w:rPr>
        <w:t>złożoną przez</w:t>
      </w:r>
    </w:p>
    <w:p w14:paraId="5580CB78" w14:textId="77777777" w:rsidR="004B64E0" w:rsidRPr="00565DB8" w:rsidRDefault="004B64E0" w:rsidP="004B64E0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5DB8">
        <w:rPr>
          <w:rFonts w:ascii="Times New Roman" w:eastAsia="Calibri" w:hAnsi="Times New Roman" w:cs="Times New Roman"/>
          <w:sz w:val="20"/>
          <w:szCs w:val="20"/>
        </w:rPr>
        <w:t>Piekarnia Tyrolska Sp. z o.o.</w:t>
      </w:r>
      <w:r w:rsidRPr="00565DB8">
        <w:rPr>
          <w:rFonts w:ascii="Times New Roman" w:eastAsia="Calibri" w:hAnsi="Times New Roman" w:cs="Times New Roman"/>
          <w:sz w:val="20"/>
          <w:szCs w:val="20"/>
        </w:rPr>
        <w:br/>
        <w:t>11-010 Barczewo, ul. Wojska Polskiego 31</w:t>
      </w:r>
    </w:p>
    <w:p w14:paraId="6EF7DD06" w14:textId="1701CEA1" w:rsidR="001C2987" w:rsidRDefault="001C2987" w:rsidP="001C2987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.</w:t>
      </w:r>
    </w:p>
    <w:p w14:paraId="264D420A" w14:textId="77777777" w:rsidR="001C2987" w:rsidRDefault="001C2987" w:rsidP="001C2987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7CEB3B31" w14:textId="77777777" w:rsidR="001C2987" w:rsidRDefault="001C2987" w:rsidP="001C2987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858"/>
        <w:gridCol w:w="2295"/>
      </w:tblGrid>
      <w:tr w:rsidR="001C2987" w:rsidRPr="000D6F10" w14:paraId="47A563B6" w14:textId="77777777" w:rsidTr="009A317F">
        <w:tc>
          <w:tcPr>
            <w:tcW w:w="786" w:type="dxa"/>
            <w:shd w:val="clear" w:color="auto" w:fill="auto"/>
          </w:tcPr>
          <w:p w14:paraId="674AC487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Numer ofert</w:t>
            </w:r>
          </w:p>
        </w:tc>
        <w:tc>
          <w:tcPr>
            <w:tcW w:w="3858" w:type="dxa"/>
            <w:shd w:val="clear" w:color="auto" w:fill="auto"/>
          </w:tcPr>
          <w:p w14:paraId="3A626774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Wykonawca</w:t>
            </w:r>
          </w:p>
        </w:tc>
        <w:tc>
          <w:tcPr>
            <w:tcW w:w="2295" w:type="dxa"/>
            <w:shd w:val="clear" w:color="auto" w:fill="auto"/>
          </w:tcPr>
          <w:p w14:paraId="6C27A302" w14:textId="6267A4B1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Punktacja </w:t>
            </w:r>
          </w:p>
        </w:tc>
      </w:tr>
      <w:tr w:rsidR="001C2987" w:rsidRPr="000D6F10" w14:paraId="5C6C5589" w14:textId="77777777" w:rsidTr="009A317F">
        <w:tc>
          <w:tcPr>
            <w:tcW w:w="786" w:type="dxa"/>
            <w:shd w:val="clear" w:color="auto" w:fill="auto"/>
          </w:tcPr>
          <w:p w14:paraId="2EEF0AD2" w14:textId="2EC274E9" w:rsidR="001C2987" w:rsidRPr="000D6F10" w:rsidRDefault="000C20C0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858" w:type="dxa"/>
            <w:shd w:val="clear" w:color="auto" w:fill="auto"/>
          </w:tcPr>
          <w:p w14:paraId="237EDBA1" w14:textId="5AC94FF4" w:rsidR="001C2987" w:rsidRPr="000D6F10" w:rsidRDefault="001C2987" w:rsidP="009A31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="000C20C0"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t>Przedsiębiorstwo Produkcyjno-Handlowe</w:t>
            </w:r>
            <w:r w:rsidR="000C20C0"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„Bochenek”  Jan Jakubowski</w:t>
            </w:r>
            <w:r w:rsidR="000C20C0"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14-260 Lubawa, Fijewo 68A</w:t>
            </w:r>
          </w:p>
        </w:tc>
        <w:tc>
          <w:tcPr>
            <w:tcW w:w="2295" w:type="dxa"/>
            <w:shd w:val="clear" w:color="auto" w:fill="auto"/>
          </w:tcPr>
          <w:p w14:paraId="54BC71F3" w14:textId="5B2A4506" w:rsidR="001C2987" w:rsidRPr="004B64E0" w:rsidRDefault="000C20C0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89,56</w:t>
            </w:r>
          </w:p>
        </w:tc>
      </w:tr>
      <w:tr w:rsidR="000C20C0" w:rsidRPr="000D6F10" w14:paraId="33373CF6" w14:textId="77777777" w:rsidTr="009A317F">
        <w:tc>
          <w:tcPr>
            <w:tcW w:w="786" w:type="dxa"/>
            <w:shd w:val="clear" w:color="auto" w:fill="auto"/>
          </w:tcPr>
          <w:p w14:paraId="431A55F1" w14:textId="621D6A9E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858" w:type="dxa"/>
            <w:shd w:val="clear" w:color="auto" w:fill="auto"/>
          </w:tcPr>
          <w:p w14:paraId="645FCAFA" w14:textId="2E08F83B" w:rsidR="000C20C0" w:rsidRPr="000D6F10" w:rsidRDefault="000C20C0" w:rsidP="000C20C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Przedsiębiorstwo Handlowo-Usługowe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„Karolina”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14-100 Ostróda, ul. Moniuszki 28a</w:t>
            </w:r>
          </w:p>
        </w:tc>
        <w:tc>
          <w:tcPr>
            <w:tcW w:w="2295" w:type="dxa"/>
            <w:shd w:val="clear" w:color="auto" w:fill="auto"/>
          </w:tcPr>
          <w:p w14:paraId="49FABD26" w14:textId="19E276E7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oferta odrzucona</w:t>
            </w:r>
          </w:p>
        </w:tc>
      </w:tr>
      <w:tr w:rsidR="000C20C0" w:rsidRPr="000D6F10" w14:paraId="65720E5D" w14:textId="77777777" w:rsidTr="009A317F">
        <w:tc>
          <w:tcPr>
            <w:tcW w:w="786" w:type="dxa"/>
            <w:shd w:val="clear" w:color="auto" w:fill="auto"/>
          </w:tcPr>
          <w:p w14:paraId="692A8142" w14:textId="6BFDB2A2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858" w:type="dxa"/>
            <w:shd w:val="clear" w:color="auto" w:fill="auto"/>
          </w:tcPr>
          <w:p w14:paraId="1EAD9D4A" w14:textId="706B9794" w:rsidR="000C20C0" w:rsidRPr="000D6F10" w:rsidRDefault="000C20C0" w:rsidP="000C20C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1" w:name="_Hlk116458393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Piekarnia Tyrolska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11-010 Barczewo, ul. Wojska Polskiego 31</w:t>
            </w:r>
            <w:bookmarkEnd w:id="1"/>
          </w:p>
        </w:tc>
        <w:tc>
          <w:tcPr>
            <w:tcW w:w="2295" w:type="dxa"/>
            <w:shd w:val="clear" w:color="auto" w:fill="auto"/>
          </w:tcPr>
          <w:p w14:paraId="0577F155" w14:textId="2D16A15B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</w:tr>
      <w:tr w:rsidR="000C20C0" w:rsidRPr="000D6F10" w14:paraId="0CC236A9" w14:textId="77777777" w:rsidTr="00236AB5">
        <w:tc>
          <w:tcPr>
            <w:tcW w:w="786" w:type="dxa"/>
            <w:shd w:val="clear" w:color="auto" w:fill="auto"/>
          </w:tcPr>
          <w:p w14:paraId="609A74C8" w14:textId="5E6EA510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858" w:type="dxa"/>
            <w:shd w:val="clear" w:color="auto" w:fill="auto"/>
          </w:tcPr>
          <w:p w14:paraId="207EFDFE" w14:textId="283FB8F3" w:rsidR="000C20C0" w:rsidRPr="000D6F10" w:rsidRDefault="000C20C0" w:rsidP="000C20C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Zakład Piekarsko-Ciastkarski</w:t>
            </w: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„Rogal” Patryk Domachowski</w:t>
            </w: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86-302 Mokre, ul. ks. J. Sołobodowskiego 7</w:t>
            </w:r>
          </w:p>
        </w:tc>
        <w:tc>
          <w:tcPr>
            <w:tcW w:w="2295" w:type="dxa"/>
            <w:shd w:val="clear" w:color="auto" w:fill="auto"/>
          </w:tcPr>
          <w:p w14:paraId="42E2AAE0" w14:textId="755BBD7A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91,48</w:t>
            </w:r>
          </w:p>
        </w:tc>
      </w:tr>
      <w:tr w:rsidR="000C20C0" w:rsidRPr="000D6F10" w14:paraId="58965A18" w14:textId="77777777" w:rsidTr="00236AB5">
        <w:tc>
          <w:tcPr>
            <w:tcW w:w="786" w:type="dxa"/>
            <w:shd w:val="clear" w:color="auto" w:fill="auto"/>
          </w:tcPr>
          <w:p w14:paraId="11B7985C" w14:textId="6F48BD0A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858" w:type="dxa"/>
            <w:shd w:val="clear" w:color="auto" w:fill="auto"/>
          </w:tcPr>
          <w:p w14:paraId="4B5CC648" w14:textId="18E60DAC" w:rsidR="000C20C0" w:rsidRPr="000D6F10" w:rsidRDefault="000C20C0" w:rsidP="000C20C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Gminna Spółdzielnia</w:t>
            </w: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„Samopomoc Chłopska” w Szczytnie</w:t>
            </w:r>
            <w:r w:rsidRPr="00C9663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12-100 Szczytno, ul. Łomżyńska 18</w:t>
            </w:r>
          </w:p>
        </w:tc>
        <w:tc>
          <w:tcPr>
            <w:tcW w:w="2295" w:type="dxa"/>
            <w:shd w:val="clear" w:color="auto" w:fill="auto"/>
          </w:tcPr>
          <w:p w14:paraId="412F8F39" w14:textId="71D55023" w:rsidR="000C20C0" w:rsidRPr="000D6F10" w:rsidRDefault="000C20C0" w:rsidP="000C20C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97,57</w:t>
            </w:r>
          </w:p>
        </w:tc>
      </w:tr>
    </w:tbl>
    <w:p w14:paraId="2BD90B03" w14:textId="77777777" w:rsidR="00A80302" w:rsidRDefault="00A80302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534416C5" w14:textId="77777777" w:rsidR="000C20C0" w:rsidRDefault="000C20C0" w:rsidP="001C2987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51D29603" w14:textId="77777777" w:rsidR="000C20C0" w:rsidRDefault="000C20C0" w:rsidP="001C2987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CAEA781" w14:textId="77777777" w:rsidR="0029649D" w:rsidRDefault="0029649D" w:rsidP="001C2987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0CE3B5C9" w14:textId="77777777" w:rsidR="000C20C0" w:rsidRDefault="000C20C0" w:rsidP="001C2987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4EBC82D7" w14:textId="16D1E24F" w:rsidR="007128CD" w:rsidRPr="001F1BCF" w:rsidRDefault="00F758DE" w:rsidP="001C2987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F1BCF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1F1BCF" w:rsidSect="000C20C0">
      <w:footerReference w:type="default" r:id="rId6"/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97D5" w14:textId="77777777" w:rsidR="006F7B03" w:rsidRDefault="006F7B03" w:rsidP="00957832">
      <w:pPr>
        <w:spacing w:after="0" w:line="240" w:lineRule="auto"/>
      </w:pPr>
      <w:r>
        <w:separator/>
      </w:r>
    </w:p>
  </w:endnote>
  <w:endnote w:type="continuationSeparator" w:id="0">
    <w:p w14:paraId="31E187AE" w14:textId="77777777" w:rsidR="006F7B03" w:rsidRDefault="006F7B03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8320" w14:textId="340AF4ED" w:rsidR="008C4D31" w:rsidRDefault="008C4D31">
    <w:pPr>
      <w:pStyle w:val="Stopka"/>
      <w:jc w:val="right"/>
    </w:pPr>
  </w:p>
  <w:p w14:paraId="0449A7E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4316" w14:textId="77777777" w:rsidR="006F7B03" w:rsidRDefault="006F7B03" w:rsidP="00957832">
      <w:pPr>
        <w:spacing w:after="0" w:line="240" w:lineRule="auto"/>
      </w:pPr>
      <w:r>
        <w:separator/>
      </w:r>
    </w:p>
  </w:footnote>
  <w:footnote w:type="continuationSeparator" w:id="0">
    <w:p w14:paraId="6F610FB4" w14:textId="77777777" w:rsidR="006F7B03" w:rsidRDefault="006F7B03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evjiP7N+QbZejWj59vTdFxqpF5Qez5xXo/ZwyDnr3M1Iu6xdFRHtJOORFR6SXeAWmJdNF7dKHbsKQcyR/s+HJw==" w:salt="OpbkEf2wcqdYh1W2Vrbi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053B0"/>
    <w:rsid w:val="00017678"/>
    <w:rsid w:val="000C20C0"/>
    <w:rsid w:val="000E472F"/>
    <w:rsid w:val="000F430C"/>
    <w:rsid w:val="00166C6C"/>
    <w:rsid w:val="00191B67"/>
    <w:rsid w:val="001944DC"/>
    <w:rsid w:val="001C2987"/>
    <w:rsid w:val="001E5D56"/>
    <w:rsid w:val="001F1BCF"/>
    <w:rsid w:val="00213179"/>
    <w:rsid w:val="00221809"/>
    <w:rsid w:val="00233CE4"/>
    <w:rsid w:val="00247978"/>
    <w:rsid w:val="0029649D"/>
    <w:rsid w:val="002A59EE"/>
    <w:rsid w:val="002A78E7"/>
    <w:rsid w:val="00342262"/>
    <w:rsid w:val="003557B6"/>
    <w:rsid w:val="0038764C"/>
    <w:rsid w:val="003F342A"/>
    <w:rsid w:val="004657B0"/>
    <w:rsid w:val="004A06DC"/>
    <w:rsid w:val="004B64E0"/>
    <w:rsid w:val="005012F9"/>
    <w:rsid w:val="005D7CA1"/>
    <w:rsid w:val="00620D21"/>
    <w:rsid w:val="00671299"/>
    <w:rsid w:val="006C5858"/>
    <w:rsid w:val="006F7B03"/>
    <w:rsid w:val="007128CD"/>
    <w:rsid w:val="007211E6"/>
    <w:rsid w:val="00723236"/>
    <w:rsid w:val="007B5C11"/>
    <w:rsid w:val="007C2B07"/>
    <w:rsid w:val="007F6765"/>
    <w:rsid w:val="008362AE"/>
    <w:rsid w:val="008C4D31"/>
    <w:rsid w:val="009378E3"/>
    <w:rsid w:val="00941BAC"/>
    <w:rsid w:val="00957832"/>
    <w:rsid w:val="00995CC1"/>
    <w:rsid w:val="009B2177"/>
    <w:rsid w:val="009E4CA3"/>
    <w:rsid w:val="00A40624"/>
    <w:rsid w:val="00A80302"/>
    <w:rsid w:val="00A945AD"/>
    <w:rsid w:val="00B30AF8"/>
    <w:rsid w:val="00BC02A1"/>
    <w:rsid w:val="00BF3562"/>
    <w:rsid w:val="00C512EE"/>
    <w:rsid w:val="00C975FB"/>
    <w:rsid w:val="00CB1759"/>
    <w:rsid w:val="00CC371F"/>
    <w:rsid w:val="00D34B03"/>
    <w:rsid w:val="00D80E80"/>
    <w:rsid w:val="00D96B01"/>
    <w:rsid w:val="00DA69E2"/>
    <w:rsid w:val="00DE1F65"/>
    <w:rsid w:val="00E423D1"/>
    <w:rsid w:val="00E433A5"/>
    <w:rsid w:val="00F10559"/>
    <w:rsid w:val="00F721F2"/>
    <w:rsid w:val="00F758DE"/>
    <w:rsid w:val="00FA6E33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40F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80</cp:revision>
  <cp:lastPrinted>2022-10-12T08:52:00Z</cp:lastPrinted>
  <dcterms:created xsi:type="dcterms:W3CDTF">2020-10-21T15:53:00Z</dcterms:created>
  <dcterms:modified xsi:type="dcterms:W3CDTF">2023-10-06T10:44:00Z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