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6FE5BA0A" w14:textId="77777777" w:rsidR="00620E4F" w:rsidRPr="001433D4" w:rsidRDefault="00620E4F" w:rsidP="00620E4F">
      <w:pPr>
        <w:spacing w:after="0" w:line="276" w:lineRule="auto"/>
        <w:ind w:firstLine="708"/>
        <w:jc w:val="center"/>
        <w:rPr>
          <w:rFonts w:ascii="Arial" w:eastAsiaTheme="minorHAnsi" w:hAnsi="Arial" w:cs="Arial"/>
          <w:b/>
          <w:bCs/>
        </w:rPr>
      </w:pPr>
      <w:r w:rsidRPr="001433D4">
        <w:rPr>
          <w:rFonts w:ascii="Arial" w:eastAsiaTheme="minorHAnsi" w:hAnsi="Arial" w:cs="Arial"/>
          <w:b/>
          <w:bCs/>
          <w:i/>
          <w:iCs/>
        </w:rPr>
        <w:t>„</w:t>
      </w:r>
      <w:r w:rsidRPr="001433D4">
        <w:rPr>
          <w:rFonts w:ascii="Arial" w:eastAsia="CIDFont+F1" w:hAnsi="Arial" w:cs="Arial"/>
          <w:b/>
          <w:bCs/>
          <w:i/>
          <w:iCs/>
        </w:rPr>
        <w:t>Rozbudowa budynku Szkoły Podstawowej o salę gimnastyczną oraz budowa niezbędnej infrastruktury w miejscowości Stary Skarżyn”</w:t>
      </w:r>
    </w:p>
    <w:p w14:paraId="2E023045" w14:textId="6D6B7AEE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 w:rsidR="00103D93">
        <w:rPr>
          <w:rFonts w:ascii="Arial" w:hAnsi="Arial" w:cs="Arial"/>
        </w:rPr>
        <w:t>.1</w:t>
      </w:r>
      <w:r w:rsidR="00EE4A02">
        <w:rPr>
          <w:rFonts w:ascii="Arial" w:hAnsi="Arial" w:cs="Arial"/>
        </w:rPr>
        <w:t>4</w:t>
      </w:r>
      <w:r w:rsidRPr="00DA0F11">
        <w:rPr>
          <w:rFonts w:ascii="Arial" w:hAnsi="Arial" w:cs="Arial"/>
        </w:rPr>
        <w:t>.2024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79485160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Ustawy PZP;</w:t>
      </w:r>
    </w:p>
    <w:p w14:paraId="409DB44C" w14:textId="77777777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lastRenderedPageBreak/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2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7306F88A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>art. 108 ust. 1</w:t>
      </w:r>
      <w:r w:rsidR="00EE4A02">
        <w:rPr>
          <w:rFonts w:ascii="Arial" w:hAnsi="Arial" w:cs="Arial"/>
          <w:sz w:val="22"/>
          <w:szCs w:val="22"/>
        </w:rPr>
        <w:t xml:space="preserve"> </w:t>
      </w:r>
      <w:r w:rsidRPr="0096449D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19CE56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06CBBF12" w14:textId="77777777" w:rsidR="00103D93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77777777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103D93"/>
    <w:rsid w:val="00131202"/>
    <w:rsid w:val="00132B01"/>
    <w:rsid w:val="00351826"/>
    <w:rsid w:val="003B18FA"/>
    <w:rsid w:val="00572143"/>
    <w:rsid w:val="00620E4F"/>
    <w:rsid w:val="00621DE1"/>
    <w:rsid w:val="00674283"/>
    <w:rsid w:val="0069480A"/>
    <w:rsid w:val="006A78EA"/>
    <w:rsid w:val="007573BC"/>
    <w:rsid w:val="007D6DD3"/>
    <w:rsid w:val="008F09C5"/>
    <w:rsid w:val="0096449D"/>
    <w:rsid w:val="00967D94"/>
    <w:rsid w:val="009B3533"/>
    <w:rsid w:val="009F5344"/>
    <w:rsid w:val="00AF5E1C"/>
    <w:rsid w:val="00B37EEE"/>
    <w:rsid w:val="00B72827"/>
    <w:rsid w:val="00BA4620"/>
    <w:rsid w:val="00C05208"/>
    <w:rsid w:val="00C05C88"/>
    <w:rsid w:val="00C23CB6"/>
    <w:rsid w:val="00C313C4"/>
    <w:rsid w:val="00C7517E"/>
    <w:rsid w:val="00C76FE2"/>
    <w:rsid w:val="00CF7D19"/>
    <w:rsid w:val="00D2784E"/>
    <w:rsid w:val="00D645C9"/>
    <w:rsid w:val="00D66367"/>
    <w:rsid w:val="00E2723E"/>
    <w:rsid w:val="00E51C44"/>
    <w:rsid w:val="00E52C56"/>
    <w:rsid w:val="00E72BEB"/>
    <w:rsid w:val="00EE02C5"/>
    <w:rsid w:val="00EE4A02"/>
    <w:rsid w:val="00EE62A9"/>
    <w:rsid w:val="00F254DE"/>
    <w:rsid w:val="00F97E61"/>
    <w:rsid w:val="00FC0A38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2024-06-18T07:35:00Z</cp:lastPrinted>
  <dcterms:created xsi:type="dcterms:W3CDTF">2024-01-09T07:28:00Z</dcterms:created>
  <dcterms:modified xsi:type="dcterms:W3CDTF">2024-11-13T08:41:00Z</dcterms:modified>
</cp:coreProperties>
</file>