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14C9FDF6" w14:textId="77777777" w:rsidR="00647A99" w:rsidRDefault="00647A99" w:rsidP="00F45603">
      <w:pPr>
        <w:tabs>
          <w:tab w:val="left" w:pos="0"/>
        </w:tabs>
        <w:rPr>
          <w:b/>
          <w:color w:val="000000"/>
          <w:sz w:val="36"/>
          <w:szCs w:val="36"/>
        </w:rPr>
      </w:pPr>
    </w:p>
    <w:p w14:paraId="4B7E123C" w14:textId="036CCC10" w:rsidR="00A47624" w:rsidRDefault="00A47624" w:rsidP="00A47624">
      <w:pPr>
        <w:jc w:val="center"/>
        <w:rPr>
          <w:b/>
          <w:bCs/>
        </w:rPr>
      </w:pPr>
      <w:r>
        <w:rPr>
          <w:b/>
          <w:bCs/>
        </w:rPr>
        <w:t xml:space="preserve">Instrukcja dostępu do pobrania </w:t>
      </w:r>
      <w:r w:rsidR="001B366B">
        <w:rPr>
          <w:b/>
          <w:bCs/>
        </w:rPr>
        <w:t xml:space="preserve">dokumentacji </w:t>
      </w:r>
      <w:r>
        <w:rPr>
          <w:b/>
          <w:bCs/>
        </w:rPr>
        <w:t>z serwera FTP</w:t>
      </w:r>
    </w:p>
    <w:p w14:paraId="1BEBED7B" w14:textId="138D0E86" w:rsidR="00A47624" w:rsidRPr="00520C6E" w:rsidRDefault="00A47624" w:rsidP="00A47624">
      <w:pPr>
        <w:jc w:val="center"/>
      </w:pPr>
      <w:r w:rsidRPr="00520C6E">
        <w:t xml:space="preserve"> dotyczącej </w:t>
      </w:r>
      <w:r w:rsidR="00520C6E" w:rsidRPr="00520C6E">
        <w:t>postępowania pn.:</w:t>
      </w:r>
    </w:p>
    <w:p w14:paraId="323A8832" w14:textId="77777777" w:rsidR="00FE23BE" w:rsidRPr="002C4E1E" w:rsidRDefault="00FE23BE" w:rsidP="00FE23BE">
      <w:pPr>
        <w:spacing w:line="260" w:lineRule="atLeast"/>
        <w:jc w:val="center"/>
        <w:rPr>
          <w:b/>
          <w:bCs/>
          <w:sz w:val="28"/>
          <w:szCs w:val="28"/>
        </w:rPr>
      </w:pPr>
      <w:r w:rsidRPr="002C4E1E">
        <w:rPr>
          <w:b/>
          <w:bCs/>
          <w:sz w:val="28"/>
          <w:szCs w:val="28"/>
        </w:rPr>
        <w:t>Przebudowa drogi wojewódzkiej nr 554 – budowa chodnika w miejscowości Podzamek Golubski od km 15+715 do km 16+586</w:t>
      </w:r>
    </w:p>
    <w:p w14:paraId="48ABCF75" w14:textId="77777777" w:rsidR="00520C6E" w:rsidRDefault="00520C6E" w:rsidP="00A47624">
      <w:pPr>
        <w:jc w:val="center"/>
        <w:rPr>
          <w:b/>
          <w:bCs/>
          <w:sz w:val="22"/>
          <w:szCs w:val="22"/>
        </w:rPr>
      </w:pPr>
    </w:p>
    <w:p w14:paraId="45023923" w14:textId="77777777" w:rsidR="00A47624" w:rsidRDefault="00A47624" w:rsidP="00A47624">
      <w:pPr>
        <w:pStyle w:val="Default"/>
      </w:pPr>
    </w:p>
    <w:p w14:paraId="0156C910" w14:textId="7FDD45EB" w:rsidR="00A47624" w:rsidRPr="00520C6E" w:rsidRDefault="00A47624" w:rsidP="00520C6E">
      <w:pPr>
        <w:pStyle w:val="Default"/>
        <w:jc w:val="both"/>
        <w:rPr>
          <w:rFonts w:ascii="Times New Roman" w:hAnsi="Times New Roman" w:cs="Times New Roman"/>
        </w:rPr>
      </w:pPr>
      <w:r w:rsidRPr="00520C6E">
        <w:rPr>
          <w:rFonts w:ascii="Times New Roman" w:hAnsi="Times New Roman" w:cs="Times New Roman"/>
          <w:b/>
          <w:bCs/>
        </w:rPr>
        <w:t xml:space="preserve">W celu pobierania dokumentacji </w:t>
      </w:r>
      <w:r w:rsidR="001B366B">
        <w:rPr>
          <w:rFonts w:ascii="Times New Roman" w:hAnsi="Times New Roman" w:cs="Times New Roman"/>
          <w:b/>
          <w:bCs/>
        </w:rPr>
        <w:t xml:space="preserve"> </w:t>
      </w:r>
      <w:r w:rsidRPr="00520C6E">
        <w:rPr>
          <w:rFonts w:ascii="Times New Roman" w:hAnsi="Times New Roman" w:cs="Times New Roman"/>
          <w:b/>
          <w:bCs/>
        </w:rPr>
        <w:t xml:space="preserve">z serwera FTP należy KONIECZNIE mieć na uwadze poniższe: </w:t>
      </w:r>
    </w:p>
    <w:p w14:paraId="11666D66" w14:textId="77777777" w:rsidR="00380127" w:rsidRDefault="00A47624" w:rsidP="00520C6E">
      <w:pPr>
        <w:jc w:val="both"/>
        <w:rPr>
          <w:b/>
          <w:bCs/>
          <w:sz w:val="24"/>
          <w:szCs w:val="24"/>
        </w:rPr>
      </w:pPr>
      <w:r w:rsidRPr="00520C6E">
        <w:rPr>
          <w:b/>
          <w:bCs/>
          <w:sz w:val="24"/>
          <w:szCs w:val="24"/>
        </w:rPr>
        <w:t xml:space="preserve">Do transmisji danych należy używać oprogramowania do obsługi protokołu FTP (np. FileZilla, free commander, total commander itp.), nie używać przeglądarki www. </w:t>
      </w:r>
    </w:p>
    <w:p w14:paraId="796C1A04" w14:textId="58BA5FC7" w:rsidR="00A47624" w:rsidRPr="00520C6E" w:rsidRDefault="00A47624" w:rsidP="00520C6E">
      <w:pPr>
        <w:jc w:val="both"/>
        <w:rPr>
          <w:b/>
          <w:bCs/>
          <w:sz w:val="24"/>
          <w:szCs w:val="24"/>
        </w:rPr>
      </w:pPr>
      <w:r w:rsidRPr="00520C6E">
        <w:rPr>
          <w:sz w:val="24"/>
          <w:szCs w:val="24"/>
        </w:rPr>
        <w:t>/</w:t>
      </w:r>
      <w:r w:rsidR="00380127">
        <w:rPr>
          <w:sz w:val="24"/>
          <w:szCs w:val="24"/>
        </w:rPr>
        <w:t>Oprogramowanie do obsługi FTP (</w:t>
      </w:r>
      <w:r w:rsidRPr="00520C6E">
        <w:rPr>
          <w:i/>
          <w:iCs/>
          <w:sz w:val="24"/>
          <w:szCs w:val="24"/>
        </w:rPr>
        <w:t>Klient FTP</w:t>
      </w:r>
      <w:r w:rsidR="00380127">
        <w:rPr>
          <w:i/>
          <w:iCs/>
          <w:sz w:val="24"/>
          <w:szCs w:val="24"/>
        </w:rPr>
        <w:t>)</w:t>
      </w:r>
      <w:r w:rsidRPr="00520C6E">
        <w:rPr>
          <w:i/>
          <w:iCs/>
          <w:sz w:val="24"/>
          <w:szCs w:val="24"/>
        </w:rPr>
        <w:t xml:space="preserve"> to aplikacja korzystająca z protokołu FTP (międzynarodowego standardu) do łączenia się z serwerem FTP w celu wysłania/pobierania plików. Istnieje wiele darmowych aplikacji tego typu np. </w:t>
      </w:r>
      <w:r w:rsidR="00A677CF">
        <w:rPr>
          <w:i/>
          <w:iCs/>
          <w:sz w:val="24"/>
          <w:szCs w:val="24"/>
        </w:rPr>
        <w:t xml:space="preserve">FileZilla, </w:t>
      </w:r>
      <w:r w:rsidR="00380127">
        <w:rPr>
          <w:i/>
          <w:iCs/>
          <w:sz w:val="24"/>
          <w:szCs w:val="24"/>
        </w:rPr>
        <w:t>Total Commander</w:t>
      </w:r>
      <w:r w:rsidR="00A677CF">
        <w:rPr>
          <w:i/>
          <w:iCs/>
          <w:sz w:val="24"/>
          <w:szCs w:val="24"/>
        </w:rPr>
        <w:t xml:space="preserve">, </w:t>
      </w:r>
      <w:r w:rsidRPr="00520C6E">
        <w:rPr>
          <w:i/>
          <w:iCs/>
          <w:sz w:val="24"/>
          <w:szCs w:val="24"/>
        </w:rPr>
        <w:t>które można pobrać na konkretną platformę Windows, Linux itd</w:t>
      </w:r>
      <w:r w:rsidRPr="00520C6E">
        <w:rPr>
          <w:sz w:val="24"/>
          <w:szCs w:val="24"/>
        </w:rPr>
        <w:t>./</w:t>
      </w:r>
    </w:p>
    <w:p w14:paraId="7B9D6ED1" w14:textId="77777777" w:rsidR="00A47624" w:rsidRPr="00520C6E" w:rsidRDefault="00A47624" w:rsidP="00520C6E">
      <w:pPr>
        <w:jc w:val="both"/>
        <w:rPr>
          <w:b/>
          <w:bCs/>
        </w:rPr>
      </w:pPr>
    </w:p>
    <w:p w14:paraId="61B15371" w14:textId="66D04CD8" w:rsidR="00A47624" w:rsidRPr="00395FAA" w:rsidRDefault="00A47624" w:rsidP="00520C6E">
      <w:pPr>
        <w:jc w:val="both"/>
        <w:rPr>
          <w:b/>
          <w:bCs/>
          <w:sz w:val="22"/>
          <w:szCs w:val="22"/>
        </w:rPr>
      </w:pPr>
      <w:r w:rsidRPr="00395FAA">
        <w:rPr>
          <w:b/>
          <w:bCs/>
          <w:sz w:val="22"/>
          <w:szCs w:val="22"/>
        </w:rPr>
        <w:t>Parametry serwera potrzebne do zalogowania się i pobrania dokumentacji</w:t>
      </w:r>
      <w:r w:rsidR="00663505"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2410"/>
      </w:tblGrid>
      <w:tr w:rsidR="00395FAA" w:rsidRPr="00395FAA" w14:paraId="2E23B601" w14:textId="6A2F3F1E" w:rsidTr="00395FAA">
        <w:tc>
          <w:tcPr>
            <w:tcW w:w="3402" w:type="dxa"/>
            <w:vAlign w:val="center"/>
          </w:tcPr>
          <w:p w14:paraId="4E80615B" w14:textId="50BF3682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Adres IP (adres serwera):</w:t>
            </w:r>
          </w:p>
        </w:tc>
        <w:tc>
          <w:tcPr>
            <w:tcW w:w="2410" w:type="dxa"/>
            <w:vAlign w:val="center"/>
          </w:tcPr>
          <w:p w14:paraId="31954002" w14:textId="129DF4A6" w:rsidR="00395FAA" w:rsidRPr="00395FAA" w:rsidRDefault="00395FAA" w:rsidP="00395FAA">
            <w:pPr>
              <w:spacing w:after="0"/>
              <w:ind w:left="2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87.204.165.18</w:t>
            </w:r>
          </w:p>
        </w:tc>
      </w:tr>
      <w:tr w:rsidR="00395FAA" w:rsidRPr="00395FAA" w14:paraId="3A6CCE25" w14:textId="1A5EF7E5" w:rsidTr="00395FAA">
        <w:tc>
          <w:tcPr>
            <w:tcW w:w="3402" w:type="dxa"/>
            <w:vAlign w:val="center"/>
          </w:tcPr>
          <w:p w14:paraId="2B0A04F4" w14:textId="4EE43E32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 xml:space="preserve">Nazwa Zasobu: </w:t>
            </w:r>
          </w:p>
        </w:tc>
        <w:tc>
          <w:tcPr>
            <w:tcW w:w="2410" w:type="dxa"/>
            <w:vAlign w:val="center"/>
          </w:tcPr>
          <w:p w14:paraId="4858D10D" w14:textId="384F8BE6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przetargi/2020/</w:t>
            </w:r>
            <w:r w:rsidR="00BD0587">
              <w:rPr>
                <w:sz w:val="22"/>
                <w:szCs w:val="22"/>
              </w:rPr>
              <w:t>DIS554</w:t>
            </w:r>
          </w:p>
        </w:tc>
      </w:tr>
      <w:tr w:rsidR="00395FAA" w:rsidRPr="00395FAA" w14:paraId="125EDE49" w14:textId="522D9C9B" w:rsidTr="00395FAA">
        <w:tc>
          <w:tcPr>
            <w:tcW w:w="3402" w:type="dxa"/>
            <w:vAlign w:val="center"/>
          </w:tcPr>
          <w:p w14:paraId="7B2D428C" w14:textId="24704719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Port:</w:t>
            </w:r>
          </w:p>
        </w:tc>
        <w:tc>
          <w:tcPr>
            <w:tcW w:w="2410" w:type="dxa"/>
            <w:vAlign w:val="center"/>
          </w:tcPr>
          <w:p w14:paraId="3ADDD3C8" w14:textId="12791591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2021</w:t>
            </w:r>
          </w:p>
        </w:tc>
      </w:tr>
      <w:tr w:rsidR="00395FAA" w:rsidRPr="00395FAA" w14:paraId="10A4E78C" w14:textId="7C85A38F" w:rsidTr="00395FAA">
        <w:tc>
          <w:tcPr>
            <w:tcW w:w="3402" w:type="dxa"/>
            <w:vAlign w:val="center"/>
          </w:tcPr>
          <w:p w14:paraId="5C825FDF" w14:textId="79D19226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 xml:space="preserve">Użytkownik z prawami do odczytu: </w:t>
            </w:r>
          </w:p>
        </w:tc>
        <w:tc>
          <w:tcPr>
            <w:tcW w:w="2410" w:type="dxa"/>
            <w:vAlign w:val="center"/>
          </w:tcPr>
          <w:p w14:paraId="2DE0A4A1" w14:textId="23D2B48F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w01</w:t>
            </w:r>
          </w:p>
        </w:tc>
      </w:tr>
      <w:tr w:rsidR="00395FAA" w:rsidRPr="00395FAA" w14:paraId="22C060CA" w14:textId="7C53A9C3" w:rsidTr="00395FAA">
        <w:tc>
          <w:tcPr>
            <w:tcW w:w="3402" w:type="dxa"/>
            <w:vAlign w:val="center"/>
          </w:tcPr>
          <w:p w14:paraId="2153B12A" w14:textId="4E01FCC3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 xml:space="preserve">Hasło użytkownika: </w:t>
            </w:r>
          </w:p>
        </w:tc>
        <w:tc>
          <w:tcPr>
            <w:tcW w:w="2410" w:type="dxa"/>
            <w:vAlign w:val="center"/>
          </w:tcPr>
          <w:p w14:paraId="30A497F9" w14:textId="1D49F1EE" w:rsidR="00395FAA" w:rsidRPr="00395FAA" w:rsidRDefault="00395FAA" w:rsidP="00395FAA">
            <w:pPr>
              <w:spacing w:after="0"/>
              <w:jc w:val="both"/>
              <w:rPr>
                <w:sz w:val="22"/>
                <w:szCs w:val="22"/>
              </w:rPr>
            </w:pPr>
            <w:r w:rsidRPr="00395FAA">
              <w:rPr>
                <w:sz w:val="22"/>
                <w:szCs w:val="22"/>
              </w:rPr>
              <w:t>px#8RM%v84</w:t>
            </w:r>
          </w:p>
        </w:tc>
      </w:tr>
    </w:tbl>
    <w:p w14:paraId="59AE7134" w14:textId="4823AE8B" w:rsidR="00DB127F" w:rsidRPr="00FD298D" w:rsidRDefault="00DB127F" w:rsidP="00395FAA">
      <w:pPr>
        <w:tabs>
          <w:tab w:val="left" w:pos="0"/>
        </w:tabs>
        <w:jc w:val="center"/>
        <w:rPr>
          <w:sz w:val="16"/>
          <w:szCs w:val="16"/>
          <w:lang w:val="en-US"/>
        </w:rPr>
      </w:pPr>
    </w:p>
    <w:sectPr w:rsidR="00DB127F" w:rsidRPr="00FD298D" w:rsidSect="00FD29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0C8C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366B"/>
    <w:rsid w:val="001B49EC"/>
    <w:rsid w:val="001D3897"/>
    <w:rsid w:val="001E2A9E"/>
    <w:rsid w:val="001F03B5"/>
    <w:rsid w:val="001F0993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84B2A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0471"/>
    <w:rsid w:val="002C73BC"/>
    <w:rsid w:val="002D00CD"/>
    <w:rsid w:val="002D3572"/>
    <w:rsid w:val="002D671B"/>
    <w:rsid w:val="002E4328"/>
    <w:rsid w:val="002F5E5C"/>
    <w:rsid w:val="00300899"/>
    <w:rsid w:val="00303BAE"/>
    <w:rsid w:val="00322156"/>
    <w:rsid w:val="003246A8"/>
    <w:rsid w:val="003417A1"/>
    <w:rsid w:val="00353F05"/>
    <w:rsid w:val="003565A0"/>
    <w:rsid w:val="00366D6B"/>
    <w:rsid w:val="00366F0D"/>
    <w:rsid w:val="00380127"/>
    <w:rsid w:val="00382273"/>
    <w:rsid w:val="00384459"/>
    <w:rsid w:val="00393261"/>
    <w:rsid w:val="00395DE8"/>
    <w:rsid w:val="00395FAA"/>
    <w:rsid w:val="003B5EF5"/>
    <w:rsid w:val="003C025D"/>
    <w:rsid w:val="003C1CD5"/>
    <w:rsid w:val="003C6CC8"/>
    <w:rsid w:val="003D5642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0C6E"/>
    <w:rsid w:val="005210A8"/>
    <w:rsid w:val="00534DB4"/>
    <w:rsid w:val="0053517F"/>
    <w:rsid w:val="00541E45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63505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06D9D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10BA3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47624"/>
    <w:rsid w:val="00A640B8"/>
    <w:rsid w:val="00A64F8E"/>
    <w:rsid w:val="00A674BB"/>
    <w:rsid w:val="00A677CF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0587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A4135"/>
    <w:rsid w:val="00CA5461"/>
    <w:rsid w:val="00CA6265"/>
    <w:rsid w:val="00CC6DC0"/>
    <w:rsid w:val="00CD42D4"/>
    <w:rsid w:val="00CD6BC8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2F0E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3BE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A47624"/>
    <w:pPr>
      <w:autoSpaceDE w:val="0"/>
      <w:autoSpaceDN w:val="0"/>
      <w:spacing w:after="0" w:line="240" w:lineRule="auto"/>
    </w:pPr>
    <w:rPr>
      <w:rFonts w:ascii="Verdana" w:eastAsiaTheme="minorHAnsi" w:hAnsi="Verdana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3</cp:revision>
  <cp:lastPrinted>2021-03-15T10:56:00Z</cp:lastPrinted>
  <dcterms:created xsi:type="dcterms:W3CDTF">2021-06-18T07:36:00Z</dcterms:created>
  <dcterms:modified xsi:type="dcterms:W3CDTF">2021-06-18T07:37:00Z</dcterms:modified>
</cp:coreProperties>
</file>