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2853E03E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C179A8">
        <w:rPr>
          <w:rFonts w:asciiTheme="minorHAnsi" w:hAnsiTheme="minorHAnsi" w:cstheme="minorHAnsi"/>
          <w:lang w:eastAsia="ar-SA"/>
        </w:rPr>
        <w:t>7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29581F" w:rsidRPr="0029581F">
        <w:rPr>
          <w:rFonts w:asciiTheme="minorHAnsi" w:hAnsiTheme="minorHAnsi" w:cstheme="minorHAnsi"/>
          <w:lang w:eastAsia="ar-SA"/>
        </w:rPr>
        <w:t>14</w:t>
      </w:r>
      <w:r w:rsidR="00E96FAF" w:rsidRPr="0029581F">
        <w:rPr>
          <w:rFonts w:asciiTheme="minorHAnsi" w:hAnsiTheme="minorHAnsi" w:cstheme="minorHAnsi"/>
          <w:lang w:eastAsia="ar-SA"/>
        </w:rPr>
        <w:t>.</w:t>
      </w:r>
      <w:r w:rsidR="009B3ED5" w:rsidRPr="0029581F">
        <w:rPr>
          <w:rFonts w:asciiTheme="minorHAnsi" w:hAnsiTheme="minorHAnsi" w:cstheme="minorHAnsi"/>
          <w:lang w:eastAsia="ar-SA"/>
        </w:rPr>
        <w:t>0</w:t>
      </w:r>
      <w:r w:rsidR="00C179A8" w:rsidRPr="0029581F">
        <w:rPr>
          <w:rFonts w:asciiTheme="minorHAnsi" w:hAnsiTheme="minorHAnsi" w:cstheme="minorHAnsi"/>
          <w:lang w:eastAsia="ar-SA"/>
        </w:rPr>
        <w:t>5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1C5257D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C179A8" w:rsidRPr="00C179A8">
        <w:rPr>
          <w:rFonts w:ascii="Calibri" w:hAnsi="Calibri" w:cs="Calibri"/>
          <w:b/>
        </w:rPr>
        <w:t>Zakup urządzeń chłodniczych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6559DC5E" w14:textId="3AADDDA2" w:rsidR="00435FAE" w:rsidRDefault="00435FAE" w:rsidP="0029581F">
      <w:pPr>
        <w:jc w:val="center"/>
        <w:rPr>
          <w:rFonts w:ascii="Calibri" w:hAnsi="Calibri" w:cs="Calibri"/>
          <w:b/>
          <w:bCs/>
          <w:sz w:val="28"/>
        </w:rPr>
      </w:pPr>
      <w:r w:rsidRPr="00900B2E">
        <w:rPr>
          <w:rFonts w:ascii="Calibri" w:hAnsi="Calibri" w:cs="Calibri"/>
          <w:b/>
          <w:bCs/>
          <w:sz w:val="28"/>
        </w:rPr>
        <w:t>Część 1</w:t>
      </w: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0F70FFC9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o wymiarach zewnętrznych:</w:t>
      </w:r>
    </w:p>
    <w:p w14:paraId="7D11872D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Szerokość: 930mm</w:t>
      </w:r>
    </w:p>
    <w:p w14:paraId="247BBC4A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Głębokość: 1041mm</w:t>
      </w:r>
    </w:p>
    <w:p w14:paraId="39F32EF0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415C6EAD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120EB340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 xml:space="preserve">Zamawiający nie dopuszcza. Wymagania dotyczące wymiarów zewnętrznych podyktowane są parametrami przestrzeni przeznaczonej na urządzenie i nie mogą być zwiększone. </w:t>
      </w:r>
    </w:p>
    <w:p w14:paraId="58FF4DE7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555C84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2</w:t>
      </w:r>
    </w:p>
    <w:p w14:paraId="5960F17D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o wymiarach wewnętrznych:</w:t>
      </w:r>
    </w:p>
    <w:p w14:paraId="771D29E4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Szerokość: 585mm</w:t>
      </w:r>
    </w:p>
    <w:p w14:paraId="34DCF5BB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Wysokość: 1266mm</w:t>
      </w:r>
    </w:p>
    <w:p w14:paraId="1BCBE1F9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77A8DB87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2:</w:t>
      </w:r>
    </w:p>
    <w:p w14:paraId="23FAD496" w14:textId="77777777" w:rsidR="00DA335F" w:rsidRPr="00DA335F" w:rsidRDefault="00DA335F" w:rsidP="0029581F">
      <w:pPr>
        <w:jc w:val="both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Cs/>
          <w:color w:val="000000" w:themeColor="text1"/>
          <w:lang w:eastAsia="en-US"/>
        </w:rPr>
        <w:t>Zamawiający nie dopuszcza. Proponowane wymiary nie pozwolą na optymalne zagospodarowanie wnętrza przy zastosowaniu konkretnych, posiadanych przez Zamawiającego akcesoriów.</w:t>
      </w:r>
    </w:p>
    <w:p w14:paraId="68BA52C9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4F06D01F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3</w:t>
      </w:r>
    </w:p>
    <w:p w14:paraId="536B0CB4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zamrażarkę, której wnętrze wykonane jest ze stali nierdzewnej bez dodatkowej powłoki?</w:t>
      </w:r>
    </w:p>
    <w:p w14:paraId="4CD32E41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F7C42BA" w14:textId="77777777" w:rsidR="0029581F" w:rsidRDefault="0029581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5CA25DC9" w14:textId="487A863A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lastRenderedPageBreak/>
        <w:t>Odpowiedź na pytanie nr 3:</w:t>
      </w:r>
    </w:p>
    <w:p w14:paraId="5BF4D09E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Zamawiający nie dopuszcza. Biała powłoka ułatwia ocenę wizualną stanu wnętrza i zawartości urządzenia. Przekłada się to na szybkość i dokładność wykonania procedur konserwacyjnych oraz umożliwia wczesne dostrzeżenie wszelkich anomalii i problemów jak np. uszkodzenia pojemników, w których przechowywane są próby.</w:t>
      </w:r>
    </w:p>
    <w:p w14:paraId="59F42D1E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0773AB13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4</w:t>
      </w:r>
    </w:p>
    <w:p w14:paraId="7B769CD7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wyposażoną w jeden automatyczny port wyrównywania ciśnienia bez portu ręcznego? Port automatyczny gwarantuje skuteczne wyrównanie ciśnienia i bezproblemowe otwieranie drzwi.</w:t>
      </w:r>
    </w:p>
    <w:p w14:paraId="106BD301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38A7A40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4:</w:t>
      </w:r>
    </w:p>
    <w:p w14:paraId="42809528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Zamawiający nie dopuszcza. Pojedynczy port automatyczny nie zapewni wystarczającej wydajności przy zwiększonej częstotliwości otwierania drzwi.</w:t>
      </w:r>
    </w:p>
    <w:p w14:paraId="59E70A4E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0F8325F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5</w:t>
      </w:r>
    </w:p>
    <w:p w14:paraId="3553F6C1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wyposażoną w niezużywalny filtr skraplacza? Zastosowanie filtra zapobiega osadzaniu się zanieczyszczeń na skraplaczu zamrażarki a tym samym skuteczniejsze oddawanie ciepła do otoczenia.</w:t>
      </w:r>
    </w:p>
    <w:p w14:paraId="712E2047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1993FA7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5:</w:t>
      </w:r>
    </w:p>
    <w:p w14:paraId="3F2BA6E2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Zamawiający nie dopuszcza. Zamrażarki wyposażone w filtr powietrza wymagają wykonywania regularnych czynności konserwacyjnych polegających na oczyszczaniu filtra. Nakłada to na personel dodatkowe obowiązki, których zaniedbanie może prowadzić do awarii, wzrostu temperatury w komorze urządzenia i uszkodzenia przechowywanych prób.</w:t>
      </w:r>
    </w:p>
    <w:p w14:paraId="08AE154E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197405B7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6</w:t>
      </w:r>
    </w:p>
    <w:p w14:paraId="130BEFAF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wyposażoną w wyświetlacz wykonany w technologii pojemnościowej? Innowacyjne rozwiązanie daje możliwość obsługi urządzenia w rękawiczkach gumowych/lateksowych.</w:t>
      </w:r>
    </w:p>
    <w:p w14:paraId="4BF6DAE0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58379618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6:</w:t>
      </w:r>
    </w:p>
    <w:p w14:paraId="678604F0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Zamawiający nie dopuszcza. Przy obsłudze zamrażarki będą używane rękawice o podwyższonej grubości przeznaczone do pracy w niskich temperaturach.</w:t>
      </w:r>
    </w:p>
    <w:p w14:paraId="1B784C72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71198269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7</w:t>
      </w:r>
    </w:p>
    <w:p w14:paraId="7AACDD8B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 xml:space="preserve">Czy Zamawiający dopuści </w:t>
      </w:r>
      <w:bookmarkStart w:id="0" w:name="_Hlk166240719"/>
      <w:r w:rsidRPr="00DA335F">
        <w:rPr>
          <w:rFonts w:ascii="Calibri" w:hAnsi="Calibri" w:cs="Calibri"/>
          <w:color w:val="000000" w:themeColor="text1"/>
        </w:rPr>
        <w:t>zamrażarkę, w której ekonomiczny tryb pracy uruchamiany jest automatycznie przez sterownik urządzenia</w:t>
      </w:r>
      <w:bookmarkEnd w:id="0"/>
      <w:r w:rsidRPr="00DA335F">
        <w:rPr>
          <w:rFonts w:ascii="Calibri" w:hAnsi="Calibri" w:cs="Calibri"/>
          <w:color w:val="000000" w:themeColor="text1"/>
        </w:rPr>
        <w:t>?</w:t>
      </w:r>
    </w:p>
    <w:p w14:paraId="54BC10CF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4DDDC405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7:</w:t>
      </w:r>
    </w:p>
    <w:p w14:paraId="3A125952" w14:textId="0A3D0C8E" w:rsidR="005128F7" w:rsidRDefault="0029581F" w:rsidP="0029581F">
      <w:pPr>
        <w:jc w:val="both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29581F">
        <w:rPr>
          <w:rFonts w:ascii="Calibri" w:eastAsia="Calibri" w:hAnsi="Calibri" w:cs="Calibri"/>
          <w:bCs/>
          <w:color w:val="000000" w:themeColor="text1"/>
          <w:lang w:eastAsia="en-US"/>
        </w:rPr>
        <w:t>Zamawiający nie dopuszcza. Rozwiązania automatyczne bazują na z góry zdefiniowanych algorytmach, które mogą generować efekty rozbieżne z oczekiwaniami Zamawiającego. Funkcja manualna zapewnia szerszy nadzór nad urządzeniem i lepszą kontrolę nad jego tokiem pracy.</w:t>
      </w:r>
    </w:p>
    <w:p w14:paraId="631763F3" w14:textId="77777777" w:rsidR="0029581F" w:rsidRPr="00DA335F" w:rsidRDefault="0029581F" w:rsidP="0029581F">
      <w:pPr>
        <w:jc w:val="both"/>
        <w:rPr>
          <w:rFonts w:ascii="Calibri" w:hAnsi="Calibri" w:cs="Calibri"/>
          <w:color w:val="000000" w:themeColor="text1"/>
        </w:rPr>
      </w:pPr>
    </w:p>
    <w:p w14:paraId="3540707E" w14:textId="77777777" w:rsidR="0029581F" w:rsidRDefault="0029581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D92B943" w14:textId="77777777" w:rsidR="0029581F" w:rsidRDefault="0029581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64F72F91" w14:textId="04286AB8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lastRenderedPageBreak/>
        <w:t>Pytanie nr 8</w:t>
      </w:r>
    </w:p>
    <w:p w14:paraId="79E8CB2D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dopuści zamrażarkę wyposażoną w dwa porty kablowe o średnicy 25mm?</w:t>
      </w:r>
    </w:p>
    <w:p w14:paraId="39F465E5" w14:textId="77777777" w:rsidR="005128F7" w:rsidRDefault="005128F7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6B956B9E" w14:textId="6CF97B19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8:</w:t>
      </w:r>
    </w:p>
    <w:p w14:paraId="5E4E8183" w14:textId="77777777" w:rsidR="00DA335F" w:rsidRPr="00DA335F" w:rsidRDefault="00DA335F" w:rsidP="0029581F">
      <w:pPr>
        <w:jc w:val="both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Cs/>
          <w:color w:val="000000" w:themeColor="text1"/>
          <w:lang w:eastAsia="en-US"/>
        </w:rPr>
        <w:t>Zamawiający nie dopuszcza. Liczba portów podyktowana jest planowanym sposobem ich wykorzystania i obejmuje użycie oddzielnych portów dla dyszy systemu backup, czujnika temperatury systemu backup oraz dodatkowego, zewnętrznego rejestratora temperatury.</w:t>
      </w:r>
    </w:p>
    <w:p w14:paraId="04CB54D6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07824BD8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9</w:t>
      </w:r>
    </w:p>
    <w:p w14:paraId="2CA4567E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Czy Zamawiający wymaga, żeby zamrażarka była urządzeniem nowym, nie powystawowym z rokiem produkcji 2024?</w:t>
      </w:r>
    </w:p>
    <w:p w14:paraId="3796DC04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318360CB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9:</w:t>
      </w:r>
    </w:p>
    <w:p w14:paraId="18250F56" w14:textId="77777777" w:rsidR="00DA335F" w:rsidRPr="00DA335F" w:rsidRDefault="00DA335F" w:rsidP="0029581F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hAnsi="Calibri" w:cs="Calibri"/>
          <w:color w:val="000000" w:themeColor="text1"/>
        </w:rPr>
        <w:t>Zamawiający wymaga, aby urządzenie było nowe, nie powystawowe. Akceptowany jest rok produkcji 2023 oraz 2024.</w:t>
      </w:r>
    </w:p>
    <w:p w14:paraId="0567964A" w14:textId="77777777" w:rsidR="00435FAE" w:rsidRPr="00435FAE" w:rsidRDefault="00435FAE" w:rsidP="0029581F">
      <w:pPr>
        <w:jc w:val="both"/>
        <w:rPr>
          <w:rFonts w:ascii="Calibri" w:hAnsi="Calibri" w:cs="Calibri"/>
          <w:b/>
          <w:bCs/>
        </w:rPr>
      </w:pPr>
    </w:p>
    <w:p w14:paraId="408D1BB2" w14:textId="58245898" w:rsidR="00435FAE" w:rsidRPr="00900B2E" w:rsidRDefault="00435FAE" w:rsidP="0029581F">
      <w:pPr>
        <w:jc w:val="center"/>
        <w:rPr>
          <w:rFonts w:ascii="Calibri" w:hAnsi="Calibri" w:cs="Calibri"/>
          <w:b/>
          <w:bCs/>
          <w:sz w:val="28"/>
        </w:rPr>
      </w:pPr>
      <w:r w:rsidRPr="00900B2E">
        <w:rPr>
          <w:rFonts w:ascii="Calibri" w:hAnsi="Calibri" w:cs="Calibri"/>
          <w:b/>
          <w:bCs/>
          <w:sz w:val="28"/>
        </w:rPr>
        <w:t>Część 2</w:t>
      </w:r>
    </w:p>
    <w:p w14:paraId="006C598E" w14:textId="77777777" w:rsidR="00435FAE" w:rsidRPr="00435FAE" w:rsidRDefault="00435FAE" w:rsidP="0029581F">
      <w:pPr>
        <w:jc w:val="both"/>
        <w:rPr>
          <w:rFonts w:ascii="Calibri" w:hAnsi="Calibri" w:cs="Calibri"/>
        </w:rPr>
      </w:pPr>
    </w:p>
    <w:p w14:paraId="2F89C9B8" w14:textId="77777777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t>Pytanie nr 10</w:t>
      </w:r>
    </w:p>
    <w:p w14:paraId="540C59EE" w14:textId="77777777" w:rsidR="00DD220D" w:rsidRPr="00435FAE" w:rsidRDefault="00DD220D" w:rsidP="0029581F">
      <w:pPr>
        <w:jc w:val="both"/>
        <w:rPr>
          <w:rFonts w:ascii="Calibri" w:hAnsi="Calibri" w:cs="Calibri"/>
        </w:rPr>
      </w:pPr>
      <w:r w:rsidRPr="00435FAE">
        <w:rPr>
          <w:rFonts w:ascii="Calibri" w:hAnsi="Calibri" w:cs="Calibri"/>
        </w:rPr>
        <w:t xml:space="preserve">W wymaganiach Zamawiający pisze: „kosze do próbek o podstawie o wymiarach co najmniej 60x60 cm, pasujących do sekcji komory chłodniczej” czy Zamawiający miał na myśli wysuwane stelaże na </w:t>
      </w:r>
      <w:proofErr w:type="spellStart"/>
      <w:r w:rsidRPr="00435FAE">
        <w:rPr>
          <w:rFonts w:ascii="Calibri" w:hAnsi="Calibri" w:cs="Calibri"/>
        </w:rPr>
        <w:t>kriopudełka</w:t>
      </w:r>
      <w:proofErr w:type="spellEnd"/>
      <w:r w:rsidRPr="00435FAE">
        <w:rPr>
          <w:rFonts w:ascii="Calibri" w:hAnsi="Calibri" w:cs="Calibri"/>
        </w:rPr>
        <w:t xml:space="preserve"> w ilości wypełniającej całą komorę zamrażarki?</w:t>
      </w:r>
    </w:p>
    <w:p w14:paraId="78E2E13D" w14:textId="77777777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32E7E2F0" w14:textId="77777777" w:rsidR="00DD220D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t>Odpowiedź na pytanie nr 10:</w:t>
      </w:r>
    </w:p>
    <w:p w14:paraId="04F9DBBF" w14:textId="77777777" w:rsidR="00DD220D" w:rsidRPr="007930B5" w:rsidRDefault="00DD220D" w:rsidP="0029581F">
      <w:pPr>
        <w:jc w:val="both"/>
        <w:rPr>
          <w:rFonts w:ascii="Calibri" w:eastAsia="Calibri" w:hAnsi="Calibri" w:cs="Calibri"/>
          <w:lang w:eastAsia="en-US"/>
        </w:rPr>
      </w:pPr>
      <w:r w:rsidRPr="007930B5">
        <w:rPr>
          <w:rFonts w:ascii="Calibri" w:eastAsia="Calibri" w:hAnsi="Calibri" w:cs="Calibri"/>
          <w:lang w:eastAsia="en-US"/>
        </w:rPr>
        <w:t xml:space="preserve">Zamawiający nie zamierza przechowywać próbek w </w:t>
      </w:r>
      <w:proofErr w:type="spellStart"/>
      <w:r w:rsidRPr="007930B5">
        <w:rPr>
          <w:rFonts w:ascii="Calibri" w:eastAsia="Calibri" w:hAnsi="Calibri" w:cs="Calibri"/>
          <w:lang w:eastAsia="en-US"/>
        </w:rPr>
        <w:t>kriopudełkach</w:t>
      </w:r>
      <w:proofErr w:type="spellEnd"/>
      <w:r w:rsidRPr="007930B5">
        <w:rPr>
          <w:rFonts w:ascii="Calibri" w:eastAsia="Calibri" w:hAnsi="Calibri" w:cs="Calibri"/>
          <w:lang w:eastAsia="en-US"/>
        </w:rPr>
        <w:t>. W koszach będą przechowywane próbki mięsa i produktów o ciężarze od 200 g do 1 kg każda.</w:t>
      </w:r>
    </w:p>
    <w:p w14:paraId="006FD79A" w14:textId="77777777" w:rsidR="00DD220D" w:rsidRDefault="00DD220D" w:rsidP="0029581F">
      <w:pPr>
        <w:pStyle w:val="Bezodstpw1"/>
        <w:jc w:val="both"/>
        <w:rPr>
          <w:rFonts w:ascii="Calibri" w:hAnsi="Calibri" w:cs="Calibri"/>
          <w:sz w:val="24"/>
          <w:szCs w:val="24"/>
        </w:rPr>
      </w:pPr>
      <w:r w:rsidRPr="007930B5">
        <w:rPr>
          <w:rFonts w:ascii="Calibri" w:hAnsi="Calibri" w:cs="Calibri"/>
          <w:sz w:val="24"/>
          <w:szCs w:val="24"/>
        </w:rPr>
        <w:t xml:space="preserve">Zamawiający dokonuje zmiany zapisu w załączniku nr 7 </w:t>
      </w:r>
      <w:r w:rsidRPr="007930B5">
        <w:rPr>
          <w:rFonts w:ascii="Calibri" w:hAnsi="Calibri" w:cs="Calibri"/>
          <w:bCs/>
          <w:sz w:val="24"/>
          <w:szCs w:val="24"/>
        </w:rPr>
        <w:t xml:space="preserve">opis przedmiotu zamówienia – Część 2 </w:t>
      </w:r>
      <w:r w:rsidRPr="007930B5">
        <w:rPr>
          <w:rFonts w:ascii="Calibri" w:hAnsi="Calibri" w:cs="Calibri"/>
          <w:sz w:val="24"/>
          <w:szCs w:val="24"/>
        </w:rPr>
        <w:t>do SWZ, określonego w wymaganiach dodatkowych jako</w:t>
      </w:r>
      <w:r>
        <w:rPr>
          <w:rFonts w:ascii="Calibri" w:hAnsi="Calibri" w:cs="Calibri"/>
          <w:sz w:val="24"/>
          <w:szCs w:val="24"/>
        </w:rPr>
        <w:t>:</w:t>
      </w:r>
    </w:p>
    <w:p w14:paraId="5DAEDEAC" w14:textId="77777777" w:rsidR="00DD220D" w:rsidRDefault="00DD220D" w:rsidP="0029581F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 w:rsidRPr="007930B5">
        <w:rPr>
          <w:rFonts w:ascii="Calibri" w:hAnsi="Calibri" w:cs="Calibri"/>
          <w:sz w:val="24"/>
          <w:szCs w:val="24"/>
        </w:rPr>
        <w:t>,,</w:t>
      </w:r>
      <w:r w:rsidRPr="007930B5">
        <w:rPr>
          <w:rFonts w:ascii="Calibri" w:eastAsia="Calibri" w:hAnsi="Calibri" w:cs="Calibri"/>
          <w:sz w:val="24"/>
          <w:szCs w:val="24"/>
          <w:lang w:bidi="pl-PL"/>
        </w:rPr>
        <w:t>kosze do próbek o podstawie o wymiarach co najmniej 60x60 cm, pasujących do sekcji komory chłodniczej”</w:t>
      </w:r>
      <w:r>
        <w:rPr>
          <w:rFonts w:ascii="Calibri" w:eastAsia="Calibri" w:hAnsi="Calibri" w:cs="Calibri"/>
          <w:sz w:val="24"/>
          <w:szCs w:val="24"/>
          <w:lang w:bidi="pl-PL"/>
        </w:rPr>
        <w:t xml:space="preserve"> </w:t>
      </w:r>
    </w:p>
    <w:p w14:paraId="18A16160" w14:textId="77777777" w:rsidR="00DD220D" w:rsidRDefault="00DD220D" w:rsidP="0029581F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>
        <w:rPr>
          <w:rFonts w:ascii="Calibri" w:eastAsia="Calibri" w:hAnsi="Calibri" w:cs="Calibri"/>
          <w:sz w:val="24"/>
          <w:szCs w:val="24"/>
          <w:lang w:bidi="pl-PL"/>
        </w:rPr>
        <w:t xml:space="preserve">na poniższą treść: </w:t>
      </w:r>
    </w:p>
    <w:p w14:paraId="02216C9B" w14:textId="77777777" w:rsidR="00DD220D" w:rsidRPr="007930B5" w:rsidRDefault="00DD220D" w:rsidP="0029581F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 w:rsidRPr="007930B5">
        <w:rPr>
          <w:rFonts w:ascii="Calibri" w:hAnsi="Calibri" w:cs="Calibri"/>
          <w:sz w:val="24"/>
          <w:szCs w:val="24"/>
        </w:rPr>
        <w:t>„</w:t>
      </w:r>
      <w:r w:rsidRPr="007930B5">
        <w:rPr>
          <w:rFonts w:ascii="Calibri" w:eastAsia="Calibri" w:hAnsi="Calibri" w:cs="Calibri"/>
          <w:sz w:val="24"/>
          <w:szCs w:val="24"/>
          <w:lang w:bidi="pl-PL"/>
        </w:rPr>
        <w:t xml:space="preserve">co najmniej </w:t>
      </w:r>
      <w:r>
        <w:rPr>
          <w:rFonts w:ascii="Calibri" w:eastAsia="Calibri" w:hAnsi="Calibri" w:cs="Calibri"/>
          <w:sz w:val="24"/>
          <w:szCs w:val="24"/>
          <w:lang w:bidi="pl-PL"/>
        </w:rPr>
        <w:t xml:space="preserve">2 </w:t>
      </w:r>
      <w:r w:rsidRPr="007930B5">
        <w:rPr>
          <w:rFonts w:ascii="Calibri" w:hAnsi="Calibri" w:cs="Calibri"/>
          <w:sz w:val="24"/>
          <w:szCs w:val="24"/>
        </w:rPr>
        <w:t>kosze do próbek o podstawie o wymiarach co najmniej 60x60 cm, pasujących do sekcji komory chłodniczej</w:t>
      </w:r>
      <w:r>
        <w:rPr>
          <w:rFonts w:ascii="Calibri" w:hAnsi="Calibri" w:cs="Calibri"/>
          <w:sz w:val="24"/>
          <w:szCs w:val="24"/>
        </w:rPr>
        <w:t>,</w:t>
      </w:r>
      <w:r w:rsidRPr="007930B5">
        <w:rPr>
          <w:rFonts w:ascii="Calibri" w:hAnsi="Calibri" w:cs="Calibri"/>
          <w:sz w:val="24"/>
          <w:szCs w:val="24"/>
        </w:rPr>
        <w:t xml:space="preserve"> do przechowywania produktów o ciężarze od 200 g do 1 kg każda” </w:t>
      </w:r>
    </w:p>
    <w:p w14:paraId="575029C9" w14:textId="77777777" w:rsidR="00DD220D" w:rsidRPr="00435FAE" w:rsidRDefault="00DD220D" w:rsidP="0029581F">
      <w:pPr>
        <w:jc w:val="both"/>
        <w:rPr>
          <w:rFonts w:ascii="Calibri" w:hAnsi="Calibri" w:cs="Calibri"/>
        </w:rPr>
      </w:pPr>
    </w:p>
    <w:p w14:paraId="395FD5B2" w14:textId="77777777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t>Pytanie nr 11</w:t>
      </w:r>
    </w:p>
    <w:p w14:paraId="2C95D7B2" w14:textId="77777777" w:rsidR="00DD220D" w:rsidRDefault="00DD220D" w:rsidP="0029581F">
      <w:pPr>
        <w:jc w:val="both"/>
        <w:rPr>
          <w:rFonts w:ascii="Calibri" w:hAnsi="Calibri" w:cs="Calibri"/>
        </w:rPr>
      </w:pPr>
      <w:r w:rsidRPr="00435FAE">
        <w:rPr>
          <w:rFonts w:ascii="Calibri" w:hAnsi="Calibri" w:cs="Calibri"/>
        </w:rPr>
        <w:t>Czy Zamawiający wymaga, żeby zamrażarka posiadała dwukompresorowy, podwójny układ chłodzenia. Utrzymanie temperatury roboczej na poziomie -70°C nawet w przypadku całkowitej awarii jednego z kompresorów (bez użycia systemu CO2/LN2 backup). Jest to rozwiązanie dające większe bezpieczeństwo przechowywania próbek.</w:t>
      </w:r>
    </w:p>
    <w:p w14:paraId="5DA7473A" w14:textId="77777777" w:rsidR="00DD220D" w:rsidRDefault="00DD220D" w:rsidP="0029581F">
      <w:pPr>
        <w:jc w:val="both"/>
        <w:rPr>
          <w:rFonts w:ascii="Calibri" w:hAnsi="Calibri" w:cs="Calibri"/>
        </w:rPr>
      </w:pPr>
    </w:p>
    <w:p w14:paraId="75646E55" w14:textId="77777777" w:rsidR="00DD220D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t>Odpowiedź na pytanie nr 11:</w:t>
      </w:r>
    </w:p>
    <w:p w14:paraId="28E9B328" w14:textId="77777777" w:rsidR="00DD220D" w:rsidRPr="00C06437" w:rsidRDefault="00DD220D" w:rsidP="0029581F">
      <w:pPr>
        <w:pStyle w:val="Bezodstpw1"/>
        <w:jc w:val="both"/>
        <w:rPr>
          <w:rFonts w:ascii="Calibri" w:hAnsi="Calibri" w:cs="Calibri"/>
          <w:b/>
          <w:bCs/>
          <w:kern w:val="36"/>
          <w:sz w:val="24"/>
          <w:szCs w:val="24"/>
        </w:rPr>
      </w:pPr>
      <w:r w:rsidRPr="00C06437">
        <w:rPr>
          <w:rFonts w:ascii="Calibri" w:eastAsia="Calibri" w:hAnsi="Calibri" w:cs="Calibri"/>
          <w:sz w:val="24"/>
          <w:szCs w:val="24"/>
          <w:lang w:eastAsia="en-US"/>
        </w:rPr>
        <w:t xml:space="preserve">Tak, </w:t>
      </w:r>
      <w:r w:rsidRPr="00C06437">
        <w:rPr>
          <w:rFonts w:ascii="Calibri" w:hAnsi="Calibri" w:cs="Calibri"/>
          <w:sz w:val="24"/>
          <w:szCs w:val="24"/>
        </w:rPr>
        <w:t xml:space="preserve">Zamawiający dodaje w załączniku nr 7 </w:t>
      </w:r>
      <w:r w:rsidRPr="00C06437">
        <w:rPr>
          <w:rFonts w:ascii="Calibri" w:hAnsi="Calibri" w:cs="Calibri"/>
          <w:bCs/>
          <w:sz w:val="24"/>
          <w:szCs w:val="24"/>
        </w:rPr>
        <w:t xml:space="preserve">opis przedmiotu zamówienia – Część 2 </w:t>
      </w:r>
      <w:r w:rsidRPr="00C06437">
        <w:rPr>
          <w:rFonts w:ascii="Calibri" w:hAnsi="Calibri" w:cs="Calibri"/>
          <w:sz w:val="24"/>
          <w:szCs w:val="24"/>
        </w:rPr>
        <w:t xml:space="preserve">do SWZ, </w:t>
      </w:r>
      <w:r>
        <w:rPr>
          <w:rFonts w:ascii="Calibri" w:hAnsi="Calibri" w:cs="Calibri"/>
          <w:sz w:val="24"/>
          <w:szCs w:val="24"/>
        </w:rPr>
        <w:t>,,</w:t>
      </w:r>
      <w:r w:rsidRPr="00C06437">
        <w:rPr>
          <w:rFonts w:ascii="Calibri" w:eastAsia="Calibri" w:hAnsi="Calibri" w:cs="Calibri"/>
          <w:i/>
          <w:sz w:val="24"/>
          <w:szCs w:val="24"/>
          <w:lang w:bidi="pl-PL"/>
        </w:rPr>
        <w:t>Zamrażarka niskotemperaturowa, szafowa</w:t>
      </w:r>
      <w:r>
        <w:rPr>
          <w:rFonts w:ascii="Calibri" w:eastAsia="Calibri" w:hAnsi="Calibri" w:cs="Calibri"/>
          <w:i/>
          <w:sz w:val="24"/>
          <w:szCs w:val="24"/>
          <w:lang w:bidi="pl-PL"/>
        </w:rPr>
        <w:t>”</w:t>
      </w:r>
      <w:r w:rsidRPr="00C06437">
        <w:rPr>
          <w:rFonts w:ascii="Calibri" w:eastAsia="Calibri" w:hAnsi="Calibri" w:cs="Calibri"/>
          <w:sz w:val="24"/>
          <w:szCs w:val="24"/>
          <w:lang w:bidi="pl-PL"/>
        </w:rPr>
        <w:t xml:space="preserve"> poniższy zapis:</w:t>
      </w:r>
    </w:p>
    <w:p w14:paraId="70E8D52D" w14:textId="20D9FD75" w:rsidR="00022693" w:rsidRPr="0029581F" w:rsidRDefault="00DD220D" w:rsidP="0029581F">
      <w:pPr>
        <w:jc w:val="both"/>
        <w:rPr>
          <w:rFonts w:ascii="Calibri" w:eastAsia="Calibri" w:hAnsi="Calibri" w:cs="Calibri"/>
          <w:lang w:eastAsia="en-US"/>
        </w:rPr>
      </w:pPr>
      <w:r w:rsidRPr="00C06437">
        <w:rPr>
          <w:rFonts w:ascii="Calibri" w:eastAsia="Calibri" w:hAnsi="Calibri" w:cs="Calibri"/>
          <w:lang w:eastAsia="en-US"/>
        </w:rPr>
        <w:t xml:space="preserve">„Zamawiający wymaga dwukompresorowego podwójnego układu chłodzenia, </w:t>
      </w:r>
      <w:r w:rsidRPr="00C06437">
        <w:rPr>
          <w:rFonts w:ascii="Calibri" w:hAnsi="Calibri" w:cs="Calibri"/>
        </w:rPr>
        <w:t>na poziomie -70°C nawet w przypadku całkowitej awarii jednego z kompresorów (bez użycia systemu CO2/LN2 backup)”</w:t>
      </w:r>
    </w:p>
    <w:p w14:paraId="50417336" w14:textId="7C2D4CD0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lastRenderedPageBreak/>
        <w:t>Pytanie nr 12</w:t>
      </w:r>
    </w:p>
    <w:p w14:paraId="79EDCD48" w14:textId="77777777" w:rsidR="00DD220D" w:rsidRPr="00435FAE" w:rsidRDefault="00DD220D" w:rsidP="0029581F">
      <w:pPr>
        <w:jc w:val="both"/>
        <w:rPr>
          <w:rFonts w:ascii="Calibri" w:hAnsi="Calibri" w:cs="Calibri"/>
        </w:rPr>
      </w:pPr>
      <w:r w:rsidRPr="00435FAE">
        <w:rPr>
          <w:rFonts w:ascii="Calibri" w:hAnsi="Calibri" w:cs="Calibri"/>
        </w:rPr>
        <w:t>Czy Zamawiający wymaga, żeby zamrażarka była urządzeniem nowym, nie powystawowym z rokiem produkcji 2024?</w:t>
      </w:r>
    </w:p>
    <w:p w14:paraId="32E94E39" w14:textId="77777777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3B6ABF58" w14:textId="77777777" w:rsidR="00DD220D" w:rsidRPr="00435FAE" w:rsidRDefault="00DD220D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435FAE">
        <w:rPr>
          <w:rFonts w:ascii="Calibri" w:eastAsia="Calibri" w:hAnsi="Calibri" w:cs="Calibri"/>
          <w:b/>
          <w:lang w:eastAsia="en-US"/>
        </w:rPr>
        <w:t>Odpowiedź na pytanie nr 12:</w:t>
      </w:r>
    </w:p>
    <w:p w14:paraId="23698E9F" w14:textId="2E25E07A" w:rsidR="00435FAE" w:rsidRPr="00435FAE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29581F">
        <w:rPr>
          <w:rFonts w:ascii="Calibri" w:hAnsi="Calibri" w:cs="Calibri"/>
        </w:rPr>
        <w:t>Zamawiający wymaga, aby urządzenie było nowe, nie powystawowe. Akceptowany jest rok produkcji 2023 oraz 2024.</w:t>
      </w:r>
    </w:p>
    <w:p w14:paraId="5F23F62B" w14:textId="77777777" w:rsidR="00435FAE" w:rsidRPr="00435FAE" w:rsidRDefault="00435FAE" w:rsidP="0029581F">
      <w:pPr>
        <w:jc w:val="both"/>
        <w:rPr>
          <w:rFonts w:ascii="Calibri" w:hAnsi="Calibri" w:cs="Calibri"/>
        </w:rPr>
      </w:pPr>
    </w:p>
    <w:p w14:paraId="1C7DF31B" w14:textId="77777777" w:rsidR="00435FAE" w:rsidRPr="00435FAE" w:rsidRDefault="00435FAE" w:rsidP="0029581F">
      <w:pPr>
        <w:jc w:val="both"/>
        <w:rPr>
          <w:rFonts w:ascii="Calibri" w:hAnsi="Calibri" w:cs="Calibri"/>
        </w:rPr>
      </w:pPr>
    </w:p>
    <w:p w14:paraId="724401A5" w14:textId="77777777" w:rsidR="0029581F" w:rsidRPr="00670011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  <w:r w:rsidRPr="00670011">
        <w:rPr>
          <w:rFonts w:ascii="Calibri" w:hAnsi="Calibri" w:cs="Calibri"/>
          <w:b/>
          <w:bCs/>
          <w:sz w:val="28"/>
        </w:rPr>
        <w:t>Część 3</w:t>
      </w:r>
    </w:p>
    <w:p w14:paraId="36000A08" w14:textId="77777777" w:rsidR="0029581F" w:rsidRPr="00670011" w:rsidRDefault="0029581F" w:rsidP="0029581F">
      <w:pPr>
        <w:rPr>
          <w:rFonts w:ascii="Calibri" w:hAnsi="Calibri" w:cs="Calibri"/>
        </w:rPr>
      </w:pPr>
    </w:p>
    <w:p w14:paraId="3A8DAEBF" w14:textId="77777777" w:rsidR="0029581F" w:rsidRPr="00670011" w:rsidRDefault="0029581F" w:rsidP="0029581F">
      <w:pPr>
        <w:rPr>
          <w:rFonts w:ascii="Calibri" w:hAnsi="Calibri" w:cs="Calibri"/>
          <w:u w:val="single"/>
        </w:rPr>
      </w:pPr>
      <w:r w:rsidRPr="00670011">
        <w:rPr>
          <w:rFonts w:ascii="Calibri" w:hAnsi="Calibri" w:cs="Calibri"/>
          <w:u w:val="single"/>
        </w:rPr>
        <w:t>Dotyczy: Zamrażarka laboratoryjna do przechowywania próbek w laboratorium Stacji Kontroli Użytkowości Rzeźnej Trzody Chlewnej (</w:t>
      </w:r>
      <w:proofErr w:type="spellStart"/>
      <w:r w:rsidRPr="00670011">
        <w:rPr>
          <w:rFonts w:ascii="Calibri" w:hAnsi="Calibri" w:cs="Calibri"/>
          <w:u w:val="single"/>
        </w:rPr>
        <w:t>SKURTCh</w:t>
      </w:r>
      <w:proofErr w:type="spellEnd"/>
      <w:r w:rsidRPr="00670011">
        <w:rPr>
          <w:rFonts w:ascii="Calibri" w:hAnsi="Calibri" w:cs="Calibri"/>
          <w:u w:val="single"/>
        </w:rPr>
        <w:t>)</w:t>
      </w:r>
    </w:p>
    <w:p w14:paraId="6875A70E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0496C3D8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13</w:t>
      </w:r>
    </w:p>
    <w:p w14:paraId="26E3DD55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o szerokości: 700mm?</w:t>
      </w:r>
    </w:p>
    <w:p w14:paraId="0EAED1A2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63ACFFD4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13:</w:t>
      </w:r>
    </w:p>
    <w:p w14:paraId="7EDF48E5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 xml:space="preserve">Zamawiający nie dopuszcza. Wymagania dotyczące wymiarów zewnętrznych podyktowane są parametrami przestrzeni przeznaczonej na urządzenie i nie mogą być zwiększone. </w:t>
      </w:r>
    </w:p>
    <w:p w14:paraId="56FC7413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2DFDD28C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14</w:t>
      </w:r>
    </w:p>
    <w:p w14:paraId="7D830FEF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zamrażarkę, w której alarm braku zasilania uruchamiany jest zaraz po zaniku zasilania?</w:t>
      </w:r>
    </w:p>
    <w:p w14:paraId="2807442E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39CF5208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14:</w:t>
      </w:r>
    </w:p>
    <w:p w14:paraId="618AD505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dopuszcza</w:t>
      </w:r>
      <w:r>
        <w:rPr>
          <w:rFonts w:ascii="Calibri" w:hAnsi="Calibri" w:cs="Calibri"/>
        </w:rPr>
        <w:t xml:space="preserve"> również </w:t>
      </w:r>
      <w:r w:rsidRPr="00670011">
        <w:rPr>
          <w:rFonts w:ascii="Calibri" w:hAnsi="Calibri" w:cs="Calibri"/>
        </w:rPr>
        <w:t>zamrażarkę, w której alarm braku zasilania uruchamiany jest zaraz po zaniku zasilania</w:t>
      </w:r>
      <w:r>
        <w:rPr>
          <w:rFonts w:ascii="Calibri" w:hAnsi="Calibri" w:cs="Calibri"/>
        </w:rPr>
        <w:t>.</w:t>
      </w:r>
    </w:p>
    <w:p w14:paraId="261B1209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778FA85A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15</w:t>
      </w:r>
    </w:p>
    <w:p w14:paraId="5D3A70AA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wyświetlacz typu LED, wyświetlający komunikaty tekstowe w postaci kodów tekstowych?</w:t>
      </w:r>
    </w:p>
    <w:p w14:paraId="2581573D" w14:textId="77777777" w:rsidR="0029581F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6DFC830B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15:</w:t>
      </w:r>
    </w:p>
    <w:p w14:paraId="0B3C2C91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Informacje w postaci kodów są niepełne i wymuszają na personelu częste posiłkowanie się instrukcją obsługi w celu ich interpretacji.</w:t>
      </w:r>
    </w:p>
    <w:p w14:paraId="1E867BFD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284F4D10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16</w:t>
      </w:r>
    </w:p>
    <w:p w14:paraId="054C227A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 xml:space="preserve">Czy Zamawiający dopuści zamrażarkę bez styków </w:t>
      </w:r>
      <w:proofErr w:type="spellStart"/>
      <w:r w:rsidRPr="00670011">
        <w:rPr>
          <w:rFonts w:ascii="Calibri" w:hAnsi="Calibri" w:cs="Calibri"/>
        </w:rPr>
        <w:t>bezpotencjałowych</w:t>
      </w:r>
      <w:proofErr w:type="spellEnd"/>
      <w:r w:rsidRPr="00670011">
        <w:rPr>
          <w:rFonts w:ascii="Calibri" w:hAnsi="Calibri" w:cs="Calibri"/>
        </w:rPr>
        <w:t>?</w:t>
      </w:r>
    </w:p>
    <w:p w14:paraId="54D3569F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4AAEE35C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16:</w:t>
      </w:r>
    </w:p>
    <w:p w14:paraId="325512D8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 xml:space="preserve">Zamawiający nie dopuszcza. Styki </w:t>
      </w:r>
      <w:proofErr w:type="spellStart"/>
      <w:r w:rsidRPr="00670011">
        <w:rPr>
          <w:rFonts w:ascii="Calibri" w:hAnsi="Calibri" w:cs="Calibri"/>
        </w:rPr>
        <w:t>bezpotencjałowe</w:t>
      </w:r>
      <w:proofErr w:type="spellEnd"/>
      <w:r w:rsidRPr="00670011">
        <w:rPr>
          <w:rFonts w:ascii="Calibri" w:hAnsi="Calibri" w:cs="Calibri"/>
        </w:rPr>
        <w:t xml:space="preserve"> to szeroko rozpowszechnione, łatwe w konfiguracji i niezawodne rozwiązanie, które zapewnia bezproblemową  integrację z różnego rodzaju systemami alarmowo-kontrolnymi.</w:t>
      </w:r>
    </w:p>
    <w:p w14:paraId="04C0BAD2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642F8BB9" w14:textId="77777777" w:rsidR="0029581F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79B603D1" w14:textId="77777777" w:rsidR="0029581F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70CBAF4D" w14:textId="0F10270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lastRenderedPageBreak/>
        <w:t>Pytanie nr 17</w:t>
      </w:r>
    </w:p>
    <w:p w14:paraId="511112D6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uchwyt wpuszczony w ramę drzwi bez mechanizmu otwierającego?</w:t>
      </w:r>
    </w:p>
    <w:p w14:paraId="170C6AF2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526F792A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17:</w:t>
      </w:r>
    </w:p>
    <w:p w14:paraId="19882364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Uchwyt z mechanizmem otwierającym normalizuje procedury obsługi i gwarantuje prawidłowe wykonywanie czynności związanych z otwieraniem i zamykaniem drzwi.</w:t>
      </w:r>
    </w:p>
    <w:p w14:paraId="16C272B8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3CB7C9F2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18</w:t>
      </w:r>
    </w:p>
    <w:p w14:paraId="71CB1F3B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zamrażarkę, wyposażoną w półki typu ruszt, stanowiące wymiennik ciepła, wykonane są z lakierowanej stali?</w:t>
      </w:r>
    </w:p>
    <w:p w14:paraId="1879FDDE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1B0CE2A0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18:</w:t>
      </w:r>
    </w:p>
    <w:p w14:paraId="585ED7B6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Półki rusztowe nie posiadają równej, gładkiej powierzchni, a mniejsze opakowania mogą zaczepiać o druty i wpadać w szczeliny. W związku z tym taki rodzaj półek nie zapewnia oczekiwanej funkcjonalności. Ponadto umieszczenie w półkach elementów układu chłodniczego niesie ze sobą ryzyko poważnych usterek, które mogą być skutkiem naruszenia ich konstrukcji np. w trakcie prac konserwacyjnych.</w:t>
      </w:r>
    </w:p>
    <w:p w14:paraId="498634D0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3CA4E548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19</w:t>
      </w:r>
    </w:p>
    <w:p w14:paraId="1CFCCD35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drzwi prawe, bez możliwości zmiany kierunku otwierania?</w:t>
      </w:r>
    </w:p>
    <w:p w14:paraId="295919C3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5A3E0775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19:</w:t>
      </w:r>
    </w:p>
    <w:p w14:paraId="18B1077F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Urządzenie musi posiadać możliwość zmiany kierunku otwarcia drzwi na wypadek zmiany jego usytuowania lub miejsca instalacji.</w:t>
      </w:r>
    </w:p>
    <w:p w14:paraId="0AC511D0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7A9F3ACE" w14:textId="77777777" w:rsidR="0029581F" w:rsidRPr="00670011" w:rsidRDefault="0029581F" w:rsidP="0029581F">
      <w:pPr>
        <w:jc w:val="both"/>
        <w:rPr>
          <w:rFonts w:ascii="Calibri" w:hAnsi="Calibri" w:cs="Calibri"/>
          <w:u w:val="single"/>
        </w:rPr>
      </w:pPr>
      <w:r w:rsidRPr="00670011">
        <w:rPr>
          <w:rFonts w:ascii="Calibri" w:hAnsi="Calibri" w:cs="Calibri"/>
          <w:u w:val="single"/>
        </w:rPr>
        <w:t>Dotyczy: Zamrażarka niskotemperaturowa do przechowywania próbek w laboratorium Stacji Kontroli Użytkowości Rzeźnej Trzody Chlewnej (</w:t>
      </w:r>
      <w:proofErr w:type="spellStart"/>
      <w:r w:rsidRPr="00670011">
        <w:rPr>
          <w:rFonts w:ascii="Calibri" w:hAnsi="Calibri" w:cs="Calibri"/>
          <w:u w:val="single"/>
        </w:rPr>
        <w:t>SKURTCh</w:t>
      </w:r>
      <w:proofErr w:type="spellEnd"/>
      <w:r w:rsidRPr="00670011">
        <w:rPr>
          <w:rFonts w:ascii="Calibri" w:hAnsi="Calibri" w:cs="Calibri"/>
          <w:u w:val="single"/>
        </w:rPr>
        <w:t>)</w:t>
      </w:r>
    </w:p>
    <w:p w14:paraId="499FF516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188A1766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20</w:t>
      </w:r>
    </w:p>
    <w:p w14:paraId="04B065B2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o wymiarach zewnętrznych:</w:t>
      </w:r>
    </w:p>
    <w:p w14:paraId="7E3A15A2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Szerokość: 785mm</w:t>
      </w:r>
    </w:p>
    <w:p w14:paraId="155CDBFE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Głębokość: 1041mm</w:t>
      </w:r>
    </w:p>
    <w:p w14:paraId="267067BB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41483D36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20:</w:t>
      </w:r>
    </w:p>
    <w:p w14:paraId="0B611703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 xml:space="preserve">Zamawiający nie dopuszcza. Wymagania dotyczące wymiarów zewnętrznych podyktowane są parametrami przestrzeni przeznaczonej na urządzenie i nie mogą być zwiększone. </w:t>
      </w:r>
    </w:p>
    <w:p w14:paraId="26BC9220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2B3EACC5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21</w:t>
      </w:r>
    </w:p>
    <w:p w14:paraId="1E76BE8F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zamrażarkę, której wnętrze wykonane jest ze stali nierdzewnej, bez dodatkowej powłoki?</w:t>
      </w:r>
    </w:p>
    <w:p w14:paraId="0A18B812" w14:textId="77777777" w:rsidR="0029581F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63D5599F" w14:textId="2DAABCC6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21:</w:t>
      </w:r>
    </w:p>
    <w:p w14:paraId="0ADC2692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 xml:space="preserve">Zamawiający nie dopuszcza. Biała powłoka ułatwia ocenę wizualną stanu wnętrza i zawartości urządzenia. Przekłada się to na szybkość i dokładność wykonania procedur konserwacyjnych </w:t>
      </w:r>
      <w:r w:rsidRPr="00670011">
        <w:rPr>
          <w:rFonts w:ascii="Calibri" w:hAnsi="Calibri" w:cs="Calibri"/>
        </w:rPr>
        <w:lastRenderedPageBreak/>
        <w:t>oraz umożliwia wczesne dostrzeżenie wszelkich anomalii i problemów jak np. uszkodzenia pojemników, w których przechowywane są próby.</w:t>
      </w:r>
    </w:p>
    <w:p w14:paraId="3AC0618B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016AD54F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22</w:t>
      </w:r>
    </w:p>
    <w:p w14:paraId="7A85F9EF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4 sztuki drzwi wewnętrznych?</w:t>
      </w:r>
    </w:p>
    <w:p w14:paraId="00D2358C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Jedna sztuka drzwi wewnętrznych do każdej sekcji komory.</w:t>
      </w:r>
    </w:p>
    <w:p w14:paraId="1B5CF448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58143F61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22:</w:t>
      </w:r>
    </w:p>
    <w:p w14:paraId="1BD04DAF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Według wiedzy Zamawiającego zamrażarki z większą liczbą drzwi zewnętrznych ulegają znacznie szybszemu szronieniu. Lód zgromadzony na liniach uszczelek i/lub w pobliżu krawędzi drzwi utrudnia ich prawidłowe domykanie i wymusza częste przestoje w pracy spowodowane koniecznością gruntownego rozmrożenia.</w:t>
      </w:r>
    </w:p>
    <w:p w14:paraId="214101DA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55F0C26A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23</w:t>
      </w:r>
    </w:p>
    <w:p w14:paraId="105F3B85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jeden automatyczny port wyrównywania ciśnienia bez portu ręcznego? Port automatyczny gwarantuje skuteczne wyrównanie ciśnienia i bezproblemowe otwieranie drzwi.</w:t>
      </w:r>
    </w:p>
    <w:p w14:paraId="307B1D15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7E177834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23:</w:t>
      </w:r>
    </w:p>
    <w:p w14:paraId="656B7154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Pojedynczy port automatyczny nie zapewni wystarczającej wydajności przy zwiększonej częstotliwości otwierania drzwi.</w:t>
      </w:r>
    </w:p>
    <w:p w14:paraId="65E788E4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7E7B89D0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24</w:t>
      </w:r>
    </w:p>
    <w:p w14:paraId="6462DB7C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 wyposażoną w niezużywalny filtr skraplacza? Zastosowanie filtra zapobiega osadzaniu się zanieczyszczeń na skraplaczu zamrażarki a tym samym skuteczniejsze oddawanie ciepła do otoczenia.</w:t>
      </w:r>
    </w:p>
    <w:p w14:paraId="3F8B05AE" w14:textId="77777777" w:rsidR="0029581F" w:rsidRPr="00670011" w:rsidRDefault="0029581F" w:rsidP="0029581F">
      <w:pPr>
        <w:jc w:val="both"/>
        <w:rPr>
          <w:rFonts w:ascii="Calibri" w:hAnsi="Calibri" w:cs="Calibri"/>
        </w:rPr>
      </w:pPr>
    </w:p>
    <w:p w14:paraId="5365B1B0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24:</w:t>
      </w:r>
    </w:p>
    <w:p w14:paraId="7F5E7FBB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Zamawiający nie dopuszcza. Zamrażarki wyposażone w filtr powietrza wymagają wykonywania regularnych czynności konserwacyjnych polegających na oczyszczaniu filtra. Nakłada to na personel dodatkowe obowiązki, których zaniedbanie może prowadzić do awarii, wzrostu temperatury w komorze urządzenia i uszkodzenia przechowywanych prób.</w:t>
      </w:r>
    </w:p>
    <w:p w14:paraId="6050E26D" w14:textId="77777777" w:rsidR="0029581F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1A0B537B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Pytanie nr 25</w:t>
      </w:r>
    </w:p>
    <w:p w14:paraId="3F8E4E08" w14:textId="77777777" w:rsidR="0029581F" w:rsidRPr="00670011" w:rsidRDefault="0029581F" w:rsidP="0029581F">
      <w:pPr>
        <w:jc w:val="both"/>
        <w:rPr>
          <w:rFonts w:ascii="Calibri" w:hAnsi="Calibri" w:cs="Calibri"/>
        </w:rPr>
      </w:pPr>
      <w:r w:rsidRPr="00670011">
        <w:rPr>
          <w:rFonts w:ascii="Calibri" w:hAnsi="Calibri" w:cs="Calibri"/>
        </w:rPr>
        <w:t>Czy Zamawiający dopuści zamrażarkę, w której ekonomiczny tryb pracy uruchamiany jest automatycznie przez sterownik urządzenia?</w:t>
      </w:r>
    </w:p>
    <w:p w14:paraId="51545329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</w:p>
    <w:p w14:paraId="2B0725F6" w14:textId="77777777" w:rsidR="0029581F" w:rsidRPr="00670011" w:rsidRDefault="0029581F" w:rsidP="0029581F">
      <w:pPr>
        <w:jc w:val="both"/>
        <w:rPr>
          <w:rFonts w:ascii="Calibri" w:eastAsia="Calibri" w:hAnsi="Calibri" w:cs="Calibri"/>
          <w:b/>
          <w:lang w:eastAsia="en-US"/>
        </w:rPr>
      </w:pPr>
      <w:r w:rsidRPr="00670011">
        <w:rPr>
          <w:rFonts w:ascii="Calibri" w:eastAsia="Calibri" w:hAnsi="Calibri" w:cs="Calibri"/>
          <w:b/>
          <w:lang w:eastAsia="en-US"/>
        </w:rPr>
        <w:t>Odpowiedź na pytanie nr 25:</w:t>
      </w:r>
    </w:p>
    <w:p w14:paraId="5005DBBD" w14:textId="1E8DD846" w:rsidR="00E47134" w:rsidRPr="0029581F" w:rsidRDefault="0029581F" w:rsidP="0029581F">
      <w:pPr>
        <w:jc w:val="both"/>
        <w:rPr>
          <w:rFonts w:ascii="Calibri" w:eastAsia="Calibri" w:hAnsi="Calibri" w:cs="Calibri"/>
          <w:bCs/>
          <w:lang w:eastAsia="en-US"/>
        </w:rPr>
      </w:pPr>
      <w:bookmarkStart w:id="1" w:name="_Hlk166573046"/>
      <w:r w:rsidRPr="00670011">
        <w:rPr>
          <w:rFonts w:ascii="Calibri" w:eastAsia="Calibri" w:hAnsi="Calibri" w:cs="Calibri"/>
          <w:bCs/>
          <w:lang w:eastAsia="en-US"/>
        </w:rPr>
        <w:t>Zamawiający nie dopuszcza. Rozwiązania automatyczne bazują na z góry zdefiniowanych algorytmach, które mogą generować efekty rozbieżne z oczekiwaniami Zamawiającego. Funkcja manualna zapewnia szerszy nadzór nad urządzeniem i lepszą kontrolę nad jego tokiem pracy.</w:t>
      </w:r>
      <w:bookmarkEnd w:id="1"/>
    </w:p>
    <w:p w14:paraId="776BA487" w14:textId="77777777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2" w:name="_GoBack"/>
      <w:bookmarkEnd w:id="2"/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718B-0062-4A01-88D5-1C473677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40</TotalTime>
  <Pages>6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17</cp:revision>
  <cp:lastPrinted>2024-01-30T07:01:00Z</cp:lastPrinted>
  <dcterms:created xsi:type="dcterms:W3CDTF">2024-04-29T08:30:00Z</dcterms:created>
  <dcterms:modified xsi:type="dcterms:W3CDTF">2024-05-14T08:03:00Z</dcterms:modified>
</cp:coreProperties>
</file>