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5F6EB8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pt;margin-top:-25.9pt;width:113.6pt;height:33.2pt;z-index:251660288;mso-width-relative:margin;mso-height-relative:margin" stroked="f">
            <v:textbox>
              <w:txbxContent>
                <w:p w:rsidR="00F81515" w:rsidRPr="00F81515" w:rsidRDefault="00F81515" w:rsidP="00F81515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81515">
                    <w:rPr>
                      <w:rFonts w:ascii="Arial" w:hAnsi="Arial" w:cs="Arial"/>
                      <w:i/>
                      <w:sz w:val="16"/>
                      <w:szCs w:val="16"/>
                    </w:rPr>
                    <w:t>Załącznik nr 3 do SWZ</w:t>
                  </w:r>
                </w:p>
              </w:txbxContent>
            </v:textbox>
          </v:shape>
        </w:pic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proofErr w:type="spellStart"/>
      <w:r w:rsidRPr="009D3697">
        <w:rPr>
          <w:rFonts w:ascii="Arial" w:hAnsi="Arial" w:cs="Arial"/>
          <w:b/>
          <w:sz w:val="18"/>
          <w:szCs w:val="18"/>
        </w:rPr>
        <w:t>Dz.U</w:t>
      </w:r>
      <w:proofErr w:type="spellEnd"/>
      <w:r w:rsidRPr="009D3697">
        <w:rPr>
          <w:rFonts w:ascii="Arial" w:hAnsi="Arial" w:cs="Arial"/>
          <w:b/>
          <w:sz w:val="18"/>
          <w:szCs w:val="18"/>
        </w:rPr>
        <w:t xml:space="preserve">. UE S numer [], data [], strona [], </w:t>
      </w:r>
    </w:p>
    <w:p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</w:t>
      </w:r>
      <w:proofErr w:type="spellStart"/>
      <w:r w:rsidRPr="009D3697">
        <w:rPr>
          <w:rFonts w:ascii="Arial" w:hAnsi="Arial" w:cs="Arial"/>
          <w:b/>
          <w:sz w:val="18"/>
          <w:szCs w:val="18"/>
        </w:rPr>
        <w:t>Dz.U</w:t>
      </w:r>
      <w:proofErr w:type="spellEnd"/>
      <w:r w:rsidRPr="009D3697">
        <w:rPr>
          <w:rFonts w:ascii="Arial" w:hAnsi="Arial" w:cs="Arial"/>
          <w:b/>
          <w:sz w:val="18"/>
          <w:szCs w:val="18"/>
        </w:rPr>
        <w:t xml:space="preserve">. S: </w:t>
      </w:r>
      <w:r w:rsidR="00A1273C">
        <w:rPr>
          <w:rFonts w:ascii="Arial" w:hAnsi="Arial" w:cs="Arial"/>
          <w:b/>
          <w:sz w:val="18"/>
          <w:szCs w:val="18"/>
        </w:rPr>
        <w:t>2023</w:t>
      </w:r>
      <w:r w:rsidR="00296B3E">
        <w:rPr>
          <w:rFonts w:ascii="Arial" w:hAnsi="Arial" w:cs="Arial"/>
          <w:b/>
          <w:sz w:val="18"/>
          <w:szCs w:val="18"/>
        </w:rPr>
        <w:t xml:space="preserve">/S </w:t>
      </w:r>
      <w:r w:rsidR="00A1273C">
        <w:rPr>
          <w:rFonts w:ascii="Arial" w:hAnsi="Arial" w:cs="Arial"/>
          <w:b/>
          <w:sz w:val="18"/>
          <w:szCs w:val="18"/>
        </w:rPr>
        <w:t>160</w:t>
      </w:r>
      <w:r w:rsidR="00296B3E">
        <w:rPr>
          <w:rFonts w:ascii="Arial" w:hAnsi="Arial" w:cs="Arial"/>
          <w:b/>
          <w:sz w:val="18"/>
          <w:szCs w:val="18"/>
        </w:rPr>
        <w:t>-</w:t>
      </w:r>
      <w:r w:rsidR="00A1273C">
        <w:rPr>
          <w:rFonts w:ascii="Arial" w:hAnsi="Arial" w:cs="Arial"/>
          <w:b/>
          <w:sz w:val="18"/>
          <w:szCs w:val="18"/>
        </w:rPr>
        <w:t>507146 z dnia 22.08.2023r.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DF3FB3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:rsidTr="00DF3FB3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ul. </w:t>
            </w:r>
            <w:proofErr w:type="spellStart"/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Artwińskiego</w:t>
            </w:r>
            <w:proofErr w:type="spellEnd"/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 3, 25-734 Kielce</w:t>
            </w:r>
          </w:p>
        </w:tc>
      </w:tr>
      <w:tr w:rsidR="00E5206D" w:rsidRPr="00682DD7" w:rsidTr="00DF3FB3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:rsidTr="00DF3FB3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734B8C" w:rsidRDefault="008F3ACE" w:rsidP="00A1273C">
            <w:pPr>
              <w:spacing w:before="0" w:afterLines="10"/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8F3ACE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Zakup i </w:t>
            </w:r>
            <w:r w:rsidR="00A34722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dostawa jednorazowych narzędzi </w:t>
            </w:r>
            <w:r w:rsidR="00A34722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  <w:t xml:space="preserve">do zamykania naczyń </w:t>
            </w:r>
            <w:r w:rsidRPr="008F3ACE">
              <w:rPr>
                <w:rFonts w:ascii="Arial" w:hAnsi="Arial" w:cs="Arial"/>
                <w:b/>
                <w:color w:val="1F497D"/>
                <w:sz w:val="20"/>
                <w:szCs w:val="20"/>
              </w:rPr>
              <w:t>dla Świętokrzyskiego Centrum Onkologii w Kielcach</w:t>
            </w:r>
          </w:p>
        </w:tc>
      </w:tr>
      <w:tr w:rsidR="00E5206D" w:rsidRPr="00682DD7" w:rsidTr="00DF3FB3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BD41C6" w:rsidRDefault="00BD41C6" w:rsidP="00A34722">
            <w:pPr>
              <w:jc w:val="lef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D41C6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IZP.2411.180.2023.AM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internetowy (adres </w:t>
            </w:r>
            <w:proofErr w:type="spellStart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www</w:t>
            </w:r>
            <w:proofErr w:type="spellEnd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jest </w:t>
            </w:r>
            <w:proofErr w:type="spellStart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mikroprzedsiębiorstwem</w:t>
            </w:r>
            <w:proofErr w:type="spellEnd"/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W stosownych przypadkach nazwa grupy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5592C" w:rsidTr="007C7179">
        <w:tc>
          <w:tcPr>
            <w:tcW w:w="4606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:rsidTr="007C7179">
        <w:tc>
          <w:tcPr>
            <w:tcW w:w="4606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D92053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39" w:rsidRDefault="00802939" w:rsidP="00E5206D">
      <w:pPr>
        <w:spacing w:before="0" w:after="0"/>
      </w:pPr>
      <w:r>
        <w:separator/>
      </w:r>
    </w:p>
  </w:endnote>
  <w:endnote w:type="continuationSeparator" w:id="0">
    <w:p w:rsidR="00802939" w:rsidRDefault="0080293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F6EB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F6EB8" w:rsidRPr="00933B0C">
      <w:rPr>
        <w:rFonts w:ascii="Arial" w:hAnsi="Arial" w:cs="Arial"/>
        <w:sz w:val="20"/>
        <w:szCs w:val="20"/>
      </w:rPr>
      <w:fldChar w:fldCharType="separate"/>
    </w:r>
    <w:r w:rsidR="00A1273C">
      <w:rPr>
        <w:rFonts w:ascii="Arial" w:hAnsi="Arial" w:cs="Arial"/>
        <w:noProof/>
        <w:sz w:val="20"/>
        <w:szCs w:val="20"/>
      </w:rPr>
      <w:t>2</w:t>
    </w:r>
    <w:r w:rsidR="005F6EB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F6EB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F6EB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39" w:rsidRDefault="00802939" w:rsidP="00E5206D">
      <w:pPr>
        <w:spacing w:before="0" w:after="0"/>
      </w:pPr>
      <w:r>
        <w:separator/>
      </w:r>
    </w:p>
  </w:footnote>
  <w:footnote w:type="continuationSeparator" w:id="0">
    <w:p w:rsidR="00802939" w:rsidRDefault="00802939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1187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6689"/>
    <w:rsid w:val="00032275"/>
    <w:rsid w:val="000342FD"/>
    <w:rsid w:val="00047987"/>
    <w:rsid w:val="00085838"/>
    <w:rsid w:val="000D57F1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C76CB"/>
    <w:rsid w:val="001D1095"/>
    <w:rsid w:val="001E2EA7"/>
    <w:rsid w:val="0020478B"/>
    <w:rsid w:val="00245560"/>
    <w:rsid w:val="002563A8"/>
    <w:rsid w:val="0026241A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61478"/>
    <w:rsid w:val="00377CEF"/>
    <w:rsid w:val="00391D6B"/>
    <w:rsid w:val="00394F71"/>
    <w:rsid w:val="003B6373"/>
    <w:rsid w:val="003D438B"/>
    <w:rsid w:val="003E1D30"/>
    <w:rsid w:val="003E28B2"/>
    <w:rsid w:val="003F2E38"/>
    <w:rsid w:val="003F48B0"/>
    <w:rsid w:val="004035D7"/>
    <w:rsid w:val="00407295"/>
    <w:rsid w:val="00424658"/>
    <w:rsid w:val="00445619"/>
    <w:rsid w:val="0045663E"/>
    <w:rsid w:val="004702BA"/>
    <w:rsid w:val="00477C0A"/>
    <w:rsid w:val="00497CD0"/>
    <w:rsid w:val="004C1E02"/>
    <w:rsid w:val="004C3044"/>
    <w:rsid w:val="00500340"/>
    <w:rsid w:val="00533F3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5F6EB8"/>
    <w:rsid w:val="006177D1"/>
    <w:rsid w:val="00627B01"/>
    <w:rsid w:val="006410E0"/>
    <w:rsid w:val="00652871"/>
    <w:rsid w:val="0065592C"/>
    <w:rsid w:val="00660349"/>
    <w:rsid w:val="00667158"/>
    <w:rsid w:val="00667F58"/>
    <w:rsid w:val="00682DD7"/>
    <w:rsid w:val="00692874"/>
    <w:rsid w:val="00693E52"/>
    <w:rsid w:val="006A5DF1"/>
    <w:rsid w:val="006D43F6"/>
    <w:rsid w:val="00723FCA"/>
    <w:rsid w:val="0073065C"/>
    <w:rsid w:val="00730794"/>
    <w:rsid w:val="00732B83"/>
    <w:rsid w:val="00734B8C"/>
    <w:rsid w:val="0073508A"/>
    <w:rsid w:val="00744D19"/>
    <w:rsid w:val="007955B3"/>
    <w:rsid w:val="007B17D3"/>
    <w:rsid w:val="007B23FD"/>
    <w:rsid w:val="007C074D"/>
    <w:rsid w:val="007C4B57"/>
    <w:rsid w:val="007C7179"/>
    <w:rsid w:val="007E0B22"/>
    <w:rsid w:val="00802939"/>
    <w:rsid w:val="0080534E"/>
    <w:rsid w:val="00825CE8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26324"/>
    <w:rsid w:val="00930272"/>
    <w:rsid w:val="00933B0C"/>
    <w:rsid w:val="00945682"/>
    <w:rsid w:val="00951CD3"/>
    <w:rsid w:val="00981ECC"/>
    <w:rsid w:val="00983B52"/>
    <w:rsid w:val="00983CDE"/>
    <w:rsid w:val="00994BF8"/>
    <w:rsid w:val="009B7CD4"/>
    <w:rsid w:val="009D3697"/>
    <w:rsid w:val="00A1273C"/>
    <w:rsid w:val="00A27196"/>
    <w:rsid w:val="00A34722"/>
    <w:rsid w:val="00AA0D3A"/>
    <w:rsid w:val="00AC2BFA"/>
    <w:rsid w:val="00AD7230"/>
    <w:rsid w:val="00B00DC0"/>
    <w:rsid w:val="00B07314"/>
    <w:rsid w:val="00B22F5C"/>
    <w:rsid w:val="00B24FF6"/>
    <w:rsid w:val="00B27DD2"/>
    <w:rsid w:val="00B35535"/>
    <w:rsid w:val="00B665B0"/>
    <w:rsid w:val="00B67BC6"/>
    <w:rsid w:val="00B92FF2"/>
    <w:rsid w:val="00B9391B"/>
    <w:rsid w:val="00BA75EE"/>
    <w:rsid w:val="00BD41C6"/>
    <w:rsid w:val="00BE06A0"/>
    <w:rsid w:val="00BF6BA1"/>
    <w:rsid w:val="00C026C6"/>
    <w:rsid w:val="00C0700D"/>
    <w:rsid w:val="00C246FA"/>
    <w:rsid w:val="00C52B99"/>
    <w:rsid w:val="00C719A8"/>
    <w:rsid w:val="00CA3BA1"/>
    <w:rsid w:val="00CA3FDA"/>
    <w:rsid w:val="00CC6DA1"/>
    <w:rsid w:val="00CD1E63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C2F6D"/>
    <w:rsid w:val="00DC33CE"/>
    <w:rsid w:val="00DC6437"/>
    <w:rsid w:val="00DD0214"/>
    <w:rsid w:val="00DE2E93"/>
    <w:rsid w:val="00DE4712"/>
    <w:rsid w:val="00DF3FB3"/>
    <w:rsid w:val="00E02231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402B3"/>
    <w:rsid w:val="00F40664"/>
    <w:rsid w:val="00F4790D"/>
    <w:rsid w:val="00F63C23"/>
    <w:rsid w:val="00F6446C"/>
    <w:rsid w:val="00F81515"/>
    <w:rsid w:val="00F91451"/>
    <w:rsid w:val="00FA2CBA"/>
    <w:rsid w:val="00FC279E"/>
    <w:rsid w:val="00FE326E"/>
    <w:rsid w:val="00FE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8B1A-183F-464F-9AA2-B87DD239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4566</Words>
  <Characters>27399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annamo</cp:lastModifiedBy>
  <cp:revision>14</cp:revision>
  <cp:lastPrinted>2023-08-17T06:21:00Z</cp:lastPrinted>
  <dcterms:created xsi:type="dcterms:W3CDTF">2022-07-28T10:18:00Z</dcterms:created>
  <dcterms:modified xsi:type="dcterms:W3CDTF">2023-08-22T07:06:00Z</dcterms:modified>
</cp:coreProperties>
</file>