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622E20" w14:textId="1EA3DB80" w:rsidR="00A97E46" w:rsidRPr="008D1ADC" w:rsidRDefault="00975916" w:rsidP="005C2359">
      <w:pPr>
        <w:jc w:val="end"/>
        <w:rPr>
          <w:rFonts w:asciiTheme="majorHAnsi" w:hAnsiTheme="majorHAnsi" w:cstheme="majorHAnsi"/>
          <w:b/>
          <w:bCs/>
          <w:sz w:val="22"/>
          <w:szCs w:val="22"/>
        </w:rPr>
      </w:pPr>
      <w:r w:rsidRPr="008D1ADC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BA2A7C" w:rsidRPr="008D1ADC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CD0051" w:rsidRPr="008D1A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70CEC" w:rsidRPr="008D1ADC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3410D4" w:rsidRPr="008D1ADC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6816DB62" w14:textId="77777777" w:rsidR="00016B52" w:rsidRDefault="00016B52" w:rsidP="00A97E46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905ADD" w14:textId="714E68C9" w:rsidR="004320B9" w:rsidRPr="000767FA" w:rsidRDefault="00CD0051" w:rsidP="00A97E4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PROJEKT</w:t>
      </w:r>
    </w:p>
    <w:p w14:paraId="0FFAB6F1" w14:textId="77777777" w:rsidR="00A97E46" w:rsidRPr="000767FA" w:rsidRDefault="004C0EA8" w:rsidP="004320B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UMOWA NR ………………………</w:t>
      </w:r>
      <w:proofErr w:type="gramStart"/>
      <w:r w:rsidRPr="000767FA">
        <w:rPr>
          <w:rFonts w:asciiTheme="majorHAnsi" w:hAnsiTheme="majorHAnsi" w:cstheme="majorHAnsi"/>
          <w:b/>
          <w:sz w:val="22"/>
          <w:szCs w:val="22"/>
        </w:rPr>
        <w:t>…….</w:t>
      </w:r>
      <w:proofErr w:type="gramEnd"/>
      <w:r w:rsidRPr="000767FA">
        <w:rPr>
          <w:rFonts w:asciiTheme="majorHAnsi" w:hAnsiTheme="majorHAnsi" w:cstheme="majorHAnsi"/>
          <w:b/>
          <w:sz w:val="22"/>
          <w:szCs w:val="22"/>
        </w:rPr>
        <w:t>.</w:t>
      </w:r>
      <w:r w:rsidR="000E7243" w:rsidRPr="000767FA">
        <w:rPr>
          <w:rFonts w:asciiTheme="majorHAnsi" w:hAnsiTheme="majorHAnsi" w:cstheme="majorHAnsi"/>
          <w:b/>
          <w:sz w:val="22"/>
          <w:szCs w:val="22"/>
        </w:rPr>
        <w:t xml:space="preserve">    </w:t>
      </w:r>
    </w:p>
    <w:p w14:paraId="2048E956" w14:textId="77777777" w:rsidR="009420EA" w:rsidRPr="000767F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sz w:val="22"/>
          <w:szCs w:val="22"/>
        </w:rPr>
      </w:pPr>
    </w:p>
    <w:p w14:paraId="282C3B0C" w14:textId="4DC0524F" w:rsidR="00A97E46" w:rsidRPr="000767FA" w:rsidRDefault="009420EA" w:rsidP="001071A4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324pt"/>
        </w:tabs>
        <w:suppressAutoHyphens/>
        <w:jc w:val="both"/>
        <w:rPr>
          <w:rFonts w:asciiTheme="majorHAnsi" w:hAnsiTheme="majorHAnsi" w:cstheme="majorHAnsi"/>
          <w:sz w:val="22"/>
          <w:szCs w:val="22"/>
        </w:rPr>
      </w:pPr>
      <w:r w:rsidRPr="000767FA">
        <w:rPr>
          <w:rFonts w:asciiTheme="majorHAnsi" w:hAnsiTheme="majorHAnsi" w:cstheme="majorHAnsi"/>
          <w:sz w:val="22"/>
          <w:szCs w:val="22"/>
        </w:rPr>
        <w:t>zawarta w Gdańsku w dniu ……………………………… pomiędzy:</w:t>
      </w:r>
      <w:r w:rsidR="00B7767A" w:rsidRPr="000767FA">
        <w:rPr>
          <w:rFonts w:asciiTheme="majorHAnsi" w:hAnsiTheme="majorHAnsi" w:cstheme="majorHAnsi"/>
          <w:sz w:val="22"/>
          <w:szCs w:val="22"/>
        </w:rPr>
        <w:tab/>
      </w:r>
    </w:p>
    <w:p w14:paraId="7EF6E3C7" w14:textId="77777777" w:rsidR="00B921FB" w:rsidRPr="000767FA" w:rsidRDefault="00B921FB" w:rsidP="00B921FB">
      <w:pPr>
        <w:pStyle w:val="Lista"/>
        <w:spacing w:after="6pt"/>
        <w:ind w:start="0pt" w:firstLine="0pt"/>
        <w:rPr>
          <w:rFonts w:asciiTheme="majorHAnsi" w:hAnsiTheme="majorHAnsi" w:cstheme="majorHAnsi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Gdańskim Uniwersytetem Medycznym </w:t>
      </w:r>
      <w:r w:rsidRPr="000767FA">
        <w:rPr>
          <w:rFonts w:asciiTheme="majorHAnsi" w:hAnsiTheme="majorHAnsi" w:cstheme="majorHAnsi"/>
          <w:color w:val="000000"/>
          <w:sz w:val="22"/>
          <w:szCs w:val="22"/>
        </w:rPr>
        <w:t>z siedzibą w Gdańsku (80-210) przy ul. M. Skłodowskiej-Curie 3a, posiadającym NIP: 5840955985, REGON: 000288627, BDO: 000046822</w:t>
      </w:r>
    </w:p>
    <w:p w14:paraId="5B879BD3" w14:textId="3CF45336" w:rsidR="00D53EB5" w:rsidRPr="000767FA" w:rsidRDefault="000E7243" w:rsidP="00B921FB">
      <w:pPr>
        <w:pStyle w:val="Lista"/>
        <w:spacing w:after="6pt"/>
        <w:rPr>
          <w:rFonts w:asciiTheme="majorHAnsi" w:hAnsiTheme="majorHAnsi" w:cstheme="majorHAnsi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color w:val="000000"/>
          <w:sz w:val="22"/>
          <w:szCs w:val="22"/>
        </w:rPr>
        <w:t>reprezentowanym przez:</w:t>
      </w:r>
    </w:p>
    <w:p w14:paraId="6558C477" w14:textId="626DDED2" w:rsidR="00BB1DE3" w:rsidRPr="000767FA" w:rsidRDefault="00BB1DE3" w:rsidP="00BB1DE3">
      <w:pPr>
        <w:pStyle w:val="Listapunktowana2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………………………………. – p.o. Kanclerza Gdańskiego Uniwersytety Gdańskiego</w:t>
      </w:r>
    </w:p>
    <w:p w14:paraId="33F37EF7" w14:textId="38A81B9E" w:rsidR="00D53EB5" w:rsidRPr="000767FA" w:rsidRDefault="00BB1DE3" w:rsidP="00BB1DE3">
      <w:pPr>
        <w:pStyle w:val="Listapunktowana2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>przy kontrasygnacie …………………... - Z-</w:t>
      </w:r>
      <w:proofErr w:type="spellStart"/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>cy</w:t>
      </w:r>
      <w:proofErr w:type="spellEnd"/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Kanclerza ds. Finansowych – Kwestora </w:t>
      </w:r>
    </w:p>
    <w:p w14:paraId="1F5A8D65" w14:textId="6D536C2C" w:rsidR="00D53EB5" w:rsidRPr="000767FA" w:rsidRDefault="000E7243" w:rsidP="00BB1DE3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before="12pt" w:after="6pt" w:line="18pt" w:lineRule="auto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 xml:space="preserve">zwanym w dalszej części umowy </w:t>
      </w:r>
      <w:r w:rsidRPr="000767FA">
        <w:rPr>
          <w:rFonts w:asciiTheme="majorHAnsi" w:hAnsiTheme="majorHAnsi" w:cstheme="majorHAnsi"/>
          <w:b/>
          <w:spacing w:val="-3"/>
          <w:sz w:val="22"/>
          <w:szCs w:val="22"/>
        </w:rPr>
        <w:t>„Zamawiającym”,</w:t>
      </w:r>
    </w:p>
    <w:p w14:paraId="6FEF0FFD" w14:textId="77777777" w:rsidR="00EC791A" w:rsidRPr="000767F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>a</w:t>
      </w:r>
    </w:p>
    <w:p w14:paraId="414554DF" w14:textId="19BC38BE" w:rsidR="00A97E46" w:rsidRPr="000767FA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b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b/>
          <w:bCs/>
          <w:sz w:val="22"/>
          <w:szCs w:val="22"/>
        </w:rPr>
        <w:t>........................................................................</w:t>
      </w:r>
      <w:r w:rsidRPr="000767FA">
        <w:rPr>
          <w:rFonts w:asciiTheme="majorHAnsi" w:hAnsiTheme="majorHAnsi" w:cstheme="majorHAnsi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0767FA" w:rsidRDefault="000E7243" w:rsidP="00B921FB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after="6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b/>
          <w:spacing w:val="-3"/>
          <w:sz w:val="22"/>
          <w:szCs w:val="22"/>
        </w:rPr>
        <w:t>NIP .....................................</w:t>
      </w:r>
      <w:r w:rsidR="0025164D" w:rsidRPr="000767FA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pacing w:val="-3"/>
          <w:sz w:val="22"/>
          <w:szCs w:val="22"/>
        </w:rPr>
        <w:t xml:space="preserve">wpisanym do Krajowego Rejestru Sądowego </w:t>
      </w:r>
      <w:r w:rsidRPr="000767FA">
        <w:rPr>
          <w:rFonts w:asciiTheme="majorHAnsi" w:hAnsiTheme="majorHAnsi" w:cstheme="majorHAnsi"/>
          <w:sz w:val="22"/>
          <w:szCs w:val="22"/>
        </w:rPr>
        <w:t>w ....................... dnia ..........................</w:t>
      </w:r>
      <w:r w:rsidR="0025164D" w:rsidRPr="000767FA">
        <w:rPr>
          <w:rFonts w:asciiTheme="majorHAnsi" w:hAnsiTheme="majorHAnsi" w:cstheme="majorHAnsi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z w:val="22"/>
          <w:szCs w:val="22"/>
        </w:rPr>
        <w:t>pod nr ...................</w:t>
      </w:r>
      <w:r w:rsidRPr="000767FA">
        <w:rPr>
          <w:rFonts w:asciiTheme="majorHAnsi" w:hAnsiTheme="majorHAnsi" w:cstheme="majorHAnsi"/>
          <w:spacing w:val="-3"/>
          <w:sz w:val="22"/>
          <w:szCs w:val="22"/>
        </w:rPr>
        <w:t>........</w:t>
      </w:r>
    </w:p>
    <w:p w14:paraId="726D718A" w14:textId="77777777" w:rsidR="00A97E46" w:rsidRPr="000767FA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>reprezentowanym przez</w:t>
      </w:r>
      <w:r w:rsidR="0025164D" w:rsidRPr="000767FA">
        <w:rPr>
          <w:rFonts w:asciiTheme="majorHAnsi" w:hAnsiTheme="majorHAnsi" w:cstheme="majorHAnsi"/>
          <w:spacing w:val="-3"/>
          <w:sz w:val="22"/>
          <w:szCs w:val="22"/>
        </w:rPr>
        <w:t>:</w:t>
      </w:r>
    </w:p>
    <w:p w14:paraId="6BA9A8C0" w14:textId="77777777" w:rsidR="00A97E46" w:rsidRPr="000767F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b/>
          <w:bCs/>
          <w:spacing w:val="-3"/>
          <w:sz w:val="22"/>
          <w:szCs w:val="22"/>
        </w:rPr>
      </w:pPr>
    </w:p>
    <w:p w14:paraId="66BBC40F" w14:textId="77777777" w:rsidR="00A97E46" w:rsidRPr="000767FA" w:rsidRDefault="000E7243" w:rsidP="00BA2A7C">
      <w:pPr>
        <w:widowControl w:val="0"/>
        <w:numPr>
          <w:ilvl w:val="0"/>
          <w:numId w:val="1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  <w:r w:rsidRPr="000767F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767FA">
        <w:rPr>
          <w:rFonts w:asciiTheme="majorHAnsi" w:hAnsiTheme="majorHAnsi" w:cstheme="majorHAnsi"/>
          <w:sz w:val="22"/>
          <w:szCs w:val="22"/>
        </w:rPr>
        <w:t>- ...........................................................</w:t>
      </w:r>
    </w:p>
    <w:p w14:paraId="4C5D6C75" w14:textId="77777777" w:rsidR="00A97E46" w:rsidRPr="000767FA" w:rsidRDefault="000E7243" w:rsidP="00BA2A7C">
      <w:pPr>
        <w:widowControl w:val="0"/>
        <w:numPr>
          <w:ilvl w:val="0"/>
          <w:numId w:val="1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67F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  <w:r w:rsidRPr="000767FA">
        <w:rPr>
          <w:rFonts w:asciiTheme="majorHAnsi" w:hAnsiTheme="majorHAnsi" w:cstheme="majorHAnsi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0767FA" w:rsidRDefault="000E7243" w:rsidP="00A97E46">
      <w:pPr>
        <w:jc w:val="both"/>
        <w:rPr>
          <w:rFonts w:asciiTheme="majorHAnsi" w:hAnsiTheme="majorHAnsi" w:cstheme="majorHAnsi"/>
          <w:sz w:val="22"/>
          <w:szCs w:val="22"/>
        </w:rPr>
      </w:pPr>
      <w:r w:rsidRPr="000767FA">
        <w:rPr>
          <w:rFonts w:asciiTheme="majorHAnsi" w:hAnsiTheme="majorHAnsi" w:cstheme="majorHAnsi"/>
          <w:sz w:val="22"/>
          <w:szCs w:val="22"/>
        </w:rPr>
        <w:t xml:space="preserve">zwanym dalej </w:t>
      </w:r>
      <w:r w:rsidRPr="000767FA">
        <w:rPr>
          <w:rFonts w:asciiTheme="majorHAnsi" w:hAnsiTheme="majorHAnsi" w:cstheme="majorHAnsi"/>
          <w:b/>
          <w:sz w:val="22"/>
          <w:szCs w:val="22"/>
        </w:rPr>
        <w:t>„Wykonawcą”</w:t>
      </w:r>
    </w:p>
    <w:p w14:paraId="7BC7F07D" w14:textId="77777777" w:rsidR="00A97E46" w:rsidRPr="000767FA" w:rsidRDefault="00A97E46" w:rsidP="00A97E4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637279E" w14:textId="4BDF666A" w:rsidR="00795566" w:rsidRPr="000767FA" w:rsidRDefault="000E7243" w:rsidP="00525A58">
      <w:pPr>
        <w:spacing w:before="5pt" w:beforeAutospacing="1" w:after="5pt" w:afterAutospacing="1"/>
        <w:jc w:val="both"/>
        <w:rPr>
          <w:rFonts w:asciiTheme="majorHAnsi" w:hAnsiTheme="majorHAnsi" w:cstheme="majorHAnsi"/>
          <w:b/>
          <w:sz w:val="22"/>
          <w:szCs w:val="22"/>
          <w:lang w:val="x-none"/>
        </w:rPr>
      </w:pPr>
      <w:r w:rsidRPr="000767FA">
        <w:rPr>
          <w:rFonts w:asciiTheme="majorHAnsi" w:hAnsiTheme="majorHAnsi" w:cstheme="majorHAnsi"/>
          <w:i/>
          <w:sz w:val="22"/>
          <w:szCs w:val="22"/>
        </w:rPr>
        <w:t>W rezultacie dokonanego przez Zamawiającego wyboru oferty w postępowaniu o udzielenie zamówienia prowadzonym w trybie</w:t>
      </w:r>
      <w:r w:rsidR="00B921FB" w:rsidRPr="000767FA">
        <w:rPr>
          <w:rFonts w:asciiTheme="majorHAnsi" w:hAnsiTheme="majorHAnsi" w:cstheme="majorHAnsi"/>
          <w:i/>
          <w:sz w:val="22"/>
          <w:szCs w:val="22"/>
        </w:rPr>
        <w:t xml:space="preserve"> przetargu nieograniczonego 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na podstawie art. </w:t>
      </w:r>
      <w:r w:rsidR="00B921FB" w:rsidRPr="000767FA">
        <w:rPr>
          <w:rFonts w:asciiTheme="majorHAnsi" w:hAnsiTheme="majorHAnsi" w:cstheme="majorHAnsi"/>
          <w:i/>
          <w:sz w:val="22"/>
          <w:szCs w:val="22"/>
        </w:rPr>
        <w:t xml:space="preserve">132 </w:t>
      </w:r>
      <w:r w:rsidRPr="000767FA">
        <w:rPr>
          <w:rFonts w:asciiTheme="majorHAnsi" w:hAnsiTheme="majorHAnsi" w:cstheme="majorHAnsi"/>
          <w:i/>
          <w:sz w:val="22"/>
          <w:szCs w:val="22"/>
        </w:rPr>
        <w:t>ustawy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 xml:space="preserve"> z dnia 11 września </w:t>
      </w:r>
      <w:r w:rsidR="00EA6A2B">
        <w:rPr>
          <w:rFonts w:asciiTheme="majorHAnsi" w:hAnsiTheme="majorHAnsi" w:cstheme="majorHAnsi"/>
          <w:i/>
          <w:sz w:val="22"/>
          <w:szCs w:val="22"/>
        </w:rPr>
        <w:t xml:space="preserve">                 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>2019 r.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 P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>rawo zamówień publicznych (</w:t>
      </w:r>
      <w:r w:rsidR="00F17B67" w:rsidRPr="000767FA">
        <w:rPr>
          <w:rFonts w:asciiTheme="majorHAnsi" w:hAnsiTheme="majorHAnsi" w:cstheme="majorHAnsi"/>
          <w:i/>
          <w:sz w:val="22"/>
          <w:szCs w:val="22"/>
        </w:rPr>
        <w:t xml:space="preserve">tekst jednolity 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>Dz.U. 20</w:t>
      </w:r>
      <w:r w:rsidR="00CD0051" w:rsidRPr="000767FA">
        <w:rPr>
          <w:rFonts w:asciiTheme="majorHAnsi" w:hAnsiTheme="majorHAnsi" w:cstheme="majorHAnsi"/>
          <w:i/>
          <w:sz w:val="22"/>
          <w:szCs w:val="22"/>
        </w:rPr>
        <w:t>2</w:t>
      </w:r>
      <w:r w:rsidR="008D1ADC">
        <w:rPr>
          <w:rFonts w:asciiTheme="majorHAnsi" w:hAnsiTheme="majorHAnsi" w:cstheme="majorHAnsi"/>
          <w:i/>
          <w:sz w:val="22"/>
          <w:szCs w:val="22"/>
        </w:rPr>
        <w:t>4</w:t>
      </w:r>
      <w:r w:rsidR="00F17B67" w:rsidRPr="000767FA">
        <w:rPr>
          <w:rFonts w:asciiTheme="majorHAnsi" w:hAnsiTheme="majorHAnsi" w:cstheme="majorHAnsi"/>
          <w:i/>
          <w:sz w:val="22"/>
          <w:szCs w:val="22"/>
        </w:rPr>
        <w:t xml:space="preserve"> r.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417120" w:rsidRPr="00786685">
        <w:rPr>
          <w:rFonts w:asciiTheme="majorHAnsi" w:hAnsiTheme="majorHAnsi" w:cstheme="majorHAnsi"/>
          <w:i/>
          <w:sz w:val="22"/>
          <w:szCs w:val="22"/>
        </w:rPr>
        <w:t xml:space="preserve">poz. </w:t>
      </w:r>
      <w:r w:rsidR="008D1ADC" w:rsidRPr="00786685">
        <w:rPr>
          <w:rFonts w:asciiTheme="majorHAnsi" w:hAnsiTheme="majorHAnsi" w:cstheme="majorHAnsi"/>
          <w:i/>
          <w:sz w:val="22"/>
          <w:szCs w:val="22"/>
        </w:rPr>
        <w:t>1320</w:t>
      </w:r>
      <w:r w:rsidR="00CD0051" w:rsidRPr="00786685">
        <w:rPr>
          <w:rFonts w:asciiTheme="majorHAnsi" w:hAnsiTheme="majorHAnsi" w:cstheme="majorHAnsi"/>
          <w:i/>
          <w:sz w:val="22"/>
          <w:szCs w:val="22"/>
        </w:rPr>
        <w:t xml:space="preserve"> z </w:t>
      </w:r>
      <w:proofErr w:type="spellStart"/>
      <w:r w:rsidR="00CD0051" w:rsidRPr="000767FA">
        <w:rPr>
          <w:rFonts w:asciiTheme="majorHAnsi" w:hAnsiTheme="majorHAnsi" w:cstheme="majorHAnsi"/>
          <w:i/>
          <w:sz w:val="22"/>
          <w:szCs w:val="22"/>
        </w:rPr>
        <w:t>późn</w:t>
      </w:r>
      <w:proofErr w:type="spellEnd"/>
      <w:r w:rsidR="00CD0051" w:rsidRPr="000767FA">
        <w:rPr>
          <w:rFonts w:asciiTheme="majorHAnsi" w:hAnsiTheme="majorHAnsi" w:cstheme="majorHAnsi"/>
          <w:i/>
          <w:sz w:val="22"/>
          <w:szCs w:val="22"/>
        </w:rPr>
        <w:t>.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 xml:space="preserve"> zm.)</w:t>
      </w:r>
      <w:r w:rsidRPr="000767FA">
        <w:rPr>
          <w:rFonts w:asciiTheme="majorHAnsi" w:hAnsiTheme="majorHAnsi" w:cstheme="majorHAnsi"/>
          <w:i/>
          <w:sz w:val="22"/>
          <w:szCs w:val="22"/>
        </w:rPr>
        <w:t>,</w:t>
      </w:r>
      <w:r w:rsidR="00010D5F" w:rsidRPr="000767FA">
        <w:rPr>
          <w:rFonts w:asciiTheme="majorHAnsi" w:hAnsiTheme="majorHAnsi" w:cstheme="majorHAnsi"/>
          <w:i/>
          <w:sz w:val="22"/>
          <w:szCs w:val="22"/>
        </w:rPr>
        <w:t xml:space="preserve"> dalej: </w:t>
      </w:r>
      <w:proofErr w:type="spellStart"/>
      <w:r w:rsidR="00010D5F" w:rsidRPr="000767FA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="00CD0051"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EA6A2B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  </w:t>
      </w:r>
      <w:r w:rsidR="00CD0051" w:rsidRPr="000767FA">
        <w:rPr>
          <w:rFonts w:asciiTheme="majorHAnsi" w:hAnsiTheme="majorHAnsi" w:cstheme="majorHAnsi"/>
          <w:i/>
          <w:sz w:val="22"/>
          <w:szCs w:val="22"/>
        </w:rPr>
        <w:t>nr postępowania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2153A">
        <w:rPr>
          <w:rFonts w:asciiTheme="majorHAnsi" w:hAnsiTheme="majorHAnsi" w:cstheme="majorHAnsi"/>
          <w:i/>
          <w:sz w:val="22"/>
          <w:szCs w:val="22"/>
        </w:rPr>
        <w:t>GUM2024ZP0105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0767FA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§ 1</w:t>
      </w:r>
    </w:p>
    <w:p w14:paraId="10E5F4BB" w14:textId="77777777" w:rsidR="00A97E46" w:rsidRPr="000767FA" w:rsidRDefault="000E7243" w:rsidP="00B921FB">
      <w:pPr>
        <w:spacing w:after="6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PRZEDMIOT UMOWY</w:t>
      </w:r>
    </w:p>
    <w:p w14:paraId="76006538" w14:textId="4428868B" w:rsidR="0002153A" w:rsidRPr="00786685" w:rsidRDefault="0002153A" w:rsidP="0002153A">
      <w:pPr>
        <w:pStyle w:val="Tekstpodstawowy"/>
        <w:numPr>
          <w:ilvl w:val="0"/>
          <w:numId w:val="6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pl-PL"/>
        </w:rPr>
      </w:pPr>
      <w:r w:rsidRPr="0002153A">
        <w:rPr>
          <w:rFonts w:asciiTheme="majorHAnsi" w:hAnsiTheme="majorHAnsi" w:cstheme="majorHAnsi"/>
          <w:sz w:val="22"/>
          <w:szCs w:val="22"/>
          <w:lang w:val="pl-PL"/>
        </w:rPr>
        <w:t xml:space="preserve">Przedmiotem zamówienia jest dostawa systemu zabezpieczeń ruchu </w:t>
      </w:r>
      <w:r w:rsidR="008D1ADC">
        <w:rPr>
          <w:rFonts w:asciiTheme="majorHAnsi" w:hAnsiTheme="majorHAnsi" w:cstheme="majorHAnsi"/>
          <w:sz w:val="22"/>
          <w:szCs w:val="22"/>
          <w:lang w:val="pl-PL"/>
        </w:rPr>
        <w:t xml:space="preserve">sieciowego </w:t>
      </w:r>
      <w:r w:rsidR="008D1ADC" w:rsidRPr="008D1ADC">
        <w:rPr>
          <w:rFonts w:asciiTheme="majorHAnsi" w:hAnsiTheme="majorHAnsi" w:cstheme="majorHAnsi"/>
          <w:sz w:val="22"/>
          <w:szCs w:val="22"/>
          <w:lang w:val="pl-PL"/>
        </w:rPr>
        <w:t xml:space="preserve">obejmującego zaporę klasy UTM, </w:t>
      </w:r>
      <w:r w:rsidR="008D1ADC"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system logowania oraz platformę typu </w:t>
      </w:r>
      <w:proofErr w:type="spellStart"/>
      <w:r w:rsidR="008D1ADC" w:rsidRPr="00786685">
        <w:rPr>
          <w:rFonts w:asciiTheme="majorHAnsi" w:hAnsiTheme="majorHAnsi" w:cstheme="majorHAnsi"/>
          <w:sz w:val="22"/>
          <w:szCs w:val="22"/>
          <w:lang w:val="pl-PL"/>
        </w:rPr>
        <w:t>Sandbox</w:t>
      </w:r>
      <w:proofErr w:type="spellEnd"/>
      <w:r w:rsidR="008D1ADC"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 wraz z usługami wsparcia technicznego</w:t>
      </w:r>
      <w:r w:rsidR="000E6E94"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Pr="00786685">
        <w:rPr>
          <w:rFonts w:asciiTheme="majorHAnsi" w:hAnsiTheme="majorHAnsi" w:cstheme="majorHAnsi"/>
          <w:sz w:val="22"/>
          <w:szCs w:val="22"/>
          <w:lang w:val="pl-PL"/>
        </w:rPr>
        <w:t>tj.:</w:t>
      </w:r>
    </w:p>
    <w:p w14:paraId="0837FE2C" w14:textId="77777777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>zapora UTM</w:t>
      </w:r>
    </w:p>
    <w:p w14:paraId="671E95F4" w14:textId="77777777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>system logowania</w:t>
      </w:r>
    </w:p>
    <w:p w14:paraId="1B6BA5C8" w14:textId="77777777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rozwiązanie typu </w:t>
      </w:r>
      <w:proofErr w:type="spellStart"/>
      <w:r w:rsidRPr="00786685">
        <w:rPr>
          <w:rFonts w:asciiTheme="majorHAnsi" w:hAnsiTheme="majorHAnsi" w:cstheme="majorHAnsi"/>
          <w:sz w:val="22"/>
          <w:szCs w:val="22"/>
          <w:lang w:val="pl-PL"/>
        </w:rPr>
        <w:t>sandbox</w:t>
      </w:r>
      <w:proofErr w:type="spellEnd"/>
    </w:p>
    <w:p w14:paraId="0BC3B1F7" w14:textId="2A44ED40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30 godzin wsparcia inżyniera Wykonawcy przez okres roku od </w:t>
      </w:r>
      <w:r w:rsidR="00F23951" w:rsidRPr="00786685">
        <w:rPr>
          <w:rFonts w:asciiTheme="majorHAnsi" w:hAnsiTheme="majorHAnsi" w:cstheme="majorHAnsi"/>
          <w:sz w:val="22"/>
          <w:szCs w:val="22"/>
          <w:lang w:val="pl-PL"/>
        </w:rPr>
        <w:t>daty odbioru</w:t>
      </w: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 przedmiotu </w:t>
      </w:r>
      <w:r w:rsidR="00F23951" w:rsidRPr="00786685">
        <w:rPr>
          <w:rFonts w:asciiTheme="majorHAnsi" w:hAnsiTheme="majorHAnsi" w:cstheme="majorHAnsi"/>
          <w:sz w:val="22"/>
          <w:szCs w:val="22"/>
          <w:lang w:val="pl-PL"/>
        </w:rPr>
        <w:t>umowy</w:t>
      </w: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Pr="00786685">
        <w:rPr>
          <w:rFonts w:asciiTheme="majorHAnsi" w:hAnsiTheme="majorHAnsi" w:cstheme="majorHAnsi"/>
          <w:sz w:val="22"/>
          <w:szCs w:val="22"/>
          <w:lang w:eastAsia="pl-PL"/>
        </w:rPr>
        <w:t>W roboczogodzinę wsparcia inżyniera nie wlicza się czasu dojazdu oraz ilości osób zapewniających wsparcie tzn. nie ma znaczenia ile osób będzie świadczyło wsparcia inżyniera w danej roboczogodzinie/roboczogodzinach u Zamawiającego. Okresem rozliczeniowym dla usług wsparcia inżyniera jest miesiąc kalendarzowy. Rozliczenie roboczogodzin odbywać się będzie za faktycznie wykorzystane godziny na podstawie miesięcznego Protokołu o</w:t>
      </w:r>
      <w:r w:rsidR="00F23951" w:rsidRPr="00786685">
        <w:rPr>
          <w:rFonts w:asciiTheme="majorHAnsi" w:hAnsiTheme="majorHAnsi" w:cstheme="majorHAnsi"/>
          <w:sz w:val="22"/>
          <w:szCs w:val="22"/>
          <w:lang w:eastAsia="pl-PL"/>
        </w:rPr>
        <w:t>dbioru usług wsparcia inżyniera</w:t>
      </w:r>
      <w:r w:rsidR="00F23951" w:rsidRPr="00786685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 (1 roboczogodzina = 60 minut)</w:t>
      </w:r>
    </w:p>
    <w:p w14:paraId="6D8F0F11" w14:textId="77777777" w:rsidR="0002153A" w:rsidRPr="00786685" w:rsidRDefault="0002153A" w:rsidP="0002153A">
      <w:pPr>
        <w:pStyle w:val="Tekstpodstawowy"/>
        <w:autoSpaceDE w:val="0"/>
        <w:autoSpaceDN w:val="0"/>
        <w:adjustRightInd w:val="0"/>
        <w:ind w:start="14.20pt"/>
        <w:rPr>
          <w:rFonts w:asciiTheme="majorHAnsi" w:hAnsiTheme="majorHAnsi" w:cstheme="majorHAnsi"/>
          <w:sz w:val="22"/>
          <w:szCs w:val="22"/>
          <w:lang w:val="pl-PL"/>
        </w:rPr>
      </w:pPr>
    </w:p>
    <w:p w14:paraId="3CA5DEBE" w14:textId="1C7D5680" w:rsidR="00DD4884" w:rsidRPr="00786685" w:rsidRDefault="000E7243" w:rsidP="00EA6A2B">
      <w:pPr>
        <w:pStyle w:val="Tekstpodstawowy"/>
        <w:autoSpaceDE w:val="0"/>
        <w:autoSpaceDN w:val="0"/>
        <w:adjustRightInd w:val="0"/>
        <w:spacing w:after="6pt"/>
        <w:ind w:start="14.20p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86685">
        <w:rPr>
          <w:rFonts w:asciiTheme="majorHAnsi" w:hAnsiTheme="majorHAnsi" w:cstheme="majorHAnsi"/>
          <w:i w:val="0"/>
          <w:sz w:val="22"/>
          <w:szCs w:val="22"/>
        </w:rPr>
        <w:t xml:space="preserve">na warunkach </w:t>
      </w:r>
      <w:r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>okreś</w:t>
      </w:r>
      <w:r w:rsidR="00470CEC"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 xml:space="preserve">lonych w specyfikacji </w:t>
      </w:r>
      <w:r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 xml:space="preserve">warunków zamówienia oraz ofercie Wykonawcy </w:t>
      </w:r>
      <w:r w:rsidR="00F10953"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>stanowiącej załą</w:t>
      </w:r>
      <w:r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>cznik nr 1</w:t>
      </w:r>
      <w:r w:rsidRPr="00786685">
        <w:rPr>
          <w:rFonts w:asciiTheme="majorHAnsi" w:hAnsiTheme="majorHAnsi" w:cstheme="majorHAnsi"/>
          <w:i w:val="0"/>
          <w:sz w:val="22"/>
          <w:szCs w:val="22"/>
        </w:rPr>
        <w:t xml:space="preserve"> do niniejszej umowy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C37375" w:rsidRPr="00786685">
        <w:rPr>
          <w:rFonts w:asciiTheme="majorHAnsi" w:hAnsiTheme="majorHAnsi" w:cstheme="majorHAnsi"/>
          <w:i w:val="0"/>
          <w:sz w:val="22"/>
          <w:szCs w:val="22"/>
        </w:rPr>
        <w:t>a także zgodny ze szczegółowym</w:t>
      </w:r>
      <w:r w:rsidR="00D7793A" w:rsidRPr="00786685">
        <w:rPr>
          <w:rFonts w:asciiTheme="majorHAnsi" w:hAnsiTheme="majorHAnsi" w:cstheme="majorHAnsi"/>
          <w:i w:val="0"/>
          <w:sz w:val="22"/>
          <w:szCs w:val="22"/>
        </w:rPr>
        <w:t>i wymaganiami z</w:t>
      </w:r>
      <w:r w:rsidR="00AE365C" w:rsidRPr="00786685">
        <w:rPr>
          <w:rFonts w:asciiTheme="majorHAnsi" w:hAnsiTheme="majorHAnsi" w:cstheme="majorHAnsi"/>
          <w:i w:val="0"/>
          <w:sz w:val="22"/>
          <w:szCs w:val="22"/>
        </w:rPr>
        <w:t>a</w:t>
      </w:r>
      <w:r w:rsidR="00D7793A" w:rsidRPr="00786685">
        <w:rPr>
          <w:rFonts w:asciiTheme="majorHAnsi" w:hAnsiTheme="majorHAnsi" w:cstheme="majorHAnsi"/>
          <w:i w:val="0"/>
          <w:sz w:val="22"/>
          <w:szCs w:val="22"/>
        </w:rPr>
        <w:t xml:space="preserve">wartymi w 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</w:rPr>
        <w:t>opis</w:t>
      </w:r>
      <w:r w:rsidR="00D7793A" w:rsidRPr="00786685">
        <w:rPr>
          <w:rFonts w:asciiTheme="majorHAnsi" w:hAnsiTheme="majorHAnsi" w:cstheme="majorHAnsi"/>
          <w:i w:val="0"/>
          <w:sz w:val="22"/>
          <w:szCs w:val="22"/>
        </w:rPr>
        <w:t xml:space="preserve">ie 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</w:rPr>
        <w:t>przedmiotu zamówienia stanowiącym załącznik nr 2 do niniejszej umowy</w:t>
      </w:r>
      <w:r w:rsidRPr="00786685">
        <w:rPr>
          <w:rFonts w:asciiTheme="majorHAnsi" w:hAnsiTheme="majorHAnsi" w:cstheme="majorHAnsi"/>
          <w:i w:val="0"/>
          <w:sz w:val="22"/>
          <w:szCs w:val="22"/>
        </w:rPr>
        <w:t>.</w:t>
      </w:r>
    </w:p>
    <w:p w14:paraId="5CA843DC" w14:textId="21BCB860" w:rsidR="00323F2D" w:rsidRPr="00786685" w:rsidRDefault="00323F2D" w:rsidP="00323F2D">
      <w:pPr>
        <w:pStyle w:val="Tekstpodstawowy"/>
        <w:numPr>
          <w:ilvl w:val="0"/>
          <w:numId w:val="66"/>
        </w:numPr>
        <w:tabs>
          <w:tab w:val="start" w:pos="14.20pt"/>
        </w:tabs>
        <w:spacing w:before="6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Wykonawca zapewnia, że sprzęt będący przedmiotem umowy </w:t>
      </w:r>
      <w:r>
        <w:rPr>
          <w:rFonts w:asciiTheme="majorHAnsi" w:hAnsiTheme="majorHAnsi" w:cstheme="majorHAnsi"/>
          <w:i w:val="0"/>
          <w:sz w:val="22"/>
          <w:szCs w:val="22"/>
          <w:lang w:val="pl-PL" w:eastAsia="pl-PL"/>
        </w:rPr>
        <w:t>jest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 fabrycznie nowy</w:t>
      </w:r>
      <w:r w:rsidRPr="00323F2D">
        <w:rPr>
          <w:rFonts w:asciiTheme="majorHAnsi" w:hAnsiTheme="majorHAnsi" w:cstheme="majorHAnsi"/>
          <w:i w:val="0"/>
          <w:sz w:val="22"/>
          <w:szCs w:val="22"/>
          <w:lang w:val="pl-PL" w:eastAsia="pl-PL"/>
        </w:rPr>
        <w:t xml:space="preserve"> (tj. wyprodukowany po 1 stycznia 2024 r.)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>,</w:t>
      </w:r>
      <w:r w:rsidRPr="00323F2D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Pr="00323F2D">
        <w:rPr>
          <w:rFonts w:asciiTheme="majorHAnsi" w:hAnsiTheme="majorHAnsi" w:cstheme="majorHAnsi"/>
          <w:i w:val="0"/>
          <w:sz w:val="22"/>
          <w:szCs w:val="22"/>
          <w:lang w:val="pl-PL"/>
        </w:rPr>
        <w:t xml:space="preserve">kompletny, 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>wolny od wszelkich wad i uszkodzeń, bez wcześni</w:t>
      </w:r>
      <w:r w:rsidR="00870050">
        <w:rPr>
          <w:rFonts w:asciiTheme="majorHAnsi" w:hAnsiTheme="majorHAnsi" w:cstheme="majorHAnsi"/>
          <w:i w:val="0"/>
          <w:sz w:val="22"/>
          <w:szCs w:val="22"/>
          <w:lang w:eastAsia="pl-PL"/>
        </w:rPr>
        <w:t>ejszej eksploatacj</w:t>
      </w:r>
      <w:r w:rsidR="008D1ADC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i </w:t>
      </w:r>
      <w:r>
        <w:rPr>
          <w:rFonts w:asciiTheme="majorHAnsi" w:hAnsiTheme="majorHAnsi" w:cstheme="majorHAnsi"/>
          <w:i w:val="0"/>
          <w:sz w:val="22"/>
          <w:szCs w:val="22"/>
          <w:lang w:eastAsia="pl-PL"/>
        </w:rPr>
        <w:lastRenderedPageBreak/>
        <w:t>oraz pochodzi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 z oficjalnego kanału dystrybucyjnego producenta</w:t>
      </w:r>
      <w:r w:rsidR="008010DE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 zaoferowanego rozwiązania</w:t>
      </w:r>
      <w:r w:rsidR="004B1255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, 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  <w:lang w:eastAsia="pl-PL"/>
        </w:rPr>
        <w:t>jest dopuszczony do obrotu</w:t>
      </w:r>
      <w:r w:rsidR="00870050" w:rsidRPr="00786685">
        <w:rPr>
          <w:rFonts w:asciiTheme="majorHAnsi" w:hAnsiTheme="majorHAnsi" w:cstheme="majorHAnsi"/>
          <w:i w:val="0"/>
          <w:sz w:val="22"/>
          <w:szCs w:val="22"/>
          <w:lang w:val="pl-PL" w:eastAsia="pl-PL"/>
        </w:rPr>
        <w:t>.</w:t>
      </w:r>
    </w:p>
    <w:p w14:paraId="05D6973F" w14:textId="6741A6C8" w:rsidR="00323F2D" w:rsidRPr="00AC7D2F" w:rsidRDefault="00323F2D" w:rsidP="00323F2D">
      <w:pPr>
        <w:pStyle w:val="Tekstpodstawowy"/>
        <w:numPr>
          <w:ilvl w:val="0"/>
          <w:numId w:val="66"/>
        </w:numPr>
        <w:tabs>
          <w:tab w:val="start" w:pos="14.20pt"/>
        </w:tabs>
        <w:spacing w:before="6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  <w:r w:rsidRPr="00786685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Wykonawca oświadcza, że jest właścicielem sprzętu i oprogramowania lub przysługują mu wszelkie </w:t>
      </w:r>
      <w:r w:rsidRPr="00AC7D2F">
        <w:rPr>
          <w:rFonts w:asciiTheme="majorHAnsi" w:hAnsiTheme="majorHAnsi" w:cstheme="majorHAnsi"/>
          <w:i w:val="0"/>
          <w:sz w:val="22"/>
          <w:szCs w:val="22"/>
          <w:lang w:eastAsia="pl-PL"/>
        </w:rPr>
        <w:t>prawa do niczym nie ograniczonego rozporządzania oferowanym przez siebie sprzętem i oprogramowaniem, który nie jest obciążony jakimikolwiek ciężarami i prawami na rzecz osób trzecich.</w:t>
      </w:r>
    </w:p>
    <w:p w14:paraId="09B6377C" w14:textId="0C6A9280" w:rsidR="00BE3DAD" w:rsidRDefault="00323F2D" w:rsidP="00BE3DAD">
      <w:pPr>
        <w:pStyle w:val="Tekstpodstawowy"/>
        <w:numPr>
          <w:ilvl w:val="0"/>
          <w:numId w:val="66"/>
        </w:numPr>
        <w:tabs>
          <w:tab w:val="start" w:pos="14.20pt"/>
        </w:tabs>
        <w:spacing w:before="6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  <w:r w:rsidRPr="00AC7D2F">
        <w:rPr>
          <w:rFonts w:asciiTheme="majorHAnsi" w:hAnsiTheme="majorHAnsi" w:cstheme="majorHAnsi"/>
          <w:i w:val="0"/>
          <w:sz w:val="22"/>
          <w:szCs w:val="22"/>
          <w:lang w:eastAsia="pl-PL"/>
        </w:rPr>
        <w:t>Wykonawca ponosi pełną odpowiedzialność za naruszenie praw autorskich, praw własności przemysłowej itp., odnoszących się do zastosowanych rozwiązań, urządzeń, technologii  i materiałów związanych z realizacją niniejszej umowy.</w:t>
      </w:r>
    </w:p>
    <w:p w14:paraId="0D729E2F" w14:textId="77777777" w:rsidR="00BE3DAD" w:rsidRPr="00BE3DAD" w:rsidRDefault="00BE3DAD" w:rsidP="00BE3DAD">
      <w:pPr>
        <w:pStyle w:val="Tekstpodstawowy"/>
        <w:tabs>
          <w:tab w:val="start" w:pos="14.20pt"/>
        </w:tabs>
        <w:spacing w:before="6pt"/>
        <w:ind w:start="18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</w:p>
    <w:p w14:paraId="01FF317B" w14:textId="4A8630A9" w:rsidR="006F5C6F" w:rsidRPr="000767FA" w:rsidRDefault="000E7243" w:rsidP="00187F61">
      <w:pPr>
        <w:ind w:start="14.20pt" w:hanging="14.20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§ 2</w:t>
      </w:r>
    </w:p>
    <w:p w14:paraId="3619E605" w14:textId="73082E6E" w:rsidR="006F5C6F" w:rsidRPr="000767FA" w:rsidRDefault="000E7243" w:rsidP="00187F61">
      <w:pPr>
        <w:ind w:start="14.20pt" w:hanging="14.20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WYKONANIE UMOWY</w:t>
      </w:r>
      <w:r w:rsidR="00577006" w:rsidRPr="000767FA">
        <w:rPr>
          <w:rFonts w:asciiTheme="majorHAnsi" w:hAnsiTheme="majorHAnsi" w:cstheme="majorHAnsi"/>
          <w:b/>
          <w:sz w:val="22"/>
          <w:szCs w:val="22"/>
        </w:rPr>
        <w:t xml:space="preserve"> – ODBIÓR PRZEDMIOTU UMOWY</w:t>
      </w:r>
    </w:p>
    <w:p w14:paraId="70494B32" w14:textId="2489BD0F" w:rsidR="0053545B" w:rsidRPr="007307D7" w:rsidRDefault="000E7243" w:rsidP="00A03370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w terminie określonym w § </w:t>
      </w:r>
      <w:r w:rsidR="00C07FB1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3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ust.1 umowy</w:t>
      </w:r>
      <w:r w:rsidR="00BB1DE3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,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kompletnego przedmiotu umowy, o którym mowa w § 1 niniejszej umowy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,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oznakowanego znakiem CE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,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oraz dokonanie protokolarnego </w:t>
      </w:r>
      <w:r w:rsidR="0066482C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odbioru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,  o którym mowa w § </w:t>
      </w:r>
      <w:r w:rsidR="0066482C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2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ust. 2.</w:t>
      </w:r>
    </w:p>
    <w:p w14:paraId="441D9835" w14:textId="7A422932" w:rsidR="00C043C4" w:rsidRPr="0053545B" w:rsidRDefault="006F5C6F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Odbiór przedmiotu umowy przez Zamawiającego zostanie dokonany w oparciu o protokół zdawczo-odbiorczy potwierdzający wykonanie przedmiotu umowy, podpisany przez obie strony, stanowiący załącznik nr </w:t>
      </w:r>
      <w:r w:rsidR="004B1255">
        <w:rPr>
          <w:rFonts w:asciiTheme="majorHAnsi" w:hAnsiTheme="majorHAnsi" w:cstheme="majorHAnsi"/>
          <w:i w:val="0"/>
          <w:color w:val="000000"/>
          <w:sz w:val="22"/>
          <w:szCs w:val="22"/>
        </w:rPr>
        <w:t>3</w:t>
      </w: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do niniejszej umowy. Protokół będzie zawierał szcz</w:t>
      </w:r>
      <w:r w:rsidR="00B44192"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>egółowy wykaz elementów dostawy</w:t>
      </w:r>
      <w:r w:rsidR="00821361"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 i </w:t>
      </w:r>
      <w:r w:rsidR="00B44192"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ich numery fabryczne.</w:t>
      </w:r>
    </w:p>
    <w:p w14:paraId="5A3BCF79" w14:textId="5AF847A5" w:rsidR="00C043C4" w:rsidRPr="000767FA" w:rsidRDefault="00C043C4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>Gotowość do dokonania odbioru Wykonawca zgł</w:t>
      </w: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osi</w:t>
      </w:r>
      <w:r w:rsidR="0066482C"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 pisemnie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Zamawiającemu niezwłocznie po wykonaniu wszystkich czynności związanych z realizacją przedmiotu umowy. Zamawiający lub upoważniony przez niego przedstawiciel zobowiązany jest przystąp</w:t>
      </w:r>
      <w:r w:rsidR="00821361">
        <w:rPr>
          <w:rFonts w:asciiTheme="majorHAnsi" w:hAnsiTheme="majorHAnsi" w:cstheme="majorHAnsi"/>
          <w:i w:val="0"/>
          <w:color w:val="000000"/>
          <w:sz w:val="22"/>
          <w:szCs w:val="22"/>
        </w:rPr>
        <w:t>ić do odbioru nie później niż w</w:t>
      </w:r>
      <w:r w:rsidR="00821361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 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terminie </w:t>
      </w:r>
      <w:r w:rsidR="00BB1DE3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5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dni roboczych od dnia otrzymania stosownego zgłoszenia od Wykonawcy.</w:t>
      </w:r>
    </w:p>
    <w:p w14:paraId="50A4140B" w14:textId="19AC0101" w:rsidR="00C043C4" w:rsidRPr="000767FA" w:rsidRDefault="00C043C4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Zamawiający ma prawo odmówić odbioru w razie stwierdzenia istotnych wad przedmiotu umowy</w:t>
      </w:r>
      <w:r w:rsidR="0066482C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(wada istotna w rozumieniu braku możliwości korzystania z przedmiotu Umowy zgodnie z jego przeznaczeniem w części lub w całości)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. W takim wypadku Wykonawca zobowiązany jest na własny koszt usunąć stwierdzone wady w terminie wyznaczonym przez Zamawiającego. Po wykonaniu tych czynności Wykonawca zgłosi Zamawiającemu gotowość do odbioru w sposób opisany w ust.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3 powyżej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.</w:t>
      </w:r>
      <w:r w:rsidR="00821361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Wystąpienie powyższych okoliczności nie uchyla </w:t>
      </w:r>
      <w:proofErr w:type="spellStart"/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u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>p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rawnie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>ń</w:t>
      </w:r>
      <w:proofErr w:type="spellEnd"/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 Zamawiającego oraz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odpowiedzialności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Wykonawcy związan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ej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z niedotrzymaniem terminu realizacji umowy określonego w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 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§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3 ust. 1 umowy oraz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jego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odpowiedzialności za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inne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niewykonanie lub nienależyte wykonanie zobowiązań umownych. </w:t>
      </w:r>
    </w:p>
    <w:p w14:paraId="23662EF6" w14:textId="77777777" w:rsidR="006F5C6F" w:rsidRPr="000767FA" w:rsidRDefault="000E7243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Do protokołu zdawczo-odbiorczego załączone będą:</w:t>
      </w:r>
    </w:p>
    <w:p w14:paraId="4CCCA106" w14:textId="77777777" w:rsidR="00BB0E42" w:rsidRPr="00BB0E42" w:rsidRDefault="00BB0E42" w:rsidP="00BB0E42">
      <w:pPr>
        <w:pStyle w:val="Tekstpodstawowy"/>
        <w:numPr>
          <w:ilvl w:val="0"/>
          <w:numId w:val="4"/>
        </w:numPr>
        <w:spacing w:line="13.20pt" w:lineRule="auto"/>
        <w:ind w:start="49.60pt" w:hanging="21.25pt"/>
        <w:rPr>
          <w:rFonts w:asciiTheme="majorHAnsi" w:hAnsiTheme="majorHAnsi" w:cstheme="majorHAnsi"/>
          <w:i w:val="0"/>
          <w:sz w:val="22"/>
          <w:szCs w:val="22"/>
        </w:rPr>
      </w:pPr>
      <w:r w:rsidRPr="00BB0E42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karty </w:t>
      </w:r>
      <w:r w:rsidRPr="00BB0E42">
        <w:rPr>
          <w:rFonts w:asciiTheme="majorHAnsi" w:hAnsiTheme="majorHAnsi" w:cstheme="majorHAnsi"/>
          <w:i w:val="0"/>
          <w:sz w:val="22"/>
          <w:szCs w:val="22"/>
        </w:rPr>
        <w:t xml:space="preserve">gwarancyjne uwzględniające postanowienia § </w:t>
      </w:r>
      <w:r w:rsidRPr="00BB0E42">
        <w:rPr>
          <w:rFonts w:asciiTheme="majorHAnsi" w:hAnsiTheme="majorHAnsi" w:cstheme="majorHAnsi"/>
          <w:i w:val="0"/>
          <w:sz w:val="22"/>
          <w:szCs w:val="22"/>
          <w:lang w:val="pl-PL"/>
        </w:rPr>
        <w:t>5</w:t>
      </w:r>
      <w:r w:rsidRPr="00BB0E42">
        <w:rPr>
          <w:rFonts w:asciiTheme="majorHAnsi" w:hAnsiTheme="majorHAnsi" w:cstheme="majorHAnsi"/>
          <w:i w:val="0"/>
          <w:sz w:val="22"/>
          <w:szCs w:val="22"/>
        </w:rPr>
        <w:t xml:space="preserve"> umowy,</w:t>
      </w:r>
    </w:p>
    <w:p w14:paraId="614A43E9" w14:textId="77777777" w:rsidR="00BB0E42" w:rsidRPr="00BB0E42" w:rsidRDefault="00BB0E42" w:rsidP="00BB0E42">
      <w:pPr>
        <w:pStyle w:val="Tekstpodstawowy"/>
        <w:numPr>
          <w:ilvl w:val="0"/>
          <w:numId w:val="4"/>
        </w:numPr>
        <w:spacing w:line="13.20pt" w:lineRule="auto"/>
        <w:ind w:start="49.60pt" w:hanging="21.25pt"/>
        <w:rPr>
          <w:rFonts w:asciiTheme="majorHAnsi" w:hAnsiTheme="majorHAnsi" w:cstheme="majorHAnsi"/>
          <w:i w:val="0"/>
          <w:sz w:val="22"/>
          <w:szCs w:val="22"/>
        </w:rPr>
      </w:pPr>
      <w:r w:rsidRPr="00BB0E42">
        <w:rPr>
          <w:rFonts w:asciiTheme="majorHAnsi" w:hAnsiTheme="majorHAnsi" w:cstheme="majorHAnsi"/>
          <w:i w:val="0"/>
          <w:sz w:val="22"/>
          <w:szCs w:val="22"/>
        </w:rPr>
        <w:t xml:space="preserve">instrukcje obsługi w języku polskim, </w:t>
      </w:r>
    </w:p>
    <w:p w14:paraId="71906DAE" w14:textId="28AD0DC0" w:rsidR="00BB0E42" w:rsidRPr="001B2D6B" w:rsidRDefault="00BB0E42" w:rsidP="00BB0E42">
      <w:pPr>
        <w:pStyle w:val="Tekstpodstawowy"/>
        <w:numPr>
          <w:ilvl w:val="0"/>
          <w:numId w:val="4"/>
        </w:numPr>
        <w:spacing w:line="13.20pt" w:lineRule="auto"/>
        <w:ind w:start="49.60pt" w:hanging="21.25pt"/>
        <w:rPr>
          <w:rFonts w:asciiTheme="majorHAnsi" w:hAnsiTheme="majorHAnsi" w:cstheme="majorHAnsi"/>
          <w:i w:val="0"/>
          <w:sz w:val="22"/>
          <w:szCs w:val="22"/>
        </w:rPr>
      </w:pPr>
      <w:r w:rsidRPr="00BB0E42">
        <w:rPr>
          <w:rFonts w:asciiTheme="majorHAnsi" w:hAnsiTheme="majorHAnsi" w:cstheme="majorHAnsi"/>
          <w:i w:val="0"/>
          <w:sz w:val="22"/>
          <w:szCs w:val="22"/>
        </w:rPr>
        <w:t>kopie certyfikatów/deklaracji</w:t>
      </w:r>
      <w:r w:rsidR="001B2D6B">
        <w:rPr>
          <w:rFonts w:asciiTheme="majorHAnsi" w:hAnsiTheme="majorHAnsi" w:cstheme="majorHAnsi"/>
          <w:i w:val="0"/>
          <w:sz w:val="22"/>
          <w:szCs w:val="22"/>
          <w:lang w:val="pl-PL"/>
        </w:rPr>
        <w:t>,</w:t>
      </w:r>
    </w:p>
    <w:p w14:paraId="1787A9B5" w14:textId="21A533E2" w:rsidR="00436407" w:rsidRPr="000767FA" w:rsidRDefault="00436407" w:rsidP="00821361">
      <w:pPr>
        <w:rPr>
          <w:rFonts w:asciiTheme="majorHAnsi" w:hAnsiTheme="majorHAnsi" w:cstheme="majorHAnsi"/>
          <w:b/>
          <w:sz w:val="22"/>
          <w:szCs w:val="22"/>
        </w:rPr>
      </w:pPr>
    </w:p>
    <w:p w14:paraId="039176EA" w14:textId="18873EFA" w:rsidR="00DD4884" w:rsidRPr="000767FA" w:rsidRDefault="000E7243" w:rsidP="00DD48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6F5C6F" w:rsidRPr="000767FA">
        <w:rPr>
          <w:rFonts w:asciiTheme="majorHAnsi" w:hAnsiTheme="majorHAnsi" w:cstheme="majorHAnsi"/>
          <w:b/>
          <w:sz w:val="22"/>
          <w:szCs w:val="22"/>
        </w:rPr>
        <w:t>3</w:t>
      </w:r>
    </w:p>
    <w:p w14:paraId="7E8BB463" w14:textId="77777777" w:rsidR="00DD4884" w:rsidRPr="000767FA" w:rsidRDefault="000E7243" w:rsidP="00DD48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TERMIN WYKONANIA</w:t>
      </w:r>
    </w:p>
    <w:p w14:paraId="509441CF" w14:textId="77777777" w:rsidR="00DD4884" w:rsidRPr="000767FA" w:rsidRDefault="000E7243" w:rsidP="00D060B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ORAZ WARUNKI REALIZACJI UMOWY</w:t>
      </w:r>
    </w:p>
    <w:p w14:paraId="685AC378" w14:textId="77777777" w:rsidR="00C05CA6" w:rsidRDefault="003F27D3" w:rsidP="00B91832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91832">
        <w:rPr>
          <w:rFonts w:asciiTheme="majorHAnsi" w:hAnsiTheme="majorHAnsi" w:cstheme="majorHAnsi"/>
        </w:rPr>
        <w:t>Wykonanie przedmiotu um</w:t>
      </w:r>
      <w:r w:rsidR="00B91832">
        <w:rPr>
          <w:rFonts w:asciiTheme="majorHAnsi" w:hAnsiTheme="majorHAnsi" w:cstheme="majorHAnsi"/>
        </w:rPr>
        <w:t>owy nastąpi w terminie</w:t>
      </w:r>
      <w:r w:rsidR="00C05CA6">
        <w:rPr>
          <w:rFonts w:asciiTheme="majorHAnsi" w:hAnsiTheme="majorHAnsi" w:cstheme="majorHAnsi"/>
        </w:rPr>
        <w:t>:</w:t>
      </w:r>
    </w:p>
    <w:p w14:paraId="547B2F3B" w14:textId="321A9907" w:rsidR="003F27D3" w:rsidRDefault="00F23951" w:rsidP="00C05CA6">
      <w:pPr>
        <w:pStyle w:val="Akapitzlist"/>
        <w:numPr>
          <w:ilvl w:val="0"/>
          <w:numId w:val="69"/>
        </w:numPr>
        <w:tabs>
          <w:tab w:val="start" w:pos="14.20pt"/>
        </w:tabs>
        <w:spacing w:after="6pt" w:line="13.20pt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C05CA6">
        <w:rPr>
          <w:rFonts w:asciiTheme="majorHAnsi" w:hAnsiTheme="majorHAnsi" w:cstheme="majorHAnsi"/>
        </w:rPr>
        <w:t xml:space="preserve">ostawa do </w:t>
      </w:r>
      <w:r w:rsidR="00B91832">
        <w:rPr>
          <w:rFonts w:asciiTheme="majorHAnsi" w:hAnsiTheme="majorHAnsi" w:cstheme="majorHAnsi"/>
        </w:rPr>
        <w:t>42</w:t>
      </w:r>
      <w:r w:rsidR="003F27D3" w:rsidRPr="00B91832">
        <w:rPr>
          <w:rFonts w:asciiTheme="majorHAnsi" w:hAnsiTheme="majorHAnsi" w:cstheme="majorHAnsi"/>
        </w:rPr>
        <w:t xml:space="preserve"> dni kalend</w:t>
      </w:r>
      <w:r w:rsidR="00C05CA6">
        <w:rPr>
          <w:rFonts w:asciiTheme="majorHAnsi" w:hAnsiTheme="majorHAnsi" w:cstheme="majorHAnsi"/>
        </w:rPr>
        <w:t>arzowych od daty zawarcia umowy.</w:t>
      </w:r>
    </w:p>
    <w:p w14:paraId="1D9007EC" w14:textId="67DECEEF" w:rsidR="00C05CA6" w:rsidRDefault="00C05CA6" w:rsidP="00C05CA6">
      <w:pPr>
        <w:pStyle w:val="Akapitzlist"/>
        <w:numPr>
          <w:ilvl w:val="0"/>
          <w:numId w:val="69"/>
        </w:numPr>
        <w:tabs>
          <w:tab w:val="start" w:pos="14.20pt"/>
        </w:tabs>
        <w:spacing w:after="6pt" w:line="13.20pt" w:lineRule="auto"/>
        <w:jc w:val="both"/>
        <w:rPr>
          <w:rFonts w:asciiTheme="majorHAnsi" w:hAnsiTheme="majorHAnsi" w:cstheme="majorHAnsi"/>
        </w:rPr>
      </w:pPr>
      <w:r w:rsidRPr="00C05CA6">
        <w:rPr>
          <w:rFonts w:asciiTheme="majorHAnsi" w:hAnsiTheme="majorHAnsi" w:cstheme="majorHAnsi"/>
        </w:rPr>
        <w:t>wsparci</w:t>
      </w:r>
      <w:r>
        <w:rPr>
          <w:rFonts w:asciiTheme="majorHAnsi" w:hAnsiTheme="majorHAnsi" w:cstheme="majorHAnsi"/>
        </w:rPr>
        <w:t>e</w:t>
      </w:r>
      <w:r w:rsidRPr="00C05CA6">
        <w:rPr>
          <w:rFonts w:asciiTheme="majorHAnsi" w:hAnsiTheme="majorHAnsi" w:cstheme="majorHAnsi"/>
        </w:rPr>
        <w:t xml:space="preserve"> inżyniera Wykonawcy przez okres roku od </w:t>
      </w:r>
      <w:r w:rsidR="00F23951">
        <w:rPr>
          <w:rFonts w:asciiTheme="majorHAnsi" w:hAnsiTheme="majorHAnsi" w:cstheme="majorHAnsi"/>
        </w:rPr>
        <w:t xml:space="preserve">daty </w:t>
      </w:r>
      <w:r>
        <w:rPr>
          <w:rFonts w:asciiTheme="majorHAnsi" w:hAnsiTheme="majorHAnsi" w:cstheme="majorHAnsi"/>
        </w:rPr>
        <w:t>odbioru przed</w:t>
      </w:r>
      <w:r w:rsidR="00F23951">
        <w:rPr>
          <w:rFonts w:asciiTheme="majorHAnsi" w:hAnsiTheme="majorHAnsi" w:cstheme="majorHAnsi"/>
        </w:rPr>
        <w:t xml:space="preserve">miotu umowy w liczbie 30 </w:t>
      </w:r>
      <w:r>
        <w:rPr>
          <w:rFonts w:asciiTheme="majorHAnsi" w:hAnsiTheme="majorHAnsi" w:cstheme="majorHAnsi"/>
        </w:rPr>
        <w:t>godzin.</w:t>
      </w:r>
    </w:p>
    <w:p w14:paraId="55D60D4D" w14:textId="641F1632" w:rsidR="00BE3DAD" w:rsidRPr="00045424" w:rsidRDefault="003F27D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045424">
        <w:rPr>
          <w:rFonts w:asciiTheme="majorHAnsi" w:hAnsiTheme="majorHAnsi" w:cstheme="majorHAnsi"/>
        </w:rPr>
        <w:t xml:space="preserve">Dostawa do bezpośredniego odbiorcy: Gdański Uniwersytet Medyczny, Dział Infrastruktury IT, </w:t>
      </w:r>
      <w:r w:rsidR="00BE3DAD" w:rsidRPr="00045424">
        <w:rPr>
          <w:rFonts w:asciiTheme="majorHAnsi" w:hAnsiTheme="majorHAnsi" w:cstheme="majorHAnsi"/>
        </w:rPr>
        <w:t xml:space="preserve">bud. 1 Campusu UCK, pok. 0.52, </w:t>
      </w:r>
      <w:r w:rsidRPr="00045424">
        <w:rPr>
          <w:rFonts w:asciiTheme="majorHAnsi" w:hAnsiTheme="majorHAnsi" w:cstheme="majorHAnsi"/>
        </w:rPr>
        <w:t xml:space="preserve">ul. Dębinki </w:t>
      </w:r>
      <w:r w:rsidR="00BE3DAD" w:rsidRPr="00045424">
        <w:rPr>
          <w:rFonts w:asciiTheme="majorHAnsi" w:hAnsiTheme="majorHAnsi" w:cstheme="majorHAnsi"/>
        </w:rPr>
        <w:t>7</w:t>
      </w:r>
      <w:r w:rsidRPr="00045424">
        <w:rPr>
          <w:rFonts w:asciiTheme="majorHAnsi" w:hAnsiTheme="majorHAnsi" w:cstheme="majorHAnsi"/>
        </w:rPr>
        <w:t>, 80-211 Gdańsk</w:t>
      </w:r>
      <w:r w:rsidR="00BE3DAD" w:rsidRPr="00045424">
        <w:rPr>
          <w:rFonts w:asciiTheme="majorHAnsi" w:hAnsiTheme="majorHAnsi" w:cstheme="majorHAnsi"/>
        </w:rPr>
        <w:t>, po uprzednim kontakcie telefonicznym z Zamawiającym pod numerem telefonu:</w:t>
      </w:r>
      <w:r w:rsidR="00593368" w:rsidRPr="00045424">
        <w:rPr>
          <w:rFonts w:asciiTheme="majorHAnsi" w:hAnsiTheme="majorHAnsi" w:cstheme="majorHAnsi"/>
        </w:rPr>
        <w:t xml:space="preserve"> </w:t>
      </w:r>
      <w:r w:rsidR="00BE3DAD" w:rsidRPr="00045424">
        <w:rPr>
          <w:rFonts w:asciiTheme="majorHAnsi" w:hAnsiTheme="majorHAnsi" w:cstheme="majorHAnsi"/>
        </w:rPr>
        <w:t>+58 349 90 06 lub + 58 349 17 05.</w:t>
      </w:r>
    </w:p>
    <w:p w14:paraId="3515B1AD" w14:textId="7CF00722" w:rsidR="003F27D3" w:rsidRDefault="00BE3DAD" w:rsidP="00BE3DAD">
      <w:pPr>
        <w:tabs>
          <w:tab w:val="start" w:pos="14.20pt"/>
        </w:tabs>
        <w:spacing w:after="6pt" w:line="13.20pt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="003F27D3" w:rsidRPr="003F27D3">
        <w:rPr>
          <w:rFonts w:asciiTheme="majorHAnsi" w:eastAsia="Calibri" w:hAnsiTheme="majorHAnsi" w:cstheme="majorHAnsi"/>
          <w:sz w:val="22"/>
          <w:szCs w:val="22"/>
          <w:lang w:eastAsia="en-US"/>
        </w:rPr>
        <w:t>Dostawa odbywać się będzie na koszt i ryzyko Wykonawcy</w:t>
      </w:r>
    </w:p>
    <w:p w14:paraId="3E735D75" w14:textId="0594B5F8" w:rsidR="00BB0E42" w:rsidRDefault="00BB0E42" w:rsidP="003F27D3">
      <w:pPr>
        <w:tabs>
          <w:tab w:val="start" w:pos="14.20pt"/>
        </w:tabs>
        <w:spacing w:after="6pt" w:line="13.20pt" w:lineRule="auto"/>
        <w:ind w:start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B0E42">
        <w:rPr>
          <w:rFonts w:asciiTheme="majorHAnsi" w:hAnsiTheme="majorHAnsi" w:cstheme="majorHAnsi"/>
          <w:b/>
          <w:sz w:val="22"/>
          <w:szCs w:val="22"/>
        </w:rPr>
        <w:lastRenderedPageBreak/>
        <w:t xml:space="preserve">Po dostarczeniu przedmiotu umowy i podpisaniu protokołu zdawczo-odbiorczego, Wykonawca </w:t>
      </w:r>
      <w:r w:rsidRPr="00045424">
        <w:rPr>
          <w:rFonts w:asciiTheme="majorHAnsi" w:hAnsiTheme="majorHAnsi" w:cstheme="majorHAnsi"/>
          <w:b/>
          <w:sz w:val="22"/>
          <w:szCs w:val="22"/>
        </w:rPr>
        <w:t>zobowiązany jest przesłać skan protokołu zdawczo-odbiorczego do osoby wskazanej w ust. 6</w:t>
      </w:r>
      <w:r w:rsidR="00D21C5F" w:rsidRPr="00045424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D21C5F" w:rsidRPr="00045424">
        <w:rPr>
          <w:rFonts w:asciiTheme="majorHAnsi" w:hAnsiTheme="majorHAnsi" w:cstheme="majorHAnsi"/>
          <w:b/>
          <w:sz w:val="22"/>
          <w:szCs w:val="22"/>
        </w:rPr>
        <w:t>ppkt</w:t>
      </w:r>
      <w:proofErr w:type="spellEnd"/>
      <w:r w:rsidR="00D21C5F" w:rsidRPr="0004542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Pr="00045424">
        <w:rPr>
          <w:rFonts w:asciiTheme="majorHAnsi" w:hAnsiTheme="majorHAnsi" w:cstheme="majorHAnsi"/>
          <w:b/>
          <w:sz w:val="22"/>
          <w:szCs w:val="22"/>
        </w:rPr>
        <w:t xml:space="preserve"> poniżej.</w:t>
      </w:r>
    </w:p>
    <w:p w14:paraId="24E6E2A4" w14:textId="7BD897BF" w:rsidR="0087198E" w:rsidRDefault="000E724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 xml:space="preserve">Przedmiot umowy pozostawiony przez Wykonawcę bądź przedstawiciela firmy kurierskiej czy transportowej w innym </w:t>
      </w:r>
      <w:r w:rsidR="006F5C6F" w:rsidRPr="00BE3DAD">
        <w:rPr>
          <w:rFonts w:asciiTheme="majorHAnsi" w:hAnsiTheme="majorHAnsi" w:cstheme="majorHAnsi"/>
        </w:rPr>
        <w:t xml:space="preserve">miejscu </w:t>
      </w:r>
      <w:r w:rsidRPr="00BE3DAD">
        <w:rPr>
          <w:rFonts w:asciiTheme="majorHAnsi" w:hAnsiTheme="majorHAnsi" w:cstheme="majorHAnsi"/>
        </w:rPr>
        <w:t xml:space="preserve">niż wskazane w ust. </w:t>
      </w:r>
      <w:r w:rsidR="00EA6A2B" w:rsidRPr="00BE3DAD">
        <w:rPr>
          <w:rFonts w:asciiTheme="majorHAnsi" w:hAnsiTheme="majorHAnsi" w:cstheme="majorHAnsi"/>
        </w:rPr>
        <w:t>2</w:t>
      </w:r>
      <w:r w:rsidR="00C23ECD" w:rsidRPr="00BE3DAD">
        <w:rPr>
          <w:rFonts w:asciiTheme="majorHAnsi" w:hAnsiTheme="majorHAnsi" w:cstheme="majorHAnsi"/>
        </w:rPr>
        <w:t xml:space="preserve"> </w:t>
      </w:r>
      <w:r w:rsidR="006F5C6F" w:rsidRPr="00BE3DAD">
        <w:rPr>
          <w:rFonts w:asciiTheme="majorHAnsi" w:hAnsiTheme="majorHAnsi" w:cstheme="majorHAnsi"/>
        </w:rPr>
        <w:t>powyżej</w:t>
      </w:r>
      <w:r w:rsidRPr="00BE3DAD">
        <w:rPr>
          <w:rFonts w:asciiTheme="majorHAnsi" w:hAnsiTheme="majorHAnsi" w:cstheme="majorHAnsi"/>
        </w:rPr>
        <w:t>, traktowany będzie jako dostarczony niezgodnie z umową i Wykonawca poniesie wszelkie konsekwencje z tym związane, przewidziane w niniejszej</w:t>
      </w:r>
      <w:r w:rsidR="004137D2" w:rsidRPr="00BE3DAD">
        <w:rPr>
          <w:rFonts w:asciiTheme="majorHAnsi" w:hAnsiTheme="majorHAnsi" w:cstheme="majorHAnsi"/>
        </w:rPr>
        <w:t xml:space="preserve"> umowie lub w obowiązujących przepisach</w:t>
      </w:r>
      <w:r w:rsidR="00CD54AD" w:rsidRPr="00BE3DAD">
        <w:rPr>
          <w:rFonts w:asciiTheme="majorHAnsi" w:hAnsiTheme="majorHAnsi" w:cstheme="majorHAnsi"/>
        </w:rPr>
        <w:t xml:space="preserve"> prawa</w:t>
      </w:r>
      <w:r w:rsidR="004137D2" w:rsidRPr="00BE3DAD">
        <w:rPr>
          <w:rFonts w:asciiTheme="majorHAnsi" w:hAnsiTheme="majorHAnsi" w:cstheme="majorHAnsi"/>
        </w:rPr>
        <w:t>.</w:t>
      </w:r>
    </w:p>
    <w:p w14:paraId="4891791B" w14:textId="2AE36099" w:rsidR="0087198E" w:rsidRDefault="000E724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 xml:space="preserve">Jeżeli na skutek pozostawienia przedmiotu umowy w miejscu innym niż określone w ust. </w:t>
      </w:r>
      <w:r w:rsidR="00EA6A2B" w:rsidRPr="00BE3DAD">
        <w:rPr>
          <w:rFonts w:asciiTheme="majorHAnsi" w:hAnsiTheme="majorHAnsi" w:cstheme="majorHAnsi"/>
        </w:rPr>
        <w:t>2</w:t>
      </w:r>
      <w:r w:rsidR="00C23ECD" w:rsidRPr="00BE3DAD">
        <w:rPr>
          <w:rFonts w:asciiTheme="majorHAnsi" w:hAnsiTheme="majorHAnsi" w:cstheme="majorHAnsi"/>
        </w:rPr>
        <w:t xml:space="preserve"> </w:t>
      </w:r>
      <w:r w:rsidRPr="00BE3DAD">
        <w:rPr>
          <w:rFonts w:asciiTheme="majorHAnsi" w:hAnsiTheme="majorHAnsi" w:cstheme="majorHAnsi"/>
        </w:rPr>
        <w:t xml:space="preserve">niniejszego paragrafu, obniży się jakość przedmiotu umowy bądź stanie się on niezdatny do </w:t>
      </w:r>
      <w:bookmarkStart w:id="0" w:name="53"/>
      <w:bookmarkEnd w:id="0"/>
      <w:r w:rsidRPr="00BE3DAD">
        <w:rPr>
          <w:rFonts w:asciiTheme="majorHAnsi" w:hAnsiTheme="majorHAnsi" w:cstheme="majorHAnsi"/>
        </w:rPr>
        <w:t xml:space="preserve">użycia ze względu na nieodpowiednie warunki jego przechowywania, Zamawiający nie dokona jego odbioru. </w:t>
      </w:r>
    </w:p>
    <w:p w14:paraId="08C10675" w14:textId="74278379" w:rsidR="008712BE" w:rsidRPr="00BE3DAD" w:rsidRDefault="008712BE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 xml:space="preserve">Strony zgodnie postanawiają, iż </w:t>
      </w:r>
      <w:r w:rsidR="00C23ECD" w:rsidRPr="00BE3DAD">
        <w:rPr>
          <w:rFonts w:asciiTheme="majorHAnsi" w:hAnsiTheme="majorHAnsi" w:cstheme="majorHAnsi"/>
        </w:rPr>
        <w:t xml:space="preserve">Wykonawca będzie realizował przedmiot umowy </w:t>
      </w:r>
      <w:r w:rsidR="00EA6A2B" w:rsidRPr="00BE3DAD">
        <w:rPr>
          <w:rFonts w:asciiTheme="majorHAnsi" w:hAnsiTheme="majorHAnsi" w:cstheme="majorHAnsi"/>
        </w:rPr>
        <w:t>w dni robocze w godzinach od 7:3</w:t>
      </w:r>
      <w:r w:rsidRPr="00BE3DAD">
        <w:rPr>
          <w:rFonts w:asciiTheme="majorHAnsi" w:hAnsiTheme="majorHAnsi" w:cstheme="majorHAnsi"/>
        </w:rPr>
        <w:t xml:space="preserve">0 do </w:t>
      </w:r>
      <w:r w:rsidR="0005732D" w:rsidRPr="00BE3DAD">
        <w:rPr>
          <w:rFonts w:asciiTheme="majorHAnsi" w:hAnsiTheme="majorHAnsi" w:cstheme="majorHAnsi"/>
        </w:rPr>
        <w:t>1</w:t>
      </w:r>
      <w:r w:rsidR="00EA6A2B" w:rsidRPr="00BE3DAD">
        <w:rPr>
          <w:rFonts w:asciiTheme="majorHAnsi" w:hAnsiTheme="majorHAnsi" w:cstheme="majorHAnsi"/>
        </w:rPr>
        <w:t>5</w:t>
      </w:r>
      <w:r w:rsidR="0005732D" w:rsidRPr="00BE3DAD">
        <w:rPr>
          <w:rFonts w:asciiTheme="majorHAnsi" w:hAnsiTheme="majorHAnsi" w:cstheme="majorHAnsi"/>
        </w:rPr>
        <w:t>:00</w:t>
      </w:r>
      <w:r w:rsidR="00C23ECD" w:rsidRPr="00BE3DAD">
        <w:rPr>
          <w:rFonts w:asciiTheme="majorHAnsi" w:hAnsiTheme="majorHAnsi" w:cstheme="majorHAnsi"/>
        </w:rPr>
        <w:t xml:space="preserve">. Wykonawca będzie miał prawo realizować dostawy i prace w innych niż ww. terminach, po uprzednim uzgodnieniu z Zamawiającym, na pisemny wniosek Wykonawcy z co najmniej 5 dniowym wyprzedzeniem. </w:t>
      </w:r>
    </w:p>
    <w:p w14:paraId="257F3A94" w14:textId="79E19EAB" w:rsidR="00DD4884" w:rsidRPr="00BE3DAD" w:rsidRDefault="000E724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>Osobami odpowiedzialnymi za nadzór nad realizacją niniejszej umowy są:</w:t>
      </w:r>
    </w:p>
    <w:p w14:paraId="1CF6FBEF" w14:textId="01C87C8F" w:rsidR="00DD4884" w:rsidRPr="000E4B02" w:rsidRDefault="005F703F" w:rsidP="00315F67">
      <w:pPr>
        <w:tabs>
          <w:tab w:val="start" w:pos="14.20pt"/>
        </w:tabs>
        <w:spacing w:after="6pt"/>
        <w:ind w:start="21.30pt"/>
        <w:jc w:val="both"/>
        <w:rPr>
          <w:rFonts w:asciiTheme="majorHAnsi" w:hAnsiTheme="majorHAnsi" w:cstheme="majorHAnsi"/>
          <w:sz w:val="22"/>
          <w:szCs w:val="22"/>
        </w:rPr>
      </w:pPr>
      <w:r w:rsidRPr="000E4B02">
        <w:rPr>
          <w:rFonts w:asciiTheme="majorHAnsi" w:hAnsiTheme="majorHAnsi" w:cstheme="majorHAnsi"/>
          <w:sz w:val="22"/>
          <w:szCs w:val="22"/>
        </w:rPr>
        <w:t xml:space="preserve">1) </w:t>
      </w:r>
      <w:r w:rsidR="000E7243" w:rsidRPr="000E4B02">
        <w:rPr>
          <w:rFonts w:asciiTheme="majorHAnsi" w:hAnsiTheme="majorHAnsi" w:cstheme="majorHAnsi"/>
          <w:sz w:val="22"/>
          <w:szCs w:val="22"/>
        </w:rPr>
        <w:t xml:space="preserve">ze strony Zamawiającego: ……………………. tel. …………………… </w:t>
      </w:r>
      <w:r w:rsidR="00D21C5F" w:rsidRPr="000E4B02">
        <w:rPr>
          <w:rFonts w:asciiTheme="majorHAnsi" w:hAnsiTheme="majorHAnsi" w:cstheme="majorHAnsi"/>
          <w:sz w:val="22"/>
          <w:szCs w:val="22"/>
        </w:rPr>
        <w:t>e-mail: ……………………</w:t>
      </w:r>
      <w:proofErr w:type="gramStart"/>
      <w:r w:rsidR="00D21C5F" w:rsidRPr="000E4B02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D21C5F" w:rsidRPr="000E4B02">
        <w:rPr>
          <w:rFonts w:asciiTheme="majorHAnsi" w:hAnsiTheme="majorHAnsi" w:cstheme="majorHAnsi"/>
          <w:sz w:val="22"/>
          <w:szCs w:val="22"/>
        </w:rPr>
        <w:t>……</w:t>
      </w:r>
    </w:p>
    <w:p w14:paraId="4A2BD431" w14:textId="5E20B1EC" w:rsidR="00DD4884" w:rsidRPr="000E4B02" w:rsidRDefault="005F703F" w:rsidP="00315F67">
      <w:pPr>
        <w:tabs>
          <w:tab w:val="start" w:pos="14.20pt"/>
        </w:tabs>
        <w:spacing w:after="6pt"/>
        <w:ind w:start="21.30pt"/>
        <w:jc w:val="both"/>
        <w:rPr>
          <w:rFonts w:asciiTheme="majorHAnsi" w:hAnsiTheme="majorHAnsi" w:cstheme="majorHAnsi"/>
          <w:sz w:val="22"/>
          <w:szCs w:val="22"/>
        </w:rPr>
      </w:pPr>
      <w:r w:rsidRPr="000E4B02">
        <w:rPr>
          <w:rFonts w:asciiTheme="majorHAnsi" w:hAnsiTheme="majorHAnsi" w:cstheme="majorHAnsi"/>
          <w:sz w:val="22"/>
          <w:szCs w:val="22"/>
        </w:rPr>
        <w:t xml:space="preserve">2) </w:t>
      </w:r>
      <w:r w:rsidR="000E7243" w:rsidRPr="000E4B02">
        <w:rPr>
          <w:rFonts w:asciiTheme="majorHAnsi" w:hAnsiTheme="majorHAnsi" w:cstheme="majorHAnsi"/>
          <w:sz w:val="22"/>
          <w:szCs w:val="22"/>
        </w:rPr>
        <w:t>strony Wykonawcy: ……………</w:t>
      </w:r>
      <w:proofErr w:type="gramStart"/>
      <w:r w:rsidR="000E7243" w:rsidRPr="000E4B02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0E7243" w:rsidRPr="000E4B02">
        <w:rPr>
          <w:rFonts w:asciiTheme="majorHAnsi" w:hAnsiTheme="majorHAnsi" w:cstheme="majorHAnsi"/>
          <w:sz w:val="22"/>
          <w:szCs w:val="22"/>
        </w:rPr>
        <w:t xml:space="preserve">………tel. …………..………. </w:t>
      </w:r>
      <w:r w:rsidR="00D21C5F" w:rsidRPr="000E4B02">
        <w:rPr>
          <w:rFonts w:asciiTheme="majorHAnsi" w:hAnsiTheme="majorHAnsi" w:cstheme="majorHAnsi"/>
          <w:sz w:val="22"/>
          <w:szCs w:val="22"/>
        </w:rPr>
        <w:t>e-mail: …………………………………….</w:t>
      </w:r>
    </w:p>
    <w:p w14:paraId="0E7849E0" w14:textId="55DF1636" w:rsidR="005C53A3" w:rsidRPr="00C64174" w:rsidRDefault="00315F67" w:rsidP="00C64174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C64174">
        <w:rPr>
          <w:rFonts w:asciiTheme="majorHAnsi" w:hAnsiTheme="majorHAnsi" w:cstheme="majorHAnsi"/>
        </w:rPr>
        <w:t xml:space="preserve">Zmiana osób i numerów, o których mowa w ust. </w:t>
      </w:r>
      <w:r w:rsidR="0005732D" w:rsidRPr="00C64174">
        <w:rPr>
          <w:rFonts w:asciiTheme="majorHAnsi" w:hAnsiTheme="majorHAnsi" w:cstheme="majorHAnsi"/>
        </w:rPr>
        <w:t>6</w:t>
      </w:r>
      <w:r w:rsidR="00577006" w:rsidRPr="00C64174">
        <w:rPr>
          <w:rFonts w:asciiTheme="majorHAnsi" w:hAnsiTheme="majorHAnsi" w:cstheme="majorHAnsi"/>
        </w:rPr>
        <w:t xml:space="preserve"> </w:t>
      </w:r>
      <w:r w:rsidRPr="00C64174">
        <w:rPr>
          <w:rFonts w:asciiTheme="majorHAnsi" w:hAnsiTheme="majorHAnsi" w:cstheme="majorHAnsi"/>
        </w:rPr>
        <w:t xml:space="preserve">nie wymaga aneksu do umowy i wystarczy niezwłocznie, pisemnie poinformować o zmianie </w:t>
      </w:r>
      <w:r w:rsidR="00CE5859" w:rsidRPr="00C64174">
        <w:rPr>
          <w:rFonts w:asciiTheme="majorHAnsi" w:hAnsiTheme="majorHAnsi" w:cstheme="majorHAnsi"/>
        </w:rPr>
        <w:t xml:space="preserve">drugą </w:t>
      </w:r>
      <w:r w:rsidRPr="00C64174">
        <w:rPr>
          <w:rFonts w:asciiTheme="majorHAnsi" w:hAnsiTheme="majorHAnsi" w:cstheme="majorHAnsi"/>
        </w:rPr>
        <w:t>Stron</w:t>
      </w:r>
      <w:r w:rsidR="00CE5859" w:rsidRPr="00C64174">
        <w:rPr>
          <w:rFonts w:asciiTheme="majorHAnsi" w:hAnsiTheme="majorHAnsi" w:cstheme="majorHAnsi"/>
        </w:rPr>
        <w:t>ę</w:t>
      </w:r>
      <w:r w:rsidRPr="00C64174">
        <w:rPr>
          <w:rFonts w:asciiTheme="majorHAnsi" w:hAnsiTheme="majorHAnsi" w:cstheme="majorHAnsi"/>
        </w:rPr>
        <w:t>. Wszelkie konsekwencje niewykonania powyższego obowiązku obciążają Stronę, która tego obowiązku nie wykonała.</w:t>
      </w:r>
    </w:p>
    <w:p w14:paraId="4F091949" w14:textId="54180262" w:rsidR="00C173EF" w:rsidRDefault="00C173EF" w:rsidP="00A03370">
      <w:pPr>
        <w:rPr>
          <w:rFonts w:asciiTheme="majorHAnsi" w:hAnsiTheme="majorHAnsi" w:cstheme="majorHAnsi"/>
          <w:b/>
          <w:sz w:val="22"/>
          <w:szCs w:val="22"/>
        </w:rPr>
      </w:pPr>
    </w:p>
    <w:p w14:paraId="79706D1E" w14:textId="66225AFA" w:rsidR="00A97E46" w:rsidRPr="000767FA" w:rsidRDefault="000E7243" w:rsidP="001E2B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6F5C6F" w:rsidRPr="000767FA">
        <w:rPr>
          <w:rFonts w:asciiTheme="majorHAnsi" w:hAnsiTheme="majorHAnsi" w:cstheme="majorHAnsi"/>
          <w:b/>
          <w:sz w:val="22"/>
          <w:szCs w:val="22"/>
        </w:rPr>
        <w:t>4</w:t>
      </w:r>
    </w:p>
    <w:p w14:paraId="6916FE8C" w14:textId="77777777" w:rsidR="00A97E46" w:rsidRPr="000767FA" w:rsidRDefault="000E7243" w:rsidP="001071A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WYNAGRODZENIE</w:t>
      </w:r>
    </w:p>
    <w:p w14:paraId="32303B5E" w14:textId="77777777" w:rsidR="00A97E46" w:rsidRPr="000767FA" w:rsidRDefault="000E7243" w:rsidP="001071A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ORAZ WARUNKI PŁATNOŚCI</w:t>
      </w:r>
    </w:p>
    <w:p w14:paraId="7F625E4F" w14:textId="1D418633" w:rsidR="009F7642" w:rsidRPr="000767FA" w:rsidRDefault="00C07FB1" w:rsidP="00BA2A7C">
      <w:pPr>
        <w:numPr>
          <w:ilvl w:val="0"/>
          <w:numId w:val="5"/>
        </w:numPr>
        <w:tabs>
          <w:tab w:val="start" w:pos="14.20pt"/>
        </w:tabs>
        <w:ind w:start="14.20pt" w:hanging="14.20p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767FA">
        <w:rPr>
          <w:rFonts w:asciiTheme="majorHAnsi" w:hAnsiTheme="majorHAnsi" w:cstheme="majorHAnsi"/>
          <w:bCs/>
          <w:sz w:val="22"/>
          <w:szCs w:val="22"/>
        </w:rPr>
        <w:t xml:space="preserve">Za </w:t>
      </w:r>
      <w:r w:rsidR="006F5C6F" w:rsidRPr="000767FA">
        <w:rPr>
          <w:rFonts w:asciiTheme="majorHAnsi" w:hAnsiTheme="majorHAnsi" w:cstheme="majorHAnsi"/>
          <w:bCs/>
          <w:sz w:val="22"/>
          <w:szCs w:val="22"/>
        </w:rPr>
        <w:t>wykonanie przedmiotu umowy</w:t>
      </w:r>
      <w:r w:rsidR="000E7243" w:rsidRPr="000767FA">
        <w:rPr>
          <w:rFonts w:asciiTheme="majorHAnsi" w:hAnsiTheme="majorHAnsi" w:cstheme="majorHAnsi"/>
          <w:bCs/>
          <w:sz w:val="22"/>
          <w:szCs w:val="22"/>
        </w:rPr>
        <w:t xml:space="preserve"> łączne wynagrodzenie Wykonawcy zgodnie z przyjętą ofertą wynosi</w:t>
      </w:r>
      <w:r w:rsidR="00C33AE6" w:rsidRPr="000767FA">
        <w:rPr>
          <w:rFonts w:asciiTheme="majorHAnsi" w:hAnsiTheme="majorHAnsi" w:cstheme="majorHAnsi"/>
          <w:bCs/>
          <w:sz w:val="22"/>
          <w:szCs w:val="22"/>
        </w:rPr>
        <w:t xml:space="preserve"> brutto</w:t>
      </w:r>
      <w:r w:rsidR="000E7243" w:rsidRPr="000767FA">
        <w:rPr>
          <w:rFonts w:asciiTheme="majorHAnsi" w:hAnsiTheme="majorHAnsi" w:cstheme="majorHAnsi"/>
          <w:bCs/>
          <w:sz w:val="22"/>
          <w:szCs w:val="22"/>
        </w:rPr>
        <w:t>:</w:t>
      </w:r>
      <w:r w:rsidR="0005732D" w:rsidRPr="000767FA">
        <w:rPr>
          <w:rFonts w:asciiTheme="majorHAnsi" w:hAnsiTheme="majorHAnsi" w:cstheme="majorHAnsi"/>
          <w:bCs/>
          <w:sz w:val="22"/>
          <w:szCs w:val="22"/>
        </w:rPr>
        <w:t xml:space="preserve"> ………………………………………</w:t>
      </w:r>
      <w:proofErr w:type="gramStart"/>
      <w:r w:rsidR="0005732D" w:rsidRPr="000767FA">
        <w:rPr>
          <w:rFonts w:asciiTheme="majorHAnsi" w:hAnsiTheme="majorHAnsi" w:cstheme="majorHAnsi"/>
          <w:bCs/>
          <w:sz w:val="22"/>
          <w:szCs w:val="22"/>
        </w:rPr>
        <w:t>…….</w:t>
      </w:r>
      <w:proofErr w:type="gramEnd"/>
      <w:r w:rsidR="0005732D" w:rsidRPr="000767FA">
        <w:rPr>
          <w:rFonts w:asciiTheme="majorHAnsi" w:hAnsiTheme="majorHAnsi" w:cstheme="majorHAnsi"/>
          <w:bCs/>
          <w:sz w:val="22"/>
          <w:szCs w:val="22"/>
        </w:rPr>
        <w:t xml:space="preserve">. zł </w:t>
      </w:r>
    </w:p>
    <w:p w14:paraId="3629CCAA" w14:textId="3B86E53E" w:rsidR="009F7642" w:rsidRPr="000767FA" w:rsidRDefault="000E7243" w:rsidP="000E2C9E">
      <w:pPr>
        <w:tabs>
          <w:tab w:val="start" w:pos="14.20pt"/>
        </w:tabs>
        <w:spacing w:before="3pt"/>
        <w:ind w:start="14.20pt" w:hanging="14.20pt"/>
        <w:rPr>
          <w:rFonts w:asciiTheme="majorHAnsi" w:hAnsiTheme="majorHAnsi" w:cstheme="majorHAnsi"/>
          <w:sz w:val="22"/>
          <w:szCs w:val="22"/>
        </w:rPr>
      </w:pPr>
      <w:r w:rsidRPr="000767FA">
        <w:rPr>
          <w:rFonts w:asciiTheme="majorHAnsi" w:hAnsiTheme="majorHAnsi" w:cstheme="majorHAnsi"/>
          <w:sz w:val="22"/>
          <w:szCs w:val="22"/>
        </w:rPr>
        <w:t xml:space="preserve">      (słownie</w:t>
      </w:r>
      <w:r w:rsidR="00C33AE6" w:rsidRPr="000767FA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C33AE6" w:rsidRPr="000767FA">
        <w:rPr>
          <w:rFonts w:asciiTheme="majorHAnsi" w:hAnsiTheme="majorHAnsi" w:cstheme="majorHAnsi"/>
          <w:sz w:val="22"/>
          <w:szCs w:val="22"/>
        </w:rPr>
        <w:t>brutto</w:t>
      </w:r>
      <w:r w:rsidRPr="000767FA">
        <w:rPr>
          <w:rFonts w:asciiTheme="majorHAnsi" w:hAnsiTheme="majorHAnsi" w:cstheme="majorHAnsi"/>
          <w:sz w:val="22"/>
          <w:szCs w:val="22"/>
        </w:rPr>
        <w:t xml:space="preserve"> :</w:t>
      </w:r>
      <w:proofErr w:type="gramEnd"/>
      <w:r w:rsidRPr="000767FA">
        <w:rPr>
          <w:rFonts w:asciiTheme="majorHAnsi" w:hAnsiTheme="majorHAnsi" w:cstheme="majorHAnsi"/>
          <w:sz w:val="22"/>
          <w:szCs w:val="22"/>
        </w:rPr>
        <w:t xml:space="preserve"> ..............................................................................................</w:t>
      </w:r>
      <w:r w:rsidR="00546FFA" w:rsidRPr="000767FA">
        <w:rPr>
          <w:rFonts w:asciiTheme="majorHAnsi" w:hAnsiTheme="majorHAnsi" w:cstheme="majorHAnsi"/>
          <w:sz w:val="22"/>
          <w:szCs w:val="22"/>
        </w:rPr>
        <w:t>........................</w:t>
      </w:r>
      <w:r w:rsidRPr="000767FA">
        <w:rPr>
          <w:rFonts w:asciiTheme="majorHAnsi" w:hAnsiTheme="majorHAnsi" w:cstheme="majorHAnsi"/>
          <w:sz w:val="22"/>
          <w:szCs w:val="22"/>
        </w:rPr>
        <w:t>zł)</w:t>
      </w:r>
      <w:r w:rsidR="00C33AE6" w:rsidRPr="000767FA">
        <w:rPr>
          <w:rFonts w:asciiTheme="majorHAnsi" w:hAnsiTheme="majorHAnsi" w:cstheme="majorHAnsi"/>
          <w:sz w:val="22"/>
          <w:szCs w:val="22"/>
        </w:rPr>
        <w:t xml:space="preserve">, w tym  </w:t>
      </w:r>
      <w:r w:rsidR="00FF3CA8" w:rsidRPr="000767FA">
        <w:rPr>
          <w:rFonts w:asciiTheme="majorHAnsi" w:hAnsiTheme="majorHAnsi" w:cstheme="majorHAnsi"/>
          <w:sz w:val="22"/>
          <w:szCs w:val="22"/>
        </w:rPr>
        <w:t>wartość podatku od towarów i usług VAT wynosi: ……………………….. zł.</w:t>
      </w:r>
    </w:p>
    <w:p w14:paraId="353F4536" w14:textId="7FE1DA9F" w:rsidR="00E37622" w:rsidRPr="00C05CA6" w:rsidRDefault="000E7243" w:rsidP="00BA2A7C">
      <w:pPr>
        <w:numPr>
          <w:ilvl w:val="0"/>
          <w:numId w:val="14"/>
        </w:numPr>
        <w:tabs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05CA6">
        <w:rPr>
          <w:rFonts w:asciiTheme="majorHAnsi" w:hAnsiTheme="majorHAnsi" w:cstheme="majorHAnsi"/>
          <w:sz w:val="22"/>
          <w:szCs w:val="22"/>
        </w:rPr>
        <w:t>Powyższe wynagrodzenie obejmuje wszystkie elementy cenotwórcze wynikające z zakresu i sposobu realizacji przedmiotu umowy</w:t>
      </w:r>
      <w:r w:rsidR="00D82EB5" w:rsidRPr="00C05CA6">
        <w:rPr>
          <w:rFonts w:asciiTheme="majorHAnsi" w:hAnsiTheme="majorHAnsi" w:cstheme="majorHAnsi"/>
          <w:sz w:val="22"/>
          <w:szCs w:val="22"/>
        </w:rPr>
        <w:t>.</w:t>
      </w:r>
    </w:p>
    <w:p w14:paraId="574EF0FF" w14:textId="3978B382" w:rsidR="00C07FB1" w:rsidRPr="00C05CA6" w:rsidRDefault="000E7243" w:rsidP="00BA2A7C">
      <w:pPr>
        <w:numPr>
          <w:ilvl w:val="0"/>
          <w:numId w:val="14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05CA6">
        <w:rPr>
          <w:rFonts w:asciiTheme="majorHAnsi" w:hAnsiTheme="majorHAnsi" w:cstheme="majorHAnsi"/>
          <w:sz w:val="22"/>
          <w:szCs w:val="22"/>
        </w:rPr>
        <w:t>Podstawą wystawie</w:t>
      </w:r>
      <w:r w:rsidR="00B44192" w:rsidRPr="00C05CA6">
        <w:rPr>
          <w:rFonts w:asciiTheme="majorHAnsi" w:hAnsiTheme="majorHAnsi" w:cstheme="majorHAnsi"/>
          <w:sz w:val="22"/>
          <w:szCs w:val="22"/>
        </w:rPr>
        <w:t xml:space="preserve">nia </w:t>
      </w:r>
      <w:r w:rsidR="008A6025" w:rsidRPr="00C05CA6">
        <w:rPr>
          <w:rFonts w:asciiTheme="majorHAnsi" w:hAnsiTheme="majorHAnsi" w:cstheme="majorHAnsi"/>
          <w:sz w:val="22"/>
          <w:szCs w:val="22"/>
        </w:rPr>
        <w:t xml:space="preserve">przez Wykonawcę </w:t>
      </w:r>
      <w:r w:rsidR="00B44192" w:rsidRPr="00C05CA6">
        <w:rPr>
          <w:rFonts w:asciiTheme="majorHAnsi" w:hAnsiTheme="majorHAnsi" w:cstheme="majorHAnsi"/>
          <w:sz w:val="22"/>
          <w:szCs w:val="22"/>
        </w:rPr>
        <w:t xml:space="preserve">faktury </w:t>
      </w:r>
      <w:r w:rsidR="00CC445D" w:rsidRPr="00C05CA6">
        <w:rPr>
          <w:rFonts w:asciiTheme="majorHAnsi" w:hAnsiTheme="majorHAnsi" w:cstheme="majorHAnsi"/>
          <w:sz w:val="22"/>
          <w:szCs w:val="22"/>
        </w:rPr>
        <w:t>VAT</w:t>
      </w:r>
      <w:r w:rsidR="00D82EB5" w:rsidRPr="00C05CA6">
        <w:rPr>
          <w:rFonts w:asciiTheme="majorHAnsi" w:hAnsiTheme="majorHAnsi" w:cstheme="majorHAnsi"/>
          <w:sz w:val="22"/>
          <w:szCs w:val="22"/>
        </w:rPr>
        <w:t xml:space="preserve"> </w:t>
      </w:r>
      <w:r w:rsidRPr="00C05CA6">
        <w:rPr>
          <w:rFonts w:asciiTheme="majorHAnsi" w:hAnsiTheme="majorHAnsi" w:cstheme="majorHAnsi"/>
          <w:sz w:val="22"/>
          <w:szCs w:val="22"/>
        </w:rPr>
        <w:t xml:space="preserve">jest podpisany przez obie strony protokół zdawczo-odbiorczy, o którym mowa w § 2 ust. 2 i </w:t>
      </w:r>
      <w:r w:rsidR="005E2A20" w:rsidRPr="00C05CA6">
        <w:rPr>
          <w:rFonts w:asciiTheme="majorHAnsi" w:hAnsiTheme="majorHAnsi" w:cstheme="majorHAnsi"/>
          <w:sz w:val="22"/>
          <w:szCs w:val="22"/>
        </w:rPr>
        <w:t xml:space="preserve">3 </w:t>
      </w:r>
      <w:r w:rsidRPr="00C05CA6">
        <w:rPr>
          <w:rFonts w:asciiTheme="majorHAnsi" w:hAnsiTheme="majorHAnsi" w:cstheme="majorHAnsi"/>
          <w:sz w:val="22"/>
          <w:szCs w:val="22"/>
        </w:rPr>
        <w:t>umowy, potwierdzający wykonanie przedmiotu umowy</w:t>
      </w:r>
      <w:r w:rsidR="00D82EB5" w:rsidRPr="00C05CA6">
        <w:rPr>
          <w:rFonts w:asciiTheme="majorHAnsi" w:hAnsiTheme="majorHAnsi" w:cstheme="majorHAnsi"/>
          <w:sz w:val="22"/>
          <w:szCs w:val="22"/>
        </w:rPr>
        <w:t>.</w:t>
      </w:r>
    </w:p>
    <w:p w14:paraId="0A805250" w14:textId="416D02B7" w:rsidR="00C07FB1" w:rsidRPr="000767FA" w:rsidRDefault="0049353F" w:rsidP="00BB0E42">
      <w:pPr>
        <w:numPr>
          <w:ilvl w:val="0"/>
          <w:numId w:val="14"/>
        </w:numPr>
        <w:tabs>
          <w:tab w:val="start" w:pos="14.20pt"/>
          <w:tab w:val="start" w:pos="21.30pt"/>
        </w:tabs>
        <w:spacing w:before="6pt"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sz w:val="22"/>
          <w:szCs w:val="22"/>
        </w:rPr>
        <w:t xml:space="preserve">W przypadku </w:t>
      </w:r>
      <w:r w:rsidRPr="000767FA">
        <w:rPr>
          <w:rFonts w:asciiTheme="majorHAnsi" w:hAnsiTheme="majorHAnsi" w:cstheme="majorHAnsi"/>
          <w:sz w:val="22"/>
          <w:szCs w:val="22"/>
        </w:rPr>
        <w:t>wykrycia przez Z</w:t>
      </w:r>
      <w:r w:rsidR="000E7243" w:rsidRPr="000767FA">
        <w:rPr>
          <w:rFonts w:asciiTheme="majorHAnsi" w:hAnsiTheme="majorHAnsi" w:cstheme="majorHAnsi"/>
          <w:sz w:val="22"/>
          <w:szCs w:val="22"/>
        </w:rPr>
        <w:t>amawiającego wad po podpisaniu p</w:t>
      </w:r>
      <w:r w:rsidR="000767FA">
        <w:rPr>
          <w:rFonts w:asciiTheme="majorHAnsi" w:hAnsiTheme="majorHAnsi" w:cstheme="majorHAnsi"/>
          <w:sz w:val="22"/>
          <w:szCs w:val="22"/>
        </w:rPr>
        <w:t>rotokołu zdawczo-odbiorczego, a </w:t>
      </w:r>
      <w:r w:rsidR="000E7243" w:rsidRPr="000767FA">
        <w:rPr>
          <w:rFonts w:asciiTheme="majorHAnsi" w:hAnsiTheme="majorHAnsi" w:cstheme="majorHAnsi"/>
          <w:sz w:val="22"/>
          <w:szCs w:val="22"/>
        </w:rPr>
        <w:t>przed upływem terminu płatności popr</w:t>
      </w:r>
      <w:r w:rsidRPr="000767FA">
        <w:rPr>
          <w:rFonts w:asciiTheme="majorHAnsi" w:hAnsiTheme="majorHAnsi" w:cstheme="majorHAnsi"/>
          <w:sz w:val="22"/>
          <w:szCs w:val="22"/>
        </w:rPr>
        <w:t>awnie wystawionej faktury VAT, Z</w:t>
      </w:r>
      <w:r w:rsidR="000E7243" w:rsidRPr="000767FA">
        <w:rPr>
          <w:rFonts w:asciiTheme="majorHAnsi" w:hAnsiTheme="majorHAnsi" w:cstheme="majorHAnsi"/>
          <w:sz w:val="22"/>
          <w:szCs w:val="22"/>
        </w:rPr>
        <w:t xml:space="preserve">amawiającemu przysługuje prawo wstrzymania płatności do czasu usunięcia wykrytej wady. </w:t>
      </w:r>
    </w:p>
    <w:p w14:paraId="1E4AFA9D" w14:textId="35938B74" w:rsidR="00436407" w:rsidRPr="000767FA" w:rsidRDefault="00CC445D" w:rsidP="00BB0E42">
      <w:pPr>
        <w:pStyle w:val="Akapitzlist"/>
        <w:numPr>
          <w:ilvl w:val="0"/>
          <w:numId w:val="14"/>
        </w:numPr>
        <w:spacing w:before="6pt" w:after="6pt"/>
        <w:ind w:start="14.20pt" w:hanging="14.20pt"/>
        <w:contextualSpacing w:val="0"/>
        <w:jc w:val="both"/>
        <w:rPr>
          <w:rFonts w:asciiTheme="majorHAnsi" w:hAnsiTheme="majorHAnsi" w:cstheme="majorHAnsi"/>
          <w:color w:val="000000"/>
        </w:rPr>
      </w:pPr>
      <w:r w:rsidRPr="000767FA">
        <w:rPr>
          <w:rFonts w:asciiTheme="majorHAnsi" w:eastAsia="Times New Roman" w:hAnsiTheme="majorHAnsi" w:cstheme="majorHAnsi"/>
          <w:color w:val="000000"/>
          <w:lang w:eastAsia="pl-PL"/>
        </w:rPr>
        <w:t xml:space="preserve">Wynagrodzenie, o którym mowa w ust. 1 płatne będzie na podstawie prawidłowo wystawionej przez Wykonawcę faktury VAT przelewem na rachunek </w:t>
      </w:r>
      <w:r w:rsidRPr="00045424">
        <w:rPr>
          <w:rFonts w:asciiTheme="majorHAnsi" w:eastAsia="Times New Roman" w:hAnsiTheme="majorHAnsi" w:cstheme="majorHAnsi"/>
          <w:lang w:eastAsia="pl-PL"/>
        </w:rPr>
        <w:t>bankowy Wyko</w:t>
      </w:r>
      <w:r w:rsidR="000767FA" w:rsidRPr="00045424">
        <w:rPr>
          <w:rFonts w:asciiTheme="majorHAnsi" w:eastAsia="Times New Roman" w:hAnsiTheme="majorHAnsi" w:cstheme="majorHAnsi"/>
          <w:lang w:eastAsia="pl-PL"/>
        </w:rPr>
        <w:t>nawcy wskazany w fakturze VAT w </w:t>
      </w:r>
      <w:r w:rsidRPr="00045424">
        <w:rPr>
          <w:rFonts w:asciiTheme="majorHAnsi" w:eastAsia="Times New Roman" w:hAnsiTheme="majorHAnsi" w:cstheme="majorHAnsi"/>
          <w:lang w:eastAsia="pl-PL"/>
        </w:rPr>
        <w:t>terminie 30 dni od dnia doręczenia</w:t>
      </w:r>
      <w:r w:rsidR="00A76B6F" w:rsidRPr="00045424">
        <w:rPr>
          <w:rFonts w:asciiTheme="majorHAnsi" w:eastAsia="Times New Roman" w:hAnsiTheme="majorHAnsi" w:cstheme="majorHAnsi"/>
          <w:lang w:eastAsia="pl-PL"/>
        </w:rPr>
        <w:t xml:space="preserve"> Zamawiającemu prawidłowo wystawionej</w:t>
      </w:r>
      <w:r w:rsidRPr="00045424">
        <w:rPr>
          <w:rFonts w:asciiTheme="majorHAnsi" w:eastAsia="Times New Roman" w:hAnsiTheme="majorHAnsi" w:cstheme="majorHAnsi"/>
          <w:lang w:eastAsia="pl-PL"/>
        </w:rPr>
        <w:t xml:space="preserve"> faktury VAT. </w:t>
      </w:r>
      <w:r w:rsidRPr="00045424">
        <w:rPr>
          <w:rFonts w:asciiTheme="majorHAnsi" w:hAnsiTheme="majorHAnsi" w:cstheme="majorHAnsi"/>
        </w:rPr>
        <w:t>Faktura powinna zawierać nr umowy</w:t>
      </w:r>
      <w:r w:rsidRPr="00045424">
        <w:rPr>
          <w:rFonts w:asciiTheme="majorHAnsi" w:eastAsia="Times New Roman" w:hAnsiTheme="majorHAnsi" w:cstheme="majorHAnsi"/>
          <w:lang w:eastAsia="pl-PL"/>
        </w:rPr>
        <w:t>. Zamawiający</w:t>
      </w:r>
      <w:r w:rsidR="00436407" w:rsidRPr="00045424">
        <w:rPr>
          <w:rFonts w:asciiTheme="majorHAnsi" w:hAnsiTheme="majorHAnsi" w:cstheme="majorHAnsi"/>
        </w:rPr>
        <w:t xml:space="preserve"> dopuszcza złożenie faktury VAT </w:t>
      </w:r>
      <w:r w:rsidR="00436407" w:rsidRPr="000767FA">
        <w:rPr>
          <w:rFonts w:asciiTheme="majorHAnsi" w:hAnsiTheme="majorHAnsi" w:cstheme="majorHAnsi"/>
        </w:rPr>
        <w:t>w formie ustrukturyzowanego dokumentu elektronicznego który zostanie przesłany na adres</w:t>
      </w:r>
      <w:r w:rsidR="00436407" w:rsidRPr="00262B3A">
        <w:rPr>
          <w:rFonts w:asciiTheme="majorHAnsi" w:hAnsiTheme="majorHAnsi" w:cstheme="majorHAnsi"/>
        </w:rPr>
        <w:t>: …</w:t>
      </w:r>
      <w:r w:rsidRPr="00262B3A">
        <w:rPr>
          <w:rFonts w:asciiTheme="majorHAnsi" w:hAnsiTheme="majorHAnsi" w:cstheme="majorHAnsi"/>
        </w:rPr>
        <w:t>………</w:t>
      </w:r>
      <w:r w:rsidR="00436407" w:rsidRPr="00262B3A">
        <w:rPr>
          <w:rFonts w:asciiTheme="majorHAnsi" w:hAnsiTheme="majorHAnsi" w:cstheme="majorHAnsi"/>
        </w:rPr>
        <w:t>…</w:t>
      </w:r>
      <w:r w:rsidRPr="00262B3A">
        <w:rPr>
          <w:rFonts w:asciiTheme="majorHAnsi" w:hAnsiTheme="majorHAnsi" w:cstheme="majorHAnsi"/>
        </w:rPr>
        <w:t>@</w:t>
      </w:r>
      <w:r w:rsidRPr="000767FA">
        <w:rPr>
          <w:rFonts w:asciiTheme="majorHAnsi" w:hAnsiTheme="majorHAnsi" w:cstheme="majorHAnsi"/>
        </w:rPr>
        <w:t>gumed.edu.pl</w:t>
      </w:r>
      <w:r w:rsidR="00D82EB5" w:rsidRPr="000767FA">
        <w:rPr>
          <w:rFonts w:asciiTheme="majorHAnsi" w:hAnsiTheme="majorHAnsi" w:cstheme="majorHAnsi"/>
        </w:rPr>
        <w:t xml:space="preserve"> </w:t>
      </w:r>
      <w:r w:rsidR="00436407" w:rsidRPr="000767FA">
        <w:rPr>
          <w:rFonts w:asciiTheme="majorHAnsi" w:hAnsiTheme="majorHAnsi" w:cstheme="majorHAnsi"/>
        </w:rPr>
        <w:t>oraz</w:t>
      </w:r>
      <w:r w:rsidRPr="000767FA">
        <w:rPr>
          <w:rFonts w:asciiTheme="majorHAnsi" w:hAnsiTheme="majorHAnsi" w:cstheme="majorHAnsi"/>
        </w:rPr>
        <w:t xml:space="preserve"> dodatkowo na adres</w:t>
      </w:r>
      <w:r w:rsidR="00436407" w:rsidRPr="000767FA">
        <w:rPr>
          <w:rFonts w:asciiTheme="majorHAnsi" w:hAnsiTheme="majorHAnsi" w:cstheme="majorHAnsi"/>
        </w:rPr>
        <w:t xml:space="preserve"> </w:t>
      </w:r>
      <w:hyperlink r:id="rId8" w:history="1">
        <w:r w:rsidR="00436407" w:rsidRPr="000767FA">
          <w:rPr>
            <w:rStyle w:val="Hipercze"/>
            <w:rFonts w:asciiTheme="majorHAnsi" w:hAnsiTheme="majorHAnsi" w:cstheme="majorHAnsi"/>
            <w:color w:val="auto"/>
          </w:rPr>
          <w:t>faktury@gumed.edu.pl</w:t>
        </w:r>
      </w:hyperlink>
      <w:r w:rsidRPr="000767FA">
        <w:rPr>
          <w:rStyle w:val="Hipercze"/>
          <w:rFonts w:asciiTheme="majorHAnsi" w:hAnsiTheme="majorHAnsi" w:cstheme="majorHAnsi"/>
          <w:color w:val="auto"/>
        </w:rPr>
        <w:t>,</w:t>
      </w:r>
      <w:r w:rsidR="00436407" w:rsidRPr="000767FA">
        <w:rPr>
          <w:rFonts w:asciiTheme="majorHAnsi" w:hAnsiTheme="majorHAnsi" w:cstheme="majorHAnsi"/>
        </w:rPr>
        <w:t xml:space="preserve"> zgodnie z </w:t>
      </w:r>
      <w:r w:rsidRPr="000767FA">
        <w:rPr>
          <w:rFonts w:asciiTheme="majorHAnsi" w:hAnsiTheme="majorHAnsi" w:cstheme="majorHAnsi"/>
        </w:rPr>
        <w:t>u</w:t>
      </w:r>
      <w:r w:rsidR="00436407" w:rsidRPr="000767FA">
        <w:rPr>
          <w:rFonts w:asciiTheme="majorHAnsi" w:hAnsiTheme="majorHAnsi" w:cstheme="majorHAnsi"/>
        </w:rPr>
        <w:t xml:space="preserve">stawą o elektronicznym fakturowaniu w zamówieniach publicznych, koncesjach na </w:t>
      </w:r>
      <w:r w:rsidR="00436407" w:rsidRPr="000767FA">
        <w:rPr>
          <w:rFonts w:asciiTheme="majorHAnsi" w:hAnsiTheme="majorHAnsi" w:cstheme="majorHAnsi"/>
          <w:color w:val="000000"/>
        </w:rPr>
        <w:t xml:space="preserve">roboty budowlane lub usługi oraz partnerstwie publiczno-prywatnym z dnia 9 listopada 2018 r. (t. j. Dz. U. 2020 r. poz. 1666 z </w:t>
      </w:r>
      <w:proofErr w:type="spellStart"/>
      <w:r w:rsidR="00436407" w:rsidRPr="000767FA">
        <w:rPr>
          <w:rFonts w:asciiTheme="majorHAnsi" w:hAnsiTheme="majorHAnsi" w:cstheme="majorHAnsi"/>
          <w:color w:val="000000"/>
        </w:rPr>
        <w:t>późn</w:t>
      </w:r>
      <w:proofErr w:type="spellEnd"/>
      <w:r w:rsidR="00436407" w:rsidRPr="000767FA">
        <w:rPr>
          <w:rFonts w:asciiTheme="majorHAnsi" w:hAnsiTheme="majorHAnsi" w:cstheme="majorHAnsi"/>
          <w:color w:val="000000"/>
        </w:rPr>
        <w:t>. zm.).</w:t>
      </w:r>
    </w:p>
    <w:p w14:paraId="469DB0A4" w14:textId="68870155" w:rsidR="00A97E46" w:rsidRPr="000767FA" w:rsidRDefault="000E7243" w:rsidP="00BA2A7C">
      <w:pPr>
        <w:numPr>
          <w:ilvl w:val="0"/>
          <w:numId w:val="14"/>
        </w:numPr>
        <w:spacing w:before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color w:val="000000"/>
          <w:sz w:val="22"/>
          <w:szCs w:val="22"/>
        </w:rPr>
        <w:lastRenderedPageBreak/>
        <w:t>Za dzień zapłaty rozumie się dzień obciążenia rachunku Zamawiającego.</w:t>
      </w:r>
    </w:p>
    <w:p w14:paraId="70B8135F" w14:textId="53494447" w:rsidR="00B7767A" w:rsidRPr="000767FA" w:rsidRDefault="00B7767A" w:rsidP="001071A4">
      <w:pPr>
        <w:tabs>
          <w:tab w:val="start" w:pos="14.20pt"/>
          <w:tab w:val="start" w:pos="21.30pt"/>
        </w:tabs>
        <w:spacing w:before="6pt"/>
        <w:ind w:start="14.20pt"/>
        <w:jc w:val="both"/>
        <w:rPr>
          <w:rFonts w:asciiTheme="majorHAnsi" w:hAnsiTheme="majorHAnsi" w:cstheme="majorHAnsi"/>
          <w:color w:val="000000"/>
          <w:sz w:val="2"/>
          <w:szCs w:val="22"/>
        </w:rPr>
      </w:pPr>
    </w:p>
    <w:p w14:paraId="52AB9103" w14:textId="77777777" w:rsidR="00593368" w:rsidRDefault="00593368" w:rsidP="0043365D">
      <w:pPr>
        <w:tabs>
          <w:tab w:val="start" w:pos="14.20pt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2C521FE" w14:textId="43C40974" w:rsidR="00C07FB1" w:rsidRPr="00C05CA6" w:rsidRDefault="000E7243" w:rsidP="008D5553">
      <w:pPr>
        <w:tabs>
          <w:tab w:val="start" w:pos="14.20pt"/>
        </w:tabs>
        <w:ind w:start="14.20pt" w:hanging="14.20pt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</w:t>
      </w:r>
      <w:r w:rsidR="002305D8" w:rsidRPr="00C05CA6">
        <w:rPr>
          <w:rFonts w:asciiTheme="majorHAnsi" w:hAnsiTheme="majorHAnsi" w:cstheme="majorHAnsi"/>
          <w:b/>
          <w:color w:val="000000"/>
          <w:sz w:val="22"/>
          <w:szCs w:val="22"/>
        </w:rPr>
        <w:t>5</w:t>
      </w:r>
    </w:p>
    <w:p w14:paraId="4FB5DB93" w14:textId="4DAE7D1D" w:rsidR="0025164D" w:rsidRPr="00C05CA6" w:rsidRDefault="00C07FB1" w:rsidP="007F3283">
      <w:pPr>
        <w:tabs>
          <w:tab w:val="start" w:pos="14.20pt"/>
        </w:tabs>
        <w:ind w:start="14.20pt" w:hanging="14.20pt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WARUNKI GWARANCJI </w:t>
      </w:r>
      <w:r w:rsidR="00F616BE" w:rsidRPr="00C05CA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571DE75A" w14:textId="1968CCA2" w:rsidR="00FF503D" w:rsidRPr="00263DB1" w:rsidRDefault="0025164D" w:rsidP="00B91832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63DB1">
        <w:rPr>
          <w:rFonts w:asciiTheme="majorHAnsi" w:hAnsiTheme="majorHAnsi" w:cstheme="majorHAnsi"/>
          <w:sz w:val="22"/>
          <w:szCs w:val="22"/>
        </w:rPr>
        <w:t xml:space="preserve">Wykonawca udziela gwarancji </w:t>
      </w:r>
      <w:r w:rsidR="002D571C" w:rsidRPr="00263DB1">
        <w:rPr>
          <w:rFonts w:asciiTheme="majorHAnsi" w:hAnsiTheme="majorHAnsi" w:cstheme="majorHAnsi"/>
          <w:sz w:val="22"/>
          <w:szCs w:val="22"/>
        </w:rPr>
        <w:t>co do jakości rzeczy sprzedanej</w:t>
      </w:r>
      <w:r w:rsidR="00B91832" w:rsidRPr="00263DB1">
        <w:rPr>
          <w:rFonts w:asciiTheme="majorHAnsi" w:hAnsiTheme="majorHAnsi" w:cstheme="majorHAnsi"/>
          <w:sz w:val="22"/>
          <w:szCs w:val="22"/>
        </w:rPr>
        <w:t xml:space="preserve"> </w:t>
      </w:r>
      <w:r w:rsidR="00FF503D" w:rsidRPr="00263DB1">
        <w:rPr>
          <w:rFonts w:asciiTheme="majorHAnsi" w:hAnsiTheme="majorHAnsi" w:cstheme="majorHAnsi"/>
          <w:color w:val="000000"/>
          <w:sz w:val="22"/>
          <w:szCs w:val="22"/>
        </w:rPr>
        <w:t xml:space="preserve">na </w:t>
      </w:r>
      <w:r w:rsidR="00FF503D" w:rsidRPr="00263DB1">
        <w:rPr>
          <w:rFonts w:asciiTheme="majorHAnsi" w:hAnsiTheme="majorHAnsi" w:cstheme="majorHAnsi"/>
          <w:sz w:val="22"/>
          <w:szCs w:val="22"/>
        </w:rPr>
        <w:t xml:space="preserve">okres </w:t>
      </w:r>
      <w:r w:rsidR="00B91832" w:rsidRPr="00263DB1">
        <w:rPr>
          <w:rFonts w:asciiTheme="majorHAnsi" w:hAnsiTheme="majorHAnsi" w:cstheme="majorHAnsi"/>
          <w:sz w:val="22"/>
          <w:szCs w:val="22"/>
        </w:rPr>
        <w:t>36</w:t>
      </w:r>
      <w:r w:rsidR="00FF503D" w:rsidRPr="00263DB1">
        <w:rPr>
          <w:rFonts w:asciiTheme="majorHAnsi" w:hAnsiTheme="majorHAnsi" w:cstheme="majorHAnsi"/>
          <w:sz w:val="22"/>
          <w:szCs w:val="22"/>
        </w:rPr>
        <w:t xml:space="preserve"> miesięcy, </w:t>
      </w:r>
      <w:r w:rsidR="00FF503D" w:rsidRPr="00263DB1">
        <w:rPr>
          <w:rFonts w:asciiTheme="majorHAnsi" w:hAnsiTheme="majorHAnsi" w:cstheme="majorHAnsi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FF503D" w:rsidRPr="00263DB1">
        <w:rPr>
          <w:rFonts w:asciiTheme="majorHAnsi" w:hAnsiTheme="majorHAnsi" w:cstheme="majorHAnsi"/>
          <w:sz w:val="22"/>
          <w:szCs w:val="22"/>
        </w:rPr>
        <w:t>§ 2 ust. 2 i 3 umowy</w:t>
      </w:r>
      <w:r w:rsidR="00B91832" w:rsidRPr="00263DB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BD9E578" w14:textId="46BC6333" w:rsidR="00B91832" w:rsidRPr="00C05CA6" w:rsidRDefault="000E7243" w:rsidP="00B91832">
      <w:pPr>
        <w:numPr>
          <w:ilvl w:val="0"/>
          <w:numId w:val="8"/>
        </w:numPr>
        <w:tabs>
          <w:tab w:val="clear" w:pos="18pt"/>
          <w:tab w:val="start" w:pos="14.20pt"/>
        </w:tabs>
        <w:spacing w:before="6pt"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W ramach gwarancji </w:t>
      </w:r>
      <w:r w:rsidR="002D571C"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co do jakości rzeczy sprzedanej </w:t>
      </w:r>
      <w:r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Wykonawca </w:t>
      </w:r>
      <w:r w:rsidRPr="00C05CA6">
        <w:rPr>
          <w:rFonts w:asciiTheme="majorHAnsi" w:hAnsiTheme="majorHAnsi" w:cstheme="majorHAnsi"/>
          <w:bCs/>
          <w:color w:val="000000"/>
          <w:sz w:val="22"/>
          <w:szCs w:val="22"/>
        </w:rPr>
        <w:t>zapewnia bezpłatny serwis gwarancyjny</w:t>
      </w:r>
      <w:r w:rsidRPr="00C05CA6">
        <w:rPr>
          <w:rFonts w:asciiTheme="majorHAnsi" w:hAnsiTheme="majorHAnsi" w:cstheme="majorHAnsi"/>
          <w:sz w:val="22"/>
          <w:szCs w:val="22"/>
        </w:rPr>
        <w:t xml:space="preserve"> na </w:t>
      </w:r>
      <w:r w:rsidR="00830FE1" w:rsidRPr="00C05CA6">
        <w:rPr>
          <w:rFonts w:asciiTheme="majorHAnsi" w:hAnsiTheme="majorHAnsi" w:cstheme="majorHAnsi"/>
          <w:sz w:val="22"/>
          <w:szCs w:val="22"/>
        </w:rPr>
        <w:t>odebrany</w:t>
      </w:r>
      <w:r w:rsidR="00E741DD" w:rsidRPr="00C05CA6">
        <w:rPr>
          <w:rFonts w:asciiTheme="majorHAnsi" w:hAnsiTheme="majorHAnsi" w:cstheme="majorHAnsi"/>
          <w:sz w:val="22"/>
          <w:szCs w:val="22"/>
        </w:rPr>
        <w:t xml:space="preserve"> przez Zamawiającego</w:t>
      </w:r>
      <w:r w:rsidRPr="00C05CA6">
        <w:rPr>
          <w:rFonts w:asciiTheme="majorHAnsi" w:hAnsiTheme="majorHAnsi" w:cstheme="majorHAnsi"/>
          <w:sz w:val="22"/>
          <w:szCs w:val="22"/>
        </w:rPr>
        <w:t xml:space="preserve"> przedmiot umowy </w:t>
      </w:r>
      <w:r w:rsidRPr="00C05CA6">
        <w:rPr>
          <w:rFonts w:asciiTheme="majorHAnsi" w:hAnsiTheme="majorHAnsi" w:cstheme="majorHAnsi"/>
          <w:bCs/>
          <w:color w:val="000000"/>
          <w:sz w:val="22"/>
          <w:szCs w:val="22"/>
        </w:rPr>
        <w:t>przez cały okres gwarancji.</w:t>
      </w:r>
      <w:r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 W ramach serwisu gwarancyjnego Wykonawca podejmuje wszelkie czynności niezbędne do zapewnienia praw</w:t>
      </w:r>
      <w:r w:rsidR="00B91832" w:rsidRPr="00C05CA6">
        <w:rPr>
          <w:rFonts w:asciiTheme="majorHAnsi" w:hAnsiTheme="majorHAnsi" w:cstheme="majorHAnsi"/>
          <w:bCs/>
          <w:iCs/>
          <w:sz w:val="22"/>
          <w:szCs w:val="22"/>
        </w:rPr>
        <w:t>idłowego funkcjonowania sprzętu.</w:t>
      </w:r>
    </w:p>
    <w:p w14:paraId="5145260D" w14:textId="77777777" w:rsidR="00B91832" w:rsidRPr="00C05CA6" w:rsidRDefault="00B91832" w:rsidP="00B91832">
      <w:pPr>
        <w:numPr>
          <w:ilvl w:val="0"/>
          <w:numId w:val="8"/>
        </w:numPr>
        <w:tabs>
          <w:tab w:val="start" w:pos="14.20pt"/>
        </w:tabs>
        <w:spacing w:before="6pt" w:after="6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color w:val="000000"/>
          <w:sz w:val="22"/>
          <w:szCs w:val="22"/>
        </w:rPr>
        <w:t>W ramach serwisu producent musi zapewniać również dostęp do aktualizacji oprogramowania oraz wsparcie techniczne w trybie 24x7.</w:t>
      </w:r>
    </w:p>
    <w:p w14:paraId="23ADF743" w14:textId="77777777" w:rsidR="0025164D" w:rsidRPr="00C05CA6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before="3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eastAsia="Batang" w:hAnsiTheme="majorHAnsi" w:cstheme="majorHAnsi"/>
          <w:sz w:val="22"/>
          <w:szCs w:val="22"/>
        </w:rPr>
        <w:t>Wykonawca zobowiązuje się do:</w:t>
      </w:r>
    </w:p>
    <w:p w14:paraId="5DE6B2D0" w14:textId="43668658" w:rsidR="00266FA4" w:rsidRPr="000767FA" w:rsidRDefault="00266FA4" w:rsidP="00BA2A7C">
      <w:pPr>
        <w:numPr>
          <w:ilvl w:val="0"/>
          <w:numId w:val="9"/>
        </w:numPr>
        <w:autoSpaceDE w:val="0"/>
        <w:autoSpaceDN w:val="0"/>
        <w:adjustRightInd w:val="0"/>
        <w:spacing w:before="3pt"/>
        <w:ind w:start="28.35pt" w:hanging="14.15pt"/>
        <w:jc w:val="both"/>
        <w:rPr>
          <w:rFonts w:asciiTheme="majorHAnsi" w:eastAsia="Batang" w:hAnsiTheme="majorHAnsi" w:cstheme="majorHAnsi"/>
          <w:sz w:val="22"/>
          <w:szCs w:val="22"/>
        </w:rPr>
      </w:pPr>
      <w:bookmarkStart w:id="1" w:name="_Hlk163117553"/>
      <w:r w:rsidRPr="00C05CA6">
        <w:rPr>
          <w:rFonts w:asciiTheme="majorHAnsi" w:eastAsia="Batang" w:hAnsiTheme="majorHAnsi" w:cstheme="majorHAnsi"/>
          <w:sz w:val="22"/>
          <w:szCs w:val="22"/>
        </w:rPr>
        <w:t>zapewnienia możliwość zgłaszania</w:t>
      </w:r>
      <w:r w:rsidRPr="000767FA">
        <w:rPr>
          <w:rFonts w:asciiTheme="majorHAnsi" w:eastAsia="Batang" w:hAnsiTheme="majorHAnsi" w:cstheme="majorHAnsi"/>
          <w:sz w:val="22"/>
          <w:szCs w:val="22"/>
        </w:rPr>
        <w:t xml:space="preserve"> awarii w dni robocze tj. od poniedziałku do piątku w godzinach 8:00-1</w:t>
      </w:r>
      <w:r w:rsidR="00BB0E42">
        <w:rPr>
          <w:rFonts w:asciiTheme="majorHAnsi" w:eastAsia="Batang" w:hAnsiTheme="majorHAnsi" w:cstheme="majorHAnsi"/>
          <w:sz w:val="22"/>
          <w:szCs w:val="22"/>
        </w:rPr>
        <w:t>5</w:t>
      </w:r>
      <w:r w:rsidRPr="000767FA">
        <w:rPr>
          <w:rFonts w:asciiTheme="majorHAnsi" w:eastAsia="Batang" w:hAnsiTheme="majorHAnsi" w:cstheme="majorHAnsi"/>
          <w:sz w:val="22"/>
          <w:szCs w:val="22"/>
        </w:rPr>
        <w:t>:00,</w:t>
      </w:r>
    </w:p>
    <w:p w14:paraId="63F3924A" w14:textId="39243426" w:rsidR="00624B49" w:rsidRPr="00A72B9D" w:rsidRDefault="0025164D" w:rsidP="00BA2A7C">
      <w:pPr>
        <w:numPr>
          <w:ilvl w:val="0"/>
          <w:numId w:val="9"/>
        </w:numPr>
        <w:autoSpaceDE w:val="0"/>
        <w:autoSpaceDN w:val="0"/>
        <w:adjustRightInd w:val="0"/>
        <w:spacing w:before="3pt"/>
        <w:ind w:start="28.35pt" w:hanging="14.15pt"/>
        <w:jc w:val="both"/>
        <w:rPr>
          <w:rFonts w:asciiTheme="majorHAnsi" w:eastAsia="Batang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przystąpienia do naprawy gwarancyjnej w ciągu </w:t>
      </w:r>
      <w:r w:rsidR="00436407" w:rsidRPr="00A72B9D">
        <w:rPr>
          <w:rFonts w:asciiTheme="majorHAnsi" w:eastAsia="Batang" w:hAnsiTheme="majorHAnsi" w:cstheme="majorHAnsi"/>
          <w:sz w:val="22"/>
          <w:szCs w:val="22"/>
        </w:rPr>
        <w:t>24</w:t>
      </w: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 godzin liczonych od dnia i godziny zgłoszeni</w:t>
      </w:r>
      <w:r w:rsidR="00266FA4" w:rsidRPr="00A72B9D">
        <w:rPr>
          <w:rFonts w:asciiTheme="majorHAnsi" w:eastAsia="Batang" w:hAnsiTheme="majorHAnsi" w:cstheme="majorHAnsi"/>
          <w:sz w:val="22"/>
          <w:szCs w:val="22"/>
        </w:rPr>
        <w:t>a awarii (</w:t>
      </w:r>
      <w:r w:rsidRPr="00A72B9D">
        <w:rPr>
          <w:rFonts w:asciiTheme="majorHAnsi" w:eastAsia="Batang" w:hAnsiTheme="majorHAnsi" w:cstheme="majorHAnsi"/>
          <w:sz w:val="22"/>
          <w:szCs w:val="22"/>
        </w:rPr>
        <w:t>e-mailem) licząc dni robocze,</w:t>
      </w:r>
    </w:p>
    <w:p w14:paraId="12400FA1" w14:textId="61BFFD5F" w:rsidR="0025164D" w:rsidRPr="00A72B9D" w:rsidRDefault="000E7243" w:rsidP="00BA2A7C">
      <w:pPr>
        <w:numPr>
          <w:ilvl w:val="0"/>
          <w:numId w:val="9"/>
        </w:numPr>
        <w:autoSpaceDE w:val="0"/>
        <w:autoSpaceDN w:val="0"/>
        <w:adjustRightInd w:val="0"/>
        <w:spacing w:before="3pt"/>
        <w:ind w:start="28.35pt" w:hanging="14.15pt"/>
        <w:jc w:val="both"/>
        <w:rPr>
          <w:rFonts w:asciiTheme="majorHAnsi" w:eastAsia="Batang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>dokonani</w:t>
      </w:r>
      <w:r w:rsidR="00436407" w:rsidRPr="00A72B9D">
        <w:rPr>
          <w:rFonts w:asciiTheme="majorHAnsi" w:eastAsia="Batang" w:hAnsiTheme="majorHAnsi" w:cstheme="majorHAnsi"/>
          <w:sz w:val="22"/>
          <w:szCs w:val="22"/>
        </w:rPr>
        <w:t>a naprawy gwarancyjnej w ciągu 3</w:t>
      </w: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 dni roboczych, liczonych od dnia pr</w:t>
      </w:r>
      <w:r w:rsidR="00C21AC4" w:rsidRPr="00A72B9D">
        <w:rPr>
          <w:rFonts w:asciiTheme="majorHAnsi" w:eastAsia="Batang" w:hAnsiTheme="majorHAnsi" w:cstheme="majorHAnsi"/>
          <w:sz w:val="22"/>
          <w:szCs w:val="22"/>
        </w:rPr>
        <w:t>zystąpienia do </w:t>
      </w:r>
      <w:r w:rsidRPr="00A72B9D">
        <w:rPr>
          <w:rFonts w:asciiTheme="majorHAnsi" w:eastAsia="Batang" w:hAnsiTheme="majorHAnsi" w:cstheme="majorHAnsi"/>
          <w:sz w:val="22"/>
          <w:szCs w:val="22"/>
        </w:rPr>
        <w:t>naprawy.</w:t>
      </w:r>
    </w:p>
    <w:bookmarkEnd w:id="1"/>
    <w:p w14:paraId="3EA458CC" w14:textId="7A277C89" w:rsidR="0025164D" w:rsidRPr="00A72B9D" w:rsidRDefault="000E7243" w:rsidP="00BA2A7C">
      <w:pPr>
        <w:numPr>
          <w:ilvl w:val="0"/>
          <w:numId w:val="8"/>
        </w:numPr>
        <w:tabs>
          <w:tab w:val="clear" w:pos="18pt"/>
          <w:tab w:val="num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>Jeżeli termin dokonania naprawy określony w ust. 3 nie może być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="00C21AC4" w:rsidRPr="00A72B9D">
        <w:rPr>
          <w:rFonts w:asciiTheme="majorHAnsi" w:eastAsia="Batang" w:hAnsiTheme="majorHAnsi" w:cstheme="majorHAnsi"/>
          <w:sz w:val="22"/>
          <w:szCs w:val="22"/>
        </w:rPr>
        <w:t>dotrzymany ze względu na </w:t>
      </w:r>
      <w:r w:rsidRPr="00A72B9D">
        <w:rPr>
          <w:rFonts w:asciiTheme="majorHAnsi" w:eastAsia="Batang" w:hAnsiTheme="majorHAnsi" w:cstheme="majorHAnsi"/>
          <w:sz w:val="22"/>
          <w:szCs w:val="22"/>
        </w:rPr>
        <w:t>konieczność sprowadzenia części zamiennych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z zagranicy, czas naprawy gwa</w:t>
      </w:r>
      <w:r w:rsidR="00436407" w:rsidRPr="00A72B9D">
        <w:rPr>
          <w:rFonts w:asciiTheme="majorHAnsi" w:eastAsia="Batang" w:hAnsiTheme="majorHAnsi" w:cstheme="majorHAnsi"/>
          <w:sz w:val="22"/>
          <w:szCs w:val="22"/>
        </w:rPr>
        <w:t>rancyjnej ulega wydłużeniu do 5</w:t>
      </w: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 dni roboczych. </w:t>
      </w:r>
      <w:r w:rsidR="00E741DD" w:rsidRPr="00A72B9D">
        <w:rPr>
          <w:rFonts w:asciiTheme="majorHAnsi" w:eastAsia="Batang" w:hAnsiTheme="majorHAnsi" w:cstheme="majorHAnsi"/>
          <w:sz w:val="22"/>
          <w:szCs w:val="22"/>
        </w:rPr>
        <w:t>Czas naprawy gwarancyjnej przedłuża okres gwarancji.</w:t>
      </w:r>
    </w:p>
    <w:p w14:paraId="6AAE0FB0" w14:textId="45EE0137" w:rsidR="00C21AC4" w:rsidRPr="00A72B9D" w:rsidRDefault="000E7243" w:rsidP="00016B52">
      <w:pPr>
        <w:numPr>
          <w:ilvl w:val="0"/>
          <w:numId w:val="8"/>
        </w:numPr>
        <w:tabs>
          <w:tab w:val="clear" w:pos="18pt"/>
          <w:tab w:val="num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Zamawiającemu przysługuje prawo do wymiany wadliwego </w:t>
      </w:r>
      <w:r w:rsidR="00340F30" w:rsidRPr="00A72B9D">
        <w:rPr>
          <w:rFonts w:asciiTheme="majorHAnsi" w:eastAsia="Batang" w:hAnsiTheme="majorHAnsi" w:cstheme="majorHAnsi"/>
          <w:sz w:val="22"/>
          <w:szCs w:val="22"/>
        </w:rPr>
        <w:t xml:space="preserve">elementu/podzespołu </w:t>
      </w:r>
      <w:r w:rsidR="00C21AC4" w:rsidRPr="00A72B9D">
        <w:rPr>
          <w:rFonts w:asciiTheme="majorHAnsi" w:eastAsia="Batang" w:hAnsiTheme="majorHAnsi" w:cstheme="majorHAnsi"/>
          <w:sz w:val="22"/>
          <w:szCs w:val="22"/>
        </w:rPr>
        <w:t>na nowy, jeżeli w </w:t>
      </w:r>
      <w:r w:rsidRPr="00A72B9D">
        <w:rPr>
          <w:rFonts w:asciiTheme="majorHAnsi" w:eastAsia="Batang" w:hAnsiTheme="majorHAnsi" w:cstheme="majorHAnsi"/>
          <w:sz w:val="22"/>
          <w:szCs w:val="22"/>
        </w:rPr>
        <w:t>okresie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gwarancji dokonane zostaną trzy naprawy gwarancyjne tego samego elementu/</w:t>
      </w:r>
      <w:r w:rsidR="00340F30" w:rsidRPr="00A72B9D">
        <w:rPr>
          <w:rFonts w:asciiTheme="majorHAnsi" w:eastAsia="Batang" w:hAnsiTheme="majorHAnsi" w:cstheme="majorHAnsi"/>
          <w:sz w:val="22"/>
          <w:szCs w:val="22"/>
        </w:rPr>
        <w:t xml:space="preserve">podzespołu </w:t>
      </w:r>
      <w:r w:rsidRPr="00A72B9D">
        <w:rPr>
          <w:rFonts w:asciiTheme="majorHAnsi" w:eastAsia="Batang" w:hAnsiTheme="majorHAnsi" w:cstheme="majorHAnsi"/>
          <w:sz w:val="22"/>
          <w:szCs w:val="22"/>
        </w:rPr>
        <w:t>lub gdy usunięcie wady zgłoszonej do naprawy gwarancyjnej będzie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niemożliwe. W takich wypadkach okres gwarancji biegnie od początku.</w:t>
      </w:r>
    </w:p>
    <w:p w14:paraId="042A1D17" w14:textId="0652508D" w:rsidR="000C43B6" w:rsidRPr="00A72B9D" w:rsidRDefault="0025164D" w:rsidP="000E4B02">
      <w:pPr>
        <w:numPr>
          <w:ilvl w:val="0"/>
          <w:numId w:val="8"/>
        </w:numPr>
        <w:spacing w:before="6pt"/>
        <w:jc w:val="both"/>
        <w:rPr>
          <w:rFonts w:asciiTheme="majorHAnsi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>Potrzebę dokonania naprawy gwarancyjnej zgłasza do Wykonawcy przedstawiciel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Zamawiającego</w:t>
      </w:r>
      <w:r w:rsidR="000E4B02" w:rsidRPr="000E4B02">
        <w:t xml:space="preserve"> </w:t>
      </w:r>
      <w:r w:rsidR="000E4B02" w:rsidRPr="000E4B02">
        <w:rPr>
          <w:rFonts w:asciiTheme="majorHAnsi" w:eastAsia="Batang" w:hAnsiTheme="majorHAnsi" w:cstheme="majorHAnsi"/>
          <w:sz w:val="22"/>
          <w:szCs w:val="22"/>
        </w:rPr>
        <w:t>Dzia</w:t>
      </w:r>
      <w:r w:rsidR="000E4B02">
        <w:rPr>
          <w:rFonts w:asciiTheme="majorHAnsi" w:eastAsia="Batang" w:hAnsiTheme="majorHAnsi" w:cstheme="majorHAnsi"/>
          <w:sz w:val="22"/>
          <w:szCs w:val="22"/>
        </w:rPr>
        <w:t>ł</w:t>
      </w:r>
      <w:r w:rsidR="000E4B02" w:rsidRPr="000E4B02">
        <w:rPr>
          <w:rFonts w:asciiTheme="majorHAnsi" w:eastAsia="Batang" w:hAnsiTheme="majorHAnsi" w:cstheme="majorHAnsi"/>
          <w:sz w:val="22"/>
          <w:szCs w:val="22"/>
        </w:rPr>
        <w:t xml:space="preserve"> Infrastruktury IT </w:t>
      </w:r>
      <w:proofErr w:type="spellStart"/>
      <w:r w:rsidR="000E4B02" w:rsidRPr="000E4B02">
        <w:rPr>
          <w:rFonts w:asciiTheme="majorHAnsi" w:eastAsia="Batang" w:hAnsiTheme="majorHAnsi" w:cstheme="majorHAnsi"/>
          <w:sz w:val="22"/>
          <w:szCs w:val="22"/>
        </w:rPr>
        <w:t>GUMed</w:t>
      </w:r>
      <w:proofErr w:type="spellEnd"/>
      <w:r w:rsidRPr="00A72B9D">
        <w:rPr>
          <w:rFonts w:asciiTheme="majorHAnsi" w:eastAsia="Batang" w:hAnsiTheme="majorHAnsi" w:cstheme="majorHAnsi"/>
          <w:sz w:val="22"/>
          <w:szCs w:val="22"/>
        </w:rPr>
        <w:t>.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Zgłoszenie dokonywane będzie pisemnie</w:t>
      </w:r>
      <w:r w:rsidR="00F84D6A" w:rsidRPr="00A72B9D">
        <w:rPr>
          <w:rFonts w:asciiTheme="majorHAnsi" w:eastAsia="Batang" w:hAnsiTheme="majorHAnsi" w:cstheme="majorHAnsi"/>
          <w:sz w:val="22"/>
          <w:szCs w:val="22"/>
        </w:rPr>
        <w:t xml:space="preserve"> lub</w:t>
      </w:r>
      <w:r w:rsidR="00A85988" w:rsidRPr="00A72B9D">
        <w:rPr>
          <w:rFonts w:asciiTheme="majorHAnsi" w:eastAsia="Batang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e-mailem</w:t>
      </w:r>
      <w:r w:rsidR="00BB0E42" w:rsidRPr="00A72B9D">
        <w:rPr>
          <w:rFonts w:asciiTheme="majorHAnsi" w:eastAsia="Batang" w:hAnsiTheme="majorHAnsi" w:cstheme="majorHAnsi"/>
          <w:sz w:val="22"/>
          <w:szCs w:val="22"/>
        </w:rPr>
        <w:t xml:space="preserve"> </w:t>
      </w:r>
      <w:r w:rsidR="00F84D6A" w:rsidRPr="00A72B9D">
        <w:rPr>
          <w:rFonts w:asciiTheme="majorHAnsi" w:eastAsia="Batang" w:hAnsiTheme="majorHAnsi" w:cstheme="majorHAnsi"/>
          <w:sz w:val="22"/>
          <w:szCs w:val="22"/>
        </w:rPr>
        <w:t xml:space="preserve">na </w:t>
      </w:r>
      <w:proofErr w:type="gramStart"/>
      <w:r w:rsidR="00F84D6A" w:rsidRPr="00A72B9D">
        <w:rPr>
          <w:rFonts w:asciiTheme="majorHAnsi" w:eastAsia="Batang" w:hAnsiTheme="majorHAnsi" w:cstheme="majorHAnsi"/>
          <w:sz w:val="22"/>
          <w:szCs w:val="22"/>
        </w:rPr>
        <w:t xml:space="preserve">adres: </w:t>
      </w:r>
      <w:r w:rsidR="00BB0E42" w:rsidRPr="00A72B9D">
        <w:rPr>
          <w:rFonts w:asciiTheme="majorHAnsi" w:eastAsia="Batang" w:hAnsiTheme="majorHAnsi" w:cstheme="majorHAnsi"/>
          <w:sz w:val="22"/>
          <w:szCs w:val="22"/>
        </w:rPr>
        <w:t xml:space="preserve"> </w:t>
      </w:r>
      <w:r w:rsidR="008E0A3C" w:rsidRPr="00A72B9D">
        <w:rPr>
          <w:rFonts w:asciiTheme="majorHAnsi" w:eastAsia="Batang" w:hAnsiTheme="majorHAnsi" w:cstheme="majorHAnsi"/>
          <w:sz w:val="22"/>
          <w:szCs w:val="22"/>
        </w:rPr>
        <w:t>…</w:t>
      </w:r>
      <w:proofErr w:type="gramEnd"/>
      <w:r w:rsidR="008E0A3C" w:rsidRPr="00A72B9D">
        <w:rPr>
          <w:rFonts w:asciiTheme="majorHAnsi" w:eastAsia="Batang" w:hAnsiTheme="majorHAnsi" w:cstheme="majorHAnsi"/>
          <w:sz w:val="22"/>
          <w:szCs w:val="22"/>
        </w:rPr>
        <w:t>…………………………………………..</w:t>
      </w:r>
      <w:r w:rsidR="000E7243" w:rsidRPr="00A72B9D">
        <w:rPr>
          <w:rFonts w:asciiTheme="majorHAnsi" w:eastAsia="Batang" w:hAnsiTheme="majorHAnsi" w:cstheme="majorHAnsi"/>
          <w:sz w:val="22"/>
          <w:szCs w:val="22"/>
        </w:rPr>
        <w:t>.</w:t>
      </w:r>
    </w:p>
    <w:p w14:paraId="69ACBC6E" w14:textId="77777777" w:rsidR="0025164D" w:rsidRPr="00A72B9D" w:rsidRDefault="0025164D" w:rsidP="0025164D">
      <w:pPr>
        <w:ind w:start="54pt"/>
        <w:jc w:val="both"/>
        <w:rPr>
          <w:rFonts w:asciiTheme="majorHAnsi" w:hAnsiTheme="majorHAnsi" w:cstheme="majorHAnsi"/>
          <w:sz w:val="22"/>
          <w:szCs w:val="22"/>
        </w:rPr>
      </w:pPr>
    </w:p>
    <w:p w14:paraId="22C5B19D" w14:textId="5DA85832" w:rsidR="0025164D" w:rsidRPr="00C21AC4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72B9D">
        <w:rPr>
          <w:rFonts w:asciiTheme="majorHAnsi" w:hAnsiTheme="majorHAnsi" w:cstheme="majorHAnsi"/>
          <w:sz w:val="22"/>
          <w:szCs w:val="22"/>
        </w:rPr>
        <w:t xml:space="preserve">Wykonanie każdej z czynności serwisu gwarancyjnego zostanie potwierdzone przez Wykonawcę </w:t>
      </w:r>
      <w:r w:rsidR="00F616BE" w:rsidRPr="00A72B9D">
        <w:rPr>
          <w:rFonts w:asciiTheme="majorHAnsi" w:hAnsiTheme="majorHAnsi" w:cstheme="majorHAnsi"/>
          <w:sz w:val="22"/>
          <w:szCs w:val="22"/>
        </w:rPr>
        <w:t xml:space="preserve">i użytkownika </w:t>
      </w:r>
      <w:r w:rsidRPr="00A72B9D">
        <w:rPr>
          <w:rFonts w:asciiTheme="majorHAnsi" w:hAnsiTheme="majorHAnsi" w:cstheme="majorHAnsi"/>
          <w:sz w:val="22"/>
          <w:szCs w:val="22"/>
        </w:rPr>
        <w:t xml:space="preserve">wpisem w karcie </w:t>
      </w:r>
      <w:r w:rsidRPr="00C21AC4">
        <w:rPr>
          <w:rFonts w:asciiTheme="majorHAnsi" w:hAnsiTheme="majorHAnsi" w:cstheme="majorHAnsi"/>
          <w:sz w:val="22"/>
          <w:szCs w:val="22"/>
        </w:rPr>
        <w:t xml:space="preserve">gwarancyjnej sprzętu. Wpis do karty gwarancyjnej w przypadku naprawy gwarancyjnej powinien obejmować również: </w:t>
      </w:r>
    </w:p>
    <w:p w14:paraId="153B8BDC" w14:textId="77777777" w:rsidR="0025164D" w:rsidRPr="00C21AC4" w:rsidRDefault="000E7243" w:rsidP="00BA2A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informację o dacie i godzinie zgłoszenia </w:t>
      </w:r>
      <w:r w:rsidRPr="00C21AC4">
        <w:rPr>
          <w:rFonts w:asciiTheme="majorHAnsi" w:hAnsiTheme="majorHAnsi" w:cstheme="majorHAnsi"/>
          <w:bCs/>
          <w:sz w:val="22"/>
          <w:szCs w:val="22"/>
        </w:rPr>
        <w:t>wady, usterki lub awarii sprzętu;</w:t>
      </w:r>
    </w:p>
    <w:p w14:paraId="287136C3" w14:textId="77777777" w:rsidR="0025164D" w:rsidRPr="00C21AC4" w:rsidRDefault="000E7243" w:rsidP="00BA2A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C21AC4" w:rsidRDefault="000E7243" w:rsidP="00BA2A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bCs/>
          <w:sz w:val="22"/>
          <w:szCs w:val="22"/>
        </w:rPr>
        <w:t>informację o dacie i godzinie odbioru sprzętu.</w:t>
      </w:r>
    </w:p>
    <w:p w14:paraId="567864EB" w14:textId="77777777" w:rsidR="0025164D" w:rsidRPr="00C21AC4" w:rsidRDefault="0025164D" w:rsidP="0025164D">
      <w:pPr>
        <w:ind w:start="54pt"/>
        <w:jc w:val="both"/>
        <w:rPr>
          <w:rFonts w:asciiTheme="majorHAnsi" w:hAnsiTheme="majorHAnsi" w:cstheme="majorHAnsi"/>
          <w:sz w:val="22"/>
          <w:szCs w:val="22"/>
        </w:rPr>
      </w:pPr>
    </w:p>
    <w:p w14:paraId="63C4710C" w14:textId="514628E4" w:rsidR="0025164D" w:rsidRPr="00C21AC4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Okres Gwarancji </w:t>
      </w:r>
      <w:r w:rsidRPr="00C21AC4">
        <w:rPr>
          <w:rFonts w:asciiTheme="majorHAnsi" w:hAnsiTheme="majorHAnsi" w:cstheme="majorHAnsi"/>
          <w:bCs/>
          <w:sz w:val="22"/>
          <w:szCs w:val="22"/>
        </w:rPr>
        <w:t>sprzętu</w:t>
      </w:r>
      <w:r w:rsidRPr="00C21AC4">
        <w:rPr>
          <w:rFonts w:asciiTheme="majorHAnsi" w:hAnsiTheme="majorHAnsi" w:cstheme="majorHAnsi"/>
          <w:sz w:val="22"/>
          <w:szCs w:val="22"/>
        </w:rPr>
        <w:t xml:space="preserve"> ulega przedłużeniu o czas, w którym z uwagi na </w:t>
      </w:r>
      <w:r w:rsidRPr="00C21AC4">
        <w:rPr>
          <w:rFonts w:asciiTheme="majorHAnsi" w:hAnsiTheme="majorHAnsi" w:cstheme="majorHAnsi"/>
          <w:bCs/>
          <w:sz w:val="22"/>
          <w:szCs w:val="22"/>
        </w:rPr>
        <w:t xml:space="preserve">wadę, usterkę lub awarię sprzętu </w:t>
      </w:r>
      <w:r w:rsidRPr="00C21AC4">
        <w:rPr>
          <w:rFonts w:asciiTheme="majorHAnsi" w:hAnsiTheme="majorHAnsi" w:cstheme="majorHAnsi"/>
          <w:sz w:val="22"/>
          <w:szCs w:val="22"/>
        </w:rPr>
        <w:t xml:space="preserve">niemożliwe było ich używanie. Okres gwarancji na naprawiony albo </w:t>
      </w:r>
      <w:r w:rsidRPr="00C21AC4">
        <w:rPr>
          <w:rFonts w:asciiTheme="majorHAnsi" w:hAnsiTheme="majorHAnsi" w:cstheme="majorHAnsi"/>
          <w:bCs/>
          <w:sz w:val="22"/>
          <w:szCs w:val="22"/>
        </w:rPr>
        <w:t>wymieniony element albo element zastępczy jest równy okresowi gwarancji</w:t>
      </w:r>
      <w:r w:rsidR="00417120" w:rsidRPr="00C21AC4">
        <w:rPr>
          <w:rFonts w:asciiTheme="majorHAnsi" w:hAnsiTheme="majorHAnsi" w:cstheme="majorHAnsi"/>
          <w:bCs/>
          <w:sz w:val="22"/>
          <w:szCs w:val="22"/>
        </w:rPr>
        <w:t>, o</w:t>
      </w:r>
      <w:r w:rsidR="000E2C9E" w:rsidRPr="00C21AC4">
        <w:rPr>
          <w:rFonts w:asciiTheme="majorHAnsi" w:hAnsiTheme="majorHAnsi" w:cstheme="majorHAnsi"/>
          <w:bCs/>
          <w:sz w:val="22"/>
          <w:szCs w:val="22"/>
        </w:rPr>
        <w:t xml:space="preserve"> którym mowa w § 5 ust. 1</w:t>
      </w:r>
      <w:r w:rsidRPr="00C21AC4">
        <w:rPr>
          <w:rFonts w:asciiTheme="majorHAnsi" w:hAnsiTheme="majorHAnsi" w:cstheme="majorHAnsi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C21AC4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1AC4">
        <w:rPr>
          <w:rFonts w:asciiTheme="majorHAnsi" w:hAnsiTheme="majorHAnsi" w:cstheme="majorHAnsi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7BA58A21" w14:textId="7299851A" w:rsidR="000C43B6" w:rsidRPr="00C21AC4" w:rsidRDefault="000C43B6" w:rsidP="00BA2A7C">
      <w:pPr>
        <w:pStyle w:val="Akapitzlist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 xml:space="preserve">Wykonawca ponosi pełną odpowiedzialność za wszelkie szkody powstałe w wyniku nienależytego działania </w:t>
      </w:r>
      <w:r w:rsidR="005F423B" w:rsidRPr="00C21AC4">
        <w:rPr>
          <w:rFonts w:asciiTheme="majorHAnsi" w:eastAsia="Times New Roman" w:hAnsiTheme="majorHAnsi" w:cstheme="majorHAnsi"/>
          <w:color w:val="000000"/>
          <w:lang w:eastAsia="pl-PL"/>
        </w:rPr>
        <w:t>s</w:t>
      </w: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>przętu</w:t>
      </w:r>
      <w:r w:rsidR="005F423B" w:rsidRPr="00C21AC4">
        <w:rPr>
          <w:rFonts w:asciiTheme="majorHAnsi" w:eastAsia="Times New Roman" w:hAnsiTheme="majorHAnsi" w:cstheme="majorHAnsi"/>
          <w:color w:val="000000"/>
          <w:lang w:eastAsia="pl-PL"/>
        </w:rPr>
        <w:t xml:space="preserve"> i</w:t>
      </w: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5F423B" w:rsidRPr="00C21AC4">
        <w:rPr>
          <w:rFonts w:asciiTheme="majorHAnsi" w:eastAsia="Times New Roman" w:hAnsiTheme="majorHAnsi" w:cstheme="majorHAnsi"/>
          <w:color w:val="000000"/>
          <w:lang w:eastAsia="pl-PL"/>
        </w:rPr>
        <w:t>p</w:t>
      </w: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>ołączeń.</w:t>
      </w:r>
    </w:p>
    <w:p w14:paraId="4595EFD4" w14:textId="77777777" w:rsidR="00266FA4" w:rsidRPr="00C21AC4" w:rsidRDefault="00266FA4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DE36A57" w14:textId="77777777" w:rsidR="00704CFD" w:rsidRDefault="00704CFD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E6393F2" w14:textId="77777777" w:rsidR="00704CFD" w:rsidRDefault="00704CFD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4B0E5B2" w14:textId="087367D9" w:rsidR="00A97E46" w:rsidRPr="00C21AC4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2305D8" w:rsidRPr="00C21AC4">
        <w:rPr>
          <w:rFonts w:asciiTheme="majorHAnsi" w:hAnsiTheme="majorHAnsi" w:cstheme="majorHAnsi"/>
          <w:b/>
          <w:sz w:val="22"/>
          <w:szCs w:val="22"/>
        </w:rPr>
        <w:t>6</w:t>
      </w:r>
    </w:p>
    <w:p w14:paraId="0168AD18" w14:textId="77777777" w:rsidR="00A97E46" w:rsidRPr="00C21AC4" w:rsidRDefault="000E7243" w:rsidP="00DA7673">
      <w:pPr>
        <w:tabs>
          <w:tab w:val="start" w:pos="184.30pt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KARY UMOWNE</w:t>
      </w:r>
    </w:p>
    <w:p w14:paraId="27C51383" w14:textId="0A59C3F7" w:rsidR="00A97E46" w:rsidRPr="00C21AC4" w:rsidRDefault="000E7243" w:rsidP="00BA2A7C">
      <w:pPr>
        <w:pStyle w:val="Akapitzlist"/>
        <w:numPr>
          <w:ilvl w:val="0"/>
          <w:numId w:val="17"/>
        </w:numPr>
        <w:spacing w:after="6pt"/>
        <w:ind w:start="14.20pt" w:hanging="14.20pt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>Wykonawca zapłaci Zamawiającemu kary umowne</w:t>
      </w:r>
      <w:r w:rsidR="00010D5F" w:rsidRPr="00C21AC4">
        <w:rPr>
          <w:rFonts w:asciiTheme="majorHAnsi" w:hAnsiTheme="majorHAnsi" w:cstheme="majorHAnsi"/>
        </w:rPr>
        <w:t>:</w:t>
      </w:r>
    </w:p>
    <w:p w14:paraId="4E8A5F5B" w14:textId="74FF8B38" w:rsidR="00174D93" w:rsidRPr="00C21AC4" w:rsidRDefault="00A97E46" w:rsidP="00BA2A7C">
      <w:pPr>
        <w:widowControl w:val="0"/>
        <w:numPr>
          <w:ilvl w:val="0"/>
          <w:numId w:val="6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za </w:t>
      </w:r>
      <w:r w:rsidR="00FE6AD9" w:rsidRPr="00C21AC4">
        <w:rPr>
          <w:rFonts w:asciiTheme="majorHAnsi" w:hAnsiTheme="majorHAnsi" w:cstheme="majorHAnsi"/>
          <w:sz w:val="22"/>
          <w:szCs w:val="22"/>
        </w:rPr>
        <w:t>zwłokę</w:t>
      </w:r>
      <w:r w:rsidRPr="00C21AC4">
        <w:rPr>
          <w:rFonts w:asciiTheme="majorHAnsi" w:hAnsiTheme="majorHAnsi" w:cstheme="majorHAnsi"/>
          <w:sz w:val="22"/>
          <w:szCs w:val="22"/>
        </w:rPr>
        <w:t xml:space="preserve"> w terminowej realizacji przedmiotu umo</w:t>
      </w:r>
      <w:r w:rsidR="00266FA4" w:rsidRPr="00C21AC4">
        <w:rPr>
          <w:rFonts w:asciiTheme="majorHAnsi" w:hAnsiTheme="majorHAnsi" w:cstheme="majorHAnsi"/>
          <w:sz w:val="22"/>
          <w:szCs w:val="22"/>
        </w:rPr>
        <w:t>wy w wysokości 0,</w:t>
      </w:r>
      <w:r w:rsidR="008E0A3C">
        <w:rPr>
          <w:rFonts w:asciiTheme="majorHAnsi" w:hAnsiTheme="majorHAnsi" w:cstheme="majorHAnsi"/>
          <w:sz w:val="22"/>
          <w:szCs w:val="22"/>
        </w:rPr>
        <w:t>1</w:t>
      </w:r>
      <w:r w:rsidR="000E2C9E" w:rsidRPr="00C21AC4">
        <w:rPr>
          <w:rFonts w:asciiTheme="majorHAnsi" w:hAnsiTheme="majorHAnsi" w:cstheme="majorHAnsi"/>
          <w:sz w:val="22"/>
          <w:szCs w:val="22"/>
        </w:rPr>
        <w:t xml:space="preserve">% ceny brutto, </w:t>
      </w:r>
      <w:r w:rsidRPr="00C21AC4">
        <w:rPr>
          <w:rFonts w:asciiTheme="majorHAnsi" w:hAnsiTheme="majorHAnsi" w:cstheme="majorHAnsi"/>
          <w:sz w:val="22"/>
          <w:szCs w:val="22"/>
        </w:rPr>
        <w:t xml:space="preserve">za każdy dzień </w:t>
      </w:r>
      <w:r w:rsidR="00740051" w:rsidRPr="00C21AC4">
        <w:rPr>
          <w:rFonts w:asciiTheme="majorHAnsi" w:hAnsiTheme="majorHAnsi" w:cstheme="majorHAnsi"/>
          <w:sz w:val="22"/>
          <w:szCs w:val="22"/>
        </w:rPr>
        <w:t>zwłoki</w:t>
      </w:r>
      <w:r w:rsidRPr="00C21AC4">
        <w:rPr>
          <w:rFonts w:asciiTheme="majorHAnsi" w:hAnsiTheme="majorHAnsi" w:cstheme="majorHAnsi"/>
          <w:sz w:val="22"/>
          <w:szCs w:val="22"/>
        </w:rPr>
        <w:t>,</w:t>
      </w:r>
      <w:r w:rsidR="00010D5F" w:rsidRPr="00C21AC4">
        <w:rPr>
          <w:rFonts w:asciiTheme="majorHAnsi" w:hAnsiTheme="majorHAnsi" w:cstheme="majorHAnsi"/>
          <w:sz w:val="22"/>
          <w:szCs w:val="22"/>
        </w:rPr>
        <w:t xml:space="preserve"> jednak nie więcej niż </w:t>
      </w:r>
      <w:r w:rsidR="00266FA4" w:rsidRPr="00C21AC4">
        <w:rPr>
          <w:rFonts w:asciiTheme="majorHAnsi" w:hAnsiTheme="majorHAnsi" w:cstheme="majorHAnsi"/>
          <w:sz w:val="22"/>
          <w:szCs w:val="22"/>
        </w:rPr>
        <w:t>5</w:t>
      </w:r>
      <w:r w:rsidR="000E2C9E" w:rsidRPr="00C21AC4">
        <w:rPr>
          <w:rFonts w:asciiTheme="majorHAnsi" w:hAnsiTheme="majorHAnsi" w:cstheme="majorHAnsi"/>
          <w:sz w:val="22"/>
          <w:szCs w:val="22"/>
        </w:rPr>
        <w:t xml:space="preserve"> % wartości brutto</w:t>
      </w:r>
      <w:r w:rsidR="00010D5F" w:rsidRPr="00C21AC4">
        <w:rPr>
          <w:rFonts w:asciiTheme="majorHAnsi" w:hAnsiTheme="majorHAnsi" w:cstheme="majorHAnsi"/>
          <w:sz w:val="22"/>
          <w:szCs w:val="22"/>
        </w:rPr>
        <w:t>, określonej w § 4 ust. 1,</w:t>
      </w:r>
    </w:p>
    <w:p w14:paraId="0FBA6D03" w14:textId="15E2883B" w:rsidR="008E0A3C" w:rsidRPr="00704CFD" w:rsidRDefault="000E7243" w:rsidP="00704CFD">
      <w:pPr>
        <w:widowControl w:val="0"/>
        <w:numPr>
          <w:ilvl w:val="0"/>
          <w:numId w:val="6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za </w:t>
      </w:r>
      <w:r w:rsidR="00740051" w:rsidRPr="00C21AC4">
        <w:rPr>
          <w:rFonts w:asciiTheme="majorHAnsi" w:hAnsiTheme="majorHAnsi" w:cstheme="majorHAnsi"/>
          <w:sz w:val="22"/>
          <w:szCs w:val="22"/>
        </w:rPr>
        <w:t>zwłokę</w:t>
      </w:r>
      <w:r w:rsidRPr="00C21AC4">
        <w:rPr>
          <w:rFonts w:asciiTheme="majorHAnsi" w:hAnsiTheme="majorHAnsi" w:cstheme="majorHAnsi"/>
          <w:sz w:val="22"/>
          <w:szCs w:val="22"/>
        </w:rPr>
        <w:t xml:space="preserve"> </w:t>
      </w:r>
      <w:r w:rsidRPr="00C21AC4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w usunięciu wad stwierdzonych przy odbiorze </w:t>
      </w:r>
      <w:r w:rsidRPr="00C21AC4">
        <w:rPr>
          <w:rFonts w:asciiTheme="majorHAnsi" w:hAnsiTheme="majorHAnsi" w:cstheme="majorHAnsi"/>
          <w:sz w:val="22"/>
          <w:szCs w:val="22"/>
        </w:rPr>
        <w:t xml:space="preserve">lub wad ujawnionych w okresie </w:t>
      </w:r>
      <w:r w:rsidR="00266FA4" w:rsidRPr="00C21AC4">
        <w:rPr>
          <w:rFonts w:asciiTheme="majorHAnsi" w:hAnsiTheme="majorHAnsi" w:cstheme="majorHAnsi"/>
          <w:color w:val="000000"/>
          <w:sz w:val="22"/>
          <w:szCs w:val="22"/>
        </w:rPr>
        <w:t>gwarancji – w wysokości 0,</w:t>
      </w:r>
      <w:r w:rsidR="008E0A3C">
        <w:rPr>
          <w:rFonts w:asciiTheme="majorHAnsi" w:hAnsiTheme="majorHAnsi" w:cstheme="majorHAnsi"/>
          <w:color w:val="000000"/>
          <w:sz w:val="22"/>
          <w:szCs w:val="22"/>
        </w:rPr>
        <w:t>1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>% ceny brutto</w:t>
      </w:r>
      <w:r w:rsidR="00266FA4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danego sprzętu</w:t>
      </w:r>
      <w:r w:rsidR="000E2C9E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za każdy dzień </w:t>
      </w:r>
      <w:r w:rsidR="00740051" w:rsidRPr="00C21AC4">
        <w:rPr>
          <w:rFonts w:asciiTheme="majorHAnsi" w:hAnsiTheme="majorHAnsi" w:cstheme="majorHAnsi"/>
          <w:color w:val="000000"/>
          <w:sz w:val="22"/>
          <w:szCs w:val="22"/>
        </w:rPr>
        <w:t>zwłoki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010D5F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10D5F" w:rsidRPr="00C21AC4">
        <w:rPr>
          <w:rFonts w:asciiTheme="majorHAnsi" w:hAnsiTheme="majorHAnsi" w:cstheme="majorHAnsi"/>
          <w:sz w:val="22"/>
          <w:szCs w:val="22"/>
        </w:rPr>
        <w:t xml:space="preserve">jednak nie więcej niż </w:t>
      </w:r>
      <w:r w:rsidR="00A85988" w:rsidRPr="00C21AC4">
        <w:rPr>
          <w:rFonts w:asciiTheme="majorHAnsi" w:hAnsiTheme="majorHAnsi" w:cstheme="majorHAnsi"/>
          <w:sz w:val="22"/>
          <w:szCs w:val="22"/>
        </w:rPr>
        <w:t xml:space="preserve">10 </w:t>
      </w:r>
      <w:r w:rsidR="000E2C9E" w:rsidRPr="00C21AC4">
        <w:rPr>
          <w:rFonts w:asciiTheme="majorHAnsi" w:hAnsiTheme="majorHAnsi" w:cstheme="majorHAnsi"/>
          <w:sz w:val="22"/>
          <w:szCs w:val="22"/>
        </w:rPr>
        <w:t>% wartości brutto</w:t>
      </w:r>
      <w:r w:rsidR="00266FA4" w:rsidRPr="00C21AC4">
        <w:rPr>
          <w:rFonts w:asciiTheme="majorHAnsi" w:hAnsiTheme="majorHAnsi" w:cstheme="majorHAnsi"/>
          <w:sz w:val="22"/>
          <w:szCs w:val="22"/>
        </w:rPr>
        <w:t xml:space="preserve"> danego sprzętu</w:t>
      </w:r>
      <w:r w:rsidR="00010D5F" w:rsidRPr="00C21AC4">
        <w:rPr>
          <w:rFonts w:asciiTheme="majorHAnsi" w:hAnsiTheme="majorHAnsi" w:cstheme="majorHAnsi"/>
          <w:sz w:val="22"/>
          <w:szCs w:val="22"/>
        </w:rPr>
        <w:t>,</w:t>
      </w:r>
    </w:p>
    <w:p w14:paraId="19AB51EA" w14:textId="1C13EA55" w:rsidR="00A97E46" w:rsidRPr="00C21AC4" w:rsidRDefault="000E7243" w:rsidP="00BA2A7C">
      <w:pPr>
        <w:widowControl w:val="0"/>
        <w:numPr>
          <w:ilvl w:val="0"/>
          <w:numId w:val="6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color w:val="000000"/>
          <w:sz w:val="22"/>
          <w:szCs w:val="22"/>
        </w:rPr>
        <w:t>za odstąpienie przez Zamawiającego od umowy z przyczyn leżących po str</w:t>
      </w:r>
      <w:r w:rsidR="00B36E1C" w:rsidRPr="00C21AC4">
        <w:rPr>
          <w:rFonts w:asciiTheme="majorHAnsi" w:hAnsiTheme="majorHAnsi" w:cstheme="majorHAnsi"/>
          <w:color w:val="000000"/>
          <w:sz w:val="22"/>
          <w:szCs w:val="22"/>
        </w:rPr>
        <w:t>onie Wykonawcy –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B36E1C" w:rsidRPr="00C21AC4">
        <w:rPr>
          <w:rFonts w:asciiTheme="majorHAnsi" w:hAnsiTheme="majorHAnsi" w:cstheme="majorHAnsi"/>
          <w:color w:val="000000"/>
          <w:sz w:val="22"/>
          <w:szCs w:val="22"/>
        </w:rPr>
        <w:t>w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B36E1C" w:rsidRPr="00C21AC4">
        <w:rPr>
          <w:rFonts w:asciiTheme="majorHAnsi" w:hAnsiTheme="majorHAnsi" w:cstheme="majorHAnsi"/>
          <w:color w:val="000000"/>
          <w:sz w:val="22"/>
          <w:szCs w:val="22"/>
        </w:rPr>
        <w:t>wysokości 10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% </w:t>
      </w:r>
      <w:r w:rsidR="0030444B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łącznej 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ceny brutto określonej w § </w:t>
      </w:r>
      <w:r w:rsidR="00DD351C" w:rsidRPr="00C21AC4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ust. 1 niniejszej umowy</w:t>
      </w:r>
      <w:r w:rsidR="00725C05" w:rsidRPr="00C21AC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88F2D89" w14:textId="02DD152A" w:rsidR="00010D5F" w:rsidRPr="00983224" w:rsidRDefault="00010D5F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83224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77FD11D3" w:rsidR="00A34EE9" w:rsidRPr="00C21AC4" w:rsidRDefault="000E7243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             w ust. 1 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>pkt 1</w:t>
      </w:r>
      <w:r w:rsidR="00BD2B6B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i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 xml:space="preserve"> 2</w:t>
      </w:r>
      <w:r w:rsidR="00E741DD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jednocześnie, </w:t>
      </w:r>
      <w:r w:rsidR="00E741DD" w:rsidRPr="00C21AC4">
        <w:rPr>
          <w:rFonts w:asciiTheme="majorHAnsi" w:hAnsiTheme="majorHAnsi" w:cstheme="majorHAnsi"/>
          <w:sz w:val="22"/>
          <w:szCs w:val="22"/>
        </w:rPr>
        <w:t>jednak</w:t>
      </w:r>
      <w:r w:rsidR="00E741DD" w:rsidRPr="00C21AC4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E741DD" w:rsidRPr="00C21AC4">
        <w:rPr>
          <w:rFonts w:asciiTheme="majorHAnsi" w:hAnsiTheme="majorHAnsi" w:cstheme="majorHAnsi"/>
          <w:color w:val="000000"/>
          <w:sz w:val="22"/>
          <w:szCs w:val="22"/>
        </w:rPr>
        <w:t>ł</w:t>
      </w:r>
      <w:r w:rsidR="00E741DD" w:rsidRPr="00C21AC4">
        <w:rPr>
          <w:rFonts w:asciiTheme="majorHAnsi" w:hAnsiTheme="majorHAnsi" w:cstheme="majorHAnsi"/>
          <w:sz w:val="22"/>
          <w:szCs w:val="22"/>
        </w:rPr>
        <w:t>ączna wysokość kar umownych nie przekr</w:t>
      </w:r>
      <w:r w:rsidR="00266FA4" w:rsidRPr="00C21AC4">
        <w:rPr>
          <w:rFonts w:asciiTheme="majorHAnsi" w:hAnsiTheme="majorHAnsi" w:cstheme="majorHAnsi"/>
          <w:sz w:val="22"/>
          <w:szCs w:val="22"/>
        </w:rPr>
        <w:t>oczy 10</w:t>
      </w:r>
      <w:r w:rsidR="000E2C9E" w:rsidRPr="00C21AC4">
        <w:rPr>
          <w:rFonts w:asciiTheme="majorHAnsi" w:hAnsiTheme="majorHAnsi" w:cstheme="majorHAnsi"/>
          <w:sz w:val="22"/>
          <w:szCs w:val="22"/>
        </w:rPr>
        <w:t>% wartości brutto</w:t>
      </w:r>
      <w:r w:rsidR="00E741DD" w:rsidRPr="00C21AC4">
        <w:rPr>
          <w:rFonts w:asciiTheme="majorHAnsi" w:hAnsiTheme="majorHAnsi" w:cstheme="majorHAnsi"/>
          <w:sz w:val="22"/>
          <w:szCs w:val="22"/>
        </w:rPr>
        <w:t xml:space="preserve">, określonej w § </w:t>
      </w:r>
      <w:r w:rsidR="00F37C0F" w:rsidRPr="00C21AC4">
        <w:rPr>
          <w:rFonts w:asciiTheme="majorHAnsi" w:hAnsiTheme="majorHAnsi" w:cstheme="majorHAnsi"/>
          <w:sz w:val="22"/>
          <w:szCs w:val="22"/>
        </w:rPr>
        <w:t>4</w:t>
      </w:r>
      <w:r w:rsidR="00E741DD" w:rsidRPr="00C21AC4">
        <w:rPr>
          <w:rFonts w:asciiTheme="majorHAnsi" w:hAnsiTheme="majorHAnsi" w:cstheme="majorHAnsi"/>
          <w:sz w:val="22"/>
          <w:szCs w:val="22"/>
        </w:rPr>
        <w:t xml:space="preserve"> ust. 1.</w:t>
      </w:r>
    </w:p>
    <w:p w14:paraId="234BBA72" w14:textId="1E9F4E77" w:rsidR="00A97E46" w:rsidRPr="00C21AC4" w:rsidRDefault="000E7243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C21AC4">
        <w:rPr>
          <w:rFonts w:asciiTheme="majorHAnsi" w:hAnsiTheme="majorHAnsi" w:cstheme="majorHAnsi"/>
          <w:sz w:val="22"/>
          <w:szCs w:val="22"/>
        </w:rPr>
        <w:t>.</w:t>
      </w:r>
    </w:p>
    <w:p w14:paraId="2B3C70EC" w14:textId="42A1D692" w:rsidR="00563F62" w:rsidRPr="00C21AC4" w:rsidRDefault="002305D8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Wykonawca wyraża zgodę na potrącenie naliczonej kary umownej z p</w:t>
      </w:r>
      <w:r w:rsidR="00AE3FD4" w:rsidRPr="00C21AC4">
        <w:rPr>
          <w:rFonts w:asciiTheme="majorHAnsi" w:hAnsiTheme="majorHAnsi" w:cstheme="majorHAnsi"/>
          <w:sz w:val="22"/>
          <w:szCs w:val="22"/>
        </w:rPr>
        <w:t>rzysługującego mu wynagrodzenia po wcześniejszym wezwaniu Wykonawcy przez Zamawiającego do ich zapłaty w</w:t>
      </w:r>
      <w:r w:rsidR="005F703F">
        <w:rPr>
          <w:rFonts w:asciiTheme="majorHAnsi" w:hAnsiTheme="majorHAnsi" w:cstheme="majorHAnsi"/>
          <w:sz w:val="22"/>
          <w:szCs w:val="22"/>
        </w:rPr>
        <w:t> </w:t>
      </w:r>
      <w:r w:rsidR="00AE3FD4" w:rsidRPr="00C21AC4">
        <w:rPr>
          <w:rFonts w:asciiTheme="majorHAnsi" w:hAnsiTheme="majorHAnsi" w:cstheme="majorHAnsi"/>
          <w:sz w:val="22"/>
          <w:szCs w:val="22"/>
        </w:rPr>
        <w:t>terminie 7 dni.</w:t>
      </w:r>
    </w:p>
    <w:p w14:paraId="450ABA5B" w14:textId="77777777" w:rsidR="00266FA4" w:rsidRPr="00C21AC4" w:rsidRDefault="00266FA4" w:rsidP="00DA7673">
      <w:pPr>
        <w:ind w:start="177pt" w:firstLine="35.40pt"/>
        <w:rPr>
          <w:rFonts w:asciiTheme="majorHAnsi" w:hAnsiTheme="majorHAnsi" w:cstheme="majorHAnsi"/>
          <w:b/>
          <w:sz w:val="22"/>
          <w:szCs w:val="22"/>
        </w:rPr>
      </w:pPr>
    </w:p>
    <w:p w14:paraId="48C4C87A" w14:textId="58E785F4" w:rsidR="00A97E46" w:rsidRPr="00C21AC4" w:rsidRDefault="000E7243" w:rsidP="00624280">
      <w:pPr>
        <w:ind w:firstLine="0.20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§ 7</w:t>
      </w:r>
    </w:p>
    <w:p w14:paraId="404BD9BF" w14:textId="77777777" w:rsidR="00A97E46" w:rsidRPr="00C21AC4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ODSTĄPIENIE OD UMOWY</w:t>
      </w:r>
    </w:p>
    <w:p w14:paraId="27EF15DE" w14:textId="39EBA274" w:rsidR="00574C74" w:rsidRPr="00C21AC4" w:rsidRDefault="00721E4F" w:rsidP="00BA2A7C">
      <w:pPr>
        <w:pStyle w:val="Akapitzlist"/>
        <w:numPr>
          <w:ilvl w:val="0"/>
          <w:numId w:val="13"/>
        </w:numPr>
        <w:spacing w:after="6pt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 xml:space="preserve">Poza przypadkami opisanymi w przepisach powszechnie obowiązujących, </w:t>
      </w:r>
      <w:r w:rsidR="000E7243" w:rsidRPr="00C21AC4">
        <w:rPr>
          <w:rFonts w:asciiTheme="majorHAnsi" w:hAnsiTheme="majorHAnsi" w:cstheme="majorHAnsi"/>
        </w:rPr>
        <w:t>Zamawiający może odstąpić od umowy bez prawa odszkodowania dla Wykonawcy</w:t>
      </w:r>
      <w:r w:rsidR="00D45205">
        <w:rPr>
          <w:rFonts w:asciiTheme="majorHAnsi" w:hAnsiTheme="majorHAnsi" w:cstheme="majorHAnsi"/>
        </w:rPr>
        <w:t>,</w:t>
      </w:r>
      <w:r w:rsidRPr="00C21AC4">
        <w:rPr>
          <w:rFonts w:asciiTheme="majorHAnsi" w:hAnsiTheme="majorHAnsi" w:cstheme="majorHAnsi"/>
        </w:rPr>
        <w:t xml:space="preserve"> jeżeli </w:t>
      </w:r>
      <w:bookmarkStart w:id="2" w:name="mip51082758"/>
      <w:bookmarkStart w:id="3" w:name="mip51082759"/>
      <w:bookmarkStart w:id="4" w:name="mip51082760"/>
      <w:bookmarkStart w:id="5" w:name="mip51082761"/>
      <w:bookmarkEnd w:id="2"/>
      <w:bookmarkEnd w:id="3"/>
      <w:bookmarkEnd w:id="4"/>
      <w:bookmarkEnd w:id="5"/>
      <w:r w:rsidR="000E7243" w:rsidRPr="00C21AC4">
        <w:rPr>
          <w:rFonts w:asciiTheme="majorHAnsi" w:hAnsiTheme="majorHAnsi" w:cstheme="majorHAnsi"/>
        </w:rPr>
        <w:t>Wykonawca nienależycie wykonuje swoje zobowiązania umowne i nie usunął stwierdzonych naruszeń w wyznaczonym terminie 7 dni, pomimo pisemnego wezwania do ich usunięcia w wyznaczonym terminie pod rygorem odstąpienia od umowy.</w:t>
      </w:r>
    </w:p>
    <w:p w14:paraId="5B44393D" w14:textId="6D06A45B" w:rsidR="00574C74" w:rsidRPr="00C21AC4" w:rsidRDefault="00E25B26" w:rsidP="00BA2A7C">
      <w:pPr>
        <w:pStyle w:val="Akapitzlist"/>
        <w:numPr>
          <w:ilvl w:val="0"/>
          <w:numId w:val="13"/>
        </w:numPr>
        <w:spacing w:after="6pt" w:line="12pt" w:lineRule="auto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>Odstąpienie od u</w:t>
      </w:r>
      <w:r w:rsidR="00A97E46" w:rsidRPr="00C21AC4">
        <w:rPr>
          <w:rFonts w:asciiTheme="majorHAnsi" w:hAnsiTheme="majorHAnsi" w:cstheme="majorHAnsi"/>
        </w:rPr>
        <w:t>mowy</w:t>
      </w:r>
      <w:r w:rsidR="000E7243" w:rsidRPr="00C21AC4">
        <w:rPr>
          <w:rFonts w:asciiTheme="majorHAnsi" w:hAnsiTheme="majorHAnsi" w:cstheme="majorHAnsi"/>
        </w:rPr>
        <w:t xml:space="preserve"> z przyczyn opisanych w ust. 1 </w:t>
      </w:r>
      <w:r w:rsidR="00603B9D" w:rsidRPr="00C21AC4">
        <w:rPr>
          <w:rFonts w:asciiTheme="majorHAnsi" w:hAnsiTheme="majorHAnsi" w:cstheme="majorHAnsi"/>
        </w:rPr>
        <w:t xml:space="preserve">winno nastąpić w terminie </w:t>
      </w:r>
      <w:r w:rsidR="00E741DD" w:rsidRPr="00C21AC4">
        <w:rPr>
          <w:rFonts w:asciiTheme="majorHAnsi" w:hAnsiTheme="majorHAnsi" w:cstheme="majorHAnsi"/>
        </w:rPr>
        <w:t>60</w:t>
      </w:r>
      <w:r w:rsidR="000E7243" w:rsidRPr="00C21AC4">
        <w:rPr>
          <w:rFonts w:asciiTheme="majorHAnsi" w:hAnsiTheme="majorHAnsi" w:cstheme="majorHAnsi"/>
        </w:rPr>
        <w:t xml:space="preserve"> dni od daty wezwania Wykonawcy przez Zamawiającego do usunięcia naruszeń. </w:t>
      </w:r>
    </w:p>
    <w:p w14:paraId="7FC098DD" w14:textId="32DC1D43" w:rsidR="00574C74" w:rsidRPr="00C21AC4" w:rsidRDefault="008A0D62" w:rsidP="00BA2A7C">
      <w:pPr>
        <w:pStyle w:val="Akapitzlist"/>
        <w:numPr>
          <w:ilvl w:val="0"/>
          <w:numId w:val="13"/>
        </w:numPr>
        <w:spacing w:after="6pt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 xml:space="preserve">Odstąpienie od </w:t>
      </w:r>
      <w:r w:rsidR="00EE5396" w:rsidRPr="00C21AC4">
        <w:rPr>
          <w:rFonts w:asciiTheme="majorHAnsi" w:hAnsiTheme="majorHAnsi" w:cstheme="majorHAnsi"/>
        </w:rPr>
        <w:t>niniejszej u</w:t>
      </w:r>
      <w:r w:rsidRPr="00C21AC4">
        <w:rPr>
          <w:rFonts w:asciiTheme="majorHAnsi" w:hAnsiTheme="majorHAnsi" w:cstheme="majorHAnsi"/>
        </w:rPr>
        <w:t>mowy wymaga formy pisemnej oraz powinno zawierać przyczynę odstąpienia.</w:t>
      </w:r>
    </w:p>
    <w:p w14:paraId="2308D553" w14:textId="7DC3DD42" w:rsidR="00EE5396" w:rsidRPr="00C21AC4" w:rsidRDefault="00EE5396" w:rsidP="00BA2A7C">
      <w:pPr>
        <w:pStyle w:val="Akapitzlist"/>
        <w:numPr>
          <w:ilvl w:val="0"/>
          <w:numId w:val="13"/>
        </w:numPr>
        <w:spacing w:after="6pt" w:line="12pt" w:lineRule="auto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>Odstąpienie od niniejszej umowy nie wpływa na istnienie i skuteczność roszczeń o zapłatę kar umownych.</w:t>
      </w:r>
    </w:p>
    <w:p w14:paraId="7CA995DC" w14:textId="77777777" w:rsidR="00624280" w:rsidRDefault="00624280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cs="Arial"/>
          <w:b/>
          <w:sz w:val="22"/>
          <w:szCs w:val="22"/>
        </w:rPr>
      </w:pPr>
    </w:p>
    <w:p w14:paraId="4CCDE387" w14:textId="7927886C" w:rsidR="00A97E46" w:rsidRPr="00C21AC4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§ 8</w:t>
      </w:r>
    </w:p>
    <w:p w14:paraId="119EA057" w14:textId="27DF8FF2" w:rsidR="00A97E46" w:rsidRPr="00C21AC4" w:rsidRDefault="000E7243" w:rsidP="0042764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ZMIANY UMOWY</w:t>
      </w:r>
      <w:r w:rsidR="00D874F7" w:rsidRPr="00C21AC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D79EB79" w14:textId="77777777" w:rsidR="00A97E46" w:rsidRPr="00C21AC4" w:rsidRDefault="000E7243" w:rsidP="00BA2A7C">
      <w:pPr>
        <w:numPr>
          <w:ilvl w:val="0"/>
          <w:numId w:val="10"/>
        </w:numPr>
        <w:spacing w:after="6pt"/>
        <w:ind w:start="14.20pt" w:hanging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Zamawiający</w:t>
      </w:r>
      <w:r w:rsidRPr="00C21AC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1AC4">
        <w:rPr>
          <w:rFonts w:asciiTheme="majorHAnsi" w:hAnsiTheme="majorHAnsi" w:cstheme="majorHAnsi"/>
          <w:sz w:val="22"/>
          <w:szCs w:val="22"/>
        </w:rPr>
        <w:t xml:space="preserve">przewiduje możliwość zmian umowy w sytuacji: </w:t>
      </w:r>
    </w:p>
    <w:p w14:paraId="194B2779" w14:textId="77777777" w:rsidR="008C7799" w:rsidRPr="00C21AC4" w:rsidRDefault="000E7243" w:rsidP="00BA2A7C">
      <w:pPr>
        <w:numPr>
          <w:ilvl w:val="0"/>
          <w:numId w:val="12"/>
        </w:numPr>
        <w:tabs>
          <w:tab w:val="clear" w:pos="53.40pt"/>
        </w:tabs>
        <w:spacing w:after="6pt"/>
        <w:ind w:start="28.35pt" w:hanging="14.20pt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0A0E618E" w:rsidR="008C7799" w:rsidRPr="00C21AC4" w:rsidRDefault="0005339E" w:rsidP="00725C05">
      <w:pPr>
        <w:ind w:start="28.35pt" w:hanging="10.9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    </w:t>
      </w:r>
      <w:r w:rsidR="000E7243" w:rsidRPr="00C21AC4">
        <w:rPr>
          <w:rFonts w:asciiTheme="majorHAnsi" w:hAnsiTheme="majorHAnsi" w:cstheme="majorHAnsi"/>
          <w:sz w:val="22"/>
          <w:szCs w:val="22"/>
        </w:rPr>
        <w:t xml:space="preserve">Przez siłę wyższą strony rozumieją okoliczności niemożliwe do przewidzenia w chwili zawierania umowy, niezależne od woli stron, na których powstanie żadna ze stron nie miała wpływu i których </w:t>
      </w:r>
      <w:r w:rsidR="000E7243" w:rsidRPr="00C21AC4">
        <w:rPr>
          <w:rFonts w:asciiTheme="majorHAnsi" w:hAnsiTheme="majorHAnsi" w:cstheme="majorHAnsi"/>
          <w:sz w:val="22"/>
          <w:szCs w:val="22"/>
        </w:rPr>
        <w:lastRenderedPageBreak/>
        <w:t xml:space="preserve">powstaniu nie mogła zapobiec. Za siłę wyższą uważa się w szczególności: klęski żywiołowe, katastrofy, mobilizację, embargo, </w:t>
      </w:r>
      <w:r w:rsidR="00AB28E8" w:rsidRPr="00C21AC4">
        <w:rPr>
          <w:rFonts w:asciiTheme="majorHAnsi" w:hAnsiTheme="majorHAnsi" w:cstheme="majorHAnsi"/>
          <w:sz w:val="22"/>
          <w:szCs w:val="22"/>
        </w:rPr>
        <w:t xml:space="preserve">wojna, </w:t>
      </w:r>
      <w:r w:rsidR="000E7243" w:rsidRPr="00C21AC4">
        <w:rPr>
          <w:rFonts w:asciiTheme="majorHAnsi" w:hAnsiTheme="majorHAnsi" w:cstheme="majorHAnsi"/>
          <w:sz w:val="22"/>
          <w:szCs w:val="22"/>
        </w:rPr>
        <w:t>zamknięcie granic.</w:t>
      </w:r>
    </w:p>
    <w:p w14:paraId="7BD21BF0" w14:textId="55B16FE3" w:rsidR="008C7799" w:rsidRPr="00C21AC4" w:rsidRDefault="000E7243" w:rsidP="00725C05">
      <w:pPr>
        <w:spacing w:after="6pt"/>
        <w:ind w:start="28.35pt"/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Wykonawca dotknięty działaniem siły wyższej jest zobowiązany do niezwłocznego powiadomienia o</w:t>
      </w:r>
      <w:r w:rsidR="005F703F">
        <w:rPr>
          <w:rFonts w:asciiTheme="majorHAnsi" w:hAnsiTheme="majorHAnsi" w:cstheme="majorHAnsi"/>
          <w:sz w:val="22"/>
          <w:szCs w:val="22"/>
        </w:rPr>
        <w:t> </w:t>
      </w:r>
      <w:r w:rsidRPr="00C21AC4">
        <w:rPr>
          <w:rFonts w:asciiTheme="majorHAnsi" w:hAnsiTheme="majorHAnsi" w:cstheme="majorHAnsi"/>
          <w:sz w:val="22"/>
          <w:szCs w:val="22"/>
        </w:rPr>
        <w:t>tym fakcie Zamawiającego</w:t>
      </w:r>
      <w:r w:rsidR="00E9414B" w:rsidRPr="00C21AC4">
        <w:rPr>
          <w:rFonts w:asciiTheme="majorHAnsi" w:hAnsiTheme="majorHAnsi" w:cstheme="majorHAnsi"/>
          <w:sz w:val="22"/>
          <w:szCs w:val="22"/>
        </w:rPr>
        <w:t>;</w:t>
      </w:r>
    </w:p>
    <w:p w14:paraId="3B813B8F" w14:textId="131E30EF" w:rsidR="00563F62" w:rsidRPr="00180D5D" w:rsidRDefault="000E7243" w:rsidP="00BA2A7C">
      <w:pPr>
        <w:numPr>
          <w:ilvl w:val="0"/>
          <w:numId w:val="12"/>
        </w:numPr>
        <w:tabs>
          <w:tab w:val="clear" w:pos="53.40pt"/>
        </w:tabs>
        <w:spacing w:beforeLines="60" w:before="7.20pt"/>
        <w:ind w:start="28.35pt" w:hanging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</w:t>
      </w:r>
      <w:r w:rsidRPr="00180D5D">
        <w:rPr>
          <w:rFonts w:asciiTheme="majorHAnsi" w:hAnsiTheme="majorHAnsi" w:cstheme="majorHAnsi"/>
          <w:sz w:val="22"/>
          <w:szCs w:val="22"/>
        </w:rPr>
        <w:t>lub dystrybucji zaoferowanego sprzętu z jednoczesną propozycją zmian</w:t>
      </w:r>
      <w:r w:rsidR="005F703F">
        <w:rPr>
          <w:rFonts w:asciiTheme="majorHAnsi" w:hAnsiTheme="majorHAnsi" w:cstheme="majorHAnsi"/>
          <w:sz w:val="22"/>
          <w:szCs w:val="22"/>
        </w:rPr>
        <w:t>.</w:t>
      </w:r>
    </w:p>
    <w:p w14:paraId="38EA72A1" w14:textId="77777777" w:rsidR="000C74C9" w:rsidRPr="00180D5D" w:rsidRDefault="000C74C9" w:rsidP="000C74C9">
      <w:pPr>
        <w:tabs>
          <w:tab w:val="start" w:pos="14.20pt"/>
        </w:tabs>
        <w:suppressAutoHyphens/>
        <w:jc w:val="both"/>
        <w:rPr>
          <w:rFonts w:asciiTheme="majorHAnsi" w:hAnsiTheme="majorHAnsi" w:cstheme="majorHAnsi"/>
        </w:rPr>
      </w:pPr>
    </w:p>
    <w:p w14:paraId="5BA05DB4" w14:textId="0847EFA8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Strony zobowiązują się dokonać zmiany wysokości wynagrodzenia należnego Wykonawcy, o którym mowa w §4 ust. 1, w formie pisemnego aneksu, każdorazowo w przypadku wystąpienia jednej z</w:t>
      </w:r>
      <w:r w:rsidR="005F703F">
        <w:rPr>
          <w:rFonts w:asciiTheme="majorHAnsi" w:eastAsia="Calibri" w:hAnsiTheme="majorHAnsi" w:cstheme="majorHAnsi"/>
          <w:sz w:val="22"/>
          <w:szCs w:val="22"/>
          <w:lang w:eastAsia="en-US"/>
        </w:rPr>
        <w:t> </w:t>
      </w: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następujących okoliczności:</w:t>
      </w:r>
    </w:p>
    <w:p w14:paraId="64AA4AD0" w14:textId="77777777" w:rsidR="002F71C6" w:rsidRPr="00180D5D" w:rsidRDefault="00624280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stawki podatku od towarów i usług,</w:t>
      </w:r>
    </w:p>
    <w:p w14:paraId="252E2E3A" w14:textId="6108A835" w:rsidR="002F71C6" w:rsidRPr="00180D5D" w:rsidRDefault="002F71C6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wysokości minimalnego wynagrodzenia za pracę albo wysokości minimalnej stawki   godzinowej, ustalonych na podstawie przepisów ustawy z dnia 10 października 2002 r. o minimalnym wynagrodzeniu za pracę,</w:t>
      </w:r>
    </w:p>
    <w:p w14:paraId="2E21F53B" w14:textId="77777777" w:rsidR="002F71C6" w:rsidRPr="00180D5D" w:rsidRDefault="002F71C6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zasad podlegania ubezpieczeniom społecznym lub ubezpieczeniu zdrowotnemu lub wysokości stawki składki na ubezpieczenia społeczne lub zdrowotne,</w:t>
      </w:r>
    </w:p>
    <w:p w14:paraId="44E23232" w14:textId="750A7B1D" w:rsidR="002F71C6" w:rsidRPr="00180D5D" w:rsidRDefault="002F71C6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zasad gromadzenia i wysokości wpłat do pracowniczych planów kapitałowych, o których mowa w ustawie z dnia 4 października 2018 r. o pracowniczych planach kapitałowych,</w:t>
      </w:r>
    </w:p>
    <w:p w14:paraId="7E34A94D" w14:textId="1B766828" w:rsidR="00624280" w:rsidRPr="00180D5D" w:rsidRDefault="00624280" w:rsidP="002F71C6">
      <w:pPr>
        <w:widowControl w:val="0"/>
        <w:spacing w:line="13.80pt" w:lineRule="auto"/>
        <w:ind w:start="28.4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- na zasadach i w sposób określony w ust. 3 - 12, jeżeli zmiany te będą miały wpływ na koszty wykonania umowy przez Wykonawcę.</w:t>
      </w:r>
    </w:p>
    <w:p w14:paraId="454FD95F" w14:textId="4AC1C7AA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Zmiana wysokości wynagrodzenia należnego Wykonawcy w przypadku zaistnienia przesłanki, o której mowa w ust. 2 pkt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2352E8A8" w14:textId="2429DEDC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zmiany, o której mowa w ust. 2 pkt 1, wartość wynagrodzenia netto nie zmieni się, a wartość wynagrodzenia brutto zostanie wyliczona na podstawie nowych przepisów.</w:t>
      </w:r>
    </w:p>
    <w:p w14:paraId="744D2B84" w14:textId="43923AAA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Zmiana wysokości wynagrodzenia w przypadku zaistnienia przesłanki, o której mowa w ust. 2 pkt 2-4,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4F8B6355" w14:textId="7752681C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przypadku zmiany, o której mowa w ust. 2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</w:t>
      </w: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lastRenderedPageBreak/>
        <w:t>realizacją przedmiotu umowy.</w:t>
      </w:r>
    </w:p>
    <w:p w14:paraId="7C41FADA" w14:textId="616CBC88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zmiany, o której mowa w ust. 2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</w:t>
      </w:r>
      <w:r w:rsidR="009832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983224" w:rsidRPr="004A5A09">
        <w:rPr>
          <w:rFonts w:asciiTheme="majorHAnsi" w:eastAsia="Calibri" w:hAnsiTheme="majorHAnsi" w:cstheme="majorHAnsi"/>
          <w:sz w:val="22"/>
          <w:szCs w:val="22"/>
          <w:lang w:eastAsia="en-US"/>
        </w:rPr>
        <w:t>zakresowi, w jakim wykonują</w:t>
      </w:r>
      <w:r w:rsidR="009832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983224" w:rsidRPr="004A5A09">
        <w:rPr>
          <w:rFonts w:asciiTheme="majorHAnsi" w:eastAsia="Calibri" w:hAnsiTheme="majorHAnsi" w:cstheme="majorHAnsi"/>
          <w:sz w:val="22"/>
          <w:szCs w:val="22"/>
          <w:lang w:eastAsia="en-US"/>
        </w:rPr>
        <w:t>oni prace bezpośrednio zw</w:t>
      </w:r>
      <w:r w:rsidR="00983224">
        <w:rPr>
          <w:rFonts w:asciiTheme="majorHAnsi" w:eastAsia="Calibri" w:hAnsiTheme="majorHAnsi" w:cstheme="majorHAnsi"/>
          <w:sz w:val="22"/>
          <w:szCs w:val="22"/>
          <w:lang w:eastAsia="en-US"/>
        </w:rPr>
        <w:t>iązane z realizacją przedmiotu u</w:t>
      </w:r>
      <w:r w:rsidR="00983224" w:rsidRPr="004A5A09">
        <w:rPr>
          <w:rFonts w:asciiTheme="majorHAnsi" w:eastAsia="Calibri" w:hAnsiTheme="majorHAnsi" w:cstheme="majorHAnsi"/>
          <w:sz w:val="22"/>
          <w:szCs w:val="22"/>
          <w:lang w:eastAsia="en-US"/>
        </w:rPr>
        <w:t>mowy.</w:t>
      </w:r>
    </w:p>
    <w:p w14:paraId="0A41850B" w14:textId="10D1F4A8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zmiany wysokości wynagrodzenia należnego Wykonawcy w przypadku zaistnienia przesłanki, o której mowa w ust. 2 pkt 4</w:t>
      </w:r>
      <w:r w:rsidRPr="000454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, </w:t>
      </w:r>
      <w:r w:rsidR="00830441" w:rsidRPr="000454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zmiana </w:t>
      </w:r>
      <w:r w:rsidRPr="000454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będzie </w:t>
      </w: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odnosić się wyłącznie do części przedmiotu umowy zrealizowanej, zgodnie z terminami ustalonymi umową w przypadku zmiany zasad gromadzenia i wysokości wpłat do pracowniczych planów kapitałowych.</w:t>
      </w:r>
    </w:p>
    <w:p w14:paraId="18C086B2" w14:textId="728D9258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celu zawarcia aneksu, o którym mowa w ust. 2,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470128EC" w14:textId="77777777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zmian, o których mowa w ust. 2 pkt 2-4, jeżeli z wnioskiem występuje Wykonawca, jest on zobowiązany dołączyć do wniosku dokumenty, z których będzie wynikać, w jakim zakresie zmiany te mają wpływ na koszty wykonania umowy, w szczególności:</w:t>
      </w:r>
    </w:p>
    <w:p w14:paraId="1E9E24F1" w14:textId="78DE0829" w:rsidR="002F71C6" w:rsidRPr="00180D5D" w:rsidRDefault="002F71C6" w:rsidP="00BA2A7C">
      <w:pPr>
        <w:pStyle w:val="Akapitzlist"/>
        <w:widowControl w:val="0"/>
        <w:numPr>
          <w:ilvl w:val="0"/>
          <w:numId w:val="29"/>
        </w:numPr>
        <w:spacing w:after="6pt"/>
        <w:jc w:val="both"/>
        <w:rPr>
          <w:rFonts w:asciiTheme="majorHAnsi" w:hAnsiTheme="majorHAnsi" w:cstheme="majorHAnsi"/>
        </w:rPr>
      </w:pPr>
      <w:r w:rsidRPr="00180D5D">
        <w:rPr>
          <w:rFonts w:asciiTheme="majorHAnsi" w:hAnsiTheme="majorHAnsi" w:cstheme="majorHAnsi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2 pkt 2, lub </w:t>
      </w:r>
    </w:p>
    <w:p w14:paraId="4DF02CE5" w14:textId="68E1A8F9" w:rsidR="002F71C6" w:rsidRPr="00180D5D" w:rsidRDefault="002F71C6" w:rsidP="00BA2A7C">
      <w:pPr>
        <w:pStyle w:val="Akapitzlist"/>
        <w:widowControl w:val="0"/>
        <w:numPr>
          <w:ilvl w:val="0"/>
          <w:numId w:val="29"/>
        </w:numPr>
        <w:spacing w:after="6pt"/>
        <w:jc w:val="both"/>
        <w:rPr>
          <w:rFonts w:asciiTheme="majorHAnsi" w:hAnsiTheme="majorHAnsi" w:cstheme="majorHAnsi"/>
        </w:rPr>
      </w:pPr>
      <w:r w:rsidRPr="00180D5D">
        <w:rPr>
          <w:rFonts w:asciiTheme="majorHAnsi" w:hAnsiTheme="majorHAnsi" w:cstheme="majorHAnsi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2 pkt 3.</w:t>
      </w:r>
    </w:p>
    <w:p w14:paraId="63E9B40E" w14:textId="18EC53F6" w:rsidR="002F71C6" w:rsidRPr="00180D5D" w:rsidRDefault="002F71C6" w:rsidP="00BA2A7C">
      <w:pPr>
        <w:pStyle w:val="Akapitzlist"/>
        <w:widowControl w:val="0"/>
        <w:numPr>
          <w:ilvl w:val="0"/>
          <w:numId w:val="29"/>
        </w:numPr>
        <w:spacing w:after="6pt"/>
        <w:jc w:val="both"/>
        <w:rPr>
          <w:rFonts w:asciiTheme="majorHAnsi" w:hAnsiTheme="majorHAnsi" w:cstheme="majorHAnsi"/>
        </w:rPr>
      </w:pPr>
      <w:r w:rsidRPr="00180D5D">
        <w:rPr>
          <w:rFonts w:asciiTheme="majorHAnsi" w:hAnsiTheme="majorHAnsi" w:cstheme="majorHAnsi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2 pkt 4.</w:t>
      </w:r>
    </w:p>
    <w:p w14:paraId="17AD6769" w14:textId="63357129" w:rsidR="002F71C6" w:rsidRPr="00925BD1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przypadku zmiany, o której mowa w ust. 2 pkt 3,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</w:t>
      </w:r>
      <w:r w:rsidRPr="00925BD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ust. </w:t>
      </w:r>
      <w:r w:rsidR="00830441" w:rsidRPr="00925BD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10 </w:t>
      </w:r>
      <w:r w:rsidRPr="00925BD1">
        <w:rPr>
          <w:rFonts w:asciiTheme="majorHAnsi" w:eastAsia="Calibri" w:hAnsiTheme="majorHAnsi" w:cstheme="majorHAnsi"/>
          <w:sz w:val="22"/>
          <w:szCs w:val="22"/>
          <w:lang w:eastAsia="en-US"/>
        </w:rPr>
        <w:t>pkt 2).</w:t>
      </w:r>
    </w:p>
    <w:p w14:paraId="1570FBC1" w14:textId="0D0660B5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terminie 14 dni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A76CBBE" w14:textId="3019B151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 xml:space="preserve">Zawarcie aneksu nastąpi nie później niż w terminie 14 dni od dnia zatwierdzenia wniosku </w:t>
      </w:r>
      <w:r w:rsidRPr="00180D5D">
        <w:rPr>
          <w:rFonts w:asciiTheme="majorHAnsi" w:hAnsiTheme="majorHAnsi" w:cstheme="majorHAnsi"/>
          <w:sz w:val="22"/>
          <w:szCs w:val="22"/>
        </w:rPr>
        <w:br/>
      </w:r>
      <w:r w:rsidRPr="00180D5D">
        <w:rPr>
          <w:rFonts w:asciiTheme="majorHAnsi" w:hAnsiTheme="majorHAnsi" w:cstheme="majorHAnsi"/>
          <w:sz w:val="22"/>
          <w:szCs w:val="22"/>
        </w:rPr>
        <w:lastRenderedPageBreak/>
        <w:t xml:space="preserve">o dokonanie zmiany wysokości wynagrodzenia należnego Wykonawcy. </w:t>
      </w:r>
    </w:p>
    <w:p w14:paraId="055CC1A9" w14:textId="09EF1992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 xml:space="preserve">Niezależnie od postanowień ustępów poprzedzających, zgodnie z art. 439 </w:t>
      </w:r>
      <w:proofErr w:type="spellStart"/>
      <w:r w:rsidRPr="00180D5D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80D5D">
        <w:rPr>
          <w:rFonts w:asciiTheme="majorHAnsi" w:hAnsiTheme="majorHAnsi" w:cstheme="majorHAnsi"/>
          <w:sz w:val="22"/>
          <w:szCs w:val="22"/>
        </w:rPr>
        <w:t>, w przypadku zmiany ceny materiałów lub kosztów związanych z realizacją przedmiotu umowy, dopuszcza się zmianę wynagrodzenia Wykonawcy, na zasadach określonych poniżej:</w:t>
      </w:r>
    </w:p>
    <w:p w14:paraId="6652A052" w14:textId="7FF8D043" w:rsidR="00E740BA" w:rsidRPr="00C414C4" w:rsidRDefault="00E740BA" w:rsidP="00BA2A7C">
      <w:pPr>
        <w:numPr>
          <w:ilvl w:val="0"/>
          <w:numId w:val="30"/>
        </w:numPr>
        <w:tabs>
          <w:tab w:val="start" w:pos="0pt"/>
        </w:tabs>
        <w:suppressAutoHyphens/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C414C4">
        <w:rPr>
          <w:rFonts w:ascii="Calibri Light" w:hAnsi="Calibri Light"/>
          <w:sz w:val="22"/>
          <w:szCs w:val="22"/>
        </w:rPr>
        <w:t xml:space="preserve">Poziom zmiany ceny materiałów lub wysokości kosztów, uzasadniający dokonanie waloryzacji wynagrodzenia nie może być mniejszy niż (+) (-) </w:t>
      </w:r>
      <w:r>
        <w:rPr>
          <w:rFonts w:ascii="Calibri Light" w:hAnsi="Calibri Light"/>
          <w:sz w:val="22"/>
          <w:szCs w:val="22"/>
        </w:rPr>
        <w:t>5</w:t>
      </w:r>
      <w:r w:rsidRPr="00C414C4">
        <w:rPr>
          <w:rFonts w:ascii="Calibri Light" w:hAnsi="Calibri Light"/>
          <w:sz w:val="22"/>
          <w:szCs w:val="22"/>
        </w:rPr>
        <w:t xml:space="preserve"> % w okresie, za który Strony dopuściły waloryzację. W innym wypadku waloryzacji nie przeprowadza się</w:t>
      </w:r>
      <w:r>
        <w:rPr>
          <w:rFonts w:ascii="Calibri Light" w:hAnsi="Calibri Light"/>
          <w:sz w:val="22"/>
          <w:szCs w:val="22"/>
        </w:rPr>
        <w:t>;</w:t>
      </w:r>
      <w:r w:rsidRPr="00C414C4">
        <w:rPr>
          <w:rFonts w:ascii="Calibri Light" w:hAnsi="Calibri Light"/>
          <w:sz w:val="22"/>
          <w:szCs w:val="22"/>
        </w:rPr>
        <w:t xml:space="preserve"> </w:t>
      </w:r>
    </w:p>
    <w:p w14:paraId="1F8DEE8B" w14:textId="0F683AB1" w:rsidR="002F71C6" w:rsidRPr="00983224" w:rsidRDefault="00E740BA" w:rsidP="00BA2A7C">
      <w:pPr>
        <w:pStyle w:val="Akapitzlist"/>
        <w:widowControl w:val="0"/>
        <w:numPr>
          <w:ilvl w:val="0"/>
          <w:numId w:val="30"/>
        </w:numPr>
        <w:spacing w:after="6pt"/>
        <w:jc w:val="both"/>
        <w:rPr>
          <w:rFonts w:asciiTheme="majorHAnsi" w:hAnsiTheme="majorHAnsi" w:cstheme="majorHAnsi"/>
          <w:b/>
        </w:rPr>
      </w:pPr>
      <w:r w:rsidRPr="00F0514B">
        <w:rPr>
          <w:rFonts w:asciiTheme="majorHAnsi" w:hAnsiTheme="majorHAnsi" w:cstheme="majorHAnsi"/>
        </w:rPr>
        <w:t xml:space="preserve">Waloryzacja wynagrodzenia następuje w okresach sześciomiesięcznych (6 miesięcy) przy czym po raz pierwszy </w:t>
      </w:r>
      <w:r w:rsidR="002F71C6" w:rsidRPr="00F0514B">
        <w:rPr>
          <w:rFonts w:asciiTheme="majorHAnsi" w:hAnsiTheme="majorHAnsi" w:cstheme="majorHAnsi"/>
        </w:rPr>
        <w:t xml:space="preserve">zmiana wynagrodzenia Wykonawcy może wejść w życie najwcześniej po upływie 12 </w:t>
      </w:r>
      <w:r w:rsidR="00F0514B" w:rsidRPr="00F0514B">
        <w:rPr>
          <w:rFonts w:asciiTheme="majorHAnsi" w:hAnsiTheme="majorHAnsi" w:cstheme="majorHAnsi"/>
        </w:rPr>
        <w:t xml:space="preserve">pełnych </w:t>
      </w:r>
      <w:r w:rsidR="002F71C6" w:rsidRPr="00F0514B">
        <w:rPr>
          <w:rFonts w:asciiTheme="majorHAnsi" w:hAnsiTheme="majorHAnsi" w:cstheme="majorHAnsi"/>
        </w:rPr>
        <w:t xml:space="preserve">miesięcy </w:t>
      </w:r>
      <w:r w:rsidRPr="00F0514B">
        <w:rPr>
          <w:rFonts w:asciiTheme="majorHAnsi" w:hAnsiTheme="majorHAnsi" w:cstheme="majorHAnsi"/>
        </w:rPr>
        <w:t xml:space="preserve">kalendarzowych </w:t>
      </w:r>
      <w:r w:rsidR="002F71C6" w:rsidRPr="00F0514B">
        <w:rPr>
          <w:rFonts w:asciiTheme="majorHAnsi" w:hAnsiTheme="majorHAnsi" w:cstheme="majorHAnsi"/>
        </w:rPr>
        <w:t>obowiązywania niniejszej umowy, licząc od dnia jej zawarcia</w:t>
      </w:r>
      <w:r w:rsidR="00F0514B" w:rsidRPr="00F0514B">
        <w:rPr>
          <w:rFonts w:asciiTheme="majorHAnsi" w:hAnsiTheme="majorHAnsi" w:cstheme="majorHAnsi"/>
        </w:rPr>
        <w:t xml:space="preserve">; </w:t>
      </w:r>
      <w:r w:rsidR="002F71C6" w:rsidRPr="00983224">
        <w:rPr>
          <w:rFonts w:asciiTheme="majorHAnsi" w:hAnsiTheme="majorHAnsi" w:cstheme="majorHAnsi"/>
        </w:rPr>
        <w:t>zmiana wynagrodzenia Wykonawcy polega na jego zwiększeniu (w przypadku wzrostu cen materiałów lub kosztów związanych z realizacją przedmiotu umowy) lub zmniejszeniu (w przypadku obniżenia ceny materiałów lub kosztów) o średnioroczny wskaźnik cen towarów i usług konsumpcyjnych</w:t>
      </w:r>
      <w:r w:rsidR="00912BE3" w:rsidRPr="00983224">
        <w:rPr>
          <w:rFonts w:asciiTheme="majorHAnsi" w:hAnsiTheme="majorHAnsi" w:cstheme="majorHAnsi"/>
        </w:rPr>
        <w:t xml:space="preserve"> ogółem w poprzednim roku kalendarzowym</w:t>
      </w:r>
      <w:r w:rsidR="002F71C6" w:rsidRPr="00983224">
        <w:rPr>
          <w:rFonts w:asciiTheme="majorHAnsi" w:hAnsiTheme="majorHAnsi" w:cstheme="majorHAnsi"/>
        </w:rPr>
        <w:t>, ogłoszony w komunikacie Prezesa Głównego Urzędu Statystycznego za rok ubiegły (na zasadzie rok do roku)</w:t>
      </w:r>
      <w:r w:rsidR="009D633D">
        <w:rPr>
          <w:rFonts w:asciiTheme="majorHAnsi" w:hAnsiTheme="majorHAnsi" w:cstheme="majorHAnsi"/>
        </w:rPr>
        <w:t xml:space="preserve"> </w:t>
      </w:r>
      <w:r w:rsidR="009D633D" w:rsidRPr="009D633D">
        <w:rPr>
          <w:rFonts w:asciiTheme="majorHAnsi" w:hAnsiTheme="majorHAnsi" w:cstheme="majorHAnsi"/>
        </w:rPr>
        <w:t xml:space="preserve">(wskaźnik </w:t>
      </w:r>
      <w:r w:rsidR="009D633D">
        <w:rPr>
          <w:rFonts w:asciiTheme="majorHAnsi" w:hAnsiTheme="majorHAnsi" w:cstheme="majorHAnsi"/>
        </w:rPr>
        <w:t>inflacji GUS: „W.I.</w:t>
      </w:r>
      <w:r w:rsidR="009D633D" w:rsidRPr="009D633D">
        <w:rPr>
          <w:rFonts w:asciiTheme="majorHAnsi" w:hAnsiTheme="majorHAnsi" w:cstheme="majorHAnsi"/>
        </w:rPr>
        <w:t>GUS</w:t>
      </w:r>
      <w:r w:rsidR="009D633D">
        <w:rPr>
          <w:rFonts w:asciiTheme="majorHAnsi" w:hAnsiTheme="majorHAnsi" w:cstheme="majorHAnsi"/>
        </w:rPr>
        <w:t>”</w:t>
      </w:r>
      <w:r w:rsidR="009D633D" w:rsidRPr="009D633D">
        <w:rPr>
          <w:rFonts w:asciiTheme="majorHAnsi" w:hAnsiTheme="majorHAnsi" w:cstheme="majorHAnsi"/>
        </w:rPr>
        <w:t>)</w:t>
      </w:r>
      <w:r w:rsidR="009D633D">
        <w:rPr>
          <w:rFonts w:asciiTheme="majorHAnsi" w:hAnsiTheme="majorHAnsi" w:cstheme="majorHAnsi"/>
        </w:rPr>
        <w:t>;</w:t>
      </w:r>
      <w:r w:rsidR="002F71C6" w:rsidRPr="00983224">
        <w:rPr>
          <w:rFonts w:asciiTheme="majorHAnsi" w:hAnsiTheme="majorHAnsi" w:cstheme="majorHAnsi"/>
        </w:rPr>
        <w:t xml:space="preserve">, </w:t>
      </w:r>
    </w:p>
    <w:p w14:paraId="74E7AE58" w14:textId="1E3FAF2E" w:rsidR="00F0514B" w:rsidRPr="00983224" w:rsidRDefault="002F71C6" w:rsidP="00BA2A7C">
      <w:pPr>
        <w:pStyle w:val="Akapitzlist"/>
        <w:widowControl w:val="0"/>
        <w:numPr>
          <w:ilvl w:val="0"/>
          <w:numId w:val="30"/>
        </w:numPr>
        <w:spacing w:after="6pt"/>
        <w:jc w:val="both"/>
        <w:rPr>
          <w:rFonts w:asciiTheme="majorHAnsi" w:hAnsiTheme="majorHAnsi" w:cstheme="majorHAnsi"/>
          <w:b/>
        </w:rPr>
      </w:pPr>
      <w:r w:rsidRPr="00180D5D">
        <w:rPr>
          <w:rFonts w:asciiTheme="majorHAnsi" w:hAnsiTheme="majorHAnsi" w:cstheme="majorHAnsi"/>
        </w:rPr>
        <w:t xml:space="preserve">maksymalna wartość zmiany wynagrodzenia Wykonawcy, jaką dopuszcza Zamawiający w efekcie zastosowania postanowień o zasadach wprowadzania zmian wysokości wynagrodzenia, </w:t>
      </w:r>
      <w:r w:rsidR="00F0514B">
        <w:rPr>
          <w:rFonts w:asciiTheme="majorHAnsi" w:hAnsiTheme="majorHAnsi" w:cstheme="majorHAnsi"/>
        </w:rPr>
        <w:t>w całym okresie obowiązywania niniej</w:t>
      </w:r>
      <w:r w:rsidR="009D633D">
        <w:rPr>
          <w:rFonts w:asciiTheme="majorHAnsi" w:hAnsiTheme="majorHAnsi" w:cstheme="majorHAnsi"/>
        </w:rPr>
        <w:t>s</w:t>
      </w:r>
      <w:r w:rsidR="00F0514B">
        <w:rPr>
          <w:rFonts w:asciiTheme="majorHAnsi" w:hAnsiTheme="majorHAnsi" w:cstheme="majorHAnsi"/>
        </w:rPr>
        <w:t xml:space="preserve">zej umowy </w:t>
      </w:r>
      <w:r w:rsidR="009D633D">
        <w:rPr>
          <w:rFonts w:asciiTheme="majorHAnsi" w:hAnsiTheme="majorHAnsi" w:cstheme="majorHAnsi"/>
        </w:rPr>
        <w:t xml:space="preserve">o wskaźnik W.I.GUS </w:t>
      </w:r>
      <w:r w:rsidRPr="00180D5D">
        <w:rPr>
          <w:rFonts w:asciiTheme="majorHAnsi" w:hAnsiTheme="majorHAnsi" w:cstheme="majorHAnsi"/>
        </w:rPr>
        <w:t xml:space="preserve">wynosi </w:t>
      </w:r>
      <w:r w:rsidR="00912BE3">
        <w:rPr>
          <w:rFonts w:asciiTheme="majorHAnsi" w:hAnsiTheme="majorHAnsi" w:cstheme="majorHAnsi"/>
        </w:rPr>
        <w:t>4</w:t>
      </w:r>
      <w:r w:rsidRPr="00180D5D">
        <w:rPr>
          <w:rFonts w:asciiTheme="majorHAnsi" w:hAnsiTheme="majorHAnsi" w:cstheme="majorHAnsi"/>
        </w:rPr>
        <w:t>% wynagrodzenia zawartego w ofercie Wykonawcy</w:t>
      </w:r>
      <w:r w:rsidR="00E740BA">
        <w:rPr>
          <w:rFonts w:asciiTheme="majorHAnsi" w:hAnsiTheme="majorHAnsi" w:cstheme="majorHAnsi"/>
        </w:rPr>
        <w:t xml:space="preserve"> netto (bez podatku od towarów i usług)</w:t>
      </w:r>
      <w:r w:rsidR="00F0514B">
        <w:rPr>
          <w:rFonts w:asciiTheme="majorHAnsi" w:hAnsiTheme="majorHAnsi" w:cstheme="majorHAnsi"/>
        </w:rPr>
        <w:t>;</w:t>
      </w:r>
    </w:p>
    <w:p w14:paraId="28AF8848" w14:textId="00636ED1" w:rsidR="002F71C6" w:rsidRPr="00B91832" w:rsidRDefault="00F0514B" w:rsidP="00B73522">
      <w:pPr>
        <w:numPr>
          <w:ilvl w:val="0"/>
          <w:numId w:val="30"/>
        </w:numPr>
        <w:tabs>
          <w:tab w:val="start" w:pos="0pt"/>
        </w:tabs>
        <w:suppressAutoHyphens/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A96F2B">
        <w:rPr>
          <w:rFonts w:ascii="Calibri Light" w:hAnsi="Calibri Light"/>
          <w:sz w:val="22"/>
          <w:szCs w:val="22"/>
        </w:rPr>
        <w:t>Waloryzacji podlega wyłącznie pozostała do wypłaty część Wynagrodzenia należnego Wykonawcy tj. część wynagrodzenia należna za</w:t>
      </w:r>
      <w:r w:rsidRPr="00400779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dostawy lub usługi </w:t>
      </w:r>
      <w:r w:rsidRPr="00400779">
        <w:rPr>
          <w:rFonts w:ascii="Calibri Light" w:hAnsi="Calibri Light"/>
          <w:sz w:val="22"/>
          <w:szCs w:val="22"/>
        </w:rPr>
        <w:t>wykonane w kolejnym okresie tj. po waloryzacji, a nie wynagrodzenie wypłacone lub zafakturowane przed waloryzacją. Strony ustalają</w:t>
      </w:r>
      <w:r w:rsidR="009D633D">
        <w:rPr>
          <w:rFonts w:ascii="Calibri Light" w:hAnsi="Calibri Light"/>
          <w:sz w:val="22"/>
          <w:szCs w:val="22"/>
        </w:rPr>
        <w:t xml:space="preserve"> ponadto</w:t>
      </w:r>
      <w:r w:rsidRPr="00400779">
        <w:rPr>
          <w:rFonts w:ascii="Calibri Light" w:hAnsi="Calibri Light"/>
          <w:sz w:val="22"/>
          <w:szCs w:val="22"/>
        </w:rPr>
        <w:t xml:space="preserve">, iż </w:t>
      </w:r>
      <w:r w:rsidRPr="00A96F2B">
        <w:rPr>
          <w:rFonts w:ascii="Calibri Light" w:hAnsi="Calibri Light"/>
          <w:sz w:val="22"/>
          <w:szCs w:val="22"/>
        </w:rPr>
        <w:t xml:space="preserve">wynagrodzenie Wykonawcy za </w:t>
      </w:r>
      <w:r>
        <w:rPr>
          <w:rFonts w:ascii="Calibri Light" w:hAnsi="Calibri Light"/>
          <w:sz w:val="22"/>
          <w:szCs w:val="22"/>
        </w:rPr>
        <w:t xml:space="preserve">dostawy lub usługi </w:t>
      </w:r>
      <w:r w:rsidRPr="00A96F2B">
        <w:rPr>
          <w:rFonts w:ascii="Calibri Light" w:hAnsi="Calibri Light"/>
          <w:sz w:val="22"/>
          <w:szCs w:val="22"/>
        </w:rPr>
        <w:t xml:space="preserve">wykonywane po upływie terminu zakończenia realizacji umowy, gdy nie został podpisany aneks do umowy, </w:t>
      </w:r>
      <w:r w:rsidRPr="00B91832">
        <w:rPr>
          <w:rFonts w:ascii="Calibri Light" w:hAnsi="Calibri Light"/>
          <w:sz w:val="22"/>
          <w:szCs w:val="22"/>
        </w:rPr>
        <w:t>nie będzie podlegać waloryzacji.</w:t>
      </w:r>
    </w:p>
    <w:p w14:paraId="019EF676" w14:textId="77777777" w:rsidR="00B73522" w:rsidRPr="00B91832" w:rsidRDefault="00B73522" w:rsidP="0015101B">
      <w:pPr>
        <w:tabs>
          <w:tab w:val="start" w:pos="0pt"/>
        </w:tabs>
        <w:suppressAutoHyphens/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6649CCC9" w14:textId="3A9A5F32" w:rsidR="00F0514B" w:rsidRPr="00B91832" w:rsidRDefault="002E1E4C" w:rsidP="002E1E4C">
      <w:pPr>
        <w:widowControl w:val="0"/>
        <w:numPr>
          <w:ilvl w:val="1"/>
          <w:numId w:val="32"/>
        </w:numPr>
        <w:spacing w:after="6pt" w:line="13.80pt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Wynagrodzenie Wykonawcy zostanie podwyższone </w:t>
      </w:r>
      <w:r w:rsidR="00F0514B" w:rsidRPr="00B91832">
        <w:rPr>
          <w:rFonts w:asciiTheme="majorHAnsi" w:hAnsiTheme="majorHAnsi" w:cstheme="majorHAnsi"/>
          <w:sz w:val="22"/>
          <w:szCs w:val="22"/>
        </w:rPr>
        <w:t xml:space="preserve">na wniosek Wykonawcy o podwyższenie wynagrodzenia </w:t>
      </w:r>
      <w:r w:rsidR="00EB7A5B" w:rsidRPr="00B91832">
        <w:rPr>
          <w:rFonts w:asciiTheme="majorHAnsi" w:hAnsiTheme="majorHAnsi" w:cstheme="majorHAnsi"/>
          <w:sz w:val="22"/>
          <w:szCs w:val="22"/>
        </w:rPr>
        <w:t xml:space="preserve">zgodny z wymogami </w:t>
      </w:r>
      <w:r w:rsidR="00E116FB" w:rsidRPr="00B91832">
        <w:rPr>
          <w:rFonts w:asciiTheme="majorHAnsi" w:hAnsiTheme="majorHAnsi" w:cstheme="majorHAnsi"/>
          <w:sz w:val="22"/>
          <w:szCs w:val="22"/>
        </w:rPr>
        <w:t>ust. 15 poniżej</w:t>
      </w:r>
      <w:r w:rsidR="00F0514B" w:rsidRPr="00B91832">
        <w:rPr>
          <w:rFonts w:asciiTheme="majorHAnsi" w:hAnsiTheme="majorHAnsi" w:cstheme="majorHAnsi"/>
          <w:sz w:val="22"/>
          <w:szCs w:val="22"/>
        </w:rPr>
        <w:t xml:space="preserve"> We wniosku należy wskazać: kwotę, o którą ma ulec zmianie wynagrodzenie Wykonawcy oraz całkowite wynagrodzenie po zmianie</w:t>
      </w:r>
      <w:r w:rsidR="0015101B" w:rsidRPr="00B91832">
        <w:rPr>
          <w:rFonts w:asciiTheme="majorHAnsi" w:hAnsiTheme="majorHAnsi" w:cstheme="majorHAnsi"/>
          <w:sz w:val="22"/>
          <w:szCs w:val="22"/>
        </w:rPr>
        <w:t xml:space="preserve"> </w:t>
      </w:r>
      <w:r w:rsidR="00F0514B" w:rsidRPr="00B91832">
        <w:rPr>
          <w:rFonts w:asciiTheme="majorHAnsi" w:hAnsiTheme="majorHAnsi" w:cstheme="majorHAnsi"/>
          <w:sz w:val="22"/>
          <w:szCs w:val="22"/>
        </w:rPr>
        <w:t>Wynagrodzenie zostanie poddane waloryzacji przez Zamawiającego w drodze aneksu zawartego w formie pisemnej pod rygorem nieważności</w:t>
      </w:r>
      <w:r w:rsidR="00E116FB" w:rsidRPr="00B91832">
        <w:rPr>
          <w:rFonts w:asciiTheme="majorHAnsi" w:hAnsiTheme="majorHAnsi" w:cstheme="majorHAnsi"/>
          <w:sz w:val="22"/>
          <w:szCs w:val="22"/>
        </w:rPr>
        <w:t>.</w:t>
      </w:r>
    </w:p>
    <w:p w14:paraId="38421F80" w14:textId="3E3B1CFC" w:rsidR="00F0514B" w:rsidRPr="00B91832" w:rsidRDefault="002E1E4C" w:rsidP="00BA2A7C">
      <w:pPr>
        <w:widowControl w:val="0"/>
        <w:numPr>
          <w:ilvl w:val="1"/>
          <w:numId w:val="32"/>
        </w:numPr>
        <w:spacing w:after="6pt" w:line="13.80pt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Wynagrodzenie Wykonawcy zostanie obniżone </w:t>
      </w:r>
      <w:r w:rsidR="00F0514B" w:rsidRPr="00B91832">
        <w:rPr>
          <w:rFonts w:asciiTheme="majorHAnsi" w:hAnsiTheme="majorHAnsi" w:cstheme="majorHAnsi"/>
          <w:sz w:val="22"/>
          <w:szCs w:val="22"/>
        </w:rPr>
        <w:t>na wniosek Zamawiającego o obniżenie wynagrodzenia</w:t>
      </w:r>
      <w:r w:rsidR="00620835" w:rsidRPr="00B91832">
        <w:rPr>
          <w:rFonts w:asciiTheme="majorHAnsi" w:hAnsiTheme="majorHAnsi" w:cstheme="majorHAnsi"/>
          <w:sz w:val="22"/>
          <w:szCs w:val="22"/>
        </w:rPr>
        <w:t xml:space="preserve"> </w:t>
      </w:r>
      <w:r w:rsidR="00EB7A5B" w:rsidRPr="00B91832">
        <w:rPr>
          <w:rFonts w:asciiTheme="majorHAnsi" w:hAnsiTheme="majorHAnsi" w:cstheme="majorHAnsi"/>
          <w:sz w:val="22"/>
          <w:szCs w:val="22"/>
        </w:rPr>
        <w:t>zgodnie z</w:t>
      </w:r>
      <w:r w:rsidR="00624569" w:rsidRPr="00B91832">
        <w:rPr>
          <w:rFonts w:asciiTheme="majorHAnsi" w:hAnsiTheme="majorHAnsi" w:cstheme="majorHAnsi"/>
          <w:sz w:val="22"/>
          <w:szCs w:val="22"/>
        </w:rPr>
        <w:t xml:space="preserve"> wymogami</w:t>
      </w:r>
      <w:r w:rsidR="00620835" w:rsidRPr="00B91832">
        <w:rPr>
          <w:rFonts w:asciiTheme="majorHAnsi" w:hAnsiTheme="majorHAnsi" w:cstheme="majorHAnsi"/>
          <w:sz w:val="22"/>
          <w:szCs w:val="22"/>
        </w:rPr>
        <w:t xml:space="preserve"> ust. 15 poniżej</w:t>
      </w:r>
      <w:r w:rsidR="00F0514B" w:rsidRPr="00B91832">
        <w:rPr>
          <w:rFonts w:asciiTheme="majorHAnsi" w:hAnsiTheme="majorHAnsi" w:cstheme="majorHAnsi"/>
          <w:sz w:val="22"/>
          <w:szCs w:val="22"/>
        </w:rPr>
        <w:t>. Wynagrodzenie zostanie obniżone przez Zamawiającego w drodze aneksu zawartego w formie pisemnej pod rygorem nieważności</w:t>
      </w:r>
      <w:r w:rsidR="00E116FB" w:rsidRPr="00B91832">
        <w:rPr>
          <w:rFonts w:asciiTheme="majorHAnsi" w:hAnsiTheme="majorHAnsi" w:cstheme="majorHAnsi"/>
          <w:sz w:val="22"/>
          <w:szCs w:val="22"/>
        </w:rPr>
        <w:t>.</w:t>
      </w:r>
    </w:p>
    <w:p w14:paraId="612FB9E5" w14:textId="626C903F" w:rsidR="009D633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="Calibri Light" w:hAnsi="Calibri Light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Strona występująca o zmianę postanowień niniejszej umowy zobowiązana jest do udokumentowania zaistnienia okoliczności, o których mowa w ust. 1</w:t>
      </w:r>
      <w:r w:rsidR="00180D5D" w:rsidRPr="00B91832">
        <w:rPr>
          <w:rFonts w:asciiTheme="majorHAnsi" w:hAnsiTheme="majorHAnsi" w:cstheme="majorHAnsi"/>
          <w:sz w:val="22"/>
          <w:szCs w:val="22"/>
        </w:rPr>
        <w:t>4</w:t>
      </w:r>
      <w:r w:rsidR="00900657" w:rsidRPr="00B91832">
        <w:rPr>
          <w:rFonts w:asciiTheme="majorHAnsi" w:hAnsiTheme="majorHAnsi" w:cstheme="majorHAnsi"/>
          <w:sz w:val="22"/>
          <w:szCs w:val="22"/>
        </w:rPr>
        <w:t xml:space="preserve"> oraz wpływu zmiany użytych do realizacji umowy materiałów lub kosztów na ustalone w umowie wynagrodzenie</w:t>
      </w:r>
      <w:r w:rsidRPr="00B91832">
        <w:rPr>
          <w:rFonts w:asciiTheme="majorHAnsi" w:hAnsiTheme="majorHAnsi" w:cstheme="majorHAnsi"/>
          <w:sz w:val="22"/>
          <w:szCs w:val="22"/>
        </w:rPr>
        <w:t>. Wniosek o zmianę postanowień niniejszej umowy musi być wyrażony na piśmie.</w:t>
      </w:r>
      <w:r w:rsidR="00F0514B" w:rsidRPr="00B91832">
        <w:rPr>
          <w:rFonts w:asciiTheme="majorHAnsi" w:hAnsiTheme="majorHAnsi" w:cstheme="majorHAnsi"/>
          <w:sz w:val="22"/>
          <w:szCs w:val="22"/>
        </w:rPr>
        <w:t xml:space="preserve"> </w:t>
      </w:r>
      <w:r w:rsidR="00F0514B" w:rsidRPr="00B91832">
        <w:rPr>
          <w:rFonts w:ascii="Calibri Light" w:hAnsi="Calibri Light"/>
          <w:sz w:val="22"/>
          <w:szCs w:val="22"/>
        </w:rPr>
        <w:t xml:space="preserve">Strony przyjmują, iż </w:t>
      </w:r>
      <w:proofErr w:type="gramStart"/>
      <w:r w:rsidR="00F0514B" w:rsidRPr="00B91832">
        <w:rPr>
          <w:rFonts w:ascii="Calibri Light" w:hAnsi="Calibri Light"/>
          <w:sz w:val="22"/>
          <w:szCs w:val="22"/>
        </w:rPr>
        <w:t>waloryzacja</w:t>
      </w:r>
      <w:proofErr w:type="gramEnd"/>
      <w:r w:rsidR="00F0514B" w:rsidRPr="00B91832">
        <w:rPr>
          <w:rFonts w:ascii="Calibri Light" w:hAnsi="Calibri Light"/>
          <w:sz w:val="22"/>
          <w:szCs w:val="22"/>
        </w:rPr>
        <w:t xml:space="preserve"> o której mowa w ust. 14 i n</w:t>
      </w:r>
      <w:r w:rsidR="00620835" w:rsidRPr="00B91832">
        <w:rPr>
          <w:rFonts w:ascii="Calibri Light" w:hAnsi="Calibri Light"/>
          <w:sz w:val="22"/>
          <w:szCs w:val="22"/>
        </w:rPr>
        <w:t>astępnych</w:t>
      </w:r>
      <w:r w:rsidR="00F0514B" w:rsidRPr="00B91832">
        <w:rPr>
          <w:rFonts w:ascii="Calibri Light" w:hAnsi="Calibri Light"/>
          <w:sz w:val="22"/>
          <w:szCs w:val="22"/>
        </w:rPr>
        <w:t xml:space="preserve"> niniejszego paragrafu odbędzie się każdorazowo metodą uproszczoną poprzez podstawienie danych do wzoru: </w:t>
      </w:r>
      <w:r w:rsidR="00F0514B" w:rsidRPr="00B91832">
        <w:rPr>
          <w:rFonts w:ascii="Calibri Light" w:hAnsi="Calibri Light"/>
          <w:bCs/>
          <w:sz w:val="22"/>
          <w:szCs w:val="22"/>
        </w:rPr>
        <w:t>KW = WK x WU x W</w:t>
      </w:r>
      <w:r w:rsidR="009D633D" w:rsidRPr="00B91832">
        <w:rPr>
          <w:rFonts w:ascii="Calibri Light" w:hAnsi="Calibri Light"/>
          <w:bCs/>
          <w:sz w:val="22"/>
          <w:szCs w:val="22"/>
        </w:rPr>
        <w:t>.I.</w:t>
      </w:r>
      <w:r w:rsidR="00F0514B" w:rsidRPr="00B91832">
        <w:rPr>
          <w:rFonts w:ascii="Calibri Light" w:hAnsi="Calibri Light"/>
          <w:bCs/>
          <w:sz w:val="22"/>
          <w:szCs w:val="22"/>
        </w:rPr>
        <w:t>GUS/100</w:t>
      </w:r>
      <w:r w:rsidR="00F0514B" w:rsidRPr="00B91832">
        <w:rPr>
          <w:rFonts w:ascii="Calibri Light" w:hAnsi="Calibri Light"/>
          <w:sz w:val="22"/>
          <w:szCs w:val="22"/>
        </w:rPr>
        <w:t xml:space="preserve"> gdzie: KW – kwota waloryzacji, WK- współczynnik korygujący= 0,5, WU –</w:t>
      </w:r>
      <w:r w:rsidR="00900657" w:rsidRPr="00B91832">
        <w:rPr>
          <w:rFonts w:ascii="Calibri Light" w:hAnsi="Calibri Light"/>
          <w:sz w:val="22"/>
          <w:szCs w:val="22"/>
        </w:rPr>
        <w:t xml:space="preserve"> </w:t>
      </w:r>
      <w:r w:rsidR="00F0514B" w:rsidRPr="00B91832">
        <w:rPr>
          <w:rFonts w:ascii="Calibri Light" w:hAnsi="Calibri Light"/>
          <w:sz w:val="22"/>
          <w:szCs w:val="22"/>
        </w:rPr>
        <w:t xml:space="preserve">wynagrodzenie umowne o którym mowa w </w:t>
      </w:r>
      <w:r w:rsidR="009D633D" w:rsidRPr="00B91832">
        <w:rPr>
          <w:rFonts w:ascii="Calibri Light" w:hAnsi="Calibri Light"/>
          <w:sz w:val="22"/>
          <w:szCs w:val="22"/>
        </w:rPr>
        <w:t xml:space="preserve">ust. 14 </w:t>
      </w:r>
      <w:r w:rsidR="009D633D" w:rsidRPr="00BA2A7C">
        <w:rPr>
          <w:rFonts w:ascii="Calibri Light" w:hAnsi="Calibri Light"/>
          <w:sz w:val="22"/>
          <w:szCs w:val="22"/>
        </w:rPr>
        <w:t>pkt 4)</w:t>
      </w:r>
      <w:r w:rsidR="00F0514B" w:rsidRPr="00BA2A7C">
        <w:rPr>
          <w:rFonts w:ascii="Calibri Light" w:hAnsi="Calibri Light"/>
          <w:sz w:val="22"/>
          <w:szCs w:val="22"/>
        </w:rPr>
        <w:t xml:space="preserve"> powyżej i pozostałe do zapłaty, W</w:t>
      </w:r>
      <w:r w:rsidR="009D633D" w:rsidRPr="00BA2A7C">
        <w:rPr>
          <w:rFonts w:ascii="Calibri Light" w:hAnsi="Calibri Light"/>
          <w:sz w:val="22"/>
          <w:szCs w:val="22"/>
        </w:rPr>
        <w:t>.I.</w:t>
      </w:r>
      <w:r w:rsidR="00F0514B" w:rsidRPr="00BA2A7C">
        <w:rPr>
          <w:rFonts w:ascii="Calibri Light" w:hAnsi="Calibri Light"/>
          <w:sz w:val="22"/>
          <w:szCs w:val="22"/>
        </w:rPr>
        <w:t xml:space="preserve">GUS – wskaźnik </w:t>
      </w:r>
      <w:r w:rsidR="009D633D" w:rsidRPr="00BA2A7C">
        <w:rPr>
          <w:rFonts w:ascii="Calibri Light" w:hAnsi="Calibri Light"/>
          <w:sz w:val="22"/>
          <w:szCs w:val="22"/>
        </w:rPr>
        <w:t>inflacji GUS</w:t>
      </w:r>
      <w:r w:rsidR="00F0514B" w:rsidRPr="00BA2A7C">
        <w:rPr>
          <w:rFonts w:ascii="Calibri Light" w:hAnsi="Calibri Light"/>
          <w:sz w:val="22"/>
          <w:szCs w:val="22"/>
        </w:rPr>
        <w:t xml:space="preserve">, ustalony zgodnie z </w:t>
      </w:r>
      <w:r w:rsidR="009D633D" w:rsidRPr="00BA2A7C">
        <w:rPr>
          <w:rFonts w:ascii="Calibri Light" w:hAnsi="Calibri Light"/>
          <w:sz w:val="22"/>
          <w:szCs w:val="22"/>
        </w:rPr>
        <w:t xml:space="preserve">ust. 14 </w:t>
      </w:r>
      <w:r w:rsidR="00F0514B" w:rsidRPr="00BA2A7C">
        <w:rPr>
          <w:rFonts w:ascii="Calibri Light" w:hAnsi="Calibri Light"/>
          <w:sz w:val="22"/>
          <w:szCs w:val="22"/>
        </w:rPr>
        <w:t xml:space="preserve">powyżej. </w:t>
      </w:r>
    </w:p>
    <w:p w14:paraId="725553EC" w14:textId="2EA3FAB1" w:rsidR="002F71C6" w:rsidRPr="00BA2A7C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BA2A7C">
        <w:rPr>
          <w:rFonts w:asciiTheme="majorHAnsi" w:hAnsiTheme="majorHAnsi" w:cstheme="majorHAnsi"/>
          <w:sz w:val="22"/>
          <w:szCs w:val="22"/>
        </w:rPr>
        <w:t>Wykonawca, którego wynagrodzenie zostało zmienione zgodnie z ust. 1</w:t>
      </w:r>
      <w:r w:rsidR="00180D5D" w:rsidRPr="00BA2A7C">
        <w:rPr>
          <w:rFonts w:asciiTheme="majorHAnsi" w:hAnsiTheme="majorHAnsi" w:cstheme="majorHAnsi"/>
          <w:sz w:val="22"/>
          <w:szCs w:val="22"/>
        </w:rPr>
        <w:t>4</w:t>
      </w:r>
      <w:r w:rsidRPr="00BA2A7C">
        <w:rPr>
          <w:rFonts w:asciiTheme="majorHAnsi" w:hAnsiTheme="majorHAnsi" w:cstheme="majorHAnsi"/>
          <w:sz w:val="22"/>
          <w:szCs w:val="22"/>
        </w:rPr>
        <w:t>-1</w:t>
      </w:r>
      <w:r w:rsidR="00180D5D" w:rsidRPr="00BA2A7C">
        <w:rPr>
          <w:rFonts w:asciiTheme="majorHAnsi" w:hAnsiTheme="majorHAnsi" w:cstheme="majorHAnsi"/>
          <w:sz w:val="22"/>
          <w:szCs w:val="22"/>
        </w:rPr>
        <w:t>5</w:t>
      </w:r>
      <w:r w:rsidRPr="00BA2A7C">
        <w:rPr>
          <w:rFonts w:asciiTheme="majorHAnsi" w:hAnsiTheme="majorHAnsi" w:cstheme="majorHAnsi"/>
          <w:sz w:val="22"/>
          <w:szCs w:val="22"/>
        </w:rPr>
        <w:t xml:space="preserve">, zobowiązany jest do </w:t>
      </w:r>
      <w:r w:rsidRPr="00BA2A7C">
        <w:rPr>
          <w:rFonts w:asciiTheme="majorHAnsi" w:hAnsiTheme="majorHAnsi" w:cstheme="majorHAnsi"/>
          <w:sz w:val="22"/>
          <w:szCs w:val="22"/>
        </w:rPr>
        <w:lastRenderedPageBreak/>
        <w:t>zmiany wynagrodzenia przysługującego podwykonawcy, z którym zawarł umowę w związku z Umową, w zakresie odpowiadającym zmianom cen materiałów lub kosztów dotyczących zobowiązania podwykonawcy.</w:t>
      </w:r>
    </w:p>
    <w:p w14:paraId="4E8186E2" w14:textId="6C20AAEF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 xml:space="preserve">Zmiana wynagrodzenia nastąpi od następnego </w:t>
      </w:r>
      <w:proofErr w:type="gramStart"/>
      <w:r w:rsidRPr="00180D5D">
        <w:rPr>
          <w:rFonts w:asciiTheme="majorHAnsi" w:hAnsiTheme="majorHAnsi" w:cstheme="majorHAnsi"/>
          <w:sz w:val="22"/>
          <w:szCs w:val="22"/>
        </w:rPr>
        <w:t>miesiąca</w:t>
      </w:r>
      <w:proofErr w:type="gramEnd"/>
      <w:r w:rsidRPr="00180D5D">
        <w:rPr>
          <w:rFonts w:asciiTheme="majorHAnsi" w:hAnsiTheme="majorHAnsi" w:cstheme="majorHAnsi"/>
          <w:sz w:val="22"/>
          <w:szCs w:val="22"/>
        </w:rPr>
        <w:t xml:space="preserve"> w którym Strona wystąpiła z wnioskiem o zmianę wynagrodzenia.</w:t>
      </w:r>
    </w:p>
    <w:p w14:paraId="5A207992" w14:textId="4FED7F36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>Przed podjęciem decyzji o zmianie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14:paraId="550E1A49" w14:textId="082FF49F" w:rsidR="009D633D" w:rsidRPr="00983224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0D5D">
        <w:rPr>
          <w:rFonts w:asciiTheme="majorHAnsi" w:hAnsiTheme="majorHAnsi" w:cstheme="majorHAnsi"/>
          <w:sz w:val="22"/>
          <w:szCs w:val="22"/>
        </w:rPr>
        <w:t>W przypadku wątpliwości co do wysokości zmiany ceny lub kosztu Strony mogą̨ żądać dodatkowych informacji oraz dowodów (w tym faktur, cenników, katalogów z cenami itp.). W przypadku sporu na tym tle Strony mogą̨ przyjąć́ średnią cenę̨ rynkową materiałów objętych zmianą, a jeżeli nie można uzyskać́ takich informacji (np. produkt nie jest powszechnie dostępny na rynku), to Strony mogą̨ przyjąć́ średnią cenę̨ rynkową materiałów o bardzo zbliżonych parametrach i jakości.</w:t>
      </w:r>
      <w:r w:rsidR="00983224">
        <w:rPr>
          <w:rFonts w:asciiTheme="majorHAnsi" w:hAnsiTheme="majorHAnsi" w:cstheme="majorHAnsi"/>
          <w:sz w:val="22"/>
          <w:szCs w:val="22"/>
        </w:rPr>
        <w:t xml:space="preserve"> </w:t>
      </w:r>
      <w:r w:rsidR="009D633D" w:rsidRPr="00983224">
        <w:rPr>
          <w:rFonts w:asciiTheme="majorHAnsi" w:hAnsiTheme="majorHAnsi" w:cstheme="majorHAnsi"/>
          <w:sz w:val="22"/>
          <w:szCs w:val="22"/>
        </w:rPr>
        <w:t xml:space="preserve">Maksymalna wartość zmiany wynagrodzenia Wykonawcy, jaką dopuszcza Zamawiający w efekcie zastosowania wszystkich zbiegających się </w:t>
      </w:r>
      <w:r w:rsidR="00900657" w:rsidRPr="00983224">
        <w:rPr>
          <w:rFonts w:asciiTheme="majorHAnsi" w:hAnsiTheme="majorHAnsi" w:cstheme="majorHAnsi"/>
          <w:sz w:val="22"/>
          <w:szCs w:val="22"/>
        </w:rPr>
        <w:t xml:space="preserve">ustawowych lub umownych </w:t>
      </w:r>
      <w:r w:rsidR="009D633D" w:rsidRPr="00983224">
        <w:rPr>
          <w:rFonts w:asciiTheme="majorHAnsi" w:hAnsiTheme="majorHAnsi" w:cstheme="majorHAnsi"/>
          <w:sz w:val="22"/>
          <w:szCs w:val="22"/>
        </w:rPr>
        <w:t>podstaw waloryzacji, zarówno zwiększających jak i zmniejszających wysokość wynagrodzenia</w:t>
      </w:r>
      <w:r w:rsidR="00900657" w:rsidRPr="00983224">
        <w:rPr>
          <w:rFonts w:asciiTheme="majorHAnsi" w:hAnsiTheme="majorHAnsi" w:cstheme="majorHAnsi"/>
          <w:sz w:val="22"/>
          <w:szCs w:val="22"/>
        </w:rPr>
        <w:t>,</w:t>
      </w:r>
      <w:r w:rsidR="009D633D" w:rsidRPr="00983224">
        <w:rPr>
          <w:rFonts w:asciiTheme="majorHAnsi" w:hAnsiTheme="majorHAnsi" w:cstheme="majorHAnsi"/>
          <w:sz w:val="22"/>
          <w:szCs w:val="22"/>
        </w:rPr>
        <w:t xml:space="preserve"> w całym okresie obowiązywania niniejszej umowy wynosi </w:t>
      </w:r>
      <w:r w:rsidR="00900657" w:rsidRPr="00983224">
        <w:rPr>
          <w:rFonts w:asciiTheme="majorHAnsi" w:hAnsiTheme="majorHAnsi" w:cstheme="majorHAnsi"/>
          <w:sz w:val="22"/>
          <w:szCs w:val="22"/>
        </w:rPr>
        <w:t>4</w:t>
      </w:r>
      <w:r w:rsidR="009D633D" w:rsidRPr="00983224">
        <w:rPr>
          <w:rFonts w:asciiTheme="majorHAnsi" w:hAnsiTheme="majorHAnsi" w:cstheme="majorHAnsi"/>
          <w:sz w:val="22"/>
          <w:szCs w:val="22"/>
        </w:rPr>
        <w:t xml:space="preserve"> % wynagrodzenia zawartego w ofercie Wykonawcy netto (bez podatku od towarów i usług).</w:t>
      </w:r>
    </w:p>
    <w:p w14:paraId="3ADB83E8" w14:textId="60670C40" w:rsidR="00624280" w:rsidRPr="00B91832" w:rsidRDefault="000C74C9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>Niezależnie od postanowień ust</w:t>
      </w:r>
      <w:r w:rsidR="00624280" w:rsidRPr="00180D5D">
        <w:rPr>
          <w:rFonts w:asciiTheme="majorHAnsi" w:hAnsiTheme="majorHAnsi" w:cstheme="majorHAnsi"/>
          <w:sz w:val="22"/>
          <w:szCs w:val="22"/>
        </w:rPr>
        <w:t>ępów poprzedzających</w:t>
      </w:r>
      <w:r w:rsidRPr="00180D5D">
        <w:rPr>
          <w:rFonts w:asciiTheme="majorHAnsi" w:hAnsiTheme="majorHAnsi" w:cstheme="majorHAnsi"/>
          <w:sz w:val="22"/>
          <w:szCs w:val="22"/>
        </w:rPr>
        <w:t xml:space="preserve"> Strony umowy mogą dokonywać nieistotnych zmian umowy, </w:t>
      </w:r>
      <w:r w:rsidRPr="00B91832">
        <w:rPr>
          <w:rFonts w:asciiTheme="majorHAnsi" w:hAnsiTheme="majorHAnsi" w:cstheme="majorHAnsi"/>
          <w:sz w:val="22"/>
          <w:szCs w:val="22"/>
        </w:rPr>
        <w:t xml:space="preserve">niestanowiących istotnej zmiany umowy w rozumieniu art. 454 ust. 2 </w:t>
      </w:r>
      <w:proofErr w:type="spellStart"/>
      <w:r w:rsidRPr="00B91832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B91832">
        <w:rPr>
          <w:rFonts w:asciiTheme="majorHAnsi" w:hAnsiTheme="majorHAnsi" w:cstheme="majorHAnsi"/>
          <w:sz w:val="22"/>
          <w:szCs w:val="22"/>
        </w:rPr>
        <w:t>.</w:t>
      </w:r>
    </w:p>
    <w:p w14:paraId="5AD3C745" w14:textId="6420E9CA" w:rsidR="00624280" w:rsidRPr="00B91832" w:rsidRDefault="00A97E4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Wszelkie zmiany niniejszej umowy wymagają formy pisemnej </w:t>
      </w:r>
      <w:r w:rsidR="00E9414B" w:rsidRPr="00B91832">
        <w:rPr>
          <w:rFonts w:asciiTheme="majorHAnsi" w:hAnsiTheme="majorHAnsi" w:cstheme="majorHAnsi"/>
          <w:sz w:val="22"/>
          <w:szCs w:val="22"/>
        </w:rPr>
        <w:t xml:space="preserve">w formie aneksu </w:t>
      </w:r>
      <w:r w:rsidRPr="00B91832">
        <w:rPr>
          <w:rFonts w:asciiTheme="majorHAnsi" w:hAnsiTheme="majorHAnsi" w:cstheme="majorHAnsi"/>
          <w:sz w:val="22"/>
          <w:szCs w:val="22"/>
        </w:rPr>
        <w:t>pod rygorem nieważności</w:t>
      </w:r>
      <w:r w:rsidR="0083265E" w:rsidRPr="00B91832">
        <w:rPr>
          <w:rFonts w:asciiTheme="majorHAnsi" w:hAnsiTheme="majorHAnsi" w:cstheme="majorHAnsi"/>
          <w:sz w:val="22"/>
          <w:szCs w:val="22"/>
        </w:rPr>
        <w:t xml:space="preserve">, z </w:t>
      </w:r>
      <w:r w:rsidR="003E5AA4" w:rsidRPr="00B91832">
        <w:rPr>
          <w:rFonts w:asciiTheme="majorHAnsi" w:hAnsiTheme="majorHAnsi" w:cstheme="majorHAnsi"/>
          <w:sz w:val="22"/>
          <w:szCs w:val="22"/>
        </w:rPr>
        <w:t>wyjątkiem zmian, o których mowa w</w:t>
      </w:r>
      <w:r w:rsidR="0083265E" w:rsidRPr="00B91832">
        <w:rPr>
          <w:rFonts w:asciiTheme="majorHAnsi" w:hAnsiTheme="majorHAnsi" w:cstheme="majorHAnsi"/>
          <w:sz w:val="22"/>
          <w:szCs w:val="22"/>
        </w:rPr>
        <w:t xml:space="preserve"> § 3 ust. 7</w:t>
      </w:r>
    </w:p>
    <w:p w14:paraId="531B64BA" w14:textId="77777777" w:rsidR="0015101B" w:rsidRPr="00B91832" w:rsidRDefault="0015101B" w:rsidP="0015101B">
      <w:pPr>
        <w:spacing w:after="6pt"/>
        <w:ind w:start="14.20pt" w:hanging="14.20pt"/>
        <w:jc w:val="both"/>
        <w:rPr>
          <w:rFonts w:asciiTheme="majorHAnsi" w:hAnsiTheme="majorHAnsi" w:cstheme="majorHAnsi"/>
          <w:strike/>
          <w:sz w:val="22"/>
          <w:szCs w:val="22"/>
        </w:rPr>
      </w:pPr>
    </w:p>
    <w:p w14:paraId="5CF40FCE" w14:textId="77777777" w:rsidR="0015101B" w:rsidRPr="00B91832" w:rsidRDefault="0015101B" w:rsidP="0015101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91832">
        <w:rPr>
          <w:rFonts w:asciiTheme="majorHAnsi" w:hAnsiTheme="majorHAnsi" w:cstheme="majorHAnsi"/>
          <w:b/>
          <w:bCs/>
          <w:sz w:val="22"/>
          <w:szCs w:val="22"/>
        </w:rPr>
        <w:t>§ 9</w:t>
      </w:r>
    </w:p>
    <w:p w14:paraId="1A0F42AE" w14:textId="77777777" w:rsidR="0015101B" w:rsidRPr="00B91832" w:rsidRDefault="0015101B" w:rsidP="0015101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91832">
        <w:rPr>
          <w:rFonts w:asciiTheme="majorHAnsi" w:hAnsiTheme="majorHAnsi" w:cstheme="majorHAnsi"/>
          <w:b/>
          <w:bCs/>
          <w:sz w:val="22"/>
          <w:szCs w:val="22"/>
        </w:rPr>
        <w:t>PODWYKONAWCY</w:t>
      </w:r>
    </w:p>
    <w:p w14:paraId="567DD5D1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0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 xml:space="preserve">Wykonawca zamierza zlecić podwykonawcom następujący zakres robót: </w:t>
      </w:r>
      <w:r w:rsidRPr="00B91832">
        <w:rPr>
          <w:rFonts w:asciiTheme="majorHAnsi" w:hAnsiTheme="majorHAnsi" w:cstheme="majorHAnsi"/>
          <w:bCs/>
          <w:i/>
        </w:rPr>
        <w:t>(jeżeli dotyczy)</w:t>
      </w:r>
    </w:p>
    <w:p w14:paraId="34808D24" w14:textId="77777777" w:rsidR="0015101B" w:rsidRPr="00B91832" w:rsidRDefault="0015101B" w:rsidP="0015101B">
      <w:pPr>
        <w:widowControl w:val="0"/>
        <w:numPr>
          <w:ilvl w:val="0"/>
          <w:numId w:val="63"/>
        </w:numPr>
        <w:tabs>
          <w:tab w:val="clear" w:pos="36pt"/>
          <w:tab w:val="start" w:pos="56.70pt"/>
        </w:tabs>
        <w:suppressAutoHyphens/>
        <w:spacing w:line="13.80pt" w:lineRule="auto"/>
        <w:ind w:start="56.70pt" w:hanging="14.15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.................................................... (zakres i nazwa podwykonawcy o ile jest znana),</w:t>
      </w:r>
    </w:p>
    <w:p w14:paraId="42B36C3A" w14:textId="77777777" w:rsidR="0015101B" w:rsidRPr="00B91832" w:rsidRDefault="0015101B" w:rsidP="0015101B">
      <w:pPr>
        <w:widowControl w:val="0"/>
        <w:numPr>
          <w:ilvl w:val="0"/>
          <w:numId w:val="63"/>
        </w:numPr>
        <w:tabs>
          <w:tab w:val="clear" w:pos="36pt"/>
          <w:tab w:val="start" w:pos="56.70pt"/>
        </w:tabs>
        <w:suppressAutoHyphens/>
        <w:spacing w:after="6pt" w:line="13.80pt" w:lineRule="auto"/>
        <w:ind w:start="56.70pt" w:hanging="14.15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.................................................... (zakres i nazwa podwykonawcy o ile jest znana).</w:t>
      </w:r>
    </w:p>
    <w:p w14:paraId="784BD837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6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Wykonawca jest odpowiedzialny za działania lub zaniechania podwykonawcy, jego przedstawicieli lub pracowników, jak za własne działania lub zaniechania.</w:t>
      </w:r>
    </w:p>
    <w:p w14:paraId="10B2AC72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0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Wykonawca może:</w:t>
      </w:r>
    </w:p>
    <w:p w14:paraId="318E4BA2" w14:textId="3E83CB61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powierzyć realizację części przedmiotu umowy podwykonawcom z zastrzeżeniem ust. 1, mimo </w:t>
      </w:r>
      <w:r w:rsidR="00ED3DF3" w:rsidRPr="00B91832">
        <w:rPr>
          <w:rFonts w:asciiTheme="majorHAnsi" w:hAnsiTheme="majorHAnsi" w:cstheme="majorHAnsi"/>
          <w:sz w:val="22"/>
          <w:szCs w:val="22"/>
        </w:rPr>
        <w:t>niewskazania</w:t>
      </w:r>
      <w:r w:rsidRPr="00B91832">
        <w:rPr>
          <w:rFonts w:asciiTheme="majorHAnsi" w:hAnsiTheme="majorHAnsi" w:cstheme="majorHAnsi"/>
          <w:sz w:val="22"/>
          <w:szCs w:val="22"/>
        </w:rPr>
        <w:t xml:space="preserve"> w ofercie takiej części do powierzenia podwykonawcom,</w:t>
      </w:r>
    </w:p>
    <w:p w14:paraId="3AF864DC" w14:textId="77777777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wskazać inny zakres podwykonawstwa niż przedstawiony w ofercie,</w:t>
      </w:r>
    </w:p>
    <w:p w14:paraId="6642320C" w14:textId="77777777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wskazać innych podwykonawców niż przedstawionych w ofercie,</w:t>
      </w:r>
    </w:p>
    <w:p w14:paraId="1486E64E" w14:textId="77777777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after="6pt"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zrezygnować z podwykonawstwa.</w:t>
      </w:r>
    </w:p>
    <w:p w14:paraId="163E000D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6pt"/>
        <w:ind w:start="35.70pt" w:hanging="17.85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Zamawiający może żądać od Wykonawcy zmiany albo odsunięcia podwykonawcy, jeżeli w szczególności: sprzęt osoby i kwalifikacje, którymi dysponuje podwykonawca, nie dają rękojmi należytego wykonania powierzonych podwykonawcy części zamówienia.</w:t>
      </w:r>
    </w:p>
    <w:p w14:paraId="5F5610C4" w14:textId="4DDE6373" w:rsidR="0015101B" w:rsidRPr="00B91832" w:rsidRDefault="0015101B" w:rsidP="00016B52">
      <w:pPr>
        <w:pStyle w:val="Akapitzlist"/>
        <w:widowControl w:val="0"/>
        <w:numPr>
          <w:ilvl w:val="0"/>
          <w:numId w:val="65"/>
        </w:numPr>
        <w:suppressAutoHyphens/>
        <w:spacing w:after="0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Wykonawca obowiązany jest przedstawić na żądanie Zamawiającego wszelkie dokumenty dotyczące umowy Wykonawcy z podwykonawcami i realizacji prac objętych umową.</w:t>
      </w:r>
    </w:p>
    <w:p w14:paraId="1759A1D4" w14:textId="64A1F9C3" w:rsidR="0015101B" w:rsidRPr="00B91832" w:rsidRDefault="0015101B" w:rsidP="00016B52">
      <w:pPr>
        <w:rPr>
          <w:rFonts w:asciiTheme="majorHAnsi" w:hAnsiTheme="majorHAnsi" w:cstheme="majorHAnsi"/>
          <w:b/>
          <w:sz w:val="22"/>
          <w:szCs w:val="22"/>
        </w:rPr>
      </w:pPr>
    </w:p>
    <w:p w14:paraId="34F78D13" w14:textId="77777777" w:rsidR="0015101B" w:rsidRPr="00B91832" w:rsidRDefault="0015101B" w:rsidP="00016B52">
      <w:pPr>
        <w:rPr>
          <w:rFonts w:asciiTheme="majorHAnsi" w:hAnsiTheme="majorHAnsi" w:cstheme="majorHAnsi"/>
          <w:b/>
          <w:sz w:val="22"/>
          <w:szCs w:val="22"/>
        </w:rPr>
      </w:pPr>
    </w:p>
    <w:p w14:paraId="4C631305" w14:textId="77777777" w:rsidR="00ED3DF3" w:rsidRDefault="00ED3DF3" w:rsidP="00DA7673">
      <w:pPr>
        <w:ind w:start="177pt" w:firstLine="35.40pt"/>
        <w:rPr>
          <w:rFonts w:asciiTheme="majorHAnsi" w:hAnsiTheme="majorHAnsi" w:cstheme="majorHAnsi"/>
          <w:b/>
          <w:sz w:val="22"/>
          <w:szCs w:val="22"/>
        </w:rPr>
      </w:pPr>
    </w:p>
    <w:p w14:paraId="31B0E642" w14:textId="551CC94B" w:rsidR="00A97E46" w:rsidRPr="00B91832" w:rsidRDefault="0015101B" w:rsidP="00DA7673">
      <w:pPr>
        <w:ind w:start="177pt" w:firstLine="35.40pt"/>
        <w:rPr>
          <w:rFonts w:asciiTheme="majorHAnsi" w:hAnsiTheme="majorHAnsi" w:cstheme="majorHAnsi"/>
          <w:b/>
          <w:sz w:val="22"/>
          <w:szCs w:val="22"/>
        </w:rPr>
      </w:pPr>
      <w:r w:rsidRPr="00B91832">
        <w:rPr>
          <w:rFonts w:asciiTheme="majorHAnsi" w:hAnsiTheme="majorHAnsi" w:cstheme="majorHAnsi"/>
          <w:b/>
          <w:sz w:val="22"/>
          <w:szCs w:val="22"/>
        </w:rPr>
        <w:t>§10</w:t>
      </w:r>
    </w:p>
    <w:p w14:paraId="6A7E3004" w14:textId="77777777" w:rsidR="00A97E46" w:rsidRPr="00C21AC4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POSTANOWIENIA KOŃCOWE</w:t>
      </w:r>
    </w:p>
    <w:p w14:paraId="0604F295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178AC375" w14:textId="32C83CEC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pacing w:val="-3"/>
          <w:sz w:val="22"/>
          <w:szCs w:val="22"/>
        </w:rPr>
        <w:t>W zakre</w:t>
      </w:r>
      <w:r w:rsidR="00F13892" w:rsidRPr="00C21AC4">
        <w:rPr>
          <w:rFonts w:asciiTheme="majorHAnsi" w:hAnsiTheme="majorHAnsi" w:cstheme="majorHAnsi"/>
          <w:spacing w:val="-3"/>
          <w:sz w:val="22"/>
          <w:szCs w:val="22"/>
        </w:rPr>
        <w:t>sie nieuregulowanym w u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mowie znajdują zastosowanie przepisy </w:t>
      </w:r>
      <w:r w:rsidR="00E9414B" w:rsidRPr="00C21AC4">
        <w:rPr>
          <w:rFonts w:asciiTheme="majorHAnsi" w:hAnsiTheme="majorHAnsi" w:cstheme="majorHAnsi"/>
          <w:spacing w:val="-3"/>
          <w:sz w:val="22"/>
          <w:szCs w:val="22"/>
        </w:rPr>
        <w:t>prawa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 zamówień publicznych, a</w:t>
      </w:r>
      <w:r w:rsidR="00983224">
        <w:rPr>
          <w:rFonts w:asciiTheme="majorHAnsi" w:hAnsiTheme="majorHAnsi" w:cstheme="majorHAnsi"/>
          <w:spacing w:val="-3"/>
          <w:sz w:val="22"/>
          <w:szCs w:val="22"/>
        </w:rPr>
        <w:t> 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>w zakresie niesprzecznym z tymi przepisami –</w:t>
      </w:r>
      <w:r w:rsidR="00F42A75"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>Kodeks cywilny.</w:t>
      </w:r>
    </w:p>
    <w:p w14:paraId="41792D6E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Umowa wchodzi w życie z dniem </w:t>
      </w:r>
      <w:r w:rsidR="00E9414B" w:rsidRPr="00C21AC4">
        <w:rPr>
          <w:rFonts w:asciiTheme="majorHAnsi" w:hAnsiTheme="majorHAnsi" w:cstheme="majorHAnsi"/>
          <w:sz w:val="22"/>
          <w:szCs w:val="22"/>
        </w:rPr>
        <w:t>zawarcia.</w:t>
      </w:r>
    </w:p>
    <w:p w14:paraId="297A4A15" w14:textId="77777777" w:rsidR="00A97E46" w:rsidRPr="00C21AC4" w:rsidRDefault="000E7243" w:rsidP="00BA2A7C">
      <w:pPr>
        <w:numPr>
          <w:ilvl w:val="0"/>
          <w:numId w:val="11"/>
        </w:numPr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C21AC4" w:rsidRDefault="00A97E46" w:rsidP="00A97E4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FF1D59" w14:textId="77777777" w:rsidR="00A97E46" w:rsidRPr="00C21AC4" w:rsidRDefault="000E7243" w:rsidP="00865C83">
      <w:pPr>
        <w:jc w:val="both"/>
        <w:rPr>
          <w:rFonts w:asciiTheme="majorHAnsi" w:hAnsiTheme="majorHAnsi" w:cstheme="majorHAnsi"/>
          <w:i/>
          <w:sz w:val="18"/>
          <w:szCs w:val="18"/>
          <w:u w:val="single"/>
        </w:rPr>
      </w:pPr>
      <w:r w:rsidRPr="00C21AC4">
        <w:rPr>
          <w:rFonts w:asciiTheme="majorHAnsi" w:hAnsiTheme="majorHAnsi" w:cstheme="majorHAnsi"/>
          <w:i/>
          <w:sz w:val="18"/>
          <w:szCs w:val="18"/>
          <w:u w:val="single"/>
        </w:rPr>
        <w:t>Załączniki do umowy:</w:t>
      </w:r>
    </w:p>
    <w:p w14:paraId="0815C949" w14:textId="77777777" w:rsidR="00A97E46" w:rsidRDefault="000E7243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 w:rsidRPr="00C21AC4">
        <w:rPr>
          <w:rFonts w:asciiTheme="majorHAnsi" w:hAnsiTheme="majorHAnsi" w:cstheme="majorHAnsi"/>
          <w:i/>
          <w:sz w:val="18"/>
          <w:szCs w:val="18"/>
        </w:rPr>
        <w:t>1. załącznik nr 1</w:t>
      </w:r>
      <w:r w:rsidRPr="00C21AC4">
        <w:rPr>
          <w:rFonts w:asciiTheme="majorHAnsi" w:hAnsiTheme="majorHAnsi" w:cstheme="majorHAnsi"/>
          <w:i/>
          <w:sz w:val="18"/>
          <w:szCs w:val="18"/>
        </w:rPr>
        <w:tab/>
        <w:t xml:space="preserve">- oferta </w:t>
      </w:r>
      <w:r w:rsidR="00002CD2" w:rsidRPr="00C21AC4">
        <w:rPr>
          <w:rFonts w:asciiTheme="majorHAnsi" w:hAnsiTheme="majorHAnsi" w:cstheme="majorHAnsi"/>
          <w:i/>
          <w:sz w:val="18"/>
          <w:szCs w:val="18"/>
        </w:rPr>
        <w:t xml:space="preserve">cenowa </w:t>
      </w:r>
      <w:r w:rsidRPr="00C21AC4">
        <w:rPr>
          <w:rFonts w:asciiTheme="majorHAnsi" w:hAnsiTheme="majorHAnsi" w:cstheme="majorHAnsi"/>
          <w:i/>
          <w:sz w:val="18"/>
          <w:szCs w:val="18"/>
        </w:rPr>
        <w:t>wykonawcy</w:t>
      </w:r>
      <w:r w:rsidR="00002CD2" w:rsidRPr="00C21AC4">
        <w:rPr>
          <w:rFonts w:asciiTheme="majorHAnsi" w:hAnsiTheme="majorHAnsi" w:cstheme="majorHAnsi"/>
          <w:i/>
          <w:sz w:val="18"/>
          <w:szCs w:val="18"/>
        </w:rPr>
        <w:t>/parametry</w:t>
      </w:r>
    </w:p>
    <w:p w14:paraId="08A622B6" w14:textId="4768FAD3" w:rsidR="00704CFD" w:rsidRPr="00C21AC4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2. załącznik nr 2</w:t>
      </w:r>
      <w:r>
        <w:rPr>
          <w:rFonts w:asciiTheme="majorHAnsi" w:hAnsiTheme="majorHAnsi" w:cstheme="majorHAnsi"/>
          <w:i/>
          <w:sz w:val="18"/>
          <w:szCs w:val="18"/>
        </w:rPr>
        <w:tab/>
        <w:t>- opis przedmiotu zamówienia</w:t>
      </w:r>
    </w:p>
    <w:p w14:paraId="46D7A2DA" w14:textId="4D0EEBA6" w:rsidR="00A97E46" w:rsidRPr="00C21AC4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3</w:t>
      </w:r>
      <w:r w:rsidR="00B25B38" w:rsidRPr="00C21AC4">
        <w:rPr>
          <w:rFonts w:asciiTheme="majorHAnsi" w:hAnsiTheme="majorHAnsi" w:cstheme="majorHAnsi"/>
          <w:i/>
          <w:sz w:val="18"/>
          <w:szCs w:val="18"/>
        </w:rPr>
        <w:t xml:space="preserve">. załącznik nr </w:t>
      </w:r>
      <w:r>
        <w:rPr>
          <w:rFonts w:asciiTheme="majorHAnsi" w:hAnsiTheme="majorHAnsi" w:cstheme="majorHAnsi"/>
          <w:i/>
          <w:sz w:val="18"/>
          <w:szCs w:val="18"/>
        </w:rPr>
        <w:t>3</w:t>
      </w:r>
      <w:r w:rsidR="000E7243" w:rsidRPr="00C21AC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0E7243" w:rsidRPr="00C21AC4">
        <w:rPr>
          <w:rFonts w:asciiTheme="majorHAnsi" w:hAnsiTheme="majorHAnsi" w:cstheme="majorHAnsi"/>
          <w:i/>
          <w:sz w:val="18"/>
          <w:szCs w:val="18"/>
        </w:rPr>
        <w:tab/>
        <w:t xml:space="preserve">- protokół zdawczo-odbiorczy </w:t>
      </w:r>
    </w:p>
    <w:p w14:paraId="7FDBED37" w14:textId="6CFCB690" w:rsidR="005B7A3E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4</w:t>
      </w:r>
      <w:r w:rsidR="00EA0329" w:rsidRPr="00C21AC4">
        <w:rPr>
          <w:rFonts w:asciiTheme="majorHAnsi" w:hAnsiTheme="majorHAnsi" w:cstheme="majorHAnsi"/>
          <w:i/>
          <w:sz w:val="18"/>
          <w:szCs w:val="18"/>
        </w:rPr>
        <w:t xml:space="preserve">. załącznik nr </w:t>
      </w:r>
      <w:r>
        <w:rPr>
          <w:rFonts w:asciiTheme="majorHAnsi" w:hAnsiTheme="majorHAnsi" w:cstheme="majorHAnsi"/>
          <w:i/>
          <w:sz w:val="18"/>
          <w:szCs w:val="18"/>
        </w:rPr>
        <w:t>4</w:t>
      </w:r>
      <w:r w:rsidR="00EA0329" w:rsidRPr="00C21AC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EA0329" w:rsidRPr="00C21AC4">
        <w:rPr>
          <w:rFonts w:asciiTheme="majorHAnsi" w:hAnsiTheme="majorHAnsi" w:cstheme="majorHAnsi"/>
          <w:i/>
          <w:sz w:val="18"/>
          <w:szCs w:val="18"/>
        </w:rPr>
        <w:tab/>
        <w:t xml:space="preserve">- karta gwarancyjna Wykonawcy </w:t>
      </w:r>
    </w:p>
    <w:p w14:paraId="1E50B8F1" w14:textId="080F5CAA" w:rsidR="00B44236" w:rsidRPr="00C21AC4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5</w:t>
      </w:r>
      <w:r w:rsidR="00B44236">
        <w:rPr>
          <w:rFonts w:asciiTheme="majorHAnsi" w:hAnsiTheme="majorHAnsi" w:cstheme="majorHAnsi"/>
          <w:i/>
          <w:sz w:val="18"/>
          <w:szCs w:val="18"/>
        </w:rPr>
        <w:t xml:space="preserve">. załącznik nr </w:t>
      </w:r>
      <w:r>
        <w:rPr>
          <w:rFonts w:asciiTheme="majorHAnsi" w:hAnsiTheme="majorHAnsi" w:cstheme="majorHAnsi"/>
          <w:i/>
          <w:sz w:val="18"/>
          <w:szCs w:val="18"/>
        </w:rPr>
        <w:t>5</w:t>
      </w:r>
      <w:r w:rsidR="00B44236">
        <w:rPr>
          <w:rFonts w:asciiTheme="majorHAnsi" w:hAnsiTheme="majorHAnsi" w:cstheme="majorHAnsi"/>
          <w:i/>
          <w:sz w:val="18"/>
          <w:szCs w:val="18"/>
        </w:rPr>
        <w:tab/>
        <w:t>- klauzula informacyjna</w:t>
      </w:r>
    </w:p>
    <w:p w14:paraId="598F5AE9" w14:textId="77777777" w:rsidR="00315F67" w:rsidRPr="00C21AC4" w:rsidRDefault="00315F67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6B9F950D" w14:textId="77777777" w:rsidR="00315F67" w:rsidRPr="00C21AC4" w:rsidRDefault="00315F67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64260FF4" w14:textId="77777777" w:rsidR="00A97E46" w:rsidRPr="00C21AC4" w:rsidRDefault="00A97E46" w:rsidP="00A97E4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3EE3C7" w14:textId="6A13DF6B" w:rsidR="00A97E46" w:rsidRPr="00C21AC4" w:rsidRDefault="000E7243" w:rsidP="001071A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WYKONAWCA </w:t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           </w:t>
      </w:r>
      <w:r w:rsidR="00062511" w:rsidRPr="00C21AC4">
        <w:rPr>
          <w:rFonts w:asciiTheme="majorHAnsi" w:hAnsiTheme="majorHAnsi" w:cstheme="majorHAnsi"/>
          <w:b/>
          <w:sz w:val="22"/>
          <w:szCs w:val="22"/>
        </w:rPr>
        <w:t xml:space="preserve">             </w:t>
      </w:r>
      <w:r w:rsidRPr="00C21AC4">
        <w:rPr>
          <w:rFonts w:asciiTheme="majorHAnsi" w:hAnsiTheme="majorHAnsi" w:cstheme="majorHAnsi"/>
          <w:b/>
          <w:sz w:val="22"/>
          <w:szCs w:val="22"/>
        </w:rPr>
        <w:t xml:space="preserve">     ZAMAWIAJĄCY</w:t>
      </w:r>
    </w:p>
    <w:p w14:paraId="26BB362D" w14:textId="7429E71C" w:rsidR="00574C74" w:rsidRPr="00C21AC4" w:rsidRDefault="00062511" w:rsidP="00574C74">
      <w:pPr>
        <w:jc w:val="end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574C74" w:rsidRPr="00C21AC4">
        <w:rPr>
          <w:rFonts w:asciiTheme="majorHAnsi" w:hAnsiTheme="majorHAnsi" w:cstheme="majorHAnsi"/>
          <w:b/>
          <w:sz w:val="22"/>
          <w:szCs w:val="22"/>
        </w:rPr>
        <w:lastRenderedPageBreak/>
        <w:t xml:space="preserve">Załącznik nr </w:t>
      </w:r>
      <w:r w:rsidR="00704CFD">
        <w:rPr>
          <w:rFonts w:asciiTheme="majorHAnsi" w:hAnsiTheme="majorHAnsi" w:cstheme="majorHAnsi"/>
          <w:b/>
          <w:sz w:val="22"/>
          <w:szCs w:val="22"/>
        </w:rPr>
        <w:t>3</w:t>
      </w:r>
      <w:r w:rsidR="00574C74" w:rsidRPr="00C21AC4">
        <w:rPr>
          <w:rFonts w:asciiTheme="majorHAnsi" w:hAnsiTheme="majorHAnsi" w:cstheme="majorHAnsi"/>
          <w:b/>
          <w:sz w:val="22"/>
          <w:szCs w:val="22"/>
        </w:rPr>
        <w:t xml:space="preserve"> do umowy</w:t>
      </w:r>
    </w:p>
    <w:p w14:paraId="771A245A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Gdański Uniwersytet Medyczny</w:t>
      </w:r>
    </w:p>
    <w:p w14:paraId="40F17FE4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ul. M. Skłodowskiej-Curie 3a</w:t>
      </w:r>
    </w:p>
    <w:p w14:paraId="0BC41696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80-210 Gdańsk</w:t>
      </w:r>
    </w:p>
    <w:p w14:paraId="7CA33A47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1CFFA211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15F92BC9" w14:textId="1B917F9C" w:rsidR="00574C74" w:rsidRPr="00C21AC4" w:rsidRDefault="00574C74" w:rsidP="00574C7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PROTOKÓŁ ZDAWCZO-ODBIORCZY</w:t>
      </w:r>
      <w:r w:rsidR="00821361">
        <w:rPr>
          <w:rFonts w:asciiTheme="majorHAnsi" w:hAnsiTheme="majorHAnsi" w:cstheme="majorHAnsi"/>
          <w:b/>
          <w:sz w:val="22"/>
          <w:szCs w:val="22"/>
        </w:rPr>
        <w:t>/SZKOLENIA</w:t>
      </w:r>
    </w:p>
    <w:p w14:paraId="1AD846AE" w14:textId="65EF0FCF" w:rsidR="004A434B" w:rsidRPr="00C21AC4" w:rsidRDefault="004A434B" w:rsidP="00574C7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(WZÓR) </w:t>
      </w:r>
    </w:p>
    <w:p w14:paraId="13118E0C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2383158A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76DE04EE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Wykonawca……………………………………………</w:t>
      </w: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…….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>…………………………………………………</w:t>
      </w:r>
    </w:p>
    <w:p w14:paraId="3E700856" w14:textId="77777777" w:rsidR="00574C74" w:rsidRPr="00C21AC4" w:rsidRDefault="00574C74" w:rsidP="00574C74">
      <w:pPr>
        <w:spacing w:line="18pt" w:lineRule="auto"/>
        <w:rPr>
          <w:rFonts w:asciiTheme="majorHAnsi" w:hAnsiTheme="majorHAnsi" w:cstheme="majorHAnsi"/>
          <w:i/>
          <w:sz w:val="16"/>
          <w:szCs w:val="16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i/>
          <w:sz w:val="16"/>
          <w:szCs w:val="16"/>
        </w:rPr>
        <w:t xml:space="preserve">               (nazwa i adres)</w:t>
      </w:r>
    </w:p>
    <w:p w14:paraId="6AFC980B" w14:textId="03C4279C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na podstawie zawartej umowy dostawy nr ……………………………………………………… </w:t>
      </w:r>
    </w:p>
    <w:p w14:paraId="7761BECD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przekazuje następujący sprzęt:</w:t>
      </w:r>
    </w:p>
    <w:p w14:paraId="7BE1B262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595"/>
        <w:gridCol w:w="3381"/>
        <w:gridCol w:w="1213"/>
        <w:gridCol w:w="2079"/>
        <w:gridCol w:w="1794"/>
      </w:tblGrid>
      <w:tr w:rsidR="00574C74" w:rsidRPr="00C21AC4" w14:paraId="11683816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8559CE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2D30595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Nazwa/typ urządzenia</w:t>
            </w: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8A057D" w14:textId="77777777" w:rsidR="00574C74" w:rsidRPr="00C21AC4" w:rsidRDefault="00574C74">
            <w:pPr>
              <w:spacing w:line="12.80pt" w:lineRule="auto"/>
              <w:ind w:start="21.10pt" w:hanging="21.10pt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Ilość (szt.)</w:t>
            </w: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15684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Numer fabryczny</w:t>
            </w: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60D216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574C74" w:rsidRPr="00C21AC4" w14:paraId="5B3D9147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3C704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ABDD76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5BBBE7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44640F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BF76CE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254E442C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FB45D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B2CB9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38C662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F5A5E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DAADE8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3942713E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9A09E0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9B191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9DBD5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74F516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EB485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12150882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FF303D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EA7066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E6C389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E8275F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3B6817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659F8908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F4280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AFCB2F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12D0F2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E6ABF5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5F99E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231C57A8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58E381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1C9F68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1C46ED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D9CC6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82C715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</w:tbl>
    <w:p w14:paraId="115B9882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01F669DA" w14:textId="3569764A" w:rsidR="00574C74" w:rsidRPr="00C21AC4" w:rsidRDefault="00574C74" w:rsidP="00574C74">
      <w:pPr>
        <w:jc w:val="both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Strony  stwierdzają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, że sprzęt </w:t>
      </w:r>
      <w:r w:rsidR="004A434B" w:rsidRPr="00C21AC4">
        <w:rPr>
          <w:rFonts w:asciiTheme="majorHAnsi" w:hAnsiTheme="majorHAnsi" w:cstheme="majorHAnsi"/>
          <w:b/>
          <w:sz w:val="22"/>
          <w:szCs w:val="22"/>
        </w:rPr>
        <w:t xml:space="preserve">sprawdzony </w:t>
      </w:r>
      <w:r w:rsidRPr="00C21AC4">
        <w:rPr>
          <w:rFonts w:asciiTheme="majorHAnsi" w:hAnsiTheme="majorHAnsi" w:cstheme="majorHAnsi"/>
          <w:b/>
          <w:sz w:val="22"/>
          <w:szCs w:val="22"/>
        </w:rPr>
        <w:t>dnia ……………….………., po uruchomieniu pracuje prawidłowo.</w:t>
      </w:r>
    </w:p>
    <w:p w14:paraId="654793A1" w14:textId="77777777" w:rsidR="00574C74" w:rsidRPr="00C21AC4" w:rsidRDefault="00574C74" w:rsidP="00574C7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F7739E" w14:textId="77777777" w:rsidR="00574C74" w:rsidRPr="00C21AC4" w:rsidRDefault="00574C74" w:rsidP="00574C7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Uwagi:</w:t>
      </w:r>
    </w:p>
    <w:p w14:paraId="011B1CA4" w14:textId="77777777" w:rsidR="00574C74" w:rsidRPr="00C21AC4" w:rsidRDefault="00574C74" w:rsidP="00574C74">
      <w:pPr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66173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43753027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Kartę gwarancyjną, instrukcje obsługi w języku polskim, certyfikaty, paszport techniczny urządzenia* przekazano użytkownikowi.</w:t>
      </w:r>
    </w:p>
    <w:p w14:paraId="01C51011" w14:textId="77777777" w:rsidR="00574C74" w:rsidRPr="00C21AC4" w:rsidRDefault="00574C74" w:rsidP="00574C74">
      <w:pPr>
        <w:autoSpaceDE w:val="0"/>
        <w:autoSpaceDN w:val="0"/>
        <w:adjustRightInd w:val="0"/>
        <w:spacing w:before="6pt" w:line="18pt" w:lineRule="auto"/>
        <w:rPr>
          <w:rFonts w:asciiTheme="majorHAnsi" w:eastAsia="Batang" w:hAnsiTheme="majorHAnsi" w:cstheme="majorHAnsi"/>
          <w:sz w:val="22"/>
          <w:szCs w:val="22"/>
        </w:rPr>
      </w:pPr>
      <w:r w:rsidRPr="00C21AC4">
        <w:rPr>
          <w:rFonts w:asciiTheme="majorHAnsi" w:eastAsia="Batang" w:hAnsiTheme="majorHAnsi" w:cstheme="majorHAnsi"/>
          <w:sz w:val="22"/>
          <w:szCs w:val="22"/>
        </w:rPr>
        <w:t>Przeszkolenia pracowników Zamawiającego w zakresie obsługi i konserwacji urządzenia dokonał w dniu ………………………………. przedstawiciel Wykonawcy ……………………………………………………</w:t>
      </w:r>
      <w:proofErr w:type="gramStart"/>
      <w:r w:rsidRPr="00C21AC4">
        <w:rPr>
          <w:rFonts w:asciiTheme="majorHAnsi" w:eastAsia="Batang" w:hAnsiTheme="majorHAnsi" w:cstheme="majorHAnsi"/>
          <w:sz w:val="22"/>
          <w:szCs w:val="22"/>
        </w:rPr>
        <w:t>… .</w:t>
      </w:r>
      <w:proofErr w:type="gramEnd"/>
    </w:p>
    <w:p w14:paraId="00060757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eastAsia="Batang" w:hAnsiTheme="majorHAnsi" w:cstheme="majorHAnsi"/>
          <w:sz w:val="16"/>
          <w:szCs w:val="16"/>
        </w:rPr>
      </w:pPr>
      <w:r w:rsidRPr="00C21AC4">
        <w:rPr>
          <w:rFonts w:asciiTheme="majorHAnsi" w:eastAsia="Batang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025439B4" w14:textId="77777777" w:rsidR="00574C74" w:rsidRPr="00C21AC4" w:rsidRDefault="00574C74" w:rsidP="00574C74">
      <w:pPr>
        <w:pBdr>
          <w:bottom w:val="single" w:sz="6" w:space="1" w:color="auto"/>
        </w:pBdr>
        <w:tabs>
          <w:tab w:val="start" w:pos="189pt"/>
        </w:tabs>
        <w:rPr>
          <w:rFonts w:asciiTheme="majorHAnsi" w:hAnsiTheme="majorHAnsi" w:cstheme="majorHAnsi"/>
          <w:i/>
          <w:sz w:val="22"/>
          <w:szCs w:val="22"/>
        </w:rPr>
      </w:pPr>
    </w:p>
    <w:p w14:paraId="74364F20" w14:textId="77777777" w:rsidR="00574C74" w:rsidRPr="00C21AC4" w:rsidRDefault="00574C74" w:rsidP="00574C74">
      <w:pPr>
        <w:ind w:start="18pt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*niepotrzebne skreślić</w:t>
      </w:r>
    </w:p>
    <w:p w14:paraId="62867C51" w14:textId="77777777" w:rsidR="00574C74" w:rsidRPr="00C21AC4" w:rsidRDefault="00574C74" w:rsidP="00574C74">
      <w:pPr>
        <w:ind w:start="318.95pt" w:hanging="318.95pt"/>
        <w:rPr>
          <w:rFonts w:asciiTheme="majorHAnsi" w:hAnsiTheme="majorHAnsi" w:cstheme="majorHAnsi"/>
          <w:b/>
          <w:sz w:val="22"/>
          <w:szCs w:val="22"/>
        </w:rPr>
      </w:pPr>
    </w:p>
    <w:p w14:paraId="5C5C2822" w14:textId="77777777" w:rsidR="00574C74" w:rsidRPr="00C21AC4" w:rsidRDefault="00574C74" w:rsidP="00574C74">
      <w:pPr>
        <w:ind w:start="318.95pt" w:hanging="318.95pt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Uruchomienia  dokonał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:                                                                                    Ze strony </w:t>
      </w:r>
      <w:proofErr w:type="spellStart"/>
      <w:r w:rsidRPr="00C21AC4">
        <w:rPr>
          <w:rFonts w:asciiTheme="majorHAnsi" w:hAnsiTheme="majorHAnsi" w:cstheme="majorHAnsi"/>
          <w:b/>
          <w:sz w:val="22"/>
          <w:szCs w:val="22"/>
        </w:rPr>
        <w:t>GUMed</w:t>
      </w:r>
      <w:proofErr w:type="spell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                przyjął/przyjęli:</w:t>
      </w:r>
    </w:p>
    <w:p w14:paraId="567C9217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03FD7239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b/>
          <w:sz w:val="16"/>
          <w:szCs w:val="16"/>
        </w:rPr>
      </w:pPr>
    </w:p>
    <w:p w14:paraId="2D139D78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b/>
          <w:sz w:val="16"/>
          <w:szCs w:val="16"/>
        </w:rPr>
      </w:pPr>
      <w:r w:rsidRPr="00C21AC4">
        <w:rPr>
          <w:rFonts w:asciiTheme="majorHAnsi" w:hAnsiTheme="majorHAnsi" w:cstheme="majorHAnsi"/>
          <w:b/>
          <w:sz w:val="16"/>
          <w:szCs w:val="16"/>
        </w:rPr>
        <w:t xml:space="preserve">      …………………………………..</w:t>
      </w:r>
      <w:r w:rsidRPr="00C21AC4">
        <w:rPr>
          <w:rFonts w:asciiTheme="majorHAnsi" w:hAnsiTheme="majorHAnsi" w:cstheme="majorHAnsi"/>
          <w:b/>
          <w:sz w:val="16"/>
          <w:szCs w:val="16"/>
        </w:rPr>
        <w:tab/>
      </w:r>
      <w:r w:rsidRPr="00C21AC4">
        <w:rPr>
          <w:rFonts w:asciiTheme="majorHAnsi" w:hAnsiTheme="majorHAnsi" w:cstheme="majorHAnsi"/>
          <w:b/>
          <w:sz w:val="16"/>
          <w:szCs w:val="16"/>
        </w:rPr>
        <w:tab/>
      </w:r>
      <w:r w:rsidRPr="00C21AC4">
        <w:rPr>
          <w:rFonts w:asciiTheme="majorHAnsi" w:hAnsiTheme="majorHAnsi" w:cstheme="majorHAnsi"/>
          <w:b/>
          <w:sz w:val="16"/>
          <w:szCs w:val="16"/>
        </w:rPr>
        <w:tab/>
      </w:r>
      <w:r w:rsidRPr="00C21AC4">
        <w:rPr>
          <w:rFonts w:asciiTheme="majorHAnsi" w:hAnsiTheme="majorHAnsi" w:cstheme="majorHAnsi"/>
          <w:b/>
          <w:sz w:val="16"/>
          <w:szCs w:val="16"/>
        </w:rPr>
        <w:tab/>
        <w:t xml:space="preserve">                                                        ………………..…………………….</w:t>
      </w:r>
    </w:p>
    <w:p w14:paraId="648CD73D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i/>
          <w:sz w:val="16"/>
          <w:szCs w:val="16"/>
        </w:rPr>
      </w:pPr>
      <w:r w:rsidRPr="00C21AC4">
        <w:rPr>
          <w:rFonts w:asciiTheme="majorHAnsi" w:hAnsiTheme="majorHAnsi" w:cstheme="majorHAnsi"/>
          <w:i/>
          <w:sz w:val="16"/>
          <w:szCs w:val="16"/>
        </w:rPr>
        <w:t xml:space="preserve">         (podpis i </w:t>
      </w:r>
      <w:proofErr w:type="gramStart"/>
      <w:r w:rsidRPr="00C21AC4">
        <w:rPr>
          <w:rFonts w:asciiTheme="majorHAnsi" w:hAnsiTheme="majorHAnsi" w:cstheme="majorHAnsi"/>
          <w:i/>
          <w:sz w:val="16"/>
          <w:szCs w:val="16"/>
        </w:rPr>
        <w:t xml:space="preserve">pieczątka)   </w:t>
      </w:r>
      <w:proofErr w:type="gramEnd"/>
      <w:r w:rsidRPr="00C21AC4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                                                                              (podpis i pieczątka)</w:t>
      </w:r>
    </w:p>
    <w:p w14:paraId="0A2A266A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i/>
          <w:sz w:val="22"/>
          <w:szCs w:val="22"/>
        </w:rPr>
      </w:pPr>
    </w:p>
    <w:p w14:paraId="0E106F87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i/>
          <w:sz w:val="22"/>
          <w:szCs w:val="22"/>
        </w:rPr>
      </w:pPr>
    </w:p>
    <w:p w14:paraId="2793384E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55E3CCE5" w14:textId="77777777" w:rsidR="00574C74" w:rsidRPr="00C21AC4" w:rsidRDefault="00574C74" w:rsidP="00574C74">
      <w:pPr>
        <w:rPr>
          <w:rFonts w:asciiTheme="majorHAnsi" w:hAnsiTheme="majorHAnsi" w:cstheme="majorHAnsi"/>
          <w:i/>
          <w:sz w:val="22"/>
          <w:szCs w:val="22"/>
        </w:rPr>
      </w:pP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Niniejszy  protokół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 stanowi podstawę do wystawienia faktury VAT. </w:t>
      </w:r>
    </w:p>
    <w:p w14:paraId="1F384EC0" w14:textId="77777777" w:rsidR="00574C74" w:rsidRPr="00C21AC4" w:rsidRDefault="00574C74" w:rsidP="00574C74">
      <w:pPr>
        <w:rPr>
          <w:rFonts w:asciiTheme="majorHAnsi" w:hAnsiTheme="majorHAnsi" w:cstheme="majorHAnsi"/>
          <w:sz w:val="22"/>
          <w:szCs w:val="22"/>
        </w:rPr>
      </w:pPr>
    </w:p>
    <w:p w14:paraId="5EE1035F" w14:textId="24B85045" w:rsidR="00625B5F" w:rsidRPr="00C21AC4" w:rsidRDefault="00625B5F" w:rsidP="00574C74">
      <w:pPr>
        <w:jc w:val="end"/>
        <w:rPr>
          <w:rFonts w:asciiTheme="majorHAnsi" w:hAnsiTheme="majorHAnsi" w:cstheme="majorHAnsi"/>
          <w:i/>
          <w:sz w:val="22"/>
          <w:szCs w:val="22"/>
        </w:rPr>
      </w:pPr>
    </w:p>
    <w:p w14:paraId="4D3E6DA2" w14:textId="19B66723" w:rsidR="00EA0329" w:rsidRPr="00C21AC4" w:rsidRDefault="00EA0329" w:rsidP="00574C74">
      <w:pPr>
        <w:jc w:val="end"/>
        <w:rPr>
          <w:rFonts w:asciiTheme="majorHAnsi" w:hAnsiTheme="majorHAnsi" w:cstheme="majorHAnsi"/>
          <w:i/>
          <w:sz w:val="22"/>
          <w:szCs w:val="22"/>
        </w:rPr>
      </w:pPr>
    </w:p>
    <w:p w14:paraId="55A4A0A7" w14:textId="77777777" w:rsidR="00EA0329" w:rsidRDefault="00EA0329" w:rsidP="00574C74">
      <w:pPr>
        <w:jc w:val="end"/>
        <w:rPr>
          <w:rFonts w:ascii="Arial" w:hAnsi="Arial" w:cs="Arial"/>
          <w:i/>
        </w:rPr>
      </w:pPr>
    </w:p>
    <w:p w14:paraId="55A2F094" w14:textId="77777777" w:rsidR="00EA0329" w:rsidRDefault="00EA0329" w:rsidP="00574C74">
      <w:pPr>
        <w:jc w:val="end"/>
        <w:rPr>
          <w:rFonts w:ascii="Arial" w:hAnsi="Arial" w:cs="Arial"/>
          <w:i/>
        </w:rPr>
      </w:pPr>
    </w:p>
    <w:p w14:paraId="0F4E2F09" w14:textId="77777777" w:rsidR="00EA0329" w:rsidRDefault="00EA0329" w:rsidP="00574C74">
      <w:pPr>
        <w:jc w:val="end"/>
        <w:rPr>
          <w:rFonts w:ascii="Arial" w:hAnsi="Arial" w:cs="Arial"/>
          <w:i/>
        </w:rPr>
      </w:pPr>
    </w:p>
    <w:p w14:paraId="4C407E5B" w14:textId="77777777" w:rsidR="00045424" w:rsidRDefault="00045424" w:rsidP="00045424">
      <w:pPr>
        <w:jc w:val="end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4 – Wzór karty gwarancyjnej </w:t>
      </w:r>
    </w:p>
    <w:p w14:paraId="613C3B2E" w14:textId="77777777" w:rsidR="00045424" w:rsidRDefault="00045424" w:rsidP="00045424">
      <w:pPr>
        <w:jc w:val="end"/>
        <w:rPr>
          <w:rFonts w:ascii="Arial" w:hAnsi="Arial" w:cs="Arial"/>
          <w:i/>
        </w:rPr>
      </w:pPr>
    </w:p>
    <w:p w14:paraId="5EB7308C" w14:textId="77777777" w:rsidR="00045424" w:rsidRPr="00021112" w:rsidRDefault="00045424" w:rsidP="00045424">
      <w:pPr>
        <w:spacing w:line="13.80pt" w:lineRule="auto"/>
        <w:jc w:val="center"/>
        <w:rPr>
          <w:rFonts w:ascii="Calibri Light" w:hAnsi="Calibri Light"/>
          <w:b/>
          <w:bCs/>
          <w:sz w:val="22"/>
          <w:szCs w:val="22"/>
        </w:rPr>
      </w:pPr>
      <w:r w:rsidRPr="75AB1ACD">
        <w:rPr>
          <w:rFonts w:ascii="Calibri Light" w:hAnsi="Calibri Light"/>
          <w:b/>
          <w:bCs/>
          <w:sz w:val="22"/>
          <w:szCs w:val="22"/>
        </w:rPr>
        <w:t>Karta gwarancyjna</w:t>
      </w:r>
    </w:p>
    <w:p w14:paraId="34CE46B9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687BF535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</w:t>
      </w:r>
      <w:r w:rsidRPr="00021112">
        <w:rPr>
          <w:rFonts w:ascii="Calibri Light" w:hAnsi="Calibri Light"/>
          <w:sz w:val="22"/>
          <w:szCs w:val="22"/>
        </w:rPr>
        <w:t>porządzona w dniu ……… w ramach realizacji Umowy nr ………… z dnia …………</w:t>
      </w:r>
    </w:p>
    <w:p w14:paraId="767ACF76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6075E092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 xml:space="preserve">Przedmiot Umowy – Przedmiot karty </w:t>
      </w:r>
      <w:proofErr w:type="gramStart"/>
      <w:r w:rsidRPr="00D302DB">
        <w:rPr>
          <w:rFonts w:ascii="Calibri Light" w:hAnsi="Calibri Light"/>
          <w:b/>
          <w:bCs/>
        </w:rPr>
        <w:t>Gwarancyjnej :</w:t>
      </w:r>
      <w:proofErr w:type="gramEnd"/>
    </w:p>
    <w:p w14:paraId="253520E0" w14:textId="5EADF9A9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75AB1ACD">
        <w:rPr>
          <w:rFonts w:ascii="Calibri Light" w:hAnsi="Calibri Light"/>
          <w:sz w:val="22"/>
          <w:szCs w:val="22"/>
        </w:rPr>
        <w:t>Gwarancja obejmuje swoim zakresem rzeczowym dostawę ………………………. zawarte w Przedmiocie Umowy nr ……………………………………………………. z dnia ……………… ……………………………</w:t>
      </w:r>
    </w:p>
    <w:p w14:paraId="023AF111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2A3EDBCA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 xml:space="preserve">Strony </w:t>
      </w:r>
    </w:p>
    <w:p w14:paraId="48829A38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proofErr w:type="gramStart"/>
      <w:r w:rsidRPr="00021112">
        <w:rPr>
          <w:rFonts w:ascii="Calibri Light" w:hAnsi="Calibri Light"/>
          <w:sz w:val="22"/>
          <w:szCs w:val="22"/>
        </w:rPr>
        <w:t>Zamawiający :</w:t>
      </w:r>
      <w:proofErr w:type="gramEnd"/>
    </w:p>
    <w:p w14:paraId="55632BE9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021112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898741E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021112">
        <w:rPr>
          <w:rFonts w:ascii="Calibri Light" w:hAnsi="Calibri Light"/>
          <w:sz w:val="22"/>
          <w:szCs w:val="22"/>
        </w:rPr>
        <w:t>Wykonawca</w:t>
      </w:r>
      <w:r>
        <w:rPr>
          <w:rFonts w:ascii="Calibri Light" w:hAnsi="Calibri Light"/>
          <w:sz w:val="22"/>
          <w:szCs w:val="22"/>
        </w:rPr>
        <w:t xml:space="preserve"> (zwany również Gwarantem)</w:t>
      </w:r>
      <w:r w:rsidRPr="00021112">
        <w:rPr>
          <w:rFonts w:ascii="Calibri Light" w:hAnsi="Calibri Light"/>
          <w:sz w:val="22"/>
          <w:szCs w:val="22"/>
        </w:rPr>
        <w:t>:</w:t>
      </w:r>
    </w:p>
    <w:p w14:paraId="6BAB8102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bookmarkStart w:id="6" w:name="_Hlk163119746"/>
      <w:r w:rsidRPr="00021112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bookmarkEnd w:id="6"/>
    <w:p w14:paraId="2D8108F6" w14:textId="77777777" w:rsidR="00045424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sz w:val="22"/>
          <w:szCs w:val="22"/>
        </w:rPr>
        <w:t>Użytkownik :</w:t>
      </w:r>
      <w:proofErr w:type="gramEnd"/>
    </w:p>
    <w:p w14:paraId="4A419A1C" w14:textId="77777777" w:rsidR="00045424" w:rsidRPr="00826418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826418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1C20EB8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1CBB8DED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>Odbiór Przedmiotu Umowy</w:t>
      </w:r>
    </w:p>
    <w:p w14:paraId="624071D8" w14:textId="77777777" w:rsidR="00045424" w:rsidRPr="00D302DB" w:rsidRDefault="00045424" w:rsidP="00045424">
      <w:pPr>
        <w:pStyle w:val="Akapitzlist"/>
        <w:ind w:start="18pt"/>
        <w:jc w:val="both"/>
        <w:rPr>
          <w:rFonts w:ascii="Calibri Light" w:hAnsi="Calibri Light"/>
        </w:rPr>
      </w:pPr>
      <w:r w:rsidRPr="00D302DB">
        <w:rPr>
          <w:rFonts w:ascii="Calibri Light" w:hAnsi="Calibri Light"/>
        </w:rPr>
        <w:t>Data odbioru końcowego przedmiotu w/w umowy: …………</w:t>
      </w:r>
    </w:p>
    <w:p w14:paraId="5D5C66E0" w14:textId="77777777" w:rsidR="00045424" w:rsidRPr="00D302DB" w:rsidRDefault="00045424" w:rsidP="00045424">
      <w:pPr>
        <w:pStyle w:val="Akapitzlist"/>
        <w:ind w:start="18pt"/>
        <w:jc w:val="both"/>
        <w:rPr>
          <w:rFonts w:ascii="Calibri Light" w:hAnsi="Calibri Light"/>
        </w:rPr>
      </w:pPr>
    </w:p>
    <w:p w14:paraId="3CE37F6F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 xml:space="preserve">Warunki gwarancji: </w:t>
      </w:r>
    </w:p>
    <w:p w14:paraId="7E9C99EA" w14:textId="77777777" w:rsidR="00045424" w:rsidRPr="00C21AC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Okres gwarancji </w:t>
      </w:r>
      <w:r w:rsidRPr="00925BD1">
        <w:rPr>
          <w:rFonts w:ascii="Calibri Light" w:hAnsi="Calibri Light"/>
        </w:rPr>
        <w:t xml:space="preserve">wynosi 36 </w:t>
      </w:r>
      <w:r w:rsidRPr="00C21AC4">
        <w:rPr>
          <w:rFonts w:ascii="Calibri Light" w:hAnsi="Calibri Light"/>
        </w:rPr>
        <w:t>miesięcy na cały przedmiot Umowy, licząc od dnia odbioru końcowego lub daty usunięcia usterek i wad. Okres gwarancji jest jednakowy dla całego zakresu rzeczowego wymienionego w punkcie 1</w:t>
      </w:r>
      <w:r>
        <w:rPr>
          <w:rFonts w:ascii="Calibri Light" w:hAnsi="Calibri Light"/>
        </w:rPr>
        <w:t>.</w:t>
      </w:r>
    </w:p>
    <w:p w14:paraId="58C9A8FB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oświadcza, że objęty niniejszą kartą gwarancyjną przedmiot gwarancji został wykonany zgodnie z umową, zasadami wiedzy technicznej i przepisami. </w:t>
      </w:r>
    </w:p>
    <w:p w14:paraId="4B649281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ponosi odpowiedzialność z tytułu gwarancji jakości za wady fizyczne zmniejszające wartość użytkową, techniczną i estetyczną wykonanych dostaw i prac. </w:t>
      </w:r>
    </w:p>
    <w:p w14:paraId="6C553939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Podmiotem uprawnionym do zgłaszania roszczeń z tytułu gwarancji i rękojmi jest Zamawiający </w:t>
      </w:r>
      <w:r w:rsidRPr="00C21AC4">
        <w:rPr>
          <w:rFonts w:ascii="Calibri Light" w:hAnsi="Calibri Light"/>
        </w:rPr>
        <w:br/>
        <w:t>i Użytkownik. Zgłoszenia takie kierowane będą do Wykonawcy pisemnie lub mailowo …………………….</w:t>
      </w:r>
    </w:p>
    <w:p w14:paraId="1C814229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zobowiązuje się do niezwłocznego usunięcia zgłoszonych wad w terminach wyznaczonych przez Zamawiającego, natomiast jeżeli usuniecie wad ze względów technicznych (szczególnie uciążliwych) nie jest możliwe w tym okresie </w:t>
      </w:r>
      <w:proofErr w:type="gramStart"/>
      <w:r w:rsidRPr="00C21AC4">
        <w:rPr>
          <w:rFonts w:ascii="Calibri Light" w:hAnsi="Calibri Light"/>
        </w:rPr>
        <w:t>–  niezwłocznie</w:t>
      </w:r>
      <w:proofErr w:type="gramEnd"/>
      <w:r w:rsidRPr="00C21AC4">
        <w:rPr>
          <w:rFonts w:ascii="Calibri Light" w:hAnsi="Calibri Light"/>
        </w:rPr>
        <w:t xml:space="preserve"> po ustąpieniu przeszkody po uzgodnieniu terminu z Zamawiającym, przy czym przyjmuje się, że:</w:t>
      </w:r>
    </w:p>
    <w:p w14:paraId="25D3DB83" w14:textId="77777777" w:rsidR="00045424" w:rsidRDefault="00045424" w:rsidP="00045424">
      <w:pPr>
        <w:pStyle w:val="Akapitzlist"/>
        <w:numPr>
          <w:ilvl w:val="0"/>
          <w:numId w:val="27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Wykonawca przystąpi do naprawy gwarancyjnej w ciągu 24 godzin liczonych od dnia i godziny zgłoszenia awarii (e-mailem) licząc dni robocze,</w:t>
      </w:r>
    </w:p>
    <w:p w14:paraId="4B990868" w14:textId="77777777" w:rsidR="00045424" w:rsidRDefault="00045424" w:rsidP="00045424">
      <w:pPr>
        <w:pStyle w:val="Akapitzlist"/>
        <w:numPr>
          <w:ilvl w:val="0"/>
          <w:numId w:val="27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dokonania naprawy gwarancyjnej w ciągu 3 dni roboczych, liczonych od dnia przystąpienia do naprawy, przy </w:t>
      </w:r>
      <w:proofErr w:type="gramStart"/>
      <w:r w:rsidRPr="00C21AC4">
        <w:rPr>
          <w:rFonts w:ascii="Calibri Light" w:hAnsi="Calibri Light"/>
        </w:rPr>
        <w:t>czym</w:t>
      </w:r>
      <w:proofErr w:type="gramEnd"/>
      <w:r w:rsidRPr="00C21AC4">
        <w:rPr>
          <w:rFonts w:ascii="Calibri Light" w:hAnsi="Calibri Light"/>
        </w:rPr>
        <w:t xml:space="preserve"> jeżeli termin dokonania naprawy określony nie może być dotrzymany ze względu na konieczność sprowadzenia części zamiennych z zagranicy, czas naprawy gwarancyjnej ulega wydłużeniu do 5 dni roboczych. </w:t>
      </w:r>
    </w:p>
    <w:p w14:paraId="48E45320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Jeżeli usunięcie wady nie będzie możliwe we wskazanych terminach, Wykonawca wystąpi z pisemnym wnioskiem o jego przedłużenie z podaniem przyczyn zmiany tego terminu, przy </w:t>
      </w:r>
      <w:proofErr w:type="gramStart"/>
      <w:r w:rsidRPr="00C21AC4">
        <w:rPr>
          <w:rFonts w:ascii="Calibri Light" w:hAnsi="Calibri Light"/>
        </w:rPr>
        <w:t>czym  Wykonawca</w:t>
      </w:r>
      <w:proofErr w:type="gramEnd"/>
      <w:r w:rsidRPr="00C21AC4">
        <w:rPr>
          <w:rFonts w:ascii="Calibri Light" w:hAnsi="Calibri Light"/>
        </w:rPr>
        <w:t xml:space="preserve"> dołoży najwyższej staranności aby usunąć wady w możliwie najkrótszym terminie.</w:t>
      </w:r>
    </w:p>
    <w:p w14:paraId="7A55C831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lastRenderedPageBreak/>
        <w:t xml:space="preserve">W przypadku ujawnienia się w okresie gwarancyjnym wady, okres gwarancji jakości zostaje przedłużony o okres od momentu zgłoszenia wady do momentu jej skutecznego usunięcia, a w przypadkach wymiany urządzeń bądź elementów okres gwarancji jakości dla tych usuniętych wad biegnie od nowa od daty usunięcia wady. </w:t>
      </w:r>
    </w:p>
    <w:p w14:paraId="47EDEA46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 innych przypadkach termin gwarancji ulega przedłużeniu o czas, w ciągu którego wskutek wady przedmiotu objętego gwarancją Zamawiający nie będzie mógł korzystać z przedmiotu gwarancji.</w:t>
      </w:r>
    </w:p>
    <w:p w14:paraId="0D415D9E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Jeśli wada fizyczna elementu systemu o dłuższym okresie gwarancji spowodowała uszkodzenie elementu, dla którego okres gwarancji już upłynął, Wykonawca zobowiązuje się do nieodpłatnego usunięcia wad w obu elementach.  </w:t>
      </w:r>
    </w:p>
    <w:p w14:paraId="1FB1363D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Zamawiający ma prawo obciążyć Wykonawcę wszelkimi kosztami usunięcia wad i usterek w ramach wykonawstwa zastępczego, jeżeli Wykonawca nie przystąpi do ich usunięcia w terminie określonym wyżej, bądź usunie je nieskutecznie.</w:t>
      </w:r>
    </w:p>
    <w:p w14:paraId="6C7A92B5" w14:textId="77777777" w:rsidR="00045424" w:rsidRPr="00C21AC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Nie podlegają zgłoszeniom z tytułu gwarancji wady powstałe na skutek:</w:t>
      </w:r>
    </w:p>
    <w:p w14:paraId="355B0DB6" w14:textId="77777777" w:rsidR="00045424" w:rsidRPr="00C21AC4" w:rsidRDefault="00045424" w:rsidP="00045424">
      <w:pPr>
        <w:pStyle w:val="Akapitzlist"/>
        <w:numPr>
          <w:ilvl w:val="0"/>
          <w:numId w:val="28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normalnego zużycia sprzętu lub jego części,</w:t>
      </w:r>
    </w:p>
    <w:p w14:paraId="0129BE96" w14:textId="77777777" w:rsidR="00045424" w:rsidRPr="00C21AC4" w:rsidRDefault="00045424" w:rsidP="00045424">
      <w:pPr>
        <w:pStyle w:val="Akapitzlist"/>
        <w:numPr>
          <w:ilvl w:val="0"/>
          <w:numId w:val="28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szkód wynikłych z winy Zamawiającego, a szczególnie użytkowania przedmiotu gwarancji w sposób niezgodny z instrukcją użytkowania lub zasadami eksploatacji i użytkowania</w:t>
      </w:r>
    </w:p>
    <w:p w14:paraId="39812E33" w14:textId="77777777" w:rsidR="00045424" w:rsidRPr="00C21AC4" w:rsidRDefault="00045424" w:rsidP="00045424">
      <w:pPr>
        <w:pStyle w:val="Akapitzlist"/>
        <w:numPr>
          <w:ilvl w:val="0"/>
          <w:numId w:val="28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siły wyższej, przez co strony rozumieją: stan wojny, stan klęsk</w:t>
      </w:r>
      <w:r>
        <w:rPr>
          <w:rFonts w:ascii="Calibri Light" w:hAnsi="Calibri Light" w:cs="Calibri Light"/>
        </w:rPr>
        <w:t>i żywiołowej i strajk generalny</w:t>
      </w:r>
    </w:p>
    <w:p w14:paraId="2BD62CBA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 celu umożliwienia kwalifikacji zgłoszonych wad, przyczyn ich powstania i sposobu usunięcia Zamawiający zobowiązuje się do przechowania otrzymanej w dniu odbioru dokumentacji i protokołu odbioru. </w:t>
      </w:r>
    </w:p>
    <w:p w14:paraId="527EA47A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Usunięcie wady lub usterki potwierdza Zamawiający lub Użytkownik. Stwierdzenie usunięcia wady lub usterki, a także odmowa takiego stwierdzenia powinna nastąpić nie później niż w terminie 5 dni od daty zawiadomienia Zamawiającego przez Udzielającego Gwarancji o dokonaniu naprawy. Niedokonanie w wyżej określonym terminie odbioru usunięcia wad przez Zamawiającego będzie równoznaczne ze stwierdzeniem ich należytego usunięcia. </w:t>
      </w:r>
    </w:p>
    <w:p w14:paraId="5F78AC0B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14:paraId="336D0607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jest odpowiedzialny za wszelkie szkody i straty, które spowodował w czasie prac nad usuwaniem wad. </w:t>
      </w:r>
    </w:p>
    <w:p w14:paraId="788D00D3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 okresie gwarancji Wykonawca oraz Zamawiający zobowiązani są do pisemnego wzajemnego zawiadomienia w terminie 7 dni o zmianie siedziby firmy, osób reprezentujących strony, upadłości Wykonawcy, ogłoszeniu likwidacji firmy Wykonawcy.</w:t>
      </w:r>
    </w:p>
    <w:p w14:paraId="54658707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Niezależnie od uprawnień z tytułu udzielonej gwarancji jakości, Zamawiający może wykonywać uprawnienia z tytułu rękojmi za wady i usterki. Gwarancja nie wyłącza, nie ogranicza ani nie zawiesza uprawnień zamawiającego wynikających z przepisów o rękojmi za ujawnione wady. </w:t>
      </w:r>
    </w:p>
    <w:p w14:paraId="55F9F26E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Zamawiający może dochodzić roszczeń wynikających z gwarancji oraz rękojmi także po upływie okresu gwarancji i rękojmi, jeżeli dokonał zgłoszenia wady przed jego upływem.</w:t>
      </w:r>
    </w:p>
    <w:p w14:paraId="70D64C76" w14:textId="77777777" w:rsidR="00045424" w:rsidRPr="00C21AC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 sprawach nieuregulowanych niniejszą kartą gwarancyjną, zastosowanie mają przepisy Kodeksu Cywilnego, Prawa Budowlanego oraz inne obowiązujące przepisy prawa. </w:t>
      </w:r>
    </w:p>
    <w:p w14:paraId="68403749" w14:textId="77777777" w:rsidR="00045424" w:rsidRDefault="00045424" w:rsidP="00045424">
      <w:pPr>
        <w:spacing w:line="13.80pt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95E56F" w14:textId="77777777" w:rsidR="00045424" w:rsidRPr="00C21AC4" w:rsidRDefault="00045424" w:rsidP="00045424">
      <w:pPr>
        <w:spacing w:line="13.80pt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302DB">
        <w:rPr>
          <w:rFonts w:ascii="Calibri Light" w:hAnsi="Calibri Light" w:cs="Calibri Light"/>
          <w:b/>
          <w:bCs/>
          <w:sz w:val="22"/>
          <w:szCs w:val="22"/>
        </w:rPr>
        <w:t>Warunki gwarancji podpisali</w:t>
      </w:r>
    </w:p>
    <w:p w14:paraId="4ECDEC1E" w14:textId="4775ADDB" w:rsidR="00B44236" w:rsidRDefault="00045424" w:rsidP="00180D5D">
      <w:pPr>
        <w:spacing w:line="13.80pt" w:lineRule="auto"/>
        <w:jc w:val="both"/>
        <w:rPr>
          <w:rFonts w:ascii="Calibri Light" w:hAnsi="Calibri Light" w:cs="Calibri Light"/>
          <w:color w:val="00000A"/>
          <w:sz w:val="22"/>
          <w:szCs w:val="22"/>
        </w:rPr>
      </w:pPr>
      <w:r w:rsidRPr="00C21AC4">
        <w:rPr>
          <w:rFonts w:ascii="Calibri Light" w:hAnsi="Calibri Light" w:cs="Calibri Light"/>
          <w:bCs/>
          <w:i/>
        </w:rPr>
        <w:t>Udzielający gwarancji (Wykonawca)</w:t>
      </w:r>
      <w:r w:rsidRPr="00C21AC4">
        <w:rPr>
          <w:rFonts w:ascii="Calibri Light" w:hAnsi="Calibri Light" w:cs="Calibri Light"/>
          <w:bCs/>
          <w:i/>
        </w:rPr>
        <w:tab/>
      </w:r>
      <w:r w:rsidRPr="00C21AC4">
        <w:rPr>
          <w:rFonts w:ascii="Calibri Light" w:hAnsi="Calibri Light" w:cs="Calibri Light"/>
          <w:bCs/>
          <w:i/>
        </w:rPr>
        <w:tab/>
        <w:t>Przyjmujący gwarancję (Przedstawiciel Zamawiającego)</w:t>
      </w:r>
      <w:r w:rsidRPr="00CC11E4"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</w:p>
    <w:p w14:paraId="18A819B0" w14:textId="77777777" w:rsidR="00FA6141" w:rsidRDefault="00FA6141" w:rsidP="00180D5D">
      <w:pPr>
        <w:spacing w:line="13.80pt" w:lineRule="auto"/>
        <w:jc w:val="both"/>
        <w:rPr>
          <w:rFonts w:ascii="Calibri Light" w:hAnsi="Calibri Light" w:cs="Calibri Light"/>
          <w:color w:val="00000A"/>
          <w:sz w:val="22"/>
          <w:szCs w:val="22"/>
        </w:rPr>
      </w:pPr>
    </w:p>
    <w:p w14:paraId="7A2AFF28" w14:textId="77777777" w:rsidR="00F62BC5" w:rsidRDefault="00F62BC5" w:rsidP="00B44236">
      <w:pPr>
        <w:jc w:val="end"/>
        <w:rPr>
          <w:rFonts w:asciiTheme="minorHAnsi" w:hAnsiTheme="minorHAnsi" w:cstheme="minorHAnsi"/>
          <w:b/>
          <w:sz w:val="22"/>
        </w:rPr>
      </w:pPr>
    </w:p>
    <w:p w14:paraId="4AF9D745" w14:textId="46A13577" w:rsidR="00B44236" w:rsidRPr="006C094F" w:rsidRDefault="00B44236" w:rsidP="00B44236">
      <w:pPr>
        <w:jc w:val="end"/>
        <w:rPr>
          <w:rFonts w:asciiTheme="majorHAnsi" w:hAnsiTheme="majorHAnsi" w:cstheme="majorHAnsi"/>
          <w:b/>
          <w:sz w:val="22"/>
          <w:szCs w:val="22"/>
        </w:rPr>
      </w:pPr>
      <w:r w:rsidRPr="006C094F">
        <w:rPr>
          <w:rFonts w:asciiTheme="majorHAnsi" w:hAnsiTheme="majorHAnsi" w:cstheme="majorHAnsi"/>
          <w:b/>
          <w:sz w:val="22"/>
          <w:szCs w:val="22"/>
        </w:rPr>
        <w:lastRenderedPageBreak/>
        <w:t xml:space="preserve">Załącznik nr </w:t>
      </w:r>
      <w:r w:rsidR="00704CFD">
        <w:rPr>
          <w:rFonts w:asciiTheme="majorHAnsi" w:hAnsiTheme="majorHAnsi" w:cstheme="majorHAnsi"/>
          <w:b/>
          <w:sz w:val="22"/>
          <w:szCs w:val="22"/>
        </w:rPr>
        <w:t>5</w:t>
      </w:r>
      <w:r w:rsidRPr="006C094F">
        <w:rPr>
          <w:rFonts w:asciiTheme="majorHAnsi" w:hAnsiTheme="majorHAnsi" w:cstheme="majorHAnsi"/>
          <w:b/>
          <w:sz w:val="22"/>
          <w:szCs w:val="22"/>
        </w:rPr>
        <w:t xml:space="preserve"> do Umowy</w:t>
      </w:r>
    </w:p>
    <w:p w14:paraId="6DC45857" w14:textId="77777777" w:rsidR="00B44236" w:rsidRPr="006C094F" w:rsidRDefault="00B44236" w:rsidP="00B44236">
      <w:pPr>
        <w:jc w:val="end"/>
        <w:rPr>
          <w:rFonts w:asciiTheme="majorHAnsi" w:hAnsiTheme="majorHAnsi" w:cstheme="majorHAnsi"/>
          <w:b/>
          <w:sz w:val="22"/>
          <w:szCs w:val="22"/>
        </w:rPr>
      </w:pPr>
    </w:p>
    <w:p w14:paraId="6F41B95D" w14:textId="77777777" w:rsidR="00BA2A7C" w:rsidRPr="006C094F" w:rsidRDefault="00BA2A7C" w:rsidP="00B44236">
      <w:pPr>
        <w:spacing w:after="6pt" w:line="13.80pt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</w:p>
    <w:p w14:paraId="207DFF7D" w14:textId="4A77C15C" w:rsidR="00B44236" w:rsidRPr="006C094F" w:rsidRDefault="00B44236" w:rsidP="00B44236">
      <w:pPr>
        <w:spacing w:after="6pt" w:line="13.80pt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6C094F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 xml:space="preserve">Obowiązek informacyjny Zamawiającego dla Wykonawcy </w:t>
      </w:r>
    </w:p>
    <w:p w14:paraId="376C18A6" w14:textId="11DB408B" w:rsidR="006C094F" w:rsidRPr="006C094F" w:rsidRDefault="006C094F" w:rsidP="006C094F">
      <w:pPr>
        <w:spacing w:after="10pt" w:line="13.80pt" w:lineRule="auto"/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</w:pPr>
    </w:p>
    <w:p w14:paraId="48FA77B0" w14:textId="77777777" w:rsidR="006C094F" w:rsidRPr="006C094F" w:rsidRDefault="006C094F" w:rsidP="006C094F">
      <w:pP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Zgodnie z art. 13 i 14 rozporządzenia Parlamentu Europejskiego i Rady (UE) 2016/679 z dnia 27 kwietnia 2016 r. w sprawie ochrony os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fizycznych w związku z przetwarzaniem danych osobowych i w sprawie swobodnego przepływu takich danych oraz uchylenia dyrektywy 95/46/WE (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og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lne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rozporządzenie o ochronie </w:t>
      </w:r>
      <w:proofErr w:type="gram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danych)  (</w:t>
      </w:r>
      <w:proofErr w:type="gram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Dz. Urz. UE L 119 z 04.05.2016, str. 1), dalej „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RODO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”, informuję, że: </w:t>
      </w:r>
    </w:p>
    <w:p w14:paraId="4BCE7D8B" w14:textId="77777777" w:rsidR="006C094F" w:rsidRPr="006C094F" w:rsidRDefault="006C094F" w:rsidP="006C094F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9" w:history="1">
        <w:r w:rsidRPr="006C094F">
          <w:rPr>
            <w:rFonts w:asciiTheme="majorHAnsi" w:eastAsiaTheme="minorHAnsi" w:hAnsiTheme="majorHAnsi" w:cstheme="majorHAnsi"/>
            <w:color w:val="0000FF"/>
            <w:sz w:val="22"/>
            <w:szCs w:val="22"/>
            <w:u w:val="single"/>
            <w:lang w:eastAsia="en-US"/>
          </w:rPr>
          <w:t>iod@gumed.edu.pl</w:t>
        </w:r>
      </w:hyperlink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4BB318D5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Pani/Pana dane osobowe przetwarzane będą w celu:</w:t>
      </w:r>
    </w:p>
    <w:p w14:paraId="30CC8D54" w14:textId="77777777" w:rsidR="006C094F" w:rsidRPr="006C094F" w:rsidRDefault="006C094F" w:rsidP="006C094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Podjęcia działań przed zawarciem umowy,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rej dane dotyczą lub wykonania umowy Nr …………………,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rej stroną jest osoba,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rej dane dotyczą, na podstawie art. 6 ust. 1 lit b RODO.</w:t>
      </w:r>
    </w:p>
    <w:p w14:paraId="3256A336" w14:textId="77777777" w:rsidR="006C094F" w:rsidRPr="006C094F" w:rsidRDefault="006C094F" w:rsidP="006C094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Wypełnienia obowiązku prawnego ciążącego na administratorze danych osobowych na podstawie art. 6 ust. 1 lit. c RODO w związku z:</w:t>
      </w:r>
    </w:p>
    <w:p w14:paraId="40C02456" w14:textId="77777777" w:rsidR="006C094F" w:rsidRPr="006C094F" w:rsidRDefault="006C094F" w:rsidP="006C094F">
      <w:pPr>
        <w:spacing w:after="10pt" w:line="18pt" w:lineRule="auto"/>
        <w:ind w:start="39.30p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- Ustawą z dnia 29 września 1994 r. o rachunkowości (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t.j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Dz.U. z 2021 r. poz. 217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t.j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.) w celach przechowywania informacji dla cel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podatkowych i rachunkowych.</w:t>
      </w:r>
    </w:p>
    <w:p w14:paraId="263EC94A" w14:textId="77777777" w:rsidR="006C094F" w:rsidRPr="006C094F" w:rsidRDefault="006C094F" w:rsidP="006C094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Realizacji prawnie uzasadnionego interesu administratora danych osobowych w celu dochodzenia 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i obrony przed roszczeniami oraz przetwarzania danych os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reprezentujących Wykonawcę w związku z wykonywaną umową lub zleceniem na podstawie art. 6 ust. 1 lit. f RODO w zakresie imienia i nazwiska oraz danych teleadresowych.</w:t>
      </w:r>
    </w:p>
    <w:p w14:paraId="51BCF1C0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21.30pt"/>
        </w:tabs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Kategorie danych osobowych: Pani/Pana dane osobowe oraz dane osobowe os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reprezentujących będą przetwarzane w następującym zakresie:</w:t>
      </w:r>
    </w:p>
    <w:p w14:paraId="589332BB" w14:textId="77777777" w:rsidR="006C094F" w:rsidRPr="006C094F" w:rsidRDefault="006C094F" w:rsidP="006C094F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Dane identyfikacyjne osoby reprezentującej Zarząd Wykonawcy,</w:t>
      </w:r>
    </w:p>
    <w:p w14:paraId="220E23ED" w14:textId="77777777" w:rsidR="006C094F" w:rsidRPr="006C094F" w:rsidRDefault="006C094F" w:rsidP="006C094F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Imię i nazwisko oraz dane teleadresowe przedstawicieli Wykonawcy. </w:t>
      </w:r>
    </w:p>
    <w:p w14:paraId="1384F578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Źr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dło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danych:</w:t>
      </w:r>
    </w:p>
    <w:p w14:paraId="6EC9C32C" w14:textId="77777777" w:rsidR="006C094F" w:rsidRPr="006C094F" w:rsidRDefault="006C094F" w:rsidP="006C094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val="it-IT"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val="it-IT" w:eastAsia="en-US"/>
        </w:rPr>
        <w:lastRenderedPageBreak/>
        <w:t>Pani/Pana dan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e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w celu zapewnienia integralności (aktualności, weryfikacji, poprawności i kompletności danych) mogą być pozyskiwane r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wnież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 publiczno-dostępnych ewidencji i rejestr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 np.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CEiDG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, KRS, Wykaz podmiot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zarejestrowanych jako podatnicy VAT.</w:t>
      </w:r>
    </w:p>
    <w:p w14:paraId="4D51733B" w14:textId="77777777" w:rsidR="006C094F" w:rsidRPr="006C094F" w:rsidRDefault="006C094F" w:rsidP="006C094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Pani/Pana dane jako przedstawiciela/osoby do kontaktu w umowie zostały pozyskane od Wykonawcy.</w:t>
      </w:r>
    </w:p>
    <w:p w14:paraId="48BE8F33" w14:textId="484C90DA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Odbiorcami Pani/Pana danych osobowych będą osoby lub podmioty,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rym udostępniona zostanie dokumentacja postępowania w oparciu o art. 18 oraz art. 74 ustawy z dnia 11 września 2019 r. Prawo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zam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wień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publicznych (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t.j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. Dz. U. z 20</w:t>
      </w:r>
      <w:r w:rsidR="00924BC0">
        <w:rPr>
          <w:rFonts w:asciiTheme="majorHAnsi" w:eastAsiaTheme="minorHAnsi" w:hAnsiTheme="majorHAnsi" w:cstheme="majorHAnsi"/>
          <w:sz w:val="22"/>
          <w:szCs w:val="22"/>
          <w:lang w:eastAsia="en-US"/>
        </w:rPr>
        <w:t>24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r., poz. </w:t>
      </w:r>
      <w:r w:rsidR="00924BC0">
        <w:rPr>
          <w:rFonts w:asciiTheme="majorHAnsi" w:eastAsiaTheme="minorHAnsi" w:hAnsiTheme="majorHAnsi" w:cstheme="majorHAnsi"/>
          <w:sz w:val="22"/>
          <w:szCs w:val="22"/>
          <w:lang w:eastAsia="en-US"/>
        </w:rPr>
        <w:t>1320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 późn.zm.) oraz organy publiczne lub inne podmioty upoważnione na podstawie przepis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prawa lub podmioty świadczą</w:t>
      </w:r>
      <w:r w:rsidRPr="008D1ADC">
        <w:rPr>
          <w:rFonts w:asciiTheme="majorHAnsi" w:eastAsiaTheme="minorHAnsi" w:hAnsiTheme="majorHAnsi" w:cstheme="majorHAnsi"/>
          <w:sz w:val="22"/>
          <w:szCs w:val="22"/>
          <w:lang w:eastAsia="en-US"/>
        </w:rPr>
        <w:t>ce us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ługi techniczne, informatyczne oraz doradcze, w tym usługi prawne i konsultingowe, firmy archiwizujące dokumenty, operator pocztowy.</w:t>
      </w:r>
    </w:p>
    <w:p w14:paraId="51887F87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Pani/Pana dane osobowe będą przechowywane przez okres obowiązywania umowy, a po jego upływie przez okres niezbędny do obsługi dochodzenia ewentualnych roszczeń, wypełnienia obowiązku prawnego administratora danych (np. wynikającego z przepis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 podatkowych lub o rachunkowości) w zależności,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ry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 tych okres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będzie dłuższy.</w:t>
      </w:r>
    </w:p>
    <w:p w14:paraId="7C913C60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Obowiązek podania przez Panią/Pana danych osobowych bezpośrednio Pani/Pana dotyczących jest wymogiem umownym. Konsekwencją niepodania danych osobowych będzie niemożność udzielenia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zam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wienia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 zawarcia umowy.</w:t>
      </w:r>
    </w:p>
    <w:p w14:paraId="6AC62303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 odniesieniu do Pani/Pana danych osobowych decyzje nie będą podejmowane w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spos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zautomatyzowany, stosowanie do art. 22 RODO;</w:t>
      </w:r>
    </w:p>
    <w:p w14:paraId="4E3A18E9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Posiada Pani/Pan:</w:t>
      </w:r>
    </w:p>
    <w:p w14:paraId="25DA6F00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na podstawie art. 15 RODO prawo dostępu do danych osobowych Pani/Pana dotyczących;</w:t>
      </w:r>
    </w:p>
    <w:p w14:paraId="47E109FF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na podstawie art. 16 RODO prawo do sprostowania Pani/Pana danych osobowych;</w:t>
      </w:r>
    </w:p>
    <w:p w14:paraId="1F4961EB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na podstawie art. 18 RODO prawo żądania od administratora ograniczenia przetwarzania danych osobowych z zastrzeżeniem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przypadk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w, o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rych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mowa w art. 18 ust. 2 RODO;  </w:t>
      </w:r>
    </w:p>
    <w:p w14:paraId="5D3E2586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iCs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4326584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iCs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Nie przysługuje Pani/Panu:</w:t>
      </w:r>
    </w:p>
    <w:p w14:paraId="0C6D38A5" w14:textId="77777777" w:rsidR="006C094F" w:rsidRPr="006C094F" w:rsidRDefault="006C094F" w:rsidP="006C094F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i/>
          <w:iCs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związku z art. 17 ust. 3 lit. b, d lub e RODO prawo do usunięcia danych osobowych;</w:t>
      </w:r>
    </w:p>
    <w:p w14:paraId="5522D48D" w14:textId="77777777" w:rsidR="006C094F" w:rsidRPr="006C094F" w:rsidRDefault="006C094F" w:rsidP="006C094F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 xml:space="preserve">prawo do przenoszenia danych osobowych, o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rym mowa w art. 20 RODO;</w:t>
      </w:r>
    </w:p>
    <w:p w14:paraId="3441116C" w14:textId="77777777" w:rsidR="006C094F" w:rsidRPr="006C094F" w:rsidRDefault="006C094F" w:rsidP="006C094F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na podstawie art. 21 RODO prawo sprzeciwu, wobec przetwarzania danych osobowych, gdyż podstawą prawną przetwarzania Pani/Pana danych osobowych jest art. 6 ust. 1 lit. c i b RODO, z wyjątkiem przetwarzania danych osobowych na podstawie art. 6 ust. 1 lit f RODO, w wypadku określonym w pkt 3 c) niniejszej klauzuli. </w:t>
      </w:r>
    </w:p>
    <w:p w14:paraId="3F461ACD" w14:textId="77777777" w:rsidR="006C094F" w:rsidRPr="006C094F" w:rsidRDefault="006C094F" w:rsidP="006C094F">
      <w:pPr>
        <w:spacing w:after="10pt" w:line="13.80pt" w:lineRule="auto"/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</w:pPr>
    </w:p>
    <w:p w14:paraId="7F7EF7A5" w14:textId="77777777" w:rsidR="006C094F" w:rsidRPr="006C094F" w:rsidRDefault="006C094F" w:rsidP="006C094F">
      <w:pPr>
        <w:spacing w:after="10pt" w:line="13.80pt" w:lineRule="auto"/>
        <w:rPr>
          <w:rFonts w:asciiTheme="majorHAnsi" w:eastAsia="Arial" w:hAnsiTheme="majorHAnsi" w:cstheme="majorHAnsi"/>
          <w:sz w:val="22"/>
          <w:szCs w:val="22"/>
          <w:lang w:eastAsia="en-US"/>
        </w:rPr>
      </w:pPr>
    </w:p>
    <w:p w14:paraId="44EF7897" w14:textId="77777777" w:rsidR="006C094F" w:rsidRPr="006C094F" w:rsidRDefault="006C094F" w:rsidP="006C094F">
      <w:pPr>
        <w:spacing w:after="10pt" w:line="13.80pt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1F2183E" w14:textId="77777777" w:rsidR="006C094F" w:rsidRPr="006C094F" w:rsidRDefault="006C094F" w:rsidP="006C094F">
      <w:pPr>
        <w:spacing w:after="10pt" w:line="13.80pt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F98BEC4" w14:textId="77777777" w:rsidR="006C094F" w:rsidRPr="006C094F" w:rsidRDefault="006C094F" w:rsidP="006C094F">
      <w:pPr>
        <w:spacing w:after="6pt" w:line="13.80pt" w:lineRule="auto"/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F28600D" w14:textId="77777777" w:rsidR="00B44236" w:rsidRPr="006C094F" w:rsidRDefault="00B44236" w:rsidP="006C094F">
      <w:pPr>
        <w:spacing w:after="6pt" w:line="13.80pt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sectPr w:rsidR="00B44236" w:rsidRPr="006C094F" w:rsidSect="00016B52">
      <w:headerReference w:type="default" r:id="rId10"/>
      <w:headerReference w:type="first" r:id="rId11"/>
      <w:footerReference w:type="first" r:id="rId12"/>
      <w:type w:val="nextColumn"/>
      <w:pgSz w:w="595.35pt" w:h="842pt" w:code="9"/>
      <w:pgMar w:top="51.05pt" w:right="65.20pt" w:bottom="51.05pt" w:left="65.20pt" w:header="21.25pt" w:footer="22.70pt" w:gutter="0pt"/>
      <w:paperSrc w:first="15" w:other="15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8263B68" w14:textId="77777777" w:rsidR="00911E8F" w:rsidRDefault="00911E8F">
      <w:r>
        <w:separator/>
      </w:r>
    </w:p>
  </w:endnote>
  <w:endnote w:type="continuationSeparator" w:id="0">
    <w:p w14:paraId="702D5AF3" w14:textId="77777777" w:rsidR="00911E8F" w:rsidRDefault="009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9D27C23" w14:textId="77777777" w:rsidR="00911E8F" w:rsidRDefault="00911E8F">
      <w:r>
        <w:separator/>
      </w:r>
    </w:p>
  </w:footnote>
  <w:footnote w:type="continuationSeparator" w:id="0">
    <w:p w14:paraId="4C261A85" w14:textId="77777777" w:rsidR="00911E8F" w:rsidRDefault="00911E8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2"/>
    <w:multiLevelType w:val="multilevel"/>
    <w:tmpl w:val="AF5AADA8"/>
    <w:name w:val="WW8Num7"/>
    <w:lvl w:ilvl="0">
      <w:start w:val="1"/>
      <w:numFmt w:val="decimal"/>
      <w:lvlText w:val="%1"/>
      <w:lvlJc w:val="start"/>
      <w:pPr>
        <w:tabs>
          <w:tab w:val="num" w:pos="43.50pt"/>
        </w:tabs>
        <w:ind w:start="43.50pt" w:hanging="43.50pt"/>
      </w:pPr>
      <w:rPr>
        <w:rFonts w:hint="default"/>
      </w:r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52D3824"/>
    <w:multiLevelType w:val="multilevel"/>
    <w:tmpl w:val="FD38063E"/>
    <w:lvl w:ilvl="0">
      <w:start w:val="1"/>
      <w:numFmt w:val="lowerLetter"/>
      <w:lvlText w:val="%1)"/>
      <w:lvlJc w:val="start"/>
      <w:pPr>
        <w:ind w:start="129.30pt" w:hanging="18pt"/>
      </w:pPr>
    </w:lvl>
    <w:lvl w:ilvl="1">
      <w:start w:val="1"/>
      <w:numFmt w:val="lowerLetter"/>
      <w:lvlText w:val="%2."/>
      <w:lvlJc w:val="start"/>
      <w:pPr>
        <w:ind w:start="165.30pt" w:hanging="18pt"/>
      </w:pPr>
    </w:lvl>
    <w:lvl w:ilvl="2">
      <w:start w:val="1"/>
      <w:numFmt w:val="lowerRoman"/>
      <w:lvlText w:val="%3."/>
      <w:lvlJc w:val="end"/>
      <w:pPr>
        <w:ind w:start="201.30pt" w:hanging="9pt"/>
      </w:pPr>
    </w:lvl>
    <w:lvl w:ilvl="3">
      <w:start w:val="1"/>
      <w:numFmt w:val="decimal"/>
      <w:lvlText w:val="%4."/>
      <w:lvlJc w:val="start"/>
      <w:pPr>
        <w:ind w:start="237.30pt" w:hanging="18pt"/>
      </w:pPr>
    </w:lvl>
    <w:lvl w:ilvl="4">
      <w:start w:val="1"/>
      <w:numFmt w:val="lowerLetter"/>
      <w:lvlText w:val="%5."/>
      <w:lvlJc w:val="start"/>
      <w:pPr>
        <w:ind w:start="273.30pt" w:hanging="18pt"/>
      </w:pPr>
    </w:lvl>
    <w:lvl w:ilvl="5">
      <w:start w:val="1"/>
      <w:numFmt w:val="lowerRoman"/>
      <w:lvlText w:val="%6."/>
      <w:lvlJc w:val="end"/>
      <w:pPr>
        <w:ind w:start="309.30pt" w:hanging="9pt"/>
      </w:pPr>
    </w:lvl>
    <w:lvl w:ilvl="6">
      <w:start w:val="1"/>
      <w:numFmt w:val="decimal"/>
      <w:lvlText w:val="%7."/>
      <w:lvlJc w:val="start"/>
      <w:pPr>
        <w:ind w:start="345.30pt" w:hanging="18pt"/>
      </w:pPr>
    </w:lvl>
    <w:lvl w:ilvl="7">
      <w:start w:val="1"/>
      <w:numFmt w:val="lowerLetter"/>
      <w:lvlText w:val="%8."/>
      <w:lvlJc w:val="start"/>
      <w:pPr>
        <w:ind w:start="381.30pt" w:hanging="18pt"/>
      </w:pPr>
    </w:lvl>
    <w:lvl w:ilvl="8">
      <w:start w:val="1"/>
      <w:numFmt w:val="lowerRoman"/>
      <w:lvlText w:val="%9."/>
      <w:lvlJc w:val="end"/>
      <w:pPr>
        <w:ind w:start="417.30pt" w:hanging="9pt"/>
      </w:pPr>
    </w:lvl>
  </w:abstractNum>
  <w:abstractNum w:abstractNumId="6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8" w15:restartNumberingAfterBreak="0">
    <w:nsid w:val="08CF313D"/>
    <w:multiLevelType w:val="hybridMultilevel"/>
    <w:tmpl w:val="491638E6"/>
    <w:styleLink w:val="Zaimportowanystyl6"/>
    <w:lvl w:ilvl="0" w:tplc="4A225EA8">
      <w:start w:val="1"/>
      <w:numFmt w:val="bullet"/>
      <w:lvlText w:val="−"/>
      <w:lvlJc w:val="start"/>
      <w:pPr>
        <w:ind w:start="3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B71EA64C">
      <w:start w:val="1"/>
      <w:numFmt w:val="bullet"/>
      <w:lvlText w:val="o"/>
      <w:lvlJc w:val="start"/>
      <w:pPr>
        <w:ind w:start="7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2A52DC3A">
      <w:start w:val="1"/>
      <w:numFmt w:val="bullet"/>
      <w:lvlText w:val="▪"/>
      <w:lvlJc w:val="start"/>
      <w:pPr>
        <w:ind w:start="10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247035A8">
      <w:start w:val="1"/>
      <w:numFmt w:val="bullet"/>
      <w:lvlText w:val="•"/>
      <w:lvlJc w:val="start"/>
      <w:pPr>
        <w:ind w:start="14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D60E5022">
      <w:start w:val="1"/>
      <w:numFmt w:val="bullet"/>
      <w:lvlText w:val="o"/>
      <w:lvlJc w:val="start"/>
      <w:pPr>
        <w:ind w:start="179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B4825854">
      <w:start w:val="1"/>
      <w:numFmt w:val="bullet"/>
      <w:lvlText w:val="▪"/>
      <w:lvlJc w:val="start"/>
      <w:pPr>
        <w:ind w:start="21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12A8F488">
      <w:start w:val="1"/>
      <w:numFmt w:val="bullet"/>
      <w:lvlText w:val="•"/>
      <w:lvlJc w:val="start"/>
      <w:pPr>
        <w:ind w:start="25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86A006EC">
      <w:start w:val="1"/>
      <w:numFmt w:val="bullet"/>
      <w:lvlText w:val="o"/>
      <w:lvlJc w:val="start"/>
      <w:pPr>
        <w:ind w:start="28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E8640370">
      <w:start w:val="1"/>
      <w:numFmt w:val="bullet"/>
      <w:lvlText w:val="▪"/>
      <w:lvlJc w:val="start"/>
      <w:pPr>
        <w:ind w:start="32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9AF367F"/>
    <w:multiLevelType w:val="hybridMultilevel"/>
    <w:tmpl w:val="C180FD36"/>
    <w:styleLink w:val="Zaimportowanystyl1"/>
    <w:lvl w:ilvl="0" w:tplc="B672B96C">
      <w:start w:val="1"/>
      <w:numFmt w:val="decimal"/>
      <w:lvlText w:val="%1."/>
      <w:lvlJc w:val="start"/>
      <w:pPr>
        <w:ind w:start="1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F20C6BC6">
      <w:start w:val="1"/>
      <w:numFmt w:val="decimal"/>
      <w:lvlText w:val="%2."/>
      <w:lvlJc w:val="start"/>
      <w:pPr>
        <w:ind w:start="5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174CFC98">
      <w:start w:val="1"/>
      <w:numFmt w:val="decimal"/>
      <w:lvlText w:val="%3."/>
      <w:lvlJc w:val="start"/>
      <w:pPr>
        <w:ind w:start="9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0F349644">
      <w:start w:val="1"/>
      <w:numFmt w:val="decimal"/>
      <w:lvlText w:val="%4."/>
      <w:lvlJc w:val="start"/>
      <w:pPr>
        <w:ind w:start="12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2E7A8236">
      <w:start w:val="1"/>
      <w:numFmt w:val="decimal"/>
      <w:lvlText w:val="%5."/>
      <w:lvlJc w:val="start"/>
      <w:pPr>
        <w:ind w:start="16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F703514">
      <w:start w:val="1"/>
      <w:numFmt w:val="decimal"/>
      <w:lvlText w:val="%6."/>
      <w:lvlJc w:val="start"/>
      <w:pPr>
        <w:ind w:start="19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9828A0AE">
      <w:start w:val="1"/>
      <w:numFmt w:val="decimal"/>
      <w:lvlText w:val="%7."/>
      <w:lvlJc w:val="start"/>
      <w:pPr>
        <w:ind w:start="23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DD52193E">
      <w:start w:val="1"/>
      <w:numFmt w:val="decimal"/>
      <w:lvlText w:val="%8."/>
      <w:lvlJc w:val="start"/>
      <w:pPr>
        <w:ind w:start="27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8DEB7EC">
      <w:start w:val="1"/>
      <w:numFmt w:val="decimal"/>
      <w:lvlText w:val="%9."/>
      <w:lvlJc w:val="start"/>
      <w:pPr>
        <w:ind w:start="30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C734EBF"/>
    <w:multiLevelType w:val="hybridMultilevel"/>
    <w:tmpl w:val="78F24730"/>
    <w:lvl w:ilvl="0" w:tplc="D6F4E562">
      <w:start w:val="1"/>
      <w:numFmt w:val="bullet"/>
      <w:lvlText w:val=""/>
      <w:lvlJc w:val="start"/>
      <w:pPr>
        <w:ind w:start="73.5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9.5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5.5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1.5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7.5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3.5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9.5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5.5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1.50pt" w:hanging="18pt"/>
      </w:pPr>
      <w:rPr>
        <w:rFonts w:ascii="Wingdings" w:hAnsi="Wingdings" w:hint="default"/>
      </w:rPr>
    </w:lvl>
  </w:abstractNum>
  <w:abstractNum w:abstractNumId="11" w15:restartNumberingAfterBreak="0">
    <w:nsid w:val="14036939"/>
    <w:multiLevelType w:val="hybridMultilevel"/>
    <w:tmpl w:val="299ED648"/>
    <w:lvl w:ilvl="0" w:tplc="04150011">
      <w:start w:val="1"/>
      <w:numFmt w:val="decimal"/>
      <w:lvlText w:val="%1)"/>
      <w:lvlJc w:val="start"/>
      <w:pPr>
        <w:ind w:start="11.55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29.55pt" w:hanging="18pt"/>
      </w:pPr>
    </w:lvl>
    <w:lvl w:ilvl="2" w:tplc="A768ED4A" w:tentative="1">
      <w:start w:val="1"/>
      <w:numFmt w:val="lowerRoman"/>
      <w:lvlText w:val="%3."/>
      <w:lvlJc w:val="end"/>
      <w:pPr>
        <w:ind w:start="65.55pt" w:hanging="9pt"/>
      </w:pPr>
    </w:lvl>
    <w:lvl w:ilvl="3" w:tplc="F5CE8E30" w:tentative="1">
      <w:start w:val="1"/>
      <w:numFmt w:val="decimal"/>
      <w:lvlText w:val="%4."/>
      <w:lvlJc w:val="start"/>
      <w:pPr>
        <w:ind w:start="101.55pt" w:hanging="18pt"/>
      </w:pPr>
    </w:lvl>
    <w:lvl w:ilvl="4" w:tplc="2884DC76" w:tentative="1">
      <w:start w:val="1"/>
      <w:numFmt w:val="lowerLetter"/>
      <w:lvlText w:val="%5."/>
      <w:lvlJc w:val="start"/>
      <w:pPr>
        <w:ind w:start="137.55pt" w:hanging="18pt"/>
      </w:pPr>
    </w:lvl>
    <w:lvl w:ilvl="5" w:tplc="41A6E8B4" w:tentative="1">
      <w:start w:val="1"/>
      <w:numFmt w:val="lowerRoman"/>
      <w:lvlText w:val="%6."/>
      <w:lvlJc w:val="end"/>
      <w:pPr>
        <w:ind w:start="173.55pt" w:hanging="9pt"/>
      </w:pPr>
    </w:lvl>
    <w:lvl w:ilvl="6" w:tplc="F4D09006" w:tentative="1">
      <w:start w:val="1"/>
      <w:numFmt w:val="decimal"/>
      <w:lvlText w:val="%7."/>
      <w:lvlJc w:val="start"/>
      <w:pPr>
        <w:ind w:start="209.55pt" w:hanging="18pt"/>
      </w:pPr>
    </w:lvl>
    <w:lvl w:ilvl="7" w:tplc="C72467FC" w:tentative="1">
      <w:start w:val="1"/>
      <w:numFmt w:val="lowerLetter"/>
      <w:lvlText w:val="%8."/>
      <w:lvlJc w:val="start"/>
      <w:pPr>
        <w:ind w:start="245.55pt" w:hanging="18pt"/>
      </w:pPr>
    </w:lvl>
    <w:lvl w:ilvl="8" w:tplc="CD8880FC" w:tentative="1">
      <w:start w:val="1"/>
      <w:numFmt w:val="lowerRoman"/>
      <w:lvlText w:val="%9."/>
      <w:lvlJc w:val="end"/>
      <w:pPr>
        <w:ind w:start="281.55pt" w:hanging="9pt"/>
      </w:pPr>
    </w:lvl>
  </w:abstractNum>
  <w:abstractNum w:abstractNumId="12" w15:restartNumberingAfterBreak="0">
    <w:nsid w:val="15947409"/>
    <w:multiLevelType w:val="hybridMultilevel"/>
    <w:tmpl w:val="C180FD36"/>
    <w:numStyleLink w:val="Zaimportowanystyl1"/>
  </w:abstractNum>
  <w:abstractNum w:abstractNumId="13" w15:restartNumberingAfterBreak="0">
    <w:nsid w:val="1A764DCE"/>
    <w:multiLevelType w:val="hybridMultilevel"/>
    <w:tmpl w:val="91E8E1B0"/>
    <w:lvl w:ilvl="0" w:tplc="04150011">
      <w:start w:val="1"/>
      <w:numFmt w:val="decimal"/>
      <w:lvlText w:val="%1)"/>
      <w:lvlJc w:val="start"/>
      <w:pPr>
        <w:ind w:start="32.20pt" w:hanging="18pt"/>
      </w:pPr>
    </w:lvl>
    <w:lvl w:ilvl="1" w:tplc="652E16C4" w:tentative="1">
      <w:start w:val="1"/>
      <w:numFmt w:val="lowerLetter"/>
      <w:lvlText w:val="%2."/>
      <w:lvlJc w:val="start"/>
      <w:pPr>
        <w:ind w:start="68.20pt" w:hanging="18pt"/>
      </w:pPr>
    </w:lvl>
    <w:lvl w:ilvl="2" w:tplc="C4F47FCA" w:tentative="1">
      <w:start w:val="1"/>
      <w:numFmt w:val="lowerRoman"/>
      <w:lvlText w:val="%3."/>
      <w:lvlJc w:val="end"/>
      <w:pPr>
        <w:ind w:start="104.20pt" w:hanging="9pt"/>
      </w:pPr>
    </w:lvl>
    <w:lvl w:ilvl="3" w:tplc="FD009028" w:tentative="1">
      <w:start w:val="1"/>
      <w:numFmt w:val="decimal"/>
      <w:lvlText w:val="%4."/>
      <w:lvlJc w:val="start"/>
      <w:pPr>
        <w:ind w:start="140.20pt" w:hanging="18pt"/>
      </w:pPr>
    </w:lvl>
    <w:lvl w:ilvl="4" w:tplc="D9448EBC" w:tentative="1">
      <w:start w:val="1"/>
      <w:numFmt w:val="lowerLetter"/>
      <w:lvlText w:val="%5."/>
      <w:lvlJc w:val="start"/>
      <w:pPr>
        <w:ind w:start="176.20pt" w:hanging="18pt"/>
      </w:pPr>
    </w:lvl>
    <w:lvl w:ilvl="5" w:tplc="3500D1F2" w:tentative="1">
      <w:start w:val="1"/>
      <w:numFmt w:val="lowerRoman"/>
      <w:lvlText w:val="%6."/>
      <w:lvlJc w:val="end"/>
      <w:pPr>
        <w:ind w:start="212.20pt" w:hanging="9pt"/>
      </w:pPr>
    </w:lvl>
    <w:lvl w:ilvl="6" w:tplc="DBE44EAE" w:tentative="1">
      <w:start w:val="1"/>
      <w:numFmt w:val="decimal"/>
      <w:lvlText w:val="%7."/>
      <w:lvlJc w:val="start"/>
      <w:pPr>
        <w:ind w:start="248.20pt" w:hanging="18pt"/>
      </w:pPr>
    </w:lvl>
    <w:lvl w:ilvl="7" w:tplc="DFDC8A5C" w:tentative="1">
      <w:start w:val="1"/>
      <w:numFmt w:val="lowerLetter"/>
      <w:lvlText w:val="%8."/>
      <w:lvlJc w:val="start"/>
      <w:pPr>
        <w:ind w:start="284.20pt" w:hanging="18pt"/>
      </w:pPr>
    </w:lvl>
    <w:lvl w:ilvl="8" w:tplc="8F368E8A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14" w15:restartNumberingAfterBreak="0">
    <w:nsid w:val="1EF00465"/>
    <w:multiLevelType w:val="hybridMultilevel"/>
    <w:tmpl w:val="6238763C"/>
    <w:numStyleLink w:val="Zaimportowanystyl5"/>
  </w:abstractNum>
  <w:abstractNum w:abstractNumId="15" w15:restartNumberingAfterBreak="0">
    <w:nsid w:val="1F0E2238"/>
    <w:multiLevelType w:val="hybridMultilevel"/>
    <w:tmpl w:val="5C081688"/>
    <w:lvl w:ilvl="0" w:tplc="A6F0D546">
      <w:start w:val="1"/>
      <w:numFmt w:val="decimal"/>
      <w:lvlText w:val="%1)"/>
      <w:lvlJc w:val="start"/>
      <w:pPr>
        <w:ind w:start="50.20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16" w15:restartNumberingAfterBreak="0">
    <w:nsid w:val="25490C40"/>
    <w:multiLevelType w:val="hybridMultilevel"/>
    <w:tmpl w:val="636C95D4"/>
    <w:lvl w:ilvl="0" w:tplc="D6F4E562">
      <w:start w:val="1"/>
      <w:numFmt w:val="bullet"/>
      <w:lvlText w:val=""/>
      <w:lvlJc w:val="start"/>
      <w:pPr>
        <w:ind w:start="56.2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2.2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8.2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4.2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00.2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6.2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2.2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8.2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4.25pt" w:hanging="18pt"/>
      </w:pPr>
      <w:rPr>
        <w:rFonts w:ascii="Wingdings" w:hAnsi="Wingdings" w:hint="default"/>
      </w:rPr>
    </w:lvl>
  </w:abstractNum>
  <w:abstractNum w:abstractNumId="17" w15:restartNumberingAfterBreak="0">
    <w:nsid w:val="27687ACF"/>
    <w:multiLevelType w:val="multilevel"/>
    <w:tmpl w:val="43CAE8D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7.50pt" w:hanging="19.50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8" w15:restartNumberingAfterBreak="0">
    <w:nsid w:val="294B6D6D"/>
    <w:multiLevelType w:val="hybridMultilevel"/>
    <w:tmpl w:val="5A004104"/>
    <w:lvl w:ilvl="0" w:tplc="04150011">
      <w:start w:val="1"/>
      <w:numFmt w:val="decimal"/>
      <w:lvlText w:val="%1)"/>
      <w:lvlJc w:val="start"/>
      <w:pPr>
        <w:ind w:start="50.15pt" w:hanging="18pt"/>
      </w:pPr>
    </w:lvl>
    <w:lvl w:ilvl="1" w:tplc="04150019" w:tentative="1">
      <w:start w:val="1"/>
      <w:numFmt w:val="lowerLetter"/>
      <w:lvlText w:val="%2."/>
      <w:lvlJc w:val="start"/>
      <w:pPr>
        <w:ind w:start="86.15pt" w:hanging="18pt"/>
      </w:pPr>
    </w:lvl>
    <w:lvl w:ilvl="2" w:tplc="0415001B" w:tentative="1">
      <w:start w:val="1"/>
      <w:numFmt w:val="lowerRoman"/>
      <w:lvlText w:val="%3."/>
      <w:lvlJc w:val="end"/>
      <w:pPr>
        <w:ind w:start="122.15pt" w:hanging="9pt"/>
      </w:pPr>
    </w:lvl>
    <w:lvl w:ilvl="3" w:tplc="0415000F" w:tentative="1">
      <w:start w:val="1"/>
      <w:numFmt w:val="decimal"/>
      <w:lvlText w:val="%4."/>
      <w:lvlJc w:val="start"/>
      <w:pPr>
        <w:ind w:start="158.15pt" w:hanging="18pt"/>
      </w:pPr>
    </w:lvl>
    <w:lvl w:ilvl="4" w:tplc="04150019" w:tentative="1">
      <w:start w:val="1"/>
      <w:numFmt w:val="lowerLetter"/>
      <w:lvlText w:val="%5."/>
      <w:lvlJc w:val="start"/>
      <w:pPr>
        <w:ind w:start="194.15pt" w:hanging="18pt"/>
      </w:pPr>
    </w:lvl>
    <w:lvl w:ilvl="5" w:tplc="0415001B" w:tentative="1">
      <w:start w:val="1"/>
      <w:numFmt w:val="lowerRoman"/>
      <w:lvlText w:val="%6."/>
      <w:lvlJc w:val="end"/>
      <w:pPr>
        <w:ind w:start="230.15pt" w:hanging="9pt"/>
      </w:pPr>
    </w:lvl>
    <w:lvl w:ilvl="6" w:tplc="0415000F" w:tentative="1">
      <w:start w:val="1"/>
      <w:numFmt w:val="decimal"/>
      <w:lvlText w:val="%7."/>
      <w:lvlJc w:val="start"/>
      <w:pPr>
        <w:ind w:start="266.15pt" w:hanging="18pt"/>
      </w:pPr>
    </w:lvl>
    <w:lvl w:ilvl="7" w:tplc="04150019" w:tentative="1">
      <w:start w:val="1"/>
      <w:numFmt w:val="lowerLetter"/>
      <w:lvlText w:val="%8."/>
      <w:lvlJc w:val="start"/>
      <w:pPr>
        <w:ind w:start="302.15pt" w:hanging="18pt"/>
      </w:pPr>
    </w:lvl>
    <w:lvl w:ilvl="8" w:tplc="0415001B" w:tentative="1">
      <w:start w:val="1"/>
      <w:numFmt w:val="lowerRoman"/>
      <w:lvlText w:val="%9."/>
      <w:lvlJc w:val="end"/>
      <w:pPr>
        <w:ind w:start="338.15pt" w:hanging="9pt"/>
      </w:pPr>
    </w:lvl>
  </w:abstractNum>
  <w:abstractNum w:abstractNumId="19" w15:restartNumberingAfterBreak="0">
    <w:nsid w:val="2CFA2944"/>
    <w:multiLevelType w:val="hybridMultilevel"/>
    <w:tmpl w:val="2C4816E6"/>
    <w:numStyleLink w:val="Zaimportowanystyl3"/>
  </w:abstractNum>
  <w:abstractNum w:abstractNumId="20" w15:restartNumberingAfterBreak="0">
    <w:nsid w:val="2E6E0067"/>
    <w:multiLevelType w:val="hybridMultilevel"/>
    <w:tmpl w:val="19AEA62C"/>
    <w:styleLink w:val="Zaimportowanystyl4"/>
    <w:lvl w:ilvl="0" w:tplc="6DF485E6">
      <w:start w:val="1"/>
      <w:numFmt w:val="lowerLetter"/>
      <w:lvlText w:val="%1)"/>
      <w:lvlJc w:val="start"/>
      <w:pPr>
        <w:ind w:start="3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59F43C30">
      <w:start w:val="1"/>
      <w:numFmt w:val="lowerLetter"/>
      <w:lvlText w:val="%2."/>
      <w:lvlJc w:val="start"/>
      <w:pPr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6588863C">
      <w:start w:val="1"/>
      <w:numFmt w:val="lowerRoman"/>
      <w:lvlText w:val="%3."/>
      <w:lvlJc w:val="start"/>
      <w:pPr>
        <w:ind w:start="108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C4B580">
      <w:start w:val="1"/>
      <w:numFmt w:val="decimal"/>
      <w:lvlText w:val="%4."/>
      <w:lvlJc w:val="start"/>
      <w:pPr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68D41DC4">
      <w:start w:val="1"/>
      <w:numFmt w:val="lowerLetter"/>
      <w:lvlText w:val="%5."/>
      <w:lvlJc w:val="start"/>
      <w:pPr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3BC2F8E6">
      <w:start w:val="1"/>
      <w:numFmt w:val="lowerRoman"/>
      <w:lvlText w:val="%6."/>
      <w:lvlJc w:val="start"/>
      <w:pPr>
        <w:ind w:start="216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56BA87A6">
      <w:start w:val="1"/>
      <w:numFmt w:val="decimal"/>
      <w:lvlText w:val="%7."/>
      <w:lvlJc w:val="start"/>
      <w:pPr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6946215C">
      <w:start w:val="1"/>
      <w:numFmt w:val="lowerLetter"/>
      <w:lvlText w:val="%8."/>
      <w:lvlJc w:val="start"/>
      <w:pPr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09764450">
      <w:start w:val="1"/>
      <w:numFmt w:val="lowerRoman"/>
      <w:lvlText w:val="%9."/>
      <w:lvlJc w:val="start"/>
      <w:pPr>
        <w:ind w:start="324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C94066"/>
    <w:multiLevelType w:val="multilevel"/>
    <w:tmpl w:val="D9A663A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auto"/>
      </w:rPr>
    </w:lvl>
    <w:lvl w:ilvl="1">
      <w:start w:val="5"/>
      <w:numFmt w:val="decimal"/>
      <w:lvlText w:val="%2)"/>
      <w:lvlJc w:val="start"/>
      <w:pPr>
        <w:ind w:start="46.35pt" w:hanging="18pt"/>
      </w:pPr>
      <w:rPr>
        <w:rFonts w:cs="Times New Roman" w:hint="default"/>
        <w:color w:val="auto"/>
      </w:rPr>
    </w:lvl>
    <w:lvl w:ilvl="2">
      <w:start w:val="2"/>
      <w:numFmt w:val="decimal"/>
      <w:lvlText w:val="%3."/>
      <w:lvlJc w:val="start"/>
      <w:pPr>
        <w:ind w:start="81.55pt" w:hanging="18pt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start"/>
      <w:pPr>
        <w:ind w:start="108.55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44.55pt" w:hanging="18pt"/>
      </w:pPr>
      <w:rPr>
        <w:rFonts w:cs="Times New Roman" w:hint="default"/>
      </w:rPr>
    </w:lvl>
    <w:lvl w:ilvl="5">
      <w:start w:val="1"/>
      <w:numFmt w:val="lowerRoman"/>
      <w:lvlText w:val="%6."/>
      <w:lvlJc w:val="end"/>
      <w:pPr>
        <w:ind w:start="180.55pt" w:hanging="9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ind w:start="216.55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ind w:start="252.55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end"/>
      <w:pPr>
        <w:ind w:start="288.55pt" w:hanging="9pt"/>
      </w:pPr>
      <w:rPr>
        <w:rFonts w:cs="Times New Roman" w:hint="default"/>
      </w:rPr>
    </w:lvl>
  </w:abstractNum>
  <w:abstractNum w:abstractNumId="22" w15:restartNumberingAfterBreak="0">
    <w:nsid w:val="310839E3"/>
    <w:multiLevelType w:val="hybridMultilevel"/>
    <w:tmpl w:val="DA4054E2"/>
    <w:lvl w:ilvl="0" w:tplc="04150011">
      <w:start w:val="1"/>
      <w:numFmt w:val="decimal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3" w15:restartNumberingAfterBreak="0">
    <w:nsid w:val="37CC5ABF"/>
    <w:multiLevelType w:val="hybridMultilevel"/>
    <w:tmpl w:val="2C4816E6"/>
    <w:styleLink w:val="Zaimportowanystyl3"/>
    <w:lvl w:ilvl="0" w:tplc="B81E0E88">
      <w:start w:val="1"/>
      <w:numFmt w:val="lowerLetter"/>
      <w:lvlText w:val="%1)"/>
      <w:lvlJc w:val="start"/>
      <w:pPr>
        <w:tabs>
          <w:tab w:val="start" w:pos="14.20pt"/>
        </w:tabs>
        <w:ind w:start="3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C93A716A">
      <w:start w:val="1"/>
      <w:numFmt w:val="lowerLetter"/>
      <w:lvlText w:val="%2."/>
      <w:lvlJc w:val="start"/>
      <w:pPr>
        <w:tabs>
          <w:tab w:val="start" w:pos="14.20pt"/>
        </w:tabs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E8671A2">
      <w:start w:val="1"/>
      <w:numFmt w:val="lowerRoman"/>
      <w:lvlText w:val="%3."/>
      <w:lvlJc w:val="start"/>
      <w:pPr>
        <w:tabs>
          <w:tab w:val="start" w:pos="14.20pt"/>
        </w:tabs>
        <w:ind w:start="108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D7289970">
      <w:start w:val="1"/>
      <w:numFmt w:val="decimal"/>
      <w:lvlText w:val="%4."/>
      <w:lvlJc w:val="start"/>
      <w:pPr>
        <w:tabs>
          <w:tab w:val="start" w:pos="14.20pt"/>
        </w:tabs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0A12AF0C">
      <w:start w:val="1"/>
      <w:numFmt w:val="lowerLetter"/>
      <w:lvlText w:val="%5."/>
      <w:lvlJc w:val="start"/>
      <w:pPr>
        <w:tabs>
          <w:tab w:val="start" w:pos="14.20pt"/>
        </w:tabs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CD0E2FAE">
      <w:start w:val="1"/>
      <w:numFmt w:val="lowerRoman"/>
      <w:lvlText w:val="%6."/>
      <w:lvlJc w:val="start"/>
      <w:pPr>
        <w:tabs>
          <w:tab w:val="start" w:pos="14.20pt"/>
        </w:tabs>
        <w:ind w:start="216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7752EA78">
      <w:start w:val="1"/>
      <w:numFmt w:val="decimal"/>
      <w:lvlText w:val="%7."/>
      <w:lvlJc w:val="start"/>
      <w:pPr>
        <w:tabs>
          <w:tab w:val="start" w:pos="14.20pt"/>
        </w:tabs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BBFE775E">
      <w:start w:val="1"/>
      <w:numFmt w:val="lowerLetter"/>
      <w:lvlText w:val="%8."/>
      <w:lvlJc w:val="start"/>
      <w:pPr>
        <w:tabs>
          <w:tab w:val="start" w:pos="14.20pt"/>
        </w:tabs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E090939A">
      <w:start w:val="1"/>
      <w:numFmt w:val="lowerRoman"/>
      <w:lvlText w:val="%9."/>
      <w:lvlJc w:val="start"/>
      <w:pPr>
        <w:tabs>
          <w:tab w:val="start" w:pos="14.20pt"/>
        </w:tabs>
        <w:ind w:start="324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957838"/>
    <w:multiLevelType w:val="multilevel"/>
    <w:tmpl w:val="DC1C98E2"/>
    <w:lvl w:ilvl="0">
      <w:start w:val="1"/>
      <w:numFmt w:val="decimal"/>
      <w:lvlText w:val="%1)"/>
      <w:lvlJc w:val="start"/>
      <w:pPr>
        <w:ind w:start="76.40pt" w:hanging="18pt"/>
      </w:pPr>
      <w:rPr>
        <w:rFonts w:hint="default"/>
      </w:rPr>
    </w:lvl>
    <w:lvl w:ilvl="1">
      <w:start w:val="12"/>
      <w:numFmt w:val="decimal"/>
      <w:isLgl/>
      <w:lvlText w:val="%1.%2."/>
      <w:lvlJc w:val="start"/>
      <w:pPr>
        <w:ind w:start="82.40pt" w:hanging="24pt"/>
      </w:pPr>
      <w:rPr>
        <w:rFonts w:hint="default"/>
      </w:rPr>
    </w:lvl>
    <w:lvl w:ilvl="2">
      <w:start w:val="1"/>
      <w:numFmt w:val="upperLetter"/>
      <w:isLgl/>
      <w:lvlText w:val="%1.%2.%3."/>
      <w:lvlJc w:val="start"/>
      <w:pPr>
        <w:ind w:start="94.4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94.4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12.4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2.4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30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30.4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48.40pt" w:hanging="90pt"/>
      </w:pPr>
      <w:rPr>
        <w:rFonts w:hint="default"/>
      </w:rPr>
    </w:lvl>
  </w:abstractNum>
  <w:abstractNum w:abstractNumId="25" w15:restartNumberingAfterBreak="0">
    <w:nsid w:val="38F426AA"/>
    <w:multiLevelType w:val="multilevel"/>
    <w:tmpl w:val="EA904E7E"/>
    <w:lvl w:ilvl="0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eastAsia="Times New Roman" w:cs="Calibri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36pt"/>
        </w:tabs>
        <w:ind w:start="36pt" w:hanging="18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9pt"/>
      </w:pPr>
    </w:lvl>
    <w:lvl w:ilvl="3">
      <w:start w:val="1"/>
      <w:numFmt w:val="decimal"/>
      <w:lvlText w:val="%4."/>
      <w:lvlJc w:val="start"/>
      <w:pPr>
        <w:tabs>
          <w:tab w:val="num" w:pos="108pt"/>
        </w:tabs>
        <w:ind w:start="108pt" w:hanging="18pt"/>
      </w:pPr>
    </w:lvl>
    <w:lvl w:ilvl="4">
      <w:start w:val="1"/>
      <w:numFmt w:val="lowerLetter"/>
      <w:lvlText w:val="%5."/>
      <w:lvlJc w:val="start"/>
      <w:pPr>
        <w:tabs>
          <w:tab w:val="num" w:pos="144pt"/>
        </w:tabs>
        <w:ind w:start="144pt" w:hanging="18pt"/>
      </w:pPr>
    </w:lvl>
    <w:lvl w:ilvl="5">
      <w:start w:val="1"/>
      <w:numFmt w:val="lowerRoman"/>
      <w:lvlText w:val="%6."/>
      <w:lvlJc w:val="end"/>
      <w:pPr>
        <w:tabs>
          <w:tab w:val="num" w:pos="180pt"/>
        </w:tabs>
        <w:ind w:start="180pt" w:hanging="9pt"/>
      </w:pPr>
    </w:lvl>
    <w:lvl w:ilvl="6">
      <w:start w:val="1"/>
      <w:numFmt w:val="decimal"/>
      <w:lvlText w:val="%7."/>
      <w:lvlJc w:val="start"/>
      <w:pPr>
        <w:tabs>
          <w:tab w:val="num" w:pos="216pt"/>
        </w:tabs>
        <w:ind w:start="216pt" w:hanging="18pt"/>
      </w:pPr>
    </w:lvl>
    <w:lvl w:ilvl="7">
      <w:start w:val="1"/>
      <w:numFmt w:val="lowerLetter"/>
      <w:lvlText w:val="%8."/>
      <w:lvlJc w:val="start"/>
      <w:pPr>
        <w:tabs>
          <w:tab w:val="num" w:pos="252pt"/>
        </w:tabs>
        <w:ind w:start="252pt" w:hanging="18pt"/>
      </w:pPr>
    </w:lvl>
    <w:lvl w:ilvl="8">
      <w:start w:val="1"/>
      <w:numFmt w:val="lowerRoman"/>
      <w:lvlText w:val="%9."/>
      <w:lvlJc w:val="end"/>
      <w:pPr>
        <w:tabs>
          <w:tab w:val="num" w:pos="288pt"/>
        </w:tabs>
        <w:ind w:start="288pt" w:hanging="9pt"/>
      </w:pPr>
    </w:lvl>
  </w:abstractNum>
  <w:abstractNum w:abstractNumId="26" w15:restartNumberingAfterBreak="0">
    <w:nsid w:val="3B2A6D41"/>
    <w:multiLevelType w:val="multilevel"/>
    <w:tmpl w:val="04FEF414"/>
    <w:lvl w:ilvl="0">
      <w:start w:val="1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="Calibri" w:eastAsia="Arial Unicode MS" w:hAnsi="Calibri" w:cs="Calibri" w:hint="default"/>
        <w:color w:val="auto"/>
        <w:sz w:val="22"/>
        <w:szCs w:val="22"/>
      </w:rPr>
    </w:lvl>
    <w:lvl w:ilvl="1">
      <w:start w:val="1"/>
      <w:numFmt w:val="decimal"/>
      <w:lvlText w:val="%2."/>
      <w:lvlJc w:val="start"/>
      <w:pPr>
        <w:tabs>
          <w:tab w:val="num" w:pos="51.05pt"/>
        </w:tabs>
        <w:ind w:start="51.05pt" w:hanging="33.05pt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start"/>
      <w:pPr>
        <w:tabs>
          <w:tab w:val="num" w:pos="76.55pt"/>
        </w:tabs>
        <w:ind w:start="76.55pt" w:hanging="40.55pt"/>
      </w:pPr>
      <w:rPr>
        <w:rFonts w:hint="default"/>
        <w:color w:val="auto"/>
      </w:rPr>
    </w:lvl>
    <w:lvl w:ilvl="3">
      <w:start w:val="1"/>
      <w:numFmt w:val="lowerLetter"/>
      <w:pStyle w:val="Indeks1"/>
      <w:lvlText w:val="%4)"/>
      <w:lvlJc w:val="start"/>
      <w:pPr>
        <w:tabs>
          <w:tab w:val="num" w:pos="79.40pt"/>
        </w:tabs>
        <w:ind w:start="79.40pt" w:hanging="25.40pt"/>
      </w:pPr>
      <w:rPr>
        <w:rFonts w:hint="default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start"/>
      <w:pPr>
        <w:tabs>
          <w:tab w:val="num" w:pos="87.90pt"/>
        </w:tabs>
        <w:ind w:start="87.90pt" w:hanging="15.90pt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80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1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34pt"/>
        </w:tabs>
        <w:ind w:start="216pt" w:hanging="72pt"/>
      </w:pPr>
      <w:rPr>
        <w:rFonts w:hint="default"/>
      </w:rPr>
    </w:lvl>
  </w:abstractNum>
  <w:abstractNum w:abstractNumId="27" w15:restartNumberingAfterBreak="0">
    <w:nsid w:val="3B310733"/>
    <w:multiLevelType w:val="hybridMultilevel"/>
    <w:tmpl w:val="4C0A878E"/>
    <w:lvl w:ilvl="0" w:tplc="04150011">
      <w:start w:val="1"/>
      <w:numFmt w:val="decimal"/>
      <w:lvlText w:val="%1)"/>
      <w:lvlJc w:val="start"/>
      <w:pPr>
        <w:ind w:start="54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8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3FA25978"/>
    <w:multiLevelType w:val="multilevel"/>
    <w:tmpl w:val="2DAA1E7A"/>
    <w:lvl w:ilvl="0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>
      <w:start w:val="1"/>
      <w:numFmt w:val="lowerLetter"/>
      <w:lvlText w:val="%2."/>
      <w:lvlJc w:val="start"/>
      <w:pPr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ind w:start="108pt" w:hanging="9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144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80pt" w:hanging="18pt"/>
      </w:pPr>
      <w:rPr>
        <w:rFonts w:hint="default"/>
      </w:rPr>
    </w:lvl>
    <w:lvl w:ilvl="5">
      <w:start w:val="1"/>
      <w:numFmt w:val="lowerRoman"/>
      <w:lvlText w:val="%6."/>
      <w:lvlJc w:val="end"/>
      <w:pPr>
        <w:ind w:start="216pt" w:hanging="9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rFonts w:hint="default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rFonts w:hint="default"/>
      </w:rPr>
    </w:lvl>
  </w:abstractNum>
  <w:abstractNum w:abstractNumId="31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32" w15:restartNumberingAfterBreak="0">
    <w:nsid w:val="45F752B6"/>
    <w:multiLevelType w:val="hybridMultilevel"/>
    <w:tmpl w:val="EE6C5DAE"/>
    <w:lvl w:ilvl="0" w:tplc="FDDC671A">
      <w:start w:val="1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33" w15:restartNumberingAfterBreak="0">
    <w:nsid w:val="47735CC6"/>
    <w:multiLevelType w:val="multilevel"/>
    <w:tmpl w:val="B4ACDEA2"/>
    <w:lvl w:ilvl="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>
      <w:start w:val="5"/>
      <w:numFmt w:val="decimal"/>
      <w:isLgl/>
      <w:lvlText w:val="%1.%2."/>
      <w:lvlJc w:val="start"/>
      <w:pPr>
        <w:ind w:start="57.30pt" w:hanging="18pt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start"/>
      <w:pPr>
        <w:ind w:start="75.30pt" w:hanging="36pt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start"/>
      <w:pPr>
        <w:ind w:start="75.30pt" w:hanging="36pt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start"/>
      <w:pPr>
        <w:ind w:start="93.30pt" w:hanging="54pt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start"/>
      <w:pPr>
        <w:ind w:start="93.30pt" w:hanging="54pt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start"/>
      <w:pPr>
        <w:ind w:start="111.30pt" w:hanging="72pt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start"/>
      <w:pPr>
        <w:ind w:start="111.30pt" w:hanging="72pt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start"/>
      <w:pPr>
        <w:ind w:start="129.30pt" w:hanging="90pt"/>
      </w:pPr>
      <w:rPr>
        <w:rFonts w:hint="default"/>
        <w:sz w:val="20"/>
      </w:rPr>
    </w:lvl>
  </w:abstractNum>
  <w:abstractNum w:abstractNumId="34" w15:restartNumberingAfterBreak="0">
    <w:nsid w:val="479D1DD4"/>
    <w:multiLevelType w:val="multilevel"/>
    <w:tmpl w:val="698CBC66"/>
    <w:lvl w:ilvl="0">
      <w:start w:val="1"/>
      <w:numFmt w:val="decimal"/>
      <w:lvlText w:val="%1."/>
      <w:lvlJc w:val="start"/>
      <w:pPr>
        <w:ind w:start="48pt" w:hanging="18pt"/>
      </w:pPr>
      <w:rPr>
        <w:rFonts w:asciiTheme="majorHAnsi" w:hAnsiTheme="majorHAnsi" w:cstheme="majorHAnsi" w:hint="default"/>
      </w:rPr>
    </w:lvl>
    <w:lvl w:ilvl="1">
      <w:start w:val="4"/>
      <w:numFmt w:val="decimal"/>
      <w:isLgl/>
      <w:lvlText w:val="%1.%2."/>
      <w:lvlJc w:val="start"/>
      <w:pPr>
        <w:ind w:start="4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0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20pt" w:hanging="90pt"/>
      </w:pPr>
      <w:rPr>
        <w:rFonts w:hint="default"/>
      </w:rPr>
    </w:lvl>
  </w:abstractNum>
  <w:abstractNum w:abstractNumId="35" w15:restartNumberingAfterBreak="0">
    <w:nsid w:val="49C67958"/>
    <w:multiLevelType w:val="hybridMultilevel"/>
    <w:tmpl w:val="A0C4EB82"/>
    <w:lvl w:ilvl="0" w:tplc="783867C8">
      <w:start w:val="1"/>
      <w:numFmt w:val="decimal"/>
      <w:lvlText w:val="%1)"/>
      <w:lvlJc w:val="start"/>
      <w:pPr>
        <w:ind w:start="36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4B96030D"/>
    <w:multiLevelType w:val="hybridMultilevel"/>
    <w:tmpl w:val="6238763C"/>
    <w:styleLink w:val="Zaimportowanystyl5"/>
    <w:lvl w:ilvl="0" w:tplc="3D38DFF2">
      <w:start w:val="1"/>
      <w:numFmt w:val="bullet"/>
      <w:lvlText w:val="−"/>
      <w:lvlJc w:val="start"/>
      <w:pPr>
        <w:ind w:start="3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093A37E4">
      <w:start w:val="1"/>
      <w:numFmt w:val="bullet"/>
      <w:lvlText w:val="o"/>
      <w:lvlJc w:val="start"/>
      <w:pPr>
        <w:ind w:start="7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50892C2">
      <w:start w:val="1"/>
      <w:numFmt w:val="bullet"/>
      <w:lvlText w:val="▪"/>
      <w:lvlJc w:val="start"/>
      <w:pPr>
        <w:ind w:start="10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84D095EA">
      <w:start w:val="1"/>
      <w:numFmt w:val="bullet"/>
      <w:lvlText w:val="•"/>
      <w:lvlJc w:val="start"/>
      <w:pPr>
        <w:ind w:start="14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FC20FBE">
      <w:start w:val="1"/>
      <w:numFmt w:val="bullet"/>
      <w:lvlText w:val="o"/>
      <w:lvlJc w:val="start"/>
      <w:pPr>
        <w:ind w:start="179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389C44C6">
      <w:start w:val="1"/>
      <w:numFmt w:val="bullet"/>
      <w:lvlText w:val="▪"/>
      <w:lvlJc w:val="start"/>
      <w:pPr>
        <w:ind w:start="21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DA34854A">
      <w:start w:val="1"/>
      <w:numFmt w:val="bullet"/>
      <w:lvlText w:val="•"/>
      <w:lvlJc w:val="start"/>
      <w:pPr>
        <w:ind w:start="25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27894BE">
      <w:start w:val="1"/>
      <w:numFmt w:val="bullet"/>
      <w:lvlText w:val="o"/>
      <w:lvlJc w:val="start"/>
      <w:pPr>
        <w:ind w:start="28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BE08BA54">
      <w:start w:val="1"/>
      <w:numFmt w:val="bullet"/>
      <w:lvlText w:val="▪"/>
      <w:lvlJc w:val="start"/>
      <w:pPr>
        <w:ind w:start="32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C884439"/>
    <w:multiLevelType w:val="hybridMultilevel"/>
    <w:tmpl w:val="FAAE81C2"/>
    <w:lvl w:ilvl="0" w:tplc="04150017">
      <w:start w:val="1"/>
      <w:numFmt w:val="lowerLetter"/>
      <w:lvlText w:val="%1)"/>
      <w:lvlJc w:val="start"/>
      <w:pPr>
        <w:ind w:start="78.55pt" w:hanging="18pt"/>
      </w:pPr>
    </w:lvl>
    <w:lvl w:ilvl="1" w:tplc="04150019" w:tentative="1">
      <w:start w:val="1"/>
      <w:numFmt w:val="lowerLetter"/>
      <w:lvlText w:val="%2."/>
      <w:lvlJc w:val="start"/>
      <w:pPr>
        <w:ind w:start="114.55pt" w:hanging="18pt"/>
      </w:pPr>
    </w:lvl>
    <w:lvl w:ilvl="2" w:tplc="0415001B" w:tentative="1">
      <w:start w:val="1"/>
      <w:numFmt w:val="lowerRoman"/>
      <w:lvlText w:val="%3."/>
      <w:lvlJc w:val="end"/>
      <w:pPr>
        <w:ind w:start="150.55pt" w:hanging="9pt"/>
      </w:pPr>
    </w:lvl>
    <w:lvl w:ilvl="3" w:tplc="0415000F" w:tentative="1">
      <w:start w:val="1"/>
      <w:numFmt w:val="decimal"/>
      <w:lvlText w:val="%4."/>
      <w:lvlJc w:val="start"/>
      <w:pPr>
        <w:ind w:start="186.55pt" w:hanging="18pt"/>
      </w:pPr>
    </w:lvl>
    <w:lvl w:ilvl="4" w:tplc="04150019" w:tentative="1">
      <w:start w:val="1"/>
      <w:numFmt w:val="lowerLetter"/>
      <w:lvlText w:val="%5."/>
      <w:lvlJc w:val="start"/>
      <w:pPr>
        <w:ind w:start="222.55pt" w:hanging="18pt"/>
      </w:pPr>
    </w:lvl>
    <w:lvl w:ilvl="5" w:tplc="0415001B" w:tentative="1">
      <w:start w:val="1"/>
      <w:numFmt w:val="lowerRoman"/>
      <w:lvlText w:val="%6."/>
      <w:lvlJc w:val="end"/>
      <w:pPr>
        <w:ind w:start="258.55pt" w:hanging="9pt"/>
      </w:pPr>
    </w:lvl>
    <w:lvl w:ilvl="6" w:tplc="0415000F" w:tentative="1">
      <w:start w:val="1"/>
      <w:numFmt w:val="decimal"/>
      <w:lvlText w:val="%7."/>
      <w:lvlJc w:val="start"/>
      <w:pPr>
        <w:ind w:start="294.55pt" w:hanging="18pt"/>
      </w:pPr>
    </w:lvl>
    <w:lvl w:ilvl="7" w:tplc="04150019" w:tentative="1">
      <w:start w:val="1"/>
      <w:numFmt w:val="lowerLetter"/>
      <w:lvlText w:val="%8."/>
      <w:lvlJc w:val="start"/>
      <w:pPr>
        <w:ind w:start="330.55pt" w:hanging="18pt"/>
      </w:pPr>
    </w:lvl>
    <w:lvl w:ilvl="8" w:tplc="0415001B" w:tentative="1">
      <w:start w:val="1"/>
      <w:numFmt w:val="lowerRoman"/>
      <w:lvlText w:val="%9."/>
      <w:lvlJc w:val="end"/>
      <w:pPr>
        <w:ind w:start="366.55pt" w:hanging="9pt"/>
      </w:pPr>
    </w:lvl>
  </w:abstractNum>
  <w:abstractNum w:abstractNumId="38" w15:restartNumberingAfterBreak="0">
    <w:nsid w:val="4CEA620A"/>
    <w:multiLevelType w:val="hybridMultilevel"/>
    <w:tmpl w:val="B4B2A2B2"/>
    <w:lvl w:ilvl="0" w:tplc="0415000F">
      <w:start w:val="1"/>
      <w:numFmt w:val="decimal"/>
      <w:lvlText w:val="%1."/>
      <w:lvlJc w:val="start"/>
      <w:pPr>
        <w:ind w:start="50.20pt" w:hanging="18pt"/>
      </w:p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39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56C45935"/>
    <w:multiLevelType w:val="multilevel"/>
    <w:tmpl w:val="F9DE62B0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42" w15:restartNumberingAfterBreak="0">
    <w:nsid w:val="5C6A25B6"/>
    <w:multiLevelType w:val="hybridMultilevel"/>
    <w:tmpl w:val="58B20D9C"/>
    <w:lvl w:ilvl="0" w:tplc="04150011">
      <w:start w:val="1"/>
      <w:numFmt w:val="decimal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3" w15:restartNumberingAfterBreak="0">
    <w:nsid w:val="5CAB4F7D"/>
    <w:multiLevelType w:val="multilevel"/>
    <w:tmpl w:val="1AEC571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start"/>
      <w:pPr>
        <w:ind w:start="36.55pt" w:hanging="18pt"/>
      </w:pPr>
      <w:rPr>
        <w:rFonts w:cs="Times New Roman" w:hint="default"/>
        <w:color w:val="auto"/>
      </w:rPr>
    </w:lvl>
    <w:lvl w:ilvl="2">
      <w:start w:val="2"/>
      <w:numFmt w:val="decimal"/>
      <w:lvlText w:val="%3."/>
      <w:lvlJc w:val="start"/>
      <w:pPr>
        <w:ind w:start="81.55pt" w:hanging="18pt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start"/>
      <w:pPr>
        <w:ind w:start="108.55pt" w:hanging="18pt"/>
      </w:pPr>
      <w:rPr>
        <w:rFonts w:cs="Times New Roman" w:hint="default"/>
      </w:rPr>
    </w:lvl>
    <w:lvl w:ilvl="4">
      <w:start w:val="1"/>
      <w:numFmt w:val="lowerLetter"/>
      <w:lvlText w:val="%5."/>
      <w:lvlJc w:val="start"/>
      <w:pPr>
        <w:ind w:start="144.55pt" w:hanging="18pt"/>
      </w:pPr>
      <w:rPr>
        <w:rFonts w:cs="Times New Roman" w:hint="default"/>
      </w:rPr>
    </w:lvl>
    <w:lvl w:ilvl="5">
      <w:start w:val="1"/>
      <w:numFmt w:val="lowerRoman"/>
      <w:lvlText w:val="%6."/>
      <w:lvlJc w:val="end"/>
      <w:pPr>
        <w:ind w:start="180.55pt" w:hanging="9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ind w:start="216.55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ind w:start="252.55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end"/>
      <w:pPr>
        <w:ind w:start="288.55pt" w:hanging="9pt"/>
      </w:pPr>
      <w:rPr>
        <w:rFonts w:cs="Times New Roman" w:hint="default"/>
      </w:rPr>
    </w:lvl>
  </w:abstractNum>
  <w:abstractNum w:abstractNumId="44" w15:restartNumberingAfterBreak="0">
    <w:nsid w:val="5DB246AC"/>
    <w:multiLevelType w:val="hybridMultilevel"/>
    <w:tmpl w:val="4C304C78"/>
    <w:lvl w:ilvl="0" w:tplc="04150011">
      <w:start w:val="1"/>
      <w:numFmt w:val="decimal"/>
      <w:lvlText w:val="%1)"/>
      <w:lvlJc w:val="start"/>
      <w:pPr>
        <w:ind w:start="32.20pt" w:hanging="18pt"/>
      </w:pPr>
    </w:lvl>
    <w:lvl w:ilvl="1" w:tplc="32203E9C" w:tentative="1">
      <w:start w:val="1"/>
      <w:numFmt w:val="lowerLetter"/>
      <w:lvlText w:val="%2."/>
      <w:lvlJc w:val="start"/>
      <w:pPr>
        <w:ind w:start="68.20pt" w:hanging="18pt"/>
      </w:pPr>
    </w:lvl>
    <w:lvl w:ilvl="2" w:tplc="7A6C22C6" w:tentative="1">
      <w:start w:val="1"/>
      <w:numFmt w:val="lowerRoman"/>
      <w:lvlText w:val="%3."/>
      <w:lvlJc w:val="end"/>
      <w:pPr>
        <w:ind w:start="104.20pt" w:hanging="9pt"/>
      </w:pPr>
    </w:lvl>
    <w:lvl w:ilvl="3" w:tplc="5DCAAB58" w:tentative="1">
      <w:start w:val="1"/>
      <w:numFmt w:val="decimal"/>
      <w:lvlText w:val="%4."/>
      <w:lvlJc w:val="start"/>
      <w:pPr>
        <w:ind w:start="140.20pt" w:hanging="18pt"/>
      </w:pPr>
    </w:lvl>
    <w:lvl w:ilvl="4" w:tplc="C062EE84" w:tentative="1">
      <w:start w:val="1"/>
      <w:numFmt w:val="lowerLetter"/>
      <w:lvlText w:val="%5."/>
      <w:lvlJc w:val="start"/>
      <w:pPr>
        <w:ind w:start="176.20pt" w:hanging="18pt"/>
      </w:pPr>
    </w:lvl>
    <w:lvl w:ilvl="5" w:tplc="E4B23776" w:tentative="1">
      <w:start w:val="1"/>
      <w:numFmt w:val="lowerRoman"/>
      <w:lvlText w:val="%6."/>
      <w:lvlJc w:val="end"/>
      <w:pPr>
        <w:ind w:start="212.20pt" w:hanging="9pt"/>
      </w:pPr>
    </w:lvl>
    <w:lvl w:ilvl="6" w:tplc="F8544412" w:tentative="1">
      <w:start w:val="1"/>
      <w:numFmt w:val="decimal"/>
      <w:lvlText w:val="%7."/>
      <w:lvlJc w:val="start"/>
      <w:pPr>
        <w:ind w:start="248.20pt" w:hanging="18pt"/>
      </w:pPr>
    </w:lvl>
    <w:lvl w:ilvl="7" w:tplc="DAF0DC0A" w:tentative="1">
      <w:start w:val="1"/>
      <w:numFmt w:val="lowerLetter"/>
      <w:lvlText w:val="%8."/>
      <w:lvlJc w:val="start"/>
      <w:pPr>
        <w:ind w:start="284.20pt" w:hanging="18pt"/>
      </w:pPr>
    </w:lvl>
    <w:lvl w:ilvl="8" w:tplc="FF4E1E48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45" w15:restartNumberingAfterBreak="0">
    <w:nsid w:val="5E202C0C"/>
    <w:multiLevelType w:val="multilevel"/>
    <w:tmpl w:val="1B4EE4EA"/>
    <w:lvl w:ilvl="0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eastAsia="Times New Roman" w:cs="Calibri"/>
        <w:color w:val="auto"/>
        <w:sz w:val="22"/>
        <w:szCs w:val="22"/>
      </w:rPr>
    </w:lvl>
    <w:lvl w:ilvl="1">
      <w:start w:val="1"/>
      <w:numFmt w:val="lowerLetter"/>
      <w:lvlText w:val="%2."/>
      <w:lvlJc w:val="start"/>
      <w:pPr>
        <w:tabs>
          <w:tab w:val="num" w:pos="36pt"/>
        </w:tabs>
        <w:ind w:start="36pt" w:hanging="18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9pt"/>
      </w:pPr>
    </w:lvl>
    <w:lvl w:ilvl="3">
      <w:start w:val="1"/>
      <w:numFmt w:val="decimal"/>
      <w:lvlText w:val="%4."/>
      <w:lvlJc w:val="start"/>
      <w:pPr>
        <w:tabs>
          <w:tab w:val="num" w:pos="108pt"/>
        </w:tabs>
        <w:ind w:start="108pt" w:hanging="18pt"/>
      </w:pPr>
    </w:lvl>
    <w:lvl w:ilvl="4">
      <w:start w:val="1"/>
      <w:numFmt w:val="lowerLetter"/>
      <w:lvlText w:val="%5."/>
      <w:lvlJc w:val="start"/>
      <w:pPr>
        <w:tabs>
          <w:tab w:val="num" w:pos="144pt"/>
        </w:tabs>
        <w:ind w:start="144pt" w:hanging="18pt"/>
      </w:pPr>
    </w:lvl>
    <w:lvl w:ilvl="5">
      <w:start w:val="1"/>
      <w:numFmt w:val="lowerRoman"/>
      <w:lvlText w:val="%6."/>
      <w:lvlJc w:val="end"/>
      <w:pPr>
        <w:tabs>
          <w:tab w:val="num" w:pos="180pt"/>
        </w:tabs>
        <w:ind w:start="180pt" w:hanging="9pt"/>
      </w:pPr>
    </w:lvl>
    <w:lvl w:ilvl="6">
      <w:start w:val="1"/>
      <w:numFmt w:val="decimal"/>
      <w:lvlText w:val="%7."/>
      <w:lvlJc w:val="start"/>
      <w:pPr>
        <w:tabs>
          <w:tab w:val="num" w:pos="216pt"/>
        </w:tabs>
        <w:ind w:start="216pt" w:hanging="18pt"/>
      </w:pPr>
    </w:lvl>
    <w:lvl w:ilvl="7">
      <w:start w:val="1"/>
      <w:numFmt w:val="lowerLetter"/>
      <w:lvlText w:val="%8."/>
      <w:lvlJc w:val="start"/>
      <w:pPr>
        <w:tabs>
          <w:tab w:val="num" w:pos="252pt"/>
        </w:tabs>
        <w:ind w:start="252pt" w:hanging="18pt"/>
      </w:pPr>
    </w:lvl>
    <w:lvl w:ilvl="8">
      <w:start w:val="1"/>
      <w:numFmt w:val="lowerRoman"/>
      <w:lvlText w:val="%9."/>
      <w:lvlJc w:val="end"/>
      <w:pPr>
        <w:tabs>
          <w:tab w:val="num" w:pos="288pt"/>
        </w:tabs>
        <w:ind w:start="288pt" w:hanging="9pt"/>
      </w:pPr>
    </w:lvl>
  </w:abstractNum>
  <w:abstractNum w:abstractNumId="46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47" w15:restartNumberingAfterBreak="0">
    <w:nsid w:val="663D0D6A"/>
    <w:multiLevelType w:val="hybridMultilevel"/>
    <w:tmpl w:val="5ABC7872"/>
    <w:numStyleLink w:val="Zaimportowanystyl2"/>
  </w:abstractNum>
  <w:abstractNum w:abstractNumId="48" w15:restartNumberingAfterBreak="0">
    <w:nsid w:val="687107E0"/>
    <w:multiLevelType w:val="hybridMultilevel"/>
    <w:tmpl w:val="09DCA37A"/>
    <w:lvl w:ilvl="0" w:tplc="25824644">
      <w:start w:val="1"/>
      <w:numFmt w:val="decimal"/>
      <w:lvlText w:val="%1."/>
      <w:lvlJc w:val="start"/>
      <w:pPr>
        <w:ind w:start="36pt" w:hanging="18pt"/>
      </w:pPr>
      <w:rPr>
        <w:rFonts w:hint="default"/>
        <w:color w:val="auto"/>
      </w:rPr>
    </w:lvl>
    <w:lvl w:ilvl="1" w:tplc="2A324C76">
      <w:start w:val="1"/>
      <w:numFmt w:val="lowerLetter"/>
      <w:lvlText w:val="%2)"/>
      <w:lvlJc w:val="start"/>
      <w:pPr>
        <w:ind w:start="72pt" w:hanging="18pt"/>
      </w:pPr>
      <w:rPr>
        <w:rFonts w:hint="default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9" w15:restartNumberingAfterBreak="0">
    <w:nsid w:val="691C33BA"/>
    <w:multiLevelType w:val="hybridMultilevel"/>
    <w:tmpl w:val="5ABC7872"/>
    <w:styleLink w:val="Zaimportowanystyl2"/>
    <w:lvl w:ilvl="0" w:tplc="2BAE1016">
      <w:start w:val="1"/>
      <w:numFmt w:val="lowerLetter"/>
      <w:lvlText w:val="%1)"/>
      <w:lvlJc w:val="start"/>
      <w:pPr>
        <w:ind w:start="3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74904830">
      <w:start w:val="1"/>
      <w:numFmt w:val="lowerLetter"/>
      <w:lvlText w:val="%2."/>
      <w:lvlJc w:val="start"/>
      <w:pPr>
        <w:ind w:start="7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C66E5A2">
      <w:start w:val="1"/>
      <w:numFmt w:val="lowerRoman"/>
      <w:lvlText w:val="%3."/>
      <w:lvlJc w:val="start"/>
      <w:pPr>
        <w:ind w:start="111.30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35685A88">
      <w:start w:val="1"/>
      <w:numFmt w:val="decimal"/>
      <w:lvlText w:val="%4."/>
      <w:lvlJc w:val="start"/>
      <w:pPr>
        <w:ind w:start="14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74704796">
      <w:start w:val="1"/>
      <w:numFmt w:val="lowerLetter"/>
      <w:lvlText w:val="%5."/>
      <w:lvlJc w:val="start"/>
      <w:pPr>
        <w:ind w:start="18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A6FE0382">
      <w:start w:val="1"/>
      <w:numFmt w:val="lowerRoman"/>
      <w:lvlText w:val="%6."/>
      <w:lvlJc w:val="start"/>
      <w:pPr>
        <w:ind w:start="219.30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EC27978">
      <w:start w:val="1"/>
      <w:numFmt w:val="decimal"/>
      <w:lvlText w:val="%7."/>
      <w:lvlJc w:val="start"/>
      <w:pPr>
        <w:ind w:start="25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C5239E6">
      <w:start w:val="1"/>
      <w:numFmt w:val="lowerLetter"/>
      <w:lvlText w:val="%8."/>
      <w:lvlJc w:val="start"/>
      <w:pPr>
        <w:ind w:start="29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92B0F3F8">
      <w:start w:val="1"/>
      <w:numFmt w:val="lowerRoman"/>
      <w:lvlText w:val="%9."/>
      <w:lvlJc w:val="start"/>
      <w:pPr>
        <w:ind w:start="327.30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F100A5A"/>
    <w:multiLevelType w:val="multilevel"/>
    <w:tmpl w:val="1AEC571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start"/>
      <w:pPr>
        <w:ind w:start="36.55pt" w:hanging="18pt"/>
      </w:pPr>
      <w:rPr>
        <w:rFonts w:cs="Times New Roman" w:hint="default"/>
        <w:color w:val="auto"/>
      </w:rPr>
    </w:lvl>
    <w:lvl w:ilvl="2">
      <w:start w:val="2"/>
      <w:numFmt w:val="decimal"/>
      <w:lvlText w:val="%3."/>
      <w:lvlJc w:val="start"/>
      <w:pPr>
        <w:ind w:start="81.55pt" w:hanging="18pt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start"/>
      <w:pPr>
        <w:ind w:start="108.55pt" w:hanging="18pt"/>
      </w:pPr>
      <w:rPr>
        <w:rFonts w:cs="Times New Roman" w:hint="default"/>
      </w:rPr>
    </w:lvl>
    <w:lvl w:ilvl="4">
      <w:start w:val="1"/>
      <w:numFmt w:val="lowerLetter"/>
      <w:lvlText w:val="%5."/>
      <w:lvlJc w:val="start"/>
      <w:pPr>
        <w:ind w:start="144.55pt" w:hanging="18pt"/>
      </w:pPr>
      <w:rPr>
        <w:rFonts w:cs="Times New Roman" w:hint="default"/>
      </w:rPr>
    </w:lvl>
    <w:lvl w:ilvl="5">
      <w:start w:val="1"/>
      <w:numFmt w:val="lowerRoman"/>
      <w:lvlText w:val="%6."/>
      <w:lvlJc w:val="end"/>
      <w:pPr>
        <w:ind w:start="180.55pt" w:hanging="9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ind w:start="216.55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ind w:start="252.55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end"/>
      <w:pPr>
        <w:ind w:start="288.55pt" w:hanging="9pt"/>
      </w:pPr>
      <w:rPr>
        <w:rFonts w:cs="Times New Roman" w:hint="default"/>
      </w:rPr>
    </w:lvl>
  </w:abstractNum>
  <w:abstractNum w:abstractNumId="51" w15:restartNumberingAfterBreak="0">
    <w:nsid w:val="718970D1"/>
    <w:multiLevelType w:val="hybridMultilevel"/>
    <w:tmpl w:val="B9C2D5F2"/>
    <w:lvl w:ilvl="0" w:tplc="04150011">
      <w:start w:val="1"/>
      <w:numFmt w:val="decimal"/>
      <w:lvlText w:val="%1)"/>
      <w:lvlJc w:val="start"/>
      <w:pPr>
        <w:ind w:start="50.20pt" w:hanging="18pt"/>
      </w:p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52" w15:restartNumberingAfterBreak="0">
    <w:nsid w:val="720B5940"/>
    <w:multiLevelType w:val="multilevel"/>
    <w:tmpl w:val="6BA6514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start"/>
      <w:pPr>
        <w:tabs>
          <w:tab w:val="num" w:pos="39.60pt"/>
        </w:tabs>
        <w:ind w:start="39.60pt" w:hanging="21.60pt"/>
      </w:pPr>
    </w:lvl>
    <w:lvl w:ilvl="2">
      <w:start w:val="1"/>
      <w:numFmt w:val="decimal"/>
      <w:lvlText w:val="%1.%3."/>
      <w:lvlJc w:val="start"/>
      <w:pPr>
        <w:tabs>
          <w:tab w:val="num" w:pos="61.20pt"/>
        </w:tabs>
        <w:ind w:start="61.20pt" w:hanging="25.20pt"/>
      </w:pPr>
    </w:lvl>
    <w:lvl w:ilvl="3">
      <w:start w:val="1"/>
      <w:numFmt w:val="decimal"/>
      <w:lvlText w:val="%1.%3.%4."/>
      <w:lvlJc w:val="start"/>
      <w:pPr>
        <w:tabs>
          <w:tab w:val="num" w:pos="90pt"/>
        </w:tabs>
        <w:ind w:start="86.40pt" w:hanging="32.40pt"/>
      </w:pPr>
    </w:lvl>
    <w:lvl w:ilvl="4">
      <w:start w:val="1"/>
      <w:numFmt w:val="decimal"/>
      <w:lvlText w:val="%1.%3.%4.%5."/>
      <w:lvlJc w:val="start"/>
      <w:pPr>
        <w:tabs>
          <w:tab w:val="num" w:pos="126pt"/>
        </w:tabs>
        <w:ind w:start="111.60pt" w:hanging="39.60pt"/>
      </w:pPr>
    </w:lvl>
    <w:lvl w:ilvl="5">
      <w:start w:val="1"/>
      <w:numFmt w:val="decimal"/>
      <w:lvlText w:val="%1.%3.%4.%5.%6."/>
      <w:lvlJc w:val="start"/>
      <w:pPr>
        <w:tabs>
          <w:tab w:val="num" w:pos="144pt"/>
        </w:tabs>
        <w:ind w:start="136.80pt" w:hanging="46.80pt"/>
      </w:pPr>
    </w:lvl>
    <w:lvl w:ilvl="6">
      <w:start w:val="1"/>
      <w:numFmt w:val="decimal"/>
      <w:lvlText w:val="%1.%3.%4.%5.%6.%7."/>
      <w:lvlJc w:val="start"/>
      <w:pPr>
        <w:tabs>
          <w:tab w:val="num" w:pos="180pt"/>
        </w:tabs>
        <w:ind w:start="162pt" w:hanging="54pt"/>
      </w:pPr>
    </w:lvl>
    <w:lvl w:ilvl="7">
      <w:start w:val="1"/>
      <w:numFmt w:val="decimal"/>
      <w:lvlText w:val="%1.%3.%4.%5.%6.%7.%8."/>
      <w:lvlJc w:val="start"/>
      <w:pPr>
        <w:tabs>
          <w:tab w:val="num" w:pos="198pt"/>
        </w:tabs>
        <w:ind w:start="187.20pt" w:hanging="61.20pt"/>
      </w:pPr>
    </w:lvl>
    <w:lvl w:ilvl="8">
      <w:start w:val="1"/>
      <w:numFmt w:val="decimal"/>
      <w:lvlText w:val="%1.%3.%4.%5.%6.%7.%8.%9."/>
      <w:lvlJc w:val="start"/>
      <w:pPr>
        <w:tabs>
          <w:tab w:val="num" w:pos="234pt"/>
        </w:tabs>
        <w:ind w:start="216pt" w:hanging="72pt"/>
      </w:pPr>
    </w:lvl>
  </w:abstractNum>
  <w:abstractNum w:abstractNumId="53" w15:restartNumberingAfterBreak="0">
    <w:nsid w:val="75994FB3"/>
    <w:multiLevelType w:val="hybridMultilevel"/>
    <w:tmpl w:val="814244FE"/>
    <w:lvl w:ilvl="0" w:tplc="04150011">
      <w:start w:val="1"/>
      <w:numFmt w:val="decimal"/>
      <w:lvlText w:val="%1)"/>
      <w:lvlJc w:val="start"/>
      <w:pPr>
        <w:ind w:start="52.50pt" w:hanging="18pt"/>
      </w:pPr>
    </w:lvl>
    <w:lvl w:ilvl="1" w:tplc="04150019" w:tentative="1">
      <w:start w:val="1"/>
      <w:numFmt w:val="lowerLetter"/>
      <w:lvlText w:val="%2."/>
      <w:lvlJc w:val="start"/>
      <w:pPr>
        <w:ind w:start="88.50pt" w:hanging="18pt"/>
      </w:pPr>
    </w:lvl>
    <w:lvl w:ilvl="2" w:tplc="0415001B" w:tentative="1">
      <w:start w:val="1"/>
      <w:numFmt w:val="lowerRoman"/>
      <w:lvlText w:val="%3."/>
      <w:lvlJc w:val="end"/>
      <w:pPr>
        <w:ind w:start="124.50pt" w:hanging="9pt"/>
      </w:pPr>
    </w:lvl>
    <w:lvl w:ilvl="3" w:tplc="0415000F" w:tentative="1">
      <w:start w:val="1"/>
      <w:numFmt w:val="decimal"/>
      <w:lvlText w:val="%4."/>
      <w:lvlJc w:val="start"/>
      <w:pPr>
        <w:ind w:start="160.50pt" w:hanging="18pt"/>
      </w:pPr>
    </w:lvl>
    <w:lvl w:ilvl="4" w:tplc="04150019" w:tentative="1">
      <w:start w:val="1"/>
      <w:numFmt w:val="lowerLetter"/>
      <w:lvlText w:val="%5."/>
      <w:lvlJc w:val="start"/>
      <w:pPr>
        <w:ind w:start="196.50pt" w:hanging="18pt"/>
      </w:pPr>
    </w:lvl>
    <w:lvl w:ilvl="5" w:tplc="0415001B" w:tentative="1">
      <w:start w:val="1"/>
      <w:numFmt w:val="lowerRoman"/>
      <w:lvlText w:val="%6."/>
      <w:lvlJc w:val="end"/>
      <w:pPr>
        <w:ind w:start="232.50pt" w:hanging="9pt"/>
      </w:pPr>
    </w:lvl>
    <w:lvl w:ilvl="6" w:tplc="0415000F" w:tentative="1">
      <w:start w:val="1"/>
      <w:numFmt w:val="decimal"/>
      <w:lvlText w:val="%7."/>
      <w:lvlJc w:val="start"/>
      <w:pPr>
        <w:ind w:start="268.50pt" w:hanging="18pt"/>
      </w:pPr>
    </w:lvl>
    <w:lvl w:ilvl="7" w:tplc="04150019" w:tentative="1">
      <w:start w:val="1"/>
      <w:numFmt w:val="lowerLetter"/>
      <w:lvlText w:val="%8."/>
      <w:lvlJc w:val="start"/>
      <w:pPr>
        <w:ind w:start="304.50pt" w:hanging="18pt"/>
      </w:pPr>
    </w:lvl>
    <w:lvl w:ilvl="8" w:tplc="0415001B" w:tentative="1">
      <w:start w:val="1"/>
      <w:numFmt w:val="lowerRoman"/>
      <w:lvlText w:val="%9."/>
      <w:lvlJc w:val="end"/>
      <w:pPr>
        <w:ind w:start="340.50pt" w:hanging="9pt"/>
      </w:pPr>
    </w:lvl>
  </w:abstractNum>
  <w:abstractNum w:abstractNumId="54" w15:restartNumberingAfterBreak="0">
    <w:nsid w:val="76975E98"/>
    <w:multiLevelType w:val="hybridMultilevel"/>
    <w:tmpl w:val="77C65BF8"/>
    <w:lvl w:ilvl="0" w:tplc="04150011">
      <w:start w:val="1"/>
      <w:numFmt w:val="decimal"/>
      <w:lvlText w:val="%1)"/>
      <w:lvlJc w:val="start"/>
      <w:pPr>
        <w:ind w:start="54pt" w:hanging="18pt"/>
      </w:p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55" w15:restartNumberingAfterBreak="0">
    <w:nsid w:val="76D80DDB"/>
    <w:multiLevelType w:val="hybridMultilevel"/>
    <w:tmpl w:val="19AEA62C"/>
    <w:numStyleLink w:val="Zaimportowanystyl4"/>
  </w:abstractNum>
  <w:abstractNum w:abstractNumId="56" w15:restartNumberingAfterBreak="0">
    <w:nsid w:val="7D126FF7"/>
    <w:multiLevelType w:val="multilevel"/>
    <w:tmpl w:val="3E1AB73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7" w15:restartNumberingAfterBreak="0">
    <w:nsid w:val="7FD13E2F"/>
    <w:multiLevelType w:val="hybridMultilevel"/>
    <w:tmpl w:val="491638E6"/>
    <w:numStyleLink w:val="Zaimportowanystyl6"/>
  </w:abstractNum>
  <w:num w:numId="1" w16cid:durableId="52371620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738461">
    <w:abstractNumId w:val="28"/>
  </w:num>
  <w:num w:numId="3" w16cid:durableId="237907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713367">
    <w:abstractNumId w:val="24"/>
  </w:num>
  <w:num w:numId="5" w16cid:durableId="298263814">
    <w:abstractNumId w:val="46"/>
    <w:lvlOverride w:ilvl="0">
      <w:startOverride w:val="1"/>
    </w:lvlOverride>
  </w:num>
  <w:num w:numId="6" w16cid:durableId="1426219895">
    <w:abstractNumId w:val="11"/>
  </w:num>
  <w:num w:numId="7" w16cid:durableId="5782371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127038">
    <w:abstractNumId w:val="31"/>
  </w:num>
  <w:num w:numId="9" w16cid:durableId="1699743130">
    <w:abstractNumId w:val="22"/>
  </w:num>
  <w:num w:numId="10" w16cid:durableId="91365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16470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0247126">
    <w:abstractNumId w:val="42"/>
  </w:num>
  <w:num w:numId="13" w16cid:durableId="602882680">
    <w:abstractNumId w:val="17"/>
  </w:num>
  <w:num w:numId="14" w16cid:durableId="791873299">
    <w:abstractNumId w:val="33"/>
  </w:num>
  <w:num w:numId="15" w16cid:durableId="2025789461">
    <w:abstractNumId w:val="44"/>
  </w:num>
  <w:num w:numId="16" w16cid:durableId="764957552">
    <w:abstractNumId w:val="13"/>
  </w:num>
  <w:num w:numId="17" w16cid:durableId="779762907">
    <w:abstractNumId w:val="6"/>
  </w:num>
  <w:num w:numId="18" w16cid:durableId="2080784194">
    <w:abstractNumId w:val="27"/>
  </w:num>
  <w:num w:numId="19" w16cid:durableId="291326803">
    <w:abstractNumId w:val="26"/>
  </w:num>
  <w:num w:numId="20" w16cid:durableId="1866483303">
    <w:abstractNumId w:val="43"/>
  </w:num>
  <w:num w:numId="21" w16cid:durableId="1844664498">
    <w:abstractNumId w:val="35"/>
  </w:num>
  <w:num w:numId="22" w16cid:durableId="1957516685">
    <w:abstractNumId w:val="30"/>
  </w:num>
  <w:num w:numId="23" w16cid:durableId="1430807298">
    <w:abstractNumId w:val="50"/>
  </w:num>
  <w:num w:numId="24" w16cid:durableId="1101416321">
    <w:abstractNumId w:val="0"/>
  </w:num>
  <w:num w:numId="25" w16cid:durableId="720635447">
    <w:abstractNumId w:val="54"/>
  </w:num>
  <w:num w:numId="26" w16cid:durableId="239868192">
    <w:abstractNumId w:val="18"/>
  </w:num>
  <w:num w:numId="27" w16cid:durableId="430856755">
    <w:abstractNumId w:val="10"/>
  </w:num>
  <w:num w:numId="28" w16cid:durableId="2118331753">
    <w:abstractNumId w:val="37"/>
  </w:num>
  <w:num w:numId="29" w16cid:durableId="1096636585">
    <w:abstractNumId w:val="51"/>
  </w:num>
  <w:num w:numId="30" w16cid:durableId="648286223">
    <w:abstractNumId w:val="15"/>
  </w:num>
  <w:num w:numId="31" w16cid:durableId="1789932634">
    <w:abstractNumId w:val="48"/>
  </w:num>
  <w:num w:numId="32" w16cid:durableId="1511335592">
    <w:abstractNumId w:val="21"/>
  </w:num>
  <w:num w:numId="33" w16cid:durableId="1386176971">
    <w:abstractNumId w:val="56"/>
  </w:num>
  <w:num w:numId="34" w16cid:durableId="11898803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23707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538169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6284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7654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23871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14511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62177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9876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58966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816958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666820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8684076">
    <w:abstractNumId w:val="9"/>
  </w:num>
  <w:num w:numId="47" w16cid:durableId="1138910509">
    <w:abstractNumId w:val="12"/>
  </w:num>
  <w:num w:numId="48" w16cid:durableId="704065799">
    <w:abstractNumId w:val="12"/>
    <w:lvlOverride w:ilvl="0">
      <w:lvl w:ilvl="0" w:tplc="D07E1024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1">
      <w:lvl w:ilvl="1" w:tplc="AD065508">
        <w:start w:val="1"/>
        <w:numFmt w:val="decimal"/>
        <w:lvlText w:val="%2."/>
        <w:lvlJc w:val="start"/>
        <w:pPr>
          <w:ind w:start="57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2">
      <w:lvl w:ilvl="2" w:tplc="7B84E2CA">
        <w:start w:val="1"/>
        <w:numFmt w:val="decimal"/>
        <w:lvlText w:val="%3."/>
        <w:lvlJc w:val="start"/>
        <w:pPr>
          <w:ind w:start="93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3">
      <w:lvl w:ilvl="3" w:tplc="00A2A7A8">
        <w:start w:val="1"/>
        <w:numFmt w:val="decimal"/>
        <w:lvlText w:val="%4."/>
        <w:lvlJc w:val="start"/>
        <w:pPr>
          <w:ind w:start="129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4">
      <w:lvl w:ilvl="4" w:tplc="5AF4CCB0">
        <w:start w:val="1"/>
        <w:numFmt w:val="decimal"/>
        <w:lvlText w:val="%5."/>
        <w:lvlJc w:val="start"/>
        <w:pPr>
          <w:ind w:start="165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5">
      <w:lvl w:ilvl="5" w:tplc="0D9C9B32">
        <w:start w:val="1"/>
        <w:numFmt w:val="decimal"/>
        <w:lvlText w:val="%6."/>
        <w:lvlJc w:val="start"/>
        <w:pPr>
          <w:ind w:start="201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6">
      <w:lvl w:ilvl="6" w:tplc="6EAC142E">
        <w:start w:val="1"/>
        <w:numFmt w:val="decimal"/>
        <w:lvlText w:val="%7."/>
        <w:lvlJc w:val="start"/>
        <w:pPr>
          <w:ind w:start="237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7">
      <w:lvl w:ilvl="7" w:tplc="850ED7A0">
        <w:start w:val="1"/>
        <w:numFmt w:val="decimal"/>
        <w:lvlText w:val="%8."/>
        <w:lvlJc w:val="start"/>
        <w:pPr>
          <w:ind w:start="273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8">
      <w:lvl w:ilvl="8" w:tplc="9774ABA6">
        <w:start w:val="1"/>
        <w:numFmt w:val="decimal"/>
        <w:lvlText w:val="%9."/>
        <w:lvlJc w:val="start"/>
        <w:pPr>
          <w:ind w:start="309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</w:num>
  <w:num w:numId="49" w16cid:durableId="1606234802">
    <w:abstractNumId w:val="49"/>
  </w:num>
  <w:num w:numId="50" w16cid:durableId="1725448117">
    <w:abstractNumId w:val="47"/>
  </w:num>
  <w:num w:numId="51" w16cid:durableId="291593428">
    <w:abstractNumId w:val="47"/>
    <w:lvlOverride w:ilvl="0">
      <w:lvl w:ilvl="0" w:tplc="59826644">
        <w:start w:val="1"/>
        <w:numFmt w:val="lowerLetter"/>
        <w:lvlText w:val="%1)"/>
        <w:lvlJc w:val="start"/>
        <w:pPr>
          <w:tabs>
            <w:tab w:val="start" w:pos="21.30pt"/>
          </w:tabs>
          <w:ind w:start="39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1">
      <w:lvl w:ilvl="1" w:tplc="DEDE8A92">
        <w:start w:val="1"/>
        <w:numFmt w:val="lowerLetter"/>
        <w:lvlText w:val="%2."/>
        <w:lvlJc w:val="start"/>
        <w:pPr>
          <w:tabs>
            <w:tab w:val="start" w:pos="21.30pt"/>
          </w:tabs>
          <w:ind w:start="75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2">
      <w:lvl w:ilvl="2" w:tplc="68B2FC3C">
        <w:start w:val="1"/>
        <w:numFmt w:val="lowerRoman"/>
        <w:lvlText w:val="%3."/>
        <w:lvlJc w:val="start"/>
        <w:pPr>
          <w:tabs>
            <w:tab w:val="start" w:pos="21.30pt"/>
          </w:tabs>
          <w:ind w:start="111.30pt" w:hanging="14.55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3">
      <w:lvl w:ilvl="3" w:tplc="3E385774">
        <w:start w:val="1"/>
        <w:numFmt w:val="decimal"/>
        <w:lvlText w:val="%4."/>
        <w:lvlJc w:val="start"/>
        <w:pPr>
          <w:tabs>
            <w:tab w:val="start" w:pos="21.30pt"/>
          </w:tabs>
          <w:ind w:start="147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4">
      <w:lvl w:ilvl="4" w:tplc="5A2A9392">
        <w:start w:val="1"/>
        <w:numFmt w:val="lowerLetter"/>
        <w:lvlText w:val="%5."/>
        <w:lvlJc w:val="start"/>
        <w:pPr>
          <w:tabs>
            <w:tab w:val="start" w:pos="21.30pt"/>
          </w:tabs>
          <w:ind w:start="183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5">
      <w:lvl w:ilvl="5" w:tplc="EAAC74A6">
        <w:start w:val="1"/>
        <w:numFmt w:val="lowerRoman"/>
        <w:lvlText w:val="%6."/>
        <w:lvlJc w:val="start"/>
        <w:pPr>
          <w:tabs>
            <w:tab w:val="start" w:pos="21.30pt"/>
          </w:tabs>
          <w:ind w:start="219.30pt" w:hanging="14.55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6">
      <w:lvl w:ilvl="6" w:tplc="8B56FC2C">
        <w:start w:val="1"/>
        <w:numFmt w:val="decimal"/>
        <w:lvlText w:val="%7."/>
        <w:lvlJc w:val="start"/>
        <w:pPr>
          <w:tabs>
            <w:tab w:val="start" w:pos="21.30pt"/>
          </w:tabs>
          <w:ind w:start="255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7">
      <w:lvl w:ilvl="7" w:tplc="A93A943C">
        <w:start w:val="1"/>
        <w:numFmt w:val="lowerLetter"/>
        <w:lvlText w:val="%8."/>
        <w:lvlJc w:val="start"/>
        <w:pPr>
          <w:tabs>
            <w:tab w:val="start" w:pos="21.30pt"/>
          </w:tabs>
          <w:ind w:start="291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8">
      <w:lvl w:ilvl="8" w:tplc="2A7E7818">
        <w:start w:val="1"/>
        <w:numFmt w:val="lowerRoman"/>
        <w:lvlText w:val="%9."/>
        <w:lvlJc w:val="start"/>
        <w:pPr>
          <w:tabs>
            <w:tab w:val="start" w:pos="21.30pt"/>
          </w:tabs>
          <w:ind w:start="327.30pt" w:hanging="14.55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</w:num>
  <w:num w:numId="52" w16cid:durableId="2116900382">
    <w:abstractNumId w:val="23"/>
  </w:num>
  <w:num w:numId="53" w16cid:durableId="295793512">
    <w:abstractNumId w:val="19"/>
  </w:num>
  <w:num w:numId="54" w16cid:durableId="480542269">
    <w:abstractNumId w:val="20"/>
  </w:num>
  <w:num w:numId="55" w16cid:durableId="1009521670">
    <w:abstractNumId w:val="55"/>
  </w:num>
  <w:num w:numId="56" w16cid:durableId="1813709994">
    <w:abstractNumId w:val="12"/>
    <w:lvlOverride w:ilvl="0">
      <w:lvl w:ilvl="0" w:tplc="D07E1024">
        <w:start w:val="1"/>
        <w:numFmt w:val="decimal"/>
        <w:lvlText w:val="%1."/>
        <w:lvlJc w:val="start"/>
        <w:pPr>
          <w:ind w:start="18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1">
      <w:lvl w:ilvl="1" w:tplc="AD065508">
        <w:start w:val="1"/>
        <w:numFmt w:val="decimal"/>
        <w:lvlText w:val="%2."/>
        <w:lvlJc w:val="start"/>
        <w:pPr>
          <w:ind w:start="54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2">
      <w:lvl w:ilvl="2" w:tplc="7B84E2CA">
        <w:start w:val="1"/>
        <w:numFmt w:val="decimal"/>
        <w:lvlText w:val="%3."/>
        <w:lvlJc w:val="start"/>
        <w:pPr>
          <w:ind w:start="9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3">
      <w:lvl w:ilvl="3" w:tplc="00A2A7A8">
        <w:start w:val="1"/>
        <w:numFmt w:val="decimal"/>
        <w:lvlText w:val="%4."/>
        <w:lvlJc w:val="start"/>
        <w:pPr>
          <w:ind w:start="126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4">
      <w:lvl w:ilvl="4" w:tplc="5AF4CCB0">
        <w:start w:val="1"/>
        <w:numFmt w:val="decimal"/>
        <w:lvlText w:val="%5."/>
        <w:lvlJc w:val="start"/>
        <w:pPr>
          <w:ind w:start="162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5">
      <w:lvl w:ilvl="5" w:tplc="0D9C9B32">
        <w:start w:val="1"/>
        <w:numFmt w:val="decimal"/>
        <w:lvlText w:val="%6."/>
        <w:lvlJc w:val="start"/>
        <w:pPr>
          <w:ind w:start="198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6">
      <w:lvl w:ilvl="6" w:tplc="6EAC142E">
        <w:start w:val="1"/>
        <w:numFmt w:val="decimal"/>
        <w:lvlText w:val="%7."/>
        <w:lvlJc w:val="start"/>
        <w:pPr>
          <w:ind w:start="234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7">
      <w:lvl w:ilvl="7" w:tplc="850ED7A0">
        <w:start w:val="1"/>
        <w:numFmt w:val="decimal"/>
        <w:lvlText w:val="%8."/>
        <w:lvlJc w:val="start"/>
        <w:pPr>
          <w:ind w:start="27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8">
      <w:lvl w:ilvl="8" w:tplc="9774ABA6">
        <w:start w:val="1"/>
        <w:numFmt w:val="decimal"/>
        <w:lvlText w:val="%9."/>
        <w:lvlJc w:val="start"/>
        <w:pPr>
          <w:ind w:start="306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</w:num>
  <w:num w:numId="57" w16cid:durableId="1345474501">
    <w:abstractNumId w:val="36"/>
  </w:num>
  <w:num w:numId="58" w16cid:durableId="1593123623">
    <w:abstractNumId w:val="14"/>
  </w:num>
  <w:num w:numId="59" w16cid:durableId="730926120">
    <w:abstractNumId w:val="8"/>
  </w:num>
  <w:num w:numId="60" w16cid:durableId="313491182">
    <w:abstractNumId w:val="57"/>
  </w:num>
  <w:num w:numId="61" w16cid:durableId="1308241995">
    <w:abstractNumId w:val="5"/>
  </w:num>
  <w:num w:numId="62" w16cid:durableId="1870029167">
    <w:abstractNumId w:val="32"/>
  </w:num>
  <w:num w:numId="63" w16cid:durableId="1215312953">
    <w:abstractNumId w:val="45"/>
  </w:num>
  <w:num w:numId="64" w16cid:durableId="651716378">
    <w:abstractNumId w:val="25"/>
  </w:num>
  <w:num w:numId="65" w16cid:durableId="1484007330">
    <w:abstractNumId w:val="40"/>
  </w:num>
  <w:num w:numId="66" w16cid:durableId="1705329162">
    <w:abstractNumId w:val="52"/>
  </w:num>
  <w:num w:numId="67" w16cid:durableId="306859278">
    <w:abstractNumId w:val="16"/>
  </w:num>
  <w:num w:numId="68" w16cid:durableId="1837065746">
    <w:abstractNumId w:val="38"/>
  </w:num>
  <w:num w:numId="69" w16cid:durableId="606424709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1C5C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835"/>
    <w:rsid w:val="00014A34"/>
    <w:rsid w:val="00016B52"/>
    <w:rsid w:val="00016CBE"/>
    <w:rsid w:val="00017F83"/>
    <w:rsid w:val="000209A1"/>
    <w:rsid w:val="0002153A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5424"/>
    <w:rsid w:val="000462DC"/>
    <w:rsid w:val="000471F9"/>
    <w:rsid w:val="00051704"/>
    <w:rsid w:val="00052B26"/>
    <w:rsid w:val="00052C20"/>
    <w:rsid w:val="0005339E"/>
    <w:rsid w:val="000546A8"/>
    <w:rsid w:val="000548B7"/>
    <w:rsid w:val="000567C9"/>
    <w:rsid w:val="0005732D"/>
    <w:rsid w:val="000614FB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313"/>
    <w:rsid w:val="000739BD"/>
    <w:rsid w:val="000767FA"/>
    <w:rsid w:val="0008013D"/>
    <w:rsid w:val="00082B6D"/>
    <w:rsid w:val="000842C0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3CE0"/>
    <w:rsid w:val="000B4B54"/>
    <w:rsid w:val="000B67F6"/>
    <w:rsid w:val="000B7AEE"/>
    <w:rsid w:val="000C084C"/>
    <w:rsid w:val="000C1578"/>
    <w:rsid w:val="000C3012"/>
    <w:rsid w:val="000C32BE"/>
    <w:rsid w:val="000C43B6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274C"/>
    <w:rsid w:val="000E2C9E"/>
    <w:rsid w:val="000E3851"/>
    <w:rsid w:val="000E4B02"/>
    <w:rsid w:val="000E57B3"/>
    <w:rsid w:val="000E5915"/>
    <w:rsid w:val="000E5D93"/>
    <w:rsid w:val="000E68F1"/>
    <w:rsid w:val="000E69A0"/>
    <w:rsid w:val="000E6E94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071A4"/>
    <w:rsid w:val="00110A4A"/>
    <w:rsid w:val="00112BC9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14FB"/>
    <w:rsid w:val="00142348"/>
    <w:rsid w:val="0015098B"/>
    <w:rsid w:val="00150EF6"/>
    <w:rsid w:val="0015101B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0D5D"/>
    <w:rsid w:val="0018117C"/>
    <w:rsid w:val="00181590"/>
    <w:rsid w:val="00183494"/>
    <w:rsid w:val="00184146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1E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D6B"/>
    <w:rsid w:val="001B2E4E"/>
    <w:rsid w:val="001B309F"/>
    <w:rsid w:val="001B44A3"/>
    <w:rsid w:val="001B587E"/>
    <w:rsid w:val="001B5CA9"/>
    <w:rsid w:val="001B6009"/>
    <w:rsid w:val="001B72DE"/>
    <w:rsid w:val="001B736C"/>
    <w:rsid w:val="001B7ED4"/>
    <w:rsid w:val="001C0115"/>
    <w:rsid w:val="001C37EE"/>
    <w:rsid w:val="001C454B"/>
    <w:rsid w:val="001C4FE1"/>
    <w:rsid w:val="001C5CA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2B6D"/>
    <w:rsid w:val="001E3254"/>
    <w:rsid w:val="001E34CB"/>
    <w:rsid w:val="001E4121"/>
    <w:rsid w:val="001E440E"/>
    <w:rsid w:val="001E5116"/>
    <w:rsid w:val="001E725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2D88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4DA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2B3A"/>
    <w:rsid w:val="00263DB1"/>
    <w:rsid w:val="00264B28"/>
    <w:rsid w:val="002652D4"/>
    <w:rsid w:val="002656DC"/>
    <w:rsid w:val="0026613A"/>
    <w:rsid w:val="00266FA4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1C48"/>
    <w:rsid w:val="002A2743"/>
    <w:rsid w:val="002A2A6C"/>
    <w:rsid w:val="002A5999"/>
    <w:rsid w:val="002A5EF1"/>
    <w:rsid w:val="002A683A"/>
    <w:rsid w:val="002A6AE4"/>
    <w:rsid w:val="002B153B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71C"/>
    <w:rsid w:val="002D5FF5"/>
    <w:rsid w:val="002D74C4"/>
    <w:rsid w:val="002E0C8B"/>
    <w:rsid w:val="002E10C5"/>
    <w:rsid w:val="002E1273"/>
    <w:rsid w:val="002E1A57"/>
    <w:rsid w:val="002E1E4C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1C6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3F2D"/>
    <w:rsid w:val="00326BCC"/>
    <w:rsid w:val="00327CCF"/>
    <w:rsid w:val="003320B8"/>
    <w:rsid w:val="003323A1"/>
    <w:rsid w:val="003323EA"/>
    <w:rsid w:val="00332549"/>
    <w:rsid w:val="00332E28"/>
    <w:rsid w:val="00333893"/>
    <w:rsid w:val="003349C1"/>
    <w:rsid w:val="00335892"/>
    <w:rsid w:val="003364CE"/>
    <w:rsid w:val="0033668B"/>
    <w:rsid w:val="00336EC3"/>
    <w:rsid w:val="003376A7"/>
    <w:rsid w:val="00340F30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3BA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3FFC"/>
    <w:rsid w:val="0037519D"/>
    <w:rsid w:val="00375A89"/>
    <w:rsid w:val="00375E0D"/>
    <w:rsid w:val="0037708E"/>
    <w:rsid w:val="00377BFF"/>
    <w:rsid w:val="003808DD"/>
    <w:rsid w:val="00380A25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21D1"/>
    <w:rsid w:val="003B3049"/>
    <w:rsid w:val="003B4F2E"/>
    <w:rsid w:val="003B6DB5"/>
    <w:rsid w:val="003C0359"/>
    <w:rsid w:val="003C093B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0EC7"/>
    <w:rsid w:val="003D256F"/>
    <w:rsid w:val="003D3C74"/>
    <w:rsid w:val="003D4545"/>
    <w:rsid w:val="003D76F7"/>
    <w:rsid w:val="003D7B2E"/>
    <w:rsid w:val="003E0ABA"/>
    <w:rsid w:val="003E53FF"/>
    <w:rsid w:val="003E5AA4"/>
    <w:rsid w:val="003E6531"/>
    <w:rsid w:val="003E69FE"/>
    <w:rsid w:val="003F2455"/>
    <w:rsid w:val="003F27D3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685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16D6"/>
    <w:rsid w:val="0042311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365D"/>
    <w:rsid w:val="004343B0"/>
    <w:rsid w:val="004355FB"/>
    <w:rsid w:val="00436407"/>
    <w:rsid w:val="004364D4"/>
    <w:rsid w:val="00436A4D"/>
    <w:rsid w:val="00436ACB"/>
    <w:rsid w:val="00437847"/>
    <w:rsid w:val="00437BB8"/>
    <w:rsid w:val="00440136"/>
    <w:rsid w:val="00441111"/>
    <w:rsid w:val="0044280A"/>
    <w:rsid w:val="00442C80"/>
    <w:rsid w:val="00444AB4"/>
    <w:rsid w:val="00445A58"/>
    <w:rsid w:val="00446351"/>
    <w:rsid w:val="00446C3F"/>
    <w:rsid w:val="00446F79"/>
    <w:rsid w:val="004538C8"/>
    <w:rsid w:val="004538C9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AD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434B"/>
    <w:rsid w:val="004A51C2"/>
    <w:rsid w:val="004A764E"/>
    <w:rsid w:val="004A7CE6"/>
    <w:rsid w:val="004B0BEC"/>
    <w:rsid w:val="004B0DB7"/>
    <w:rsid w:val="004B1255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3FED"/>
    <w:rsid w:val="004E4EF0"/>
    <w:rsid w:val="004E5559"/>
    <w:rsid w:val="004E564A"/>
    <w:rsid w:val="004E66B4"/>
    <w:rsid w:val="004E717C"/>
    <w:rsid w:val="004E75F1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3545B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4C74"/>
    <w:rsid w:val="00575EAD"/>
    <w:rsid w:val="00575F56"/>
    <w:rsid w:val="00577006"/>
    <w:rsid w:val="00577CEB"/>
    <w:rsid w:val="00577E3F"/>
    <w:rsid w:val="00581205"/>
    <w:rsid w:val="00582F65"/>
    <w:rsid w:val="00583010"/>
    <w:rsid w:val="00583414"/>
    <w:rsid w:val="0058656E"/>
    <w:rsid w:val="00587483"/>
    <w:rsid w:val="00587621"/>
    <w:rsid w:val="00587CF6"/>
    <w:rsid w:val="00591135"/>
    <w:rsid w:val="00591340"/>
    <w:rsid w:val="00591E99"/>
    <w:rsid w:val="00593006"/>
    <w:rsid w:val="00593368"/>
    <w:rsid w:val="00594952"/>
    <w:rsid w:val="005A37F4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341A"/>
    <w:rsid w:val="005B4AEC"/>
    <w:rsid w:val="005B51C1"/>
    <w:rsid w:val="005B53FD"/>
    <w:rsid w:val="005B585E"/>
    <w:rsid w:val="005B5A4F"/>
    <w:rsid w:val="005B5C65"/>
    <w:rsid w:val="005B6C7A"/>
    <w:rsid w:val="005B7A3E"/>
    <w:rsid w:val="005C082E"/>
    <w:rsid w:val="005C199E"/>
    <w:rsid w:val="005C2359"/>
    <w:rsid w:val="005C25CF"/>
    <w:rsid w:val="005C3073"/>
    <w:rsid w:val="005C376A"/>
    <w:rsid w:val="005C53A3"/>
    <w:rsid w:val="005C64F9"/>
    <w:rsid w:val="005C678F"/>
    <w:rsid w:val="005C6B42"/>
    <w:rsid w:val="005C6ED9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A20"/>
    <w:rsid w:val="005E2D38"/>
    <w:rsid w:val="005E3A3E"/>
    <w:rsid w:val="005E3CC8"/>
    <w:rsid w:val="005F00C0"/>
    <w:rsid w:val="005F08EC"/>
    <w:rsid w:val="005F1141"/>
    <w:rsid w:val="005F225C"/>
    <w:rsid w:val="005F22C2"/>
    <w:rsid w:val="005F2E69"/>
    <w:rsid w:val="005F423B"/>
    <w:rsid w:val="005F61F5"/>
    <w:rsid w:val="005F6B1E"/>
    <w:rsid w:val="005F703F"/>
    <w:rsid w:val="005F7F86"/>
    <w:rsid w:val="006009CC"/>
    <w:rsid w:val="00600E3C"/>
    <w:rsid w:val="006010F7"/>
    <w:rsid w:val="0060172F"/>
    <w:rsid w:val="00601E49"/>
    <w:rsid w:val="006030DD"/>
    <w:rsid w:val="00603165"/>
    <w:rsid w:val="0060353A"/>
    <w:rsid w:val="00603B9D"/>
    <w:rsid w:val="00605E01"/>
    <w:rsid w:val="006105D1"/>
    <w:rsid w:val="00610D7F"/>
    <w:rsid w:val="00611318"/>
    <w:rsid w:val="00611BE2"/>
    <w:rsid w:val="00613CC2"/>
    <w:rsid w:val="00613D48"/>
    <w:rsid w:val="00615D95"/>
    <w:rsid w:val="006167AF"/>
    <w:rsid w:val="006171DF"/>
    <w:rsid w:val="00617DAC"/>
    <w:rsid w:val="006206E3"/>
    <w:rsid w:val="00620835"/>
    <w:rsid w:val="00621694"/>
    <w:rsid w:val="006222A6"/>
    <w:rsid w:val="006224CB"/>
    <w:rsid w:val="0062316A"/>
    <w:rsid w:val="00623550"/>
    <w:rsid w:val="006236CE"/>
    <w:rsid w:val="00623879"/>
    <w:rsid w:val="00623E38"/>
    <w:rsid w:val="00624280"/>
    <w:rsid w:val="00624569"/>
    <w:rsid w:val="00624A22"/>
    <w:rsid w:val="00624B49"/>
    <w:rsid w:val="00624F6A"/>
    <w:rsid w:val="00625B5F"/>
    <w:rsid w:val="00625CCD"/>
    <w:rsid w:val="00626C2F"/>
    <w:rsid w:val="0063134F"/>
    <w:rsid w:val="0063153C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4349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2C"/>
    <w:rsid w:val="00664859"/>
    <w:rsid w:val="00666AC1"/>
    <w:rsid w:val="00666DBF"/>
    <w:rsid w:val="00670431"/>
    <w:rsid w:val="00670D09"/>
    <w:rsid w:val="00671DCC"/>
    <w:rsid w:val="00672348"/>
    <w:rsid w:val="00672472"/>
    <w:rsid w:val="00673026"/>
    <w:rsid w:val="00673FB3"/>
    <w:rsid w:val="00674088"/>
    <w:rsid w:val="00674E53"/>
    <w:rsid w:val="00676815"/>
    <w:rsid w:val="00676F22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9B5"/>
    <w:rsid w:val="00696E05"/>
    <w:rsid w:val="00696F9F"/>
    <w:rsid w:val="006A10C0"/>
    <w:rsid w:val="006A3574"/>
    <w:rsid w:val="006A43DE"/>
    <w:rsid w:val="006A475A"/>
    <w:rsid w:val="006A6DEB"/>
    <w:rsid w:val="006A74B2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028B"/>
    <w:rsid w:val="006C094F"/>
    <w:rsid w:val="006C1696"/>
    <w:rsid w:val="006C1995"/>
    <w:rsid w:val="006C2AD5"/>
    <w:rsid w:val="006C69C0"/>
    <w:rsid w:val="006C7990"/>
    <w:rsid w:val="006D001D"/>
    <w:rsid w:val="006D0ABD"/>
    <w:rsid w:val="006D176C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9E4"/>
    <w:rsid w:val="00704CFD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4A8B"/>
    <w:rsid w:val="0072511D"/>
    <w:rsid w:val="00725C05"/>
    <w:rsid w:val="00725DB9"/>
    <w:rsid w:val="007307D7"/>
    <w:rsid w:val="00730B54"/>
    <w:rsid w:val="0073281F"/>
    <w:rsid w:val="00733166"/>
    <w:rsid w:val="007342C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476"/>
    <w:rsid w:val="00753F0D"/>
    <w:rsid w:val="00754366"/>
    <w:rsid w:val="007572E5"/>
    <w:rsid w:val="00760153"/>
    <w:rsid w:val="00761037"/>
    <w:rsid w:val="007617B7"/>
    <w:rsid w:val="00761B30"/>
    <w:rsid w:val="00763055"/>
    <w:rsid w:val="007634CE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461C"/>
    <w:rsid w:val="00786685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1DDE"/>
    <w:rsid w:val="007A2584"/>
    <w:rsid w:val="007A2C06"/>
    <w:rsid w:val="007A2DED"/>
    <w:rsid w:val="007A505B"/>
    <w:rsid w:val="007B1FA2"/>
    <w:rsid w:val="007B35AB"/>
    <w:rsid w:val="007B6604"/>
    <w:rsid w:val="007B66CE"/>
    <w:rsid w:val="007B67D5"/>
    <w:rsid w:val="007B6F25"/>
    <w:rsid w:val="007B744E"/>
    <w:rsid w:val="007C1D21"/>
    <w:rsid w:val="007C3192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27F2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804"/>
    <w:rsid w:val="008005CD"/>
    <w:rsid w:val="008010DE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528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1361"/>
    <w:rsid w:val="00823173"/>
    <w:rsid w:val="00824F0E"/>
    <w:rsid w:val="008261A3"/>
    <w:rsid w:val="00826418"/>
    <w:rsid w:val="00830441"/>
    <w:rsid w:val="00830FE1"/>
    <w:rsid w:val="00831690"/>
    <w:rsid w:val="008317B3"/>
    <w:rsid w:val="0083265E"/>
    <w:rsid w:val="008328BC"/>
    <w:rsid w:val="0083344E"/>
    <w:rsid w:val="00833AC4"/>
    <w:rsid w:val="00834B19"/>
    <w:rsid w:val="008354E4"/>
    <w:rsid w:val="00836F3B"/>
    <w:rsid w:val="008377C9"/>
    <w:rsid w:val="00842DAB"/>
    <w:rsid w:val="00843528"/>
    <w:rsid w:val="0084367C"/>
    <w:rsid w:val="00845457"/>
    <w:rsid w:val="00845713"/>
    <w:rsid w:val="00845B34"/>
    <w:rsid w:val="00845C66"/>
    <w:rsid w:val="00847B92"/>
    <w:rsid w:val="00850EE8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050"/>
    <w:rsid w:val="00870792"/>
    <w:rsid w:val="00871071"/>
    <w:rsid w:val="008712BE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025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1ADC"/>
    <w:rsid w:val="008D3038"/>
    <w:rsid w:val="008D5553"/>
    <w:rsid w:val="008D6C78"/>
    <w:rsid w:val="008D7B3B"/>
    <w:rsid w:val="008E0A3C"/>
    <w:rsid w:val="008E111C"/>
    <w:rsid w:val="008E16B2"/>
    <w:rsid w:val="008E3228"/>
    <w:rsid w:val="008E356C"/>
    <w:rsid w:val="008E45FD"/>
    <w:rsid w:val="008E4FD9"/>
    <w:rsid w:val="008E643C"/>
    <w:rsid w:val="008F08E2"/>
    <w:rsid w:val="008F0F0B"/>
    <w:rsid w:val="008F2861"/>
    <w:rsid w:val="008F2868"/>
    <w:rsid w:val="008F4762"/>
    <w:rsid w:val="008F58E1"/>
    <w:rsid w:val="00900657"/>
    <w:rsid w:val="00901D62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1E8F"/>
    <w:rsid w:val="00912BE3"/>
    <w:rsid w:val="00913E54"/>
    <w:rsid w:val="00915C26"/>
    <w:rsid w:val="00915DDF"/>
    <w:rsid w:val="009161D9"/>
    <w:rsid w:val="00916269"/>
    <w:rsid w:val="00916B58"/>
    <w:rsid w:val="00917B70"/>
    <w:rsid w:val="00920C9F"/>
    <w:rsid w:val="00920CB5"/>
    <w:rsid w:val="00920E1D"/>
    <w:rsid w:val="00921B2E"/>
    <w:rsid w:val="00922402"/>
    <w:rsid w:val="00922851"/>
    <w:rsid w:val="00922958"/>
    <w:rsid w:val="00922E68"/>
    <w:rsid w:val="009238A0"/>
    <w:rsid w:val="00924BC0"/>
    <w:rsid w:val="00924C19"/>
    <w:rsid w:val="00925656"/>
    <w:rsid w:val="00925BD1"/>
    <w:rsid w:val="00925F00"/>
    <w:rsid w:val="00926C8A"/>
    <w:rsid w:val="009304CE"/>
    <w:rsid w:val="00930E86"/>
    <w:rsid w:val="00931E31"/>
    <w:rsid w:val="00932AE2"/>
    <w:rsid w:val="00932ECF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224"/>
    <w:rsid w:val="00983BEE"/>
    <w:rsid w:val="00983DA6"/>
    <w:rsid w:val="009855FC"/>
    <w:rsid w:val="00985C5A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63D3"/>
    <w:rsid w:val="009C702C"/>
    <w:rsid w:val="009D1504"/>
    <w:rsid w:val="009D31EC"/>
    <w:rsid w:val="009D3222"/>
    <w:rsid w:val="009D356F"/>
    <w:rsid w:val="009D531A"/>
    <w:rsid w:val="009D55C4"/>
    <w:rsid w:val="009D633D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1E68"/>
    <w:rsid w:val="00A03370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2A8C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BE1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4891"/>
    <w:rsid w:val="00A65A63"/>
    <w:rsid w:val="00A665F8"/>
    <w:rsid w:val="00A6792D"/>
    <w:rsid w:val="00A7044C"/>
    <w:rsid w:val="00A7062D"/>
    <w:rsid w:val="00A72B9D"/>
    <w:rsid w:val="00A7317A"/>
    <w:rsid w:val="00A7328D"/>
    <w:rsid w:val="00A753A2"/>
    <w:rsid w:val="00A75A35"/>
    <w:rsid w:val="00A76B6F"/>
    <w:rsid w:val="00A7781F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3421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0C98"/>
    <w:rsid w:val="00AB1EFA"/>
    <w:rsid w:val="00AB28E8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2F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65C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64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051A"/>
    <w:rsid w:val="00B41E63"/>
    <w:rsid w:val="00B421EF"/>
    <w:rsid w:val="00B42AA1"/>
    <w:rsid w:val="00B42E71"/>
    <w:rsid w:val="00B43407"/>
    <w:rsid w:val="00B43D47"/>
    <w:rsid w:val="00B43FB8"/>
    <w:rsid w:val="00B44192"/>
    <w:rsid w:val="00B44236"/>
    <w:rsid w:val="00B443D6"/>
    <w:rsid w:val="00B44652"/>
    <w:rsid w:val="00B44716"/>
    <w:rsid w:val="00B50728"/>
    <w:rsid w:val="00B50E8E"/>
    <w:rsid w:val="00B531B9"/>
    <w:rsid w:val="00B54CB0"/>
    <w:rsid w:val="00B55705"/>
    <w:rsid w:val="00B576CF"/>
    <w:rsid w:val="00B6271C"/>
    <w:rsid w:val="00B6305B"/>
    <w:rsid w:val="00B63213"/>
    <w:rsid w:val="00B63B15"/>
    <w:rsid w:val="00B657E8"/>
    <w:rsid w:val="00B65F5A"/>
    <w:rsid w:val="00B662E0"/>
    <w:rsid w:val="00B671BB"/>
    <w:rsid w:val="00B7049C"/>
    <w:rsid w:val="00B7095F"/>
    <w:rsid w:val="00B714D7"/>
    <w:rsid w:val="00B7153E"/>
    <w:rsid w:val="00B73522"/>
    <w:rsid w:val="00B73835"/>
    <w:rsid w:val="00B73A7D"/>
    <w:rsid w:val="00B74966"/>
    <w:rsid w:val="00B74F1A"/>
    <w:rsid w:val="00B75D2D"/>
    <w:rsid w:val="00B77263"/>
    <w:rsid w:val="00B7767A"/>
    <w:rsid w:val="00B81C6E"/>
    <w:rsid w:val="00B82EC3"/>
    <w:rsid w:val="00B83CED"/>
    <w:rsid w:val="00B84BA5"/>
    <w:rsid w:val="00B90E55"/>
    <w:rsid w:val="00B91832"/>
    <w:rsid w:val="00B921FB"/>
    <w:rsid w:val="00B95521"/>
    <w:rsid w:val="00B96550"/>
    <w:rsid w:val="00BA168F"/>
    <w:rsid w:val="00BA19EE"/>
    <w:rsid w:val="00BA1F86"/>
    <w:rsid w:val="00BA2973"/>
    <w:rsid w:val="00BA2A7C"/>
    <w:rsid w:val="00BA5844"/>
    <w:rsid w:val="00BA5863"/>
    <w:rsid w:val="00BA61BD"/>
    <w:rsid w:val="00BA6B0D"/>
    <w:rsid w:val="00BA751D"/>
    <w:rsid w:val="00BB00A7"/>
    <w:rsid w:val="00BB0E42"/>
    <w:rsid w:val="00BB1DE3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C41B2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3DAD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0AA"/>
    <w:rsid w:val="00C0115A"/>
    <w:rsid w:val="00C026DC"/>
    <w:rsid w:val="00C027B2"/>
    <w:rsid w:val="00C036E6"/>
    <w:rsid w:val="00C03BB2"/>
    <w:rsid w:val="00C043C4"/>
    <w:rsid w:val="00C05CA6"/>
    <w:rsid w:val="00C060B7"/>
    <w:rsid w:val="00C07FB1"/>
    <w:rsid w:val="00C11DC4"/>
    <w:rsid w:val="00C12C8C"/>
    <w:rsid w:val="00C12CF5"/>
    <w:rsid w:val="00C1611F"/>
    <w:rsid w:val="00C17208"/>
    <w:rsid w:val="00C173EF"/>
    <w:rsid w:val="00C2042A"/>
    <w:rsid w:val="00C20969"/>
    <w:rsid w:val="00C21367"/>
    <w:rsid w:val="00C213DA"/>
    <w:rsid w:val="00C21AC4"/>
    <w:rsid w:val="00C21CEF"/>
    <w:rsid w:val="00C21F42"/>
    <w:rsid w:val="00C2239F"/>
    <w:rsid w:val="00C23B0B"/>
    <w:rsid w:val="00C23ECD"/>
    <w:rsid w:val="00C23F7C"/>
    <w:rsid w:val="00C24059"/>
    <w:rsid w:val="00C240C8"/>
    <w:rsid w:val="00C24C91"/>
    <w:rsid w:val="00C26BF7"/>
    <w:rsid w:val="00C26FB6"/>
    <w:rsid w:val="00C27F77"/>
    <w:rsid w:val="00C32043"/>
    <w:rsid w:val="00C33647"/>
    <w:rsid w:val="00C33AE6"/>
    <w:rsid w:val="00C3466C"/>
    <w:rsid w:val="00C34AC8"/>
    <w:rsid w:val="00C34F26"/>
    <w:rsid w:val="00C35018"/>
    <w:rsid w:val="00C36526"/>
    <w:rsid w:val="00C37375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174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6C9A"/>
    <w:rsid w:val="00CB7BDA"/>
    <w:rsid w:val="00CB7ECE"/>
    <w:rsid w:val="00CC052F"/>
    <w:rsid w:val="00CC0589"/>
    <w:rsid w:val="00CC1666"/>
    <w:rsid w:val="00CC232C"/>
    <w:rsid w:val="00CC3505"/>
    <w:rsid w:val="00CC3688"/>
    <w:rsid w:val="00CC3CDC"/>
    <w:rsid w:val="00CC40CB"/>
    <w:rsid w:val="00CC445D"/>
    <w:rsid w:val="00CC475A"/>
    <w:rsid w:val="00CC5DD0"/>
    <w:rsid w:val="00CC7EBC"/>
    <w:rsid w:val="00CD0051"/>
    <w:rsid w:val="00CD05B8"/>
    <w:rsid w:val="00CD2927"/>
    <w:rsid w:val="00CD3213"/>
    <w:rsid w:val="00CD5442"/>
    <w:rsid w:val="00CD54AD"/>
    <w:rsid w:val="00CD5D03"/>
    <w:rsid w:val="00CD642D"/>
    <w:rsid w:val="00CD7529"/>
    <w:rsid w:val="00CE085A"/>
    <w:rsid w:val="00CE1E8D"/>
    <w:rsid w:val="00CE2966"/>
    <w:rsid w:val="00CE3D82"/>
    <w:rsid w:val="00CE3E6E"/>
    <w:rsid w:val="00CE4835"/>
    <w:rsid w:val="00CE5085"/>
    <w:rsid w:val="00CE5859"/>
    <w:rsid w:val="00CE5EB2"/>
    <w:rsid w:val="00CE5EBC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6B85"/>
    <w:rsid w:val="00D17561"/>
    <w:rsid w:val="00D2110A"/>
    <w:rsid w:val="00D21221"/>
    <w:rsid w:val="00D21C5F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6398"/>
    <w:rsid w:val="00D270EA"/>
    <w:rsid w:val="00D2734B"/>
    <w:rsid w:val="00D302D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0ABA"/>
    <w:rsid w:val="00D41699"/>
    <w:rsid w:val="00D42375"/>
    <w:rsid w:val="00D42A9E"/>
    <w:rsid w:val="00D4414D"/>
    <w:rsid w:val="00D443F7"/>
    <w:rsid w:val="00D444EB"/>
    <w:rsid w:val="00D449E8"/>
    <w:rsid w:val="00D45205"/>
    <w:rsid w:val="00D50858"/>
    <w:rsid w:val="00D50F1E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7793A"/>
    <w:rsid w:val="00D804E7"/>
    <w:rsid w:val="00D805BE"/>
    <w:rsid w:val="00D809B1"/>
    <w:rsid w:val="00D82AC5"/>
    <w:rsid w:val="00D82CD1"/>
    <w:rsid w:val="00D82EB5"/>
    <w:rsid w:val="00D830AC"/>
    <w:rsid w:val="00D8469B"/>
    <w:rsid w:val="00D85BB4"/>
    <w:rsid w:val="00D874F7"/>
    <w:rsid w:val="00D908D0"/>
    <w:rsid w:val="00D90F8A"/>
    <w:rsid w:val="00D91807"/>
    <w:rsid w:val="00D932FD"/>
    <w:rsid w:val="00D94990"/>
    <w:rsid w:val="00D9541E"/>
    <w:rsid w:val="00D9627B"/>
    <w:rsid w:val="00D97510"/>
    <w:rsid w:val="00D977CA"/>
    <w:rsid w:val="00DA0C0F"/>
    <w:rsid w:val="00DA1822"/>
    <w:rsid w:val="00DA36CD"/>
    <w:rsid w:val="00DA7673"/>
    <w:rsid w:val="00DA7B67"/>
    <w:rsid w:val="00DB1BBD"/>
    <w:rsid w:val="00DB29A1"/>
    <w:rsid w:val="00DB2C33"/>
    <w:rsid w:val="00DB3E00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0B1E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16FB"/>
    <w:rsid w:val="00E12572"/>
    <w:rsid w:val="00E131CA"/>
    <w:rsid w:val="00E15598"/>
    <w:rsid w:val="00E15659"/>
    <w:rsid w:val="00E17AD3"/>
    <w:rsid w:val="00E2053B"/>
    <w:rsid w:val="00E20B76"/>
    <w:rsid w:val="00E22B1E"/>
    <w:rsid w:val="00E22F0E"/>
    <w:rsid w:val="00E235A0"/>
    <w:rsid w:val="00E24A01"/>
    <w:rsid w:val="00E24B28"/>
    <w:rsid w:val="00E2556B"/>
    <w:rsid w:val="00E25B26"/>
    <w:rsid w:val="00E279D7"/>
    <w:rsid w:val="00E30A64"/>
    <w:rsid w:val="00E30DA5"/>
    <w:rsid w:val="00E31D1E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208"/>
    <w:rsid w:val="00E569FA"/>
    <w:rsid w:val="00E57510"/>
    <w:rsid w:val="00E60AEA"/>
    <w:rsid w:val="00E61127"/>
    <w:rsid w:val="00E613A8"/>
    <w:rsid w:val="00E619A5"/>
    <w:rsid w:val="00E6240D"/>
    <w:rsid w:val="00E631B6"/>
    <w:rsid w:val="00E6623C"/>
    <w:rsid w:val="00E70479"/>
    <w:rsid w:val="00E716D3"/>
    <w:rsid w:val="00E73A70"/>
    <w:rsid w:val="00E740BA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0E44"/>
    <w:rsid w:val="00E9375C"/>
    <w:rsid w:val="00E937F6"/>
    <w:rsid w:val="00E93D8B"/>
    <w:rsid w:val="00E9414B"/>
    <w:rsid w:val="00E9558C"/>
    <w:rsid w:val="00E95D58"/>
    <w:rsid w:val="00E9614C"/>
    <w:rsid w:val="00E96282"/>
    <w:rsid w:val="00E96A30"/>
    <w:rsid w:val="00E96B91"/>
    <w:rsid w:val="00EA0329"/>
    <w:rsid w:val="00EA1711"/>
    <w:rsid w:val="00EA3F9F"/>
    <w:rsid w:val="00EA41EF"/>
    <w:rsid w:val="00EA4969"/>
    <w:rsid w:val="00EA5F03"/>
    <w:rsid w:val="00EA6A2B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491"/>
    <w:rsid w:val="00EB6F96"/>
    <w:rsid w:val="00EB7A5B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3DF3"/>
    <w:rsid w:val="00ED54FD"/>
    <w:rsid w:val="00ED589B"/>
    <w:rsid w:val="00ED6475"/>
    <w:rsid w:val="00ED7C3E"/>
    <w:rsid w:val="00EE00B3"/>
    <w:rsid w:val="00EE0506"/>
    <w:rsid w:val="00EE061A"/>
    <w:rsid w:val="00EE115B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4B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17B67"/>
    <w:rsid w:val="00F22848"/>
    <w:rsid w:val="00F23951"/>
    <w:rsid w:val="00F23B59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429"/>
    <w:rsid w:val="00F616BE"/>
    <w:rsid w:val="00F62BC5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08"/>
    <w:rsid w:val="00F73050"/>
    <w:rsid w:val="00F75821"/>
    <w:rsid w:val="00F76132"/>
    <w:rsid w:val="00F82BF3"/>
    <w:rsid w:val="00F834D3"/>
    <w:rsid w:val="00F8402A"/>
    <w:rsid w:val="00F84442"/>
    <w:rsid w:val="00F84D6A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41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B6921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6D32"/>
    <w:rsid w:val="00FE7430"/>
    <w:rsid w:val="00FF02E4"/>
    <w:rsid w:val="00FF1180"/>
    <w:rsid w:val="00FF313C"/>
    <w:rsid w:val="00FF3CA8"/>
    <w:rsid w:val="00FF503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numPr>
        <w:ilvl w:val="3"/>
        <w:numId w:val="19"/>
      </w:num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BB1DE3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  <w:style w:type="character" w:customStyle="1" w:styleId="AkapitzlistZnak">
    <w:name w:val="Akapit z listą Znak"/>
    <w:link w:val="Akapitzlist"/>
    <w:uiPriority w:val="34"/>
    <w:qFormat/>
    <w:locked/>
    <w:rsid w:val="008712BE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216D6"/>
  </w:style>
  <w:style w:type="paragraph" w:customStyle="1" w:styleId="Standard">
    <w:name w:val="Standard"/>
    <w:rsid w:val="00EA0329"/>
    <w:pPr>
      <w:suppressAutoHyphens/>
      <w:autoSpaceDN w:val="0"/>
      <w:spacing w:after="10pt" w:line="13.80pt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Zaimportowanystyl1">
    <w:name w:val="Zaimportowany styl 1"/>
    <w:rsid w:val="00B44236"/>
    <w:pPr>
      <w:numPr>
        <w:numId w:val="46"/>
      </w:numPr>
    </w:pPr>
  </w:style>
  <w:style w:type="numbering" w:customStyle="1" w:styleId="Zaimportowanystyl2">
    <w:name w:val="Zaimportowany styl 2"/>
    <w:rsid w:val="00B44236"/>
    <w:pPr>
      <w:numPr>
        <w:numId w:val="49"/>
      </w:numPr>
    </w:pPr>
  </w:style>
  <w:style w:type="numbering" w:customStyle="1" w:styleId="Zaimportowanystyl3">
    <w:name w:val="Zaimportowany styl 3"/>
    <w:rsid w:val="00B44236"/>
    <w:pPr>
      <w:numPr>
        <w:numId w:val="52"/>
      </w:numPr>
    </w:pPr>
  </w:style>
  <w:style w:type="numbering" w:customStyle="1" w:styleId="Zaimportowanystyl4">
    <w:name w:val="Zaimportowany styl 4"/>
    <w:rsid w:val="00B44236"/>
    <w:pPr>
      <w:numPr>
        <w:numId w:val="54"/>
      </w:numPr>
    </w:pPr>
  </w:style>
  <w:style w:type="numbering" w:customStyle="1" w:styleId="Zaimportowanystyl5">
    <w:name w:val="Zaimportowany styl 5"/>
    <w:rsid w:val="00B44236"/>
    <w:pPr>
      <w:numPr>
        <w:numId w:val="57"/>
      </w:numPr>
    </w:pPr>
  </w:style>
  <w:style w:type="numbering" w:customStyle="1" w:styleId="Zaimportowanystyl6">
    <w:name w:val="Zaimportowany styl 6"/>
    <w:rsid w:val="00B44236"/>
    <w:pPr>
      <w:numPr>
        <w:numId w:val="59"/>
      </w:numPr>
    </w:pPr>
  </w:style>
  <w:style w:type="numbering" w:customStyle="1" w:styleId="Zaimportowanystyl11">
    <w:name w:val="Zaimportowany styl 11"/>
    <w:rsid w:val="006C094F"/>
  </w:style>
  <w:style w:type="numbering" w:customStyle="1" w:styleId="Zaimportowanystyl21">
    <w:name w:val="Zaimportowany styl 21"/>
    <w:rsid w:val="006C094F"/>
  </w:style>
  <w:style w:type="numbering" w:customStyle="1" w:styleId="Zaimportowanystyl31">
    <w:name w:val="Zaimportowany styl 31"/>
    <w:rsid w:val="006C094F"/>
  </w:style>
  <w:style w:type="numbering" w:customStyle="1" w:styleId="Zaimportowanystyl41">
    <w:name w:val="Zaimportowany styl 41"/>
    <w:rsid w:val="006C094F"/>
  </w:style>
  <w:style w:type="numbering" w:customStyle="1" w:styleId="Zaimportowanystyl51">
    <w:name w:val="Zaimportowany styl 51"/>
    <w:rsid w:val="006C094F"/>
  </w:style>
  <w:style w:type="numbering" w:customStyle="1" w:styleId="Zaimportowanystyl61">
    <w:name w:val="Zaimportowany styl 61"/>
    <w:rsid w:val="006C094F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366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faktury@gumed.edu.pl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iod@gumed.edu.pl" TargetMode="Externa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F4EFE2-18F9-41AC-86D0-BC4EE7CF482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161</TotalTime>
  <Pages>16</Pages>
  <Words>5930</Words>
  <Characters>35585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41433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Agnieszka Ossowska</cp:lastModifiedBy>
  <cp:revision>49</cp:revision>
  <cp:lastPrinted>2024-07-29T05:54:00Z</cp:lastPrinted>
  <dcterms:created xsi:type="dcterms:W3CDTF">2024-10-07T05:00:00Z</dcterms:created>
  <dcterms:modified xsi:type="dcterms:W3CDTF">2024-10-16T11:38:00Z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NewReviewCycle">
    <vt:lpwstr/>
  </property>
</Properties>
</file>