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84283A">
        <w:rPr>
          <w:rFonts w:asciiTheme="majorHAnsi" w:hAnsiTheme="majorHAnsi"/>
          <w:b/>
          <w:sz w:val="24"/>
        </w:rPr>
        <w:t>SZKOŁA POLICJI W KATOWICACH</w:t>
      </w: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84283A">
        <w:rPr>
          <w:rFonts w:asciiTheme="majorHAnsi" w:hAnsiTheme="majorHAnsi"/>
          <w:b/>
          <w:sz w:val="24"/>
        </w:rPr>
        <w:t>40-684 KATOWICE UL. GEN. JANKEGO 276</w:t>
      </w: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84283A">
        <w:rPr>
          <w:rFonts w:asciiTheme="majorHAnsi" w:hAnsiTheme="majorHAnsi"/>
          <w:b/>
          <w:sz w:val="24"/>
        </w:rPr>
        <w:t xml:space="preserve">Postępowanie o udzielenie zamówienia publicznego nr </w:t>
      </w:r>
      <w:r w:rsidR="0084283A">
        <w:rPr>
          <w:rFonts w:asciiTheme="majorHAnsi" w:hAnsiTheme="majorHAnsi"/>
          <w:b/>
          <w:sz w:val="24"/>
        </w:rPr>
        <w:t>27</w:t>
      </w:r>
      <w:r w:rsidRPr="0084283A">
        <w:rPr>
          <w:rFonts w:asciiTheme="majorHAnsi" w:hAnsiTheme="majorHAnsi"/>
          <w:b/>
          <w:sz w:val="24"/>
        </w:rPr>
        <w:t>/ZP/202</w:t>
      </w:r>
      <w:r w:rsidR="0084283A">
        <w:rPr>
          <w:rFonts w:asciiTheme="majorHAnsi" w:hAnsiTheme="majorHAnsi"/>
          <w:b/>
          <w:sz w:val="24"/>
        </w:rPr>
        <w:t>4</w:t>
      </w: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84283A">
        <w:rPr>
          <w:rFonts w:asciiTheme="majorHAnsi" w:hAnsiTheme="majorHAnsi"/>
          <w:sz w:val="24"/>
        </w:rPr>
        <w:t>prowadzone w trybie przetargu nieograniczonego pn.:</w:t>
      </w: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84283A">
        <w:rPr>
          <w:rFonts w:asciiTheme="majorHAnsi" w:hAnsiTheme="majorHAnsi"/>
          <w:b/>
          <w:sz w:val="24"/>
        </w:rPr>
        <w:t>„Dostawy przetworów warzywno-owocowych do Szkoły Policji w Katowicach”</w:t>
      </w:r>
    </w:p>
    <w:p w:rsidR="00884D73" w:rsidRPr="0084283A" w:rsidRDefault="00884D73" w:rsidP="007F35CD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24"/>
          <w:szCs w:val="24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84283A" w:rsidRPr="0084283A" w:rsidTr="007F35CD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884D73" w:rsidRPr="0084283A" w:rsidRDefault="00884D73" w:rsidP="00884D73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84283A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884D73" w:rsidRPr="0084283A" w:rsidRDefault="00884D73" w:rsidP="00884D73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84283A" w:rsidRPr="0084283A" w:rsidTr="007F35CD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884D73" w:rsidRPr="0084283A" w:rsidRDefault="00884D73" w:rsidP="00884D73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84283A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884D73" w:rsidRPr="0084283A" w:rsidRDefault="00884D73" w:rsidP="00884D73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84283A" w:rsidRPr="0084283A" w:rsidTr="007F35CD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884D73" w:rsidRPr="0084283A" w:rsidRDefault="00884D73" w:rsidP="00884D73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84283A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884D73" w:rsidRPr="0084283A" w:rsidRDefault="00884D73" w:rsidP="00884D73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84283A" w:rsidRPr="0084283A" w:rsidTr="007F35CD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884D73" w:rsidRPr="0084283A" w:rsidRDefault="00884D73" w:rsidP="00884D73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84283A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884D73" w:rsidRPr="0084283A" w:rsidRDefault="00884D73" w:rsidP="00884D73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884D73" w:rsidRPr="0084283A" w:rsidRDefault="00884D73" w:rsidP="007F35CD">
      <w:pPr>
        <w:pStyle w:val="Tekstpodstawowy"/>
        <w:jc w:val="center"/>
        <w:rPr>
          <w:rFonts w:asciiTheme="majorHAnsi" w:hAnsiTheme="majorHAnsi"/>
          <w:szCs w:val="32"/>
        </w:rPr>
      </w:pPr>
    </w:p>
    <w:p w:rsidR="00884D73" w:rsidRPr="0084283A" w:rsidRDefault="00884D73" w:rsidP="007F35CD">
      <w:pPr>
        <w:pStyle w:val="Tekstpodstawowy"/>
        <w:jc w:val="center"/>
        <w:rPr>
          <w:rFonts w:asciiTheme="majorHAnsi" w:hAnsiTheme="majorHAnsi"/>
          <w:szCs w:val="32"/>
        </w:rPr>
      </w:pPr>
      <w:r w:rsidRPr="0084283A">
        <w:rPr>
          <w:rFonts w:asciiTheme="majorHAnsi" w:hAnsiTheme="majorHAnsi"/>
          <w:szCs w:val="32"/>
        </w:rPr>
        <w:t>SPECYFIKACJA</w:t>
      </w:r>
    </w:p>
    <w:p w:rsidR="00884D73" w:rsidRPr="0084283A" w:rsidRDefault="00884D73" w:rsidP="007F35CD">
      <w:pPr>
        <w:pStyle w:val="Tekstpodstawowy"/>
        <w:jc w:val="center"/>
        <w:rPr>
          <w:rFonts w:asciiTheme="majorHAnsi" w:hAnsiTheme="majorHAnsi"/>
          <w:szCs w:val="32"/>
        </w:rPr>
      </w:pPr>
      <w:r w:rsidRPr="0084283A">
        <w:rPr>
          <w:rFonts w:asciiTheme="majorHAnsi" w:hAnsiTheme="majorHAnsi"/>
          <w:szCs w:val="32"/>
        </w:rPr>
        <w:t>ASORTYMENTOWO – ILOŚCIOWO – WARTOŚCIOWA</w:t>
      </w:r>
    </w:p>
    <w:p w:rsidR="00884D73" w:rsidRPr="0084283A" w:rsidRDefault="00884D73" w:rsidP="00884D73">
      <w:pPr>
        <w:pStyle w:val="Tekstpodstawowy"/>
        <w:jc w:val="center"/>
        <w:rPr>
          <w:rFonts w:asciiTheme="majorHAnsi" w:hAnsiTheme="majorHAnsi"/>
          <w:szCs w:val="32"/>
        </w:rPr>
      </w:pPr>
    </w:p>
    <w:tbl>
      <w:tblPr>
        <w:tblW w:w="14598" w:type="dxa"/>
        <w:jc w:val="center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287"/>
        <w:gridCol w:w="3260"/>
        <w:gridCol w:w="709"/>
        <w:gridCol w:w="1276"/>
        <w:gridCol w:w="1275"/>
        <w:gridCol w:w="851"/>
        <w:gridCol w:w="1488"/>
        <w:gridCol w:w="1627"/>
      </w:tblGrid>
      <w:tr w:rsidR="0084283A" w:rsidRPr="0084283A" w:rsidTr="005F03DC">
        <w:trPr>
          <w:cantSplit/>
          <w:trHeight w:val="1473"/>
          <w:jc w:val="center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sz w:val="22"/>
                <w:szCs w:val="22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22"/>
                <w:szCs w:val="22"/>
              </w:rPr>
              <w:t>Lp</w:t>
            </w:r>
            <w:r w:rsidRPr="0084283A">
              <w:rPr>
                <w:rStyle w:val="Nagwek2Znak"/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3287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84283A">
              <w:rPr>
                <w:rFonts w:ascii="Cambria" w:hAnsi="Cambria"/>
                <w:sz w:val="18"/>
                <w:szCs w:val="18"/>
              </w:rPr>
              <w:t>Nazwa handlowa produktu, rodzaj i wielkość opakowania podana przez Zamawiającego,</w:t>
            </w:r>
          </w:p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84283A">
              <w:rPr>
                <w:rFonts w:ascii="Cambria" w:hAnsi="Cambria"/>
                <w:sz w:val="18"/>
                <w:szCs w:val="18"/>
              </w:rPr>
              <w:t>dane identyfikacyjne:</w:t>
            </w:r>
          </w:p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84283A">
              <w:rPr>
                <w:rFonts w:ascii="Cambria" w:hAnsi="Cambria"/>
                <w:sz w:val="18"/>
                <w:szCs w:val="18"/>
              </w:rPr>
              <w:t>wg CPV, PKW i U.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84283A">
              <w:rPr>
                <w:rFonts w:ascii="Cambria" w:hAnsi="Cambria"/>
                <w:sz w:val="18"/>
                <w:szCs w:val="18"/>
              </w:rPr>
              <w:t>Dane identyfikacyjne produktu.</w:t>
            </w:r>
          </w:p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</w:rPr>
            </w:pPr>
            <w:r w:rsidRPr="0084283A">
              <w:rPr>
                <w:rFonts w:ascii="Cambria" w:hAnsi="Cambria"/>
                <w:sz w:val="18"/>
                <w:szCs w:val="18"/>
              </w:rPr>
              <w:t>Nazwa handlowa produktu,</w:t>
            </w:r>
            <w:r w:rsidR="00912BC4" w:rsidRPr="0084283A">
              <w:rPr>
                <w:rFonts w:ascii="Cambria" w:hAnsi="Cambria"/>
                <w:sz w:val="18"/>
                <w:szCs w:val="18"/>
              </w:rPr>
              <w:t xml:space="preserve"> nazwa producenta,</w:t>
            </w:r>
            <w:r w:rsidR="00884D73" w:rsidRPr="0084283A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84283A">
              <w:rPr>
                <w:rFonts w:ascii="Cambria" w:hAnsi="Cambria"/>
                <w:sz w:val="18"/>
                <w:szCs w:val="18"/>
              </w:rPr>
              <w:t>wielkość opakowania (jeżeli produkt jest pakowany) podana przez Wykonawcę.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Cena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jednostkowa</w:t>
            </w:r>
          </w:p>
          <w:p w:rsidR="00330B73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 xml:space="preserve">netto </w:t>
            </w:r>
            <w:r w:rsidR="00961CDC"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za</w:t>
            </w:r>
            <w:r w:rsidR="00F632C5"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 </w:t>
            </w:r>
            <w:r w:rsidR="00330B73"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Stawka VAT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Wartość sumaryczna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dla zamówienia netto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(5x6)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Wartość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sumaryczna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dla zamówienia brutto</w:t>
            </w:r>
          </w:p>
          <w:p w:rsidR="00626EA1" w:rsidRPr="0084283A" w:rsidRDefault="00626EA1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</w:p>
          <w:p w:rsidR="00626EA1" w:rsidRPr="0084283A" w:rsidRDefault="00330B73" w:rsidP="00303253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</w:pPr>
            <w:r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(8+wartość VAT</w:t>
            </w:r>
            <w:r w:rsidR="00626EA1" w:rsidRPr="0084283A">
              <w:rPr>
                <w:rStyle w:val="Nagwek2Znak"/>
                <w:rFonts w:ascii="Cambria" w:hAnsi="Cambria"/>
                <w:b/>
                <w:bCs/>
                <w:sz w:val="18"/>
                <w:szCs w:val="18"/>
              </w:rPr>
              <w:t>)</w:t>
            </w:r>
          </w:p>
        </w:tc>
      </w:tr>
      <w:tr w:rsidR="0084283A" w:rsidRPr="0084283A" w:rsidTr="005F03DC">
        <w:trPr>
          <w:cantSplit/>
          <w:jc w:val="center"/>
        </w:trPr>
        <w:tc>
          <w:tcPr>
            <w:tcW w:w="825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1</w:t>
            </w:r>
          </w:p>
        </w:tc>
        <w:tc>
          <w:tcPr>
            <w:tcW w:w="3287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5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7</w:t>
            </w:r>
          </w:p>
        </w:tc>
        <w:tc>
          <w:tcPr>
            <w:tcW w:w="1488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8</w:t>
            </w:r>
          </w:p>
        </w:tc>
        <w:tc>
          <w:tcPr>
            <w:tcW w:w="1627" w:type="dxa"/>
            <w:shd w:val="clear" w:color="auto" w:fill="BFBFBF" w:themeFill="background1" w:themeFillShade="BF"/>
            <w:vAlign w:val="center"/>
          </w:tcPr>
          <w:p w:rsidR="00626EA1" w:rsidRPr="0084283A" w:rsidRDefault="00626EA1" w:rsidP="0030325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lang w:val="de-DE"/>
              </w:rPr>
            </w:pPr>
            <w:r w:rsidRPr="0084283A">
              <w:rPr>
                <w:rFonts w:ascii="Cambria" w:hAnsi="Cambria"/>
                <w:sz w:val="20"/>
                <w:szCs w:val="20"/>
                <w:lang w:val="de-DE"/>
              </w:rPr>
              <w:t>9</w:t>
            </w:r>
          </w:p>
        </w:tc>
      </w:tr>
      <w:tr w:rsidR="0084283A" w:rsidRPr="0084283A" w:rsidTr="005F03DC">
        <w:trPr>
          <w:cantSplit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Papryka konserwowa ćwiartki bez konserwantów (masa netto po odcieku 0,60–3,0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- 15331500-2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i/>
                <w:color w:val="auto"/>
                <w:sz w:val="22"/>
                <w:szCs w:val="22"/>
              </w:rPr>
              <w:t>(Warzywa konserwowane w occie</w:t>
            </w: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PKW i 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884D73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102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Groszek konserwowy bez konserwantów (masa netto po odcieku 0,35–0,70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- 15331462-3</w:t>
            </w:r>
          </w:p>
          <w:p w:rsidR="005F03DC" w:rsidRPr="0084283A" w:rsidRDefault="005F03DC" w:rsidP="00303253">
            <w:pPr>
              <w:pStyle w:val="Nagwek2"/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(Groch puszkowany)</w:t>
            </w:r>
          </w:p>
          <w:p w:rsidR="005F03DC" w:rsidRPr="0084283A" w:rsidRDefault="005F03DC" w:rsidP="00303253">
            <w:pPr>
              <w:pStyle w:val="Tekstpodstawowy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sz w:val="22"/>
                <w:szCs w:val="22"/>
              </w:rPr>
              <w:t>PKW i U - 10.39.16.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118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Kukurydza słodka konserwowa bez konserwantów (masa netto po odcieku 0,35–0,70 kg 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- 15331470-2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(Kukurydza słodka)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1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4.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Fasolka konserwowa, szparagowa, cięta bez konserwantów (masa netto po odcieku 0,35–0,70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- 15331463-0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(Puszkowana fasola nieobrana)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PKW i U – 10.39.15.0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5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Fasola konserwowa, czerwona bez konserwantów (masa netto po odcieku 0,35–0,70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- 15331464-7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(Puszkowana cała fasola)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PKW i U - 10.39.15.0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255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6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Ogórki konserwowe w zalewie octowej (długość ogórka 6–11 cm) bez konserwantów (masa netto po odcieku 0,60–3,0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- 15331500-2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i/>
                <w:color w:val="auto"/>
                <w:sz w:val="22"/>
                <w:szCs w:val="22"/>
              </w:rPr>
              <w:t>(Warzywa konserwowane w occie</w:t>
            </w: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PKW i 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1800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378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7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Koncentrat pomidorowy 30%, bez konserwantów (zawartość ekstraktu ogólnego 28–30 %, masa netto 0,70–1,5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- 15331427-6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(Skoncentrowany przecier pomidorowy)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1400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256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8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Koncentrat pomidorowy 30% bez konserwantów (zawartość ekstraktu ogólnego 28–30%, masa netto 0,15–0,35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- 15331427-6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(Skoncentrowany przecier pomidorowy)</w:t>
            </w:r>
          </w:p>
          <w:p w:rsidR="005F03DC" w:rsidRPr="0084283A" w:rsidRDefault="005F03DC" w:rsidP="00303253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color w:val="auto"/>
                <w:sz w:val="22"/>
                <w:szCs w:val="22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114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Dżem w opakowaniach jednorazowych bez zawartości syropu glukozowo-fruktozowego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20–</w:t>
            </w:r>
            <w:smartTag w:uri="urn:schemas-microsoft-com:office:smarttags" w:element="metricconverter">
              <w:smartTagPr>
                <w:attr w:name="ProductID" w:val="35 g"/>
              </w:smartTagPr>
              <w:r w:rsidRPr="0084283A">
                <w:rPr>
                  <w:rFonts w:ascii="Cambria" w:hAnsi="Cambria"/>
                  <w:b/>
                  <w:sz w:val="22"/>
                  <w:szCs w:val="22"/>
                </w:rPr>
                <w:t>35 g</w:t>
              </w:r>
            </w:smartTag>
            <w:r w:rsidRPr="0084283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- 15332290-3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(Dżemy)</w:t>
            </w:r>
          </w:p>
          <w:p w:rsidR="005F03DC" w:rsidRPr="0084283A" w:rsidRDefault="005F03DC" w:rsidP="00303253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sz w:val="22"/>
                <w:szCs w:val="22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389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10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Dżem różne smaki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bez zawartości syropu glukozowo-fruktozowego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0,40–6,0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- 15332290-3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(Dżemy)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254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11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Powidła śliwkowe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o gęstej konsystencji, smarownej z fragmentami miąższu owoców o zawartości min.160g owoców na 100g produktu bez zawartości syropu glukozowo-fruktozowego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  <w:lang w:val="en-US"/>
              </w:rPr>
              <w:t>(masa netto 1,0</w:t>
            </w:r>
            <w:r w:rsidRPr="0084283A"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84283A">
              <w:rPr>
                <w:rFonts w:ascii="Cambria" w:hAnsi="Cambria"/>
                <w:b/>
                <w:sz w:val="22"/>
                <w:szCs w:val="22"/>
                <w:lang w:val="en-US"/>
              </w:rPr>
              <w:t>6,0 kg 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84283A">
              <w:rPr>
                <w:rFonts w:ascii="Cambria" w:hAnsi="Cambria"/>
                <w:sz w:val="22"/>
                <w:szCs w:val="22"/>
                <w:lang w:val="en-US"/>
              </w:rPr>
              <w:t>CPV - 15332230-5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  <w:lang w:val="en-US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  <w:lang w:val="en-US"/>
              </w:rPr>
              <w:t>(</w:t>
            </w:r>
            <w:proofErr w:type="spellStart"/>
            <w:r w:rsidRPr="0084283A">
              <w:rPr>
                <w:rFonts w:ascii="Cambria" w:hAnsi="Cambria"/>
                <w:i/>
                <w:sz w:val="22"/>
                <w:szCs w:val="22"/>
                <w:lang w:val="en-US"/>
              </w:rPr>
              <w:t>Marmolady</w:t>
            </w:r>
            <w:proofErr w:type="spellEnd"/>
            <w:r w:rsidRPr="0084283A">
              <w:rPr>
                <w:rFonts w:ascii="Cambria" w:hAnsi="Cambria"/>
                <w:i/>
                <w:sz w:val="22"/>
                <w:szCs w:val="22"/>
                <w:lang w:val="en-US"/>
              </w:rPr>
              <w:t>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109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12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Sos pomidorowy (pulpa-rozdrobnione pomidory min 85%)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1,5–3,0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- 15331428-3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(Sos pomidorowy)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232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13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Różnokolorowa papryka cięta w sosie pomidorowym i oliwie, typu ,,</w:t>
            </w:r>
            <w:proofErr w:type="spellStart"/>
            <w:r w:rsidRPr="0084283A">
              <w:rPr>
                <w:rFonts w:ascii="Cambria" w:hAnsi="Cambria"/>
                <w:b/>
                <w:sz w:val="22"/>
                <w:szCs w:val="22"/>
              </w:rPr>
              <w:t>peperonata</w:t>
            </w:r>
            <w:proofErr w:type="spellEnd"/>
            <w:r w:rsidRPr="0084283A">
              <w:rPr>
                <w:rFonts w:ascii="Cambria" w:hAnsi="Cambria"/>
                <w:b/>
                <w:sz w:val="22"/>
                <w:szCs w:val="22"/>
              </w:rPr>
              <w:t>”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2,0–</w:t>
            </w:r>
            <w:smartTag w:uri="urn:schemas-microsoft-com:office:smarttags" w:element="metricconverter">
              <w:smartTagPr>
                <w:attr w:name="ProductID" w:val="4,0 kg"/>
              </w:smartTagPr>
              <w:r w:rsidRPr="0084283A">
                <w:rPr>
                  <w:rFonts w:ascii="Cambria" w:hAnsi="Cambria"/>
                  <w:b/>
                  <w:sz w:val="22"/>
                  <w:szCs w:val="22"/>
                </w:rPr>
                <w:t>4,0 kg</w:t>
              </w:r>
            </w:smartTag>
            <w:r w:rsidRPr="0084283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- 15331136-9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(Papryki przetworzone)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264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14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Chrzan tarty o zawartości chrzanu min 60%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bez konserwantów</w:t>
            </w:r>
          </w:p>
          <w:p w:rsidR="005F03DC" w:rsidRPr="0084283A" w:rsidRDefault="0084283A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0,15–</w:t>
            </w:r>
            <w:smartTag w:uri="urn:schemas-microsoft-com:office:smarttags" w:element="metricconverter">
              <w:smartTagPr>
                <w:attr w:name="ProductID" w:val="0,90 kg"/>
              </w:smartTagPr>
              <w:r w:rsidR="005F03DC" w:rsidRPr="0084283A">
                <w:rPr>
                  <w:rFonts w:ascii="Cambria" w:hAnsi="Cambria"/>
                  <w:b/>
                  <w:sz w:val="22"/>
                  <w:szCs w:val="22"/>
                </w:rPr>
                <w:t>0,90 kg</w:t>
              </w:r>
            </w:smartTag>
            <w:r w:rsidR="005F03DC" w:rsidRPr="0084283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- 15331500-2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(Warzywa konserwowane w occie)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385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15.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Szczaw konserwowy ,,krojony” (siekane liście szczawiu, sól) bez konserwantów</w:t>
            </w:r>
          </w:p>
          <w:p w:rsidR="005F03DC" w:rsidRPr="0084283A" w:rsidRDefault="0084283A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0,20–</w:t>
            </w:r>
            <w:smartTag w:uri="urn:schemas-microsoft-com:office:smarttags" w:element="metricconverter">
              <w:smartTagPr>
                <w:attr w:name="ProductID" w:val="0,55 kg"/>
              </w:smartTagPr>
              <w:r w:rsidR="005F03DC" w:rsidRPr="0084283A">
                <w:rPr>
                  <w:rFonts w:ascii="Cambria" w:hAnsi="Cambria"/>
                  <w:b/>
                  <w:sz w:val="22"/>
                  <w:szCs w:val="22"/>
                </w:rPr>
                <w:t>0,55 kg</w:t>
              </w:r>
            </w:smartTag>
            <w:r w:rsidR="005F03DC" w:rsidRPr="0084283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- 15331480-5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(Warzywa tymczasowo zakonserwowane)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1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16.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Seler wiórki w zalewie octowej bez konserwantów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0,15</w:t>
            </w:r>
            <w:r w:rsidR="0084283A" w:rsidRPr="0084283A"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84283A">
              <w:rPr>
                <w:rFonts w:ascii="Cambria" w:hAnsi="Cambria"/>
                <w:b/>
                <w:sz w:val="22"/>
                <w:szCs w:val="22"/>
              </w:rPr>
              <w:t>0,30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- 15331480-5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(Warzywa tymczasowo zakonserwowane)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1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17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Pieczarka marynowana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o zawartości pieczarek min.50% bez konserwantów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po odcieku</w:t>
            </w:r>
          </w:p>
          <w:p w:rsidR="005F03DC" w:rsidRPr="0084283A" w:rsidRDefault="0084283A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0,50–</w:t>
            </w:r>
            <w:r w:rsidR="005F03DC" w:rsidRPr="0084283A">
              <w:rPr>
                <w:rFonts w:ascii="Cambria" w:hAnsi="Cambria"/>
                <w:b/>
                <w:sz w:val="22"/>
                <w:szCs w:val="22"/>
              </w:rPr>
              <w:t>0,95 kg)</w:t>
            </w:r>
          </w:p>
          <w:p w:rsidR="005F03DC" w:rsidRPr="0084283A" w:rsidRDefault="005F03DC" w:rsidP="00303253">
            <w:pPr>
              <w:pStyle w:val="Nagwek2"/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- 15331135-2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(Grzyby przetworzone)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1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18.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Sałatka szwedzka sporządzona z ogórków zielonych, pokrojonych w plastry w zalewie octowej z dodatkiem przypraw</w:t>
            </w:r>
            <w:r w:rsidR="0084283A" w:rsidRPr="0084283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84283A">
              <w:rPr>
                <w:rFonts w:ascii="Cambria" w:hAnsi="Cambria"/>
                <w:b/>
                <w:sz w:val="22"/>
                <w:szCs w:val="22"/>
              </w:rPr>
              <w:t>(masa netto po odcieku</w:t>
            </w:r>
          </w:p>
          <w:p w:rsidR="005F03DC" w:rsidRPr="0084283A" w:rsidRDefault="0084283A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0,50–</w:t>
            </w:r>
            <w:r w:rsidR="005F03DC" w:rsidRPr="0084283A">
              <w:rPr>
                <w:rFonts w:ascii="Cambria" w:hAnsi="Cambria"/>
                <w:b/>
                <w:sz w:val="22"/>
                <w:szCs w:val="22"/>
              </w:rPr>
              <w:t>0,95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- 15331500-2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(Warzywa konserwowane w occie)</w:t>
            </w:r>
          </w:p>
          <w:p w:rsidR="005F03DC" w:rsidRPr="0084283A" w:rsidRDefault="005F03DC" w:rsidP="00303253">
            <w:pPr>
              <w:pStyle w:val="Tekstpodstawowy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sz w:val="22"/>
                <w:szCs w:val="22"/>
              </w:rPr>
              <w:t>PKWiU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091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19.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Sałatka z czerwonej poszatkowanej kapusty utrwalona termicznie w procesie pasteryzacji w zalewie octowej</w:t>
            </w:r>
            <w:r w:rsidR="0084283A" w:rsidRPr="0084283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84283A">
              <w:rPr>
                <w:rFonts w:ascii="Cambria" w:hAnsi="Cambria"/>
                <w:b/>
                <w:sz w:val="22"/>
                <w:szCs w:val="22"/>
              </w:rPr>
              <w:t>(masa netto po odcieku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0,50</w:t>
            </w:r>
            <w:r w:rsidR="0084283A" w:rsidRPr="0084283A"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84283A">
              <w:rPr>
                <w:rFonts w:ascii="Cambria" w:hAnsi="Cambria"/>
                <w:b/>
                <w:sz w:val="22"/>
                <w:szCs w:val="22"/>
              </w:rPr>
              <w:t>0,95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CPV - 15331500-2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(Warzywa konserwowane w occie)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PKWiU - 10.39.18.0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385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20</w:t>
            </w:r>
            <w:r w:rsidRPr="0084283A">
              <w:rPr>
                <w:rFonts w:asciiTheme="majorHAnsi" w:hAnsiTheme="majorHAnsi"/>
              </w:rPr>
              <w:t>***</w:t>
            </w:r>
          </w:p>
        </w:tc>
        <w:tc>
          <w:tcPr>
            <w:tcW w:w="3287" w:type="dxa"/>
            <w:vAlign w:val="center"/>
          </w:tcPr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Ananas w kawałkach konserwowany w lekkim syropie, owoce jędrne dojrzałe o złocistej barwie bez zawartości syropu glukozowo-fruktozowego</w:t>
            </w:r>
          </w:p>
          <w:p w:rsidR="005F03DC" w:rsidRPr="0084283A" w:rsidRDefault="005F03DC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(masa netto po odcieku</w:t>
            </w:r>
          </w:p>
          <w:p w:rsidR="005F03DC" w:rsidRPr="0084283A" w:rsidRDefault="0084283A" w:rsidP="00303253">
            <w:pPr>
              <w:rPr>
                <w:rFonts w:ascii="Cambria" w:hAnsi="Cambria"/>
                <w:b/>
                <w:sz w:val="22"/>
                <w:szCs w:val="22"/>
              </w:rPr>
            </w:pPr>
            <w:r w:rsidRPr="0084283A">
              <w:rPr>
                <w:rFonts w:ascii="Cambria" w:hAnsi="Cambria"/>
                <w:b/>
                <w:sz w:val="22"/>
                <w:szCs w:val="22"/>
              </w:rPr>
              <w:t>0,30–</w:t>
            </w:r>
            <w:r w:rsidR="005F03DC" w:rsidRPr="0084283A">
              <w:rPr>
                <w:rFonts w:ascii="Cambria" w:hAnsi="Cambria"/>
                <w:b/>
                <w:sz w:val="22"/>
                <w:szCs w:val="22"/>
              </w:rPr>
              <w:t>0,60 kg)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  <w:r w:rsidRPr="0084283A">
              <w:rPr>
                <w:rFonts w:ascii="Cambria" w:hAnsi="Cambria"/>
                <w:sz w:val="22"/>
                <w:szCs w:val="22"/>
              </w:rPr>
              <w:t>CPV - 15332400-8</w:t>
            </w:r>
          </w:p>
          <w:p w:rsidR="005F03DC" w:rsidRPr="0084283A" w:rsidRDefault="005F03DC" w:rsidP="00303253">
            <w:pPr>
              <w:rPr>
                <w:rFonts w:ascii="Cambria" w:hAnsi="Cambria"/>
                <w:i/>
                <w:sz w:val="22"/>
                <w:szCs w:val="22"/>
              </w:rPr>
            </w:pPr>
            <w:r w:rsidRPr="0084283A">
              <w:rPr>
                <w:rFonts w:ascii="Cambria" w:hAnsi="Cambria"/>
                <w:i/>
                <w:sz w:val="22"/>
                <w:szCs w:val="22"/>
              </w:rPr>
              <w:t>(Owoce konserwowane)</w:t>
            </w:r>
          </w:p>
          <w:p w:rsidR="005F03DC" w:rsidRPr="0084283A" w:rsidRDefault="005F03DC" w:rsidP="00303253">
            <w:pPr>
              <w:rPr>
                <w:rFonts w:ascii="Cambria" w:hAnsi="Cambria"/>
                <w:sz w:val="22"/>
                <w:szCs w:val="22"/>
              </w:rPr>
            </w:pPr>
            <w:r w:rsidRPr="0084283A">
              <w:rPr>
                <w:rFonts w:ascii="Cambria" w:hAnsi="Cambria"/>
                <w:sz w:val="22"/>
                <w:szCs w:val="22"/>
              </w:rPr>
              <w:t>PKW i U - 10.39.29.0</w:t>
            </w:r>
          </w:p>
        </w:tc>
        <w:tc>
          <w:tcPr>
            <w:tcW w:w="3260" w:type="dxa"/>
            <w:vAlign w:val="center"/>
          </w:tcPr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5F03DC" w:rsidP="007F35C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2385"/>
          <w:jc w:val="center"/>
        </w:trPr>
        <w:tc>
          <w:tcPr>
            <w:tcW w:w="825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84283A">
              <w:rPr>
                <w:rFonts w:asciiTheme="majorHAnsi" w:hAnsiTheme="majorHAnsi"/>
                <w:b w:val="0"/>
                <w:bCs w:val="0"/>
                <w:lang w:val="de-DE"/>
              </w:rPr>
              <w:t>21</w:t>
            </w:r>
          </w:p>
        </w:tc>
        <w:tc>
          <w:tcPr>
            <w:tcW w:w="3287" w:type="dxa"/>
          </w:tcPr>
          <w:p w:rsidR="005F03DC" w:rsidRPr="0084283A" w:rsidRDefault="005F03DC" w:rsidP="00A403B4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4283A">
              <w:rPr>
                <w:rFonts w:asciiTheme="majorHAnsi" w:hAnsiTheme="majorHAnsi"/>
                <w:b/>
                <w:sz w:val="24"/>
                <w:szCs w:val="24"/>
              </w:rPr>
              <w:t>Krem czekoladowo-orzechowy w opakowaniach jednorazowych (masa netto 15</w:t>
            </w:r>
            <w:r w:rsidR="0084283A" w:rsidRPr="0084283A"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84283A">
              <w:rPr>
                <w:rFonts w:asciiTheme="majorHAnsi" w:hAnsiTheme="majorHAnsi"/>
                <w:b/>
                <w:sz w:val="24"/>
                <w:szCs w:val="24"/>
              </w:rPr>
              <w:t>30 g)</w:t>
            </w:r>
          </w:p>
          <w:p w:rsidR="005F03DC" w:rsidRPr="0084283A" w:rsidRDefault="005F03DC" w:rsidP="00A403B4">
            <w:pPr>
              <w:rPr>
                <w:rFonts w:asciiTheme="majorHAnsi" w:hAnsiTheme="majorHAnsi"/>
                <w:sz w:val="24"/>
                <w:szCs w:val="24"/>
              </w:rPr>
            </w:pPr>
            <w:r w:rsidRPr="0084283A">
              <w:rPr>
                <w:rFonts w:asciiTheme="majorHAnsi" w:hAnsiTheme="majorHAnsi"/>
                <w:sz w:val="24"/>
                <w:szCs w:val="24"/>
              </w:rPr>
              <w:t>CPV – 15890000-3</w:t>
            </w:r>
          </w:p>
          <w:p w:rsidR="005F03DC" w:rsidRPr="0084283A" w:rsidRDefault="005F03DC" w:rsidP="00A403B4">
            <w:pPr>
              <w:rPr>
                <w:rFonts w:asciiTheme="majorHAnsi" w:hAnsiTheme="majorHAnsi" w:cs="Arial"/>
                <w:i/>
                <w:sz w:val="24"/>
                <w:szCs w:val="24"/>
                <w:shd w:val="clear" w:color="auto" w:fill="FFFFFF"/>
              </w:rPr>
            </w:pPr>
            <w:r w:rsidRPr="0084283A">
              <w:rPr>
                <w:rFonts w:asciiTheme="majorHAnsi" w:hAnsiTheme="majorHAnsi" w:cs="Arial"/>
                <w:i/>
                <w:sz w:val="24"/>
                <w:szCs w:val="24"/>
                <w:shd w:val="clear" w:color="auto" w:fill="FFFFFF"/>
              </w:rPr>
              <w:t>(Pasty orzechowe do smarowania)</w:t>
            </w:r>
          </w:p>
          <w:p w:rsidR="005F03DC" w:rsidRPr="0084283A" w:rsidRDefault="005F03DC" w:rsidP="00A403B4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4283A">
              <w:rPr>
                <w:rFonts w:asciiTheme="majorHAnsi" w:hAnsiTheme="majorHAnsi"/>
                <w:sz w:val="24"/>
                <w:szCs w:val="24"/>
              </w:rPr>
              <w:t>PKW i U – 10.51.40.0</w:t>
            </w:r>
          </w:p>
        </w:tc>
        <w:tc>
          <w:tcPr>
            <w:tcW w:w="3260" w:type="dxa"/>
            <w:vAlign w:val="center"/>
          </w:tcPr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1............................................................</w:t>
            </w: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(nazwa handlowa produktu)</w:t>
            </w: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2............................................................</w:t>
            </w: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(nazwa producenta)</w:t>
            </w:r>
            <w:r w:rsidRPr="0084283A">
              <w:rPr>
                <w:rFonts w:ascii="Cambria" w:hAnsi="Cambria"/>
                <w:bCs w:val="0"/>
                <w:sz w:val="20"/>
                <w:szCs w:val="20"/>
              </w:rPr>
              <w:t>*</w:t>
            </w: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84283A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3………………………………………………</w:t>
            </w:r>
          </w:p>
          <w:p w:rsidR="005F03DC" w:rsidRPr="0084283A" w:rsidRDefault="0084283A" w:rsidP="008428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84283A">
              <w:rPr>
                <w:rFonts w:ascii="Cambria" w:hAnsi="Cambria"/>
                <w:b w:val="0"/>
                <w:sz w:val="20"/>
                <w:szCs w:val="20"/>
              </w:rPr>
              <w:t>(wielkość opakowania)</w:t>
            </w:r>
            <w:r w:rsidRPr="0084283A">
              <w:rPr>
                <w:rFonts w:ascii="Cambria" w:hAnsi="Cambria"/>
                <w:b w:val="0"/>
                <w:bCs w:val="0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:rsidR="005F03DC" w:rsidRPr="0084283A" w:rsidRDefault="005F03DC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5F03DC" w:rsidRPr="0084283A" w:rsidRDefault="005F03DC" w:rsidP="00A403B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283A"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7" w:type="dxa"/>
            <w:vAlign w:val="center"/>
          </w:tcPr>
          <w:p w:rsidR="005F03DC" w:rsidRPr="0084283A" w:rsidRDefault="005F03DC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</w:p>
        </w:tc>
      </w:tr>
      <w:tr w:rsidR="0084283A" w:rsidRPr="0084283A" w:rsidTr="005F03DC">
        <w:trPr>
          <w:cantSplit/>
          <w:trHeight w:val="677"/>
          <w:jc w:val="center"/>
        </w:trPr>
        <w:tc>
          <w:tcPr>
            <w:tcW w:w="12971" w:type="dxa"/>
            <w:gridSpan w:val="8"/>
            <w:vAlign w:val="center"/>
          </w:tcPr>
          <w:p w:rsidR="00F5755A" w:rsidRPr="0084283A" w:rsidRDefault="00F5755A" w:rsidP="00314FB5">
            <w:pPr>
              <w:pStyle w:val="Tekstpodstawowy"/>
              <w:jc w:val="center"/>
              <w:rPr>
                <w:rFonts w:ascii="Cambria" w:hAnsi="Cambria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Cs w:val="0"/>
                <w:sz w:val="22"/>
                <w:szCs w:val="22"/>
              </w:rPr>
              <w:t>WARTOŚĆ SUMARYCZNA PRODUKTÓW BRUTTO</w:t>
            </w:r>
          </w:p>
          <w:p w:rsidR="00F5755A" w:rsidRPr="0084283A" w:rsidRDefault="00F5755A" w:rsidP="00314FB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84283A">
              <w:rPr>
                <w:rFonts w:ascii="Cambria" w:hAnsi="Cambria"/>
                <w:b w:val="0"/>
                <w:bCs w:val="0"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F5755A" w:rsidRPr="0084283A" w:rsidRDefault="00F5755A" w:rsidP="00314FB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</w:tbl>
    <w:p w:rsidR="00884D73" w:rsidRPr="0084283A" w:rsidRDefault="00884D73" w:rsidP="00DF34D9">
      <w:pPr>
        <w:rPr>
          <w:bCs/>
        </w:rPr>
      </w:pPr>
    </w:p>
    <w:p w:rsidR="00DF34D9" w:rsidRPr="0084283A" w:rsidRDefault="00DF34D9" w:rsidP="00DF34D9">
      <w:pPr>
        <w:rPr>
          <w:b/>
          <w:bCs/>
        </w:rPr>
      </w:pPr>
      <w:r w:rsidRPr="0084283A">
        <w:rPr>
          <w:bCs/>
        </w:rPr>
        <w:t>*</w:t>
      </w:r>
      <w:r w:rsidRPr="0084283A">
        <w:rPr>
          <w:b/>
          <w:bCs/>
        </w:rPr>
        <w:t>-należy wskazać jednego konkretnego producenta</w:t>
      </w:r>
      <w:r w:rsidR="00884D73" w:rsidRPr="0084283A">
        <w:rPr>
          <w:b/>
          <w:bCs/>
        </w:rPr>
        <w:t>;</w:t>
      </w:r>
    </w:p>
    <w:p w:rsidR="00DF34D9" w:rsidRPr="0084283A" w:rsidRDefault="00DF34D9" w:rsidP="0011109A">
      <w:pPr>
        <w:rPr>
          <w:rFonts w:asciiTheme="majorHAnsi" w:hAnsiTheme="majorHAnsi"/>
          <w:b/>
          <w:bCs/>
        </w:rPr>
      </w:pPr>
      <w:r w:rsidRPr="0084283A">
        <w:rPr>
          <w:rFonts w:asciiTheme="majorHAnsi" w:hAnsiTheme="majorHAnsi"/>
          <w:b/>
          <w:bCs/>
        </w:rPr>
        <w:t xml:space="preserve">**-należy wpisać wielkość opakowania z zakresu wskazanego </w:t>
      </w:r>
      <w:r w:rsidR="005A700F" w:rsidRPr="0084283A">
        <w:rPr>
          <w:rFonts w:asciiTheme="majorHAnsi" w:hAnsiTheme="majorHAnsi"/>
          <w:b/>
          <w:bCs/>
        </w:rPr>
        <w:t>przedziału</w:t>
      </w:r>
      <w:r w:rsidR="00884D73" w:rsidRPr="0084283A">
        <w:rPr>
          <w:rFonts w:asciiTheme="majorHAnsi" w:hAnsiTheme="majorHAnsi"/>
          <w:b/>
          <w:bCs/>
        </w:rPr>
        <w:t>;</w:t>
      </w:r>
    </w:p>
    <w:p w:rsidR="005F03DC" w:rsidRPr="0084283A" w:rsidRDefault="005F03DC" w:rsidP="005F03DC">
      <w:pPr>
        <w:rPr>
          <w:rFonts w:asciiTheme="majorHAnsi" w:hAnsiTheme="majorHAnsi"/>
          <w:b/>
          <w:bCs/>
        </w:rPr>
      </w:pPr>
      <w:r w:rsidRPr="0084283A">
        <w:rPr>
          <w:rFonts w:asciiTheme="majorHAnsi" w:hAnsiTheme="majorHAnsi"/>
          <w:b/>
          <w:bCs/>
        </w:rPr>
        <w:t>***-należy dołączyć kartę produktu.</w:t>
      </w:r>
    </w:p>
    <w:p w:rsidR="005F03DC" w:rsidRPr="0084283A" w:rsidRDefault="005F03DC" w:rsidP="0011109A">
      <w:pPr>
        <w:rPr>
          <w:rFonts w:asciiTheme="majorHAnsi" w:hAnsiTheme="majorHAnsi"/>
          <w:b/>
          <w:bCs/>
        </w:rPr>
      </w:pPr>
    </w:p>
    <w:p w:rsidR="00303253" w:rsidRPr="0084283A" w:rsidRDefault="00303253" w:rsidP="00303253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303253" w:rsidRPr="0084283A" w:rsidRDefault="00303253" w:rsidP="00303253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84283A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84283A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303253" w:rsidRPr="0084283A" w:rsidRDefault="00303253" w:rsidP="00303253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84283A">
        <w:rPr>
          <w:rFonts w:asciiTheme="majorHAnsi" w:hAnsiTheme="majorHAnsi" w:cs="Calibri"/>
          <w:sz w:val="18"/>
          <w:szCs w:val="16"/>
        </w:rPr>
        <w:t xml:space="preserve">PRZEZ OSOBĘ UPRAWNIONĄ DO REPREZENTOWANIA WYKONAWCY LUB OSOBĘ UPOWAŻNIONĄ </w:t>
      </w:r>
      <w:r w:rsidRPr="0084283A">
        <w:rPr>
          <w:rFonts w:asciiTheme="majorHAnsi" w:hAnsiTheme="majorHAnsi" w:cs="Calibri"/>
          <w:sz w:val="18"/>
          <w:szCs w:val="16"/>
        </w:rPr>
        <w:br/>
        <w:t>DO WYSTĘPOWANIA W JEGO IMIENIU.</w:t>
      </w:r>
    </w:p>
    <w:p w:rsidR="00B714BE" w:rsidRPr="0084283A" w:rsidRDefault="00B714BE" w:rsidP="0084283A">
      <w:pPr>
        <w:rPr>
          <w:rFonts w:asciiTheme="majorHAnsi" w:hAnsiTheme="majorHAnsi"/>
          <w:b/>
          <w:bCs/>
        </w:rPr>
      </w:pPr>
    </w:p>
    <w:sectPr w:rsidR="00B714BE" w:rsidRPr="0084283A" w:rsidSect="0084283A">
      <w:headerReference w:type="default" r:id="rId9"/>
      <w:pgSz w:w="16840" w:h="11907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73" w:rsidRDefault="00884D73" w:rsidP="00884D73">
      <w:r>
        <w:separator/>
      </w:r>
    </w:p>
  </w:endnote>
  <w:endnote w:type="continuationSeparator" w:id="0">
    <w:p w:rsidR="00884D73" w:rsidRDefault="00884D73" w:rsidP="0088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73" w:rsidRDefault="00884D73" w:rsidP="00884D73">
      <w:r>
        <w:separator/>
      </w:r>
    </w:p>
  </w:footnote>
  <w:footnote w:type="continuationSeparator" w:id="0">
    <w:p w:rsidR="00884D73" w:rsidRDefault="00884D73" w:rsidP="0088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73" w:rsidRPr="00B3587D" w:rsidRDefault="00884D73" w:rsidP="00884D73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884D73" w:rsidRPr="00C440DE" w:rsidRDefault="00884D73" w:rsidP="00884D73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</w:t>
    </w:r>
    <w:r w:rsidR="0084283A">
      <w:rPr>
        <w:rFonts w:ascii="Cambria" w:eastAsia="Calibri" w:hAnsi="Cambria"/>
        <w:sz w:val="16"/>
        <w:szCs w:val="22"/>
        <w:lang w:eastAsia="en-US"/>
      </w:rPr>
      <w:t>nr 27</w:t>
    </w:r>
    <w:r w:rsidRPr="00C440DE">
      <w:rPr>
        <w:rFonts w:ascii="Cambria" w:eastAsia="Calibri" w:hAnsi="Cambria"/>
        <w:sz w:val="16"/>
        <w:szCs w:val="22"/>
        <w:lang w:eastAsia="en-US"/>
      </w:rPr>
      <w:t>/ZP/202</w:t>
    </w:r>
    <w:r w:rsidR="0084283A">
      <w:rPr>
        <w:rFonts w:ascii="Cambria" w:eastAsia="Calibri" w:hAnsi="Cambria"/>
        <w:sz w:val="16"/>
        <w:szCs w:val="22"/>
        <w:lang w:eastAsia="en-US"/>
      </w:rPr>
      <w:t>4</w:t>
    </w:r>
  </w:p>
  <w:p w:rsidR="00884D73" w:rsidRDefault="00884D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134C"/>
    <w:rsid w:val="00007616"/>
    <w:rsid w:val="00027993"/>
    <w:rsid w:val="0003043E"/>
    <w:rsid w:val="00036687"/>
    <w:rsid w:val="000431FE"/>
    <w:rsid w:val="00044197"/>
    <w:rsid w:val="00044F44"/>
    <w:rsid w:val="00047892"/>
    <w:rsid w:val="00053E0A"/>
    <w:rsid w:val="00060686"/>
    <w:rsid w:val="00062406"/>
    <w:rsid w:val="00067AEB"/>
    <w:rsid w:val="00072611"/>
    <w:rsid w:val="00077C45"/>
    <w:rsid w:val="00085FB6"/>
    <w:rsid w:val="000906D1"/>
    <w:rsid w:val="0009488D"/>
    <w:rsid w:val="000A2E62"/>
    <w:rsid w:val="000A2F97"/>
    <w:rsid w:val="000A2FAA"/>
    <w:rsid w:val="000A6132"/>
    <w:rsid w:val="000B2029"/>
    <w:rsid w:val="000B55F6"/>
    <w:rsid w:val="000D2BA8"/>
    <w:rsid w:val="000D3827"/>
    <w:rsid w:val="000D3DB6"/>
    <w:rsid w:val="000D680E"/>
    <w:rsid w:val="000E7116"/>
    <w:rsid w:val="000E71B3"/>
    <w:rsid w:val="000E7ACD"/>
    <w:rsid w:val="000F5538"/>
    <w:rsid w:val="0011109A"/>
    <w:rsid w:val="00112429"/>
    <w:rsid w:val="00114989"/>
    <w:rsid w:val="00122A42"/>
    <w:rsid w:val="0013166F"/>
    <w:rsid w:val="00140D59"/>
    <w:rsid w:val="00141DB3"/>
    <w:rsid w:val="001426F0"/>
    <w:rsid w:val="00142DB1"/>
    <w:rsid w:val="001464D8"/>
    <w:rsid w:val="00155A8D"/>
    <w:rsid w:val="00161E9E"/>
    <w:rsid w:val="00167181"/>
    <w:rsid w:val="0017595F"/>
    <w:rsid w:val="001803E1"/>
    <w:rsid w:val="00182E83"/>
    <w:rsid w:val="00184871"/>
    <w:rsid w:val="00194F04"/>
    <w:rsid w:val="00196DB0"/>
    <w:rsid w:val="001A4ED7"/>
    <w:rsid w:val="001A69EA"/>
    <w:rsid w:val="001B10F1"/>
    <w:rsid w:val="001B13F2"/>
    <w:rsid w:val="001C19A5"/>
    <w:rsid w:val="001C1C33"/>
    <w:rsid w:val="001C27AB"/>
    <w:rsid w:val="001C6834"/>
    <w:rsid w:val="001D0FDA"/>
    <w:rsid w:val="001D2DDB"/>
    <w:rsid w:val="001D3EB4"/>
    <w:rsid w:val="001D6F23"/>
    <w:rsid w:val="001E001A"/>
    <w:rsid w:val="00203A25"/>
    <w:rsid w:val="0020637C"/>
    <w:rsid w:val="00213764"/>
    <w:rsid w:val="00216793"/>
    <w:rsid w:val="00226BB5"/>
    <w:rsid w:val="002532E5"/>
    <w:rsid w:val="002615EA"/>
    <w:rsid w:val="002634C2"/>
    <w:rsid w:val="0026429B"/>
    <w:rsid w:val="002907A5"/>
    <w:rsid w:val="00292F40"/>
    <w:rsid w:val="0029786D"/>
    <w:rsid w:val="002A0349"/>
    <w:rsid w:val="002A7733"/>
    <w:rsid w:val="002A793B"/>
    <w:rsid w:val="002B3C5D"/>
    <w:rsid w:val="002B478E"/>
    <w:rsid w:val="002B669A"/>
    <w:rsid w:val="002B7F45"/>
    <w:rsid w:val="002C3B08"/>
    <w:rsid w:val="002C796B"/>
    <w:rsid w:val="002D2CEF"/>
    <w:rsid w:val="002D4372"/>
    <w:rsid w:val="002D5119"/>
    <w:rsid w:val="002D7EB0"/>
    <w:rsid w:val="002E0D0A"/>
    <w:rsid w:val="002E0F93"/>
    <w:rsid w:val="002E4B73"/>
    <w:rsid w:val="002F0241"/>
    <w:rsid w:val="00300CCA"/>
    <w:rsid w:val="003025AD"/>
    <w:rsid w:val="00303253"/>
    <w:rsid w:val="00307200"/>
    <w:rsid w:val="00310BC9"/>
    <w:rsid w:val="00312AA0"/>
    <w:rsid w:val="00314FB5"/>
    <w:rsid w:val="003215A3"/>
    <w:rsid w:val="003233B1"/>
    <w:rsid w:val="00326E10"/>
    <w:rsid w:val="00330B73"/>
    <w:rsid w:val="00333608"/>
    <w:rsid w:val="003342E8"/>
    <w:rsid w:val="0033575C"/>
    <w:rsid w:val="00336D50"/>
    <w:rsid w:val="003408B4"/>
    <w:rsid w:val="003409BE"/>
    <w:rsid w:val="00344CD0"/>
    <w:rsid w:val="00354416"/>
    <w:rsid w:val="003551C6"/>
    <w:rsid w:val="00367390"/>
    <w:rsid w:val="00371F9B"/>
    <w:rsid w:val="00372BE7"/>
    <w:rsid w:val="00373CDC"/>
    <w:rsid w:val="00374D23"/>
    <w:rsid w:val="00376EAC"/>
    <w:rsid w:val="00380D00"/>
    <w:rsid w:val="00386024"/>
    <w:rsid w:val="00393E75"/>
    <w:rsid w:val="00396699"/>
    <w:rsid w:val="00397190"/>
    <w:rsid w:val="003A11CD"/>
    <w:rsid w:val="003A2149"/>
    <w:rsid w:val="003A4170"/>
    <w:rsid w:val="003A41AA"/>
    <w:rsid w:val="003A7BA2"/>
    <w:rsid w:val="003B1A2C"/>
    <w:rsid w:val="003B2F7D"/>
    <w:rsid w:val="003B4DE0"/>
    <w:rsid w:val="003C7D4D"/>
    <w:rsid w:val="003D13FF"/>
    <w:rsid w:val="003D16A7"/>
    <w:rsid w:val="003F0821"/>
    <w:rsid w:val="003F0BA6"/>
    <w:rsid w:val="003F1B87"/>
    <w:rsid w:val="003F4DF7"/>
    <w:rsid w:val="004034FA"/>
    <w:rsid w:val="00412278"/>
    <w:rsid w:val="00416BB6"/>
    <w:rsid w:val="00417A75"/>
    <w:rsid w:val="0042231B"/>
    <w:rsid w:val="0043058E"/>
    <w:rsid w:val="00432DF9"/>
    <w:rsid w:val="00434B4D"/>
    <w:rsid w:val="00442FC2"/>
    <w:rsid w:val="00446A9E"/>
    <w:rsid w:val="00463C47"/>
    <w:rsid w:val="00465FEC"/>
    <w:rsid w:val="004712CA"/>
    <w:rsid w:val="00476614"/>
    <w:rsid w:val="004766DF"/>
    <w:rsid w:val="0047730D"/>
    <w:rsid w:val="004817B2"/>
    <w:rsid w:val="00492E4F"/>
    <w:rsid w:val="00496170"/>
    <w:rsid w:val="00497D21"/>
    <w:rsid w:val="004A38A9"/>
    <w:rsid w:val="004A3CCD"/>
    <w:rsid w:val="004A5550"/>
    <w:rsid w:val="004B39B8"/>
    <w:rsid w:val="004B611D"/>
    <w:rsid w:val="004B65E3"/>
    <w:rsid w:val="004B7567"/>
    <w:rsid w:val="004C19BD"/>
    <w:rsid w:val="004C5AF6"/>
    <w:rsid w:val="004D0545"/>
    <w:rsid w:val="004D0A2E"/>
    <w:rsid w:val="004D1269"/>
    <w:rsid w:val="004D2C31"/>
    <w:rsid w:val="004D3D8B"/>
    <w:rsid w:val="004D47CF"/>
    <w:rsid w:val="004F4AF2"/>
    <w:rsid w:val="004F4DA1"/>
    <w:rsid w:val="004F7F4D"/>
    <w:rsid w:val="00504148"/>
    <w:rsid w:val="0050480D"/>
    <w:rsid w:val="005124F7"/>
    <w:rsid w:val="00514CAB"/>
    <w:rsid w:val="0052006F"/>
    <w:rsid w:val="005247AC"/>
    <w:rsid w:val="00532599"/>
    <w:rsid w:val="00536F19"/>
    <w:rsid w:val="005371CD"/>
    <w:rsid w:val="0054777E"/>
    <w:rsid w:val="00560F05"/>
    <w:rsid w:val="00564CCE"/>
    <w:rsid w:val="005673A1"/>
    <w:rsid w:val="00574E7F"/>
    <w:rsid w:val="00577DAA"/>
    <w:rsid w:val="00593660"/>
    <w:rsid w:val="005936F5"/>
    <w:rsid w:val="00596AAE"/>
    <w:rsid w:val="005A082F"/>
    <w:rsid w:val="005A700F"/>
    <w:rsid w:val="005B1067"/>
    <w:rsid w:val="005B59D4"/>
    <w:rsid w:val="005C0A98"/>
    <w:rsid w:val="005D0BAC"/>
    <w:rsid w:val="005D50A9"/>
    <w:rsid w:val="005E0A2C"/>
    <w:rsid w:val="005E77C0"/>
    <w:rsid w:val="005F03DC"/>
    <w:rsid w:val="005F47E7"/>
    <w:rsid w:val="00601318"/>
    <w:rsid w:val="006044DA"/>
    <w:rsid w:val="006065FD"/>
    <w:rsid w:val="00625122"/>
    <w:rsid w:val="00626EA1"/>
    <w:rsid w:val="00640B43"/>
    <w:rsid w:val="00646A38"/>
    <w:rsid w:val="0066052A"/>
    <w:rsid w:val="006608AB"/>
    <w:rsid w:val="00663CE1"/>
    <w:rsid w:val="00663D2C"/>
    <w:rsid w:val="00665D7B"/>
    <w:rsid w:val="00670C8B"/>
    <w:rsid w:val="006751BC"/>
    <w:rsid w:val="006805CF"/>
    <w:rsid w:val="00684CAB"/>
    <w:rsid w:val="00694826"/>
    <w:rsid w:val="00695769"/>
    <w:rsid w:val="006960B2"/>
    <w:rsid w:val="006A7F33"/>
    <w:rsid w:val="006B1486"/>
    <w:rsid w:val="006C5104"/>
    <w:rsid w:val="006D0824"/>
    <w:rsid w:val="006E7705"/>
    <w:rsid w:val="006F1C94"/>
    <w:rsid w:val="006F5CD9"/>
    <w:rsid w:val="006F6EE9"/>
    <w:rsid w:val="006F731A"/>
    <w:rsid w:val="007157F6"/>
    <w:rsid w:val="00717707"/>
    <w:rsid w:val="00720EA5"/>
    <w:rsid w:val="00724E52"/>
    <w:rsid w:val="007301CE"/>
    <w:rsid w:val="00733C66"/>
    <w:rsid w:val="007459C6"/>
    <w:rsid w:val="00745AC0"/>
    <w:rsid w:val="00755A2A"/>
    <w:rsid w:val="00774A52"/>
    <w:rsid w:val="00775399"/>
    <w:rsid w:val="0077787B"/>
    <w:rsid w:val="0078135E"/>
    <w:rsid w:val="007820CC"/>
    <w:rsid w:val="007831D7"/>
    <w:rsid w:val="00784323"/>
    <w:rsid w:val="0078489D"/>
    <w:rsid w:val="00786E52"/>
    <w:rsid w:val="00792850"/>
    <w:rsid w:val="00796F64"/>
    <w:rsid w:val="00797737"/>
    <w:rsid w:val="007B1EDF"/>
    <w:rsid w:val="007B4851"/>
    <w:rsid w:val="007B4864"/>
    <w:rsid w:val="007B777B"/>
    <w:rsid w:val="007C1376"/>
    <w:rsid w:val="007C18CD"/>
    <w:rsid w:val="007C4070"/>
    <w:rsid w:val="007C4377"/>
    <w:rsid w:val="007D376F"/>
    <w:rsid w:val="007D64BF"/>
    <w:rsid w:val="007E0CDF"/>
    <w:rsid w:val="007E7F4B"/>
    <w:rsid w:val="007F5F52"/>
    <w:rsid w:val="007F5FEC"/>
    <w:rsid w:val="008063F8"/>
    <w:rsid w:val="00816F5E"/>
    <w:rsid w:val="00821327"/>
    <w:rsid w:val="00822561"/>
    <w:rsid w:val="00831348"/>
    <w:rsid w:val="008314FE"/>
    <w:rsid w:val="0084283A"/>
    <w:rsid w:val="00846754"/>
    <w:rsid w:val="0084753E"/>
    <w:rsid w:val="00852A67"/>
    <w:rsid w:val="00853529"/>
    <w:rsid w:val="00853A70"/>
    <w:rsid w:val="00857BD9"/>
    <w:rsid w:val="0087009C"/>
    <w:rsid w:val="00872134"/>
    <w:rsid w:val="0087505F"/>
    <w:rsid w:val="008775BD"/>
    <w:rsid w:val="00884D73"/>
    <w:rsid w:val="00885D65"/>
    <w:rsid w:val="00887C04"/>
    <w:rsid w:val="00887C9D"/>
    <w:rsid w:val="00890470"/>
    <w:rsid w:val="00890F4F"/>
    <w:rsid w:val="00895ECC"/>
    <w:rsid w:val="008975D8"/>
    <w:rsid w:val="008A25AA"/>
    <w:rsid w:val="008B3E85"/>
    <w:rsid w:val="008C188B"/>
    <w:rsid w:val="008C48A7"/>
    <w:rsid w:val="008C562E"/>
    <w:rsid w:val="008D1FB8"/>
    <w:rsid w:val="008E3A59"/>
    <w:rsid w:val="008F1CBC"/>
    <w:rsid w:val="008F31D9"/>
    <w:rsid w:val="009124B2"/>
    <w:rsid w:val="00912BC4"/>
    <w:rsid w:val="00915E4B"/>
    <w:rsid w:val="009164F3"/>
    <w:rsid w:val="00924B66"/>
    <w:rsid w:val="00932413"/>
    <w:rsid w:val="0094288C"/>
    <w:rsid w:val="0095180A"/>
    <w:rsid w:val="00960A03"/>
    <w:rsid w:val="00961CDC"/>
    <w:rsid w:val="00964458"/>
    <w:rsid w:val="0096789D"/>
    <w:rsid w:val="0097529C"/>
    <w:rsid w:val="009777FF"/>
    <w:rsid w:val="009811D1"/>
    <w:rsid w:val="00981546"/>
    <w:rsid w:val="00987D7B"/>
    <w:rsid w:val="00990B48"/>
    <w:rsid w:val="00994FE5"/>
    <w:rsid w:val="009A597A"/>
    <w:rsid w:val="009A6120"/>
    <w:rsid w:val="009B59F7"/>
    <w:rsid w:val="009C1A99"/>
    <w:rsid w:val="009C2117"/>
    <w:rsid w:val="009C533B"/>
    <w:rsid w:val="009D67F6"/>
    <w:rsid w:val="009E4953"/>
    <w:rsid w:val="009F01F6"/>
    <w:rsid w:val="009F0979"/>
    <w:rsid w:val="009F1354"/>
    <w:rsid w:val="009F3D98"/>
    <w:rsid w:val="00A01253"/>
    <w:rsid w:val="00A1014D"/>
    <w:rsid w:val="00A24FDB"/>
    <w:rsid w:val="00A30B82"/>
    <w:rsid w:val="00A315E4"/>
    <w:rsid w:val="00A3630C"/>
    <w:rsid w:val="00A36CC1"/>
    <w:rsid w:val="00A506D6"/>
    <w:rsid w:val="00A5217F"/>
    <w:rsid w:val="00A55F27"/>
    <w:rsid w:val="00A71BFE"/>
    <w:rsid w:val="00A71F39"/>
    <w:rsid w:val="00A80E84"/>
    <w:rsid w:val="00A87459"/>
    <w:rsid w:val="00A926CE"/>
    <w:rsid w:val="00A93BDE"/>
    <w:rsid w:val="00A94369"/>
    <w:rsid w:val="00AA1AEA"/>
    <w:rsid w:val="00AA2C9B"/>
    <w:rsid w:val="00AA34EC"/>
    <w:rsid w:val="00AA4722"/>
    <w:rsid w:val="00AA4DBC"/>
    <w:rsid w:val="00AA68CD"/>
    <w:rsid w:val="00AB22E3"/>
    <w:rsid w:val="00AB6CF5"/>
    <w:rsid w:val="00AC038F"/>
    <w:rsid w:val="00AC0C20"/>
    <w:rsid w:val="00AC1B33"/>
    <w:rsid w:val="00AD745F"/>
    <w:rsid w:val="00AE36C6"/>
    <w:rsid w:val="00AF3624"/>
    <w:rsid w:val="00AF6387"/>
    <w:rsid w:val="00B0650D"/>
    <w:rsid w:val="00B12DF5"/>
    <w:rsid w:val="00B13326"/>
    <w:rsid w:val="00B13687"/>
    <w:rsid w:val="00B2052C"/>
    <w:rsid w:val="00B22480"/>
    <w:rsid w:val="00B402FA"/>
    <w:rsid w:val="00B4279B"/>
    <w:rsid w:val="00B50A0F"/>
    <w:rsid w:val="00B51866"/>
    <w:rsid w:val="00B52C12"/>
    <w:rsid w:val="00B56F76"/>
    <w:rsid w:val="00B6065D"/>
    <w:rsid w:val="00B656BA"/>
    <w:rsid w:val="00B678C0"/>
    <w:rsid w:val="00B70CBF"/>
    <w:rsid w:val="00B714BE"/>
    <w:rsid w:val="00B71C79"/>
    <w:rsid w:val="00B72326"/>
    <w:rsid w:val="00B84586"/>
    <w:rsid w:val="00B849AC"/>
    <w:rsid w:val="00B87EC1"/>
    <w:rsid w:val="00B960B5"/>
    <w:rsid w:val="00BA3EB6"/>
    <w:rsid w:val="00BA493C"/>
    <w:rsid w:val="00BA5975"/>
    <w:rsid w:val="00BB2BDB"/>
    <w:rsid w:val="00BB38FB"/>
    <w:rsid w:val="00BB44AA"/>
    <w:rsid w:val="00BB689F"/>
    <w:rsid w:val="00BC0E16"/>
    <w:rsid w:val="00BC1D58"/>
    <w:rsid w:val="00BC24F1"/>
    <w:rsid w:val="00BC64CA"/>
    <w:rsid w:val="00BD097D"/>
    <w:rsid w:val="00BD20B9"/>
    <w:rsid w:val="00BE0F79"/>
    <w:rsid w:val="00BE3292"/>
    <w:rsid w:val="00BE766E"/>
    <w:rsid w:val="00BF0CE8"/>
    <w:rsid w:val="00BF5482"/>
    <w:rsid w:val="00BF71FB"/>
    <w:rsid w:val="00C050CE"/>
    <w:rsid w:val="00C20FED"/>
    <w:rsid w:val="00C31EF9"/>
    <w:rsid w:val="00C338E9"/>
    <w:rsid w:val="00C40305"/>
    <w:rsid w:val="00C44F58"/>
    <w:rsid w:val="00C45D66"/>
    <w:rsid w:val="00C460B5"/>
    <w:rsid w:val="00C61A9D"/>
    <w:rsid w:val="00C63EB1"/>
    <w:rsid w:val="00C67079"/>
    <w:rsid w:val="00C67F98"/>
    <w:rsid w:val="00C702CC"/>
    <w:rsid w:val="00C76311"/>
    <w:rsid w:val="00C8563E"/>
    <w:rsid w:val="00C90C84"/>
    <w:rsid w:val="00C917E1"/>
    <w:rsid w:val="00C9528F"/>
    <w:rsid w:val="00CA2752"/>
    <w:rsid w:val="00CB6510"/>
    <w:rsid w:val="00CB7EC6"/>
    <w:rsid w:val="00CC5868"/>
    <w:rsid w:val="00CE0A87"/>
    <w:rsid w:val="00CE11B9"/>
    <w:rsid w:val="00CE60E6"/>
    <w:rsid w:val="00CE64A9"/>
    <w:rsid w:val="00CF4C3B"/>
    <w:rsid w:val="00CF6182"/>
    <w:rsid w:val="00D0247E"/>
    <w:rsid w:val="00D0699F"/>
    <w:rsid w:val="00D1054C"/>
    <w:rsid w:val="00D13CFF"/>
    <w:rsid w:val="00D21BBF"/>
    <w:rsid w:val="00D24B69"/>
    <w:rsid w:val="00D31E9A"/>
    <w:rsid w:val="00D46B79"/>
    <w:rsid w:val="00D5108D"/>
    <w:rsid w:val="00D5450C"/>
    <w:rsid w:val="00D56A70"/>
    <w:rsid w:val="00D65423"/>
    <w:rsid w:val="00D909E0"/>
    <w:rsid w:val="00D92E6D"/>
    <w:rsid w:val="00D944D4"/>
    <w:rsid w:val="00D94A13"/>
    <w:rsid w:val="00DA033F"/>
    <w:rsid w:val="00DB2F0B"/>
    <w:rsid w:val="00DB6A4F"/>
    <w:rsid w:val="00DD226B"/>
    <w:rsid w:val="00DD5DEE"/>
    <w:rsid w:val="00DE0FED"/>
    <w:rsid w:val="00DE7C98"/>
    <w:rsid w:val="00DF0E67"/>
    <w:rsid w:val="00DF200B"/>
    <w:rsid w:val="00DF34D9"/>
    <w:rsid w:val="00DF3CD3"/>
    <w:rsid w:val="00E015A4"/>
    <w:rsid w:val="00E03227"/>
    <w:rsid w:val="00E10911"/>
    <w:rsid w:val="00E12F14"/>
    <w:rsid w:val="00E15304"/>
    <w:rsid w:val="00E20245"/>
    <w:rsid w:val="00E25C37"/>
    <w:rsid w:val="00E25FE1"/>
    <w:rsid w:val="00E32B98"/>
    <w:rsid w:val="00E36D0F"/>
    <w:rsid w:val="00E37D04"/>
    <w:rsid w:val="00E43AC2"/>
    <w:rsid w:val="00E4715B"/>
    <w:rsid w:val="00E50E8C"/>
    <w:rsid w:val="00E54D64"/>
    <w:rsid w:val="00E562ED"/>
    <w:rsid w:val="00E619E3"/>
    <w:rsid w:val="00E6278B"/>
    <w:rsid w:val="00E6293A"/>
    <w:rsid w:val="00E73E3F"/>
    <w:rsid w:val="00E751FA"/>
    <w:rsid w:val="00E768E7"/>
    <w:rsid w:val="00E777CA"/>
    <w:rsid w:val="00E85E5E"/>
    <w:rsid w:val="00E86DE9"/>
    <w:rsid w:val="00E912B9"/>
    <w:rsid w:val="00E915FD"/>
    <w:rsid w:val="00EB043D"/>
    <w:rsid w:val="00EB2D73"/>
    <w:rsid w:val="00EB38E6"/>
    <w:rsid w:val="00EB5F62"/>
    <w:rsid w:val="00ED1127"/>
    <w:rsid w:val="00ED5FF7"/>
    <w:rsid w:val="00ED61C4"/>
    <w:rsid w:val="00ED6741"/>
    <w:rsid w:val="00EE08DE"/>
    <w:rsid w:val="00EE597D"/>
    <w:rsid w:val="00EF4BA0"/>
    <w:rsid w:val="00EF6F19"/>
    <w:rsid w:val="00F01904"/>
    <w:rsid w:val="00F108CE"/>
    <w:rsid w:val="00F14071"/>
    <w:rsid w:val="00F27333"/>
    <w:rsid w:val="00F35779"/>
    <w:rsid w:val="00F4008F"/>
    <w:rsid w:val="00F4024B"/>
    <w:rsid w:val="00F4703B"/>
    <w:rsid w:val="00F52EF7"/>
    <w:rsid w:val="00F5755A"/>
    <w:rsid w:val="00F60E16"/>
    <w:rsid w:val="00F616A8"/>
    <w:rsid w:val="00F61866"/>
    <w:rsid w:val="00F6252B"/>
    <w:rsid w:val="00F632C5"/>
    <w:rsid w:val="00F73816"/>
    <w:rsid w:val="00F74F88"/>
    <w:rsid w:val="00F75999"/>
    <w:rsid w:val="00F773A0"/>
    <w:rsid w:val="00F8211B"/>
    <w:rsid w:val="00F86DBF"/>
    <w:rsid w:val="00F95B1B"/>
    <w:rsid w:val="00FA0877"/>
    <w:rsid w:val="00FA6313"/>
    <w:rsid w:val="00FA6503"/>
    <w:rsid w:val="00FA796B"/>
    <w:rsid w:val="00FA7EDB"/>
    <w:rsid w:val="00FB1E19"/>
    <w:rsid w:val="00FD0012"/>
    <w:rsid w:val="00FD1259"/>
    <w:rsid w:val="00FD4CB5"/>
    <w:rsid w:val="00FE5938"/>
    <w:rsid w:val="00FF5560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F0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F0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FF50-BE26-4A63-916B-88846D02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970</Words>
  <Characters>8803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3</cp:revision>
  <cp:lastPrinted>2020-11-16T08:48:00Z</cp:lastPrinted>
  <dcterms:created xsi:type="dcterms:W3CDTF">2024-11-07T12:02:00Z</dcterms:created>
  <dcterms:modified xsi:type="dcterms:W3CDTF">2024-11-12T09:09:00Z</dcterms:modified>
</cp:coreProperties>
</file>