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6A896B25" w:rsidR="0068025F" w:rsidRDefault="0068025F" w:rsidP="0068025F">
      <w:pPr>
        <w:spacing w:after="0" w:line="260" w:lineRule="atLeast"/>
        <w:jc w:val="right"/>
        <w:rPr>
          <w:rFonts w:ascii="Arial" w:hAnsi="Arial" w:cs="Arial"/>
          <w:i/>
          <w:sz w:val="20"/>
          <w:szCs w:val="20"/>
        </w:rPr>
      </w:pPr>
      <w:bookmarkStart w:id="0" w:name="_Hlk24614258"/>
      <w:r w:rsidRPr="00734605">
        <w:rPr>
          <w:rFonts w:ascii="Times New Roman" w:hAnsi="Times New Roman"/>
          <w:b/>
          <w:sz w:val="24"/>
          <w:szCs w:val="24"/>
        </w:rPr>
        <w:t xml:space="preserve">zał. </w:t>
      </w:r>
      <w:r>
        <w:rPr>
          <w:rFonts w:ascii="Times New Roman" w:hAnsi="Times New Roman"/>
          <w:b/>
          <w:sz w:val="24"/>
          <w:szCs w:val="24"/>
        </w:rPr>
        <w:t xml:space="preserve">nr 3 </w:t>
      </w:r>
      <w:r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p>
    <w:p w14:paraId="267A17E4" w14:textId="45497ADF"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BF3596">
        <w:rPr>
          <w:rFonts w:ascii="Times New Roman" w:eastAsia="Times New Roman" w:hAnsi="Times New Roman" w:cs="Times New Roman"/>
          <w:b/>
          <w:noProof w:val="0"/>
          <w:sz w:val="24"/>
          <w:szCs w:val="24"/>
          <w:lang w:eastAsia="pl-PL"/>
        </w:rPr>
        <w:t>ZP/</w:t>
      </w:r>
      <w:r w:rsidRPr="00C32CA6">
        <w:rPr>
          <w:rFonts w:ascii="Times New Roman" w:eastAsia="Times New Roman" w:hAnsi="Times New Roman" w:cs="Times New Roman"/>
          <w:b/>
          <w:noProof w:val="0"/>
          <w:sz w:val="24"/>
          <w:szCs w:val="24"/>
          <w:lang w:eastAsia="pl-PL"/>
        </w:rPr>
        <w:t>PN/</w:t>
      </w:r>
      <w:r w:rsidR="00BF3596">
        <w:rPr>
          <w:rFonts w:ascii="Times New Roman" w:eastAsia="Times New Roman" w:hAnsi="Times New Roman" w:cs="Times New Roman"/>
          <w:b/>
          <w:noProof w:val="0"/>
          <w:sz w:val="24"/>
          <w:szCs w:val="24"/>
          <w:lang w:eastAsia="pl-PL"/>
        </w:rPr>
        <w:t>02/01</w:t>
      </w:r>
      <w:r w:rsidRPr="00C32CA6">
        <w:rPr>
          <w:rFonts w:ascii="Times New Roman" w:eastAsia="Times New Roman" w:hAnsi="Times New Roman" w:cs="Times New Roman"/>
          <w:b/>
          <w:noProof w:val="0"/>
          <w:sz w:val="24"/>
          <w:szCs w:val="24"/>
          <w:lang w:eastAsia="pl-PL"/>
        </w:rPr>
        <w:t>/202</w:t>
      </w:r>
      <w:r>
        <w:rPr>
          <w:rFonts w:ascii="Times New Roman" w:eastAsia="Times New Roman" w:hAnsi="Times New Roman" w:cs="Times New Roman"/>
          <w:b/>
          <w:noProof w:val="0"/>
          <w:sz w:val="24"/>
          <w:szCs w:val="24"/>
          <w:lang w:eastAsia="pl-PL"/>
        </w:rPr>
        <w:t>1</w:t>
      </w:r>
    </w:p>
    <w:p w14:paraId="34F35E8B" w14:textId="77777777" w:rsidR="0068025F" w:rsidRPr="00170FEA" w:rsidRDefault="0068025F" w:rsidP="0068025F">
      <w:pPr>
        <w:overflowPunct w:val="0"/>
        <w:autoSpaceDE w:val="0"/>
        <w:autoSpaceDN w:val="0"/>
        <w:adjustRightInd w:val="0"/>
        <w:spacing w:after="200" w:line="276" w:lineRule="auto"/>
        <w:jc w:val="center"/>
        <w:textAlignment w:val="baseline"/>
        <w:rPr>
          <w:rFonts w:ascii="Arial" w:eastAsia="Calibri" w:hAnsi="Arial" w:cs="Times New Roman"/>
          <w:b/>
          <w:noProof w:val="0"/>
          <w:color w:val="FF0000"/>
          <w:sz w:val="24"/>
          <w:szCs w:val="24"/>
        </w:rPr>
      </w:pPr>
      <w:r w:rsidRPr="00170FEA">
        <w:rPr>
          <w:rFonts w:ascii="Arial" w:eastAsia="Calibri" w:hAnsi="Arial" w:cs="Times New Roman"/>
          <w:b/>
          <w:noProof w:val="0"/>
          <w:color w:val="FF0000"/>
          <w:sz w:val="24"/>
          <w:szCs w:val="24"/>
        </w:rPr>
        <w:t>( projekt- dostawa)</w:t>
      </w:r>
      <w:r>
        <w:rPr>
          <w:rFonts w:ascii="Arial" w:eastAsia="Calibri" w:hAnsi="Arial" w:cs="Times New Roman"/>
          <w:b/>
          <w:noProof w:val="0"/>
          <w:color w:val="FF0000"/>
          <w:sz w:val="24"/>
          <w:szCs w:val="24"/>
        </w:rPr>
        <w:t xml:space="preserve"> </w:t>
      </w:r>
    </w:p>
    <w:p w14:paraId="5AF69E0E" w14:textId="03BCF5DA"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…………………..2021</w:t>
      </w:r>
      <w:r w:rsidR="00712FC1">
        <w:rPr>
          <w:rFonts w:ascii="Times New Roman" w:eastAsia="Calibri" w:hAnsi="Times New Roman" w:cs="Times New Roman"/>
          <w:noProof w:val="0"/>
          <w:sz w:val="24"/>
          <w:szCs w:val="24"/>
        </w:rPr>
        <w:t xml:space="preserve"> r.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p>
    <w:p w14:paraId="25F41ACE" w14:textId="15AF3846"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zwanym w treści </w:t>
      </w:r>
      <w:r w:rsidR="009B50D7">
        <w:rPr>
          <w:rFonts w:ascii="Times New Roman" w:eastAsia="Calibri" w:hAnsi="Times New Roman" w:cs="Times New Roman"/>
          <w:b/>
          <w:noProof w:val="0"/>
          <w:sz w:val="24"/>
          <w:szCs w:val="24"/>
        </w:rPr>
        <w:t>U</w:t>
      </w:r>
      <w:r w:rsidRPr="00C374E1">
        <w:rPr>
          <w:rFonts w:ascii="Times New Roman" w:eastAsia="Calibri" w:hAnsi="Times New Roman" w:cs="Times New Roman"/>
          <w:b/>
          <w:noProof w:val="0"/>
          <w:sz w:val="24"/>
          <w:szCs w:val="24"/>
        </w:rPr>
        <w:t>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0E734049"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 xml:space="preserve">zwanym w dalszej części </w:t>
      </w:r>
      <w:r w:rsidR="009B50D7">
        <w:rPr>
          <w:rFonts w:ascii="Times New Roman" w:eastAsia="Calibri" w:hAnsi="Times New Roman" w:cs="Times New Roman"/>
          <w:b/>
          <w:noProof w:val="0"/>
          <w:sz w:val="24"/>
          <w:szCs w:val="24"/>
        </w:rPr>
        <w:t>U</w:t>
      </w:r>
      <w:r w:rsidRPr="00C374E1">
        <w:rPr>
          <w:rFonts w:ascii="Times New Roman" w:eastAsia="Calibri" w:hAnsi="Times New Roman" w:cs="Times New Roman"/>
          <w:b/>
          <w:noProof w:val="0"/>
          <w:sz w:val="24"/>
          <w:szCs w:val="24"/>
        </w:rPr>
        <w:t>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F1A428A" w:rsidR="00C374E1" w:rsidRPr="00C374E1" w:rsidRDefault="00C374E1" w:rsidP="00D27934">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37ACF11F" w:rsidR="00C374E1" w:rsidRPr="005446BF" w:rsidRDefault="00C374E1" w:rsidP="00ED6310">
      <w:pPr>
        <w:widowControl w:val="0"/>
        <w:numPr>
          <w:ilvl w:val="0"/>
          <w:numId w:val="1"/>
        </w:numPr>
        <w:tabs>
          <w:tab w:val="left" w:pos="283"/>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nieograniczonym, Wykonawca zapewni </w:t>
      </w:r>
      <w:r w:rsidR="00950EA6" w:rsidRPr="005446BF">
        <w:rPr>
          <w:rFonts w:ascii="Times New Roman" w:eastAsia="Calibri" w:hAnsi="Times New Roman" w:cs="Times New Roman"/>
          <w:b/>
          <w:bCs/>
          <w:noProof w:val="0"/>
          <w:sz w:val="24"/>
          <w:szCs w:val="24"/>
        </w:rPr>
        <w:t xml:space="preserve">dostawę </w:t>
      </w:r>
      <w:r w:rsidR="005446BF" w:rsidRPr="005446BF">
        <w:rPr>
          <w:rFonts w:ascii="Times New Roman" w:eastAsia="Calibri" w:hAnsi="Times New Roman" w:cs="Times New Roman"/>
          <w:b/>
          <w:bCs/>
          <w:noProof w:val="0"/>
          <w:sz w:val="24"/>
          <w:szCs w:val="24"/>
        </w:rPr>
        <w:t xml:space="preserve">różnych wyrobów medycznych </w:t>
      </w:r>
      <w:r w:rsidR="000732FF">
        <w:rPr>
          <w:rFonts w:ascii="Times New Roman" w:eastAsia="Calibri" w:hAnsi="Times New Roman" w:cs="Times New Roman"/>
          <w:b/>
          <w:bCs/>
          <w:noProof w:val="0"/>
          <w:sz w:val="24"/>
          <w:szCs w:val="24"/>
        </w:rPr>
        <w:t xml:space="preserve">specjalistycznych </w:t>
      </w:r>
      <w:r w:rsidR="005446BF">
        <w:rPr>
          <w:rFonts w:ascii="Times New Roman" w:eastAsia="Calibri" w:hAnsi="Times New Roman" w:cs="Times New Roman"/>
          <w:b/>
          <w:bCs/>
          <w:noProof w:val="0"/>
          <w:sz w:val="24"/>
          <w:szCs w:val="24"/>
        </w:rPr>
        <w:t xml:space="preserve">(w zakresie pakietów: …… - ……) </w:t>
      </w:r>
      <w:r w:rsidR="005446BF" w:rsidRPr="005446BF">
        <w:rPr>
          <w:rFonts w:ascii="Times New Roman" w:eastAsia="Calibri" w:hAnsi="Times New Roman" w:cs="Times New Roman"/>
          <w:b/>
          <w:bCs/>
          <w:noProof w:val="0"/>
          <w:sz w:val="24"/>
          <w:szCs w:val="24"/>
        </w:rPr>
        <w:t>dla potrzeb</w:t>
      </w:r>
      <w:r w:rsidR="000732FF">
        <w:rPr>
          <w:rFonts w:ascii="Times New Roman" w:eastAsia="Calibri" w:hAnsi="Times New Roman" w:cs="Times New Roman"/>
          <w:b/>
          <w:bCs/>
          <w:noProof w:val="0"/>
          <w:sz w:val="24"/>
          <w:szCs w:val="24"/>
        </w:rPr>
        <w:t xml:space="preserve"> Stacji Dializ, Oddziału Okulistycznego oraz Oddziału Położniczo-Ginekologicznego</w:t>
      </w:r>
      <w:r w:rsidR="005446BF" w:rsidRPr="005446BF">
        <w:rPr>
          <w:rFonts w:ascii="Times New Roman" w:eastAsia="Calibri" w:hAnsi="Times New Roman" w:cs="Times New Roman"/>
          <w:b/>
          <w:bCs/>
          <w:noProof w:val="0"/>
          <w:sz w:val="24"/>
          <w:szCs w:val="24"/>
        </w:rPr>
        <w:t xml:space="preserve"> W</w:t>
      </w:r>
      <w:r w:rsidR="005446BF">
        <w:rPr>
          <w:rFonts w:ascii="Times New Roman" w:eastAsia="Calibri" w:hAnsi="Times New Roman" w:cs="Times New Roman"/>
          <w:b/>
          <w:bCs/>
          <w:noProof w:val="0"/>
          <w:sz w:val="24"/>
          <w:szCs w:val="24"/>
        </w:rPr>
        <w:t>ojewódzkiego</w:t>
      </w:r>
      <w:r w:rsidR="005446BF" w:rsidRPr="005446BF">
        <w:rPr>
          <w:rFonts w:ascii="Times New Roman" w:eastAsia="Calibri" w:hAnsi="Times New Roman" w:cs="Times New Roman"/>
          <w:b/>
          <w:bCs/>
          <w:noProof w:val="0"/>
          <w:sz w:val="24"/>
          <w:szCs w:val="24"/>
        </w:rPr>
        <w:t xml:space="preserve"> C</w:t>
      </w:r>
      <w:r w:rsidR="005446BF">
        <w:rPr>
          <w:rFonts w:ascii="Times New Roman" w:eastAsia="Calibri" w:hAnsi="Times New Roman" w:cs="Times New Roman"/>
          <w:b/>
          <w:bCs/>
          <w:noProof w:val="0"/>
          <w:sz w:val="24"/>
          <w:szCs w:val="24"/>
        </w:rPr>
        <w:t>entrum</w:t>
      </w:r>
      <w:r w:rsidR="005446BF" w:rsidRPr="005446BF">
        <w:rPr>
          <w:rFonts w:ascii="Times New Roman" w:eastAsia="Calibri" w:hAnsi="Times New Roman" w:cs="Times New Roman"/>
          <w:b/>
          <w:bCs/>
          <w:noProof w:val="0"/>
          <w:sz w:val="24"/>
          <w:szCs w:val="24"/>
        </w:rPr>
        <w:t xml:space="preserve"> S</w:t>
      </w:r>
      <w:r w:rsidR="005446BF">
        <w:rPr>
          <w:rFonts w:ascii="Times New Roman" w:eastAsia="Calibri" w:hAnsi="Times New Roman" w:cs="Times New Roman"/>
          <w:b/>
          <w:bCs/>
          <w:noProof w:val="0"/>
          <w:sz w:val="24"/>
          <w:szCs w:val="24"/>
        </w:rPr>
        <w:t>zpitalnego</w:t>
      </w:r>
      <w:r w:rsidR="005446BF" w:rsidRPr="005446BF">
        <w:rPr>
          <w:rFonts w:ascii="Times New Roman" w:eastAsia="Calibri" w:hAnsi="Times New Roman" w:cs="Times New Roman"/>
          <w:b/>
          <w:bCs/>
          <w:noProof w:val="0"/>
          <w:sz w:val="24"/>
          <w:szCs w:val="24"/>
        </w:rPr>
        <w:t xml:space="preserve"> K</w:t>
      </w:r>
      <w:r w:rsidR="005446BF">
        <w:rPr>
          <w:rFonts w:ascii="Times New Roman" w:eastAsia="Calibri" w:hAnsi="Times New Roman" w:cs="Times New Roman"/>
          <w:b/>
          <w:bCs/>
          <w:noProof w:val="0"/>
          <w:sz w:val="24"/>
          <w:szCs w:val="24"/>
        </w:rPr>
        <w:t>otliny</w:t>
      </w:r>
      <w:r w:rsidR="005446BF" w:rsidRPr="005446BF">
        <w:rPr>
          <w:rFonts w:ascii="Times New Roman" w:eastAsia="Calibri" w:hAnsi="Times New Roman" w:cs="Times New Roman"/>
          <w:b/>
          <w:bCs/>
          <w:noProof w:val="0"/>
          <w:sz w:val="24"/>
          <w:szCs w:val="24"/>
        </w:rPr>
        <w:t xml:space="preserve"> J</w:t>
      </w:r>
      <w:r w:rsidR="005446BF">
        <w:rPr>
          <w:rFonts w:ascii="Times New Roman" w:eastAsia="Calibri" w:hAnsi="Times New Roman" w:cs="Times New Roman"/>
          <w:b/>
          <w:bCs/>
          <w:noProof w:val="0"/>
          <w:sz w:val="24"/>
          <w:szCs w:val="24"/>
        </w:rPr>
        <w:t>eleniogórskiej</w:t>
      </w:r>
      <w:r w:rsidRP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b/>
          <w:bCs/>
          <w:noProof w:val="0"/>
          <w:sz w:val="24"/>
          <w:szCs w:val="24"/>
        </w:rPr>
        <w:t>w Jeleniej Górze</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nr 1 do Umowy – Specyfikacja Dostawy,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21779023" w:rsidR="00C374E1" w:rsidRDefault="00C374E1" w:rsidP="00C374E1">
      <w:pPr>
        <w:widowControl w:val="0"/>
        <w:numPr>
          <w:ilvl w:val="0"/>
          <w:numId w:val="1"/>
        </w:numPr>
        <w:tabs>
          <w:tab w:val="left" w:pos="283"/>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nr 1 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w Specyfikacji</w:t>
      </w:r>
      <w:r w:rsidR="005446BF">
        <w:rPr>
          <w:rFonts w:ascii="Times New Roman" w:eastAsia="Calibri" w:hAnsi="Times New Roman" w:cs="Times New Roman"/>
          <w:noProof w:val="0"/>
          <w:sz w:val="24"/>
          <w:szCs w:val="24"/>
        </w:rPr>
        <w:t xml:space="preserve"> Dostawy</w:t>
      </w:r>
      <w:r w:rsidRPr="00C374E1">
        <w:rPr>
          <w:rFonts w:ascii="Times New Roman" w:eastAsia="Calibri" w:hAnsi="Times New Roman" w:cs="Times New Roman"/>
          <w:noProof w:val="0"/>
          <w:sz w:val="24"/>
          <w:szCs w:val="24"/>
        </w:rPr>
        <w:t>.</w:t>
      </w:r>
    </w:p>
    <w:p w14:paraId="02E15D18" w14:textId="0A62D158" w:rsidR="00C927C0" w:rsidRDefault="00C927C0" w:rsidP="00C927C0">
      <w:pPr>
        <w:widowControl w:val="0"/>
        <w:tabs>
          <w:tab w:val="left" w:pos="283"/>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C927C0">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78DB4C18" w:rsid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5446BF">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5446BF">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złotych</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 xml:space="preserve">(słownie: </w:t>
      </w:r>
      <w:r w:rsidR="005446BF">
        <w:rPr>
          <w:rFonts w:ascii="Times New Roman" w:eastAsia="Calibri" w:hAnsi="Times New Roman" w:cs="Times New Roman"/>
          <w:noProof w:val="0"/>
          <w:sz w:val="24"/>
          <w:szCs w:val="24"/>
        </w:rPr>
        <w:t>………………………………………………. złotych</w:t>
      </w:r>
      <w:r w:rsidRPr="00C374E1">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 tym: </w:t>
      </w:r>
    </w:p>
    <w:p w14:paraId="3F28A9BA" w14:textId="40CF688E" w:rsidR="00C374E1" w:rsidRDefault="00F130C8" w:rsidP="00BA4139">
      <w:pPr>
        <w:pStyle w:val="Akapitzlist"/>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w:t>
      </w:r>
      <w:r w:rsidR="005446B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 cena netto: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 (słownie: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złotych), cena brutto: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 ( słownie: </w:t>
      </w:r>
      <w:r w:rsidR="005446BF">
        <w:rPr>
          <w:rFonts w:ascii="Times New Roman" w:eastAsia="Calibri" w:hAnsi="Times New Roman" w:cs="Times New Roman"/>
          <w:noProof w:val="0"/>
          <w:sz w:val="24"/>
          <w:szCs w:val="24"/>
        </w:rPr>
        <w:t>……………….. złotych</w:t>
      </w:r>
      <w:r>
        <w:rPr>
          <w:rFonts w:ascii="Times New Roman" w:eastAsia="Calibri" w:hAnsi="Times New Roman" w:cs="Times New Roman"/>
          <w:noProof w:val="0"/>
          <w:sz w:val="24"/>
          <w:szCs w:val="24"/>
        </w:rPr>
        <w:t xml:space="preserve">), </w:t>
      </w:r>
    </w:p>
    <w:p w14:paraId="6FEAE0A8" w14:textId="21C9C237" w:rsidR="00BA4139" w:rsidRPr="00BA4139" w:rsidRDefault="0068025F" w:rsidP="00BA4139">
      <w:pPr>
        <w:pStyle w:val="Akapitzlist"/>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w:t>
      </w:r>
      <w:r w:rsidR="00BA4139">
        <w:rPr>
          <w:rFonts w:ascii="Times New Roman" w:eastAsia="Calibri" w:hAnsi="Times New Roman" w:cs="Times New Roman"/>
          <w:noProof w:val="0"/>
          <w:sz w:val="24"/>
          <w:szCs w:val="24"/>
        </w:rPr>
        <w:t>…</w:t>
      </w:r>
      <w:r w:rsidR="00BA4139">
        <w:rPr>
          <w:rStyle w:val="Odwoanieprzypisudolnego"/>
          <w:rFonts w:ascii="Times New Roman" w:eastAsia="Calibri" w:hAnsi="Times New Roman" w:cs="Times New Roman"/>
          <w:noProof w:val="0"/>
          <w:sz w:val="24"/>
          <w:szCs w:val="24"/>
        </w:rPr>
        <w:footnoteReference w:id="1"/>
      </w:r>
    </w:p>
    <w:p w14:paraId="16041B57" w14:textId="2A42DA74"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 cenach jednostkowych brutto zawarte są wszystkie koszty związane z dostawą przedmiotowego asortymentu loco </w:t>
      </w:r>
      <w:r w:rsidR="00BA4139" w:rsidRPr="00BF3596">
        <w:rPr>
          <w:rFonts w:ascii="Times New Roman" w:eastAsia="Calibri" w:hAnsi="Times New Roman" w:cs="Times New Roman"/>
          <w:iCs/>
          <w:noProof w:val="0"/>
          <w:sz w:val="24"/>
          <w:szCs w:val="24"/>
        </w:rPr>
        <w:t>Apteka</w:t>
      </w:r>
      <w:r w:rsidR="00BA4139" w:rsidRPr="00BA4139">
        <w:rPr>
          <w:rFonts w:ascii="Times New Roman" w:eastAsia="Calibri" w:hAnsi="Times New Roman" w:cs="Times New Roman"/>
          <w:iCs/>
          <w:noProof w:val="0"/>
          <w:sz w:val="24"/>
          <w:szCs w:val="24"/>
        </w:rPr>
        <w:t xml:space="preserve"> 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 inne koszty i opłaty).</w:t>
      </w:r>
    </w:p>
    <w:p w14:paraId="3D93FCCC" w14:textId="61F1E6B4" w:rsidR="00C374E1" w:rsidRPr="00C374E1" w:rsidRDefault="00C374E1" w:rsidP="00BA4139">
      <w:pPr>
        <w:numPr>
          <w:ilvl w:val="0"/>
          <w:numId w:val="2"/>
        </w:numPr>
        <w:spacing w:after="0" w:line="240" w:lineRule="auto"/>
        <w:contextualSpacing/>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ceny jednostkowe wyszczególnione w </w:t>
      </w:r>
      <w:r w:rsidR="00BA4139">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ałączniku nr 1 do niniejszej </w:t>
      </w:r>
      <w:r w:rsidR="00BA413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obowiązują przez cały okres obowiązywania </w:t>
      </w:r>
      <w:r w:rsidR="00BA413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 zastrzeżeniem zapisów </w:t>
      </w:r>
      <w:r w:rsidR="00E4316C">
        <w:rPr>
          <w:rFonts w:ascii="Times New Roman" w:eastAsia="Calibri" w:hAnsi="Times New Roman" w:cs="Times New Roman"/>
          <w:noProof w:val="0"/>
          <w:sz w:val="24"/>
          <w:szCs w:val="24"/>
        </w:rPr>
        <w:t>ust. 4-1</w:t>
      </w:r>
      <w:r w:rsidR="00315E14">
        <w:rPr>
          <w:rFonts w:ascii="Times New Roman" w:eastAsia="Calibri" w:hAnsi="Times New Roman" w:cs="Times New Roman"/>
          <w:noProof w:val="0"/>
          <w:sz w:val="24"/>
          <w:szCs w:val="24"/>
        </w:rPr>
        <w:t>2</w:t>
      </w:r>
      <w:r w:rsidRPr="00C374E1">
        <w:rPr>
          <w:rFonts w:ascii="Times New Roman" w:eastAsia="Calibri" w:hAnsi="Times New Roman" w:cs="Times New Roman"/>
          <w:noProof w:val="0"/>
          <w:sz w:val="24"/>
          <w:szCs w:val="24"/>
        </w:rPr>
        <w:t>.</w:t>
      </w:r>
    </w:p>
    <w:p w14:paraId="0BCAE34C" w14:textId="3A51A9A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77A86C1"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BA4139">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590670DA" w:rsidR="00E4316C" w:rsidRDefault="00C374E1" w:rsidP="00E4316C">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w:t>
      </w:r>
      <w:r w:rsidR="002915E3">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(kurs euro/dolara </w:t>
      </w:r>
      <w:r w:rsidR="005E6018">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z dnia zawarcia w wysokości</w:t>
      </w:r>
      <w:r w:rsidR="005E6018">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t>
      </w:r>
      <w:r w:rsidR="00E4316C">
        <w:rPr>
          <w:rFonts w:ascii="Times New Roman" w:eastAsia="Calibri" w:hAnsi="Times New Roman" w:cs="Times New Roman"/>
          <w:noProof w:val="0"/>
          <w:sz w:val="24"/>
          <w:szCs w:val="24"/>
        </w:rPr>
        <w:t>;</w:t>
      </w:r>
    </w:p>
    <w:p w14:paraId="2F3E0126" w14:textId="4ECADAA0" w:rsidR="00C374E1" w:rsidRPr="00E4316C" w:rsidRDefault="00C374E1" w:rsidP="00E4316C">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E4316C">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46A951A4" w14:textId="77777777" w:rsidR="00C927C0" w:rsidRDefault="00C374E1" w:rsidP="00C927C0">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0C9BBB97" w14:textId="0AA9FC11" w:rsidR="00C374E1" w:rsidRPr="00C927C0" w:rsidRDefault="00C374E1" w:rsidP="00C927C0">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927C0">
        <w:rPr>
          <w:rFonts w:ascii="Times New Roman" w:eastAsia="Calibri" w:hAnsi="Times New Roman" w:cs="Times New Roman"/>
          <w:bCs/>
          <w:iCs/>
          <w:noProof w:val="0"/>
          <w:sz w:val="24"/>
          <w:szCs w:val="24"/>
        </w:rPr>
        <w:t>a)</w:t>
      </w:r>
      <w:r w:rsidRPr="00C927C0">
        <w:rPr>
          <w:rFonts w:ascii="Times New Roman" w:eastAsia="Calibri" w:hAnsi="Times New Roman" w:cs="Times New Roman"/>
          <w:iCs/>
          <w:noProof w:val="0"/>
          <w:sz w:val="24"/>
          <w:szCs w:val="24"/>
        </w:rPr>
        <w:t xml:space="preserve"> W związku z obowiązywaniem ustawy z dnia 12 maja 2011 r. o </w:t>
      </w:r>
      <w:bookmarkStart w:id="1" w:name="_Hlk61514877"/>
      <w:r w:rsidRPr="00C927C0">
        <w:rPr>
          <w:rFonts w:ascii="Times New Roman" w:eastAsia="Calibri" w:hAnsi="Times New Roman" w:cs="Times New Roman"/>
          <w:iCs/>
          <w:noProof w:val="0"/>
          <w:sz w:val="24"/>
          <w:szCs w:val="24"/>
        </w:rPr>
        <w:t xml:space="preserve">refundacji leków, środków spożywczych specjalnego przeznaczenia żywieniowego oraz wyrobów medycznych </w:t>
      </w:r>
      <w:bookmarkEnd w:id="1"/>
      <w:r w:rsidR="005E6018">
        <w:rPr>
          <w:rFonts w:ascii="Times New Roman" w:eastAsia="Calibri" w:hAnsi="Times New Roman" w:cs="Times New Roman"/>
          <w:iCs/>
          <w:noProof w:val="0"/>
          <w:sz w:val="24"/>
          <w:szCs w:val="24"/>
        </w:rPr>
        <w:t>(</w:t>
      </w:r>
      <w:r w:rsidR="005E6018" w:rsidRPr="005E6018">
        <w:rPr>
          <w:rFonts w:ascii="Times New Roman" w:eastAsia="Calibri" w:hAnsi="Times New Roman" w:cs="Times New Roman"/>
          <w:iCs/>
          <w:noProof w:val="0"/>
          <w:sz w:val="24"/>
          <w:szCs w:val="24"/>
        </w:rPr>
        <w:t>t.j. Dz. U. z 2020 r., poz. 357</w:t>
      </w:r>
      <w:r w:rsidRPr="005E6018">
        <w:rPr>
          <w:rFonts w:ascii="Times New Roman" w:eastAsia="Calibri" w:hAnsi="Times New Roman" w:cs="Times New Roman"/>
          <w:iCs/>
          <w:noProof w:val="0"/>
          <w:sz w:val="24"/>
          <w:szCs w:val="24"/>
        </w:rPr>
        <w:t xml:space="preserve"> z późn. zm.) zmiana</w:t>
      </w:r>
      <w:r w:rsidRPr="00C927C0">
        <w:rPr>
          <w:rFonts w:ascii="Times New Roman" w:eastAsia="Calibri" w:hAnsi="Times New Roman" w:cs="Times New Roman"/>
          <w:iCs/>
          <w:noProof w:val="0"/>
          <w:sz w:val="24"/>
          <w:szCs w:val="24"/>
        </w:rPr>
        <w:t xml:space="preserve"> ceny nastąpi w przypadku: </w:t>
      </w:r>
    </w:p>
    <w:p w14:paraId="4D7859E2" w14:textId="364F3891"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objęcia towaru stanowiącego przedmiot </w:t>
      </w:r>
      <w:r w:rsidR="00E4316C">
        <w:rPr>
          <w:rFonts w:ascii="Times New Roman" w:eastAsia="Calibri" w:hAnsi="Times New Roman" w:cs="Times New Roman"/>
          <w:iCs/>
          <w:noProof w:val="0"/>
          <w:sz w:val="24"/>
          <w:szCs w:val="24"/>
        </w:rPr>
        <w:t>U</w:t>
      </w:r>
      <w:r w:rsidRPr="00C374E1">
        <w:rPr>
          <w:rFonts w:ascii="Times New Roman" w:eastAsia="Calibri" w:hAnsi="Times New Roman" w:cs="Times New Roman"/>
          <w:iCs/>
          <w:noProof w:val="0"/>
          <w:sz w:val="24"/>
          <w:szCs w:val="24"/>
        </w:rPr>
        <w:t>mowy decyzją refundacyjną lub objęcia decyzją refundacyjną towaru, stanowiącego podstawę limitu, z inną ceną,</w:t>
      </w:r>
    </w:p>
    <w:p w14:paraId="1D1D1EA0" w14:textId="7E4AD71E"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zmiany decyzji refundacyjnej w zakresie ceny towaru objętego </w:t>
      </w:r>
      <w:r w:rsidR="00E4316C">
        <w:rPr>
          <w:rFonts w:ascii="Times New Roman" w:eastAsia="Calibri" w:hAnsi="Times New Roman" w:cs="Times New Roman"/>
          <w:iCs/>
          <w:noProof w:val="0"/>
          <w:sz w:val="24"/>
          <w:szCs w:val="24"/>
        </w:rPr>
        <w:t>U</w:t>
      </w:r>
      <w:r w:rsidRPr="00C374E1">
        <w:rPr>
          <w:rFonts w:ascii="Times New Roman" w:eastAsia="Calibri" w:hAnsi="Times New Roman" w:cs="Times New Roman"/>
          <w:iCs/>
          <w:noProof w:val="0"/>
          <w:sz w:val="24"/>
          <w:szCs w:val="24"/>
        </w:rPr>
        <w:t>mową lub zmiany decyzji refundacyjnej w zakresie ceny towaru stanowiącego podstawę limitu, z inną ceną,</w:t>
      </w:r>
    </w:p>
    <w:p w14:paraId="012CACB5" w14:textId="77777777"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noProof w:val="0"/>
          <w:sz w:val="24"/>
          <w:szCs w:val="24"/>
        </w:rPr>
        <w:t>zmiany cen urzędowych dostarczanych towarów,</w:t>
      </w:r>
    </w:p>
    <w:p w14:paraId="29EA414B" w14:textId="77777777"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zmiana ceny obowiązuje od dnia wejścia w życie odpowiedniej decyzji refundacyjnej.</w:t>
      </w:r>
    </w:p>
    <w:p w14:paraId="60276D09" w14:textId="540FB937" w:rsidR="00C374E1" w:rsidRPr="00C927C0" w:rsidRDefault="00C374E1" w:rsidP="00C927C0">
      <w:pPr>
        <w:numPr>
          <w:ilvl w:val="0"/>
          <w:numId w:val="33"/>
        </w:numPr>
        <w:overflowPunct w:val="0"/>
        <w:autoSpaceDE w:val="0"/>
        <w:autoSpaceDN w:val="0"/>
        <w:adjustRightInd w:val="0"/>
        <w:spacing w:after="0" w:line="240" w:lineRule="auto"/>
        <w:jc w:val="both"/>
        <w:textAlignment w:val="baseline"/>
        <w:rPr>
          <w:rFonts w:ascii="Times New Roman" w:eastAsia="Calibri" w:hAnsi="Times New Roman" w:cs="Times New Roman"/>
          <w:bCs/>
          <w:iCs/>
          <w:noProof w:val="0"/>
          <w:sz w:val="24"/>
          <w:szCs w:val="24"/>
        </w:rPr>
      </w:pPr>
      <w:r w:rsidRPr="00C374E1">
        <w:rPr>
          <w:rFonts w:ascii="Times New Roman" w:eastAsia="Calibri" w:hAnsi="Times New Roman" w:cs="Times New Roman"/>
          <w:bCs/>
          <w:iCs/>
          <w:noProof w:val="0"/>
          <w:sz w:val="24"/>
          <w:szCs w:val="24"/>
        </w:rPr>
        <w:t>b</w:t>
      </w:r>
      <w:r w:rsidRPr="00C927C0">
        <w:rPr>
          <w:rFonts w:ascii="Times New Roman" w:eastAsia="Calibri" w:hAnsi="Times New Roman" w:cs="Times New Roman"/>
          <w:bCs/>
          <w:iCs/>
          <w:noProof w:val="0"/>
          <w:sz w:val="24"/>
          <w:szCs w:val="24"/>
        </w:rPr>
        <w:t xml:space="preserve">) W pozostałym zakresie zakup towarów objętych refundacją, o której mowa w </w:t>
      </w:r>
      <w:r w:rsidR="005E6018" w:rsidRPr="005E6018">
        <w:rPr>
          <w:rFonts w:ascii="Times New Roman" w:eastAsia="Calibri" w:hAnsi="Times New Roman" w:cs="Times New Roman"/>
          <w:bCs/>
          <w:iCs/>
          <w:noProof w:val="0"/>
          <w:sz w:val="24"/>
          <w:szCs w:val="24"/>
        </w:rPr>
        <w:t xml:space="preserve">refundacji leków, środków spożywczych specjalnego przeznaczenia żywieniowego oraz wyrobów medycznych </w:t>
      </w:r>
      <w:r w:rsidRPr="00C927C0">
        <w:rPr>
          <w:rFonts w:ascii="Times New Roman" w:eastAsia="Calibri" w:hAnsi="Times New Roman" w:cs="Times New Roman"/>
          <w:bCs/>
          <w:iCs/>
          <w:noProof w:val="0"/>
          <w:sz w:val="24"/>
          <w:szCs w:val="24"/>
        </w:rPr>
        <w:t>odbywa się na zasadach określonych w art. 8 i 9 ustawy. Wykonawca w chwili dostawy ustala cenę na podstawie obowiązującego wykazu, o którym mowa w art. 37 ustawy.</w:t>
      </w:r>
    </w:p>
    <w:p w14:paraId="79BBBE69" w14:textId="0FB14FA5" w:rsidR="00C374E1" w:rsidRDefault="00C374E1" w:rsidP="00BA4139">
      <w:pPr>
        <w:numPr>
          <w:ilvl w:val="0"/>
          <w:numId w:val="7"/>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zmian, w trakcie realizacji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w:t>
      </w:r>
      <w:r w:rsidR="00573D08">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 stawek podatku od towarów i usług, związanych z przedmiotem zamówienia, zmian wysokości minimalnego wynagrodzenia za pracę określonego na </w:t>
      </w:r>
      <w:r w:rsidRPr="00D3174F">
        <w:rPr>
          <w:rFonts w:ascii="Times New Roman" w:eastAsia="Calibri" w:hAnsi="Times New Roman" w:cs="Times New Roman"/>
          <w:noProof w:val="0"/>
          <w:sz w:val="24"/>
          <w:szCs w:val="24"/>
        </w:rPr>
        <w:t>podstawie ustawy z dnia 10 października 2012</w:t>
      </w:r>
      <w:r w:rsidR="003B251F">
        <w:rPr>
          <w:rFonts w:ascii="Times New Roman" w:eastAsia="Calibri" w:hAnsi="Times New Roman" w:cs="Times New Roman"/>
          <w:noProof w:val="0"/>
          <w:sz w:val="24"/>
          <w:szCs w:val="24"/>
        </w:rPr>
        <w:t xml:space="preserve"> </w:t>
      </w:r>
      <w:r w:rsidRPr="00D3174F">
        <w:rPr>
          <w:rFonts w:ascii="Times New Roman" w:eastAsia="Calibri" w:hAnsi="Times New Roman" w:cs="Times New Roman"/>
          <w:noProof w:val="0"/>
          <w:sz w:val="24"/>
          <w:szCs w:val="24"/>
        </w:rPr>
        <w:t>r. o minimalnym wynagrodzeniu za pracę</w:t>
      </w:r>
      <w:r w:rsidR="00D3174F" w:rsidRPr="00D3174F">
        <w:rPr>
          <w:rFonts w:ascii="Times New Roman" w:eastAsia="Calibri" w:hAnsi="Times New Roman" w:cs="Times New Roman"/>
          <w:noProof w:val="0"/>
          <w:sz w:val="24"/>
          <w:szCs w:val="24"/>
        </w:rPr>
        <w:t xml:space="preserve"> (t.j. Dz. U. z 2020 r.</w:t>
      </w:r>
      <w:r w:rsidR="003B251F">
        <w:rPr>
          <w:rFonts w:ascii="Times New Roman" w:eastAsia="Calibri" w:hAnsi="Times New Roman" w:cs="Times New Roman"/>
          <w:noProof w:val="0"/>
          <w:sz w:val="24"/>
          <w:szCs w:val="24"/>
        </w:rPr>
        <w:t>,</w:t>
      </w:r>
      <w:r w:rsidR="00D3174F" w:rsidRPr="00D3174F">
        <w:rPr>
          <w:rFonts w:ascii="Times New Roman" w:eastAsia="Calibri" w:hAnsi="Times New Roman" w:cs="Times New Roman"/>
          <w:noProof w:val="0"/>
          <w:sz w:val="24"/>
          <w:szCs w:val="24"/>
        </w:rPr>
        <w:t xml:space="preserve"> poz. 2207)</w:t>
      </w:r>
      <w:r w:rsidRPr="00D3174F">
        <w:rPr>
          <w:rFonts w:ascii="Times New Roman" w:eastAsia="Calibri" w:hAnsi="Times New Roman" w:cs="Times New Roman"/>
          <w:noProof w:val="0"/>
          <w:sz w:val="24"/>
          <w:szCs w:val="24"/>
        </w:rPr>
        <w:t xml:space="preserve">, oraz zmian </w:t>
      </w:r>
      <w:r w:rsidRPr="00D3174F">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w:t>
      </w:r>
      <w:r w:rsidRPr="00C374E1">
        <w:rPr>
          <w:rFonts w:ascii="Times New Roman" w:eastAsia="Calibri" w:hAnsi="Times New Roman" w:cs="Times New Roman"/>
          <w:iCs/>
          <w:noProof w:val="0"/>
          <w:sz w:val="24"/>
          <w:szCs w:val="24"/>
        </w:rPr>
        <w:t>, jeżeli zmiany te będą miały wpływ na koszty wykonania zamówienia przez Wykonawcę,</w:t>
      </w:r>
      <w:r w:rsidRPr="00C374E1">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mowie, ulegnie odpowiednim zmianom.  </w:t>
      </w:r>
    </w:p>
    <w:p w14:paraId="26F6068D" w14:textId="064AD24F" w:rsidR="00C374E1" w:rsidRPr="00C374E1" w:rsidRDefault="00C374E1" w:rsidP="00BA4139">
      <w:pPr>
        <w:numPr>
          <w:ilvl w:val="0"/>
          <w:numId w:val="7"/>
        </w:numPr>
        <w:spacing w:after="0" w:line="240" w:lineRule="auto"/>
        <w:contextualSpacing/>
        <w:jc w:val="both"/>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lastRenderedPageBreak/>
        <w:t xml:space="preserve">Każdorazowo przed wprowadzeniem zmiany wynagrodzenia netto/brutto, o której mowa </w:t>
      </w:r>
      <w:r w:rsidRPr="00C374E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E4316C">
        <w:rPr>
          <w:rFonts w:ascii="Times New Roman" w:eastAsia="Calibri" w:hAnsi="Times New Roman" w:cs="Times New Roman"/>
          <w:iCs/>
          <w:noProof w:val="0"/>
          <w:sz w:val="24"/>
          <w:szCs w:val="24"/>
        </w:rPr>
        <w:t>U</w:t>
      </w:r>
      <w:r w:rsidRPr="00C374E1">
        <w:rPr>
          <w:rFonts w:ascii="Times New Roman" w:eastAsia="Calibri" w:hAnsi="Times New Roman" w:cs="Times New Roman"/>
          <w:iCs/>
          <w:noProof w:val="0"/>
          <w:sz w:val="24"/>
          <w:szCs w:val="24"/>
        </w:rPr>
        <w:t>mowy.</w:t>
      </w:r>
    </w:p>
    <w:p w14:paraId="322BA00D" w14:textId="75F754D9" w:rsidR="00C374E1" w:rsidRPr="00C374E1" w:rsidRDefault="00C374E1" w:rsidP="00BA4139">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p>
    <w:p w14:paraId="18766128" w14:textId="6BE92535" w:rsidR="00C374E1" w:rsidRPr="00C374E1" w:rsidRDefault="00C374E1" w:rsidP="00BA4139">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dopuszczają zmianę cen jednostkowych produktów objętych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 przypadku zmiany wielkości opakowania wprowadzonej przez producenta z zachowaniem zasady proporcjonalności w stosunku do ceny objętej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w:t>
      </w:r>
    </w:p>
    <w:p w14:paraId="230BFEF4" w14:textId="7B49E7DC" w:rsidR="00C927C0" w:rsidRDefault="00C374E1" w:rsidP="00C927C0">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(np. ceny promocyjne, rabaty na wybrane produkty)</w:t>
      </w:r>
      <w:r w:rsidR="00E4316C">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Zmiany takie nie wymagają formy aneksu i obowiązują przez okres wskazany w ofercie promocyjnej. Zmiana ceny wyrobów medycznych nie jest wymagana, jeśli oferowana cena jest niższa od urzędowej.</w:t>
      </w:r>
    </w:p>
    <w:p w14:paraId="32C61850" w14:textId="77777777" w:rsidR="00E2650A" w:rsidRDefault="00E2650A" w:rsidP="00E2650A">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 przypadku zawieszenia, wygaśnięcia, bądź nieprzedłużenia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jest zobowiązany powiadomić na piśmie Zamawiającego o zawieszeniu, wygaśnięciu bądź nieprzedłużeniu ważności certyfikatu zgodności na zaoferowany produkt.</w:t>
      </w:r>
    </w:p>
    <w:p w14:paraId="5D50D017" w14:textId="77777777" w:rsidR="00E2650A" w:rsidRDefault="00E2650A" w:rsidP="00E2650A">
      <w:pPr>
        <w:overflowPunct w:val="0"/>
        <w:autoSpaceDE w:val="0"/>
        <w:autoSpaceDN w:val="0"/>
        <w:adjustRightInd w:val="0"/>
        <w:spacing w:after="0" w:line="240" w:lineRule="auto"/>
        <w:ind w:left="360"/>
        <w:jc w:val="both"/>
        <w:textAlignment w:val="baseline"/>
        <w:rPr>
          <w:rFonts w:ascii="Times New Roman" w:eastAsia="Calibri" w:hAnsi="Times New Roman" w:cs="Times New Roman"/>
          <w:noProof w:val="0"/>
          <w:sz w:val="24"/>
          <w:szCs w:val="24"/>
        </w:rPr>
      </w:pPr>
    </w:p>
    <w:p w14:paraId="6FF02296" w14:textId="77777777" w:rsidR="00C374E1" w:rsidRPr="00C374E1" w:rsidRDefault="00C374E1" w:rsidP="00BA4139">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2" w:name="_Hlk39055635"/>
      <w:r w:rsidRPr="00C374E1">
        <w:rPr>
          <w:rFonts w:ascii="Times New Roman" w:eastAsia="Calibri" w:hAnsi="Times New Roman" w:cs="Times New Roman"/>
          <w:b/>
          <w:noProof w:val="0"/>
          <w:sz w:val="24"/>
          <w:szCs w:val="24"/>
        </w:rPr>
        <w:t>§ 3.</w:t>
      </w:r>
    </w:p>
    <w:bookmarkEnd w:id="2"/>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5A12AE9B" w:rsidR="006D487C"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t>
      </w:r>
      <w:r w:rsidR="002B183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0716A83C" w:rsidR="00C374E1" w:rsidRPr="00F130C8" w:rsidRDefault="00F130C8" w:rsidP="00C927C0">
      <w:pPr>
        <w:pStyle w:val="Akapitzlist"/>
        <w:numPr>
          <w:ilvl w:val="0"/>
          <w:numId w:val="29"/>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iCs/>
          <w:noProof w:val="0"/>
          <w:sz w:val="24"/>
          <w:szCs w:val="24"/>
        </w:rPr>
      </w:pPr>
      <w:r w:rsidRPr="00F130C8">
        <w:rPr>
          <w:rFonts w:ascii="Times New Roman" w:eastAsia="Calibri" w:hAnsi="Times New Roman" w:cs="Times New Roman"/>
          <w:noProof w:val="0"/>
          <w:sz w:val="24"/>
          <w:szCs w:val="24"/>
        </w:rPr>
        <w:t xml:space="preserve">2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C374E1" w:rsidRPr="00F130C8">
        <w:rPr>
          <w:rFonts w:ascii="Times New Roman" w:eastAsia="Calibri" w:hAnsi="Times New Roman" w:cs="Times New Roman"/>
          <w:iCs/>
          <w:noProof w:val="0"/>
          <w:sz w:val="24"/>
          <w:szCs w:val="24"/>
        </w:rPr>
        <w:t xml:space="preserve"> W przypadku zamówienia w trybie pilnym „cito” dostawa będzie dokonana w ciągu</w:t>
      </w:r>
      <w:r w:rsidR="003E7BCD" w:rsidRPr="00F130C8">
        <w:rPr>
          <w:rFonts w:ascii="Times New Roman" w:eastAsia="Calibri" w:hAnsi="Times New Roman" w:cs="Times New Roman"/>
          <w:iCs/>
          <w:noProof w:val="0"/>
          <w:sz w:val="24"/>
          <w:szCs w:val="24"/>
        </w:rPr>
        <w:t xml:space="preserve"> </w:t>
      </w:r>
      <w:r w:rsidR="00E4316C">
        <w:rPr>
          <w:rFonts w:ascii="Times New Roman" w:eastAsia="Calibri" w:hAnsi="Times New Roman" w:cs="Times New Roman"/>
          <w:iCs/>
          <w:noProof w:val="0"/>
          <w:sz w:val="24"/>
          <w:szCs w:val="24"/>
        </w:rPr>
        <w:br/>
      </w:r>
      <w:r w:rsidR="003E7BCD" w:rsidRPr="00F130C8">
        <w:rPr>
          <w:rFonts w:ascii="Times New Roman" w:eastAsia="Calibri" w:hAnsi="Times New Roman" w:cs="Times New Roman"/>
          <w:iCs/>
          <w:noProof w:val="0"/>
          <w:sz w:val="24"/>
          <w:szCs w:val="24"/>
        </w:rPr>
        <w:t xml:space="preserve">1 dnia roboczego </w:t>
      </w:r>
      <w:r w:rsidR="00C374E1" w:rsidRPr="00F130C8">
        <w:rPr>
          <w:rFonts w:ascii="Times New Roman" w:eastAsia="Calibri" w:hAnsi="Times New Roman" w:cs="Times New Roman"/>
          <w:iCs/>
          <w:noProof w:val="0"/>
          <w:sz w:val="24"/>
          <w:szCs w:val="24"/>
        </w:rPr>
        <w:t>od chwili złożenia zamówienia.</w:t>
      </w:r>
    </w:p>
    <w:p w14:paraId="3440A6E0" w14:textId="61C35BC5" w:rsidR="006E6CCB"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w:t>
      </w:r>
      <w:r w:rsidRPr="00BF3596">
        <w:rPr>
          <w:rFonts w:ascii="Times New Roman" w:eastAsia="Calibri" w:hAnsi="Times New Roman" w:cs="Times New Roman"/>
          <w:iCs/>
          <w:noProof w:val="0"/>
          <w:sz w:val="24"/>
          <w:szCs w:val="24"/>
        </w:rPr>
        <w:t>magazyn Apteki</w:t>
      </w:r>
      <w:r w:rsidRPr="00C374E1">
        <w:rPr>
          <w:rFonts w:ascii="Times New Roman" w:eastAsia="Calibri" w:hAnsi="Times New Roman" w:cs="Times New Roman"/>
          <w:iCs/>
          <w:noProof w:val="0"/>
          <w:sz w:val="24"/>
          <w:szCs w:val="24"/>
        </w:rPr>
        <w:t xml:space="preserve"> Wojewódzkiego Centrum Szpitalnego Kotliny Jeleniogórskiej (do godziny </w:t>
      </w:r>
      <w:r w:rsidR="004655E4">
        <w:rPr>
          <w:rFonts w:ascii="Times New Roman" w:eastAsia="Calibri" w:hAnsi="Times New Roman" w:cs="Times New Roman"/>
          <w:iCs/>
          <w:noProof w:val="0"/>
          <w:sz w:val="24"/>
          <w:szCs w:val="24"/>
        </w:rPr>
        <w:t>12</w:t>
      </w:r>
      <w:r w:rsidRPr="00C374E1">
        <w:rPr>
          <w:rFonts w:ascii="Times New Roman" w:eastAsia="Calibri" w:hAnsi="Times New Roman" w:cs="Times New Roman"/>
          <w:iCs/>
          <w:noProof w:val="0"/>
          <w:sz w:val="24"/>
          <w:szCs w:val="24"/>
        </w:rPr>
        <w:t>.00 w dni robocze )</w:t>
      </w:r>
      <w:r w:rsidR="006E6CCB">
        <w:rPr>
          <w:rFonts w:ascii="Times New Roman" w:eastAsia="Calibri" w:hAnsi="Times New Roman" w:cs="Times New Roman"/>
          <w:noProof w:val="0"/>
          <w:sz w:val="24"/>
          <w:szCs w:val="24"/>
        </w:rPr>
        <w:t>, z zastrzeżeniem:</w:t>
      </w:r>
    </w:p>
    <w:p w14:paraId="4A2500C8" w14:textId="77777777" w:rsidR="00BF3596" w:rsidRDefault="00BF3596" w:rsidP="00BF3596">
      <w:pPr>
        <w:numPr>
          <w:ilvl w:val="1"/>
          <w:numId w:val="3"/>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w:t>
      </w:r>
      <w:r w:rsidRPr="006E6CCB">
        <w:rPr>
          <w:rFonts w:ascii="Times New Roman" w:eastAsia="Calibri" w:hAnsi="Times New Roman" w:cs="Times New Roman"/>
          <w:noProof w:val="0"/>
          <w:sz w:val="24"/>
          <w:szCs w:val="24"/>
        </w:rPr>
        <w:t xml:space="preserve"> dostarczy faktury elektroniczne na </w:t>
      </w:r>
      <w:r>
        <w:rPr>
          <w:rFonts w:ascii="Times New Roman" w:eastAsia="Calibri" w:hAnsi="Times New Roman" w:cs="Times New Roman"/>
          <w:noProof w:val="0"/>
          <w:sz w:val="24"/>
          <w:szCs w:val="24"/>
        </w:rPr>
        <w:t xml:space="preserve">żądanie </w:t>
      </w:r>
      <w:r w:rsidRPr="006E6CCB">
        <w:rPr>
          <w:rFonts w:ascii="Times New Roman" w:eastAsia="Calibri" w:hAnsi="Times New Roman" w:cs="Times New Roman"/>
          <w:noProof w:val="0"/>
          <w:sz w:val="24"/>
          <w:szCs w:val="24"/>
        </w:rPr>
        <w:t xml:space="preserve">adres </w:t>
      </w:r>
      <w:hyperlink r:id="rId8" w:history="1">
        <w:r w:rsidRPr="006E6CCB">
          <w:rPr>
            <w:rFonts w:ascii="Times New Roman" w:eastAsia="Calibri" w:hAnsi="Times New Roman" w:cs="Times New Roman"/>
            <w:noProof w:val="0"/>
            <w:color w:val="0000FF"/>
            <w:sz w:val="24"/>
            <w:szCs w:val="24"/>
            <w:u w:val="single"/>
          </w:rPr>
          <w:t>fakturyapteka@spzoz.jgora.pl</w:t>
        </w:r>
      </w:hyperlink>
      <w:r>
        <w:rPr>
          <w:rFonts w:ascii="Times New Roman" w:eastAsia="Calibri" w:hAnsi="Times New Roman" w:cs="Times New Roman"/>
          <w:noProof w:val="0"/>
          <w:color w:val="0000FF"/>
          <w:sz w:val="24"/>
          <w:szCs w:val="24"/>
          <w:u w:val="single"/>
        </w:rPr>
        <w:t>.</w:t>
      </w:r>
      <w:r w:rsidRPr="00315E14">
        <w:rPr>
          <w:rFonts w:ascii="Times New Roman" w:eastAsia="Calibri" w:hAnsi="Times New Roman" w:cs="Times New Roman"/>
          <w:noProof w:val="0"/>
          <w:sz w:val="24"/>
          <w:szCs w:val="24"/>
        </w:rPr>
        <w:t xml:space="preserve"> Faktury Wykonawca dołączy do dostawy w wersji papierowej.</w:t>
      </w:r>
    </w:p>
    <w:p w14:paraId="089BCD1B" w14:textId="77777777" w:rsidR="00BF3596" w:rsidRDefault="00BF3596" w:rsidP="00BF3596">
      <w:pPr>
        <w:numPr>
          <w:ilvl w:val="1"/>
          <w:numId w:val="3"/>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w:t>
      </w:r>
      <w:r w:rsidRPr="006E6CCB">
        <w:rPr>
          <w:rFonts w:ascii="Times New Roman" w:eastAsia="Calibri" w:hAnsi="Times New Roman" w:cs="Times New Roman"/>
          <w:noProof w:val="0"/>
          <w:sz w:val="24"/>
          <w:szCs w:val="24"/>
        </w:rPr>
        <w:t xml:space="preserve"> dostarczy odmowy realizacji zapotrzebowania na wyroby medyczne, na adres </w:t>
      </w:r>
      <w:hyperlink r:id="rId9" w:history="1">
        <w:r w:rsidRPr="006E6CCB">
          <w:rPr>
            <w:rFonts w:ascii="Times New Roman" w:eastAsia="Calibri" w:hAnsi="Times New Roman" w:cs="Times New Roman"/>
            <w:noProof w:val="0"/>
            <w:color w:val="0000FF"/>
            <w:sz w:val="24"/>
            <w:szCs w:val="24"/>
            <w:u w:val="single"/>
          </w:rPr>
          <w:t>apteka@spzoz.jgora.pl</w:t>
        </w:r>
      </w:hyperlink>
      <w:r w:rsidRPr="006E6CCB">
        <w:rPr>
          <w:rFonts w:ascii="Times New Roman" w:eastAsia="Calibri" w:hAnsi="Times New Roman" w:cs="Times New Roman"/>
          <w:noProof w:val="0"/>
          <w:sz w:val="24"/>
          <w:szCs w:val="24"/>
        </w:rPr>
        <w:t xml:space="preserve"> i na adres zamówienia </w:t>
      </w:r>
      <w:hyperlink r:id="rId10" w:history="1">
        <w:r w:rsidRPr="006E6CCB">
          <w:rPr>
            <w:rFonts w:ascii="Times New Roman" w:eastAsia="Calibri" w:hAnsi="Times New Roman" w:cs="Times New Roman"/>
            <w:noProof w:val="0"/>
            <w:color w:val="0000FF"/>
            <w:sz w:val="24"/>
            <w:szCs w:val="24"/>
            <w:u w:val="single"/>
          </w:rPr>
          <w:t>apteka@spzoz.jgora.pl</w:t>
        </w:r>
      </w:hyperlink>
      <w:r w:rsidRPr="006E6CCB">
        <w:rPr>
          <w:rFonts w:ascii="Times New Roman" w:eastAsia="Calibri" w:hAnsi="Times New Roman" w:cs="Times New Roman"/>
          <w:noProof w:val="0"/>
          <w:sz w:val="24"/>
          <w:szCs w:val="24"/>
        </w:rPr>
        <w:t xml:space="preserve"> </w:t>
      </w:r>
      <w:r w:rsidRPr="00D3174F">
        <w:rPr>
          <w:rFonts w:ascii="Times New Roman" w:eastAsia="Calibri" w:hAnsi="Times New Roman" w:cs="Times New Roman"/>
          <w:noProof w:val="0"/>
          <w:sz w:val="24"/>
          <w:szCs w:val="24"/>
        </w:rPr>
        <w:t>(nowelizacja Prawa Farmaceutycznego z dnia 12.07.2015  (Dz.U. z 2015 r., poz. 788);</w:t>
      </w:r>
    </w:p>
    <w:p w14:paraId="5C182D1E" w14:textId="77777777" w:rsidR="00BF3596" w:rsidRPr="00C374E1" w:rsidRDefault="00BF3596" w:rsidP="00BF3596">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Za datę i miejsce dostawy uważa się wydanie towaru osobie upoważnionej do odbioru tegoż towaru: Kierownik Apteki albo osoba przez niego upoważniona.</w:t>
      </w:r>
      <w:r>
        <w:rPr>
          <w:rFonts w:ascii="Times New Roman" w:eastAsia="Calibri" w:hAnsi="Times New Roman" w:cs="Times New Roman"/>
          <w:noProof w:val="0"/>
          <w:sz w:val="24"/>
          <w:szCs w:val="24"/>
        </w:rPr>
        <w:t xml:space="preserve"> </w:t>
      </w:r>
      <w:r w:rsidRPr="00472CD0">
        <w:rPr>
          <w:rFonts w:ascii="Times New Roman" w:hAnsi="Times New Roman"/>
          <w:sz w:val="24"/>
          <w:szCs w:val="24"/>
        </w:rPr>
        <w:t xml:space="preserve">Zmiana osoby uprawnionej wymaga jedynie pisemnego zawiadomienia przez Zamawiającego i nie stanowi zmiany </w:t>
      </w:r>
      <w:r>
        <w:rPr>
          <w:rFonts w:ascii="Times New Roman" w:hAnsi="Times New Roman"/>
          <w:sz w:val="24"/>
          <w:szCs w:val="24"/>
        </w:rPr>
        <w:t>U</w:t>
      </w:r>
      <w:r w:rsidRPr="00472CD0">
        <w:rPr>
          <w:rFonts w:ascii="Times New Roman" w:hAnsi="Times New Roman"/>
          <w:sz w:val="24"/>
          <w:szCs w:val="24"/>
        </w:rPr>
        <w:t>mowy.</w:t>
      </w:r>
    </w:p>
    <w:p w14:paraId="5B929BA0" w14:textId="586291FD"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Przyjęcie towarów musi być poprzedzone badaniem ilościowo-asortymentowym, którego dokona wymieniona w ust. 3 uprawniona osoba.</w:t>
      </w:r>
    </w:p>
    <w:p w14:paraId="45F73391"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Towar dostarczony w uzgodnionych opakowaniach, powinien mieć na opakowaniu oznaczenia fabryczne, tzn. rodzaj, nazwę wyrobu, ilości, data produkcji, nazwa i adres producenta. </w:t>
      </w:r>
    </w:p>
    <w:p w14:paraId="14AE70E8"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19C1559D"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niedostarczenia w terminie zamówionego asortymentu ratującego życie lub zdrowie pacjenta, Zamawiający zastrzega sobie prawo do natychmiastowego zakupu towaru u innego dostawcy, na koszt i ryzyko Wykonawcy. Wykonawca zobowiązany będzie </w:t>
      </w:r>
      <w:r w:rsidR="002B183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 xml:space="preserve">w szczególności do wyrównania strat wynikających z różnic w cenie i kosztach dostawy wynikających </w:t>
      </w:r>
      <w:r w:rsidR="008B6FE3">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6B2BBB32" w14:textId="581DBB21"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w:t>
      </w:r>
      <w:r w:rsidR="008B6FE3">
        <w:rPr>
          <w:rFonts w:ascii="Times New Roman" w:eastAsia="Calibri" w:hAnsi="Times New Roman" w:cs="Times New Roman"/>
          <w:noProof w:val="0"/>
          <w:sz w:val="24"/>
          <w:szCs w:val="24"/>
        </w:rPr>
        <w:t>obowiązywania Umowy</w:t>
      </w:r>
      <w:r w:rsidRPr="00C374E1">
        <w:rPr>
          <w:rFonts w:ascii="Times New Roman" w:eastAsia="Calibri" w:hAnsi="Times New Roman" w:cs="Times New Roman"/>
          <w:noProof w:val="0"/>
          <w:sz w:val="24"/>
          <w:szCs w:val="24"/>
        </w:rPr>
        <w:t xml:space="preserve"> pełnej ilości przedmiotu </w:t>
      </w:r>
      <w:r w:rsidR="008B6FE3">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nie stanowi niewykonania lub nienależytego wykonania </w:t>
      </w:r>
      <w:r w:rsidR="008B6FE3">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i nie stanowi podstawy dochodzenia roszczeń odszkodowawczych z tego tytułu. </w:t>
      </w:r>
    </w:p>
    <w:p w14:paraId="674A4C2D" w14:textId="77777777" w:rsidR="004870FE" w:rsidRDefault="00C374E1" w:rsidP="004870FE">
      <w:pPr>
        <w:numPr>
          <w:ilvl w:val="0"/>
          <w:numId w:val="3"/>
        </w:numPr>
        <w:tabs>
          <w:tab w:val="left" w:pos="284"/>
          <w:tab w:val="left" w:pos="426"/>
          <w:tab w:val="left" w:pos="56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przesunięć asortymentowych przy zachowaniu łącznej wartości kontraktu bez wprowadzania dodatkowych aneksów w przedmiotowej sprawie.</w:t>
      </w:r>
    </w:p>
    <w:p w14:paraId="5D06A457" w14:textId="1BE01F37" w:rsidR="004870FE" w:rsidRDefault="00C374E1" w:rsidP="004870FE">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9B50D7">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9B50D7">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w:t>
      </w:r>
      <w:r w:rsidR="004870FE">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mowy.</w:t>
      </w:r>
    </w:p>
    <w:p w14:paraId="046E4854" w14:textId="393678C0" w:rsidR="00C374E1" w:rsidRDefault="00C374E1" w:rsidP="004870FE">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W związku z obowiązkami Zamawiającego wynikający</w:t>
      </w:r>
      <w:r w:rsidR="000F2ABD">
        <w:rPr>
          <w:rFonts w:ascii="Times New Roman" w:eastAsia="Calibri" w:hAnsi="Times New Roman" w:cs="Times New Roman"/>
          <w:noProof w:val="0"/>
          <w:sz w:val="24"/>
          <w:szCs w:val="24"/>
        </w:rPr>
        <w:t>mi</w:t>
      </w:r>
      <w:r w:rsidRPr="004870FE">
        <w:rPr>
          <w:rFonts w:ascii="Times New Roman" w:eastAsia="Calibri" w:hAnsi="Times New Roman" w:cs="Times New Roman"/>
          <w:noProof w:val="0"/>
          <w:sz w:val="24"/>
          <w:szCs w:val="24"/>
        </w:rPr>
        <w:t xml:space="preserve"> z ustaw </w:t>
      </w:r>
      <w:r w:rsidR="000F2ABD">
        <w:rPr>
          <w:rFonts w:ascii="Times New Roman" w:eastAsia="Calibri" w:hAnsi="Times New Roman" w:cs="Times New Roman"/>
          <w:noProof w:val="0"/>
          <w:sz w:val="24"/>
          <w:szCs w:val="24"/>
        </w:rPr>
        <w:t xml:space="preserve">dotyczących </w:t>
      </w:r>
      <w:r w:rsidRPr="004870FE">
        <w:rPr>
          <w:rFonts w:ascii="Times New Roman" w:eastAsia="Calibri" w:hAnsi="Times New Roman" w:cs="Times New Roman"/>
          <w:noProof w:val="0"/>
          <w:sz w:val="24"/>
          <w:szCs w:val="24"/>
        </w:rPr>
        <w:t xml:space="preserve">obowiązków obronnych oraz kryzysowych i nadzwyczajnych Wykonawca zobowiązany jest do zapewnienia ciągłości dostaw w sytuacjach kryzysowych i stanach nadzwyczajnych, </w:t>
      </w:r>
      <w:r w:rsidR="000F2ABD">
        <w:rPr>
          <w:rFonts w:ascii="Times New Roman" w:eastAsia="Calibri" w:hAnsi="Times New Roman" w:cs="Times New Roman"/>
          <w:noProof w:val="0"/>
          <w:sz w:val="24"/>
          <w:szCs w:val="24"/>
        </w:rPr>
        <w:br/>
      </w:r>
      <w:r w:rsidRPr="004870FE">
        <w:rPr>
          <w:rFonts w:ascii="Times New Roman" w:eastAsia="Calibri" w:hAnsi="Times New Roman" w:cs="Times New Roman"/>
          <w:noProof w:val="0"/>
          <w:sz w:val="24"/>
          <w:szCs w:val="24"/>
        </w:rPr>
        <w:t xml:space="preserve">w których Zamawiający obowiązany jest do działania.  </w:t>
      </w:r>
    </w:p>
    <w:p w14:paraId="638C0DDB" w14:textId="77777777" w:rsidR="007802CB" w:rsidRDefault="007802CB"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45A3FD47" w14:textId="583AD1B6" w:rsidR="0056774B" w:rsidRPr="00C927C0" w:rsidRDefault="0056774B"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927C0">
        <w:rPr>
          <w:rFonts w:ascii="Times New Roman" w:eastAsia="Calibri" w:hAnsi="Times New Roman" w:cs="Times New Roman"/>
          <w:b/>
          <w:noProof w:val="0"/>
          <w:sz w:val="24"/>
          <w:szCs w:val="24"/>
        </w:rPr>
        <w:t>§3a.</w:t>
      </w:r>
    </w:p>
    <w:p w14:paraId="6180A8CD" w14:textId="18A1DD4F" w:rsidR="0056774B" w:rsidRPr="00170FEA" w:rsidRDefault="0056774B" w:rsidP="0056774B">
      <w:pPr>
        <w:overflowPunct w:val="0"/>
        <w:autoSpaceDE w:val="0"/>
        <w:autoSpaceDN w:val="0"/>
        <w:adjustRightInd w:val="0"/>
        <w:spacing w:after="200" w:line="240" w:lineRule="auto"/>
        <w:ind w:left="283" w:hanging="283"/>
        <w:textAlignment w:val="baseline"/>
        <w:rPr>
          <w:rFonts w:ascii="Times New Roman" w:eastAsia="Calibri" w:hAnsi="Times New Roman" w:cs="Times New Roman"/>
          <w:bCs/>
          <w:noProof w:val="0"/>
          <w:sz w:val="24"/>
          <w:szCs w:val="24"/>
          <w:u w:val="single"/>
        </w:rPr>
      </w:pPr>
      <w:r w:rsidRPr="00170FEA">
        <w:rPr>
          <w:rFonts w:ascii="Times New Roman" w:eastAsia="Calibri" w:hAnsi="Times New Roman" w:cs="Times New Roman"/>
          <w:bCs/>
          <w:noProof w:val="0"/>
          <w:sz w:val="24"/>
          <w:szCs w:val="24"/>
          <w:u w:val="single"/>
        </w:rPr>
        <w:t>Warunk</w:t>
      </w:r>
      <w:r w:rsidR="00C927C0">
        <w:rPr>
          <w:rFonts w:ascii="Times New Roman" w:eastAsia="Calibri" w:hAnsi="Times New Roman" w:cs="Times New Roman"/>
          <w:bCs/>
          <w:noProof w:val="0"/>
          <w:sz w:val="24"/>
          <w:szCs w:val="24"/>
          <w:u w:val="single"/>
        </w:rPr>
        <w:t>i</w:t>
      </w:r>
      <w:r w:rsidRPr="00170FEA">
        <w:rPr>
          <w:rFonts w:ascii="Times New Roman" w:eastAsia="Calibri" w:hAnsi="Times New Roman" w:cs="Times New Roman"/>
          <w:bCs/>
          <w:noProof w:val="0"/>
          <w:sz w:val="24"/>
          <w:szCs w:val="24"/>
          <w:u w:val="single"/>
        </w:rPr>
        <w:t xml:space="preserve"> dodatkowe: </w:t>
      </w:r>
    </w:p>
    <w:p w14:paraId="53157AE6" w14:textId="6FCE0BFC" w:rsidR="0056774B" w:rsidRPr="00F404B5" w:rsidRDefault="0056774B" w:rsidP="00C927C0">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bCs/>
          <w:sz w:val="24"/>
          <w:szCs w:val="24"/>
        </w:rPr>
        <w:t>Wykonawca gwarantuje, że towar będzie oznakowany w języku polskim, zarówno na opakowaniu bezpośrednim jak i zewnętrznym i zaopatrzon</w:t>
      </w:r>
      <w:r w:rsidR="00B546F5">
        <w:rPr>
          <w:rFonts w:ascii="Times New Roman" w:hAnsi="Times New Roman"/>
          <w:bCs/>
          <w:sz w:val="24"/>
          <w:szCs w:val="24"/>
        </w:rPr>
        <w:t>y</w:t>
      </w:r>
      <w:r w:rsidRPr="00F404B5">
        <w:rPr>
          <w:rFonts w:ascii="Times New Roman" w:hAnsi="Times New Roman"/>
          <w:bCs/>
          <w:sz w:val="24"/>
          <w:szCs w:val="24"/>
        </w:rPr>
        <w:t xml:space="preserve"> w ulotkę w języku polskim</w:t>
      </w:r>
      <w:r w:rsidR="00C927C0">
        <w:rPr>
          <w:rFonts w:ascii="Times New Roman" w:hAnsi="Times New Roman"/>
          <w:bCs/>
          <w:sz w:val="24"/>
          <w:szCs w:val="24"/>
        </w:rPr>
        <w:t>.</w:t>
      </w:r>
    </w:p>
    <w:p w14:paraId="7A18996D" w14:textId="7D9F7732" w:rsidR="0056774B" w:rsidRPr="00F404B5" w:rsidRDefault="0056774B" w:rsidP="00C927C0">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bCs/>
          <w:sz w:val="24"/>
          <w:szCs w:val="24"/>
        </w:rPr>
        <w:t xml:space="preserve">Wykonawca dostarczy wraz z dostawą produktów leczniczych sprowadzonych na podstawie art. 4 ust. 8 </w:t>
      </w:r>
      <w:r w:rsidR="00C927C0">
        <w:rPr>
          <w:rFonts w:ascii="Times New Roman" w:hAnsi="Times New Roman"/>
          <w:bCs/>
          <w:sz w:val="24"/>
          <w:szCs w:val="24"/>
        </w:rPr>
        <w:t xml:space="preserve">ustawy </w:t>
      </w:r>
      <w:r w:rsidRPr="00F404B5">
        <w:rPr>
          <w:rFonts w:ascii="Times New Roman" w:hAnsi="Times New Roman"/>
          <w:bCs/>
          <w:sz w:val="24"/>
          <w:szCs w:val="24"/>
        </w:rPr>
        <w:t>Praw</w:t>
      </w:r>
      <w:r w:rsidR="00C927C0">
        <w:rPr>
          <w:rFonts w:ascii="Times New Roman" w:hAnsi="Times New Roman"/>
          <w:bCs/>
          <w:sz w:val="24"/>
          <w:szCs w:val="24"/>
        </w:rPr>
        <w:t>o</w:t>
      </w:r>
      <w:r w:rsidRPr="00F404B5">
        <w:rPr>
          <w:rFonts w:ascii="Times New Roman" w:hAnsi="Times New Roman"/>
          <w:bCs/>
          <w:sz w:val="24"/>
          <w:szCs w:val="24"/>
        </w:rPr>
        <w:t xml:space="preserve"> Farmaceutyczne: Dopuszczenia MZ, informacji </w:t>
      </w:r>
      <w:r w:rsidR="00C927C0">
        <w:rPr>
          <w:rFonts w:ascii="Times New Roman" w:hAnsi="Times New Roman"/>
          <w:bCs/>
          <w:sz w:val="24"/>
          <w:szCs w:val="24"/>
        </w:rPr>
        <w:br/>
      </w:r>
      <w:r w:rsidRPr="00F404B5">
        <w:rPr>
          <w:rFonts w:ascii="Times New Roman" w:hAnsi="Times New Roman"/>
          <w:bCs/>
          <w:sz w:val="24"/>
          <w:szCs w:val="24"/>
        </w:rPr>
        <w:t xml:space="preserve">o sprowadzonych seriach oraz ulotki w języku polskim (na adres: </w:t>
      </w:r>
      <w:hyperlink r:id="rId11" w:history="1">
        <w:r w:rsidRPr="00F404B5">
          <w:rPr>
            <w:rStyle w:val="Hipercze"/>
            <w:rFonts w:ascii="Times New Roman" w:hAnsi="Times New Roman"/>
            <w:bCs/>
            <w:sz w:val="24"/>
            <w:szCs w:val="24"/>
          </w:rPr>
          <w:t>apteka@spzoz.jgora.pl</w:t>
        </w:r>
      </w:hyperlink>
      <w:r w:rsidRPr="00F404B5">
        <w:rPr>
          <w:rFonts w:ascii="Times New Roman" w:hAnsi="Times New Roman"/>
          <w:bCs/>
          <w:sz w:val="24"/>
          <w:szCs w:val="24"/>
        </w:rPr>
        <w:t xml:space="preserve">).  </w:t>
      </w:r>
    </w:p>
    <w:p w14:paraId="4C05DCF8" w14:textId="5C7872F8" w:rsidR="0056774B" w:rsidRPr="00F404B5" w:rsidRDefault="0056774B" w:rsidP="00C927C0">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color w:val="000000"/>
          <w:sz w:val="24"/>
          <w:szCs w:val="24"/>
        </w:rPr>
        <w:t xml:space="preserve">Dostarczenie do apteki jednej faktury dziennie. Zamawiający  nie dopuszcza dzielenia zamówienia na kilka faktur. </w:t>
      </w:r>
    </w:p>
    <w:p w14:paraId="21232BD4" w14:textId="64A5EF56" w:rsidR="0056774B" w:rsidRPr="00F404B5" w:rsidRDefault="0056774B" w:rsidP="00C927C0">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color w:val="000000"/>
          <w:sz w:val="24"/>
          <w:szCs w:val="24"/>
        </w:rPr>
        <w:lastRenderedPageBreak/>
        <w:t xml:space="preserve">Wykonawca gwarantuje dostawę towaru zgodnego z zaoferowanym asortymentem. Dostawa zamiennika musi być uzgodniona z Zamawiającym. </w:t>
      </w:r>
    </w:p>
    <w:p w14:paraId="5D551BFC" w14:textId="47CF17F9" w:rsidR="0056774B" w:rsidRPr="00F404B5" w:rsidRDefault="0056774B" w:rsidP="00C927C0">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color w:val="000000"/>
          <w:sz w:val="24"/>
          <w:szCs w:val="24"/>
        </w:rPr>
        <w:t xml:space="preserve">Każdorazowe dostarczenie przez Wykonawcę  rejestru temperatur zapisanego podczas transportu produktów leczniczych.  </w:t>
      </w:r>
    </w:p>
    <w:p w14:paraId="765C4A06" w14:textId="77777777" w:rsidR="00315E14" w:rsidRDefault="00315E14" w:rsidP="00C374E1">
      <w:pPr>
        <w:autoSpaceDE w:val="0"/>
        <w:autoSpaceDN w:val="0"/>
        <w:adjustRightInd w:val="0"/>
        <w:spacing w:after="0" w:line="240" w:lineRule="auto"/>
        <w:jc w:val="center"/>
        <w:rPr>
          <w:rFonts w:ascii="Times New Roman" w:eastAsia="Calibri" w:hAnsi="Times New Roman" w:cs="Times New Roman"/>
          <w:bCs/>
          <w:noProof w:val="0"/>
          <w:color w:val="000000"/>
          <w:sz w:val="24"/>
          <w:szCs w:val="24"/>
        </w:rPr>
      </w:pPr>
    </w:p>
    <w:p w14:paraId="5886A661" w14:textId="77777777"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206EE047"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Po prawidłowej realizacji zamówienia przy każdorazowej dostawie Wykonawca dostarczał będzie </w:t>
      </w:r>
      <w:r w:rsidR="00C927C0" w:rsidRPr="00C927C0">
        <w:rPr>
          <w:rFonts w:ascii="Times New Roman" w:hAnsi="Times New Roman"/>
          <w:color w:val="000000"/>
          <w:sz w:val="24"/>
          <w:szCs w:val="24"/>
        </w:rPr>
        <w:t xml:space="preserve">wraz z towarem </w:t>
      </w:r>
      <w:r w:rsidRPr="00C927C0">
        <w:rPr>
          <w:rFonts w:ascii="Times New Roman" w:hAnsi="Times New Roman"/>
          <w:color w:val="000000"/>
          <w:sz w:val="24"/>
          <w:szCs w:val="24"/>
        </w:rPr>
        <w:t>oryginał faktury VAT w formie papierowej..</w:t>
      </w:r>
      <w:r w:rsidR="00BF3596" w:rsidRPr="00BF3596">
        <w:t xml:space="preserve"> </w:t>
      </w:r>
      <w:r w:rsidR="00BF3596" w:rsidRPr="00BF3596">
        <w:rPr>
          <w:rFonts w:ascii="Times New Roman" w:hAnsi="Times New Roman"/>
          <w:color w:val="000000"/>
          <w:sz w:val="24"/>
          <w:szCs w:val="24"/>
        </w:rPr>
        <w:t>Wykonawca dostarczy kopię faktury VAT na żądanie Zamawiającego (np. w przypadku, gdy Wykonawca nie dołączy rachunku/faktury VAT do towaru) na wskazany adres mailowy lub faxem</w:t>
      </w:r>
      <w:r w:rsidR="00BF3596">
        <w:rPr>
          <w:rFonts w:ascii="Times New Roman" w:hAnsi="Times New Roman"/>
          <w:color w:val="000000"/>
          <w:sz w:val="24"/>
          <w:szCs w:val="24"/>
        </w:rPr>
        <w:t>.</w:t>
      </w:r>
    </w:p>
    <w:p w14:paraId="544A15FF" w14:textId="17830311"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7D2D956F"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r w:rsidR="00BF3596">
        <w:rPr>
          <w:rFonts w:ascii="Times New Roman" w:hAnsi="Times New Roman"/>
          <w:color w:val="000000"/>
          <w:sz w:val="24"/>
          <w:szCs w:val="24"/>
        </w:rPr>
        <w:t xml:space="preserve"> </w:t>
      </w:r>
      <w:r w:rsidR="00BF3596" w:rsidRPr="00D230F1">
        <w:rPr>
          <w:rFonts w:ascii="Times New Roman" w:hAnsi="Times New Roman"/>
          <w:sz w:val="24"/>
          <w:szCs w:val="24"/>
        </w:rPr>
        <w:t>Zamawiający dopuszcza możliwość dostarczenia do jednego zamówienia więcej niż jednej faktury w wypadku braków ilościowych i konieczności dosłania brakującej części towaru objętego zamówieniem</w:t>
      </w:r>
      <w:r w:rsidR="00BF3596">
        <w:rPr>
          <w:rFonts w:ascii="Times New Roman" w:hAnsi="Times New Roman"/>
          <w:sz w:val="24"/>
          <w:szCs w:val="24"/>
        </w:rPr>
        <w:t>.</w:t>
      </w:r>
    </w:p>
    <w:p w14:paraId="28B230A7" w14:textId="5C4F97EB"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57014B1C" w14:textId="31E8CCFF"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Wykonawca może naliczyć odsetki za opóźnienie zgodnie z obowiązującymi przepisami prawa.</w:t>
      </w:r>
    </w:p>
    <w:p w14:paraId="67AB6635" w14:textId="479A2845"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Koszty bankowe powstałe w Banku Wykonawcy pokrywa Wykonawca natomiast powstałe w Banku Zamawiającego pokrywa Zamawiający.</w:t>
      </w:r>
    </w:p>
    <w:p w14:paraId="357CF4D1" w14:textId="3332E7A3"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611-121</w:t>
      </w:r>
      <w:r w:rsidR="00EA566B">
        <w:rPr>
          <w:rFonts w:ascii="Times New Roman" w:hAnsi="Times New Roman"/>
          <w:color w:val="000000"/>
          <w:sz w:val="24"/>
          <w:szCs w:val="24"/>
        </w:rPr>
        <w:t>-</w:t>
      </w:r>
      <w:r w:rsidRPr="00C927C0">
        <w:rPr>
          <w:rFonts w:ascii="Times New Roman" w:hAnsi="Times New Roman"/>
          <w:color w:val="000000"/>
          <w:sz w:val="24"/>
          <w:szCs w:val="24"/>
        </w:rPr>
        <w:t>34</w:t>
      </w:r>
      <w:r w:rsidR="00EA566B">
        <w:rPr>
          <w:rFonts w:ascii="Times New Roman" w:hAnsi="Times New Roman"/>
          <w:color w:val="000000"/>
          <w:sz w:val="24"/>
          <w:szCs w:val="24"/>
        </w:rPr>
        <w:t>-</w:t>
      </w:r>
      <w:r w:rsidRPr="00C927C0">
        <w:rPr>
          <w:rFonts w:ascii="Times New Roman" w:hAnsi="Times New Roman"/>
          <w:color w:val="000000"/>
          <w:sz w:val="24"/>
          <w:szCs w:val="24"/>
        </w:rPr>
        <w:t>69</w:t>
      </w:r>
    </w:p>
    <w:p w14:paraId="15C8CF8B" w14:textId="07CFC275"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Wykonawca oświadcza, że jest płatnikiem podatku VAT i posiada NIP </w:t>
      </w:r>
      <w:r w:rsidR="00EA566B">
        <w:rPr>
          <w:rFonts w:ascii="Times New Roman" w:hAnsi="Times New Roman"/>
          <w:color w:val="000000"/>
          <w:sz w:val="24"/>
          <w:szCs w:val="24"/>
        </w:rPr>
        <w:t>………….</w:t>
      </w:r>
      <w:r w:rsidR="00D1721B" w:rsidRPr="00C927C0">
        <w:rPr>
          <w:rFonts w:ascii="Times New Roman" w:hAnsi="Times New Roman"/>
          <w:color w:val="000000"/>
          <w:sz w:val="24"/>
          <w:szCs w:val="24"/>
        </w:rPr>
        <w:t xml:space="preserve">. </w:t>
      </w:r>
    </w:p>
    <w:p w14:paraId="5C459F99" w14:textId="77777777" w:rsidR="00315E14" w:rsidRDefault="00315E14" w:rsidP="00315E14">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589EB9AA" w:rsidR="00C374E1" w:rsidRPr="00C20AB9" w:rsidRDefault="00C374E1"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39FD36AD" w14:textId="5092342C" w:rsidR="00D1721B" w:rsidRPr="00955595"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55595">
        <w:rPr>
          <w:rFonts w:ascii="Times New Roman" w:eastAsia="Calibri" w:hAnsi="Times New Roman" w:cs="Times New Roman"/>
          <w:noProof w:val="0"/>
          <w:sz w:val="24"/>
          <w:szCs w:val="24"/>
        </w:rPr>
        <w:t>Wykonawca gwarantuje, że dochowa szczególnej staranności i będzie dostarczał asortyment wymieniony w § 1 pkt.1 o najwyższej jakości, zarówno pod względem norm jakościowych, jak i z odpowiednim terminem ważności, tj.</w:t>
      </w:r>
      <w:r w:rsidR="00030F61">
        <w:rPr>
          <w:rFonts w:ascii="Times New Roman" w:eastAsia="Calibri" w:hAnsi="Times New Roman" w:cs="Times New Roman"/>
          <w:noProof w:val="0"/>
          <w:sz w:val="24"/>
          <w:szCs w:val="24"/>
        </w:rPr>
        <w:t>:</w:t>
      </w:r>
    </w:p>
    <w:p w14:paraId="13CD3CE6" w14:textId="78F189A5" w:rsidR="00D1721B" w:rsidRPr="00D1721B" w:rsidRDefault="00D1721B" w:rsidP="00030F61">
      <w:pPr>
        <w:pStyle w:val="Akapitzlist"/>
        <w:numPr>
          <w:ilvl w:val="0"/>
          <w:numId w:val="30"/>
        </w:numPr>
        <w:spacing w:after="0"/>
        <w:ind w:right="23"/>
        <w:jc w:val="both"/>
        <w:rPr>
          <w:rFonts w:ascii="Times New Roman" w:eastAsia="Calibri" w:hAnsi="Times New Roman" w:cs="Times New Roman"/>
          <w:b/>
          <w:noProof w:val="0"/>
          <w:sz w:val="24"/>
          <w:szCs w:val="24"/>
        </w:rPr>
      </w:pPr>
      <w:r>
        <w:rPr>
          <w:rFonts w:ascii="Times New Roman" w:eastAsia="Calibri" w:hAnsi="Times New Roman" w:cs="Times New Roman"/>
          <w:noProof w:val="0"/>
          <w:sz w:val="24"/>
          <w:szCs w:val="24"/>
        </w:rPr>
        <w:t>d</w:t>
      </w:r>
      <w:r w:rsidRPr="00D1721B">
        <w:rPr>
          <w:rFonts w:ascii="Times New Roman" w:eastAsia="Calibri" w:hAnsi="Times New Roman" w:cs="Times New Roman"/>
          <w:noProof w:val="0"/>
          <w:sz w:val="24"/>
          <w:szCs w:val="24"/>
        </w:rPr>
        <w:t xml:space="preserve">la produktów o dacie ważności 5 lat od daty produkcji oferujemy </w:t>
      </w:r>
      <w:r w:rsidR="00030F61">
        <w:rPr>
          <w:rFonts w:ascii="Times New Roman" w:eastAsia="Calibri" w:hAnsi="Times New Roman" w:cs="Times New Roman"/>
          <w:noProof w:val="0"/>
          <w:sz w:val="24"/>
          <w:szCs w:val="24"/>
        </w:rPr>
        <w:t>…</w:t>
      </w:r>
      <w:r w:rsidRPr="00D1721B">
        <w:rPr>
          <w:rFonts w:ascii="Times New Roman" w:eastAsia="Calibri" w:hAnsi="Times New Roman" w:cs="Times New Roman"/>
          <w:noProof w:val="0"/>
          <w:sz w:val="24"/>
          <w:szCs w:val="24"/>
        </w:rPr>
        <w:t xml:space="preserve"> lat ważności</w:t>
      </w:r>
      <w:r>
        <w:rPr>
          <w:rFonts w:ascii="Times New Roman" w:eastAsia="Calibri" w:hAnsi="Times New Roman" w:cs="Times New Roman"/>
          <w:noProof w:val="0"/>
          <w:sz w:val="24"/>
          <w:szCs w:val="24"/>
        </w:rPr>
        <w:t xml:space="preserve">, </w:t>
      </w:r>
    </w:p>
    <w:p w14:paraId="1CAA6583" w14:textId="77777777" w:rsidR="00030F61" w:rsidRDefault="00D1721B" w:rsidP="00030F61">
      <w:pPr>
        <w:pStyle w:val="Akapitzlist"/>
        <w:numPr>
          <w:ilvl w:val="0"/>
          <w:numId w:val="30"/>
        </w:numPr>
        <w:tabs>
          <w:tab w:val="left" w:pos="1134"/>
        </w:tabs>
        <w:overflowPunct w:val="0"/>
        <w:autoSpaceDE w:val="0"/>
        <w:autoSpaceDN w:val="0"/>
        <w:adjustRightInd w:val="0"/>
        <w:spacing w:after="0" w:line="240" w:lineRule="auto"/>
        <w:ind w:right="23"/>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dla produktów o dacie ważności 1 roku od daty produkcji oferujemy </w:t>
      </w:r>
      <w:r w:rsidR="00030F61" w:rsidRPr="00030F61">
        <w:rPr>
          <w:rFonts w:ascii="Times New Roman" w:eastAsia="Calibri" w:hAnsi="Times New Roman" w:cs="Times New Roman"/>
          <w:noProof w:val="0"/>
          <w:sz w:val="24"/>
          <w:szCs w:val="24"/>
        </w:rPr>
        <w:t>…</w:t>
      </w:r>
      <w:r w:rsidRPr="00030F61">
        <w:rPr>
          <w:rFonts w:ascii="Times New Roman" w:eastAsia="Calibri" w:hAnsi="Times New Roman" w:cs="Times New Roman"/>
          <w:noProof w:val="0"/>
          <w:sz w:val="24"/>
          <w:szCs w:val="24"/>
        </w:rPr>
        <w:t xml:space="preserve"> miesięcy ważności</w:t>
      </w:r>
      <w:r w:rsidR="00030F61" w:rsidRPr="00030F61">
        <w:rPr>
          <w:rFonts w:ascii="Times New Roman" w:eastAsia="Calibri" w:hAnsi="Times New Roman" w:cs="Times New Roman"/>
          <w:noProof w:val="0"/>
          <w:sz w:val="24"/>
          <w:szCs w:val="24"/>
        </w:rPr>
        <w:t>,</w:t>
      </w:r>
      <w:r w:rsidRPr="00030F61">
        <w:rPr>
          <w:rFonts w:ascii="Times New Roman" w:eastAsia="Calibri" w:hAnsi="Times New Roman" w:cs="Times New Roman"/>
          <w:noProof w:val="0"/>
          <w:sz w:val="24"/>
          <w:szCs w:val="24"/>
        </w:rPr>
        <w:t xml:space="preserve"> </w:t>
      </w:r>
    </w:p>
    <w:p w14:paraId="70A9CD51" w14:textId="1FD12197" w:rsidR="00030F61" w:rsidRDefault="00C374E1" w:rsidP="00030F61">
      <w:pPr>
        <w:tabs>
          <w:tab w:val="left" w:pos="1134"/>
        </w:tabs>
        <w:overflowPunct w:val="0"/>
        <w:autoSpaceDE w:val="0"/>
        <w:autoSpaceDN w:val="0"/>
        <w:adjustRightInd w:val="0"/>
        <w:spacing w:after="0" w:line="240" w:lineRule="auto"/>
        <w:ind w:left="360" w:right="23"/>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zapewniającym bezpieczne zużycie dostarczonych    produktów. Przedmiot </w:t>
      </w:r>
      <w:r w:rsidR="009B50D7">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oznaczony będzie zgodnie z obowiązującymi przepisami.</w:t>
      </w:r>
    </w:p>
    <w:p w14:paraId="1819C351"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21520CAF" w:rsidR="00C374E1" w:rsidRPr="00C374E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995ED7">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dni </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4C2339">
        <w:rPr>
          <w:rFonts w:ascii="Times New Roman" w:eastAsia="Calibri" w:hAnsi="Times New Roman" w:cs="Times New Roman"/>
          <w:noProof w:val="0"/>
          <w:sz w:val="24"/>
          <w:szCs w:val="24"/>
        </w:rPr>
        <w:t>.</w:t>
      </w:r>
    </w:p>
    <w:p w14:paraId="3019A3EE"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 przede wszystkim do przyjmowania zamówień, nadzorowania dostaw i przyjmowania reklamacji.</w:t>
      </w:r>
    </w:p>
    <w:p w14:paraId="22D7CD33" w14:textId="1777E2F8"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36875D82" w:rsidR="00C374E1" w:rsidRP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72F12D52" w14:textId="77777777" w:rsidR="000C6A1B" w:rsidRDefault="000C6A1B" w:rsidP="00315E14">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6FD092C3" w14:textId="2389A7A5"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4688BF8D" w14:textId="77777777" w:rsidR="00030F61" w:rsidRDefault="00C374E1" w:rsidP="00030F61">
      <w:pPr>
        <w:pStyle w:val="Akapitzlist"/>
        <w:numPr>
          <w:ilvl w:val="1"/>
          <w:numId w:val="37"/>
        </w:numPr>
        <w:tabs>
          <w:tab w:val="left" w:pos="56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razie trzykrotnego opóźnienia dostaw w okresie objętym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Zamawiający zastrzega sobie prawo do odstąpienia od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z przyczyn leżących po stronie Wykonawcy.</w:t>
      </w:r>
    </w:p>
    <w:p w14:paraId="36AAC1D3" w14:textId="77777777" w:rsidR="00030F61" w:rsidRDefault="00C374E1" w:rsidP="00030F61">
      <w:pPr>
        <w:pStyle w:val="Akapitzlist"/>
        <w:numPr>
          <w:ilvl w:val="1"/>
          <w:numId w:val="37"/>
        </w:numPr>
        <w:tabs>
          <w:tab w:val="left" w:pos="56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Zamawiający zastrzega sobie prawo odstąpienia od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także w przypadku, jeżeli Wykonawca mimo uprzedniego wezwania na piśmie i wyznaczenia terminu dodatkowego do usunięcia uchybienia, uchybia innym postanowieniom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w:t>
      </w:r>
    </w:p>
    <w:p w14:paraId="10301CF0" w14:textId="77777777" w:rsidR="00030F61" w:rsidRDefault="00C374E1" w:rsidP="00030F61">
      <w:pPr>
        <w:pStyle w:val="Akapitzlist"/>
        <w:numPr>
          <w:ilvl w:val="1"/>
          <w:numId w:val="37"/>
        </w:numPr>
        <w:tabs>
          <w:tab w:val="left" w:pos="56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opóźnienia terminu dostawy zamawianego asortymentu z przyczyn powstałych po stronie Wykonawcy, Wykonawcy naliczone zostaną kary – za każdy dzień opóźnienia – po 0,5 % wartości nie zrealizowanej w terminie dostawy nie mniej niż 100,00 zł dziennie, nie więcej jednak niż łącznie 30 % wartości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w:t>
      </w:r>
    </w:p>
    <w:p w14:paraId="36AFAEA8" w14:textId="0105254A" w:rsidR="00030F61" w:rsidRDefault="00C374E1" w:rsidP="00ED6310">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rozwiązania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z przyczyn leżących po stronie Wykonawcy, zapłaci on Zamawiającemu karę umowną w wysokości 20 % wartości niezrealizowanej części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nie mniej jednak niż 5 % wartości całej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W przypadku odstąpienia od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kary naliczone za opóźnienie do czasu rozwiązania </w:t>
      </w:r>
      <w:r w:rsidR="00030F61" w:rsidRP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kumulują się z karą za odstąpienie. </w:t>
      </w:r>
    </w:p>
    <w:p w14:paraId="595C4CF7" w14:textId="77777777" w:rsidR="00030F61"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606C4FB2" w14:textId="77777777" w:rsidR="00030F61"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Prawo do odstąpienia od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oraz naliczania kar umownych obowiązuje niezależnie od uchybień w ramach poszczególnych pakietów, na jakie zawarto niniejszą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mowę.</w:t>
      </w:r>
    </w:p>
    <w:p w14:paraId="1961BB37" w14:textId="249CE311" w:rsidR="00030F61"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Niezależnie od kary umownej za opóźnienie w wykonaniu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Zamawiający w razie zwłoki Wykonawcy może, po pisemnym uprzedzeniu Wykonawcy i wyznaczeniu mu ostatecznego terminu wykonania obowiązków, powierzyć wykonanie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jak również zlecić wykonywanie określonych dostaw osobie trzeciej na koszt i ryzyko Wykonawcy. To samo dotyczy sytuacji, gdy Wykonawca opóźnia się z wykonaniem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lub poszczególnych dostaw w taki sposób, że istnieje realne zagrożenie, że nie wykona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lub poszczególnych dostaw w terminie. Wykonawca zobowiązany będzie w szczególności </w:t>
      </w:r>
      <w:r w:rsidRPr="00030F61">
        <w:rPr>
          <w:rFonts w:ascii="Times New Roman" w:eastAsia="Calibri" w:hAnsi="Times New Roman" w:cs="Times New Roman"/>
          <w:noProof w:val="0"/>
          <w:sz w:val="24"/>
          <w:szCs w:val="24"/>
        </w:rPr>
        <w:lastRenderedPageBreak/>
        <w:t xml:space="preserve">do wyrównania strat wynikających z różnic w cenie i kosztach dostawy wynikających </w:t>
      </w:r>
      <w:r w:rsidR="00EA566B">
        <w:rPr>
          <w:rFonts w:ascii="Times New Roman" w:eastAsia="Calibri" w:hAnsi="Times New Roman" w:cs="Times New Roman"/>
          <w:noProof w:val="0"/>
          <w:sz w:val="24"/>
          <w:szCs w:val="24"/>
        </w:rPr>
        <w:br/>
        <w:t xml:space="preserve">z </w:t>
      </w:r>
      <w:r w:rsidRPr="00030F61">
        <w:rPr>
          <w:rFonts w:ascii="Times New Roman" w:eastAsia="Calibri" w:hAnsi="Times New Roman" w:cs="Times New Roman"/>
          <w:noProof w:val="0"/>
          <w:sz w:val="24"/>
          <w:szCs w:val="24"/>
        </w:rPr>
        <w:t>konieczności realizacji przedmiotu zamówienia u innego dostawcy.</w:t>
      </w:r>
    </w:p>
    <w:p w14:paraId="0E977E5F" w14:textId="6FA4CBD4" w:rsidR="00C374E1"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Wykonanie zastępcze, o którym mowa w </w:t>
      </w:r>
      <w:r w:rsidR="00030F61">
        <w:rPr>
          <w:rFonts w:ascii="Times New Roman" w:eastAsia="Calibri" w:hAnsi="Times New Roman" w:cs="Times New Roman"/>
          <w:noProof w:val="0"/>
          <w:sz w:val="24"/>
          <w:szCs w:val="24"/>
        </w:rPr>
        <w:t>ust</w:t>
      </w:r>
      <w:r w:rsidRPr="00030F61">
        <w:rPr>
          <w:rFonts w:ascii="Times New Roman" w:eastAsia="Calibri" w:hAnsi="Times New Roman" w:cs="Times New Roman"/>
          <w:noProof w:val="0"/>
          <w:sz w:val="24"/>
          <w:szCs w:val="24"/>
        </w:rPr>
        <w:t>.</w:t>
      </w:r>
      <w:r w:rsidR="00030F61">
        <w:rPr>
          <w:rFonts w:ascii="Times New Roman" w:eastAsia="Calibri" w:hAnsi="Times New Roman" w:cs="Times New Roman"/>
          <w:noProof w:val="0"/>
          <w:sz w:val="24"/>
          <w:szCs w:val="24"/>
        </w:rPr>
        <w:t xml:space="preserve"> </w:t>
      </w:r>
      <w:r w:rsidRPr="00030F61">
        <w:rPr>
          <w:rFonts w:ascii="Times New Roman" w:eastAsia="Calibri" w:hAnsi="Times New Roman" w:cs="Times New Roman"/>
          <w:noProof w:val="0"/>
          <w:sz w:val="24"/>
          <w:szCs w:val="24"/>
        </w:rPr>
        <w:t>7 nie zwalania Wykonawcy z obowiązku zapłaty kar umownych, które naliczane są do momentu zakończenia wykonania zastępczego.</w:t>
      </w:r>
    </w:p>
    <w:p w14:paraId="64D7AEF1" w14:textId="7438A0DD" w:rsidR="00C374E1" w:rsidRPr="00C374E1" w:rsidRDefault="00C374E1" w:rsidP="00D27934">
      <w:pPr>
        <w:overflowPunct w:val="0"/>
        <w:autoSpaceDE w:val="0"/>
        <w:autoSpaceDN w:val="0"/>
        <w:adjustRightInd w:val="0"/>
        <w:spacing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32209701" w14:textId="77777777" w:rsidR="00A00204" w:rsidRDefault="00C374E1" w:rsidP="0076108E">
      <w:pPr>
        <w:pStyle w:val="Akapitzlist"/>
        <w:numPr>
          <w:ilvl w:val="1"/>
          <w:numId w:val="38"/>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A00204">
        <w:rPr>
          <w:rFonts w:ascii="Times New Roman" w:eastAsia="Calibri" w:hAnsi="Times New Roman" w:cs="Times New Roman"/>
          <w:noProof w:val="0"/>
          <w:sz w:val="24"/>
          <w:szCs w:val="24"/>
        </w:rPr>
        <w:t xml:space="preserve">Wszelkie zmiany treści </w:t>
      </w:r>
      <w:r w:rsidR="00CB4953" w:rsidRPr="00A00204">
        <w:rPr>
          <w:rFonts w:ascii="Times New Roman" w:eastAsia="Calibri" w:hAnsi="Times New Roman" w:cs="Times New Roman"/>
          <w:noProof w:val="0"/>
          <w:sz w:val="24"/>
          <w:szCs w:val="24"/>
        </w:rPr>
        <w:t>U</w:t>
      </w:r>
      <w:r w:rsidRPr="00A00204">
        <w:rPr>
          <w:rFonts w:ascii="Times New Roman" w:eastAsia="Calibri" w:hAnsi="Times New Roman" w:cs="Times New Roman"/>
          <w:noProof w:val="0"/>
          <w:sz w:val="24"/>
          <w:szCs w:val="24"/>
        </w:rPr>
        <w:t xml:space="preserve">mowy wymagają formy pisemnej pod rygorem nieważności, </w:t>
      </w:r>
      <w:r w:rsidRPr="00A00204">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A00204">
        <w:rPr>
          <w:rFonts w:ascii="Times New Roman" w:eastAsia="Calibri" w:hAnsi="Times New Roman" w:cs="Times New Roman"/>
          <w:noProof w:val="0"/>
          <w:sz w:val="24"/>
          <w:szCs w:val="24"/>
        </w:rPr>
        <w:t>s</w:t>
      </w:r>
      <w:r w:rsidRPr="00A00204">
        <w:rPr>
          <w:rFonts w:ascii="Times New Roman" w:eastAsia="Calibri" w:hAnsi="Times New Roman" w:cs="Times New Roman"/>
          <w:noProof w:val="0"/>
          <w:sz w:val="24"/>
          <w:szCs w:val="24"/>
        </w:rPr>
        <w:t xml:space="preserve">trony nie będą zobowiązane do zawierania pisemnych aneksów do </w:t>
      </w:r>
      <w:r w:rsidR="00CB4953" w:rsidRPr="00A00204">
        <w:rPr>
          <w:rFonts w:ascii="Times New Roman" w:eastAsia="Calibri" w:hAnsi="Times New Roman" w:cs="Times New Roman"/>
          <w:noProof w:val="0"/>
          <w:sz w:val="24"/>
          <w:szCs w:val="24"/>
        </w:rPr>
        <w:t>U</w:t>
      </w:r>
      <w:r w:rsidRPr="00A00204">
        <w:rPr>
          <w:rFonts w:ascii="Times New Roman" w:eastAsia="Calibri" w:hAnsi="Times New Roman" w:cs="Times New Roman"/>
          <w:noProof w:val="0"/>
          <w:sz w:val="24"/>
          <w:szCs w:val="24"/>
        </w:rPr>
        <w:t xml:space="preserve">mowy. </w:t>
      </w:r>
    </w:p>
    <w:p w14:paraId="45B998B6" w14:textId="4AF4F324" w:rsidR="00C374E1" w:rsidRPr="00A00204" w:rsidRDefault="00C374E1" w:rsidP="0076108E">
      <w:pPr>
        <w:pStyle w:val="Akapitzlist"/>
        <w:numPr>
          <w:ilvl w:val="1"/>
          <w:numId w:val="38"/>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A00204">
        <w:rPr>
          <w:rFonts w:ascii="Times New Roman" w:eastAsia="Calibri" w:hAnsi="Times New Roman" w:cs="Times New Roman"/>
          <w:noProof w:val="0"/>
          <w:sz w:val="24"/>
          <w:szCs w:val="24"/>
        </w:rPr>
        <w:t xml:space="preserve">Wszelkie kontrowersje wynikające z realizacji </w:t>
      </w:r>
      <w:r w:rsidR="00CB4953" w:rsidRPr="00A00204">
        <w:rPr>
          <w:rFonts w:ascii="Times New Roman" w:eastAsia="Calibri" w:hAnsi="Times New Roman" w:cs="Times New Roman"/>
          <w:noProof w:val="0"/>
          <w:sz w:val="24"/>
          <w:szCs w:val="24"/>
        </w:rPr>
        <w:t>U</w:t>
      </w:r>
      <w:r w:rsidRPr="00A00204">
        <w:rPr>
          <w:rFonts w:ascii="Times New Roman" w:eastAsia="Calibri" w:hAnsi="Times New Roman" w:cs="Times New Roman"/>
          <w:noProof w:val="0"/>
          <w:sz w:val="24"/>
          <w:szCs w:val="24"/>
        </w:rPr>
        <w:t>mowy strony zobowiązują się rozwiązać na zasadach wzajemnego zrozumienia.</w:t>
      </w:r>
    </w:p>
    <w:p w14:paraId="7C246AD6" w14:textId="68F2A053" w:rsidR="00C374E1" w:rsidRPr="00CB4953" w:rsidRDefault="00C374E1" w:rsidP="00CB4953">
      <w:pPr>
        <w:pStyle w:val="Akapitzlist"/>
        <w:numPr>
          <w:ilvl w:val="1"/>
          <w:numId w:val="3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Właściwym do rozpoznania sporów wynikłych na tle realizacji niniejszej Umowy jest sąd właściwy miejscowo dla siedziby Zamawiającego.</w:t>
      </w:r>
    </w:p>
    <w:p w14:paraId="13735BA5" w14:textId="33EB65AE" w:rsidR="000C6A1B" w:rsidRDefault="000C6A1B" w:rsidP="00315E14">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77777777"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nieograniczonego i wchodzi w życie z dniem jej podpisania przez obie strony     </w:t>
      </w:r>
      <w:r w:rsidRPr="00C374E1">
        <w:rPr>
          <w:rFonts w:ascii="Times New Roman" w:eastAsia="Calibri" w:hAnsi="Times New Roman" w:cs="Times New Roman"/>
          <w:noProof w:val="0"/>
          <w:sz w:val="24"/>
          <w:szCs w:val="24"/>
        </w:rPr>
        <w:br/>
        <w:t xml:space="preserve">i obowiązuje </w:t>
      </w:r>
      <w:r w:rsidR="00C20AB9">
        <w:rPr>
          <w:rFonts w:ascii="Times New Roman" w:eastAsia="Calibri" w:hAnsi="Times New Roman" w:cs="Times New Roman"/>
          <w:noProof w:val="0"/>
          <w:sz w:val="24"/>
          <w:szCs w:val="24"/>
        </w:rPr>
        <w:t>do dnia …………… r</w:t>
      </w:r>
      <w:r w:rsidR="00712FC1">
        <w:rPr>
          <w:rFonts w:ascii="Times New Roman" w:eastAsia="Calibri" w:hAnsi="Times New Roman" w:cs="Times New Roman"/>
          <w:noProof w:val="0"/>
          <w:sz w:val="24"/>
          <w:szCs w:val="24"/>
        </w:rPr>
        <w:t>.</w:t>
      </w:r>
    </w:p>
    <w:p w14:paraId="71CCCE5D" w14:textId="77777777"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prawo do wprowadzenia zmian, których nie można było przewidzieć w chwili zawarcia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6BCABDF0" w14:textId="49D7D92D" w:rsidR="00C374E1" w:rsidRPr="00C12F81"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Zakazuje się zmian postanowień zawartej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postanowieniami niniejszej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tym w szczególności w §2 oraz zmianami określonymi </w:t>
      </w:r>
      <w:r w:rsidRPr="00C12F81">
        <w:rPr>
          <w:rFonts w:ascii="Times New Roman" w:eastAsia="Calibri" w:hAnsi="Times New Roman" w:cs="Times New Roman"/>
          <w:noProof w:val="0"/>
          <w:sz w:val="24"/>
          <w:szCs w:val="24"/>
        </w:rPr>
        <w:t xml:space="preserve">w Ustawie </w:t>
      </w:r>
      <w:r w:rsidR="002B183C">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 xml:space="preserve">zp w tym również w art. </w:t>
      </w:r>
      <w:r w:rsidR="00C12F81" w:rsidRPr="00C12F81">
        <w:rPr>
          <w:rFonts w:ascii="Times New Roman" w:eastAsia="Calibri" w:hAnsi="Times New Roman" w:cs="Times New Roman"/>
          <w:noProof w:val="0"/>
          <w:sz w:val="24"/>
          <w:szCs w:val="24"/>
        </w:rPr>
        <w:t>455</w:t>
      </w:r>
      <w:r w:rsidRPr="00C12F81">
        <w:rPr>
          <w:rFonts w:ascii="Times New Roman" w:eastAsia="Calibri" w:hAnsi="Times New Roman" w:cs="Times New Roman"/>
          <w:noProof w:val="0"/>
          <w:sz w:val="24"/>
          <w:szCs w:val="24"/>
        </w:rPr>
        <w:t xml:space="preserve"> 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r w:rsidR="002B183C">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 xml:space="preserve">zp, a ponadto zmianami w zakresie: </w:t>
      </w:r>
    </w:p>
    <w:p w14:paraId="67F05BC8"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sidR="00C20AB9">
        <w:rPr>
          <w:rFonts w:ascii="Times New Roman" w:eastAsia="Calibri" w:hAnsi="Times New Roman" w:cs="Times New Roman"/>
          <w:noProof w:val="0"/>
          <w:sz w:val="24"/>
          <w:szCs w:val="24"/>
        </w:rPr>
        <w:t>u,</w:t>
      </w:r>
    </w:p>
    <w:p w14:paraId="656CF863"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60D3ADA4"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E1A46CC"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6588CB7"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p>
    <w:p w14:paraId="24BD45A1" w14:textId="22A245B2" w:rsidR="00C374E1" w:rsidRPr="00C20AB9" w:rsidRDefault="00C374E1" w:rsidP="00C20AB9">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w sytuacji gdy:</w:t>
      </w:r>
    </w:p>
    <w:p w14:paraId="0C24F860" w14:textId="6C478074"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sidR="00A00204">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015927E9" w14:textId="057AF1DF"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545CCF7D" w14:textId="41C3C0E1"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0790D0F2" w14:textId="2D4AC41F"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zmiany wielkości opakowania wprowadzonej przez producenta </w:t>
      </w:r>
      <w:r w:rsidR="00C374E1" w:rsidRPr="00C374E1">
        <w:rPr>
          <w:rFonts w:ascii="Times New Roman" w:eastAsia="Calibri" w:hAnsi="Times New Roman" w:cs="Times New Roman"/>
          <w:noProof w:val="0"/>
          <w:sz w:val="24"/>
          <w:szCs w:val="24"/>
        </w:rPr>
        <w:br/>
        <w:t xml:space="preserve">z zachowaniem zasady proporcjonalności w stosunku do ceny objętej </w:t>
      </w:r>
      <w:r>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 xml:space="preserve">mową, </w:t>
      </w:r>
      <w:r w:rsidR="00C374E1" w:rsidRPr="00C374E1">
        <w:rPr>
          <w:rFonts w:ascii="Times New Roman" w:eastAsia="Calibri" w:hAnsi="Times New Roman" w:cs="Times New Roman"/>
          <w:noProof w:val="0"/>
          <w:sz w:val="24"/>
          <w:szCs w:val="24"/>
        </w:rPr>
        <w:lastRenderedPageBreak/>
        <w:t xml:space="preserve">konieczna jest zmiana cen jednostkowych produktów objętych </w:t>
      </w:r>
      <w:r>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mową</w:t>
      </w:r>
      <w:r>
        <w:rPr>
          <w:rFonts w:ascii="Times New Roman" w:eastAsia="Calibri" w:hAnsi="Times New Roman" w:cs="Times New Roman"/>
          <w:noProof w:val="0"/>
          <w:sz w:val="24"/>
          <w:szCs w:val="24"/>
        </w:rPr>
        <w:t>.</w:t>
      </w:r>
    </w:p>
    <w:p w14:paraId="2593114D"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nie leży w interesie publicznym, czego nie można było przewidzieć w chwili zawarcia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Zamawiający może odstąpić od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terminie 30 dni od powzięcia wiadomości o tych okolicznościach.</w:t>
      </w:r>
    </w:p>
    <w:p w14:paraId="68E54FA1" w14:textId="3BE4BA8A"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przewiduje możliwoś</w:t>
      </w:r>
      <w:r w:rsidR="00317E46" w:rsidRPr="00C12F81">
        <w:rPr>
          <w:rFonts w:ascii="Times New Roman" w:eastAsia="Calibri" w:hAnsi="Times New Roman" w:cs="Times New Roman"/>
          <w:noProof w:val="0"/>
          <w:sz w:val="24"/>
          <w:szCs w:val="24"/>
        </w:rPr>
        <w:t>ć</w:t>
      </w:r>
      <w:r w:rsidRPr="00C12F81">
        <w:rPr>
          <w:rFonts w:ascii="Times New Roman" w:eastAsia="Calibri" w:hAnsi="Times New Roman" w:cs="Times New Roman"/>
          <w:noProof w:val="0"/>
          <w:sz w:val="24"/>
          <w:szCs w:val="24"/>
        </w:rPr>
        <w:t xml:space="preserve"> zwiększenia wartości netto zgodnie z art. </w:t>
      </w:r>
      <w:r w:rsidR="00C12F81" w:rsidRPr="00C12F81">
        <w:rPr>
          <w:rFonts w:ascii="Times New Roman" w:eastAsia="Calibri" w:hAnsi="Times New Roman" w:cs="Times New Roman"/>
          <w:noProof w:val="0"/>
          <w:sz w:val="24"/>
          <w:szCs w:val="24"/>
        </w:rPr>
        <w:t xml:space="preserve">455 </w:t>
      </w:r>
      <w:r w:rsidRPr="00C12F81">
        <w:rPr>
          <w:rFonts w:ascii="Times New Roman" w:eastAsia="Calibri" w:hAnsi="Times New Roman" w:cs="Times New Roman"/>
          <w:noProof w:val="0"/>
          <w:sz w:val="24"/>
          <w:szCs w:val="24"/>
        </w:rPr>
        <w:t xml:space="preserve">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r w:rsidR="00C12F81" w:rsidRPr="00C12F81">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 gdzie łączna</w:t>
      </w:r>
      <w:r w:rsidRPr="009B16C9">
        <w:rPr>
          <w:rFonts w:ascii="Times New Roman" w:eastAsia="Calibri" w:hAnsi="Times New Roman" w:cs="Times New Roman"/>
          <w:noProof w:val="0"/>
          <w:sz w:val="24"/>
          <w:szCs w:val="24"/>
        </w:rPr>
        <w:t xml:space="preserve"> wartość zmian będzie mniejsza </w:t>
      </w:r>
      <w:r w:rsidR="00C12F81" w:rsidRPr="00C12F81">
        <w:rPr>
          <w:rFonts w:ascii="Times New Roman" w:eastAsia="Calibri" w:hAnsi="Times New Roman" w:cs="Times New Roman"/>
          <w:noProof w:val="0"/>
          <w:sz w:val="24"/>
          <w:szCs w:val="24"/>
        </w:rPr>
        <w:t xml:space="preserve">progi unijne </w:t>
      </w:r>
      <w:r w:rsidR="00C12F81">
        <w:rPr>
          <w:rFonts w:ascii="Times New Roman" w:eastAsia="Calibri" w:hAnsi="Times New Roman" w:cs="Times New Roman"/>
          <w:noProof w:val="0"/>
          <w:sz w:val="24"/>
          <w:szCs w:val="24"/>
        </w:rPr>
        <w:t xml:space="preserve">określone na podstawie art. 3 ust. 1 Ustawy Pzp </w:t>
      </w:r>
      <w:r w:rsidRPr="009B16C9">
        <w:rPr>
          <w:rFonts w:ascii="Times New Roman" w:eastAsia="Calibri" w:hAnsi="Times New Roman" w:cs="Times New Roman"/>
          <w:noProof w:val="0"/>
          <w:sz w:val="24"/>
          <w:szCs w:val="24"/>
        </w:rPr>
        <w:t xml:space="preserve">i nie przekracza 10% wartości zamówienia, która została  określona w § 2 pkt. 1 </w:t>
      </w:r>
      <w:r w:rsidR="00C20AB9" w:rsidRPr="009B16C9">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sidR="008D3B00">
        <w:rPr>
          <w:rFonts w:ascii="Times New Roman" w:eastAsia="Calibri" w:hAnsi="Times New Roman" w:cs="Times New Roman"/>
          <w:noProof w:val="0"/>
          <w:sz w:val="24"/>
          <w:szCs w:val="24"/>
        </w:rPr>
        <w:t>, a zmiany te nie spowodują zmiany ogólnego charakteru Umowy</w:t>
      </w:r>
      <w:r w:rsidRPr="009B16C9">
        <w:rPr>
          <w:rFonts w:ascii="Times New Roman" w:eastAsia="Calibri" w:hAnsi="Times New Roman" w:cs="Times New Roman"/>
          <w:noProof w:val="0"/>
          <w:sz w:val="24"/>
          <w:szCs w:val="24"/>
        </w:rPr>
        <w:t>.</w:t>
      </w:r>
    </w:p>
    <w:p w14:paraId="10369D3C" w14:textId="31BFD3A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00EA566B">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w wysokości wartości wierzytelności będącej przedmiotem przeniesienia, niezależnie od prawnej skuteczności czynności przeniesienia wierzytelności.</w:t>
      </w:r>
    </w:p>
    <w:p w14:paraId="4C4037E3"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r w:rsidR="00C20AB9" w:rsidRPr="009B16C9">
        <w:rPr>
          <w:rFonts w:ascii="Times New Roman" w:eastAsia="Calibri" w:hAnsi="Times New Roman" w:cs="Times New Roman"/>
          <w:noProof w:val="0"/>
          <w:sz w:val="24"/>
          <w:szCs w:val="24"/>
          <w:lang w:eastAsia="ar-SA"/>
        </w:rPr>
        <w:t>kc</w:t>
      </w:r>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mowy. W razie nie wywiązania się z niniejszego zobowiązania, Wykonawca zapłaci Zamawiającemu karę umowną w wysokości wartości przekazanego świadczenia.</w:t>
      </w:r>
    </w:p>
    <w:p w14:paraId="5FEEAACE" w14:textId="2727644B"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 xml:space="preserve">Wykonawca zobowiązuje się do niezawierania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 rozumieniu art. 876-887 </w:t>
      </w:r>
      <w:r w:rsidR="00BD3F89" w:rsidRPr="009B16C9">
        <w:rPr>
          <w:rFonts w:ascii="Times New Roman" w:eastAsia="Calibri" w:hAnsi="Times New Roman" w:cs="Times New Roman"/>
          <w:noProof w:val="0"/>
          <w:sz w:val="24"/>
          <w:szCs w:val="24"/>
          <w:lang w:eastAsia="ar-SA"/>
        </w:rPr>
        <w:t>kc</w:t>
      </w:r>
      <w:r w:rsidRPr="009B16C9">
        <w:rPr>
          <w:rFonts w:ascii="Times New Roman" w:eastAsia="Calibri" w:hAnsi="Times New Roman" w:cs="Times New Roman"/>
          <w:noProof w:val="0"/>
          <w:sz w:val="24"/>
          <w:szCs w:val="24"/>
          <w:lang w:eastAsia="ar-SA"/>
        </w:rPr>
        <w:t xml:space="preserve">) lub innych umów nienazwanych, których skutki są takie jak w art. 509 lub 518 kc. </w:t>
      </w:r>
      <w:r w:rsidR="00EA566B">
        <w:rPr>
          <w:rFonts w:ascii="Times New Roman" w:eastAsia="Calibri" w:hAnsi="Times New Roman" w:cs="Times New Roman"/>
          <w:noProof w:val="0"/>
          <w:sz w:val="24"/>
          <w:szCs w:val="24"/>
          <w:lang w:eastAsia="ar-SA"/>
        </w:rPr>
        <w:br/>
      </w:r>
      <w:r w:rsidRPr="009B16C9">
        <w:rPr>
          <w:rFonts w:ascii="Times New Roman" w:eastAsia="Calibri" w:hAnsi="Times New Roman" w:cs="Times New Roman"/>
          <w:noProof w:val="0"/>
          <w:sz w:val="24"/>
          <w:szCs w:val="24"/>
          <w:lang w:eastAsia="ar-SA"/>
        </w:rPr>
        <w:t xml:space="preserve">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246E29D7"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Wszystkie zmiany dotyczące ustaleń zawartych w niniejsze </w:t>
      </w:r>
      <w:r w:rsidR="00BD3F89" w:rsidRPr="009B16C9">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mowie wymagają każdorazowo formy pisemnej pod rygorem nieważności.</w:t>
      </w:r>
    </w:p>
    <w:p w14:paraId="04968673" w14:textId="18079A9E"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Każda zmiana określona </w:t>
      </w:r>
      <w:r w:rsidR="008E06FE">
        <w:rPr>
          <w:rFonts w:ascii="Times New Roman" w:eastAsia="Calibri" w:hAnsi="Times New Roman" w:cs="Times New Roman"/>
          <w:noProof w:val="0"/>
          <w:sz w:val="24"/>
          <w:szCs w:val="24"/>
        </w:rPr>
        <w:t xml:space="preserve">w </w:t>
      </w:r>
      <w:r w:rsidRPr="009B16C9">
        <w:rPr>
          <w:rFonts w:ascii="Times New Roman" w:eastAsia="Calibri" w:hAnsi="Times New Roman" w:cs="Times New Roman"/>
          <w:noProof w:val="0"/>
          <w:sz w:val="24"/>
          <w:szCs w:val="24"/>
        </w:rPr>
        <w:t>§ 8 ust. 3a) zobowiązuje Wykonawcę do przekazania Zamawiającemu w terminie 3 dni od dnia wprowadzenia zmiany numeru katalogowego produktu aneksu w przedmiotowej sprawie.</w:t>
      </w:r>
    </w:p>
    <w:p w14:paraId="3ECD63FA" w14:textId="3A11226F" w:rsidR="009B16C9"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 sprawach nieuregulowanych niniejszą </w:t>
      </w:r>
      <w:r w:rsidR="009B50D7">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mową mają zastosowanie przepisy Kodeksu Cywilnego, ustawy Prawo Zamówień Publicznych oraz ustawy </w:t>
      </w:r>
      <w:r w:rsidRPr="009B16C9">
        <w:rPr>
          <w:rFonts w:ascii="Times New Roman" w:eastAsia="Calibri" w:hAnsi="Times New Roman" w:cs="Times New Roman"/>
          <w:iCs/>
          <w:noProof w:val="0"/>
          <w:sz w:val="24"/>
          <w:szCs w:val="24"/>
        </w:rPr>
        <w:t xml:space="preserve">z dnia 12 maja 2011 r.          </w:t>
      </w:r>
      <w:r w:rsidR="00712FC1" w:rsidRPr="009B16C9">
        <w:rPr>
          <w:rFonts w:ascii="Times New Roman" w:eastAsia="Calibri" w:hAnsi="Times New Roman" w:cs="Times New Roman"/>
          <w:iCs/>
          <w:noProof w:val="0"/>
          <w:sz w:val="24"/>
          <w:szCs w:val="24"/>
        </w:rPr>
        <w:br/>
      </w:r>
      <w:r w:rsidRPr="009B16C9">
        <w:rPr>
          <w:rFonts w:ascii="Times New Roman" w:eastAsia="Calibri" w:hAnsi="Times New Roman" w:cs="Times New Roman"/>
          <w:iCs/>
          <w:noProof w:val="0"/>
          <w:sz w:val="24"/>
          <w:szCs w:val="24"/>
        </w:rPr>
        <w:t>o refundacji leków, środków spożywczych specjalnego przeznaczenia żywieniowego oraz wyrobów medycznych.</w:t>
      </w:r>
    </w:p>
    <w:p w14:paraId="2132CAA1" w14:textId="3338ED00" w:rsidR="00C374E1"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Integralną część </w:t>
      </w:r>
      <w:r w:rsidR="005320B1">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mowy stanowi SWZ oraz dokumenty złożone w postępowaniu </w:t>
      </w:r>
      <w:r w:rsidR="00712FC1" w:rsidRPr="009B16C9">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o udzielenie zamówienia publicznego.</w:t>
      </w:r>
    </w:p>
    <w:p w14:paraId="70DA5F27" w14:textId="77777777" w:rsidR="003E7BCD" w:rsidRDefault="003E7BCD" w:rsidP="00315E14">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noProof w:val="0"/>
          <w:sz w:val="24"/>
          <w:szCs w:val="24"/>
        </w:rPr>
      </w:pPr>
    </w:p>
    <w:p w14:paraId="3494415B" w14:textId="7061BE9C"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9.</w:t>
      </w:r>
    </w:p>
    <w:p w14:paraId="369C02BF" w14:textId="7F915A30" w:rsidR="00C374E1" w:rsidRPr="00C374E1" w:rsidRDefault="00C374E1" w:rsidP="00C374E1">
      <w:pPr>
        <w:tabs>
          <w:tab w:val="left" w:pos="720"/>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BD3F8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77777777" w:rsidR="00C374E1" w:rsidRPr="00C374E1" w:rsidRDefault="00C374E1" w:rsidP="00C374E1">
      <w:pPr>
        <w:tabs>
          <w:tab w:val="left" w:pos="283"/>
        </w:tabs>
        <w:overflowPunct w:val="0"/>
        <w:autoSpaceDE w:val="0"/>
        <w:autoSpaceDN w:val="0"/>
        <w:adjustRightInd w:val="0"/>
        <w:spacing w:after="200" w:line="240" w:lineRule="auto"/>
        <w:ind w:left="86"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Wykonawcy </w:t>
      </w:r>
    </w:p>
    <w:p w14:paraId="71F51A9F" w14:textId="77777777" w:rsidR="00315E14" w:rsidRDefault="00C374E1" w:rsidP="00315E14">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Zamawiającego </w:t>
      </w:r>
      <w:bookmarkStart w:id="3" w:name="_Hlk485630297"/>
    </w:p>
    <w:p w14:paraId="18BEADDD" w14:textId="13F9D1DF" w:rsidR="003713C4" w:rsidRPr="00315E14" w:rsidRDefault="003713C4" w:rsidP="00315E14">
      <w:pPr>
        <w:tabs>
          <w:tab w:val="left" w:pos="283"/>
        </w:tabs>
        <w:overflowPunct w:val="0"/>
        <w:autoSpaceDE w:val="0"/>
        <w:autoSpaceDN w:val="0"/>
        <w:adjustRightInd w:val="0"/>
        <w:spacing w:before="240" w:after="200" w:line="240" w:lineRule="auto"/>
        <w:jc w:val="both"/>
        <w:textAlignment w:val="baseline"/>
        <w:rPr>
          <w:rFonts w:ascii="Times New Roman" w:eastAsia="Calibri" w:hAnsi="Times New Roman" w:cs="Times New Roman"/>
          <w:noProof w:val="0"/>
          <w:sz w:val="24"/>
          <w:szCs w:val="24"/>
        </w:rPr>
      </w:pPr>
      <w:r w:rsidRPr="003713C4">
        <w:rPr>
          <w:rFonts w:ascii="Times New Roman" w:hAnsi="Times New Roman" w:cs="Times New Roman"/>
          <w:b/>
          <w:sz w:val="24"/>
          <w:szCs w:val="24"/>
        </w:rPr>
        <w:t xml:space="preserve">Integralną częścią </w:t>
      </w:r>
      <w:r w:rsidR="00BD3F89">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0B41B650" w:rsidR="003713C4" w:rsidRP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nr 1 do </w:t>
      </w:r>
      <w:r w:rsidR="00BD3F89">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100FB7D3" w14:textId="39AC2137" w:rsidR="003713C4" w:rsidRP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lastRenderedPageBreak/>
        <w:t xml:space="preserve">Wzór aneksu do zapisu </w:t>
      </w:r>
      <w:r w:rsidR="00BD3F89">
        <w:rPr>
          <w:rFonts w:ascii="Times New Roman" w:hAnsi="Times New Roman" w:cs="Times New Roman"/>
          <w:sz w:val="24"/>
          <w:szCs w:val="24"/>
        </w:rPr>
        <w:t>U</w:t>
      </w:r>
      <w:r w:rsidRPr="003713C4">
        <w:rPr>
          <w:rFonts w:ascii="Times New Roman" w:hAnsi="Times New Roman" w:cs="Times New Roman"/>
          <w:sz w:val="24"/>
          <w:szCs w:val="24"/>
        </w:rPr>
        <w:t xml:space="preserve">mowy § 3 ust. 10.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nr 2 do </w:t>
      </w:r>
      <w:r w:rsidR="00BD3F89">
        <w:rPr>
          <w:rFonts w:ascii="Times New Roman" w:hAnsi="Times New Roman" w:cs="Times New Roman"/>
          <w:sz w:val="24"/>
          <w:szCs w:val="24"/>
        </w:rPr>
        <w:t>U</w:t>
      </w:r>
      <w:r w:rsidRPr="003713C4">
        <w:rPr>
          <w:rFonts w:ascii="Times New Roman" w:hAnsi="Times New Roman" w:cs="Times New Roman"/>
          <w:sz w:val="24"/>
          <w:szCs w:val="24"/>
        </w:rPr>
        <w:t xml:space="preserve">mowy. </w:t>
      </w:r>
      <w:bookmarkEnd w:id="3"/>
    </w:p>
    <w:p w14:paraId="38E71967" w14:textId="77777777" w:rsidR="00315E14" w:rsidRDefault="00315E14"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p>
    <w:p w14:paraId="43CD0874" w14:textId="3DBA8E05"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4256AE9C" w14:textId="77777777" w:rsidR="00315E14" w:rsidRDefault="00C374E1" w:rsidP="00315E14">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p w14:paraId="74E7ACB1"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7A7EEBDB"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7DD7FC23"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6A8C0ECF"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0219BC1F"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6D6719C1"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5B70216F"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06B4FC26"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14A78947"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06E3A37C"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3098F9D5"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7F17018C"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0342C8E9"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23337611"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5FE851D2"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4F1BE031"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45906962"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1DA0F39F"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498670AC"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4197B55F"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06FE91D5"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3A47C543"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119FBC0B"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17F2EDF1" w14:textId="77777777" w:rsidR="00E2650A" w:rsidRDefault="00E2650A"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1BFA3D8A" w14:textId="5D9F05C0" w:rsidR="00242F2F" w:rsidRPr="00E17CB2" w:rsidRDefault="00242F2F"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lastRenderedPageBreak/>
        <w:t xml:space="preserve">zał. nr 2 do UMOWY </w:t>
      </w:r>
      <w:r w:rsidR="00A060C8">
        <w:rPr>
          <w:rFonts w:ascii="Times New Roman" w:eastAsia="Times New Roman" w:hAnsi="Times New Roman" w:cs="Times New Roman"/>
          <w:b/>
          <w:noProof w:val="0"/>
          <w:sz w:val="24"/>
          <w:szCs w:val="24"/>
          <w:lang w:eastAsia="pl-PL"/>
        </w:rPr>
        <w:t>ZP/</w:t>
      </w:r>
      <w:r w:rsidRPr="00E17CB2">
        <w:rPr>
          <w:rFonts w:ascii="Times New Roman" w:eastAsia="Times New Roman" w:hAnsi="Times New Roman" w:cs="Times New Roman"/>
          <w:b/>
          <w:noProof w:val="0"/>
          <w:sz w:val="24"/>
          <w:szCs w:val="24"/>
          <w:lang w:eastAsia="pl-PL"/>
        </w:rPr>
        <w:t>PN/</w:t>
      </w:r>
      <w:r w:rsidR="00A060C8">
        <w:rPr>
          <w:rFonts w:ascii="Times New Roman" w:eastAsia="Times New Roman" w:hAnsi="Times New Roman" w:cs="Times New Roman"/>
          <w:b/>
          <w:noProof w:val="0"/>
          <w:sz w:val="24"/>
          <w:szCs w:val="24"/>
          <w:lang w:eastAsia="pl-PL"/>
        </w:rPr>
        <w:t>02/01/</w:t>
      </w:r>
      <w:r w:rsidRPr="00E17CB2">
        <w:rPr>
          <w:rFonts w:ascii="Times New Roman" w:eastAsia="Times New Roman" w:hAnsi="Times New Roman" w:cs="Times New Roman"/>
          <w:b/>
          <w:noProof w:val="0"/>
          <w:sz w:val="24"/>
          <w:szCs w:val="24"/>
          <w:lang w:eastAsia="pl-PL"/>
        </w:rPr>
        <w:t>20</w:t>
      </w:r>
      <w:r>
        <w:rPr>
          <w:rFonts w:ascii="Times New Roman" w:eastAsia="Times New Roman" w:hAnsi="Times New Roman" w:cs="Times New Roman"/>
          <w:b/>
          <w:noProof w:val="0"/>
          <w:sz w:val="24"/>
          <w:szCs w:val="24"/>
          <w:lang w:eastAsia="pl-PL"/>
        </w:rPr>
        <w:t>21</w:t>
      </w:r>
      <w:r w:rsidRPr="00E17CB2">
        <w:rPr>
          <w:rFonts w:ascii="Times New Roman" w:eastAsia="Times New Roman" w:hAnsi="Times New Roman" w:cs="Times New Roman"/>
          <w:b/>
          <w:noProof w:val="0"/>
          <w:sz w:val="24"/>
          <w:szCs w:val="24"/>
          <w:lang w:eastAsia="pl-PL"/>
        </w:rPr>
        <w:t xml:space="preserve"> </w:t>
      </w:r>
    </w:p>
    <w:p w14:paraId="6A179D43" w14:textId="77777777" w:rsidR="00242F2F" w:rsidRPr="00E17CB2" w:rsidRDefault="00242F2F" w:rsidP="00242F2F">
      <w:pPr>
        <w:spacing w:after="0" w:line="240" w:lineRule="auto"/>
        <w:jc w:val="right"/>
        <w:rPr>
          <w:rFonts w:ascii="Times New Roman" w:eastAsia="Times New Roman" w:hAnsi="Times New Roman" w:cs="Times New Roman"/>
          <w:b/>
          <w:noProof w:val="0"/>
          <w:sz w:val="24"/>
          <w:szCs w:val="24"/>
          <w:lang w:eastAsia="pl-PL"/>
        </w:rPr>
      </w:pPr>
    </w:p>
    <w:p w14:paraId="26F91425" w14:textId="77777777" w:rsidR="00242F2F" w:rsidRPr="00E17CB2" w:rsidRDefault="00242F2F" w:rsidP="00242F2F">
      <w:pPr>
        <w:spacing w:after="0" w:line="240" w:lineRule="auto"/>
        <w:jc w:val="right"/>
        <w:rPr>
          <w:rFonts w:ascii="Times New Roman" w:eastAsia="Times New Roman" w:hAnsi="Times New Roman" w:cs="Times New Roman"/>
          <w:b/>
          <w:noProof w:val="0"/>
          <w:sz w:val="24"/>
          <w:szCs w:val="24"/>
          <w:lang w:eastAsia="pl-PL"/>
        </w:rPr>
      </w:pPr>
    </w:p>
    <w:p w14:paraId="3C868C22" w14:textId="77777777" w:rsidR="00242F2F" w:rsidRPr="00E17CB2" w:rsidRDefault="00242F2F" w:rsidP="00242F2F">
      <w:pPr>
        <w:spacing w:after="0" w:line="240" w:lineRule="auto"/>
        <w:jc w:val="center"/>
        <w:rPr>
          <w:rFonts w:ascii="Times New Roman" w:eastAsia="Calibri" w:hAnsi="Times New Roman" w:cs="Times New Roman"/>
          <w:noProof w:val="0"/>
          <w:sz w:val="24"/>
          <w:szCs w:val="24"/>
        </w:rPr>
      </w:pPr>
      <w:r w:rsidRPr="00E17CB2">
        <w:rPr>
          <w:rFonts w:ascii="Times New Roman" w:eastAsia="Times New Roman" w:hAnsi="Times New Roman" w:cs="Times New Roman"/>
          <w:b/>
          <w:noProof w:val="0"/>
          <w:sz w:val="24"/>
          <w:szCs w:val="24"/>
          <w:lang w:eastAsia="pl-PL"/>
        </w:rPr>
        <w:t>WZÓR ANEKSU DO ZAPISU UMOWY § 3 UST. 10</w:t>
      </w:r>
    </w:p>
    <w:p w14:paraId="10BAD324" w14:textId="77777777" w:rsidR="00242F2F" w:rsidRPr="00E17CB2" w:rsidRDefault="00242F2F" w:rsidP="00242F2F">
      <w:pPr>
        <w:spacing w:after="0" w:line="240" w:lineRule="auto"/>
        <w:jc w:val="center"/>
        <w:rPr>
          <w:rFonts w:ascii="Times New Roman" w:eastAsia="Times New Roman" w:hAnsi="Times New Roman" w:cs="Times New Roman"/>
          <w:noProof w:val="0"/>
          <w:sz w:val="24"/>
          <w:szCs w:val="24"/>
          <w:lang w:eastAsia="pl-PL"/>
        </w:rPr>
      </w:pPr>
    </w:p>
    <w:p w14:paraId="6A42B6EF" w14:textId="723D29BA" w:rsidR="00242F2F" w:rsidRPr="00E17CB2" w:rsidRDefault="00242F2F" w:rsidP="00242F2F">
      <w:pPr>
        <w:shd w:val="clear" w:color="auto" w:fill="00FFFF"/>
        <w:spacing w:after="0" w:line="240" w:lineRule="auto"/>
        <w:jc w:val="center"/>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noProof w:val="0"/>
          <w:sz w:val="24"/>
          <w:szCs w:val="24"/>
          <w:lang w:eastAsia="pl-PL"/>
        </w:rPr>
        <w:t xml:space="preserve">do </w:t>
      </w:r>
      <w:r w:rsidR="009B50D7">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 xml:space="preserve">mowy </w:t>
      </w:r>
      <w:r w:rsidRPr="00E17CB2">
        <w:rPr>
          <w:rFonts w:ascii="Times New Roman" w:eastAsia="Times New Roman" w:hAnsi="Times New Roman" w:cs="Times New Roman"/>
          <w:b/>
          <w:noProof w:val="0"/>
          <w:sz w:val="24"/>
          <w:szCs w:val="24"/>
          <w:lang w:eastAsia="pl-PL"/>
        </w:rPr>
        <w:t>PN-…………./………………………</w:t>
      </w:r>
    </w:p>
    <w:p w14:paraId="1C70EB22" w14:textId="77777777" w:rsidR="00242F2F" w:rsidRPr="00E17CB2" w:rsidRDefault="00242F2F" w:rsidP="00242F2F">
      <w:pPr>
        <w:spacing w:after="0" w:line="240" w:lineRule="auto"/>
        <w:jc w:val="center"/>
        <w:rPr>
          <w:rFonts w:ascii="Times New Roman" w:eastAsia="Times New Roman" w:hAnsi="Times New Roman" w:cs="Times New Roman"/>
          <w:noProof w:val="0"/>
          <w:sz w:val="24"/>
          <w:szCs w:val="24"/>
          <w:lang w:eastAsia="pl-PL"/>
        </w:rPr>
      </w:pPr>
    </w:p>
    <w:p w14:paraId="32F937F1" w14:textId="77777777" w:rsidR="00242F2F" w:rsidRPr="00E17CB2" w:rsidRDefault="00242F2F" w:rsidP="00242F2F">
      <w:pPr>
        <w:spacing w:after="0" w:line="240" w:lineRule="auto"/>
        <w:jc w:val="center"/>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zawarty w dniu ………………….. pomiędzy</w:t>
      </w:r>
    </w:p>
    <w:p w14:paraId="1DE3E20F"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p>
    <w:p w14:paraId="4A641431" w14:textId="77777777" w:rsidR="00242F2F" w:rsidRPr="00E17CB2" w:rsidRDefault="00242F2F" w:rsidP="00242F2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b/>
          <w:noProof w:val="0"/>
          <w:sz w:val="24"/>
          <w:szCs w:val="24"/>
          <w:lang w:eastAsia="pl-PL"/>
        </w:rPr>
        <w:t>Wojewódzkim Centrum Szpitalnym Kotliny Jeleniogórskiej, ul. Ogińskiego 6, 58-506 Jelenia Góra, NIP 611-12-13-469, REGON 000293640</w:t>
      </w:r>
      <w:r w:rsidRPr="00E17CB2">
        <w:rPr>
          <w:rFonts w:ascii="Times New Roman" w:eastAsia="Times New Roman" w:hAnsi="Times New Roman" w:cs="Times New Roman"/>
          <w:noProof w:val="0"/>
          <w:sz w:val="24"/>
          <w:szCs w:val="24"/>
          <w:lang w:eastAsia="pl-PL"/>
        </w:rPr>
        <w:t xml:space="preserve">, zarejestrowanym w Sądzie Rejonowym dla Wrocławia Fabrycznej, IX Wydział Gospodarczy Krajowego Rejestru Sądowego pod numerem KRS  0000083901, </w:t>
      </w:r>
    </w:p>
    <w:p w14:paraId="7C678539" w14:textId="77777777" w:rsidR="00242F2F" w:rsidRPr="00E17CB2" w:rsidRDefault="00242F2F" w:rsidP="00242F2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reprezentowanym przez:</w:t>
      </w:r>
    </w:p>
    <w:p w14:paraId="2A6ECB5A" w14:textId="77777777" w:rsidR="00242F2F" w:rsidRPr="00E17CB2" w:rsidRDefault="00242F2F" w:rsidP="00242F2F">
      <w:pPr>
        <w:overflowPunct w:val="0"/>
        <w:autoSpaceDE w:val="0"/>
        <w:autoSpaceDN w:val="0"/>
        <w:adjustRightInd w:val="0"/>
        <w:spacing w:after="0" w:line="240" w:lineRule="auto"/>
        <w:textAlignment w:val="baseline"/>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w:t>
      </w:r>
    </w:p>
    <w:p w14:paraId="777C080B" w14:textId="409D89EA" w:rsidR="00242F2F" w:rsidRPr="00E17CB2" w:rsidRDefault="00242F2F" w:rsidP="00242F2F">
      <w:pPr>
        <w:overflowPunct w:val="0"/>
        <w:autoSpaceDE w:val="0"/>
        <w:autoSpaceDN w:val="0"/>
        <w:adjustRightInd w:val="0"/>
        <w:spacing w:after="0" w:line="240" w:lineRule="auto"/>
        <w:textAlignment w:val="baseline"/>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 xml:space="preserve">zwanym w treści </w:t>
      </w:r>
      <w:r w:rsidR="00315E14">
        <w:rPr>
          <w:rFonts w:ascii="Times New Roman" w:eastAsia="Times New Roman" w:hAnsi="Times New Roman" w:cs="Times New Roman"/>
          <w:b/>
          <w:noProof w:val="0"/>
          <w:sz w:val="24"/>
          <w:szCs w:val="24"/>
          <w:lang w:eastAsia="pl-PL"/>
        </w:rPr>
        <w:t>U</w:t>
      </w:r>
      <w:r w:rsidRPr="00E17CB2">
        <w:rPr>
          <w:rFonts w:ascii="Times New Roman" w:eastAsia="Times New Roman" w:hAnsi="Times New Roman" w:cs="Times New Roman"/>
          <w:b/>
          <w:noProof w:val="0"/>
          <w:sz w:val="24"/>
          <w:szCs w:val="24"/>
          <w:lang w:eastAsia="pl-PL"/>
        </w:rPr>
        <w:t>mowy „Zamawiającym”</w:t>
      </w:r>
    </w:p>
    <w:p w14:paraId="6C4D91B8"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p>
    <w:p w14:paraId="76DC2645" w14:textId="77777777" w:rsidR="00242F2F" w:rsidRPr="00E17CB2" w:rsidRDefault="00242F2F" w:rsidP="00242F2F">
      <w:pPr>
        <w:spacing w:after="0" w:line="240" w:lineRule="auto"/>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noProof w:val="0"/>
          <w:sz w:val="24"/>
          <w:szCs w:val="24"/>
          <w:lang w:eastAsia="pl-PL"/>
        </w:rPr>
        <w:t xml:space="preserve">a </w:t>
      </w:r>
      <w:r w:rsidRPr="00E17CB2">
        <w:rPr>
          <w:rFonts w:ascii="Times New Roman" w:eastAsia="Times New Roman" w:hAnsi="Times New Roman" w:cs="Times New Roman"/>
          <w:b/>
          <w:bCs/>
          <w:noProof w:val="0"/>
          <w:sz w:val="24"/>
          <w:szCs w:val="24"/>
          <w:lang w:eastAsia="pl-PL"/>
        </w:rPr>
        <w:t xml:space="preserve"> ………………………………………………………………………………………………</w:t>
      </w:r>
    </w:p>
    <w:p w14:paraId="76B50A97" w14:textId="77777777" w:rsidR="00242F2F" w:rsidRPr="00E17CB2" w:rsidRDefault="00242F2F" w:rsidP="00242F2F">
      <w:pPr>
        <w:spacing w:after="0" w:line="240" w:lineRule="auto"/>
        <w:jc w:val="center"/>
        <w:rPr>
          <w:rFonts w:ascii="Times New Roman" w:eastAsia="Times New Roman" w:hAnsi="Times New Roman" w:cs="Times New Roman"/>
          <w:i/>
          <w:noProof w:val="0"/>
          <w:sz w:val="24"/>
          <w:szCs w:val="24"/>
          <w:lang w:eastAsia="pl-PL"/>
        </w:rPr>
      </w:pPr>
      <w:r w:rsidRPr="00E17CB2">
        <w:rPr>
          <w:rFonts w:ascii="Times New Roman" w:eastAsia="Times New Roman" w:hAnsi="Times New Roman" w:cs="Times New Roman"/>
          <w:i/>
          <w:noProof w:val="0"/>
          <w:sz w:val="24"/>
          <w:szCs w:val="24"/>
          <w:lang w:eastAsia="pl-PL"/>
        </w:rPr>
        <w:t>(nazwa i dokładny adres)</w:t>
      </w:r>
    </w:p>
    <w:p w14:paraId="1A6447DB" w14:textId="77777777" w:rsidR="00242F2F" w:rsidRPr="00E17CB2" w:rsidRDefault="00242F2F" w:rsidP="00242F2F">
      <w:pPr>
        <w:spacing w:after="0" w:line="240" w:lineRule="auto"/>
        <w:jc w:val="center"/>
        <w:rPr>
          <w:rFonts w:ascii="Times New Roman" w:eastAsia="Times New Roman" w:hAnsi="Times New Roman" w:cs="Times New Roman"/>
          <w:noProof w:val="0"/>
          <w:sz w:val="24"/>
          <w:szCs w:val="24"/>
          <w:lang w:eastAsia="pl-PL"/>
        </w:rPr>
      </w:pPr>
    </w:p>
    <w:p w14:paraId="14255FEC"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reprezentowana przez :</w:t>
      </w:r>
    </w:p>
    <w:p w14:paraId="78DD9F85"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p>
    <w:p w14:paraId="693DB9C2"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w:t>
      </w:r>
    </w:p>
    <w:p w14:paraId="000C3ED7"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w:t>
      </w:r>
    </w:p>
    <w:p w14:paraId="70D37F24" w14:textId="77777777" w:rsidR="00242F2F" w:rsidRPr="00E17CB2" w:rsidRDefault="00242F2F" w:rsidP="00242F2F">
      <w:pPr>
        <w:spacing w:after="0" w:line="240" w:lineRule="auto"/>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zwanym  dalej „ Wykonawcą”</w:t>
      </w:r>
    </w:p>
    <w:p w14:paraId="7CC17B64" w14:textId="77777777" w:rsidR="00242F2F" w:rsidRPr="00E17CB2" w:rsidRDefault="00242F2F" w:rsidP="00242F2F">
      <w:pPr>
        <w:spacing w:after="0" w:line="240" w:lineRule="auto"/>
        <w:rPr>
          <w:rFonts w:ascii="Times New Roman" w:eastAsia="Times New Roman" w:hAnsi="Times New Roman" w:cs="Times New Roman"/>
          <w:b/>
          <w:bCs/>
          <w:noProof w:val="0"/>
          <w:sz w:val="24"/>
          <w:szCs w:val="24"/>
          <w:lang w:eastAsia="pl-PL"/>
        </w:rPr>
      </w:pPr>
    </w:p>
    <w:p w14:paraId="25A7A7C9" w14:textId="77777777" w:rsidR="00242F2F" w:rsidRPr="00E17CB2" w:rsidRDefault="00242F2F" w:rsidP="00242F2F">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§1.</w:t>
      </w:r>
    </w:p>
    <w:p w14:paraId="2BDC989F" w14:textId="3CE4D303" w:rsidR="00242F2F" w:rsidRPr="00E17CB2" w:rsidRDefault="00242F2F" w:rsidP="00242F2F">
      <w:pPr>
        <w:spacing w:after="0" w:line="240" w:lineRule="auto"/>
        <w:jc w:val="both"/>
        <w:rPr>
          <w:rFonts w:ascii="Times New Roman" w:eastAsia="Times New Roman" w:hAnsi="Times New Roman" w:cs="Times New Roman"/>
          <w:noProof w:val="0"/>
          <w:sz w:val="24"/>
          <w:szCs w:val="24"/>
          <w:lang w:eastAsia="pl-PL"/>
        </w:rPr>
      </w:pPr>
      <w:r w:rsidRPr="00E17CB2">
        <w:rPr>
          <w:rFonts w:ascii="Times New Roman" w:eastAsia="Arial" w:hAnsi="Times New Roman" w:cs="Times New Roman"/>
          <w:noProof w:val="0"/>
          <w:sz w:val="24"/>
          <w:szCs w:val="24"/>
          <w:lang w:eastAsia="pl-PL"/>
        </w:rPr>
        <w:t xml:space="preserve">Działając na podstawie </w:t>
      </w:r>
      <w:r w:rsidRPr="00E17CB2">
        <w:rPr>
          <w:rFonts w:ascii="Times New Roman" w:eastAsia="Times New Roman" w:hAnsi="Times New Roman" w:cs="Times New Roman"/>
          <w:noProof w:val="0"/>
          <w:sz w:val="24"/>
          <w:szCs w:val="24"/>
          <w:lang w:eastAsia="pl-PL"/>
        </w:rPr>
        <w:t>§</w:t>
      </w:r>
      <w:r w:rsidRPr="00E17CB2">
        <w:rPr>
          <w:rFonts w:ascii="Times New Roman" w:eastAsia="Arial" w:hAnsi="Times New Roman" w:cs="Times New Roman"/>
          <w:noProof w:val="0"/>
          <w:sz w:val="24"/>
          <w:szCs w:val="24"/>
          <w:lang w:eastAsia="pl-PL"/>
        </w:rPr>
        <w:t xml:space="preserve"> 3 ust. 10 </w:t>
      </w:r>
      <w:r w:rsidR="00315E14">
        <w:rPr>
          <w:rFonts w:ascii="Times New Roman" w:eastAsia="Arial" w:hAnsi="Times New Roman" w:cs="Times New Roman"/>
          <w:noProof w:val="0"/>
          <w:sz w:val="24"/>
          <w:szCs w:val="24"/>
          <w:lang w:eastAsia="pl-PL"/>
        </w:rPr>
        <w:t>U</w:t>
      </w:r>
      <w:r w:rsidRPr="00E17CB2">
        <w:rPr>
          <w:rFonts w:ascii="Times New Roman" w:eastAsia="Arial" w:hAnsi="Times New Roman" w:cs="Times New Roman"/>
          <w:noProof w:val="0"/>
          <w:sz w:val="24"/>
          <w:szCs w:val="24"/>
          <w:lang w:eastAsia="pl-PL"/>
        </w:rPr>
        <w:t>mowy, wobec zaistnienia okoliczności uzasadnionych potrzebami Zamawiającego Strony zgodnie postanawiają, że z</w:t>
      </w:r>
      <w:r w:rsidRPr="00E17CB2">
        <w:rPr>
          <w:rFonts w:ascii="Times New Roman" w:eastAsia="Times New Roman" w:hAnsi="Times New Roman" w:cs="Times New Roman"/>
          <w:noProof w:val="0"/>
          <w:sz w:val="24"/>
          <w:szCs w:val="24"/>
          <w:lang w:eastAsia="pl-PL"/>
        </w:rPr>
        <w:t xml:space="preserve">mianie ulega §8 ust. 1 </w:t>
      </w:r>
      <w:r w:rsidR="009B50D7">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 który otrzymuje brzmienie</w:t>
      </w:r>
      <w:r w:rsidRPr="00E17CB2">
        <w:rPr>
          <w:rFonts w:ascii="Times New Roman" w:eastAsia="Arial" w:hAnsi="Times New Roman" w:cs="Times New Roman"/>
          <w:noProof w:val="0"/>
          <w:sz w:val="24"/>
          <w:szCs w:val="24"/>
          <w:lang w:eastAsia="pl-PL"/>
        </w:rPr>
        <w:t xml:space="preserve"> „</w:t>
      </w:r>
      <w:r w:rsidRPr="00E17CB2">
        <w:rPr>
          <w:rFonts w:ascii="Times New Roman" w:eastAsia="Times New Roman" w:hAnsi="Times New Roman" w:cs="Times New Roman"/>
          <w:noProof w:val="0"/>
          <w:sz w:val="24"/>
          <w:szCs w:val="24"/>
          <w:lang w:eastAsia="pl-PL"/>
        </w:rPr>
        <w:t xml:space="preserve">Niniejsza </w:t>
      </w:r>
      <w:r w:rsidR="00315E14">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 xml:space="preserve">mowa zostaje zawarta na okres od dnia ………………………… do ……………lub do rozstrzygnięcia nowej procedury przetargowej dotyczącej tożsamego asortymentu, lub wykorzystania całości asortymentu będącego przedmiotem </w:t>
      </w:r>
      <w:r w:rsidR="00315E14">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w:t>
      </w:r>
    </w:p>
    <w:p w14:paraId="48D7D3FE" w14:textId="77777777" w:rsidR="00242F2F" w:rsidRPr="00E17CB2" w:rsidRDefault="00242F2F" w:rsidP="00242F2F">
      <w:pPr>
        <w:spacing w:after="0" w:line="240" w:lineRule="auto"/>
        <w:jc w:val="center"/>
        <w:rPr>
          <w:rFonts w:ascii="Times New Roman" w:eastAsia="Times New Roman" w:hAnsi="Times New Roman" w:cs="Times New Roman"/>
          <w:b/>
          <w:bCs/>
          <w:noProof w:val="0"/>
          <w:sz w:val="24"/>
          <w:szCs w:val="24"/>
          <w:lang w:eastAsia="pl-PL"/>
        </w:rPr>
      </w:pPr>
    </w:p>
    <w:p w14:paraId="1AEC9503" w14:textId="77777777" w:rsidR="00242F2F" w:rsidRPr="00E17CB2" w:rsidRDefault="00242F2F" w:rsidP="00242F2F">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§2.</w:t>
      </w:r>
    </w:p>
    <w:p w14:paraId="011D507C" w14:textId="77777777" w:rsidR="00242F2F" w:rsidRPr="00E17CB2" w:rsidRDefault="00242F2F" w:rsidP="00242F2F">
      <w:pPr>
        <w:spacing w:after="0" w:line="240" w:lineRule="auto"/>
        <w:jc w:val="center"/>
        <w:rPr>
          <w:rFonts w:ascii="Times New Roman" w:eastAsia="Times New Roman" w:hAnsi="Times New Roman" w:cs="Times New Roman"/>
          <w:b/>
          <w:bCs/>
          <w:noProof w:val="0"/>
          <w:sz w:val="24"/>
          <w:szCs w:val="24"/>
          <w:lang w:eastAsia="pl-PL"/>
        </w:rPr>
      </w:pPr>
    </w:p>
    <w:p w14:paraId="5CA567F5" w14:textId="58C52DE6"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 xml:space="preserve">Pozostałe postanowienia </w:t>
      </w:r>
      <w:r w:rsidR="00315E14">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 pozostają bez zmian.</w:t>
      </w:r>
    </w:p>
    <w:p w14:paraId="509203B6"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p>
    <w:p w14:paraId="0CA53D07" w14:textId="77777777" w:rsidR="00242F2F" w:rsidRPr="00E17CB2" w:rsidRDefault="00242F2F" w:rsidP="00242F2F">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§3.</w:t>
      </w:r>
    </w:p>
    <w:p w14:paraId="3A22FC33" w14:textId="77777777" w:rsidR="00242F2F" w:rsidRPr="00E17CB2" w:rsidRDefault="00242F2F" w:rsidP="00242F2F">
      <w:pPr>
        <w:spacing w:after="0" w:line="240" w:lineRule="auto"/>
        <w:jc w:val="center"/>
        <w:rPr>
          <w:rFonts w:ascii="Times New Roman" w:eastAsia="Times New Roman" w:hAnsi="Times New Roman" w:cs="Times New Roman"/>
          <w:b/>
          <w:bCs/>
          <w:noProof w:val="0"/>
          <w:sz w:val="24"/>
          <w:szCs w:val="24"/>
          <w:lang w:eastAsia="pl-PL"/>
        </w:rPr>
      </w:pPr>
    </w:p>
    <w:p w14:paraId="6B321561"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 xml:space="preserve">Aneks </w:t>
      </w:r>
      <w:r w:rsidRPr="00E17CB2">
        <w:rPr>
          <w:rFonts w:ascii="Times New Roman" w:eastAsia="Times New Roman" w:hAnsi="Times New Roman" w:cs="Times New Roman"/>
          <w:bCs/>
          <w:noProof w:val="0"/>
          <w:sz w:val="24"/>
          <w:szCs w:val="24"/>
          <w:lang w:eastAsia="ar-SA"/>
        </w:rPr>
        <w:t>sporządzono w dwóch jednobrzmiących egzemplarzach, po jednym egzemplarzu dla każdej ze Stron</w:t>
      </w:r>
      <w:r w:rsidRPr="00E17CB2">
        <w:rPr>
          <w:rFonts w:ascii="Times New Roman" w:eastAsia="Times New Roman" w:hAnsi="Times New Roman" w:cs="Times New Roman"/>
          <w:noProof w:val="0"/>
          <w:sz w:val="24"/>
          <w:szCs w:val="24"/>
          <w:lang w:eastAsia="pl-PL"/>
        </w:rPr>
        <w:t>.</w:t>
      </w:r>
    </w:p>
    <w:p w14:paraId="7B6B16CE"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p>
    <w:p w14:paraId="5656E4AE" w14:textId="77777777" w:rsidR="00242F2F" w:rsidRPr="00E17CB2" w:rsidRDefault="00242F2F" w:rsidP="00242F2F">
      <w:pPr>
        <w:spacing w:after="0" w:line="240" w:lineRule="auto"/>
        <w:jc w:val="center"/>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 xml:space="preserve">WYKONAWCA                                               ZAMAWIAJĄCY                                                                </w:t>
      </w:r>
    </w:p>
    <w:p w14:paraId="5E8FCD30" w14:textId="77777777" w:rsidR="00242F2F" w:rsidRPr="00C374E1" w:rsidRDefault="00242F2F" w:rsidP="00242F2F"/>
    <w:p w14:paraId="4DBF8C71" w14:textId="77777777" w:rsidR="00242F2F" w:rsidRPr="00C374E1" w:rsidRDefault="00242F2F" w:rsidP="00242F2F"/>
    <w:p w14:paraId="33D2AADC" w14:textId="33F18A79" w:rsidR="00242F2F" w:rsidRDefault="00242F2F" w:rsidP="00C374E1"/>
    <w:p w14:paraId="545A018C" w14:textId="77777777" w:rsidR="00242F2F" w:rsidRPr="00C374E1" w:rsidRDefault="00242F2F" w:rsidP="00C374E1"/>
    <w:sectPr w:rsidR="00242F2F" w:rsidRPr="00C374E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166A" w14:textId="77777777" w:rsidR="009555A3" w:rsidRDefault="009555A3" w:rsidP="003E7BCD">
      <w:pPr>
        <w:spacing w:after="0" w:line="240" w:lineRule="auto"/>
      </w:pPr>
      <w:r>
        <w:separator/>
      </w:r>
    </w:p>
  </w:endnote>
  <w:endnote w:type="continuationSeparator" w:id="0">
    <w:p w14:paraId="46852A2C" w14:textId="77777777" w:rsidR="009555A3" w:rsidRDefault="009555A3"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BB33" w14:textId="77777777" w:rsidR="009555A3" w:rsidRDefault="009555A3" w:rsidP="003E7BCD">
      <w:pPr>
        <w:spacing w:after="0" w:line="240" w:lineRule="auto"/>
      </w:pPr>
      <w:r>
        <w:separator/>
      </w:r>
    </w:p>
  </w:footnote>
  <w:footnote w:type="continuationSeparator" w:id="0">
    <w:p w14:paraId="5138E32A" w14:textId="77777777" w:rsidR="009555A3" w:rsidRDefault="009555A3" w:rsidP="003E7BCD">
      <w:pPr>
        <w:spacing w:after="0" w:line="240" w:lineRule="auto"/>
      </w:pPr>
      <w:r>
        <w:continuationSeparator/>
      </w:r>
    </w:p>
  </w:footnote>
  <w:footnote w:id="1">
    <w:p w14:paraId="384043C9" w14:textId="20F4365D" w:rsidR="00ED6310" w:rsidRPr="00BA4139" w:rsidRDefault="00ED6310">
      <w:pPr>
        <w:pStyle w:val="Tekstprzypisudolnego"/>
        <w:rPr>
          <w:rFonts w:ascii="Times New Roman" w:hAnsi="Times New Roman" w:cs="Times New Roman"/>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4AB335F"/>
    <w:multiLevelType w:val="hybridMultilevel"/>
    <w:tmpl w:val="F8B86388"/>
    <w:lvl w:ilvl="0" w:tplc="D8829C9E">
      <w:start w:val="7"/>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7"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A64952"/>
    <w:multiLevelType w:val="hybridMultilevel"/>
    <w:tmpl w:val="FBBE3E44"/>
    <w:lvl w:ilvl="0" w:tplc="8AC2C5CA">
      <w:start w:val="1"/>
      <w:numFmt w:val="lowerLetter"/>
      <w:lvlText w:val="%1)"/>
      <w:lvlJc w:val="left"/>
      <w:pPr>
        <w:ind w:left="786" w:hanging="360"/>
      </w:pPr>
      <w:rPr>
        <w:rFonts w:hint="default"/>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9C315F"/>
    <w:multiLevelType w:val="hybridMultilevel"/>
    <w:tmpl w:val="8AF0B5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498949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F717A1"/>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8F44B58"/>
    <w:multiLevelType w:val="hybridMultilevel"/>
    <w:tmpl w:val="6CCC2A6C"/>
    <w:lvl w:ilvl="0" w:tplc="CDEC930A">
      <w:start w:val="1"/>
      <w:numFmt w:val="bullet"/>
      <w:lvlText w:val=""/>
      <w:lvlJc w:val="left"/>
      <w:pPr>
        <w:ind w:left="441" w:hanging="360"/>
      </w:pPr>
      <w:rPr>
        <w:rFonts w:ascii="Symbol" w:hAnsi="Symbol" w:hint="default"/>
        <w:b w:val="0"/>
        <w:bCs w:val="0"/>
      </w:rPr>
    </w:lvl>
    <w:lvl w:ilvl="1" w:tplc="04150003" w:tentative="1">
      <w:start w:val="1"/>
      <w:numFmt w:val="bullet"/>
      <w:lvlText w:val="o"/>
      <w:lvlJc w:val="left"/>
      <w:pPr>
        <w:ind w:left="1161" w:hanging="360"/>
      </w:pPr>
      <w:rPr>
        <w:rFonts w:ascii="Courier New" w:hAnsi="Courier New" w:cs="Courier New" w:hint="default"/>
      </w:rPr>
    </w:lvl>
    <w:lvl w:ilvl="2" w:tplc="04150005" w:tentative="1">
      <w:start w:val="1"/>
      <w:numFmt w:val="bullet"/>
      <w:lvlText w:val=""/>
      <w:lvlJc w:val="left"/>
      <w:pPr>
        <w:ind w:left="1881" w:hanging="360"/>
      </w:pPr>
      <w:rPr>
        <w:rFonts w:ascii="Wingdings" w:hAnsi="Wingdings" w:hint="default"/>
      </w:rPr>
    </w:lvl>
    <w:lvl w:ilvl="3" w:tplc="04150001" w:tentative="1">
      <w:start w:val="1"/>
      <w:numFmt w:val="bullet"/>
      <w:lvlText w:val=""/>
      <w:lvlJc w:val="left"/>
      <w:pPr>
        <w:ind w:left="2601" w:hanging="360"/>
      </w:pPr>
      <w:rPr>
        <w:rFonts w:ascii="Symbol" w:hAnsi="Symbol" w:hint="default"/>
      </w:rPr>
    </w:lvl>
    <w:lvl w:ilvl="4" w:tplc="04150003" w:tentative="1">
      <w:start w:val="1"/>
      <w:numFmt w:val="bullet"/>
      <w:lvlText w:val="o"/>
      <w:lvlJc w:val="left"/>
      <w:pPr>
        <w:ind w:left="3321" w:hanging="360"/>
      </w:pPr>
      <w:rPr>
        <w:rFonts w:ascii="Courier New" w:hAnsi="Courier New" w:cs="Courier New" w:hint="default"/>
      </w:rPr>
    </w:lvl>
    <w:lvl w:ilvl="5" w:tplc="04150005" w:tentative="1">
      <w:start w:val="1"/>
      <w:numFmt w:val="bullet"/>
      <w:lvlText w:val=""/>
      <w:lvlJc w:val="left"/>
      <w:pPr>
        <w:ind w:left="4041" w:hanging="360"/>
      </w:pPr>
      <w:rPr>
        <w:rFonts w:ascii="Wingdings" w:hAnsi="Wingdings" w:hint="default"/>
      </w:rPr>
    </w:lvl>
    <w:lvl w:ilvl="6" w:tplc="04150001" w:tentative="1">
      <w:start w:val="1"/>
      <w:numFmt w:val="bullet"/>
      <w:lvlText w:val=""/>
      <w:lvlJc w:val="left"/>
      <w:pPr>
        <w:ind w:left="4761" w:hanging="360"/>
      </w:pPr>
      <w:rPr>
        <w:rFonts w:ascii="Symbol" w:hAnsi="Symbol" w:hint="default"/>
      </w:rPr>
    </w:lvl>
    <w:lvl w:ilvl="7" w:tplc="04150003" w:tentative="1">
      <w:start w:val="1"/>
      <w:numFmt w:val="bullet"/>
      <w:lvlText w:val="o"/>
      <w:lvlJc w:val="left"/>
      <w:pPr>
        <w:ind w:left="5481" w:hanging="360"/>
      </w:pPr>
      <w:rPr>
        <w:rFonts w:ascii="Courier New" w:hAnsi="Courier New" w:cs="Courier New" w:hint="default"/>
      </w:rPr>
    </w:lvl>
    <w:lvl w:ilvl="8" w:tplc="04150005" w:tentative="1">
      <w:start w:val="1"/>
      <w:numFmt w:val="bullet"/>
      <w:lvlText w:val=""/>
      <w:lvlJc w:val="left"/>
      <w:pPr>
        <w:ind w:left="6201" w:hanging="360"/>
      </w:pPr>
      <w:rPr>
        <w:rFonts w:ascii="Wingdings" w:hAnsi="Wingdings" w:hint="default"/>
      </w:rPr>
    </w:lvl>
  </w:abstractNum>
  <w:abstractNum w:abstractNumId="25" w15:restartNumberingAfterBreak="0">
    <w:nsid w:val="5D6C30AE"/>
    <w:multiLevelType w:val="hybridMultilevel"/>
    <w:tmpl w:val="A632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28"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num>
  <w:num w:numId="7">
    <w:abstractNumId w:val="2"/>
  </w:num>
  <w:num w:numId="8">
    <w:abstractNumId w:val="14"/>
  </w:num>
  <w:num w:numId="9">
    <w:abstractNumId w:val="10"/>
  </w:num>
  <w:num w:numId="10">
    <w:abstractNumId w:val="30"/>
  </w:num>
  <w:num w:numId="11">
    <w:abstractNumId w:val="4"/>
  </w:num>
  <w:num w:numId="12">
    <w:abstractNumId w:val="7"/>
  </w:num>
  <w:num w:numId="13">
    <w:abstractNumId w:val="19"/>
  </w:num>
  <w:num w:numId="14">
    <w:abstractNumId w:val="20"/>
  </w:num>
  <w:num w:numId="15">
    <w:abstractNumId w:val="9"/>
  </w:num>
  <w:num w:numId="16">
    <w:abstractNumId w:val="5"/>
  </w:num>
  <w:num w:numId="17">
    <w:abstractNumId w:val="11"/>
  </w:num>
  <w:num w:numId="18">
    <w:abstractNumId w:val="27"/>
  </w:num>
  <w:num w:numId="19">
    <w:abstractNumId w:val="6"/>
  </w:num>
  <w:num w:numId="20">
    <w:abstractNumId w:val="0"/>
  </w:num>
  <w:num w:numId="21">
    <w:abstractNumId w:val="32"/>
  </w:num>
  <w:num w:numId="22">
    <w:abstractNumId w:val="23"/>
  </w:num>
  <w:num w:numId="23">
    <w:abstractNumId w:val="33"/>
  </w:num>
  <w:num w:numId="24">
    <w:abstractNumId w:val="29"/>
  </w:num>
  <w:num w:numId="25">
    <w:abstractNumId w:val="13"/>
  </w:num>
  <w:num w:numId="26">
    <w:abstractNumId w:val="31"/>
  </w:num>
  <w:num w:numId="27">
    <w:abstractNumId w:val="31"/>
  </w:num>
  <w:num w:numId="28">
    <w:abstractNumId w:val="21"/>
  </w:num>
  <w:num w:numId="29">
    <w:abstractNumId w:val="8"/>
  </w:num>
  <w:num w:numId="30">
    <w:abstractNumId w:val="25"/>
  </w:num>
  <w:num w:numId="31">
    <w:abstractNumId w:val="2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6"/>
  </w:num>
  <w:num w:numId="35">
    <w:abstractNumId w:val="12"/>
  </w:num>
  <w:num w:numId="36">
    <w:abstractNumId w:val="28"/>
  </w:num>
  <w:num w:numId="37">
    <w:abstractNumId w:val="17"/>
  </w:num>
  <w:num w:numId="38">
    <w:abstractNumId w:val="26"/>
  </w:num>
  <w:num w:numId="39">
    <w:abstractNumId w:val="18"/>
  </w:num>
  <w:num w:numId="4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30F61"/>
    <w:rsid w:val="000378D1"/>
    <w:rsid w:val="00045BCC"/>
    <w:rsid w:val="000732FF"/>
    <w:rsid w:val="00076E88"/>
    <w:rsid w:val="0009410C"/>
    <w:rsid w:val="000C1BB4"/>
    <w:rsid w:val="000C6A1B"/>
    <w:rsid w:val="000F2ABD"/>
    <w:rsid w:val="00162326"/>
    <w:rsid w:val="00170FEA"/>
    <w:rsid w:val="001769BB"/>
    <w:rsid w:val="001A7FC5"/>
    <w:rsid w:val="001B41C2"/>
    <w:rsid w:val="001F34D6"/>
    <w:rsid w:val="00242F2F"/>
    <w:rsid w:val="002907F3"/>
    <w:rsid w:val="002915E3"/>
    <w:rsid w:val="002917EC"/>
    <w:rsid w:val="002A2D8C"/>
    <w:rsid w:val="002B183C"/>
    <w:rsid w:val="002C35F4"/>
    <w:rsid w:val="00315E14"/>
    <w:rsid w:val="00317E46"/>
    <w:rsid w:val="0033300C"/>
    <w:rsid w:val="00336A7F"/>
    <w:rsid w:val="003713C4"/>
    <w:rsid w:val="003B251F"/>
    <w:rsid w:val="003C6803"/>
    <w:rsid w:val="003E2FEE"/>
    <w:rsid w:val="003E70B2"/>
    <w:rsid w:val="003E7BCD"/>
    <w:rsid w:val="003F742E"/>
    <w:rsid w:val="00407A26"/>
    <w:rsid w:val="004448F5"/>
    <w:rsid w:val="00445556"/>
    <w:rsid w:val="004655E4"/>
    <w:rsid w:val="00470C0F"/>
    <w:rsid w:val="00482CC8"/>
    <w:rsid w:val="004870FE"/>
    <w:rsid w:val="004A212B"/>
    <w:rsid w:val="004C2339"/>
    <w:rsid w:val="004E0D7D"/>
    <w:rsid w:val="005320B1"/>
    <w:rsid w:val="00534662"/>
    <w:rsid w:val="005446BF"/>
    <w:rsid w:val="0056774B"/>
    <w:rsid w:val="00573D08"/>
    <w:rsid w:val="005B6033"/>
    <w:rsid w:val="005E6018"/>
    <w:rsid w:val="005F3B45"/>
    <w:rsid w:val="00631807"/>
    <w:rsid w:val="00631BEC"/>
    <w:rsid w:val="00647579"/>
    <w:rsid w:val="00647B3B"/>
    <w:rsid w:val="0068025F"/>
    <w:rsid w:val="006D487C"/>
    <w:rsid w:val="006E6CCB"/>
    <w:rsid w:val="00712FC1"/>
    <w:rsid w:val="007769E1"/>
    <w:rsid w:val="007802CB"/>
    <w:rsid w:val="00782521"/>
    <w:rsid w:val="007B1748"/>
    <w:rsid w:val="007E049B"/>
    <w:rsid w:val="008550E3"/>
    <w:rsid w:val="00867035"/>
    <w:rsid w:val="00886898"/>
    <w:rsid w:val="008B6FE3"/>
    <w:rsid w:val="008D3B00"/>
    <w:rsid w:val="008E06FE"/>
    <w:rsid w:val="00910B25"/>
    <w:rsid w:val="00950EA6"/>
    <w:rsid w:val="00955595"/>
    <w:rsid w:val="009555A3"/>
    <w:rsid w:val="00995ED7"/>
    <w:rsid w:val="009A13C7"/>
    <w:rsid w:val="009B0AEA"/>
    <w:rsid w:val="009B16C9"/>
    <w:rsid w:val="009B50D7"/>
    <w:rsid w:val="00A00204"/>
    <w:rsid w:val="00A060C8"/>
    <w:rsid w:val="00B35623"/>
    <w:rsid w:val="00B546F5"/>
    <w:rsid w:val="00BA4139"/>
    <w:rsid w:val="00BD3F89"/>
    <w:rsid w:val="00BF3596"/>
    <w:rsid w:val="00C12F81"/>
    <w:rsid w:val="00C20AB9"/>
    <w:rsid w:val="00C32CA6"/>
    <w:rsid w:val="00C374E1"/>
    <w:rsid w:val="00C81128"/>
    <w:rsid w:val="00C927C0"/>
    <w:rsid w:val="00CB4953"/>
    <w:rsid w:val="00CE78EA"/>
    <w:rsid w:val="00D00AC6"/>
    <w:rsid w:val="00D1721B"/>
    <w:rsid w:val="00D27934"/>
    <w:rsid w:val="00D3174F"/>
    <w:rsid w:val="00E2650A"/>
    <w:rsid w:val="00E4316C"/>
    <w:rsid w:val="00E63F57"/>
    <w:rsid w:val="00EA566B"/>
    <w:rsid w:val="00ED6310"/>
    <w:rsid w:val="00F06865"/>
    <w:rsid w:val="00F130C8"/>
    <w:rsid w:val="00F404B5"/>
    <w:rsid w:val="00F95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Poprawka">
    <w:name w:val="Revision"/>
    <w:hidden/>
    <w:uiPriority w:val="99"/>
    <w:semiHidden/>
    <w:rsid w:val="00315E14"/>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7117">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spzoz.jgora.pl" TargetMode="External"/><Relationship Id="rId5" Type="http://schemas.openxmlformats.org/officeDocument/2006/relationships/webSettings" Target="webSettings.xml"/><Relationship Id="rId10" Type="http://schemas.openxmlformats.org/officeDocument/2006/relationships/hyperlink" Target="mailto: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694F5-92FE-48D2-B648-AF1E3929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3574</Words>
  <Characters>21444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Przemysław Bogdanowicz</cp:lastModifiedBy>
  <cp:revision>7</cp:revision>
  <cp:lastPrinted>2021-01-27T08:43:00Z</cp:lastPrinted>
  <dcterms:created xsi:type="dcterms:W3CDTF">2021-02-02T08:49:00Z</dcterms:created>
  <dcterms:modified xsi:type="dcterms:W3CDTF">2021-05-19T06:22:00Z</dcterms:modified>
</cp:coreProperties>
</file>