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3499910F" w:rsidR="00AD2627" w:rsidRPr="00292EB6" w:rsidRDefault="00AD2627" w:rsidP="00292EB6">
      <w:pPr>
        <w:tabs>
          <w:tab w:val="left" w:pos="540"/>
        </w:tabs>
        <w:jc w:val="both"/>
        <w:rPr>
          <w:rFonts w:ascii="Verdana" w:hAnsi="Verdana"/>
          <w:b/>
          <w:sz w:val="18"/>
          <w:szCs w:val="18"/>
        </w:rPr>
      </w:pPr>
      <w:r w:rsidRPr="00292EB6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292EB6">
        <w:rPr>
          <w:rFonts w:ascii="Verdana" w:hAnsi="Verdana" w:cs="Arial"/>
          <w:sz w:val="18"/>
          <w:szCs w:val="18"/>
        </w:rPr>
        <w:t xml:space="preserve">Dz. U. z 2022 r. poz. 1710 </w:t>
      </w:r>
      <w:proofErr w:type="spellStart"/>
      <w:r w:rsidR="00CA390E" w:rsidRPr="00292EB6">
        <w:rPr>
          <w:rFonts w:ascii="Verdana" w:hAnsi="Verdana" w:cs="Arial"/>
          <w:sz w:val="18"/>
          <w:szCs w:val="18"/>
        </w:rPr>
        <w:t>t.j</w:t>
      </w:r>
      <w:proofErr w:type="spellEnd"/>
      <w:r w:rsidR="00CA390E" w:rsidRPr="00292EB6">
        <w:rPr>
          <w:rFonts w:ascii="Verdana" w:hAnsi="Verdana" w:cs="Arial"/>
          <w:sz w:val="18"/>
          <w:szCs w:val="18"/>
        </w:rPr>
        <w:t>.</w:t>
      </w:r>
      <w:r w:rsidRPr="00292EB6">
        <w:rPr>
          <w:rFonts w:ascii="Verdana" w:hAnsi="Verdana" w:cs="Arial"/>
          <w:sz w:val="18"/>
          <w:szCs w:val="18"/>
        </w:rPr>
        <w:t xml:space="preserve">) na </w:t>
      </w:r>
      <w:r w:rsidR="00D351FC" w:rsidRPr="00292EB6">
        <w:rPr>
          <w:rFonts w:ascii="Verdana" w:hAnsi="Verdana" w:cs="Arial"/>
          <w:sz w:val="18"/>
          <w:szCs w:val="18"/>
        </w:rPr>
        <w:t>dostawy</w:t>
      </w:r>
      <w:r w:rsidRPr="00292EB6">
        <w:rPr>
          <w:rFonts w:ascii="Verdana" w:hAnsi="Verdana" w:cs="Arial"/>
          <w:sz w:val="18"/>
          <w:szCs w:val="18"/>
        </w:rPr>
        <w:t xml:space="preserve"> pn.: „</w:t>
      </w:r>
      <w:r w:rsidR="00292EB6" w:rsidRPr="001A2355">
        <w:rPr>
          <w:rFonts w:ascii="Verdana" w:hAnsi="Verdana" w:cs="Calibri"/>
          <w:b/>
          <w:bCs/>
          <w:sz w:val="18"/>
          <w:szCs w:val="18"/>
          <w:lang w:bidi="pl-PL"/>
        </w:rPr>
        <w:t>Zakup</w:t>
      </w:r>
      <w:r w:rsidR="00292EB6" w:rsidRPr="001A2355">
        <w:rPr>
          <w:rFonts w:ascii="Verdana" w:hAnsi="Verdana" w:cs="Calibri"/>
          <w:sz w:val="18"/>
          <w:szCs w:val="18"/>
          <w:lang w:bidi="pl-PL"/>
        </w:rPr>
        <w:t xml:space="preserve"> </w:t>
      </w:r>
      <w:r w:rsidR="00012A4F">
        <w:rPr>
          <w:rFonts w:ascii="Verdana" w:hAnsi="Verdana"/>
          <w:b/>
          <w:sz w:val="18"/>
          <w:szCs w:val="18"/>
        </w:rPr>
        <w:t>preparatów farmaceutycznych</w:t>
      </w:r>
      <w:r w:rsidR="00335EAD" w:rsidRPr="001A2355">
        <w:rPr>
          <w:rFonts w:ascii="Verdana" w:hAnsi="Verdana"/>
          <w:b/>
          <w:sz w:val="18"/>
          <w:szCs w:val="18"/>
        </w:rPr>
        <w:t xml:space="preserve"> i płynów infuzyjnych</w:t>
      </w:r>
      <w:r w:rsidR="00292EB6" w:rsidRPr="001A2355">
        <w:rPr>
          <w:rFonts w:ascii="Verdana" w:hAnsi="Verdana"/>
          <w:b/>
          <w:sz w:val="18"/>
          <w:szCs w:val="18"/>
        </w:rPr>
        <w:t xml:space="preserve"> </w:t>
      </w:r>
      <w:r w:rsidR="00292EB6" w:rsidRPr="00292EB6">
        <w:rPr>
          <w:rFonts w:ascii="Verdana" w:hAnsi="Verdana"/>
          <w:b/>
          <w:color w:val="000000"/>
          <w:sz w:val="18"/>
          <w:szCs w:val="18"/>
        </w:rPr>
        <w:t>dla Pogotowia Ratunkowego we Wrocławiu</w:t>
      </w:r>
      <w:r w:rsidR="00292EB6" w:rsidRPr="00292EB6">
        <w:rPr>
          <w:rFonts w:ascii="Verdana" w:hAnsi="Verdana"/>
          <w:b/>
          <w:sz w:val="18"/>
          <w:szCs w:val="18"/>
        </w:rPr>
        <w:t xml:space="preserve"> </w:t>
      </w:r>
      <w:r w:rsidRPr="00292EB6">
        <w:rPr>
          <w:rFonts w:ascii="Verdana" w:hAnsi="Verdana" w:cs="Arial"/>
          <w:sz w:val="18"/>
          <w:szCs w:val="18"/>
        </w:rPr>
        <w:t>”, oświadczam, co następuje</w:t>
      </w:r>
      <w:r w:rsidRPr="00292EB6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6C75A04A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0"/>
      <w:r w:rsidR="003B7CE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F3C082" w14:textId="77777777" w:rsidR="000E2DFF" w:rsidRDefault="006870C9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244EF">
        <w:rPr>
          <w:rFonts w:ascii="Verdana" w:hAnsi="Verdana" w:cs="Arial"/>
          <w:sz w:val="16"/>
          <w:szCs w:val="16"/>
        </w:rPr>
        <w:t>(wpisać rejestry z których można bezpłatnie pobrać podmiotowe środki dowodowe)</w:t>
      </w:r>
    </w:p>
    <w:p w14:paraId="6415C6CF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78D402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F189897" w14:textId="606A1E47" w:rsidR="000E2DFF" w:rsidRPr="000E2DFF" w:rsidRDefault="000E2DFF" w:rsidP="000E2DFF">
      <w:pPr>
        <w:spacing w:line="360" w:lineRule="auto"/>
        <w:ind w:left="49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r w:rsidRPr="00D036D1">
        <w:rPr>
          <w:rFonts w:ascii="Verdana" w:hAnsi="Verdana" w:cs="Arial"/>
          <w:sz w:val="20"/>
          <w:szCs w:val="21"/>
        </w:rPr>
        <w:t>…………………………………….</w:t>
      </w:r>
    </w:p>
    <w:p w14:paraId="5DA2A25C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>Data; kwalifikowany podpis elektroniczn</w:t>
      </w:r>
      <w:r>
        <w:rPr>
          <w:rFonts w:ascii="Verdana" w:hAnsi="Verdana" w:cs="Arial"/>
          <w:i/>
          <w:sz w:val="14"/>
          <w:szCs w:val="16"/>
        </w:rPr>
        <w:t>y</w:t>
      </w:r>
    </w:p>
    <w:p w14:paraId="433B848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5D58187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17AF7CE0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42566994" w14:textId="77777777" w:rsidR="000E2DFF" w:rsidRDefault="000E2DFF" w:rsidP="000E2DFF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081D2231" w14:textId="77777777" w:rsidR="000E2DFF" w:rsidRDefault="000E2DFF" w:rsidP="000E2DFF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60B579F4" w14:textId="77777777" w:rsidR="000E2DFF" w:rsidRDefault="000E2DFF" w:rsidP="000E2DFF">
      <w:pPr>
        <w:rPr>
          <w:rFonts w:ascii="Verdana" w:hAnsi="Verdana" w:cs="Arial"/>
          <w:sz w:val="20"/>
          <w:szCs w:val="21"/>
        </w:rPr>
      </w:pPr>
    </w:p>
    <w:p w14:paraId="40CDB7FF" w14:textId="77777777" w:rsidR="000E2DFF" w:rsidRPr="002F2166" w:rsidRDefault="000E2DFF" w:rsidP="002F2166">
      <w:pPr>
        <w:rPr>
          <w:rFonts w:ascii="Verdana" w:hAnsi="Verdana" w:cs="Arial"/>
          <w:sz w:val="18"/>
          <w:szCs w:val="18"/>
        </w:rPr>
        <w:sectPr w:rsidR="000E2DFF" w:rsidRPr="002F2166" w:rsidSect="00E72736">
          <w:headerReference w:type="default" r:id="rId9"/>
          <w:footerReference w:type="first" r:id="rId10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405AC24" w14:textId="77777777" w:rsidR="001029EE" w:rsidRPr="00D036D1" w:rsidRDefault="001029EE" w:rsidP="00712A77">
      <w:pPr>
        <w:rPr>
          <w:rFonts w:ascii="Verdana" w:hAnsi="Verdana" w:cs="Arial"/>
          <w:b/>
          <w:sz w:val="18"/>
          <w:szCs w:val="20"/>
        </w:rPr>
      </w:pP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127F7FE3" w14:textId="77777777" w:rsidR="001029EE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59E727" w14:textId="77777777" w:rsidR="001029EE" w:rsidRPr="00D036D1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594732A1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 xml:space="preserve">pn. </w:t>
      </w:r>
      <w:r w:rsidR="00477106" w:rsidRPr="001A2355">
        <w:rPr>
          <w:rFonts w:ascii="Verdana" w:hAnsi="Verdana" w:cs="Arial"/>
          <w:b/>
          <w:bCs/>
          <w:sz w:val="20"/>
          <w:szCs w:val="21"/>
        </w:rPr>
        <w:t xml:space="preserve">Zakup </w:t>
      </w:r>
      <w:r w:rsidR="00012A4F">
        <w:rPr>
          <w:rFonts w:ascii="Verdana" w:hAnsi="Verdana" w:cs="Arial"/>
          <w:b/>
          <w:bCs/>
          <w:sz w:val="20"/>
          <w:szCs w:val="21"/>
        </w:rPr>
        <w:t>preparatów farmaceutycznych</w:t>
      </w:r>
      <w:bookmarkStart w:id="1" w:name="_GoBack"/>
      <w:bookmarkEnd w:id="1"/>
      <w:r w:rsidR="00335EAD" w:rsidRPr="001A2355">
        <w:rPr>
          <w:rFonts w:ascii="Verdana" w:hAnsi="Verdana" w:cs="Arial"/>
          <w:b/>
          <w:bCs/>
          <w:sz w:val="20"/>
          <w:szCs w:val="21"/>
        </w:rPr>
        <w:t xml:space="preserve"> i płynów infuzyjnych</w:t>
      </w:r>
      <w:r w:rsidR="00477106" w:rsidRPr="001A2355">
        <w:rPr>
          <w:rFonts w:ascii="Verdana" w:hAnsi="Verdana" w:cs="Arial"/>
          <w:b/>
          <w:bCs/>
          <w:sz w:val="20"/>
          <w:szCs w:val="21"/>
        </w:rPr>
        <w:t xml:space="preserve"> </w:t>
      </w:r>
      <w:r w:rsidR="00477106" w:rsidRPr="00477106">
        <w:rPr>
          <w:rFonts w:ascii="Verdana" w:hAnsi="Verdana" w:cs="Arial"/>
          <w:b/>
          <w:bCs/>
          <w:sz w:val="20"/>
          <w:szCs w:val="21"/>
        </w:rPr>
        <w:t>dla Pogotowia Ratunkowego we Wrocławiu</w:t>
      </w:r>
      <w:r w:rsidR="00477106">
        <w:rPr>
          <w:rFonts w:ascii="Verdana" w:hAnsi="Verdana" w:cs="Arial"/>
          <w:sz w:val="18"/>
          <w:szCs w:val="20"/>
        </w:rPr>
        <w:t xml:space="preserve">, </w:t>
      </w:r>
      <w:r w:rsidRPr="00D036D1">
        <w:rPr>
          <w:rFonts w:ascii="Verdana" w:hAnsi="Verdana" w:cs="Arial"/>
          <w:sz w:val="20"/>
          <w:szCs w:val="21"/>
        </w:rPr>
        <w:t xml:space="preserve">prowadzonego przez </w:t>
      </w:r>
      <w:r w:rsidR="00477106">
        <w:rPr>
          <w:rFonts w:ascii="Verdana" w:hAnsi="Verdana" w:cs="Arial"/>
          <w:sz w:val="20"/>
          <w:szCs w:val="21"/>
        </w:rPr>
        <w:t xml:space="preserve">Pogotowie </w:t>
      </w:r>
      <w:r w:rsidR="002F2166">
        <w:rPr>
          <w:rFonts w:ascii="Verdana" w:hAnsi="Verdana" w:cs="Arial"/>
          <w:sz w:val="20"/>
          <w:szCs w:val="21"/>
        </w:rPr>
        <w:t>R</w:t>
      </w:r>
      <w:r w:rsidR="00477106">
        <w:rPr>
          <w:rFonts w:ascii="Verdana" w:hAnsi="Verdana" w:cs="Arial"/>
          <w:sz w:val="20"/>
          <w:szCs w:val="21"/>
        </w:rPr>
        <w:t>atunkowe we Wrocławiu</w:t>
      </w:r>
      <w:r w:rsidRPr="00D036D1">
        <w:rPr>
          <w:rFonts w:ascii="Verdana" w:hAnsi="Verdana" w:cs="Arial"/>
          <w:i/>
          <w:sz w:val="14"/>
          <w:szCs w:val="16"/>
        </w:rPr>
        <w:t>),</w:t>
      </w:r>
      <w:r w:rsidRPr="00D036D1">
        <w:rPr>
          <w:rFonts w:ascii="Verdana" w:hAnsi="Verdana" w:cs="Arial"/>
          <w:i/>
          <w:sz w:val="16"/>
          <w:szCs w:val="18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D036D1">
        <w:rPr>
          <w:rFonts w:ascii="Verdana" w:hAnsi="Verdana" w:cs="Arial"/>
          <w:sz w:val="20"/>
          <w:szCs w:val="21"/>
        </w:rPr>
        <w:lastRenderedPageBreak/>
        <w:t>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3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3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5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5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lastRenderedPageBreak/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6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6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67085E48" w14:textId="77777777" w:rsidR="00183787" w:rsidRDefault="00183787" w:rsidP="00183787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4715D3BC" w14:textId="691E82A4" w:rsidR="00183787" w:rsidRDefault="00183787" w:rsidP="00183787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1"/>
      <w:headerReference w:type="first" r:id="rId12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2F2166" w:rsidRDefault="002F2166">
      <w:r>
        <w:separator/>
      </w:r>
    </w:p>
  </w:endnote>
  <w:endnote w:type="continuationSeparator" w:id="0">
    <w:p w14:paraId="5E331B5F" w14:textId="77777777" w:rsidR="002F2166" w:rsidRDefault="002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EE"/>
    <w:family w:val="swiss"/>
    <w:pitch w:val="variable"/>
    <w:sig w:usb0="00000007" w:usb1="00000000" w:usb2="00000000" w:usb3="00000000" w:csb0="00000093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120A" w14:textId="0CEE9B24" w:rsidR="002F2166" w:rsidRDefault="00F92EC2" w:rsidP="001C54C7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Zakup leków i płynów infuzyjnych dla Pogotowia Ratunkowego we Wrocławiu</w:t>
    </w:r>
    <w:r w:rsidR="002F2166">
      <w:rPr>
        <w:rFonts w:ascii="Verdana" w:hAnsi="Verdana"/>
        <w:sz w:val="16"/>
        <w:szCs w:val="16"/>
      </w:rPr>
      <w:t xml:space="preserve"> </w:t>
    </w:r>
    <w:r w:rsidR="002F2166" w:rsidRPr="00187C08">
      <w:rPr>
        <w:rFonts w:ascii="Verdana" w:hAnsi="Verdana"/>
        <w:sz w:val="16"/>
        <w:szCs w:val="16"/>
      </w:rPr>
      <w:t xml:space="preserve"> </w:t>
    </w:r>
    <w:r w:rsidR="002F2166">
      <w:rPr>
        <w:rFonts w:ascii="Verdana" w:hAnsi="Verdana"/>
        <w:sz w:val="16"/>
        <w:szCs w:val="16"/>
      </w:rPr>
      <w:br/>
    </w:r>
  </w:p>
  <w:p w14:paraId="7958B998" w14:textId="5934EC16" w:rsidR="002F2166" w:rsidRPr="0021748D" w:rsidRDefault="002F2166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012A4F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2F2166" w:rsidRDefault="002F2166">
      <w:r>
        <w:separator/>
      </w:r>
    </w:p>
  </w:footnote>
  <w:footnote w:type="continuationSeparator" w:id="0">
    <w:p w14:paraId="5A87E072" w14:textId="77777777" w:rsidR="002F2166" w:rsidRDefault="002F2166">
      <w:r>
        <w:continuationSeparator/>
      </w:r>
    </w:p>
  </w:footnote>
  <w:footnote w:id="1">
    <w:p w14:paraId="0A499F6A" w14:textId="77777777" w:rsidR="002F2166" w:rsidRPr="00B929A1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B087C56" w14:textId="77777777" w:rsidR="002F2166" w:rsidRPr="00B929A1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2F2166" w:rsidRPr="004E3F67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2F2166" w:rsidRPr="00A82964" w:rsidRDefault="002F2166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2F2166" w:rsidRPr="00896587" w:rsidRDefault="002F2166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5A57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2F2166" w:rsidRDefault="002F2166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2F2166" w:rsidRPr="00E72736" w:rsidRDefault="002F216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77E2C112" w:rsidR="002F2166" w:rsidRPr="00A547BC" w:rsidRDefault="002F2166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292EB6">
      <w:rPr>
        <w:rFonts w:ascii="Verdana" w:hAnsi="Verdana"/>
        <w:color w:val="7F7F7F" w:themeColor="text1" w:themeTint="80"/>
        <w:sz w:val="18"/>
      </w:rPr>
      <w:t>1</w:t>
    </w:r>
    <w:r w:rsidR="00335EAD">
      <w:rPr>
        <w:rFonts w:ascii="Verdana" w:hAnsi="Verdana"/>
        <w:color w:val="7F7F7F" w:themeColor="text1" w:themeTint="80"/>
        <w:sz w:val="18"/>
      </w:rPr>
      <w:t>5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2F2166" w:rsidRPr="00FC4F19" w:rsidRDefault="002F2166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32C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2F2166" w:rsidRDefault="002F216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2F2166" w:rsidRPr="00B83235" w:rsidRDefault="002F2166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A4F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4EF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2DFF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9EE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787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355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EB6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66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A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B7CE8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106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39E4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2EC2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8470-9A6F-405E-8643-53797DC9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2023-08-23T10:46:00Z</dcterms:modified>
</cp:coreProperties>
</file>