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91" w:rsidRDefault="009D7CF0" w:rsidP="00F60971">
      <w:pPr>
        <w:autoSpaceDE w:val="0"/>
        <w:autoSpaceDN w:val="0"/>
        <w:adjustRightInd w:val="0"/>
        <w:jc w:val="right"/>
        <w:rPr>
          <w:rFonts w:ascii="Arial" w:hAnsi="Arial" w:cs="Arial"/>
          <w:bCs/>
        </w:rPr>
      </w:pPr>
      <w:r>
        <w:rPr>
          <w:rFonts w:ascii="Arial" w:hAnsi="Arial" w:cs="Arial"/>
          <w:bCs/>
        </w:rPr>
        <w:t>Załącznik Nr 7</w:t>
      </w:r>
      <w:r w:rsidR="00A927CE">
        <w:rPr>
          <w:rFonts w:ascii="Arial" w:hAnsi="Arial" w:cs="Arial"/>
          <w:bCs/>
        </w:rPr>
        <w:t xml:space="preserve"> do S</w:t>
      </w:r>
      <w:r w:rsidR="003E2491" w:rsidRPr="00F60971">
        <w:rPr>
          <w:rFonts w:ascii="Arial" w:hAnsi="Arial" w:cs="Arial"/>
          <w:bCs/>
        </w:rPr>
        <w:t xml:space="preserve">WZ </w:t>
      </w:r>
    </w:p>
    <w:p w:rsidR="00232F01" w:rsidRPr="00F60971" w:rsidRDefault="00232F01" w:rsidP="00CB0111">
      <w:pPr>
        <w:rPr>
          <w:rFonts w:ascii="Arial" w:hAnsi="Arial" w:cs="Arial"/>
          <w:b/>
          <w:snapToGrid w:val="0"/>
        </w:rPr>
      </w:pPr>
    </w:p>
    <w:p w:rsidR="00D7395B" w:rsidRPr="00F25C37" w:rsidRDefault="00D7395B" w:rsidP="00D7395B">
      <w:pPr>
        <w:widowControl w:val="0"/>
        <w:autoSpaceDE w:val="0"/>
        <w:autoSpaceDN w:val="0"/>
        <w:adjustRightInd w:val="0"/>
        <w:jc w:val="center"/>
        <w:rPr>
          <w:rFonts w:ascii="Arial" w:hAnsi="Arial" w:cs="Arial"/>
          <w:b/>
          <w:color w:val="FF0000"/>
        </w:rPr>
      </w:pPr>
      <w:r w:rsidRPr="00F25C37">
        <w:rPr>
          <w:rFonts w:ascii="Arial" w:hAnsi="Arial" w:cs="Arial"/>
          <w:b/>
          <w:color w:val="FF0000"/>
        </w:rPr>
        <w:t xml:space="preserve">Projektowane </w:t>
      </w:r>
      <w:r w:rsidR="00F25C37" w:rsidRPr="00F25C37">
        <w:rPr>
          <w:rFonts w:ascii="Arial" w:hAnsi="Arial" w:cs="Arial"/>
          <w:b/>
          <w:color w:val="FF0000"/>
        </w:rPr>
        <w:t>postanowienia umowy – po zmianach 21.09.2022</w:t>
      </w:r>
    </w:p>
    <w:p w:rsidR="003E2491" w:rsidRPr="00F60971" w:rsidRDefault="003E2491" w:rsidP="00F60971">
      <w:pPr>
        <w:jc w:val="center"/>
        <w:rPr>
          <w:rFonts w:ascii="Arial" w:hAnsi="Arial" w:cs="Arial"/>
          <w:snapToGrid w:val="0"/>
        </w:rPr>
      </w:pPr>
    </w:p>
    <w:p w:rsidR="003E2491" w:rsidRPr="00E93735" w:rsidRDefault="003E2491" w:rsidP="00F60971">
      <w:pPr>
        <w:rPr>
          <w:rFonts w:ascii="Arial" w:hAnsi="Arial" w:cs="Arial"/>
          <w:snapToGrid w:val="0"/>
        </w:rPr>
      </w:pPr>
      <w:r w:rsidRPr="00E93735">
        <w:rPr>
          <w:rFonts w:ascii="Arial" w:hAnsi="Arial" w:cs="Arial"/>
          <w:snapToGrid w:val="0"/>
        </w:rPr>
        <w:t>zawarta w dniu  ................. w Główczycach, pomiędzy:</w:t>
      </w:r>
    </w:p>
    <w:p w:rsidR="003E2491" w:rsidRPr="00E93735" w:rsidRDefault="003E2491" w:rsidP="00F60971">
      <w:pPr>
        <w:rPr>
          <w:rFonts w:ascii="Arial" w:hAnsi="Arial" w:cs="Arial"/>
          <w:snapToGrid w:val="0"/>
        </w:rPr>
      </w:pPr>
      <w:r w:rsidRPr="00E93735">
        <w:rPr>
          <w:rFonts w:ascii="Arial" w:hAnsi="Arial" w:cs="Arial"/>
          <w:snapToGrid w:val="0"/>
        </w:rPr>
        <w:t xml:space="preserve">Gminą Główczyce </w:t>
      </w:r>
      <w:r w:rsidRPr="00E93735">
        <w:rPr>
          <w:rFonts w:ascii="Arial" w:hAnsi="Arial" w:cs="Arial"/>
          <w:bCs/>
        </w:rPr>
        <w:t>76-220 Główczyce, ul. Kościuszki 8,</w:t>
      </w:r>
      <w:r w:rsidRPr="00E93735">
        <w:rPr>
          <w:rFonts w:ascii="Arial" w:hAnsi="Arial" w:cs="Arial"/>
          <w:snapToGrid w:val="0"/>
        </w:rPr>
        <w:t xml:space="preserve"> </w:t>
      </w:r>
    </w:p>
    <w:p w:rsidR="003E2491" w:rsidRPr="00E93735" w:rsidRDefault="003E2491" w:rsidP="00F60971">
      <w:pPr>
        <w:rPr>
          <w:rFonts w:ascii="Arial" w:hAnsi="Arial" w:cs="Arial"/>
          <w:snapToGrid w:val="0"/>
        </w:rPr>
      </w:pPr>
      <w:r w:rsidRPr="00E93735">
        <w:rPr>
          <w:rFonts w:ascii="Arial" w:hAnsi="Arial" w:cs="Arial"/>
          <w:snapToGrid w:val="0"/>
        </w:rPr>
        <w:t>zwaną dalej w tekście “Zamawiającym”, reprezentowaną przez:</w:t>
      </w:r>
    </w:p>
    <w:p w:rsidR="003E2491" w:rsidRPr="00E93735" w:rsidRDefault="003E2491" w:rsidP="00F60971">
      <w:pPr>
        <w:pStyle w:val="Nagwek4"/>
        <w:keepLines w:val="0"/>
        <w:widowControl w:val="0"/>
        <w:suppressAutoHyphens/>
        <w:spacing w:before="0"/>
        <w:rPr>
          <w:rFonts w:ascii="Arial" w:hAnsi="Arial" w:cs="Arial"/>
          <w:b w:val="0"/>
          <w:i w:val="0"/>
          <w:snapToGrid w:val="0"/>
          <w:color w:val="auto"/>
        </w:rPr>
      </w:pPr>
      <w:r w:rsidRPr="00E93735">
        <w:rPr>
          <w:rFonts w:ascii="Arial" w:hAnsi="Arial" w:cs="Arial"/>
          <w:b w:val="0"/>
          <w:i w:val="0"/>
          <w:snapToGrid w:val="0"/>
          <w:color w:val="auto"/>
        </w:rPr>
        <w:t>Wójta</w:t>
      </w:r>
      <w:r w:rsidRPr="00E93735">
        <w:rPr>
          <w:rFonts w:ascii="Arial" w:hAnsi="Arial" w:cs="Arial"/>
          <w:b w:val="0"/>
          <w:i w:val="0"/>
          <w:snapToGrid w:val="0"/>
          <w:color w:val="auto"/>
        </w:rPr>
        <w:tab/>
        <w:t xml:space="preserve">Gminy Główczyce – </w:t>
      </w:r>
      <w:r w:rsidRPr="00E93735">
        <w:rPr>
          <w:rFonts w:ascii="Arial" w:hAnsi="Arial" w:cs="Arial"/>
          <w:b w:val="0"/>
          <w:bCs w:val="0"/>
          <w:i w:val="0"/>
          <w:color w:val="auto"/>
        </w:rPr>
        <w:t>Danutę May</w:t>
      </w:r>
    </w:p>
    <w:p w:rsidR="003E2491" w:rsidRPr="00E93735" w:rsidRDefault="003E2491" w:rsidP="00F60971">
      <w:pPr>
        <w:tabs>
          <w:tab w:val="left" w:pos="6480"/>
          <w:tab w:val="left" w:pos="7380"/>
        </w:tabs>
        <w:rPr>
          <w:rFonts w:ascii="Arial" w:hAnsi="Arial" w:cs="Arial"/>
          <w:snapToGrid w:val="0"/>
        </w:rPr>
      </w:pPr>
      <w:r w:rsidRPr="00E93735">
        <w:rPr>
          <w:rFonts w:ascii="Arial" w:hAnsi="Arial" w:cs="Arial"/>
          <w:snapToGrid w:val="0"/>
        </w:rPr>
        <w:t>przy kontrasygnacie</w:t>
      </w:r>
      <w:r w:rsidRPr="00E93735">
        <w:rPr>
          <w:rFonts w:ascii="Arial" w:hAnsi="Arial" w:cs="Arial"/>
          <w:snapToGrid w:val="0"/>
        </w:rPr>
        <w:tab/>
      </w:r>
      <w:r w:rsidRPr="00E93735">
        <w:rPr>
          <w:rFonts w:ascii="Arial" w:hAnsi="Arial" w:cs="Arial"/>
          <w:snapToGrid w:val="0"/>
        </w:rPr>
        <w:tab/>
      </w:r>
    </w:p>
    <w:p w:rsidR="003E2491" w:rsidRPr="00E93735" w:rsidRDefault="003E2491" w:rsidP="00F60971">
      <w:pPr>
        <w:rPr>
          <w:rFonts w:ascii="Arial" w:hAnsi="Arial" w:cs="Arial"/>
        </w:rPr>
      </w:pPr>
      <w:r w:rsidRPr="00E93735">
        <w:rPr>
          <w:rFonts w:ascii="Arial" w:hAnsi="Arial" w:cs="Arial"/>
        </w:rPr>
        <w:t xml:space="preserve">Skarbnika </w:t>
      </w:r>
      <w:r w:rsidR="002D3A4D" w:rsidRPr="00E93735">
        <w:rPr>
          <w:rFonts w:ascii="Arial" w:hAnsi="Arial" w:cs="Arial"/>
        </w:rPr>
        <w:t>Gminy Główczyce</w:t>
      </w:r>
      <w:r w:rsidRPr="00E93735">
        <w:rPr>
          <w:rFonts w:ascii="Arial" w:hAnsi="Arial" w:cs="Arial"/>
        </w:rPr>
        <w:t xml:space="preserve"> – Marioli Barna</w:t>
      </w:r>
    </w:p>
    <w:p w:rsidR="003E2491" w:rsidRPr="00F60971" w:rsidRDefault="003E2491" w:rsidP="00F60971">
      <w:pPr>
        <w:rPr>
          <w:rFonts w:ascii="Arial" w:hAnsi="Arial" w:cs="Arial"/>
          <w:snapToGrid w:val="0"/>
        </w:rPr>
      </w:pPr>
      <w:r w:rsidRPr="00F60971">
        <w:rPr>
          <w:rFonts w:ascii="Arial" w:hAnsi="Arial" w:cs="Arial"/>
          <w:b/>
        </w:rPr>
        <w:t xml:space="preserve"> </w:t>
      </w:r>
      <w:r w:rsidRPr="00F60971">
        <w:rPr>
          <w:rFonts w:ascii="Arial" w:hAnsi="Arial" w:cs="Arial"/>
          <w:snapToGrid w:val="0"/>
        </w:rPr>
        <w:t xml:space="preserve">a </w:t>
      </w:r>
    </w:p>
    <w:p w:rsidR="003E2491" w:rsidRPr="00F60971" w:rsidRDefault="003E2491" w:rsidP="00F60971">
      <w:pPr>
        <w:rPr>
          <w:rFonts w:ascii="Arial" w:hAnsi="Arial" w:cs="Arial"/>
          <w:snapToGrid w:val="0"/>
        </w:rPr>
      </w:pPr>
      <w:r w:rsidRPr="00F60971">
        <w:rPr>
          <w:rFonts w:ascii="Arial" w:hAnsi="Arial" w:cs="Arial"/>
          <w:b/>
          <w:snapToGrid w:val="0"/>
        </w:rPr>
        <w:t>....................................................................................</w:t>
      </w:r>
    </w:p>
    <w:p w:rsidR="003E2491" w:rsidRPr="00F60971" w:rsidRDefault="003E2491" w:rsidP="00F60971">
      <w:pPr>
        <w:rPr>
          <w:rFonts w:ascii="Arial" w:hAnsi="Arial" w:cs="Arial"/>
          <w:b/>
          <w:snapToGrid w:val="0"/>
        </w:rPr>
      </w:pPr>
      <w:r w:rsidRPr="00F60971">
        <w:rPr>
          <w:rFonts w:ascii="Arial" w:hAnsi="Arial" w:cs="Arial"/>
          <w:b/>
          <w:snapToGrid w:val="0"/>
        </w:rPr>
        <w:t>....................................................................................</w:t>
      </w:r>
    </w:p>
    <w:p w:rsidR="003E2491" w:rsidRPr="00F60971" w:rsidRDefault="003E2491" w:rsidP="00F60971">
      <w:pPr>
        <w:rPr>
          <w:rFonts w:ascii="Arial" w:hAnsi="Arial" w:cs="Arial"/>
          <w:b/>
          <w:snapToGrid w:val="0"/>
        </w:rPr>
      </w:pPr>
      <w:r w:rsidRPr="00F60971">
        <w:rPr>
          <w:rFonts w:ascii="Arial" w:hAnsi="Arial" w:cs="Arial"/>
          <w:b/>
          <w:snapToGrid w:val="0"/>
        </w:rPr>
        <w:t>....................................................................................</w:t>
      </w:r>
    </w:p>
    <w:p w:rsidR="003E2491" w:rsidRPr="00F60971" w:rsidRDefault="003E2491" w:rsidP="00F60971">
      <w:pPr>
        <w:rPr>
          <w:rFonts w:ascii="Arial" w:hAnsi="Arial" w:cs="Arial"/>
          <w:snapToGrid w:val="0"/>
        </w:rPr>
      </w:pPr>
      <w:r w:rsidRPr="00F60971">
        <w:rPr>
          <w:rFonts w:ascii="Arial" w:hAnsi="Arial" w:cs="Arial"/>
          <w:snapToGrid w:val="0"/>
        </w:rPr>
        <w:t>zwanym dalej “Wykonawcą”, reprezentowanym przez:</w:t>
      </w:r>
    </w:p>
    <w:p w:rsidR="003E2491" w:rsidRPr="00F60971" w:rsidRDefault="003E2491" w:rsidP="00F60971">
      <w:pPr>
        <w:rPr>
          <w:rFonts w:ascii="Arial" w:hAnsi="Arial" w:cs="Arial"/>
          <w:b/>
          <w:snapToGrid w:val="0"/>
        </w:rPr>
      </w:pPr>
      <w:r w:rsidRPr="00F60971">
        <w:rPr>
          <w:rFonts w:ascii="Arial" w:hAnsi="Arial" w:cs="Arial"/>
          <w:b/>
          <w:snapToGrid w:val="0"/>
        </w:rPr>
        <w:t>....................................................................................</w:t>
      </w:r>
    </w:p>
    <w:p w:rsidR="009E05ED" w:rsidRPr="00F60971" w:rsidRDefault="009E05ED" w:rsidP="00F60971">
      <w:pPr>
        <w:autoSpaceDE w:val="0"/>
        <w:autoSpaceDN w:val="0"/>
        <w:adjustRightInd w:val="0"/>
        <w:jc w:val="both"/>
        <w:rPr>
          <w:rFonts w:ascii="Arial" w:eastAsia="Calibri" w:hAnsi="Arial" w:cs="Arial"/>
          <w:color w:val="000000"/>
          <w:lang w:eastAsia="en-US"/>
        </w:rPr>
      </w:pPr>
    </w:p>
    <w:p w:rsidR="005330ED" w:rsidRPr="00DE0BED" w:rsidRDefault="008121EA" w:rsidP="00665D31">
      <w:pPr>
        <w:autoSpaceDE w:val="0"/>
        <w:autoSpaceDN w:val="0"/>
        <w:adjustRightInd w:val="0"/>
        <w:jc w:val="both"/>
        <w:rPr>
          <w:rFonts w:cs="Arial"/>
          <w:bCs/>
        </w:rPr>
      </w:pPr>
      <w:r w:rsidRPr="00665D31">
        <w:rPr>
          <w:rFonts w:ascii="Arial" w:hAnsi="Arial" w:cs="Arial"/>
        </w:rPr>
        <w:t>W wyniku przeprowadzonego postępowania o udzielenie zamówienia publicznego</w:t>
      </w:r>
      <w:r w:rsidR="00641E38" w:rsidRPr="00665D31">
        <w:rPr>
          <w:rFonts w:ascii="Arial" w:hAnsi="Arial" w:cs="Arial"/>
        </w:rPr>
        <w:t xml:space="preserve"> w</w:t>
      </w:r>
      <w:r w:rsidRPr="00665D31">
        <w:rPr>
          <w:rFonts w:ascii="Arial" w:hAnsi="Arial" w:cs="Arial"/>
        </w:rPr>
        <w:t> </w:t>
      </w:r>
      <w:r w:rsidR="003668F3">
        <w:rPr>
          <w:rFonts w:ascii="Arial" w:hAnsi="Arial" w:cs="Arial"/>
        </w:rPr>
        <w:t xml:space="preserve">trybie </w:t>
      </w:r>
      <w:r w:rsidR="00665D31" w:rsidRPr="00665D31">
        <w:rPr>
          <w:rFonts w:ascii="Arial" w:hAnsi="Arial" w:cs="Arial"/>
        </w:rPr>
        <w:t xml:space="preserve">art. 275 </w:t>
      </w:r>
      <w:r w:rsidR="00641E38" w:rsidRPr="00665D31">
        <w:rPr>
          <w:rFonts w:ascii="Arial" w:hAnsi="Arial" w:cs="Arial"/>
        </w:rPr>
        <w:t xml:space="preserve">pkt. </w:t>
      </w:r>
      <w:r w:rsidR="00665D31" w:rsidRPr="00665D31">
        <w:rPr>
          <w:rFonts w:ascii="Arial" w:hAnsi="Arial" w:cs="Arial"/>
        </w:rPr>
        <w:t xml:space="preserve">1 </w:t>
      </w:r>
      <w:r w:rsidR="00641E38" w:rsidRPr="00665D31">
        <w:rPr>
          <w:rFonts w:ascii="Arial" w:hAnsi="Arial" w:cs="Arial"/>
        </w:rPr>
        <w:t>ustawy z</w:t>
      </w:r>
      <w:r w:rsidRPr="00665D31">
        <w:rPr>
          <w:rFonts w:ascii="Arial" w:hAnsi="Arial" w:cs="Arial"/>
        </w:rPr>
        <w:t> </w:t>
      </w:r>
      <w:r w:rsidR="00641E38" w:rsidRPr="00665D31">
        <w:rPr>
          <w:rFonts w:ascii="Arial" w:hAnsi="Arial" w:cs="Arial"/>
        </w:rPr>
        <w:t xml:space="preserve">dnia 11 września 2019 roku </w:t>
      </w:r>
      <w:r w:rsidR="00665D31" w:rsidRPr="00665D31">
        <w:rPr>
          <w:rFonts w:ascii="Arial" w:hAnsi="Arial" w:cs="Arial"/>
        </w:rPr>
        <w:t xml:space="preserve">- </w:t>
      </w:r>
      <w:r w:rsidR="00641E38" w:rsidRPr="00665D31">
        <w:rPr>
          <w:rFonts w:ascii="Arial" w:hAnsi="Arial" w:cs="Arial"/>
        </w:rPr>
        <w:t xml:space="preserve">Prawo zamówień </w:t>
      </w:r>
      <w:r w:rsidR="00791CE9">
        <w:rPr>
          <w:rFonts w:ascii="Arial" w:hAnsi="Arial" w:cs="Arial"/>
        </w:rPr>
        <w:t>publicznych (Dz. U. z 2022 r., poz.1710</w:t>
      </w:r>
      <w:r w:rsidR="00641E38" w:rsidRPr="00665D31">
        <w:rPr>
          <w:rFonts w:ascii="Arial" w:hAnsi="Arial" w:cs="Arial"/>
        </w:rPr>
        <w:t>)</w:t>
      </w:r>
      <w:r w:rsidR="003E2491" w:rsidRPr="00665D31">
        <w:rPr>
          <w:rFonts w:ascii="Arial" w:hAnsi="Arial" w:cs="Arial"/>
        </w:rPr>
        <w:t xml:space="preserve"> </w:t>
      </w:r>
      <w:r w:rsidR="00AF4F4F" w:rsidRPr="00665D31">
        <w:rPr>
          <w:rFonts w:ascii="Arial" w:eastAsia="Calibri" w:hAnsi="Arial" w:cs="Arial"/>
          <w:color w:val="000000"/>
          <w:lang w:eastAsia="en-US"/>
        </w:rPr>
        <w:t>w</w:t>
      </w:r>
      <w:r w:rsidR="00611A71" w:rsidRPr="00665D31">
        <w:rPr>
          <w:rFonts w:ascii="Arial" w:eastAsia="Calibri" w:hAnsi="Arial" w:cs="Arial"/>
          <w:color w:val="000000"/>
          <w:lang w:eastAsia="en-US"/>
        </w:rPr>
        <w:t xml:space="preserve"> </w:t>
      </w:r>
      <w:r w:rsidR="00AF4F4F" w:rsidRPr="00665D31">
        <w:rPr>
          <w:rFonts w:ascii="Arial" w:eastAsia="Calibri" w:hAnsi="Arial" w:cs="Arial"/>
          <w:color w:val="000000"/>
          <w:lang w:eastAsia="en-US"/>
        </w:rPr>
        <w:t>ramach zadania</w:t>
      </w:r>
      <w:r w:rsidR="00CC7B93" w:rsidRPr="00665D31">
        <w:rPr>
          <w:rFonts w:ascii="Arial" w:eastAsia="Calibri" w:hAnsi="Arial" w:cs="Arial"/>
          <w:color w:val="000000"/>
          <w:lang w:eastAsia="en-US"/>
        </w:rPr>
        <w:t xml:space="preserve"> pn</w:t>
      </w:r>
      <w:r w:rsidR="00FE291B" w:rsidRPr="00665D31">
        <w:rPr>
          <w:rFonts w:ascii="Arial" w:eastAsia="Calibri" w:hAnsi="Arial" w:cs="Arial"/>
          <w:color w:val="000000"/>
          <w:lang w:eastAsia="en-US"/>
        </w:rPr>
        <w:t>.</w:t>
      </w:r>
      <w:r w:rsidR="00FA6071">
        <w:rPr>
          <w:rFonts w:ascii="Arial" w:eastAsia="Calibri" w:hAnsi="Arial" w:cs="Arial"/>
          <w:color w:val="000000"/>
          <w:lang w:eastAsia="en-US"/>
        </w:rPr>
        <w:t xml:space="preserve">: </w:t>
      </w:r>
      <w:r w:rsidR="00665D31" w:rsidRPr="00665D31">
        <w:rPr>
          <w:rFonts w:ascii="Arial" w:hAnsi="Arial" w:cs="Arial"/>
        </w:rPr>
        <w:t>„</w:t>
      </w:r>
      <w:r w:rsidR="009D7CF0" w:rsidRPr="009D7CF0">
        <w:rPr>
          <w:rFonts w:ascii="Arial" w:hAnsi="Arial" w:cs="Arial"/>
          <w:bCs/>
          <w:iCs/>
        </w:rPr>
        <w:t>Rozbiórka budynku magazynowo - technicznego z niwelacją i utwardzeniem terenu wraz z modernizacją istniejącego ogrodzenia oraz wykonanie nowego ogrodzenia poses</w:t>
      </w:r>
      <w:r w:rsidR="003C51AD">
        <w:rPr>
          <w:rFonts w:ascii="Arial" w:hAnsi="Arial" w:cs="Arial"/>
          <w:bCs/>
          <w:iCs/>
        </w:rPr>
        <w:t xml:space="preserve">ji – </w:t>
      </w:r>
      <w:r w:rsidR="009D7CF0" w:rsidRPr="009D7CF0">
        <w:rPr>
          <w:rFonts w:ascii="Arial" w:hAnsi="Arial" w:cs="Arial"/>
          <w:bCs/>
          <w:iCs/>
        </w:rPr>
        <w:t>zaprojektuj i wybuduj</w:t>
      </w:r>
      <w:r w:rsidR="00665D31" w:rsidRPr="00665D31">
        <w:rPr>
          <w:rFonts w:ascii="Arial" w:hAnsi="Arial" w:cs="Arial"/>
          <w:bCs/>
          <w:iCs/>
        </w:rPr>
        <w:t>”</w:t>
      </w:r>
      <w:r w:rsidR="00665D31" w:rsidRPr="00665D31">
        <w:rPr>
          <w:rFonts w:ascii="Arial" w:hAnsi="Arial" w:cs="Arial"/>
          <w:bCs/>
        </w:rPr>
        <w:t xml:space="preserve"> </w:t>
      </w:r>
      <w:r w:rsidR="009D7CF0">
        <w:rPr>
          <w:rFonts w:ascii="Arial" w:eastAsia="Calibri" w:hAnsi="Arial" w:cs="Arial"/>
          <w:bCs/>
          <w:lang w:eastAsia="en-US"/>
        </w:rPr>
        <w:t>Nr sprawy ZP.271.12</w:t>
      </w:r>
      <w:r w:rsidR="003E2491" w:rsidRPr="00665D31">
        <w:rPr>
          <w:rFonts w:ascii="Arial" w:eastAsia="Calibri" w:hAnsi="Arial" w:cs="Arial"/>
          <w:bCs/>
          <w:lang w:eastAsia="en-US"/>
        </w:rPr>
        <w:t>.202</w:t>
      </w:r>
      <w:r w:rsidR="009D7CF0">
        <w:rPr>
          <w:rFonts w:ascii="Arial" w:eastAsia="Calibri" w:hAnsi="Arial" w:cs="Arial"/>
          <w:bCs/>
          <w:lang w:eastAsia="en-US"/>
        </w:rPr>
        <w:t>2</w:t>
      </w:r>
      <w:r w:rsidR="004404E9" w:rsidRPr="00665D31">
        <w:rPr>
          <w:rFonts w:ascii="Arial" w:eastAsia="Calibri" w:hAnsi="Arial" w:cs="Arial"/>
          <w:color w:val="000000"/>
          <w:lang w:eastAsia="en-US"/>
        </w:rPr>
        <w:t xml:space="preserve"> zwanego w dalszej części postępowaniem, Zamawiający zleca Wykonawcy realizację zamówienia o następującej treści, zgodnego w treści ze złożoną przez Wykonawcę</w:t>
      </w:r>
      <w:r w:rsidR="004404E9" w:rsidRPr="00F60971">
        <w:rPr>
          <w:rFonts w:ascii="Arial" w:eastAsia="Calibri" w:hAnsi="Arial" w:cs="Arial"/>
          <w:color w:val="000000"/>
          <w:lang w:eastAsia="en-US"/>
        </w:rPr>
        <w:t xml:space="preserve"> ofertą</w:t>
      </w:r>
      <w:r w:rsidR="00DE0BED">
        <w:rPr>
          <w:rFonts w:ascii="Arial" w:eastAsia="Calibri" w:hAnsi="Arial" w:cs="Arial"/>
          <w:color w:val="000000"/>
          <w:lang w:eastAsia="en-US"/>
        </w:rPr>
        <w:t>:</w:t>
      </w:r>
    </w:p>
    <w:p w:rsidR="00E17CE3" w:rsidRPr="00F60971" w:rsidRDefault="00E17CE3" w:rsidP="00F60971">
      <w:pPr>
        <w:autoSpaceDE w:val="0"/>
        <w:autoSpaceDN w:val="0"/>
        <w:adjustRightInd w:val="0"/>
        <w:jc w:val="both"/>
        <w:rPr>
          <w:rFonts w:ascii="Arial" w:hAnsi="Arial" w:cs="Arial"/>
          <w:b/>
          <w:bCs/>
          <w:color w:val="000000"/>
        </w:rPr>
      </w:pPr>
    </w:p>
    <w:p w:rsidR="00CC7B93" w:rsidRPr="00F60971" w:rsidRDefault="00CC7B93" w:rsidP="00F60971">
      <w:pPr>
        <w:autoSpaceDE w:val="0"/>
        <w:autoSpaceDN w:val="0"/>
        <w:adjustRightInd w:val="0"/>
        <w:jc w:val="center"/>
        <w:rPr>
          <w:rFonts w:ascii="Arial" w:hAnsi="Arial" w:cs="Arial"/>
          <w:b/>
          <w:bCs/>
          <w:color w:val="000000"/>
        </w:rPr>
      </w:pPr>
      <w:r w:rsidRPr="00F60971">
        <w:rPr>
          <w:rFonts w:ascii="Arial" w:hAnsi="Arial" w:cs="Arial"/>
          <w:b/>
          <w:bCs/>
          <w:color w:val="000000"/>
        </w:rPr>
        <w:t>§ 1</w:t>
      </w:r>
      <w:r w:rsidR="008017DC">
        <w:rPr>
          <w:rFonts w:ascii="Arial" w:hAnsi="Arial" w:cs="Arial"/>
          <w:b/>
          <w:bCs/>
          <w:color w:val="000000"/>
        </w:rPr>
        <w:t>.</w:t>
      </w:r>
    </w:p>
    <w:p w:rsidR="00CC7B93" w:rsidRPr="00F60971" w:rsidRDefault="00CC7B93" w:rsidP="00F60971">
      <w:pPr>
        <w:autoSpaceDE w:val="0"/>
        <w:autoSpaceDN w:val="0"/>
        <w:adjustRightInd w:val="0"/>
        <w:jc w:val="center"/>
        <w:rPr>
          <w:rFonts w:ascii="Arial" w:hAnsi="Arial" w:cs="Arial"/>
          <w:b/>
          <w:bCs/>
          <w:color w:val="000000"/>
        </w:rPr>
      </w:pPr>
      <w:r w:rsidRPr="00F60971">
        <w:rPr>
          <w:rFonts w:ascii="Arial" w:hAnsi="Arial" w:cs="Arial"/>
          <w:b/>
          <w:bCs/>
          <w:color w:val="000000"/>
        </w:rPr>
        <w:t>Przedmiot umowy</w:t>
      </w:r>
    </w:p>
    <w:p w:rsidR="00665D31" w:rsidRDefault="00EB4881" w:rsidP="00991F89">
      <w:pPr>
        <w:numPr>
          <w:ilvl w:val="0"/>
          <w:numId w:val="8"/>
        </w:numPr>
        <w:autoSpaceDE w:val="0"/>
        <w:autoSpaceDN w:val="0"/>
        <w:adjustRightInd w:val="0"/>
        <w:ind w:left="284" w:hanging="284"/>
        <w:jc w:val="both"/>
        <w:rPr>
          <w:rFonts w:ascii="Arial" w:eastAsia="Calibri" w:hAnsi="Arial" w:cs="Arial"/>
        </w:rPr>
      </w:pPr>
      <w:r w:rsidRPr="00665D31">
        <w:rPr>
          <w:rFonts w:ascii="Arial" w:eastAsia="Lucida Sans Unicode" w:hAnsi="Arial" w:cs="Arial"/>
        </w:rPr>
        <w:t xml:space="preserve">Przedmiotem umowy </w:t>
      </w:r>
      <w:r w:rsidR="00EA778E" w:rsidRPr="00665D31">
        <w:rPr>
          <w:rFonts w:ascii="Arial" w:hAnsi="Arial" w:cs="Arial"/>
        </w:rPr>
        <w:t>są roboty budowlane wykonane w ramach zadania pn.</w:t>
      </w:r>
      <w:r w:rsidR="00665D31" w:rsidRPr="00665D31">
        <w:rPr>
          <w:rFonts w:ascii="Arial" w:hAnsi="Arial" w:cs="Arial"/>
        </w:rPr>
        <w:t xml:space="preserve"> „</w:t>
      </w:r>
      <w:r w:rsidR="009D7CF0" w:rsidRPr="009D7CF0">
        <w:rPr>
          <w:rFonts w:ascii="Arial" w:hAnsi="Arial" w:cs="Arial"/>
          <w:bCs/>
          <w:iCs/>
        </w:rPr>
        <w:t>Rozbiórka budynku magazynowo - technicznego z niwelacją i utwardzeniem terenu wraz z modernizacją istniejącego ogrodzenia oraz wykonanie nowego ogrodzenia poses</w:t>
      </w:r>
      <w:r w:rsidR="00C765BC">
        <w:rPr>
          <w:rFonts w:ascii="Arial" w:hAnsi="Arial" w:cs="Arial"/>
          <w:bCs/>
          <w:iCs/>
        </w:rPr>
        <w:t xml:space="preserve">ji – </w:t>
      </w:r>
      <w:r w:rsidR="009D7CF0" w:rsidRPr="009D7CF0">
        <w:rPr>
          <w:rFonts w:ascii="Arial" w:hAnsi="Arial" w:cs="Arial"/>
          <w:bCs/>
          <w:iCs/>
        </w:rPr>
        <w:t>zaprojektuj i wybuduj</w:t>
      </w:r>
      <w:r w:rsidR="00665D31" w:rsidRPr="00665D31">
        <w:rPr>
          <w:rFonts w:ascii="Arial" w:hAnsi="Arial" w:cs="Arial"/>
          <w:bCs/>
          <w:iCs/>
        </w:rPr>
        <w:t>”</w:t>
      </w:r>
    </w:p>
    <w:p w:rsidR="00A927CE" w:rsidRPr="00665D31" w:rsidRDefault="00A927CE" w:rsidP="00991F89">
      <w:pPr>
        <w:numPr>
          <w:ilvl w:val="0"/>
          <w:numId w:val="8"/>
        </w:numPr>
        <w:autoSpaceDE w:val="0"/>
        <w:autoSpaceDN w:val="0"/>
        <w:adjustRightInd w:val="0"/>
        <w:ind w:left="284" w:hanging="284"/>
        <w:jc w:val="both"/>
        <w:rPr>
          <w:rFonts w:ascii="Arial" w:eastAsia="Calibri" w:hAnsi="Arial" w:cs="Arial"/>
        </w:rPr>
      </w:pPr>
      <w:r w:rsidRPr="00665D31">
        <w:rPr>
          <w:rFonts w:ascii="Arial" w:hAnsi="Arial" w:cs="Arial"/>
        </w:rPr>
        <w:t>Przedmiot zamówienia obejmuje w szczególności:</w:t>
      </w:r>
    </w:p>
    <w:p w:rsidR="00AE31CE" w:rsidRDefault="00AE31CE" w:rsidP="00AE31CE">
      <w:pPr>
        <w:pStyle w:val="Akapitzlist"/>
        <w:widowControl w:val="0"/>
        <w:numPr>
          <w:ilvl w:val="0"/>
          <w:numId w:val="32"/>
        </w:numPr>
        <w:autoSpaceDE w:val="0"/>
        <w:autoSpaceDN w:val="0"/>
        <w:adjustRightInd w:val="0"/>
        <w:ind w:left="567" w:hanging="283"/>
        <w:jc w:val="both"/>
        <w:rPr>
          <w:rFonts w:ascii="Arial" w:hAnsi="Arial" w:cs="Arial"/>
        </w:rPr>
      </w:pPr>
      <w:r w:rsidRPr="00AE31CE">
        <w:rPr>
          <w:rFonts w:ascii="Arial" w:hAnsi="Arial" w:cs="Arial"/>
        </w:rPr>
        <w:t>Inwestycja obejmuje swoim zakresem dz. nr 440, obręb Główczyce. Przedmiot zam</w:t>
      </w:r>
      <w:r w:rsidR="00474C42">
        <w:rPr>
          <w:rFonts w:ascii="Arial" w:hAnsi="Arial" w:cs="Arial"/>
        </w:rPr>
        <w:t>ówienia zawiera</w:t>
      </w:r>
      <w:r>
        <w:rPr>
          <w:rFonts w:ascii="Arial" w:hAnsi="Arial" w:cs="Arial"/>
        </w:rPr>
        <w:t xml:space="preserve"> następujące elementy</w:t>
      </w:r>
      <w:r w:rsidRPr="00AE31CE">
        <w:rPr>
          <w:rFonts w:ascii="Arial" w:hAnsi="Arial" w:cs="Arial"/>
        </w:rPr>
        <w:t>:</w:t>
      </w:r>
    </w:p>
    <w:p w:rsidR="00AE31CE" w:rsidRDefault="00AE31CE" w:rsidP="00AE31CE">
      <w:pPr>
        <w:pStyle w:val="Akapitzlist"/>
        <w:widowControl w:val="0"/>
        <w:numPr>
          <w:ilvl w:val="0"/>
          <w:numId w:val="40"/>
        </w:numPr>
        <w:autoSpaceDE w:val="0"/>
        <w:autoSpaceDN w:val="0"/>
        <w:adjustRightInd w:val="0"/>
        <w:ind w:left="993" w:hanging="426"/>
        <w:jc w:val="both"/>
        <w:rPr>
          <w:rFonts w:ascii="Arial" w:hAnsi="Arial" w:cs="Arial"/>
        </w:rPr>
      </w:pPr>
      <w:r w:rsidRPr="00AE31CE">
        <w:rPr>
          <w:rFonts w:ascii="Arial" w:hAnsi="Arial" w:cs="Arial"/>
        </w:rPr>
        <w:t>wykonanie dokumentacji projektowej rozbiórki istniejących budynków i infrastruktury oraz uzyskanie ostatecznego pozwolenia na rozbiórkę,</w:t>
      </w:r>
    </w:p>
    <w:p w:rsidR="00AE31CE" w:rsidRDefault="00AE31CE" w:rsidP="00AE31CE">
      <w:pPr>
        <w:pStyle w:val="Akapitzlist"/>
        <w:widowControl w:val="0"/>
        <w:numPr>
          <w:ilvl w:val="0"/>
          <w:numId w:val="40"/>
        </w:numPr>
        <w:autoSpaceDE w:val="0"/>
        <w:autoSpaceDN w:val="0"/>
        <w:adjustRightInd w:val="0"/>
        <w:ind w:left="993" w:hanging="426"/>
        <w:jc w:val="both"/>
        <w:rPr>
          <w:rFonts w:ascii="Arial" w:hAnsi="Arial" w:cs="Arial"/>
        </w:rPr>
      </w:pPr>
      <w:r w:rsidRPr="00AE31CE">
        <w:rPr>
          <w:rFonts w:ascii="Arial" w:hAnsi="Arial" w:cs="Arial"/>
        </w:rPr>
        <w:t>rozbiórka,</w:t>
      </w:r>
    </w:p>
    <w:p w:rsidR="00AE31CE" w:rsidRDefault="00AE31CE" w:rsidP="00AE31CE">
      <w:pPr>
        <w:pStyle w:val="Akapitzlist"/>
        <w:widowControl w:val="0"/>
        <w:numPr>
          <w:ilvl w:val="0"/>
          <w:numId w:val="40"/>
        </w:numPr>
        <w:autoSpaceDE w:val="0"/>
        <w:autoSpaceDN w:val="0"/>
        <w:adjustRightInd w:val="0"/>
        <w:ind w:left="993" w:hanging="426"/>
        <w:jc w:val="both"/>
        <w:rPr>
          <w:rFonts w:ascii="Arial" w:hAnsi="Arial" w:cs="Arial"/>
        </w:rPr>
      </w:pPr>
      <w:r w:rsidRPr="00AE31CE">
        <w:rPr>
          <w:rFonts w:ascii="Arial" w:hAnsi="Arial" w:cs="Arial"/>
        </w:rPr>
        <w:t>wykonanie dokumentacji projektowej zagospodarowania terenu oraz uzyskanie ostatecznego pozwolenia na budowę lub zgłoszenie bez sprzeciwu,</w:t>
      </w:r>
    </w:p>
    <w:p w:rsidR="00AE31CE" w:rsidRDefault="00AE31CE" w:rsidP="00AE31CE">
      <w:pPr>
        <w:pStyle w:val="Akapitzlist"/>
        <w:widowControl w:val="0"/>
        <w:numPr>
          <w:ilvl w:val="0"/>
          <w:numId w:val="40"/>
        </w:numPr>
        <w:autoSpaceDE w:val="0"/>
        <w:autoSpaceDN w:val="0"/>
        <w:adjustRightInd w:val="0"/>
        <w:ind w:left="993" w:hanging="426"/>
        <w:jc w:val="both"/>
        <w:rPr>
          <w:rFonts w:ascii="Arial" w:hAnsi="Arial" w:cs="Arial"/>
        </w:rPr>
      </w:pPr>
      <w:r w:rsidRPr="00AE31CE">
        <w:rPr>
          <w:rFonts w:ascii="Arial" w:hAnsi="Arial" w:cs="Arial"/>
        </w:rPr>
        <w:t>roboty budowlane,</w:t>
      </w:r>
    </w:p>
    <w:p w:rsidR="00AE31CE" w:rsidRPr="00AE31CE" w:rsidRDefault="00AE31CE" w:rsidP="00AE31CE">
      <w:pPr>
        <w:pStyle w:val="Akapitzlist"/>
        <w:widowControl w:val="0"/>
        <w:numPr>
          <w:ilvl w:val="0"/>
          <w:numId w:val="40"/>
        </w:numPr>
        <w:autoSpaceDE w:val="0"/>
        <w:autoSpaceDN w:val="0"/>
        <w:adjustRightInd w:val="0"/>
        <w:ind w:left="993" w:hanging="426"/>
        <w:jc w:val="both"/>
        <w:rPr>
          <w:rFonts w:ascii="Arial" w:hAnsi="Arial" w:cs="Arial"/>
        </w:rPr>
      </w:pPr>
      <w:r w:rsidRPr="00AE31CE">
        <w:rPr>
          <w:rFonts w:ascii="Arial" w:hAnsi="Arial" w:cs="Arial"/>
        </w:rPr>
        <w:t>uzyskanie pozwolenia na użytkowanie lub zawiadomienie o zakończeniu budowy.</w:t>
      </w:r>
    </w:p>
    <w:p w:rsidR="00665D31" w:rsidRPr="00665D31" w:rsidRDefault="00665D31" w:rsidP="00991F89">
      <w:pPr>
        <w:numPr>
          <w:ilvl w:val="0"/>
          <w:numId w:val="8"/>
        </w:numPr>
        <w:autoSpaceDE w:val="0"/>
        <w:autoSpaceDN w:val="0"/>
        <w:adjustRightInd w:val="0"/>
        <w:ind w:left="284" w:hanging="284"/>
        <w:jc w:val="both"/>
        <w:rPr>
          <w:rFonts w:ascii="Arial" w:hAnsi="Arial" w:cs="Arial"/>
        </w:rPr>
      </w:pPr>
      <w:r w:rsidRPr="00665D31">
        <w:rPr>
          <w:rFonts w:ascii="Arial" w:hAnsi="Arial" w:cs="Arial"/>
        </w:rPr>
        <w:t xml:space="preserve">Szczegółowy opis przedmiotu zamówienia znajduje się w: </w:t>
      </w:r>
    </w:p>
    <w:p w:rsidR="00665D31" w:rsidRPr="00291D6A" w:rsidRDefault="00665D31" w:rsidP="00991F89">
      <w:pPr>
        <w:pStyle w:val="Akapitzlist"/>
        <w:widowControl w:val="0"/>
        <w:numPr>
          <w:ilvl w:val="0"/>
          <w:numId w:val="29"/>
        </w:numPr>
        <w:autoSpaceDE w:val="0"/>
        <w:autoSpaceDN w:val="0"/>
        <w:adjustRightInd w:val="0"/>
        <w:ind w:left="567" w:hanging="283"/>
        <w:jc w:val="both"/>
        <w:rPr>
          <w:rFonts w:ascii="Arial" w:hAnsi="Arial" w:cs="Arial"/>
        </w:rPr>
      </w:pPr>
      <w:r w:rsidRPr="00291D6A">
        <w:rPr>
          <w:rFonts w:ascii="Arial" w:hAnsi="Arial" w:cs="Arial"/>
        </w:rPr>
        <w:t>Opisie przedmiotu zamówienia,</w:t>
      </w:r>
    </w:p>
    <w:p w:rsidR="00665D31" w:rsidRPr="00291D6A" w:rsidRDefault="00665D31" w:rsidP="00991F89">
      <w:pPr>
        <w:pStyle w:val="Akapitzlist"/>
        <w:widowControl w:val="0"/>
        <w:numPr>
          <w:ilvl w:val="0"/>
          <w:numId w:val="29"/>
        </w:numPr>
        <w:autoSpaceDE w:val="0"/>
        <w:autoSpaceDN w:val="0"/>
        <w:adjustRightInd w:val="0"/>
        <w:ind w:left="567" w:hanging="283"/>
        <w:jc w:val="both"/>
        <w:rPr>
          <w:rFonts w:ascii="Arial" w:hAnsi="Arial" w:cs="Arial"/>
        </w:rPr>
      </w:pPr>
      <w:r w:rsidRPr="00291D6A">
        <w:rPr>
          <w:rFonts w:ascii="Arial" w:hAnsi="Arial" w:cs="Arial"/>
        </w:rPr>
        <w:t>Programie Funkcjonalno-Użytkowym,</w:t>
      </w:r>
    </w:p>
    <w:p w:rsidR="00665D31" w:rsidRPr="00291D6A" w:rsidRDefault="00474C42" w:rsidP="00AF0976">
      <w:pPr>
        <w:pStyle w:val="Akapitzlist"/>
        <w:widowControl w:val="0"/>
        <w:tabs>
          <w:tab w:val="left" w:pos="7658"/>
        </w:tabs>
        <w:autoSpaceDE w:val="0"/>
        <w:autoSpaceDN w:val="0"/>
        <w:adjustRightInd w:val="0"/>
        <w:ind w:left="284"/>
        <w:jc w:val="both"/>
        <w:rPr>
          <w:rFonts w:ascii="Arial" w:hAnsi="Arial" w:cs="Arial"/>
        </w:rPr>
      </w:pPr>
      <w:r>
        <w:rPr>
          <w:rFonts w:ascii="Arial" w:hAnsi="Arial" w:cs="Arial"/>
        </w:rPr>
        <w:t>- i pozostałych załącznikach</w:t>
      </w:r>
      <w:r w:rsidR="00665D31">
        <w:rPr>
          <w:rFonts w:ascii="Arial" w:hAnsi="Arial" w:cs="Arial"/>
        </w:rPr>
        <w:t xml:space="preserve"> do</w:t>
      </w:r>
      <w:r w:rsidR="00665D31" w:rsidRPr="00291D6A">
        <w:rPr>
          <w:rFonts w:ascii="Arial" w:hAnsi="Arial" w:cs="Arial"/>
        </w:rPr>
        <w:t xml:space="preserve"> SWZ. </w:t>
      </w:r>
      <w:r w:rsidR="00AF0976">
        <w:rPr>
          <w:rFonts w:ascii="Arial" w:hAnsi="Arial" w:cs="Arial"/>
        </w:rPr>
        <w:tab/>
      </w:r>
    </w:p>
    <w:p w:rsidR="00FB451D" w:rsidRPr="00FB451D" w:rsidRDefault="00FB451D" w:rsidP="00991F89">
      <w:pPr>
        <w:numPr>
          <w:ilvl w:val="0"/>
          <w:numId w:val="8"/>
        </w:numPr>
        <w:autoSpaceDE w:val="0"/>
        <w:autoSpaceDN w:val="0"/>
        <w:adjustRightInd w:val="0"/>
        <w:ind w:left="284" w:hanging="284"/>
        <w:jc w:val="both"/>
        <w:rPr>
          <w:rFonts w:ascii="Arial" w:hAnsi="Arial" w:cs="Arial"/>
        </w:rPr>
      </w:pPr>
      <w:r w:rsidRPr="00093CF0">
        <w:rPr>
          <w:rFonts w:ascii="Arial" w:hAnsi="Arial" w:cs="Arial"/>
          <w:color w:val="000000"/>
        </w:rPr>
        <w:t xml:space="preserve">W dokumentacji projektowej nie należy odnosić się do konkretnej marki ani źródła, znaku handlowego, patentu, typu, pochodzenia lub produkcji. W przypadku, gdy </w:t>
      </w:r>
      <w:r w:rsidRPr="00093CF0">
        <w:rPr>
          <w:rFonts w:ascii="Arial" w:hAnsi="Arial" w:cs="Arial"/>
          <w:color w:val="000000"/>
        </w:rPr>
        <w:lastRenderedPageBreak/>
        <w:t xml:space="preserve">jest to niezbędne dla dostatecznie precyzyjnego i zrozumiałego opisu, należy wskazać dopuszczalne rozwiązania równoważne </w:t>
      </w:r>
      <w:r w:rsidR="008017DC">
        <w:rPr>
          <w:rFonts w:ascii="Arial" w:hAnsi="Arial" w:cs="Arial"/>
          <w:color w:val="000000"/>
        </w:rPr>
        <w:t xml:space="preserve">z </w:t>
      </w:r>
      <w:r w:rsidRPr="00093CF0">
        <w:rPr>
          <w:rFonts w:ascii="Arial" w:hAnsi="Arial" w:cs="Arial"/>
          <w:color w:val="000000"/>
        </w:rPr>
        <w:t xml:space="preserve">opisywanym wraz z podaniem </w:t>
      </w:r>
      <w:r w:rsidRPr="00FB451D">
        <w:rPr>
          <w:rFonts w:ascii="Arial" w:hAnsi="Arial" w:cs="Arial"/>
        </w:rPr>
        <w:t>parametrów równoważności.</w:t>
      </w:r>
    </w:p>
    <w:p w:rsidR="00FB451D" w:rsidRPr="00FB451D" w:rsidRDefault="00FB451D" w:rsidP="00991F89">
      <w:pPr>
        <w:numPr>
          <w:ilvl w:val="0"/>
          <w:numId w:val="8"/>
        </w:numPr>
        <w:autoSpaceDE w:val="0"/>
        <w:autoSpaceDN w:val="0"/>
        <w:adjustRightInd w:val="0"/>
        <w:ind w:left="284" w:hanging="284"/>
        <w:jc w:val="both"/>
        <w:rPr>
          <w:rFonts w:ascii="Arial" w:hAnsi="Arial" w:cs="Arial"/>
        </w:rPr>
      </w:pPr>
      <w:r w:rsidRPr="00FB451D">
        <w:rPr>
          <w:rFonts w:ascii="Arial" w:hAnsi="Arial" w:cs="Arial"/>
        </w:rPr>
        <w:t xml:space="preserve">Wykonawca przeniesie na </w:t>
      </w:r>
      <w:r w:rsidRPr="00FB451D">
        <w:rPr>
          <w:rFonts w:ascii="Arial" w:hAnsi="Arial" w:cs="Arial"/>
          <w:bCs/>
        </w:rPr>
        <w:t xml:space="preserve">Zamawiającego </w:t>
      </w:r>
      <w:r w:rsidRPr="00FB451D">
        <w:rPr>
          <w:rFonts w:ascii="Arial" w:hAnsi="Arial" w:cs="Arial"/>
        </w:rPr>
        <w:t xml:space="preserve">autorskie prawa majątkowe w całości, automatycznie z chwilą wypłacenia przez </w:t>
      </w:r>
      <w:r w:rsidRPr="00FB451D">
        <w:rPr>
          <w:rFonts w:ascii="Arial" w:hAnsi="Arial" w:cs="Arial"/>
          <w:bCs/>
        </w:rPr>
        <w:t>Zamawiającego</w:t>
      </w:r>
      <w:r w:rsidRPr="00FB451D">
        <w:rPr>
          <w:rFonts w:ascii="Arial" w:hAnsi="Arial" w:cs="Arial"/>
          <w:b/>
          <w:bCs/>
        </w:rPr>
        <w:t xml:space="preserve"> </w:t>
      </w:r>
      <w:r w:rsidRPr="00FB451D">
        <w:rPr>
          <w:rFonts w:ascii="Arial" w:hAnsi="Arial" w:cs="Arial"/>
        </w:rPr>
        <w:t>wynagrodzenia za wykonane opracowania.</w:t>
      </w:r>
    </w:p>
    <w:p w:rsidR="00FB451D" w:rsidRPr="00FB451D" w:rsidRDefault="00FB451D" w:rsidP="00991F89">
      <w:pPr>
        <w:numPr>
          <w:ilvl w:val="0"/>
          <w:numId w:val="8"/>
        </w:numPr>
        <w:autoSpaceDE w:val="0"/>
        <w:autoSpaceDN w:val="0"/>
        <w:adjustRightInd w:val="0"/>
        <w:ind w:left="284" w:hanging="284"/>
        <w:jc w:val="both"/>
        <w:rPr>
          <w:rFonts w:ascii="Arial" w:hAnsi="Arial" w:cs="Arial"/>
        </w:rPr>
      </w:pPr>
      <w:r w:rsidRPr="00FB451D">
        <w:rPr>
          <w:rFonts w:ascii="Arial" w:hAnsi="Arial" w:cs="Arial"/>
        </w:rPr>
        <w:t>Wykonawca zobowiązany jest do sprawowania nadzoru autorskiego podczas realizacji prac budowlanych.</w:t>
      </w:r>
    </w:p>
    <w:p w:rsidR="00FB451D" w:rsidRPr="00FB451D" w:rsidRDefault="00FB451D" w:rsidP="00991F89">
      <w:pPr>
        <w:numPr>
          <w:ilvl w:val="0"/>
          <w:numId w:val="8"/>
        </w:numPr>
        <w:autoSpaceDE w:val="0"/>
        <w:autoSpaceDN w:val="0"/>
        <w:adjustRightInd w:val="0"/>
        <w:ind w:left="284" w:hanging="284"/>
        <w:jc w:val="both"/>
        <w:rPr>
          <w:rFonts w:ascii="Arial" w:hAnsi="Arial" w:cs="Arial"/>
        </w:rPr>
      </w:pPr>
      <w:r w:rsidRPr="00FB451D">
        <w:rPr>
          <w:rFonts w:ascii="Arial" w:hAnsi="Arial" w:cs="Arial"/>
        </w:rPr>
        <w:t xml:space="preserve">Zamawiający dopuszcza możliwość wystąpienia w trakcie realizacji przedmiotu umowy konieczności wykonania robót zamiennych, w </w:t>
      </w:r>
      <w:r w:rsidR="002D3A4D" w:rsidRPr="00FB451D">
        <w:rPr>
          <w:rFonts w:ascii="Arial" w:hAnsi="Arial" w:cs="Arial"/>
        </w:rPr>
        <w:t>sytuacji, gdy</w:t>
      </w:r>
      <w:r w:rsidRPr="00FB451D">
        <w:rPr>
          <w:rFonts w:ascii="Arial" w:hAnsi="Arial" w:cs="Arial"/>
        </w:rPr>
        <w:t xml:space="preserve"> wykonanie tych robót będzie niezbędne do prawidłowego wykonania przedmiotu zamówienia.</w:t>
      </w:r>
    </w:p>
    <w:p w:rsidR="00FB451D" w:rsidRPr="00FB451D" w:rsidRDefault="00FB451D" w:rsidP="00991F89">
      <w:pPr>
        <w:numPr>
          <w:ilvl w:val="0"/>
          <w:numId w:val="8"/>
        </w:numPr>
        <w:autoSpaceDE w:val="0"/>
        <w:autoSpaceDN w:val="0"/>
        <w:adjustRightInd w:val="0"/>
        <w:ind w:left="284" w:hanging="284"/>
        <w:jc w:val="both"/>
        <w:rPr>
          <w:rFonts w:ascii="Arial" w:hAnsi="Arial" w:cs="Arial"/>
        </w:rPr>
      </w:pPr>
      <w:r w:rsidRPr="00FB451D">
        <w:rPr>
          <w:rFonts w:ascii="Arial" w:hAnsi="Arial" w:cs="Arial"/>
        </w:rPr>
        <w:t xml:space="preserve">Zamawiający dopuszcza możliwość ograniczenia zakresu rzeczowego przedmiotu umowy, w </w:t>
      </w:r>
      <w:r w:rsidR="002D3A4D" w:rsidRPr="00FB451D">
        <w:rPr>
          <w:rFonts w:ascii="Arial" w:hAnsi="Arial" w:cs="Arial"/>
        </w:rPr>
        <w:t>sytuacji, gdy</w:t>
      </w:r>
      <w:r w:rsidRPr="00FB451D">
        <w:rPr>
          <w:rFonts w:ascii="Arial" w:hAnsi="Arial" w:cs="Arial"/>
        </w:rPr>
        <w:t xml:space="preserve"> wykonanie danych robót będzie zbędne do prawidłowego wykonania przedmiotu umowy.</w:t>
      </w:r>
    </w:p>
    <w:p w:rsidR="00A6297F" w:rsidRPr="00A6297F" w:rsidRDefault="00FB451D" w:rsidP="00A6297F">
      <w:pPr>
        <w:numPr>
          <w:ilvl w:val="0"/>
          <w:numId w:val="8"/>
        </w:numPr>
        <w:autoSpaceDE w:val="0"/>
        <w:autoSpaceDN w:val="0"/>
        <w:adjustRightInd w:val="0"/>
        <w:ind w:left="284" w:hanging="284"/>
        <w:jc w:val="both"/>
        <w:rPr>
          <w:rFonts w:ascii="Arial" w:hAnsi="Arial" w:cs="Arial"/>
        </w:rPr>
      </w:pPr>
      <w:r w:rsidRPr="00FB451D">
        <w:rPr>
          <w:rFonts w:ascii="Arial" w:hAnsi="Arial" w:cs="Arial"/>
        </w:rPr>
        <w:t>Zamawiający oświadcza, że posiada praw</w:t>
      </w:r>
      <w:r w:rsidR="00B15B3F">
        <w:rPr>
          <w:rFonts w:ascii="Arial" w:hAnsi="Arial" w:cs="Arial"/>
        </w:rPr>
        <w:t xml:space="preserve">o </w:t>
      </w:r>
      <w:r w:rsidR="00A6297F">
        <w:rPr>
          <w:rFonts w:ascii="Arial" w:hAnsi="Arial" w:cs="Arial"/>
        </w:rPr>
        <w:t xml:space="preserve">własności </w:t>
      </w:r>
      <w:r w:rsidR="00B15B3F">
        <w:rPr>
          <w:rFonts w:ascii="Arial" w:hAnsi="Arial" w:cs="Arial"/>
        </w:rPr>
        <w:t xml:space="preserve">do </w:t>
      </w:r>
      <w:r w:rsidR="00A6297F">
        <w:rPr>
          <w:rFonts w:ascii="Arial" w:hAnsi="Arial" w:cs="Arial"/>
        </w:rPr>
        <w:t>nieruchomości dla której prowadzone będą prace</w:t>
      </w:r>
      <w:r w:rsidRPr="00FB451D">
        <w:rPr>
          <w:rFonts w:ascii="Arial" w:hAnsi="Arial" w:cs="Arial"/>
        </w:rPr>
        <w:t xml:space="preserve"> budowlane.</w:t>
      </w:r>
    </w:p>
    <w:p w:rsidR="00FB451D" w:rsidRPr="00FB451D" w:rsidRDefault="00FB451D" w:rsidP="00991F89">
      <w:pPr>
        <w:numPr>
          <w:ilvl w:val="0"/>
          <w:numId w:val="8"/>
        </w:numPr>
        <w:tabs>
          <w:tab w:val="left" w:pos="426"/>
        </w:tabs>
        <w:autoSpaceDE w:val="0"/>
        <w:autoSpaceDN w:val="0"/>
        <w:adjustRightInd w:val="0"/>
        <w:ind w:left="284" w:hanging="284"/>
        <w:jc w:val="both"/>
        <w:rPr>
          <w:rFonts w:ascii="Arial" w:hAnsi="Arial" w:cs="Arial"/>
        </w:rPr>
      </w:pPr>
      <w:r w:rsidRPr="00FB451D">
        <w:rPr>
          <w:rFonts w:ascii="Arial" w:hAnsi="Arial" w:cs="Arial"/>
        </w:rPr>
        <w:t xml:space="preserve">Dokumentacja projektowa oraz roboty budowlane muszą być wykonane w oparciu o obowiązujące przepisy, normy </w:t>
      </w:r>
      <w:r w:rsidR="002D3A4D" w:rsidRPr="00FB451D">
        <w:rPr>
          <w:rFonts w:ascii="Arial" w:hAnsi="Arial" w:cs="Arial"/>
        </w:rPr>
        <w:t>oraz na</w:t>
      </w:r>
      <w:r w:rsidRPr="00FB451D">
        <w:rPr>
          <w:rFonts w:ascii="Arial" w:hAnsi="Arial" w:cs="Arial"/>
        </w:rPr>
        <w:t xml:space="preserve"> ustalonych niniejszą umową warunkach</w:t>
      </w:r>
    </w:p>
    <w:p w:rsidR="00CC7B93" w:rsidRPr="00F60971" w:rsidRDefault="00CC7B93" w:rsidP="00F60971">
      <w:pPr>
        <w:jc w:val="center"/>
        <w:rPr>
          <w:rFonts w:ascii="Arial" w:hAnsi="Arial" w:cs="Arial"/>
          <w:b/>
        </w:rPr>
      </w:pPr>
      <w:r w:rsidRPr="00F60971">
        <w:rPr>
          <w:rFonts w:ascii="Arial" w:hAnsi="Arial" w:cs="Arial"/>
          <w:b/>
        </w:rPr>
        <w:t>§ 2</w:t>
      </w:r>
      <w:r w:rsidR="008017DC">
        <w:rPr>
          <w:rFonts w:ascii="Arial" w:hAnsi="Arial" w:cs="Arial"/>
          <w:b/>
        </w:rPr>
        <w:t>.</w:t>
      </w:r>
    </w:p>
    <w:p w:rsidR="00CC7B93" w:rsidRPr="00E93735" w:rsidRDefault="00CC7B93" w:rsidP="00F60971">
      <w:pPr>
        <w:jc w:val="center"/>
        <w:rPr>
          <w:rFonts w:ascii="Arial" w:eastAsia="Calibri" w:hAnsi="Arial" w:cs="Arial"/>
          <w:b/>
        </w:rPr>
      </w:pPr>
      <w:r w:rsidRPr="00E93735">
        <w:rPr>
          <w:rFonts w:ascii="Arial" w:eastAsia="Calibri" w:hAnsi="Arial" w:cs="Arial"/>
          <w:b/>
        </w:rPr>
        <w:t>Termin realizacji</w:t>
      </w:r>
    </w:p>
    <w:p w:rsidR="00695EC2" w:rsidRPr="00E93735" w:rsidRDefault="00ED2511" w:rsidP="00695EC2">
      <w:pPr>
        <w:pStyle w:val="Akapitzlist"/>
        <w:numPr>
          <w:ilvl w:val="0"/>
          <w:numId w:val="30"/>
        </w:numPr>
        <w:ind w:left="284" w:hanging="284"/>
        <w:jc w:val="both"/>
        <w:rPr>
          <w:rFonts w:ascii="Arial" w:hAnsi="Arial" w:cs="Arial"/>
          <w:bCs/>
        </w:rPr>
      </w:pPr>
      <w:r w:rsidRPr="00E93735">
        <w:rPr>
          <w:rFonts w:ascii="Arial" w:hAnsi="Arial" w:cs="Arial"/>
        </w:rPr>
        <w:t xml:space="preserve">Rozpoczęcie realizacji zamówienia z dniem podpisania umowy, zakończenie </w:t>
      </w:r>
      <w:r w:rsidR="009D7CF0" w:rsidRPr="00E93735">
        <w:rPr>
          <w:rFonts w:ascii="Arial" w:hAnsi="Arial" w:cs="Arial"/>
          <w:bCs/>
        </w:rPr>
        <w:t>w terminie 330 dni.</w:t>
      </w:r>
    </w:p>
    <w:p w:rsidR="009514E4" w:rsidRPr="009514E4" w:rsidRDefault="00695EC2" w:rsidP="009514E4">
      <w:pPr>
        <w:pStyle w:val="Akapitzlist"/>
        <w:numPr>
          <w:ilvl w:val="0"/>
          <w:numId w:val="30"/>
        </w:numPr>
        <w:ind w:left="284" w:hanging="284"/>
        <w:jc w:val="both"/>
        <w:rPr>
          <w:rFonts w:ascii="Arial" w:hAnsi="Arial" w:cs="Arial"/>
          <w:bCs/>
        </w:rPr>
      </w:pPr>
      <w:r w:rsidRPr="00E93735">
        <w:rPr>
          <w:rFonts w:ascii="Arial" w:hAnsi="Arial" w:cs="Arial"/>
        </w:rPr>
        <w:t xml:space="preserve">Za termin wykonania zamówienia rozumie się bezusterkowe zakończenie prac budowlanych </w:t>
      </w:r>
      <w:r w:rsidR="009514E4" w:rsidRPr="009514E4">
        <w:rPr>
          <w:rFonts w:ascii="Arial" w:hAnsi="Arial" w:cs="Arial"/>
          <w:bCs/>
        </w:rPr>
        <w:t>potwierdzone końcowym protokołem odbioru oraz uzyskanie pozwolenia na użytkowanie lub zawiadomienia o zakończeniu budowy</w:t>
      </w:r>
      <w:r w:rsidR="009514E4">
        <w:rPr>
          <w:rFonts w:ascii="Arial" w:hAnsi="Arial" w:cs="Arial"/>
          <w:bCs/>
        </w:rPr>
        <w:t>.</w:t>
      </w:r>
    </w:p>
    <w:p w:rsidR="00695EC2" w:rsidRPr="00695EC2" w:rsidRDefault="00695EC2" w:rsidP="00695EC2">
      <w:pPr>
        <w:pStyle w:val="Akapitzlist"/>
        <w:ind w:left="284"/>
        <w:jc w:val="both"/>
        <w:rPr>
          <w:rFonts w:ascii="Arial" w:hAnsi="Arial" w:cs="Arial"/>
          <w:bCs/>
        </w:rPr>
      </w:pPr>
    </w:p>
    <w:p w:rsidR="0088255B" w:rsidRPr="00F60971" w:rsidRDefault="0088255B" w:rsidP="00F60971">
      <w:pPr>
        <w:tabs>
          <w:tab w:val="left" w:pos="2736"/>
        </w:tabs>
        <w:ind w:left="283" w:right="62"/>
        <w:jc w:val="center"/>
        <w:rPr>
          <w:rFonts w:ascii="Arial" w:hAnsi="Arial" w:cs="Arial"/>
          <w:b/>
          <w:color w:val="000000"/>
        </w:rPr>
      </w:pPr>
      <w:r w:rsidRPr="00F60971">
        <w:rPr>
          <w:rFonts w:ascii="Arial" w:hAnsi="Arial" w:cs="Arial"/>
          <w:b/>
          <w:color w:val="000000"/>
        </w:rPr>
        <w:t>§ 3</w:t>
      </w:r>
      <w:r w:rsidR="008017DC">
        <w:rPr>
          <w:rFonts w:ascii="Arial" w:hAnsi="Arial" w:cs="Arial"/>
          <w:b/>
          <w:color w:val="000000"/>
        </w:rPr>
        <w:t>.</w:t>
      </w:r>
    </w:p>
    <w:p w:rsidR="00846CF8" w:rsidRPr="00F60971" w:rsidRDefault="0088255B" w:rsidP="00F60971">
      <w:pPr>
        <w:ind w:left="283"/>
        <w:jc w:val="center"/>
        <w:rPr>
          <w:rFonts w:ascii="Arial" w:eastAsia="Calibri" w:hAnsi="Arial" w:cs="Arial"/>
          <w:b/>
        </w:rPr>
      </w:pPr>
      <w:r w:rsidRPr="00F60971">
        <w:rPr>
          <w:rFonts w:ascii="Arial" w:eastAsia="Calibri" w:hAnsi="Arial" w:cs="Arial"/>
          <w:b/>
        </w:rPr>
        <w:t>Wykonawcy i Podwykonawcy</w:t>
      </w:r>
    </w:p>
    <w:p w:rsidR="00497882" w:rsidRPr="00F60971" w:rsidRDefault="002D3A4D" w:rsidP="00991F89">
      <w:pPr>
        <w:pStyle w:val="Akapitzlist"/>
        <w:numPr>
          <w:ilvl w:val="0"/>
          <w:numId w:val="25"/>
        </w:numPr>
        <w:ind w:left="284" w:hanging="284"/>
        <w:jc w:val="both"/>
        <w:rPr>
          <w:rFonts w:ascii="Arial" w:eastAsia="Calibri" w:hAnsi="Arial" w:cs="Arial"/>
        </w:rPr>
      </w:pPr>
      <w:r w:rsidRPr="00F60971">
        <w:rPr>
          <w:rFonts w:ascii="Arial" w:eastAsia="Calibri" w:hAnsi="Arial" w:cs="Arial"/>
        </w:rPr>
        <w:t>Wykonawca, co</w:t>
      </w:r>
      <w:r w:rsidR="00497882" w:rsidRPr="00F60971">
        <w:rPr>
          <w:rFonts w:ascii="Arial" w:eastAsia="Calibri" w:hAnsi="Arial" w:cs="Arial"/>
        </w:rPr>
        <w:t xml:space="preserve"> do zasady będzie wykonywać przedmiot umowy osobiście, jednakże dopuszcza się realizację przedmiotu zamówienia przy udziale podwykonawców pod warunkiem wyrażenia zgody przez zamawiającego na wykonanie danej części robót budowlanych przez wskazanego podwykonawcę na warunkach określonych w </w:t>
      </w:r>
      <w:r w:rsidR="00497882" w:rsidRPr="00F60971">
        <w:rPr>
          <w:rFonts w:ascii="Arial" w:hAnsi="Arial" w:cs="Arial"/>
          <w:color w:val="000000"/>
        </w:rPr>
        <w:t>§ 3.</w:t>
      </w:r>
    </w:p>
    <w:p w:rsidR="00846CF8" w:rsidRPr="00F60971" w:rsidRDefault="00846CF8" w:rsidP="00991F89">
      <w:pPr>
        <w:pStyle w:val="Akapitzlist"/>
        <w:numPr>
          <w:ilvl w:val="0"/>
          <w:numId w:val="25"/>
        </w:numPr>
        <w:ind w:left="284" w:hanging="284"/>
        <w:jc w:val="both"/>
        <w:rPr>
          <w:rFonts w:ascii="Arial" w:eastAsia="Calibri" w:hAnsi="Arial" w:cs="Arial"/>
        </w:rPr>
      </w:pPr>
      <w:r w:rsidRPr="00F60971">
        <w:rPr>
          <w:rFonts w:ascii="Arial" w:eastAsia="Calibri" w:hAnsi="Arial"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846CF8" w:rsidRPr="00F60971" w:rsidRDefault="00846CF8" w:rsidP="00991F89">
      <w:pPr>
        <w:pStyle w:val="Akapitzlist"/>
        <w:numPr>
          <w:ilvl w:val="0"/>
          <w:numId w:val="25"/>
        </w:numPr>
        <w:ind w:left="284" w:hanging="284"/>
        <w:jc w:val="both"/>
        <w:rPr>
          <w:rFonts w:ascii="Arial" w:eastAsia="Calibri" w:hAnsi="Arial" w:cs="Arial"/>
        </w:rPr>
      </w:pPr>
      <w:r w:rsidRPr="00F60971">
        <w:rPr>
          <w:rFonts w:ascii="Arial" w:eastAsia="Calibri" w:hAnsi="Arial" w:cs="Arial"/>
        </w:rPr>
        <w:t>Termin zapłaty wynagrodzenia podwykonawcy lub dalszemu podwykonawcy, przewidziany w umowie o podwykonawstwo, nie może być dłuższy niż 30 dni od</w:t>
      </w:r>
      <w:r w:rsidR="004F3F4B" w:rsidRPr="00F60971">
        <w:rPr>
          <w:rFonts w:ascii="Arial" w:eastAsia="Calibri" w:hAnsi="Arial" w:cs="Arial"/>
        </w:rPr>
        <w:t xml:space="preserve"> dnia doręczenia wykonawcy, pod</w:t>
      </w:r>
      <w:r w:rsidRPr="00F60971">
        <w:rPr>
          <w:rFonts w:ascii="Arial" w:eastAsia="Calibri" w:hAnsi="Arial" w:cs="Arial"/>
        </w:rPr>
        <w:t>wykonawcy lub dalszemu podwykonawcy faktury lub rachunku.</w:t>
      </w:r>
    </w:p>
    <w:p w:rsidR="00846CF8" w:rsidRPr="00F60971" w:rsidRDefault="00846CF8" w:rsidP="00991F89">
      <w:pPr>
        <w:pStyle w:val="Akapitzlist"/>
        <w:numPr>
          <w:ilvl w:val="0"/>
          <w:numId w:val="25"/>
        </w:numPr>
        <w:ind w:left="284" w:hanging="284"/>
        <w:jc w:val="both"/>
        <w:rPr>
          <w:rFonts w:ascii="Arial" w:eastAsia="Calibri" w:hAnsi="Arial" w:cs="Arial"/>
        </w:rPr>
      </w:pPr>
      <w:r w:rsidRPr="00F60971">
        <w:rPr>
          <w:rFonts w:ascii="Arial" w:eastAsia="Calibri" w:hAnsi="Arial" w:cs="Arial"/>
        </w:rPr>
        <w:t>Zamawiający, w te</w:t>
      </w:r>
      <w:r w:rsidR="004F3F4B" w:rsidRPr="00F60971">
        <w:rPr>
          <w:rFonts w:ascii="Arial" w:eastAsia="Calibri" w:hAnsi="Arial" w:cs="Arial"/>
        </w:rPr>
        <w:t>rminie 14 dni roboczych</w:t>
      </w:r>
      <w:r w:rsidRPr="00F60971">
        <w:rPr>
          <w:rFonts w:ascii="Arial" w:eastAsia="Calibri" w:hAnsi="Arial" w:cs="Arial"/>
        </w:rPr>
        <w:t xml:space="preserve">, zgłasza w formie pisemnej, pod rygorem nieważności, zastrzeżenia do projektu umowy o podwykonawstwo, której przedmiotem są roboty budowlane, w </w:t>
      </w:r>
      <w:r w:rsidR="002D3A4D" w:rsidRPr="00F60971">
        <w:rPr>
          <w:rFonts w:ascii="Arial" w:eastAsia="Calibri" w:hAnsi="Arial" w:cs="Arial"/>
        </w:rPr>
        <w:t>przypadku, gdy</w:t>
      </w:r>
      <w:r w:rsidRPr="00F60971">
        <w:rPr>
          <w:rFonts w:ascii="Arial" w:eastAsia="Calibri" w:hAnsi="Arial" w:cs="Arial"/>
        </w:rPr>
        <w:t>:</w:t>
      </w:r>
    </w:p>
    <w:p w:rsidR="00A866CE" w:rsidRPr="00F60971" w:rsidRDefault="00846CF8" w:rsidP="00991F89">
      <w:pPr>
        <w:pStyle w:val="Akapitzlist"/>
        <w:numPr>
          <w:ilvl w:val="0"/>
          <w:numId w:val="26"/>
        </w:numPr>
        <w:tabs>
          <w:tab w:val="left" w:pos="426"/>
        </w:tabs>
        <w:ind w:left="284" w:firstLine="0"/>
        <w:jc w:val="both"/>
        <w:rPr>
          <w:rFonts w:ascii="Arial" w:eastAsia="Calibri" w:hAnsi="Arial" w:cs="Arial"/>
        </w:rPr>
      </w:pPr>
      <w:r w:rsidRPr="00F60971">
        <w:rPr>
          <w:rFonts w:ascii="Arial" w:eastAsia="Calibri" w:hAnsi="Arial" w:cs="Arial"/>
        </w:rPr>
        <w:t>nie spełnia ona wymagań określonych w dokumentach zamówienia;</w:t>
      </w:r>
    </w:p>
    <w:p w:rsidR="00A866CE" w:rsidRPr="00F60971" w:rsidRDefault="00846CF8" w:rsidP="00991F89">
      <w:pPr>
        <w:pStyle w:val="Akapitzlist"/>
        <w:numPr>
          <w:ilvl w:val="0"/>
          <w:numId w:val="26"/>
        </w:numPr>
        <w:tabs>
          <w:tab w:val="left" w:pos="709"/>
          <w:tab w:val="left" w:pos="1276"/>
        </w:tabs>
        <w:ind w:left="284" w:firstLine="0"/>
        <w:jc w:val="both"/>
        <w:rPr>
          <w:rFonts w:ascii="Arial" w:eastAsia="Calibri" w:hAnsi="Arial" w:cs="Arial"/>
        </w:rPr>
      </w:pPr>
      <w:r w:rsidRPr="00F60971">
        <w:rPr>
          <w:rFonts w:ascii="Arial" w:eastAsia="Calibri" w:hAnsi="Arial" w:cs="Arial"/>
        </w:rPr>
        <w:t>przewiduje ona termin zapłaty wynagrodzeni</w:t>
      </w:r>
      <w:r w:rsidR="00497882" w:rsidRPr="00F60971">
        <w:rPr>
          <w:rFonts w:ascii="Arial" w:eastAsia="Calibri" w:hAnsi="Arial" w:cs="Arial"/>
        </w:rPr>
        <w:t>a dłuższy niż określony w ust. 3</w:t>
      </w:r>
      <w:r w:rsidRPr="00F60971">
        <w:rPr>
          <w:rFonts w:ascii="Arial" w:eastAsia="Calibri" w:hAnsi="Arial" w:cs="Arial"/>
        </w:rPr>
        <w:t>;</w:t>
      </w:r>
    </w:p>
    <w:p w:rsidR="00846CF8" w:rsidRPr="00F60971" w:rsidRDefault="00A866CE" w:rsidP="00991F89">
      <w:pPr>
        <w:pStyle w:val="Akapitzlist"/>
        <w:numPr>
          <w:ilvl w:val="0"/>
          <w:numId w:val="26"/>
        </w:numPr>
        <w:tabs>
          <w:tab w:val="left" w:pos="709"/>
          <w:tab w:val="left" w:pos="1276"/>
        </w:tabs>
        <w:ind w:left="284" w:firstLine="0"/>
        <w:jc w:val="both"/>
        <w:rPr>
          <w:rFonts w:ascii="Arial" w:eastAsia="Calibri" w:hAnsi="Arial" w:cs="Arial"/>
        </w:rPr>
      </w:pPr>
      <w:r w:rsidRPr="00F60971">
        <w:rPr>
          <w:rFonts w:ascii="Arial" w:eastAsia="Calibri" w:hAnsi="Arial" w:cs="Arial"/>
        </w:rPr>
        <w:t xml:space="preserve"> </w:t>
      </w:r>
      <w:r w:rsidR="00846CF8" w:rsidRPr="00F60971">
        <w:rPr>
          <w:rFonts w:ascii="Arial" w:eastAsia="Calibri" w:hAnsi="Arial" w:cs="Arial"/>
        </w:rPr>
        <w:t>zawiera ona postanowienia niezgodne z art. 463</w:t>
      </w:r>
      <w:r w:rsidR="00497882" w:rsidRPr="00F60971">
        <w:rPr>
          <w:rFonts w:ascii="Arial" w:eastAsia="Calibri" w:hAnsi="Arial" w:cs="Arial"/>
        </w:rPr>
        <w:t xml:space="preserve"> ustawy Pzp</w:t>
      </w:r>
      <w:r w:rsidR="00846CF8" w:rsidRPr="00F60971">
        <w:rPr>
          <w:rFonts w:ascii="Arial" w:eastAsia="Calibri" w:hAnsi="Arial" w:cs="Arial"/>
        </w:rPr>
        <w:t>.</w:t>
      </w:r>
    </w:p>
    <w:p w:rsidR="004F3F4B" w:rsidRPr="00F60971" w:rsidRDefault="00846CF8" w:rsidP="00991F89">
      <w:pPr>
        <w:pStyle w:val="Akapitzlist"/>
        <w:numPr>
          <w:ilvl w:val="0"/>
          <w:numId w:val="25"/>
        </w:numPr>
        <w:ind w:left="284" w:hanging="284"/>
        <w:jc w:val="both"/>
        <w:rPr>
          <w:rFonts w:ascii="Arial" w:eastAsia="Calibri" w:hAnsi="Arial" w:cs="Arial"/>
        </w:rPr>
      </w:pPr>
      <w:r w:rsidRPr="00F60971">
        <w:rPr>
          <w:rFonts w:ascii="Arial" w:eastAsia="Calibri" w:hAnsi="Arial" w:cs="Arial"/>
        </w:rPr>
        <w:lastRenderedPageBreak/>
        <w:t>Niezgłoszenie zas</w:t>
      </w:r>
      <w:r w:rsidR="00497882" w:rsidRPr="00F60971">
        <w:rPr>
          <w:rFonts w:ascii="Arial" w:eastAsia="Calibri" w:hAnsi="Arial" w:cs="Arial"/>
        </w:rPr>
        <w:t>trzeżeń, o których mowa w ust. 4</w:t>
      </w:r>
      <w:r w:rsidRPr="00F60971">
        <w:rPr>
          <w:rFonts w:ascii="Arial" w:eastAsia="Calibri" w:hAnsi="Arial" w:cs="Arial"/>
        </w:rPr>
        <w:t>, do prz</w:t>
      </w:r>
      <w:r w:rsidR="004F3F4B" w:rsidRPr="00F60971">
        <w:rPr>
          <w:rFonts w:ascii="Arial" w:eastAsia="Calibri" w:hAnsi="Arial" w:cs="Arial"/>
        </w:rPr>
        <w:t>edłożonego projektu umowy o pod</w:t>
      </w:r>
      <w:r w:rsidRPr="00F60971">
        <w:rPr>
          <w:rFonts w:ascii="Arial" w:eastAsia="Calibri" w:hAnsi="Arial" w:cs="Arial"/>
        </w:rPr>
        <w:t>wykonawstwo, której przedmiotem są roboty budowlane, w terminie określonym</w:t>
      </w:r>
      <w:r w:rsidR="00611A71" w:rsidRPr="00F60971">
        <w:rPr>
          <w:rFonts w:ascii="Arial" w:eastAsia="Calibri" w:hAnsi="Arial" w:cs="Arial"/>
        </w:rPr>
        <w:t xml:space="preserve"> </w:t>
      </w:r>
      <w:r w:rsidR="00497882" w:rsidRPr="00F60971">
        <w:rPr>
          <w:rFonts w:ascii="Arial" w:eastAsia="Calibri" w:hAnsi="Arial" w:cs="Arial"/>
        </w:rPr>
        <w:t>w ust. 4</w:t>
      </w:r>
      <w:r w:rsidR="00611A71" w:rsidRPr="00F60971">
        <w:rPr>
          <w:rFonts w:ascii="Arial" w:eastAsia="Calibri" w:hAnsi="Arial" w:cs="Arial"/>
        </w:rPr>
        <w:t xml:space="preserve"> </w:t>
      </w:r>
      <w:r w:rsidRPr="00F60971">
        <w:rPr>
          <w:rFonts w:ascii="Arial" w:eastAsia="Calibri" w:hAnsi="Arial" w:cs="Arial"/>
        </w:rPr>
        <w:t>uważa się za akceptację projektu umowy przez zamawiającego.</w:t>
      </w:r>
    </w:p>
    <w:p w:rsidR="004F3F4B" w:rsidRPr="00F60971" w:rsidRDefault="00846CF8" w:rsidP="00991F89">
      <w:pPr>
        <w:pStyle w:val="Akapitzlist"/>
        <w:numPr>
          <w:ilvl w:val="0"/>
          <w:numId w:val="25"/>
        </w:numPr>
        <w:ind w:left="284" w:hanging="284"/>
        <w:jc w:val="both"/>
        <w:rPr>
          <w:rFonts w:ascii="Arial" w:eastAsia="Calibri" w:hAnsi="Arial" w:cs="Arial"/>
        </w:rPr>
      </w:pPr>
      <w:r w:rsidRPr="00F60971">
        <w:rPr>
          <w:rFonts w:ascii="Arial" w:eastAsia="Calibri" w:hAnsi="Arial" w:cs="Arial"/>
        </w:rPr>
        <w:t>Wykonawca, podwykonawca lub dalszy podwykonawca zamówienia na roboty budowlane przedkłada zamawiającemu poświadczoną za zgodność z oryginał</w:t>
      </w:r>
      <w:r w:rsidR="004F3F4B" w:rsidRPr="00F60971">
        <w:rPr>
          <w:rFonts w:ascii="Arial" w:eastAsia="Calibri" w:hAnsi="Arial" w:cs="Arial"/>
        </w:rPr>
        <w:t>em kopię zawartej umowy o podwy</w:t>
      </w:r>
      <w:r w:rsidRPr="00F60971">
        <w:rPr>
          <w:rFonts w:ascii="Arial" w:eastAsia="Calibri" w:hAnsi="Arial" w:cs="Arial"/>
        </w:rPr>
        <w:t>konawstwo, której przedmiotem są roboty budowlane, w terminie 7 dni od dnia jej zawarcia.</w:t>
      </w:r>
    </w:p>
    <w:p w:rsidR="004F3F4B" w:rsidRPr="00F60971" w:rsidRDefault="00846CF8" w:rsidP="00991F89">
      <w:pPr>
        <w:pStyle w:val="Akapitzlist"/>
        <w:numPr>
          <w:ilvl w:val="0"/>
          <w:numId w:val="25"/>
        </w:numPr>
        <w:ind w:left="284" w:hanging="284"/>
        <w:jc w:val="both"/>
        <w:rPr>
          <w:rFonts w:ascii="Arial" w:eastAsia="Calibri" w:hAnsi="Arial" w:cs="Arial"/>
        </w:rPr>
      </w:pPr>
      <w:r w:rsidRPr="00F60971">
        <w:rPr>
          <w:rFonts w:ascii="Arial" w:eastAsia="Calibri" w:hAnsi="Arial" w:cs="Arial"/>
        </w:rPr>
        <w:t>Zamawiający, w terminie określonym</w:t>
      </w:r>
      <w:r w:rsidR="004F3F4B" w:rsidRPr="00F60971">
        <w:rPr>
          <w:rFonts w:ascii="Arial" w:eastAsia="Calibri" w:hAnsi="Arial" w:cs="Arial"/>
        </w:rPr>
        <w:t xml:space="preserve"> w ust. </w:t>
      </w:r>
      <w:r w:rsidR="00497882" w:rsidRPr="00F60971">
        <w:rPr>
          <w:rFonts w:ascii="Arial" w:eastAsia="Calibri" w:hAnsi="Arial" w:cs="Arial"/>
        </w:rPr>
        <w:t>4</w:t>
      </w:r>
      <w:r w:rsidR="00A866CE" w:rsidRPr="00F60971">
        <w:rPr>
          <w:rFonts w:ascii="Arial" w:eastAsia="Calibri" w:hAnsi="Arial" w:cs="Arial"/>
        </w:rPr>
        <w:t xml:space="preserve"> </w:t>
      </w:r>
      <w:r w:rsidRPr="00F60971">
        <w:rPr>
          <w:rFonts w:ascii="Arial" w:eastAsia="Calibri" w:hAnsi="Arial" w:cs="Arial"/>
        </w:rPr>
        <w:t xml:space="preserve">zgłasza w formie pisemnej pod rygorem nieważności sprzeciw do umowy o podwykonawstwo, </w:t>
      </w:r>
      <w:r w:rsidR="004F3F4B" w:rsidRPr="00F60971">
        <w:rPr>
          <w:rFonts w:ascii="Arial" w:eastAsia="Calibri" w:hAnsi="Arial" w:cs="Arial"/>
        </w:rPr>
        <w:t>której przedmiotem są roboty bu</w:t>
      </w:r>
      <w:r w:rsidRPr="00F60971">
        <w:rPr>
          <w:rFonts w:ascii="Arial" w:eastAsia="Calibri" w:hAnsi="Arial" w:cs="Arial"/>
        </w:rPr>
        <w:t xml:space="preserve">dowlane, w przypadkach, o których mowa w ust. </w:t>
      </w:r>
      <w:r w:rsidR="00FD30C7" w:rsidRPr="00F60971">
        <w:rPr>
          <w:rFonts w:ascii="Arial" w:eastAsia="Calibri" w:hAnsi="Arial" w:cs="Arial"/>
        </w:rPr>
        <w:t>4</w:t>
      </w:r>
      <w:r w:rsidRPr="00F60971">
        <w:rPr>
          <w:rFonts w:ascii="Arial" w:eastAsia="Calibri" w:hAnsi="Arial" w:cs="Arial"/>
        </w:rPr>
        <w:t>.</w:t>
      </w:r>
    </w:p>
    <w:p w:rsidR="004F3F4B" w:rsidRPr="00F60971" w:rsidRDefault="00846CF8" w:rsidP="00991F89">
      <w:pPr>
        <w:pStyle w:val="Akapitzlist"/>
        <w:numPr>
          <w:ilvl w:val="0"/>
          <w:numId w:val="25"/>
        </w:numPr>
        <w:ind w:left="284" w:hanging="284"/>
        <w:jc w:val="both"/>
        <w:rPr>
          <w:rFonts w:ascii="Arial" w:eastAsia="Calibri" w:hAnsi="Arial" w:cs="Arial"/>
        </w:rPr>
      </w:pPr>
      <w:r w:rsidRPr="00F60971">
        <w:rPr>
          <w:rFonts w:ascii="Arial" w:eastAsia="Calibri" w:hAnsi="Arial" w:cs="Arial"/>
        </w:rPr>
        <w:t>Niezgłoszenie s</w:t>
      </w:r>
      <w:r w:rsidR="005E7C4F" w:rsidRPr="00F60971">
        <w:rPr>
          <w:rFonts w:ascii="Arial" w:eastAsia="Calibri" w:hAnsi="Arial" w:cs="Arial"/>
        </w:rPr>
        <w:t>przeciwu, o którym mowa w ust. 7</w:t>
      </w:r>
      <w:r w:rsidRPr="00F60971">
        <w:rPr>
          <w:rFonts w:ascii="Arial" w:eastAsia="Calibri" w:hAnsi="Arial" w:cs="Arial"/>
        </w:rPr>
        <w:t xml:space="preserve">, do </w:t>
      </w:r>
      <w:r w:rsidR="004F3F4B" w:rsidRPr="00F60971">
        <w:rPr>
          <w:rFonts w:ascii="Arial" w:eastAsia="Calibri" w:hAnsi="Arial" w:cs="Arial"/>
        </w:rPr>
        <w:t>przedłożonej umowy o podwykonaw</w:t>
      </w:r>
      <w:r w:rsidRPr="00F60971">
        <w:rPr>
          <w:rFonts w:ascii="Arial" w:eastAsia="Calibri" w:hAnsi="Arial" w:cs="Arial"/>
        </w:rPr>
        <w:t>stwo, której przedmiotem są roboty budowlane, w terminie określonym</w:t>
      </w:r>
      <w:r w:rsidR="00611A71" w:rsidRPr="00F60971">
        <w:rPr>
          <w:rFonts w:ascii="Arial" w:eastAsia="Calibri" w:hAnsi="Arial" w:cs="Arial"/>
        </w:rPr>
        <w:t xml:space="preserve"> </w:t>
      </w:r>
      <w:r w:rsidR="005E7C4F" w:rsidRPr="00F60971">
        <w:rPr>
          <w:rFonts w:ascii="Arial" w:eastAsia="Calibri" w:hAnsi="Arial" w:cs="Arial"/>
        </w:rPr>
        <w:t>w ust. 4</w:t>
      </w:r>
      <w:r w:rsidRPr="00F60971">
        <w:rPr>
          <w:rFonts w:ascii="Arial" w:eastAsia="Calibri" w:hAnsi="Arial" w:cs="Arial"/>
        </w:rPr>
        <w:t>uważa się za akceptację umowy przez zamawiającego.</w:t>
      </w:r>
    </w:p>
    <w:p w:rsidR="004F3F4B" w:rsidRPr="00F60971" w:rsidRDefault="00846CF8" w:rsidP="00991F89">
      <w:pPr>
        <w:pStyle w:val="Akapitzlist"/>
        <w:numPr>
          <w:ilvl w:val="0"/>
          <w:numId w:val="25"/>
        </w:numPr>
        <w:ind w:left="284" w:hanging="284"/>
        <w:jc w:val="both"/>
        <w:rPr>
          <w:rFonts w:ascii="Arial" w:eastAsia="Calibri" w:hAnsi="Arial" w:cs="Arial"/>
        </w:rPr>
      </w:pPr>
      <w:r w:rsidRPr="00F60971">
        <w:rPr>
          <w:rFonts w:ascii="Arial" w:eastAsia="Calibri" w:hAnsi="Arial" w:cs="Aria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w:t>
      </w:r>
      <w:r w:rsidR="002D3A4D" w:rsidRPr="00F60971">
        <w:rPr>
          <w:rFonts w:ascii="Arial" w:eastAsia="Calibri" w:hAnsi="Arial" w:cs="Arial"/>
        </w:rPr>
        <w:t xml:space="preserve"> 0, 5% wartości</w:t>
      </w:r>
      <w:r w:rsidRPr="00F60971">
        <w:rPr>
          <w:rFonts w:ascii="Arial" w:eastAsia="Calibri" w:hAnsi="Arial" w:cs="Arial"/>
        </w:rPr>
        <w:t xml:space="preserve"> umowy oraz umów o podwykonawstwo, których przedmiot został wskazany przez zamawiającego w dokumentach zamówienia. Wyłączenie, o którym mowa w zdaniu pierwszym, nie dotyczy umów o podwykonawstwo o wartości większej niż 50 000 złotych. Zamaw</w:t>
      </w:r>
      <w:r w:rsidR="004F3F4B" w:rsidRPr="00F60971">
        <w:rPr>
          <w:rFonts w:ascii="Arial" w:eastAsia="Calibri" w:hAnsi="Arial" w:cs="Arial"/>
        </w:rPr>
        <w:t>iający może określić niższą war</w:t>
      </w:r>
      <w:r w:rsidRPr="00F60971">
        <w:rPr>
          <w:rFonts w:ascii="Arial" w:eastAsia="Calibri" w:hAnsi="Arial" w:cs="Arial"/>
        </w:rPr>
        <w:t>tość, od której będzie zachodził obowiązek przedkładania umowy o podwykonawstwo.</w:t>
      </w:r>
    </w:p>
    <w:p w:rsidR="004F3F4B" w:rsidRPr="00F60971" w:rsidRDefault="00846CF8" w:rsidP="00991F89">
      <w:pPr>
        <w:pStyle w:val="Akapitzlist"/>
        <w:numPr>
          <w:ilvl w:val="0"/>
          <w:numId w:val="25"/>
        </w:numPr>
        <w:ind w:left="284" w:hanging="426"/>
        <w:jc w:val="both"/>
        <w:rPr>
          <w:rFonts w:ascii="Arial" w:eastAsia="Calibri" w:hAnsi="Arial" w:cs="Arial"/>
        </w:rPr>
      </w:pPr>
      <w:r w:rsidRPr="00F60971">
        <w:rPr>
          <w:rFonts w:ascii="Arial" w:eastAsia="Calibri" w:hAnsi="Arial" w:cs="Arial"/>
        </w:rPr>
        <w:t xml:space="preserve">W przypadku, o którym mowa w ust. </w:t>
      </w:r>
      <w:r w:rsidR="00913F26" w:rsidRPr="00F60971">
        <w:rPr>
          <w:rFonts w:ascii="Arial" w:eastAsia="Calibri" w:hAnsi="Arial" w:cs="Arial"/>
        </w:rPr>
        <w:t>9</w:t>
      </w:r>
      <w:r w:rsidRPr="00F60971">
        <w:rPr>
          <w:rFonts w:ascii="Arial" w:eastAsia="Calibri" w:hAnsi="Arial" w:cs="Arial"/>
        </w:rPr>
        <w:t>, podwykonawca lub dalszy podwykonawca, przedkłada poświadczoną za zgodność z oryginałem kopię umowy również wykonawcy.</w:t>
      </w:r>
    </w:p>
    <w:p w:rsidR="00AB0277" w:rsidRPr="00F60971" w:rsidRDefault="00846CF8" w:rsidP="00991F89">
      <w:pPr>
        <w:pStyle w:val="Akapitzlist"/>
        <w:numPr>
          <w:ilvl w:val="0"/>
          <w:numId w:val="25"/>
        </w:numPr>
        <w:ind w:left="284" w:hanging="426"/>
        <w:jc w:val="both"/>
        <w:rPr>
          <w:rFonts w:ascii="Arial" w:eastAsia="Calibri" w:hAnsi="Arial" w:cs="Arial"/>
        </w:rPr>
      </w:pPr>
      <w:r w:rsidRPr="00F60971">
        <w:rPr>
          <w:rFonts w:ascii="Arial" w:eastAsia="Calibri" w:hAnsi="Arial" w:cs="Arial"/>
        </w:rPr>
        <w:t>W przypadku, o kt</w:t>
      </w:r>
      <w:r w:rsidR="005E7C4F" w:rsidRPr="00F60971">
        <w:rPr>
          <w:rFonts w:ascii="Arial" w:eastAsia="Calibri" w:hAnsi="Arial" w:cs="Arial"/>
        </w:rPr>
        <w:t>órym mowa w ust. 9</w:t>
      </w:r>
      <w:r w:rsidRPr="00F60971">
        <w:rPr>
          <w:rFonts w:ascii="Arial" w:eastAsia="Calibri" w:hAnsi="Arial" w:cs="Arial"/>
        </w:rPr>
        <w:t>, jeżeli termin zapłaty wynagrodzenia jes</w:t>
      </w:r>
      <w:r w:rsidR="005E7C4F" w:rsidRPr="00F60971">
        <w:rPr>
          <w:rFonts w:ascii="Arial" w:eastAsia="Calibri" w:hAnsi="Arial" w:cs="Arial"/>
        </w:rPr>
        <w:t>t dłuższy niż określony w ust. 3</w:t>
      </w:r>
      <w:r w:rsidRPr="00F60971">
        <w:rPr>
          <w:rFonts w:ascii="Arial" w:eastAsia="Calibri" w:hAnsi="Arial" w:cs="Arial"/>
        </w:rPr>
        <w:t>, zamawiający informuje o tym wykonawcę i wzywa go do doprowadzenia do zmiany tej umowy, pod rygorem wystąpienia o zapłatę kary umownej.</w:t>
      </w:r>
    </w:p>
    <w:p w:rsidR="00AB0277" w:rsidRPr="00F60971" w:rsidRDefault="00AB0277" w:rsidP="00991F89">
      <w:pPr>
        <w:pStyle w:val="Akapitzlist"/>
        <w:numPr>
          <w:ilvl w:val="0"/>
          <w:numId w:val="25"/>
        </w:numPr>
        <w:ind w:left="284" w:hanging="426"/>
        <w:jc w:val="both"/>
        <w:rPr>
          <w:rFonts w:ascii="Arial" w:eastAsia="Calibri" w:hAnsi="Arial" w:cs="Arial"/>
        </w:rPr>
      </w:pPr>
      <w:r w:rsidRPr="00F60971">
        <w:rPr>
          <w:rFonts w:ascii="Arial" w:eastAsia="Calibri" w:hAnsi="Arial" w:cs="Arial"/>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2D3A4D" w:rsidRPr="00F60971">
        <w:rPr>
          <w:rFonts w:ascii="Arial" w:eastAsia="Calibri" w:hAnsi="Arial" w:cs="Arial"/>
        </w:rPr>
        <w:t>o, pod-wykonawstwo, której</w:t>
      </w:r>
      <w:r w:rsidRPr="00F60971">
        <w:rPr>
          <w:rFonts w:ascii="Arial" w:eastAsia="Calibri" w:hAnsi="Arial" w:cs="Arial"/>
        </w:rPr>
        <w:t xml:space="preserve"> przedmiotem są dostawy lub usługi, w przypadku uchylenia się od obowiązku zapłaty odpowiednio przez wykonawcę, podwykonawcę lub dalszego podwykonawcę.</w:t>
      </w:r>
    </w:p>
    <w:p w:rsidR="00AB0277" w:rsidRPr="00F60971" w:rsidRDefault="00AB0277" w:rsidP="00991F89">
      <w:pPr>
        <w:pStyle w:val="Akapitzlist"/>
        <w:numPr>
          <w:ilvl w:val="0"/>
          <w:numId w:val="25"/>
        </w:numPr>
        <w:ind w:left="284" w:hanging="426"/>
        <w:jc w:val="both"/>
        <w:rPr>
          <w:rFonts w:ascii="Arial" w:eastAsia="Calibri" w:hAnsi="Arial" w:cs="Arial"/>
        </w:rPr>
      </w:pPr>
      <w:r w:rsidRPr="00F60971">
        <w:rPr>
          <w:rFonts w:ascii="Arial" w:eastAsia="Calibri" w:hAnsi="Arial" w:cs="Arial"/>
        </w:rPr>
        <w:t>Wynagrodzenie, o którym mowa w ust. 1</w:t>
      </w:r>
      <w:r w:rsidR="005E7C4F" w:rsidRPr="00F60971">
        <w:rPr>
          <w:rFonts w:ascii="Arial" w:eastAsia="Calibri" w:hAnsi="Arial" w:cs="Arial"/>
        </w:rPr>
        <w:t>2</w:t>
      </w:r>
      <w:r w:rsidRPr="00F60971">
        <w:rPr>
          <w:rFonts w:ascii="Arial" w:eastAsia="Calibri"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B0277" w:rsidRPr="00F60971" w:rsidRDefault="00AB0277" w:rsidP="00991F89">
      <w:pPr>
        <w:pStyle w:val="Akapitzlist"/>
        <w:numPr>
          <w:ilvl w:val="0"/>
          <w:numId w:val="25"/>
        </w:numPr>
        <w:ind w:left="284" w:hanging="426"/>
        <w:jc w:val="both"/>
        <w:rPr>
          <w:rFonts w:ascii="Arial" w:eastAsia="Calibri" w:hAnsi="Arial" w:cs="Arial"/>
        </w:rPr>
      </w:pPr>
      <w:r w:rsidRPr="00F60971">
        <w:rPr>
          <w:rFonts w:ascii="Arial" w:eastAsia="Calibri" w:hAnsi="Arial" w:cs="Arial"/>
        </w:rPr>
        <w:t>Bezpośrednia zapłata obejmuje wyłącznie należne wynagrodze</w:t>
      </w:r>
      <w:r w:rsidR="00CE6C33" w:rsidRPr="00F60971">
        <w:rPr>
          <w:rFonts w:ascii="Arial" w:eastAsia="Calibri" w:hAnsi="Arial" w:cs="Arial"/>
        </w:rPr>
        <w:t>nie, bez odsetek, należnych pod</w:t>
      </w:r>
      <w:r w:rsidRPr="00F60971">
        <w:rPr>
          <w:rFonts w:ascii="Arial" w:eastAsia="Calibri" w:hAnsi="Arial" w:cs="Arial"/>
        </w:rPr>
        <w:t>wykonawcy lub dalszemu podwykonawcy.</w:t>
      </w:r>
    </w:p>
    <w:p w:rsidR="00AB0277" w:rsidRPr="00F60971" w:rsidRDefault="00AB0277" w:rsidP="00991F89">
      <w:pPr>
        <w:pStyle w:val="Akapitzlist"/>
        <w:numPr>
          <w:ilvl w:val="0"/>
          <w:numId w:val="25"/>
        </w:numPr>
        <w:ind w:left="284" w:hanging="426"/>
        <w:jc w:val="both"/>
        <w:rPr>
          <w:rFonts w:ascii="Arial" w:eastAsia="Calibri" w:hAnsi="Arial" w:cs="Arial"/>
        </w:rPr>
      </w:pPr>
      <w:r w:rsidRPr="00F60971">
        <w:rPr>
          <w:rFonts w:ascii="Arial" w:eastAsia="Calibri"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w:t>
      </w:r>
      <w:r w:rsidRPr="00F60971">
        <w:rPr>
          <w:rFonts w:ascii="Arial" w:eastAsia="Calibri" w:hAnsi="Arial" w:cs="Arial"/>
        </w:rPr>
        <w:lastRenderedPageBreak/>
        <w:t>niż 7 dni od dnia doręczenia tej informacji. W uwagach nie można powoływać się na potrącenie roszczeń wykonawcy względem podwykonawcy niezwiązanych z realizacją umowy o podwykonawstwo.</w:t>
      </w:r>
    </w:p>
    <w:p w:rsidR="00AB0277" w:rsidRPr="00F60971" w:rsidRDefault="00AB0277" w:rsidP="00991F89">
      <w:pPr>
        <w:pStyle w:val="Akapitzlist"/>
        <w:numPr>
          <w:ilvl w:val="0"/>
          <w:numId w:val="25"/>
        </w:numPr>
        <w:ind w:left="284" w:hanging="426"/>
        <w:jc w:val="both"/>
        <w:rPr>
          <w:rFonts w:ascii="Arial" w:eastAsia="Calibri" w:hAnsi="Arial" w:cs="Arial"/>
        </w:rPr>
      </w:pPr>
      <w:r w:rsidRPr="00F60971">
        <w:rPr>
          <w:rFonts w:ascii="Arial" w:eastAsia="Calibri" w:hAnsi="Arial" w:cs="Arial"/>
        </w:rPr>
        <w:t>W przypadku zgłoszenia uwag, o których mowa w ust. 1</w:t>
      </w:r>
      <w:r w:rsidR="005E7C4F" w:rsidRPr="00F60971">
        <w:rPr>
          <w:rFonts w:ascii="Arial" w:eastAsia="Calibri" w:hAnsi="Arial" w:cs="Arial"/>
        </w:rPr>
        <w:t>5</w:t>
      </w:r>
      <w:r w:rsidRPr="00F60971">
        <w:rPr>
          <w:rFonts w:ascii="Arial" w:eastAsia="Calibri" w:hAnsi="Arial" w:cs="Arial"/>
        </w:rPr>
        <w:t>, w terminie wskazanym przez zamawiającego, zamawiający może:</w:t>
      </w:r>
    </w:p>
    <w:p w:rsidR="00AB0277" w:rsidRPr="00F60971" w:rsidRDefault="00AB0277" w:rsidP="00991F89">
      <w:pPr>
        <w:pStyle w:val="Akapitzlist"/>
        <w:numPr>
          <w:ilvl w:val="0"/>
          <w:numId w:val="27"/>
        </w:numPr>
        <w:tabs>
          <w:tab w:val="left" w:pos="1276"/>
        </w:tabs>
        <w:ind w:left="709" w:hanging="426"/>
        <w:jc w:val="both"/>
        <w:rPr>
          <w:rFonts w:ascii="Arial" w:eastAsia="Calibri" w:hAnsi="Arial" w:cs="Arial"/>
        </w:rPr>
      </w:pPr>
      <w:r w:rsidRPr="00F60971">
        <w:rPr>
          <w:rFonts w:ascii="Arial" w:eastAsia="Calibri" w:hAnsi="Arial" w:cs="Arial"/>
        </w:rPr>
        <w:t>nie dokonać bezpośredniej zapłaty wynagrodzenia podwykonawcy lub dalszemu podwykonawcy, jeżeli wykonawca wykaże niezasadność takiej zapłaty albo</w:t>
      </w:r>
    </w:p>
    <w:p w:rsidR="00AB0277" w:rsidRPr="00F60971" w:rsidRDefault="00AB0277" w:rsidP="00991F89">
      <w:pPr>
        <w:pStyle w:val="Akapitzlist"/>
        <w:numPr>
          <w:ilvl w:val="0"/>
          <w:numId w:val="27"/>
        </w:numPr>
        <w:tabs>
          <w:tab w:val="left" w:pos="1276"/>
        </w:tabs>
        <w:ind w:left="709" w:hanging="426"/>
        <w:jc w:val="both"/>
        <w:rPr>
          <w:rFonts w:ascii="Arial" w:eastAsia="Calibri" w:hAnsi="Arial" w:cs="Arial"/>
        </w:rPr>
      </w:pPr>
      <w:r w:rsidRPr="00F60971">
        <w:rPr>
          <w:rFonts w:ascii="Arial" w:eastAsia="Calibri"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B0277" w:rsidRPr="00F60971" w:rsidRDefault="00AB0277" w:rsidP="00991F89">
      <w:pPr>
        <w:pStyle w:val="Akapitzlist"/>
        <w:numPr>
          <w:ilvl w:val="0"/>
          <w:numId w:val="27"/>
        </w:numPr>
        <w:tabs>
          <w:tab w:val="left" w:pos="1276"/>
        </w:tabs>
        <w:ind w:left="709" w:hanging="426"/>
        <w:jc w:val="both"/>
        <w:rPr>
          <w:rFonts w:ascii="Arial" w:eastAsia="Calibri" w:hAnsi="Arial" w:cs="Arial"/>
        </w:rPr>
      </w:pPr>
      <w:r w:rsidRPr="00F60971">
        <w:rPr>
          <w:rFonts w:ascii="Arial" w:eastAsia="Calibri" w:hAnsi="Arial" w:cs="Arial"/>
        </w:rPr>
        <w:t>dokonać bezpośredniej zapłaty wynagrodzenia podwykonawc</w:t>
      </w:r>
      <w:r w:rsidR="00CE6C33" w:rsidRPr="00F60971">
        <w:rPr>
          <w:rFonts w:ascii="Arial" w:eastAsia="Calibri" w:hAnsi="Arial" w:cs="Arial"/>
        </w:rPr>
        <w:t>y lub dalszemu podwykonawcy, je</w:t>
      </w:r>
      <w:r w:rsidRPr="00F60971">
        <w:rPr>
          <w:rFonts w:ascii="Arial" w:eastAsia="Calibri" w:hAnsi="Arial" w:cs="Arial"/>
        </w:rPr>
        <w:t>żeli podwykonawca lub dalszy podwykonawca wykaże zasadność takiej zapłaty.</w:t>
      </w:r>
    </w:p>
    <w:p w:rsidR="005E7C4F" w:rsidRPr="00F60971" w:rsidRDefault="00AB0277" w:rsidP="00991F89">
      <w:pPr>
        <w:pStyle w:val="Akapitzlist"/>
        <w:numPr>
          <w:ilvl w:val="0"/>
          <w:numId w:val="25"/>
        </w:numPr>
        <w:ind w:left="284" w:hanging="426"/>
        <w:jc w:val="both"/>
        <w:rPr>
          <w:rFonts w:ascii="Arial" w:eastAsia="Calibri" w:hAnsi="Arial" w:cs="Arial"/>
        </w:rPr>
      </w:pPr>
      <w:r w:rsidRPr="00F60971">
        <w:rPr>
          <w:rFonts w:ascii="Arial" w:eastAsia="Calibri" w:hAnsi="Arial" w:cs="Arial"/>
        </w:rPr>
        <w:t>W przypadku dokonania bezpośredniej zapłaty podwykonawcy lub dalszemu podwykonawcy zamawiający potrąca kwotę wypłaconego wynagrodzenia z wynagrodzenia należnego wykonawcy</w:t>
      </w:r>
      <w:r w:rsidR="005E7C4F" w:rsidRPr="00F60971">
        <w:rPr>
          <w:rFonts w:ascii="Arial" w:eastAsia="Calibri" w:hAnsi="Arial" w:cs="Arial"/>
        </w:rPr>
        <w:t>.</w:t>
      </w:r>
    </w:p>
    <w:p w:rsidR="00061D5C" w:rsidRPr="00F60971" w:rsidRDefault="005E7C4F" w:rsidP="00991F89">
      <w:pPr>
        <w:pStyle w:val="Akapitzlist"/>
        <w:numPr>
          <w:ilvl w:val="0"/>
          <w:numId w:val="25"/>
        </w:numPr>
        <w:ind w:left="284" w:hanging="426"/>
        <w:jc w:val="both"/>
        <w:rPr>
          <w:rFonts w:ascii="Arial" w:eastAsia="Calibri" w:hAnsi="Arial" w:cs="Arial"/>
        </w:rPr>
      </w:pPr>
      <w:r w:rsidRPr="00F60971">
        <w:rPr>
          <w:rFonts w:ascii="Arial" w:eastAsia="Calibri" w:hAnsi="Arial"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CE6C33" w:rsidRPr="00F60971" w:rsidRDefault="00CE6C33" w:rsidP="00991F89">
      <w:pPr>
        <w:pStyle w:val="Akapitzlist"/>
        <w:numPr>
          <w:ilvl w:val="0"/>
          <w:numId w:val="25"/>
        </w:numPr>
        <w:ind w:left="284" w:hanging="426"/>
        <w:jc w:val="both"/>
        <w:rPr>
          <w:rFonts w:ascii="Arial" w:eastAsia="Calibri" w:hAnsi="Arial" w:cs="Arial"/>
        </w:rPr>
      </w:pPr>
      <w:r w:rsidRPr="00F60971">
        <w:rPr>
          <w:rFonts w:ascii="Arial" w:eastAsia="Calibri" w:hAnsi="Arial" w:cs="Arial"/>
          <w:lang w:eastAsia="en-US"/>
        </w:rPr>
        <w:t>Wszystkie Umowy o podwykonawstwo dla swojej ważności wymagają formy pisemnej;</w:t>
      </w:r>
    </w:p>
    <w:p w:rsidR="005E7C4F" w:rsidRPr="00F60971" w:rsidRDefault="00EF67A4" w:rsidP="00991F89">
      <w:pPr>
        <w:pStyle w:val="Akapitzlist"/>
        <w:numPr>
          <w:ilvl w:val="0"/>
          <w:numId w:val="25"/>
        </w:numPr>
        <w:ind w:left="284" w:hanging="426"/>
        <w:jc w:val="both"/>
        <w:rPr>
          <w:rFonts w:ascii="Arial" w:eastAsia="Calibri" w:hAnsi="Arial" w:cs="Arial"/>
        </w:rPr>
      </w:pPr>
      <w:r w:rsidRPr="00F60971">
        <w:rPr>
          <w:rFonts w:ascii="Arial" w:eastAsia="Calibri" w:hAnsi="Arial" w:cs="Arial"/>
          <w:lang w:eastAsia="en-US"/>
        </w:rPr>
        <w:t xml:space="preserve">Zamawiający nie ponosi odpowiedzialności za zawarcie przez Wykonawcę </w:t>
      </w:r>
      <w:r w:rsidR="00DC52E1" w:rsidRPr="00F60971">
        <w:rPr>
          <w:rFonts w:ascii="Arial" w:eastAsia="Calibri" w:hAnsi="Arial" w:cs="Arial"/>
          <w:lang w:eastAsia="en-US"/>
        </w:rPr>
        <w:t>u</w:t>
      </w:r>
      <w:r w:rsidRPr="00F60971">
        <w:rPr>
          <w:rFonts w:ascii="Arial" w:eastAsia="Calibri" w:hAnsi="Arial" w:cs="Arial"/>
          <w:lang w:eastAsia="en-US"/>
        </w:rPr>
        <w:t>mowy</w:t>
      </w:r>
      <w:r w:rsidR="00B15B3F">
        <w:rPr>
          <w:rFonts w:ascii="Arial" w:eastAsia="Calibri" w:hAnsi="Arial" w:cs="Arial"/>
          <w:lang w:eastAsia="en-US"/>
        </w:rPr>
        <w:t xml:space="preserve"> </w:t>
      </w:r>
      <w:r w:rsidRPr="00F60971">
        <w:rPr>
          <w:rFonts w:ascii="Arial" w:eastAsia="Calibri" w:hAnsi="Arial" w:cs="Arial"/>
          <w:lang w:eastAsia="en-US"/>
        </w:rPr>
        <w:t>o</w:t>
      </w:r>
      <w:r w:rsidR="00363786" w:rsidRPr="00F60971">
        <w:rPr>
          <w:rFonts w:ascii="Arial" w:eastAsia="Calibri" w:hAnsi="Arial" w:cs="Arial"/>
          <w:lang w:eastAsia="en-US"/>
        </w:rPr>
        <w:t> </w:t>
      </w:r>
      <w:r w:rsidRPr="00F60971">
        <w:rPr>
          <w:rFonts w:ascii="Arial" w:eastAsia="Calibri" w:hAnsi="Arial" w:cs="Arial"/>
          <w:lang w:eastAsia="en-US"/>
        </w:rPr>
        <w:t>podwykonawstwo bez wymaganej zgody Zamawiającego, skutki z tego wynikające będą obciążały wyłącznie Wykonawcę.</w:t>
      </w:r>
    </w:p>
    <w:p w:rsidR="00913F26" w:rsidRPr="00F60971" w:rsidRDefault="00CE6C33" w:rsidP="00991F89">
      <w:pPr>
        <w:pStyle w:val="Akapitzlist"/>
        <w:numPr>
          <w:ilvl w:val="0"/>
          <w:numId w:val="25"/>
        </w:numPr>
        <w:ind w:left="284" w:hanging="426"/>
        <w:jc w:val="both"/>
        <w:rPr>
          <w:rFonts w:ascii="Arial" w:eastAsia="Calibri" w:hAnsi="Arial" w:cs="Arial"/>
        </w:rPr>
      </w:pPr>
      <w:r w:rsidRPr="00F60971">
        <w:rPr>
          <w:rFonts w:ascii="Arial" w:eastAsia="Calibri" w:hAnsi="Arial" w:cs="Arial"/>
          <w:lang w:eastAsia="en-US"/>
        </w:rPr>
        <w:t>Do zasad odpowiedzialności zamawiającego, wykonawcy, podwykonawcy lub dalszego podwykonawcy z tytułu wykonanych robót budowlanych stosuje się przepisy ustawy z dnia 23 kwietnia 1964 r. – Kodeks cywilny, jeżeli przepisy ustawy nie stanowią inaczej.</w:t>
      </w:r>
    </w:p>
    <w:p w:rsidR="00CC7B93" w:rsidRPr="00F60971" w:rsidRDefault="00CC7B93" w:rsidP="00F60971">
      <w:pPr>
        <w:jc w:val="center"/>
        <w:rPr>
          <w:rFonts w:ascii="Arial" w:eastAsia="Calibri" w:hAnsi="Arial" w:cs="Arial"/>
          <w:b/>
        </w:rPr>
      </w:pPr>
      <w:r w:rsidRPr="00F60971">
        <w:rPr>
          <w:rFonts w:ascii="Arial" w:eastAsia="Calibri" w:hAnsi="Arial" w:cs="Arial"/>
          <w:b/>
        </w:rPr>
        <w:t xml:space="preserve">§ </w:t>
      </w:r>
      <w:r w:rsidR="0088255B" w:rsidRPr="00F60971">
        <w:rPr>
          <w:rFonts w:ascii="Arial" w:eastAsia="Calibri" w:hAnsi="Arial" w:cs="Arial"/>
          <w:b/>
        </w:rPr>
        <w:t>4</w:t>
      </w:r>
      <w:r w:rsidR="008017DC">
        <w:rPr>
          <w:rFonts w:ascii="Arial" w:eastAsia="Calibri" w:hAnsi="Arial" w:cs="Arial"/>
          <w:b/>
        </w:rPr>
        <w:t>.</w:t>
      </w:r>
    </w:p>
    <w:p w:rsidR="00CC7B93" w:rsidRPr="00F60971" w:rsidRDefault="00CC7B93" w:rsidP="00F60971">
      <w:pPr>
        <w:jc w:val="center"/>
        <w:rPr>
          <w:rFonts w:ascii="Arial" w:eastAsia="Calibri" w:hAnsi="Arial" w:cs="Arial"/>
          <w:b/>
        </w:rPr>
      </w:pPr>
      <w:r w:rsidRPr="00F60971">
        <w:rPr>
          <w:rFonts w:ascii="Arial" w:eastAsia="Calibri" w:hAnsi="Arial" w:cs="Arial"/>
          <w:b/>
        </w:rPr>
        <w:t>Podstawowe obowiązki Wykonawcy</w:t>
      </w:r>
    </w:p>
    <w:p w:rsidR="00A618F9" w:rsidRPr="00A618F9" w:rsidRDefault="00A618F9" w:rsidP="00991F89">
      <w:pPr>
        <w:pStyle w:val="Akapitzlist"/>
        <w:widowControl w:val="0"/>
        <w:numPr>
          <w:ilvl w:val="0"/>
          <w:numId w:val="36"/>
        </w:numPr>
        <w:suppressAutoHyphens/>
        <w:ind w:left="426" w:hanging="426"/>
        <w:jc w:val="both"/>
        <w:rPr>
          <w:rFonts w:ascii="Arial" w:hAnsi="Arial" w:cs="Arial"/>
          <w:snapToGrid w:val="0"/>
        </w:rPr>
      </w:pPr>
      <w:r w:rsidRPr="00A618F9">
        <w:rPr>
          <w:rFonts w:ascii="Arial" w:hAnsi="Arial" w:cs="Arial"/>
          <w:snapToGrid w:val="0"/>
        </w:rPr>
        <w:t>Wykonawca zobowiązany jest do:</w:t>
      </w:r>
    </w:p>
    <w:p w:rsidR="00A618F9" w:rsidRPr="00A618F9" w:rsidRDefault="00A618F9" w:rsidP="00991F89">
      <w:pPr>
        <w:pStyle w:val="Akapitzlist"/>
        <w:widowControl w:val="0"/>
        <w:numPr>
          <w:ilvl w:val="1"/>
          <w:numId w:val="37"/>
        </w:numPr>
        <w:suppressAutoHyphens/>
        <w:jc w:val="both"/>
        <w:rPr>
          <w:rFonts w:ascii="Arial" w:hAnsi="Arial" w:cs="Arial"/>
          <w:snapToGrid w:val="0"/>
        </w:rPr>
      </w:pPr>
      <w:r w:rsidRPr="00A618F9">
        <w:rPr>
          <w:rFonts w:ascii="Arial" w:hAnsi="Arial" w:cs="Arial"/>
          <w:snapToGrid w:val="0"/>
        </w:rPr>
        <w:t xml:space="preserve">wykonania przedmiotu umowy zgodnie z, zasadami wiedzy </w:t>
      </w:r>
      <w:r w:rsidR="002D3A4D" w:rsidRPr="00A618F9">
        <w:rPr>
          <w:rFonts w:ascii="Arial" w:hAnsi="Arial" w:cs="Arial"/>
          <w:snapToGrid w:val="0"/>
        </w:rPr>
        <w:t>technicznej i</w:t>
      </w:r>
      <w:r w:rsidRPr="00A618F9">
        <w:rPr>
          <w:rFonts w:ascii="Arial" w:hAnsi="Arial" w:cs="Arial"/>
          <w:snapToGrid w:val="0"/>
        </w:rPr>
        <w:t xml:space="preserve"> przepisami prawa,</w:t>
      </w:r>
    </w:p>
    <w:p w:rsidR="00A618F9" w:rsidRPr="00A618F9" w:rsidRDefault="00A618F9" w:rsidP="00991F89">
      <w:pPr>
        <w:pStyle w:val="Akapitzlist"/>
        <w:widowControl w:val="0"/>
        <w:numPr>
          <w:ilvl w:val="1"/>
          <w:numId w:val="37"/>
        </w:numPr>
        <w:suppressAutoHyphens/>
        <w:jc w:val="both"/>
        <w:rPr>
          <w:rFonts w:ascii="Arial" w:hAnsi="Arial" w:cs="Arial"/>
          <w:snapToGrid w:val="0"/>
        </w:rPr>
      </w:pPr>
      <w:r w:rsidRPr="00A618F9">
        <w:rPr>
          <w:rFonts w:ascii="Arial" w:hAnsi="Arial" w:cs="Arial"/>
          <w:snapToGrid w:val="0"/>
        </w:rPr>
        <w:t>Wykonawca przed uzyskaniem pozwolenia na budowę zobowiązany jest do przedstawienia zamawiającemu do akceptacji ws</w:t>
      </w:r>
      <w:r w:rsidR="00E072F9">
        <w:rPr>
          <w:rFonts w:ascii="Arial" w:hAnsi="Arial" w:cs="Arial"/>
          <w:snapToGrid w:val="0"/>
        </w:rPr>
        <w:t xml:space="preserve">zystkich opracowań wchodzących </w:t>
      </w:r>
      <w:r w:rsidRPr="00A618F9">
        <w:rPr>
          <w:rFonts w:ascii="Arial" w:hAnsi="Arial" w:cs="Arial"/>
          <w:snapToGrid w:val="0"/>
        </w:rPr>
        <w:t>w zakres dotyczący opracowania dokumentacji projektowej. Zamawiający ma 30 dni na zgłoszenie uwag do przedstawionej dokumentacji,</w:t>
      </w:r>
    </w:p>
    <w:p w:rsidR="00A618F9" w:rsidRPr="00A618F9" w:rsidRDefault="00A618F9" w:rsidP="00991F89">
      <w:pPr>
        <w:pStyle w:val="Akapitzlist"/>
        <w:widowControl w:val="0"/>
        <w:numPr>
          <w:ilvl w:val="1"/>
          <w:numId w:val="37"/>
        </w:numPr>
        <w:suppressAutoHyphens/>
        <w:jc w:val="both"/>
        <w:rPr>
          <w:rFonts w:ascii="Arial" w:hAnsi="Arial" w:cs="Arial"/>
          <w:snapToGrid w:val="0"/>
        </w:rPr>
      </w:pPr>
      <w:r w:rsidRPr="00A618F9">
        <w:rPr>
          <w:rFonts w:ascii="Arial" w:hAnsi="Arial" w:cs="Arial"/>
          <w:snapToGrid w:val="0"/>
        </w:rPr>
        <w:t>Wykonaw</w:t>
      </w:r>
      <w:r w:rsidR="00E072F9">
        <w:rPr>
          <w:rFonts w:ascii="Arial" w:hAnsi="Arial" w:cs="Arial"/>
          <w:snapToGrid w:val="0"/>
        </w:rPr>
        <w:t>ca zobowiązany jest w terminie 7</w:t>
      </w:r>
      <w:r w:rsidRPr="00A618F9">
        <w:rPr>
          <w:rFonts w:ascii="Arial" w:hAnsi="Arial" w:cs="Arial"/>
          <w:snapToGrid w:val="0"/>
        </w:rPr>
        <w:t xml:space="preserve"> dni przed przystąpieniem do realizacji robót budowlanych dostarczyć dokumenty umożliwiające zgłoszenie rozpoczęcia robót w szczególności oświadczenie kierownika budowy o podjęciu obowiązków kierownika budowy wraz z kopią wymaganych uprawnień budowlanych,</w:t>
      </w:r>
    </w:p>
    <w:p w:rsidR="00A618F9" w:rsidRPr="00A618F9" w:rsidRDefault="00A618F9" w:rsidP="00991F89">
      <w:pPr>
        <w:pStyle w:val="Akapitzlist"/>
        <w:widowControl w:val="0"/>
        <w:numPr>
          <w:ilvl w:val="1"/>
          <w:numId w:val="37"/>
        </w:numPr>
        <w:suppressAutoHyphens/>
        <w:jc w:val="both"/>
        <w:rPr>
          <w:rFonts w:ascii="Arial" w:hAnsi="Arial" w:cs="Arial"/>
          <w:snapToGrid w:val="0"/>
        </w:rPr>
      </w:pPr>
      <w:r w:rsidRPr="00A618F9">
        <w:rPr>
          <w:rFonts w:ascii="Arial" w:hAnsi="Arial" w:cs="Arial"/>
          <w:snapToGrid w:val="0"/>
        </w:rPr>
        <w:t>Wykonawca zobowiązany jest w terminie 5 dni od podpisania umowy do dostarczenia harmonogramu realizacji poszczególnych robót budowlanych wynikających z zakresu niniejszej umowy, (wzór harmonogramu stanowi załącznik nr 1 do umowy).</w:t>
      </w:r>
    </w:p>
    <w:p w:rsidR="00E25589" w:rsidRPr="008017DC" w:rsidRDefault="00CC7B93" w:rsidP="008017DC">
      <w:pPr>
        <w:pStyle w:val="Akapitzlist"/>
        <w:numPr>
          <w:ilvl w:val="0"/>
          <w:numId w:val="37"/>
        </w:numPr>
        <w:ind w:left="284" w:hanging="284"/>
        <w:jc w:val="both"/>
        <w:rPr>
          <w:rFonts w:ascii="Arial" w:eastAsia="Calibri" w:hAnsi="Arial" w:cs="Arial"/>
          <w:lang w:eastAsia="en-US"/>
        </w:rPr>
      </w:pPr>
      <w:r w:rsidRPr="008017DC">
        <w:rPr>
          <w:rFonts w:ascii="Arial" w:eastAsia="Calibri" w:hAnsi="Arial" w:cs="Arial"/>
        </w:rPr>
        <w:lastRenderedPageBreak/>
        <w:t xml:space="preserve">Wykonawca bierze odpowiedzialność za kompletne, </w:t>
      </w:r>
      <w:r w:rsidR="002D3A4D" w:rsidRPr="008017DC">
        <w:rPr>
          <w:rFonts w:ascii="Arial" w:eastAsia="Calibri" w:hAnsi="Arial" w:cs="Arial"/>
        </w:rPr>
        <w:t>wysokiej, jakości</w:t>
      </w:r>
      <w:r w:rsidRPr="008017DC">
        <w:rPr>
          <w:rFonts w:ascii="Arial" w:eastAsia="Calibri" w:hAnsi="Arial" w:cs="Arial"/>
          <w:lang w:eastAsia="en-US"/>
        </w:rPr>
        <w:t xml:space="preserve"> i terminowe wykonanie przedmiotu umowy</w:t>
      </w:r>
      <w:r w:rsidR="00913F26" w:rsidRPr="008017DC">
        <w:rPr>
          <w:rFonts w:ascii="Arial" w:eastAsia="Calibri" w:hAnsi="Arial" w:cs="Arial"/>
          <w:lang w:eastAsia="en-US"/>
        </w:rPr>
        <w:t>. W szczególności Wykonawca zobowiązany jest przestrzegać przepisów prawa, zgodności wykonywanych robót z dokumentacją techniczną oraz zasadami wiedzy technicznej i sztuki budowlanej. Wykonawca ponosi pełną odpowiedzialność za wykonanie wszystkich świadczeń stanowiących przedmiot umowy oraz za osoby lub podmioty, z których pomocą Wykonawca swe obowiązki wykonuje lub którym powierza ich wykonanie.</w:t>
      </w:r>
    </w:p>
    <w:p w:rsidR="00E25589" w:rsidRPr="00F60971" w:rsidRDefault="00E25589" w:rsidP="008017DC">
      <w:pPr>
        <w:numPr>
          <w:ilvl w:val="0"/>
          <w:numId w:val="37"/>
        </w:numPr>
        <w:ind w:left="284" w:hanging="284"/>
        <w:jc w:val="both"/>
        <w:rPr>
          <w:rFonts w:ascii="Arial" w:eastAsia="Calibri" w:hAnsi="Arial" w:cs="Arial"/>
          <w:lang w:eastAsia="en-US"/>
        </w:rPr>
      </w:pPr>
      <w:r w:rsidRPr="00F60971">
        <w:rPr>
          <w:rFonts w:ascii="Arial" w:hAnsi="Arial" w:cs="Arial"/>
          <w:color w:val="000000"/>
        </w:rPr>
        <w:t xml:space="preserve">Wykonawca oświadcza, że zapoznał </w:t>
      </w:r>
      <w:r w:rsidR="00830DB5" w:rsidRPr="00F60971">
        <w:rPr>
          <w:rFonts w:ascii="Arial" w:hAnsi="Arial" w:cs="Arial"/>
          <w:color w:val="000000"/>
        </w:rPr>
        <w:t xml:space="preserve">się </w:t>
      </w:r>
      <w:r w:rsidRPr="00F60971">
        <w:rPr>
          <w:rFonts w:ascii="Arial" w:hAnsi="Arial" w:cs="Arial"/>
          <w:color w:val="000000"/>
        </w:rPr>
        <w:t xml:space="preserve">z terenem budowy oraz ograniczeniami wynikającymi z utrzymaniem funkcjonowania istniejących działalności </w:t>
      </w:r>
      <w:r w:rsidR="00BB3B76" w:rsidRPr="00F60971">
        <w:rPr>
          <w:rFonts w:ascii="Arial" w:hAnsi="Arial" w:cs="Arial"/>
          <w:color w:val="000000"/>
        </w:rPr>
        <w:t xml:space="preserve">na terenie prowadzonych robót budowlanych. </w:t>
      </w:r>
    </w:p>
    <w:p w:rsidR="00BB3B76" w:rsidRPr="00F60971" w:rsidRDefault="00BB3B76" w:rsidP="008017DC">
      <w:pPr>
        <w:numPr>
          <w:ilvl w:val="0"/>
          <w:numId w:val="37"/>
        </w:numPr>
        <w:ind w:left="284" w:hanging="284"/>
        <w:jc w:val="both"/>
        <w:rPr>
          <w:rFonts w:ascii="Arial" w:eastAsia="Calibri" w:hAnsi="Arial" w:cs="Arial"/>
          <w:lang w:eastAsia="en-US"/>
        </w:rPr>
      </w:pPr>
      <w:r w:rsidRPr="00F60971">
        <w:rPr>
          <w:rFonts w:ascii="Arial" w:eastAsia="Calibri" w:hAnsi="Arial" w:cs="Arial"/>
          <w:lang w:eastAsia="en-US"/>
        </w:rPr>
        <w:t xml:space="preserve">Wszystkie działania w trakcie budowy będą prowadzone przez Wykonawcę w sposób jak najmniej uciążliwy, tak by nie stwarzać utrudnień dla </w:t>
      </w:r>
      <w:r w:rsidR="00913F26" w:rsidRPr="00F60971">
        <w:rPr>
          <w:rFonts w:ascii="Arial" w:eastAsia="Calibri" w:hAnsi="Arial" w:cs="Arial"/>
          <w:lang w:eastAsia="en-US"/>
        </w:rPr>
        <w:t>użytkowników</w:t>
      </w:r>
      <w:r w:rsidR="00A866CE" w:rsidRPr="00F60971">
        <w:rPr>
          <w:rFonts w:ascii="Arial" w:eastAsia="Calibri" w:hAnsi="Arial" w:cs="Arial"/>
          <w:lang w:eastAsia="en-US"/>
        </w:rPr>
        <w:t xml:space="preserve"> obiektu </w:t>
      </w:r>
      <w:r w:rsidR="00993A77" w:rsidRPr="00F60971">
        <w:rPr>
          <w:rFonts w:ascii="Arial" w:eastAsia="Calibri" w:hAnsi="Arial" w:cs="Arial"/>
          <w:lang w:eastAsia="en-US"/>
        </w:rPr>
        <w:t>objętego inwestycją</w:t>
      </w:r>
      <w:r w:rsidRPr="00F60971">
        <w:rPr>
          <w:rFonts w:ascii="Arial" w:eastAsia="Calibri" w:hAnsi="Arial" w:cs="Arial"/>
          <w:lang w:eastAsia="en-US"/>
        </w:rPr>
        <w:t xml:space="preserve"> oraz utrudnień w dostępie do dróg publicznych lub prywatnych. Wszelkie koszty związane z tego typu utrudnieniami obciążać będą Wykonawcę, który zobowiązuje się do bieżącego usuwania szkód przez niego wyrządzonych w trakcie realizacji przedmiotu umowy.</w:t>
      </w:r>
    </w:p>
    <w:p w:rsidR="00232F01" w:rsidRPr="00232F01" w:rsidRDefault="00E25589" w:rsidP="008017DC">
      <w:pPr>
        <w:numPr>
          <w:ilvl w:val="0"/>
          <w:numId w:val="37"/>
        </w:numPr>
        <w:ind w:left="284" w:hanging="284"/>
        <w:jc w:val="both"/>
        <w:rPr>
          <w:rFonts w:ascii="Arial" w:eastAsia="Calibri" w:hAnsi="Arial" w:cs="Arial"/>
          <w:lang w:eastAsia="en-US"/>
        </w:rPr>
      </w:pPr>
      <w:r w:rsidRPr="00F60971">
        <w:rPr>
          <w:rFonts w:ascii="Arial" w:hAnsi="Arial" w:cs="Arial"/>
        </w:rPr>
        <w:t>Wykonawca zobowiązany jest do oznakowania prowadzonych robót zgodnie z obowiązującymi przepisami</w:t>
      </w:r>
      <w:r w:rsidR="00B15B3F">
        <w:rPr>
          <w:rFonts w:ascii="Arial" w:hAnsi="Arial" w:cs="Arial"/>
        </w:rPr>
        <w:t xml:space="preserve">. </w:t>
      </w:r>
    </w:p>
    <w:p w:rsidR="00E25589" w:rsidRPr="00F60971" w:rsidRDefault="00E25589" w:rsidP="008017DC">
      <w:pPr>
        <w:numPr>
          <w:ilvl w:val="0"/>
          <w:numId w:val="37"/>
        </w:numPr>
        <w:ind w:left="284" w:hanging="284"/>
        <w:jc w:val="both"/>
        <w:rPr>
          <w:rFonts w:ascii="Arial" w:eastAsia="Calibri" w:hAnsi="Arial" w:cs="Arial"/>
          <w:lang w:eastAsia="en-US"/>
        </w:rPr>
      </w:pPr>
      <w:r w:rsidRPr="00F60971">
        <w:rPr>
          <w:rFonts w:ascii="Arial" w:hAnsi="Arial" w:cs="Arial"/>
        </w:rPr>
        <w:t>W przypadku braku możliwości zorganizowania zaplecza robót na terenie budowy Wykonawca zorganizuje zaplecze robót poza terenem budowy we własnym zakresie i na własny koszt.</w:t>
      </w:r>
    </w:p>
    <w:p w:rsidR="00E25589" w:rsidRPr="00F60971" w:rsidRDefault="00E25589" w:rsidP="008017DC">
      <w:pPr>
        <w:numPr>
          <w:ilvl w:val="0"/>
          <w:numId w:val="37"/>
        </w:numPr>
        <w:ind w:left="284" w:hanging="284"/>
        <w:jc w:val="both"/>
        <w:rPr>
          <w:rFonts w:ascii="Arial" w:eastAsia="Calibri" w:hAnsi="Arial" w:cs="Arial"/>
          <w:lang w:eastAsia="en-US"/>
        </w:rPr>
      </w:pPr>
      <w:r w:rsidRPr="00F60971">
        <w:rPr>
          <w:rFonts w:ascii="Arial" w:hAnsi="Arial" w:cs="Arial"/>
          <w:color w:val="000000"/>
        </w:rPr>
        <w:t>Wykonawca ponosi pełną odpowiedzialność za teren budowy z chwilą jego przejęcia i jest odpowiedzialny z tytułu szkód wyrządzonych osobom trzecim</w:t>
      </w:r>
      <w:r w:rsidRPr="00F60971">
        <w:rPr>
          <w:rFonts w:ascii="Arial" w:eastAsia="Calibri" w:hAnsi="Arial" w:cs="Arial"/>
          <w:color w:val="000000"/>
          <w:lang w:eastAsia="en-US"/>
        </w:rPr>
        <w:t xml:space="preserve"> na terenie budowy lub w związku z realizacją przedmiotu umowy, w stopniu całkowicie zwalniającym od tej odpowiedzialności Zamawiającego. </w:t>
      </w:r>
    </w:p>
    <w:p w:rsidR="00E25589" w:rsidRPr="00F60971" w:rsidRDefault="00E25589" w:rsidP="008017DC">
      <w:pPr>
        <w:numPr>
          <w:ilvl w:val="0"/>
          <w:numId w:val="37"/>
        </w:numPr>
        <w:ind w:left="284" w:hanging="284"/>
        <w:jc w:val="both"/>
        <w:rPr>
          <w:rFonts w:ascii="Arial" w:eastAsia="Calibri" w:hAnsi="Arial" w:cs="Arial"/>
          <w:lang w:eastAsia="en-US"/>
        </w:rPr>
      </w:pPr>
      <w:r w:rsidRPr="00F60971">
        <w:rPr>
          <w:rFonts w:ascii="Arial" w:eastAsia="Calibri" w:hAnsi="Arial" w:cs="Arial"/>
          <w:color w:val="000000"/>
          <w:lang w:eastAsia="en-US"/>
        </w:rPr>
        <w:t>Wykonawca jest odpowiedzialny za wszelkie wypadki i szkody, jakie mogą być spowodowane błędem w wykonawstwie lub z winy pracownika na szkodę kogokolwiek uczestniczącego lub nieuczestniczącego w przedmiocie umowy. Wykonawca zabezpieczy Zamawiającego przed wszelkimi roszczeniami i działaniami, jakie mogłyby zostać przeciw niemu podjęte wskutek naruszenia umowy przez Wykonawcę w jakimkolwiek obszarze jego kompetencji lub podległym jego kompetencji.</w:t>
      </w:r>
    </w:p>
    <w:p w:rsidR="00821303" w:rsidRPr="00F60971" w:rsidRDefault="00E25589" w:rsidP="008017DC">
      <w:pPr>
        <w:numPr>
          <w:ilvl w:val="0"/>
          <w:numId w:val="37"/>
        </w:numPr>
        <w:ind w:left="284" w:hanging="284"/>
        <w:jc w:val="both"/>
        <w:rPr>
          <w:rFonts w:ascii="Arial" w:eastAsia="Calibri" w:hAnsi="Arial" w:cs="Arial"/>
          <w:lang w:eastAsia="en-US"/>
        </w:rPr>
      </w:pPr>
      <w:r w:rsidRPr="00F60971">
        <w:rPr>
          <w:rFonts w:ascii="Arial" w:eastAsia="Calibri" w:hAnsi="Arial" w:cs="Arial"/>
          <w:color w:val="000000"/>
          <w:lang w:eastAsia="en-US"/>
        </w:rPr>
        <w:t>Wykonawca zapewni stałą ochronę obiektów, materiałów i urządzeń w obrębie terenu budowy w celu zapobieżenia wypadkom pracowników, a także kogokolwiek zarówno zatrudnionego przy jakiejkolwiek pracy na terenie budowy, jak również osób niezatrudnionych na terenie budowy.</w:t>
      </w:r>
    </w:p>
    <w:p w:rsidR="00821303" w:rsidRPr="00F60971" w:rsidRDefault="00E25589" w:rsidP="008017DC">
      <w:pPr>
        <w:numPr>
          <w:ilvl w:val="0"/>
          <w:numId w:val="37"/>
        </w:numPr>
        <w:ind w:left="284" w:hanging="426"/>
        <w:jc w:val="both"/>
        <w:rPr>
          <w:rFonts w:ascii="Arial" w:eastAsia="Calibri" w:hAnsi="Arial" w:cs="Arial"/>
          <w:lang w:eastAsia="en-US"/>
        </w:rPr>
      </w:pPr>
      <w:r w:rsidRPr="00F60971">
        <w:rPr>
          <w:rFonts w:ascii="Arial" w:hAnsi="Arial" w:cs="Arial"/>
        </w:rPr>
        <w:t>Materiały i urządzenia stosowane przez Wykonawcę podczas realizacji przedmiotu umowy powinny być fabrycznie nowe (bez cech używalności), dopuszczone do obrotu i stosowania w budownictwie, zgodnie z art. 10 ustawy Prawo budowlan</w:t>
      </w:r>
      <w:r w:rsidRPr="00F60971">
        <w:rPr>
          <w:rFonts w:ascii="Arial" w:hAnsi="Arial" w:cs="Arial"/>
          <w:color w:val="000000"/>
        </w:rPr>
        <w:t xml:space="preserve">e </w:t>
      </w:r>
      <w:r w:rsidRPr="00F60971">
        <w:rPr>
          <w:rFonts w:ascii="Arial" w:hAnsi="Arial" w:cs="Arial"/>
        </w:rPr>
        <w:t xml:space="preserve">oraz jakościowym i gatunkowym wymaganiom określonym w </w:t>
      </w:r>
      <w:r w:rsidR="0099541A" w:rsidRPr="00F60971">
        <w:rPr>
          <w:rFonts w:ascii="Arial" w:hAnsi="Arial" w:cs="Arial"/>
        </w:rPr>
        <w:t>s</w:t>
      </w:r>
      <w:r w:rsidRPr="00F60971">
        <w:rPr>
          <w:rFonts w:ascii="Arial" w:hAnsi="Arial" w:cs="Arial"/>
        </w:rPr>
        <w:t xml:space="preserve">pecyfikacji </w:t>
      </w:r>
      <w:r w:rsidR="0099541A" w:rsidRPr="00F60971">
        <w:rPr>
          <w:rFonts w:ascii="Arial" w:hAnsi="Arial" w:cs="Arial"/>
        </w:rPr>
        <w:t>t</w:t>
      </w:r>
      <w:r w:rsidRPr="00F60971">
        <w:rPr>
          <w:rFonts w:ascii="Arial" w:hAnsi="Arial" w:cs="Arial"/>
        </w:rPr>
        <w:t>echnicznej wykonania i odbioru robót budowlanych.</w:t>
      </w:r>
    </w:p>
    <w:p w:rsidR="00821303" w:rsidRPr="00F60971" w:rsidRDefault="00E25589" w:rsidP="008017DC">
      <w:pPr>
        <w:numPr>
          <w:ilvl w:val="0"/>
          <w:numId w:val="37"/>
        </w:numPr>
        <w:ind w:left="284" w:hanging="426"/>
        <w:jc w:val="both"/>
        <w:rPr>
          <w:rFonts w:ascii="Arial" w:eastAsia="Calibri" w:hAnsi="Arial" w:cs="Arial"/>
          <w:lang w:eastAsia="en-US"/>
        </w:rPr>
      </w:pPr>
      <w:r w:rsidRPr="00F60971">
        <w:rPr>
          <w:rFonts w:ascii="Arial" w:hAnsi="Arial" w:cs="Arial"/>
        </w:rPr>
        <w:t>Wykonawca zobowiązany jest do przedstawienia na żądanie Zamawiającego deklaracji zgodności lub certyfikat zgodności z Polską Normą lub aprobatę techniczną dla materiałów używanych do realizacji zamówienia.</w:t>
      </w:r>
    </w:p>
    <w:p w:rsidR="00821303" w:rsidRPr="00F60971" w:rsidRDefault="00E25589" w:rsidP="008017DC">
      <w:pPr>
        <w:numPr>
          <w:ilvl w:val="0"/>
          <w:numId w:val="37"/>
        </w:numPr>
        <w:ind w:left="284" w:hanging="426"/>
        <w:jc w:val="both"/>
        <w:rPr>
          <w:rFonts w:ascii="Arial" w:eastAsia="Calibri" w:hAnsi="Arial" w:cs="Arial"/>
          <w:lang w:eastAsia="en-US"/>
        </w:rPr>
      </w:pPr>
      <w:r w:rsidRPr="00F60971">
        <w:rPr>
          <w:rFonts w:ascii="Arial" w:eastAsia="Calibri" w:hAnsi="Arial" w:cs="Arial"/>
          <w:color w:val="000000"/>
          <w:lang w:eastAsia="en-US"/>
        </w:rPr>
        <w:t>Wykonawca winien używać materiałów zgodnie z ich przeznaczeniem i wyłącznie dla potrzeb przedmiotu umowy. W razie stwierdzenia przez Wykonawcę jakichkolwiek wad fizycznych materiałów, winien on o tym fakcie niezwłocznie zawiadomić Zamawiającego. Wykonawca nie może używać dla potrzeb niniejszej umowy jakichkolwiek materiałów, w </w:t>
      </w:r>
      <w:r w:rsidR="002D3A4D" w:rsidRPr="00F60971">
        <w:rPr>
          <w:rFonts w:ascii="Arial" w:eastAsia="Calibri" w:hAnsi="Arial" w:cs="Arial"/>
          <w:color w:val="000000"/>
          <w:lang w:eastAsia="en-US"/>
        </w:rPr>
        <w:t>odniesieniu, do których</w:t>
      </w:r>
      <w:r w:rsidRPr="00F60971">
        <w:rPr>
          <w:rFonts w:ascii="Arial" w:eastAsia="Calibri" w:hAnsi="Arial" w:cs="Arial"/>
          <w:color w:val="000000"/>
          <w:lang w:eastAsia="en-US"/>
        </w:rPr>
        <w:t xml:space="preserve"> stwierdził wystąpienie wad.</w:t>
      </w:r>
    </w:p>
    <w:p w:rsidR="00E25589" w:rsidRPr="00F60971" w:rsidRDefault="00E25589" w:rsidP="008017DC">
      <w:pPr>
        <w:numPr>
          <w:ilvl w:val="0"/>
          <w:numId w:val="37"/>
        </w:numPr>
        <w:ind w:left="284" w:hanging="426"/>
        <w:jc w:val="both"/>
        <w:rPr>
          <w:rFonts w:ascii="Arial" w:eastAsia="Calibri" w:hAnsi="Arial" w:cs="Arial"/>
          <w:lang w:eastAsia="en-US"/>
        </w:rPr>
      </w:pPr>
      <w:r w:rsidRPr="00F60971">
        <w:rPr>
          <w:rFonts w:ascii="Arial" w:hAnsi="Arial" w:cs="Arial"/>
          <w:color w:val="000000"/>
        </w:rPr>
        <w:lastRenderedPageBreak/>
        <w:t>Wszelkie koszty zużycia mediów związane z wykonywaniem robót będą ponoszone przez Wykonawcę. Zamawiający nie ponosi odpowiedzialności za koszty zużycia mediów niezbędnych do realizacji robót.</w:t>
      </w:r>
    </w:p>
    <w:p w:rsidR="008017DC" w:rsidRDefault="00CC7B93" w:rsidP="008017DC">
      <w:pPr>
        <w:numPr>
          <w:ilvl w:val="0"/>
          <w:numId w:val="37"/>
        </w:numPr>
        <w:ind w:left="284" w:right="62" w:hanging="426"/>
        <w:jc w:val="both"/>
        <w:rPr>
          <w:rFonts w:ascii="Arial" w:hAnsi="Arial" w:cs="Arial"/>
          <w:color w:val="000000"/>
        </w:rPr>
      </w:pPr>
      <w:r w:rsidRPr="00F60971">
        <w:rPr>
          <w:rFonts w:ascii="Arial" w:eastAsia="Calibri" w:hAnsi="Arial" w:cs="Arial"/>
          <w:color w:val="000000"/>
          <w:lang w:eastAsia="en-US"/>
        </w:rPr>
        <w:t>Wykonawca zapewni w pełni wykwalifikowany personel do kierowania i wykonywania robót przewidzianych niniejszą umową</w:t>
      </w:r>
      <w:r w:rsidR="00CD7D64" w:rsidRPr="00F60971">
        <w:rPr>
          <w:rFonts w:ascii="Arial" w:eastAsia="Calibri" w:hAnsi="Arial" w:cs="Arial"/>
          <w:color w:val="000000"/>
          <w:lang w:eastAsia="en-US"/>
        </w:rPr>
        <w:t>, zgodnie ze złożoną</w:t>
      </w:r>
      <w:r w:rsidRPr="00F60971">
        <w:rPr>
          <w:rFonts w:ascii="Arial" w:eastAsia="Calibri" w:hAnsi="Arial" w:cs="Arial"/>
          <w:color w:val="000000"/>
          <w:lang w:eastAsia="en-US"/>
        </w:rPr>
        <w:t xml:space="preserve"> ofertą</w:t>
      </w:r>
      <w:bookmarkStart w:id="0" w:name="_Hlk492025155"/>
      <w:r w:rsidR="004C039A" w:rsidRPr="00F60971">
        <w:rPr>
          <w:rFonts w:ascii="Arial" w:eastAsia="Calibri" w:hAnsi="Arial" w:cs="Arial"/>
          <w:color w:val="000000"/>
          <w:lang w:eastAsia="en-US"/>
        </w:rPr>
        <w:t xml:space="preserve">(w tym kierownika budowy oraz kierownika robót budowlanych). </w:t>
      </w:r>
      <w:bookmarkEnd w:id="0"/>
      <w:r w:rsidR="00830DB5" w:rsidRPr="00F60971">
        <w:rPr>
          <w:rFonts w:ascii="Arial" w:eastAsia="Calibri" w:hAnsi="Arial" w:cs="Arial"/>
          <w:color w:val="000000"/>
          <w:lang w:eastAsia="en-US"/>
        </w:rPr>
        <w:t xml:space="preserve">W przypadku zmiany </w:t>
      </w:r>
      <w:r w:rsidR="004C039A" w:rsidRPr="00F60971">
        <w:rPr>
          <w:rFonts w:ascii="Arial" w:eastAsia="Calibri" w:hAnsi="Arial" w:cs="Arial"/>
          <w:color w:val="000000"/>
          <w:lang w:eastAsia="en-US"/>
        </w:rPr>
        <w:t xml:space="preserve">osoby pełniącej funkcję kierownika budowy/robót powinna </w:t>
      </w:r>
      <w:r w:rsidR="00830DB5" w:rsidRPr="00F60971">
        <w:rPr>
          <w:rFonts w:ascii="Arial" w:eastAsia="Calibri" w:hAnsi="Arial" w:cs="Arial"/>
          <w:color w:val="000000"/>
          <w:lang w:eastAsia="en-US"/>
        </w:rPr>
        <w:t xml:space="preserve">ona </w:t>
      </w:r>
      <w:r w:rsidR="004C039A" w:rsidRPr="00F60971">
        <w:rPr>
          <w:rFonts w:ascii="Arial" w:eastAsia="Calibri" w:hAnsi="Arial" w:cs="Arial"/>
          <w:color w:val="000000"/>
          <w:lang w:eastAsia="en-US"/>
        </w:rPr>
        <w:t>spełniać wymagania określone w SWZ i</w:t>
      </w:r>
      <w:r w:rsidR="00830DB5" w:rsidRPr="00F60971">
        <w:rPr>
          <w:rFonts w:ascii="Arial" w:eastAsia="Calibri" w:hAnsi="Arial" w:cs="Arial"/>
          <w:color w:val="000000"/>
          <w:lang w:eastAsia="en-US"/>
        </w:rPr>
        <w:t> </w:t>
      </w:r>
      <w:r w:rsidR="004C039A" w:rsidRPr="00F60971">
        <w:rPr>
          <w:rFonts w:ascii="Arial" w:eastAsia="Calibri" w:hAnsi="Arial" w:cs="Arial"/>
          <w:color w:val="000000"/>
          <w:lang w:eastAsia="en-US"/>
        </w:rPr>
        <w:t>uzyskać akceptację Zamawiającego.</w:t>
      </w:r>
    </w:p>
    <w:p w:rsidR="00A927CE" w:rsidRPr="008017DC" w:rsidRDefault="00893167" w:rsidP="008017DC">
      <w:pPr>
        <w:numPr>
          <w:ilvl w:val="0"/>
          <w:numId w:val="37"/>
        </w:numPr>
        <w:ind w:left="284" w:right="62" w:hanging="426"/>
        <w:jc w:val="both"/>
        <w:rPr>
          <w:rFonts w:ascii="Arial" w:hAnsi="Arial" w:cs="Arial"/>
          <w:color w:val="000000"/>
        </w:rPr>
      </w:pPr>
      <w:r w:rsidRPr="008017DC">
        <w:rPr>
          <w:rFonts w:ascii="Arial" w:hAnsi="Arial" w:cs="Arial"/>
          <w:color w:val="000000"/>
        </w:rPr>
        <w:t xml:space="preserve">Zamawiający wymaga od Wykonawcy i </w:t>
      </w:r>
      <w:r w:rsidR="00C71308" w:rsidRPr="008017DC">
        <w:rPr>
          <w:rFonts w:ascii="Arial" w:hAnsi="Arial" w:cs="Arial"/>
          <w:color w:val="000000"/>
        </w:rPr>
        <w:t>P</w:t>
      </w:r>
      <w:r w:rsidRPr="008017DC">
        <w:rPr>
          <w:rFonts w:ascii="Arial" w:hAnsi="Arial" w:cs="Arial"/>
          <w:color w:val="000000"/>
        </w:rPr>
        <w:t xml:space="preserve">odwykonawców zatrudnienia </w:t>
      </w:r>
      <w:r w:rsidR="00A927CE" w:rsidRPr="008017DC">
        <w:rPr>
          <w:rFonts w:ascii="Arial" w:hAnsi="Arial" w:cs="Arial"/>
        </w:rPr>
        <w:t xml:space="preserve">na podstawie stosunku pracy osób zatrudnionych na stanowiskach robotniczych wykonujących wszystkie prace w zakresie realizacji zamówienia dotyczące robót budowlanych objętych przedmiotem zamówienia tj. pracowników zobowiązanych do wykonywania pracy określonego rodzaju na rzecz pracodawcy i pod jego kierownictwem oraz w miejscu i czasie wyznaczonym przez pracodawcę w rozumieniu art. 22 § 1 ustawy z dnia 26 czerwca 1974 r. – Kodeks Pracy (Dz.U. z 2020 r. </w:t>
      </w:r>
      <w:r w:rsidR="002D3A4D" w:rsidRPr="008017DC">
        <w:rPr>
          <w:rFonts w:ascii="Arial" w:hAnsi="Arial" w:cs="Arial"/>
        </w:rPr>
        <w:t>poz. 1320) . Obowiązek</w:t>
      </w:r>
      <w:r w:rsidR="00A927CE" w:rsidRPr="008017DC">
        <w:rPr>
          <w:rFonts w:ascii="Arial" w:hAnsi="Arial" w:cs="Arial"/>
        </w:rPr>
        <w:t xml:space="preserve"> ten dotyczy osób, które wykonywać będą następujące czynności: roboty </w:t>
      </w:r>
      <w:r w:rsidR="00A618F9" w:rsidRPr="008017DC">
        <w:rPr>
          <w:rFonts w:ascii="Arial" w:hAnsi="Arial" w:cs="Arial"/>
        </w:rPr>
        <w:t>zasadnicze oraz prace pomocnicze w zakresie robót drogowych.</w:t>
      </w:r>
    </w:p>
    <w:p w:rsidR="00893167" w:rsidRPr="00F60971" w:rsidRDefault="00893167" w:rsidP="008017DC">
      <w:pPr>
        <w:numPr>
          <w:ilvl w:val="0"/>
          <w:numId w:val="37"/>
        </w:numPr>
        <w:ind w:left="284" w:right="62" w:hanging="426"/>
        <w:jc w:val="both"/>
        <w:rPr>
          <w:rFonts w:ascii="Arial" w:hAnsi="Arial" w:cs="Arial"/>
          <w:color w:val="000000"/>
        </w:rPr>
      </w:pPr>
      <w:r w:rsidRPr="00F60971">
        <w:rPr>
          <w:rFonts w:ascii="Arial" w:hAnsi="Arial" w:cs="Arial"/>
        </w:rPr>
        <w:t xml:space="preserve">W trakcie realizacji zamówienia Zamawiający uprawniony jest do wykonywania czynności kontrolnych </w:t>
      </w:r>
      <w:r w:rsidRPr="00F60971">
        <w:rPr>
          <w:rFonts w:ascii="Arial" w:hAnsi="Arial" w:cs="Arial"/>
          <w:color w:val="000000"/>
        </w:rPr>
        <w:t>wobec Wykonawcy odnośnie</w:t>
      </w:r>
      <w:r w:rsidRPr="00F60971">
        <w:rPr>
          <w:rFonts w:ascii="Arial" w:hAnsi="Arial" w:cs="Arial"/>
        </w:rPr>
        <w:t xml:space="preserve"> spełniania przez Wykonawcę lub </w:t>
      </w:r>
      <w:r w:rsidR="00634A5E" w:rsidRPr="00F60971">
        <w:rPr>
          <w:rFonts w:ascii="Arial" w:hAnsi="Arial" w:cs="Arial"/>
        </w:rPr>
        <w:t>P</w:t>
      </w:r>
      <w:r w:rsidRPr="00F60971">
        <w:rPr>
          <w:rFonts w:ascii="Arial" w:hAnsi="Arial" w:cs="Arial"/>
        </w:rPr>
        <w:t>odwykonawcę wymogu zatrudnienia na podstawie umowy o pracę osób wykonujących wskazane w ust</w:t>
      </w:r>
      <w:r w:rsidR="00557814" w:rsidRPr="00F60971">
        <w:rPr>
          <w:rFonts w:ascii="Arial" w:hAnsi="Arial" w:cs="Arial"/>
          <w:color w:val="FF0000"/>
        </w:rPr>
        <w:t xml:space="preserve">. </w:t>
      </w:r>
      <w:r w:rsidR="00557814" w:rsidRPr="00F60971">
        <w:rPr>
          <w:rFonts w:ascii="Arial" w:hAnsi="Arial" w:cs="Arial"/>
        </w:rPr>
        <w:t>1</w:t>
      </w:r>
      <w:r w:rsidR="008017DC">
        <w:rPr>
          <w:rFonts w:ascii="Arial" w:hAnsi="Arial" w:cs="Arial"/>
        </w:rPr>
        <w:t>5</w:t>
      </w:r>
      <w:r w:rsidRPr="00F60971">
        <w:rPr>
          <w:rFonts w:ascii="Arial" w:hAnsi="Arial" w:cs="Arial"/>
        </w:rPr>
        <w:t xml:space="preserve"> czynności. Zamawiający</w:t>
      </w:r>
      <w:r w:rsidR="00611A71" w:rsidRPr="00F60971">
        <w:rPr>
          <w:rFonts w:ascii="Arial" w:hAnsi="Arial" w:cs="Arial"/>
        </w:rPr>
        <w:t xml:space="preserve"> </w:t>
      </w:r>
      <w:r w:rsidRPr="00F60971">
        <w:rPr>
          <w:rFonts w:ascii="Arial" w:hAnsi="Arial" w:cs="Arial"/>
        </w:rPr>
        <w:t>uprawniony jest</w:t>
      </w:r>
      <w:r w:rsidR="00611A71" w:rsidRPr="00F60971">
        <w:rPr>
          <w:rFonts w:ascii="Arial" w:hAnsi="Arial" w:cs="Arial"/>
        </w:rPr>
        <w:t xml:space="preserve"> </w:t>
      </w:r>
      <w:r w:rsidRPr="00F60971">
        <w:rPr>
          <w:rFonts w:ascii="Arial" w:hAnsi="Arial" w:cs="Arial"/>
        </w:rPr>
        <w:t xml:space="preserve">w szczególności do: </w:t>
      </w:r>
    </w:p>
    <w:p w:rsidR="00893167" w:rsidRPr="00F60971" w:rsidRDefault="00893167" w:rsidP="00991F89">
      <w:pPr>
        <w:pStyle w:val="Akapitzlist"/>
        <w:numPr>
          <w:ilvl w:val="0"/>
          <w:numId w:val="13"/>
        </w:numPr>
        <w:ind w:left="709" w:hanging="426"/>
        <w:jc w:val="both"/>
        <w:rPr>
          <w:rFonts w:ascii="Arial" w:hAnsi="Arial" w:cs="Arial"/>
        </w:rPr>
      </w:pPr>
      <w:r w:rsidRPr="00F60971">
        <w:rPr>
          <w:rFonts w:ascii="Arial" w:hAnsi="Arial" w:cs="Arial"/>
        </w:rPr>
        <w:t>żądania oświadczeń i dokumentów w zakresie potwierdzenia spełniania ww. wymogów i</w:t>
      </w:r>
      <w:r w:rsidR="003A5CB4" w:rsidRPr="00F60971">
        <w:rPr>
          <w:rFonts w:ascii="Arial" w:hAnsi="Arial" w:cs="Arial"/>
        </w:rPr>
        <w:t> </w:t>
      </w:r>
      <w:r w:rsidRPr="00F60971">
        <w:rPr>
          <w:rFonts w:ascii="Arial" w:hAnsi="Arial" w:cs="Arial"/>
        </w:rPr>
        <w:t>dokonywania ich oceny</w:t>
      </w:r>
      <w:r w:rsidR="00D808CE" w:rsidRPr="00F60971">
        <w:rPr>
          <w:rFonts w:ascii="Arial" w:hAnsi="Arial" w:cs="Arial"/>
        </w:rPr>
        <w:t>;</w:t>
      </w:r>
    </w:p>
    <w:p w:rsidR="00893167" w:rsidRPr="00F60971" w:rsidRDefault="00893167" w:rsidP="00991F89">
      <w:pPr>
        <w:pStyle w:val="Akapitzlist"/>
        <w:numPr>
          <w:ilvl w:val="0"/>
          <w:numId w:val="13"/>
        </w:numPr>
        <w:ind w:left="709" w:hanging="426"/>
        <w:jc w:val="both"/>
        <w:rPr>
          <w:rFonts w:ascii="Arial" w:hAnsi="Arial" w:cs="Arial"/>
        </w:rPr>
      </w:pPr>
      <w:r w:rsidRPr="00F60971">
        <w:rPr>
          <w:rFonts w:ascii="Arial" w:hAnsi="Arial" w:cs="Arial"/>
        </w:rPr>
        <w:t>żądania wyjaśnień w przypadku wątpliwości w zakresie potwierdzenia spełniania</w:t>
      </w:r>
      <w:r w:rsidR="00C255A0" w:rsidRPr="00F60971">
        <w:rPr>
          <w:rFonts w:ascii="Arial" w:hAnsi="Arial" w:cs="Arial"/>
        </w:rPr>
        <w:t xml:space="preserve"> </w:t>
      </w:r>
      <w:r w:rsidRPr="00F60971">
        <w:rPr>
          <w:rFonts w:ascii="Arial" w:hAnsi="Arial" w:cs="Arial"/>
        </w:rPr>
        <w:t>w</w:t>
      </w:r>
      <w:r w:rsidR="006776D1" w:rsidRPr="00F60971">
        <w:rPr>
          <w:rFonts w:ascii="Arial" w:hAnsi="Arial" w:cs="Arial"/>
        </w:rPr>
        <w:t>/</w:t>
      </w:r>
      <w:r w:rsidRPr="00F60971">
        <w:rPr>
          <w:rFonts w:ascii="Arial" w:hAnsi="Arial" w:cs="Arial"/>
        </w:rPr>
        <w:t>w</w:t>
      </w:r>
      <w:r w:rsidR="00C255A0" w:rsidRPr="00F60971">
        <w:rPr>
          <w:rFonts w:ascii="Arial" w:hAnsi="Arial" w:cs="Arial"/>
        </w:rPr>
        <w:t xml:space="preserve"> </w:t>
      </w:r>
      <w:r w:rsidRPr="00F60971">
        <w:rPr>
          <w:rFonts w:ascii="Arial" w:hAnsi="Arial" w:cs="Arial"/>
        </w:rPr>
        <w:t>wymogów</w:t>
      </w:r>
      <w:r w:rsidR="00D808CE" w:rsidRPr="00F60971">
        <w:rPr>
          <w:rFonts w:ascii="Arial" w:hAnsi="Arial" w:cs="Arial"/>
        </w:rPr>
        <w:t>;</w:t>
      </w:r>
    </w:p>
    <w:p w:rsidR="00821303" w:rsidRPr="00F60971" w:rsidRDefault="00893167" w:rsidP="00991F89">
      <w:pPr>
        <w:pStyle w:val="Akapitzlist"/>
        <w:numPr>
          <w:ilvl w:val="0"/>
          <w:numId w:val="13"/>
        </w:numPr>
        <w:ind w:left="709" w:hanging="426"/>
        <w:jc w:val="both"/>
        <w:rPr>
          <w:rFonts w:ascii="Arial" w:hAnsi="Arial" w:cs="Arial"/>
        </w:rPr>
      </w:pPr>
      <w:r w:rsidRPr="00F60971">
        <w:rPr>
          <w:rFonts w:ascii="Arial" w:hAnsi="Arial" w:cs="Arial"/>
        </w:rPr>
        <w:t>przeprowadzania kontroli na miejscu wykonywania świadczenia</w:t>
      </w:r>
      <w:r w:rsidR="00D808CE" w:rsidRPr="00F60971">
        <w:rPr>
          <w:rFonts w:ascii="Arial" w:hAnsi="Arial" w:cs="Arial"/>
        </w:rPr>
        <w:t>.</w:t>
      </w:r>
    </w:p>
    <w:p w:rsidR="00893167" w:rsidRPr="00F60971" w:rsidRDefault="00893167" w:rsidP="008017DC">
      <w:pPr>
        <w:pStyle w:val="Akapitzlist"/>
        <w:numPr>
          <w:ilvl w:val="0"/>
          <w:numId w:val="37"/>
        </w:numPr>
        <w:ind w:left="284" w:hanging="426"/>
        <w:jc w:val="both"/>
        <w:rPr>
          <w:rFonts w:ascii="Arial" w:hAnsi="Arial" w:cs="Arial"/>
        </w:rPr>
      </w:pPr>
      <w:r w:rsidRPr="00F60971">
        <w:rPr>
          <w:rFonts w:ascii="Arial" w:hAnsi="Arial" w:cs="Arial"/>
        </w:rPr>
        <w:t>W trakcie realizacji zamówienia na każde wezwanie Zamawiającego w wyznaczonym w</w:t>
      </w:r>
      <w:r w:rsidR="00363786" w:rsidRPr="00F60971">
        <w:rPr>
          <w:rFonts w:ascii="Arial" w:hAnsi="Arial" w:cs="Arial"/>
        </w:rPr>
        <w:t> </w:t>
      </w:r>
      <w:r w:rsidRPr="00F60971">
        <w:rPr>
          <w:rFonts w:ascii="Arial" w:hAnsi="Arial" w:cs="Arial"/>
        </w:rPr>
        <w:t>tym wezwaniu terminie wykonawca przedłoży Zamawiającemu wskazane poniżej dowody w celu potwierdzenia spełnienia wymogu zatrudnienia</w:t>
      </w:r>
      <w:r w:rsidR="00611A71" w:rsidRPr="00F60971">
        <w:rPr>
          <w:rFonts w:ascii="Arial" w:hAnsi="Arial" w:cs="Arial"/>
        </w:rPr>
        <w:t xml:space="preserve"> </w:t>
      </w:r>
      <w:r w:rsidRPr="00F60971">
        <w:rPr>
          <w:rFonts w:ascii="Arial" w:hAnsi="Arial" w:cs="Arial"/>
        </w:rPr>
        <w:t>na podstawie umowy</w:t>
      </w:r>
      <w:r w:rsidR="00611A71" w:rsidRPr="00F60971">
        <w:rPr>
          <w:rFonts w:ascii="Arial" w:hAnsi="Arial" w:cs="Arial"/>
        </w:rPr>
        <w:t xml:space="preserve"> </w:t>
      </w:r>
      <w:r w:rsidRPr="00F60971">
        <w:rPr>
          <w:rFonts w:ascii="Arial" w:hAnsi="Arial" w:cs="Arial"/>
        </w:rPr>
        <w:t>o</w:t>
      </w:r>
      <w:r w:rsidR="00363786" w:rsidRPr="00F60971">
        <w:rPr>
          <w:rFonts w:ascii="Arial" w:hAnsi="Arial" w:cs="Arial"/>
        </w:rPr>
        <w:t> </w:t>
      </w:r>
      <w:r w:rsidRPr="00F60971">
        <w:rPr>
          <w:rFonts w:ascii="Arial" w:hAnsi="Arial" w:cs="Arial"/>
        </w:rPr>
        <w:t xml:space="preserve">pracę przez Wykonawcę lub </w:t>
      </w:r>
      <w:r w:rsidR="00C71308" w:rsidRPr="00F60971">
        <w:rPr>
          <w:rFonts w:ascii="Arial" w:hAnsi="Arial" w:cs="Arial"/>
        </w:rPr>
        <w:t>P</w:t>
      </w:r>
      <w:r w:rsidRPr="00F60971">
        <w:rPr>
          <w:rFonts w:ascii="Arial" w:hAnsi="Arial" w:cs="Arial"/>
        </w:rPr>
        <w:t xml:space="preserve">odwykonawcę osób wykonujących wskazane w </w:t>
      </w:r>
      <w:r w:rsidR="000F3ECD" w:rsidRPr="00F60971">
        <w:rPr>
          <w:rFonts w:ascii="Arial" w:hAnsi="Arial" w:cs="Arial"/>
        </w:rPr>
        <w:t>umowie</w:t>
      </w:r>
      <w:r w:rsidRPr="00F60971">
        <w:rPr>
          <w:rFonts w:ascii="Arial" w:hAnsi="Arial" w:cs="Arial"/>
        </w:rPr>
        <w:t xml:space="preserve"> czynności w trakcie realizacji zamówienia:</w:t>
      </w:r>
    </w:p>
    <w:p w:rsidR="00893167" w:rsidRPr="00F60971" w:rsidRDefault="00893167" w:rsidP="00991F89">
      <w:pPr>
        <w:pStyle w:val="Akapitzlist"/>
        <w:numPr>
          <w:ilvl w:val="0"/>
          <w:numId w:val="14"/>
        </w:numPr>
        <w:ind w:left="709"/>
        <w:jc w:val="both"/>
        <w:rPr>
          <w:rFonts w:ascii="Arial" w:hAnsi="Arial" w:cs="Arial"/>
          <w:bCs/>
        </w:rPr>
      </w:pPr>
      <w:r w:rsidRPr="00F60971">
        <w:rPr>
          <w:rFonts w:ascii="Arial" w:hAnsi="Arial" w:cs="Arial"/>
          <w:bCs/>
        </w:rPr>
        <w:t xml:space="preserve">oświadczenie wykonawcy lub podwykonawcy </w:t>
      </w:r>
      <w:r w:rsidR="003428AA" w:rsidRPr="00F60971">
        <w:rPr>
          <w:rFonts w:ascii="Arial" w:hAnsi="Arial" w:cs="Arial"/>
          <w:bC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428AA" w:rsidRPr="00F60971" w:rsidRDefault="003428AA" w:rsidP="00991F89">
      <w:pPr>
        <w:pStyle w:val="Akapitzlist"/>
        <w:numPr>
          <w:ilvl w:val="0"/>
          <w:numId w:val="14"/>
        </w:numPr>
        <w:ind w:left="709"/>
        <w:jc w:val="both"/>
        <w:rPr>
          <w:rFonts w:ascii="Arial" w:hAnsi="Arial" w:cs="Arial"/>
          <w:bCs/>
        </w:rPr>
      </w:pPr>
      <w:r w:rsidRPr="00F60971">
        <w:rPr>
          <w:rFonts w:ascii="Arial" w:hAnsi="Arial" w:cs="Arial"/>
        </w:rPr>
        <w:t>poświadczoną za zgodność z oryginałem odpowiednio przez Wykonawcę lub podwykonawcę</w:t>
      </w:r>
      <w:r w:rsidR="00882380" w:rsidRPr="00F60971">
        <w:rPr>
          <w:rFonts w:ascii="Arial" w:hAnsi="Arial" w:cs="Arial"/>
        </w:rPr>
        <w:t xml:space="preserve"> </w:t>
      </w:r>
      <w:r w:rsidRPr="00F60971">
        <w:rPr>
          <w:rFonts w:ascii="Arial" w:hAnsi="Arial" w:cs="Arial"/>
        </w:rPr>
        <w:t>kopię umowy/umów o pracę osób wykonujących w trakcie realizacji zamówienia</w:t>
      </w:r>
      <w:r w:rsidR="00882380" w:rsidRPr="00F60971">
        <w:rPr>
          <w:rFonts w:ascii="Arial" w:hAnsi="Arial" w:cs="Arial"/>
        </w:rPr>
        <w:t xml:space="preserve"> </w:t>
      </w:r>
      <w:r w:rsidRPr="00F60971">
        <w:rPr>
          <w:rFonts w:ascii="Arial" w:hAnsi="Arial" w:cs="Arial"/>
        </w:rPr>
        <w:t>czynności, których dotyczy ww. oświadczenie Wykonawcy lub podwykonawcy (wraz z</w:t>
      </w:r>
      <w:r w:rsidR="00882380" w:rsidRPr="00F60971">
        <w:rPr>
          <w:rFonts w:ascii="Arial" w:hAnsi="Arial" w:cs="Arial"/>
        </w:rPr>
        <w:t xml:space="preserve"> </w:t>
      </w:r>
      <w:r w:rsidRPr="00F60971">
        <w:rPr>
          <w:rFonts w:ascii="Arial" w:hAnsi="Arial" w:cs="Arial"/>
        </w:rPr>
        <w:t>dokumentem regulującym zakres obowiązków, jeżeli został sporządzony). Informacje</w:t>
      </w:r>
      <w:r w:rsidR="00882380" w:rsidRPr="00F60971">
        <w:rPr>
          <w:rFonts w:ascii="Arial" w:hAnsi="Arial" w:cs="Arial"/>
        </w:rPr>
        <w:t xml:space="preserve"> </w:t>
      </w:r>
      <w:r w:rsidRPr="00F60971">
        <w:rPr>
          <w:rFonts w:ascii="Arial" w:hAnsi="Arial" w:cs="Arial"/>
        </w:rPr>
        <w:t>takie jak: imię i nazwisko pracownika, data zawarcia umowy, rodzaj umowy o pracę i</w:t>
      </w:r>
      <w:r w:rsidR="00882380" w:rsidRPr="00F60971">
        <w:rPr>
          <w:rFonts w:ascii="Arial" w:hAnsi="Arial" w:cs="Arial"/>
        </w:rPr>
        <w:t xml:space="preserve"> </w:t>
      </w:r>
      <w:r w:rsidRPr="00F60971">
        <w:rPr>
          <w:rFonts w:ascii="Arial" w:hAnsi="Arial" w:cs="Arial"/>
        </w:rPr>
        <w:t>wymiar etatu powinny być możliwe do zidentyfikowania,</w:t>
      </w:r>
    </w:p>
    <w:p w:rsidR="00893167" w:rsidRPr="00F60971" w:rsidRDefault="003428AA" w:rsidP="00991F89">
      <w:pPr>
        <w:pStyle w:val="Akapitzlist"/>
        <w:numPr>
          <w:ilvl w:val="0"/>
          <w:numId w:val="14"/>
        </w:numPr>
        <w:ind w:left="709"/>
        <w:jc w:val="both"/>
        <w:rPr>
          <w:rFonts w:ascii="Arial" w:hAnsi="Arial" w:cs="Arial"/>
          <w:bCs/>
        </w:rPr>
      </w:pPr>
      <w:r w:rsidRPr="00F60971">
        <w:rPr>
          <w:rFonts w:ascii="Arial" w:hAnsi="Arial" w:cs="Arial"/>
          <w:bCs/>
        </w:rPr>
        <w:t>oświadczenie zatrudnionego pracownika;</w:t>
      </w:r>
    </w:p>
    <w:p w:rsidR="003428AA" w:rsidRPr="00F60971" w:rsidRDefault="003428AA" w:rsidP="00991F89">
      <w:pPr>
        <w:pStyle w:val="Akapitzlist"/>
        <w:numPr>
          <w:ilvl w:val="0"/>
          <w:numId w:val="14"/>
        </w:numPr>
        <w:ind w:left="709"/>
        <w:jc w:val="both"/>
        <w:rPr>
          <w:rFonts w:ascii="Arial" w:hAnsi="Arial" w:cs="Arial"/>
          <w:bCs/>
        </w:rPr>
      </w:pPr>
      <w:r w:rsidRPr="00F60971">
        <w:rPr>
          <w:rFonts w:ascii="Arial" w:hAnsi="Arial" w:cs="Arial"/>
          <w:bCs/>
        </w:rPr>
        <w:lastRenderedPageBreak/>
        <w:t>innych dokumentów - zawierających informacje, w tym dane osobowe, niezbędne do weryfikacji zatrudnienia na podstawie umowy o pracę, w szczególności imię i</w:t>
      </w:r>
      <w:r w:rsidR="00FD30C7" w:rsidRPr="00F60971">
        <w:rPr>
          <w:rFonts w:ascii="Arial" w:hAnsi="Arial" w:cs="Arial"/>
          <w:bCs/>
        </w:rPr>
        <w:t> </w:t>
      </w:r>
      <w:r w:rsidRPr="00F60971">
        <w:rPr>
          <w:rFonts w:ascii="Arial" w:hAnsi="Arial" w:cs="Arial"/>
          <w:bCs/>
        </w:rPr>
        <w:t>nazwisko zatrudnionego pracownika, datę zawarcia umowy o pracę, rodzaj umowy o pracę i zakres obowiązków pracownika.</w:t>
      </w:r>
    </w:p>
    <w:p w:rsidR="00821303" w:rsidRPr="00F60971" w:rsidRDefault="00893167" w:rsidP="008017DC">
      <w:pPr>
        <w:numPr>
          <w:ilvl w:val="0"/>
          <w:numId w:val="37"/>
        </w:numPr>
        <w:ind w:left="284" w:right="62" w:hanging="426"/>
        <w:jc w:val="both"/>
        <w:rPr>
          <w:rFonts w:ascii="Arial" w:eastAsia="Calibri" w:hAnsi="Arial" w:cs="Arial"/>
          <w:color w:val="000000"/>
          <w:spacing w:val="-2"/>
          <w:lang w:eastAsia="en-US"/>
        </w:rPr>
      </w:pPr>
      <w:r w:rsidRPr="00F60971">
        <w:rPr>
          <w:rFonts w:ascii="Arial" w:hAnsi="Arial" w:cs="Arial"/>
        </w:rPr>
        <w:t xml:space="preserve">Z tytułu niespełnienia przez </w:t>
      </w:r>
      <w:r w:rsidRPr="00F60971">
        <w:rPr>
          <w:rFonts w:ascii="Arial" w:hAnsi="Arial" w:cs="Arial"/>
          <w:color w:val="000000"/>
        </w:rPr>
        <w:t xml:space="preserve">Wykonawcę lub </w:t>
      </w:r>
      <w:r w:rsidR="00C71308" w:rsidRPr="00F60971">
        <w:rPr>
          <w:rFonts w:ascii="Arial" w:hAnsi="Arial" w:cs="Arial"/>
          <w:color w:val="000000"/>
        </w:rPr>
        <w:t>P</w:t>
      </w:r>
      <w:r w:rsidRPr="00F60971">
        <w:rPr>
          <w:rFonts w:ascii="Arial" w:hAnsi="Arial" w:cs="Arial"/>
          <w:color w:val="000000"/>
        </w:rPr>
        <w:t xml:space="preserve">odwykonawcę wymogu zatrudnienia na podstawie umowy o pracę osób wykonujących wskazane w ust. </w:t>
      </w:r>
      <w:r w:rsidR="00557814" w:rsidRPr="00F60971">
        <w:rPr>
          <w:rFonts w:ascii="Arial" w:hAnsi="Arial" w:cs="Arial"/>
          <w:color w:val="000000"/>
        </w:rPr>
        <w:t>1</w:t>
      </w:r>
      <w:r w:rsidR="008017DC">
        <w:rPr>
          <w:rFonts w:ascii="Arial" w:hAnsi="Arial" w:cs="Arial"/>
          <w:color w:val="000000"/>
        </w:rPr>
        <w:t>5</w:t>
      </w:r>
      <w:r w:rsidRPr="00F60971">
        <w:rPr>
          <w:rFonts w:ascii="Arial" w:hAnsi="Arial" w:cs="Arial"/>
          <w:color w:val="000000"/>
        </w:rPr>
        <w:t xml:space="preserve"> czynności Zamawiający przewiduje sankcję w postaci obowiązku zapłaty przez Wykonawcę kary umownej</w:t>
      </w:r>
      <w:r w:rsidR="00611A71" w:rsidRPr="00F60971">
        <w:rPr>
          <w:rFonts w:ascii="Arial" w:hAnsi="Arial" w:cs="Arial"/>
          <w:color w:val="000000"/>
        </w:rPr>
        <w:t xml:space="preserve"> </w:t>
      </w:r>
      <w:r w:rsidRPr="00F60971">
        <w:rPr>
          <w:rFonts w:ascii="Arial" w:hAnsi="Arial" w:cs="Arial"/>
          <w:color w:val="000000"/>
        </w:rPr>
        <w:t>w</w:t>
      </w:r>
      <w:r w:rsidR="00363786" w:rsidRPr="00F60971">
        <w:rPr>
          <w:rFonts w:ascii="Arial" w:hAnsi="Arial" w:cs="Arial"/>
          <w:color w:val="000000"/>
        </w:rPr>
        <w:t> </w:t>
      </w:r>
      <w:r w:rsidRPr="00F60971">
        <w:rPr>
          <w:rFonts w:ascii="Arial" w:hAnsi="Arial" w:cs="Arial"/>
          <w:color w:val="000000"/>
        </w:rPr>
        <w:t>wysokości określonej w</w:t>
      </w:r>
      <w:r w:rsidR="00E072F9">
        <w:rPr>
          <w:rFonts w:ascii="Arial" w:hAnsi="Arial" w:cs="Arial"/>
          <w:color w:val="000000"/>
        </w:rPr>
        <w:t xml:space="preserve"> § 11</w:t>
      </w:r>
      <w:r w:rsidRPr="00F60971">
        <w:rPr>
          <w:rFonts w:ascii="Arial" w:hAnsi="Arial" w:cs="Arial"/>
          <w:color w:val="000000"/>
        </w:rPr>
        <w:t xml:space="preserve"> ust. 1 pkt. </w:t>
      </w:r>
      <w:r w:rsidR="00BC44DC" w:rsidRPr="00F60971">
        <w:rPr>
          <w:rFonts w:ascii="Arial" w:hAnsi="Arial" w:cs="Arial"/>
          <w:color w:val="000000"/>
        </w:rPr>
        <w:t>9</w:t>
      </w:r>
      <w:r w:rsidRPr="00F60971">
        <w:rPr>
          <w:rFonts w:ascii="Arial" w:hAnsi="Arial" w:cs="Arial"/>
          <w:color w:val="000000"/>
        </w:rPr>
        <w:t xml:space="preserve"> umowy. Niezłożenie przez </w:t>
      </w:r>
      <w:r w:rsidR="00C71308" w:rsidRPr="00F60971">
        <w:rPr>
          <w:rFonts w:ascii="Arial" w:hAnsi="Arial" w:cs="Arial"/>
          <w:color w:val="000000"/>
        </w:rPr>
        <w:t>W</w:t>
      </w:r>
      <w:r w:rsidRPr="00F60971">
        <w:rPr>
          <w:rFonts w:ascii="Arial" w:hAnsi="Arial" w:cs="Arial"/>
          <w:color w:val="000000"/>
        </w:rPr>
        <w:t>ykonawcę</w:t>
      </w:r>
      <w:r w:rsidR="00611A71" w:rsidRPr="00F60971">
        <w:rPr>
          <w:rFonts w:ascii="Arial" w:hAnsi="Arial" w:cs="Arial"/>
          <w:color w:val="000000"/>
        </w:rPr>
        <w:t xml:space="preserve"> </w:t>
      </w:r>
      <w:r w:rsidRPr="00F60971">
        <w:rPr>
          <w:rFonts w:ascii="Arial" w:hAnsi="Arial" w:cs="Arial"/>
          <w:color w:val="000000"/>
        </w:rPr>
        <w:t>w</w:t>
      </w:r>
      <w:r w:rsidR="00363786" w:rsidRPr="00F60971">
        <w:rPr>
          <w:rFonts w:ascii="Arial" w:hAnsi="Arial" w:cs="Arial"/>
          <w:color w:val="000000"/>
        </w:rPr>
        <w:t> </w:t>
      </w:r>
      <w:r w:rsidRPr="00F60971">
        <w:rPr>
          <w:rFonts w:ascii="Arial" w:hAnsi="Arial" w:cs="Arial"/>
          <w:color w:val="000000"/>
        </w:rPr>
        <w:t>wyznaczonym przez Zamawiającego terminie żądanych przez Zamawiającego dowodów</w:t>
      </w:r>
      <w:r w:rsidR="00611A71" w:rsidRPr="00F60971">
        <w:rPr>
          <w:rFonts w:ascii="Arial" w:hAnsi="Arial" w:cs="Arial"/>
          <w:color w:val="000000"/>
        </w:rPr>
        <w:t xml:space="preserve"> </w:t>
      </w:r>
      <w:r w:rsidRPr="00F60971">
        <w:rPr>
          <w:rFonts w:ascii="Arial" w:hAnsi="Arial" w:cs="Arial"/>
          <w:color w:val="000000"/>
        </w:rPr>
        <w:t xml:space="preserve">w celu potwierdzenia spełnienia </w:t>
      </w:r>
      <w:r w:rsidRPr="00F60971">
        <w:rPr>
          <w:rFonts w:ascii="Arial" w:hAnsi="Arial" w:cs="Arial"/>
        </w:rPr>
        <w:t xml:space="preserve">przez </w:t>
      </w:r>
      <w:r w:rsidRPr="00F60971">
        <w:rPr>
          <w:rFonts w:ascii="Arial" w:hAnsi="Arial" w:cs="Arial"/>
          <w:color w:val="000000"/>
        </w:rPr>
        <w:t>Wykonawcę</w:t>
      </w:r>
      <w:r w:rsidR="00611A71" w:rsidRPr="00F60971">
        <w:rPr>
          <w:rFonts w:ascii="Arial" w:hAnsi="Arial" w:cs="Arial"/>
          <w:color w:val="000000"/>
        </w:rPr>
        <w:t xml:space="preserve"> </w:t>
      </w:r>
      <w:r w:rsidRPr="00F60971">
        <w:rPr>
          <w:rFonts w:ascii="Arial" w:hAnsi="Arial" w:cs="Arial"/>
          <w:color w:val="000000"/>
        </w:rPr>
        <w:t xml:space="preserve">lub </w:t>
      </w:r>
      <w:r w:rsidR="00C71308" w:rsidRPr="00F60971">
        <w:rPr>
          <w:rFonts w:ascii="Arial" w:hAnsi="Arial" w:cs="Arial"/>
          <w:color w:val="000000"/>
        </w:rPr>
        <w:t>P</w:t>
      </w:r>
      <w:r w:rsidRPr="00F60971">
        <w:rPr>
          <w:rFonts w:ascii="Arial" w:hAnsi="Arial" w:cs="Arial"/>
          <w:color w:val="000000"/>
        </w:rPr>
        <w:t xml:space="preserve">odwykonawcę wymogu zatrudnienia na podstawie umowy o pracę traktowane </w:t>
      </w:r>
      <w:r w:rsidR="002D3A4D" w:rsidRPr="00F60971">
        <w:rPr>
          <w:rFonts w:ascii="Arial" w:hAnsi="Arial" w:cs="Arial"/>
          <w:color w:val="000000"/>
        </w:rPr>
        <w:t>będzie, jako</w:t>
      </w:r>
      <w:r w:rsidRPr="00F60971">
        <w:rPr>
          <w:rFonts w:ascii="Arial" w:hAnsi="Arial" w:cs="Arial"/>
          <w:color w:val="000000"/>
        </w:rPr>
        <w:t xml:space="preserve"> </w:t>
      </w:r>
      <w:r w:rsidRPr="00F60971">
        <w:rPr>
          <w:rFonts w:ascii="Arial" w:hAnsi="Arial" w:cs="Arial"/>
        </w:rPr>
        <w:t xml:space="preserve">niespełnienie przez </w:t>
      </w:r>
      <w:r w:rsidRPr="00F60971">
        <w:rPr>
          <w:rFonts w:ascii="Arial" w:hAnsi="Arial" w:cs="Arial"/>
          <w:color w:val="000000"/>
        </w:rPr>
        <w:t>Wykonawc</w:t>
      </w:r>
      <w:r w:rsidR="000F3ECD" w:rsidRPr="00F60971">
        <w:rPr>
          <w:rFonts w:ascii="Arial" w:hAnsi="Arial" w:cs="Arial"/>
          <w:color w:val="000000"/>
        </w:rPr>
        <w:t xml:space="preserve">ę </w:t>
      </w:r>
      <w:r w:rsidRPr="00F60971">
        <w:rPr>
          <w:rFonts w:ascii="Arial" w:hAnsi="Arial" w:cs="Arial"/>
          <w:color w:val="000000"/>
        </w:rPr>
        <w:t xml:space="preserve">lub </w:t>
      </w:r>
      <w:r w:rsidR="00C71308" w:rsidRPr="00F60971">
        <w:rPr>
          <w:rFonts w:ascii="Arial" w:hAnsi="Arial" w:cs="Arial"/>
          <w:color w:val="000000"/>
        </w:rPr>
        <w:t>P</w:t>
      </w:r>
      <w:r w:rsidRPr="00F60971">
        <w:rPr>
          <w:rFonts w:ascii="Arial" w:hAnsi="Arial" w:cs="Arial"/>
          <w:color w:val="000000"/>
        </w:rPr>
        <w:t>odwykonawcę wymogu zatrudnieni</w:t>
      </w:r>
      <w:r w:rsidR="009522DD" w:rsidRPr="00F60971">
        <w:rPr>
          <w:rFonts w:ascii="Arial" w:hAnsi="Arial" w:cs="Arial"/>
          <w:color w:val="000000"/>
        </w:rPr>
        <w:t xml:space="preserve">a </w:t>
      </w:r>
      <w:r w:rsidRPr="00F60971">
        <w:rPr>
          <w:rFonts w:ascii="Arial" w:hAnsi="Arial" w:cs="Arial"/>
          <w:color w:val="000000"/>
        </w:rPr>
        <w:t>na podstawie umowy o pracę osób wykonujących wskazane w ust</w:t>
      </w:r>
      <w:r w:rsidRPr="00F60971">
        <w:rPr>
          <w:rFonts w:ascii="Arial" w:hAnsi="Arial" w:cs="Arial"/>
          <w:color w:val="FF0000"/>
        </w:rPr>
        <w:t xml:space="preserve">. </w:t>
      </w:r>
      <w:r w:rsidR="00557814" w:rsidRPr="00F60971">
        <w:rPr>
          <w:rFonts w:ascii="Arial" w:hAnsi="Arial" w:cs="Arial"/>
        </w:rPr>
        <w:t>1</w:t>
      </w:r>
      <w:r w:rsidR="008017DC">
        <w:rPr>
          <w:rFonts w:ascii="Arial" w:hAnsi="Arial" w:cs="Arial"/>
        </w:rPr>
        <w:t>5</w:t>
      </w:r>
      <w:r w:rsidRPr="00F60971">
        <w:rPr>
          <w:rFonts w:ascii="Arial" w:hAnsi="Arial" w:cs="Arial"/>
          <w:color w:val="000000"/>
        </w:rPr>
        <w:t xml:space="preserve"> czynności. </w:t>
      </w:r>
    </w:p>
    <w:p w:rsidR="00821303" w:rsidRPr="00F60971" w:rsidRDefault="00893167" w:rsidP="008017DC">
      <w:pPr>
        <w:numPr>
          <w:ilvl w:val="0"/>
          <w:numId w:val="37"/>
        </w:numPr>
        <w:ind w:left="284" w:right="62" w:hanging="426"/>
        <w:jc w:val="both"/>
        <w:rPr>
          <w:rFonts w:ascii="Arial" w:eastAsia="Calibri" w:hAnsi="Arial" w:cs="Arial"/>
          <w:color w:val="000000"/>
          <w:spacing w:val="-2"/>
          <w:lang w:eastAsia="en-US"/>
        </w:rPr>
      </w:pPr>
      <w:r w:rsidRPr="00F60971">
        <w:rPr>
          <w:rFonts w:ascii="Arial" w:hAnsi="Arial" w:cs="Arial"/>
          <w:color w:val="000000"/>
        </w:rPr>
        <w:t xml:space="preserve">W przypadku uzasadnionych </w:t>
      </w:r>
      <w:r w:rsidR="002D3A4D" w:rsidRPr="00F60971">
        <w:rPr>
          <w:rFonts w:ascii="Arial" w:hAnsi="Arial" w:cs="Arial"/>
          <w:color w:val="000000"/>
        </w:rPr>
        <w:t>wątpliwości, co</w:t>
      </w:r>
      <w:r w:rsidRPr="00F60971">
        <w:rPr>
          <w:rFonts w:ascii="Arial" w:hAnsi="Arial" w:cs="Arial"/>
          <w:color w:val="000000"/>
        </w:rPr>
        <w:t xml:space="preserve"> do przestrzegania prawa pracy przez </w:t>
      </w:r>
      <w:r w:rsidR="00C71308" w:rsidRPr="00F60971">
        <w:rPr>
          <w:rFonts w:ascii="Arial" w:hAnsi="Arial" w:cs="Arial"/>
          <w:color w:val="000000"/>
        </w:rPr>
        <w:t>W</w:t>
      </w:r>
      <w:r w:rsidRPr="00F60971">
        <w:rPr>
          <w:rFonts w:ascii="Arial" w:hAnsi="Arial" w:cs="Arial"/>
          <w:color w:val="000000"/>
        </w:rPr>
        <w:t xml:space="preserve">ykonawcę lub </w:t>
      </w:r>
      <w:r w:rsidR="00C71308" w:rsidRPr="00F60971">
        <w:rPr>
          <w:rFonts w:ascii="Arial" w:hAnsi="Arial" w:cs="Arial"/>
          <w:color w:val="000000"/>
        </w:rPr>
        <w:t>P</w:t>
      </w:r>
      <w:r w:rsidRPr="00F60971">
        <w:rPr>
          <w:rFonts w:ascii="Arial" w:hAnsi="Arial" w:cs="Arial"/>
          <w:color w:val="000000"/>
        </w:rPr>
        <w:t>odwykonawcę, zamawiający może zwrócić się</w:t>
      </w:r>
      <w:r w:rsidR="00611A71" w:rsidRPr="00F60971">
        <w:rPr>
          <w:rFonts w:ascii="Arial" w:hAnsi="Arial" w:cs="Arial"/>
          <w:color w:val="000000"/>
        </w:rPr>
        <w:t xml:space="preserve"> </w:t>
      </w:r>
      <w:r w:rsidRPr="00F60971">
        <w:rPr>
          <w:rFonts w:ascii="Arial" w:hAnsi="Arial" w:cs="Arial"/>
          <w:color w:val="000000"/>
        </w:rPr>
        <w:t>o przeprowadzenie kontroli przez Państwową</w:t>
      </w:r>
      <w:r w:rsidRPr="00F60971">
        <w:rPr>
          <w:rFonts w:ascii="Arial" w:hAnsi="Arial" w:cs="Arial"/>
        </w:rPr>
        <w:t xml:space="preserve"> Inspekcję Pracy.</w:t>
      </w:r>
    </w:p>
    <w:p w:rsidR="00821303" w:rsidRPr="00F60971" w:rsidRDefault="00893167" w:rsidP="008017DC">
      <w:pPr>
        <w:numPr>
          <w:ilvl w:val="0"/>
          <w:numId w:val="37"/>
        </w:numPr>
        <w:ind w:left="284" w:right="62" w:hanging="426"/>
        <w:jc w:val="both"/>
        <w:rPr>
          <w:rFonts w:ascii="Arial" w:eastAsia="Calibri" w:hAnsi="Arial" w:cs="Arial"/>
          <w:color w:val="000000"/>
          <w:spacing w:val="-2"/>
          <w:lang w:eastAsia="en-US"/>
        </w:rPr>
      </w:pPr>
      <w:r w:rsidRPr="00F60971">
        <w:rPr>
          <w:rFonts w:ascii="Arial" w:eastAsia="Calibri" w:hAnsi="Arial" w:cs="Arial"/>
          <w:color w:val="000000"/>
          <w:lang w:eastAsia="en-US"/>
        </w:rPr>
        <w:t>Wykonawca jest zobowiązany do przestrzegania w czasie wykonywania robót wszelkich przepisów prawa i ponosi pełną odpowiedzialność za działalność swych przedstawicieli, pracowników i innych osób, za które ponosi odpowiedzialność zgodn</w:t>
      </w:r>
      <w:r w:rsidR="009522DD" w:rsidRPr="00F60971">
        <w:rPr>
          <w:rFonts w:ascii="Arial" w:eastAsia="Calibri" w:hAnsi="Arial" w:cs="Arial"/>
          <w:color w:val="000000"/>
          <w:lang w:eastAsia="en-US"/>
        </w:rPr>
        <w:t xml:space="preserve">ie </w:t>
      </w:r>
      <w:r w:rsidRPr="00F60971">
        <w:rPr>
          <w:rFonts w:ascii="Arial" w:eastAsia="Calibri" w:hAnsi="Arial" w:cs="Arial"/>
          <w:color w:val="000000"/>
          <w:lang w:eastAsia="en-US"/>
        </w:rPr>
        <w:t>z niniejszą umową. Wykonawca ponosi również pełną odpowiedzialność</w:t>
      </w:r>
      <w:r w:rsidR="00611A71" w:rsidRPr="00F60971">
        <w:rPr>
          <w:rFonts w:ascii="Arial" w:eastAsia="Calibri" w:hAnsi="Arial" w:cs="Arial"/>
          <w:color w:val="000000"/>
          <w:lang w:eastAsia="en-US"/>
        </w:rPr>
        <w:t xml:space="preserve"> </w:t>
      </w:r>
      <w:r w:rsidRPr="00F60971">
        <w:rPr>
          <w:rFonts w:ascii="Arial" w:eastAsia="Calibri" w:hAnsi="Arial" w:cs="Arial"/>
          <w:color w:val="000000"/>
          <w:lang w:eastAsia="en-US"/>
        </w:rPr>
        <w:t>z tytułu wypadków spowodowanych nieprzestrzeganiem tych przepisó</w:t>
      </w:r>
      <w:r w:rsidR="00046C76" w:rsidRPr="00F60971">
        <w:rPr>
          <w:rFonts w:ascii="Arial" w:eastAsia="Calibri" w:hAnsi="Arial" w:cs="Arial"/>
          <w:color w:val="000000"/>
          <w:lang w:eastAsia="en-US"/>
        </w:rPr>
        <w:t xml:space="preserve">w </w:t>
      </w:r>
      <w:r w:rsidRPr="00F60971">
        <w:rPr>
          <w:rFonts w:ascii="Arial" w:eastAsia="Calibri" w:hAnsi="Arial" w:cs="Arial"/>
          <w:color w:val="000000"/>
          <w:lang w:eastAsia="en-US"/>
        </w:rPr>
        <w:t>ora</w:t>
      </w:r>
      <w:r w:rsidR="009522DD" w:rsidRPr="00F60971">
        <w:rPr>
          <w:rFonts w:ascii="Arial" w:eastAsia="Calibri" w:hAnsi="Arial" w:cs="Arial"/>
          <w:color w:val="000000"/>
          <w:lang w:eastAsia="en-US"/>
        </w:rPr>
        <w:t xml:space="preserve">z </w:t>
      </w:r>
      <w:r w:rsidRPr="00F60971">
        <w:rPr>
          <w:rFonts w:ascii="Arial" w:eastAsia="Calibri" w:hAnsi="Arial" w:cs="Arial"/>
          <w:color w:val="000000"/>
          <w:lang w:eastAsia="en-US"/>
        </w:rPr>
        <w:t>jest zobowiązany</w:t>
      </w:r>
      <w:r w:rsidR="00611A71" w:rsidRPr="00F60971">
        <w:rPr>
          <w:rFonts w:ascii="Arial" w:eastAsia="Calibri" w:hAnsi="Arial" w:cs="Arial"/>
          <w:color w:val="000000"/>
          <w:lang w:eastAsia="en-US"/>
        </w:rPr>
        <w:t xml:space="preserve"> </w:t>
      </w:r>
      <w:r w:rsidRPr="00F60971">
        <w:rPr>
          <w:rFonts w:ascii="Arial" w:eastAsia="Calibri" w:hAnsi="Arial" w:cs="Arial"/>
          <w:color w:val="000000"/>
          <w:lang w:eastAsia="en-US"/>
        </w:rPr>
        <w:t>do zapewnienia Zamawiającemu pełnej bezszkodowości</w:t>
      </w:r>
      <w:r w:rsidR="00611A71" w:rsidRPr="00F60971">
        <w:rPr>
          <w:rFonts w:ascii="Arial" w:eastAsia="Calibri" w:hAnsi="Arial" w:cs="Arial"/>
          <w:color w:val="000000"/>
          <w:lang w:eastAsia="en-US"/>
        </w:rPr>
        <w:t xml:space="preserve"> </w:t>
      </w:r>
      <w:r w:rsidRPr="00F60971">
        <w:rPr>
          <w:rFonts w:ascii="Arial" w:eastAsia="Calibri" w:hAnsi="Arial" w:cs="Arial"/>
          <w:color w:val="000000"/>
          <w:lang w:eastAsia="en-US"/>
        </w:rPr>
        <w:t>oraz zwolnienia z wszelkiej odpowiedzialności w przypadku zaistnienia takiego wypadku.</w:t>
      </w:r>
    </w:p>
    <w:p w:rsidR="00821303" w:rsidRPr="00F60971" w:rsidRDefault="00893167" w:rsidP="008017DC">
      <w:pPr>
        <w:numPr>
          <w:ilvl w:val="0"/>
          <w:numId w:val="37"/>
        </w:numPr>
        <w:ind w:left="284" w:right="62" w:hanging="426"/>
        <w:jc w:val="both"/>
        <w:rPr>
          <w:rFonts w:ascii="Arial" w:eastAsia="Calibri" w:hAnsi="Arial" w:cs="Arial"/>
          <w:color w:val="000000"/>
          <w:spacing w:val="-2"/>
          <w:lang w:eastAsia="en-US"/>
        </w:rPr>
      </w:pPr>
      <w:r w:rsidRPr="00F60971">
        <w:rPr>
          <w:rFonts w:ascii="Arial" w:eastAsia="Calibri" w:hAnsi="Arial" w:cs="Arial"/>
          <w:color w:val="000000"/>
          <w:lang w:eastAsia="en-US"/>
        </w:rPr>
        <w:t>Wykonawca podejmie wszelkie</w:t>
      </w:r>
      <w:r w:rsidR="00611A71" w:rsidRPr="00F60971">
        <w:rPr>
          <w:rFonts w:ascii="Arial" w:eastAsia="Calibri" w:hAnsi="Arial" w:cs="Arial"/>
          <w:color w:val="000000"/>
          <w:lang w:eastAsia="en-US"/>
        </w:rPr>
        <w:t xml:space="preserve"> </w:t>
      </w:r>
      <w:r w:rsidRPr="00F60971">
        <w:rPr>
          <w:rFonts w:ascii="Arial" w:eastAsia="Calibri" w:hAnsi="Arial" w:cs="Arial"/>
          <w:color w:val="000000"/>
          <w:lang w:eastAsia="en-US"/>
        </w:rPr>
        <w:t>działania, aby chronić środowisko (zarówno</w:t>
      </w:r>
      <w:r w:rsidR="00046C76" w:rsidRPr="00F60971">
        <w:rPr>
          <w:rFonts w:ascii="Arial" w:eastAsia="Calibri" w:hAnsi="Arial" w:cs="Arial"/>
          <w:color w:val="000000"/>
          <w:lang w:eastAsia="en-US"/>
        </w:rPr>
        <w:t xml:space="preserve"> na terenie budowy</w:t>
      </w:r>
      <w:r w:rsidRPr="00F60971">
        <w:rPr>
          <w:rFonts w:ascii="Arial" w:eastAsia="Calibri" w:hAnsi="Arial" w:cs="Arial"/>
          <w:color w:val="000000"/>
          <w:lang w:eastAsia="en-US"/>
        </w:rPr>
        <w:t>, jak i poza nim) oraz ograniczać szkody i uciążliwości dla ludzi wynikaj</w:t>
      </w:r>
      <w:r w:rsidR="00E25589" w:rsidRPr="00F60971">
        <w:rPr>
          <w:rFonts w:ascii="Arial" w:eastAsia="Calibri" w:hAnsi="Arial" w:cs="Arial"/>
          <w:color w:val="000000"/>
          <w:lang w:eastAsia="en-US"/>
        </w:rPr>
        <w:t xml:space="preserve">ące </w:t>
      </w:r>
      <w:r w:rsidRPr="00F60971">
        <w:rPr>
          <w:rFonts w:ascii="Arial" w:eastAsia="Calibri" w:hAnsi="Arial" w:cs="Arial"/>
          <w:color w:val="000000"/>
          <w:lang w:eastAsia="en-US"/>
        </w:rPr>
        <w:t>z</w:t>
      </w:r>
      <w:r w:rsidR="00363786" w:rsidRPr="00F60971">
        <w:rPr>
          <w:rFonts w:ascii="Arial" w:eastAsia="Calibri" w:hAnsi="Arial" w:cs="Arial"/>
          <w:color w:val="000000"/>
          <w:lang w:eastAsia="en-US"/>
        </w:rPr>
        <w:t> </w:t>
      </w:r>
      <w:r w:rsidRPr="00F60971">
        <w:rPr>
          <w:rFonts w:ascii="Arial" w:eastAsia="Calibri" w:hAnsi="Arial" w:cs="Arial"/>
          <w:color w:val="000000"/>
          <w:lang w:eastAsia="en-US"/>
        </w:rPr>
        <w:t>zanieczyszczeń, hałasu i innych skutków pr</w:t>
      </w:r>
      <w:bookmarkStart w:id="1" w:name="_Hlk520707696"/>
      <w:r w:rsidR="00821303" w:rsidRPr="00F60971">
        <w:rPr>
          <w:rFonts w:ascii="Arial" w:eastAsia="Calibri" w:hAnsi="Arial" w:cs="Arial"/>
          <w:color w:val="000000"/>
          <w:lang w:eastAsia="en-US"/>
        </w:rPr>
        <w:t>owadzonych przez niego działań.</w:t>
      </w:r>
    </w:p>
    <w:p w:rsidR="00821303" w:rsidRPr="00F60971" w:rsidRDefault="00E25589" w:rsidP="008017DC">
      <w:pPr>
        <w:numPr>
          <w:ilvl w:val="0"/>
          <w:numId w:val="37"/>
        </w:numPr>
        <w:ind w:left="284" w:right="62" w:hanging="426"/>
        <w:jc w:val="both"/>
        <w:rPr>
          <w:rFonts w:ascii="Arial" w:eastAsia="Calibri" w:hAnsi="Arial" w:cs="Arial"/>
          <w:color w:val="000000"/>
          <w:spacing w:val="-2"/>
          <w:lang w:eastAsia="en-US"/>
        </w:rPr>
      </w:pPr>
      <w:r w:rsidRPr="00F60971">
        <w:rPr>
          <w:rFonts w:ascii="Arial" w:eastAsia="Calibri" w:hAnsi="Arial" w:cs="Arial"/>
          <w:color w:val="000000"/>
          <w:lang w:eastAsia="en-US"/>
        </w:rPr>
        <w:t xml:space="preserve">Wykonawca zobowiązany jest, na swój koszt, sporządzić dokumentację powykonawczą </w:t>
      </w:r>
      <w:r w:rsidR="00E204EF" w:rsidRPr="00F60971">
        <w:rPr>
          <w:rFonts w:ascii="Arial" w:eastAsia="Calibri" w:hAnsi="Arial" w:cs="Arial"/>
          <w:color w:val="000000"/>
          <w:lang w:eastAsia="en-US"/>
        </w:rPr>
        <w:t xml:space="preserve">wraz z kosztorysem różnicowym </w:t>
      </w:r>
      <w:r w:rsidRPr="00F60971">
        <w:rPr>
          <w:rFonts w:ascii="Arial" w:eastAsia="Calibri" w:hAnsi="Arial" w:cs="Arial"/>
          <w:color w:val="000000"/>
          <w:lang w:eastAsia="en-US"/>
        </w:rPr>
        <w:t>w</w:t>
      </w:r>
      <w:r w:rsidR="00611A71" w:rsidRPr="00F60971">
        <w:rPr>
          <w:rFonts w:ascii="Arial" w:eastAsia="Calibri" w:hAnsi="Arial" w:cs="Arial"/>
          <w:color w:val="000000"/>
          <w:lang w:eastAsia="en-US"/>
        </w:rPr>
        <w:t xml:space="preserve"> </w:t>
      </w:r>
      <w:r w:rsidRPr="00F60971">
        <w:rPr>
          <w:rFonts w:ascii="Arial" w:eastAsia="Calibri" w:hAnsi="Arial" w:cs="Arial"/>
          <w:color w:val="000000"/>
          <w:lang w:eastAsia="en-US"/>
        </w:rPr>
        <w:t>dwóch egzemplarzach, którą przekaże Zamawiającemu w dniu zgłoszenia robót do odbioru.</w:t>
      </w:r>
      <w:bookmarkEnd w:id="1"/>
    </w:p>
    <w:p w:rsidR="00D802DB" w:rsidRPr="00F60971" w:rsidRDefault="00893167" w:rsidP="008017DC">
      <w:pPr>
        <w:numPr>
          <w:ilvl w:val="0"/>
          <w:numId w:val="37"/>
        </w:numPr>
        <w:ind w:left="284" w:right="62" w:hanging="426"/>
        <w:jc w:val="both"/>
        <w:rPr>
          <w:rFonts w:ascii="Arial" w:eastAsia="Calibri" w:hAnsi="Arial" w:cs="Arial"/>
          <w:color w:val="000000"/>
          <w:spacing w:val="-2"/>
          <w:lang w:eastAsia="en-US"/>
        </w:rPr>
      </w:pPr>
      <w:r w:rsidRPr="00F60971">
        <w:rPr>
          <w:rFonts w:ascii="Arial" w:eastAsia="Calibri" w:hAnsi="Arial" w:cs="Arial"/>
          <w:color w:val="000000"/>
          <w:lang w:eastAsia="en-US"/>
        </w:rPr>
        <w:t>Wykonawca ponosi odpowiedzialność za aktualność wszelkich dokumentów</w:t>
      </w:r>
      <w:r w:rsidR="00046C76" w:rsidRPr="00F60971">
        <w:rPr>
          <w:rFonts w:ascii="Arial" w:eastAsia="Calibri" w:hAnsi="Arial" w:cs="Arial"/>
          <w:color w:val="000000"/>
          <w:lang w:eastAsia="en-US"/>
        </w:rPr>
        <w:t xml:space="preserve"> i uzgodnień związanych </w:t>
      </w:r>
      <w:r w:rsidRPr="00F60971">
        <w:rPr>
          <w:rFonts w:ascii="Arial" w:eastAsia="Calibri" w:hAnsi="Arial" w:cs="Arial"/>
          <w:color w:val="000000"/>
          <w:lang w:eastAsia="en-US"/>
        </w:rPr>
        <w:t>z realizacją robót.</w:t>
      </w:r>
    </w:p>
    <w:p w:rsidR="00F35921" w:rsidRDefault="00F35921" w:rsidP="00E072F9">
      <w:pPr>
        <w:tabs>
          <w:tab w:val="left" w:pos="2736"/>
        </w:tabs>
        <w:ind w:right="62"/>
        <w:rPr>
          <w:rFonts w:ascii="Arial" w:hAnsi="Arial" w:cs="Arial"/>
          <w:b/>
          <w:color w:val="000000"/>
        </w:rPr>
      </w:pPr>
    </w:p>
    <w:p w:rsidR="00FC14E7" w:rsidRPr="00F60971" w:rsidRDefault="00FC14E7" w:rsidP="00F60971">
      <w:pPr>
        <w:tabs>
          <w:tab w:val="left" w:pos="2736"/>
        </w:tabs>
        <w:ind w:right="62"/>
        <w:jc w:val="center"/>
        <w:rPr>
          <w:rFonts w:ascii="Arial" w:hAnsi="Arial" w:cs="Arial"/>
          <w:b/>
          <w:color w:val="000000"/>
        </w:rPr>
      </w:pPr>
      <w:r w:rsidRPr="00F60971">
        <w:rPr>
          <w:rFonts w:ascii="Arial" w:hAnsi="Arial" w:cs="Arial"/>
          <w:b/>
          <w:color w:val="000000"/>
        </w:rPr>
        <w:t xml:space="preserve">§ </w:t>
      </w:r>
      <w:r w:rsidR="0088255B" w:rsidRPr="00F60971">
        <w:rPr>
          <w:rFonts w:ascii="Arial" w:hAnsi="Arial" w:cs="Arial"/>
          <w:b/>
          <w:color w:val="000000"/>
        </w:rPr>
        <w:t>5</w:t>
      </w:r>
      <w:r w:rsidR="007931CD">
        <w:rPr>
          <w:rFonts w:ascii="Arial" w:hAnsi="Arial" w:cs="Arial"/>
          <w:b/>
          <w:color w:val="000000"/>
        </w:rPr>
        <w:t>.</w:t>
      </w:r>
    </w:p>
    <w:p w:rsidR="00FC14E7" w:rsidRPr="00F60971" w:rsidRDefault="00FC14E7" w:rsidP="00F60971">
      <w:pPr>
        <w:jc w:val="center"/>
        <w:rPr>
          <w:rFonts w:ascii="Arial" w:eastAsia="Calibri" w:hAnsi="Arial" w:cs="Arial"/>
          <w:b/>
        </w:rPr>
      </w:pPr>
      <w:r w:rsidRPr="00F60971">
        <w:rPr>
          <w:rFonts w:ascii="Arial" w:eastAsia="Calibri" w:hAnsi="Arial" w:cs="Arial"/>
          <w:b/>
        </w:rPr>
        <w:t>Podstawowe obowiązki Zamawiającego</w:t>
      </w:r>
    </w:p>
    <w:p w:rsidR="00FC14E7" w:rsidRPr="00ED33E4" w:rsidRDefault="00FC14E7" w:rsidP="00991F89">
      <w:pPr>
        <w:numPr>
          <w:ilvl w:val="1"/>
          <w:numId w:val="2"/>
        </w:numPr>
        <w:tabs>
          <w:tab w:val="clear" w:pos="360"/>
        </w:tabs>
        <w:ind w:right="64"/>
        <w:jc w:val="both"/>
        <w:rPr>
          <w:rFonts w:ascii="Arial" w:eastAsia="Calibri" w:hAnsi="Arial" w:cs="Arial"/>
          <w:color w:val="000000"/>
          <w:lang w:eastAsia="en-US"/>
        </w:rPr>
      </w:pPr>
      <w:r w:rsidRPr="00ED33E4">
        <w:rPr>
          <w:rFonts w:ascii="Arial" w:eastAsia="Calibri" w:hAnsi="Arial" w:cs="Arial"/>
          <w:color w:val="000000"/>
          <w:lang w:eastAsia="en-US"/>
        </w:rPr>
        <w:t xml:space="preserve">Zamawiający </w:t>
      </w:r>
      <w:r w:rsidR="00F30C0E">
        <w:rPr>
          <w:rFonts w:ascii="Arial" w:eastAsia="Calibri" w:hAnsi="Arial" w:cs="Arial"/>
          <w:color w:val="000000"/>
          <w:lang w:eastAsia="en-US"/>
        </w:rPr>
        <w:t xml:space="preserve">po podpisaniu umowy </w:t>
      </w:r>
      <w:r w:rsidRPr="00ED33E4">
        <w:rPr>
          <w:rFonts w:ascii="Arial" w:eastAsia="Calibri" w:hAnsi="Arial" w:cs="Arial"/>
          <w:color w:val="000000"/>
          <w:lang w:eastAsia="en-US"/>
        </w:rPr>
        <w:t>przekaże Wykonawcy protokolarnie teren budowy</w:t>
      </w:r>
      <w:r w:rsidR="00AA416E" w:rsidRPr="00ED33E4">
        <w:rPr>
          <w:rFonts w:ascii="Arial" w:eastAsia="Calibri" w:hAnsi="Arial" w:cs="Arial"/>
          <w:color w:val="000000"/>
          <w:lang w:eastAsia="en-US"/>
        </w:rPr>
        <w:t>.</w:t>
      </w:r>
    </w:p>
    <w:p w:rsidR="00FC14E7" w:rsidRPr="00F60971" w:rsidRDefault="00FC14E7" w:rsidP="00991F89">
      <w:pPr>
        <w:numPr>
          <w:ilvl w:val="1"/>
          <w:numId w:val="2"/>
        </w:numPr>
        <w:ind w:right="64"/>
        <w:jc w:val="both"/>
        <w:rPr>
          <w:rFonts w:ascii="Arial" w:eastAsia="Calibri" w:hAnsi="Arial" w:cs="Arial"/>
          <w:color w:val="000000"/>
          <w:lang w:eastAsia="en-US"/>
        </w:rPr>
      </w:pPr>
      <w:r w:rsidRPr="00F60971">
        <w:rPr>
          <w:rFonts w:ascii="Arial" w:eastAsia="Calibri" w:hAnsi="Arial" w:cs="Arial"/>
          <w:color w:val="000000"/>
          <w:lang w:eastAsia="en-US"/>
        </w:rPr>
        <w:t xml:space="preserve">Zamawiający zobowiązuje się do terminowego regulowania płatności przy zachowaniu ustalonych w umowie warunków. </w:t>
      </w:r>
    </w:p>
    <w:p w:rsidR="005A5F04" w:rsidRPr="00ED33E4" w:rsidRDefault="00FC14E7" w:rsidP="00991F89">
      <w:pPr>
        <w:numPr>
          <w:ilvl w:val="1"/>
          <w:numId w:val="2"/>
        </w:numPr>
        <w:ind w:right="64"/>
        <w:jc w:val="both"/>
        <w:rPr>
          <w:rFonts w:ascii="Arial" w:eastAsia="Calibri" w:hAnsi="Arial" w:cs="Arial"/>
          <w:color w:val="000000"/>
          <w:lang w:eastAsia="en-US"/>
        </w:rPr>
      </w:pPr>
      <w:r w:rsidRPr="00F60971">
        <w:rPr>
          <w:rFonts w:ascii="Arial" w:eastAsia="Calibri" w:hAnsi="Arial" w:cs="Arial"/>
          <w:color w:val="000000"/>
          <w:lang w:eastAsia="en-US"/>
        </w:rPr>
        <w:t>Czynności odbiorowe robót</w:t>
      </w:r>
      <w:r w:rsidR="00D808CE" w:rsidRPr="00F60971">
        <w:rPr>
          <w:rFonts w:ascii="Arial" w:eastAsia="Calibri" w:hAnsi="Arial" w:cs="Arial"/>
          <w:color w:val="000000"/>
          <w:lang w:eastAsia="en-US"/>
        </w:rPr>
        <w:t xml:space="preserve"> zanikających lub ulegających zakryciu</w:t>
      </w:r>
      <w:r w:rsidRPr="00F60971">
        <w:rPr>
          <w:rFonts w:ascii="Arial" w:eastAsia="Calibri" w:hAnsi="Arial" w:cs="Arial"/>
          <w:color w:val="000000"/>
          <w:lang w:eastAsia="en-US"/>
        </w:rPr>
        <w:t xml:space="preserve"> dokonywane będą przez </w:t>
      </w:r>
      <w:r w:rsidR="00045586" w:rsidRPr="00F60971">
        <w:rPr>
          <w:rFonts w:ascii="Arial" w:eastAsia="Calibri" w:hAnsi="Arial" w:cs="Arial"/>
          <w:color w:val="000000"/>
          <w:lang w:eastAsia="en-US"/>
        </w:rPr>
        <w:t>i</w:t>
      </w:r>
      <w:r w:rsidRPr="00F60971">
        <w:rPr>
          <w:rFonts w:ascii="Arial" w:eastAsia="Calibri" w:hAnsi="Arial" w:cs="Arial"/>
          <w:color w:val="000000"/>
          <w:lang w:eastAsia="en-US"/>
        </w:rPr>
        <w:t>nspektor</w:t>
      </w:r>
      <w:r w:rsidR="00946C31" w:rsidRPr="00F60971">
        <w:rPr>
          <w:rFonts w:ascii="Arial" w:eastAsia="Calibri" w:hAnsi="Arial" w:cs="Arial"/>
          <w:color w:val="000000"/>
          <w:lang w:eastAsia="en-US"/>
        </w:rPr>
        <w:t>ów</w:t>
      </w:r>
      <w:r w:rsidRPr="00F60971">
        <w:rPr>
          <w:rFonts w:ascii="Arial" w:eastAsia="Calibri" w:hAnsi="Arial" w:cs="Arial"/>
          <w:color w:val="000000"/>
          <w:lang w:eastAsia="en-US"/>
        </w:rPr>
        <w:t xml:space="preserve"> nadzoru inwestorskiego</w:t>
      </w:r>
      <w:r w:rsidRPr="00F60971">
        <w:rPr>
          <w:rFonts w:ascii="Arial" w:eastAsia="Calibri" w:hAnsi="Arial" w:cs="Arial"/>
          <w:lang w:eastAsia="en-US"/>
        </w:rPr>
        <w:t xml:space="preserve"> tak, aby nie hamować postępu </w:t>
      </w:r>
      <w:r w:rsidRPr="00ED33E4">
        <w:rPr>
          <w:rFonts w:ascii="Arial" w:eastAsia="Calibri" w:hAnsi="Arial" w:cs="Arial"/>
          <w:lang w:eastAsia="en-US"/>
        </w:rPr>
        <w:t>robót.</w:t>
      </w:r>
    </w:p>
    <w:p w:rsidR="00A6491A" w:rsidRPr="00ED33E4" w:rsidRDefault="00A6491A" w:rsidP="00991F89">
      <w:pPr>
        <w:numPr>
          <w:ilvl w:val="1"/>
          <w:numId w:val="2"/>
        </w:numPr>
        <w:ind w:right="64"/>
        <w:jc w:val="both"/>
        <w:rPr>
          <w:rFonts w:ascii="Arial" w:eastAsia="Calibri" w:hAnsi="Arial" w:cs="Arial"/>
          <w:color w:val="000000"/>
          <w:lang w:eastAsia="en-US"/>
        </w:rPr>
      </w:pPr>
      <w:r w:rsidRPr="00ED33E4">
        <w:rPr>
          <w:rFonts w:ascii="Arial" w:eastAsia="Calibri" w:hAnsi="Arial" w:cs="Arial"/>
          <w:lang w:eastAsia="en-US"/>
        </w:rPr>
        <w:t xml:space="preserve">Wyznaczenie terminu odbioru </w:t>
      </w:r>
      <w:r w:rsidR="00BC2973" w:rsidRPr="00ED33E4">
        <w:rPr>
          <w:rFonts w:ascii="Arial" w:eastAsia="Calibri" w:hAnsi="Arial" w:cs="Arial"/>
          <w:lang w:eastAsia="en-US"/>
        </w:rPr>
        <w:t xml:space="preserve">- </w:t>
      </w:r>
      <w:r w:rsidRPr="00ED33E4">
        <w:rPr>
          <w:rFonts w:ascii="Arial" w:eastAsia="Calibri" w:hAnsi="Arial" w:cs="Arial"/>
          <w:lang w:eastAsia="en-US"/>
        </w:rPr>
        <w:t>w terminie 7 dni od wpływu</w:t>
      </w:r>
      <w:r w:rsidR="00BC2973" w:rsidRPr="00ED33E4">
        <w:rPr>
          <w:rFonts w:ascii="Arial" w:eastAsia="Calibri" w:hAnsi="Arial" w:cs="Arial"/>
          <w:lang w:eastAsia="en-US"/>
        </w:rPr>
        <w:t xml:space="preserve"> pisma zgłaszającego wykonanie robót. </w:t>
      </w:r>
    </w:p>
    <w:p w:rsidR="00FC14E7" w:rsidRPr="00F60971" w:rsidRDefault="00FC14E7" w:rsidP="00F60971">
      <w:pPr>
        <w:tabs>
          <w:tab w:val="left" w:pos="0"/>
          <w:tab w:val="left" w:pos="567"/>
        </w:tabs>
        <w:ind w:right="62"/>
        <w:jc w:val="center"/>
        <w:rPr>
          <w:rFonts w:ascii="Arial" w:hAnsi="Arial" w:cs="Arial"/>
          <w:b/>
          <w:color w:val="000000"/>
        </w:rPr>
      </w:pPr>
      <w:r w:rsidRPr="00F60971">
        <w:rPr>
          <w:rFonts w:ascii="Arial" w:hAnsi="Arial" w:cs="Arial"/>
          <w:b/>
          <w:color w:val="000000"/>
        </w:rPr>
        <w:t xml:space="preserve">§ </w:t>
      </w:r>
      <w:r w:rsidR="0088255B" w:rsidRPr="00F60971">
        <w:rPr>
          <w:rFonts w:ascii="Arial" w:hAnsi="Arial" w:cs="Arial"/>
          <w:b/>
          <w:color w:val="000000"/>
        </w:rPr>
        <w:t>6</w:t>
      </w:r>
      <w:r w:rsidR="007931CD">
        <w:rPr>
          <w:rFonts w:ascii="Arial" w:hAnsi="Arial" w:cs="Arial"/>
          <w:b/>
          <w:color w:val="000000"/>
        </w:rPr>
        <w:t>.</w:t>
      </w:r>
    </w:p>
    <w:p w:rsidR="00FC14E7" w:rsidRPr="00F60971" w:rsidRDefault="00FC14E7" w:rsidP="00F60971">
      <w:pPr>
        <w:jc w:val="center"/>
        <w:rPr>
          <w:rFonts w:ascii="Arial" w:eastAsia="Calibri" w:hAnsi="Arial" w:cs="Arial"/>
          <w:b/>
        </w:rPr>
      </w:pPr>
      <w:r w:rsidRPr="00F60971">
        <w:rPr>
          <w:rFonts w:ascii="Arial" w:eastAsia="Calibri" w:hAnsi="Arial" w:cs="Arial"/>
          <w:b/>
        </w:rPr>
        <w:t>Nadzór</w:t>
      </w:r>
    </w:p>
    <w:p w:rsidR="00046C76" w:rsidRPr="00F60971" w:rsidRDefault="00FC14E7" w:rsidP="00991F89">
      <w:pPr>
        <w:widowControl w:val="0"/>
        <w:numPr>
          <w:ilvl w:val="0"/>
          <w:numId w:val="3"/>
        </w:numPr>
        <w:tabs>
          <w:tab w:val="clear" w:pos="708"/>
          <w:tab w:val="num" w:pos="284"/>
        </w:tabs>
        <w:suppressAutoHyphens/>
        <w:ind w:left="284" w:right="62" w:hanging="284"/>
        <w:jc w:val="both"/>
        <w:rPr>
          <w:rFonts w:ascii="Arial" w:hAnsi="Arial" w:cs="Arial"/>
          <w:color w:val="000000"/>
        </w:rPr>
      </w:pPr>
      <w:r w:rsidRPr="00F60971">
        <w:rPr>
          <w:rFonts w:ascii="Arial" w:hAnsi="Arial" w:cs="Arial"/>
        </w:rPr>
        <w:t>Nadzór nad robotami stanowiącymi przedmiot niniejszej umowy ze strony Zamawiającego pełnić bę</w:t>
      </w:r>
      <w:r w:rsidR="00045586" w:rsidRPr="00F60971">
        <w:rPr>
          <w:rFonts w:ascii="Arial" w:hAnsi="Arial" w:cs="Arial"/>
        </w:rPr>
        <w:t>d</w:t>
      </w:r>
      <w:r w:rsidR="001C4554" w:rsidRPr="00F60971">
        <w:rPr>
          <w:rFonts w:ascii="Arial" w:hAnsi="Arial" w:cs="Arial"/>
        </w:rPr>
        <w:t>zie</w:t>
      </w:r>
      <w:r w:rsidRPr="00F60971">
        <w:rPr>
          <w:rFonts w:ascii="Arial" w:hAnsi="Arial" w:cs="Arial"/>
        </w:rPr>
        <w:t xml:space="preserve"> powoła</w:t>
      </w:r>
      <w:r w:rsidR="001C4554" w:rsidRPr="00F60971">
        <w:rPr>
          <w:rFonts w:ascii="Arial" w:hAnsi="Arial" w:cs="Arial"/>
        </w:rPr>
        <w:t>ny</w:t>
      </w:r>
      <w:r w:rsidRPr="00F60971">
        <w:rPr>
          <w:rFonts w:ascii="Arial" w:hAnsi="Arial" w:cs="Arial"/>
        </w:rPr>
        <w:t xml:space="preserve"> inspektor nadzoru inwestorskiego, </w:t>
      </w:r>
      <w:r w:rsidRPr="00F60971">
        <w:rPr>
          <w:rFonts w:ascii="Arial" w:hAnsi="Arial" w:cs="Arial"/>
        </w:rPr>
        <w:lastRenderedPageBreak/>
        <w:t>po</w:t>
      </w:r>
      <w:r w:rsidR="00084A3D">
        <w:rPr>
          <w:rFonts w:ascii="Arial" w:hAnsi="Arial" w:cs="Arial"/>
        </w:rPr>
        <w:t xml:space="preserve">siadający uprawnienia budowlane drogowe. </w:t>
      </w:r>
    </w:p>
    <w:p w:rsidR="002C6858" w:rsidRPr="00F60971" w:rsidRDefault="00FC14E7" w:rsidP="00991F89">
      <w:pPr>
        <w:widowControl w:val="0"/>
        <w:numPr>
          <w:ilvl w:val="0"/>
          <w:numId w:val="3"/>
        </w:numPr>
        <w:tabs>
          <w:tab w:val="clear" w:pos="708"/>
          <w:tab w:val="num" w:pos="284"/>
        </w:tabs>
        <w:suppressAutoHyphens/>
        <w:ind w:left="284" w:right="62" w:hanging="284"/>
        <w:jc w:val="both"/>
        <w:rPr>
          <w:rFonts w:ascii="Arial" w:hAnsi="Arial" w:cs="Arial"/>
          <w:color w:val="000000"/>
        </w:rPr>
      </w:pPr>
      <w:r w:rsidRPr="00F60971">
        <w:rPr>
          <w:rFonts w:ascii="Arial" w:hAnsi="Arial" w:cs="Arial"/>
          <w:color w:val="000000"/>
        </w:rPr>
        <w:t>Inspektor nadzoru inwestorskiego działa w granicach umocowania określonego</w:t>
      </w:r>
      <w:r w:rsidR="00611A71" w:rsidRPr="00F60971">
        <w:rPr>
          <w:rFonts w:ascii="Arial" w:hAnsi="Arial" w:cs="Arial"/>
          <w:color w:val="000000"/>
        </w:rPr>
        <w:t xml:space="preserve"> </w:t>
      </w:r>
      <w:r w:rsidR="00045586" w:rsidRPr="00F60971">
        <w:rPr>
          <w:rFonts w:ascii="Arial" w:hAnsi="Arial" w:cs="Arial"/>
          <w:color w:val="000000"/>
        </w:rPr>
        <w:t>w odrębnej umowie</w:t>
      </w:r>
      <w:r w:rsidRPr="00F60971">
        <w:rPr>
          <w:rFonts w:ascii="Arial" w:hAnsi="Arial" w:cs="Arial"/>
          <w:color w:val="000000"/>
        </w:rPr>
        <w:t>.</w:t>
      </w:r>
    </w:p>
    <w:p w:rsidR="00FC14E7" w:rsidRPr="00F60971" w:rsidRDefault="00FC14E7" w:rsidP="00F60971">
      <w:pPr>
        <w:tabs>
          <w:tab w:val="left" w:pos="2736"/>
          <w:tab w:val="left" w:pos="4245"/>
          <w:tab w:val="center" w:pos="4504"/>
        </w:tabs>
        <w:ind w:right="62"/>
        <w:jc w:val="center"/>
        <w:rPr>
          <w:rFonts w:ascii="Arial" w:hAnsi="Arial" w:cs="Arial"/>
          <w:b/>
          <w:color w:val="000000"/>
        </w:rPr>
      </w:pPr>
      <w:r w:rsidRPr="00F60971">
        <w:rPr>
          <w:rFonts w:ascii="Arial" w:hAnsi="Arial" w:cs="Arial"/>
          <w:b/>
          <w:color w:val="000000"/>
        </w:rPr>
        <w:t xml:space="preserve">§ </w:t>
      </w:r>
      <w:r w:rsidR="0088255B" w:rsidRPr="00F60971">
        <w:rPr>
          <w:rFonts w:ascii="Arial" w:hAnsi="Arial" w:cs="Arial"/>
          <w:b/>
          <w:color w:val="000000"/>
        </w:rPr>
        <w:t>7</w:t>
      </w:r>
      <w:r w:rsidR="003A7833">
        <w:rPr>
          <w:rFonts w:ascii="Arial" w:hAnsi="Arial" w:cs="Arial"/>
          <w:b/>
          <w:color w:val="000000"/>
        </w:rPr>
        <w:t>.</w:t>
      </w:r>
    </w:p>
    <w:p w:rsidR="00FC14E7" w:rsidRPr="00F60971" w:rsidRDefault="00FC14E7" w:rsidP="00F60971">
      <w:pPr>
        <w:jc w:val="center"/>
        <w:rPr>
          <w:rFonts w:ascii="Arial" w:eastAsia="Calibri" w:hAnsi="Arial" w:cs="Arial"/>
          <w:b/>
        </w:rPr>
      </w:pPr>
      <w:r w:rsidRPr="00F60971">
        <w:rPr>
          <w:rFonts w:ascii="Arial" w:eastAsia="Calibri" w:hAnsi="Arial" w:cs="Arial"/>
          <w:b/>
        </w:rPr>
        <w:t xml:space="preserve">Wynagrodzenie za </w:t>
      </w:r>
      <w:r w:rsidR="002D3A4D" w:rsidRPr="00F60971">
        <w:rPr>
          <w:rFonts w:ascii="Arial" w:eastAsia="Calibri" w:hAnsi="Arial" w:cs="Arial"/>
          <w:b/>
        </w:rPr>
        <w:t>przedmiot umowy</w:t>
      </w:r>
      <w:r w:rsidRPr="00F60971">
        <w:rPr>
          <w:rFonts w:ascii="Arial" w:eastAsia="Calibri" w:hAnsi="Arial" w:cs="Arial"/>
          <w:b/>
        </w:rPr>
        <w:t xml:space="preserve"> i warunki płatności</w:t>
      </w:r>
      <w:r w:rsidR="00AF0976">
        <w:rPr>
          <w:rFonts w:ascii="Arial" w:eastAsia="Calibri" w:hAnsi="Arial" w:cs="Arial"/>
          <w:b/>
        </w:rPr>
        <w:t>.</w:t>
      </w:r>
    </w:p>
    <w:p w:rsidR="00FC14E7" w:rsidRPr="00F60971" w:rsidRDefault="00A26D04" w:rsidP="00991F89">
      <w:pPr>
        <w:numPr>
          <w:ilvl w:val="1"/>
          <w:numId w:val="1"/>
        </w:numPr>
        <w:tabs>
          <w:tab w:val="clear" w:pos="1418"/>
        </w:tabs>
        <w:ind w:left="284" w:right="64" w:hanging="258"/>
        <w:jc w:val="both"/>
        <w:rPr>
          <w:rFonts w:ascii="Arial" w:eastAsia="Calibri" w:hAnsi="Arial" w:cs="Arial"/>
          <w:color w:val="000000"/>
          <w:lang w:eastAsia="en-US"/>
        </w:rPr>
      </w:pPr>
      <w:r w:rsidRPr="00F60971">
        <w:rPr>
          <w:rFonts w:ascii="Arial" w:eastAsia="Calibri" w:hAnsi="Arial" w:cs="Arial"/>
          <w:color w:val="000000"/>
          <w:lang w:eastAsia="en-US"/>
        </w:rPr>
        <w:t>Z</w:t>
      </w:r>
      <w:r w:rsidR="00FC14E7" w:rsidRPr="00F60971">
        <w:rPr>
          <w:rFonts w:ascii="Arial" w:eastAsia="Calibri" w:hAnsi="Arial" w:cs="Arial"/>
          <w:color w:val="000000"/>
          <w:lang w:eastAsia="en-US"/>
        </w:rPr>
        <w:t>godnie ze złożoną o</w:t>
      </w:r>
      <w:r w:rsidRPr="00F60971">
        <w:rPr>
          <w:rFonts w:ascii="Arial" w:eastAsia="Calibri" w:hAnsi="Arial" w:cs="Arial"/>
          <w:color w:val="000000"/>
          <w:lang w:eastAsia="en-US"/>
        </w:rPr>
        <w:t>fertą wynagrodzenie ryczałtowe</w:t>
      </w:r>
      <w:r w:rsidR="00FC14E7" w:rsidRPr="00F60971">
        <w:rPr>
          <w:rFonts w:ascii="Arial" w:eastAsia="Calibri" w:hAnsi="Arial" w:cs="Arial"/>
          <w:lang w:eastAsia="en-US"/>
        </w:rPr>
        <w:t>, którego</w:t>
      </w:r>
      <w:r w:rsidRPr="00F60971">
        <w:rPr>
          <w:rFonts w:ascii="Arial" w:eastAsia="Calibri" w:hAnsi="Arial" w:cs="Arial"/>
          <w:color w:val="000000"/>
          <w:lang w:eastAsia="en-US"/>
        </w:rPr>
        <w:t xml:space="preserve"> definicję określa art. 632 kodeksu c</w:t>
      </w:r>
      <w:r w:rsidR="00FC14E7" w:rsidRPr="00F60971">
        <w:rPr>
          <w:rFonts w:ascii="Arial" w:eastAsia="Calibri" w:hAnsi="Arial" w:cs="Arial"/>
          <w:color w:val="000000"/>
          <w:lang w:eastAsia="en-US"/>
        </w:rPr>
        <w:t xml:space="preserve">ywilnego, za przedmiot umowy </w:t>
      </w:r>
      <w:r w:rsidRPr="00F60971">
        <w:rPr>
          <w:rFonts w:ascii="Arial" w:eastAsia="Calibri" w:hAnsi="Arial" w:cs="Arial"/>
          <w:color w:val="000000"/>
          <w:lang w:eastAsia="en-US"/>
        </w:rPr>
        <w:t>wynosi:</w:t>
      </w:r>
    </w:p>
    <w:p w:rsidR="009E05ED" w:rsidRPr="00F60971" w:rsidRDefault="00FC14E7" w:rsidP="00F60971">
      <w:pPr>
        <w:tabs>
          <w:tab w:val="left" w:pos="284"/>
        </w:tabs>
        <w:ind w:left="284" w:right="64"/>
        <w:jc w:val="both"/>
        <w:rPr>
          <w:rFonts w:ascii="Arial" w:eastAsia="Calibri" w:hAnsi="Arial" w:cs="Arial"/>
          <w:b/>
          <w:color w:val="000000"/>
          <w:lang w:eastAsia="en-US"/>
        </w:rPr>
      </w:pPr>
      <w:r w:rsidRPr="00F60971">
        <w:rPr>
          <w:rFonts w:ascii="Arial" w:eastAsia="Calibri" w:hAnsi="Arial" w:cs="Arial"/>
          <w:b/>
          <w:color w:val="000000"/>
          <w:lang w:eastAsia="en-US"/>
        </w:rPr>
        <w:t xml:space="preserve">cena netto: </w:t>
      </w:r>
      <w:r w:rsidR="00671ED0" w:rsidRPr="00F60971">
        <w:rPr>
          <w:rFonts w:ascii="Arial" w:eastAsia="Calibri" w:hAnsi="Arial" w:cs="Arial"/>
          <w:b/>
          <w:color w:val="000000"/>
          <w:lang w:eastAsia="en-US"/>
        </w:rPr>
        <w:t>……………………..</w:t>
      </w:r>
      <w:r w:rsidRPr="00F60971">
        <w:rPr>
          <w:rFonts w:ascii="Arial" w:eastAsia="Calibri" w:hAnsi="Arial" w:cs="Arial"/>
          <w:b/>
          <w:color w:val="000000"/>
          <w:lang w:eastAsia="en-US"/>
        </w:rPr>
        <w:t xml:space="preserve">zł </w:t>
      </w:r>
    </w:p>
    <w:p w:rsidR="00FC14E7" w:rsidRPr="00F60971" w:rsidRDefault="00FC14E7" w:rsidP="00F60971">
      <w:pPr>
        <w:tabs>
          <w:tab w:val="left" w:pos="284"/>
        </w:tabs>
        <w:ind w:left="284" w:right="64"/>
        <w:jc w:val="both"/>
        <w:rPr>
          <w:rFonts w:ascii="Arial" w:eastAsia="Calibri" w:hAnsi="Arial" w:cs="Arial"/>
          <w:b/>
          <w:color w:val="000000"/>
          <w:lang w:eastAsia="en-US"/>
        </w:rPr>
      </w:pPr>
      <w:r w:rsidRPr="00F60971">
        <w:rPr>
          <w:rFonts w:ascii="Arial" w:eastAsia="Calibri" w:hAnsi="Arial" w:cs="Arial"/>
          <w:b/>
          <w:color w:val="000000"/>
          <w:lang w:eastAsia="en-US"/>
        </w:rPr>
        <w:t>+ podatek VAT (</w:t>
      </w:r>
      <w:r w:rsidR="00946C31" w:rsidRPr="00F60971">
        <w:rPr>
          <w:rFonts w:ascii="Arial" w:eastAsia="Calibri" w:hAnsi="Arial" w:cs="Arial"/>
          <w:b/>
          <w:color w:val="000000"/>
          <w:lang w:eastAsia="en-US"/>
        </w:rPr>
        <w:t>23</w:t>
      </w:r>
      <w:r w:rsidRPr="00F60971">
        <w:rPr>
          <w:rFonts w:ascii="Arial" w:eastAsia="Calibri" w:hAnsi="Arial" w:cs="Arial"/>
          <w:b/>
          <w:color w:val="000000"/>
          <w:lang w:eastAsia="en-US"/>
        </w:rPr>
        <w:t xml:space="preserve">%), tj. </w:t>
      </w:r>
      <w:r w:rsidR="00671ED0" w:rsidRPr="00F60971">
        <w:rPr>
          <w:rFonts w:ascii="Arial" w:eastAsia="Calibri" w:hAnsi="Arial" w:cs="Arial"/>
          <w:b/>
          <w:color w:val="000000"/>
          <w:lang w:eastAsia="en-US"/>
        </w:rPr>
        <w:t>……………………..</w:t>
      </w:r>
      <w:r w:rsidRPr="00F60971">
        <w:rPr>
          <w:rFonts w:ascii="Arial" w:eastAsia="Calibri" w:hAnsi="Arial" w:cs="Arial"/>
          <w:b/>
          <w:color w:val="000000"/>
          <w:lang w:eastAsia="en-US"/>
        </w:rPr>
        <w:t xml:space="preserve">zł </w:t>
      </w:r>
    </w:p>
    <w:p w:rsidR="00FC14E7" w:rsidRPr="00F60971" w:rsidRDefault="00FC14E7" w:rsidP="00F60971">
      <w:pPr>
        <w:tabs>
          <w:tab w:val="left" w:pos="284"/>
        </w:tabs>
        <w:ind w:left="284" w:right="64"/>
        <w:jc w:val="both"/>
        <w:rPr>
          <w:rFonts w:ascii="Arial" w:eastAsia="Calibri" w:hAnsi="Arial" w:cs="Arial"/>
          <w:b/>
          <w:color w:val="000000"/>
          <w:lang w:eastAsia="en-US"/>
        </w:rPr>
      </w:pPr>
      <w:r w:rsidRPr="00F60971">
        <w:rPr>
          <w:rFonts w:ascii="Arial" w:eastAsia="Calibri" w:hAnsi="Arial" w:cs="Arial"/>
          <w:b/>
          <w:color w:val="000000"/>
          <w:lang w:eastAsia="en-US"/>
        </w:rPr>
        <w:t xml:space="preserve">cena brutto: </w:t>
      </w:r>
      <w:r w:rsidR="00671ED0" w:rsidRPr="00F60971">
        <w:rPr>
          <w:rFonts w:ascii="Arial" w:eastAsia="Calibri" w:hAnsi="Arial" w:cs="Arial"/>
          <w:b/>
          <w:color w:val="000000"/>
          <w:lang w:eastAsia="en-US"/>
        </w:rPr>
        <w:t>……………………..</w:t>
      </w:r>
      <w:r w:rsidRPr="00F60971">
        <w:rPr>
          <w:rFonts w:ascii="Arial" w:eastAsia="Calibri" w:hAnsi="Arial" w:cs="Arial"/>
          <w:b/>
          <w:color w:val="000000"/>
          <w:lang w:eastAsia="en-US"/>
        </w:rPr>
        <w:t xml:space="preserve"> zł</w:t>
      </w:r>
    </w:p>
    <w:p w:rsidR="00FC14E7" w:rsidRDefault="00FC14E7" w:rsidP="00F60971">
      <w:pPr>
        <w:tabs>
          <w:tab w:val="left" w:pos="284"/>
        </w:tabs>
        <w:ind w:left="284" w:right="64"/>
        <w:jc w:val="both"/>
        <w:rPr>
          <w:rFonts w:ascii="Arial" w:eastAsia="Calibri" w:hAnsi="Arial" w:cs="Arial"/>
          <w:b/>
          <w:color w:val="000000"/>
          <w:lang w:eastAsia="en-US"/>
        </w:rPr>
      </w:pPr>
      <w:r w:rsidRPr="00F60971">
        <w:rPr>
          <w:rFonts w:ascii="Arial" w:eastAsia="Calibri" w:hAnsi="Arial" w:cs="Arial"/>
          <w:b/>
          <w:color w:val="000000"/>
          <w:lang w:eastAsia="en-US"/>
        </w:rPr>
        <w:t xml:space="preserve">(słownie brutto: </w:t>
      </w:r>
      <w:r w:rsidR="001D3B28">
        <w:rPr>
          <w:rFonts w:ascii="Arial" w:eastAsia="Calibri" w:hAnsi="Arial" w:cs="Arial"/>
          <w:b/>
          <w:color w:val="000000"/>
          <w:lang w:eastAsia="en-US"/>
        </w:rPr>
        <w:t>………………………………………………………………</w:t>
      </w:r>
      <w:r w:rsidRPr="00F60971">
        <w:rPr>
          <w:rFonts w:ascii="Arial" w:eastAsia="Calibri" w:hAnsi="Arial" w:cs="Arial"/>
          <w:b/>
          <w:color w:val="000000"/>
          <w:lang w:eastAsia="en-US"/>
        </w:rPr>
        <w:t>)</w:t>
      </w:r>
    </w:p>
    <w:p w:rsidR="001D3B28" w:rsidRPr="001D3B28" w:rsidRDefault="001D3B28" w:rsidP="001D3B28">
      <w:pPr>
        <w:pStyle w:val="Akapitzlist"/>
        <w:ind w:left="426"/>
        <w:jc w:val="both"/>
        <w:rPr>
          <w:rFonts w:ascii="Arial" w:hAnsi="Arial" w:cs="Arial"/>
          <w:snapToGrid w:val="0"/>
        </w:rPr>
      </w:pPr>
      <w:r w:rsidRPr="001D3B28">
        <w:rPr>
          <w:rFonts w:ascii="Arial" w:hAnsi="Arial" w:cs="Arial"/>
          <w:snapToGrid w:val="0"/>
        </w:rPr>
        <w:t>W tym</w:t>
      </w:r>
      <w:r w:rsidR="003A7833">
        <w:rPr>
          <w:rFonts w:ascii="Arial" w:hAnsi="Arial" w:cs="Arial"/>
          <w:snapToGrid w:val="0"/>
        </w:rPr>
        <w:t xml:space="preserve"> za</w:t>
      </w:r>
      <w:r w:rsidRPr="001D3B28">
        <w:rPr>
          <w:rFonts w:ascii="Arial" w:hAnsi="Arial" w:cs="Arial"/>
          <w:snapToGrid w:val="0"/>
        </w:rPr>
        <w:t>:</w:t>
      </w:r>
    </w:p>
    <w:p w:rsidR="00891168" w:rsidRDefault="00891168" w:rsidP="00891168">
      <w:pPr>
        <w:pStyle w:val="Akapitzlist"/>
        <w:numPr>
          <w:ilvl w:val="0"/>
          <w:numId w:val="43"/>
        </w:numPr>
        <w:ind w:left="709" w:hanging="425"/>
        <w:jc w:val="both"/>
        <w:rPr>
          <w:rFonts w:ascii="Arial" w:hAnsi="Arial" w:cs="Arial"/>
          <w:snapToGrid w:val="0"/>
        </w:rPr>
      </w:pPr>
      <w:r>
        <w:rPr>
          <w:rFonts w:ascii="Arial" w:hAnsi="Arial" w:cs="Arial"/>
          <w:snapToGrid w:val="0"/>
        </w:rPr>
        <w:t>w</w:t>
      </w:r>
      <w:r w:rsidR="001D3B28" w:rsidRPr="001D3B28">
        <w:rPr>
          <w:rFonts w:ascii="Arial" w:hAnsi="Arial" w:cs="Arial"/>
          <w:snapToGrid w:val="0"/>
        </w:rPr>
        <w:t>ykonanie kompletnej dok</w:t>
      </w:r>
      <w:r w:rsidR="001D3B28">
        <w:rPr>
          <w:rFonts w:ascii="Arial" w:hAnsi="Arial" w:cs="Arial"/>
          <w:snapToGrid w:val="0"/>
        </w:rPr>
        <w:t>umentacji projektowej</w:t>
      </w:r>
      <w:r>
        <w:rPr>
          <w:rFonts w:ascii="Arial" w:hAnsi="Arial" w:cs="Arial"/>
          <w:snapToGrid w:val="0"/>
        </w:rPr>
        <w:t xml:space="preserve"> na </w:t>
      </w:r>
      <w:r w:rsidR="00146D4B">
        <w:rPr>
          <w:rFonts w:ascii="Arial" w:hAnsi="Arial" w:cs="Arial"/>
          <w:snapToGrid w:val="0"/>
        </w:rPr>
        <w:t>rozbiórkę</w:t>
      </w:r>
      <w:r w:rsidR="001D3B28">
        <w:rPr>
          <w:rFonts w:ascii="Arial" w:hAnsi="Arial" w:cs="Arial"/>
          <w:snapToGrid w:val="0"/>
        </w:rPr>
        <w:t xml:space="preserve">: </w:t>
      </w:r>
    </w:p>
    <w:p w:rsidR="00891168" w:rsidRPr="00891168" w:rsidRDefault="00891168" w:rsidP="00891168">
      <w:pPr>
        <w:pStyle w:val="Akapitzlist"/>
        <w:tabs>
          <w:tab w:val="left" w:pos="284"/>
        </w:tabs>
        <w:ind w:left="1146" w:right="64" w:hanging="437"/>
        <w:jc w:val="both"/>
        <w:rPr>
          <w:rFonts w:ascii="Arial" w:eastAsia="Calibri" w:hAnsi="Arial" w:cs="Arial"/>
          <w:color w:val="000000"/>
          <w:lang w:eastAsia="en-US"/>
        </w:rPr>
      </w:pPr>
      <w:r w:rsidRPr="00891168">
        <w:rPr>
          <w:rFonts w:ascii="Arial" w:eastAsia="Calibri" w:hAnsi="Arial" w:cs="Arial"/>
          <w:color w:val="000000"/>
          <w:lang w:eastAsia="en-US"/>
        </w:rPr>
        <w:t>cena netto: ……………………..zł</w:t>
      </w:r>
    </w:p>
    <w:p w:rsidR="00891168" w:rsidRPr="00891168" w:rsidRDefault="00891168" w:rsidP="00891168">
      <w:pPr>
        <w:pStyle w:val="Akapitzlist"/>
        <w:tabs>
          <w:tab w:val="left" w:pos="284"/>
        </w:tabs>
        <w:ind w:left="1146" w:right="64" w:hanging="437"/>
        <w:jc w:val="both"/>
        <w:rPr>
          <w:rFonts w:ascii="Arial" w:eastAsia="Calibri" w:hAnsi="Arial" w:cs="Arial"/>
          <w:color w:val="000000"/>
          <w:lang w:eastAsia="en-US"/>
        </w:rPr>
      </w:pPr>
      <w:r w:rsidRPr="00891168">
        <w:rPr>
          <w:rFonts w:ascii="Arial" w:eastAsia="Calibri" w:hAnsi="Arial" w:cs="Arial"/>
          <w:color w:val="000000"/>
          <w:lang w:eastAsia="en-US"/>
        </w:rPr>
        <w:t>+ podatek VAT (23%), tj. ……………………..zł</w:t>
      </w:r>
    </w:p>
    <w:p w:rsidR="00891168" w:rsidRPr="00891168" w:rsidRDefault="00891168" w:rsidP="00891168">
      <w:pPr>
        <w:pStyle w:val="Akapitzlist"/>
        <w:tabs>
          <w:tab w:val="left" w:pos="284"/>
        </w:tabs>
        <w:ind w:left="1146" w:right="64" w:hanging="437"/>
        <w:jc w:val="both"/>
        <w:rPr>
          <w:rFonts w:ascii="Arial" w:eastAsia="Calibri" w:hAnsi="Arial" w:cs="Arial"/>
          <w:color w:val="000000"/>
          <w:lang w:eastAsia="en-US"/>
        </w:rPr>
      </w:pPr>
      <w:r w:rsidRPr="00891168">
        <w:rPr>
          <w:rFonts w:ascii="Arial" w:eastAsia="Calibri" w:hAnsi="Arial" w:cs="Arial"/>
          <w:color w:val="000000"/>
          <w:lang w:eastAsia="en-US"/>
        </w:rPr>
        <w:t>cena brutto: …………………….. zł</w:t>
      </w:r>
    </w:p>
    <w:p w:rsidR="00891168" w:rsidRPr="00891168" w:rsidRDefault="00891168" w:rsidP="00891168">
      <w:pPr>
        <w:pStyle w:val="Akapitzlist"/>
        <w:tabs>
          <w:tab w:val="left" w:pos="284"/>
        </w:tabs>
        <w:ind w:left="1146" w:right="64" w:hanging="437"/>
        <w:jc w:val="both"/>
        <w:rPr>
          <w:rFonts w:ascii="Arial" w:eastAsia="Calibri" w:hAnsi="Arial" w:cs="Arial"/>
          <w:color w:val="000000"/>
          <w:lang w:eastAsia="en-US"/>
        </w:rPr>
      </w:pPr>
      <w:r w:rsidRPr="00891168">
        <w:rPr>
          <w:rFonts w:ascii="Arial" w:eastAsia="Calibri" w:hAnsi="Arial" w:cs="Arial"/>
          <w:color w:val="000000"/>
          <w:lang w:eastAsia="en-US"/>
        </w:rPr>
        <w:t>(słownie brutto: ………………………………………………………………)</w:t>
      </w:r>
    </w:p>
    <w:p w:rsidR="001D3B28" w:rsidRDefault="003A7833" w:rsidP="00891168">
      <w:pPr>
        <w:pStyle w:val="Akapitzlist"/>
        <w:numPr>
          <w:ilvl w:val="0"/>
          <w:numId w:val="43"/>
        </w:numPr>
        <w:ind w:left="709" w:hanging="425"/>
        <w:jc w:val="both"/>
        <w:rPr>
          <w:rFonts w:ascii="Arial" w:hAnsi="Arial" w:cs="Arial"/>
          <w:snapToGrid w:val="0"/>
        </w:rPr>
      </w:pPr>
      <w:r>
        <w:rPr>
          <w:rFonts w:ascii="Arial" w:hAnsi="Arial" w:cs="Arial"/>
          <w:snapToGrid w:val="0"/>
        </w:rPr>
        <w:t xml:space="preserve">wykonanie </w:t>
      </w:r>
      <w:r w:rsidR="00891168">
        <w:rPr>
          <w:rFonts w:ascii="Arial" w:hAnsi="Arial" w:cs="Arial"/>
          <w:snapToGrid w:val="0"/>
        </w:rPr>
        <w:t>r</w:t>
      </w:r>
      <w:r>
        <w:rPr>
          <w:rFonts w:ascii="Arial" w:hAnsi="Arial" w:cs="Arial"/>
          <w:snapToGrid w:val="0"/>
        </w:rPr>
        <w:t>obót budowlanych/rozbiórkowych</w:t>
      </w:r>
      <w:r w:rsidR="001D3B28" w:rsidRPr="00891168">
        <w:rPr>
          <w:rFonts w:ascii="Arial" w:hAnsi="Arial" w:cs="Arial"/>
          <w:snapToGrid w:val="0"/>
        </w:rPr>
        <w:t>: ………………..  zł netto</w:t>
      </w:r>
      <w:r w:rsidR="00891168">
        <w:rPr>
          <w:rFonts w:ascii="Arial" w:hAnsi="Arial" w:cs="Arial"/>
          <w:snapToGrid w:val="0"/>
        </w:rPr>
        <w:t xml:space="preserve"> ………………. zł brutto:</w:t>
      </w:r>
    </w:p>
    <w:p w:rsidR="00891168" w:rsidRPr="00891168" w:rsidRDefault="00891168" w:rsidP="00891168">
      <w:pPr>
        <w:ind w:left="437" w:firstLine="272"/>
        <w:jc w:val="both"/>
        <w:rPr>
          <w:rFonts w:ascii="Arial" w:hAnsi="Arial" w:cs="Arial"/>
          <w:snapToGrid w:val="0"/>
        </w:rPr>
      </w:pPr>
      <w:r w:rsidRPr="00891168">
        <w:rPr>
          <w:rFonts w:ascii="Arial" w:hAnsi="Arial" w:cs="Arial"/>
          <w:snapToGrid w:val="0"/>
        </w:rPr>
        <w:t xml:space="preserve">cena netto: ……………………..zł </w:t>
      </w:r>
    </w:p>
    <w:p w:rsidR="00891168" w:rsidRPr="00891168" w:rsidRDefault="00891168" w:rsidP="00891168">
      <w:pPr>
        <w:ind w:left="437" w:firstLine="272"/>
        <w:jc w:val="both"/>
        <w:rPr>
          <w:rFonts w:ascii="Arial" w:hAnsi="Arial" w:cs="Arial"/>
          <w:snapToGrid w:val="0"/>
        </w:rPr>
      </w:pPr>
      <w:r w:rsidRPr="00891168">
        <w:rPr>
          <w:rFonts w:ascii="Arial" w:hAnsi="Arial" w:cs="Arial"/>
          <w:snapToGrid w:val="0"/>
        </w:rPr>
        <w:t xml:space="preserve">+ podatek VAT (23%), tj. ……………………..zł </w:t>
      </w:r>
    </w:p>
    <w:p w:rsidR="00891168" w:rsidRPr="00891168" w:rsidRDefault="00891168" w:rsidP="00891168">
      <w:pPr>
        <w:ind w:left="437" w:firstLine="272"/>
        <w:jc w:val="both"/>
        <w:rPr>
          <w:rFonts w:ascii="Arial" w:hAnsi="Arial" w:cs="Arial"/>
          <w:snapToGrid w:val="0"/>
        </w:rPr>
      </w:pPr>
      <w:r w:rsidRPr="00891168">
        <w:rPr>
          <w:rFonts w:ascii="Arial" w:hAnsi="Arial" w:cs="Arial"/>
          <w:snapToGrid w:val="0"/>
        </w:rPr>
        <w:t>cena brutto: …………………….. zł</w:t>
      </w:r>
    </w:p>
    <w:p w:rsidR="00891168" w:rsidRPr="00891168" w:rsidRDefault="00891168" w:rsidP="00891168">
      <w:pPr>
        <w:ind w:left="437" w:firstLine="272"/>
        <w:jc w:val="both"/>
        <w:rPr>
          <w:rFonts w:ascii="Arial" w:hAnsi="Arial" w:cs="Arial"/>
          <w:snapToGrid w:val="0"/>
        </w:rPr>
      </w:pPr>
      <w:r w:rsidRPr="00891168">
        <w:rPr>
          <w:rFonts w:ascii="Arial" w:hAnsi="Arial" w:cs="Arial"/>
          <w:snapToGrid w:val="0"/>
        </w:rPr>
        <w:t>(słownie brutto: ………………………………………………………………)</w:t>
      </w:r>
    </w:p>
    <w:p w:rsidR="00891168" w:rsidRDefault="00891168" w:rsidP="00891168">
      <w:pPr>
        <w:pStyle w:val="Akapitzlist"/>
        <w:numPr>
          <w:ilvl w:val="0"/>
          <w:numId w:val="43"/>
        </w:numPr>
        <w:ind w:left="709" w:hanging="425"/>
        <w:jc w:val="both"/>
        <w:rPr>
          <w:rFonts w:ascii="Arial" w:hAnsi="Arial" w:cs="Arial"/>
          <w:snapToGrid w:val="0"/>
        </w:rPr>
      </w:pPr>
      <w:r w:rsidRPr="00891168">
        <w:rPr>
          <w:rFonts w:ascii="Arial" w:hAnsi="Arial" w:cs="Arial"/>
          <w:snapToGrid w:val="0"/>
        </w:rPr>
        <w:t>wykonanie kompletnej dokumentacji projektowej na budowę:</w:t>
      </w:r>
    </w:p>
    <w:p w:rsidR="00891168" w:rsidRDefault="00891168" w:rsidP="00891168">
      <w:pPr>
        <w:pStyle w:val="Akapitzlist"/>
        <w:ind w:left="709"/>
        <w:jc w:val="both"/>
        <w:rPr>
          <w:rFonts w:ascii="Arial" w:hAnsi="Arial" w:cs="Arial"/>
          <w:snapToGrid w:val="0"/>
        </w:rPr>
      </w:pPr>
      <w:r>
        <w:rPr>
          <w:rFonts w:ascii="Arial" w:hAnsi="Arial" w:cs="Arial"/>
          <w:snapToGrid w:val="0"/>
        </w:rPr>
        <w:t>cena netto: ……………………..zł</w:t>
      </w:r>
    </w:p>
    <w:p w:rsidR="00891168" w:rsidRDefault="00891168" w:rsidP="00891168">
      <w:pPr>
        <w:pStyle w:val="Akapitzlist"/>
        <w:ind w:left="709"/>
        <w:jc w:val="both"/>
        <w:rPr>
          <w:rFonts w:ascii="Arial" w:hAnsi="Arial" w:cs="Arial"/>
          <w:snapToGrid w:val="0"/>
        </w:rPr>
      </w:pPr>
      <w:r w:rsidRPr="00891168">
        <w:rPr>
          <w:rFonts w:ascii="Arial" w:hAnsi="Arial" w:cs="Arial"/>
          <w:snapToGrid w:val="0"/>
        </w:rPr>
        <w:t>+ poda</w:t>
      </w:r>
      <w:r>
        <w:rPr>
          <w:rFonts w:ascii="Arial" w:hAnsi="Arial" w:cs="Arial"/>
          <w:snapToGrid w:val="0"/>
        </w:rPr>
        <w:t>tek VAT (23%), tj. ……………………..zł</w:t>
      </w:r>
    </w:p>
    <w:p w:rsidR="00891168" w:rsidRDefault="00891168" w:rsidP="00891168">
      <w:pPr>
        <w:pStyle w:val="Akapitzlist"/>
        <w:ind w:left="709"/>
        <w:jc w:val="both"/>
        <w:rPr>
          <w:rFonts w:ascii="Arial" w:hAnsi="Arial" w:cs="Arial"/>
          <w:snapToGrid w:val="0"/>
        </w:rPr>
      </w:pPr>
      <w:r w:rsidRPr="00891168">
        <w:rPr>
          <w:rFonts w:ascii="Arial" w:hAnsi="Arial" w:cs="Arial"/>
          <w:snapToGrid w:val="0"/>
        </w:rPr>
        <w:t>cena brutto: …………………….. zł</w:t>
      </w:r>
    </w:p>
    <w:p w:rsidR="00891168" w:rsidRDefault="00891168" w:rsidP="00891168">
      <w:pPr>
        <w:pStyle w:val="Akapitzlist"/>
        <w:ind w:left="709"/>
        <w:jc w:val="both"/>
        <w:rPr>
          <w:rFonts w:ascii="Arial" w:hAnsi="Arial" w:cs="Arial"/>
          <w:snapToGrid w:val="0"/>
        </w:rPr>
      </w:pPr>
      <w:r w:rsidRPr="00891168">
        <w:rPr>
          <w:rFonts w:ascii="Arial" w:hAnsi="Arial" w:cs="Arial"/>
          <w:snapToGrid w:val="0"/>
        </w:rPr>
        <w:t>(słownie brutto: ………………………………………………………………)</w:t>
      </w:r>
    </w:p>
    <w:p w:rsidR="008F1207" w:rsidRDefault="008F1207" w:rsidP="008F1207">
      <w:pPr>
        <w:pStyle w:val="Akapitzlist"/>
        <w:numPr>
          <w:ilvl w:val="0"/>
          <w:numId w:val="43"/>
        </w:numPr>
        <w:ind w:left="709" w:hanging="425"/>
        <w:jc w:val="both"/>
        <w:rPr>
          <w:rFonts w:ascii="Arial" w:hAnsi="Arial" w:cs="Arial"/>
          <w:snapToGrid w:val="0"/>
        </w:rPr>
      </w:pPr>
      <w:r w:rsidRPr="00891168">
        <w:rPr>
          <w:rFonts w:ascii="Arial" w:hAnsi="Arial" w:cs="Arial"/>
          <w:snapToGrid w:val="0"/>
        </w:rPr>
        <w:t xml:space="preserve">wykonanie </w:t>
      </w:r>
      <w:r>
        <w:rPr>
          <w:rFonts w:ascii="Arial" w:hAnsi="Arial" w:cs="Arial"/>
          <w:snapToGrid w:val="0"/>
        </w:rPr>
        <w:t>robót budowlanych</w:t>
      </w:r>
      <w:r w:rsidRPr="00891168">
        <w:rPr>
          <w:rFonts w:ascii="Arial" w:hAnsi="Arial" w:cs="Arial"/>
          <w:snapToGrid w:val="0"/>
        </w:rPr>
        <w:t>:</w:t>
      </w:r>
    </w:p>
    <w:p w:rsidR="008F1207" w:rsidRDefault="008F1207" w:rsidP="008F1207">
      <w:pPr>
        <w:pStyle w:val="Akapitzlist"/>
        <w:ind w:left="709"/>
        <w:jc w:val="both"/>
        <w:rPr>
          <w:rFonts w:ascii="Arial" w:hAnsi="Arial" w:cs="Arial"/>
          <w:snapToGrid w:val="0"/>
        </w:rPr>
      </w:pPr>
      <w:r>
        <w:rPr>
          <w:rFonts w:ascii="Arial" w:hAnsi="Arial" w:cs="Arial"/>
          <w:snapToGrid w:val="0"/>
        </w:rPr>
        <w:t>cena netto: ……………………..zł</w:t>
      </w:r>
    </w:p>
    <w:p w:rsidR="008F1207" w:rsidRDefault="008F1207" w:rsidP="008F1207">
      <w:pPr>
        <w:pStyle w:val="Akapitzlist"/>
        <w:ind w:left="709"/>
        <w:jc w:val="both"/>
        <w:rPr>
          <w:rFonts w:ascii="Arial" w:hAnsi="Arial" w:cs="Arial"/>
          <w:snapToGrid w:val="0"/>
        </w:rPr>
      </w:pPr>
      <w:r w:rsidRPr="00891168">
        <w:rPr>
          <w:rFonts w:ascii="Arial" w:hAnsi="Arial" w:cs="Arial"/>
          <w:snapToGrid w:val="0"/>
        </w:rPr>
        <w:t>+ poda</w:t>
      </w:r>
      <w:r>
        <w:rPr>
          <w:rFonts w:ascii="Arial" w:hAnsi="Arial" w:cs="Arial"/>
          <w:snapToGrid w:val="0"/>
        </w:rPr>
        <w:t>tek VAT (23%), tj. ……………………..zł</w:t>
      </w:r>
    </w:p>
    <w:p w:rsidR="008F1207" w:rsidRDefault="008F1207" w:rsidP="008F1207">
      <w:pPr>
        <w:pStyle w:val="Akapitzlist"/>
        <w:ind w:left="709"/>
        <w:jc w:val="both"/>
        <w:rPr>
          <w:rFonts w:ascii="Arial" w:hAnsi="Arial" w:cs="Arial"/>
          <w:snapToGrid w:val="0"/>
        </w:rPr>
      </w:pPr>
      <w:r w:rsidRPr="00891168">
        <w:rPr>
          <w:rFonts w:ascii="Arial" w:hAnsi="Arial" w:cs="Arial"/>
          <w:snapToGrid w:val="0"/>
        </w:rPr>
        <w:t>cena brutto: …………………….. zł</w:t>
      </w:r>
    </w:p>
    <w:p w:rsidR="008F1207" w:rsidRDefault="008F1207" w:rsidP="008F1207">
      <w:pPr>
        <w:pStyle w:val="Akapitzlist"/>
        <w:ind w:left="709"/>
        <w:jc w:val="both"/>
        <w:rPr>
          <w:rFonts w:ascii="Arial" w:hAnsi="Arial" w:cs="Arial"/>
          <w:snapToGrid w:val="0"/>
        </w:rPr>
      </w:pPr>
      <w:r w:rsidRPr="00891168">
        <w:rPr>
          <w:rFonts w:ascii="Arial" w:hAnsi="Arial" w:cs="Arial"/>
          <w:snapToGrid w:val="0"/>
        </w:rPr>
        <w:t>(słownie brutto: ………………………………………………………………)</w:t>
      </w:r>
      <w:r w:rsidR="001F25B4">
        <w:rPr>
          <w:rFonts w:ascii="Arial" w:hAnsi="Arial" w:cs="Arial"/>
          <w:snapToGrid w:val="0"/>
        </w:rPr>
        <w:t>.</w:t>
      </w:r>
    </w:p>
    <w:p w:rsidR="001D3B28" w:rsidRPr="00686CB4" w:rsidRDefault="001D3B28" w:rsidP="00991F89">
      <w:pPr>
        <w:numPr>
          <w:ilvl w:val="1"/>
          <w:numId w:val="1"/>
        </w:numPr>
        <w:tabs>
          <w:tab w:val="clear" w:pos="1418"/>
        </w:tabs>
        <w:ind w:left="284" w:right="64" w:hanging="258"/>
        <w:jc w:val="both"/>
        <w:rPr>
          <w:rFonts w:ascii="Arial" w:hAnsi="Arial" w:cs="Arial"/>
          <w:snapToGrid w:val="0"/>
        </w:rPr>
      </w:pPr>
      <w:r w:rsidRPr="00686CB4">
        <w:rPr>
          <w:rFonts w:ascii="Arial" w:hAnsi="Arial" w:cs="Arial"/>
          <w:snapToGrid w:val="0"/>
        </w:rPr>
        <w:t>Rozliczenie robót nastąpi fakturami częściowymi w następującym zakresie:</w:t>
      </w:r>
    </w:p>
    <w:p w:rsidR="001C1A39" w:rsidRDefault="001D3B28" w:rsidP="00991F89">
      <w:pPr>
        <w:pStyle w:val="Akapitzlist"/>
        <w:numPr>
          <w:ilvl w:val="0"/>
          <w:numId w:val="31"/>
        </w:numPr>
        <w:tabs>
          <w:tab w:val="left" w:pos="284"/>
        </w:tabs>
        <w:ind w:left="709" w:right="64" w:hanging="425"/>
        <w:jc w:val="both"/>
        <w:rPr>
          <w:rFonts w:ascii="Arial" w:hAnsi="Arial" w:cs="Arial"/>
          <w:snapToGrid w:val="0"/>
        </w:rPr>
      </w:pPr>
      <w:r w:rsidRPr="00ED33E4">
        <w:rPr>
          <w:rFonts w:ascii="Arial" w:hAnsi="Arial" w:cs="Arial"/>
          <w:snapToGrid w:val="0"/>
        </w:rPr>
        <w:t>rozliczenie prac projektowych</w:t>
      </w:r>
      <w:r w:rsidR="00376B38">
        <w:rPr>
          <w:rFonts w:ascii="Arial" w:hAnsi="Arial" w:cs="Arial"/>
          <w:snapToGrid w:val="0"/>
        </w:rPr>
        <w:t xml:space="preserve"> za dokumentacje na</w:t>
      </w:r>
      <w:r w:rsidR="001C1A39">
        <w:rPr>
          <w:rFonts w:ascii="Arial" w:hAnsi="Arial" w:cs="Arial"/>
          <w:snapToGrid w:val="0"/>
        </w:rPr>
        <w:t xml:space="preserve"> rozbiórkę</w:t>
      </w:r>
      <w:r w:rsidRPr="00ED33E4">
        <w:rPr>
          <w:rFonts w:ascii="Arial" w:hAnsi="Arial" w:cs="Arial"/>
          <w:snapToGrid w:val="0"/>
        </w:rPr>
        <w:t xml:space="preserve"> po wyk</w:t>
      </w:r>
      <w:r w:rsidR="001C1A39">
        <w:rPr>
          <w:rFonts w:ascii="Arial" w:hAnsi="Arial" w:cs="Arial"/>
          <w:snapToGrid w:val="0"/>
        </w:rPr>
        <w:t xml:space="preserve">onaniu dokumentacji projektowej </w:t>
      </w:r>
      <w:r w:rsidRPr="00ED33E4">
        <w:rPr>
          <w:rFonts w:ascii="Arial" w:hAnsi="Arial" w:cs="Arial"/>
          <w:snapToGrid w:val="0"/>
        </w:rPr>
        <w:t xml:space="preserve">wraz z uzyskaniem </w:t>
      </w:r>
      <w:r w:rsidR="001C1A39">
        <w:rPr>
          <w:rFonts w:ascii="Arial" w:hAnsi="Arial" w:cs="Arial"/>
          <w:snapToGrid w:val="0"/>
        </w:rPr>
        <w:t xml:space="preserve">ostatecznego pozwolenia </w:t>
      </w:r>
      <w:r w:rsidR="0001542B">
        <w:rPr>
          <w:rFonts w:ascii="Arial" w:hAnsi="Arial" w:cs="Arial"/>
          <w:snapToGrid w:val="0"/>
        </w:rPr>
        <w:t>na rozbiórkę</w:t>
      </w:r>
      <w:r w:rsidR="001C1A39">
        <w:rPr>
          <w:rFonts w:ascii="Arial" w:hAnsi="Arial" w:cs="Arial"/>
          <w:snapToGrid w:val="0"/>
        </w:rPr>
        <w:t xml:space="preserve">. </w:t>
      </w:r>
      <w:r w:rsidR="001C1A39" w:rsidRPr="00ED33E4">
        <w:rPr>
          <w:rFonts w:ascii="Arial" w:hAnsi="Arial" w:cs="Arial"/>
          <w:snapToGrid w:val="0"/>
        </w:rPr>
        <w:t>Podstawą zapłaty będzie otrzymana przez Zamawiającego faktura wraz z protokołem o</w:t>
      </w:r>
      <w:r w:rsidR="001C1A39">
        <w:rPr>
          <w:rFonts w:ascii="Arial" w:hAnsi="Arial" w:cs="Arial"/>
          <w:snapToGrid w:val="0"/>
        </w:rPr>
        <w:t>dbioru dokumentacji projektowej</w:t>
      </w:r>
      <w:r w:rsidR="00376B38">
        <w:rPr>
          <w:rFonts w:ascii="Arial" w:hAnsi="Arial" w:cs="Arial"/>
          <w:snapToGrid w:val="0"/>
        </w:rPr>
        <w:t xml:space="preserve"> oraz pozwoleniem na rozbiórkę,</w:t>
      </w:r>
    </w:p>
    <w:p w:rsidR="001C1A39" w:rsidRPr="00376B38" w:rsidRDefault="001C1A39" w:rsidP="00376B38">
      <w:pPr>
        <w:pStyle w:val="Akapitzlist"/>
        <w:numPr>
          <w:ilvl w:val="0"/>
          <w:numId w:val="31"/>
        </w:numPr>
        <w:tabs>
          <w:tab w:val="left" w:pos="284"/>
        </w:tabs>
        <w:ind w:left="709" w:right="64" w:hanging="425"/>
        <w:jc w:val="both"/>
        <w:rPr>
          <w:rFonts w:ascii="Arial" w:eastAsia="Calibri" w:hAnsi="Arial" w:cs="Arial"/>
          <w:snapToGrid w:val="0"/>
          <w:lang w:eastAsia="en-US"/>
        </w:rPr>
      </w:pPr>
      <w:r w:rsidRPr="00376B38">
        <w:rPr>
          <w:rFonts w:ascii="Arial" w:hAnsi="Arial" w:cs="Arial"/>
          <w:snapToGrid w:val="0"/>
        </w:rPr>
        <w:t xml:space="preserve">rozliczenie za wykonanie </w:t>
      </w:r>
      <w:r w:rsidR="00376B38">
        <w:rPr>
          <w:rFonts w:ascii="Arial" w:hAnsi="Arial" w:cs="Arial"/>
          <w:snapToGrid w:val="0"/>
        </w:rPr>
        <w:t>robót budowlanych/</w:t>
      </w:r>
      <w:r w:rsidRPr="00376B38">
        <w:rPr>
          <w:rFonts w:ascii="Arial" w:hAnsi="Arial" w:cs="Arial"/>
          <w:snapToGrid w:val="0"/>
        </w:rPr>
        <w:t>rozbiórkowych. Podstawą zapłaty będzie otrzymana przez Zamawiającego faktura wraz z protokołem odbioru robót budowlanych/rozbiórkowych</w:t>
      </w:r>
      <w:r w:rsidR="00376B38">
        <w:rPr>
          <w:rFonts w:ascii="Arial" w:hAnsi="Arial" w:cs="Arial"/>
          <w:snapToGrid w:val="0"/>
        </w:rPr>
        <w:t>,</w:t>
      </w:r>
    </w:p>
    <w:p w:rsidR="00F5323B" w:rsidRPr="00F5323B" w:rsidRDefault="00376B38" w:rsidP="00F5323B">
      <w:pPr>
        <w:pStyle w:val="Akapitzlist"/>
        <w:numPr>
          <w:ilvl w:val="0"/>
          <w:numId w:val="31"/>
        </w:numPr>
        <w:tabs>
          <w:tab w:val="left" w:pos="284"/>
        </w:tabs>
        <w:ind w:left="709" w:right="64" w:hanging="425"/>
        <w:jc w:val="both"/>
        <w:rPr>
          <w:rFonts w:ascii="Arial" w:hAnsi="Arial" w:cs="Arial"/>
          <w:snapToGrid w:val="0"/>
        </w:rPr>
      </w:pPr>
      <w:r>
        <w:rPr>
          <w:rFonts w:ascii="Arial" w:hAnsi="Arial" w:cs="Arial"/>
          <w:snapToGrid w:val="0"/>
        </w:rPr>
        <w:t>rozliczenie prac projektowyc</w:t>
      </w:r>
      <w:r w:rsidR="00F5323B">
        <w:rPr>
          <w:rFonts w:ascii="Arial" w:hAnsi="Arial" w:cs="Arial"/>
          <w:snapToGrid w:val="0"/>
        </w:rPr>
        <w:t xml:space="preserve">h za dokumentację na budowę </w:t>
      </w:r>
      <w:r w:rsidR="00F5323B" w:rsidRPr="00ED33E4">
        <w:rPr>
          <w:rFonts w:ascii="Arial" w:hAnsi="Arial" w:cs="Arial"/>
          <w:snapToGrid w:val="0"/>
        </w:rPr>
        <w:t>po wyk</w:t>
      </w:r>
      <w:r w:rsidR="00F5323B">
        <w:rPr>
          <w:rFonts w:ascii="Arial" w:hAnsi="Arial" w:cs="Arial"/>
          <w:snapToGrid w:val="0"/>
        </w:rPr>
        <w:t xml:space="preserve">onaniu dokumentacji projektowej </w:t>
      </w:r>
      <w:r w:rsidR="00F5323B" w:rsidRPr="00ED33E4">
        <w:rPr>
          <w:rFonts w:ascii="Arial" w:hAnsi="Arial" w:cs="Arial"/>
          <w:snapToGrid w:val="0"/>
        </w:rPr>
        <w:t xml:space="preserve">wraz z uzyskaniem </w:t>
      </w:r>
      <w:r w:rsidR="00F5323B">
        <w:rPr>
          <w:rFonts w:ascii="Arial" w:hAnsi="Arial" w:cs="Arial"/>
          <w:snapToGrid w:val="0"/>
        </w:rPr>
        <w:t xml:space="preserve">ostatecznego pozwolenia </w:t>
      </w:r>
      <w:r w:rsidR="00B64839">
        <w:rPr>
          <w:rFonts w:ascii="Arial" w:hAnsi="Arial" w:cs="Arial"/>
          <w:snapToGrid w:val="0"/>
        </w:rPr>
        <w:t>na budowę</w:t>
      </w:r>
      <w:r w:rsidR="00365B32">
        <w:rPr>
          <w:rFonts w:ascii="Arial" w:hAnsi="Arial" w:cs="Arial"/>
          <w:snapToGrid w:val="0"/>
        </w:rPr>
        <w:t xml:space="preserve"> lub zgłoszenia z zaświadczeniem o braku sprzeciwu</w:t>
      </w:r>
      <w:r w:rsidR="00F5323B">
        <w:rPr>
          <w:rFonts w:ascii="Arial" w:hAnsi="Arial" w:cs="Arial"/>
          <w:snapToGrid w:val="0"/>
        </w:rPr>
        <w:t xml:space="preserve">. </w:t>
      </w:r>
      <w:r w:rsidR="00F5323B" w:rsidRPr="00ED33E4">
        <w:rPr>
          <w:rFonts w:ascii="Arial" w:hAnsi="Arial" w:cs="Arial"/>
          <w:snapToGrid w:val="0"/>
        </w:rPr>
        <w:t>Podstawą zapłaty będzie otrzymana przez Zamawiającego faktura wraz z protokołem o</w:t>
      </w:r>
      <w:r w:rsidR="00F5323B">
        <w:rPr>
          <w:rFonts w:ascii="Arial" w:hAnsi="Arial" w:cs="Arial"/>
          <w:snapToGrid w:val="0"/>
        </w:rPr>
        <w:t>dbioru dokumentacji projektowej</w:t>
      </w:r>
      <w:r w:rsidR="00B64839">
        <w:rPr>
          <w:rFonts w:ascii="Arial" w:hAnsi="Arial" w:cs="Arial"/>
          <w:snapToGrid w:val="0"/>
        </w:rPr>
        <w:t xml:space="preserve"> oraz pozwoleniem na budowę</w:t>
      </w:r>
      <w:r w:rsidR="00F5323B">
        <w:rPr>
          <w:rFonts w:ascii="Arial" w:hAnsi="Arial" w:cs="Arial"/>
          <w:snapToGrid w:val="0"/>
        </w:rPr>
        <w:t>,</w:t>
      </w:r>
    </w:p>
    <w:p w:rsidR="00376B38" w:rsidRPr="00376B38" w:rsidRDefault="001D3B28" w:rsidP="00376B38">
      <w:pPr>
        <w:pStyle w:val="Akapitzlist"/>
        <w:numPr>
          <w:ilvl w:val="0"/>
          <w:numId w:val="31"/>
        </w:numPr>
        <w:tabs>
          <w:tab w:val="left" w:pos="284"/>
        </w:tabs>
        <w:ind w:left="709" w:right="64" w:hanging="425"/>
        <w:jc w:val="both"/>
        <w:rPr>
          <w:rFonts w:ascii="Arial" w:eastAsia="Calibri" w:hAnsi="Arial" w:cs="Arial"/>
          <w:lang w:eastAsia="en-US"/>
        </w:rPr>
      </w:pPr>
      <w:r w:rsidRPr="00ED33E4">
        <w:rPr>
          <w:rFonts w:ascii="Arial" w:hAnsi="Arial" w:cs="Arial"/>
          <w:snapToGrid w:val="0"/>
        </w:rPr>
        <w:t>rozliczenie robót budowlanych</w:t>
      </w:r>
      <w:r w:rsidRPr="00686CB4">
        <w:rPr>
          <w:rFonts w:ascii="Arial" w:hAnsi="Arial" w:cs="Arial"/>
          <w:snapToGrid w:val="0"/>
        </w:rPr>
        <w:t xml:space="preserve"> po wykonaniu całości prac związanych z budową</w:t>
      </w:r>
      <w:r w:rsidR="00F612B9">
        <w:rPr>
          <w:rFonts w:ascii="Arial" w:hAnsi="Arial" w:cs="Arial"/>
          <w:snapToGrid w:val="0"/>
        </w:rPr>
        <w:t xml:space="preserve"> oraz </w:t>
      </w:r>
      <w:r w:rsidRPr="00686CB4">
        <w:rPr>
          <w:rFonts w:ascii="Arial" w:hAnsi="Arial" w:cs="Arial"/>
          <w:snapToGrid w:val="0"/>
        </w:rPr>
        <w:t xml:space="preserve">uzyskaniem pozwolenia na użytkowanie lub zgłoszenia o zakończeniu budowy wraz z </w:t>
      </w:r>
      <w:r w:rsidR="002D3A4D" w:rsidRPr="00686CB4">
        <w:rPr>
          <w:rFonts w:ascii="Arial" w:hAnsi="Arial" w:cs="Arial"/>
          <w:snapToGrid w:val="0"/>
        </w:rPr>
        <w:t>informacj</w:t>
      </w:r>
      <w:r w:rsidR="002D3A4D" w:rsidRPr="00686CB4">
        <w:rPr>
          <w:rFonts w:ascii="Arial" w:hAnsi="Arial" w:cs="Arial"/>
          <w:bCs/>
          <w:snapToGrid w:val="0"/>
        </w:rPr>
        <w:t>ą</w:t>
      </w:r>
      <w:r w:rsidR="002D3A4D" w:rsidRPr="00686CB4">
        <w:rPr>
          <w:rFonts w:ascii="Arial" w:hAnsi="Arial" w:cs="Arial"/>
          <w:bCs/>
        </w:rPr>
        <w:t>, że</w:t>
      </w:r>
      <w:r w:rsidRPr="00686CB4">
        <w:rPr>
          <w:rFonts w:ascii="Arial" w:hAnsi="Arial" w:cs="Arial"/>
          <w:bCs/>
        </w:rPr>
        <w:t xml:space="preserve"> właściwy organ Nadzoru </w:t>
      </w:r>
      <w:r w:rsidRPr="00686CB4">
        <w:rPr>
          <w:rFonts w:ascii="Arial" w:hAnsi="Arial" w:cs="Arial"/>
          <w:bCs/>
        </w:rPr>
        <w:lastRenderedPageBreak/>
        <w:t>Budowlanego nie wniósł sprzeciw</w:t>
      </w:r>
      <w:r w:rsidRPr="00686CB4">
        <w:rPr>
          <w:rFonts w:ascii="Arial" w:hAnsi="Arial" w:cs="Arial"/>
          <w:bCs/>
          <w:snapToGrid w:val="0"/>
        </w:rPr>
        <w:t>u</w:t>
      </w:r>
      <w:r w:rsidR="00376B38">
        <w:rPr>
          <w:rFonts w:ascii="Arial" w:hAnsi="Arial" w:cs="Arial"/>
          <w:snapToGrid w:val="0"/>
        </w:rPr>
        <w:t xml:space="preserve">. </w:t>
      </w:r>
      <w:r w:rsidRPr="00376B38">
        <w:rPr>
          <w:rFonts w:ascii="Arial" w:hAnsi="Arial" w:cs="Arial"/>
          <w:snapToGrid w:val="0"/>
        </w:rPr>
        <w:t>Podstawą zapłaty będzie otrzymana przez Zamawiającego faktura wraz z protok</w:t>
      </w:r>
      <w:r w:rsidR="00376B38">
        <w:rPr>
          <w:rFonts w:ascii="Arial" w:hAnsi="Arial" w:cs="Arial"/>
          <w:snapToGrid w:val="0"/>
        </w:rPr>
        <w:t>ołem odbioru robót budowlanych.</w:t>
      </w:r>
    </w:p>
    <w:p w:rsidR="001C1A39" w:rsidRPr="00891168" w:rsidRDefault="003A7833" w:rsidP="001C1A39">
      <w:pPr>
        <w:pStyle w:val="Akapitzlist"/>
        <w:numPr>
          <w:ilvl w:val="0"/>
          <w:numId w:val="31"/>
        </w:numPr>
        <w:tabs>
          <w:tab w:val="left" w:pos="284"/>
        </w:tabs>
        <w:ind w:left="709" w:right="64" w:hanging="425"/>
        <w:jc w:val="both"/>
        <w:rPr>
          <w:rFonts w:ascii="Arial" w:eastAsia="Calibri" w:hAnsi="Arial" w:cs="Arial"/>
          <w:lang w:eastAsia="en-US"/>
        </w:rPr>
      </w:pPr>
      <w:r>
        <w:rPr>
          <w:rFonts w:ascii="Arial" w:hAnsi="Arial" w:cs="Arial"/>
          <w:snapToGrid w:val="0"/>
        </w:rPr>
        <w:t xml:space="preserve">w zakresie ust. 2 pkt 1, 2, </w:t>
      </w:r>
      <w:r w:rsidR="00891168">
        <w:rPr>
          <w:rFonts w:ascii="Arial" w:hAnsi="Arial" w:cs="Arial"/>
          <w:snapToGrid w:val="0"/>
        </w:rPr>
        <w:t xml:space="preserve">3 </w:t>
      </w:r>
      <w:r>
        <w:rPr>
          <w:rFonts w:ascii="Arial" w:hAnsi="Arial" w:cs="Arial"/>
          <w:snapToGrid w:val="0"/>
        </w:rPr>
        <w:t xml:space="preserve">i 4 </w:t>
      </w:r>
      <w:r w:rsidR="00891168">
        <w:rPr>
          <w:rFonts w:ascii="Arial" w:hAnsi="Arial" w:cs="Arial"/>
          <w:snapToGrid w:val="0"/>
        </w:rPr>
        <w:t>w</w:t>
      </w:r>
      <w:r w:rsidR="001D3B28" w:rsidRPr="00376B38">
        <w:rPr>
          <w:rFonts w:ascii="Arial" w:hAnsi="Arial" w:cs="Arial"/>
          <w:snapToGrid w:val="0"/>
        </w:rPr>
        <w:t>arunkiem zapłaty przez Zamawiającego wynagrodzenia będzie przedstawienie dowodów zapłaty wymagalnego wynagrodzenia podwykonawcom i dalszym podwykonaw</w:t>
      </w:r>
      <w:r w:rsidR="007931CD" w:rsidRPr="00376B38">
        <w:rPr>
          <w:rFonts w:ascii="Arial" w:hAnsi="Arial" w:cs="Arial"/>
          <w:snapToGrid w:val="0"/>
        </w:rPr>
        <w:t>com, o których</w:t>
      </w:r>
      <w:r w:rsidR="00A94B38" w:rsidRPr="00376B38">
        <w:rPr>
          <w:rFonts w:ascii="Arial" w:hAnsi="Arial" w:cs="Arial"/>
          <w:snapToGrid w:val="0"/>
        </w:rPr>
        <w:t xml:space="preserve"> mowa </w:t>
      </w:r>
      <w:r w:rsidR="007931CD" w:rsidRPr="00376B38">
        <w:rPr>
          <w:rFonts w:ascii="Arial" w:hAnsi="Arial" w:cs="Arial"/>
          <w:snapToGrid w:val="0"/>
        </w:rPr>
        <w:t xml:space="preserve">w </w:t>
      </w:r>
      <w:r w:rsidR="00A94B38" w:rsidRPr="00376B38">
        <w:rPr>
          <w:rFonts w:ascii="Arial" w:hAnsi="Arial" w:cs="Arial"/>
          <w:snapToGrid w:val="0"/>
        </w:rPr>
        <w:t>ustawie</w:t>
      </w:r>
      <w:r w:rsidR="001D3B28" w:rsidRPr="00376B38">
        <w:rPr>
          <w:rFonts w:ascii="Arial" w:hAnsi="Arial" w:cs="Arial"/>
          <w:snapToGrid w:val="0"/>
        </w:rPr>
        <w:t xml:space="preserve"> Prawo Zamówień Publicznych biorących udział w realizacji </w:t>
      </w:r>
      <w:r w:rsidR="00376B38" w:rsidRPr="00376B38">
        <w:rPr>
          <w:rFonts w:ascii="Arial" w:hAnsi="Arial" w:cs="Arial"/>
          <w:snapToGrid w:val="0"/>
        </w:rPr>
        <w:t xml:space="preserve">projektów budowlanych oraz </w:t>
      </w:r>
      <w:r w:rsidR="001D3B28" w:rsidRPr="00376B38">
        <w:rPr>
          <w:rFonts w:ascii="Arial" w:hAnsi="Arial" w:cs="Arial"/>
          <w:snapToGrid w:val="0"/>
        </w:rPr>
        <w:t>odebranych robót budowlanych</w:t>
      </w:r>
      <w:r w:rsidR="00891168">
        <w:rPr>
          <w:rFonts w:ascii="Arial" w:hAnsi="Arial" w:cs="Arial"/>
          <w:snapToGrid w:val="0"/>
        </w:rPr>
        <w:t>/rozbiórkowych</w:t>
      </w:r>
      <w:r w:rsidR="001D3B28" w:rsidRPr="00376B38">
        <w:rPr>
          <w:rFonts w:ascii="Arial" w:eastAsia="Calibri" w:hAnsi="Arial" w:cs="Arial"/>
          <w:snapToGrid w:val="0"/>
          <w:lang w:eastAsia="en-US"/>
        </w:rPr>
        <w:t>.</w:t>
      </w:r>
    </w:p>
    <w:p w:rsidR="001D3B28" w:rsidRPr="00686CB4" w:rsidRDefault="001D3B28" w:rsidP="00991F89">
      <w:pPr>
        <w:numPr>
          <w:ilvl w:val="1"/>
          <w:numId w:val="1"/>
        </w:numPr>
        <w:tabs>
          <w:tab w:val="left" w:pos="284"/>
        </w:tabs>
        <w:ind w:left="284" w:right="64" w:hanging="258"/>
        <w:jc w:val="both"/>
        <w:rPr>
          <w:rFonts w:ascii="Arial" w:eastAsia="Calibri" w:hAnsi="Arial" w:cs="Arial"/>
          <w:lang w:eastAsia="en-US"/>
        </w:rPr>
      </w:pPr>
      <w:r w:rsidRPr="00686CB4">
        <w:rPr>
          <w:rFonts w:ascii="Arial" w:eastAsia="Calibri" w:hAnsi="Arial" w:cs="Arial"/>
          <w:lang w:eastAsia="en-US"/>
        </w:rPr>
        <w:t>Wykonawca nie może żądać podwyższenia wynagrodzenia ry</w:t>
      </w:r>
      <w:r w:rsidR="00376B38">
        <w:rPr>
          <w:rFonts w:ascii="Arial" w:eastAsia="Calibri" w:hAnsi="Arial" w:cs="Arial"/>
          <w:lang w:eastAsia="en-US"/>
        </w:rPr>
        <w:t xml:space="preserve">czałtowego, chociażby w czasie </w:t>
      </w:r>
      <w:r w:rsidRPr="00686CB4">
        <w:rPr>
          <w:rFonts w:ascii="Arial" w:eastAsia="Calibri" w:hAnsi="Arial" w:cs="Arial"/>
          <w:lang w:eastAsia="en-US"/>
        </w:rPr>
        <w:t xml:space="preserve">zawarcia umowy nie można było przewidzieć rozmiaru i kosztów prac. </w:t>
      </w:r>
    </w:p>
    <w:p w:rsidR="001D3B28" w:rsidRPr="00686CB4" w:rsidRDefault="001D3B28" w:rsidP="00991F89">
      <w:pPr>
        <w:numPr>
          <w:ilvl w:val="1"/>
          <w:numId w:val="1"/>
        </w:numPr>
        <w:tabs>
          <w:tab w:val="left" w:pos="284"/>
        </w:tabs>
        <w:ind w:left="284" w:right="64" w:hanging="258"/>
        <w:jc w:val="both"/>
        <w:rPr>
          <w:rFonts w:ascii="Arial" w:eastAsia="Calibri" w:hAnsi="Arial" w:cs="Arial"/>
          <w:b/>
          <w:i/>
          <w:strike/>
          <w:lang w:eastAsia="en-US"/>
        </w:rPr>
      </w:pPr>
      <w:r w:rsidRPr="00F60971">
        <w:rPr>
          <w:rFonts w:ascii="Arial" w:eastAsia="Calibri" w:hAnsi="Arial" w:cs="Arial"/>
          <w:color w:val="000000"/>
          <w:lang w:eastAsia="en-US"/>
        </w:rPr>
        <w:t>Wynagrodzenie wskazane w ust. 1 zawiera wszelkie koszty niezbędne do zrealizowania przedmiotu umowy zgodnie z wyznaczonym zakresem, w tym wynikające wprost z opracowanej dokumentacji projektowej, jak również w niej nieujęte, a bez których nie można wykonać zamówienia, m.in. koszty dotyczące wszelkich prac przygotowawczych, porządkowych, zagospodarowania placu budowy, utrzymania zaplecza budowy, dozorowania budowy, a także podatek VAT</w:t>
      </w:r>
      <w:r w:rsidRPr="00F60971">
        <w:rPr>
          <w:rFonts w:ascii="Arial" w:eastAsia="Calibri" w:hAnsi="Arial" w:cs="Arial"/>
          <w:lang w:eastAsia="en-US"/>
        </w:rPr>
        <w:t>.</w:t>
      </w:r>
    </w:p>
    <w:p w:rsidR="00FC14E7" w:rsidRPr="00F60971" w:rsidRDefault="00FC14E7" w:rsidP="00991F89">
      <w:pPr>
        <w:numPr>
          <w:ilvl w:val="1"/>
          <w:numId w:val="1"/>
        </w:numPr>
        <w:tabs>
          <w:tab w:val="left" w:pos="284"/>
        </w:tabs>
        <w:ind w:left="284" w:right="64" w:hanging="258"/>
        <w:jc w:val="both"/>
        <w:rPr>
          <w:rFonts w:ascii="Arial" w:eastAsia="Calibri" w:hAnsi="Arial" w:cs="Arial"/>
          <w:bCs/>
          <w:iCs/>
          <w:lang w:eastAsia="en-US"/>
        </w:rPr>
      </w:pPr>
      <w:r w:rsidRPr="00F60971">
        <w:rPr>
          <w:rFonts w:ascii="Arial" w:eastAsia="Calibri" w:hAnsi="Arial" w:cs="Arial"/>
          <w:lang w:eastAsia="en-US"/>
        </w:rPr>
        <w:t>Wynagrodzenie będzie pła</w:t>
      </w:r>
      <w:r w:rsidR="009D6356">
        <w:rPr>
          <w:rFonts w:ascii="Arial" w:eastAsia="Calibri" w:hAnsi="Arial" w:cs="Arial"/>
          <w:lang w:eastAsia="en-US"/>
        </w:rPr>
        <w:t>tne przelewem na konto Wykonawcy</w:t>
      </w:r>
      <w:r w:rsidRPr="00F60971">
        <w:rPr>
          <w:rFonts w:ascii="Arial" w:eastAsia="Calibri" w:hAnsi="Arial" w:cs="Arial"/>
          <w:lang w:eastAsia="en-US"/>
        </w:rPr>
        <w:t xml:space="preserve"> po zakończeniu</w:t>
      </w:r>
      <w:r w:rsidR="00611A71" w:rsidRPr="00F60971">
        <w:rPr>
          <w:rFonts w:ascii="Arial" w:eastAsia="Calibri" w:hAnsi="Arial" w:cs="Arial"/>
          <w:lang w:eastAsia="en-US"/>
        </w:rPr>
        <w:t xml:space="preserve"> </w:t>
      </w:r>
      <w:r w:rsidRPr="00F60971">
        <w:rPr>
          <w:rFonts w:ascii="Arial" w:eastAsia="Calibri" w:hAnsi="Arial" w:cs="Arial"/>
          <w:lang w:eastAsia="en-US"/>
        </w:rPr>
        <w:t>i</w:t>
      </w:r>
      <w:r w:rsidR="00363786" w:rsidRPr="00F60971">
        <w:rPr>
          <w:rFonts w:ascii="Arial" w:eastAsia="Calibri" w:hAnsi="Arial" w:cs="Arial"/>
          <w:lang w:eastAsia="en-US"/>
        </w:rPr>
        <w:t> </w:t>
      </w:r>
      <w:r w:rsidRPr="00F60971">
        <w:rPr>
          <w:rFonts w:ascii="Arial" w:eastAsia="Calibri" w:hAnsi="Arial" w:cs="Arial"/>
          <w:lang w:eastAsia="en-US"/>
        </w:rPr>
        <w:t xml:space="preserve">odebraniu </w:t>
      </w:r>
      <w:r w:rsidR="007931CD">
        <w:rPr>
          <w:rFonts w:ascii="Arial" w:eastAsia="Calibri" w:hAnsi="Arial" w:cs="Arial"/>
          <w:lang w:eastAsia="en-US"/>
        </w:rPr>
        <w:t xml:space="preserve">prac i </w:t>
      </w:r>
      <w:r w:rsidRPr="00F60971">
        <w:rPr>
          <w:rFonts w:ascii="Arial" w:eastAsia="Calibri" w:hAnsi="Arial" w:cs="Arial"/>
          <w:lang w:eastAsia="en-US"/>
        </w:rPr>
        <w:t xml:space="preserve">robót, po podpisaniu </w:t>
      </w:r>
      <w:r w:rsidR="00315CCF" w:rsidRPr="00F60971">
        <w:rPr>
          <w:rFonts w:ascii="Arial" w:eastAsia="Calibri" w:hAnsi="Arial" w:cs="Arial"/>
          <w:lang w:eastAsia="en-US"/>
        </w:rPr>
        <w:t xml:space="preserve">protokołu odbioru </w:t>
      </w:r>
      <w:r w:rsidR="004661DA" w:rsidRPr="00F60971">
        <w:rPr>
          <w:rFonts w:ascii="Arial" w:eastAsia="Calibri" w:hAnsi="Arial" w:cs="Arial"/>
          <w:lang w:eastAsia="en-US"/>
        </w:rPr>
        <w:t>końcowego</w:t>
      </w:r>
      <w:r w:rsidRPr="00F60971">
        <w:rPr>
          <w:rFonts w:ascii="Arial" w:eastAsia="Calibri" w:hAnsi="Arial" w:cs="Arial"/>
          <w:lang w:eastAsia="en-US"/>
        </w:rPr>
        <w:t xml:space="preserve"> bez wad istotnych przez Zamawiającego w terminie 30 dni od złożenia </w:t>
      </w:r>
      <w:r w:rsidR="007931CD">
        <w:rPr>
          <w:rFonts w:ascii="Arial" w:eastAsia="Calibri" w:hAnsi="Arial" w:cs="Arial"/>
          <w:lang w:eastAsia="en-US"/>
        </w:rPr>
        <w:t xml:space="preserve">zamawiającemu </w:t>
      </w:r>
      <w:r w:rsidRPr="00F60971">
        <w:rPr>
          <w:rFonts w:ascii="Arial" w:eastAsia="Calibri" w:hAnsi="Arial" w:cs="Arial"/>
          <w:lang w:eastAsia="en-US"/>
        </w:rPr>
        <w:t>prawidłowo wystawionej faktury.</w:t>
      </w:r>
    </w:p>
    <w:p w:rsidR="00FC14E7" w:rsidRPr="00F60971" w:rsidRDefault="00FC14E7" w:rsidP="00991F89">
      <w:pPr>
        <w:numPr>
          <w:ilvl w:val="1"/>
          <w:numId w:val="1"/>
        </w:numPr>
        <w:tabs>
          <w:tab w:val="clear" w:pos="1418"/>
          <w:tab w:val="left" w:pos="284"/>
        </w:tabs>
        <w:ind w:left="284" w:right="62" w:hanging="258"/>
        <w:jc w:val="both"/>
        <w:rPr>
          <w:rFonts w:ascii="Arial" w:eastAsia="Calibri" w:hAnsi="Arial" w:cs="Arial"/>
          <w:color w:val="000000"/>
          <w:lang w:eastAsia="en-US"/>
        </w:rPr>
      </w:pPr>
      <w:r w:rsidRPr="00F60971">
        <w:rPr>
          <w:rFonts w:ascii="Arial" w:hAnsi="Arial" w:cs="Arial"/>
          <w:lang w:eastAsia="zh-CN"/>
        </w:rPr>
        <w:t xml:space="preserve">Dla zapewnienia należytej jakości i terminowości wykonywanych robót Wykonawca wniesie </w:t>
      </w:r>
      <w:r w:rsidRPr="00F60971">
        <w:rPr>
          <w:rFonts w:ascii="Arial" w:hAnsi="Arial" w:cs="Arial"/>
          <w:b/>
          <w:color w:val="000000"/>
          <w:lang w:eastAsia="zh-CN"/>
        </w:rPr>
        <w:t>zabezpieczenie należytego wykonania umowy</w:t>
      </w:r>
      <w:r w:rsidRPr="00F60971">
        <w:rPr>
          <w:rFonts w:ascii="Arial" w:hAnsi="Arial" w:cs="Arial"/>
          <w:lang w:eastAsia="zh-CN"/>
        </w:rPr>
        <w:t xml:space="preserve"> zwane dalej "gwarancją wykonania", które zostanie wniesione przez Wykonawcę w </w:t>
      </w:r>
      <w:r w:rsidR="00782805" w:rsidRPr="00F60971">
        <w:rPr>
          <w:rFonts w:ascii="Arial" w:hAnsi="Arial" w:cs="Arial"/>
          <w:lang w:eastAsia="zh-CN"/>
        </w:rPr>
        <w:t>formie ………</w:t>
      </w:r>
      <w:r w:rsidR="00061D5C" w:rsidRPr="00F60971">
        <w:rPr>
          <w:rFonts w:ascii="Arial" w:hAnsi="Arial" w:cs="Arial"/>
          <w:lang w:eastAsia="zh-CN"/>
        </w:rPr>
        <w:t>………….</w:t>
      </w:r>
      <w:r w:rsidR="00782805" w:rsidRPr="00F60971">
        <w:rPr>
          <w:rFonts w:ascii="Arial" w:hAnsi="Arial" w:cs="Arial"/>
          <w:lang w:eastAsia="zh-CN"/>
        </w:rPr>
        <w:t>w</w:t>
      </w:r>
      <w:r w:rsidR="00FD30C7" w:rsidRPr="00F60971">
        <w:rPr>
          <w:rFonts w:ascii="Arial" w:hAnsi="Arial" w:cs="Arial"/>
          <w:lang w:eastAsia="zh-CN"/>
        </w:rPr>
        <w:t> </w:t>
      </w:r>
      <w:r w:rsidRPr="00F60971">
        <w:rPr>
          <w:rFonts w:ascii="Arial" w:hAnsi="Arial" w:cs="Arial"/>
          <w:lang w:eastAsia="zh-CN"/>
        </w:rPr>
        <w:t>wysokości 5% ceny ofertowej brutto</w:t>
      </w:r>
      <w:r w:rsidR="00782805" w:rsidRPr="00F60971">
        <w:rPr>
          <w:rFonts w:ascii="Arial" w:hAnsi="Arial" w:cs="Arial"/>
          <w:lang w:eastAsia="zh-CN"/>
        </w:rPr>
        <w:t xml:space="preserve">, </w:t>
      </w:r>
      <w:r w:rsidRPr="00F60971">
        <w:rPr>
          <w:rFonts w:ascii="Arial" w:hAnsi="Arial" w:cs="Arial"/>
        </w:rPr>
        <w:t>w jednej z form określonych</w:t>
      </w:r>
      <w:r w:rsidR="00343F92" w:rsidRPr="00F60971">
        <w:rPr>
          <w:rFonts w:ascii="Arial" w:hAnsi="Arial" w:cs="Arial"/>
        </w:rPr>
        <w:t xml:space="preserve"> w art. 450 ustawy z dnia 11 września 2019</w:t>
      </w:r>
      <w:r w:rsidRPr="00F60971">
        <w:rPr>
          <w:rFonts w:ascii="Arial" w:hAnsi="Arial" w:cs="Arial"/>
        </w:rPr>
        <w:t xml:space="preserve"> r. Prawo zamówień publicznych.</w:t>
      </w:r>
    </w:p>
    <w:p w:rsidR="00FC14E7" w:rsidRPr="00F60971" w:rsidRDefault="00FC14E7" w:rsidP="00991F89">
      <w:pPr>
        <w:numPr>
          <w:ilvl w:val="1"/>
          <w:numId w:val="1"/>
        </w:numPr>
        <w:tabs>
          <w:tab w:val="clear" w:pos="1418"/>
        </w:tabs>
        <w:ind w:left="284" w:right="64" w:hanging="426"/>
        <w:jc w:val="both"/>
        <w:rPr>
          <w:rFonts w:ascii="Arial" w:hAnsi="Arial" w:cs="Arial"/>
        </w:rPr>
      </w:pPr>
      <w:r w:rsidRPr="00F60971">
        <w:rPr>
          <w:rFonts w:ascii="Arial" w:hAnsi="Arial" w:cs="Arial"/>
          <w:lang w:eastAsia="zh-CN"/>
        </w:rPr>
        <w:t xml:space="preserve">Zamawiający zwróci 70% zabezpieczenia w terminie 30 dni od dnia wykonania zamówienia i uznania przez Zamawiającego za należycie wykonane. </w:t>
      </w:r>
    </w:p>
    <w:p w:rsidR="00FC14E7" w:rsidRPr="00F60971" w:rsidRDefault="00FC14E7" w:rsidP="00991F89">
      <w:pPr>
        <w:numPr>
          <w:ilvl w:val="1"/>
          <w:numId w:val="1"/>
        </w:numPr>
        <w:tabs>
          <w:tab w:val="clear" w:pos="1418"/>
          <w:tab w:val="left" w:pos="284"/>
          <w:tab w:val="num" w:pos="426"/>
        </w:tabs>
        <w:ind w:left="284" w:right="64" w:hanging="426"/>
        <w:jc w:val="both"/>
        <w:rPr>
          <w:rFonts w:ascii="Arial" w:hAnsi="Arial" w:cs="Arial"/>
        </w:rPr>
      </w:pPr>
      <w:r w:rsidRPr="00F60971">
        <w:rPr>
          <w:rFonts w:ascii="Arial" w:hAnsi="Arial" w:cs="Arial"/>
          <w:lang w:eastAsia="zh-CN"/>
        </w:rPr>
        <w:t>Zamawiający pozostawi na zabezpieczenie roszczeń z tytułu rękojmi za wady kwotę wynosząca 30% wysokości zabezpieczenia.</w:t>
      </w:r>
    </w:p>
    <w:p w:rsidR="00FC14E7" w:rsidRPr="00F60971" w:rsidRDefault="00FC14E7" w:rsidP="00991F89">
      <w:pPr>
        <w:numPr>
          <w:ilvl w:val="1"/>
          <w:numId w:val="1"/>
        </w:numPr>
        <w:tabs>
          <w:tab w:val="clear" w:pos="1418"/>
        </w:tabs>
        <w:ind w:left="284" w:right="62" w:hanging="426"/>
        <w:jc w:val="both"/>
        <w:rPr>
          <w:rFonts w:ascii="Arial" w:hAnsi="Arial" w:cs="Arial"/>
        </w:rPr>
      </w:pPr>
      <w:r w:rsidRPr="00F60971">
        <w:rPr>
          <w:rFonts w:ascii="Arial" w:hAnsi="Arial" w:cs="Arial"/>
          <w:lang w:eastAsia="zh-CN"/>
        </w:rPr>
        <w:t xml:space="preserve">Zabezpieczenie, o którym mowa w ust. </w:t>
      </w:r>
      <w:r w:rsidR="00C543F8" w:rsidRPr="00F60971">
        <w:rPr>
          <w:rFonts w:ascii="Arial" w:hAnsi="Arial" w:cs="Arial"/>
          <w:lang w:eastAsia="zh-CN"/>
        </w:rPr>
        <w:t>8</w:t>
      </w:r>
      <w:r w:rsidR="007931CD">
        <w:rPr>
          <w:rFonts w:ascii="Arial" w:hAnsi="Arial" w:cs="Arial"/>
          <w:lang w:eastAsia="zh-CN"/>
        </w:rPr>
        <w:t xml:space="preserve"> </w:t>
      </w:r>
      <w:r w:rsidRPr="00F60971">
        <w:rPr>
          <w:rFonts w:ascii="Arial" w:hAnsi="Arial" w:cs="Arial"/>
          <w:lang w:eastAsia="zh-CN"/>
        </w:rPr>
        <w:t>zostanie zwrócone nie później niż w 15 dniu po</w:t>
      </w:r>
      <w:r w:rsidR="007931CD">
        <w:rPr>
          <w:rFonts w:ascii="Arial" w:hAnsi="Arial" w:cs="Arial"/>
          <w:lang w:eastAsia="zh-CN"/>
        </w:rPr>
        <w:t xml:space="preserve"> upływie okresu rękojmi za wady lub gwa</w:t>
      </w:r>
      <w:r w:rsidR="00376B38">
        <w:rPr>
          <w:rFonts w:ascii="Arial" w:hAnsi="Arial" w:cs="Arial"/>
          <w:lang w:eastAsia="zh-CN"/>
        </w:rPr>
        <w:t xml:space="preserve">rancji w zależności od </w:t>
      </w:r>
      <w:r w:rsidR="002D3A4D">
        <w:rPr>
          <w:rFonts w:ascii="Arial" w:hAnsi="Arial" w:cs="Arial"/>
          <w:lang w:eastAsia="zh-CN"/>
        </w:rPr>
        <w:t>tego, który</w:t>
      </w:r>
      <w:r w:rsidR="007931CD">
        <w:rPr>
          <w:rFonts w:ascii="Arial" w:hAnsi="Arial" w:cs="Arial"/>
          <w:lang w:eastAsia="zh-CN"/>
        </w:rPr>
        <w:t xml:space="preserve"> okres będzie dłuższy.</w:t>
      </w:r>
    </w:p>
    <w:p w:rsidR="00FC14E7" w:rsidRPr="00F60971" w:rsidRDefault="00FC14E7" w:rsidP="00991F89">
      <w:pPr>
        <w:pStyle w:val="Akapitzlist"/>
        <w:numPr>
          <w:ilvl w:val="1"/>
          <w:numId w:val="1"/>
        </w:numPr>
        <w:tabs>
          <w:tab w:val="clear" w:pos="1418"/>
        </w:tabs>
        <w:ind w:left="284" w:hanging="426"/>
        <w:jc w:val="both"/>
        <w:rPr>
          <w:rFonts w:ascii="Arial" w:hAnsi="Arial" w:cs="Arial"/>
        </w:rPr>
      </w:pPr>
      <w:r w:rsidRPr="00F60971">
        <w:rPr>
          <w:rFonts w:ascii="Arial" w:hAnsi="Arial" w:cs="Arial"/>
        </w:rPr>
        <w:t xml:space="preserve">Faktura powinna być wystawiona na </w:t>
      </w:r>
      <w:r w:rsidR="00611A71" w:rsidRPr="00F60971">
        <w:rPr>
          <w:rFonts w:ascii="Arial" w:hAnsi="Arial" w:cs="Arial"/>
          <w:bCs/>
        </w:rPr>
        <w:t>Gminę Główczyce</w:t>
      </w:r>
      <w:r w:rsidR="00611A71" w:rsidRPr="00F60971">
        <w:rPr>
          <w:rFonts w:ascii="Arial" w:hAnsi="Arial" w:cs="Arial"/>
        </w:rPr>
        <w:t>, ul. T. Kościuszki</w:t>
      </w:r>
      <w:r w:rsidR="002D3A4D" w:rsidRPr="00F60971">
        <w:rPr>
          <w:rFonts w:ascii="Arial" w:hAnsi="Arial" w:cs="Arial"/>
        </w:rPr>
        <w:t xml:space="preserve"> 8, 76-220 Główczyce</w:t>
      </w:r>
      <w:r w:rsidRPr="00F60971">
        <w:rPr>
          <w:rFonts w:ascii="Arial" w:hAnsi="Arial" w:cs="Arial"/>
        </w:rPr>
        <w:t xml:space="preserve">, NIP </w:t>
      </w:r>
      <w:r w:rsidR="00611A71" w:rsidRPr="00F60971">
        <w:rPr>
          <w:rFonts w:ascii="Arial" w:hAnsi="Arial" w:cs="Arial"/>
        </w:rPr>
        <w:t>839-21-45-446</w:t>
      </w:r>
      <w:r w:rsidRPr="00F60971">
        <w:rPr>
          <w:rFonts w:ascii="Arial" w:hAnsi="Arial" w:cs="Arial"/>
        </w:rPr>
        <w:t>.</w:t>
      </w:r>
    </w:p>
    <w:p w:rsidR="00673E79" w:rsidRPr="00F60971" w:rsidRDefault="00FC14E7" w:rsidP="00991F89">
      <w:pPr>
        <w:pStyle w:val="Akapitzlist"/>
        <w:numPr>
          <w:ilvl w:val="1"/>
          <w:numId w:val="1"/>
        </w:numPr>
        <w:tabs>
          <w:tab w:val="clear" w:pos="1418"/>
        </w:tabs>
        <w:ind w:left="284" w:hanging="426"/>
        <w:jc w:val="both"/>
        <w:rPr>
          <w:rFonts w:ascii="Arial" w:hAnsi="Arial" w:cs="Arial"/>
        </w:rPr>
      </w:pPr>
      <w:r w:rsidRPr="00F60971">
        <w:rPr>
          <w:rFonts w:ascii="Arial" w:hAnsi="Arial" w:cs="Arial"/>
        </w:rPr>
        <w:t>Dniem zapłaty wynagrodzenia będzie dzień obciążenia rachunku bankowego Zamawiającego.</w:t>
      </w:r>
    </w:p>
    <w:p w:rsidR="00FC14E7" w:rsidRPr="00F60971" w:rsidRDefault="00FC14E7" w:rsidP="00991F89">
      <w:pPr>
        <w:pStyle w:val="Akapitzlist"/>
        <w:numPr>
          <w:ilvl w:val="1"/>
          <w:numId w:val="1"/>
        </w:numPr>
        <w:tabs>
          <w:tab w:val="clear" w:pos="1418"/>
        </w:tabs>
        <w:ind w:left="284" w:hanging="426"/>
        <w:jc w:val="both"/>
        <w:rPr>
          <w:rFonts w:ascii="Arial" w:hAnsi="Arial" w:cs="Arial"/>
        </w:rPr>
      </w:pPr>
      <w:r w:rsidRPr="00F60971">
        <w:rPr>
          <w:rFonts w:ascii="Arial" w:hAnsi="Arial" w:cs="Arial"/>
        </w:rPr>
        <w:t xml:space="preserve">Zapłata wynagrodzenia stanowi całość świadczenia wzajemnego Zamawiającego należnego na rzecz Wykonawcy z tytułu wykonania przez Wykonawcę wszystkich zobowiązań wynikających z Umowy. Zobowiązanie Zamawiającego </w:t>
      </w:r>
      <w:r w:rsidR="002D3A4D" w:rsidRPr="00F60971">
        <w:rPr>
          <w:rFonts w:ascii="Arial" w:hAnsi="Arial" w:cs="Arial"/>
        </w:rPr>
        <w:t>zostanie, zatem</w:t>
      </w:r>
      <w:r w:rsidRPr="00F60971">
        <w:rPr>
          <w:rFonts w:ascii="Arial" w:hAnsi="Arial" w:cs="Arial"/>
        </w:rPr>
        <w:t xml:space="preserve"> wykonane z chwilą zapłaty całości wynagrodzenia, a Wykonawca nie otrzyma żadnych dodatkowych świadczeń od Zamawiającego tytułem wynagrodzenia, zwrotu kosztów, wydatków lub nakładów.</w:t>
      </w:r>
    </w:p>
    <w:p w:rsidR="005B1E27" w:rsidRDefault="005A68DD" w:rsidP="005B1E27">
      <w:pPr>
        <w:pStyle w:val="Akapitzlist"/>
        <w:numPr>
          <w:ilvl w:val="1"/>
          <w:numId w:val="1"/>
        </w:numPr>
        <w:tabs>
          <w:tab w:val="clear" w:pos="1418"/>
        </w:tabs>
        <w:ind w:left="284" w:hanging="426"/>
        <w:jc w:val="both"/>
        <w:rPr>
          <w:rFonts w:ascii="Arial" w:hAnsi="Arial" w:cs="Arial"/>
        </w:rPr>
      </w:pPr>
      <w:r w:rsidRPr="00F60971">
        <w:rPr>
          <w:rFonts w:ascii="Arial" w:hAnsi="Arial" w:cs="Arial"/>
        </w:rPr>
        <w:t>Zapłata wynagrodzenia</w:t>
      </w:r>
      <w:r w:rsidR="00A26D04" w:rsidRPr="00F60971">
        <w:rPr>
          <w:rFonts w:ascii="Arial" w:hAnsi="Arial" w:cs="Arial"/>
        </w:rPr>
        <w:t>,</w:t>
      </w:r>
      <w:r w:rsidRPr="00F60971">
        <w:rPr>
          <w:rFonts w:ascii="Arial" w:hAnsi="Arial" w:cs="Arial"/>
        </w:rPr>
        <w:t xml:space="preserve"> o którym mowa w ust.1 w sytuacji zawarcia umów o</w:t>
      </w:r>
      <w:r w:rsidR="00363786" w:rsidRPr="00F60971">
        <w:rPr>
          <w:rFonts w:ascii="Arial" w:hAnsi="Arial" w:cs="Arial"/>
        </w:rPr>
        <w:t> </w:t>
      </w:r>
      <w:r w:rsidRPr="00F60971">
        <w:rPr>
          <w:rFonts w:ascii="Arial" w:hAnsi="Arial" w:cs="Arial"/>
        </w:rPr>
        <w:t xml:space="preserve">podwykonawstwo lub dalsze podwykonawstwo zgodnie z </w:t>
      </w:r>
      <w:r w:rsidRPr="00F60971">
        <w:rPr>
          <w:rFonts w:ascii="Arial" w:eastAsia="Lucida Sans Unicode" w:hAnsi="Arial" w:cs="Arial"/>
        </w:rPr>
        <w:t>§</w:t>
      </w:r>
      <w:r w:rsidR="00CE299F" w:rsidRPr="00F60971">
        <w:rPr>
          <w:rFonts w:ascii="Arial" w:eastAsia="Lucida Sans Unicode" w:hAnsi="Arial" w:cs="Arial"/>
        </w:rPr>
        <w:t>3</w:t>
      </w:r>
      <w:r w:rsidRPr="00F60971">
        <w:rPr>
          <w:rFonts w:ascii="Arial" w:hAnsi="Arial" w:cs="Arial"/>
        </w:rPr>
        <w:t>, uwarunkowana jest przekazaniem Zamawiającemu dowodu potwierdzającego wypłatę wynagrodzenia Podwykonawcy lub dalszemu Podwykonawcy wraz z oświadczeniem od Podwykonawcy lub dalszego Podwykonawcy o otrzymaniu należnego wynagrodzenia wynikającego z</w:t>
      </w:r>
      <w:r w:rsidR="00830DB5" w:rsidRPr="00F60971">
        <w:rPr>
          <w:rFonts w:ascii="Arial" w:hAnsi="Arial" w:cs="Arial"/>
        </w:rPr>
        <w:t> </w:t>
      </w:r>
      <w:r w:rsidRPr="00F60971">
        <w:rPr>
          <w:rFonts w:ascii="Arial" w:hAnsi="Arial" w:cs="Arial"/>
        </w:rPr>
        <w:t xml:space="preserve">zawartych umów o podwykonawstwo </w:t>
      </w:r>
      <w:r w:rsidRPr="00F60971">
        <w:rPr>
          <w:rFonts w:ascii="Arial" w:hAnsi="Arial" w:cs="Arial"/>
        </w:rPr>
        <w:lastRenderedPageBreak/>
        <w:t>lub dalsze podwykonawstwo. Wykonawca załącza protokół odbioru podpisany bez zastrzeżeń</w:t>
      </w:r>
      <w:r w:rsidR="00611A71" w:rsidRPr="00F60971">
        <w:rPr>
          <w:rFonts w:ascii="Arial" w:hAnsi="Arial" w:cs="Arial"/>
        </w:rPr>
        <w:t xml:space="preserve"> </w:t>
      </w:r>
      <w:r w:rsidRPr="00F60971">
        <w:rPr>
          <w:rFonts w:ascii="Arial" w:hAnsi="Arial" w:cs="Arial"/>
        </w:rPr>
        <w:t>przez Wykonawcę i</w:t>
      </w:r>
      <w:r w:rsidR="00611A71" w:rsidRPr="00F60971">
        <w:rPr>
          <w:rFonts w:ascii="Arial" w:hAnsi="Arial" w:cs="Arial"/>
        </w:rPr>
        <w:t xml:space="preserve"> </w:t>
      </w:r>
      <w:r w:rsidRPr="00F60971">
        <w:rPr>
          <w:rFonts w:ascii="Arial" w:hAnsi="Arial" w:cs="Arial"/>
        </w:rPr>
        <w:t xml:space="preserve">Podwykonawcę lub dalszego Podwykonawcę. Otrzymane dokumenty będą podstawą dla </w:t>
      </w:r>
      <w:r w:rsidR="00E228A2" w:rsidRPr="00F60971">
        <w:rPr>
          <w:rFonts w:ascii="Arial" w:hAnsi="Arial" w:cs="Arial"/>
        </w:rPr>
        <w:t>Z</w:t>
      </w:r>
      <w:r w:rsidRPr="00F60971">
        <w:rPr>
          <w:rFonts w:ascii="Arial" w:hAnsi="Arial" w:cs="Arial"/>
        </w:rPr>
        <w:t>amawiającego do dokonania wypłaty należności za wykonanie przedmiotu umowy Wykonawcy.</w:t>
      </w:r>
    </w:p>
    <w:p w:rsidR="005B1E27" w:rsidRDefault="005B1E27" w:rsidP="005B1E27">
      <w:pPr>
        <w:pStyle w:val="Akapitzlist"/>
        <w:numPr>
          <w:ilvl w:val="1"/>
          <w:numId w:val="1"/>
        </w:numPr>
        <w:tabs>
          <w:tab w:val="clear" w:pos="1418"/>
        </w:tabs>
        <w:ind w:left="284" w:hanging="426"/>
        <w:jc w:val="both"/>
        <w:rPr>
          <w:rFonts w:ascii="Arial" w:hAnsi="Arial" w:cs="Arial"/>
        </w:rPr>
      </w:pPr>
      <w:r w:rsidRPr="005B1E27">
        <w:rPr>
          <w:rFonts w:ascii="Arial" w:hAnsi="Arial" w:cs="Arial"/>
        </w:rPr>
        <w:t xml:space="preserve">Rachunek bankowy podany przez wykonawcę </w:t>
      </w:r>
      <w:r w:rsidR="009D6356">
        <w:rPr>
          <w:rFonts w:ascii="Arial" w:hAnsi="Arial" w:cs="Arial"/>
        </w:rPr>
        <w:t xml:space="preserve">nr …………………………………………………….. </w:t>
      </w:r>
      <w:r w:rsidRPr="005B1E27">
        <w:rPr>
          <w:rFonts w:ascii="Arial" w:hAnsi="Arial" w:cs="Arial"/>
        </w:rPr>
        <w:t>jest rachunkiem zgłoszonym w organie podatkowym i wymienionym w rejestrze podatników VAT – Biała Lista Podatników. Płatność będzie odbywała się za pomocą mechanizmu podzielonej płatności (Split Payment).</w:t>
      </w:r>
    </w:p>
    <w:p w:rsidR="005B1E27" w:rsidRPr="005B1E27" w:rsidRDefault="005B1E27" w:rsidP="005B1E27">
      <w:pPr>
        <w:pStyle w:val="Akapitzlist"/>
        <w:numPr>
          <w:ilvl w:val="1"/>
          <w:numId w:val="1"/>
        </w:numPr>
        <w:tabs>
          <w:tab w:val="clear" w:pos="1418"/>
        </w:tabs>
        <w:ind w:left="284" w:hanging="426"/>
        <w:jc w:val="both"/>
        <w:rPr>
          <w:rFonts w:ascii="Arial" w:hAnsi="Arial" w:cs="Arial"/>
        </w:rPr>
      </w:pPr>
      <w:r w:rsidRPr="005B1E27">
        <w:rPr>
          <w:rFonts w:ascii="Arial" w:eastAsia="TrebuchetMS" w:hAnsi="Arial" w:cs="Arial"/>
          <w:lang w:eastAsia="en-US"/>
        </w:rPr>
        <w:t>Wykonawca może złożyć fakturę w formie ustrukturyzowanej Platformie Elektronicznego</w:t>
      </w:r>
      <w:r w:rsidRPr="005B1E27">
        <w:rPr>
          <w:rFonts w:ascii="Arial" w:hAnsi="Arial" w:cs="Arial"/>
        </w:rPr>
        <w:t xml:space="preserve"> </w:t>
      </w:r>
      <w:r w:rsidRPr="005B1E27">
        <w:rPr>
          <w:rFonts w:ascii="Arial" w:eastAsia="TrebuchetMS" w:hAnsi="Arial" w:cs="Arial"/>
          <w:lang w:eastAsia="en-US"/>
        </w:rPr>
        <w:t xml:space="preserve">Fakturowania </w:t>
      </w:r>
      <w:hyperlink r:id="rId8" w:history="1">
        <w:r w:rsidR="00CB5947" w:rsidRPr="00234C35">
          <w:rPr>
            <w:rStyle w:val="Hipercze"/>
            <w:rFonts w:ascii="Arial" w:hAnsi="Arial" w:cs="Arial"/>
          </w:rPr>
          <w:t>https://www.brokerinfinite.efaktura.gov.pl</w:t>
        </w:r>
      </w:hyperlink>
      <w:r w:rsidR="00CB5947">
        <w:t xml:space="preserve"> </w:t>
      </w:r>
    </w:p>
    <w:p w:rsidR="00ED33E4" w:rsidRPr="00D35A1F" w:rsidRDefault="00ED33E4" w:rsidP="00697926">
      <w:pPr>
        <w:tabs>
          <w:tab w:val="left" w:pos="426"/>
        </w:tabs>
        <w:ind w:right="62"/>
        <w:jc w:val="both"/>
        <w:rPr>
          <w:rFonts w:ascii="Arial" w:eastAsia="Lucida Sans Unicode" w:hAnsi="Arial" w:cs="Arial"/>
          <w:b/>
        </w:rPr>
      </w:pPr>
    </w:p>
    <w:p w:rsidR="00FC14E7" w:rsidRPr="00D35A1F" w:rsidRDefault="00FC14E7" w:rsidP="00D35A1F">
      <w:pPr>
        <w:tabs>
          <w:tab w:val="left" w:pos="426"/>
        </w:tabs>
        <w:ind w:left="28" w:right="62"/>
        <w:jc w:val="center"/>
        <w:rPr>
          <w:rFonts w:ascii="Arial" w:eastAsia="Lucida Sans Unicode" w:hAnsi="Arial" w:cs="Arial"/>
          <w:b/>
        </w:rPr>
      </w:pPr>
      <w:r w:rsidRPr="00D35A1F">
        <w:rPr>
          <w:rFonts w:ascii="Arial" w:eastAsia="Lucida Sans Unicode" w:hAnsi="Arial" w:cs="Arial"/>
          <w:b/>
        </w:rPr>
        <w:t xml:space="preserve">§ </w:t>
      </w:r>
      <w:r w:rsidR="0088255B" w:rsidRPr="00D35A1F">
        <w:rPr>
          <w:rFonts w:ascii="Arial" w:eastAsia="Lucida Sans Unicode" w:hAnsi="Arial" w:cs="Arial"/>
          <w:b/>
        </w:rPr>
        <w:t>8</w:t>
      </w:r>
      <w:r w:rsidR="007931CD">
        <w:rPr>
          <w:rFonts w:ascii="Arial" w:eastAsia="Lucida Sans Unicode" w:hAnsi="Arial" w:cs="Arial"/>
          <w:b/>
        </w:rPr>
        <w:t>.</w:t>
      </w:r>
    </w:p>
    <w:p w:rsidR="006F6EC7" w:rsidRPr="00D35A1F" w:rsidRDefault="006F6EC7" w:rsidP="00D35A1F">
      <w:pPr>
        <w:jc w:val="center"/>
        <w:rPr>
          <w:rFonts w:ascii="Arial" w:hAnsi="Arial" w:cs="Arial"/>
          <w:b/>
        </w:rPr>
      </w:pPr>
      <w:r w:rsidRPr="00D35A1F">
        <w:rPr>
          <w:rFonts w:ascii="Arial" w:hAnsi="Arial" w:cs="Arial"/>
          <w:b/>
        </w:rPr>
        <w:t>Zmiana wynagrodzenia</w:t>
      </w:r>
    </w:p>
    <w:p w:rsidR="006F6EC7" w:rsidRPr="00D35A1F" w:rsidRDefault="006F6EC7" w:rsidP="00991F89">
      <w:pPr>
        <w:pStyle w:val="Akapitzlist"/>
        <w:numPr>
          <w:ilvl w:val="0"/>
          <w:numId w:val="33"/>
        </w:numPr>
        <w:ind w:left="284" w:hanging="426"/>
        <w:jc w:val="both"/>
        <w:rPr>
          <w:rFonts w:ascii="Arial" w:hAnsi="Arial" w:cs="Arial"/>
        </w:rPr>
      </w:pPr>
      <w:r w:rsidRPr="00D35A1F">
        <w:rPr>
          <w:rFonts w:ascii="Arial" w:hAnsi="Arial" w:cs="Arial"/>
        </w:rPr>
        <w:t xml:space="preserve">Strony postanawiają, iż dokonają w formie pisemnego aneksu zmiany wynagrodzenia w wypadku wystąpienia którejkolwiek ze zmian przepisów wskazanych w art. 436 ust. 4 lit. b) ustawy z dnia 11 września 2019 r. - Prawo zamówień publicznych, tj. zmiany: </w:t>
      </w:r>
    </w:p>
    <w:p w:rsidR="006F6EC7" w:rsidRPr="00D35A1F" w:rsidRDefault="006F6EC7" w:rsidP="00991F89">
      <w:pPr>
        <w:pStyle w:val="Akapitzlist"/>
        <w:numPr>
          <w:ilvl w:val="0"/>
          <w:numId w:val="34"/>
        </w:numPr>
        <w:ind w:left="567" w:hanging="283"/>
        <w:jc w:val="both"/>
        <w:rPr>
          <w:rFonts w:ascii="Arial" w:hAnsi="Arial" w:cs="Arial"/>
        </w:rPr>
      </w:pPr>
      <w:r w:rsidRPr="00D35A1F">
        <w:rPr>
          <w:rFonts w:ascii="Arial" w:hAnsi="Arial" w:cs="Arial"/>
        </w:rPr>
        <w:t>stawki podatku od towarów i usług oraz podatku akcyzowego,</w:t>
      </w:r>
    </w:p>
    <w:p w:rsidR="006F6EC7" w:rsidRPr="00D35A1F" w:rsidRDefault="006F6EC7" w:rsidP="00991F89">
      <w:pPr>
        <w:pStyle w:val="Akapitzlist"/>
        <w:numPr>
          <w:ilvl w:val="0"/>
          <w:numId w:val="34"/>
        </w:numPr>
        <w:ind w:left="567" w:hanging="283"/>
        <w:jc w:val="both"/>
        <w:rPr>
          <w:rFonts w:ascii="Arial" w:hAnsi="Arial" w:cs="Arial"/>
        </w:rPr>
      </w:pPr>
      <w:r w:rsidRPr="00D35A1F">
        <w:rPr>
          <w:rFonts w:ascii="Arial" w:hAnsi="Arial" w:cs="Arial"/>
        </w:rPr>
        <w:t>wysokości minimalnego wynagrodzenia za pracę albo wysokości minimalnej stawki godzinowej, ustalonych na podstawie ustawy z dnia 10 października 2002 r. o minimalnym wynagrodzeniu za pracę,</w:t>
      </w:r>
    </w:p>
    <w:p w:rsidR="006F6EC7" w:rsidRPr="00D35A1F" w:rsidRDefault="006F6EC7" w:rsidP="00991F89">
      <w:pPr>
        <w:pStyle w:val="Akapitzlist"/>
        <w:numPr>
          <w:ilvl w:val="0"/>
          <w:numId w:val="34"/>
        </w:numPr>
        <w:ind w:left="567" w:hanging="283"/>
        <w:jc w:val="both"/>
        <w:rPr>
          <w:rFonts w:ascii="Arial" w:hAnsi="Arial" w:cs="Arial"/>
        </w:rPr>
      </w:pPr>
      <w:r w:rsidRPr="00D35A1F">
        <w:rPr>
          <w:rFonts w:ascii="Arial" w:hAnsi="Arial" w:cs="Arial"/>
        </w:rPr>
        <w:t>zasad podlegania ubezpieczeniom społecznym lub ubezpieczeniu zdrowotnemu lub wysokości stawki składki na ubezpieczenia społeczne lub zdrowotne,</w:t>
      </w:r>
    </w:p>
    <w:p w:rsidR="006F6EC7" w:rsidRPr="00D35A1F" w:rsidRDefault="006F6EC7" w:rsidP="00991F89">
      <w:pPr>
        <w:pStyle w:val="Akapitzlist"/>
        <w:numPr>
          <w:ilvl w:val="0"/>
          <w:numId w:val="34"/>
        </w:numPr>
        <w:ind w:left="567" w:hanging="283"/>
        <w:jc w:val="both"/>
        <w:rPr>
          <w:rFonts w:ascii="Arial" w:hAnsi="Arial" w:cs="Arial"/>
        </w:rPr>
      </w:pPr>
      <w:r w:rsidRPr="00D35A1F">
        <w:rPr>
          <w:rFonts w:ascii="Arial" w:hAnsi="Arial" w:cs="Arial"/>
        </w:rPr>
        <w:t>zasad gromadzenia i wysokości wpłat do pracowniczych planów kapitałowych, o których mowa w ustawie z dnia 4 października 2018 r. o pracowniczych planach kapitałowych (Dz. U. poz. 2215 oraz z 2019 r. poz. 1074 i 1572) - pod warunkiem wykazania Zamawiającemu, że zmiana ma wpływ na koszty realizacji zamówienia oraz wykazania wysokości tych dodatkowych kosztów.</w:t>
      </w:r>
    </w:p>
    <w:p w:rsidR="006F6EC7" w:rsidRPr="00D35A1F" w:rsidRDefault="006F6EC7" w:rsidP="00991F89">
      <w:pPr>
        <w:pStyle w:val="Akapitzlist"/>
        <w:numPr>
          <w:ilvl w:val="0"/>
          <w:numId w:val="33"/>
        </w:numPr>
        <w:ind w:left="284" w:hanging="426"/>
        <w:jc w:val="both"/>
        <w:rPr>
          <w:rFonts w:ascii="Arial" w:hAnsi="Arial" w:cs="Arial"/>
        </w:rPr>
      </w:pPr>
      <w:r w:rsidRPr="00D35A1F">
        <w:rPr>
          <w:rFonts w:ascii="Arial" w:hAnsi="Arial" w:cs="Arial"/>
        </w:rPr>
        <w:t xml:space="preserve">Zmiana wysokości wynagrodzenia obowiązywać będzie od dnia wejścia w </w:t>
      </w:r>
      <w:r w:rsidR="003F1090">
        <w:rPr>
          <w:rFonts w:ascii="Arial" w:hAnsi="Arial" w:cs="Arial"/>
        </w:rPr>
        <w:t xml:space="preserve">życie </w:t>
      </w:r>
      <w:r w:rsidR="002D3A4D">
        <w:rPr>
          <w:rFonts w:ascii="Arial" w:hAnsi="Arial" w:cs="Arial"/>
        </w:rPr>
        <w:t>zmian, o których</w:t>
      </w:r>
      <w:r w:rsidR="003F1090">
        <w:rPr>
          <w:rFonts w:ascii="Arial" w:hAnsi="Arial" w:cs="Arial"/>
        </w:rPr>
        <w:t xml:space="preserve"> mowa w ust</w:t>
      </w:r>
      <w:r w:rsidRPr="00D35A1F">
        <w:rPr>
          <w:rFonts w:ascii="Arial" w:hAnsi="Arial" w:cs="Arial"/>
        </w:rPr>
        <w:t>. 1 zgodnie z załączoną uprzednio przez Wykonawcę kalkulacją kosztów or</w:t>
      </w:r>
      <w:r w:rsidR="003F1090">
        <w:rPr>
          <w:rFonts w:ascii="Arial" w:hAnsi="Arial" w:cs="Arial"/>
        </w:rPr>
        <w:t>az określoną niżej dokumentacją.</w:t>
      </w:r>
    </w:p>
    <w:p w:rsidR="006F6EC7" w:rsidRPr="00D35A1F" w:rsidRDefault="006F6EC7" w:rsidP="00991F89">
      <w:pPr>
        <w:pStyle w:val="Akapitzlist"/>
        <w:numPr>
          <w:ilvl w:val="0"/>
          <w:numId w:val="33"/>
        </w:numPr>
        <w:ind w:left="284" w:hanging="426"/>
        <w:jc w:val="both"/>
        <w:rPr>
          <w:rFonts w:ascii="Arial" w:hAnsi="Arial" w:cs="Arial"/>
        </w:rPr>
      </w:pPr>
      <w:r w:rsidRPr="00D35A1F">
        <w:rPr>
          <w:rFonts w:ascii="Arial" w:hAnsi="Arial" w:cs="Arial"/>
        </w:rPr>
        <w:t>W wypadku zmiany, o której mowa w ust. 1 lit. a. wartość netto wynagrodzenia Wykonawcy nie zmieni się, a określona w aneksie wartość brutto wynagrodzenia zostanie wyliczona na podstawie nowych przepisów;</w:t>
      </w:r>
    </w:p>
    <w:p w:rsidR="006F6EC7" w:rsidRPr="00D35A1F" w:rsidRDefault="006F6EC7" w:rsidP="00991F89">
      <w:pPr>
        <w:pStyle w:val="Akapitzlist"/>
        <w:numPr>
          <w:ilvl w:val="0"/>
          <w:numId w:val="33"/>
        </w:numPr>
        <w:ind w:left="284" w:hanging="426"/>
        <w:jc w:val="both"/>
        <w:rPr>
          <w:rFonts w:ascii="Arial" w:hAnsi="Arial" w:cs="Arial"/>
        </w:rPr>
      </w:pPr>
      <w:r w:rsidRPr="00D35A1F">
        <w:rPr>
          <w:rFonts w:ascii="Arial" w:hAnsi="Arial" w:cs="Arial"/>
        </w:rPr>
        <w:t>W przypadku zmiany, o której mowa w ust. 1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rsidR="006F6EC7" w:rsidRPr="00D35A1F" w:rsidRDefault="006F6EC7" w:rsidP="00991F89">
      <w:pPr>
        <w:pStyle w:val="Akapitzlist"/>
        <w:numPr>
          <w:ilvl w:val="0"/>
          <w:numId w:val="33"/>
        </w:numPr>
        <w:ind w:left="284" w:hanging="426"/>
        <w:jc w:val="both"/>
        <w:rPr>
          <w:rFonts w:ascii="Arial" w:hAnsi="Arial" w:cs="Arial"/>
        </w:rPr>
      </w:pPr>
      <w:r w:rsidRPr="00D35A1F">
        <w:rPr>
          <w:rFonts w:ascii="Arial" w:hAnsi="Arial" w:cs="Arial"/>
        </w:rPr>
        <w:t xml:space="preserve">W przypadku zmiany, o której mowa w ust. 1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w:t>
      </w:r>
      <w:r w:rsidRPr="00D35A1F">
        <w:rPr>
          <w:rFonts w:ascii="Arial" w:hAnsi="Arial" w:cs="Arial"/>
        </w:rPr>
        <w:lastRenderedPageBreak/>
        <w:t>Zamawiającego (przy uwzględnieniu proporcji wynikającej z udziału tych osób w wykonaniu wszystkich zamówień realizowanych przez Wykonawcę);</w:t>
      </w:r>
    </w:p>
    <w:p w:rsidR="006F6EC7" w:rsidRPr="00D35A1F" w:rsidRDefault="006F6EC7" w:rsidP="00991F89">
      <w:pPr>
        <w:pStyle w:val="Akapitzlist"/>
        <w:numPr>
          <w:ilvl w:val="0"/>
          <w:numId w:val="33"/>
        </w:numPr>
        <w:ind w:left="284" w:hanging="426"/>
        <w:jc w:val="both"/>
        <w:rPr>
          <w:rFonts w:ascii="Arial" w:hAnsi="Arial" w:cs="Arial"/>
        </w:rPr>
      </w:pPr>
      <w:r w:rsidRPr="00D35A1F">
        <w:rPr>
          <w:rFonts w:ascii="Arial" w:hAnsi="Arial" w:cs="Arial"/>
        </w:rPr>
        <w:t>W przypadku zmiany, o której mowa w ust. 1 lit.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rsidR="006F6EC7" w:rsidRPr="00D35A1F" w:rsidRDefault="006F6EC7" w:rsidP="00991F89">
      <w:pPr>
        <w:pStyle w:val="Akapitzlist"/>
        <w:numPr>
          <w:ilvl w:val="0"/>
          <w:numId w:val="33"/>
        </w:numPr>
        <w:ind w:left="284" w:hanging="426"/>
        <w:jc w:val="both"/>
        <w:rPr>
          <w:rFonts w:ascii="Arial" w:hAnsi="Arial" w:cs="Arial"/>
        </w:rPr>
      </w:pPr>
      <w:r w:rsidRPr="00D35A1F">
        <w:rPr>
          <w:rFonts w:ascii="Arial" w:hAnsi="Arial" w:cs="Arial"/>
        </w:rPr>
        <w:t>Wprowadzenie zmian wysokości wynagrodzenia wymaga uprzedniego złożenia przez Wykonawcę oświadczenia o wysokości dodatkowych kosztów wynikających z wprowadzenia zmian, o których mowa w ust. 1 lit. b.), c) i d).</w:t>
      </w:r>
    </w:p>
    <w:p w:rsidR="006F6EC7" w:rsidRPr="00D35A1F" w:rsidRDefault="006F6EC7" w:rsidP="00991F89">
      <w:pPr>
        <w:pStyle w:val="Akapitzlist"/>
        <w:numPr>
          <w:ilvl w:val="0"/>
          <w:numId w:val="33"/>
        </w:numPr>
        <w:ind w:left="284" w:hanging="426"/>
        <w:jc w:val="both"/>
        <w:rPr>
          <w:rFonts w:ascii="Arial" w:hAnsi="Arial" w:cs="Arial"/>
        </w:rPr>
      </w:pPr>
      <w:r w:rsidRPr="00D35A1F">
        <w:rPr>
          <w:rFonts w:ascii="Arial" w:hAnsi="Arial" w:cs="Arial"/>
        </w:rPr>
        <w:t>W przypadku ust. 1 lit. b.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rsidR="006F6EC7" w:rsidRPr="00D35A1F" w:rsidRDefault="006F6EC7" w:rsidP="00991F89">
      <w:pPr>
        <w:pStyle w:val="Akapitzlist"/>
        <w:numPr>
          <w:ilvl w:val="0"/>
          <w:numId w:val="33"/>
        </w:numPr>
        <w:ind w:left="284" w:hanging="426"/>
        <w:jc w:val="both"/>
        <w:rPr>
          <w:rFonts w:ascii="Arial" w:hAnsi="Arial" w:cs="Arial"/>
        </w:rPr>
      </w:pPr>
      <w:r w:rsidRPr="00D35A1F">
        <w:rPr>
          <w:rFonts w:ascii="Arial" w:hAnsi="Arial" w:cs="Arial"/>
        </w:rPr>
        <w:t>W przypadku ust. 1 lit. c. Wykonawca przedkłada Zamawiającemu wykaz personelu, który bezpośrednio realizuje umowę i dla którego ma zastosowanie zmiana wraz z udokumentowaną kalkulacją oraz dokumentami rozliczeniowymi z tytułu wynagrodzeń dotyczącymi przedmiotowej zmiany.</w:t>
      </w:r>
    </w:p>
    <w:p w:rsidR="006F6EC7" w:rsidRPr="00D35A1F" w:rsidRDefault="006F6EC7" w:rsidP="00991F89">
      <w:pPr>
        <w:pStyle w:val="Akapitzlist"/>
        <w:numPr>
          <w:ilvl w:val="0"/>
          <w:numId w:val="33"/>
        </w:numPr>
        <w:ind w:left="284" w:hanging="426"/>
        <w:jc w:val="both"/>
        <w:rPr>
          <w:rFonts w:ascii="Arial" w:hAnsi="Arial" w:cs="Arial"/>
        </w:rPr>
      </w:pPr>
      <w:r w:rsidRPr="00D35A1F">
        <w:rPr>
          <w:rFonts w:ascii="Arial" w:hAnsi="Arial" w:cs="Arial"/>
        </w:rPr>
        <w:t>W przypadku ust. 1 lit. d)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rsidR="006F6EC7" w:rsidRPr="00D35A1F" w:rsidRDefault="006F6EC7" w:rsidP="00991F89">
      <w:pPr>
        <w:pStyle w:val="Akapitzlist"/>
        <w:numPr>
          <w:ilvl w:val="0"/>
          <w:numId w:val="33"/>
        </w:numPr>
        <w:ind w:left="284" w:hanging="426"/>
        <w:jc w:val="both"/>
        <w:rPr>
          <w:rFonts w:ascii="Arial" w:hAnsi="Arial" w:cs="Arial"/>
        </w:rPr>
      </w:pPr>
      <w:r w:rsidRPr="00D35A1F">
        <w:rPr>
          <w:rFonts w:ascii="Arial" w:hAnsi="Arial" w:cs="Arial"/>
        </w:rPr>
        <w:t xml:space="preserve">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w:t>
      </w:r>
      <w:r w:rsidR="002D3A4D" w:rsidRPr="00D35A1F">
        <w:rPr>
          <w:rFonts w:ascii="Arial" w:hAnsi="Arial" w:cs="Arial"/>
        </w:rPr>
        <w:t>okresie, na który</w:t>
      </w:r>
      <w:r w:rsidRPr="00D35A1F">
        <w:rPr>
          <w:rFonts w:ascii="Arial" w:hAnsi="Arial" w:cs="Arial"/>
        </w:rPr>
        <w:t xml:space="preserve"> zawarta jest Umowa).</w:t>
      </w:r>
    </w:p>
    <w:p w:rsidR="006F6EC7" w:rsidRPr="00D35A1F" w:rsidRDefault="006F6EC7" w:rsidP="00991F89">
      <w:pPr>
        <w:pStyle w:val="Akapitzlist"/>
        <w:numPr>
          <w:ilvl w:val="0"/>
          <w:numId w:val="33"/>
        </w:numPr>
        <w:ind w:left="284" w:hanging="426"/>
        <w:jc w:val="both"/>
        <w:rPr>
          <w:rFonts w:ascii="Arial" w:hAnsi="Arial" w:cs="Arial"/>
        </w:rPr>
      </w:pPr>
      <w:r w:rsidRPr="00D35A1F">
        <w:rPr>
          <w:rFonts w:ascii="Arial" w:hAnsi="Arial" w:cs="Arial"/>
        </w:rPr>
        <w:t>Przedłożenie wskazanych dokumentów stanowi warunek rozpatrzenia wniosku Wykonawcy w przedmiocie zmiany umowy.</w:t>
      </w:r>
    </w:p>
    <w:p w:rsidR="006F6EC7" w:rsidRPr="00D35A1F" w:rsidRDefault="006F6EC7" w:rsidP="00991F89">
      <w:pPr>
        <w:pStyle w:val="Akapitzlist"/>
        <w:numPr>
          <w:ilvl w:val="0"/>
          <w:numId w:val="33"/>
        </w:numPr>
        <w:ind w:left="284" w:hanging="426"/>
        <w:jc w:val="both"/>
        <w:rPr>
          <w:rFonts w:ascii="Arial" w:hAnsi="Arial" w:cs="Arial"/>
        </w:rPr>
      </w:pPr>
      <w:r w:rsidRPr="00D35A1F">
        <w:rPr>
          <w:rFonts w:ascii="Arial" w:hAnsi="Arial" w:cs="Arial"/>
        </w:rPr>
        <w:t>Wykonawca zamiar zmiany w zakresie wynagrodzenia wraz z kalkulacją oraz dokume</w:t>
      </w:r>
      <w:r w:rsidR="00BD3B2D">
        <w:rPr>
          <w:rFonts w:ascii="Arial" w:hAnsi="Arial" w:cs="Arial"/>
        </w:rPr>
        <w:t>ntacją, o której mowa w ust. 6 -</w:t>
      </w:r>
      <w:r w:rsidRPr="00D35A1F">
        <w:rPr>
          <w:rFonts w:ascii="Arial" w:hAnsi="Arial" w:cs="Arial"/>
        </w:rPr>
        <w:t xml:space="preserve"> 11 powinien zgłosić Zamawiającemu na piśmie w terminie 1 miesiąca od zdarzenia uzasadniającego wprowadzenie zmiany pod rygorem pominięcia.</w:t>
      </w:r>
    </w:p>
    <w:p w:rsidR="006F6EC7" w:rsidRPr="003A7833" w:rsidRDefault="006F6EC7" w:rsidP="003A7833">
      <w:pPr>
        <w:pStyle w:val="Akapitzlist"/>
        <w:numPr>
          <w:ilvl w:val="0"/>
          <w:numId w:val="33"/>
        </w:numPr>
        <w:ind w:left="284" w:hanging="426"/>
        <w:jc w:val="both"/>
        <w:rPr>
          <w:rFonts w:ascii="Arial" w:hAnsi="Arial" w:cs="Arial"/>
        </w:rPr>
      </w:pPr>
      <w:r w:rsidRPr="00D35A1F">
        <w:rPr>
          <w:rFonts w:ascii="Arial" w:hAnsi="Arial" w:cs="Arial"/>
        </w:rPr>
        <w:t xml:space="preserve">Zmiana umowy w zakresie wysokości wynagrodzenia nie zostanie dokonana w </w:t>
      </w:r>
      <w:r w:rsidR="002D3A4D" w:rsidRPr="00D35A1F">
        <w:rPr>
          <w:rFonts w:ascii="Arial" w:hAnsi="Arial" w:cs="Arial"/>
        </w:rPr>
        <w:t>przypadku, gdy</w:t>
      </w:r>
      <w:r w:rsidRPr="00D35A1F">
        <w:rPr>
          <w:rFonts w:ascii="Arial" w:hAnsi="Arial" w:cs="Arial"/>
        </w:rPr>
        <w:t xml:space="preserve"> z przedstawionej przez Wykonawcę dokumentacji jego uprawnienie w przedmiotowym zakresie (oraz jego treść) nie zostanie przez Wykonawcę w sposób jednoznaczny wykazane.</w:t>
      </w:r>
      <w:r w:rsidRPr="003A7833">
        <w:rPr>
          <w:rFonts w:ascii="Arial" w:hAnsi="Arial" w:cs="Arial"/>
          <w:strike/>
        </w:rPr>
        <w:t xml:space="preserve"> </w:t>
      </w:r>
    </w:p>
    <w:p w:rsidR="006F6EC7" w:rsidRPr="00697926" w:rsidRDefault="006F6EC7" w:rsidP="00F8194A">
      <w:pPr>
        <w:tabs>
          <w:tab w:val="left" w:pos="426"/>
        </w:tabs>
        <w:ind w:right="62"/>
        <w:rPr>
          <w:rFonts w:ascii="Arial" w:eastAsia="Lucida Sans Unicode" w:hAnsi="Arial" w:cs="Arial"/>
          <w:b/>
          <w:strike/>
        </w:rPr>
      </w:pPr>
    </w:p>
    <w:p w:rsidR="006F6EC7" w:rsidRPr="00F60971" w:rsidRDefault="00F8194A" w:rsidP="00F8194A">
      <w:pPr>
        <w:tabs>
          <w:tab w:val="left" w:pos="426"/>
        </w:tabs>
        <w:ind w:left="28" w:right="62"/>
        <w:jc w:val="center"/>
        <w:rPr>
          <w:rFonts w:ascii="Arial" w:eastAsia="Lucida Sans Unicode" w:hAnsi="Arial" w:cs="Arial"/>
          <w:b/>
        </w:rPr>
      </w:pPr>
      <w:r w:rsidRPr="00D35A1F">
        <w:rPr>
          <w:rFonts w:ascii="Arial" w:eastAsia="Lucida Sans Unicode" w:hAnsi="Arial" w:cs="Arial"/>
          <w:b/>
        </w:rPr>
        <w:t xml:space="preserve">§ </w:t>
      </w:r>
      <w:r>
        <w:rPr>
          <w:rFonts w:ascii="Arial" w:eastAsia="Lucida Sans Unicode" w:hAnsi="Arial" w:cs="Arial"/>
          <w:b/>
        </w:rPr>
        <w:t>9</w:t>
      </w:r>
      <w:r w:rsidR="00640934">
        <w:rPr>
          <w:rFonts w:ascii="Arial" w:eastAsia="Lucida Sans Unicode" w:hAnsi="Arial" w:cs="Arial"/>
          <w:b/>
        </w:rPr>
        <w:t>.</w:t>
      </w:r>
    </w:p>
    <w:p w:rsidR="00FC14E7" w:rsidRPr="00F60971" w:rsidRDefault="00FC14E7" w:rsidP="00F60971">
      <w:pPr>
        <w:tabs>
          <w:tab w:val="left" w:pos="426"/>
        </w:tabs>
        <w:ind w:left="28" w:right="62"/>
        <w:jc w:val="center"/>
        <w:rPr>
          <w:rFonts w:ascii="Arial" w:eastAsia="Lucida Sans Unicode" w:hAnsi="Arial" w:cs="Arial"/>
          <w:b/>
        </w:rPr>
      </w:pPr>
      <w:r w:rsidRPr="00F60971">
        <w:rPr>
          <w:rFonts w:ascii="Arial" w:eastAsia="Lucida Sans Unicode" w:hAnsi="Arial" w:cs="Arial"/>
          <w:b/>
        </w:rPr>
        <w:t>Odbiory robót</w:t>
      </w:r>
    </w:p>
    <w:p w:rsidR="00FC14E7" w:rsidRPr="00F60971" w:rsidRDefault="00FC14E7" w:rsidP="00991F89">
      <w:pPr>
        <w:numPr>
          <w:ilvl w:val="0"/>
          <w:numId w:val="10"/>
        </w:numPr>
        <w:tabs>
          <w:tab w:val="left" w:pos="284"/>
        </w:tabs>
        <w:ind w:left="284" w:right="62" w:hanging="284"/>
        <w:jc w:val="both"/>
        <w:rPr>
          <w:rFonts w:ascii="Arial" w:eastAsia="Lucida Sans Unicode" w:hAnsi="Arial" w:cs="Arial"/>
        </w:rPr>
      </w:pPr>
      <w:r w:rsidRPr="00F60971">
        <w:rPr>
          <w:rFonts w:ascii="Arial" w:eastAsia="Lucida Sans Unicode" w:hAnsi="Arial" w:cs="Arial"/>
        </w:rPr>
        <w:t>Zakres i sposób odbiorów elementów robót odbywać się będą zgodnie z warunkami niniejszej umowy, obowiązującymi przepisami, specyfikacją techniczną wykonania i</w:t>
      </w:r>
      <w:r w:rsidR="00363786" w:rsidRPr="00F60971">
        <w:rPr>
          <w:rFonts w:ascii="Arial" w:eastAsia="Lucida Sans Unicode" w:hAnsi="Arial" w:cs="Arial"/>
        </w:rPr>
        <w:t> </w:t>
      </w:r>
      <w:r w:rsidRPr="00F60971">
        <w:rPr>
          <w:rFonts w:ascii="Arial" w:eastAsia="Lucida Sans Unicode" w:hAnsi="Arial" w:cs="Arial"/>
        </w:rPr>
        <w:t>odbioru robót budowlanych oraz prawem budowlanym.</w:t>
      </w:r>
    </w:p>
    <w:p w:rsidR="00FC14E7" w:rsidRPr="00F60971" w:rsidRDefault="00FC14E7" w:rsidP="00991F89">
      <w:pPr>
        <w:numPr>
          <w:ilvl w:val="0"/>
          <w:numId w:val="10"/>
        </w:numPr>
        <w:tabs>
          <w:tab w:val="left" w:pos="284"/>
        </w:tabs>
        <w:ind w:left="284" w:right="62" w:hanging="284"/>
        <w:jc w:val="both"/>
        <w:rPr>
          <w:rFonts w:ascii="Arial" w:eastAsia="Calibri" w:hAnsi="Arial" w:cs="Arial"/>
          <w:color w:val="000000"/>
          <w:lang w:eastAsia="en-US"/>
        </w:rPr>
      </w:pPr>
      <w:r w:rsidRPr="00F60971">
        <w:rPr>
          <w:rFonts w:ascii="Arial" w:eastAsia="Lucida Sans Unicode" w:hAnsi="Arial" w:cs="Arial"/>
        </w:rPr>
        <w:t>Ustala się następujące rodzaje odbiorów robót:</w:t>
      </w:r>
    </w:p>
    <w:p w:rsidR="00FC14E7" w:rsidRPr="00F60971" w:rsidRDefault="00FC14E7" w:rsidP="00991F89">
      <w:pPr>
        <w:numPr>
          <w:ilvl w:val="0"/>
          <w:numId w:val="11"/>
        </w:numPr>
        <w:tabs>
          <w:tab w:val="left" w:pos="426"/>
        </w:tabs>
        <w:ind w:left="567" w:right="62" w:hanging="283"/>
        <w:jc w:val="both"/>
        <w:rPr>
          <w:rFonts w:ascii="Arial" w:eastAsia="Lucida Sans Unicode" w:hAnsi="Arial" w:cs="Arial"/>
        </w:rPr>
      </w:pPr>
      <w:r w:rsidRPr="00F60971">
        <w:rPr>
          <w:rFonts w:ascii="Arial" w:eastAsia="Lucida Sans Unicode" w:hAnsi="Arial" w:cs="Arial"/>
        </w:rPr>
        <w:lastRenderedPageBreak/>
        <w:t>odbiór robót zanikających i ulegających zakryciu dokonuje upoważniony inspektor nadzoru inwestorskiego na wniosek Wykonawcy - w postaci wpisu w dzienniku budowy, zgłaszania inspektorowi nadzoru do sprawdzenia lub odbioru wykonanie robót ulegających zakryciu, bądź robót zanikających; jeżeli Wykonawca nie zgłosi tych robót inspektorowi nadzoru, zobowiązany jest na jego żądanie odkryć roboty</w:t>
      </w:r>
      <w:r w:rsidR="00F8194A">
        <w:rPr>
          <w:rFonts w:ascii="Arial" w:eastAsia="Lucida Sans Unicode" w:hAnsi="Arial" w:cs="Arial"/>
        </w:rPr>
        <w:t xml:space="preserve"> </w:t>
      </w:r>
      <w:r w:rsidRPr="00F60971">
        <w:rPr>
          <w:rFonts w:ascii="Arial" w:eastAsia="Lucida Sans Unicode" w:hAnsi="Arial" w:cs="Arial"/>
        </w:rPr>
        <w:t>lub wykonać otwory niezbędne do zbadania robót, a następnie przywrócić roboty do stanu poprzedniego na własny koszt;</w:t>
      </w:r>
    </w:p>
    <w:p w:rsidR="00FC14E7" w:rsidRPr="00F60971" w:rsidRDefault="00FC14E7" w:rsidP="00991F89">
      <w:pPr>
        <w:numPr>
          <w:ilvl w:val="0"/>
          <w:numId w:val="11"/>
        </w:numPr>
        <w:tabs>
          <w:tab w:val="left" w:pos="426"/>
        </w:tabs>
        <w:ind w:left="567" w:right="62" w:hanging="283"/>
        <w:jc w:val="both"/>
        <w:rPr>
          <w:rFonts w:ascii="Arial" w:eastAsia="Calibri" w:hAnsi="Arial" w:cs="Arial"/>
          <w:lang w:eastAsia="en-US"/>
        </w:rPr>
      </w:pPr>
      <w:r w:rsidRPr="00F60971">
        <w:rPr>
          <w:rFonts w:ascii="Arial" w:eastAsia="Lucida Sans Unicode" w:hAnsi="Arial" w:cs="Arial"/>
        </w:rPr>
        <w:t>odbiór końcowy:</w:t>
      </w:r>
    </w:p>
    <w:p w:rsidR="00333500" w:rsidRPr="00F60971" w:rsidRDefault="00FC14E7" w:rsidP="00991F89">
      <w:pPr>
        <w:numPr>
          <w:ilvl w:val="0"/>
          <w:numId w:val="12"/>
        </w:numPr>
        <w:tabs>
          <w:tab w:val="left" w:pos="426"/>
        </w:tabs>
        <w:ind w:left="851" w:right="62" w:hanging="284"/>
        <w:jc w:val="both"/>
        <w:rPr>
          <w:rFonts w:ascii="Arial" w:eastAsia="Lucida Sans Unicode" w:hAnsi="Arial" w:cs="Arial"/>
        </w:rPr>
      </w:pPr>
      <w:r w:rsidRPr="00F60971">
        <w:rPr>
          <w:rFonts w:ascii="Arial" w:eastAsia="Lucida Sans Unicode" w:hAnsi="Arial" w:cs="Arial"/>
        </w:rPr>
        <w:t>dokonuje się po całkowitym zakończeniu wszystkich robót składających się</w:t>
      </w:r>
      <w:r w:rsidR="000F1C16" w:rsidRPr="00F60971">
        <w:rPr>
          <w:rFonts w:ascii="Arial" w:eastAsia="Lucida Sans Unicode" w:hAnsi="Arial" w:cs="Arial"/>
        </w:rPr>
        <w:t xml:space="preserve"> </w:t>
      </w:r>
      <w:r w:rsidRPr="00F60971">
        <w:rPr>
          <w:rFonts w:ascii="Arial" w:eastAsia="Lucida Sans Unicode" w:hAnsi="Arial" w:cs="Arial"/>
        </w:rPr>
        <w:t>na przedmiot umowy na podstawie oświadcz</w:t>
      </w:r>
      <w:r w:rsidR="00D7473D" w:rsidRPr="00F60971">
        <w:rPr>
          <w:rFonts w:ascii="Arial" w:eastAsia="Lucida Sans Unicode" w:hAnsi="Arial" w:cs="Arial"/>
        </w:rPr>
        <w:t>eń</w:t>
      </w:r>
      <w:r w:rsidRPr="00F60971">
        <w:rPr>
          <w:rFonts w:ascii="Arial" w:eastAsia="Lucida Sans Unicode" w:hAnsi="Arial" w:cs="Arial"/>
        </w:rPr>
        <w:t xml:space="preserve"> kierownika budowy</w:t>
      </w:r>
      <w:r w:rsidR="00D7473D" w:rsidRPr="00F60971">
        <w:rPr>
          <w:rFonts w:ascii="Arial" w:eastAsia="Lucida Sans Unicode" w:hAnsi="Arial" w:cs="Arial"/>
        </w:rPr>
        <w:t xml:space="preserve"> i robót</w:t>
      </w:r>
      <w:r w:rsidR="00333500" w:rsidRPr="00F60971">
        <w:rPr>
          <w:rFonts w:ascii="Arial" w:eastAsia="Lucida Sans Unicode" w:hAnsi="Arial" w:cs="Arial"/>
        </w:rPr>
        <w:t>;</w:t>
      </w:r>
    </w:p>
    <w:p w:rsidR="00FC14E7" w:rsidRPr="00F60971" w:rsidRDefault="00FC14E7" w:rsidP="00991F89">
      <w:pPr>
        <w:numPr>
          <w:ilvl w:val="0"/>
          <w:numId w:val="12"/>
        </w:numPr>
        <w:tabs>
          <w:tab w:val="left" w:pos="426"/>
        </w:tabs>
        <w:ind w:left="851" w:right="62" w:hanging="284"/>
        <w:jc w:val="both"/>
        <w:rPr>
          <w:rFonts w:ascii="Arial" w:eastAsia="Lucida Sans Unicode" w:hAnsi="Arial" w:cs="Arial"/>
        </w:rPr>
      </w:pPr>
      <w:r w:rsidRPr="00F60971">
        <w:rPr>
          <w:rFonts w:ascii="Arial" w:eastAsia="Lucida Sans Unicode" w:hAnsi="Arial" w:cs="Arial"/>
        </w:rPr>
        <w:t>jest przeprowadzany komisyjnie przy udziale upoważnionych przedstawicieli Zamawiającego oraz w obecności Wykonawcy</w:t>
      </w:r>
      <w:r w:rsidR="00611A71" w:rsidRPr="00F60971">
        <w:rPr>
          <w:rFonts w:ascii="Arial" w:eastAsia="Lucida Sans Unicode" w:hAnsi="Arial" w:cs="Arial"/>
        </w:rPr>
        <w:t xml:space="preserve"> </w:t>
      </w:r>
      <w:r w:rsidR="00333500" w:rsidRPr="00F60971">
        <w:rPr>
          <w:rFonts w:ascii="Arial" w:eastAsia="Calibri" w:hAnsi="Arial" w:cs="Arial"/>
          <w:color w:val="000000"/>
          <w:lang w:eastAsia="en-US"/>
        </w:rPr>
        <w:t xml:space="preserve">po uprzednim zgłoszeniu do takiej gotowości przez </w:t>
      </w:r>
      <w:r w:rsidR="00333500" w:rsidRPr="00F60971">
        <w:rPr>
          <w:rFonts w:ascii="Arial" w:eastAsia="Calibri" w:hAnsi="Arial" w:cs="Arial"/>
          <w:lang w:eastAsia="en-US"/>
        </w:rPr>
        <w:t>Wykonawcę;</w:t>
      </w:r>
    </w:p>
    <w:p w:rsidR="00FC14E7" w:rsidRPr="00F60971" w:rsidRDefault="00FC14E7" w:rsidP="00991F89">
      <w:pPr>
        <w:numPr>
          <w:ilvl w:val="0"/>
          <w:numId w:val="12"/>
        </w:numPr>
        <w:ind w:left="851" w:hanging="284"/>
        <w:jc w:val="both"/>
        <w:rPr>
          <w:rFonts w:ascii="Arial" w:eastAsia="Calibri" w:hAnsi="Arial" w:cs="Arial"/>
          <w:color w:val="000000"/>
          <w:lang w:eastAsia="en-US"/>
        </w:rPr>
      </w:pPr>
      <w:r w:rsidRPr="00F60971">
        <w:rPr>
          <w:rFonts w:ascii="Arial" w:eastAsia="Calibri" w:hAnsi="Arial" w:cs="Arial"/>
          <w:color w:val="000000"/>
          <w:lang w:eastAsia="en-US"/>
        </w:rPr>
        <w:t>przed rozpoczęciem odbioru końcowego Wykonawca dostarczy Zamawiającemu, kompletną dokumentację powykonawczą</w:t>
      </w:r>
      <w:r w:rsidR="00D808CE" w:rsidRPr="00F60971">
        <w:rPr>
          <w:rFonts w:ascii="Arial" w:eastAsia="Calibri" w:hAnsi="Arial" w:cs="Arial"/>
          <w:color w:val="000000"/>
          <w:lang w:eastAsia="en-US"/>
        </w:rPr>
        <w:t>.</w:t>
      </w:r>
    </w:p>
    <w:p w:rsidR="0041111D" w:rsidRPr="00F60971" w:rsidRDefault="0041111D" w:rsidP="00991F89">
      <w:pPr>
        <w:numPr>
          <w:ilvl w:val="0"/>
          <w:numId w:val="10"/>
        </w:numPr>
        <w:tabs>
          <w:tab w:val="left" w:pos="284"/>
        </w:tabs>
        <w:ind w:left="284" w:right="62" w:hanging="284"/>
        <w:jc w:val="both"/>
        <w:rPr>
          <w:rFonts w:ascii="Arial" w:eastAsia="Calibri" w:hAnsi="Arial" w:cs="Arial"/>
          <w:color w:val="000000"/>
          <w:lang w:eastAsia="en-US"/>
        </w:rPr>
      </w:pPr>
      <w:r w:rsidRPr="00F60971">
        <w:rPr>
          <w:rFonts w:ascii="Arial" w:eastAsia="Calibri" w:hAnsi="Arial" w:cs="Arial"/>
          <w:color w:val="000000"/>
          <w:lang w:eastAsia="en-US"/>
        </w:rPr>
        <w:t xml:space="preserve">Strony postanawiają, że z czynności odbioru końcowego będzie spisany protokół zawierający wszelkie ustalenia dokonane w toku odbioru, jak również terminy wyznaczone przez Zamawiającego na usunięcie ujawnionych wad, z </w:t>
      </w:r>
      <w:r w:rsidR="002D3A4D" w:rsidRPr="00F60971">
        <w:rPr>
          <w:rFonts w:ascii="Arial" w:eastAsia="Calibri" w:hAnsi="Arial" w:cs="Arial"/>
          <w:color w:val="000000"/>
          <w:lang w:eastAsia="en-US"/>
        </w:rPr>
        <w:t>zastrzeżeniem, że</w:t>
      </w:r>
      <w:r w:rsidRPr="00F60971">
        <w:rPr>
          <w:rFonts w:ascii="Arial" w:eastAsia="Calibri" w:hAnsi="Arial" w:cs="Arial"/>
          <w:color w:val="000000"/>
          <w:lang w:eastAsia="en-US"/>
        </w:rPr>
        <w:t xml:space="preserve"> termin ich usunięcia nie może być dłuższy niż 30 dni.</w:t>
      </w:r>
    </w:p>
    <w:p w:rsidR="00F56449" w:rsidRPr="00F60971" w:rsidRDefault="00F56449" w:rsidP="00991F89">
      <w:pPr>
        <w:numPr>
          <w:ilvl w:val="0"/>
          <w:numId w:val="10"/>
        </w:numPr>
        <w:tabs>
          <w:tab w:val="left" w:pos="284"/>
        </w:tabs>
        <w:ind w:left="284" w:right="62" w:hanging="284"/>
        <w:jc w:val="both"/>
        <w:rPr>
          <w:rFonts w:ascii="Arial" w:eastAsia="Calibri" w:hAnsi="Arial" w:cs="Arial"/>
          <w:color w:val="000000"/>
          <w:lang w:eastAsia="en-US"/>
        </w:rPr>
      </w:pPr>
      <w:r w:rsidRPr="00F60971">
        <w:rPr>
          <w:rFonts w:ascii="Arial" w:eastAsia="Calibri" w:hAnsi="Arial" w:cs="Arial"/>
          <w:color w:val="000000"/>
          <w:lang w:eastAsia="en-US"/>
        </w:rPr>
        <w:t>Wszystkie czynności związane z odbiorem robót, wymagają formy pisemnej, protokołu podpisanego przez Strony, pod rygorem nieważności.</w:t>
      </w:r>
    </w:p>
    <w:p w:rsidR="00FC14E7" w:rsidRPr="00F60971" w:rsidRDefault="00FC14E7" w:rsidP="00991F89">
      <w:pPr>
        <w:numPr>
          <w:ilvl w:val="0"/>
          <w:numId w:val="10"/>
        </w:numPr>
        <w:tabs>
          <w:tab w:val="left" w:pos="284"/>
        </w:tabs>
        <w:ind w:left="284" w:right="62" w:hanging="284"/>
        <w:jc w:val="both"/>
        <w:rPr>
          <w:rFonts w:ascii="Arial" w:eastAsia="Calibri" w:hAnsi="Arial" w:cs="Arial"/>
          <w:color w:val="000000"/>
          <w:lang w:eastAsia="en-US"/>
        </w:rPr>
      </w:pPr>
      <w:r w:rsidRPr="00F60971">
        <w:rPr>
          <w:rFonts w:ascii="Arial" w:eastAsia="Calibri" w:hAnsi="Arial" w:cs="Arial"/>
          <w:color w:val="000000"/>
          <w:lang w:eastAsia="en-US"/>
        </w:rPr>
        <w:t>Jeżeli w toku czynności odbioru końcowego zostaną stwierdzone przez Zamawiającego wady</w:t>
      </w:r>
      <w:r w:rsidR="002C1283" w:rsidRPr="00F60971">
        <w:rPr>
          <w:rFonts w:ascii="Arial" w:eastAsia="Calibri" w:hAnsi="Arial" w:cs="Arial"/>
          <w:color w:val="000000"/>
          <w:lang w:eastAsia="en-US"/>
        </w:rPr>
        <w:t xml:space="preserve"> istotne</w:t>
      </w:r>
      <w:r w:rsidRPr="00F60971">
        <w:rPr>
          <w:rFonts w:ascii="Arial" w:eastAsia="Calibri" w:hAnsi="Arial" w:cs="Arial"/>
          <w:color w:val="000000"/>
          <w:lang w:eastAsia="en-US"/>
        </w:rPr>
        <w:t>, to Zamawiającemu przysługuje prawo odmowy odbioru końcowego robót do czasu usunięcia wad w wyznaczonym terminie przez Zamawiającego.</w:t>
      </w:r>
    </w:p>
    <w:p w:rsidR="00F56449" w:rsidRPr="00F60971" w:rsidRDefault="00FC14E7" w:rsidP="00991F89">
      <w:pPr>
        <w:numPr>
          <w:ilvl w:val="0"/>
          <w:numId w:val="10"/>
        </w:numPr>
        <w:tabs>
          <w:tab w:val="left" w:pos="284"/>
        </w:tabs>
        <w:ind w:left="284" w:right="62" w:hanging="284"/>
        <w:jc w:val="both"/>
        <w:rPr>
          <w:rFonts w:ascii="Arial" w:eastAsia="Calibri" w:hAnsi="Arial" w:cs="Arial"/>
          <w:color w:val="000000"/>
          <w:lang w:eastAsia="en-US"/>
        </w:rPr>
      </w:pPr>
      <w:r w:rsidRPr="00F60971">
        <w:rPr>
          <w:rFonts w:ascii="Arial" w:eastAsia="Calibri" w:hAnsi="Arial" w:cs="Arial"/>
          <w:color w:val="000000"/>
          <w:lang w:eastAsia="en-US"/>
        </w:rPr>
        <w:t xml:space="preserve">Wykonawca zobowiązany jest do zawiadomienia Zamawiającego o usunięciu </w:t>
      </w:r>
      <w:r w:rsidR="002D3A4D" w:rsidRPr="00F60971">
        <w:rPr>
          <w:rFonts w:ascii="Arial" w:eastAsia="Calibri" w:hAnsi="Arial" w:cs="Arial"/>
          <w:color w:val="000000"/>
          <w:lang w:eastAsia="en-US"/>
        </w:rPr>
        <w:t>wad, po czym</w:t>
      </w:r>
      <w:r w:rsidRPr="00F60971">
        <w:rPr>
          <w:rFonts w:ascii="Arial" w:eastAsia="Calibri" w:hAnsi="Arial" w:cs="Arial"/>
          <w:color w:val="000000"/>
          <w:lang w:eastAsia="en-US"/>
        </w:rPr>
        <w:t xml:space="preserve"> następuje wyznaczenie terminu odbioru.</w:t>
      </w:r>
    </w:p>
    <w:p w:rsidR="00FC14E7" w:rsidRPr="00F60971" w:rsidRDefault="00FC14E7" w:rsidP="00991F89">
      <w:pPr>
        <w:numPr>
          <w:ilvl w:val="0"/>
          <w:numId w:val="10"/>
        </w:numPr>
        <w:ind w:left="284" w:right="62" w:hanging="284"/>
        <w:jc w:val="both"/>
        <w:rPr>
          <w:rFonts w:ascii="Arial" w:eastAsia="Calibri" w:hAnsi="Arial" w:cs="Arial"/>
          <w:color w:val="000000"/>
          <w:lang w:eastAsia="en-US"/>
        </w:rPr>
      </w:pPr>
      <w:r w:rsidRPr="00F60971">
        <w:rPr>
          <w:rFonts w:ascii="Arial" w:eastAsia="Calibri" w:hAnsi="Arial" w:cs="Arial"/>
          <w:color w:val="000000"/>
          <w:lang w:eastAsia="en-US"/>
        </w:rPr>
        <w:t>Datą wykonania przedmiotu umowy jest data zgłoszenia do odbioru chyba, że w toku czynności odbiorowych stwierdzone zostanie, że zgłoszony do odbioru element nie został w całości wykonany lub posiada wady istotne wówczas datą wykonania przedmiotu umowy jest data odbioru</w:t>
      </w:r>
      <w:r w:rsidR="00F56449" w:rsidRPr="00F60971">
        <w:rPr>
          <w:rFonts w:ascii="Arial" w:eastAsia="Calibri" w:hAnsi="Arial" w:cs="Arial"/>
          <w:color w:val="000000"/>
          <w:lang w:eastAsia="en-US"/>
        </w:rPr>
        <w:t xml:space="preserve"> końcowego przedmiotu umowy bez wad istotnych. </w:t>
      </w:r>
    </w:p>
    <w:p w:rsidR="00AE223A" w:rsidRPr="00F60971" w:rsidRDefault="00AE223A" w:rsidP="00F60971">
      <w:pPr>
        <w:tabs>
          <w:tab w:val="left" w:pos="426"/>
        </w:tabs>
        <w:ind w:right="62"/>
        <w:jc w:val="both"/>
        <w:rPr>
          <w:rFonts w:ascii="Arial" w:eastAsia="Calibri" w:hAnsi="Arial" w:cs="Arial"/>
          <w:color w:val="000000"/>
          <w:lang w:eastAsia="en-US"/>
        </w:rPr>
      </w:pPr>
    </w:p>
    <w:p w:rsidR="00FC14E7" w:rsidRPr="00F60971" w:rsidRDefault="00FC14E7" w:rsidP="00F60971">
      <w:pPr>
        <w:tabs>
          <w:tab w:val="left" w:pos="2736"/>
        </w:tabs>
        <w:ind w:right="62"/>
        <w:jc w:val="center"/>
        <w:rPr>
          <w:rFonts w:ascii="Arial" w:hAnsi="Arial" w:cs="Arial"/>
          <w:b/>
          <w:color w:val="000000"/>
        </w:rPr>
      </w:pPr>
      <w:r w:rsidRPr="00F60971">
        <w:rPr>
          <w:rFonts w:ascii="Arial" w:hAnsi="Arial" w:cs="Arial"/>
          <w:b/>
          <w:color w:val="000000"/>
        </w:rPr>
        <w:t xml:space="preserve">§ </w:t>
      </w:r>
      <w:r w:rsidR="00F8194A">
        <w:rPr>
          <w:rFonts w:ascii="Arial" w:hAnsi="Arial" w:cs="Arial"/>
          <w:b/>
          <w:color w:val="000000"/>
        </w:rPr>
        <w:t>10</w:t>
      </w:r>
      <w:r w:rsidR="00640934">
        <w:rPr>
          <w:rFonts w:ascii="Arial" w:hAnsi="Arial" w:cs="Arial"/>
          <w:b/>
          <w:color w:val="000000"/>
        </w:rPr>
        <w:t>.</w:t>
      </w:r>
    </w:p>
    <w:p w:rsidR="00FC14E7" w:rsidRPr="00F60971" w:rsidRDefault="00FC14E7" w:rsidP="00F60971">
      <w:pPr>
        <w:jc w:val="center"/>
        <w:rPr>
          <w:rFonts w:ascii="Arial" w:eastAsia="Arial Unicode MS" w:hAnsi="Arial" w:cs="Arial"/>
          <w:b/>
        </w:rPr>
      </w:pPr>
      <w:r w:rsidRPr="00F60971">
        <w:rPr>
          <w:rFonts w:ascii="Arial" w:eastAsia="Arial Unicode MS" w:hAnsi="Arial" w:cs="Arial"/>
          <w:b/>
        </w:rPr>
        <w:t>Rękojmia i gwarancja</w:t>
      </w:r>
    </w:p>
    <w:p w:rsidR="00FC14E7" w:rsidRPr="00F60971" w:rsidRDefault="00FC14E7" w:rsidP="00991F89">
      <w:pPr>
        <w:numPr>
          <w:ilvl w:val="0"/>
          <w:numId w:val="9"/>
        </w:numPr>
        <w:ind w:left="284" w:hanging="284"/>
        <w:jc w:val="both"/>
        <w:rPr>
          <w:rFonts w:ascii="Arial" w:eastAsia="Arial Unicode MS" w:hAnsi="Arial" w:cs="Arial"/>
        </w:rPr>
      </w:pPr>
      <w:r w:rsidRPr="00F60971">
        <w:rPr>
          <w:rFonts w:ascii="Arial" w:eastAsia="Arial Unicode MS" w:hAnsi="Arial" w:cs="Arial"/>
        </w:rPr>
        <w:t>Na wykonany cały przedmiot umowy Wykonawca udziela Zamawiające</w:t>
      </w:r>
      <w:r w:rsidR="00A103D5" w:rsidRPr="00F60971">
        <w:rPr>
          <w:rFonts w:ascii="Arial" w:eastAsia="Arial Unicode MS" w:hAnsi="Arial" w:cs="Arial"/>
        </w:rPr>
        <w:t>mu</w:t>
      </w:r>
      <w:r w:rsidR="00F8194A">
        <w:rPr>
          <w:rFonts w:ascii="Arial" w:eastAsia="Arial Unicode MS" w:hAnsi="Arial" w:cs="Arial"/>
        </w:rPr>
        <w:t xml:space="preserve"> </w:t>
      </w:r>
      <w:r w:rsidRPr="00F60971">
        <w:rPr>
          <w:rFonts w:ascii="Arial" w:eastAsia="Arial Unicode MS" w:hAnsi="Arial" w:cs="Arial"/>
          <w:b/>
        </w:rPr>
        <w:t>60</w:t>
      </w:r>
      <w:r w:rsidR="00B140A8" w:rsidRPr="00F60971">
        <w:rPr>
          <w:rFonts w:ascii="Arial" w:eastAsia="Arial Unicode MS" w:hAnsi="Arial" w:cs="Arial"/>
          <w:b/>
        </w:rPr>
        <w:t> </w:t>
      </w:r>
      <w:r w:rsidRPr="00F60971">
        <w:rPr>
          <w:rFonts w:ascii="Arial" w:eastAsia="Arial Unicode MS" w:hAnsi="Arial" w:cs="Arial"/>
          <w:b/>
        </w:rPr>
        <w:t>miesięcznej rękojmi</w:t>
      </w:r>
      <w:r w:rsidR="00FA364D" w:rsidRPr="00F60971">
        <w:rPr>
          <w:rFonts w:ascii="Arial" w:eastAsia="Arial Unicode MS" w:hAnsi="Arial" w:cs="Arial"/>
        </w:rPr>
        <w:t xml:space="preserve"> według przepisów</w:t>
      </w:r>
      <w:r w:rsidRPr="00F60971">
        <w:rPr>
          <w:rFonts w:ascii="Arial" w:eastAsia="Arial Unicode MS" w:hAnsi="Arial" w:cs="Arial"/>
        </w:rPr>
        <w:t xml:space="preserve"> art. 556 – 576 </w:t>
      </w:r>
      <w:r w:rsidRPr="00F60971">
        <w:rPr>
          <w:rFonts w:ascii="Arial" w:eastAsia="Arial Unicode MS" w:hAnsi="Arial" w:cs="Arial"/>
          <w:vertAlign w:val="superscript"/>
        </w:rPr>
        <w:t>4</w:t>
      </w:r>
      <w:r w:rsidRPr="00F60971">
        <w:rPr>
          <w:rFonts w:ascii="Arial" w:eastAsia="Arial Unicode MS" w:hAnsi="Arial" w:cs="Arial"/>
        </w:rPr>
        <w:t xml:space="preserve"> w zw. z 656 § 1 oraz art. 638</w:t>
      </w:r>
      <w:r w:rsidR="00F61C1F">
        <w:rPr>
          <w:rFonts w:ascii="Arial" w:eastAsia="Arial Unicode MS" w:hAnsi="Arial" w:cs="Arial"/>
        </w:rPr>
        <w:t xml:space="preserve"> </w:t>
      </w:r>
      <w:r w:rsidRPr="00F60971">
        <w:rPr>
          <w:rFonts w:ascii="Arial" w:eastAsia="Arial Unicode MS" w:hAnsi="Arial" w:cs="Arial"/>
        </w:rPr>
        <w:t>kodeksu cywilnego. Rękojmia obejmie w całości, także zamontowany osprzęt i inne urządzenia.</w:t>
      </w:r>
    </w:p>
    <w:p w:rsidR="00FC14E7" w:rsidRPr="00F60971" w:rsidRDefault="00FC14E7" w:rsidP="00991F89">
      <w:pPr>
        <w:numPr>
          <w:ilvl w:val="0"/>
          <w:numId w:val="9"/>
        </w:numPr>
        <w:ind w:left="284" w:hanging="284"/>
        <w:jc w:val="both"/>
        <w:rPr>
          <w:rFonts w:ascii="Arial" w:eastAsia="Arial Unicode MS" w:hAnsi="Arial" w:cs="Arial"/>
        </w:rPr>
      </w:pPr>
      <w:r w:rsidRPr="00F60971">
        <w:rPr>
          <w:rFonts w:ascii="Arial" w:eastAsia="Arial Unicode MS" w:hAnsi="Arial" w:cs="Arial"/>
        </w:rPr>
        <w:t>Bieg terminu rękojmi rozpoczyna się od dnia odbioru końcowego przedmiotu umowy.</w:t>
      </w:r>
    </w:p>
    <w:p w:rsidR="00FC14E7" w:rsidRPr="00F60971" w:rsidRDefault="00FC14E7" w:rsidP="00991F89">
      <w:pPr>
        <w:numPr>
          <w:ilvl w:val="0"/>
          <w:numId w:val="9"/>
        </w:numPr>
        <w:ind w:left="284" w:hanging="284"/>
        <w:jc w:val="both"/>
        <w:rPr>
          <w:rFonts w:ascii="Arial" w:eastAsia="Arial Unicode MS" w:hAnsi="Arial" w:cs="Arial"/>
          <w:lang w:eastAsia="ar-SA"/>
        </w:rPr>
      </w:pPr>
      <w:r w:rsidRPr="00F60971">
        <w:rPr>
          <w:rFonts w:ascii="Arial" w:eastAsia="Arial Unicode MS" w:hAnsi="Arial" w:cs="Arial"/>
          <w:lang w:eastAsia="ar-SA"/>
        </w:rPr>
        <w:t>Niezależnie od udzielonej rękojmi Wykonawca udziela Zamawiającemu gwarancji na cały przedmiot umowy.</w:t>
      </w:r>
    </w:p>
    <w:p w:rsidR="00FC14E7" w:rsidRPr="00F60971" w:rsidRDefault="00FC14E7" w:rsidP="00991F89">
      <w:pPr>
        <w:numPr>
          <w:ilvl w:val="0"/>
          <w:numId w:val="9"/>
        </w:numPr>
        <w:ind w:left="284" w:hanging="284"/>
        <w:jc w:val="both"/>
        <w:rPr>
          <w:rFonts w:ascii="Arial" w:eastAsia="Arial Unicode MS" w:hAnsi="Arial" w:cs="Arial"/>
          <w:lang w:eastAsia="ar-SA"/>
        </w:rPr>
      </w:pPr>
      <w:r w:rsidRPr="002119E5">
        <w:rPr>
          <w:rFonts w:ascii="Arial" w:eastAsia="Arial Unicode MS" w:hAnsi="Arial" w:cs="Arial"/>
          <w:b/>
          <w:lang w:eastAsia="ar-SA"/>
        </w:rPr>
        <w:t xml:space="preserve">Gwarancja obejmuje okres </w:t>
      </w:r>
      <w:r w:rsidR="004E60A0" w:rsidRPr="002119E5">
        <w:rPr>
          <w:rFonts w:ascii="Arial" w:eastAsia="Arial Unicode MS" w:hAnsi="Arial" w:cs="Arial"/>
          <w:b/>
          <w:lang w:eastAsia="ar-SA"/>
        </w:rPr>
        <w:t>…..</w:t>
      </w:r>
      <w:r w:rsidRPr="002119E5">
        <w:rPr>
          <w:rFonts w:ascii="Arial" w:eastAsia="Arial Unicode MS" w:hAnsi="Arial" w:cs="Arial"/>
          <w:b/>
          <w:lang w:eastAsia="ar-SA"/>
        </w:rPr>
        <w:t xml:space="preserve"> miesięcy</w:t>
      </w:r>
      <w:r w:rsidRPr="00F60971">
        <w:rPr>
          <w:rFonts w:ascii="Arial" w:eastAsia="Arial Unicode MS" w:hAnsi="Arial" w:cs="Arial"/>
          <w:lang w:eastAsia="ar-SA"/>
        </w:rPr>
        <w:t xml:space="preserve"> licząc od dnia podpisania bez zastrzeżeń protokołu odbioru końcowego robót, a w przypadku stwierdzenia usterek, od dnia podpisania protokołu odbioru końcowego robót zawierającego potwierdzenie usunięcia usterek.</w:t>
      </w:r>
    </w:p>
    <w:p w:rsidR="00FC14E7" w:rsidRPr="00F60971" w:rsidRDefault="00FC14E7" w:rsidP="00991F89">
      <w:pPr>
        <w:numPr>
          <w:ilvl w:val="0"/>
          <w:numId w:val="9"/>
        </w:numPr>
        <w:ind w:left="284" w:hanging="284"/>
        <w:jc w:val="both"/>
        <w:rPr>
          <w:rFonts w:ascii="Arial" w:eastAsia="Arial Unicode MS" w:hAnsi="Arial" w:cs="Arial"/>
          <w:lang w:eastAsia="ar-SA"/>
        </w:rPr>
      </w:pPr>
      <w:r w:rsidRPr="00F60971">
        <w:rPr>
          <w:rFonts w:ascii="Arial" w:eastAsia="Arial Unicode MS" w:hAnsi="Arial" w:cs="Arial"/>
          <w:lang w:eastAsia="ar-SA"/>
        </w:rPr>
        <w:t xml:space="preserve">Zgłoszenie wady winno nastąpić pisemnie w terminie 30 dni od jej wystąpienia. Dopuszcza się zgłoszenie wady po upływie terminu wskazanego w zdaniu </w:t>
      </w:r>
      <w:r w:rsidRPr="00F60971">
        <w:rPr>
          <w:rFonts w:ascii="Arial" w:eastAsia="Arial Unicode MS" w:hAnsi="Arial" w:cs="Arial"/>
          <w:lang w:eastAsia="ar-SA"/>
        </w:rPr>
        <w:lastRenderedPageBreak/>
        <w:t xml:space="preserve">pierwszym, jeżeli upływ </w:t>
      </w:r>
      <w:r w:rsidR="002D3A4D" w:rsidRPr="00F60971">
        <w:rPr>
          <w:rFonts w:ascii="Arial" w:eastAsia="Arial Unicode MS" w:hAnsi="Arial" w:cs="Arial"/>
          <w:lang w:eastAsia="ar-SA"/>
        </w:rPr>
        <w:t>tego terminu</w:t>
      </w:r>
      <w:r w:rsidRPr="00F60971">
        <w:rPr>
          <w:rFonts w:ascii="Arial" w:eastAsia="Arial Unicode MS" w:hAnsi="Arial" w:cs="Arial"/>
          <w:lang w:eastAsia="ar-SA"/>
        </w:rPr>
        <w:t xml:space="preserve"> nie wpływa ujemnie na skutki wynikłe z tej wady. </w:t>
      </w:r>
    </w:p>
    <w:p w:rsidR="00FC14E7" w:rsidRPr="00F60971" w:rsidRDefault="00FC14E7" w:rsidP="00991F89">
      <w:pPr>
        <w:numPr>
          <w:ilvl w:val="0"/>
          <w:numId w:val="9"/>
        </w:numPr>
        <w:ind w:left="284" w:hanging="284"/>
        <w:jc w:val="both"/>
        <w:rPr>
          <w:rFonts w:ascii="Arial" w:eastAsia="Arial Unicode MS" w:hAnsi="Arial" w:cs="Arial"/>
          <w:lang w:eastAsia="ar-SA"/>
        </w:rPr>
      </w:pPr>
      <w:r w:rsidRPr="00F60971">
        <w:rPr>
          <w:rFonts w:ascii="Arial" w:eastAsia="Arial Unicode MS" w:hAnsi="Arial" w:cs="Arial"/>
          <w:lang w:eastAsia="ar-SA"/>
        </w:rPr>
        <w:t xml:space="preserve">W okresie gwarancji Wykonawca zobowiązuje się do bezpłatnego usunięcia wszelkich wad, jakie wystąpią w przedmiocie umowy, w terminie nie dłuższym niż </w:t>
      </w:r>
      <w:r w:rsidR="002C1283" w:rsidRPr="00F60971">
        <w:rPr>
          <w:rFonts w:ascii="Arial" w:eastAsia="Arial Unicode MS" w:hAnsi="Arial" w:cs="Arial"/>
          <w:lang w:eastAsia="ar-SA"/>
        </w:rPr>
        <w:t>30</w:t>
      </w:r>
      <w:r w:rsidRPr="00F60971">
        <w:rPr>
          <w:rFonts w:ascii="Arial" w:eastAsia="Arial Unicode MS" w:hAnsi="Arial" w:cs="Arial"/>
          <w:lang w:eastAsia="ar-SA"/>
        </w:rPr>
        <w:t xml:space="preserve"> dni od dnia ich zgłoszenia</w:t>
      </w:r>
      <w:r w:rsidR="005A0F13" w:rsidRPr="00F60971">
        <w:rPr>
          <w:rFonts w:ascii="Arial" w:eastAsia="Arial Unicode MS" w:hAnsi="Arial" w:cs="Arial"/>
          <w:lang w:eastAsia="ar-SA"/>
        </w:rPr>
        <w:t xml:space="preserve">. </w:t>
      </w:r>
    </w:p>
    <w:p w:rsidR="00FC14E7" w:rsidRPr="00F60971" w:rsidRDefault="00FC14E7" w:rsidP="00991F89">
      <w:pPr>
        <w:numPr>
          <w:ilvl w:val="0"/>
          <w:numId w:val="9"/>
        </w:numPr>
        <w:ind w:left="284" w:hanging="284"/>
        <w:jc w:val="both"/>
        <w:rPr>
          <w:rFonts w:ascii="Arial" w:eastAsia="Arial Unicode MS" w:hAnsi="Arial" w:cs="Arial"/>
          <w:lang w:eastAsia="ar-SA"/>
        </w:rPr>
      </w:pPr>
      <w:r w:rsidRPr="00F60971">
        <w:rPr>
          <w:rFonts w:ascii="Arial" w:eastAsia="Arial Unicode MS" w:hAnsi="Arial" w:cs="Arial"/>
          <w:lang w:eastAsia="ar-SA"/>
        </w:rPr>
        <w:t xml:space="preserve">W przypadku nieusunięcia wady w terminie Zamawiający jest uprawniony do usunięcia wady we własnym zakresie lub przez podmiot trzeci na koszt i ryzyko Wykonawcy, po uprzednim ponownym wezwaniu Wykonawcy do usunięcia wad w terminie 7 dni od dnia doręczenia tego wezwania. </w:t>
      </w:r>
    </w:p>
    <w:p w:rsidR="00FC14E7" w:rsidRPr="00F60971" w:rsidRDefault="00FC14E7" w:rsidP="00991F89">
      <w:pPr>
        <w:numPr>
          <w:ilvl w:val="0"/>
          <w:numId w:val="9"/>
        </w:numPr>
        <w:ind w:left="284" w:hanging="284"/>
        <w:jc w:val="both"/>
        <w:rPr>
          <w:rFonts w:ascii="Arial" w:eastAsia="Arial Unicode MS" w:hAnsi="Arial" w:cs="Arial"/>
          <w:lang w:eastAsia="ar-SA"/>
        </w:rPr>
      </w:pPr>
      <w:r w:rsidRPr="00F60971">
        <w:rPr>
          <w:rFonts w:ascii="Arial" w:eastAsia="Arial Unicode MS" w:hAnsi="Arial" w:cs="Arial"/>
          <w:lang w:eastAsia="ar-SA"/>
        </w:rPr>
        <w:t>Niezależenie od uprawnień z tytułu usunięcia wady Wykonawca jest zobowiązany do naprawienia szkody w pełnej wysokości, w tym z uwzględnieniem utraconych korzyści.</w:t>
      </w:r>
    </w:p>
    <w:p w:rsidR="004C039A" w:rsidRPr="00F60971" w:rsidRDefault="00FC14E7" w:rsidP="00991F89">
      <w:pPr>
        <w:numPr>
          <w:ilvl w:val="0"/>
          <w:numId w:val="9"/>
        </w:numPr>
        <w:ind w:left="284" w:hanging="284"/>
        <w:jc w:val="both"/>
        <w:rPr>
          <w:rFonts w:ascii="Arial" w:eastAsia="Arial Unicode MS" w:hAnsi="Arial" w:cs="Arial"/>
          <w:lang w:eastAsia="ar-SA"/>
        </w:rPr>
      </w:pPr>
      <w:r w:rsidRPr="00F60971">
        <w:rPr>
          <w:rFonts w:ascii="Arial" w:eastAsia="Arial Unicode MS" w:hAnsi="Arial" w:cs="Arial"/>
          <w:lang w:eastAsia="ar-SA"/>
        </w:rPr>
        <w:t>W przypadku ujawnienia wad uniemożliwiających użytkowanie przedmiotu umowy zgodnie z jego przeznaczeniem Zamawiający może żądać wykonania przedmiotu umowy po raz drugi wyznaczając Wykonawcy odpowiedni termin i zachowując jednocześnie roszczenie o zapłatę kar umownych oraz naprawienie szkody.</w:t>
      </w:r>
    </w:p>
    <w:p w:rsidR="00CB0111" w:rsidRDefault="00CB0111" w:rsidP="006D4A71">
      <w:pPr>
        <w:tabs>
          <w:tab w:val="left" w:pos="2736"/>
        </w:tabs>
        <w:ind w:right="62"/>
        <w:rPr>
          <w:rFonts w:ascii="Arial" w:hAnsi="Arial" w:cs="Arial"/>
          <w:b/>
        </w:rPr>
      </w:pPr>
    </w:p>
    <w:p w:rsidR="00FC14E7" w:rsidRPr="00F60971" w:rsidRDefault="00FC14E7" w:rsidP="00F60971">
      <w:pPr>
        <w:tabs>
          <w:tab w:val="left" w:pos="2736"/>
        </w:tabs>
        <w:ind w:right="62"/>
        <w:jc w:val="center"/>
        <w:rPr>
          <w:rFonts w:ascii="Arial" w:hAnsi="Arial" w:cs="Arial"/>
          <w:b/>
        </w:rPr>
      </w:pPr>
      <w:r w:rsidRPr="00F60971">
        <w:rPr>
          <w:rFonts w:ascii="Arial" w:hAnsi="Arial" w:cs="Arial"/>
          <w:b/>
        </w:rPr>
        <w:t xml:space="preserve">§ </w:t>
      </w:r>
      <w:r w:rsidR="00E82E69">
        <w:rPr>
          <w:rFonts w:ascii="Arial" w:hAnsi="Arial" w:cs="Arial"/>
          <w:b/>
        </w:rPr>
        <w:t>11</w:t>
      </w:r>
      <w:r w:rsidR="00640934">
        <w:rPr>
          <w:rFonts w:ascii="Arial" w:hAnsi="Arial" w:cs="Arial"/>
          <w:b/>
        </w:rPr>
        <w:t>.</w:t>
      </w:r>
    </w:p>
    <w:p w:rsidR="00FC14E7" w:rsidRPr="00F60971" w:rsidRDefault="00FC14E7" w:rsidP="00F60971">
      <w:pPr>
        <w:jc w:val="center"/>
        <w:rPr>
          <w:rFonts w:ascii="Arial" w:eastAsia="Calibri" w:hAnsi="Arial" w:cs="Arial"/>
          <w:b/>
        </w:rPr>
      </w:pPr>
      <w:r w:rsidRPr="00F60971">
        <w:rPr>
          <w:rFonts w:ascii="Arial" w:eastAsia="Calibri" w:hAnsi="Arial" w:cs="Arial"/>
          <w:b/>
        </w:rPr>
        <w:t>Zwłoka i kary umowne</w:t>
      </w:r>
    </w:p>
    <w:p w:rsidR="00FC14E7" w:rsidRPr="00F60971" w:rsidRDefault="00FC14E7" w:rsidP="00991F89">
      <w:pPr>
        <w:numPr>
          <w:ilvl w:val="3"/>
          <w:numId w:val="4"/>
        </w:numPr>
        <w:tabs>
          <w:tab w:val="left" w:pos="284"/>
          <w:tab w:val="num" w:pos="1416"/>
        </w:tabs>
        <w:ind w:left="284" w:right="62" w:hanging="284"/>
        <w:jc w:val="both"/>
        <w:rPr>
          <w:rFonts w:ascii="Arial" w:eastAsia="Calibri" w:hAnsi="Arial" w:cs="Arial"/>
          <w:lang w:eastAsia="en-US"/>
        </w:rPr>
      </w:pPr>
      <w:r w:rsidRPr="00F60971">
        <w:rPr>
          <w:rFonts w:ascii="Arial" w:hAnsi="Arial" w:cs="Arial"/>
        </w:rPr>
        <w:t>W razie niewykonania lub nienależytego wykonania umowy przez Wykonawcę,</w:t>
      </w:r>
      <w:r w:rsidR="00611A71" w:rsidRPr="00F60971">
        <w:rPr>
          <w:rFonts w:ascii="Arial" w:hAnsi="Arial" w:cs="Arial"/>
        </w:rPr>
        <w:t xml:space="preserve"> </w:t>
      </w:r>
      <w:r w:rsidRPr="00F60971">
        <w:rPr>
          <w:rFonts w:ascii="Arial" w:hAnsi="Arial" w:cs="Arial"/>
        </w:rPr>
        <w:t>Wykonawca zobowiązuje się zapłacić Zamawiającemu kary umowne:</w:t>
      </w:r>
    </w:p>
    <w:p w:rsidR="00FC14E7" w:rsidRPr="00F60971" w:rsidRDefault="00FC14E7" w:rsidP="00991F89">
      <w:pPr>
        <w:numPr>
          <w:ilvl w:val="0"/>
          <w:numId w:val="5"/>
        </w:numPr>
        <w:tabs>
          <w:tab w:val="left" w:pos="567"/>
          <w:tab w:val="num" w:pos="2124"/>
        </w:tabs>
        <w:ind w:left="567" w:right="62" w:hanging="283"/>
        <w:jc w:val="both"/>
        <w:rPr>
          <w:rFonts w:ascii="Arial" w:eastAsia="Calibri" w:hAnsi="Arial" w:cs="Arial"/>
          <w:lang w:eastAsia="en-US"/>
        </w:rPr>
      </w:pPr>
      <w:r w:rsidRPr="00F60971">
        <w:rPr>
          <w:rFonts w:ascii="Arial" w:hAnsi="Arial" w:cs="Arial"/>
        </w:rPr>
        <w:t>w wysokości</w:t>
      </w:r>
      <w:r w:rsidR="002D3A4D" w:rsidRPr="00F60971">
        <w:rPr>
          <w:rFonts w:ascii="Arial" w:hAnsi="Arial" w:cs="Arial"/>
        </w:rPr>
        <w:t xml:space="preserve"> 0, 2% wynagrodzenia</w:t>
      </w:r>
      <w:r w:rsidRPr="00F60971">
        <w:rPr>
          <w:rFonts w:ascii="Arial" w:hAnsi="Arial" w:cs="Arial"/>
        </w:rPr>
        <w:t xml:space="preserve"> ryczałtowego netto, o którym mowa w § </w:t>
      </w:r>
      <w:r w:rsidR="003A51B7" w:rsidRPr="00F60971">
        <w:rPr>
          <w:rFonts w:ascii="Arial" w:hAnsi="Arial" w:cs="Arial"/>
        </w:rPr>
        <w:t>7</w:t>
      </w:r>
      <w:r w:rsidRPr="00F60971">
        <w:rPr>
          <w:rFonts w:ascii="Arial" w:hAnsi="Arial" w:cs="Arial"/>
        </w:rPr>
        <w:t xml:space="preserve"> ust. 1 umowy za każdy rozpoczęty dzień zwłoki w realizacji przedmiotu zamówienia w</w:t>
      </w:r>
      <w:r w:rsidR="006D4DEC" w:rsidRPr="00F60971">
        <w:rPr>
          <w:rFonts w:ascii="Arial" w:hAnsi="Arial" w:cs="Arial"/>
        </w:rPr>
        <w:t> </w:t>
      </w:r>
      <w:r w:rsidRPr="00F60971">
        <w:rPr>
          <w:rFonts w:ascii="Arial" w:hAnsi="Arial" w:cs="Arial"/>
        </w:rPr>
        <w:t>stosunku do terminu określonego w § 2 umowy</w:t>
      </w:r>
    </w:p>
    <w:p w:rsidR="00FC14E7" w:rsidRPr="00F60971" w:rsidRDefault="00FC14E7" w:rsidP="00991F89">
      <w:pPr>
        <w:numPr>
          <w:ilvl w:val="0"/>
          <w:numId w:val="5"/>
        </w:numPr>
        <w:tabs>
          <w:tab w:val="left" w:pos="567"/>
          <w:tab w:val="num" w:pos="2124"/>
        </w:tabs>
        <w:ind w:left="567" w:right="62" w:hanging="283"/>
        <w:jc w:val="both"/>
        <w:rPr>
          <w:rFonts w:ascii="Arial" w:eastAsia="Calibri" w:hAnsi="Arial" w:cs="Arial"/>
          <w:lang w:eastAsia="en-US"/>
        </w:rPr>
      </w:pPr>
      <w:r w:rsidRPr="00F60971">
        <w:rPr>
          <w:rFonts w:ascii="Arial" w:hAnsi="Arial" w:cs="Arial"/>
        </w:rPr>
        <w:t>w wysokości</w:t>
      </w:r>
      <w:r w:rsidR="002D3A4D" w:rsidRPr="00F60971">
        <w:rPr>
          <w:rFonts w:ascii="Arial" w:hAnsi="Arial" w:cs="Arial"/>
        </w:rPr>
        <w:t xml:space="preserve"> 0, 2% wynagrodzenia</w:t>
      </w:r>
      <w:r w:rsidRPr="00F60971">
        <w:rPr>
          <w:rFonts w:ascii="Arial" w:hAnsi="Arial" w:cs="Arial"/>
        </w:rPr>
        <w:t xml:space="preserve"> ryczałtowego netto, o którym mowa w § </w:t>
      </w:r>
      <w:r w:rsidR="003A51B7" w:rsidRPr="00F60971">
        <w:rPr>
          <w:rFonts w:ascii="Arial" w:hAnsi="Arial" w:cs="Arial"/>
        </w:rPr>
        <w:t>7</w:t>
      </w:r>
      <w:r w:rsidRPr="00F60971">
        <w:rPr>
          <w:rFonts w:ascii="Arial" w:hAnsi="Arial" w:cs="Arial"/>
        </w:rPr>
        <w:t xml:space="preserve"> ust. 1 umowy </w:t>
      </w:r>
      <w:r w:rsidR="008447B3" w:rsidRPr="00F60971">
        <w:rPr>
          <w:rFonts w:ascii="Arial" w:hAnsi="Arial" w:cs="Arial"/>
        </w:rPr>
        <w:t>z</w:t>
      </w:r>
      <w:r w:rsidRPr="00F60971">
        <w:rPr>
          <w:rFonts w:ascii="Arial" w:hAnsi="Arial" w:cs="Arial"/>
        </w:rPr>
        <w:t xml:space="preserve">a każdy rozpoczęty dzień zwłoki w usunięciu wad ujawnionych przy odbiorze lub w okresie </w:t>
      </w:r>
      <w:r w:rsidR="002D3A4D" w:rsidRPr="00F60971">
        <w:rPr>
          <w:rFonts w:ascii="Arial" w:hAnsi="Arial" w:cs="Arial"/>
        </w:rPr>
        <w:t>gwarancji, jakości</w:t>
      </w:r>
      <w:r w:rsidRPr="00F60971">
        <w:rPr>
          <w:rFonts w:ascii="Arial" w:hAnsi="Arial" w:cs="Arial"/>
        </w:rPr>
        <w:t xml:space="preserve"> lub rękojmi za wady w stosunku do terminu wyznaczonego przez Zamawiającego zgodnie z </w:t>
      </w:r>
      <w:bookmarkStart w:id="2" w:name="_Hlk34140546"/>
      <w:r w:rsidRPr="00F60971">
        <w:rPr>
          <w:rFonts w:ascii="Arial" w:hAnsi="Arial" w:cs="Arial"/>
        </w:rPr>
        <w:t>§</w:t>
      </w:r>
      <w:bookmarkEnd w:id="2"/>
      <w:r w:rsidR="00084A3D">
        <w:rPr>
          <w:rFonts w:ascii="Arial" w:hAnsi="Arial" w:cs="Arial"/>
        </w:rPr>
        <w:t xml:space="preserve"> </w:t>
      </w:r>
      <w:r w:rsidR="002C1283" w:rsidRPr="00F60971">
        <w:rPr>
          <w:rFonts w:ascii="Arial" w:hAnsi="Arial" w:cs="Arial"/>
        </w:rPr>
        <w:t>8</w:t>
      </w:r>
      <w:r w:rsidRPr="00F60971">
        <w:rPr>
          <w:rFonts w:ascii="Arial" w:hAnsi="Arial" w:cs="Arial"/>
        </w:rPr>
        <w:t xml:space="preserve"> ust. </w:t>
      </w:r>
      <w:r w:rsidR="00C543F8" w:rsidRPr="00F60971">
        <w:rPr>
          <w:rFonts w:ascii="Arial" w:hAnsi="Arial" w:cs="Arial"/>
        </w:rPr>
        <w:t>3</w:t>
      </w:r>
      <w:r w:rsidR="002C1283" w:rsidRPr="00F60971">
        <w:rPr>
          <w:rFonts w:ascii="Arial" w:hAnsi="Arial" w:cs="Arial"/>
        </w:rPr>
        <w:t xml:space="preserve"> i § 9 </w:t>
      </w:r>
      <w:r w:rsidR="002D3A4D" w:rsidRPr="00F60971">
        <w:rPr>
          <w:rFonts w:ascii="Arial" w:hAnsi="Arial" w:cs="Arial"/>
        </w:rPr>
        <w:t>ust. 6 niniejszej</w:t>
      </w:r>
      <w:r w:rsidRPr="00F60971">
        <w:rPr>
          <w:rFonts w:ascii="Arial" w:hAnsi="Arial" w:cs="Arial"/>
        </w:rPr>
        <w:t xml:space="preserve"> umowy</w:t>
      </w:r>
      <w:r w:rsidR="00E17182" w:rsidRPr="00F60971">
        <w:rPr>
          <w:rFonts w:ascii="Arial" w:hAnsi="Arial" w:cs="Arial"/>
        </w:rPr>
        <w:t>;</w:t>
      </w:r>
    </w:p>
    <w:p w:rsidR="006A24A2" w:rsidRPr="00F60971" w:rsidRDefault="00FC14E7" w:rsidP="00991F89">
      <w:pPr>
        <w:numPr>
          <w:ilvl w:val="0"/>
          <w:numId w:val="5"/>
        </w:numPr>
        <w:tabs>
          <w:tab w:val="left" w:pos="567"/>
          <w:tab w:val="num" w:pos="2124"/>
        </w:tabs>
        <w:ind w:left="567" w:right="62" w:hanging="283"/>
        <w:jc w:val="both"/>
        <w:rPr>
          <w:rFonts w:ascii="Arial" w:eastAsia="Calibri" w:hAnsi="Arial" w:cs="Arial"/>
          <w:lang w:eastAsia="en-US"/>
        </w:rPr>
      </w:pPr>
      <w:r w:rsidRPr="00F60971">
        <w:rPr>
          <w:rFonts w:ascii="Arial" w:hAnsi="Arial" w:cs="Arial"/>
        </w:rPr>
        <w:t xml:space="preserve">w wysokości 10% wynagrodzenia ryczałtowego netto, o którym mowa w § </w:t>
      </w:r>
      <w:r w:rsidR="003A51B7" w:rsidRPr="00F60971">
        <w:rPr>
          <w:rFonts w:ascii="Arial" w:hAnsi="Arial" w:cs="Arial"/>
        </w:rPr>
        <w:t>7</w:t>
      </w:r>
      <w:r w:rsidRPr="00F60971">
        <w:rPr>
          <w:rFonts w:ascii="Arial" w:hAnsi="Arial" w:cs="Arial"/>
        </w:rPr>
        <w:t xml:space="preserve"> ust. 1 umowy, w przypadku odstąpienia od umowy, z powodu okoliczności, za które odpowiada Wykonawca</w:t>
      </w:r>
      <w:r w:rsidR="00E17182" w:rsidRPr="00F60971">
        <w:rPr>
          <w:rFonts w:ascii="Arial" w:hAnsi="Arial" w:cs="Arial"/>
        </w:rPr>
        <w:t>;</w:t>
      </w:r>
    </w:p>
    <w:p w:rsidR="006A24A2" w:rsidRPr="00F60971" w:rsidRDefault="006A24A2" w:rsidP="00991F89">
      <w:pPr>
        <w:numPr>
          <w:ilvl w:val="0"/>
          <w:numId w:val="5"/>
        </w:numPr>
        <w:tabs>
          <w:tab w:val="left" w:pos="567"/>
          <w:tab w:val="num" w:pos="2124"/>
        </w:tabs>
        <w:ind w:left="567" w:right="62" w:hanging="283"/>
        <w:jc w:val="both"/>
        <w:rPr>
          <w:rFonts w:ascii="Arial" w:eastAsia="Calibri" w:hAnsi="Arial" w:cs="Arial"/>
          <w:lang w:eastAsia="en-US"/>
        </w:rPr>
      </w:pPr>
      <w:r w:rsidRPr="00F60971">
        <w:rPr>
          <w:rFonts w:ascii="Arial" w:eastAsia="Calibri" w:hAnsi="Arial" w:cs="Arial"/>
          <w:lang w:eastAsia="en-US"/>
        </w:rPr>
        <w:t>za brak zmiany umowy o podwykonawstwo w zakresie terminu zapłaty wynagrodzenia Podwykonawcy, dalszemu Podwykonawcy, Usługodawcy lub Dostawcy w wysokości 1% wynagrodzenia umownego brutto, o którym mowa w niniejszej umowie za każdy taki przypadek</w:t>
      </w:r>
      <w:r w:rsidR="00E17182" w:rsidRPr="00F60971">
        <w:rPr>
          <w:rFonts w:ascii="Arial" w:eastAsia="Calibri" w:hAnsi="Arial" w:cs="Arial"/>
          <w:lang w:eastAsia="en-US"/>
        </w:rPr>
        <w:t>;</w:t>
      </w:r>
    </w:p>
    <w:p w:rsidR="006A24A2" w:rsidRPr="00F60971" w:rsidRDefault="006A24A2" w:rsidP="00991F89">
      <w:pPr>
        <w:numPr>
          <w:ilvl w:val="0"/>
          <w:numId w:val="5"/>
        </w:numPr>
        <w:tabs>
          <w:tab w:val="left" w:pos="567"/>
          <w:tab w:val="num" w:pos="2124"/>
        </w:tabs>
        <w:ind w:left="567" w:right="62" w:hanging="283"/>
        <w:jc w:val="both"/>
        <w:rPr>
          <w:rFonts w:ascii="Arial" w:eastAsia="Calibri" w:hAnsi="Arial" w:cs="Arial"/>
          <w:lang w:eastAsia="en-US"/>
        </w:rPr>
      </w:pPr>
      <w:r w:rsidRPr="00F60971">
        <w:rPr>
          <w:rFonts w:ascii="Arial" w:hAnsi="Arial" w:cs="Arial"/>
        </w:rPr>
        <w:t>za nieprzedłożenie w terminie poświadczonej za zgodność z oryginałem kopii zawartej umowy o podwykonawstwo lub jej zmiany w wysokości</w:t>
      </w:r>
      <w:r w:rsidR="002D3A4D" w:rsidRPr="00F60971">
        <w:rPr>
          <w:rFonts w:ascii="Arial" w:hAnsi="Arial" w:cs="Arial"/>
        </w:rPr>
        <w:t xml:space="preserve"> 0, 1% wynagrodzenia</w:t>
      </w:r>
      <w:r w:rsidRPr="00F60971">
        <w:rPr>
          <w:rFonts w:ascii="Arial" w:hAnsi="Arial" w:cs="Arial"/>
        </w:rPr>
        <w:t xml:space="preserve"> </w:t>
      </w:r>
      <w:r w:rsidR="00FA364D" w:rsidRPr="00F60971">
        <w:rPr>
          <w:rFonts w:ascii="Arial" w:hAnsi="Arial" w:cs="Arial"/>
        </w:rPr>
        <w:t xml:space="preserve">ryczałtowego netto, </w:t>
      </w:r>
      <w:r w:rsidRPr="00F60971">
        <w:rPr>
          <w:rFonts w:ascii="Arial" w:hAnsi="Arial" w:cs="Arial"/>
        </w:rPr>
        <w:t>o którym mowa w</w:t>
      </w:r>
      <w:r w:rsidR="00FA364D" w:rsidRPr="00F60971">
        <w:rPr>
          <w:rFonts w:ascii="Arial" w:hAnsi="Arial" w:cs="Arial"/>
        </w:rPr>
        <w:t xml:space="preserve"> § 7 ust. 1 umowy</w:t>
      </w:r>
      <w:r w:rsidRPr="00F60971">
        <w:rPr>
          <w:rFonts w:ascii="Arial" w:hAnsi="Arial" w:cs="Arial"/>
        </w:rPr>
        <w:t>, za każdy dzień opóźnienia, nie więcej jednak</w:t>
      </w:r>
      <w:r w:rsidR="00FA364D" w:rsidRPr="00F60971">
        <w:rPr>
          <w:rFonts w:ascii="Arial" w:hAnsi="Arial" w:cs="Arial"/>
        </w:rPr>
        <w:t xml:space="preserve"> niż 2% wysokości wynagrodzenia ryczałtowego netto</w:t>
      </w:r>
      <w:r w:rsidRPr="00F60971">
        <w:rPr>
          <w:rFonts w:ascii="Arial" w:hAnsi="Arial" w:cs="Arial"/>
        </w:rPr>
        <w:t>, o którym mowa w niniejszej umowie</w:t>
      </w:r>
      <w:r w:rsidR="00E17182" w:rsidRPr="00F60971">
        <w:rPr>
          <w:rFonts w:ascii="Arial" w:hAnsi="Arial" w:cs="Arial"/>
        </w:rPr>
        <w:t>;</w:t>
      </w:r>
    </w:p>
    <w:p w:rsidR="006A24A2" w:rsidRPr="00F60971" w:rsidRDefault="006A24A2" w:rsidP="00991F89">
      <w:pPr>
        <w:numPr>
          <w:ilvl w:val="0"/>
          <w:numId w:val="5"/>
        </w:numPr>
        <w:tabs>
          <w:tab w:val="left" w:pos="567"/>
          <w:tab w:val="num" w:pos="2124"/>
        </w:tabs>
        <w:ind w:left="567" w:right="62" w:hanging="283"/>
        <w:jc w:val="both"/>
        <w:rPr>
          <w:rFonts w:ascii="Arial" w:eastAsia="Calibri" w:hAnsi="Arial" w:cs="Arial"/>
          <w:lang w:eastAsia="en-US"/>
        </w:rPr>
      </w:pPr>
      <w:r w:rsidRPr="00F60971">
        <w:rPr>
          <w:rFonts w:ascii="Arial" w:hAnsi="Arial" w:cs="Arial"/>
        </w:rPr>
        <w:t xml:space="preserve">za brak zapłaty lub za nieterminową zapłatę wynagrodzenia należnego Podwykonawcy, dalszemu Podwykonawcy, Usługodawcy lub Dostawcy w wysokości </w:t>
      </w:r>
      <w:r w:rsidR="00271F18" w:rsidRPr="00F60971">
        <w:rPr>
          <w:rFonts w:ascii="Arial" w:hAnsi="Arial" w:cs="Arial"/>
        </w:rPr>
        <w:t>1</w:t>
      </w:r>
      <w:r w:rsidRPr="00F60971">
        <w:rPr>
          <w:rFonts w:ascii="Arial" w:hAnsi="Arial" w:cs="Arial"/>
        </w:rPr>
        <w:t>.000 zł za każdy taki przypadek</w:t>
      </w:r>
      <w:r w:rsidR="00E17182" w:rsidRPr="00F60971">
        <w:rPr>
          <w:rFonts w:ascii="Arial" w:hAnsi="Arial" w:cs="Arial"/>
        </w:rPr>
        <w:t>;</w:t>
      </w:r>
    </w:p>
    <w:p w:rsidR="006A24A2" w:rsidRPr="00F60971" w:rsidRDefault="006A24A2" w:rsidP="00991F89">
      <w:pPr>
        <w:numPr>
          <w:ilvl w:val="0"/>
          <w:numId w:val="5"/>
        </w:numPr>
        <w:tabs>
          <w:tab w:val="left" w:pos="567"/>
          <w:tab w:val="num" w:pos="2124"/>
        </w:tabs>
        <w:ind w:left="567" w:right="62" w:hanging="283"/>
        <w:jc w:val="both"/>
        <w:rPr>
          <w:rFonts w:ascii="Arial" w:eastAsia="Calibri" w:hAnsi="Arial" w:cs="Arial"/>
          <w:lang w:eastAsia="en-US"/>
        </w:rPr>
      </w:pPr>
      <w:r w:rsidRPr="00F60971">
        <w:rPr>
          <w:rFonts w:ascii="Arial" w:hAnsi="Arial" w:cs="Arial"/>
        </w:rPr>
        <w:t xml:space="preserve">za nieprzedłożenie do zaakceptowania projektu umowy o podwykonawstwo, której przedmiotem są roboty budowlane lub projektu jej zmiany w wysokości </w:t>
      </w:r>
      <w:r w:rsidR="00271F18" w:rsidRPr="00F60971">
        <w:rPr>
          <w:rFonts w:ascii="Arial" w:hAnsi="Arial" w:cs="Arial"/>
        </w:rPr>
        <w:t>1</w:t>
      </w:r>
      <w:r w:rsidRPr="00F60971">
        <w:rPr>
          <w:rFonts w:ascii="Arial" w:hAnsi="Arial" w:cs="Arial"/>
        </w:rPr>
        <w:t>.000 zł za każdy taki przypadek</w:t>
      </w:r>
      <w:r w:rsidR="00E17182" w:rsidRPr="00F60971">
        <w:rPr>
          <w:rFonts w:ascii="Arial" w:hAnsi="Arial" w:cs="Arial"/>
        </w:rPr>
        <w:t>;</w:t>
      </w:r>
    </w:p>
    <w:p w:rsidR="006A24A2" w:rsidRPr="00F60971" w:rsidRDefault="006A24A2" w:rsidP="00991F89">
      <w:pPr>
        <w:numPr>
          <w:ilvl w:val="0"/>
          <w:numId w:val="5"/>
        </w:numPr>
        <w:tabs>
          <w:tab w:val="left" w:pos="567"/>
          <w:tab w:val="num" w:pos="2124"/>
        </w:tabs>
        <w:ind w:left="567" w:right="62" w:hanging="283"/>
        <w:jc w:val="both"/>
        <w:rPr>
          <w:rFonts w:ascii="Arial" w:eastAsia="Calibri" w:hAnsi="Arial" w:cs="Arial"/>
          <w:lang w:eastAsia="en-US"/>
        </w:rPr>
      </w:pPr>
      <w:r w:rsidRPr="00F60971">
        <w:rPr>
          <w:rFonts w:ascii="Arial" w:hAnsi="Arial" w:cs="Arial"/>
        </w:rPr>
        <w:t xml:space="preserve">za wykonywanie za pomocą Podwykonawców innych robót niż wskazane w ofercie bez zgody Zamawiającego lub za wykonywanie robót przez innych Podwykonawców niż wskazani w ofercie na </w:t>
      </w:r>
      <w:r w:rsidR="002D3A4D" w:rsidRPr="00F60971">
        <w:rPr>
          <w:rFonts w:ascii="Arial" w:hAnsi="Arial" w:cs="Arial"/>
        </w:rPr>
        <w:t>zasoby, których</w:t>
      </w:r>
      <w:r w:rsidRPr="00F60971">
        <w:rPr>
          <w:rFonts w:ascii="Arial" w:hAnsi="Arial" w:cs="Arial"/>
        </w:rPr>
        <w:t xml:space="preserve"> Wykonawca </w:t>
      </w:r>
      <w:r w:rsidRPr="00F60971">
        <w:rPr>
          <w:rFonts w:ascii="Arial" w:hAnsi="Arial" w:cs="Arial"/>
        </w:rPr>
        <w:lastRenderedPageBreak/>
        <w:t xml:space="preserve">powołał się w celu potwierdzenia spełnienia warunków udziału w </w:t>
      </w:r>
      <w:r w:rsidR="00611A71" w:rsidRPr="00F60971">
        <w:rPr>
          <w:rFonts w:ascii="Arial" w:hAnsi="Arial" w:cs="Arial"/>
        </w:rPr>
        <w:t>postępowaniu</w:t>
      </w:r>
      <w:r w:rsidRPr="00F60971">
        <w:rPr>
          <w:rFonts w:ascii="Arial" w:hAnsi="Arial" w:cs="Arial"/>
        </w:rPr>
        <w:t xml:space="preserve"> bez zgody Zamawiającego, w wysokości 1% wy</w:t>
      </w:r>
      <w:r w:rsidR="00FA364D" w:rsidRPr="00F60971">
        <w:rPr>
          <w:rFonts w:ascii="Arial" w:hAnsi="Arial" w:cs="Arial"/>
        </w:rPr>
        <w:t xml:space="preserve">nagrodzenia ryczałtowego netto, </w:t>
      </w:r>
      <w:r w:rsidRPr="00F60971">
        <w:rPr>
          <w:rFonts w:ascii="Arial" w:hAnsi="Arial" w:cs="Arial"/>
        </w:rPr>
        <w:t>o którym mowa</w:t>
      </w:r>
      <w:r w:rsidR="00611A71" w:rsidRPr="00F60971">
        <w:rPr>
          <w:rFonts w:ascii="Arial" w:hAnsi="Arial" w:cs="Arial"/>
        </w:rPr>
        <w:t xml:space="preserve"> </w:t>
      </w:r>
      <w:r w:rsidRPr="00F60971">
        <w:rPr>
          <w:rFonts w:ascii="Arial" w:hAnsi="Arial" w:cs="Arial"/>
        </w:rPr>
        <w:t>w</w:t>
      </w:r>
      <w:r w:rsidR="006D4DEC" w:rsidRPr="00F60971">
        <w:rPr>
          <w:rFonts w:ascii="Arial" w:hAnsi="Arial" w:cs="Arial"/>
        </w:rPr>
        <w:t> </w:t>
      </w:r>
      <w:r w:rsidRPr="00F60971">
        <w:rPr>
          <w:rFonts w:ascii="Arial" w:hAnsi="Arial" w:cs="Arial"/>
        </w:rPr>
        <w:t>niniejszej umowie, za każdy taki przypadek</w:t>
      </w:r>
      <w:r w:rsidR="00E17182" w:rsidRPr="00F60971">
        <w:rPr>
          <w:rFonts w:ascii="Arial" w:hAnsi="Arial" w:cs="Arial"/>
        </w:rPr>
        <w:t>;</w:t>
      </w:r>
    </w:p>
    <w:p w:rsidR="007C2F84" w:rsidRPr="00F60971" w:rsidRDefault="006A24A2" w:rsidP="00991F89">
      <w:pPr>
        <w:numPr>
          <w:ilvl w:val="0"/>
          <w:numId w:val="5"/>
        </w:numPr>
        <w:ind w:left="567" w:right="62" w:hanging="283"/>
        <w:jc w:val="both"/>
        <w:rPr>
          <w:rFonts w:ascii="Arial" w:eastAsia="Calibri" w:hAnsi="Arial" w:cs="Arial"/>
          <w:lang w:eastAsia="en-US"/>
        </w:rPr>
      </w:pPr>
      <w:r w:rsidRPr="00F60971">
        <w:rPr>
          <w:rFonts w:ascii="Arial" w:hAnsi="Arial" w:cs="Arial"/>
        </w:rPr>
        <w:t>za niedopełnienie wymogu zatrudnienia umowy o pracę osób, które podczas realizacji</w:t>
      </w:r>
      <w:r w:rsidR="00611A71" w:rsidRPr="00F60971">
        <w:rPr>
          <w:rFonts w:ascii="Arial" w:hAnsi="Arial" w:cs="Arial"/>
        </w:rPr>
        <w:t xml:space="preserve"> </w:t>
      </w:r>
      <w:r w:rsidRPr="00F60971">
        <w:rPr>
          <w:rFonts w:ascii="Arial" w:hAnsi="Arial" w:cs="Arial"/>
        </w:rPr>
        <w:t xml:space="preserve">przedmiotu umowy będą wykonywać czynności </w:t>
      </w:r>
      <w:r w:rsidR="00411E3B" w:rsidRPr="00F60971">
        <w:rPr>
          <w:rFonts w:ascii="Arial" w:hAnsi="Arial" w:cs="Arial"/>
        </w:rPr>
        <w:t>wskazane w § 4 ust. 14</w:t>
      </w:r>
      <w:r w:rsidR="00FD30C7" w:rsidRPr="00F60971">
        <w:rPr>
          <w:rFonts w:ascii="Arial" w:hAnsi="Arial" w:cs="Arial"/>
        </w:rPr>
        <w:t>, tj.</w:t>
      </w:r>
      <w:r w:rsidRPr="00F60971">
        <w:rPr>
          <w:rFonts w:ascii="Arial" w:hAnsi="Arial" w:cs="Arial"/>
        </w:rPr>
        <w:t xml:space="preserve"> prace</w:t>
      </w:r>
      <w:r w:rsidR="00611A71" w:rsidRPr="00F60971">
        <w:rPr>
          <w:rFonts w:ascii="Arial" w:hAnsi="Arial" w:cs="Arial"/>
        </w:rPr>
        <w:t xml:space="preserve"> </w:t>
      </w:r>
      <w:r w:rsidRPr="00F60971">
        <w:rPr>
          <w:rFonts w:ascii="Arial" w:hAnsi="Arial" w:cs="Arial"/>
        </w:rPr>
        <w:t>fizyczne pod kierownictwem innej osoby, w miejscu i czasie wskazanym przez Wykonawcę lub Podwykonawcę, zgodnie z zapisami niniejszej umowy za każdy</w:t>
      </w:r>
      <w:r w:rsidR="00611A71" w:rsidRPr="00F60971">
        <w:rPr>
          <w:rFonts w:ascii="Arial" w:hAnsi="Arial" w:cs="Arial"/>
        </w:rPr>
        <w:t xml:space="preserve"> </w:t>
      </w:r>
      <w:r w:rsidR="00FA364D" w:rsidRPr="00F60971">
        <w:rPr>
          <w:rFonts w:ascii="Arial" w:hAnsi="Arial" w:cs="Arial"/>
        </w:rPr>
        <w:t>pełny dzień w wysokości 500</w:t>
      </w:r>
      <w:r w:rsidRPr="00F60971">
        <w:rPr>
          <w:rFonts w:ascii="Arial" w:hAnsi="Arial" w:cs="Arial"/>
        </w:rPr>
        <w:t xml:space="preserve"> zł; powyższa kara będzie naliczana oddzielnie</w:t>
      </w:r>
      <w:r w:rsidR="00611A71" w:rsidRPr="00F60971">
        <w:rPr>
          <w:rFonts w:ascii="Arial" w:hAnsi="Arial" w:cs="Arial"/>
        </w:rPr>
        <w:t xml:space="preserve"> </w:t>
      </w:r>
      <w:r w:rsidRPr="00F60971">
        <w:rPr>
          <w:rFonts w:ascii="Arial" w:hAnsi="Arial" w:cs="Arial"/>
        </w:rPr>
        <w:t>za każdą osobę świadczącą usługi, a niezatrudnioną przez Wykonawcę</w:t>
      </w:r>
      <w:r w:rsidR="00611A71" w:rsidRPr="00F60971">
        <w:rPr>
          <w:rFonts w:ascii="Arial" w:hAnsi="Arial" w:cs="Arial"/>
        </w:rPr>
        <w:t xml:space="preserve"> </w:t>
      </w:r>
      <w:r w:rsidRPr="00F60971">
        <w:rPr>
          <w:rFonts w:ascii="Arial" w:hAnsi="Arial" w:cs="Arial"/>
        </w:rPr>
        <w:t xml:space="preserve">lub </w:t>
      </w:r>
      <w:r w:rsidR="003428AA" w:rsidRPr="00F60971">
        <w:rPr>
          <w:rFonts w:ascii="Arial" w:hAnsi="Arial" w:cs="Arial"/>
        </w:rPr>
        <w:t>P</w:t>
      </w:r>
      <w:r w:rsidRPr="00F60971">
        <w:rPr>
          <w:rFonts w:ascii="Arial" w:hAnsi="Arial" w:cs="Arial"/>
        </w:rPr>
        <w:t>odwykonawcę na podstawie umowy o pracę.</w:t>
      </w:r>
    </w:p>
    <w:p w:rsidR="003F27C2" w:rsidRPr="00F60971" w:rsidRDefault="003F27C2" w:rsidP="00991F89">
      <w:pPr>
        <w:numPr>
          <w:ilvl w:val="3"/>
          <w:numId w:val="4"/>
        </w:numPr>
        <w:ind w:left="284" w:right="62" w:hanging="284"/>
        <w:jc w:val="both"/>
        <w:rPr>
          <w:rFonts w:ascii="Arial" w:eastAsia="Calibri" w:hAnsi="Arial" w:cs="Arial"/>
          <w:lang w:eastAsia="en-US"/>
        </w:rPr>
      </w:pPr>
      <w:r w:rsidRPr="00F60971">
        <w:rPr>
          <w:rFonts w:ascii="Arial" w:eastAsia="Calibri" w:hAnsi="Arial" w:cs="Arial"/>
          <w:lang w:eastAsia="en-US"/>
        </w:rPr>
        <w:t>Łączna wysokość kar umownych należnych Zamawiającemu</w:t>
      </w:r>
      <w:r w:rsidR="00611A71" w:rsidRPr="00F60971">
        <w:rPr>
          <w:rFonts w:ascii="Arial" w:eastAsia="Calibri" w:hAnsi="Arial" w:cs="Arial"/>
          <w:lang w:eastAsia="en-US"/>
        </w:rPr>
        <w:t xml:space="preserve"> </w:t>
      </w:r>
      <w:r w:rsidRPr="00F60971">
        <w:rPr>
          <w:rFonts w:ascii="Arial" w:eastAsia="Calibri" w:hAnsi="Arial" w:cs="Arial"/>
          <w:lang w:eastAsia="en-US"/>
        </w:rPr>
        <w:t>na podstawie ust. 1 pkt. 1-9 nie może przekroczyć 20 % łącznego wynagrodzenia ryczałtowego netto, o którym mowa w § 7 ust. 1 umowy.</w:t>
      </w:r>
    </w:p>
    <w:p w:rsidR="00647C16" w:rsidRPr="00F60971" w:rsidRDefault="00647C16" w:rsidP="00991F89">
      <w:pPr>
        <w:numPr>
          <w:ilvl w:val="3"/>
          <w:numId w:val="4"/>
        </w:numPr>
        <w:ind w:left="284" w:right="62" w:hanging="284"/>
        <w:jc w:val="both"/>
        <w:rPr>
          <w:rFonts w:ascii="Arial" w:eastAsia="Calibri" w:hAnsi="Arial" w:cs="Arial"/>
          <w:lang w:eastAsia="en-US"/>
        </w:rPr>
      </w:pPr>
      <w:r w:rsidRPr="00F60971">
        <w:rPr>
          <w:rFonts w:ascii="Arial" w:hAnsi="Arial" w:cs="Arial"/>
        </w:rPr>
        <w:t>W przypadku odstąpienia od umowy z przyczyn leżących po stronie Zamawiającego</w:t>
      </w:r>
      <w:r w:rsidR="00611A71" w:rsidRPr="00F60971">
        <w:rPr>
          <w:rFonts w:ascii="Arial" w:hAnsi="Arial" w:cs="Arial"/>
        </w:rPr>
        <w:t xml:space="preserve"> </w:t>
      </w:r>
      <w:r w:rsidRPr="00F60971">
        <w:rPr>
          <w:rFonts w:ascii="Arial" w:hAnsi="Arial" w:cs="Arial"/>
        </w:rPr>
        <w:t>Wykonawcy przysługuje kara umowna w wysokości 10% wynagrodzenia netto,</w:t>
      </w:r>
      <w:r w:rsidR="00611A71" w:rsidRPr="00F60971">
        <w:rPr>
          <w:rFonts w:ascii="Arial" w:hAnsi="Arial" w:cs="Arial"/>
        </w:rPr>
        <w:t xml:space="preserve"> </w:t>
      </w:r>
      <w:r w:rsidRPr="00F60971">
        <w:rPr>
          <w:rFonts w:ascii="Arial" w:hAnsi="Arial" w:cs="Arial"/>
        </w:rPr>
        <w:t xml:space="preserve">o </w:t>
      </w:r>
      <w:r w:rsidR="000C7B99">
        <w:rPr>
          <w:rFonts w:ascii="Arial" w:hAnsi="Arial" w:cs="Arial"/>
        </w:rPr>
        <w:t xml:space="preserve">którym mowa w § 7 ust. 1 umowy, </w:t>
      </w:r>
      <w:r w:rsidR="000C7B99">
        <w:rPr>
          <w:rFonts w:ascii="Arial" w:hAnsi="Arial" w:cs="Arial"/>
          <w:color w:val="FF0000"/>
        </w:rPr>
        <w:t xml:space="preserve">z wyłączeniem przypadku określonego w  </w:t>
      </w:r>
      <w:r w:rsidR="000C7B99" w:rsidRPr="000C7B99">
        <w:rPr>
          <w:rFonts w:ascii="Arial" w:hAnsi="Arial" w:cs="Arial"/>
          <w:color w:val="FF0000"/>
        </w:rPr>
        <w:t>§ 12</w:t>
      </w:r>
      <w:r w:rsidR="000C7B99">
        <w:rPr>
          <w:rFonts w:ascii="Arial" w:hAnsi="Arial" w:cs="Arial"/>
          <w:color w:val="FF0000"/>
        </w:rPr>
        <w:t xml:space="preserve"> ust. 1 pkt 3.</w:t>
      </w:r>
    </w:p>
    <w:p w:rsidR="00647C16" w:rsidRPr="00F60971" w:rsidRDefault="00FC14E7" w:rsidP="00991F89">
      <w:pPr>
        <w:numPr>
          <w:ilvl w:val="3"/>
          <w:numId w:val="4"/>
        </w:numPr>
        <w:ind w:left="284" w:right="62" w:hanging="284"/>
        <w:jc w:val="both"/>
        <w:rPr>
          <w:rFonts w:ascii="Arial" w:eastAsia="Calibri" w:hAnsi="Arial" w:cs="Arial"/>
          <w:lang w:eastAsia="en-US"/>
        </w:rPr>
      </w:pPr>
      <w:r w:rsidRPr="00F60971">
        <w:rPr>
          <w:rFonts w:ascii="Arial" w:eastAsia="Calibri" w:hAnsi="Arial" w:cs="Arial"/>
          <w:lang w:eastAsia="en-US"/>
        </w:rPr>
        <w:t xml:space="preserve">Kary umowne są niezależne od poniesionej szkody. </w:t>
      </w:r>
    </w:p>
    <w:p w:rsidR="00647C16" w:rsidRPr="00F60971" w:rsidRDefault="00FC14E7" w:rsidP="00991F89">
      <w:pPr>
        <w:numPr>
          <w:ilvl w:val="3"/>
          <w:numId w:val="4"/>
        </w:numPr>
        <w:ind w:left="284" w:right="62" w:hanging="284"/>
        <w:jc w:val="both"/>
        <w:rPr>
          <w:rFonts w:ascii="Arial" w:eastAsia="Calibri" w:hAnsi="Arial" w:cs="Arial"/>
          <w:lang w:eastAsia="en-US"/>
        </w:rPr>
      </w:pPr>
      <w:r w:rsidRPr="00F60971">
        <w:rPr>
          <w:rFonts w:ascii="Arial" w:hAnsi="Arial" w:cs="Arial"/>
          <w:lang w:eastAsia="zh-CN"/>
        </w:rPr>
        <w:t>Zamawiający zastrzega sobie prawo żądania odszkodowania przekraczającego wysokość zastrzeżonych kar.</w:t>
      </w:r>
    </w:p>
    <w:p w:rsidR="00647C16" w:rsidRPr="00F60971" w:rsidRDefault="00FC14E7" w:rsidP="00991F89">
      <w:pPr>
        <w:numPr>
          <w:ilvl w:val="3"/>
          <w:numId w:val="4"/>
        </w:numPr>
        <w:ind w:left="284" w:right="62" w:hanging="284"/>
        <w:jc w:val="both"/>
        <w:rPr>
          <w:rFonts w:ascii="Arial" w:eastAsia="Calibri" w:hAnsi="Arial" w:cs="Arial"/>
          <w:lang w:eastAsia="en-US"/>
        </w:rPr>
      </w:pPr>
      <w:r w:rsidRPr="00F60971">
        <w:rPr>
          <w:rFonts w:ascii="Arial" w:eastAsia="Calibri" w:hAnsi="Arial" w:cs="Arial"/>
          <w:lang w:eastAsia="en-US"/>
        </w:rPr>
        <w:t>Zapłacenie kar</w:t>
      </w:r>
      <w:r w:rsidR="00C543F8" w:rsidRPr="00F60971">
        <w:rPr>
          <w:rFonts w:ascii="Arial" w:eastAsia="Calibri" w:hAnsi="Arial" w:cs="Arial"/>
          <w:lang w:eastAsia="en-US"/>
        </w:rPr>
        <w:t>y</w:t>
      </w:r>
      <w:r w:rsidRPr="00F60971">
        <w:rPr>
          <w:rFonts w:ascii="Arial" w:eastAsia="Calibri" w:hAnsi="Arial" w:cs="Arial"/>
          <w:lang w:eastAsia="en-US"/>
        </w:rPr>
        <w:t xml:space="preserve"> umown</w:t>
      </w:r>
      <w:r w:rsidR="00C543F8" w:rsidRPr="00F60971">
        <w:rPr>
          <w:rFonts w:ascii="Arial" w:eastAsia="Calibri" w:hAnsi="Arial" w:cs="Arial"/>
          <w:lang w:eastAsia="en-US"/>
        </w:rPr>
        <w:t>ej</w:t>
      </w:r>
      <w:r w:rsidRPr="00F60971">
        <w:rPr>
          <w:rFonts w:ascii="Arial" w:eastAsia="Calibri" w:hAnsi="Arial" w:cs="Arial"/>
          <w:lang w:eastAsia="en-US"/>
        </w:rPr>
        <w:t>, o któr</w:t>
      </w:r>
      <w:r w:rsidR="00C543F8" w:rsidRPr="00F60971">
        <w:rPr>
          <w:rFonts w:ascii="Arial" w:eastAsia="Calibri" w:hAnsi="Arial" w:cs="Arial"/>
          <w:lang w:eastAsia="en-US"/>
        </w:rPr>
        <w:t>ej</w:t>
      </w:r>
      <w:r w:rsidRPr="00F60971">
        <w:rPr>
          <w:rFonts w:ascii="Arial" w:eastAsia="Calibri" w:hAnsi="Arial" w:cs="Arial"/>
          <w:lang w:eastAsia="en-US"/>
        </w:rPr>
        <w:t xml:space="preserve"> mowa w ust. 1</w:t>
      </w:r>
      <w:r w:rsidR="00C543F8" w:rsidRPr="00F60971">
        <w:rPr>
          <w:rFonts w:ascii="Arial" w:eastAsia="Calibri" w:hAnsi="Arial" w:cs="Arial"/>
          <w:lang w:eastAsia="en-US"/>
        </w:rPr>
        <w:t xml:space="preserve"> pkt 1</w:t>
      </w:r>
      <w:r w:rsidR="00411E3B" w:rsidRPr="00F60971">
        <w:rPr>
          <w:rFonts w:ascii="Arial" w:eastAsia="Calibri" w:hAnsi="Arial" w:cs="Arial"/>
          <w:lang w:eastAsia="en-US"/>
        </w:rPr>
        <w:t>-</w:t>
      </w:r>
      <w:r w:rsidR="00C543F8" w:rsidRPr="00F60971">
        <w:rPr>
          <w:rFonts w:ascii="Arial" w:eastAsia="Calibri" w:hAnsi="Arial" w:cs="Arial"/>
          <w:lang w:eastAsia="en-US"/>
        </w:rPr>
        <w:t xml:space="preserve">2 </w:t>
      </w:r>
      <w:r w:rsidR="00411E3B" w:rsidRPr="00F60971">
        <w:rPr>
          <w:rFonts w:ascii="Arial" w:eastAsia="Calibri" w:hAnsi="Arial" w:cs="Arial"/>
          <w:lang w:eastAsia="en-US"/>
        </w:rPr>
        <w:t>i</w:t>
      </w:r>
      <w:r w:rsidR="00C543F8" w:rsidRPr="00F60971">
        <w:rPr>
          <w:rFonts w:ascii="Arial" w:eastAsia="Calibri" w:hAnsi="Arial" w:cs="Arial"/>
          <w:lang w:eastAsia="en-US"/>
        </w:rPr>
        <w:t xml:space="preserve"> 4-9</w:t>
      </w:r>
      <w:r w:rsidRPr="00F60971">
        <w:rPr>
          <w:rFonts w:ascii="Arial" w:eastAsia="Calibri" w:hAnsi="Arial" w:cs="Arial"/>
          <w:lang w:eastAsia="en-US"/>
        </w:rPr>
        <w:t xml:space="preserve"> nie zwalnia Wykonawcy</w:t>
      </w:r>
      <w:r w:rsidR="00611A71" w:rsidRPr="00F60971">
        <w:rPr>
          <w:rFonts w:ascii="Arial" w:eastAsia="Calibri" w:hAnsi="Arial" w:cs="Arial"/>
          <w:lang w:eastAsia="en-US"/>
        </w:rPr>
        <w:t xml:space="preserve"> </w:t>
      </w:r>
      <w:r w:rsidRPr="00F60971">
        <w:rPr>
          <w:rFonts w:ascii="Arial" w:eastAsia="Calibri" w:hAnsi="Arial" w:cs="Arial"/>
          <w:lang w:eastAsia="en-US"/>
        </w:rPr>
        <w:t>z</w:t>
      </w:r>
      <w:r w:rsidR="00804E80" w:rsidRPr="00F60971">
        <w:rPr>
          <w:rFonts w:ascii="Arial" w:eastAsia="Calibri" w:hAnsi="Arial" w:cs="Arial"/>
          <w:lang w:eastAsia="en-US"/>
        </w:rPr>
        <w:t> </w:t>
      </w:r>
      <w:r w:rsidRPr="00F60971">
        <w:rPr>
          <w:rFonts w:ascii="Arial" w:eastAsia="Calibri" w:hAnsi="Arial" w:cs="Arial"/>
          <w:lang w:eastAsia="en-US"/>
        </w:rPr>
        <w:t>obowiązku dokończenia robót, jak również z żadnych innych zobowiązań</w:t>
      </w:r>
      <w:r w:rsidR="00611A71" w:rsidRPr="00F60971">
        <w:rPr>
          <w:rFonts w:ascii="Arial" w:eastAsia="Calibri" w:hAnsi="Arial" w:cs="Arial"/>
          <w:lang w:eastAsia="en-US"/>
        </w:rPr>
        <w:t xml:space="preserve"> </w:t>
      </w:r>
      <w:r w:rsidRPr="00F60971">
        <w:rPr>
          <w:rFonts w:ascii="Arial" w:eastAsia="Calibri" w:hAnsi="Arial" w:cs="Arial"/>
          <w:lang w:eastAsia="en-US"/>
        </w:rPr>
        <w:t>umownych</w:t>
      </w:r>
      <w:r w:rsidR="00647C16" w:rsidRPr="00F60971">
        <w:rPr>
          <w:rFonts w:ascii="Arial" w:eastAsia="Calibri" w:hAnsi="Arial" w:cs="Arial"/>
          <w:lang w:eastAsia="en-US"/>
        </w:rPr>
        <w:t>.</w:t>
      </w:r>
    </w:p>
    <w:p w:rsidR="00556400" w:rsidRPr="00F60971" w:rsidRDefault="00FC14E7" w:rsidP="00991F89">
      <w:pPr>
        <w:numPr>
          <w:ilvl w:val="3"/>
          <w:numId w:val="4"/>
        </w:numPr>
        <w:ind w:left="284" w:right="62" w:hanging="284"/>
        <w:jc w:val="both"/>
        <w:rPr>
          <w:rFonts w:ascii="Arial" w:hAnsi="Arial" w:cs="Arial"/>
          <w:lang w:eastAsia="zh-CN"/>
        </w:rPr>
      </w:pPr>
      <w:r w:rsidRPr="00F60971">
        <w:rPr>
          <w:rFonts w:ascii="Arial" w:hAnsi="Arial" w:cs="Arial"/>
          <w:lang w:eastAsia="zh-CN"/>
        </w:rPr>
        <w:t>Zamawiający ma prawo do potrącenia kar umownych z wynagrodzenia Wykonawcy</w:t>
      </w:r>
      <w:r w:rsidR="00FD30C7" w:rsidRPr="00F60971">
        <w:rPr>
          <w:rFonts w:ascii="Arial" w:hAnsi="Arial" w:cs="Arial"/>
          <w:lang w:eastAsia="zh-CN"/>
        </w:rPr>
        <w:t>, z</w:t>
      </w:r>
      <w:r w:rsidR="006F502B" w:rsidRPr="00F60971">
        <w:rPr>
          <w:rFonts w:ascii="Arial" w:hAnsi="Arial" w:cs="Arial"/>
          <w:lang w:eastAsia="zh-CN"/>
        </w:rPr>
        <w:t> </w:t>
      </w:r>
      <w:r w:rsidR="00FD30C7" w:rsidRPr="00F60971">
        <w:rPr>
          <w:rFonts w:ascii="Arial" w:hAnsi="Arial" w:cs="Arial"/>
          <w:lang w:eastAsia="zh-CN"/>
        </w:rPr>
        <w:t xml:space="preserve">zastrzeżeniem </w:t>
      </w:r>
      <w:r w:rsidR="000A15A9" w:rsidRPr="00F60971">
        <w:rPr>
          <w:rFonts w:ascii="Arial" w:hAnsi="Arial" w:cs="Arial"/>
          <w:lang w:eastAsia="zh-CN"/>
        </w:rPr>
        <w:t>art. 15r</w:t>
      </w:r>
      <w:r w:rsidR="00411E3B" w:rsidRPr="00F60971">
        <w:rPr>
          <w:rFonts w:ascii="Arial" w:hAnsi="Arial" w:cs="Arial"/>
          <w:vertAlign w:val="superscript"/>
          <w:lang w:eastAsia="zh-CN"/>
        </w:rPr>
        <w:t>1</w:t>
      </w:r>
      <w:r w:rsidR="00FD30C7" w:rsidRPr="00F60971">
        <w:rPr>
          <w:rFonts w:ascii="Arial" w:hAnsi="Arial" w:cs="Arial"/>
          <w:lang w:eastAsia="zh-CN"/>
        </w:rPr>
        <w:t>ust 1</w:t>
      </w:r>
      <w:r w:rsidR="000A15A9" w:rsidRPr="00F60971">
        <w:rPr>
          <w:rFonts w:ascii="Arial" w:hAnsi="Arial" w:cs="Arial"/>
          <w:lang w:eastAsia="zh-CN"/>
        </w:rPr>
        <w:t>ustawy z dnia 2 marca 2020 r. o szczególnych rozwiązaniach związanych z zapobiegani</w:t>
      </w:r>
      <w:r w:rsidR="00FD30C7" w:rsidRPr="00F60971">
        <w:rPr>
          <w:rFonts w:ascii="Arial" w:hAnsi="Arial" w:cs="Arial"/>
          <w:lang w:eastAsia="zh-CN"/>
        </w:rPr>
        <w:t>em</w:t>
      </w:r>
      <w:r w:rsidR="000A15A9" w:rsidRPr="00F60971">
        <w:rPr>
          <w:rFonts w:ascii="Arial" w:hAnsi="Arial" w:cs="Arial"/>
          <w:lang w:eastAsia="zh-CN"/>
        </w:rPr>
        <w:t>, przeciwdziałaniem i zwalczaniem COVID-19, innych chorób zakaźnych oraz wywołanych nimi sytuacji kryzysowych (t.j. Dz. U. z 2020</w:t>
      </w:r>
      <w:r w:rsidR="00640934">
        <w:rPr>
          <w:rFonts w:ascii="Arial" w:hAnsi="Arial" w:cs="Arial"/>
          <w:lang w:eastAsia="zh-CN"/>
        </w:rPr>
        <w:t xml:space="preserve"> r poz. 1842 ze zm.)</w:t>
      </w:r>
      <w:r w:rsidR="000A15A9" w:rsidRPr="00F60971">
        <w:rPr>
          <w:rFonts w:ascii="Arial" w:hAnsi="Arial" w:cs="Arial"/>
          <w:lang w:eastAsia="zh-CN"/>
        </w:rPr>
        <w:t>.</w:t>
      </w:r>
    </w:p>
    <w:p w:rsidR="00084A3D" w:rsidRDefault="00084A3D" w:rsidP="00F60971">
      <w:pPr>
        <w:tabs>
          <w:tab w:val="left" w:pos="2736"/>
        </w:tabs>
        <w:ind w:right="62"/>
        <w:jc w:val="center"/>
        <w:rPr>
          <w:rFonts w:ascii="Arial" w:hAnsi="Arial" w:cs="Arial"/>
          <w:b/>
        </w:rPr>
      </w:pPr>
    </w:p>
    <w:p w:rsidR="00FC14E7" w:rsidRPr="00F60971" w:rsidRDefault="00FC14E7" w:rsidP="00F60971">
      <w:pPr>
        <w:tabs>
          <w:tab w:val="left" w:pos="2736"/>
        </w:tabs>
        <w:ind w:right="62"/>
        <w:jc w:val="center"/>
        <w:rPr>
          <w:rFonts w:ascii="Arial" w:hAnsi="Arial" w:cs="Arial"/>
          <w:b/>
        </w:rPr>
      </w:pPr>
      <w:r w:rsidRPr="00F60971">
        <w:rPr>
          <w:rFonts w:ascii="Arial" w:hAnsi="Arial" w:cs="Arial"/>
          <w:b/>
        </w:rPr>
        <w:t>§ 1</w:t>
      </w:r>
      <w:r w:rsidR="00E82E69">
        <w:rPr>
          <w:rFonts w:ascii="Arial" w:hAnsi="Arial" w:cs="Arial"/>
          <w:b/>
        </w:rPr>
        <w:t>2</w:t>
      </w:r>
      <w:r w:rsidR="00640934">
        <w:rPr>
          <w:rFonts w:ascii="Arial" w:hAnsi="Arial" w:cs="Arial"/>
          <w:b/>
        </w:rPr>
        <w:t>.</w:t>
      </w:r>
    </w:p>
    <w:p w:rsidR="00FC14E7" w:rsidRPr="00F60971" w:rsidRDefault="00FC14E7" w:rsidP="00F60971">
      <w:pPr>
        <w:jc w:val="center"/>
        <w:rPr>
          <w:rFonts w:ascii="Arial" w:eastAsia="Calibri" w:hAnsi="Arial" w:cs="Arial"/>
          <w:b/>
        </w:rPr>
      </w:pPr>
      <w:r w:rsidRPr="00F60971">
        <w:rPr>
          <w:rFonts w:ascii="Arial" w:eastAsia="Calibri" w:hAnsi="Arial" w:cs="Arial"/>
          <w:b/>
        </w:rPr>
        <w:t>Odstąpienie</w:t>
      </w:r>
    </w:p>
    <w:p w:rsidR="00FC14E7" w:rsidRPr="00F60971" w:rsidRDefault="00FC14E7" w:rsidP="00991F89">
      <w:pPr>
        <w:pStyle w:val="Akapitzlist"/>
        <w:numPr>
          <w:ilvl w:val="1"/>
          <w:numId w:val="16"/>
        </w:numPr>
        <w:ind w:left="284" w:hanging="284"/>
        <w:jc w:val="both"/>
        <w:rPr>
          <w:rFonts w:ascii="Arial" w:hAnsi="Arial" w:cs="Arial"/>
        </w:rPr>
      </w:pPr>
      <w:r w:rsidRPr="00F60971">
        <w:rPr>
          <w:rFonts w:ascii="Arial" w:hAnsi="Arial" w:cs="Arial"/>
        </w:rPr>
        <w:t>Zamawiającemu przysługuje prawo do odstąpienia od umowy w szczególności:</w:t>
      </w:r>
    </w:p>
    <w:p w:rsidR="00FC14E7" w:rsidRPr="00146D4B" w:rsidRDefault="00FC14E7" w:rsidP="00146D4B">
      <w:pPr>
        <w:pStyle w:val="Akapitzlist"/>
        <w:numPr>
          <w:ilvl w:val="2"/>
          <w:numId w:val="17"/>
        </w:numPr>
        <w:ind w:left="567" w:hanging="284"/>
        <w:jc w:val="both"/>
        <w:rPr>
          <w:rFonts w:ascii="Arial" w:hAnsi="Arial" w:cs="Arial"/>
        </w:rPr>
      </w:pPr>
      <w:r w:rsidRPr="00146D4B">
        <w:rPr>
          <w:rFonts w:ascii="Arial" w:hAnsi="Arial" w:cs="Arial"/>
        </w:rPr>
        <w:t xml:space="preserve">jeżeli w terminie </w:t>
      </w:r>
      <w:r w:rsidR="00146D4B" w:rsidRPr="00146D4B">
        <w:rPr>
          <w:rFonts w:ascii="Arial" w:hAnsi="Arial" w:cs="Arial"/>
        </w:rPr>
        <w:t xml:space="preserve">10 dni od uzyskania ostatecznego pozwolenia na rozbiórkę Wykonawca nie rozpoczął </w:t>
      </w:r>
      <w:r w:rsidRPr="00146D4B">
        <w:rPr>
          <w:rFonts w:ascii="Arial" w:hAnsi="Arial" w:cs="Arial"/>
        </w:rPr>
        <w:t>realizacji niniejszej umowy</w:t>
      </w:r>
      <w:r w:rsidR="00433058" w:rsidRPr="00146D4B">
        <w:rPr>
          <w:rFonts w:ascii="Arial" w:hAnsi="Arial" w:cs="Arial"/>
        </w:rPr>
        <w:t>;</w:t>
      </w:r>
    </w:p>
    <w:p w:rsidR="00FC14E7" w:rsidRPr="00F60971" w:rsidRDefault="00FC14E7" w:rsidP="00991F89">
      <w:pPr>
        <w:pStyle w:val="Akapitzlist"/>
        <w:numPr>
          <w:ilvl w:val="2"/>
          <w:numId w:val="17"/>
        </w:numPr>
        <w:ind w:left="567" w:hanging="284"/>
        <w:jc w:val="both"/>
        <w:rPr>
          <w:rFonts w:ascii="Arial" w:hAnsi="Arial" w:cs="Arial"/>
        </w:rPr>
      </w:pPr>
      <w:r w:rsidRPr="00146D4B">
        <w:rPr>
          <w:rFonts w:ascii="Arial" w:hAnsi="Arial" w:cs="Arial"/>
        </w:rPr>
        <w:t>jeżeli umowa nie zostanie wykonana w terminie</w:t>
      </w:r>
      <w:r w:rsidRPr="00F60971">
        <w:rPr>
          <w:rFonts w:ascii="Arial" w:hAnsi="Arial" w:cs="Arial"/>
        </w:rPr>
        <w:t xml:space="preserve"> 10 dni od terminu zakończenia robót wskazanego  w § 2 niniejszej umowy</w:t>
      </w:r>
      <w:r w:rsidR="00433058" w:rsidRPr="00F60971">
        <w:rPr>
          <w:rFonts w:ascii="Arial" w:hAnsi="Arial" w:cs="Arial"/>
        </w:rPr>
        <w:t>;</w:t>
      </w:r>
    </w:p>
    <w:p w:rsidR="00FC14E7" w:rsidRPr="00F60971" w:rsidRDefault="00FC14E7" w:rsidP="00991F89">
      <w:pPr>
        <w:pStyle w:val="Akapitzlist"/>
        <w:numPr>
          <w:ilvl w:val="2"/>
          <w:numId w:val="17"/>
        </w:numPr>
        <w:ind w:left="567" w:hanging="284"/>
        <w:jc w:val="both"/>
        <w:rPr>
          <w:rFonts w:ascii="Arial" w:hAnsi="Arial" w:cs="Arial"/>
        </w:rPr>
      </w:pPr>
      <w:r w:rsidRPr="00F60971">
        <w:rPr>
          <w:rFonts w:ascii="Arial" w:hAnsi="Arial" w:cs="Arial"/>
        </w:rPr>
        <w:t>jeżeli wystąpią istotne zmiany okoliczności powodujące, że wykonanie umowy nie leży</w:t>
      </w:r>
      <w:r w:rsidR="004306E2" w:rsidRPr="00F60971">
        <w:rPr>
          <w:rFonts w:ascii="Arial" w:hAnsi="Arial" w:cs="Arial"/>
        </w:rPr>
        <w:t xml:space="preserve"> </w:t>
      </w:r>
      <w:r w:rsidRPr="00F60971">
        <w:rPr>
          <w:rFonts w:ascii="Arial" w:hAnsi="Arial" w:cs="Arial"/>
        </w:rPr>
        <w:t>w interesie publicznym, czego nie można było przewidzieć w chwili zawarcia umowy</w:t>
      </w:r>
      <w:r w:rsidR="00433058" w:rsidRPr="00F60971">
        <w:rPr>
          <w:rFonts w:ascii="Arial" w:hAnsi="Arial" w:cs="Arial"/>
        </w:rPr>
        <w:t>;</w:t>
      </w:r>
    </w:p>
    <w:p w:rsidR="00556400" w:rsidRPr="00F60971" w:rsidRDefault="00FC14E7" w:rsidP="00991F89">
      <w:pPr>
        <w:pStyle w:val="Akapitzlist"/>
        <w:numPr>
          <w:ilvl w:val="2"/>
          <w:numId w:val="17"/>
        </w:numPr>
        <w:ind w:left="567" w:hanging="284"/>
        <w:jc w:val="both"/>
        <w:rPr>
          <w:rFonts w:ascii="Arial" w:hAnsi="Arial" w:cs="Arial"/>
        </w:rPr>
      </w:pPr>
      <w:r w:rsidRPr="00F60971">
        <w:rPr>
          <w:rFonts w:ascii="Arial" w:hAnsi="Arial" w:cs="Arial"/>
        </w:rPr>
        <w:t>jeżeli Wykonawca wykonuje umowę w sposób wadliwy albo sprzeczny z umową pomimo bezskutecznego upływu terminu wyznaczonego przez Zamawiającego do zmiany sposobu wykonania umowy</w:t>
      </w:r>
      <w:r w:rsidR="00556400" w:rsidRPr="00F60971">
        <w:rPr>
          <w:rFonts w:ascii="Arial" w:hAnsi="Arial" w:cs="Arial"/>
        </w:rPr>
        <w:t xml:space="preserve">, w </w:t>
      </w:r>
      <w:r w:rsidR="002D3A4D" w:rsidRPr="00F60971">
        <w:rPr>
          <w:rFonts w:ascii="Arial" w:hAnsi="Arial" w:cs="Arial"/>
        </w:rPr>
        <w:t>szczególności, gdy</w:t>
      </w:r>
      <w:r w:rsidR="00556400" w:rsidRPr="00F60971">
        <w:rPr>
          <w:rFonts w:ascii="Arial" w:hAnsi="Arial" w:cs="Arial"/>
        </w:rPr>
        <w:t>:</w:t>
      </w:r>
    </w:p>
    <w:p w:rsidR="00FC14E7" w:rsidRPr="00F60971" w:rsidRDefault="00FC14E7" w:rsidP="00991F89">
      <w:pPr>
        <w:pStyle w:val="Akapitzlist"/>
        <w:numPr>
          <w:ilvl w:val="0"/>
          <w:numId w:val="22"/>
        </w:numPr>
        <w:ind w:left="851" w:hanging="284"/>
        <w:jc w:val="both"/>
        <w:rPr>
          <w:rFonts w:ascii="Arial" w:hAnsi="Arial" w:cs="Arial"/>
        </w:rPr>
      </w:pPr>
      <w:r w:rsidRPr="00F60971">
        <w:rPr>
          <w:rFonts w:ascii="Arial" w:hAnsi="Arial" w:cs="Arial"/>
        </w:rPr>
        <w:t>roboty budowlane</w:t>
      </w:r>
      <w:r w:rsidR="006830FA" w:rsidRPr="00F60971">
        <w:rPr>
          <w:rFonts w:ascii="Arial" w:hAnsi="Arial" w:cs="Arial"/>
        </w:rPr>
        <w:t xml:space="preserve"> realizowane są w sposób nieprawidłowy</w:t>
      </w:r>
      <w:r w:rsidR="00433058" w:rsidRPr="00F60971">
        <w:rPr>
          <w:rFonts w:ascii="Arial" w:hAnsi="Arial" w:cs="Arial"/>
        </w:rPr>
        <w:t>;</w:t>
      </w:r>
    </w:p>
    <w:p w:rsidR="00FC14E7" w:rsidRPr="00F60971" w:rsidRDefault="00FC14E7" w:rsidP="00991F89">
      <w:pPr>
        <w:pStyle w:val="Akapitzlist"/>
        <w:numPr>
          <w:ilvl w:val="0"/>
          <w:numId w:val="22"/>
        </w:numPr>
        <w:ind w:left="851" w:hanging="283"/>
        <w:jc w:val="both"/>
        <w:rPr>
          <w:rFonts w:ascii="Arial" w:hAnsi="Arial" w:cs="Arial"/>
        </w:rPr>
      </w:pPr>
      <w:r w:rsidRPr="00F60971">
        <w:rPr>
          <w:rFonts w:ascii="Arial" w:hAnsi="Arial" w:cs="Arial"/>
        </w:rPr>
        <w:t>przedmiot umowy, poza dopuszczalnymi przypadkami wykonywania przez</w:t>
      </w:r>
      <w:r w:rsidR="0026261B" w:rsidRPr="00F60971">
        <w:rPr>
          <w:rFonts w:ascii="Arial" w:hAnsi="Arial" w:cs="Arial"/>
        </w:rPr>
        <w:t xml:space="preserve"> </w:t>
      </w:r>
      <w:r w:rsidRPr="00F60971">
        <w:rPr>
          <w:rFonts w:ascii="Arial" w:hAnsi="Arial" w:cs="Arial"/>
        </w:rPr>
        <w:t>podwykonawcę, realizuje inny Wykonawca niż określony w umowie</w:t>
      </w:r>
      <w:r w:rsidR="009364AF" w:rsidRPr="00F60971">
        <w:rPr>
          <w:rFonts w:ascii="Arial" w:hAnsi="Arial" w:cs="Arial"/>
        </w:rPr>
        <w:t>.</w:t>
      </w:r>
    </w:p>
    <w:p w:rsidR="00FC14E7" w:rsidRPr="00F60971" w:rsidRDefault="00FC14E7" w:rsidP="00991F89">
      <w:pPr>
        <w:pStyle w:val="Akapitzlist"/>
        <w:numPr>
          <w:ilvl w:val="0"/>
          <w:numId w:val="16"/>
        </w:numPr>
        <w:ind w:left="284" w:hanging="284"/>
        <w:jc w:val="both"/>
        <w:rPr>
          <w:rFonts w:ascii="Arial" w:hAnsi="Arial" w:cs="Arial"/>
        </w:rPr>
      </w:pPr>
      <w:r w:rsidRPr="00F60971">
        <w:rPr>
          <w:rFonts w:ascii="Arial" w:hAnsi="Arial" w:cs="Arial"/>
        </w:rPr>
        <w:t xml:space="preserve">W przypadku odstąpienia od umowy Wykonawca i Zamawiający przedłożą szczegółowe zestawienie swoich roszczeń, aby </w:t>
      </w:r>
      <w:r w:rsidR="002D3A4D" w:rsidRPr="00F60971">
        <w:rPr>
          <w:rFonts w:ascii="Arial" w:hAnsi="Arial" w:cs="Arial"/>
        </w:rPr>
        <w:t>umożliwić zawarcie</w:t>
      </w:r>
      <w:r w:rsidRPr="00F60971">
        <w:rPr>
          <w:rFonts w:ascii="Arial" w:hAnsi="Arial" w:cs="Arial"/>
        </w:rPr>
        <w:t xml:space="preserve"> polubownego porozumienia.</w:t>
      </w:r>
    </w:p>
    <w:p w:rsidR="00343F92" w:rsidRPr="00F60971" w:rsidRDefault="00FC14E7" w:rsidP="00991F89">
      <w:pPr>
        <w:pStyle w:val="Akapitzlist"/>
        <w:numPr>
          <w:ilvl w:val="0"/>
          <w:numId w:val="16"/>
        </w:numPr>
        <w:ind w:left="284" w:hanging="284"/>
        <w:jc w:val="both"/>
        <w:rPr>
          <w:rFonts w:ascii="Arial" w:hAnsi="Arial" w:cs="Arial"/>
        </w:rPr>
      </w:pPr>
      <w:r w:rsidRPr="00F60971">
        <w:rPr>
          <w:rFonts w:ascii="Arial" w:hAnsi="Arial" w:cs="Arial"/>
        </w:rPr>
        <w:lastRenderedPageBreak/>
        <w:t>Odstąpienie od umowy winno nastąpi</w:t>
      </w:r>
      <w:r w:rsidR="00FA364D" w:rsidRPr="00F60971">
        <w:rPr>
          <w:rFonts w:ascii="Arial" w:hAnsi="Arial" w:cs="Arial"/>
        </w:rPr>
        <w:t xml:space="preserve">ć w formie pisemnej w terminie </w:t>
      </w:r>
      <w:r w:rsidR="00913F26" w:rsidRPr="00F60971">
        <w:rPr>
          <w:rFonts w:ascii="Arial" w:hAnsi="Arial" w:cs="Arial"/>
        </w:rPr>
        <w:t>30</w:t>
      </w:r>
      <w:r w:rsidRPr="00F60971">
        <w:rPr>
          <w:rFonts w:ascii="Arial" w:hAnsi="Arial" w:cs="Arial"/>
        </w:rPr>
        <w:t xml:space="preserve"> dni od daty zdarzenia będącego jego podstawą pod rygorem nieważności i zawierać uzasadnienie.</w:t>
      </w:r>
    </w:p>
    <w:p w:rsidR="002C6858" w:rsidRPr="00F60971" w:rsidRDefault="002C6858" w:rsidP="00F60971">
      <w:pPr>
        <w:jc w:val="both"/>
        <w:rPr>
          <w:rFonts w:ascii="Arial" w:hAnsi="Arial" w:cs="Arial"/>
          <w:bCs/>
        </w:rPr>
      </w:pPr>
    </w:p>
    <w:p w:rsidR="00FC14E7" w:rsidRPr="00F60971" w:rsidRDefault="00FC14E7" w:rsidP="00F60971">
      <w:pPr>
        <w:jc w:val="center"/>
        <w:rPr>
          <w:rFonts w:ascii="Arial" w:hAnsi="Arial" w:cs="Arial"/>
          <w:b/>
        </w:rPr>
      </w:pPr>
      <w:r w:rsidRPr="00F60971">
        <w:rPr>
          <w:rFonts w:ascii="Arial" w:hAnsi="Arial" w:cs="Arial"/>
          <w:b/>
        </w:rPr>
        <w:t>§ 1</w:t>
      </w:r>
      <w:r w:rsidR="00E82E69">
        <w:rPr>
          <w:rFonts w:ascii="Arial" w:hAnsi="Arial" w:cs="Arial"/>
          <w:b/>
        </w:rPr>
        <w:t>3</w:t>
      </w:r>
      <w:r w:rsidR="00640934">
        <w:rPr>
          <w:rFonts w:ascii="Arial" w:hAnsi="Arial" w:cs="Arial"/>
          <w:b/>
        </w:rPr>
        <w:t>.</w:t>
      </w:r>
    </w:p>
    <w:p w:rsidR="00FC14E7" w:rsidRPr="00F60971" w:rsidRDefault="00FC14E7" w:rsidP="00F60971">
      <w:pPr>
        <w:jc w:val="center"/>
        <w:rPr>
          <w:rFonts w:ascii="Arial" w:hAnsi="Arial" w:cs="Arial"/>
          <w:b/>
        </w:rPr>
      </w:pPr>
      <w:r w:rsidRPr="00F60971">
        <w:rPr>
          <w:rFonts w:ascii="Arial" w:hAnsi="Arial" w:cs="Arial"/>
          <w:b/>
        </w:rPr>
        <w:t>Rozliczenia w przypadku odstąpienia od umowy</w:t>
      </w:r>
    </w:p>
    <w:p w:rsidR="00FC14E7" w:rsidRPr="00F60971" w:rsidRDefault="00FC14E7" w:rsidP="00991F89">
      <w:pPr>
        <w:pStyle w:val="Akapitzlist"/>
        <w:numPr>
          <w:ilvl w:val="1"/>
          <w:numId w:val="15"/>
        </w:numPr>
        <w:ind w:left="284" w:hanging="284"/>
        <w:jc w:val="both"/>
        <w:rPr>
          <w:rFonts w:ascii="Arial" w:hAnsi="Arial" w:cs="Arial"/>
        </w:rPr>
      </w:pPr>
      <w:r w:rsidRPr="00F60971">
        <w:rPr>
          <w:rFonts w:ascii="Arial" w:hAnsi="Arial" w:cs="Arial"/>
        </w:rPr>
        <w:t>Wykonawca zobowiązany jest do dokonania i dostarczenia Zamawiającemu inwentaryzacji robót wg stanu na dzień odstąpienia, którą weryfikuje Zamawiający.</w:t>
      </w:r>
    </w:p>
    <w:p w:rsidR="00FC14E7" w:rsidRPr="00F60971" w:rsidRDefault="00FC14E7" w:rsidP="00991F89">
      <w:pPr>
        <w:pStyle w:val="Akapitzlist"/>
        <w:numPr>
          <w:ilvl w:val="1"/>
          <w:numId w:val="15"/>
        </w:numPr>
        <w:ind w:left="284" w:hanging="284"/>
        <w:jc w:val="both"/>
        <w:rPr>
          <w:rFonts w:ascii="Arial" w:hAnsi="Arial" w:cs="Arial"/>
        </w:rPr>
      </w:pPr>
      <w:r w:rsidRPr="00F60971">
        <w:rPr>
          <w:rFonts w:ascii="Arial" w:hAnsi="Arial" w:cs="Arial"/>
        </w:rPr>
        <w:t xml:space="preserve">Na podstawie dokonanej inwentaryzacji Zamawiający wystawia świadectwo płatności obejmujące wartość wykonanych robót oraz zakupionych materiałów i urządzeń </w:t>
      </w:r>
      <w:r w:rsidR="002D3A4D" w:rsidRPr="00F60971">
        <w:rPr>
          <w:rFonts w:ascii="Arial" w:hAnsi="Arial" w:cs="Arial"/>
        </w:rPr>
        <w:t>nienadających</w:t>
      </w:r>
      <w:r w:rsidRPr="00F60971">
        <w:rPr>
          <w:rFonts w:ascii="Arial" w:hAnsi="Arial" w:cs="Arial"/>
        </w:rPr>
        <w:t xml:space="preserve"> się do wbudowania w inny obiekt, stanowiące podstawę do wystawienia przez Wykonawcę odpowiedniej faktury.</w:t>
      </w:r>
    </w:p>
    <w:p w:rsidR="005A5F04" w:rsidRPr="00F60971" w:rsidRDefault="00FC14E7" w:rsidP="00991F89">
      <w:pPr>
        <w:pStyle w:val="Akapitzlist"/>
        <w:numPr>
          <w:ilvl w:val="1"/>
          <w:numId w:val="15"/>
        </w:numPr>
        <w:ind w:left="284" w:hanging="284"/>
        <w:jc w:val="both"/>
        <w:rPr>
          <w:rFonts w:ascii="Arial" w:hAnsi="Arial" w:cs="Arial"/>
        </w:rPr>
      </w:pPr>
      <w:r w:rsidRPr="00F60971">
        <w:rPr>
          <w:rFonts w:ascii="Arial" w:hAnsi="Arial" w:cs="Arial"/>
        </w:rPr>
        <w:t>Koszty dodatkowe poniesione na zabezpieczenie terenu budowy oraz wszelkie inne uzasadnione koszty związane z odstąpieniem od umowy ponosi strona, która spowodowała odstąpienie od umowy.</w:t>
      </w:r>
    </w:p>
    <w:p w:rsidR="00F35921" w:rsidRDefault="00F35921" w:rsidP="00F60971">
      <w:pPr>
        <w:suppressAutoHyphens/>
        <w:ind w:right="64"/>
        <w:jc w:val="center"/>
        <w:rPr>
          <w:rFonts w:ascii="Arial" w:eastAsia="Calibri" w:hAnsi="Arial" w:cs="Arial"/>
          <w:b/>
          <w:color w:val="000000"/>
          <w:lang w:eastAsia="en-US"/>
        </w:rPr>
      </w:pPr>
    </w:p>
    <w:p w:rsidR="00290397" w:rsidRPr="00F60971" w:rsidRDefault="00E82E69" w:rsidP="00F60971">
      <w:pPr>
        <w:suppressAutoHyphens/>
        <w:ind w:right="64"/>
        <w:jc w:val="center"/>
        <w:rPr>
          <w:rFonts w:ascii="Arial" w:eastAsia="Calibri" w:hAnsi="Arial" w:cs="Arial"/>
          <w:b/>
          <w:color w:val="000000"/>
          <w:lang w:eastAsia="en-US"/>
        </w:rPr>
      </w:pPr>
      <w:r>
        <w:rPr>
          <w:rFonts w:ascii="Arial" w:eastAsia="Calibri" w:hAnsi="Arial" w:cs="Arial"/>
          <w:b/>
          <w:color w:val="000000"/>
          <w:lang w:eastAsia="en-US"/>
        </w:rPr>
        <w:t>§ 14</w:t>
      </w:r>
      <w:r w:rsidR="00640934">
        <w:rPr>
          <w:rFonts w:ascii="Arial" w:eastAsia="Calibri" w:hAnsi="Arial" w:cs="Arial"/>
          <w:b/>
          <w:color w:val="000000"/>
          <w:lang w:eastAsia="en-US"/>
        </w:rPr>
        <w:t>.</w:t>
      </w:r>
    </w:p>
    <w:p w:rsidR="00290397" w:rsidRPr="00F60971" w:rsidRDefault="00290397" w:rsidP="00F60971">
      <w:pPr>
        <w:suppressAutoHyphens/>
        <w:ind w:right="64"/>
        <w:jc w:val="center"/>
        <w:rPr>
          <w:rFonts w:ascii="Arial" w:eastAsia="Calibri" w:hAnsi="Arial" w:cs="Arial"/>
          <w:b/>
          <w:color w:val="000000"/>
          <w:lang w:eastAsia="en-US"/>
        </w:rPr>
      </w:pPr>
      <w:r w:rsidRPr="00F60971">
        <w:rPr>
          <w:rFonts w:ascii="Arial" w:eastAsia="Calibri" w:hAnsi="Arial" w:cs="Arial"/>
          <w:b/>
          <w:color w:val="000000"/>
          <w:lang w:eastAsia="en-US"/>
        </w:rPr>
        <w:t>Zmian</w:t>
      </w:r>
      <w:r w:rsidR="002F3542" w:rsidRPr="00F60971">
        <w:rPr>
          <w:rFonts w:ascii="Arial" w:eastAsia="Calibri" w:hAnsi="Arial" w:cs="Arial"/>
          <w:b/>
          <w:color w:val="000000"/>
          <w:lang w:eastAsia="en-US"/>
        </w:rPr>
        <w:t>y</w:t>
      </w:r>
      <w:r w:rsidRPr="00F60971">
        <w:rPr>
          <w:rFonts w:ascii="Arial" w:eastAsia="Calibri" w:hAnsi="Arial" w:cs="Arial"/>
          <w:b/>
          <w:color w:val="000000"/>
          <w:lang w:eastAsia="en-US"/>
        </w:rPr>
        <w:t xml:space="preserve"> umowy</w:t>
      </w:r>
    </w:p>
    <w:p w:rsidR="002F3542" w:rsidRPr="00F60971" w:rsidRDefault="002F3542" w:rsidP="00991F89">
      <w:pPr>
        <w:pStyle w:val="Akapitzlist"/>
        <w:numPr>
          <w:ilvl w:val="0"/>
          <w:numId w:val="21"/>
        </w:numPr>
        <w:suppressAutoHyphens/>
        <w:ind w:left="284" w:right="64" w:hanging="284"/>
        <w:jc w:val="both"/>
        <w:rPr>
          <w:rFonts w:ascii="Arial" w:eastAsia="Calibri" w:hAnsi="Arial" w:cs="Arial"/>
          <w:bCs/>
          <w:color w:val="000000"/>
          <w:lang w:eastAsia="en-US"/>
        </w:rPr>
      </w:pPr>
      <w:r w:rsidRPr="00F60971">
        <w:rPr>
          <w:rFonts w:ascii="Arial" w:eastAsia="Calibri" w:hAnsi="Arial" w:cs="Arial"/>
          <w:bCs/>
          <w:color w:val="000000"/>
          <w:lang w:eastAsia="en-US"/>
        </w:rPr>
        <w:t xml:space="preserve">Zamawiający zgodnie z art. 455 ust 1 </w:t>
      </w:r>
      <w:r w:rsidR="00FD30C7" w:rsidRPr="00F60971">
        <w:rPr>
          <w:rFonts w:ascii="Arial" w:eastAsia="Calibri" w:hAnsi="Arial" w:cs="Arial"/>
          <w:bCs/>
          <w:color w:val="000000"/>
          <w:lang w:eastAsia="en-US"/>
        </w:rPr>
        <w:t xml:space="preserve">pkt 1 </w:t>
      </w:r>
      <w:r w:rsidR="004741F8" w:rsidRPr="00F60971">
        <w:rPr>
          <w:rFonts w:ascii="Arial" w:eastAsia="Calibri" w:hAnsi="Arial" w:cs="Arial"/>
          <w:bCs/>
          <w:color w:val="000000"/>
          <w:lang w:eastAsia="en-US"/>
        </w:rPr>
        <w:t xml:space="preserve">ustawy PZP </w:t>
      </w:r>
      <w:r w:rsidRPr="00F60971">
        <w:rPr>
          <w:rFonts w:ascii="Arial" w:eastAsia="Calibri" w:hAnsi="Arial" w:cs="Arial"/>
          <w:bCs/>
          <w:color w:val="000000"/>
          <w:lang w:eastAsia="en-US"/>
        </w:rPr>
        <w:t>dopuszcza zmianę umowy bez przeprowadzenia nowego postępowania o udzielenie zamówienia w następującym zakresie:</w:t>
      </w:r>
    </w:p>
    <w:p w:rsidR="00290397" w:rsidRPr="00F60971" w:rsidRDefault="00290397" w:rsidP="00991F89">
      <w:pPr>
        <w:pStyle w:val="Akapitzlist"/>
        <w:widowControl w:val="0"/>
        <w:numPr>
          <w:ilvl w:val="0"/>
          <w:numId w:val="20"/>
        </w:numPr>
        <w:tabs>
          <w:tab w:val="left" w:pos="567"/>
        </w:tabs>
        <w:suppressAutoHyphens/>
        <w:ind w:left="567" w:hanging="283"/>
        <w:jc w:val="both"/>
        <w:rPr>
          <w:rFonts w:ascii="Arial" w:eastAsia="Lucida Sans Unicode" w:hAnsi="Arial" w:cs="Arial"/>
        </w:rPr>
      </w:pPr>
      <w:r w:rsidRPr="00F60971">
        <w:rPr>
          <w:rFonts w:ascii="Arial" w:eastAsia="Lucida Sans Unicode" w:hAnsi="Arial" w:cs="Arial"/>
          <w:color w:val="000000"/>
        </w:rPr>
        <w:t>terminu realizacji umowy na skutek:</w:t>
      </w:r>
    </w:p>
    <w:p w:rsidR="00290397" w:rsidRPr="00F60971" w:rsidRDefault="00290397" w:rsidP="00991F89">
      <w:pPr>
        <w:widowControl w:val="0"/>
        <w:numPr>
          <w:ilvl w:val="1"/>
          <w:numId w:val="20"/>
        </w:numPr>
        <w:suppressAutoHyphens/>
        <w:autoSpaceDE w:val="0"/>
        <w:autoSpaceDN w:val="0"/>
        <w:adjustRightInd w:val="0"/>
        <w:ind w:left="851" w:hanging="283"/>
        <w:jc w:val="both"/>
        <w:rPr>
          <w:rFonts w:ascii="Arial" w:hAnsi="Arial" w:cs="Arial"/>
        </w:rPr>
      </w:pPr>
      <w:r w:rsidRPr="00F60971">
        <w:rPr>
          <w:rFonts w:ascii="Arial" w:hAnsi="Arial" w:cs="Arial"/>
        </w:rPr>
        <w:t>przedłużających się procedur związanych z wykorzystaniem przez Wykonawców środków ochrony prawnej w zamówieniach publicznych lub innych procedur zamówień publicznych</w:t>
      </w:r>
      <w:r w:rsidR="00547FA4" w:rsidRPr="00F60971">
        <w:rPr>
          <w:rFonts w:ascii="Arial" w:hAnsi="Arial" w:cs="Arial"/>
        </w:rPr>
        <w:t>;</w:t>
      </w:r>
    </w:p>
    <w:p w:rsidR="00290397" w:rsidRPr="00F60971" w:rsidRDefault="00290397" w:rsidP="00991F89">
      <w:pPr>
        <w:widowControl w:val="0"/>
        <w:numPr>
          <w:ilvl w:val="1"/>
          <w:numId w:val="20"/>
        </w:numPr>
        <w:suppressAutoHyphens/>
        <w:autoSpaceDE w:val="0"/>
        <w:autoSpaceDN w:val="0"/>
        <w:adjustRightInd w:val="0"/>
        <w:ind w:left="851" w:hanging="283"/>
        <w:jc w:val="both"/>
        <w:rPr>
          <w:rFonts w:ascii="Arial" w:hAnsi="Arial" w:cs="Arial"/>
        </w:rPr>
      </w:pPr>
      <w:r w:rsidRPr="00F60971">
        <w:rPr>
          <w:rFonts w:ascii="Arial" w:hAnsi="Arial" w:cs="Arial"/>
        </w:rPr>
        <w:t>konieczności zmian dokumentacji projektowej oraz/lub realizacji robót dodatkowych lub zamiennych, podyktowanych m.in. zwiększeniem bezpieczeństwa wykonywanych robót, zapobieżeniem powstania strat dla Zamawiającego, uzyskaniem założonego efektu użytkowego, wystąpieniem wad ukrytych w</w:t>
      </w:r>
      <w:r w:rsidR="00FD30C7" w:rsidRPr="00F60971">
        <w:rPr>
          <w:rFonts w:ascii="Arial" w:hAnsi="Arial" w:cs="Arial"/>
        </w:rPr>
        <w:t> </w:t>
      </w:r>
      <w:r w:rsidRPr="00F60971">
        <w:rPr>
          <w:rFonts w:ascii="Arial" w:hAnsi="Arial" w:cs="Arial"/>
        </w:rPr>
        <w:t>dokumentacji projektowej ujawnionych podczas realizacji robót, koniecznością wykonania robót związanych likwidacją szkód powstałych w wyniku zdarzenia losowego</w:t>
      </w:r>
      <w:r w:rsidR="00547FA4" w:rsidRPr="00F60971">
        <w:rPr>
          <w:rFonts w:ascii="Arial" w:hAnsi="Arial" w:cs="Arial"/>
        </w:rPr>
        <w:t>;</w:t>
      </w:r>
    </w:p>
    <w:p w:rsidR="00290397" w:rsidRPr="00F60971" w:rsidRDefault="00290397" w:rsidP="00991F89">
      <w:pPr>
        <w:widowControl w:val="0"/>
        <w:numPr>
          <w:ilvl w:val="1"/>
          <w:numId w:val="20"/>
        </w:numPr>
        <w:suppressAutoHyphens/>
        <w:autoSpaceDE w:val="0"/>
        <w:autoSpaceDN w:val="0"/>
        <w:adjustRightInd w:val="0"/>
        <w:ind w:left="851" w:hanging="283"/>
        <w:jc w:val="both"/>
        <w:rPr>
          <w:rFonts w:ascii="Arial" w:hAnsi="Arial" w:cs="Arial"/>
        </w:rPr>
      </w:pPr>
      <w:r w:rsidRPr="00F60971">
        <w:rPr>
          <w:rFonts w:ascii="Arial" w:eastAsia="Lucida Sans Unicode" w:hAnsi="Arial" w:cs="Arial"/>
          <w:color w:val="000000"/>
        </w:rPr>
        <w:t>opóźnienia w przekazaniu placu budowy z winy Zamawiającego</w:t>
      </w:r>
      <w:r w:rsidR="00547FA4" w:rsidRPr="00F60971">
        <w:rPr>
          <w:rFonts w:ascii="Arial" w:eastAsia="Lucida Sans Unicode" w:hAnsi="Arial" w:cs="Arial"/>
          <w:color w:val="000000"/>
        </w:rPr>
        <w:t>;</w:t>
      </w:r>
    </w:p>
    <w:p w:rsidR="00A26D04" w:rsidRPr="00F60971" w:rsidRDefault="00290397" w:rsidP="00991F89">
      <w:pPr>
        <w:widowControl w:val="0"/>
        <w:numPr>
          <w:ilvl w:val="1"/>
          <w:numId w:val="20"/>
        </w:numPr>
        <w:suppressAutoHyphens/>
        <w:autoSpaceDE w:val="0"/>
        <w:autoSpaceDN w:val="0"/>
        <w:adjustRightInd w:val="0"/>
        <w:ind w:left="851" w:hanging="283"/>
        <w:jc w:val="both"/>
        <w:rPr>
          <w:rFonts w:ascii="Arial" w:hAnsi="Arial" w:cs="Arial"/>
        </w:rPr>
      </w:pPr>
      <w:r w:rsidRPr="00F60971">
        <w:rPr>
          <w:rFonts w:ascii="Arial" w:eastAsia="Lucida Sans Unicode" w:hAnsi="Arial" w:cs="Arial"/>
          <w:color w:val="000000"/>
        </w:rPr>
        <w:t>zawieszenia robót przez Zamawiającego nie z winy Wykonawcy, na skutek sytuacji niemożliwych do przewidzenia w chwili zawarcia umowy;</w:t>
      </w:r>
    </w:p>
    <w:p w:rsidR="00290397" w:rsidRPr="00F60971" w:rsidRDefault="00290397" w:rsidP="00F60971">
      <w:pPr>
        <w:widowControl w:val="0"/>
        <w:suppressAutoHyphens/>
        <w:autoSpaceDE w:val="0"/>
        <w:autoSpaceDN w:val="0"/>
        <w:adjustRightInd w:val="0"/>
        <w:ind w:left="284"/>
        <w:jc w:val="both"/>
        <w:rPr>
          <w:rFonts w:ascii="Arial" w:hAnsi="Arial" w:cs="Arial"/>
        </w:rPr>
      </w:pPr>
      <w:r w:rsidRPr="00F60971">
        <w:rPr>
          <w:rFonts w:ascii="Arial" w:hAnsi="Arial" w:cs="Arial"/>
        </w:rPr>
        <w:t>o ile okoliczności te powodują konieczność zmiany terminu i zmiany w tym zakresie będą dokonane, z</w:t>
      </w:r>
      <w:r w:rsidR="002F47E3" w:rsidRPr="00F60971">
        <w:rPr>
          <w:rFonts w:ascii="Arial" w:hAnsi="Arial" w:cs="Arial"/>
        </w:rPr>
        <w:t> </w:t>
      </w:r>
      <w:r w:rsidRPr="00F60971">
        <w:rPr>
          <w:rFonts w:ascii="Arial" w:hAnsi="Arial" w:cs="Arial"/>
        </w:rPr>
        <w:t>uwzględnieniem okresów niezbędnych do przesunięcia terminu wykonania umowy</w:t>
      </w:r>
      <w:r w:rsidR="00F56575" w:rsidRPr="00F60971">
        <w:rPr>
          <w:rFonts w:ascii="Arial" w:hAnsi="Arial" w:cs="Arial"/>
        </w:rPr>
        <w:t>;</w:t>
      </w:r>
    </w:p>
    <w:p w:rsidR="00290397" w:rsidRPr="00F60971" w:rsidRDefault="00290397" w:rsidP="00991F89">
      <w:pPr>
        <w:widowControl w:val="0"/>
        <w:numPr>
          <w:ilvl w:val="0"/>
          <w:numId w:val="20"/>
        </w:numPr>
        <w:suppressAutoHyphens/>
        <w:ind w:left="567" w:hanging="283"/>
        <w:jc w:val="both"/>
        <w:rPr>
          <w:rFonts w:ascii="Arial" w:eastAsia="Lucida Sans Unicode" w:hAnsi="Arial" w:cs="Arial"/>
          <w:color w:val="000000"/>
        </w:rPr>
      </w:pPr>
      <w:r w:rsidRPr="00F60971">
        <w:rPr>
          <w:rFonts w:ascii="Arial" w:eastAsia="Lucida Sans Unicode" w:hAnsi="Arial" w:cs="Arial"/>
          <w:color w:val="000000"/>
        </w:rPr>
        <w:t>ceny, na skutek:</w:t>
      </w:r>
    </w:p>
    <w:p w:rsidR="00290397" w:rsidRPr="00640934" w:rsidRDefault="00640934" w:rsidP="00991F89">
      <w:pPr>
        <w:widowControl w:val="0"/>
        <w:numPr>
          <w:ilvl w:val="0"/>
          <w:numId w:val="23"/>
        </w:numPr>
        <w:suppressAutoHyphens/>
        <w:ind w:left="851" w:hanging="283"/>
        <w:jc w:val="both"/>
        <w:rPr>
          <w:rFonts w:ascii="Arial" w:eastAsia="Lucida Sans Unicode" w:hAnsi="Arial" w:cs="Arial"/>
          <w:color w:val="000000"/>
        </w:rPr>
      </w:pPr>
      <w:r>
        <w:rPr>
          <w:rFonts w:ascii="Arial" w:hAnsi="Arial" w:cs="Arial"/>
          <w:color w:val="000000"/>
        </w:rPr>
        <w:t xml:space="preserve">okoliczności określonych w </w:t>
      </w:r>
      <w:r w:rsidRPr="00640934">
        <w:rPr>
          <w:rFonts w:ascii="Arial" w:eastAsia="Calibri" w:hAnsi="Arial" w:cs="Arial"/>
          <w:color w:val="000000"/>
          <w:lang w:eastAsia="en-US"/>
        </w:rPr>
        <w:t>§ 8 ust. 1 niniejszej umowy</w:t>
      </w:r>
      <w:r w:rsidR="009364AF" w:rsidRPr="00640934">
        <w:rPr>
          <w:rFonts w:ascii="Arial" w:hAnsi="Arial" w:cs="Arial"/>
          <w:color w:val="000000"/>
        </w:rPr>
        <w:t>;</w:t>
      </w:r>
    </w:p>
    <w:p w:rsidR="00290397" w:rsidRPr="00F60971" w:rsidRDefault="00290397" w:rsidP="00991F89">
      <w:pPr>
        <w:widowControl w:val="0"/>
        <w:numPr>
          <w:ilvl w:val="0"/>
          <w:numId w:val="23"/>
        </w:numPr>
        <w:suppressAutoHyphens/>
        <w:ind w:left="851" w:hanging="283"/>
        <w:jc w:val="both"/>
        <w:rPr>
          <w:rFonts w:ascii="Arial" w:eastAsia="Lucida Sans Unicode" w:hAnsi="Arial" w:cs="Arial"/>
          <w:color w:val="000000"/>
        </w:rPr>
      </w:pPr>
      <w:r w:rsidRPr="00F60971">
        <w:rPr>
          <w:rFonts w:ascii="Arial" w:eastAsia="Lucida Sans Unicode" w:hAnsi="Arial" w:cs="Arial"/>
          <w:color w:val="000000"/>
        </w:rPr>
        <w:t xml:space="preserve">odstąpienia Zamawiającego od realizacji części przedmiotu zamówienia w efekcie okoliczności, których nie można było wcześniej przewidzieć – wówczas wynagrodzenie Wykonawcy ulegnie obniżeniu o wartość robót, od </w:t>
      </w:r>
      <w:r w:rsidR="002D3A4D" w:rsidRPr="00F60971">
        <w:rPr>
          <w:rFonts w:ascii="Arial" w:eastAsia="Lucida Sans Unicode" w:hAnsi="Arial" w:cs="Arial"/>
          <w:color w:val="000000"/>
        </w:rPr>
        <w:t>realizacji, których</w:t>
      </w:r>
      <w:r w:rsidRPr="00F60971">
        <w:rPr>
          <w:rFonts w:ascii="Arial" w:eastAsia="Lucida Sans Unicode" w:hAnsi="Arial" w:cs="Arial"/>
          <w:color w:val="000000"/>
        </w:rPr>
        <w:t xml:space="preserve"> odstąpiono</w:t>
      </w:r>
      <w:r w:rsidR="009364AF" w:rsidRPr="00F60971">
        <w:rPr>
          <w:rFonts w:ascii="Arial" w:eastAsia="Lucida Sans Unicode" w:hAnsi="Arial" w:cs="Arial"/>
          <w:color w:val="000000"/>
        </w:rPr>
        <w:t>;</w:t>
      </w:r>
    </w:p>
    <w:p w:rsidR="00290397" w:rsidRPr="00F60971" w:rsidRDefault="00290397" w:rsidP="00991F89">
      <w:pPr>
        <w:widowControl w:val="0"/>
        <w:numPr>
          <w:ilvl w:val="0"/>
          <w:numId w:val="23"/>
        </w:numPr>
        <w:suppressAutoHyphens/>
        <w:ind w:left="851" w:hanging="284"/>
        <w:jc w:val="both"/>
        <w:rPr>
          <w:rFonts w:ascii="Arial" w:eastAsia="Lucida Sans Unicode" w:hAnsi="Arial" w:cs="Arial"/>
          <w:color w:val="000000"/>
        </w:rPr>
      </w:pPr>
      <w:r w:rsidRPr="00F60971">
        <w:rPr>
          <w:rFonts w:ascii="Arial" w:eastAsia="Lucida Sans Unicode" w:hAnsi="Arial" w:cs="Arial"/>
          <w:color w:val="000000"/>
        </w:rPr>
        <w:t>wystąpienia robót wynikających z konieczności zmian dokumentacji projektowej oraz/lub realizacji robót dodatkowych lub zamiennych</w:t>
      </w:r>
      <w:r w:rsidR="00863F0E" w:rsidRPr="00F60971">
        <w:rPr>
          <w:rFonts w:ascii="Arial" w:eastAsia="Lucida Sans Unicode" w:hAnsi="Arial" w:cs="Arial"/>
          <w:color w:val="000000"/>
        </w:rPr>
        <w:t>;</w:t>
      </w:r>
    </w:p>
    <w:p w:rsidR="00290397" w:rsidRPr="00F60971" w:rsidRDefault="00290397" w:rsidP="00991F89">
      <w:pPr>
        <w:widowControl w:val="0"/>
        <w:numPr>
          <w:ilvl w:val="0"/>
          <w:numId w:val="20"/>
        </w:numPr>
        <w:suppressAutoHyphens/>
        <w:ind w:left="567" w:hanging="283"/>
        <w:jc w:val="both"/>
        <w:rPr>
          <w:rFonts w:ascii="Arial" w:eastAsia="Lucida Sans Unicode" w:hAnsi="Arial" w:cs="Arial"/>
          <w:color w:val="000000"/>
        </w:rPr>
      </w:pPr>
      <w:r w:rsidRPr="00F60971">
        <w:rPr>
          <w:rFonts w:ascii="Arial" w:eastAsia="Lucida Sans Unicode" w:hAnsi="Arial" w:cs="Arial"/>
          <w:color w:val="000000"/>
        </w:rPr>
        <w:t xml:space="preserve">sposobu spełnienia świadczenia w przypadku konieczności zmian dokumentacji projektowej oraz realizacji robót dodatkowych lub zamiennych </w:t>
      </w:r>
      <w:r w:rsidR="002D3A4D" w:rsidRPr="00F60971">
        <w:rPr>
          <w:rFonts w:ascii="Arial" w:eastAsia="Lucida Sans Unicode" w:hAnsi="Arial" w:cs="Arial"/>
          <w:color w:val="000000"/>
        </w:rPr>
        <w:t>niewykraczających</w:t>
      </w:r>
      <w:r w:rsidRPr="00F60971">
        <w:rPr>
          <w:rFonts w:ascii="Arial" w:eastAsia="Lucida Sans Unicode" w:hAnsi="Arial" w:cs="Arial"/>
          <w:color w:val="000000"/>
        </w:rPr>
        <w:t xml:space="preserve"> poza zakres przedmiotu zamówienia, podyktowanych m.in. zwiększeniem bezpieczeństwa wykonywanych robót, zapobieżeniem powstania </w:t>
      </w:r>
      <w:r w:rsidRPr="00F60971">
        <w:rPr>
          <w:rFonts w:ascii="Arial" w:eastAsia="Lucida Sans Unicode" w:hAnsi="Arial" w:cs="Arial"/>
          <w:color w:val="000000"/>
        </w:rPr>
        <w:lastRenderedPageBreak/>
        <w:t>strat dla Zamawiającego, uzyskaniem założonego efektu użytkowego, wystąpieniem wad ukrytych w dokumentacji projektowej ujawnionych podczas realizacji robót, koniecznością wykonania robót związanych z</w:t>
      </w:r>
      <w:r w:rsidR="002F47E3" w:rsidRPr="00F60971">
        <w:rPr>
          <w:rFonts w:ascii="Arial" w:eastAsia="Lucida Sans Unicode" w:hAnsi="Arial" w:cs="Arial"/>
          <w:color w:val="000000"/>
        </w:rPr>
        <w:t> </w:t>
      </w:r>
      <w:r w:rsidRPr="00F60971">
        <w:rPr>
          <w:rFonts w:ascii="Arial" w:eastAsia="Lucida Sans Unicode" w:hAnsi="Arial" w:cs="Arial"/>
          <w:color w:val="000000"/>
        </w:rPr>
        <w:t>likwidacją szkód powstałych w wyniku zdarzenia losowego – o ile okoliczności te powodują konieczność zmiany sposobu spełnienia świadczenia</w:t>
      </w:r>
      <w:r w:rsidR="00F56575" w:rsidRPr="00F60971">
        <w:rPr>
          <w:rFonts w:ascii="Arial" w:eastAsia="Lucida Sans Unicode" w:hAnsi="Arial" w:cs="Arial"/>
          <w:color w:val="000000"/>
        </w:rPr>
        <w:t>;</w:t>
      </w:r>
    </w:p>
    <w:p w:rsidR="004C039A" w:rsidRPr="00F60971" w:rsidRDefault="00290397" w:rsidP="00991F89">
      <w:pPr>
        <w:widowControl w:val="0"/>
        <w:numPr>
          <w:ilvl w:val="0"/>
          <w:numId w:val="20"/>
        </w:numPr>
        <w:suppressAutoHyphens/>
        <w:ind w:left="567" w:hanging="283"/>
        <w:jc w:val="both"/>
        <w:rPr>
          <w:rFonts w:ascii="Arial" w:eastAsia="Lucida Sans Unicode" w:hAnsi="Arial" w:cs="Arial"/>
          <w:color w:val="000000"/>
        </w:rPr>
      </w:pPr>
      <w:r w:rsidRPr="00F60971">
        <w:rPr>
          <w:rFonts w:ascii="Arial" w:eastAsia="Lucida Sans Unicode" w:hAnsi="Arial" w:cs="Arial"/>
          <w:color w:val="000000"/>
        </w:rPr>
        <w:t>zmiany podwykonawcy wskazanego w ofercie</w:t>
      </w:r>
      <w:r w:rsidR="00243A42" w:rsidRPr="00F60971">
        <w:rPr>
          <w:rFonts w:ascii="Arial" w:eastAsia="Lucida Sans Unicode" w:hAnsi="Arial" w:cs="Arial"/>
          <w:color w:val="000000"/>
        </w:rPr>
        <w:t>.</w:t>
      </w:r>
    </w:p>
    <w:p w:rsidR="002C6858" w:rsidRPr="00F60971" w:rsidRDefault="002C6858" w:rsidP="00991F89">
      <w:pPr>
        <w:widowControl w:val="0"/>
        <w:numPr>
          <w:ilvl w:val="0"/>
          <w:numId w:val="20"/>
        </w:numPr>
        <w:suppressAutoHyphens/>
        <w:ind w:left="567" w:hanging="283"/>
        <w:jc w:val="both"/>
        <w:rPr>
          <w:rFonts w:ascii="Arial" w:eastAsia="Lucida Sans Unicode" w:hAnsi="Arial" w:cs="Arial"/>
          <w:color w:val="000000"/>
        </w:rPr>
      </w:pPr>
      <w:r w:rsidRPr="00F60971">
        <w:rPr>
          <w:rFonts w:ascii="Arial" w:eastAsia="Lucida Sans Unicode" w:hAnsi="Arial" w:cs="Arial"/>
          <w:color w:val="000000"/>
        </w:rPr>
        <w:t>wynikając</w:t>
      </w:r>
      <w:r w:rsidR="002B6645" w:rsidRPr="00F60971">
        <w:rPr>
          <w:rFonts w:ascii="Arial" w:eastAsia="Lucida Sans Unicode" w:hAnsi="Arial" w:cs="Arial"/>
          <w:color w:val="000000"/>
        </w:rPr>
        <w:t>ych</w:t>
      </w:r>
      <w:r w:rsidRPr="00F60971">
        <w:rPr>
          <w:rFonts w:ascii="Arial" w:eastAsia="Lucida Sans Unicode" w:hAnsi="Arial" w:cs="Arial"/>
          <w:color w:val="000000"/>
        </w:rPr>
        <w:t xml:space="preserve"> z przesłanek określonych w przepisach ustawy z dnia 2 marca 2020 r. (Dz. U. z 20</w:t>
      </w:r>
      <w:r w:rsidR="00153C27" w:rsidRPr="00F60971">
        <w:rPr>
          <w:rFonts w:ascii="Arial" w:eastAsia="Lucida Sans Unicode" w:hAnsi="Arial" w:cs="Arial"/>
          <w:color w:val="000000"/>
        </w:rPr>
        <w:t>20</w:t>
      </w:r>
      <w:r w:rsidRPr="00F60971">
        <w:rPr>
          <w:rFonts w:ascii="Arial" w:eastAsia="Lucida Sans Unicode" w:hAnsi="Arial" w:cs="Arial"/>
          <w:color w:val="000000"/>
        </w:rPr>
        <w:t xml:space="preserve"> r. poz. 374</w:t>
      </w:r>
      <w:r w:rsidR="00C44FA4" w:rsidRPr="00F60971">
        <w:rPr>
          <w:rFonts w:ascii="Arial" w:eastAsia="Lucida Sans Unicode" w:hAnsi="Arial" w:cs="Arial"/>
          <w:color w:val="000000"/>
        </w:rPr>
        <w:t xml:space="preserve"> z </w:t>
      </w:r>
      <w:r w:rsidR="00D3036E" w:rsidRPr="00F60971">
        <w:rPr>
          <w:rFonts w:ascii="Arial" w:eastAsia="Lucida Sans Unicode" w:hAnsi="Arial" w:cs="Arial"/>
          <w:color w:val="000000"/>
        </w:rPr>
        <w:t>późn</w:t>
      </w:r>
      <w:r w:rsidR="00C44FA4" w:rsidRPr="00F60971">
        <w:rPr>
          <w:rFonts w:ascii="Arial" w:eastAsia="Lucida Sans Unicode" w:hAnsi="Arial" w:cs="Arial"/>
          <w:color w:val="000000"/>
        </w:rPr>
        <w:t>. zm.</w:t>
      </w:r>
      <w:r w:rsidRPr="00F60971">
        <w:rPr>
          <w:rFonts w:ascii="Arial" w:eastAsia="Lucida Sans Unicode" w:hAnsi="Arial" w:cs="Arial"/>
          <w:color w:val="000000"/>
        </w:rPr>
        <w:t xml:space="preserve">) </w:t>
      </w:r>
      <w:bookmarkStart w:id="3" w:name="_Hlk49343838"/>
      <w:r w:rsidRPr="00F60971">
        <w:rPr>
          <w:rFonts w:ascii="Arial" w:eastAsia="Lucida Sans Unicode" w:hAnsi="Arial" w:cs="Arial"/>
          <w:color w:val="000000"/>
        </w:rPr>
        <w:t>o szczególnych rozwiązaniach związanych z zapobieganiem, przeciwdziałaniem i zwalczaniem Covid-19, innych chorób zakaźnych oraz wywołanych nimi sytuacji kryzysowych.</w:t>
      </w:r>
      <w:bookmarkEnd w:id="3"/>
    </w:p>
    <w:p w:rsidR="002F3542" w:rsidRPr="00F60971" w:rsidRDefault="002F3542" w:rsidP="00991F89">
      <w:pPr>
        <w:pStyle w:val="Akapitzlist"/>
        <w:widowControl w:val="0"/>
        <w:numPr>
          <w:ilvl w:val="0"/>
          <w:numId w:val="21"/>
        </w:numPr>
        <w:suppressAutoHyphens/>
        <w:ind w:left="284" w:hanging="284"/>
        <w:jc w:val="both"/>
        <w:rPr>
          <w:rFonts w:ascii="Arial" w:eastAsia="Lucida Sans Unicode" w:hAnsi="Arial" w:cs="Arial"/>
        </w:rPr>
      </w:pPr>
      <w:r w:rsidRPr="00F60971">
        <w:rPr>
          <w:rFonts w:ascii="Arial" w:hAnsi="Arial" w:cs="Arial"/>
          <w:color w:val="000000"/>
        </w:rPr>
        <w:t xml:space="preserve">Zamawiający zgodnie z art. 455 ust. 2 ustawy PZP dopuszcza </w:t>
      </w:r>
      <w:r w:rsidR="00863F0E" w:rsidRPr="00F60971">
        <w:rPr>
          <w:rFonts w:ascii="Arial" w:hAnsi="Arial" w:cs="Arial"/>
          <w:color w:val="000000"/>
        </w:rPr>
        <w:t xml:space="preserve">również </w:t>
      </w:r>
      <w:r w:rsidRPr="00F60971">
        <w:rPr>
          <w:rFonts w:ascii="Arial" w:hAnsi="Arial" w:cs="Arial"/>
          <w:color w:val="000000"/>
        </w:rPr>
        <w:t xml:space="preserve">zmiany umowy bez przeprowadzenia nowego postępowania o udzielenie zamówienia, których łączna wartość jest mniejsza niż progi unijne oraz jest niższa </w:t>
      </w:r>
      <w:r w:rsidR="00D3036E">
        <w:rPr>
          <w:rFonts w:ascii="Arial" w:hAnsi="Arial" w:cs="Arial"/>
          <w:color w:val="000000"/>
        </w:rPr>
        <w:t xml:space="preserve">niż </w:t>
      </w:r>
      <w:r w:rsidRPr="00F60971">
        <w:rPr>
          <w:rFonts w:ascii="Arial" w:hAnsi="Arial" w:cs="Arial"/>
          <w:color w:val="000000"/>
        </w:rPr>
        <w:t>15%, a zmiany te nie powodują zmiany ogólnego charakteru umowy.</w:t>
      </w:r>
    </w:p>
    <w:p w:rsidR="004C039A" w:rsidRPr="00F60971" w:rsidRDefault="004C039A" w:rsidP="00F60971">
      <w:pPr>
        <w:ind w:left="567" w:hanging="283"/>
        <w:jc w:val="both"/>
        <w:rPr>
          <w:rFonts w:ascii="Arial" w:eastAsia="Calibri" w:hAnsi="Arial" w:cs="Arial"/>
          <w:b/>
        </w:rPr>
      </w:pPr>
    </w:p>
    <w:p w:rsidR="00FC14E7" w:rsidRPr="00F60971" w:rsidRDefault="00FC14E7" w:rsidP="00F60971">
      <w:pPr>
        <w:jc w:val="center"/>
        <w:rPr>
          <w:rFonts w:ascii="Arial" w:eastAsia="Calibri" w:hAnsi="Arial" w:cs="Arial"/>
          <w:b/>
        </w:rPr>
      </w:pPr>
      <w:r w:rsidRPr="00F60971">
        <w:rPr>
          <w:rFonts w:ascii="Arial" w:eastAsia="Calibri" w:hAnsi="Arial" w:cs="Arial"/>
          <w:b/>
        </w:rPr>
        <w:t>§ 1</w:t>
      </w:r>
      <w:r w:rsidR="00E82E69">
        <w:rPr>
          <w:rFonts w:ascii="Arial" w:eastAsia="Calibri" w:hAnsi="Arial" w:cs="Arial"/>
          <w:b/>
        </w:rPr>
        <w:t>5</w:t>
      </w:r>
      <w:r w:rsidR="00640934">
        <w:rPr>
          <w:rFonts w:ascii="Arial" w:eastAsia="Calibri" w:hAnsi="Arial" w:cs="Arial"/>
          <w:b/>
        </w:rPr>
        <w:t>.</w:t>
      </w:r>
    </w:p>
    <w:p w:rsidR="00FC14E7" w:rsidRPr="00F60971" w:rsidRDefault="00FC14E7" w:rsidP="00F60971">
      <w:pPr>
        <w:jc w:val="center"/>
        <w:rPr>
          <w:rFonts w:ascii="Arial" w:eastAsia="Calibri" w:hAnsi="Arial" w:cs="Arial"/>
          <w:b/>
        </w:rPr>
      </w:pPr>
      <w:r w:rsidRPr="00F60971">
        <w:rPr>
          <w:rFonts w:ascii="Arial" w:eastAsia="Calibri" w:hAnsi="Arial" w:cs="Arial"/>
          <w:b/>
        </w:rPr>
        <w:t>Rozwiązywanie sporów</w:t>
      </w:r>
    </w:p>
    <w:p w:rsidR="00FC14E7" w:rsidRPr="00F60971" w:rsidRDefault="00FC14E7" w:rsidP="00991F89">
      <w:pPr>
        <w:widowControl w:val="0"/>
        <w:numPr>
          <w:ilvl w:val="0"/>
          <w:numId w:val="6"/>
        </w:numPr>
        <w:suppressAutoHyphens/>
        <w:ind w:left="284" w:right="62" w:hanging="284"/>
        <w:jc w:val="both"/>
        <w:rPr>
          <w:rFonts w:ascii="Arial" w:eastAsia="Calibri" w:hAnsi="Arial" w:cs="Arial"/>
          <w:lang w:eastAsia="en-US"/>
        </w:rPr>
      </w:pPr>
      <w:r w:rsidRPr="00F60971">
        <w:rPr>
          <w:rFonts w:ascii="Arial" w:eastAsia="Calibri" w:hAnsi="Arial" w:cs="Arial"/>
          <w:lang w:eastAsia="en-US"/>
        </w:rPr>
        <w:t>Wykonawca i Zamawiający oświadczają, że dołożą wszelkich starań, aby ewentualne spory, jakie mogą powstać przy realizacji niniejszej umowy, były rozwiązywane poprzez bezpośrednie negocjacje.</w:t>
      </w:r>
    </w:p>
    <w:p w:rsidR="00FC14E7" w:rsidRPr="00F60971" w:rsidRDefault="00FC14E7" w:rsidP="00991F89">
      <w:pPr>
        <w:widowControl w:val="0"/>
        <w:numPr>
          <w:ilvl w:val="0"/>
          <w:numId w:val="6"/>
        </w:numPr>
        <w:suppressAutoHyphens/>
        <w:ind w:left="284" w:right="62" w:hanging="284"/>
        <w:jc w:val="both"/>
        <w:rPr>
          <w:rFonts w:ascii="Arial" w:eastAsia="Calibri" w:hAnsi="Arial" w:cs="Arial"/>
          <w:lang w:eastAsia="en-US"/>
        </w:rPr>
      </w:pPr>
      <w:r w:rsidRPr="00F60971">
        <w:rPr>
          <w:rFonts w:ascii="Arial" w:eastAsia="Calibri" w:hAnsi="Arial" w:cs="Arial"/>
          <w:lang w:eastAsia="en-US"/>
        </w:rPr>
        <w:t>Wszelkie spory wynikające z niniejszej umowy, włącznie ze sporami dotyczącymi jej ważności, interpretacji lub rozwiązania, które nie zostaną rozstrzygnięte polubownie, będą ostatecznie rozstrzygane przez Sąd właściwy dla siedziby Zamawiającego.</w:t>
      </w:r>
    </w:p>
    <w:p w:rsidR="00D93900" w:rsidRPr="00F60971" w:rsidRDefault="00D93900" w:rsidP="00F60971">
      <w:pPr>
        <w:contextualSpacing/>
        <w:jc w:val="both"/>
        <w:rPr>
          <w:rFonts w:ascii="Arial" w:eastAsia="Calibri" w:hAnsi="Arial" w:cs="Arial"/>
          <w:b/>
          <w:lang w:eastAsia="en-US"/>
        </w:rPr>
      </w:pPr>
    </w:p>
    <w:p w:rsidR="00FC14E7" w:rsidRPr="00F60971" w:rsidRDefault="00FC14E7" w:rsidP="00F60971">
      <w:pPr>
        <w:contextualSpacing/>
        <w:jc w:val="center"/>
        <w:rPr>
          <w:rFonts w:ascii="Arial" w:eastAsia="Calibri" w:hAnsi="Arial" w:cs="Arial"/>
          <w:b/>
          <w:lang w:eastAsia="en-US"/>
        </w:rPr>
      </w:pPr>
      <w:r w:rsidRPr="00F60971">
        <w:rPr>
          <w:rFonts w:ascii="Arial" w:eastAsia="Calibri" w:hAnsi="Arial" w:cs="Arial"/>
          <w:b/>
          <w:lang w:eastAsia="en-US"/>
        </w:rPr>
        <w:t>§ 1</w:t>
      </w:r>
      <w:r w:rsidR="00E82E69">
        <w:rPr>
          <w:rFonts w:ascii="Arial" w:eastAsia="Calibri" w:hAnsi="Arial" w:cs="Arial"/>
          <w:b/>
          <w:lang w:eastAsia="en-US"/>
        </w:rPr>
        <w:t>6</w:t>
      </w:r>
      <w:r w:rsidR="00640934">
        <w:rPr>
          <w:rFonts w:ascii="Arial" w:eastAsia="Calibri" w:hAnsi="Arial" w:cs="Arial"/>
          <w:b/>
          <w:lang w:eastAsia="en-US"/>
        </w:rPr>
        <w:t>.</w:t>
      </w:r>
    </w:p>
    <w:p w:rsidR="00FC14E7" w:rsidRPr="00F60971" w:rsidRDefault="00FC14E7" w:rsidP="00F60971">
      <w:pPr>
        <w:contextualSpacing/>
        <w:jc w:val="center"/>
        <w:rPr>
          <w:rFonts w:ascii="Arial" w:eastAsia="Calibri" w:hAnsi="Arial" w:cs="Arial"/>
          <w:b/>
          <w:lang w:eastAsia="en-US"/>
        </w:rPr>
      </w:pPr>
      <w:r w:rsidRPr="00F60971">
        <w:rPr>
          <w:rFonts w:ascii="Arial" w:eastAsia="Calibri" w:hAnsi="Arial" w:cs="Arial"/>
          <w:b/>
          <w:lang w:eastAsia="en-US"/>
        </w:rPr>
        <w:t>Ochrona danych osobowych</w:t>
      </w:r>
    </w:p>
    <w:p w:rsidR="0026261B" w:rsidRPr="00F60971" w:rsidRDefault="00FC14E7" w:rsidP="00991F89">
      <w:pPr>
        <w:numPr>
          <w:ilvl w:val="0"/>
          <w:numId w:val="19"/>
        </w:numPr>
        <w:ind w:left="284" w:hanging="284"/>
        <w:contextualSpacing/>
        <w:jc w:val="both"/>
        <w:rPr>
          <w:rFonts w:ascii="Arial" w:eastAsia="Calibri" w:hAnsi="Arial" w:cs="Arial"/>
          <w:lang w:eastAsia="en-US"/>
        </w:rPr>
      </w:pPr>
      <w:r w:rsidRPr="00F60971">
        <w:rPr>
          <w:rFonts w:ascii="Arial" w:hAnsi="Arial" w:cs="Arial"/>
        </w:rPr>
        <w:t>Na podstawie ustawy z dnia 10 maja 2018 roku o ochronie danych osobowych (</w:t>
      </w:r>
      <w:bookmarkStart w:id="4" w:name="_Hlk49343707"/>
      <w:r w:rsidRPr="00F60971">
        <w:rPr>
          <w:rFonts w:ascii="Arial" w:hAnsi="Arial" w:cs="Arial"/>
        </w:rPr>
        <w:t xml:space="preserve">Dz. Urz. </w:t>
      </w:r>
      <w:r w:rsidR="00FD30C7" w:rsidRPr="00F60971">
        <w:rPr>
          <w:rFonts w:ascii="Arial" w:hAnsi="Arial" w:cs="Arial"/>
        </w:rPr>
        <w:t>z </w:t>
      </w:r>
      <w:r w:rsidRPr="00F60971">
        <w:rPr>
          <w:rFonts w:ascii="Arial" w:hAnsi="Arial" w:cs="Arial"/>
        </w:rPr>
        <w:t>201</w:t>
      </w:r>
      <w:r w:rsidR="00BB3B76" w:rsidRPr="00F60971">
        <w:rPr>
          <w:rFonts w:ascii="Arial" w:hAnsi="Arial" w:cs="Arial"/>
        </w:rPr>
        <w:t>9</w:t>
      </w:r>
      <w:r w:rsidRPr="00F60971">
        <w:rPr>
          <w:rFonts w:ascii="Arial" w:hAnsi="Arial" w:cs="Arial"/>
        </w:rPr>
        <w:t xml:space="preserve"> </w:t>
      </w:r>
      <w:r w:rsidR="002D3A4D" w:rsidRPr="00F60971">
        <w:rPr>
          <w:rFonts w:ascii="Arial" w:hAnsi="Arial" w:cs="Arial"/>
        </w:rPr>
        <w:t>r., poz</w:t>
      </w:r>
      <w:r w:rsidRPr="00F60971">
        <w:rPr>
          <w:rFonts w:ascii="Arial" w:hAnsi="Arial" w:cs="Arial"/>
        </w:rPr>
        <w:t xml:space="preserve">. </w:t>
      </w:r>
      <w:r w:rsidR="00BB3B76" w:rsidRPr="00F60971">
        <w:rPr>
          <w:rFonts w:ascii="Arial" w:hAnsi="Arial" w:cs="Arial"/>
        </w:rPr>
        <w:t>1781</w:t>
      </w:r>
      <w:bookmarkEnd w:id="4"/>
      <w:r w:rsidRPr="00F60971">
        <w:rPr>
          <w:rFonts w:ascii="Arial" w:hAnsi="Arial" w:cs="Arial"/>
        </w:rPr>
        <w:t>) oraz zgodnie z art. 13 ogólnego rozporządzenia o ochronie danych osobowych z dnia 27 kwietnia 2016 r. (Dz. Urz. UE L 119 z 04.05.20</w:t>
      </w:r>
      <w:r w:rsidR="0026261B" w:rsidRPr="00F60971">
        <w:rPr>
          <w:rFonts w:ascii="Arial" w:hAnsi="Arial" w:cs="Arial"/>
        </w:rPr>
        <w:t xml:space="preserve">16) informuję, iż </w:t>
      </w:r>
      <w:r w:rsidR="0026261B" w:rsidRPr="00F60971">
        <w:rPr>
          <w:rFonts w:ascii="Arial" w:hAnsi="Arial" w:cs="Arial"/>
          <w:color w:val="000000"/>
        </w:rPr>
        <w:t>administratorem podanych danych osobowych jest Gmina Główczyce (76-220 Główczyce, ul. Kościuszki 8.</w:t>
      </w:r>
    </w:p>
    <w:p w:rsidR="0026261B" w:rsidRPr="00F60971" w:rsidRDefault="00FC14E7" w:rsidP="00991F89">
      <w:pPr>
        <w:numPr>
          <w:ilvl w:val="0"/>
          <w:numId w:val="19"/>
        </w:numPr>
        <w:ind w:left="284" w:hanging="284"/>
        <w:contextualSpacing/>
        <w:jc w:val="both"/>
        <w:rPr>
          <w:rFonts w:ascii="Arial" w:eastAsia="Calibri" w:hAnsi="Arial" w:cs="Arial"/>
          <w:lang w:eastAsia="en-US"/>
        </w:rPr>
      </w:pPr>
      <w:r w:rsidRPr="00F60971">
        <w:rPr>
          <w:rFonts w:ascii="Arial" w:hAnsi="Arial" w:cs="Arial"/>
        </w:rPr>
        <w:t xml:space="preserve">Kontakt z Inspektorem Ochrony Danych w </w:t>
      </w:r>
      <w:r w:rsidR="0026261B" w:rsidRPr="00F60971">
        <w:rPr>
          <w:rFonts w:ascii="Arial" w:hAnsi="Arial" w:cs="Arial"/>
          <w:color w:val="000000"/>
        </w:rPr>
        <w:t xml:space="preserve">Urzędzie Gminy w Główczycach: Adrianna Głuchowska - kontakt: </w:t>
      </w:r>
      <w:hyperlink r:id="rId9" w:history="1">
        <w:r w:rsidR="0026261B" w:rsidRPr="00F60971">
          <w:rPr>
            <w:rStyle w:val="Hipercze"/>
            <w:rFonts w:ascii="Arial" w:hAnsi="Arial" w:cs="Arial"/>
          </w:rPr>
          <w:t>auditor@auditorsecurity.pl</w:t>
        </w:r>
      </w:hyperlink>
      <w:r w:rsidR="0026261B" w:rsidRPr="00F60971">
        <w:rPr>
          <w:rFonts w:ascii="Arial" w:hAnsi="Arial" w:cs="Arial"/>
          <w:color w:val="000000"/>
        </w:rPr>
        <w:t>;</w:t>
      </w:r>
    </w:p>
    <w:p w:rsidR="00FC14E7" w:rsidRPr="00F60971" w:rsidRDefault="00FC14E7" w:rsidP="00991F89">
      <w:pPr>
        <w:numPr>
          <w:ilvl w:val="0"/>
          <w:numId w:val="19"/>
        </w:numPr>
        <w:ind w:left="284" w:hanging="284"/>
        <w:contextualSpacing/>
        <w:jc w:val="both"/>
        <w:rPr>
          <w:rFonts w:ascii="Arial" w:eastAsia="Calibri" w:hAnsi="Arial" w:cs="Arial"/>
          <w:lang w:eastAsia="en-US"/>
        </w:rPr>
      </w:pPr>
      <w:r w:rsidRPr="00F60971">
        <w:rPr>
          <w:rFonts w:ascii="Arial" w:hAnsi="Arial" w:cs="Arial"/>
        </w:rPr>
        <w:t>Podane dane osobowe przetwarzane będą w celu realizacji umowy - na podstawie art. 6 ust. 1 lit. b ogólnego rozporządzenia o ochronie danych osobowych z dnia 27 kwietnia 2016 r.</w:t>
      </w:r>
    </w:p>
    <w:p w:rsidR="00FC14E7" w:rsidRPr="00F60971" w:rsidRDefault="00FC14E7" w:rsidP="00991F89">
      <w:pPr>
        <w:numPr>
          <w:ilvl w:val="0"/>
          <w:numId w:val="19"/>
        </w:numPr>
        <w:ind w:left="284" w:hanging="284"/>
        <w:contextualSpacing/>
        <w:jc w:val="both"/>
        <w:rPr>
          <w:rFonts w:ascii="Arial" w:eastAsia="Calibri" w:hAnsi="Arial" w:cs="Arial"/>
          <w:lang w:eastAsia="en-US"/>
        </w:rPr>
      </w:pPr>
      <w:r w:rsidRPr="00F60971">
        <w:rPr>
          <w:rFonts w:ascii="Arial" w:hAnsi="Arial" w:cs="Arial"/>
        </w:rPr>
        <w:t>O</w:t>
      </w:r>
      <w:r w:rsidR="0026261B" w:rsidRPr="00F60971">
        <w:rPr>
          <w:rFonts w:ascii="Arial" w:hAnsi="Arial" w:cs="Arial"/>
        </w:rPr>
        <w:t>d</w:t>
      </w:r>
      <w:r w:rsidRPr="00F60971">
        <w:rPr>
          <w:rFonts w:ascii="Arial" w:hAnsi="Arial" w:cs="Arial"/>
        </w:rPr>
        <w:t>biorcami podanych danych osobowych będą Podmioty uczestniczące w realizacji zlecenia.</w:t>
      </w:r>
    </w:p>
    <w:p w:rsidR="00FC14E7" w:rsidRPr="00F60971" w:rsidRDefault="00FC14E7" w:rsidP="00991F89">
      <w:pPr>
        <w:numPr>
          <w:ilvl w:val="0"/>
          <w:numId w:val="19"/>
        </w:numPr>
        <w:ind w:left="284" w:hanging="284"/>
        <w:contextualSpacing/>
        <w:jc w:val="both"/>
        <w:rPr>
          <w:rFonts w:ascii="Arial" w:eastAsia="Calibri" w:hAnsi="Arial" w:cs="Arial"/>
          <w:lang w:eastAsia="en-US"/>
        </w:rPr>
      </w:pPr>
      <w:r w:rsidRPr="00F60971">
        <w:rPr>
          <w:rFonts w:ascii="Arial" w:hAnsi="Arial" w:cs="Arial"/>
        </w:rPr>
        <w:t>Podane dane osobowe przechowywane będą przez okres 6 lat lub w oparciu o uzasadniony interes realizowany przez administratora.</w:t>
      </w:r>
      <w:bookmarkStart w:id="5" w:name="_Hlk531171667"/>
    </w:p>
    <w:p w:rsidR="00FC14E7" w:rsidRPr="00F60971" w:rsidRDefault="00FC14E7" w:rsidP="00991F89">
      <w:pPr>
        <w:numPr>
          <w:ilvl w:val="0"/>
          <w:numId w:val="19"/>
        </w:numPr>
        <w:ind w:left="284" w:hanging="284"/>
        <w:contextualSpacing/>
        <w:jc w:val="both"/>
        <w:rPr>
          <w:rFonts w:ascii="Arial" w:eastAsia="Calibri" w:hAnsi="Arial" w:cs="Arial"/>
          <w:lang w:eastAsia="en-US"/>
        </w:rPr>
      </w:pPr>
      <w:r w:rsidRPr="00F60971">
        <w:rPr>
          <w:rFonts w:ascii="Arial" w:hAnsi="Arial" w:cs="Arial"/>
        </w:rPr>
        <w:t xml:space="preserve">Udostępniający dane </w:t>
      </w:r>
      <w:bookmarkEnd w:id="5"/>
      <w:r w:rsidRPr="00F60971">
        <w:rPr>
          <w:rFonts w:ascii="Arial" w:hAnsi="Arial" w:cs="Arial"/>
        </w:rPr>
        <w:t>posiada prawo do żądania od administratora dostępu do danych osobowych, ich sprostowania, usunięcia lub ograniczenia przetwarzania.</w:t>
      </w:r>
    </w:p>
    <w:p w:rsidR="00FC14E7" w:rsidRPr="00F60971" w:rsidRDefault="00FC14E7" w:rsidP="00991F89">
      <w:pPr>
        <w:numPr>
          <w:ilvl w:val="0"/>
          <w:numId w:val="19"/>
        </w:numPr>
        <w:ind w:left="284" w:hanging="284"/>
        <w:contextualSpacing/>
        <w:jc w:val="both"/>
        <w:rPr>
          <w:rFonts w:ascii="Arial" w:eastAsia="Calibri" w:hAnsi="Arial" w:cs="Arial"/>
          <w:lang w:eastAsia="en-US"/>
        </w:rPr>
      </w:pPr>
      <w:r w:rsidRPr="00F60971">
        <w:rPr>
          <w:rFonts w:ascii="Arial" w:hAnsi="Arial" w:cs="Arial"/>
        </w:rPr>
        <w:t>Udostępniający dane ma prawo wniesienia skargi do organu nadzorczego.</w:t>
      </w:r>
    </w:p>
    <w:p w:rsidR="00D802DB" w:rsidRPr="00F60971" w:rsidRDefault="00FC14E7" w:rsidP="00991F89">
      <w:pPr>
        <w:numPr>
          <w:ilvl w:val="0"/>
          <w:numId w:val="19"/>
        </w:numPr>
        <w:ind w:left="284" w:hanging="284"/>
        <w:contextualSpacing/>
        <w:jc w:val="both"/>
        <w:rPr>
          <w:rFonts w:ascii="Arial" w:eastAsia="Calibri" w:hAnsi="Arial" w:cs="Arial"/>
          <w:lang w:eastAsia="en-US"/>
        </w:rPr>
      </w:pPr>
      <w:r w:rsidRPr="00F60971">
        <w:rPr>
          <w:rFonts w:ascii="Arial" w:hAnsi="Arial" w:cs="Arial"/>
        </w:rPr>
        <w:t>Podanie danych osobowych jest dobrowolne, jednakże odmowa podania danych może skutkować odmową zawarcia umowy</w:t>
      </w:r>
      <w:r w:rsidRPr="00F60971">
        <w:rPr>
          <w:rFonts w:ascii="Arial" w:eastAsia="Calibri" w:hAnsi="Arial" w:cs="Arial"/>
          <w:lang w:eastAsia="en-US"/>
        </w:rPr>
        <w:t>.</w:t>
      </w:r>
    </w:p>
    <w:p w:rsidR="0012626D" w:rsidRPr="00F60971" w:rsidRDefault="0012626D" w:rsidP="00F60971">
      <w:pPr>
        <w:rPr>
          <w:rFonts w:ascii="Arial" w:eastAsia="Calibri" w:hAnsi="Arial" w:cs="Arial"/>
          <w:b/>
        </w:rPr>
      </w:pPr>
    </w:p>
    <w:p w:rsidR="00FC14E7" w:rsidRPr="00F60971" w:rsidRDefault="00FC14E7" w:rsidP="00F60971">
      <w:pPr>
        <w:jc w:val="center"/>
        <w:rPr>
          <w:rFonts w:ascii="Arial" w:eastAsia="Calibri" w:hAnsi="Arial" w:cs="Arial"/>
          <w:b/>
        </w:rPr>
      </w:pPr>
      <w:r w:rsidRPr="00F60971">
        <w:rPr>
          <w:rFonts w:ascii="Arial" w:eastAsia="Calibri" w:hAnsi="Arial" w:cs="Arial"/>
          <w:b/>
        </w:rPr>
        <w:t>§ 1</w:t>
      </w:r>
      <w:r w:rsidR="00E82E69">
        <w:rPr>
          <w:rFonts w:ascii="Arial" w:eastAsia="Calibri" w:hAnsi="Arial" w:cs="Arial"/>
          <w:b/>
        </w:rPr>
        <w:t>7</w:t>
      </w:r>
      <w:r w:rsidR="00640934">
        <w:rPr>
          <w:rFonts w:ascii="Arial" w:eastAsia="Calibri" w:hAnsi="Arial" w:cs="Arial"/>
          <w:b/>
        </w:rPr>
        <w:t>.</w:t>
      </w:r>
    </w:p>
    <w:p w:rsidR="00FC14E7" w:rsidRPr="00F60971" w:rsidRDefault="00FC14E7" w:rsidP="00F60971">
      <w:pPr>
        <w:jc w:val="center"/>
        <w:rPr>
          <w:rFonts w:ascii="Arial" w:eastAsia="Calibri" w:hAnsi="Arial" w:cs="Arial"/>
          <w:b/>
        </w:rPr>
      </w:pPr>
      <w:r w:rsidRPr="00F60971">
        <w:rPr>
          <w:rFonts w:ascii="Arial" w:eastAsia="Calibri" w:hAnsi="Arial" w:cs="Arial"/>
          <w:b/>
        </w:rPr>
        <w:t>Postanowienia końcowe</w:t>
      </w:r>
    </w:p>
    <w:p w:rsidR="00FC14E7" w:rsidRPr="00F60971" w:rsidRDefault="00FC14E7" w:rsidP="00991F89">
      <w:pPr>
        <w:numPr>
          <w:ilvl w:val="1"/>
          <w:numId w:val="7"/>
        </w:numPr>
        <w:tabs>
          <w:tab w:val="clear" w:pos="1416"/>
          <w:tab w:val="num" w:pos="284"/>
        </w:tabs>
        <w:ind w:left="284" w:right="62" w:hanging="284"/>
        <w:jc w:val="both"/>
        <w:rPr>
          <w:rFonts w:ascii="Arial" w:eastAsia="Calibri" w:hAnsi="Arial" w:cs="Arial"/>
          <w:color w:val="000000"/>
          <w:lang w:eastAsia="en-US"/>
        </w:rPr>
      </w:pPr>
      <w:r w:rsidRPr="00F60971">
        <w:rPr>
          <w:rFonts w:ascii="Arial" w:eastAsia="Calibri" w:hAnsi="Arial" w:cs="Arial"/>
          <w:color w:val="000000"/>
          <w:lang w:eastAsia="en-US"/>
        </w:rPr>
        <w:t>Umowa wiąże strony z dniem podpisania przez Zamawiającego i Wykonawcę.</w:t>
      </w:r>
    </w:p>
    <w:p w:rsidR="00FC14E7" w:rsidRPr="00F60971" w:rsidRDefault="00FC14E7" w:rsidP="00991F89">
      <w:pPr>
        <w:numPr>
          <w:ilvl w:val="1"/>
          <w:numId w:val="7"/>
        </w:numPr>
        <w:tabs>
          <w:tab w:val="num" w:pos="284"/>
        </w:tabs>
        <w:ind w:left="284" w:right="62" w:hanging="284"/>
        <w:jc w:val="both"/>
        <w:rPr>
          <w:rFonts w:ascii="Arial" w:eastAsia="Calibri" w:hAnsi="Arial" w:cs="Arial"/>
          <w:lang w:eastAsia="en-US"/>
        </w:rPr>
      </w:pPr>
      <w:r w:rsidRPr="00F60971">
        <w:rPr>
          <w:rFonts w:ascii="Arial" w:eastAsia="Calibri" w:hAnsi="Arial" w:cs="Arial"/>
          <w:lang w:eastAsia="en-US"/>
        </w:rPr>
        <w:lastRenderedPageBreak/>
        <w:t>Wszelkie zmiany muszą być dokonane na piśmie pod rygorem nieważności i podpisane przez Zamawiającego i Wykonawcę.</w:t>
      </w:r>
    </w:p>
    <w:p w:rsidR="00FC14E7" w:rsidRPr="00F60971" w:rsidRDefault="00FC14E7" w:rsidP="00991F89">
      <w:pPr>
        <w:numPr>
          <w:ilvl w:val="1"/>
          <w:numId w:val="7"/>
        </w:numPr>
        <w:tabs>
          <w:tab w:val="clear" w:pos="1416"/>
          <w:tab w:val="num" w:pos="284"/>
        </w:tabs>
        <w:ind w:left="284" w:right="62" w:hanging="284"/>
        <w:jc w:val="both"/>
        <w:rPr>
          <w:rFonts w:ascii="Arial" w:eastAsia="Calibri" w:hAnsi="Arial" w:cs="Arial"/>
          <w:color w:val="000000"/>
          <w:lang w:eastAsia="en-US"/>
        </w:rPr>
      </w:pPr>
      <w:r w:rsidRPr="00F60971">
        <w:rPr>
          <w:rFonts w:ascii="Arial" w:eastAsia="Calibri" w:hAnsi="Arial" w:cs="Arial"/>
          <w:color w:val="000000"/>
          <w:lang w:eastAsia="en-US"/>
        </w:rPr>
        <w:t>W sprawach nieuregulowanych niniejszą umową mają zastosowanie przepisy Kodeksu Cywilnego, ustawy Prawo zamówień publicznych</w:t>
      </w:r>
      <w:r w:rsidR="002C6858" w:rsidRPr="00F60971">
        <w:rPr>
          <w:rFonts w:ascii="Arial" w:eastAsia="Calibri" w:hAnsi="Arial" w:cs="Arial"/>
          <w:color w:val="000000"/>
          <w:lang w:eastAsia="en-US"/>
        </w:rPr>
        <w:t xml:space="preserve">, </w:t>
      </w:r>
      <w:r w:rsidRPr="00F60971">
        <w:rPr>
          <w:rFonts w:ascii="Arial" w:eastAsia="Calibri" w:hAnsi="Arial" w:cs="Arial"/>
          <w:color w:val="000000"/>
          <w:lang w:eastAsia="en-US"/>
        </w:rPr>
        <w:t>ustawy Prawo budowlane</w:t>
      </w:r>
      <w:r w:rsidR="002C6858" w:rsidRPr="00F60971">
        <w:rPr>
          <w:rFonts w:ascii="Arial" w:eastAsia="Calibri" w:hAnsi="Arial" w:cs="Arial"/>
          <w:color w:val="000000"/>
          <w:lang w:eastAsia="en-US"/>
        </w:rPr>
        <w:t xml:space="preserve"> oraz ustawy </w:t>
      </w:r>
      <w:r w:rsidR="002C6858" w:rsidRPr="00F60971">
        <w:rPr>
          <w:rFonts w:ascii="Arial" w:eastAsia="Lucida Sans Unicode" w:hAnsi="Arial" w:cs="Arial"/>
          <w:color w:val="000000"/>
        </w:rPr>
        <w:t>o szczególnych rozwiązaniach związanych z zapobieganiem, przeciwdziałaniem i zwalczaniem Covid-19, innych chorób zakaźnych oraz wywołanych nimi sytuacji kryzysowych.</w:t>
      </w:r>
    </w:p>
    <w:p w:rsidR="00FC14E7" w:rsidRPr="00F60971" w:rsidRDefault="00FC14E7" w:rsidP="00991F89">
      <w:pPr>
        <w:numPr>
          <w:ilvl w:val="1"/>
          <w:numId w:val="7"/>
        </w:numPr>
        <w:tabs>
          <w:tab w:val="clear" w:pos="1416"/>
          <w:tab w:val="num" w:pos="284"/>
        </w:tabs>
        <w:ind w:left="284" w:right="62" w:hanging="284"/>
        <w:jc w:val="both"/>
        <w:rPr>
          <w:rFonts w:ascii="Arial" w:eastAsia="Calibri" w:hAnsi="Arial" w:cs="Arial"/>
          <w:color w:val="000000"/>
          <w:lang w:eastAsia="en-US"/>
        </w:rPr>
      </w:pPr>
      <w:r w:rsidRPr="00F60971">
        <w:rPr>
          <w:rFonts w:ascii="Arial" w:eastAsia="Calibri" w:hAnsi="Arial" w:cs="Arial"/>
          <w:color w:val="000000"/>
          <w:lang w:eastAsia="en-US"/>
        </w:rPr>
        <w:t>Wszystkie wymienione załączniki stanowią integralną część umowy.</w:t>
      </w:r>
    </w:p>
    <w:p w:rsidR="007E760B" w:rsidRPr="00F60971" w:rsidRDefault="00FC14E7" w:rsidP="00991F89">
      <w:pPr>
        <w:numPr>
          <w:ilvl w:val="1"/>
          <w:numId w:val="7"/>
        </w:numPr>
        <w:tabs>
          <w:tab w:val="clear" w:pos="1416"/>
          <w:tab w:val="num" w:pos="284"/>
        </w:tabs>
        <w:ind w:left="284" w:right="62" w:hanging="284"/>
        <w:jc w:val="both"/>
        <w:rPr>
          <w:rFonts w:ascii="Arial" w:eastAsia="Calibri" w:hAnsi="Arial" w:cs="Arial"/>
          <w:color w:val="000000"/>
          <w:lang w:eastAsia="en-US"/>
        </w:rPr>
      </w:pPr>
      <w:r w:rsidRPr="00F60971">
        <w:rPr>
          <w:rFonts w:ascii="Arial" w:eastAsia="Calibri" w:hAnsi="Arial" w:cs="Arial"/>
          <w:color w:val="000000"/>
          <w:lang w:eastAsia="en-US"/>
        </w:rPr>
        <w:t xml:space="preserve">Umowa została sporządzona w </w:t>
      </w:r>
      <w:r w:rsidR="00AB50B4" w:rsidRPr="00F60971">
        <w:rPr>
          <w:rFonts w:ascii="Arial" w:eastAsia="Calibri" w:hAnsi="Arial" w:cs="Arial"/>
          <w:color w:val="000000"/>
          <w:lang w:eastAsia="en-US"/>
        </w:rPr>
        <w:t>trzech</w:t>
      </w:r>
      <w:r w:rsidRPr="00F60971">
        <w:rPr>
          <w:rFonts w:ascii="Arial" w:eastAsia="Calibri" w:hAnsi="Arial" w:cs="Arial"/>
          <w:color w:val="000000"/>
          <w:lang w:eastAsia="en-US"/>
        </w:rPr>
        <w:t xml:space="preserve"> jednobrzmiących egzemplarzach, 1 dla Wykonawcy</w:t>
      </w:r>
      <w:r w:rsidR="0026261B" w:rsidRPr="00F60971">
        <w:rPr>
          <w:rFonts w:ascii="Arial" w:eastAsia="Calibri" w:hAnsi="Arial" w:cs="Arial"/>
          <w:color w:val="000000"/>
          <w:lang w:eastAsia="en-US"/>
        </w:rPr>
        <w:t xml:space="preserve"> </w:t>
      </w:r>
      <w:r w:rsidRPr="00F60971">
        <w:rPr>
          <w:rFonts w:ascii="Arial" w:eastAsia="Calibri" w:hAnsi="Arial" w:cs="Arial"/>
          <w:color w:val="000000"/>
          <w:lang w:eastAsia="en-US"/>
        </w:rPr>
        <w:t xml:space="preserve">i </w:t>
      </w:r>
      <w:r w:rsidR="00AB50B4" w:rsidRPr="00F60971">
        <w:rPr>
          <w:rFonts w:ascii="Arial" w:eastAsia="Calibri" w:hAnsi="Arial" w:cs="Arial"/>
          <w:color w:val="000000"/>
          <w:lang w:eastAsia="en-US"/>
        </w:rPr>
        <w:t>2</w:t>
      </w:r>
      <w:r w:rsidRPr="00F60971">
        <w:rPr>
          <w:rFonts w:ascii="Arial" w:eastAsia="Calibri" w:hAnsi="Arial" w:cs="Arial"/>
          <w:color w:val="000000"/>
          <w:lang w:eastAsia="en-US"/>
        </w:rPr>
        <w:t xml:space="preserve"> dla Zamawiającego.</w:t>
      </w:r>
    </w:p>
    <w:p w:rsidR="007E760B" w:rsidRPr="00F60971" w:rsidRDefault="007E760B" w:rsidP="00F60971">
      <w:pPr>
        <w:ind w:right="62"/>
        <w:jc w:val="both"/>
        <w:rPr>
          <w:rFonts w:ascii="Arial" w:hAnsi="Arial" w:cs="Arial"/>
        </w:rPr>
      </w:pPr>
    </w:p>
    <w:p w:rsidR="004C039A" w:rsidRPr="00F60971" w:rsidRDefault="004C039A" w:rsidP="00F60971">
      <w:pPr>
        <w:autoSpaceDE w:val="0"/>
        <w:autoSpaceDN w:val="0"/>
        <w:adjustRightInd w:val="0"/>
        <w:jc w:val="both"/>
        <w:rPr>
          <w:rFonts w:ascii="Arial" w:hAnsi="Arial" w:cs="Arial"/>
          <w:b/>
          <w:bCs/>
        </w:rPr>
      </w:pPr>
    </w:p>
    <w:p w:rsidR="00715B3B" w:rsidRPr="00F60971" w:rsidRDefault="00715B3B" w:rsidP="00F60971">
      <w:pPr>
        <w:autoSpaceDE w:val="0"/>
        <w:autoSpaceDN w:val="0"/>
        <w:adjustRightInd w:val="0"/>
        <w:ind w:firstLine="709"/>
        <w:jc w:val="both"/>
        <w:rPr>
          <w:rFonts w:ascii="Arial" w:hAnsi="Arial" w:cs="Arial"/>
          <w:b/>
          <w:bCs/>
        </w:rPr>
      </w:pPr>
    </w:p>
    <w:p w:rsidR="00FC14E7" w:rsidRPr="00F60971" w:rsidRDefault="00FC14E7" w:rsidP="00F60971">
      <w:pPr>
        <w:autoSpaceDE w:val="0"/>
        <w:autoSpaceDN w:val="0"/>
        <w:adjustRightInd w:val="0"/>
        <w:ind w:firstLine="709"/>
        <w:jc w:val="both"/>
        <w:rPr>
          <w:rFonts w:ascii="Arial" w:hAnsi="Arial" w:cs="Arial"/>
          <w:b/>
          <w:bCs/>
        </w:rPr>
      </w:pPr>
      <w:r w:rsidRPr="00F60971">
        <w:rPr>
          <w:rFonts w:ascii="Arial" w:hAnsi="Arial" w:cs="Arial"/>
          <w:b/>
          <w:bCs/>
        </w:rPr>
        <w:t>WYKONAWCA</w:t>
      </w:r>
      <w:r w:rsidR="00E66D7F" w:rsidRPr="00F60971">
        <w:rPr>
          <w:rFonts w:ascii="Arial" w:hAnsi="Arial" w:cs="Arial"/>
          <w:b/>
          <w:bCs/>
        </w:rPr>
        <w:tab/>
      </w:r>
      <w:r w:rsidR="00E66D7F" w:rsidRPr="00F60971">
        <w:rPr>
          <w:rFonts w:ascii="Arial" w:hAnsi="Arial" w:cs="Arial"/>
          <w:b/>
          <w:bCs/>
        </w:rPr>
        <w:tab/>
      </w:r>
      <w:r w:rsidR="00E66D7F" w:rsidRPr="00F60971">
        <w:rPr>
          <w:rFonts w:ascii="Arial" w:hAnsi="Arial" w:cs="Arial"/>
          <w:b/>
          <w:bCs/>
        </w:rPr>
        <w:tab/>
      </w:r>
      <w:r w:rsidR="00E66D7F" w:rsidRPr="00F60971">
        <w:rPr>
          <w:rFonts w:ascii="Arial" w:hAnsi="Arial" w:cs="Arial"/>
          <w:b/>
          <w:bCs/>
        </w:rPr>
        <w:tab/>
      </w:r>
      <w:r w:rsidR="00E66D7F" w:rsidRPr="00F60971">
        <w:rPr>
          <w:rFonts w:ascii="Arial" w:hAnsi="Arial" w:cs="Arial"/>
          <w:b/>
          <w:bCs/>
        </w:rPr>
        <w:tab/>
      </w:r>
      <w:r w:rsidRPr="00F60971">
        <w:rPr>
          <w:rFonts w:ascii="Arial" w:hAnsi="Arial" w:cs="Arial"/>
          <w:b/>
          <w:bCs/>
        </w:rPr>
        <w:t>ZAMAWIAJĄCY</w:t>
      </w:r>
    </w:p>
    <w:p w:rsidR="00FC14E7" w:rsidRPr="00F60971" w:rsidRDefault="00FC14E7" w:rsidP="00F60971">
      <w:pPr>
        <w:autoSpaceDE w:val="0"/>
        <w:autoSpaceDN w:val="0"/>
        <w:adjustRightInd w:val="0"/>
        <w:jc w:val="both"/>
        <w:rPr>
          <w:rFonts w:ascii="Arial" w:hAnsi="Arial" w:cs="Arial"/>
          <w:b/>
          <w:bCs/>
        </w:rPr>
      </w:pPr>
    </w:p>
    <w:p w:rsidR="00FA0BB0" w:rsidRPr="00F60971" w:rsidRDefault="00FA0BB0" w:rsidP="00F60971">
      <w:pPr>
        <w:autoSpaceDE w:val="0"/>
        <w:autoSpaceDN w:val="0"/>
        <w:adjustRightInd w:val="0"/>
        <w:jc w:val="both"/>
        <w:rPr>
          <w:rFonts w:ascii="Arial" w:hAnsi="Arial" w:cs="Arial"/>
          <w:bCs/>
        </w:rPr>
      </w:pPr>
    </w:p>
    <w:p w:rsidR="007F7963" w:rsidRPr="00F60971" w:rsidRDefault="007F7963" w:rsidP="00F60971">
      <w:pPr>
        <w:autoSpaceDE w:val="0"/>
        <w:autoSpaceDN w:val="0"/>
        <w:adjustRightInd w:val="0"/>
        <w:jc w:val="both"/>
        <w:rPr>
          <w:rFonts w:ascii="Arial" w:hAnsi="Arial" w:cs="Arial"/>
          <w:bCs/>
        </w:rPr>
      </w:pPr>
    </w:p>
    <w:p w:rsidR="0026261B" w:rsidRPr="00F60971" w:rsidRDefault="0026261B" w:rsidP="00F60971">
      <w:pPr>
        <w:autoSpaceDE w:val="0"/>
        <w:autoSpaceDN w:val="0"/>
        <w:adjustRightInd w:val="0"/>
        <w:jc w:val="both"/>
        <w:rPr>
          <w:rFonts w:ascii="Arial" w:hAnsi="Arial" w:cs="Arial"/>
          <w:bCs/>
        </w:rPr>
      </w:pPr>
    </w:p>
    <w:p w:rsidR="007F7963" w:rsidRPr="00F60971" w:rsidRDefault="007F7963" w:rsidP="00F60971">
      <w:pPr>
        <w:autoSpaceDE w:val="0"/>
        <w:autoSpaceDN w:val="0"/>
        <w:adjustRightInd w:val="0"/>
        <w:ind w:left="5812"/>
        <w:jc w:val="both"/>
        <w:rPr>
          <w:rFonts w:ascii="Arial" w:hAnsi="Arial" w:cs="Arial"/>
          <w:bCs/>
        </w:rPr>
      </w:pPr>
    </w:p>
    <w:p w:rsidR="007F7963" w:rsidRPr="00F60971" w:rsidRDefault="007F7963" w:rsidP="00F60971">
      <w:pPr>
        <w:autoSpaceDE w:val="0"/>
        <w:autoSpaceDN w:val="0"/>
        <w:adjustRightInd w:val="0"/>
        <w:ind w:left="6663"/>
        <w:jc w:val="both"/>
        <w:rPr>
          <w:rFonts w:ascii="Arial" w:hAnsi="Arial" w:cs="Arial"/>
          <w:bCs/>
        </w:rPr>
      </w:pPr>
      <w:r w:rsidRPr="00F60971">
        <w:rPr>
          <w:rFonts w:ascii="Arial" w:hAnsi="Arial" w:cs="Arial"/>
          <w:bCs/>
        </w:rPr>
        <w:t>Kontrasygnata</w:t>
      </w:r>
    </w:p>
    <w:p w:rsidR="00CF01EC" w:rsidRPr="00F60971" w:rsidRDefault="007F7963" w:rsidP="00F60971">
      <w:pPr>
        <w:autoSpaceDE w:val="0"/>
        <w:autoSpaceDN w:val="0"/>
        <w:adjustRightInd w:val="0"/>
        <w:ind w:left="6663"/>
        <w:jc w:val="both"/>
        <w:rPr>
          <w:rFonts w:ascii="Arial" w:hAnsi="Arial" w:cs="Arial"/>
          <w:bCs/>
        </w:rPr>
      </w:pPr>
      <w:r w:rsidRPr="00F60971">
        <w:rPr>
          <w:rFonts w:ascii="Arial" w:hAnsi="Arial" w:cs="Arial"/>
          <w:bCs/>
        </w:rPr>
        <w:t xml:space="preserve">Skarbnika </w:t>
      </w:r>
      <w:r w:rsidR="0026261B" w:rsidRPr="00F60971">
        <w:rPr>
          <w:rFonts w:ascii="Arial" w:hAnsi="Arial" w:cs="Arial"/>
          <w:bCs/>
        </w:rPr>
        <w:t>Gminy</w:t>
      </w:r>
    </w:p>
    <w:p w:rsidR="00FC14E7" w:rsidRPr="00F60971" w:rsidRDefault="00FC14E7" w:rsidP="00F60971">
      <w:pPr>
        <w:autoSpaceDE w:val="0"/>
        <w:autoSpaceDN w:val="0"/>
        <w:adjustRightInd w:val="0"/>
        <w:jc w:val="both"/>
        <w:rPr>
          <w:rFonts w:ascii="Arial" w:hAnsi="Arial" w:cs="Arial"/>
          <w:bCs/>
        </w:rPr>
      </w:pPr>
      <w:r w:rsidRPr="00F60971">
        <w:rPr>
          <w:rFonts w:ascii="Arial" w:hAnsi="Arial" w:cs="Arial"/>
          <w:bCs/>
        </w:rPr>
        <w:t>Załączniki do umowy:</w:t>
      </w:r>
    </w:p>
    <w:p w:rsidR="00640934" w:rsidRDefault="00FC14E7" w:rsidP="00640934">
      <w:pPr>
        <w:numPr>
          <w:ilvl w:val="1"/>
          <w:numId w:val="24"/>
        </w:numPr>
        <w:tabs>
          <w:tab w:val="clear" w:pos="1418"/>
          <w:tab w:val="num" w:pos="1134"/>
        </w:tabs>
        <w:autoSpaceDE w:val="0"/>
        <w:autoSpaceDN w:val="0"/>
        <w:adjustRightInd w:val="0"/>
        <w:ind w:left="426" w:hanging="426"/>
        <w:jc w:val="both"/>
        <w:rPr>
          <w:rFonts w:ascii="Arial" w:hAnsi="Arial" w:cs="Arial"/>
          <w:bCs/>
        </w:rPr>
      </w:pPr>
      <w:r w:rsidRPr="00F60971">
        <w:rPr>
          <w:rFonts w:ascii="Arial" w:hAnsi="Arial" w:cs="Arial"/>
          <w:bCs/>
        </w:rPr>
        <w:t>Formularz oferty wykonawcy</w:t>
      </w:r>
      <w:r w:rsidR="00640934">
        <w:rPr>
          <w:rFonts w:ascii="Arial" w:hAnsi="Arial" w:cs="Arial"/>
          <w:bCs/>
        </w:rPr>
        <w:t>.</w:t>
      </w:r>
    </w:p>
    <w:p w:rsidR="00090C53" w:rsidRPr="00640934" w:rsidRDefault="00FC14E7" w:rsidP="00640934">
      <w:pPr>
        <w:numPr>
          <w:ilvl w:val="1"/>
          <w:numId w:val="24"/>
        </w:numPr>
        <w:tabs>
          <w:tab w:val="clear" w:pos="1418"/>
          <w:tab w:val="num" w:pos="1134"/>
        </w:tabs>
        <w:autoSpaceDE w:val="0"/>
        <w:autoSpaceDN w:val="0"/>
        <w:adjustRightInd w:val="0"/>
        <w:ind w:left="426" w:hanging="426"/>
        <w:jc w:val="both"/>
        <w:rPr>
          <w:rFonts w:ascii="Arial" w:hAnsi="Arial" w:cs="Arial"/>
          <w:bCs/>
        </w:rPr>
      </w:pPr>
      <w:r w:rsidRPr="00640934">
        <w:rPr>
          <w:rFonts w:ascii="Arial" w:hAnsi="Arial" w:cs="Arial"/>
          <w:bCs/>
        </w:rPr>
        <w:t>Dokument wniesienia zabezpieczenia należytego wykonania umowy.</w:t>
      </w:r>
    </w:p>
    <w:sectPr w:rsidR="00090C53" w:rsidRPr="00640934" w:rsidSect="00863F0E">
      <w:headerReference w:type="default" r:id="rId10"/>
      <w:footerReference w:type="default" r:id="rId11"/>
      <w:pgSz w:w="11906" w:h="16838"/>
      <w:pgMar w:top="1418" w:right="1418" w:bottom="1418" w:left="1418" w:header="709"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B31" w:rsidRDefault="00867B31" w:rsidP="00273B3F">
      <w:r>
        <w:separator/>
      </w:r>
    </w:p>
  </w:endnote>
  <w:endnote w:type="continuationSeparator" w:id="1">
    <w:p w:rsidR="00867B31" w:rsidRDefault="00867B31" w:rsidP="00273B3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rebuchetMS">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CA" w:rsidRPr="00275FCA" w:rsidRDefault="00275FCA" w:rsidP="00275FCA">
    <w:pPr>
      <w:tabs>
        <w:tab w:val="center" w:pos="4536"/>
        <w:tab w:val="right" w:pos="9072"/>
      </w:tabs>
      <w:jc w:val="right"/>
      <w:rPr>
        <w:sz w:val="20"/>
        <w:szCs w:val="20"/>
      </w:rPr>
    </w:pPr>
    <w:r w:rsidRPr="00275FCA">
      <w:rPr>
        <w:sz w:val="20"/>
        <w:szCs w:val="20"/>
      </w:rPr>
      <w:t xml:space="preserve">Strona </w:t>
    </w:r>
    <w:r w:rsidR="006735F9" w:rsidRPr="00275FCA">
      <w:rPr>
        <w:bCs/>
        <w:sz w:val="20"/>
        <w:szCs w:val="20"/>
      </w:rPr>
      <w:fldChar w:fldCharType="begin"/>
    </w:r>
    <w:r w:rsidRPr="00275FCA">
      <w:rPr>
        <w:bCs/>
        <w:sz w:val="20"/>
        <w:szCs w:val="20"/>
      </w:rPr>
      <w:instrText>PAGE</w:instrText>
    </w:r>
    <w:r w:rsidR="006735F9" w:rsidRPr="00275FCA">
      <w:rPr>
        <w:bCs/>
        <w:sz w:val="20"/>
        <w:szCs w:val="20"/>
      </w:rPr>
      <w:fldChar w:fldCharType="separate"/>
    </w:r>
    <w:r w:rsidR="00F25C37">
      <w:rPr>
        <w:bCs/>
        <w:noProof/>
        <w:sz w:val="20"/>
        <w:szCs w:val="20"/>
      </w:rPr>
      <w:t>1</w:t>
    </w:r>
    <w:r w:rsidR="006735F9" w:rsidRPr="00275FCA">
      <w:rPr>
        <w:bCs/>
        <w:sz w:val="20"/>
        <w:szCs w:val="20"/>
      </w:rPr>
      <w:fldChar w:fldCharType="end"/>
    </w:r>
    <w:r w:rsidRPr="00275FCA">
      <w:rPr>
        <w:sz w:val="20"/>
        <w:szCs w:val="20"/>
      </w:rPr>
      <w:t xml:space="preserve"> z </w:t>
    </w:r>
    <w:r w:rsidR="006735F9" w:rsidRPr="00275FCA">
      <w:rPr>
        <w:bCs/>
        <w:sz w:val="20"/>
        <w:szCs w:val="20"/>
      </w:rPr>
      <w:fldChar w:fldCharType="begin"/>
    </w:r>
    <w:r w:rsidRPr="00275FCA">
      <w:rPr>
        <w:bCs/>
        <w:sz w:val="20"/>
        <w:szCs w:val="20"/>
      </w:rPr>
      <w:instrText>NUMPAGES</w:instrText>
    </w:r>
    <w:r w:rsidR="006735F9" w:rsidRPr="00275FCA">
      <w:rPr>
        <w:bCs/>
        <w:sz w:val="20"/>
        <w:szCs w:val="20"/>
      </w:rPr>
      <w:fldChar w:fldCharType="separate"/>
    </w:r>
    <w:r w:rsidR="00F25C37">
      <w:rPr>
        <w:bCs/>
        <w:noProof/>
        <w:sz w:val="20"/>
        <w:szCs w:val="20"/>
      </w:rPr>
      <w:t>17</w:t>
    </w:r>
    <w:r w:rsidR="006735F9" w:rsidRPr="00275FCA">
      <w:rPr>
        <w:bCs/>
        <w:sz w:val="20"/>
        <w:szCs w:val="20"/>
      </w:rPr>
      <w:fldChar w:fldCharType="end"/>
    </w:r>
  </w:p>
  <w:p w:rsidR="002439A2" w:rsidRPr="00642303" w:rsidRDefault="002439A2" w:rsidP="00642303">
    <w:pPr>
      <w:pStyle w:val="Stopka"/>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B31" w:rsidRDefault="00867B31" w:rsidP="00273B3F">
      <w:r>
        <w:separator/>
      </w:r>
    </w:p>
  </w:footnote>
  <w:footnote w:type="continuationSeparator" w:id="1">
    <w:p w:rsidR="00867B31" w:rsidRDefault="00867B31" w:rsidP="00273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alias w:val="Tytuł"/>
      <w:id w:val="77738743"/>
      <w:placeholder>
        <w:docPart w:val="7DE40453819B4928A423B78AE861F354"/>
      </w:placeholder>
      <w:dataBinding w:prefixMappings="xmlns:ns0='http://schemas.openxmlformats.org/package/2006/metadata/core-properties' xmlns:ns1='http://purl.org/dc/elements/1.1/'" w:xpath="/ns0:coreProperties[1]/ns1:title[1]" w:storeItemID="{6C3C8BC8-F283-45AE-878A-BAB7291924A1}"/>
      <w:text/>
    </w:sdtPr>
    <w:sdtContent>
      <w:p w:rsidR="009D7CF0" w:rsidRPr="00FA6071" w:rsidRDefault="009D7CF0">
        <w:pPr>
          <w:pStyle w:val="Nagwek"/>
          <w:pBdr>
            <w:bottom w:val="thickThinSmallGap" w:sz="24" w:space="1" w:color="622423" w:themeColor="accent2" w:themeShade="7F"/>
          </w:pBdr>
          <w:jc w:val="center"/>
          <w:rPr>
            <w:rFonts w:ascii="Arial" w:eastAsiaTheme="majorEastAsia" w:hAnsi="Arial" w:cs="Arial"/>
            <w:sz w:val="18"/>
            <w:szCs w:val="18"/>
          </w:rPr>
        </w:pPr>
        <w:r w:rsidRPr="00FA6071">
          <w:rPr>
            <w:rFonts w:ascii="Arial" w:hAnsi="Arial" w:cs="Arial"/>
            <w:sz w:val="18"/>
            <w:szCs w:val="18"/>
          </w:rPr>
          <w:t>Rozbiórka budynku magazynowo - technicznego z niwelacją i utwardzeniem terenu wraz z modernizacją istniejącego ogrodzenia oraz wykonanie nowego ogrodzenia poses</w:t>
        </w:r>
        <w:r w:rsidR="0080144C">
          <w:rPr>
            <w:rFonts w:ascii="Arial" w:hAnsi="Arial" w:cs="Arial"/>
            <w:sz w:val="18"/>
            <w:szCs w:val="18"/>
          </w:rPr>
          <w:t xml:space="preserve">ji – </w:t>
        </w:r>
        <w:r w:rsidRPr="00FA6071">
          <w:rPr>
            <w:rFonts w:ascii="Arial" w:hAnsi="Arial" w:cs="Arial"/>
            <w:sz w:val="18"/>
            <w:szCs w:val="18"/>
          </w:rPr>
          <w:t>zaprojektuj i wybuduj – ZP.271.12.2022</w:t>
        </w:r>
      </w:p>
    </w:sdtContent>
  </w:sdt>
  <w:p w:rsidR="00A927CE" w:rsidRPr="00665D31" w:rsidRDefault="00A927CE" w:rsidP="00665D31">
    <w:pPr>
      <w:pStyle w:val="Nagwek"/>
      <w:rPr>
        <w:rFonts w:eastAsiaTheme="majorEastAsia"/>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7"/>
    <w:lvl w:ilvl="0">
      <w:start w:val="1"/>
      <w:numFmt w:val="decimal"/>
      <w:lvlText w:val="%1."/>
      <w:lvlJc w:val="left"/>
      <w:pPr>
        <w:tabs>
          <w:tab w:val="num" w:pos="384"/>
        </w:tabs>
        <w:ind w:left="384" w:hanging="384"/>
      </w:pPr>
      <w:rPr>
        <w:rFonts w:ascii="Tahoma" w:hAnsi="Tahoma"/>
        <w:sz w:val="19"/>
      </w:r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4.%3."/>
      <w:lvlJc w:val="left"/>
      <w:pPr>
        <w:tabs>
          <w:tab w:val="num" w:pos="0"/>
        </w:tabs>
        <w:ind w:left="1080" w:hanging="720"/>
      </w:pPr>
      <w:rPr>
        <w:color w:val="00000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9"/>
    <w:multiLevelType w:val="multilevel"/>
    <w:tmpl w:val="00000009"/>
    <w:name w:val="WW8Num9"/>
    <w:lvl w:ilvl="0">
      <w:start w:val="9"/>
      <w:numFmt w:val="decimal"/>
      <w:lvlText w:val="%1."/>
      <w:lvlJc w:val="left"/>
      <w:pPr>
        <w:tabs>
          <w:tab w:val="num" w:pos="0"/>
        </w:tabs>
        <w:ind w:left="708" w:hanging="708"/>
      </w:pPr>
    </w:lvl>
    <w:lvl w:ilvl="1">
      <w:start w:val="1"/>
      <w:numFmt w:val="decimal"/>
      <w:lvlText w:val="8.%2."/>
      <w:lvlJc w:val="left"/>
      <w:pPr>
        <w:tabs>
          <w:tab w:val="num" w:pos="0"/>
        </w:tabs>
        <w:ind w:left="1416" w:hanging="708"/>
      </w:pPr>
      <w:rPr>
        <w:color w:val="auto"/>
      </w:rPr>
    </w:lvl>
    <w:lvl w:ilvl="2">
      <w:start w:val="1"/>
      <w:numFmt w:val="decimal"/>
      <w:lvlText w:val="8.%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4">
    <w:nsid w:val="0000000A"/>
    <w:multiLevelType w:val="multilevel"/>
    <w:tmpl w:val="719842BC"/>
    <w:name w:val="WW8Num10"/>
    <w:lvl w:ilvl="0">
      <w:start w:val="1"/>
      <w:numFmt w:val="decimal"/>
      <w:lvlText w:val="25.7.%1."/>
      <w:lvlJc w:val="left"/>
      <w:pPr>
        <w:tabs>
          <w:tab w:val="num" w:pos="255"/>
        </w:tabs>
        <w:ind w:left="255" w:hanging="255"/>
      </w:pPr>
    </w:lvl>
    <w:lvl w:ilvl="1">
      <w:start w:val="1"/>
      <w:numFmt w:val="lowerLetter"/>
      <w:lvlText w:val="%2)"/>
      <w:lvlJc w:val="left"/>
      <w:pPr>
        <w:tabs>
          <w:tab w:val="num" w:pos="255"/>
        </w:tabs>
        <w:ind w:left="255" w:hanging="255"/>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B"/>
    <w:multiLevelType w:val="multilevel"/>
    <w:tmpl w:val="0000000B"/>
    <w:name w:val="WW8Num11"/>
    <w:lvl w:ilvl="0">
      <w:start w:val="14"/>
      <w:numFmt w:val="decimal"/>
      <w:lvlText w:val="%1."/>
      <w:lvlJc w:val="left"/>
      <w:pPr>
        <w:tabs>
          <w:tab w:val="num" w:pos="708"/>
        </w:tabs>
        <w:ind w:left="708" w:hanging="708"/>
      </w:pPr>
    </w:lvl>
    <w:lvl w:ilvl="1">
      <w:start w:val="1"/>
      <w:numFmt w:val="decimal"/>
      <w:lvlText w:val="12.%2."/>
      <w:lvlJc w:val="left"/>
      <w:pPr>
        <w:tabs>
          <w:tab w:val="num" w:pos="1068"/>
        </w:tabs>
        <w:ind w:left="1068" w:hanging="708"/>
      </w:pPr>
      <w:rPr>
        <w:rFonts w:ascii="Times New Roman" w:hAnsi="Times New Roman" w:cs="Times New Roman"/>
      </w:rPr>
    </w:lvl>
    <w:lvl w:ilvl="2">
      <w:start w:val="1"/>
      <w:numFmt w:val="decimal"/>
      <w:lvlText w:val="12.%2.%3."/>
      <w:lvlJc w:val="left"/>
      <w:pPr>
        <w:tabs>
          <w:tab w:val="num" w:pos="2124"/>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6">
    <w:nsid w:val="0000000D"/>
    <w:multiLevelType w:val="multilevel"/>
    <w:tmpl w:val="24809F42"/>
    <w:name w:val="WW8Num13"/>
    <w:lvl w:ilvl="0">
      <w:start w:val="8"/>
      <w:numFmt w:val="decimal"/>
      <w:lvlText w:val="%1."/>
      <w:lvlJc w:val="left"/>
      <w:pPr>
        <w:tabs>
          <w:tab w:val="num" w:pos="360"/>
        </w:tabs>
        <w:ind w:left="360" w:hanging="360"/>
      </w:pPr>
    </w:lvl>
    <w:lvl w:ilvl="1">
      <w:start w:val="1"/>
      <w:numFmt w:val="decimal"/>
      <w:lvlText w:val="%2."/>
      <w:lvlJc w:val="left"/>
      <w:pPr>
        <w:tabs>
          <w:tab w:val="num" w:pos="360"/>
        </w:tabs>
        <w:ind w:left="360" w:hanging="360"/>
      </w:pPr>
      <w:rPr>
        <w:sz w:val="22"/>
        <w:szCs w:val="22"/>
      </w:rPr>
    </w:lvl>
    <w:lvl w:ilvl="2">
      <w:start w:val="1"/>
      <w:numFmt w:val="decimal"/>
      <w:lvlText w:val="9.1.%3."/>
      <w:lvlJc w:val="left"/>
      <w:pPr>
        <w:tabs>
          <w:tab w:val="num" w:pos="720"/>
        </w:tabs>
        <w:ind w:left="720" w:hanging="720"/>
      </w:pPr>
      <w:rPr>
        <w:b w:val="0"/>
        <w:bCs w:val="0"/>
        <w:i w:val="0"/>
        <w:iCs w:val="0"/>
      </w:rPr>
    </w:lvl>
    <w:lvl w:ilvl="3">
      <w:start w:val="1"/>
      <w:numFmt w:val="decimal"/>
      <w:lvlText w:val="9.%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multilevel"/>
    <w:tmpl w:val="0000000E"/>
    <w:name w:val="WW8Num14"/>
    <w:lvl w:ilvl="0">
      <w:start w:val="5"/>
      <w:numFmt w:val="decimal"/>
      <w:lvlText w:val="%1."/>
      <w:lvlJc w:val="left"/>
      <w:pPr>
        <w:tabs>
          <w:tab w:val="num" w:pos="0"/>
        </w:tabs>
        <w:ind w:left="283" w:hanging="283"/>
      </w:pPr>
    </w:lvl>
    <w:lvl w:ilvl="1">
      <w:start w:val="1"/>
      <w:numFmt w:val="decimal"/>
      <w:lvlText w:val="4.%2."/>
      <w:lvlJc w:val="left"/>
      <w:pPr>
        <w:tabs>
          <w:tab w:val="num" w:pos="0"/>
        </w:tabs>
        <w:ind w:left="991" w:hanging="708"/>
      </w:pPr>
    </w:lvl>
    <w:lvl w:ilvl="2">
      <w:start w:val="1"/>
      <w:numFmt w:val="decimal"/>
      <w:lvlText w:val="%1.%2.%3."/>
      <w:lvlJc w:val="left"/>
      <w:pPr>
        <w:tabs>
          <w:tab w:val="num" w:pos="0"/>
        </w:tabs>
        <w:ind w:left="1699" w:hanging="708"/>
      </w:pPr>
    </w:lvl>
    <w:lvl w:ilvl="3">
      <w:start w:val="1"/>
      <w:numFmt w:val="decimal"/>
      <w:lvlText w:val="%1.%2.%3.%4."/>
      <w:lvlJc w:val="left"/>
      <w:pPr>
        <w:tabs>
          <w:tab w:val="num" w:pos="0"/>
        </w:tabs>
        <w:ind w:left="2407" w:hanging="708"/>
      </w:pPr>
    </w:lvl>
    <w:lvl w:ilvl="4">
      <w:start w:val="1"/>
      <w:numFmt w:val="decimal"/>
      <w:lvlText w:val="%1.%2.%3.%4.%5."/>
      <w:lvlJc w:val="left"/>
      <w:pPr>
        <w:tabs>
          <w:tab w:val="num" w:pos="0"/>
        </w:tabs>
        <w:ind w:left="3115" w:hanging="708"/>
      </w:pPr>
    </w:lvl>
    <w:lvl w:ilvl="5">
      <w:start w:val="1"/>
      <w:numFmt w:val="decimal"/>
      <w:lvlText w:val="%1.%2.%3.%4.%5.%6."/>
      <w:lvlJc w:val="left"/>
      <w:pPr>
        <w:tabs>
          <w:tab w:val="num" w:pos="0"/>
        </w:tabs>
        <w:ind w:left="3823" w:hanging="708"/>
      </w:pPr>
    </w:lvl>
    <w:lvl w:ilvl="6">
      <w:start w:val="1"/>
      <w:numFmt w:val="decimal"/>
      <w:lvlText w:val="%1.%2.%3.%4.%5.%6.%7."/>
      <w:lvlJc w:val="left"/>
      <w:pPr>
        <w:tabs>
          <w:tab w:val="num" w:pos="0"/>
        </w:tabs>
        <w:ind w:left="4531" w:hanging="708"/>
      </w:pPr>
    </w:lvl>
    <w:lvl w:ilvl="7">
      <w:start w:val="1"/>
      <w:numFmt w:val="decimal"/>
      <w:lvlText w:val="%1.%2.%3.%4.%5.%6.%7.%8."/>
      <w:lvlJc w:val="left"/>
      <w:pPr>
        <w:tabs>
          <w:tab w:val="num" w:pos="0"/>
        </w:tabs>
        <w:ind w:left="5239" w:hanging="708"/>
      </w:pPr>
    </w:lvl>
    <w:lvl w:ilvl="8">
      <w:start w:val="1"/>
      <w:numFmt w:val="decimal"/>
      <w:lvlText w:val="%1.%2.%3.%4.%5.%6.%7.%8.%9."/>
      <w:lvlJc w:val="left"/>
      <w:pPr>
        <w:tabs>
          <w:tab w:val="num" w:pos="0"/>
        </w:tabs>
        <w:ind w:left="5947" w:hanging="708"/>
      </w:pPr>
    </w:lvl>
  </w:abstractNum>
  <w:abstractNum w:abstractNumId="8">
    <w:nsid w:val="0000000F"/>
    <w:multiLevelType w:val="multilevel"/>
    <w:tmpl w:val="0000000F"/>
    <w:name w:val="WW8Num15"/>
    <w:lvl w:ilvl="0">
      <w:start w:val="1"/>
      <w:numFmt w:val="decimal"/>
      <w:lvlText w:val="6.%1."/>
      <w:lvlJc w:val="left"/>
      <w:pPr>
        <w:tabs>
          <w:tab w:val="num" w:pos="708"/>
        </w:tabs>
        <w:ind w:left="708" w:hanging="708"/>
      </w:pPr>
    </w:lvl>
    <w:lvl w:ilvl="1">
      <w:start w:val="1"/>
      <w:numFmt w:val="decimal"/>
      <w:lvlText w:val="6.1.%2"/>
      <w:lvlJc w:val="left"/>
      <w:pPr>
        <w:tabs>
          <w:tab w:val="num" w:pos="1416"/>
        </w:tabs>
        <w:ind w:left="1416" w:hanging="708"/>
      </w:pPr>
    </w:lvl>
    <w:lvl w:ilvl="2">
      <w:start w:val="1"/>
      <w:numFmt w:val="decimal"/>
      <w:lvlText w:val="8.%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9">
    <w:nsid w:val="00000011"/>
    <w:multiLevelType w:val="multilevel"/>
    <w:tmpl w:val="E31C25FA"/>
    <w:name w:val="WW8Num17"/>
    <w:lvl w:ilvl="0">
      <w:start w:val="17"/>
      <w:numFmt w:val="decimal"/>
      <w:lvlText w:val="%1."/>
      <w:lvlJc w:val="left"/>
      <w:pPr>
        <w:tabs>
          <w:tab w:val="num" w:pos="0"/>
        </w:tabs>
        <w:ind w:left="708" w:hanging="708"/>
      </w:pPr>
      <w:rPr>
        <w:rFonts w:hint="default"/>
      </w:rPr>
    </w:lvl>
    <w:lvl w:ilvl="1">
      <w:start w:val="1"/>
      <w:numFmt w:val="decimal"/>
      <w:lvlText w:val="14.%2."/>
      <w:lvlJc w:val="left"/>
      <w:pPr>
        <w:tabs>
          <w:tab w:val="num" w:pos="1416"/>
        </w:tabs>
        <w:ind w:left="1416" w:hanging="708"/>
      </w:pPr>
      <w:rPr>
        <w:rFonts w:hint="default"/>
        <w:color w:val="auto"/>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
    <w:nsid w:val="00000012"/>
    <w:multiLevelType w:val="multilevel"/>
    <w:tmpl w:val="00000012"/>
    <w:name w:val="WW8Num18"/>
    <w:lvl w:ilvl="0">
      <w:start w:val="1"/>
      <w:numFmt w:val="decimal"/>
      <w:lvlText w:val="6.%1."/>
      <w:lvlJc w:val="left"/>
      <w:pPr>
        <w:tabs>
          <w:tab w:val="num" w:pos="708"/>
        </w:tabs>
        <w:ind w:left="708" w:hanging="708"/>
      </w:pPr>
    </w:lvl>
    <w:lvl w:ilvl="1">
      <w:start w:val="1"/>
      <w:numFmt w:val="decimal"/>
      <w:lvlText w:val="6.1.%2"/>
      <w:lvlJc w:val="left"/>
      <w:pPr>
        <w:tabs>
          <w:tab w:val="num" w:pos="1416"/>
        </w:tabs>
        <w:ind w:left="1416" w:hanging="708"/>
      </w:pPr>
    </w:lvl>
    <w:lvl w:ilvl="2">
      <w:start w:val="1"/>
      <w:numFmt w:val="decimal"/>
      <w:lvlText w:val="8.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1">
    <w:nsid w:val="00000013"/>
    <w:multiLevelType w:val="multilevel"/>
    <w:tmpl w:val="00000013"/>
    <w:name w:val="WW8Num19"/>
    <w:lvl w:ilvl="0">
      <w:start w:val="15"/>
      <w:numFmt w:val="decimal"/>
      <w:lvlText w:val="%1."/>
      <w:lvlJc w:val="left"/>
      <w:pPr>
        <w:tabs>
          <w:tab w:val="num" w:pos="0"/>
        </w:tabs>
        <w:ind w:left="708" w:hanging="708"/>
      </w:pPr>
    </w:lvl>
    <w:lvl w:ilvl="1">
      <w:start w:val="1"/>
      <w:numFmt w:val="decimal"/>
      <w:lvlText w:val="13.%2."/>
      <w:lvlJc w:val="left"/>
      <w:pPr>
        <w:tabs>
          <w:tab w:val="num" w:pos="1416"/>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2">
    <w:nsid w:val="00000015"/>
    <w:multiLevelType w:val="multilevel"/>
    <w:tmpl w:val="00000015"/>
    <w:name w:val="WW8Num21"/>
    <w:lvl w:ilvl="0">
      <w:start w:val="9"/>
      <w:numFmt w:val="decimal"/>
      <w:lvlText w:val="%1."/>
      <w:lvlJc w:val="left"/>
      <w:pPr>
        <w:tabs>
          <w:tab w:val="num" w:pos="0"/>
        </w:tabs>
        <w:ind w:left="708" w:hanging="708"/>
      </w:pPr>
    </w:lvl>
    <w:lvl w:ilvl="1">
      <w:start w:val="1"/>
      <w:numFmt w:val="decimal"/>
      <w:lvlText w:val="10.%2."/>
      <w:lvlJc w:val="left"/>
      <w:pPr>
        <w:tabs>
          <w:tab w:val="num" w:pos="1416"/>
        </w:tabs>
        <w:ind w:left="1416" w:hanging="708"/>
      </w:pPr>
    </w:lvl>
    <w:lvl w:ilvl="2">
      <w:start w:val="1"/>
      <w:numFmt w:val="decimal"/>
      <w:lvlText w:val="8.%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3">
    <w:nsid w:val="00000016"/>
    <w:multiLevelType w:val="multilevel"/>
    <w:tmpl w:val="00000016"/>
    <w:name w:val="WW8Num22"/>
    <w:lvl w:ilvl="0">
      <w:start w:val="8"/>
      <w:numFmt w:val="decimal"/>
      <w:lvlText w:val="%1."/>
      <w:lvlJc w:val="left"/>
      <w:pPr>
        <w:tabs>
          <w:tab w:val="num" w:pos="360"/>
        </w:tabs>
        <w:ind w:left="360" w:hanging="360"/>
      </w:pPr>
    </w:lvl>
    <w:lvl w:ilvl="1">
      <w:start w:val="1"/>
      <w:numFmt w:val="decimal"/>
      <w:lvlText w:val="5.%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8.1.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9"/>
    <w:multiLevelType w:val="multilevel"/>
    <w:tmpl w:val="158CDE44"/>
    <w:lvl w:ilvl="0">
      <w:start w:val="8"/>
      <w:numFmt w:val="decimal"/>
      <w:lvlText w:val="%1."/>
      <w:lvlJc w:val="left"/>
      <w:pPr>
        <w:tabs>
          <w:tab w:val="num" w:pos="0"/>
        </w:tabs>
        <w:ind w:left="283" w:hanging="283"/>
      </w:pPr>
    </w:lvl>
    <w:lvl w:ilvl="1">
      <w:start w:val="1"/>
      <w:numFmt w:val="decimal"/>
      <w:lvlText w:val="%2."/>
      <w:lvlJc w:val="left"/>
      <w:pPr>
        <w:tabs>
          <w:tab w:val="num" w:pos="1418"/>
        </w:tabs>
        <w:ind w:left="1418" w:hanging="708"/>
      </w:pPr>
      <w:rPr>
        <w:rFonts w:ascii="Arial" w:eastAsia="Times New Roman" w:hAnsi="Arial" w:cs="Arial" w:hint="default"/>
        <w:b w:val="0"/>
        <w:i w:val="0"/>
        <w:strike w:val="0"/>
        <w:color w:val="000000"/>
        <w:sz w:val="24"/>
        <w:szCs w:val="24"/>
      </w:rPr>
    </w:lvl>
    <w:lvl w:ilvl="2">
      <w:start w:val="1"/>
      <w:numFmt w:val="decimal"/>
      <w:lvlText w:val="7.%2.%3."/>
      <w:lvlJc w:val="left"/>
      <w:pPr>
        <w:tabs>
          <w:tab w:val="num" w:pos="1699"/>
        </w:tabs>
        <w:ind w:left="1699" w:hanging="708"/>
      </w:pPr>
      <w:rPr>
        <w:rFonts w:ascii="Times New Roman" w:hAnsi="Times New Roman" w:cs="Tahoma"/>
        <w:b w:val="0"/>
        <w:i w:val="0"/>
        <w:sz w:val="24"/>
        <w:szCs w:val="24"/>
      </w:rPr>
    </w:lvl>
    <w:lvl w:ilvl="3">
      <w:start w:val="1"/>
      <w:numFmt w:val="decimal"/>
      <w:lvlText w:val="%1.%2.%3.%4."/>
      <w:lvlJc w:val="left"/>
      <w:pPr>
        <w:tabs>
          <w:tab w:val="num" w:pos="0"/>
        </w:tabs>
        <w:ind w:left="2407" w:hanging="708"/>
      </w:pPr>
    </w:lvl>
    <w:lvl w:ilvl="4">
      <w:start w:val="1"/>
      <w:numFmt w:val="decimal"/>
      <w:lvlText w:val="%1.%2.%3.%4.%5."/>
      <w:lvlJc w:val="left"/>
      <w:pPr>
        <w:tabs>
          <w:tab w:val="num" w:pos="0"/>
        </w:tabs>
        <w:ind w:left="3115" w:hanging="708"/>
      </w:pPr>
    </w:lvl>
    <w:lvl w:ilvl="5">
      <w:start w:val="1"/>
      <w:numFmt w:val="decimal"/>
      <w:lvlText w:val="%1.%2.%3.%4.%5.%6."/>
      <w:lvlJc w:val="left"/>
      <w:pPr>
        <w:tabs>
          <w:tab w:val="num" w:pos="0"/>
        </w:tabs>
        <w:ind w:left="3823" w:hanging="708"/>
      </w:pPr>
    </w:lvl>
    <w:lvl w:ilvl="6">
      <w:start w:val="1"/>
      <w:numFmt w:val="decimal"/>
      <w:lvlText w:val="%1.%2.%3.%4.%5.%6.%7."/>
      <w:lvlJc w:val="left"/>
      <w:pPr>
        <w:tabs>
          <w:tab w:val="num" w:pos="0"/>
        </w:tabs>
        <w:ind w:left="4531" w:hanging="708"/>
      </w:pPr>
    </w:lvl>
    <w:lvl w:ilvl="7">
      <w:start w:val="1"/>
      <w:numFmt w:val="decimal"/>
      <w:lvlText w:val="%1.%2.%3.%4.%5.%6.%7.%8."/>
      <w:lvlJc w:val="left"/>
      <w:pPr>
        <w:tabs>
          <w:tab w:val="num" w:pos="0"/>
        </w:tabs>
        <w:ind w:left="5239" w:hanging="708"/>
      </w:pPr>
    </w:lvl>
    <w:lvl w:ilvl="8">
      <w:start w:val="1"/>
      <w:numFmt w:val="decimal"/>
      <w:lvlText w:val="%1.%2.%3.%4.%5.%6.%7.%8.%9."/>
      <w:lvlJc w:val="left"/>
      <w:pPr>
        <w:tabs>
          <w:tab w:val="num" w:pos="0"/>
        </w:tabs>
        <w:ind w:left="5947" w:hanging="708"/>
      </w:pPr>
    </w:lvl>
  </w:abstractNum>
  <w:abstractNum w:abstractNumId="15">
    <w:nsid w:val="0000001A"/>
    <w:multiLevelType w:val="multilevel"/>
    <w:tmpl w:val="54AA84D4"/>
    <w:name w:val="WW8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nsid w:val="0000001D"/>
    <w:multiLevelType w:val="multilevel"/>
    <w:tmpl w:val="F2BCACEE"/>
    <w:name w:val="WW8Num29"/>
    <w:lvl w:ilvl="0">
      <w:start w:val="1"/>
      <w:numFmt w:val="lowerLetter"/>
      <w:lvlText w:val="%1)"/>
      <w:lvlJc w:val="left"/>
      <w:pPr>
        <w:tabs>
          <w:tab w:val="num" w:pos="733"/>
        </w:tabs>
        <w:ind w:left="733" w:hanging="360"/>
      </w:pPr>
      <w:rPr>
        <w:rFonts w:ascii="Times New Roman" w:eastAsia="Calibri" w:hAnsi="Times New Roman" w:cs="Times New Roman"/>
      </w:rPr>
    </w:lvl>
    <w:lvl w:ilvl="1">
      <w:start w:val="1"/>
      <w:numFmt w:val="bullet"/>
      <w:lvlText w:val="◦"/>
      <w:lvlJc w:val="left"/>
      <w:pPr>
        <w:tabs>
          <w:tab w:val="num" w:pos="1093"/>
        </w:tabs>
        <w:ind w:left="1093" w:hanging="360"/>
      </w:pPr>
      <w:rPr>
        <w:rFonts w:ascii="OpenSymbol" w:hAnsi="OpenSymbol" w:cs="OpenSymbol"/>
      </w:rPr>
    </w:lvl>
    <w:lvl w:ilvl="2">
      <w:start w:val="1"/>
      <w:numFmt w:val="bullet"/>
      <w:lvlText w:val="▪"/>
      <w:lvlJc w:val="left"/>
      <w:pPr>
        <w:tabs>
          <w:tab w:val="num" w:pos="1453"/>
        </w:tabs>
        <w:ind w:left="1453" w:hanging="360"/>
      </w:pPr>
      <w:rPr>
        <w:rFonts w:ascii="OpenSymbol" w:hAnsi="OpenSymbol" w:cs="OpenSymbol"/>
      </w:rPr>
    </w:lvl>
    <w:lvl w:ilvl="3">
      <w:start w:val="1"/>
      <w:numFmt w:val="bullet"/>
      <w:lvlText w:val=""/>
      <w:lvlJc w:val="left"/>
      <w:pPr>
        <w:tabs>
          <w:tab w:val="num" w:pos="1813"/>
        </w:tabs>
        <w:ind w:left="1813" w:hanging="360"/>
      </w:pPr>
      <w:rPr>
        <w:rFonts w:ascii="Symbol" w:hAnsi="Symbol" w:cs="OpenSymbol"/>
      </w:rPr>
    </w:lvl>
    <w:lvl w:ilvl="4">
      <w:start w:val="1"/>
      <w:numFmt w:val="bullet"/>
      <w:lvlText w:val="◦"/>
      <w:lvlJc w:val="left"/>
      <w:pPr>
        <w:tabs>
          <w:tab w:val="num" w:pos="2173"/>
        </w:tabs>
        <w:ind w:left="2173" w:hanging="360"/>
      </w:pPr>
      <w:rPr>
        <w:rFonts w:ascii="OpenSymbol" w:hAnsi="OpenSymbol" w:cs="OpenSymbol"/>
      </w:rPr>
    </w:lvl>
    <w:lvl w:ilvl="5">
      <w:start w:val="1"/>
      <w:numFmt w:val="bullet"/>
      <w:lvlText w:val="▪"/>
      <w:lvlJc w:val="left"/>
      <w:pPr>
        <w:tabs>
          <w:tab w:val="num" w:pos="2533"/>
        </w:tabs>
        <w:ind w:left="2533" w:hanging="360"/>
      </w:pPr>
      <w:rPr>
        <w:rFonts w:ascii="OpenSymbol" w:hAnsi="OpenSymbol" w:cs="OpenSymbol"/>
      </w:rPr>
    </w:lvl>
    <w:lvl w:ilvl="6">
      <w:start w:val="1"/>
      <w:numFmt w:val="bullet"/>
      <w:lvlText w:val=""/>
      <w:lvlJc w:val="left"/>
      <w:pPr>
        <w:tabs>
          <w:tab w:val="num" w:pos="2893"/>
        </w:tabs>
        <w:ind w:left="2893" w:hanging="360"/>
      </w:pPr>
      <w:rPr>
        <w:rFonts w:ascii="Symbol" w:hAnsi="Symbol" w:cs="OpenSymbol"/>
      </w:rPr>
    </w:lvl>
    <w:lvl w:ilvl="7">
      <w:start w:val="1"/>
      <w:numFmt w:val="bullet"/>
      <w:lvlText w:val="◦"/>
      <w:lvlJc w:val="left"/>
      <w:pPr>
        <w:tabs>
          <w:tab w:val="num" w:pos="3253"/>
        </w:tabs>
        <w:ind w:left="3253" w:hanging="360"/>
      </w:pPr>
      <w:rPr>
        <w:rFonts w:ascii="OpenSymbol" w:hAnsi="OpenSymbol" w:cs="OpenSymbol"/>
      </w:rPr>
    </w:lvl>
    <w:lvl w:ilvl="8">
      <w:start w:val="1"/>
      <w:numFmt w:val="bullet"/>
      <w:lvlText w:val="▪"/>
      <w:lvlJc w:val="left"/>
      <w:pPr>
        <w:tabs>
          <w:tab w:val="num" w:pos="3613"/>
        </w:tabs>
        <w:ind w:left="3613" w:hanging="360"/>
      </w:pPr>
      <w:rPr>
        <w:rFonts w:ascii="OpenSymbol" w:hAnsi="OpenSymbol" w:cs="OpenSymbol"/>
      </w:rPr>
    </w:lvl>
  </w:abstractNum>
  <w:abstractNum w:abstractNumId="17">
    <w:nsid w:val="017E6776"/>
    <w:multiLevelType w:val="hybridMultilevel"/>
    <w:tmpl w:val="2FD2DE20"/>
    <w:lvl w:ilvl="0" w:tplc="8BBADCAC">
      <w:start w:val="1"/>
      <w:numFmt w:val="decimal"/>
      <w:lvlText w:val="%1)"/>
      <w:lvlJc w:val="left"/>
      <w:pPr>
        <w:ind w:left="1146" w:hanging="360"/>
      </w:pPr>
      <w:rPr>
        <w:strike w:val="0"/>
      </w:rPr>
    </w:lvl>
    <w:lvl w:ilvl="1" w:tplc="04150019">
      <w:start w:val="1"/>
      <w:numFmt w:val="lowerLetter"/>
      <w:lvlText w:val="%2."/>
      <w:lvlJc w:val="left"/>
      <w:pPr>
        <w:ind w:left="1866" w:hanging="360"/>
      </w:pPr>
    </w:lvl>
    <w:lvl w:ilvl="2" w:tplc="822E8DAC">
      <w:start w:val="39"/>
      <w:numFmt w:val="decimal"/>
      <w:lvlText w:val="%3"/>
      <w:lvlJc w:val="left"/>
      <w:pPr>
        <w:tabs>
          <w:tab w:val="num" w:pos="2766"/>
        </w:tabs>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1B22E82"/>
    <w:multiLevelType w:val="hybridMultilevel"/>
    <w:tmpl w:val="9B5A3370"/>
    <w:lvl w:ilvl="0" w:tplc="5DD886F8">
      <w:start w:val="1"/>
      <w:numFmt w:val="decimal"/>
      <w:lvlText w:val="%1."/>
      <w:lvlJc w:val="left"/>
      <w:pPr>
        <w:ind w:left="360" w:hanging="360"/>
      </w:pPr>
      <w:rPr>
        <w:rFonts w:hint="default"/>
      </w:rPr>
    </w:lvl>
    <w:lvl w:ilvl="1" w:tplc="D69A76F2">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3172FC8"/>
    <w:multiLevelType w:val="multilevel"/>
    <w:tmpl w:val="BE3C75D0"/>
    <w:lvl w:ilvl="0">
      <w:start w:val="1"/>
      <w:numFmt w:val="decimal"/>
      <w:lvlText w:val="%1."/>
      <w:lvlJc w:val="left"/>
      <w:pPr>
        <w:ind w:left="720" w:hanging="360"/>
      </w:pPr>
    </w:lvl>
    <w:lvl w:ilvl="1">
      <w:start w:val="1"/>
      <w:numFmt w:val="decimal"/>
      <w:lvlText w:val="%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0">
    <w:nsid w:val="03243069"/>
    <w:multiLevelType w:val="multilevel"/>
    <w:tmpl w:val="65DE91C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1">
    <w:nsid w:val="07866350"/>
    <w:multiLevelType w:val="hybridMultilevel"/>
    <w:tmpl w:val="04D488B8"/>
    <w:lvl w:ilvl="0" w:tplc="0415000F">
      <w:start w:val="1"/>
      <w:numFmt w:val="decimal"/>
      <w:lvlText w:val="%1."/>
      <w:lvlJc w:val="left"/>
      <w:pPr>
        <w:ind w:left="720" w:hanging="360"/>
      </w:pPr>
      <w:rPr>
        <w:b w:val="0"/>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E36342"/>
    <w:multiLevelType w:val="hybridMultilevel"/>
    <w:tmpl w:val="6B3A294A"/>
    <w:name w:val="WW8Num242"/>
    <w:lvl w:ilvl="0" w:tplc="04150011">
      <w:start w:val="1"/>
      <w:numFmt w:val="decimal"/>
      <w:lvlText w:val="%1)"/>
      <w:lvlJc w:val="left"/>
      <w:pPr>
        <w:ind w:left="1297" w:hanging="360"/>
      </w:pPr>
    </w:lvl>
    <w:lvl w:ilvl="1" w:tplc="04150019" w:tentative="1">
      <w:start w:val="1"/>
      <w:numFmt w:val="lowerLetter"/>
      <w:lvlText w:val="%2."/>
      <w:lvlJc w:val="left"/>
      <w:pPr>
        <w:ind w:left="2017" w:hanging="360"/>
      </w:pPr>
    </w:lvl>
    <w:lvl w:ilvl="2" w:tplc="0415001B">
      <w:start w:val="1"/>
      <w:numFmt w:val="lowerRoman"/>
      <w:lvlText w:val="%3."/>
      <w:lvlJc w:val="right"/>
      <w:pPr>
        <w:ind w:left="2737" w:hanging="180"/>
      </w:pPr>
    </w:lvl>
    <w:lvl w:ilvl="3" w:tplc="0415000F">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23">
    <w:nsid w:val="0B4227B8"/>
    <w:multiLevelType w:val="multilevel"/>
    <w:tmpl w:val="14EAAE64"/>
    <w:lvl w:ilvl="0">
      <w:start w:val="8"/>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8.1.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E447759"/>
    <w:multiLevelType w:val="hybridMultilevel"/>
    <w:tmpl w:val="523078D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A260E08E">
      <w:start w:val="2"/>
      <w:numFmt w:val="decimal"/>
      <w:lvlText w:val="%4.)"/>
      <w:lvlJc w:val="left"/>
      <w:pPr>
        <w:ind w:left="2880" w:hanging="360"/>
      </w:pPr>
      <w:rPr>
        <w:rFonts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660175"/>
    <w:multiLevelType w:val="hybridMultilevel"/>
    <w:tmpl w:val="37727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660FAE"/>
    <w:multiLevelType w:val="multilevel"/>
    <w:tmpl w:val="533E0C7A"/>
    <w:name w:val="WW8Num24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3)"/>
      <w:lvlJc w:val="left"/>
      <w:pPr>
        <w:tabs>
          <w:tab w:val="num" w:pos="0"/>
        </w:tabs>
        <w:ind w:left="1080" w:hanging="720"/>
      </w:pPr>
      <w:rPr>
        <w:color w:val="00000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7">
    <w:nsid w:val="138222DA"/>
    <w:multiLevelType w:val="hybridMultilevel"/>
    <w:tmpl w:val="8E12D6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377C91"/>
    <w:multiLevelType w:val="hybridMultilevel"/>
    <w:tmpl w:val="3C38A4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C482739"/>
    <w:multiLevelType w:val="multilevel"/>
    <w:tmpl w:val="8DE0630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0">
    <w:nsid w:val="1D5B50B6"/>
    <w:multiLevelType w:val="multilevel"/>
    <w:tmpl w:val="2D62821C"/>
    <w:lvl w:ilvl="0">
      <w:start w:val="8"/>
      <w:numFmt w:val="decimal"/>
      <w:lvlText w:val="%1."/>
      <w:lvlJc w:val="left"/>
      <w:pPr>
        <w:tabs>
          <w:tab w:val="num" w:pos="0"/>
        </w:tabs>
        <w:ind w:left="283" w:hanging="283"/>
      </w:pPr>
    </w:lvl>
    <w:lvl w:ilvl="1">
      <w:start w:val="1"/>
      <w:numFmt w:val="decimal"/>
      <w:lvlText w:val="%2."/>
      <w:lvlJc w:val="left"/>
      <w:pPr>
        <w:tabs>
          <w:tab w:val="num" w:pos="1418"/>
        </w:tabs>
        <w:ind w:left="1418" w:hanging="708"/>
      </w:pPr>
      <w:rPr>
        <w:rFonts w:ascii="Arial" w:eastAsia="Times New Roman" w:hAnsi="Arial" w:cs="Arial" w:hint="default"/>
        <w:b w:val="0"/>
        <w:i w:val="0"/>
        <w:strike w:val="0"/>
        <w:color w:val="000000"/>
        <w:sz w:val="24"/>
        <w:szCs w:val="24"/>
      </w:rPr>
    </w:lvl>
    <w:lvl w:ilvl="2">
      <w:start w:val="1"/>
      <w:numFmt w:val="decimal"/>
      <w:lvlText w:val="7.%2.%3."/>
      <w:lvlJc w:val="left"/>
      <w:pPr>
        <w:tabs>
          <w:tab w:val="num" w:pos="1699"/>
        </w:tabs>
        <w:ind w:left="1699" w:hanging="708"/>
      </w:pPr>
      <w:rPr>
        <w:rFonts w:ascii="Times New Roman" w:hAnsi="Times New Roman" w:cs="Tahoma"/>
        <w:b w:val="0"/>
        <w:i w:val="0"/>
        <w:sz w:val="24"/>
        <w:szCs w:val="24"/>
      </w:rPr>
    </w:lvl>
    <w:lvl w:ilvl="3">
      <w:start w:val="1"/>
      <w:numFmt w:val="decimal"/>
      <w:lvlText w:val="%1.%2.%3.%4."/>
      <w:lvlJc w:val="left"/>
      <w:pPr>
        <w:tabs>
          <w:tab w:val="num" w:pos="0"/>
        </w:tabs>
        <w:ind w:left="2407" w:hanging="708"/>
      </w:pPr>
    </w:lvl>
    <w:lvl w:ilvl="4">
      <w:start w:val="1"/>
      <w:numFmt w:val="decimal"/>
      <w:lvlText w:val="%1.%2.%3.%4.%5."/>
      <w:lvlJc w:val="left"/>
      <w:pPr>
        <w:tabs>
          <w:tab w:val="num" w:pos="0"/>
        </w:tabs>
        <w:ind w:left="3115" w:hanging="708"/>
      </w:pPr>
    </w:lvl>
    <w:lvl w:ilvl="5">
      <w:start w:val="1"/>
      <w:numFmt w:val="decimal"/>
      <w:lvlText w:val="%1.%2.%3.%4.%5.%6."/>
      <w:lvlJc w:val="left"/>
      <w:pPr>
        <w:tabs>
          <w:tab w:val="num" w:pos="0"/>
        </w:tabs>
        <w:ind w:left="3823" w:hanging="708"/>
      </w:pPr>
    </w:lvl>
    <w:lvl w:ilvl="6">
      <w:start w:val="1"/>
      <w:numFmt w:val="decimal"/>
      <w:lvlText w:val="%1.%2.%3.%4.%5.%6.%7."/>
      <w:lvlJc w:val="left"/>
      <w:pPr>
        <w:tabs>
          <w:tab w:val="num" w:pos="0"/>
        </w:tabs>
        <w:ind w:left="4531" w:hanging="708"/>
      </w:pPr>
    </w:lvl>
    <w:lvl w:ilvl="7">
      <w:start w:val="1"/>
      <w:numFmt w:val="decimal"/>
      <w:lvlText w:val="%1.%2.%3.%4.%5.%6.%7.%8."/>
      <w:lvlJc w:val="left"/>
      <w:pPr>
        <w:tabs>
          <w:tab w:val="num" w:pos="0"/>
        </w:tabs>
        <w:ind w:left="5239" w:hanging="708"/>
      </w:pPr>
    </w:lvl>
    <w:lvl w:ilvl="8">
      <w:start w:val="1"/>
      <w:numFmt w:val="decimal"/>
      <w:lvlText w:val="%1.%2.%3.%4.%5.%6.%7.%8.%9."/>
      <w:lvlJc w:val="left"/>
      <w:pPr>
        <w:tabs>
          <w:tab w:val="num" w:pos="0"/>
        </w:tabs>
        <w:ind w:left="5947" w:hanging="708"/>
      </w:pPr>
    </w:lvl>
  </w:abstractNum>
  <w:abstractNum w:abstractNumId="31">
    <w:nsid w:val="209F18F4"/>
    <w:multiLevelType w:val="hybridMultilevel"/>
    <w:tmpl w:val="02C23018"/>
    <w:name w:val="WW8Num24"/>
    <w:lvl w:ilvl="0" w:tplc="04150011">
      <w:start w:val="1"/>
      <w:numFmt w:val="decimal"/>
      <w:lvlText w:val="%1)"/>
      <w:lvlJc w:val="left"/>
      <w:pPr>
        <w:ind w:left="1351" w:hanging="360"/>
      </w:pPr>
    </w:lvl>
    <w:lvl w:ilvl="1" w:tplc="04150019" w:tentative="1">
      <w:start w:val="1"/>
      <w:numFmt w:val="lowerLetter"/>
      <w:lvlText w:val="%2."/>
      <w:lvlJc w:val="left"/>
      <w:pPr>
        <w:ind w:left="2071" w:hanging="360"/>
      </w:p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32">
    <w:nsid w:val="27621294"/>
    <w:multiLevelType w:val="hybridMultilevel"/>
    <w:tmpl w:val="E0D857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C370603"/>
    <w:multiLevelType w:val="hybridMultilevel"/>
    <w:tmpl w:val="ADC4AA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1A41CD4"/>
    <w:multiLevelType w:val="hybridMultilevel"/>
    <w:tmpl w:val="4E3CB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066C6F"/>
    <w:multiLevelType w:val="hybridMultilevel"/>
    <w:tmpl w:val="7C36B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9C30DF"/>
    <w:multiLevelType w:val="multilevel"/>
    <w:tmpl w:val="3A3441A6"/>
    <w:lvl w:ilvl="0">
      <w:start w:val="17"/>
      <w:numFmt w:val="decimal"/>
      <w:lvlText w:val="%1."/>
      <w:lvlJc w:val="left"/>
      <w:pPr>
        <w:tabs>
          <w:tab w:val="num" w:pos="0"/>
        </w:tabs>
        <w:ind w:left="708" w:hanging="708"/>
      </w:pPr>
      <w:rPr>
        <w:rFonts w:hint="default"/>
      </w:rPr>
    </w:lvl>
    <w:lvl w:ilvl="1">
      <w:start w:val="1"/>
      <w:numFmt w:val="decimal"/>
      <w:lvlText w:val="%2."/>
      <w:lvlJc w:val="left"/>
      <w:pPr>
        <w:tabs>
          <w:tab w:val="num" w:pos="1416"/>
        </w:tabs>
        <w:ind w:left="1416" w:hanging="708"/>
      </w:pPr>
      <w:rPr>
        <w:rFonts w:hint="default"/>
        <w:color w:val="auto"/>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7">
    <w:nsid w:val="38294034"/>
    <w:multiLevelType w:val="multilevel"/>
    <w:tmpl w:val="91C0F074"/>
    <w:lvl w:ilvl="0">
      <w:start w:val="1"/>
      <w:numFmt w:val="decimal"/>
      <w:lvlText w:val="%1."/>
      <w:lvlJc w:val="left"/>
      <w:pPr>
        <w:tabs>
          <w:tab w:val="num" w:pos="708"/>
        </w:tabs>
        <w:ind w:left="708" w:hanging="708"/>
      </w:pPr>
    </w:lvl>
    <w:lvl w:ilvl="1">
      <w:start w:val="1"/>
      <w:numFmt w:val="decimal"/>
      <w:lvlText w:val="6.1.%2"/>
      <w:lvlJc w:val="left"/>
      <w:pPr>
        <w:tabs>
          <w:tab w:val="num" w:pos="1416"/>
        </w:tabs>
        <w:ind w:left="1416" w:hanging="708"/>
      </w:pPr>
    </w:lvl>
    <w:lvl w:ilvl="2">
      <w:start w:val="1"/>
      <w:numFmt w:val="decimal"/>
      <w:lvlText w:val="8.%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38">
    <w:nsid w:val="480F3709"/>
    <w:multiLevelType w:val="hybridMultilevel"/>
    <w:tmpl w:val="429231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B802A19"/>
    <w:multiLevelType w:val="hybridMultilevel"/>
    <w:tmpl w:val="2DFEF630"/>
    <w:lvl w:ilvl="0" w:tplc="04150011">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4CBC0AFA"/>
    <w:multiLevelType w:val="hybridMultilevel"/>
    <w:tmpl w:val="2548C8A8"/>
    <w:lvl w:ilvl="0" w:tplc="768C777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EA679F9"/>
    <w:multiLevelType w:val="hybridMultilevel"/>
    <w:tmpl w:val="12328BE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nsid w:val="4EA71E79"/>
    <w:multiLevelType w:val="hybridMultilevel"/>
    <w:tmpl w:val="66623986"/>
    <w:lvl w:ilvl="0" w:tplc="BC38320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7B87B45"/>
    <w:multiLevelType w:val="hybridMultilevel"/>
    <w:tmpl w:val="999EDF0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7BB564E"/>
    <w:multiLevelType w:val="hybridMultilevel"/>
    <w:tmpl w:val="6D48CE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A9A10EE"/>
    <w:multiLevelType w:val="hybridMultilevel"/>
    <w:tmpl w:val="3D6E023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5DF41585"/>
    <w:multiLevelType w:val="hybridMultilevel"/>
    <w:tmpl w:val="73CE35D4"/>
    <w:lvl w:ilvl="0" w:tplc="0415000F">
      <w:start w:val="1"/>
      <w:numFmt w:val="decimal"/>
      <w:lvlText w:val="%1."/>
      <w:lvlJc w:val="left"/>
      <w:pPr>
        <w:ind w:left="720" w:hanging="360"/>
      </w:pPr>
    </w:lvl>
    <w:lvl w:ilvl="1" w:tplc="987425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0739D2"/>
    <w:multiLevelType w:val="hybridMultilevel"/>
    <w:tmpl w:val="C9926256"/>
    <w:lvl w:ilvl="0" w:tplc="01AA5524">
      <w:start w:val="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6C4464F"/>
    <w:multiLevelType w:val="hybridMultilevel"/>
    <w:tmpl w:val="54A49FE4"/>
    <w:lvl w:ilvl="0" w:tplc="DA44FC48">
      <w:start w:val="1"/>
      <w:numFmt w:val="decimal"/>
      <w:lvlText w:val="%1)"/>
      <w:lvlJc w:val="left"/>
      <w:pPr>
        <w:ind w:left="1080"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80F4F72"/>
    <w:multiLevelType w:val="hybridMultilevel"/>
    <w:tmpl w:val="0E6EF4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D1918B3"/>
    <w:multiLevelType w:val="hybridMultilevel"/>
    <w:tmpl w:val="9B28C2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E0C1675"/>
    <w:multiLevelType w:val="hybridMultilevel"/>
    <w:tmpl w:val="2E14FD98"/>
    <w:lvl w:ilvl="0" w:tplc="BC3250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E2003C9"/>
    <w:multiLevelType w:val="hybridMultilevel"/>
    <w:tmpl w:val="E13A2ED2"/>
    <w:lvl w:ilvl="0" w:tplc="B9BA93E6">
      <w:start w:val="1"/>
      <w:numFmt w:val="decimal"/>
      <w:lvlText w:val="%1."/>
      <w:lvlJc w:val="left"/>
      <w:pPr>
        <w:ind w:left="2847" w:hanging="360"/>
      </w:pPr>
      <w:rPr>
        <w:rFonts w:ascii="Arial" w:eastAsia="Times New Roman" w:hAnsi="Arial" w:cs="Arial" w:hint="default"/>
        <w:b w:val="0"/>
        <w:color w:val="000000"/>
      </w:rPr>
    </w:lvl>
    <w:lvl w:ilvl="1" w:tplc="04150019" w:tentative="1">
      <w:start w:val="1"/>
      <w:numFmt w:val="lowerLetter"/>
      <w:lvlText w:val="%2."/>
      <w:lvlJc w:val="left"/>
      <w:pPr>
        <w:ind w:left="3567" w:hanging="360"/>
      </w:pPr>
    </w:lvl>
    <w:lvl w:ilvl="2" w:tplc="0415000F">
      <w:start w:val="1"/>
      <w:numFmt w:val="decimal"/>
      <w:lvlText w:val="%3."/>
      <w:lvlJc w:val="lef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3">
    <w:nsid w:val="6FDA4BF5"/>
    <w:multiLevelType w:val="hybridMultilevel"/>
    <w:tmpl w:val="513E0E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71F92845"/>
    <w:multiLevelType w:val="hybridMultilevel"/>
    <w:tmpl w:val="14264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78236A"/>
    <w:multiLevelType w:val="hybridMultilevel"/>
    <w:tmpl w:val="95F4492E"/>
    <w:name w:val="WW8Num242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nsid w:val="7357341C"/>
    <w:multiLevelType w:val="hybridMultilevel"/>
    <w:tmpl w:val="988CA092"/>
    <w:lvl w:ilvl="0" w:tplc="7FE64126">
      <w:start w:val="1"/>
      <w:numFmt w:val="decimal"/>
      <w:lvlText w:val="%1."/>
      <w:lvlJc w:val="left"/>
      <w:pPr>
        <w:ind w:left="360" w:hanging="360"/>
      </w:pPr>
      <w:rPr>
        <w:rFonts w:ascii="Arial" w:hAnsi="Arial" w:cs="Arial"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C872262"/>
    <w:multiLevelType w:val="hybridMultilevel"/>
    <w:tmpl w:val="D2CEBCE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E1B2167"/>
    <w:multiLevelType w:val="hybridMultilevel"/>
    <w:tmpl w:val="61F464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2A4D20"/>
    <w:multiLevelType w:val="hybridMultilevel"/>
    <w:tmpl w:val="EFB6D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7467A6"/>
    <w:multiLevelType w:val="hybridMultilevel"/>
    <w:tmpl w:val="D658806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3"/>
  </w:num>
  <w:num w:numId="3">
    <w:abstractNumId w:val="37"/>
  </w:num>
  <w:num w:numId="4">
    <w:abstractNumId w:val="17"/>
  </w:num>
  <w:num w:numId="5">
    <w:abstractNumId w:val="22"/>
  </w:num>
  <w:num w:numId="6">
    <w:abstractNumId w:val="55"/>
  </w:num>
  <w:num w:numId="7">
    <w:abstractNumId w:val="36"/>
  </w:num>
  <w:num w:numId="8">
    <w:abstractNumId w:val="21"/>
  </w:num>
  <w:num w:numId="9">
    <w:abstractNumId w:val="58"/>
  </w:num>
  <w:num w:numId="10">
    <w:abstractNumId w:val="46"/>
  </w:num>
  <w:num w:numId="11">
    <w:abstractNumId w:val="57"/>
  </w:num>
  <w:num w:numId="12">
    <w:abstractNumId w:val="32"/>
  </w:num>
  <w:num w:numId="13">
    <w:abstractNumId w:val="38"/>
  </w:num>
  <w:num w:numId="14">
    <w:abstractNumId w:val="39"/>
  </w:num>
  <w:num w:numId="15">
    <w:abstractNumId w:val="27"/>
  </w:num>
  <w:num w:numId="16">
    <w:abstractNumId w:val="60"/>
  </w:num>
  <w:num w:numId="17">
    <w:abstractNumId w:val="24"/>
  </w:num>
  <w:num w:numId="18">
    <w:abstractNumId w:val="59"/>
  </w:num>
  <w:num w:numId="19">
    <w:abstractNumId w:val="51"/>
  </w:num>
  <w:num w:numId="20">
    <w:abstractNumId w:val="48"/>
  </w:num>
  <w:num w:numId="21">
    <w:abstractNumId w:val="52"/>
  </w:num>
  <w:num w:numId="22">
    <w:abstractNumId w:val="28"/>
  </w:num>
  <w:num w:numId="23">
    <w:abstractNumId w:val="43"/>
  </w:num>
  <w:num w:numId="24">
    <w:abstractNumId w:val="30"/>
  </w:num>
  <w:num w:numId="25">
    <w:abstractNumId w:val="41"/>
  </w:num>
  <w:num w:numId="26">
    <w:abstractNumId w:val="34"/>
  </w:num>
  <w:num w:numId="27">
    <w:abstractNumId w:val="25"/>
  </w:num>
  <w:num w:numId="28">
    <w:abstractNumId w:val="18"/>
  </w:num>
  <w:num w:numId="29">
    <w:abstractNumId w:val="33"/>
  </w:num>
  <w:num w:numId="30">
    <w:abstractNumId w:val="40"/>
  </w:num>
  <w:num w:numId="31">
    <w:abstractNumId w:val="53"/>
  </w:num>
  <w:num w:numId="32">
    <w:abstractNumId w:val="50"/>
  </w:num>
  <w:num w:numId="33">
    <w:abstractNumId w:val="44"/>
  </w:num>
  <w:num w:numId="34">
    <w:abstractNumId w:val="35"/>
  </w:num>
  <w:num w:numId="35">
    <w:abstractNumId w:val="54"/>
  </w:num>
  <w:num w:numId="36">
    <w:abstractNumId w:val="20"/>
  </w:num>
  <w:num w:numId="37">
    <w:abstractNumId w:val="19"/>
  </w:num>
  <w:num w:numId="38">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29"/>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5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2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273B3F"/>
    <w:rsid w:val="00002863"/>
    <w:rsid w:val="00003EA2"/>
    <w:rsid w:val="00006CFE"/>
    <w:rsid w:val="00006FC2"/>
    <w:rsid w:val="000108CD"/>
    <w:rsid w:val="0001406E"/>
    <w:rsid w:val="00014A56"/>
    <w:rsid w:val="0001542B"/>
    <w:rsid w:val="00016CAB"/>
    <w:rsid w:val="00016D44"/>
    <w:rsid w:val="00017699"/>
    <w:rsid w:val="0002012C"/>
    <w:rsid w:val="000218CE"/>
    <w:rsid w:val="00031774"/>
    <w:rsid w:val="00032065"/>
    <w:rsid w:val="00032884"/>
    <w:rsid w:val="00034642"/>
    <w:rsid w:val="000416A5"/>
    <w:rsid w:val="00042C89"/>
    <w:rsid w:val="0004327B"/>
    <w:rsid w:val="0004350B"/>
    <w:rsid w:val="000441BF"/>
    <w:rsid w:val="00044427"/>
    <w:rsid w:val="00045586"/>
    <w:rsid w:val="00046C76"/>
    <w:rsid w:val="000470DA"/>
    <w:rsid w:val="00050B99"/>
    <w:rsid w:val="00051B12"/>
    <w:rsid w:val="00055B81"/>
    <w:rsid w:val="00057030"/>
    <w:rsid w:val="000619C2"/>
    <w:rsid w:val="00061D5C"/>
    <w:rsid w:val="00061FCE"/>
    <w:rsid w:val="00063E45"/>
    <w:rsid w:val="00064E97"/>
    <w:rsid w:val="000666E9"/>
    <w:rsid w:val="00070122"/>
    <w:rsid w:val="0007085D"/>
    <w:rsid w:val="00073869"/>
    <w:rsid w:val="00077C48"/>
    <w:rsid w:val="00084A3D"/>
    <w:rsid w:val="00084DFA"/>
    <w:rsid w:val="00086AB9"/>
    <w:rsid w:val="00087D72"/>
    <w:rsid w:val="0009043D"/>
    <w:rsid w:val="00090C53"/>
    <w:rsid w:val="00092A27"/>
    <w:rsid w:val="0009549A"/>
    <w:rsid w:val="00096E09"/>
    <w:rsid w:val="000978EB"/>
    <w:rsid w:val="000A15A9"/>
    <w:rsid w:val="000A2169"/>
    <w:rsid w:val="000A72C3"/>
    <w:rsid w:val="000B2397"/>
    <w:rsid w:val="000B2E0E"/>
    <w:rsid w:val="000B4196"/>
    <w:rsid w:val="000C240C"/>
    <w:rsid w:val="000C4F8E"/>
    <w:rsid w:val="000C7B99"/>
    <w:rsid w:val="000D58D4"/>
    <w:rsid w:val="000D6CD4"/>
    <w:rsid w:val="000D6CFD"/>
    <w:rsid w:val="000E0676"/>
    <w:rsid w:val="000E2721"/>
    <w:rsid w:val="000E278D"/>
    <w:rsid w:val="000E4867"/>
    <w:rsid w:val="000E6295"/>
    <w:rsid w:val="000F0D5C"/>
    <w:rsid w:val="000F1C16"/>
    <w:rsid w:val="000F263A"/>
    <w:rsid w:val="000F3ECD"/>
    <w:rsid w:val="000F45E9"/>
    <w:rsid w:val="000F56B4"/>
    <w:rsid w:val="000F5E4F"/>
    <w:rsid w:val="00110D94"/>
    <w:rsid w:val="00110FB3"/>
    <w:rsid w:val="001121B4"/>
    <w:rsid w:val="00114607"/>
    <w:rsid w:val="0011687F"/>
    <w:rsid w:val="001174A9"/>
    <w:rsid w:val="00117B33"/>
    <w:rsid w:val="00120701"/>
    <w:rsid w:val="00121D88"/>
    <w:rsid w:val="001242BD"/>
    <w:rsid w:val="0012531A"/>
    <w:rsid w:val="0012626D"/>
    <w:rsid w:val="0013164F"/>
    <w:rsid w:val="001358B3"/>
    <w:rsid w:val="00137DDC"/>
    <w:rsid w:val="001455D3"/>
    <w:rsid w:val="00146D4B"/>
    <w:rsid w:val="00153C27"/>
    <w:rsid w:val="001558E5"/>
    <w:rsid w:val="00156889"/>
    <w:rsid w:val="00161DEE"/>
    <w:rsid w:val="0016202A"/>
    <w:rsid w:val="00163619"/>
    <w:rsid w:val="0017078F"/>
    <w:rsid w:val="001723D3"/>
    <w:rsid w:val="00175CA1"/>
    <w:rsid w:val="001804EE"/>
    <w:rsid w:val="00181651"/>
    <w:rsid w:val="00184F9C"/>
    <w:rsid w:val="00190302"/>
    <w:rsid w:val="0019289C"/>
    <w:rsid w:val="00192EB6"/>
    <w:rsid w:val="001A0D39"/>
    <w:rsid w:val="001A1157"/>
    <w:rsid w:val="001A2646"/>
    <w:rsid w:val="001A2A2C"/>
    <w:rsid w:val="001A3194"/>
    <w:rsid w:val="001A3671"/>
    <w:rsid w:val="001A4657"/>
    <w:rsid w:val="001A5753"/>
    <w:rsid w:val="001A755F"/>
    <w:rsid w:val="001B6F0F"/>
    <w:rsid w:val="001C1A39"/>
    <w:rsid w:val="001C3FFD"/>
    <w:rsid w:val="001C4554"/>
    <w:rsid w:val="001C60A6"/>
    <w:rsid w:val="001D2B9A"/>
    <w:rsid w:val="001D3B28"/>
    <w:rsid w:val="001D66DC"/>
    <w:rsid w:val="001D679C"/>
    <w:rsid w:val="001E2773"/>
    <w:rsid w:val="001E3C67"/>
    <w:rsid w:val="001E4D0C"/>
    <w:rsid w:val="001F25B4"/>
    <w:rsid w:val="001F5AA1"/>
    <w:rsid w:val="001F66E6"/>
    <w:rsid w:val="00200FB0"/>
    <w:rsid w:val="00204FB9"/>
    <w:rsid w:val="00206DC2"/>
    <w:rsid w:val="002119E5"/>
    <w:rsid w:val="00211FC6"/>
    <w:rsid w:val="00212073"/>
    <w:rsid w:val="00215248"/>
    <w:rsid w:val="0022169F"/>
    <w:rsid w:val="002225A5"/>
    <w:rsid w:val="00223D1E"/>
    <w:rsid w:val="00226233"/>
    <w:rsid w:val="00227A6A"/>
    <w:rsid w:val="00227CEF"/>
    <w:rsid w:val="00232F01"/>
    <w:rsid w:val="002340E2"/>
    <w:rsid w:val="00237656"/>
    <w:rsid w:val="00240A1F"/>
    <w:rsid w:val="002439A2"/>
    <w:rsid w:val="00243A42"/>
    <w:rsid w:val="00243DCF"/>
    <w:rsid w:val="00254CC3"/>
    <w:rsid w:val="00255DE4"/>
    <w:rsid w:val="0026261B"/>
    <w:rsid w:val="002650B5"/>
    <w:rsid w:val="002664FD"/>
    <w:rsid w:val="00271F18"/>
    <w:rsid w:val="0027256C"/>
    <w:rsid w:val="00272822"/>
    <w:rsid w:val="00273B3F"/>
    <w:rsid w:val="00274BAA"/>
    <w:rsid w:val="00275FCA"/>
    <w:rsid w:val="00290397"/>
    <w:rsid w:val="0029399C"/>
    <w:rsid w:val="0029790C"/>
    <w:rsid w:val="002A0311"/>
    <w:rsid w:val="002A0454"/>
    <w:rsid w:val="002A4194"/>
    <w:rsid w:val="002A4BC8"/>
    <w:rsid w:val="002B0586"/>
    <w:rsid w:val="002B2C66"/>
    <w:rsid w:val="002B6645"/>
    <w:rsid w:val="002B766B"/>
    <w:rsid w:val="002C1283"/>
    <w:rsid w:val="002C3040"/>
    <w:rsid w:val="002C40D7"/>
    <w:rsid w:val="002C5A2D"/>
    <w:rsid w:val="002C6858"/>
    <w:rsid w:val="002D33F0"/>
    <w:rsid w:val="002D3905"/>
    <w:rsid w:val="002D3A4D"/>
    <w:rsid w:val="002D3BB6"/>
    <w:rsid w:val="002D4B70"/>
    <w:rsid w:val="002D6529"/>
    <w:rsid w:val="002D75A8"/>
    <w:rsid w:val="002E2382"/>
    <w:rsid w:val="002E7BCD"/>
    <w:rsid w:val="002F09ED"/>
    <w:rsid w:val="002F23A2"/>
    <w:rsid w:val="002F3542"/>
    <w:rsid w:val="002F47E3"/>
    <w:rsid w:val="002F5B4C"/>
    <w:rsid w:val="00300294"/>
    <w:rsid w:val="00300450"/>
    <w:rsid w:val="00305F1A"/>
    <w:rsid w:val="00311924"/>
    <w:rsid w:val="00312B8D"/>
    <w:rsid w:val="00315CCF"/>
    <w:rsid w:val="00317EE2"/>
    <w:rsid w:val="003203CB"/>
    <w:rsid w:val="0032054F"/>
    <w:rsid w:val="00321824"/>
    <w:rsid w:val="00322A7F"/>
    <w:rsid w:val="00324A0A"/>
    <w:rsid w:val="00327AD0"/>
    <w:rsid w:val="00333500"/>
    <w:rsid w:val="00333B2C"/>
    <w:rsid w:val="003428AA"/>
    <w:rsid w:val="00343A3A"/>
    <w:rsid w:val="00343F92"/>
    <w:rsid w:val="003509EA"/>
    <w:rsid w:val="003516A4"/>
    <w:rsid w:val="00351758"/>
    <w:rsid w:val="00351799"/>
    <w:rsid w:val="00353751"/>
    <w:rsid w:val="00363786"/>
    <w:rsid w:val="00363B20"/>
    <w:rsid w:val="00363F3F"/>
    <w:rsid w:val="00365B32"/>
    <w:rsid w:val="00365D49"/>
    <w:rsid w:val="003668F3"/>
    <w:rsid w:val="00370E38"/>
    <w:rsid w:val="00373B9D"/>
    <w:rsid w:val="00374315"/>
    <w:rsid w:val="00375BDE"/>
    <w:rsid w:val="00375FC1"/>
    <w:rsid w:val="00376B38"/>
    <w:rsid w:val="0037777E"/>
    <w:rsid w:val="00380506"/>
    <w:rsid w:val="00380E72"/>
    <w:rsid w:val="003854E1"/>
    <w:rsid w:val="00386D2A"/>
    <w:rsid w:val="00393579"/>
    <w:rsid w:val="00393F93"/>
    <w:rsid w:val="003961D3"/>
    <w:rsid w:val="003A39E2"/>
    <w:rsid w:val="003A4586"/>
    <w:rsid w:val="003A51B7"/>
    <w:rsid w:val="003A5CB4"/>
    <w:rsid w:val="003A7833"/>
    <w:rsid w:val="003B62B4"/>
    <w:rsid w:val="003B773C"/>
    <w:rsid w:val="003C0AAA"/>
    <w:rsid w:val="003C51AD"/>
    <w:rsid w:val="003C52E4"/>
    <w:rsid w:val="003C5FFD"/>
    <w:rsid w:val="003C621C"/>
    <w:rsid w:val="003C73C5"/>
    <w:rsid w:val="003D177B"/>
    <w:rsid w:val="003D2834"/>
    <w:rsid w:val="003D7BA5"/>
    <w:rsid w:val="003E22B6"/>
    <w:rsid w:val="003E2491"/>
    <w:rsid w:val="003E5978"/>
    <w:rsid w:val="003F1090"/>
    <w:rsid w:val="003F27C2"/>
    <w:rsid w:val="003F2A8E"/>
    <w:rsid w:val="003F2E3C"/>
    <w:rsid w:val="003F3455"/>
    <w:rsid w:val="003F48CD"/>
    <w:rsid w:val="00400F7B"/>
    <w:rsid w:val="00401057"/>
    <w:rsid w:val="0040485B"/>
    <w:rsid w:val="0041111D"/>
    <w:rsid w:val="00411E3B"/>
    <w:rsid w:val="00413526"/>
    <w:rsid w:val="004148DF"/>
    <w:rsid w:val="0042113B"/>
    <w:rsid w:val="00425C70"/>
    <w:rsid w:val="00427FA3"/>
    <w:rsid w:val="004306E2"/>
    <w:rsid w:val="00430E36"/>
    <w:rsid w:val="00432BF4"/>
    <w:rsid w:val="00433058"/>
    <w:rsid w:val="00433ED7"/>
    <w:rsid w:val="004349B1"/>
    <w:rsid w:val="00436F43"/>
    <w:rsid w:val="004404E9"/>
    <w:rsid w:val="0044516D"/>
    <w:rsid w:val="004469DA"/>
    <w:rsid w:val="004511E3"/>
    <w:rsid w:val="00452375"/>
    <w:rsid w:val="004530FC"/>
    <w:rsid w:val="004621BF"/>
    <w:rsid w:val="00463262"/>
    <w:rsid w:val="00464B3A"/>
    <w:rsid w:val="004661DA"/>
    <w:rsid w:val="00466A56"/>
    <w:rsid w:val="004741F8"/>
    <w:rsid w:val="00474C42"/>
    <w:rsid w:val="00475D39"/>
    <w:rsid w:val="004761A7"/>
    <w:rsid w:val="0048713E"/>
    <w:rsid w:val="004873F5"/>
    <w:rsid w:val="004921EC"/>
    <w:rsid w:val="00492DD6"/>
    <w:rsid w:val="004949A4"/>
    <w:rsid w:val="0049569F"/>
    <w:rsid w:val="00495C47"/>
    <w:rsid w:val="00497882"/>
    <w:rsid w:val="004A298E"/>
    <w:rsid w:val="004A2F5B"/>
    <w:rsid w:val="004A5D45"/>
    <w:rsid w:val="004A753F"/>
    <w:rsid w:val="004B12A8"/>
    <w:rsid w:val="004B27A0"/>
    <w:rsid w:val="004B65BD"/>
    <w:rsid w:val="004B662C"/>
    <w:rsid w:val="004C033D"/>
    <w:rsid w:val="004C039A"/>
    <w:rsid w:val="004C2B12"/>
    <w:rsid w:val="004C3D64"/>
    <w:rsid w:val="004C4E0A"/>
    <w:rsid w:val="004C5046"/>
    <w:rsid w:val="004C7228"/>
    <w:rsid w:val="004C7B30"/>
    <w:rsid w:val="004D12B2"/>
    <w:rsid w:val="004D23ED"/>
    <w:rsid w:val="004D4316"/>
    <w:rsid w:val="004E3C12"/>
    <w:rsid w:val="004E60A0"/>
    <w:rsid w:val="004E759F"/>
    <w:rsid w:val="004F3C18"/>
    <w:rsid w:val="004F3F4B"/>
    <w:rsid w:val="004F5483"/>
    <w:rsid w:val="004F6A8E"/>
    <w:rsid w:val="00505918"/>
    <w:rsid w:val="0051486C"/>
    <w:rsid w:val="005174AE"/>
    <w:rsid w:val="005175AA"/>
    <w:rsid w:val="00521255"/>
    <w:rsid w:val="00521949"/>
    <w:rsid w:val="00521E67"/>
    <w:rsid w:val="00530826"/>
    <w:rsid w:val="00532935"/>
    <w:rsid w:val="005330ED"/>
    <w:rsid w:val="00535319"/>
    <w:rsid w:val="005423CC"/>
    <w:rsid w:val="00544345"/>
    <w:rsid w:val="00545E70"/>
    <w:rsid w:val="00546E9E"/>
    <w:rsid w:val="00547FA4"/>
    <w:rsid w:val="00552D46"/>
    <w:rsid w:val="00556400"/>
    <w:rsid w:val="00557814"/>
    <w:rsid w:val="00564D03"/>
    <w:rsid w:val="0056620F"/>
    <w:rsid w:val="00566D3D"/>
    <w:rsid w:val="00580856"/>
    <w:rsid w:val="00587171"/>
    <w:rsid w:val="005903E4"/>
    <w:rsid w:val="00590D01"/>
    <w:rsid w:val="005952D0"/>
    <w:rsid w:val="00596A98"/>
    <w:rsid w:val="005A0F13"/>
    <w:rsid w:val="005A5F04"/>
    <w:rsid w:val="005A6848"/>
    <w:rsid w:val="005A68DD"/>
    <w:rsid w:val="005A7745"/>
    <w:rsid w:val="005B1E27"/>
    <w:rsid w:val="005B780F"/>
    <w:rsid w:val="005C21F4"/>
    <w:rsid w:val="005C2445"/>
    <w:rsid w:val="005C2C00"/>
    <w:rsid w:val="005C3191"/>
    <w:rsid w:val="005C3541"/>
    <w:rsid w:val="005C589A"/>
    <w:rsid w:val="005D1A5F"/>
    <w:rsid w:val="005D20FA"/>
    <w:rsid w:val="005D21C7"/>
    <w:rsid w:val="005E2233"/>
    <w:rsid w:val="005E3717"/>
    <w:rsid w:val="005E466A"/>
    <w:rsid w:val="005E6B20"/>
    <w:rsid w:val="005E7C4F"/>
    <w:rsid w:val="005F5A06"/>
    <w:rsid w:val="005F72BA"/>
    <w:rsid w:val="005F7EA3"/>
    <w:rsid w:val="00600730"/>
    <w:rsid w:val="00601490"/>
    <w:rsid w:val="00601D10"/>
    <w:rsid w:val="0060328C"/>
    <w:rsid w:val="00611A71"/>
    <w:rsid w:val="0061219C"/>
    <w:rsid w:val="00613971"/>
    <w:rsid w:val="00615897"/>
    <w:rsid w:val="00615B8D"/>
    <w:rsid w:val="00620251"/>
    <w:rsid w:val="0062140C"/>
    <w:rsid w:val="00634408"/>
    <w:rsid w:val="00634A5E"/>
    <w:rsid w:val="00635A4B"/>
    <w:rsid w:val="00637351"/>
    <w:rsid w:val="00640830"/>
    <w:rsid w:val="00640934"/>
    <w:rsid w:val="00640FB6"/>
    <w:rsid w:val="00641E38"/>
    <w:rsid w:val="00642303"/>
    <w:rsid w:val="00646130"/>
    <w:rsid w:val="00647C16"/>
    <w:rsid w:val="00650F87"/>
    <w:rsid w:val="0065268E"/>
    <w:rsid w:val="006527DD"/>
    <w:rsid w:val="006531B1"/>
    <w:rsid w:val="00653A4B"/>
    <w:rsid w:val="00653D3A"/>
    <w:rsid w:val="006610D2"/>
    <w:rsid w:val="00665D31"/>
    <w:rsid w:val="00666199"/>
    <w:rsid w:val="0066799C"/>
    <w:rsid w:val="00670F71"/>
    <w:rsid w:val="00671ED0"/>
    <w:rsid w:val="006735F9"/>
    <w:rsid w:val="00673972"/>
    <w:rsid w:val="00673E79"/>
    <w:rsid w:val="006764FD"/>
    <w:rsid w:val="006776D1"/>
    <w:rsid w:val="006830FA"/>
    <w:rsid w:val="0068313C"/>
    <w:rsid w:val="00686CB4"/>
    <w:rsid w:val="00693E49"/>
    <w:rsid w:val="0069434D"/>
    <w:rsid w:val="00695EC2"/>
    <w:rsid w:val="006968E3"/>
    <w:rsid w:val="00697926"/>
    <w:rsid w:val="006A0366"/>
    <w:rsid w:val="006A1F3D"/>
    <w:rsid w:val="006A24A2"/>
    <w:rsid w:val="006A2AC0"/>
    <w:rsid w:val="006A4D3E"/>
    <w:rsid w:val="006A79D1"/>
    <w:rsid w:val="006B04E8"/>
    <w:rsid w:val="006B1819"/>
    <w:rsid w:val="006B29B2"/>
    <w:rsid w:val="006B4EF8"/>
    <w:rsid w:val="006B549B"/>
    <w:rsid w:val="006B7FEC"/>
    <w:rsid w:val="006C1242"/>
    <w:rsid w:val="006C16A0"/>
    <w:rsid w:val="006C33B3"/>
    <w:rsid w:val="006C4997"/>
    <w:rsid w:val="006C571D"/>
    <w:rsid w:val="006C5F87"/>
    <w:rsid w:val="006C679A"/>
    <w:rsid w:val="006C7A7B"/>
    <w:rsid w:val="006D06A2"/>
    <w:rsid w:val="006D2450"/>
    <w:rsid w:val="006D3396"/>
    <w:rsid w:val="006D4A71"/>
    <w:rsid w:val="006D4C7B"/>
    <w:rsid w:val="006D4DEC"/>
    <w:rsid w:val="006E25B6"/>
    <w:rsid w:val="006E2AFD"/>
    <w:rsid w:val="006E4470"/>
    <w:rsid w:val="006F0645"/>
    <w:rsid w:val="006F08CC"/>
    <w:rsid w:val="006F2C8E"/>
    <w:rsid w:val="006F319F"/>
    <w:rsid w:val="006F502B"/>
    <w:rsid w:val="006F6EC7"/>
    <w:rsid w:val="00705A16"/>
    <w:rsid w:val="00706D0D"/>
    <w:rsid w:val="00707D6C"/>
    <w:rsid w:val="0071034C"/>
    <w:rsid w:val="007125F9"/>
    <w:rsid w:val="00712C3C"/>
    <w:rsid w:val="00715B3B"/>
    <w:rsid w:val="00716502"/>
    <w:rsid w:val="007179EF"/>
    <w:rsid w:val="007224FC"/>
    <w:rsid w:val="0072280C"/>
    <w:rsid w:val="0072444D"/>
    <w:rsid w:val="0072663B"/>
    <w:rsid w:val="00730230"/>
    <w:rsid w:val="0073308E"/>
    <w:rsid w:val="00733332"/>
    <w:rsid w:val="00736A04"/>
    <w:rsid w:val="00740900"/>
    <w:rsid w:val="0074264A"/>
    <w:rsid w:val="00742E79"/>
    <w:rsid w:val="0074450D"/>
    <w:rsid w:val="0075223F"/>
    <w:rsid w:val="00753116"/>
    <w:rsid w:val="007533C7"/>
    <w:rsid w:val="00753876"/>
    <w:rsid w:val="00762B7E"/>
    <w:rsid w:val="00763A7C"/>
    <w:rsid w:val="007649C2"/>
    <w:rsid w:val="00767529"/>
    <w:rsid w:val="0077010E"/>
    <w:rsid w:val="00770FEE"/>
    <w:rsid w:val="007743E7"/>
    <w:rsid w:val="007747FF"/>
    <w:rsid w:val="00782805"/>
    <w:rsid w:val="007843A4"/>
    <w:rsid w:val="00791CE9"/>
    <w:rsid w:val="007931CD"/>
    <w:rsid w:val="00796B83"/>
    <w:rsid w:val="007A06EB"/>
    <w:rsid w:val="007A1232"/>
    <w:rsid w:val="007A276D"/>
    <w:rsid w:val="007A277B"/>
    <w:rsid w:val="007A4DFA"/>
    <w:rsid w:val="007A6D19"/>
    <w:rsid w:val="007A7811"/>
    <w:rsid w:val="007A7F0E"/>
    <w:rsid w:val="007B3F36"/>
    <w:rsid w:val="007B49BC"/>
    <w:rsid w:val="007B4B52"/>
    <w:rsid w:val="007B548D"/>
    <w:rsid w:val="007B582E"/>
    <w:rsid w:val="007C2F84"/>
    <w:rsid w:val="007C695E"/>
    <w:rsid w:val="007C761B"/>
    <w:rsid w:val="007C772A"/>
    <w:rsid w:val="007D5E40"/>
    <w:rsid w:val="007D609C"/>
    <w:rsid w:val="007E1213"/>
    <w:rsid w:val="007E1335"/>
    <w:rsid w:val="007E13E5"/>
    <w:rsid w:val="007E3D68"/>
    <w:rsid w:val="007E63D1"/>
    <w:rsid w:val="007E760B"/>
    <w:rsid w:val="007F1E7F"/>
    <w:rsid w:val="007F278E"/>
    <w:rsid w:val="007F7963"/>
    <w:rsid w:val="0080144C"/>
    <w:rsid w:val="008017DC"/>
    <w:rsid w:val="008025D0"/>
    <w:rsid w:val="008027C1"/>
    <w:rsid w:val="00802FB9"/>
    <w:rsid w:val="0080321A"/>
    <w:rsid w:val="0080444D"/>
    <w:rsid w:val="00804CD6"/>
    <w:rsid w:val="00804E80"/>
    <w:rsid w:val="0080576C"/>
    <w:rsid w:val="00805DEE"/>
    <w:rsid w:val="00811602"/>
    <w:rsid w:val="00811F6D"/>
    <w:rsid w:val="008121EA"/>
    <w:rsid w:val="00812B72"/>
    <w:rsid w:val="00813EFA"/>
    <w:rsid w:val="008150C9"/>
    <w:rsid w:val="00820197"/>
    <w:rsid w:val="00821303"/>
    <w:rsid w:val="00825A9F"/>
    <w:rsid w:val="00830D7D"/>
    <w:rsid w:val="00830DB5"/>
    <w:rsid w:val="008314DC"/>
    <w:rsid w:val="0083192C"/>
    <w:rsid w:val="00833CEA"/>
    <w:rsid w:val="0083546A"/>
    <w:rsid w:val="0084023F"/>
    <w:rsid w:val="00841DAB"/>
    <w:rsid w:val="00842D8C"/>
    <w:rsid w:val="008447B3"/>
    <w:rsid w:val="00845F2D"/>
    <w:rsid w:val="00846CF8"/>
    <w:rsid w:val="00850AAD"/>
    <w:rsid w:val="00851842"/>
    <w:rsid w:val="00853BB5"/>
    <w:rsid w:val="00854B9E"/>
    <w:rsid w:val="008600CE"/>
    <w:rsid w:val="00862559"/>
    <w:rsid w:val="00863F0E"/>
    <w:rsid w:val="00867B31"/>
    <w:rsid w:val="0087626E"/>
    <w:rsid w:val="00880AB9"/>
    <w:rsid w:val="00882380"/>
    <w:rsid w:val="0088255B"/>
    <w:rsid w:val="0088277F"/>
    <w:rsid w:val="0088284A"/>
    <w:rsid w:val="008829C8"/>
    <w:rsid w:val="00882B6C"/>
    <w:rsid w:val="008905BA"/>
    <w:rsid w:val="00890D31"/>
    <w:rsid w:val="00891168"/>
    <w:rsid w:val="00893167"/>
    <w:rsid w:val="00893AF0"/>
    <w:rsid w:val="00894C55"/>
    <w:rsid w:val="00896CC8"/>
    <w:rsid w:val="00897715"/>
    <w:rsid w:val="008A13EE"/>
    <w:rsid w:val="008A316F"/>
    <w:rsid w:val="008A4C6C"/>
    <w:rsid w:val="008A4E3B"/>
    <w:rsid w:val="008B283A"/>
    <w:rsid w:val="008B4F54"/>
    <w:rsid w:val="008C15BB"/>
    <w:rsid w:val="008C587F"/>
    <w:rsid w:val="008C7F7D"/>
    <w:rsid w:val="008D1AD9"/>
    <w:rsid w:val="008D48E9"/>
    <w:rsid w:val="008D76FE"/>
    <w:rsid w:val="008E18AE"/>
    <w:rsid w:val="008E2154"/>
    <w:rsid w:val="008E390B"/>
    <w:rsid w:val="008E4EFB"/>
    <w:rsid w:val="008E7D89"/>
    <w:rsid w:val="008F1207"/>
    <w:rsid w:val="008F2942"/>
    <w:rsid w:val="008F6770"/>
    <w:rsid w:val="008F67FC"/>
    <w:rsid w:val="00900284"/>
    <w:rsid w:val="00900ABE"/>
    <w:rsid w:val="00902753"/>
    <w:rsid w:val="00905E87"/>
    <w:rsid w:val="00910967"/>
    <w:rsid w:val="00913E47"/>
    <w:rsid w:val="00913F26"/>
    <w:rsid w:val="00915107"/>
    <w:rsid w:val="0091512E"/>
    <w:rsid w:val="00915E87"/>
    <w:rsid w:val="009204E8"/>
    <w:rsid w:val="00920930"/>
    <w:rsid w:val="00923E3D"/>
    <w:rsid w:val="009259DF"/>
    <w:rsid w:val="009360B4"/>
    <w:rsid w:val="009364AF"/>
    <w:rsid w:val="00936BA5"/>
    <w:rsid w:val="00937736"/>
    <w:rsid w:val="009416FF"/>
    <w:rsid w:val="00942C11"/>
    <w:rsid w:val="00943CD1"/>
    <w:rsid w:val="00944A83"/>
    <w:rsid w:val="00946C31"/>
    <w:rsid w:val="009514E4"/>
    <w:rsid w:val="009522DD"/>
    <w:rsid w:val="009562B3"/>
    <w:rsid w:val="00956C29"/>
    <w:rsid w:val="00974892"/>
    <w:rsid w:val="009749D8"/>
    <w:rsid w:val="009751BA"/>
    <w:rsid w:val="009769DF"/>
    <w:rsid w:val="00981A92"/>
    <w:rsid w:val="009855EA"/>
    <w:rsid w:val="0099082E"/>
    <w:rsid w:val="00991256"/>
    <w:rsid w:val="009915FC"/>
    <w:rsid w:val="00991F89"/>
    <w:rsid w:val="00993A77"/>
    <w:rsid w:val="0099541A"/>
    <w:rsid w:val="0099665D"/>
    <w:rsid w:val="00997340"/>
    <w:rsid w:val="00997C25"/>
    <w:rsid w:val="009A1518"/>
    <w:rsid w:val="009A4EB5"/>
    <w:rsid w:val="009A7B28"/>
    <w:rsid w:val="009B0859"/>
    <w:rsid w:val="009B2524"/>
    <w:rsid w:val="009B2C52"/>
    <w:rsid w:val="009B302A"/>
    <w:rsid w:val="009B3CC5"/>
    <w:rsid w:val="009B49A5"/>
    <w:rsid w:val="009B6D79"/>
    <w:rsid w:val="009C295D"/>
    <w:rsid w:val="009C3927"/>
    <w:rsid w:val="009C4D42"/>
    <w:rsid w:val="009C52A4"/>
    <w:rsid w:val="009C5B17"/>
    <w:rsid w:val="009C65B7"/>
    <w:rsid w:val="009D0407"/>
    <w:rsid w:val="009D137D"/>
    <w:rsid w:val="009D1CB2"/>
    <w:rsid w:val="009D257F"/>
    <w:rsid w:val="009D29C6"/>
    <w:rsid w:val="009D3CFD"/>
    <w:rsid w:val="009D577B"/>
    <w:rsid w:val="009D6356"/>
    <w:rsid w:val="009D7CF0"/>
    <w:rsid w:val="009E05ED"/>
    <w:rsid w:val="009E100D"/>
    <w:rsid w:val="009E2FC2"/>
    <w:rsid w:val="009E498F"/>
    <w:rsid w:val="009F1D5C"/>
    <w:rsid w:val="009F3541"/>
    <w:rsid w:val="009F367C"/>
    <w:rsid w:val="00A00605"/>
    <w:rsid w:val="00A034BF"/>
    <w:rsid w:val="00A05E34"/>
    <w:rsid w:val="00A103D5"/>
    <w:rsid w:val="00A1138A"/>
    <w:rsid w:val="00A12367"/>
    <w:rsid w:val="00A146B0"/>
    <w:rsid w:val="00A15B1B"/>
    <w:rsid w:val="00A16EFA"/>
    <w:rsid w:val="00A215E4"/>
    <w:rsid w:val="00A232B3"/>
    <w:rsid w:val="00A247EF"/>
    <w:rsid w:val="00A26D04"/>
    <w:rsid w:val="00A30824"/>
    <w:rsid w:val="00A30AE7"/>
    <w:rsid w:val="00A317B9"/>
    <w:rsid w:val="00A35BA0"/>
    <w:rsid w:val="00A46905"/>
    <w:rsid w:val="00A46EC8"/>
    <w:rsid w:val="00A51D9E"/>
    <w:rsid w:val="00A51F41"/>
    <w:rsid w:val="00A530A1"/>
    <w:rsid w:val="00A531F8"/>
    <w:rsid w:val="00A5544E"/>
    <w:rsid w:val="00A5662C"/>
    <w:rsid w:val="00A6040B"/>
    <w:rsid w:val="00A618F9"/>
    <w:rsid w:val="00A6297F"/>
    <w:rsid w:val="00A63411"/>
    <w:rsid w:val="00A6403A"/>
    <w:rsid w:val="00A6491A"/>
    <w:rsid w:val="00A66791"/>
    <w:rsid w:val="00A71E04"/>
    <w:rsid w:val="00A74826"/>
    <w:rsid w:val="00A75C37"/>
    <w:rsid w:val="00A80D20"/>
    <w:rsid w:val="00A816EE"/>
    <w:rsid w:val="00A82AE7"/>
    <w:rsid w:val="00A866CE"/>
    <w:rsid w:val="00A86FCE"/>
    <w:rsid w:val="00A90554"/>
    <w:rsid w:val="00A927CE"/>
    <w:rsid w:val="00A94B38"/>
    <w:rsid w:val="00AA2DA4"/>
    <w:rsid w:val="00AA416E"/>
    <w:rsid w:val="00AA61C0"/>
    <w:rsid w:val="00AB0277"/>
    <w:rsid w:val="00AB47D7"/>
    <w:rsid w:val="00AB4C11"/>
    <w:rsid w:val="00AB4EA9"/>
    <w:rsid w:val="00AB50B4"/>
    <w:rsid w:val="00AC44A4"/>
    <w:rsid w:val="00AD0EE0"/>
    <w:rsid w:val="00AD1A50"/>
    <w:rsid w:val="00AD7706"/>
    <w:rsid w:val="00AE223A"/>
    <w:rsid w:val="00AE31CE"/>
    <w:rsid w:val="00AE451E"/>
    <w:rsid w:val="00AE5B29"/>
    <w:rsid w:val="00AF0618"/>
    <w:rsid w:val="00AF0976"/>
    <w:rsid w:val="00AF135E"/>
    <w:rsid w:val="00AF4BFD"/>
    <w:rsid w:val="00AF4F4F"/>
    <w:rsid w:val="00AF520E"/>
    <w:rsid w:val="00AF529A"/>
    <w:rsid w:val="00B01259"/>
    <w:rsid w:val="00B01745"/>
    <w:rsid w:val="00B02B55"/>
    <w:rsid w:val="00B039DC"/>
    <w:rsid w:val="00B05A32"/>
    <w:rsid w:val="00B10319"/>
    <w:rsid w:val="00B12119"/>
    <w:rsid w:val="00B12C9F"/>
    <w:rsid w:val="00B12FDE"/>
    <w:rsid w:val="00B140A8"/>
    <w:rsid w:val="00B14E03"/>
    <w:rsid w:val="00B151CA"/>
    <w:rsid w:val="00B15B3F"/>
    <w:rsid w:val="00B20D1E"/>
    <w:rsid w:val="00B21718"/>
    <w:rsid w:val="00B2581D"/>
    <w:rsid w:val="00B342D9"/>
    <w:rsid w:val="00B34568"/>
    <w:rsid w:val="00B34F77"/>
    <w:rsid w:val="00B404A5"/>
    <w:rsid w:val="00B4282A"/>
    <w:rsid w:val="00B42B00"/>
    <w:rsid w:val="00B42D8B"/>
    <w:rsid w:val="00B43A86"/>
    <w:rsid w:val="00B449B0"/>
    <w:rsid w:val="00B5084F"/>
    <w:rsid w:val="00B508B9"/>
    <w:rsid w:val="00B5632A"/>
    <w:rsid w:val="00B57442"/>
    <w:rsid w:val="00B57E05"/>
    <w:rsid w:val="00B60D5F"/>
    <w:rsid w:val="00B63520"/>
    <w:rsid w:val="00B642CD"/>
    <w:rsid w:val="00B64839"/>
    <w:rsid w:val="00B7234A"/>
    <w:rsid w:val="00B72E1A"/>
    <w:rsid w:val="00B750D5"/>
    <w:rsid w:val="00B75747"/>
    <w:rsid w:val="00B757FC"/>
    <w:rsid w:val="00B75981"/>
    <w:rsid w:val="00B7629F"/>
    <w:rsid w:val="00B775C8"/>
    <w:rsid w:val="00B80F74"/>
    <w:rsid w:val="00B81F6F"/>
    <w:rsid w:val="00B87ACF"/>
    <w:rsid w:val="00B91944"/>
    <w:rsid w:val="00B929B5"/>
    <w:rsid w:val="00BA09BC"/>
    <w:rsid w:val="00BA1221"/>
    <w:rsid w:val="00BA1A7D"/>
    <w:rsid w:val="00BA2906"/>
    <w:rsid w:val="00BA50EA"/>
    <w:rsid w:val="00BA781C"/>
    <w:rsid w:val="00BB2338"/>
    <w:rsid w:val="00BB3700"/>
    <w:rsid w:val="00BB3B76"/>
    <w:rsid w:val="00BB7771"/>
    <w:rsid w:val="00BB7BF1"/>
    <w:rsid w:val="00BC2973"/>
    <w:rsid w:val="00BC44DC"/>
    <w:rsid w:val="00BD05CD"/>
    <w:rsid w:val="00BD1832"/>
    <w:rsid w:val="00BD3B2D"/>
    <w:rsid w:val="00BD4028"/>
    <w:rsid w:val="00BD6239"/>
    <w:rsid w:val="00BE33EC"/>
    <w:rsid w:val="00BE77E8"/>
    <w:rsid w:val="00BF00C7"/>
    <w:rsid w:val="00BF1C34"/>
    <w:rsid w:val="00BF2943"/>
    <w:rsid w:val="00BF4485"/>
    <w:rsid w:val="00BF6BAA"/>
    <w:rsid w:val="00C014E9"/>
    <w:rsid w:val="00C1124E"/>
    <w:rsid w:val="00C12BC9"/>
    <w:rsid w:val="00C205EE"/>
    <w:rsid w:val="00C249C1"/>
    <w:rsid w:val="00C255A0"/>
    <w:rsid w:val="00C25A77"/>
    <w:rsid w:val="00C34362"/>
    <w:rsid w:val="00C34852"/>
    <w:rsid w:val="00C35A55"/>
    <w:rsid w:val="00C35EAF"/>
    <w:rsid w:val="00C44FA4"/>
    <w:rsid w:val="00C50BEE"/>
    <w:rsid w:val="00C543F8"/>
    <w:rsid w:val="00C54482"/>
    <w:rsid w:val="00C54943"/>
    <w:rsid w:val="00C60807"/>
    <w:rsid w:val="00C61A31"/>
    <w:rsid w:val="00C62588"/>
    <w:rsid w:val="00C63084"/>
    <w:rsid w:val="00C64194"/>
    <w:rsid w:val="00C6439A"/>
    <w:rsid w:val="00C6558C"/>
    <w:rsid w:val="00C66033"/>
    <w:rsid w:val="00C66289"/>
    <w:rsid w:val="00C70A24"/>
    <w:rsid w:val="00C71308"/>
    <w:rsid w:val="00C72CA7"/>
    <w:rsid w:val="00C74E40"/>
    <w:rsid w:val="00C765BC"/>
    <w:rsid w:val="00C81375"/>
    <w:rsid w:val="00C836D9"/>
    <w:rsid w:val="00C83E96"/>
    <w:rsid w:val="00C86E5D"/>
    <w:rsid w:val="00C91800"/>
    <w:rsid w:val="00C930FF"/>
    <w:rsid w:val="00C93202"/>
    <w:rsid w:val="00CA28F0"/>
    <w:rsid w:val="00CA2D99"/>
    <w:rsid w:val="00CA3CBE"/>
    <w:rsid w:val="00CA5020"/>
    <w:rsid w:val="00CA570F"/>
    <w:rsid w:val="00CB0111"/>
    <w:rsid w:val="00CB0B95"/>
    <w:rsid w:val="00CB1657"/>
    <w:rsid w:val="00CB5947"/>
    <w:rsid w:val="00CC01A8"/>
    <w:rsid w:val="00CC0E12"/>
    <w:rsid w:val="00CC16ED"/>
    <w:rsid w:val="00CC2ECA"/>
    <w:rsid w:val="00CC37C0"/>
    <w:rsid w:val="00CC5176"/>
    <w:rsid w:val="00CC7B93"/>
    <w:rsid w:val="00CD226B"/>
    <w:rsid w:val="00CD7D64"/>
    <w:rsid w:val="00CE299F"/>
    <w:rsid w:val="00CE337C"/>
    <w:rsid w:val="00CE6C33"/>
    <w:rsid w:val="00CE7039"/>
    <w:rsid w:val="00CF01EC"/>
    <w:rsid w:val="00CF046F"/>
    <w:rsid w:val="00D02371"/>
    <w:rsid w:val="00D070DE"/>
    <w:rsid w:val="00D123EE"/>
    <w:rsid w:val="00D13AE6"/>
    <w:rsid w:val="00D1435F"/>
    <w:rsid w:val="00D20646"/>
    <w:rsid w:val="00D22152"/>
    <w:rsid w:val="00D22EEC"/>
    <w:rsid w:val="00D3030C"/>
    <w:rsid w:val="00D3036E"/>
    <w:rsid w:val="00D31B3E"/>
    <w:rsid w:val="00D33851"/>
    <w:rsid w:val="00D35A1F"/>
    <w:rsid w:val="00D40EC2"/>
    <w:rsid w:val="00D42FAB"/>
    <w:rsid w:val="00D43344"/>
    <w:rsid w:val="00D45EBB"/>
    <w:rsid w:val="00D53533"/>
    <w:rsid w:val="00D602D6"/>
    <w:rsid w:val="00D709BA"/>
    <w:rsid w:val="00D70BA6"/>
    <w:rsid w:val="00D71B8E"/>
    <w:rsid w:val="00D727CE"/>
    <w:rsid w:val="00D7395B"/>
    <w:rsid w:val="00D73ADD"/>
    <w:rsid w:val="00D7473D"/>
    <w:rsid w:val="00D77DF1"/>
    <w:rsid w:val="00D802DB"/>
    <w:rsid w:val="00D805E7"/>
    <w:rsid w:val="00D808CE"/>
    <w:rsid w:val="00D80981"/>
    <w:rsid w:val="00D81C50"/>
    <w:rsid w:val="00D82DF0"/>
    <w:rsid w:val="00D8784F"/>
    <w:rsid w:val="00D93900"/>
    <w:rsid w:val="00D94AB0"/>
    <w:rsid w:val="00D97E87"/>
    <w:rsid w:val="00DA03DE"/>
    <w:rsid w:val="00DA03FA"/>
    <w:rsid w:val="00DA103A"/>
    <w:rsid w:val="00DA3D35"/>
    <w:rsid w:val="00DA4F67"/>
    <w:rsid w:val="00DA7637"/>
    <w:rsid w:val="00DB5936"/>
    <w:rsid w:val="00DB65BE"/>
    <w:rsid w:val="00DB778A"/>
    <w:rsid w:val="00DB7E3F"/>
    <w:rsid w:val="00DC32E0"/>
    <w:rsid w:val="00DC52E1"/>
    <w:rsid w:val="00DC7B54"/>
    <w:rsid w:val="00DD0C11"/>
    <w:rsid w:val="00DD4D16"/>
    <w:rsid w:val="00DE09EB"/>
    <w:rsid w:val="00DE0BED"/>
    <w:rsid w:val="00DE6525"/>
    <w:rsid w:val="00DF1350"/>
    <w:rsid w:val="00DF276C"/>
    <w:rsid w:val="00DF5B7B"/>
    <w:rsid w:val="00E014FC"/>
    <w:rsid w:val="00E01551"/>
    <w:rsid w:val="00E01743"/>
    <w:rsid w:val="00E02683"/>
    <w:rsid w:val="00E02C7B"/>
    <w:rsid w:val="00E02D8D"/>
    <w:rsid w:val="00E045F2"/>
    <w:rsid w:val="00E0545C"/>
    <w:rsid w:val="00E05B57"/>
    <w:rsid w:val="00E06934"/>
    <w:rsid w:val="00E072F9"/>
    <w:rsid w:val="00E12085"/>
    <w:rsid w:val="00E12111"/>
    <w:rsid w:val="00E14002"/>
    <w:rsid w:val="00E14E4A"/>
    <w:rsid w:val="00E17182"/>
    <w:rsid w:val="00E17CE3"/>
    <w:rsid w:val="00E204EF"/>
    <w:rsid w:val="00E228A2"/>
    <w:rsid w:val="00E25589"/>
    <w:rsid w:val="00E2559E"/>
    <w:rsid w:val="00E3584B"/>
    <w:rsid w:val="00E41D97"/>
    <w:rsid w:val="00E46EA0"/>
    <w:rsid w:val="00E500C1"/>
    <w:rsid w:val="00E538C7"/>
    <w:rsid w:val="00E5391E"/>
    <w:rsid w:val="00E63381"/>
    <w:rsid w:val="00E66D7F"/>
    <w:rsid w:val="00E67D5B"/>
    <w:rsid w:val="00E71064"/>
    <w:rsid w:val="00E7318F"/>
    <w:rsid w:val="00E735E7"/>
    <w:rsid w:val="00E7483D"/>
    <w:rsid w:val="00E74962"/>
    <w:rsid w:val="00E7689F"/>
    <w:rsid w:val="00E76AB5"/>
    <w:rsid w:val="00E76F9C"/>
    <w:rsid w:val="00E82E69"/>
    <w:rsid w:val="00E8675E"/>
    <w:rsid w:val="00E906B0"/>
    <w:rsid w:val="00E93735"/>
    <w:rsid w:val="00E96070"/>
    <w:rsid w:val="00E9674E"/>
    <w:rsid w:val="00EA0D21"/>
    <w:rsid w:val="00EA560D"/>
    <w:rsid w:val="00EA737B"/>
    <w:rsid w:val="00EA778E"/>
    <w:rsid w:val="00EB0EB6"/>
    <w:rsid w:val="00EB4881"/>
    <w:rsid w:val="00EC5911"/>
    <w:rsid w:val="00ED036A"/>
    <w:rsid w:val="00ED0E0A"/>
    <w:rsid w:val="00ED2511"/>
    <w:rsid w:val="00ED33E4"/>
    <w:rsid w:val="00ED4CC9"/>
    <w:rsid w:val="00ED5597"/>
    <w:rsid w:val="00ED7A5D"/>
    <w:rsid w:val="00EE1F35"/>
    <w:rsid w:val="00EE575F"/>
    <w:rsid w:val="00EF2467"/>
    <w:rsid w:val="00EF41DC"/>
    <w:rsid w:val="00EF48F6"/>
    <w:rsid w:val="00EF67A4"/>
    <w:rsid w:val="00EF6CD3"/>
    <w:rsid w:val="00F018B6"/>
    <w:rsid w:val="00F0198C"/>
    <w:rsid w:val="00F10BE9"/>
    <w:rsid w:val="00F12642"/>
    <w:rsid w:val="00F1340D"/>
    <w:rsid w:val="00F15047"/>
    <w:rsid w:val="00F22145"/>
    <w:rsid w:val="00F23226"/>
    <w:rsid w:val="00F25C37"/>
    <w:rsid w:val="00F30C0E"/>
    <w:rsid w:val="00F31E0C"/>
    <w:rsid w:val="00F34236"/>
    <w:rsid w:val="00F34363"/>
    <w:rsid w:val="00F34ECC"/>
    <w:rsid w:val="00F35921"/>
    <w:rsid w:val="00F35EBD"/>
    <w:rsid w:val="00F371C3"/>
    <w:rsid w:val="00F371EF"/>
    <w:rsid w:val="00F44B88"/>
    <w:rsid w:val="00F46250"/>
    <w:rsid w:val="00F47574"/>
    <w:rsid w:val="00F509F8"/>
    <w:rsid w:val="00F50A50"/>
    <w:rsid w:val="00F51185"/>
    <w:rsid w:val="00F51598"/>
    <w:rsid w:val="00F52B4F"/>
    <w:rsid w:val="00F53018"/>
    <w:rsid w:val="00F5323B"/>
    <w:rsid w:val="00F53E6A"/>
    <w:rsid w:val="00F56449"/>
    <w:rsid w:val="00F56515"/>
    <w:rsid w:val="00F56575"/>
    <w:rsid w:val="00F60971"/>
    <w:rsid w:val="00F612B9"/>
    <w:rsid w:val="00F61C1F"/>
    <w:rsid w:val="00F6262E"/>
    <w:rsid w:val="00F65AF4"/>
    <w:rsid w:val="00F65DCA"/>
    <w:rsid w:val="00F66B46"/>
    <w:rsid w:val="00F66B80"/>
    <w:rsid w:val="00F71166"/>
    <w:rsid w:val="00F72ED3"/>
    <w:rsid w:val="00F737C3"/>
    <w:rsid w:val="00F748B7"/>
    <w:rsid w:val="00F8194A"/>
    <w:rsid w:val="00F81F59"/>
    <w:rsid w:val="00F86DD5"/>
    <w:rsid w:val="00F87235"/>
    <w:rsid w:val="00F87A3C"/>
    <w:rsid w:val="00F912C3"/>
    <w:rsid w:val="00F94E80"/>
    <w:rsid w:val="00FA0BB0"/>
    <w:rsid w:val="00FA292D"/>
    <w:rsid w:val="00FA364D"/>
    <w:rsid w:val="00FA3757"/>
    <w:rsid w:val="00FA444A"/>
    <w:rsid w:val="00FA4860"/>
    <w:rsid w:val="00FA4B32"/>
    <w:rsid w:val="00FA58D4"/>
    <w:rsid w:val="00FA6071"/>
    <w:rsid w:val="00FB1468"/>
    <w:rsid w:val="00FB1A94"/>
    <w:rsid w:val="00FB28FB"/>
    <w:rsid w:val="00FB323C"/>
    <w:rsid w:val="00FB451D"/>
    <w:rsid w:val="00FB609B"/>
    <w:rsid w:val="00FB7407"/>
    <w:rsid w:val="00FC1016"/>
    <w:rsid w:val="00FC14E7"/>
    <w:rsid w:val="00FC2599"/>
    <w:rsid w:val="00FC313E"/>
    <w:rsid w:val="00FC565F"/>
    <w:rsid w:val="00FD30C7"/>
    <w:rsid w:val="00FD4570"/>
    <w:rsid w:val="00FD670C"/>
    <w:rsid w:val="00FE136D"/>
    <w:rsid w:val="00FE291B"/>
    <w:rsid w:val="00FE2FC6"/>
    <w:rsid w:val="00FE3D6E"/>
    <w:rsid w:val="00FE6850"/>
    <w:rsid w:val="00FF02EA"/>
    <w:rsid w:val="00FF0823"/>
    <w:rsid w:val="00FF68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D2A"/>
    <w:rPr>
      <w:rFonts w:ascii="Times New Roman" w:eastAsia="Times New Roman" w:hAnsi="Times New Roman"/>
      <w:sz w:val="24"/>
      <w:szCs w:val="24"/>
    </w:rPr>
  </w:style>
  <w:style w:type="paragraph" w:styleId="Nagwek2">
    <w:name w:val="heading 2"/>
    <w:basedOn w:val="Normalny"/>
    <w:next w:val="Normalny"/>
    <w:link w:val="Nagwek2Znak"/>
    <w:uiPriority w:val="9"/>
    <w:unhideWhenUsed/>
    <w:qFormat/>
    <w:rsid w:val="007A276D"/>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uiPriority w:val="9"/>
    <w:semiHidden/>
    <w:unhideWhenUsed/>
    <w:qFormat/>
    <w:rsid w:val="003E2491"/>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223D1E"/>
    <w:pPr>
      <w:suppressAutoHyphens/>
      <w:spacing w:before="240" w:after="60"/>
      <w:outlineLvl w:val="5"/>
    </w:pPr>
    <w:rPr>
      <w:rFonts w:ascii="Calibri" w:hAnsi="Calibri"/>
      <w:b/>
      <w:bCs/>
      <w:color w:val="000000"/>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273B3F"/>
    <w:pPr>
      <w:spacing w:after="200" w:line="276" w:lineRule="auto"/>
    </w:pPr>
    <w:rPr>
      <w:rFonts w:ascii="Calibri" w:eastAsia="Calibri" w:hAnsi="Calibri"/>
      <w:sz w:val="20"/>
      <w:szCs w:val="20"/>
    </w:rPr>
  </w:style>
  <w:style w:type="character" w:customStyle="1" w:styleId="TekstprzypisudolnegoZnak">
    <w:name w:val="Tekst przypisu dolnego Znak"/>
    <w:link w:val="Tekstprzypisudolnego"/>
    <w:rsid w:val="00273B3F"/>
    <w:rPr>
      <w:rFonts w:ascii="Calibri" w:eastAsia="Calibri" w:hAnsi="Calibri" w:cs="Times New Roman"/>
      <w:sz w:val="20"/>
      <w:szCs w:val="20"/>
    </w:rPr>
  </w:style>
  <w:style w:type="character" w:styleId="Odwoanieprzypisudolnego">
    <w:name w:val="footnote reference"/>
    <w:uiPriority w:val="99"/>
    <w:rsid w:val="00273B3F"/>
    <w:rPr>
      <w:vertAlign w:val="superscript"/>
    </w:rPr>
  </w:style>
  <w:style w:type="character" w:customStyle="1" w:styleId="Znakiprzypiswdolnych">
    <w:name w:val="Znaki przypisów dolnych"/>
    <w:rsid w:val="00273B3F"/>
  </w:style>
  <w:style w:type="paragraph" w:customStyle="1" w:styleId="Tytu1">
    <w:name w:val="Tytuł1"/>
    <w:basedOn w:val="Normalny"/>
    <w:rsid w:val="00273B3F"/>
    <w:pPr>
      <w:suppressAutoHyphens/>
      <w:jc w:val="center"/>
    </w:pPr>
    <w:rPr>
      <w:b/>
      <w:bCs/>
      <w:sz w:val="28"/>
      <w:szCs w:val="28"/>
      <w:u w:val="single"/>
      <w:lang w:eastAsia="ar-SA"/>
    </w:rPr>
  </w:style>
  <w:style w:type="character" w:customStyle="1" w:styleId="oferta">
    <w:name w:val="oferta"/>
    <w:rsid w:val="00273B3F"/>
    <w:rPr>
      <w:b/>
    </w:rPr>
  </w:style>
  <w:style w:type="paragraph" w:styleId="Nagwek">
    <w:name w:val="header"/>
    <w:basedOn w:val="Normalny"/>
    <w:link w:val="NagwekZnak"/>
    <w:uiPriority w:val="99"/>
    <w:unhideWhenUsed/>
    <w:rsid w:val="00273B3F"/>
    <w:pPr>
      <w:tabs>
        <w:tab w:val="center" w:pos="4536"/>
        <w:tab w:val="right" w:pos="9072"/>
      </w:tabs>
    </w:pPr>
  </w:style>
  <w:style w:type="character" w:customStyle="1" w:styleId="NagwekZnak">
    <w:name w:val="Nagłówek Znak"/>
    <w:link w:val="Nagwek"/>
    <w:uiPriority w:val="99"/>
    <w:rsid w:val="00273B3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73B3F"/>
    <w:pPr>
      <w:tabs>
        <w:tab w:val="center" w:pos="4536"/>
        <w:tab w:val="right" w:pos="9072"/>
      </w:tabs>
    </w:pPr>
  </w:style>
  <w:style w:type="character" w:customStyle="1" w:styleId="StopkaZnak">
    <w:name w:val="Stopka Znak"/>
    <w:link w:val="Stopka"/>
    <w:uiPriority w:val="99"/>
    <w:rsid w:val="00273B3F"/>
    <w:rPr>
      <w:rFonts w:ascii="Times New Roman" w:eastAsia="Times New Roman" w:hAnsi="Times New Roman" w:cs="Times New Roman"/>
      <w:sz w:val="24"/>
      <w:szCs w:val="24"/>
      <w:lang w:eastAsia="pl-PL"/>
    </w:rPr>
  </w:style>
  <w:style w:type="character" w:customStyle="1" w:styleId="Odwoanieprzypisudolnego1">
    <w:name w:val="Odwołanie przypisu dolnego1"/>
    <w:rsid w:val="00273B3F"/>
    <w:rPr>
      <w:vertAlign w:val="superscript"/>
    </w:rPr>
  </w:style>
  <w:style w:type="paragraph" w:customStyle="1" w:styleId="1NumList1">
    <w:name w:val="1Num_List1"/>
    <w:basedOn w:val="Normalny"/>
    <w:rsid w:val="00273B3F"/>
    <w:pPr>
      <w:tabs>
        <w:tab w:val="num" w:pos="0"/>
      </w:tabs>
      <w:suppressAutoHyphens/>
      <w:spacing w:before="160"/>
      <w:ind w:left="1701"/>
      <w:jc w:val="both"/>
    </w:pPr>
    <w:rPr>
      <w:sz w:val="22"/>
      <w:szCs w:val="22"/>
      <w:lang w:eastAsia="ar-SA"/>
    </w:rPr>
  </w:style>
  <w:style w:type="paragraph" w:styleId="Akapitzlist">
    <w:name w:val="List Paragraph"/>
    <w:aliases w:val="normalny tekst,L1,Numerowanie,2 heading,A_wyliczenie,K-P_odwolanie,Akapit z listą5,maz_wyliczenie,opis dzialania"/>
    <w:basedOn w:val="Normalny"/>
    <w:link w:val="AkapitzlistZnak"/>
    <w:uiPriority w:val="34"/>
    <w:qFormat/>
    <w:rsid w:val="00273B3F"/>
    <w:pPr>
      <w:ind w:left="720"/>
      <w:contextualSpacing/>
    </w:pPr>
  </w:style>
  <w:style w:type="character" w:styleId="Odwoaniedokomentarza">
    <w:name w:val="annotation reference"/>
    <w:uiPriority w:val="99"/>
    <w:unhideWhenUsed/>
    <w:rsid w:val="00273B3F"/>
    <w:rPr>
      <w:sz w:val="16"/>
      <w:szCs w:val="16"/>
    </w:rPr>
  </w:style>
  <w:style w:type="paragraph" w:styleId="Tekstkomentarza">
    <w:name w:val="annotation text"/>
    <w:basedOn w:val="Normalny"/>
    <w:link w:val="TekstkomentarzaZnak"/>
    <w:uiPriority w:val="99"/>
    <w:unhideWhenUsed/>
    <w:rsid w:val="00273B3F"/>
    <w:rPr>
      <w:sz w:val="20"/>
      <w:szCs w:val="20"/>
    </w:rPr>
  </w:style>
  <w:style w:type="character" w:customStyle="1" w:styleId="TekstkomentarzaZnak">
    <w:name w:val="Tekst komentarza Znak"/>
    <w:link w:val="Tekstkomentarza"/>
    <w:uiPriority w:val="99"/>
    <w:rsid w:val="00273B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73B3F"/>
    <w:rPr>
      <w:b/>
      <w:bCs/>
    </w:rPr>
  </w:style>
  <w:style w:type="character" w:customStyle="1" w:styleId="TematkomentarzaZnak">
    <w:name w:val="Temat komentarza Znak"/>
    <w:link w:val="Tematkomentarza"/>
    <w:uiPriority w:val="99"/>
    <w:semiHidden/>
    <w:rsid w:val="00273B3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73B3F"/>
    <w:rPr>
      <w:rFonts w:ascii="Segoe UI" w:hAnsi="Segoe UI"/>
      <w:sz w:val="18"/>
      <w:szCs w:val="18"/>
    </w:rPr>
  </w:style>
  <w:style w:type="character" w:customStyle="1" w:styleId="TekstdymkaZnak">
    <w:name w:val="Tekst dymka Znak"/>
    <w:link w:val="Tekstdymka"/>
    <w:uiPriority w:val="99"/>
    <w:semiHidden/>
    <w:rsid w:val="00273B3F"/>
    <w:rPr>
      <w:rFonts w:ascii="Segoe UI" w:eastAsia="Times New Roman" w:hAnsi="Segoe UI" w:cs="Segoe UI"/>
      <w:sz w:val="18"/>
      <w:szCs w:val="18"/>
      <w:lang w:eastAsia="pl-PL"/>
    </w:rPr>
  </w:style>
  <w:style w:type="paragraph" w:customStyle="1" w:styleId="Nagwek11">
    <w:name w:val="Nagłówek 11"/>
    <w:basedOn w:val="Normalny"/>
    <w:next w:val="Normalny"/>
    <w:rsid w:val="00B57E05"/>
    <w:pPr>
      <w:widowControl w:val="0"/>
      <w:suppressAutoHyphens/>
      <w:autoSpaceDE w:val="0"/>
    </w:pPr>
    <w:rPr>
      <w:rFonts w:eastAsia="Lucida Sans Unicode"/>
      <w:color w:val="000000"/>
    </w:rPr>
  </w:style>
  <w:style w:type="paragraph" w:styleId="Tekstpodstawowywcity3">
    <w:name w:val="Body Text Indent 3"/>
    <w:basedOn w:val="Normalny"/>
    <w:link w:val="Tekstpodstawowywcity3Znak"/>
    <w:rsid w:val="000C240C"/>
    <w:pPr>
      <w:spacing w:after="120"/>
      <w:ind w:left="283"/>
    </w:pPr>
    <w:rPr>
      <w:sz w:val="16"/>
      <w:szCs w:val="16"/>
    </w:rPr>
  </w:style>
  <w:style w:type="character" w:customStyle="1" w:styleId="Tekstpodstawowywcity3Znak">
    <w:name w:val="Tekst podstawowy wcięty 3 Znak"/>
    <w:link w:val="Tekstpodstawowywcity3"/>
    <w:rsid w:val="000C240C"/>
    <w:rPr>
      <w:rFonts w:ascii="Times New Roman" w:eastAsia="Times New Roman" w:hAnsi="Times New Roman"/>
      <w:sz w:val="16"/>
      <w:szCs w:val="16"/>
    </w:rPr>
  </w:style>
  <w:style w:type="paragraph" w:styleId="Tekstpodstawowy">
    <w:name w:val="Body Text"/>
    <w:basedOn w:val="Normalny"/>
    <w:link w:val="TekstpodstawowyZnak"/>
    <w:uiPriority w:val="99"/>
    <w:semiHidden/>
    <w:unhideWhenUsed/>
    <w:rsid w:val="00F509F8"/>
    <w:pPr>
      <w:spacing w:after="120"/>
    </w:pPr>
  </w:style>
  <w:style w:type="character" w:customStyle="1" w:styleId="TekstpodstawowyZnak">
    <w:name w:val="Tekst podstawowy Znak"/>
    <w:link w:val="Tekstpodstawowy"/>
    <w:uiPriority w:val="99"/>
    <w:semiHidden/>
    <w:rsid w:val="00F509F8"/>
    <w:rPr>
      <w:rFonts w:ascii="Times New Roman" w:eastAsia="Times New Roman" w:hAnsi="Times New Roman"/>
      <w:sz w:val="24"/>
      <w:szCs w:val="24"/>
    </w:rPr>
  </w:style>
  <w:style w:type="paragraph" w:styleId="Podtytu">
    <w:name w:val="Subtitle"/>
    <w:basedOn w:val="Normalny"/>
    <w:next w:val="Tekstpodstawowy"/>
    <w:link w:val="PodtytuZnak"/>
    <w:qFormat/>
    <w:rsid w:val="00F509F8"/>
    <w:pPr>
      <w:suppressAutoHyphens/>
      <w:spacing w:after="60"/>
      <w:jc w:val="center"/>
    </w:pPr>
    <w:rPr>
      <w:rFonts w:ascii="Arial" w:hAnsi="Arial"/>
      <w:lang w:eastAsia="ar-SA"/>
    </w:rPr>
  </w:style>
  <w:style w:type="character" w:customStyle="1" w:styleId="PodtytuZnak">
    <w:name w:val="Podtytuł Znak"/>
    <w:link w:val="Podtytu"/>
    <w:rsid w:val="00F509F8"/>
    <w:rPr>
      <w:rFonts w:ascii="Arial" w:eastAsia="Times New Roman" w:hAnsi="Arial"/>
      <w:sz w:val="24"/>
      <w:szCs w:val="24"/>
      <w:lang w:eastAsia="ar-SA"/>
    </w:rPr>
  </w:style>
  <w:style w:type="paragraph" w:customStyle="1" w:styleId="Umowa1">
    <w:name w:val="Umowa 1"/>
    <w:uiPriority w:val="99"/>
    <w:rsid w:val="00F72ED3"/>
    <w:pPr>
      <w:spacing w:after="240" w:line="360" w:lineRule="auto"/>
      <w:jc w:val="center"/>
    </w:pPr>
    <w:rPr>
      <w:rFonts w:ascii="Tahoma" w:eastAsia="Arial Unicode MS" w:hAnsi="Tahoma" w:cs="Tahoma"/>
      <w:b/>
      <w:bCs/>
      <w:sz w:val="18"/>
      <w:szCs w:val="18"/>
    </w:rPr>
  </w:style>
  <w:style w:type="paragraph" w:customStyle="1" w:styleId="umowa2">
    <w:name w:val="umowa 2"/>
    <w:basedOn w:val="Umowa1"/>
    <w:uiPriority w:val="99"/>
    <w:rsid w:val="00F72ED3"/>
    <w:pPr>
      <w:tabs>
        <w:tab w:val="num" w:pos="397"/>
      </w:tabs>
      <w:spacing w:after="0"/>
      <w:ind w:left="397" w:hanging="397"/>
      <w:jc w:val="both"/>
    </w:pPr>
    <w:rPr>
      <w:b w:val="0"/>
      <w:bCs w:val="0"/>
    </w:rPr>
  </w:style>
  <w:style w:type="paragraph" w:customStyle="1" w:styleId="umowa3">
    <w:name w:val="umowa3"/>
    <w:basedOn w:val="umowa2"/>
    <w:uiPriority w:val="99"/>
    <w:rsid w:val="00F72ED3"/>
    <w:pPr>
      <w:tabs>
        <w:tab w:val="clear" w:pos="397"/>
        <w:tab w:val="num" w:pos="794"/>
      </w:tabs>
      <w:ind w:left="794"/>
    </w:pPr>
    <w:rPr>
      <w:bCs/>
    </w:rPr>
  </w:style>
  <w:style w:type="paragraph" w:styleId="Lista">
    <w:name w:val="List"/>
    <w:basedOn w:val="Normalny"/>
    <w:rsid w:val="006A2AC0"/>
    <w:pPr>
      <w:suppressAutoHyphens/>
      <w:spacing w:after="120"/>
      <w:ind w:left="2835" w:hanging="1417"/>
      <w:jc w:val="both"/>
    </w:pPr>
    <w:rPr>
      <w:rFonts w:ascii="Arial" w:hAnsi="Arial" w:cs="Arial"/>
      <w:sz w:val="22"/>
      <w:szCs w:val="22"/>
      <w:lang w:eastAsia="zh-CN"/>
    </w:rPr>
  </w:style>
  <w:style w:type="character" w:customStyle="1" w:styleId="Nagwek6Znak">
    <w:name w:val="Nagłówek 6 Znak"/>
    <w:link w:val="Nagwek6"/>
    <w:rsid w:val="00223D1E"/>
    <w:rPr>
      <w:rFonts w:eastAsia="Times New Roman"/>
      <w:b/>
      <w:bCs/>
      <w:color w:val="000000"/>
      <w:lang w:eastAsia="zh-CN"/>
    </w:rPr>
  </w:style>
  <w:style w:type="paragraph" w:customStyle="1" w:styleId="Normalny2">
    <w:name w:val="Normalny2"/>
    <w:basedOn w:val="Normalny"/>
    <w:rsid w:val="00BA50EA"/>
    <w:rPr>
      <w:lang w:eastAsia="zh-CN"/>
    </w:rPr>
  </w:style>
  <w:style w:type="character" w:styleId="Uwydatnienie">
    <w:name w:val="Emphasis"/>
    <w:uiPriority w:val="20"/>
    <w:qFormat/>
    <w:rsid w:val="006B549B"/>
    <w:rPr>
      <w:i/>
      <w:iCs/>
    </w:rPr>
  </w:style>
  <w:style w:type="paragraph" w:styleId="NormalnyWeb">
    <w:name w:val="Normal (Web)"/>
    <w:basedOn w:val="Normalny"/>
    <w:uiPriority w:val="99"/>
    <w:semiHidden/>
    <w:unhideWhenUsed/>
    <w:rsid w:val="00AB4C11"/>
    <w:pPr>
      <w:spacing w:before="100" w:beforeAutospacing="1" w:after="100" w:afterAutospacing="1"/>
    </w:pPr>
  </w:style>
  <w:style w:type="paragraph" w:customStyle="1" w:styleId="Default">
    <w:name w:val="Default"/>
    <w:rsid w:val="009C65B7"/>
    <w:pPr>
      <w:autoSpaceDE w:val="0"/>
      <w:autoSpaceDN w:val="0"/>
      <w:adjustRightInd w:val="0"/>
    </w:pPr>
    <w:rPr>
      <w:rFonts w:ascii="Arial" w:hAnsi="Arial" w:cs="Arial"/>
      <w:color w:val="000000"/>
      <w:sz w:val="24"/>
      <w:szCs w:val="24"/>
      <w:lang w:eastAsia="en-US"/>
    </w:rPr>
  </w:style>
  <w:style w:type="paragraph" w:customStyle="1" w:styleId="ZnakZnak1ZnakZnak">
    <w:name w:val="Znak Znak1 Znak Znak"/>
    <w:basedOn w:val="Normalny"/>
    <w:rsid w:val="00A5544E"/>
    <w:pPr>
      <w:spacing w:after="160" w:line="240" w:lineRule="exact"/>
    </w:pPr>
    <w:rPr>
      <w:rFonts w:ascii="Tahoma" w:hAnsi="Tahoma" w:cs="Tahoma"/>
      <w:sz w:val="20"/>
      <w:szCs w:val="20"/>
      <w:lang w:val="en-US" w:eastAsia="en-US"/>
    </w:rPr>
  </w:style>
  <w:style w:type="paragraph" w:customStyle="1" w:styleId="Normalny1">
    <w:name w:val="Normalny1"/>
    <w:basedOn w:val="Normalny"/>
    <w:rsid w:val="00055B81"/>
    <w:pPr>
      <w:widowControl w:val="0"/>
      <w:suppressAutoHyphens/>
      <w:autoSpaceDE w:val="0"/>
    </w:pPr>
    <w:rPr>
      <w:rFonts w:eastAsia="Calibri"/>
      <w:lang w:eastAsia="zh-CN"/>
    </w:rPr>
  </w:style>
  <w:style w:type="paragraph" w:customStyle="1" w:styleId="Znak">
    <w:name w:val="Znak"/>
    <w:basedOn w:val="Normalny"/>
    <w:rsid w:val="00333B2C"/>
  </w:style>
  <w:style w:type="character" w:customStyle="1" w:styleId="AkapitzlistZnak">
    <w:name w:val="Akapit z listą Znak"/>
    <w:aliases w:val="normalny tekst Znak,L1 Znak,Numerowanie Znak,2 heading Znak,A_wyliczenie Znak,K-P_odwolanie Znak,Akapit z listą5 Znak,maz_wyliczenie Znak,opis dzialania Znak"/>
    <w:link w:val="Akapitzlist"/>
    <w:uiPriority w:val="34"/>
    <w:qFormat/>
    <w:locked/>
    <w:rsid w:val="00200FB0"/>
    <w:rPr>
      <w:rFonts w:ascii="Times New Roman" w:eastAsia="Times New Roman" w:hAnsi="Times New Roman"/>
      <w:sz w:val="24"/>
      <w:szCs w:val="24"/>
    </w:rPr>
  </w:style>
  <w:style w:type="character" w:styleId="Hipercze">
    <w:name w:val="Hyperlink"/>
    <w:uiPriority w:val="99"/>
    <w:unhideWhenUsed/>
    <w:rsid w:val="009B49A5"/>
    <w:rPr>
      <w:color w:val="0563C1"/>
      <w:u w:val="single"/>
    </w:rPr>
  </w:style>
  <w:style w:type="character" w:customStyle="1" w:styleId="Nagwek2Znak">
    <w:name w:val="Nagłówek 2 Znak"/>
    <w:link w:val="Nagwek2"/>
    <w:uiPriority w:val="9"/>
    <w:rsid w:val="007A276D"/>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semiHidden/>
    <w:rsid w:val="003E2491"/>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40326456">
      <w:bodyDiv w:val="1"/>
      <w:marLeft w:val="0"/>
      <w:marRight w:val="0"/>
      <w:marTop w:val="0"/>
      <w:marBottom w:val="0"/>
      <w:divBdr>
        <w:top w:val="none" w:sz="0" w:space="0" w:color="auto"/>
        <w:left w:val="none" w:sz="0" w:space="0" w:color="auto"/>
        <w:bottom w:val="none" w:sz="0" w:space="0" w:color="auto"/>
        <w:right w:val="none" w:sz="0" w:space="0" w:color="auto"/>
      </w:divBdr>
    </w:div>
    <w:div w:id="116415561">
      <w:bodyDiv w:val="1"/>
      <w:marLeft w:val="0"/>
      <w:marRight w:val="0"/>
      <w:marTop w:val="0"/>
      <w:marBottom w:val="0"/>
      <w:divBdr>
        <w:top w:val="none" w:sz="0" w:space="0" w:color="auto"/>
        <w:left w:val="none" w:sz="0" w:space="0" w:color="auto"/>
        <w:bottom w:val="none" w:sz="0" w:space="0" w:color="auto"/>
        <w:right w:val="none" w:sz="0" w:space="0" w:color="auto"/>
      </w:divBdr>
    </w:div>
    <w:div w:id="242030887">
      <w:bodyDiv w:val="1"/>
      <w:marLeft w:val="0"/>
      <w:marRight w:val="0"/>
      <w:marTop w:val="0"/>
      <w:marBottom w:val="0"/>
      <w:divBdr>
        <w:top w:val="none" w:sz="0" w:space="0" w:color="auto"/>
        <w:left w:val="none" w:sz="0" w:space="0" w:color="auto"/>
        <w:bottom w:val="none" w:sz="0" w:space="0" w:color="auto"/>
        <w:right w:val="none" w:sz="0" w:space="0" w:color="auto"/>
      </w:divBdr>
    </w:div>
    <w:div w:id="403839608">
      <w:bodyDiv w:val="1"/>
      <w:marLeft w:val="0"/>
      <w:marRight w:val="0"/>
      <w:marTop w:val="0"/>
      <w:marBottom w:val="0"/>
      <w:divBdr>
        <w:top w:val="none" w:sz="0" w:space="0" w:color="auto"/>
        <w:left w:val="none" w:sz="0" w:space="0" w:color="auto"/>
        <w:bottom w:val="none" w:sz="0" w:space="0" w:color="auto"/>
        <w:right w:val="none" w:sz="0" w:space="0" w:color="auto"/>
      </w:divBdr>
    </w:div>
    <w:div w:id="582420949">
      <w:bodyDiv w:val="1"/>
      <w:marLeft w:val="0"/>
      <w:marRight w:val="0"/>
      <w:marTop w:val="0"/>
      <w:marBottom w:val="0"/>
      <w:divBdr>
        <w:top w:val="none" w:sz="0" w:space="0" w:color="auto"/>
        <w:left w:val="none" w:sz="0" w:space="0" w:color="auto"/>
        <w:bottom w:val="none" w:sz="0" w:space="0" w:color="auto"/>
        <w:right w:val="none" w:sz="0" w:space="0" w:color="auto"/>
      </w:divBdr>
    </w:div>
    <w:div w:id="940915768">
      <w:bodyDiv w:val="1"/>
      <w:marLeft w:val="0"/>
      <w:marRight w:val="0"/>
      <w:marTop w:val="0"/>
      <w:marBottom w:val="0"/>
      <w:divBdr>
        <w:top w:val="none" w:sz="0" w:space="0" w:color="auto"/>
        <w:left w:val="none" w:sz="0" w:space="0" w:color="auto"/>
        <w:bottom w:val="none" w:sz="0" w:space="0" w:color="auto"/>
        <w:right w:val="none" w:sz="0" w:space="0" w:color="auto"/>
      </w:divBdr>
    </w:div>
    <w:div w:id="1343361414">
      <w:bodyDiv w:val="1"/>
      <w:marLeft w:val="0"/>
      <w:marRight w:val="0"/>
      <w:marTop w:val="0"/>
      <w:marBottom w:val="0"/>
      <w:divBdr>
        <w:top w:val="none" w:sz="0" w:space="0" w:color="auto"/>
        <w:left w:val="none" w:sz="0" w:space="0" w:color="auto"/>
        <w:bottom w:val="none" w:sz="0" w:space="0" w:color="auto"/>
        <w:right w:val="none" w:sz="0" w:space="0" w:color="auto"/>
      </w:divBdr>
    </w:div>
    <w:div w:id="1461146061">
      <w:bodyDiv w:val="1"/>
      <w:marLeft w:val="0"/>
      <w:marRight w:val="0"/>
      <w:marTop w:val="0"/>
      <w:marBottom w:val="0"/>
      <w:divBdr>
        <w:top w:val="none" w:sz="0" w:space="0" w:color="auto"/>
        <w:left w:val="none" w:sz="0" w:space="0" w:color="auto"/>
        <w:bottom w:val="none" w:sz="0" w:space="0" w:color="auto"/>
        <w:right w:val="none" w:sz="0" w:space="0" w:color="auto"/>
      </w:divBdr>
    </w:div>
    <w:div w:id="1632974701">
      <w:bodyDiv w:val="1"/>
      <w:marLeft w:val="0"/>
      <w:marRight w:val="0"/>
      <w:marTop w:val="0"/>
      <w:marBottom w:val="0"/>
      <w:divBdr>
        <w:top w:val="none" w:sz="0" w:space="0" w:color="auto"/>
        <w:left w:val="none" w:sz="0" w:space="0" w:color="auto"/>
        <w:bottom w:val="none" w:sz="0" w:space="0" w:color="auto"/>
        <w:right w:val="none" w:sz="0" w:space="0" w:color="auto"/>
      </w:divBdr>
    </w:div>
    <w:div w:id="1819150779">
      <w:bodyDiv w:val="1"/>
      <w:marLeft w:val="0"/>
      <w:marRight w:val="0"/>
      <w:marTop w:val="0"/>
      <w:marBottom w:val="0"/>
      <w:divBdr>
        <w:top w:val="none" w:sz="0" w:space="0" w:color="auto"/>
        <w:left w:val="none" w:sz="0" w:space="0" w:color="auto"/>
        <w:bottom w:val="none" w:sz="0" w:space="0" w:color="auto"/>
        <w:right w:val="none" w:sz="0" w:space="0" w:color="auto"/>
      </w:divBdr>
      <w:divsChild>
        <w:div w:id="1536654151">
          <w:marLeft w:val="0"/>
          <w:marRight w:val="0"/>
          <w:marTop w:val="0"/>
          <w:marBottom w:val="0"/>
          <w:divBdr>
            <w:top w:val="none" w:sz="0" w:space="0" w:color="auto"/>
            <w:left w:val="none" w:sz="0" w:space="0" w:color="auto"/>
            <w:bottom w:val="none" w:sz="0" w:space="0" w:color="auto"/>
            <w:right w:val="none" w:sz="0" w:space="0" w:color="auto"/>
          </w:divBdr>
        </w:div>
      </w:divsChild>
    </w:div>
    <w:div w:id="1891648861">
      <w:bodyDiv w:val="1"/>
      <w:marLeft w:val="0"/>
      <w:marRight w:val="0"/>
      <w:marTop w:val="0"/>
      <w:marBottom w:val="0"/>
      <w:divBdr>
        <w:top w:val="none" w:sz="0" w:space="0" w:color="auto"/>
        <w:left w:val="none" w:sz="0" w:space="0" w:color="auto"/>
        <w:bottom w:val="none" w:sz="0" w:space="0" w:color="auto"/>
        <w:right w:val="none" w:sz="0" w:space="0" w:color="auto"/>
      </w:divBdr>
    </w:div>
    <w:div w:id="20381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ditor@auditorsecurity.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E40453819B4928A423B78AE861F354"/>
        <w:category>
          <w:name w:val="Ogólne"/>
          <w:gallery w:val="placeholder"/>
        </w:category>
        <w:types>
          <w:type w:val="bbPlcHdr"/>
        </w:types>
        <w:behaviors>
          <w:behavior w:val="content"/>
        </w:behaviors>
        <w:guid w:val="{028B2A0F-CAD0-492C-87D8-B24C09839D00}"/>
      </w:docPartPr>
      <w:docPartBody>
        <w:p w:rsidR="00314E7A" w:rsidRDefault="00943DE2" w:rsidP="00943DE2">
          <w:pPr>
            <w:pStyle w:val="7DE40453819B4928A423B78AE861F354"/>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rebuchetMS">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43DE2"/>
    <w:rsid w:val="00314E7A"/>
    <w:rsid w:val="003D5E73"/>
    <w:rsid w:val="004E434D"/>
    <w:rsid w:val="005C68D8"/>
    <w:rsid w:val="00943DE2"/>
    <w:rsid w:val="009A12BA"/>
    <w:rsid w:val="00A85DBD"/>
    <w:rsid w:val="00BC49B8"/>
    <w:rsid w:val="00CF4CBF"/>
    <w:rsid w:val="00E958CB"/>
    <w:rsid w:val="00EF34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E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CF099D884F3440BBB5C4FC301880AE6">
    <w:name w:val="ACF099D884F3440BBB5C4FC301880AE6"/>
    <w:rsid w:val="00943DE2"/>
  </w:style>
  <w:style w:type="paragraph" w:customStyle="1" w:styleId="7DE40453819B4928A423B78AE861F354">
    <w:name w:val="7DE40453819B4928A423B78AE861F354"/>
    <w:rsid w:val="00943D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F40B9-9C7D-46BA-AAD1-DEA2BC58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6774</Words>
  <Characters>40644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Rozbiórka budynku magazynowo - technicznego z niwelacją i utwardzeniem terenu wraz z modernizacją istniejącego ogrodzenia oraz wykonanie nowego ogrodzenia posesji – robota budowlana w formule zaprojektuj i wybuduj – ZP.271.12.2022</vt:lpstr>
    </vt:vector>
  </TitlesOfParts>
  <Company>Acer</Company>
  <LinksUpToDate>false</LinksUpToDate>
  <CharactersWithSpaces>47324</CharactersWithSpaces>
  <SharedDoc>false</SharedDoc>
  <HLinks>
    <vt:vector size="12" baseType="variant">
      <vt:variant>
        <vt:i4>2883658</vt:i4>
      </vt:variant>
      <vt:variant>
        <vt:i4>3</vt:i4>
      </vt:variant>
      <vt:variant>
        <vt:i4>0</vt:i4>
      </vt:variant>
      <vt:variant>
        <vt:i4>5</vt:i4>
      </vt:variant>
      <vt:variant>
        <vt:lpwstr>mailto:oin@powiat.slupsk.pl</vt:lpwstr>
      </vt:variant>
      <vt:variant>
        <vt:lpwstr/>
      </vt:variant>
      <vt:variant>
        <vt:i4>3407987</vt:i4>
      </vt:variant>
      <vt:variant>
        <vt:i4>0</vt:i4>
      </vt:variant>
      <vt:variant>
        <vt:i4>0</vt:i4>
      </vt:variant>
      <vt:variant>
        <vt:i4>5</vt:i4>
      </vt:variant>
      <vt:variant>
        <vt:lpwstr>https://sip.lex.pl/</vt:lpwstr>
      </vt:variant>
      <vt:variant>
        <vt:lpwstr>/dokument/16789274#art(22)par(1)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Rozbiórka budynku magazynowo - technicznego z niwelacją i utwardzeniem terenu wraz z modernizacją istniejącego ogrodzenia oraz wykonanie nowego ogrodzenia posesji – zaprojektuj i wybuduj – ZP.271.12.2022</dc:title>
  <dc:creator>Ja</dc:creator>
  <cp:lastModifiedBy>Andżelika Pieńkowska</cp:lastModifiedBy>
  <cp:revision>3</cp:revision>
  <cp:lastPrinted>2022-09-01T10:03:00Z</cp:lastPrinted>
  <dcterms:created xsi:type="dcterms:W3CDTF">2022-09-21T04:57:00Z</dcterms:created>
  <dcterms:modified xsi:type="dcterms:W3CDTF">2022-09-21T05:31:00Z</dcterms:modified>
</cp:coreProperties>
</file>