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EC3" w14:textId="151AA35D" w:rsidR="00244E1C" w:rsidRPr="00D70A25" w:rsidRDefault="00B51854"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Pr>
          <w:rFonts w:ascii="Arial" w:eastAsia="Times New Roman" w:hAnsi="Arial" w:cs="Arial"/>
          <w:spacing w:val="2"/>
          <w:sz w:val="20"/>
          <w:szCs w:val="20"/>
          <w:lang w:eastAsia="pl-PL"/>
        </w:rPr>
        <w:t>Załącznik nr 3A do SWZ</w:t>
      </w:r>
    </w:p>
    <w:p w14:paraId="4CF16429" w14:textId="77777777" w:rsidR="00212E2D" w:rsidRPr="00D70A25" w:rsidRDefault="00244E1C" w:rsidP="00212E2D">
      <w:pPr>
        <w:widowControl w:val="0"/>
        <w:shd w:val="clear" w:color="auto" w:fill="FFFFFF"/>
        <w:autoSpaceDE w:val="0"/>
        <w:autoSpaceDN w:val="0"/>
        <w:adjustRightInd w:val="0"/>
        <w:spacing w:after="0" w:line="276" w:lineRule="auto"/>
        <w:ind w:right="1"/>
        <w:jc w:val="center"/>
        <w:rPr>
          <w:rFonts w:ascii="Arial" w:eastAsia="Times New Roman" w:hAnsi="Arial" w:cs="Arial"/>
          <w:b/>
          <w:spacing w:val="2"/>
          <w:sz w:val="29"/>
          <w:szCs w:val="29"/>
          <w:lang w:eastAsia="pl-PL"/>
        </w:rPr>
      </w:pPr>
      <w:r w:rsidRPr="00D70A25">
        <w:rPr>
          <w:rFonts w:ascii="Arial" w:hAnsi="Arial" w:cs="Arial"/>
          <w:b/>
          <w:spacing w:val="2"/>
          <w:sz w:val="29"/>
          <w:szCs w:val="29"/>
        </w:rPr>
        <w:t>Projektowane Postanowienia Umowy</w:t>
      </w:r>
      <w:r w:rsidRPr="00D70A25">
        <w:rPr>
          <w:rFonts w:ascii="Arial" w:eastAsia="Times New Roman" w:hAnsi="Arial" w:cs="Arial"/>
          <w:b/>
          <w:spacing w:val="2"/>
          <w:sz w:val="29"/>
          <w:szCs w:val="29"/>
          <w:lang w:eastAsia="pl-PL"/>
        </w:rPr>
        <w:t xml:space="preserve"> </w:t>
      </w:r>
    </w:p>
    <w:p w14:paraId="639C5F52" w14:textId="77777777" w:rsidR="008752DA" w:rsidRPr="00D70A25" w:rsidRDefault="008752DA"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sidRPr="00D70A25">
        <w:rPr>
          <w:rFonts w:ascii="Arial" w:eastAsia="Times New Roman" w:hAnsi="Arial" w:cs="Arial"/>
          <w:spacing w:val="2"/>
          <w:sz w:val="24"/>
          <w:szCs w:val="24"/>
          <w:lang w:eastAsia="pl-PL"/>
        </w:rPr>
        <w:t>(</w:t>
      </w:r>
      <w:r w:rsidR="00F548E4" w:rsidRPr="00D70A25">
        <w:rPr>
          <w:rFonts w:ascii="Arial" w:eastAsia="Times New Roman" w:hAnsi="Arial" w:cs="Arial"/>
          <w:spacing w:val="2"/>
          <w:sz w:val="24"/>
          <w:szCs w:val="24"/>
          <w:lang w:eastAsia="pl-PL"/>
        </w:rPr>
        <w:t xml:space="preserve">przedmioty umundurowania i wyekwipowania </w:t>
      </w:r>
      <w:proofErr w:type="spellStart"/>
      <w:r w:rsidR="00F548E4" w:rsidRPr="00D70A25">
        <w:rPr>
          <w:rFonts w:ascii="Arial" w:eastAsia="Times New Roman" w:hAnsi="Arial" w:cs="Arial"/>
          <w:spacing w:val="2"/>
          <w:sz w:val="24"/>
          <w:szCs w:val="24"/>
          <w:lang w:eastAsia="pl-PL"/>
        </w:rPr>
        <w:t>PUiW</w:t>
      </w:r>
      <w:proofErr w:type="spellEnd"/>
      <w:r w:rsidRPr="00D70A25">
        <w:rPr>
          <w:rFonts w:ascii="Arial" w:eastAsia="Times New Roman" w:hAnsi="Arial" w:cs="Arial"/>
          <w:spacing w:val="2"/>
          <w:sz w:val="24"/>
          <w:szCs w:val="24"/>
          <w:lang w:eastAsia="pl-PL"/>
        </w:rPr>
        <w:t>)</w:t>
      </w:r>
    </w:p>
    <w:p w14:paraId="0101B23F" w14:textId="3B7C0042" w:rsidR="00E2178B" w:rsidRPr="00D70A25" w:rsidRDefault="00FC23CB"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Pr>
          <w:rFonts w:ascii="Arial" w:eastAsia="Times New Roman" w:hAnsi="Arial" w:cs="Arial"/>
          <w:spacing w:val="2"/>
          <w:sz w:val="24"/>
          <w:szCs w:val="24"/>
          <w:lang w:eastAsia="pl-PL"/>
        </w:rPr>
        <w:t>kurtka</w:t>
      </w:r>
      <w:r w:rsidR="007D693F">
        <w:rPr>
          <w:rFonts w:ascii="Arial" w:eastAsia="Times New Roman" w:hAnsi="Arial" w:cs="Arial"/>
          <w:spacing w:val="2"/>
          <w:sz w:val="24"/>
          <w:szCs w:val="24"/>
          <w:lang w:eastAsia="pl-PL"/>
        </w:rPr>
        <w:t xml:space="preserve"> technika lotniczego</w:t>
      </w:r>
    </w:p>
    <w:p w14:paraId="391FCC1E" w14:textId="77777777" w:rsidR="00212E2D" w:rsidRPr="00D70A25" w:rsidRDefault="00F548E4" w:rsidP="00212E2D">
      <w:pPr>
        <w:widowControl w:val="0"/>
        <w:autoSpaceDE w:val="0"/>
        <w:autoSpaceDN w:val="0"/>
        <w:adjustRightInd w:val="0"/>
        <w:spacing w:after="0" w:line="360" w:lineRule="auto"/>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UMOWA ………/3RBLog/20/2022</w:t>
      </w:r>
    </w:p>
    <w:p w14:paraId="13E65B57" w14:textId="77777777" w:rsidR="00212E2D" w:rsidRPr="00D70A25"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p>
    <w:p w14:paraId="074ADFA4" w14:textId="77777777" w:rsidR="00212E2D" w:rsidRPr="00D70A25"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zwana dalej umową, zawarta w dniu </w:t>
      </w:r>
      <w:r w:rsidR="00F548E4" w:rsidRPr="00D70A25">
        <w:rPr>
          <w:rFonts w:ascii="Arial" w:eastAsia="Times New Roman" w:hAnsi="Arial" w:cs="Arial"/>
          <w:sz w:val="24"/>
          <w:szCs w:val="24"/>
          <w:lang w:eastAsia="pl-PL"/>
        </w:rPr>
        <w:t>.........................2022</w:t>
      </w:r>
      <w:r w:rsidRPr="00D70A25">
        <w:rPr>
          <w:rFonts w:ascii="Arial" w:eastAsia="Times New Roman" w:hAnsi="Arial" w:cs="Arial"/>
          <w:sz w:val="24"/>
          <w:szCs w:val="24"/>
          <w:lang w:eastAsia="pl-PL"/>
        </w:rPr>
        <w:t xml:space="preserve"> r. w Krakowie , pomiędzy:</w:t>
      </w:r>
    </w:p>
    <w:p w14:paraId="5E72518C"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Skarbem Państwa – 3 Regionalną Bazą Logistyczną</w:t>
      </w:r>
    </w:p>
    <w:p w14:paraId="62AF3FD3" w14:textId="724841AB"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30-901 Kraków, ul. Montelupich 3</w:t>
      </w:r>
      <w:r w:rsidR="00885863">
        <w:rPr>
          <w:rFonts w:ascii="Arial" w:eastAsia="Times New Roman" w:hAnsi="Arial" w:cs="Arial"/>
          <w:sz w:val="24"/>
          <w:szCs w:val="24"/>
          <w:lang w:eastAsia="pl-PL"/>
        </w:rPr>
        <w:t xml:space="preserve">   email…………………………………………………</w:t>
      </w:r>
    </w:p>
    <w:p w14:paraId="783064EE"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NIP 676 243 19 02; REGON 121390415</w:t>
      </w:r>
    </w:p>
    <w:p w14:paraId="739CF226"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Zwaną dalej „Zamawiającym”</w:t>
      </w:r>
    </w:p>
    <w:p w14:paraId="67028706"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reprezentowaną przez:</w:t>
      </w:r>
    </w:p>
    <w:p w14:paraId="6702EEAF"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w:t>
      </w:r>
    </w:p>
    <w:p w14:paraId="768B92ED"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a</w:t>
      </w:r>
    </w:p>
    <w:p w14:paraId="639088C1"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Wykonawcą:</w:t>
      </w:r>
    </w:p>
    <w:p w14:paraId="3ADB3B4A"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val="en-US" w:eastAsia="pl-PL"/>
        </w:rPr>
      </w:pPr>
      <w:r w:rsidRPr="00D70A25">
        <w:rPr>
          <w:rFonts w:ascii="Arial" w:eastAsia="Times New Roman" w:hAnsi="Arial" w:cs="Arial"/>
          <w:sz w:val="24"/>
          <w:szCs w:val="24"/>
          <w:lang w:val="en-US" w:eastAsia="pl-PL"/>
        </w:rPr>
        <w:t>……………………………………………………………………………………………</w:t>
      </w:r>
    </w:p>
    <w:p w14:paraId="077E644C" w14:textId="5B39995F"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D70A25">
        <w:rPr>
          <w:rFonts w:ascii="Arial" w:eastAsia="Times New Roman" w:hAnsi="Arial" w:cs="Arial"/>
          <w:sz w:val="24"/>
          <w:szCs w:val="24"/>
          <w:lang w:val="en-GB" w:eastAsia="pl-PL"/>
        </w:rPr>
        <w:t>Nr</w:t>
      </w:r>
      <w:proofErr w:type="spellEnd"/>
      <w:r w:rsidRPr="00D70A25">
        <w:rPr>
          <w:rFonts w:ascii="Arial" w:eastAsia="Times New Roman" w:hAnsi="Arial" w:cs="Arial"/>
          <w:sz w:val="24"/>
          <w:szCs w:val="24"/>
          <w:lang w:val="en-GB" w:eastAsia="pl-PL"/>
        </w:rPr>
        <w:t xml:space="preserve"> tel.:………………..          </w:t>
      </w:r>
      <w:proofErr w:type="spellStart"/>
      <w:r w:rsidRPr="00D70A25">
        <w:rPr>
          <w:rFonts w:ascii="Arial" w:eastAsia="Times New Roman" w:hAnsi="Arial" w:cs="Arial"/>
          <w:sz w:val="24"/>
          <w:szCs w:val="24"/>
          <w:lang w:val="en-GB" w:eastAsia="pl-PL"/>
        </w:rPr>
        <w:t>Nr</w:t>
      </w:r>
      <w:proofErr w:type="spellEnd"/>
      <w:r w:rsidRPr="00D70A25">
        <w:rPr>
          <w:rFonts w:ascii="Arial" w:eastAsia="Times New Roman" w:hAnsi="Arial" w:cs="Arial"/>
          <w:sz w:val="24"/>
          <w:szCs w:val="24"/>
          <w:lang w:val="en-GB" w:eastAsia="pl-PL"/>
        </w:rPr>
        <w:t xml:space="preserve"> fax.:……………….</w:t>
      </w:r>
      <w:r w:rsidR="00892E93">
        <w:rPr>
          <w:rFonts w:ascii="Arial" w:eastAsia="Times New Roman" w:hAnsi="Arial" w:cs="Arial"/>
          <w:sz w:val="24"/>
          <w:szCs w:val="24"/>
          <w:lang w:val="en-GB" w:eastAsia="pl-PL"/>
        </w:rPr>
        <w:t xml:space="preserve"> e mail </w:t>
      </w:r>
      <w:r w:rsidR="00885863">
        <w:rPr>
          <w:rFonts w:ascii="Arial" w:eastAsia="Times New Roman" w:hAnsi="Arial" w:cs="Arial"/>
          <w:sz w:val="24"/>
          <w:szCs w:val="24"/>
          <w:lang w:val="en-GB" w:eastAsia="pl-PL"/>
        </w:rPr>
        <w:t>………………………</w:t>
      </w:r>
    </w:p>
    <w:p w14:paraId="16DA65FE"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D70A25">
        <w:rPr>
          <w:rFonts w:ascii="Arial" w:eastAsia="Times New Roman" w:hAnsi="Arial" w:cs="Arial"/>
          <w:sz w:val="24"/>
          <w:szCs w:val="24"/>
          <w:lang w:val="en-GB" w:eastAsia="pl-PL"/>
        </w:rPr>
        <w:t>Nr</w:t>
      </w:r>
      <w:proofErr w:type="spellEnd"/>
      <w:r w:rsidRPr="00D70A25">
        <w:rPr>
          <w:rFonts w:ascii="Arial" w:eastAsia="Times New Roman" w:hAnsi="Arial" w:cs="Arial"/>
          <w:sz w:val="24"/>
          <w:szCs w:val="24"/>
          <w:lang w:val="en-GB" w:eastAsia="pl-PL"/>
        </w:rPr>
        <w:t xml:space="preserve"> KRS: …………………………………………………………………………………</w:t>
      </w:r>
    </w:p>
    <w:p w14:paraId="53878575"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NIP:…………………………</w:t>
      </w:r>
    </w:p>
    <w:p w14:paraId="1117BE96"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REGON:……………………</w:t>
      </w:r>
    </w:p>
    <w:p w14:paraId="56F7353E"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reprezentowanym przez:  ……….……………………………………………………</w:t>
      </w:r>
    </w:p>
    <w:p w14:paraId="64C26091"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p>
    <w:p w14:paraId="0FFF7ABD" w14:textId="77777777" w:rsidR="00212E2D" w:rsidRPr="00D70A25" w:rsidRDefault="00212E2D" w:rsidP="00212E2D">
      <w:pPr>
        <w:widowControl w:val="0"/>
        <w:autoSpaceDE w:val="0"/>
        <w:autoSpaceDN w:val="0"/>
        <w:adjustRightInd w:val="0"/>
        <w:spacing w:after="170" w:line="240" w:lineRule="auto"/>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Zważywszy na to, że:</w:t>
      </w:r>
    </w:p>
    <w:p w14:paraId="571452E4" w14:textId="154A9A08" w:rsidR="00212E2D" w:rsidRPr="00D70A25"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 xml:space="preserve">przedmiotem niniejszej umowy jest </w:t>
      </w:r>
      <w:r w:rsidRPr="00D70A25">
        <w:rPr>
          <w:rFonts w:ascii="Arial" w:eastAsia="Times New Roman" w:hAnsi="Arial" w:cs="Arial"/>
          <w:b/>
          <w:spacing w:val="-3"/>
          <w:sz w:val="25"/>
          <w:szCs w:val="25"/>
          <w:lang w:eastAsia="pl-PL"/>
        </w:rPr>
        <w:t xml:space="preserve">wytworzenie i dostarczenie (dostawa w rozumieniu art. 605 kodeksu cywilnego) </w:t>
      </w:r>
      <w:r w:rsidRPr="00D70A25">
        <w:rPr>
          <w:rFonts w:ascii="Arial" w:eastAsia="Times New Roman" w:hAnsi="Arial" w:cs="Arial"/>
          <w:b/>
          <w:bCs/>
          <w:sz w:val="24"/>
          <w:szCs w:val="24"/>
          <w:lang w:eastAsia="pl-PL"/>
        </w:rPr>
        <w:t>przedmiotów umundurowania i wyekwipowania dla żołnierzy w jednostkach wojskowych w 202</w:t>
      </w:r>
      <w:r w:rsidR="00F548E4" w:rsidRPr="00D70A25">
        <w:rPr>
          <w:rFonts w:ascii="Arial" w:eastAsia="Times New Roman" w:hAnsi="Arial" w:cs="Arial"/>
          <w:b/>
          <w:bCs/>
          <w:sz w:val="24"/>
          <w:szCs w:val="24"/>
          <w:lang w:eastAsia="pl-PL"/>
        </w:rPr>
        <w:t>2</w:t>
      </w:r>
      <w:r w:rsidR="00FC23CB">
        <w:rPr>
          <w:rFonts w:ascii="Arial" w:eastAsia="Times New Roman" w:hAnsi="Arial" w:cs="Arial"/>
          <w:b/>
          <w:bCs/>
          <w:sz w:val="24"/>
          <w:szCs w:val="24"/>
          <w:lang w:eastAsia="pl-PL"/>
        </w:rPr>
        <w:t xml:space="preserve"> roku</w:t>
      </w:r>
    </w:p>
    <w:p w14:paraId="41BCD171" w14:textId="77777777" w:rsidR="00212E2D" w:rsidRPr="00D70A25" w:rsidRDefault="00212E2D" w:rsidP="00212E2D">
      <w:pPr>
        <w:widowControl w:val="0"/>
        <w:numPr>
          <w:ilvl w:val="0"/>
          <w:numId w:val="14"/>
        </w:numPr>
        <w:suppressAutoHyphens/>
        <w:autoSpaceDE w:val="0"/>
        <w:autoSpaceDN w:val="0"/>
        <w:adjustRightInd w:val="0"/>
        <w:spacing w:after="0" w:line="240" w:lineRule="auto"/>
        <w:ind w:left="714" w:hanging="357"/>
        <w:jc w:val="both"/>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 xml:space="preserve">liczba żołnierzy pełniących służbę w jednostkach wojskowych oraz uprawnionych do umundurowania i wyekwipowania jest zmienna </w:t>
      </w:r>
      <w:r w:rsidRPr="00D70A25">
        <w:rPr>
          <w:rFonts w:ascii="Arial" w:eastAsia="Times New Roman" w:hAnsi="Arial" w:cs="Arial"/>
          <w:b/>
          <w:bCs/>
          <w:sz w:val="24"/>
          <w:szCs w:val="24"/>
          <w:lang w:eastAsia="pl-PL"/>
        </w:rPr>
        <w:br/>
        <w:t>i niezależna w jakimkolwiek stopniu od Zamawiającego,</w:t>
      </w:r>
    </w:p>
    <w:p w14:paraId="754B7470" w14:textId="77777777" w:rsidR="00212E2D" w:rsidRPr="00D70A25"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Zamawiający przewiduje w ramach niniejszej umowy możliwość skorzystania z prawa opcji,</w:t>
      </w:r>
    </w:p>
    <w:p w14:paraId="6ABEF5F4" w14:textId="77777777" w:rsidR="00212E2D" w:rsidRPr="00D70A25"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p>
    <w:p w14:paraId="3AEE88DA" w14:textId="77777777" w:rsidR="00212E2D" w:rsidRPr="00D70A25"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Strony niniejszej umowy zawarły umowę o następującej treści.</w:t>
      </w:r>
    </w:p>
    <w:p w14:paraId="6C04ECA8" w14:textId="77777777" w:rsidR="00212E2D" w:rsidRPr="00D70A25"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p>
    <w:p w14:paraId="056533A3" w14:textId="32B9414F" w:rsidR="00212E2D" w:rsidRDefault="00244E1C" w:rsidP="00FC23CB">
      <w:pPr>
        <w:widowControl w:val="0"/>
        <w:tabs>
          <w:tab w:val="left" w:pos="3840"/>
        </w:tabs>
        <w:autoSpaceDE w:val="0"/>
        <w:autoSpaceDN w:val="0"/>
        <w:adjustRightInd w:val="0"/>
        <w:spacing w:after="0" w:line="240" w:lineRule="auto"/>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ab/>
      </w:r>
      <w:r w:rsidR="00892E93">
        <w:rPr>
          <w:rFonts w:ascii="Arial" w:eastAsia="Times New Roman" w:hAnsi="Arial" w:cs="Arial"/>
          <w:b/>
          <w:bCs/>
          <w:sz w:val="24"/>
          <w:szCs w:val="24"/>
          <w:lang w:eastAsia="pl-PL"/>
        </w:rPr>
        <w:t>SŁOWNICZEK</w:t>
      </w:r>
    </w:p>
    <w:p w14:paraId="56A99035" w14:textId="179398DD" w:rsidR="00892E93" w:rsidRPr="00D40BCA" w:rsidRDefault="003524F1">
      <w:pPr>
        <w:widowControl w:val="0"/>
        <w:autoSpaceDE w:val="0"/>
        <w:autoSpaceDN w:val="0"/>
        <w:adjustRightInd w:val="0"/>
        <w:spacing w:after="0" w:line="240" w:lineRule="auto"/>
        <w:rPr>
          <w:rFonts w:ascii="Arial" w:eastAsia="Times New Roman" w:hAnsi="Arial" w:cs="Arial"/>
          <w:b/>
          <w:bCs/>
          <w:sz w:val="24"/>
          <w:szCs w:val="24"/>
          <w:lang w:eastAsia="pl-PL"/>
        </w:rPr>
      </w:pPr>
      <w:r w:rsidRPr="00B162E7">
        <w:rPr>
          <w:rFonts w:ascii="Arial" w:hAnsi="Arial" w:cs="Arial"/>
          <w:sz w:val="24"/>
          <w:szCs w:val="24"/>
        </w:rPr>
        <w:t>Użyte w umowie określenia i skróty oznaczają:</w:t>
      </w:r>
      <w:r w:rsidR="006E58B7" w:rsidRPr="00D40BCA">
        <w:rPr>
          <w:rFonts w:ascii="Arial" w:eastAsia="Times New Roman" w:hAnsi="Arial" w:cs="Arial"/>
          <w:b/>
          <w:bCs/>
          <w:sz w:val="24"/>
          <w:szCs w:val="24"/>
          <w:lang w:eastAsia="pl-PL"/>
        </w:rPr>
        <w:t>:</w:t>
      </w:r>
    </w:p>
    <w:p w14:paraId="2C46D124" w14:textId="79B55DE2" w:rsidR="00140D26" w:rsidRPr="00B162E7" w:rsidRDefault="00140D2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sz w:val="24"/>
          <w:szCs w:val="24"/>
        </w:rPr>
        <w:t>Decyzja nr 126/MON</w:t>
      </w:r>
      <w:r w:rsidRPr="00B162E7">
        <w:rPr>
          <w:rFonts w:ascii="Arial" w:hAnsi="Arial" w:cs="Arial"/>
          <w:sz w:val="24"/>
          <w:szCs w:val="24"/>
        </w:rPr>
        <w:t xml:space="preserve"> – Decyzja nr 126/MON Ministra Obrony Narodowej z dnia 16 sierpnia 2019 roku w sprawie zapewnienia jakości sprzętu wojskowego i usług których przedmiotem jest sprzęt wojskowy (Dz. Urz. Min. Obr. </w:t>
      </w:r>
      <w:proofErr w:type="spellStart"/>
      <w:r w:rsidRPr="00B162E7">
        <w:rPr>
          <w:rFonts w:ascii="Arial" w:hAnsi="Arial" w:cs="Arial"/>
          <w:sz w:val="24"/>
          <w:szCs w:val="24"/>
        </w:rPr>
        <w:t>Nar</w:t>
      </w:r>
      <w:proofErr w:type="spellEnd"/>
      <w:r w:rsidRPr="00B162E7">
        <w:rPr>
          <w:rFonts w:ascii="Arial" w:hAnsi="Arial" w:cs="Arial"/>
          <w:sz w:val="24"/>
          <w:szCs w:val="24"/>
        </w:rPr>
        <w:t xml:space="preserve"> z 2019 roku poz. 159)</w:t>
      </w:r>
    </w:p>
    <w:p w14:paraId="15A91DD3" w14:textId="4E365201" w:rsidR="00284A73" w:rsidRPr="00B162E7" w:rsidRDefault="00284A73"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sz w:val="24"/>
          <w:szCs w:val="24"/>
        </w:rPr>
        <w:t>GQA</w:t>
      </w:r>
      <w:r w:rsidRPr="00B162E7">
        <w:rPr>
          <w:rFonts w:ascii="Arial" w:hAnsi="Arial" w:cs="Arial"/>
          <w:sz w:val="24"/>
          <w:szCs w:val="24"/>
        </w:rPr>
        <w:t xml:space="preserve"> - proces rządowego zapewnienia jakości</w:t>
      </w:r>
    </w:p>
    <w:p w14:paraId="14F4DAEA" w14:textId="5907294D" w:rsidR="00284A73" w:rsidRPr="00B162E7" w:rsidRDefault="00284A73"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sz w:val="24"/>
          <w:szCs w:val="24"/>
        </w:rPr>
        <w:t>GQAR</w:t>
      </w:r>
      <w:r w:rsidRPr="00B162E7">
        <w:rPr>
          <w:rFonts w:ascii="Arial" w:hAnsi="Arial" w:cs="Arial"/>
          <w:sz w:val="24"/>
          <w:szCs w:val="24"/>
        </w:rPr>
        <w:t>- przedstawiciel rządowego zapewnienia jakości osoba odpowiedzialna za realizację rządowego zapewnienia jakości (GQA), posiadająca wymagane kompetencje i uprawnienia, działająca w imieniu Zamawiającego</w:t>
      </w:r>
      <w:r>
        <w:rPr>
          <w:rFonts w:ascii="Arial" w:hAnsi="Arial" w:cs="Arial"/>
          <w:sz w:val="24"/>
          <w:szCs w:val="24"/>
        </w:rPr>
        <w:t>,</w:t>
      </w:r>
    </w:p>
    <w:p w14:paraId="11729256" w14:textId="36F9511A" w:rsidR="00140D26" w:rsidRPr="00B162E7" w:rsidRDefault="00604A21"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bCs/>
          <w:sz w:val="24"/>
          <w:szCs w:val="24"/>
        </w:rPr>
        <w:t xml:space="preserve">Instytucja Ekspercka </w:t>
      </w:r>
      <w:r w:rsidR="00140D26" w:rsidRPr="00B162E7">
        <w:rPr>
          <w:rFonts w:ascii="Arial" w:hAnsi="Arial" w:cs="Arial"/>
          <w:b/>
          <w:bCs/>
          <w:sz w:val="24"/>
          <w:szCs w:val="24"/>
        </w:rPr>
        <w:t>–</w:t>
      </w:r>
      <w:r w:rsidRPr="00B162E7">
        <w:rPr>
          <w:rFonts w:ascii="Arial" w:hAnsi="Arial" w:cs="Arial"/>
          <w:b/>
          <w:bCs/>
          <w:sz w:val="24"/>
          <w:szCs w:val="24"/>
        </w:rPr>
        <w:t xml:space="preserve"> </w:t>
      </w:r>
      <w:r w:rsidR="00140D26" w:rsidRPr="00B162E7">
        <w:rPr>
          <w:rFonts w:ascii="Arial" w:hAnsi="Arial" w:cs="Arial"/>
          <w:bCs/>
          <w:sz w:val="24"/>
          <w:szCs w:val="24"/>
        </w:rPr>
        <w:t>Szefostwo Służby Mundurowej Inspektoratu Wsparcia Sił Zbrojnych</w:t>
      </w:r>
      <w:r w:rsidR="00140D26">
        <w:rPr>
          <w:rFonts w:ascii="Arial" w:hAnsi="Arial" w:cs="Arial"/>
          <w:bCs/>
          <w:sz w:val="24"/>
          <w:szCs w:val="24"/>
        </w:rPr>
        <w:t>,</w:t>
      </w:r>
    </w:p>
    <w:p w14:paraId="34CC898B" w14:textId="7F57C421" w:rsidR="00140D26" w:rsidRPr="00B162E7" w:rsidRDefault="00140D2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lastRenderedPageBreak/>
        <w:t>Organ Logistyczny -</w:t>
      </w:r>
      <w:r>
        <w:rPr>
          <w:rFonts w:ascii="Arial" w:eastAsia="Times New Roman" w:hAnsi="Arial" w:cs="Arial"/>
          <w:bCs/>
          <w:sz w:val="24"/>
          <w:szCs w:val="24"/>
          <w:lang w:eastAsia="pl-PL"/>
        </w:rPr>
        <w:t xml:space="preserve"> </w:t>
      </w:r>
      <w:r w:rsidRPr="001F478B">
        <w:rPr>
          <w:rFonts w:ascii="Arial" w:hAnsi="Arial" w:cs="Arial"/>
          <w:bCs/>
          <w:sz w:val="24"/>
          <w:szCs w:val="24"/>
        </w:rPr>
        <w:t>Szefostwo Służby Mundurowej Inspektoratu Wsparcia Sił Zbrojnych</w:t>
      </w:r>
      <w:r>
        <w:rPr>
          <w:rFonts w:ascii="Arial" w:hAnsi="Arial" w:cs="Arial"/>
          <w:bCs/>
          <w:sz w:val="24"/>
          <w:szCs w:val="24"/>
        </w:rPr>
        <w:t>,</w:t>
      </w:r>
    </w:p>
    <w:p w14:paraId="2AB71A14" w14:textId="3B957D78" w:rsidR="004E1611" w:rsidRPr="00B162E7" w:rsidRDefault="00144E8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o</w:t>
      </w:r>
      <w:r w:rsidR="00140D26">
        <w:rPr>
          <w:rFonts w:ascii="Arial" w:hAnsi="Arial" w:cs="Arial"/>
          <w:b/>
          <w:bCs/>
          <w:sz w:val="24"/>
          <w:szCs w:val="24"/>
        </w:rPr>
        <w:t>dstę</w:t>
      </w:r>
      <w:r w:rsidR="004E1611">
        <w:rPr>
          <w:rFonts w:ascii="Arial" w:hAnsi="Arial" w:cs="Arial"/>
          <w:b/>
          <w:bCs/>
          <w:sz w:val="24"/>
          <w:szCs w:val="24"/>
        </w:rPr>
        <w:t>pstwa</w:t>
      </w:r>
      <w:r w:rsidR="00140D26">
        <w:rPr>
          <w:rFonts w:ascii="Arial" w:hAnsi="Arial" w:cs="Arial"/>
          <w:b/>
          <w:bCs/>
          <w:sz w:val="24"/>
          <w:szCs w:val="24"/>
        </w:rPr>
        <w:t xml:space="preserve"> niewielkie </w:t>
      </w:r>
      <w:r w:rsidR="004E1611">
        <w:rPr>
          <w:rFonts w:ascii="Arial" w:hAnsi="Arial" w:cs="Arial"/>
          <w:b/>
          <w:bCs/>
          <w:sz w:val="24"/>
          <w:szCs w:val="24"/>
        </w:rPr>
        <w:t>–</w:t>
      </w:r>
      <w:r w:rsidR="004E1611">
        <w:rPr>
          <w:rFonts w:ascii="Arial" w:eastAsia="Times New Roman" w:hAnsi="Arial" w:cs="Arial"/>
          <w:bCs/>
          <w:sz w:val="24"/>
          <w:szCs w:val="24"/>
          <w:lang w:eastAsia="pl-PL"/>
        </w:rPr>
        <w:t xml:space="preserve"> odstępstwa, o których mowa w części 4.7.9., pkt 6) załącznika nr 2 do Decyzji </w:t>
      </w:r>
      <w:r w:rsidR="004E1611" w:rsidRPr="001F478B">
        <w:rPr>
          <w:rFonts w:ascii="Arial" w:hAnsi="Arial" w:cs="Arial"/>
          <w:sz w:val="24"/>
          <w:szCs w:val="24"/>
        </w:rPr>
        <w:t xml:space="preserve">nr 126/MON Ministra Obrony Narodowej z dnia 16 sierpnia 2019 roku w sprawie zapewnienia jakości sprzętu wojskowego i usług których przedmiotem jest sprzęt wojskowy (Dz. Urz. Min. Obr. </w:t>
      </w:r>
      <w:proofErr w:type="spellStart"/>
      <w:r w:rsidR="004E1611" w:rsidRPr="001F478B">
        <w:rPr>
          <w:rFonts w:ascii="Arial" w:hAnsi="Arial" w:cs="Arial"/>
          <w:sz w:val="24"/>
          <w:szCs w:val="24"/>
        </w:rPr>
        <w:t>Nar</w:t>
      </w:r>
      <w:proofErr w:type="spellEnd"/>
      <w:r w:rsidR="004E1611" w:rsidRPr="001F478B">
        <w:rPr>
          <w:rFonts w:ascii="Arial" w:hAnsi="Arial" w:cs="Arial"/>
          <w:sz w:val="24"/>
          <w:szCs w:val="24"/>
        </w:rPr>
        <w:t xml:space="preserve"> z 2019 roku poz. 159)</w:t>
      </w:r>
    </w:p>
    <w:p w14:paraId="79C03593" w14:textId="54220CB2" w:rsidR="00964377" w:rsidRPr="00B162E7" w:rsidRDefault="00964377" w:rsidP="00B162E7">
      <w:pPr>
        <w:pStyle w:val="Akapitzlist"/>
        <w:widowControl w:val="0"/>
        <w:numPr>
          <w:ilvl w:val="0"/>
          <w:numId w:val="62"/>
        </w:numPr>
        <w:autoSpaceDE w:val="0"/>
        <w:autoSpaceDN w:val="0"/>
        <w:adjustRightInd w:val="0"/>
        <w:spacing w:after="0"/>
        <w:rPr>
          <w:rFonts w:ascii="Arial" w:eastAsia="Times New Roman" w:hAnsi="Arial" w:cs="Arial"/>
          <w:b/>
          <w:bCs/>
          <w:sz w:val="24"/>
          <w:szCs w:val="24"/>
          <w:lang w:eastAsia="pl-PL"/>
        </w:rPr>
      </w:pPr>
      <w:r>
        <w:rPr>
          <w:rFonts w:ascii="Arial" w:eastAsia="Times New Roman" w:hAnsi="Arial" w:cs="Arial"/>
          <w:b/>
          <w:bCs/>
          <w:sz w:val="24"/>
          <w:szCs w:val="24"/>
          <w:lang w:eastAsia="pl-PL"/>
        </w:rPr>
        <w:t>p</w:t>
      </w:r>
      <w:r w:rsidRPr="00B162E7">
        <w:rPr>
          <w:rFonts w:ascii="Arial" w:eastAsia="Times New Roman" w:hAnsi="Arial" w:cs="Arial"/>
          <w:b/>
          <w:bCs/>
          <w:sz w:val="24"/>
          <w:szCs w:val="24"/>
          <w:lang w:eastAsia="pl-PL"/>
        </w:rPr>
        <w:t xml:space="preserve">artia </w:t>
      </w:r>
      <w:r w:rsidRPr="00D40BCA">
        <w:rPr>
          <w:rFonts w:ascii="Arial" w:eastAsia="Times New Roman" w:hAnsi="Arial" w:cs="Arial"/>
          <w:b/>
          <w:bCs/>
          <w:sz w:val="24"/>
          <w:szCs w:val="24"/>
          <w:lang w:eastAsia="pl-PL"/>
        </w:rPr>
        <w:t xml:space="preserve"> - </w:t>
      </w:r>
      <w:r w:rsidR="00437750" w:rsidRPr="00D40BCA">
        <w:rPr>
          <w:rFonts w:ascii="Arial" w:eastAsia="Times New Roman" w:hAnsi="Arial" w:cs="Arial"/>
          <w:bCs/>
          <w:sz w:val="24"/>
          <w:szCs w:val="24"/>
          <w:lang w:eastAsia="pl-PL"/>
        </w:rPr>
        <w:t>okre</w:t>
      </w:r>
      <w:r w:rsidR="00437750">
        <w:rPr>
          <w:rFonts w:ascii="Arial" w:eastAsia="Times New Roman" w:hAnsi="Arial" w:cs="Arial"/>
          <w:bCs/>
          <w:sz w:val="24"/>
          <w:szCs w:val="24"/>
          <w:lang w:eastAsia="pl-PL"/>
        </w:rPr>
        <w:t>ślona</w:t>
      </w:r>
      <w:r>
        <w:rPr>
          <w:rFonts w:ascii="Arial" w:eastAsia="Times New Roman" w:hAnsi="Arial" w:cs="Arial"/>
          <w:bCs/>
          <w:sz w:val="24"/>
          <w:szCs w:val="24"/>
          <w:lang w:eastAsia="pl-PL"/>
        </w:rPr>
        <w:t xml:space="preserve"> ilość sztuk </w:t>
      </w:r>
      <w:r w:rsidR="00B60E62">
        <w:rPr>
          <w:rFonts w:ascii="Arial" w:eastAsia="Times New Roman" w:hAnsi="Arial" w:cs="Arial"/>
          <w:bCs/>
          <w:sz w:val="24"/>
          <w:szCs w:val="24"/>
          <w:lang w:eastAsia="pl-PL"/>
        </w:rPr>
        <w:t>przedmiotu umowy</w:t>
      </w:r>
      <w:r>
        <w:rPr>
          <w:rFonts w:ascii="Arial" w:eastAsia="Times New Roman" w:hAnsi="Arial" w:cs="Arial"/>
          <w:bCs/>
          <w:sz w:val="24"/>
          <w:szCs w:val="24"/>
          <w:lang w:eastAsia="pl-PL"/>
        </w:rPr>
        <w:t xml:space="preserve"> </w:t>
      </w:r>
      <w:r w:rsidR="00437750">
        <w:rPr>
          <w:rFonts w:ascii="Arial" w:eastAsia="Times New Roman" w:hAnsi="Arial" w:cs="Arial"/>
          <w:bCs/>
          <w:sz w:val="24"/>
          <w:szCs w:val="24"/>
          <w:lang w:eastAsia="pl-PL"/>
        </w:rPr>
        <w:t>o tej samej jakości wykonanych z materiałów pochodzących z jednej partii produkcyjnej,</w:t>
      </w:r>
    </w:p>
    <w:p w14:paraId="12FB40EF" w14:textId="127DA8C4" w:rsidR="00284A73" w:rsidRPr="00D40BCA" w:rsidRDefault="008A3D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sz w:val="24"/>
          <w:szCs w:val="24"/>
        </w:rPr>
        <w:t>P</w:t>
      </w:r>
      <w:r w:rsidR="00284A73" w:rsidRPr="00B162E7">
        <w:rPr>
          <w:rFonts w:ascii="Arial" w:hAnsi="Arial" w:cs="Arial"/>
          <w:b/>
          <w:sz w:val="24"/>
          <w:szCs w:val="24"/>
        </w:rPr>
        <w:t>rzedstawiciel wojskowy</w:t>
      </w:r>
      <w:r w:rsidR="00284A73" w:rsidRPr="00B162E7">
        <w:rPr>
          <w:rFonts w:ascii="Arial" w:hAnsi="Arial" w:cs="Arial"/>
          <w:sz w:val="24"/>
          <w:szCs w:val="24"/>
        </w:rPr>
        <w:t xml:space="preserve"> </w:t>
      </w:r>
      <w:r w:rsidR="00284A73" w:rsidRPr="00D40BCA">
        <w:rPr>
          <w:rFonts w:ascii="Arial" w:hAnsi="Arial" w:cs="Arial"/>
          <w:sz w:val="24"/>
          <w:szCs w:val="24"/>
        </w:rPr>
        <w:t xml:space="preserve">- osoba reprezentująca rejonowe </w:t>
      </w:r>
      <w:r w:rsidR="00284A73" w:rsidRPr="00B162E7">
        <w:rPr>
          <w:rFonts w:ascii="Arial" w:hAnsi="Arial" w:cs="Arial"/>
          <w:sz w:val="24"/>
          <w:szCs w:val="24"/>
        </w:rPr>
        <w:t>przedstawicielstwo wojskowe realizujące proces nadzorowania jakości</w:t>
      </w:r>
    </w:p>
    <w:p w14:paraId="7B5FC3BA" w14:textId="02817A43" w:rsidR="00F22E6F" w:rsidRPr="00B162E7" w:rsidRDefault="00F22E6F"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proofErr w:type="spellStart"/>
      <w:r w:rsidRPr="00B162E7">
        <w:rPr>
          <w:rFonts w:ascii="Arial" w:hAnsi="Arial" w:cs="Arial"/>
          <w:b/>
          <w:bCs/>
          <w:sz w:val="24"/>
          <w:szCs w:val="24"/>
        </w:rPr>
        <w:t>PUiW</w:t>
      </w:r>
      <w:proofErr w:type="spellEnd"/>
      <w:r w:rsidRPr="00B162E7">
        <w:rPr>
          <w:rFonts w:ascii="Arial" w:hAnsi="Arial" w:cs="Arial"/>
          <w:b/>
          <w:bCs/>
          <w:sz w:val="24"/>
          <w:szCs w:val="24"/>
        </w:rPr>
        <w:t xml:space="preserve"> </w:t>
      </w:r>
      <w:r w:rsidRPr="00B162E7">
        <w:rPr>
          <w:rFonts w:ascii="Arial" w:hAnsi="Arial" w:cs="Arial"/>
          <w:sz w:val="24"/>
          <w:szCs w:val="24"/>
        </w:rPr>
        <w:t>-  przedmioty umundurowania i wyekwipowania - elementy wyposażenia mundurowego, znajdujące się na wyposażeniu SZ, lub planowane do wprowadzenia na ich wyposażenie;</w:t>
      </w:r>
    </w:p>
    <w:p w14:paraId="4F940B6B" w14:textId="6A92B89A" w:rsidR="00281CE6" w:rsidRPr="00B162E7" w:rsidRDefault="00B12AED"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
          <w:bCs/>
          <w:sz w:val="24"/>
          <w:szCs w:val="24"/>
          <w:lang w:eastAsia="pl-PL"/>
        </w:rPr>
        <w:t>WT</w:t>
      </w:r>
      <w:r w:rsidR="00281CE6">
        <w:rPr>
          <w:rFonts w:ascii="Arial" w:eastAsia="Times New Roman" w:hAnsi="Arial" w:cs="Arial"/>
          <w:b/>
          <w:bCs/>
          <w:sz w:val="24"/>
          <w:szCs w:val="24"/>
          <w:lang w:eastAsia="pl-PL"/>
        </w:rPr>
        <w:t xml:space="preserve">- </w:t>
      </w:r>
      <w:r w:rsidR="00281CE6" w:rsidRPr="00B162E7">
        <w:rPr>
          <w:rFonts w:ascii="Arial" w:eastAsia="Times New Roman" w:hAnsi="Arial" w:cs="Arial"/>
          <w:bCs/>
          <w:sz w:val="24"/>
          <w:szCs w:val="24"/>
          <w:lang w:eastAsia="pl-PL"/>
        </w:rPr>
        <w:t>Warunki Techniczne</w:t>
      </w:r>
      <w:r w:rsidR="00281CE6">
        <w:rPr>
          <w:rFonts w:ascii="Arial" w:eastAsia="Times New Roman" w:hAnsi="Arial" w:cs="Arial"/>
          <w:bCs/>
          <w:sz w:val="24"/>
          <w:szCs w:val="24"/>
          <w:lang w:eastAsia="pl-PL"/>
        </w:rPr>
        <w:t xml:space="preserve"> stanowiące załącznik nr 2a</w:t>
      </w:r>
      <w:r>
        <w:rPr>
          <w:rFonts w:ascii="Arial" w:eastAsia="Times New Roman" w:hAnsi="Arial" w:cs="Arial"/>
          <w:bCs/>
          <w:sz w:val="24"/>
          <w:szCs w:val="24"/>
          <w:lang w:eastAsia="pl-PL"/>
        </w:rPr>
        <w:t xml:space="preserve"> i 2b</w:t>
      </w:r>
      <w:r w:rsidR="00281CE6">
        <w:rPr>
          <w:rFonts w:ascii="Arial" w:eastAsia="Times New Roman" w:hAnsi="Arial" w:cs="Arial"/>
          <w:bCs/>
          <w:sz w:val="24"/>
          <w:szCs w:val="24"/>
          <w:lang w:eastAsia="pl-PL"/>
        </w:rPr>
        <w:t xml:space="preserve"> do umowy,</w:t>
      </w:r>
      <w:r w:rsidR="00281CE6" w:rsidRPr="00B162E7">
        <w:rPr>
          <w:rFonts w:ascii="Arial" w:eastAsia="Times New Roman" w:hAnsi="Arial" w:cs="Arial"/>
          <w:bCs/>
          <w:sz w:val="24"/>
          <w:szCs w:val="24"/>
          <w:lang w:eastAsia="pl-PL"/>
        </w:rPr>
        <w:t xml:space="preserve"> </w:t>
      </w:r>
    </w:p>
    <w:p w14:paraId="0C742133" w14:textId="1B308EFF" w:rsidR="00F22E6F" w:rsidRPr="00B162E7" w:rsidRDefault="006E58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D40BCA">
        <w:rPr>
          <w:rFonts w:ascii="Arial" w:eastAsia="Times New Roman" w:hAnsi="Arial" w:cs="Arial"/>
          <w:b/>
          <w:bCs/>
          <w:sz w:val="24"/>
          <w:szCs w:val="24"/>
          <w:lang w:eastAsia="pl-PL"/>
        </w:rPr>
        <w:t xml:space="preserve"> </w:t>
      </w:r>
      <w:r w:rsidR="00F22E6F" w:rsidRPr="00B162E7">
        <w:rPr>
          <w:rFonts w:ascii="Arial" w:hAnsi="Arial" w:cs="Arial"/>
          <w:b/>
          <w:bCs/>
          <w:sz w:val="24"/>
          <w:szCs w:val="24"/>
        </w:rPr>
        <w:t xml:space="preserve">RPW </w:t>
      </w:r>
      <w:r w:rsidR="00F22E6F" w:rsidRPr="00B162E7">
        <w:rPr>
          <w:rFonts w:ascii="Arial" w:hAnsi="Arial" w:cs="Arial"/>
          <w:sz w:val="24"/>
          <w:szCs w:val="24"/>
        </w:rPr>
        <w:t>-</w:t>
      </w:r>
      <w:r w:rsidR="003524F1" w:rsidRPr="00B162E7">
        <w:rPr>
          <w:rFonts w:ascii="Arial" w:hAnsi="Arial" w:cs="Arial"/>
          <w:sz w:val="24"/>
          <w:szCs w:val="24"/>
        </w:rPr>
        <w:t>j</w:t>
      </w:r>
      <w:r w:rsidR="00F22E6F" w:rsidRPr="00B162E7">
        <w:rPr>
          <w:rFonts w:ascii="Arial" w:hAnsi="Arial" w:cs="Arial"/>
          <w:sz w:val="24"/>
          <w:szCs w:val="24"/>
        </w:rPr>
        <w:t>ednostkę organizacyjną podległą Ministrowi Obrony Narodowej, podporządkowaną Dyrektorowi Wojskowego Centrum Normalizacji, Jakości i Kodyfikacji, właściwą w zakresie nadzorowania jakości</w:t>
      </w:r>
    </w:p>
    <w:p w14:paraId="0119B975" w14:textId="78ABBBA1" w:rsidR="005D4D66" w:rsidRPr="00B162E7" w:rsidRDefault="005D4D6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Pr="00B162E7">
        <w:rPr>
          <w:rFonts w:ascii="Arial" w:eastAsia="Times New Roman" w:hAnsi="Arial" w:cs="Arial"/>
          <w:b/>
          <w:bCs/>
          <w:sz w:val="24"/>
          <w:szCs w:val="24"/>
          <w:lang w:eastAsia="pl-PL"/>
        </w:rPr>
        <w:t>Siła wyższa</w:t>
      </w:r>
      <w:r w:rsidRPr="00B162E7">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p</w:t>
      </w:r>
      <w:r w:rsidRPr="00B162E7">
        <w:rPr>
          <w:rFonts w:ascii="Arial" w:eastAsia="Times New Roman" w:hAnsi="Arial" w:cs="Arial"/>
          <w:sz w:val="24"/>
          <w:szCs w:val="24"/>
          <w:lang w:eastAsia="pl-PL"/>
        </w:rPr>
        <w:t>owódź, pożar w tym także pożar u Wykonawcy, podwykonawcy, poddostawcy, podmiotu, od którego Wykonawca zgodnie z zawartą umową będzie kupował dany wyrób, bądź elementy niezbędne do jego wytworzenia, huragan, tajfun, trąby powietrzne, sztormy, osuwiska, trzęsienia ziem</w:t>
      </w:r>
      <w:r w:rsidRPr="005D4D66">
        <w:rPr>
          <w:rFonts w:ascii="Arial" w:eastAsia="Times New Roman" w:hAnsi="Arial" w:cs="Arial"/>
          <w:sz w:val="24"/>
          <w:szCs w:val="24"/>
          <w:lang w:eastAsia="pl-PL"/>
        </w:rPr>
        <w:t>i, inne klęski żywiołowe, zmiana</w:t>
      </w:r>
      <w:r w:rsidRPr="00B162E7">
        <w:rPr>
          <w:rFonts w:ascii="Arial" w:eastAsia="Times New Roman" w:hAnsi="Arial" w:cs="Arial"/>
          <w:sz w:val="24"/>
          <w:szCs w:val="24"/>
          <w:lang w:eastAsia="pl-PL"/>
        </w:rPr>
        <w:t xml:space="preserve"> przepisów prawnych, działania wojenne, zamieszki, strajki, działania o charakterze terrorystycznym, niemożliwe do przewidzenia w momencie zawierania umowy działania władz i innych organów państwowych; zamknięcie granic, portów bądź lotnisk zarazy, epidemi</w:t>
      </w:r>
      <w:r w:rsidRPr="005D4D66">
        <w:rPr>
          <w:rFonts w:ascii="Arial" w:eastAsia="Times New Roman" w:hAnsi="Arial" w:cs="Arial"/>
          <w:sz w:val="24"/>
          <w:szCs w:val="24"/>
          <w:lang w:eastAsia="pl-PL"/>
        </w:rPr>
        <w:t>e,</w:t>
      </w:r>
      <w:r w:rsidRPr="00B162E7">
        <w:rPr>
          <w:rFonts w:ascii="Arial" w:eastAsia="Times New Roman" w:hAnsi="Arial" w:cs="Arial"/>
          <w:sz w:val="24"/>
          <w:szCs w:val="24"/>
          <w:lang w:eastAsia="pl-PL"/>
        </w:rPr>
        <w:t xml:space="preserve"> pandemi</w:t>
      </w:r>
      <w:r w:rsidRPr="005D4D66">
        <w:rPr>
          <w:rFonts w:ascii="Arial" w:eastAsia="Times New Roman" w:hAnsi="Arial" w:cs="Arial"/>
          <w:sz w:val="24"/>
          <w:szCs w:val="24"/>
          <w:lang w:eastAsia="pl-PL"/>
        </w:rPr>
        <w:t xml:space="preserve">e, kradzież, zatonięcie ładunku </w:t>
      </w:r>
      <w:r>
        <w:rPr>
          <w:rFonts w:ascii="Arial" w:eastAsia="Times New Roman" w:hAnsi="Arial" w:cs="Arial"/>
          <w:sz w:val="24"/>
          <w:szCs w:val="24"/>
          <w:lang w:eastAsia="pl-PL"/>
        </w:rPr>
        <w:t xml:space="preserve">a także </w:t>
      </w:r>
      <w:r w:rsidRPr="005D4D66">
        <w:rPr>
          <w:rFonts w:ascii="Arial" w:eastAsia="Times New Roman" w:hAnsi="Arial" w:cs="Arial"/>
          <w:sz w:val="24"/>
          <w:szCs w:val="24"/>
          <w:lang w:eastAsia="pl-PL"/>
        </w:rPr>
        <w:t xml:space="preserve">skutki </w:t>
      </w:r>
      <w:r>
        <w:rPr>
          <w:rFonts w:ascii="Arial" w:eastAsia="Times New Roman" w:hAnsi="Arial" w:cs="Arial"/>
          <w:sz w:val="24"/>
          <w:szCs w:val="24"/>
          <w:lang w:eastAsia="pl-PL"/>
        </w:rPr>
        <w:t xml:space="preserve">wszystkich wymienionych powyżej zdarzeń, o ile mają one wpływ na realizację umowy; </w:t>
      </w:r>
    </w:p>
    <w:p w14:paraId="3E56A0E6" w14:textId="6CEEF84F" w:rsidR="00F22E6F" w:rsidRPr="00B162E7" w:rsidRDefault="00F22E6F"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bCs/>
          <w:sz w:val="24"/>
          <w:szCs w:val="24"/>
        </w:rPr>
        <w:t xml:space="preserve">WOBWSM- </w:t>
      </w:r>
      <w:r w:rsidRPr="00D40BCA">
        <w:rPr>
          <w:rFonts w:ascii="Arial" w:eastAsia="Times New Roman" w:hAnsi="Arial" w:cs="Arial"/>
          <w:bCs/>
          <w:sz w:val="24"/>
          <w:szCs w:val="24"/>
          <w:lang w:eastAsia="pl-PL"/>
        </w:rPr>
        <w:t xml:space="preserve">- </w:t>
      </w:r>
      <w:r w:rsidRPr="00B162E7">
        <w:rPr>
          <w:rFonts w:ascii="Arial" w:hAnsi="Arial" w:cs="Arial"/>
          <w:bCs/>
          <w:sz w:val="24"/>
          <w:szCs w:val="24"/>
        </w:rPr>
        <w:t>Wojskowy Ośrodek Badawczo-Wdrożeniowy Służby Mundurowej</w:t>
      </w:r>
    </w:p>
    <w:p w14:paraId="2BCB713B" w14:textId="47A8A866" w:rsidR="00F22E6F" w:rsidRPr="00B162E7" w:rsidRDefault="00F22E6F"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bCs/>
          <w:sz w:val="24"/>
          <w:szCs w:val="24"/>
        </w:rPr>
        <w:t xml:space="preserve">wzór </w:t>
      </w:r>
      <w:proofErr w:type="spellStart"/>
      <w:r w:rsidRPr="00B162E7">
        <w:rPr>
          <w:rFonts w:ascii="Arial" w:hAnsi="Arial" w:cs="Arial"/>
          <w:b/>
          <w:bCs/>
          <w:sz w:val="24"/>
          <w:szCs w:val="24"/>
        </w:rPr>
        <w:t>PUiW</w:t>
      </w:r>
      <w:proofErr w:type="spellEnd"/>
      <w:r w:rsidRPr="00B162E7">
        <w:rPr>
          <w:rFonts w:ascii="Arial" w:hAnsi="Arial" w:cs="Arial"/>
          <w:b/>
          <w:bCs/>
          <w:sz w:val="24"/>
          <w:szCs w:val="24"/>
        </w:rPr>
        <w:t xml:space="preserve"> </w:t>
      </w:r>
      <w:r w:rsidR="003524F1" w:rsidRPr="00B162E7">
        <w:rPr>
          <w:rFonts w:ascii="Arial" w:hAnsi="Arial" w:cs="Arial"/>
          <w:b/>
          <w:bCs/>
          <w:sz w:val="24"/>
          <w:szCs w:val="24"/>
        </w:rPr>
        <w:t xml:space="preserve">- </w:t>
      </w:r>
      <w:r w:rsidR="0026131B" w:rsidRPr="00B162E7">
        <w:rPr>
          <w:rFonts w:ascii="Arial" w:hAnsi="Arial" w:cs="Arial"/>
          <w:sz w:val="24"/>
          <w:szCs w:val="24"/>
        </w:rPr>
        <w:t>przedmiot będący wynikiem prac rozwojowych</w:t>
      </w:r>
      <w:r w:rsidRPr="00B162E7">
        <w:rPr>
          <w:rFonts w:ascii="Arial" w:hAnsi="Arial" w:cs="Arial"/>
          <w:sz w:val="24"/>
          <w:szCs w:val="24"/>
        </w:rPr>
        <w:t xml:space="preserve">, odwzorowujący określone w Wojskowej Dokumentacji Techniczno-Technologicznej </w:t>
      </w:r>
      <w:r w:rsidR="00FC23CB">
        <w:rPr>
          <w:rFonts w:ascii="Arial" w:hAnsi="Arial" w:cs="Arial"/>
          <w:sz w:val="24"/>
          <w:szCs w:val="24"/>
        </w:rPr>
        <w:t>Kurtka</w:t>
      </w:r>
      <w:r w:rsidR="00B60E62">
        <w:rPr>
          <w:rFonts w:ascii="Arial" w:hAnsi="Arial" w:cs="Arial"/>
          <w:sz w:val="24"/>
          <w:szCs w:val="24"/>
        </w:rPr>
        <w:t xml:space="preserve"> Technika Lotniczego wzór </w:t>
      </w:r>
      <w:r w:rsidR="00FC23CB">
        <w:rPr>
          <w:rFonts w:ascii="Arial" w:hAnsi="Arial" w:cs="Arial"/>
          <w:sz w:val="24"/>
          <w:szCs w:val="24"/>
        </w:rPr>
        <w:t>128TL/MON</w:t>
      </w:r>
      <w:r w:rsidRPr="00B162E7">
        <w:rPr>
          <w:rFonts w:ascii="Arial" w:hAnsi="Arial" w:cs="Arial"/>
          <w:sz w:val="24"/>
          <w:szCs w:val="24"/>
        </w:rPr>
        <w:t xml:space="preserve"> parametry techniczno-technologiczne oraz użytkowe</w:t>
      </w:r>
    </w:p>
    <w:p w14:paraId="08D9C8B3" w14:textId="7865B717" w:rsidR="006E58B7" w:rsidRDefault="006E58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D40BCA">
        <w:rPr>
          <w:rFonts w:ascii="Arial" w:eastAsia="Times New Roman" w:hAnsi="Arial" w:cs="Arial"/>
          <w:b/>
          <w:bCs/>
          <w:sz w:val="24"/>
          <w:szCs w:val="24"/>
          <w:lang w:eastAsia="pl-PL"/>
        </w:rPr>
        <w:t>WDTT –</w:t>
      </w:r>
      <w:r w:rsidRPr="00B162E7">
        <w:rPr>
          <w:rFonts w:ascii="Arial" w:eastAsia="Times New Roman" w:hAnsi="Arial" w:cs="Arial"/>
          <w:bCs/>
          <w:sz w:val="24"/>
          <w:szCs w:val="24"/>
          <w:lang w:eastAsia="pl-PL"/>
        </w:rPr>
        <w:t xml:space="preserve">– Wojskową Dokumentację Techniczno- Technologiczną </w:t>
      </w:r>
      <w:r w:rsidR="00FC23CB">
        <w:rPr>
          <w:rFonts w:ascii="Arial" w:hAnsi="Arial" w:cs="Arial"/>
          <w:sz w:val="24"/>
          <w:szCs w:val="24"/>
        </w:rPr>
        <w:t>Kurtka</w:t>
      </w:r>
      <w:r w:rsidR="00B60E62">
        <w:rPr>
          <w:rFonts w:ascii="Arial" w:hAnsi="Arial" w:cs="Arial"/>
          <w:sz w:val="24"/>
          <w:szCs w:val="24"/>
        </w:rPr>
        <w:t xml:space="preserve"> Technika Lotniczego – wzór </w:t>
      </w:r>
      <w:r w:rsidR="00FC23CB">
        <w:rPr>
          <w:rFonts w:ascii="Arial" w:hAnsi="Arial" w:cs="Arial"/>
          <w:sz w:val="24"/>
          <w:szCs w:val="24"/>
        </w:rPr>
        <w:t>128TL/MON</w:t>
      </w:r>
      <w:r w:rsidR="00B60E62">
        <w:rPr>
          <w:rFonts w:ascii="Arial" w:hAnsi="Arial" w:cs="Arial"/>
          <w:sz w:val="24"/>
          <w:szCs w:val="24"/>
        </w:rPr>
        <w:t>,</w:t>
      </w:r>
    </w:p>
    <w:p w14:paraId="68450DB7" w14:textId="2188C3E3" w:rsidR="00902852" w:rsidRPr="00FC23CB" w:rsidRDefault="006E58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D40BCA">
        <w:rPr>
          <w:rFonts w:ascii="Arial" w:eastAsia="Times New Roman" w:hAnsi="Arial" w:cs="Arial"/>
          <w:b/>
          <w:bCs/>
          <w:sz w:val="24"/>
          <w:szCs w:val="24"/>
          <w:lang w:eastAsia="pl-PL"/>
        </w:rPr>
        <w:t>W</w:t>
      </w:r>
      <w:r w:rsidR="003524F1" w:rsidRPr="00D40BCA">
        <w:rPr>
          <w:rFonts w:ascii="Arial" w:eastAsia="Times New Roman" w:hAnsi="Arial" w:cs="Arial"/>
          <w:b/>
          <w:bCs/>
          <w:sz w:val="24"/>
          <w:szCs w:val="24"/>
          <w:lang w:eastAsia="pl-PL"/>
        </w:rPr>
        <w:t>zór</w:t>
      </w:r>
      <w:r w:rsidRPr="00D40BCA">
        <w:rPr>
          <w:rFonts w:ascii="Arial" w:eastAsia="Times New Roman" w:hAnsi="Arial" w:cs="Arial"/>
          <w:b/>
          <w:bCs/>
          <w:sz w:val="24"/>
          <w:szCs w:val="24"/>
          <w:lang w:eastAsia="pl-PL"/>
        </w:rPr>
        <w:t xml:space="preserve"> </w:t>
      </w:r>
      <w:proofErr w:type="spellStart"/>
      <w:r w:rsidRPr="00D40BCA">
        <w:rPr>
          <w:rFonts w:ascii="Arial" w:eastAsia="Times New Roman" w:hAnsi="Arial" w:cs="Arial"/>
          <w:b/>
          <w:bCs/>
          <w:sz w:val="24"/>
          <w:szCs w:val="24"/>
          <w:lang w:eastAsia="pl-PL"/>
        </w:rPr>
        <w:t>PUiW</w:t>
      </w:r>
      <w:proofErr w:type="spellEnd"/>
      <w:r w:rsidRPr="00D40BCA">
        <w:rPr>
          <w:rFonts w:ascii="Arial" w:eastAsia="Times New Roman" w:hAnsi="Arial" w:cs="Arial"/>
          <w:b/>
          <w:bCs/>
          <w:sz w:val="24"/>
          <w:szCs w:val="24"/>
          <w:lang w:eastAsia="pl-PL"/>
        </w:rPr>
        <w:t xml:space="preserve"> do produkcji seryjnej </w:t>
      </w:r>
      <w:r w:rsidR="003524F1" w:rsidRPr="00AF7A89">
        <w:rPr>
          <w:rFonts w:ascii="Arial" w:eastAsia="Times New Roman" w:hAnsi="Arial" w:cs="Arial"/>
          <w:b/>
          <w:bCs/>
          <w:sz w:val="24"/>
          <w:szCs w:val="24"/>
          <w:lang w:eastAsia="pl-PL"/>
        </w:rPr>
        <w:t xml:space="preserve">– </w:t>
      </w:r>
      <w:r w:rsidR="007268CC" w:rsidRPr="00B162E7">
        <w:rPr>
          <w:rFonts w:ascii="Arial" w:eastAsia="Times New Roman" w:hAnsi="Arial" w:cs="Arial"/>
          <w:bCs/>
          <w:sz w:val="24"/>
          <w:szCs w:val="24"/>
          <w:lang w:eastAsia="pl-PL"/>
        </w:rPr>
        <w:t>przedmiot</w:t>
      </w:r>
      <w:r w:rsidR="007268CC">
        <w:rPr>
          <w:rFonts w:ascii="Arial" w:eastAsia="Times New Roman" w:hAnsi="Arial" w:cs="Arial"/>
          <w:bCs/>
          <w:sz w:val="24"/>
          <w:szCs w:val="24"/>
          <w:lang w:eastAsia="pl-PL"/>
        </w:rPr>
        <w:t xml:space="preserve"> będący wynikiem prac rozwojowych, odwzorowujący określone w Wojskowej</w:t>
      </w:r>
      <w:r w:rsidR="007268CC" w:rsidRPr="001F478B">
        <w:rPr>
          <w:rFonts w:ascii="Arial" w:eastAsia="Times New Roman" w:hAnsi="Arial" w:cs="Arial"/>
          <w:bCs/>
          <w:sz w:val="24"/>
          <w:szCs w:val="24"/>
          <w:lang w:eastAsia="pl-PL"/>
        </w:rPr>
        <w:t xml:space="preserve"> </w:t>
      </w:r>
      <w:r w:rsidR="007268CC">
        <w:rPr>
          <w:rFonts w:ascii="Arial" w:eastAsia="Times New Roman" w:hAnsi="Arial" w:cs="Arial"/>
          <w:bCs/>
          <w:sz w:val="24"/>
          <w:szCs w:val="24"/>
          <w:lang w:eastAsia="pl-PL"/>
        </w:rPr>
        <w:t xml:space="preserve">Dokumentacji </w:t>
      </w:r>
      <w:r w:rsidR="007268CC" w:rsidRPr="001F478B">
        <w:rPr>
          <w:rFonts w:ascii="Arial" w:eastAsia="Times New Roman" w:hAnsi="Arial" w:cs="Arial"/>
          <w:bCs/>
          <w:sz w:val="24"/>
          <w:szCs w:val="24"/>
          <w:lang w:eastAsia="pl-PL"/>
        </w:rPr>
        <w:t>Techniczno- Te</w:t>
      </w:r>
      <w:r w:rsidR="007268CC">
        <w:rPr>
          <w:rFonts w:ascii="Arial" w:eastAsia="Times New Roman" w:hAnsi="Arial" w:cs="Arial"/>
          <w:bCs/>
          <w:sz w:val="24"/>
          <w:szCs w:val="24"/>
          <w:lang w:eastAsia="pl-PL"/>
        </w:rPr>
        <w:t>chnologicznej</w:t>
      </w:r>
      <w:r w:rsidR="00B12AED">
        <w:rPr>
          <w:rFonts w:ascii="Arial" w:eastAsia="Times New Roman" w:hAnsi="Arial" w:cs="Arial"/>
          <w:bCs/>
          <w:sz w:val="24"/>
          <w:szCs w:val="24"/>
          <w:lang w:eastAsia="pl-PL"/>
        </w:rPr>
        <w:t xml:space="preserve">, o której mowa w punkcie 15 słowniczka </w:t>
      </w:r>
      <w:r w:rsidR="007268CC">
        <w:rPr>
          <w:rFonts w:ascii="Arial" w:eastAsia="Times New Roman" w:hAnsi="Arial" w:cs="Arial"/>
          <w:bCs/>
          <w:sz w:val="24"/>
          <w:szCs w:val="24"/>
          <w:lang w:eastAsia="pl-PL"/>
        </w:rPr>
        <w:t>parametry technicz</w:t>
      </w:r>
      <w:r w:rsidR="00B12AED">
        <w:rPr>
          <w:rFonts w:ascii="Arial" w:eastAsia="Times New Roman" w:hAnsi="Arial" w:cs="Arial"/>
          <w:bCs/>
          <w:sz w:val="24"/>
          <w:szCs w:val="24"/>
          <w:lang w:eastAsia="pl-PL"/>
        </w:rPr>
        <w:t>no-technologiczne oraz użytkowe</w:t>
      </w:r>
      <w:r w:rsidR="007268CC">
        <w:rPr>
          <w:rFonts w:ascii="Arial" w:eastAsia="Times New Roman" w:hAnsi="Arial" w:cs="Arial"/>
          <w:bCs/>
          <w:sz w:val="24"/>
          <w:szCs w:val="24"/>
          <w:lang w:eastAsia="pl-PL"/>
        </w:rPr>
        <w:t xml:space="preserve">, o którym mowa w </w:t>
      </w:r>
      <w:r w:rsidR="00902852" w:rsidRPr="00B162E7">
        <w:rPr>
          <w:rFonts w:ascii="Arial" w:eastAsia="Times New Roman" w:hAnsi="Arial" w:cs="Arial"/>
          <w:bCs/>
          <w:sz w:val="24"/>
          <w:szCs w:val="24"/>
          <w:lang w:eastAsia="pl-PL"/>
        </w:rPr>
        <w:t xml:space="preserve"> Decyzji nr 314/MON Ministra Obrony Narodowej z dnia 28 października 2013 roku </w:t>
      </w:r>
      <w:r w:rsidR="00902852" w:rsidRPr="00B162E7">
        <w:rPr>
          <w:rFonts w:ascii="Arial" w:hAnsi="Arial" w:cs="Arial"/>
          <w:sz w:val="24"/>
          <w:szCs w:val="24"/>
        </w:rPr>
        <w:t xml:space="preserve">w sprawie wprowadzenia do użytku "Procedury realizacji prac rozwojowych dla przedmiotów umundurowania i wyekwipowania" oraz "Procedury realizacji prac rozwojowych dla środków zaopatrzenia żywnościowego” </w:t>
      </w:r>
    </w:p>
    <w:p w14:paraId="7DC31D33" w14:textId="503E5C13" w:rsidR="007268CC" w:rsidRPr="00B162E7" w:rsidRDefault="00902852" w:rsidP="007268C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
          <w:bCs/>
          <w:sz w:val="24"/>
          <w:szCs w:val="24"/>
          <w:lang w:eastAsia="pl-PL"/>
        </w:rPr>
        <w:t xml:space="preserve"> Wzór zakładowy </w:t>
      </w:r>
      <w:proofErr w:type="spellStart"/>
      <w:r w:rsidR="007268CC">
        <w:rPr>
          <w:rFonts w:ascii="Arial" w:eastAsia="Times New Roman" w:hAnsi="Arial" w:cs="Arial"/>
          <w:b/>
          <w:bCs/>
          <w:sz w:val="24"/>
          <w:szCs w:val="24"/>
          <w:lang w:eastAsia="pl-PL"/>
        </w:rPr>
        <w:t>PUi</w:t>
      </w:r>
      <w:r>
        <w:rPr>
          <w:rFonts w:ascii="Arial" w:eastAsia="Times New Roman" w:hAnsi="Arial" w:cs="Arial"/>
          <w:b/>
          <w:bCs/>
          <w:sz w:val="24"/>
          <w:szCs w:val="24"/>
          <w:lang w:eastAsia="pl-PL"/>
        </w:rPr>
        <w:t>W</w:t>
      </w:r>
      <w:proofErr w:type="spellEnd"/>
      <w:r>
        <w:rPr>
          <w:rFonts w:ascii="Arial" w:eastAsia="Times New Roman" w:hAnsi="Arial" w:cs="Arial"/>
          <w:b/>
          <w:bCs/>
          <w:sz w:val="24"/>
          <w:szCs w:val="24"/>
          <w:lang w:eastAsia="pl-PL"/>
        </w:rPr>
        <w:t xml:space="preserve"> – </w:t>
      </w:r>
      <w:r w:rsidRPr="00B162E7">
        <w:rPr>
          <w:rFonts w:ascii="Arial" w:eastAsia="Times New Roman" w:hAnsi="Arial" w:cs="Arial"/>
          <w:bCs/>
          <w:sz w:val="24"/>
          <w:szCs w:val="24"/>
          <w:lang w:eastAsia="pl-PL"/>
        </w:rPr>
        <w:t>egzemplarz modelowy</w:t>
      </w:r>
      <w:r>
        <w:rPr>
          <w:rFonts w:ascii="Arial" w:eastAsia="Times New Roman" w:hAnsi="Arial" w:cs="Arial"/>
          <w:bCs/>
          <w:sz w:val="24"/>
          <w:szCs w:val="24"/>
          <w:lang w:eastAsia="pl-PL"/>
        </w:rPr>
        <w:t xml:space="preserve"> </w:t>
      </w:r>
      <w:proofErr w:type="spellStart"/>
      <w:r w:rsidR="007268CC">
        <w:rPr>
          <w:rFonts w:ascii="Arial" w:eastAsia="Times New Roman" w:hAnsi="Arial" w:cs="Arial"/>
          <w:bCs/>
          <w:sz w:val="24"/>
          <w:szCs w:val="24"/>
          <w:lang w:eastAsia="pl-PL"/>
        </w:rPr>
        <w:t>PUi</w:t>
      </w:r>
      <w:r>
        <w:rPr>
          <w:rFonts w:ascii="Arial" w:eastAsia="Times New Roman" w:hAnsi="Arial" w:cs="Arial"/>
          <w:bCs/>
          <w:sz w:val="24"/>
          <w:szCs w:val="24"/>
          <w:lang w:eastAsia="pl-PL"/>
        </w:rPr>
        <w:t>W</w:t>
      </w:r>
      <w:proofErr w:type="spellEnd"/>
      <w:r>
        <w:rPr>
          <w:rFonts w:ascii="Arial" w:eastAsia="Times New Roman" w:hAnsi="Arial" w:cs="Arial"/>
          <w:bCs/>
          <w:sz w:val="24"/>
          <w:szCs w:val="24"/>
          <w:lang w:eastAsia="pl-PL"/>
        </w:rPr>
        <w:t xml:space="preserve"> </w:t>
      </w:r>
      <w:r w:rsidR="007268CC">
        <w:rPr>
          <w:rFonts w:ascii="Arial" w:eastAsia="Times New Roman" w:hAnsi="Arial" w:cs="Arial"/>
          <w:bCs/>
          <w:sz w:val="24"/>
          <w:szCs w:val="24"/>
          <w:lang w:eastAsia="pl-PL"/>
        </w:rPr>
        <w:t>wykonany na podstawie Wojskowej</w:t>
      </w:r>
      <w:r w:rsidR="007268CC" w:rsidRPr="001F478B">
        <w:rPr>
          <w:rFonts w:ascii="Arial" w:eastAsia="Times New Roman" w:hAnsi="Arial" w:cs="Arial"/>
          <w:bCs/>
          <w:sz w:val="24"/>
          <w:szCs w:val="24"/>
          <w:lang w:eastAsia="pl-PL"/>
        </w:rPr>
        <w:t xml:space="preserve"> </w:t>
      </w:r>
      <w:r w:rsidR="007268CC">
        <w:rPr>
          <w:rFonts w:ascii="Arial" w:eastAsia="Times New Roman" w:hAnsi="Arial" w:cs="Arial"/>
          <w:bCs/>
          <w:sz w:val="24"/>
          <w:szCs w:val="24"/>
          <w:lang w:eastAsia="pl-PL"/>
        </w:rPr>
        <w:t xml:space="preserve">Dokumentacji </w:t>
      </w:r>
      <w:r w:rsidR="007268CC" w:rsidRPr="001F478B">
        <w:rPr>
          <w:rFonts w:ascii="Arial" w:eastAsia="Times New Roman" w:hAnsi="Arial" w:cs="Arial"/>
          <w:bCs/>
          <w:sz w:val="24"/>
          <w:szCs w:val="24"/>
          <w:lang w:eastAsia="pl-PL"/>
        </w:rPr>
        <w:t>Techniczno- Te</w:t>
      </w:r>
      <w:r w:rsidR="007268CC">
        <w:rPr>
          <w:rFonts w:ascii="Arial" w:eastAsia="Times New Roman" w:hAnsi="Arial" w:cs="Arial"/>
          <w:bCs/>
          <w:sz w:val="24"/>
          <w:szCs w:val="24"/>
          <w:lang w:eastAsia="pl-PL"/>
        </w:rPr>
        <w:t>chnologicznej</w:t>
      </w:r>
      <w:r w:rsidR="00B12AED">
        <w:rPr>
          <w:rFonts w:ascii="Arial" w:eastAsia="Times New Roman" w:hAnsi="Arial" w:cs="Arial"/>
          <w:bCs/>
          <w:sz w:val="24"/>
          <w:szCs w:val="24"/>
          <w:lang w:eastAsia="pl-PL"/>
        </w:rPr>
        <w:t xml:space="preserve">, o której mowa w punkcie 15 słowniczka </w:t>
      </w:r>
      <w:r w:rsidR="007268CC">
        <w:rPr>
          <w:rFonts w:ascii="Arial" w:eastAsia="Times New Roman" w:hAnsi="Arial" w:cs="Arial"/>
          <w:bCs/>
          <w:sz w:val="24"/>
          <w:szCs w:val="24"/>
          <w:lang w:eastAsia="pl-PL"/>
        </w:rPr>
        <w:t xml:space="preserve">i wzoru </w:t>
      </w:r>
      <w:proofErr w:type="spellStart"/>
      <w:r w:rsidR="007268CC">
        <w:rPr>
          <w:rFonts w:ascii="Arial" w:eastAsia="Times New Roman" w:hAnsi="Arial" w:cs="Arial"/>
          <w:bCs/>
          <w:sz w:val="24"/>
          <w:szCs w:val="24"/>
          <w:lang w:eastAsia="pl-PL"/>
        </w:rPr>
        <w:t>PUiW</w:t>
      </w:r>
      <w:proofErr w:type="spellEnd"/>
      <w:r w:rsidR="007268CC">
        <w:rPr>
          <w:rFonts w:ascii="Arial" w:eastAsia="Times New Roman" w:hAnsi="Arial" w:cs="Arial"/>
          <w:bCs/>
          <w:sz w:val="24"/>
          <w:szCs w:val="24"/>
          <w:lang w:eastAsia="pl-PL"/>
        </w:rPr>
        <w:t xml:space="preserve"> przedstawiony przez Wykonawcę  celem dokonania oceny i potwierdzania zgodności z ww. dokumentacją techniczną i wzorem </w:t>
      </w:r>
      <w:proofErr w:type="spellStart"/>
      <w:r w:rsidR="007268CC">
        <w:rPr>
          <w:rFonts w:ascii="Arial" w:eastAsia="Times New Roman" w:hAnsi="Arial" w:cs="Arial"/>
          <w:bCs/>
          <w:sz w:val="24"/>
          <w:szCs w:val="24"/>
          <w:lang w:eastAsia="pl-PL"/>
        </w:rPr>
        <w:t>PUiW</w:t>
      </w:r>
      <w:proofErr w:type="spellEnd"/>
      <w:r w:rsidR="007268CC">
        <w:rPr>
          <w:rFonts w:ascii="Arial" w:eastAsia="Times New Roman" w:hAnsi="Arial" w:cs="Arial"/>
          <w:bCs/>
          <w:sz w:val="24"/>
          <w:szCs w:val="24"/>
          <w:lang w:eastAsia="pl-PL"/>
        </w:rPr>
        <w:t xml:space="preserve"> do produkcji seryjnej, o którym mowa w </w:t>
      </w:r>
      <w:r w:rsidR="007268CC" w:rsidRPr="001F478B">
        <w:rPr>
          <w:rFonts w:ascii="Arial" w:eastAsia="Times New Roman" w:hAnsi="Arial" w:cs="Arial"/>
          <w:bCs/>
          <w:sz w:val="24"/>
          <w:szCs w:val="24"/>
          <w:lang w:eastAsia="pl-PL"/>
        </w:rPr>
        <w:t xml:space="preserve">Decyzji nr 314/MON Ministra Obrony Narodowej z dnia 28 października 2013 roku </w:t>
      </w:r>
      <w:r w:rsidR="007268CC" w:rsidRPr="001F478B">
        <w:rPr>
          <w:rFonts w:ascii="Arial" w:hAnsi="Arial" w:cs="Arial"/>
          <w:sz w:val="24"/>
          <w:szCs w:val="24"/>
        </w:rPr>
        <w:t xml:space="preserve">w sprawie wprowadzenia do użytku "Procedury realizacji prac rozwojowych dla </w:t>
      </w:r>
      <w:r w:rsidR="007268CC" w:rsidRPr="001F478B">
        <w:rPr>
          <w:rFonts w:ascii="Arial" w:hAnsi="Arial" w:cs="Arial"/>
          <w:sz w:val="24"/>
          <w:szCs w:val="24"/>
        </w:rPr>
        <w:lastRenderedPageBreak/>
        <w:t xml:space="preserve">przedmiotów umundurowania i wyekwipowania" oraz "Procedury realizacji prac rozwojowych dla środków zaopatrzenia żywnościowego” </w:t>
      </w:r>
    </w:p>
    <w:p w14:paraId="0E0C147F" w14:textId="20B31036" w:rsidR="003524F1" w:rsidRPr="00B162E7" w:rsidRDefault="0026131B"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eastAsia="Times New Roman" w:hAnsi="Arial" w:cs="Arial"/>
          <w:b/>
          <w:bCs/>
          <w:sz w:val="24"/>
          <w:szCs w:val="24"/>
          <w:lang w:eastAsia="pl-PL"/>
        </w:rPr>
        <w:t xml:space="preserve">ZNWU- </w:t>
      </w:r>
      <w:r w:rsidRPr="00B162E7">
        <w:rPr>
          <w:rFonts w:ascii="Arial" w:eastAsia="Times New Roman" w:hAnsi="Arial" w:cs="Arial"/>
          <w:bCs/>
          <w:sz w:val="24"/>
          <w:szCs w:val="24"/>
          <w:lang w:eastAsia="pl-PL"/>
        </w:rPr>
        <w:t>zabezpieczenie należytego wykonania umowy</w:t>
      </w:r>
    </w:p>
    <w:p w14:paraId="719EC089" w14:textId="77777777" w:rsidR="0026131B" w:rsidRPr="00B162E7" w:rsidRDefault="0026131B" w:rsidP="00B162E7">
      <w:pPr>
        <w:pStyle w:val="Akapitzlist"/>
        <w:widowControl w:val="0"/>
        <w:autoSpaceDE w:val="0"/>
        <w:autoSpaceDN w:val="0"/>
        <w:adjustRightInd w:val="0"/>
        <w:spacing w:after="0"/>
        <w:jc w:val="left"/>
        <w:rPr>
          <w:rFonts w:ascii="Arial" w:eastAsia="Times New Roman" w:hAnsi="Arial" w:cs="Arial"/>
          <w:b/>
          <w:bCs/>
          <w:sz w:val="24"/>
          <w:szCs w:val="24"/>
          <w:lang w:eastAsia="pl-PL"/>
        </w:rPr>
      </w:pPr>
    </w:p>
    <w:p w14:paraId="167AA718" w14:textId="77777777" w:rsidR="00212E2D" w:rsidRPr="00D70A25"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D70A25">
        <w:rPr>
          <w:rFonts w:ascii="Arial" w:eastAsia="Times New Roman" w:hAnsi="Arial" w:cs="Arial"/>
          <w:b/>
          <w:spacing w:val="1"/>
          <w:sz w:val="24"/>
          <w:szCs w:val="24"/>
          <w:lang w:eastAsia="pl-PL"/>
        </w:rPr>
        <w:t>§ 1. PRZEDMIOT UMOWY</w:t>
      </w:r>
    </w:p>
    <w:p w14:paraId="7A690401" w14:textId="23AAC999" w:rsidR="00212E2D" w:rsidRPr="00D70A25" w:rsidRDefault="00212E2D" w:rsidP="00212E2D">
      <w:pPr>
        <w:widowControl w:val="0"/>
        <w:numPr>
          <w:ilvl w:val="0"/>
          <w:numId w:val="3"/>
        </w:numPr>
        <w:shd w:val="clear" w:color="auto" w:fill="FFFFFF"/>
        <w:autoSpaceDE w:val="0"/>
        <w:autoSpaceDN w:val="0"/>
        <w:adjustRightInd w:val="0"/>
        <w:spacing w:before="240" w:after="0" w:line="240" w:lineRule="auto"/>
        <w:ind w:left="284" w:hanging="426"/>
        <w:jc w:val="both"/>
        <w:rPr>
          <w:rFonts w:ascii="Arial" w:eastAsia="Times New Roman" w:hAnsi="Arial" w:cs="Arial"/>
          <w:sz w:val="24"/>
          <w:szCs w:val="24"/>
          <w:lang w:eastAsia="pl-PL"/>
        </w:rPr>
      </w:pPr>
      <w:r w:rsidRPr="00D70A25">
        <w:rPr>
          <w:rFonts w:ascii="Arial" w:eastAsia="Times New Roman" w:hAnsi="Arial" w:cs="Arial"/>
          <w:spacing w:val="-3"/>
          <w:sz w:val="24"/>
          <w:szCs w:val="24"/>
          <w:lang w:eastAsia="pl-PL"/>
        </w:rPr>
        <w:t>W ramach niniejszej umowy Wykonawca jest obowiązany w 202</w:t>
      </w:r>
      <w:r w:rsidR="00513E25" w:rsidRPr="00D70A25">
        <w:rPr>
          <w:rFonts w:ascii="Arial" w:eastAsia="Times New Roman" w:hAnsi="Arial" w:cs="Arial"/>
          <w:spacing w:val="-3"/>
          <w:sz w:val="24"/>
          <w:szCs w:val="24"/>
          <w:lang w:eastAsia="pl-PL"/>
        </w:rPr>
        <w:t>2</w:t>
      </w:r>
      <w:r w:rsidR="00D613FF">
        <w:rPr>
          <w:rFonts w:ascii="Arial" w:eastAsia="Times New Roman" w:hAnsi="Arial" w:cs="Arial"/>
          <w:spacing w:val="-3"/>
          <w:sz w:val="24"/>
          <w:szCs w:val="24"/>
          <w:lang w:eastAsia="pl-PL"/>
        </w:rPr>
        <w:t xml:space="preserve"> roku</w:t>
      </w:r>
      <w:r w:rsidRPr="00D70A25">
        <w:rPr>
          <w:rFonts w:ascii="Arial" w:eastAsia="Times New Roman" w:hAnsi="Arial" w:cs="Arial"/>
          <w:spacing w:val="-3"/>
          <w:sz w:val="24"/>
          <w:szCs w:val="24"/>
          <w:lang w:eastAsia="pl-PL"/>
        </w:rPr>
        <w:t xml:space="preserve"> wytworzyć</w:t>
      </w:r>
      <w:r w:rsidR="00D613FF">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i dostarczyć do miejsc wskazanych przez Zamawiającego </w:t>
      </w:r>
      <w:r w:rsidR="008752DA" w:rsidRPr="00D70A25">
        <w:rPr>
          <w:rFonts w:ascii="Arial" w:eastAsia="Times New Roman" w:hAnsi="Arial" w:cs="Arial"/>
          <w:spacing w:val="-3"/>
          <w:sz w:val="24"/>
          <w:szCs w:val="24"/>
          <w:lang w:eastAsia="pl-PL"/>
        </w:rPr>
        <w:t>przedmiot umowy</w:t>
      </w:r>
      <w:r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5"/>
          <w:sz w:val="24"/>
          <w:szCs w:val="24"/>
          <w:lang w:eastAsia="pl-PL"/>
        </w:rPr>
        <w:t>w ilościach i po cenach wymienionych w poniższej tabeli</w:t>
      </w:r>
      <w:r w:rsidR="00892E93">
        <w:rPr>
          <w:rFonts w:ascii="Arial" w:eastAsia="Times New Roman" w:hAnsi="Arial" w:cs="Arial"/>
          <w:spacing w:val="-5"/>
          <w:sz w:val="24"/>
          <w:szCs w:val="24"/>
          <w:lang w:eastAsia="pl-PL"/>
        </w:rPr>
        <w:t>, z zastrzeżeniem warunku zawieszającego, o którym mowa w § 1 ust. 6</w:t>
      </w:r>
      <w:r w:rsidRPr="00D70A25">
        <w:rPr>
          <w:rFonts w:ascii="Arial" w:eastAsia="Times New Roman" w:hAnsi="Arial" w:cs="Arial"/>
          <w:spacing w:val="-5"/>
          <w:sz w:val="24"/>
          <w:szCs w:val="24"/>
          <w:lang w:eastAsia="pl-PL"/>
        </w:rPr>
        <w:t>:</w:t>
      </w:r>
    </w:p>
    <w:p w14:paraId="29CB94B9" w14:textId="3F9CEA34" w:rsidR="00212E2D" w:rsidRPr="00D70A25" w:rsidRDefault="00212E2D" w:rsidP="007018D2">
      <w:pPr>
        <w:widowControl w:val="0"/>
        <w:shd w:val="clear" w:color="auto" w:fill="FFFFFF"/>
        <w:autoSpaceDE w:val="0"/>
        <w:autoSpaceDN w:val="0"/>
        <w:adjustRightInd w:val="0"/>
        <w:spacing w:after="0" w:line="240" w:lineRule="auto"/>
        <w:ind w:left="284"/>
        <w:rPr>
          <w:rFonts w:ascii="Arial" w:eastAsia="Times New Roman" w:hAnsi="Arial" w:cs="Arial"/>
          <w:b/>
          <w:sz w:val="20"/>
          <w:szCs w:val="20"/>
          <w:vertAlign w:val="superscript"/>
          <w:lang w:eastAsia="pl-PL"/>
        </w:rPr>
      </w:pPr>
      <w:r w:rsidRPr="00D70A25">
        <w:rPr>
          <w:rFonts w:ascii="Arial" w:eastAsia="Times New Roman" w:hAnsi="Arial" w:cs="Arial"/>
          <w:b/>
          <w:sz w:val="24"/>
          <w:szCs w:val="24"/>
          <w:vertAlign w:val="superscript"/>
          <w:lang w:eastAsia="pl-PL"/>
        </w:rPr>
        <w:t xml:space="preserve">Tabela nr 1 - </w:t>
      </w:r>
      <w:r w:rsidRPr="00D70A25">
        <w:rPr>
          <w:rFonts w:ascii="Arial" w:eastAsia="Times New Roman" w:hAnsi="Arial" w:cs="Arial"/>
          <w:b/>
          <w:sz w:val="20"/>
          <w:szCs w:val="20"/>
          <w:lang w:eastAsia="pl-PL"/>
        </w:rPr>
        <w:t xml:space="preserve">Zamówienie </w:t>
      </w:r>
      <w:r w:rsidR="00586EE0" w:rsidRPr="00D70A25">
        <w:rPr>
          <w:rFonts w:ascii="Arial" w:eastAsia="Times New Roman" w:hAnsi="Arial" w:cs="Arial"/>
          <w:b/>
          <w:sz w:val="20"/>
          <w:szCs w:val="20"/>
          <w:lang w:eastAsia="pl-PL"/>
        </w:rPr>
        <w:t>podstawowe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134"/>
        <w:gridCol w:w="879"/>
        <w:gridCol w:w="567"/>
        <w:gridCol w:w="709"/>
        <w:gridCol w:w="1276"/>
        <w:gridCol w:w="850"/>
        <w:gridCol w:w="993"/>
        <w:gridCol w:w="1247"/>
      </w:tblGrid>
      <w:tr w:rsidR="00D70A25" w:rsidRPr="00D70A25" w14:paraId="5EEDD3A9" w14:textId="77777777" w:rsidTr="007018D2">
        <w:trPr>
          <w:cantSplit/>
          <w:trHeight w:val="773"/>
        </w:trPr>
        <w:tc>
          <w:tcPr>
            <w:tcW w:w="426" w:type="dxa"/>
            <w:textDirection w:val="btLr"/>
          </w:tcPr>
          <w:p w14:paraId="02154884" w14:textId="77777777" w:rsidR="00A4739F" w:rsidRPr="00D70A25" w:rsidRDefault="00A4739F" w:rsidP="00034A5A">
            <w:pPr>
              <w:spacing w:before="120" w:after="0" w:line="240" w:lineRule="auto"/>
              <w:ind w:left="113" w:right="113"/>
              <w:jc w:val="both"/>
              <w:rPr>
                <w:rFonts w:ascii="Arial" w:eastAsia="Calibri" w:hAnsi="Arial" w:cs="Arial"/>
                <w:b/>
                <w:sz w:val="16"/>
                <w:szCs w:val="16"/>
              </w:rPr>
            </w:pPr>
            <w:r w:rsidRPr="00D70A25">
              <w:rPr>
                <w:rFonts w:ascii="Arial" w:eastAsia="Calibri" w:hAnsi="Arial" w:cs="Arial"/>
                <w:b/>
                <w:sz w:val="12"/>
                <w:szCs w:val="12"/>
              </w:rPr>
              <w:t xml:space="preserve">Nr </w:t>
            </w:r>
            <w:r w:rsidR="00034A5A" w:rsidRPr="00D70A25">
              <w:rPr>
                <w:rFonts w:ascii="Arial" w:eastAsia="Calibri" w:hAnsi="Arial" w:cs="Arial"/>
                <w:b/>
                <w:sz w:val="12"/>
                <w:szCs w:val="12"/>
              </w:rPr>
              <w:t>zadania</w:t>
            </w:r>
            <w:r w:rsidRPr="00D70A25">
              <w:rPr>
                <w:rFonts w:ascii="Arial" w:eastAsia="Calibri" w:hAnsi="Arial" w:cs="Arial"/>
                <w:b/>
                <w:sz w:val="16"/>
                <w:szCs w:val="16"/>
              </w:rPr>
              <w:t xml:space="preserve">  </w:t>
            </w:r>
          </w:p>
        </w:tc>
        <w:tc>
          <w:tcPr>
            <w:tcW w:w="992" w:type="dxa"/>
            <w:vAlign w:val="center"/>
          </w:tcPr>
          <w:p w14:paraId="058B9220"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Przedmiot umowy</w:t>
            </w:r>
          </w:p>
        </w:tc>
        <w:tc>
          <w:tcPr>
            <w:tcW w:w="1134" w:type="dxa"/>
            <w:vAlign w:val="center"/>
          </w:tcPr>
          <w:p w14:paraId="56718282" w14:textId="77777777" w:rsidR="00A4739F" w:rsidRPr="00D70A25" w:rsidRDefault="00A4739F" w:rsidP="00034A5A">
            <w:pPr>
              <w:tabs>
                <w:tab w:val="left" w:pos="511"/>
              </w:tabs>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Nr WDTT</w:t>
            </w:r>
          </w:p>
        </w:tc>
        <w:tc>
          <w:tcPr>
            <w:tcW w:w="879" w:type="dxa"/>
            <w:vAlign w:val="center"/>
          </w:tcPr>
          <w:p w14:paraId="5BA89E7D"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Rok dostawy</w:t>
            </w:r>
          </w:p>
        </w:tc>
        <w:tc>
          <w:tcPr>
            <w:tcW w:w="567" w:type="dxa"/>
            <w:vAlign w:val="center"/>
          </w:tcPr>
          <w:p w14:paraId="6ED51A31"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J.m.</w:t>
            </w:r>
          </w:p>
        </w:tc>
        <w:tc>
          <w:tcPr>
            <w:tcW w:w="709" w:type="dxa"/>
            <w:vAlign w:val="center"/>
          </w:tcPr>
          <w:p w14:paraId="005AC284"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34E4E70B"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4C806777"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 xml:space="preserve">Wartość netto </w:t>
            </w:r>
            <w:r w:rsidR="00034A5A" w:rsidRPr="00D70A25">
              <w:rPr>
                <w:rFonts w:ascii="Arial" w:eastAsia="Calibri" w:hAnsi="Arial" w:cs="Arial"/>
                <w:b/>
                <w:sz w:val="16"/>
                <w:szCs w:val="16"/>
              </w:rPr>
              <w:t xml:space="preserve">        </w:t>
            </w:r>
            <w:r w:rsidRPr="00D70A25">
              <w:rPr>
                <w:rFonts w:ascii="Arial" w:eastAsia="Calibri" w:hAnsi="Arial" w:cs="Arial"/>
                <w:b/>
                <w:sz w:val="16"/>
                <w:szCs w:val="16"/>
              </w:rPr>
              <w:t>w PLN</w:t>
            </w:r>
          </w:p>
        </w:tc>
        <w:tc>
          <w:tcPr>
            <w:tcW w:w="993" w:type="dxa"/>
            <w:tcBorders>
              <w:top w:val="single" w:sz="4" w:space="0" w:color="000000"/>
              <w:left w:val="single" w:sz="4" w:space="0" w:color="000000"/>
              <w:bottom w:val="single" w:sz="4" w:space="0" w:color="000000"/>
            </w:tcBorders>
            <w:shd w:val="clear" w:color="auto" w:fill="auto"/>
            <w:vAlign w:val="center"/>
          </w:tcPr>
          <w:p w14:paraId="750E199E"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B6FD"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 xml:space="preserve">Cena brutto umowy </w:t>
            </w:r>
            <w:r w:rsidR="00034A5A" w:rsidRPr="00D70A25">
              <w:rPr>
                <w:rFonts w:ascii="Arial" w:eastAsia="Calibri" w:hAnsi="Arial" w:cs="Arial"/>
                <w:b/>
                <w:sz w:val="16"/>
                <w:szCs w:val="16"/>
              </w:rPr>
              <w:t xml:space="preserve">        </w:t>
            </w:r>
            <w:r w:rsidRPr="00D70A25">
              <w:rPr>
                <w:rFonts w:ascii="Arial" w:eastAsia="Calibri" w:hAnsi="Arial" w:cs="Arial"/>
                <w:b/>
                <w:sz w:val="16"/>
                <w:szCs w:val="16"/>
              </w:rPr>
              <w:t>w PLN</w:t>
            </w:r>
          </w:p>
        </w:tc>
      </w:tr>
      <w:tr w:rsidR="00D70A25" w:rsidRPr="00D70A25" w14:paraId="4CEBD3D3" w14:textId="77777777" w:rsidTr="008752DA">
        <w:trPr>
          <w:trHeight w:val="184"/>
        </w:trPr>
        <w:tc>
          <w:tcPr>
            <w:tcW w:w="426" w:type="dxa"/>
            <w:vAlign w:val="center"/>
          </w:tcPr>
          <w:p w14:paraId="64DDECBC"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1</w:t>
            </w:r>
          </w:p>
        </w:tc>
        <w:tc>
          <w:tcPr>
            <w:tcW w:w="992" w:type="dxa"/>
            <w:vAlign w:val="center"/>
          </w:tcPr>
          <w:p w14:paraId="30CFC92E"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2</w:t>
            </w:r>
          </w:p>
        </w:tc>
        <w:tc>
          <w:tcPr>
            <w:tcW w:w="1134" w:type="dxa"/>
            <w:vAlign w:val="center"/>
          </w:tcPr>
          <w:p w14:paraId="2E65BE3B"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3</w:t>
            </w:r>
          </w:p>
        </w:tc>
        <w:tc>
          <w:tcPr>
            <w:tcW w:w="879" w:type="dxa"/>
            <w:vAlign w:val="center"/>
          </w:tcPr>
          <w:p w14:paraId="103FB314"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4</w:t>
            </w:r>
          </w:p>
        </w:tc>
        <w:tc>
          <w:tcPr>
            <w:tcW w:w="567" w:type="dxa"/>
          </w:tcPr>
          <w:p w14:paraId="76C5D157"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5</w:t>
            </w:r>
          </w:p>
        </w:tc>
        <w:tc>
          <w:tcPr>
            <w:tcW w:w="709" w:type="dxa"/>
            <w:vAlign w:val="center"/>
          </w:tcPr>
          <w:p w14:paraId="1DFCF6F6"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6</w:t>
            </w:r>
          </w:p>
        </w:tc>
        <w:tc>
          <w:tcPr>
            <w:tcW w:w="1276" w:type="dxa"/>
            <w:vAlign w:val="center"/>
          </w:tcPr>
          <w:p w14:paraId="0C9AF4B1"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7</w:t>
            </w:r>
          </w:p>
        </w:tc>
        <w:tc>
          <w:tcPr>
            <w:tcW w:w="850" w:type="dxa"/>
          </w:tcPr>
          <w:p w14:paraId="2FA9DC0E"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8</w:t>
            </w:r>
          </w:p>
        </w:tc>
        <w:tc>
          <w:tcPr>
            <w:tcW w:w="993" w:type="dxa"/>
            <w:vAlign w:val="center"/>
          </w:tcPr>
          <w:p w14:paraId="226BCFF1"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9</w:t>
            </w:r>
          </w:p>
        </w:tc>
        <w:tc>
          <w:tcPr>
            <w:tcW w:w="1247" w:type="dxa"/>
            <w:vAlign w:val="center"/>
          </w:tcPr>
          <w:p w14:paraId="1D1515A3"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10</w:t>
            </w:r>
          </w:p>
        </w:tc>
      </w:tr>
      <w:tr w:rsidR="00D70A25" w:rsidRPr="00D70A25" w14:paraId="26E8338C" w14:textId="77777777" w:rsidTr="00D613FF">
        <w:trPr>
          <w:trHeight w:val="297"/>
        </w:trPr>
        <w:tc>
          <w:tcPr>
            <w:tcW w:w="426" w:type="dxa"/>
          </w:tcPr>
          <w:p w14:paraId="0E2A15AE" w14:textId="04003CD5" w:rsidR="004F4A28" w:rsidRPr="00D70A25" w:rsidRDefault="00212CD8" w:rsidP="004F4A28">
            <w:pPr>
              <w:spacing w:before="120" w:after="0" w:line="240" w:lineRule="auto"/>
              <w:jc w:val="both"/>
              <w:rPr>
                <w:rFonts w:ascii="Arial" w:eastAsia="Calibri" w:hAnsi="Arial" w:cs="Arial"/>
                <w:sz w:val="16"/>
                <w:szCs w:val="16"/>
              </w:rPr>
            </w:pPr>
            <w:r>
              <w:rPr>
                <w:rFonts w:ascii="Arial" w:eastAsia="Calibri" w:hAnsi="Arial" w:cs="Arial"/>
                <w:sz w:val="16"/>
                <w:szCs w:val="16"/>
              </w:rPr>
              <w:t>1</w:t>
            </w:r>
          </w:p>
        </w:tc>
        <w:tc>
          <w:tcPr>
            <w:tcW w:w="992" w:type="dxa"/>
          </w:tcPr>
          <w:p w14:paraId="15211D21" w14:textId="3DD3459D" w:rsidR="004F4A28" w:rsidRPr="00D70A25" w:rsidRDefault="009343DB" w:rsidP="004F4A28">
            <w:pPr>
              <w:spacing w:before="120" w:after="0" w:line="240" w:lineRule="auto"/>
              <w:jc w:val="both"/>
              <w:rPr>
                <w:rFonts w:ascii="Arial" w:eastAsia="Calibri" w:hAnsi="Arial" w:cs="Arial"/>
                <w:sz w:val="16"/>
                <w:szCs w:val="16"/>
              </w:rPr>
            </w:pPr>
            <w:r>
              <w:rPr>
                <w:rFonts w:ascii="Arial" w:eastAsia="Calibri" w:hAnsi="Arial" w:cs="Arial"/>
                <w:sz w:val="16"/>
                <w:szCs w:val="16"/>
              </w:rPr>
              <w:t>Kurtka</w:t>
            </w:r>
            <w:r w:rsidR="00D613FF">
              <w:rPr>
                <w:rFonts w:ascii="Arial" w:eastAsia="Calibri" w:hAnsi="Arial" w:cs="Arial"/>
                <w:sz w:val="16"/>
                <w:szCs w:val="16"/>
              </w:rPr>
              <w:t xml:space="preserve"> </w:t>
            </w:r>
            <w:r w:rsidR="00B60E62">
              <w:rPr>
                <w:rFonts w:ascii="Arial" w:eastAsia="Calibri" w:hAnsi="Arial" w:cs="Arial"/>
                <w:sz w:val="16"/>
                <w:szCs w:val="16"/>
              </w:rPr>
              <w:t>technika lotniczego</w:t>
            </w:r>
          </w:p>
        </w:tc>
        <w:tc>
          <w:tcPr>
            <w:tcW w:w="1134" w:type="dxa"/>
            <w:vAlign w:val="center"/>
          </w:tcPr>
          <w:p w14:paraId="32673EA6" w14:textId="4C3E5704" w:rsidR="004F4A28" w:rsidRPr="00D70A25" w:rsidRDefault="00FC23CB" w:rsidP="00D613FF">
            <w:pPr>
              <w:spacing w:before="120" w:after="0" w:line="240" w:lineRule="auto"/>
              <w:jc w:val="center"/>
              <w:rPr>
                <w:rFonts w:ascii="Arial" w:eastAsia="Calibri" w:hAnsi="Arial" w:cs="Arial"/>
                <w:sz w:val="16"/>
                <w:szCs w:val="16"/>
              </w:rPr>
            </w:pPr>
            <w:r>
              <w:rPr>
                <w:rFonts w:ascii="Arial" w:eastAsia="Calibri" w:hAnsi="Arial" w:cs="Arial"/>
                <w:sz w:val="16"/>
                <w:szCs w:val="16"/>
              </w:rPr>
              <w:t>128TL/MON</w:t>
            </w:r>
          </w:p>
          <w:p w14:paraId="3DDB40F8" w14:textId="49F42D38" w:rsidR="004F4A28" w:rsidRPr="00D70A25" w:rsidRDefault="004F4A28" w:rsidP="00D613FF">
            <w:pPr>
              <w:spacing w:before="120" w:after="0" w:line="240" w:lineRule="auto"/>
              <w:jc w:val="center"/>
              <w:rPr>
                <w:rFonts w:ascii="Arial" w:eastAsia="Calibri" w:hAnsi="Arial" w:cs="Arial"/>
                <w:sz w:val="16"/>
                <w:szCs w:val="16"/>
              </w:rPr>
            </w:pPr>
          </w:p>
        </w:tc>
        <w:tc>
          <w:tcPr>
            <w:tcW w:w="879" w:type="dxa"/>
            <w:vAlign w:val="center"/>
          </w:tcPr>
          <w:p w14:paraId="1F583BB1" w14:textId="77777777" w:rsidR="004F4A28" w:rsidRPr="00D70A25" w:rsidRDefault="004F4A28" w:rsidP="004F4A28">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2022</w:t>
            </w:r>
            <w:r w:rsidR="00586EE0" w:rsidRPr="00D70A25">
              <w:rPr>
                <w:rStyle w:val="Odwoanieprzypisudolnego"/>
                <w:rFonts w:ascii="Arial" w:eastAsia="Calibri" w:hAnsi="Arial" w:cs="Arial"/>
                <w:sz w:val="18"/>
                <w:szCs w:val="18"/>
              </w:rPr>
              <w:footnoteReference w:id="1"/>
            </w:r>
          </w:p>
        </w:tc>
        <w:tc>
          <w:tcPr>
            <w:tcW w:w="567" w:type="dxa"/>
            <w:vAlign w:val="center"/>
          </w:tcPr>
          <w:p w14:paraId="16F6C7BA" w14:textId="5CF2FE44" w:rsidR="004F4A28" w:rsidRPr="00D70A25" w:rsidRDefault="00212CD8" w:rsidP="00D613FF">
            <w:pPr>
              <w:spacing w:before="120" w:after="0" w:line="240" w:lineRule="auto"/>
              <w:jc w:val="center"/>
              <w:rPr>
                <w:rFonts w:ascii="Arial" w:eastAsia="Calibri" w:hAnsi="Arial" w:cs="Arial"/>
                <w:sz w:val="16"/>
                <w:szCs w:val="16"/>
              </w:rPr>
            </w:pPr>
            <w:r>
              <w:rPr>
                <w:rFonts w:ascii="Arial" w:eastAsia="Calibri" w:hAnsi="Arial" w:cs="Arial"/>
                <w:sz w:val="16"/>
                <w:szCs w:val="16"/>
              </w:rPr>
              <w:t>szt</w:t>
            </w:r>
            <w:r w:rsidR="00B60E62">
              <w:rPr>
                <w:rFonts w:ascii="Arial" w:eastAsia="Calibri" w:hAnsi="Arial" w:cs="Arial"/>
                <w:sz w:val="16"/>
                <w:szCs w:val="16"/>
              </w:rPr>
              <w:t>.</w:t>
            </w:r>
          </w:p>
        </w:tc>
        <w:tc>
          <w:tcPr>
            <w:tcW w:w="709" w:type="dxa"/>
            <w:vAlign w:val="center"/>
          </w:tcPr>
          <w:p w14:paraId="1458D68E" w14:textId="0345D12B" w:rsidR="004F4A28" w:rsidRPr="00D70A25" w:rsidRDefault="00212CD8" w:rsidP="00D613FF">
            <w:pPr>
              <w:spacing w:before="120" w:after="0" w:line="240" w:lineRule="auto"/>
              <w:jc w:val="center"/>
              <w:rPr>
                <w:rFonts w:ascii="Arial" w:eastAsia="Calibri" w:hAnsi="Arial" w:cs="Arial"/>
                <w:sz w:val="16"/>
                <w:szCs w:val="16"/>
              </w:rPr>
            </w:pPr>
            <w:r>
              <w:rPr>
                <w:rFonts w:ascii="Arial" w:eastAsia="Calibri" w:hAnsi="Arial" w:cs="Arial"/>
                <w:sz w:val="16"/>
                <w:szCs w:val="16"/>
              </w:rPr>
              <w:t>4 000</w:t>
            </w:r>
          </w:p>
        </w:tc>
        <w:tc>
          <w:tcPr>
            <w:tcW w:w="1276" w:type="dxa"/>
            <w:vAlign w:val="center"/>
          </w:tcPr>
          <w:p w14:paraId="2F2BD0F7" w14:textId="77777777" w:rsidR="004F4A28" w:rsidRPr="00D70A25" w:rsidRDefault="004F4A28" w:rsidP="00D613FF">
            <w:pPr>
              <w:spacing w:before="120" w:after="0" w:line="240" w:lineRule="auto"/>
              <w:jc w:val="center"/>
              <w:rPr>
                <w:rFonts w:ascii="Arial" w:eastAsia="Calibri" w:hAnsi="Arial" w:cs="Arial"/>
                <w:sz w:val="16"/>
                <w:szCs w:val="16"/>
              </w:rPr>
            </w:pPr>
          </w:p>
        </w:tc>
        <w:tc>
          <w:tcPr>
            <w:tcW w:w="850" w:type="dxa"/>
            <w:vAlign w:val="center"/>
          </w:tcPr>
          <w:p w14:paraId="3EFC633B" w14:textId="77777777" w:rsidR="004F4A28" w:rsidRPr="00D70A25" w:rsidRDefault="004F4A28" w:rsidP="00D613FF">
            <w:pPr>
              <w:spacing w:before="120" w:after="0" w:line="240" w:lineRule="auto"/>
              <w:jc w:val="center"/>
              <w:rPr>
                <w:rFonts w:ascii="Arial" w:eastAsia="Calibri" w:hAnsi="Arial" w:cs="Arial"/>
                <w:sz w:val="16"/>
                <w:szCs w:val="16"/>
              </w:rPr>
            </w:pPr>
          </w:p>
        </w:tc>
        <w:tc>
          <w:tcPr>
            <w:tcW w:w="993" w:type="dxa"/>
            <w:vAlign w:val="center"/>
          </w:tcPr>
          <w:p w14:paraId="73779D8E" w14:textId="77777777" w:rsidR="004F4A28" w:rsidRPr="00D70A25" w:rsidRDefault="004F4A28" w:rsidP="00D613FF">
            <w:pPr>
              <w:spacing w:before="120" w:after="0" w:line="240" w:lineRule="auto"/>
              <w:jc w:val="center"/>
              <w:rPr>
                <w:rFonts w:ascii="Arial" w:eastAsia="Calibri" w:hAnsi="Arial" w:cs="Arial"/>
                <w:sz w:val="16"/>
                <w:szCs w:val="16"/>
              </w:rPr>
            </w:pPr>
          </w:p>
        </w:tc>
        <w:tc>
          <w:tcPr>
            <w:tcW w:w="1247" w:type="dxa"/>
            <w:vAlign w:val="center"/>
          </w:tcPr>
          <w:p w14:paraId="4EE44998" w14:textId="77777777" w:rsidR="004F4A28" w:rsidRPr="00D70A25" w:rsidRDefault="004F4A28" w:rsidP="00D613FF">
            <w:pPr>
              <w:spacing w:before="120" w:after="0" w:line="240" w:lineRule="auto"/>
              <w:jc w:val="center"/>
              <w:rPr>
                <w:rFonts w:ascii="Arial" w:eastAsia="Calibri" w:hAnsi="Arial" w:cs="Arial"/>
                <w:sz w:val="16"/>
                <w:szCs w:val="16"/>
              </w:rPr>
            </w:pPr>
          </w:p>
        </w:tc>
      </w:tr>
      <w:tr w:rsidR="00D70A25" w:rsidRPr="00D70A25" w14:paraId="55948CF0" w14:textId="77777777" w:rsidTr="00034A5A">
        <w:trPr>
          <w:trHeight w:val="345"/>
        </w:trPr>
        <w:tc>
          <w:tcPr>
            <w:tcW w:w="426" w:type="dxa"/>
          </w:tcPr>
          <w:p w14:paraId="49E82EC9" w14:textId="77777777" w:rsidR="00212E2D" w:rsidRPr="00D70A25" w:rsidRDefault="00212E2D" w:rsidP="00212E2D">
            <w:pPr>
              <w:spacing w:before="120" w:after="0" w:line="240" w:lineRule="auto"/>
              <w:jc w:val="center"/>
              <w:rPr>
                <w:rFonts w:ascii="Arial" w:eastAsia="Calibri" w:hAnsi="Arial" w:cs="Arial"/>
                <w:b/>
                <w:i/>
                <w:sz w:val="16"/>
                <w:szCs w:val="16"/>
              </w:rPr>
            </w:pPr>
          </w:p>
        </w:tc>
        <w:tc>
          <w:tcPr>
            <w:tcW w:w="992" w:type="dxa"/>
          </w:tcPr>
          <w:p w14:paraId="6B57B18E" w14:textId="77777777" w:rsidR="00212E2D" w:rsidRPr="00D70A25" w:rsidRDefault="00212E2D" w:rsidP="00212E2D">
            <w:pPr>
              <w:spacing w:before="120" w:after="0" w:line="240" w:lineRule="auto"/>
              <w:jc w:val="center"/>
              <w:rPr>
                <w:rFonts w:ascii="Arial" w:eastAsia="Calibri" w:hAnsi="Arial" w:cs="Arial"/>
                <w:b/>
                <w:i/>
                <w:sz w:val="16"/>
                <w:szCs w:val="16"/>
              </w:rPr>
            </w:pPr>
          </w:p>
        </w:tc>
        <w:tc>
          <w:tcPr>
            <w:tcW w:w="6408" w:type="dxa"/>
            <w:gridSpan w:val="7"/>
          </w:tcPr>
          <w:p w14:paraId="1E437AF1" w14:textId="5A59A3EF" w:rsidR="00212E2D" w:rsidRPr="00D70A25" w:rsidRDefault="00212E2D">
            <w:pPr>
              <w:spacing w:before="120" w:after="0" w:line="240" w:lineRule="auto"/>
              <w:rPr>
                <w:rFonts w:ascii="Arial" w:eastAsia="Calibri" w:hAnsi="Arial" w:cs="Arial"/>
                <w:b/>
                <w:sz w:val="16"/>
                <w:szCs w:val="16"/>
              </w:rPr>
            </w:pPr>
            <w:r w:rsidRPr="00D70A25">
              <w:rPr>
                <w:rFonts w:ascii="Arial" w:eastAsia="Calibri" w:hAnsi="Arial" w:cs="Arial"/>
                <w:b/>
                <w:sz w:val="16"/>
                <w:szCs w:val="16"/>
              </w:rPr>
              <w:t xml:space="preserve">Razem brutto </w:t>
            </w:r>
          </w:p>
        </w:tc>
        <w:tc>
          <w:tcPr>
            <w:tcW w:w="1247" w:type="dxa"/>
          </w:tcPr>
          <w:p w14:paraId="1DD027D3" w14:textId="77777777" w:rsidR="00212E2D" w:rsidRPr="00D70A25" w:rsidRDefault="00212E2D" w:rsidP="00212E2D">
            <w:pPr>
              <w:spacing w:before="120" w:after="0" w:line="240" w:lineRule="auto"/>
              <w:jc w:val="both"/>
              <w:rPr>
                <w:rFonts w:ascii="Arial" w:eastAsia="Calibri" w:hAnsi="Arial" w:cs="Arial"/>
                <w:b/>
                <w:sz w:val="16"/>
                <w:szCs w:val="16"/>
              </w:rPr>
            </w:pPr>
          </w:p>
        </w:tc>
      </w:tr>
    </w:tbl>
    <w:p w14:paraId="3EEFB15F" w14:textId="77777777" w:rsidR="00A6131E" w:rsidRPr="00D70A25"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Wykonawca zobowiązuje się wykonać zamówienie zgodnie z niniejszą umową.</w:t>
      </w:r>
    </w:p>
    <w:p w14:paraId="0C746FB8" w14:textId="77777777" w:rsidR="00212E2D" w:rsidRPr="00D70A25"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 </w:t>
      </w:r>
      <w:r w:rsidR="00A6131E" w:rsidRPr="00D70A25">
        <w:rPr>
          <w:rFonts w:ascii="Arial" w:eastAsia="Times New Roman" w:hAnsi="Arial" w:cs="Arial"/>
          <w:spacing w:val="-4"/>
          <w:sz w:val="24"/>
          <w:szCs w:val="24"/>
          <w:lang w:eastAsia="pl-PL"/>
        </w:rPr>
        <w:t>Ceny jednostkowe wskazane w ust. 1, w tabeli 1 nie ulegną zmianie w całym okresie obowiązywania niniejszej umowy</w:t>
      </w:r>
      <w:r w:rsidR="00A6131E" w:rsidRPr="00D70A25">
        <w:rPr>
          <w:rFonts w:ascii="Arial" w:eastAsia="Times New Roman" w:hAnsi="Arial" w:cs="Arial"/>
          <w:b/>
          <w:bCs/>
          <w:spacing w:val="-4"/>
          <w:sz w:val="24"/>
          <w:szCs w:val="24"/>
          <w:lang w:eastAsia="pl-PL"/>
        </w:rPr>
        <w:t xml:space="preserve"> </w:t>
      </w:r>
      <w:r w:rsidR="00A6131E" w:rsidRPr="00D70A25">
        <w:rPr>
          <w:rFonts w:ascii="Arial" w:eastAsia="Times New Roman" w:hAnsi="Arial" w:cs="Arial"/>
          <w:bCs/>
          <w:spacing w:val="-4"/>
          <w:sz w:val="24"/>
          <w:szCs w:val="24"/>
          <w:lang w:eastAsia="pl-PL"/>
        </w:rPr>
        <w:t>za wyjątkiem sytuacji ściśle określonych w niniejszej umowie</w:t>
      </w:r>
      <w:r w:rsidR="00A6131E" w:rsidRPr="00D70A25">
        <w:rPr>
          <w:rFonts w:ascii="Arial" w:eastAsia="Times New Roman" w:hAnsi="Arial" w:cs="Arial"/>
          <w:spacing w:val="-4"/>
          <w:sz w:val="24"/>
          <w:szCs w:val="24"/>
          <w:lang w:eastAsia="pl-PL"/>
        </w:rPr>
        <w:t>.</w:t>
      </w:r>
    </w:p>
    <w:p w14:paraId="06F1875D" w14:textId="362F84EC" w:rsidR="00E81EBB" w:rsidRPr="00E81EBB" w:rsidRDefault="008752DA">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Przedmiot umowy</w:t>
      </w:r>
      <w:r w:rsidR="00212E2D" w:rsidRPr="00D70A25">
        <w:rPr>
          <w:rFonts w:ascii="Arial" w:eastAsia="Times New Roman" w:hAnsi="Arial" w:cs="Arial"/>
          <w:spacing w:val="-4"/>
          <w:sz w:val="24"/>
          <w:szCs w:val="24"/>
          <w:lang w:eastAsia="pl-PL"/>
        </w:rPr>
        <w:t xml:space="preserve"> mus</w:t>
      </w:r>
      <w:r w:rsidRPr="00D70A25">
        <w:rPr>
          <w:rFonts w:ascii="Arial" w:eastAsia="Times New Roman" w:hAnsi="Arial" w:cs="Arial"/>
          <w:spacing w:val="-4"/>
          <w:sz w:val="24"/>
          <w:szCs w:val="24"/>
          <w:lang w:eastAsia="pl-PL"/>
        </w:rPr>
        <w:t>i</w:t>
      </w:r>
      <w:r w:rsidR="00212E2D" w:rsidRPr="00D70A25">
        <w:rPr>
          <w:rFonts w:ascii="Arial" w:eastAsia="Times New Roman" w:hAnsi="Arial" w:cs="Arial"/>
          <w:spacing w:val="-4"/>
          <w:sz w:val="24"/>
          <w:szCs w:val="24"/>
          <w:lang w:eastAsia="pl-PL"/>
        </w:rPr>
        <w:t xml:space="preserve"> być wyprodukowan</w:t>
      </w:r>
      <w:r w:rsidRPr="00D70A25">
        <w:rPr>
          <w:rFonts w:ascii="Arial" w:eastAsia="Times New Roman" w:hAnsi="Arial" w:cs="Arial"/>
          <w:spacing w:val="-4"/>
          <w:sz w:val="24"/>
          <w:szCs w:val="24"/>
          <w:lang w:eastAsia="pl-PL"/>
        </w:rPr>
        <w:t>y</w:t>
      </w:r>
      <w:r w:rsidR="00212E2D" w:rsidRPr="00D70A25">
        <w:rPr>
          <w:rFonts w:ascii="Arial" w:eastAsia="Times New Roman" w:hAnsi="Arial" w:cs="Arial"/>
          <w:spacing w:val="-4"/>
          <w:sz w:val="24"/>
          <w:szCs w:val="24"/>
          <w:lang w:eastAsia="pl-PL"/>
        </w:rPr>
        <w:t xml:space="preserve"> zgodnie z wymaganiami określonymi </w:t>
      </w:r>
      <w:r w:rsidRPr="00D70A25">
        <w:rPr>
          <w:rFonts w:ascii="Arial" w:eastAsia="Times New Roman" w:hAnsi="Arial" w:cs="Arial"/>
          <w:spacing w:val="-4"/>
          <w:sz w:val="24"/>
          <w:szCs w:val="24"/>
          <w:lang w:eastAsia="pl-PL"/>
        </w:rPr>
        <w:br/>
      </w:r>
      <w:r w:rsidR="00212E2D" w:rsidRPr="00D70A25">
        <w:rPr>
          <w:rFonts w:ascii="Arial" w:eastAsia="Times New Roman" w:hAnsi="Arial" w:cs="Arial"/>
          <w:spacing w:val="-4"/>
          <w:sz w:val="24"/>
          <w:szCs w:val="24"/>
          <w:lang w:eastAsia="pl-PL"/>
        </w:rPr>
        <w:t xml:space="preserve">w WDTT </w:t>
      </w:r>
      <w:r w:rsidR="00212E2D" w:rsidRPr="00D70A25">
        <w:rPr>
          <w:rFonts w:ascii="Arial" w:eastAsia="Times New Roman" w:hAnsi="Arial" w:cs="Arial"/>
          <w:bCs/>
          <w:sz w:val="24"/>
          <w:szCs w:val="24"/>
          <w:lang w:eastAsia="pl-PL"/>
        </w:rPr>
        <w:t>i</w:t>
      </w:r>
      <w:r w:rsidR="00281CE6">
        <w:rPr>
          <w:rFonts w:ascii="Arial" w:eastAsia="Times New Roman" w:hAnsi="Arial" w:cs="Arial"/>
          <w:bCs/>
          <w:sz w:val="24"/>
          <w:szCs w:val="24"/>
          <w:lang w:eastAsia="pl-PL"/>
        </w:rPr>
        <w:t xml:space="preserve"> WT</w:t>
      </w:r>
      <w:r w:rsidR="00212E2D" w:rsidRPr="00D70A25">
        <w:rPr>
          <w:rFonts w:ascii="Arial" w:eastAsia="Times New Roman" w:hAnsi="Arial" w:cs="Arial"/>
          <w:bCs/>
          <w:sz w:val="24"/>
          <w:szCs w:val="24"/>
          <w:lang w:eastAsia="pl-PL"/>
        </w:rPr>
        <w:t xml:space="preserve"> mus</w:t>
      </w:r>
      <w:r w:rsidRPr="00D70A25">
        <w:rPr>
          <w:rFonts w:ascii="Arial" w:eastAsia="Times New Roman" w:hAnsi="Arial" w:cs="Arial"/>
          <w:bCs/>
          <w:sz w:val="24"/>
          <w:szCs w:val="24"/>
          <w:lang w:eastAsia="pl-PL"/>
        </w:rPr>
        <w:t>i</w:t>
      </w:r>
      <w:r w:rsidR="00212E2D" w:rsidRPr="00D70A25">
        <w:rPr>
          <w:rFonts w:ascii="Arial" w:eastAsia="Times New Roman" w:hAnsi="Arial" w:cs="Arial"/>
          <w:bCs/>
          <w:sz w:val="24"/>
          <w:szCs w:val="24"/>
          <w:lang w:eastAsia="pl-PL"/>
        </w:rPr>
        <w:t xml:space="preserve"> być zgodn</w:t>
      </w:r>
      <w:r w:rsidR="00092323" w:rsidRPr="00D70A25">
        <w:rPr>
          <w:rFonts w:ascii="Arial" w:eastAsia="Times New Roman" w:hAnsi="Arial" w:cs="Arial"/>
          <w:bCs/>
          <w:sz w:val="24"/>
          <w:szCs w:val="24"/>
          <w:lang w:eastAsia="pl-PL"/>
        </w:rPr>
        <w:t>y</w:t>
      </w:r>
      <w:r w:rsidR="00212E2D" w:rsidRPr="00D70A25">
        <w:rPr>
          <w:rFonts w:ascii="Arial" w:eastAsia="Times New Roman" w:hAnsi="Arial" w:cs="Arial"/>
          <w:bCs/>
          <w:sz w:val="24"/>
          <w:szCs w:val="24"/>
          <w:lang w:eastAsia="pl-PL"/>
        </w:rPr>
        <w:t xml:space="preserve"> z</w:t>
      </w:r>
      <w:r w:rsidR="00092323" w:rsidRPr="00D70A25">
        <w:rPr>
          <w:rFonts w:ascii="Arial" w:eastAsia="Times New Roman" w:hAnsi="Arial" w:cs="Arial"/>
          <w:bCs/>
          <w:sz w:val="24"/>
          <w:szCs w:val="24"/>
          <w:lang w:eastAsia="pl-PL"/>
        </w:rPr>
        <w:t>e</w:t>
      </w:r>
      <w:r w:rsidR="00212E2D" w:rsidRPr="00D70A25">
        <w:rPr>
          <w:rFonts w:ascii="Arial" w:eastAsia="Times New Roman" w:hAnsi="Arial" w:cs="Arial"/>
          <w:bCs/>
          <w:sz w:val="24"/>
          <w:szCs w:val="24"/>
          <w:lang w:eastAsia="pl-PL"/>
        </w:rPr>
        <w:t xml:space="preserve"> wzorem </w:t>
      </w:r>
      <w:proofErr w:type="spellStart"/>
      <w:r w:rsidR="00A35574" w:rsidRPr="00D70A25">
        <w:rPr>
          <w:rFonts w:ascii="Arial" w:eastAsia="Times New Roman" w:hAnsi="Arial" w:cs="Arial"/>
          <w:bCs/>
          <w:sz w:val="24"/>
          <w:szCs w:val="24"/>
          <w:lang w:eastAsia="pl-PL"/>
        </w:rPr>
        <w:t>PUiW</w:t>
      </w:r>
      <w:proofErr w:type="spellEnd"/>
      <w:r w:rsidR="00A35574" w:rsidRPr="00D70A25">
        <w:rPr>
          <w:rFonts w:ascii="Arial" w:eastAsia="Times New Roman" w:hAnsi="Arial" w:cs="Arial"/>
          <w:bCs/>
          <w:sz w:val="24"/>
          <w:szCs w:val="24"/>
          <w:lang w:eastAsia="pl-PL"/>
        </w:rPr>
        <w:t xml:space="preserve"> </w:t>
      </w:r>
      <w:r w:rsidR="00212E2D" w:rsidRPr="00D70A25">
        <w:rPr>
          <w:rFonts w:ascii="Arial" w:eastAsia="Times New Roman" w:hAnsi="Arial" w:cs="Arial"/>
          <w:bCs/>
          <w:sz w:val="24"/>
          <w:szCs w:val="24"/>
          <w:lang w:eastAsia="pl-PL"/>
        </w:rPr>
        <w:t>do produkcji seryjnej. Zamawiający dopuszcza możliwość dokonywania w niniejszej umowie zmian w zakresie odstępstw od poszczególnych wymogów WDTT czy też wymagań jakościowych na zasadach określonych w niniejszej umowie i stanowiących jej integralną część</w:t>
      </w:r>
      <w:r w:rsidR="00092323" w:rsidRPr="00D70A25">
        <w:rPr>
          <w:rFonts w:ascii="Arial" w:eastAsia="Times New Roman" w:hAnsi="Arial" w:cs="Arial"/>
          <w:bCs/>
          <w:sz w:val="24"/>
          <w:szCs w:val="24"/>
          <w:lang w:eastAsia="pl-PL"/>
        </w:rPr>
        <w:t xml:space="preserve"> </w:t>
      </w:r>
      <w:r w:rsidR="00212E2D" w:rsidRPr="00D70A25">
        <w:rPr>
          <w:rFonts w:ascii="Arial" w:eastAsia="Times New Roman" w:hAnsi="Arial" w:cs="Arial"/>
          <w:bCs/>
          <w:sz w:val="24"/>
          <w:szCs w:val="24"/>
          <w:lang w:eastAsia="pl-PL"/>
        </w:rPr>
        <w:t xml:space="preserve"> załącznikach. </w:t>
      </w:r>
      <w:r w:rsidR="00A35574" w:rsidRPr="00D70A25">
        <w:rPr>
          <w:rFonts w:ascii="Arial" w:eastAsia="Times New Roman" w:hAnsi="Arial" w:cs="Arial"/>
          <w:bCs/>
          <w:sz w:val="24"/>
          <w:szCs w:val="24"/>
          <w:lang w:eastAsia="pl-PL"/>
        </w:rPr>
        <w:t xml:space="preserve">W przypadku gdy z przyczyn obiektywnych brak jest możliwości dokonania oceny zgodności przedmiotu umowy ze wzorem </w:t>
      </w:r>
      <w:proofErr w:type="spellStart"/>
      <w:r w:rsidR="00A35574" w:rsidRPr="00D70A25">
        <w:rPr>
          <w:rFonts w:ascii="Arial" w:eastAsia="Times New Roman" w:hAnsi="Arial" w:cs="Arial"/>
          <w:bCs/>
          <w:sz w:val="24"/>
          <w:szCs w:val="24"/>
          <w:lang w:eastAsia="pl-PL"/>
        </w:rPr>
        <w:t>PU</w:t>
      </w:r>
      <w:r w:rsidR="00B26EE2">
        <w:rPr>
          <w:rFonts w:ascii="Arial" w:eastAsia="Times New Roman" w:hAnsi="Arial" w:cs="Arial"/>
          <w:bCs/>
          <w:sz w:val="24"/>
          <w:szCs w:val="24"/>
          <w:lang w:eastAsia="pl-PL"/>
        </w:rPr>
        <w:t>i</w:t>
      </w:r>
      <w:r w:rsidR="00A35574" w:rsidRPr="00D70A25">
        <w:rPr>
          <w:rFonts w:ascii="Arial" w:eastAsia="Times New Roman" w:hAnsi="Arial" w:cs="Arial"/>
          <w:bCs/>
          <w:sz w:val="24"/>
          <w:szCs w:val="24"/>
          <w:lang w:eastAsia="pl-PL"/>
        </w:rPr>
        <w:t>W</w:t>
      </w:r>
      <w:proofErr w:type="spellEnd"/>
      <w:r w:rsidR="00A35574" w:rsidRPr="00D70A25">
        <w:rPr>
          <w:rFonts w:ascii="Arial" w:eastAsia="Times New Roman" w:hAnsi="Arial" w:cs="Arial"/>
          <w:bCs/>
          <w:sz w:val="24"/>
          <w:szCs w:val="24"/>
          <w:lang w:eastAsia="pl-PL"/>
        </w:rPr>
        <w:t xml:space="preserve"> do produkcji seryjnej punktem odniesienia przy dokonywaniu oceny zgodności będzie wzór zakładowy</w:t>
      </w:r>
      <w:r w:rsidR="00513E25" w:rsidRPr="00D70A25">
        <w:rPr>
          <w:rFonts w:ascii="Arial" w:eastAsia="Times New Roman" w:hAnsi="Arial" w:cs="Arial"/>
          <w:bCs/>
          <w:sz w:val="24"/>
          <w:szCs w:val="24"/>
          <w:lang w:eastAsia="pl-PL"/>
        </w:rPr>
        <w:t xml:space="preserve"> </w:t>
      </w:r>
      <w:proofErr w:type="spellStart"/>
      <w:r w:rsidR="00513E25" w:rsidRPr="00D70A25">
        <w:rPr>
          <w:rFonts w:ascii="Arial" w:eastAsia="Times New Roman" w:hAnsi="Arial" w:cs="Arial"/>
          <w:bCs/>
          <w:sz w:val="24"/>
          <w:szCs w:val="24"/>
          <w:lang w:eastAsia="pl-PL"/>
        </w:rPr>
        <w:t>PU</w:t>
      </w:r>
      <w:r w:rsidR="007B2F21">
        <w:rPr>
          <w:rFonts w:ascii="Arial" w:eastAsia="Times New Roman" w:hAnsi="Arial" w:cs="Arial"/>
          <w:bCs/>
          <w:sz w:val="24"/>
          <w:szCs w:val="24"/>
          <w:lang w:eastAsia="pl-PL"/>
        </w:rPr>
        <w:t>i</w:t>
      </w:r>
      <w:r w:rsidR="00513E25" w:rsidRPr="00D70A25">
        <w:rPr>
          <w:rFonts w:ascii="Arial" w:eastAsia="Times New Roman" w:hAnsi="Arial" w:cs="Arial"/>
          <w:bCs/>
          <w:sz w:val="24"/>
          <w:szCs w:val="24"/>
          <w:lang w:eastAsia="pl-PL"/>
        </w:rPr>
        <w:t>W</w:t>
      </w:r>
      <w:proofErr w:type="spellEnd"/>
      <w:r w:rsidR="00B26EE2">
        <w:rPr>
          <w:rFonts w:ascii="Arial" w:eastAsia="Times New Roman" w:hAnsi="Arial" w:cs="Arial"/>
          <w:bCs/>
          <w:sz w:val="24"/>
          <w:szCs w:val="24"/>
          <w:lang w:eastAsia="pl-PL"/>
        </w:rPr>
        <w:t>.</w:t>
      </w:r>
      <w:r w:rsidR="00A35574" w:rsidRPr="00D70A25">
        <w:rPr>
          <w:rFonts w:ascii="Arial" w:eastAsia="Times New Roman" w:hAnsi="Arial" w:cs="Arial"/>
          <w:bCs/>
          <w:sz w:val="24"/>
          <w:szCs w:val="24"/>
          <w:lang w:eastAsia="pl-PL"/>
        </w:rPr>
        <w:t xml:space="preserve">  </w:t>
      </w:r>
      <w:r w:rsidR="00E81EBB">
        <w:rPr>
          <w:rFonts w:ascii="Arial" w:eastAsia="Times New Roman" w:hAnsi="Arial" w:cs="Arial"/>
          <w:bCs/>
          <w:sz w:val="24"/>
          <w:szCs w:val="24"/>
          <w:lang w:eastAsia="pl-PL"/>
        </w:rPr>
        <w:t>Na wniosek Wykonawcy po uzyskaniu pozytywnej opinii RPW i Instytucji Eksperckiej, Zamawiający</w:t>
      </w:r>
      <w:r w:rsidR="00B12AED">
        <w:rPr>
          <w:rFonts w:ascii="Arial" w:eastAsia="Times New Roman" w:hAnsi="Arial" w:cs="Arial"/>
          <w:bCs/>
          <w:sz w:val="24"/>
          <w:szCs w:val="24"/>
          <w:lang w:eastAsia="pl-PL"/>
        </w:rPr>
        <w:t xml:space="preserve"> może podjąć decyzję o tym, że </w:t>
      </w:r>
      <w:r w:rsidR="00E81EBB">
        <w:rPr>
          <w:rFonts w:ascii="Arial" w:eastAsia="Times New Roman" w:hAnsi="Arial" w:cs="Arial"/>
          <w:bCs/>
          <w:sz w:val="24"/>
          <w:szCs w:val="24"/>
          <w:lang w:eastAsia="pl-PL"/>
        </w:rPr>
        <w:t xml:space="preserve">punktem </w:t>
      </w:r>
      <w:r w:rsidR="00E81EBB" w:rsidRPr="00E81EBB">
        <w:rPr>
          <w:rFonts w:ascii="Arial" w:eastAsia="Times New Roman" w:hAnsi="Arial" w:cs="Arial"/>
          <w:bCs/>
          <w:sz w:val="24"/>
          <w:szCs w:val="24"/>
          <w:lang w:eastAsia="pl-PL"/>
        </w:rPr>
        <w:t>odniesienia przy dokonywaniu oceny zgodności b</w:t>
      </w:r>
      <w:r w:rsidR="00E81EBB">
        <w:rPr>
          <w:rFonts w:ascii="Arial" w:eastAsia="Times New Roman" w:hAnsi="Arial" w:cs="Arial"/>
          <w:bCs/>
          <w:sz w:val="24"/>
          <w:szCs w:val="24"/>
          <w:lang w:eastAsia="pl-PL"/>
        </w:rPr>
        <w:t xml:space="preserve">ędzie </w:t>
      </w:r>
      <w:r w:rsidR="00E81EBB" w:rsidRPr="00E81EBB">
        <w:rPr>
          <w:rFonts w:ascii="Arial" w:eastAsia="Times New Roman" w:hAnsi="Arial" w:cs="Arial"/>
          <w:bCs/>
          <w:sz w:val="24"/>
          <w:szCs w:val="24"/>
          <w:lang w:eastAsia="pl-PL"/>
        </w:rPr>
        <w:t xml:space="preserve">wzór zakładowy </w:t>
      </w:r>
      <w:proofErr w:type="spellStart"/>
      <w:r w:rsidR="00E81EBB" w:rsidRPr="00E81EBB">
        <w:rPr>
          <w:rFonts w:ascii="Arial" w:eastAsia="Times New Roman" w:hAnsi="Arial" w:cs="Arial"/>
          <w:bCs/>
          <w:sz w:val="24"/>
          <w:szCs w:val="24"/>
          <w:lang w:eastAsia="pl-PL"/>
        </w:rPr>
        <w:t>PUiW</w:t>
      </w:r>
      <w:proofErr w:type="spellEnd"/>
      <w:r w:rsidR="00E81EBB" w:rsidRPr="00E81EBB">
        <w:rPr>
          <w:rFonts w:ascii="Arial" w:eastAsia="Times New Roman" w:hAnsi="Arial" w:cs="Arial"/>
          <w:bCs/>
          <w:sz w:val="24"/>
          <w:szCs w:val="24"/>
          <w:lang w:eastAsia="pl-PL"/>
        </w:rPr>
        <w:t xml:space="preserve">.  </w:t>
      </w:r>
    </w:p>
    <w:p w14:paraId="2851B613" w14:textId="6FA9E368" w:rsidR="00B071CF" w:rsidRPr="00D70A25" w:rsidRDefault="00B071CF" w:rsidP="00B071CF">
      <w:pPr>
        <w:widowControl w:val="0"/>
        <w:shd w:val="clear" w:color="auto" w:fill="FFFFFF"/>
        <w:autoSpaceDE w:val="0"/>
        <w:autoSpaceDN w:val="0"/>
        <w:adjustRightInd w:val="0"/>
        <w:spacing w:before="120" w:after="0" w:line="240" w:lineRule="auto"/>
        <w:ind w:left="283"/>
        <w:jc w:val="both"/>
        <w:rPr>
          <w:rFonts w:ascii="Arial" w:eastAsia="Times New Roman" w:hAnsi="Arial" w:cs="Arial"/>
          <w:spacing w:val="-4"/>
          <w:sz w:val="24"/>
          <w:szCs w:val="24"/>
          <w:lang w:eastAsia="pl-PL"/>
        </w:rPr>
      </w:pPr>
    </w:p>
    <w:p w14:paraId="098B3F1C" w14:textId="3369035D" w:rsidR="00212E2D" w:rsidRPr="00D70A25" w:rsidRDefault="00212E2D" w:rsidP="00212E2D">
      <w:pPr>
        <w:widowControl w:val="0"/>
        <w:shd w:val="clear" w:color="auto" w:fill="FFFFFF"/>
        <w:autoSpaceDE w:val="0"/>
        <w:autoSpaceDN w:val="0"/>
        <w:adjustRightInd w:val="0"/>
        <w:spacing w:before="240" w:after="240" w:line="240" w:lineRule="auto"/>
        <w:ind w:left="284"/>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 2. PRAWO OPCJI</w:t>
      </w:r>
    </w:p>
    <w:p w14:paraId="3E00C5BA" w14:textId="71250652" w:rsidR="00212E2D" w:rsidRDefault="00212E2D" w:rsidP="00212E2D">
      <w:pPr>
        <w:widowControl w:val="0"/>
        <w:numPr>
          <w:ilvl w:val="0"/>
          <w:numId w:val="32"/>
        </w:numPr>
        <w:shd w:val="clear" w:color="auto" w:fill="FFFFFF"/>
        <w:autoSpaceDE w:val="0"/>
        <w:autoSpaceDN w:val="0"/>
        <w:adjustRightInd w:val="0"/>
        <w:spacing w:after="0" w:line="240" w:lineRule="auto"/>
        <w:ind w:left="284" w:hanging="284"/>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W ramach niniejszej umowy Zamawiający przew</w:t>
      </w:r>
      <w:r w:rsidR="00092323" w:rsidRPr="00D70A25">
        <w:rPr>
          <w:rFonts w:ascii="Arial" w:eastAsia="Times New Roman" w:hAnsi="Arial" w:cs="Arial"/>
          <w:spacing w:val="-4"/>
          <w:sz w:val="24"/>
          <w:szCs w:val="24"/>
          <w:lang w:eastAsia="pl-PL"/>
        </w:rPr>
        <w:t xml:space="preserve">iduje możliwość skorzystania </w:t>
      </w:r>
      <w:r w:rsidRPr="00D70A25">
        <w:rPr>
          <w:rFonts w:ascii="Arial" w:eastAsia="Times New Roman" w:hAnsi="Arial" w:cs="Arial"/>
          <w:spacing w:val="-4"/>
          <w:sz w:val="24"/>
          <w:szCs w:val="24"/>
          <w:lang w:eastAsia="pl-PL"/>
        </w:rPr>
        <w:t>z prawa opcji, w zakresie nie większym niż wykazany w tabeli poniżej:</w:t>
      </w:r>
    </w:p>
    <w:p w14:paraId="347066AF" w14:textId="4CD372C4" w:rsidR="00212CD8"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66E69A33" w14:textId="66785CF3" w:rsidR="00212CD8"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3292C5D9" w14:textId="5939825D" w:rsidR="00212CD8"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0E4B1828" w14:textId="77777777" w:rsidR="00212CD8"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2E62E613" w14:textId="46E6A2CD" w:rsidR="00212CD8"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19006904" w14:textId="77777777" w:rsidR="00212CD8" w:rsidRPr="00D70A25"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3EAE3F05" w14:textId="0D4983DB" w:rsidR="00212E2D" w:rsidRPr="00D70A25" w:rsidRDefault="00212E2D"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r w:rsidRPr="00D70A25">
        <w:rPr>
          <w:rFonts w:ascii="Arial" w:eastAsia="Times New Roman" w:hAnsi="Arial" w:cs="Arial"/>
          <w:b/>
          <w:spacing w:val="-5"/>
          <w:sz w:val="20"/>
          <w:szCs w:val="20"/>
          <w:lang w:eastAsia="pl-PL"/>
        </w:rPr>
        <w:lastRenderedPageBreak/>
        <w:t xml:space="preserve">Tabela nr 2 </w:t>
      </w:r>
      <w:r w:rsidR="004D61D1">
        <w:rPr>
          <w:rFonts w:ascii="Arial" w:eastAsia="Times New Roman" w:hAnsi="Arial" w:cs="Arial"/>
          <w:b/>
          <w:spacing w:val="-5"/>
          <w:sz w:val="20"/>
          <w:szCs w:val="20"/>
          <w:lang w:eastAsia="pl-PL"/>
        </w:rPr>
        <w:t>– prawo opcji</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134"/>
        <w:gridCol w:w="879"/>
        <w:gridCol w:w="567"/>
        <w:gridCol w:w="709"/>
        <w:gridCol w:w="1276"/>
        <w:gridCol w:w="850"/>
        <w:gridCol w:w="993"/>
        <w:gridCol w:w="1247"/>
      </w:tblGrid>
      <w:tr w:rsidR="00D70A25" w:rsidRPr="00D70A25" w14:paraId="08FE874E" w14:textId="77777777" w:rsidTr="004E6E35">
        <w:trPr>
          <w:cantSplit/>
          <w:trHeight w:val="833"/>
        </w:trPr>
        <w:tc>
          <w:tcPr>
            <w:tcW w:w="426" w:type="dxa"/>
            <w:textDirection w:val="btLr"/>
          </w:tcPr>
          <w:p w14:paraId="3DB48379" w14:textId="77777777" w:rsidR="00472355" w:rsidRPr="00D70A25" w:rsidRDefault="00472355" w:rsidP="00472355">
            <w:pPr>
              <w:spacing w:before="120" w:after="0" w:line="240" w:lineRule="auto"/>
              <w:ind w:left="113" w:right="113"/>
              <w:jc w:val="both"/>
              <w:rPr>
                <w:rFonts w:ascii="Arial" w:eastAsia="Calibri" w:hAnsi="Arial" w:cs="Arial"/>
                <w:b/>
                <w:sz w:val="16"/>
                <w:szCs w:val="16"/>
              </w:rPr>
            </w:pPr>
            <w:r w:rsidRPr="00D70A25">
              <w:rPr>
                <w:rFonts w:ascii="Arial" w:eastAsia="Calibri" w:hAnsi="Arial" w:cs="Arial"/>
                <w:b/>
                <w:sz w:val="12"/>
                <w:szCs w:val="12"/>
              </w:rPr>
              <w:t>Nr zadania</w:t>
            </w:r>
            <w:r w:rsidRPr="00D70A25">
              <w:rPr>
                <w:rFonts w:ascii="Arial" w:eastAsia="Calibri" w:hAnsi="Arial" w:cs="Arial"/>
                <w:b/>
                <w:sz w:val="16"/>
                <w:szCs w:val="16"/>
              </w:rPr>
              <w:t xml:space="preserve">  </w:t>
            </w:r>
          </w:p>
        </w:tc>
        <w:tc>
          <w:tcPr>
            <w:tcW w:w="992" w:type="dxa"/>
            <w:vAlign w:val="center"/>
          </w:tcPr>
          <w:p w14:paraId="51249EEF"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Przedmiot umowy</w:t>
            </w:r>
          </w:p>
        </w:tc>
        <w:tc>
          <w:tcPr>
            <w:tcW w:w="1134" w:type="dxa"/>
            <w:vAlign w:val="center"/>
          </w:tcPr>
          <w:p w14:paraId="04F218D6" w14:textId="77777777" w:rsidR="00472355" w:rsidRPr="00D70A25" w:rsidRDefault="00472355" w:rsidP="00472355">
            <w:pPr>
              <w:tabs>
                <w:tab w:val="left" w:pos="511"/>
              </w:tabs>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Nr WDTT</w:t>
            </w:r>
          </w:p>
        </w:tc>
        <w:tc>
          <w:tcPr>
            <w:tcW w:w="879" w:type="dxa"/>
            <w:vAlign w:val="center"/>
          </w:tcPr>
          <w:p w14:paraId="56AF6D55"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Rok dostawy</w:t>
            </w:r>
          </w:p>
        </w:tc>
        <w:tc>
          <w:tcPr>
            <w:tcW w:w="567" w:type="dxa"/>
            <w:vAlign w:val="center"/>
          </w:tcPr>
          <w:p w14:paraId="23023A6F"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J.m.</w:t>
            </w:r>
          </w:p>
        </w:tc>
        <w:tc>
          <w:tcPr>
            <w:tcW w:w="709" w:type="dxa"/>
            <w:vAlign w:val="center"/>
          </w:tcPr>
          <w:p w14:paraId="27888506"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3B6402B5" w14:textId="77777777" w:rsidR="00472355" w:rsidRPr="00D70A25" w:rsidRDefault="00472355" w:rsidP="00472355">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06C8B731" w14:textId="77777777" w:rsidR="00472355" w:rsidRPr="00D70A25" w:rsidRDefault="00472355" w:rsidP="00472355">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Wartość netto         w PLN</w:t>
            </w:r>
          </w:p>
        </w:tc>
        <w:tc>
          <w:tcPr>
            <w:tcW w:w="993" w:type="dxa"/>
            <w:tcBorders>
              <w:top w:val="single" w:sz="4" w:space="0" w:color="000000"/>
              <w:left w:val="single" w:sz="4" w:space="0" w:color="000000"/>
              <w:bottom w:val="single" w:sz="4" w:space="0" w:color="000000"/>
            </w:tcBorders>
            <w:shd w:val="clear" w:color="auto" w:fill="auto"/>
            <w:vAlign w:val="center"/>
          </w:tcPr>
          <w:p w14:paraId="5D2899AE" w14:textId="77777777" w:rsidR="00472355" w:rsidRPr="00D70A25" w:rsidRDefault="00472355" w:rsidP="00472355">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A1F7" w14:textId="77777777" w:rsidR="00472355" w:rsidRPr="00D70A25" w:rsidRDefault="00472355" w:rsidP="00472355">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Cena brutto umowy         w PLN</w:t>
            </w:r>
          </w:p>
        </w:tc>
      </w:tr>
      <w:tr w:rsidR="00D70A25" w:rsidRPr="00D70A25" w14:paraId="0AC7319A" w14:textId="77777777" w:rsidTr="004E6E35">
        <w:trPr>
          <w:trHeight w:val="269"/>
        </w:trPr>
        <w:tc>
          <w:tcPr>
            <w:tcW w:w="426" w:type="dxa"/>
            <w:vAlign w:val="center"/>
          </w:tcPr>
          <w:p w14:paraId="27997781"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1</w:t>
            </w:r>
          </w:p>
        </w:tc>
        <w:tc>
          <w:tcPr>
            <w:tcW w:w="992" w:type="dxa"/>
            <w:vAlign w:val="center"/>
          </w:tcPr>
          <w:p w14:paraId="458A643C"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2</w:t>
            </w:r>
          </w:p>
        </w:tc>
        <w:tc>
          <w:tcPr>
            <w:tcW w:w="1134" w:type="dxa"/>
            <w:vAlign w:val="center"/>
          </w:tcPr>
          <w:p w14:paraId="69341980"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3</w:t>
            </w:r>
          </w:p>
        </w:tc>
        <w:tc>
          <w:tcPr>
            <w:tcW w:w="879" w:type="dxa"/>
            <w:vAlign w:val="center"/>
          </w:tcPr>
          <w:p w14:paraId="0EC33D30"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4</w:t>
            </w:r>
          </w:p>
        </w:tc>
        <w:tc>
          <w:tcPr>
            <w:tcW w:w="567" w:type="dxa"/>
          </w:tcPr>
          <w:p w14:paraId="730F0D50"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5</w:t>
            </w:r>
          </w:p>
        </w:tc>
        <w:tc>
          <w:tcPr>
            <w:tcW w:w="709" w:type="dxa"/>
            <w:vAlign w:val="center"/>
          </w:tcPr>
          <w:p w14:paraId="237E9CB7"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6</w:t>
            </w:r>
          </w:p>
        </w:tc>
        <w:tc>
          <w:tcPr>
            <w:tcW w:w="1276" w:type="dxa"/>
            <w:vAlign w:val="center"/>
          </w:tcPr>
          <w:p w14:paraId="4B4EECA0"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7</w:t>
            </w:r>
          </w:p>
        </w:tc>
        <w:tc>
          <w:tcPr>
            <w:tcW w:w="850" w:type="dxa"/>
          </w:tcPr>
          <w:p w14:paraId="2DD88F4B"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8</w:t>
            </w:r>
          </w:p>
        </w:tc>
        <w:tc>
          <w:tcPr>
            <w:tcW w:w="993" w:type="dxa"/>
            <w:vAlign w:val="center"/>
          </w:tcPr>
          <w:p w14:paraId="67FDE990"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9</w:t>
            </w:r>
          </w:p>
        </w:tc>
        <w:tc>
          <w:tcPr>
            <w:tcW w:w="1247" w:type="dxa"/>
            <w:vAlign w:val="center"/>
          </w:tcPr>
          <w:p w14:paraId="12F637CB"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10</w:t>
            </w:r>
          </w:p>
        </w:tc>
      </w:tr>
      <w:tr w:rsidR="00212CD8" w:rsidRPr="00D70A25" w14:paraId="6682EA4B" w14:textId="77777777" w:rsidTr="00131D5A">
        <w:trPr>
          <w:trHeight w:val="332"/>
        </w:trPr>
        <w:tc>
          <w:tcPr>
            <w:tcW w:w="426" w:type="dxa"/>
          </w:tcPr>
          <w:p w14:paraId="16C6A608" w14:textId="3708EC15" w:rsidR="00212CD8" w:rsidRPr="00D70A25" w:rsidRDefault="00212CD8" w:rsidP="00212CD8">
            <w:pPr>
              <w:spacing w:before="120" w:after="0" w:line="240" w:lineRule="auto"/>
              <w:jc w:val="both"/>
              <w:rPr>
                <w:rFonts w:ascii="Arial" w:eastAsia="Calibri" w:hAnsi="Arial" w:cs="Arial"/>
                <w:sz w:val="16"/>
                <w:szCs w:val="16"/>
              </w:rPr>
            </w:pPr>
            <w:r>
              <w:rPr>
                <w:rFonts w:ascii="Arial" w:eastAsia="Calibri" w:hAnsi="Arial" w:cs="Arial"/>
                <w:sz w:val="16"/>
                <w:szCs w:val="16"/>
              </w:rPr>
              <w:t>1</w:t>
            </w:r>
          </w:p>
        </w:tc>
        <w:tc>
          <w:tcPr>
            <w:tcW w:w="992" w:type="dxa"/>
          </w:tcPr>
          <w:p w14:paraId="668A05F9" w14:textId="33D34581" w:rsidR="00212CD8" w:rsidRPr="00D70A25" w:rsidRDefault="00212CD8" w:rsidP="00212CD8">
            <w:pPr>
              <w:spacing w:before="120" w:after="0" w:line="240" w:lineRule="auto"/>
              <w:jc w:val="both"/>
              <w:rPr>
                <w:rFonts w:ascii="Arial" w:eastAsia="Calibri" w:hAnsi="Arial" w:cs="Arial"/>
                <w:sz w:val="16"/>
                <w:szCs w:val="16"/>
              </w:rPr>
            </w:pPr>
            <w:r>
              <w:rPr>
                <w:rFonts w:ascii="Arial" w:eastAsia="Calibri" w:hAnsi="Arial" w:cs="Arial"/>
                <w:sz w:val="16"/>
                <w:szCs w:val="16"/>
              </w:rPr>
              <w:t>Kurtka technika lotniczego</w:t>
            </w:r>
          </w:p>
        </w:tc>
        <w:tc>
          <w:tcPr>
            <w:tcW w:w="1134" w:type="dxa"/>
            <w:vAlign w:val="center"/>
          </w:tcPr>
          <w:p w14:paraId="2E1FF220" w14:textId="77777777" w:rsidR="00212CD8" w:rsidRPr="00D70A25" w:rsidRDefault="00212CD8" w:rsidP="00212CD8">
            <w:pPr>
              <w:spacing w:before="120" w:after="0" w:line="240" w:lineRule="auto"/>
              <w:jc w:val="center"/>
              <w:rPr>
                <w:rFonts w:ascii="Arial" w:eastAsia="Calibri" w:hAnsi="Arial" w:cs="Arial"/>
                <w:sz w:val="16"/>
                <w:szCs w:val="16"/>
              </w:rPr>
            </w:pPr>
            <w:r>
              <w:rPr>
                <w:rFonts w:ascii="Arial" w:eastAsia="Calibri" w:hAnsi="Arial" w:cs="Arial"/>
                <w:sz w:val="16"/>
                <w:szCs w:val="16"/>
              </w:rPr>
              <w:t>128TL/MON</w:t>
            </w:r>
          </w:p>
          <w:p w14:paraId="1750A296" w14:textId="2D965903" w:rsidR="00212CD8" w:rsidRPr="00D70A25" w:rsidRDefault="00212CD8" w:rsidP="00212CD8">
            <w:pPr>
              <w:spacing w:before="120" w:after="0" w:line="240" w:lineRule="auto"/>
              <w:jc w:val="both"/>
              <w:rPr>
                <w:rFonts w:ascii="Arial" w:eastAsia="Calibri" w:hAnsi="Arial" w:cs="Arial"/>
                <w:sz w:val="16"/>
                <w:szCs w:val="16"/>
              </w:rPr>
            </w:pPr>
          </w:p>
        </w:tc>
        <w:tc>
          <w:tcPr>
            <w:tcW w:w="879" w:type="dxa"/>
            <w:vAlign w:val="center"/>
          </w:tcPr>
          <w:p w14:paraId="0B7A1802" w14:textId="5EB866BB" w:rsidR="00212CD8" w:rsidRPr="00D70A25" w:rsidRDefault="00212CD8" w:rsidP="00DF599B">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2022</w:t>
            </w:r>
          </w:p>
        </w:tc>
        <w:tc>
          <w:tcPr>
            <w:tcW w:w="567" w:type="dxa"/>
            <w:vAlign w:val="center"/>
          </w:tcPr>
          <w:p w14:paraId="65F7AB16" w14:textId="4A00198B" w:rsidR="00212CD8" w:rsidRPr="00D70A25" w:rsidRDefault="00212CD8" w:rsidP="00212CD8">
            <w:pPr>
              <w:spacing w:before="120" w:after="0" w:line="240" w:lineRule="auto"/>
              <w:jc w:val="both"/>
              <w:rPr>
                <w:rFonts w:ascii="Arial" w:eastAsia="Calibri" w:hAnsi="Arial" w:cs="Arial"/>
                <w:sz w:val="16"/>
                <w:szCs w:val="16"/>
              </w:rPr>
            </w:pPr>
            <w:r>
              <w:rPr>
                <w:rFonts w:ascii="Arial" w:eastAsia="Calibri" w:hAnsi="Arial" w:cs="Arial"/>
                <w:sz w:val="16"/>
                <w:szCs w:val="16"/>
              </w:rPr>
              <w:t>szt.</w:t>
            </w:r>
          </w:p>
        </w:tc>
        <w:tc>
          <w:tcPr>
            <w:tcW w:w="709" w:type="dxa"/>
            <w:vAlign w:val="center"/>
          </w:tcPr>
          <w:p w14:paraId="696B6B31" w14:textId="77DF6634" w:rsidR="00212CD8" w:rsidRPr="00D70A25" w:rsidRDefault="00212CD8" w:rsidP="00212CD8">
            <w:pPr>
              <w:spacing w:before="120" w:after="0" w:line="240" w:lineRule="auto"/>
              <w:jc w:val="both"/>
              <w:rPr>
                <w:rFonts w:ascii="Arial" w:eastAsia="Calibri" w:hAnsi="Arial" w:cs="Arial"/>
                <w:sz w:val="16"/>
                <w:szCs w:val="16"/>
              </w:rPr>
            </w:pPr>
            <w:r>
              <w:rPr>
                <w:rFonts w:ascii="Arial" w:eastAsia="Calibri" w:hAnsi="Arial" w:cs="Arial"/>
                <w:sz w:val="16"/>
                <w:szCs w:val="16"/>
              </w:rPr>
              <w:t>1 600</w:t>
            </w:r>
          </w:p>
        </w:tc>
        <w:tc>
          <w:tcPr>
            <w:tcW w:w="1276" w:type="dxa"/>
            <w:vAlign w:val="center"/>
          </w:tcPr>
          <w:p w14:paraId="58FC2ED6" w14:textId="77777777" w:rsidR="00212CD8" w:rsidRPr="00D70A25" w:rsidRDefault="00212CD8" w:rsidP="00212CD8">
            <w:pPr>
              <w:spacing w:before="120" w:after="0" w:line="240" w:lineRule="auto"/>
              <w:jc w:val="both"/>
              <w:rPr>
                <w:rFonts w:ascii="Arial" w:eastAsia="Calibri" w:hAnsi="Arial" w:cs="Arial"/>
                <w:sz w:val="16"/>
                <w:szCs w:val="16"/>
              </w:rPr>
            </w:pPr>
          </w:p>
        </w:tc>
        <w:tc>
          <w:tcPr>
            <w:tcW w:w="850" w:type="dxa"/>
            <w:vAlign w:val="center"/>
          </w:tcPr>
          <w:p w14:paraId="5D9DA121" w14:textId="5EBB5A5F" w:rsidR="00212CD8" w:rsidRPr="00D70A25" w:rsidRDefault="00212CD8" w:rsidP="00212CD8">
            <w:pPr>
              <w:spacing w:before="120" w:after="0" w:line="240" w:lineRule="auto"/>
              <w:jc w:val="center"/>
              <w:rPr>
                <w:rFonts w:ascii="Arial" w:eastAsia="Calibri" w:hAnsi="Arial" w:cs="Arial"/>
                <w:sz w:val="16"/>
                <w:szCs w:val="16"/>
              </w:rPr>
            </w:pPr>
          </w:p>
        </w:tc>
        <w:tc>
          <w:tcPr>
            <w:tcW w:w="993" w:type="dxa"/>
            <w:vAlign w:val="center"/>
          </w:tcPr>
          <w:p w14:paraId="033B6395" w14:textId="77777777" w:rsidR="00212CD8" w:rsidRPr="00D70A25" w:rsidRDefault="00212CD8" w:rsidP="00212CD8">
            <w:pPr>
              <w:spacing w:before="120" w:after="0" w:line="240" w:lineRule="auto"/>
              <w:jc w:val="both"/>
              <w:rPr>
                <w:rFonts w:ascii="Arial" w:eastAsia="Calibri" w:hAnsi="Arial" w:cs="Arial"/>
                <w:sz w:val="16"/>
                <w:szCs w:val="16"/>
              </w:rPr>
            </w:pPr>
          </w:p>
        </w:tc>
        <w:tc>
          <w:tcPr>
            <w:tcW w:w="1247" w:type="dxa"/>
            <w:vAlign w:val="center"/>
          </w:tcPr>
          <w:p w14:paraId="1867F085" w14:textId="77777777" w:rsidR="00212CD8" w:rsidRPr="00D70A25" w:rsidRDefault="00212CD8" w:rsidP="00212CD8">
            <w:pPr>
              <w:spacing w:before="120" w:after="0" w:line="240" w:lineRule="auto"/>
              <w:jc w:val="both"/>
              <w:rPr>
                <w:rFonts w:ascii="Arial" w:eastAsia="Calibri" w:hAnsi="Arial" w:cs="Arial"/>
                <w:sz w:val="16"/>
                <w:szCs w:val="16"/>
              </w:rPr>
            </w:pPr>
          </w:p>
        </w:tc>
      </w:tr>
      <w:tr w:rsidR="00D70A25" w:rsidRPr="00D70A25" w14:paraId="223732E0" w14:textId="77777777" w:rsidTr="004E6E35">
        <w:trPr>
          <w:trHeight w:val="345"/>
        </w:trPr>
        <w:tc>
          <w:tcPr>
            <w:tcW w:w="426" w:type="dxa"/>
          </w:tcPr>
          <w:p w14:paraId="5F84D6DE" w14:textId="77777777" w:rsidR="00472355" w:rsidRPr="00D70A25" w:rsidRDefault="00472355" w:rsidP="00472355">
            <w:pPr>
              <w:spacing w:before="120" w:after="0" w:line="240" w:lineRule="auto"/>
              <w:jc w:val="center"/>
              <w:rPr>
                <w:rFonts w:ascii="Arial" w:eastAsia="Calibri" w:hAnsi="Arial" w:cs="Arial"/>
                <w:b/>
                <w:i/>
                <w:sz w:val="16"/>
                <w:szCs w:val="16"/>
              </w:rPr>
            </w:pPr>
          </w:p>
        </w:tc>
        <w:tc>
          <w:tcPr>
            <w:tcW w:w="992" w:type="dxa"/>
          </w:tcPr>
          <w:p w14:paraId="0633E2B6" w14:textId="77777777" w:rsidR="00472355" w:rsidRPr="00D70A25" w:rsidRDefault="00472355" w:rsidP="00472355">
            <w:pPr>
              <w:spacing w:before="120" w:after="0" w:line="240" w:lineRule="auto"/>
              <w:jc w:val="center"/>
              <w:rPr>
                <w:rFonts w:ascii="Arial" w:eastAsia="Calibri" w:hAnsi="Arial" w:cs="Arial"/>
                <w:b/>
                <w:i/>
                <w:sz w:val="16"/>
                <w:szCs w:val="16"/>
              </w:rPr>
            </w:pPr>
          </w:p>
        </w:tc>
        <w:tc>
          <w:tcPr>
            <w:tcW w:w="6408" w:type="dxa"/>
            <w:gridSpan w:val="7"/>
          </w:tcPr>
          <w:p w14:paraId="0F8D0E5A" w14:textId="52027260" w:rsidR="00472355" w:rsidRPr="00D70A25" w:rsidRDefault="00472355">
            <w:pPr>
              <w:spacing w:before="120" w:after="0" w:line="240" w:lineRule="auto"/>
              <w:rPr>
                <w:rFonts w:ascii="Arial" w:eastAsia="Calibri" w:hAnsi="Arial" w:cs="Arial"/>
                <w:b/>
                <w:sz w:val="16"/>
                <w:szCs w:val="16"/>
              </w:rPr>
            </w:pPr>
            <w:r w:rsidRPr="00D70A25">
              <w:rPr>
                <w:rFonts w:ascii="Arial" w:eastAsia="Calibri" w:hAnsi="Arial" w:cs="Arial"/>
                <w:b/>
                <w:sz w:val="16"/>
                <w:szCs w:val="16"/>
              </w:rPr>
              <w:t xml:space="preserve">Razem brutto </w:t>
            </w:r>
          </w:p>
        </w:tc>
        <w:tc>
          <w:tcPr>
            <w:tcW w:w="1247" w:type="dxa"/>
          </w:tcPr>
          <w:p w14:paraId="316C48F2" w14:textId="77777777" w:rsidR="00472355" w:rsidRPr="00D70A25" w:rsidRDefault="00472355" w:rsidP="00472355">
            <w:pPr>
              <w:spacing w:before="120" w:after="0" w:line="240" w:lineRule="auto"/>
              <w:jc w:val="both"/>
              <w:rPr>
                <w:rFonts w:ascii="Arial" w:eastAsia="Calibri" w:hAnsi="Arial" w:cs="Arial"/>
                <w:b/>
                <w:sz w:val="16"/>
                <w:szCs w:val="16"/>
              </w:rPr>
            </w:pPr>
          </w:p>
        </w:tc>
      </w:tr>
    </w:tbl>
    <w:p w14:paraId="3AA76F60" w14:textId="77777777" w:rsidR="005B7506" w:rsidRPr="00D70A25" w:rsidRDefault="005B7506"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Ceny jednostkowe wskazane w ust. 1, w tabeli nr 2 nie ulegną zmianie w całym okresie obowiązywania niniejszej umowy</w:t>
      </w:r>
      <w:r w:rsidRPr="00D70A25">
        <w:rPr>
          <w:rFonts w:ascii="Arial" w:eastAsia="Times New Roman" w:hAnsi="Arial" w:cs="Arial"/>
          <w:b/>
          <w:bCs/>
          <w:spacing w:val="-4"/>
          <w:sz w:val="24"/>
          <w:szCs w:val="24"/>
          <w:lang w:eastAsia="pl-PL"/>
        </w:rPr>
        <w:t xml:space="preserve"> </w:t>
      </w:r>
      <w:r w:rsidRPr="00D70A25">
        <w:rPr>
          <w:rFonts w:ascii="Arial" w:eastAsia="Times New Roman" w:hAnsi="Arial" w:cs="Arial"/>
          <w:bCs/>
          <w:spacing w:val="-4"/>
          <w:sz w:val="24"/>
          <w:szCs w:val="24"/>
          <w:lang w:eastAsia="pl-PL"/>
        </w:rPr>
        <w:t>za wyjątkiem sytuacji ściśle określonych w niniejszej umowie</w:t>
      </w:r>
      <w:r w:rsidRPr="00D70A25">
        <w:rPr>
          <w:rFonts w:ascii="Arial" w:eastAsia="Times New Roman" w:hAnsi="Arial" w:cs="Arial"/>
          <w:spacing w:val="-4"/>
          <w:sz w:val="24"/>
          <w:szCs w:val="24"/>
          <w:lang w:eastAsia="pl-PL"/>
        </w:rPr>
        <w:t>.</w:t>
      </w:r>
    </w:p>
    <w:p w14:paraId="446891F6" w14:textId="77777777" w:rsidR="00212E2D" w:rsidRPr="00D70A25" w:rsidRDefault="00212E2D"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4CC0611D" w14:textId="4591987B" w:rsidR="00212E2D" w:rsidRPr="00D70A25"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bCs/>
          <w:sz w:val="24"/>
          <w:szCs w:val="24"/>
          <w:lang w:eastAsia="pl-PL"/>
        </w:rPr>
        <w:t xml:space="preserve">Uprawnienie do wyrażenia zgody, o której mowa w ust. </w:t>
      </w:r>
      <w:r w:rsidR="00D16F36" w:rsidRPr="00D70A25">
        <w:rPr>
          <w:rFonts w:ascii="Arial" w:eastAsia="Times New Roman" w:hAnsi="Arial" w:cs="Arial"/>
          <w:bCs/>
          <w:sz w:val="24"/>
          <w:szCs w:val="24"/>
          <w:lang w:eastAsia="pl-PL"/>
        </w:rPr>
        <w:t xml:space="preserve">5 </w:t>
      </w:r>
      <w:r w:rsidRPr="00D70A25">
        <w:rPr>
          <w:rFonts w:ascii="Arial" w:eastAsia="Times New Roman" w:hAnsi="Arial" w:cs="Arial"/>
          <w:bCs/>
          <w:sz w:val="24"/>
          <w:szCs w:val="24"/>
          <w:lang w:eastAsia="pl-PL"/>
        </w:rPr>
        <w:t xml:space="preserve">wygasa po upływie 30 dni od daty otrzymania od Zamawiającego zawiadomienia o uruchomieniu prawa opcji. </w:t>
      </w:r>
    </w:p>
    <w:p w14:paraId="0B5A8661" w14:textId="281D7889" w:rsidR="00212E2D" w:rsidRPr="00D70A25" w:rsidRDefault="00092323"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3"/>
          <w:sz w:val="24"/>
          <w:szCs w:val="24"/>
          <w:lang w:eastAsia="pl-PL"/>
        </w:rPr>
        <w:t xml:space="preserve">W przypadku braku </w:t>
      </w:r>
      <w:r w:rsidR="00212E2D" w:rsidRPr="00D70A25">
        <w:rPr>
          <w:rFonts w:ascii="Arial" w:eastAsia="Times New Roman" w:hAnsi="Arial" w:cs="Arial"/>
          <w:spacing w:val="-3"/>
          <w:sz w:val="24"/>
          <w:szCs w:val="24"/>
          <w:lang w:eastAsia="pl-PL"/>
        </w:rPr>
        <w:t xml:space="preserve">zgody, o której mowa w ust. </w:t>
      </w:r>
      <w:r w:rsidR="00D16F36" w:rsidRPr="00D70A25">
        <w:rPr>
          <w:rFonts w:ascii="Arial" w:eastAsia="Times New Roman" w:hAnsi="Arial" w:cs="Arial"/>
          <w:spacing w:val="-3"/>
          <w:sz w:val="24"/>
          <w:szCs w:val="24"/>
          <w:lang w:eastAsia="pl-PL"/>
        </w:rPr>
        <w:t>5</w:t>
      </w:r>
      <w:r w:rsidR="00212E2D" w:rsidRPr="00D70A25">
        <w:rPr>
          <w:rFonts w:ascii="Arial" w:eastAsia="Times New Roman" w:hAnsi="Arial" w:cs="Arial"/>
          <w:spacing w:val="-3"/>
          <w:sz w:val="24"/>
          <w:szCs w:val="24"/>
          <w:lang w:eastAsia="pl-PL"/>
        </w:rPr>
        <w:t xml:space="preserve">, Zamawiający nie zachowuje prawa do naliczania kar umownych za brak realizacji tej części </w:t>
      </w:r>
      <w:r w:rsidR="00E81EBB">
        <w:rPr>
          <w:rFonts w:ascii="Arial" w:eastAsia="Times New Roman" w:hAnsi="Arial" w:cs="Arial"/>
          <w:spacing w:val="-3"/>
          <w:sz w:val="24"/>
          <w:szCs w:val="24"/>
          <w:lang w:eastAsia="pl-PL"/>
        </w:rPr>
        <w:t>opcji</w:t>
      </w:r>
      <w:r w:rsidR="00212E2D" w:rsidRPr="00D70A25">
        <w:rPr>
          <w:rFonts w:ascii="Arial" w:eastAsia="Times New Roman" w:hAnsi="Arial" w:cs="Arial"/>
          <w:spacing w:val="-3"/>
          <w:sz w:val="24"/>
          <w:szCs w:val="24"/>
          <w:lang w:eastAsia="pl-PL"/>
        </w:rPr>
        <w:t>, które</w:t>
      </w:r>
      <w:r w:rsidR="00E81EBB">
        <w:rPr>
          <w:rFonts w:ascii="Arial" w:eastAsia="Times New Roman" w:hAnsi="Arial" w:cs="Arial"/>
          <w:spacing w:val="-3"/>
          <w:sz w:val="24"/>
          <w:szCs w:val="24"/>
          <w:lang w:eastAsia="pl-PL"/>
        </w:rPr>
        <w:t>j</w:t>
      </w:r>
      <w:r w:rsidR="00212E2D" w:rsidRPr="00D70A25">
        <w:rPr>
          <w:rFonts w:ascii="Arial" w:eastAsia="Times New Roman" w:hAnsi="Arial" w:cs="Arial"/>
          <w:spacing w:val="-3"/>
          <w:sz w:val="24"/>
          <w:szCs w:val="24"/>
          <w:lang w:eastAsia="pl-PL"/>
        </w:rPr>
        <w:t xml:space="preserve"> brak zgody dotyczy.</w:t>
      </w:r>
    </w:p>
    <w:p w14:paraId="2AE1FFD8" w14:textId="77777777" w:rsidR="00212E2D" w:rsidRPr="00D70A25"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W przypadku skorzystania przez Zamawiającego z prawa opcji Wykonawca jest zobowiązany do jego realizacji, na warunkach określonych w niniejszej umowie, co niniejszym Wykonawca akceptuje przez podpisanie umowy. </w:t>
      </w:r>
    </w:p>
    <w:p w14:paraId="3B20DBAF" w14:textId="70C298EA" w:rsidR="00212E2D" w:rsidRPr="00D70A25" w:rsidRDefault="00092323" w:rsidP="00212E2D">
      <w:pPr>
        <w:widowControl w:val="0"/>
        <w:shd w:val="clear" w:color="auto" w:fill="FFFFFF"/>
        <w:autoSpaceDE w:val="0"/>
        <w:autoSpaceDN w:val="0"/>
        <w:adjustRightInd w:val="0"/>
        <w:spacing w:before="240" w:after="240" w:line="240" w:lineRule="auto"/>
        <w:ind w:left="284"/>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 xml:space="preserve">§ 3. </w:t>
      </w:r>
      <w:r w:rsidR="007B48C2" w:rsidRPr="00D70A25">
        <w:rPr>
          <w:rFonts w:ascii="Arial" w:eastAsia="Times New Roman" w:hAnsi="Arial" w:cs="Arial"/>
          <w:b/>
          <w:sz w:val="24"/>
          <w:szCs w:val="24"/>
          <w:lang w:eastAsia="pl-PL"/>
        </w:rPr>
        <w:t>WYNAGRODZENIE WYKONAWCY</w:t>
      </w:r>
    </w:p>
    <w:p w14:paraId="769896B9" w14:textId="79F75958" w:rsidR="00E07FBF" w:rsidRPr="00D70A25" w:rsidRDefault="00E07FBF" w:rsidP="00E07FBF">
      <w:pPr>
        <w:widowControl w:val="0"/>
        <w:numPr>
          <w:ilvl w:val="0"/>
          <w:numId w:val="27"/>
        </w:numPr>
        <w:shd w:val="clear" w:color="auto" w:fill="FFFFFF"/>
        <w:autoSpaceDE w:val="0"/>
        <w:autoSpaceDN w:val="0"/>
        <w:adjustRightInd w:val="0"/>
        <w:spacing w:after="240"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Maksymalna </w:t>
      </w:r>
      <w:r w:rsidR="007B48C2" w:rsidRPr="00D70A25">
        <w:rPr>
          <w:rFonts w:ascii="Arial" w:eastAsia="Times New Roman" w:hAnsi="Arial" w:cs="Arial"/>
          <w:spacing w:val="-3"/>
          <w:sz w:val="24"/>
          <w:szCs w:val="24"/>
          <w:lang w:eastAsia="pl-PL"/>
        </w:rPr>
        <w:t>wysokość wynagrodzenia Wykonawcy</w:t>
      </w:r>
      <w:r w:rsidRPr="00D70A25">
        <w:rPr>
          <w:rFonts w:ascii="Arial" w:eastAsia="Times New Roman" w:hAnsi="Arial" w:cs="Arial"/>
          <w:spacing w:val="-3"/>
          <w:sz w:val="24"/>
          <w:szCs w:val="24"/>
          <w:lang w:eastAsia="pl-PL"/>
        </w:rPr>
        <w:t xml:space="preserve"> przewidziana za realizację przedmiotu umowy w ramach zamówienia </w:t>
      </w:r>
      <w:r w:rsidR="00FA66EA" w:rsidRPr="00D70A25">
        <w:rPr>
          <w:rFonts w:ascii="Arial" w:eastAsia="Times New Roman" w:hAnsi="Arial" w:cs="Arial"/>
          <w:spacing w:val="-3"/>
          <w:sz w:val="24"/>
          <w:szCs w:val="24"/>
          <w:lang w:eastAsia="pl-PL"/>
        </w:rPr>
        <w:t>podstawowego</w:t>
      </w:r>
      <w:r w:rsidR="00652CD6"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nie może przekroczyć łącznie kwoty ………………………………………………………………… brutto w tym:</w:t>
      </w:r>
    </w:p>
    <w:p w14:paraId="56DB225A" w14:textId="77777777" w:rsidR="00212E2D" w:rsidRPr="00D70A25" w:rsidRDefault="005B7506" w:rsidP="00472355">
      <w:pPr>
        <w:widowControl w:val="0"/>
        <w:numPr>
          <w:ilvl w:val="0"/>
          <w:numId w:val="30"/>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D70A25">
        <w:rPr>
          <w:rFonts w:ascii="Arial" w:eastAsia="Times New Roman" w:hAnsi="Arial" w:cs="Arial"/>
          <w:b/>
          <w:spacing w:val="-3"/>
          <w:sz w:val="24"/>
          <w:szCs w:val="24"/>
          <w:u w:val="single"/>
          <w:lang w:eastAsia="pl-PL"/>
        </w:rPr>
        <w:t>w</w:t>
      </w:r>
      <w:r w:rsidR="00590101" w:rsidRPr="00D70A25">
        <w:rPr>
          <w:rFonts w:ascii="Arial" w:eastAsia="Times New Roman" w:hAnsi="Arial" w:cs="Arial"/>
          <w:b/>
          <w:spacing w:val="-3"/>
          <w:sz w:val="24"/>
          <w:szCs w:val="24"/>
          <w:u w:val="single"/>
          <w:lang w:eastAsia="pl-PL"/>
        </w:rPr>
        <w:t xml:space="preserve"> 2022</w:t>
      </w:r>
      <w:r w:rsidR="00212E2D" w:rsidRPr="00D70A25">
        <w:rPr>
          <w:rFonts w:ascii="Arial" w:eastAsia="Times New Roman" w:hAnsi="Arial" w:cs="Arial"/>
          <w:b/>
          <w:spacing w:val="-3"/>
          <w:sz w:val="24"/>
          <w:szCs w:val="24"/>
          <w:u w:val="single"/>
          <w:lang w:eastAsia="pl-PL"/>
        </w:rPr>
        <w:t xml:space="preserve"> roku</w:t>
      </w:r>
      <w:r w:rsidR="00212E2D" w:rsidRPr="00D70A25">
        <w:rPr>
          <w:rFonts w:ascii="Arial" w:eastAsia="Times New Roman" w:hAnsi="Arial" w:cs="Arial"/>
          <w:spacing w:val="-3"/>
          <w:sz w:val="24"/>
          <w:szCs w:val="24"/>
          <w:lang w:eastAsia="pl-PL"/>
        </w:rPr>
        <w:t>: ……………………………...……………………..… zł brutto,</w:t>
      </w:r>
      <w:r w:rsidR="00092323"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 xml:space="preserve">(słownie: ……………………………………………………………..……...) ……………………………………………………………………….zł netto, </w:t>
      </w:r>
      <w:r w:rsidR="00472355"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(słownie: …….………….…………………………….…………………… …)</w:t>
      </w:r>
    </w:p>
    <w:p w14:paraId="21132375" w14:textId="2C7DC465" w:rsidR="00212E2D" w:rsidRPr="00D70A25" w:rsidRDefault="00212E2D" w:rsidP="00EC42E0">
      <w:pPr>
        <w:widowControl w:val="0"/>
        <w:numPr>
          <w:ilvl w:val="0"/>
          <w:numId w:val="27"/>
        </w:numPr>
        <w:shd w:val="clear" w:color="auto" w:fill="FFFFFF"/>
        <w:autoSpaceDE w:val="0"/>
        <w:autoSpaceDN w:val="0"/>
        <w:adjustRightInd w:val="0"/>
        <w:spacing w:after="0"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 przypadku skorzystania przez Zamawiającego z prawa opcji maksymalna wysokość wynagrodzenia należnego za realizację  praw</w:t>
      </w:r>
      <w:r w:rsidR="004D61D1">
        <w:rPr>
          <w:rFonts w:ascii="Arial" w:eastAsia="Times New Roman" w:hAnsi="Arial" w:cs="Arial"/>
          <w:spacing w:val="-3"/>
          <w:sz w:val="24"/>
          <w:szCs w:val="24"/>
          <w:lang w:eastAsia="pl-PL"/>
        </w:rPr>
        <w:t>a</w:t>
      </w:r>
      <w:r w:rsidRPr="00D70A25">
        <w:rPr>
          <w:rFonts w:ascii="Arial" w:eastAsia="Times New Roman" w:hAnsi="Arial" w:cs="Arial"/>
          <w:spacing w:val="-3"/>
          <w:sz w:val="24"/>
          <w:szCs w:val="24"/>
          <w:lang w:eastAsia="pl-PL"/>
        </w:rPr>
        <w:t xml:space="preserve"> opcji nie może przekroczyć</w:t>
      </w:r>
      <w:r w:rsidR="00092323" w:rsidRPr="00D70A25">
        <w:rPr>
          <w:rFonts w:ascii="Arial" w:eastAsia="Times New Roman" w:hAnsi="Arial" w:cs="Arial"/>
          <w:spacing w:val="-3"/>
          <w:sz w:val="24"/>
          <w:szCs w:val="24"/>
          <w:lang w:eastAsia="pl-PL"/>
        </w:rPr>
        <w:t xml:space="preserve"> kwoty………………………………….... brutto </w:t>
      </w:r>
      <w:r w:rsidRPr="00D70A25">
        <w:rPr>
          <w:rFonts w:ascii="Arial" w:eastAsia="Times New Roman" w:hAnsi="Arial" w:cs="Arial"/>
          <w:spacing w:val="-3"/>
          <w:sz w:val="24"/>
          <w:szCs w:val="24"/>
          <w:lang w:eastAsia="pl-PL"/>
        </w:rPr>
        <w:t>(kwota wskazana w §</w:t>
      </w:r>
      <w:r w:rsidR="00092323" w:rsidRPr="00D70A25">
        <w:rPr>
          <w:rFonts w:ascii="Arial" w:eastAsia="Times New Roman" w:hAnsi="Arial" w:cs="Arial"/>
          <w:spacing w:val="-3"/>
          <w:sz w:val="24"/>
          <w:szCs w:val="24"/>
          <w:lang w:eastAsia="pl-PL"/>
        </w:rPr>
        <w:t xml:space="preserve"> 2 ust. 1 umowy- tabela nr 2) </w:t>
      </w:r>
      <w:r w:rsidRPr="00D70A25">
        <w:rPr>
          <w:rFonts w:ascii="Arial" w:eastAsia="Times New Roman" w:hAnsi="Arial" w:cs="Arial"/>
          <w:spacing w:val="-3"/>
          <w:sz w:val="24"/>
          <w:szCs w:val="24"/>
          <w:lang w:eastAsia="pl-PL"/>
        </w:rPr>
        <w:t>w tym:</w:t>
      </w:r>
    </w:p>
    <w:p w14:paraId="76440423" w14:textId="77777777" w:rsidR="00472355" w:rsidRPr="00D70A25" w:rsidRDefault="00472355" w:rsidP="00EC42E0">
      <w:pPr>
        <w:widowControl w:val="0"/>
        <w:shd w:val="clear" w:color="auto" w:fill="FFFFFF"/>
        <w:autoSpaceDE w:val="0"/>
        <w:autoSpaceDN w:val="0"/>
        <w:adjustRightInd w:val="0"/>
        <w:spacing w:after="0" w:line="240" w:lineRule="auto"/>
        <w:ind w:left="284"/>
        <w:jc w:val="both"/>
        <w:rPr>
          <w:rFonts w:ascii="Arial" w:eastAsia="Times New Roman" w:hAnsi="Arial" w:cs="Arial"/>
          <w:spacing w:val="-3"/>
          <w:sz w:val="24"/>
          <w:szCs w:val="24"/>
          <w:lang w:eastAsia="pl-PL"/>
        </w:rPr>
      </w:pPr>
    </w:p>
    <w:p w14:paraId="2A5F9B3E" w14:textId="767054B3" w:rsidR="00212E2D" w:rsidRDefault="005B7506" w:rsidP="00EC42E0">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D70A25">
        <w:rPr>
          <w:rFonts w:ascii="Arial" w:eastAsia="Times New Roman" w:hAnsi="Arial" w:cs="Arial"/>
          <w:b/>
          <w:spacing w:val="-3"/>
          <w:sz w:val="24"/>
          <w:szCs w:val="24"/>
          <w:u w:val="single"/>
          <w:lang w:eastAsia="pl-PL"/>
        </w:rPr>
        <w:t>w</w:t>
      </w:r>
      <w:r w:rsidR="00590101" w:rsidRPr="00D70A25">
        <w:rPr>
          <w:rFonts w:ascii="Arial" w:eastAsia="Times New Roman" w:hAnsi="Arial" w:cs="Arial"/>
          <w:b/>
          <w:spacing w:val="-3"/>
          <w:sz w:val="24"/>
          <w:szCs w:val="24"/>
          <w:u w:val="single"/>
          <w:lang w:eastAsia="pl-PL"/>
        </w:rPr>
        <w:t xml:space="preserve"> 2022</w:t>
      </w:r>
      <w:r w:rsidR="00212E2D" w:rsidRPr="00D70A25">
        <w:rPr>
          <w:rFonts w:ascii="Arial" w:eastAsia="Times New Roman" w:hAnsi="Arial" w:cs="Arial"/>
          <w:b/>
          <w:spacing w:val="-3"/>
          <w:sz w:val="24"/>
          <w:szCs w:val="24"/>
          <w:u w:val="single"/>
          <w:lang w:eastAsia="pl-PL"/>
        </w:rPr>
        <w:t xml:space="preserve"> roku</w:t>
      </w:r>
      <w:r w:rsidR="00212E2D" w:rsidRPr="00D70A25">
        <w:rPr>
          <w:rFonts w:ascii="Arial" w:eastAsia="Times New Roman" w:hAnsi="Arial" w:cs="Arial"/>
          <w:spacing w:val="-3"/>
          <w:sz w:val="24"/>
          <w:szCs w:val="24"/>
          <w:lang w:eastAsia="pl-PL"/>
        </w:rPr>
        <w:t>: ……………………………...……………………..… zł brutto, (słownie:………………………………………………………………...zł nett</w:t>
      </w:r>
      <w:r w:rsidR="00092323" w:rsidRPr="00D70A25">
        <w:rPr>
          <w:rFonts w:ascii="Arial" w:eastAsia="Times New Roman" w:hAnsi="Arial" w:cs="Arial"/>
          <w:spacing w:val="-3"/>
          <w:sz w:val="24"/>
          <w:szCs w:val="24"/>
          <w:lang w:eastAsia="pl-PL"/>
        </w:rPr>
        <w:t>o……………………………………………………………………………,</w:t>
      </w:r>
      <w:r w:rsidR="00092323"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(słownie: …….………….…………………………….…………………… …)</w:t>
      </w:r>
    </w:p>
    <w:p w14:paraId="4E6E428D" w14:textId="77777777" w:rsidR="00DF599B" w:rsidRPr="00D70A25" w:rsidRDefault="00DF599B" w:rsidP="00DF599B">
      <w:pPr>
        <w:widowControl w:val="0"/>
        <w:shd w:val="clear" w:color="auto" w:fill="FFFFFF"/>
        <w:autoSpaceDE w:val="0"/>
        <w:autoSpaceDN w:val="0"/>
        <w:adjustRightInd w:val="0"/>
        <w:spacing w:after="0" w:line="240" w:lineRule="auto"/>
        <w:rPr>
          <w:rFonts w:ascii="Arial" w:eastAsia="Times New Roman" w:hAnsi="Arial" w:cs="Arial"/>
          <w:spacing w:val="-3"/>
          <w:sz w:val="24"/>
          <w:szCs w:val="24"/>
          <w:lang w:eastAsia="pl-PL"/>
        </w:rPr>
      </w:pPr>
    </w:p>
    <w:p w14:paraId="3979B8FE" w14:textId="67ABDA12" w:rsidR="00212E2D" w:rsidRPr="00D70A25" w:rsidRDefault="00212E2D" w:rsidP="00472355">
      <w:pPr>
        <w:widowControl w:val="0"/>
        <w:shd w:val="clear" w:color="auto" w:fill="FFFFFF"/>
        <w:autoSpaceDE w:val="0"/>
        <w:autoSpaceDN w:val="0"/>
        <w:adjustRightInd w:val="0"/>
        <w:spacing w:before="240" w:line="240" w:lineRule="auto"/>
        <w:ind w:left="284"/>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lastRenderedPageBreak/>
        <w:t>§ 4. TERMINY DOSTAW</w:t>
      </w:r>
    </w:p>
    <w:p w14:paraId="0DBAACC3" w14:textId="78303EF3" w:rsidR="00472355" w:rsidRPr="00D70A25" w:rsidRDefault="00212E2D" w:rsidP="00472355">
      <w:pPr>
        <w:widowControl w:val="0"/>
        <w:numPr>
          <w:ilvl w:val="0"/>
          <w:numId w:val="4"/>
        </w:numPr>
        <w:shd w:val="clear" w:color="auto" w:fill="FFFFFF"/>
        <w:tabs>
          <w:tab w:val="left" w:pos="288"/>
        </w:tabs>
        <w:autoSpaceDE w:val="0"/>
        <w:autoSpaceDN w:val="0"/>
        <w:adjustRightInd w:val="0"/>
        <w:spacing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Ustala się następujące terminy dostaw w r</w:t>
      </w:r>
      <w:r w:rsidR="00472355" w:rsidRPr="00D70A25">
        <w:rPr>
          <w:rFonts w:ascii="Arial" w:eastAsia="Times New Roman" w:hAnsi="Arial" w:cs="Arial"/>
          <w:spacing w:val="-3"/>
          <w:sz w:val="24"/>
          <w:szCs w:val="24"/>
          <w:lang w:eastAsia="pl-PL"/>
        </w:rPr>
        <w:t xml:space="preserve">amach zamówienia </w:t>
      </w:r>
      <w:r w:rsidR="00027D70">
        <w:rPr>
          <w:rFonts w:ascii="Arial" w:eastAsia="Times New Roman" w:hAnsi="Arial" w:cs="Arial"/>
          <w:spacing w:val="-3"/>
          <w:sz w:val="24"/>
          <w:szCs w:val="24"/>
          <w:lang w:eastAsia="pl-PL"/>
        </w:rPr>
        <w:t>podstawowego</w:t>
      </w:r>
      <w:r w:rsidR="00092323" w:rsidRPr="00D70A25">
        <w:rPr>
          <w:rFonts w:ascii="Arial" w:eastAsia="Times New Roman" w:hAnsi="Arial" w:cs="Arial"/>
          <w:spacing w:val="-3"/>
          <w:sz w:val="24"/>
          <w:szCs w:val="24"/>
          <w:lang w:eastAsia="pl-PL"/>
        </w:rPr>
        <w:t>:</w:t>
      </w:r>
    </w:p>
    <w:p w14:paraId="1F057BCF" w14:textId="78AEFC65" w:rsidR="002A15FF" w:rsidRPr="00D70A25" w:rsidRDefault="002A15FF" w:rsidP="007B48C2">
      <w:pPr>
        <w:spacing w:after="0" w:line="240" w:lineRule="auto"/>
        <w:ind w:left="426" w:hanging="142"/>
        <w:jc w:val="both"/>
        <w:rPr>
          <w:rFonts w:ascii="Arial" w:eastAsia="Times New Roman" w:hAnsi="Arial" w:cs="Arial"/>
          <w:bCs/>
          <w:sz w:val="24"/>
          <w:szCs w:val="24"/>
          <w:lang w:eastAsia="pl-PL"/>
        </w:rPr>
      </w:pPr>
      <w:r w:rsidRPr="00D70A25">
        <w:rPr>
          <w:rFonts w:ascii="Arial" w:eastAsia="Times New Roman" w:hAnsi="Arial" w:cs="Arial"/>
          <w:bCs/>
          <w:sz w:val="24"/>
          <w:szCs w:val="24"/>
          <w:lang w:eastAsia="pl-PL"/>
        </w:rPr>
        <w:t xml:space="preserve">- zakończenie: </w:t>
      </w:r>
      <w:r w:rsidRPr="00D70A25">
        <w:rPr>
          <w:rFonts w:ascii="Arial" w:eastAsia="Times New Roman" w:hAnsi="Arial" w:cs="Arial"/>
          <w:b/>
          <w:bCs/>
          <w:sz w:val="24"/>
          <w:szCs w:val="24"/>
          <w:lang w:eastAsia="pl-PL"/>
        </w:rPr>
        <w:t>120</w:t>
      </w:r>
      <w:r w:rsidRPr="00D70A25">
        <w:rPr>
          <w:rFonts w:ascii="Arial" w:eastAsia="Times New Roman" w:hAnsi="Arial" w:cs="Arial"/>
          <w:bCs/>
          <w:sz w:val="24"/>
          <w:szCs w:val="24"/>
          <w:lang w:eastAsia="pl-PL"/>
        </w:rPr>
        <w:t xml:space="preserve"> dni od daty zawarcia umowy, lub do dnia </w:t>
      </w:r>
      <w:r w:rsidR="00D16F36" w:rsidRPr="00D70A25">
        <w:rPr>
          <w:rFonts w:ascii="Arial" w:eastAsia="Times New Roman" w:hAnsi="Arial" w:cs="Arial"/>
          <w:b/>
          <w:bCs/>
          <w:sz w:val="24"/>
          <w:szCs w:val="24"/>
          <w:lang w:eastAsia="pl-PL"/>
        </w:rPr>
        <w:t xml:space="preserve">30 </w:t>
      </w:r>
      <w:r w:rsidRPr="00D70A25">
        <w:rPr>
          <w:rFonts w:ascii="Arial" w:eastAsia="Times New Roman" w:hAnsi="Arial" w:cs="Arial"/>
          <w:b/>
          <w:bCs/>
          <w:sz w:val="24"/>
          <w:szCs w:val="24"/>
          <w:lang w:eastAsia="pl-PL"/>
        </w:rPr>
        <w:t>listopada 202</w:t>
      </w:r>
      <w:r w:rsidR="00590101" w:rsidRPr="00D70A25">
        <w:rPr>
          <w:rFonts w:ascii="Arial" w:eastAsia="Times New Roman" w:hAnsi="Arial" w:cs="Arial"/>
          <w:b/>
          <w:bCs/>
          <w:sz w:val="24"/>
          <w:szCs w:val="24"/>
          <w:lang w:eastAsia="pl-PL"/>
        </w:rPr>
        <w:t>2</w:t>
      </w:r>
      <w:r w:rsidR="00092323" w:rsidRPr="00D70A25">
        <w:rPr>
          <w:rFonts w:ascii="Arial" w:eastAsia="Times New Roman" w:hAnsi="Arial" w:cs="Arial"/>
          <w:bCs/>
          <w:sz w:val="24"/>
          <w:szCs w:val="24"/>
          <w:lang w:eastAsia="pl-PL"/>
        </w:rPr>
        <w:t xml:space="preserve"> r. </w:t>
      </w:r>
      <w:r w:rsidR="00092323" w:rsidRPr="00D70A25">
        <w:rPr>
          <w:rFonts w:ascii="Arial" w:eastAsia="Times New Roman" w:hAnsi="Arial" w:cs="Arial"/>
          <w:bCs/>
          <w:sz w:val="24"/>
          <w:szCs w:val="24"/>
          <w:lang w:eastAsia="pl-PL"/>
        </w:rPr>
        <w:br/>
      </w:r>
      <w:r w:rsidRPr="00D70A25">
        <w:rPr>
          <w:rFonts w:ascii="Arial" w:eastAsia="Times New Roman" w:hAnsi="Arial" w:cs="Arial"/>
          <w:bCs/>
          <w:sz w:val="24"/>
          <w:szCs w:val="24"/>
          <w:lang w:eastAsia="pl-PL"/>
        </w:rPr>
        <w:t>- w zależności od tego który z terminów upłynie wcześniej</w:t>
      </w:r>
      <w:r w:rsidR="00177D98">
        <w:rPr>
          <w:rFonts w:ascii="Arial" w:eastAsia="Times New Roman" w:hAnsi="Arial" w:cs="Arial"/>
          <w:bCs/>
          <w:sz w:val="24"/>
          <w:szCs w:val="24"/>
          <w:lang w:eastAsia="pl-PL"/>
        </w:rPr>
        <w:t>,</w:t>
      </w:r>
    </w:p>
    <w:p w14:paraId="306B6461" w14:textId="4C5B3F99" w:rsidR="002A15FF" w:rsidRPr="00D70A25" w:rsidRDefault="002A15FF" w:rsidP="00472355">
      <w:pPr>
        <w:spacing w:after="0" w:line="240" w:lineRule="auto"/>
        <w:ind w:left="567" w:hanging="283"/>
        <w:jc w:val="both"/>
        <w:rPr>
          <w:rFonts w:ascii="Arial" w:hAnsi="Arial" w:cs="Arial"/>
          <w:spacing w:val="-3"/>
          <w:sz w:val="24"/>
          <w:szCs w:val="24"/>
        </w:rPr>
      </w:pPr>
      <w:r w:rsidRPr="00D70A25">
        <w:rPr>
          <w:rFonts w:ascii="Arial" w:eastAsia="Times New Roman" w:hAnsi="Arial" w:cs="Arial"/>
          <w:bCs/>
          <w:sz w:val="24"/>
          <w:szCs w:val="24"/>
          <w:lang w:eastAsia="pl-PL"/>
        </w:rPr>
        <w:t xml:space="preserve">- ewentualne opcje </w:t>
      </w:r>
      <w:r w:rsidRPr="00D70A25">
        <w:rPr>
          <w:rFonts w:ascii="Arial" w:hAnsi="Arial" w:cs="Arial"/>
          <w:b/>
          <w:spacing w:val="-3"/>
          <w:sz w:val="24"/>
          <w:szCs w:val="24"/>
        </w:rPr>
        <w:t>90</w:t>
      </w:r>
      <w:r w:rsidRPr="00D70A25">
        <w:rPr>
          <w:rFonts w:ascii="Arial" w:hAnsi="Arial" w:cs="Arial"/>
          <w:spacing w:val="-3"/>
          <w:sz w:val="24"/>
          <w:szCs w:val="24"/>
        </w:rPr>
        <w:t xml:space="preserve"> dni od daty poinformowania o uruchomieniu prawa opcji, </w:t>
      </w:r>
      <w:r w:rsidRPr="00D70A25">
        <w:rPr>
          <w:rFonts w:ascii="Arial" w:hAnsi="Arial" w:cs="Arial"/>
          <w:spacing w:val="-3"/>
          <w:sz w:val="24"/>
          <w:szCs w:val="24"/>
        </w:rPr>
        <w:br/>
        <w:t xml:space="preserve">lub do dnia </w:t>
      </w:r>
      <w:r w:rsidR="00D16F36" w:rsidRPr="00D70A25">
        <w:rPr>
          <w:rFonts w:ascii="Arial" w:hAnsi="Arial" w:cs="Arial"/>
          <w:b/>
          <w:spacing w:val="-3"/>
          <w:sz w:val="24"/>
          <w:szCs w:val="24"/>
        </w:rPr>
        <w:t xml:space="preserve">30 </w:t>
      </w:r>
      <w:r w:rsidR="00590101" w:rsidRPr="00D70A25">
        <w:rPr>
          <w:rFonts w:ascii="Arial" w:hAnsi="Arial" w:cs="Arial"/>
          <w:b/>
          <w:spacing w:val="-3"/>
          <w:sz w:val="24"/>
          <w:szCs w:val="24"/>
        </w:rPr>
        <w:t>listopada 2022</w:t>
      </w:r>
      <w:r w:rsidRPr="00D70A25">
        <w:rPr>
          <w:rFonts w:ascii="Arial" w:hAnsi="Arial" w:cs="Arial"/>
          <w:spacing w:val="-3"/>
          <w:sz w:val="24"/>
          <w:szCs w:val="24"/>
        </w:rPr>
        <w:t xml:space="preserve"> r. – w zależności od tego który z terminów upłynie wcześniej.</w:t>
      </w:r>
    </w:p>
    <w:p w14:paraId="6CAC7984" w14:textId="77777777" w:rsidR="00EC42E0" w:rsidRPr="00D70A25" w:rsidRDefault="00EC42E0" w:rsidP="00472355">
      <w:pPr>
        <w:spacing w:after="0" w:line="240" w:lineRule="auto"/>
        <w:ind w:left="567" w:hanging="283"/>
        <w:jc w:val="both"/>
        <w:rPr>
          <w:rFonts w:ascii="Arial" w:hAnsi="Arial" w:cs="Arial"/>
          <w:spacing w:val="-3"/>
          <w:sz w:val="24"/>
          <w:szCs w:val="24"/>
        </w:rPr>
      </w:pPr>
    </w:p>
    <w:p w14:paraId="2986873B" w14:textId="77777777" w:rsidR="00212E2D" w:rsidRPr="00D70A25" w:rsidRDefault="002A15FF" w:rsidP="00580773">
      <w:pPr>
        <w:spacing w:after="0" w:line="240" w:lineRule="auto"/>
        <w:ind w:left="284" w:hanging="284"/>
        <w:jc w:val="both"/>
        <w:rPr>
          <w:rFonts w:ascii="Arial" w:eastAsia="Times New Roman" w:hAnsi="Arial" w:cs="Arial"/>
          <w:spacing w:val="-3"/>
          <w:sz w:val="24"/>
          <w:szCs w:val="24"/>
          <w:lang w:eastAsia="pl-PL"/>
        </w:rPr>
      </w:pPr>
      <w:r w:rsidRPr="00D70A25">
        <w:rPr>
          <w:rFonts w:ascii="Arial" w:hAnsi="Arial" w:cs="Arial"/>
          <w:spacing w:val="-3"/>
          <w:sz w:val="24"/>
          <w:szCs w:val="24"/>
        </w:rPr>
        <w:t xml:space="preserve">2. </w:t>
      </w:r>
      <w:r w:rsidR="00212E2D" w:rsidRPr="00D70A25">
        <w:rPr>
          <w:rFonts w:ascii="Arial" w:eastAsia="Times New Roman" w:hAnsi="Arial" w:cs="Arial"/>
          <w:spacing w:val="-3"/>
          <w:sz w:val="24"/>
          <w:szCs w:val="24"/>
          <w:lang w:eastAsia="pl-PL"/>
        </w:rPr>
        <w:t>W przypadku gdyby termin dostawy przypadał na sobotę lub dzień ustawowo wolny od pracy, termin dostawy upływa następnego dnia, który nie jest dniem wolnym od pracy ani sobotą.</w:t>
      </w:r>
    </w:p>
    <w:p w14:paraId="28FEBB86" w14:textId="0E0B40BB" w:rsidR="007018D2" w:rsidRPr="00AF0CE1" w:rsidRDefault="007018D2" w:rsidP="00550A8C">
      <w:pPr>
        <w:widowControl w:val="0"/>
        <w:numPr>
          <w:ilvl w:val="0"/>
          <w:numId w:val="46"/>
        </w:numPr>
        <w:shd w:val="clear" w:color="auto" w:fill="FFFFFF"/>
        <w:tabs>
          <w:tab w:val="left" w:pos="288"/>
        </w:tabs>
        <w:autoSpaceDE w:val="0"/>
        <w:autoSpaceDN w:val="0"/>
        <w:adjustRightInd w:val="0"/>
        <w:spacing w:before="240" w:after="0" w:line="240" w:lineRule="auto"/>
        <w:ind w:left="284" w:hanging="284"/>
        <w:jc w:val="both"/>
        <w:rPr>
          <w:rFonts w:ascii="Arial" w:eastAsia="Times New Roman" w:hAnsi="Arial" w:cs="Arial"/>
          <w:spacing w:val="-3"/>
          <w:sz w:val="24"/>
          <w:szCs w:val="24"/>
          <w:lang w:eastAsia="pl-PL"/>
        </w:rPr>
      </w:pPr>
      <w:r w:rsidRPr="00AF0CE1">
        <w:rPr>
          <w:rFonts w:ascii="Arial" w:eastAsia="Times New Roman" w:hAnsi="Arial" w:cs="Arial"/>
          <w:spacing w:val="-3"/>
          <w:sz w:val="24"/>
          <w:szCs w:val="24"/>
          <w:lang w:eastAsia="pl-PL"/>
        </w:rPr>
        <w:t xml:space="preserve">Termin 30 listopada, o którym mowa w ust 1, </w:t>
      </w:r>
      <w:r w:rsidR="00D61EFE" w:rsidRPr="00AF0CE1">
        <w:rPr>
          <w:rFonts w:ascii="Arial" w:eastAsia="Times New Roman" w:hAnsi="Arial" w:cs="Arial"/>
          <w:spacing w:val="-3"/>
          <w:sz w:val="24"/>
          <w:szCs w:val="24"/>
          <w:lang w:eastAsia="pl-PL"/>
        </w:rPr>
        <w:t xml:space="preserve">został przez Zamawiającego ustalony w oparciu § 9 ust. </w:t>
      </w:r>
      <w:r w:rsidR="008B2304" w:rsidRPr="00AF0CE1">
        <w:rPr>
          <w:rFonts w:ascii="Arial" w:eastAsia="Times New Roman" w:hAnsi="Arial" w:cs="Arial"/>
          <w:spacing w:val="-3"/>
          <w:sz w:val="24"/>
          <w:szCs w:val="24"/>
          <w:lang w:eastAsia="pl-PL"/>
        </w:rPr>
        <w:t>11 D</w:t>
      </w:r>
      <w:r w:rsidR="00D61EFE" w:rsidRPr="00AF0CE1">
        <w:rPr>
          <w:rFonts w:ascii="Arial" w:eastAsia="Times New Roman" w:hAnsi="Arial" w:cs="Arial"/>
          <w:spacing w:val="-3"/>
          <w:sz w:val="24"/>
          <w:szCs w:val="24"/>
          <w:lang w:eastAsia="pl-PL"/>
        </w:rPr>
        <w:t>ecyzji</w:t>
      </w:r>
      <w:r w:rsidR="008B2304" w:rsidRPr="00AF0CE1">
        <w:rPr>
          <w:rFonts w:ascii="Arial" w:eastAsia="Times New Roman" w:hAnsi="Arial" w:cs="Arial"/>
          <w:spacing w:val="-3"/>
          <w:sz w:val="24"/>
          <w:szCs w:val="24"/>
          <w:lang w:eastAsia="pl-PL"/>
        </w:rPr>
        <w:t xml:space="preserve"> Nr 118/MON</w:t>
      </w:r>
      <w:r w:rsidR="00D61EFE" w:rsidRPr="00AF0CE1">
        <w:rPr>
          <w:rFonts w:ascii="Arial" w:eastAsia="Times New Roman" w:hAnsi="Arial" w:cs="Arial"/>
          <w:spacing w:val="-3"/>
          <w:sz w:val="24"/>
          <w:szCs w:val="24"/>
          <w:lang w:eastAsia="pl-PL"/>
        </w:rPr>
        <w:t xml:space="preserve"> Minist</w:t>
      </w:r>
      <w:r w:rsidR="008B2304" w:rsidRPr="00AF0CE1">
        <w:rPr>
          <w:rFonts w:ascii="Arial" w:eastAsia="Times New Roman" w:hAnsi="Arial" w:cs="Arial"/>
          <w:spacing w:val="-3"/>
          <w:sz w:val="24"/>
          <w:szCs w:val="24"/>
          <w:lang w:eastAsia="pl-PL"/>
        </w:rPr>
        <w:t>ra Obrony Narodowej z dnia 01</w:t>
      </w:r>
      <w:r w:rsidR="00D61EFE" w:rsidRPr="00AF0CE1">
        <w:rPr>
          <w:rFonts w:ascii="Arial" w:eastAsia="Times New Roman" w:hAnsi="Arial" w:cs="Arial"/>
          <w:spacing w:val="-3"/>
          <w:sz w:val="24"/>
          <w:szCs w:val="24"/>
          <w:lang w:eastAsia="pl-PL"/>
        </w:rPr>
        <w:t xml:space="preserve"> </w:t>
      </w:r>
      <w:r w:rsidR="008B2304" w:rsidRPr="00AF0CE1">
        <w:rPr>
          <w:rFonts w:ascii="Arial" w:eastAsia="Times New Roman" w:hAnsi="Arial" w:cs="Arial"/>
          <w:spacing w:val="-3"/>
          <w:sz w:val="24"/>
          <w:szCs w:val="24"/>
          <w:lang w:eastAsia="pl-PL"/>
        </w:rPr>
        <w:t>września</w:t>
      </w:r>
      <w:r w:rsidR="00D61EFE" w:rsidRPr="00AF0CE1">
        <w:rPr>
          <w:rFonts w:ascii="Arial" w:eastAsia="Times New Roman" w:hAnsi="Arial" w:cs="Arial"/>
          <w:spacing w:val="-3"/>
          <w:sz w:val="24"/>
          <w:szCs w:val="24"/>
          <w:lang w:eastAsia="pl-PL"/>
        </w:rPr>
        <w:t xml:space="preserve"> 20</w:t>
      </w:r>
      <w:r w:rsidR="008B2304" w:rsidRPr="00AF0CE1">
        <w:rPr>
          <w:rFonts w:ascii="Arial" w:eastAsia="Times New Roman" w:hAnsi="Arial" w:cs="Arial"/>
          <w:spacing w:val="-3"/>
          <w:sz w:val="24"/>
          <w:szCs w:val="24"/>
          <w:lang w:eastAsia="pl-PL"/>
        </w:rPr>
        <w:t>21</w:t>
      </w:r>
      <w:r w:rsidR="00D61EFE" w:rsidRPr="00AF0CE1">
        <w:rPr>
          <w:rFonts w:ascii="Arial" w:eastAsia="Times New Roman" w:hAnsi="Arial" w:cs="Arial"/>
          <w:spacing w:val="-3"/>
          <w:sz w:val="24"/>
          <w:szCs w:val="24"/>
          <w:lang w:eastAsia="pl-PL"/>
        </w:rPr>
        <w:t xml:space="preserve"> roku w sprawie zasad opracowania i realizacji centralnych planów rzeczowych (Dz. Urz. M</w:t>
      </w:r>
      <w:r w:rsidR="003D601C">
        <w:rPr>
          <w:rFonts w:ascii="Arial" w:eastAsia="Times New Roman" w:hAnsi="Arial" w:cs="Arial"/>
          <w:spacing w:val="-3"/>
          <w:sz w:val="24"/>
          <w:szCs w:val="24"/>
          <w:lang w:eastAsia="pl-PL"/>
        </w:rPr>
        <w:t xml:space="preserve">in </w:t>
      </w:r>
      <w:r w:rsidR="00D61EFE" w:rsidRPr="00AF0CE1">
        <w:rPr>
          <w:rFonts w:ascii="Arial" w:eastAsia="Times New Roman" w:hAnsi="Arial" w:cs="Arial"/>
          <w:spacing w:val="-3"/>
          <w:sz w:val="24"/>
          <w:szCs w:val="24"/>
          <w:lang w:eastAsia="pl-PL"/>
        </w:rPr>
        <w:t>O</w:t>
      </w:r>
      <w:r w:rsidR="003D601C">
        <w:rPr>
          <w:rFonts w:ascii="Arial" w:eastAsia="Times New Roman" w:hAnsi="Arial" w:cs="Arial"/>
          <w:spacing w:val="-3"/>
          <w:sz w:val="24"/>
          <w:szCs w:val="24"/>
          <w:lang w:eastAsia="pl-PL"/>
        </w:rPr>
        <w:t xml:space="preserve">br. </w:t>
      </w:r>
      <w:r w:rsidR="00D61EFE" w:rsidRPr="00AF0CE1">
        <w:rPr>
          <w:rFonts w:ascii="Arial" w:eastAsia="Times New Roman" w:hAnsi="Arial" w:cs="Arial"/>
          <w:spacing w:val="-3"/>
          <w:sz w:val="24"/>
          <w:szCs w:val="24"/>
          <w:lang w:eastAsia="pl-PL"/>
        </w:rPr>
        <w:t>N</w:t>
      </w:r>
      <w:r w:rsidR="003D601C">
        <w:rPr>
          <w:rFonts w:ascii="Arial" w:eastAsia="Times New Roman" w:hAnsi="Arial" w:cs="Arial"/>
          <w:spacing w:val="-3"/>
          <w:sz w:val="24"/>
          <w:szCs w:val="24"/>
          <w:lang w:eastAsia="pl-PL"/>
        </w:rPr>
        <w:t>ar.</w:t>
      </w:r>
      <w:r w:rsidR="00D61EFE" w:rsidRPr="00AF0CE1">
        <w:rPr>
          <w:rFonts w:ascii="Arial" w:eastAsia="Times New Roman" w:hAnsi="Arial" w:cs="Arial"/>
          <w:spacing w:val="-3"/>
          <w:sz w:val="24"/>
          <w:szCs w:val="24"/>
          <w:lang w:eastAsia="pl-PL"/>
        </w:rPr>
        <w:t xml:space="preserve"> z </w:t>
      </w:r>
      <w:r w:rsidR="008B2304" w:rsidRPr="00AF0CE1">
        <w:rPr>
          <w:rFonts w:ascii="Arial" w:eastAsia="Times New Roman" w:hAnsi="Arial" w:cs="Arial"/>
          <w:spacing w:val="-3"/>
          <w:sz w:val="24"/>
          <w:szCs w:val="24"/>
          <w:lang w:eastAsia="pl-PL"/>
        </w:rPr>
        <w:t>20</w:t>
      </w:r>
      <w:r w:rsidR="00D36E75">
        <w:rPr>
          <w:rFonts w:ascii="Arial" w:eastAsia="Times New Roman" w:hAnsi="Arial" w:cs="Arial"/>
          <w:spacing w:val="-3"/>
          <w:sz w:val="24"/>
          <w:szCs w:val="24"/>
          <w:lang w:eastAsia="pl-PL"/>
        </w:rPr>
        <w:t>21</w:t>
      </w:r>
      <w:r w:rsidR="008B2304" w:rsidRPr="00AF0CE1">
        <w:rPr>
          <w:rFonts w:ascii="Arial" w:eastAsia="Times New Roman" w:hAnsi="Arial" w:cs="Arial"/>
          <w:spacing w:val="-3"/>
          <w:sz w:val="24"/>
          <w:szCs w:val="24"/>
          <w:lang w:eastAsia="pl-PL"/>
        </w:rPr>
        <w:t xml:space="preserve"> r. poz. 19</w:t>
      </w:r>
      <w:r w:rsidR="00D36E75">
        <w:rPr>
          <w:rFonts w:ascii="Arial" w:eastAsia="Times New Roman" w:hAnsi="Arial" w:cs="Arial"/>
          <w:spacing w:val="-3"/>
          <w:sz w:val="24"/>
          <w:szCs w:val="24"/>
          <w:lang w:eastAsia="pl-PL"/>
        </w:rPr>
        <w:t>0</w:t>
      </w:r>
      <w:r w:rsidR="00D61EFE" w:rsidRPr="00AF0CE1">
        <w:rPr>
          <w:rFonts w:ascii="Arial" w:eastAsia="Times New Roman" w:hAnsi="Arial" w:cs="Arial"/>
          <w:spacing w:val="-3"/>
          <w:sz w:val="24"/>
          <w:szCs w:val="24"/>
          <w:lang w:eastAsia="pl-PL"/>
        </w:rPr>
        <w:t>).</w:t>
      </w:r>
    </w:p>
    <w:p w14:paraId="4F6CDC65" w14:textId="77777777" w:rsidR="00212E2D" w:rsidRPr="00D70A25"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D70A25">
        <w:rPr>
          <w:rFonts w:ascii="Arial" w:eastAsia="Times New Roman" w:hAnsi="Arial" w:cs="Arial"/>
          <w:b/>
          <w:bCs/>
          <w:spacing w:val="-2"/>
          <w:sz w:val="24"/>
          <w:szCs w:val="24"/>
          <w:lang w:eastAsia="pl-PL"/>
        </w:rPr>
        <w:t>§ 5. ODBIORCY, DATY DOSTAW I MIEJSCA DOSTAW</w:t>
      </w:r>
    </w:p>
    <w:p w14:paraId="0FCA4C44" w14:textId="67594634" w:rsidR="00896ED8" w:rsidRPr="00D70A25" w:rsidRDefault="00896ED8" w:rsidP="00896ED8">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t>Odbiorcami przedmiotu umowy są jednostki wojskowe a wszystkie miejsca dostaw są zlokalizowane na t</w:t>
      </w:r>
      <w:r>
        <w:rPr>
          <w:rFonts w:ascii="Arial" w:eastAsia="Times New Roman" w:hAnsi="Arial" w:cs="Arial"/>
          <w:spacing w:val="6"/>
          <w:sz w:val="24"/>
          <w:szCs w:val="24"/>
          <w:lang w:eastAsia="pl-PL"/>
        </w:rPr>
        <w:t>erenie Rzeczpospolitej Polskiej:</w:t>
      </w:r>
    </w:p>
    <w:p w14:paraId="5EDC85DF"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1)</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Mosty</w:t>
      </w:r>
      <w:r w:rsidRPr="00D70A25">
        <w:rPr>
          <w:rFonts w:ascii="Arial" w:eastAsia="Times New Roman" w:hAnsi="Arial" w:cs="Arial"/>
          <w:spacing w:val="-5"/>
          <w:sz w:val="24"/>
          <w:szCs w:val="24"/>
          <w:lang w:eastAsia="pl-PL"/>
        </w:rPr>
        <w:t xml:space="preserve"> ( 1 Regionalna Baza Logistyczna); adres…………………………………………………………………</w:t>
      </w:r>
    </w:p>
    <w:p w14:paraId="4D08AC8E"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2)</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Wałcz</w:t>
      </w:r>
      <w:r w:rsidRPr="00D70A25">
        <w:rPr>
          <w:rFonts w:ascii="Arial" w:eastAsia="Times New Roman" w:hAnsi="Arial" w:cs="Arial"/>
          <w:spacing w:val="-5"/>
          <w:sz w:val="24"/>
          <w:szCs w:val="24"/>
          <w:lang w:eastAsia="pl-PL"/>
        </w:rPr>
        <w:t xml:space="preserve"> ( 1 Regionalna Baza Logistyczna); adres…………………………………………………………………</w:t>
      </w:r>
    </w:p>
    <w:p w14:paraId="60D096AE"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3)</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Grudziądz</w:t>
      </w:r>
      <w:r w:rsidRPr="00D70A25">
        <w:rPr>
          <w:rFonts w:ascii="Arial" w:eastAsia="Times New Roman" w:hAnsi="Arial" w:cs="Arial"/>
          <w:spacing w:val="-5"/>
          <w:sz w:val="24"/>
          <w:szCs w:val="24"/>
          <w:lang w:eastAsia="pl-PL"/>
        </w:rPr>
        <w:t xml:space="preserve"> ( 1 Regionalna Baza Logistyczna); adres…………………………………………………………………</w:t>
      </w:r>
    </w:p>
    <w:p w14:paraId="3D317BE9"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4)</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 xml:space="preserve">Skład materiałowy Toruń </w:t>
      </w:r>
      <w:r w:rsidRPr="00D70A25">
        <w:rPr>
          <w:rFonts w:ascii="Arial" w:eastAsia="Times New Roman" w:hAnsi="Arial" w:cs="Arial"/>
          <w:spacing w:val="-5"/>
          <w:sz w:val="24"/>
          <w:szCs w:val="24"/>
          <w:lang w:eastAsia="pl-PL"/>
        </w:rPr>
        <w:t>( 1 Regionalna Baza Logistyczna); adres…………………………………………………………………</w:t>
      </w:r>
    </w:p>
    <w:p w14:paraId="2E6B664C"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5)</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Piła</w:t>
      </w:r>
      <w:r w:rsidRPr="00D70A25">
        <w:rPr>
          <w:rFonts w:ascii="Arial" w:eastAsia="Times New Roman" w:hAnsi="Arial" w:cs="Arial"/>
          <w:spacing w:val="-5"/>
          <w:sz w:val="24"/>
          <w:szCs w:val="24"/>
          <w:lang w:eastAsia="pl-PL"/>
        </w:rPr>
        <w:t xml:space="preserve"> ( 1 Regionalna Baza Logistyczna); adres…………………………………………………………………</w:t>
      </w:r>
    </w:p>
    <w:p w14:paraId="6940447A"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6)</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Warszawa</w:t>
      </w:r>
      <w:r w:rsidRPr="00D70A25">
        <w:rPr>
          <w:rFonts w:ascii="Arial" w:eastAsia="Times New Roman" w:hAnsi="Arial" w:cs="Arial"/>
          <w:spacing w:val="-5"/>
          <w:sz w:val="24"/>
          <w:szCs w:val="24"/>
          <w:lang w:eastAsia="pl-PL"/>
        </w:rPr>
        <w:t xml:space="preserve"> ( 2 Regionalna Baza Logistyczna); adres…………………………………………………………………</w:t>
      </w:r>
    </w:p>
    <w:p w14:paraId="618FF87A"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7)</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Elbląg</w:t>
      </w:r>
      <w:r w:rsidRPr="00D70A25">
        <w:rPr>
          <w:rFonts w:ascii="Arial" w:eastAsia="Times New Roman" w:hAnsi="Arial" w:cs="Arial"/>
          <w:spacing w:val="-5"/>
          <w:sz w:val="24"/>
          <w:szCs w:val="24"/>
          <w:lang w:eastAsia="pl-PL"/>
        </w:rPr>
        <w:t xml:space="preserve"> ( 2 Regionalna Baza Logistyczna) adres…………………………………………………………………</w:t>
      </w:r>
    </w:p>
    <w:p w14:paraId="6B3C3955"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8)</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 xml:space="preserve">Skład materiałowy </w:t>
      </w:r>
      <w:proofErr w:type="spellStart"/>
      <w:r w:rsidRPr="00D70A25">
        <w:rPr>
          <w:rFonts w:ascii="Arial" w:eastAsia="Times New Roman" w:hAnsi="Arial" w:cs="Arial"/>
          <w:b/>
          <w:spacing w:val="-5"/>
          <w:sz w:val="24"/>
          <w:szCs w:val="24"/>
          <w:lang w:eastAsia="pl-PL"/>
        </w:rPr>
        <w:t>Jawidz</w:t>
      </w:r>
      <w:proofErr w:type="spellEnd"/>
      <w:r w:rsidRPr="00D70A25">
        <w:rPr>
          <w:rFonts w:ascii="Arial" w:eastAsia="Times New Roman" w:hAnsi="Arial" w:cs="Arial"/>
          <w:spacing w:val="-5"/>
          <w:sz w:val="24"/>
          <w:szCs w:val="24"/>
          <w:lang w:eastAsia="pl-PL"/>
        </w:rPr>
        <w:t xml:space="preserve"> ( 3 Regionalna Baza Logistyczna) adres…………………………………………………………………</w:t>
      </w:r>
    </w:p>
    <w:p w14:paraId="007069FE"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9)</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Kutno</w:t>
      </w:r>
      <w:r w:rsidRPr="00D70A25">
        <w:rPr>
          <w:rFonts w:ascii="Arial" w:eastAsia="Times New Roman" w:hAnsi="Arial" w:cs="Arial"/>
          <w:spacing w:val="-5"/>
          <w:sz w:val="24"/>
          <w:szCs w:val="24"/>
          <w:lang w:eastAsia="pl-PL"/>
        </w:rPr>
        <w:t xml:space="preserve"> ( 3 Regionalna Baza Logistyczna) adres…………………………………………………………………</w:t>
      </w:r>
    </w:p>
    <w:p w14:paraId="739EEF57"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10)</w:t>
      </w:r>
      <w:r w:rsidRPr="00D70A25">
        <w:rPr>
          <w:rFonts w:ascii="Arial" w:eastAsia="Times New Roman" w:hAnsi="Arial" w:cs="Arial"/>
          <w:spacing w:val="-5"/>
          <w:sz w:val="24"/>
          <w:szCs w:val="24"/>
          <w:lang w:eastAsia="pl-PL"/>
        </w:rPr>
        <w:tab/>
        <w:t xml:space="preserve"> </w:t>
      </w:r>
      <w:r w:rsidRPr="00D70A25">
        <w:rPr>
          <w:rFonts w:ascii="Arial" w:eastAsia="Times New Roman" w:hAnsi="Arial" w:cs="Arial"/>
          <w:b/>
          <w:spacing w:val="-5"/>
          <w:sz w:val="24"/>
          <w:szCs w:val="24"/>
          <w:lang w:eastAsia="pl-PL"/>
        </w:rPr>
        <w:t>Skład materiałowy Wędrzyn</w:t>
      </w:r>
      <w:r w:rsidRPr="00D70A25">
        <w:rPr>
          <w:rFonts w:ascii="Arial" w:eastAsia="Times New Roman" w:hAnsi="Arial" w:cs="Arial"/>
          <w:spacing w:val="-5"/>
          <w:sz w:val="24"/>
          <w:szCs w:val="24"/>
          <w:lang w:eastAsia="pl-PL"/>
        </w:rPr>
        <w:t xml:space="preserve"> ( 4 Regionalna Baza Logistyczna) adres………………………………………………………………….</w:t>
      </w:r>
    </w:p>
    <w:p w14:paraId="1A0FA3A1" w14:textId="77777777" w:rsidR="00A755D4" w:rsidRPr="00D70A25" w:rsidRDefault="00A755D4"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lastRenderedPageBreak/>
        <w:t>Odbiór przedmiotu umowy odbywa się u Odbiorcy na koszt i odpowiedzialność Wykonawcy.</w:t>
      </w:r>
    </w:p>
    <w:p w14:paraId="65050C29" w14:textId="79B6CAF5" w:rsidR="00212E2D" w:rsidRPr="00D70A25" w:rsidRDefault="00212E2D"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t xml:space="preserve"> „Plan dostaw przedmiotów </w:t>
      </w:r>
      <w:r w:rsidRPr="00D70A25">
        <w:rPr>
          <w:rFonts w:ascii="Arial" w:eastAsia="Times New Roman" w:hAnsi="Arial" w:cs="Arial"/>
          <w:spacing w:val="-5"/>
          <w:sz w:val="24"/>
          <w:szCs w:val="24"/>
          <w:lang w:eastAsia="pl-PL"/>
        </w:rPr>
        <w:t>umun</w:t>
      </w:r>
      <w:r w:rsidR="008B2304" w:rsidRPr="00D70A25">
        <w:rPr>
          <w:rFonts w:ascii="Arial" w:eastAsia="Times New Roman" w:hAnsi="Arial" w:cs="Arial"/>
          <w:spacing w:val="-5"/>
          <w:sz w:val="24"/>
          <w:szCs w:val="24"/>
          <w:lang w:eastAsia="pl-PL"/>
        </w:rPr>
        <w:t>durowania i wyekwipowania w 2022</w:t>
      </w:r>
      <w:r w:rsidRPr="00D70A25">
        <w:rPr>
          <w:rFonts w:ascii="Arial" w:eastAsia="Times New Roman" w:hAnsi="Arial" w:cs="Arial"/>
          <w:spacing w:val="-5"/>
          <w:sz w:val="24"/>
          <w:szCs w:val="24"/>
          <w:lang w:eastAsia="pl-PL"/>
        </w:rPr>
        <w:t xml:space="preserve"> roku  stanowiący załącznik nr 1 do umowy określa </w:t>
      </w:r>
      <w:r w:rsidRPr="00D70A25">
        <w:rPr>
          <w:rFonts w:ascii="Arial" w:eastAsia="Times New Roman" w:hAnsi="Arial" w:cs="Arial"/>
          <w:spacing w:val="6"/>
          <w:sz w:val="24"/>
          <w:szCs w:val="24"/>
          <w:lang w:eastAsia="pl-PL"/>
        </w:rPr>
        <w:t xml:space="preserve">konkretne ilości </w:t>
      </w:r>
      <w:r w:rsidR="00653318" w:rsidRPr="00D70A25">
        <w:rPr>
          <w:rFonts w:ascii="Arial" w:eastAsia="Times New Roman" w:hAnsi="Arial" w:cs="Arial"/>
          <w:spacing w:val="6"/>
          <w:sz w:val="24"/>
          <w:szCs w:val="24"/>
          <w:lang w:eastAsia="pl-PL"/>
        </w:rPr>
        <w:t>przedmiotu umowy</w:t>
      </w:r>
      <w:r w:rsidR="00653318" w:rsidRPr="00D70A25">
        <w:rPr>
          <w:rFonts w:ascii="Arial" w:eastAsia="Times New Roman" w:hAnsi="Arial" w:cs="Arial"/>
          <w:spacing w:val="6"/>
          <w:sz w:val="24"/>
          <w:szCs w:val="24"/>
          <w:lang w:eastAsia="pl-PL"/>
        </w:rPr>
        <w:br/>
      </w:r>
      <w:r w:rsidRPr="00D70A25">
        <w:rPr>
          <w:rFonts w:ascii="Arial" w:eastAsia="Times New Roman" w:hAnsi="Arial" w:cs="Arial"/>
          <w:spacing w:val="6"/>
          <w:sz w:val="24"/>
          <w:szCs w:val="24"/>
          <w:lang w:eastAsia="pl-PL"/>
        </w:rPr>
        <w:t>do posz</w:t>
      </w:r>
      <w:r w:rsidR="008B2304" w:rsidRPr="00D70A25">
        <w:rPr>
          <w:rFonts w:ascii="Arial" w:eastAsia="Times New Roman" w:hAnsi="Arial" w:cs="Arial"/>
          <w:spacing w:val="6"/>
          <w:sz w:val="24"/>
          <w:szCs w:val="24"/>
          <w:lang w:eastAsia="pl-PL"/>
        </w:rPr>
        <w:t>czególnych odbiorców w roku 2022</w:t>
      </w:r>
      <w:r w:rsidRPr="00D70A25">
        <w:rPr>
          <w:rFonts w:ascii="Arial" w:eastAsia="Times New Roman" w:hAnsi="Arial" w:cs="Arial"/>
          <w:spacing w:val="6"/>
          <w:sz w:val="24"/>
          <w:szCs w:val="24"/>
          <w:lang w:eastAsia="pl-PL"/>
        </w:rPr>
        <w:t>.</w:t>
      </w:r>
      <w:r w:rsidR="002B770D">
        <w:rPr>
          <w:rFonts w:ascii="Arial" w:eastAsia="Times New Roman" w:hAnsi="Arial" w:cs="Arial"/>
          <w:spacing w:val="6"/>
          <w:sz w:val="24"/>
          <w:szCs w:val="24"/>
          <w:lang w:eastAsia="pl-PL"/>
        </w:rPr>
        <w:t xml:space="preserve"> </w:t>
      </w:r>
    </w:p>
    <w:p w14:paraId="4592220F" w14:textId="749501AD" w:rsidR="008B2304" w:rsidRPr="00D70A25"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sidRPr="00D70A25">
        <w:rPr>
          <w:rFonts w:ascii="Arial" w:hAnsi="Arial" w:cs="Arial"/>
          <w:spacing w:val="-5"/>
          <w:sz w:val="24"/>
          <w:szCs w:val="24"/>
        </w:rPr>
        <w:t>Specyfikacje ilościow</w:t>
      </w:r>
      <w:r w:rsidR="00FB2C0D">
        <w:rPr>
          <w:rFonts w:ascii="Arial" w:hAnsi="Arial" w:cs="Arial"/>
          <w:spacing w:val="-5"/>
          <w:sz w:val="24"/>
          <w:szCs w:val="24"/>
        </w:rPr>
        <w:t>o-rozmiarowe</w:t>
      </w:r>
      <w:r w:rsidR="008B2304" w:rsidRPr="00D70A25">
        <w:rPr>
          <w:rFonts w:ascii="Arial" w:hAnsi="Arial" w:cs="Arial"/>
          <w:spacing w:val="-5"/>
          <w:sz w:val="24"/>
          <w:szCs w:val="24"/>
        </w:rPr>
        <w:t xml:space="preserve"> zostaną ujęte w odrębnym załączniku nr 3 do umowy lub zawiadomieniu o uruchomieniu prawa opcji.</w:t>
      </w:r>
    </w:p>
    <w:p w14:paraId="12316DAC" w14:textId="136E409D" w:rsidR="008B2304" w:rsidRPr="00D70A25"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sidRPr="00D70A25">
        <w:rPr>
          <w:rFonts w:ascii="Arial" w:hAnsi="Arial" w:cs="Arial"/>
          <w:spacing w:val="6"/>
          <w:sz w:val="24"/>
          <w:szCs w:val="24"/>
        </w:rPr>
        <w:t>Specyfikacje ilościow</w:t>
      </w:r>
      <w:r w:rsidR="00FB2C0D">
        <w:rPr>
          <w:rFonts w:ascii="Arial" w:hAnsi="Arial" w:cs="Arial"/>
          <w:spacing w:val="6"/>
          <w:sz w:val="24"/>
          <w:szCs w:val="24"/>
        </w:rPr>
        <w:t>o-rozmiarowe</w:t>
      </w:r>
      <w:r w:rsidRPr="00D70A25">
        <w:rPr>
          <w:rFonts w:ascii="Arial" w:hAnsi="Arial" w:cs="Arial"/>
          <w:spacing w:val="6"/>
          <w:sz w:val="24"/>
          <w:szCs w:val="24"/>
        </w:rPr>
        <w:t xml:space="preserve"> </w:t>
      </w:r>
      <w:r w:rsidR="008B2304" w:rsidRPr="00D70A25">
        <w:rPr>
          <w:rFonts w:ascii="Arial" w:hAnsi="Arial" w:cs="Arial"/>
          <w:spacing w:val="6"/>
          <w:sz w:val="24"/>
          <w:szCs w:val="24"/>
        </w:rPr>
        <w:t>zostaną przekazane Wykonawcy na rok 2022 w dniu podpisania umowy i będą stanowiły jej integralną część.</w:t>
      </w:r>
    </w:p>
    <w:p w14:paraId="0D491942" w14:textId="77777777" w:rsidR="00472355" w:rsidRPr="00D70A25" w:rsidRDefault="00472355" w:rsidP="00A33529">
      <w:pPr>
        <w:widowControl w:val="0"/>
        <w:shd w:val="clear" w:color="auto" w:fill="FFFFFF"/>
        <w:autoSpaceDE w:val="0"/>
        <w:autoSpaceDN w:val="0"/>
        <w:adjustRightInd w:val="0"/>
        <w:spacing w:after="0" w:line="240" w:lineRule="auto"/>
        <w:ind w:left="283"/>
        <w:jc w:val="both"/>
        <w:rPr>
          <w:rFonts w:ascii="Arial" w:eastAsia="Times New Roman" w:hAnsi="Arial" w:cs="Arial"/>
          <w:b/>
          <w:bCs/>
          <w:spacing w:val="-1"/>
          <w:sz w:val="24"/>
          <w:szCs w:val="24"/>
          <w:lang w:eastAsia="pl-PL"/>
        </w:rPr>
      </w:pPr>
    </w:p>
    <w:p w14:paraId="485AAE2D" w14:textId="07B176C5" w:rsidR="00212E2D" w:rsidRPr="00D70A25" w:rsidRDefault="00212E2D" w:rsidP="00A33529">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r w:rsidRPr="00D70A25">
        <w:rPr>
          <w:rFonts w:ascii="Arial" w:eastAsia="Times New Roman" w:hAnsi="Arial" w:cs="Arial"/>
          <w:b/>
          <w:bCs/>
          <w:spacing w:val="-1"/>
          <w:sz w:val="24"/>
          <w:szCs w:val="24"/>
          <w:lang w:eastAsia="pl-PL"/>
        </w:rPr>
        <w:t xml:space="preserve">§ 6. </w:t>
      </w:r>
      <w:r w:rsidR="00C267E1">
        <w:rPr>
          <w:rFonts w:ascii="Arial" w:eastAsia="Times New Roman" w:hAnsi="Arial" w:cs="Arial"/>
          <w:b/>
          <w:bCs/>
          <w:spacing w:val="-1"/>
          <w:sz w:val="24"/>
          <w:szCs w:val="24"/>
          <w:lang w:eastAsia="pl-PL"/>
        </w:rPr>
        <w:t>OGÓLNE WYMOGI DOTYCZĄCE REALIZACJI UMOWY</w:t>
      </w:r>
    </w:p>
    <w:p w14:paraId="59D8CCD6" w14:textId="77777777" w:rsidR="00212E2D" w:rsidRPr="00D70A25" w:rsidRDefault="00212E2D" w:rsidP="00A33529">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p>
    <w:p w14:paraId="6EB11EF6" w14:textId="032A8EB2" w:rsidR="00212E2D" w:rsidRPr="00D70A25"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eastAsia="pl-PL"/>
        </w:rPr>
      </w:pPr>
      <w:r w:rsidRPr="00D70A25">
        <w:rPr>
          <w:rFonts w:ascii="Arial" w:eastAsia="Times New Roman" w:hAnsi="Arial" w:cs="Arial"/>
          <w:iCs/>
          <w:sz w:val="24"/>
          <w:szCs w:val="24"/>
          <w:lang w:eastAsia="pl-PL"/>
        </w:rPr>
        <w:t xml:space="preserve">Przedmiot </w:t>
      </w:r>
      <w:r w:rsidR="00F53261" w:rsidRPr="00D70A25">
        <w:rPr>
          <w:rFonts w:ascii="Arial" w:hAnsi="Arial" w:cs="Arial"/>
          <w:iCs/>
          <w:sz w:val="24"/>
          <w:szCs w:val="24"/>
        </w:rPr>
        <w:t xml:space="preserve">umowy podlega weryfikacji zgodności z wymogami określonymi </w:t>
      </w:r>
      <w:r w:rsidR="00F53261" w:rsidRPr="00D70A25">
        <w:rPr>
          <w:rFonts w:ascii="Arial" w:hAnsi="Arial" w:cs="Arial"/>
          <w:iCs/>
          <w:sz w:val="24"/>
          <w:szCs w:val="24"/>
        </w:rPr>
        <w:br/>
        <w:t>w WDTT</w:t>
      </w:r>
      <w:r w:rsidR="00F53261" w:rsidRPr="00D70A25">
        <w:rPr>
          <w:rFonts w:ascii="Arial" w:hAnsi="Arial" w:cs="Arial"/>
          <w:bCs/>
          <w:sz w:val="24"/>
          <w:szCs w:val="24"/>
        </w:rPr>
        <w:t>.</w:t>
      </w:r>
      <w:r w:rsidR="00F53261" w:rsidRPr="00D70A25">
        <w:rPr>
          <w:rFonts w:ascii="Arial" w:hAnsi="Arial" w:cs="Arial"/>
          <w:iCs/>
          <w:sz w:val="24"/>
          <w:szCs w:val="24"/>
        </w:rPr>
        <w:t xml:space="preserve"> Ocena </w:t>
      </w:r>
      <w:r w:rsidR="00C267E1">
        <w:rPr>
          <w:rFonts w:ascii="Arial" w:hAnsi="Arial" w:cs="Arial"/>
          <w:iCs/>
          <w:sz w:val="24"/>
          <w:szCs w:val="24"/>
        </w:rPr>
        <w:t>może być dokonywana na każdym etapie realizacji umowy</w:t>
      </w:r>
      <w:r w:rsidR="00AF0CE1">
        <w:rPr>
          <w:rFonts w:ascii="Arial" w:hAnsi="Arial" w:cs="Arial"/>
          <w:iCs/>
          <w:sz w:val="24"/>
          <w:szCs w:val="24"/>
        </w:rPr>
        <w:t>.</w:t>
      </w:r>
    </w:p>
    <w:p w14:paraId="1BFDAF31" w14:textId="179EB239" w:rsidR="00A33529" w:rsidRPr="00D70A25"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val="x-none" w:eastAsia="pl-PL"/>
        </w:rPr>
      </w:pPr>
      <w:r w:rsidRPr="00D70A25">
        <w:rPr>
          <w:rFonts w:ascii="Arial" w:eastAsia="Times New Roman" w:hAnsi="Arial" w:cs="Arial"/>
          <w:sz w:val="24"/>
          <w:szCs w:val="24"/>
          <w:lang w:eastAsia="pl-PL"/>
        </w:rPr>
        <w:t>Dostarczan</w:t>
      </w:r>
      <w:r w:rsidR="00A66992" w:rsidRPr="00D70A25">
        <w:rPr>
          <w:rFonts w:ascii="Arial" w:eastAsia="Times New Roman" w:hAnsi="Arial" w:cs="Arial"/>
          <w:sz w:val="24"/>
          <w:szCs w:val="24"/>
          <w:lang w:eastAsia="pl-PL"/>
        </w:rPr>
        <w:t>e</w:t>
      </w:r>
      <w:r w:rsidRPr="00D70A25">
        <w:rPr>
          <w:rFonts w:ascii="Arial" w:eastAsia="Times New Roman" w:hAnsi="Arial" w:cs="Arial"/>
          <w:sz w:val="24"/>
          <w:szCs w:val="24"/>
          <w:lang w:eastAsia="pl-PL"/>
        </w:rPr>
        <w:t xml:space="preserve"> </w:t>
      </w:r>
      <w:r w:rsidR="00212CD8">
        <w:rPr>
          <w:rFonts w:ascii="Arial" w:eastAsia="Times New Roman" w:hAnsi="Arial" w:cs="Arial"/>
          <w:sz w:val="24"/>
          <w:szCs w:val="24"/>
          <w:lang w:eastAsia="pl-PL"/>
        </w:rPr>
        <w:t>kurtki technika lotniczego</w:t>
      </w:r>
      <w:r w:rsidR="00A211FE">
        <w:rPr>
          <w:rFonts w:ascii="Arial" w:eastAsia="Times New Roman" w:hAnsi="Arial" w:cs="Arial"/>
          <w:sz w:val="24"/>
          <w:szCs w:val="24"/>
          <w:lang w:eastAsia="pl-PL"/>
        </w:rPr>
        <w:t xml:space="preserve"> </w:t>
      </w:r>
      <w:r w:rsidR="00925D0F" w:rsidRPr="00D70A25">
        <w:rPr>
          <w:rFonts w:ascii="Arial" w:eastAsia="Times New Roman" w:hAnsi="Arial" w:cs="Arial"/>
          <w:sz w:val="24"/>
          <w:szCs w:val="24"/>
          <w:lang w:eastAsia="pl-PL"/>
        </w:rPr>
        <w:t xml:space="preserve">muszą być fabryczne nowe i pochodzić </w:t>
      </w:r>
      <w:r w:rsidR="00212CD8">
        <w:rPr>
          <w:rFonts w:ascii="Arial" w:eastAsia="Times New Roman" w:hAnsi="Arial" w:cs="Arial"/>
          <w:sz w:val="24"/>
          <w:szCs w:val="24"/>
          <w:lang w:eastAsia="pl-PL"/>
        </w:rPr>
        <w:br/>
      </w:r>
      <w:r w:rsidR="00925D0F" w:rsidRPr="00D70A25">
        <w:rPr>
          <w:rFonts w:ascii="Arial" w:eastAsia="Times New Roman" w:hAnsi="Arial" w:cs="Arial"/>
          <w:sz w:val="24"/>
          <w:szCs w:val="24"/>
          <w:lang w:eastAsia="pl-PL"/>
        </w:rPr>
        <w:t>z produkcji realizowanej po terminie zawarcia umowy</w:t>
      </w:r>
      <w:r w:rsidR="00CD6F4F" w:rsidRPr="00D70A25">
        <w:rPr>
          <w:rFonts w:ascii="Arial" w:eastAsia="Times New Roman" w:hAnsi="Arial" w:cs="Arial"/>
          <w:sz w:val="24"/>
          <w:szCs w:val="24"/>
          <w:lang w:eastAsia="pl-PL"/>
        </w:rPr>
        <w:t>.</w:t>
      </w:r>
    </w:p>
    <w:p w14:paraId="17704C86" w14:textId="06E3F063" w:rsidR="00964377" w:rsidRPr="00D40BCA" w:rsidRDefault="00212E2D" w:rsidP="00D40BCA">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Materiały użyte do wykonania </w:t>
      </w:r>
      <w:r w:rsidR="00A755D4" w:rsidRPr="00D70A25">
        <w:rPr>
          <w:rFonts w:ascii="Arial" w:eastAsia="Times New Roman" w:hAnsi="Arial" w:cs="Arial"/>
          <w:spacing w:val="-4"/>
          <w:sz w:val="24"/>
          <w:szCs w:val="24"/>
          <w:lang w:eastAsia="pl-PL"/>
        </w:rPr>
        <w:t>przedmiotu umowy</w:t>
      </w:r>
      <w:r w:rsidRPr="00D70A25">
        <w:rPr>
          <w:rFonts w:ascii="Arial" w:eastAsia="Times New Roman" w:hAnsi="Arial" w:cs="Arial"/>
          <w:spacing w:val="-4"/>
          <w:sz w:val="24"/>
          <w:szCs w:val="24"/>
          <w:lang w:eastAsia="pl-PL"/>
        </w:rPr>
        <w:t xml:space="preserve"> będą pozyskane przez Wykonawcę  i muszą spełniać wymogi określone w WDTT</w:t>
      </w:r>
      <w:r w:rsidR="00896ED8">
        <w:rPr>
          <w:rFonts w:ascii="Arial" w:eastAsia="Times New Roman" w:hAnsi="Arial" w:cs="Arial"/>
          <w:spacing w:val="-4"/>
          <w:sz w:val="24"/>
          <w:szCs w:val="24"/>
          <w:lang w:eastAsia="pl-PL"/>
        </w:rPr>
        <w:t xml:space="preserve"> oraz WT</w:t>
      </w:r>
      <w:r w:rsidR="00A755D4" w:rsidRPr="00D70A25">
        <w:rPr>
          <w:rFonts w:ascii="Arial" w:eastAsia="Times New Roman" w:hAnsi="Arial" w:cs="Arial"/>
          <w:spacing w:val="-4"/>
          <w:sz w:val="24"/>
          <w:szCs w:val="24"/>
          <w:lang w:eastAsia="pl-PL"/>
        </w:rPr>
        <w:t>.</w:t>
      </w:r>
      <w:r w:rsidRPr="00D70A25">
        <w:rPr>
          <w:rFonts w:ascii="Arial" w:eastAsia="Times New Roman" w:hAnsi="Arial" w:cs="Arial"/>
          <w:spacing w:val="-4"/>
          <w:sz w:val="24"/>
          <w:szCs w:val="24"/>
          <w:lang w:eastAsia="pl-PL"/>
        </w:rPr>
        <w:t xml:space="preserve"> </w:t>
      </w:r>
    </w:p>
    <w:p w14:paraId="4296421E" w14:textId="1FCAC95F" w:rsidR="00212E2D" w:rsidRDefault="00925D0F"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Materiały zasadnicze i dodatki krawieckie użyte do wykonania</w:t>
      </w:r>
      <w:r w:rsidR="00D36E75">
        <w:rPr>
          <w:rFonts w:ascii="Arial" w:eastAsia="Times New Roman" w:hAnsi="Arial" w:cs="Arial"/>
          <w:spacing w:val="-4"/>
          <w:sz w:val="24"/>
          <w:szCs w:val="24"/>
          <w:lang w:eastAsia="pl-PL"/>
        </w:rPr>
        <w:t xml:space="preserve"> </w:t>
      </w:r>
      <w:r w:rsidR="00274877">
        <w:rPr>
          <w:rFonts w:ascii="Arial" w:eastAsia="Times New Roman" w:hAnsi="Arial" w:cs="Arial"/>
          <w:spacing w:val="-4"/>
          <w:sz w:val="24"/>
          <w:szCs w:val="24"/>
          <w:lang w:eastAsia="pl-PL"/>
        </w:rPr>
        <w:t xml:space="preserve">kurtek technika lotniczego </w:t>
      </w:r>
      <w:r w:rsidRPr="00D70A25">
        <w:rPr>
          <w:rFonts w:ascii="Arial" w:eastAsia="Times New Roman" w:hAnsi="Arial" w:cs="Arial"/>
          <w:spacing w:val="-4"/>
          <w:sz w:val="24"/>
          <w:szCs w:val="24"/>
          <w:lang w:eastAsia="pl-PL"/>
        </w:rPr>
        <w:t xml:space="preserve">nie mogą pochodzić z produkcji starszej niż z roku poprzedzającego rok dostawy </w:t>
      </w:r>
      <w:r w:rsidR="00274877">
        <w:rPr>
          <w:rFonts w:ascii="Arial" w:eastAsia="Times New Roman" w:hAnsi="Arial" w:cs="Arial"/>
          <w:spacing w:val="-4"/>
          <w:sz w:val="24"/>
          <w:szCs w:val="24"/>
          <w:lang w:eastAsia="pl-PL"/>
        </w:rPr>
        <w:t>kurtek</w:t>
      </w:r>
      <w:r w:rsidR="00896ED8">
        <w:rPr>
          <w:rFonts w:ascii="Arial" w:eastAsia="Times New Roman" w:hAnsi="Arial" w:cs="Arial"/>
          <w:spacing w:val="-4"/>
          <w:sz w:val="24"/>
          <w:szCs w:val="24"/>
          <w:lang w:eastAsia="pl-PL"/>
        </w:rPr>
        <w:t>.</w:t>
      </w:r>
    </w:p>
    <w:p w14:paraId="67CCDA0F" w14:textId="77777777" w:rsidR="00212E2D" w:rsidRPr="00D70A25" w:rsidRDefault="00212E2D" w:rsidP="00925D0F">
      <w:pPr>
        <w:widowControl w:val="0"/>
        <w:numPr>
          <w:ilvl w:val="0"/>
          <w:numId w:val="40"/>
        </w:numPr>
        <w:autoSpaceDE w:val="0"/>
        <w:autoSpaceDN w:val="0"/>
        <w:adjustRightInd w:val="0"/>
        <w:spacing w:after="120" w:line="240" w:lineRule="auto"/>
        <w:ind w:left="284" w:hanging="426"/>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Ocenie będzie podlegać zarówno produkt gotowy jak i materiały użyte do jego wytworzenia a także opakowania w jakich </w:t>
      </w:r>
      <w:r w:rsidR="00A755D4" w:rsidRPr="00D70A25">
        <w:rPr>
          <w:rFonts w:ascii="Arial" w:eastAsia="Times New Roman" w:hAnsi="Arial" w:cs="Arial"/>
          <w:spacing w:val="-4"/>
          <w:sz w:val="24"/>
          <w:szCs w:val="24"/>
          <w:lang w:eastAsia="pl-PL"/>
        </w:rPr>
        <w:t>przedmiot umowy będzie dostarczany</w:t>
      </w:r>
      <w:r w:rsidRPr="00D70A25">
        <w:rPr>
          <w:rFonts w:ascii="Arial" w:eastAsia="Times New Roman" w:hAnsi="Arial" w:cs="Arial"/>
          <w:spacing w:val="-4"/>
          <w:sz w:val="24"/>
          <w:szCs w:val="24"/>
          <w:lang w:eastAsia="pl-PL"/>
        </w:rPr>
        <w:t xml:space="preserve"> do Odbiorców. </w:t>
      </w:r>
    </w:p>
    <w:p w14:paraId="38D666DD" w14:textId="66603D0E" w:rsidR="00212E2D" w:rsidRPr="00D70A25" w:rsidRDefault="00212E2D" w:rsidP="0013547E">
      <w:pPr>
        <w:widowControl w:val="0"/>
        <w:numPr>
          <w:ilvl w:val="0"/>
          <w:numId w:val="40"/>
        </w:numPr>
        <w:shd w:val="clear" w:color="auto" w:fill="FFFFFF"/>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Wykonawca będzie obowiązany do wykonania badań zdawczo-odbiorczych oraz badań ok</w:t>
      </w:r>
      <w:r w:rsidR="00A755D4" w:rsidRPr="00D70A25">
        <w:rPr>
          <w:rFonts w:ascii="Arial" w:eastAsia="Times New Roman" w:hAnsi="Arial" w:cs="Arial"/>
          <w:sz w:val="24"/>
          <w:szCs w:val="24"/>
          <w:lang w:eastAsia="x-none"/>
        </w:rPr>
        <w:t>resowych, o których mowa w WDTT</w:t>
      </w:r>
      <w:r w:rsidR="00896ED8">
        <w:rPr>
          <w:rFonts w:ascii="Arial" w:eastAsia="Times New Roman" w:hAnsi="Arial" w:cs="Arial"/>
          <w:sz w:val="24"/>
          <w:szCs w:val="24"/>
          <w:lang w:eastAsia="x-none"/>
        </w:rPr>
        <w:t xml:space="preserve"> i WT</w:t>
      </w:r>
      <w:r w:rsidRPr="00D70A25">
        <w:rPr>
          <w:rFonts w:ascii="Arial" w:eastAsia="Times New Roman" w:hAnsi="Arial" w:cs="Arial"/>
          <w:sz w:val="24"/>
          <w:szCs w:val="24"/>
          <w:lang w:eastAsia="x-none"/>
        </w:rPr>
        <w:t xml:space="preserve">. W razie zaistnienia przesłanek, mogących świadczyć o pogorszeniu jakości wyrobu lub materiałów </w:t>
      </w:r>
      <w:r w:rsidR="00D36E75">
        <w:rPr>
          <w:rFonts w:ascii="Arial" w:eastAsia="Times New Roman" w:hAnsi="Arial" w:cs="Arial"/>
          <w:sz w:val="24"/>
          <w:szCs w:val="24"/>
          <w:lang w:eastAsia="x-none"/>
        </w:rPr>
        <w:t>użytych do produkcji</w:t>
      </w:r>
      <w:r w:rsidR="00D36E75"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stosuje się procedurę opisaną w WDTT</w:t>
      </w:r>
      <w:r w:rsidR="00A755D4" w:rsidRPr="00D70A25">
        <w:rPr>
          <w:rFonts w:ascii="Arial" w:eastAsia="Times New Roman" w:hAnsi="Arial" w:cs="Arial"/>
          <w:sz w:val="24"/>
          <w:szCs w:val="24"/>
          <w:lang w:eastAsia="x-none"/>
        </w:rPr>
        <w:t>.</w:t>
      </w:r>
      <w:r w:rsidRPr="00D70A25">
        <w:rPr>
          <w:rFonts w:ascii="Arial" w:eastAsia="Times New Roman" w:hAnsi="Arial" w:cs="Arial"/>
          <w:sz w:val="24"/>
          <w:szCs w:val="24"/>
          <w:lang w:eastAsia="x-none"/>
        </w:rPr>
        <w:t xml:space="preserve"> </w:t>
      </w:r>
    </w:p>
    <w:p w14:paraId="1434F7F7" w14:textId="22A9A3EF" w:rsidR="00212E2D" w:rsidRPr="00D70A25" w:rsidRDefault="00212E2D" w:rsidP="0013547E">
      <w:pPr>
        <w:widowControl w:val="0"/>
        <w:numPr>
          <w:ilvl w:val="0"/>
          <w:numId w:val="40"/>
        </w:numPr>
        <w:shd w:val="clear" w:color="auto" w:fill="FFFFFF"/>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Zamawiający zastrzega sobie prawo </w:t>
      </w:r>
      <w:r w:rsidR="00E9786F" w:rsidRPr="00D70A25">
        <w:rPr>
          <w:rFonts w:ascii="Arial" w:eastAsia="Times New Roman" w:hAnsi="Arial" w:cs="Arial"/>
          <w:sz w:val="24"/>
          <w:szCs w:val="24"/>
          <w:lang w:eastAsia="x-none"/>
        </w:rPr>
        <w:t>nadzoru</w:t>
      </w:r>
      <w:r w:rsidRPr="00D70A25">
        <w:rPr>
          <w:rFonts w:ascii="Arial" w:eastAsia="Times New Roman" w:hAnsi="Arial" w:cs="Arial"/>
          <w:sz w:val="24"/>
          <w:szCs w:val="24"/>
          <w:lang w:val="x-none" w:eastAsia="x-none"/>
        </w:rPr>
        <w:t xml:space="preserve"> warunków wykonania dostawy</w:t>
      </w:r>
      <w:r w:rsidRPr="00D70A25">
        <w:rPr>
          <w:rFonts w:ascii="Arial" w:eastAsia="Times New Roman" w:hAnsi="Arial" w:cs="Arial"/>
          <w:sz w:val="24"/>
          <w:szCs w:val="24"/>
          <w:lang w:eastAsia="x-none"/>
        </w:rPr>
        <w:t xml:space="preserve"> </w:t>
      </w:r>
      <w:r w:rsidR="00FA286B" w:rsidRPr="00D70A25">
        <w:rPr>
          <w:rFonts w:ascii="Arial" w:eastAsia="Times New Roman" w:hAnsi="Arial" w:cs="Arial"/>
          <w:sz w:val="24"/>
          <w:szCs w:val="24"/>
          <w:lang w:eastAsia="x-none"/>
        </w:rPr>
        <w:br/>
      </w:r>
      <w:r w:rsidRPr="00D70A25">
        <w:rPr>
          <w:rFonts w:ascii="Arial" w:eastAsia="Times New Roman" w:hAnsi="Arial" w:cs="Arial"/>
          <w:sz w:val="24"/>
          <w:szCs w:val="24"/>
          <w:lang w:val="x-none" w:eastAsia="x-none"/>
        </w:rPr>
        <w:t>u</w:t>
      </w:r>
      <w:r w:rsidR="00F83F66"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Wykonawcy</w:t>
      </w:r>
      <w:r w:rsidR="00CD6F4F"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 xml:space="preserve">(podwykonawcy) </w:t>
      </w:r>
      <w:r w:rsidRPr="00D70A25">
        <w:rPr>
          <w:rFonts w:ascii="Arial" w:eastAsia="Times New Roman" w:hAnsi="Arial" w:cs="Arial"/>
          <w:sz w:val="24"/>
          <w:szCs w:val="24"/>
          <w:lang w:val="x-none" w:eastAsia="x-none"/>
        </w:rPr>
        <w:t xml:space="preserve">przez upoważnionych </w:t>
      </w:r>
      <w:r w:rsidR="00C267E1">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rzedstawicieli</w:t>
      </w:r>
      <w:proofErr w:type="spellEnd"/>
      <w:r w:rsidRPr="00D70A25">
        <w:rPr>
          <w:rFonts w:ascii="Arial" w:eastAsia="Times New Roman" w:hAnsi="Arial" w:cs="Arial"/>
          <w:sz w:val="24"/>
          <w:szCs w:val="24"/>
          <w:lang w:val="x-none" w:eastAsia="x-none"/>
        </w:rPr>
        <w:t xml:space="preserve"> </w:t>
      </w:r>
      <w:r w:rsidR="00C267E1">
        <w:rPr>
          <w:rFonts w:ascii="Arial" w:eastAsia="Times New Roman" w:hAnsi="Arial" w:cs="Arial"/>
          <w:sz w:val="24"/>
          <w:szCs w:val="24"/>
          <w:lang w:eastAsia="x-none"/>
        </w:rPr>
        <w:t xml:space="preserve">wojskowych lub </w:t>
      </w:r>
      <w:r w:rsidRPr="00D70A25">
        <w:rPr>
          <w:rFonts w:ascii="Arial" w:eastAsia="Times New Roman" w:hAnsi="Arial" w:cs="Arial"/>
          <w:sz w:val="24"/>
          <w:szCs w:val="24"/>
          <w:lang w:val="x-none" w:eastAsia="x-none"/>
        </w:rPr>
        <w:t>GQAR.</w:t>
      </w:r>
    </w:p>
    <w:p w14:paraId="4F1983BD" w14:textId="77777777" w:rsidR="00212E2D" w:rsidRPr="00D70A25" w:rsidRDefault="00212E2D" w:rsidP="00212E2D">
      <w:pPr>
        <w:shd w:val="clear" w:color="auto" w:fill="FFFFFF"/>
        <w:spacing w:after="120" w:line="240" w:lineRule="auto"/>
        <w:ind w:left="567"/>
        <w:jc w:val="center"/>
        <w:rPr>
          <w:rFonts w:ascii="Arial" w:eastAsia="Times New Roman" w:hAnsi="Arial" w:cs="Arial"/>
          <w:sz w:val="24"/>
          <w:szCs w:val="24"/>
          <w:lang w:eastAsia="x-none"/>
        </w:rPr>
      </w:pPr>
      <w:r w:rsidRPr="00D70A25">
        <w:rPr>
          <w:rFonts w:ascii="Arial" w:eastAsia="Times New Roman" w:hAnsi="Arial" w:cs="Arial"/>
          <w:b/>
          <w:bCs/>
          <w:spacing w:val="-8"/>
          <w:sz w:val="24"/>
          <w:szCs w:val="24"/>
          <w:lang w:val="x-none" w:eastAsia="x-none"/>
        </w:rPr>
        <w:t xml:space="preserve">§ </w:t>
      </w:r>
      <w:r w:rsidRPr="00D70A25">
        <w:rPr>
          <w:rFonts w:ascii="Arial" w:eastAsia="Times New Roman" w:hAnsi="Arial" w:cs="Arial"/>
          <w:b/>
          <w:bCs/>
          <w:spacing w:val="-8"/>
          <w:sz w:val="24"/>
          <w:szCs w:val="24"/>
          <w:lang w:eastAsia="x-none"/>
        </w:rPr>
        <w:t>7</w:t>
      </w:r>
      <w:r w:rsidRPr="00D70A25">
        <w:rPr>
          <w:rFonts w:ascii="Arial" w:eastAsia="Times New Roman" w:hAnsi="Arial" w:cs="Arial"/>
          <w:b/>
          <w:bCs/>
          <w:spacing w:val="-8"/>
          <w:sz w:val="24"/>
          <w:szCs w:val="24"/>
          <w:lang w:val="x-none" w:eastAsia="x-none"/>
        </w:rPr>
        <w:t xml:space="preserve">. </w:t>
      </w:r>
      <w:r w:rsidRPr="00D70A25">
        <w:rPr>
          <w:rFonts w:ascii="Arial" w:eastAsia="Times New Roman" w:hAnsi="Arial" w:cs="Arial"/>
          <w:b/>
          <w:bCs/>
          <w:spacing w:val="-8"/>
          <w:sz w:val="24"/>
          <w:szCs w:val="24"/>
          <w:lang w:eastAsia="x-none"/>
        </w:rPr>
        <w:t>PROCES NADZOROWANIA JAKOŚCI</w:t>
      </w:r>
    </w:p>
    <w:p w14:paraId="7362A618" w14:textId="4928483A" w:rsidR="00C267E1" w:rsidRPr="00D70A25" w:rsidRDefault="00C267E1" w:rsidP="00C267E1">
      <w:pPr>
        <w:widowControl w:val="0"/>
        <w:numPr>
          <w:ilvl w:val="0"/>
          <w:numId w:val="17"/>
        </w:numPr>
        <w:autoSpaceDE w:val="0"/>
        <w:autoSpaceDN w:val="0"/>
        <w:adjustRightInd w:val="0"/>
        <w:spacing w:after="120" w:line="240" w:lineRule="auto"/>
        <w:ind w:left="284" w:hanging="284"/>
        <w:jc w:val="both"/>
        <w:rPr>
          <w:rFonts w:ascii="Arial" w:eastAsia="Times New Roman" w:hAnsi="Arial" w:cs="Arial"/>
          <w:spacing w:val="-4"/>
          <w:sz w:val="24"/>
          <w:szCs w:val="24"/>
          <w:lang w:eastAsia="pl-PL"/>
        </w:rPr>
      </w:pPr>
      <w:r w:rsidRPr="00D70A25">
        <w:rPr>
          <w:rFonts w:ascii="Arial" w:eastAsia="Times New Roman" w:hAnsi="Arial" w:cs="Arial"/>
          <w:sz w:val="24"/>
          <w:szCs w:val="24"/>
          <w:lang w:eastAsia="pl-PL"/>
        </w:rPr>
        <w:t>Wymagania jakościowe określone w umowie oraz stanowiącym jej integralną część WDTT</w:t>
      </w:r>
      <w:r w:rsidR="00896ED8">
        <w:rPr>
          <w:rFonts w:ascii="Arial" w:eastAsia="Times New Roman" w:hAnsi="Arial" w:cs="Arial"/>
          <w:sz w:val="24"/>
          <w:szCs w:val="24"/>
          <w:lang w:eastAsia="pl-PL"/>
        </w:rPr>
        <w:t xml:space="preserve"> i WT</w:t>
      </w:r>
      <w:r w:rsidRPr="00D70A25">
        <w:rPr>
          <w:rFonts w:ascii="Arial" w:eastAsia="Times New Roman" w:hAnsi="Arial" w:cs="Arial"/>
          <w:sz w:val="24"/>
          <w:szCs w:val="24"/>
          <w:lang w:eastAsia="pl-PL"/>
        </w:rPr>
        <w:t xml:space="preserve"> podlegają procesowi nadzorowania jakości poprzez monitorowanie czynności wykonawcy w systemie zarządzania jakością realizowanemu przez ….Rejonowe Przedstawicielstwo Wojskowe – ………….. (do niniejszej umowy mają zastosowanie wymagania zawarte w </w:t>
      </w:r>
      <w:r w:rsidRPr="00D70A25">
        <w:rPr>
          <w:rFonts w:ascii="Arial" w:eastAsia="Times New Roman" w:hAnsi="Arial" w:cs="Arial"/>
          <w:b/>
          <w:sz w:val="24"/>
          <w:szCs w:val="24"/>
          <w:lang w:eastAsia="pl-PL"/>
        </w:rPr>
        <w:t>AQAP 2110 wydanie D wersja 1</w:t>
      </w:r>
      <w:r w:rsidRPr="00D70A25">
        <w:rPr>
          <w:rFonts w:ascii="Arial" w:eastAsia="Times New Roman" w:hAnsi="Arial" w:cs="Arial"/>
          <w:sz w:val="24"/>
          <w:szCs w:val="24"/>
          <w:lang w:eastAsia="pl-PL"/>
        </w:rPr>
        <w:t xml:space="preserve">). </w:t>
      </w:r>
    </w:p>
    <w:p w14:paraId="20DFCEAA" w14:textId="7DCEC4D7" w:rsidR="00212E2D" w:rsidRDefault="00CD6F4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Przedmiot</w:t>
      </w:r>
      <w:r w:rsidR="00212E2D" w:rsidRPr="00D70A25">
        <w:rPr>
          <w:rFonts w:ascii="Arial" w:eastAsia="Times New Roman" w:hAnsi="Arial" w:cs="Arial"/>
          <w:sz w:val="24"/>
          <w:szCs w:val="24"/>
          <w:lang w:val="x-none" w:eastAsia="x-none"/>
        </w:rPr>
        <w:t xml:space="preserve"> umowy podlega </w:t>
      </w:r>
      <w:r w:rsidR="00C053A2" w:rsidRPr="00D70A25">
        <w:rPr>
          <w:rFonts w:ascii="Arial" w:eastAsia="Times New Roman" w:hAnsi="Arial" w:cs="Arial"/>
          <w:sz w:val="24"/>
          <w:szCs w:val="24"/>
          <w:lang w:eastAsia="x-none"/>
        </w:rPr>
        <w:t>procesowi</w:t>
      </w:r>
      <w:r w:rsidR="00212E2D" w:rsidRPr="00D70A25">
        <w:rPr>
          <w:rFonts w:ascii="Arial" w:eastAsia="Times New Roman" w:hAnsi="Arial" w:cs="Arial"/>
          <w:sz w:val="24"/>
          <w:szCs w:val="24"/>
          <w:lang w:eastAsia="x-none"/>
        </w:rPr>
        <w:t xml:space="preserve"> i </w:t>
      </w:r>
      <w:r w:rsidR="009A21A9" w:rsidRPr="00D70A25">
        <w:rPr>
          <w:rFonts w:ascii="Arial" w:eastAsia="Times New Roman" w:hAnsi="Arial" w:cs="Arial"/>
          <w:sz w:val="24"/>
          <w:szCs w:val="24"/>
          <w:lang w:eastAsia="x-none"/>
        </w:rPr>
        <w:t>nadzorowani</w:t>
      </w:r>
      <w:r w:rsidR="00C053A2" w:rsidRPr="00D70A25">
        <w:rPr>
          <w:rFonts w:ascii="Arial" w:eastAsia="Times New Roman" w:hAnsi="Arial" w:cs="Arial"/>
          <w:sz w:val="24"/>
          <w:szCs w:val="24"/>
          <w:lang w:eastAsia="x-none"/>
        </w:rPr>
        <w:t>a</w:t>
      </w:r>
      <w:r w:rsidR="00FB31FC" w:rsidRPr="00D70A25">
        <w:rPr>
          <w:rFonts w:ascii="Arial" w:eastAsia="Times New Roman" w:hAnsi="Arial" w:cs="Arial"/>
          <w:sz w:val="24"/>
          <w:szCs w:val="24"/>
          <w:lang w:eastAsia="x-none"/>
        </w:rPr>
        <w:t xml:space="preserve"> </w:t>
      </w:r>
      <w:r w:rsidR="009A21A9" w:rsidRPr="00D70A25">
        <w:rPr>
          <w:rFonts w:ascii="Arial" w:eastAsia="Times New Roman" w:hAnsi="Arial" w:cs="Arial"/>
          <w:sz w:val="24"/>
          <w:szCs w:val="24"/>
          <w:lang w:eastAsia="x-none"/>
        </w:rPr>
        <w:t>jakości</w:t>
      </w:r>
      <w:r w:rsidR="00C053A2" w:rsidRPr="00D70A25">
        <w:rPr>
          <w:rFonts w:ascii="Arial" w:eastAsia="Times New Roman" w:hAnsi="Arial" w:cs="Arial"/>
          <w:sz w:val="24"/>
          <w:szCs w:val="24"/>
          <w:lang w:eastAsia="x-none"/>
        </w:rPr>
        <w:t xml:space="preserve"> i m</w:t>
      </w:r>
      <w:r w:rsidR="00212E2D" w:rsidRPr="00D70A25">
        <w:rPr>
          <w:rFonts w:ascii="Arial" w:eastAsia="Times New Roman" w:hAnsi="Arial" w:cs="Arial"/>
          <w:sz w:val="24"/>
          <w:szCs w:val="24"/>
          <w:lang w:eastAsia="x-none"/>
        </w:rPr>
        <w:t xml:space="preserve">usi </w:t>
      </w:r>
      <w:r w:rsidR="00212E2D" w:rsidRPr="00D70A25">
        <w:rPr>
          <w:rFonts w:ascii="Arial" w:eastAsia="Times New Roman" w:hAnsi="Arial" w:cs="Arial"/>
          <w:sz w:val="24"/>
          <w:szCs w:val="24"/>
          <w:lang w:val="x-none" w:eastAsia="x-none"/>
        </w:rPr>
        <w:t xml:space="preserve">zostać zgłoszony przez Wykonawcę do </w:t>
      </w:r>
      <w:r w:rsidR="00212E2D" w:rsidRPr="00D70A25">
        <w:rPr>
          <w:rFonts w:ascii="Arial" w:eastAsia="Times New Roman" w:hAnsi="Arial" w:cs="Arial"/>
          <w:sz w:val="24"/>
          <w:szCs w:val="24"/>
          <w:lang w:eastAsia="x-none"/>
        </w:rPr>
        <w:t xml:space="preserve">procesu </w:t>
      </w:r>
      <w:r w:rsidR="009A21A9" w:rsidRPr="00D70A25">
        <w:rPr>
          <w:rFonts w:ascii="Arial" w:eastAsia="Times New Roman" w:hAnsi="Arial" w:cs="Arial"/>
          <w:sz w:val="24"/>
          <w:szCs w:val="24"/>
          <w:lang w:eastAsia="x-none"/>
        </w:rPr>
        <w:t>weryfikacji</w:t>
      </w:r>
      <w:r w:rsidR="00FB31FC" w:rsidRPr="00D70A25">
        <w:rPr>
          <w:rFonts w:ascii="Arial" w:eastAsia="Times New Roman" w:hAnsi="Arial" w:cs="Arial"/>
          <w:sz w:val="24"/>
          <w:szCs w:val="24"/>
          <w:lang w:eastAsia="x-none"/>
        </w:rPr>
        <w:t xml:space="preserve"> zgodności</w:t>
      </w:r>
      <w:r w:rsidR="006D5068" w:rsidRPr="00D70A25">
        <w:rPr>
          <w:rFonts w:ascii="Arial" w:eastAsia="Times New Roman" w:hAnsi="Arial" w:cs="Arial"/>
          <w:sz w:val="24"/>
          <w:szCs w:val="24"/>
          <w:lang w:eastAsia="x-none"/>
        </w:rPr>
        <w:t>.</w:t>
      </w:r>
      <w:r w:rsidR="00212E2D" w:rsidRPr="00D70A25">
        <w:rPr>
          <w:rFonts w:ascii="Arial" w:eastAsia="Times New Roman" w:hAnsi="Arial" w:cs="Arial"/>
          <w:sz w:val="24"/>
          <w:szCs w:val="24"/>
          <w:lang w:val="x-none" w:eastAsia="x-none"/>
        </w:rPr>
        <w:t xml:space="preserve"> </w:t>
      </w:r>
      <w:r w:rsidR="006D5068" w:rsidRPr="00D70A25">
        <w:rPr>
          <w:rFonts w:ascii="Arial" w:eastAsia="Times New Roman" w:hAnsi="Arial" w:cs="Arial"/>
          <w:sz w:val="24"/>
          <w:szCs w:val="24"/>
          <w:lang w:eastAsia="x-none"/>
        </w:rPr>
        <w:t>Zgodnie z treścią decyzji nr 126/MON proces nadzorowania jakości</w:t>
      </w:r>
      <w:r w:rsidR="006D5068" w:rsidRPr="00D70A25">
        <w:rPr>
          <w:rFonts w:ascii="Arial" w:eastAsia="Times New Roman" w:hAnsi="Arial" w:cs="Arial"/>
          <w:sz w:val="24"/>
          <w:szCs w:val="24"/>
          <w:lang w:val="x-none" w:eastAsia="x-none"/>
        </w:rPr>
        <w:t xml:space="preserve"> w odniesieniu do przedmiotu umowy,</w:t>
      </w:r>
      <w:r w:rsidR="006D5068" w:rsidRPr="00D70A25">
        <w:rPr>
          <w:rFonts w:ascii="Arial" w:eastAsia="Times New Roman" w:hAnsi="Arial" w:cs="Arial"/>
          <w:sz w:val="24"/>
          <w:szCs w:val="24"/>
          <w:lang w:eastAsia="x-none"/>
        </w:rPr>
        <w:t xml:space="preserve"> realiz</w:t>
      </w:r>
      <w:r w:rsidR="00764B3F" w:rsidRPr="00D70A25">
        <w:rPr>
          <w:rFonts w:ascii="Arial" w:eastAsia="Times New Roman" w:hAnsi="Arial" w:cs="Arial"/>
          <w:sz w:val="24"/>
          <w:szCs w:val="24"/>
          <w:lang w:eastAsia="x-none"/>
        </w:rPr>
        <w:t>uje</w:t>
      </w:r>
      <w:r w:rsidR="006D5068" w:rsidRPr="00D70A25">
        <w:rPr>
          <w:rFonts w:ascii="Arial" w:eastAsia="Times New Roman" w:hAnsi="Arial" w:cs="Arial"/>
          <w:sz w:val="24"/>
          <w:szCs w:val="24"/>
          <w:lang w:val="x-none" w:eastAsia="x-none"/>
        </w:rPr>
        <w:t xml:space="preserve"> </w:t>
      </w:r>
      <w:r w:rsidR="006D5068" w:rsidRPr="00D70A25">
        <w:rPr>
          <w:rFonts w:ascii="Arial" w:eastAsia="Times New Roman" w:hAnsi="Arial" w:cs="Arial"/>
          <w:sz w:val="24"/>
          <w:szCs w:val="24"/>
          <w:lang w:eastAsia="x-none"/>
        </w:rPr>
        <w:t>……….</w:t>
      </w:r>
      <w:r w:rsidR="006D5068" w:rsidRPr="00D70A25">
        <w:rPr>
          <w:rFonts w:ascii="Arial" w:eastAsia="Times New Roman" w:hAnsi="Arial" w:cs="Arial"/>
          <w:sz w:val="24"/>
          <w:szCs w:val="24"/>
          <w:lang w:val="x-none" w:eastAsia="x-none"/>
        </w:rPr>
        <w:t xml:space="preserve"> </w:t>
      </w:r>
      <w:r w:rsidR="006D5068" w:rsidRPr="00D70A25">
        <w:rPr>
          <w:rFonts w:ascii="Arial" w:eastAsia="Times New Roman" w:hAnsi="Arial" w:cs="Arial"/>
          <w:sz w:val="24"/>
          <w:szCs w:val="24"/>
          <w:lang w:eastAsia="x-none"/>
        </w:rPr>
        <w:t xml:space="preserve">RPW, </w:t>
      </w:r>
      <w:r w:rsidR="006D5068" w:rsidRPr="00D70A25">
        <w:rPr>
          <w:rFonts w:ascii="Arial" w:eastAsia="Times New Roman" w:hAnsi="Arial" w:cs="Arial"/>
          <w:sz w:val="24"/>
          <w:szCs w:val="24"/>
          <w:lang w:val="x-none" w:eastAsia="x-none"/>
        </w:rPr>
        <w:t>zgodnie z wymaganiami AQAP 2110 wydanie D wersja 1.</w:t>
      </w:r>
    </w:p>
    <w:p w14:paraId="006257C8" w14:textId="77777777" w:rsidR="00274877" w:rsidRPr="00D70A25" w:rsidRDefault="00274877" w:rsidP="00274877">
      <w:pPr>
        <w:widowControl w:val="0"/>
        <w:shd w:val="clear" w:color="auto" w:fill="FFFFFF"/>
        <w:autoSpaceDE w:val="0"/>
        <w:autoSpaceDN w:val="0"/>
        <w:adjustRightInd w:val="0"/>
        <w:spacing w:after="120" w:line="240" w:lineRule="auto"/>
        <w:jc w:val="both"/>
        <w:rPr>
          <w:rFonts w:ascii="Arial" w:eastAsia="Times New Roman" w:hAnsi="Arial" w:cs="Arial"/>
          <w:sz w:val="24"/>
          <w:szCs w:val="24"/>
          <w:lang w:val="x-none" w:eastAsia="x-none"/>
        </w:rPr>
      </w:pPr>
    </w:p>
    <w:p w14:paraId="450823E7" w14:textId="79839ED6" w:rsidR="00A66992" w:rsidRPr="00D70A25" w:rsidRDefault="00212E2D" w:rsidP="00652CD6">
      <w:pPr>
        <w:widowControl w:val="0"/>
        <w:numPr>
          <w:ilvl w:val="0"/>
          <w:numId w:val="17"/>
        </w:numPr>
        <w:autoSpaceDE w:val="0"/>
        <w:autoSpaceDN w:val="0"/>
        <w:adjustRightInd w:val="0"/>
        <w:spacing w:after="120" w:line="240" w:lineRule="auto"/>
        <w:ind w:left="284" w:hanging="284"/>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lastRenderedPageBreak/>
        <w:t xml:space="preserve">Szczegółowe uregulowania w zakresie dotyczącym liczebności partii, rodzaju badań jakim mają być poddane poszczególne partie czy też materiały zasadnicze i dodatki, </w:t>
      </w:r>
      <w:r w:rsidR="00FA286B" w:rsidRPr="00D70A25">
        <w:rPr>
          <w:rFonts w:ascii="Arial" w:eastAsia="Times New Roman" w:hAnsi="Arial" w:cs="Arial"/>
          <w:spacing w:val="-4"/>
          <w:sz w:val="24"/>
          <w:szCs w:val="24"/>
          <w:lang w:eastAsia="pl-PL"/>
        </w:rPr>
        <w:br/>
      </w:r>
      <w:r w:rsidRPr="00D70A25">
        <w:rPr>
          <w:rFonts w:ascii="Arial" w:eastAsia="Times New Roman" w:hAnsi="Arial" w:cs="Arial"/>
          <w:spacing w:val="-4"/>
          <w:sz w:val="24"/>
          <w:szCs w:val="24"/>
          <w:lang w:eastAsia="pl-PL"/>
        </w:rPr>
        <w:t>a także rodzaj laboratoriów w jakich badania mają być wykonywane, zasady postępowania w przypadku zmiany dostawcy materiałów zasadniczych, warunki uznania partii za zgodną bądź nie</w:t>
      </w:r>
      <w:r w:rsidR="00E85E0A" w:rsidRPr="00D70A25">
        <w:rPr>
          <w:rFonts w:ascii="Arial" w:eastAsia="Times New Roman" w:hAnsi="Arial" w:cs="Arial"/>
          <w:spacing w:val="-4"/>
          <w:sz w:val="24"/>
          <w:szCs w:val="24"/>
          <w:lang w:eastAsia="pl-PL"/>
        </w:rPr>
        <w:t>zgodną z wymogami  określa WDTT.</w:t>
      </w:r>
      <w:r w:rsidR="00A66992" w:rsidRPr="00D70A25">
        <w:rPr>
          <w:rFonts w:ascii="Arial" w:eastAsia="Times New Roman" w:hAnsi="Arial" w:cs="Arial"/>
          <w:spacing w:val="-4"/>
          <w:sz w:val="24"/>
          <w:szCs w:val="24"/>
          <w:lang w:eastAsia="pl-PL"/>
        </w:rPr>
        <w:t xml:space="preserve"> </w:t>
      </w:r>
      <w:r w:rsidR="00A66992" w:rsidRPr="00D70A25">
        <w:rPr>
          <w:rFonts w:ascii="Arial" w:eastAsia="Times New Roman" w:hAnsi="Arial" w:cs="Arial"/>
          <w:bCs/>
          <w:sz w:val="24"/>
          <w:szCs w:val="24"/>
          <w:lang w:eastAsia="pl-PL"/>
        </w:rPr>
        <w:t xml:space="preserve">W przypadku gdy z przyczyn obiektywnych brak jest możliwości dokonania oceny zgodności przedmiotu umowy ze wzorem </w:t>
      </w:r>
      <w:proofErr w:type="spellStart"/>
      <w:r w:rsidR="00A66992" w:rsidRPr="00D70A25">
        <w:rPr>
          <w:rFonts w:ascii="Arial" w:eastAsia="Times New Roman" w:hAnsi="Arial" w:cs="Arial"/>
          <w:bCs/>
          <w:sz w:val="24"/>
          <w:szCs w:val="24"/>
          <w:lang w:eastAsia="pl-PL"/>
        </w:rPr>
        <w:t>PU</w:t>
      </w:r>
      <w:r w:rsidR="00B26EE2">
        <w:rPr>
          <w:rFonts w:ascii="Arial" w:eastAsia="Times New Roman" w:hAnsi="Arial" w:cs="Arial"/>
          <w:bCs/>
          <w:sz w:val="24"/>
          <w:szCs w:val="24"/>
          <w:lang w:eastAsia="pl-PL"/>
        </w:rPr>
        <w:t>i</w:t>
      </w:r>
      <w:r w:rsidR="00A66992" w:rsidRPr="00D70A25">
        <w:rPr>
          <w:rFonts w:ascii="Arial" w:eastAsia="Times New Roman" w:hAnsi="Arial" w:cs="Arial"/>
          <w:bCs/>
          <w:sz w:val="24"/>
          <w:szCs w:val="24"/>
          <w:lang w:eastAsia="pl-PL"/>
        </w:rPr>
        <w:t>W</w:t>
      </w:r>
      <w:proofErr w:type="spellEnd"/>
      <w:r w:rsidR="00A66992" w:rsidRPr="00D70A25">
        <w:rPr>
          <w:rFonts w:ascii="Arial" w:eastAsia="Times New Roman" w:hAnsi="Arial" w:cs="Arial"/>
          <w:bCs/>
          <w:sz w:val="24"/>
          <w:szCs w:val="24"/>
          <w:lang w:eastAsia="pl-PL"/>
        </w:rPr>
        <w:t xml:space="preserve"> do produkcji seryjnej punktem odniesienia przy dokonywaniu oceny zgodności będzie wzór zakładowy</w:t>
      </w:r>
      <w:r w:rsidR="00513E25" w:rsidRPr="00D70A25">
        <w:rPr>
          <w:rFonts w:ascii="Arial" w:eastAsia="Times New Roman" w:hAnsi="Arial" w:cs="Arial"/>
          <w:bCs/>
          <w:sz w:val="24"/>
          <w:szCs w:val="24"/>
          <w:lang w:eastAsia="pl-PL"/>
        </w:rPr>
        <w:t xml:space="preserve"> </w:t>
      </w:r>
      <w:proofErr w:type="spellStart"/>
      <w:r w:rsidR="00513E25" w:rsidRPr="00D70A25">
        <w:rPr>
          <w:rFonts w:ascii="Arial" w:eastAsia="Times New Roman" w:hAnsi="Arial" w:cs="Arial"/>
          <w:bCs/>
          <w:sz w:val="24"/>
          <w:szCs w:val="24"/>
          <w:lang w:eastAsia="pl-PL"/>
        </w:rPr>
        <w:t>PUiW</w:t>
      </w:r>
      <w:proofErr w:type="spellEnd"/>
      <w:r w:rsidR="00A66992" w:rsidRPr="00D70A25">
        <w:rPr>
          <w:rFonts w:ascii="Arial" w:eastAsia="Times New Roman" w:hAnsi="Arial" w:cs="Arial"/>
          <w:bCs/>
          <w:sz w:val="24"/>
          <w:szCs w:val="24"/>
          <w:lang w:eastAsia="pl-PL"/>
        </w:rPr>
        <w:t xml:space="preserve">.  </w:t>
      </w:r>
      <w:r w:rsidR="00D36E75">
        <w:rPr>
          <w:rFonts w:ascii="Arial" w:eastAsia="Times New Roman" w:hAnsi="Arial" w:cs="Arial"/>
          <w:bCs/>
          <w:sz w:val="24"/>
          <w:szCs w:val="24"/>
          <w:lang w:eastAsia="pl-PL"/>
        </w:rPr>
        <w:t>Paragraf 1 us</w:t>
      </w:r>
      <w:r w:rsidR="00885863">
        <w:rPr>
          <w:rFonts w:ascii="Arial" w:eastAsia="Times New Roman" w:hAnsi="Arial" w:cs="Arial"/>
          <w:bCs/>
          <w:sz w:val="24"/>
          <w:szCs w:val="24"/>
          <w:lang w:eastAsia="pl-PL"/>
        </w:rPr>
        <w:t>t. 4 zdanie 4</w:t>
      </w:r>
      <w:r w:rsidR="00D36E75">
        <w:rPr>
          <w:rFonts w:ascii="Arial" w:eastAsia="Times New Roman" w:hAnsi="Arial" w:cs="Arial"/>
          <w:bCs/>
          <w:sz w:val="24"/>
          <w:szCs w:val="24"/>
          <w:lang w:eastAsia="pl-PL"/>
        </w:rPr>
        <w:t xml:space="preserve"> umowy stosuje się odpowiednio.</w:t>
      </w:r>
    </w:p>
    <w:p w14:paraId="5932BB50" w14:textId="4B21D526" w:rsidR="00E75E7A" w:rsidRPr="00D70A25" w:rsidRDefault="00E75E7A"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Zamawiający przekaże kopię niniejszej umowy  właściwemu RPW w terminie  5 dni od daty jej zawarcia</w:t>
      </w:r>
      <w:r w:rsidR="0050526D" w:rsidRPr="00D70A25">
        <w:rPr>
          <w:rFonts w:ascii="Arial" w:eastAsia="Times New Roman" w:hAnsi="Arial" w:cs="Arial"/>
          <w:sz w:val="24"/>
          <w:szCs w:val="24"/>
          <w:lang w:eastAsia="x-none"/>
        </w:rPr>
        <w:t xml:space="preserve">. </w:t>
      </w:r>
      <w:r w:rsidR="00586EE0" w:rsidRPr="00D70A25">
        <w:rPr>
          <w:rFonts w:ascii="Arial" w:eastAsia="Times New Roman" w:hAnsi="Arial" w:cs="Arial"/>
          <w:spacing w:val="-4"/>
          <w:sz w:val="24"/>
          <w:szCs w:val="24"/>
          <w:lang w:eastAsia="pl-PL"/>
        </w:rPr>
        <w:t xml:space="preserve">Analogicznie każdorazowo po złożeniu oświadczenia </w:t>
      </w:r>
      <w:r w:rsidR="00274877">
        <w:rPr>
          <w:rFonts w:ascii="Arial" w:eastAsia="Times New Roman" w:hAnsi="Arial" w:cs="Arial"/>
          <w:spacing w:val="-4"/>
          <w:sz w:val="24"/>
          <w:szCs w:val="24"/>
          <w:lang w:eastAsia="pl-PL"/>
        </w:rPr>
        <w:br/>
      </w:r>
      <w:r w:rsidR="00586EE0" w:rsidRPr="00D70A25">
        <w:rPr>
          <w:rFonts w:ascii="Arial" w:eastAsia="Times New Roman" w:hAnsi="Arial" w:cs="Arial"/>
          <w:spacing w:val="-4"/>
          <w:sz w:val="24"/>
          <w:szCs w:val="24"/>
          <w:lang w:eastAsia="pl-PL"/>
        </w:rPr>
        <w:t>o skorzystaniu z prawa opcji, Zamawiający przekaże do właściwego RPW, w terminie 5 dni  od daty złożenia ww. oświadczenia , kopie ww. dokumentu. Ponadto każdorazowo, w przypadku zawarcia przez Strony aneksu do niniejszej umowy, Zamawiający przekaże właściwemu RPW kopie aneksu zawartego przez Strony, w terminie 5 dni od daty jego zawarcia.</w:t>
      </w:r>
    </w:p>
    <w:p w14:paraId="0A48C42F" w14:textId="2C7FF300" w:rsidR="00212E2D" w:rsidRPr="00D70A25" w:rsidRDefault="00BD4A77"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Zgodnie z Decyzją 126/MON </w:t>
      </w:r>
      <w:r w:rsidR="00284A73">
        <w:rPr>
          <w:rFonts w:ascii="Arial" w:eastAsia="Times New Roman" w:hAnsi="Arial" w:cs="Arial"/>
          <w:sz w:val="24"/>
          <w:szCs w:val="24"/>
          <w:lang w:eastAsia="x-none"/>
        </w:rPr>
        <w:t>S</w:t>
      </w:r>
      <w:r w:rsidR="00284A73" w:rsidRPr="00D70A25">
        <w:rPr>
          <w:rFonts w:ascii="Arial" w:eastAsia="Times New Roman" w:hAnsi="Arial" w:cs="Arial"/>
          <w:sz w:val="24"/>
          <w:szCs w:val="24"/>
          <w:lang w:eastAsia="x-none"/>
        </w:rPr>
        <w:t xml:space="preserve">zef </w:t>
      </w:r>
      <w:r w:rsidRPr="00D70A25">
        <w:rPr>
          <w:rFonts w:ascii="Arial" w:eastAsia="Times New Roman" w:hAnsi="Arial" w:cs="Arial"/>
          <w:sz w:val="24"/>
          <w:szCs w:val="24"/>
          <w:lang w:eastAsia="x-none"/>
        </w:rPr>
        <w:t xml:space="preserve">RPW podejmuje decyzję o rozpoczęciu procesu nadzorowania jakości po akceptacji wniosków </w:t>
      </w:r>
      <w:r w:rsidR="00764B3F" w:rsidRPr="00D70A25">
        <w:rPr>
          <w:rFonts w:ascii="Arial" w:eastAsia="Times New Roman" w:hAnsi="Arial" w:cs="Arial"/>
          <w:sz w:val="24"/>
          <w:szCs w:val="24"/>
          <w:lang w:eastAsia="x-none"/>
        </w:rPr>
        <w:t xml:space="preserve">dotyczących dalszych działań </w:t>
      </w:r>
      <w:r w:rsidRPr="00D70A25">
        <w:rPr>
          <w:rFonts w:ascii="Arial" w:eastAsia="Times New Roman" w:hAnsi="Arial" w:cs="Arial"/>
          <w:sz w:val="24"/>
          <w:szCs w:val="24"/>
          <w:lang w:eastAsia="x-none"/>
        </w:rPr>
        <w:t xml:space="preserve">zawartych w przeglądzie umowy wykonanym przez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rzedstawiciela wojskowego nie później niż 14 dni roboczych od jej otrzymania. P</w:t>
      </w:r>
      <w:r w:rsidR="00284A73">
        <w:rPr>
          <w:rFonts w:ascii="Arial" w:eastAsia="Times New Roman" w:hAnsi="Arial" w:cs="Arial"/>
          <w:sz w:val="24"/>
          <w:szCs w:val="24"/>
          <w:lang w:eastAsia="x-none"/>
        </w:rPr>
        <w:t>rzedstawiciel Wojskowy</w:t>
      </w:r>
      <w:r w:rsidRPr="00D70A25">
        <w:rPr>
          <w:rFonts w:ascii="Arial" w:eastAsia="Times New Roman" w:hAnsi="Arial" w:cs="Arial"/>
          <w:sz w:val="24"/>
          <w:szCs w:val="24"/>
          <w:lang w:eastAsia="x-none"/>
        </w:rPr>
        <w:t xml:space="preserve"> spo</w:t>
      </w:r>
      <w:r w:rsidR="009A21A9" w:rsidRPr="00D70A25">
        <w:rPr>
          <w:rFonts w:ascii="Arial" w:eastAsia="Times New Roman" w:hAnsi="Arial" w:cs="Arial"/>
          <w:sz w:val="24"/>
          <w:szCs w:val="24"/>
          <w:lang w:eastAsia="x-none"/>
        </w:rPr>
        <w:t xml:space="preserve">rządza plan nadzorowania oraz </w:t>
      </w:r>
      <w:r w:rsidRPr="00D70A25">
        <w:rPr>
          <w:rFonts w:ascii="Arial" w:eastAsia="Times New Roman" w:hAnsi="Arial" w:cs="Arial"/>
          <w:sz w:val="24"/>
          <w:szCs w:val="24"/>
          <w:lang w:eastAsia="x-none"/>
        </w:rPr>
        <w:t>planuje</w:t>
      </w:r>
      <w:r w:rsidR="00764B3F"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i przeprowadza spotkanie organizacyjne z Wykonawcą lub podwykonawcą.</w:t>
      </w:r>
    </w:p>
    <w:p w14:paraId="249AE391" w14:textId="23771673" w:rsidR="00751057" w:rsidRPr="00D70A25" w:rsidRDefault="00212E2D" w:rsidP="00751057">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pacing w:val="-4"/>
          <w:sz w:val="24"/>
          <w:szCs w:val="24"/>
          <w:lang w:val="x-none" w:eastAsia="x-none"/>
        </w:rPr>
        <w:t xml:space="preserve">Przed przystąpieniem do produkcji, Wykonawca jest zobowiązany zawiadomić </w:t>
      </w:r>
      <w:r w:rsidR="00274877">
        <w:rPr>
          <w:rFonts w:ascii="Arial" w:eastAsia="Times New Roman" w:hAnsi="Arial" w:cs="Arial"/>
          <w:spacing w:val="-4"/>
          <w:sz w:val="24"/>
          <w:szCs w:val="24"/>
          <w:lang w:val="x-none" w:eastAsia="x-none"/>
        </w:rPr>
        <w:br/>
      </w:r>
      <w:r w:rsidR="008A3DB7">
        <w:rPr>
          <w:rFonts w:ascii="Arial" w:eastAsia="Times New Roman" w:hAnsi="Arial" w:cs="Arial"/>
          <w:spacing w:val="-4"/>
          <w:sz w:val="24"/>
          <w:szCs w:val="24"/>
          <w:lang w:eastAsia="x-none"/>
        </w:rPr>
        <w:t xml:space="preserve">w formie dokumentowej </w:t>
      </w:r>
      <w:r w:rsidRPr="00D70A25">
        <w:rPr>
          <w:rFonts w:ascii="Arial" w:eastAsia="Times New Roman" w:hAnsi="Arial" w:cs="Arial"/>
          <w:spacing w:val="-4"/>
          <w:sz w:val="24"/>
          <w:szCs w:val="24"/>
          <w:lang w:val="x-none" w:eastAsia="x-none"/>
        </w:rPr>
        <w:t xml:space="preserve">Zamawiającego i wskazane przez niego </w:t>
      </w:r>
      <w:r w:rsidR="00D2703C">
        <w:rPr>
          <w:rFonts w:ascii="Arial" w:eastAsia="Times New Roman" w:hAnsi="Arial" w:cs="Arial"/>
          <w:spacing w:val="-4"/>
          <w:sz w:val="24"/>
          <w:szCs w:val="24"/>
          <w:lang w:eastAsia="x-none"/>
        </w:rPr>
        <w:t>RPW</w:t>
      </w:r>
      <w:r w:rsidRPr="00D70A25">
        <w:rPr>
          <w:rFonts w:ascii="Arial" w:eastAsia="Times New Roman" w:hAnsi="Arial" w:cs="Arial"/>
          <w:spacing w:val="-4"/>
          <w:sz w:val="24"/>
          <w:szCs w:val="24"/>
          <w:lang w:val="x-none" w:eastAsia="x-none"/>
        </w:rPr>
        <w:t xml:space="preserve"> lub GQAR </w:t>
      </w:r>
      <w:r w:rsidR="009A21A9" w:rsidRPr="00D70A25">
        <w:rPr>
          <w:rFonts w:ascii="Arial" w:eastAsia="Times New Roman" w:hAnsi="Arial" w:cs="Arial"/>
          <w:spacing w:val="-4"/>
          <w:sz w:val="24"/>
          <w:szCs w:val="24"/>
          <w:lang w:val="x-none" w:eastAsia="x-none"/>
        </w:rPr>
        <w:t xml:space="preserve">(forma pisemna lub fax) </w:t>
      </w:r>
      <w:r w:rsidRPr="00D70A25">
        <w:rPr>
          <w:rFonts w:ascii="Arial" w:eastAsia="Times New Roman" w:hAnsi="Arial" w:cs="Arial"/>
          <w:spacing w:val="-4"/>
          <w:sz w:val="24"/>
          <w:szCs w:val="24"/>
          <w:lang w:val="x-none" w:eastAsia="x-none"/>
        </w:rPr>
        <w:t xml:space="preserve">o przygotowaniu do produkcji celem umożliwienia sprawdzenia jakości materiałów, z których produkcja ma być wykonywana. W celu dokonania </w:t>
      </w:r>
      <w:r w:rsidR="00764B3F" w:rsidRPr="00D70A25">
        <w:rPr>
          <w:rFonts w:ascii="Arial" w:eastAsia="Times New Roman" w:hAnsi="Arial" w:cs="Arial"/>
          <w:spacing w:val="-4"/>
          <w:sz w:val="24"/>
          <w:szCs w:val="24"/>
          <w:lang w:eastAsia="x-none"/>
        </w:rPr>
        <w:t>sprawdzenia</w:t>
      </w:r>
      <w:r w:rsidRPr="00D70A25">
        <w:rPr>
          <w:rFonts w:ascii="Arial" w:eastAsia="Times New Roman" w:hAnsi="Arial" w:cs="Arial"/>
          <w:spacing w:val="-4"/>
          <w:sz w:val="24"/>
          <w:szCs w:val="24"/>
          <w:lang w:val="x-none" w:eastAsia="x-none"/>
        </w:rPr>
        <w:t>, RPW, Zamawiającemu oraz GQAR przysługuje prawo do żądania przedłożenia dokumentów, o których mowa w WDTT</w:t>
      </w:r>
      <w:r w:rsidR="00A211FE">
        <w:rPr>
          <w:rFonts w:ascii="Arial" w:eastAsia="Times New Roman" w:hAnsi="Arial" w:cs="Arial"/>
          <w:spacing w:val="-4"/>
          <w:sz w:val="24"/>
          <w:szCs w:val="24"/>
          <w:lang w:eastAsia="x-none"/>
        </w:rPr>
        <w:t xml:space="preserve"> lub </w:t>
      </w:r>
      <w:r w:rsidR="00885863">
        <w:rPr>
          <w:rFonts w:ascii="Arial" w:eastAsia="Times New Roman" w:hAnsi="Arial" w:cs="Arial"/>
          <w:spacing w:val="-4"/>
          <w:sz w:val="24"/>
          <w:szCs w:val="24"/>
          <w:lang w:eastAsia="x-none"/>
        </w:rPr>
        <w:t>WT</w:t>
      </w:r>
      <w:r w:rsidRPr="00D70A25">
        <w:rPr>
          <w:rFonts w:ascii="Arial" w:eastAsia="Times New Roman" w:hAnsi="Arial" w:cs="Arial"/>
          <w:bCs/>
          <w:szCs w:val="21"/>
          <w:lang w:val="x-none" w:eastAsia="x-none"/>
        </w:rPr>
        <w:t>.</w:t>
      </w:r>
      <w:r w:rsidRPr="00D70A25">
        <w:rPr>
          <w:rFonts w:ascii="Arial" w:eastAsia="Times New Roman" w:hAnsi="Arial" w:cs="Arial"/>
          <w:spacing w:val="-4"/>
          <w:sz w:val="24"/>
          <w:szCs w:val="24"/>
          <w:lang w:val="x-none" w:eastAsia="x-none"/>
        </w:rPr>
        <w:t xml:space="preserve"> </w:t>
      </w:r>
    </w:p>
    <w:p w14:paraId="6518F6C2" w14:textId="53E3718A" w:rsidR="00212E2D" w:rsidRPr="00D70A25"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pacing w:val="-4"/>
          <w:sz w:val="24"/>
          <w:szCs w:val="24"/>
          <w:lang w:val="x-none" w:eastAsia="x-none"/>
        </w:rPr>
        <w:t xml:space="preserve">Sprawdzenie jakości materiałów, o których mowa w ust. </w:t>
      </w:r>
      <w:r w:rsidR="00554894">
        <w:rPr>
          <w:rFonts w:ascii="Arial" w:eastAsia="Times New Roman" w:hAnsi="Arial" w:cs="Arial"/>
          <w:spacing w:val="-4"/>
          <w:sz w:val="24"/>
          <w:szCs w:val="24"/>
          <w:lang w:eastAsia="x-none"/>
        </w:rPr>
        <w:t>6</w:t>
      </w:r>
      <w:r w:rsidR="00554894" w:rsidRPr="00D70A25">
        <w:rPr>
          <w:rFonts w:ascii="Arial" w:eastAsia="Times New Roman" w:hAnsi="Arial" w:cs="Arial"/>
          <w:spacing w:val="-4"/>
          <w:sz w:val="24"/>
          <w:szCs w:val="24"/>
          <w:lang w:val="x-none" w:eastAsia="x-none"/>
        </w:rPr>
        <w:t xml:space="preserve"> </w:t>
      </w:r>
      <w:r w:rsidRPr="00D70A25">
        <w:rPr>
          <w:rFonts w:ascii="Arial" w:eastAsia="Times New Roman" w:hAnsi="Arial" w:cs="Arial"/>
          <w:spacing w:val="-4"/>
          <w:sz w:val="24"/>
          <w:szCs w:val="24"/>
          <w:lang w:val="x-none" w:eastAsia="x-none"/>
        </w:rPr>
        <w:t xml:space="preserve">jest uprawnieniem a nie zobowiązaniem Zamawiającego. W imieniu Zamawiającego takiej kontroli </w:t>
      </w:r>
      <w:r w:rsidR="00096191" w:rsidRPr="00D70A25">
        <w:rPr>
          <w:rFonts w:ascii="Arial" w:eastAsia="Times New Roman" w:hAnsi="Arial" w:cs="Arial"/>
          <w:spacing w:val="-4"/>
          <w:sz w:val="24"/>
          <w:szCs w:val="24"/>
          <w:lang w:eastAsia="x-none"/>
        </w:rPr>
        <w:t xml:space="preserve">może </w:t>
      </w:r>
      <w:r w:rsidRPr="00D70A25">
        <w:rPr>
          <w:rFonts w:ascii="Arial" w:eastAsia="Times New Roman" w:hAnsi="Arial" w:cs="Arial"/>
          <w:spacing w:val="-4"/>
          <w:sz w:val="24"/>
          <w:szCs w:val="24"/>
          <w:lang w:val="x-none" w:eastAsia="x-none"/>
        </w:rPr>
        <w:t>dokona</w:t>
      </w:r>
      <w:r w:rsidR="00096191" w:rsidRPr="00D70A25">
        <w:rPr>
          <w:rFonts w:ascii="Arial" w:eastAsia="Times New Roman" w:hAnsi="Arial" w:cs="Arial"/>
          <w:spacing w:val="-4"/>
          <w:sz w:val="24"/>
          <w:szCs w:val="24"/>
          <w:lang w:eastAsia="x-none"/>
        </w:rPr>
        <w:t>ć</w:t>
      </w:r>
      <w:r w:rsidRPr="00D70A25">
        <w:rPr>
          <w:rFonts w:ascii="Arial" w:eastAsia="Times New Roman" w:hAnsi="Arial" w:cs="Arial"/>
          <w:spacing w:val="-4"/>
          <w:sz w:val="24"/>
          <w:szCs w:val="24"/>
          <w:lang w:val="x-none" w:eastAsia="x-none"/>
        </w:rPr>
        <w:t xml:space="preserve"> wymienione w n</w:t>
      </w:r>
      <w:r w:rsidR="009A21A9" w:rsidRPr="00D70A25">
        <w:rPr>
          <w:rFonts w:ascii="Arial" w:eastAsia="Times New Roman" w:hAnsi="Arial" w:cs="Arial"/>
          <w:spacing w:val="-4"/>
          <w:sz w:val="24"/>
          <w:szCs w:val="24"/>
          <w:lang w:val="x-none" w:eastAsia="x-none"/>
        </w:rPr>
        <w:t>iniejszej umowie RPW lub GQAR</w:t>
      </w:r>
      <w:r w:rsidR="00096191" w:rsidRPr="00D70A25">
        <w:rPr>
          <w:rFonts w:ascii="Arial" w:eastAsia="Times New Roman" w:hAnsi="Arial" w:cs="Arial"/>
          <w:spacing w:val="-4"/>
          <w:sz w:val="24"/>
          <w:szCs w:val="24"/>
          <w:lang w:eastAsia="x-none"/>
        </w:rPr>
        <w:t>, na podstawie uprawnień nadanych na mocy Decyzji nr 126/MON</w:t>
      </w:r>
      <w:r w:rsidR="009A21A9" w:rsidRPr="00D70A25">
        <w:rPr>
          <w:rFonts w:ascii="Arial" w:eastAsia="Times New Roman" w:hAnsi="Arial" w:cs="Arial"/>
          <w:spacing w:val="-4"/>
          <w:sz w:val="24"/>
          <w:szCs w:val="24"/>
          <w:lang w:val="x-none" w:eastAsia="x-none"/>
        </w:rPr>
        <w:t>.</w:t>
      </w:r>
    </w:p>
    <w:p w14:paraId="09BF5C74" w14:textId="77777777" w:rsidR="00212E2D" w:rsidRPr="00D70A25"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pacing w:val="-4"/>
          <w:sz w:val="24"/>
          <w:szCs w:val="24"/>
          <w:lang w:val="x-none" w:eastAsia="x-none"/>
        </w:rPr>
        <w:t>Brak dokonania sprawdzenia jak również jego dokonanie nie ogranicza i nie wyłącza odpowiedzialności Wykonawcy za należyte wykonanie umowy</w:t>
      </w:r>
      <w:r w:rsidRPr="00D70A25">
        <w:rPr>
          <w:rFonts w:ascii="Arial" w:eastAsia="Times New Roman" w:hAnsi="Arial" w:cs="Arial"/>
          <w:spacing w:val="-4"/>
          <w:sz w:val="24"/>
          <w:szCs w:val="24"/>
          <w:lang w:eastAsia="x-none"/>
        </w:rPr>
        <w:t>.</w:t>
      </w:r>
    </w:p>
    <w:p w14:paraId="0D4A77CE" w14:textId="70FDD16F" w:rsidR="00212E2D" w:rsidRPr="00D70A25"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Czas </w:t>
      </w:r>
      <w:r w:rsidRPr="00D70A25">
        <w:rPr>
          <w:rFonts w:ascii="Arial" w:eastAsia="Times New Roman" w:hAnsi="Arial" w:cs="Arial"/>
          <w:sz w:val="24"/>
          <w:szCs w:val="24"/>
          <w:lang w:val="x-none" w:eastAsia="x-none"/>
        </w:rPr>
        <w:t xml:space="preserve">przeprowadzenia </w:t>
      </w:r>
      <w:r w:rsidRPr="00D70A25">
        <w:rPr>
          <w:rFonts w:ascii="Arial" w:eastAsia="Times New Roman" w:hAnsi="Arial" w:cs="Arial"/>
          <w:sz w:val="24"/>
          <w:szCs w:val="24"/>
          <w:lang w:eastAsia="x-none"/>
        </w:rPr>
        <w:t>procesu nadzorowania jakości</w:t>
      </w:r>
      <w:r w:rsidRPr="00D70A25">
        <w:rPr>
          <w:rFonts w:ascii="Arial" w:eastAsia="Times New Roman" w:hAnsi="Arial" w:cs="Arial"/>
          <w:sz w:val="24"/>
          <w:szCs w:val="24"/>
          <w:lang w:val="x-none" w:eastAsia="x-none"/>
        </w:rPr>
        <w:t xml:space="preserve"> każdej partii przedmiotu umowy nie wpływa na zmianę terminu wykonania dostawy określonego w </w:t>
      </w:r>
      <w:r w:rsidRPr="00D70A25">
        <w:rPr>
          <w:rFonts w:ascii="Arial" w:eastAsia="Times New Roman" w:hAnsi="Arial" w:cs="Arial"/>
          <w:sz w:val="24"/>
          <w:szCs w:val="24"/>
          <w:lang w:eastAsia="x-none"/>
        </w:rPr>
        <w:t xml:space="preserve">umowie </w:t>
      </w:r>
      <w:r w:rsidR="00274877">
        <w:rPr>
          <w:rFonts w:ascii="Arial" w:eastAsia="Times New Roman" w:hAnsi="Arial" w:cs="Arial"/>
          <w:sz w:val="24"/>
          <w:szCs w:val="24"/>
          <w:lang w:eastAsia="x-none"/>
        </w:rPr>
        <w:br/>
      </w:r>
      <w:r w:rsidRPr="00D70A25">
        <w:rPr>
          <w:rFonts w:ascii="Arial" w:eastAsia="Times New Roman" w:hAnsi="Arial" w:cs="Arial"/>
          <w:sz w:val="24"/>
          <w:szCs w:val="24"/>
          <w:lang w:eastAsia="x-none"/>
        </w:rPr>
        <w:t>i załącznikach do umowy.</w:t>
      </w:r>
    </w:p>
    <w:p w14:paraId="7CE2CD02" w14:textId="7815AC9F" w:rsidR="00212E2D" w:rsidRPr="00D70A25" w:rsidRDefault="00212E2D" w:rsidP="00E9088A">
      <w:pPr>
        <w:widowControl w:val="0"/>
        <w:numPr>
          <w:ilvl w:val="0"/>
          <w:numId w:val="17"/>
        </w:numPr>
        <w:shd w:val="clear" w:color="auto" w:fill="FFFFFF"/>
        <w:tabs>
          <w:tab w:val="left" w:pos="426"/>
        </w:tabs>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 xml:space="preserve">Wykonawca wystawi deklarację zgodności </w:t>
      </w:r>
      <w:proofErr w:type="spellStart"/>
      <w:r w:rsidRPr="00D70A25">
        <w:rPr>
          <w:rFonts w:ascii="Arial" w:eastAsia="Times New Roman" w:hAnsi="Arial" w:cs="Arial"/>
          <w:sz w:val="24"/>
          <w:szCs w:val="24"/>
          <w:lang w:val="x-none" w:eastAsia="x-none"/>
        </w:rPr>
        <w:t>OiB</w:t>
      </w:r>
      <w:proofErr w:type="spellEnd"/>
      <w:r w:rsidRPr="00D70A25">
        <w:rPr>
          <w:rFonts w:ascii="Arial" w:eastAsia="Times New Roman" w:hAnsi="Arial" w:cs="Arial"/>
          <w:sz w:val="24"/>
          <w:szCs w:val="24"/>
          <w:lang w:val="x-none" w:eastAsia="x-none"/>
        </w:rPr>
        <w:t xml:space="preserve"> </w:t>
      </w:r>
      <w:r w:rsidR="00BD07EC" w:rsidRPr="00D70A25">
        <w:rPr>
          <w:rFonts w:ascii="Arial" w:eastAsia="Times New Roman" w:hAnsi="Arial" w:cs="Arial"/>
          <w:sz w:val="24"/>
          <w:szCs w:val="24"/>
          <w:lang w:eastAsia="x-none"/>
        </w:rPr>
        <w:t xml:space="preserve">w 4 egz. </w:t>
      </w:r>
      <w:r w:rsidRPr="00D70A25">
        <w:rPr>
          <w:rFonts w:ascii="Arial" w:eastAsia="Times New Roman" w:hAnsi="Arial" w:cs="Arial"/>
          <w:sz w:val="24"/>
          <w:szCs w:val="24"/>
          <w:lang w:val="x-none" w:eastAsia="x-none"/>
        </w:rPr>
        <w:t xml:space="preserve">z przeznaczeniem dla Zamawiającego, </w:t>
      </w:r>
      <w:r w:rsidR="00BD07EC" w:rsidRPr="00D70A25">
        <w:rPr>
          <w:rFonts w:ascii="Arial" w:eastAsia="Times New Roman" w:hAnsi="Arial" w:cs="Arial"/>
          <w:sz w:val="24"/>
          <w:szCs w:val="24"/>
          <w:lang w:eastAsia="x-none"/>
        </w:rPr>
        <w:t xml:space="preserve">Odbiorcy, </w:t>
      </w:r>
      <w:r w:rsidRPr="00D70A25">
        <w:rPr>
          <w:rFonts w:ascii="Arial" w:eastAsia="Times New Roman" w:hAnsi="Arial" w:cs="Arial"/>
          <w:sz w:val="24"/>
          <w:szCs w:val="24"/>
          <w:lang w:val="x-none" w:eastAsia="x-none"/>
        </w:rPr>
        <w:t>RPW oraz Wykonawcy</w:t>
      </w:r>
      <w:r w:rsidRPr="00D70A25">
        <w:rPr>
          <w:rFonts w:ascii="Arial" w:eastAsia="Times New Roman" w:hAnsi="Arial" w:cs="Arial"/>
          <w:sz w:val="24"/>
          <w:szCs w:val="24"/>
          <w:lang w:eastAsia="x-none"/>
        </w:rPr>
        <w:t xml:space="preserve">. </w:t>
      </w:r>
    </w:p>
    <w:p w14:paraId="23DFC841" w14:textId="51DAFD79" w:rsidR="00212E2D" w:rsidRPr="00D70A25" w:rsidRDefault="00212E2D" w:rsidP="00E9088A">
      <w:pPr>
        <w:widowControl w:val="0"/>
        <w:numPr>
          <w:ilvl w:val="0"/>
          <w:numId w:val="17"/>
        </w:numPr>
        <w:shd w:val="clear" w:color="auto" w:fill="FFFFFF"/>
        <w:tabs>
          <w:tab w:val="left" w:pos="426"/>
        </w:tabs>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N</w:t>
      </w:r>
      <w:r w:rsidRPr="00D70A25">
        <w:rPr>
          <w:rFonts w:ascii="Arial" w:eastAsia="Times New Roman" w:hAnsi="Arial" w:cs="Arial"/>
          <w:sz w:val="24"/>
          <w:szCs w:val="24"/>
          <w:lang w:val="x-none" w:eastAsia="x-none"/>
        </w:rPr>
        <w:t xml:space="preserve">a podstawie dokonanego </w:t>
      </w:r>
      <w:r w:rsidRPr="00D70A25">
        <w:rPr>
          <w:rFonts w:ascii="Arial" w:eastAsia="Times New Roman" w:hAnsi="Arial" w:cs="Arial"/>
          <w:sz w:val="24"/>
          <w:szCs w:val="24"/>
          <w:lang w:eastAsia="x-none"/>
        </w:rPr>
        <w:t>procesu nadzorowania jakości</w:t>
      </w:r>
      <w:r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eastAsia="x-none"/>
        </w:rPr>
        <w:t>przedmiotu umowy Wykonawca wystawi świadectwo zgodności</w:t>
      </w:r>
      <w:r w:rsidR="00BD4A77" w:rsidRPr="00D70A25">
        <w:rPr>
          <w:rFonts w:ascii="Arial" w:eastAsia="Times New Roman" w:hAnsi="Arial" w:cs="Arial"/>
          <w:sz w:val="24"/>
          <w:szCs w:val="24"/>
          <w:lang w:eastAsia="x-none"/>
        </w:rPr>
        <w:t xml:space="preserve"> – </w:t>
      </w:r>
      <w:proofErr w:type="spellStart"/>
      <w:r w:rsidR="00BD4A77" w:rsidRPr="00D70A25">
        <w:rPr>
          <w:rFonts w:ascii="Arial" w:eastAsia="Times New Roman" w:hAnsi="Arial" w:cs="Arial"/>
          <w:sz w:val="24"/>
          <w:szCs w:val="24"/>
          <w:lang w:eastAsia="x-none"/>
        </w:rPr>
        <w:t>Certificate</w:t>
      </w:r>
      <w:proofErr w:type="spellEnd"/>
      <w:r w:rsidR="00BD4A77" w:rsidRPr="00D70A25">
        <w:rPr>
          <w:rFonts w:ascii="Arial" w:eastAsia="Times New Roman" w:hAnsi="Arial" w:cs="Arial"/>
          <w:sz w:val="24"/>
          <w:szCs w:val="24"/>
          <w:lang w:eastAsia="x-none"/>
        </w:rPr>
        <w:t xml:space="preserve"> of </w:t>
      </w:r>
      <w:proofErr w:type="spellStart"/>
      <w:r w:rsidR="00BD4A77" w:rsidRPr="00D70A25">
        <w:rPr>
          <w:rFonts w:ascii="Arial" w:eastAsia="Times New Roman" w:hAnsi="Arial" w:cs="Arial"/>
          <w:sz w:val="24"/>
          <w:szCs w:val="24"/>
          <w:lang w:eastAsia="x-none"/>
        </w:rPr>
        <w:t>Conformity</w:t>
      </w:r>
      <w:proofErr w:type="spellEnd"/>
      <w:r w:rsidR="00BD4A77" w:rsidRPr="00D70A25">
        <w:rPr>
          <w:rFonts w:ascii="Arial" w:eastAsia="Times New Roman" w:hAnsi="Arial" w:cs="Arial"/>
          <w:sz w:val="24"/>
          <w:szCs w:val="24"/>
          <w:lang w:eastAsia="x-none"/>
        </w:rPr>
        <w:t xml:space="preserve"> – </w:t>
      </w:r>
      <w:proofErr w:type="spellStart"/>
      <w:r w:rsidR="00BD4A77" w:rsidRPr="00D70A25">
        <w:rPr>
          <w:rFonts w:ascii="Arial" w:eastAsia="Times New Roman" w:hAnsi="Arial" w:cs="Arial"/>
          <w:sz w:val="24"/>
          <w:szCs w:val="24"/>
          <w:lang w:eastAsia="x-none"/>
        </w:rPr>
        <w:t>CoC</w:t>
      </w:r>
      <w:proofErr w:type="spellEnd"/>
      <w:r w:rsidRPr="00D70A25">
        <w:rPr>
          <w:rFonts w:ascii="Arial" w:eastAsia="Times New Roman" w:hAnsi="Arial" w:cs="Arial"/>
          <w:sz w:val="24"/>
          <w:szCs w:val="24"/>
          <w:lang w:eastAsia="x-none"/>
        </w:rPr>
        <w:t>,</w:t>
      </w:r>
      <w:r w:rsidR="00BD4A77" w:rsidRPr="00D70A25">
        <w:rPr>
          <w:rFonts w:ascii="Arial" w:eastAsia="Times New Roman" w:hAnsi="Arial" w:cs="Arial"/>
          <w:sz w:val="24"/>
          <w:szCs w:val="24"/>
          <w:lang w:eastAsia="x-none"/>
        </w:rPr>
        <w:br/>
      </w:r>
      <w:r w:rsidRPr="00D70A25">
        <w:rPr>
          <w:rFonts w:ascii="Arial" w:eastAsia="Times New Roman" w:hAnsi="Arial" w:cs="Arial"/>
          <w:sz w:val="24"/>
          <w:szCs w:val="24"/>
          <w:lang w:eastAsia="x-none"/>
        </w:rPr>
        <w:t>o którym mowa w Decyzji Ministra Obrony Narodowej nr 126/MON</w:t>
      </w:r>
      <w:r w:rsidR="00D36E75">
        <w:rPr>
          <w:rFonts w:ascii="Arial" w:eastAsia="Times New Roman" w:hAnsi="Arial" w:cs="Arial"/>
          <w:sz w:val="24"/>
          <w:szCs w:val="24"/>
          <w:lang w:eastAsia="x-none"/>
        </w:rPr>
        <w:t>.</w:t>
      </w:r>
      <w:r w:rsidRPr="00D70A25">
        <w:rPr>
          <w:rFonts w:ascii="Arial" w:eastAsia="Times New Roman" w:hAnsi="Arial" w:cs="Arial"/>
          <w:sz w:val="24"/>
          <w:szCs w:val="24"/>
          <w:lang w:eastAsia="x-none"/>
        </w:rPr>
        <w:t xml:space="preserve"> </w:t>
      </w:r>
    </w:p>
    <w:p w14:paraId="5B122946" w14:textId="7634B0CF" w:rsidR="00212E2D" w:rsidRPr="00D70A25"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Świadectwo zgodności przedmiotu </w:t>
      </w:r>
      <w:r w:rsidR="009A21A9" w:rsidRPr="00D70A25">
        <w:rPr>
          <w:rFonts w:ascii="Arial" w:eastAsia="Times New Roman" w:hAnsi="Arial" w:cs="Arial"/>
          <w:sz w:val="24"/>
          <w:szCs w:val="20"/>
          <w:lang w:val="x-none" w:eastAsia="x-none"/>
        </w:rPr>
        <w:t xml:space="preserve">umowy sporządzi </w:t>
      </w:r>
      <w:r w:rsidRPr="00D70A25">
        <w:rPr>
          <w:rFonts w:ascii="Arial" w:eastAsia="Times New Roman" w:hAnsi="Arial" w:cs="Arial"/>
          <w:sz w:val="24"/>
          <w:szCs w:val="20"/>
          <w:lang w:eastAsia="x-none"/>
        </w:rPr>
        <w:t>Wykonawca</w:t>
      </w:r>
      <w:r w:rsidRPr="00D70A25">
        <w:rPr>
          <w:rFonts w:ascii="Arial" w:eastAsia="Times New Roman" w:hAnsi="Arial" w:cs="Arial"/>
          <w:sz w:val="24"/>
          <w:szCs w:val="20"/>
          <w:lang w:val="x-none" w:eastAsia="x-none"/>
        </w:rPr>
        <w:t xml:space="preserve"> (dla przedmiotów krajowych, z krajów UE spoza NATO i z krajów trzecich)</w:t>
      </w:r>
      <w:r w:rsidRPr="00D70A25">
        <w:rPr>
          <w:rFonts w:ascii="Arial" w:eastAsia="Times New Roman" w:hAnsi="Arial" w:cs="Arial"/>
          <w:sz w:val="24"/>
          <w:szCs w:val="20"/>
          <w:lang w:eastAsia="x-none"/>
        </w:rPr>
        <w:t xml:space="preserve"> w uzgodnieniu z RPW</w:t>
      </w:r>
      <w:r w:rsidRPr="00D70A25">
        <w:rPr>
          <w:rFonts w:ascii="Arial" w:eastAsia="Times New Roman" w:hAnsi="Arial" w:cs="Arial"/>
          <w:sz w:val="24"/>
          <w:szCs w:val="20"/>
          <w:lang w:val="x-none" w:eastAsia="x-none"/>
        </w:rPr>
        <w:t xml:space="preserve"> lub GQAR (dla dostaw od Wykonawców z państw NATO) w </w:t>
      </w:r>
      <w:r w:rsidR="00BD07EC" w:rsidRPr="00D70A25">
        <w:rPr>
          <w:rFonts w:ascii="Arial" w:eastAsia="Times New Roman" w:hAnsi="Arial" w:cs="Arial"/>
          <w:sz w:val="24"/>
          <w:szCs w:val="20"/>
          <w:lang w:eastAsia="x-none"/>
        </w:rPr>
        <w:t>4</w:t>
      </w:r>
      <w:r w:rsidRPr="00D70A25">
        <w:rPr>
          <w:rFonts w:ascii="Arial" w:eastAsia="Times New Roman" w:hAnsi="Arial" w:cs="Arial"/>
          <w:sz w:val="24"/>
          <w:szCs w:val="20"/>
          <w:lang w:val="x-none" w:eastAsia="x-none"/>
        </w:rPr>
        <w:t xml:space="preserve"> egz. w języku polskim</w:t>
      </w:r>
      <w:r w:rsidRPr="00D70A25">
        <w:rPr>
          <w:rFonts w:ascii="Arial" w:eastAsia="Times New Roman" w:hAnsi="Arial" w:cs="Arial"/>
          <w:sz w:val="24"/>
          <w:szCs w:val="20"/>
          <w:lang w:eastAsia="x-none"/>
        </w:rPr>
        <w:t xml:space="preserve"> </w:t>
      </w:r>
      <w:r w:rsidRPr="00D70A25">
        <w:rPr>
          <w:rFonts w:ascii="Arial" w:eastAsia="Times New Roman" w:hAnsi="Arial" w:cs="Arial"/>
          <w:sz w:val="24"/>
          <w:szCs w:val="20"/>
          <w:lang w:val="x-none" w:eastAsia="x-none"/>
        </w:rPr>
        <w:t xml:space="preserve">z przeznaczeniem dla Zamawiającego, </w:t>
      </w:r>
      <w:r w:rsidR="00BD07EC" w:rsidRPr="00D70A25">
        <w:rPr>
          <w:rFonts w:ascii="Arial" w:eastAsia="Times New Roman" w:hAnsi="Arial" w:cs="Arial"/>
          <w:sz w:val="24"/>
          <w:szCs w:val="20"/>
          <w:lang w:eastAsia="x-none"/>
        </w:rPr>
        <w:t xml:space="preserve">Odbiorcy, </w:t>
      </w:r>
      <w:r w:rsidRPr="00D70A25">
        <w:rPr>
          <w:rFonts w:ascii="Arial" w:eastAsia="Times New Roman" w:hAnsi="Arial" w:cs="Arial"/>
          <w:sz w:val="24"/>
          <w:szCs w:val="20"/>
          <w:lang w:val="x-none" w:eastAsia="x-none"/>
        </w:rPr>
        <w:t xml:space="preserve">Wykonawcy i RPW </w:t>
      </w:r>
      <w:r w:rsidR="00284A73">
        <w:rPr>
          <w:rFonts w:ascii="Arial" w:eastAsia="Times New Roman" w:hAnsi="Arial" w:cs="Arial"/>
          <w:sz w:val="24"/>
          <w:szCs w:val="20"/>
          <w:lang w:eastAsia="x-none"/>
        </w:rPr>
        <w:t xml:space="preserve">lub </w:t>
      </w:r>
      <w:r w:rsidRPr="00D70A25">
        <w:rPr>
          <w:rFonts w:ascii="Arial" w:eastAsia="Times New Roman" w:hAnsi="Arial" w:cs="Arial"/>
          <w:sz w:val="24"/>
          <w:szCs w:val="20"/>
          <w:lang w:val="x-none" w:eastAsia="x-none"/>
        </w:rPr>
        <w:t>GQAR.</w:t>
      </w:r>
    </w:p>
    <w:p w14:paraId="62C63D17" w14:textId="18D2A303" w:rsidR="00212E2D" w:rsidRPr="00D70A25" w:rsidRDefault="00212E2D" w:rsidP="00FA286B">
      <w:pPr>
        <w:widowControl w:val="0"/>
        <w:numPr>
          <w:ilvl w:val="0"/>
          <w:numId w:val="17"/>
        </w:numPr>
        <w:shd w:val="clear" w:color="auto" w:fill="FFFFFF"/>
        <w:tabs>
          <w:tab w:val="left" w:pos="426"/>
          <w:tab w:val="left" w:pos="567"/>
        </w:tabs>
        <w:autoSpaceDE w:val="0"/>
        <w:autoSpaceDN w:val="0"/>
        <w:adjustRightInd w:val="0"/>
        <w:spacing w:after="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0"/>
          <w:lang w:eastAsia="x-none"/>
        </w:rPr>
        <w:lastRenderedPageBreak/>
        <w:t xml:space="preserve">W przypadku realizacji umowy na dostawę </w:t>
      </w:r>
      <w:r w:rsidR="00BD4A77" w:rsidRPr="00D70A25">
        <w:rPr>
          <w:rFonts w:ascii="Arial" w:eastAsia="Times New Roman" w:hAnsi="Arial" w:cs="Arial"/>
          <w:sz w:val="24"/>
          <w:szCs w:val="20"/>
          <w:lang w:eastAsia="x-none"/>
        </w:rPr>
        <w:t>przedmiotu umowy</w:t>
      </w:r>
      <w:r w:rsidRPr="00D70A25">
        <w:rPr>
          <w:rFonts w:ascii="Arial" w:eastAsia="Times New Roman" w:hAnsi="Arial" w:cs="Arial"/>
          <w:sz w:val="24"/>
          <w:szCs w:val="20"/>
          <w:lang w:eastAsia="x-none"/>
        </w:rPr>
        <w:t xml:space="preserve"> przez Wykonawców krajowych, Wykonawca potwierdzi, że wyrób spełnia wymagania umowy dostarczając z wyrobem świadec</w:t>
      </w:r>
      <w:r w:rsidR="009A21A9" w:rsidRPr="00D70A25">
        <w:rPr>
          <w:rFonts w:ascii="Arial" w:eastAsia="Times New Roman" w:hAnsi="Arial" w:cs="Arial"/>
          <w:sz w:val="24"/>
          <w:szCs w:val="20"/>
          <w:lang w:eastAsia="x-none"/>
        </w:rPr>
        <w:t xml:space="preserve">two zgodności przedmiotu umowy wystawione </w:t>
      </w:r>
      <w:r w:rsidRPr="00D70A25">
        <w:rPr>
          <w:rFonts w:ascii="Arial" w:eastAsia="Times New Roman" w:hAnsi="Arial" w:cs="Arial"/>
          <w:sz w:val="24"/>
          <w:szCs w:val="20"/>
          <w:lang w:eastAsia="x-none"/>
        </w:rPr>
        <w:t>i podpisane przez Wykonawcę</w:t>
      </w:r>
      <w:r w:rsidR="00BD07EC" w:rsidRPr="00D70A25">
        <w:rPr>
          <w:rFonts w:ascii="Arial" w:eastAsia="Times New Roman" w:hAnsi="Arial" w:cs="Arial"/>
          <w:sz w:val="24"/>
          <w:szCs w:val="20"/>
          <w:lang w:eastAsia="x-none"/>
        </w:rPr>
        <w:t>/Podwykonawcę</w:t>
      </w:r>
      <w:r w:rsidRPr="00D70A25">
        <w:rPr>
          <w:rFonts w:ascii="Arial" w:eastAsia="Times New Roman" w:hAnsi="Arial" w:cs="Arial"/>
          <w:sz w:val="24"/>
          <w:szCs w:val="20"/>
          <w:lang w:eastAsia="x-none"/>
        </w:rPr>
        <w:t xml:space="preserve"> oraz akceptowane podpis</w:t>
      </w:r>
      <w:r w:rsidR="00BD07EC" w:rsidRPr="00D70A25">
        <w:rPr>
          <w:rFonts w:ascii="Arial" w:eastAsia="Times New Roman" w:hAnsi="Arial" w:cs="Arial"/>
          <w:sz w:val="24"/>
          <w:szCs w:val="20"/>
          <w:lang w:eastAsia="x-none"/>
        </w:rPr>
        <w:t>em</w:t>
      </w:r>
      <w:r w:rsidR="00A64143">
        <w:rPr>
          <w:rFonts w:ascii="Arial" w:eastAsia="Times New Roman" w:hAnsi="Arial" w:cs="Arial"/>
          <w:sz w:val="24"/>
          <w:szCs w:val="20"/>
          <w:lang w:eastAsia="x-none"/>
        </w:rPr>
        <w:t xml:space="preserve"> Przedstawiciela wojskowego </w:t>
      </w:r>
      <w:r w:rsidR="00BD07EC" w:rsidRPr="00D70A25">
        <w:rPr>
          <w:rFonts w:ascii="Arial" w:eastAsia="Times New Roman" w:hAnsi="Arial" w:cs="Arial"/>
          <w:sz w:val="24"/>
          <w:szCs w:val="20"/>
          <w:lang w:eastAsia="x-none"/>
        </w:rPr>
        <w:t>oraz</w:t>
      </w:r>
      <w:r w:rsidRPr="00D70A25">
        <w:rPr>
          <w:rFonts w:ascii="Arial" w:eastAsia="Times New Roman" w:hAnsi="Arial" w:cs="Arial"/>
          <w:sz w:val="24"/>
          <w:szCs w:val="20"/>
          <w:lang w:eastAsia="x-none"/>
        </w:rPr>
        <w:t xml:space="preserve"> świadectwo zgodności </w:t>
      </w:r>
      <w:proofErr w:type="spellStart"/>
      <w:r w:rsidRPr="00D70A25">
        <w:rPr>
          <w:rFonts w:ascii="Arial" w:eastAsia="Times New Roman" w:hAnsi="Arial" w:cs="Arial"/>
          <w:sz w:val="24"/>
          <w:szCs w:val="20"/>
          <w:lang w:eastAsia="x-none"/>
        </w:rPr>
        <w:t>Cetrificate</w:t>
      </w:r>
      <w:proofErr w:type="spellEnd"/>
      <w:r w:rsidRPr="00D70A25">
        <w:rPr>
          <w:rFonts w:ascii="Arial" w:eastAsia="Times New Roman" w:hAnsi="Arial" w:cs="Arial"/>
          <w:sz w:val="24"/>
          <w:szCs w:val="20"/>
          <w:lang w:eastAsia="x-none"/>
        </w:rPr>
        <w:t xml:space="preserve"> of </w:t>
      </w:r>
      <w:proofErr w:type="spellStart"/>
      <w:r w:rsidRPr="00D70A25">
        <w:rPr>
          <w:rFonts w:ascii="Arial" w:eastAsia="Times New Roman" w:hAnsi="Arial" w:cs="Arial"/>
          <w:sz w:val="24"/>
          <w:szCs w:val="20"/>
          <w:lang w:eastAsia="x-none"/>
        </w:rPr>
        <w:t>Conformity</w:t>
      </w:r>
      <w:proofErr w:type="spellEnd"/>
      <w:r w:rsidRPr="00D70A25">
        <w:rPr>
          <w:rFonts w:ascii="Arial" w:eastAsia="Times New Roman" w:hAnsi="Arial" w:cs="Arial"/>
          <w:sz w:val="24"/>
          <w:szCs w:val="20"/>
          <w:lang w:eastAsia="x-none"/>
        </w:rPr>
        <w:t xml:space="preserve"> – </w:t>
      </w:r>
      <w:proofErr w:type="spellStart"/>
      <w:r w:rsidRPr="00D70A25">
        <w:rPr>
          <w:rFonts w:ascii="Arial" w:eastAsia="Times New Roman" w:hAnsi="Arial" w:cs="Arial"/>
          <w:sz w:val="24"/>
          <w:szCs w:val="20"/>
          <w:lang w:eastAsia="x-none"/>
        </w:rPr>
        <w:t>CoC</w:t>
      </w:r>
      <w:proofErr w:type="spellEnd"/>
      <w:r w:rsidRPr="00D70A25">
        <w:rPr>
          <w:rFonts w:ascii="Arial" w:eastAsia="Times New Roman" w:hAnsi="Arial" w:cs="Arial"/>
          <w:sz w:val="24"/>
          <w:szCs w:val="20"/>
          <w:lang w:eastAsia="x-none"/>
        </w:rPr>
        <w:t>, wystawione</w:t>
      </w:r>
      <w:r w:rsidR="00837A28" w:rsidRPr="00D70A25">
        <w:rPr>
          <w:rFonts w:ascii="Arial" w:eastAsia="Times New Roman" w:hAnsi="Arial" w:cs="Arial"/>
          <w:sz w:val="24"/>
          <w:szCs w:val="20"/>
          <w:lang w:eastAsia="x-none"/>
        </w:rPr>
        <w:t xml:space="preserve"> </w:t>
      </w:r>
      <w:r w:rsidRPr="00D70A25">
        <w:rPr>
          <w:rFonts w:ascii="Arial" w:eastAsia="Times New Roman" w:hAnsi="Arial" w:cs="Arial"/>
          <w:sz w:val="24"/>
          <w:szCs w:val="20"/>
          <w:lang w:eastAsia="x-none"/>
        </w:rPr>
        <w:t xml:space="preserve">i podpisane przez </w:t>
      </w:r>
      <w:r w:rsidR="00BD4A77" w:rsidRPr="00D70A25">
        <w:rPr>
          <w:rFonts w:ascii="Arial" w:eastAsia="Times New Roman" w:hAnsi="Arial" w:cs="Arial"/>
          <w:sz w:val="24"/>
          <w:szCs w:val="20"/>
          <w:lang w:eastAsia="x-none"/>
        </w:rPr>
        <w:t>W</w:t>
      </w:r>
      <w:r w:rsidR="00BD07EC" w:rsidRPr="00D70A25">
        <w:rPr>
          <w:rFonts w:ascii="Arial" w:eastAsia="Times New Roman" w:hAnsi="Arial" w:cs="Arial"/>
          <w:sz w:val="24"/>
          <w:szCs w:val="20"/>
          <w:lang w:eastAsia="x-none"/>
        </w:rPr>
        <w:t>ykonawcę/</w:t>
      </w:r>
      <w:r w:rsidR="00BD4A77" w:rsidRPr="00D70A25">
        <w:rPr>
          <w:rFonts w:ascii="Arial" w:eastAsia="Times New Roman" w:hAnsi="Arial" w:cs="Arial"/>
          <w:sz w:val="24"/>
          <w:szCs w:val="20"/>
          <w:lang w:eastAsia="x-none"/>
        </w:rPr>
        <w:t>P</w:t>
      </w:r>
      <w:r w:rsidRPr="00D70A25">
        <w:rPr>
          <w:rFonts w:ascii="Arial" w:eastAsia="Times New Roman" w:hAnsi="Arial" w:cs="Arial"/>
          <w:sz w:val="24"/>
          <w:szCs w:val="20"/>
          <w:lang w:eastAsia="x-none"/>
        </w:rPr>
        <w:t>odwykonawcę oraz akceptowane podpisem GQAR</w:t>
      </w:r>
      <w:r w:rsidR="00284A73">
        <w:rPr>
          <w:rFonts w:ascii="Arial" w:eastAsia="Times New Roman" w:hAnsi="Arial" w:cs="Arial"/>
          <w:sz w:val="24"/>
          <w:szCs w:val="20"/>
          <w:lang w:eastAsia="x-none"/>
        </w:rPr>
        <w:t xml:space="preserve"> </w:t>
      </w:r>
      <w:r w:rsidRPr="00D70A25">
        <w:rPr>
          <w:rFonts w:ascii="Arial" w:eastAsia="Times New Roman" w:hAnsi="Arial" w:cs="Arial"/>
          <w:sz w:val="24"/>
          <w:szCs w:val="20"/>
          <w:lang w:eastAsia="x-none"/>
        </w:rPr>
        <w:t xml:space="preserve">z państwa podwykonawcy – w przypadku realizacji procesu rządowego zapewnienia jakości u </w:t>
      </w:r>
      <w:r w:rsidR="00BD07EC" w:rsidRPr="00D70A25">
        <w:rPr>
          <w:rFonts w:ascii="Arial" w:eastAsia="Times New Roman" w:hAnsi="Arial" w:cs="Arial"/>
          <w:sz w:val="24"/>
          <w:szCs w:val="20"/>
          <w:lang w:eastAsia="x-none"/>
        </w:rPr>
        <w:t>Wykonawcy/P</w:t>
      </w:r>
      <w:r w:rsidRPr="00D70A25">
        <w:rPr>
          <w:rFonts w:ascii="Arial" w:eastAsia="Times New Roman" w:hAnsi="Arial" w:cs="Arial"/>
          <w:sz w:val="24"/>
          <w:szCs w:val="20"/>
          <w:lang w:eastAsia="x-none"/>
        </w:rPr>
        <w:t>odwykonawcy zagranicznego.</w:t>
      </w:r>
    </w:p>
    <w:p w14:paraId="6A229350" w14:textId="4688C0D5" w:rsidR="00212E2D" w:rsidRPr="00D70A25"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Dokumenty, o których mowa powyżej podpisane przez Wykonawcę</w:t>
      </w:r>
      <w:r w:rsidR="00837A28" w:rsidRPr="00D70A25">
        <w:rPr>
          <w:rFonts w:ascii="Arial" w:eastAsia="Times New Roman" w:hAnsi="Arial" w:cs="Arial"/>
          <w:sz w:val="24"/>
          <w:szCs w:val="24"/>
          <w:lang w:eastAsia="x-none"/>
        </w:rPr>
        <w:t xml:space="preserve"> </w:t>
      </w:r>
      <w:r w:rsidR="009A21A9" w:rsidRPr="00D70A25">
        <w:rPr>
          <w:rFonts w:ascii="Arial" w:eastAsia="Times New Roman" w:hAnsi="Arial" w:cs="Arial"/>
          <w:sz w:val="24"/>
          <w:szCs w:val="24"/>
          <w:lang w:eastAsia="x-none"/>
        </w:rPr>
        <w:br/>
      </w:r>
      <w:r w:rsidRPr="00D70A25">
        <w:rPr>
          <w:rFonts w:ascii="Arial" w:eastAsia="Times New Roman" w:hAnsi="Arial" w:cs="Arial"/>
          <w:sz w:val="24"/>
          <w:szCs w:val="24"/>
          <w:lang w:eastAsia="x-none"/>
        </w:rPr>
        <w:t xml:space="preserve">i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 xml:space="preserve">rzedstawiciela </w:t>
      </w:r>
      <w:r w:rsidR="008A3DB7">
        <w:rPr>
          <w:rFonts w:ascii="Arial" w:eastAsia="Times New Roman" w:hAnsi="Arial" w:cs="Arial"/>
          <w:sz w:val="24"/>
          <w:szCs w:val="24"/>
          <w:lang w:eastAsia="x-none"/>
        </w:rPr>
        <w:t xml:space="preserve">wojskowego </w:t>
      </w:r>
      <w:r w:rsidR="00284A73">
        <w:rPr>
          <w:rFonts w:ascii="Arial" w:eastAsia="Times New Roman" w:hAnsi="Arial" w:cs="Arial"/>
          <w:sz w:val="24"/>
          <w:szCs w:val="24"/>
          <w:lang w:eastAsia="x-none"/>
        </w:rPr>
        <w:t xml:space="preserve">lub </w:t>
      </w:r>
      <w:r w:rsidRPr="00D70A25">
        <w:rPr>
          <w:rFonts w:ascii="Arial" w:eastAsia="Times New Roman" w:hAnsi="Arial" w:cs="Arial"/>
          <w:sz w:val="24"/>
          <w:szCs w:val="24"/>
          <w:lang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Pr="00D70A25">
        <w:rPr>
          <w:rFonts w:ascii="Arial" w:eastAsia="Times New Roman" w:hAnsi="Arial" w:cs="Arial"/>
          <w:sz w:val="24"/>
          <w:szCs w:val="24"/>
          <w:lang w:eastAsia="x-none"/>
        </w:rPr>
        <w:t>, są podstawą do wysłania przedmiotu umowy do Odbiorcy wskazanego w umowie.</w:t>
      </w:r>
    </w:p>
    <w:p w14:paraId="4B7A5CD9" w14:textId="47961F77" w:rsidR="00580773" w:rsidRPr="00D70A25"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0"/>
          <w:lang w:val="x-none" w:eastAsia="x-none"/>
        </w:rPr>
        <w:t xml:space="preserve">W przypadku realizacji </w:t>
      </w:r>
      <w:r w:rsidRPr="00D70A25">
        <w:rPr>
          <w:rFonts w:ascii="Arial" w:eastAsia="Times New Roman" w:hAnsi="Arial" w:cs="Arial"/>
          <w:sz w:val="24"/>
          <w:szCs w:val="20"/>
          <w:lang w:eastAsia="x-none"/>
        </w:rPr>
        <w:t xml:space="preserve">procesu </w:t>
      </w:r>
      <w:r w:rsidRPr="00D70A25">
        <w:rPr>
          <w:rFonts w:ascii="Arial" w:eastAsia="Times New Roman" w:hAnsi="Arial" w:cs="Arial"/>
          <w:sz w:val="24"/>
          <w:szCs w:val="20"/>
          <w:lang w:val="x-none" w:eastAsia="x-none"/>
        </w:rPr>
        <w:t>rząd</w:t>
      </w:r>
      <w:r w:rsidR="009A21A9" w:rsidRPr="00D70A25">
        <w:rPr>
          <w:rFonts w:ascii="Arial" w:eastAsia="Times New Roman" w:hAnsi="Arial" w:cs="Arial"/>
          <w:sz w:val="24"/>
          <w:szCs w:val="20"/>
          <w:lang w:val="x-none" w:eastAsia="x-none"/>
        </w:rPr>
        <w:t xml:space="preserve">owego zapewnienia Jakości </w:t>
      </w:r>
      <w:r w:rsidR="0013547E" w:rsidRPr="00D70A25">
        <w:rPr>
          <w:rFonts w:ascii="Arial" w:eastAsia="Times New Roman" w:hAnsi="Arial" w:cs="Arial"/>
          <w:sz w:val="24"/>
          <w:szCs w:val="20"/>
          <w:lang w:eastAsia="x-none"/>
        </w:rPr>
        <w:br/>
      </w:r>
      <w:r w:rsidRPr="00D70A25">
        <w:rPr>
          <w:rFonts w:ascii="Arial" w:eastAsia="Times New Roman" w:hAnsi="Arial" w:cs="Arial"/>
          <w:sz w:val="24"/>
          <w:szCs w:val="20"/>
          <w:lang w:val="x-none" w:eastAsia="x-none"/>
        </w:rPr>
        <w:t xml:space="preserve">w państwie Wykonawcy zgodnie z wymaganiami publikacji AQAP 2070 lub podpisanym Memorandum o Porozumieniu (ang. Memorandum of </w:t>
      </w:r>
      <w:proofErr w:type="spellStart"/>
      <w:r w:rsidRPr="00D70A25">
        <w:rPr>
          <w:rFonts w:ascii="Arial" w:eastAsia="Times New Roman" w:hAnsi="Arial" w:cs="Arial"/>
          <w:sz w:val="24"/>
          <w:szCs w:val="20"/>
          <w:lang w:val="x-none" w:eastAsia="x-none"/>
        </w:rPr>
        <w:t>Understanding</w:t>
      </w:r>
      <w:proofErr w:type="spellEnd"/>
      <w:r w:rsidRPr="00D70A25">
        <w:rPr>
          <w:rFonts w:ascii="Arial" w:eastAsia="Times New Roman" w:hAnsi="Arial" w:cs="Arial"/>
          <w:sz w:val="24"/>
          <w:szCs w:val="20"/>
          <w:lang w:val="x-none" w:eastAsia="x-none"/>
        </w:rPr>
        <w:t xml:space="preserve"> – </w:t>
      </w:r>
      <w:proofErr w:type="spellStart"/>
      <w:r w:rsidRPr="00D70A25">
        <w:rPr>
          <w:rFonts w:ascii="Arial" w:eastAsia="Times New Roman" w:hAnsi="Arial" w:cs="Arial"/>
          <w:sz w:val="24"/>
          <w:szCs w:val="20"/>
          <w:lang w:val="x-none" w:eastAsia="x-none"/>
        </w:rPr>
        <w:t>MoU</w:t>
      </w:r>
      <w:proofErr w:type="spellEnd"/>
      <w:r w:rsidRPr="00D70A25">
        <w:rPr>
          <w:rFonts w:ascii="Arial" w:eastAsia="Times New Roman" w:hAnsi="Arial" w:cs="Arial"/>
          <w:sz w:val="24"/>
          <w:szCs w:val="20"/>
          <w:lang w:val="x-none" w:eastAsia="x-none"/>
        </w:rPr>
        <w:t>), proces koordynuje Wojskowe Centrum Normalizacji, Jakości i Kodyfikacji, (00-909 Warszawa, ul. Nowowiejska 28A)</w:t>
      </w:r>
      <w:r w:rsidR="00A64143">
        <w:rPr>
          <w:rFonts w:ascii="Arial" w:eastAsia="Times New Roman" w:hAnsi="Arial" w:cs="Arial"/>
          <w:sz w:val="24"/>
          <w:szCs w:val="20"/>
          <w:lang w:eastAsia="x-none"/>
        </w:rPr>
        <w:t xml:space="preserve">. </w:t>
      </w:r>
    </w:p>
    <w:p w14:paraId="3048C32E" w14:textId="6541E76D" w:rsidR="00751057" w:rsidRPr="00D70A25"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Wykonawca zapewni, że w umowie z podwykonawcą zostaną umieszczone</w:t>
      </w:r>
      <w:r w:rsidR="00A64143">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 xml:space="preserve">uzgodnione z RPW, odpowiednie zapisy dotyczące zapewnienia jakości wynikające z umowy, </w:t>
      </w:r>
      <w:r w:rsidR="003E7D66" w:rsidRPr="00D70A25">
        <w:rPr>
          <w:rFonts w:ascii="Arial" w:eastAsia="Times New Roman" w:hAnsi="Arial" w:cs="Arial"/>
          <w:sz w:val="24"/>
          <w:szCs w:val="24"/>
          <w:lang w:val="x-none" w:eastAsia="x-none"/>
        </w:rPr>
        <w:t>zawierające wymagania jakościowe oraz umożliwiające przeprowadzenie procesu nadzorowania jakości u podwykonawcy, w tym prowadzenie procesu GQA w przypadku realizacji umów z podwykonawcami zagranicznymi</w:t>
      </w:r>
      <w:r w:rsidRPr="00D70A25">
        <w:rPr>
          <w:rFonts w:ascii="Arial" w:eastAsia="Times New Roman" w:hAnsi="Arial" w:cs="Arial"/>
          <w:sz w:val="24"/>
          <w:szCs w:val="24"/>
          <w:lang w:val="x-none" w:eastAsia="x-none"/>
        </w:rPr>
        <w:t xml:space="preserve">. </w:t>
      </w:r>
    </w:p>
    <w:p w14:paraId="72748716" w14:textId="77777777" w:rsidR="00212E2D" w:rsidRPr="00D70A25" w:rsidRDefault="00212E2D" w:rsidP="009A21A9">
      <w:pPr>
        <w:widowControl w:val="0"/>
        <w:numPr>
          <w:ilvl w:val="0"/>
          <w:numId w:val="17"/>
        </w:numPr>
        <w:shd w:val="clear" w:color="auto" w:fill="FFFFFF"/>
        <w:tabs>
          <w:tab w:val="left" w:pos="426"/>
        </w:tabs>
        <w:autoSpaceDE w:val="0"/>
        <w:autoSpaceDN w:val="0"/>
        <w:adjustRightInd w:val="0"/>
        <w:spacing w:before="120" w:after="12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dostarczy do RPW kopie umów/zamówień podpisanych </w:t>
      </w:r>
      <w:r w:rsidR="00A33529" w:rsidRPr="00D70A25">
        <w:rPr>
          <w:rFonts w:ascii="Arial" w:eastAsia="Times New Roman" w:hAnsi="Arial" w:cs="Arial"/>
          <w:sz w:val="24"/>
          <w:szCs w:val="24"/>
          <w:lang w:val="x-none" w:eastAsia="x-none"/>
        </w:rPr>
        <w:br/>
      </w:r>
      <w:r w:rsidR="00A33529" w:rsidRPr="00D70A25">
        <w:rPr>
          <w:rFonts w:ascii="Arial" w:eastAsia="Times New Roman" w:hAnsi="Arial" w:cs="Arial"/>
          <w:sz w:val="24"/>
          <w:szCs w:val="24"/>
          <w:lang w:eastAsia="x-none"/>
        </w:rPr>
        <w:t>z</w:t>
      </w:r>
      <w:r w:rsidRPr="00D70A25">
        <w:rPr>
          <w:rFonts w:ascii="Arial" w:eastAsia="Times New Roman" w:hAnsi="Arial" w:cs="Arial"/>
          <w:sz w:val="24"/>
          <w:szCs w:val="24"/>
          <w:lang w:val="x-none" w:eastAsia="x-none"/>
        </w:rPr>
        <w:t xml:space="preserve"> podwykonawcami, dla których określono wymaganie nadzorowania jakości w celu uruchomienia procesu nadzorowania jakości.</w:t>
      </w:r>
    </w:p>
    <w:p w14:paraId="7B6F4CDA" w14:textId="430844C9" w:rsidR="00212E2D" w:rsidRPr="00D70A25"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 przypadku, gdy Wykonawca /podwykonawca pochodzi z kraju NATO, który nie implementował porozumienia standaryzacyjnego STANAG 4107, kraju nie należącego do NATO lub kraju, z którym Polska nie posiada podpisanego porozumienia </w:t>
      </w:r>
      <w:proofErr w:type="spellStart"/>
      <w:r w:rsidRPr="00D70A25">
        <w:rPr>
          <w:rFonts w:ascii="Arial" w:eastAsia="Times New Roman" w:hAnsi="Arial" w:cs="Arial"/>
          <w:sz w:val="24"/>
          <w:szCs w:val="24"/>
          <w:lang w:val="x-none" w:eastAsia="x-none"/>
        </w:rPr>
        <w:t>MoU</w:t>
      </w:r>
      <w:proofErr w:type="spellEnd"/>
      <w:r w:rsidR="00A64143">
        <w:rPr>
          <w:rFonts w:ascii="Arial" w:eastAsia="Times New Roman" w:hAnsi="Arial" w:cs="Arial"/>
          <w:sz w:val="24"/>
          <w:szCs w:val="24"/>
          <w:lang w:eastAsia="x-none"/>
        </w:rPr>
        <w:t>, o którym mowa w ust. 15</w:t>
      </w:r>
      <w:r w:rsidR="00C67216">
        <w:rPr>
          <w:rFonts w:ascii="Arial" w:eastAsia="Times New Roman" w:hAnsi="Arial" w:cs="Arial"/>
          <w:sz w:val="24"/>
          <w:szCs w:val="24"/>
          <w:lang w:eastAsia="x-none"/>
        </w:rPr>
        <w:t>,</w:t>
      </w:r>
      <w:r w:rsidRPr="00D70A25">
        <w:rPr>
          <w:rFonts w:ascii="Arial" w:eastAsia="Times New Roman" w:hAnsi="Arial" w:cs="Arial"/>
          <w:sz w:val="24"/>
          <w:szCs w:val="24"/>
          <w:lang w:val="x-none" w:eastAsia="x-none"/>
        </w:rPr>
        <w:t xml:space="preserve"> odnośnie bezpłatnego zapewnienia jakości, koszty przeprowadzenia procesu nadzorowania jakości (jeśli występują) pokrywa resort obrony narodowej lub </w:t>
      </w:r>
      <w:r w:rsidRPr="00D70A25">
        <w:rPr>
          <w:rFonts w:ascii="Arial" w:eastAsia="Times New Roman" w:hAnsi="Arial" w:cs="Arial"/>
          <w:sz w:val="24"/>
          <w:szCs w:val="24"/>
          <w:lang w:eastAsia="x-none"/>
        </w:rPr>
        <w:t xml:space="preserve"> odbywa się to </w:t>
      </w:r>
      <w:r w:rsidRPr="00D70A25">
        <w:rPr>
          <w:rFonts w:ascii="Arial" w:eastAsia="Times New Roman" w:hAnsi="Arial" w:cs="Arial"/>
          <w:sz w:val="24"/>
          <w:szCs w:val="24"/>
          <w:lang w:val="x-none" w:eastAsia="x-none"/>
        </w:rPr>
        <w:t xml:space="preserve">zgodnie z postanowieniami porozumienia </w:t>
      </w:r>
      <w:proofErr w:type="spellStart"/>
      <w:r w:rsidRPr="00D70A25">
        <w:rPr>
          <w:rFonts w:ascii="Arial" w:eastAsia="Times New Roman" w:hAnsi="Arial" w:cs="Arial"/>
          <w:sz w:val="24"/>
          <w:szCs w:val="24"/>
          <w:lang w:val="x-none" w:eastAsia="x-none"/>
        </w:rPr>
        <w:t>MoU</w:t>
      </w:r>
      <w:proofErr w:type="spellEnd"/>
      <w:r w:rsidRPr="00D70A25">
        <w:rPr>
          <w:rFonts w:ascii="Arial" w:eastAsia="Times New Roman" w:hAnsi="Arial" w:cs="Arial"/>
          <w:sz w:val="24"/>
          <w:szCs w:val="24"/>
          <w:lang w:val="x-none" w:eastAsia="x-none"/>
        </w:rPr>
        <w:t>.</w:t>
      </w:r>
    </w:p>
    <w:p w14:paraId="77E43CC1" w14:textId="2C584094" w:rsidR="00A66992" w:rsidRPr="00B162E7" w:rsidRDefault="00A66992"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Zamawiający na podstawie § 12 pkt 6 Decyzji Nr 126 /MON MINISTRA OBRONY NARODOWEJ z dnia 16 sierpnia 2019 r. w sprawie zapewnienia jakości sprzętu wojskowego i usług, których przedmiotem jest sprzęt wojskowy  (Dz. Urz. Min. Obr. Nar. Poz. 159) upoważnia Pana ………..jako przedstawiciela …….. RPW do podejmowania decyzji o akceptacji lub odrzuceniu wniosku o odstępstw</w:t>
      </w:r>
      <w:r w:rsidR="00D2703C">
        <w:rPr>
          <w:rFonts w:ascii="Arial" w:eastAsia="Times New Roman" w:hAnsi="Arial" w:cs="Arial"/>
          <w:sz w:val="24"/>
          <w:szCs w:val="24"/>
          <w:lang w:eastAsia="x-none"/>
        </w:rPr>
        <w:t>a</w:t>
      </w:r>
      <w:r w:rsidR="00140D26">
        <w:rPr>
          <w:rFonts w:ascii="Arial" w:eastAsia="Times New Roman" w:hAnsi="Arial" w:cs="Arial"/>
          <w:sz w:val="24"/>
          <w:szCs w:val="24"/>
          <w:lang w:eastAsia="x-none"/>
        </w:rPr>
        <w:t xml:space="preserve"> niewielkie</w:t>
      </w:r>
      <w:r w:rsidRPr="00D70A25">
        <w:rPr>
          <w:rFonts w:ascii="Arial" w:eastAsia="Times New Roman" w:hAnsi="Arial" w:cs="Arial"/>
          <w:sz w:val="24"/>
          <w:szCs w:val="24"/>
          <w:lang w:eastAsia="x-none"/>
        </w:rPr>
        <w:t xml:space="preserve"> w zakresie określonym we wniosku o odstępstwo Wykonawcy</w:t>
      </w:r>
      <w:r w:rsidR="00BF458C" w:rsidRPr="00D70A25">
        <w:rPr>
          <w:rFonts w:ascii="Arial" w:eastAsia="Times New Roman" w:hAnsi="Arial" w:cs="Arial"/>
          <w:sz w:val="24"/>
          <w:szCs w:val="24"/>
          <w:lang w:eastAsia="x-none"/>
        </w:rPr>
        <w:t xml:space="preserve"> </w:t>
      </w:r>
      <w:r w:rsidR="00BF458C" w:rsidRPr="00D70A25">
        <w:rPr>
          <w:rFonts w:ascii="Arial" w:eastAsia="Times New Roman" w:hAnsi="Arial" w:cs="Arial"/>
          <w:spacing w:val="-5"/>
          <w:sz w:val="24"/>
          <w:szCs w:val="24"/>
          <w:lang w:eastAsia="pl-PL"/>
        </w:rPr>
        <w:t>z prawem do udzielania dalszych pełnomocnictw pracownikom lub żołnierzom podległych im jednostek</w:t>
      </w:r>
      <w:r w:rsidRPr="00D70A25">
        <w:rPr>
          <w:rFonts w:ascii="Arial" w:eastAsia="Times New Roman" w:hAnsi="Arial" w:cs="Arial"/>
          <w:sz w:val="24"/>
          <w:szCs w:val="24"/>
          <w:lang w:eastAsia="x-none"/>
        </w:rPr>
        <w:t>. Podjęta decyzja w</w:t>
      </w:r>
      <w:r w:rsidR="003A438C" w:rsidRPr="00D70A25">
        <w:rPr>
          <w:rFonts w:ascii="Arial" w:eastAsia="Times New Roman" w:hAnsi="Arial" w:cs="Arial"/>
          <w:sz w:val="24"/>
          <w:szCs w:val="24"/>
          <w:lang w:eastAsia="x-none"/>
        </w:rPr>
        <w:t xml:space="preserve"> przedmiocie, o którym mowa w z</w:t>
      </w:r>
      <w:r w:rsidRPr="00D70A25">
        <w:rPr>
          <w:rFonts w:ascii="Arial" w:eastAsia="Times New Roman" w:hAnsi="Arial" w:cs="Arial"/>
          <w:sz w:val="24"/>
          <w:szCs w:val="24"/>
          <w:lang w:eastAsia="x-none"/>
        </w:rPr>
        <w:t>daniu 1 jest wiążąca dla Zamawiającego.”</w:t>
      </w:r>
    </w:p>
    <w:p w14:paraId="01D0DB1C" w14:textId="349891F9" w:rsidR="00C67216" w:rsidRPr="00D70A25" w:rsidRDefault="00CD2D1B"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Zamawiający zachowuje prawo do udzielenia upoważnienia, o którym mowa w ust. 19 innej osobie wykonującej obowiązki </w:t>
      </w:r>
      <w:r w:rsidR="00090AED">
        <w:rPr>
          <w:rFonts w:ascii="Arial" w:eastAsia="Times New Roman" w:hAnsi="Arial" w:cs="Arial"/>
          <w:sz w:val="24"/>
          <w:szCs w:val="24"/>
          <w:lang w:eastAsia="x-none"/>
        </w:rPr>
        <w:t xml:space="preserve">Szefa … RPW. </w:t>
      </w:r>
    </w:p>
    <w:p w14:paraId="18D50D6F" w14:textId="4A5AABE0" w:rsidR="00A66992" w:rsidRPr="00B162E7" w:rsidRDefault="005A6B48"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 W celu podjęcia decyzji, o której mowa w ust. </w:t>
      </w:r>
      <w:r w:rsidR="00885863">
        <w:rPr>
          <w:rFonts w:ascii="Arial" w:eastAsia="Times New Roman" w:hAnsi="Arial" w:cs="Arial"/>
          <w:sz w:val="24"/>
          <w:szCs w:val="24"/>
          <w:lang w:eastAsia="x-none"/>
        </w:rPr>
        <w:t>19</w:t>
      </w:r>
      <w:r w:rsidRPr="00D70A25">
        <w:rPr>
          <w:rFonts w:ascii="Arial" w:eastAsia="Times New Roman" w:hAnsi="Arial" w:cs="Arial"/>
          <w:sz w:val="24"/>
          <w:szCs w:val="24"/>
          <w:lang w:eastAsia="x-none"/>
        </w:rPr>
        <w:t xml:space="preserve">, dopuszczalnym jest zwrócenie się o opinię </w:t>
      </w:r>
      <w:r w:rsidR="003A438C" w:rsidRPr="00D70A25">
        <w:rPr>
          <w:rFonts w:ascii="Arial" w:eastAsia="Times New Roman" w:hAnsi="Arial" w:cs="Arial"/>
          <w:sz w:val="24"/>
          <w:szCs w:val="24"/>
          <w:lang w:eastAsia="x-none"/>
        </w:rPr>
        <w:t xml:space="preserve">do </w:t>
      </w:r>
      <w:r w:rsidR="00140D26">
        <w:rPr>
          <w:rFonts w:ascii="Arial" w:eastAsia="Times New Roman" w:hAnsi="Arial" w:cs="Arial"/>
          <w:sz w:val="24"/>
          <w:szCs w:val="24"/>
          <w:lang w:eastAsia="x-none"/>
        </w:rPr>
        <w:t>Instytucji E</w:t>
      </w:r>
      <w:r w:rsidR="004E1611">
        <w:rPr>
          <w:rFonts w:ascii="Arial" w:eastAsia="Times New Roman" w:hAnsi="Arial" w:cs="Arial"/>
          <w:sz w:val="24"/>
          <w:szCs w:val="24"/>
          <w:lang w:eastAsia="x-none"/>
        </w:rPr>
        <w:t>ksperckiej</w:t>
      </w:r>
      <w:r w:rsidRPr="00D70A25">
        <w:rPr>
          <w:rFonts w:ascii="Arial" w:eastAsia="Times New Roman" w:hAnsi="Arial" w:cs="Arial"/>
          <w:sz w:val="24"/>
          <w:szCs w:val="24"/>
          <w:lang w:eastAsia="x-none"/>
        </w:rPr>
        <w:t>.</w:t>
      </w:r>
      <w:r w:rsidR="004E1611">
        <w:rPr>
          <w:rFonts w:ascii="Arial" w:eastAsia="Times New Roman" w:hAnsi="Arial" w:cs="Arial"/>
          <w:sz w:val="24"/>
          <w:szCs w:val="24"/>
          <w:lang w:eastAsia="x-none"/>
        </w:rPr>
        <w:t xml:space="preserve"> </w:t>
      </w:r>
    </w:p>
    <w:p w14:paraId="4E87E6AB" w14:textId="493E0571" w:rsidR="00212E2D" w:rsidRPr="00D70A25" w:rsidRDefault="00D2703C"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Pr>
          <w:rFonts w:ascii="Arial" w:eastAsia="Times New Roman" w:hAnsi="Arial" w:cs="Arial"/>
          <w:sz w:val="24"/>
          <w:szCs w:val="24"/>
          <w:lang w:eastAsia="x-none"/>
        </w:rPr>
        <w:lastRenderedPageBreak/>
        <w:t xml:space="preserve">W przypadku gdy wniosek o odstępstwo dotyczy odstępstw innych niż niewielkie, </w:t>
      </w:r>
      <w:r w:rsidR="005A6B48" w:rsidRPr="00D70A25">
        <w:rPr>
          <w:rFonts w:ascii="Arial" w:eastAsia="Times New Roman" w:hAnsi="Arial" w:cs="Arial"/>
          <w:sz w:val="24"/>
          <w:szCs w:val="24"/>
          <w:lang w:eastAsia="x-none"/>
        </w:rPr>
        <w:t xml:space="preserve">Zamawiający </w:t>
      </w:r>
      <w:r w:rsidR="005A6B48" w:rsidRPr="00D70A25">
        <w:rPr>
          <w:rFonts w:ascii="Arial" w:eastAsia="Times New Roman" w:hAnsi="Arial" w:cs="Arial"/>
          <w:bCs/>
          <w:sz w:val="24"/>
          <w:szCs w:val="24"/>
          <w:lang w:eastAsia="pl-PL"/>
        </w:rPr>
        <w:t>upoważni</w:t>
      </w:r>
      <w:r>
        <w:rPr>
          <w:rFonts w:ascii="Arial" w:eastAsia="Times New Roman" w:hAnsi="Arial" w:cs="Arial"/>
          <w:bCs/>
          <w:sz w:val="24"/>
          <w:szCs w:val="24"/>
          <w:lang w:eastAsia="pl-PL"/>
        </w:rPr>
        <w:t>a</w:t>
      </w:r>
      <w:r w:rsidR="005A6B48" w:rsidRPr="00D70A25">
        <w:rPr>
          <w:rFonts w:ascii="Arial" w:eastAsia="Times New Roman" w:hAnsi="Arial" w:cs="Arial"/>
          <w:bCs/>
          <w:sz w:val="24"/>
          <w:szCs w:val="24"/>
          <w:lang w:eastAsia="pl-PL"/>
        </w:rPr>
        <w:t xml:space="preserve"> </w:t>
      </w:r>
      <w:r>
        <w:rPr>
          <w:rFonts w:ascii="Arial" w:eastAsia="Times New Roman" w:hAnsi="Arial" w:cs="Arial"/>
          <w:sz w:val="24"/>
          <w:szCs w:val="24"/>
          <w:lang w:eastAsia="x-none"/>
        </w:rPr>
        <w:t>RPW</w:t>
      </w:r>
      <w:r w:rsidR="00212E2D" w:rsidRPr="00D70A25">
        <w:rPr>
          <w:rFonts w:ascii="Arial" w:eastAsia="Times New Roman" w:hAnsi="Arial" w:cs="Arial"/>
          <w:sz w:val="24"/>
          <w:szCs w:val="24"/>
          <w:lang w:val="x-none" w:eastAsia="x-none"/>
        </w:rPr>
        <w:t xml:space="preserve"> do opiniowania wniosków (pomocnych do podjęcia decyzji) o odstępstwo od poszczególnych wymagań jakościowych, nie wpływających znacząco na zmianę ceny przedmiotu zamówienia i nie obniżających jakości wyrobów, wysyłanych przez Wykonawcę do Zamawiającego.</w:t>
      </w:r>
      <w:r w:rsidR="00FA286B" w:rsidRPr="00D70A25">
        <w:rPr>
          <w:rFonts w:ascii="Times New Roman" w:eastAsia="Times New Roman" w:hAnsi="Times New Roman" w:cs="Arial"/>
          <w:sz w:val="20"/>
          <w:szCs w:val="24"/>
          <w:lang w:eastAsia="pl-PL"/>
        </w:rPr>
        <w:t xml:space="preserve"> </w:t>
      </w:r>
      <w:r w:rsidR="00FA286B" w:rsidRPr="00D70A25">
        <w:rPr>
          <w:rFonts w:ascii="Arial" w:eastAsia="Times New Roman" w:hAnsi="Arial" w:cs="Arial"/>
          <w:sz w:val="24"/>
          <w:szCs w:val="24"/>
          <w:lang w:eastAsia="x-none"/>
        </w:rPr>
        <w:t>Powyższy zapis nie obliguje do uwzględnienia wniosków Wykonawcy o odstępstwa.</w:t>
      </w:r>
    </w:p>
    <w:p w14:paraId="4EA9014A" w14:textId="6E4D4D9F" w:rsidR="00212E2D" w:rsidRPr="00D70A25" w:rsidRDefault="00212E2D"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w:t>
      </w:r>
      <w:r w:rsidR="00FA286B" w:rsidRPr="00D70A25">
        <w:rPr>
          <w:rFonts w:ascii="Arial" w:eastAsia="Times New Roman" w:hAnsi="Arial" w:cs="Arial"/>
          <w:sz w:val="24"/>
          <w:szCs w:val="24"/>
          <w:lang w:eastAsia="x-none"/>
        </w:rPr>
        <w:t>zobowiązany jest powiadomić RPW o terminie rozpoczęcia produkcji przedmiotu umowy w ciągu 5 dni od podpisania umowy. W przypadku powi</w:t>
      </w:r>
      <w:r w:rsidR="00CD2D1B">
        <w:rPr>
          <w:rFonts w:ascii="Arial" w:eastAsia="Times New Roman" w:hAnsi="Arial" w:cs="Arial"/>
          <w:sz w:val="24"/>
          <w:szCs w:val="24"/>
          <w:lang w:eastAsia="x-none"/>
        </w:rPr>
        <w:t>e</w:t>
      </w:r>
      <w:r w:rsidR="00FA286B" w:rsidRPr="00D70A25">
        <w:rPr>
          <w:rFonts w:ascii="Arial" w:eastAsia="Times New Roman" w:hAnsi="Arial" w:cs="Arial"/>
          <w:sz w:val="24"/>
          <w:szCs w:val="24"/>
          <w:lang w:eastAsia="x-none"/>
        </w:rPr>
        <w:t>rz</w:t>
      </w:r>
      <w:r w:rsidR="00CD2D1B">
        <w:rPr>
          <w:rFonts w:ascii="Arial" w:eastAsia="Times New Roman" w:hAnsi="Arial" w:cs="Arial"/>
          <w:sz w:val="24"/>
          <w:szCs w:val="24"/>
          <w:lang w:eastAsia="x-none"/>
        </w:rPr>
        <w:t>a</w:t>
      </w:r>
      <w:r w:rsidR="00FA286B" w:rsidRPr="00D70A25">
        <w:rPr>
          <w:rFonts w:ascii="Arial" w:eastAsia="Times New Roman" w:hAnsi="Arial" w:cs="Arial"/>
          <w:sz w:val="24"/>
          <w:szCs w:val="24"/>
          <w:lang w:eastAsia="x-none"/>
        </w:rPr>
        <w:t>nia wykonania części umowy podwykonawc</w:t>
      </w:r>
      <w:r w:rsidR="00CD2D1B">
        <w:rPr>
          <w:rFonts w:ascii="Arial" w:eastAsia="Times New Roman" w:hAnsi="Arial" w:cs="Arial"/>
          <w:sz w:val="24"/>
          <w:szCs w:val="24"/>
          <w:lang w:eastAsia="x-none"/>
        </w:rPr>
        <w:t>om</w:t>
      </w:r>
      <w:r w:rsidR="00FA286B" w:rsidRPr="00D70A25">
        <w:rPr>
          <w:rFonts w:ascii="Arial" w:eastAsia="Times New Roman" w:hAnsi="Arial" w:cs="Arial"/>
          <w:sz w:val="24"/>
          <w:szCs w:val="24"/>
          <w:lang w:eastAsia="x-none"/>
        </w:rPr>
        <w:t>, dodatkowo poda nazw</w:t>
      </w:r>
      <w:r w:rsidR="00CD2D1B">
        <w:rPr>
          <w:rFonts w:ascii="Arial" w:eastAsia="Times New Roman" w:hAnsi="Arial" w:cs="Arial"/>
          <w:sz w:val="24"/>
          <w:szCs w:val="24"/>
          <w:lang w:eastAsia="x-none"/>
        </w:rPr>
        <w:t xml:space="preserve">y wszystkich </w:t>
      </w:r>
      <w:r w:rsidR="00FA286B" w:rsidRPr="00D70A25">
        <w:rPr>
          <w:rFonts w:ascii="Arial" w:eastAsia="Times New Roman" w:hAnsi="Arial" w:cs="Arial"/>
          <w:sz w:val="24"/>
          <w:szCs w:val="24"/>
          <w:lang w:eastAsia="x-none"/>
        </w:rPr>
        <w:t>podwykonawc</w:t>
      </w:r>
      <w:r w:rsidR="00CD2D1B">
        <w:rPr>
          <w:rFonts w:ascii="Arial" w:eastAsia="Times New Roman" w:hAnsi="Arial" w:cs="Arial"/>
          <w:sz w:val="24"/>
          <w:szCs w:val="24"/>
          <w:lang w:eastAsia="x-none"/>
        </w:rPr>
        <w:t>ów</w:t>
      </w:r>
      <w:r w:rsidR="00FA286B" w:rsidRPr="00D70A25">
        <w:rPr>
          <w:rFonts w:ascii="Arial" w:eastAsia="Times New Roman" w:hAnsi="Arial" w:cs="Arial"/>
          <w:sz w:val="24"/>
          <w:szCs w:val="24"/>
          <w:lang w:eastAsia="x-none"/>
        </w:rPr>
        <w:t xml:space="preserve"> (Zamawiający dopuszcza tylko udział tych podwykonawców, którzy zostali wykazani w umowie bądź stanowiącym jej integralną część aneksie) i </w:t>
      </w:r>
      <w:r w:rsidR="00CD2D1B">
        <w:rPr>
          <w:rFonts w:ascii="Arial" w:eastAsia="Times New Roman" w:hAnsi="Arial" w:cs="Arial"/>
          <w:sz w:val="24"/>
          <w:szCs w:val="24"/>
          <w:lang w:eastAsia="x-none"/>
        </w:rPr>
        <w:t xml:space="preserve">każdorazowo </w:t>
      </w:r>
      <w:r w:rsidR="00FA286B" w:rsidRPr="00D70A25">
        <w:rPr>
          <w:rFonts w:ascii="Arial" w:eastAsia="Times New Roman" w:hAnsi="Arial" w:cs="Arial"/>
          <w:sz w:val="24"/>
          <w:szCs w:val="24"/>
          <w:lang w:eastAsia="x-none"/>
        </w:rPr>
        <w:t>przekaże umowę z podwykonawcą oraz wymagania jakościowe w celu uruchomienia procesu nadzorowania jakości przez RPW</w:t>
      </w:r>
      <w:r w:rsidRPr="00D70A25">
        <w:rPr>
          <w:rFonts w:ascii="Arial" w:eastAsia="Times New Roman" w:hAnsi="Arial" w:cs="Arial"/>
          <w:b/>
          <w:sz w:val="24"/>
          <w:szCs w:val="24"/>
          <w:lang w:val="x-none" w:eastAsia="x-none"/>
        </w:rPr>
        <w:t>.</w:t>
      </w:r>
      <w:r w:rsidRPr="00D70A25">
        <w:rPr>
          <w:rFonts w:ascii="Arial" w:eastAsia="Times New Roman" w:hAnsi="Arial" w:cs="Arial"/>
          <w:b/>
          <w:sz w:val="24"/>
          <w:szCs w:val="24"/>
          <w:lang w:eastAsia="x-none"/>
        </w:rPr>
        <w:t xml:space="preserve"> </w:t>
      </w:r>
      <w:r w:rsidRPr="00D70A25">
        <w:rPr>
          <w:rFonts w:ascii="Arial" w:eastAsia="Times New Roman" w:hAnsi="Arial" w:cs="Arial"/>
          <w:sz w:val="24"/>
          <w:szCs w:val="24"/>
          <w:u w:val="single"/>
          <w:lang w:eastAsia="x-none"/>
        </w:rPr>
        <w:t>Zmiana podwykonawcy wymaga zgody Zamawiającego</w:t>
      </w:r>
      <w:r w:rsidR="00CD2D1B">
        <w:rPr>
          <w:rFonts w:ascii="Arial" w:eastAsia="Times New Roman" w:hAnsi="Arial" w:cs="Arial"/>
          <w:sz w:val="24"/>
          <w:szCs w:val="24"/>
          <w:lang w:eastAsia="x-none"/>
        </w:rPr>
        <w:t xml:space="preserve">. </w:t>
      </w:r>
    </w:p>
    <w:p w14:paraId="44A3658D" w14:textId="05931070" w:rsidR="00212E2D" w:rsidRPr="00D70A25" w:rsidRDefault="00BD4A77"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bCs/>
          <w:sz w:val="24"/>
          <w:szCs w:val="24"/>
          <w:lang w:val="x-none" w:eastAsia="x-none"/>
        </w:rPr>
      </w:pPr>
      <w:r w:rsidRPr="00D70A25">
        <w:rPr>
          <w:rFonts w:ascii="Arial" w:eastAsia="Times New Roman" w:hAnsi="Arial" w:cs="Arial"/>
          <w:sz w:val="24"/>
          <w:szCs w:val="24"/>
          <w:lang w:eastAsia="x-none"/>
        </w:rPr>
        <w:t>W procesie nadzorowania jakości przez Przedstawiciela</w:t>
      </w:r>
      <w:r w:rsidR="008A3DB7">
        <w:rPr>
          <w:rFonts w:ascii="Arial" w:eastAsia="Times New Roman" w:hAnsi="Arial" w:cs="Arial"/>
          <w:sz w:val="24"/>
          <w:szCs w:val="24"/>
          <w:lang w:eastAsia="x-none"/>
        </w:rPr>
        <w:t xml:space="preserve"> wojskowego lub</w:t>
      </w:r>
      <w:r w:rsidRPr="00D70A25">
        <w:rPr>
          <w:rFonts w:ascii="Arial" w:eastAsia="Times New Roman" w:hAnsi="Arial" w:cs="Arial"/>
          <w:sz w:val="24"/>
          <w:szCs w:val="24"/>
          <w:lang w:eastAsia="x-none"/>
        </w:rPr>
        <w:t xml:space="preserve"> 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008A3DB7">
        <w:rPr>
          <w:rFonts w:ascii="Arial" w:eastAsia="Times New Roman" w:hAnsi="Arial" w:cs="Arial"/>
          <w:sz w:val="24"/>
          <w:szCs w:val="20"/>
          <w:lang w:eastAsia="x-none"/>
        </w:rPr>
        <w:t xml:space="preserve"> </w:t>
      </w:r>
      <w:r w:rsidR="00C43319" w:rsidRPr="00D70A25">
        <w:rPr>
          <w:rFonts w:ascii="Arial" w:eastAsia="Times New Roman" w:hAnsi="Arial" w:cs="Arial"/>
          <w:sz w:val="24"/>
          <w:szCs w:val="24"/>
          <w:lang w:eastAsia="x-none"/>
        </w:rPr>
        <w:t xml:space="preserve">, realizowanym zgodnie z decyzją </w:t>
      </w:r>
      <w:r w:rsidR="00274877">
        <w:rPr>
          <w:rFonts w:ascii="Arial" w:eastAsia="Times New Roman" w:hAnsi="Arial" w:cs="Arial"/>
          <w:sz w:val="24"/>
          <w:szCs w:val="24"/>
          <w:lang w:eastAsia="x-none"/>
        </w:rPr>
        <w:br/>
      </w:r>
      <w:r w:rsidR="00C43319" w:rsidRPr="00D70A25">
        <w:rPr>
          <w:rFonts w:ascii="Arial" w:eastAsia="Times New Roman" w:hAnsi="Arial" w:cs="Arial"/>
          <w:sz w:val="24"/>
          <w:szCs w:val="24"/>
          <w:lang w:eastAsia="x-none"/>
        </w:rPr>
        <w:t>Nr 126</w:t>
      </w:r>
      <w:r w:rsidR="00D92879" w:rsidRPr="00D70A25">
        <w:rPr>
          <w:rFonts w:ascii="Arial" w:eastAsia="Times New Roman" w:hAnsi="Arial" w:cs="Arial"/>
          <w:sz w:val="24"/>
          <w:szCs w:val="24"/>
          <w:lang w:eastAsia="x-none"/>
        </w:rPr>
        <w:t xml:space="preserve">/MON podstawę do oceny zgodności wykonania przedmiotu umowy z WDTT i wzorem </w:t>
      </w:r>
      <w:proofErr w:type="spellStart"/>
      <w:r w:rsidR="00D92879" w:rsidRPr="00D70A25">
        <w:rPr>
          <w:rFonts w:ascii="Arial" w:eastAsia="Times New Roman" w:hAnsi="Arial" w:cs="Arial"/>
          <w:sz w:val="24"/>
          <w:szCs w:val="24"/>
          <w:lang w:eastAsia="x-none"/>
        </w:rPr>
        <w:t>PUiW</w:t>
      </w:r>
      <w:proofErr w:type="spellEnd"/>
      <w:r w:rsidR="00D92879" w:rsidRPr="00D70A25">
        <w:rPr>
          <w:rFonts w:ascii="Arial" w:eastAsia="Times New Roman" w:hAnsi="Arial" w:cs="Arial"/>
          <w:sz w:val="24"/>
          <w:szCs w:val="24"/>
          <w:lang w:eastAsia="x-none"/>
        </w:rPr>
        <w:t xml:space="preserve"> do produkcji seryjnej stanowi wzór </w:t>
      </w:r>
      <w:proofErr w:type="spellStart"/>
      <w:r w:rsidR="00D92879" w:rsidRPr="00D70A25">
        <w:rPr>
          <w:rFonts w:ascii="Arial" w:eastAsia="Times New Roman" w:hAnsi="Arial" w:cs="Arial"/>
          <w:sz w:val="24"/>
          <w:szCs w:val="24"/>
          <w:lang w:eastAsia="x-none"/>
        </w:rPr>
        <w:t>PUiW</w:t>
      </w:r>
      <w:proofErr w:type="spellEnd"/>
      <w:r w:rsidR="00D92879" w:rsidRPr="00D70A25">
        <w:rPr>
          <w:rFonts w:ascii="Arial" w:eastAsia="Times New Roman" w:hAnsi="Arial" w:cs="Arial"/>
          <w:sz w:val="24"/>
          <w:szCs w:val="24"/>
          <w:lang w:eastAsia="x-none"/>
        </w:rPr>
        <w:t xml:space="preserve"> do produkcji seryjnej</w:t>
      </w:r>
      <w:r w:rsidR="005A6B48" w:rsidRPr="00D70A25">
        <w:rPr>
          <w:rFonts w:ascii="Arial" w:eastAsia="Times New Roman" w:hAnsi="Arial" w:cs="Arial"/>
          <w:sz w:val="24"/>
          <w:szCs w:val="24"/>
          <w:lang w:eastAsia="x-none"/>
        </w:rPr>
        <w:t xml:space="preserve">. Przepis §  </w:t>
      </w:r>
      <w:r w:rsidR="00CD2D1B">
        <w:rPr>
          <w:rFonts w:ascii="Arial" w:eastAsia="Times New Roman" w:hAnsi="Arial" w:cs="Arial"/>
          <w:sz w:val="24"/>
          <w:szCs w:val="24"/>
          <w:lang w:eastAsia="x-none"/>
        </w:rPr>
        <w:t>1</w:t>
      </w:r>
      <w:r w:rsidR="005A6B48" w:rsidRPr="00D70A25">
        <w:rPr>
          <w:rFonts w:ascii="Arial" w:eastAsia="Times New Roman" w:hAnsi="Arial" w:cs="Arial"/>
          <w:sz w:val="24"/>
          <w:szCs w:val="24"/>
          <w:lang w:eastAsia="x-none"/>
        </w:rPr>
        <w:t xml:space="preserve"> ust. </w:t>
      </w:r>
      <w:r w:rsidR="00CD2D1B">
        <w:rPr>
          <w:rFonts w:ascii="Arial" w:eastAsia="Times New Roman" w:hAnsi="Arial" w:cs="Arial"/>
          <w:sz w:val="24"/>
          <w:szCs w:val="24"/>
          <w:lang w:eastAsia="x-none"/>
        </w:rPr>
        <w:t>4</w:t>
      </w:r>
      <w:r w:rsidR="00CD2D1B" w:rsidRPr="00D70A25">
        <w:rPr>
          <w:rFonts w:ascii="Arial" w:eastAsia="Times New Roman" w:hAnsi="Arial" w:cs="Arial"/>
          <w:sz w:val="24"/>
          <w:szCs w:val="24"/>
          <w:lang w:eastAsia="x-none"/>
        </w:rPr>
        <w:t xml:space="preserve"> </w:t>
      </w:r>
      <w:r w:rsidR="003A438C" w:rsidRPr="00D70A25">
        <w:rPr>
          <w:rFonts w:ascii="Arial" w:eastAsia="Times New Roman" w:hAnsi="Arial" w:cs="Arial"/>
          <w:sz w:val="24"/>
          <w:szCs w:val="24"/>
          <w:lang w:eastAsia="x-none"/>
        </w:rPr>
        <w:t xml:space="preserve">zdanie </w:t>
      </w:r>
      <w:r w:rsidR="00885863">
        <w:rPr>
          <w:rFonts w:ascii="Arial" w:eastAsia="Times New Roman" w:hAnsi="Arial" w:cs="Arial"/>
          <w:sz w:val="24"/>
          <w:szCs w:val="24"/>
          <w:lang w:eastAsia="x-none"/>
        </w:rPr>
        <w:t>3 i 4</w:t>
      </w:r>
      <w:r w:rsidR="00885863" w:rsidRPr="00D70A25">
        <w:rPr>
          <w:rFonts w:ascii="Arial" w:eastAsia="Times New Roman" w:hAnsi="Arial" w:cs="Arial"/>
          <w:sz w:val="24"/>
          <w:szCs w:val="24"/>
          <w:lang w:eastAsia="x-none"/>
        </w:rPr>
        <w:t xml:space="preserve"> </w:t>
      </w:r>
      <w:r w:rsidR="005A6B48" w:rsidRPr="00D70A25">
        <w:rPr>
          <w:rFonts w:ascii="Arial" w:eastAsia="Times New Roman" w:hAnsi="Arial" w:cs="Arial"/>
          <w:sz w:val="24"/>
          <w:szCs w:val="24"/>
          <w:lang w:eastAsia="x-none"/>
        </w:rPr>
        <w:t>umowy stosuje się odpowiednio.</w:t>
      </w:r>
    </w:p>
    <w:p w14:paraId="4B7B9AC1" w14:textId="1BE76266" w:rsidR="00212E2D" w:rsidRPr="00D70A25"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w:t>
      </w:r>
      <w:r w:rsidRPr="00D70A25">
        <w:rPr>
          <w:rFonts w:ascii="Arial" w:eastAsia="Times New Roman" w:hAnsi="Arial" w:cs="Arial"/>
          <w:sz w:val="24"/>
          <w:szCs w:val="24"/>
          <w:lang w:eastAsia="x-none"/>
        </w:rPr>
        <w:t>na zasadach określonych w WDTT</w:t>
      </w:r>
      <w:r w:rsidR="00FB2C0D">
        <w:rPr>
          <w:rFonts w:ascii="Arial" w:eastAsia="Times New Roman" w:hAnsi="Arial" w:cs="Arial"/>
          <w:sz w:val="24"/>
          <w:szCs w:val="24"/>
          <w:lang w:eastAsia="x-none"/>
        </w:rPr>
        <w:t xml:space="preserve"> i </w:t>
      </w:r>
      <w:r w:rsidR="00885863">
        <w:rPr>
          <w:rFonts w:ascii="Arial" w:eastAsia="Times New Roman" w:hAnsi="Arial" w:cs="Arial"/>
          <w:sz w:val="24"/>
          <w:szCs w:val="24"/>
          <w:lang w:eastAsia="x-none"/>
        </w:rPr>
        <w:t>WT</w:t>
      </w:r>
      <w:r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 xml:space="preserve">zobowiązany jest przedstawić wyniki badań </w:t>
      </w:r>
      <w:r w:rsidRPr="00D70A25">
        <w:rPr>
          <w:rFonts w:ascii="Arial" w:eastAsia="Times New Roman" w:hAnsi="Arial" w:cs="Arial"/>
          <w:sz w:val="24"/>
          <w:szCs w:val="24"/>
          <w:lang w:eastAsia="x-none"/>
        </w:rPr>
        <w:t>których zakres, częstotliwość oraz podmiot uprawniony do ich wykonania określa tenże dokument</w:t>
      </w:r>
      <w:r w:rsidRPr="00D70A25">
        <w:rPr>
          <w:rFonts w:ascii="Arial" w:eastAsia="Times New Roman" w:hAnsi="Arial" w:cs="Arial"/>
          <w:sz w:val="24"/>
          <w:szCs w:val="24"/>
          <w:lang w:val="x-none" w:eastAsia="x-none"/>
        </w:rPr>
        <w:t>.</w:t>
      </w:r>
      <w:r w:rsidRPr="00D70A25">
        <w:rPr>
          <w:rFonts w:ascii="Arial" w:eastAsia="Times New Roman" w:hAnsi="Arial" w:cs="Arial"/>
          <w:sz w:val="24"/>
          <w:szCs w:val="24"/>
          <w:lang w:eastAsia="x-none"/>
        </w:rPr>
        <w:t xml:space="preserve"> W razie braku laboratorium, o którym mowa powyżej, dopuszcza się za pisemną zgodą Zamawiającego przedstawienie wyników pochodzących z innego laboratorium, o ile zostały one sporządzone </w:t>
      </w:r>
      <w:r w:rsidR="0096353B" w:rsidRPr="00D70A25">
        <w:rPr>
          <w:rFonts w:ascii="Arial" w:eastAsia="Times New Roman" w:hAnsi="Arial" w:cs="Arial"/>
          <w:sz w:val="24"/>
          <w:szCs w:val="24"/>
          <w:lang w:eastAsia="x-none"/>
        </w:rPr>
        <w:br/>
      </w:r>
      <w:r w:rsidRPr="00D70A25">
        <w:rPr>
          <w:rFonts w:ascii="Arial" w:eastAsia="Times New Roman" w:hAnsi="Arial" w:cs="Arial"/>
          <w:sz w:val="24"/>
          <w:szCs w:val="24"/>
          <w:lang w:eastAsia="x-none"/>
        </w:rPr>
        <w:t>w języku polskim, bądź zostały przetłumaczone przez tłumacza przysięgłego na język polski.</w:t>
      </w:r>
    </w:p>
    <w:p w14:paraId="5FECB15B" w14:textId="75BBD43E" w:rsidR="00212E2D" w:rsidRPr="00D70A25" w:rsidRDefault="00212E2D" w:rsidP="00580773">
      <w:pPr>
        <w:widowControl w:val="0"/>
        <w:numPr>
          <w:ilvl w:val="0"/>
          <w:numId w:val="17"/>
        </w:numPr>
        <w:shd w:val="clear" w:color="auto" w:fill="FFFFFF"/>
        <w:tabs>
          <w:tab w:val="left" w:pos="426"/>
        </w:tabs>
        <w:autoSpaceDE w:val="0"/>
        <w:autoSpaceDN w:val="0"/>
        <w:adjustRightInd w:val="0"/>
        <w:spacing w:after="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RPW </w:t>
      </w:r>
      <w:r w:rsidR="008A3DB7">
        <w:rPr>
          <w:rFonts w:ascii="Arial" w:eastAsia="Times New Roman" w:hAnsi="Arial" w:cs="Arial"/>
          <w:sz w:val="24"/>
          <w:szCs w:val="24"/>
          <w:lang w:eastAsia="x-none"/>
        </w:rPr>
        <w:t xml:space="preserve"> i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ma prawo:</w:t>
      </w:r>
    </w:p>
    <w:p w14:paraId="165CE8B2" w14:textId="77777777" w:rsidR="00212E2D" w:rsidRPr="00D70A25"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spacing w:val="-1"/>
          <w:sz w:val="24"/>
          <w:szCs w:val="24"/>
          <w:lang w:val="x-none" w:eastAsia="x-none"/>
        </w:rPr>
      </w:pPr>
      <w:r w:rsidRPr="00D70A25">
        <w:rPr>
          <w:rFonts w:ascii="Arial" w:eastAsia="Times New Roman" w:hAnsi="Arial" w:cs="Arial"/>
          <w:sz w:val="24"/>
          <w:szCs w:val="24"/>
          <w:lang w:val="x-none" w:eastAsia="x-none"/>
        </w:rPr>
        <w:t xml:space="preserve">do wykonywania czynności zgodnie z treścią </w:t>
      </w:r>
      <w:r w:rsidRPr="00D70A25">
        <w:rPr>
          <w:rFonts w:ascii="Arial" w:eastAsia="Times New Roman" w:hAnsi="Arial" w:cs="Arial"/>
          <w:sz w:val="24"/>
          <w:szCs w:val="24"/>
          <w:lang w:eastAsia="x-none"/>
        </w:rPr>
        <w:t>umowy oraz postanowieniami Decyzji Ministra Obrony Narodowej nr 126/MON;</w:t>
      </w:r>
    </w:p>
    <w:p w14:paraId="0557B914" w14:textId="38D2C900" w:rsidR="00212E2D" w:rsidRPr="00D70A25"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spacing w:val="-1"/>
          <w:sz w:val="24"/>
          <w:szCs w:val="24"/>
          <w:lang w:val="x-none" w:eastAsia="x-none"/>
        </w:rPr>
      </w:pPr>
      <w:r w:rsidRPr="00D70A25">
        <w:rPr>
          <w:rFonts w:ascii="Arial" w:eastAsia="Times New Roman" w:hAnsi="Arial" w:cs="Arial"/>
          <w:sz w:val="24"/>
          <w:szCs w:val="20"/>
          <w:lang w:val="x-none" w:eastAsia="x-none"/>
        </w:rPr>
        <w:t xml:space="preserve">określenia na podstawie oceny ryzyka, parametrów jakościowych przedmiotu umowy podlegających badaniom, które należy przeprowadzić w laboratoriach, </w:t>
      </w:r>
      <w:r w:rsidR="0096353B" w:rsidRPr="00D70A25">
        <w:rPr>
          <w:rFonts w:ascii="Arial" w:eastAsia="Times New Roman" w:hAnsi="Arial" w:cs="Arial"/>
          <w:sz w:val="24"/>
          <w:szCs w:val="20"/>
          <w:lang w:eastAsia="x-none"/>
        </w:rPr>
        <w:br/>
      </w:r>
      <w:r w:rsidRPr="00D70A25">
        <w:rPr>
          <w:rFonts w:ascii="Arial" w:eastAsia="Times New Roman" w:hAnsi="Arial" w:cs="Arial"/>
          <w:sz w:val="24"/>
          <w:szCs w:val="20"/>
          <w:lang w:val="x-none" w:eastAsia="x-none"/>
        </w:rPr>
        <w:t xml:space="preserve">o których mowa w WDTT lub </w:t>
      </w:r>
      <w:r w:rsidRPr="00D70A25">
        <w:rPr>
          <w:rFonts w:ascii="Arial" w:eastAsia="Times New Roman" w:hAnsi="Arial" w:cs="Arial"/>
          <w:sz w:val="24"/>
          <w:szCs w:val="20"/>
          <w:lang w:eastAsia="x-none"/>
        </w:rPr>
        <w:t>WT;</w:t>
      </w:r>
    </w:p>
    <w:p w14:paraId="1163E187" w14:textId="0975C4C5" w:rsidR="003B261D" w:rsidRPr="00D70A25" w:rsidRDefault="00212E2D" w:rsidP="0096353B">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spacing w:val="-1"/>
          <w:sz w:val="24"/>
          <w:szCs w:val="24"/>
          <w:lang w:val="x-none" w:eastAsia="x-none"/>
        </w:rPr>
      </w:pPr>
      <w:r w:rsidRPr="00D70A25">
        <w:rPr>
          <w:rFonts w:ascii="Arial" w:eastAsia="Times New Roman" w:hAnsi="Arial" w:cs="Arial"/>
          <w:spacing w:val="-1"/>
          <w:sz w:val="24"/>
          <w:szCs w:val="24"/>
          <w:lang w:eastAsia="x-none"/>
        </w:rPr>
        <w:t xml:space="preserve">nieodpłatnego losowego pobierania próbek tkanin zasadniczych, surowców, dodatków i wyrobów gotowych celem dokonania oceny jakości poprzez badania w laboratorium akredytowanym lub innym spełniającym wymagania normy </w:t>
      </w:r>
      <w:r w:rsidR="00FA286B" w:rsidRPr="00D70A25">
        <w:rPr>
          <w:rFonts w:ascii="Arial" w:eastAsia="Times New Roman" w:hAnsi="Arial" w:cs="Arial"/>
          <w:spacing w:val="-1"/>
          <w:sz w:val="24"/>
          <w:szCs w:val="24"/>
          <w:lang w:eastAsia="x-none"/>
        </w:rPr>
        <w:br/>
      </w:r>
      <w:r w:rsidRPr="00D70A25">
        <w:rPr>
          <w:rFonts w:ascii="Arial" w:eastAsia="Times New Roman" w:hAnsi="Arial" w:cs="Arial"/>
          <w:spacing w:val="-1"/>
          <w:sz w:val="24"/>
          <w:szCs w:val="24"/>
          <w:lang w:eastAsia="x-none"/>
        </w:rPr>
        <w:t>PN-EN ISO/IEC 17025 (w przypadku przedmiotów, których ocena zgodności obronności i bezpieczeństwa (</w:t>
      </w:r>
      <w:proofErr w:type="spellStart"/>
      <w:r w:rsidRPr="00D70A25">
        <w:rPr>
          <w:rFonts w:ascii="Arial" w:eastAsia="Times New Roman" w:hAnsi="Arial" w:cs="Arial"/>
          <w:spacing w:val="-1"/>
          <w:sz w:val="24"/>
          <w:szCs w:val="24"/>
          <w:lang w:eastAsia="x-none"/>
        </w:rPr>
        <w:t>OiB</w:t>
      </w:r>
      <w:proofErr w:type="spellEnd"/>
      <w:r w:rsidRPr="00D70A25">
        <w:rPr>
          <w:rFonts w:ascii="Arial" w:eastAsia="Times New Roman" w:hAnsi="Arial" w:cs="Arial"/>
          <w:spacing w:val="-1"/>
          <w:sz w:val="24"/>
          <w:szCs w:val="24"/>
          <w:lang w:eastAsia="x-none"/>
        </w:rPr>
        <w:t>) prowadzona jest w trybie III w laboratorium posiadającą akredytację (</w:t>
      </w:r>
      <w:proofErr w:type="spellStart"/>
      <w:r w:rsidRPr="00D70A25">
        <w:rPr>
          <w:rFonts w:ascii="Arial" w:eastAsia="Times New Roman" w:hAnsi="Arial" w:cs="Arial"/>
          <w:spacing w:val="-1"/>
          <w:sz w:val="24"/>
          <w:szCs w:val="24"/>
          <w:lang w:eastAsia="x-none"/>
        </w:rPr>
        <w:t>OiB</w:t>
      </w:r>
      <w:proofErr w:type="spellEnd"/>
      <w:r w:rsidRPr="00D70A25">
        <w:rPr>
          <w:rFonts w:ascii="Arial" w:eastAsia="Times New Roman" w:hAnsi="Arial" w:cs="Arial"/>
          <w:spacing w:val="-1"/>
          <w:sz w:val="24"/>
          <w:szCs w:val="24"/>
          <w:lang w:eastAsia="x-none"/>
        </w:rPr>
        <w:t>) lub innym l</w:t>
      </w:r>
      <w:r w:rsidR="0096353B" w:rsidRPr="00D70A25">
        <w:rPr>
          <w:rFonts w:ascii="Arial" w:eastAsia="Times New Roman" w:hAnsi="Arial" w:cs="Arial"/>
          <w:spacing w:val="-1"/>
          <w:sz w:val="24"/>
          <w:szCs w:val="24"/>
          <w:lang w:eastAsia="x-none"/>
        </w:rPr>
        <w:t xml:space="preserve">aboratorium określonym w WDTT, </w:t>
      </w:r>
      <w:r w:rsidRPr="00D70A25">
        <w:rPr>
          <w:rFonts w:ascii="Arial" w:eastAsia="Times New Roman" w:hAnsi="Arial" w:cs="Arial"/>
          <w:spacing w:val="-1"/>
          <w:sz w:val="24"/>
          <w:szCs w:val="24"/>
          <w:lang w:eastAsia="x-none"/>
        </w:rPr>
        <w:t>WT.</w:t>
      </w:r>
    </w:p>
    <w:p w14:paraId="3FCFA06E" w14:textId="77777777" w:rsidR="00212E2D" w:rsidRPr="00D70A25" w:rsidRDefault="00212E2D" w:rsidP="0096353B">
      <w:pPr>
        <w:widowControl w:val="0"/>
        <w:numPr>
          <w:ilvl w:val="0"/>
          <w:numId w:val="17"/>
        </w:numPr>
        <w:shd w:val="clear" w:color="auto" w:fill="FFFFFF"/>
        <w:autoSpaceDE w:val="0"/>
        <w:autoSpaceDN w:val="0"/>
        <w:adjustRightInd w:val="0"/>
        <w:spacing w:before="120" w:after="120" w:line="240" w:lineRule="auto"/>
        <w:ind w:left="425"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Koszty związane z pobraniem i dostarczeniem prób do laboratorium oraz przeprowadzenia badań ponosi</w:t>
      </w:r>
      <w:r w:rsidR="0096353B" w:rsidRPr="00D70A25">
        <w:rPr>
          <w:rFonts w:ascii="Arial" w:eastAsia="Times New Roman" w:hAnsi="Arial" w:cs="Arial"/>
          <w:sz w:val="24"/>
          <w:szCs w:val="24"/>
          <w:lang w:eastAsia="x-none"/>
        </w:rPr>
        <w:t xml:space="preserve"> Wykonawca. Do rozstrzygnięcia </w:t>
      </w:r>
      <w:r w:rsidRPr="00D70A25">
        <w:rPr>
          <w:rFonts w:ascii="Arial" w:eastAsia="Times New Roman" w:hAnsi="Arial" w:cs="Arial"/>
          <w:sz w:val="24"/>
          <w:szCs w:val="24"/>
          <w:lang w:eastAsia="x-none"/>
        </w:rPr>
        <w:t xml:space="preserve">wszelkich spraw dotyczących jakości oraz związanych </w:t>
      </w:r>
      <w:r w:rsidR="0096353B" w:rsidRPr="00D70A25">
        <w:rPr>
          <w:rFonts w:ascii="Arial" w:eastAsia="Times New Roman" w:hAnsi="Arial" w:cs="Arial"/>
          <w:sz w:val="24"/>
          <w:szCs w:val="24"/>
          <w:lang w:eastAsia="x-none"/>
        </w:rPr>
        <w:t>z pobieraniem próbek ustala się</w:t>
      </w:r>
      <w:r w:rsidR="00BD07EC"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RPW.</w:t>
      </w:r>
    </w:p>
    <w:p w14:paraId="1B4A7222" w14:textId="31F2F8D1" w:rsidR="00212E2D" w:rsidRPr="00D70A25"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W toku</w:t>
      </w:r>
      <w:r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eastAsia="x-none"/>
        </w:rPr>
        <w:t>procesu nadzorowania jakości</w:t>
      </w:r>
      <w:r w:rsidRPr="00D70A25">
        <w:rPr>
          <w:rFonts w:ascii="Arial" w:eastAsia="Times New Roman" w:hAnsi="Arial" w:cs="Arial"/>
          <w:sz w:val="24"/>
          <w:szCs w:val="24"/>
          <w:lang w:val="x-none" w:eastAsia="x-none"/>
        </w:rPr>
        <w:t xml:space="preserve"> przedmiotu zamówienia, na każde żądanie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rzedstawiciela</w:t>
      </w:r>
      <w:proofErr w:type="spellEnd"/>
      <w:r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wojskowego lub</w:t>
      </w:r>
      <w:r w:rsidR="008A3DB7"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val="x-none" w:eastAsia="x-none"/>
        </w:rPr>
        <w:t xml:space="preserve">GQAR, </w:t>
      </w:r>
      <w:r w:rsidRPr="00D70A25">
        <w:rPr>
          <w:rFonts w:ascii="Arial" w:eastAsia="Times New Roman" w:hAnsi="Arial" w:cs="Arial"/>
          <w:sz w:val="24"/>
          <w:szCs w:val="24"/>
          <w:lang w:eastAsia="x-none"/>
        </w:rPr>
        <w:t>W</w:t>
      </w:r>
      <w:proofErr w:type="spellStart"/>
      <w:r w:rsidR="002A7BDF" w:rsidRPr="00D70A25">
        <w:rPr>
          <w:rFonts w:ascii="Arial" w:eastAsia="Times New Roman" w:hAnsi="Arial" w:cs="Arial"/>
          <w:sz w:val="24"/>
          <w:szCs w:val="24"/>
          <w:lang w:val="x-none" w:eastAsia="x-none"/>
        </w:rPr>
        <w:t>ykonawca</w:t>
      </w:r>
      <w:proofErr w:type="spellEnd"/>
      <w:r w:rsidRPr="00D70A25">
        <w:rPr>
          <w:rFonts w:ascii="Arial" w:eastAsia="Times New Roman" w:hAnsi="Arial" w:cs="Arial"/>
          <w:sz w:val="24"/>
          <w:szCs w:val="24"/>
          <w:lang w:eastAsia="x-none"/>
        </w:rPr>
        <w:t xml:space="preserve"> lub Podwykonawca</w:t>
      </w:r>
      <w:r w:rsidRPr="00D70A25">
        <w:rPr>
          <w:rFonts w:ascii="Arial" w:eastAsia="Times New Roman" w:hAnsi="Arial" w:cs="Arial"/>
          <w:sz w:val="24"/>
          <w:szCs w:val="24"/>
          <w:lang w:val="x-none" w:eastAsia="x-none"/>
        </w:rPr>
        <w:t xml:space="preserve"> jest zobowiązany udostępnić:</w:t>
      </w:r>
    </w:p>
    <w:p w14:paraId="1209317C"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1) umowę na dostawę </w:t>
      </w:r>
      <w:proofErr w:type="spellStart"/>
      <w:r w:rsidRPr="00D70A25">
        <w:rPr>
          <w:rFonts w:ascii="Arial" w:eastAsia="Times New Roman" w:hAnsi="Arial" w:cs="Arial"/>
          <w:sz w:val="24"/>
          <w:szCs w:val="24"/>
          <w:lang w:eastAsia="pl-PL"/>
        </w:rPr>
        <w:t>PUiW</w:t>
      </w:r>
      <w:proofErr w:type="spellEnd"/>
      <w:r w:rsidRPr="00D70A25">
        <w:rPr>
          <w:rFonts w:ascii="Arial" w:eastAsia="Times New Roman" w:hAnsi="Arial" w:cs="Arial"/>
          <w:sz w:val="24"/>
          <w:szCs w:val="24"/>
          <w:lang w:eastAsia="pl-PL"/>
        </w:rPr>
        <w:t>;</w:t>
      </w:r>
    </w:p>
    <w:p w14:paraId="05BC1F31"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2) umowę z podwykonawcą, jeżeli przedmiot umowy jest realizowany przy współudziale z podwykonawcą;</w:t>
      </w:r>
    </w:p>
    <w:p w14:paraId="1D0556AC"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lastRenderedPageBreak/>
        <w:t xml:space="preserve">3) potwierdzony przez WOBWSM aktualny wzór przedmiotu zgodny </w:t>
      </w:r>
      <w:r w:rsidR="0096353B"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z obowiązującą WDTT</w:t>
      </w:r>
      <w:r w:rsidR="00060F7F" w:rsidRPr="00D70A25">
        <w:rPr>
          <w:rFonts w:ascii="Arial" w:eastAsia="Times New Roman" w:hAnsi="Arial" w:cs="Arial"/>
          <w:sz w:val="24"/>
          <w:szCs w:val="24"/>
          <w:lang w:eastAsia="pl-PL"/>
        </w:rPr>
        <w:t xml:space="preserve"> (Wykonawca)</w:t>
      </w:r>
      <w:r w:rsidRPr="00D70A25">
        <w:rPr>
          <w:rFonts w:ascii="Arial" w:eastAsia="Times New Roman" w:hAnsi="Arial" w:cs="Arial"/>
          <w:sz w:val="24"/>
          <w:szCs w:val="24"/>
          <w:lang w:eastAsia="pl-PL"/>
        </w:rPr>
        <w:t>;</w:t>
      </w:r>
    </w:p>
    <w:p w14:paraId="70DABCFA" w14:textId="77777777" w:rsidR="00212E2D" w:rsidRPr="00D70A25" w:rsidRDefault="00D92879"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4) </w:t>
      </w:r>
      <w:r w:rsidR="0096353B"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deklarację zgodności</w:t>
      </w:r>
      <w:r w:rsidR="00212E2D" w:rsidRPr="00D70A25">
        <w:rPr>
          <w:rFonts w:ascii="Arial" w:eastAsia="Times New Roman" w:hAnsi="Arial" w:cs="Arial"/>
          <w:sz w:val="24"/>
          <w:szCs w:val="24"/>
          <w:lang w:eastAsia="pl-PL"/>
        </w:rPr>
        <w:t>;</w:t>
      </w:r>
    </w:p>
    <w:p w14:paraId="1290C161"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5)</w:t>
      </w:r>
      <w:r w:rsidRPr="00D70A25">
        <w:rPr>
          <w:rFonts w:ascii="Arial" w:eastAsia="Times New Roman" w:hAnsi="Arial" w:cs="Arial"/>
          <w:sz w:val="24"/>
          <w:szCs w:val="24"/>
          <w:lang w:eastAsia="pl-PL"/>
        </w:rPr>
        <w:tab/>
        <w:t>certyfikat na wyrób oraz certyfikat podwykonawcy na materiały zasadnicze wystawiony przez jednostkę certyfikującą (dokument jest wymagany tylko</w:t>
      </w:r>
      <w:r w:rsidR="00FA286B"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w odniesieniu do przedmiotów i materiałów, w których ocena zgodności  prowadzona jest w trybie III);</w:t>
      </w:r>
    </w:p>
    <w:p w14:paraId="565751C5"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6) </w:t>
      </w:r>
      <w:r w:rsidR="00FA286B"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wyniki badań zastosowanych materiałów i wyrobów gotowych o których mowa w </w:t>
      </w:r>
      <w:r w:rsidRPr="00D70A25">
        <w:rPr>
          <w:rFonts w:ascii="Arial" w:eastAsia="Times New Roman" w:hAnsi="Arial" w:cs="Arial"/>
          <w:bCs/>
          <w:spacing w:val="-8"/>
          <w:sz w:val="24"/>
          <w:szCs w:val="24"/>
          <w:lang w:eastAsia="pl-PL"/>
        </w:rPr>
        <w:t>umowie</w:t>
      </w:r>
      <w:r w:rsidRPr="00D70A25">
        <w:rPr>
          <w:rFonts w:ascii="Arial" w:eastAsia="Times New Roman" w:hAnsi="Arial" w:cs="Arial"/>
          <w:sz w:val="24"/>
          <w:szCs w:val="24"/>
          <w:lang w:eastAsia="pl-PL"/>
        </w:rPr>
        <w:t>;</w:t>
      </w:r>
    </w:p>
    <w:p w14:paraId="6EE8E0DC"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7)</w:t>
      </w:r>
      <w:r w:rsidR="00FA286B"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inne dokumenty potwierdzające spełnienie wymagań określonych</w:t>
      </w:r>
      <w:r w:rsidR="0096353B" w:rsidRPr="00D70A25">
        <w:rPr>
          <w:rFonts w:ascii="Arial" w:eastAsia="Times New Roman" w:hAnsi="Arial" w:cs="Arial"/>
          <w:sz w:val="24"/>
          <w:szCs w:val="24"/>
          <w:lang w:eastAsia="pl-PL"/>
        </w:rPr>
        <w:t xml:space="preserve"> </w:t>
      </w:r>
      <w:r w:rsidR="0096353B"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w stosownych normach (dokumentacji).</w:t>
      </w:r>
    </w:p>
    <w:p w14:paraId="77074025" w14:textId="38A7EFFF" w:rsidR="00212E2D" w:rsidRPr="00D70A25" w:rsidRDefault="00212E2D" w:rsidP="0013547E">
      <w:pPr>
        <w:widowControl w:val="0"/>
        <w:numPr>
          <w:ilvl w:val="0"/>
          <w:numId w:val="17"/>
        </w:numPr>
        <w:autoSpaceDE w:val="0"/>
        <w:autoSpaceDN w:val="0"/>
        <w:adjustRightInd w:val="0"/>
        <w:spacing w:before="24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udostępni </w:t>
      </w:r>
      <w:r w:rsidR="00015B52">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rzedstawicielowi</w:t>
      </w:r>
      <w:proofErr w:type="spellEnd"/>
      <w:r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wojskowemu</w:t>
      </w:r>
      <w:r w:rsidR="008A3DB7"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 xml:space="preserve">lub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Pr="00D70A25">
        <w:rPr>
          <w:rFonts w:ascii="Arial" w:eastAsia="Times New Roman" w:hAnsi="Arial" w:cs="Arial"/>
          <w:sz w:val="24"/>
          <w:szCs w:val="24"/>
          <w:lang w:val="x-none" w:eastAsia="x-none"/>
        </w:rPr>
        <w:t xml:space="preserve"> </w:t>
      </w:r>
      <w:r w:rsidR="00BD07EC" w:rsidRPr="00D70A25">
        <w:rPr>
          <w:rFonts w:ascii="Arial" w:eastAsia="Times New Roman" w:hAnsi="Arial" w:cs="Arial"/>
          <w:sz w:val="24"/>
          <w:szCs w:val="24"/>
          <w:lang w:eastAsia="x-none"/>
        </w:rPr>
        <w:t xml:space="preserve">aktualne </w:t>
      </w:r>
      <w:r w:rsidRPr="00D70A25">
        <w:rPr>
          <w:rFonts w:ascii="Arial" w:eastAsia="Times New Roman" w:hAnsi="Arial" w:cs="Arial"/>
          <w:sz w:val="24"/>
          <w:szCs w:val="24"/>
          <w:lang w:val="x-none" w:eastAsia="x-none"/>
        </w:rPr>
        <w:t xml:space="preserve">specyfikacje techniczne dotyczące przedmiotu </w:t>
      </w:r>
      <w:r w:rsidR="00F940BA" w:rsidRPr="00D70A25">
        <w:rPr>
          <w:rFonts w:ascii="Arial" w:eastAsia="Times New Roman" w:hAnsi="Arial" w:cs="Arial"/>
          <w:sz w:val="24"/>
          <w:szCs w:val="24"/>
          <w:lang w:eastAsia="x-none"/>
        </w:rPr>
        <w:t>umowy</w:t>
      </w:r>
      <w:r w:rsidRPr="00D70A25">
        <w:rPr>
          <w:rFonts w:ascii="Arial" w:eastAsia="Times New Roman" w:hAnsi="Arial" w:cs="Arial"/>
          <w:sz w:val="24"/>
          <w:szCs w:val="24"/>
          <w:lang w:val="x-none" w:eastAsia="x-none"/>
        </w:rPr>
        <w:t xml:space="preserve"> itp. dokumenty niezbędne do realizacji </w:t>
      </w:r>
      <w:r w:rsidR="00F940BA" w:rsidRPr="00D70A25">
        <w:rPr>
          <w:rFonts w:ascii="Arial" w:eastAsia="Times New Roman" w:hAnsi="Arial" w:cs="Arial"/>
          <w:sz w:val="24"/>
          <w:szCs w:val="24"/>
          <w:lang w:eastAsia="x-none"/>
        </w:rPr>
        <w:t xml:space="preserve">procesu </w:t>
      </w:r>
      <w:r w:rsidRPr="00D70A25">
        <w:rPr>
          <w:rFonts w:ascii="Arial" w:eastAsia="Times New Roman" w:hAnsi="Arial" w:cs="Arial"/>
          <w:sz w:val="24"/>
          <w:szCs w:val="24"/>
          <w:lang w:val="x-none" w:eastAsia="x-none"/>
        </w:rPr>
        <w:t>nadzorowania jakości</w:t>
      </w:r>
      <w:r w:rsidRPr="00D70A25">
        <w:rPr>
          <w:rFonts w:ascii="Arial" w:eastAsia="Times New Roman" w:hAnsi="Arial" w:cs="Arial"/>
          <w:sz w:val="24"/>
          <w:szCs w:val="24"/>
          <w:lang w:eastAsia="x-none"/>
        </w:rPr>
        <w:t>.</w:t>
      </w:r>
    </w:p>
    <w:p w14:paraId="6C34BEC1" w14:textId="77777777" w:rsidR="00212E2D" w:rsidRPr="00D70A25" w:rsidRDefault="00212E2D" w:rsidP="0013547E">
      <w:pPr>
        <w:widowControl w:val="0"/>
        <w:numPr>
          <w:ilvl w:val="0"/>
          <w:numId w:val="17"/>
        </w:numPr>
        <w:autoSpaceDE w:val="0"/>
        <w:autoSpaceDN w:val="0"/>
        <w:adjustRightInd w:val="0"/>
        <w:spacing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System zarządzania jakością Wykonawcy</w:t>
      </w:r>
      <w:r w:rsidRPr="00D70A25">
        <w:rPr>
          <w:rFonts w:ascii="Arial" w:eastAsia="Times New Roman" w:hAnsi="Arial" w:cs="Arial"/>
          <w:sz w:val="24"/>
          <w:szCs w:val="24"/>
          <w:lang w:eastAsia="x-none"/>
        </w:rPr>
        <w:t>, bądź podwykonawcy który będzie w imieniu Wykonawcy realizował umowę bądź jej część,</w:t>
      </w:r>
      <w:r w:rsidRPr="00D70A25">
        <w:rPr>
          <w:rFonts w:ascii="Arial" w:eastAsia="Times New Roman" w:hAnsi="Arial" w:cs="Arial"/>
          <w:sz w:val="24"/>
          <w:szCs w:val="24"/>
          <w:lang w:val="x-none" w:eastAsia="x-none"/>
        </w:rPr>
        <w:t xml:space="preserve"> </w:t>
      </w:r>
      <w:r w:rsidR="00F940BA" w:rsidRPr="00D70A25">
        <w:rPr>
          <w:rFonts w:ascii="Arial" w:eastAsia="Times New Roman" w:hAnsi="Arial" w:cs="Arial"/>
          <w:sz w:val="24"/>
          <w:szCs w:val="24"/>
          <w:lang w:eastAsia="x-none"/>
        </w:rPr>
        <w:t>ma być zgodny z</w:t>
      </w:r>
      <w:r w:rsidRPr="00D70A25">
        <w:rPr>
          <w:rFonts w:ascii="Arial" w:eastAsia="Times New Roman" w:hAnsi="Arial" w:cs="Arial"/>
          <w:sz w:val="24"/>
          <w:szCs w:val="24"/>
          <w:lang w:val="x-none" w:eastAsia="x-none"/>
        </w:rPr>
        <w:t xml:space="preserve"> </w:t>
      </w:r>
      <w:r w:rsidR="001C526F" w:rsidRPr="00D70A25">
        <w:rPr>
          <w:rFonts w:ascii="Arial" w:eastAsia="Times New Roman" w:hAnsi="Arial" w:cs="Arial"/>
          <w:sz w:val="24"/>
          <w:szCs w:val="24"/>
          <w:lang w:eastAsia="x-none"/>
        </w:rPr>
        <w:t>PN-EN ISO 9001:2015</w:t>
      </w:r>
      <w:r w:rsidRPr="00D70A25">
        <w:rPr>
          <w:rFonts w:ascii="Arial" w:eastAsia="Times New Roman" w:hAnsi="Arial" w:cs="Arial"/>
          <w:sz w:val="24"/>
          <w:szCs w:val="24"/>
          <w:lang w:eastAsia="x-none"/>
        </w:rPr>
        <w:t xml:space="preserve">. W razie wyznaczenia podwykonawcy, który nie będzie spełniał powyższych wymogów, Wykonawca jest obowiązany do jego zmiany, bądź do osobistej realizacji zamówienia. Odmowa wykonania powyższego obowiązku może skutkować wypowiedzeniem niezrealizowanej i nieodebranej części umowy z winy wykonawcy ze skutkiem na dzień doręczenia oświadczenia Wykonawcy i naliczeniem stosownej kary umownej. Prawo </w:t>
      </w:r>
      <w:r w:rsidR="0071483E" w:rsidRPr="00D70A25">
        <w:rPr>
          <w:rFonts w:ascii="Arial" w:eastAsia="Times New Roman" w:hAnsi="Arial" w:cs="Arial"/>
          <w:sz w:val="24"/>
          <w:szCs w:val="24"/>
          <w:lang w:eastAsia="x-none"/>
        </w:rPr>
        <w:t>wypowiedzenia</w:t>
      </w:r>
      <w:r w:rsidRPr="00D70A25">
        <w:rPr>
          <w:rFonts w:ascii="Arial" w:eastAsia="Times New Roman" w:hAnsi="Arial" w:cs="Arial"/>
          <w:sz w:val="24"/>
          <w:szCs w:val="24"/>
          <w:lang w:eastAsia="x-none"/>
        </w:rPr>
        <w:t xml:space="preserve"> może zostać zrealizowane w terminie 6 miesięcy od dnia odmowy wykonania obowiązku.</w:t>
      </w:r>
    </w:p>
    <w:p w14:paraId="3E86E0EF" w14:textId="7A198917" w:rsidR="00212E2D" w:rsidRPr="00D70A25" w:rsidRDefault="00212E2D" w:rsidP="0013547E">
      <w:pPr>
        <w:widowControl w:val="0"/>
        <w:numPr>
          <w:ilvl w:val="0"/>
          <w:numId w:val="17"/>
        </w:numPr>
        <w:autoSpaceDE w:val="0"/>
        <w:autoSpaceDN w:val="0"/>
        <w:adjustRightInd w:val="0"/>
        <w:spacing w:after="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Wykonawcy znane są zasady nadzorowania jakości przez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 xml:space="preserve">rzedstawiciela wojskowego. Wykonawca zobowiązuje się spełnić </w:t>
      </w:r>
      <w:r w:rsidR="0096353B" w:rsidRPr="00D70A25">
        <w:rPr>
          <w:rFonts w:ascii="Arial" w:eastAsia="Times New Roman" w:hAnsi="Arial" w:cs="Arial"/>
          <w:sz w:val="24"/>
          <w:szCs w:val="24"/>
          <w:lang w:eastAsia="x-none"/>
        </w:rPr>
        <w:t>wymagania</w:t>
      </w:r>
      <w:r w:rsidR="00142054" w:rsidRPr="00D70A25">
        <w:rPr>
          <w:rFonts w:ascii="Arial" w:eastAsia="Times New Roman" w:hAnsi="Arial" w:cs="Arial"/>
          <w:sz w:val="24"/>
          <w:szCs w:val="24"/>
          <w:lang w:eastAsia="x-none"/>
        </w:rPr>
        <w:t xml:space="preserve"> w </w:t>
      </w:r>
      <w:r w:rsidRPr="00D70A25">
        <w:rPr>
          <w:rFonts w:ascii="Arial" w:eastAsia="Times New Roman" w:hAnsi="Arial" w:cs="Arial"/>
          <w:sz w:val="24"/>
          <w:szCs w:val="24"/>
          <w:lang w:eastAsia="x-none"/>
        </w:rPr>
        <w:t xml:space="preserve">zakresie niezbędnych potrzeb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 xml:space="preserve">rzedstawiciela wojskowego, wynikających z realizowanych przez niego zadań. Wykonawca zobowiązuje się do zabezpieczenia dla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rzedstawiciela wojskowego i/lub Zamawiającego:</w:t>
      </w:r>
    </w:p>
    <w:p w14:paraId="576FFD2D"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praw</w:t>
      </w:r>
      <w:r w:rsidRPr="00D70A25">
        <w:rPr>
          <w:rFonts w:ascii="Arial" w:eastAsia="Times New Roman" w:hAnsi="Arial" w:cs="Arial"/>
          <w:sz w:val="24"/>
          <w:szCs w:val="24"/>
          <w:lang w:eastAsia="x-none"/>
        </w:rPr>
        <w:t>a</w:t>
      </w:r>
      <w:r w:rsidRPr="00D70A25">
        <w:rPr>
          <w:rFonts w:ascii="Arial" w:eastAsia="Times New Roman" w:hAnsi="Arial" w:cs="Arial"/>
          <w:sz w:val="24"/>
          <w:szCs w:val="24"/>
          <w:lang w:val="x-none" w:eastAsia="x-none"/>
        </w:rPr>
        <w:t xml:space="preserve"> dostępu do obiektów i urządzeń gdzie realizowane są działania związane z realizacją umowy oraz informacje dotyczące spełnienia wymagań umowy, </w:t>
      </w:r>
    </w:p>
    <w:p w14:paraId="7E5084B4"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nieograniczon</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możliwości do oceny zgodności </w:t>
      </w:r>
      <w:r w:rsidRPr="00D70A25">
        <w:rPr>
          <w:rFonts w:ascii="Arial" w:eastAsia="Times New Roman" w:hAnsi="Arial" w:cs="Arial"/>
          <w:sz w:val="24"/>
          <w:szCs w:val="24"/>
          <w:lang w:eastAsia="x-none"/>
        </w:rPr>
        <w:t>Wykonawcy</w:t>
      </w:r>
      <w:r w:rsidRPr="00D70A25">
        <w:rPr>
          <w:rFonts w:ascii="Arial" w:eastAsia="Times New Roman" w:hAnsi="Arial" w:cs="Arial"/>
          <w:sz w:val="24"/>
          <w:szCs w:val="24"/>
          <w:lang w:val="x-none" w:eastAsia="x-none"/>
        </w:rPr>
        <w:t xml:space="preserve"> </w:t>
      </w:r>
      <w:r w:rsidR="0096353B" w:rsidRPr="00D70A25">
        <w:rPr>
          <w:rFonts w:ascii="Arial" w:eastAsia="Times New Roman" w:hAnsi="Arial" w:cs="Arial"/>
          <w:sz w:val="24"/>
          <w:szCs w:val="24"/>
          <w:lang w:val="x-none" w:eastAsia="x-none"/>
        </w:rPr>
        <w:br/>
      </w:r>
      <w:r w:rsidRPr="00D70A25">
        <w:rPr>
          <w:rFonts w:ascii="Arial" w:eastAsia="Times New Roman" w:hAnsi="Arial" w:cs="Arial"/>
          <w:sz w:val="24"/>
          <w:szCs w:val="24"/>
          <w:lang w:val="x-none" w:eastAsia="x-none"/>
        </w:rPr>
        <w:t>z wymaganiami umowy,</w:t>
      </w:r>
    </w:p>
    <w:p w14:paraId="71FFFA07"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nieograniczon</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możliwości do prowadzenia weryfikacji zgodności wyrobu</w:t>
      </w:r>
      <w:r w:rsidRPr="00D70A25">
        <w:rPr>
          <w:rFonts w:ascii="Arial" w:eastAsia="Times New Roman" w:hAnsi="Arial" w:cs="Arial"/>
          <w:sz w:val="24"/>
          <w:szCs w:val="24"/>
          <w:lang w:eastAsia="x-none"/>
        </w:rPr>
        <w:t xml:space="preserve"> </w:t>
      </w:r>
      <w:r w:rsidR="0096353B" w:rsidRPr="00D70A25">
        <w:rPr>
          <w:rFonts w:ascii="Arial" w:eastAsia="Times New Roman" w:hAnsi="Arial" w:cs="Arial"/>
          <w:sz w:val="24"/>
          <w:szCs w:val="24"/>
          <w:lang w:eastAsia="x-none"/>
        </w:rPr>
        <w:br/>
      </w:r>
      <w:r w:rsidRPr="00D70A25">
        <w:rPr>
          <w:rFonts w:ascii="Arial" w:eastAsia="Times New Roman" w:hAnsi="Arial" w:cs="Arial"/>
          <w:sz w:val="24"/>
          <w:szCs w:val="24"/>
          <w:lang w:val="x-none" w:eastAsia="x-none"/>
        </w:rPr>
        <w:t>z wymaganiami określonymi w umowie,</w:t>
      </w:r>
    </w:p>
    <w:p w14:paraId="0427DC80" w14:textId="40AD32FD"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wymagan</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przez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rzedstawiciela</w:t>
      </w:r>
      <w:proofErr w:type="spellEnd"/>
      <w:r w:rsidRPr="00D70A25">
        <w:rPr>
          <w:rFonts w:ascii="Arial" w:eastAsia="Times New Roman" w:hAnsi="Arial" w:cs="Arial"/>
          <w:sz w:val="24"/>
          <w:szCs w:val="24"/>
          <w:lang w:val="x-none" w:eastAsia="x-none"/>
        </w:rPr>
        <w:t xml:space="preserve"> wojskowego niezbędn</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pomoc</w:t>
      </w:r>
      <w:r w:rsidRPr="00D70A25">
        <w:rPr>
          <w:rFonts w:ascii="Arial" w:eastAsia="Times New Roman" w:hAnsi="Arial" w:cs="Arial"/>
          <w:sz w:val="24"/>
          <w:szCs w:val="24"/>
          <w:lang w:eastAsia="x-none"/>
        </w:rPr>
        <w:t>y</w:t>
      </w:r>
      <w:r w:rsidRPr="00D70A25">
        <w:rPr>
          <w:rFonts w:ascii="Arial" w:eastAsia="Times New Roman" w:hAnsi="Arial" w:cs="Arial"/>
          <w:sz w:val="24"/>
          <w:szCs w:val="24"/>
          <w:lang w:val="x-none" w:eastAsia="x-none"/>
        </w:rPr>
        <w:t>, dotycząc</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oceny, weryfikacji, walidacji, badania, kontroli lub zwolnienia wyrobu w realizowanym nadzorowaniu jakości w zakresie wymagań określonych w umowie,</w:t>
      </w:r>
    </w:p>
    <w:p w14:paraId="0842DB04" w14:textId="4F89E2A9"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pomieszcze</w:t>
      </w:r>
      <w:r w:rsidRPr="00D70A25">
        <w:rPr>
          <w:rFonts w:ascii="Arial" w:eastAsia="Times New Roman" w:hAnsi="Arial" w:cs="Arial"/>
          <w:sz w:val="24"/>
          <w:szCs w:val="24"/>
          <w:lang w:eastAsia="x-none"/>
        </w:rPr>
        <w:t>ń</w:t>
      </w:r>
      <w:r w:rsidRPr="00D70A25">
        <w:rPr>
          <w:rFonts w:ascii="Arial" w:eastAsia="Times New Roman" w:hAnsi="Arial" w:cs="Arial"/>
          <w:sz w:val="24"/>
          <w:szCs w:val="24"/>
          <w:lang w:val="x-none" w:eastAsia="x-none"/>
        </w:rPr>
        <w:t xml:space="preserve"> do pracy oraz niezbędn</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przyrząd</w:t>
      </w:r>
      <w:r w:rsidRPr="00D70A25">
        <w:rPr>
          <w:rFonts w:ascii="Arial" w:eastAsia="Times New Roman" w:hAnsi="Arial" w:cs="Arial"/>
          <w:sz w:val="24"/>
          <w:szCs w:val="24"/>
          <w:lang w:eastAsia="x-none"/>
        </w:rPr>
        <w:t>ów</w:t>
      </w:r>
      <w:r w:rsidRPr="00D70A25">
        <w:rPr>
          <w:rFonts w:ascii="Arial" w:eastAsia="Times New Roman" w:hAnsi="Arial" w:cs="Arial"/>
          <w:sz w:val="24"/>
          <w:szCs w:val="24"/>
          <w:lang w:val="x-none" w:eastAsia="x-none"/>
        </w:rPr>
        <w:t xml:space="preserve"> i urządze</w:t>
      </w:r>
      <w:r w:rsidRPr="00D70A25">
        <w:rPr>
          <w:rFonts w:ascii="Arial" w:eastAsia="Times New Roman" w:hAnsi="Arial" w:cs="Arial"/>
          <w:sz w:val="24"/>
          <w:szCs w:val="24"/>
          <w:lang w:eastAsia="x-none"/>
        </w:rPr>
        <w:t>ń</w:t>
      </w:r>
      <w:r w:rsidRPr="00D70A25">
        <w:rPr>
          <w:rFonts w:ascii="Arial" w:eastAsia="Times New Roman" w:hAnsi="Arial" w:cs="Arial"/>
          <w:sz w:val="24"/>
          <w:szCs w:val="24"/>
          <w:lang w:val="x-none" w:eastAsia="x-none"/>
        </w:rPr>
        <w:t>, znajdując</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się w posiadaniu </w:t>
      </w:r>
      <w:r w:rsidRPr="00D70A25">
        <w:rPr>
          <w:rFonts w:ascii="Arial" w:eastAsia="Times New Roman" w:hAnsi="Arial" w:cs="Arial"/>
          <w:sz w:val="24"/>
          <w:szCs w:val="24"/>
          <w:lang w:eastAsia="x-none"/>
        </w:rPr>
        <w:t>Wykonawcy</w:t>
      </w:r>
      <w:r w:rsidRPr="00D70A25">
        <w:rPr>
          <w:rFonts w:ascii="Arial" w:eastAsia="Times New Roman" w:hAnsi="Arial" w:cs="Arial"/>
          <w:sz w:val="24"/>
          <w:szCs w:val="24"/>
          <w:lang w:val="x-none" w:eastAsia="x-none"/>
        </w:rPr>
        <w:t xml:space="preserve"> do uzasadnionego wykorzystania przez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rzedstawiciela</w:t>
      </w:r>
      <w:proofErr w:type="spellEnd"/>
      <w:r w:rsidRPr="00D70A25">
        <w:rPr>
          <w:rFonts w:ascii="Arial" w:eastAsia="Times New Roman" w:hAnsi="Arial" w:cs="Arial"/>
          <w:sz w:val="24"/>
          <w:szCs w:val="24"/>
          <w:lang w:val="x-none" w:eastAsia="x-none"/>
        </w:rPr>
        <w:t xml:space="preserve"> wojskowego w realizacji nadzorowania jakości,</w:t>
      </w:r>
    </w:p>
    <w:p w14:paraId="07D8EAFE"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personel</w:t>
      </w:r>
      <w:r w:rsidRPr="00D70A25">
        <w:rPr>
          <w:rFonts w:ascii="Arial" w:eastAsia="Times New Roman" w:hAnsi="Arial" w:cs="Arial"/>
          <w:sz w:val="24"/>
          <w:szCs w:val="24"/>
          <w:lang w:eastAsia="x-none"/>
        </w:rPr>
        <w:t>u</w:t>
      </w:r>
      <w:r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eastAsia="x-none"/>
        </w:rPr>
        <w:t>Wykonawcy</w:t>
      </w:r>
      <w:r w:rsidRPr="00D70A25">
        <w:rPr>
          <w:rFonts w:ascii="Arial" w:eastAsia="Times New Roman" w:hAnsi="Arial" w:cs="Arial"/>
          <w:sz w:val="24"/>
          <w:szCs w:val="24"/>
          <w:lang w:val="x-none" w:eastAsia="x-none"/>
        </w:rPr>
        <w:t xml:space="preserve"> do obsługi przyrządów i urządzeń, jeżeli będzie to wymagane,</w:t>
      </w:r>
    </w:p>
    <w:p w14:paraId="27BBD124"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dostęp</w:t>
      </w:r>
      <w:r w:rsidRPr="00D70A25">
        <w:rPr>
          <w:rFonts w:ascii="Arial" w:eastAsia="Times New Roman" w:hAnsi="Arial" w:cs="Arial"/>
          <w:sz w:val="24"/>
          <w:szCs w:val="24"/>
          <w:lang w:eastAsia="x-none"/>
        </w:rPr>
        <w:t>u</w:t>
      </w:r>
      <w:r w:rsidRPr="00D70A25">
        <w:rPr>
          <w:rFonts w:ascii="Arial" w:eastAsia="Times New Roman" w:hAnsi="Arial" w:cs="Arial"/>
          <w:sz w:val="24"/>
          <w:szCs w:val="24"/>
          <w:lang w:val="x-none" w:eastAsia="x-none"/>
        </w:rPr>
        <w:t xml:space="preserve"> do informacji i urządzeń komunikacji,</w:t>
      </w:r>
    </w:p>
    <w:p w14:paraId="6B5314C3" w14:textId="77777777" w:rsidR="00212E2D" w:rsidRPr="00D70A25" w:rsidRDefault="00212E2D" w:rsidP="0013547E">
      <w:pPr>
        <w:widowControl w:val="0"/>
        <w:numPr>
          <w:ilvl w:val="0"/>
          <w:numId w:val="51"/>
        </w:numPr>
        <w:autoSpaceDE w:val="0"/>
        <w:autoSpaceDN w:val="0"/>
        <w:adjustRightInd w:val="0"/>
        <w:spacing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dokumentacj</w:t>
      </w:r>
      <w:r w:rsidRPr="00D70A25">
        <w:rPr>
          <w:rFonts w:ascii="Arial" w:eastAsia="Times New Roman" w:hAnsi="Arial" w:cs="Arial"/>
          <w:sz w:val="24"/>
          <w:szCs w:val="24"/>
          <w:lang w:eastAsia="x-none"/>
        </w:rPr>
        <w:t>i Wykonawcy</w:t>
      </w:r>
      <w:r w:rsidRPr="00D70A25">
        <w:rPr>
          <w:rFonts w:ascii="Arial" w:eastAsia="Times New Roman" w:hAnsi="Arial" w:cs="Arial"/>
          <w:sz w:val="24"/>
          <w:szCs w:val="24"/>
          <w:lang w:val="x-none" w:eastAsia="x-none"/>
        </w:rPr>
        <w:t xml:space="preserve"> niezbędn</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do potwierdzenia zgodności wyrobu</w:t>
      </w:r>
      <w:r w:rsidR="0096353B" w:rsidRPr="00D70A25">
        <w:rPr>
          <w:rFonts w:ascii="Arial" w:eastAsia="Times New Roman" w:hAnsi="Arial" w:cs="Arial"/>
          <w:sz w:val="24"/>
          <w:szCs w:val="24"/>
          <w:lang w:eastAsia="x-none"/>
        </w:rPr>
        <w:t xml:space="preserve"> </w:t>
      </w:r>
      <w:r w:rsidR="0096353B" w:rsidRPr="00D70A25">
        <w:rPr>
          <w:rFonts w:ascii="Arial" w:eastAsia="Times New Roman" w:hAnsi="Arial" w:cs="Arial"/>
          <w:sz w:val="24"/>
          <w:szCs w:val="24"/>
          <w:lang w:eastAsia="x-none"/>
        </w:rPr>
        <w:br/>
      </w:r>
      <w:r w:rsidRPr="00D70A25">
        <w:rPr>
          <w:rFonts w:ascii="Arial" w:eastAsia="Times New Roman" w:hAnsi="Arial" w:cs="Arial"/>
          <w:sz w:val="24"/>
          <w:szCs w:val="24"/>
          <w:lang w:val="x-none" w:eastAsia="x-none"/>
        </w:rPr>
        <w:t>z wymaganiami oraz kopi</w:t>
      </w:r>
      <w:r w:rsidRPr="00D70A25">
        <w:rPr>
          <w:rFonts w:ascii="Arial" w:eastAsia="Times New Roman" w:hAnsi="Arial" w:cs="Arial"/>
          <w:sz w:val="24"/>
          <w:szCs w:val="24"/>
          <w:lang w:eastAsia="x-none"/>
        </w:rPr>
        <w:t>i</w:t>
      </w:r>
      <w:r w:rsidRPr="00D70A25">
        <w:rPr>
          <w:rFonts w:ascii="Arial" w:eastAsia="Times New Roman" w:hAnsi="Arial" w:cs="Arial"/>
          <w:sz w:val="24"/>
          <w:szCs w:val="24"/>
          <w:lang w:val="x-none" w:eastAsia="x-none"/>
        </w:rPr>
        <w:t xml:space="preserve"> niezbędnych dokumentów, włącznie z tymi na </w:t>
      </w:r>
      <w:r w:rsidRPr="00D70A25">
        <w:rPr>
          <w:rFonts w:ascii="Arial" w:eastAsia="Times New Roman" w:hAnsi="Arial" w:cs="Arial"/>
          <w:sz w:val="24"/>
          <w:szCs w:val="24"/>
          <w:lang w:val="x-none" w:eastAsia="x-none"/>
        </w:rPr>
        <w:lastRenderedPageBreak/>
        <w:t>nośnikach elektronicznych.</w:t>
      </w:r>
    </w:p>
    <w:p w14:paraId="6D507001" w14:textId="77C9438F" w:rsidR="00212E2D" w:rsidRPr="00D70A25" w:rsidRDefault="00212E2D" w:rsidP="0013547E">
      <w:pPr>
        <w:widowControl w:val="0"/>
        <w:numPr>
          <w:ilvl w:val="0"/>
          <w:numId w:val="17"/>
        </w:numPr>
        <w:shd w:val="clear" w:color="auto" w:fill="FFFFFF"/>
        <w:autoSpaceDE w:val="0"/>
        <w:autoSpaceDN w:val="0"/>
        <w:adjustRightInd w:val="0"/>
        <w:spacing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W przypadku braku możliwości przeprowadzenia badań zgodnie z normami przywołanymi w W</w:t>
      </w:r>
      <w:r w:rsidRPr="00D70A25">
        <w:rPr>
          <w:rFonts w:ascii="Arial" w:eastAsia="Times New Roman" w:hAnsi="Arial" w:cs="Arial"/>
          <w:sz w:val="24"/>
          <w:szCs w:val="24"/>
          <w:lang w:eastAsia="x-none"/>
        </w:rPr>
        <w:t>DTT lub WT z przyczyn obiektywnych</w:t>
      </w:r>
      <w:r w:rsidRPr="00D70A25">
        <w:rPr>
          <w:rFonts w:ascii="Arial" w:eastAsia="Times New Roman" w:hAnsi="Arial" w:cs="Arial"/>
          <w:sz w:val="24"/>
          <w:szCs w:val="24"/>
          <w:lang w:val="x-none" w:eastAsia="x-none"/>
        </w:rPr>
        <w:t xml:space="preserve">, dopuszcza się możliwość zastosowania na wniosek Wykonawcy </w:t>
      </w:r>
      <w:r w:rsidRPr="00D70A25">
        <w:rPr>
          <w:rFonts w:ascii="Arial" w:eastAsia="Times New Roman" w:hAnsi="Arial" w:cs="Arial"/>
          <w:sz w:val="24"/>
          <w:szCs w:val="24"/>
          <w:lang w:eastAsia="x-none"/>
        </w:rPr>
        <w:t xml:space="preserve">po akceptacji Zamawiającego, </w:t>
      </w:r>
      <w:r w:rsidRPr="00D70A25">
        <w:rPr>
          <w:rFonts w:ascii="Arial" w:eastAsia="Times New Roman" w:hAnsi="Arial" w:cs="Arial"/>
          <w:sz w:val="24"/>
          <w:szCs w:val="24"/>
          <w:lang w:val="x-none" w:eastAsia="x-none"/>
        </w:rPr>
        <w:t xml:space="preserve">norm, metod badań zastępujących normy przywołane lub zastosowanie metod równorzędnych. </w:t>
      </w:r>
    </w:p>
    <w:p w14:paraId="41E5B73F" w14:textId="3650AB5D" w:rsidR="00212E2D" w:rsidRPr="00D70A25"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lub podwykonawca (producent) udostępni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rzedstawicielowi</w:t>
      </w:r>
      <w:proofErr w:type="spellEnd"/>
      <w:r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 xml:space="preserve">wojskowemu lub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Pr="00D70A25">
        <w:rPr>
          <w:rFonts w:ascii="Arial" w:eastAsia="Times New Roman" w:hAnsi="Arial" w:cs="Arial"/>
          <w:sz w:val="24"/>
          <w:szCs w:val="24"/>
          <w:lang w:val="x-none" w:eastAsia="x-none"/>
        </w:rPr>
        <w:t xml:space="preserve"> dokumentację wewnętrznej kontroli prowadzonej w ramach wdrożonego systemu</w:t>
      </w:r>
      <w:r w:rsidR="0096353B" w:rsidRPr="00D70A25">
        <w:rPr>
          <w:rFonts w:ascii="Arial" w:eastAsia="Times New Roman" w:hAnsi="Arial" w:cs="Arial"/>
          <w:sz w:val="24"/>
          <w:szCs w:val="24"/>
          <w:lang w:eastAsia="x-none"/>
        </w:rPr>
        <w:t xml:space="preserve"> zarządzania</w:t>
      </w:r>
      <w:r w:rsidRPr="00D70A25">
        <w:rPr>
          <w:rFonts w:ascii="Arial" w:eastAsia="Times New Roman" w:hAnsi="Arial" w:cs="Arial"/>
          <w:sz w:val="24"/>
          <w:szCs w:val="24"/>
          <w:lang w:val="x-none" w:eastAsia="x-none"/>
        </w:rPr>
        <w:t xml:space="preserve"> jakości</w:t>
      </w:r>
      <w:r w:rsidR="0096353B" w:rsidRPr="00D70A25">
        <w:rPr>
          <w:rFonts w:ascii="Arial" w:eastAsia="Times New Roman" w:hAnsi="Arial" w:cs="Arial"/>
          <w:sz w:val="24"/>
          <w:szCs w:val="24"/>
          <w:lang w:eastAsia="x-none"/>
        </w:rPr>
        <w:t>ą</w:t>
      </w:r>
      <w:r w:rsidRPr="00D70A25">
        <w:rPr>
          <w:rFonts w:ascii="Arial" w:eastAsia="Times New Roman" w:hAnsi="Arial" w:cs="Arial"/>
          <w:sz w:val="24"/>
          <w:szCs w:val="24"/>
          <w:lang w:val="x-none" w:eastAsia="x-none"/>
        </w:rPr>
        <w:t xml:space="preserve"> (jeśli taki posiada).</w:t>
      </w:r>
    </w:p>
    <w:p w14:paraId="24B3C07C" w14:textId="394A3820" w:rsidR="00212E2D" w:rsidRPr="00D70A25"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 przypadku gdy przedstawiona do </w:t>
      </w:r>
      <w:r w:rsidR="00BD07EC" w:rsidRPr="00D70A25">
        <w:rPr>
          <w:rFonts w:ascii="Arial" w:eastAsia="Times New Roman" w:hAnsi="Arial" w:cs="Arial"/>
          <w:sz w:val="24"/>
          <w:szCs w:val="24"/>
          <w:lang w:eastAsia="x-none"/>
        </w:rPr>
        <w:t>weryfikacji zgodności</w:t>
      </w:r>
      <w:r w:rsidR="00F940BA"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 xml:space="preserve">partia wyrobu nie spełnia wymagań Zamawiającego,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w:t>
      </w:r>
      <w:proofErr w:type="spellEnd"/>
      <w:r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wojskowy</w:t>
      </w:r>
      <w:r w:rsidR="00284A73">
        <w:rPr>
          <w:rFonts w:ascii="Arial" w:eastAsia="Times New Roman" w:hAnsi="Arial" w:cs="Arial"/>
          <w:sz w:val="24"/>
          <w:szCs w:val="24"/>
          <w:lang w:eastAsia="x-none"/>
        </w:rPr>
        <w:t xml:space="preserve"> lub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Pr="00D70A25">
        <w:rPr>
          <w:rFonts w:ascii="Arial" w:eastAsia="Times New Roman" w:hAnsi="Arial" w:cs="Arial"/>
          <w:sz w:val="24"/>
          <w:szCs w:val="24"/>
          <w:lang w:val="x-none" w:eastAsia="x-none"/>
        </w:rPr>
        <w:t xml:space="preserve"> sporządza </w:t>
      </w:r>
      <w:r w:rsidRPr="00D70A25">
        <w:rPr>
          <w:rFonts w:ascii="Arial" w:eastAsia="Times New Roman" w:hAnsi="Arial" w:cs="Arial"/>
          <w:sz w:val="24"/>
          <w:szCs w:val="24"/>
          <w:lang w:eastAsia="x-none"/>
        </w:rPr>
        <w:t>„</w:t>
      </w:r>
      <w:r w:rsidRPr="00D70A25">
        <w:rPr>
          <w:rFonts w:ascii="Arial" w:eastAsia="Times New Roman" w:hAnsi="Arial" w:cs="Arial"/>
          <w:sz w:val="24"/>
          <w:szCs w:val="24"/>
          <w:lang w:val="x-none" w:eastAsia="x-none"/>
        </w:rPr>
        <w:t>Raport niezgodności</w:t>
      </w:r>
      <w:r w:rsidR="00F940BA" w:rsidRPr="00D70A25">
        <w:rPr>
          <w:rFonts w:ascii="Arial" w:eastAsia="Times New Roman" w:hAnsi="Arial" w:cs="Arial"/>
          <w:sz w:val="24"/>
          <w:szCs w:val="24"/>
          <w:lang w:eastAsia="x-none"/>
        </w:rPr>
        <w:t xml:space="preserve"> jakościowych QDR</w:t>
      </w:r>
      <w:r w:rsidRPr="00D70A25">
        <w:rPr>
          <w:rFonts w:ascii="Arial" w:eastAsia="Times New Roman" w:hAnsi="Arial" w:cs="Arial"/>
          <w:sz w:val="24"/>
          <w:szCs w:val="24"/>
          <w:lang w:val="x-none" w:eastAsia="x-none"/>
        </w:rPr>
        <w:t xml:space="preserve">”, który po podpisaniu przez Wykonawcę przekazuje Zamawiającemu. Sporządzenie </w:t>
      </w:r>
      <w:r w:rsidRPr="00D70A25">
        <w:rPr>
          <w:rFonts w:ascii="Arial" w:eastAsia="Times New Roman" w:hAnsi="Arial" w:cs="Arial"/>
          <w:sz w:val="24"/>
          <w:szCs w:val="24"/>
          <w:lang w:eastAsia="x-none"/>
        </w:rPr>
        <w:t>„</w:t>
      </w:r>
      <w:r w:rsidRPr="00D70A25">
        <w:rPr>
          <w:rFonts w:ascii="Arial" w:eastAsia="Times New Roman" w:hAnsi="Arial" w:cs="Arial"/>
          <w:sz w:val="24"/>
          <w:szCs w:val="24"/>
          <w:lang w:val="x-none" w:eastAsia="x-none"/>
        </w:rPr>
        <w:t>Raportu niezgodności” nie zmienia terminu realizacji dostaw wyrobów.</w:t>
      </w:r>
      <w:r w:rsidR="00885863">
        <w:rPr>
          <w:rFonts w:ascii="Arial" w:eastAsia="Times New Roman" w:hAnsi="Arial" w:cs="Arial"/>
          <w:sz w:val="24"/>
          <w:szCs w:val="24"/>
          <w:lang w:eastAsia="x-none"/>
        </w:rPr>
        <w:t xml:space="preserve"> Odmowa podpisania dokumentu przez Wykonawcę nie wstrzymuje uprawnień Zamawiającego lub Przedstawiciela wojskowego, o których mowa w umowie.</w:t>
      </w:r>
    </w:p>
    <w:p w14:paraId="1EEC0B4C" w14:textId="77777777" w:rsidR="00212E2D" w:rsidRPr="00D70A25" w:rsidRDefault="00212E2D" w:rsidP="0013547E">
      <w:pPr>
        <w:widowControl w:val="0"/>
        <w:numPr>
          <w:ilvl w:val="0"/>
          <w:numId w:val="17"/>
        </w:numPr>
        <w:shd w:val="clear" w:color="auto" w:fill="FFFFFF"/>
        <w:autoSpaceDE w:val="0"/>
        <w:autoSpaceDN w:val="0"/>
        <w:adjustRightInd w:val="0"/>
        <w:spacing w:before="24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Okoliczności, że wyroby są objęte nadzorem techniczno-technologicznym i jako gotowe wyroby podlegają </w:t>
      </w:r>
      <w:r w:rsidRPr="00D70A25">
        <w:rPr>
          <w:rFonts w:ascii="Arial" w:eastAsia="Times New Roman" w:hAnsi="Arial" w:cs="Arial"/>
          <w:sz w:val="24"/>
          <w:szCs w:val="24"/>
          <w:lang w:eastAsia="x-none"/>
        </w:rPr>
        <w:t>nadzorowi jakości RPW</w:t>
      </w:r>
      <w:r w:rsidRPr="00D70A25">
        <w:rPr>
          <w:rFonts w:ascii="Arial" w:eastAsia="Times New Roman" w:hAnsi="Arial" w:cs="Arial"/>
          <w:sz w:val="24"/>
          <w:szCs w:val="24"/>
          <w:lang w:val="x-none" w:eastAsia="x-none"/>
        </w:rPr>
        <w:t>, nie zwalniają Wykonawcy od odpowiedzialności za jakość tych wyrobów, w tym również elementów, podzespołów i materiałów dostarczanych przez kooperantów (podwykonawców).</w:t>
      </w:r>
    </w:p>
    <w:p w14:paraId="607A2991" w14:textId="77777777" w:rsidR="00212E2D" w:rsidRPr="00D70A25" w:rsidRDefault="00212E2D" w:rsidP="00944225">
      <w:pPr>
        <w:widowControl w:val="0"/>
        <w:shd w:val="clear" w:color="auto" w:fill="FFFFFF"/>
        <w:autoSpaceDE w:val="0"/>
        <w:autoSpaceDN w:val="0"/>
        <w:adjustRightInd w:val="0"/>
        <w:spacing w:before="240" w:line="240" w:lineRule="auto"/>
        <w:jc w:val="center"/>
        <w:rPr>
          <w:rFonts w:ascii="Arial" w:eastAsia="Times New Roman" w:hAnsi="Arial" w:cs="Arial"/>
          <w:b/>
          <w:bCs/>
          <w:spacing w:val="-1"/>
          <w:sz w:val="24"/>
          <w:szCs w:val="24"/>
          <w:lang w:eastAsia="pl-PL"/>
        </w:rPr>
      </w:pPr>
      <w:r w:rsidRPr="00D70A25">
        <w:rPr>
          <w:rFonts w:ascii="Arial" w:eastAsia="Times New Roman" w:hAnsi="Arial" w:cs="Arial"/>
          <w:b/>
          <w:bCs/>
          <w:spacing w:val="-1"/>
          <w:sz w:val="24"/>
          <w:szCs w:val="24"/>
          <w:lang w:eastAsia="pl-PL"/>
        </w:rPr>
        <w:t>§ 8. SPOSÓB WYKONANIA DOSTAWY - KWESTIE SZCZEGÓŁOWE</w:t>
      </w:r>
    </w:p>
    <w:p w14:paraId="49997A0A" w14:textId="1F07FFDE" w:rsidR="00212E2D" w:rsidRPr="00D70A25" w:rsidRDefault="00212E2D" w:rsidP="00944225">
      <w:pPr>
        <w:widowControl w:val="0"/>
        <w:numPr>
          <w:ilvl w:val="0"/>
          <w:numId w:val="7"/>
        </w:numPr>
        <w:autoSpaceDE w:val="0"/>
        <w:autoSpaceDN w:val="0"/>
        <w:adjustRightInd w:val="0"/>
        <w:spacing w:before="240" w:line="240" w:lineRule="auto"/>
        <w:ind w:left="357" w:hanging="357"/>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na każde wezwanie zobowiązany jest przedstawić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rzedstawicielowi</w:t>
      </w:r>
      <w:proofErr w:type="spellEnd"/>
      <w:r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 xml:space="preserve">wojskowemu </w:t>
      </w:r>
      <w:r w:rsidRPr="00D70A25">
        <w:rPr>
          <w:rFonts w:ascii="Arial" w:eastAsia="Times New Roman" w:hAnsi="Arial" w:cs="Arial"/>
          <w:sz w:val="24"/>
          <w:szCs w:val="24"/>
          <w:lang w:eastAsia="x-none"/>
        </w:rPr>
        <w:t>dokumenty, o których mowa w niniejszej umowie.</w:t>
      </w:r>
    </w:p>
    <w:p w14:paraId="1FEBADB9" w14:textId="77777777" w:rsidR="00212E2D" w:rsidRPr="00D70A25" w:rsidRDefault="00212E2D" w:rsidP="005613A3">
      <w:pPr>
        <w:widowControl w:val="0"/>
        <w:numPr>
          <w:ilvl w:val="0"/>
          <w:numId w:val="7"/>
        </w:numPr>
        <w:autoSpaceDE w:val="0"/>
        <w:autoSpaceDN w:val="0"/>
        <w:adjustRightInd w:val="0"/>
        <w:spacing w:after="120" w:line="240" w:lineRule="auto"/>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Do każdego </w:t>
      </w:r>
      <w:r w:rsidRPr="00D70A25">
        <w:rPr>
          <w:rFonts w:ascii="Arial" w:eastAsia="Times New Roman" w:hAnsi="Arial" w:cs="Arial"/>
          <w:sz w:val="24"/>
          <w:szCs w:val="24"/>
          <w:lang w:eastAsia="x-none"/>
        </w:rPr>
        <w:t>Świadectwa zgodności</w:t>
      </w:r>
      <w:r w:rsidRPr="00D70A25">
        <w:rPr>
          <w:rFonts w:ascii="Arial" w:eastAsia="Times New Roman" w:hAnsi="Arial" w:cs="Arial"/>
          <w:sz w:val="24"/>
          <w:szCs w:val="24"/>
          <w:lang w:val="x-none" w:eastAsia="x-none"/>
        </w:rPr>
        <w:t xml:space="preserve"> </w:t>
      </w:r>
      <w:r w:rsidR="005613A3" w:rsidRPr="00D70A25">
        <w:rPr>
          <w:rFonts w:ascii="Arial" w:eastAsia="Times New Roman" w:hAnsi="Arial" w:cs="Arial"/>
          <w:sz w:val="24"/>
          <w:szCs w:val="24"/>
          <w:lang w:eastAsia="x-none"/>
        </w:rPr>
        <w:t xml:space="preserve">- </w:t>
      </w:r>
      <w:proofErr w:type="spellStart"/>
      <w:r w:rsidR="005613A3" w:rsidRPr="00D70A25">
        <w:rPr>
          <w:rFonts w:ascii="Arial" w:eastAsia="Times New Roman" w:hAnsi="Arial" w:cs="Arial"/>
          <w:sz w:val="24"/>
          <w:szCs w:val="24"/>
          <w:lang w:val="x-none" w:eastAsia="x-none"/>
        </w:rPr>
        <w:t>CoC</w:t>
      </w:r>
      <w:proofErr w:type="spellEnd"/>
      <w:r w:rsidR="005613A3"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val="x-none" w:eastAsia="x-none"/>
        </w:rPr>
        <w:t xml:space="preserve">Wykonawca sporządzi Specyfikację Wysyłkową, w której wskaże ilości kierowanych dostaw do Odbiorcy. Specyfikacja zostanie sporządzona w </w:t>
      </w:r>
      <w:r w:rsidRPr="00D70A25">
        <w:rPr>
          <w:rFonts w:ascii="Arial" w:eastAsia="Times New Roman" w:hAnsi="Arial" w:cs="Arial"/>
          <w:sz w:val="24"/>
          <w:szCs w:val="24"/>
          <w:lang w:eastAsia="x-none"/>
        </w:rPr>
        <w:t>4</w:t>
      </w:r>
      <w:r w:rsidRPr="00D70A25">
        <w:rPr>
          <w:rFonts w:ascii="Arial" w:eastAsia="Times New Roman" w:hAnsi="Arial" w:cs="Arial"/>
          <w:sz w:val="24"/>
          <w:szCs w:val="24"/>
          <w:lang w:val="x-none" w:eastAsia="x-none"/>
        </w:rPr>
        <w:t xml:space="preserve"> egz. z przeznaczeniem dla Zamawiającego, Wykonawcy</w:t>
      </w:r>
      <w:r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RPW</w:t>
      </w:r>
      <w:r w:rsidRPr="00D70A25">
        <w:rPr>
          <w:rFonts w:ascii="Arial" w:eastAsia="Times New Roman" w:hAnsi="Arial" w:cs="Arial"/>
          <w:sz w:val="24"/>
          <w:szCs w:val="24"/>
          <w:lang w:eastAsia="x-none"/>
        </w:rPr>
        <w:t xml:space="preserve"> i Odbiorcy</w:t>
      </w:r>
      <w:r w:rsidRPr="00D70A25">
        <w:rPr>
          <w:rFonts w:ascii="Arial" w:eastAsia="Times New Roman" w:hAnsi="Arial" w:cs="Arial"/>
          <w:sz w:val="24"/>
          <w:szCs w:val="24"/>
          <w:lang w:val="x-none" w:eastAsia="x-none"/>
        </w:rPr>
        <w:t>.</w:t>
      </w:r>
    </w:p>
    <w:p w14:paraId="2F744EC0" w14:textId="77777777" w:rsidR="00212E2D" w:rsidRPr="00D70A25" w:rsidRDefault="007D5D0C"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sz w:val="24"/>
          <w:szCs w:val="24"/>
          <w:lang w:val="x-none" w:eastAsia="x-none"/>
        </w:rPr>
      </w:pPr>
      <w:r w:rsidRPr="00B162E7">
        <w:rPr>
          <w:rFonts w:ascii="Arial" w:eastAsia="Times New Roman" w:hAnsi="Arial" w:cs="Arial"/>
          <w:sz w:val="24"/>
          <w:szCs w:val="24"/>
          <w:lang w:eastAsia="x-none"/>
        </w:rPr>
        <w:t>Wykonawca zobowiązany jest do poinformowania Odbiorcy o planowanym terminie dostawy</w:t>
      </w:r>
      <w:r w:rsidRPr="00885863">
        <w:rPr>
          <w:rFonts w:ascii="Arial" w:eastAsia="Times New Roman" w:hAnsi="Arial" w:cs="Arial"/>
          <w:sz w:val="24"/>
          <w:szCs w:val="24"/>
          <w:lang w:eastAsia="x-none"/>
        </w:rPr>
        <w:t xml:space="preserve"> </w:t>
      </w:r>
      <w:r w:rsidR="00212E2D" w:rsidRPr="00B162E7">
        <w:rPr>
          <w:rFonts w:ascii="Arial" w:eastAsia="Times New Roman" w:hAnsi="Arial" w:cs="Arial"/>
          <w:sz w:val="24"/>
          <w:szCs w:val="24"/>
          <w:lang w:val="x-none" w:eastAsia="x-none"/>
        </w:rPr>
        <w:t>(faksem lub telefonicznie)</w:t>
      </w:r>
      <w:r w:rsidR="00212E2D" w:rsidRPr="00D70A25">
        <w:rPr>
          <w:rFonts w:ascii="Arial" w:eastAsia="Times New Roman" w:hAnsi="Arial" w:cs="Arial"/>
          <w:sz w:val="24"/>
          <w:szCs w:val="24"/>
          <w:lang w:val="x-none" w:eastAsia="x-none"/>
        </w:rPr>
        <w:t xml:space="preserve"> nie później niż </w:t>
      </w:r>
      <w:r w:rsidR="00212E2D" w:rsidRPr="00D70A25">
        <w:rPr>
          <w:rFonts w:ascii="Arial" w:eastAsia="Times New Roman" w:hAnsi="Arial" w:cs="Arial"/>
          <w:b/>
          <w:sz w:val="24"/>
          <w:szCs w:val="24"/>
          <w:lang w:eastAsia="x-none"/>
        </w:rPr>
        <w:t>5</w:t>
      </w:r>
      <w:r w:rsidR="00212E2D" w:rsidRPr="00D70A25">
        <w:rPr>
          <w:rFonts w:ascii="Arial" w:eastAsia="Times New Roman" w:hAnsi="Arial" w:cs="Arial"/>
          <w:b/>
          <w:sz w:val="24"/>
          <w:szCs w:val="24"/>
          <w:lang w:val="x-none" w:eastAsia="x-none"/>
        </w:rPr>
        <w:t xml:space="preserve"> dni</w:t>
      </w:r>
      <w:r w:rsidR="00212E2D" w:rsidRPr="00D70A25">
        <w:rPr>
          <w:rFonts w:ascii="Arial" w:eastAsia="Times New Roman" w:hAnsi="Arial" w:cs="Arial"/>
          <w:sz w:val="24"/>
          <w:szCs w:val="24"/>
          <w:lang w:val="x-none" w:eastAsia="x-none"/>
        </w:rPr>
        <w:t xml:space="preserve"> robocz</w:t>
      </w:r>
      <w:r w:rsidR="00212E2D" w:rsidRPr="00D70A25">
        <w:rPr>
          <w:rFonts w:ascii="Arial" w:eastAsia="Times New Roman" w:hAnsi="Arial" w:cs="Arial"/>
          <w:sz w:val="24"/>
          <w:szCs w:val="24"/>
          <w:lang w:eastAsia="x-none"/>
        </w:rPr>
        <w:t>ych</w:t>
      </w:r>
      <w:r w:rsidR="00212E2D" w:rsidRPr="00D70A25">
        <w:rPr>
          <w:rFonts w:ascii="Arial" w:eastAsia="Times New Roman" w:hAnsi="Arial" w:cs="Arial"/>
          <w:sz w:val="24"/>
          <w:szCs w:val="24"/>
          <w:lang w:val="x-none" w:eastAsia="x-none"/>
        </w:rPr>
        <w:t xml:space="preserve"> (od poniedziałku do piątku</w:t>
      </w:r>
      <w:r w:rsidR="00212E2D" w:rsidRPr="00D70A25">
        <w:rPr>
          <w:rFonts w:ascii="Arial" w:eastAsia="Times New Roman" w:hAnsi="Arial" w:cs="Arial"/>
          <w:sz w:val="24"/>
          <w:szCs w:val="24"/>
          <w:lang w:eastAsia="x-none"/>
        </w:rPr>
        <w:t xml:space="preserve"> z wyłączeniem sobót i dni ustawowo wolnych od pracy</w:t>
      </w:r>
      <w:r w:rsidR="00212E2D" w:rsidRPr="00D70A25">
        <w:rPr>
          <w:rFonts w:ascii="Arial" w:eastAsia="Times New Roman" w:hAnsi="Arial" w:cs="Arial"/>
          <w:sz w:val="24"/>
          <w:szCs w:val="24"/>
          <w:lang w:val="x-none" w:eastAsia="x-none"/>
        </w:rPr>
        <w:t xml:space="preserve">) przed terminem dostawy. Przyjęcia dostaw realizowane będą </w:t>
      </w:r>
      <w:r w:rsidR="00212E2D" w:rsidRPr="00D70A25">
        <w:rPr>
          <w:rFonts w:ascii="Arial" w:eastAsia="Times New Roman" w:hAnsi="Arial" w:cs="Arial"/>
          <w:sz w:val="24"/>
          <w:szCs w:val="24"/>
          <w:lang w:eastAsia="x-none"/>
        </w:rPr>
        <w:t>od poniedziałku do piątku</w:t>
      </w:r>
      <w:r w:rsidR="00212E2D" w:rsidRPr="00D70A25">
        <w:rPr>
          <w:rFonts w:ascii="Arial" w:eastAsia="Times New Roman" w:hAnsi="Arial" w:cs="Arial"/>
          <w:sz w:val="24"/>
          <w:szCs w:val="24"/>
          <w:lang w:val="x-none" w:eastAsia="x-none"/>
        </w:rPr>
        <w:t xml:space="preserve"> w godz. 8</w:t>
      </w:r>
      <w:r w:rsidR="00212E2D" w:rsidRPr="00D70A25">
        <w:rPr>
          <w:rFonts w:ascii="Arial" w:eastAsia="Times New Roman" w:hAnsi="Arial" w:cs="Arial"/>
          <w:sz w:val="24"/>
          <w:szCs w:val="24"/>
          <w:vertAlign w:val="superscript"/>
          <w:lang w:val="x-none" w:eastAsia="x-none"/>
        </w:rPr>
        <w:t xml:space="preserve">00 </w:t>
      </w:r>
      <w:r w:rsidR="00212E2D" w:rsidRPr="00D70A25">
        <w:rPr>
          <w:rFonts w:ascii="Arial" w:eastAsia="Times New Roman" w:hAnsi="Arial" w:cs="Arial"/>
          <w:sz w:val="24"/>
          <w:szCs w:val="24"/>
          <w:lang w:val="x-none" w:eastAsia="x-none"/>
        </w:rPr>
        <w:t>– 13</w:t>
      </w:r>
      <w:r w:rsidR="00212E2D" w:rsidRPr="00D70A25">
        <w:rPr>
          <w:rFonts w:ascii="Arial" w:eastAsia="Times New Roman" w:hAnsi="Arial" w:cs="Arial"/>
          <w:sz w:val="24"/>
          <w:szCs w:val="24"/>
          <w:vertAlign w:val="superscript"/>
          <w:lang w:val="x-none" w:eastAsia="x-none"/>
        </w:rPr>
        <w:t>00</w:t>
      </w:r>
      <w:r w:rsidR="00212E2D" w:rsidRPr="00D70A25">
        <w:rPr>
          <w:rFonts w:ascii="Arial" w:eastAsia="Times New Roman" w:hAnsi="Arial" w:cs="Arial"/>
          <w:sz w:val="24"/>
          <w:szCs w:val="24"/>
          <w:lang w:val="x-none" w:eastAsia="x-none"/>
        </w:rPr>
        <w:t>. Rozładunek transportu w miejscu odbioru dostawy organizuje Odbiorca</w:t>
      </w:r>
      <w:r w:rsidR="00212E2D" w:rsidRPr="00D70A25">
        <w:rPr>
          <w:rFonts w:ascii="Arial" w:eastAsia="Times New Roman" w:hAnsi="Arial" w:cs="Arial"/>
          <w:sz w:val="24"/>
          <w:szCs w:val="24"/>
          <w:lang w:eastAsia="x-none"/>
        </w:rPr>
        <w:t xml:space="preserve"> na swój koszt</w:t>
      </w:r>
      <w:r w:rsidR="00212E2D" w:rsidRPr="00D70A25">
        <w:rPr>
          <w:rFonts w:ascii="Arial" w:eastAsia="Times New Roman" w:hAnsi="Arial" w:cs="Arial"/>
          <w:sz w:val="24"/>
          <w:szCs w:val="24"/>
          <w:lang w:val="x-none" w:eastAsia="x-none"/>
        </w:rPr>
        <w:t xml:space="preserve">. </w:t>
      </w:r>
      <w:r w:rsidR="00212E2D" w:rsidRPr="00D70A25">
        <w:rPr>
          <w:rFonts w:ascii="Arial" w:eastAsia="Times New Roman" w:hAnsi="Arial" w:cs="Arial"/>
          <w:sz w:val="24"/>
          <w:szCs w:val="24"/>
          <w:lang w:eastAsia="x-none"/>
        </w:rPr>
        <w:t>Ewentualne koszty związane z koniecznością przyjęcia dostawy (decyzję podejmuje Odbiorca na wniosek Wykonawcy) poza wyznaczonymi dniami i godzinami obciążają Wykonawcę</w:t>
      </w:r>
      <w:r w:rsidR="00212E2D" w:rsidRPr="00D70A25">
        <w:rPr>
          <w:rFonts w:ascii="Arial" w:eastAsia="Times New Roman" w:hAnsi="Arial" w:cs="Arial"/>
          <w:sz w:val="24"/>
          <w:szCs w:val="24"/>
          <w:lang w:val="x-none" w:eastAsia="x-none"/>
        </w:rPr>
        <w:t>.</w:t>
      </w:r>
    </w:p>
    <w:p w14:paraId="1BFDEC9A" w14:textId="77777777" w:rsidR="00212E2D" w:rsidRPr="00D70A25" w:rsidRDefault="00212E2D"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Warunkiem przyjęcia partii wyrobu przez Odbiorcę</w:t>
      </w:r>
      <w:r w:rsidR="00D92879" w:rsidRPr="00D70A25">
        <w:rPr>
          <w:rFonts w:ascii="Arial" w:eastAsia="Times New Roman" w:hAnsi="Arial" w:cs="Arial"/>
          <w:sz w:val="24"/>
          <w:szCs w:val="24"/>
          <w:lang w:eastAsia="pl-PL"/>
        </w:rPr>
        <w:t xml:space="preserve"> (dostawa całości lub części przedmiotu umowy) </w:t>
      </w:r>
      <w:r w:rsidRPr="00D70A25">
        <w:rPr>
          <w:rFonts w:ascii="Arial" w:eastAsia="Times New Roman" w:hAnsi="Arial" w:cs="Arial"/>
          <w:sz w:val="24"/>
          <w:szCs w:val="24"/>
          <w:lang w:eastAsia="pl-PL"/>
        </w:rPr>
        <w:t>jest dostarczenie przez Wykonawcę następujących dokumentów dostawy:</w:t>
      </w:r>
    </w:p>
    <w:p w14:paraId="776A830B" w14:textId="77777777" w:rsidR="00212E2D" w:rsidRPr="00D70A25" w:rsidRDefault="00C13ACC"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deklaracji zgodności w zakresie obronności i bezpieczeństwa (deklaracji zgodności </w:t>
      </w:r>
      <w:proofErr w:type="spellStart"/>
      <w:r w:rsidRPr="00D70A25">
        <w:rPr>
          <w:rFonts w:ascii="Arial" w:eastAsia="Times New Roman" w:hAnsi="Arial" w:cs="Arial"/>
          <w:sz w:val="24"/>
          <w:szCs w:val="24"/>
          <w:lang w:eastAsia="pl-PL"/>
        </w:rPr>
        <w:t>OiB</w:t>
      </w:r>
      <w:proofErr w:type="spellEnd"/>
      <w:r w:rsidRPr="00D70A25">
        <w:rPr>
          <w:rFonts w:ascii="Arial" w:eastAsia="Times New Roman" w:hAnsi="Arial" w:cs="Arial"/>
          <w:sz w:val="24"/>
          <w:szCs w:val="24"/>
          <w:lang w:eastAsia="pl-PL"/>
        </w:rPr>
        <w:t>);</w:t>
      </w:r>
    </w:p>
    <w:p w14:paraId="4C32388D" w14:textId="77777777" w:rsidR="00212E2D" w:rsidRPr="00D70A25"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wykazu określającego numery dostarczon</w:t>
      </w:r>
      <w:r w:rsidR="00BD07EC" w:rsidRPr="00D70A25">
        <w:rPr>
          <w:rFonts w:ascii="Arial" w:eastAsia="Times New Roman" w:hAnsi="Arial" w:cs="Arial"/>
          <w:sz w:val="24"/>
          <w:szCs w:val="24"/>
          <w:lang w:eastAsia="pl-PL"/>
        </w:rPr>
        <w:t>ej/</w:t>
      </w:r>
      <w:proofErr w:type="spellStart"/>
      <w:r w:rsidR="00BD07EC" w:rsidRPr="00D70A25">
        <w:rPr>
          <w:rFonts w:ascii="Arial" w:eastAsia="Times New Roman" w:hAnsi="Arial" w:cs="Arial"/>
          <w:sz w:val="24"/>
          <w:szCs w:val="24"/>
          <w:lang w:eastAsia="pl-PL"/>
        </w:rPr>
        <w:t>ych</w:t>
      </w:r>
      <w:proofErr w:type="spellEnd"/>
      <w:r w:rsidRPr="00D70A25">
        <w:rPr>
          <w:rFonts w:ascii="Arial" w:eastAsia="Times New Roman" w:hAnsi="Arial" w:cs="Arial"/>
          <w:sz w:val="24"/>
          <w:szCs w:val="24"/>
          <w:lang w:eastAsia="pl-PL"/>
        </w:rPr>
        <w:t xml:space="preserve"> partii wyrobu</w:t>
      </w:r>
      <w:r w:rsidR="00C13ACC" w:rsidRPr="00D70A25">
        <w:rPr>
          <w:rFonts w:ascii="Arial" w:eastAsia="Times New Roman" w:hAnsi="Arial" w:cs="Arial"/>
          <w:sz w:val="24"/>
          <w:szCs w:val="24"/>
          <w:lang w:eastAsia="pl-PL"/>
        </w:rPr>
        <w:t xml:space="preserve"> i ich produkcji (miesiąc, rok);</w:t>
      </w:r>
    </w:p>
    <w:p w14:paraId="3DB0674B" w14:textId="77777777" w:rsidR="00212E2D" w:rsidRPr="00D70A25"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lastRenderedPageBreak/>
        <w:t>dokumentu określającego nazwę i siedzibę Wykonawcy a także podwykonaw</w:t>
      </w:r>
      <w:r w:rsidR="00C13ACC" w:rsidRPr="00D70A25">
        <w:rPr>
          <w:rFonts w:ascii="Arial" w:eastAsia="Times New Roman" w:hAnsi="Arial" w:cs="Arial"/>
          <w:sz w:val="24"/>
          <w:szCs w:val="24"/>
          <w:lang w:eastAsia="pl-PL"/>
        </w:rPr>
        <w:t>cy, który wykonywał daną partię;</w:t>
      </w:r>
    </w:p>
    <w:p w14:paraId="33777B91" w14:textId="377D3AC2" w:rsidR="00E47BFE" w:rsidRPr="00D70A25" w:rsidRDefault="00E47BFE"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kserokopii świadectwa zgodności przedmiotu umowy podpisanego przez Wykonawcę i </w:t>
      </w:r>
      <w:r w:rsidR="008A3DB7">
        <w:rPr>
          <w:rFonts w:ascii="Arial" w:eastAsia="Times New Roman" w:hAnsi="Arial" w:cs="Arial"/>
          <w:sz w:val="24"/>
          <w:szCs w:val="24"/>
          <w:lang w:eastAsia="pl-PL"/>
        </w:rPr>
        <w:t>P</w:t>
      </w:r>
      <w:r w:rsidRPr="00D70A25">
        <w:rPr>
          <w:rFonts w:ascii="Arial" w:eastAsia="Times New Roman" w:hAnsi="Arial" w:cs="Arial"/>
          <w:sz w:val="24"/>
          <w:szCs w:val="24"/>
          <w:lang w:eastAsia="pl-PL"/>
        </w:rPr>
        <w:t>rzedstawiciela</w:t>
      </w:r>
      <w:r w:rsidR="008A3DB7">
        <w:rPr>
          <w:rFonts w:ascii="Arial" w:eastAsia="Times New Roman" w:hAnsi="Arial" w:cs="Arial"/>
          <w:sz w:val="24"/>
          <w:szCs w:val="24"/>
          <w:lang w:eastAsia="pl-PL"/>
        </w:rPr>
        <w:t xml:space="preserve"> wojskowego </w:t>
      </w:r>
      <w:r w:rsidRPr="00D70A25">
        <w:rPr>
          <w:rFonts w:ascii="Arial" w:eastAsia="Times New Roman" w:hAnsi="Arial" w:cs="Arial"/>
          <w:sz w:val="24"/>
          <w:szCs w:val="24"/>
          <w:lang w:eastAsia="pl-PL"/>
        </w:rPr>
        <w:t>(dla dostaw z Krajów NATO –GQAR);</w:t>
      </w:r>
    </w:p>
    <w:p w14:paraId="09CC42EB" w14:textId="4A931E01" w:rsidR="00212E2D" w:rsidRPr="00D70A25"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kopii Świadectwa Zgodności (</w:t>
      </w:r>
      <w:proofErr w:type="spellStart"/>
      <w:r w:rsidRPr="00D70A25">
        <w:rPr>
          <w:rFonts w:ascii="Arial" w:eastAsia="Times New Roman" w:hAnsi="Arial" w:cs="Arial"/>
          <w:sz w:val="24"/>
          <w:szCs w:val="24"/>
          <w:lang w:eastAsia="pl-PL"/>
        </w:rPr>
        <w:t>Certyficate</w:t>
      </w:r>
      <w:proofErr w:type="spellEnd"/>
      <w:r w:rsidRPr="00D70A25">
        <w:rPr>
          <w:rFonts w:ascii="Arial" w:eastAsia="Times New Roman" w:hAnsi="Arial" w:cs="Arial"/>
          <w:sz w:val="24"/>
          <w:szCs w:val="24"/>
          <w:lang w:eastAsia="pl-PL"/>
        </w:rPr>
        <w:t xml:space="preserve"> of </w:t>
      </w:r>
      <w:proofErr w:type="spellStart"/>
      <w:r w:rsidRPr="00D70A25">
        <w:rPr>
          <w:rFonts w:ascii="Arial" w:eastAsia="Times New Roman" w:hAnsi="Arial" w:cs="Arial"/>
          <w:sz w:val="24"/>
          <w:szCs w:val="24"/>
          <w:lang w:eastAsia="pl-PL"/>
        </w:rPr>
        <w:t>Conformity</w:t>
      </w:r>
      <w:proofErr w:type="spellEnd"/>
      <w:r w:rsidRPr="00D70A25">
        <w:rPr>
          <w:rFonts w:ascii="Arial" w:eastAsia="Times New Roman" w:hAnsi="Arial" w:cs="Arial"/>
          <w:sz w:val="24"/>
          <w:szCs w:val="24"/>
          <w:lang w:eastAsia="pl-PL"/>
        </w:rPr>
        <w:t xml:space="preserve"> – </w:t>
      </w:r>
      <w:proofErr w:type="spellStart"/>
      <w:r w:rsidRPr="00D70A25">
        <w:rPr>
          <w:rFonts w:ascii="Arial" w:eastAsia="Times New Roman" w:hAnsi="Arial" w:cs="Arial"/>
          <w:sz w:val="24"/>
          <w:szCs w:val="24"/>
          <w:lang w:eastAsia="pl-PL"/>
        </w:rPr>
        <w:t>CoC</w:t>
      </w:r>
      <w:proofErr w:type="spellEnd"/>
      <w:r w:rsidRPr="00D70A25">
        <w:rPr>
          <w:rFonts w:ascii="Arial" w:eastAsia="Times New Roman" w:hAnsi="Arial" w:cs="Arial"/>
          <w:sz w:val="24"/>
          <w:szCs w:val="24"/>
          <w:lang w:eastAsia="pl-PL"/>
        </w:rPr>
        <w:t>) wystawionego zgodnie z decyzją nr 126</w:t>
      </w:r>
      <w:r w:rsidR="000F3C2E" w:rsidRPr="00D70A25">
        <w:rPr>
          <w:rFonts w:ascii="Arial" w:eastAsia="Times New Roman" w:hAnsi="Arial" w:cs="Arial"/>
          <w:sz w:val="24"/>
          <w:szCs w:val="24"/>
          <w:lang w:eastAsia="pl-PL"/>
        </w:rPr>
        <w:t xml:space="preserve">/MON </w:t>
      </w:r>
      <w:r w:rsidR="00D006E2">
        <w:rPr>
          <w:rFonts w:ascii="Arial" w:eastAsia="Times New Roman" w:hAnsi="Arial" w:cs="Arial"/>
          <w:sz w:val="24"/>
          <w:szCs w:val="24"/>
          <w:lang w:eastAsia="pl-PL"/>
        </w:rPr>
        <w:t>;</w:t>
      </w:r>
    </w:p>
    <w:p w14:paraId="7C2FF1A8" w14:textId="1E6B8B07" w:rsidR="00212E2D" w:rsidRPr="00D70A25" w:rsidRDefault="00E93237"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kopii </w:t>
      </w:r>
      <w:r w:rsidR="00212E2D" w:rsidRPr="00D70A25">
        <w:rPr>
          <w:rFonts w:ascii="Arial" w:eastAsia="Times New Roman" w:hAnsi="Arial" w:cs="Arial"/>
          <w:sz w:val="24"/>
          <w:szCs w:val="24"/>
          <w:lang w:eastAsia="pl-PL"/>
        </w:rPr>
        <w:t>aktualnego certyfikatu na wyrób wystawionego przez jednostkę certyfikującą (tylko w odniesieniu do przedmiotów, w których ocena zgodności obronności i bezpieczeństwa (</w:t>
      </w:r>
      <w:proofErr w:type="spellStart"/>
      <w:r w:rsidR="00212E2D" w:rsidRPr="00D70A25">
        <w:rPr>
          <w:rFonts w:ascii="Arial" w:eastAsia="Times New Roman" w:hAnsi="Arial" w:cs="Arial"/>
          <w:sz w:val="24"/>
          <w:szCs w:val="24"/>
          <w:lang w:eastAsia="pl-PL"/>
        </w:rPr>
        <w:t>OiB</w:t>
      </w:r>
      <w:proofErr w:type="spellEnd"/>
      <w:r w:rsidR="00212E2D" w:rsidRPr="00D70A25">
        <w:rPr>
          <w:rFonts w:ascii="Arial" w:eastAsia="Times New Roman" w:hAnsi="Arial" w:cs="Arial"/>
          <w:sz w:val="24"/>
          <w:szCs w:val="24"/>
          <w:lang w:eastAsia="pl-PL"/>
        </w:rPr>
        <w:t>) prowadzona jest w trybie III)</w:t>
      </w:r>
      <w:r w:rsidR="00212E2D" w:rsidRPr="00D70A25">
        <w:rPr>
          <w:rFonts w:ascii="Arial" w:eastAsia="Times New Roman" w:hAnsi="Arial" w:cs="Arial"/>
          <w:sz w:val="24"/>
          <w:szCs w:val="24"/>
          <w:vertAlign w:val="superscript"/>
          <w:lang w:eastAsia="pl-PL"/>
        </w:rPr>
        <w:footnoteReference w:id="2"/>
      </w:r>
      <w:r w:rsidR="00212E2D" w:rsidRPr="00D70A25">
        <w:rPr>
          <w:rFonts w:ascii="Arial" w:eastAsia="Times New Roman" w:hAnsi="Arial" w:cs="Arial"/>
          <w:sz w:val="24"/>
          <w:szCs w:val="24"/>
          <w:lang w:eastAsia="pl-PL"/>
        </w:rPr>
        <w:t>;</w:t>
      </w:r>
    </w:p>
    <w:p w14:paraId="5656B463" w14:textId="77777777" w:rsidR="00212E2D" w:rsidRPr="00D70A25"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kopii bądź wydruku faktury VAT</w:t>
      </w:r>
      <w:r w:rsidR="00E47BFE" w:rsidRPr="00D70A25">
        <w:rPr>
          <w:rFonts w:ascii="Arial" w:eastAsia="Times New Roman" w:hAnsi="Arial" w:cs="Arial"/>
          <w:sz w:val="24"/>
          <w:szCs w:val="24"/>
          <w:lang w:eastAsia="pl-PL"/>
        </w:rPr>
        <w:t>, na której określony będzie numer umowy, na podstawie której realizowana jest dostawa;</w:t>
      </w:r>
    </w:p>
    <w:p w14:paraId="57532BA1" w14:textId="77777777" w:rsidR="00212E2D" w:rsidRPr="00D70A25"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specyfikacji wysyłkowej;</w:t>
      </w:r>
    </w:p>
    <w:p w14:paraId="2CBDAE62" w14:textId="77777777" w:rsidR="00212E2D" w:rsidRPr="00D70A25" w:rsidRDefault="00212E2D" w:rsidP="00E47BFE">
      <w:pPr>
        <w:widowControl w:val="0"/>
        <w:numPr>
          <w:ilvl w:val="0"/>
          <w:numId w:val="19"/>
        </w:numPr>
        <w:autoSpaceDE w:val="0"/>
        <w:autoSpaceDN w:val="0"/>
        <w:adjustRightInd w:val="0"/>
        <w:spacing w:line="240" w:lineRule="auto"/>
        <w:ind w:left="851"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wypełnionej karty wyrobu (według wzoru określonego w załączniku nr 6 do decyzji nr 3/MON Ministra Obrony Narodowej z dnia 3 stycznia 2014 r. w sprawie wytycznych określających wymagania w zakresie znakowania kodem kreskowym wyrobów dostarczanych do resortu obrony narodowej </w:t>
      </w:r>
      <w:r w:rsidR="000F3C2E"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i wyekwipowania”, nie później niż na 2 tygodnie przed planowaną dostawą.</w:t>
      </w:r>
      <w:r w:rsidRPr="00D70A25">
        <w:rPr>
          <w:rFonts w:ascii="Arial" w:eastAsia="Times New Roman" w:hAnsi="Arial" w:cs="Arial"/>
          <w:sz w:val="24"/>
          <w:szCs w:val="24"/>
          <w:vertAlign w:val="superscript"/>
          <w:lang w:eastAsia="pl-PL"/>
        </w:rPr>
        <w:footnoteReference w:id="3"/>
      </w:r>
    </w:p>
    <w:p w14:paraId="03D7B8DA" w14:textId="77777777" w:rsidR="00212E2D" w:rsidRPr="00D70A25" w:rsidRDefault="00212E2D" w:rsidP="00791D9C">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D70A25">
        <w:rPr>
          <w:rFonts w:ascii="Arial" w:eastAsia="Times New Roman" w:hAnsi="Arial" w:cs="Arial"/>
          <w:sz w:val="24"/>
          <w:szCs w:val="24"/>
          <w:lang w:eastAsia="pl-PL"/>
        </w:rPr>
        <w:t xml:space="preserve">Partia wyrobu może być dostarczona częściami, jednak do każdej z nich musi być sporządzony odrębny protokół przyjęcia oraz załączone dokumenty dostawy wymienione w ust.4 . </w:t>
      </w:r>
    </w:p>
    <w:p w14:paraId="7FF32751" w14:textId="77777777" w:rsidR="00896ED8" w:rsidRPr="00D70A25" w:rsidRDefault="00896ED8" w:rsidP="00896ED8">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D70A25">
        <w:rPr>
          <w:rFonts w:ascii="Arial" w:eastAsia="Times New Roman" w:hAnsi="Arial" w:cs="Arial"/>
          <w:spacing w:val="6"/>
          <w:sz w:val="24"/>
          <w:szCs w:val="24"/>
          <w:lang w:eastAsia="pl-PL"/>
        </w:rPr>
        <w:t>Działając w imieniu Zamawiającego na podstawie posiadanych upoważnień Komendant 3 Regionalnej Bazy Logistycznej w Krakowie upoważnia:</w:t>
      </w:r>
    </w:p>
    <w:p w14:paraId="2E385A8B" w14:textId="77777777" w:rsidR="00896ED8" w:rsidRPr="00D70A25" w:rsidRDefault="00896ED8" w:rsidP="00896ED8">
      <w:pPr>
        <w:widowControl w:val="0"/>
        <w:numPr>
          <w:ilvl w:val="0"/>
          <w:numId w:val="59"/>
        </w:numPr>
        <w:shd w:val="clear" w:color="auto" w:fill="FFFFFF"/>
        <w:autoSpaceDE w:val="0"/>
        <w:autoSpaceDN w:val="0"/>
        <w:adjustRightInd w:val="0"/>
        <w:spacing w:line="276" w:lineRule="auto"/>
        <w:jc w:val="both"/>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t xml:space="preserve">Komendanta  1 Regionalnej Bazy Logistycznej w Wałczu, </w:t>
      </w:r>
      <w:r w:rsidRPr="00D70A25">
        <w:rPr>
          <w:rFonts w:ascii="Arial" w:eastAsia="Times New Roman" w:hAnsi="Arial" w:cs="Arial"/>
          <w:i/>
          <w:spacing w:val="6"/>
          <w:sz w:val="24"/>
          <w:szCs w:val="24"/>
          <w:lang w:eastAsia="pl-PL"/>
        </w:rPr>
        <w:t>……………..………….(imię i nazwisko; stopień wojskowy)</w:t>
      </w:r>
      <w:r w:rsidRPr="00D70A25">
        <w:rPr>
          <w:rFonts w:ascii="Arial" w:eastAsia="Times New Roman" w:hAnsi="Arial" w:cs="Arial"/>
          <w:spacing w:val="6"/>
          <w:sz w:val="24"/>
          <w:szCs w:val="24"/>
          <w:lang w:eastAsia="pl-PL"/>
        </w:rPr>
        <w:t xml:space="preserve"> </w:t>
      </w:r>
    </w:p>
    <w:p w14:paraId="42F653BF" w14:textId="4245A746" w:rsidR="00896ED8" w:rsidRPr="00274877" w:rsidRDefault="00896ED8" w:rsidP="00896ED8">
      <w:pPr>
        <w:widowControl w:val="0"/>
        <w:numPr>
          <w:ilvl w:val="0"/>
          <w:numId w:val="59"/>
        </w:numPr>
        <w:shd w:val="clear" w:color="auto" w:fill="FFFFFF"/>
        <w:autoSpaceDE w:val="0"/>
        <w:autoSpaceDN w:val="0"/>
        <w:adjustRightInd w:val="0"/>
        <w:spacing w:line="276" w:lineRule="auto"/>
        <w:jc w:val="both"/>
        <w:rPr>
          <w:rFonts w:ascii="Arial" w:eastAsia="Times New Roman" w:hAnsi="Arial" w:cs="Arial"/>
          <w:spacing w:val="6"/>
          <w:sz w:val="24"/>
          <w:szCs w:val="24"/>
          <w:lang w:eastAsia="pl-PL"/>
        </w:rPr>
      </w:pPr>
      <w:r w:rsidRPr="00D70A25">
        <w:rPr>
          <w:rFonts w:ascii="Arial" w:eastAsia="Times New Roman" w:hAnsi="Arial" w:cs="Arial"/>
          <w:spacing w:val="6"/>
          <w:sz w:val="24"/>
          <w:szCs w:val="24"/>
          <w:lang w:eastAsia="pl-PL"/>
        </w:rPr>
        <w:t xml:space="preserve">Komendanta  2 Regionalnej Bazy Logistycznej w Warszawie </w:t>
      </w:r>
      <w:r w:rsidRPr="00D70A25">
        <w:rPr>
          <w:rFonts w:ascii="Arial" w:eastAsia="Times New Roman" w:hAnsi="Arial" w:cs="Arial"/>
          <w:i/>
          <w:spacing w:val="6"/>
          <w:sz w:val="24"/>
          <w:szCs w:val="24"/>
          <w:lang w:eastAsia="pl-PL"/>
        </w:rPr>
        <w:t>……………..………….(imię i nazwisko; stopień wojskowy)</w:t>
      </w:r>
    </w:p>
    <w:p w14:paraId="6160725F" w14:textId="2CC0EE26" w:rsidR="00C53379" w:rsidRPr="00274877" w:rsidRDefault="00896ED8" w:rsidP="00274877">
      <w:pPr>
        <w:widowControl w:val="0"/>
        <w:numPr>
          <w:ilvl w:val="0"/>
          <w:numId w:val="59"/>
        </w:numPr>
        <w:shd w:val="clear" w:color="auto" w:fill="FFFFFF"/>
        <w:autoSpaceDE w:val="0"/>
        <w:autoSpaceDN w:val="0"/>
        <w:adjustRightInd w:val="0"/>
        <w:spacing w:line="276" w:lineRule="auto"/>
        <w:jc w:val="both"/>
        <w:rPr>
          <w:rFonts w:ascii="Arial" w:eastAsia="Times New Roman" w:hAnsi="Arial" w:cs="Arial"/>
          <w:spacing w:val="6"/>
          <w:sz w:val="24"/>
          <w:szCs w:val="24"/>
          <w:lang w:eastAsia="pl-PL"/>
        </w:rPr>
      </w:pPr>
      <w:r w:rsidRPr="00274877">
        <w:rPr>
          <w:rFonts w:ascii="Arial" w:eastAsia="Times New Roman" w:hAnsi="Arial" w:cs="Arial"/>
          <w:spacing w:val="6"/>
          <w:sz w:val="24"/>
          <w:szCs w:val="24"/>
          <w:lang w:eastAsia="pl-PL"/>
        </w:rPr>
        <w:t xml:space="preserve">Komendanta  4 Regionalnej Bazy Logistycznej we Wrocławiu  </w:t>
      </w:r>
      <w:r w:rsidRPr="00274877">
        <w:rPr>
          <w:rFonts w:ascii="Arial" w:eastAsia="Times New Roman" w:hAnsi="Arial" w:cs="Arial"/>
          <w:i/>
          <w:spacing w:val="6"/>
          <w:sz w:val="24"/>
          <w:szCs w:val="24"/>
          <w:lang w:eastAsia="pl-PL"/>
        </w:rPr>
        <w:t>……………..………….(imię i nazwisko; stopień wojskowy</w:t>
      </w:r>
      <w:r w:rsidR="00C53379" w:rsidRPr="00274877">
        <w:rPr>
          <w:rFonts w:ascii="Arial" w:eastAsia="Times New Roman" w:hAnsi="Arial" w:cs="Arial"/>
          <w:i/>
          <w:spacing w:val="6"/>
          <w:sz w:val="24"/>
          <w:szCs w:val="24"/>
          <w:lang w:eastAsia="pl-PL"/>
        </w:rPr>
        <w:t>)</w:t>
      </w:r>
    </w:p>
    <w:p w14:paraId="27207AA0" w14:textId="105111B3" w:rsidR="00554894" w:rsidRPr="00D70A25" w:rsidRDefault="00586EE0" w:rsidP="00586EE0">
      <w:pPr>
        <w:widowControl w:val="0"/>
        <w:shd w:val="clear" w:color="auto" w:fill="FFFFFF"/>
        <w:autoSpaceDE w:val="0"/>
        <w:autoSpaceDN w:val="0"/>
        <w:adjustRightInd w:val="0"/>
        <w:spacing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lastRenderedPageBreak/>
        <w:t xml:space="preserve">do wykonywania w imieniu i na rzecz Zamawiającego czynności związanych z odbiorem </w:t>
      </w:r>
      <w:r w:rsidR="008574DF">
        <w:rPr>
          <w:rFonts w:ascii="Arial" w:eastAsia="Times New Roman" w:hAnsi="Arial" w:cs="Arial"/>
          <w:spacing w:val="-5"/>
          <w:sz w:val="24"/>
          <w:szCs w:val="24"/>
          <w:lang w:eastAsia="pl-PL"/>
        </w:rPr>
        <w:t>kurtek technika lotniczego</w:t>
      </w:r>
      <w:r w:rsidR="00896ED8">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dostarczanych przez Wykonawcę w ramach realizacji niniejszej umowy oraz innych czynności wskazanych w postanowieniach niniejszej umowy jako czynności wykonywane przez Odbiorcę z prawem do udzielania dalszych pełnomocnictw pracownikom lub żołnierzom podległych im jednostek</w:t>
      </w:r>
      <w:r w:rsidR="00BF458C" w:rsidRPr="00D70A25">
        <w:rPr>
          <w:rFonts w:ascii="Arial" w:eastAsia="Times New Roman" w:hAnsi="Arial" w:cs="Arial"/>
          <w:spacing w:val="-5"/>
          <w:sz w:val="24"/>
          <w:szCs w:val="24"/>
          <w:lang w:eastAsia="pl-PL"/>
        </w:rPr>
        <w:t>.</w:t>
      </w:r>
      <w:r w:rsidR="00554894">
        <w:rPr>
          <w:rFonts w:ascii="Arial" w:eastAsia="Times New Roman" w:hAnsi="Arial" w:cs="Arial"/>
          <w:spacing w:val="-5"/>
          <w:sz w:val="24"/>
          <w:szCs w:val="24"/>
          <w:lang w:eastAsia="pl-PL"/>
        </w:rPr>
        <w:t xml:space="preserve"> </w:t>
      </w:r>
      <w:r w:rsidR="00554894">
        <w:rPr>
          <w:rFonts w:ascii="Arial" w:eastAsia="Times New Roman" w:hAnsi="Arial" w:cs="Arial"/>
          <w:sz w:val="24"/>
          <w:szCs w:val="24"/>
          <w:lang w:eastAsia="x-none"/>
        </w:rPr>
        <w:t xml:space="preserve">Zamawiający zachowuje prawo do udzielenia upoważnienia, innym osobom wykonującym obowiązki </w:t>
      </w:r>
      <w:r w:rsidR="00896ED8">
        <w:rPr>
          <w:rFonts w:ascii="Arial" w:eastAsia="Times New Roman" w:hAnsi="Arial" w:cs="Arial"/>
          <w:sz w:val="24"/>
          <w:szCs w:val="24"/>
          <w:lang w:eastAsia="x-none"/>
        </w:rPr>
        <w:t>Komendantów</w:t>
      </w:r>
      <w:r w:rsidR="00554894">
        <w:rPr>
          <w:rFonts w:ascii="Arial" w:eastAsia="Times New Roman" w:hAnsi="Arial" w:cs="Arial"/>
          <w:sz w:val="24"/>
          <w:szCs w:val="24"/>
          <w:lang w:eastAsia="x-none"/>
        </w:rPr>
        <w:t xml:space="preserve"> </w:t>
      </w:r>
      <w:r w:rsidR="00A211FE">
        <w:rPr>
          <w:rFonts w:ascii="Arial" w:eastAsia="Times New Roman" w:hAnsi="Arial" w:cs="Arial"/>
          <w:sz w:val="24"/>
          <w:szCs w:val="24"/>
          <w:lang w:eastAsia="x-none"/>
        </w:rPr>
        <w:t xml:space="preserve"> </w:t>
      </w:r>
      <w:r w:rsidR="00896ED8">
        <w:rPr>
          <w:rFonts w:ascii="Arial" w:eastAsia="Times New Roman" w:hAnsi="Arial" w:cs="Arial"/>
          <w:sz w:val="24"/>
          <w:szCs w:val="24"/>
          <w:lang w:eastAsia="x-none"/>
        </w:rPr>
        <w:t>Regionalnych Baz Logistycznych</w:t>
      </w:r>
      <w:r w:rsidR="00554894">
        <w:rPr>
          <w:rFonts w:ascii="Arial" w:eastAsia="Times New Roman" w:hAnsi="Arial" w:cs="Arial"/>
          <w:sz w:val="24"/>
          <w:szCs w:val="24"/>
          <w:lang w:eastAsia="x-none"/>
        </w:rPr>
        <w:t xml:space="preserve">.    </w:t>
      </w:r>
    </w:p>
    <w:p w14:paraId="46649DEB" w14:textId="781C434C" w:rsidR="00212E2D" w:rsidRPr="00D70A25" w:rsidRDefault="00212E2D" w:rsidP="00212E2D">
      <w:pPr>
        <w:widowControl w:val="0"/>
        <w:numPr>
          <w:ilvl w:val="0"/>
          <w:numId w:val="7"/>
        </w:numPr>
        <w:tabs>
          <w:tab w:val="num" w:pos="720"/>
        </w:tabs>
        <w:autoSpaceDE w:val="0"/>
        <w:autoSpaceDN w:val="0"/>
        <w:adjustRightInd w:val="0"/>
        <w:spacing w:after="120" w:line="240" w:lineRule="auto"/>
        <w:jc w:val="both"/>
        <w:rPr>
          <w:rFonts w:ascii="Arial" w:eastAsia="Times New Roman" w:hAnsi="Arial" w:cs="Arial"/>
          <w:b/>
          <w:sz w:val="24"/>
          <w:szCs w:val="24"/>
          <w:lang w:eastAsia="pl-PL"/>
        </w:rPr>
      </w:pPr>
      <w:r w:rsidRPr="00D70A25">
        <w:rPr>
          <w:rFonts w:ascii="Arial" w:eastAsia="Times New Roman" w:hAnsi="Arial" w:cs="Arial"/>
          <w:sz w:val="24"/>
          <w:szCs w:val="24"/>
          <w:lang w:eastAsia="pl-PL"/>
        </w:rPr>
        <w:t xml:space="preserve">W przypadku stwierdzenia przez Odbiorcę niezgodności </w:t>
      </w:r>
      <w:r w:rsidR="00AE4B34" w:rsidRPr="00D70A25">
        <w:rPr>
          <w:rFonts w:ascii="Arial" w:eastAsia="Times New Roman" w:hAnsi="Arial" w:cs="Arial"/>
          <w:sz w:val="24"/>
          <w:szCs w:val="24"/>
          <w:lang w:eastAsia="pl-PL"/>
        </w:rPr>
        <w:t>ilościowych</w:t>
      </w:r>
      <w:r w:rsidR="008F42C1" w:rsidRPr="00D70A25">
        <w:rPr>
          <w:rFonts w:ascii="Arial" w:eastAsia="Times New Roman" w:hAnsi="Arial" w:cs="Arial"/>
          <w:sz w:val="24"/>
          <w:szCs w:val="24"/>
          <w:lang w:eastAsia="pl-PL"/>
        </w:rPr>
        <w:t xml:space="preserve"> </w:t>
      </w:r>
      <w:r w:rsidR="000F3C2E" w:rsidRPr="00D70A25">
        <w:rPr>
          <w:rFonts w:ascii="Arial" w:eastAsia="Times New Roman" w:hAnsi="Arial" w:cs="Arial"/>
          <w:sz w:val="24"/>
          <w:szCs w:val="24"/>
          <w:lang w:eastAsia="pl-PL"/>
        </w:rPr>
        <w:br/>
      </w:r>
      <w:r w:rsidR="00AE4B34" w:rsidRPr="00D70A25">
        <w:rPr>
          <w:rFonts w:ascii="Arial" w:eastAsia="Times New Roman" w:hAnsi="Arial" w:cs="Arial"/>
          <w:sz w:val="24"/>
          <w:szCs w:val="24"/>
          <w:lang w:eastAsia="pl-PL"/>
        </w:rPr>
        <w:t>lub</w:t>
      </w:r>
      <w:r w:rsidR="008F42C1" w:rsidRPr="00D70A25">
        <w:rPr>
          <w:rFonts w:ascii="Arial" w:eastAsia="Times New Roman" w:hAnsi="Arial" w:cs="Arial"/>
          <w:sz w:val="24"/>
          <w:szCs w:val="24"/>
          <w:lang w:eastAsia="pl-PL"/>
        </w:rPr>
        <w:t xml:space="preserve"> jakościowych </w:t>
      </w:r>
      <w:r w:rsidRPr="00D70A25">
        <w:rPr>
          <w:rFonts w:ascii="Arial" w:eastAsia="Times New Roman" w:hAnsi="Arial" w:cs="Arial"/>
          <w:sz w:val="24"/>
          <w:szCs w:val="24"/>
          <w:lang w:eastAsia="pl-PL"/>
        </w:rPr>
        <w:t>z planem dostaw i dokumentami dostawy, lub braku wymaganych dokumentów</w:t>
      </w:r>
      <w:r w:rsidR="00AE4B34" w:rsidRPr="00D70A25">
        <w:rPr>
          <w:rFonts w:ascii="Arial" w:eastAsia="Times New Roman" w:hAnsi="Arial" w:cs="Arial"/>
          <w:sz w:val="24"/>
          <w:szCs w:val="24"/>
          <w:lang w:eastAsia="pl-PL"/>
        </w:rPr>
        <w:t xml:space="preserve">, o których mowa </w:t>
      </w:r>
      <w:r w:rsidRPr="00D70A25">
        <w:rPr>
          <w:rFonts w:ascii="Arial" w:eastAsia="Times New Roman" w:hAnsi="Arial" w:cs="Arial"/>
          <w:sz w:val="24"/>
          <w:szCs w:val="24"/>
          <w:lang w:eastAsia="pl-PL"/>
        </w:rPr>
        <w:t xml:space="preserve">w ust. 4, może on dostawę przyjąć warunkowo </w:t>
      </w:r>
      <w:r w:rsidR="000F3C2E"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(w depozyt) do czasu dostarczenia przez Wykonawcę właściwych dokumentów dostawy</w:t>
      </w:r>
      <w:r w:rsidR="004902B4"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u w:val="single"/>
          <w:lang w:eastAsia="pl-PL"/>
        </w:rPr>
        <w:t>Przyjęcie w depozyt nie stanowi formalnego odbioru dostaw</w:t>
      </w:r>
      <w:r w:rsidR="00554894">
        <w:rPr>
          <w:rFonts w:ascii="Arial" w:eastAsia="Times New Roman" w:hAnsi="Arial" w:cs="Arial"/>
          <w:sz w:val="24"/>
          <w:szCs w:val="24"/>
          <w:u w:val="single"/>
          <w:lang w:eastAsia="pl-PL"/>
        </w:rPr>
        <w:t xml:space="preserve"> i nie powoduje przejścia odpowiedzialności na Odbiorcę</w:t>
      </w:r>
    </w:p>
    <w:p w14:paraId="1D0B162B" w14:textId="77777777" w:rsidR="00212E2D" w:rsidRPr="00D70A25" w:rsidRDefault="00212E2D" w:rsidP="00212E2D">
      <w:pPr>
        <w:widowControl w:val="0"/>
        <w:numPr>
          <w:ilvl w:val="0"/>
          <w:numId w:val="7"/>
        </w:numPr>
        <w:autoSpaceDE w:val="0"/>
        <w:autoSpaceDN w:val="0"/>
        <w:adjustRightInd w:val="0"/>
        <w:spacing w:after="120" w:line="240" w:lineRule="auto"/>
        <w:jc w:val="both"/>
        <w:rPr>
          <w:rFonts w:ascii="Arial" w:eastAsia="Times New Roman" w:hAnsi="Arial" w:cs="Arial"/>
          <w:b/>
          <w:i/>
          <w:sz w:val="24"/>
          <w:szCs w:val="24"/>
          <w:lang w:eastAsia="pl-PL"/>
        </w:rPr>
      </w:pPr>
      <w:r w:rsidRPr="00D70A25">
        <w:rPr>
          <w:rFonts w:ascii="Arial" w:eastAsia="Times New Roman" w:hAnsi="Arial" w:cs="Arial"/>
          <w:sz w:val="24"/>
          <w:szCs w:val="24"/>
          <w:lang w:eastAsia="pl-PL"/>
        </w:rPr>
        <w:t xml:space="preserve">Wykonawca ponosi odpowiedzialność (ryzyko utraty, uszkodzenia itp. powstałe </w:t>
      </w:r>
      <w:r w:rsidR="000F3C2E"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w czasie transportu) za przedmiot umowy do czasu jego formalnego przyjęcia przez Odbiorcę, tj. podpisania przez strony protokołu przyjęcia - przekazania.</w:t>
      </w:r>
    </w:p>
    <w:p w14:paraId="4D5E2246" w14:textId="77777777" w:rsidR="00212E2D" w:rsidRPr="00D70A25" w:rsidRDefault="00212E2D" w:rsidP="00580773">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Protokół przyjęcia-przekazania (PZ-przychód zewnętrzny), podpisany przez upoważnionego przedstawiciela Odbiorcy, opatrzony pieczęcią urzędową oraz zatwierdzony przez Dowódcę (lub osobę upoważnioną) jednostki odbierającej, musi zawierać:</w:t>
      </w:r>
    </w:p>
    <w:p w14:paraId="2F55A92E"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numer identyfikacyjny Odbiorcy;</w:t>
      </w:r>
    </w:p>
    <w:p w14:paraId="044803B6"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nazwę Wykonawcy i Odbiorcy;</w:t>
      </w:r>
    </w:p>
    <w:p w14:paraId="59C300DB"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datę przyjęcia </w:t>
      </w:r>
      <w:r w:rsidR="00E85E0A" w:rsidRPr="00D70A25">
        <w:rPr>
          <w:rFonts w:ascii="Arial" w:eastAsia="Times New Roman" w:hAnsi="Arial" w:cs="Arial"/>
          <w:sz w:val="24"/>
          <w:szCs w:val="24"/>
          <w:lang w:eastAsia="pl-PL"/>
        </w:rPr>
        <w:t>przedmiotu umowy</w:t>
      </w:r>
      <w:r w:rsidRPr="00D70A25">
        <w:rPr>
          <w:rFonts w:ascii="Arial" w:eastAsia="Times New Roman" w:hAnsi="Arial" w:cs="Arial"/>
          <w:sz w:val="24"/>
          <w:szCs w:val="24"/>
          <w:lang w:eastAsia="pl-PL"/>
        </w:rPr>
        <w:t xml:space="preserve"> wraz z dokumentacją;</w:t>
      </w:r>
    </w:p>
    <w:p w14:paraId="2904C40D"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nazwę produktu zgodną z zawartą umową;</w:t>
      </w:r>
    </w:p>
    <w:p w14:paraId="36E1EF2E"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jednostkę miary;</w:t>
      </w:r>
    </w:p>
    <w:p w14:paraId="14A183FE"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ilość, cenę jednostkową i wartość ogólną przyjętego wyrobu;</w:t>
      </w:r>
    </w:p>
    <w:p w14:paraId="1351574E" w14:textId="56CA1E30" w:rsidR="00E93237" w:rsidRPr="00D70A25" w:rsidRDefault="00212E2D" w:rsidP="00652CD6">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podstawę przyjęcia dostawy</w:t>
      </w:r>
      <w:r w:rsidR="00885863">
        <w:rPr>
          <w:rFonts w:ascii="Arial" w:eastAsia="Times New Roman" w:hAnsi="Arial" w:cs="Arial"/>
          <w:sz w:val="24"/>
          <w:szCs w:val="24"/>
          <w:lang w:eastAsia="pl-PL"/>
        </w:rPr>
        <w:t>;</w:t>
      </w:r>
    </w:p>
    <w:p w14:paraId="354D86A8" w14:textId="4559A5B1" w:rsidR="00212E2D" w:rsidRPr="00D70A25" w:rsidRDefault="00E93237" w:rsidP="00892E93">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datę dostawy.</w:t>
      </w:r>
    </w:p>
    <w:p w14:paraId="7A339805" w14:textId="77777777" w:rsidR="00212E2D" w:rsidRPr="00D70A25" w:rsidRDefault="00212E2D" w:rsidP="00580773">
      <w:pPr>
        <w:widowControl w:val="0"/>
        <w:numPr>
          <w:ilvl w:val="0"/>
          <w:numId w:val="7"/>
        </w:numPr>
        <w:tabs>
          <w:tab w:val="left" w:pos="284"/>
        </w:tabs>
        <w:autoSpaceDE w:val="0"/>
        <w:autoSpaceDN w:val="0"/>
        <w:adjustRightInd w:val="0"/>
        <w:spacing w:after="0" w:line="240" w:lineRule="auto"/>
        <w:ind w:left="357" w:hanging="35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Wykonawca jest zobowiązany dostarczyć przedmiot umowy na koszt własny do wskazanych magazynów. Realizacja dostaw odbywać się będzie transportem odpowiednio przygotowanym do przewozu i zabezpieczonym przed ujemnym wpływem warunków atmosferycznych, przemieszczaniem ładunku, jego uszkodzeniem i zawilgoceniem opakowań oraz innymi czynnikami wpływającymi na obniżenie jakości przedmiotów umundurowania i wyekwipowania i ich opakowań.</w:t>
      </w:r>
    </w:p>
    <w:p w14:paraId="285BF27A" w14:textId="77777777" w:rsidR="00212E2D" w:rsidRPr="00D70A25" w:rsidRDefault="00212E2D" w:rsidP="007E36A9">
      <w:pPr>
        <w:widowControl w:val="0"/>
        <w:numPr>
          <w:ilvl w:val="0"/>
          <w:numId w:val="7"/>
        </w:numPr>
        <w:tabs>
          <w:tab w:val="left" w:pos="284"/>
        </w:tabs>
        <w:autoSpaceDE w:val="0"/>
        <w:autoSpaceDN w:val="0"/>
        <w:adjustRightInd w:val="0"/>
        <w:spacing w:before="120"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Odbiorca zobowiązany jest wysłać drogą pocztową na adres wskazany przez Wykonawcę oryginał „Protokołu przyjęcia-przekazania” (PZ-przychód zewnętrzny) </w:t>
      </w:r>
      <w:r w:rsidRPr="00D70A25">
        <w:rPr>
          <w:rFonts w:ascii="Arial" w:eastAsia="Times New Roman" w:hAnsi="Arial" w:cs="Arial"/>
          <w:b/>
          <w:sz w:val="24"/>
          <w:szCs w:val="24"/>
          <w:lang w:eastAsia="pl-PL"/>
        </w:rPr>
        <w:t>w ciągu pięciu dni roboczych</w:t>
      </w:r>
      <w:r w:rsidRPr="00D70A25">
        <w:rPr>
          <w:rFonts w:ascii="Arial" w:eastAsia="Times New Roman" w:hAnsi="Arial" w:cs="Arial"/>
          <w:sz w:val="24"/>
          <w:szCs w:val="24"/>
          <w:lang w:eastAsia="pl-PL"/>
        </w:rPr>
        <w:t xml:space="preserve"> od daty dostawy.</w:t>
      </w:r>
      <w:r w:rsidR="007E36A9" w:rsidRPr="00D70A25">
        <w:rPr>
          <w:rFonts w:ascii="Arial" w:eastAsia="Times New Roman" w:hAnsi="Arial" w:cs="Arial"/>
          <w:sz w:val="24"/>
          <w:szCs w:val="24"/>
          <w:lang w:eastAsia="pl-PL"/>
        </w:rPr>
        <w:t xml:space="preserve"> W przypadku gdy dostawa jest dokonana w miesiącu grudniu, termin, o którym mowa powyżej ulega skróceniu do 2 dni roboczych.</w:t>
      </w:r>
      <w:r w:rsidRPr="00D70A25">
        <w:rPr>
          <w:rFonts w:ascii="Arial" w:eastAsia="Times New Roman" w:hAnsi="Arial" w:cs="Arial"/>
          <w:sz w:val="24"/>
          <w:szCs w:val="24"/>
          <w:lang w:eastAsia="pl-PL"/>
        </w:rPr>
        <w:t xml:space="preserve"> </w:t>
      </w:r>
    </w:p>
    <w:p w14:paraId="6A71F322" w14:textId="479CDCED" w:rsidR="00212E2D"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Zamawiający zastrzega sobie prawo dokonania zmian ilościow</w:t>
      </w:r>
      <w:r w:rsidR="006B31A0">
        <w:rPr>
          <w:rFonts w:ascii="Arial" w:eastAsia="Times New Roman" w:hAnsi="Arial" w:cs="Arial"/>
          <w:sz w:val="24"/>
          <w:szCs w:val="24"/>
          <w:lang w:eastAsia="pl-PL"/>
        </w:rPr>
        <w:t>o-rozmiarowych</w:t>
      </w:r>
      <w:r w:rsidRPr="00D70A25">
        <w:rPr>
          <w:rFonts w:ascii="Arial" w:eastAsia="Times New Roman" w:hAnsi="Arial" w:cs="Arial"/>
          <w:sz w:val="24"/>
          <w:szCs w:val="24"/>
          <w:lang w:eastAsia="pl-PL"/>
        </w:rPr>
        <w:t xml:space="preserve"> w stosunku do poszczególnych Odbiorców w ramach łącznej ilości określonej w Planie dostaw </w:t>
      </w:r>
      <w:proofErr w:type="spellStart"/>
      <w:r w:rsidRPr="00D70A25">
        <w:rPr>
          <w:rFonts w:ascii="Arial" w:eastAsia="Times New Roman" w:hAnsi="Arial" w:cs="Arial"/>
          <w:sz w:val="24"/>
          <w:szCs w:val="24"/>
          <w:lang w:eastAsia="pl-PL"/>
        </w:rPr>
        <w:t>PUiW</w:t>
      </w:r>
      <w:proofErr w:type="spellEnd"/>
      <w:r w:rsidRPr="00D70A25">
        <w:rPr>
          <w:rFonts w:ascii="Arial" w:eastAsia="Times New Roman" w:hAnsi="Arial" w:cs="Arial"/>
          <w:sz w:val="24"/>
          <w:szCs w:val="24"/>
          <w:lang w:eastAsia="pl-PL"/>
        </w:rPr>
        <w:t xml:space="preserve">, na podstawie informacji </w:t>
      </w:r>
      <w:r w:rsidR="00554894">
        <w:rPr>
          <w:rFonts w:ascii="Arial" w:eastAsia="Times New Roman" w:hAnsi="Arial" w:cs="Arial"/>
          <w:sz w:val="24"/>
          <w:szCs w:val="24"/>
          <w:lang w:eastAsia="pl-PL"/>
        </w:rPr>
        <w:t xml:space="preserve">sporządzonej w formie dokumentowej </w:t>
      </w:r>
      <w:r w:rsidRPr="00D70A25">
        <w:rPr>
          <w:rFonts w:ascii="Arial" w:eastAsia="Times New Roman" w:hAnsi="Arial" w:cs="Arial"/>
          <w:sz w:val="24"/>
          <w:szCs w:val="24"/>
          <w:lang w:eastAsia="pl-PL"/>
        </w:rPr>
        <w:t>przesłanej do Wykonawcy</w:t>
      </w:r>
      <w:r w:rsidR="00E93237" w:rsidRPr="00D70A25">
        <w:rPr>
          <w:rFonts w:ascii="Arial" w:eastAsia="Times New Roman" w:hAnsi="Arial" w:cs="Arial"/>
          <w:sz w:val="24"/>
          <w:szCs w:val="24"/>
          <w:lang w:eastAsia="pl-PL"/>
        </w:rPr>
        <w:t xml:space="preserve">, z zastrzeżeniem, że informacja  ta może zostać przesłana przez Zamawiającego do Wykonawcy nie później niż na </w:t>
      </w:r>
      <w:r w:rsidR="006B31A0">
        <w:rPr>
          <w:rFonts w:ascii="Arial" w:eastAsia="Times New Roman" w:hAnsi="Arial" w:cs="Arial"/>
          <w:sz w:val="24"/>
          <w:szCs w:val="24"/>
          <w:lang w:eastAsia="pl-PL"/>
        </w:rPr>
        <w:t>6</w:t>
      </w:r>
      <w:r w:rsidR="006B31A0" w:rsidRPr="00D70A25">
        <w:rPr>
          <w:rFonts w:ascii="Arial" w:eastAsia="Times New Roman" w:hAnsi="Arial" w:cs="Arial"/>
          <w:sz w:val="24"/>
          <w:szCs w:val="24"/>
          <w:lang w:eastAsia="pl-PL"/>
        </w:rPr>
        <w:t xml:space="preserve">0 </w:t>
      </w:r>
      <w:r w:rsidR="00E93237" w:rsidRPr="00D70A25">
        <w:rPr>
          <w:rFonts w:ascii="Arial" w:eastAsia="Times New Roman" w:hAnsi="Arial" w:cs="Arial"/>
          <w:sz w:val="24"/>
          <w:szCs w:val="24"/>
          <w:lang w:eastAsia="pl-PL"/>
        </w:rPr>
        <w:t>dni przed datą dostawy</w:t>
      </w:r>
      <w:r w:rsidR="00927692" w:rsidRPr="00D70A25">
        <w:rPr>
          <w:rFonts w:ascii="Arial" w:eastAsia="Times New Roman" w:hAnsi="Arial" w:cs="Arial"/>
          <w:sz w:val="24"/>
          <w:szCs w:val="24"/>
          <w:lang w:eastAsia="pl-PL"/>
        </w:rPr>
        <w:t>.</w:t>
      </w:r>
    </w:p>
    <w:p w14:paraId="67D44E0E" w14:textId="77777777" w:rsidR="00274877" w:rsidRPr="00D70A25" w:rsidRDefault="00274877" w:rsidP="00274877">
      <w:pPr>
        <w:widowControl w:val="0"/>
        <w:tabs>
          <w:tab w:val="left" w:pos="426"/>
        </w:tabs>
        <w:autoSpaceDE w:val="0"/>
        <w:autoSpaceDN w:val="0"/>
        <w:adjustRightInd w:val="0"/>
        <w:spacing w:after="120" w:line="240" w:lineRule="auto"/>
        <w:ind w:left="360"/>
        <w:jc w:val="both"/>
        <w:rPr>
          <w:rFonts w:ascii="Arial" w:eastAsia="Times New Roman" w:hAnsi="Arial" w:cs="Arial"/>
          <w:sz w:val="24"/>
          <w:szCs w:val="24"/>
          <w:lang w:eastAsia="pl-PL"/>
        </w:rPr>
      </w:pPr>
    </w:p>
    <w:p w14:paraId="30893DC3" w14:textId="77777777" w:rsidR="00212E2D" w:rsidRPr="00D70A25" w:rsidRDefault="00212E2D" w:rsidP="0033068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lastRenderedPageBreak/>
        <w:t>Dostawy winny być pakowane na europaletach wykonanych z drewna o wymiarach 800x1200x1</w:t>
      </w:r>
      <w:r w:rsidR="000F3C2E" w:rsidRPr="00D70A25">
        <w:rPr>
          <w:rFonts w:ascii="Arial" w:eastAsia="Times New Roman" w:hAnsi="Arial" w:cs="Arial"/>
          <w:sz w:val="24"/>
          <w:szCs w:val="24"/>
          <w:lang w:eastAsia="pl-PL"/>
        </w:rPr>
        <w:t>44</w:t>
      </w:r>
      <w:r w:rsidRPr="00D70A25">
        <w:rPr>
          <w:rFonts w:ascii="Arial" w:eastAsia="Times New Roman" w:hAnsi="Arial" w:cs="Arial"/>
          <w:sz w:val="24"/>
          <w:szCs w:val="24"/>
          <w:lang w:eastAsia="pl-PL"/>
        </w:rPr>
        <w:t xml:space="preserve"> mm. Wysokość europalety z towarem nie może przekraczać 1200 mm. </w:t>
      </w:r>
      <w:r w:rsidR="0033068D" w:rsidRPr="00D70A25">
        <w:rPr>
          <w:rFonts w:ascii="Arial" w:eastAsia="Times New Roman" w:hAnsi="Arial" w:cs="Arial"/>
          <w:sz w:val="24"/>
          <w:szCs w:val="24"/>
          <w:lang w:eastAsia="pl-PL"/>
        </w:rPr>
        <w:t xml:space="preserve">Palety podlegają zwrotowi. Palety wykorzystane przy dostawie danej partii przedmiotu umowy będą zwracane Wykonawcy przy dostawie następnej partii. Ostatnią partię palet wykorzystaną do ostatniej dostawy  Wykonawca odbierze w ciągu 7 dni od daty otrzymania wezwania do ich odbioru. </w:t>
      </w:r>
      <w:r w:rsidRPr="00D70A25">
        <w:rPr>
          <w:rFonts w:ascii="Arial" w:eastAsia="Times New Roman" w:hAnsi="Arial" w:cs="Arial"/>
          <w:sz w:val="24"/>
          <w:szCs w:val="24"/>
          <w:lang w:eastAsia="pl-PL"/>
        </w:rPr>
        <w:t xml:space="preserve">Nie później niż na </w:t>
      </w:r>
      <w:r w:rsidR="003A5DB5" w:rsidRPr="00D70A25">
        <w:rPr>
          <w:rFonts w:ascii="Arial" w:eastAsia="Times New Roman" w:hAnsi="Arial" w:cs="Arial"/>
          <w:b/>
          <w:sz w:val="24"/>
          <w:szCs w:val="24"/>
          <w:lang w:eastAsia="pl-PL"/>
        </w:rPr>
        <w:t>14 dni</w:t>
      </w:r>
      <w:r w:rsidRPr="00D70A25">
        <w:rPr>
          <w:rFonts w:ascii="Arial" w:eastAsia="Times New Roman" w:hAnsi="Arial" w:cs="Arial"/>
          <w:sz w:val="24"/>
          <w:szCs w:val="24"/>
          <w:lang w:eastAsia="pl-PL"/>
        </w:rPr>
        <w:t xml:space="preserve"> przed terminem dostawy do któregokolwiek ze składów, o których mowa powyżej, Wykonawca jest obowiązany opracować</w:t>
      </w:r>
      <w:r w:rsidR="0033068D"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i przedstawić Zamawiającemu </w:t>
      </w:r>
      <w:r w:rsidR="0033068D"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(3 Regionalnej Bazie Logistycznej) „</w:t>
      </w:r>
      <w:r w:rsidRPr="00D70A25">
        <w:rPr>
          <w:rFonts w:ascii="Arial" w:eastAsia="Times New Roman" w:hAnsi="Arial" w:cs="Arial"/>
          <w:b/>
          <w:sz w:val="24"/>
          <w:szCs w:val="24"/>
          <w:lang w:eastAsia="pl-PL"/>
        </w:rPr>
        <w:t>Awizo dostawy</w:t>
      </w:r>
      <w:r w:rsidRPr="00D70A25">
        <w:rPr>
          <w:rFonts w:ascii="Arial" w:eastAsia="Times New Roman" w:hAnsi="Arial" w:cs="Arial"/>
          <w:sz w:val="24"/>
          <w:szCs w:val="24"/>
          <w:lang w:eastAsia="pl-PL"/>
        </w:rPr>
        <w:t>”. Szczegółowe wymogi jakie musi zawierać awizo dostawy określa załącznik nr</w:t>
      </w:r>
      <w:r w:rsidR="00C13ACC" w:rsidRPr="00D70A25">
        <w:rPr>
          <w:rFonts w:ascii="Arial" w:eastAsia="Times New Roman" w:hAnsi="Arial" w:cs="Arial"/>
          <w:sz w:val="24"/>
          <w:szCs w:val="24"/>
          <w:lang w:eastAsia="pl-PL"/>
        </w:rPr>
        <w:t xml:space="preserve"> 6</w:t>
      </w:r>
      <w:r w:rsidRPr="00D70A25">
        <w:rPr>
          <w:rFonts w:ascii="Arial" w:eastAsia="Times New Roman" w:hAnsi="Arial" w:cs="Arial"/>
          <w:sz w:val="24"/>
          <w:szCs w:val="24"/>
          <w:lang w:eastAsia="pl-PL"/>
        </w:rPr>
        <w:t xml:space="preserve"> do niniejszej umowy. </w:t>
      </w:r>
      <w:r w:rsidR="0033068D"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Nie przekazanie „awiza dostawy” w wymaganym terminie lub jego niekompletność w zakresie opisu dostawy może skutkować opóźnieniem lub odmową przyjęcia </w:t>
      </w:r>
      <w:r w:rsidR="00E85E0A" w:rsidRPr="00D70A25">
        <w:rPr>
          <w:rFonts w:ascii="Arial" w:eastAsia="Times New Roman" w:hAnsi="Arial" w:cs="Arial"/>
          <w:sz w:val="24"/>
          <w:szCs w:val="24"/>
          <w:lang w:eastAsia="pl-PL"/>
        </w:rPr>
        <w:t>przedmiotu umowy</w:t>
      </w:r>
      <w:r w:rsidRPr="00D70A25">
        <w:rPr>
          <w:rFonts w:ascii="Arial" w:eastAsia="Times New Roman" w:hAnsi="Arial" w:cs="Arial"/>
          <w:sz w:val="24"/>
          <w:szCs w:val="24"/>
          <w:lang w:eastAsia="pl-PL"/>
        </w:rPr>
        <w:t xml:space="preserve"> do z przyczyn leżących po stronie Wykonawcy.</w:t>
      </w:r>
    </w:p>
    <w:p w14:paraId="1C133696" w14:textId="77777777" w:rsidR="00212E2D" w:rsidRPr="00D70A25"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Zobowiązuje się Wykonawcę do stos</w:t>
      </w:r>
      <w:r w:rsidR="00791D9C" w:rsidRPr="00D70A25">
        <w:rPr>
          <w:rFonts w:ascii="Arial" w:eastAsia="Times New Roman" w:hAnsi="Arial" w:cs="Arial"/>
          <w:sz w:val="24"/>
          <w:szCs w:val="24"/>
          <w:lang w:eastAsia="pl-PL"/>
        </w:rPr>
        <w:t xml:space="preserve">owania opakowań jednostkowych </w:t>
      </w:r>
      <w:r w:rsidRPr="00D70A25">
        <w:rPr>
          <w:rFonts w:ascii="Arial" w:eastAsia="Times New Roman" w:hAnsi="Arial" w:cs="Arial"/>
          <w:sz w:val="24"/>
          <w:szCs w:val="24"/>
          <w:lang w:eastAsia="pl-PL"/>
        </w:rPr>
        <w:t>i zbiorczych oraz sposobu składania i pakowania wyrobów zgodnie z WDTT.</w:t>
      </w:r>
    </w:p>
    <w:p w14:paraId="2821DCAE" w14:textId="77777777" w:rsidR="00212E2D" w:rsidRPr="00D70A25"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Poszczególne przedmioty oraz opakowania powinny być znakowane kodami kreskowymi zgodnie z </w:t>
      </w:r>
      <w:r w:rsidR="008F42C1" w:rsidRPr="00D70A25">
        <w:rPr>
          <w:rFonts w:ascii="Arial" w:eastAsia="Times New Roman" w:hAnsi="Arial" w:cs="Arial"/>
          <w:sz w:val="24"/>
          <w:szCs w:val="24"/>
          <w:lang w:eastAsia="pl-PL"/>
        </w:rPr>
        <w:t>§ 2 D</w:t>
      </w:r>
      <w:r w:rsidRPr="00D70A25">
        <w:rPr>
          <w:rFonts w:ascii="Arial" w:eastAsia="Times New Roman" w:hAnsi="Arial" w:cs="Arial"/>
          <w:sz w:val="24"/>
          <w:szCs w:val="24"/>
          <w:lang w:eastAsia="pl-PL"/>
        </w:rPr>
        <w:t xml:space="preserve">ecyzji nr 3/MON Ministra Obrony Narodowej z dnia </w:t>
      </w:r>
      <w:r w:rsidR="008F42C1"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3 stycznia 2014 r. w sprawie wytycznych określających wymagania w zakresie znakowania kodem kreskowym wyrobów dostarczanych do resortu obrony narodowej (Dz. Urz. Min. Obr. Nar. z dnia 7 stycznia 2014 r., poz. 11.) oraz przywołanym w jej treści standardem GS1.</w:t>
      </w:r>
    </w:p>
    <w:p w14:paraId="361BBDED" w14:textId="77777777" w:rsidR="00BD07EC" w:rsidRPr="00D70A25" w:rsidRDefault="00212E2D" w:rsidP="00BD07EC">
      <w:pPr>
        <w:widowControl w:val="0"/>
        <w:numPr>
          <w:ilvl w:val="0"/>
          <w:numId w:val="7"/>
        </w:numPr>
        <w:shd w:val="clear" w:color="auto" w:fill="FFFFFF"/>
        <w:tabs>
          <w:tab w:val="left" w:pos="426"/>
        </w:tabs>
        <w:autoSpaceDE w:val="0"/>
        <w:autoSpaceDN w:val="0"/>
        <w:adjustRightInd w:val="0"/>
        <w:spacing w:before="240" w:after="120" w:line="240" w:lineRule="auto"/>
        <w:jc w:val="both"/>
        <w:rPr>
          <w:rFonts w:ascii="Arial" w:eastAsia="Times New Roman" w:hAnsi="Arial" w:cs="Arial"/>
          <w:b/>
          <w:sz w:val="24"/>
          <w:szCs w:val="24"/>
          <w:lang w:eastAsia="pl-PL"/>
        </w:rPr>
      </w:pPr>
      <w:r w:rsidRPr="00D70A25">
        <w:rPr>
          <w:rFonts w:ascii="Arial" w:eastAsia="Times New Roman" w:hAnsi="Arial" w:cs="Arial"/>
          <w:sz w:val="24"/>
          <w:szCs w:val="24"/>
          <w:lang w:eastAsia="pl-PL"/>
        </w:rPr>
        <w:t>Zobowiązuje się Wykonawcę do przekazania wypełnionej karty wyrobu (według wzoru określonego w załączniku nr 6 do decyzji</w:t>
      </w:r>
      <w:r w:rsidR="00BD07EC" w:rsidRPr="00D70A25">
        <w:rPr>
          <w:rFonts w:ascii="Arial" w:eastAsia="Times New Roman" w:hAnsi="Arial" w:cs="Arial"/>
          <w:sz w:val="24"/>
          <w:szCs w:val="24"/>
          <w:lang w:eastAsia="pl-PL"/>
        </w:rPr>
        <w:t xml:space="preserve"> 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t>
      </w:r>
      <w:r w:rsidR="000F3C2E" w:rsidRPr="00D70A25">
        <w:rPr>
          <w:rFonts w:ascii="Arial" w:eastAsia="Times New Roman" w:hAnsi="Arial" w:cs="Arial"/>
          <w:sz w:val="24"/>
          <w:szCs w:val="24"/>
          <w:lang w:eastAsia="pl-PL"/>
        </w:rPr>
        <w:br/>
      </w:r>
      <w:r w:rsidR="00BD07EC" w:rsidRPr="00D70A25">
        <w:rPr>
          <w:rFonts w:ascii="Arial" w:eastAsia="Times New Roman" w:hAnsi="Arial" w:cs="Arial"/>
          <w:sz w:val="24"/>
          <w:szCs w:val="24"/>
          <w:lang w:eastAsia="pl-PL"/>
        </w:rPr>
        <w:t>w postaci elektronicznej (format MS Excel) – na nośniku CD oraz w formie wydruku, do wszystkich odbiorców przedmiotu zamówienia wskazanych w „Planie dostaw umundurowania i wyekwipowania”, nie później niż na 14 dni przed planowaną dostawą</w:t>
      </w:r>
    </w:p>
    <w:p w14:paraId="61520835" w14:textId="77777777" w:rsidR="00212E2D" w:rsidRPr="00D70A25" w:rsidRDefault="00212E2D" w:rsidP="003F21BD">
      <w:pPr>
        <w:widowControl w:val="0"/>
        <w:shd w:val="clear" w:color="auto" w:fill="FFFFFF"/>
        <w:tabs>
          <w:tab w:val="left" w:pos="426"/>
        </w:tabs>
        <w:autoSpaceDE w:val="0"/>
        <w:autoSpaceDN w:val="0"/>
        <w:adjustRightInd w:val="0"/>
        <w:spacing w:before="240" w:after="120" w:line="240" w:lineRule="auto"/>
        <w:ind w:left="360"/>
        <w:jc w:val="center"/>
        <w:rPr>
          <w:rFonts w:ascii="Arial" w:eastAsia="Times New Roman" w:hAnsi="Arial" w:cs="Arial"/>
          <w:b/>
          <w:sz w:val="24"/>
          <w:szCs w:val="24"/>
          <w:lang w:eastAsia="pl-PL"/>
        </w:rPr>
      </w:pPr>
      <w:r w:rsidRPr="00D70A25">
        <w:rPr>
          <w:rFonts w:ascii="Arial" w:eastAsia="Times New Roman" w:hAnsi="Arial" w:cs="Arial"/>
          <w:b/>
          <w:spacing w:val="-1"/>
          <w:sz w:val="24"/>
          <w:szCs w:val="24"/>
          <w:lang w:eastAsia="pl-PL"/>
        </w:rPr>
        <w:t xml:space="preserve">§ 9. GWARANCJA I WARUNKI SKŁADANIA </w:t>
      </w:r>
      <w:r w:rsidRPr="00D70A25">
        <w:rPr>
          <w:rFonts w:ascii="Arial" w:eastAsia="Times New Roman" w:hAnsi="Arial" w:cs="Arial"/>
          <w:b/>
          <w:bCs/>
          <w:spacing w:val="-1"/>
          <w:sz w:val="24"/>
          <w:szCs w:val="24"/>
          <w:lang w:eastAsia="pl-PL"/>
        </w:rPr>
        <w:t>REKLAMACJI</w:t>
      </w:r>
    </w:p>
    <w:p w14:paraId="2311D4AA" w14:textId="77777777" w:rsidR="00E93237" w:rsidRPr="00D70A25" w:rsidRDefault="00E93237" w:rsidP="00E93237">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Wykonawca </w:t>
      </w:r>
      <w:r w:rsidRPr="00D70A25">
        <w:rPr>
          <w:rFonts w:ascii="Arial" w:eastAsia="Times New Roman" w:hAnsi="Arial" w:cs="Arial"/>
          <w:sz w:val="24"/>
          <w:szCs w:val="24"/>
          <w:lang w:eastAsia="pl-PL"/>
        </w:rPr>
        <w:t xml:space="preserve">udziela na przedmiot umowy gwarancji jakości na okres </w:t>
      </w:r>
      <w:r w:rsidRPr="00D70A25">
        <w:rPr>
          <w:rFonts w:ascii="Arial" w:eastAsia="Times New Roman" w:hAnsi="Arial" w:cs="Arial"/>
          <w:b/>
          <w:sz w:val="24"/>
          <w:szCs w:val="24"/>
          <w:lang w:eastAsia="pl-PL"/>
        </w:rPr>
        <w:t>36</w:t>
      </w:r>
      <w:r w:rsidRPr="00D70A25">
        <w:rPr>
          <w:rFonts w:ascii="Arial" w:eastAsia="Times New Roman" w:hAnsi="Arial" w:cs="Arial"/>
          <w:sz w:val="24"/>
          <w:szCs w:val="24"/>
          <w:lang w:eastAsia="pl-PL"/>
        </w:rPr>
        <w:t xml:space="preserve"> miesięcy liczony od daty podpisania przez Odbiorcę protokołu przyjęcia – przekazania. Z tytułu udzielonej gwarancji Wykonawca jest zobowiązany względem Zamawiającego, w przypadku gdy:</w:t>
      </w:r>
    </w:p>
    <w:p w14:paraId="7E183773" w14:textId="77777777" w:rsidR="00E93237" w:rsidRPr="00D70A25"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D70A25">
        <w:rPr>
          <w:rFonts w:ascii="Arial" w:eastAsia="Times New Roman" w:hAnsi="Arial" w:cs="Arial"/>
          <w:sz w:val="24"/>
          <w:szCs w:val="24"/>
          <w:lang w:eastAsia="pl-PL"/>
        </w:rPr>
        <w:t xml:space="preserve"> dostarczony wyrób jest niezgodny z wymaganiami Zamawiającego określonymi w umowie  i w załącznikach do umowy</w:t>
      </w:r>
    </w:p>
    <w:p w14:paraId="021431BD" w14:textId="77777777" w:rsidR="00E93237" w:rsidRPr="00D70A25"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 </w:t>
      </w:r>
      <w:r w:rsidRPr="00D70A25">
        <w:rPr>
          <w:rFonts w:ascii="Arial" w:eastAsia="Times New Roman" w:hAnsi="Arial" w:cs="Arial"/>
          <w:sz w:val="24"/>
          <w:szCs w:val="24"/>
          <w:lang w:eastAsia="pl-PL"/>
        </w:rPr>
        <w:t xml:space="preserve">ma wady zmniejszające jego wartość lub użyteczność. </w:t>
      </w:r>
    </w:p>
    <w:p w14:paraId="2951F27A" w14:textId="77777777" w:rsidR="003A518E" w:rsidRPr="00D70A25" w:rsidRDefault="003A518E" w:rsidP="003A518E">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Z tytułu udzielonej gwarancji Wykonawca odpowiada za wady fizyczne ujawnione w dostarczonym przedmiocie umowy. Gwarancja, o której mowa w ust. 1 obejmuje również elementy wchodzące w skład przedmiotu umowy lub usługi nabyte u podmiotów trzecich przez Wykonawcę. Z tytułu udzielonej gwarancji Wykonawca gwarantuje Zamawiającemu przydatność dostarczonych wyrobów do umówionego użytku określonego w Umowie oraz w załącznikach do Umowy a także niezmienność parametrów przedmiotu umowy (rozumianą </w:t>
      </w:r>
      <w:r w:rsidRPr="00D70A25">
        <w:rPr>
          <w:rFonts w:ascii="Arial" w:eastAsia="Times New Roman" w:hAnsi="Arial" w:cs="Arial"/>
          <w:spacing w:val="3"/>
          <w:sz w:val="24"/>
          <w:szCs w:val="24"/>
          <w:lang w:eastAsia="pl-PL"/>
        </w:rPr>
        <w:lastRenderedPageBreak/>
        <w:t xml:space="preserve">jako niepogorszenie w trakcie przechowywania i użytkowania) przez cały okres na jaki została udzielona gwarancja. </w:t>
      </w:r>
    </w:p>
    <w:p w14:paraId="47CFF934" w14:textId="63FA94E8" w:rsidR="00212E2D" w:rsidRPr="00D70A25" w:rsidRDefault="00212E2D" w:rsidP="00212E2D">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z w:val="24"/>
          <w:szCs w:val="20"/>
          <w:lang w:eastAsia="pl-PL"/>
        </w:rPr>
        <w:t>W terminie do dnia zakończenia okresu obowiązywania gwarancji Zamawiający zastrzega sobie prawo do weryfikowania jakości przedmiotu umowy poprzez laboratoryjne sprawdzenie właściwości techniczno-technologicznych i użytkowych</w:t>
      </w:r>
      <w:r w:rsidRPr="00D70A25">
        <w:rPr>
          <w:rFonts w:ascii="Times New Roman" w:eastAsia="Times New Roman" w:hAnsi="Times New Roman" w:cs="Arial"/>
          <w:bCs/>
          <w:sz w:val="20"/>
          <w:szCs w:val="24"/>
          <w:lang w:eastAsia="pl-PL"/>
        </w:rPr>
        <w:t xml:space="preserve"> </w:t>
      </w:r>
      <w:r w:rsidRPr="00D70A25">
        <w:rPr>
          <w:rFonts w:ascii="Arial" w:eastAsia="Times New Roman" w:hAnsi="Arial" w:cs="Arial"/>
          <w:sz w:val="24"/>
          <w:szCs w:val="20"/>
          <w:lang w:eastAsia="pl-PL"/>
        </w:rPr>
        <w:t>na zgodność z WDTT</w:t>
      </w:r>
      <w:r w:rsidR="00554894">
        <w:rPr>
          <w:rFonts w:ascii="Arial" w:eastAsia="Times New Roman" w:hAnsi="Arial" w:cs="Arial"/>
          <w:sz w:val="24"/>
          <w:szCs w:val="20"/>
          <w:lang w:eastAsia="pl-PL"/>
        </w:rPr>
        <w:t xml:space="preserve"> </w:t>
      </w:r>
      <w:r w:rsidR="006B31A0">
        <w:rPr>
          <w:rFonts w:ascii="Arial" w:eastAsia="Times New Roman" w:hAnsi="Arial" w:cs="Arial"/>
          <w:sz w:val="24"/>
          <w:szCs w:val="20"/>
          <w:lang w:eastAsia="pl-PL"/>
        </w:rPr>
        <w:t xml:space="preserve">i </w:t>
      </w:r>
      <w:r w:rsidR="00554894">
        <w:rPr>
          <w:rFonts w:ascii="Arial" w:eastAsia="Times New Roman" w:hAnsi="Arial" w:cs="Arial"/>
          <w:sz w:val="24"/>
          <w:szCs w:val="20"/>
          <w:lang w:eastAsia="pl-PL"/>
        </w:rPr>
        <w:t xml:space="preserve">WT </w:t>
      </w:r>
      <w:r w:rsidRPr="00D70A25">
        <w:rPr>
          <w:rFonts w:ascii="Arial" w:eastAsia="Times New Roman" w:hAnsi="Arial" w:cs="Arial"/>
          <w:sz w:val="24"/>
          <w:szCs w:val="20"/>
          <w:lang w:eastAsia="pl-PL"/>
        </w:rPr>
        <w:t>lub:</w:t>
      </w:r>
    </w:p>
    <w:p w14:paraId="1098134A" w14:textId="77777777" w:rsidR="00212E2D" w:rsidRPr="00D70A25"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sposobu</w:t>
      </w:r>
      <w:r w:rsidRPr="00D70A25">
        <w:rPr>
          <w:rFonts w:ascii="Arial" w:eastAsia="Times New Roman" w:hAnsi="Arial" w:cs="Arial"/>
          <w:bCs/>
          <w:sz w:val="24"/>
          <w:szCs w:val="24"/>
          <w:lang w:eastAsia="pl-PL"/>
        </w:rPr>
        <w:t xml:space="preserve"> oznakowania wyrobów,</w:t>
      </w:r>
    </w:p>
    <w:p w14:paraId="3528B7BA" w14:textId="447A7EE1" w:rsidR="00212E2D" w:rsidRPr="00D70A25"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zastosowanych</w:t>
      </w:r>
      <w:r w:rsidRPr="00D70A25">
        <w:rPr>
          <w:rFonts w:ascii="Arial" w:eastAsia="Times New Roman" w:hAnsi="Arial" w:cs="Arial"/>
          <w:bCs/>
          <w:sz w:val="24"/>
          <w:szCs w:val="24"/>
          <w:lang w:eastAsia="pl-PL"/>
        </w:rPr>
        <w:t xml:space="preserve"> materiałów zasadniczych lub dodatków (ocena organoleptyczna),</w:t>
      </w:r>
    </w:p>
    <w:p w14:paraId="761D3D19" w14:textId="77777777" w:rsidR="00212E2D" w:rsidRPr="00D70A25"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wyglądu</w:t>
      </w:r>
      <w:r w:rsidRPr="00D70A25">
        <w:rPr>
          <w:rFonts w:ascii="Arial" w:eastAsia="Times New Roman" w:hAnsi="Arial" w:cs="Arial"/>
          <w:bCs/>
          <w:sz w:val="24"/>
          <w:szCs w:val="24"/>
          <w:lang w:eastAsia="pl-PL"/>
        </w:rPr>
        <w:t xml:space="preserve"> ogólnego wyrobu  oraz zgodności z obowiązującym wzorem </w:t>
      </w:r>
      <w:proofErr w:type="spellStart"/>
      <w:r w:rsidRPr="00D70A25">
        <w:rPr>
          <w:rFonts w:ascii="Arial" w:eastAsia="Times New Roman" w:hAnsi="Arial" w:cs="Arial"/>
          <w:bCs/>
          <w:sz w:val="24"/>
          <w:szCs w:val="24"/>
          <w:lang w:eastAsia="pl-PL"/>
        </w:rPr>
        <w:t>PUiW</w:t>
      </w:r>
      <w:proofErr w:type="spellEnd"/>
      <w:r w:rsidRPr="00D70A25">
        <w:rPr>
          <w:rFonts w:ascii="Arial" w:eastAsia="Times New Roman" w:hAnsi="Arial" w:cs="Arial"/>
          <w:bCs/>
          <w:sz w:val="24"/>
          <w:szCs w:val="24"/>
          <w:lang w:eastAsia="pl-PL"/>
        </w:rPr>
        <w:t xml:space="preserve"> (ocena organoleptyczna),</w:t>
      </w:r>
    </w:p>
    <w:p w14:paraId="5ABDE2D0" w14:textId="1F2F6139" w:rsidR="00212E2D" w:rsidRPr="00D70A25"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sz w:val="24"/>
          <w:szCs w:val="20"/>
          <w:lang w:eastAsia="pl-PL"/>
        </w:rPr>
      </w:pPr>
      <w:r w:rsidRPr="00D70A25">
        <w:rPr>
          <w:rFonts w:ascii="Arial" w:eastAsia="Times New Roman" w:hAnsi="Arial" w:cs="Arial"/>
          <w:sz w:val="24"/>
          <w:szCs w:val="24"/>
          <w:lang w:eastAsia="pl-PL"/>
        </w:rPr>
        <w:t>sprawdzenia</w:t>
      </w:r>
      <w:r w:rsidRPr="00D70A25">
        <w:rPr>
          <w:rFonts w:ascii="Arial" w:eastAsia="Times New Roman" w:hAnsi="Arial" w:cs="Arial"/>
          <w:bCs/>
          <w:sz w:val="24"/>
          <w:szCs w:val="24"/>
          <w:lang w:eastAsia="pl-PL"/>
        </w:rPr>
        <w:t xml:space="preserve"> zgodności wymiarów wyrobu z tablicami wymiarów wyrobu, </w:t>
      </w:r>
      <w:r w:rsidRPr="00D70A25">
        <w:rPr>
          <w:rFonts w:ascii="Arial" w:eastAsia="Times New Roman" w:hAnsi="Arial" w:cs="Arial"/>
          <w:sz w:val="24"/>
          <w:szCs w:val="20"/>
          <w:lang w:eastAsia="pl-PL"/>
        </w:rPr>
        <w:t xml:space="preserve">wybranych partii przedmiotu umowy pod względem ich zgodności </w:t>
      </w:r>
      <w:r w:rsidR="000F3C2E" w:rsidRPr="00D70A25">
        <w:rPr>
          <w:rFonts w:ascii="Arial" w:eastAsia="Times New Roman" w:hAnsi="Arial" w:cs="Arial"/>
          <w:sz w:val="24"/>
          <w:szCs w:val="20"/>
          <w:lang w:eastAsia="pl-PL"/>
        </w:rPr>
        <w:br/>
      </w:r>
      <w:r w:rsidRPr="00D70A25">
        <w:rPr>
          <w:rFonts w:ascii="Arial" w:eastAsia="Times New Roman" w:hAnsi="Arial" w:cs="Arial"/>
          <w:sz w:val="24"/>
          <w:szCs w:val="20"/>
          <w:lang w:eastAsia="pl-PL"/>
        </w:rPr>
        <w:t>z wymaganiami okre</w:t>
      </w:r>
      <w:r w:rsidR="000F3C2E" w:rsidRPr="00D70A25">
        <w:rPr>
          <w:rFonts w:ascii="Arial" w:eastAsia="Times New Roman" w:hAnsi="Arial" w:cs="Arial"/>
          <w:sz w:val="24"/>
          <w:szCs w:val="20"/>
          <w:lang w:eastAsia="pl-PL"/>
        </w:rPr>
        <w:t>ślonymi w umowie, w tym z WDTT</w:t>
      </w:r>
      <w:r w:rsidR="00AC7641" w:rsidRPr="00D70A25">
        <w:rPr>
          <w:rFonts w:ascii="Arial" w:eastAsia="Times New Roman" w:hAnsi="Arial" w:cs="Arial"/>
          <w:sz w:val="24"/>
          <w:szCs w:val="20"/>
          <w:lang w:eastAsia="pl-PL"/>
        </w:rPr>
        <w:t xml:space="preserve"> lub WT</w:t>
      </w:r>
      <w:r w:rsidR="00E93237" w:rsidRPr="00D70A25">
        <w:rPr>
          <w:rFonts w:ascii="Arial" w:eastAsia="Times New Roman" w:hAnsi="Arial" w:cs="Arial"/>
          <w:sz w:val="24"/>
          <w:szCs w:val="20"/>
          <w:lang w:eastAsia="pl-PL"/>
        </w:rPr>
        <w:t>.</w:t>
      </w:r>
      <w:r w:rsidRPr="00D70A25">
        <w:rPr>
          <w:rFonts w:ascii="Arial" w:eastAsia="Times New Roman" w:hAnsi="Arial" w:cs="Arial"/>
          <w:sz w:val="24"/>
          <w:szCs w:val="20"/>
          <w:lang w:eastAsia="pl-PL"/>
        </w:rPr>
        <w:t xml:space="preserve"> </w:t>
      </w:r>
    </w:p>
    <w:p w14:paraId="41B333C8" w14:textId="0606B13F" w:rsidR="00E93237" w:rsidRPr="00D70A25" w:rsidRDefault="00E93237" w:rsidP="00E93237">
      <w:pPr>
        <w:widowControl w:val="0"/>
        <w:numPr>
          <w:ilvl w:val="2"/>
          <w:numId w:val="6"/>
        </w:numPr>
        <w:autoSpaceDE w:val="0"/>
        <w:autoSpaceDN w:val="0"/>
        <w:adjustRightInd w:val="0"/>
        <w:spacing w:after="0" w:line="240" w:lineRule="auto"/>
        <w:ind w:left="426" w:hanging="426"/>
        <w:jc w:val="both"/>
        <w:rPr>
          <w:rFonts w:ascii="Arial" w:eastAsia="Times New Roman" w:hAnsi="Arial" w:cs="Arial"/>
          <w:sz w:val="24"/>
          <w:szCs w:val="24"/>
          <w:lang w:eastAsia="x-none"/>
        </w:rPr>
      </w:pPr>
      <w:r w:rsidRPr="00D70A25">
        <w:rPr>
          <w:rFonts w:ascii="Arial" w:eastAsia="Times New Roman" w:hAnsi="Arial" w:cs="Arial"/>
          <w:spacing w:val="3"/>
          <w:sz w:val="24"/>
          <w:szCs w:val="24"/>
          <w:lang w:eastAsia="pl-PL"/>
        </w:rPr>
        <w:t xml:space="preserve"> </w:t>
      </w:r>
      <w:r w:rsidRPr="00D70A25">
        <w:rPr>
          <w:rFonts w:ascii="Arial" w:eastAsia="Times New Roman" w:hAnsi="Arial" w:cs="Arial"/>
          <w:sz w:val="24"/>
          <w:szCs w:val="24"/>
          <w:lang w:eastAsia="x-none"/>
        </w:rPr>
        <w:t xml:space="preserve">W terminie do dnia zakończenia okresu obowiązywania gwarancji Zamawiający zastrzega sobie prawo do weryfikowania jakości przedmiotu umowy poprzez sprawdzenie </w:t>
      </w:r>
      <w:r w:rsidR="00D01CBD" w:rsidRPr="00D70A25">
        <w:rPr>
          <w:rFonts w:ascii="Arial" w:eastAsia="Times New Roman" w:hAnsi="Arial" w:cs="Arial"/>
          <w:sz w:val="24"/>
          <w:szCs w:val="24"/>
          <w:lang w:eastAsia="x-none"/>
        </w:rPr>
        <w:t xml:space="preserve">przez WOBWSM </w:t>
      </w:r>
      <w:r w:rsidRPr="00D70A25">
        <w:rPr>
          <w:rFonts w:ascii="Arial" w:eastAsia="Times New Roman" w:hAnsi="Arial" w:cs="Arial"/>
          <w:sz w:val="24"/>
          <w:szCs w:val="24"/>
          <w:lang w:eastAsia="x-none"/>
        </w:rPr>
        <w:t>jego zgodności z WDTT lub wzorem do produkcji seryjnej, w tym przeprowadzenia badań laboratoryjnych właściwości techniczno-technologicznych i użytkowych na zgodność z WDTT i wzorem</w:t>
      </w:r>
      <w:r w:rsidR="00D01CBD" w:rsidRPr="00D70A25">
        <w:rPr>
          <w:rFonts w:ascii="Arial" w:eastAsia="Times New Roman" w:hAnsi="Arial" w:cs="Arial"/>
          <w:sz w:val="24"/>
          <w:szCs w:val="24"/>
          <w:lang w:eastAsia="x-none"/>
        </w:rPr>
        <w:t xml:space="preserve"> </w:t>
      </w:r>
      <w:proofErr w:type="spellStart"/>
      <w:r w:rsidR="00D01CBD" w:rsidRPr="00D70A25">
        <w:rPr>
          <w:rFonts w:ascii="Arial" w:eastAsia="Times New Roman" w:hAnsi="Arial" w:cs="Arial"/>
          <w:sz w:val="24"/>
          <w:szCs w:val="24"/>
          <w:lang w:eastAsia="x-none"/>
        </w:rPr>
        <w:t>PUiW</w:t>
      </w:r>
      <w:proofErr w:type="spellEnd"/>
      <w:r w:rsidRPr="00D70A25">
        <w:rPr>
          <w:rFonts w:ascii="Arial" w:eastAsia="Times New Roman" w:hAnsi="Arial" w:cs="Arial"/>
          <w:sz w:val="24"/>
          <w:szCs w:val="24"/>
          <w:lang w:eastAsia="x-none"/>
        </w:rPr>
        <w:t xml:space="preserve"> do produkcji seryjnej. W przypadku stwierdzenia niezgodności przedmiotu umowy z wymaganiami określonymi w WDTT lub wzorem</w:t>
      </w:r>
      <w:r w:rsidR="00554894">
        <w:rPr>
          <w:rFonts w:ascii="Arial" w:eastAsia="Times New Roman" w:hAnsi="Arial" w:cs="Arial"/>
          <w:sz w:val="24"/>
          <w:szCs w:val="24"/>
          <w:lang w:eastAsia="x-none"/>
        </w:rPr>
        <w:t xml:space="preserve"> </w:t>
      </w:r>
      <w:proofErr w:type="spellStart"/>
      <w:r w:rsidR="00554894">
        <w:rPr>
          <w:rFonts w:ascii="Arial" w:eastAsia="Times New Roman" w:hAnsi="Arial" w:cs="Arial"/>
          <w:sz w:val="24"/>
          <w:szCs w:val="24"/>
          <w:lang w:eastAsia="x-none"/>
        </w:rPr>
        <w:t>PUiW</w:t>
      </w:r>
      <w:proofErr w:type="spellEnd"/>
      <w:r w:rsidRPr="00D70A25">
        <w:rPr>
          <w:rFonts w:ascii="Arial" w:eastAsia="Times New Roman" w:hAnsi="Arial" w:cs="Arial"/>
          <w:sz w:val="24"/>
          <w:szCs w:val="24"/>
          <w:lang w:eastAsia="x-none"/>
        </w:rPr>
        <w:t xml:space="preserve"> do produkcji seryjnej ( poza uwagami związanymi z samym sposobem jednostkowego wykonania weryfikowanego wyrobu), Zamawiający zastrzega sobie prawo do reklamacji całości dostarczonej partii z jakiej pochodzi weryfikowany wyrób, w którym stwierdzono niezgodności, a w sytuacji niedochowania </w:t>
      </w:r>
      <w:r w:rsidRPr="00D70A25">
        <w:rPr>
          <w:rFonts w:ascii="Arial" w:eastAsia="Times New Roman" w:hAnsi="Arial" w:cs="Arial"/>
          <w:i/>
          <w:sz w:val="24"/>
          <w:szCs w:val="24"/>
          <w:lang w:eastAsia="x-none"/>
        </w:rPr>
        <w:t>przez Wykonawcę</w:t>
      </w:r>
      <w:r w:rsidRPr="00D70A25">
        <w:rPr>
          <w:rFonts w:ascii="Arial" w:eastAsia="Times New Roman" w:hAnsi="Arial" w:cs="Arial"/>
          <w:sz w:val="24"/>
          <w:szCs w:val="24"/>
          <w:lang w:eastAsia="x-none"/>
        </w:rPr>
        <w:t xml:space="preserve"> umownych terminów reklamacyjnych – do odstąpienia od umowy w części dotyczącej reklamowanej partii</w:t>
      </w:r>
      <w:r w:rsidR="00E946D2">
        <w:rPr>
          <w:rFonts w:ascii="Arial" w:eastAsia="Times New Roman" w:hAnsi="Arial" w:cs="Arial"/>
          <w:sz w:val="24"/>
          <w:szCs w:val="24"/>
          <w:lang w:eastAsia="x-none"/>
        </w:rPr>
        <w:t xml:space="preserve"> w terminie 60 dni od daty dowiedzenia się przez Zamawiającego o przesłance odstąpienia</w:t>
      </w:r>
      <w:r w:rsidRPr="00D70A25">
        <w:rPr>
          <w:rFonts w:ascii="Arial" w:eastAsia="Times New Roman" w:hAnsi="Arial" w:cs="Arial"/>
          <w:sz w:val="24"/>
          <w:szCs w:val="24"/>
          <w:lang w:eastAsia="x-none"/>
        </w:rPr>
        <w:t xml:space="preserve"> oraz do </w:t>
      </w:r>
      <w:r w:rsidR="00D01CBD" w:rsidRPr="00D70A25">
        <w:rPr>
          <w:rFonts w:ascii="Arial" w:eastAsia="Times New Roman" w:hAnsi="Arial" w:cs="Arial"/>
          <w:sz w:val="24"/>
          <w:szCs w:val="24"/>
          <w:lang w:eastAsia="x-none"/>
        </w:rPr>
        <w:t>do</w:t>
      </w:r>
      <w:r w:rsidRPr="00D70A25">
        <w:rPr>
          <w:rFonts w:ascii="Arial" w:eastAsia="Times New Roman" w:hAnsi="Arial" w:cs="Arial"/>
          <w:sz w:val="24"/>
          <w:szCs w:val="24"/>
          <w:lang w:eastAsia="x-none"/>
        </w:rPr>
        <w:t xml:space="preserve">chodzenia zapłaty w wysokości </w:t>
      </w:r>
      <w:r w:rsidR="00554894">
        <w:rPr>
          <w:rFonts w:ascii="Arial" w:eastAsia="Times New Roman" w:hAnsi="Arial" w:cs="Arial"/>
          <w:sz w:val="24"/>
          <w:szCs w:val="24"/>
          <w:lang w:eastAsia="x-none"/>
        </w:rPr>
        <w:t>wynagrodzenia zapłaconego przez Zamawiającego W</w:t>
      </w:r>
      <w:r w:rsidR="003E37A3">
        <w:rPr>
          <w:rFonts w:ascii="Arial" w:eastAsia="Times New Roman" w:hAnsi="Arial" w:cs="Arial"/>
          <w:sz w:val="24"/>
          <w:szCs w:val="24"/>
          <w:lang w:eastAsia="x-none"/>
        </w:rPr>
        <w:t xml:space="preserve">ykonawcy za te </w:t>
      </w:r>
      <w:r w:rsidR="005F5844">
        <w:rPr>
          <w:rFonts w:ascii="Arial" w:eastAsia="Times New Roman" w:hAnsi="Arial" w:cs="Arial"/>
          <w:sz w:val="24"/>
          <w:szCs w:val="24"/>
          <w:lang w:eastAsia="x-none"/>
        </w:rPr>
        <w:t>kurtki</w:t>
      </w:r>
      <w:r w:rsidR="003E37A3">
        <w:rPr>
          <w:rFonts w:ascii="Arial" w:eastAsia="Times New Roman" w:hAnsi="Arial" w:cs="Arial"/>
          <w:sz w:val="24"/>
          <w:szCs w:val="24"/>
          <w:lang w:eastAsia="x-none"/>
        </w:rPr>
        <w:t xml:space="preserve">, których odstąpienie dotyczy </w:t>
      </w:r>
      <w:r w:rsidRPr="00D70A25">
        <w:rPr>
          <w:rFonts w:ascii="Arial" w:eastAsia="Times New Roman" w:hAnsi="Arial" w:cs="Arial"/>
          <w:sz w:val="24"/>
          <w:szCs w:val="24"/>
          <w:lang w:eastAsia="x-none"/>
        </w:rPr>
        <w:t xml:space="preserve"> i naliczenia kar umownych, przy czym:</w:t>
      </w:r>
    </w:p>
    <w:p w14:paraId="6EC10A39" w14:textId="6584287D" w:rsidR="00AE4B34" w:rsidRPr="00D70A25" w:rsidRDefault="00E93237" w:rsidP="00AE4B34">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sidRPr="00D70A25">
        <w:rPr>
          <w:rFonts w:ascii="Arial" w:eastAsia="Times New Roman" w:hAnsi="Arial" w:cs="Arial"/>
          <w:sz w:val="24"/>
          <w:szCs w:val="24"/>
          <w:lang w:eastAsia="x-none"/>
        </w:rPr>
        <w:t>przekazanie próbek do WOBWSM w celu przeprowadzenia badań, realizowane będzie komisyjnie z udziałem przedstawicieli Wykonawcy, Zamawiaj</w:t>
      </w:r>
      <w:r w:rsidR="00AE4B34" w:rsidRPr="00D70A25">
        <w:rPr>
          <w:rFonts w:ascii="Arial" w:eastAsia="Times New Roman" w:hAnsi="Arial" w:cs="Arial"/>
          <w:sz w:val="24"/>
          <w:szCs w:val="24"/>
          <w:lang w:eastAsia="x-none"/>
        </w:rPr>
        <w:t>ącego/Odbiorcy, RPW oraz WOBWSM, § 9 ust. 14 zdanie 2 umowy stosuje się odpowiednio;</w:t>
      </w:r>
    </w:p>
    <w:p w14:paraId="4550C201" w14:textId="1256AA87" w:rsidR="00E93237" w:rsidRPr="00D70A25" w:rsidRDefault="00D01CBD" w:rsidP="00E93237">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sidRPr="00D70A25">
        <w:rPr>
          <w:rFonts w:ascii="Arial" w:eastAsia="Times New Roman" w:hAnsi="Arial" w:cs="Arial"/>
          <w:sz w:val="24"/>
          <w:szCs w:val="24"/>
          <w:lang w:eastAsia="x-none"/>
        </w:rPr>
        <w:t>w przypadku stwierdzenia</w:t>
      </w:r>
      <w:r w:rsidR="00E93237" w:rsidRPr="00D70A25">
        <w:rPr>
          <w:rFonts w:ascii="Arial" w:eastAsia="Times New Roman" w:hAnsi="Arial" w:cs="Arial"/>
          <w:sz w:val="24"/>
          <w:szCs w:val="24"/>
          <w:lang w:eastAsia="x-none"/>
        </w:rPr>
        <w:t xml:space="preserve"> niezgodności jednego </w:t>
      </w:r>
      <w:r w:rsidRPr="00D70A25">
        <w:rPr>
          <w:rFonts w:ascii="Arial" w:eastAsia="Times New Roman" w:hAnsi="Arial" w:cs="Arial"/>
          <w:sz w:val="24"/>
          <w:szCs w:val="24"/>
          <w:lang w:eastAsia="x-none"/>
        </w:rPr>
        <w:t>wyrobu</w:t>
      </w:r>
      <w:r w:rsidR="00E93237" w:rsidRPr="00D70A25">
        <w:rPr>
          <w:rFonts w:ascii="Arial" w:eastAsia="Times New Roman" w:hAnsi="Arial" w:cs="Arial"/>
          <w:sz w:val="24"/>
          <w:szCs w:val="24"/>
          <w:lang w:eastAsia="x-none"/>
        </w:rPr>
        <w:t xml:space="preserve"> z WDTT lub wzorem do produkcji seryjnej, przyjmuje się, że cała par</w:t>
      </w:r>
      <w:r w:rsidR="00AE4B34" w:rsidRPr="00D70A25">
        <w:rPr>
          <w:rFonts w:ascii="Arial" w:eastAsia="Times New Roman" w:hAnsi="Arial" w:cs="Arial"/>
          <w:sz w:val="24"/>
          <w:szCs w:val="24"/>
          <w:lang w:eastAsia="x-none"/>
        </w:rPr>
        <w:t>tia, w ramach której dostarczon</w:t>
      </w:r>
      <w:r w:rsidR="00896ED8">
        <w:rPr>
          <w:rFonts w:ascii="Arial" w:eastAsia="Times New Roman" w:hAnsi="Arial" w:cs="Arial"/>
          <w:sz w:val="24"/>
          <w:szCs w:val="24"/>
          <w:lang w:eastAsia="x-none"/>
        </w:rPr>
        <w:t>e</w:t>
      </w:r>
      <w:r w:rsidR="00AE4B34" w:rsidRPr="00D70A25">
        <w:rPr>
          <w:rFonts w:ascii="Arial" w:eastAsia="Times New Roman" w:hAnsi="Arial" w:cs="Arial"/>
          <w:sz w:val="24"/>
          <w:szCs w:val="24"/>
          <w:lang w:eastAsia="x-none"/>
        </w:rPr>
        <w:t xml:space="preserve"> został</w:t>
      </w:r>
      <w:r w:rsidR="00896ED8">
        <w:rPr>
          <w:rFonts w:ascii="Arial" w:eastAsia="Times New Roman" w:hAnsi="Arial" w:cs="Arial"/>
          <w:sz w:val="24"/>
          <w:szCs w:val="24"/>
          <w:lang w:eastAsia="x-none"/>
        </w:rPr>
        <w:t>o</w:t>
      </w:r>
      <w:r w:rsidR="00E93237" w:rsidRPr="00D70A25">
        <w:rPr>
          <w:rFonts w:ascii="Arial" w:eastAsia="Times New Roman" w:hAnsi="Arial" w:cs="Arial"/>
          <w:sz w:val="24"/>
          <w:szCs w:val="24"/>
          <w:lang w:eastAsia="x-none"/>
        </w:rPr>
        <w:t xml:space="preserve">  </w:t>
      </w:r>
      <w:r w:rsidR="00896ED8">
        <w:rPr>
          <w:rFonts w:ascii="Arial" w:eastAsia="Times New Roman" w:hAnsi="Arial" w:cs="Arial"/>
          <w:sz w:val="24"/>
          <w:szCs w:val="24"/>
          <w:lang w:eastAsia="x-none"/>
        </w:rPr>
        <w:t>ubranie</w:t>
      </w:r>
      <w:r w:rsidR="00E93237" w:rsidRPr="00D70A25">
        <w:rPr>
          <w:rFonts w:ascii="Arial" w:eastAsia="Times New Roman" w:hAnsi="Arial" w:cs="Arial"/>
          <w:sz w:val="24"/>
          <w:szCs w:val="24"/>
          <w:lang w:eastAsia="x-none"/>
        </w:rPr>
        <w:t>, w którym stwierdzono niezgodność, jest niezgodna z wymaganiami, o których mowa powyżej co uprawnia Zamawiającego do zareklamowania c</w:t>
      </w:r>
      <w:r w:rsidR="00AE4B34" w:rsidRPr="00D70A25">
        <w:rPr>
          <w:rFonts w:ascii="Arial" w:eastAsia="Times New Roman" w:hAnsi="Arial" w:cs="Arial"/>
          <w:sz w:val="24"/>
          <w:szCs w:val="24"/>
          <w:lang w:eastAsia="x-none"/>
        </w:rPr>
        <w:t>ałej partii  w takiej sytuacji,</w:t>
      </w:r>
    </w:p>
    <w:p w14:paraId="462F87C4" w14:textId="21D8B697" w:rsidR="00E93237" w:rsidRPr="00D70A25" w:rsidRDefault="00E93237" w:rsidP="00E93237">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sidRPr="00D70A25">
        <w:rPr>
          <w:rFonts w:ascii="Arial" w:eastAsia="Times New Roman" w:hAnsi="Arial" w:cs="Arial"/>
          <w:sz w:val="24"/>
          <w:szCs w:val="24"/>
          <w:lang w:eastAsia="x-none"/>
        </w:rPr>
        <w:t xml:space="preserve">Wykonawca zobowiązany jest do pokrycia wszelkich kosztów związanych z realizacją weryfikacji jakości przez WOBWSM w przypadku, gdy wyniki badań wskażą na brak spełnienia wymagań zawartych w WDTT oraz/lub niezgodności przedmiotu umowy ze wzorem </w:t>
      </w:r>
      <w:proofErr w:type="spellStart"/>
      <w:r w:rsidR="003E37A3">
        <w:rPr>
          <w:rFonts w:ascii="Arial" w:eastAsia="Times New Roman" w:hAnsi="Arial" w:cs="Arial"/>
          <w:sz w:val="24"/>
          <w:szCs w:val="24"/>
          <w:lang w:eastAsia="x-none"/>
        </w:rPr>
        <w:t>PUiW</w:t>
      </w:r>
      <w:proofErr w:type="spellEnd"/>
      <w:r w:rsidR="003E37A3">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do produkcji seryjnej</w:t>
      </w:r>
      <w:r w:rsidR="00D01CBD" w:rsidRPr="00D70A25">
        <w:rPr>
          <w:rFonts w:ascii="Arial" w:eastAsia="Times New Roman" w:hAnsi="Arial" w:cs="Arial"/>
          <w:sz w:val="24"/>
          <w:szCs w:val="24"/>
          <w:lang w:eastAsia="x-none"/>
        </w:rPr>
        <w:t>.</w:t>
      </w:r>
    </w:p>
    <w:p w14:paraId="28783728" w14:textId="77777777" w:rsidR="00212E2D" w:rsidRPr="00D70A25" w:rsidRDefault="00212E2D" w:rsidP="0013547E">
      <w:pPr>
        <w:widowControl w:val="0"/>
        <w:numPr>
          <w:ilvl w:val="2"/>
          <w:numId w:val="6"/>
        </w:numPr>
        <w:autoSpaceDE w:val="0"/>
        <w:autoSpaceDN w:val="0"/>
        <w:adjustRightInd w:val="0"/>
        <w:spacing w:before="12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 przypadku stwierdzenia w okresie gwarancji wad co do jakości w przedmiocie umowy, Odbiorca zawiadamia Zamawiającego w celu realizacji przysługujących mu z tego tytułu uprawnień.</w:t>
      </w:r>
    </w:p>
    <w:p w14:paraId="26E8C1EA" w14:textId="5F82CAC2" w:rsidR="000C60D7" w:rsidRPr="00D70A25" w:rsidRDefault="000C60D7" w:rsidP="00212E2D">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Zamawiający zawiadomi Wykonawcę o wadzie fizycznej przedmiotu umowy lub niezgodnościach ilościowych, niezwłocznie po ujawnieniu tych wa</w:t>
      </w:r>
      <w:r w:rsidR="00D01CBD" w:rsidRPr="00D70A25">
        <w:rPr>
          <w:rFonts w:ascii="Arial" w:eastAsia="Times New Roman" w:hAnsi="Arial" w:cs="Arial"/>
          <w:spacing w:val="3"/>
          <w:sz w:val="24"/>
          <w:szCs w:val="24"/>
          <w:lang w:eastAsia="pl-PL"/>
        </w:rPr>
        <w:t>d z zastrzeżeniem postanowień z ust. 7</w:t>
      </w:r>
      <w:r w:rsidR="00927692" w:rsidRPr="00D70A25">
        <w:rPr>
          <w:rFonts w:ascii="Arial" w:eastAsia="Times New Roman" w:hAnsi="Arial" w:cs="Arial"/>
          <w:spacing w:val="3"/>
          <w:sz w:val="24"/>
          <w:szCs w:val="24"/>
          <w:lang w:eastAsia="pl-PL"/>
        </w:rPr>
        <w:t>.</w:t>
      </w:r>
    </w:p>
    <w:p w14:paraId="4A63F351" w14:textId="0E14F6A0" w:rsidR="00244E1C" w:rsidRPr="00D70A25"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lastRenderedPageBreak/>
        <w:t xml:space="preserve">Postępowanie reklamacyjne prowadzi Zamawiający, który sporządza „Protokół reklamacji" bądź inny dokument opisujący rodzaj stwierdzonych wad </w:t>
      </w:r>
      <w:r w:rsidR="000F3C2E"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i przekazuje go Wykonawcy oraz </w:t>
      </w:r>
      <w:r w:rsidR="00015B52">
        <w:rPr>
          <w:rFonts w:ascii="Arial" w:eastAsia="Times New Roman" w:hAnsi="Arial" w:cs="Arial"/>
          <w:spacing w:val="3"/>
          <w:sz w:val="24"/>
          <w:szCs w:val="24"/>
          <w:lang w:eastAsia="pl-PL"/>
        </w:rPr>
        <w:t xml:space="preserve">Przedstawicielowi wojskowemu lub </w:t>
      </w:r>
      <w:r w:rsidR="00015B52" w:rsidRPr="00D70A25">
        <w:rPr>
          <w:rFonts w:ascii="Arial" w:eastAsia="Times New Roman" w:hAnsi="Arial" w:cs="Arial"/>
          <w:spacing w:val="3"/>
          <w:sz w:val="24"/>
          <w:szCs w:val="24"/>
          <w:lang w:eastAsia="pl-PL"/>
        </w:rPr>
        <w:t xml:space="preserve"> </w:t>
      </w:r>
      <w:r w:rsidR="00BD07EC" w:rsidRPr="00D70A25">
        <w:rPr>
          <w:rFonts w:ascii="Arial" w:eastAsia="Times New Roman" w:hAnsi="Arial" w:cs="Arial"/>
          <w:spacing w:val="3"/>
          <w:sz w:val="24"/>
          <w:szCs w:val="24"/>
          <w:lang w:eastAsia="pl-PL"/>
        </w:rPr>
        <w:t>G</w:t>
      </w:r>
      <w:r w:rsidRPr="00D70A25">
        <w:rPr>
          <w:rFonts w:ascii="Arial" w:eastAsia="Times New Roman" w:hAnsi="Arial" w:cs="Arial"/>
          <w:spacing w:val="3"/>
          <w:sz w:val="24"/>
          <w:szCs w:val="24"/>
          <w:lang w:eastAsia="pl-PL"/>
        </w:rPr>
        <w:t>QAR</w:t>
      </w:r>
      <w:r w:rsidR="00015B52">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 xml:space="preserve"> w terminie </w:t>
      </w:r>
      <w:r w:rsidR="00D01CBD" w:rsidRPr="00D70A25">
        <w:rPr>
          <w:rFonts w:ascii="Arial" w:eastAsia="Times New Roman" w:hAnsi="Arial" w:cs="Arial"/>
          <w:spacing w:val="3"/>
          <w:sz w:val="24"/>
          <w:szCs w:val="24"/>
          <w:lang w:eastAsia="pl-PL"/>
        </w:rPr>
        <w:t>3 miesięcy</w:t>
      </w:r>
      <w:r w:rsidRPr="00D70A25">
        <w:rPr>
          <w:rFonts w:ascii="Arial" w:eastAsia="Times New Roman" w:hAnsi="Arial" w:cs="Arial"/>
          <w:spacing w:val="3"/>
          <w:sz w:val="24"/>
          <w:szCs w:val="24"/>
          <w:lang w:eastAsia="pl-PL"/>
        </w:rPr>
        <w:t xml:space="preserve"> od daty </w:t>
      </w:r>
      <w:r w:rsidR="000C60D7" w:rsidRPr="00D70A25">
        <w:rPr>
          <w:rFonts w:ascii="Arial" w:eastAsia="Times New Roman" w:hAnsi="Arial" w:cs="Arial"/>
          <w:spacing w:val="3"/>
          <w:sz w:val="24"/>
          <w:szCs w:val="24"/>
          <w:lang w:eastAsia="pl-PL"/>
        </w:rPr>
        <w:t>pozyskania informacji</w:t>
      </w:r>
      <w:r w:rsidRPr="00D70A25">
        <w:rPr>
          <w:rFonts w:ascii="Arial" w:eastAsia="Times New Roman" w:hAnsi="Arial" w:cs="Arial"/>
          <w:spacing w:val="3"/>
          <w:sz w:val="24"/>
          <w:szCs w:val="24"/>
          <w:lang w:eastAsia="pl-PL"/>
        </w:rPr>
        <w:t xml:space="preserve"> o </w:t>
      </w:r>
      <w:r w:rsidR="000C60D7" w:rsidRPr="00D70A25">
        <w:rPr>
          <w:rFonts w:ascii="Arial" w:eastAsia="Times New Roman" w:hAnsi="Arial" w:cs="Arial"/>
          <w:spacing w:val="3"/>
          <w:sz w:val="24"/>
          <w:szCs w:val="24"/>
          <w:lang w:eastAsia="pl-PL"/>
        </w:rPr>
        <w:t>wystąpieniu wady</w:t>
      </w:r>
      <w:r w:rsidRPr="00D70A25">
        <w:rPr>
          <w:rFonts w:ascii="Arial" w:eastAsia="Times New Roman" w:hAnsi="Arial" w:cs="Arial"/>
          <w:spacing w:val="3"/>
          <w:sz w:val="24"/>
          <w:szCs w:val="24"/>
          <w:lang w:eastAsia="pl-PL"/>
        </w:rPr>
        <w:t>. Przekazanie protokołu reklamacji w terminie późniejszym nie wyłącza ani nie ogranicza uprawnień Zamawiającego z tytułu gwarancji. Jeżeli Wykonawca nie ustosunkował się do treści „Protokołu reklamacji” bądź innego dokumentu opisującego rodzaj stwierdzonych wad w terminie czternastu dni</w:t>
      </w:r>
      <w:r w:rsidR="00244E1C" w:rsidRPr="00D70A25">
        <w:rPr>
          <w:rFonts w:ascii="Arial" w:eastAsia="Times New Roman" w:hAnsi="Arial" w:cs="Arial"/>
          <w:spacing w:val="3"/>
          <w:sz w:val="24"/>
          <w:szCs w:val="24"/>
          <w:lang w:eastAsia="pl-PL"/>
        </w:rPr>
        <w:t xml:space="preserve"> od dnia jego doręczenia Wykonawcy, uważa się, że Wykonawca uznał zasadność i zakres stwierdzonych wad.</w:t>
      </w:r>
    </w:p>
    <w:p w14:paraId="777A44F0" w14:textId="77777777" w:rsidR="00212E2D" w:rsidRPr="00D70A25"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Wykonawca zobowiązuje się do podjęcia następujących działań:</w:t>
      </w:r>
    </w:p>
    <w:p w14:paraId="28B39536" w14:textId="3BB0C6F1" w:rsidR="00212E2D" w:rsidRPr="00D70A25" w:rsidRDefault="00244E1C" w:rsidP="0013547E">
      <w:pPr>
        <w:widowControl w:val="0"/>
        <w:numPr>
          <w:ilvl w:val="0"/>
          <w:numId w:val="28"/>
        </w:numPr>
        <w:autoSpaceDE w:val="0"/>
        <w:autoSpaceDN w:val="0"/>
        <w:adjustRightInd w:val="0"/>
        <w:spacing w:after="0" w:line="240" w:lineRule="auto"/>
        <w:ind w:left="709" w:hanging="283"/>
        <w:jc w:val="both"/>
        <w:rPr>
          <w:rFonts w:ascii="Arial" w:hAnsi="Arial" w:cs="Arial"/>
          <w:spacing w:val="3"/>
          <w:sz w:val="24"/>
          <w:szCs w:val="24"/>
        </w:rPr>
      </w:pPr>
      <w:r w:rsidRPr="00D70A25">
        <w:rPr>
          <w:rFonts w:ascii="Arial" w:hAnsi="Arial" w:cs="Arial"/>
          <w:spacing w:val="3"/>
          <w:sz w:val="24"/>
          <w:szCs w:val="24"/>
        </w:rPr>
        <w:t xml:space="preserve">usunięcia </w:t>
      </w:r>
      <w:r w:rsidRPr="00D70A25">
        <w:rPr>
          <w:rFonts w:ascii="Arial" w:hAnsi="Arial" w:cs="Arial"/>
          <w:sz w:val="24"/>
          <w:szCs w:val="24"/>
        </w:rPr>
        <w:t>wady poprzez naprawę wadliwego produktu bądź jego wymianę na nowy, wolny od wad w terminie 45 dni roboczych, licząc od daty otrzyman</w:t>
      </w:r>
      <w:r w:rsidR="0071483E" w:rsidRPr="00D70A25">
        <w:rPr>
          <w:rFonts w:ascii="Arial" w:hAnsi="Arial" w:cs="Arial"/>
          <w:sz w:val="24"/>
          <w:szCs w:val="24"/>
        </w:rPr>
        <w:t>ia</w:t>
      </w:r>
      <w:r w:rsidRPr="00D70A25">
        <w:rPr>
          <w:rFonts w:ascii="Arial" w:hAnsi="Arial" w:cs="Arial"/>
          <w:sz w:val="24"/>
          <w:szCs w:val="24"/>
        </w:rPr>
        <w:t xml:space="preserve"> „Protokołu reklamacji" opisującego rodzaj stwierdzonych wad</w:t>
      </w:r>
      <w:r w:rsidR="00D01CBD" w:rsidRPr="00D70A25">
        <w:rPr>
          <w:rFonts w:ascii="Arial" w:hAnsi="Arial" w:cs="Arial"/>
          <w:sz w:val="24"/>
          <w:szCs w:val="24"/>
        </w:rPr>
        <w:t>, z zastrzeżeniem postanowień ust. 9 lub 10;</w:t>
      </w:r>
    </w:p>
    <w:p w14:paraId="42A362A0" w14:textId="77777777" w:rsidR="00212E2D" w:rsidRPr="00D70A25" w:rsidRDefault="00212E2D" w:rsidP="0013547E">
      <w:pPr>
        <w:widowControl w:val="0"/>
        <w:numPr>
          <w:ilvl w:val="0"/>
          <w:numId w:val="28"/>
        </w:numPr>
        <w:tabs>
          <w:tab w:val="left" w:pos="993"/>
        </w:tabs>
        <w:autoSpaceDE w:val="0"/>
        <w:autoSpaceDN w:val="0"/>
        <w:adjustRightInd w:val="0"/>
        <w:spacing w:after="0" w:line="240" w:lineRule="auto"/>
        <w:ind w:left="709" w:hanging="283"/>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odbioru na własny koszt wadliwego przedmiotu umowy i dostarczenia na własny koszt i ryzyko przedmiotu umowy wolnego od wad do miejsca, </w:t>
      </w:r>
      <w:r w:rsidR="00791D9C"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w którym wady zostały ujawnione </w:t>
      </w:r>
      <w:r w:rsidR="000C60D7" w:rsidRPr="00D70A25">
        <w:rPr>
          <w:rFonts w:ascii="Arial" w:eastAsia="Times New Roman" w:hAnsi="Arial" w:cs="Arial"/>
          <w:spacing w:val="3"/>
          <w:sz w:val="24"/>
          <w:szCs w:val="24"/>
          <w:lang w:eastAsia="pl-PL"/>
        </w:rPr>
        <w:t xml:space="preserve">lub innego miejsca wskazanego przez Zamawiającego </w:t>
      </w:r>
      <w:r w:rsidRPr="00D70A25">
        <w:rPr>
          <w:rFonts w:ascii="Arial" w:eastAsia="Times New Roman" w:hAnsi="Arial" w:cs="Arial"/>
          <w:spacing w:val="3"/>
          <w:sz w:val="24"/>
          <w:szCs w:val="24"/>
          <w:lang w:eastAsia="pl-PL"/>
        </w:rPr>
        <w:t>w terminie określonym w pkt 1,</w:t>
      </w:r>
    </w:p>
    <w:p w14:paraId="110B626E" w14:textId="2730ABE0" w:rsidR="00212E2D" w:rsidRPr="00D70A25" w:rsidRDefault="00244E1C" w:rsidP="006F30C2">
      <w:pPr>
        <w:widowControl w:val="0"/>
        <w:numPr>
          <w:ilvl w:val="0"/>
          <w:numId w:val="28"/>
        </w:numPr>
        <w:autoSpaceDE w:val="0"/>
        <w:autoSpaceDN w:val="0"/>
        <w:adjustRightInd w:val="0"/>
        <w:spacing w:line="240" w:lineRule="auto"/>
        <w:ind w:left="709" w:hanging="283"/>
        <w:jc w:val="both"/>
        <w:rPr>
          <w:rFonts w:ascii="Arial" w:hAnsi="Arial" w:cs="Arial"/>
          <w:spacing w:val="3"/>
          <w:sz w:val="24"/>
          <w:szCs w:val="24"/>
        </w:rPr>
      </w:pPr>
      <w:r w:rsidRPr="00D70A25">
        <w:rPr>
          <w:rFonts w:ascii="Arial" w:hAnsi="Arial" w:cs="Arial"/>
          <w:spacing w:val="3"/>
          <w:sz w:val="24"/>
          <w:szCs w:val="24"/>
        </w:rPr>
        <w:t>jeżeli usunięcie wad istotnych poprzez naprawę wadliwego produktu ani wymiana przedmiotu umowy na nowy, wolny od wad nie nastąpi w terminie do 180 dni roboczych od daty uznania reklamacji przez Wykonawcę,</w:t>
      </w:r>
      <w:r w:rsidR="003E37A3">
        <w:rPr>
          <w:rFonts w:ascii="Arial" w:hAnsi="Arial" w:cs="Arial"/>
          <w:spacing w:val="3"/>
          <w:sz w:val="24"/>
          <w:szCs w:val="24"/>
        </w:rPr>
        <w:t xml:space="preserve"> </w:t>
      </w:r>
      <w:r w:rsidRPr="00D70A25">
        <w:rPr>
          <w:rFonts w:ascii="Arial" w:hAnsi="Arial" w:cs="Arial"/>
          <w:spacing w:val="3"/>
          <w:sz w:val="24"/>
          <w:szCs w:val="24"/>
        </w:rPr>
        <w:t xml:space="preserve">Wykonawca zwróci Zamawiającemu </w:t>
      </w:r>
      <w:r w:rsidR="003E37A3">
        <w:rPr>
          <w:rFonts w:ascii="Arial" w:hAnsi="Arial" w:cs="Arial"/>
          <w:spacing w:val="3"/>
          <w:sz w:val="24"/>
          <w:szCs w:val="24"/>
        </w:rPr>
        <w:t xml:space="preserve">otrzymane od niego </w:t>
      </w:r>
      <w:r w:rsidR="003E37A3">
        <w:rPr>
          <w:rFonts w:ascii="Arial" w:eastAsia="Times New Roman" w:hAnsi="Arial" w:cs="Arial"/>
          <w:sz w:val="24"/>
          <w:szCs w:val="24"/>
          <w:lang w:eastAsia="x-none"/>
        </w:rPr>
        <w:t xml:space="preserve">wynagrodzenie za te </w:t>
      </w:r>
      <w:r w:rsidR="005F5844">
        <w:rPr>
          <w:rFonts w:ascii="Arial" w:eastAsia="Times New Roman" w:hAnsi="Arial" w:cs="Arial"/>
          <w:sz w:val="24"/>
          <w:szCs w:val="24"/>
          <w:lang w:eastAsia="x-none"/>
        </w:rPr>
        <w:t>kurtki technika lotniczego</w:t>
      </w:r>
      <w:r w:rsidR="003E37A3">
        <w:rPr>
          <w:rFonts w:ascii="Arial" w:eastAsia="Times New Roman" w:hAnsi="Arial" w:cs="Arial"/>
          <w:sz w:val="24"/>
          <w:szCs w:val="24"/>
          <w:lang w:eastAsia="x-none"/>
        </w:rPr>
        <w:t xml:space="preserve">, </w:t>
      </w:r>
      <w:r w:rsidR="003E37A3">
        <w:rPr>
          <w:rFonts w:ascii="Arial" w:hAnsi="Arial" w:cs="Arial"/>
          <w:spacing w:val="3"/>
          <w:sz w:val="24"/>
          <w:szCs w:val="24"/>
        </w:rPr>
        <w:t>o ile Zamawiający odstąpi od tej części umowy.</w:t>
      </w:r>
    </w:p>
    <w:p w14:paraId="2FEA8BA6" w14:textId="6BDC096E" w:rsidR="006F30C2" w:rsidRPr="00D70A25" w:rsidRDefault="000C60D7"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 xml:space="preserve">W przypadku, jeżeli reklamacja obejmuje więcej niż jedną partię, okres na usunięcie wady, o którym mowa w ust. </w:t>
      </w:r>
      <w:r w:rsidR="00D01CBD" w:rsidRPr="00D70A25">
        <w:rPr>
          <w:rFonts w:ascii="Arial" w:hAnsi="Arial" w:cs="Arial"/>
          <w:spacing w:val="3"/>
          <w:sz w:val="24"/>
          <w:szCs w:val="24"/>
        </w:rPr>
        <w:t xml:space="preserve">8 </w:t>
      </w:r>
      <w:r w:rsidRPr="00D70A25">
        <w:rPr>
          <w:rFonts w:ascii="Arial" w:hAnsi="Arial" w:cs="Arial"/>
          <w:spacing w:val="3"/>
          <w:sz w:val="24"/>
          <w:szCs w:val="24"/>
        </w:rPr>
        <w:t>pkt 1) ulega wydłużeniu o 45 dni roboczych, na wniosek Wykonawcy.</w:t>
      </w:r>
    </w:p>
    <w:p w14:paraId="53FC1A46" w14:textId="7362B493" w:rsidR="00244E1C" w:rsidRPr="00D70A25" w:rsidRDefault="00244E1C"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W przypadku gdy reklamacja dotyczy ponad 50% dostarczonego w danym roku kalendarzowym wyrobu, a wady są na tyle istotne że celem ich usunięcia koniecznym jest wymiana ponad 70% wyrobu zgłoszonego do reklamacji na nowy wolny od wad, okres na usunięcie wad, na wniosek Wykonawcy zostaje wydłużony o kolejne 45 dni roboczych</w:t>
      </w:r>
      <w:r w:rsidR="00D01CBD" w:rsidRPr="00D70A25">
        <w:rPr>
          <w:rFonts w:ascii="Arial" w:hAnsi="Arial" w:cs="Arial"/>
          <w:spacing w:val="3"/>
          <w:sz w:val="24"/>
          <w:szCs w:val="24"/>
        </w:rPr>
        <w:t xml:space="preserve"> w odniesieniu do terminu  ustalonego zgodnie z postanowieniami ust. 9.</w:t>
      </w:r>
    </w:p>
    <w:p w14:paraId="0988C766" w14:textId="691D9B2A"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 przypadku reklamacji partii lub całości dostawy,</w:t>
      </w:r>
      <w:r w:rsidR="0071483E"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 xml:space="preserve">Zamawiający może wyznaczyć dłuższy termin na usunięcie wad niż określony w ust. </w:t>
      </w:r>
      <w:r w:rsidR="00D01CBD" w:rsidRPr="00D70A25">
        <w:rPr>
          <w:rFonts w:ascii="Arial" w:eastAsia="Times New Roman" w:hAnsi="Arial" w:cs="Arial"/>
          <w:spacing w:val="3"/>
          <w:sz w:val="24"/>
          <w:szCs w:val="24"/>
          <w:lang w:eastAsia="pl-PL"/>
        </w:rPr>
        <w:t xml:space="preserve">8 </w:t>
      </w:r>
      <w:r w:rsidRPr="00D70A25">
        <w:rPr>
          <w:rFonts w:ascii="Arial" w:eastAsia="Times New Roman" w:hAnsi="Arial" w:cs="Arial"/>
          <w:spacing w:val="3"/>
          <w:sz w:val="24"/>
          <w:szCs w:val="24"/>
          <w:lang w:eastAsia="pl-PL"/>
        </w:rPr>
        <w:t>-</w:t>
      </w:r>
      <w:r w:rsidR="00D01CBD" w:rsidRPr="00D70A25">
        <w:rPr>
          <w:rFonts w:ascii="Arial" w:eastAsia="Times New Roman" w:hAnsi="Arial" w:cs="Arial"/>
          <w:spacing w:val="3"/>
          <w:sz w:val="24"/>
          <w:szCs w:val="24"/>
          <w:lang w:eastAsia="pl-PL"/>
        </w:rPr>
        <w:t>10</w:t>
      </w:r>
      <w:r w:rsidRPr="00D70A25">
        <w:rPr>
          <w:rFonts w:ascii="Arial" w:eastAsia="Times New Roman" w:hAnsi="Arial" w:cs="Arial"/>
          <w:spacing w:val="3"/>
          <w:sz w:val="24"/>
          <w:szCs w:val="24"/>
          <w:lang w:eastAsia="pl-PL"/>
        </w:rPr>
        <w:t>. Termin ten może zostać wydłużony w przypadkach szczególnie uzasadnionych.</w:t>
      </w:r>
    </w:p>
    <w:p w14:paraId="5F5650F8" w14:textId="77777777" w:rsidR="000C60D7"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Wymieniony przedmiot umowy podlega </w:t>
      </w:r>
      <w:r w:rsidR="003F21BD" w:rsidRPr="00D70A25">
        <w:rPr>
          <w:rFonts w:ascii="Arial" w:eastAsia="Times New Roman" w:hAnsi="Arial" w:cs="Arial"/>
          <w:spacing w:val="3"/>
          <w:sz w:val="24"/>
          <w:szCs w:val="24"/>
          <w:lang w:eastAsia="pl-PL"/>
        </w:rPr>
        <w:t>weryfikacji zgodności/kontroli końcowej</w:t>
      </w:r>
      <w:r w:rsidRPr="00D70A25">
        <w:rPr>
          <w:rFonts w:ascii="Arial" w:eastAsia="Times New Roman" w:hAnsi="Arial" w:cs="Arial"/>
          <w:spacing w:val="3"/>
          <w:sz w:val="24"/>
          <w:szCs w:val="24"/>
          <w:lang w:eastAsia="pl-PL"/>
        </w:rPr>
        <w:t xml:space="preserve"> na zasadach i w sposób, określony  w § 6 - 8. W razie wymiany  termin gwarancji biegnie na nowo od daty przyjęcia przedmiotu umowy i podpisania przez Odbiorcę  „Protokołu przyjęcia-przekazania".</w:t>
      </w:r>
    </w:p>
    <w:p w14:paraId="0D6D2DC9" w14:textId="4EA56A3D"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z w:val="24"/>
          <w:szCs w:val="20"/>
          <w:lang w:eastAsia="pl-PL"/>
        </w:rPr>
        <w:t xml:space="preserve">W przypadku niezgodności przedmiotu umowy z wymogami określonymi </w:t>
      </w:r>
      <w:r w:rsidR="000F3C2E" w:rsidRPr="00D70A25">
        <w:rPr>
          <w:rFonts w:ascii="Arial" w:eastAsia="Times New Roman" w:hAnsi="Arial" w:cs="Arial"/>
          <w:sz w:val="24"/>
          <w:szCs w:val="20"/>
          <w:lang w:eastAsia="pl-PL"/>
        </w:rPr>
        <w:br/>
      </w:r>
      <w:r w:rsidRPr="00D70A25">
        <w:rPr>
          <w:rFonts w:ascii="Arial" w:eastAsia="Times New Roman" w:hAnsi="Arial" w:cs="Arial"/>
          <w:sz w:val="24"/>
          <w:szCs w:val="20"/>
          <w:lang w:eastAsia="pl-PL"/>
        </w:rPr>
        <w:t>w umowie, w tym z WDTT lub WT Zamawiający zastrzega sobie prawo do:</w:t>
      </w:r>
    </w:p>
    <w:p w14:paraId="30823CE1" w14:textId="77777777" w:rsidR="00212E2D" w:rsidRPr="00D70A25" w:rsidRDefault="00212E2D" w:rsidP="006F30C2">
      <w:pPr>
        <w:widowControl w:val="0"/>
        <w:numPr>
          <w:ilvl w:val="1"/>
          <w:numId w:val="50"/>
        </w:numPr>
        <w:tabs>
          <w:tab w:val="clear" w:pos="1440"/>
        </w:tabs>
        <w:autoSpaceDE w:val="0"/>
        <w:autoSpaceDN w:val="0"/>
        <w:adjustRightInd w:val="0"/>
        <w:spacing w:before="240" w:line="240" w:lineRule="auto"/>
        <w:ind w:left="567" w:hanging="283"/>
        <w:jc w:val="both"/>
        <w:rPr>
          <w:rFonts w:ascii="Arial" w:eastAsia="Times New Roman" w:hAnsi="Arial" w:cs="Arial"/>
          <w:sz w:val="24"/>
          <w:szCs w:val="20"/>
          <w:lang w:eastAsia="pl-PL"/>
        </w:rPr>
      </w:pPr>
      <w:r w:rsidRPr="00D70A25">
        <w:rPr>
          <w:rFonts w:ascii="Arial" w:eastAsia="Times New Roman" w:hAnsi="Arial" w:cs="Arial"/>
          <w:sz w:val="24"/>
          <w:szCs w:val="20"/>
          <w:lang w:eastAsia="pl-PL"/>
        </w:rPr>
        <w:t>przeprowadzenia laboratoryjnego sprawdzenia przez WOBWSM próbek wszystkich partii przedmiotu umowy,</w:t>
      </w:r>
    </w:p>
    <w:p w14:paraId="0F665ACF" w14:textId="7431AA5F" w:rsidR="00212E2D" w:rsidRPr="00D70A25" w:rsidRDefault="00212E2D" w:rsidP="00C13ACC">
      <w:pPr>
        <w:widowControl w:val="0"/>
        <w:numPr>
          <w:ilvl w:val="1"/>
          <w:numId w:val="50"/>
        </w:numPr>
        <w:tabs>
          <w:tab w:val="clear" w:pos="1440"/>
        </w:tabs>
        <w:autoSpaceDE w:val="0"/>
        <w:autoSpaceDN w:val="0"/>
        <w:adjustRightInd w:val="0"/>
        <w:spacing w:line="240" w:lineRule="auto"/>
        <w:ind w:left="567" w:hanging="283"/>
        <w:jc w:val="both"/>
        <w:rPr>
          <w:rFonts w:ascii="Arial" w:eastAsia="Times New Roman" w:hAnsi="Arial" w:cs="Arial"/>
          <w:sz w:val="24"/>
          <w:szCs w:val="20"/>
          <w:lang w:eastAsia="pl-PL"/>
        </w:rPr>
      </w:pPr>
      <w:r w:rsidRPr="00D70A25">
        <w:rPr>
          <w:rFonts w:ascii="Arial" w:eastAsia="Times New Roman" w:hAnsi="Arial" w:cs="Arial"/>
          <w:sz w:val="24"/>
          <w:szCs w:val="20"/>
          <w:lang w:eastAsia="pl-PL"/>
        </w:rPr>
        <w:t xml:space="preserve">reklamacji całości dostarczonej partii wadliwego przedmiotu umowy albo odstąpienia od umowy bądź jej części </w:t>
      </w:r>
      <w:r w:rsidR="00E946D2">
        <w:rPr>
          <w:rFonts w:ascii="Arial" w:eastAsia="Times New Roman" w:hAnsi="Arial" w:cs="Arial"/>
          <w:sz w:val="24"/>
          <w:szCs w:val="20"/>
          <w:lang w:eastAsia="pl-PL"/>
        </w:rPr>
        <w:t xml:space="preserve">w terminie 60 dni od daty dowiedzenia się </w:t>
      </w:r>
      <w:r w:rsidR="00E946D2">
        <w:rPr>
          <w:rFonts w:ascii="Arial" w:eastAsia="Times New Roman" w:hAnsi="Arial" w:cs="Arial"/>
          <w:sz w:val="24"/>
          <w:szCs w:val="20"/>
          <w:lang w:eastAsia="pl-PL"/>
        </w:rPr>
        <w:lastRenderedPageBreak/>
        <w:t xml:space="preserve">przez Zamawiającego o niezgodności </w:t>
      </w:r>
      <w:r w:rsidRPr="00D70A25">
        <w:rPr>
          <w:rFonts w:ascii="Arial" w:eastAsia="Times New Roman" w:hAnsi="Arial" w:cs="Arial"/>
          <w:sz w:val="24"/>
          <w:szCs w:val="20"/>
          <w:lang w:eastAsia="pl-PL"/>
        </w:rPr>
        <w:t xml:space="preserve">oraz dochodzenia </w:t>
      </w:r>
      <w:r w:rsidR="003E37A3" w:rsidRPr="00D70A25">
        <w:rPr>
          <w:rFonts w:ascii="Arial" w:eastAsia="Times New Roman" w:hAnsi="Arial" w:cs="Arial"/>
          <w:sz w:val="24"/>
          <w:szCs w:val="24"/>
          <w:lang w:eastAsia="x-none"/>
        </w:rPr>
        <w:t xml:space="preserve">zapłaty w wysokości </w:t>
      </w:r>
      <w:r w:rsidR="003E37A3">
        <w:rPr>
          <w:rFonts w:ascii="Arial" w:eastAsia="Times New Roman" w:hAnsi="Arial" w:cs="Arial"/>
          <w:sz w:val="24"/>
          <w:szCs w:val="24"/>
          <w:lang w:eastAsia="x-none"/>
        </w:rPr>
        <w:t xml:space="preserve">wynagrodzenia zapłaconego przez Zamawiającego Wykonawcy za te </w:t>
      </w:r>
      <w:r w:rsidR="005F5844">
        <w:rPr>
          <w:rFonts w:ascii="Arial" w:eastAsia="Times New Roman" w:hAnsi="Arial" w:cs="Arial"/>
          <w:sz w:val="24"/>
          <w:szCs w:val="24"/>
          <w:lang w:eastAsia="x-none"/>
        </w:rPr>
        <w:t>kurtki technika lotniczego</w:t>
      </w:r>
      <w:r w:rsidR="003E37A3">
        <w:rPr>
          <w:rFonts w:ascii="Arial" w:eastAsia="Times New Roman" w:hAnsi="Arial" w:cs="Arial"/>
          <w:sz w:val="24"/>
          <w:szCs w:val="24"/>
          <w:lang w:eastAsia="x-none"/>
        </w:rPr>
        <w:t xml:space="preserve">, których odstąpienie dotyczy </w:t>
      </w:r>
      <w:r w:rsidRPr="00D70A25">
        <w:rPr>
          <w:rFonts w:ascii="Arial" w:eastAsia="Times New Roman" w:hAnsi="Arial" w:cs="Arial"/>
          <w:sz w:val="24"/>
          <w:szCs w:val="20"/>
          <w:lang w:eastAsia="pl-PL"/>
        </w:rPr>
        <w:t>i naliczenia kar umownych.</w:t>
      </w:r>
    </w:p>
    <w:p w14:paraId="64B66D38" w14:textId="77777777"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D70A25">
        <w:rPr>
          <w:rFonts w:ascii="Arial" w:eastAsia="Times New Roman" w:hAnsi="Arial" w:cs="Arial"/>
          <w:sz w:val="24"/>
          <w:szCs w:val="20"/>
          <w:lang w:eastAsia="pl-PL"/>
        </w:rPr>
        <w:t xml:space="preserve">Przekazanie próbek do WOBWSM w celu przeprowadzenia badań, o których mowa powyżej realizowane będzie </w:t>
      </w:r>
      <w:r w:rsidR="000C60D7" w:rsidRPr="00D70A25">
        <w:rPr>
          <w:rFonts w:ascii="Arial" w:eastAsia="Times New Roman" w:hAnsi="Arial" w:cs="Arial"/>
          <w:sz w:val="24"/>
          <w:szCs w:val="20"/>
          <w:lang w:eastAsia="pl-PL"/>
        </w:rPr>
        <w:t xml:space="preserve">komisyjnie </w:t>
      </w:r>
      <w:r w:rsidRPr="00D70A25">
        <w:rPr>
          <w:rFonts w:ascii="Arial" w:eastAsia="Times New Roman" w:hAnsi="Arial" w:cs="Arial"/>
          <w:sz w:val="24"/>
          <w:szCs w:val="20"/>
          <w:lang w:eastAsia="pl-PL"/>
        </w:rPr>
        <w:t>z udziałem przedstawicieli Wykonawcy, Odbiorcy</w:t>
      </w:r>
      <w:r w:rsidR="000C60D7" w:rsidRPr="00D70A25">
        <w:rPr>
          <w:rFonts w:ascii="Arial" w:eastAsia="Times New Roman" w:hAnsi="Arial" w:cs="Arial"/>
          <w:sz w:val="24"/>
          <w:szCs w:val="20"/>
          <w:lang w:eastAsia="pl-PL"/>
        </w:rPr>
        <w:t>, RPW</w:t>
      </w:r>
      <w:r w:rsidRPr="00D70A25">
        <w:rPr>
          <w:rFonts w:ascii="Arial" w:eastAsia="Times New Roman" w:hAnsi="Arial" w:cs="Arial"/>
          <w:sz w:val="24"/>
          <w:szCs w:val="20"/>
          <w:lang w:eastAsia="pl-PL"/>
        </w:rPr>
        <w:t xml:space="preserve"> oraz WOBWSM. W razie odmowy stawienia się Wykonawcy w terminie wskazanym przez Zamawiającego, Odbiorcy i WOBSWM przysługuje uprawnienie do dokonania pobrania próbek bez udziału Wykonawcy.</w:t>
      </w:r>
    </w:p>
    <w:p w14:paraId="4588FC1F" w14:textId="77777777"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D70A25">
        <w:rPr>
          <w:rFonts w:ascii="Arial" w:eastAsia="Times New Roman" w:hAnsi="Arial" w:cs="Arial"/>
          <w:sz w:val="24"/>
          <w:szCs w:val="20"/>
          <w:lang w:eastAsia="pl-PL"/>
        </w:rPr>
        <w:t>Wyniki badań laboratoryjnych materiałów (również wykonane z próbek innych niż określone w normie badawczej) oraz organoleptycznej oceny wyrobu przeprowadzonych przez WOBWSM</w:t>
      </w:r>
      <w:r w:rsidR="00D01CBD" w:rsidRPr="00D70A25">
        <w:rPr>
          <w:rFonts w:ascii="Arial" w:eastAsia="Times New Roman" w:hAnsi="Arial" w:cs="Arial"/>
          <w:sz w:val="24"/>
          <w:szCs w:val="20"/>
          <w:lang w:eastAsia="pl-PL"/>
        </w:rPr>
        <w:t xml:space="preserve"> ( </w:t>
      </w:r>
      <w:r w:rsidR="00D01CBD" w:rsidRPr="00D70A25">
        <w:rPr>
          <w:rFonts w:ascii="Arial" w:eastAsia="Times New Roman" w:hAnsi="Arial" w:cs="Arial"/>
          <w:b/>
          <w:sz w:val="24"/>
          <w:szCs w:val="20"/>
          <w:lang w:eastAsia="pl-PL"/>
        </w:rPr>
        <w:t>jeśli wyboru tego ośrodka dokona Wykonawca wraz z Zamawiającym)</w:t>
      </w:r>
      <w:r w:rsidRPr="00D70A25">
        <w:rPr>
          <w:rFonts w:ascii="Arial" w:eastAsia="Times New Roman" w:hAnsi="Arial" w:cs="Arial"/>
          <w:sz w:val="24"/>
          <w:szCs w:val="20"/>
          <w:lang w:eastAsia="pl-PL"/>
        </w:rPr>
        <w:t xml:space="preserve"> traktowane będą jako ostateczne.</w:t>
      </w:r>
    </w:p>
    <w:p w14:paraId="333D17FD" w14:textId="47663732"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z w:val="24"/>
          <w:szCs w:val="20"/>
          <w:lang w:eastAsia="pl-PL"/>
        </w:rPr>
        <w:t xml:space="preserve">Wykonawcę zobowiązuje się do pokrycia lub zwrotu wszelkich kosztów związanych z realizacją </w:t>
      </w:r>
      <w:r w:rsidR="00DB5C4E" w:rsidRPr="00D70A25">
        <w:rPr>
          <w:rFonts w:ascii="Arial" w:eastAsia="Times New Roman" w:hAnsi="Arial" w:cs="Arial"/>
          <w:sz w:val="24"/>
          <w:szCs w:val="20"/>
          <w:lang w:eastAsia="pl-PL"/>
        </w:rPr>
        <w:t>weryfikacji</w:t>
      </w:r>
      <w:r w:rsidRPr="00D70A25">
        <w:rPr>
          <w:rFonts w:ascii="Arial" w:eastAsia="Times New Roman" w:hAnsi="Arial" w:cs="Arial"/>
          <w:sz w:val="24"/>
          <w:szCs w:val="20"/>
          <w:lang w:eastAsia="pl-PL"/>
        </w:rPr>
        <w:t xml:space="preserve"> jakości przez WOBWSM w przypadku, gdy wyniki badań wskażą na brak spełn</w:t>
      </w:r>
      <w:r w:rsidR="000F3C2E" w:rsidRPr="00D70A25">
        <w:rPr>
          <w:rFonts w:ascii="Arial" w:eastAsia="Times New Roman" w:hAnsi="Arial" w:cs="Arial"/>
          <w:sz w:val="24"/>
          <w:szCs w:val="20"/>
          <w:lang w:eastAsia="pl-PL"/>
        </w:rPr>
        <w:t>ienia wymagań zawartych w WDTT,</w:t>
      </w:r>
      <w:r w:rsidR="008378B3">
        <w:rPr>
          <w:rFonts w:ascii="Arial" w:eastAsia="Times New Roman" w:hAnsi="Arial" w:cs="Arial"/>
          <w:sz w:val="24"/>
          <w:szCs w:val="20"/>
          <w:lang w:eastAsia="pl-PL"/>
        </w:rPr>
        <w:t xml:space="preserve"> WT</w:t>
      </w:r>
      <w:r w:rsidR="000F3C2E" w:rsidRPr="00D70A25">
        <w:rPr>
          <w:rFonts w:ascii="Arial" w:eastAsia="Times New Roman" w:hAnsi="Arial" w:cs="Arial"/>
          <w:sz w:val="24"/>
          <w:szCs w:val="20"/>
          <w:lang w:eastAsia="pl-PL"/>
        </w:rPr>
        <w:t xml:space="preserve"> lub</w:t>
      </w:r>
      <w:r w:rsidRPr="00D70A25">
        <w:rPr>
          <w:rFonts w:ascii="Arial" w:eastAsia="Times New Roman" w:hAnsi="Arial" w:cs="Arial"/>
          <w:sz w:val="24"/>
          <w:szCs w:val="20"/>
          <w:lang w:eastAsia="pl-PL"/>
        </w:rPr>
        <w:t xml:space="preserve"> na niezgodności przedmiotu umowy ze wzorem do produkcji seryjnej.</w:t>
      </w:r>
    </w:p>
    <w:p w14:paraId="49CE1FDF" w14:textId="77777777"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Zamawiający może wykorzystać uprawnienia z tytułu gwarancji za wady przedmiotu umowy niezależnie od uprawnień wynikających z rękojmi.</w:t>
      </w:r>
    </w:p>
    <w:p w14:paraId="03A99B7C" w14:textId="77777777"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Utrata roszczeń z tytułu wad nie następuje pomimo upływu terminu gwarancji, jeżeli Wykonawca wadę podstępnie zataił.</w:t>
      </w:r>
    </w:p>
    <w:p w14:paraId="1CBEA5FC" w14:textId="2FD6791E" w:rsidR="00212E2D" w:rsidRPr="00D70A25"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 zastrzeżeniem przypadku, o którym mowa w ust. 15, j</w:t>
      </w:r>
      <w:r w:rsidR="00212E2D" w:rsidRPr="00D70A25">
        <w:rPr>
          <w:rFonts w:ascii="Arial" w:eastAsia="Times New Roman" w:hAnsi="Arial" w:cs="Arial"/>
          <w:spacing w:val="3"/>
          <w:sz w:val="24"/>
          <w:szCs w:val="24"/>
          <w:lang w:eastAsia="pl-PL"/>
        </w:rPr>
        <w:t xml:space="preserve">eżeli Wykonawca nie uzna reklamacji, Zamawiający może przekazać </w:t>
      </w:r>
      <w:r w:rsidR="00DB5C4E" w:rsidRPr="00D70A25">
        <w:rPr>
          <w:rFonts w:ascii="Arial" w:eastAsia="Times New Roman" w:hAnsi="Arial" w:cs="Arial"/>
          <w:spacing w:val="3"/>
          <w:sz w:val="24"/>
          <w:szCs w:val="24"/>
          <w:lang w:eastAsia="pl-PL"/>
        </w:rPr>
        <w:t xml:space="preserve">przedmiotu umowy </w:t>
      </w:r>
      <w:r w:rsidR="00212E2D" w:rsidRPr="00D70A25">
        <w:rPr>
          <w:rFonts w:ascii="Arial" w:eastAsia="Times New Roman" w:hAnsi="Arial" w:cs="Arial"/>
          <w:spacing w:val="3"/>
          <w:sz w:val="24"/>
          <w:szCs w:val="24"/>
          <w:lang w:eastAsia="pl-PL"/>
        </w:rPr>
        <w:t xml:space="preserve">do zbadania w laboratorium akredytowanym lub laboratorium spełniającym wymagania normy PN-EN ISO/IEC 17025, a w razie ich braku do innego laboratorium. Wydane orzeczenie i wyniki badań ze wskazanych laboratoriów będą traktowane jako ostateczne. Koszty badania poniesie Strona (Wykonawca lub Zamawiający), której ocena okaże się błędna. Wyniki badań są wiążące dla stron. </w:t>
      </w:r>
    </w:p>
    <w:p w14:paraId="58F28864" w14:textId="3DE1BA4A"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RPW przystępuje do nadzorowania postępowania reklamacyjnego po otrzymaniu kopii protokołu (zgłoszenia) reklamacyjnego od Zamawiającego</w:t>
      </w:r>
      <w:r w:rsidR="00885863">
        <w:rPr>
          <w:rFonts w:ascii="Arial" w:hAnsi="Arial" w:cs="Arial"/>
          <w:spacing w:val="3"/>
          <w:sz w:val="24"/>
          <w:szCs w:val="24"/>
        </w:rPr>
        <w:t>.</w:t>
      </w:r>
    </w:p>
    <w:p w14:paraId="6B6747FB" w14:textId="17B48F03"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 xml:space="preserve">RPW nadzoruje działania Wykonawcy w zakresie postępowań reklamacyjnych realizowanych przez Wykonawcę wyłącznie w jego obiektach. W uzasadnionych przypadkach, na wniosek Szefa RPW/Zamawiającego, po uzyskaniu zgody Dyrektora </w:t>
      </w:r>
      <w:proofErr w:type="spellStart"/>
      <w:r w:rsidRPr="00D70A25">
        <w:rPr>
          <w:rFonts w:ascii="Arial" w:hAnsi="Arial" w:cs="Arial"/>
          <w:spacing w:val="3"/>
          <w:sz w:val="24"/>
          <w:szCs w:val="24"/>
        </w:rPr>
        <w:t>WCNJiK</w:t>
      </w:r>
      <w:proofErr w:type="spellEnd"/>
      <w:r w:rsidRPr="00D70A25">
        <w:rPr>
          <w:rFonts w:ascii="Arial" w:hAnsi="Arial" w:cs="Arial"/>
          <w:spacing w:val="3"/>
          <w:sz w:val="24"/>
          <w:szCs w:val="24"/>
        </w:rPr>
        <w:t xml:space="preserve"> dopuszcza się udział </w:t>
      </w:r>
      <w:r w:rsidR="008A3DB7">
        <w:rPr>
          <w:rFonts w:ascii="Arial" w:hAnsi="Arial" w:cs="Arial"/>
          <w:spacing w:val="3"/>
          <w:sz w:val="24"/>
          <w:szCs w:val="24"/>
        </w:rPr>
        <w:t>P</w:t>
      </w:r>
      <w:r w:rsidRPr="00D70A25">
        <w:rPr>
          <w:rFonts w:ascii="Arial" w:hAnsi="Arial" w:cs="Arial"/>
          <w:spacing w:val="3"/>
          <w:sz w:val="24"/>
          <w:szCs w:val="24"/>
        </w:rPr>
        <w:t>rzedstawiciela wojskowego w czynnościach realizowanych poza jego siedzibą.</w:t>
      </w:r>
    </w:p>
    <w:p w14:paraId="74415859" w14:textId="2E18AA64"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W przypadku postępowań reklamacyjnych, w ramach których realizowane są czynności poza obiektami Wykonawcy bez udziału RPW, Wykonawca zobowiązany jest do przekazania do RPW protokołu z zakończenia postępowania reklamacyjnego podpisanego przez Użytkownika/Odbiorcę/Zamawiającego.</w:t>
      </w:r>
    </w:p>
    <w:p w14:paraId="09E74B64" w14:textId="04DF2FAC" w:rsidR="003F21BD" w:rsidRPr="00D70A25"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 xml:space="preserve">Zamawiający upoważnia </w:t>
      </w:r>
      <w:r w:rsidR="003F21BD" w:rsidRPr="00D70A25">
        <w:rPr>
          <w:rFonts w:ascii="Arial" w:hAnsi="Arial" w:cs="Arial"/>
          <w:spacing w:val="3"/>
          <w:sz w:val="24"/>
          <w:szCs w:val="24"/>
        </w:rPr>
        <w:t>Przedstawiciel</w:t>
      </w:r>
      <w:r w:rsidRPr="00D70A25">
        <w:rPr>
          <w:rFonts w:ascii="Arial" w:hAnsi="Arial" w:cs="Arial"/>
          <w:spacing w:val="3"/>
          <w:sz w:val="24"/>
          <w:szCs w:val="24"/>
        </w:rPr>
        <w:t>a</w:t>
      </w:r>
      <w:r w:rsidR="003F21BD" w:rsidRPr="00D70A25">
        <w:rPr>
          <w:rFonts w:ascii="Arial" w:hAnsi="Arial" w:cs="Arial"/>
          <w:spacing w:val="3"/>
          <w:sz w:val="24"/>
          <w:szCs w:val="24"/>
        </w:rPr>
        <w:t xml:space="preserve"> wojskow</w:t>
      </w:r>
      <w:r w:rsidRPr="00D70A25">
        <w:rPr>
          <w:rFonts w:ascii="Arial" w:hAnsi="Arial" w:cs="Arial"/>
          <w:spacing w:val="3"/>
          <w:sz w:val="24"/>
          <w:szCs w:val="24"/>
        </w:rPr>
        <w:t>ego do</w:t>
      </w:r>
      <w:r w:rsidR="003F21BD" w:rsidRPr="00D70A25">
        <w:rPr>
          <w:rFonts w:ascii="Arial" w:hAnsi="Arial" w:cs="Arial"/>
          <w:spacing w:val="3"/>
          <w:sz w:val="24"/>
          <w:szCs w:val="24"/>
        </w:rPr>
        <w:t xml:space="preserve"> monitor</w:t>
      </w:r>
      <w:r w:rsidRPr="00D70A25">
        <w:rPr>
          <w:rFonts w:ascii="Arial" w:hAnsi="Arial" w:cs="Arial"/>
          <w:spacing w:val="3"/>
          <w:sz w:val="24"/>
          <w:szCs w:val="24"/>
        </w:rPr>
        <w:t>owania</w:t>
      </w:r>
      <w:r w:rsidR="003F21BD" w:rsidRPr="00D70A25">
        <w:rPr>
          <w:rFonts w:ascii="Arial" w:hAnsi="Arial" w:cs="Arial"/>
          <w:spacing w:val="3"/>
          <w:sz w:val="24"/>
          <w:szCs w:val="24"/>
        </w:rPr>
        <w:t xml:space="preserve"> proces</w:t>
      </w:r>
      <w:r w:rsidRPr="00D70A25">
        <w:rPr>
          <w:rFonts w:ascii="Arial" w:hAnsi="Arial" w:cs="Arial"/>
          <w:spacing w:val="3"/>
          <w:sz w:val="24"/>
          <w:szCs w:val="24"/>
        </w:rPr>
        <w:t>u</w:t>
      </w:r>
      <w:r w:rsidR="003F21BD" w:rsidRPr="00D70A25">
        <w:rPr>
          <w:rFonts w:ascii="Arial" w:hAnsi="Arial" w:cs="Arial"/>
          <w:spacing w:val="3"/>
          <w:sz w:val="24"/>
          <w:szCs w:val="24"/>
        </w:rPr>
        <w:t xml:space="preserve"> wyjaśniania przez wykonawcę przyczyn wystąpienia niezgodności będących podstawą reklamacji</w:t>
      </w:r>
      <w:r w:rsidRPr="00D70A25">
        <w:rPr>
          <w:rFonts w:ascii="Arial" w:hAnsi="Arial" w:cs="Arial"/>
          <w:spacing w:val="3"/>
          <w:sz w:val="24"/>
          <w:szCs w:val="24"/>
        </w:rPr>
        <w:t>.</w:t>
      </w:r>
    </w:p>
    <w:p w14:paraId="0943F4F4" w14:textId="77777777"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Wykonawca przekaże Zamawiającemu oraz</w:t>
      </w:r>
      <w:r w:rsidR="000F3C2E" w:rsidRPr="00D70A25">
        <w:rPr>
          <w:rFonts w:ascii="Arial" w:hAnsi="Arial" w:cs="Arial"/>
          <w:spacing w:val="3"/>
          <w:sz w:val="24"/>
          <w:szCs w:val="24"/>
        </w:rPr>
        <w:t xml:space="preserve"> RPW informację o występującej </w:t>
      </w:r>
      <w:r w:rsidRPr="00D70A25">
        <w:rPr>
          <w:rFonts w:ascii="Arial" w:hAnsi="Arial" w:cs="Arial"/>
          <w:spacing w:val="3"/>
          <w:sz w:val="24"/>
          <w:szCs w:val="24"/>
        </w:rPr>
        <w:t xml:space="preserve">niezgodności i jej skutkach w kontekście jej wpływu na właściwości </w:t>
      </w:r>
      <w:r w:rsidR="000F3C2E" w:rsidRPr="00D70A25">
        <w:rPr>
          <w:rFonts w:ascii="Arial" w:hAnsi="Arial" w:cs="Arial"/>
          <w:spacing w:val="3"/>
          <w:sz w:val="24"/>
          <w:szCs w:val="24"/>
        </w:rPr>
        <w:br/>
      </w:r>
      <w:r w:rsidR="000F3C2E" w:rsidRPr="00D70A25">
        <w:rPr>
          <w:rFonts w:ascii="Arial" w:hAnsi="Arial" w:cs="Arial"/>
          <w:spacing w:val="3"/>
          <w:sz w:val="24"/>
          <w:szCs w:val="24"/>
        </w:rPr>
        <w:lastRenderedPageBreak/>
        <w:t xml:space="preserve">i bezpieczeństwo użytkowania </w:t>
      </w:r>
      <w:proofErr w:type="spellStart"/>
      <w:r w:rsidRPr="00D70A25">
        <w:rPr>
          <w:rFonts w:ascii="Arial" w:hAnsi="Arial" w:cs="Arial"/>
          <w:spacing w:val="3"/>
          <w:sz w:val="24"/>
          <w:szCs w:val="24"/>
        </w:rPr>
        <w:t>PUiW</w:t>
      </w:r>
      <w:proofErr w:type="spellEnd"/>
      <w:r w:rsidRPr="00D70A25">
        <w:rPr>
          <w:rFonts w:ascii="Arial" w:hAnsi="Arial" w:cs="Arial"/>
          <w:spacing w:val="3"/>
          <w:sz w:val="24"/>
          <w:szCs w:val="24"/>
        </w:rPr>
        <w:t xml:space="preserve"> dostarczonego do użytkowników.</w:t>
      </w:r>
    </w:p>
    <w:p w14:paraId="0F18DBE8" w14:textId="77777777"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RPW monitoruje terminowość realizacji przez Wykonawcę postępowania reklamacyjnego i informuje zamawiającego w przypadku zakłóceń.</w:t>
      </w:r>
    </w:p>
    <w:p w14:paraId="47B90DA6" w14:textId="5A32B277"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 xml:space="preserve">RPW ocenia działania Wykonawcy w obszarze wyjaśnienia przyczyny wystąpienia niezgodności będących podstawą reklamacji oraz skuteczności korekcji i działań korygujących, a w przypadku gdy są one niezadowalające zgłasza żądanie podjęcia odpowiednich działań w tym zakresie, które mogą dotyczyć zarówno reklamowanego egzemplarza </w:t>
      </w:r>
      <w:proofErr w:type="spellStart"/>
      <w:r w:rsidR="00DB5C4E" w:rsidRPr="00D70A25">
        <w:rPr>
          <w:rFonts w:ascii="Arial" w:hAnsi="Arial" w:cs="Arial"/>
          <w:spacing w:val="3"/>
          <w:sz w:val="24"/>
          <w:szCs w:val="24"/>
        </w:rPr>
        <w:t>PUiW</w:t>
      </w:r>
      <w:proofErr w:type="spellEnd"/>
      <w:r w:rsidRPr="00D70A25">
        <w:rPr>
          <w:rFonts w:ascii="Arial" w:hAnsi="Arial" w:cs="Arial"/>
          <w:spacing w:val="3"/>
          <w:sz w:val="24"/>
          <w:szCs w:val="24"/>
        </w:rPr>
        <w:t xml:space="preserve">, partii produkcyjnej </w:t>
      </w:r>
      <w:r w:rsidR="008378B3">
        <w:rPr>
          <w:rFonts w:ascii="Arial" w:hAnsi="Arial" w:cs="Arial"/>
          <w:spacing w:val="3"/>
          <w:sz w:val="24"/>
          <w:szCs w:val="24"/>
        </w:rPr>
        <w:t>lub</w:t>
      </w:r>
      <w:r w:rsidR="008378B3" w:rsidRPr="00D70A25">
        <w:rPr>
          <w:rFonts w:ascii="Arial" w:hAnsi="Arial" w:cs="Arial"/>
          <w:spacing w:val="3"/>
          <w:sz w:val="24"/>
          <w:szCs w:val="24"/>
        </w:rPr>
        <w:t xml:space="preserve"> </w:t>
      </w:r>
      <w:r w:rsidRPr="00D70A25">
        <w:rPr>
          <w:rFonts w:ascii="Arial" w:hAnsi="Arial" w:cs="Arial"/>
          <w:spacing w:val="3"/>
          <w:sz w:val="24"/>
          <w:szCs w:val="24"/>
        </w:rPr>
        <w:t>egzemplarzy dostarczonych do użytkownika.</w:t>
      </w:r>
    </w:p>
    <w:p w14:paraId="214D8641" w14:textId="77777777" w:rsidR="003F21BD" w:rsidRPr="00D70A25" w:rsidRDefault="003F21BD" w:rsidP="006F30C2">
      <w:pPr>
        <w:pStyle w:val="Akapitzlist"/>
        <w:widowControl w:val="0"/>
        <w:numPr>
          <w:ilvl w:val="2"/>
          <w:numId w:val="6"/>
        </w:numPr>
        <w:autoSpaceDE w:val="0"/>
        <w:autoSpaceDN w:val="0"/>
        <w:adjustRightInd w:val="0"/>
        <w:spacing w:before="120"/>
        <w:ind w:left="426" w:hanging="426"/>
        <w:rPr>
          <w:rFonts w:ascii="Arial" w:eastAsia="Times New Roman" w:hAnsi="Arial" w:cs="Arial"/>
          <w:spacing w:val="3"/>
          <w:sz w:val="24"/>
          <w:szCs w:val="24"/>
          <w:lang w:eastAsia="pl-PL"/>
        </w:rPr>
      </w:pPr>
      <w:r w:rsidRPr="00D70A25">
        <w:rPr>
          <w:rFonts w:ascii="Arial" w:hAnsi="Arial" w:cs="Arial"/>
          <w:spacing w:val="3"/>
          <w:sz w:val="24"/>
          <w:szCs w:val="24"/>
        </w:rPr>
        <w:t>RPW poświadcza, że nadzorował</w:t>
      </w:r>
      <w:r w:rsidR="000F3C2E" w:rsidRPr="00D70A25">
        <w:rPr>
          <w:rFonts w:ascii="Arial" w:hAnsi="Arial" w:cs="Arial"/>
          <w:spacing w:val="3"/>
          <w:sz w:val="24"/>
          <w:szCs w:val="24"/>
        </w:rPr>
        <w:t>o</w:t>
      </w:r>
      <w:r w:rsidRPr="00D70A25">
        <w:rPr>
          <w:rFonts w:ascii="Arial" w:hAnsi="Arial" w:cs="Arial"/>
          <w:spacing w:val="3"/>
          <w:sz w:val="24"/>
          <w:szCs w:val="24"/>
        </w:rPr>
        <w:t xml:space="preserve"> działania Wykonawcy w ramach postępowania reklamacyjnego, dokonując wpisu na protokole z zakończenia postępowania reklamacyjnego, któ</w:t>
      </w:r>
      <w:r w:rsidR="00E85E0A" w:rsidRPr="00D70A25">
        <w:rPr>
          <w:rFonts w:ascii="Arial" w:hAnsi="Arial" w:cs="Arial"/>
          <w:spacing w:val="3"/>
          <w:sz w:val="24"/>
          <w:szCs w:val="24"/>
        </w:rPr>
        <w:t>rego wzór stanowi załącznik nr 9</w:t>
      </w:r>
      <w:r w:rsidRPr="00D70A25">
        <w:rPr>
          <w:rFonts w:ascii="Arial" w:hAnsi="Arial" w:cs="Arial"/>
          <w:spacing w:val="3"/>
          <w:sz w:val="24"/>
          <w:szCs w:val="24"/>
        </w:rPr>
        <w:t xml:space="preserve"> do umowy.</w:t>
      </w:r>
    </w:p>
    <w:p w14:paraId="36242323" w14:textId="77777777" w:rsidR="00212E2D" w:rsidRPr="00D70A25" w:rsidRDefault="00212E2D" w:rsidP="00212E2D">
      <w:pPr>
        <w:widowControl w:val="0"/>
        <w:autoSpaceDE w:val="0"/>
        <w:autoSpaceDN w:val="0"/>
        <w:adjustRightInd w:val="0"/>
        <w:spacing w:after="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t xml:space="preserve">§ 10. RĘKOJMIA </w:t>
      </w:r>
    </w:p>
    <w:p w14:paraId="2364C00C"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Zamawiający ma prawo korzystać z uprawnień z tytułu rękojmi, na zasadach określonych w ustawie kodeks cywilny z zachowaniem odrębności wynikających z niniejszej umowy.</w:t>
      </w:r>
    </w:p>
    <w:p w14:paraId="6B284707"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Jeżeli wada fizyczna została stwierdzona przed upływem roku od dnia wydania przedmiotu umowy, domniemywa się, że wada lub jej przyczyna istniała w chwili przejścia niebezpieczeństwa na Zamawiającego.</w:t>
      </w:r>
    </w:p>
    <w:p w14:paraId="0339BA01"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Jeżeli Zamawiający, wykonuje uprawnienia z tytułu rękojmi, Wykonawca jest obowiązany na własny koszt odebrać rzecz wadliwą od Zamawiającego </w:t>
      </w:r>
      <w:r w:rsidR="00060F7F"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a następnie dostarczyć rzecz nową wolną od wad do miejsca wskazanego przez Zamawiającego. Powyższy zapis stosuje się do zwrotu rzeczy w razie odstąpienia od umowy i wymiany rzeczy na wolną od wad.</w:t>
      </w:r>
    </w:p>
    <w:p w14:paraId="58A15F8D"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14:paraId="41DB7DFD"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Terminy, o których mowa w § 9 stosuje się odpowiednio.</w:t>
      </w:r>
    </w:p>
    <w:p w14:paraId="1C7D349F"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Wykonawca odpowiada z tytułu rękojmi, jeżeli wada fizyczna zostanie stwierdzona przed upływem trzech lat od dnia wydania rzeczy Zamawiającemu.</w:t>
      </w:r>
    </w:p>
    <w:p w14:paraId="0A5865D9"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 terminie roku od dnia stwierdzenia wady,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w:t>
      </w:r>
    </w:p>
    <w:p w14:paraId="7C47DE24" w14:textId="2920811F" w:rsid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 </w:t>
      </w:r>
      <w:r w:rsidRPr="00D70A25">
        <w:rPr>
          <w:rFonts w:ascii="Arial" w:eastAsia="Times New Roman" w:hAnsi="Arial" w:cs="Arial"/>
          <w:sz w:val="24"/>
          <w:szCs w:val="24"/>
          <w:lang w:eastAsia="pl-PL"/>
        </w:rPr>
        <w:t>niniejszej umowie nie mają zastosowania przepisy art. 557, 561</w:t>
      </w:r>
      <w:r w:rsidRPr="00D70A25">
        <w:rPr>
          <w:rFonts w:ascii="Arial" w:eastAsia="Times New Roman" w:hAnsi="Arial" w:cs="Arial"/>
          <w:sz w:val="24"/>
          <w:szCs w:val="24"/>
          <w:vertAlign w:val="superscript"/>
          <w:lang w:eastAsia="pl-PL"/>
        </w:rPr>
        <w:t>2</w:t>
      </w:r>
      <w:r w:rsidRPr="00D70A25">
        <w:rPr>
          <w:rFonts w:ascii="Arial" w:eastAsia="Times New Roman" w:hAnsi="Arial" w:cs="Arial"/>
          <w:sz w:val="24"/>
          <w:szCs w:val="24"/>
          <w:lang w:eastAsia="pl-PL"/>
        </w:rPr>
        <w:t>, 563, 564 ustawy kodeks cywilny</w:t>
      </w:r>
      <w:r w:rsidRPr="00D70A25">
        <w:rPr>
          <w:rFonts w:ascii="Arial" w:eastAsia="Times New Roman" w:hAnsi="Arial" w:cs="Arial"/>
          <w:spacing w:val="3"/>
          <w:sz w:val="24"/>
          <w:szCs w:val="24"/>
          <w:lang w:eastAsia="pl-PL"/>
        </w:rPr>
        <w:t>.</w:t>
      </w:r>
    </w:p>
    <w:p w14:paraId="5F063FED" w14:textId="2D36EE4A" w:rsidR="00274877" w:rsidRDefault="00274877" w:rsidP="00274877">
      <w:pPr>
        <w:widowControl w:val="0"/>
        <w:autoSpaceDE w:val="0"/>
        <w:autoSpaceDN w:val="0"/>
        <w:adjustRightInd w:val="0"/>
        <w:spacing w:before="120" w:after="0" w:line="240" w:lineRule="auto"/>
        <w:jc w:val="both"/>
        <w:rPr>
          <w:rFonts w:ascii="Arial" w:eastAsia="Times New Roman" w:hAnsi="Arial" w:cs="Arial"/>
          <w:spacing w:val="3"/>
          <w:sz w:val="24"/>
          <w:szCs w:val="24"/>
          <w:lang w:eastAsia="pl-PL"/>
        </w:rPr>
      </w:pPr>
    </w:p>
    <w:p w14:paraId="2F605112" w14:textId="4030FC25" w:rsidR="00274877" w:rsidRDefault="00274877" w:rsidP="00274877">
      <w:pPr>
        <w:widowControl w:val="0"/>
        <w:autoSpaceDE w:val="0"/>
        <w:autoSpaceDN w:val="0"/>
        <w:adjustRightInd w:val="0"/>
        <w:spacing w:before="120" w:after="0" w:line="240" w:lineRule="auto"/>
        <w:jc w:val="both"/>
        <w:rPr>
          <w:rFonts w:ascii="Arial" w:eastAsia="Times New Roman" w:hAnsi="Arial" w:cs="Arial"/>
          <w:spacing w:val="3"/>
          <w:sz w:val="24"/>
          <w:szCs w:val="24"/>
          <w:lang w:eastAsia="pl-PL"/>
        </w:rPr>
      </w:pPr>
    </w:p>
    <w:p w14:paraId="3245EF69" w14:textId="77777777" w:rsidR="00274877" w:rsidRPr="00D70A25" w:rsidRDefault="00274877" w:rsidP="00274877">
      <w:pPr>
        <w:widowControl w:val="0"/>
        <w:autoSpaceDE w:val="0"/>
        <w:autoSpaceDN w:val="0"/>
        <w:adjustRightInd w:val="0"/>
        <w:spacing w:before="120" w:after="0" w:line="240" w:lineRule="auto"/>
        <w:jc w:val="both"/>
        <w:rPr>
          <w:rFonts w:ascii="Arial" w:eastAsia="Times New Roman" w:hAnsi="Arial" w:cs="Arial"/>
          <w:spacing w:val="3"/>
          <w:sz w:val="24"/>
          <w:szCs w:val="24"/>
          <w:lang w:eastAsia="pl-PL"/>
        </w:rPr>
      </w:pPr>
    </w:p>
    <w:p w14:paraId="6C2200A3" w14:textId="77777777" w:rsidR="00212E2D" w:rsidRPr="00D70A25" w:rsidRDefault="00212E2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lastRenderedPageBreak/>
        <w:t>§ 11. WARUNKI PŁATNOŚCI</w:t>
      </w:r>
    </w:p>
    <w:p w14:paraId="6F7F6D44" w14:textId="77777777" w:rsidR="00BD686D" w:rsidRPr="00D70A25" w:rsidRDefault="00BD686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vanish/>
          <w:sz w:val="17"/>
          <w:szCs w:val="17"/>
          <w:lang w:eastAsia="pl-PL"/>
        </w:rPr>
      </w:pPr>
    </w:p>
    <w:p w14:paraId="068FB3E1" w14:textId="367ED1F5"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Zapłata za dostarczon</w:t>
      </w:r>
      <w:r w:rsidR="00E946D2">
        <w:rPr>
          <w:rFonts w:ascii="Arial" w:eastAsia="Times New Roman" w:hAnsi="Arial" w:cs="Arial"/>
          <w:sz w:val="24"/>
          <w:szCs w:val="24"/>
          <w:lang w:eastAsia="pl-PL"/>
        </w:rPr>
        <w:t xml:space="preserve">e </w:t>
      </w:r>
      <w:r w:rsidR="005F5844">
        <w:rPr>
          <w:rFonts w:ascii="Arial" w:eastAsia="Times New Roman" w:hAnsi="Arial" w:cs="Arial"/>
          <w:sz w:val="24"/>
          <w:szCs w:val="24"/>
          <w:lang w:eastAsia="pl-PL"/>
        </w:rPr>
        <w:t>kurtki technika lotniczego</w:t>
      </w:r>
      <w:r w:rsidR="00E946D2">
        <w:rPr>
          <w:rFonts w:ascii="Arial" w:eastAsia="Times New Roman" w:hAnsi="Arial" w:cs="Arial"/>
          <w:sz w:val="24"/>
          <w:szCs w:val="24"/>
          <w:lang w:eastAsia="pl-PL"/>
        </w:rPr>
        <w:t xml:space="preserve"> będzie następowała </w:t>
      </w:r>
      <w:r w:rsidRPr="00D70A25">
        <w:rPr>
          <w:rFonts w:ascii="Arial" w:eastAsia="Times New Roman" w:hAnsi="Arial" w:cs="Arial"/>
          <w:sz w:val="24"/>
          <w:szCs w:val="24"/>
          <w:lang w:eastAsia="pl-PL"/>
        </w:rPr>
        <w:t>po dostawie partii towaru</w:t>
      </w:r>
      <w:r w:rsidR="00E946D2">
        <w:rPr>
          <w:rFonts w:ascii="Arial" w:eastAsia="Times New Roman" w:hAnsi="Arial" w:cs="Arial"/>
          <w:sz w:val="24"/>
          <w:szCs w:val="24"/>
          <w:lang w:eastAsia="pl-PL"/>
        </w:rPr>
        <w:t xml:space="preserve"> i przedłożeniu faktury VAT</w:t>
      </w:r>
      <w:r w:rsidRPr="00D70A25">
        <w:rPr>
          <w:rFonts w:ascii="Arial" w:eastAsia="Times New Roman" w:hAnsi="Arial" w:cs="Arial"/>
          <w:sz w:val="24"/>
          <w:szCs w:val="24"/>
          <w:lang w:eastAsia="pl-PL"/>
        </w:rPr>
        <w:t xml:space="preserve">. </w:t>
      </w:r>
    </w:p>
    <w:p w14:paraId="51F4810D" w14:textId="77777777" w:rsidR="00212E2D" w:rsidRPr="00D70A25" w:rsidRDefault="00212E2D" w:rsidP="00060F7F">
      <w:pPr>
        <w:widowControl w:val="0"/>
        <w:numPr>
          <w:ilvl w:val="0"/>
          <w:numId w:val="10"/>
        </w:numPr>
        <w:autoSpaceDE w:val="0"/>
        <w:autoSpaceDN w:val="0"/>
        <w:adjustRightInd w:val="0"/>
        <w:spacing w:before="120" w:after="12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Zamawiający dokona płatności na rachunek bankowy wskazany przez Wykonawcę  w terminie 30 dni od daty przedłożenia przez Wykonawcę do Zamawiającego kompletu poniższych dokumentów:</w:t>
      </w:r>
      <w:r w:rsidRPr="00D70A25">
        <w:rPr>
          <w:rFonts w:ascii="Arial" w:eastAsia="Times New Roman" w:hAnsi="Arial" w:cs="Arial"/>
          <w:sz w:val="20"/>
          <w:szCs w:val="20"/>
          <w:lang w:eastAsia="pl-PL"/>
        </w:rPr>
        <w:t xml:space="preserve"> </w:t>
      </w:r>
      <w:r w:rsidRPr="00D70A25">
        <w:rPr>
          <w:rFonts w:ascii="Arial" w:eastAsia="Times New Roman" w:hAnsi="Arial" w:cs="Arial"/>
          <w:sz w:val="24"/>
          <w:szCs w:val="24"/>
          <w:lang w:eastAsia="pl-PL"/>
        </w:rPr>
        <w:t xml:space="preserve"> </w:t>
      </w:r>
    </w:p>
    <w:p w14:paraId="2C07A00C" w14:textId="77777777" w:rsidR="00212E2D" w:rsidRPr="00D70A25" w:rsidRDefault="00212E2D" w:rsidP="00E82FCA">
      <w:pPr>
        <w:widowControl w:val="0"/>
        <w:numPr>
          <w:ilvl w:val="0"/>
          <w:numId w:val="11"/>
        </w:numPr>
        <w:autoSpaceDE w:val="0"/>
        <w:autoSpaceDN w:val="0"/>
        <w:adjustRightInd w:val="0"/>
        <w:spacing w:before="120" w:after="0"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faktury VAT za każdą dostawę, partię;</w:t>
      </w:r>
    </w:p>
    <w:p w14:paraId="3B93BB69" w14:textId="77777777" w:rsidR="00212E2D" w:rsidRPr="00D70A25"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poprawnie wystawionego świadectwa zgodności;</w:t>
      </w:r>
    </w:p>
    <w:p w14:paraId="2D8976D3" w14:textId="77777777" w:rsidR="00212E2D" w:rsidRPr="00D70A25"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poprawnie wystawionego dokumentu typu PZ (przychód zewnętrzny), bądź protokołu przyjęcia- przekazania.</w:t>
      </w:r>
    </w:p>
    <w:p w14:paraId="0DA041AA" w14:textId="77777777" w:rsidR="00212E2D" w:rsidRPr="00D70A25" w:rsidRDefault="00212E2D" w:rsidP="00E82FCA">
      <w:pPr>
        <w:widowControl w:val="0"/>
        <w:numPr>
          <w:ilvl w:val="0"/>
          <w:numId w:val="10"/>
        </w:numPr>
        <w:autoSpaceDE w:val="0"/>
        <w:autoSpaceDN w:val="0"/>
        <w:adjustRightInd w:val="0"/>
        <w:spacing w:before="24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Zamawiający zastrzega sobie prawo do dokonania części płatności obejmującej podatek VAT na rachunek VAT Wykonawcy.</w:t>
      </w:r>
    </w:p>
    <w:p w14:paraId="5803D566" w14:textId="77777777" w:rsidR="00212E2D" w:rsidRPr="00D70A25" w:rsidRDefault="00212E2D" w:rsidP="00212E2D">
      <w:pPr>
        <w:widowControl w:val="0"/>
        <w:numPr>
          <w:ilvl w:val="0"/>
          <w:numId w:val="10"/>
        </w:numPr>
        <w:autoSpaceDE w:val="0"/>
        <w:autoSpaceDN w:val="0"/>
        <w:adjustRightInd w:val="0"/>
        <w:spacing w:after="6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Faktura VAT będzie dostarczana według wyboru Wykonawcy:</w:t>
      </w:r>
    </w:p>
    <w:p w14:paraId="261E7E33" w14:textId="77777777" w:rsidR="00212E2D" w:rsidRPr="00D70A25"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formie ustrukturyzowanej faktury elektronicznej przy użyciu Platformy Elektronicznego Fakturowania na konto Zamawiającego, identyfikowane poprzez wpisanie numeru NIP Zamawiającego, lub</w:t>
      </w:r>
    </w:p>
    <w:p w14:paraId="7ADC43B0" w14:textId="7BB60E3D" w:rsidR="00212E2D" w:rsidRPr="00D70A25"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do siedziby </w:t>
      </w:r>
      <w:r w:rsidR="00885863">
        <w:rPr>
          <w:rFonts w:ascii="Arial" w:eastAsia="Times New Roman" w:hAnsi="Arial" w:cs="Arial"/>
          <w:sz w:val="24"/>
          <w:szCs w:val="24"/>
          <w:lang w:eastAsia="pl-PL"/>
        </w:rPr>
        <w:t>Z</w:t>
      </w:r>
      <w:r w:rsidRPr="00D70A25">
        <w:rPr>
          <w:rFonts w:ascii="Arial" w:eastAsia="Times New Roman" w:hAnsi="Arial" w:cs="Arial"/>
          <w:sz w:val="24"/>
          <w:szCs w:val="24"/>
          <w:lang w:eastAsia="pl-PL"/>
        </w:rPr>
        <w:t>amawiającego na adres wskazany w umowie.</w:t>
      </w:r>
    </w:p>
    <w:p w14:paraId="6F1DBCFB"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Dokumenty, o których  mowa w niniejszym paragrafie, dotyczące każdej partii przedmiotu umowy muszą być dostarczone przez Wykonawcę do siedziby Zamawiającego nie później niż 14 dni po terminie dostawy. W przypadku gdy dostawa zostanie wykonana po dniu 10 grudnia,  termin 14 dniowy ulega skróceniu do 3 dni.  </w:t>
      </w:r>
    </w:p>
    <w:p w14:paraId="62E7E7BC"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Faktury VAT muszą być wystawione oddzielnie dla każdego Odbiorcy a także zawierać numer umowy, numer zadania oraz miejsce dostawy.</w:t>
      </w:r>
      <w:r w:rsidR="00075EE2" w:rsidRPr="00D70A25">
        <w:rPr>
          <w:rFonts w:ascii="Arial" w:eastAsia="Times New Roman" w:hAnsi="Arial" w:cs="Arial"/>
          <w:sz w:val="24"/>
          <w:szCs w:val="24"/>
          <w:lang w:eastAsia="pl-PL"/>
        </w:rPr>
        <w:t xml:space="preserve"> Data dostawy/data sprzedaży na FV musi być tożsama z faktyczną datą dostawy do magazynu Odbiorcy (protokół przyjęcia- przekazania).</w:t>
      </w:r>
    </w:p>
    <w:p w14:paraId="75B20F8E"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Dostawa przedmiotów objętych niniejszą umową będzie opłacona według cen jednostkowych określonych w umowie. </w:t>
      </w:r>
    </w:p>
    <w:p w14:paraId="4B0BA8E1"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 dzień zapłaty uznaje się dzień obciążenia rachunku bankowego Zamawiającego. </w:t>
      </w:r>
    </w:p>
    <w:p w14:paraId="195AA7F7"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przypadku gdy Wykonawcą umowy jest Konsorcjum, faktury wystawia lider konsorcjum.</w:t>
      </w:r>
    </w:p>
    <w:p w14:paraId="45EA7B9B" w14:textId="77777777" w:rsidR="00212E2D" w:rsidRPr="00D70A25" w:rsidRDefault="00212E2D" w:rsidP="00212E2D">
      <w:pPr>
        <w:widowControl w:val="0"/>
        <w:numPr>
          <w:ilvl w:val="0"/>
          <w:numId w:val="10"/>
        </w:numPr>
        <w:autoSpaceDE w:val="0"/>
        <w:autoSpaceDN w:val="0"/>
        <w:adjustRightInd w:val="0"/>
        <w:spacing w:before="120" w:after="0" w:line="300" w:lineRule="exact"/>
        <w:ind w:left="426" w:hanging="284"/>
        <w:jc w:val="both"/>
        <w:rPr>
          <w:rFonts w:ascii="Arial" w:eastAsia="Calibri" w:hAnsi="Arial" w:cs="Arial"/>
          <w:sz w:val="24"/>
          <w:szCs w:val="24"/>
        </w:rPr>
      </w:pPr>
      <w:r w:rsidRPr="00D70A25">
        <w:rPr>
          <w:rFonts w:ascii="Arial" w:eastAsia="Calibri"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D70A25">
        <w:rPr>
          <w:rFonts w:ascii="Arial" w:eastAsia="Times New Roman" w:hAnsi="Arial" w:cs="Arial"/>
          <w:sz w:val="20"/>
          <w:szCs w:val="20"/>
          <w:lang w:eastAsia="pl-PL"/>
        </w:rPr>
        <w:t xml:space="preserve"> </w:t>
      </w:r>
      <w:r w:rsidRPr="00D70A25">
        <w:rPr>
          <w:rFonts w:ascii="Arial" w:eastAsia="Calibri" w:hAnsi="Arial" w:cs="Arial"/>
          <w:sz w:val="24"/>
          <w:szCs w:val="24"/>
        </w:rPr>
        <w:t>wyrażonej w formie pisemnej pod rygorem nieważności. Wyrażenie zgody przez Zamawiającego na dokonanie którejkolwiek czynności, o której mowa powyżej nie obliguje Zamawiającego do podpisywania jakichkolwiek dokumentów nie wskazanych w niniejszej umowie.</w:t>
      </w:r>
    </w:p>
    <w:p w14:paraId="611E2185" w14:textId="77777777" w:rsidR="00274877" w:rsidRDefault="00274877"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p>
    <w:p w14:paraId="1443F842" w14:textId="77777777" w:rsidR="00274877" w:rsidRDefault="00274877"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p>
    <w:p w14:paraId="4F94D115" w14:textId="00428DBB" w:rsidR="00212E2D" w:rsidRPr="00D70A25" w:rsidRDefault="00212E2D"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lastRenderedPageBreak/>
        <w:t xml:space="preserve">§ 12. ODSTĄPIENIE OD UMOWY </w:t>
      </w:r>
    </w:p>
    <w:p w14:paraId="1B26026D" w14:textId="77777777" w:rsidR="00212E2D" w:rsidRPr="00D70A25" w:rsidRDefault="00212E2D" w:rsidP="00212E2D">
      <w:pPr>
        <w:widowControl w:val="0"/>
        <w:numPr>
          <w:ilvl w:val="0"/>
          <w:numId w:val="21"/>
        </w:numPr>
        <w:autoSpaceDE w:val="0"/>
        <w:autoSpaceDN w:val="0"/>
        <w:adjustRightInd w:val="0"/>
        <w:spacing w:before="120" w:after="0" w:line="300" w:lineRule="exact"/>
        <w:ind w:left="425" w:hanging="357"/>
        <w:jc w:val="both"/>
        <w:rPr>
          <w:rFonts w:ascii="Arial" w:eastAsia="Calibri" w:hAnsi="Arial" w:cs="Arial"/>
          <w:sz w:val="24"/>
          <w:szCs w:val="24"/>
        </w:rPr>
      </w:pPr>
      <w:r w:rsidRPr="00D70A25">
        <w:rPr>
          <w:rFonts w:ascii="Arial" w:eastAsia="Calibri" w:hAnsi="Arial" w:cs="Arial"/>
          <w:sz w:val="24"/>
          <w:szCs w:val="24"/>
        </w:rPr>
        <w:t>Zamawiający może odstąpić od umowy, bądź jej części  w następujących przypadkach:</w:t>
      </w:r>
    </w:p>
    <w:p w14:paraId="1C37C360" w14:textId="77777777"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Wykonawca pozostaje w opóźnieniu  z rozpoczęciem realizacji  umowy bądź jej części</w:t>
      </w:r>
      <w:r w:rsidRPr="00D70A25">
        <w:rPr>
          <w:rFonts w:ascii="Arial" w:eastAsia="Calibri" w:hAnsi="Arial" w:cs="Arial"/>
          <w:sz w:val="24"/>
          <w:szCs w:val="24"/>
          <w:vertAlign w:val="superscript"/>
        </w:rPr>
        <w:footnoteReference w:id="4"/>
      </w:r>
      <w:r w:rsidRPr="00D70A25">
        <w:rPr>
          <w:rFonts w:ascii="Arial" w:eastAsia="Calibri" w:hAnsi="Arial" w:cs="Arial"/>
          <w:sz w:val="24"/>
          <w:szCs w:val="24"/>
        </w:rPr>
        <w:t xml:space="preserve">  (np. z rozpoczęciem produkcji, zakupem materiałów, podpisaniem umów zobowiązujących podwykonawców do realizacji określonych zadań związanych z realizacją niniejszej umowy)  tak dalece, że nie jest możliwe wykonanie umowy bądź jej części w terminie określonym w umowie;</w:t>
      </w:r>
    </w:p>
    <w:p w14:paraId="224F010F" w14:textId="2C9D8569"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gdy w wyniku dokonanej przez RPW oceny materiałów z których </w:t>
      </w:r>
      <w:r w:rsidR="00653318" w:rsidRPr="00D70A25">
        <w:rPr>
          <w:rFonts w:ascii="Arial" w:eastAsia="Calibri" w:hAnsi="Arial" w:cs="Arial"/>
          <w:sz w:val="24"/>
          <w:szCs w:val="24"/>
        </w:rPr>
        <w:t>przedmiot umowy</w:t>
      </w:r>
      <w:r w:rsidRPr="00D70A25">
        <w:rPr>
          <w:rFonts w:ascii="Arial" w:eastAsia="Calibri" w:hAnsi="Arial" w:cs="Arial"/>
          <w:sz w:val="24"/>
          <w:szCs w:val="24"/>
        </w:rPr>
        <w:t xml:space="preserve"> będzie wytworzony trzykrotnie w ciągu roku stwierdzone zostanie, że którykolwiek z nich nie spełnia wymogów określonych w WDTT</w:t>
      </w:r>
      <w:r w:rsidR="00FB2C0D">
        <w:rPr>
          <w:rFonts w:ascii="Arial" w:eastAsia="Calibri" w:hAnsi="Arial" w:cs="Arial"/>
          <w:sz w:val="24"/>
          <w:szCs w:val="24"/>
        </w:rPr>
        <w:t xml:space="preserve"> lub </w:t>
      </w:r>
      <w:r w:rsidR="00885863">
        <w:rPr>
          <w:rFonts w:ascii="Arial" w:eastAsia="Calibri" w:hAnsi="Arial" w:cs="Arial"/>
          <w:sz w:val="24"/>
          <w:szCs w:val="24"/>
        </w:rPr>
        <w:t xml:space="preserve">WT </w:t>
      </w:r>
      <w:r w:rsidRPr="00D70A25">
        <w:rPr>
          <w:rFonts w:ascii="Arial" w:eastAsia="Calibri" w:hAnsi="Arial" w:cs="Arial"/>
          <w:sz w:val="24"/>
          <w:szCs w:val="24"/>
        </w:rPr>
        <w:t xml:space="preserve"> </w:t>
      </w:r>
      <w:r w:rsidR="00060F7F" w:rsidRPr="00D70A25">
        <w:rPr>
          <w:rFonts w:ascii="Arial" w:eastAsia="Calibri" w:hAnsi="Arial" w:cs="Arial"/>
          <w:sz w:val="24"/>
          <w:szCs w:val="24"/>
        </w:rPr>
        <w:br/>
      </w:r>
      <w:r w:rsidRPr="00D70A25">
        <w:rPr>
          <w:rFonts w:ascii="Arial" w:eastAsia="Calibri" w:hAnsi="Arial" w:cs="Arial"/>
          <w:sz w:val="24"/>
          <w:szCs w:val="24"/>
        </w:rPr>
        <w:t xml:space="preserve">o których mowa w niniejszej umowie;  </w:t>
      </w:r>
    </w:p>
    <w:p w14:paraId="4BE8655B" w14:textId="77777777"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dostarczony przedmiot umowy nie spełnia wymogów, o których mowa </w:t>
      </w:r>
      <w:r w:rsidR="00060F7F" w:rsidRPr="00D70A25">
        <w:rPr>
          <w:rFonts w:ascii="Arial" w:eastAsia="Calibri" w:hAnsi="Arial" w:cs="Arial"/>
          <w:sz w:val="24"/>
          <w:szCs w:val="24"/>
        </w:rPr>
        <w:br/>
      </w:r>
      <w:r w:rsidRPr="00D70A25">
        <w:rPr>
          <w:rFonts w:ascii="Arial" w:eastAsia="Calibri" w:hAnsi="Arial" w:cs="Arial"/>
          <w:sz w:val="24"/>
          <w:szCs w:val="24"/>
        </w:rPr>
        <w:t>w niniejszej umowie, a Wykonawca odmówił usunięcia wady lub jego wymiany na wolny od wad w terminie określonym w umowie;</w:t>
      </w:r>
    </w:p>
    <w:p w14:paraId="2D8523C9" w14:textId="3213D2C1"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Wykonawca wskazał podwykonawców, którzy w odpowiedzi na pytanie Zamawiającego nie potwierdzili zamiaru uczestniczenia w wykonywaniu umowy a Wykonawca bez ich udziału nie jest w stanie samodzielnie wykonać umowy;</w:t>
      </w:r>
    </w:p>
    <w:p w14:paraId="67BA93AF" w14:textId="3D890623" w:rsidR="00275DAF" w:rsidRPr="00D70A25"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w przypadku nie zrealizowania przez Wykonawcę pojedynczej dostawy  w terminie w jakim miała ona zostać wykonana zgodnie z postanowieniami niniejszej umowy</w:t>
      </w:r>
      <w:r w:rsidR="006B31A0">
        <w:rPr>
          <w:rFonts w:ascii="Arial" w:eastAsia="Calibri" w:hAnsi="Arial" w:cs="Arial"/>
          <w:sz w:val="24"/>
          <w:szCs w:val="24"/>
        </w:rPr>
        <w:t>;</w:t>
      </w:r>
    </w:p>
    <w:p w14:paraId="7BC08D38" w14:textId="4EA7CD4E" w:rsidR="00212E2D" w:rsidRPr="00D70A25"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w przypadku nie zrealizowania przez Wykonawcę wszystkich dostaw przewidzianych do realizacji w danym roku kalendarzowym do 30 listopada roku kalendarzowego, w którym miały być one zrealizowane; przy czym w takim wypadku odstąpienie </w:t>
      </w:r>
      <w:r w:rsidR="003B7364" w:rsidRPr="00D70A25">
        <w:rPr>
          <w:rFonts w:ascii="Arial" w:eastAsia="Calibri" w:hAnsi="Arial" w:cs="Arial"/>
          <w:sz w:val="24"/>
          <w:szCs w:val="24"/>
        </w:rPr>
        <w:t xml:space="preserve">może </w:t>
      </w:r>
      <w:r w:rsidRPr="00D70A25">
        <w:rPr>
          <w:rFonts w:ascii="Arial" w:eastAsia="Calibri" w:hAnsi="Arial" w:cs="Arial"/>
          <w:sz w:val="24"/>
          <w:szCs w:val="24"/>
        </w:rPr>
        <w:t>dotyczy</w:t>
      </w:r>
      <w:r w:rsidR="003B7364" w:rsidRPr="00D70A25">
        <w:rPr>
          <w:rFonts w:ascii="Arial" w:eastAsia="Calibri" w:hAnsi="Arial" w:cs="Arial"/>
          <w:sz w:val="24"/>
          <w:szCs w:val="24"/>
        </w:rPr>
        <w:t>ć</w:t>
      </w:r>
      <w:r w:rsidRPr="00D70A25">
        <w:rPr>
          <w:rFonts w:ascii="Arial" w:eastAsia="Calibri" w:hAnsi="Arial" w:cs="Arial"/>
          <w:sz w:val="24"/>
          <w:szCs w:val="24"/>
        </w:rPr>
        <w:t xml:space="preserve"> tych dostaw, które nie zostały jeszcze wykonane</w:t>
      </w:r>
      <w:r w:rsidR="00212E2D" w:rsidRPr="00D70A25">
        <w:rPr>
          <w:rFonts w:ascii="Arial" w:eastAsia="Calibri" w:hAnsi="Arial" w:cs="Arial"/>
          <w:sz w:val="24"/>
          <w:szCs w:val="24"/>
        </w:rPr>
        <w:t>,</w:t>
      </w:r>
    </w:p>
    <w:p w14:paraId="24F685B9" w14:textId="77777777" w:rsidR="00212E2D" w:rsidRPr="00D006E2"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006E2">
        <w:rPr>
          <w:rFonts w:ascii="Arial" w:eastAsia="Calibri" w:hAnsi="Arial" w:cs="Arial"/>
          <w:sz w:val="24"/>
          <w:szCs w:val="24"/>
        </w:rPr>
        <w:t>w razie naruszenia postanowień § 14 ust. 4 lub 5;</w:t>
      </w:r>
    </w:p>
    <w:p w14:paraId="2074BEBC" w14:textId="77777777"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w razie odmowy udostępnienia RPW dokumentów, o których mowa w umowie; </w:t>
      </w:r>
    </w:p>
    <w:p w14:paraId="39C5F270" w14:textId="77777777"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w razie odmowy bądź braku reakcji na wezwanie Zamawiającego do przedstawienia dokumentów potwierdzających zawarcie umowy </w:t>
      </w:r>
      <w:r w:rsidR="00060F7F" w:rsidRPr="00D70A25">
        <w:rPr>
          <w:rFonts w:ascii="Arial" w:eastAsia="Calibri" w:hAnsi="Arial" w:cs="Arial"/>
          <w:sz w:val="24"/>
          <w:szCs w:val="24"/>
        </w:rPr>
        <w:br/>
      </w:r>
      <w:r w:rsidRPr="00D70A25">
        <w:rPr>
          <w:rFonts w:ascii="Arial" w:eastAsia="Calibri" w:hAnsi="Arial" w:cs="Arial"/>
          <w:sz w:val="24"/>
          <w:szCs w:val="24"/>
        </w:rPr>
        <w:t>o podwykonawstwo w terminie wskazanym przez Zamawiającego nie krótszym niż 7 dni;</w:t>
      </w:r>
    </w:p>
    <w:p w14:paraId="764B7C72" w14:textId="7714D679" w:rsidR="00212E2D" w:rsidRPr="00D70A25" w:rsidRDefault="00212E2D" w:rsidP="00212E2D">
      <w:pPr>
        <w:widowControl w:val="0"/>
        <w:numPr>
          <w:ilvl w:val="0"/>
          <w:numId w:val="22"/>
        </w:numPr>
        <w:autoSpaceDE w:val="0"/>
        <w:autoSpaceDN w:val="0"/>
        <w:adjustRightInd w:val="0"/>
        <w:spacing w:after="0" w:line="240" w:lineRule="auto"/>
        <w:rPr>
          <w:rFonts w:ascii="Arial" w:eastAsia="Calibri" w:hAnsi="Arial" w:cs="Arial"/>
          <w:sz w:val="24"/>
          <w:szCs w:val="24"/>
        </w:rPr>
      </w:pPr>
      <w:r w:rsidRPr="00D70A25">
        <w:rPr>
          <w:rFonts w:ascii="Arial" w:eastAsia="Calibri" w:hAnsi="Arial" w:cs="Arial"/>
          <w:sz w:val="24"/>
          <w:szCs w:val="24"/>
        </w:rPr>
        <w:t>w razie otrzymania od Wykonawcy informacji o tym, że nie jest w stanie zrealizować umowy w terminie wskazanym w umowie</w:t>
      </w:r>
      <w:r w:rsidR="003B7364" w:rsidRPr="00D70A25">
        <w:rPr>
          <w:rFonts w:ascii="Arial" w:eastAsia="Calibri" w:hAnsi="Arial" w:cs="Arial"/>
          <w:sz w:val="24"/>
          <w:szCs w:val="24"/>
        </w:rPr>
        <w:t>.</w:t>
      </w:r>
      <w:r w:rsidRPr="00D70A25">
        <w:rPr>
          <w:rFonts w:ascii="Arial" w:eastAsia="Calibri" w:hAnsi="Arial" w:cs="Arial"/>
          <w:sz w:val="24"/>
          <w:szCs w:val="24"/>
        </w:rPr>
        <w:t xml:space="preserve"> </w:t>
      </w:r>
    </w:p>
    <w:p w14:paraId="48F21447" w14:textId="14A4218F" w:rsidR="00212E2D" w:rsidRPr="00D70A25" w:rsidRDefault="00212E2D" w:rsidP="00212E2D">
      <w:pPr>
        <w:widowControl w:val="0"/>
        <w:numPr>
          <w:ilvl w:val="0"/>
          <w:numId w:val="21"/>
        </w:numPr>
        <w:autoSpaceDE w:val="0"/>
        <w:autoSpaceDN w:val="0"/>
        <w:adjustRightInd w:val="0"/>
        <w:spacing w:before="120" w:after="0" w:line="300" w:lineRule="exact"/>
        <w:ind w:left="425" w:hanging="357"/>
        <w:jc w:val="both"/>
        <w:rPr>
          <w:rFonts w:ascii="Arial" w:eastAsia="Calibri" w:hAnsi="Arial" w:cs="Arial"/>
          <w:sz w:val="24"/>
          <w:szCs w:val="24"/>
        </w:rPr>
      </w:pPr>
      <w:r w:rsidRPr="00D70A25">
        <w:rPr>
          <w:rFonts w:ascii="Arial" w:eastAsia="Calibri" w:hAnsi="Arial" w:cs="Arial"/>
          <w:sz w:val="24"/>
          <w:szCs w:val="24"/>
        </w:rPr>
        <w:t xml:space="preserve">Termin do odstąpienia od umowy bądź jej części </w:t>
      </w:r>
      <w:r w:rsidR="00E946D2">
        <w:rPr>
          <w:rFonts w:ascii="Arial" w:eastAsia="Calibri" w:hAnsi="Arial" w:cs="Arial"/>
          <w:sz w:val="24"/>
          <w:szCs w:val="24"/>
        </w:rPr>
        <w:t xml:space="preserve">na podstawie ust. 1 </w:t>
      </w:r>
      <w:r w:rsidRPr="00D70A25">
        <w:rPr>
          <w:rFonts w:ascii="Arial" w:eastAsia="Calibri" w:hAnsi="Arial" w:cs="Arial"/>
          <w:sz w:val="24"/>
          <w:szCs w:val="24"/>
        </w:rPr>
        <w:t>wynosi 60 dni od daty dowiedzenia się przez Zamawiającego o zaistnieniu przesłanki z ust. 1.</w:t>
      </w:r>
    </w:p>
    <w:p w14:paraId="0A00D32B" w14:textId="77777777" w:rsidR="00212E2D" w:rsidRPr="00D70A25"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D70A25">
        <w:rPr>
          <w:rFonts w:ascii="Arial" w:eastAsia="Calibri" w:hAnsi="Arial" w:cs="Arial"/>
          <w:sz w:val="24"/>
          <w:szCs w:val="24"/>
        </w:rPr>
        <w:t>Zamawiający może odstąpić od umowy, bądź jej części także w przypadkach określonych w ustawie kodeks cywilny.</w:t>
      </w:r>
    </w:p>
    <w:p w14:paraId="5CB1D742" w14:textId="77777777" w:rsidR="00212E2D" w:rsidRPr="00D70A25"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D70A25">
        <w:rPr>
          <w:rFonts w:ascii="Arial" w:eastAsia="Calibri" w:hAnsi="Arial" w:cs="Arial"/>
          <w:sz w:val="24"/>
          <w:szCs w:val="24"/>
        </w:rPr>
        <w:t xml:space="preserve">Zamawiający może odstąpić od umowy w terminie 30 dni od daty dowiedzenia się </w:t>
      </w:r>
      <w:r w:rsidRPr="00D70A25">
        <w:rPr>
          <w:rFonts w:ascii="Arial" w:eastAsia="Calibri" w:hAnsi="Arial" w:cs="Arial"/>
          <w:sz w:val="24"/>
          <w:szCs w:val="24"/>
        </w:rPr>
        <w:lastRenderedPageBreak/>
        <w:t>przez Zamawiającego o zaistnieniu przesłanki, o której mowa poniżej:</w:t>
      </w:r>
    </w:p>
    <w:p w14:paraId="2D9BF97C" w14:textId="77777777" w:rsidR="00212E2D" w:rsidRPr="00D70A25"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D70A25">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w:t>
      </w:r>
    </w:p>
    <w:p w14:paraId="53BEE336" w14:textId="77777777" w:rsidR="00212E2D" w:rsidRPr="00D70A25"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D70A25">
        <w:rPr>
          <w:rFonts w:ascii="Arial" w:eastAsia="Calibri" w:hAnsi="Arial" w:cs="Arial"/>
          <w:sz w:val="24"/>
          <w:szCs w:val="24"/>
        </w:rPr>
        <w:t>w razie zaistnienia istotnej zmiany okoliczności powodującej, że dalsze wykonywanie umowy może zagrozić istotnemu interesowi bezpieczeństwa państwa lub bezpieczeństwu publicznemu.</w:t>
      </w:r>
    </w:p>
    <w:p w14:paraId="5D1F6E4D" w14:textId="77777777" w:rsidR="00212E2D" w:rsidRPr="00D70A25" w:rsidRDefault="00212E2D" w:rsidP="00212E2D">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Wykonawcy przysługuje prawo odstąpienia od umowy, jeżeli Zamawiający zawiadomi  Wykonawcę, iż wobec zaistnienia uprzednio nieprzewidzianych okoliczności nie będzie mógł spełnić swoich zobowiązań wobec Wykonawcy. W takim przypadku termin odstąpienia z ust. 2 stosuje się odpowiednio.</w:t>
      </w:r>
    </w:p>
    <w:p w14:paraId="19D75817" w14:textId="2C3D6961" w:rsidR="00AE6120" w:rsidRPr="00D70A25" w:rsidRDefault="00AE6120" w:rsidP="00AE6120">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 przypadku odstąpienia od umowy przez Zamawiającego w trakcie obowiązywania niniejszej umowy, Zamawiający może odebrać prawidłowo wykonane do dnia odstąpienia </w:t>
      </w:r>
      <w:r w:rsidR="005F5844">
        <w:rPr>
          <w:rFonts w:ascii="Arial" w:eastAsia="Times New Roman" w:hAnsi="Arial" w:cs="Arial"/>
          <w:sz w:val="24"/>
          <w:szCs w:val="24"/>
          <w:lang w:eastAsia="pl-PL"/>
        </w:rPr>
        <w:t>kurtki technika lotniczego</w:t>
      </w:r>
      <w:r w:rsidRPr="00D70A25">
        <w:rPr>
          <w:rFonts w:ascii="Arial" w:eastAsia="Times New Roman" w:hAnsi="Arial" w:cs="Arial"/>
          <w:sz w:val="24"/>
          <w:szCs w:val="24"/>
          <w:lang w:eastAsia="pl-PL"/>
        </w:rPr>
        <w:t>. W takim przypadku Wykonawcy przysługuje wynagrodzenie za odebraną i prawidłowo zrealizowaną część przedmiotu umowy.</w:t>
      </w:r>
    </w:p>
    <w:p w14:paraId="47151DB3" w14:textId="77777777" w:rsidR="00212E2D" w:rsidRPr="00D70A25" w:rsidRDefault="00212E2D" w:rsidP="00212E2D">
      <w:pPr>
        <w:widowControl w:val="0"/>
        <w:numPr>
          <w:ilvl w:val="0"/>
          <w:numId w:val="21"/>
        </w:numPr>
        <w:suppressAutoHyphens/>
        <w:autoSpaceDE w:val="0"/>
        <w:autoSpaceDN w:val="0"/>
        <w:adjustRightInd w:val="0"/>
        <w:spacing w:before="120" w:after="0" w:line="300" w:lineRule="exact"/>
        <w:ind w:left="425" w:hanging="357"/>
        <w:jc w:val="both"/>
        <w:rPr>
          <w:rFonts w:ascii="Arial" w:eastAsia="Calibri" w:hAnsi="Arial" w:cs="Arial"/>
          <w:sz w:val="24"/>
          <w:szCs w:val="24"/>
        </w:rPr>
      </w:pPr>
      <w:r w:rsidRPr="00D70A25">
        <w:rPr>
          <w:rFonts w:ascii="Arial" w:eastAsia="Calibri" w:hAnsi="Arial" w:cs="Arial"/>
          <w:sz w:val="24"/>
          <w:szCs w:val="24"/>
        </w:rPr>
        <w:t>Odstąpienie od umowy wymaga formy pisemnej  pod rygorem nieważności.</w:t>
      </w:r>
    </w:p>
    <w:p w14:paraId="10214827" w14:textId="77777777" w:rsidR="00212E2D" w:rsidRPr="00D70A25"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b/>
          <w:bCs/>
          <w:spacing w:val="-4"/>
          <w:sz w:val="24"/>
          <w:szCs w:val="24"/>
          <w:lang w:eastAsia="pl-PL"/>
        </w:rPr>
      </w:pPr>
    </w:p>
    <w:p w14:paraId="67D9B7C3" w14:textId="77777777" w:rsidR="00212E2D" w:rsidRPr="00D70A25" w:rsidRDefault="00212E2D" w:rsidP="00791D9C">
      <w:pPr>
        <w:widowControl w:val="0"/>
        <w:shd w:val="clear" w:color="auto" w:fill="FFFFFF"/>
        <w:autoSpaceDE w:val="0"/>
        <w:autoSpaceDN w:val="0"/>
        <w:adjustRightInd w:val="0"/>
        <w:spacing w:line="240" w:lineRule="auto"/>
        <w:jc w:val="center"/>
        <w:rPr>
          <w:rFonts w:ascii="Arial" w:eastAsia="Times New Roman" w:hAnsi="Arial" w:cs="Arial"/>
          <w:b/>
          <w:spacing w:val="-4"/>
          <w:sz w:val="24"/>
          <w:szCs w:val="24"/>
          <w:lang w:eastAsia="pl-PL"/>
        </w:rPr>
      </w:pPr>
      <w:r w:rsidRPr="00D70A25">
        <w:rPr>
          <w:rFonts w:ascii="Arial" w:eastAsia="Times New Roman" w:hAnsi="Arial" w:cs="Arial"/>
          <w:b/>
          <w:bCs/>
          <w:spacing w:val="-4"/>
          <w:sz w:val="24"/>
          <w:szCs w:val="24"/>
          <w:lang w:eastAsia="pl-PL"/>
        </w:rPr>
        <w:t xml:space="preserve">§ </w:t>
      </w:r>
      <w:r w:rsidRPr="00D70A25">
        <w:rPr>
          <w:rFonts w:ascii="Arial" w:eastAsia="Times New Roman" w:hAnsi="Arial" w:cs="Arial"/>
          <w:b/>
          <w:bCs/>
          <w:iCs/>
          <w:spacing w:val="-4"/>
          <w:sz w:val="24"/>
          <w:szCs w:val="24"/>
          <w:lang w:eastAsia="pl-PL"/>
        </w:rPr>
        <w:t xml:space="preserve">13. </w:t>
      </w:r>
      <w:r w:rsidRPr="00D70A25">
        <w:rPr>
          <w:rFonts w:ascii="Arial" w:eastAsia="Times New Roman" w:hAnsi="Arial" w:cs="Arial"/>
          <w:b/>
          <w:bCs/>
          <w:spacing w:val="-4"/>
          <w:sz w:val="24"/>
          <w:szCs w:val="24"/>
          <w:lang w:eastAsia="pl-PL"/>
        </w:rPr>
        <w:t xml:space="preserve">KARY </w:t>
      </w:r>
      <w:r w:rsidRPr="00D70A25">
        <w:rPr>
          <w:rFonts w:ascii="Arial" w:eastAsia="Times New Roman" w:hAnsi="Arial" w:cs="Arial"/>
          <w:b/>
          <w:spacing w:val="-4"/>
          <w:sz w:val="24"/>
          <w:szCs w:val="24"/>
          <w:lang w:eastAsia="pl-PL"/>
        </w:rPr>
        <w:t>UMOWNE</w:t>
      </w:r>
    </w:p>
    <w:p w14:paraId="266BAB81" w14:textId="77777777" w:rsidR="00212E2D" w:rsidRPr="00D70A25"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D70A25">
        <w:rPr>
          <w:rFonts w:ascii="Arial" w:eastAsia="Calibri" w:hAnsi="Arial" w:cs="Arial"/>
          <w:sz w:val="24"/>
          <w:szCs w:val="24"/>
        </w:rPr>
        <w:t>Z tytułu niewykonania lub nienależytego wykonania umowy Zamawiającemu przysługują kary umowne:</w:t>
      </w:r>
    </w:p>
    <w:p w14:paraId="0B9F2A6A" w14:textId="495182EA" w:rsidR="00212E2D" w:rsidRPr="00D70A25"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 wypowiedzenie umowy lub odstąpienie od umowy przez którąkolwiek ze stron z przyczyn leżących po stronie Wykonawcy – 10 % </w:t>
      </w:r>
      <w:r w:rsidR="00F86943" w:rsidRPr="00D70A25">
        <w:rPr>
          <w:rFonts w:ascii="Arial" w:eastAsia="Times New Roman" w:hAnsi="Arial" w:cs="Arial"/>
          <w:sz w:val="24"/>
          <w:szCs w:val="24"/>
          <w:lang w:eastAsia="pl-PL"/>
        </w:rPr>
        <w:t>wynagrodzenia</w:t>
      </w:r>
      <w:r w:rsidRPr="00D70A25">
        <w:rPr>
          <w:rFonts w:ascii="Arial" w:eastAsia="Times New Roman" w:hAnsi="Arial" w:cs="Arial"/>
          <w:sz w:val="24"/>
          <w:szCs w:val="24"/>
          <w:lang w:eastAsia="pl-PL"/>
        </w:rPr>
        <w:t xml:space="preserve"> brutto</w:t>
      </w:r>
      <w:r w:rsidR="00F86943" w:rsidRPr="00D70A25">
        <w:rPr>
          <w:rFonts w:ascii="Arial" w:eastAsia="Times New Roman" w:hAnsi="Arial" w:cs="Arial"/>
          <w:sz w:val="24"/>
          <w:szCs w:val="24"/>
          <w:lang w:eastAsia="pl-PL"/>
        </w:rPr>
        <w:t xml:space="preserve"> wykonawcy przewidzianego do wypłaty</w:t>
      </w:r>
      <w:r w:rsidRPr="00D70A25">
        <w:rPr>
          <w:rFonts w:ascii="Arial" w:eastAsia="Times New Roman" w:hAnsi="Arial" w:cs="Arial"/>
          <w:sz w:val="24"/>
          <w:szCs w:val="24"/>
          <w:lang w:eastAsia="pl-PL"/>
        </w:rPr>
        <w:t xml:space="preserve"> w tym roku</w:t>
      </w:r>
      <w:r w:rsidR="00AE6120" w:rsidRPr="00D70A25">
        <w:rPr>
          <w:rFonts w:ascii="Arial" w:eastAsia="Times New Roman" w:hAnsi="Arial" w:cs="Arial"/>
          <w:sz w:val="24"/>
          <w:szCs w:val="24"/>
          <w:lang w:eastAsia="pl-PL"/>
        </w:rPr>
        <w:t xml:space="preserve"> w ramach zamówienia podstawowego</w:t>
      </w:r>
      <w:r w:rsidRPr="00D70A25">
        <w:rPr>
          <w:rFonts w:ascii="Arial" w:eastAsia="Times New Roman" w:hAnsi="Arial" w:cs="Arial"/>
          <w:sz w:val="24"/>
          <w:szCs w:val="24"/>
          <w:lang w:eastAsia="pl-PL"/>
        </w:rPr>
        <w:t>, w którym odstąpienie następuje;</w:t>
      </w:r>
    </w:p>
    <w:p w14:paraId="742AE0F9" w14:textId="657E60A7" w:rsidR="00212E2D" w:rsidRPr="00D70A25"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 odstąpienie od części umowy</w:t>
      </w:r>
      <w:r w:rsidRPr="00D70A25">
        <w:rPr>
          <w:rFonts w:ascii="Arial" w:eastAsia="Times New Roman" w:hAnsi="Arial" w:cs="Arial"/>
          <w:sz w:val="24"/>
          <w:szCs w:val="24"/>
          <w:vertAlign w:val="superscript"/>
          <w:lang w:eastAsia="pl-PL"/>
        </w:rPr>
        <w:footnoteReference w:id="5"/>
      </w:r>
      <w:r w:rsidRPr="00D70A25">
        <w:rPr>
          <w:rFonts w:ascii="Arial" w:eastAsia="Times New Roman" w:hAnsi="Arial" w:cs="Arial"/>
          <w:sz w:val="24"/>
          <w:szCs w:val="24"/>
          <w:lang w:eastAsia="pl-PL"/>
        </w:rPr>
        <w:t xml:space="preserve"> przez którąkolwiek ze stron z przyczyn leżących po stronie Wykonawcy bądź jego kooperantów – 10% </w:t>
      </w:r>
      <w:r w:rsidR="00F86943" w:rsidRPr="00D70A25">
        <w:rPr>
          <w:rFonts w:ascii="Arial" w:eastAsia="Times New Roman" w:hAnsi="Arial" w:cs="Arial"/>
          <w:sz w:val="24"/>
          <w:szCs w:val="24"/>
          <w:lang w:eastAsia="pl-PL"/>
        </w:rPr>
        <w:t xml:space="preserve">wynagrodzenia </w:t>
      </w:r>
      <w:r w:rsidRPr="00D70A25">
        <w:rPr>
          <w:rFonts w:ascii="Arial" w:eastAsia="Times New Roman" w:hAnsi="Arial" w:cs="Arial"/>
          <w:sz w:val="24"/>
          <w:szCs w:val="24"/>
          <w:lang w:eastAsia="pl-PL"/>
        </w:rPr>
        <w:t xml:space="preserve"> brutto </w:t>
      </w:r>
      <w:r w:rsidR="00F86943" w:rsidRPr="00D70A25">
        <w:rPr>
          <w:rFonts w:ascii="Arial" w:eastAsia="Times New Roman" w:hAnsi="Arial" w:cs="Arial"/>
          <w:sz w:val="24"/>
          <w:szCs w:val="24"/>
          <w:lang w:eastAsia="pl-PL"/>
        </w:rPr>
        <w:t>przewidzianego w umowie do wypłaty za realizację tej części umowy</w:t>
      </w:r>
      <w:r w:rsidRPr="00D70A25">
        <w:rPr>
          <w:rFonts w:ascii="Arial" w:eastAsia="Times New Roman" w:hAnsi="Arial" w:cs="Arial"/>
          <w:sz w:val="24"/>
          <w:szCs w:val="24"/>
          <w:vertAlign w:val="superscript"/>
          <w:lang w:eastAsia="pl-PL"/>
        </w:rPr>
        <w:footnoteReference w:id="6"/>
      </w:r>
      <w:r w:rsidRPr="00D70A25">
        <w:rPr>
          <w:rFonts w:ascii="Arial" w:eastAsia="Times New Roman" w:hAnsi="Arial" w:cs="Arial"/>
          <w:sz w:val="24"/>
          <w:szCs w:val="24"/>
          <w:lang w:eastAsia="pl-PL"/>
        </w:rPr>
        <w:t>, której odstąpienie dotyczy;</w:t>
      </w:r>
    </w:p>
    <w:p w14:paraId="2C05A0B3" w14:textId="505F080C" w:rsidR="00212E2D" w:rsidRPr="00D70A25"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70A25">
        <w:rPr>
          <w:rFonts w:ascii="Arial" w:eastAsia="Calibri" w:hAnsi="Arial" w:cs="Arial"/>
          <w:sz w:val="24"/>
          <w:szCs w:val="24"/>
        </w:rPr>
        <w:t xml:space="preserve">za zwłokę w terminach dostaw, o których mowa w § 4 umowy w tym także </w:t>
      </w:r>
      <w:r w:rsidR="00060F7F" w:rsidRPr="00D70A25">
        <w:rPr>
          <w:rFonts w:ascii="Arial" w:eastAsia="Calibri" w:hAnsi="Arial" w:cs="Arial"/>
          <w:sz w:val="24"/>
          <w:szCs w:val="24"/>
        </w:rPr>
        <w:br/>
      </w:r>
      <w:r w:rsidRPr="00D70A25">
        <w:rPr>
          <w:rFonts w:ascii="Arial" w:eastAsia="Calibri" w:hAnsi="Arial" w:cs="Arial"/>
          <w:sz w:val="24"/>
          <w:szCs w:val="24"/>
        </w:rPr>
        <w:t xml:space="preserve">w zakresie prawa opcji - w wysokości 0,1 % wartości brutto nieterminowo dostarczonej części umowy za każdy rozpoczęty dzień zwłoki jednak nie więcej niż 10% </w:t>
      </w:r>
      <w:r w:rsidR="00F86943" w:rsidRPr="00D70A25">
        <w:rPr>
          <w:rFonts w:ascii="Arial" w:eastAsia="Times New Roman" w:hAnsi="Arial" w:cs="Arial"/>
          <w:sz w:val="24"/>
          <w:szCs w:val="24"/>
          <w:lang w:eastAsia="pl-PL"/>
        </w:rPr>
        <w:t xml:space="preserve">wartości wynagrodzenia brutto wykonawcy przewidzianego w umowie za realizację tej </w:t>
      </w:r>
      <w:r w:rsidRPr="00D70A25">
        <w:rPr>
          <w:rFonts w:ascii="Arial" w:eastAsia="Times New Roman" w:hAnsi="Arial" w:cs="Arial"/>
          <w:sz w:val="24"/>
          <w:szCs w:val="24"/>
          <w:lang w:eastAsia="pl-PL"/>
        </w:rPr>
        <w:t>części umowy, której zwłoka dotyczy;</w:t>
      </w:r>
    </w:p>
    <w:p w14:paraId="6EF2D0C3" w14:textId="0983F90A" w:rsidR="00212E2D" w:rsidRPr="00D70A25"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70A25">
        <w:rPr>
          <w:rFonts w:ascii="Arial" w:eastAsia="Calibri" w:hAnsi="Arial" w:cs="Arial"/>
          <w:sz w:val="24"/>
          <w:szCs w:val="24"/>
        </w:rPr>
        <w:t xml:space="preserve">w przypadku zaistnienia sytuacji, o której mowa w § 9 ust. </w:t>
      </w:r>
      <w:r w:rsidR="00FA66EA" w:rsidRPr="00D70A25">
        <w:rPr>
          <w:rFonts w:ascii="Arial" w:eastAsia="Calibri" w:hAnsi="Arial" w:cs="Arial"/>
          <w:sz w:val="24"/>
          <w:szCs w:val="24"/>
        </w:rPr>
        <w:t xml:space="preserve">8 </w:t>
      </w:r>
      <w:r w:rsidRPr="00D70A25">
        <w:rPr>
          <w:rFonts w:ascii="Arial" w:eastAsia="Calibri" w:hAnsi="Arial" w:cs="Arial"/>
          <w:sz w:val="24"/>
          <w:szCs w:val="24"/>
        </w:rPr>
        <w:t>pkt 3) umowy, Wykonawca zapłaci Zamawiającemu karę umowną w wysokości 10% wartości brutto tej części umowy w stosunku do której nie doszło do wymiany lub naprawy wadliwego produktu w terminie 180 dni;</w:t>
      </w:r>
    </w:p>
    <w:p w14:paraId="743FAB98" w14:textId="26F5AC4E" w:rsidR="00212E2D" w:rsidRPr="00D70A25"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70A25">
        <w:rPr>
          <w:rFonts w:ascii="Arial" w:eastAsia="Calibri" w:hAnsi="Arial" w:cs="Arial"/>
          <w:sz w:val="24"/>
          <w:szCs w:val="24"/>
        </w:rPr>
        <w:t xml:space="preserve">za każdy rozpoczęty dzień zwłoki w dostarczeniu przedmiotu umowy wolnego od wad, bądź zwłoki w usunięciu wad -  w wysokości 0,1% wartości brutto przedmiotu umowy z wadami, jednak nie więcej niż 10% wartości brutto tej </w:t>
      </w:r>
      <w:r w:rsidRPr="00D70A25">
        <w:rPr>
          <w:rFonts w:ascii="Arial" w:eastAsia="Calibri" w:hAnsi="Arial" w:cs="Arial"/>
          <w:sz w:val="24"/>
          <w:szCs w:val="24"/>
        </w:rPr>
        <w:lastRenderedPageBreak/>
        <w:t>części umowy, której dotyczą wady</w:t>
      </w:r>
      <w:r w:rsidR="00FA66EA" w:rsidRPr="00D70A25">
        <w:rPr>
          <w:rFonts w:ascii="Arial" w:eastAsia="Calibri" w:hAnsi="Arial" w:cs="Arial"/>
          <w:sz w:val="24"/>
          <w:szCs w:val="24"/>
        </w:rPr>
        <w:t>.</w:t>
      </w:r>
    </w:p>
    <w:p w14:paraId="1F78B64C" w14:textId="6EC4952F" w:rsidR="00212E2D" w:rsidRPr="00D70A25"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D70A25">
        <w:rPr>
          <w:rFonts w:ascii="Arial" w:eastAsia="Calibri" w:hAnsi="Arial" w:cs="Arial"/>
          <w:sz w:val="24"/>
          <w:szCs w:val="24"/>
        </w:rPr>
        <w:t xml:space="preserve">Wartość brutto części umowy, o której mowa w ust. 1 pkt 3 i  5 ustala się jako iloczyn ceny jednostkowej netto 1 </w:t>
      </w:r>
      <w:r w:rsidR="00F86943" w:rsidRPr="00D70A25">
        <w:rPr>
          <w:rFonts w:ascii="Arial" w:eastAsia="Calibri" w:hAnsi="Arial" w:cs="Arial"/>
          <w:sz w:val="24"/>
          <w:szCs w:val="24"/>
        </w:rPr>
        <w:t>szt.</w:t>
      </w:r>
      <w:r w:rsidRPr="00D70A25">
        <w:rPr>
          <w:rFonts w:ascii="Arial" w:eastAsia="Calibri" w:hAnsi="Arial" w:cs="Arial"/>
          <w:sz w:val="24"/>
          <w:szCs w:val="24"/>
        </w:rPr>
        <w:t xml:space="preserve"> </w:t>
      </w:r>
      <w:r w:rsidR="00653318" w:rsidRPr="00D70A25">
        <w:rPr>
          <w:rFonts w:ascii="Arial" w:eastAsia="Calibri" w:hAnsi="Arial" w:cs="Arial"/>
          <w:sz w:val="24"/>
          <w:szCs w:val="24"/>
        </w:rPr>
        <w:t>przedmiotu umowy</w:t>
      </w:r>
      <w:r w:rsidRPr="00D70A25">
        <w:rPr>
          <w:rFonts w:ascii="Arial" w:eastAsia="Calibri" w:hAnsi="Arial" w:cs="Arial"/>
          <w:sz w:val="24"/>
          <w:szCs w:val="24"/>
        </w:rPr>
        <w:t xml:space="preserve"> powiększonej </w:t>
      </w:r>
      <w:r w:rsidR="00060F7F" w:rsidRPr="00D70A25">
        <w:rPr>
          <w:rFonts w:ascii="Arial" w:eastAsia="Calibri" w:hAnsi="Arial" w:cs="Arial"/>
          <w:sz w:val="24"/>
          <w:szCs w:val="24"/>
        </w:rPr>
        <w:br/>
      </w:r>
      <w:r w:rsidRPr="00D70A25">
        <w:rPr>
          <w:rFonts w:ascii="Arial" w:eastAsia="Calibri" w:hAnsi="Arial" w:cs="Arial"/>
          <w:sz w:val="24"/>
          <w:szCs w:val="24"/>
        </w:rPr>
        <w:t xml:space="preserve">o należny podatek VAT  i ilości </w:t>
      </w:r>
      <w:r w:rsidR="00653318" w:rsidRPr="00D70A25">
        <w:rPr>
          <w:rFonts w:ascii="Arial" w:eastAsia="Calibri" w:hAnsi="Arial" w:cs="Arial"/>
          <w:sz w:val="24"/>
          <w:szCs w:val="24"/>
        </w:rPr>
        <w:t>przedmiotu umowy</w:t>
      </w:r>
      <w:r w:rsidRPr="00D70A25">
        <w:rPr>
          <w:rFonts w:ascii="Arial" w:eastAsia="Calibri" w:hAnsi="Arial" w:cs="Arial"/>
          <w:sz w:val="24"/>
          <w:szCs w:val="24"/>
        </w:rPr>
        <w:t xml:space="preserve">  których dotyczy zwłoka</w:t>
      </w:r>
      <w:r w:rsidRPr="00D70A25">
        <w:rPr>
          <w:rFonts w:ascii="Arial" w:eastAsia="Calibri" w:hAnsi="Arial" w:cs="Arial"/>
          <w:b/>
          <w:sz w:val="24"/>
          <w:szCs w:val="24"/>
        </w:rPr>
        <w:t xml:space="preserve">. </w:t>
      </w:r>
      <w:r w:rsidRPr="00D70A25">
        <w:rPr>
          <w:rFonts w:ascii="Arial" w:eastAsia="Calibri" w:hAnsi="Arial" w:cs="Arial"/>
          <w:sz w:val="24"/>
          <w:szCs w:val="24"/>
        </w:rPr>
        <w:t xml:space="preserve">Wartość brutto części umowy, o której mowa w ust. 1 pkt 4 ustala się jako iloczyn ceny jednostkowej 1 </w:t>
      </w:r>
      <w:proofErr w:type="spellStart"/>
      <w:r w:rsidR="006B31A0">
        <w:rPr>
          <w:rFonts w:ascii="Arial" w:eastAsia="Calibri" w:hAnsi="Arial" w:cs="Arial"/>
          <w:sz w:val="24"/>
          <w:szCs w:val="24"/>
        </w:rPr>
        <w:t>kpl</w:t>
      </w:r>
      <w:proofErr w:type="spellEnd"/>
      <w:r w:rsidR="006B31A0">
        <w:rPr>
          <w:rFonts w:ascii="Arial" w:eastAsia="Calibri" w:hAnsi="Arial" w:cs="Arial"/>
          <w:sz w:val="24"/>
          <w:szCs w:val="24"/>
        </w:rPr>
        <w:t xml:space="preserve"> </w:t>
      </w:r>
      <w:r w:rsidR="005F5844">
        <w:rPr>
          <w:rFonts w:ascii="Arial" w:eastAsia="Calibri" w:hAnsi="Arial" w:cs="Arial"/>
          <w:sz w:val="24"/>
          <w:szCs w:val="24"/>
        </w:rPr>
        <w:t>kurtki technika lotniczego</w:t>
      </w:r>
      <w:r w:rsidR="00885863">
        <w:rPr>
          <w:rFonts w:ascii="Arial" w:eastAsia="Calibri" w:hAnsi="Arial" w:cs="Arial"/>
          <w:sz w:val="24"/>
          <w:szCs w:val="24"/>
        </w:rPr>
        <w:t xml:space="preserve"> </w:t>
      </w:r>
      <w:r w:rsidRPr="00D70A25">
        <w:rPr>
          <w:rFonts w:ascii="Arial" w:eastAsia="Calibri" w:hAnsi="Arial" w:cs="Arial"/>
          <w:sz w:val="24"/>
          <w:szCs w:val="24"/>
        </w:rPr>
        <w:t xml:space="preserve"> powiększonej o należny podatek VAT 1 i ilości </w:t>
      </w:r>
      <w:r w:rsidR="00653318" w:rsidRPr="00D70A25">
        <w:rPr>
          <w:rFonts w:ascii="Arial" w:eastAsia="Calibri" w:hAnsi="Arial" w:cs="Arial"/>
          <w:sz w:val="24"/>
          <w:szCs w:val="24"/>
        </w:rPr>
        <w:t>przedmiotu umowy,</w:t>
      </w:r>
      <w:r w:rsidRPr="00D70A25">
        <w:rPr>
          <w:rFonts w:ascii="Arial" w:eastAsia="Calibri" w:hAnsi="Arial" w:cs="Arial"/>
          <w:sz w:val="24"/>
          <w:szCs w:val="24"/>
        </w:rPr>
        <w:t xml:space="preserve"> których dotyczy brak wymiany lub naprawy </w:t>
      </w:r>
      <w:r w:rsidR="00060F7F" w:rsidRPr="00D70A25">
        <w:rPr>
          <w:rFonts w:ascii="Arial" w:eastAsia="Calibri" w:hAnsi="Arial" w:cs="Arial"/>
          <w:sz w:val="24"/>
          <w:szCs w:val="24"/>
        </w:rPr>
        <w:br/>
      </w:r>
      <w:r w:rsidRPr="00D70A25">
        <w:rPr>
          <w:rFonts w:ascii="Arial" w:eastAsia="Calibri" w:hAnsi="Arial" w:cs="Arial"/>
          <w:sz w:val="24"/>
          <w:szCs w:val="24"/>
        </w:rPr>
        <w:t xml:space="preserve">w określonym w umowie terminie. </w:t>
      </w:r>
    </w:p>
    <w:p w14:paraId="291F47F6" w14:textId="77777777" w:rsidR="00212E2D" w:rsidRPr="00D70A25"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D70A25">
        <w:rPr>
          <w:rFonts w:ascii="Arial" w:eastAsia="Calibri" w:hAnsi="Arial" w:cs="Arial"/>
          <w:sz w:val="24"/>
          <w:szCs w:val="24"/>
        </w:rPr>
        <w:t xml:space="preserve">Kary umowne mogą zostać potrącone z przysługującego Wykonawcy wynagrodzenia, na co Wykonawca wyraża zgodę. Strony zgodnie postanawiają, że potrącenie kar umownych stanowi potrącenie umowne i w ramach tego kary umowne mogą być potrącane z każdej należności Wykonawcy, w szczególności </w:t>
      </w:r>
      <w:r w:rsidR="00060F7F" w:rsidRPr="00D70A25">
        <w:rPr>
          <w:rFonts w:ascii="Arial" w:eastAsia="Calibri" w:hAnsi="Arial" w:cs="Arial"/>
          <w:sz w:val="24"/>
          <w:szCs w:val="24"/>
        </w:rPr>
        <w:br/>
      </w:r>
      <w:r w:rsidRPr="00D70A25">
        <w:rPr>
          <w:rFonts w:ascii="Arial" w:eastAsia="Calibri" w:hAnsi="Arial" w:cs="Arial"/>
          <w:sz w:val="24"/>
          <w:szCs w:val="24"/>
        </w:rPr>
        <w:t xml:space="preserve">z wynagrodzenia Wykonawcy, nawet w przypadku nieprzedstawienia przez Wykonawcę faktury. Potrącenie kar umownych może być dokonane </w:t>
      </w:r>
      <w:r w:rsidR="00060F7F" w:rsidRPr="00D70A25">
        <w:rPr>
          <w:rFonts w:ascii="Arial" w:eastAsia="Calibri" w:hAnsi="Arial" w:cs="Arial"/>
          <w:sz w:val="24"/>
          <w:szCs w:val="24"/>
        </w:rPr>
        <w:br/>
      </w:r>
      <w:r w:rsidRPr="00D70A25">
        <w:rPr>
          <w:rFonts w:ascii="Arial" w:eastAsia="Calibri" w:hAnsi="Arial" w:cs="Arial"/>
          <w:sz w:val="24"/>
          <w:szCs w:val="24"/>
        </w:rPr>
        <w:t>z wierzytelności niewymagalnych, na co Wykonawca wyraża zgodę i do czego upoważnia Zamawiającego bez potrzeby uzyskania pisemnego potwierdzenia.</w:t>
      </w:r>
    </w:p>
    <w:p w14:paraId="301870F9" w14:textId="77777777" w:rsidR="00212E2D" w:rsidRPr="00D70A25"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D70A25">
        <w:rPr>
          <w:rFonts w:ascii="Arial" w:eastAsia="Calibri" w:hAnsi="Arial" w:cs="Arial"/>
          <w:sz w:val="24"/>
          <w:szCs w:val="24"/>
        </w:rPr>
        <w:t>Zamawiający zastrzega sobie prawo dochodzenia odszkodowania na zasadach ogólnych ponad zastrzeżone kary umowne.</w:t>
      </w:r>
    </w:p>
    <w:p w14:paraId="34B2DAAC" w14:textId="79042AC2" w:rsidR="00212E2D" w:rsidRPr="00D70A25" w:rsidRDefault="00212E2D"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Kary umowne umowy zachowują moc pomimo odstąpienia od umowy.</w:t>
      </w:r>
    </w:p>
    <w:p w14:paraId="4C7BC6A2" w14:textId="2FE93EE0" w:rsidR="0071483E" w:rsidRPr="00D70A25" w:rsidRDefault="0071483E"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Maksymalna łączna wysokość</w:t>
      </w:r>
      <w:r w:rsidR="006362A5">
        <w:rPr>
          <w:rFonts w:ascii="Arial" w:eastAsia="Calibri" w:hAnsi="Arial" w:cs="Arial"/>
          <w:sz w:val="24"/>
          <w:szCs w:val="24"/>
        </w:rPr>
        <w:t xml:space="preserve"> </w:t>
      </w:r>
      <w:r w:rsidRPr="00D70A25">
        <w:rPr>
          <w:rFonts w:ascii="Arial" w:eastAsia="Calibri" w:hAnsi="Arial" w:cs="Arial"/>
          <w:sz w:val="24"/>
          <w:szCs w:val="24"/>
        </w:rPr>
        <w:t>kar umownych</w:t>
      </w:r>
      <w:r w:rsidR="006362A5">
        <w:rPr>
          <w:rFonts w:ascii="Arial" w:eastAsia="Calibri" w:hAnsi="Arial" w:cs="Arial"/>
          <w:sz w:val="24"/>
          <w:szCs w:val="24"/>
        </w:rPr>
        <w:t xml:space="preserve"> których mogą dochodzić strony</w:t>
      </w:r>
      <w:r w:rsidRPr="00D70A25">
        <w:rPr>
          <w:rFonts w:ascii="Arial" w:eastAsia="Calibri" w:hAnsi="Arial" w:cs="Arial"/>
          <w:sz w:val="24"/>
          <w:szCs w:val="24"/>
        </w:rPr>
        <w:t xml:space="preserve"> wynosi 20%</w:t>
      </w:r>
      <w:r w:rsidR="00CD276D" w:rsidRPr="00D70A25">
        <w:rPr>
          <w:rFonts w:ascii="Arial" w:eastAsia="Calibri" w:hAnsi="Arial" w:cs="Arial"/>
          <w:sz w:val="24"/>
          <w:szCs w:val="24"/>
        </w:rPr>
        <w:t xml:space="preserve"> kwoty, o której mowa </w:t>
      </w:r>
      <w:r w:rsidR="006F30C2" w:rsidRPr="00D70A25">
        <w:rPr>
          <w:rFonts w:ascii="Arial" w:eastAsia="Calibri" w:hAnsi="Arial" w:cs="Arial"/>
          <w:sz w:val="24"/>
          <w:szCs w:val="24"/>
        </w:rPr>
        <w:t xml:space="preserve">w § 3 ust. </w:t>
      </w:r>
      <w:r w:rsidR="00FA66EA" w:rsidRPr="00D70A25">
        <w:rPr>
          <w:rFonts w:ascii="Arial" w:eastAsia="Calibri" w:hAnsi="Arial" w:cs="Arial"/>
          <w:sz w:val="24"/>
          <w:szCs w:val="24"/>
        </w:rPr>
        <w:t>3</w:t>
      </w:r>
      <w:r w:rsidR="00CD276D" w:rsidRPr="00D70A25">
        <w:rPr>
          <w:rFonts w:ascii="Arial" w:eastAsia="Calibri" w:hAnsi="Arial" w:cs="Arial"/>
          <w:sz w:val="24"/>
          <w:szCs w:val="24"/>
        </w:rPr>
        <w:t xml:space="preserve"> umowy.</w:t>
      </w:r>
    </w:p>
    <w:p w14:paraId="43802000" w14:textId="77777777" w:rsidR="00212E2D" w:rsidRPr="00D70A25"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D70A25">
        <w:rPr>
          <w:rFonts w:ascii="Arial" w:eastAsia="Times New Roman" w:hAnsi="Arial" w:cs="Arial"/>
          <w:b/>
          <w:spacing w:val="-1"/>
          <w:sz w:val="24"/>
          <w:szCs w:val="24"/>
          <w:lang w:eastAsia="pl-PL"/>
        </w:rPr>
        <w:t>§ 14. PODWYKONAWCY</w:t>
      </w:r>
    </w:p>
    <w:p w14:paraId="2558701A" w14:textId="77777777" w:rsidR="00212E2D" w:rsidRPr="00D70A25" w:rsidRDefault="00212E2D" w:rsidP="00791D9C">
      <w:pPr>
        <w:widowControl w:val="0"/>
        <w:numPr>
          <w:ilvl w:val="0"/>
          <w:numId w:val="1"/>
        </w:numPr>
        <w:shd w:val="clear" w:color="auto" w:fill="FFFFFF"/>
        <w:tabs>
          <w:tab w:val="left" w:pos="427"/>
          <w:tab w:val="left" w:leader="dot" w:pos="8995"/>
        </w:tabs>
        <w:autoSpaceDE w:val="0"/>
        <w:autoSpaceDN w:val="0"/>
        <w:adjustRightInd w:val="0"/>
        <w:spacing w:before="240" w:line="240" w:lineRule="auto"/>
        <w:ind w:left="426" w:hanging="426"/>
        <w:jc w:val="both"/>
        <w:rPr>
          <w:rFonts w:ascii="Arial" w:eastAsia="Times New Roman" w:hAnsi="Arial" w:cs="Arial"/>
          <w:spacing w:val="-29"/>
          <w:sz w:val="24"/>
          <w:szCs w:val="24"/>
          <w:lang w:eastAsia="pl-PL"/>
        </w:rPr>
      </w:pPr>
      <w:r w:rsidRPr="00D70A25">
        <w:rPr>
          <w:rFonts w:ascii="Arial" w:eastAsia="Times New Roman" w:hAnsi="Arial" w:cs="Arial"/>
          <w:spacing w:val="1"/>
          <w:sz w:val="24"/>
          <w:szCs w:val="24"/>
          <w:lang w:eastAsia="pl-PL"/>
        </w:rPr>
        <w:t xml:space="preserve">Zgodnie z oświadczeniem zawartym w ofercie Wykonawca </w:t>
      </w:r>
      <w:r w:rsidRPr="00D70A25">
        <w:rPr>
          <w:rFonts w:ascii="Arial" w:eastAsia="Times New Roman" w:hAnsi="Arial" w:cs="Arial"/>
          <w:iCs/>
          <w:spacing w:val="1"/>
          <w:sz w:val="24"/>
          <w:szCs w:val="24"/>
          <w:lang w:eastAsia="pl-PL"/>
        </w:rPr>
        <w:t>powierza</w:t>
      </w:r>
      <w:r w:rsidR="00060F7F" w:rsidRPr="00D70A25">
        <w:rPr>
          <w:rFonts w:ascii="Arial" w:eastAsia="Times New Roman" w:hAnsi="Arial" w:cs="Arial"/>
          <w:iCs/>
          <w:spacing w:val="1"/>
          <w:sz w:val="24"/>
          <w:szCs w:val="24"/>
          <w:lang w:eastAsia="pl-PL"/>
        </w:rPr>
        <w:t xml:space="preserve"> </w:t>
      </w:r>
      <w:r w:rsidRPr="00D70A25">
        <w:rPr>
          <w:rFonts w:ascii="Arial" w:eastAsia="Times New Roman" w:hAnsi="Arial" w:cs="Arial"/>
          <w:iCs/>
          <w:spacing w:val="-6"/>
          <w:sz w:val="24"/>
          <w:szCs w:val="24"/>
          <w:lang w:eastAsia="pl-PL"/>
        </w:rPr>
        <w:t>podwykonawcy (om) wykonanie zakresu umowy wskazanego w załączniku nr 4 do umowy.</w:t>
      </w:r>
    </w:p>
    <w:p w14:paraId="4CD14F97" w14:textId="10C05FA2" w:rsid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Wykonawca nie może zwolnić się od odpowiedzialności względem Zamawiającego z tego powodu, że niewykonanie lub nienależyte wykonanie umowy przez Wykonawcę było następstwem </w:t>
      </w:r>
      <w:r w:rsidR="00060F7F" w:rsidRPr="00D70A25">
        <w:rPr>
          <w:rFonts w:ascii="Arial" w:eastAsia="Times New Roman" w:hAnsi="Arial" w:cs="Arial"/>
          <w:spacing w:val="1"/>
          <w:sz w:val="24"/>
          <w:szCs w:val="24"/>
          <w:lang w:eastAsia="pl-PL"/>
        </w:rPr>
        <w:t xml:space="preserve">niewykonania lub nienależytego </w:t>
      </w:r>
      <w:r w:rsidRPr="00D70A25">
        <w:rPr>
          <w:rFonts w:ascii="Arial" w:eastAsia="Times New Roman" w:hAnsi="Arial" w:cs="Arial"/>
          <w:spacing w:val="1"/>
          <w:sz w:val="24"/>
          <w:szCs w:val="24"/>
          <w:lang w:eastAsia="pl-PL"/>
        </w:rPr>
        <w:t>wykonania zobowiązań  wobec Wykonawcy przez jego podwykonawców.</w:t>
      </w:r>
    </w:p>
    <w:p w14:paraId="77238ED8" w14:textId="77777777" w:rsidR="006362A5" w:rsidRPr="00D70A25" w:rsidRDefault="006362A5" w:rsidP="006362A5">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1F478B">
        <w:rPr>
          <w:rFonts w:ascii="Arial" w:eastAsia="Times New Roman" w:hAnsi="Arial" w:cs="Arial"/>
          <w:spacing w:val="1"/>
          <w:sz w:val="24"/>
          <w:szCs w:val="24"/>
          <w:lang w:eastAsia="pl-PL"/>
        </w:rPr>
        <w:t xml:space="preserve">Wykonawca odpowiada za działania i zaniechania podwykonawców jak za własne działania. </w:t>
      </w:r>
    </w:p>
    <w:p w14:paraId="14E72BE6" w14:textId="77777777" w:rsidR="00212E2D" w:rsidRPr="00D70A25"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Wykonawca oświadcza, że zapewni realizację umowy osobiście lub przez podmioty wskazane w umowie.</w:t>
      </w:r>
    </w:p>
    <w:p w14:paraId="038BDA72" w14:textId="77777777" w:rsidR="00212E2D" w:rsidRPr="00D70A25"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Każda zmiana podwykonawcy wymaga zgody Zamawiającego. </w:t>
      </w:r>
    </w:p>
    <w:p w14:paraId="2747EA42" w14:textId="77777777" w:rsidR="00212E2D" w:rsidRPr="00D70A25" w:rsidRDefault="00060F7F"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W przypadku zmiany podmiotów w trakcie realizacji </w:t>
      </w:r>
      <w:r w:rsidR="00212E2D" w:rsidRPr="00D70A25">
        <w:rPr>
          <w:rFonts w:ascii="Arial" w:eastAsia="Times New Roman" w:hAnsi="Arial" w:cs="Arial"/>
          <w:spacing w:val="1"/>
          <w:sz w:val="24"/>
          <w:szCs w:val="24"/>
          <w:lang w:eastAsia="pl-PL"/>
        </w:rPr>
        <w:t>zamówienia, Wykonawca każdorazowo przedstawi Zamawiającemu, w terminie co najmniej 10 dni przed zmianą, dokumenty potwierdzające spełnianie  wymogów określonych</w:t>
      </w:r>
      <w:r w:rsidRPr="00D70A25">
        <w:rPr>
          <w:rFonts w:ascii="Arial" w:eastAsia="Times New Roman" w:hAnsi="Arial" w:cs="Arial"/>
          <w:spacing w:val="1"/>
          <w:sz w:val="24"/>
          <w:szCs w:val="24"/>
          <w:lang w:eastAsia="pl-PL"/>
        </w:rPr>
        <w:t xml:space="preserve"> w umowie przez nowe podmioty. </w:t>
      </w:r>
      <w:r w:rsidR="00212E2D" w:rsidRPr="00D70A25">
        <w:rPr>
          <w:rFonts w:ascii="Arial" w:eastAsia="Times New Roman" w:hAnsi="Arial" w:cs="Arial"/>
          <w:spacing w:val="1"/>
          <w:sz w:val="24"/>
          <w:szCs w:val="24"/>
          <w:lang w:eastAsia="pl-PL"/>
        </w:rPr>
        <w:t>Wykonawcy nie wolno powierzyć wykonywania przedmiotu umowy innym podmiotom,</w:t>
      </w:r>
      <w:r w:rsidRPr="00D70A25">
        <w:rPr>
          <w:rFonts w:ascii="Arial" w:eastAsia="Times New Roman" w:hAnsi="Arial" w:cs="Arial"/>
          <w:spacing w:val="1"/>
          <w:sz w:val="24"/>
          <w:szCs w:val="24"/>
          <w:lang w:eastAsia="pl-PL"/>
        </w:rPr>
        <w:t xml:space="preserve"> niż wskazane</w:t>
      </w:r>
      <w:r w:rsidR="00212E2D" w:rsidRPr="00D70A25">
        <w:rPr>
          <w:rFonts w:ascii="Arial" w:eastAsia="Times New Roman" w:hAnsi="Arial" w:cs="Arial"/>
          <w:spacing w:val="1"/>
          <w:sz w:val="24"/>
          <w:szCs w:val="24"/>
          <w:lang w:eastAsia="pl-PL"/>
        </w:rPr>
        <w:t xml:space="preserve"> w załączniku nr 4 bądź zaakceptowane przez Zamawiającego.</w:t>
      </w:r>
    </w:p>
    <w:p w14:paraId="0CF2AB37" w14:textId="6DCD916E" w:rsid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Wykonawca na żądanie Zamawiającego każdorazowo jest obowiązany do </w:t>
      </w:r>
      <w:r w:rsidRPr="00D70A25">
        <w:rPr>
          <w:rFonts w:ascii="Arial" w:eastAsia="Times New Roman" w:hAnsi="Arial" w:cs="Arial"/>
          <w:spacing w:val="1"/>
          <w:sz w:val="24"/>
          <w:szCs w:val="24"/>
          <w:lang w:eastAsia="pl-PL"/>
        </w:rPr>
        <w:lastRenderedPageBreak/>
        <w:t xml:space="preserve">przedłożenia dokumentów potwierdzających zawarcie umowy </w:t>
      </w:r>
      <w:r w:rsidR="00060F7F" w:rsidRPr="00D70A25">
        <w:rPr>
          <w:rFonts w:ascii="Arial" w:eastAsia="Times New Roman" w:hAnsi="Arial" w:cs="Arial"/>
          <w:spacing w:val="1"/>
          <w:sz w:val="24"/>
          <w:szCs w:val="24"/>
          <w:lang w:eastAsia="pl-PL"/>
        </w:rPr>
        <w:br/>
      </w:r>
      <w:r w:rsidRPr="00D70A25">
        <w:rPr>
          <w:rFonts w:ascii="Arial" w:eastAsia="Times New Roman" w:hAnsi="Arial" w:cs="Arial"/>
          <w:spacing w:val="1"/>
          <w:sz w:val="24"/>
          <w:szCs w:val="24"/>
          <w:lang w:eastAsia="pl-PL"/>
        </w:rPr>
        <w:t>o podwykonawstwo w tym także treści umowy. Odmowa przedłożenia powyższych dokumentów może skutkować odmową wyrażeni</w:t>
      </w:r>
      <w:r w:rsidR="00060F7F" w:rsidRPr="00D70A25">
        <w:rPr>
          <w:rFonts w:ascii="Arial" w:eastAsia="Times New Roman" w:hAnsi="Arial" w:cs="Arial"/>
          <w:spacing w:val="1"/>
          <w:sz w:val="24"/>
          <w:szCs w:val="24"/>
          <w:lang w:eastAsia="pl-PL"/>
        </w:rPr>
        <w:t>a zgody na zmianę podwykonawcy.</w:t>
      </w:r>
    </w:p>
    <w:p w14:paraId="549F0A29" w14:textId="77777777" w:rsidR="00212E2D" w:rsidRPr="00D70A25" w:rsidRDefault="00212E2D" w:rsidP="00212E2D">
      <w:pPr>
        <w:widowControl w:val="0"/>
        <w:shd w:val="clear" w:color="auto" w:fill="FFFFFF"/>
        <w:autoSpaceDE w:val="0"/>
        <w:autoSpaceDN w:val="0"/>
        <w:adjustRightInd w:val="0"/>
        <w:spacing w:before="240" w:after="12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t>§ 15. ROZWIĄZANIE UMOWY</w:t>
      </w:r>
    </w:p>
    <w:p w14:paraId="7455B509" w14:textId="77777777" w:rsidR="00212E2D" w:rsidRPr="00D70A25" w:rsidRDefault="00212E2D" w:rsidP="00212E2D">
      <w:pPr>
        <w:widowControl w:val="0"/>
        <w:numPr>
          <w:ilvl w:val="0"/>
          <w:numId w:val="23"/>
        </w:numPr>
        <w:autoSpaceDE w:val="0"/>
        <w:autoSpaceDN w:val="0"/>
        <w:adjustRightInd w:val="0"/>
        <w:spacing w:before="120" w:after="0" w:line="300" w:lineRule="exact"/>
        <w:ind w:left="425"/>
        <w:contextualSpacing/>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Niniejsza umowa, bądź jej część może zostać rozwiązana na mocy porozumienia stron.</w:t>
      </w:r>
    </w:p>
    <w:p w14:paraId="170F1AED" w14:textId="77777777" w:rsidR="00212E2D" w:rsidRPr="00D70A25" w:rsidRDefault="00212E2D" w:rsidP="00212E2D">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Rozwiązanie umowy wymaga formy pisemnej pod rygorem nieważności.</w:t>
      </w:r>
    </w:p>
    <w:p w14:paraId="3988A4EE" w14:textId="77777777" w:rsidR="00944225" w:rsidRPr="00D70A25" w:rsidRDefault="00944225" w:rsidP="00944225">
      <w:pPr>
        <w:widowControl w:val="0"/>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p>
    <w:p w14:paraId="4A2C0618" w14:textId="77777777" w:rsidR="00212E2D" w:rsidRPr="00D70A25" w:rsidRDefault="00212E2D" w:rsidP="00212E2D">
      <w:pPr>
        <w:widowControl w:val="0"/>
        <w:shd w:val="clear" w:color="auto" w:fill="FFFFFF"/>
        <w:autoSpaceDE w:val="0"/>
        <w:autoSpaceDN w:val="0"/>
        <w:adjustRightInd w:val="0"/>
        <w:spacing w:after="12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t>§ 16. WPROWADZENIE ZMIAN DO UMOWY</w:t>
      </w:r>
    </w:p>
    <w:p w14:paraId="15F29313" w14:textId="0BA3C9B1" w:rsidR="00212E2D" w:rsidRPr="00D70A25" w:rsidRDefault="00212E2D" w:rsidP="00212E2D">
      <w:pPr>
        <w:widowControl w:val="0"/>
        <w:numPr>
          <w:ilvl w:val="3"/>
          <w:numId w:val="23"/>
        </w:numPr>
        <w:tabs>
          <w:tab w:val="left" w:pos="284"/>
        </w:tabs>
        <w:autoSpaceDE w:val="0"/>
        <w:autoSpaceDN w:val="0"/>
        <w:adjustRightInd w:val="0"/>
        <w:spacing w:after="120" w:line="300" w:lineRule="exact"/>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  Zamawiający dopuszcza </w:t>
      </w:r>
      <w:r w:rsidR="00FA66EA" w:rsidRPr="00D70A25">
        <w:rPr>
          <w:rFonts w:ascii="Arial" w:eastAsia="Times New Roman" w:hAnsi="Arial" w:cs="Arial"/>
          <w:spacing w:val="1"/>
          <w:sz w:val="24"/>
          <w:szCs w:val="24"/>
          <w:lang w:eastAsia="pl-PL"/>
        </w:rPr>
        <w:t xml:space="preserve">na podstawie art. 455 ust. 1 </w:t>
      </w:r>
      <w:proofErr w:type="spellStart"/>
      <w:r w:rsidR="00FA66EA" w:rsidRPr="00D70A25">
        <w:rPr>
          <w:rFonts w:ascii="Arial" w:eastAsia="Times New Roman" w:hAnsi="Arial" w:cs="Arial"/>
          <w:spacing w:val="1"/>
          <w:sz w:val="24"/>
          <w:szCs w:val="24"/>
          <w:lang w:eastAsia="pl-PL"/>
        </w:rPr>
        <w:t>pzp</w:t>
      </w:r>
      <w:proofErr w:type="spellEnd"/>
      <w:r w:rsidR="00FA66EA" w:rsidRPr="00D70A25">
        <w:rPr>
          <w:rFonts w:ascii="Arial" w:eastAsia="Times New Roman" w:hAnsi="Arial" w:cs="Arial"/>
          <w:spacing w:val="1"/>
          <w:sz w:val="24"/>
          <w:szCs w:val="24"/>
          <w:lang w:eastAsia="pl-PL"/>
        </w:rPr>
        <w:t xml:space="preserve"> </w:t>
      </w:r>
      <w:r w:rsidRPr="00D70A25">
        <w:rPr>
          <w:rFonts w:ascii="Arial" w:eastAsia="Times New Roman" w:hAnsi="Arial" w:cs="Arial"/>
          <w:spacing w:val="1"/>
          <w:sz w:val="24"/>
          <w:szCs w:val="24"/>
          <w:lang w:eastAsia="pl-PL"/>
        </w:rPr>
        <w:t>możliwość wprowadzania zmian w umowie, na mocy porozumienia stron w następujących przypadkach i na następujących warunkach:</w:t>
      </w:r>
    </w:p>
    <w:p w14:paraId="1600F6E7" w14:textId="46C18D0F"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terminów</w:t>
      </w:r>
      <w:r w:rsidRPr="00D70A25">
        <w:rPr>
          <w:rFonts w:ascii="Arial" w:eastAsia="Times New Roman" w:hAnsi="Arial" w:cs="Arial"/>
          <w:sz w:val="24"/>
          <w:szCs w:val="24"/>
          <w:lang w:eastAsia="pl-PL"/>
        </w:rPr>
        <w:t>,</w:t>
      </w:r>
      <w:r w:rsidRPr="00D70A25">
        <w:rPr>
          <w:rFonts w:ascii="Arial" w:eastAsia="Times New Roman" w:hAnsi="Arial" w:cs="Arial"/>
          <w:sz w:val="24"/>
          <w:szCs w:val="24"/>
          <w:u w:val="single"/>
          <w:lang w:eastAsia="pl-PL"/>
        </w:rPr>
        <w:t xml:space="preserve"> o których mowa w umowie</w:t>
      </w:r>
      <w:r w:rsidRPr="00D70A25">
        <w:rPr>
          <w:rFonts w:ascii="Arial" w:eastAsia="Times New Roman" w:hAnsi="Arial" w:cs="Arial"/>
          <w:sz w:val="24"/>
          <w:szCs w:val="24"/>
          <w:lang w:eastAsia="pl-PL"/>
        </w:rPr>
        <w:t xml:space="preserve">- gdy z powodu siły wyższej nie jest możliwe ich zachowanie – poprzez ich przedłużenie o okres uzgodniony między stronami, z tym, że nie dłuższy niż ten podczas którego z powodu </w:t>
      </w:r>
      <w:r w:rsidR="005D4D66">
        <w:rPr>
          <w:rFonts w:ascii="Arial" w:eastAsia="Times New Roman" w:hAnsi="Arial" w:cs="Arial"/>
          <w:sz w:val="24"/>
          <w:szCs w:val="24"/>
          <w:lang w:eastAsia="pl-PL"/>
        </w:rPr>
        <w:t>S</w:t>
      </w:r>
      <w:r w:rsidR="005D4D66" w:rsidRPr="00D70A25">
        <w:rPr>
          <w:rFonts w:ascii="Arial" w:eastAsia="Times New Roman" w:hAnsi="Arial" w:cs="Arial"/>
          <w:sz w:val="24"/>
          <w:szCs w:val="24"/>
          <w:lang w:eastAsia="pl-PL"/>
        </w:rPr>
        <w:t xml:space="preserve">iły </w:t>
      </w:r>
      <w:r w:rsidRPr="00D70A25">
        <w:rPr>
          <w:rFonts w:ascii="Arial" w:eastAsia="Times New Roman" w:hAnsi="Arial" w:cs="Arial"/>
          <w:sz w:val="24"/>
          <w:szCs w:val="24"/>
          <w:lang w:eastAsia="pl-PL"/>
        </w:rPr>
        <w:t xml:space="preserve">wyższej nie było możliwości realizacji umowy, bądź jej części; </w:t>
      </w:r>
    </w:p>
    <w:p w14:paraId="3E0CBBD5" w14:textId="257D3BA2"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w ramach zamówienia </w:t>
      </w:r>
      <w:r w:rsidR="00FA66EA" w:rsidRPr="00D70A25">
        <w:rPr>
          <w:rFonts w:ascii="Arial" w:eastAsia="Times New Roman" w:hAnsi="Arial" w:cs="Arial"/>
          <w:sz w:val="24"/>
          <w:szCs w:val="24"/>
          <w:u w:val="single"/>
          <w:lang w:eastAsia="pl-PL"/>
        </w:rPr>
        <w:t xml:space="preserve">podstawowego </w:t>
      </w:r>
      <w:r w:rsidRPr="00D70A25">
        <w:rPr>
          <w:rFonts w:ascii="Arial" w:eastAsia="Times New Roman" w:hAnsi="Arial" w:cs="Arial"/>
          <w:sz w:val="24"/>
          <w:szCs w:val="24"/>
          <w:u w:val="single"/>
          <w:lang w:eastAsia="pl-PL"/>
        </w:rPr>
        <w:t>lub zmiany terminów poszczególnych dostaw</w:t>
      </w:r>
      <w:r w:rsidRPr="00D70A25">
        <w:rPr>
          <w:rFonts w:ascii="Arial" w:eastAsia="Times New Roman" w:hAnsi="Arial" w:cs="Arial"/>
          <w:sz w:val="24"/>
          <w:szCs w:val="24"/>
          <w:lang w:eastAsia="pl-PL"/>
        </w:rPr>
        <w:t>,– w przypadku przekroczenia przez RPW z winy RPW któregokolwiek z terminów, o których mowa w umowie,  o okres nie dłuższy niż owo przekroczenie;</w:t>
      </w:r>
    </w:p>
    <w:p w14:paraId="50AD3B2B" w14:textId="681016BA" w:rsidR="00927692" w:rsidRPr="00D70A25" w:rsidRDefault="00FA66EA"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przedłużenia terminów dostaw w ramach zamówienia podstawowego lub zmiany terminów poszczególnych dostaw</w:t>
      </w:r>
      <w:r w:rsidRPr="00D70A25">
        <w:rPr>
          <w:rFonts w:ascii="Arial" w:eastAsia="Times New Roman" w:hAnsi="Arial" w:cs="Arial"/>
          <w:sz w:val="24"/>
          <w:szCs w:val="24"/>
          <w:lang w:eastAsia="pl-PL"/>
        </w:rPr>
        <w:t>– w przypadku braku współdziałania Zamawiającego</w:t>
      </w:r>
      <w:r w:rsidR="00CD276D"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zwłoki lub opóźnienia we współdziałaniu Zamawiającego z Wykonawcą  -  o okres nie dłuższy niż  brak działania, opóźnienie lub zwłoka; przy czym przyjmuje się że w razie gdy Wykonawca wystąpi do Zamawiającego z uzasadnionym wnioskiem o wyjaśnienie zapisów umowy</w:t>
      </w:r>
      <w:r w:rsidR="00CD276D"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o wyjaśnienie wątpliwości ujawnionych w toku realizacji umowy,</w:t>
      </w:r>
      <w:r w:rsidR="00A417E5" w:rsidRPr="00D70A25">
        <w:rPr>
          <w:rFonts w:ascii="Arial" w:eastAsia="Times New Roman" w:hAnsi="Arial" w:cs="Arial"/>
          <w:sz w:val="24"/>
          <w:szCs w:val="24"/>
          <w:lang w:eastAsia="pl-PL"/>
        </w:rPr>
        <w:t xml:space="preserve"> termin odpowiedni na udzielenie odpowiedzi przez Zamawiającego wynosi 14 dni a w przypadkach wymagających zasięgnięcia opinii innych podmiotów ulega przedłużeniu do 21 dni;</w:t>
      </w:r>
    </w:p>
    <w:p w14:paraId="424B7E06" w14:textId="0A4D4A80" w:rsidR="00212E2D" w:rsidRPr="00D70A25" w:rsidRDefault="00212E2D"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wykonania zamówienia </w:t>
      </w:r>
      <w:r w:rsidR="00A417E5" w:rsidRPr="00D70A25">
        <w:rPr>
          <w:rFonts w:ascii="Arial" w:eastAsia="Times New Roman" w:hAnsi="Arial" w:cs="Arial"/>
          <w:sz w:val="24"/>
          <w:szCs w:val="24"/>
          <w:u w:val="single"/>
          <w:lang w:eastAsia="pl-PL"/>
        </w:rPr>
        <w:t xml:space="preserve">podstawowego </w:t>
      </w:r>
      <w:r w:rsidRPr="00D70A25">
        <w:rPr>
          <w:rFonts w:ascii="Arial" w:eastAsia="Times New Roman" w:hAnsi="Arial" w:cs="Arial"/>
          <w:sz w:val="24"/>
          <w:szCs w:val="24"/>
          <w:u w:val="single"/>
          <w:lang w:eastAsia="pl-PL"/>
        </w:rPr>
        <w:t xml:space="preserve">lub zmiany terminów poszczególnych dostaw – </w:t>
      </w:r>
      <w:r w:rsidRPr="00D70A25">
        <w:rPr>
          <w:rFonts w:ascii="Arial" w:eastAsia="Times New Roman" w:hAnsi="Arial" w:cs="Arial"/>
          <w:sz w:val="24"/>
          <w:szCs w:val="24"/>
          <w:lang w:eastAsia="pl-PL"/>
        </w:rPr>
        <w:t xml:space="preserve">w przypadku </w:t>
      </w:r>
      <w:r w:rsidR="00A417E5" w:rsidRPr="00D70A25">
        <w:rPr>
          <w:rFonts w:ascii="Arial" w:eastAsia="Times New Roman" w:hAnsi="Arial" w:cs="Arial"/>
          <w:sz w:val="24"/>
          <w:szCs w:val="24"/>
          <w:lang w:eastAsia="pl-PL"/>
        </w:rPr>
        <w:t>uruchomienia</w:t>
      </w:r>
      <w:r w:rsidR="006B31A0">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zamówienia opcjonalnego przez Zamawiającego lub inną jednostkę wojskową którego przedmiotem będzie zakup umundurowania lub wyekwipowania dla wojska (</w:t>
      </w:r>
      <w:proofErr w:type="spellStart"/>
      <w:r w:rsidRPr="00D70A25">
        <w:rPr>
          <w:rFonts w:ascii="Arial" w:eastAsia="Times New Roman" w:hAnsi="Arial" w:cs="Arial"/>
          <w:sz w:val="24"/>
          <w:szCs w:val="24"/>
          <w:lang w:eastAsia="pl-PL"/>
        </w:rPr>
        <w:t>PUiW</w:t>
      </w:r>
      <w:proofErr w:type="spellEnd"/>
      <w:r w:rsidRPr="00D70A25">
        <w:rPr>
          <w:rFonts w:ascii="Arial" w:eastAsia="Times New Roman" w:hAnsi="Arial" w:cs="Arial"/>
          <w:sz w:val="24"/>
          <w:szCs w:val="24"/>
          <w:lang w:eastAsia="pl-PL"/>
        </w:rPr>
        <w:t>) – o okres uzgodniony między stronami nie dłuższy jednak niż 2 miesiące;</w:t>
      </w:r>
    </w:p>
    <w:p w14:paraId="652E923B"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w:t>
      </w:r>
      <w:r w:rsidRPr="00D70A25">
        <w:rPr>
          <w:rFonts w:ascii="Arial" w:eastAsia="Times New Roman" w:hAnsi="Arial" w:cs="Arial"/>
          <w:sz w:val="24"/>
          <w:szCs w:val="24"/>
          <w:lang w:eastAsia="pl-PL"/>
        </w:rPr>
        <w:t>– o okres uzgodniony między stronami, nie dłuższy jednak  niż 20 dni  w przypadku gdy od momentu otwarcia ofert do momentu podpisania umowy upłynął okres dłuższy niż 50 dni</w:t>
      </w:r>
      <w:r w:rsidR="00A417E5" w:rsidRPr="00D70A25">
        <w:rPr>
          <w:rStyle w:val="Odwoanieprzypisudolnego"/>
          <w:rFonts w:ascii="Arial" w:eastAsia="Times New Roman" w:hAnsi="Arial" w:cs="Arial"/>
          <w:sz w:val="24"/>
          <w:szCs w:val="24"/>
          <w:lang w:eastAsia="pl-PL"/>
        </w:rPr>
        <w:footnoteReference w:id="7"/>
      </w:r>
      <w:r w:rsidRPr="00D70A25">
        <w:rPr>
          <w:rFonts w:ascii="Arial" w:eastAsia="Times New Roman" w:hAnsi="Arial" w:cs="Arial"/>
          <w:sz w:val="24"/>
          <w:szCs w:val="24"/>
          <w:lang w:eastAsia="pl-PL"/>
        </w:rPr>
        <w:t>;</w:t>
      </w:r>
    </w:p>
    <w:p w14:paraId="46ACCA68"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lastRenderedPageBreak/>
        <w:t xml:space="preserve">przedłużenia terminów dostaw – </w:t>
      </w:r>
      <w:r w:rsidRPr="00D70A25">
        <w:rPr>
          <w:rFonts w:ascii="Arial" w:eastAsia="Times New Roman" w:hAnsi="Arial" w:cs="Arial"/>
          <w:sz w:val="24"/>
          <w:szCs w:val="24"/>
          <w:lang w:eastAsia="pl-PL"/>
        </w:rPr>
        <w:t>o okres uzgodniony pomiędzy stronami, nie dłuższy jednak niż czas oczekiwania na potwierdzenie zwiększenia środków na realizację umowy w przypadku gdy cena oferty przekracza wysokość środków finansowych przewidzianych na realizację zamówienia;</w:t>
      </w:r>
    </w:p>
    <w:p w14:paraId="66C4DD00" w14:textId="0A303816"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lub wymiany </w:t>
      </w:r>
      <w:r w:rsidR="008574DF">
        <w:rPr>
          <w:rFonts w:ascii="Arial" w:eastAsia="Times New Roman" w:hAnsi="Arial" w:cs="Arial"/>
          <w:sz w:val="24"/>
          <w:szCs w:val="24"/>
          <w:u w:val="single"/>
          <w:lang w:eastAsia="pl-PL"/>
        </w:rPr>
        <w:t>kurtek technika lotniczego</w:t>
      </w:r>
      <w:r w:rsidR="00D006E2" w:rsidRPr="00D70A25">
        <w:rPr>
          <w:rFonts w:ascii="Arial" w:eastAsia="Times New Roman" w:hAnsi="Arial" w:cs="Arial"/>
          <w:sz w:val="24"/>
          <w:szCs w:val="24"/>
          <w:u w:val="single"/>
          <w:lang w:eastAsia="pl-PL"/>
        </w:rPr>
        <w:t xml:space="preserve"> </w:t>
      </w:r>
      <w:r w:rsidRPr="00D70A25">
        <w:rPr>
          <w:rFonts w:ascii="Arial" w:eastAsia="Times New Roman" w:hAnsi="Arial" w:cs="Arial"/>
          <w:sz w:val="24"/>
          <w:szCs w:val="24"/>
          <w:u w:val="single"/>
          <w:lang w:eastAsia="pl-PL"/>
        </w:rPr>
        <w:t>na nowe wolne od wad</w:t>
      </w:r>
      <w:r w:rsidRPr="00D70A25">
        <w:rPr>
          <w:rFonts w:ascii="Arial" w:eastAsia="Times New Roman" w:hAnsi="Arial" w:cs="Arial"/>
          <w:sz w:val="24"/>
          <w:szCs w:val="24"/>
          <w:lang w:eastAsia="pl-PL"/>
        </w:rPr>
        <w:t xml:space="preserve"> – w przypadku stwierdzenia w okresie realizacji niniejszej umowy u co najmniej 10% pracowników  Wykonawcy lub podwykonawcy(poddostawcy) wykazanego w umowie, dedykowanych do realizacji niniejszej umowy:</w:t>
      </w:r>
    </w:p>
    <w:p w14:paraId="295F2D55" w14:textId="77777777" w:rsidR="00212E2D" w:rsidRPr="00D70A25"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D70A25">
        <w:rPr>
          <w:rFonts w:ascii="Arial" w:eastAsia="Calibri" w:hAnsi="Arial" w:cs="Arial"/>
          <w:sz w:val="24"/>
          <w:szCs w:val="24"/>
          <w:lang w:eastAsia="pl-PL"/>
        </w:rPr>
        <w:t>przypadków zachorowania na COVID-19, inną chorobę zakaźną, o której mowa w załączniku do ustawy z dnia 5 grudnia 2008 r. o zapobieganiu oraz zwalczaniu zakażeń i chorób zakaźnych u ludzi lub zakażenia wirusem Sars-Cov-2  lub</w:t>
      </w:r>
    </w:p>
    <w:p w14:paraId="435AD1AC" w14:textId="77777777" w:rsidR="00212E2D" w:rsidRPr="00D70A25"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D70A25">
        <w:rPr>
          <w:rFonts w:ascii="Arial" w:eastAsia="Calibri" w:hAnsi="Arial" w:cs="Arial"/>
          <w:sz w:val="24"/>
          <w:szCs w:val="24"/>
          <w:lang w:eastAsia="pl-PL"/>
        </w:rPr>
        <w:t xml:space="preserve">przypadków objęcia kwarantanną, o której mowa w ustawie z dnia 5 grudnia 2008 r. o zapobieganiu oraz zwalczaniu zakażeń i chorób zakaźnych </w:t>
      </w:r>
      <w:r w:rsidR="00060F7F" w:rsidRPr="00D70A25">
        <w:rPr>
          <w:rFonts w:ascii="Arial" w:eastAsia="Calibri" w:hAnsi="Arial" w:cs="Arial"/>
          <w:sz w:val="24"/>
          <w:szCs w:val="24"/>
          <w:lang w:eastAsia="pl-PL"/>
        </w:rPr>
        <w:br/>
      </w:r>
      <w:r w:rsidRPr="00D70A25">
        <w:rPr>
          <w:rFonts w:ascii="Arial" w:eastAsia="Calibri" w:hAnsi="Arial" w:cs="Arial"/>
          <w:sz w:val="24"/>
          <w:szCs w:val="24"/>
          <w:lang w:eastAsia="pl-PL"/>
        </w:rPr>
        <w:t>u ludzi, bądź kwarantanną z powodu zakażenia wirusem Sars-Cov-2 lub</w:t>
      </w:r>
    </w:p>
    <w:p w14:paraId="0E2A8B61" w14:textId="77777777" w:rsidR="00212E2D" w:rsidRPr="00D70A25" w:rsidRDefault="00212E2D" w:rsidP="006F30C2">
      <w:pPr>
        <w:widowControl w:val="0"/>
        <w:numPr>
          <w:ilvl w:val="2"/>
          <w:numId w:val="42"/>
        </w:numPr>
        <w:autoSpaceDE w:val="0"/>
        <w:autoSpaceDN w:val="0"/>
        <w:adjustRightInd w:val="0"/>
        <w:spacing w:line="300" w:lineRule="exact"/>
        <w:ind w:left="1134" w:hanging="425"/>
        <w:jc w:val="both"/>
        <w:rPr>
          <w:rFonts w:ascii="Arial" w:eastAsia="Calibri" w:hAnsi="Arial" w:cs="Arial"/>
          <w:sz w:val="24"/>
          <w:szCs w:val="24"/>
          <w:lang w:eastAsia="pl-PL"/>
        </w:rPr>
      </w:pPr>
      <w:r w:rsidRPr="00D70A25">
        <w:rPr>
          <w:rFonts w:ascii="Arial" w:eastAsia="Calibri" w:hAnsi="Arial" w:cs="Arial"/>
          <w:sz w:val="24"/>
          <w:szCs w:val="24"/>
          <w:lang w:eastAsia="pl-PL"/>
        </w:rPr>
        <w:t>korzystania z zasiłku opiekuńczego, o którym mowa w art. 4  lub 4a ustawy o szczególnych rozwiązaniach związanych z zapobieganiem, przeciwdziałaniem i zwalczaniem COVID-19, innych chorób zakaźnych oraz wywołanych nimi sytuacji kryzysowych 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lub okresów korzystania z zasiłku opiek</w:t>
      </w:r>
      <w:r w:rsidR="00791D9C" w:rsidRPr="00D70A25">
        <w:rPr>
          <w:rFonts w:ascii="Arial" w:eastAsia="Calibri" w:hAnsi="Arial" w:cs="Arial"/>
          <w:sz w:val="24"/>
          <w:szCs w:val="24"/>
          <w:lang w:eastAsia="pl-PL"/>
        </w:rPr>
        <w:t>uńczego przez tych pracowników;</w:t>
      </w:r>
      <w:r w:rsidRPr="00D70A25">
        <w:rPr>
          <w:rFonts w:ascii="Arial" w:eastAsia="Times New Roman" w:hAnsi="Arial" w:cs="Arial"/>
          <w:sz w:val="24"/>
          <w:szCs w:val="24"/>
          <w:lang w:eastAsia="pl-PL"/>
        </w:rPr>
        <w:t xml:space="preserve"> </w:t>
      </w:r>
    </w:p>
    <w:p w14:paraId="1131BE31" w14:textId="65F711F5"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w:t>
      </w:r>
      <w:r w:rsidR="00D006E2">
        <w:rPr>
          <w:rFonts w:ascii="Arial" w:eastAsia="Times New Roman" w:hAnsi="Arial" w:cs="Arial"/>
          <w:sz w:val="24"/>
          <w:szCs w:val="24"/>
          <w:u w:val="single"/>
          <w:lang w:eastAsia="pl-PL"/>
        </w:rPr>
        <w:t>realizowanych w ramach prawa opcji</w:t>
      </w:r>
      <w:r w:rsidRPr="00D70A25">
        <w:rPr>
          <w:rFonts w:ascii="Arial" w:eastAsia="Times New Roman" w:hAnsi="Arial" w:cs="Arial"/>
          <w:sz w:val="24"/>
          <w:szCs w:val="24"/>
          <w:u w:val="single"/>
          <w:lang w:eastAsia="pl-PL"/>
        </w:rPr>
        <w:t xml:space="preserve"> – </w:t>
      </w:r>
      <w:r w:rsidRPr="00D70A25">
        <w:rPr>
          <w:rFonts w:ascii="Arial" w:eastAsia="Times New Roman" w:hAnsi="Arial" w:cs="Arial"/>
          <w:sz w:val="24"/>
          <w:szCs w:val="24"/>
          <w:lang w:eastAsia="pl-PL"/>
        </w:rPr>
        <w:t xml:space="preserve">o okres uzgodniony między stronami, w przypadku gdy brak wydłużenia tych terminów skutkowałby brakiem wyrażenia przez Wykonawcę zgody na wykonanie zamówienia opcjonalnego w przypadkach gdy taka zgoda zgodnie z zapisami umowy jest wymagana; </w:t>
      </w:r>
    </w:p>
    <w:p w14:paraId="3C5A08E3" w14:textId="4FAD3696"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wynagrodzenia</w:t>
      </w:r>
      <w:r w:rsidRPr="00D70A25">
        <w:rPr>
          <w:rFonts w:ascii="Arial" w:eastAsia="Times New Roman" w:hAnsi="Arial" w:cs="Arial"/>
          <w:sz w:val="24"/>
          <w:szCs w:val="24"/>
          <w:lang w:eastAsia="pl-PL"/>
        </w:rPr>
        <w:t xml:space="preserve"> – w przypadku zmiany przepisów prawnych ( np. VAT</w:t>
      </w:r>
      <w:r w:rsidR="00B0557E" w:rsidRPr="00D70A25">
        <w:rPr>
          <w:rFonts w:ascii="Arial" w:eastAsia="Times New Roman" w:hAnsi="Arial" w:cs="Arial"/>
          <w:sz w:val="24"/>
          <w:szCs w:val="24"/>
          <w:lang w:eastAsia="pl-PL"/>
        </w:rPr>
        <w:t>, podatek akcyzowy</w:t>
      </w:r>
      <w:r w:rsidRPr="00D70A25">
        <w:rPr>
          <w:rFonts w:ascii="Arial" w:eastAsia="Times New Roman" w:hAnsi="Arial" w:cs="Arial"/>
          <w:sz w:val="24"/>
          <w:szCs w:val="24"/>
          <w:lang w:eastAsia="pl-PL"/>
        </w:rPr>
        <w:t>) jeżeli wpływa ona na wysokość należnego wykonawcy wynagrodzenia – zgodnie ze zmienionymi przepisami</w:t>
      </w:r>
      <w:r w:rsidR="00B0557E" w:rsidRPr="00D70A25">
        <w:rPr>
          <w:rFonts w:ascii="Arial" w:eastAsia="Times New Roman" w:hAnsi="Arial" w:cs="Arial"/>
          <w:sz w:val="24"/>
          <w:szCs w:val="24"/>
          <w:lang w:eastAsia="pl-PL"/>
        </w:rPr>
        <w:t xml:space="preserve"> począwszy od pierwszego dnia, w którym zmieniony przepis zaczął obowiązywać</w:t>
      </w:r>
      <w:r w:rsidR="0086521D">
        <w:rPr>
          <w:rFonts w:ascii="Arial" w:eastAsia="Times New Roman" w:hAnsi="Arial" w:cs="Arial"/>
          <w:sz w:val="24"/>
          <w:szCs w:val="24"/>
          <w:lang w:eastAsia="pl-PL"/>
        </w:rPr>
        <w:t xml:space="preserve"> lub w którym nastąpiły jego skutki dla realizacji niniejszej umowy;</w:t>
      </w:r>
    </w:p>
    <w:p w14:paraId="6513B0F3"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WDTT</w:t>
      </w:r>
      <w:r w:rsidRPr="00D70A25">
        <w:rPr>
          <w:rFonts w:ascii="Arial" w:eastAsia="Times New Roman" w:hAnsi="Arial" w:cs="Arial"/>
          <w:sz w:val="24"/>
          <w:szCs w:val="24"/>
          <w:lang w:eastAsia="pl-PL"/>
        </w:rPr>
        <w:t xml:space="preserve"> - w przypadku jej zatwierdzenia zgodnie z obowiązującymi przepisami przez podmioty do tego uprawnione – w zakresie określonym w zmienionych WDTT;</w:t>
      </w:r>
    </w:p>
    <w:p w14:paraId="3F7834DE"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obniżenia wysokości należnego Wykonawcy wynagrodzenia:</w:t>
      </w:r>
    </w:p>
    <w:p w14:paraId="0190F348" w14:textId="77777777" w:rsidR="00212E2D" w:rsidRPr="00D70A25"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każdym czasie za jego zgodą, bądź z jego inicjatywy;</w:t>
      </w:r>
    </w:p>
    <w:p w14:paraId="30D1C156" w14:textId="3664CB42" w:rsidR="00212E2D" w:rsidRPr="00D70A25"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przypadku zmiany umowy na podstawie § 16 ust. 1 punkt,</w:t>
      </w:r>
      <w:r w:rsidR="0086521D">
        <w:rPr>
          <w:rFonts w:ascii="Arial" w:eastAsia="Times New Roman" w:hAnsi="Arial" w:cs="Arial"/>
          <w:sz w:val="24"/>
          <w:szCs w:val="24"/>
          <w:lang w:eastAsia="pl-PL"/>
        </w:rPr>
        <w:t xml:space="preserve">15- 24 </w:t>
      </w:r>
      <w:r w:rsidRPr="00D70A25">
        <w:rPr>
          <w:rFonts w:ascii="Arial" w:eastAsia="Times New Roman" w:hAnsi="Arial" w:cs="Arial"/>
          <w:sz w:val="24"/>
          <w:szCs w:val="24"/>
          <w:lang w:eastAsia="pl-PL"/>
        </w:rPr>
        <w:t xml:space="preserve"> – o wydatki zaoszczędzone przez Wykonawcę, które byłby zmuszony ponieść, </w:t>
      </w:r>
      <w:r w:rsidRPr="00D70A25">
        <w:rPr>
          <w:rFonts w:ascii="Arial" w:eastAsia="Times New Roman" w:hAnsi="Arial" w:cs="Arial"/>
          <w:sz w:val="24"/>
          <w:szCs w:val="24"/>
          <w:lang w:eastAsia="pl-PL"/>
        </w:rPr>
        <w:lastRenderedPageBreak/>
        <w:t>gdyby nie doszło do zmiany umowy w tym zakresie,</w:t>
      </w:r>
    </w:p>
    <w:p w14:paraId="79F2D236" w14:textId="77777777" w:rsidR="00212E2D" w:rsidRPr="00D70A25"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w przypadku odstąpienia od </w:t>
      </w:r>
      <w:r w:rsidR="007E36A9" w:rsidRPr="00D70A25">
        <w:rPr>
          <w:rFonts w:ascii="Arial" w:eastAsia="Times New Roman" w:hAnsi="Arial" w:cs="Arial"/>
          <w:sz w:val="24"/>
          <w:szCs w:val="24"/>
          <w:lang w:eastAsia="pl-PL"/>
        </w:rPr>
        <w:t>nadzorowania jakości przez</w:t>
      </w:r>
      <w:r w:rsidRPr="00D70A25">
        <w:rPr>
          <w:rFonts w:ascii="Arial" w:eastAsia="Times New Roman" w:hAnsi="Arial" w:cs="Arial"/>
          <w:sz w:val="24"/>
          <w:szCs w:val="24"/>
          <w:lang w:eastAsia="pl-PL"/>
        </w:rPr>
        <w:t xml:space="preserve"> RPW, zmiany AQAP bądź rezygnacji z wymogu znakowania kodem kreskowym – </w:t>
      </w:r>
      <w:r w:rsidR="00060F7F"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o wydatki zaoszczędzone przez Wykonawcę, które byłby zmuszony ponieść, gdyby nie doszło do zmiany umowy w tym zakresie;</w:t>
      </w:r>
    </w:p>
    <w:p w14:paraId="28FA528F" w14:textId="32A5D520" w:rsidR="0086521D" w:rsidRDefault="00A417E5"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wymagań jakościowych</w:t>
      </w:r>
      <w:r w:rsidR="00212E2D" w:rsidRPr="00D70A25">
        <w:rPr>
          <w:rFonts w:ascii="Arial" w:eastAsia="Times New Roman" w:hAnsi="Arial" w:cs="Arial"/>
          <w:sz w:val="24"/>
          <w:szCs w:val="24"/>
          <w:u w:val="single"/>
          <w:lang w:eastAsia="pl-PL"/>
        </w:rPr>
        <w:t xml:space="preserve"> </w:t>
      </w:r>
      <w:r w:rsidR="008574DF">
        <w:rPr>
          <w:rFonts w:ascii="Arial" w:eastAsia="Times New Roman" w:hAnsi="Arial" w:cs="Arial"/>
          <w:sz w:val="24"/>
          <w:szCs w:val="24"/>
          <w:u w:val="single"/>
          <w:lang w:eastAsia="pl-PL"/>
        </w:rPr>
        <w:t>kurtek technika lotniczego</w:t>
      </w:r>
      <w:r w:rsidR="00D006E2" w:rsidRPr="00D70A25">
        <w:rPr>
          <w:rFonts w:ascii="Arial" w:eastAsia="Times New Roman" w:hAnsi="Arial" w:cs="Arial"/>
          <w:sz w:val="24"/>
          <w:szCs w:val="24"/>
          <w:u w:val="single"/>
          <w:lang w:eastAsia="pl-PL"/>
        </w:rPr>
        <w:t xml:space="preserve"> </w:t>
      </w:r>
      <w:r w:rsidR="00734C6C" w:rsidRPr="00D70A25">
        <w:rPr>
          <w:rFonts w:ascii="Arial" w:eastAsia="Times New Roman" w:hAnsi="Arial" w:cs="Arial"/>
          <w:sz w:val="24"/>
          <w:szCs w:val="24"/>
          <w:u w:val="single"/>
          <w:lang w:eastAsia="pl-PL"/>
        </w:rPr>
        <w:t xml:space="preserve">w zakresie parametrów nie wpływających na bezpieczeństwo żołnierzy, </w:t>
      </w:r>
      <w:r w:rsidRPr="00D70A25">
        <w:rPr>
          <w:rFonts w:ascii="Arial" w:eastAsia="Times New Roman" w:hAnsi="Arial" w:cs="Arial"/>
          <w:sz w:val="24"/>
          <w:szCs w:val="24"/>
          <w:u w:val="single"/>
          <w:lang w:eastAsia="pl-PL"/>
        </w:rPr>
        <w:t>w stosunku do wymogów określonych w umowie lub stanowiącym jej integralną część WDTT</w:t>
      </w:r>
      <w:r w:rsidR="006B31A0">
        <w:rPr>
          <w:rFonts w:ascii="Arial" w:eastAsia="Times New Roman" w:hAnsi="Arial" w:cs="Arial"/>
          <w:sz w:val="24"/>
          <w:szCs w:val="24"/>
          <w:u w:val="single"/>
          <w:lang w:eastAsia="pl-PL"/>
        </w:rPr>
        <w:t xml:space="preserve"> lub </w:t>
      </w:r>
      <w:r w:rsidR="0086521D">
        <w:rPr>
          <w:rFonts w:ascii="Arial" w:eastAsia="Times New Roman" w:hAnsi="Arial" w:cs="Arial"/>
          <w:sz w:val="24"/>
          <w:szCs w:val="24"/>
          <w:u w:val="single"/>
          <w:lang w:eastAsia="pl-PL"/>
        </w:rPr>
        <w:t>WT</w:t>
      </w:r>
      <w:r w:rsidRPr="00D70A25">
        <w:rPr>
          <w:rFonts w:ascii="Arial" w:eastAsia="Times New Roman" w:hAnsi="Arial" w:cs="Arial"/>
          <w:sz w:val="24"/>
          <w:szCs w:val="24"/>
          <w:u w:val="single"/>
          <w:lang w:eastAsia="pl-PL"/>
        </w:rPr>
        <w:t xml:space="preserve">, o ile zmiana jest zmianą </w:t>
      </w:r>
      <w:r w:rsidR="00274877" w:rsidRPr="00D70A25">
        <w:rPr>
          <w:rFonts w:ascii="Arial" w:eastAsia="Times New Roman" w:hAnsi="Arial" w:cs="Arial"/>
          <w:sz w:val="24"/>
          <w:szCs w:val="24"/>
          <w:u w:val="single"/>
          <w:lang w:eastAsia="pl-PL"/>
        </w:rPr>
        <w:t>nieistotną</w:t>
      </w:r>
      <w:r w:rsidR="00274877">
        <w:rPr>
          <w:rFonts w:ascii="Arial" w:eastAsia="Times New Roman" w:hAnsi="Arial" w:cs="Arial"/>
          <w:sz w:val="24"/>
          <w:szCs w:val="24"/>
          <w:u w:val="single"/>
          <w:lang w:eastAsia="pl-PL"/>
        </w:rPr>
        <w:t xml:space="preserve"> stanowi</w:t>
      </w:r>
      <w:r w:rsidR="00D2703C">
        <w:rPr>
          <w:rFonts w:ascii="Arial" w:eastAsia="Times New Roman" w:hAnsi="Arial" w:cs="Arial"/>
          <w:sz w:val="24"/>
          <w:szCs w:val="24"/>
          <w:u w:val="single"/>
          <w:lang w:eastAsia="pl-PL"/>
        </w:rPr>
        <w:t xml:space="preserve"> odstępstwo niewielkie</w:t>
      </w:r>
      <w:r w:rsidRPr="00D70A25">
        <w:rPr>
          <w:rFonts w:ascii="Arial" w:eastAsia="Times New Roman" w:hAnsi="Arial" w:cs="Arial"/>
          <w:sz w:val="24"/>
          <w:szCs w:val="24"/>
          <w:u w:val="single"/>
          <w:lang w:eastAsia="pl-PL"/>
        </w:rPr>
        <w:t xml:space="preserve">, </w:t>
      </w:r>
      <w:r w:rsidR="00212E2D" w:rsidRPr="00D70A25">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86521D">
        <w:rPr>
          <w:rFonts w:ascii="Arial" w:eastAsia="Times New Roman" w:hAnsi="Arial" w:cs="Arial"/>
          <w:sz w:val="24"/>
          <w:szCs w:val="24"/>
          <w:lang w:eastAsia="pl-PL"/>
        </w:rPr>
        <w:t>;</w:t>
      </w:r>
    </w:p>
    <w:p w14:paraId="73776261" w14:textId="2D04CEB2" w:rsidR="00212E2D" w:rsidRPr="00D70A25" w:rsidRDefault="0086521D" w:rsidP="0086521D">
      <w:pPr>
        <w:widowControl w:val="0"/>
        <w:numPr>
          <w:ilvl w:val="0"/>
          <w:numId w:val="25"/>
        </w:numPr>
        <w:tabs>
          <w:tab w:val="left" w:pos="1276"/>
        </w:tabs>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zmiany wymagań jakościowych </w:t>
      </w:r>
      <w:r w:rsidR="008574DF">
        <w:rPr>
          <w:rFonts w:ascii="Arial" w:eastAsia="Times New Roman" w:hAnsi="Arial" w:cs="Arial"/>
          <w:sz w:val="24"/>
          <w:szCs w:val="24"/>
          <w:u w:val="single"/>
          <w:lang w:eastAsia="pl-PL"/>
        </w:rPr>
        <w:t>kurtek technika lotniczego</w:t>
      </w:r>
      <w:r w:rsidRPr="00D70A25">
        <w:rPr>
          <w:rFonts w:ascii="Arial" w:eastAsia="Times New Roman" w:hAnsi="Arial" w:cs="Arial"/>
          <w:sz w:val="24"/>
          <w:szCs w:val="24"/>
          <w:u w:val="single"/>
          <w:lang w:eastAsia="pl-PL"/>
        </w:rPr>
        <w:t xml:space="preserve"> w zakresie parametrów nie wpływających na bezpieczeństwo żołnierzy, w stosunku do wymogów określonych w umowie lub stanowiącym jej integralną część WDTT</w:t>
      </w:r>
      <w:r w:rsidRPr="0086521D">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212E2D" w:rsidRPr="00D70A25">
        <w:rPr>
          <w:rFonts w:ascii="Arial" w:eastAsia="Times New Roman" w:hAnsi="Arial" w:cs="Arial"/>
          <w:sz w:val="24"/>
          <w:szCs w:val="24"/>
          <w:lang w:eastAsia="pl-PL"/>
        </w:rPr>
        <w:t xml:space="preserve"> w następujących sytuacjach:</w:t>
      </w:r>
    </w:p>
    <w:p w14:paraId="4606161A" w14:textId="77777777" w:rsidR="00212E2D" w:rsidRPr="00D70A25"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a) gdy po złożeniu oferty przez Wykonawcę doszło do zmiany WDTT, o którym mowa w niniejszej umowie;</w:t>
      </w:r>
    </w:p>
    <w:p w14:paraId="728ACED1" w14:textId="6FA7C473" w:rsidR="00212E2D" w:rsidRPr="00D70A25"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b) gdy z powodu siły wyższej nie ma możliwości dostarczenia zaoferowanych wyrobów </w:t>
      </w:r>
      <w:r w:rsidR="00734C6C" w:rsidRPr="00D70A25">
        <w:rPr>
          <w:rFonts w:ascii="Arial" w:eastAsia="Times New Roman" w:hAnsi="Arial" w:cs="Arial"/>
          <w:sz w:val="24"/>
          <w:szCs w:val="24"/>
          <w:lang w:eastAsia="pl-PL"/>
        </w:rPr>
        <w:t xml:space="preserve">spełniających wszystkie parametry określone w umowie </w:t>
      </w:r>
      <w:r w:rsidRPr="00D70A25">
        <w:rPr>
          <w:rFonts w:ascii="Arial" w:eastAsia="Times New Roman" w:hAnsi="Arial" w:cs="Arial"/>
          <w:sz w:val="24"/>
          <w:szCs w:val="24"/>
          <w:lang w:eastAsia="pl-PL"/>
        </w:rPr>
        <w:t xml:space="preserve">w terminie ustalonym w umowie, a Zamawiający nie wyraził zgody na jego przedłużenie zaś </w:t>
      </w:r>
      <w:r w:rsidR="00734C6C" w:rsidRPr="00D70A25">
        <w:rPr>
          <w:rFonts w:ascii="Arial" w:eastAsia="Times New Roman" w:hAnsi="Arial" w:cs="Arial"/>
          <w:sz w:val="24"/>
          <w:szCs w:val="24"/>
          <w:lang w:eastAsia="pl-PL"/>
        </w:rPr>
        <w:t xml:space="preserve">RPW </w:t>
      </w:r>
      <w:r w:rsidRPr="00D70A25">
        <w:rPr>
          <w:rFonts w:ascii="Arial" w:eastAsia="Times New Roman" w:hAnsi="Arial" w:cs="Arial"/>
          <w:sz w:val="24"/>
          <w:szCs w:val="24"/>
          <w:lang w:eastAsia="pl-PL"/>
        </w:rPr>
        <w:t>wyraził zgodę na odstępstwo od poszczególnych wymogów WDTT</w:t>
      </w:r>
      <w:r w:rsidR="00734C6C" w:rsidRPr="00D70A25">
        <w:rPr>
          <w:rFonts w:ascii="Arial" w:eastAsia="Times New Roman" w:hAnsi="Arial" w:cs="Arial"/>
          <w:sz w:val="24"/>
          <w:szCs w:val="24"/>
          <w:lang w:eastAsia="pl-PL"/>
        </w:rPr>
        <w:t>;</w:t>
      </w:r>
    </w:p>
    <w:p w14:paraId="522D0CEE" w14:textId="48EB038E" w:rsidR="00212E2D" w:rsidRPr="00D70A25"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c) gdy Producent bądź poddostawca zaprzestał produkcji elementu niezbędnego do wytworzenia wyrobu;</w:t>
      </w:r>
    </w:p>
    <w:p w14:paraId="3228AF7D" w14:textId="77777777" w:rsidR="003B7364" w:rsidRPr="00D70A25"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 gdy z przyczyn niezależnych od Wykonawcy doszło do zamknięcia wstrzymania bądź uszkodzenia (w tym także czasowego) linii produkcyjnej wyrobu bądź jego części;</w:t>
      </w:r>
    </w:p>
    <w:p w14:paraId="69B04579" w14:textId="7C144F07" w:rsidR="00212E2D" w:rsidRPr="00D70A25"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e)  gdy po złożeniu oferty przez Wykonawcę, wyrób, który zaoferował bądź jego element został objęty ochroną patentową przez inny podmiot;</w:t>
      </w:r>
    </w:p>
    <w:p w14:paraId="2A6612A4" w14:textId="26D057A0" w:rsidR="00734C6C" w:rsidRPr="00D70A25" w:rsidRDefault="00734C6C"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f)</w:t>
      </w:r>
      <w:r w:rsidR="00B0557E" w:rsidRPr="00D70A25">
        <w:rPr>
          <w:rFonts w:ascii="Arial" w:eastAsia="Times New Roman" w:hAnsi="Arial" w:cs="Arial"/>
          <w:sz w:val="24"/>
          <w:szCs w:val="24"/>
          <w:lang w:eastAsia="pl-PL"/>
        </w:rPr>
        <w:t xml:space="preserve"> gdy z uwagi na brak jednoznacznie w WDTT określonych metod badawczych, określeniu sposobu badania jako ocenę organoleptyczną wynik badania może być subiektywny, co zostanie potwierdzone w toku oceny wyrobów</w:t>
      </w:r>
      <w:r w:rsidR="0086521D">
        <w:rPr>
          <w:rFonts w:ascii="Arial" w:eastAsia="Times New Roman" w:hAnsi="Arial" w:cs="Arial"/>
          <w:sz w:val="24"/>
          <w:szCs w:val="24"/>
          <w:lang w:eastAsia="pl-PL"/>
        </w:rPr>
        <w:t>;</w:t>
      </w:r>
    </w:p>
    <w:p w14:paraId="28E5F5B2" w14:textId="2D641100" w:rsidR="00212E2D" w:rsidRPr="00D70A25"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zmiany parametrów lub właściwości wyrobu – w przypadku zmiany zapisów WDTT </w:t>
      </w:r>
      <w:r w:rsidR="006B31A0">
        <w:rPr>
          <w:rFonts w:ascii="Arial" w:eastAsia="Times New Roman" w:hAnsi="Arial" w:cs="Arial"/>
          <w:sz w:val="24"/>
          <w:szCs w:val="24"/>
          <w:lang w:eastAsia="pl-PL"/>
        </w:rPr>
        <w:t xml:space="preserve">lub </w:t>
      </w:r>
      <w:r w:rsidR="0086521D">
        <w:rPr>
          <w:rFonts w:ascii="Arial" w:eastAsia="Times New Roman" w:hAnsi="Arial" w:cs="Arial"/>
          <w:sz w:val="24"/>
          <w:szCs w:val="24"/>
          <w:lang w:eastAsia="pl-PL"/>
        </w:rPr>
        <w:t xml:space="preserve">WT </w:t>
      </w:r>
      <w:r w:rsidRPr="00D70A25">
        <w:rPr>
          <w:rFonts w:ascii="Arial" w:eastAsia="Times New Roman" w:hAnsi="Arial" w:cs="Arial"/>
          <w:sz w:val="24"/>
          <w:szCs w:val="24"/>
          <w:lang w:eastAsia="pl-PL"/>
        </w:rPr>
        <w:t>na podstawie której wyrób ma być wytworzony – w taki sposób, żeby spełniał wymogi opisane w znowelizowanej WDTT</w:t>
      </w:r>
      <w:r w:rsidR="006B31A0">
        <w:rPr>
          <w:rFonts w:ascii="Arial" w:eastAsia="Times New Roman" w:hAnsi="Arial" w:cs="Arial"/>
          <w:sz w:val="24"/>
          <w:szCs w:val="24"/>
          <w:lang w:eastAsia="pl-PL"/>
        </w:rPr>
        <w:t xml:space="preserve"> lub </w:t>
      </w:r>
      <w:r w:rsidR="0086521D">
        <w:rPr>
          <w:rFonts w:ascii="Arial" w:eastAsia="Times New Roman" w:hAnsi="Arial" w:cs="Arial"/>
          <w:sz w:val="24"/>
          <w:szCs w:val="24"/>
          <w:lang w:eastAsia="pl-PL"/>
        </w:rPr>
        <w:t>WT</w:t>
      </w:r>
      <w:r w:rsidRPr="00D70A25">
        <w:rPr>
          <w:rFonts w:ascii="Arial" w:eastAsia="Times New Roman" w:hAnsi="Arial" w:cs="Arial"/>
          <w:sz w:val="24"/>
          <w:szCs w:val="24"/>
          <w:u w:val="single"/>
          <w:lang w:eastAsia="pl-PL"/>
        </w:rPr>
        <w:t>;</w:t>
      </w:r>
    </w:p>
    <w:p w14:paraId="190F7885" w14:textId="77777777" w:rsidR="00212E2D" w:rsidRPr="00D70A25"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D70A25">
        <w:rPr>
          <w:rFonts w:ascii="Arial" w:eastAsia="Times New Roman" w:hAnsi="Arial" w:cs="Arial"/>
          <w:bCs/>
          <w:sz w:val="24"/>
          <w:szCs w:val="24"/>
          <w:lang w:eastAsia="pl-PL"/>
        </w:rPr>
        <w:t xml:space="preserve">wprowadzenia odstępstw od poszczególnych zapisów WDTT lub wymagań jakościowych -  w szczególności, gdyby okazało, że przywołane w WDTT normy nie istnieją, zostały zastąpione normami nowszymi, bądź w celu usunięcia rozbieżności pomiędzy treścią poszczególnych zapisów zawartych w WDTT, </w:t>
      </w:r>
      <w:r w:rsidR="00060F7F" w:rsidRPr="00D70A25">
        <w:rPr>
          <w:rFonts w:ascii="Arial" w:eastAsia="Times New Roman" w:hAnsi="Arial" w:cs="Arial"/>
          <w:bCs/>
          <w:sz w:val="24"/>
          <w:szCs w:val="24"/>
          <w:lang w:eastAsia="pl-PL"/>
        </w:rPr>
        <w:br/>
      </w:r>
      <w:r w:rsidRPr="00D70A25">
        <w:rPr>
          <w:rFonts w:ascii="Arial" w:eastAsia="Times New Roman" w:hAnsi="Arial" w:cs="Arial"/>
          <w:bCs/>
          <w:sz w:val="24"/>
          <w:szCs w:val="24"/>
          <w:lang w:eastAsia="pl-PL"/>
        </w:rPr>
        <w:lastRenderedPageBreak/>
        <w:t>w taki sposób aby umożliwić wykonanie umowy</w:t>
      </w:r>
    </w:p>
    <w:p w14:paraId="018F4B68"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zmniejszenia ilości określonych w § 1 ust. 1 umowy</w:t>
      </w:r>
      <w:r w:rsidRPr="00D70A25">
        <w:rPr>
          <w:rFonts w:ascii="Arial" w:eastAsia="Times New Roman" w:hAnsi="Arial" w:cs="Arial"/>
          <w:sz w:val="24"/>
          <w:szCs w:val="24"/>
          <w:lang w:eastAsia="pl-PL"/>
        </w:rPr>
        <w:t xml:space="preserve"> – w każdym czasie za zgodą Wykonawcy, w szczególności gdy powyższe będzie uzasadnione interesem Sił Zbrojnych;</w:t>
      </w:r>
    </w:p>
    <w:p w14:paraId="714C7406" w14:textId="77777777" w:rsidR="00212E2D" w:rsidRPr="00D70A25" w:rsidRDefault="00212E2D" w:rsidP="000F3C2E">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zmiany trybu </w:t>
      </w:r>
      <w:r w:rsidR="007E36A9" w:rsidRPr="00D70A25">
        <w:rPr>
          <w:rFonts w:ascii="Arial" w:eastAsia="Times New Roman" w:hAnsi="Arial" w:cs="Arial"/>
          <w:sz w:val="24"/>
          <w:szCs w:val="24"/>
          <w:lang w:eastAsia="pl-PL"/>
        </w:rPr>
        <w:t>oceny zgodności</w:t>
      </w:r>
      <w:r w:rsidRPr="00D70A25">
        <w:rPr>
          <w:rFonts w:ascii="Arial" w:eastAsia="Times New Roman" w:hAnsi="Arial" w:cs="Arial"/>
          <w:sz w:val="24"/>
          <w:szCs w:val="24"/>
          <w:lang w:eastAsia="pl-PL"/>
        </w:rPr>
        <w:t xml:space="preserve"> – w przypadkach i na zasadach określonych </w:t>
      </w:r>
      <w:r w:rsidR="00060F7F"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w rozporządzeniu Ministra Obrony Narodowej z dnia 11 stycznia 2013 roku </w:t>
      </w:r>
      <w:r w:rsidR="00060F7F"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(tj. Dz.U. z 20</w:t>
      </w:r>
      <w:r w:rsidR="000F3C2E" w:rsidRPr="00D70A25">
        <w:rPr>
          <w:rFonts w:ascii="Arial" w:eastAsia="Times New Roman" w:hAnsi="Arial" w:cs="Arial"/>
          <w:sz w:val="24"/>
          <w:szCs w:val="24"/>
          <w:lang w:eastAsia="pl-PL"/>
        </w:rPr>
        <w:t>21</w:t>
      </w:r>
      <w:r w:rsidRPr="00D70A25">
        <w:rPr>
          <w:rFonts w:ascii="Arial" w:eastAsia="Times New Roman" w:hAnsi="Arial" w:cs="Arial"/>
          <w:sz w:val="24"/>
          <w:szCs w:val="24"/>
          <w:lang w:eastAsia="pl-PL"/>
        </w:rPr>
        <w:t xml:space="preserve"> poz. 1</w:t>
      </w:r>
      <w:r w:rsidR="000F3C2E" w:rsidRPr="00D70A25">
        <w:rPr>
          <w:rFonts w:ascii="Arial" w:eastAsia="Times New Roman" w:hAnsi="Arial" w:cs="Arial"/>
          <w:sz w:val="24"/>
          <w:szCs w:val="24"/>
          <w:lang w:eastAsia="pl-PL"/>
        </w:rPr>
        <w:t>628</w:t>
      </w:r>
      <w:r w:rsidRPr="00D70A25">
        <w:rPr>
          <w:rFonts w:ascii="Arial" w:eastAsia="Times New Roman" w:hAnsi="Arial" w:cs="Arial"/>
          <w:sz w:val="24"/>
          <w:szCs w:val="24"/>
          <w:lang w:eastAsia="pl-PL"/>
        </w:rPr>
        <w:t>) zgodnie z zapisami rozporządzenia;</w:t>
      </w:r>
    </w:p>
    <w:p w14:paraId="1D0C0092" w14:textId="248090A2"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odstąpienia od wymogu nadzorowania jakości przez RPW</w:t>
      </w:r>
      <w:r w:rsidRPr="00D70A25">
        <w:rPr>
          <w:rFonts w:ascii="Arial" w:eastAsia="Times New Roman" w:hAnsi="Arial" w:cs="Arial"/>
          <w:sz w:val="24"/>
          <w:szCs w:val="24"/>
          <w:lang w:eastAsia="pl-PL"/>
        </w:rPr>
        <w:t xml:space="preserve"> –w razi</w:t>
      </w:r>
      <w:r w:rsidR="007E36A9" w:rsidRPr="00D70A25">
        <w:rPr>
          <w:rFonts w:ascii="Arial" w:eastAsia="Times New Roman" w:hAnsi="Arial" w:cs="Arial"/>
          <w:sz w:val="24"/>
          <w:szCs w:val="24"/>
          <w:lang w:eastAsia="pl-PL"/>
        </w:rPr>
        <w:t>e odmowy przeprowadzenia przez RP</w:t>
      </w:r>
      <w:r w:rsidRPr="00D70A25">
        <w:rPr>
          <w:rFonts w:ascii="Arial" w:eastAsia="Times New Roman" w:hAnsi="Arial" w:cs="Arial"/>
          <w:sz w:val="24"/>
          <w:szCs w:val="24"/>
          <w:lang w:eastAsia="pl-PL"/>
        </w:rPr>
        <w:t xml:space="preserve">W </w:t>
      </w:r>
      <w:r w:rsidR="00751057" w:rsidRPr="00D70A25">
        <w:rPr>
          <w:rFonts w:ascii="Arial" w:eastAsia="Times New Roman" w:hAnsi="Arial" w:cs="Arial"/>
          <w:sz w:val="24"/>
          <w:szCs w:val="24"/>
          <w:lang w:eastAsia="pl-PL"/>
        </w:rPr>
        <w:t>trybu oceny zgodności</w:t>
      </w:r>
      <w:r w:rsidRPr="00D70A25">
        <w:rPr>
          <w:rFonts w:ascii="Arial" w:eastAsia="Times New Roman" w:hAnsi="Arial" w:cs="Arial"/>
          <w:sz w:val="24"/>
          <w:szCs w:val="24"/>
          <w:lang w:eastAsia="pl-PL"/>
        </w:rPr>
        <w:t xml:space="preserve"> z przyczyn wskazanych w Decyzji Ministra Obrony Narodowej nr 126/MON;</w:t>
      </w:r>
    </w:p>
    <w:p w14:paraId="707E9FC0" w14:textId="7339623A"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rezygnacji z AQAP bądź jego zmiany </w:t>
      </w:r>
      <w:r w:rsidRPr="00D70A25">
        <w:rPr>
          <w:rFonts w:ascii="Arial" w:eastAsia="Times New Roman" w:hAnsi="Arial" w:cs="Arial"/>
          <w:sz w:val="24"/>
          <w:szCs w:val="24"/>
          <w:lang w:eastAsia="pl-PL"/>
        </w:rPr>
        <w:t xml:space="preserve">w każdym czasie na wniosek bądź za zgodą </w:t>
      </w:r>
      <w:r w:rsidR="004E1611">
        <w:rPr>
          <w:rFonts w:ascii="Arial" w:eastAsia="Times New Roman" w:hAnsi="Arial" w:cs="Arial"/>
          <w:sz w:val="24"/>
          <w:szCs w:val="24"/>
          <w:lang w:eastAsia="pl-PL"/>
        </w:rPr>
        <w:t>Instytucji Eksperckiej</w:t>
      </w:r>
      <w:r w:rsidRPr="00D70A25">
        <w:rPr>
          <w:rFonts w:ascii="Arial" w:eastAsia="Times New Roman" w:hAnsi="Arial" w:cs="Arial"/>
          <w:sz w:val="24"/>
          <w:szCs w:val="24"/>
          <w:lang w:eastAsia="pl-PL"/>
        </w:rPr>
        <w:t>;</w:t>
      </w:r>
    </w:p>
    <w:p w14:paraId="44C38A3A"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rezygnacji z przedstawienia wyników badań zastosowanych materiałów lub wyrobów gotowych w akredytowanych laboratoriach – w każdym czasie wedle uznania Zamawiającego, w szczególności gdyby okazało się, że na terytorium Rzeczypospolitej Polskiej nie istnieje laboratorium posiadające określony zakres certyfikacji;</w:t>
      </w:r>
    </w:p>
    <w:p w14:paraId="1C9AA81E" w14:textId="7B7A40EE"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odstąpienia od wymogu znakowania kodem kreskowym</w:t>
      </w:r>
      <w:r w:rsidRPr="00D70A25">
        <w:rPr>
          <w:rFonts w:ascii="Arial" w:eastAsia="Times New Roman" w:hAnsi="Arial" w:cs="Arial"/>
          <w:sz w:val="24"/>
          <w:szCs w:val="24"/>
          <w:lang w:eastAsia="pl-PL"/>
        </w:rPr>
        <w:t xml:space="preserve"> w każdym czasie za zgodą </w:t>
      </w:r>
      <w:r w:rsidR="004E1611">
        <w:rPr>
          <w:rFonts w:ascii="Arial" w:eastAsia="Times New Roman" w:hAnsi="Arial" w:cs="Arial"/>
          <w:sz w:val="24"/>
          <w:szCs w:val="24"/>
          <w:lang w:eastAsia="pl-PL"/>
        </w:rPr>
        <w:t>Instytucji Eksperckiej</w:t>
      </w:r>
      <w:r w:rsidRPr="00D70A25">
        <w:rPr>
          <w:rFonts w:ascii="Arial" w:eastAsia="Times New Roman" w:hAnsi="Arial" w:cs="Arial"/>
          <w:sz w:val="24"/>
          <w:szCs w:val="24"/>
          <w:lang w:eastAsia="pl-PL"/>
        </w:rPr>
        <w:t>, a także gdyby okazało się, że dany wyrób na podstawie odrębnych przepisów nie podlega wymogowi znakowania;</w:t>
      </w:r>
    </w:p>
    <w:p w14:paraId="74304097"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podwykonawcy</w:t>
      </w:r>
      <w:r w:rsidRPr="00D70A25">
        <w:rPr>
          <w:rFonts w:ascii="Arial" w:eastAsia="Times New Roman" w:hAnsi="Arial" w:cs="Arial"/>
          <w:sz w:val="24"/>
          <w:szCs w:val="24"/>
          <w:lang w:eastAsia="pl-PL"/>
        </w:rPr>
        <w:t xml:space="preserve"> – w każdym czasie na wniosek Wykonawcy; </w:t>
      </w:r>
    </w:p>
    <w:p w14:paraId="797E3016" w14:textId="19CC3F1E" w:rsidR="00FD7225" w:rsidRPr="00274877" w:rsidRDefault="00212E2D" w:rsidP="00274877">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innych postanowień umow</w:t>
      </w:r>
      <w:r w:rsidRPr="00D70A25">
        <w:rPr>
          <w:rFonts w:ascii="Arial" w:eastAsia="Times New Roman" w:hAnsi="Arial" w:cs="Arial"/>
          <w:sz w:val="24"/>
          <w:szCs w:val="24"/>
          <w:lang w:eastAsia="pl-PL"/>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14:paraId="7907A20B" w14:textId="77777777" w:rsidR="00212E2D" w:rsidRPr="00D70A25"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Zamawiający dopuszcza możliwość zmiany wynagrodzenia przewidzianego za wykonanie niniejszej umowy – w przypadku zmiany wysokości minimalnego wynagrodzenia za pracę ustalonego na podstawie art. 2 ust. 3–5 ustawy z dnia 10 października 2002 r. o minimalnym wynagrodzeniu za pracę, bądź zmiany zasad podlegania ubezpieczeniom społecznym lub ubezpieczeniu zdrowotnemu lub wysokości stawki składki na ubezpieczenia społeczne lub zdrowotne, a także </w:t>
      </w:r>
      <w:r w:rsidR="00060F7F"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w przypadku zmiany  </w:t>
      </w:r>
      <w:r w:rsidRPr="00D70A25">
        <w:rPr>
          <w:rFonts w:ascii="Arial" w:eastAsia="Times New Roman" w:hAnsi="Arial" w:cs="Arial"/>
          <w:sz w:val="24"/>
          <w:szCs w:val="24"/>
          <w:lang w:eastAsia="pl-PL"/>
        </w:rPr>
        <w:t xml:space="preserve">zasad gromadzenia i wysokości wpłat do pracowniczych planów kapitałowych, o których mowa w </w:t>
      </w:r>
      <w:hyperlink r:id="rId9" w:anchor="/document/18781862?cm=DOCUMENT" w:history="1">
        <w:r w:rsidRPr="00D70A25">
          <w:rPr>
            <w:rFonts w:ascii="Arial" w:eastAsia="Times New Roman" w:hAnsi="Arial" w:cs="Arial"/>
            <w:sz w:val="24"/>
            <w:szCs w:val="24"/>
            <w:u w:val="single"/>
            <w:lang w:eastAsia="pl-PL"/>
          </w:rPr>
          <w:t>ustawie</w:t>
        </w:r>
      </w:hyperlink>
      <w:r w:rsidRPr="00D70A25">
        <w:rPr>
          <w:rFonts w:ascii="Arial" w:eastAsia="Times New Roman" w:hAnsi="Arial" w:cs="Arial"/>
          <w:sz w:val="24"/>
          <w:szCs w:val="24"/>
          <w:lang w:eastAsia="pl-PL"/>
        </w:rPr>
        <w:t xml:space="preserve"> z dnia 4 października 2018 r. </w:t>
      </w:r>
      <w:r w:rsidR="00060F7F"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o pracowniczych planach kapitałowych </w:t>
      </w:r>
      <w:r w:rsidRPr="00D70A25">
        <w:rPr>
          <w:rFonts w:ascii="Arial" w:eastAsia="Times New Roman" w:hAnsi="Arial" w:cs="Arial"/>
          <w:spacing w:val="-3"/>
          <w:sz w:val="24"/>
          <w:szCs w:val="24"/>
          <w:lang w:eastAsia="pl-PL"/>
        </w:rPr>
        <w:t>o ile którakolwiek z powyższych zmian będzie miała wpływ na koszty wykonania zamówienia przez wykonawcę. Obowiązek wykazania wpływu zmiany przepisów, o których mowa powyżej (zakres i wysokość) na wysokość wynagrodzenia określonego w umowie  spoczywa na wykonawcy. Wykonawca w tym celu będzie obowiązany do przedłożenia Zamawiającemu następujących dokumentów:</w:t>
      </w:r>
    </w:p>
    <w:p w14:paraId="34E0691F" w14:textId="77777777" w:rsidR="00212E2D" w:rsidRPr="00D70A25" w:rsidRDefault="00212E2D" w:rsidP="00212E2D">
      <w:pPr>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lastRenderedPageBreak/>
        <w:t>1) wniosku o zwiększenie wysokości wynagrodzenia wraz z podaniem kwoty,</w:t>
      </w:r>
    </w:p>
    <w:p w14:paraId="202D9E1C" w14:textId="77777777" w:rsidR="00212E2D" w:rsidRPr="00D70A25" w:rsidRDefault="00212E2D" w:rsidP="00212E2D">
      <w:pPr>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2) szczegółowego opisu skalkulowania ceny ofertowej na podstawie której doszło do zawarcia umowy z uwzględnieniem opisania następujących danych:</w:t>
      </w:r>
    </w:p>
    <w:p w14:paraId="11175577" w14:textId="77777777" w:rsidR="00212E2D" w:rsidRPr="00D70A25"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ilości pracowników zatrudnionych bezpośrednio przy wykonywaniu obowiązków wynikających z realizacji niniejszej umowy z opisaniem jakie czynności wykonują i przy jakich pozycjach asortymentowych;</w:t>
      </w:r>
    </w:p>
    <w:p w14:paraId="47368009" w14:textId="77777777" w:rsidR="00212E2D" w:rsidRPr="00D70A25"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opisania rodzaju umowy (umowa o pracę, cywilnoprawna), wysokości miesięcznego wynagrodzenia brutto otrzymywanego przez każdego </w:t>
      </w:r>
      <w:r w:rsidRPr="00D70A25">
        <w:rPr>
          <w:rFonts w:ascii="Arial" w:eastAsia="Times New Roman" w:hAnsi="Arial" w:cs="Arial"/>
          <w:spacing w:val="-3"/>
          <w:sz w:val="24"/>
          <w:szCs w:val="24"/>
          <w:lang w:eastAsia="pl-PL"/>
        </w:rPr>
        <w:br/>
        <w:t>z pracowników zatrudnionych bezpośrednio przy wykonywaniu obowiązków wynikających z realizacji niniejszej umowy bądź stawki godzinowej brutto oraz całkowityc</w:t>
      </w:r>
      <w:r w:rsidR="00957937" w:rsidRPr="00D70A25">
        <w:rPr>
          <w:rFonts w:ascii="Arial" w:eastAsia="Times New Roman" w:hAnsi="Arial" w:cs="Arial"/>
          <w:spacing w:val="-3"/>
          <w:sz w:val="24"/>
          <w:szCs w:val="24"/>
          <w:lang w:eastAsia="pl-PL"/>
        </w:rPr>
        <w:t xml:space="preserve">h kosztów Wykonawcy związanych </w:t>
      </w:r>
      <w:r w:rsidRPr="00D70A25">
        <w:rPr>
          <w:rFonts w:ascii="Arial" w:eastAsia="Times New Roman" w:hAnsi="Arial" w:cs="Arial"/>
          <w:spacing w:val="-3"/>
          <w:sz w:val="24"/>
          <w:szCs w:val="24"/>
          <w:lang w:eastAsia="pl-PL"/>
        </w:rPr>
        <w:t>z wynagrodzeniem pracowników, o których mowa powyżej (w tym składki na ubezpieczenia społeczne, składka na FGŚP, składka ubezpieczenie wypadkowe, składka na PFRON itp.);</w:t>
      </w:r>
    </w:p>
    <w:p w14:paraId="10DAAFE4" w14:textId="77777777" w:rsidR="00212E2D" w:rsidRPr="00D70A25" w:rsidRDefault="00212E2D" w:rsidP="00212E2D">
      <w:pPr>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3) kopii zanonimizowanych umów o pracę (w zakresie danych osobowych) pracowników zatrudnionych bezpośrednio przy wykonywaniu obowiązków wynikających z realizacji niniejszej umowy; Zamawiający dopuszcza przekazanie tylko tej części umowy, która odnosi się do nazwy umowy, wysokości wynagrodzenia, rodzaju wykonywanej pracy;</w:t>
      </w:r>
    </w:p>
    <w:p w14:paraId="309A7068" w14:textId="77777777" w:rsidR="00212E2D" w:rsidRPr="00D70A25" w:rsidRDefault="00212E2D" w:rsidP="00751057">
      <w:pPr>
        <w:shd w:val="clear" w:color="auto" w:fill="FFFFFF" w:themeFill="background1"/>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4) zestawienia z którego będzie wynikać jakie dodatkowe koszty poniesie  Wykonawca w związku ze zmianą przepisów, o których mowa w art. </w:t>
      </w:r>
      <w:r w:rsidR="00915973" w:rsidRPr="00D70A25">
        <w:rPr>
          <w:rFonts w:ascii="Arial" w:eastAsia="Times New Roman" w:hAnsi="Arial" w:cs="Arial"/>
          <w:spacing w:val="-3"/>
          <w:sz w:val="24"/>
          <w:szCs w:val="24"/>
          <w:lang w:eastAsia="pl-PL"/>
        </w:rPr>
        <w:t>436</w:t>
      </w:r>
      <w:r w:rsidRPr="00D70A25">
        <w:rPr>
          <w:rFonts w:ascii="Arial" w:eastAsia="Times New Roman" w:hAnsi="Arial" w:cs="Arial"/>
          <w:spacing w:val="-3"/>
          <w:sz w:val="24"/>
          <w:szCs w:val="24"/>
          <w:lang w:eastAsia="pl-PL"/>
        </w:rPr>
        <w:t xml:space="preserve"> pkt</w:t>
      </w:r>
      <w:r w:rsidR="00915973" w:rsidRPr="00D70A25">
        <w:rPr>
          <w:rFonts w:ascii="Arial" w:eastAsia="Times New Roman" w:hAnsi="Arial" w:cs="Arial"/>
          <w:spacing w:val="-3"/>
          <w:sz w:val="24"/>
          <w:szCs w:val="24"/>
          <w:lang w:eastAsia="pl-PL"/>
        </w:rPr>
        <w:t xml:space="preserve"> 4)</w:t>
      </w:r>
      <w:r w:rsidRPr="00D70A25">
        <w:rPr>
          <w:rFonts w:ascii="Arial" w:eastAsia="Times New Roman" w:hAnsi="Arial" w:cs="Arial"/>
          <w:spacing w:val="-3"/>
          <w:sz w:val="24"/>
          <w:szCs w:val="24"/>
          <w:lang w:eastAsia="pl-PL"/>
        </w:rPr>
        <w:t xml:space="preserve"> ustawy prawo zamówień publicznych jeżeli mają one wpływ na wykonanie niniejszej umowy. </w:t>
      </w:r>
    </w:p>
    <w:p w14:paraId="2FD71090" w14:textId="27B41FDF" w:rsidR="00751057" w:rsidRPr="00D70A25" w:rsidRDefault="00751057" w:rsidP="00751057">
      <w:pPr>
        <w:numPr>
          <w:ilvl w:val="3"/>
          <w:numId w:val="23"/>
        </w:numPr>
        <w:shd w:val="clear" w:color="auto" w:fill="FFFFFF" w:themeFill="background1"/>
        <w:spacing w:after="120" w:line="300" w:lineRule="exact"/>
        <w:ind w:left="284" w:hanging="284"/>
        <w:jc w:val="both"/>
        <w:rPr>
          <w:rFonts w:ascii="Arial" w:hAnsi="Arial" w:cs="Arial"/>
          <w:spacing w:val="-3"/>
          <w:sz w:val="24"/>
          <w:szCs w:val="24"/>
        </w:rPr>
      </w:pPr>
      <w:r w:rsidRPr="00D70A25">
        <w:rPr>
          <w:rFonts w:ascii="Arial" w:hAnsi="Arial" w:cs="Arial"/>
          <w:spacing w:val="-3"/>
          <w:sz w:val="24"/>
          <w:szCs w:val="24"/>
        </w:rPr>
        <w:t>Zamawiający dopuszcza możliwość zmiany wynagrodzenia przewidzianego za wykonanie niniejszej umowy w przypadku zmiany stawki podatku od towarów i usług oraz podatku akcyzowego</w:t>
      </w:r>
      <w:r w:rsidR="0086521D">
        <w:rPr>
          <w:rFonts w:ascii="Arial" w:hAnsi="Arial" w:cs="Arial"/>
          <w:spacing w:val="-3"/>
          <w:sz w:val="24"/>
          <w:szCs w:val="24"/>
        </w:rPr>
        <w:t xml:space="preserve"> Zmiana będzie polegała na dostosowaniu stawki VAT do aktualnych przepisów i wywoła skutek </w:t>
      </w:r>
      <w:r w:rsidR="0086521D" w:rsidRPr="00D70A25">
        <w:rPr>
          <w:rFonts w:ascii="Arial" w:eastAsia="Times New Roman" w:hAnsi="Arial" w:cs="Arial"/>
          <w:sz w:val="24"/>
          <w:szCs w:val="24"/>
          <w:lang w:eastAsia="pl-PL"/>
        </w:rPr>
        <w:t xml:space="preserve"> od pierwszego dnia, w którym zmieniony przepis zaczął obowiązywać</w:t>
      </w:r>
      <w:r w:rsidR="0086521D">
        <w:rPr>
          <w:rFonts w:ascii="Arial" w:eastAsia="Times New Roman" w:hAnsi="Arial" w:cs="Arial"/>
          <w:sz w:val="24"/>
          <w:szCs w:val="24"/>
          <w:lang w:eastAsia="pl-PL"/>
        </w:rPr>
        <w:t xml:space="preserve"> lub w którym nastąpiły jego skutki dla realizacji niniejszej umowy. </w:t>
      </w:r>
    </w:p>
    <w:p w14:paraId="68A3226D" w14:textId="77777777" w:rsidR="00751057" w:rsidRPr="00D70A25" w:rsidRDefault="00212E2D" w:rsidP="00751057">
      <w:pPr>
        <w:widowControl w:val="0"/>
        <w:numPr>
          <w:ilvl w:val="3"/>
          <w:numId w:val="23"/>
        </w:numPr>
        <w:shd w:val="clear" w:color="auto" w:fill="FFFFFF" w:themeFill="background1"/>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Podwyższenie należnego wykonawcy wynagrodzenia, z przyczyn o których mowa w ust. 3, może nastąpić nie wcześniej niż z pierwszym dniem miesiąca następującego po dniu podpisania aneksu do umowy.</w:t>
      </w:r>
    </w:p>
    <w:p w14:paraId="556C9FB0" w14:textId="77777777" w:rsidR="00212E2D" w:rsidRPr="00D70A25"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 przypadku zawarcia aneksu do umowy, w sytuacji, o której mowa w ust. 3 umowy, wysokość należnego Wykonawcy wynagrodzenia zostanie podwyższona w ten sposób, że Zamawiający przy opracowywaniu aneksu uwzględni założenie, że pokrywa w całości, prawidłowo wyliczony i udokumentowany przez Wykonawcę wzrost kosztów wynagrodzeń, którego skutkiem będą zmiany przepisów, o których mowa w art. </w:t>
      </w:r>
      <w:r w:rsidR="008E7455" w:rsidRPr="00D70A25">
        <w:rPr>
          <w:rFonts w:ascii="Arial" w:eastAsia="Times New Roman" w:hAnsi="Arial" w:cs="Arial"/>
          <w:spacing w:val="-3"/>
          <w:sz w:val="24"/>
          <w:szCs w:val="24"/>
          <w:lang w:eastAsia="pl-PL"/>
        </w:rPr>
        <w:t xml:space="preserve">436 pkt 4 </w:t>
      </w:r>
      <w:r w:rsidRPr="00D70A25">
        <w:rPr>
          <w:rFonts w:ascii="Arial" w:eastAsia="Times New Roman" w:hAnsi="Arial" w:cs="Arial"/>
          <w:spacing w:val="-3"/>
          <w:sz w:val="24"/>
          <w:szCs w:val="24"/>
          <w:lang w:eastAsia="pl-PL"/>
        </w:rPr>
        <w:t>ustawy prawo zamówień publicznych.</w:t>
      </w:r>
    </w:p>
    <w:p w14:paraId="433718F3" w14:textId="231FD8F3" w:rsid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 uwagi na fakt, że na maksymalną wartość niniejszej umowy składają się ceny jednostkowe danego wyrobu, wzrost wynagrodzenia zostanie dokonany poprzez zmianę poszczególnych cen jednostkowych wyrobów, na cenę których miała wpływ zmiana przepisów, o których mowa w ust. 3</w:t>
      </w:r>
      <w:r w:rsidR="00CD276D" w:rsidRPr="00D70A25">
        <w:rPr>
          <w:rFonts w:ascii="Arial" w:eastAsia="Times New Roman" w:hAnsi="Arial" w:cs="Arial"/>
          <w:spacing w:val="-3"/>
          <w:sz w:val="24"/>
          <w:szCs w:val="24"/>
          <w:lang w:eastAsia="pl-PL"/>
        </w:rPr>
        <w:t>.</w:t>
      </w:r>
    </w:p>
    <w:p w14:paraId="17D2AF75" w14:textId="77777777" w:rsidR="00274877" w:rsidRPr="00D70A25" w:rsidRDefault="00274877" w:rsidP="00274877">
      <w:pPr>
        <w:widowControl w:val="0"/>
        <w:autoSpaceDE w:val="0"/>
        <w:autoSpaceDN w:val="0"/>
        <w:adjustRightInd w:val="0"/>
        <w:spacing w:after="120" w:line="300" w:lineRule="exact"/>
        <w:ind w:left="284"/>
        <w:jc w:val="both"/>
        <w:rPr>
          <w:rFonts w:ascii="Arial" w:eastAsia="Times New Roman" w:hAnsi="Arial" w:cs="Arial"/>
          <w:spacing w:val="-3"/>
          <w:sz w:val="24"/>
          <w:szCs w:val="24"/>
          <w:lang w:eastAsia="pl-PL"/>
        </w:rPr>
      </w:pPr>
    </w:p>
    <w:p w14:paraId="27847703" w14:textId="77777777" w:rsidR="00212E2D" w:rsidRPr="00D70A25" w:rsidRDefault="00212E2D" w:rsidP="00212E2D">
      <w:pPr>
        <w:autoSpaceDE w:val="0"/>
        <w:autoSpaceDN w:val="0"/>
        <w:adjustRightInd w:val="0"/>
        <w:spacing w:before="240" w:after="0" w:line="300" w:lineRule="exact"/>
        <w:contextualSpacing/>
        <w:jc w:val="both"/>
        <w:rPr>
          <w:rFonts w:ascii="Arial" w:eastAsia="Times New Roman" w:hAnsi="Arial" w:cs="Arial"/>
          <w:spacing w:val="1"/>
          <w:sz w:val="24"/>
          <w:szCs w:val="24"/>
          <w:lang w:eastAsia="pl-PL"/>
        </w:rPr>
      </w:pPr>
    </w:p>
    <w:p w14:paraId="62A47AF2" w14:textId="04673FDD" w:rsidR="00212E2D" w:rsidRPr="00D70A25"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pl-PL"/>
        </w:rPr>
      </w:pPr>
      <w:r w:rsidRPr="00D70A25">
        <w:rPr>
          <w:rFonts w:ascii="Arial" w:eastAsia="Times New Roman" w:hAnsi="Arial" w:cs="Arial"/>
          <w:b/>
          <w:bCs/>
          <w:spacing w:val="-8"/>
          <w:sz w:val="24"/>
          <w:szCs w:val="24"/>
          <w:lang w:eastAsia="pl-PL"/>
        </w:rPr>
        <w:t>§ 1</w:t>
      </w:r>
      <w:r w:rsidR="006362A5">
        <w:rPr>
          <w:rFonts w:ascii="Arial" w:eastAsia="Times New Roman" w:hAnsi="Arial" w:cs="Arial"/>
          <w:b/>
          <w:bCs/>
          <w:spacing w:val="-8"/>
          <w:sz w:val="24"/>
          <w:szCs w:val="24"/>
          <w:lang w:eastAsia="pl-PL"/>
        </w:rPr>
        <w:t>7</w:t>
      </w:r>
      <w:r w:rsidRPr="00D70A25">
        <w:rPr>
          <w:rFonts w:ascii="Arial" w:eastAsia="Times New Roman" w:hAnsi="Arial" w:cs="Arial"/>
          <w:b/>
          <w:bCs/>
          <w:spacing w:val="-8"/>
          <w:sz w:val="24"/>
          <w:szCs w:val="24"/>
          <w:lang w:eastAsia="pl-PL"/>
        </w:rPr>
        <w:t xml:space="preserve">. OBOWIĄZKI STRON </w:t>
      </w:r>
    </w:p>
    <w:p w14:paraId="5B0D70E0" w14:textId="77777777" w:rsidR="00212E2D" w:rsidRPr="00D70A25" w:rsidRDefault="00212E2D" w:rsidP="00EA5D7D">
      <w:pPr>
        <w:widowControl w:val="0"/>
        <w:numPr>
          <w:ilvl w:val="3"/>
          <w:numId w:val="9"/>
        </w:numPr>
        <w:shd w:val="clear" w:color="auto" w:fill="FFFFFF"/>
        <w:tabs>
          <w:tab w:val="num" w:pos="284"/>
        </w:tabs>
        <w:autoSpaceDE w:val="0"/>
        <w:autoSpaceDN w:val="0"/>
        <w:adjustRightInd w:val="0"/>
        <w:spacing w:before="240" w:after="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pacing w:val="1"/>
          <w:sz w:val="24"/>
          <w:szCs w:val="24"/>
          <w:lang w:eastAsia="pl-PL"/>
        </w:rPr>
        <w:t>Wykonawca zobowiązuje się do pisemnego poinformowania Zamawiającego</w:t>
      </w:r>
      <w:r w:rsidRPr="00D70A25">
        <w:rPr>
          <w:rFonts w:ascii="Arial" w:eastAsia="Times New Roman" w:hAnsi="Arial" w:cs="Arial"/>
          <w:spacing w:val="-1"/>
          <w:sz w:val="24"/>
          <w:szCs w:val="24"/>
          <w:lang w:eastAsia="pl-PL"/>
        </w:rPr>
        <w:t xml:space="preserve"> </w:t>
      </w:r>
      <w:r w:rsidR="00EA5D7D" w:rsidRPr="00D70A25">
        <w:rPr>
          <w:rFonts w:ascii="Arial" w:eastAsia="Times New Roman" w:hAnsi="Arial" w:cs="Arial"/>
          <w:spacing w:val="-1"/>
          <w:sz w:val="24"/>
          <w:szCs w:val="24"/>
          <w:lang w:eastAsia="pl-PL"/>
        </w:rPr>
        <w:br/>
      </w:r>
      <w:r w:rsidRPr="00D70A25">
        <w:rPr>
          <w:rFonts w:ascii="Arial" w:eastAsia="Times New Roman" w:hAnsi="Arial" w:cs="Arial"/>
          <w:spacing w:val="-1"/>
          <w:sz w:val="24"/>
          <w:szCs w:val="24"/>
          <w:lang w:eastAsia="pl-PL"/>
        </w:rPr>
        <w:t xml:space="preserve">o stanie realizacji przedmiotu umowy w przypadku </w:t>
      </w:r>
      <w:r w:rsidRPr="00D70A25">
        <w:rPr>
          <w:rFonts w:ascii="Arial" w:eastAsia="Times New Roman" w:hAnsi="Arial" w:cs="Arial"/>
          <w:spacing w:val="-3"/>
          <w:sz w:val="24"/>
          <w:szCs w:val="24"/>
          <w:lang w:eastAsia="pl-PL"/>
        </w:rPr>
        <w:t xml:space="preserve">spodziewanego opóźnienia </w:t>
      </w:r>
      <w:r w:rsidR="00EA5D7D"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w realizacji przedmiotu umowy lub wystąpienia innych </w:t>
      </w:r>
      <w:r w:rsidRPr="00D70A25">
        <w:rPr>
          <w:rFonts w:ascii="Arial" w:eastAsia="Times New Roman" w:hAnsi="Arial" w:cs="Arial"/>
          <w:sz w:val="24"/>
          <w:szCs w:val="24"/>
          <w:lang w:eastAsia="pl-PL"/>
        </w:rPr>
        <w:t xml:space="preserve">problemów związanych </w:t>
      </w:r>
      <w:r w:rsidR="00EA5D7D"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z terminowym wykonaniem umowy, w szczególności, gdy </w:t>
      </w:r>
      <w:r w:rsidRPr="00D70A25">
        <w:rPr>
          <w:rFonts w:ascii="Arial" w:eastAsia="Times New Roman" w:hAnsi="Arial" w:cs="Arial"/>
          <w:spacing w:val="-5"/>
          <w:sz w:val="24"/>
          <w:szCs w:val="24"/>
          <w:lang w:eastAsia="pl-PL"/>
        </w:rPr>
        <w:t xml:space="preserve">pojawi się zagrożenie jej wykonania. </w:t>
      </w:r>
    </w:p>
    <w:p w14:paraId="2DB02ED9" w14:textId="6C445DA8" w:rsidR="00212E2D" w:rsidRPr="00D70A25" w:rsidRDefault="00212E2D"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pacing w:val="-5"/>
          <w:sz w:val="24"/>
          <w:szCs w:val="24"/>
          <w:lang w:eastAsia="pl-PL"/>
        </w:rPr>
        <w:t xml:space="preserve">Wykonawca zobowiązany jest dostarczyć Odbiorcy ceny jednostkowe brutto </w:t>
      </w:r>
      <w:r w:rsidR="008574DF">
        <w:rPr>
          <w:rFonts w:ascii="Arial" w:eastAsia="Times New Roman" w:hAnsi="Arial" w:cs="Arial"/>
          <w:spacing w:val="-5"/>
          <w:sz w:val="24"/>
          <w:szCs w:val="24"/>
          <w:lang w:eastAsia="pl-PL"/>
        </w:rPr>
        <w:t>kurtek technika lotniczego</w:t>
      </w:r>
      <w:r w:rsidRPr="00D70A25">
        <w:rPr>
          <w:rFonts w:ascii="Arial" w:eastAsia="Times New Roman" w:hAnsi="Arial" w:cs="Arial"/>
          <w:spacing w:val="-5"/>
          <w:sz w:val="24"/>
          <w:szCs w:val="24"/>
          <w:lang w:eastAsia="pl-PL"/>
        </w:rPr>
        <w:t>. W odniesieniu do przedmiotów występujących w kompletach – także ceny jednostkowe brutto poszczególnych jego elementów.</w:t>
      </w:r>
    </w:p>
    <w:p w14:paraId="5B01FCC5" w14:textId="77777777" w:rsidR="00957937" w:rsidRPr="00D70A25" w:rsidRDefault="00957937"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Wykonawca zobowiązuje się do zapewnienia przestrzegania postanowień umowy dotyczących ochrony informacji niejawnych także przez podwykonawców </w:t>
      </w:r>
      <w:r w:rsidRPr="00D70A25">
        <w:rPr>
          <w:rFonts w:ascii="Arial" w:eastAsia="Times New Roman" w:hAnsi="Arial" w:cs="Arial"/>
          <w:sz w:val="24"/>
          <w:szCs w:val="24"/>
          <w:lang w:eastAsia="pl-PL"/>
        </w:rPr>
        <w:br/>
        <w:t>z udziałem których wykonuje niniejszą umowę</w:t>
      </w:r>
    </w:p>
    <w:p w14:paraId="764AE568" w14:textId="797F1674" w:rsidR="00212E2D" w:rsidRPr="00D70A25" w:rsidRDefault="00212E2D" w:rsidP="00EA5D7D">
      <w:pPr>
        <w:widowControl w:val="0"/>
        <w:shd w:val="clear" w:color="auto" w:fill="FFFFFF"/>
        <w:autoSpaceDE w:val="0"/>
        <w:autoSpaceDN w:val="0"/>
        <w:adjustRightInd w:val="0"/>
        <w:spacing w:before="240" w:after="0" w:line="240" w:lineRule="auto"/>
        <w:ind w:left="720"/>
        <w:jc w:val="center"/>
        <w:rPr>
          <w:rFonts w:ascii="Arial" w:eastAsia="Times New Roman" w:hAnsi="Arial" w:cs="Arial"/>
          <w:b/>
          <w:bCs/>
          <w:spacing w:val="-8"/>
          <w:sz w:val="24"/>
          <w:szCs w:val="24"/>
          <w:lang w:eastAsia="pl-PL"/>
        </w:rPr>
      </w:pPr>
      <w:r w:rsidRPr="00D70A25">
        <w:rPr>
          <w:rFonts w:ascii="Arial" w:eastAsia="Times New Roman" w:hAnsi="Arial" w:cs="Arial"/>
          <w:b/>
          <w:bCs/>
          <w:spacing w:val="-8"/>
          <w:sz w:val="24"/>
          <w:szCs w:val="24"/>
          <w:lang w:eastAsia="pl-PL"/>
        </w:rPr>
        <w:t>§ 1</w:t>
      </w:r>
      <w:r w:rsidR="006362A5">
        <w:rPr>
          <w:rFonts w:ascii="Arial" w:eastAsia="Times New Roman" w:hAnsi="Arial" w:cs="Arial"/>
          <w:b/>
          <w:bCs/>
          <w:spacing w:val="-8"/>
          <w:sz w:val="24"/>
          <w:szCs w:val="24"/>
          <w:lang w:eastAsia="pl-PL"/>
        </w:rPr>
        <w:t>8</w:t>
      </w:r>
      <w:r w:rsidRPr="00D70A25">
        <w:rPr>
          <w:rFonts w:ascii="Arial" w:eastAsia="Times New Roman" w:hAnsi="Arial" w:cs="Arial"/>
          <w:b/>
          <w:bCs/>
          <w:spacing w:val="-8"/>
          <w:sz w:val="24"/>
          <w:szCs w:val="24"/>
          <w:lang w:eastAsia="pl-PL"/>
        </w:rPr>
        <w:t>. SZCZEGÓLNE UREGULOWANIA DOTYCZĄCE KONSORCJUM</w:t>
      </w:r>
    </w:p>
    <w:p w14:paraId="324FD0CD" w14:textId="77777777" w:rsidR="00212E2D" w:rsidRPr="00D70A25" w:rsidRDefault="00212E2D" w:rsidP="00550A8C">
      <w:pPr>
        <w:widowControl w:val="0"/>
        <w:numPr>
          <w:ilvl w:val="3"/>
          <w:numId w:val="43"/>
        </w:numPr>
        <w:shd w:val="clear" w:color="auto" w:fill="FFFFFF"/>
        <w:autoSpaceDE w:val="0"/>
        <w:autoSpaceDN w:val="0"/>
        <w:adjustRightInd w:val="0"/>
        <w:spacing w:before="240" w:after="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3B0A126D"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składania oświadczeń woli w imieniu wszystkich wykonawców,</w:t>
      </w:r>
    </w:p>
    <w:p w14:paraId="0C71C428"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wystawiania faktur i odbioru zapłaty (wynagrodzenia) wynikającego z niniejszej umowy,</w:t>
      </w:r>
    </w:p>
    <w:p w14:paraId="037EDCDF"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przyjmowania w imieniu wszystkich wykonawców oświadczeń woli składanych przez Zamawiającego,</w:t>
      </w:r>
    </w:p>
    <w:p w14:paraId="34EBFC2D"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prowadzenia, wysyłania, odbierania korespondencji związanej z niniejszą umową,</w:t>
      </w:r>
    </w:p>
    <w:p w14:paraId="5C3627C8" w14:textId="6CB8236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reprezentowania  wsz</w:t>
      </w:r>
      <w:r w:rsidR="00274877">
        <w:rPr>
          <w:rFonts w:ascii="Arial" w:eastAsia="Times New Roman" w:hAnsi="Arial" w:cs="Arial"/>
          <w:sz w:val="24"/>
          <w:szCs w:val="24"/>
          <w:lang w:eastAsia="pl-PL"/>
        </w:rPr>
        <w:t xml:space="preserve">ystkich wykonawców we wszelkich </w:t>
      </w:r>
      <w:r w:rsidRPr="00D70A25">
        <w:rPr>
          <w:rFonts w:ascii="Arial" w:eastAsia="Times New Roman" w:hAnsi="Arial" w:cs="Arial"/>
          <w:sz w:val="24"/>
          <w:szCs w:val="24"/>
          <w:lang w:eastAsia="pl-PL"/>
        </w:rPr>
        <w:t>czynnościach  kontaktach w związku z realizacją niniejszej umowy,</w:t>
      </w:r>
    </w:p>
    <w:p w14:paraId="24A110E7"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podpisywania w imieniu wszystkich wykonawców wszelkich dokumentów związanych z realizacją niniejszej Umowy, w szczególności do podpisywania umowy, aneksów do umowy, protokołów, odstąpienia od umowy,</w:t>
      </w:r>
    </w:p>
    <w:p w14:paraId="52124150" w14:textId="77777777" w:rsidR="003B261D" w:rsidRPr="00D70A25" w:rsidRDefault="00212E2D" w:rsidP="00EA5D7D">
      <w:pPr>
        <w:widowControl w:val="0"/>
        <w:numPr>
          <w:ilvl w:val="0"/>
          <w:numId w:val="42"/>
        </w:numPr>
        <w:autoSpaceDE w:val="0"/>
        <w:autoSpaceDN w:val="0"/>
        <w:adjustRightInd w:val="0"/>
        <w:spacing w:before="120" w:after="120" w:line="276" w:lineRule="auto"/>
        <w:ind w:left="397" w:hanging="397"/>
        <w:jc w:val="both"/>
        <w:rPr>
          <w:rFonts w:ascii="Arial" w:eastAsia="Calibri" w:hAnsi="Arial" w:cs="Arial"/>
          <w:sz w:val="24"/>
          <w:szCs w:val="24"/>
        </w:rPr>
      </w:pPr>
      <w:r w:rsidRPr="00D70A25">
        <w:rPr>
          <w:rFonts w:ascii="Arial" w:eastAsia="Calibri" w:hAnsi="Arial" w:cs="Arial"/>
          <w:sz w:val="24"/>
          <w:szCs w:val="24"/>
        </w:rPr>
        <w:t>Powyższe oświadczenia i czynności dokonane przez pełnomocnika wykonawców względem Zamawiającego odnoszą skutek wobec wszystkich wykonawców, którym zamówienie zostało udzielone wspólnie.</w:t>
      </w:r>
    </w:p>
    <w:p w14:paraId="21607A46" w14:textId="1B8D60A5" w:rsidR="00212E2D" w:rsidRPr="00D70A25" w:rsidRDefault="00212E2D" w:rsidP="00212E2D">
      <w:pPr>
        <w:widowControl w:val="0"/>
        <w:shd w:val="clear" w:color="auto" w:fill="FFFFFF"/>
        <w:autoSpaceDE w:val="0"/>
        <w:autoSpaceDN w:val="0"/>
        <w:adjustRightInd w:val="0"/>
        <w:spacing w:before="120" w:after="100" w:afterAutospacing="1" w:line="240" w:lineRule="auto"/>
        <w:jc w:val="center"/>
        <w:rPr>
          <w:rFonts w:ascii="Arial" w:eastAsia="Times New Roman" w:hAnsi="Arial" w:cs="Arial"/>
          <w:b/>
          <w:bCs/>
          <w:spacing w:val="-7"/>
          <w:sz w:val="24"/>
          <w:szCs w:val="24"/>
          <w:lang w:eastAsia="pl-PL"/>
        </w:rPr>
      </w:pPr>
      <w:r w:rsidRPr="00D70A25">
        <w:rPr>
          <w:rFonts w:ascii="Arial" w:eastAsia="Times New Roman" w:hAnsi="Arial" w:cs="Arial"/>
          <w:b/>
          <w:bCs/>
          <w:spacing w:val="-7"/>
          <w:sz w:val="24"/>
          <w:szCs w:val="24"/>
          <w:lang w:eastAsia="pl-PL"/>
        </w:rPr>
        <w:t xml:space="preserve">§ </w:t>
      </w:r>
      <w:r w:rsidR="00D006E2">
        <w:rPr>
          <w:rFonts w:ascii="Arial" w:eastAsia="Times New Roman" w:hAnsi="Arial" w:cs="Arial"/>
          <w:b/>
          <w:bCs/>
          <w:spacing w:val="-7"/>
          <w:sz w:val="24"/>
          <w:szCs w:val="24"/>
          <w:lang w:eastAsia="pl-PL"/>
        </w:rPr>
        <w:t>19</w:t>
      </w:r>
      <w:r w:rsidRPr="00D70A25">
        <w:rPr>
          <w:rFonts w:ascii="Arial" w:eastAsia="Times New Roman" w:hAnsi="Arial" w:cs="Arial"/>
          <w:b/>
          <w:bCs/>
          <w:spacing w:val="-7"/>
          <w:sz w:val="24"/>
          <w:szCs w:val="24"/>
          <w:lang w:eastAsia="pl-PL"/>
        </w:rPr>
        <w:t>. OCHRONA INFORMACJI NIEJAWNYCH</w:t>
      </w:r>
    </w:p>
    <w:p w14:paraId="0D3F8B9A"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14:paraId="59DB40F3"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 razie zatrudnienia przez Wykonawcę Podwykonawców lub zlecenia zadań innym podmiotom Wykonawca powiadomi o tym fakcie Zamawiającego. Podwykonawca zachowa w tajemnicy wszystkie informacje dotyczące </w:t>
      </w:r>
      <w:r w:rsidRPr="00D70A25">
        <w:rPr>
          <w:rFonts w:ascii="Arial" w:eastAsia="Times New Roman" w:hAnsi="Arial" w:cs="Arial"/>
          <w:sz w:val="24"/>
          <w:szCs w:val="24"/>
          <w:lang w:eastAsia="pl-PL"/>
        </w:rPr>
        <w:lastRenderedPageBreak/>
        <w:t>Zamawiającego i Użytkownika, w których posiadanie wejdzie w trakcie realizacji niniejszej umowy.</w:t>
      </w:r>
    </w:p>
    <w:p w14:paraId="4B579859"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Podczas realizacji umowy, zabrania się używania jakichkolwiek urządzeń do przetwarzania obrazu i dźwięku, telefonów komórkowych oraz innych środków łączności na terenie kompleksu Użytkownika bez jego zgody.</w:t>
      </w:r>
    </w:p>
    <w:p w14:paraId="7A7C61A6"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Wyjazd (wjazd) oraz przebywanie pracowników Wykonawcy na terenie kompleksu odbywać się będzie na podstawie wydanych przez Odbiorcę przepustek oraz „Wykazu osób realizujących Umowę”.</w:t>
      </w:r>
    </w:p>
    <w:p w14:paraId="10BB1CE9"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Wszystkie prace będą realizowane pod nadzorem wyznaczonego żołnierza lub pracownika wojska jednostki.</w:t>
      </w:r>
    </w:p>
    <w:p w14:paraId="7550D701"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395542B1"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stopień, imię i nazwisko osoby realizującej dostawę;</w:t>
      </w:r>
    </w:p>
    <w:p w14:paraId="16EC478F"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data i miejsce urodzenia;</w:t>
      </w:r>
    </w:p>
    <w:p w14:paraId="018208D4"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państwo (organizacja międzynarodowa);</w:t>
      </w:r>
    </w:p>
    <w:p w14:paraId="74995241"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stanowisko służbowe;</w:t>
      </w:r>
    </w:p>
    <w:p w14:paraId="38F56C05"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nr paszportu lub dokumentu tożsamości;</w:t>
      </w:r>
    </w:p>
    <w:p w14:paraId="3A3DCA1E"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termin realizacji dostawy;</w:t>
      </w:r>
    </w:p>
    <w:p w14:paraId="6F7FB39E"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miejsce realizacji dostawy.</w:t>
      </w:r>
    </w:p>
    <w:p w14:paraId="111AA29F"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14:paraId="45DD68BB" w14:textId="3CB6BC9E" w:rsidR="00212E2D"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r w:rsidR="00212E2D" w:rsidRPr="00D70A25">
        <w:rPr>
          <w:rFonts w:ascii="Arial" w:eastAsia="Times New Roman" w:hAnsi="Arial" w:cs="Arial"/>
          <w:sz w:val="24"/>
          <w:szCs w:val="24"/>
          <w:lang w:eastAsia="pl-PL"/>
        </w:rPr>
        <w:t>.</w:t>
      </w:r>
    </w:p>
    <w:p w14:paraId="5A07A5E6" w14:textId="2ABAB167" w:rsidR="00212E2D" w:rsidRPr="00D70A25" w:rsidRDefault="00212E2D" w:rsidP="00751057">
      <w:pPr>
        <w:widowControl w:val="0"/>
        <w:shd w:val="clear" w:color="auto" w:fill="FFFFFF"/>
        <w:autoSpaceDE w:val="0"/>
        <w:autoSpaceDN w:val="0"/>
        <w:adjustRightInd w:val="0"/>
        <w:spacing w:before="240" w:line="240" w:lineRule="auto"/>
        <w:jc w:val="center"/>
        <w:rPr>
          <w:rFonts w:ascii="Arial" w:eastAsia="Times New Roman" w:hAnsi="Arial" w:cs="Arial"/>
          <w:b/>
          <w:bCs/>
          <w:spacing w:val="-7"/>
          <w:sz w:val="24"/>
          <w:szCs w:val="24"/>
          <w:lang w:eastAsia="pl-PL"/>
        </w:rPr>
      </w:pPr>
      <w:r w:rsidRPr="00D70A25">
        <w:rPr>
          <w:rFonts w:ascii="Arial" w:eastAsia="Times New Roman" w:hAnsi="Arial" w:cs="Arial"/>
          <w:b/>
          <w:bCs/>
          <w:spacing w:val="-7"/>
          <w:sz w:val="24"/>
          <w:szCs w:val="24"/>
          <w:lang w:eastAsia="pl-PL"/>
        </w:rPr>
        <w:t>§ 2</w:t>
      </w:r>
      <w:r w:rsidR="00D006E2">
        <w:rPr>
          <w:rFonts w:ascii="Arial" w:eastAsia="Times New Roman" w:hAnsi="Arial" w:cs="Arial"/>
          <w:b/>
          <w:bCs/>
          <w:spacing w:val="-7"/>
          <w:sz w:val="24"/>
          <w:szCs w:val="24"/>
          <w:lang w:eastAsia="pl-PL"/>
        </w:rPr>
        <w:t>0</w:t>
      </w:r>
      <w:r w:rsidRPr="00D70A25">
        <w:rPr>
          <w:rFonts w:ascii="Arial" w:eastAsia="Times New Roman" w:hAnsi="Arial" w:cs="Arial"/>
          <w:b/>
          <w:bCs/>
          <w:spacing w:val="-7"/>
          <w:sz w:val="24"/>
          <w:szCs w:val="24"/>
          <w:lang w:eastAsia="pl-PL"/>
        </w:rPr>
        <w:t>. ZABEZPIECZENIE NALE</w:t>
      </w:r>
      <w:r w:rsidR="006362A5">
        <w:rPr>
          <w:rFonts w:ascii="Arial" w:eastAsia="Times New Roman" w:hAnsi="Arial" w:cs="Arial"/>
          <w:b/>
          <w:bCs/>
          <w:spacing w:val="-7"/>
          <w:sz w:val="24"/>
          <w:szCs w:val="24"/>
          <w:lang w:eastAsia="pl-PL"/>
        </w:rPr>
        <w:t>Ż</w:t>
      </w:r>
      <w:r w:rsidRPr="00D70A25">
        <w:rPr>
          <w:rFonts w:ascii="Arial" w:eastAsia="Times New Roman" w:hAnsi="Arial" w:cs="Arial"/>
          <w:b/>
          <w:bCs/>
          <w:spacing w:val="-7"/>
          <w:sz w:val="24"/>
          <w:szCs w:val="24"/>
          <w:lang w:eastAsia="pl-PL"/>
        </w:rPr>
        <w:t>YTEGO WYKONANIA UMOWY</w:t>
      </w:r>
    </w:p>
    <w:p w14:paraId="72744BD5" w14:textId="35F54A11" w:rsidR="00AC7641" w:rsidRPr="00AF7A89"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 xml:space="preserve">Przed zawarciem umowy Wykonawca jest zobowiązany do wniesienia zabezpieczenia należytego wykonania umowy w wysokości </w:t>
      </w:r>
      <w:r w:rsidR="005D4D66">
        <w:rPr>
          <w:rFonts w:ascii="Arial" w:eastAsia="Times New Roman" w:hAnsi="Arial" w:cs="Arial"/>
          <w:sz w:val="24"/>
          <w:szCs w:val="24"/>
          <w:lang w:eastAsia="pl-PL"/>
        </w:rPr>
        <w:t>3</w:t>
      </w:r>
      <w:r w:rsidR="005D4D66"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w:t>
      </w:r>
      <w:r w:rsidR="00B162E7">
        <w:rPr>
          <w:rFonts w:ascii="Arial" w:eastAsia="Times New Roman" w:hAnsi="Arial" w:cs="Arial"/>
          <w:sz w:val="24"/>
          <w:szCs w:val="24"/>
          <w:lang w:eastAsia="pl-PL"/>
        </w:rPr>
        <w:t xml:space="preserve"> </w:t>
      </w:r>
      <w:r w:rsidR="00B162E7">
        <w:rPr>
          <w:rFonts w:ascii="Arial" w:eastAsia="Times New Roman" w:hAnsi="Arial" w:cs="Arial"/>
          <w:spacing w:val="-3"/>
          <w:sz w:val="24"/>
          <w:szCs w:val="24"/>
          <w:lang w:eastAsia="pl-PL"/>
        </w:rPr>
        <w:t>maksymalnej</w:t>
      </w:r>
      <w:r w:rsidR="00B162E7" w:rsidRPr="00D70A25">
        <w:rPr>
          <w:rFonts w:ascii="Arial" w:eastAsia="Times New Roman" w:hAnsi="Arial" w:cs="Arial"/>
          <w:spacing w:val="-3"/>
          <w:sz w:val="24"/>
          <w:szCs w:val="24"/>
          <w:lang w:eastAsia="pl-PL"/>
        </w:rPr>
        <w:t xml:space="preserve"> </w:t>
      </w:r>
      <w:r w:rsidR="00B162E7">
        <w:rPr>
          <w:rFonts w:ascii="Arial" w:eastAsia="Times New Roman" w:hAnsi="Arial" w:cs="Arial"/>
          <w:spacing w:val="-3"/>
          <w:sz w:val="24"/>
          <w:szCs w:val="24"/>
          <w:lang w:eastAsia="pl-PL"/>
        </w:rPr>
        <w:t>wysokości</w:t>
      </w:r>
      <w:r w:rsidR="00B162E7" w:rsidRPr="00D70A25">
        <w:rPr>
          <w:rFonts w:ascii="Arial" w:eastAsia="Times New Roman" w:hAnsi="Arial" w:cs="Arial"/>
          <w:spacing w:val="-3"/>
          <w:sz w:val="24"/>
          <w:szCs w:val="24"/>
          <w:lang w:eastAsia="pl-PL"/>
        </w:rPr>
        <w:t xml:space="preserve"> wynagrodzenia Wykonawcy</w:t>
      </w:r>
      <w:r w:rsidR="00B162E7">
        <w:rPr>
          <w:rFonts w:ascii="Arial" w:eastAsia="Times New Roman" w:hAnsi="Arial" w:cs="Arial"/>
          <w:spacing w:val="-3"/>
          <w:sz w:val="24"/>
          <w:szCs w:val="24"/>
          <w:lang w:eastAsia="pl-PL"/>
        </w:rPr>
        <w:t xml:space="preserve"> przewidzianego</w:t>
      </w:r>
      <w:r w:rsidR="00B162E7" w:rsidRPr="00D70A25">
        <w:rPr>
          <w:rFonts w:ascii="Arial" w:eastAsia="Times New Roman" w:hAnsi="Arial" w:cs="Arial"/>
          <w:spacing w:val="-3"/>
          <w:sz w:val="24"/>
          <w:szCs w:val="24"/>
          <w:lang w:eastAsia="pl-PL"/>
        </w:rPr>
        <w:t xml:space="preserve"> za realizację przedmiotu umowy w ramach zamówienia podstawowego</w:t>
      </w:r>
      <w:r w:rsidR="00B162E7">
        <w:rPr>
          <w:rFonts w:ascii="Arial" w:eastAsia="Times New Roman" w:hAnsi="Arial" w:cs="Arial"/>
          <w:spacing w:val="-3"/>
          <w:sz w:val="24"/>
          <w:szCs w:val="24"/>
          <w:lang w:eastAsia="pl-PL"/>
        </w:rPr>
        <w:t xml:space="preserve">, o </w:t>
      </w:r>
      <w:r w:rsidR="005F5844">
        <w:rPr>
          <w:rFonts w:ascii="Arial" w:eastAsia="Times New Roman" w:hAnsi="Arial" w:cs="Arial"/>
          <w:spacing w:val="-3"/>
          <w:sz w:val="24"/>
          <w:szCs w:val="24"/>
          <w:lang w:eastAsia="pl-PL"/>
        </w:rPr>
        <w:t>której mowa w § 3 ust. 1 umowy .</w:t>
      </w:r>
    </w:p>
    <w:p w14:paraId="692AB20D" w14:textId="02D379CD" w:rsidR="006362A5" w:rsidRPr="00D70A25" w:rsidRDefault="006362A5"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Zamawiający nie dopuszcza innych form ZNWU niż wskazane w art. 450</w:t>
      </w:r>
      <w:r w:rsidR="005D4D66">
        <w:rPr>
          <w:rFonts w:ascii="Arial" w:eastAsia="Times New Roman" w:hAnsi="Arial" w:cs="Arial"/>
          <w:sz w:val="24"/>
          <w:szCs w:val="24"/>
          <w:lang w:eastAsia="pl-PL"/>
        </w:rPr>
        <w:t xml:space="preserve"> ust. 1</w:t>
      </w:r>
      <w:r w:rsidR="005F5844">
        <w:rPr>
          <w:rFonts w:ascii="Arial" w:eastAsia="Times New Roman" w:hAnsi="Arial" w:cs="Arial"/>
          <w:sz w:val="24"/>
          <w:szCs w:val="24"/>
          <w:lang w:eastAsia="pl-PL"/>
        </w:rPr>
        <w:t xml:space="preserve"> ustawy </w:t>
      </w:r>
      <w:proofErr w:type="spellStart"/>
      <w:r w:rsidR="005F5844">
        <w:rPr>
          <w:rFonts w:ascii="Arial" w:eastAsia="Times New Roman" w:hAnsi="Arial" w:cs="Arial"/>
          <w:sz w:val="24"/>
          <w:szCs w:val="24"/>
          <w:lang w:eastAsia="pl-PL"/>
        </w:rPr>
        <w:t>P</w:t>
      </w:r>
      <w:r>
        <w:rPr>
          <w:rFonts w:ascii="Arial" w:eastAsia="Times New Roman" w:hAnsi="Arial" w:cs="Arial"/>
          <w:sz w:val="24"/>
          <w:szCs w:val="24"/>
          <w:lang w:eastAsia="pl-PL"/>
        </w:rPr>
        <w:t>zp</w:t>
      </w:r>
      <w:proofErr w:type="spellEnd"/>
      <w:r>
        <w:rPr>
          <w:rFonts w:ascii="Arial" w:eastAsia="Times New Roman" w:hAnsi="Arial" w:cs="Arial"/>
          <w:sz w:val="24"/>
          <w:szCs w:val="24"/>
          <w:lang w:eastAsia="pl-PL"/>
        </w:rPr>
        <w:t>.</w:t>
      </w:r>
    </w:p>
    <w:p w14:paraId="51245D66" w14:textId="1D5A345E"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Zamawiający pozostawi na zabezpieczenie roszczeń z tytułu rękojmi za wady lub gwarancji kwotę w wysokości 30% zabezpieczenia</w:t>
      </w:r>
      <w:r w:rsidR="00B162E7">
        <w:rPr>
          <w:rFonts w:ascii="Arial" w:eastAsia="Times New Roman" w:hAnsi="Arial" w:cs="Arial"/>
          <w:sz w:val="24"/>
          <w:szCs w:val="24"/>
          <w:lang w:eastAsia="pl-PL"/>
        </w:rPr>
        <w:t>.</w:t>
      </w:r>
    </w:p>
    <w:p w14:paraId="7B1FE931" w14:textId="11ECA084"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bCs/>
          <w:sz w:val="24"/>
          <w:szCs w:val="24"/>
          <w:lang w:eastAsia="pl-PL"/>
        </w:rPr>
        <w:t xml:space="preserve">Zamawiający zwraca </w:t>
      </w:r>
      <w:r w:rsidRPr="00D70A25">
        <w:rPr>
          <w:rFonts w:ascii="Arial" w:eastAsia="Times New Roman" w:hAnsi="Arial" w:cs="Arial"/>
          <w:sz w:val="24"/>
          <w:szCs w:val="24"/>
          <w:lang w:eastAsia="pl-PL"/>
        </w:rPr>
        <w:t xml:space="preserve">ZNWU w wysokości 70 % Wykonawcy w ciągu 30 dni od dnia wykonania zamówienia i uznania przez Zamawiającego za należycie wykonane, </w:t>
      </w:r>
      <w:r w:rsidRPr="00D70A25">
        <w:rPr>
          <w:rFonts w:ascii="Arial" w:eastAsia="Times New Roman" w:hAnsi="Arial" w:cs="Arial"/>
          <w:bCs/>
          <w:sz w:val="24"/>
          <w:szCs w:val="24"/>
          <w:lang w:eastAsia="pl-PL"/>
        </w:rPr>
        <w:t>o ile nie zaistnieją przesłanki wynikające z § 13.</w:t>
      </w:r>
      <w:r w:rsidR="00D744B7">
        <w:rPr>
          <w:rFonts w:ascii="Arial" w:eastAsia="Times New Roman" w:hAnsi="Arial" w:cs="Arial"/>
          <w:bCs/>
          <w:sz w:val="24"/>
          <w:szCs w:val="24"/>
          <w:lang w:eastAsia="pl-PL"/>
        </w:rPr>
        <w:t xml:space="preserve"> Pozostała część </w:t>
      </w:r>
      <w:r w:rsidR="00D744B7">
        <w:rPr>
          <w:rFonts w:ascii="Arial" w:eastAsia="Times New Roman" w:hAnsi="Arial" w:cs="Arial"/>
          <w:bCs/>
          <w:sz w:val="24"/>
          <w:szCs w:val="24"/>
          <w:lang w:eastAsia="pl-PL"/>
        </w:rPr>
        <w:lastRenderedPageBreak/>
        <w:t xml:space="preserve">zabezpieczenia zostanie zwrócona </w:t>
      </w:r>
      <w:r w:rsidR="00D744B7" w:rsidRPr="00AF7A89">
        <w:rPr>
          <w:rFonts w:ascii="Arial" w:eastAsia="Times New Roman" w:hAnsi="Arial" w:cs="Arial"/>
          <w:bCs/>
          <w:sz w:val="24"/>
          <w:szCs w:val="24"/>
          <w:lang w:eastAsia="pl-PL"/>
        </w:rPr>
        <w:t>w 15</w:t>
      </w:r>
      <w:r w:rsidR="00D744B7" w:rsidRPr="00B162E7">
        <w:rPr>
          <w:rFonts w:ascii="Arial" w:eastAsia="Times New Roman" w:hAnsi="Arial" w:cs="Arial"/>
          <w:bCs/>
          <w:sz w:val="24"/>
          <w:szCs w:val="24"/>
          <w:lang w:eastAsia="pl-PL"/>
        </w:rPr>
        <w:t xml:space="preserve"> dniu po upływie okresu rękojmi za wady lub gwarancji</w:t>
      </w:r>
      <w:r w:rsidR="00D744B7">
        <w:rPr>
          <w:rFonts w:ascii="Arial" w:eastAsia="Times New Roman" w:hAnsi="Arial" w:cs="Arial"/>
          <w:bCs/>
          <w:sz w:val="24"/>
          <w:szCs w:val="24"/>
          <w:lang w:eastAsia="pl-PL"/>
        </w:rPr>
        <w:t xml:space="preserve">, w zależności od tego który z tych terminów upłynie później. </w:t>
      </w:r>
    </w:p>
    <w:p w14:paraId="12420686" w14:textId="77777777"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bCs/>
          <w:sz w:val="24"/>
          <w:szCs w:val="24"/>
          <w:lang w:eastAsia="pl-PL"/>
        </w:rPr>
        <w:t xml:space="preserve">Zamawiający zwraca </w:t>
      </w:r>
      <w:r w:rsidRPr="00D70A25">
        <w:rPr>
          <w:rFonts w:ascii="Arial" w:eastAsia="Times New Roman" w:hAnsi="Arial" w:cs="Arial"/>
          <w:sz w:val="24"/>
          <w:szCs w:val="24"/>
          <w:lang w:eastAsia="pl-PL"/>
        </w:rPr>
        <w:t xml:space="preserve">ZNWU </w:t>
      </w:r>
      <w:r w:rsidRPr="00D70A25">
        <w:rPr>
          <w:rFonts w:ascii="Arial" w:eastAsia="Times New Roman" w:hAnsi="Arial" w:cs="Arial"/>
          <w:bCs/>
          <w:sz w:val="24"/>
          <w:szCs w:val="24"/>
          <w:lang w:eastAsia="pl-PL"/>
        </w:rPr>
        <w:t xml:space="preserve">wniesione w pieniądzu z odsetkami wynikającymi </w:t>
      </w:r>
      <w:r w:rsidR="00EA5D7D" w:rsidRPr="00D70A25">
        <w:rPr>
          <w:rFonts w:ascii="Arial" w:eastAsia="Times New Roman" w:hAnsi="Arial" w:cs="Arial"/>
          <w:bCs/>
          <w:sz w:val="24"/>
          <w:szCs w:val="24"/>
          <w:lang w:eastAsia="pl-PL"/>
        </w:rPr>
        <w:br/>
      </w:r>
      <w:r w:rsidRPr="00D70A25">
        <w:rPr>
          <w:rFonts w:ascii="Arial" w:eastAsia="Times New Roman" w:hAnsi="Arial" w:cs="Arial"/>
          <w:bCs/>
          <w:sz w:val="24"/>
          <w:szCs w:val="24"/>
          <w:lang w:eastAsia="pl-PL"/>
        </w:rPr>
        <w:t>z umowy rachunku bankowego, na którym było ono przechowywane, pomniejszone o koszt prowadzenia tego rachunku oraz prowizji bankowej za przelew pieniędzy na rachunek bankowy Wykonawcy.</w:t>
      </w:r>
    </w:p>
    <w:p w14:paraId="0A00F0C4" w14:textId="77777777"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bCs/>
          <w:sz w:val="24"/>
          <w:szCs w:val="24"/>
          <w:lang w:eastAsia="pl-PL"/>
        </w:rPr>
        <w:t xml:space="preserve">W przypadku gdy </w:t>
      </w:r>
      <w:r w:rsidRPr="00D70A25">
        <w:rPr>
          <w:rFonts w:ascii="Arial" w:eastAsia="Times New Roman" w:hAnsi="Arial" w:cs="Arial"/>
          <w:sz w:val="24"/>
          <w:szCs w:val="24"/>
          <w:lang w:eastAsia="pl-PL"/>
        </w:rPr>
        <w:t xml:space="preserve">ZNWU </w:t>
      </w:r>
      <w:r w:rsidRPr="00D70A25">
        <w:rPr>
          <w:rFonts w:ascii="Arial" w:eastAsia="Times New Roman" w:hAnsi="Arial" w:cs="Arial"/>
          <w:bCs/>
          <w:sz w:val="24"/>
          <w:szCs w:val="24"/>
          <w:lang w:eastAsia="pl-PL"/>
        </w:rPr>
        <w:t xml:space="preserve">zostało wniesione w formie innej niż pieniężna, Wykonawca będzie samodzielnie, bez odrębnego wezwania przez Zamawiającego przedłużał ważność zabezpieczenia należytego wykonania umowy. Jeżeli Wykonawca nie przedłuży ważności </w:t>
      </w:r>
      <w:r w:rsidR="00355C0E" w:rsidRPr="00D70A25">
        <w:rPr>
          <w:rFonts w:ascii="Arial" w:eastAsia="Times New Roman" w:hAnsi="Arial" w:cs="Arial"/>
          <w:sz w:val="24"/>
          <w:szCs w:val="24"/>
          <w:lang w:eastAsia="pl-PL"/>
        </w:rPr>
        <w:t>ZNWU w terminie do 30</w:t>
      </w:r>
      <w:r w:rsidRPr="00D70A25">
        <w:rPr>
          <w:rFonts w:ascii="Arial" w:eastAsia="Times New Roman" w:hAnsi="Arial" w:cs="Arial"/>
          <w:sz w:val="24"/>
          <w:szCs w:val="24"/>
          <w:lang w:eastAsia="pl-PL"/>
        </w:rPr>
        <w:t xml:space="preserve"> dni przed upływem ważności ZNWU Zamawiający jest uprawniony do dokonania wypłaty kwot z ZNWU. Uzyskana w ten sposób kwota zostanie zatrzymana tytułem przedłużonego zabezpieczenia należytego wykonania umowy. </w:t>
      </w:r>
    </w:p>
    <w:p w14:paraId="61213783" w14:textId="5E59DFE2" w:rsidR="00DC0199" w:rsidRPr="00D70A25" w:rsidRDefault="00DC0199" w:rsidP="00791D9C">
      <w:pPr>
        <w:widowControl w:val="0"/>
        <w:numPr>
          <w:ilvl w:val="0"/>
          <w:numId w:val="47"/>
        </w:numPr>
        <w:suppressAutoHyphens/>
        <w:autoSpaceDE w:val="0"/>
        <w:autoSpaceDN w:val="0"/>
        <w:adjustRightInd w:val="0"/>
        <w:spacing w:before="240"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 xml:space="preserve">W przypadku wniesienia ZNWU w formie gwarancji bankowej lub ubezpieczeniowej gwarancja ma być nieodwołalna i bezwarunkowa  i przewidywać płatność gwaranta na rzecz Zamawiającego na pierwsze pisemne żądanie. Dokument gwarancji </w:t>
      </w:r>
      <w:r w:rsidR="00AC7641" w:rsidRPr="00D70A25">
        <w:rPr>
          <w:rFonts w:ascii="Arial" w:eastAsia="Times New Roman" w:hAnsi="Arial" w:cs="Arial"/>
          <w:sz w:val="24"/>
          <w:szCs w:val="24"/>
          <w:lang w:eastAsia="pl-PL"/>
        </w:rPr>
        <w:t xml:space="preserve">podlega </w:t>
      </w:r>
      <w:r w:rsidR="00D744B7">
        <w:rPr>
          <w:rFonts w:ascii="Arial" w:eastAsia="Times New Roman" w:hAnsi="Arial" w:cs="Arial"/>
          <w:sz w:val="24"/>
          <w:szCs w:val="24"/>
          <w:lang w:eastAsia="pl-PL"/>
        </w:rPr>
        <w:t>zatwierdzeniu przez</w:t>
      </w:r>
      <w:r w:rsidR="00D744B7"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Zamawiającego.</w:t>
      </w:r>
    </w:p>
    <w:p w14:paraId="525B9227" w14:textId="38EEB758" w:rsidR="00212E2D" w:rsidRPr="00D70A25" w:rsidRDefault="00212E2D" w:rsidP="00791D9C">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D70A25">
        <w:rPr>
          <w:rFonts w:ascii="Arial" w:eastAsia="Times New Roman" w:hAnsi="Arial" w:cs="Arial"/>
          <w:b/>
          <w:bCs/>
          <w:spacing w:val="-7"/>
          <w:sz w:val="24"/>
          <w:szCs w:val="24"/>
          <w:lang w:eastAsia="pl-PL"/>
        </w:rPr>
        <w:t>§ 2</w:t>
      </w:r>
      <w:r w:rsidR="00D006E2">
        <w:rPr>
          <w:rFonts w:ascii="Arial" w:eastAsia="Times New Roman" w:hAnsi="Arial" w:cs="Arial"/>
          <w:b/>
          <w:bCs/>
          <w:spacing w:val="-7"/>
          <w:sz w:val="24"/>
          <w:szCs w:val="24"/>
          <w:lang w:eastAsia="pl-PL"/>
        </w:rPr>
        <w:t>1</w:t>
      </w:r>
      <w:r w:rsidRPr="00D70A25">
        <w:rPr>
          <w:rFonts w:ascii="Arial" w:eastAsia="Times New Roman" w:hAnsi="Arial" w:cs="Arial"/>
          <w:b/>
          <w:bCs/>
          <w:spacing w:val="-7"/>
          <w:sz w:val="24"/>
          <w:szCs w:val="24"/>
          <w:lang w:eastAsia="pl-PL"/>
        </w:rPr>
        <w:t>. INNE POSTANOWIENIA</w:t>
      </w:r>
    </w:p>
    <w:p w14:paraId="1E02BBC9" w14:textId="77777777" w:rsidR="00212E2D" w:rsidRPr="00D70A25" w:rsidRDefault="00212E2D" w:rsidP="00791D9C">
      <w:pPr>
        <w:widowControl w:val="0"/>
        <w:numPr>
          <w:ilvl w:val="3"/>
          <w:numId w:val="20"/>
        </w:numPr>
        <w:shd w:val="clear" w:color="auto" w:fill="FFFFFF"/>
        <w:tabs>
          <w:tab w:val="left" w:pos="398"/>
          <w:tab w:val="left" w:leader="dot" w:pos="8563"/>
        </w:tabs>
        <w:autoSpaceDE w:val="0"/>
        <w:autoSpaceDN w:val="0"/>
        <w:adjustRightInd w:val="0"/>
        <w:spacing w:before="24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Niniejsza umowa podlega przepisom prawa polskiego.</w:t>
      </w:r>
    </w:p>
    <w:p w14:paraId="6F7266C5" w14:textId="77777777"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6"/>
          <w:sz w:val="24"/>
          <w:szCs w:val="24"/>
          <w:lang w:eastAsia="pl-PL"/>
        </w:rPr>
        <w:t xml:space="preserve">Dokumenty składane w formie kopii muszą być poświadczone za zgodność z oryginałem, </w:t>
      </w:r>
      <w:r w:rsidRPr="00D70A25">
        <w:rPr>
          <w:rFonts w:ascii="Arial" w:eastAsia="Times New Roman" w:hAnsi="Arial" w:cs="Arial"/>
          <w:spacing w:val="-3"/>
          <w:sz w:val="24"/>
          <w:szCs w:val="24"/>
          <w:lang w:eastAsia="pl-PL"/>
        </w:rPr>
        <w:t xml:space="preserve">tj. opatrzone pieczęcią lub odręcznym napisem „za zgodność z oryginałem" oraz podpisane przez </w:t>
      </w:r>
      <w:r w:rsidRPr="00D70A25">
        <w:rPr>
          <w:rFonts w:ascii="Arial" w:eastAsia="Times New Roman" w:hAnsi="Arial" w:cs="Arial"/>
          <w:spacing w:val="-5"/>
          <w:sz w:val="24"/>
          <w:szCs w:val="24"/>
          <w:lang w:eastAsia="pl-PL"/>
        </w:rPr>
        <w:t>osobę upoważnioną do potwierdzania dokumentów.</w:t>
      </w:r>
    </w:p>
    <w:p w14:paraId="12DD8709" w14:textId="4C0BC227" w:rsidR="00212E2D" w:rsidRPr="00B162E7"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 xml:space="preserve">Korespondencję związaną z realizacją niniejszej umowy należy kierować do </w:t>
      </w:r>
      <w:r w:rsidRPr="00D70A25">
        <w:rPr>
          <w:rFonts w:ascii="Arial" w:eastAsia="Times New Roman" w:hAnsi="Arial" w:cs="Arial"/>
          <w:sz w:val="24"/>
          <w:szCs w:val="24"/>
          <w:lang w:eastAsia="pl-PL"/>
        </w:rPr>
        <w:t xml:space="preserve">Zamawiającego, tj. 3 Regionalnej Bazy Logistycznej z kopią do RPW </w:t>
      </w:r>
      <w:r w:rsidRPr="00D70A25">
        <w:rPr>
          <w:rFonts w:ascii="Arial" w:eastAsia="Times New Roman" w:hAnsi="Arial" w:cs="Arial"/>
          <w:i/>
          <w:iCs/>
          <w:sz w:val="24"/>
          <w:szCs w:val="24"/>
          <w:lang w:eastAsia="pl-PL"/>
        </w:rPr>
        <w:t>(GQA</w:t>
      </w:r>
      <w:r w:rsidR="001A37D0">
        <w:rPr>
          <w:rFonts w:ascii="Arial" w:eastAsia="Times New Roman" w:hAnsi="Arial" w:cs="Arial"/>
          <w:i/>
          <w:iCs/>
          <w:sz w:val="24"/>
          <w:szCs w:val="24"/>
          <w:lang w:eastAsia="pl-PL"/>
        </w:rPr>
        <w:t>R</w:t>
      </w:r>
      <w:r w:rsidRPr="00D70A25">
        <w:rPr>
          <w:rFonts w:ascii="Arial" w:eastAsia="Times New Roman" w:hAnsi="Arial" w:cs="Arial"/>
          <w:i/>
          <w:iCs/>
          <w:sz w:val="24"/>
          <w:szCs w:val="24"/>
          <w:lang w:eastAsia="pl-PL"/>
        </w:rPr>
        <w:t xml:space="preserve">), </w:t>
      </w:r>
      <w:r w:rsidRPr="00D70A25">
        <w:rPr>
          <w:rFonts w:ascii="Arial" w:eastAsia="Times New Roman" w:hAnsi="Arial" w:cs="Arial"/>
          <w:sz w:val="24"/>
          <w:szCs w:val="24"/>
          <w:lang w:eastAsia="pl-PL"/>
        </w:rPr>
        <w:t xml:space="preserve">realizującego </w:t>
      </w:r>
      <w:r w:rsidR="00751057" w:rsidRPr="00D70A25">
        <w:rPr>
          <w:rFonts w:ascii="Arial" w:eastAsia="Times New Roman" w:hAnsi="Arial" w:cs="Arial"/>
          <w:spacing w:val="-2"/>
          <w:sz w:val="24"/>
          <w:szCs w:val="24"/>
          <w:lang w:eastAsia="pl-PL"/>
        </w:rPr>
        <w:t>proces nadzorowania jakości</w:t>
      </w:r>
      <w:r w:rsidRPr="00D70A25">
        <w:rPr>
          <w:rFonts w:ascii="Arial" w:eastAsia="Times New Roman" w:hAnsi="Arial" w:cs="Arial"/>
          <w:spacing w:val="-2"/>
          <w:sz w:val="24"/>
          <w:szCs w:val="24"/>
          <w:lang w:eastAsia="pl-PL"/>
        </w:rPr>
        <w:t xml:space="preserve"> przedmiotu umowy.</w:t>
      </w:r>
    </w:p>
    <w:p w14:paraId="3D840470" w14:textId="6C72F005" w:rsidR="004D61D1" w:rsidRPr="00D70A25" w:rsidRDefault="004D61D1"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Pr>
          <w:rFonts w:ascii="Arial" w:eastAsia="Times New Roman" w:hAnsi="Arial" w:cs="Arial"/>
          <w:spacing w:val="-2"/>
          <w:sz w:val="24"/>
          <w:szCs w:val="24"/>
          <w:lang w:eastAsia="pl-PL"/>
        </w:rPr>
        <w:t xml:space="preserve">O każdej zmianie adresu mailowego, bądź innych danych zawartych w komparycji umowy </w:t>
      </w:r>
      <w:r w:rsidR="00B82685">
        <w:rPr>
          <w:rFonts w:ascii="Arial" w:eastAsia="Times New Roman" w:hAnsi="Arial" w:cs="Arial"/>
          <w:spacing w:val="-2"/>
          <w:sz w:val="24"/>
          <w:szCs w:val="24"/>
          <w:lang w:eastAsia="pl-PL"/>
        </w:rPr>
        <w:t xml:space="preserve">Strony są obowiązane informować się </w:t>
      </w:r>
      <w:r>
        <w:rPr>
          <w:rFonts w:ascii="Arial" w:eastAsia="Times New Roman" w:hAnsi="Arial" w:cs="Arial"/>
          <w:spacing w:val="-2"/>
          <w:sz w:val="24"/>
          <w:szCs w:val="24"/>
          <w:lang w:eastAsia="pl-PL"/>
        </w:rPr>
        <w:t>w formie pisemnej.</w:t>
      </w:r>
    </w:p>
    <w:p w14:paraId="5792144C" w14:textId="77777777"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Wszelkie zmiany niniejszej umowy wymagają formy pisemnej pod rygorem nieważności.</w:t>
      </w:r>
    </w:p>
    <w:p w14:paraId="1A219203" w14:textId="77777777"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5"/>
          <w:sz w:val="24"/>
          <w:szCs w:val="24"/>
          <w:lang w:eastAsia="pl-PL"/>
        </w:rPr>
        <w:t>Spory wynikłe z niniejszej umowy rozstrzygać będzie sąd powszechny właściwy dla</w:t>
      </w:r>
      <w:r w:rsidRPr="00D70A25">
        <w:rPr>
          <w:rFonts w:ascii="Arial" w:eastAsia="Times New Roman" w:hAnsi="Arial" w:cs="Arial"/>
          <w:spacing w:val="-2"/>
          <w:sz w:val="24"/>
          <w:szCs w:val="24"/>
          <w:lang w:eastAsia="pl-PL"/>
        </w:rPr>
        <w:t xml:space="preserve">   siedziby Zamawiającego.</w:t>
      </w:r>
    </w:p>
    <w:p w14:paraId="14EB2DDF" w14:textId="77777777"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Użyte w załącznikach do niniejszej umowy pojęcia dostawca (poddostawca) należy rozmieć jako Wykonawca (podwykonawca).</w:t>
      </w:r>
    </w:p>
    <w:p w14:paraId="1D4B8101" w14:textId="77777777" w:rsidR="00212E2D" w:rsidRPr="00D70A25"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W razie rozbieżności między treścią załączników do umowy a umową, pierwszeństwo mają postanowienia umowy.</w:t>
      </w:r>
    </w:p>
    <w:p w14:paraId="74A0D7A8" w14:textId="77777777" w:rsidR="00580773" w:rsidRPr="00D70A25" w:rsidRDefault="00212E2D" w:rsidP="00957937">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1"/>
          <w:sz w:val="24"/>
          <w:szCs w:val="24"/>
          <w:lang w:eastAsia="pl-PL"/>
        </w:rPr>
        <w:t xml:space="preserve">W sprawach nieuregulowanych niniejszą umową mają zastosowanie przepisy ustawy </w:t>
      </w:r>
      <w:r w:rsidRPr="00D70A25">
        <w:rPr>
          <w:rFonts w:ascii="Arial" w:eastAsia="Times New Roman" w:hAnsi="Arial" w:cs="Arial"/>
          <w:spacing w:val="-2"/>
          <w:sz w:val="24"/>
          <w:szCs w:val="24"/>
          <w:lang w:eastAsia="pl-PL"/>
        </w:rPr>
        <w:t xml:space="preserve">Kodeks cywilny oraz </w:t>
      </w:r>
      <w:r w:rsidRPr="00D70A25">
        <w:rPr>
          <w:rFonts w:ascii="Arial" w:eastAsia="Times New Roman" w:hAnsi="Arial" w:cs="Arial"/>
          <w:spacing w:val="-1"/>
          <w:sz w:val="24"/>
          <w:szCs w:val="24"/>
          <w:lang w:eastAsia="pl-PL"/>
        </w:rPr>
        <w:t>innych obowiązujących w tym zakresie aktów prawnych.</w:t>
      </w:r>
    </w:p>
    <w:p w14:paraId="597E2F22" w14:textId="77777777" w:rsidR="00957937" w:rsidRPr="00D70A25"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1"/>
          <w:sz w:val="24"/>
          <w:szCs w:val="24"/>
          <w:lang w:eastAsia="pl-PL"/>
        </w:rPr>
        <w:t>Umowę niniejszą sporządzono w 3 egz. z przeznaczeniem:</w:t>
      </w:r>
    </w:p>
    <w:p w14:paraId="58E302CB" w14:textId="77777777" w:rsidR="00212E2D" w:rsidRPr="00D70A25" w:rsidRDefault="00E82FCA" w:rsidP="00944225">
      <w:pPr>
        <w:widowControl w:val="0"/>
        <w:numPr>
          <w:ilvl w:val="0"/>
          <w:numId w:val="2"/>
        </w:numPr>
        <w:shd w:val="clear" w:color="auto" w:fill="FFFFFF"/>
        <w:tabs>
          <w:tab w:val="left" w:pos="1022"/>
        </w:tabs>
        <w:autoSpaceDE w:val="0"/>
        <w:autoSpaceDN w:val="0"/>
        <w:adjustRightInd w:val="0"/>
        <w:spacing w:after="0" w:line="240" w:lineRule="auto"/>
        <w:ind w:left="284" w:firstLine="142"/>
        <w:jc w:val="both"/>
        <w:rPr>
          <w:rFonts w:ascii="Arial" w:eastAsia="Times New Roman" w:hAnsi="Arial" w:cs="Arial"/>
          <w:spacing w:val="-16"/>
          <w:sz w:val="24"/>
          <w:szCs w:val="24"/>
          <w:lang w:eastAsia="pl-PL"/>
        </w:rPr>
      </w:pPr>
      <w:r w:rsidRPr="00D70A25">
        <w:rPr>
          <w:rFonts w:ascii="Arial" w:eastAsia="Times New Roman" w:hAnsi="Arial" w:cs="Arial"/>
          <w:spacing w:val="-1"/>
          <w:sz w:val="24"/>
          <w:szCs w:val="24"/>
          <w:lang w:eastAsia="pl-PL"/>
        </w:rPr>
        <w:t>egz. nr</w:t>
      </w:r>
      <w:r w:rsidR="00212E2D" w:rsidRPr="00D70A25">
        <w:rPr>
          <w:rFonts w:ascii="Arial" w:eastAsia="Times New Roman" w:hAnsi="Arial" w:cs="Arial"/>
          <w:spacing w:val="-1"/>
          <w:sz w:val="24"/>
          <w:szCs w:val="24"/>
          <w:lang w:eastAsia="pl-PL"/>
        </w:rPr>
        <w:t xml:space="preserve"> 1 i 2</w:t>
      </w:r>
      <w:r w:rsidR="00212E2D" w:rsidRPr="00D70A25">
        <w:rPr>
          <w:rFonts w:ascii="Arial" w:eastAsia="Times New Roman" w:hAnsi="Arial" w:cs="Arial"/>
          <w:spacing w:val="-1"/>
          <w:sz w:val="24"/>
          <w:szCs w:val="24"/>
          <w:lang w:eastAsia="pl-PL"/>
        </w:rPr>
        <w:tab/>
      </w:r>
      <w:r w:rsidR="00212E2D" w:rsidRPr="00D70A25">
        <w:rPr>
          <w:rFonts w:ascii="Arial" w:eastAsia="Times New Roman" w:hAnsi="Arial" w:cs="Arial"/>
          <w:spacing w:val="-1"/>
          <w:sz w:val="24"/>
          <w:szCs w:val="24"/>
          <w:lang w:eastAsia="pl-PL"/>
        </w:rPr>
        <w:tab/>
        <w:t xml:space="preserve"> - dla Zamawiającego;</w:t>
      </w:r>
    </w:p>
    <w:p w14:paraId="17EEFE9D" w14:textId="77777777" w:rsidR="003B261D" w:rsidRPr="00D70A25" w:rsidRDefault="00212E2D" w:rsidP="003B261D">
      <w:pPr>
        <w:widowControl w:val="0"/>
        <w:numPr>
          <w:ilvl w:val="0"/>
          <w:numId w:val="2"/>
        </w:numPr>
        <w:shd w:val="clear" w:color="auto" w:fill="FFFFFF"/>
        <w:tabs>
          <w:tab w:val="left" w:pos="1022"/>
          <w:tab w:val="left" w:pos="2856"/>
        </w:tabs>
        <w:autoSpaceDE w:val="0"/>
        <w:autoSpaceDN w:val="0"/>
        <w:adjustRightInd w:val="0"/>
        <w:spacing w:after="120" w:line="240" w:lineRule="auto"/>
        <w:ind w:left="284" w:firstLine="142"/>
        <w:jc w:val="both"/>
        <w:rPr>
          <w:rFonts w:ascii="Arial" w:eastAsia="Times New Roman" w:hAnsi="Arial" w:cs="Arial"/>
          <w:spacing w:val="-10"/>
          <w:sz w:val="24"/>
          <w:szCs w:val="24"/>
          <w:lang w:eastAsia="pl-PL"/>
        </w:rPr>
      </w:pPr>
      <w:r w:rsidRPr="00D70A25">
        <w:rPr>
          <w:rFonts w:ascii="Arial" w:eastAsia="Times New Roman" w:hAnsi="Arial" w:cs="Arial"/>
          <w:spacing w:val="-4"/>
          <w:sz w:val="24"/>
          <w:szCs w:val="24"/>
          <w:lang w:eastAsia="pl-PL"/>
        </w:rPr>
        <w:t>egz. nr 3</w:t>
      </w:r>
      <w:r w:rsidRPr="00D70A25">
        <w:rPr>
          <w:rFonts w:ascii="Arial" w:eastAsia="Times New Roman" w:hAnsi="Arial" w:cs="Arial"/>
          <w:sz w:val="24"/>
          <w:szCs w:val="24"/>
          <w:lang w:eastAsia="pl-PL"/>
        </w:rPr>
        <w:tab/>
        <w:t xml:space="preserve"> </w:t>
      </w:r>
      <w:r w:rsidRPr="00D70A25">
        <w:rPr>
          <w:rFonts w:ascii="Arial" w:eastAsia="Times New Roman" w:hAnsi="Arial" w:cs="Arial"/>
          <w:spacing w:val="-1"/>
          <w:sz w:val="24"/>
          <w:szCs w:val="24"/>
          <w:lang w:eastAsia="pl-PL"/>
        </w:rPr>
        <w:t>- dla Wykonawcy.</w:t>
      </w:r>
    </w:p>
    <w:p w14:paraId="46AA90D8" w14:textId="77777777" w:rsidR="00212E2D" w:rsidRPr="00D70A25" w:rsidRDefault="00212E2D" w:rsidP="00212E2D">
      <w:pPr>
        <w:widowControl w:val="0"/>
        <w:numPr>
          <w:ilvl w:val="3"/>
          <w:numId w:val="20"/>
        </w:numPr>
        <w:shd w:val="clear" w:color="auto" w:fill="FFFFFF"/>
        <w:tabs>
          <w:tab w:val="left" w:pos="451"/>
        </w:tabs>
        <w:autoSpaceDE w:val="0"/>
        <w:autoSpaceDN w:val="0"/>
        <w:adjustRightInd w:val="0"/>
        <w:spacing w:after="0" w:line="240" w:lineRule="auto"/>
        <w:ind w:hanging="2880"/>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lastRenderedPageBreak/>
        <w:t>Integralną część umowy stanowią poniższe załączniki:</w:t>
      </w:r>
    </w:p>
    <w:p w14:paraId="18839712" w14:textId="77777777" w:rsidR="00957937" w:rsidRPr="00D70A25" w:rsidRDefault="00957937" w:rsidP="00957937">
      <w:pPr>
        <w:widowControl w:val="0"/>
        <w:shd w:val="clear" w:color="auto" w:fill="FFFFFF"/>
        <w:tabs>
          <w:tab w:val="left" w:pos="451"/>
        </w:tabs>
        <w:autoSpaceDE w:val="0"/>
        <w:autoSpaceDN w:val="0"/>
        <w:adjustRightInd w:val="0"/>
        <w:spacing w:after="0" w:line="240" w:lineRule="auto"/>
        <w:ind w:left="2880"/>
        <w:jc w:val="both"/>
        <w:rPr>
          <w:rFonts w:ascii="Arial" w:eastAsia="Times New Roman" w:hAnsi="Arial" w:cs="Arial"/>
          <w:sz w:val="24"/>
          <w:szCs w:val="24"/>
          <w:lang w:eastAsia="pl-PL"/>
        </w:rPr>
      </w:pPr>
    </w:p>
    <w:p w14:paraId="0B4756E6" w14:textId="77777777" w:rsidR="00212E2D" w:rsidRPr="00D70A25" w:rsidRDefault="00212E2D" w:rsidP="00944225">
      <w:pPr>
        <w:widowControl w:val="0"/>
        <w:shd w:val="clear" w:color="auto" w:fill="FFFFFF"/>
        <w:tabs>
          <w:tab w:val="left" w:pos="142"/>
        </w:tabs>
        <w:autoSpaceDE w:val="0"/>
        <w:autoSpaceDN w:val="0"/>
        <w:adjustRightInd w:val="0"/>
        <w:spacing w:after="0" w:line="240" w:lineRule="auto"/>
        <w:ind w:left="426"/>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Załącznik nr 1 </w:t>
      </w:r>
      <w:r w:rsidR="00BF3D02"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Plan dostaw przedmiotów umundurowania i wyekwipowania </w:t>
      </w:r>
      <w:r w:rsidRPr="00D70A25">
        <w:rPr>
          <w:rFonts w:ascii="Arial" w:eastAsia="Times New Roman" w:hAnsi="Arial" w:cs="Arial"/>
          <w:sz w:val="24"/>
          <w:szCs w:val="24"/>
          <w:lang w:eastAsia="pl-PL"/>
        </w:rPr>
        <w:br/>
      </w:r>
      <w:r w:rsidR="00791D9C" w:rsidRPr="00D70A25">
        <w:rPr>
          <w:rFonts w:ascii="Arial" w:eastAsia="Times New Roman" w:hAnsi="Arial" w:cs="Arial"/>
          <w:sz w:val="24"/>
          <w:szCs w:val="24"/>
          <w:lang w:eastAsia="pl-PL"/>
        </w:rPr>
        <w:t xml:space="preserve">                      </w:t>
      </w:r>
      <w:r w:rsidR="00A52607" w:rsidRPr="00D70A25">
        <w:rPr>
          <w:rFonts w:ascii="Arial" w:eastAsia="Times New Roman" w:hAnsi="Arial" w:cs="Arial"/>
          <w:sz w:val="24"/>
          <w:szCs w:val="24"/>
          <w:lang w:eastAsia="pl-PL"/>
        </w:rPr>
        <w:t xml:space="preserve">     </w:t>
      </w:r>
      <w:r w:rsidR="00791D9C" w:rsidRPr="00D70A25">
        <w:rPr>
          <w:rFonts w:ascii="Arial" w:eastAsia="Times New Roman" w:hAnsi="Arial" w:cs="Arial"/>
          <w:sz w:val="24"/>
          <w:szCs w:val="24"/>
          <w:lang w:eastAsia="pl-PL"/>
        </w:rPr>
        <w:t>w 202</w:t>
      </w:r>
      <w:r w:rsidR="00957937" w:rsidRPr="00D70A25">
        <w:rPr>
          <w:rFonts w:ascii="Arial" w:eastAsia="Times New Roman" w:hAnsi="Arial" w:cs="Arial"/>
          <w:sz w:val="24"/>
          <w:szCs w:val="24"/>
          <w:lang w:eastAsia="pl-PL"/>
        </w:rPr>
        <w:t>2</w:t>
      </w:r>
      <w:r w:rsidR="00791D9C" w:rsidRPr="00D70A25">
        <w:rPr>
          <w:rFonts w:ascii="Arial" w:eastAsia="Times New Roman" w:hAnsi="Arial" w:cs="Arial"/>
          <w:sz w:val="24"/>
          <w:szCs w:val="24"/>
          <w:lang w:eastAsia="pl-PL"/>
        </w:rPr>
        <w:t xml:space="preserve"> roku;</w:t>
      </w:r>
    </w:p>
    <w:p w14:paraId="4ADD625D" w14:textId="601FA665" w:rsidR="00A52607" w:rsidRPr="00D70A25" w:rsidRDefault="00212E2D" w:rsidP="005F5844">
      <w:pPr>
        <w:widowControl w:val="0"/>
        <w:shd w:val="clear" w:color="auto" w:fill="FFFFFF"/>
        <w:autoSpaceDE w:val="0"/>
        <w:autoSpaceDN w:val="0"/>
        <w:adjustRightInd w:val="0"/>
        <w:spacing w:after="0" w:line="240" w:lineRule="auto"/>
        <w:ind w:left="2268" w:hanging="1842"/>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Załącznik nr 2 – WDTT</w:t>
      </w:r>
      <w:r w:rsidR="00DB5C4E" w:rsidRPr="00D70A25">
        <w:rPr>
          <w:rFonts w:ascii="Arial" w:eastAsia="Times New Roman" w:hAnsi="Arial" w:cs="Arial"/>
          <w:sz w:val="24"/>
          <w:szCs w:val="24"/>
          <w:lang w:eastAsia="pl-PL"/>
        </w:rPr>
        <w:t xml:space="preserve"> </w:t>
      </w:r>
      <w:r w:rsidR="00274877">
        <w:rPr>
          <w:rFonts w:ascii="Arial" w:hAnsi="Arial" w:cs="Arial"/>
          <w:sz w:val="24"/>
          <w:szCs w:val="24"/>
        </w:rPr>
        <w:t>Kurtka</w:t>
      </w:r>
      <w:r w:rsidR="00B162E7">
        <w:rPr>
          <w:rFonts w:ascii="Arial" w:hAnsi="Arial" w:cs="Arial"/>
          <w:sz w:val="24"/>
          <w:szCs w:val="24"/>
        </w:rPr>
        <w:t xml:space="preserve"> Technika Lotniczego – wzór </w:t>
      </w:r>
      <w:r w:rsidR="00FC23CB">
        <w:rPr>
          <w:rFonts w:ascii="Arial" w:hAnsi="Arial" w:cs="Arial"/>
          <w:sz w:val="24"/>
          <w:szCs w:val="24"/>
        </w:rPr>
        <w:t>128TL/MON</w:t>
      </w:r>
      <w:r w:rsidR="00DB5C4E" w:rsidRPr="00D70A25">
        <w:rPr>
          <w:rFonts w:ascii="Arial" w:eastAsia="Times New Roman" w:hAnsi="Arial" w:cs="Arial"/>
          <w:sz w:val="24"/>
          <w:szCs w:val="24"/>
          <w:lang w:eastAsia="pl-PL"/>
        </w:rPr>
        <w:t>;</w:t>
      </w:r>
      <w:r w:rsidR="002519B8">
        <w:rPr>
          <w:rFonts w:ascii="Arial" w:eastAsia="Times New Roman" w:hAnsi="Arial" w:cs="Arial"/>
          <w:sz w:val="24"/>
          <w:szCs w:val="24"/>
          <w:lang w:eastAsia="pl-PL"/>
        </w:rPr>
        <w:t xml:space="preserve"> </w:t>
      </w:r>
      <w:r w:rsidR="002519B8" w:rsidRPr="00DB07A0">
        <w:rPr>
          <w:rFonts w:ascii="Arial" w:hAnsi="Arial" w:cs="Arial"/>
          <w:sz w:val="24"/>
          <w:szCs w:val="24"/>
        </w:rPr>
        <w:t xml:space="preserve">WDTT </w:t>
      </w:r>
      <w:r w:rsidR="005F5844">
        <w:rPr>
          <w:rFonts w:ascii="Arial" w:hAnsi="Arial" w:cs="Arial"/>
          <w:sz w:val="24"/>
          <w:szCs w:val="24"/>
        </w:rPr>
        <w:t xml:space="preserve"> </w:t>
      </w:r>
      <w:r w:rsidR="002519B8" w:rsidRPr="00DB07A0">
        <w:rPr>
          <w:rFonts w:ascii="Arial" w:hAnsi="Arial" w:cs="Arial"/>
          <w:sz w:val="24"/>
          <w:szCs w:val="24"/>
        </w:rPr>
        <w:t xml:space="preserve">814A/MON, </w:t>
      </w:r>
    </w:p>
    <w:p w14:paraId="709D2A73" w14:textId="5AE97017" w:rsidR="0073735C" w:rsidRDefault="00686D62" w:rsidP="00686D62">
      <w:pPr>
        <w:widowControl w:val="0"/>
        <w:shd w:val="clear" w:color="auto" w:fill="FFFFFF"/>
        <w:tabs>
          <w:tab w:val="left" w:pos="451"/>
        </w:tabs>
        <w:autoSpaceDE w:val="0"/>
        <w:autoSpaceDN w:val="0"/>
        <w:adjustRightInd w:val="0"/>
        <w:spacing w:after="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ab/>
      </w:r>
      <w:r w:rsidR="00A52607" w:rsidRPr="00D70A25">
        <w:rPr>
          <w:rFonts w:ascii="Arial" w:eastAsia="Times New Roman" w:hAnsi="Arial" w:cs="Arial"/>
          <w:sz w:val="24"/>
          <w:szCs w:val="24"/>
          <w:lang w:eastAsia="pl-PL"/>
        </w:rPr>
        <w:t xml:space="preserve">Załącznik nr 2A –WT – </w:t>
      </w:r>
      <w:r w:rsidR="005F5844">
        <w:rPr>
          <w:rFonts w:ascii="Arial" w:eastAsia="Times New Roman" w:hAnsi="Arial" w:cs="Arial"/>
          <w:sz w:val="24"/>
          <w:szCs w:val="24"/>
          <w:lang w:eastAsia="pl-PL"/>
        </w:rPr>
        <w:t>NORIS 13</w:t>
      </w:r>
    </w:p>
    <w:p w14:paraId="2A135517" w14:textId="67C08CA1" w:rsidR="00212E2D" w:rsidRDefault="0073735C" w:rsidP="00686D62">
      <w:pPr>
        <w:widowControl w:val="0"/>
        <w:shd w:val="clear" w:color="auto" w:fill="FFFFFF"/>
        <w:tabs>
          <w:tab w:val="left" w:pos="451"/>
        </w:tab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Pr="00D70A25">
        <w:rPr>
          <w:rFonts w:ascii="Arial" w:eastAsia="Times New Roman" w:hAnsi="Arial" w:cs="Arial"/>
          <w:sz w:val="24"/>
          <w:szCs w:val="24"/>
          <w:lang w:eastAsia="pl-PL"/>
        </w:rPr>
        <w:t>Załącznik nr 2</w:t>
      </w:r>
      <w:r w:rsidR="00B162E7">
        <w:rPr>
          <w:rFonts w:ascii="Arial" w:eastAsia="Times New Roman" w:hAnsi="Arial" w:cs="Arial"/>
          <w:sz w:val="24"/>
          <w:szCs w:val="24"/>
          <w:lang w:eastAsia="pl-PL"/>
        </w:rPr>
        <w:t>B</w:t>
      </w:r>
      <w:r>
        <w:rPr>
          <w:rFonts w:ascii="Arial" w:eastAsia="Times New Roman" w:hAnsi="Arial" w:cs="Arial"/>
          <w:sz w:val="24"/>
          <w:szCs w:val="24"/>
          <w:lang w:eastAsia="pl-PL"/>
        </w:rPr>
        <w:t xml:space="preserve"> – </w:t>
      </w:r>
      <w:r w:rsidR="00B162E7">
        <w:rPr>
          <w:rFonts w:ascii="Arial" w:eastAsia="Times New Roman" w:hAnsi="Arial" w:cs="Arial"/>
          <w:sz w:val="24"/>
          <w:szCs w:val="24"/>
          <w:lang w:eastAsia="pl-PL"/>
        </w:rPr>
        <w:t xml:space="preserve">WT- </w:t>
      </w:r>
      <w:r w:rsidR="005F5844">
        <w:rPr>
          <w:rFonts w:ascii="Arial" w:eastAsia="Times New Roman" w:hAnsi="Arial" w:cs="Arial"/>
          <w:sz w:val="24"/>
          <w:szCs w:val="24"/>
          <w:lang w:eastAsia="pl-PL"/>
        </w:rPr>
        <w:t>327 i WT – 329</w:t>
      </w:r>
    </w:p>
    <w:p w14:paraId="13EFB67F" w14:textId="730AF6B9" w:rsidR="005F5844" w:rsidRPr="00D70A25" w:rsidRDefault="005F5844" w:rsidP="00686D62">
      <w:pPr>
        <w:widowControl w:val="0"/>
        <w:shd w:val="clear" w:color="auto" w:fill="FFFFFF"/>
        <w:tabs>
          <w:tab w:val="left" w:pos="451"/>
        </w:tab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t>Załącznik nr 2 C – WT 6275/AN/165</w:t>
      </w:r>
    </w:p>
    <w:p w14:paraId="42B41BE3" w14:textId="77777777" w:rsidR="00212E2D" w:rsidRPr="00D70A25"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Załącznik nr 3 – </w:t>
      </w:r>
      <w:r w:rsidR="00DB5C4E" w:rsidRPr="00D70A25">
        <w:rPr>
          <w:rFonts w:ascii="Arial" w:eastAsia="Times New Roman" w:hAnsi="Arial" w:cs="Arial"/>
          <w:sz w:val="24"/>
          <w:szCs w:val="24"/>
          <w:lang w:eastAsia="pl-PL"/>
        </w:rPr>
        <w:t>Specyfikacja ilościowo- rozmiarowa</w:t>
      </w:r>
      <w:r w:rsidR="00791D9C" w:rsidRPr="00D70A25">
        <w:rPr>
          <w:rFonts w:ascii="Arial" w:eastAsia="Times New Roman" w:hAnsi="Arial" w:cs="Arial"/>
          <w:sz w:val="24"/>
          <w:szCs w:val="24"/>
          <w:lang w:eastAsia="pl-PL"/>
        </w:rPr>
        <w:t>;</w:t>
      </w:r>
    </w:p>
    <w:p w14:paraId="129EA6B7" w14:textId="77777777" w:rsidR="00212E2D" w:rsidRPr="00D70A25"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Załącznik nr 4 </w:t>
      </w:r>
      <w:r w:rsidR="00BF3D02"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Wykaz podwykonawców  wraz z zakresem ich świadczeń</w:t>
      </w:r>
      <w:r w:rsidR="00791D9C" w:rsidRPr="00D70A25">
        <w:rPr>
          <w:rFonts w:ascii="Arial" w:eastAsia="Times New Roman" w:hAnsi="Arial" w:cs="Arial"/>
          <w:sz w:val="24"/>
          <w:szCs w:val="24"/>
          <w:lang w:eastAsia="pl-PL"/>
        </w:rPr>
        <w:t>;</w:t>
      </w:r>
    </w:p>
    <w:p w14:paraId="6B6E6663" w14:textId="77777777" w:rsidR="00212E2D" w:rsidRPr="00D70A25"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Załącznik nr 5 </w:t>
      </w:r>
      <w:r w:rsidR="00BF3D02"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Wymagania w zakresie znakowania kodem kreskowym</w:t>
      </w:r>
      <w:r w:rsidR="00791D9C" w:rsidRPr="00D70A25">
        <w:rPr>
          <w:rFonts w:ascii="Arial" w:eastAsia="Times New Roman" w:hAnsi="Arial" w:cs="Arial"/>
          <w:sz w:val="24"/>
          <w:szCs w:val="24"/>
          <w:lang w:eastAsia="pl-PL"/>
        </w:rPr>
        <w:t>;</w:t>
      </w:r>
    </w:p>
    <w:p w14:paraId="055ACEBE" w14:textId="77777777" w:rsidR="00212E2D" w:rsidRPr="00D70A25"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Załącznik nr 6 – Wymagania i wzór „Awiza dostawy”</w:t>
      </w:r>
      <w:r w:rsidR="00791D9C" w:rsidRPr="00D70A25">
        <w:rPr>
          <w:rFonts w:ascii="Arial" w:eastAsia="Times New Roman" w:hAnsi="Arial" w:cs="Arial"/>
          <w:sz w:val="24"/>
          <w:szCs w:val="24"/>
          <w:lang w:eastAsia="pl-PL"/>
        </w:rPr>
        <w:t>;</w:t>
      </w:r>
    </w:p>
    <w:p w14:paraId="07B9FC5C" w14:textId="77777777" w:rsidR="00212E2D" w:rsidRPr="00D70A25"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Załącznik nr 7 </w:t>
      </w:r>
      <w:r w:rsidR="00BF3D02"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Klauzula Informacyjna o przetwarzaniu danych osobowych</w:t>
      </w:r>
      <w:r w:rsidR="00791D9C" w:rsidRPr="00D70A25">
        <w:rPr>
          <w:rFonts w:ascii="Arial" w:eastAsia="Times New Roman" w:hAnsi="Arial" w:cs="Arial"/>
          <w:sz w:val="24"/>
          <w:szCs w:val="24"/>
          <w:lang w:eastAsia="pl-PL"/>
        </w:rPr>
        <w:t>;</w:t>
      </w:r>
    </w:p>
    <w:p w14:paraId="051304C8" w14:textId="77777777" w:rsidR="00DB5C4E" w:rsidRPr="00D70A25"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Załącznik nr 8 – Klauzula jakościowa;</w:t>
      </w:r>
    </w:p>
    <w:p w14:paraId="45AB1857" w14:textId="77777777" w:rsidR="00DB5C4E" w:rsidRPr="00D70A25"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Załącznik nr 9 – Wzór protokołu z zakończenia postępowania reklamacyjnego;</w:t>
      </w:r>
    </w:p>
    <w:p w14:paraId="4FD19779" w14:textId="77777777" w:rsidR="00212E2D" w:rsidRPr="00D70A25"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Załącznik nr </w:t>
      </w:r>
      <w:r w:rsidR="0071483E" w:rsidRPr="00D70A25">
        <w:rPr>
          <w:rFonts w:ascii="Arial" w:eastAsia="Times New Roman" w:hAnsi="Arial" w:cs="Arial"/>
          <w:sz w:val="24"/>
          <w:szCs w:val="24"/>
          <w:lang w:eastAsia="pl-PL"/>
        </w:rPr>
        <w:t>10</w:t>
      </w:r>
      <w:r w:rsidR="00212E2D" w:rsidRPr="00D70A25">
        <w:rPr>
          <w:rFonts w:ascii="Arial" w:eastAsia="Times New Roman" w:hAnsi="Arial" w:cs="Arial"/>
          <w:sz w:val="24"/>
          <w:szCs w:val="24"/>
          <w:lang w:eastAsia="pl-PL"/>
        </w:rPr>
        <w:t xml:space="preserve"> </w:t>
      </w:r>
      <w:r w:rsidR="00BF3D02" w:rsidRPr="00D70A25">
        <w:rPr>
          <w:rFonts w:ascii="Arial" w:eastAsia="Times New Roman" w:hAnsi="Arial" w:cs="Arial"/>
          <w:sz w:val="24"/>
          <w:szCs w:val="24"/>
          <w:lang w:eastAsia="pl-PL"/>
        </w:rPr>
        <w:t>–</w:t>
      </w:r>
      <w:r w:rsidR="00751057" w:rsidRPr="00D70A25">
        <w:rPr>
          <w:rFonts w:ascii="Arial" w:eastAsia="Times New Roman" w:hAnsi="Arial" w:cs="Arial"/>
          <w:sz w:val="24"/>
          <w:szCs w:val="24"/>
          <w:lang w:eastAsia="pl-PL"/>
        </w:rPr>
        <w:t xml:space="preserve"> Wyjaśnienia treści S</w:t>
      </w:r>
      <w:r w:rsidR="00212E2D" w:rsidRPr="00D70A25">
        <w:rPr>
          <w:rFonts w:ascii="Arial" w:eastAsia="Times New Roman" w:hAnsi="Arial" w:cs="Arial"/>
          <w:sz w:val="24"/>
          <w:szCs w:val="24"/>
          <w:lang w:eastAsia="pl-PL"/>
        </w:rPr>
        <w:t>WZ</w:t>
      </w:r>
      <w:r w:rsidR="00212E2D" w:rsidRPr="00D70A25">
        <w:rPr>
          <w:rFonts w:ascii="Arial" w:eastAsia="Times New Roman" w:hAnsi="Arial" w:cs="Arial"/>
          <w:sz w:val="24"/>
          <w:szCs w:val="24"/>
          <w:vertAlign w:val="superscript"/>
          <w:lang w:eastAsia="pl-PL"/>
        </w:rPr>
        <w:footnoteReference w:id="8"/>
      </w:r>
      <w:r w:rsidR="00791D9C" w:rsidRPr="00D70A25">
        <w:rPr>
          <w:rFonts w:ascii="Arial" w:eastAsia="Times New Roman" w:hAnsi="Arial" w:cs="Arial"/>
          <w:sz w:val="24"/>
          <w:szCs w:val="24"/>
          <w:lang w:eastAsia="pl-PL"/>
        </w:rPr>
        <w:t>;</w:t>
      </w:r>
    </w:p>
    <w:p w14:paraId="36ACDCF1" w14:textId="4FBCEFE7" w:rsidR="00BF3D02" w:rsidRDefault="00BF3D02" w:rsidP="00212E2D">
      <w:pPr>
        <w:widowControl w:val="0"/>
        <w:shd w:val="clear" w:color="auto" w:fill="FFFFFF"/>
        <w:tabs>
          <w:tab w:val="left" w:pos="451"/>
        </w:tabs>
        <w:autoSpaceDE w:val="0"/>
        <w:autoSpaceDN w:val="0"/>
        <w:adjustRightInd w:val="0"/>
        <w:spacing w:after="0" w:line="240" w:lineRule="auto"/>
        <w:ind w:firstLine="142"/>
        <w:jc w:val="both"/>
        <w:rPr>
          <w:rFonts w:ascii="Arial" w:eastAsia="Times New Roman" w:hAnsi="Arial" w:cs="Arial"/>
          <w:sz w:val="24"/>
          <w:szCs w:val="24"/>
          <w:lang w:eastAsia="pl-PL"/>
        </w:rPr>
      </w:pPr>
    </w:p>
    <w:p w14:paraId="1E4C50FA" w14:textId="77777777" w:rsidR="005F5844" w:rsidRPr="00D70A25" w:rsidRDefault="005F5844" w:rsidP="00212E2D">
      <w:pPr>
        <w:widowControl w:val="0"/>
        <w:shd w:val="clear" w:color="auto" w:fill="FFFFFF"/>
        <w:tabs>
          <w:tab w:val="left" w:pos="451"/>
        </w:tabs>
        <w:autoSpaceDE w:val="0"/>
        <w:autoSpaceDN w:val="0"/>
        <w:adjustRightInd w:val="0"/>
        <w:spacing w:after="0" w:line="240" w:lineRule="auto"/>
        <w:ind w:firstLine="142"/>
        <w:jc w:val="both"/>
        <w:rPr>
          <w:rFonts w:ascii="Arial" w:eastAsia="Times New Roman" w:hAnsi="Arial" w:cs="Arial"/>
          <w:sz w:val="24"/>
          <w:szCs w:val="24"/>
          <w:lang w:eastAsia="pl-PL"/>
        </w:rPr>
      </w:pPr>
    </w:p>
    <w:p w14:paraId="20A4D72E" w14:textId="77777777" w:rsidR="00BF3D02" w:rsidRPr="00D70A25" w:rsidRDefault="00BF3D02"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1"/>
          <w:sz w:val="24"/>
          <w:szCs w:val="24"/>
          <w:lang w:eastAsia="pl-PL"/>
        </w:rPr>
      </w:pPr>
      <w:r w:rsidRPr="00D70A25">
        <w:rPr>
          <w:rFonts w:ascii="Arial" w:eastAsia="Times New Roman" w:hAnsi="Arial" w:cs="Arial"/>
          <w:b/>
          <w:spacing w:val="-4"/>
          <w:sz w:val="24"/>
          <w:szCs w:val="24"/>
          <w:lang w:eastAsia="pl-PL"/>
        </w:rPr>
        <w:t>WYKONAWCA</w:t>
      </w:r>
      <w:r w:rsidRPr="00D70A25">
        <w:rPr>
          <w:rFonts w:ascii="Arial" w:eastAsia="Times New Roman" w:hAnsi="Arial" w:cs="Arial"/>
          <w:b/>
          <w:sz w:val="24"/>
          <w:szCs w:val="24"/>
          <w:lang w:eastAsia="pl-PL"/>
        </w:rPr>
        <w:tab/>
        <w:t xml:space="preserve"> </w:t>
      </w:r>
      <w:r w:rsidRPr="00D70A25">
        <w:rPr>
          <w:rFonts w:ascii="Arial" w:eastAsia="Times New Roman" w:hAnsi="Arial" w:cs="Arial"/>
          <w:b/>
          <w:spacing w:val="1"/>
          <w:sz w:val="24"/>
          <w:szCs w:val="24"/>
          <w:lang w:eastAsia="pl-PL"/>
        </w:rPr>
        <w:t>ZAMAWIAJĄCY</w:t>
      </w:r>
    </w:p>
    <w:p w14:paraId="6EDFBA14" w14:textId="77777777" w:rsidR="003838BA" w:rsidRPr="00D70A25" w:rsidRDefault="003838BA" w:rsidP="00BF3D02">
      <w:bookmarkStart w:id="0" w:name="_GoBack"/>
      <w:bookmarkEnd w:id="0"/>
    </w:p>
    <w:sectPr w:rsidR="003838BA" w:rsidRPr="00D70A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66FC" w14:textId="77777777" w:rsidR="001A5428" w:rsidRDefault="001A5428" w:rsidP="00212E2D">
      <w:pPr>
        <w:spacing w:after="0" w:line="240" w:lineRule="auto"/>
      </w:pPr>
      <w:r>
        <w:separator/>
      </w:r>
    </w:p>
  </w:endnote>
  <w:endnote w:type="continuationSeparator" w:id="0">
    <w:p w14:paraId="43E6B2FB" w14:textId="77777777" w:rsidR="001A5428" w:rsidRDefault="001A5428" w:rsidP="002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49170"/>
      <w:docPartObj>
        <w:docPartGallery w:val="Page Numbers (Bottom of Page)"/>
        <w:docPartUnique/>
      </w:docPartObj>
    </w:sdtPr>
    <w:sdtEndPr/>
    <w:sdtContent>
      <w:sdt>
        <w:sdtPr>
          <w:id w:val="-1769616900"/>
          <w:docPartObj>
            <w:docPartGallery w:val="Page Numbers (Top of Page)"/>
            <w:docPartUnique/>
          </w:docPartObj>
        </w:sdtPr>
        <w:sdtEndPr/>
        <w:sdtContent>
          <w:p w14:paraId="22C5C6A0" w14:textId="04570B15" w:rsidR="00FC23CB" w:rsidRDefault="00FC23C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F599B">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F599B">
              <w:rPr>
                <w:b/>
                <w:bCs/>
                <w:noProof/>
              </w:rPr>
              <w:t>31</w:t>
            </w:r>
            <w:r>
              <w:rPr>
                <w:b/>
                <w:bCs/>
                <w:sz w:val="24"/>
                <w:szCs w:val="24"/>
              </w:rPr>
              <w:fldChar w:fldCharType="end"/>
            </w:r>
          </w:p>
        </w:sdtContent>
      </w:sdt>
    </w:sdtContent>
  </w:sdt>
  <w:p w14:paraId="1861AA97" w14:textId="77777777" w:rsidR="00FC23CB" w:rsidRDefault="00FC23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46DE9" w14:textId="77777777" w:rsidR="001A5428" w:rsidRDefault="001A5428" w:rsidP="00212E2D">
      <w:pPr>
        <w:spacing w:after="0" w:line="240" w:lineRule="auto"/>
      </w:pPr>
      <w:r>
        <w:separator/>
      </w:r>
    </w:p>
  </w:footnote>
  <w:footnote w:type="continuationSeparator" w:id="0">
    <w:p w14:paraId="3F1D8C06" w14:textId="77777777" w:rsidR="001A5428" w:rsidRDefault="001A5428" w:rsidP="00212E2D">
      <w:pPr>
        <w:spacing w:after="0" w:line="240" w:lineRule="auto"/>
      </w:pPr>
      <w:r>
        <w:continuationSeparator/>
      </w:r>
    </w:p>
  </w:footnote>
  <w:footnote w:id="1">
    <w:p w14:paraId="2B8A6F19" w14:textId="77777777" w:rsidR="00FC23CB" w:rsidRPr="00D70A25" w:rsidRDefault="00FC23CB">
      <w:pPr>
        <w:pStyle w:val="Tekstprzypisudolnego"/>
        <w:rPr>
          <w:lang w:val="pl-PL"/>
        </w:rPr>
      </w:pPr>
      <w:r w:rsidRPr="00D70A25">
        <w:rPr>
          <w:rStyle w:val="Odwoanieprzypisudolnego"/>
        </w:rPr>
        <w:footnoteRef/>
      </w:r>
      <w:r w:rsidRPr="00D70A25">
        <w:t xml:space="preserve"> Zamówienie, które zostanie </w:t>
      </w:r>
      <w:r w:rsidRPr="00D70A25">
        <w:rPr>
          <w:lang w:val="pl-PL"/>
        </w:rPr>
        <w:t>uruchomione</w:t>
      </w:r>
      <w:r w:rsidRPr="00D70A25">
        <w:t xml:space="preserve"> przez Zamawiającego obligatoryjnie w ramach</w:t>
      </w:r>
      <w:r w:rsidRPr="00D70A25">
        <w:rPr>
          <w:lang w:val="pl-PL"/>
        </w:rPr>
        <w:t xml:space="preserve"> </w:t>
      </w:r>
      <w:r w:rsidRPr="00D70A25">
        <w:t>niniejszej umowy</w:t>
      </w:r>
    </w:p>
  </w:footnote>
  <w:footnote w:id="2">
    <w:p w14:paraId="6A353A99" w14:textId="77777777" w:rsidR="00FC23CB" w:rsidRPr="00D70A25" w:rsidRDefault="00FC23CB" w:rsidP="00212E2D">
      <w:pPr>
        <w:pStyle w:val="Tekstprzypisudolnego"/>
      </w:pPr>
      <w:r w:rsidRPr="00D70A25">
        <w:rPr>
          <w:rStyle w:val="Odwoanieprzypisudolnego"/>
        </w:rPr>
        <w:footnoteRef/>
      </w:r>
      <w:r w:rsidRPr="00D70A25">
        <w:t xml:space="preserve"> W przypadku przedmiotów oraz materiałów zasadniczych, których ocena zgodności obronności </w:t>
      </w:r>
    </w:p>
    <w:p w14:paraId="1715DCB9" w14:textId="77777777" w:rsidR="00FC23CB" w:rsidRPr="00D70A25" w:rsidRDefault="00FC23CB" w:rsidP="00212E2D">
      <w:pPr>
        <w:pStyle w:val="Tekstprzypisudolnego"/>
      </w:pPr>
      <w:r w:rsidRPr="00D70A25">
        <w:t>i bezpieczeństwa (</w:t>
      </w:r>
      <w:proofErr w:type="spellStart"/>
      <w:r w:rsidRPr="00D70A25">
        <w:t>OiB</w:t>
      </w:r>
      <w:proofErr w:type="spellEnd"/>
      <w:r w:rsidRPr="00D70A25">
        <w:t xml:space="preserve">) prowadzona jest w trybie III, także aktualnego certyfikatu wystawionego </w:t>
      </w:r>
    </w:p>
    <w:p w14:paraId="3CC15037" w14:textId="77777777" w:rsidR="00FC23CB" w:rsidRPr="00D70A25" w:rsidRDefault="00FC23CB" w:rsidP="00212E2D">
      <w:pPr>
        <w:pStyle w:val="Tekstprzypisudolnego"/>
        <w:rPr>
          <w:lang w:val="pl-PL"/>
        </w:rPr>
      </w:pPr>
      <w:r w:rsidRPr="00D70A25">
        <w:t>dla wskazanego podwykonawcy realizującego podwykonawstwo odpowiednio w zakresie pełnego wykonania przedmiotu umowy oraz w zakresie wykonania materiałów zasadniczych wyrobu.</w:t>
      </w:r>
    </w:p>
  </w:footnote>
  <w:footnote w:id="3">
    <w:p w14:paraId="5F2F31DC" w14:textId="77777777" w:rsidR="00FC23CB" w:rsidRPr="00D70A25" w:rsidRDefault="00FC23CB" w:rsidP="00212E2D">
      <w:pPr>
        <w:pStyle w:val="Tekstprzypisudolnego"/>
      </w:pPr>
      <w:r w:rsidRPr="00D70A25">
        <w:rPr>
          <w:rStyle w:val="Odwoanieprzypisudolnego"/>
        </w:rPr>
        <w:footnoteRef/>
      </w:r>
      <w:r w:rsidRPr="00D70A25">
        <w:t xml:space="preserve"> W przypadku przedmiotów oraz materiałów zasadniczych, których ocena zgodności obronności </w:t>
      </w:r>
    </w:p>
    <w:p w14:paraId="3098A3A2" w14:textId="77777777" w:rsidR="00FC23CB" w:rsidRPr="00D70A25" w:rsidRDefault="00FC23CB" w:rsidP="00212E2D">
      <w:pPr>
        <w:pStyle w:val="Tekstprzypisudolnego"/>
        <w:rPr>
          <w:lang w:val="pl-PL"/>
        </w:rPr>
      </w:pPr>
      <w:r w:rsidRPr="00D70A25">
        <w:t>i bezpieczeństwa (</w:t>
      </w:r>
      <w:proofErr w:type="spellStart"/>
      <w:r w:rsidRPr="00D70A25">
        <w:t>OiB</w:t>
      </w:r>
      <w:proofErr w:type="spellEnd"/>
      <w:r w:rsidRPr="00D70A25">
        <w:t>) prowadzona jest w trybie III deklarację zgodności wystawioną przez podwykonawcę realizującego podwykonawstwo odpowiednio w zakresie pełnego wykonania przedmiotu umowy i w zakresie wykonania materiałów zasadniczych wyrobu</w:t>
      </w:r>
    </w:p>
  </w:footnote>
  <w:footnote w:id="4">
    <w:p w14:paraId="6ACA481A" w14:textId="77777777" w:rsidR="00FC23CB" w:rsidRPr="00D70A25" w:rsidRDefault="00FC23CB" w:rsidP="00212E2D">
      <w:pPr>
        <w:pStyle w:val="Tekstprzypisudolnego"/>
        <w:rPr>
          <w:lang w:val="pl-PL"/>
        </w:rPr>
      </w:pPr>
      <w:r w:rsidRPr="00D70A25">
        <w:rPr>
          <w:rStyle w:val="Odwoanieprzypisudolnego"/>
        </w:rPr>
        <w:footnoteRef/>
      </w:r>
      <w:r w:rsidRPr="00D70A25">
        <w:t xml:space="preserve"> Opóźnienie podwykonawcy jest równoznaczne z opóźnieniem Wykonawcy</w:t>
      </w:r>
    </w:p>
  </w:footnote>
  <w:footnote w:id="5">
    <w:p w14:paraId="5A4A0ABD" w14:textId="7B85E0C1" w:rsidR="00FC23CB" w:rsidRPr="00D70A25" w:rsidRDefault="00FC23CB" w:rsidP="00212E2D">
      <w:pPr>
        <w:pStyle w:val="Tekstprzypisudolnego"/>
        <w:rPr>
          <w:lang w:val="pl-PL"/>
        </w:rPr>
      </w:pPr>
      <w:r w:rsidRPr="00D70A25">
        <w:rPr>
          <w:rStyle w:val="Odwoanieprzypisudolnego"/>
        </w:rPr>
        <w:footnoteRef/>
      </w:r>
      <w:r w:rsidRPr="00D70A25">
        <w:t xml:space="preserve"> </w:t>
      </w:r>
      <w:r w:rsidRPr="00D70A25">
        <w:rPr>
          <w:lang w:val="pl-PL"/>
        </w:rPr>
        <w:t xml:space="preserve">Przez część umowy rozumie się niedostarczone z powodu odstąpienia ilości </w:t>
      </w:r>
      <w:r w:rsidR="008574DF">
        <w:rPr>
          <w:lang w:val="pl-PL"/>
        </w:rPr>
        <w:t>kurtek technika lotniczego</w:t>
      </w:r>
      <w:r w:rsidRPr="00D70A25">
        <w:rPr>
          <w:lang w:val="pl-PL"/>
        </w:rPr>
        <w:t>; część umowy nie jest równoznaczna z zadaniem</w:t>
      </w:r>
    </w:p>
  </w:footnote>
  <w:footnote w:id="6">
    <w:p w14:paraId="658ACFB2" w14:textId="77777777" w:rsidR="00FC23CB" w:rsidRPr="00D70A25" w:rsidRDefault="00FC23CB" w:rsidP="00212E2D">
      <w:pPr>
        <w:pStyle w:val="Tekstprzypisudolnego"/>
        <w:rPr>
          <w:lang w:val="pl-PL"/>
        </w:rPr>
      </w:pPr>
      <w:r w:rsidRPr="00D70A25">
        <w:rPr>
          <w:rStyle w:val="Odwoanieprzypisudolnego"/>
        </w:rPr>
        <w:footnoteRef/>
      </w:r>
      <w:r w:rsidRPr="00D70A25">
        <w:t xml:space="preserve"> </w:t>
      </w:r>
      <w:r w:rsidRPr="00D70A25">
        <w:rPr>
          <w:lang w:val="pl-PL"/>
        </w:rPr>
        <w:t>Jak wyżej</w:t>
      </w:r>
    </w:p>
  </w:footnote>
  <w:footnote w:id="7">
    <w:p w14:paraId="194ED41B" w14:textId="77777777" w:rsidR="00FC23CB" w:rsidRPr="00D70A25" w:rsidRDefault="00FC23CB">
      <w:pPr>
        <w:pStyle w:val="Tekstprzypisudolnego"/>
        <w:rPr>
          <w:lang w:val="pl-PL"/>
        </w:rPr>
      </w:pPr>
      <w:r w:rsidRPr="00D70A25">
        <w:rPr>
          <w:rStyle w:val="Odwoanieprzypisudolnego"/>
        </w:rPr>
        <w:footnoteRef/>
      </w:r>
      <w:r w:rsidRPr="00D70A25">
        <w:t xml:space="preserve"> </w:t>
      </w:r>
      <w:r w:rsidRPr="00D70A25">
        <w:rPr>
          <w:lang w:val="pl-PL"/>
        </w:rPr>
        <w:t>zapis nie ma zastosowania do przypadku gdy przyczyna opóźnienia w zawarciu umowy leży po stronie Wykonawcy</w:t>
      </w:r>
    </w:p>
  </w:footnote>
  <w:footnote w:id="8">
    <w:p w14:paraId="2B7C4759" w14:textId="77777777" w:rsidR="00FC23CB" w:rsidRPr="00D70A25" w:rsidRDefault="00FC23CB" w:rsidP="00212E2D">
      <w:pPr>
        <w:pStyle w:val="Tekstprzypisudolnego"/>
        <w:rPr>
          <w:lang w:val="pl-PL"/>
        </w:rPr>
      </w:pPr>
      <w:r w:rsidRPr="00D70A25">
        <w:rPr>
          <w:rStyle w:val="Odwoanieprzypisudolnego"/>
        </w:rPr>
        <w:footnoteRef/>
      </w:r>
      <w:r w:rsidRPr="00D70A25">
        <w:t xml:space="preserve"> </w:t>
      </w:r>
      <w:r w:rsidRPr="00D70A25">
        <w:rPr>
          <w:lang w:val="pl-PL"/>
        </w:rPr>
        <w:t>W takim zakresie jakim mają wpływ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2F"/>
    <w:multiLevelType w:val="singleLevel"/>
    <w:tmpl w:val="226CED98"/>
    <w:name w:val="WW8Num47"/>
    <w:lvl w:ilvl="0">
      <w:start w:val="1"/>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4"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1321C60"/>
    <w:multiLevelType w:val="hybridMultilevel"/>
    <w:tmpl w:val="730E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9" w15:restartNumberingAfterBreak="0">
    <w:nsid w:val="05985396"/>
    <w:multiLevelType w:val="hybridMultilevel"/>
    <w:tmpl w:val="0A84E7AC"/>
    <w:lvl w:ilvl="0" w:tplc="603E9DF0">
      <w:start w:val="1"/>
      <w:numFmt w:val="decimal"/>
      <w:lvlText w:val="%1)"/>
      <w:lvlJc w:val="left"/>
      <w:pPr>
        <w:ind w:left="1004" w:hanging="360"/>
      </w:pPr>
      <w:rPr>
        <w:rFonts w:hint="default"/>
      </w:rPr>
    </w:lvl>
    <w:lvl w:ilvl="1" w:tplc="F3E2E40E">
      <w:start w:val="1"/>
      <w:numFmt w:val="decimal"/>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075E4"/>
    <w:multiLevelType w:val="hybridMultilevel"/>
    <w:tmpl w:val="DBCA4EAA"/>
    <w:lvl w:ilvl="0" w:tplc="542C82D4">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3B5C76"/>
    <w:multiLevelType w:val="multilevel"/>
    <w:tmpl w:val="654A23B6"/>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1CDA12C1"/>
    <w:multiLevelType w:val="hybridMultilevel"/>
    <w:tmpl w:val="29700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8A21D0"/>
    <w:multiLevelType w:val="hybridMultilevel"/>
    <w:tmpl w:val="0EB0E15A"/>
    <w:lvl w:ilvl="0" w:tplc="F68C0326">
      <w:start w:val="1"/>
      <w:numFmt w:val="decimal"/>
      <w:lvlText w:val="%1."/>
      <w:lvlJc w:val="left"/>
      <w:pPr>
        <w:tabs>
          <w:tab w:val="num" w:pos="-2"/>
        </w:tabs>
        <w:ind w:left="360" w:hanging="360"/>
      </w:pPr>
      <w:rPr>
        <w:rFonts w:ascii="Arial" w:eastAsia="Times New Roman" w:hAnsi="Arial" w:cs="Arial"/>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244FCC"/>
    <w:multiLevelType w:val="hybridMultilevel"/>
    <w:tmpl w:val="05A6F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238AF"/>
    <w:multiLevelType w:val="hybridMultilevel"/>
    <w:tmpl w:val="B7408B8A"/>
    <w:lvl w:ilvl="0" w:tplc="B3425AD6">
      <w:start w:val="1"/>
      <w:numFmt w:val="decimal"/>
      <w:lvlText w:val="%1."/>
      <w:lvlJc w:val="left"/>
      <w:pPr>
        <w:ind w:left="41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E7029"/>
    <w:multiLevelType w:val="hybridMultilevel"/>
    <w:tmpl w:val="3E08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4C1ED7"/>
    <w:multiLevelType w:val="hybridMultilevel"/>
    <w:tmpl w:val="F4423070"/>
    <w:lvl w:ilvl="0" w:tplc="92A41B94">
      <w:start w:val="1"/>
      <w:numFmt w:val="decimal"/>
      <w:lvlText w:val="%1)"/>
      <w:lvlJc w:val="left"/>
      <w:pPr>
        <w:ind w:left="1495"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B34ECB"/>
    <w:multiLevelType w:val="hybridMultilevel"/>
    <w:tmpl w:val="FA8EDD1C"/>
    <w:lvl w:ilvl="0" w:tplc="0BBA35D4">
      <w:start w:val="7"/>
      <w:numFmt w:val="decimal"/>
      <w:lvlText w:val="%1."/>
      <w:lvlJc w:val="left"/>
      <w:pPr>
        <w:ind w:left="128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D23E02"/>
    <w:multiLevelType w:val="hybridMultilevel"/>
    <w:tmpl w:val="CC8CCDF2"/>
    <w:lvl w:ilvl="0" w:tplc="86BA1AB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4B75070D"/>
    <w:multiLevelType w:val="hybridMultilevel"/>
    <w:tmpl w:val="E55EF8B8"/>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F704B8F"/>
    <w:multiLevelType w:val="hybridMultilevel"/>
    <w:tmpl w:val="DFFA121E"/>
    <w:lvl w:ilvl="0" w:tplc="3806BABE">
      <w:start w:val="3"/>
      <w:numFmt w:val="decimal"/>
      <w:lvlText w:val="%1."/>
      <w:lvlJc w:val="left"/>
      <w:pPr>
        <w:ind w:left="644"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7"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A12306A"/>
    <w:multiLevelType w:val="hybridMultilevel"/>
    <w:tmpl w:val="F2A8C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E1D54C3"/>
    <w:multiLevelType w:val="hybridMultilevel"/>
    <w:tmpl w:val="287A3E5A"/>
    <w:lvl w:ilvl="0" w:tplc="7BEEE230">
      <w:start w:val="1"/>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2" w15:restartNumberingAfterBreak="0">
    <w:nsid w:val="5FE521E7"/>
    <w:multiLevelType w:val="hybridMultilevel"/>
    <w:tmpl w:val="7098DB4A"/>
    <w:lvl w:ilvl="0" w:tplc="216817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3B184F"/>
    <w:multiLevelType w:val="hybridMultilevel"/>
    <w:tmpl w:val="0B88C7D6"/>
    <w:lvl w:ilvl="0" w:tplc="13340E18">
      <w:start w:val="1"/>
      <w:numFmt w:val="decimal"/>
      <w:lvlText w:val="%1)"/>
      <w:lvlJc w:val="left"/>
      <w:pPr>
        <w:ind w:left="1364" w:hanging="360"/>
      </w:pPr>
      <w:rPr>
        <w:rFonts w:hint="default"/>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63630FA8"/>
    <w:multiLevelType w:val="hybridMultilevel"/>
    <w:tmpl w:val="4A88CE06"/>
    <w:lvl w:ilvl="0" w:tplc="943EB57E">
      <w:start w:val="1"/>
      <w:numFmt w:val="lowerLetter"/>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6"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66576ADD"/>
    <w:multiLevelType w:val="hybridMultilevel"/>
    <w:tmpl w:val="625A7D04"/>
    <w:lvl w:ilvl="0" w:tplc="0BBA35D4">
      <w:start w:val="7"/>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8"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6F1547C3"/>
    <w:multiLevelType w:val="hybridMultilevel"/>
    <w:tmpl w:val="A94E84E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0292EE2"/>
    <w:multiLevelType w:val="hybridMultilevel"/>
    <w:tmpl w:val="CEB8E58A"/>
    <w:lvl w:ilvl="0" w:tplc="777411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3A0A5E"/>
    <w:multiLevelType w:val="hybridMultilevel"/>
    <w:tmpl w:val="DE9467F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4" w15:restartNumberingAfterBreak="0">
    <w:nsid w:val="7141193D"/>
    <w:multiLevelType w:val="hybridMultilevel"/>
    <w:tmpl w:val="D77C6B7E"/>
    <w:lvl w:ilvl="0" w:tplc="DBC48F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795AB7"/>
    <w:multiLevelType w:val="hybridMultilevel"/>
    <w:tmpl w:val="C0A05474"/>
    <w:lvl w:ilvl="0" w:tplc="768089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7" w15:restartNumberingAfterBreak="0">
    <w:nsid w:val="770C646A"/>
    <w:multiLevelType w:val="hybridMultilevel"/>
    <w:tmpl w:val="F2A8C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B9422F7"/>
    <w:multiLevelType w:val="multilevel"/>
    <w:tmpl w:val="50AC6652"/>
    <w:lvl w:ilvl="0">
      <w:start w:val="1"/>
      <w:numFmt w:val="decimal"/>
      <w:lvlText w:val="%1."/>
      <w:legacy w:legacy="1" w:legacySpace="0" w:legacyIndent="312"/>
      <w:lvlJc w:val="left"/>
      <w:rPr>
        <w:rFonts w:ascii="Arial" w:hAnsi="Arial" w:cs="Arial" w:hint="default"/>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60" w15:restartNumberingAfterBreak="0">
    <w:nsid w:val="7C495D66"/>
    <w:multiLevelType w:val="hybridMultilevel"/>
    <w:tmpl w:val="B3043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43377E"/>
    <w:multiLevelType w:val="hybridMultilevel"/>
    <w:tmpl w:val="2906531E"/>
    <w:lvl w:ilvl="0" w:tplc="831C68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3"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8"/>
  </w:num>
  <w:num w:numId="3">
    <w:abstractNumId w:val="52"/>
  </w:num>
  <w:num w:numId="4">
    <w:abstractNumId w:val="29"/>
  </w:num>
  <w:num w:numId="5">
    <w:abstractNumId w:val="38"/>
  </w:num>
  <w:num w:numId="6">
    <w:abstractNumId w:val="16"/>
  </w:num>
  <w:num w:numId="7">
    <w:abstractNumId w:val="18"/>
  </w:num>
  <w:num w:numId="8">
    <w:abstractNumId w:val="15"/>
  </w:num>
  <w:num w:numId="9">
    <w:abstractNumId w:val="48"/>
  </w:num>
  <w:num w:numId="10">
    <w:abstractNumId w:val="10"/>
  </w:num>
  <w:num w:numId="11">
    <w:abstractNumId w:val="50"/>
  </w:num>
  <w:num w:numId="12">
    <w:abstractNumId w:val="37"/>
  </w:num>
  <w:num w:numId="13">
    <w:abstractNumId w:val="42"/>
  </w:num>
  <w:num w:numId="14">
    <w:abstractNumId w:val="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num>
  <w:num w:numId="18">
    <w:abstractNumId w:val="7"/>
  </w:num>
  <w:num w:numId="19">
    <w:abstractNumId w:val="26"/>
  </w:num>
  <w:num w:numId="20">
    <w:abstractNumId w:val="5"/>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0"/>
  </w:num>
  <w:num w:numId="24">
    <w:abstractNumId w:val="46"/>
  </w:num>
  <w:num w:numId="25">
    <w:abstractNumId w:val="41"/>
  </w:num>
  <w:num w:numId="26">
    <w:abstractNumId w:val="62"/>
  </w:num>
  <w:num w:numId="27">
    <w:abstractNumId w:val="34"/>
  </w:num>
  <w:num w:numId="28">
    <w:abstractNumId w:val="4"/>
  </w:num>
  <w:num w:numId="29">
    <w:abstractNumId w:val="43"/>
  </w:num>
  <w:num w:numId="30">
    <w:abstractNumId w:val="44"/>
  </w:num>
  <w:num w:numId="31">
    <w:abstractNumId w:val="32"/>
  </w:num>
  <w:num w:numId="32">
    <w:abstractNumId w:val="11"/>
  </w:num>
  <w:num w:numId="33">
    <w:abstractNumId w:val="9"/>
  </w:num>
  <w:num w:numId="34">
    <w:abstractNumId w:val="53"/>
  </w:num>
  <w:num w:numId="35">
    <w:abstractNumId w:val="12"/>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23"/>
  </w:num>
  <w:num w:numId="39">
    <w:abstractNumId w:val="27"/>
  </w:num>
  <w:num w:numId="40">
    <w:abstractNumId w:val="21"/>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5"/>
  </w:num>
  <w:num w:numId="46">
    <w:abstractNumId w:val="61"/>
  </w:num>
  <w:num w:numId="47">
    <w:abstractNumId w:val="13"/>
  </w:num>
  <w:num w:numId="48">
    <w:abstractNumId w:val="45"/>
  </w:num>
  <w:num w:numId="49">
    <w:abstractNumId w:val="60"/>
  </w:num>
  <w:num w:numId="50">
    <w:abstractNumId w:val="54"/>
  </w:num>
  <w:num w:numId="51">
    <w:abstractNumId w:val="51"/>
  </w:num>
  <w:num w:numId="52">
    <w:abstractNumId w:val="19"/>
  </w:num>
  <w:num w:numId="53">
    <w:abstractNumId w:val="6"/>
  </w:num>
  <w:num w:numId="54">
    <w:abstractNumId w:val="55"/>
  </w:num>
  <w:num w:numId="55">
    <w:abstractNumId w:val="47"/>
  </w:num>
  <w:num w:numId="56">
    <w:abstractNumId w:val="31"/>
  </w:num>
  <w:num w:numId="57">
    <w:abstractNumId w:val="35"/>
  </w:num>
  <w:num w:numId="58">
    <w:abstractNumId w:val="17"/>
  </w:num>
  <w:num w:numId="59">
    <w:abstractNumId w:val="20"/>
  </w:num>
  <w:num w:numId="60">
    <w:abstractNumId w:val="33"/>
  </w:num>
  <w:num w:numId="61">
    <w:abstractNumId w:val="24"/>
  </w:num>
  <w:num w:numId="62">
    <w:abstractNumId w:val="39"/>
  </w:num>
  <w:num w:numId="63">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D"/>
    <w:rsid w:val="000047CB"/>
    <w:rsid w:val="00015B52"/>
    <w:rsid w:val="00015BEA"/>
    <w:rsid w:val="00027D70"/>
    <w:rsid w:val="00034A5A"/>
    <w:rsid w:val="00041EA0"/>
    <w:rsid w:val="00060937"/>
    <w:rsid w:val="00060F7F"/>
    <w:rsid w:val="000661F6"/>
    <w:rsid w:val="00075EE2"/>
    <w:rsid w:val="00083A45"/>
    <w:rsid w:val="00090AED"/>
    <w:rsid w:val="00092323"/>
    <w:rsid w:val="00096191"/>
    <w:rsid w:val="00096260"/>
    <w:rsid w:val="000C60D7"/>
    <w:rsid w:val="000E0B99"/>
    <w:rsid w:val="000F3C2E"/>
    <w:rsid w:val="0013547E"/>
    <w:rsid w:val="00140D26"/>
    <w:rsid w:val="00142054"/>
    <w:rsid w:val="00144E87"/>
    <w:rsid w:val="00164CE8"/>
    <w:rsid w:val="001702FF"/>
    <w:rsid w:val="001709B4"/>
    <w:rsid w:val="00171F58"/>
    <w:rsid w:val="00177D98"/>
    <w:rsid w:val="001A37D0"/>
    <w:rsid w:val="001A5428"/>
    <w:rsid w:val="001B7912"/>
    <w:rsid w:val="001C526F"/>
    <w:rsid w:val="001E323F"/>
    <w:rsid w:val="001F0459"/>
    <w:rsid w:val="00212CD8"/>
    <w:rsid w:val="00212E2D"/>
    <w:rsid w:val="002215FC"/>
    <w:rsid w:val="00223675"/>
    <w:rsid w:val="00226030"/>
    <w:rsid w:val="00237AD0"/>
    <w:rsid w:val="00244E1C"/>
    <w:rsid w:val="002519B8"/>
    <w:rsid w:val="0025478F"/>
    <w:rsid w:val="0026131B"/>
    <w:rsid w:val="0026211D"/>
    <w:rsid w:val="00274877"/>
    <w:rsid w:val="00275DAF"/>
    <w:rsid w:val="00281CE6"/>
    <w:rsid w:val="00284A73"/>
    <w:rsid w:val="002A15FF"/>
    <w:rsid w:val="002A7BDF"/>
    <w:rsid w:val="002B770D"/>
    <w:rsid w:val="002C146B"/>
    <w:rsid w:val="002C388F"/>
    <w:rsid w:val="002D5B0A"/>
    <w:rsid w:val="002F6F02"/>
    <w:rsid w:val="003203FB"/>
    <w:rsid w:val="00330606"/>
    <w:rsid w:val="0033068D"/>
    <w:rsid w:val="003379F0"/>
    <w:rsid w:val="003524F1"/>
    <w:rsid w:val="00355C0E"/>
    <w:rsid w:val="00362C50"/>
    <w:rsid w:val="00371914"/>
    <w:rsid w:val="003838BA"/>
    <w:rsid w:val="003A438C"/>
    <w:rsid w:val="003A518E"/>
    <w:rsid w:val="003A5DB5"/>
    <w:rsid w:val="003A6424"/>
    <w:rsid w:val="003B261D"/>
    <w:rsid w:val="003B7364"/>
    <w:rsid w:val="003D601C"/>
    <w:rsid w:val="003E37A3"/>
    <w:rsid w:val="003E7D66"/>
    <w:rsid w:val="003F21BD"/>
    <w:rsid w:val="004044DF"/>
    <w:rsid w:val="00405D9F"/>
    <w:rsid w:val="00437750"/>
    <w:rsid w:val="00472355"/>
    <w:rsid w:val="004902B4"/>
    <w:rsid w:val="004A0039"/>
    <w:rsid w:val="004B7C83"/>
    <w:rsid w:val="004D052C"/>
    <w:rsid w:val="004D61D1"/>
    <w:rsid w:val="004E1611"/>
    <w:rsid w:val="004E2C20"/>
    <w:rsid w:val="004E6E35"/>
    <w:rsid w:val="004F3E0E"/>
    <w:rsid w:val="004F49D3"/>
    <w:rsid w:val="004F4A28"/>
    <w:rsid w:val="0050526D"/>
    <w:rsid w:val="00513E25"/>
    <w:rsid w:val="005364EB"/>
    <w:rsid w:val="00550A8C"/>
    <w:rsid w:val="00554894"/>
    <w:rsid w:val="0055691D"/>
    <w:rsid w:val="00560B70"/>
    <w:rsid w:val="005613A3"/>
    <w:rsid w:val="00580773"/>
    <w:rsid w:val="00582287"/>
    <w:rsid w:val="00586E4D"/>
    <w:rsid w:val="00586EE0"/>
    <w:rsid w:val="00590101"/>
    <w:rsid w:val="005A6B48"/>
    <w:rsid w:val="005B7506"/>
    <w:rsid w:val="005D4D66"/>
    <w:rsid w:val="005D4D78"/>
    <w:rsid w:val="005D4D90"/>
    <w:rsid w:val="005F5844"/>
    <w:rsid w:val="00604A21"/>
    <w:rsid w:val="006062EA"/>
    <w:rsid w:val="00622A89"/>
    <w:rsid w:val="00635845"/>
    <w:rsid w:val="006362A5"/>
    <w:rsid w:val="00652CD6"/>
    <w:rsid w:val="00653318"/>
    <w:rsid w:val="00671162"/>
    <w:rsid w:val="00686D62"/>
    <w:rsid w:val="006B31A0"/>
    <w:rsid w:val="006D5068"/>
    <w:rsid w:val="006E58B7"/>
    <w:rsid w:val="006F30C2"/>
    <w:rsid w:val="006F5AD3"/>
    <w:rsid w:val="007018D2"/>
    <w:rsid w:val="0071483E"/>
    <w:rsid w:val="00717B7B"/>
    <w:rsid w:val="007268CC"/>
    <w:rsid w:val="00734C6C"/>
    <w:rsid w:val="0073735C"/>
    <w:rsid w:val="00751057"/>
    <w:rsid w:val="00754387"/>
    <w:rsid w:val="00756CA9"/>
    <w:rsid w:val="00764B3F"/>
    <w:rsid w:val="00791D9C"/>
    <w:rsid w:val="007938A3"/>
    <w:rsid w:val="007B2F21"/>
    <w:rsid w:val="007B48C2"/>
    <w:rsid w:val="007C0739"/>
    <w:rsid w:val="007C276F"/>
    <w:rsid w:val="007C4652"/>
    <w:rsid w:val="007D5D0C"/>
    <w:rsid w:val="007D693F"/>
    <w:rsid w:val="007E36A9"/>
    <w:rsid w:val="007E37F2"/>
    <w:rsid w:val="007F4D22"/>
    <w:rsid w:val="008378B3"/>
    <w:rsid w:val="00837A28"/>
    <w:rsid w:val="00851405"/>
    <w:rsid w:val="008574DF"/>
    <w:rsid w:val="008602C4"/>
    <w:rsid w:val="0086521D"/>
    <w:rsid w:val="008752DA"/>
    <w:rsid w:val="008762D3"/>
    <w:rsid w:val="008812E2"/>
    <w:rsid w:val="00885863"/>
    <w:rsid w:val="00892E93"/>
    <w:rsid w:val="00896ED8"/>
    <w:rsid w:val="008A002A"/>
    <w:rsid w:val="008A0517"/>
    <w:rsid w:val="008A1BE5"/>
    <w:rsid w:val="008A3DB7"/>
    <w:rsid w:val="008A6342"/>
    <w:rsid w:val="008B2304"/>
    <w:rsid w:val="008C5C43"/>
    <w:rsid w:val="008E421C"/>
    <w:rsid w:val="008E4A5E"/>
    <w:rsid w:val="008E7455"/>
    <w:rsid w:val="008F037D"/>
    <w:rsid w:val="008F42C1"/>
    <w:rsid w:val="00902852"/>
    <w:rsid w:val="0091552A"/>
    <w:rsid w:val="00915973"/>
    <w:rsid w:val="00925D0F"/>
    <w:rsid w:val="00927692"/>
    <w:rsid w:val="009343DB"/>
    <w:rsid w:val="00944225"/>
    <w:rsid w:val="00957937"/>
    <w:rsid w:val="00961298"/>
    <w:rsid w:val="0096353B"/>
    <w:rsid w:val="00964377"/>
    <w:rsid w:val="00986E63"/>
    <w:rsid w:val="00995428"/>
    <w:rsid w:val="009A21A9"/>
    <w:rsid w:val="009B6E3B"/>
    <w:rsid w:val="009C58FE"/>
    <w:rsid w:val="009D475B"/>
    <w:rsid w:val="00A02D14"/>
    <w:rsid w:val="00A211FE"/>
    <w:rsid w:val="00A33529"/>
    <w:rsid w:val="00A35574"/>
    <w:rsid w:val="00A417E5"/>
    <w:rsid w:val="00A4739F"/>
    <w:rsid w:val="00A51FA4"/>
    <w:rsid w:val="00A52607"/>
    <w:rsid w:val="00A6131E"/>
    <w:rsid w:val="00A64143"/>
    <w:rsid w:val="00A66992"/>
    <w:rsid w:val="00A755D4"/>
    <w:rsid w:val="00A90DF7"/>
    <w:rsid w:val="00AC7641"/>
    <w:rsid w:val="00AE4B34"/>
    <w:rsid w:val="00AE6120"/>
    <w:rsid w:val="00AE7CCC"/>
    <w:rsid w:val="00AF03D5"/>
    <w:rsid w:val="00AF0CE1"/>
    <w:rsid w:val="00AF7A89"/>
    <w:rsid w:val="00B0557E"/>
    <w:rsid w:val="00B071CF"/>
    <w:rsid w:val="00B12AED"/>
    <w:rsid w:val="00B162E7"/>
    <w:rsid w:val="00B26EE2"/>
    <w:rsid w:val="00B44E8F"/>
    <w:rsid w:val="00B51854"/>
    <w:rsid w:val="00B56AA6"/>
    <w:rsid w:val="00B60E62"/>
    <w:rsid w:val="00B72346"/>
    <w:rsid w:val="00B82685"/>
    <w:rsid w:val="00B96659"/>
    <w:rsid w:val="00BD07EC"/>
    <w:rsid w:val="00BD3BF9"/>
    <w:rsid w:val="00BD4A77"/>
    <w:rsid w:val="00BD686D"/>
    <w:rsid w:val="00BE5ABF"/>
    <w:rsid w:val="00BF3D02"/>
    <w:rsid w:val="00BF458C"/>
    <w:rsid w:val="00C053A2"/>
    <w:rsid w:val="00C13ACC"/>
    <w:rsid w:val="00C16886"/>
    <w:rsid w:val="00C267E1"/>
    <w:rsid w:val="00C31931"/>
    <w:rsid w:val="00C32EAB"/>
    <w:rsid w:val="00C43319"/>
    <w:rsid w:val="00C53379"/>
    <w:rsid w:val="00C62282"/>
    <w:rsid w:val="00C67216"/>
    <w:rsid w:val="00C70EFB"/>
    <w:rsid w:val="00C85EAD"/>
    <w:rsid w:val="00CC25A5"/>
    <w:rsid w:val="00CC6056"/>
    <w:rsid w:val="00CD276D"/>
    <w:rsid w:val="00CD2B4C"/>
    <w:rsid w:val="00CD2D1B"/>
    <w:rsid w:val="00CD6F4F"/>
    <w:rsid w:val="00CE37E0"/>
    <w:rsid w:val="00D006E2"/>
    <w:rsid w:val="00D01CBD"/>
    <w:rsid w:val="00D02BE7"/>
    <w:rsid w:val="00D16F36"/>
    <w:rsid w:val="00D17107"/>
    <w:rsid w:val="00D2703C"/>
    <w:rsid w:val="00D36E75"/>
    <w:rsid w:val="00D40BCA"/>
    <w:rsid w:val="00D613FF"/>
    <w:rsid w:val="00D61659"/>
    <w:rsid w:val="00D61EFE"/>
    <w:rsid w:val="00D70A25"/>
    <w:rsid w:val="00D744B7"/>
    <w:rsid w:val="00D91B40"/>
    <w:rsid w:val="00D92879"/>
    <w:rsid w:val="00DB277D"/>
    <w:rsid w:val="00DB5C4E"/>
    <w:rsid w:val="00DC0199"/>
    <w:rsid w:val="00DD3EE8"/>
    <w:rsid w:val="00DF599B"/>
    <w:rsid w:val="00E01A9A"/>
    <w:rsid w:val="00E07FBF"/>
    <w:rsid w:val="00E2178B"/>
    <w:rsid w:val="00E47BFE"/>
    <w:rsid w:val="00E75E7A"/>
    <w:rsid w:val="00E81EBB"/>
    <w:rsid w:val="00E82FCA"/>
    <w:rsid w:val="00E85E0A"/>
    <w:rsid w:val="00E9088A"/>
    <w:rsid w:val="00E93237"/>
    <w:rsid w:val="00E946D2"/>
    <w:rsid w:val="00E9786F"/>
    <w:rsid w:val="00EA5D7D"/>
    <w:rsid w:val="00EB1A8F"/>
    <w:rsid w:val="00EB3554"/>
    <w:rsid w:val="00EC42E0"/>
    <w:rsid w:val="00EE67C0"/>
    <w:rsid w:val="00F171C5"/>
    <w:rsid w:val="00F22E6F"/>
    <w:rsid w:val="00F53261"/>
    <w:rsid w:val="00F548E4"/>
    <w:rsid w:val="00F6211C"/>
    <w:rsid w:val="00F678F1"/>
    <w:rsid w:val="00F74A83"/>
    <w:rsid w:val="00F83F66"/>
    <w:rsid w:val="00F86943"/>
    <w:rsid w:val="00F940BA"/>
    <w:rsid w:val="00FA0A5F"/>
    <w:rsid w:val="00FA286B"/>
    <w:rsid w:val="00FA66EA"/>
    <w:rsid w:val="00FB298F"/>
    <w:rsid w:val="00FB2C0D"/>
    <w:rsid w:val="00FB31FC"/>
    <w:rsid w:val="00FC23CB"/>
    <w:rsid w:val="00FD7225"/>
    <w:rsid w:val="00FE1475"/>
    <w:rsid w:val="00FE1855"/>
    <w:rsid w:val="00FF03E9"/>
    <w:rsid w:val="00FF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6692"/>
  <w15:chartTrackingRefBased/>
  <w15:docId w15:val="{D703D2BC-3402-4595-866F-A802729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0285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E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E2D"/>
  </w:style>
  <w:style w:type="paragraph" w:styleId="Stopka">
    <w:name w:val="footer"/>
    <w:basedOn w:val="Normalny"/>
    <w:link w:val="StopkaZnak"/>
    <w:uiPriority w:val="99"/>
    <w:unhideWhenUsed/>
    <w:rsid w:val="00212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E2D"/>
  </w:style>
  <w:style w:type="numbering" w:customStyle="1" w:styleId="Bezlisty1">
    <w:name w:val="Bez listy1"/>
    <w:next w:val="Bezlisty"/>
    <w:uiPriority w:val="99"/>
    <w:semiHidden/>
    <w:unhideWhenUsed/>
    <w:rsid w:val="00212E2D"/>
  </w:style>
  <w:style w:type="table" w:styleId="Tabela-Siatka">
    <w:name w:val="Table Grid"/>
    <w:basedOn w:val="Standardowy"/>
    <w:uiPriority w:val="59"/>
    <w:rsid w:val="00212E2D"/>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212E2D"/>
    <w:pPr>
      <w:numPr>
        <w:numId w:val="5"/>
      </w:numPr>
      <w:spacing w:after="120" w:line="240" w:lineRule="auto"/>
      <w:jc w:val="both"/>
    </w:pPr>
    <w:rPr>
      <w:rFonts w:ascii="Arial" w:eastAsia="Times New Roman" w:hAnsi="Arial" w:cs="Times New Roman"/>
      <w:b/>
      <w:sz w:val="24"/>
      <w:szCs w:val="24"/>
      <w:lang w:val="x-none" w:eastAsia="x-none"/>
    </w:rPr>
  </w:style>
  <w:style w:type="character" w:customStyle="1" w:styleId="PodtytuZnak">
    <w:name w:val="Podtytuł Znak"/>
    <w:basedOn w:val="Domylnaczcionkaakapitu"/>
    <w:link w:val="Podtytu"/>
    <w:rsid w:val="00212E2D"/>
    <w:rPr>
      <w:rFonts w:ascii="Arial" w:eastAsia="Times New Roman" w:hAnsi="Arial" w:cs="Times New Roman"/>
      <w:b/>
      <w:sz w:val="24"/>
      <w:szCs w:val="24"/>
      <w:lang w:val="x-none" w:eastAsia="x-none"/>
    </w:rPr>
  </w:style>
  <w:style w:type="paragraph" w:styleId="Tytu">
    <w:name w:val="Title"/>
    <w:basedOn w:val="Normalny"/>
    <w:link w:val="TytuZnak"/>
    <w:qFormat/>
    <w:rsid w:val="00212E2D"/>
    <w:pPr>
      <w:spacing w:after="120" w:line="240" w:lineRule="auto"/>
      <w:jc w:val="both"/>
    </w:pPr>
    <w:rPr>
      <w:rFonts w:ascii="Arial" w:eastAsia="Times New Roman" w:hAnsi="Arial" w:cs="Times New Roman"/>
      <w:sz w:val="24"/>
      <w:szCs w:val="20"/>
      <w:lang w:val="x-none" w:eastAsia="x-none"/>
    </w:rPr>
  </w:style>
  <w:style w:type="character" w:customStyle="1" w:styleId="TytuZnak">
    <w:name w:val="Tytuł Znak"/>
    <w:basedOn w:val="Domylnaczcionkaakapitu"/>
    <w:link w:val="Tytu"/>
    <w:rsid w:val="00212E2D"/>
    <w:rPr>
      <w:rFonts w:ascii="Arial" w:eastAsia="Times New Roman" w:hAnsi="Arial" w:cs="Times New Roman"/>
      <w:sz w:val="24"/>
      <w:szCs w:val="20"/>
      <w:lang w:val="x-none" w:eastAsia="x-none"/>
    </w:rPr>
  </w:style>
  <w:style w:type="paragraph" w:styleId="Akapitzlist">
    <w:name w:val="List Paragraph"/>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1">
    <w:name w:val="Akapit z listą1"/>
    <w:basedOn w:val="Normalny"/>
    <w:qFormat/>
    <w:rsid w:val="00212E2D"/>
    <w:pPr>
      <w:spacing w:after="120" w:line="240" w:lineRule="auto"/>
      <w:ind w:left="720"/>
      <w:contextualSpacing/>
      <w:jc w:val="both"/>
    </w:pPr>
    <w:rPr>
      <w:rFonts w:ascii="Calibri" w:eastAsia="Calibri" w:hAnsi="Calibri" w:cs="Times New Roman"/>
    </w:rPr>
  </w:style>
  <w:style w:type="paragraph" w:customStyle="1" w:styleId="Akapitzlist2">
    <w:name w:val="Akapit z listą2"/>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4">
    <w:name w:val="Akapit z listą4"/>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styleId="Tekstdymka">
    <w:name w:val="Balloon Text"/>
    <w:basedOn w:val="Normalny"/>
    <w:link w:val="TekstdymkaZnak"/>
    <w:uiPriority w:val="99"/>
    <w:semiHidden/>
    <w:unhideWhenUsed/>
    <w:rsid w:val="00212E2D"/>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12E2D"/>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212E2D"/>
    <w:rPr>
      <w:sz w:val="16"/>
      <w:szCs w:val="16"/>
    </w:rPr>
  </w:style>
  <w:style w:type="paragraph" w:styleId="Tekstkomentarza">
    <w:name w:val="annotation text"/>
    <w:basedOn w:val="Normalny"/>
    <w:link w:val="Tekstkomentarza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212E2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12E2D"/>
    <w:rPr>
      <w:b/>
      <w:bCs/>
    </w:rPr>
  </w:style>
  <w:style w:type="character" w:customStyle="1" w:styleId="TematkomentarzaZnak">
    <w:name w:val="Temat komentarza Znak"/>
    <w:basedOn w:val="TekstkomentarzaZnak"/>
    <w:link w:val="Tematkomentarza"/>
    <w:uiPriority w:val="99"/>
    <w:semiHidden/>
    <w:rsid w:val="00212E2D"/>
    <w:rPr>
      <w:rFonts w:ascii="Times New Roman" w:eastAsia="Times New Roman" w:hAnsi="Times New Roman" w:cs="Times New Roman"/>
      <w:b/>
      <w:bCs/>
      <w:sz w:val="20"/>
      <w:szCs w:val="20"/>
      <w:lang w:val="x-none" w:eastAsia="x-none"/>
    </w:rPr>
  </w:style>
  <w:style w:type="paragraph" w:styleId="Tekstprzypisudolnego">
    <w:name w:val="footnote text"/>
    <w:basedOn w:val="Normalny"/>
    <w:link w:val="TekstprzypisudolnegoZnak"/>
    <w:uiPriority w:val="99"/>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12E2D"/>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12E2D"/>
    <w:rPr>
      <w:vertAlign w:val="superscript"/>
    </w:rPr>
  </w:style>
  <w:style w:type="character" w:customStyle="1" w:styleId="tabulatory">
    <w:name w:val="tabulatory"/>
    <w:rsid w:val="00212E2D"/>
  </w:style>
  <w:style w:type="paragraph" w:styleId="Tekstprzypisukocowego">
    <w:name w:val="endnote text"/>
    <w:basedOn w:val="Normalny"/>
    <w:link w:val="Tekstprzypisukocowego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2E2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12E2D"/>
    <w:rPr>
      <w:vertAlign w:val="superscript"/>
    </w:rPr>
  </w:style>
  <w:style w:type="character" w:customStyle="1" w:styleId="luchili">
    <w:name w:val="luc_hili"/>
    <w:rsid w:val="00212E2D"/>
  </w:style>
  <w:style w:type="paragraph" w:styleId="Bezodstpw">
    <w:name w:val="No Spacing"/>
    <w:uiPriority w:val="1"/>
    <w:qFormat/>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12E2D"/>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212E2D"/>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semiHidden/>
    <w:unhideWhenUsed/>
    <w:rsid w:val="00212E2D"/>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212E2D"/>
    <w:rPr>
      <w:rFonts w:ascii="Times New Roman" w:eastAsia="Times New Roman" w:hAnsi="Times New Roman" w:cs="Times New Roman"/>
      <w:sz w:val="20"/>
      <w:szCs w:val="20"/>
      <w:lang w:eastAsia="pl-PL"/>
    </w:rPr>
  </w:style>
  <w:style w:type="character" w:styleId="Hipercze">
    <w:name w:val="Hyperlink"/>
    <w:uiPriority w:val="99"/>
    <w:semiHidden/>
    <w:unhideWhenUsed/>
    <w:rsid w:val="00212E2D"/>
    <w:rPr>
      <w:color w:val="0000FF"/>
      <w:u w:val="single"/>
    </w:rPr>
  </w:style>
  <w:style w:type="character" w:customStyle="1" w:styleId="Znakiprzypiswdolnych">
    <w:name w:val="Znaki przypisów dolnych"/>
    <w:rsid w:val="00212E2D"/>
    <w:rPr>
      <w:vertAlign w:val="superscript"/>
    </w:rPr>
  </w:style>
  <w:style w:type="paragraph" w:styleId="Poprawka">
    <w:name w:val="Revision"/>
    <w:hidden/>
    <w:uiPriority w:val="99"/>
    <w:semiHidden/>
    <w:rsid w:val="00212E2D"/>
    <w:pPr>
      <w:spacing w:after="0" w:line="240" w:lineRule="auto"/>
    </w:pPr>
    <w:rPr>
      <w:rFonts w:ascii="Times New Roman" w:eastAsia="Times New Roman" w:hAnsi="Times New Roman" w:cs="Times New Roman"/>
      <w:sz w:val="20"/>
      <w:szCs w:val="20"/>
      <w:lang w:eastAsia="pl-PL"/>
    </w:rPr>
  </w:style>
  <w:style w:type="character" w:customStyle="1" w:styleId="Teksttreci6Odstpy1pt">
    <w:name w:val="Tekst treści (6) + Odstępy 1 pt"/>
    <w:rsid w:val="00212E2D"/>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12E2D"/>
    <w:pPr>
      <w:widowControl w:val="0"/>
      <w:shd w:val="clear" w:color="auto" w:fill="FFFFFF"/>
      <w:suppressAutoHyphens/>
      <w:spacing w:after="0" w:line="0" w:lineRule="atLeast"/>
      <w:ind w:hanging="620"/>
    </w:pPr>
    <w:rPr>
      <w:rFonts w:ascii="Times New Roman" w:eastAsia="Times New Roman" w:hAnsi="Times New Roman" w:cs="Times New Roman"/>
      <w:b/>
      <w:bCs/>
      <w:sz w:val="20"/>
      <w:szCs w:val="20"/>
      <w:lang w:val="x-none" w:eastAsia="ar-SA"/>
    </w:rPr>
  </w:style>
  <w:style w:type="character" w:customStyle="1" w:styleId="ng-binding">
    <w:name w:val="ng-binding"/>
    <w:basedOn w:val="Domylnaczcionkaakapitu"/>
    <w:rsid w:val="003524F1"/>
  </w:style>
  <w:style w:type="character" w:customStyle="1" w:styleId="ng-scope">
    <w:name w:val="ng-scope"/>
    <w:basedOn w:val="Domylnaczcionkaakapitu"/>
    <w:rsid w:val="003524F1"/>
  </w:style>
  <w:style w:type="character" w:customStyle="1" w:styleId="Nagwek2Znak">
    <w:name w:val="Nagłówek 2 Znak"/>
    <w:basedOn w:val="Domylnaczcionkaakapitu"/>
    <w:link w:val="Nagwek2"/>
    <w:uiPriority w:val="9"/>
    <w:rsid w:val="00902852"/>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1449">
      <w:bodyDiv w:val="1"/>
      <w:marLeft w:val="0"/>
      <w:marRight w:val="0"/>
      <w:marTop w:val="0"/>
      <w:marBottom w:val="0"/>
      <w:divBdr>
        <w:top w:val="none" w:sz="0" w:space="0" w:color="auto"/>
        <w:left w:val="none" w:sz="0" w:space="0" w:color="auto"/>
        <w:bottom w:val="none" w:sz="0" w:space="0" w:color="auto"/>
        <w:right w:val="none" w:sz="0" w:space="0" w:color="auto"/>
      </w:divBdr>
      <w:divsChild>
        <w:div w:id="2080708230">
          <w:marLeft w:val="0"/>
          <w:marRight w:val="0"/>
          <w:marTop w:val="0"/>
          <w:marBottom w:val="0"/>
          <w:divBdr>
            <w:top w:val="none" w:sz="0" w:space="0" w:color="auto"/>
            <w:left w:val="none" w:sz="0" w:space="0" w:color="auto"/>
            <w:bottom w:val="none" w:sz="0" w:space="0" w:color="auto"/>
            <w:right w:val="none" w:sz="0" w:space="0" w:color="auto"/>
          </w:divBdr>
          <w:divsChild>
            <w:div w:id="2013600536">
              <w:marLeft w:val="0"/>
              <w:marRight w:val="0"/>
              <w:marTop w:val="0"/>
              <w:marBottom w:val="0"/>
              <w:divBdr>
                <w:top w:val="none" w:sz="0" w:space="0" w:color="auto"/>
                <w:left w:val="none" w:sz="0" w:space="0" w:color="auto"/>
                <w:bottom w:val="none" w:sz="0" w:space="0" w:color="auto"/>
                <w:right w:val="none" w:sz="0" w:space="0" w:color="auto"/>
              </w:divBdr>
              <w:divsChild>
                <w:div w:id="1992907088">
                  <w:marLeft w:val="0"/>
                  <w:marRight w:val="0"/>
                  <w:marTop w:val="0"/>
                  <w:marBottom w:val="0"/>
                  <w:divBdr>
                    <w:top w:val="none" w:sz="0" w:space="0" w:color="auto"/>
                    <w:left w:val="none" w:sz="0" w:space="0" w:color="auto"/>
                    <w:bottom w:val="none" w:sz="0" w:space="0" w:color="auto"/>
                    <w:right w:val="none" w:sz="0" w:space="0" w:color="auto"/>
                  </w:divBdr>
                  <w:divsChild>
                    <w:div w:id="1811970747">
                      <w:marLeft w:val="0"/>
                      <w:marRight w:val="0"/>
                      <w:marTop w:val="0"/>
                      <w:marBottom w:val="0"/>
                      <w:divBdr>
                        <w:top w:val="none" w:sz="0" w:space="0" w:color="auto"/>
                        <w:left w:val="none" w:sz="0" w:space="0" w:color="auto"/>
                        <w:bottom w:val="none" w:sz="0" w:space="0" w:color="auto"/>
                        <w:right w:val="none" w:sz="0" w:space="0" w:color="auto"/>
                      </w:divBdr>
                      <w:divsChild>
                        <w:div w:id="1921938359">
                          <w:marLeft w:val="0"/>
                          <w:marRight w:val="0"/>
                          <w:marTop w:val="0"/>
                          <w:marBottom w:val="0"/>
                          <w:divBdr>
                            <w:top w:val="none" w:sz="0" w:space="0" w:color="auto"/>
                            <w:left w:val="none" w:sz="0" w:space="0" w:color="auto"/>
                            <w:bottom w:val="none" w:sz="0" w:space="0" w:color="auto"/>
                            <w:right w:val="none" w:sz="0" w:space="0" w:color="auto"/>
                          </w:divBdr>
                          <w:divsChild>
                            <w:div w:id="862013495">
                              <w:marLeft w:val="0"/>
                              <w:marRight w:val="0"/>
                              <w:marTop w:val="0"/>
                              <w:marBottom w:val="0"/>
                              <w:divBdr>
                                <w:top w:val="none" w:sz="0" w:space="0" w:color="auto"/>
                                <w:left w:val="none" w:sz="0" w:space="0" w:color="auto"/>
                                <w:bottom w:val="none" w:sz="0" w:space="0" w:color="auto"/>
                                <w:right w:val="none" w:sz="0" w:space="0" w:color="auto"/>
                              </w:divBdr>
                              <w:divsChild>
                                <w:div w:id="776606292">
                                  <w:marLeft w:val="0"/>
                                  <w:marRight w:val="0"/>
                                  <w:marTop w:val="0"/>
                                  <w:marBottom w:val="0"/>
                                  <w:divBdr>
                                    <w:top w:val="none" w:sz="0" w:space="0" w:color="auto"/>
                                    <w:left w:val="none" w:sz="0" w:space="0" w:color="auto"/>
                                    <w:bottom w:val="none" w:sz="0" w:space="0" w:color="auto"/>
                                    <w:right w:val="none" w:sz="0" w:space="0" w:color="auto"/>
                                  </w:divBdr>
                                  <w:divsChild>
                                    <w:div w:id="351611364">
                                      <w:marLeft w:val="0"/>
                                      <w:marRight w:val="0"/>
                                      <w:marTop w:val="0"/>
                                      <w:marBottom w:val="0"/>
                                      <w:divBdr>
                                        <w:top w:val="none" w:sz="0" w:space="0" w:color="auto"/>
                                        <w:left w:val="none" w:sz="0" w:space="0" w:color="auto"/>
                                        <w:bottom w:val="none" w:sz="0" w:space="0" w:color="auto"/>
                                        <w:right w:val="none" w:sz="0" w:space="0" w:color="auto"/>
                                      </w:divBdr>
                                      <w:divsChild>
                                        <w:div w:id="729302648">
                                          <w:marLeft w:val="0"/>
                                          <w:marRight w:val="0"/>
                                          <w:marTop w:val="0"/>
                                          <w:marBottom w:val="0"/>
                                          <w:divBdr>
                                            <w:top w:val="none" w:sz="0" w:space="0" w:color="auto"/>
                                            <w:left w:val="none" w:sz="0" w:space="0" w:color="auto"/>
                                            <w:bottom w:val="none" w:sz="0" w:space="0" w:color="auto"/>
                                            <w:right w:val="none" w:sz="0" w:space="0" w:color="auto"/>
                                          </w:divBdr>
                                          <w:divsChild>
                                            <w:div w:id="1711998824">
                                              <w:marLeft w:val="0"/>
                                              <w:marRight w:val="0"/>
                                              <w:marTop w:val="0"/>
                                              <w:marBottom w:val="0"/>
                                              <w:divBdr>
                                                <w:top w:val="none" w:sz="0" w:space="0" w:color="auto"/>
                                                <w:left w:val="none" w:sz="0" w:space="0" w:color="auto"/>
                                                <w:bottom w:val="none" w:sz="0" w:space="0" w:color="auto"/>
                                                <w:right w:val="none" w:sz="0" w:space="0" w:color="auto"/>
                                              </w:divBdr>
                                              <w:divsChild>
                                                <w:div w:id="1849782853">
                                                  <w:marLeft w:val="0"/>
                                                  <w:marRight w:val="0"/>
                                                  <w:marTop w:val="0"/>
                                                  <w:marBottom w:val="0"/>
                                                  <w:divBdr>
                                                    <w:top w:val="none" w:sz="0" w:space="0" w:color="auto"/>
                                                    <w:left w:val="none" w:sz="0" w:space="0" w:color="auto"/>
                                                    <w:bottom w:val="none" w:sz="0" w:space="0" w:color="auto"/>
                                                    <w:right w:val="none" w:sz="0" w:space="0" w:color="auto"/>
                                                  </w:divBdr>
                                                  <w:divsChild>
                                                    <w:div w:id="470099315">
                                                      <w:marLeft w:val="0"/>
                                                      <w:marRight w:val="0"/>
                                                      <w:marTop w:val="0"/>
                                                      <w:marBottom w:val="0"/>
                                                      <w:divBdr>
                                                        <w:top w:val="none" w:sz="0" w:space="0" w:color="auto"/>
                                                        <w:left w:val="none" w:sz="0" w:space="0" w:color="auto"/>
                                                        <w:bottom w:val="none" w:sz="0" w:space="0" w:color="auto"/>
                                                        <w:right w:val="none" w:sz="0" w:space="0" w:color="auto"/>
                                                      </w:divBdr>
                                                    </w:div>
                                                    <w:div w:id="1084569169">
                                                      <w:marLeft w:val="0"/>
                                                      <w:marRight w:val="0"/>
                                                      <w:marTop w:val="0"/>
                                                      <w:marBottom w:val="0"/>
                                                      <w:divBdr>
                                                        <w:top w:val="none" w:sz="0" w:space="0" w:color="auto"/>
                                                        <w:left w:val="none" w:sz="0" w:space="0" w:color="auto"/>
                                                        <w:bottom w:val="none" w:sz="0" w:space="0" w:color="auto"/>
                                                        <w:right w:val="none" w:sz="0" w:space="0" w:color="auto"/>
                                                      </w:divBdr>
                                                    </w:div>
                                                    <w:div w:id="1290166860">
                                                      <w:marLeft w:val="0"/>
                                                      <w:marRight w:val="0"/>
                                                      <w:marTop w:val="0"/>
                                                      <w:marBottom w:val="0"/>
                                                      <w:divBdr>
                                                        <w:top w:val="none" w:sz="0" w:space="0" w:color="auto"/>
                                                        <w:left w:val="none" w:sz="0" w:space="0" w:color="auto"/>
                                                        <w:bottom w:val="none" w:sz="0" w:space="0" w:color="auto"/>
                                                        <w:right w:val="none" w:sz="0" w:space="0" w:color="auto"/>
                                                      </w:divBdr>
                                                    </w:div>
                                                    <w:div w:id="8523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42FF9-5FF1-4F7A-A68F-2C1E88DC329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F69D619-2266-48A4-92AB-C0D6EFE9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31</Pages>
  <Words>11295</Words>
  <Characters>67773</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 Adam</dc:creator>
  <cp:keywords/>
  <dc:description/>
  <cp:lastModifiedBy>Jantas Maria</cp:lastModifiedBy>
  <cp:revision>7</cp:revision>
  <cp:lastPrinted>2022-02-28T09:24:00Z</cp:lastPrinted>
  <dcterms:created xsi:type="dcterms:W3CDTF">2022-03-07T13:28:00Z</dcterms:created>
  <dcterms:modified xsi:type="dcterms:W3CDTF">2022-03-29T08:46:00Z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db0588e4-92c8-4c59-bba8-098b4e70ef38</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rueLksVu6V9gtXQ2y2CSc0/8Bx/9Mh6W</vt:lpwstr>
  </property>
</Properties>
</file>