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CDB00" w14:textId="77777777" w:rsidR="00346A46" w:rsidRPr="006A5C1B" w:rsidRDefault="00346A46" w:rsidP="00346A46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738B770" wp14:editId="25E1F2AB">
            <wp:extent cx="1017541" cy="1123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9" cy="115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A63F9" w14:textId="77777777" w:rsidR="00346A46" w:rsidRDefault="00346A46" w:rsidP="00346A46">
      <w:pPr>
        <w:jc w:val="right"/>
        <w:rPr>
          <w:rFonts w:ascii="Arial" w:hAnsi="Arial" w:cs="Arial"/>
          <w:sz w:val="20"/>
          <w:szCs w:val="18"/>
        </w:rPr>
      </w:pPr>
    </w:p>
    <w:p w14:paraId="1789FA30" w14:textId="11A14512" w:rsidR="00346A46" w:rsidRDefault="00346A46" w:rsidP="00346A46">
      <w:pPr>
        <w:ind w:left="5664"/>
        <w:jc w:val="right"/>
        <w:rPr>
          <w:rFonts w:ascii="Arial" w:hAnsi="Arial" w:cs="Arial"/>
          <w:sz w:val="20"/>
          <w:szCs w:val="18"/>
        </w:rPr>
      </w:pPr>
      <w:r w:rsidRPr="00E51B14">
        <w:rPr>
          <w:rFonts w:ascii="Arial" w:hAnsi="Arial" w:cs="Arial"/>
          <w:sz w:val="20"/>
          <w:szCs w:val="18"/>
        </w:rPr>
        <w:t>Giżycko</w:t>
      </w:r>
      <w:r>
        <w:rPr>
          <w:rFonts w:ascii="Arial" w:hAnsi="Arial" w:cs="Arial"/>
          <w:sz w:val="20"/>
          <w:szCs w:val="18"/>
        </w:rPr>
        <w:t xml:space="preserve">, </w:t>
      </w:r>
      <w:r w:rsidR="00E670A6">
        <w:rPr>
          <w:rFonts w:ascii="Arial" w:hAnsi="Arial" w:cs="Arial"/>
          <w:sz w:val="20"/>
          <w:szCs w:val="18"/>
        </w:rPr>
        <w:t>04.11.</w:t>
      </w:r>
      <w:bookmarkStart w:id="0" w:name="_GoBack"/>
      <w:bookmarkEnd w:id="0"/>
      <w:r>
        <w:rPr>
          <w:rFonts w:ascii="Arial" w:hAnsi="Arial" w:cs="Arial"/>
          <w:sz w:val="20"/>
          <w:szCs w:val="18"/>
        </w:rPr>
        <w:t>2024r</w:t>
      </w:r>
    </w:p>
    <w:p w14:paraId="234FB5CB" w14:textId="77777777" w:rsidR="00346A46" w:rsidRPr="00E51B14" w:rsidRDefault="00346A46" w:rsidP="00346A46">
      <w:pPr>
        <w:ind w:left="5664"/>
        <w:jc w:val="right"/>
        <w:rPr>
          <w:rFonts w:ascii="Arial" w:hAnsi="Arial" w:cs="Arial"/>
          <w:sz w:val="20"/>
          <w:szCs w:val="18"/>
        </w:rPr>
      </w:pPr>
    </w:p>
    <w:p w14:paraId="43FDE29F" w14:textId="77777777" w:rsidR="00346A46" w:rsidRPr="00FF1BE4" w:rsidRDefault="00346A46" w:rsidP="00346A46">
      <w:pPr>
        <w:widowControl w:val="0"/>
        <w:tabs>
          <w:tab w:val="left" w:pos="9070"/>
        </w:tabs>
        <w:autoSpaceDE w:val="0"/>
        <w:autoSpaceDN w:val="0"/>
        <w:adjustRightInd w:val="0"/>
        <w:spacing w:after="0"/>
        <w:ind w:right="-2"/>
        <w:jc w:val="right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</w:pPr>
      <w:r w:rsidRPr="00FF1BE4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DO WSZYSTKICH WYKONAWCÓW:</w:t>
      </w:r>
    </w:p>
    <w:p w14:paraId="7DEBB83D" w14:textId="4FC47800" w:rsidR="00346A46" w:rsidRPr="00FF1BE4" w:rsidRDefault="00346A46" w:rsidP="00346A46">
      <w:pPr>
        <w:widowControl w:val="0"/>
        <w:tabs>
          <w:tab w:val="left" w:pos="9070"/>
        </w:tabs>
        <w:autoSpaceDE w:val="0"/>
        <w:autoSpaceDN w:val="0"/>
        <w:adjustRightInd w:val="0"/>
        <w:spacing w:after="0"/>
        <w:ind w:right="-2"/>
        <w:jc w:val="right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</w:pPr>
      <w:r w:rsidRPr="00FF1BE4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 xml:space="preserve">post. </w:t>
      </w:r>
      <w:r w:rsidR="00F17305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24</w:t>
      </w:r>
      <w:r w:rsidR="00EE679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/</w:t>
      </w:r>
      <w:r w:rsidR="00F17305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ZO</w:t>
      </w:r>
      <w:r w:rsidR="00EE679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/</w:t>
      </w:r>
      <w:r w:rsidR="00F17305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2024</w:t>
      </w:r>
    </w:p>
    <w:p w14:paraId="5707EB21" w14:textId="77777777" w:rsidR="00346A46" w:rsidRPr="00346A46" w:rsidRDefault="00346A46" w:rsidP="00346A46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 xml:space="preserve"> </w:t>
      </w:r>
    </w:p>
    <w:p w14:paraId="65D42B46" w14:textId="77777777" w:rsidR="00346A46" w:rsidRDefault="00346A46" w:rsidP="00346A46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178D17EA" w14:textId="77777777" w:rsidR="00346A46" w:rsidRDefault="00346A46" w:rsidP="00346A46">
      <w:pPr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INFORMACJA </w:t>
      </w:r>
      <w:r w:rsidRPr="007D35E5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 OTWARCIA OFERT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</w:p>
    <w:p w14:paraId="1ADB2CAC" w14:textId="77777777" w:rsidR="00346A46" w:rsidRPr="007D35E5" w:rsidRDefault="00346A46" w:rsidP="00346A46">
      <w:pPr>
        <w:tabs>
          <w:tab w:val="left" w:pos="0"/>
        </w:tabs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488D0B48" w14:textId="5871275E" w:rsidR="00F17305" w:rsidRPr="009D395A" w:rsidRDefault="00346A46" w:rsidP="00F17305">
      <w:pPr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132FA7">
        <w:rPr>
          <w:rFonts w:ascii="Arial" w:hAnsi="Arial" w:cs="Arial"/>
          <w:iCs/>
          <w:sz w:val="24"/>
          <w:szCs w:val="24"/>
        </w:rPr>
        <w:t xml:space="preserve">Zamawiający: 24 Wojskowy Oddział Gospodarczy w Giżycku </w:t>
      </w:r>
      <w:r w:rsidRPr="00132FA7">
        <w:rPr>
          <w:rFonts w:ascii="Arial" w:hAnsi="Arial" w:cs="Arial"/>
          <w:sz w:val="24"/>
          <w:szCs w:val="24"/>
        </w:rPr>
        <w:t xml:space="preserve">przekazuje informacje z otwarcia ofert w postępowaniu prowadzonym w formie zaproszenia do złożenia oferty cenowej na wykonanie </w:t>
      </w:r>
      <w:bookmarkStart w:id="1" w:name="_Hlk159325557"/>
      <w:bookmarkStart w:id="2" w:name="_Hlk159325417"/>
      <w:r w:rsidR="005642AE">
        <w:rPr>
          <w:rFonts w:ascii="Arial" w:hAnsi="Arial" w:cs="Arial"/>
          <w:sz w:val="24"/>
          <w:szCs w:val="24"/>
        </w:rPr>
        <w:t xml:space="preserve">usługi </w:t>
      </w:r>
      <w:r w:rsidR="00F17305">
        <w:rPr>
          <w:rFonts w:ascii="Arial" w:hAnsi="Arial" w:cs="Arial"/>
          <w:bCs/>
          <w:sz w:val="24"/>
          <w:szCs w:val="24"/>
        </w:rPr>
        <w:t>naprawy i obsługę serwisową sprzętu komputerowego, drukarek, urządzeń wielofunkcyjnych, telefaksów, zasilaczy UPS i kserokopiarek różnych przedsiębiorców, świadczonej dla 24 WOG w Giżycku, w 2025 roku.</w:t>
      </w:r>
    </w:p>
    <w:p w14:paraId="39334188" w14:textId="08002242" w:rsidR="00132FA7" w:rsidRDefault="00132FA7" w:rsidP="00132FA7">
      <w:pPr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14:paraId="082F010B" w14:textId="77777777" w:rsidR="00F17305" w:rsidRDefault="00F17305" w:rsidP="00132FA7">
      <w:pPr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14:paraId="2CBA6B4C" w14:textId="77777777" w:rsidR="00F17305" w:rsidRPr="00132FA7" w:rsidRDefault="00F17305" w:rsidP="00132FA7">
      <w:pPr>
        <w:spacing w:after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bookmarkEnd w:id="1"/>
    <w:bookmarkEnd w:id="2"/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937"/>
        <w:gridCol w:w="3180"/>
        <w:gridCol w:w="1702"/>
        <w:gridCol w:w="1558"/>
        <w:gridCol w:w="1558"/>
      </w:tblGrid>
      <w:tr w:rsidR="00F17305" w14:paraId="45DCFAF2" w14:textId="77777777" w:rsidTr="00F17305">
        <w:trPr>
          <w:trHeight w:val="957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3F05F91" w14:textId="77777777" w:rsidR="00F17305" w:rsidRDefault="00F17305">
            <w:pPr>
              <w:spacing w:line="256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78F29BA" w14:textId="77777777" w:rsidR="00F17305" w:rsidRDefault="00F17305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Kwota, jaką Zamawiający zamierza przeznaczyć na sfinansowanie zamówienia </w:t>
            </w:r>
          </w:p>
          <w:p w14:paraId="6A407532" w14:textId="77777777" w:rsidR="00F17305" w:rsidRDefault="00F17305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158 000,00 zł brutto</w:t>
            </w:r>
          </w:p>
        </w:tc>
      </w:tr>
      <w:tr w:rsidR="00F17305" w14:paraId="1A499667" w14:textId="77777777" w:rsidTr="00F17305">
        <w:trPr>
          <w:trHeight w:val="8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F273" w14:textId="77777777" w:rsidR="00F17305" w:rsidRDefault="00F17305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Of.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C90C21" w14:textId="77777777" w:rsidR="00F17305" w:rsidRDefault="00F17305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Firmy oraz adresy Wykonawców,</w:t>
            </w:r>
          </w:p>
          <w:p w14:paraId="7AE32C78" w14:textId="77777777" w:rsidR="00F17305" w:rsidRDefault="00F17305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którzy złożyli oferty w terminie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DF9AB" w14:textId="77777777" w:rsidR="00F17305" w:rsidRDefault="00F17305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CFFB8D" w14:textId="77777777" w:rsidR="00F17305" w:rsidRDefault="00F17305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oferty  za naprawę 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14:paraId="43F20F63" w14:textId="77777777" w:rsidR="00F17305" w:rsidRDefault="00F17305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452786" w14:textId="77777777" w:rsidR="00F17305" w:rsidRDefault="00F17305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0A225C" w14:textId="77777777" w:rsidR="00F17305" w:rsidRDefault="00F17305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oferty za 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D505BB" w14:textId="77777777" w:rsidR="00F17305" w:rsidRDefault="00F17305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oferty za części</w:t>
            </w:r>
          </w:p>
        </w:tc>
      </w:tr>
      <w:tr w:rsidR="00F17305" w14:paraId="616BFF26" w14:textId="77777777" w:rsidTr="00F17305">
        <w:trPr>
          <w:trHeight w:val="5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1B9B21" w14:textId="77777777" w:rsidR="00F17305" w:rsidRDefault="00F1730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Of.1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ECD3" w14:textId="77777777" w:rsidR="00F17305" w:rsidRDefault="00F17305">
            <w:pPr>
              <w:pStyle w:val="Default"/>
              <w:spacing w:line="256" w:lineRule="auto"/>
              <w:jc w:val="center"/>
              <w:rPr>
                <w:color w:val="auto"/>
              </w:rPr>
            </w:pPr>
            <w:r>
              <w:rPr>
                <w:color w:val="auto"/>
                <w:sz w:val="21"/>
                <w:szCs w:val="21"/>
                <w:shd w:val="clear" w:color="auto" w:fill="F5F5F5"/>
              </w:rPr>
              <w:t xml:space="preserve">STARFAX s.c. M. Radziewicz, Z. </w:t>
            </w:r>
            <w:proofErr w:type="spellStart"/>
            <w:r>
              <w:rPr>
                <w:color w:val="auto"/>
                <w:sz w:val="21"/>
                <w:szCs w:val="21"/>
                <w:shd w:val="clear" w:color="auto" w:fill="F5F5F5"/>
              </w:rPr>
              <w:t>Pawlukanis</w:t>
            </w:r>
            <w:proofErr w:type="spellEnd"/>
            <w:r>
              <w:rPr>
                <w:color w:val="auto"/>
                <w:sz w:val="21"/>
                <w:szCs w:val="21"/>
              </w:rPr>
              <w:br/>
            </w:r>
            <w:r>
              <w:rPr>
                <w:color w:val="auto"/>
                <w:sz w:val="21"/>
                <w:szCs w:val="21"/>
                <w:shd w:val="clear" w:color="auto" w:fill="F5F5F5"/>
              </w:rPr>
              <w:t>16-400 Suwałki,</w:t>
            </w:r>
            <w:r>
              <w:rPr>
                <w:color w:val="auto"/>
                <w:sz w:val="21"/>
                <w:szCs w:val="21"/>
              </w:rPr>
              <w:br/>
            </w:r>
            <w:r>
              <w:rPr>
                <w:color w:val="auto"/>
                <w:sz w:val="21"/>
                <w:szCs w:val="21"/>
                <w:shd w:val="clear" w:color="auto" w:fill="F5F5F5"/>
              </w:rPr>
              <w:t>NIP 8442062717</w:t>
            </w:r>
          </w:p>
          <w:p w14:paraId="5DFC1818" w14:textId="77777777" w:rsidR="00F17305" w:rsidRDefault="00F17305">
            <w:pPr>
              <w:spacing w:line="256" w:lineRule="auto"/>
              <w:ind w:right="-2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2877" w14:textId="77777777" w:rsidR="00F17305" w:rsidRDefault="00F17305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184,50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1C3F" w14:textId="77777777" w:rsidR="00F17305" w:rsidRDefault="00F17305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147,60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6D83" w14:textId="77777777" w:rsidR="00F17305" w:rsidRDefault="00F17305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98 575,67 zł</w:t>
            </w:r>
          </w:p>
        </w:tc>
      </w:tr>
    </w:tbl>
    <w:p w14:paraId="0444169B" w14:textId="551089F2" w:rsidR="00346A46" w:rsidRDefault="00346A46" w:rsidP="00346A4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DC215C0" w14:textId="77777777" w:rsidR="00AA07B6" w:rsidRPr="00351BF7" w:rsidRDefault="00AA07B6" w:rsidP="00346A4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323F7B3" w14:textId="14465A30" w:rsidR="00346A46" w:rsidRPr="00FF1BE4" w:rsidRDefault="00424C97" w:rsidP="00346A46">
      <w:pPr>
        <w:spacing w:after="0" w:line="240" w:lineRule="auto"/>
        <w:ind w:left="495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cz.p.o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. </w:t>
      </w:r>
      <w:r w:rsidR="00346A46" w:rsidRPr="00FF1BE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KOMENDANT</w:t>
      </w:r>
    </w:p>
    <w:p w14:paraId="55E25B21" w14:textId="77777777" w:rsidR="00346A46" w:rsidRPr="00FF1BE4" w:rsidRDefault="00346A46" w:rsidP="00346A46">
      <w:pPr>
        <w:spacing w:after="0" w:line="240" w:lineRule="auto"/>
        <w:ind w:left="495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29E66836" w14:textId="710DC200" w:rsidR="00634C8F" w:rsidRPr="00424C97" w:rsidRDefault="00424C97" w:rsidP="00424C97">
      <w:pPr>
        <w:spacing w:after="0" w:line="240" w:lineRule="auto"/>
        <w:ind w:left="4956"/>
        <w:rPr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</w:t>
      </w:r>
      <w:r w:rsidR="00E67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(-)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ppłk Mariusz JEZUSEK </w:t>
      </w:r>
    </w:p>
    <w:sectPr w:rsidR="00634C8F" w:rsidRPr="00424C97" w:rsidSect="002E58D5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37ECD" w14:textId="77777777" w:rsidR="005129DF" w:rsidRDefault="005129DF" w:rsidP="00346A46">
      <w:pPr>
        <w:spacing w:after="0" w:line="240" w:lineRule="auto"/>
      </w:pPr>
      <w:r>
        <w:separator/>
      </w:r>
    </w:p>
  </w:endnote>
  <w:endnote w:type="continuationSeparator" w:id="0">
    <w:p w14:paraId="5731B4FA" w14:textId="77777777" w:rsidR="005129DF" w:rsidRDefault="005129DF" w:rsidP="0034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F9DB3" w14:textId="77777777" w:rsidR="005129DF" w:rsidRDefault="005129DF" w:rsidP="00346A46">
      <w:pPr>
        <w:spacing w:after="0" w:line="240" w:lineRule="auto"/>
      </w:pPr>
      <w:r>
        <w:separator/>
      </w:r>
    </w:p>
  </w:footnote>
  <w:footnote w:type="continuationSeparator" w:id="0">
    <w:p w14:paraId="46EA2B2E" w14:textId="77777777" w:rsidR="005129DF" w:rsidRDefault="005129DF" w:rsidP="00346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0DAB"/>
    <w:multiLevelType w:val="multilevel"/>
    <w:tmpl w:val="B0D68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eastAsia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46"/>
    <w:rsid w:val="000048F6"/>
    <w:rsid w:val="000147B3"/>
    <w:rsid w:val="000162E5"/>
    <w:rsid w:val="000239DF"/>
    <w:rsid w:val="00032DB3"/>
    <w:rsid w:val="001202CE"/>
    <w:rsid w:val="00132FA7"/>
    <w:rsid w:val="00155436"/>
    <w:rsid w:val="00193536"/>
    <w:rsid w:val="00197893"/>
    <w:rsid w:val="0020458B"/>
    <w:rsid w:val="00256364"/>
    <w:rsid w:val="00290F72"/>
    <w:rsid w:val="00346A46"/>
    <w:rsid w:val="00361C16"/>
    <w:rsid w:val="00424C97"/>
    <w:rsid w:val="005129DF"/>
    <w:rsid w:val="005162EF"/>
    <w:rsid w:val="005642AE"/>
    <w:rsid w:val="005A6D95"/>
    <w:rsid w:val="005C2085"/>
    <w:rsid w:val="00634C8F"/>
    <w:rsid w:val="006654EE"/>
    <w:rsid w:val="006C11EC"/>
    <w:rsid w:val="00734FF1"/>
    <w:rsid w:val="007351E5"/>
    <w:rsid w:val="00751FCF"/>
    <w:rsid w:val="00792389"/>
    <w:rsid w:val="008E4F91"/>
    <w:rsid w:val="008E51AB"/>
    <w:rsid w:val="00901A01"/>
    <w:rsid w:val="0097072C"/>
    <w:rsid w:val="009B7E64"/>
    <w:rsid w:val="00A4677C"/>
    <w:rsid w:val="00AA07B6"/>
    <w:rsid w:val="00AF7F95"/>
    <w:rsid w:val="00B84DFF"/>
    <w:rsid w:val="00BF2258"/>
    <w:rsid w:val="00C1159C"/>
    <w:rsid w:val="00C4507F"/>
    <w:rsid w:val="00CB2E66"/>
    <w:rsid w:val="00D12E61"/>
    <w:rsid w:val="00D23FD9"/>
    <w:rsid w:val="00D40A74"/>
    <w:rsid w:val="00E670A6"/>
    <w:rsid w:val="00EC7477"/>
    <w:rsid w:val="00EE679D"/>
    <w:rsid w:val="00F17305"/>
    <w:rsid w:val="00F354E3"/>
    <w:rsid w:val="00F40D94"/>
    <w:rsid w:val="00F9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ECCD2"/>
  <w15:chartTrackingRefBased/>
  <w15:docId w15:val="{30B361A8-D0BE-4BB6-9130-B9DB0EE0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6A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A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46A46"/>
  </w:style>
  <w:style w:type="paragraph" w:styleId="Stopka">
    <w:name w:val="footer"/>
    <w:basedOn w:val="Normalny"/>
    <w:link w:val="StopkaZnak"/>
    <w:uiPriority w:val="99"/>
    <w:unhideWhenUsed/>
    <w:rsid w:val="00346A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46A46"/>
  </w:style>
  <w:style w:type="paragraph" w:styleId="Tekstdymka">
    <w:name w:val="Balloon Text"/>
    <w:basedOn w:val="Normalny"/>
    <w:link w:val="TekstdymkaZnak"/>
    <w:uiPriority w:val="99"/>
    <w:semiHidden/>
    <w:unhideWhenUsed/>
    <w:rsid w:val="00361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C16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EE67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17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7D09-F5E0-420A-B59C-F966FAB114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6B0F352-828D-42AC-B4B5-7B2DBCDA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Futera Karolina</cp:lastModifiedBy>
  <cp:revision>3</cp:revision>
  <cp:lastPrinted>2024-10-31T08:43:00Z</cp:lastPrinted>
  <dcterms:created xsi:type="dcterms:W3CDTF">2024-10-31T08:44:00Z</dcterms:created>
  <dcterms:modified xsi:type="dcterms:W3CDTF">2024-11-04T07:17:00Z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8fa0ab2c-869e-486a-865c-e2898a8aca57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DSrYN7+ommg/CaiTfy4rj9VAIWHwdJqD</vt:lpwstr>
  </property>
</Properties>
</file>