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52E" w14:textId="4A8F84D1" w:rsidR="00EC025F" w:rsidRPr="00CF39EF" w:rsidRDefault="00CF39EF" w:rsidP="00CF39EF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Arial" w:eastAsia="Calibri" w:hAnsi="Arial" w:cs="Arial"/>
          <w:b/>
          <w:kern w:val="1"/>
          <w:lang w:bidi="hi-IN"/>
        </w:rPr>
        <w:t>Z</w:t>
      </w:r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ałącznik nr </w:t>
      </w:r>
      <w:r w:rsidRPr="00CF39EF">
        <w:rPr>
          <w:rFonts w:ascii="Arial" w:eastAsia="Calibri" w:hAnsi="Arial" w:cs="Arial"/>
          <w:b/>
          <w:kern w:val="1"/>
          <w:lang w:bidi="hi-IN"/>
        </w:rPr>
        <w:t>5</w:t>
      </w:r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 do </w:t>
      </w:r>
      <w:r w:rsidRPr="00CF39EF">
        <w:rPr>
          <w:rFonts w:ascii="Arial" w:eastAsia="Calibri" w:hAnsi="Arial" w:cs="Arial"/>
          <w:b/>
          <w:kern w:val="1"/>
          <w:lang w:bidi="hi-IN"/>
        </w:rPr>
        <w:t>SWZ</w:t>
      </w:r>
    </w:p>
    <w:p w14:paraId="6D14D234" w14:textId="1551A1D5" w:rsidR="004930D7" w:rsidRDefault="00603B23" w:rsidP="004930D7">
      <w:pPr>
        <w:ind w:left="4248"/>
        <w:jc w:val="center"/>
        <w:rPr>
          <w:i/>
          <w:color w:val="000000"/>
          <w:sz w:val="18"/>
          <w:szCs w:val="18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r w:rsidR="004930D7">
        <w:rPr>
          <w:rFonts w:ascii="Tahoma" w:hAnsi="Tahoma" w:cs="Tahoma"/>
          <w:b/>
          <w:sz w:val="20"/>
          <w:szCs w:val="20"/>
        </w:rPr>
        <w:t>projekt</w:t>
      </w:r>
      <w:r w:rsidR="00114E44">
        <w:rPr>
          <w:rFonts w:ascii="Tahoma" w:hAnsi="Tahoma" w:cs="Tahoma"/>
          <w:b/>
          <w:sz w:val="20"/>
          <w:szCs w:val="20"/>
        </w:rPr>
        <w:t xml:space="preserve"> </w:t>
      </w:r>
      <w:r w:rsidR="007E5B0C">
        <w:rPr>
          <w:rFonts w:ascii="Tahoma" w:hAnsi="Tahoma" w:cs="Tahoma"/>
          <w:b/>
          <w:sz w:val="20"/>
          <w:szCs w:val="20"/>
        </w:rPr>
        <w:t>)</w:t>
      </w:r>
    </w:p>
    <w:p w14:paraId="3B25397B" w14:textId="52D0FE64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B005F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24C90082" w14:textId="4FE3914A" w:rsidR="00603B23" w:rsidRPr="009E3626" w:rsidRDefault="00114E44" w:rsidP="00603B23">
      <w:pPr>
        <w:pStyle w:val="Bezodstpw"/>
      </w:pPr>
      <w:r>
        <w:rPr>
          <w:b/>
        </w:rPr>
        <w:t xml:space="preserve"> Gminą Miasto Świdnica, u. Armii Krajowej 49 reprezentowanej przez    Świdnicki Ośrodek Sportu i Rekreacji 58-100 Świdnica , ul. Śląska 35 , w imieniu której występuje dyrektor Jerzy Żądło zwany w treści umowy „Zamawiającym” NIP:884-00-24-797</w:t>
      </w:r>
    </w:p>
    <w:p w14:paraId="4E253033" w14:textId="77777777" w:rsidR="00603B23" w:rsidRDefault="00603B23" w:rsidP="00603B23">
      <w:pPr>
        <w:pStyle w:val="Bezodstpw"/>
      </w:pPr>
    </w:p>
    <w:p w14:paraId="03B6FE7B" w14:textId="77777777" w:rsidR="00603B23" w:rsidRPr="009E3626" w:rsidRDefault="00603B23" w:rsidP="00352DB0">
      <w:pPr>
        <w:pStyle w:val="Bezodstpw"/>
      </w:pPr>
      <w:r w:rsidRPr="009E3626">
        <w:t>zwany dalej „Zamawiającym”</w:t>
      </w:r>
      <w:r>
        <w:t>,</w:t>
      </w:r>
    </w:p>
    <w:p w14:paraId="1E4D6205" w14:textId="77777777" w:rsidR="00603B23" w:rsidRDefault="00603B23" w:rsidP="00352DB0">
      <w:pPr>
        <w:pStyle w:val="Bezodstpw"/>
        <w:rPr>
          <w:rFonts w:ascii="Tahoma" w:hAnsi="Tahoma" w:cs="Tahoma"/>
          <w:sz w:val="18"/>
          <w:szCs w:val="18"/>
        </w:rPr>
      </w:pPr>
    </w:p>
    <w:p w14:paraId="19B6092C" w14:textId="77777777" w:rsidR="00603B23" w:rsidRPr="002C71B0" w:rsidRDefault="00603B23" w:rsidP="00352DB0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778AAF07" w14:textId="77777777" w:rsidR="00603B23" w:rsidRDefault="00603B23" w:rsidP="00352DB0">
      <w:pPr>
        <w:pStyle w:val="Bezodstpw"/>
        <w:rPr>
          <w:rFonts w:ascii="Tahoma" w:hAnsi="Tahoma" w:cs="Tahoma"/>
          <w:sz w:val="18"/>
          <w:szCs w:val="18"/>
        </w:rPr>
      </w:pPr>
    </w:p>
    <w:p w14:paraId="1E699BC7" w14:textId="77777777" w:rsidR="00603B23" w:rsidRPr="002C71B0" w:rsidRDefault="00603B23" w:rsidP="00352DB0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5489DB10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47A5D060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F37CB5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5A819C7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95CF18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3DAA8F86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5350EC75" w14:textId="7931C811" w:rsidR="00603B23" w:rsidRDefault="00603B23" w:rsidP="00603B23">
      <w:pPr>
        <w:spacing w:line="360" w:lineRule="auto"/>
      </w:pPr>
      <w:r w:rsidRPr="00707231">
        <w:rPr>
          <w:rFonts w:ascii="Tahoma" w:hAnsi="Tahoma" w:cs="Tahoma"/>
          <w:bCs/>
          <w:sz w:val="18"/>
          <w:szCs w:val="18"/>
        </w:rPr>
        <w:t xml:space="preserve">Umowa zostaje zawarta </w:t>
      </w:r>
      <w:r>
        <w:rPr>
          <w:rFonts w:ascii="Tahoma" w:hAnsi="Tahoma" w:cs="Tahoma"/>
          <w:bCs/>
          <w:sz w:val="18"/>
          <w:szCs w:val="18"/>
        </w:rPr>
        <w:t xml:space="preserve">zgodnie z </w:t>
      </w:r>
      <w:r w:rsidRPr="00F027AB">
        <w:rPr>
          <w:rFonts w:ascii="Tahoma" w:hAnsi="Tahoma" w:cs="Tahoma"/>
          <w:bCs/>
          <w:sz w:val="18"/>
          <w:szCs w:val="18"/>
        </w:rPr>
        <w:t>przepis</w:t>
      </w:r>
      <w:r>
        <w:rPr>
          <w:rFonts w:ascii="Tahoma" w:hAnsi="Tahoma" w:cs="Tahoma"/>
          <w:bCs/>
          <w:sz w:val="18"/>
          <w:szCs w:val="18"/>
        </w:rPr>
        <w:t>ami</w:t>
      </w:r>
      <w:r w:rsidRPr="00F027AB">
        <w:rPr>
          <w:rFonts w:ascii="Tahoma" w:hAnsi="Tahoma" w:cs="Tahoma"/>
          <w:bCs/>
          <w:sz w:val="18"/>
          <w:szCs w:val="18"/>
        </w:rPr>
        <w:t xml:space="preserve"> ustawy z dnia 11 września 2019 r. Prawo zamówień publicznych (Dz. U. z 202</w:t>
      </w:r>
      <w:r w:rsidR="00FF6982">
        <w:rPr>
          <w:rFonts w:ascii="Tahoma" w:hAnsi="Tahoma" w:cs="Tahoma"/>
          <w:bCs/>
          <w:sz w:val="18"/>
          <w:szCs w:val="18"/>
        </w:rPr>
        <w:t>3</w:t>
      </w:r>
      <w:r w:rsidRPr="00F027AB">
        <w:rPr>
          <w:rFonts w:ascii="Tahoma" w:hAnsi="Tahoma" w:cs="Tahoma"/>
          <w:bCs/>
          <w:sz w:val="18"/>
          <w:szCs w:val="18"/>
        </w:rPr>
        <w:t xml:space="preserve"> r. poz. 1</w:t>
      </w:r>
      <w:r w:rsidR="00FF6982">
        <w:rPr>
          <w:rFonts w:ascii="Tahoma" w:hAnsi="Tahoma" w:cs="Tahoma"/>
          <w:bCs/>
          <w:sz w:val="18"/>
          <w:szCs w:val="18"/>
        </w:rPr>
        <w:t>605.</w:t>
      </w:r>
      <w:r w:rsidRPr="00F027AB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114E44">
        <w:rPr>
          <w:rFonts w:ascii="Tahoma" w:hAnsi="Tahoma" w:cs="Tahoma"/>
          <w:bCs/>
          <w:sz w:val="18"/>
          <w:szCs w:val="18"/>
        </w:rPr>
        <w:t xml:space="preserve"> </w:t>
      </w:r>
    </w:p>
    <w:p w14:paraId="62F3C327" w14:textId="54D951E1" w:rsidR="00603B23" w:rsidRPr="00623508" w:rsidRDefault="00603B23" w:rsidP="00352DB0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47F5B467" w14:textId="3196A31E" w:rsidR="00E96E85" w:rsidRDefault="00E96E85" w:rsidP="00E96E85">
      <w:pPr>
        <w:pStyle w:val="Akapitzlist"/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383545">
        <w:rPr>
          <w:rFonts w:ascii="Tahoma" w:eastAsia="Times New Roman" w:hAnsi="Tahoma" w:cs="Tahoma"/>
          <w:sz w:val="18"/>
          <w:szCs w:val="18"/>
          <w:lang w:eastAsia="pl-PL"/>
        </w:rPr>
        <w:t>Dostawa zrealizowana zostanie zgodnie z opisem przedmiotu zamówienia oraz ofertą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, która obejmuje </w:t>
      </w:r>
    </w:p>
    <w:p w14:paraId="3C929179" w14:textId="43F5DD69" w:rsidR="00603B23" w:rsidRDefault="00603B23" w:rsidP="00E96E85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bookmarkStart w:id="0" w:name="_Hlk150593131"/>
      <w:r w:rsidRPr="000F5AFD">
        <w:rPr>
          <w:rFonts w:ascii="Tahoma" w:hAnsi="Tahoma" w:cs="Tahoma"/>
          <w:sz w:val="18"/>
          <w:szCs w:val="18"/>
        </w:rPr>
        <w:t>dostaw</w:t>
      </w:r>
      <w:r w:rsidR="00E96E85"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sz w:val="18"/>
          <w:szCs w:val="18"/>
        </w:rPr>
        <w:t xml:space="preserve"> </w:t>
      </w:r>
      <w:r w:rsidR="00114E44">
        <w:rPr>
          <w:rFonts w:ascii="Tahoma" w:hAnsi="Tahoma" w:cs="Tahoma"/>
          <w:sz w:val="18"/>
          <w:szCs w:val="18"/>
        </w:rPr>
        <w:t xml:space="preserve"> </w:t>
      </w:r>
      <w:r w:rsidR="00114E44" w:rsidRPr="00CF69A9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7000 m2 sztucznej trawy wraz z matą prefabrykowaną o grubości 12-15 mm</w:t>
      </w:r>
      <w:r w:rsidR="00E96E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, o parametrach:</w:t>
      </w:r>
    </w:p>
    <w:bookmarkEnd w:id="0"/>
    <w:p w14:paraId="54BDFF9F" w14:textId="4851629E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>wysokość włókna min 45 max 47 mm</w:t>
      </w:r>
    </w:p>
    <w:p w14:paraId="18044703" w14:textId="5D9D83BF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>ilość pęczków min. 9400/m2</w:t>
      </w:r>
    </w:p>
    <w:p w14:paraId="7725062B" w14:textId="2A178061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ilość włókien min 132.000/m2</w:t>
      </w:r>
    </w:p>
    <w:p w14:paraId="626A95C8" w14:textId="69215986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grubość każdego włókna min. 360 mikronów</w:t>
      </w:r>
    </w:p>
    <w:p w14:paraId="2E0104BB" w14:textId="6DBEAF69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dtex min 13.300</w:t>
      </w:r>
    </w:p>
    <w:p w14:paraId="781F430F" w14:textId="3C095352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wytrzymałość łączenia klejonego po starzeniu min. 110N/100mm</w:t>
      </w:r>
    </w:p>
    <w:p w14:paraId="625CA170" w14:textId="1F7C8666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wyrywanie pęczka po starzeniu min 78 N</w:t>
      </w:r>
    </w:p>
    <w:p w14:paraId="16AA43CB" w14:textId="3E2D4C28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przepuszczalność wody przez kompletny system min. 1600 mm/h</w:t>
      </w:r>
    </w:p>
    <w:p w14:paraId="1CF79120" w14:textId="31406E40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typ trawy: monofil prosty o jednym kształcie włókna</w:t>
      </w:r>
    </w:p>
    <w:p w14:paraId="60872BF3" w14:textId="3ED46413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kształt włókna: diament z min 4 żeberkami/rdzeniami</w:t>
      </w:r>
    </w:p>
    <w:p w14:paraId="3CADF360" w14:textId="6F12F210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>rodzaj trawy: polietylen</w:t>
      </w:r>
    </w:p>
    <w:p w14:paraId="785E8B81" w14:textId="149117F4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trawa tuftowana</w:t>
      </w:r>
    </w:p>
    <w:p w14:paraId="5E1AC7B3" w14:textId="1D490C7E" w:rsidR="00A76577" w:rsidRPr="00E96E85" w:rsidRDefault="00A76577" w:rsidP="00E96E85">
      <w:pPr>
        <w:pStyle w:val="Akapitzlist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E96E85">
        <w:rPr>
          <w:rFonts w:ascii="Arial" w:hAnsi="Arial" w:cs="Arial"/>
          <w:color w:val="222222"/>
          <w:sz w:val="18"/>
          <w:szCs w:val="18"/>
        </w:rPr>
        <w:t xml:space="preserve"> podkład: lateksowy lub poliuretanowy</w:t>
      </w:r>
    </w:p>
    <w:p w14:paraId="71A7FDBC" w14:textId="3A35AB90" w:rsidR="00A76577" w:rsidRPr="00E96E85" w:rsidRDefault="00A76577" w:rsidP="00E96E85">
      <w:pPr>
        <w:pStyle w:val="Akapitzlist"/>
        <w:numPr>
          <w:ilvl w:val="0"/>
          <w:numId w:val="20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E96E8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trawa musi być zamontowana na macie prefabrykowanej o grubości min12 mm max15</w:t>
      </w:r>
    </w:p>
    <w:p w14:paraId="039B5718" w14:textId="77777777" w:rsidR="00603B23" w:rsidRDefault="00603B23" w:rsidP="00352DB0">
      <w:pPr>
        <w:numPr>
          <w:ilvl w:val="0"/>
          <w:numId w:val="20"/>
        </w:numPr>
        <w:spacing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29D50A7D" w14:textId="6D002AA9" w:rsidR="00A76577" w:rsidRDefault="00A76577" w:rsidP="00352DB0">
      <w:pPr>
        <w:numPr>
          <w:ilvl w:val="0"/>
          <w:numId w:val="20"/>
        </w:numPr>
        <w:spacing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produkty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</w:t>
      </w:r>
      <w:r>
        <w:rPr>
          <w:rFonts w:ascii="Tahoma" w:hAnsi="Tahoma" w:cs="Tahoma"/>
          <w:sz w:val="18"/>
          <w:szCs w:val="18"/>
        </w:rPr>
        <w:t>atesty</w:t>
      </w:r>
    </w:p>
    <w:p w14:paraId="1FAC3AA1" w14:textId="70D155CA" w:rsidR="002F0D87" w:rsidRPr="00114E44" w:rsidRDefault="00603B23" w:rsidP="00352DB0">
      <w:pPr>
        <w:numPr>
          <w:ilvl w:val="0"/>
          <w:numId w:val="20"/>
        </w:numPr>
        <w:spacing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zobowiązuje się do dostarczenia</w:t>
      </w:r>
      <w:r w:rsidR="0032792A">
        <w:rPr>
          <w:rFonts w:ascii="Tahoma" w:hAnsi="Tahoma" w:cs="Tahoma"/>
          <w:sz w:val="18"/>
          <w:szCs w:val="18"/>
        </w:rPr>
        <w:t xml:space="preserve"> i rozładunku</w:t>
      </w:r>
      <w:r w:rsidRPr="007C2F3A">
        <w:rPr>
          <w:rFonts w:ascii="Tahoma" w:hAnsi="Tahoma" w:cs="Tahoma"/>
          <w:sz w:val="18"/>
          <w:szCs w:val="18"/>
        </w:rPr>
        <w:t xml:space="preserve"> przedmiotu umowy własnym</w:t>
      </w:r>
      <w:r w:rsidR="00114E44">
        <w:rPr>
          <w:rFonts w:ascii="Tahoma" w:hAnsi="Tahoma" w:cs="Tahoma"/>
          <w:sz w:val="18"/>
          <w:szCs w:val="18"/>
        </w:rPr>
        <w:t xml:space="preserve"> </w:t>
      </w:r>
      <w:r w:rsidRPr="00114E44">
        <w:rPr>
          <w:rFonts w:ascii="Tahoma" w:hAnsi="Tahoma" w:cs="Tahoma"/>
          <w:sz w:val="18"/>
          <w:szCs w:val="18"/>
        </w:rPr>
        <w:t>transportem do siedziby Zamawiającego</w:t>
      </w:r>
      <w:r w:rsidR="00AE6B84" w:rsidRPr="00114E44">
        <w:rPr>
          <w:rFonts w:ascii="Tahoma" w:hAnsi="Tahoma" w:cs="Tahoma"/>
          <w:sz w:val="18"/>
          <w:szCs w:val="18"/>
        </w:rPr>
        <w:t xml:space="preserve"> </w:t>
      </w:r>
      <w:r w:rsidRPr="00114E44">
        <w:rPr>
          <w:rFonts w:ascii="Tahoma" w:hAnsi="Tahoma" w:cs="Tahoma"/>
          <w:sz w:val="18"/>
          <w:szCs w:val="18"/>
        </w:rPr>
        <w:t>na koszt i ryzyko własne.</w:t>
      </w:r>
    </w:p>
    <w:p w14:paraId="51A9B4DD" w14:textId="535203F6" w:rsidR="002F0D87" w:rsidRDefault="002F0D87" w:rsidP="00352DB0">
      <w:pPr>
        <w:pStyle w:val="Akapitzlist"/>
        <w:numPr>
          <w:ilvl w:val="0"/>
          <w:numId w:val="20"/>
        </w:numPr>
        <w:spacing w:after="0"/>
        <w:ind w:left="714" w:hanging="357"/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oświadcza, że jest uprawniony do zawarcia umowy i wykonania wszelkich obowiązków i uprawnień w niej przewidzianych oraz, że w wyniku zawarcia umowy Zamawiający uzyska w szczególności prawo własności</w:t>
      </w:r>
      <w:r>
        <w:rPr>
          <w:rFonts w:ascii="Tahoma" w:hAnsi="Tahoma" w:cs="Tahoma"/>
          <w:sz w:val="18"/>
          <w:szCs w:val="18"/>
        </w:rPr>
        <w:t xml:space="preserve"> dostarczon</w:t>
      </w:r>
      <w:r w:rsidR="00352DB0">
        <w:rPr>
          <w:rFonts w:ascii="Tahoma" w:hAnsi="Tahoma" w:cs="Tahoma"/>
          <w:sz w:val="18"/>
          <w:szCs w:val="18"/>
        </w:rPr>
        <w:t>ych</w:t>
      </w:r>
      <w:r w:rsidR="0006710C">
        <w:rPr>
          <w:rFonts w:ascii="Tahoma" w:hAnsi="Tahoma" w:cs="Tahoma"/>
          <w:sz w:val="18"/>
          <w:szCs w:val="18"/>
        </w:rPr>
        <w:t xml:space="preserve"> produkt</w:t>
      </w:r>
      <w:r w:rsidR="005714B4">
        <w:rPr>
          <w:rFonts w:ascii="Tahoma" w:hAnsi="Tahoma" w:cs="Tahoma"/>
          <w:sz w:val="18"/>
          <w:szCs w:val="18"/>
        </w:rPr>
        <w:t>ów</w:t>
      </w:r>
      <w:r w:rsidRPr="002F0D87">
        <w:rPr>
          <w:rFonts w:ascii="Tahoma" w:hAnsi="Tahoma" w:cs="Tahoma"/>
          <w:sz w:val="18"/>
          <w:szCs w:val="18"/>
        </w:rPr>
        <w:t>.</w:t>
      </w:r>
    </w:p>
    <w:p w14:paraId="2A159746" w14:textId="77777777" w:rsidR="005714B4" w:rsidRPr="002F0D87" w:rsidRDefault="005714B4" w:rsidP="005714B4">
      <w:pPr>
        <w:pStyle w:val="Akapitzlist"/>
        <w:rPr>
          <w:rFonts w:ascii="Tahoma" w:hAnsi="Tahoma" w:cs="Tahoma"/>
          <w:sz w:val="18"/>
          <w:szCs w:val="18"/>
        </w:rPr>
      </w:pPr>
    </w:p>
    <w:p w14:paraId="61A4AC59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0574CB7F" w14:textId="39254C0E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114E44">
        <w:rPr>
          <w:rFonts w:ascii="Tahoma" w:hAnsi="Tahoma" w:cs="Tahoma"/>
          <w:b/>
          <w:sz w:val="18"/>
          <w:szCs w:val="18"/>
        </w:rPr>
        <w:t xml:space="preserve"> do dnia 15.12.2023 r.</w:t>
      </w:r>
    </w:p>
    <w:p w14:paraId="6CAF6F98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254BBF06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A9BBB72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1591DB8" w14:textId="65EC057F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72D5ED4A" w14:textId="461E1375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114E4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….</w:t>
      </w:r>
      <w:r w:rsidR="004930D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="00EA343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produkty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nr </w:t>
      </w:r>
      <w:r w:rsidR="00CF69A9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2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6FF752AB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7E2B69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269E62C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13B006B8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62FE876D" w14:textId="133D149D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Zapłata wynagrodzenia nastąpi przelewem na konto bankowe Wykonawcy wskazane na fakturze w terminie </w:t>
      </w:r>
      <w:r w:rsidR="00276683">
        <w:rPr>
          <w:rFonts w:ascii="Tahoma" w:hAnsi="Tahoma" w:cs="Tahoma"/>
          <w:sz w:val="18"/>
          <w:szCs w:val="18"/>
        </w:rPr>
        <w:t>7</w:t>
      </w:r>
      <w:r w:rsidRPr="00623508">
        <w:rPr>
          <w:rFonts w:ascii="Tahoma" w:hAnsi="Tahoma" w:cs="Tahoma"/>
          <w:sz w:val="18"/>
          <w:szCs w:val="18"/>
        </w:rPr>
        <w:t xml:space="preserve"> dni od daty doręczenia Zamawiającemu faktury.</w:t>
      </w:r>
    </w:p>
    <w:p w14:paraId="599E3E7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6CFE56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>
        <w:rPr>
          <w:rFonts w:ascii="Tahoma" w:hAnsi="Tahoma" w:cs="Tahoma"/>
          <w:sz w:val="18"/>
          <w:szCs w:val="18"/>
        </w:rPr>
        <w:t>…….. b</w:t>
      </w:r>
      <w:r w:rsidRPr="00623508">
        <w:rPr>
          <w:rFonts w:ascii="Tahoma" w:hAnsi="Tahoma" w:cs="Tahoma"/>
          <w:sz w:val="18"/>
          <w:szCs w:val="18"/>
        </w:rPr>
        <w:t xml:space="preserve">rutto zł. (słownie złotych: </w:t>
      </w:r>
      <w:r>
        <w:rPr>
          <w:rFonts w:ascii="Tahoma" w:hAnsi="Tahoma" w:cs="Tahoma"/>
          <w:sz w:val="18"/>
          <w:szCs w:val="18"/>
        </w:rPr>
        <w:t>………………………………….</w:t>
      </w:r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109F74E9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5054CABD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pkt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0E524587" w14:textId="6A4EA59A" w:rsidR="00603B23" w:rsidRDefault="00603B23" w:rsidP="00114E44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Faktury winny być wystawione na bezpośredniego płatnika tj</w:t>
      </w:r>
      <w:r w:rsidR="00CF69A9">
        <w:rPr>
          <w:rFonts w:ascii="Tahoma" w:hAnsi="Tahoma" w:cs="Tahoma"/>
          <w:sz w:val="18"/>
          <w:szCs w:val="18"/>
        </w:rPr>
        <w:t>: Nabywca: Gmina Miasto Świdnica, 58-100 Świdnica, ul. Armii Krajowej 49. Odbiorca: Świdnicki Ośrodek Sportu i Rekreacji , 58-100 Świdnica, ul. Śląska 35</w:t>
      </w:r>
    </w:p>
    <w:p w14:paraId="05420285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50675DD1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86E8E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5AA2A94F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2D46140B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747BA363" w14:textId="65C25561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A00010">
        <w:rPr>
          <w:rFonts w:ascii="Tahoma" w:hAnsi="Tahoma" w:cs="Tahoma"/>
          <w:sz w:val="18"/>
          <w:szCs w:val="18"/>
        </w:rPr>
        <w:t>0,2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0403C9" w:rsidRPr="000403C9">
        <w:t xml:space="preserve"> </w:t>
      </w:r>
      <w:r w:rsidR="000403C9" w:rsidRPr="000403C9">
        <w:rPr>
          <w:rFonts w:ascii="Tahoma" w:hAnsi="Tahoma" w:cs="Tahoma"/>
          <w:sz w:val="18"/>
          <w:szCs w:val="18"/>
        </w:rPr>
        <w:t>brutto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46381269" w14:textId="5BAD5B75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lastRenderedPageBreak/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A00010">
        <w:rPr>
          <w:rFonts w:ascii="Tahoma" w:hAnsi="Tahoma" w:cs="Tahoma"/>
          <w:sz w:val="18"/>
          <w:szCs w:val="18"/>
        </w:rPr>
        <w:t>10</w:t>
      </w:r>
      <w:r w:rsidRPr="00D55BBF">
        <w:rPr>
          <w:rFonts w:ascii="Tahoma" w:hAnsi="Tahoma" w:cs="Tahoma"/>
          <w:sz w:val="18"/>
          <w:szCs w:val="18"/>
        </w:rPr>
        <w:t>% wartości umowy brutto.</w:t>
      </w:r>
    </w:p>
    <w:p w14:paraId="70273350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 w14:paraId="2AE876DB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33246D8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178A8FD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39BCDCA2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1D690F2A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>
        <w:rPr>
          <w:rFonts w:ascii="Tahoma" w:hAnsi="Tahoma" w:cs="Tahoma"/>
          <w:sz w:val="18"/>
          <w:szCs w:val="18"/>
        </w:rPr>
        <w:t>10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14:paraId="62778FB4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AB7">
        <w:rPr>
          <w:rFonts w:ascii="Tahoma" w:hAnsi="Tahoma" w:cs="Tahoma"/>
          <w:sz w:val="18"/>
          <w:szCs w:val="18"/>
        </w:rPr>
        <w:t>Zamawiający może odstąpić od umowy w terminie 14 dni od dnia powzięcia wiadomości o powyższych okolicznościach.</w:t>
      </w:r>
    </w:p>
    <w:p w14:paraId="1FD0D73E" w14:textId="367FA6BF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 xml:space="preserve">Suma kar umownych nie może przekroczyć 20% wartości przedmiotu umowy </w:t>
      </w:r>
      <w:r w:rsidR="000403C9" w:rsidRPr="000403C9">
        <w:rPr>
          <w:rFonts w:ascii="Tahoma" w:hAnsi="Tahoma" w:cs="Tahoma"/>
          <w:sz w:val="18"/>
          <w:szCs w:val="18"/>
        </w:rPr>
        <w:t xml:space="preserve">brutto </w:t>
      </w:r>
      <w:r w:rsidRPr="00CB24BF">
        <w:rPr>
          <w:rFonts w:ascii="Tahoma" w:hAnsi="Tahoma" w:cs="Tahoma"/>
          <w:sz w:val="18"/>
          <w:szCs w:val="18"/>
        </w:rPr>
        <w:t xml:space="preserve">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29DE19C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88EA56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36B50C8" w14:textId="0C394201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 w:rsidR="00CF69A9">
        <w:rPr>
          <w:rFonts w:ascii="Tahoma" w:hAnsi="Tahoma" w:cs="Tahoma"/>
          <w:sz w:val="18"/>
          <w:szCs w:val="18"/>
        </w:rPr>
        <w:t>Jarosław Janiak</w:t>
      </w:r>
    </w:p>
    <w:p w14:paraId="6706DAA0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FE216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0C53B71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02A2FAC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417BFBA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479AC00B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AAC8C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717768" w14:textId="16C64ED3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37FE9D6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3DEA7E32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67F819F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>
        <w:rPr>
          <w:rFonts w:ascii="Tahoma" w:hAnsi="Tahoma" w:cs="Tahoma"/>
          <w:b/>
          <w:sz w:val="18"/>
          <w:szCs w:val="18"/>
        </w:rPr>
        <w:t>1</w:t>
      </w:r>
    </w:p>
    <w:p w14:paraId="3408A505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4AAF8290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A30AEA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24A73BE0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0125447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E84597A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A9C697" w14:textId="7A37ECCC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Załączniki:</w:t>
      </w:r>
    </w:p>
    <w:p w14:paraId="34345AFC" w14:textId="14A3A0D5" w:rsidR="00303225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Oferta Wykonawcy</w:t>
      </w:r>
    </w:p>
    <w:p w14:paraId="7A2DB7B6" w14:textId="6C5BECC4" w:rsidR="00CF69A9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Karta Gwarancyjna</w:t>
      </w:r>
    </w:p>
    <w:p w14:paraId="5A974BE1" w14:textId="292D0FE1" w:rsidR="00CF69A9" w:rsidRPr="00CF2A1A" w:rsidRDefault="00CF69A9" w:rsidP="00CF69A9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Klauzula Rodo</w:t>
      </w:r>
    </w:p>
    <w:p w14:paraId="260430EA" w14:textId="77777777" w:rsidR="00BB5196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  <w:r w:rsidRPr="007E5B0C">
        <w:rPr>
          <w:rFonts w:ascii="Tahoma" w:hAnsi="Tahoma" w:cs="Tahoma"/>
          <w:b/>
          <w:szCs w:val="22"/>
        </w:rPr>
        <w:t xml:space="preserve">    </w:t>
      </w:r>
    </w:p>
    <w:p w14:paraId="553F743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6AA54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17D54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8DFE89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CE815C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5D8FC5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82CF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D94450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A0EE32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33805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E6518B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664E98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135FA5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091A4B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FD7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08107B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500C83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8DB3C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BDA618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220FFC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492D1B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DB73A7E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B3E7BA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3BDC80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A7F5B6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4B0E26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870B11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F4FAB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0BC02D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9601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41EB37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202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3CCC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109BA0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DAC7D59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E821DC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EC9CA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116E71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F56EC5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21B26B1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C1EB6D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EDD27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A40B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32625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40118C8" w14:textId="701E3DB6" w:rsidR="00CF69A9" w:rsidRPr="00CF2A1A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sz w:val="20"/>
        </w:rPr>
      </w:pPr>
      <w:r w:rsidRPr="007E5B0C">
        <w:rPr>
          <w:rFonts w:ascii="Tahoma" w:hAnsi="Tahoma" w:cs="Tahoma"/>
          <w:b/>
          <w:szCs w:val="22"/>
        </w:rPr>
        <w:t xml:space="preserve">  </w:t>
      </w:r>
      <w:r w:rsidRPr="00CF2A1A">
        <w:rPr>
          <w:rFonts w:ascii="Tahoma" w:hAnsi="Tahoma" w:cs="Tahoma"/>
          <w:b/>
          <w:sz w:val="20"/>
          <w:u w:val="single"/>
        </w:rPr>
        <w:t>KARTA GWARANCYJNA</w:t>
      </w:r>
      <w:r w:rsidR="00CF2A1A" w:rsidRPr="00CF2A1A">
        <w:rPr>
          <w:rFonts w:ascii="Tahoma" w:hAnsi="Tahoma" w:cs="Tahoma"/>
          <w:b/>
          <w:sz w:val="20"/>
          <w:u w:val="single"/>
        </w:rPr>
        <w:t xml:space="preserve">- załącznik nr 2 do umowy </w:t>
      </w:r>
    </w:p>
    <w:p w14:paraId="0D5A6C53" w14:textId="27A02791" w:rsidR="007E5B0C" w:rsidRPr="007E5B0C" w:rsidRDefault="00CF69A9" w:rsidP="007E5B0C">
      <w:pPr>
        <w:spacing w:line="360" w:lineRule="auto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Do umowy nr …………….z dnia …………………….. r.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b/>
          <w:sz w:val="20"/>
          <w:szCs w:val="20"/>
        </w:rPr>
        <w:t xml:space="preserve">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sz w:val="20"/>
          <w:szCs w:val="20"/>
        </w:rPr>
        <w:t xml:space="preserve">dostawa  </w:t>
      </w:r>
      <w:r w:rsidR="007E5B0C" w:rsidRPr="007E5B0C">
        <w:rPr>
          <w:rFonts w:ascii="Tahoma" w:eastAsia="Lucida Sans Unicode" w:hAnsi="Tahoma" w:cs="Tahoma"/>
          <w:bCs/>
          <w:kern w:val="2"/>
          <w:sz w:val="20"/>
          <w:szCs w:val="20"/>
          <w:lang w:eastAsia="hi-IN" w:bidi="hi-IN"/>
        </w:rPr>
        <w:t>7000 m2 sztucznej trawy wraz z matą prefabrykowaną o grubości 12-15 mm</w:t>
      </w:r>
    </w:p>
    <w:p w14:paraId="39206C3A" w14:textId="60FA518A" w:rsidR="00CF69A9" w:rsidRPr="007E5B0C" w:rsidRDefault="00CF69A9" w:rsidP="00CF69A9">
      <w:pPr>
        <w:pStyle w:val="Nagwek3"/>
        <w:jc w:val="both"/>
        <w:rPr>
          <w:rFonts w:ascii="Tahoma" w:hAnsi="Tahoma" w:cs="Tahoma"/>
          <w:b w:val="0"/>
        </w:rPr>
      </w:pPr>
    </w:p>
    <w:p w14:paraId="2BE4B00F" w14:textId="77777777" w:rsidR="00CF69A9" w:rsidRPr="00CF2A1A" w:rsidRDefault="00CF69A9" w:rsidP="00CF69A9">
      <w:pPr>
        <w:pStyle w:val="Nagwek1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CF2A1A">
        <w:rPr>
          <w:rFonts w:ascii="Tahoma" w:hAnsi="Tahoma" w:cs="Tahoma"/>
          <w:sz w:val="18"/>
          <w:szCs w:val="18"/>
        </w:rPr>
        <w:t>Przedmiot gwarancji</w:t>
      </w:r>
    </w:p>
    <w:p w14:paraId="7F42F1C2" w14:textId="77777777" w:rsidR="00CF69A9" w:rsidRPr="007E5B0C" w:rsidRDefault="00CF69A9" w:rsidP="00CF69A9">
      <w:pPr>
        <w:pStyle w:val="Zwykytekst3"/>
        <w:jc w:val="both"/>
        <w:rPr>
          <w:rFonts w:ascii="Tahoma" w:hAnsi="Tahoma" w:cs="Tahoma"/>
          <w:b/>
          <w:sz w:val="22"/>
          <w:szCs w:val="22"/>
        </w:rPr>
      </w:pPr>
    </w:p>
    <w:p w14:paraId="4641962A" w14:textId="4E7CAA93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</w:rPr>
      </w:pPr>
      <w:r w:rsidRPr="007E5B0C">
        <w:rPr>
          <w:rFonts w:ascii="Tahoma" w:hAnsi="Tahoma" w:cs="Tahoma"/>
          <w:sz w:val="20"/>
          <w:szCs w:val="20"/>
        </w:rPr>
        <w:t xml:space="preserve">Data </w:t>
      </w:r>
      <w:r w:rsidR="007E5B0C" w:rsidRPr="007E5B0C">
        <w:rPr>
          <w:rFonts w:ascii="Tahoma" w:hAnsi="Tahoma" w:cs="Tahoma"/>
          <w:sz w:val="20"/>
          <w:szCs w:val="20"/>
        </w:rPr>
        <w:t>dostawy</w:t>
      </w:r>
      <w:r w:rsidRPr="007E5B0C">
        <w:rPr>
          <w:rFonts w:ascii="Tahoma" w:hAnsi="Tahoma" w:cs="Tahoma"/>
          <w:b/>
          <w:sz w:val="20"/>
          <w:szCs w:val="20"/>
        </w:rPr>
        <w:t xml:space="preserve"> – </w:t>
      </w:r>
      <w:r w:rsidRPr="007E5B0C">
        <w:rPr>
          <w:rFonts w:ascii="Tahoma" w:hAnsi="Tahoma" w:cs="Tahoma"/>
          <w:sz w:val="20"/>
          <w:szCs w:val="20"/>
        </w:rPr>
        <w:t>……………………………….  roku.</w:t>
      </w:r>
      <w:r w:rsidRPr="007E5B0C">
        <w:rPr>
          <w:rFonts w:ascii="Tahoma" w:hAnsi="Tahoma" w:cs="Tahoma"/>
          <w:sz w:val="20"/>
          <w:szCs w:val="20"/>
        </w:rPr>
        <w:tab/>
      </w:r>
    </w:p>
    <w:p w14:paraId="5D2A984E" w14:textId="77777777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5B0C">
        <w:rPr>
          <w:rFonts w:ascii="Tahoma" w:hAnsi="Tahoma" w:cs="Tahoma"/>
          <w:b/>
          <w:sz w:val="20"/>
          <w:szCs w:val="20"/>
          <w:u w:val="single"/>
        </w:rPr>
        <w:t>Warunki gwarancji:</w:t>
      </w:r>
    </w:p>
    <w:p w14:paraId="4621DA60" w14:textId="41CE573D" w:rsidR="00CF69A9" w:rsidRPr="007E5B0C" w:rsidRDefault="00CF69A9" w:rsidP="00CF69A9">
      <w:pPr>
        <w:pStyle w:val="WW-Zwykytekst"/>
        <w:ind w:left="284" w:hanging="284"/>
        <w:jc w:val="both"/>
        <w:rPr>
          <w:rFonts w:ascii="Tahoma" w:hAnsi="Tahoma" w:cs="Tahoma"/>
        </w:rPr>
      </w:pPr>
      <w:r w:rsidRPr="007E5B0C">
        <w:rPr>
          <w:rFonts w:ascii="Tahoma" w:hAnsi="Tahoma" w:cs="Tahoma"/>
        </w:rPr>
        <w:t xml:space="preserve">      Zgodnie z § </w:t>
      </w:r>
      <w:r w:rsidR="007E5B0C" w:rsidRPr="007E5B0C">
        <w:rPr>
          <w:rFonts w:ascii="Tahoma" w:hAnsi="Tahoma" w:cs="Tahoma"/>
        </w:rPr>
        <w:t>3</w:t>
      </w:r>
      <w:r w:rsidRPr="007E5B0C">
        <w:rPr>
          <w:rFonts w:ascii="Tahoma" w:hAnsi="Tahoma" w:cs="Tahoma"/>
        </w:rPr>
        <w:t xml:space="preserve"> umowy nr ………………………. z dnia …………………. roku, Wykonawca udziela Zamawiającemu gwarancji jakości na </w:t>
      </w:r>
      <w:r w:rsidR="007E5B0C" w:rsidRPr="007E5B0C">
        <w:rPr>
          <w:rFonts w:ascii="Tahoma" w:hAnsi="Tahoma" w:cs="Tahoma"/>
        </w:rPr>
        <w:t>…</w:t>
      </w:r>
      <w:r w:rsidR="007E5B0C">
        <w:rPr>
          <w:rFonts w:ascii="Tahoma" w:hAnsi="Tahoma" w:cs="Tahoma"/>
        </w:rPr>
        <w:t>…….</w:t>
      </w:r>
      <w:r w:rsidR="007E5B0C" w:rsidRPr="007E5B0C">
        <w:rPr>
          <w:rFonts w:ascii="Tahoma" w:hAnsi="Tahoma" w:cs="Tahoma"/>
        </w:rPr>
        <w:t>miesięcy</w:t>
      </w:r>
      <w:r w:rsidRPr="007E5B0C">
        <w:rPr>
          <w:rFonts w:ascii="Tahoma" w:hAnsi="Tahoma" w:cs="Tahoma"/>
        </w:rPr>
        <w:t xml:space="preserve">  do dnia    …………….. na</w:t>
      </w:r>
      <w:r w:rsidR="007E5B0C" w:rsidRPr="007E5B0C">
        <w:rPr>
          <w:rFonts w:ascii="Tahoma" w:hAnsi="Tahoma" w:cs="Tahoma"/>
        </w:rPr>
        <w:t xml:space="preserve"> dostarczony przedmiot zamówienia </w:t>
      </w:r>
      <w:r w:rsidRPr="007E5B0C">
        <w:rPr>
          <w:rFonts w:ascii="Tahoma" w:hAnsi="Tahoma" w:cs="Tahoma"/>
        </w:rPr>
        <w:t xml:space="preserve">, </w:t>
      </w:r>
      <w:r w:rsidRPr="007E5B0C">
        <w:rPr>
          <w:rFonts w:ascii="Tahoma" w:eastAsia="MS Mincho" w:hAnsi="Tahoma" w:cs="Tahoma"/>
        </w:rPr>
        <w:t>licząc od daty odbioru i przekazania do eksploatacji przedmiotu zamówienia.</w:t>
      </w:r>
    </w:p>
    <w:p w14:paraId="1BC38040" w14:textId="77777777" w:rsidR="00CF69A9" w:rsidRPr="007E5B0C" w:rsidRDefault="00CF69A9" w:rsidP="00CF69A9">
      <w:pPr>
        <w:pStyle w:val="WW-Zwykytekst"/>
        <w:ind w:left="284" w:hanging="284"/>
        <w:jc w:val="both"/>
        <w:rPr>
          <w:rFonts w:ascii="Tahoma" w:eastAsia="MS Mincho" w:hAnsi="Tahoma" w:cs="Tahoma"/>
        </w:rPr>
      </w:pPr>
    </w:p>
    <w:p w14:paraId="361BD5E4" w14:textId="73B1CA79" w:rsidR="00CF69A9" w:rsidRPr="007E5B0C" w:rsidRDefault="00CF69A9" w:rsidP="00CF69A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360" w:line="240" w:lineRule="auto"/>
        <w:ind w:left="284" w:right="-301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W okresie trwania gwarancji Wykonawca zobowiązuje się do bezpłatnego usunięcia wad powstałych </w:t>
      </w:r>
      <w:r w:rsidRPr="007E5B0C">
        <w:rPr>
          <w:rFonts w:ascii="Tahoma" w:hAnsi="Tahoma" w:cs="Tahoma"/>
          <w:sz w:val="20"/>
          <w:szCs w:val="20"/>
        </w:rPr>
        <w:br/>
        <w:t xml:space="preserve">w okresie eksploatacji </w:t>
      </w:r>
      <w:r w:rsidR="007E5B0C" w:rsidRPr="007E5B0C">
        <w:rPr>
          <w:rFonts w:ascii="Tahoma" w:hAnsi="Tahoma" w:cs="Tahoma"/>
          <w:sz w:val="20"/>
          <w:szCs w:val="20"/>
        </w:rPr>
        <w:t>dostarczonego produktu</w:t>
      </w:r>
      <w:r w:rsidRPr="007E5B0C">
        <w:rPr>
          <w:rFonts w:ascii="Tahoma" w:hAnsi="Tahoma" w:cs="Tahoma"/>
          <w:sz w:val="20"/>
          <w:szCs w:val="20"/>
        </w:rPr>
        <w:t xml:space="preserve">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może ulec przedłużeniu w przypadku zaistnienia niezależnych od udzielającego gwarancji przyczyn okresowo uniemożliwiających </w:t>
      </w:r>
      <w:r w:rsidR="007E5B0C">
        <w:rPr>
          <w:rFonts w:ascii="Tahoma" w:hAnsi="Tahoma" w:cs="Tahoma"/>
          <w:sz w:val="20"/>
          <w:szCs w:val="20"/>
        </w:rPr>
        <w:t>usunięcie wad.</w:t>
      </w:r>
    </w:p>
    <w:p w14:paraId="64E95FF8" w14:textId="77777777" w:rsidR="00CF69A9" w:rsidRPr="007E5B0C" w:rsidRDefault="00CF69A9" w:rsidP="00CF69A9">
      <w:pPr>
        <w:pStyle w:val="Akapitzlist"/>
        <w:widowControl w:val="0"/>
        <w:numPr>
          <w:ilvl w:val="0"/>
          <w:numId w:val="12"/>
        </w:numPr>
        <w:tabs>
          <w:tab w:val="left" w:pos="710"/>
        </w:tabs>
        <w:suppressAutoHyphens/>
        <w:autoSpaceDN w:val="0"/>
        <w:spacing w:before="120" w:after="0" w:line="240" w:lineRule="auto"/>
        <w:ind w:left="284" w:right="-2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6813AC9F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55D22F72" w14:textId="74A1D5D5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Uprawnienia Zamawiającego z tytułu rękojmi za wady </w:t>
      </w:r>
      <w:r w:rsidR="007E5B0C" w:rsidRPr="007E5B0C">
        <w:rPr>
          <w:rFonts w:ascii="Tahoma" w:hAnsi="Tahoma" w:cs="Tahoma"/>
          <w:sz w:val="20"/>
          <w:szCs w:val="20"/>
        </w:rPr>
        <w:t xml:space="preserve">dostarczonego produktu </w:t>
      </w:r>
      <w:r w:rsidRPr="007E5B0C">
        <w:rPr>
          <w:rFonts w:ascii="Tahoma" w:hAnsi="Tahoma" w:cs="Tahoma"/>
          <w:sz w:val="20"/>
          <w:szCs w:val="20"/>
        </w:rPr>
        <w:t xml:space="preserve">, wygasają po upływie ………  </w:t>
      </w:r>
      <w:r w:rsidR="007E5B0C" w:rsidRPr="007E5B0C">
        <w:rPr>
          <w:rFonts w:ascii="Tahoma" w:hAnsi="Tahoma" w:cs="Tahoma"/>
          <w:sz w:val="20"/>
          <w:szCs w:val="20"/>
        </w:rPr>
        <w:t>miesięcy</w:t>
      </w:r>
      <w:r w:rsidRPr="007E5B0C">
        <w:rPr>
          <w:rFonts w:ascii="Tahoma" w:hAnsi="Tahoma" w:cs="Tahoma"/>
          <w:sz w:val="20"/>
          <w:szCs w:val="20"/>
        </w:rPr>
        <w:t xml:space="preserve"> od daty </w:t>
      </w:r>
      <w:r w:rsidR="007E5B0C" w:rsidRPr="007E5B0C">
        <w:rPr>
          <w:rFonts w:ascii="Tahoma" w:hAnsi="Tahoma" w:cs="Tahoma"/>
          <w:sz w:val="20"/>
          <w:szCs w:val="20"/>
        </w:rPr>
        <w:t>dostawy.</w:t>
      </w:r>
    </w:p>
    <w:p w14:paraId="7B730087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05E82C43" w14:textId="1C68B029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Podmiotem uprawnionym do zgłaszania roszczeń z tytułu gwarancji i rękojmi jest Zamawiający </w:t>
      </w:r>
      <w:r w:rsidR="007E5B0C" w:rsidRPr="007E5B0C">
        <w:rPr>
          <w:rFonts w:ascii="Tahoma" w:hAnsi="Tahoma" w:cs="Tahoma"/>
          <w:sz w:val="20"/>
          <w:szCs w:val="20"/>
        </w:rPr>
        <w:t xml:space="preserve"> </w:t>
      </w:r>
      <w:r w:rsidRPr="007E5B0C">
        <w:rPr>
          <w:rFonts w:ascii="Tahoma" w:hAnsi="Tahoma" w:cs="Tahoma"/>
          <w:sz w:val="20"/>
          <w:szCs w:val="20"/>
        </w:rPr>
        <w:t>.</w:t>
      </w:r>
    </w:p>
    <w:p w14:paraId="36F6CB80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Obowiązek usunięcia wad wykonanego dzieła powstaje z chwilą pisemnego zawiadomienia Wykonawcy przez Zamawiającego o stwierdzonej wadzie.</w:t>
      </w:r>
    </w:p>
    <w:p w14:paraId="34E9BA14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05945D2C" w14:textId="77777777" w:rsidR="00CF69A9" w:rsidRPr="007E5B0C" w:rsidRDefault="00CF69A9" w:rsidP="00CF69A9">
      <w:pPr>
        <w:pStyle w:val="Akapitzlist"/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27C71489" w14:textId="77777777" w:rsidR="00CF69A9" w:rsidRPr="007E5B0C" w:rsidRDefault="00CF69A9" w:rsidP="00CF69A9">
      <w:pPr>
        <w:pStyle w:val="Standard"/>
        <w:ind w:left="284" w:right="-301" w:hanging="284"/>
        <w:jc w:val="both"/>
        <w:rPr>
          <w:rFonts w:ascii="Tahoma" w:hAnsi="Tahoma" w:cs="Tahoma"/>
          <w:b/>
          <w:sz w:val="20"/>
          <w:szCs w:val="20"/>
        </w:rPr>
      </w:pPr>
      <w:r w:rsidRPr="007E5B0C">
        <w:rPr>
          <w:rFonts w:ascii="Tahoma" w:hAnsi="Tahoma" w:cs="Tahoma"/>
          <w:b/>
          <w:sz w:val="20"/>
          <w:szCs w:val="20"/>
        </w:rPr>
        <w:t xml:space="preserve">            Wykonawca:                                                                                           Zamawiający:</w:t>
      </w:r>
    </w:p>
    <w:p w14:paraId="1B6BA46A" w14:textId="77777777" w:rsidR="00CF69A9" w:rsidRPr="007E5B0C" w:rsidRDefault="00CF69A9" w:rsidP="00CF69A9">
      <w:pPr>
        <w:pStyle w:val="Zwykytekst3"/>
        <w:suppressAutoHyphens w:val="0"/>
        <w:jc w:val="both"/>
        <w:rPr>
          <w:rFonts w:ascii="Tahoma" w:hAnsi="Tahoma" w:cs="Tahoma"/>
          <w:sz w:val="22"/>
          <w:szCs w:val="22"/>
        </w:rPr>
      </w:pPr>
      <w:r w:rsidRPr="007E5B0C">
        <w:rPr>
          <w:rFonts w:ascii="Tahoma" w:hAnsi="Tahoma" w:cs="Tahoma"/>
          <w:sz w:val="22"/>
          <w:szCs w:val="22"/>
        </w:rPr>
        <w:t xml:space="preserve"> </w:t>
      </w:r>
    </w:p>
    <w:p w14:paraId="0B8F256B" w14:textId="77777777" w:rsidR="00CF69A9" w:rsidRPr="007E5B0C" w:rsidRDefault="00CF69A9" w:rsidP="00CF69A9">
      <w:pPr>
        <w:pStyle w:val="Standard"/>
        <w:jc w:val="both"/>
        <w:rPr>
          <w:rFonts w:ascii="Tahoma" w:hAnsi="Tahoma" w:cs="Tahoma"/>
          <w:sz w:val="18"/>
        </w:rPr>
      </w:pPr>
    </w:p>
    <w:p w14:paraId="0D9B221C" w14:textId="77777777" w:rsidR="00CF69A9" w:rsidRDefault="00CF69A9" w:rsidP="00CF69A9">
      <w:pPr>
        <w:pStyle w:val="Standard"/>
        <w:ind w:left="4962" w:hanging="2130"/>
        <w:jc w:val="both"/>
        <w:rPr>
          <w:rFonts w:ascii="Arial" w:hAnsi="Arial" w:cs="Times New Roman"/>
          <w:sz w:val="18"/>
        </w:rPr>
      </w:pPr>
      <w:r>
        <w:rPr>
          <w:rFonts w:ascii="Arial" w:hAnsi="Arial" w:cs="Times New Roman"/>
          <w:sz w:val="18"/>
        </w:rPr>
        <w:t xml:space="preserve">                                                              …………………………………………………….</w:t>
      </w:r>
    </w:p>
    <w:p w14:paraId="57933E00" w14:textId="13785468" w:rsidR="00603B23" w:rsidRPr="0080628B" w:rsidRDefault="00CF69A9" w:rsidP="00CF69A9">
      <w:pPr>
        <w:pStyle w:val="WW-Zwykytekst"/>
        <w:spacing w:line="360" w:lineRule="auto"/>
        <w:ind w:left="720"/>
        <w:jc w:val="both"/>
      </w:pPr>
      <w:r>
        <w:rPr>
          <w:rFonts w:ascii="Arial" w:hAnsi="Arial"/>
          <w:sz w:val="16"/>
          <w:szCs w:val="16"/>
        </w:rPr>
        <w:lastRenderedPageBreak/>
        <w:t xml:space="preserve">                                                                                                                        podpis i pieczęć osoby upoważnionej do reprezentowania</w:t>
      </w:r>
      <w:r w:rsidR="00603B23" w:rsidRPr="000E0D70">
        <w:rPr>
          <w:rFonts w:ascii="Tahoma" w:hAnsi="Tahoma" w:cs="Tahoma"/>
          <w:sz w:val="18"/>
          <w:szCs w:val="18"/>
        </w:rPr>
        <w:tab/>
      </w:r>
    </w:p>
    <w:p w14:paraId="46BE78A4" w14:textId="77777777" w:rsidR="00216D9E" w:rsidRDefault="00216D9E"/>
    <w:p w14:paraId="6C3C41D4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592D5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8882C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11F857" w14:textId="00A297E8" w:rsidR="00CF2A1A" w:rsidRPr="00E41AAC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E41AAC">
        <w:rPr>
          <w:rFonts w:ascii="Arial" w:eastAsia="Times New Roman" w:hAnsi="Arial" w:cs="Arial"/>
          <w:b/>
          <w:sz w:val="20"/>
          <w:szCs w:val="20"/>
        </w:rPr>
        <w:t>Klauzula informacyjna</w:t>
      </w:r>
      <w:r>
        <w:rPr>
          <w:rFonts w:ascii="Arial" w:eastAsia="Times New Roman" w:hAnsi="Arial" w:cs="Arial"/>
          <w:b/>
          <w:sz w:val="20"/>
          <w:szCs w:val="20"/>
        </w:rPr>
        <w:t xml:space="preserve"> – załącznik nr 3 do umowy</w:t>
      </w:r>
    </w:p>
    <w:p w14:paraId="7970E929" w14:textId="77777777" w:rsidR="00CF2A1A" w:rsidRPr="00E41AAC" w:rsidRDefault="00CF2A1A" w:rsidP="00CF2A1A">
      <w:pPr>
        <w:pStyle w:val="Textbody"/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7BADB5A3" w14:textId="77777777" w:rsidR="00CF2A1A" w:rsidRPr="00E41AAC" w:rsidRDefault="00CF2A1A" w:rsidP="00CF2A1A">
      <w:pPr>
        <w:pStyle w:val="Textbody"/>
        <w:numPr>
          <w:ilvl w:val="0"/>
          <w:numId w:val="17"/>
        </w:numPr>
        <w:spacing w:after="283"/>
        <w:jc w:val="both"/>
        <w:rPr>
          <w:sz w:val="20"/>
          <w:szCs w:val="20"/>
          <w:lang w:val="pl-PL"/>
        </w:rPr>
      </w:pPr>
      <w:bookmarkStart w:id="1" w:name="_Hlk2851956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Kategorie danych osobowych, zawarte w treści umowy z dnia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roku (dalej zwanej „Umową”), lub przekazane w związku z jej wykonywaniem Świdnickiemu Ośrodkowi Sportu i Rekreacji przez  </w:t>
      </w:r>
      <w:r w:rsidRPr="00E41AAC">
        <w:rPr>
          <w:sz w:val="20"/>
          <w:szCs w:val="20"/>
          <w:lang w:val="pl-PL"/>
        </w:rPr>
        <w:t xml:space="preserve">: 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ramach aktualizacji (tj. zmiany lub uzupełnienia) danych zawartych w treści Umowy, są następujące: imię, nazwisko, pełniona funkcja lub stanowisko służbowe, nr telefonu, adres poczty elektronicznej.</w:t>
      </w:r>
    </w:p>
    <w:p w14:paraId="521E3635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Z chwilą udostępnienia Świdnickiemu Ośrodkowi Sportu i Rekreacji danych osobowych przez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>, administratorem tych danych staje się Świdnicki Ośrodek Sportu  i Rekreacji (dalej zwany  „Administratorem”).</w:t>
      </w:r>
    </w:p>
    <w:p w14:paraId="6C12832A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Z inspektorem ochrony danych można kontaktować się drogą pocztową pod adresem Administratora lub za pośrednictwem adresu poczty elektronicznej: </w:t>
      </w:r>
      <w:hyperlink r:id="rId7" w:history="1">
        <w:r w:rsidRPr="00E41AAC">
          <w:rPr>
            <w:rStyle w:val="Internetlink"/>
            <w:rFonts w:ascii="Arial" w:eastAsia="Times New Roman" w:hAnsi="Arial" w:cs="Arial"/>
            <w:sz w:val="20"/>
            <w:szCs w:val="20"/>
            <w:lang w:val="pl-PL" w:eastAsia="pl-PL"/>
          </w:rPr>
          <w:t>biuro@osir.swidnica.pl</w:t>
        </w:r>
      </w:hyperlink>
    </w:p>
    <w:p w14:paraId="1D3EE263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Celem udostępnienia Administratorowi danych osobowych jest ustalenie uprawnień i zobowiązań stron, poprzez zawarcie Umowy oraz wykonanie Umowy przez strony.</w:t>
      </w:r>
    </w:p>
    <w:p w14:paraId="107FBAD2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Podstawą prawną przetwarzania danych osobowych przez Administratora jest art. 6 ust. 1 lit. b</w:t>
      </w:r>
      <w:bookmarkEnd w:id="1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Rozporządzenia Parlamentu Europejskiego i Rady (UE) 2016/679 z</w:t>
      </w:r>
      <w:bookmarkStart w:id="2" w:name="Bookmark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0F2ECF60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Kategorie danych, określone w ust. 1, dotyczą wyłącznie osób, których dane zawarte są w treści Umowy lub zostaną przekazane Administratorowi w ramach wykonywania Umowy, w tym w przypadku aktualizacji (tj. zmiany lub uzupełnienia) tych danych.</w:t>
      </w:r>
    </w:p>
    <w:p w14:paraId="11D65B7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przechowywane przez Administratora przez okres:</w:t>
      </w:r>
    </w:p>
    <w:p w14:paraId="67807411" w14:textId="77777777" w:rsidR="00CF2A1A" w:rsidRPr="00E41AAC" w:rsidRDefault="00CF2A1A" w:rsidP="00CF2A1A">
      <w:pPr>
        <w:pStyle w:val="Textbody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obowiązywania Umowy oraz przez okres przedawnienia roszczeń wynikających z Umowy – w przypadku danych zawartych w dokumentacji papierowej dotyczącej Umowy oraz w skrzynkach poczty elektronicznej,</w:t>
      </w:r>
    </w:p>
    <w:p w14:paraId="45F1B014" w14:textId="77777777" w:rsidR="00CF2A1A" w:rsidRPr="00E41AAC" w:rsidRDefault="00CF2A1A" w:rsidP="00CF2A1A">
      <w:pPr>
        <w:pStyle w:val="Textbody"/>
        <w:numPr>
          <w:ilvl w:val="0"/>
          <w:numId w:val="15"/>
        </w:numPr>
        <w:spacing w:after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5 lat począwszy od następnego roku po dniu, w którym zakończono rozliczenia Umowy – zawartych w dowodach księgowych.</w:t>
      </w:r>
    </w:p>
    <w:p w14:paraId="63FCCB6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przekazywane następującym odbiorcom danych/kategoriom odbiorców danych:</w:t>
      </w:r>
    </w:p>
    <w:p w14:paraId="7414FE78" w14:textId="77777777" w:rsidR="00CF2A1A" w:rsidRPr="00E41AAC" w:rsidRDefault="00CF2A1A" w:rsidP="00CF2A1A">
      <w:pPr>
        <w:pStyle w:val="Textbody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pracownikom Administratora zaangażowanym w wykonywanie Umowy po stronie Administratora - upoważnionym do przetwarzania danych osobowych,</w:t>
      </w:r>
    </w:p>
    <w:p w14:paraId="647334AF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0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podmiotom świadczącym usługi informatyczne, prawne lub windykacyjne w przypadku dochodzenia roszczeń przez Administratora w stosunku do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…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związku z zawarciem Umowy lub w przypadku obrony przed takimi roszczeniami.</w:t>
      </w:r>
    </w:p>
    <w:p w14:paraId="32B8F76A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283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podmiotom lub organom uprawnionym na podstawie przepisów prawa</w:t>
      </w:r>
      <w:bookmarkEnd w:id="2"/>
    </w:p>
    <w:p w14:paraId="7CF86F2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nie będą przekazywane do innego państwa (poza terytorium Rzeczypospolitej Polskiej) lub do organizacji międzynarodowej w rozumieniu art. 4 pkt 26 RODO.</w:t>
      </w:r>
    </w:p>
    <w:p w14:paraId="61CE1119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Osobom, których dane osobowe zostały udostępnione Administratorowi, przysługuje prawo żądania od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lastRenderedPageBreak/>
        <w:t>Administratora dostępu do danych osobowych, sprostowania, ograniczenia przetwarzania oraz możliwość wniesienia skargi do organu nadzorczego: Prezesa Urzędu Ochrony Danych Osobowych.</w:t>
      </w:r>
    </w:p>
    <w:p w14:paraId="3972E0BF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Przetwarzane dane osobowe nie będą wykorzystywane przez Administratora do podejmowania zautomatyzowanych decyzji w indywidualnych przypadkach, w tym do profilowania.</w:t>
      </w:r>
    </w:p>
    <w:p w14:paraId="219CA27A" w14:textId="77777777" w:rsidR="00CF2A1A" w:rsidRDefault="00CF2A1A"/>
    <w:sectPr w:rsidR="00CF2A1A" w:rsidSect="00FB7ACE">
      <w:headerReference w:type="even" r:id="rId8"/>
      <w:headerReference w:type="default" r:id="rId9"/>
      <w:footerReference w:type="default" r:id="rId10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770B" w14:textId="77777777" w:rsidR="007B70B4" w:rsidRDefault="007B70B4">
      <w:r>
        <w:separator/>
      </w:r>
    </w:p>
  </w:endnote>
  <w:endnote w:type="continuationSeparator" w:id="0">
    <w:p w14:paraId="309EE850" w14:textId="77777777" w:rsidR="007B70B4" w:rsidRDefault="007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6EC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BA7" w14:textId="77777777" w:rsidR="007B70B4" w:rsidRDefault="007B70B4">
      <w:r>
        <w:separator/>
      </w:r>
    </w:p>
  </w:footnote>
  <w:footnote w:type="continuationSeparator" w:id="0">
    <w:p w14:paraId="6CC4D2EC" w14:textId="77777777" w:rsidR="007B70B4" w:rsidRDefault="007B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832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9CB" w14:textId="6EE461F9" w:rsidR="00DF2632" w:rsidRPr="005269D1" w:rsidRDefault="00B113B1" w:rsidP="005269D1">
    <w:pPr>
      <w:pStyle w:val="Nagwek"/>
      <w:rPr>
        <w:rFonts w:eastAsia="Ubuntu"/>
      </w:rPr>
    </w:pPr>
    <w:bookmarkStart w:id="3" w:name="_Hlk52435697"/>
    <w:r w:rsidRPr="005269D1"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3BF"/>
    <w:multiLevelType w:val="multilevel"/>
    <w:tmpl w:val="D8548D1A"/>
    <w:styleLink w:val="WW8Num11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3D801AA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876"/>
    <w:multiLevelType w:val="multilevel"/>
    <w:tmpl w:val="631CC8C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3E12E1"/>
    <w:multiLevelType w:val="hybridMultilevel"/>
    <w:tmpl w:val="A19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295"/>
    <w:multiLevelType w:val="multilevel"/>
    <w:tmpl w:val="BD167E0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0C4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48FE"/>
    <w:multiLevelType w:val="multilevel"/>
    <w:tmpl w:val="F878D5F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B1829D4"/>
    <w:multiLevelType w:val="hybridMultilevel"/>
    <w:tmpl w:val="DD3CD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B14"/>
    <w:multiLevelType w:val="hybridMultilevel"/>
    <w:tmpl w:val="246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EEB"/>
    <w:multiLevelType w:val="multilevel"/>
    <w:tmpl w:val="8460D0D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64000">
    <w:abstractNumId w:val="6"/>
  </w:num>
  <w:num w:numId="2" w16cid:durableId="1534806130">
    <w:abstractNumId w:val="3"/>
  </w:num>
  <w:num w:numId="3" w16cid:durableId="562452179">
    <w:abstractNumId w:val="14"/>
  </w:num>
  <w:num w:numId="4" w16cid:durableId="107772937">
    <w:abstractNumId w:val="4"/>
  </w:num>
  <w:num w:numId="5" w16cid:durableId="1597664227">
    <w:abstractNumId w:val="11"/>
  </w:num>
  <w:num w:numId="6" w16cid:durableId="1959942815">
    <w:abstractNumId w:val="10"/>
  </w:num>
  <w:num w:numId="7" w16cid:durableId="147987456">
    <w:abstractNumId w:val="9"/>
  </w:num>
  <w:num w:numId="8" w16cid:durableId="1994329659">
    <w:abstractNumId w:val="12"/>
  </w:num>
  <w:num w:numId="9" w16cid:durableId="734619842">
    <w:abstractNumId w:val="5"/>
  </w:num>
  <w:num w:numId="10" w16cid:durableId="1449012149">
    <w:abstractNumId w:val="8"/>
  </w:num>
  <w:num w:numId="11" w16cid:durableId="467011251">
    <w:abstractNumId w:val="8"/>
    <w:lvlOverride w:ilvl="0">
      <w:startOverride w:val="1"/>
    </w:lvlOverride>
  </w:num>
  <w:num w:numId="12" w16cid:durableId="1978489099">
    <w:abstractNumId w:val="5"/>
    <w:lvlOverride w:ilvl="0">
      <w:startOverride w:val="1"/>
    </w:lvlOverride>
  </w:num>
  <w:num w:numId="13" w16cid:durableId="56443777">
    <w:abstractNumId w:val="1"/>
  </w:num>
  <w:num w:numId="14" w16cid:durableId="2113863778">
    <w:abstractNumId w:val="13"/>
  </w:num>
  <w:num w:numId="15" w16cid:durableId="1376007692">
    <w:abstractNumId w:val="2"/>
  </w:num>
  <w:num w:numId="16" w16cid:durableId="806822325">
    <w:abstractNumId w:val="0"/>
  </w:num>
  <w:num w:numId="17" w16cid:durableId="1582832236">
    <w:abstractNumId w:val="13"/>
    <w:lvlOverride w:ilvl="0">
      <w:startOverride w:val="1"/>
    </w:lvlOverride>
  </w:num>
  <w:num w:numId="18" w16cid:durableId="1706564178">
    <w:abstractNumId w:val="2"/>
    <w:lvlOverride w:ilvl="0">
      <w:startOverride w:val="1"/>
    </w:lvlOverride>
  </w:num>
  <w:num w:numId="19" w16cid:durableId="2137022001">
    <w:abstractNumId w:val="0"/>
    <w:lvlOverride w:ilvl="0">
      <w:startOverride w:val="1"/>
    </w:lvlOverride>
  </w:num>
  <w:num w:numId="20" w16cid:durableId="817038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403C9"/>
    <w:rsid w:val="0006710C"/>
    <w:rsid w:val="00114E44"/>
    <w:rsid w:val="00167213"/>
    <w:rsid w:val="00216D9E"/>
    <w:rsid w:val="00240A43"/>
    <w:rsid w:val="00276683"/>
    <w:rsid w:val="002F0D87"/>
    <w:rsid w:val="002F277A"/>
    <w:rsid w:val="00303225"/>
    <w:rsid w:val="0032792A"/>
    <w:rsid w:val="00352DB0"/>
    <w:rsid w:val="00383545"/>
    <w:rsid w:val="004930D7"/>
    <w:rsid w:val="005029E4"/>
    <w:rsid w:val="0053781F"/>
    <w:rsid w:val="005627F3"/>
    <w:rsid w:val="005714B4"/>
    <w:rsid w:val="005C30DE"/>
    <w:rsid w:val="00603B23"/>
    <w:rsid w:val="006F0FE1"/>
    <w:rsid w:val="00716622"/>
    <w:rsid w:val="0072719D"/>
    <w:rsid w:val="007B70B4"/>
    <w:rsid w:val="007E5B0C"/>
    <w:rsid w:val="009A46E2"/>
    <w:rsid w:val="00A00010"/>
    <w:rsid w:val="00A608DE"/>
    <w:rsid w:val="00A76577"/>
    <w:rsid w:val="00AE6B84"/>
    <w:rsid w:val="00B113B1"/>
    <w:rsid w:val="00B93C76"/>
    <w:rsid w:val="00BB5196"/>
    <w:rsid w:val="00BC41D7"/>
    <w:rsid w:val="00C609A9"/>
    <w:rsid w:val="00CF2A1A"/>
    <w:rsid w:val="00CF39EF"/>
    <w:rsid w:val="00CF69A9"/>
    <w:rsid w:val="00D54CCB"/>
    <w:rsid w:val="00D95775"/>
    <w:rsid w:val="00DF2632"/>
    <w:rsid w:val="00E96E85"/>
    <w:rsid w:val="00EA3437"/>
    <w:rsid w:val="00EC025F"/>
    <w:rsid w:val="00F17DBA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968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CF69A9"/>
    <w:pPr>
      <w:keepNext/>
      <w:outlineLvl w:val="0"/>
    </w:pPr>
    <w:rPr>
      <w:b/>
      <w:bCs/>
      <w:sz w:val="28"/>
      <w:szCs w:val="28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CF6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69A9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F69A9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6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CF69A9"/>
    <w:pPr>
      <w:suppressLineNumbers/>
    </w:pPr>
  </w:style>
  <w:style w:type="paragraph" w:customStyle="1" w:styleId="Zwykytekst3">
    <w:name w:val="Zwykły tekst3"/>
    <w:basedOn w:val="Standard"/>
    <w:rsid w:val="00CF69A9"/>
    <w:pPr>
      <w:jc w:val="center"/>
    </w:pPr>
    <w:rPr>
      <w:rFonts w:ascii="Courier New" w:eastAsia="Times New Roman" w:hAnsi="Courier New" w:cs="StarSymbol,"/>
      <w:sz w:val="20"/>
      <w:szCs w:val="20"/>
    </w:rPr>
  </w:style>
  <w:style w:type="paragraph" w:customStyle="1" w:styleId="FR1">
    <w:name w:val="FR1"/>
    <w:rsid w:val="00CF69A9"/>
    <w:pPr>
      <w:widowControl w:val="0"/>
      <w:suppressAutoHyphens/>
      <w:autoSpaceDN w:val="0"/>
      <w:spacing w:before="280" w:after="0" w:line="240" w:lineRule="auto"/>
      <w:ind w:left="120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numbering" w:customStyle="1" w:styleId="WWNum21">
    <w:name w:val="WWNum21"/>
    <w:basedOn w:val="Bezlisty"/>
    <w:rsid w:val="00CF69A9"/>
    <w:pPr>
      <w:numPr>
        <w:numId w:val="9"/>
      </w:numPr>
    </w:pPr>
  </w:style>
  <w:style w:type="numbering" w:customStyle="1" w:styleId="WWNum42">
    <w:name w:val="WWNum42"/>
    <w:basedOn w:val="Bezlisty"/>
    <w:rsid w:val="00CF69A9"/>
    <w:pPr>
      <w:numPr>
        <w:numId w:val="10"/>
      </w:numPr>
    </w:pPr>
  </w:style>
  <w:style w:type="paragraph" w:customStyle="1" w:styleId="Textbody">
    <w:name w:val="Text body"/>
    <w:basedOn w:val="Standard"/>
    <w:rsid w:val="00CF2A1A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Internetlink">
    <w:name w:val="Internet link"/>
    <w:rsid w:val="00CF2A1A"/>
    <w:rPr>
      <w:color w:val="000080"/>
      <w:u w:val="single"/>
    </w:rPr>
  </w:style>
  <w:style w:type="numbering" w:customStyle="1" w:styleId="WW8Num9">
    <w:name w:val="WW8Num9"/>
    <w:basedOn w:val="Bezlisty"/>
    <w:rsid w:val="00CF2A1A"/>
    <w:pPr>
      <w:numPr>
        <w:numId w:val="14"/>
      </w:numPr>
    </w:pPr>
  </w:style>
  <w:style w:type="numbering" w:customStyle="1" w:styleId="WW8Num10">
    <w:name w:val="WW8Num10"/>
    <w:basedOn w:val="Bezlisty"/>
    <w:rsid w:val="00CF2A1A"/>
    <w:pPr>
      <w:numPr>
        <w:numId w:val="15"/>
      </w:numPr>
    </w:pPr>
  </w:style>
  <w:style w:type="numbering" w:customStyle="1" w:styleId="WW8Num11">
    <w:name w:val="WW8Num11"/>
    <w:basedOn w:val="Bezlisty"/>
    <w:rsid w:val="00CF2A1A"/>
    <w:pPr>
      <w:numPr>
        <w:numId w:val="16"/>
      </w:numPr>
    </w:pPr>
  </w:style>
  <w:style w:type="paragraph" w:styleId="Tekstpodstawowywcity">
    <w:name w:val="Body Text Indent"/>
    <w:basedOn w:val="Normalny"/>
    <w:link w:val="TekstpodstawowywcityZnak"/>
    <w:rsid w:val="00A76577"/>
    <w:pPr>
      <w:widowControl w:val="0"/>
      <w:suppressAutoHyphens/>
      <w:ind w:left="360"/>
    </w:pPr>
    <w:rPr>
      <w:rFonts w:eastAsia="Lucida Sans Unicode"/>
      <w:kern w:val="1"/>
      <w:sz w:val="26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6577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si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22</cp:revision>
  <dcterms:created xsi:type="dcterms:W3CDTF">2023-09-18T10:16:00Z</dcterms:created>
  <dcterms:modified xsi:type="dcterms:W3CDTF">2023-11-13T18:14:00Z</dcterms:modified>
</cp:coreProperties>
</file>