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C909C" w14:textId="7BF2E064" w:rsidR="00B3424A" w:rsidRDefault="005815F5" w:rsidP="003B2B76">
      <w:pPr>
        <w:widowControl w:val="0"/>
        <w:suppressAutoHyphens/>
        <w:spacing w:after="0" w:line="240" w:lineRule="auto"/>
        <w:jc w:val="center"/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</w:pPr>
      <w:r>
        <w:rPr>
          <w:rFonts w:ascii="Book Antiqua" w:eastAsia="Times New Roman" w:hAnsi="Book Antiqua"/>
          <w:b/>
          <w:bCs/>
          <w:noProof/>
          <w:kern w:val="2"/>
          <w:sz w:val="20"/>
          <w:szCs w:val="20"/>
          <w:lang w:eastAsia="hi-IN" w:bidi="hi-IN"/>
        </w:rPr>
        <w:drawing>
          <wp:anchor distT="0" distB="0" distL="114300" distR="114300" simplePos="0" relativeHeight="251660288" behindDoc="0" locked="0" layoutInCell="1" allowOverlap="1" wp14:anchorId="549AB55A" wp14:editId="7D9E445B">
            <wp:simplePos x="0" y="0"/>
            <wp:positionH relativeFrom="column">
              <wp:posOffset>4510405</wp:posOffset>
            </wp:positionH>
            <wp:positionV relativeFrom="paragraph">
              <wp:posOffset>-4445</wp:posOffset>
            </wp:positionV>
            <wp:extent cx="1104900" cy="479031"/>
            <wp:effectExtent l="0" t="0" r="0" b="0"/>
            <wp:wrapNone/>
            <wp:docPr id="2" name="Obraz 2" descr="Logo RI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 descr="Logo RI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0598" cy="481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ook Antiqua" w:eastAsia="Times New Roman" w:hAnsi="Book Antiqua"/>
          <w:b/>
          <w:bCs/>
          <w:noProof/>
          <w:kern w:val="2"/>
          <w:sz w:val="20"/>
          <w:szCs w:val="20"/>
          <w:lang w:eastAsia="hi-IN" w:bidi="hi-IN"/>
        </w:rPr>
        <w:drawing>
          <wp:anchor distT="0" distB="0" distL="114300" distR="114300" simplePos="0" relativeHeight="251659264" behindDoc="0" locked="0" layoutInCell="1" allowOverlap="1" wp14:anchorId="600C580C" wp14:editId="53AC0F2C">
            <wp:simplePos x="0" y="0"/>
            <wp:positionH relativeFrom="column">
              <wp:posOffset>909955</wp:posOffset>
            </wp:positionH>
            <wp:positionV relativeFrom="paragraph">
              <wp:posOffset>-4445</wp:posOffset>
            </wp:positionV>
            <wp:extent cx="1564005" cy="486444"/>
            <wp:effectExtent l="0" t="0" r="0" b="0"/>
            <wp:wrapNone/>
            <wp:docPr id="1" name="Obraz 1" descr="C:\Users\user\AppData\Local\Microsoft\Windows\INetCache\Content.Word\01_znak_siatka_podstawowy_kolor_biale_t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C:\Users\user\AppData\Local\Microsoft\Windows\INetCache\Content.Word\01_znak_siatka_podstawowy_kolor_biale_tlo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375" cy="4896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F9943B" w14:textId="326B8083" w:rsidR="00B3424A" w:rsidRDefault="00B3424A" w:rsidP="003B2B76">
      <w:pPr>
        <w:widowControl w:val="0"/>
        <w:suppressAutoHyphens/>
        <w:spacing w:after="0" w:line="240" w:lineRule="auto"/>
        <w:jc w:val="center"/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</w:pPr>
    </w:p>
    <w:p w14:paraId="7275C9C7" w14:textId="2B31F1BF" w:rsidR="00B3424A" w:rsidRDefault="00B3424A" w:rsidP="003B2B76">
      <w:pPr>
        <w:widowControl w:val="0"/>
        <w:suppressAutoHyphens/>
        <w:spacing w:after="0" w:line="240" w:lineRule="auto"/>
        <w:jc w:val="center"/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</w:pPr>
    </w:p>
    <w:p w14:paraId="0E32671B" w14:textId="77777777" w:rsidR="00B3424A" w:rsidRDefault="00B3424A" w:rsidP="00B3424A">
      <w:pPr>
        <w:widowControl w:val="0"/>
        <w:suppressAutoHyphens/>
        <w:spacing w:after="0" w:line="240" w:lineRule="auto"/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</w:pPr>
    </w:p>
    <w:p w14:paraId="05D30A20" w14:textId="77777777" w:rsidR="00B3424A" w:rsidRDefault="00B3424A" w:rsidP="005815F5">
      <w:pPr>
        <w:widowControl w:val="0"/>
        <w:suppressAutoHyphens/>
        <w:spacing w:after="0" w:line="240" w:lineRule="auto"/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</w:pPr>
    </w:p>
    <w:p w14:paraId="633A9302" w14:textId="77777777" w:rsidR="00B3424A" w:rsidRDefault="00B3424A" w:rsidP="003B2B76">
      <w:pPr>
        <w:widowControl w:val="0"/>
        <w:suppressAutoHyphens/>
        <w:spacing w:after="0" w:line="240" w:lineRule="auto"/>
        <w:jc w:val="center"/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</w:pPr>
    </w:p>
    <w:p w14:paraId="33BC70A2" w14:textId="0C383449" w:rsidR="003B2B76" w:rsidRDefault="007A0743" w:rsidP="003B2B76">
      <w:pPr>
        <w:widowControl w:val="0"/>
        <w:suppressAutoHyphens/>
        <w:spacing w:after="0" w:line="240" w:lineRule="auto"/>
        <w:jc w:val="center"/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</w:pPr>
      <w:r>
        <w:object w:dxaOrig="1440" w:dyaOrig="1440" w14:anchorId="009BAFD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-25.4pt;width:1in;height:1in;z-index:251658240">
            <v:imagedata r:id="rId7" o:title=""/>
            <w10:wrap type="square" side="right"/>
          </v:shape>
          <o:OLEObject Type="Embed" ProgID="Msxml2.SAXXMLReader.5.0" ShapeID="_x0000_s1026" DrawAspect="Content" ObjectID="_1803198755" r:id="rId8"/>
        </w:object>
      </w:r>
      <w:r w:rsidR="003B2B76"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  <w:t>UNIWERSYTET KAZIMIERZA WIELKIEGO</w:t>
      </w:r>
    </w:p>
    <w:p w14:paraId="5F39BF9B" w14:textId="77777777" w:rsidR="003B2B76" w:rsidRDefault="003B2B76" w:rsidP="003B2B76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suppressAutoHyphens/>
        <w:spacing w:after="0" w:line="240" w:lineRule="auto"/>
        <w:jc w:val="center"/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</w:pPr>
      <w:r>
        <w:rPr>
          <w:rFonts w:ascii="Book Antiqua" w:eastAsia="Times New Roman" w:hAnsi="Book Antiqua"/>
          <w:b/>
          <w:bCs/>
          <w:kern w:val="2"/>
          <w:sz w:val="20"/>
          <w:szCs w:val="20"/>
          <w:lang w:eastAsia="hi-IN" w:bidi="hi-IN"/>
        </w:rPr>
        <w:t>W BYDGOSZCZY</w:t>
      </w:r>
    </w:p>
    <w:p w14:paraId="45788575" w14:textId="77777777" w:rsidR="003B2B76" w:rsidRDefault="003B2B76" w:rsidP="003B2B76">
      <w:pPr>
        <w:widowControl w:val="0"/>
        <w:tabs>
          <w:tab w:val="left" w:pos="1620"/>
          <w:tab w:val="left" w:pos="3960"/>
          <w:tab w:val="left" w:pos="4320"/>
        </w:tabs>
        <w:suppressAutoHyphens/>
        <w:spacing w:after="0" w:line="240" w:lineRule="auto"/>
        <w:jc w:val="center"/>
        <w:rPr>
          <w:rFonts w:ascii="Book Antiqua" w:eastAsia="Times New Roman" w:hAnsi="Book Antiqua"/>
          <w:kern w:val="2"/>
          <w:sz w:val="20"/>
          <w:szCs w:val="20"/>
          <w:lang w:eastAsia="hi-IN" w:bidi="hi-IN"/>
        </w:rPr>
      </w:pPr>
      <w:r>
        <w:rPr>
          <w:rFonts w:ascii="Book Antiqua" w:eastAsia="Times New Roman" w:hAnsi="Book Antiqua"/>
          <w:kern w:val="2"/>
          <w:sz w:val="20"/>
          <w:szCs w:val="20"/>
          <w:lang w:eastAsia="hi-IN" w:bidi="hi-IN"/>
        </w:rPr>
        <w:t>ul. Chodkiewicza 30, 85 – 064 Bydgoszcz, tel. 052 341 91 00 fax. 052 360 82 06</w:t>
      </w:r>
    </w:p>
    <w:p w14:paraId="3BA4C5C7" w14:textId="77777777" w:rsidR="003B2B76" w:rsidRDefault="003B2B76" w:rsidP="003B2B76">
      <w:pPr>
        <w:widowControl w:val="0"/>
        <w:suppressAutoHyphens/>
        <w:spacing w:after="0" w:line="240" w:lineRule="auto"/>
        <w:jc w:val="center"/>
        <w:rPr>
          <w:rFonts w:ascii="Book Antiqua" w:eastAsia="Times New Roman" w:hAnsi="Book Antiqua"/>
          <w:kern w:val="2"/>
          <w:sz w:val="20"/>
          <w:szCs w:val="20"/>
          <w:lang w:eastAsia="hi-IN" w:bidi="hi-IN"/>
        </w:rPr>
      </w:pPr>
      <w:r>
        <w:rPr>
          <w:rFonts w:ascii="Book Antiqua" w:eastAsia="Times New Roman" w:hAnsi="Book Antiqua"/>
          <w:kern w:val="2"/>
          <w:sz w:val="20"/>
          <w:szCs w:val="20"/>
          <w:lang w:eastAsia="hi-IN" w:bidi="hi-IN"/>
        </w:rPr>
        <w:t>NIP 5542647568 REGON 340057695</w:t>
      </w:r>
    </w:p>
    <w:p w14:paraId="31418098" w14:textId="05743AFA" w:rsidR="005B4510" w:rsidRPr="00EA0EB2" w:rsidRDefault="007A0743" w:rsidP="00EA0EB2">
      <w:pPr>
        <w:jc w:val="center"/>
        <w:rPr>
          <w:rFonts w:ascii="Book Antiqua" w:eastAsia="Times New Roman" w:hAnsi="Book Antiqua"/>
          <w:color w:val="0000FF"/>
          <w:kern w:val="2"/>
          <w:sz w:val="20"/>
          <w:szCs w:val="20"/>
          <w:u w:val="single"/>
          <w:lang w:eastAsia="hi-IN" w:bidi="hi-IN"/>
        </w:rPr>
      </w:pPr>
      <w:hyperlink r:id="rId9" w:history="1">
        <w:r w:rsidR="003B2B76">
          <w:rPr>
            <w:rStyle w:val="Hipercze"/>
            <w:rFonts w:ascii="Book Antiqua" w:eastAsia="Times New Roman" w:hAnsi="Book Antiqua"/>
            <w:kern w:val="2"/>
            <w:sz w:val="20"/>
            <w:szCs w:val="20"/>
            <w:lang w:eastAsia="hi-IN" w:bidi="hi-IN"/>
          </w:rPr>
          <w:t>www.ukw.edu.pl</w:t>
        </w:r>
      </w:hyperlink>
    </w:p>
    <w:p w14:paraId="466AACCE" w14:textId="527461DF" w:rsidR="00EA0EB2" w:rsidRDefault="003B2B76" w:rsidP="00EA0EB2">
      <w:pPr>
        <w:jc w:val="right"/>
        <w:rPr>
          <w:rFonts w:ascii="Book Antiqua" w:eastAsia="Times New Roman" w:hAnsi="Book Antiqua" w:cs="Book Antiqua"/>
          <w:sz w:val="20"/>
          <w:szCs w:val="20"/>
          <w:lang w:eastAsia="pl-PL"/>
        </w:rPr>
      </w:pPr>
      <w:r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Bydgoszcz, dn. </w:t>
      </w:r>
      <w:r w:rsidR="005815F5">
        <w:rPr>
          <w:rFonts w:ascii="Book Antiqua" w:eastAsia="Times New Roman" w:hAnsi="Book Antiqua" w:cs="Book Antiqua"/>
          <w:sz w:val="20"/>
          <w:szCs w:val="20"/>
          <w:lang w:eastAsia="pl-PL"/>
        </w:rPr>
        <w:t>11</w:t>
      </w:r>
      <w:r>
        <w:rPr>
          <w:rFonts w:ascii="Book Antiqua" w:eastAsia="Times New Roman" w:hAnsi="Book Antiqua" w:cs="Book Antiqua"/>
          <w:sz w:val="20"/>
          <w:szCs w:val="20"/>
          <w:lang w:eastAsia="pl-PL"/>
        </w:rPr>
        <w:t>.</w:t>
      </w:r>
      <w:r w:rsidR="00421EB3">
        <w:rPr>
          <w:rFonts w:ascii="Book Antiqua" w:eastAsia="Times New Roman" w:hAnsi="Book Antiqua" w:cs="Book Antiqua"/>
          <w:sz w:val="20"/>
          <w:szCs w:val="20"/>
          <w:lang w:eastAsia="pl-PL"/>
        </w:rPr>
        <w:t>0</w:t>
      </w:r>
      <w:r w:rsidR="005815F5">
        <w:rPr>
          <w:rFonts w:ascii="Book Antiqua" w:eastAsia="Times New Roman" w:hAnsi="Book Antiqua" w:cs="Book Antiqua"/>
          <w:sz w:val="20"/>
          <w:szCs w:val="20"/>
          <w:lang w:eastAsia="pl-PL"/>
        </w:rPr>
        <w:t>3</w:t>
      </w:r>
      <w:r>
        <w:rPr>
          <w:rFonts w:ascii="Book Antiqua" w:eastAsia="Times New Roman" w:hAnsi="Book Antiqua" w:cs="Book Antiqua"/>
          <w:sz w:val="20"/>
          <w:szCs w:val="20"/>
          <w:lang w:eastAsia="pl-PL"/>
        </w:rPr>
        <w:t>.202</w:t>
      </w:r>
      <w:r w:rsidR="005815F5">
        <w:rPr>
          <w:rFonts w:ascii="Book Antiqua" w:eastAsia="Times New Roman" w:hAnsi="Book Antiqua" w:cs="Book Antiqua"/>
          <w:sz w:val="20"/>
          <w:szCs w:val="20"/>
          <w:lang w:eastAsia="pl-PL"/>
        </w:rPr>
        <w:t>5</w:t>
      </w:r>
      <w:r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 r.</w:t>
      </w:r>
    </w:p>
    <w:p w14:paraId="4B821650" w14:textId="168151A9" w:rsidR="003B2B76" w:rsidRPr="00EA0EB2" w:rsidRDefault="003B2B76" w:rsidP="00EA0EB2">
      <w:pPr>
        <w:rPr>
          <w:rFonts w:ascii="Book Antiqua" w:eastAsia="Times New Roman" w:hAnsi="Book Antiqua" w:cs="Book Antiqua"/>
          <w:sz w:val="20"/>
          <w:szCs w:val="20"/>
          <w:lang w:eastAsia="pl-PL"/>
        </w:rPr>
      </w:pPr>
      <w:r w:rsidRPr="003B2B76">
        <w:rPr>
          <w:rFonts w:ascii="Book Antiqua" w:eastAsia="Times New Roman" w:hAnsi="Book Antiqua"/>
          <w:b/>
          <w:color w:val="000000" w:themeColor="text1"/>
          <w:sz w:val="20"/>
          <w:szCs w:val="20"/>
          <w:lang w:eastAsia="pl-PL"/>
        </w:rPr>
        <w:t>UKW/DZP-28</w:t>
      </w:r>
      <w:r w:rsidR="005815F5">
        <w:rPr>
          <w:rFonts w:ascii="Book Antiqua" w:eastAsia="Times New Roman" w:hAnsi="Book Antiqua"/>
          <w:b/>
          <w:color w:val="000000" w:themeColor="text1"/>
          <w:sz w:val="20"/>
          <w:szCs w:val="20"/>
          <w:lang w:eastAsia="pl-PL"/>
        </w:rPr>
        <w:t>1</w:t>
      </w:r>
      <w:r w:rsidRPr="003B2B76">
        <w:rPr>
          <w:rFonts w:ascii="Book Antiqua" w:eastAsia="Times New Roman" w:hAnsi="Book Antiqua"/>
          <w:b/>
          <w:color w:val="000000" w:themeColor="text1"/>
          <w:sz w:val="20"/>
          <w:szCs w:val="20"/>
          <w:lang w:eastAsia="pl-PL"/>
        </w:rPr>
        <w:t>-ZO-</w:t>
      </w:r>
      <w:r w:rsidR="00B3424A">
        <w:rPr>
          <w:rFonts w:ascii="Book Antiqua" w:eastAsia="Times New Roman" w:hAnsi="Book Antiqua"/>
          <w:b/>
          <w:color w:val="000000" w:themeColor="text1"/>
          <w:sz w:val="20"/>
          <w:szCs w:val="20"/>
          <w:lang w:eastAsia="pl-PL"/>
        </w:rPr>
        <w:t>B-</w:t>
      </w:r>
      <w:r w:rsidR="005815F5">
        <w:rPr>
          <w:rFonts w:ascii="Book Antiqua" w:eastAsia="Times New Roman" w:hAnsi="Book Antiqua"/>
          <w:b/>
          <w:color w:val="000000" w:themeColor="text1"/>
          <w:sz w:val="20"/>
          <w:szCs w:val="20"/>
          <w:lang w:eastAsia="pl-PL"/>
        </w:rPr>
        <w:t>3</w:t>
      </w:r>
      <w:r w:rsidRPr="003B2B76">
        <w:rPr>
          <w:rFonts w:ascii="Book Antiqua" w:eastAsia="Times New Roman" w:hAnsi="Book Antiqua"/>
          <w:b/>
          <w:color w:val="000000" w:themeColor="text1"/>
          <w:sz w:val="20"/>
          <w:szCs w:val="20"/>
          <w:lang w:eastAsia="pl-PL"/>
        </w:rPr>
        <w:t>/202</w:t>
      </w:r>
      <w:r w:rsidR="005815F5">
        <w:rPr>
          <w:rFonts w:ascii="Book Antiqua" w:eastAsia="Times New Roman" w:hAnsi="Book Antiqua"/>
          <w:b/>
          <w:color w:val="000000" w:themeColor="text1"/>
          <w:sz w:val="20"/>
          <w:szCs w:val="20"/>
          <w:lang w:eastAsia="pl-PL"/>
        </w:rPr>
        <w:t>5</w:t>
      </w:r>
    </w:p>
    <w:p w14:paraId="58D76058" w14:textId="77777777" w:rsidR="00451CAF" w:rsidRDefault="00451CAF" w:rsidP="00EA0EB2">
      <w:pPr>
        <w:spacing w:after="0"/>
        <w:rPr>
          <w:rFonts w:ascii="Book Antiqua" w:eastAsia="Times New Roman" w:hAnsi="Book Antiqua"/>
          <w:b/>
          <w:sz w:val="20"/>
          <w:szCs w:val="20"/>
          <w:lang w:eastAsia="pl-PL"/>
        </w:rPr>
      </w:pPr>
    </w:p>
    <w:p w14:paraId="37D6EEFF" w14:textId="77777777" w:rsidR="00451CAF" w:rsidRDefault="00451CAF" w:rsidP="003B2B76">
      <w:pPr>
        <w:spacing w:after="0"/>
        <w:jc w:val="center"/>
        <w:rPr>
          <w:rFonts w:ascii="Book Antiqua" w:eastAsia="Times New Roman" w:hAnsi="Book Antiqua"/>
          <w:b/>
          <w:sz w:val="20"/>
          <w:szCs w:val="20"/>
          <w:lang w:eastAsia="pl-PL"/>
        </w:rPr>
      </w:pPr>
    </w:p>
    <w:p w14:paraId="02D242E0" w14:textId="599803CF" w:rsidR="003B2B76" w:rsidRPr="003B2B76" w:rsidRDefault="003B2B76" w:rsidP="003B2B76">
      <w:pPr>
        <w:spacing w:after="0"/>
        <w:jc w:val="center"/>
        <w:rPr>
          <w:rFonts w:ascii="Book Antiqua" w:eastAsia="Times New Roman" w:hAnsi="Book Antiqua"/>
          <w:b/>
          <w:sz w:val="20"/>
          <w:szCs w:val="20"/>
          <w:lang w:eastAsia="pl-PL"/>
        </w:rPr>
      </w:pPr>
      <w:r w:rsidRPr="003B2B76">
        <w:rPr>
          <w:rFonts w:ascii="Book Antiqua" w:eastAsia="Times New Roman" w:hAnsi="Book Antiqua"/>
          <w:b/>
          <w:sz w:val="20"/>
          <w:szCs w:val="20"/>
          <w:lang w:eastAsia="pl-PL"/>
        </w:rPr>
        <w:t>OGŁOSZENIE O WYBORZE OFERTY</w:t>
      </w:r>
    </w:p>
    <w:p w14:paraId="52CEA108" w14:textId="0450821B" w:rsidR="003B2B76" w:rsidRDefault="003B2B76" w:rsidP="003B2B76">
      <w:pPr>
        <w:spacing w:after="0"/>
        <w:jc w:val="center"/>
        <w:rPr>
          <w:rFonts w:ascii="Book Antiqua" w:eastAsia="Times New Roman" w:hAnsi="Book Antiqua"/>
          <w:b/>
          <w:sz w:val="20"/>
          <w:szCs w:val="20"/>
          <w:lang w:eastAsia="pl-PL"/>
        </w:rPr>
      </w:pPr>
      <w:r w:rsidRPr="003B2B76">
        <w:rPr>
          <w:rFonts w:ascii="Book Antiqua" w:eastAsia="Times New Roman" w:hAnsi="Book Antiqua"/>
          <w:b/>
          <w:sz w:val="20"/>
          <w:szCs w:val="20"/>
          <w:lang w:eastAsia="pl-PL"/>
        </w:rPr>
        <w:t>W TRYBIE ZAPYTANIA OFERTOWEGO</w:t>
      </w:r>
    </w:p>
    <w:p w14:paraId="1F9BFE62" w14:textId="77777777" w:rsidR="00E06EB9" w:rsidRDefault="00E06EB9" w:rsidP="003B2B76">
      <w:pPr>
        <w:spacing w:after="0"/>
        <w:jc w:val="center"/>
        <w:rPr>
          <w:rFonts w:ascii="Book Antiqua" w:eastAsia="Times New Roman" w:hAnsi="Book Antiqua"/>
          <w:b/>
          <w:sz w:val="20"/>
          <w:szCs w:val="20"/>
          <w:lang w:eastAsia="pl-PL"/>
        </w:rPr>
      </w:pPr>
    </w:p>
    <w:p w14:paraId="0D7ED4D5" w14:textId="77777777" w:rsidR="003B2B76" w:rsidRDefault="003B2B76" w:rsidP="003B2B76">
      <w:pPr>
        <w:spacing w:after="0"/>
        <w:jc w:val="center"/>
        <w:rPr>
          <w:rFonts w:ascii="Book Antiqua" w:eastAsia="Times New Roman" w:hAnsi="Book Antiqua" w:cs="Book Antiqua"/>
          <w:sz w:val="20"/>
          <w:szCs w:val="20"/>
          <w:lang w:eastAsia="pl-PL"/>
        </w:rPr>
      </w:pPr>
    </w:p>
    <w:p w14:paraId="5C04A3AB" w14:textId="7A267524" w:rsidR="003B2B76" w:rsidRDefault="003B2B76" w:rsidP="003B2B76">
      <w:pPr>
        <w:spacing w:after="0"/>
        <w:jc w:val="both"/>
        <w:rPr>
          <w:rFonts w:ascii="Book Antiqua" w:eastAsia="Times New Roman" w:hAnsi="Book Antiqua" w:cs="Century Gothic"/>
          <w:sz w:val="20"/>
          <w:szCs w:val="20"/>
          <w:lang w:eastAsia="pl-PL"/>
        </w:rPr>
      </w:pPr>
      <w:r w:rsidRPr="00A11EE8">
        <w:rPr>
          <w:rFonts w:ascii="Book Antiqua" w:eastAsia="Times New Roman" w:hAnsi="Book Antiqua" w:cs="Century Gothic"/>
          <w:sz w:val="20"/>
          <w:szCs w:val="20"/>
          <w:lang w:eastAsia="pl-PL"/>
        </w:rPr>
        <w:t>Uniwersytet Kazimierza Wielkiego w Bydgoszczy informuje, że  w postępowaniu</w:t>
      </w:r>
      <w:r w:rsidRPr="00A11EE8">
        <w:rPr>
          <w:rFonts w:ascii="Book Antiqua" w:eastAsia="Times New Roman" w:hAnsi="Book Antiqua" w:cs="Century Gothic"/>
          <w:sz w:val="20"/>
          <w:szCs w:val="20"/>
          <w:lang w:eastAsia="pl-PL"/>
        </w:rPr>
        <w:br/>
        <w:t xml:space="preserve">o udzielenie zamówienia publicznego prowadzonego w trybie Zapytania Ofertowego </w:t>
      </w:r>
      <w:r w:rsidRPr="00A11EE8">
        <w:rPr>
          <w:rFonts w:ascii="Book Antiqua" w:eastAsia="Times New Roman" w:hAnsi="Book Antiqua" w:cs="Century Gothic"/>
          <w:sz w:val="20"/>
          <w:szCs w:val="20"/>
          <w:lang w:eastAsia="pl-PL"/>
        </w:rPr>
        <w:br/>
      </w:r>
      <w:r w:rsidR="00F1255C" w:rsidRPr="00F1255C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na realizację zamówienia przeznaczonego wyłącznie na badania naukowe powyżej 130 000 zł netto, ale nie przekraczającego progów unijnych </w:t>
      </w:r>
      <w:r w:rsidRPr="00A11EE8">
        <w:rPr>
          <w:rFonts w:ascii="Book Antiqua" w:eastAsia="Times New Roman" w:hAnsi="Book Antiqua" w:cs="Century Gothic"/>
          <w:sz w:val="20"/>
          <w:szCs w:val="20"/>
          <w:lang w:eastAsia="pl-PL"/>
        </w:rPr>
        <w:t xml:space="preserve">pn.: </w:t>
      </w:r>
      <w:r w:rsidRPr="00A11EE8">
        <w:rPr>
          <w:rFonts w:ascii="Book Antiqua" w:eastAsia="Times New Roman" w:hAnsi="Book Antiqua" w:cs="Century Gothic"/>
          <w:b/>
          <w:sz w:val="20"/>
          <w:szCs w:val="20"/>
          <w:lang w:eastAsia="pl-PL"/>
        </w:rPr>
        <w:t>„</w:t>
      </w:r>
      <w:r w:rsidR="005815F5" w:rsidRPr="005815F5">
        <w:rPr>
          <w:rFonts w:ascii="Book Antiqua" w:eastAsia="Times New Roman" w:hAnsi="Book Antiqua" w:cs="Arial"/>
          <w:b/>
          <w:sz w:val="20"/>
          <w:szCs w:val="20"/>
        </w:rPr>
        <w:t xml:space="preserve">Dostawa potencjostatu </w:t>
      </w:r>
      <w:proofErr w:type="spellStart"/>
      <w:r w:rsidR="005815F5" w:rsidRPr="005815F5">
        <w:rPr>
          <w:rFonts w:ascii="Book Antiqua" w:eastAsia="Times New Roman" w:hAnsi="Book Antiqua" w:cs="Arial"/>
          <w:b/>
          <w:sz w:val="20"/>
          <w:szCs w:val="20"/>
        </w:rPr>
        <w:t>galwanostatu</w:t>
      </w:r>
      <w:proofErr w:type="spellEnd"/>
      <w:r w:rsidR="005815F5" w:rsidRPr="005815F5">
        <w:rPr>
          <w:rFonts w:ascii="Book Antiqua" w:eastAsia="Times New Roman" w:hAnsi="Book Antiqua" w:cs="Arial"/>
          <w:b/>
          <w:sz w:val="20"/>
          <w:szCs w:val="20"/>
        </w:rPr>
        <w:t xml:space="preserve"> z wbudowanym modułem do spektroskopii impedancji elektrochemicznej</w:t>
      </w:r>
      <w:r w:rsidRPr="00A11EE8">
        <w:rPr>
          <w:rFonts w:ascii="Book Antiqua" w:eastAsia="Times New Roman" w:hAnsi="Book Antiqua" w:cs="Century Gothic"/>
          <w:sz w:val="20"/>
          <w:szCs w:val="20"/>
          <w:lang w:eastAsia="pl-PL"/>
        </w:rPr>
        <w:t>” została wybrana następująca oferta:</w:t>
      </w:r>
    </w:p>
    <w:p w14:paraId="3068E17C" w14:textId="77777777" w:rsidR="00D15D75" w:rsidRPr="00A11EE8" w:rsidRDefault="00D15D75" w:rsidP="003B2B76">
      <w:pPr>
        <w:spacing w:after="0"/>
        <w:jc w:val="both"/>
        <w:rPr>
          <w:rFonts w:ascii="Book Antiqua" w:eastAsia="Times New Roman" w:hAnsi="Book Antiqua" w:cs="Century Gothic"/>
          <w:sz w:val="20"/>
          <w:szCs w:val="20"/>
          <w:lang w:eastAsia="pl-PL"/>
        </w:rPr>
      </w:pPr>
    </w:p>
    <w:p w14:paraId="3907C950" w14:textId="77777777" w:rsidR="003B2B76" w:rsidRPr="00A11EE8" w:rsidRDefault="003B2B76" w:rsidP="003B2B76">
      <w:pPr>
        <w:spacing w:after="0" w:line="360" w:lineRule="auto"/>
        <w:jc w:val="both"/>
        <w:rPr>
          <w:rFonts w:ascii="Book Antiqua" w:eastAsia="Times New Roman" w:hAnsi="Book Antiqua" w:cs="Century Gothic"/>
          <w:b/>
          <w:bCs/>
          <w:iCs/>
          <w:sz w:val="20"/>
          <w:szCs w:val="20"/>
          <w:u w:val="single"/>
          <w:lang w:eastAsia="pl-PL"/>
        </w:rPr>
      </w:pPr>
    </w:p>
    <w:p w14:paraId="7F2A9B5E" w14:textId="77777777" w:rsidR="005815F5" w:rsidRPr="005815F5" w:rsidRDefault="003B2B76" w:rsidP="005815F5">
      <w:pPr>
        <w:numPr>
          <w:ilvl w:val="0"/>
          <w:numId w:val="1"/>
        </w:numPr>
        <w:tabs>
          <w:tab w:val="left" w:pos="426"/>
        </w:tabs>
        <w:spacing w:after="0" w:line="360" w:lineRule="auto"/>
        <w:jc w:val="both"/>
        <w:rPr>
          <w:rFonts w:ascii="Book Antiqua" w:eastAsia="Times New Roman" w:hAnsi="Book Antiqua"/>
          <w:b/>
          <w:sz w:val="20"/>
          <w:szCs w:val="20"/>
          <w:lang w:eastAsia="pl-PL"/>
        </w:rPr>
      </w:pPr>
      <w:r w:rsidRPr="005815F5">
        <w:rPr>
          <w:rFonts w:ascii="Book Antiqua" w:eastAsia="Times New Roman" w:hAnsi="Book Antiqua" w:cs="Book Antiqua"/>
          <w:sz w:val="20"/>
          <w:szCs w:val="20"/>
          <w:lang w:eastAsia="pl-PL"/>
        </w:rPr>
        <w:t>Nazwa firmy:</w:t>
      </w:r>
      <w:r w:rsidRPr="005815F5">
        <w:rPr>
          <w:rFonts w:ascii="Book Antiqua" w:eastAsia="Times New Roman" w:hAnsi="Book Antiqua"/>
          <w:sz w:val="20"/>
          <w:szCs w:val="20"/>
          <w:lang w:eastAsia="pl-PL"/>
        </w:rPr>
        <w:t xml:space="preserve"> </w:t>
      </w:r>
      <w:proofErr w:type="spellStart"/>
      <w:r w:rsidR="005815F5" w:rsidRPr="005815F5">
        <w:rPr>
          <w:rFonts w:ascii="Book Antiqua" w:eastAsia="Times New Roman" w:hAnsi="Book Antiqua"/>
          <w:b/>
          <w:sz w:val="20"/>
          <w:szCs w:val="20"/>
          <w:lang w:eastAsia="pl-PL"/>
        </w:rPr>
        <w:t>nLab</w:t>
      </w:r>
      <w:proofErr w:type="spellEnd"/>
      <w:r w:rsidR="005815F5" w:rsidRPr="005815F5">
        <w:rPr>
          <w:rFonts w:ascii="Book Antiqua" w:eastAsia="Times New Roman" w:hAnsi="Book Antiqua"/>
          <w:b/>
          <w:sz w:val="20"/>
          <w:szCs w:val="20"/>
          <w:lang w:eastAsia="pl-PL"/>
        </w:rPr>
        <w:t xml:space="preserve"> sp. z o.o.</w:t>
      </w:r>
    </w:p>
    <w:p w14:paraId="0837B275" w14:textId="0923DDFA" w:rsidR="003B2B76" w:rsidRPr="005815F5" w:rsidRDefault="005815F5" w:rsidP="005815F5">
      <w:pPr>
        <w:numPr>
          <w:ilvl w:val="0"/>
          <w:numId w:val="1"/>
        </w:numPr>
        <w:tabs>
          <w:tab w:val="left" w:pos="426"/>
        </w:tabs>
        <w:spacing w:after="0" w:line="360" w:lineRule="auto"/>
        <w:jc w:val="both"/>
        <w:rPr>
          <w:rFonts w:ascii="Book Antiqua" w:eastAsia="Times New Roman" w:hAnsi="Book Antiqua"/>
          <w:b/>
          <w:bCs/>
          <w:sz w:val="20"/>
          <w:szCs w:val="20"/>
          <w:lang w:eastAsia="pl-PL"/>
        </w:rPr>
      </w:pPr>
      <w:r w:rsidRPr="005815F5">
        <w:rPr>
          <w:rFonts w:ascii="Book Antiqua" w:eastAsia="Times New Roman" w:hAnsi="Book Antiqua"/>
          <w:bCs/>
          <w:sz w:val="20"/>
          <w:szCs w:val="20"/>
          <w:lang w:eastAsia="pl-PL"/>
        </w:rPr>
        <w:t>Adres:</w:t>
      </w:r>
      <w:r w:rsidRPr="005815F5">
        <w:rPr>
          <w:rFonts w:ascii="Book Antiqua" w:eastAsia="Times New Roman" w:hAnsi="Book Antiqua"/>
          <w:b/>
          <w:sz w:val="20"/>
          <w:szCs w:val="20"/>
          <w:lang w:eastAsia="pl-PL"/>
        </w:rPr>
        <w:t xml:space="preserve"> ul. Sekwoi 4</w:t>
      </w:r>
      <w:r>
        <w:rPr>
          <w:rFonts w:ascii="Book Antiqua" w:eastAsia="Times New Roman" w:hAnsi="Book Antiqua"/>
          <w:b/>
          <w:sz w:val="20"/>
          <w:szCs w:val="20"/>
          <w:lang w:eastAsia="pl-PL"/>
        </w:rPr>
        <w:t xml:space="preserve">, </w:t>
      </w:r>
      <w:r w:rsidRPr="005815F5">
        <w:rPr>
          <w:rFonts w:ascii="Book Antiqua" w:eastAsia="Times New Roman" w:hAnsi="Book Antiqua"/>
          <w:b/>
          <w:sz w:val="20"/>
          <w:szCs w:val="20"/>
          <w:lang w:eastAsia="pl-PL"/>
        </w:rPr>
        <w:t xml:space="preserve"> 05-077 Warszawa</w:t>
      </w:r>
      <w:r w:rsidRPr="005815F5">
        <w:rPr>
          <w:rFonts w:ascii="Book Antiqua" w:eastAsia="Times New Roman" w:hAnsi="Book Antiqua" w:cs="Book Antiqua"/>
          <w:b/>
          <w:sz w:val="20"/>
          <w:szCs w:val="20"/>
          <w:lang w:eastAsia="pl-PL"/>
        </w:rPr>
        <w:t xml:space="preserve"> </w:t>
      </w:r>
    </w:p>
    <w:p w14:paraId="5BC5EC33" w14:textId="05F5FCD9" w:rsidR="003B2B76" w:rsidRDefault="003B2B76" w:rsidP="003B2B76">
      <w:pPr>
        <w:numPr>
          <w:ilvl w:val="0"/>
          <w:numId w:val="1"/>
        </w:numPr>
        <w:tabs>
          <w:tab w:val="clear" w:pos="360"/>
          <w:tab w:val="num" w:pos="284"/>
          <w:tab w:val="left" w:pos="426"/>
        </w:tabs>
        <w:spacing w:after="0" w:line="360" w:lineRule="auto"/>
        <w:ind w:left="0" w:firstLine="0"/>
        <w:jc w:val="both"/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</w:pPr>
      <w:r w:rsidRPr="00A11EE8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Cena oferty: </w:t>
      </w:r>
      <w:r w:rsidR="005815F5" w:rsidRPr="005815F5"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  <w:t>117 997,33</w:t>
      </w:r>
      <w:r w:rsidR="00B3424A" w:rsidRPr="00B3424A"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  <w:t xml:space="preserve"> zł</w:t>
      </w:r>
      <w:r w:rsidR="00B3424A"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  <w:t xml:space="preserve"> </w:t>
      </w:r>
      <w:r w:rsidRPr="00A11EE8"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  <w:t>brutto</w:t>
      </w:r>
    </w:p>
    <w:p w14:paraId="48F1CB0D" w14:textId="038D85D3" w:rsidR="007A0743" w:rsidRPr="007A0743" w:rsidRDefault="007A0743" w:rsidP="003B2B76">
      <w:pPr>
        <w:numPr>
          <w:ilvl w:val="0"/>
          <w:numId w:val="1"/>
        </w:numPr>
        <w:tabs>
          <w:tab w:val="clear" w:pos="360"/>
          <w:tab w:val="num" w:pos="284"/>
          <w:tab w:val="left" w:pos="426"/>
        </w:tabs>
        <w:spacing w:after="0" w:line="360" w:lineRule="auto"/>
        <w:ind w:left="0" w:firstLine="0"/>
        <w:jc w:val="both"/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</w:pPr>
      <w:r w:rsidRPr="007A0743">
        <w:rPr>
          <w:rFonts w:ascii="Book Antiqua" w:eastAsia="Times New Roman" w:hAnsi="Book Antiqua" w:cs="Book Antiqua"/>
          <w:bCs/>
          <w:sz w:val="20"/>
          <w:szCs w:val="20"/>
          <w:lang w:eastAsia="pl-PL"/>
        </w:rPr>
        <w:t xml:space="preserve">Okres gwarancji: </w:t>
      </w:r>
      <w:r w:rsidRPr="007A0743">
        <w:rPr>
          <w:rFonts w:ascii="Book Antiqua" w:eastAsia="Times New Roman" w:hAnsi="Book Antiqua" w:cs="Book Antiqua"/>
          <w:b/>
          <w:sz w:val="20"/>
          <w:szCs w:val="20"/>
          <w:u w:val="single"/>
          <w:lang w:eastAsia="pl-PL"/>
        </w:rPr>
        <w:t>36 miesięcy</w:t>
      </w:r>
    </w:p>
    <w:p w14:paraId="5303351F" w14:textId="77777777" w:rsidR="003B2B76" w:rsidRPr="00A11EE8" w:rsidRDefault="003B2B76" w:rsidP="003B2B76">
      <w:pPr>
        <w:tabs>
          <w:tab w:val="left" w:pos="426"/>
          <w:tab w:val="num" w:pos="1560"/>
        </w:tabs>
        <w:spacing w:after="0" w:line="360" w:lineRule="auto"/>
        <w:jc w:val="both"/>
        <w:rPr>
          <w:rFonts w:ascii="Book Antiqua" w:eastAsia="Times New Roman" w:hAnsi="Book Antiqua" w:cs="Book Antiqua"/>
          <w:sz w:val="20"/>
          <w:szCs w:val="20"/>
          <w:lang w:eastAsia="pl-PL"/>
        </w:rPr>
      </w:pPr>
      <w:r w:rsidRPr="00A11EE8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Ilość punktów wg kryteriów: </w:t>
      </w:r>
    </w:p>
    <w:p w14:paraId="3D19C2E0" w14:textId="621A5AF8" w:rsidR="003B2B76" w:rsidRDefault="003B2B76" w:rsidP="003B2B76">
      <w:pPr>
        <w:tabs>
          <w:tab w:val="left" w:pos="426"/>
          <w:tab w:val="num" w:pos="1560"/>
        </w:tabs>
        <w:spacing w:after="0" w:line="360" w:lineRule="auto"/>
        <w:jc w:val="both"/>
        <w:rPr>
          <w:rFonts w:ascii="Book Antiqua" w:eastAsia="Times New Roman" w:hAnsi="Book Antiqua" w:cs="Book Antiqua"/>
          <w:sz w:val="20"/>
          <w:szCs w:val="20"/>
          <w:lang w:eastAsia="pl-PL"/>
        </w:rPr>
      </w:pPr>
      <w:r w:rsidRPr="00A11EE8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- cena – waga </w:t>
      </w:r>
      <w:r w:rsidR="00DA27D5">
        <w:rPr>
          <w:rFonts w:ascii="Book Antiqua" w:eastAsia="Times New Roman" w:hAnsi="Book Antiqua" w:cs="Book Antiqua"/>
          <w:sz w:val="20"/>
          <w:szCs w:val="20"/>
          <w:lang w:eastAsia="pl-PL"/>
        </w:rPr>
        <w:t>8</w:t>
      </w:r>
      <w:r w:rsidRPr="00A11EE8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0 % – </w:t>
      </w:r>
      <w:r w:rsidR="005815F5">
        <w:rPr>
          <w:rFonts w:ascii="Book Antiqua" w:eastAsia="Times New Roman" w:hAnsi="Book Antiqua" w:cs="Book Antiqua"/>
          <w:sz w:val="20"/>
          <w:szCs w:val="20"/>
          <w:lang w:eastAsia="pl-PL"/>
        </w:rPr>
        <w:t>8</w:t>
      </w:r>
      <w:r w:rsidRPr="00A11EE8">
        <w:rPr>
          <w:rFonts w:ascii="Book Antiqua" w:eastAsia="Times New Roman" w:hAnsi="Book Antiqua" w:cs="Book Antiqua"/>
          <w:sz w:val="20"/>
          <w:szCs w:val="20"/>
          <w:lang w:eastAsia="pl-PL"/>
        </w:rPr>
        <w:t>0 pkt</w:t>
      </w:r>
    </w:p>
    <w:p w14:paraId="34AC826D" w14:textId="075A9DA5" w:rsidR="005815F5" w:rsidRDefault="005815F5" w:rsidP="003B2B76">
      <w:pPr>
        <w:tabs>
          <w:tab w:val="left" w:pos="426"/>
          <w:tab w:val="num" w:pos="1560"/>
        </w:tabs>
        <w:spacing w:after="0" w:line="360" w:lineRule="auto"/>
        <w:jc w:val="both"/>
        <w:rPr>
          <w:rFonts w:ascii="Book Antiqua" w:eastAsia="Times New Roman" w:hAnsi="Book Antiqua" w:cs="Book Antiqua"/>
          <w:sz w:val="20"/>
          <w:szCs w:val="20"/>
          <w:lang w:eastAsia="pl-PL"/>
        </w:rPr>
      </w:pPr>
      <w:r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- okres gwarancji – waga </w:t>
      </w:r>
      <w:r w:rsidR="00BB340F">
        <w:rPr>
          <w:rFonts w:ascii="Book Antiqua" w:eastAsia="Times New Roman" w:hAnsi="Book Antiqua" w:cs="Book Antiqua"/>
          <w:sz w:val="20"/>
          <w:szCs w:val="20"/>
          <w:lang w:eastAsia="pl-PL"/>
        </w:rPr>
        <w:t>2</w:t>
      </w:r>
      <w:r>
        <w:rPr>
          <w:rFonts w:ascii="Book Antiqua" w:eastAsia="Times New Roman" w:hAnsi="Book Antiqua" w:cs="Book Antiqua"/>
          <w:sz w:val="20"/>
          <w:szCs w:val="20"/>
          <w:lang w:eastAsia="pl-PL"/>
        </w:rPr>
        <w:t>0% - 10pkt</w:t>
      </w:r>
    </w:p>
    <w:p w14:paraId="7054EA45" w14:textId="77777777" w:rsidR="00D15D75" w:rsidRDefault="00D15D75" w:rsidP="003B2B76">
      <w:pPr>
        <w:tabs>
          <w:tab w:val="left" w:pos="426"/>
          <w:tab w:val="num" w:pos="1560"/>
        </w:tabs>
        <w:spacing w:after="0" w:line="360" w:lineRule="auto"/>
        <w:jc w:val="both"/>
        <w:rPr>
          <w:rFonts w:ascii="Book Antiqua" w:eastAsia="Times New Roman" w:hAnsi="Book Antiqua" w:cs="Book Antiqua"/>
          <w:sz w:val="20"/>
          <w:szCs w:val="20"/>
          <w:lang w:eastAsia="pl-PL"/>
        </w:rPr>
      </w:pPr>
    </w:p>
    <w:p w14:paraId="0C0FFA55" w14:textId="77777777" w:rsidR="00A11EE8" w:rsidRPr="00A11EE8" w:rsidRDefault="00A11EE8" w:rsidP="003B2B76">
      <w:pPr>
        <w:spacing w:after="0" w:line="360" w:lineRule="auto"/>
        <w:jc w:val="both"/>
        <w:rPr>
          <w:rFonts w:ascii="Book Antiqua" w:eastAsia="Times New Roman" w:hAnsi="Book Antiqua" w:cs="Book Antiqua"/>
          <w:sz w:val="20"/>
          <w:szCs w:val="20"/>
          <w:lang w:eastAsia="pl-PL"/>
        </w:rPr>
      </w:pPr>
    </w:p>
    <w:p w14:paraId="2D37E39D" w14:textId="33277714" w:rsidR="003B2B76" w:rsidRPr="00A11EE8" w:rsidRDefault="003B2B76" w:rsidP="003B2B76">
      <w:pPr>
        <w:spacing w:after="0" w:line="360" w:lineRule="auto"/>
        <w:jc w:val="both"/>
        <w:rPr>
          <w:rFonts w:ascii="Book Antiqua" w:eastAsia="Times New Roman" w:hAnsi="Book Antiqua" w:cs="Book Antiqua"/>
          <w:b/>
          <w:bCs/>
          <w:sz w:val="20"/>
          <w:szCs w:val="20"/>
          <w:lang w:eastAsia="pl-PL"/>
        </w:rPr>
      </w:pPr>
      <w:r w:rsidRPr="00A11EE8">
        <w:rPr>
          <w:rFonts w:ascii="Book Antiqua" w:eastAsia="Times New Roman" w:hAnsi="Book Antiqua" w:cs="Book Antiqua"/>
          <w:b/>
          <w:bCs/>
          <w:sz w:val="20"/>
          <w:szCs w:val="20"/>
          <w:lang w:eastAsia="pl-PL"/>
        </w:rPr>
        <w:t>Uzasadnienie wyboru:</w:t>
      </w:r>
    </w:p>
    <w:p w14:paraId="266F045D" w14:textId="15067C2F" w:rsidR="00451CAF" w:rsidRPr="002A2388" w:rsidRDefault="003B2B76" w:rsidP="002A2388">
      <w:pPr>
        <w:spacing w:after="0" w:line="360" w:lineRule="auto"/>
        <w:jc w:val="both"/>
        <w:rPr>
          <w:rFonts w:ascii="Book Antiqua" w:eastAsia="Times New Roman" w:hAnsi="Book Antiqua" w:cs="Book Antiqua"/>
          <w:sz w:val="20"/>
          <w:szCs w:val="20"/>
          <w:lang w:eastAsia="pl-PL"/>
        </w:rPr>
      </w:pPr>
      <w:r w:rsidRPr="00A11EE8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Oferta </w:t>
      </w:r>
      <w:r w:rsidR="00421EB3" w:rsidRPr="00421EB3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złożona przez w/w Wykonawcę </w:t>
      </w:r>
      <w:r w:rsidRPr="00A11EE8">
        <w:rPr>
          <w:rFonts w:ascii="Book Antiqua" w:eastAsia="Times New Roman" w:hAnsi="Book Antiqua" w:cs="Book Antiqua"/>
          <w:sz w:val="20"/>
          <w:szCs w:val="20"/>
          <w:lang w:eastAsia="pl-PL"/>
        </w:rPr>
        <w:t>spełnia wszystkie wymagania i oczekiwania Zamawiającego</w:t>
      </w:r>
      <w:r w:rsidR="00421EB3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 oraz </w:t>
      </w:r>
      <w:r w:rsidR="00421EB3" w:rsidRPr="00421EB3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uzyskała najwyższą liczbę punktów, tj. </w:t>
      </w:r>
      <w:r w:rsidR="009409BC">
        <w:rPr>
          <w:rFonts w:ascii="Book Antiqua" w:eastAsia="Times New Roman" w:hAnsi="Book Antiqua" w:cs="Book Antiqua"/>
          <w:sz w:val="20"/>
          <w:szCs w:val="20"/>
          <w:lang w:eastAsia="pl-PL"/>
        </w:rPr>
        <w:t>90</w:t>
      </w:r>
      <w:r w:rsidR="00421EB3" w:rsidRPr="00421EB3">
        <w:rPr>
          <w:rFonts w:ascii="Book Antiqua" w:eastAsia="Times New Roman" w:hAnsi="Book Antiqua" w:cs="Book Antiqua"/>
          <w:sz w:val="20"/>
          <w:szCs w:val="20"/>
          <w:lang w:eastAsia="pl-PL"/>
        </w:rPr>
        <w:t>,00 pkt i została uznana za ofertę najkorzystniejszą na podstawie kryter</w:t>
      </w:r>
      <w:r w:rsidR="00B92E5A">
        <w:rPr>
          <w:rFonts w:ascii="Book Antiqua" w:eastAsia="Times New Roman" w:hAnsi="Book Antiqua" w:cs="Book Antiqua"/>
          <w:sz w:val="20"/>
          <w:szCs w:val="20"/>
          <w:lang w:eastAsia="pl-PL"/>
        </w:rPr>
        <w:t>iów</w:t>
      </w:r>
      <w:r w:rsidR="00421EB3" w:rsidRPr="00421EB3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 oceny ofert określon</w:t>
      </w:r>
      <w:r w:rsidR="00B92E5A">
        <w:rPr>
          <w:rFonts w:ascii="Book Antiqua" w:eastAsia="Times New Roman" w:hAnsi="Book Antiqua" w:cs="Book Antiqua"/>
          <w:sz w:val="20"/>
          <w:szCs w:val="20"/>
          <w:lang w:eastAsia="pl-PL"/>
        </w:rPr>
        <w:t>ych</w:t>
      </w:r>
      <w:r w:rsidR="00421EB3" w:rsidRPr="00421EB3">
        <w:rPr>
          <w:rFonts w:ascii="Book Antiqua" w:eastAsia="Times New Roman" w:hAnsi="Book Antiqua" w:cs="Book Antiqua"/>
          <w:sz w:val="20"/>
          <w:szCs w:val="20"/>
          <w:lang w:eastAsia="pl-PL"/>
        </w:rPr>
        <w:t xml:space="preserve"> w treści zapytania ofertowego ( „Cena” – waga </w:t>
      </w:r>
      <w:r w:rsidR="009409BC">
        <w:rPr>
          <w:rFonts w:ascii="Book Antiqua" w:eastAsia="Times New Roman" w:hAnsi="Book Antiqua" w:cs="Book Antiqua"/>
          <w:sz w:val="20"/>
          <w:szCs w:val="20"/>
          <w:lang w:eastAsia="pl-PL"/>
        </w:rPr>
        <w:t>8</w:t>
      </w:r>
      <w:r w:rsidR="00421EB3" w:rsidRPr="00421EB3">
        <w:rPr>
          <w:rFonts w:ascii="Book Antiqua" w:eastAsia="Times New Roman" w:hAnsi="Book Antiqua" w:cs="Book Antiqua"/>
          <w:sz w:val="20"/>
          <w:szCs w:val="20"/>
          <w:lang w:eastAsia="pl-PL"/>
        </w:rPr>
        <w:t>0,00%</w:t>
      </w:r>
      <w:r w:rsidR="009409BC">
        <w:rPr>
          <w:rFonts w:ascii="Book Antiqua" w:eastAsia="Times New Roman" w:hAnsi="Book Antiqua" w:cs="Book Antiqua"/>
          <w:sz w:val="20"/>
          <w:szCs w:val="20"/>
          <w:lang w:eastAsia="pl-PL"/>
        </w:rPr>
        <w:t>, Okres gwarancji – waga 20%</w:t>
      </w:r>
      <w:r w:rsidR="00421EB3" w:rsidRPr="00421EB3">
        <w:rPr>
          <w:rFonts w:ascii="Book Antiqua" w:eastAsia="Times New Roman" w:hAnsi="Book Antiqua" w:cs="Book Antiqua"/>
          <w:sz w:val="20"/>
          <w:szCs w:val="20"/>
          <w:lang w:eastAsia="pl-PL"/>
        </w:rPr>
        <w:t>)</w:t>
      </w:r>
    </w:p>
    <w:p w14:paraId="27166731" w14:textId="77777777" w:rsidR="00EA0EB2" w:rsidRDefault="00EA0EB2" w:rsidP="00451CAF">
      <w:pPr>
        <w:spacing w:line="360" w:lineRule="auto"/>
        <w:jc w:val="both"/>
        <w:rPr>
          <w:rFonts w:ascii="Book Antiqua" w:eastAsia="Times New Roman" w:hAnsi="Book Antiqua" w:cs="Book Antiqua"/>
          <w:sz w:val="20"/>
          <w:szCs w:val="20"/>
          <w:u w:val="single"/>
          <w:lang w:eastAsia="pl-PL"/>
        </w:rPr>
      </w:pPr>
    </w:p>
    <w:p w14:paraId="69D066BC" w14:textId="1667CC54" w:rsidR="00451CAF" w:rsidRDefault="00425B53" w:rsidP="00451CAF">
      <w:pPr>
        <w:spacing w:line="360" w:lineRule="auto"/>
        <w:jc w:val="both"/>
        <w:rPr>
          <w:rFonts w:ascii="Book Antiqua" w:eastAsia="Times New Roman" w:hAnsi="Book Antiqua" w:cs="Book Antiqua"/>
          <w:sz w:val="20"/>
          <w:szCs w:val="20"/>
          <w:u w:val="single"/>
          <w:lang w:eastAsia="pl-PL"/>
        </w:rPr>
      </w:pPr>
      <w:r w:rsidRPr="00425B53">
        <w:rPr>
          <w:rFonts w:ascii="Book Antiqua" w:eastAsia="Times New Roman" w:hAnsi="Book Antiqua" w:cs="Book Antiqua"/>
          <w:sz w:val="20"/>
          <w:szCs w:val="20"/>
          <w:u w:val="single"/>
          <w:lang w:eastAsia="pl-PL"/>
        </w:rPr>
        <w:t>Zestawienie złożonych ofert wraz z przyznan</w:t>
      </w:r>
      <w:r w:rsidR="004B7000">
        <w:rPr>
          <w:rFonts w:ascii="Book Antiqua" w:eastAsia="Times New Roman" w:hAnsi="Book Antiqua" w:cs="Book Antiqua"/>
          <w:sz w:val="20"/>
          <w:szCs w:val="20"/>
          <w:u w:val="single"/>
          <w:lang w:eastAsia="pl-PL"/>
        </w:rPr>
        <w:t>ą</w:t>
      </w:r>
      <w:r w:rsidRPr="00425B53">
        <w:rPr>
          <w:rFonts w:ascii="Book Antiqua" w:eastAsia="Times New Roman" w:hAnsi="Book Antiqua" w:cs="Book Antiqua"/>
          <w:sz w:val="20"/>
          <w:szCs w:val="20"/>
          <w:u w:val="single"/>
          <w:lang w:eastAsia="pl-PL"/>
        </w:rPr>
        <w:t xml:space="preserve"> punktacją</w:t>
      </w:r>
      <w:r w:rsidR="007E1F80">
        <w:rPr>
          <w:rFonts w:ascii="Book Antiqua" w:eastAsia="Times New Roman" w:hAnsi="Book Antiqua" w:cs="Book Antiqua"/>
          <w:sz w:val="20"/>
          <w:szCs w:val="20"/>
          <w:u w:val="single"/>
          <w:lang w:eastAsia="pl-PL"/>
        </w:rPr>
        <w:t>: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4390"/>
        <w:gridCol w:w="1559"/>
        <w:gridCol w:w="1559"/>
        <w:gridCol w:w="1559"/>
      </w:tblGrid>
      <w:tr w:rsidR="005815F5" w14:paraId="6C86CFEA" w14:textId="54BAF585" w:rsidTr="005815F5">
        <w:tc>
          <w:tcPr>
            <w:tcW w:w="4390" w:type="dxa"/>
          </w:tcPr>
          <w:p w14:paraId="5FE2F71A" w14:textId="56A95567" w:rsidR="005815F5" w:rsidRPr="005815F5" w:rsidRDefault="005815F5" w:rsidP="00D15D75">
            <w:pPr>
              <w:jc w:val="center"/>
              <w:rPr>
                <w:rFonts w:ascii="Book Antiqua" w:eastAsia="Times New Roman" w:hAnsi="Book Antiqua" w:cs="Book Antiqua"/>
                <w:sz w:val="20"/>
                <w:szCs w:val="20"/>
                <w:lang w:eastAsia="pl-PL"/>
              </w:rPr>
            </w:pPr>
            <w:r w:rsidRPr="005815F5">
              <w:rPr>
                <w:rFonts w:ascii="Book Antiqua" w:hAnsi="Book Antiqua"/>
                <w:b/>
                <w:sz w:val="20"/>
                <w:szCs w:val="20"/>
              </w:rPr>
              <w:lastRenderedPageBreak/>
              <w:t>WYKONAWCA</w:t>
            </w:r>
          </w:p>
        </w:tc>
        <w:tc>
          <w:tcPr>
            <w:tcW w:w="1559" w:type="dxa"/>
          </w:tcPr>
          <w:p w14:paraId="212E8620" w14:textId="02E31FC0" w:rsidR="005815F5" w:rsidRPr="005815F5" w:rsidRDefault="005815F5" w:rsidP="00AD4878">
            <w:pPr>
              <w:spacing w:after="0"/>
              <w:jc w:val="center"/>
              <w:rPr>
                <w:rFonts w:ascii="Book Antiqua" w:eastAsia="Times New Roman" w:hAnsi="Book Antiqua" w:cs="Book Antiqua"/>
                <w:sz w:val="20"/>
                <w:szCs w:val="20"/>
                <w:lang w:eastAsia="pl-PL"/>
              </w:rPr>
            </w:pPr>
            <w:r w:rsidRPr="005815F5">
              <w:rPr>
                <w:rFonts w:ascii="Book Antiqua" w:hAnsi="Book Antiqua" w:cs="Century Gothic"/>
                <w:b/>
                <w:bCs/>
                <w:color w:val="000000"/>
                <w:sz w:val="20"/>
                <w:szCs w:val="20"/>
              </w:rPr>
              <w:t>Ilość punktów przyznanych ofercie w kryterium “Cena”</w:t>
            </w:r>
          </w:p>
        </w:tc>
        <w:tc>
          <w:tcPr>
            <w:tcW w:w="1559" w:type="dxa"/>
          </w:tcPr>
          <w:p w14:paraId="204FA81A" w14:textId="591E4604" w:rsidR="005815F5" w:rsidRPr="005815F5" w:rsidRDefault="005815F5" w:rsidP="00AD4878">
            <w:pPr>
              <w:spacing w:after="0"/>
              <w:jc w:val="center"/>
              <w:rPr>
                <w:rFonts w:ascii="Book Antiqua" w:hAnsi="Book Antiqua" w:cs="Century Gothic"/>
                <w:b/>
                <w:bCs/>
                <w:color w:val="000000"/>
                <w:sz w:val="20"/>
                <w:szCs w:val="20"/>
              </w:rPr>
            </w:pPr>
            <w:r w:rsidRPr="005815F5">
              <w:rPr>
                <w:rFonts w:ascii="Book Antiqua" w:hAnsi="Book Antiqua" w:cs="Century Gothic"/>
                <w:b/>
                <w:bCs/>
                <w:color w:val="000000"/>
                <w:sz w:val="20"/>
                <w:szCs w:val="20"/>
              </w:rPr>
              <w:t>Ilość punktów przyznanych ofercie w kryterium “</w:t>
            </w:r>
            <w:r>
              <w:rPr>
                <w:rFonts w:ascii="Book Antiqua" w:hAnsi="Book Antiqua" w:cs="Century Gothic"/>
                <w:b/>
                <w:bCs/>
                <w:color w:val="000000"/>
                <w:sz w:val="20"/>
                <w:szCs w:val="20"/>
              </w:rPr>
              <w:t>Okres gwarancji</w:t>
            </w:r>
            <w:r w:rsidRPr="005815F5">
              <w:rPr>
                <w:rFonts w:ascii="Book Antiqua" w:hAnsi="Book Antiqua" w:cs="Century Gothic"/>
                <w:b/>
                <w:bCs/>
                <w:color w:val="000000"/>
                <w:sz w:val="20"/>
                <w:szCs w:val="20"/>
              </w:rPr>
              <w:t>”</w:t>
            </w:r>
          </w:p>
        </w:tc>
        <w:tc>
          <w:tcPr>
            <w:tcW w:w="1559" w:type="dxa"/>
          </w:tcPr>
          <w:p w14:paraId="4A5F7C22" w14:textId="7198D6C0" w:rsidR="005815F5" w:rsidRPr="005815F5" w:rsidRDefault="005815F5" w:rsidP="00AD4878">
            <w:pPr>
              <w:spacing w:after="0"/>
              <w:jc w:val="center"/>
              <w:rPr>
                <w:rFonts w:ascii="Book Antiqua" w:hAnsi="Book Antiqua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Book Antiqua" w:hAnsi="Book Antiqua" w:cs="Century Gothic"/>
                <w:b/>
                <w:bCs/>
                <w:color w:val="000000"/>
                <w:sz w:val="20"/>
                <w:szCs w:val="20"/>
              </w:rPr>
              <w:t>Łączna ilość punktów</w:t>
            </w:r>
          </w:p>
        </w:tc>
      </w:tr>
      <w:tr w:rsidR="005815F5" w14:paraId="1A4216A7" w14:textId="2CDDEF20" w:rsidTr="005815F5">
        <w:tc>
          <w:tcPr>
            <w:tcW w:w="4390" w:type="dxa"/>
          </w:tcPr>
          <w:p w14:paraId="5CA0E142" w14:textId="77777777" w:rsidR="005815F5" w:rsidRDefault="005815F5" w:rsidP="00D15D75">
            <w:pPr>
              <w:spacing w:after="0"/>
              <w:jc w:val="center"/>
              <w:rPr>
                <w:rFonts w:ascii="Book Antiqua" w:eastAsia="Times New Roman" w:hAnsi="Book Antiqua"/>
                <w:bCs/>
                <w:sz w:val="20"/>
                <w:szCs w:val="20"/>
                <w:lang w:eastAsia="pl-PL"/>
              </w:rPr>
            </w:pPr>
            <w:proofErr w:type="spellStart"/>
            <w:r w:rsidRPr="005815F5">
              <w:rPr>
                <w:rFonts w:ascii="Book Antiqua" w:eastAsia="Times New Roman" w:hAnsi="Book Antiqua"/>
                <w:bCs/>
                <w:sz w:val="20"/>
                <w:szCs w:val="20"/>
                <w:lang w:eastAsia="pl-PL"/>
              </w:rPr>
              <w:t>nLab</w:t>
            </w:r>
            <w:proofErr w:type="spellEnd"/>
            <w:r w:rsidRPr="005815F5">
              <w:rPr>
                <w:rFonts w:ascii="Book Antiqua" w:eastAsia="Times New Roman" w:hAnsi="Book Antiqua"/>
                <w:bCs/>
                <w:sz w:val="20"/>
                <w:szCs w:val="20"/>
                <w:lang w:eastAsia="pl-PL"/>
              </w:rPr>
              <w:t xml:space="preserve"> sp. z o.o.</w:t>
            </w:r>
          </w:p>
          <w:p w14:paraId="475E6FBF" w14:textId="6BCAC2D2" w:rsidR="005815F5" w:rsidRPr="005815F5" w:rsidRDefault="005815F5" w:rsidP="00D15D75">
            <w:pPr>
              <w:spacing w:after="0"/>
              <w:jc w:val="center"/>
              <w:rPr>
                <w:rFonts w:ascii="Book Antiqua" w:eastAsia="Times New Roman" w:hAnsi="Book Antiqua"/>
                <w:bCs/>
                <w:sz w:val="20"/>
                <w:szCs w:val="20"/>
                <w:lang w:eastAsia="pl-PL"/>
              </w:rPr>
            </w:pPr>
            <w:r w:rsidRPr="005815F5">
              <w:rPr>
                <w:rFonts w:ascii="Book Antiqua" w:eastAsia="Times New Roman" w:hAnsi="Book Antiqua"/>
                <w:bCs/>
                <w:sz w:val="20"/>
                <w:szCs w:val="20"/>
                <w:lang w:eastAsia="pl-PL"/>
              </w:rPr>
              <w:t>ul. Sekwoi 4,  05-077 Warszawa</w:t>
            </w:r>
          </w:p>
        </w:tc>
        <w:tc>
          <w:tcPr>
            <w:tcW w:w="1559" w:type="dxa"/>
            <w:vAlign w:val="center"/>
          </w:tcPr>
          <w:p w14:paraId="0CF1D18D" w14:textId="07C74887" w:rsidR="005815F5" w:rsidRDefault="005815F5" w:rsidP="00AD4878">
            <w:pPr>
              <w:spacing w:after="0"/>
              <w:jc w:val="center"/>
              <w:rPr>
                <w:rFonts w:ascii="Book Antiqua" w:eastAsia="Times New Roman" w:hAnsi="Book Antiqua" w:cs="Book Antiqua"/>
                <w:sz w:val="20"/>
                <w:szCs w:val="20"/>
                <w:lang w:eastAsia="pl-PL"/>
              </w:rPr>
            </w:pPr>
            <w:r>
              <w:rPr>
                <w:rFonts w:ascii="Book Antiqua" w:eastAsia="Times New Roman" w:hAnsi="Book Antiqua" w:cs="Book Antiqua"/>
                <w:sz w:val="20"/>
                <w:szCs w:val="20"/>
                <w:lang w:eastAsia="pl-PL"/>
              </w:rPr>
              <w:t>80,00</w:t>
            </w:r>
          </w:p>
        </w:tc>
        <w:tc>
          <w:tcPr>
            <w:tcW w:w="1559" w:type="dxa"/>
            <w:vAlign w:val="center"/>
          </w:tcPr>
          <w:p w14:paraId="6C0F92C4" w14:textId="71CDF4AC" w:rsidR="005815F5" w:rsidRDefault="005815F5" w:rsidP="00AD4878">
            <w:pPr>
              <w:spacing w:after="0"/>
              <w:jc w:val="center"/>
              <w:rPr>
                <w:rFonts w:ascii="Book Antiqua" w:eastAsia="Times New Roman" w:hAnsi="Book Antiqua" w:cs="Book Antiqua"/>
                <w:sz w:val="20"/>
                <w:szCs w:val="20"/>
                <w:lang w:eastAsia="pl-PL"/>
              </w:rPr>
            </w:pPr>
            <w:r>
              <w:rPr>
                <w:rFonts w:ascii="Book Antiqua" w:eastAsia="Times New Roman" w:hAnsi="Book Antiqua" w:cs="Book Antiqua"/>
                <w:sz w:val="20"/>
                <w:szCs w:val="20"/>
                <w:lang w:eastAsia="pl-PL"/>
              </w:rPr>
              <w:t>10,00</w:t>
            </w:r>
          </w:p>
        </w:tc>
        <w:tc>
          <w:tcPr>
            <w:tcW w:w="1559" w:type="dxa"/>
            <w:vAlign w:val="center"/>
          </w:tcPr>
          <w:p w14:paraId="030F03B5" w14:textId="29DEDC86" w:rsidR="005815F5" w:rsidRPr="005815F5" w:rsidRDefault="005815F5" w:rsidP="00AD4878">
            <w:pPr>
              <w:spacing w:after="0"/>
              <w:jc w:val="center"/>
              <w:rPr>
                <w:rFonts w:ascii="Book Antiqua" w:eastAsia="Times New Roman" w:hAnsi="Book Antiqua" w:cs="Book Antiqua"/>
                <w:b/>
                <w:bCs/>
                <w:sz w:val="20"/>
                <w:szCs w:val="20"/>
                <w:lang w:eastAsia="pl-PL"/>
              </w:rPr>
            </w:pPr>
            <w:r w:rsidRPr="005815F5">
              <w:rPr>
                <w:rFonts w:ascii="Book Antiqua" w:eastAsia="Times New Roman" w:hAnsi="Book Antiqua" w:cs="Book Antiqua"/>
                <w:b/>
                <w:bCs/>
                <w:sz w:val="20"/>
                <w:szCs w:val="20"/>
                <w:lang w:eastAsia="pl-PL"/>
              </w:rPr>
              <w:t>90,00</w:t>
            </w:r>
          </w:p>
        </w:tc>
      </w:tr>
    </w:tbl>
    <w:p w14:paraId="1CF7FC2F" w14:textId="77777777" w:rsidR="009D2564" w:rsidRDefault="009D2564" w:rsidP="00FC4FC4">
      <w:pPr>
        <w:spacing w:after="0"/>
        <w:rPr>
          <w:rFonts w:ascii="Book Antiqua" w:eastAsia="Times New Roman" w:hAnsi="Book Antiqua" w:cs="Century Gothic"/>
          <w:b/>
          <w:sz w:val="20"/>
          <w:szCs w:val="20"/>
          <w:lang w:eastAsia="pl-PL"/>
        </w:rPr>
      </w:pPr>
    </w:p>
    <w:p w14:paraId="3BCF0085" w14:textId="77777777" w:rsidR="009D2564" w:rsidRDefault="009D2564" w:rsidP="00A11EE8">
      <w:pPr>
        <w:spacing w:after="0"/>
        <w:ind w:firstLine="4962"/>
        <w:jc w:val="right"/>
        <w:rPr>
          <w:rFonts w:ascii="Book Antiqua" w:eastAsia="Times New Roman" w:hAnsi="Book Antiqua" w:cs="Century Gothic"/>
          <w:b/>
          <w:sz w:val="20"/>
          <w:szCs w:val="20"/>
          <w:lang w:eastAsia="pl-PL"/>
        </w:rPr>
      </w:pPr>
    </w:p>
    <w:p w14:paraId="193B9A59" w14:textId="77777777" w:rsidR="009D2564" w:rsidRDefault="009D2564" w:rsidP="00A11EE8">
      <w:pPr>
        <w:spacing w:after="0"/>
        <w:ind w:firstLine="4962"/>
        <w:jc w:val="right"/>
        <w:rPr>
          <w:rFonts w:ascii="Book Antiqua" w:eastAsia="Times New Roman" w:hAnsi="Book Antiqua" w:cs="Century Gothic"/>
          <w:b/>
          <w:sz w:val="20"/>
          <w:szCs w:val="20"/>
          <w:lang w:eastAsia="pl-PL"/>
        </w:rPr>
      </w:pPr>
    </w:p>
    <w:p w14:paraId="60E67F82" w14:textId="350ED4AD" w:rsidR="00B00EB7" w:rsidRDefault="00A11EE8" w:rsidP="00004BBC">
      <w:pPr>
        <w:spacing w:after="0" w:line="240" w:lineRule="auto"/>
        <w:ind w:firstLine="4962"/>
        <w:jc w:val="right"/>
        <w:rPr>
          <w:rFonts w:ascii="Book Antiqua" w:eastAsia="Times New Roman" w:hAnsi="Book Antiqua" w:cs="Century Gothic"/>
          <w:b/>
          <w:sz w:val="20"/>
          <w:szCs w:val="20"/>
          <w:lang w:eastAsia="pl-PL"/>
        </w:rPr>
      </w:pPr>
      <w:r w:rsidRPr="004A1B83">
        <w:rPr>
          <w:rFonts w:ascii="Book Antiqua" w:eastAsia="Times New Roman" w:hAnsi="Book Antiqua" w:cs="Century Gothic"/>
          <w:b/>
          <w:sz w:val="20"/>
          <w:szCs w:val="20"/>
          <w:lang w:eastAsia="pl-PL"/>
        </w:rPr>
        <w:t>Kanclerz UKW</w:t>
      </w:r>
    </w:p>
    <w:p w14:paraId="40017D12" w14:textId="77777777" w:rsidR="00004BBC" w:rsidRDefault="00004BBC" w:rsidP="00004BBC">
      <w:pPr>
        <w:spacing w:line="240" w:lineRule="auto"/>
        <w:jc w:val="right"/>
        <w:rPr>
          <w:rFonts w:ascii="Book Antiqua" w:eastAsia="Times New Roman" w:hAnsi="Book Antiqua" w:cs="Century Gothic"/>
          <w:b/>
          <w:sz w:val="20"/>
          <w:szCs w:val="20"/>
          <w:lang w:eastAsia="pl-PL"/>
        </w:rPr>
      </w:pPr>
    </w:p>
    <w:p w14:paraId="018786C5" w14:textId="54FE6F52" w:rsidR="00A11EE8" w:rsidRPr="004A1B83" w:rsidRDefault="00A11EE8" w:rsidP="00004BBC">
      <w:pPr>
        <w:spacing w:line="240" w:lineRule="auto"/>
        <w:jc w:val="right"/>
        <w:rPr>
          <w:sz w:val="20"/>
          <w:szCs w:val="20"/>
        </w:rPr>
      </w:pPr>
      <w:r w:rsidRPr="004A1B83">
        <w:rPr>
          <w:rFonts w:ascii="Book Antiqua" w:eastAsia="Times New Roman" w:hAnsi="Book Antiqua" w:cs="Century Gothic"/>
          <w:b/>
          <w:sz w:val="20"/>
          <w:szCs w:val="20"/>
          <w:lang w:eastAsia="pl-PL"/>
        </w:rPr>
        <w:t xml:space="preserve">mgr </w:t>
      </w:r>
      <w:r w:rsidR="00AD4878">
        <w:rPr>
          <w:rFonts w:ascii="Book Antiqua" w:eastAsia="Times New Roman" w:hAnsi="Book Antiqua" w:cs="Century Gothic"/>
          <w:b/>
          <w:sz w:val="20"/>
          <w:szCs w:val="20"/>
          <w:lang w:eastAsia="pl-PL"/>
        </w:rPr>
        <w:t xml:space="preserve">Monika </w:t>
      </w:r>
      <w:proofErr w:type="spellStart"/>
      <w:r w:rsidR="00AD4878">
        <w:rPr>
          <w:rFonts w:ascii="Book Antiqua" w:eastAsia="Times New Roman" w:hAnsi="Book Antiqua" w:cs="Century Gothic"/>
          <w:b/>
          <w:sz w:val="20"/>
          <w:szCs w:val="20"/>
          <w:lang w:eastAsia="pl-PL"/>
        </w:rPr>
        <w:t>Matowska</w:t>
      </w:r>
      <w:proofErr w:type="spellEnd"/>
    </w:p>
    <w:p w14:paraId="0178DAE1" w14:textId="77777777" w:rsidR="00A11EE8" w:rsidRDefault="00A11EE8" w:rsidP="00A11EE8">
      <w:pPr>
        <w:jc w:val="right"/>
      </w:pPr>
    </w:p>
    <w:sectPr w:rsidR="00A11EE8" w:rsidSect="00755CF0">
      <w:pgSz w:w="11906" w:h="16838"/>
      <w:pgMar w:top="1417" w:right="1417" w:bottom="1417" w:left="1417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D037C8"/>
    <w:multiLevelType w:val="hybridMultilevel"/>
    <w:tmpl w:val="5E6E2FA2"/>
    <w:lvl w:ilvl="0" w:tplc="6502529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-132" w:hanging="360"/>
      </w:pPr>
    </w:lvl>
    <w:lvl w:ilvl="2" w:tplc="0415001B">
      <w:start w:val="1"/>
      <w:numFmt w:val="lowerRoman"/>
      <w:lvlText w:val="%3."/>
      <w:lvlJc w:val="right"/>
      <w:pPr>
        <w:ind w:left="588" w:hanging="180"/>
      </w:pPr>
    </w:lvl>
    <w:lvl w:ilvl="3" w:tplc="0415000F">
      <w:start w:val="1"/>
      <w:numFmt w:val="decimal"/>
      <w:lvlText w:val="%4."/>
      <w:lvlJc w:val="left"/>
      <w:pPr>
        <w:ind w:left="1308" w:hanging="360"/>
      </w:pPr>
    </w:lvl>
    <w:lvl w:ilvl="4" w:tplc="04150019">
      <w:start w:val="1"/>
      <w:numFmt w:val="lowerLetter"/>
      <w:lvlText w:val="%5."/>
      <w:lvlJc w:val="left"/>
      <w:pPr>
        <w:ind w:left="2028" w:hanging="360"/>
      </w:pPr>
    </w:lvl>
    <w:lvl w:ilvl="5" w:tplc="0415001B">
      <w:start w:val="1"/>
      <w:numFmt w:val="lowerRoman"/>
      <w:lvlText w:val="%6."/>
      <w:lvlJc w:val="right"/>
      <w:pPr>
        <w:ind w:left="2748" w:hanging="180"/>
      </w:pPr>
    </w:lvl>
    <w:lvl w:ilvl="6" w:tplc="0415000F">
      <w:start w:val="1"/>
      <w:numFmt w:val="decimal"/>
      <w:lvlText w:val="%7."/>
      <w:lvlJc w:val="left"/>
      <w:pPr>
        <w:ind w:left="3468" w:hanging="360"/>
      </w:pPr>
    </w:lvl>
    <w:lvl w:ilvl="7" w:tplc="04150019">
      <w:start w:val="1"/>
      <w:numFmt w:val="lowerLetter"/>
      <w:lvlText w:val="%8."/>
      <w:lvlJc w:val="left"/>
      <w:pPr>
        <w:ind w:left="4188" w:hanging="360"/>
      </w:pPr>
    </w:lvl>
    <w:lvl w:ilvl="8" w:tplc="0415001B">
      <w:start w:val="1"/>
      <w:numFmt w:val="lowerRoman"/>
      <w:lvlText w:val="%9."/>
      <w:lvlJc w:val="right"/>
      <w:pPr>
        <w:ind w:left="490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B76"/>
    <w:rsid w:val="00004BBC"/>
    <w:rsid w:val="000B0123"/>
    <w:rsid w:val="00140D7B"/>
    <w:rsid w:val="00191E5F"/>
    <w:rsid w:val="002A2388"/>
    <w:rsid w:val="003278F7"/>
    <w:rsid w:val="003325CF"/>
    <w:rsid w:val="003B2B76"/>
    <w:rsid w:val="00421EB3"/>
    <w:rsid w:val="00425B53"/>
    <w:rsid w:val="00451CAF"/>
    <w:rsid w:val="004A1B83"/>
    <w:rsid w:val="004B7000"/>
    <w:rsid w:val="005352D6"/>
    <w:rsid w:val="00562E68"/>
    <w:rsid w:val="005815F5"/>
    <w:rsid w:val="005B4510"/>
    <w:rsid w:val="00640113"/>
    <w:rsid w:val="006550DC"/>
    <w:rsid w:val="006843C3"/>
    <w:rsid w:val="00755CF0"/>
    <w:rsid w:val="00780E73"/>
    <w:rsid w:val="007A0743"/>
    <w:rsid w:val="007C090A"/>
    <w:rsid w:val="007E1F80"/>
    <w:rsid w:val="009409BC"/>
    <w:rsid w:val="009D2564"/>
    <w:rsid w:val="00A11EE8"/>
    <w:rsid w:val="00AD4878"/>
    <w:rsid w:val="00B00EB7"/>
    <w:rsid w:val="00B3424A"/>
    <w:rsid w:val="00B92E5A"/>
    <w:rsid w:val="00BA472E"/>
    <w:rsid w:val="00BB2B42"/>
    <w:rsid w:val="00BB340F"/>
    <w:rsid w:val="00C160B0"/>
    <w:rsid w:val="00C2790E"/>
    <w:rsid w:val="00CA1E23"/>
    <w:rsid w:val="00D15D75"/>
    <w:rsid w:val="00DA27D5"/>
    <w:rsid w:val="00E06EB9"/>
    <w:rsid w:val="00E444BD"/>
    <w:rsid w:val="00EA0EB2"/>
    <w:rsid w:val="00F03284"/>
    <w:rsid w:val="00F1255C"/>
    <w:rsid w:val="00F2540C"/>
    <w:rsid w:val="00FC4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68EB806"/>
  <w15:chartTrackingRefBased/>
  <w15:docId w15:val="{CB19A7EC-073B-41E6-8F57-E34C58F99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B2B7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3B2B76"/>
    <w:rPr>
      <w:color w:val="0000FF"/>
      <w:u w:val="single"/>
    </w:rPr>
  </w:style>
  <w:style w:type="table" w:styleId="Tabela-Siatka">
    <w:name w:val="Table Grid"/>
    <w:basedOn w:val="Standardowy"/>
    <w:uiPriority w:val="39"/>
    <w:rsid w:val="002A2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ukw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2</Pages>
  <Words>235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</dc:creator>
  <cp:keywords/>
  <dc:description/>
  <cp:lastModifiedBy>m</cp:lastModifiedBy>
  <cp:revision>9</cp:revision>
  <cp:lastPrinted>2024-03-19T08:18:00Z</cp:lastPrinted>
  <dcterms:created xsi:type="dcterms:W3CDTF">2025-03-11T08:52:00Z</dcterms:created>
  <dcterms:modified xsi:type="dcterms:W3CDTF">2025-03-11T10:46:00Z</dcterms:modified>
</cp:coreProperties>
</file>