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13217" w14:textId="2D4101B9" w:rsidR="004C69F4" w:rsidRPr="00FA1985" w:rsidRDefault="00CD7222" w:rsidP="00FA1985">
      <w:pPr>
        <w:pStyle w:val="Podtytu"/>
        <w:tabs>
          <w:tab w:val="left" w:pos="7938"/>
        </w:tabs>
        <w:spacing w:after="0" w:line="360" w:lineRule="auto"/>
        <w:jc w:val="both"/>
        <w:rPr>
          <w:rFonts w:ascii="Times New Roman" w:hAnsi="Times New Roman" w:cs="Times New Roman"/>
          <w:color w:val="auto"/>
          <w:sz w:val="24"/>
          <w:szCs w:val="24"/>
        </w:rPr>
      </w:pPr>
      <w:r w:rsidRPr="00D72C15">
        <w:rPr>
          <w:rFonts w:ascii="Times New Roman" w:hAnsi="Times New Roman" w:cs="Times New Roman"/>
          <w:color w:val="auto"/>
          <w:sz w:val="24"/>
          <w:szCs w:val="24"/>
        </w:rPr>
        <w:t xml:space="preserve"> </w:t>
      </w:r>
      <w:r w:rsidR="004939C6" w:rsidRPr="00D72C15">
        <w:rPr>
          <w:rFonts w:ascii="Times New Roman" w:hAnsi="Times New Roman" w:cs="Times New Roman"/>
          <w:color w:val="auto"/>
          <w:sz w:val="24"/>
          <w:szCs w:val="24"/>
        </w:rPr>
        <w:t xml:space="preserve">Załącznik nr </w:t>
      </w:r>
      <w:r w:rsidR="00BF6FB0">
        <w:rPr>
          <w:rFonts w:ascii="Times New Roman" w:hAnsi="Times New Roman" w:cs="Times New Roman"/>
          <w:color w:val="auto"/>
          <w:sz w:val="24"/>
          <w:szCs w:val="24"/>
        </w:rPr>
        <w:t>5</w:t>
      </w:r>
      <w:r w:rsidR="0077636F">
        <w:rPr>
          <w:rFonts w:ascii="Times New Roman" w:hAnsi="Times New Roman" w:cs="Times New Roman"/>
          <w:color w:val="auto"/>
          <w:sz w:val="24"/>
          <w:szCs w:val="24"/>
        </w:rPr>
        <w:t>.</w:t>
      </w:r>
      <w:r w:rsidR="00735721">
        <w:rPr>
          <w:rFonts w:ascii="Times New Roman" w:hAnsi="Times New Roman" w:cs="Times New Roman"/>
          <w:color w:val="auto"/>
          <w:sz w:val="24"/>
          <w:szCs w:val="24"/>
        </w:rPr>
        <w:t>4</w:t>
      </w:r>
      <w:r w:rsidR="004939C6" w:rsidRPr="00D72C15">
        <w:rPr>
          <w:rFonts w:ascii="Times New Roman" w:hAnsi="Times New Roman" w:cs="Times New Roman"/>
          <w:color w:val="auto"/>
          <w:sz w:val="24"/>
          <w:szCs w:val="24"/>
        </w:rPr>
        <w:t xml:space="preserve"> do SWZ</w:t>
      </w:r>
      <w:r w:rsidR="00A54FE7">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331EB3" w:rsidRPr="00D72C15">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016BF8" w:rsidRPr="00D72C15">
        <w:rPr>
          <w:rFonts w:ascii="Times New Roman" w:hAnsi="Times New Roman" w:cs="Times New Roman"/>
          <w:b/>
          <w:bCs/>
          <w:color w:val="auto"/>
          <w:sz w:val="24"/>
          <w:szCs w:val="24"/>
        </w:rPr>
        <w:t>(Projekt)</w:t>
      </w:r>
    </w:p>
    <w:p w14:paraId="1E166370" w14:textId="77777777" w:rsidR="009F298B" w:rsidRDefault="009F298B" w:rsidP="00FA1985">
      <w:pPr>
        <w:autoSpaceDE w:val="0"/>
        <w:autoSpaceDN w:val="0"/>
        <w:adjustRightInd w:val="0"/>
        <w:spacing w:after="0" w:line="360" w:lineRule="auto"/>
        <w:jc w:val="center"/>
        <w:rPr>
          <w:rFonts w:ascii="Times New Roman" w:hAnsi="Times New Roman" w:cs="Times New Roman"/>
          <w:b/>
          <w:bCs/>
          <w:sz w:val="24"/>
          <w:szCs w:val="24"/>
        </w:rPr>
      </w:pPr>
    </w:p>
    <w:p w14:paraId="044B4588" w14:textId="3F904E3D" w:rsidR="004939C6" w:rsidRDefault="00F20B9D" w:rsidP="00FA198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Umowa nr IGK/…../20</w:t>
      </w:r>
      <w:r w:rsidR="002C207F" w:rsidRPr="00D72C15">
        <w:rPr>
          <w:rFonts w:ascii="Times New Roman" w:hAnsi="Times New Roman" w:cs="Times New Roman"/>
          <w:b/>
          <w:bCs/>
          <w:sz w:val="24"/>
          <w:szCs w:val="24"/>
        </w:rPr>
        <w:t>2</w:t>
      </w:r>
      <w:r w:rsidR="00054BA2">
        <w:rPr>
          <w:rFonts w:ascii="Times New Roman" w:hAnsi="Times New Roman" w:cs="Times New Roman"/>
          <w:b/>
          <w:bCs/>
          <w:sz w:val="24"/>
          <w:szCs w:val="24"/>
        </w:rPr>
        <w:t>4</w:t>
      </w:r>
    </w:p>
    <w:p w14:paraId="5A09B659" w14:textId="77777777" w:rsidR="009F298B" w:rsidRPr="00D72C15" w:rsidRDefault="009F298B" w:rsidP="00FA1985">
      <w:pPr>
        <w:autoSpaceDE w:val="0"/>
        <w:autoSpaceDN w:val="0"/>
        <w:adjustRightInd w:val="0"/>
        <w:spacing w:after="0" w:line="360" w:lineRule="auto"/>
        <w:jc w:val="center"/>
        <w:rPr>
          <w:rFonts w:ascii="Times New Roman" w:hAnsi="Times New Roman" w:cs="Times New Roman"/>
          <w:b/>
          <w:bCs/>
          <w:sz w:val="24"/>
          <w:szCs w:val="24"/>
        </w:rPr>
      </w:pPr>
    </w:p>
    <w:p w14:paraId="4C4ED419" w14:textId="0328FB27" w:rsidR="004939C6" w:rsidRPr="00D72C15" w:rsidRDefault="004939C6" w:rsidP="009F298B">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 xml:space="preserve">zawarta w dniu..................................w Urzędzie Miejskim w Jaworzynie Śląskiej pomiędzy: Gminą Jaworzyna Śląska ul. </w:t>
      </w:r>
      <w:r w:rsidR="00D24E13" w:rsidRPr="00D72C15">
        <w:rPr>
          <w:rFonts w:ascii="Times New Roman" w:hAnsi="Times New Roman" w:cs="Times New Roman"/>
          <w:sz w:val="24"/>
          <w:szCs w:val="24"/>
        </w:rPr>
        <w:t>Powstańców 3</w:t>
      </w:r>
      <w:r w:rsidR="00A02DC6" w:rsidRPr="00D72C15">
        <w:rPr>
          <w:rFonts w:ascii="Times New Roman" w:hAnsi="Times New Roman" w:cs="Times New Roman"/>
          <w:sz w:val="24"/>
          <w:szCs w:val="24"/>
        </w:rPr>
        <w:t>,</w:t>
      </w:r>
      <w:r w:rsidRPr="00D72C15">
        <w:rPr>
          <w:rFonts w:ascii="Times New Roman" w:hAnsi="Times New Roman" w:cs="Times New Roman"/>
          <w:sz w:val="24"/>
          <w:szCs w:val="24"/>
        </w:rPr>
        <w:t xml:space="preserve"> 58-140 Jaworzyna Śląska, NIP</w:t>
      </w:r>
      <w:r w:rsidR="00054BA2">
        <w:rPr>
          <w:rFonts w:ascii="Times New Roman" w:hAnsi="Times New Roman" w:cs="Times New Roman"/>
          <w:sz w:val="24"/>
          <w:szCs w:val="24"/>
        </w:rPr>
        <w:t>:</w:t>
      </w:r>
      <w:r w:rsidRPr="00D72C15">
        <w:rPr>
          <w:rFonts w:ascii="Times New Roman" w:hAnsi="Times New Roman" w:cs="Times New Roman"/>
          <w:sz w:val="24"/>
          <w:szCs w:val="24"/>
        </w:rPr>
        <w:t xml:space="preserve"> 884</w:t>
      </w:r>
      <w:r w:rsidR="009F298B">
        <w:rPr>
          <w:rFonts w:ascii="Times New Roman" w:hAnsi="Times New Roman" w:cs="Times New Roman"/>
          <w:sz w:val="24"/>
          <w:szCs w:val="24"/>
        </w:rPr>
        <w:t>-</w:t>
      </w:r>
      <w:r w:rsidRPr="00D72C15">
        <w:rPr>
          <w:rFonts w:ascii="Times New Roman" w:hAnsi="Times New Roman" w:cs="Times New Roman"/>
          <w:sz w:val="24"/>
          <w:szCs w:val="24"/>
        </w:rPr>
        <w:t>23</w:t>
      </w:r>
      <w:r w:rsidR="009F298B">
        <w:rPr>
          <w:rFonts w:ascii="Times New Roman" w:hAnsi="Times New Roman" w:cs="Times New Roman"/>
          <w:sz w:val="24"/>
          <w:szCs w:val="24"/>
        </w:rPr>
        <w:t>-</w:t>
      </w:r>
      <w:r w:rsidRPr="00D72C15">
        <w:rPr>
          <w:rFonts w:ascii="Times New Roman" w:hAnsi="Times New Roman" w:cs="Times New Roman"/>
          <w:sz w:val="24"/>
          <w:szCs w:val="24"/>
        </w:rPr>
        <w:t>65</w:t>
      </w:r>
      <w:r w:rsidR="009F298B">
        <w:rPr>
          <w:rFonts w:ascii="Times New Roman" w:hAnsi="Times New Roman" w:cs="Times New Roman"/>
          <w:sz w:val="24"/>
          <w:szCs w:val="24"/>
        </w:rPr>
        <w:t>-</w:t>
      </w:r>
      <w:r w:rsidRPr="00D72C15">
        <w:rPr>
          <w:rFonts w:ascii="Times New Roman" w:hAnsi="Times New Roman" w:cs="Times New Roman"/>
          <w:sz w:val="24"/>
          <w:szCs w:val="24"/>
        </w:rPr>
        <w:t>203,</w:t>
      </w:r>
      <w:r w:rsidR="00A02DC6" w:rsidRPr="00D72C15">
        <w:rPr>
          <w:rFonts w:ascii="Times New Roman" w:hAnsi="Times New Roman" w:cs="Times New Roman"/>
          <w:sz w:val="24"/>
          <w:szCs w:val="24"/>
        </w:rPr>
        <w:t xml:space="preserve"> </w:t>
      </w:r>
      <w:r w:rsidRPr="00D72C15">
        <w:rPr>
          <w:rFonts w:ascii="Times New Roman" w:hAnsi="Times New Roman" w:cs="Times New Roman"/>
          <w:sz w:val="24"/>
          <w:szCs w:val="24"/>
        </w:rPr>
        <w:t>reprezentowaną</w:t>
      </w:r>
      <w:r w:rsidR="00E17D3A"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w:t>
      </w:r>
    </w:p>
    <w:p w14:paraId="072BAE9C" w14:textId="66DD3866" w:rsidR="004939C6" w:rsidRPr="00D72C15" w:rsidRDefault="00E17D3A"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Grzegorza Grzegorzewicza</w:t>
      </w:r>
      <w:r w:rsidR="004939C6" w:rsidRPr="00D72C15">
        <w:rPr>
          <w:rFonts w:ascii="Times New Roman" w:hAnsi="Times New Roman" w:cs="Times New Roman"/>
          <w:b/>
          <w:bCs/>
          <w:sz w:val="24"/>
          <w:szCs w:val="24"/>
        </w:rPr>
        <w:t xml:space="preserve"> –</w:t>
      </w:r>
      <w:r w:rsidR="00566634">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Burmistrza Jaworzyn</w:t>
      </w:r>
      <w:r w:rsidR="009B329D">
        <w:rPr>
          <w:rFonts w:ascii="Times New Roman" w:hAnsi="Times New Roman" w:cs="Times New Roman"/>
          <w:b/>
          <w:bCs/>
          <w:sz w:val="24"/>
          <w:szCs w:val="24"/>
        </w:rPr>
        <w:t>y</w:t>
      </w:r>
      <w:r w:rsidR="004939C6" w:rsidRPr="00D72C15">
        <w:rPr>
          <w:rFonts w:ascii="Times New Roman" w:hAnsi="Times New Roman" w:cs="Times New Roman"/>
          <w:b/>
          <w:bCs/>
          <w:sz w:val="24"/>
          <w:szCs w:val="24"/>
        </w:rPr>
        <w:t xml:space="preserve"> Śląsk</w:t>
      </w:r>
      <w:r w:rsidR="009B329D">
        <w:rPr>
          <w:rFonts w:ascii="Times New Roman" w:hAnsi="Times New Roman" w:cs="Times New Roman"/>
          <w:b/>
          <w:bCs/>
          <w:sz w:val="24"/>
          <w:szCs w:val="24"/>
        </w:rPr>
        <w:t>iej</w:t>
      </w:r>
      <w:r w:rsidR="004939C6" w:rsidRPr="00D72C15">
        <w:rPr>
          <w:rFonts w:ascii="Times New Roman" w:hAnsi="Times New Roman" w:cs="Times New Roman"/>
          <w:b/>
          <w:bCs/>
          <w:sz w:val="24"/>
          <w:szCs w:val="24"/>
        </w:rPr>
        <w:t>,</w:t>
      </w:r>
    </w:p>
    <w:p w14:paraId="31D63CE3" w14:textId="77777777" w:rsidR="004939C6" w:rsidRPr="00D72C15" w:rsidRDefault="004939C6"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 xml:space="preserve">przy kontrasygnacie </w:t>
      </w:r>
    </w:p>
    <w:p w14:paraId="02EA9C5F" w14:textId="5F06547A" w:rsidR="004939C6" w:rsidRPr="00D72C15" w:rsidRDefault="002C207F"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Anny Słoty Dudzic</w:t>
      </w:r>
      <w:r w:rsidR="008F4C71">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 Skarbnika Gminy</w:t>
      </w:r>
    </w:p>
    <w:p w14:paraId="7D7D9C0F"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zwaną w dalszej treści umowy „Zamawiającym”,</w:t>
      </w:r>
    </w:p>
    <w:p w14:paraId="56D8EA74"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a</w:t>
      </w:r>
    </w:p>
    <w:p w14:paraId="5C95C429" w14:textId="75C0FE3C"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450DA570" w14:textId="77777777"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reprezentowaną przez:</w:t>
      </w:r>
    </w:p>
    <w:p w14:paraId="37909F5E" w14:textId="13828D04"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 xml:space="preserve"> ...........................................................................................................................................</w:t>
      </w:r>
    </w:p>
    <w:p w14:paraId="0992F55D" w14:textId="0D4E45FB"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w:t>
      </w:r>
      <w:r w:rsidR="00462EDB" w:rsidRPr="00D72C15">
        <w:rPr>
          <w:rFonts w:ascii="Times New Roman" w:hAnsi="Times New Roman" w:cs="Times New Roman"/>
          <w:sz w:val="24"/>
          <w:szCs w:val="24"/>
        </w:rPr>
        <w:t>ego</w:t>
      </w:r>
      <w:r w:rsidRPr="00D72C15">
        <w:rPr>
          <w:rFonts w:ascii="Times New Roman" w:hAnsi="Times New Roman" w:cs="Times New Roman"/>
          <w:sz w:val="24"/>
          <w:szCs w:val="24"/>
        </w:rPr>
        <w:t xml:space="preserve"> w dalszej treści umowy „Wykonawcą”.</w:t>
      </w:r>
    </w:p>
    <w:p w14:paraId="589980A8" w14:textId="2A4B8FB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i Wykonawca łącznie dalej nazywani „Stronami”</w:t>
      </w:r>
    </w:p>
    <w:p w14:paraId="2FD53726" w14:textId="77777777" w:rsidR="00836E65" w:rsidRPr="00FA1985" w:rsidRDefault="00836E65" w:rsidP="00D72C15">
      <w:pPr>
        <w:autoSpaceDE w:val="0"/>
        <w:autoSpaceDN w:val="0"/>
        <w:adjustRightInd w:val="0"/>
        <w:spacing w:after="0" w:line="360" w:lineRule="auto"/>
        <w:jc w:val="both"/>
        <w:rPr>
          <w:rFonts w:ascii="Times New Roman" w:hAnsi="Times New Roman" w:cs="Times New Roman"/>
          <w:sz w:val="12"/>
          <w:szCs w:val="12"/>
        </w:rPr>
      </w:pPr>
    </w:p>
    <w:p w14:paraId="3280C1C0" w14:textId="6CE09CD0" w:rsidR="00EC7B0E" w:rsidRPr="00FA1985" w:rsidRDefault="004423BB" w:rsidP="00FA1985">
      <w:pPr>
        <w:autoSpaceDE w:val="0"/>
        <w:autoSpaceDN w:val="0"/>
        <w:adjustRightInd w:val="0"/>
        <w:spacing w:after="0" w:line="360" w:lineRule="auto"/>
        <w:jc w:val="both"/>
        <w:rPr>
          <w:rFonts w:ascii="Times New Roman" w:hAnsi="Times New Roman" w:cs="Times New Roman"/>
          <w:sz w:val="24"/>
          <w:szCs w:val="24"/>
        </w:rPr>
      </w:pPr>
      <w:r w:rsidRPr="00FA1985">
        <w:rPr>
          <w:rFonts w:ascii="Times New Roman" w:hAnsi="Times New Roman" w:cs="Times New Roman"/>
          <w:sz w:val="24"/>
          <w:szCs w:val="24"/>
        </w:rPr>
        <w:t xml:space="preserve">Strony zawierają niniejszą umowę na podstawie postępowania w trybie podstawowym </w:t>
      </w:r>
      <w:r w:rsidR="00252D0E">
        <w:rPr>
          <w:rFonts w:ascii="Times New Roman" w:hAnsi="Times New Roman" w:cs="Times New Roman"/>
          <w:sz w:val="24"/>
          <w:szCs w:val="24"/>
        </w:rPr>
        <w:br/>
      </w:r>
      <w:r w:rsidR="0059603A" w:rsidRPr="0059603A">
        <w:rPr>
          <w:rFonts w:ascii="Times New Roman" w:hAnsi="Times New Roman" w:cs="Times New Roman"/>
          <w:sz w:val="24"/>
          <w:szCs w:val="24"/>
        </w:rPr>
        <w:t xml:space="preserve">z możliwością negocjacji </w:t>
      </w:r>
      <w:r w:rsidRPr="00FA1985">
        <w:rPr>
          <w:rFonts w:ascii="Times New Roman" w:hAnsi="Times New Roman" w:cs="Times New Roman"/>
          <w:sz w:val="24"/>
          <w:szCs w:val="24"/>
        </w:rPr>
        <w:t>nr IGK.271.</w:t>
      </w:r>
      <w:r w:rsidR="007151E2">
        <w:rPr>
          <w:rFonts w:ascii="Times New Roman" w:hAnsi="Times New Roman" w:cs="Times New Roman"/>
          <w:sz w:val="24"/>
          <w:szCs w:val="24"/>
        </w:rPr>
        <w:t>9</w:t>
      </w:r>
      <w:r w:rsidRPr="00FA1985">
        <w:rPr>
          <w:rFonts w:ascii="Times New Roman" w:hAnsi="Times New Roman" w:cs="Times New Roman"/>
          <w:sz w:val="24"/>
          <w:szCs w:val="24"/>
        </w:rPr>
        <w:t>.202</w:t>
      </w:r>
      <w:r w:rsidR="00054BA2" w:rsidRPr="00FA1985">
        <w:rPr>
          <w:rFonts w:ascii="Times New Roman" w:hAnsi="Times New Roman" w:cs="Times New Roman"/>
          <w:sz w:val="24"/>
          <w:szCs w:val="24"/>
        </w:rPr>
        <w:t>4</w:t>
      </w:r>
      <w:r w:rsidRPr="00FA1985">
        <w:rPr>
          <w:rFonts w:ascii="Times New Roman" w:hAnsi="Times New Roman" w:cs="Times New Roman"/>
          <w:sz w:val="24"/>
          <w:szCs w:val="24"/>
        </w:rPr>
        <w:t xml:space="preserve"> zgodnie z art. 275 pkt</w:t>
      </w:r>
      <w:r w:rsidR="00F3477D" w:rsidRPr="00FA1985">
        <w:rPr>
          <w:rFonts w:ascii="Times New Roman" w:hAnsi="Times New Roman" w:cs="Times New Roman"/>
          <w:sz w:val="24"/>
          <w:szCs w:val="24"/>
        </w:rPr>
        <w:t xml:space="preserve"> </w:t>
      </w:r>
      <w:r w:rsidR="0059603A">
        <w:rPr>
          <w:rFonts w:ascii="Times New Roman" w:hAnsi="Times New Roman" w:cs="Times New Roman"/>
          <w:sz w:val="24"/>
          <w:szCs w:val="24"/>
        </w:rPr>
        <w:t>2</w:t>
      </w:r>
      <w:r w:rsidRPr="00FA1985">
        <w:rPr>
          <w:rFonts w:ascii="Times New Roman" w:hAnsi="Times New Roman" w:cs="Times New Roman"/>
          <w:sz w:val="24"/>
          <w:szCs w:val="24"/>
        </w:rPr>
        <w:t xml:space="preserve"> ustawy z dnia 11 września 2019 r. Prawo zamówień publicznych (Dz. U. z 202</w:t>
      </w:r>
      <w:r w:rsidR="00566634" w:rsidRPr="00FA1985">
        <w:rPr>
          <w:rFonts w:ascii="Times New Roman" w:hAnsi="Times New Roman" w:cs="Times New Roman"/>
          <w:sz w:val="24"/>
          <w:szCs w:val="24"/>
        </w:rPr>
        <w:t>3</w:t>
      </w:r>
      <w:r w:rsidRPr="00FA1985">
        <w:rPr>
          <w:rFonts w:ascii="Times New Roman" w:hAnsi="Times New Roman" w:cs="Times New Roman"/>
          <w:sz w:val="24"/>
          <w:szCs w:val="24"/>
        </w:rPr>
        <w:t xml:space="preserve"> poz. 1</w:t>
      </w:r>
      <w:r w:rsidR="00566634" w:rsidRPr="00FA1985">
        <w:rPr>
          <w:rFonts w:ascii="Times New Roman" w:hAnsi="Times New Roman" w:cs="Times New Roman"/>
          <w:sz w:val="24"/>
          <w:szCs w:val="24"/>
        </w:rPr>
        <w:t>605</w:t>
      </w:r>
      <w:r w:rsidRPr="00FA1985">
        <w:rPr>
          <w:rFonts w:ascii="Times New Roman" w:hAnsi="Times New Roman" w:cs="Times New Roman"/>
          <w:sz w:val="24"/>
          <w:szCs w:val="24"/>
        </w:rPr>
        <w:t xml:space="preserve"> </w:t>
      </w:r>
      <w:r w:rsidR="0038420E">
        <w:rPr>
          <w:rFonts w:ascii="Times New Roman" w:hAnsi="Times New Roman" w:cs="Times New Roman"/>
          <w:sz w:val="24"/>
          <w:szCs w:val="24"/>
        </w:rPr>
        <w:t xml:space="preserve">z późn. </w:t>
      </w:r>
      <w:r w:rsidRPr="00FA1985">
        <w:rPr>
          <w:rFonts w:ascii="Times New Roman" w:hAnsi="Times New Roman" w:cs="Times New Roman"/>
          <w:sz w:val="24"/>
          <w:szCs w:val="24"/>
        </w:rPr>
        <w:t>zm.)</w:t>
      </w:r>
      <w:r w:rsidRPr="00FA1985">
        <w:rPr>
          <w:rFonts w:ascii="Times New Roman" w:eastAsia="Calibri" w:hAnsi="Times New Roman" w:cs="Times New Roman"/>
          <w:sz w:val="24"/>
          <w:szCs w:val="24"/>
        </w:rPr>
        <w:t xml:space="preserve"> </w:t>
      </w:r>
      <w:r w:rsidRPr="00FA1985">
        <w:rPr>
          <w:rFonts w:ascii="Times New Roman" w:hAnsi="Times New Roman" w:cs="Times New Roman"/>
          <w:sz w:val="24"/>
          <w:szCs w:val="24"/>
        </w:rPr>
        <w:t>o następującej treści.</w:t>
      </w:r>
    </w:p>
    <w:p w14:paraId="5EE3315A" w14:textId="77777777" w:rsidR="00F3477D" w:rsidRPr="009F298B" w:rsidRDefault="00F3477D" w:rsidP="00D72C15">
      <w:pPr>
        <w:autoSpaceDE w:val="0"/>
        <w:autoSpaceDN w:val="0"/>
        <w:adjustRightInd w:val="0"/>
        <w:spacing w:after="0" w:line="360" w:lineRule="auto"/>
        <w:jc w:val="both"/>
        <w:rPr>
          <w:rFonts w:ascii="Times New Roman" w:hAnsi="Times New Roman" w:cs="Times New Roman"/>
          <w:sz w:val="24"/>
          <w:szCs w:val="24"/>
        </w:rPr>
      </w:pPr>
    </w:p>
    <w:p w14:paraId="4D1DADA7" w14:textId="0F5E0C69" w:rsidR="00C42A57" w:rsidRPr="0059603A" w:rsidRDefault="004939C6" w:rsidP="0055305C">
      <w:pPr>
        <w:autoSpaceDE w:val="0"/>
        <w:autoSpaceDN w:val="0"/>
        <w:adjustRightInd w:val="0"/>
        <w:spacing w:after="0" w:line="360" w:lineRule="auto"/>
        <w:jc w:val="center"/>
        <w:rPr>
          <w:rFonts w:ascii="Times New Roman" w:hAnsi="Times New Roman" w:cs="Times New Roman"/>
          <w:b/>
          <w:bCs/>
          <w:sz w:val="24"/>
          <w:szCs w:val="24"/>
        </w:rPr>
      </w:pPr>
      <w:r w:rsidRPr="0059603A">
        <w:rPr>
          <w:rFonts w:ascii="Times New Roman" w:hAnsi="Times New Roman" w:cs="Times New Roman"/>
          <w:b/>
          <w:bCs/>
          <w:sz w:val="24"/>
          <w:szCs w:val="24"/>
        </w:rPr>
        <w:t>§ 1. Przedmiot umowy</w:t>
      </w:r>
    </w:p>
    <w:p w14:paraId="6D987969" w14:textId="1AA8EF18" w:rsidR="00A56189" w:rsidRPr="00042083" w:rsidRDefault="0077636F">
      <w:pPr>
        <w:numPr>
          <w:ilvl w:val="0"/>
          <w:numId w:val="14"/>
        </w:numPr>
        <w:autoSpaceDE w:val="0"/>
        <w:autoSpaceDN w:val="0"/>
        <w:adjustRightInd w:val="0"/>
        <w:spacing w:after="0" w:line="360" w:lineRule="auto"/>
        <w:ind w:left="284" w:hanging="284"/>
        <w:jc w:val="both"/>
        <w:rPr>
          <w:rFonts w:ascii="Times New Roman" w:eastAsia="Times New Roman" w:hAnsi="Times New Roman" w:cs="Times New Roman"/>
          <w:bCs/>
          <w:color w:val="FF0000"/>
          <w:sz w:val="24"/>
          <w:szCs w:val="24"/>
          <w:lang w:eastAsia="pl-PL"/>
        </w:rPr>
      </w:pPr>
      <w:r w:rsidRPr="00A56189">
        <w:rPr>
          <w:rFonts w:ascii="Times New Roman" w:eastAsia="Times New Roman" w:hAnsi="Times New Roman" w:cs="Times New Roman"/>
          <w:bCs/>
          <w:sz w:val="24"/>
          <w:szCs w:val="24"/>
          <w:lang w:eastAsia="pl-PL"/>
        </w:rPr>
        <w:t>Przedmiot</w:t>
      </w:r>
      <w:r w:rsidR="00025A24" w:rsidRPr="00A56189">
        <w:rPr>
          <w:rFonts w:ascii="Times New Roman" w:eastAsia="Times New Roman" w:hAnsi="Times New Roman" w:cs="Times New Roman"/>
          <w:bCs/>
          <w:sz w:val="24"/>
          <w:szCs w:val="24"/>
          <w:lang w:eastAsia="pl-PL"/>
        </w:rPr>
        <w:t>em</w:t>
      </w:r>
      <w:r w:rsidRPr="00A56189">
        <w:rPr>
          <w:rFonts w:ascii="Times New Roman" w:eastAsia="Times New Roman" w:hAnsi="Times New Roman" w:cs="Times New Roman"/>
          <w:bCs/>
          <w:sz w:val="24"/>
          <w:szCs w:val="24"/>
          <w:lang w:eastAsia="pl-PL"/>
        </w:rPr>
        <w:t xml:space="preserve"> zamówienia </w:t>
      </w:r>
      <w:r w:rsidR="00025A24" w:rsidRPr="00A56189">
        <w:rPr>
          <w:rFonts w:ascii="Times New Roman" w:eastAsia="Times New Roman" w:hAnsi="Times New Roman" w:cs="Times New Roman"/>
          <w:bCs/>
          <w:sz w:val="24"/>
          <w:szCs w:val="24"/>
          <w:lang w:eastAsia="pl-PL"/>
        </w:rPr>
        <w:t>w ramach</w:t>
      </w:r>
      <w:r w:rsidRPr="00A56189">
        <w:rPr>
          <w:rFonts w:ascii="Times New Roman" w:eastAsia="Times New Roman" w:hAnsi="Times New Roman" w:cs="Times New Roman"/>
          <w:bCs/>
          <w:sz w:val="24"/>
          <w:szCs w:val="24"/>
          <w:lang w:eastAsia="pl-PL"/>
        </w:rPr>
        <w:t xml:space="preserve"> części </w:t>
      </w:r>
      <w:r w:rsidR="00735721">
        <w:rPr>
          <w:rFonts w:ascii="Times New Roman" w:eastAsia="Times New Roman" w:hAnsi="Times New Roman" w:cs="Times New Roman"/>
          <w:bCs/>
          <w:sz w:val="24"/>
          <w:szCs w:val="24"/>
          <w:lang w:eastAsia="pl-PL"/>
        </w:rPr>
        <w:t>4</w:t>
      </w:r>
      <w:r w:rsidRPr="00A56189">
        <w:rPr>
          <w:rFonts w:ascii="Times New Roman" w:eastAsia="Times New Roman" w:hAnsi="Times New Roman" w:cs="Times New Roman"/>
          <w:bCs/>
          <w:sz w:val="24"/>
          <w:szCs w:val="24"/>
          <w:lang w:eastAsia="pl-PL"/>
        </w:rPr>
        <w:t xml:space="preserve"> </w:t>
      </w:r>
      <w:r w:rsidRPr="009B329D">
        <w:rPr>
          <w:rFonts w:ascii="Times New Roman" w:eastAsia="Times New Roman" w:hAnsi="Times New Roman" w:cs="Times New Roman"/>
          <w:bCs/>
          <w:sz w:val="24"/>
          <w:szCs w:val="24"/>
          <w:lang w:eastAsia="pl-PL"/>
        </w:rPr>
        <w:t>„</w:t>
      </w:r>
      <w:r w:rsidR="00D32158">
        <w:rPr>
          <w:rFonts w:ascii="Times New Roman" w:hAnsi="Times New Roman" w:cs="Times New Roman"/>
          <w:sz w:val="24"/>
          <w:szCs w:val="24"/>
        </w:rPr>
        <w:t>Opracowanie dokumentacji projektowo kosztorysowej na budowę zjazdu z drogi wojewódzkiej w Nowym Jaworowie</w:t>
      </w:r>
      <w:r w:rsidRPr="009B329D">
        <w:rPr>
          <w:rFonts w:ascii="Times New Roman" w:eastAsia="Times New Roman" w:hAnsi="Times New Roman" w:cs="Times New Roman"/>
          <w:bCs/>
          <w:sz w:val="24"/>
          <w:szCs w:val="24"/>
          <w:lang w:eastAsia="pl-PL"/>
        </w:rPr>
        <w:t>”</w:t>
      </w:r>
      <w:r w:rsidR="00025A24" w:rsidRPr="009B329D">
        <w:rPr>
          <w:rFonts w:ascii="Times New Roman" w:eastAsia="Times New Roman" w:hAnsi="Times New Roman" w:cs="Times New Roman"/>
          <w:bCs/>
          <w:sz w:val="24"/>
          <w:szCs w:val="24"/>
          <w:lang w:eastAsia="pl-PL"/>
        </w:rPr>
        <w:t xml:space="preserve"> </w:t>
      </w:r>
      <w:r w:rsidRPr="009B329D">
        <w:rPr>
          <w:rFonts w:ascii="Times New Roman" w:eastAsia="Times New Roman" w:hAnsi="Times New Roman" w:cs="Times New Roman"/>
          <w:bCs/>
          <w:sz w:val="24"/>
          <w:szCs w:val="24"/>
          <w:lang w:eastAsia="pl-PL"/>
        </w:rPr>
        <w:t>będącej częścią projektu „</w:t>
      </w:r>
      <w:r w:rsidR="009F298B" w:rsidRPr="009B329D">
        <w:rPr>
          <w:rFonts w:ascii="Times New Roman" w:eastAsia="Times New Roman" w:hAnsi="Times New Roman" w:cs="Times New Roman"/>
          <w:bCs/>
          <w:sz w:val="24"/>
          <w:szCs w:val="24"/>
          <w:lang w:eastAsia="pl-PL"/>
        </w:rPr>
        <w:t>Budowa / remont dróg gminnych, sieci wod.-kan., remont mieszkań komunalnych, opracowanie dokumentacji projektowych,</w:t>
      </w:r>
      <w:r w:rsidR="00A56189" w:rsidRPr="009B329D">
        <w:rPr>
          <w:rFonts w:ascii="Times New Roman" w:eastAsia="Times New Roman" w:hAnsi="Times New Roman" w:cs="Times New Roman"/>
          <w:bCs/>
          <w:sz w:val="24"/>
          <w:szCs w:val="24"/>
          <w:lang w:eastAsia="pl-PL"/>
        </w:rPr>
        <w:t xml:space="preserve"> </w:t>
      </w:r>
      <w:r w:rsidR="009F298B" w:rsidRPr="009B329D">
        <w:rPr>
          <w:rFonts w:ascii="Times New Roman" w:eastAsia="Times New Roman" w:hAnsi="Times New Roman" w:cs="Times New Roman"/>
          <w:bCs/>
          <w:sz w:val="24"/>
          <w:szCs w:val="24"/>
          <w:lang w:eastAsia="pl-PL"/>
        </w:rPr>
        <w:t>zagospodarowanie terenów miejskich i rekreacyjnych</w:t>
      </w:r>
      <w:r w:rsidRPr="009B329D">
        <w:rPr>
          <w:rFonts w:ascii="Times New Roman" w:eastAsia="Times New Roman" w:hAnsi="Times New Roman" w:cs="Times New Roman"/>
          <w:bCs/>
          <w:sz w:val="24"/>
          <w:szCs w:val="24"/>
          <w:lang w:eastAsia="pl-PL"/>
        </w:rPr>
        <w:t xml:space="preserve">” </w:t>
      </w:r>
      <w:r w:rsidR="007758A1" w:rsidRPr="009B329D">
        <w:rPr>
          <w:rFonts w:ascii="Times New Roman" w:eastAsia="Times New Roman" w:hAnsi="Times New Roman" w:cs="Times New Roman"/>
          <w:bCs/>
          <w:sz w:val="24"/>
          <w:szCs w:val="24"/>
          <w:lang w:eastAsia="pl-PL"/>
        </w:rPr>
        <w:t xml:space="preserve">dofinansowanego z Rządowego Funduszu Polski Ład: Program Inwestycji Strategicznych jest </w:t>
      </w:r>
      <w:r w:rsidR="00D32158" w:rsidRPr="00D32158">
        <w:rPr>
          <w:rFonts w:ascii="Times New Roman" w:eastAsia="Times New Roman" w:hAnsi="Times New Roman" w:cs="Times New Roman"/>
          <w:bCs/>
          <w:sz w:val="24"/>
          <w:szCs w:val="24"/>
          <w:lang w:eastAsia="pl-PL"/>
        </w:rPr>
        <w:t xml:space="preserve">opracowanie pełnej dokumentacji projektowo kosztorysowej na budowę zjazdu z drogi wojewódzkiej nr 382 działka ewidencyjna 170 na działkę gminną nr 168 obręb Nowy Jaworów wraz z budową drogi dojazdowej na działce nr 168. </w:t>
      </w:r>
    </w:p>
    <w:p w14:paraId="3E0AF4B8" w14:textId="77777777" w:rsidR="00D32158" w:rsidRPr="00D32158" w:rsidRDefault="00D32158">
      <w:pPr>
        <w:numPr>
          <w:ilvl w:val="0"/>
          <w:numId w:val="14"/>
        </w:numPr>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r w:rsidRPr="00D32158">
        <w:rPr>
          <w:rFonts w:ascii="Times New Roman" w:hAnsi="Times New Roman" w:cs="Times New Roman"/>
          <w:sz w:val="24"/>
          <w:szCs w:val="24"/>
        </w:rPr>
        <w:t>W ramach opracowywanego projektu należy uwzględnić budowę nowego zjazdu w ciągu drogi wojewódzkiej nr 382 w Nowym Jaworowie z kostki brukowej oraz budowę drogi dojazdowej na działce 168 o nawierzchni z kostki brukowej.</w:t>
      </w:r>
    </w:p>
    <w:p w14:paraId="58F23819" w14:textId="77777777" w:rsidR="00D32158" w:rsidRDefault="00D32158">
      <w:pPr>
        <w:numPr>
          <w:ilvl w:val="0"/>
          <w:numId w:val="14"/>
        </w:numPr>
        <w:autoSpaceDE w:val="0"/>
        <w:autoSpaceDN w:val="0"/>
        <w:adjustRightInd w:val="0"/>
        <w:spacing w:after="0" w:line="360" w:lineRule="auto"/>
        <w:ind w:left="284" w:hanging="284"/>
        <w:jc w:val="both"/>
        <w:rPr>
          <w:rFonts w:ascii="Times New Roman" w:hAnsi="Times New Roman" w:cs="Times New Roman"/>
          <w:sz w:val="24"/>
          <w:szCs w:val="24"/>
        </w:rPr>
      </w:pPr>
      <w:r w:rsidRPr="00D32158">
        <w:rPr>
          <w:rFonts w:ascii="Times New Roman" w:hAnsi="Times New Roman" w:cs="Times New Roman"/>
          <w:sz w:val="24"/>
          <w:szCs w:val="24"/>
        </w:rPr>
        <w:lastRenderedPageBreak/>
        <w:t>Dokumentacja projektowo-kosztorysowa w zapisach dotyczących materiałów i urządzeń nie może zawierać znaków towarowych, nazw producentów, patentów lub pochodzenia. Materiały i urządzenia powinny zostać opisane w sposób naturalny, za pomocą cech technicznych i jakościowych.</w:t>
      </w:r>
    </w:p>
    <w:p w14:paraId="0187FDCF" w14:textId="068FE288" w:rsidR="00A56189" w:rsidRPr="009B329D" w:rsidRDefault="00A56189">
      <w:pPr>
        <w:numPr>
          <w:ilvl w:val="0"/>
          <w:numId w:val="14"/>
        </w:numPr>
        <w:autoSpaceDE w:val="0"/>
        <w:autoSpaceDN w:val="0"/>
        <w:adjustRightInd w:val="0"/>
        <w:spacing w:after="0" w:line="360" w:lineRule="auto"/>
        <w:ind w:left="284" w:hanging="284"/>
        <w:jc w:val="both"/>
        <w:rPr>
          <w:rFonts w:ascii="Times New Roman" w:hAnsi="Times New Roman" w:cs="Times New Roman"/>
          <w:sz w:val="24"/>
          <w:szCs w:val="24"/>
        </w:rPr>
      </w:pPr>
      <w:r w:rsidRPr="009B329D">
        <w:rPr>
          <w:rFonts w:ascii="Times New Roman" w:hAnsi="Times New Roman" w:cs="Times New Roman"/>
          <w:sz w:val="24"/>
          <w:szCs w:val="24"/>
        </w:rPr>
        <w:t>Przedmiot zamówienia obejmuje</w:t>
      </w:r>
      <w:r w:rsidR="009B329D" w:rsidRPr="009B329D">
        <w:rPr>
          <w:rFonts w:ascii="Times New Roman" w:hAnsi="Times New Roman" w:cs="Times New Roman"/>
          <w:sz w:val="24"/>
          <w:szCs w:val="24"/>
        </w:rPr>
        <w:t>:</w:t>
      </w:r>
    </w:p>
    <w:p w14:paraId="542D555F" w14:textId="77777777" w:rsidR="00D32158" w:rsidRPr="00D32158" w:rsidRDefault="00D32158">
      <w:pPr>
        <w:pStyle w:val="Akapitzlist"/>
        <w:numPr>
          <w:ilvl w:val="0"/>
          <w:numId w:val="16"/>
        </w:numPr>
        <w:tabs>
          <w:tab w:val="left" w:pos="567"/>
        </w:tabs>
        <w:autoSpaceDE w:val="0"/>
        <w:autoSpaceDN w:val="0"/>
        <w:adjustRightInd w:val="0"/>
        <w:spacing w:after="0" w:line="360" w:lineRule="auto"/>
        <w:ind w:left="567" w:hanging="283"/>
        <w:jc w:val="both"/>
        <w:rPr>
          <w:rFonts w:ascii="Times New Roman" w:hAnsi="Times New Roman" w:cs="Times New Roman"/>
          <w:sz w:val="24"/>
          <w:szCs w:val="24"/>
        </w:rPr>
      </w:pPr>
      <w:r w:rsidRPr="00D32158">
        <w:rPr>
          <w:rFonts w:ascii="Times New Roman" w:hAnsi="Times New Roman" w:cs="Times New Roman"/>
          <w:sz w:val="24"/>
          <w:szCs w:val="24"/>
        </w:rPr>
        <w:t>wykonanie map do celów projektowych;</w:t>
      </w:r>
    </w:p>
    <w:p w14:paraId="6A310762" w14:textId="6564DBEC" w:rsidR="00D32158" w:rsidRPr="00D32158" w:rsidRDefault="00D32158">
      <w:pPr>
        <w:pStyle w:val="Akapitzlist"/>
        <w:numPr>
          <w:ilvl w:val="0"/>
          <w:numId w:val="16"/>
        </w:numPr>
        <w:tabs>
          <w:tab w:val="left" w:pos="567"/>
        </w:tabs>
        <w:autoSpaceDE w:val="0"/>
        <w:autoSpaceDN w:val="0"/>
        <w:adjustRightInd w:val="0"/>
        <w:spacing w:after="0" w:line="360" w:lineRule="auto"/>
        <w:ind w:left="567" w:hanging="283"/>
        <w:jc w:val="both"/>
        <w:rPr>
          <w:rFonts w:ascii="Times New Roman" w:hAnsi="Times New Roman" w:cs="Times New Roman"/>
          <w:sz w:val="24"/>
          <w:szCs w:val="24"/>
        </w:rPr>
      </w:pPr>
      <w:r w:rsidRPr="00D32158">
        <w:rPr>
          <w:rFonts w:ascii="Times New Roman" w:hAnsi="Times New Roman" w:cs="Times New Roman"/>
          <w:sz w:val="24"/>
          <w:szCs w:val="24"/>
        </w:rPr>
        <w:t>opracowanie odrębnych projektów budowlanych z podziałem na części tj. projekt zagospodarowania terenu, projekt architektoniczno budowlany, projekt techniczny w ilości 4 egz. w formie papierowej i 1 egz. w formie elektronicznej,</w:t>
      </w:r>
    </w:p>
    <w:p w14:paraId="75F52DB0" w14:textId="77777777" w:rsidR="00D32158" w:rsidRPr="00D32158" w:rsidRDefault="00D32158">
      <w:pPr>
        <w:pStyle w:val="Akapitzlist"/>
        <w:numPr>
          <w:ilvl w:val="0"/>
          <w:numId w:val="16"/>
        </w:numPr>
        <w:tabs>
          <w:tab w:val="left" w:pos="567"/>
        </w:tabs>
        <w:autoSpaceDE w:val="0"/>
        <w:autoSpaceDN w:val="0"/>
        <w:adjustRightInd w:val="0"/>
        <w:spacing w:after="0" w:line="360" w:lineRule="auto"/>
        <w:ind w:left="567" w:hanging="283"/>
        <w:jc w:val="both"/>
        <w:rPr>
          <w:rFonts w:ascii="Times New Roman" w:hAnsi="Times New Roman" w:cs="Times New Roman"/>
          <w:sz w:val="24"/>
          <w:szCs w:val="24"/>
        </w:rPr>
      </w:pPr>
      <w:r w:rsidRPr="00D32158">
        <w:rPr>
          <w:rFonts w:ascii="Times New Roman" w:hAnsi="Times New Roman" w:cs="Times New Roman"/>
          <w:sz w:val="24"/>
          <w:szCs w:val="24"/>
        </w:rPr>
        <w:t>wykonanie szczegółowej specyfikacji technicznej wykonania i odbioru robót w ilości 2 egzemplarze w formie papierowej i 1 egzemplarz w formie elektronicznej,</w:t>
      </w:r>
    </w:p>
    <w:p w14:paraId="59E6B923" w14:textId="200DC942" w:rsidR="00D32158" w:rsidRPr="00D32158" w:rsidRDefault="00D32158">
      <w:pPr>
        <w:pStyle w:val="Akapitzlist"/>
        <w:numPr>
          <w:ilvl w:val="0"/>
          <w:numId w:val="16"/>
        </w:numPr>
        <w:tabs>
          <w:tab w:val="left" w:pos="567"/>
        </w:tabs>
        <w:autoSpaceDE w:val="0"/>
        <w:autoSpaceDN w:val="0"/>
        <w:adjustRightInd w:val="0"/>
        <w:spacing w:after="0" w:line="360" w:lineRule="auto"/>
        <w:ind w:left="567" w:hanging="283"/>
        <w:jc w:val="both"/>
        <w:rPr>
          <w:rFonts w:ascii="Times New Roman" w:hAnsi="Times New Roman" w:cs="Times New Roman"/>
          <w:sz w:val="24"/>
          <w:szCs w:val="24"/>
        </w:rPr>
      </w:pPr>
      <w:r w:rsidRPr="00D32158">
        <w:rPr>
          <w:rFonts w:ascii="Times New Roman" w:hAnsi="Times New Roman" w:cs="Times New Roman"/>
          <w:sz w:val="24"/>
          <w:szCs w:val="24"/>
        </w:rPr>
        <w:t>uzyskanie opinii/decyzji Wojewódzkiego Urzędu Ochrony Zabytków w celu uzgodnienia projektowanych robót, o ile taka konieczność wystąpi;</w:t>
      </w:r>
    </w:p>
    <w:p w14:paraId="03596BD4" w14:textId="1FA3B565" w:rsidR="00D32158" w:rsidRPr="00D32158" w:rsidRDefault="00D32158">
      <w:pPr>
        <w:pStyle w:val="Akapitzlist"/>
        <w:numPr>
          <w:ilvl w:val="0"/>
          <w:numId w:val="16"/>
        </w:numPr>
        <w:tabs>
          <w:tab w:val="left" w:pos="567"/>
        </w:tabs>
        <w:autoSpaceDE w:val="0"/>
        <w:autoSpaceDN w:val="0"/>
        <w:adjustRightInd w:val="0"/>
        <w:spacing w:after="0" w:line="360" w:lineRule="auto"/>
        <w:ind w:left="567" w:hanging="283"/>
        <w:jc w:val="both"/>
        <w:rPr>
          <w:rFonts w:ascii="Times New Roman" w:hAnsi="Times New Roman" w:cs="Times New Roman"/>
          <w:sz w:val="24"/>
          <w:szCs w:val="24"/>
        </w:rPr>
      </w:pPr>
      <w:r w:rsidRPr="00D32158">
        <w:rPr>
          <w:rFonts w:ascii="Times New Roman" w:hAnsi="Times New Roman" w:cs="Times New Roman"/>
          <w:sz w:val="24"/>
          <w:szCs w:val="24"/>
        </w:rPr>
        <w:t>uzgodnienie projektu z zarządcą drogi wojewódzkiej nr 382 i pozyskanie od zarządcy niezbędnych decyzji w zakresie lokalizacji zjazdu,</w:t>
      </w:r>
    </w:p>
    <w:p w14:paraId="188A5E03" w14:textId="5973AC5F" w:rsidR="00D32158" w:rsidRPr="00D32158" w:rsidRDefault="00D32158">
      <w:pPr>
        <w:pStyle w:val="Akapitzlist"/>
        <w:numPr>
          <w:ilvl w:val="0"/>
          <w:numId w:val="16"/>
        </w:numPr>
        <w:tabs>
          <w:tab w:val="left" w:pos="567"/>
        </w:tabs>
        <w:autoSpaceDE w:val="0"/>
        <w:autoSpaceDN w:val="0"/>
        <w:adjustRightInd w:val="0"/>
        <w:spacing w:after="0" w:line="360" w:lineRule="auto"/>
        <w:ind w:left="567" w:hanging="283"/>
        <w:jc w:val="both"/>
        <w:rPr>
          <w:rFonts w:ascii="Times New Roman" w:hAnsi="Times New Roman" w:cs="Times New Roman"/>
          <w:sz w:val="24"/>
          <w:szCs w:val="24"/>
        </w:rPr>
      </w:pPr>
      <w:r w:rsidRPr="00D32158">
        <w:rPr>
          <w:rFonts w:ascii="Times New Roman" w:hAnsi="Times New Roman" w:cs="Times New Roman"/>
          <w:sz w:val="24"/>
          <w:szCs w:val="24"/>
        </w:rPr>
        <w:t>zgłoszenia robót bądź uzyskanie pozwolenia na budowę w formie decyzji administracyjnej,</w:t>
      </w:r>
    </w:p>
    <w:p w14:paraId="0F456332" w14:textId="7205B5B5" w:rsidR="00D32158" w:rsidRPr="00D32158" w:rsidRDefault="00D32158">
      <w:pPr>
        <w:pStyle w:val="Akapitzlist"/>
        <w:numPr>
          <w:ilvl w:val="0"/>
          <w:numId w:val="16"/>
        </w:numPr>
        <w:tabs>
          <w:tab w:val="left" w:pos="567"/>
        </w:tabs>
        <w:autoSpaceDE w:val="0"/>
        <w:autoSpaceDN w:val="0"/>
        <w:adjustRightInd w:val="0"/>
        <w:spacing w:after="0" w:line="360" w:lineRule="auto"/>
        <w:ind w:left="567" w:hanging="283"/>
        <w:jc w:val="both"/>
        <w:rPr>
          <w:rFonts w:ascii="Times New Roman" w:hAnsi="Times New Roman" w:cs="Times New Roman"/>
          <w:sz w:val="24"/>
          <w:szCs w:val="24"/>
        </w:rPr>
      </w:pPr>
      <w:r w:rsidRPr="00D32158">
        <w:rPr>
          <w:rFonts w:ascii="Times New Roman" w:hAnsi="Times New Roman" w:cs="Times New Roman"/>
          <w:sz w:val="24"/>
          <w:szCs w:val="24"/>
        </w:rPr>
        <w:t>wykonanie kosztorysu oraz przedmiaru robót w ilości 1 egzemplarz w formie papierowej i 1 egzemplarz w formie elektronicznej,</w:t>
      </w:r>
    </w:p>
    <w:p w14:paraId="73FB414A" w14:textId="30E05DC7" w:rsidR="00D32158" w:rsidRPr="00D32158" w:rsidRDefault="00D32158">
      <w:pPr>
        <w:pStyle w:val="Akapitzlist"/>
        <w:numPr>
          <w:ilvl w:val="0"/>
          <w:numId w:val="16"/>
        </w:numPr>
        <w:tabs>
          <w:tab w:val="left" w:pos="567"/>
        </w:tabs>
        <w:autoSpaceDE w:val="0"/>
        <w:autoSpaceDN w:val="0"/>
        <w:adjustRightInd w:val="0"/>
        <w:spacing w:after="0" w:line="360" w:lineRule="auto"/>
        <w:ind w:left="567" w:hanging="283"/>
        <w:jc w:val="both"/>
        <w:rPr>
          <w:rFonts w:ascii="Times New Roman" w:hAnsi="Times New Roman" w:cs="Times New Roman"/>
          <w:sz w:val="24"/>
          <w:szCs w:val="24"/>
        </w:rPr>
      </w:pPr>
      <w:r w:rsidRPr="00D32158">
        <w:rPr>
          <w:rFonts w:ascii="Times New Roman" w:hAnsi="Times New Roman" w:cs="Times New Roman"/>
          <w:sz w:val="24"/>
          <w:szCs w:val="24"/>
        </w:rPr>
        <w:t>zapewnienie projektantów w branży drogowej,</w:t>
      </w:r>
    </w:p>
    <w:p w14:paraId="39C459F0" w14:textId="77777777" w:rsidR="00D32158" w:rsidRDefault="00D32158">
      <w:pPr>
        <w:pStyle w:val="Akapitzlist"/>
        <w:numPr>
          <w:ilvl w:val="0"/>
          <w:numId w:val="16"/>
        </w:numPr>
        <w:tabs>
          <w:tab w:val="left" w:pos="567"/>
        </w:tabs>
        <w:autoSpaceDE w:val="0"/>
        <w:autoSpaceDN w:val="0"/>
        <w:adjustRightInd w:val="0"/>
        <w:spacing w:after="0" w:line="360" w:lineRule="auto"/>
        <w:ind w:left="567" w:hanging="283"/>
        <w:jc w:val="both"/>
        <w:rPr>
          <w:rFonts w:ascii="Times New Roman" w:hAnsi="Times New Roman" w:cs="Times New Roman"/>
          <w:sz w:val="24"/>
          <w:szCs w:val="24"/>
        </w:rPr>
      </w:pPr>
      <w:r w:rsidRPr="00D32158">
        <w:rPr>
          <w:rFonts w:ascii="Times New Roman" w:hAnsi="Times New Roman" w:cs="Times New Roman"/>
          <w:sz w:val="24"/>
          <w:szCs w:val="24"/>
        </w:rPr>
        <w:t>pełnienie nadzoru autorskiego w czasie realizacji robót budowlanych przez wszystkich projektantów branżowych,</w:t>
      </w:r>
    </w:p>
    <w:p w14:paraId="11E29FBF" w14:textId="28F0D266" w:rsidR="00D32158" w:rsidRPr="00D32158" w:rsidRDefault="00D32158">
      <w:pPr>
        <w:pStyle w:val="Akapitzlist"/>
        <w:numPr>
          <w:ilvl w:val="0"/>
          <w:numId w:val="16"/>
        </w:numPr>
        <w:tabs>
          <w:tab w:val="left" w:pos="567"/>
        </w:tabs>
        <w:autoSpaceDE w:val="0"/>
        <w:autoSpaceDN w:val="0"/>
        <w:adjustRightInd w:val="0"/>
        <w:spacing w:after="0" w:line="360" w:lineRule="auto"/>
        <w:ind w:left="567" w:hanging="283"/>
        <w:jc w:val="both"/>
        <w:rPr>
          <w:rFonts w:ascii="Times New Roman" w:hAnsi="Times New Roman" w:cs="Times New Roman"/>
          <w:sz w:val="24"/>
          <w:szCs w:val="24"/>
        </w:rPr>
      </w:pPr>
      <w:r w:rsidRPr="00D32158">
        <w:rPr>
          <w:rFonts w:ascii="Times New Roman" w:hAnsi="Times New Roman" w:cs="Times New Roman"/>
          <w:sz w:val="24"/>
          <w:szCs w:val="24"/>
        </w:rPr>
        <w:t>wszelkie opinie, uzgodnienia, decyzje wymagane prawem budowanym,</w:t>
      </w:r>
    </w:p>
    <w:p w14:paraId="5DBC955C" w14:textId="3E1F186C" w:rsidR="009B329D" w:rsidRPr="009B329D" w:rsidRDefault="00D32158" w:rsidP="00D32158">
      <w:pPr>
        <w:tabs>
          <w:tab w:val="left" w:pos="567"/>
        </w:tabs>
        <w:autoSpaceDE w:val="0"/>
        <w:autoSpaceDN w:val="0"/>
        <w:adjustRightInd w:val="0"/>
        <w:spacing w:after="0" w:line="360" w:lineRule="auto"/>
        <w:jc w:val="both"/>
        <w:rPr>
          <w:rFonts w:ascii="Times New Roman" w:hAnsi="Times New Roman" w:cs="Times New Roman"/>
          <w:sz w:val="24"/>
          <w:szCs w:val="24"/>
        </w:rPr>
      </w:pPr>
      <w:r w:rsidRPr="00D32158">
        <w:rPr>
          <w:rFonts w:ascii="Times New Roman" w:hAnsi="Times New Roman" w:cs="Times New Roman"/>
          <w:sz w:val="24"/>
          <w:szCs w:val="24"/>
        </w:rPr>
        <w:t>i inne, niezbędne do pełnego wykonania przedmiotu zamówienia.</w:t>
      </w:r>
    </w:p>
    <w:p w14:paraId="4DCABAB6" w14:textId="77777777" w:rsidR="00C84AB9" w:rsidRPr="009B1469" w:rsidRDefault="009B329D">
      <w:pPr>
        <w:numPr>
          <w:ilvl w:val="0"/>
          <w:numId w:val="14"/>
        </w:numPr>
        <w:autoSpaceDE w:val="0"/>
        <w:autoSpaceDN w:val="0"/>
        <w:adjustRightInd w:val="0"/>
        <w:spacing w:after="0" w:line="360" w:lineRule="auto"/>
        <w:ind w:left="284" w:hanging="284"/>
        <w:jc w:val="both"/>
        <w:rPr>
          <w:rFonts w:ascii="Times New Roman" w:hAnsi="Times New Roman" w:cs="Times New Roman"/>
          <w:sz w:val="24"/>
          <w:szCs w:val="24"/>
        </w:rPr>
      </w:pPr>
      <w:r w:rsidRPr="009B329D">
        <w:rPr>
          <w:rFonts w:ascii="Times New Roman" w:hAnsi="Times New Roman" w:cs="Times New Roman"/>
          <w:sz w:val="24"/>
          <w:szCs w:val="24"/>
        </w:rPr>
        <w:t xml:space="preserve">Dokumentacja projektowa musi spełniać obowiązujące przepisy Prawa Budowlanego, </w:t>
      </w:r>
      <w:r w:rsidRPr="009B1469">
        <w:rPr>
          <w:rFonts w:ascii="Times New Roman" w:hAnsi="Times New Roman" w:cs="Times New Roman"/>
          <w:sz w:val="24"/>
          <w:szCs w:val="24"/>
        </w:rPr>
        <w:t>przepisy techniczno-budowlane, przepisy związane i obowiązujące normy.</w:t>
      </w:r>
    </w:p>
    <w:p w14:paraId="48EDBD84" w14:textId="2DD48A4F" w:rsidR="00C84AB9" w:rsidRPr="009B1469" w:rsidRDefault="00C84AB9">
      <w:pPr>
        <w:numPr>
          <w:ilvl w:val="0"/>
          <w:numId w:val="14"/>
        </w:numPr>
        <w:autoSpaceDE w:val="0"/>
        <w:autoSpaceDN w:val="0"/>
        <w:adjustRightInd w:val="0"/>
        <w:spacing w:after="0" w:line="360" w:lineRule="auto"/>
        <w:ind w:left="284" w:hanging="284"/>
        <w:jc w:val="both"/>
        <w:rPr>
          <w:rFonts w:ascii="Times New Roman" w:hAnsi="Times New Roman" w:cs="Times New Roman"/>
          <w:sz w:val="24"/>
          <w:szCs w:val="24"/>
        </w:rPr>
      </w:pPr>
      <w:r w:rsidRPr="009B1469">
        <w:rPr>
          <w:rFonts w:ascii="Times New Roman" w:eastAsia="Times New Roman" w:hAnsi="Times New Roman" w:cs="Times New Roman"/>
          <w:sz w:val="24"/>
          <w:szCs w:val="24"/>
          <w:lang w:eastAsia="pl-PL"/>
        </w:rPr>
        <w:t>Dokumentację należy opracować w języku polskim.</w:t>
      </w:r>
    </w:p>
    <w:p w14:paraId="40415781" w14:textId="77777777" w:rsidR="009B329D" w:rsidRPr="009B329D" w:rsidRDefault="009B329D" w:rsidP="009B329D">
      <w:pPr>
        <w:autoSpaceDE w:val="0"/>
        <w:autoSpaceDN w:val="0"/>
        <w:adjustRightInd w:val="0"/>
        <w:spacing w:after="0" w:line="360" w:lineRule="auto"/>
        <w:ind w:left="284"/>
        <w:jc w:val="both"/>
        <w:rPr>
          <w:rFonts w:ascii="Times New Roman" w:hAnsi="Times New Roman" w:cs="Times New Roman"/>
          <w:sz w:val="24"/>
          <w:szCs w:val="24"/>
        </w:rPr>
      </w:pPr>
    </w:p>
    <w:p w14:paraId="290736A5" w14:textId="4160B693"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2. Wykonanie umowy</w:t>
      </w:r>
    </w:p>
    <w:p w14:paraId="6D38596B" w14:textId="77777777" w:rsidR="00C84AB9" w:rsidRDefault="004939C6">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Wykonawca wykona roboty z materiałów własnych i własnym staraniem</w:t>
      </w:r>
      <w:r w:rsidRPr="000E703A">
        <w:rPr>
          <w:rFonts w:ascii="Times New Roman" w:hAnsi="Times New Roman" w:cs="Times New Roman"/>
          <w:i/>
          <w:iCs/>
          <w:sz w:val="24"/>
          <w:szCs w:val="24"/>
        </w:rPr>
        <w:t>.</w:t>
      </w:r>
    </w:p>
    <w:p w14:paraId="54425EB0" w14:textId="04745AED" w:rsidR="00C84AB9" w:rsidRPr="00C84AB9" w:rsidRDefault="00C84AB9">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C84AB9">
        <w:rPr>
          <w:rFonts w:ascii="Times New Roman" w:hAnsi="Times New Roman" w:cs="Times New Roman"/>
          <w:sz w:val="24"/>
          <w:szCs w:val="24"/>
        </w:rPr>
        <w:t xml:space="preserve">Wszelkie polecenia wydawane Wykonawcy przez Zamawiającego, jak również zapytania </w:t>
      </w:r>
      <w:r>
        <w:rPr>
          <w:rFonts w:ascii="Times New Roman" w:hAnsi="Times New Roman" w:cs="Times New Roman"/>
          <w:sz w:val="24"/>
          <w:szCs w:val="24"/>
        </w:rPr>
        <w:br/>
      </w:r>
      <w:r w:rsidRPr="00C84AB9">
        <w:rPr>
          <w:rFonts w:ascii="Times New Roman" w:hAnsi="Times New Roman" w:cs="Times New Roman"/>
          <w:sz w:val="24"/>
          <w:szCs w:val="24"/>
        </w:rPr>
        <w:t>i odpowiedzi Wykonawcy dotyczące realizacji niniejszej umowy wymagają formy pisemnej.</w:t>
      </w:r>
    </w:p>
    <w:p w14:paraId="63994BB6" w14:textId="77777777" w:rsidR="00C26B51" w:rsidRDefault="00C26B51" w:rsidP="00C84AB9">
      <w:pPr>
        <w:widowControl w:val="0"/>
        <w:tabs>
          <w:tab w:val="left" w:pos="284"/>
        </w:tabs>
        <w:autoSpaceDE w:val="0"/>
        <w:autoSpaceDN w:val="0"/>
        <w:spacing w:after="0" w:line="360" w:lineRule="auto"/>
        <w:jc w:val="both"/>
        <w:rPr>
          <w:rFonts w:ascii="Times New Roman" w:hAnsi="Times New Roman" w:cs="Times New Roman"/>
          <w:sz w:val="24"/>
          <w:szCs w:val="24"/>
        </w:rPr>
      </w:pPr>
    </w:p>
    <w:p w14:paraId="08EF60D1" w14:textId="77777777" w:rsidR="008C63A1" w:rsidRDefault="008C63A1" w:rsidP="00C84AB9">
      <w:pPr>
        <w:widowControl w:val="0"/>
        <w:tabs>
          <w:tab w:val="left" w:pos="284"/>
        </w:tabs>
        <w:autoSpaceDE w:val="0"/>
        <w:autoSpaceDN w:val="0"/>
        <w:spacing w:after="0" w:line="360" w:lineRule="auto"/>
        <w:jc w:val="both"/>
        <w:rPr>
          <w:rFonts w:ascii="Times New Roman" w:hAnsi="Times New Roman" w:cs="Times New Roman"/>
          <w:sz w:val="24"/>
          <w:szCs w:val="24"/>
        </w:rPr>
      </w:pPr>
    </w:p>
    <w:p w14:paraId="5E1B0F93" w14:textId="77777777" w:rsidR="008C63A1" w:rsidRPr="00C84AB9" w:rsidRDefault="008C63A1" w:rsidP="00C84AB9">
      <w:pPr>
        <w:widowControl w:val="0"/>
        <w:tabs>
          <w:tab w:val="left" w:pos="284"/>
        </w:tabs>
        <w:autoSpaceDE w:val="0"/>
        <w:autoSpaceDN w:val="0"/>
        <w:spacing w:after="0" w:line="360" w:lineRule="auto"/>
        <w:jc w:val="both"/>
        <w:rPr>
          <w:rFonts w:ascii="Times New Roman" w:hAnsi="Times New Roman" w:cs="Times New Roman"/>
          <w:sz w:val="24"/>
          <w:szCs w:val="24"/>
        </w:rPr>
      </w:pPr>
    </w:p>
    <w:p w14:paraId="7AA42F44" w14:textId="7975573F" w:rsidR="0037368D"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lastRenderedPageBreak/>
        <w:t xml:space="preserve">§ </w:t>
      </w:r>
      <w:r w:rsidR="001E6D40">
        <w:rPr>
          <w:rFonts w:ascii="Times New Roman" w:hAnsi="Times New Roman" w:cs="Times New Roman"/>
          <w:b/>
          <w:bCs/>
          <w:sz w:val="24"/>
          <w:szCs w:val="24"/>
        </w:rPr>
        <w:t>3</w:t>
      </w:r>
      <w:r w:rsidRPr="00D72C15">
        <w:rPr>
          <w:rFonts w:ascii="Times New Roman" w:hAnsi="Times New Roman" w:cs="Times New Roman"/>
          <w:b/>
          <w:bCs/>
          <w:sz w:val="24"/>
          <w:szCs w:val="24"/>
        </w:rPr>
        <w:t>. Podwykonawcy</w:t>
      </w:r>
    </w:p>
    <w:p w14:paraId="2F1A1B8C" w14:textId="77777777" w:rsidR="00DF7FF7" w:rsidRPr="00D72C15" w:rsidRDefault="00505297">
      <w:pPr>
        <w:pStyle w:val="Akapitzlist"/>
        <w:widowControl w:val="0"/>
        <w:numPr>
          <w:ilvl w:val="0"/>
          <w:numId w:val="5"/>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zamierza powierzyć wykonanie przedmiotu umowy następującym Podwykonawcom: </w:t>
      </w:r>
    </w:p>
    <w:p w14:paraId="23540B6B" w14:textId="77777777" w:rsidR="00A11A07" w:rsidRDefault="003A1DCF">
      <w:pPr>
        <w:pStyle w:val="Akapitzlist"/>
        <w:widowControl w:val="0"/>
        <w:numPr>
          <w:ilvl w:val="0"/>
          <w:numId w:val="9"/>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w:t>
      </w:r>
      <w:r w:rsidR="004A5155"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w </w:t>
      </w:r>
      <w:r w:rsidR="00505297" w:rsidRPr="00A11A07">
        <w:rPr>
          <w:rFonts w:ascii="Times New Roman" w:hAnsi="Times New Roman" w:cs="Times New Roman"/>
          <w:sz w:val="24"/>
          <w:szCs w:val="24"/>
        </w:rPr>
        <w:t>zakresie</w:t>
      </w:r>
      <w:r w:rsidR="00A11A07">
        <w:rPr>
          <w:rFonts w:ascii="Times New Roman" w:hAnsi="Times New Roman" w:cs="Times New Roman"/>
          <w:sz w:val="24"/>
          <w:szCs w:val="24"/>
        </w:rPr>
        <w:t xml:space="preserve"> </w:t>
      </w:r>
      <w:r w:rsidR="004A5155" w:rsidRPr="00A11A07">
        <w:rPr>
          <w:rFonts w:ascii="Times New Roman" w:hAnsi="Times New Roman" w:cs="Times New Roman"/>
          <w:sz w:val="24"/>
          <w:szCs w:val="24"/>
        </w:rPr>
        <w:t>.........................................................................................................................</w:t>
      </w:r>
    </w:p>
    <w:p w14:paraId="710FBDD1" w14:textId="634C58AD" w:rsidR="004A5155" w:rsidRPr="00A11A07" w:rsidRDefault="004A5155">
      <w:pPr>
        <w:pStyle w:val="Akapitzlist"/>
        <w:widowControl w:val="0"/>
        <w:numPr>
          <w:ilvl w:val="0"/>
          <w:numId w:val="9"/>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 w zakresie .........................................................................................................................</w:t>
      </w:r>
    </w:p>
    <w:p w14:paraId="78093F60" w14:textId="1146BE5C" w:rsidR="00505297" w:rsidRPr="0038420E" w:rsidRDefault="003B2ADD" w:rsidP="00FD1768">
      <w:pPr>
        <w:widowControl w:val="0"/>
        <w:tabs>
          <w:tab w:val="left" w:pos="284"/>
          <w:tab w:val="left" w:pos="6237"/>
        </w:tabs>
        <w:autoSpaceDE w:val="0"/>
        <w:autoSpaceDN w:val="0"/>
        <w:spacing w:after="0" w:line="360" w:lineRule="auto"/>
        <w:ind w:left="284"/>
        <w:jc w:val="both"/>
        <w:rPr>
          <w:rFonts w:ascii="Times New Roman" w:hAnsi="Times New Roman" w:cs="Times New Roman"/>
          <w:sz w:val="24"/>
          <w:szCs w:val="24"/>
        </w:rPr>
      </w:pPr>
      <w:r w:rsidRPr="00D72C15">
        <w:rPr>
          <w:rFonts w:ascii="Times New Roman" w:hAnsi="Times New Roman" w:cs="Times New Roman"/>
          <w:sz w:val="24"/>
          <w:szCs w:val="24"/>
        </w:rPr>
        <w:t>/</w:t>
      </w:r>
      <w:r w:rsidR="00505297" w:rsidRPr="00D72C15">
        <w:rPr>
          <w:rFonts w:ascii="Times New Roman" w:hAnsi="Times New Roman" w:cs="Times New Roman"/>
          <w:sz w:val="24"/>
          <w:szCs w:val="24"/>
        </w:rPr>
        <w:t>Wykonawca przy realizacji przedmio</w:t>
      </w:r>
      <w:r w:rsidR="001A15A9" w:rsidRPr="00D72C15">
        <w:rPr>
          <w:rFonts w:ascii="Times New Roman" w:hAnsi="Times New Roman" w:cs="Times New Roman"/>
          <w:sz w:val="24"/>
          <w:szCs w:val="24"/>
        </w:rPr>
        <w:t>tu umowy nie będzie zatrudniał P</w:t>
      </w:r>
      <w:r w:rsidR="00505297" w:rsidRPr="00D72C15">
        <w:rPr>
          <w:rFonts w:ascii="Times New Roman" w:hAnsi="Times New Roman" w:cs="Times New Roman"/>
          <w:sz w:val="24"/>
          <w:szCs w:val="24"/>
        </w:rPr>
        <w:t>odwykonawców</w:t>
      </w:r>
      <w:r w:rsidR="009F298B">
        <w:rPr>
          <w:rFonts w:ascii="Times New Roman" w:hAnsi="Times New Roman" w:cs="Times New Roman"/>
          <w:sz w:val="24"/>
          <w:szCs w:val="24"/>
        </w:rPr>
        <w:t xml:space="preserve">/ </w:t>
      </w:r>
      <w:r w:rsidR="009F298B" w:rsidRPr="0038420E">
        <w:rPr>
          <w:rFonts w:ascii="Times New Roman" w:hAnsi="Times New Roman" w:cs="Times New Roman"/>
          <w:sz w:val="24"/>
          <w:szCs w:val="24"/>
        </w:rPr>
        <w:t xml:space="preserve">Wykonawca wskaże Podwykonawców </w:t>
      </w:r>
      <w:r w:rsidR="0038420E" w:rsidRPr="0038420E">
        <w:rPr>
          <w:rFonts w:ascii="Times New Roman" w:hAnsi="Times New Roman" w:cs="Times New Roman"/>
          <w:sz w:val="24"/>
          <w:szCs w:val="24"/>
        </w:rPr>
        <w:t xml:space="preserve">najpóźniej </w:t>
      </w:r>
      <w:r w:rsidR="009F298B" w:rsidRPr="0038420E">
        <w:rPr>
          <w:rFonts w:ascii="Times New Roman" w:hAnsi="Times New Roman" w:cs="Times New Roman"/>
          <w:sz w:val="24"/>
          <w:szCs w:val="24"/>
        </w:rPr>
        <w:t xml:space="preserve">przed przystąpieniem do realizacji </w:t>
      </w:r>
      <w:r w:rsidR="00C84AB9">
        <w:rPr>
          <w:rFonts w:ascii="Times New Roman" w:hAnsi="Times New Roman" w:cs="Times New Roman"/>
          <w:sz w:val="24"/>
          <w:szCs w:val="24"/>
        </w:rPr>
        <w:t>przedmiotu umowy</w:t>
      </w:r>
      <w:r w:rsidR="009F298B" w:rsidRPr="0038420E">
        <w:rPr>
          <w:rFonts w:ascii="Times New Roman" w:hAnsi="Times New Roman" w:cs="Times New Roman"/>
          <w:sz w:val="24"/>
          <w:szCs w:val="24"/>
        </w:rPr>
        <w:t xml:space="preserve"> w zakresie ………………………………………………………………</w:t>
      </w:r>
    </w:p>
    <w:p w14:paraId="7BD3843E" w14:textId="117977CC" w:rsidR="00505297" w:rsidRPr="00C84AB9" w:rsidRDefault="00C84AB9">
      <w:pPr>
        <w:pStyle w:val="Akapitzlist"/>
        <w:widowControl w:val="0"/>
        <w:numPr>
          <w:ilvl w:val="0"/>
          <w:numId w:val="5"/>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52E1D">
        <w:rPr>
          <w:rFonts w:ascii="Times New Roman" w:hAnsi="Times New Roman" w:cs="Times New Roman"/>
          <w:sz w:val="24"/>
          <w:szCs w:val="24"/>
        </w:rPr>
        <w:t>Powierzenie wykonania części zamówienia Podwykonawcom nie zmienia odpowiedzialności Wykonawcy wobec Zamawiającego za wykonanie tej części usługi. Wykonawca jest odpowiedzialny za działania, uchybienia i zaniedbania Podwykonawców i ich pracowników w takim samym stopniu, jakby to były działania, uchybienia lub zaniedbania samego</w:t>
      </w:r>
      <w:r w:rsidRPr="00352E1D">
        <w:rPr>
          <w:rFonts w:ascii="Times New Roman" w:hAnsi="Times New Roman" w:cs="Times New Roman"/>
          <w:spacing w:val="-2"/>
          <w:sz w:val="24"/>
          <w:szCs w:val="24"/>
        </w:rPr>
        <w:t xml:space="preserve"> </w:t>
      </w:r>
      <w:r w:rsidRPr="00352E1D">
        <w:rPr>
          <w:rFonts w:ascii="Times New Roman" w:hAnsi="Times New Roman" w:cs="Times New Roman"/>
          <w:sz w:val="24"/>
          <w:szCs w:val="24"/>
        </w:rPr>
        <w:t>Wykonawcy.</w:t>
      </w:r>
    </w:p>
    <w:p w14:paraId="035E558C" w14:textId="77777777" w:rsidR="005D67B8" w:rsidRPr="005D67B8" w:rsidRDefault="005D67B8" w:rsidP="005D67B8">
      <w:pPr>
        <w:pStyle w:val="Akapitzlist"/>
        <w:widowControl w:val="0"/>
        <w:tabs>
          <w:tab w:val="left" w:pos="426"/>
          <w:tab w:val="left" w:pos="6237"/>
        </w:tabs>
        <w:autoSpaceDE w:val="0"/>
        <w:autoSpaceDN w:val="0"/>
        <w:spacing w:after="0" w:line="360" w:lineRule="auto"/>
        <w:ind w:left="425"/>
        <w:contextualSpacing w:val="0"/>
        <w:jc w:val="both"/>
        <w:rPr>
          <w:rFonts w:ascii="Times New Roman" w:hAnsi="Times New Roman" w:cs="Times New Roman"/>
          <w:sz w:val="24"/>
          <w:szCs w:val="24"/>
        </w:rPr>
      </w:pPr>
    </w:p>
    <w:p w14:paraId="5628FCF3" w14:textId="2FD22F3D" w:rsidR="004D037B" w:rsidRPr="00966AB7" w:rsidRDefault="004D037B" w:rsidP="00D72C15">
      <w:pPr>
        <w:spacing w:after="0" w:line="360" w:lineRule="auto"/>
        <w:jc w:val="center"/>
        <w:rPr>
          <w:rFonts w:ascii="Times New Roman" w:eastAsia="Times New Roman" w:hAnsi="Times New Roman" w:cs="Times New Roman"/>
          <w:sz w:val="24"/>
          <w:szCs w:val="24"/>
          <w:lang w:eastAsia="pl-PL"/>
        </w:rPr>
      </w:pPr>
      <w:r w:rsidRPr="00966AB7">
        <w:rPr>
          <w:rFonts w:ascii="Times New Roman" w:eastAsia="Times New Roman" w:hAnsi="Times New Roman" w:cs="Times New Roman"/>
          <w:b/>
          <w:bCs/>
          <w:sz w:val="24"/>
          <w:szCs w:val="24"/>
          <w:lang w:eastAsia="pl-PL"/>
        </w:rPr>
        <w:t xml:space="preserve">§ </w:t>
      </w:r>
      <w:r w:rsidR="001E6D40">
        <w:rPr>
          <w:rFonts w:ascii="Times New Roman" w:eastAsia="Times New Roman" w:hAnsi="Times New Roman" w:cs="Times New Roman"/>
          <w:b/>
          <w:bCs/>
          <w:sz w:val="24"/>
          <w:szCs w:val="24"/>
          <w:lang w:eastAsia="pl-PL"/>
        </w:rPr>
        <w:t>4</w:t>
      </w:r>
      <w:r w:rsidRPr="00966AB7">
        <w:rPr>
          <w:rFonts w:ascii="Times New Roman" w:eastAsia="Times New Roman" w:hAnsi="Times New Roman" w:cs="Times New Roman"/>
          <w:b/>
          <w:bCs/>
          <w:sz w:val="24"/>
          <w:szCs w:val="24"/>
          <w:lang w:eastAsia="pl-PL"/>
        </w:rPr>
        <w:t>. Wynagrodzenie</w:t>
      </w:r>
    </w:p>
    <w:p w14:paraId="41339E0D" w14:textId="77777777" w:rsidR="00BB7B86" w:rsidRPr="00065DDC" w:rsidRDefault="00BB7B86">
      <w:pPr>
        <w:pStyle w:val="Akapitzlist"/>
        <w:widowControl w:val="0"/>
        <w:numPr>
          <w:ilvl w:val="0"/>
          <w:numId w:val="6"/>
        </w:numPr>
        <w:tabs>
          <w:tab w:val="left" w:pos="284"/>
          <w:tab w:val="left" w:pos="6237"/>
        </w:tabs>
        <w:autoSpaceDE w:val="0"/>
        <w:autoSpaceDN w:val="0"/>
        <w:spacing w:after="0" w:line="360" w:lineRule="auto"/>
        <w:ind w:left="284" w:hanging="284"/>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Strony ustalają, że Wykonawca otrzyma wynagrodzenie za wykonanie przedmiotu Umowy określonego w § 1 w wysokości:</w:t>
      </w:r>
      <w:r w:rsidRPr="00065DDC">
        <w:rPr>
          <w:rFonts w:ascii="Times New Roman" w:eastAsia="Times New Roman" w:hAnsi="Times New Roman" w:cs="Times New Roman"/>
          <w:b/>
          <w:bCs/>
          <w:sz w:val="24"/>
          <w:szCs w:val="24"/>
          <w:lang w:eastAsia="pl-PL"/>
        </w:rPr>
        <w:t> </w:t>
      </w:r>
      <w:r w:rsidRPr="00065DD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Pr="00065DDC">
        <w:rPr>
          <w:rFonts w:ascii="Times New Roman" w:eastAsia="Times New Roman" w:hAnsi="Times New Roman" w:cs="Times New Roman"/>
          <w:sz w:val="24"/>
          <w:szCs w:val="24"/>
          <w:lang w:eastAsia="pl-PL"/>
        </w:rPr>
        <w:t>...zł</w:t>
      </w:r>
      <w:r>
        <w:rPr>
          <w:rFonts w:ascii="Times New Roman" w:eastAsia="Times New Roman" w:hAnsi="Times New Roman" w:cs="Times New Roman"/>
          <w:sz w:val="24"/>
          <w:szCs w:val="24"/>
          <w:lang w:eastAsia="pl-PL"/>
        </w:rPr>
        <w:t xml:space="preserve"> brutto</w:t>
      </w:r>
    </w:p>
    <w:p w14:paraId="4741864C" w14:textId="77777777" w:rsidR="00DF6E8C" w:rsidRDefault="00BB7B86" w:rsidP="00DF6E8C">
      <w:pPr>
        <w:spacing w:after="0" w:line="360" w:lineRule="auto"/>
        <w:ind w:left="284"/>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(słownie:......................................................................................................................złotych)</w:t>
      </w:r>
      <w:r>
        <w:rPr>
          <w:rFonts w:ascii="Times New Roman" w:eastAsia="Times New Roman" w:hAnsi="Times New Roman" w:cs="Times New Roman"/>
          <w:sz w:val="24"/>
          <w:szCs w:val="24"/>
          <w:lang w:eastAsia="pl-PL"/>
        </w:rPr>
        <w:t xml:space="preserve"> w tym VAT w wysokości…………………….</w:t>
      </w:r>
    </w:p>
    <w:p w14:paraId="5167AAF1" w14:textId="2738C099" w:rsidR="00BB7B86" w:rsidRPr="00DF6E8C" w:rsidRDefault="00DF6E8C">
      <w:pPr>
        <w:pStyle w:val="Akapitzlist"/>
        <w:widowControl w:val="0"/>
        <w:numPr>
          <w:ilvl w:val="0"/>
          <w:numId w:val="6"/>
        </w:numPr>
        <w:tabs>
          <w:tab w:val="left" w:pos="284"/>
          <w:tab w:val="left" w:pos="6237"/>
        </w:tabs>
        <w:autoSpaceDE w:val="0"/>
        <w:autoSpaceDN w:val="0"/>
        <w:spacing w:after="0" w:line="360" w:lineRule="auto"/>
        <w:ind w:left="284" w:hanging="284"/>
        <w:contextualSpacing w:val="0"/>
        <w:jc w:val="both"/>
        <w:rPr>
          <w:rFonts w:ascii="Times New Roman" w:eastAsia="Times New Roman" w:hAnsi="Times New Roman" w:cs="Times New Roman"/>
          <w:sz w:val="24"/>
          <w:szCs w:val="24"/>
          <w:lang w:eastAsia="pl-PL"/>
        </w:rPr>
      </w:pPr>
      <w:r w:rsidRPr="00DF6E8C">
        <w:rPr>
          <w:rFonts w:ascii="Times New Roman" w:eastAsia="Times New Roman" w:hAnsi="Times New Roman" w:cs="Times New Roman"/>
          <w:sz w:val="24"/>
          <w:szCs w:val="24"/>
          <w:lang w:eastAsia="pl-PL"/>
        </w:rPr>
        <w:t>Umówione wynagrodzenie obejmuje wszystkie wydatki niezbędne do należytego wykonania przedmiotu umowy, w tym między innymi: koszty ewentualnych pomiarów, uzyskania niezbędnych uzgodnień i odbiorów itp.</w:t>
      </w:r>
    </w:p>
    <w:p w14:paraId="1115B1C0" w14:textId="77777777" w:rsidR="00BB7B86" w:rsidRPr="00CD6158" w:rsidRDefault="00BB7B86">
      <w:pPr>
        <w:pStyle w:val="Akapitzlist"/>
        <w:widowControl w:val="0"/>
        <w:numPr>
          <w:ilvl w:val="0"/>
          <w:numId w:val="6"/>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Zamawiający przewiduje płatności w III transzach:</w:t>
      </w:r>
    </w:p>
    <w:p w14:paraId="0850D032" w14:textId="77777777" w:rsidR="00BB7B86" w:rsidRPr="00CD6158" w:rsidRDefault="00BB7B86">
      <w:pPr>
        <w:pStyle w:val="Akapitzlist"/>
        <w:widowControl w:val="0"/>
        <w:numPr>
          <w:ilvl w:val="0"/>
          <w:numId w:val="15"/>
        </w:numPr>
        <w:tabs>
          <w:tab w:val="left" w:pos="567"/>
          <w:tab w:val="left" w:pos="6237"/>
        </w:tabs>
        <w:autoSpaceDE w:val="0"/>
        <w:autoSpaceDN w:val="0"/>
        <w:spacing w:after="0" w:line="360" w:lineRule="auto"/>
        <w:ind w:left="567"/>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 xml:space="preserve">I transza nie więcej niż 20% w zakresie wykonanych prac i wynagrodzenia określonego w ust. 1, </w:t>
      </w:r>
    </w:p>
    <w:p w14:paraId="1F4FBF8B" w14:textId="77777777" w:rsidR="00BB7B86" w:rsidRPr="00CD6158" w:rsidRDefault="00BB7B86">
      <w:pPr>
        <w:pStyle w:val="Akapitzlist"/>
        <w:widowControl w:val="0"/>
        <w:numPr>
          <w:ilvl w:val="0"/>
          <w:numId w:val="15"/>
        </w:numPr>
        <w:tabs>
          <w:tab w:val="left" w:pos="567"/>
          <w:tab w:val="left" w:pos="6237"/>
        </w:tabs>
        <w:autoSpaceDE w:val="0"/>
        <w:autoSpaceDN w:val="0"/>
        <w:spacing w:after="0" w:line="360" w:lineRule="auto"/>
        <w:ind w:left="567"/>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II transza nie więcej niż 30% w zakresie wykonanych prac i wynagrodzenia określonego w ust. 1,</w:t>
      </w:r>
    </w:p>
    <w:p w14:paraId="517405DF" w14:textId="77777777" w:rsidR="00BB7B86" w:rsidRPr="00CD6158" w:rsidRDefault="00BB7B86">
      <w:pPr>
        <w:pStyle w:val="Akapitzlist"/>
        <w:widowControl w:val="0"/>
        <w:numPr>
          <w:ilvl w:val="0"/>
          <w:numId w:val="15"/>
        </w:numPr>
        <w:tabs>
          <w:tab w:val="left" w:pos="567"/>
          <w:tab w:val="left" w:pos="6237"/>
        </w:tabs>
        <w:autoSpaceDE w:val="0"/>
        <w:autoSpaceDN w:val="0"/>
        <w:spacing w:after="0" w:line="360" w:lineRule="auto"/>
        <w:ind w:left="567"/>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 xml:space="preserve">III transza w wysokości pozostałej do zapłaty kwoty wynagrodzenia, </w:t>
      </w:r>
    </w:p>
    <w:p w14:paraId="6B1215B3" w14:textId="77777777" w:rsidR="00BB7B86" w:rsidRPr="00CD6158" w:rsidRDefault="00BB7B86" w:rsidP="00BB7B86">
      <w:pPr>
        <w:pStyle w:val="Akapitzlist"/>
        <w:widowControl w:val="0"/>
        <w:tabs>
          <w:tab w:val="left" w:pos="426"/>
          <w:tab w:val="left" w:pos="6237"/>
        </w:tabs>
        <w:autoSpaceDE w:val="0"/>
        <w:autoSpaceDN w:val="0"/>
        <w:spacing w:after="0" w:line="360" w:lineRule="auto"/>
        <w:ind w:left="360"/>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z uwzględnieniem sumy wypłaconych wcześniej kwot wynagrodzenia.</w:t>
      </w:r>
    </w:p>
    <w:p w14:paraId="1D5646D4" w14:textId="77777777" w:rsidR="001E6D40" w:rsidRDefault="001E6D40">
      <w:pPr>
        <w:pStyle w:val="Akapitzlist"/>
        <w:widowControl w:val="0"/>
        <w:numPr>
          <w:ilvl w:val="0"/>
          <w:numId w:val="6"/>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352E1D">
        <w:rPr>
          <w:rFonts w:ascii="Times New Roman" w:eastAsia="Times New Roman" w:hAnsi="Times New Roman" w:cs="Times New Roman"/>
          <w:sz w:val="24"/>
          <w:szCs w:val="24"/>
          <w:lang w:eastAsia="pl-PL"/>
        </w:rPr>
        <w:t>Umówione wynagrodzenie uregulowane będzie w terminie 30 dni od dnia przedłożenia Zamawiającemu faktury VAT, po uprzednim dokonaniu odbioru odpowiednio częściowego lub końcowego przedmiotu umowy.</w:t>
      </w:r>
    </w:p>
    <w:p w14:paraId="13AABC3C" w14:textId="77777777" w:rsidR="001E6D40" w:rsidRPr="001E6D40" w:rsidRDefault="001E6D40">
      <w:pPr>
        <w:pStyle w:val="Akapitzlist"/>
        <w:widowControl w:val="0"/>
        <w:numPr>
          <w:ilvl w:val="0"/>
          <w:numId w:val="6"/>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1E6D40">
        <w:rPr>
          <w:rFonts w:ascii="Times New Roman" w:eastAsia="Times New Roman" w:hAnsi="Times New Roman" w:cs="Times New Roman"/>
          <w:sz w:val="24"/>
          <w:szCs w:val="24"/>
          <w:lang w:eastAsia="pl-PL"/>
        </w:rPr>
        <w:t>Upoważnia się Wykonawcę do wystawiania faktur VAT bez podpisu odbiorcy.</w:t>
      </w:r>
    </w:p>
    <w:p w14:paraId="2BEDAB37" w14:textId="77777777" w:rsidR="001E6D40" w:rsidRDefault="001E6D40">
      <w:pPr>
        <w:pStyle w:val="Akapitzlist"/>
        <w:widowControl w:val="0"/>
        <w:numPr>
          <w:ilvl w:val="0"/>
          <w:numId w:val="6"/>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1E6D40">
        <w:rPr>
          <w:rFonts w:ascii="Times New Roman" w:eastAsia="Times New Roman" w:hAnsi="Times New Roman" w:cs="Times New Roman"/>
          <w:sz w:val="24"/>
          <w:szCs w:val="24"/>
          <w:lang w:eastAsia="pl-PL"/>
        </w:rPr>
        <w:lastRenderedPageBreak/>
        <w:t xml:space="preserve">Wykonawca gwarantuje stałość cen jednostkowych za wykonywane usługi. </w:t>
      </w:r>
    </w:p>
    <w:p w14:paraId="2A3C1256" w14:textId="77777777" w:rsidR="001E6D40" w:rsidRPr="001E6D40" w:rsidRDefault="001E6D40">
      <w:pPr>
        <w:pStyle w:val="Akapitzlist"/>
        <w:widowControl w:val="0"/>
        <w:numPr>
          <w:ilvl w:val="0"/>
          <w:numId w:val="6"/>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1E6D40">
        <w:rPr>
          <w:rFonts w:ascii="Times New Roman" w:hAnsi="Times New Roman" w:cs="Times New Roman"/>
          <w:sz w:val="24"/>
          <w:szCs w:val="24"/>
        </w:rPr>
        <w:t>Zamawiający oświadcza, że Wykonawca może przesyłać ustrukturyzowane faktury elektroniczne,</w:t>
      </w:r>
      <w:r w:rsidRPr="001E6D40">
        <w:rPr>
          <w:rFonts w:ascii="Times New Roman" w:hAnsi="Times New Roman" w:cs="Times New Roman"/>
          <w:spacing w:val="-16"/>
          <w:sz w:val="24"/>
          <w:szCs w:val="24"/>
        </w:rPr>
        <w:t xml:space="preserve"> </w:t>
      </w:r>
      <w:r w:rsidRPr="001E6D40">
        <w:rPr>
          <w:rFonts w:ascii="Times New Roman" w:hAnsi="Times New Roman" w:cs="Times New Roman"/>
          <w:sz w:val="24"/>
          <w:szCs w:val="24"/>
        </w:rPr>
        <w:t>o</w:t>
      </w:r>
      <w:r w:rsidRPr="001E6D40">
        <w:rPr>
          <w:rFonts w:ascii="Times New Roman" w:hAnsi="Times New Roman" w:cs="Times New Roman"/>
          <w:spacing w:val="-16"/>
          <w:sz w:val="24"/>
          <w:szCs w:val="24"/>
        </w:rPr>
        <w:t xml:space="preserve"> </w:t>
      </w:r>
      <w:r w:rsidRPr="001E6D40">
        <w:rPr>
          <w:rFonts w:ascii="Times New Roman" w:hAnsi="Times New Roman" w:cs="Times New Roman"/>
          <w:sz w:val="24"/>
          <w:szCs w:val="24"/>
        </w:rPr>
        <w:t>których</w:t>
      </w:r>
      <w:r w:rsidRPr="001E6D40">
        <w:rPr>
          <w:rFonts w:ascii="Times New Roman" w:hAnsi="Times New Roman" w:cs="Times New Roman"/>
          <w:spacing w:val="-13"/>
          <w:sz w:val="24"/>
          <w:szCs w:val="24"/>
        </w:rPr>
        <w:t xml:space="preserve"> </w:t>
      </w:r>
      <w:r w:rsidRPr="001E6D40">
        <w:rPr>
          <w:rFonts w:ascii="Times New Roman" w:hAnsi="Times New Roman" w:cs="Times New Roman"/>
          <w:sz w:val="24"/>
          <w:szCs w:val="24"/>
        </w:rPr>
        <w:t>mowa</w:t>
      </w:r>
      <w:r w:rsidRPr="001E6D40">
        <w:rPr>
          <w:rFonts w:ascii="Times New Roman" w:hAnsi="Times New Roman" w:cs="Times New Roman"/>
          <w:spacing w:val="-17"/>
          <w:sz w:val="24"/>
          <w:szCs w:val="24"/>
        </w:rPr>
        <w:t xml:space="preserve"> </w:t>
      </w:r>
      <w:r w:rsidRPr="001E6D40">
        <w:rPr>
          <w:rFonts w:ascii="Times New Roman" w:hAnsi="Times New Roman" w:cs="Times New Roman"/>
          <w:sz w:val="24"/>
          <w:szCs w:val="24"/>
        </w:rPr>
        <w:t>w</w:t>
      </w:r>
      <w:r w:rsidRPr="001E6D40">
        <w:rPr>
          <w:rFonts w:ascii="Times New Roman" w:hAnsi="Times New Roman" w:cs="Times New Roman"/>
          <w:spacing w:val="-15"/>
          <w:sz w:val="24"/>
          <w:szCs w:val="24"/>
        </w:rPr>
        <w:t xml:space="preserve"> </w:t>
      </w:r>
      <w:r w:rsidRPr="001E6D40">
        <w:rPr>
          <w:rFonts w:ascii="Times New Roman" w:hAnsi="Times New Roman" w:cs="Times New Roman"/>
          <w:sz w:val="24"/>
          <w:szCs w:val="24"/>
        </w:rPr>
        <w:t>art.</w:t>
      </w:r>
      <w:r w:rsidRPr="001E6D40">
        <w:rPr>
          <w:rFonts w:ascii="Times New Roman" w:hAnsi="Times New Roman" w:cs="Times New Roman"/>
          <w:spacing w:val="-16"/>
          <w:sz w:val="24"/>
          <w:szCs w:val="24"/>
        </w:rPr>
        <w:t xml:space="preserve"> </w:t>
      </w:r>
      <w:r w:rsidRPr="001E6D40">
        <w:rPr>
          <w:rFonts w:ascii="Times New Roman" w:hAnsi="Times New Roman" w:cs="Times New Roman"/>
          <w:sz w:val="24"/>
          <w:szCs w:val="24"/>
        </w:rPr>
        <w:t>2</w:t>
      </w:r>
      <w:r w:rsidRPr="001E6D40">
        <w:rPr>
          <w:rFonts w:ascii="Times New Roman" w:hAnsi="Times New Roman" w:cs="Times New Roman"/>
          <w:spacing w:val="-16"/>
          <w:sz w:val="24"/>
          <w:szCs w:val="24"/>
        </w:rPr>
        <w:t xml:space="preserve"> </w:t>
      </w:r>
      <w:r w:rsidRPr="001E6D40">
        <w:rPr>
          <w:rFonts w:ascii="Times New Roman" w:hAnsi="Times New Roman" w:cs="Times New Roman"/>
          <w:sz w:val="24"/>
          <w:szCs w:val="24"/>
        </w:rPr>
        <w:t>pkt</w:t>
      </w:r>
      <w:r w:rsidRPr="001E6D40">
        <w:rPr>
          <w:rFonts w:ascii="Times New Roman" w:hAnsi="Times New Roman" w:cs="Times New Roman"/>
          <w:spacing w:val="-15"/>
          <w:sz w:val="24"/>
          <w:szCs w:val="24"/>
        </w:rPr>
        <w:t xml:space="preserve"> </w:t>
      </w:r>
      <w:r w:rsidRPr="001E6D40">
        <w:rPr>
          <w:rFonts w:ascii="Times New Roman" w:hAnsi="Times New Roman" w:cs="Times New Roman"/>
          <w:sz w:val="24"/>
          <w:szCs w:val="24"/>
        </w:rPr>
        <w:t>4)</w:t>
      </w:r>
      <w:r w:rsidRPr="001E6D40">
        <w:rPr>
          <w:rFonts w:ascii="Times New Roman" w:hAnsi="Times New Roman" w:cs="Times New Roman"/>
          <w:spacing w:val="-16"/>
          <w:sz w:val="24"/>
          <w:szCs w:val="24"/>
        </w:rPr>
        <w:t xml:space="preserve"> </w:t>
      </w:r>
      <w:r w:rsidRPr="001E6D40">
        <w:rPr>
          <w:rFonts w:ascii="Times New Roman" w:hAnsi="Times New Roman" w:cs="Times New Roman"/>
          <w:sz w:val="24"/>
          <w:szCs w:val="24"/>
        </w:rPr>
        <w:t>ustawy</w:t>
      </w:r>
      <w:r w:rsidRPr="001E6D40">
        <w:rPr>
          <w:rFonts w:ascii="Times New Roman" w:hAnsi="Times New Roman" w:cs="Times New Roman"/>
          <w:spacing w:val="-15"/>
          <w:sz w:val="24"/>
          <w:szCs w:val="24"/>
        </w:rPr>
        <w:t xml:space="preserve"> </w:t>
      </w:r>
      <w:r w:rsidRPr="001E6D40">
        <w:rPr>
          <w:rFonts w:ascii="Times New Roman" w:hAnsi="Times New Roman" w:cs="Times New Roman"/>
          <w:sz w:val="24"/>
          <w:szCs w:val="24"/>
        </w:rPr>
        <w:t>z</w:t>
      </w:r>
      <w:r w:rsidRPr="001E6D40">
        <w:rPr>
          <w:rFonts w:ascii="Times New Roman" w:hAnsi="Times New Roman" w:cs="Times New Roman"/>
          <w:spacing w:val="-17"/>
          <w:sz w:val="24"/>
          <w:szCs w:val="24"/>
        </w:rPr>
        <w:t xml:space="preserve"> </w:t>
      </w:r>
      <w:r w:rsidRPr="001E6D40">
        <w:rPr>
          <w:rFonts w:ascii="Times New Roman" w:hAnsi="Times New Roman" w:cs="Times New Roman"/>
          <w:sz w:val="24"/>
          <w:szCs w:val="24"/>
        </w:rPr>
        <w:t>dnia</w:t>
      </w:r>
      <w:r w:rsidRPr="001E6D40">
        <w:rPr>
          <w:rFonts w:ascii="Times New Roman" w:hAnsi="Times New Roman" w:cs="Times New Roman"/>
          <w:spacing w:val="-16"/>
          <w:sz w:val="24"/>
          <w:szCs w:val="24"/>
        </w:rPr>
        <w:t xml:space="preserve"> </w:t>
      </w:r>
      <w:r w:rsidRPr="001E6D40">
        <w:rPr>
          <w:rFonts w:ascii="Times New Roman" w:hAnsi="Times New Roman" w:cs="Times New Roman"/>
          <w:sz w:val="24"/>
          <w:szCs w:val="24"/>
        </w:rPr>
        <w:t>9</w:t>
      </w:r>
      <w:r w:rsidRPr="001E6D40">
        <w:rPr>
          <w:rFonts w:ascii="Times New Roman" w:hAnsi="Times New Roman" w:cs="Times New Roman"/>
          <w:spacing w:val="-16"/>
          <w:sz w:val="24"/>
          <w:szCs w:val="24"/>
        </w:rPr>
        <w:t xml:space="preserve"> </w:t>
      </w:r>
      <w:r w:rsidRPr="001E6D40">
        <w:rPr>
          <w:rFonts w:ascii="Times New Roman" w:hAnsi="Times New Roman" w:cs="Times New Roman"/>
          <w:sz w:val="24"/>
          <w:szCs w:val="24"/>
        </w:rPr>
        <w:t>listopada</w:t>
      </w:r>
      <w:r w:rsidRPr="001E6D40">
        <w:rPr>
          <w:rFonts w:ascii="Times New Roman" w:hAnsi="Times New Roman" w:cs="Times New Roman"/>
          <w:spacing w:val="-17"/>
          <w:sz w:val="24"/>
          <w:szCs w:val="24"/>
        </w:rPr>
        <w:t xml:space="preserve"> </w:t>
      </w:r>
      <w:r w:rsidRPr="001E6D40">
        <w:rPr>
          <w:rFonts w:ascii="Times New Roman" w:hAnsi="Times New Roman" w:cs="Times New Roman"/>
          <w:sz w:val="24"/>
          <w:szCs w:val="24"/>
        </w:rPr>
        <w:t>2018</w:t>
      </w:r>
      <w:r w:rsidRPr="001E6D40">
        <w:rPr>
          <w:rFonts w:ascii="Times New Roman" w:hAnsi="Times New Roman" w:cs="Times New Roman"/>
          <w:spacing w:val="-15"/>
          <w:sz w:val="24"/>
          <w:szCs w:val="24"/>
        </w:rPr>
        <w:t xml:space="preserve"> </w:t>
      </w:r>
      <w:r w:rsidRPr="001E6D40">
        <w:rPr>
          <w:rFonts w:ascii="Times New Roman" w:hAnsi="Times New Roman" w:cs="Times New Roman"/>
          <w:sz w:val="24"/>
          <w:szCs w:val="24"/>
        </w:rPr>
        <w:t>r.</w:t>
      </w:r>
      <w:r w:rsidRPr="001E6D40">
        <w:rPr>
          <w:rFonts w:ascii="Times New Roman" w:hAnsi="Times New Roman" w:cs="Times New Roman"/>
          <w:spacing w:val="-17"/>
          <w:sz w:val="24"/>
          <w:szCs w:val="24"/>
        </w:rPr>
        <w:t xml:space="preserve"> </w:t>
      </w:r>
      <w:r w:rsidRPr="001E6D40">
        <w:rPr>
          <w:rFonts w:ascii="Times New Roman" w:hAnsi="Times New Roman" w:cs="Times New Roman"/>
          <w:spacing w:val="-17"/>
          <w:sz w:val="24"/>
          <w:szCs w:val="24"/>
        </w:rPr>
        <w:br/>
      </w:r>
      <w:r w:rsidRPr="001E6D40">
        <w:rPr>
          <w:rFonts w:ascii="Times New Roman" w:hAnsi="Times New Roman" w:cs="Times New Roman"/>
          <w:sz w:val="24"/>
          <w:szCs w:val="24"/>
        </w:rPr>
        <w:t>o</w:t>
      </w:r>
      <w:r w:rsidRPr="001E6D40">
        <w:rPr>
          <w:rFonts w:ascii="Times New Roman" w:hAnsi="Times New Roman" w:cs="Times New Roman"/>
          <w:spacing w:val="-16"/>
          <w:sz w:val="24"/>
          <w:szCs w:val="24"/>
        </w:rPr>
        <w:t xml:space="preserve"> </w:t>
      </w:r>
      <w:r w:rsidRPr="001E6D40">
        <w:rPr>
          <w:rFonts w:ascii="Times New Roman" w:hAnsi="Times New Roman" w:cs="Times New Roman"/>
          <w:sz w:val="24"/>
          <w:szCs w:val="24"/>
        </w:rPr>
        <w:t>elektronicznym fakturowaniu w zamówieniach publicznych, koncesjach na usługi oraz partnerstwie publiczno - prywatnym (Dz. U. z 2020 r. poz. 1666 z późn. zm.), tj. faktury spełniające wymagania umożliwiające przesyłanie za pośrednictwem platformy faktur elektronicznych, o których mowa w art. 2 pkt 32) ustawy z dnia 11 marca 2004 r. o podatku od towarów i usług (Dz. U. z 2021 r. poz. 685 z późn.</w:t>
      </w:r>
      <w:r w:rsidRPr="001E6D40">
        <w:rPr>
          <w:rFonts w:ascii="Times New Roman" w:hAnsi="Times New Roman" w:cs="Times New Roman"/>
          <w:spacing w:val="-1"/>
          <w:sz w:val="24"/>
          <w:szCs w:val="24"/>
        </w:rPr>
        <w:t xml:space="preserve"> </w:t>
      </w:r>
      <w:r w:rsidRPr="001E6D40">
        <w:rPr>
          <w:rFonts w:ascii="Times New Roman" w:hAnsi="Times New Roman" w:cs="Times New Roman"/>
          <w:sz w:val="24"/>
          <w:szCs w:val="24"/>
        </w:rPr>
        <w:t xml:space="preserve">zm.). </w:t>
      </w:r>
    </w:p>
    <w:p w14:paraId="5D5C93CD" w14:textId="77777777" w:rsidR="001E6D40" w:rsidRPr="001E6D40" w:rsidRDefault="001E6D40">
      <w:pPr>
        <w:pStyle w:val="Akapitzlist"/>
        <w:widowControl w:val="0"/>
        <w:numPr>
          <w:ilvl w:val="0"/>
          <w:numId w:val="6"/>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1E6D40">
        <w:rPr>
          <w:rFonts w:ascii="Times New Roman" w:hAnsi="Times New Roman" w:cs="Times New Roman"/>
          <w:sz w:val="24"/>
          <w:szCs w:val="24"/>
        </w:rPr>
        <w:t>Zamawiający informuje, iż posiada konto na platformie elektronicznego fakturowania (w skrócie: PEF), umożliwiające odbiór i przesyłanie ustrukturyzowanych faktur elektronicznych oraz innych ustrukturyzowanych dokumentów elektronicznych za swoim pośrednictwem.</w:t>
      </w:r>
    </w:p>
    <w:p w14:paraId="7EC277A1" w14:textId="77777777" w:rsidR="001E6D40" w:rsidRPr="001E6D40" w:rsidRDefault="001E6D40">
      <w:pPr>
        <w:pStyle w:val="Akapitzlist"/>
        <w:widowControl w:val="0"/>
        <w:numPr>
          <w:ilvl w:val="0"/>
          <w:numId w:val="6"/>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1E6D40">
        <w:rPr>
          <w:rFonts w:ascii="Times New Roman" w:hAnsi="Times New Roman" w:cs="Times New Roman"/>
          <w:sz w:val="24"/>
          <w:szCs w:val="24"/>
        </w:rPr>
        <w:t xml:space="preserve">W związku z obowiązkiem odbioru ustrukturyzowanych faktur elektronicznych, </w:t>
      </w:r>
      <w:r w:rsidRPr="001E6D40">
        <w:rPr>
          <w:rFonts w:ascii="Times New Roman" w:hAnsi="Times New Roman" w:cs="Times New Roman"/>
          <w:sz w:val="24"/>
          <w:szCs w:val="24"/>
        </w:rPr>
        <w:br/>
        <w:t>o których mowa w art. 2 pkt 4)  ustawy z dnia 9 listopada 2018 r. o elektronicznym fakturowaniu w zamówieniach publicznych, koncesjach na usługi oraz partnerstwie publiczno - prywatnym (Dz. U. z 2020 r. poz. 1666 z późn. zm.) przez Zamawiającego, w celu wypełnienia</w:t>
      </w:r>
      <w:r w:rsidRPr="001E6D40">
        <w:rPr>
          <w:rFonts w:ascii="Times New Roman" w:hAnsi="Times New Roman" w:cs="Times New Roman"/>
          <w:spacing w:val="-11"/>
          <w:sz w:val="24"/>
          <w:szCs w:val="24"/>
        </w:rPr>
        <w:t xml:space="preserve"> </w:t>
      </w:r>
      <w:r w:rsidRPr="001E6D40">
        <w:rPr>
          <w:rFonts w:ascii="Times New Roman" w:hAnsi="Times New Roman" w:cs="Times New Roman"/>
          <w:sz w:val="24"/>
          <w:szCs w:val="24"/>
        </w:rPr>
        <w:t>ww.</w:t>
      </w:r>
      <w:r w:rsidRPr="001E6D40">
        <w:rPr>
          <w:rFonts w:ascii="Times New Roman" w:hAnsi="Times New Roman" w:cs="Times New Roman"/>
          <w:spacing w:val="-10"/>
          <w:sz w:val="24"/>
          <w:szCs w:val="24"/>
        </w:rPr>
        <w:t xml:space="preserve"> </w:t>
      </w:r>
      <w:r w:rsidRPr="001E6D40">
        <w:rPr>
          <w:rFonts w:ascii="Times New Roman" w:hAnsi="Times New Roman" w:cs="Times New Roman"/>
          <w:sz w:val="24"/>
          <w:szCs w:val="24"/>
        </w:rPr>
        <w:t>obowiązku,</w:t>
      </w:r>
      <w:r w:rsidRPr="001E6D40">
        <w:rPr>
          <w:rFonts w:ascii="Times New Roman" w:hAnsi="Times New Roman" w:cs="Times New Roman"/>
          <w:spacing w:val="-10"/>
          <w:sz w:val="24"/>
          <w:szCs w:val="24"/>
        </w:rPr>
        <w:t xml:space="preserve"> </w:t>
      </w:r>
      <w:r w:rsidRPr="001E6D40">
        <w:rPr>
          <w:rFonts w:ascii="Times New Roman" w:hAnsi="Times New Roman" w:cs="Times New Roman"/>
          <w:sz w:val="24"/>
          <w:szCs w:val="24"/>
        </w:rPr>
        <w:t>niezbędne</w:t>
      </w:r>
      <w:r w:rsidRPr="001E6D40">
        <w:rPr>
          <w:rFonts w:ascii="Times New Roman" w:hAnsi="Times New Roman" w:cs="Times New Roman"/>
          <w:spacing w:val="-11"/>
          <w:sz w:val="24"/>
          <w:szCs w:val="24"/>
        </w:rPr>
        <w:t xml:space="preserve"> </w:t>
      </w:r>
      <w:r w:rsidRPr="001E6D40">
        <w:rPr>
          <w:rFonts w:ascii="Times New Roman" w:hAnsi="Times New Roman" w:cs="Times New Roman"/>
          <w:sz w:val="24"/>
          <w:szCs w:val="24"/>
        </w:rPr>
        <w:t>jest</w:t>
      </w:r>
      <w:r w:rsidRPr="001E6D40">
        <w:rPr>
          <w:rFonts w:ascii="Times New Roman" w:hAnsi="Times New Roman" w:cs="Times New Roman"/>
          <w:spacing w:val="-9"/>
          <w:sz w:val="24"/>
          <w:szCs w:val="24"/>
        </w:rPr>
        <w:t xml:space="preserve"> </w:t>
      </w:r>
      <w:r w:rsidRPr="001E6D40">
        <w:rPr>
          <w:rFonts w:ascii="Times New Roman" w:hAnsi="Times New Roman" w:cs="Times New Roman"/>
          <w:sz w:val="24"/>
          <w:szCs w:val="24"/>
        </w:rPr>
        <w:t>oświadczenie</w:t>
      </w:r>
      <w:r w:rsidRPr="001E6D40">
        <w:rPr>
          <w:rFonts w:ascii="Times New Roman" w:hAnsi="Times New Roman" w:cs="Times New Roman"/>
          <w:spacing w:val="-8"/>
          <w:sz w:val="24"/>
          <w:szCs w:val="24"/>
        </w:rPr>
        <w:t xml:space="preserve"> </w:t>
      </w:r>
      <w:r w:rsidRPr="001E6D40">
        <w:rPr>
          <w:rFonts w:ascii="Times New Roman" w:hAnsi="Times New Roman" w:cs="Times New Roman"/>
          <w:sz w:val="24"/>
          <w:szCs w:val="24"/>
        </w:rPr>
        <w:t>Wykonawczy</w:t>
      </w:r>
      <w:r w:rsidRPr="001E6D40">
        <w:rPr>
          <w:rFonts w:ascii="Times New Roman" w:hAnsi="Times New Roman" w:cs="Times New Roman"/>
          <w:spacing w:val="-9"/>
          <w:sz w:val="24"/>
          <w:szCs w:val="24"/>
        </w:rPr>
        <w:t xml:space="preserve"> </w:t>
      </w:r>
      <w:r w:rsidRPr="001E6D40">
        <w:rPr>
          <w:rFonts w:ascii="Times New Roman" w:hAnsi="Times New Roman" w:cs="Times New Roman"/>
          <w:sz w:val="24"/>
          <w:szCs w:val="24"/>
        </w:rPr>
        <w:t>czy</w:t>
      </w:r>
      <w:r w:rsidRPr="001E6D40">
        <w:rPr>
          <w:rFonts w:ascii="Times New Roman" w:hAnsi="Times New Roman" w:cs="Times New Roman"/>
          <w:spacing w:val="-10"/>
          <w:sz w:val="24"/>
          <w:szCs w:val="24"/>
        </w:rPr>
        <w:t xml:space="preserve"> </w:t>
      </w:r>
      <w:r w:rsidRPr="001E6D40">
        <w:rPr>
          <w:rFonts w:ascii="Times New Roman" w:hAnsi="Times New Roman" w:cs="Times New Roman"/>
          <w:sz w:val="24"/>
          <w:szCs w:val="24"/>
        </w:rPr>
        <w:t>zamierza</w:t>
      </w:r>
      <w:r w:rsidRPr="001E6D40">
        <w:rPr>
          <w:rFonts w:ascii="Times New Roman" w:hAnsi="Times New Roman" w:cs="Times New Roman"/>
          <w:spacing w:val="-8"/>
          <w:sz w:val="24"/>
          <w:szCs w:val="24"/>
        </w:rPr>
        <w:t xml:space="preserve"> </w:t>
      </w:r>
      <w:r w:rsidRPr="001E6D40">
        <w:rPr>
          <w:rFonts w:ascii="Times New Roman" w:hAnsi="Times New Roman" w:cs="Times New Roman"/>
          <w:sz w:val="24"/>
          <w:szCs w:val="24"/>
        </w:rPr>
        <w:t>wysyłać ustrukturyzowane faktury elektroniczne do Zamawiającego za pomocą platformy elektronicznego</w:t>
      </w:r>
      <w:r w:rsidRPr="001E6D40">
        <w:rPr>
          <w:rFonts w:ascii="Times New Roman" w:hAnsi="Times New Roman" w:cs="Times New Roman"/>
          <w:spacing w:val="-1"/>
          <w:sz w:val="24"/>
          <w:szCs w:val="24"/>
        </w:rPr>
        <w:t xml:space="preserve"> </w:t>
      </w:r>
      <w:r w:rsidRPr="001E6D40">
        <w:rPr>
          <w:rFonts w:ascii="Times New Roman" w:hAnsi="Times New Roman" w:cs="Times New Roman"/>
          <w:sz w:val="24"/>
          <w:szCs w:val="24"/>
        </w:rPr>
        <w:t>fakturowania.</w:t>
      </w:r>
    </w:p>
    <w:p w14:paraId="27230388" w14:textId="5F37E7BF" w:rsidR="001E6D40" w:rsidRPr="001E6D40" w:rsidRDefault="001E6D40">
      <w:pPr>
        <w:pStyle w:val="Akapitzlist"/>
        <w:widowControl w:val="0"/>
        <w:numPr>
          <w:ilvl w:val="0"/>
          <w:numId w:val="6"/>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1E6D40">
        <w:rPr>
          <w:rFonts w:ascii="Times New Roman" w:hAnsi="Times New Roman" w:cs="Times New Roman"/>
          <w:sz w:val="24"/>
          <w:szCs w:val="24"/>
        </w:rPr>
        <w:t xml:space="preserve">Wykonawca oświadcza, </w:t>
      </w:r>
      <w:r w:rsidRPr="001E6D40">
        <w:rPr>
          <w:rFonts w:ascii="Times New Roman" w:hAnsi="Times New Roman" w:cs="Times New Roman"/>
          <w:spacing w:val="-6"/>
          <w:sz w:val="24"/>
          <w:szCs w:val="24"/>
        </w:rPr>
        <w:t xml:space="preserve">że: </w:t>
      </w:r>
    </w:p>
    <w:p w14:paraId="054B30FB" w14:textId="77777777" w:rsidR="001E6D40" w:rsidRPr="00352E1D" w:rsidRDefault="001E6D40" w:rsidP="001E6D40">
      <w:pPr>
        <w:spacing w:after="0" w:line="360" w:lineRule="auto"/>
        <w:ind w:left="709"/>
        <w:jc w:val="both"/>
        <w:rPr>
          <w:rFonts w:ascii="Times New Roman" w:hAnsi="Times New Roman" w:cs="Times New Roman"/>
          <w:sz w:val="24"/>
          <w:szCs w:val="24"/>
        </w:rPr>
      </w:pPr>
      <w:r w:rsidRPr="00352E1D">
        <w:rPr>
          <w:rFonts w:ascii="Times New Roman" w:hAnsi="Times New Roman" w:cs="Times New Roman"/>
          <w:sz w:val="24"/>
          <w:szCs w:val="24"/>
        </w:rPr>
        <w:sym w:font="Wingdings" w:char="F071"/>
      </w:r>
      <w:r w:rsidRPr="00352E1D">
        <w:rPr>
          <w:rFonts w:ascii="Times New Roman" w:hAnsi="Times New Roman" w:cs="Times New Roman"/>
          <w:sz w:val="24"/>
          <w:szCs w:val="24"/>
        </w:rPr>
        <w:t xml:space="preserve">         zamierza</w:t>
      </w:r>
    </w:p>
    <w:p w14:paraId="30A2C5FB" w14:textId="77777777" w:rsidR="001E6D40" w:rsidRPr="00F17BB4" w:rsidRDefault="001E6D40" w:rsidP="001E6D40">
      <w:pPr>
        <w:spacing w:after="0" w:line="360" w:lineRule="auto"/>
        <w:jc w:val="both"/>
        <w:rPr>
          <w:rFonts w:ascii="Times New Roman" w:hAnsi="Times New Roman" w:cs="Times New Roman"/>
          <w:b/>
          <w:bCs/>
          <w:sz w:val="24"/>
          <w:szCs w:val="24"/>
        </w:rPr>
      </w:pPr>
      <w:r w:rsidRPr="00352E1D">
        <w:rPr>
          <w:rFonts w:ascii="Times New Roman" w:hAnsi="Times New Roman" w:cs="Times New Roman"/>
          <w:sz w:val="24"/>
          <w:szCs w:val="24"/>
        </w:rPr>
        <w:t xml:space="preserve">            </w:t>
      </w:r>
      <w:r>
        <w:rPr>
          <w:rFonts w:ascii="Times New Roman" w:hAnsi="Times New Roman" w:cs="Times New Roman"/>
          <w:b/>
          <w:bCs/>
          <w:sz w:val="24"/>
          <w:szCs w:val="24"/>
        </w:rPr>
        <w:t>X</w:t>
      </w:r>
      <w:r w:rsidRPr="0006104A">
        <w:rPr>
          <w:rFonts w:ascii="Times New Roman" w:hAnsi="Times New Roman" w:cs="Times New Roman"/>
          <w:b/>
          <w:bCs/>
          <w:sz w:val="24"/>
          <w:szCs w:val="24"/>
        </w:rPr>
        <w:t xml:space="preserve">         nie zamierza</w:t>
      </w:r>
    </w:p>
    <w:p w14:paraId="6F91FBE2" w14:textId="77777777" w:rsidR="001E6D40" w:rsidRPr="002855B7" w:rsidRDefault="001E6D40" w:rsidP="001E6D40">
      <w:pPr>
        <w:pStyle w:val="Tekstpodstawowy"/>
        <w:tabs>
          <w:tab w:val="left" w:pos="8789"/>
        </w:tabs>
        <w:spacing w:line="360" w:lineRule="auto"/>
        <w:ind w:left="851" w:firstLine="0"/>
      </w:pPr>
      <w:r w:rsidRPr="00352E1D">
        <w:t xml:space="preserve">wysyłać za pośrednictwem PEF ustrukturyzowane faktury elektroniczne, o których </w:t>
      </w:r>
      <w:r w:rsidRPr="002855B7">
        <w:t>mowa</w:t>
      </w:r>
      <w:r w:rsidRPr="002855B7">
        <w:rPr>
          <w:spacing w:val="-31"/>
        </w:rPr>
        <w:t xml:space="preserve"> </w:t>
      </w:r>
      <w:r w:rsidRPr="002855B7">
        <w:t>w art. 2 pkt 4) ustawy z dnia 9 listopada 2018 r. o elektronicznym fakturowaniu w zamówieniach publicznych, koncesjach na usługi oraz partnerstwie publiczno-prywatnym. W przypadku zmiany woli w ww. zakresie Wykonawca</w:t>
      </w:r>
      <w:r w:rsidRPr="002855B7">
        <w:rPr>
          <w:spacing w:val="-24"/>
        </w:rPr>
        <w:t xml:space="preserve"> </w:t>
      </w:r>
      <w:r w:rsidRPr="002855B7">
        <w:t>zobowiązuje się do powiadomienia Zawiadamiającego najpóźniej w terminie do 7  dni przed taką zmianą do poinformowania Zamawiającego o tym</w:t>
      </w:r>
      <w:r w:rsidRPr="002855B7">
        <w:rPr>
          <w:spacing w:val="-1"/>
        </w:rPr>
        <w:t xml:space="preserve"> </w:t>
      </w:r>
      <w:r w:rsidRPr="002855B7">
        <w:t>fakcie.</w:t>
      </w:r>
    </w:p>
    <w:p w14:paraId="4E78F4CD" w14:textId="77777777" w:rsidR="001E6D40" w:rsidRPr="00682992" w:rsidRDefault="001E6D40">
      <w:pPr>
        <w:pStyle w:val="Akapitzlist"/>
        <w:widowControl w:val="0"/>
        <w:numPr>
          <w:ilvl w:val="0"/>
          <w:numId w:val="6"/>
        </w:numPr>
        <w:tabs>
          <w:tab w:val="left" w:pos="426"/>
          <w:tab w:val="left" w:pos="6237"/>
        </w:tabs>
        <w:autoSpaceDE w:val="0"/>
        <w:autoSpaceDN w:val="0"/>
        <w:spacing w:after="0" w:line="360" w:lineRule="auto"/>
        <w:jc w:val="both"/>
        <w:rPr>
          <w:rFonts w:ascii="Times New Roman" w:hAnsi="Times New Roman" w:cs="Times New Roman"/>
          <w:sz w:val="24"/>
          <w:szCs w:val="24"/>
        </w:rPr>
      </w:pPr>
      <w:r w:rsidRPr="00682992">
        <w:rPr>
          <w:rFonts w:ascii="Times New Roman" w:hAnsi="Times New Roman" w:cs="Times New Roman"/>
          <w:sz w:val="24"/>
          <w:szCs w:val="24"/>
        </w:rPr>
        <w:t>Wprowadza się następujące zasady dotyczące płatności wynagrodzenia należnego dla Wykonawcy z tytułu realizacji Umowy z zastosowaniem mechanizmu podzielonej płatności:</w:t>
      </w:r>
    </w:p>
    <w:p w14:paraId="11935413" w14:textId="77777777" w:rsidR="001E6D40" w:rsidRDefault="001E6D40">
      <w:pPr>
        <w:pStyle w:val="Akapitzlist"/>
        <w:widowControl w:val="0"/>
        <w:numPr>
          <w:ilvl w:val="0"/>
          <w:numId w:val="2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E6D40">
        <w:rPr>
          <w:rFonts w:ascii="Times New Roman" w:hAnsi="Times New Roman" w:cs="Times New Roman"/>
          <w:sz w:val="24"/>
          <w:szCs w:val="24"/>
        </w:rPr>
        <w:t xml:space="preserve">Zamawiający zastrzega sobie prawo rozliczenia płatności wynikających z umowy za pośrednictwem metody podzielonej płatności (ang. split payment) przewidzianego </w:t>
      </w:r>
      <w:r w:rsidRPr="001E6D40">
        <w:rPr>
          <w:rFonts w:ascii="Times New Roman" w:hAnsi="Times New Roman" w:cs="Times New Roman"/>
          <w:sz w:val="24"/>
          <w:szCs w:val="24"/>
        </w:rPr>
        <w:br/>
        <w:t>w przepisach ustawy o podatku od towarów i usług.</w:t>
      </w:r>
    </w:p>
    <w:p w14:paraId="68F352DE" w14:textId="02D07133" w:rsidR="001E6D40" w:rsidRPr="001E6D40" w:rsidRDefault="001E6D40">
      <w:pPr>
        <w:pStyle w:val="Akapitzlist"/>
        <w:widowControl w:val="0"/>
        <w:numPr>
          <w:ilvl w:val="0"/>
          <w:numId w:val="2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E6D40">
        <w:rPr>
          <w:rFonts w:ascii="Times New Roman" w:hAnsi="Times New Roman" w:cs="Times New Roman"/>
          <w:sz w:val="24"/>
          <w:szCs w:val="24"/>
        </w:rPr>
        <w:t xml:space="preserve">Wykonawca oświadcza, że rachunek bankowy wskazany na fakturze: </w:t>
      </w:r>
    </w:p>
    <w:p w14:paraId="7BBDCE91" w14:textId="77777777" w:rsidR="001E6D40" w:rsidRDefault="001E6D40">
      <w:pPr>
        <w:pStyle w:val="Akapitzlist"/>
        <w:numPr>
          <w:ilvl w:val="0"/>
          <w:numId w:val="22"/>
        </w:numPr>
        <w:autoSpaceDE w:val="0"/>
        <w:autoSpaceDN w:val="0"/>
        <w:adjustRightInd w:val="0"/>
        <w:spacing w:after="0" w:line="360" w:lineRule="auto"/>
        <w:ind w:left="1134"/>
        <w:rPr>
          <w:rFonts w:ascii="Times New Roman" w:hAnsi="Times New Roman" w:cs="Times New Roman"/>
          <w:sz w:val="24"/>
          <w:szCs w:val="24"/>
        </w:rPr>
      </w:pPr>
      <w:r w:rsidRPr="001E6D40">
        <w:rPr>
          <w:rFonts w:ascii="Times New Roman" w:hAnsi="Times New Roman" w:cs="Times New Roman"/>
          <w:sz w:val="24"/>
          <w:szCs w:val="24"/>
        </w:rPr>
        <w:lastRenderedPageBreak/>
        <w:t>jest rachunkiem umożliwiającym płatność w ramach mechanizmu podzielonej płatności, o którym mowa powyżej</w:t>
      </w:r>
      <w:r>
        <w:rPr>
          <w:rFonts w:ascii="Times New Roman" w:hAnsi="Times New Roman" w:cs="Times New Roman"/>
          <w:sz w:val="24"/>
          <w:szCs w:val="24"/>
        </w:rPr>
        <w:t>,</w:t>
      </w:r>
    </w:p>
    <w:p w14:paraId="0ECF73B8" w14:textId="45F00BC4" w:rsidR="001E6D40" w:rsidRPr="001E6D40" w:rsidRDefault="001E6D40">
      <w:pPr>
        <w:pStyle w:val="Akapitzlist"/>
        <w:numPr>
          <w:ilvl w:val="0"/>
          <w:numId w:val="22"/>
        </w:numPr>
        <w:autoSpaceDE w:val="0"/>
        <w:autoSpaceDN w:val="0"/>
        <w:adjustRightInd w:val="0"/>
        <w:spacing w:after="0" w:line="360" w:lineRule="auto"/>
        <w:ind w:left="1134"/>
        <w:jc w:val="both"/>
        <w:rPr>
          <w:rFonts w:ascii="Times New Roman" w:hAnsi="Times New Roman" w:cs="Times New Roman"/>
          <w:sz w:val="24"/>
          <w:szCs w:val="24"/>
        </w:rPr>
      </w:pPr>
      <w:r w:rsidRPr="001E6D40">
        <w:rPr>
          <w:rFonts w:ascii="Times New Roman" w:hAnsi="Times New Roman" w:cs="Times New Roman"/>
          <w:sz w:val="24"/>
          <w:szCs w:val="24"/>
        </w:rPr>
        <w:t>jest rachunkiem znajdującym się w elektronicznym wykazie podmiotów</w:t>
      </w:r>
      <w:r>
        <w:rPr>
          <w:rFonts w:ascii="Times New Roman" w:hAnsi="Times New Roman" w:cs="Times New Roman"/>
          <w:sz w:val="24"/>
          <w:szCs w:val="24"/>
        </w:rPr>
        <w:t xml:space="preserve"> </w:t>
      </w:r>
      <w:r w:rsidRPr="001E6D40">
        <w:rPr>
          <w:rFonts w:ascii="Times New Roman" w:hAnsi="Times New Roman" w:cs="Times New Roman"/>
          <w:sz w:val="24"/>
          <w:szCs w:val="24"/>
        </w:rPr>
        <w:t>prowadzonym od 1 września 2019 r. przez Szefa Krajowej Administracji Skarbowej, o którym mowa w ustawie o podatku od towarów i usług.</w:t>
      </w:r>
    </w:p>
    <w:p w14:paraId="479717CF" w14:textId="77777777" w:rsidR="001E6D40" w:rsidRPr="00352E1D" w:rsidRDefault="001E6D40">
      <w:pPr>
        <w:pStyle w:val="Akapitzlist"/>
        <w:widowControl w:val="0"/>
        <w:numPr>
          <w:ilvl w:val="0"/>
          <w:numId w:val="6"/>
        </w:numPr>
        <w:tabs>
          <w:tab w:val="left" w:pos="426"/>
          <w:tab w:val="left" w:pos="6237"/>
        </w:tabs>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1D">
        <w:rPr>
          <w:rFonts w:ascii="Times New Roman" w:hAnsi="Times New Roman" w:cs="Times New Roman"/>
          <w:sz w:val="24"/>
          <w:szCs w:val="24"/>
        </w:rPr>
        <w:t>W przypadku obowiązku realizacji płatności w ramach mechanizmu, o którym mowa w zdaniu poprzednim, faktura powinna zawierać w swojej treści wyrazy „mechanizm podzielonej płatności”.</w:t>
      </w:r>
    </w:p>
    <w:p w14:paraId="0A79425C" w14:textId="77777777" w:rsidR="001E6D40" w:rsidRPr="00352E1D" w:rsidRDefault="001E6D40">
      <w:pPr>
        <w:pStyle w:val="Akapitzlist"/>
        <w:widowControl w:val="0"/>
        <w:numPr>
          <w:ilvl w:val="0"/>
          <w:numId w:val="6"/>
        </w:numPr>
        <w:tabs>
          <w:tab w:val="left" w:pos="426"/>
          <w:tab w:val="left" w:pos="6237"/>
        </w:tabs>
        <w:autoSpaceDE w:val="0"/>
        <w:autoSpaceDN w:val="0"/>
        <w:spacing w:after="0" w:line="360" w:lineRule="auto"/>
        <w:jc w:val="both"/>
        <w:rPr>
          <w:rFonts w:ascii="Times New Roman" w:hAnsi="Times New Roman" w:cs="Times New Roman"/>
          <w:sz w:val="24"/>
          <w:szCs w:val="24"/>
        </w:rPr>
      </w:pPr>
      <w:r w:rsidRPr="00352E1D">
        <w:rPr>
          <w:rFonts w:ascii="Times New Roman" w:hAnsi="Times New Roman" w:cs="Times New Roman"/>
          <w:sz w:val="24"/>
          <w:szCs w:val="24"/>
        </w:rPr>
        <w:t>W przypadku zmiany numeru rachunku bankowego, Wykonawca przed złożeniem faktury ma obowiązek zgłoszenia tego faktu Zamawiającemu w formie oświadczenia. Zmiana rachunku bankowego nie wymaga aneksowania</w:t>
      </w:r>
      <w:r w:rsidRPr="00352E1D">
        <w:rPr>
          <w:rFonts w:ascii="Times New Roman" w:hAnsi="Times New Roman" w:cs="Times New Roman"/>
          <w:spacing w:val="2"/>
          <w:sz w:val="24"/>
          <w:szCs w:val="24"/>
        </w:rPr>
        <w:t xml:space="preserve"> </w:t>
      </w:r>
      <w:r w:rsidRPr="00352E1D">
        <w:rPr>
          <w:rFonts w:ascii="Times New Roman" w:hAnsi="Times New Roman" w:cs="Times New Roman"/>
          <w:sz w:val="24"/>
          <w:szCs w:val="24"/>
        </w:rPr>
        <w:t>umowy.</w:t>
      </w:r>
    </w:p>
    <w:p w14:paraId="68F374F3" w14:textId="77777777" w:rsidR="001E6D40" w:rsidRPr="00352E1D" w:rsidRDefault="001E6D40">
      <w:pPr>
        <w:pStyle w:val="Akapitzlist"/>
        <w:widowControl w:val="0"/>
        <w:numPr>
          <w:ilvl w:val="0"/>
          <w:numId w:val="6"/>
        </w:numPr>
        <w:tabs>
          <w:tab w:val="left" w:pos="426"/>
          <w:tab w:val="left" w:pos="6237"/>
        </w:tabs>
        <w:autoSpaceDE w:val="0"/>
        <w:autoSpaceDN w:val="0"/>
        <w:spacing w:after="0" w:line="360" w:lineRule="auto"/>
        <w:jc w:val="both"/>
        <w:rPr>
          <w:rFonts w:ascii="Times New Roman" w:hAnsi="Times New Roman" w:cs="Times New Roman"/>
          <w:sz w:val="24"/>
          <w:szCs w:val="24"/>
        </w:rPr>
      </w:pPr>
      <w:r w:rsidRPr="00352E1D">
        <w:rPr>
          <w:rFonts w:ascii="Times New Roman" w:hAnsi="Times New Roman" w:cs="Times New Roman"/>
          <w:sz w:val="24"/>
          <w:szCs w:val="24"/>
        </w:rPr>
        <w:t xml:space="preserve">Wykonawca oświadcza, że jest zarejestrowanym podatnikiem VAT czynnym na </w:t>
      </w:r>
      <w:r w:rsidRPr="00352E1D">
        <w:rPr>
          <w:rFonts w:ascii="Times New Roman" w:hAnsi="Times New Roman" w:cs="Times New Roman"/>
          <w:sz w:val="24"/>
          <w:szCs w:val="24"/>
        </w:rPr>
        <w:br/>
        <w:t>terytorium Rzeczypospolitej Polskiej oraz zobowiązuje się w trakcie trwania Umowy do niezwłocznego poinformowania Zamawiającego o każdej zmianie dotyczącej statusu jako zarejestrowanego podatnika VAT czynnego na terytorium Rzeczypospolitej Polskiej. Wykonawca ponosi</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wobec Zamawiającego odpowiedzialność za wszelkie szkody oraz obciążenia nałożone na Zamawiającego przez organy podatkowe, wynikłe ze zmiany statusu Wykonawcy jako zarejestrowanego podatnika VAT czynnego.</w:t>
      </w:r>
    </w:p>
    <w:p w14:paraId="5EDA6A96" w14:textId="77777777" w:rsidR="001E6D40" w:rsidRPr="00352E1D" w:rsidRDefault="001E6D40">
      <w:pPr>
        <w:pStyle w:val="Akapitzlist"/>
        <w:widowControl w:val="0"/>
        <w:numPr>
          <w:ilvl w:val="0"/>
          <w:numId w:val="6"/>
        </w:numPr>
        <w:tabs>
          <w:tab w:val="left" w:pos="426"/>
          <w:tab w:val="left" w:pos="6237"/>
        </w:tabs>
        <w:autoSpaceDE w:val="0"/>
        <w:autoSpaceDN w:val="0"/>
        <w:spacing w:after="0" w:line="360" w:lineRule="auto"/>
        <w:jc w:val="both"/>
        <w:rPr>
          <w:rFonts w:ascii="Times New Roman" w:hAnsi="Times New Roman" w:cs="Times New Roman"/>
          <w:sz w:val="24"/>
          <w:szCs w:val="24"/>
        </w:rPr>
      </w:pPr>
      <w:r w:rsidRPr="00352E1D">
        <w:rPr>
          <w:rFonts w:ascii="Times New Roman" w:hAnsi="Times New Roman" w:cs="Times New Roman"/>
          <w:sz w:val="24"/>
          <w:szCs w:val="24"/>
        </w:rPr>
        <w:t>Wykonawca oświadcza, że rachunek bankowy, Wykonawcy jest rachunkiem umożliwiającym realizację płatności w ramach mechanizmu podzielonej płatności i jest zawarty</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w</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wykazie</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podmiotów</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zarejestrowanych</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jako</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podatnicy</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VAT</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prowadzonym</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w</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postaci elektronicznej przez Szefa Krajowej Administracji Skarbowej oraz zobowiązuje się w</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trakcie</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trwania</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Umowy</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do</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niezwłocznego</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poinformowania</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Zamawiającego</w:t>
      </w:r>
      <w:r w:rsidRPr="001E6D40">
        <w:rPr>
          <w:rFonts w:ascii="Times New Roman" w:hAnsi="Times New Roman" w:cs="Times New Roman"/>
          <w:sz w:val="24"/>
          <w:szCs w:val="24"/>
        </w:rPr>
        <w:t xml:space="preserve"> </w:t>
      </w:r>
      <w:r w:rsidRPr="001E6D40">
        <w:rPr>
          <w:rFonts w:ascii="Times New Roman" w:hAnsi="Times New Roman" w:cs="Times New Roman"/>
          <w:sz w:val="24"/>
          <w:szCs w:val="24"/>
        </w:rPr>
        <w:br/>
      </w:r>
      <w:r w:rsidRPr="00352E1D">
        <w:rPr>
          <w:rFonts w:ascii="Times New Roman" w:hAnsi="Times New Roman" w:cs="Times New Roman"/>
          <w:sz w:val="24"/>
          <w:szCs w:val="24"/>
        </w:rPr>
        <w:t>o</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każdej</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zmianie dotyczącej statusu rachunku bankowego jako zawartego w wykazie podmiotów zarejestrowanych jako podatnicy VAT. Wykonawca ponosi wobec Zamawiającego odpowiedzialność za wszelkie szkody oraz obciążenia nałożone na Zamawiającego przez organy</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podatkowe,</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wynikłe</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ze</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zmiany</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statusu</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rachunku</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bankowego</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jako</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zawartego</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w</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wykazie podmiotów zarejestrowanych jako podatnicy</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VAT.</w:t>
      </w:r>
    </w:p>
    <w:p w14:paraId="7C37F44D" w14:textId="334F2338" w:rsidR="001E6D40" w:rsidRPr="00352E1D" w:rsidRDefault="001E6D40">
      <w:pPr>
        <w:pStyle w:val="Akapitzlist"/>
        <w:widowControl w:val="0"/>
        <w:numPr>
          <w:ilvl w:val="0"/>
          <w:numId w:val="6"/>
        </w:numPr>
        <w:tabs>
          <w:tab w:val="left" w:pos="426"/>
          <w:tab w:val="left" w:pos="6237"/>
        </w:tabs>
        <w:autoSpaceDE w:val="0"/>
        <w:autoSpaceDN w:val="0"/>
        <w:spacing w:after="0" w:line="360" w:lineRule="auto"/>
        <w:jc w:val="both"/>
        <w:rPr>
          <w:rFonts w:ascii="Times New Roman" w:hAnsi="Times New Roman" w:cs="Times New Roman"/>
          <w:sz w:val="24"/>
          <w:szCs w:val="24"/>
        </w:rPr>
      </w:pPr>
      <w:r w:rsidRPr="00352E1D">
        <w:rPr>
          <w:rFonts w:ascii="Times New Roman" w:hAnsi="Times New Roman" w:cs="Times New Roman"/>
          <w:sz w:val="24"/>
          <w:szCs w:val="24"/>
        </w:rPr>
        <w:t xml:space="preserve">W przypadku gdy rachunek bankowy Wykonawcy nie spełnia warunków określonych </w:t>
      </w:r>
      <w:r w:rsidRPr="00352E1D">
        <w:rPr>
          <w:rFonts w:ascii="Times New Roman" w:hAnsi="Times New Roman" w:cs="Times New Roman"/>
          <w:sz w:val="24"/>
          <w:szCs w:val="24"/>
        </w:rPr>
        <w:br/>
        <w:t xml:space="preserve">w ust. </w:t>
      </w:r>
      <w:r>
        <w:rPr>
          <w:rFonts w:ascii="Times New Roman" w:hAnsi="Times New Roman" w:cs="Times New Roman"/>
          <w:sz w:val="24"/>
          <w:szCs w:val="24"/>
        </w:rPr>
        <w:t>15</w:t>
      </w:r>
      <w:r w:rsidRPr="00352E1D">
        <w:rPr>
          <w:rFonts w:ascii="Times New Roman" w:hAnsi="Times New Roman" w:cs="Times New Roman"/>
          <w:sz w:val="24"/>
          <w:szCs w:val="24"/>
        </w:rPr>
        <w:t>, opóźnienie w dokonaniu płatności w terminie określonym w umowie, powstałe wskutek braku możliwości realizacji przez Zamawiającego płatności wynagrodzenia z zachowaniem mechanizmu podzielonej płatności bądź dokonania płatności na</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rachunek objęty wykazem, nie stanowi dla Wykonawcy podstawy do żądania od Zamawiającego jakichkolwiek odsetek/odszkodowań lub innych roszczeń z tytułu dokonania nieterminowej</w:t>
      </w:r>
      <w:r w:rsidRPr="001E6D40">
        <w:rPr>
          <w:rFonts w:ascii="Times New Roman" w:hAnsi="Times New Roman" w:cs="Times New Roman"/>
          <w:sz w:val="24"/>
          <w:szCs w:val="24"/>
        </w:rPr>
        <w:t xml:space="preserve"> </w:t>
      </w:r>
      <w:r w:rsidRPr="00352E1D">
        <w:rPr>
          <w:rFonts w:ascii="Times New Roman" w:hAnsi="Times New Roman" w:cs="Times New Roman"/>
          <w:sz w:val="24"/>
          <w:szCs w:val="24"/>
        </w:rPr>
        <w:t>płatności.</w:t>
      </w:r>
    </w:p>
    <w:p w14:paraId="09A418D3" w14:textId="77777777" w:rsidR="001E6D40" w:rsidRPr="008C63A1" w:rsidRDefault="001E6D40">
      <w:pPr>
        <w:pStyle w:val="Akapitzlist"/>
        <w:widowControl w:val="0"/>
        <w:numPr>
          <w:ilvl w:val="0"/>
          <w:numId w:val="6"/>
        </w:numPr>
        <w:tabs>
          <w:tab w:val="left" w:pos="426"/>
          <w:tab w:val="left" w:pos="6237"/>
        </w:tabs>
        <w:autoSpaceDE w:val="0"/>
        <w:autoSpaceDN w:val="0"/>
        <w:spacing w:after="0" w:line="360" w:lineRule="auto"/>
        <w:jc w:val="both"/>
        <w:rPr>
          <w:rFonts w:ascii="Times New Roman" w:hAnsi="Times New Roman" w:cs="Times New Roman"/>
          <w:sz w:val="24"/>
          <w:szCs w:val="24"/>
        </w:rPr>
      </w:pPr>
      <w:r w:rsidRPr="001E6D40">
        <w:rPr>
          <w:rFonts w:ascii="Times New Roman" w:hAnsi="Times New Roman" w:cs="Times New Roman"/>
          <w:sz w:val="24"/>
          <w:szCs w:val="24"/>
        </w:rPr>
        <w:lastRenderedPageBreak/>
        <w:t>Wykonawca nie może bez pisemnej zgody Zamawiającego dokonywać przeniesienia swoich wierzytelności</w:t>
      </w:r>
      <w:r w:rsidRPr="00352E1D">
        <w:rPr>
          <w:rFonts w:ascii="Times New Roman" w:hAnsi="Times New Roman" w:cs="Times New Roman"/>
          <w:bCs/>
          <w:sz w:val="24"/>
          <w:szCs w:val="24"/>
        </w:rPr>
        <w:t xml:space="preserve"> wobec Zamawiającego na osoby trzecie.</w:t>
      </w:r>
    </w:p>
    <w:p w14:paraId="353CC062" w14:textId="77777777" w:rsidR="008C63A1" w:rsidRPr="00352E1D" w:rsidRDefault="008C63A1" w:rsidP="008C63A1">
      <w:pPr>
        <w:pStyle w:val="Akapitzlist"/>
        <w:widowControl w:val="0"/>
        <w:tabs>
          <w:tab w:val="left" w:pos="426"/>
          <w:tab w:val="left" w:pos="6237"/>
        </w:tabs>
        <w:autoSpaceDE w:val="0"/>
        <w:autoSpaceDN w:val="0"/>
        <w:spacing w:after="0" w:line="360" w:lineRule="auto"/>
        <w:ind w:left="360"/>
        <w:jc w:val="right"/>
        <w:rPr>
          <w:rFonts w:ascii="Times New Roman" w:hAnsi="Times New Roman" w:cs="Times New Roman"/>
          <w:sz w:val="24"/>
          <w:szCs w:val="24"/>
        </w:rPr>
      </w:pPr>
    </w:p>
    <w:p w14:paraId="2C2588C8" w14:textId="7B534E64" w:rsidR="004939C6" w:rsidRPr="00D72C15" w:rsidRDefault="004939C6" w:rsidP="008C63A1">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r w:rsidR="001E6D40">
        <w:rPr>
          <w:rFonts w:ascii="Times New Roman" w:hAnsi="Times New Roman" w:cs="Times New Roman"/>
          <w:b/>
          <w:bCs/>
          <w:sz w:val="24"/>
          <w:szCs w:val="24"/>
        </w:rPr>
        <w:t>5</w:t>
      </w:r>
      <w:r w:rsidRPr="00D72C15">
        <w:rPr>
          <w:rFonts w:ascii="Times New Roman" w:hAnsi="Times New Roman" w:cs="Times New Roman"/>
          <w:b/>
          <w:bCs/>
          <w:sz w:val="24"/>
          <w:szCs w:val="24"/>
        </w:rPr>
        <w:t>. Termin realizacji umowy</w:t>
      </w:r>
    </w:p>
    <w:p w14:paraId="7F8FA2E2" w14:textId="0C0E5223" w:rsidR="00172370" w:rsidRPr="00172370" w:rsidRDefault="004939C6">
      <w:pPr>
        <w:pStyle w:val="Akapitzlist"/>
        <w:numPr>
          <w:ilvl w:val="0"/>
          <w:numId w:val="8"/>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b/>
          <w:bCs/>
          <w:color w:val="000000" w:themeColor="text1"/>
          <w:sz w:val="24"/>
          <w:szCs w:val="24"/>
        </w:rPr>
        <w:t>Termin realizacji umowy</w:t>
      </w:r>
      <w:r w:rsidR="00D95648" w:rsidRPr="0090141C">
        <w:rPr>
          <w:rFonts w:ascii="Times New Roman" w:hAnsi="Times New Roman" w:cs="Times New Roman"/>
          <w:b/>
          <w:bCs/>
          <w:sz w:val="24"/>
          <w:szCs w:val="24"/>
        </w:rPr>
        <w:t>:</w:t>
      </w:r>
      <w:r w:rsidR="006E39EB" w:rsidRPr="0090141C">
        <w:rPr>
          <w:rFonts w:ascii="Times New Roman" w:hAnsi="Times New Roman" w:cs="Times New Roman"/>
          <w:b/>
          <w:bCs/>
          <w:sz w:val="24"/>
          <w:szCs w:val="24"/>
        </w:rPr>
        <w:t xml:space="preserve"> </w:t>
      </w:r>
      <w:r w:rsidR="0090141C" w:rsidRPr="0090141C">
        <w:rPr>
          <w:rFonts w:ascii="Times New Roman" w:hAnsi="Times New Roman" w:cs="Times New Roman"/>
          <w:sz w:val="24"/>
          <w:szCs w:val="24"/>
        </w:rPr>
        <w:t>385</w:t>
      </w:r>
      <w:r w:rsidR="00172370" w:rsidRPr="0090141C">
        <w:rPr>
          <w:rFonts w:ascii="Times New Roman" w:hAnsi="Times New Roman" w:cs="Times New Roman"/>
          <w:sz w:val="24"/>
          <w:szCs w:val="24"/>
        </w:rPr>
        <w:t xml:space="preserve"> dni od dnia podpisania umowy</w:t>
      </w:r>
      <w:r w:rsidR="00731BBA" w:rsidRPr="0090141C">
        <w:rPr>
          <w:rFonts w:ascii="Times New Roman" w:hAnsi="Times New Roman" w:cs="Times New Roman"/>
          <w:sz w:val="24"/>
          <w:szCs w:val="24"/>
        </w:rPr>
        <w:t>.</w:t>
      </w:r>
      <w:r w:rsidR="00172370" w:rsidRPr="0090141C">
        <w:rPr>
          <w:rFonts w:ascii="Times New Roman" w:hAnsi="Times New Roman" w:cs="Times New Roman"/>
          <w:sz w:val="24"/>
          <w:szCs w:val="24"/>
        </w:rPr>
        <w:t xml:space="preserve"> </w:t>
      </w:r>
    </w:p>
    <w:p w14:paraId="7E883176" w14:textId="77777777" w:rsidR="001E6D40" w:rsidRPr="001E6D40" w:rsidRDefault="004939C6">
      <w:pPr>
        <w:pStyle w:val="Akapitzlist"/>
        <w:numPr>
          <w:ilvl w:val="0"/>
          <w:numId w:val="8"/>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Po przekroczeniu terminu realizacji umowy, o którym mowa w ust. 1</w:t>
      </w:r>
      <w:r w:rsidRPr="00172370">
        <w:rPr>
          <w:rFonts w:ascii="Times New Roman" w:hAnsi="Times New Roman" w:cs="Times New Roman"/>
          <w:b/>
          <w:bCs/>
          <w:color w:val="000000" w:themeColor="text1"/>
          <w:sz w:val="24"/>
          <w:szCs w:val="24"/>
        </w:rPr>
        <w:t xml:space="preserve">, </w:t>
      </w:r>
      <w:r w:rsidRPr="00172370">
        <w:rPr>
          <w:rFonts w:ascii="Times New Roman" w:hAnsi="Times New Roman" w:cs="Times New Roman"/>
          <w:color w:val="000000" w:themeColor="text1"/>
          <w:sz w:val="24"/>
          <w:szCs w:val="24"/>
        </w:rPr>
        <w:t>Wykonawcy nie przysługuje prawo do odstąpienia od umowy.</w:t>
      </w:r>
    </w:p>
    <w:p w14:paraId="371A4469" w14:textId="0ECA360C" w:rsidR="001E6D40" w:rsidRPr="001E6D40" w:rsidRDefault="001E6D40">
      <w:pPr>
        <w:pStyle w:val="Akapitzlist"/>
        <w:numPr>
          <w:ilvl w:val="0"/>
          <w:numId w:val="8"/>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E6D40">
        <w:rPr>
          <w:rFonts w:ascii="Times New Roman" w:hAnsi="Times New Roman" w:cs="Times New Roman"/>
          <w:sz w:val="24"/>
          <w:szCs w:val="24"/>
        </w:rPr>
        <w:t xml:space="preserve">Za datę zakończenia wykonania usługi (realizacji umowy) przyjmuje się dzień podpisania protokołu zdawczo-odbiorczego wykonania usługi bez zastrzeżeń. </w:t>
      </w:r>
    </w:p>
    <w:p w14:paraId="1B5AFE9F" w14:textId="77777777" w:rsidR="00381FF4" w:rsidRPr="00BD36A6" w:rsidRDefault="00381FF4" w:rsidP="00381FF4">
      <w:pPr>
        <w:pStyle w:val="Akapitzlist"/>
        <w:tabs>
          <w:tab w:val="left" w:pos="284"/>
        </w:tabs>
        <w:suppressAutoHyphens/>
        <w:spacing w:after="0" w:line="360" w:lineRule="auto"/>
        <w:ind w:left="284"/>
        <w:jc w:val="both"/>
        <w:rPr>
          <w:rFonts w:ascii="Times New Roman" w:hAnsi="Times New Roman" w:cs="Times New Roman"/>
          <w:b/>
          <w:color w:val="000000" w:themeColor="text1"/>
          <w:sz w:val="24"/>
          <w:szCs w:val="24"/>
        </w:rPr>
      </w:pPr>
    </w:p>
    <w:p w14:paraId="2B43AFA0" w14:textId="4F4FE546"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r w:rsidR="00A215C4">
        <w:rPr>
          <w:rFonts w:ascii="Times New Roman" w:hAnsi="Times New Roman" w:cs="Times New Roman"/>
          <w:b/>
          <w:bCs/>
          <w:sz w:val="24"/>
          <w:szCs w:val="24"/>
        </w:rPr>
        <w:t>6</w:t>
      </w:r>
      <w:r w:rsidRPr="00D72C15">
        <w:rPr>
          <w:rFonts w:ascii="Times New Roman" w:hAnsi="Times New Roman" w:cs="Times New Roman"/>
          <w:b/>
          <w:bCs/>
          <w:sz w:val="24"/>
          <w:szCs w:val="24"/>
        </w:rPr>
        <w:t>. Obowiązki Zamawiającego</w:t>
      </w:r>
    </w:p>
    <w:p w14:paraId="20C6641B" w14:textId="77777777" w:rsidR="00A215C4" w:rsidRPr="00352E1D" w:rsidRDefault="00A215C4" w:rsidP="00A215C4">
      <w:pPr>
        <w:pStyle w:val="Akapitzlist"/>
        <w:numPr>
          <w:ilvl w:val="0"/>
          <w:numId w:val="1"/>
        </w:numPr>
        <w:autoSpaceDE w:val="0"/>
        <w:autoSpaceDN w:val="0"/>
        <w:adjustRightInd w:val="0"/>
        <w:spacing w:after="0" w:line="360" w:lineRule="auto"/>
        <w:jc w:val="both"/>
        <w:rPr>
          <w:rFonts w:ascii="Times New Roman" w:hAnsi="Times New Roman" w:cs="Times New Roman"/>
          <w:sz w:val="24"/>
          <w:szCs w:val="24"/>
        </w:rPr>
      </w:pPr>
      <w:r w:rsidRPr="00352E1D">
        <w:rPr>
          <w:rFonts w:ascii="Times New Roman" w:hAnsi="Times New Roman" w:cs="Times New Roman"/>
          <w:sz w:val="24"/>
          <w:szCs w:val="24"/>
        </w:rPr>
        <w:t>Zamawiający zobowiązuje się do:</w:t>
      </w:r>
    </w:p>
    <w:p w14:paraId="75FB2989" w14:textId="2FA64E31" w:rsidR="00A215C4" w:rsidRPr="00352E1D" w:rsidRDefault="00A215C4">
      <w:pPr>
        <w:widowControl w:val="0"/>
        <w:numPr>
          <w:ilvl w:val="0"/>
          <w:numId w:val="23"/>
        </w:numPr>
        <w:suppressAutoHyphens/>
        <w:autoSpaceDE w:val="0"/>
        <w:spacing w:after="0" w:line="360" w:lineRule="auto"/>
        <w:jc w:val="both"/>
        <w:rPr>
          <w:rFonts w:ascii="Times New Roman" w:hAnsi="Times New Roman" w:cs="Times New Roman"/>
          <w:sz w:val="24"/>
          <w:szCs w:val="24"/>
          <w:lang w:eastAsia="ar-SA"/>
        </w:rPr>
      </w:pPr>
      <w:r w:rsidRPr="00352E1D">
        <w:rPr>
          <w:rFonts w:ascii="Times New Roman" w:hAnsi="Times New Roman" w:cs="Times New Roman"/>
          <w:sz w:val="24"/>
          <w:szCs w:val="24"/>
          <w:lang w:eastAsia="ar-SA"/>
        </w:rPr>
        <w:t>udzieleni</w:t>
      </w:r>
      <w:r>
        <w:rPr>
          <w:rFonts w:ascii="Times New Roman" w:hAnsi="Times New Roman" w:cs="Times New Roman"/>
          <w:sz w:val="24"/>
          <w:szCs w:val="24"/>
          <w:lang w:eastAsia="ar-SA"/>
        </w:rPr>
        <w:t>a</w:t>
      </w:r>
      <w:r w:rsidRPr="00352E1D">
        <w:rPr>
          <w:rFonts w:ascii="Times New Roman" w:hAnsi="Times New Roman" w:cs="Times New Roman"/>
          <w:sz w:val="24"/>
          <w:szCs w:val="24"/>
          <w:lang w:eastAsia="ar-SA"/>
        </w:rPr>
        <w:t xml:space="preserve"> Wykonawcy pełnomocnictwa do załatwiania w imieniu Zamawiającego wszelkich spraw związanych z uzyskaniem wszystkich niezbędnych zapewnień, uzgodnień, opinii, decyzji oraz dopełnieniem koniecznych formalności związanych </w:t>
      </w:r>
      <w:r>
        <w:rPr>
          <w:rFonts w:ascii="Times New Roman" w:hAnsi="Times New Roman" w:cs="Times New Roman"/>
          <w:sz w:val="24"/>
          <w:szCs w:val="24"/>
          <w:lang w:eastAsia="ar-SA"/>
        </w:rPr>
        <w:br/>
      </w:r>
      <w:r w:rsidRPr="00352E1D">
        <w:rPr>
          <w:rFonts w:ascii="Times New Roman" w:hAnsi="Times New Roman" w:cs="Times New Roman"/>
          <w:sz w:val="24"/>
          <w:szCs w:val="24"/>
          <w:lang w:eastAsia="ar-SA"/>
        </w:rPr>
        <w:t xml:space="preserve">z realizacją i zakończeniem zadania, z wyłączeniem uprawnienia do zaciągania zobowiązań finansowych, </w:t>
      </w:r>
    </w:p>
    <w:p w14:paraId="3F7562C8" w14:textId="77777777" w:rsidR="00A215C4" w:rsidRPr="00352E1D" w:rsidRDefault="00A215C4">
      <w:pPr>
        <w:widowControl w:val="0"/>
        <w:numPr>
          <w:ilvl w:val="0"/>
          <w:numId w:val="23"/>
        </w:numPr>
        <w:shd w:val="clear" w:color="auto" w:fill="FFFFFF"/>
        <w:autoSpaceDE w:val="0"/>
        <w:autoSpaceDN w:val="0"/>
        <w:adjustRightInd w:val="0"/>
        <w:spacing w:after="0" w:line="360" w:lineRule="auto"/>
        <w:ind w:right="57"/>
        <w:jc w:val="both"/>
        <w:rPr>
          <w:rFonts w:ascii="Times New Roman" w:hAnsi="Times New Roman" w:cs="Times New Roman"/>
          <w:spacing w:val="-21"/>
          <w:sz w:val="24"/>
          <w:szCs w:val="24"/>
        </w:rPr>
      </w:pPr>
      <w:r w:rsidRPr="00352E1D">
        <w:rPr>
          <w:rFonts w:ascii="Times New Roman" w:hAnsi="Times New Roman" w:cs="Times New Roman"/>
          <w:spacing w:val="-4"/>
          <w:sz w:val="24"/>
          <w:szCs w:val="24"/>
        </w:rPr>
        <w:t xml:space="preserve">współdziałania z Wykonawcą w szczególności poprzez przekazanie Wykonawcy posiadanej dokumentacji, materiałów źródłowych oraz informacji będących w jego posiadaniu, niezbędnych </w:t>
      </w:r>
      <w:r w:rsidRPr="00352E1D">
        <w:rPr>
          <w:rFonts w:ascii="Times New Roman" w:hAnsi="Times New Roman" w:cs="Times New Roman"/>
          <w:sz w:val="24"/>
          <w:szCs w:val="24"/>
        </w:rPr>
        <w:t xml:space="preserve">do prawidłowego wykonania umowy, </w:t>
      </w:r>
    </w:p>
    <w:p w14:paraId="155B6FCC" w14:textId="77777777" w:rsidR="00A215C4" w:rsidRDefault="00A215C4">
      <w:pPr>
        <w:widowControl w:val="0"/>
        <w:numPr>
          <w:ilvl w:val="0"/>
          <w:numId w:val="23"/>
        </w:numPr>
        <w:suppressAutoHyphens/>
        <w:autoSpaceDE w:val="0"/>
        <w:spacing w:after="0" w:line="360" w:lineRule="auto"/>
        <w:jc w:val="both"/>
        <w:rPr>
          <w:rFonts w:ascii="Times New Roman" w:hAnsi="Times New Roman" w:cs="Times New Roman"/>
          <w:sz w:val="24"/>
          <w:szCs w:val="24"/>
          <w:lang w:eastAsia="ar-SA"/>
        </w:rPr>
      </w:pPr>
      <w:r w:rsidRPr="00352E1D">
        <w:rPr>
          <w:rFonts w:ascii="Times New Roman" w:hAnsi="Times New Roman" w:cs="Times New Roman"/>
          <w:sz w:val="24"/>
          <w:szCs w:val="24"/>
          <w:lang w:eastAsia="ar-SA"/>
        </w:rPr>
        <w:t>dokonanie odbioru przedmiotu umowy</w:t>
      </w:r>
      <w:r>
        <w:rPr>
          <w:rFonts w:ascii="Times New Roman" w:hAnsi="Times New Roman" w:cs="Times New Roman"/>
          <w:sz w:val="24"/>
          <w:szCs w:val="24"/>
          <w:lang w:eastAsia="ar-SA"/>
        </w:rPr>
        <w:t>,</w:t>
      </w:r>
      <w:r w:rsidRPr="00352E1D">
        <w:rPr>
          <w:rFonts w:ascii="Times New Roman" w:hAnsi="Times New Roman" w:cs="Times New Roman"/>
          <w:sz w:val="24"/>
          <w:szCs w:val="24"/>
          <w:lang w:eastAsia="ar-SA"/>
        </w:rPr>
        <w:t xml:space="preserve"> </w:t>
      </w:r>
    </w:p>
    <w:p w14:paraId="6FDC901E" w14:textId="77777777" w:rsidR="00A215C4" w:rsidRPr="0003475C" w:rsidRDefault="00A215C4">
      <w:pPr>
        <w:widowControl w:val="0"/>
        <w:numPr>
          <w:ilvl w:val="0"/>
          <w:numId w:val="23"/>
        </w:numPr>
        <w:suppressAutoHyphens/>
        <w:autoSpaceDE w:val="0"/>
        <w:spacing w:after="0" w:line="360" w:lineRule="auto"/>
        <w:jc w:val="both"/>
        <w:rPr>
          <w:rFonts w:ascii="Times New Roman" w:hAnsi="Times New Roman" w:cs="Times New Roman"/>
          <w:sz w:val="24"/>
          <w:szCs w:val="24"/>
          <w:lang w:eastAsia="ar-SA"/>
        </w:rPr>
      </w:pPr>
      <w:r w:rsidRPr="0003475C">
        <w:rPr>
          <w:rFonts w:ascii="Times New Roman" w:hAnsi="Times New Roman" w:cs="Times New Roman"/>
          <w:sz w:val="24"/>
          <w:szCs w:val="24"/>
          <w:lang w:eastAsia="ar-SA"/>
        </w:rPr>
        <w:t>zapłata wynagrodzenia za wykonany przedmiot umowy.</w:t>
      </w:r>
    </w:p>
    <w:p w14:paraId="2DBDC1B2" w14:textId="331B94DD" w:rsidR="008C63A1" w:rsidRPr="008C63A1" w:rsidRDefault="00A215C4" w:rsidP="008C63A1">
      <w:pPr>
        <w:pStyle w:val="Akapitzlist"/>
        <w:numPr>
          <w:ilvl w:val="0"/>
          <w:numId w:val="1"/>
        </w:numPr>
        <w:spacing w:line="360" w:lineRule="auto"/>
        <w:jc w:val="both"/>
        <w:rPr>
          <w:rFonts w:ascii="Times New Roman" w:hAnsi="Times New Roman" w:cs="Times New Roman"/>
          <w:sz w:val="24"/>
          <w:szCs w:val="24"/>
        </w:rPr>
      </w:pPr>
      <w:r w:rsidRPr="00352E1D">
        <w:rPr>
          <w:rFonts w:ascii="Times New Roman" w:hAnsi="Times New Roman" w:cs="Times New Roman"/>
          <w:sz w:val="24"/>
          <w:szCs w:val="24"/>
        </w:rPr>
        <w:t xml:space="preserve">Wszelkie materiały i dokumenty, o których mowa w ust. 1 pkt. b), w posiadanie których Wykonawca   wejdzie w związku z wykonywaniem prac objętych umową, są i pozostaną własnością Zamawiającego. Wykonawca zwróci je Zamawiającemu w momencie wygaśnięcia lub rozwiązania umowy. Dokumenty stanowiące przedmiot umowy, </w:t>
      </w:r>
      <w:r w:rsidRPr="00352E1D">
        <w:rPr>
          <w:rFonts w:ascii="Times New Roman" w:hAnsi="Times New Roman" w:cs="Times New Roman"/>
          <w:sz w:val="24"/>
          <w:szCs w:val="24"/>
        </w:rPr>
        <w:br/>
        <w:t>o których mowa w § 1 są własnością Zamawiającego.</w:t>
      </w:r>
    </w:p>
    <w:p w14:paraId="628061E6" w14:textId="3BFF5012"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r w:rsidR="00A215C4">
        <w:rPr>
          <w:rFonts w:ascii="Times New Roman" w:hAnsi="Times New Roman" w:cs="Times New Roman"/>
          <w:b/>
          <w:bCs/>
          <w:sz w:val="24"/>
          <w:szCs w:val="24"/>
        </w:rPr>
        <w:t>7</w:t>
      </w:r>
      <w:r w:rsidRPr="00D72C15">
        <w:rPr>
          <w:rFonts w:ascii="Times New Roman" w:hAnsi="Times New Roman" w:cs="Times New Roman"/>
          <w:b/>
          <w:bCs/>
          <w:sz w:val="24"/>
          <w:szCs w:val="24"/>
        </w:rPr>
        <w:t>. Obowiązki Wykonawcy</w:t>
      </w:r>
    </w:p>
    <w:p w14:paraId="1188E3A7" w14:textId="77777777" w:rsidR="00A215C4" w:rsidRPr="00352E1D" w:rsidRDefault="00A215C4" w:rsidP="00A215C4">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352E1D">
        <w:rPr>
          <w:rFonts w:ascii="Times New Roman" w:hAnsi="Times New Roman" w:cs="Times New Roman"/>
          <w:sz w:val="24"/>
          <w:szCs w:val="24"/>
        </w:rPr>
        <w:t>Wykonawca oświadcza, że posiada wymagane uprawnienia do prowadzenia działalności usługowej w zakresie objętym umową zgodnie z obowiązującymi przepisami</w:t>
      </w:r>
      <w:r>
        <w:rPr>
          <w:rFonts w:ascii="Times New Roman" w:hAnsi="Times New Roman" w:cs="Times New Roman"/>
          <w:sz w:val="24"/>
          <w:szCs w:val="24"/>
        </w:rPr>
        <w:t>.</w:t>
      </w:r>
    </w:p>
    <w:p w14:paraId="4B922814" w14:textId="77777777" w:rsidR="00A215C4" w:rsidRPr="00352E1D" w:rsidRDefault="00A215C4" w:rsidP="00A215C4">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352E1D">
        <w:rPr>
          <w:rFonts w:ascii="Times New Roman" w:hAnsi="Times New Roman" w:cs="Times New Roman"/>
          <w:sz w:val="24"/>
          <w:szCs w:val="24"/>
        </w:rPr>
        <w:t>Wykonawca zobowiązuje się do:</w:t>
      </w:r>
    </w:p>
    <w:p w14:paraId="411859C3" w14:textId="77777777" w:rsidR="00A215C4" w:rsidRPr="00352E1D" w:rsidRDefault="00A215C4">
      <w:pPr>
        <w:numPr>
          <w:ilvl w:val="0"/>
          <w:numId w:val="24"/>
        </w:numPr>
        <w:tabs>
          <w:tab w:val="left" w:pos="426"/>
        </w:tabs>
        <w:spacing w:after="0" w:line="360" w:lineRule="auto"/>
        <w:jc w:val="both"/>
        <w:rPr>
          <w:rFonts w:ascii="Times New Roman" w:eastAsia="MS Mincho" w:hAnsi="Times New Roman" w:cs="Times New Roman"/>
          <w:sz w:val="24"/>
          <w:szCs w:val="24"/>
        </w:rPr>
      </w:pPr>
      <w:r w:rsidRPr="00352E1D">
        <w:rPr>
          <w:rFonts w:ascii="Times New Roman" w:eastAsia="MS Mincho" w:hAnsi="Times New Roman" w:cs="Times New Roman"/>
          <w:sz w:val="24"/>
          <w:szCs w:val="24"/>
        </w:rPr>
        <w:t>opracowani</w:t>
      </w:r>
      <w:r>
        <w:rPr>
          <w:rFonts w:ascii="Times New Roman" w:eastAsia="MS Mincho" w:hAnsi="Times New Roman" w:cs="Times New Roman"/>
          <w:sz w:val="24"/>
          <w:szCs w:val="24"/>
        </w:rPr>
        <w:t>a</w:t>
      </w:r>
      <w:r w:rsidRPr="00352E1D">
        <w:rPr>
          <w:rFonts w:ascii="Times New Roman" w:eastAsia="MS Mincho" w:hAnsi="Times New Roman" w:cs="Times New Roman"/>
          <w:sz w:val="24"/>
          <w:szCs w:val="24"/>
        </w:rPr>
        <w:t xml:space="preserve"> dokumentacji projektowej i dokumentów jej towarzyszących z należytą starannością, zgodnie z obowiązującymi przepisami prawa i zasadami wiedzy technicznej,</w:t>
      </w:r>
      <w:r w:rsidRPr="00352E1D">
        <w:rPr>
          <w:rFonts w:ascii="Times New Roman" w:hAnsi="Times New Roman" w:cs="Times New Roman"/>
          <w:sz w:val="24"/>
          <w:szCs w:val="24"/>
          <w:lang w:eastAsia="ar-SA"/>
        </w:rPr>
        <w:t xml:space="preserve"> z możliwością wyłonienia wykonawcy robót budowlanych w drodze postępowania o udzielenie zamówienia publicznego, przyjmując przy tym najbardziej </w:t>
      </w:r>
      <w:r w:rsidRPr="00352E1D">
        <w:rPr>
          <w:rFonts w:ascii="Times New Roman" w:hAnsi="Times New Roman" w:cs="Times New Roman"/>
          <w:sz w:val="24"/>
          <w:szCs w:val="24"/>
          <w:lang w:eastAsia="ar-SA"/>
        </w:rPr>
        <w:lastRenderedPageBreak/>
        <w:t>ekonomiczne rozwiązania technologiczno-materiałowe przy zachowaniu wymaganej jakości,</w:t>
      </w:r>
    </w:p>
    <w:p w14:paraId="5E386727" w14:textId="77777777" w:rsidR="00A215C4" w:rsidRPr="00352E1D" w:rsidRDefault="00A215C4">
      <w:pPr>
        <w:widowControl w:val="0"/>
        <w:numPr>
          <w:ilvl w:val="0"/>
          <w:numId w:val="24"/>
        </w:numPr>
        <w:suppressAutoHyphens/>
        <w:autoSpaceDE w:val="0"/>
        <w:spacing w:after="0" w:line="360" w:lineRule="auto"/>
        <w:jc w:val="both"/>
        <w:rPr>
          <w:rFonts w:ascii="Times New Roman" w:hAnsi="Times New Roman" w:cs="Times New Roman"/>
          <w:sz w:val="24"/>
          <w:szCs w:val="24"/>
          <w:lang w:eastAsia="ar-SA"/>
        </w:rPr>
      </w:pPr>
      <w:r w:rsidRPr="00352E1D">
        <w:rPr>
          <w:rFonts w:ascii="Times New Roman" w:hAnsi="Times New Roman" w:cs="Times New Roman"/>
          <w:sz w:val="24"/>
          <w:szCs w:val="24"/>
          <w:lang w:eastAsia="ar-SA"/>
        </w:rPr>
        <w:t>wykonania prac przez projektantów posiadających uprawnienia wymagane przepisami ustawy Prawo budowlane,</w:t>
      </w:r>
    </w:p>
    <w:p w14:paraId="34DA30CA" w14:textId="77777777" w:rsidR="00A215C4" w:rsidRPr="00352E1D" w:rsidRDefault="00A215C4">
      <w:pPr>
        <w:widowControl w:val="0"/>
        <w:numPr>
          <w:ilvl w:val="0"/>
          <w:numId w:val="24"/>
        </w:numPr>
        <w:suppressAutoHyphens/>
        <w:autoSpaceDE w:val="0"/>
        <w:spacing w:after="0" w:line="360" w:lineRule="auto"/>
        <w:jc w:val="both"/>
        <w:rPr>
          <w:rFonts w:ascii="Times New Roman" w:hAnsi="Times New Roman" w:cs="Times New Roman"/>
          <w:sz w:val="24"/>
          <w:szCs w:val="24"/>
          <w:lang w:eastAsia="ar-SA"/>
        </w:rPr>
      </w:pPr>
      <w:r w:rsidRPr="00352E1D">
        <w:rPr>
          <w:rFonts w:ascii="Times New Roman" w:hAnsi="Times New Roman" w:cs="Times New Roman"/>
          <w:sz w:val="24"/>
          <w:szCs w:val="24"/>
          <w:lang w:eastAsia="ar-SA"/>
        </w:rPr>
        <w:t>uzgodnienia z Zamawiającym projektów w trakcie ich realizacji, w zakresie rozwiązań technicznych, stosowanych materiałów itp.,</w:t>
      </w:r>
    </w:p>
    <w:p w14:paraId="318E8542" w14:textId="77777777" w:rsidR="00A215C4" w:rsidRPr="00352E1D" w:rsidRDefault="00A215C4">
      <w:pPr>
        <w:numPr>
          <w:ilvl w:val="0"/>
          <w:numId w:val="24"/>
        </w:numPr>
        <w:tabs>
          <w:tab w:val="left" w:pos="426"/>
        </w:tabs>
        <w:spacing w:after="0" w:line="360" w:lineRule="auto"/>
        <w:jc w:val="both"/>
        <w:rPr>
          <w:rFonts w:ascii="Times New Roman" w:eastAsia="MS Mincho" w:hAnsi="Times New Roman" w:cs="Times New Roman"/>
          <w:sz w:val="24"/>
          <w:szCs w:val="24"/>
        </w:rPr>
      </w:pPr>
      <w:r w:rsidRPr="00352E1D">
        <w:rPr>
          <w:rFonts w:ascii="Times New Roman" w:eastAsia="MS Mincho" w:hAnsi="Times New Roman" w:cs="Times New Roman"/>
          <w:sz w:val="24"/>
          <w:szCs w:val="24"/>
        </w:rPr>
        <w:t>zaopatrzenie projektu w wykaz opracowań oraz pisemne oświadczenie, że prace zostały wykonane zgodnie z umową, uzyskanymi decyzjami i warunkami, obowiązującymi przepisami prawa, jak również zostają wydane w stanie kompletnym, z punktu widzenia celu któremu mają służyć,</w:t>
      </w:r>
    </w:p>
    <w:p w14:paraId="439B0094" w14:textId="1D7B898A" w:rsidR="00A215C4" w:rsidRPr="00352E1D" w:rsidRDefault="00A215C4">
      <w:pPr>
        <w:numPr>
          <w:ilvl w:val="0"/>
          <w:numId w:val="24"/>
        </w:numPr>
        <w:tabs>
          <w:tab w:val="left" w:pos="426"/>
        </w:tabs>
        <w:spacing w:after="0" w:line="360" w:lineRule="auto"/>
        <w:jc w:val="both"/>
        <w:rPr>
          <w:rFonts w:ascii="Times New Roman" w:eastAsia="MS Mincho" w:hAnsi="Times New Roman" w:cs="Times New Roman"/>
          <w:sz w:val="24"/>
          <w:szCs w:val="24"/>
        </w:rPr>
      </w:pPr>
      <w:r w:rsidRPr="00352E1D">
        <w:rPr>
          <w:rFonts w:ascii="Times New Roman" w:eastAsia="MS Mincho" w:hAnsi="Times New Roman" w:cs="Times New Roman"/>
          <w:sz w:val="24"/>
          <w:szCs w:val="24"/>
        </w:rPr>
        <w:t>przekazanie protokołem zdawczo-odbiorczym, w terminie zgodnym z § 5,</w:t>
      </w:r>
      <w:r>
        <w:rPr>
          <w:rFonts w:ascii="Times New Roman" w:eastAsia="MS Mincho" w:hAnsi="Times New Roman" w:cs="Times New Roman"/>
          <w:sz w:val="24"/>
          <w:szCs w:val="24"/>
        </w:rPr>
        <w:t xml:space="preserve"> </w:t>
      </w:r>
      <w:r w:rsidRPr="00352E1D">
        <w:rPr>
          <w:rFonts w:ascii="Times New Roman" w:eastAsia="MS Mincho" w:hAnsi="Times New Roman" w:cs="Times New Roman"/>
          <w:sz w:val="24"/>
          <w:szCs w:val="24"/>
        </w:rPr>
        <w:t xml:space="preserve">dokumentacji projektowej wraz z niezbędnymi decyzjami, opiniami, uzgodnieniami, o których mowa w </w:t>
      </w:r>
      <w:bookmarkStart w:id="0" w:name="_Hlk52111059"/>
      <w:r w:rsidRPr="00352E1D">
        <w:rPr>
          <w:rFonts w:ascii="Times New Roman" w:eastAsia="MS Mincho" w:hAnsi="Times New Roman" w:cs="Times New Roman"/>
          <w:sz w:val="24"/>
          <w:szCs w:val="24"/>
        </w:rPr>
        <w:t>§ 1</w:t>
      </w:r>
      <w:bookmarkEnd w:id="0"/>
      <w:r w:rsidRPr="00352E1D">
        <w:rPr>
          <w:rFonts w:ascii="Times New Roman" w:eastAsia="MS Mincho" w:hAnsi="Times New Roman" w:cs="Times New Roman"/>
          <w:sz w:val="24"/>
          <w:szCs w:val="24"/>
        </w:rPr>
        <w:t>,</w:t>
      </w:r>
    </w:p>
    <w:p w14:paraId="447E95E9" w14:textId="24D6CBD7" w:rsidR="00992676" w:rsidRPr="00A215C4" w:rsidRDefault="00A215C4" w:rsidP="00A215C4">
      <w:pPr>
        <w:pStyle w:val="Akapitzlist"/>
        <w:numPr>
          <w:ilvl w:val="0"/>
          <w:numId w:val="2"/>
        </w:numPr>
        <w:autoSpaceDE w:val="0"/>
        <w:autoSpaceDN w:val="0"/>
        <w:adjustRightInd w:val="0"/>
        <w:spacing w:after="0" w:line="360" w:lineRule="auto"/>
        <w:jc w:val="both"/>
        <w:rPr>
          <w:rFonts w:ascii="Times New Roman" w:hAnsi="Times New Roman" w:cs="Times New Roman"/>
          <w:bCs/>
          <w:sz w:val="24"/>
          <w:szCs w:val="24"/>
          <w:lang w:eastAsia="ar-SA"/>
        </w:rPr>
      </w:pPr>
      <w:r w:rsidRPr="0085119F">
        <w:rPr>
          <w:rFonts w:ascii="Times New Roman" w:hAnsi="Times New Roman" w:cs="Times New Roman"/>
          <w:bCs/>
          <w:sz w:val="24"/>
          <w:szCs w:val="24"/>
          <w:lang w:eastAsia="ar-SA"/>
        </w:rPr>
        <w:t xml:space="preserve">Dokumentacja projektowo-kosztorysowa w zapisach dotyczących materiałów i urządzeń nie może zawierać znaków towarowych, nazw producentów, patentów lub pochodzenia. Jeżeli dokumentacja będzie zwierała takie wskazania musi im towarzyszyć wyrazy "lub równoważny". </w:t>
      </w:r>
      <w:r>
        <w:rPr>
          <w:rFonts w:ascii="Times New Roman" w:hAnsi="Times New Roman" w:cs="Times New Roman"/>
          <w:bCs/>
          <w:sz w:val="24"/>
          <w:szCs w:val="24"/>
          <w:lang w:eastAsia="ar-SA"/>
        </w:rPr>
        <w:t xml:space="preserve">Wówczas Wykonawca </w:t>
      </w:r>
      <w:r w:rsidRPr="0085119F">
        <w:rPr>
          <w:rFonts w:ascii="Times New Roman" w:hAnsi="Times New Roman" w:cs="Times New Roman"/>
          <w:bCs/>
          <w:sz w:val="24"/>
          <w:szCs w:val="24"/>
          <w:lang w:eastAsia="ar-SA"/>
        </w:rPr>
        <w:t>wskazuje w opisie przedmiotu zamówienia kryteria stosowane w celu oceny równoważności.</w:t>
      </w:r>
      <w:r>
        <w:rPr>
          <w:rFonts w:ascii="Times New Roman" w:hAnsi="Times New Roman" w:cs="Times New Roman"/>
          <w:bCs/>
          <w:sz w:val="24"/>
          <w:szCs w:val="24"/>
          <w:lang w:eastAsia="ar-SA"/>
        </w:rPr>
        <w:t xml:space="preserve"> </w:t>
      </w:r>
      <w:r w:rsidRPr="0085119F">
        <w:rPr>
          <w:rFonts w:ascii="Times New Roman" w:hAnsi="Times New Roman" w:cs="Times New Roman"/>
          <w:bCs/>
          <w:sz w:val="24"/>
          <w:szCs w:val="24"/>
          <w:lang w:eastAsia="ar-SA"/>
        </w:rPr>
        <w:t>Materiały i urządzenia powinny zostać opisane w sposób naturalny, za pomocą cech technicznych i jakościowych.</w:t>
      </w:r>
    </w:p>
    <w:p w14:paraId="68BB7DB5" w14:textId="77777777" w:rsidR="00A70459" w:rsidRPr="006838C9" w:rsidRDefault="00A70459" w:rsidP="00A70459">
      <w:pPr>
        <w:pStyle w:val="Akapitzlist"/>
        <w:widowControl w:val="0"/>
        <w:tabs>
          <w:tab w:val="left" w:pos="993"/>
        </w:tabs>
        <w:autoSpaceDE w:val="0"/>
        <w:autoSpaceDN w:val="0"/>
        <w:spacing w:after="0" w:line="360" w:lineRule="auto"/>
        <w:ind w:left="993"/>
        <w:jc w:val="both"/>
        <w:rPr>
          <w:rFonts w:ascii="Times New Roman" w:hAnsi="Times New Roman" w:cs="Times New Roman"/>
          <w:sz w:val="24"/>
          <w:szCs w:val="24"/>
        </w:rPr>
      </w:pPr>
    </w:p>
    <w:p w14:paraId="049B812D" w14:textId="77777777" w:rsidR="00A215C4" w:rsidRPr="00352E1D" w:rsidRDefault="00A215C4" w:rsidP="00A215C4">
      <w:pPr>
        <w:autoSpaceDE w:val="0"/>
        <w:autoSpaceDN w:val="0"/>
        <w:adjustRightInd w:val="0"/>
        <w:spacing w:after="0" w:line="360" w:lineRule="auto"/>
        <w:jc w:val="center"/>
        <w:rPr>
          <w:rFonts w:ascii="Times New Roman" w:hAnsi="Times New Roman" w:cs="Times New Roman"/>
          <w:b/>
          <w:bCs/>
          <w:sz w:val="24"/>
          <w:szCs w:val="24"/>
        </w:rPr>
      </w:pPr>
      <w:r w:rsidRPr="00352E1D">
        <w:rPr>
          <w:rFonts w:ascii="Times New Roman" w:hAnsi="Times New Roman" w:cs="Times New Roman"/>
          <w:b/>
          <w:bCs/>
          <w:sz w:val="24"/>
          <w:szCs w:val="24"/>
        </w:rPr>
        <w:t>§ 8. Odbiór przedmiotu umowy</w:t>
      </w:r>
    </w:p>
    <w:p w14:paraId="5CB757F7" w14:textId="77777777" w:rsidR="00A215C4" w:rsidRPr="00352E1D" w:rsidRDefault="00A215C4">
      <w:pPr>
        <w:pStyle w:val="Akapitzlist"/>
        <w:widowControl w:val="0"/>
        <w:numPr>
          <w:ilvl w:val="0"/>
          <w:numId w:val="3"/>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352E1D">
        <w:rPr>
          <w:rFonts w:ascii="Times New Roman" w:hAnsi="Times New Roman" w:cs="Times New Roman"/>
          <w:sz w:val="24"/>
          <w:szCs w:val="24"/>
        </w:rPr>
        <w:t>Przewiduje się następujące rodzaje odbioru usługi: odbiór częściowy, odbiór końcowy.</w:t>
      </w:r>
    </w:p>
    <w:p w14:paraId="00B6768D" w14:textId="77777777" w:rsidR="00A215C4" w:rsidRPr="00352E1D" w:rsidRDefault="00A215C4">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352E1D">
        <w:rPr>
          <w:rFonts w:ascii="Times New Roman" w:hAnsi="Times New Roman" w:cs="Times New Roman"/>
          <w:sz w:val="24"/>
          <w:szCs w:val="24"/>
        </w:rPr>
        <w:t xml:space="preserve">Zamawiający przewiduje dwa odbiory częściowe i odbiór końcowy. </w:t>
      </w:r>
    </w:p>
    <w:p w14:paraId="72EEAE33" w14:textId="77777777" w:rsidR="00A215C4" w:rsidRPr="00352E1D" w:rsidRDefault="00A215C4">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352E1D">
        <w:rPr>
          <w:rFonts w:ascii="Times New Roman" w:hAnsi="Times New Roman" w:cs="Times New Roman"/>
          <w:sz w:val="24"/>
          <w:szCs w:val="24"/>
        </w:rPr>
        <w:t xml:space="preserve">Po wykonaniu części usługi stanowiących przedmiot umowy Wykonawca zgłasza na piśmie Zamawiającemu zakres wykonanego zakresu umowy. </w:t>
      </w:r>
    </w:p>
    <w:p w14:paraId="499DD676" w14:textId="77777777" w:rsidR="00A215C4" w:rsidRPr="00352E1D" w:rsidRDefault="00A215C4">
      <w:pPr>
        <w:numPr>
          <w:ilvl w:val="0"/>
          <w:numId w:val="3"/>
        </w:numPr>
        <w:tabs>
          <w:tab w:val="left" w:pos="284"/>
        </w:tabs>
        <w:suppressAutoHyphens/>
        <w:spacing w:after="0" w:line="360" w:lineRule="auto"/>
        <w:jc w:val="both"/>
        <w:rPr>
          <w:rFonts w:ascii="Times New Roman" w:hAnsi="Times New Roman" w:cs="Times New Roman"/>
          <w:sz w:val="24"/>
          <w:szCs w:val="24"/>
        </w:rPr>
      </w:pPr>
      <w:r w:rsidRPr="00352E1D">
        <w:rPr>
          <w:rFonts w:ascii="Times New Roman" w:hAnsi="Times New Roman" w:cs="Times New Roman"/>
          <w:sz w:val="24"/>
          <w:szCs w:val="24"/>
        </w:rPr>
        <w:t>Odbiór częściowy usługi będzie następował w oparciu o dostarczony przez Wykonawcę Protokół odbioru częściowego.</w:t>
      </w:r>
    </w:p>
    <w:p w14:paraId="47393C84" w14:textId="77777777" w:rsidR="00A215C4" w:rsidRPr="00352E1D" w:rsidRDefault="00A215C4">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352E1D">
        <w:rPr>
          <w:rFonts w:ascii="Times New Roman" w:hAnsi="Times New Roman" w:cs="Times New Roman"/>
          <w:sz w:val="24"/>
          <w:szCs w:val="24"/>
        </w:rPr>
        <w:t>Po wykonaniu całości usług stanowiących przedmiot umowy Wykonawca zgłasza na piśmie Zamawiającemu zakończenie wykonania usług wraz z wnioskiem o dokonanie ich odbioru.</w:t>
      </w:r>
    </w:p>
    <w:p w14:paraId="79D37103" w14:textId="77777777" w:rsidR="00A215C4" w:rsidRPr="00352E1D" w:rsidRDefault="00A215C4">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352E1D">
        <w:rPr>
          <w:rFonts w:ascii="Times New Roman" w:hAnsi="Times New Roman" w:cs="Times New Roman"/>
          <w:spacing w:val="-3"/>
          <w:sz w:val="24"/>
          <w:szCs w:val="24"/>
        </w:rPr>
        <w:t xml:space="preserve">Odbiór przedmiotu umowy nastąpi w siedzibie Zamawiającego. </w:t>
      </w:r>
    </w:p>
    <w:p w14:paraId="3FA370DB" w14:textId="77777777" w:rsidR="00A215C4" w:rsidRPr="00352E1D" w:rsidRDefault="00A215C4">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352E1D">
        <w:rPr>
          <w:rFonts w:ascii="Times New Roman" w:hAnsi="Times New Roman" w:cs="Times New Roman"/>
          <w:sz w:val="24"/>
          <w:szCs w:val="24"/>
        </w:rPr>
        <w:t>Dokumentem potwierdzającym przyjęcie przez Zamawiającego wykonanego przedmiotu umowy będzie protokół zdawczo – odbiorczy podpisany przez obie strony umowy, którego integralną częścią będzie pisemne oświadczenie Wykonawcy zawierające zapewnienie o wykonaniu opracowań zgodnie z umową, obowiązującymi przepisami.</w:t>
      </w:r>
    </w:p>
    <w:p w14:paraId="7C2D69A1" w14:textId="77777777" w:rsidR="00A215C4" w:rsidRPr="00352E1D" w:rsidRDefault="00A215C4">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352E1D">
        <w:rPr>
          <w:rFonts w:ascii="Times New Roman" w:hAnsi="Times New Roman" w:cs="Times New Roman"/>
          <w:sz w:val="24"/>
          <w:szCs w:val="24"/>
        </w:rPr>
        <w:lastRenderedPageBreak/>
        <w:t>Za datę zakończenia usługi przyjmuje się dzień podpisania bez zastrzeżeń protokołu zdawczo-odbiorczego, pod warunkiem wykonania całości usług stanowiących przedmiot umowy.</w:t>
      </w:r>
    </w:p>
    <w:p w14:paraId="753A5127" w14:textId="77777777" w:rsidR="00A215C4" w:rsidRPr="00352E1D" w:rsidRDefault="00A215C4">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352E1D">
        <w:rPr>
          <w:rFonts w:ascii="Times New Roman" w:hAnsi="Times New Roman" w:cs="Times New Roman"/>
          <w:sz w:val="24"/>
          <w:szCs w:val="24"/>
        </w:rPr>
        <w:t>Zamawiający nie jest zobowiązany do sprawdzenia treści przekazanej dokumentacji projektowej w momencie odbioru. Ewentualne wady Zamawiający reklamować będzie na piśmie niezwłocznie po ich ujawnieniu.</w:t>
      </w:r>
    </w:p>
    <w:p w14:paraId="5948352F" w14:textId="77777777" w:rsidR="00A215C4" w:rsidRPr="0003475C" w:rsidRDefault="00A215C4">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03475C">
        <w:rPr>
          <w:rFonts w:ascii="Times New Roman" w:hAnsi="Times New Roman" w:cs="Times New Roman"/>
          <w:sz w:val="24"/>
          <w:szCs w:val="24"/>
        </w:rPr>
        <w:t>W przypadku stwierdzenia wad nadających się do usunięcia – Zamawiający może żądać bezpłatnego usunięcia wad, wyznaczając Wykonawcy odpowiedni termin ich usunięcia z zagrożeniem, że po bezskutecznym upływie wyznaczonego terminu nie przyjmie naprawy.</w:t>
      </w:r>
    </w:p>
    <w:p w14:paraId="422D3B31" w14:textId="77777777" w:rsidR="00A215C4" w:rsidRPr="0003475C" w:rsidRDefault="00A215C4">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03475C">
        <w:rPr>
          <w:rFonts w:ascii="Times New Roman" w:hAnsi="Times New Roman" w:cs="Times New Roman"/>
          <w:sz w:val="24"/>
          <w:szCs w:val="24"/>
        </w:rPr>
        <w:t>Koszty usuwania wad ponosi Wykonawca.</w:t>
      </w:r>
    </w:p>
    <w:p w14:paraId="5C44AEF3" w14:textId="77777777" w:rsidR="00A215C4" w:rsidRPr="0003475C" w:rsidRDefault="00A215C4">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03475C">
        <w:rPr>
          <w:rFonts w:ascii="Times New Roman" w:hAnsi="Times New Roman" w:cs="Times New Roman"/>
          <w:sz w:val="24"/>
          <w:szCs w:val="24"/>
        </w:rPr>
        <w:t>Za datę odbioru przedmiotu umowy uważać się będzie datę sporządzenia protokołu zdawczo – odbiorczego bez zastrzeżeń.</w:t>
      </w:r>
    </w:p>
    <w:p w14:paraId="0787ECFE" w14:textId="77777777" w:rsidR="00A215C4" w:rsidRDefault="00A215C4" w:rsidP="00D72C15">
      <w:pPr>
        <w:autoSpaceDE w:val="0"/>
        <w:autoSpaceDN w:val="0"/>
        <w:adjustRightInd w:val="0"/>
        <w:spacing w:after="0" w:line="360" w:lineRule="auto"/>
        <w:jc w:val="center"/>
        <w:rPr>
          <w:rFonts w:ascii="Times New Roman" w:hAnsi="Times New Roman" w:cs="Times New Roman"/>
          <w:b/>
          <w:bCs/>
          <w:sz w:val="24"/>
          <w:szCs w:val="24"/>
        </w:rPr>
      </w:pPr>
    </w:p>
    <w:p w14:paraId="26E9F9C0" w14:textId="12764080" w:rsidR="00A215C4" w:rsidRPr="00352E1D" w:rsidRDefault="00A215C4" w:rsidP="00A215C4">
      <w:pPr>
        <w:autoSpaceDE w:val="0"/>
        <w:autoSpaceDN w:val="0"/>
        <w:adjustRightInd w:val="0"/>
        <w:spacing w:after="0" w:line="360" w:lineRule="auto"/>
        <w:jc w:val="center"/>
        <w:rPr>
          <w:rFonts w:ascii="Times New Roman" w:hAnsi="Times New Roman" w:cs="Times New Roman"/>
          <w:b/>
          <w:bCs/>
          <w:sz w:val="24"/>
          <w:szCs w:val="24"/>
        </w:rPr>
      </w:pPr>
      <w:r w:rsidRPr="00352E1D">
        <w:rPr>
          <w:rFonts w:ascii="Times New Roman" w:hAnsi="Times New Roman" w:cs="Times New Roman"/>
          <w:b/>
          <w:bCs/>
          <w:sz w:val="24"/>
          <w:szCs w:val="24"/>
        </w:rPr>
        <w:t xml:space="preserve">§ 9. Prawa </w:t>
      </w:r>
      <w:r w:rsidR="00E23ED7">
        <w:rPr>
          <w:rFonts w:ascii="Times New Roman" w:hAnsi="Times New Roman" w:cs="Times New Roman"/>
          <w:b/>
          <w:bCs/>
          <w:sz w:val="24"/>
          <w:szCs w:val="24"/>
        </w:rPr>
        <w:t>autorskie</w:t>
      </w:r>
    </w:p>
    <w:p w14:paraId="791EF0FF" w14:textId="77777777" w:rsidR="00A215C4" w:rsidRPr="00AB7BB3" w:rsidRDefault="00A215C4">
      <w:pPr>
        <w:pStyle w:val="Tekstpodstawowywcity"/>
        <w:numPr>
          <w:ilvl w:val="0"/>
          <w:numId w:val="17"/>
        </w:numPr>
        <w:spacing w:after="0" w:line="360" w:lineRule="auto"/>
        <w:ind w:left="284" w:hanging="284"/>
        <w:jc w:val="both"/>
        <w:rPr>
          <w:rFonts w:ascii="Times New Roman" w:hAnsi="Times New Roman"/>
          <w:b/>
          <w:color w:val="000000"/>
          <w:sz w:val="24"/>
          <w:szCs w:val="24"/>
        </w:rPr>
      </w:pPr>
      <w:bookmarkStart w:id="1" w:name="_Hlk170128968"/>
      <w:r w:rsidRPr="00AB7BB3">
        <w:rPr>
          <w:rFonts w:ascii="Times New Roman" w:hAnsi="Times New Roman"/>
          <w:color w:val="000000"/>
          <w:sz w:val="24"/>
          <w:szCs w:val="24"/>
        </w:rPr>
        <w:t xml:space="preserve">Wynagrodzenie Wykonawcy obejmuje wynagrodzenie za nabycie przez Zamawiającego majątkowych autorskich praw do </w:t>
      </w:r>
      <w:r w:rsidRPr="00AB7BB3">
        <w:rPr>
          <w:rFonts w:ascii="Times New Roman" w:eastAsia="Cambria" w:hAnsi="Times New Roman"/>
          <w:color w:val="000000"/>
          <w:sz w:val="24"/>
          <w:szCs w:val="24"/>
        </w:rPr>
        <w:t>projektu</w:t>
      </w:r>
      <w:r w:rsidRPr="00AB7BB3">
        <w:rPr>
          <w:rFonts w:ascii="Times New Roman" w:hAnsi="Times New Roman"/>
          <w:color w:val="000000"/>
          <w:sz w:val="24"/>
          <w:szCs w:val="24"/>
        </w:rPr>
        <w:t xml:space="preserve">, stanowiącego Przedmiot umowy (Utwór, </w:t>
      </w:r>
      <w:r w:rsidRPr="00AB7BB3">
        <w:rPr>
          <w:rFonts w:ascii="Times New Roman" w:eastAsia="Cambria" w:hAnsi="Times New Roman"/>
          <w:color w:val="000000"/>
          <w:sz w:val="24"/>
          <w:szCs w:val="24"/>
        </w:rPr>
        <w:t>Uproszczona dokumentacja projektowa</w:t>
      </w:r>
      <w:r w:rsidRPr="00AB7BB3">
        <w:rPr>
          <w:rFonts w:ascii="Times New Roman" w:hAnsi="Times New Roman"/>
          <w:color w:val="000000"/>
          <w:sz w:val="24"/>
          <w:szCs w:val="24"/>
        </w:rPr>
        <w:t xml:space="preserve">) oraz wynagrodzenie za nabycie przez Zamawiającego własności egzemplarzy, na których utrwalono Utwór, co do którego następuje nabycie tych praw oraz prawo do zezwalania na wykonywanie zależnych praw autorskich do Utworu. Z dniem zapłaty przez Zamawiającego wynagrodzenia należnego Wykonawcy za dany etap Wykonawca przenosi na Zamawiającego bez konieczności składania w tym zakresie dodatkowego oświadczenia woli, majątkowe prawa autorskie dla zadania inwestycyjnego objętego Umową do Utworu (lub przejmowanej części) na polach eksploatacji wymienionych ust. 2 wraz z prawem do zezwalania na wykonywanie zależnych praw autorskich do Utworu. Z chwilą nabycia praw majątkowych autorskich Zamawiający nabywa własność egzemplarzy, na których utrwalono Utwór, co do którego następuje nabycie tych praw oraz prawo do zezwalania na wykonywanie zależnych praw autorskich do Utworu. </w:t>
      </w:r>
    </w:p>
    <w:p w14:paraId="331053F5" w14:textId="77777777" w:rsidR="00A215C4" w:rsidRPr="00AB7BB3" w:rsidRDefault="00A215C4">
      <w:pPr>
        <w:pStyle w:val="Tekstpodstawowywcity"/>
        <w:numPr>
          <w:ilvl w:val="0"/>
          <w:numId w:val="17"/>
        </w:numPr>
        <w:spacing w:after="0" w:line="360" w:lineRule="auto"/>
        <w:ind w:left="284"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Przeniesienie praw autorskich do </w:t>
      </w:r>
      <w:r w:rsidRPr="00AB7BB3">
        <w:rPr>
          <w:rFonts w:ascii="Times New Roman" w:eastAsia="Cambria" w:hAnsi="Times New Roman"/>
          <w:color w:val="000000"/>
          <w:sz w:val="24"/>
          <w:szCs w:val="24"/>
        </w:rPr>
        <w:t>projektu wykonawczego</w:t>
      </w:r>
      <w:r w:rsidRPr="00AB7BB3">
        <w:rPr>
          <w:rFonts w:ascii="Times New Roman" w:hAnsi="Times New Roman"/>
          <w:color w:val="000000"/>
          <w:sz w:val="24"/>
          <w:szCs w:val="24"/>
        </w:rPr>
        <w:t xml:space="preserve"> wraz z przeniesieniem praw zależnych obejmuje wszelkie pola eksploatacji wskazane w art. 50 ustawy </w:t>
      </w:r>
      <w:r w:rsidRPr="00AB7BB3">
        <w:rPr>
          <w:rFonts w:ascii="Times New Roman" w:eastAsia="Times New Roman" w:hAnsi="Times New Roman"/>
          <w:color w:val="000000"/>
          <w:sz w:val="24"/>
          <w:szCs w:val="24"/>
          <w:lang w:eastAsia="pl-PL"/>
        </w:rPr>
        <w:t>z dnia 4 lutego 1994 r. o prawie autorskim i prawach pokrewnych (</w:t>
      </w:r>
      <w:r w:rsidRPr="00AB7BB3">
        <w:rPr>
          <w:rStyle w:val="ng-binding"/>
          <w:rFonts w:ascii="Times New Roman" w:hAnsi="Times New Roman"/>
          <w:color w:val="000000"/>
          <w:sz w:val="24"/>
          <w:szCs w:val="24"/>
        </w:rPr>
        <w:t>Dz. U. z 202</w:t>
      </w:r>
      <w:r>
        <w:rPr>
          <w:rStyle w:val="ng-binding"/>
          <w:rFonts w:ascii="Times New Roman" w:hAnsi="Times New Roman"/>
          <w:color w:val="000000"/>
          <w:sz w:val="24"/>
          <w:szCs w:val="24"/>
        </w:rPr>
        <w:t>2</w:t>
      </w:r>
      <w:r w:rsidRPr="00AB7BB3">
        <w:rPr>
          <w:rStyle w:val="ng-binding"/>
          <w:rFonts w:ascii="Times New Roman" w:hAnsi="Times New Roman"/>
          <w:color w:val="000000"/>
          <w:sz w:val="24"/>
          <w:szCs w:val="24"/>
        </w:rPr>
        <w:t>.</w:t>
      </w:r>
      <w:r>
        <w:rPr>
          <w:rStyle w:val="ng-binding"/>
          <w:rFonts w:ascii="Times New Roman" w:hAnsi="Times New Roman"/>
          <w:color w:val="000000"/>
          <w:sz w:val="24"/>
          <w:szCs w:val="24"/>
        </w:rPr>
        <w:t>2509</w:t>
      </w:r>
      <w:r w:rsidRPr="00AB7BB3">
        <w:rPr>
          <w:rStyle w:val="ng-binding"/>
          <w:rFonts w:ascii="Times New Roman" w:hAnsi="Times New Roman"/>
          <w:color w:val="000000"/>
          <w:sz w:val="24"/>
          <w:szCs w:val="24"/>
        </w:rPr>
        <w:t xml:space="preserve">), w szczególności: </w:t>
      </w:r>
    </w:p>
    <w:p w14:paraId="1471B872" w14:textId="77777777" w:rsidR="00A215C4" w:rsidRPr="00AB7BB3" w:rsidRDefault="00A215C4">
      <w:pPr>
        <w:pStyle w:val="Tekstpodstawowywcity"/>
        <w:numPr>
          <w:ilvl w:val="0"/>
          <w:numId w:val="18"/>
        </w:numPr>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wykorzystywanie w jakichkolwiek celach Zamawiającego związanych z realizacją zadania;</w:t>
      </w:r>
    </w:p>
    <w:p w14:paraId="69BDAA1B" w14:textId="77777777" w:rsidR="00A215C4" w:rsidRPr="00AB7BB3" w:rsidRDefault="00A215C4">
      <w:pPr>
        <w:pStyle w:val="Tekstpodstawowywcity"/>
        <w:numPr>
          <w:ilvl w:val="0"/>
          <w:numId w:val="18"/>
        </w:numPr>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utrwalanie i zwielokrotnianie dowolną techniką na jakimkolwiek nośniku, w dowolnej skali, na potrzeby jakichkolwiek mediów, a w szczególności w postaci publikacji </w:t>
      </w:r>
      <w:r w:rsidRPr="00AB7BB3">
        <w:rPr>
          <w:rFonts w:ascii="Times New Roman" w:hAnsi="Times New Roman"/>
          <w:color w:val="000000"/>
          <w:sz w:val="24"/>
          <w:szCs w:val="24"/>
        </w:rPr>
        <w:lastRenderedPageBreak/>
        <w:t xml:space="preserve">drukowanych, plansz, taśmy światłoczułej, magnetycznej, dyskach komputerowych oraz wszystkich typach nośników przeznaczonych do zapisu cyfrowego; </w:t>
      </w:r>
    </w:p>
    <w:p w14:paraId="2C33AC98" w14:textId="77777777" w:rsidR="00A215C4" w:rsidRPr="00AB7BB3" w:rsidRDefault="00A215C4">
      <w:pPr>
        <w:pStyle w:val="Tekstpodstawowywcity"/>
        <w:numPr>
          <w:ilvl w:val="0"/>
          <w:numId w:val="18"/>
        </w:numPr>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umieszczenie i wykorzystywanie we wszelkich materiałach publikowanych dla celów promocyjnych Zamawiającego lub podmiotu wskazanego przez Zamawiającego; </w:t>
      </w:r>
    </w:p>
    <w:p w14:paraId="55711471" w14:textId="77777777" w:rsidR="00A215C4" w:rsidRPr="00AB7BB3" w:rsidRDefault="00A215C4">
      <w:pPr>
        <w:pStyle w:val="Tekstpodstawowywcity"/>
        <w:numPr>
          <w:ilvl w:val="0"/>
          <w:numId w:val="18"/>
        </w:numPr>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wprowadzanie do Internetu i pamięci komputera, umieszczanie i wykorzystywanie </w:t>
      </w:r>
      <w:r w:rsidRPr="00AB7BB3">
        <w:rPr>
          <w:rFonts w:ascii="Times New Roman" w:hAnsi="Times New Roman"/>
          <w:color w:val="000000"/>
          <w:sz w:val="24"/>
          <w:szCs w:val="24"/>
        </w:rPr>
        <w:br/>
        <w:t xml:space="preserve">w ramach publikacji on-line; </w:t>
      </w:r>
    </w:p>
    <w:p w14:paraId="6E2A08FE" w14:textId="77777777" w:rsidR="00A215C4" w:rsidRPr="00AB7BB3" w:rsidRDefault="00A215C4">
      <w:pPr>
        <w:pStyle w:val="Tekstpodstawowywcity"/>
        <w:numPr>
          <w:ilvl w:val="0"/>
          <w:numId w:val="18"/>
        </w:numPr>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sporządzenie wersji obcojęzycznych; </w:t>
      </w:r>
    </w:p>
    <w:p w14:paraId="5DA7DF39" w14:textId="77777777" w:rsidR="00A215C4" w:rsidRPr="00AB7BB3" w:rsidRDefault="00A215C4">
      <w:pPr>
        <w:pStyle w:val="Tekstpodstawowywcity"/>
        <w:numPr>
          <w:ilvl w:val="0"/>
          <w:numId w:val="18"/>
        </w:numPr>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wykorzystanie w utworach multimedialnych; </w:t>
      </w:r>
    </w:p>
    <w:p w14:paraId="0C2B7DBA" w14:textId="77777777" w:rsidR="00A215C4" w:rsidRPr="00AB7BB3" w:rsidRDefault="00A215C4">
      <w:pPr>
        <w:pStyle w:val="Tekstpodstawowywcity"/>
        <w:numPr>
          <w:ilvl w:val="0"/>
          <w:numId w:val="18"/>
        </w:numPr>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wystawianie, wyświetlanie, reprodukcja publiczna, marketing przez Internet lub inne techniki przesyłu danych stosowane w telekomunikacji, IT oraz bezprzewodowe sieci komunikacji; </w:t>
      </w:r>
    </w:p>
    <w:p w14:paraId="7B83113F" w14:textId="77777777" w:rsidR="00A215C4" w:rsidRPr="00AB7BB3" w:rsidRDefault="00A215C4">
      <w:pPr>
        <w:pStyle w:val="Tekstpodstawowywcity"/>
        <w:numPr>
          <w:ilvl w:val="0"/>
          <w:numId w:val="18"/>
        </w:numPr>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dokonywanie opracowań, nieistotnych zmian, adaptacji, przeróbek w Utworze powstałych w ramach realizacji Umowy oraz korzystanie i rozporządzanie tak zmienionym Utworem z zastrzeżeniem zdania drugiego; dokonywanie istotnych zmian, adaptacji, przeróbek w Utworze za zgodą Wykonawcy, zaś w przypadku jej braku – bez zgody Wykonawcy w sytuacji, gdy zmiany są niezbędne i uzasadnione względami prawnymi, bezpieczeństwa lub ważnego interesu społecznego, zaś Wykonawca nie wyraża zgody bez istnienia ważnej przyczyny; </w:t>
      </w:r>
    </w:p>
    <w:p w14:paraId="6E39A56E" w14:textId="77777777" w:rsidR="00A215C4" w:rsidRPr="00AB7BB3" w:rsidRDefault="00A215C4">
      <w:pPr>
        <w:pStyle w:val="Tekstpodstawowywcity"/>
        <w:numPr>
          <w:ilvl w:val="0"/>
          <w:numId w:val="18"/>
        </w:numPr>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wprowadzenie do obrotu;</w:t>
      </w:r>
    </w:p>
    <w:p w14:paraId="348C5D6E" w14:textId="77777777" w:rsidR="00A215C4" w:rsidRPr="00AB7BB3" w:rsidRDefault="00A215C4">
      <w:pPr>
        <w:pStyle w:val="Tekstpodstawowywcity"/>
        <w:numPr>
          <w:ilvl w:val="0"/>
          <w:numId w:val="18"/>
        </w:numPr>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użyczenie; </w:t>
      </w:r>
    </w:p>
    <w:p w14:paraId="07E9112B" w14:textId="77777777" w:rsidR="00A215C4" w:rsidRPr="00AB7BB3" w:rsidRDefault="00A215C4">
      <w:pPr>
        <w:pStyle w:val="Tekstpodstawowywcity"/>
        <w:numPr>
          <w:ilvl w:val="0"/>
          <w:numId w:val="18"/>
        </w:numPr>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udzielenie licencji na wykorzystanie; </w:t>
      </w:r>
    </w:p>
    <w:p w14:paraId="134447AF" w14:textId="77777777" w:rsidR="00A215C4" w:rsidRPr="00AB7BB3" w:rsidRDefault="00A215C4">
      <w:pPr>
        <w:pStyle w:val="Tekstpodstawowywcity"/>
        <w:numPr>
          <w:ilvl w:val="0"/>
          <w:numId w:val="18"/>
        </w:numPr>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ekspozycja, dla inwestycji objętej Umową; </w:t>
      </w:r>
    </w:p>
    <w:p w14:paraId="3D7ECCBB" w14:textId="77777777" w:rsidR="00A215C4" w:rsidRPr="00AB7BB3" w:rsidRDefault="00A215C4">
      <w:pPr>
        <w:pStyle w:val="Tekstpodstawowywcity"/>
        <w:numPr>
          <w:ilvl w:val="0"/>
          <w:numId w:val="18"/>
        </w:numPr>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udostępnianie podmiotom trzecim;</w:t>
      </w:r>
    </w:p>
    <w:p w14:paraId="4480F8B3" w14:textId="77777777" w:rsidR="00A215C4" w:rsidRPr="00AB7BB3" w:rsidRDefault="00A215C4">
      <w:pPr>
        <w:pStyle w:val="Tekstpodstawowywcity"/>
        <w:numPr>
          <w:ilvl w:val="0"/>
          <w:numId w:val="18"/>
        </w:numPr>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przetwarzanie. </w:t>
      </w:r>
    </w:p>
    <w:p w14:paraId="22D1D1E8" w14:textId="77777777" w:rsidR="00A215C4" w:rsidRPr="00AB7BB3" w:rsidRDefault="00A215C4">
      <w:pPr>
        <w:pStyle w:val="Tekstpodstawowywcity"/>
        <w:numPr>
          <w:ilvl w:val="0"/>
          <w:numId w:val="19"/>
        </w:numPr>
        <w:spacing w:after="0" w:line="360" w:lineRule="auto"/>
        <w:ind w:left="284"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W przypadku, gdyby w przyszłości powstały nowe pola eksploatacji, które Zamawiający będzie chciał wykorzystać, Wykonawca zobowiązuje się, w terminie do 30 dni od dnia otrzymania żądania od Zamawiającego, do wyrażenia pisemnej zgody na przeniesienie autorskich praw majątkowych do korzystania i rozporządzania Utworem na tych polach, na pełen czas trwania takich praw i bez jakichkolwiek ograniczeń. </w:t>
      </w:r>
    </w:p>
    <w:p w14:paraId="666E73D1" w14:textId="77777777" w:rsidR="00A215C4" w:rsidRPr="00AB7BB3" w:rsidRDefault="00A215C4">
      <w:pPr>
        <w:pStyle w:val="Tekstpodstawowywcity"/>
        <w:numPr>
          <w:ilvl w:val="0"/>
          <w:numId w:val="19"/>
        </w:numPr>
        <w:spacing w:after="0" w:line="360" w:lineRule="auto"/>
        <w:ind w:left="284"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Strony oświadczają, że w przypadku </w:t>
      </w:r>
      <w:r w:rsidRPr="00AB7BB3">
        <w:rPr>
          <w:rFonts w:ascii="Times New Roman" w:hAnsi="Times New Roman"/>
          <w:iCs/>
          <w:color w:val="000000"/>
          <w:sz w:val="24"/>
          <w:szCs w:val="24"/>
        </w:rPr>
        <w:t>określonym w ust. 3, wynagrodzenie</w:t>
      </w:r>
      <w:r w:rsidRPr="00AB7BB3">
        <w:rPr>
          <w:rFonts w:ascii="Times New Roman" w:hAnsi="Times New Roman"/>
          <w:color w:val="000000"/>
          <w:sz w:val="24"/>
          <w:szCs w:val="24"/>
        </w:rPr>
        <w:t xml:space="preserve"> Wykonawcy objęte Umową w całości zaspokaja wszelkie roszczenia Wykonawcy także co do przyszłych pól eksploatacji. </w:t>
      </w:r>
    </w:p>
    <w:p w14:paraId="365DFE28" w14:textId="77777777" w:rsidR="00A215C4" w:rsidRPr="00AB7BB3" w:rsidRDefault="00A215C4">
      <w:pPr>
        <w:pStyle w:val="Tekstpodstawowywcity"/>
        <w:numPr>
          <w:ilvl w:val="0"/>
          <w:numId w:val="19"/>
        </w:numPr>
        <w:spacing w:after="0" w:line="360" w:lineRule="auto"/>
        <w:ind w:left="284"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Wykonawca zobowiązany jest uzyskać oświadczenia osób, które są autorami/współautorami dokumentacji objętej Umową, z których będzie wynikał zakres wykonanych przez nich prac oraz oświadczenie o przeniesieniu na Wykonawcę autorskich praw majątkowych w zakresie </w:t>
      </w:r>
      <w:r w:rsidRPr="00AB7BB3">
        <w:rPr>
          <w:rFonts w:ascii="Times New Roman" w:hAnsi="Times New Roman"/>
          <w:color w:val="000000"/>
          <w:sz w:val="24"/>
          <w:szCs w:val="24"/>
        </w:rPr>
        <w:lastRenderedPageBreak/>
        <w:t xml:space="preserve">(na polach eksploatacji) określonym w niniejszym paragrafie, w tym uprawnienia do wykonywania zależnych praw autorskich, z uprawnieniem do przenoszenia tych praw na inne podmioty. Powyższe dotyczy każdej zmodyfikowanej wersji dokumentacji stanowiącej przedmiot Umowy. Wykonawca jest zobowiązany przekazać te oświadczenia Zamawiającemu najpóźniej w dniu przekazania Zamawiającemu dokumentacji stanowiącej przedmiot Umowy. </w:t>
      </w:r>
    </w:p>
    <w:p w14:paraId="4EEC0738" w14:textId="77777777" w:rsidR="00A215C4" w:rsidRPr="00AB7BB3" w:rsidRDefault="00A215C4">
      <w:pPr>
        <w:pStyle w:val="Tekstpodstawowywcity"/>
        <w:numPr>
          <w:ilvl w:val="0"/>
          <w:numId w:val="19"/>
        </w:numPr>
        <w:spacing w:after="0" w:line="360" w:lineRule="auto"/>
        <w:ind w:left="284"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Zamawiający ma prawo udzielać licencji do korzystania z Utworu przez osoby trzecie na warunkach przez niego określonych lub przenieść autorskie prawa majątkowe do Utworu na osoby trzecie. </w:t>
      </w:r>
    </w:p>
    <w:p w14:paraId="4FDDBC25" w14:textId="77777777" w:rsidR="00A215C4" w:rsidRPr="00AB7BB3" w:rsidRDefault="00A215C4">
      <w:pPr>
        <w:pStyle w:val="Tekstpodstawowywcity"/>
        <w:numPr>
          <w:ilvl w:val="0"/>
          <w:numId w:val="19"/>
        </w:numPr>
        <w:spacing w:after="0" w:line="360" w:lineRule="auto"/>
        <w:ind w:left="284"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Wykonawca oświadcza i gwarantuje, że korzystanie przez Zamawiającego z Utworu nie naruszy jakichkolwiek praw osób trzecich, w tym majątkowych i osobistych praw autorskich osób trzecich. W przypadku zgłoszenia Zamawiającemu przez osoby trzecie roszczeń z tytułu naruszenia ich jakichkolwiek praw do Utworu, w szczególności praw autorskich i pokrewnych, Wykonawca: </w:t>
      </w:r>
    </w:p>
    <w:p w14:paraId="0887B841" w14:textId="77777777" w:rsidR="00A215C4" w:rsidRPr="00AB7BB3" w:rsidRDefault="00A215C4">
      <w:pPr>
        <w:pStyle w:val="Tekstpodstawowywcity"/>
        <w:numPr>
          <w:ilvl w:val="0"/>
          <w:numId w:val="20"/>
        </w:numPr>
        <w:spacing w:after="0" w:line="360" w:lineRule="auto"/>
        <w:ind w:left="567" w:hanging="283"/>
        <w:jc w:val="both"/>
        <w:rPr>
          <w:rFonts w:ascii="Times New Roman" w:hAnsi="Times New Roman"/>
          <w:b/>
          <w:color w:val="000000"/>
          <w:sz w:val="24"/>
          <w:szCs w:val="24"/>
        </w:rPr>
      </w:pPr>
      <w:r w:rsidRPr="00AB7BB3">
        <w:rPr>
          <w:rFonts w:ascii="Times New Roman" w:hAnsi="Times New Roman"/>
          <w:color w:val="000000"/>
          <w:sz w:val="24"/>
          <w:szCs w:val="24"/>
        </w:rPr>
        <w:t xml:space="preserve">przejmie i zaspokoi wynikające z tego tytułu roszczenia względem Zamawiającego; </w:t>
      </w:r>
    </w:p>
    <w:p w14:paraId="59B43CCD" w14:textId="77777777" w:rsidR="00A215C4" w:rsidRPr="00AB7BB3" w:rsidRDefault="00A215C4">
      <w:pPr>
        <w:pStyle w:val="Tekstpodstawowywcity"/>
        <w:numPr>
          <w:ilvl w:val="0"/>
          <w:numId w:val="20"/>
        </w:numPr>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zwolni Zamawiającego od odpowiedzialności z tytułu jakichkolwiek roszczeń, postępowań, szkód, strat, kar lub wszelkich innych wydatków powstałych w związku z korzystaniem z Utworu. </w:t>
      </w:r>
    </w:p>
    <w:p w14:paraId="728D5E3C" w14:textId="77777777" w:rsidR="00A215C4" w:rsidRPr="00AB7BB3" w:rsidRDefault="00A215C4">
      <w:pPr>
        <w:pStyle w:val="Tekstpodstawowywcity"/>
        <w:numPr>
          <w:ilvl w:val="0"/>
          <w:numId w:val="19"/>
        </w:numPr>
        <w:spacing w:after="0" w:line="360" w:lineRule="auto"/>
        <w:ind w:left="284"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W przypadku odstąpienia od Umowy w części, Zamawiający nabywa wszelkie prawa wynikające z odebranych etapów Przedmiotu Umowy, w tym majątkowe prawa autorskie </w:t>
      </w:r>
      <w:r w:rsidRPr="00AB7BB3">
        <w:rPr>
          <w:rFonts w:ascii="Times New Roman" w:hAnsi="Times New Roman"/>
          <w:color w:val="000000"/>
          <w:sz w:val="24"/>
          <w:szCs w:val="24"/>
        </w:rPr>
        <w:br/>
        <w:t>w zakresie wynikającym z Umowy.</w:t>
      </w:r>
    </w:p>
    <w:bookmarkEnd w:id="1"/>
    <w:p w14:paraId="346514DD" w14:textId="77777777" w:rsidR="00A215C4" w:rsidRPr="00352E1D" w:rsidRDefault="00A215C4" w:rsidP="00A215C4">
      <w:pPr>
        <w:autoSpaceDE w:val="0"/>
        <w:autoSpaceDN w:val="0"/>
        <w:adjustRightInd w:val="0"/>
        <w:spacing w:after="0" w:line="360" w:lineRule="auto"/>
        <w:jc w:val="center"/>
        <w:rPr>
          <w:rFonts w:ascii="Times New Roman" w:hAnsi="Times New Roman" w:cs="Times New Roman"/>
          <w:sz w:val="24"/>
          <w:szCs w:val="24"/>
        </w:rPr>
      </w:pPr>
    </w:p>
    <w:p w14:paraId="24DE3FDF" w14:textId="77777777" w:rsidR="00A215C4" w:rsidRPr="00352E1D" w:rsidRDefault="00A215C4" w:rsidP="00A215C4">
      <w:pPr>
        <w:autoSpaceDE w:val="0"/>
        <w:autoSpaceDN w:val="0"/>
        <w:adjustRightInd w:val="0"/>
        <w:spacing w:after="0" w:line="360" w:lineRule="auto"/>
        <w:jc w:val="center"/>
        <w:rPr>
          <w:rFonts w:ascii="Times New Roman" w:hAnsi="Times New Roman" w:cs="Times New Roman"/>
          <w:b/>
          <w:bCs/>
          <w:sz w:val="24"/>
          <w:szCs w:val="24"/>
        </w:rPr>
      </w:pPr>
      <w:r w:rsidRPr="00352E1D">
        <w:rPr>
          <w:rFonts w:ascii="Times New Roman" w:hAnsi="Times New Roman" w:cs="Times New Roman"/>
          <w:b/>
          <w:bCs/>
          <w:sz w:val="24"/>
          <w:szCs w:val="24"/>
        </w:rPr>
        <w:t>§ 10. Gwarancja i rękojmia za wady</w:t>
      </w:r>
    </w:p>
    <w:p w14:paraId="7D4522D4" w14:textId="77777777" w:rsidR="00A215C4" w:rsidRPr="00352E1D" w:rsidRDefault="00A215C4">
      <w:pPr>
        <w:pStyle w:val="Tekstpodstawowywcity21"/>
        <w:numPr>
          <w:ilvl w:val="0"/>
          <w:numId w:val="25"/>
        </w:numPr>
        <w:spacing w:after="0" w:line="360" w:lineRule="auto"/>
        <w:jc w:val="both"/>
        <w:rPr>
          <w:rFonts w:ascii="Times New Roman" w:hAnsi="Times New Roman" w:cs="Times New Roman"/>
        </w:rPr>
      </w:pPr>
      <w:r w:rsidRPr="00352E1D">
        <w:rPr>
          <w:rFonts w:ascii="Times New Roman" w:hAnsi="Times New Roman" w:cs="Times New Roman"/>
        </w:rPr>
        <w:t>Wykonawca udziela Zamawiającemu gwarancji na wykonany przedmiot umowy na okres równy okresowi rękojmi za wady prac projektowych, o którym mowa w ustępie 2 niniejszego paragrafu.</w:t>
      </w:r>
    </w:p>
    <w:p w14:paraId="60A24277" w14:textId="7B2B7488" w:rsidR="00BD36A6" w:rsidRDefault="00A215C4">
      <w:pPr>
        <w:pStyle w:val="Tekstpodstawowywcity21"/>
        <w:numPr>
          <w:ilvl w:val="0"/>
          <w:numId w:val="25"/>
        </w:numPr>
        <w:spacing w:after="0" w:line="360" w:lineRule="auto"/>
        <w:jc w:val="both"/>
        <w:rPr>
          <w:rFonts w:ascii="Times New Roman" w:hAnsi="Times New Roman" w:cs="Times New Roman"/>
        </w:rPr>
      </w:pPr>
      <w:r w:rsidRPr="00352E1D">
        <w:rPr>
          <w:rFonts w:ascii="Times New Roman" w:hAnsi="Times New Roman" w:cs="Times New Roman"/>
        </w:rPr>
        <w:t>Zamawiający wspólnie z Wykonawcą, na podstawie art. 558 §1 Kodeksu cywilnego, rozszerzają odpowiedzialność Wykonawcy z tytułu rękojmi za wady prac projektowych. Termin rękojmi zakończy się z dniem podpisania protokołu odbioru końcowego robót budowlanych wykonanych na podstawie dokumentacji projektowej będącej przedmiotem niniejszej umowy</w:t>
      </w:r>
      <w:r>
        <w:rPr>
          <w:rFonts w:ascii="Times New Roman" w:hAnsi="Times New Roman" w:cs="Times New Roman"/>
        </w:rPr>
        <w:t>.</w:t>
      </w:r>
    </w:p>
    <w:p w14:paraId="5444FACC" w14:textId="77777777" w:rsidR="008C63A1" w:rsidRPr="00A215C4" w:rsidRDefault="008C63A1" w:rsidP="00A215C4">
      <w:pPr>
        <w:pStyle w:val="Tekstpodstawowywcity21"/>
        <w:spacing w:after="0" w:line="360" w:lineRule="auto"/>
        <w:ind w:left="284"/>
        <w:jc w:val="both"/>
        <w:rPr>
          <w:rFonts w:ascii="Times New Roman" w:hAnsi="Times New Roman" w:cs="Times New Roman"/>
        </w:rPr>
      </w:pPr>
    </w:p>
    <w:p w14:paraId="71097466" w14:textId="77777777" w:rsidR="00A215C4" w:rsidRPr="00352E1D" w:rsidRDefault="00A215C4" w:rsidP="00A215C4">
      <w:pPr>
        <w:autoSpaceDE w:val="0"/>
        <w:autoSpaceDN w:val="0"/>
        <w:adjustRightInd w:val="0"/>
        <w:spacing w:after="0" w:line="360" w:lineRule="auto"/>
        <w:jc w:val="center"/>
        <w:rPr>
          <w:rFonts w:ascii="Times New Roman" w:hAnsi="Times New Roman" w:cs="Times New Roman"/>
          <w:b/>
          <w:bCs/>
          <w:sz w:val="24"/>
          <w:szCs w:val="24"/>
        </w:rPr>
      </w:pPr>
      <w:r w:rsidRPr="00352E1D">
        <w:rPr>
          <w:rFonts w:ascii="Times New Roman" w:hAnsi="Times New Roman" w:cs="Times New Roman"/>
          <w:b/>
          <w:bCs/>
          <w:sz w:val="24"/>
          <w:szCs w:val="24"/>
        </w:rPr>
        <w:t>§ 11. Kary umowne</w:t>
      </w:r>
    </w:p>
    <w:p w14:paraId="12C35A9A" w14:textId="77777777" w:rsidR="00A215C4" w:rsidRPr="00077C8C" w:rsidRDefault="00A215C4">
      <w:pPr>
        <w:pStyle w:val="Tekstpodstawowywcity21"/>
        <w:numPr>
          <w:ilvl w:val="0"/>
          <w:numId w:val="27"/>
        </w:numPr>
        <w:spacing w:after="0" w:line="360" w:lineRule="auto"/>
        <w:jc w:val="both"/>
        <w:rPr>
          <w:rFonts w:ascii="Times New Roman" w:hAnsi="Times New Roman" w:cs="Times New Roman"/>
          <w:lang w:eastAsia="pl-PL"/>
        </w:rPr>
      </w:pPr>
      <w:r w:rsidRPr="00077C8C">
        <w:rPr>
          <w:rFonts w:ascii="Times New Roman" w:hAnsi="Times New Roman" w:cs="Times New Roman"/>
          <w:lang w:eastAsia="pl-PL"/>
        </w:rPr>
        <w:t>Wykonawca zapłaci na rzecz Zamawiającego kary umowne:</w:t>
      </w:r>
    </w:p>
    <w:p w14:paraId="6B778F00" w14:textId="77777777" w:rsidR="00A215C4" w:rsidRPr="00352E1D" w:rsidRDefault="00A215C4">
      <w:pPr>
        <w:numPr>
          <w:ilvl w:val="0"/>
          <w:numId w:val="26"/>
        </w:numPr>
        <w:tabs>
          <w:tab w:val="left" w:pos="0"/>
        </w:tabs>
        <w:spacing w:after="0" w:line="360" w:lineRule="auto"/>
        <w:ind w:left="851"/>
        <w:jc w:val="both"/>
        <w:rPr>
          <w:rFonts w:ascii="Times New Roman" w:eastAsia="MS Mincho" w:hAnsi="Times New Roman" w:cs="Times New Roman"/>
          <w:sz w:val="24"/>
          <w:szCs w:val="24"/>
          <w:lang w:eastAsia="pl-PL"/>
        </w:rPr>
      </w:pPr>
      <w:r w:rsidRPr="00077C8C">
        <w:rPr>
          <w:rFonts w:ascii="Times New Roman" w:eastAsia="MS Mincho" w:hAnsi="Times New Roman" w:cs="Times New Roman"/>
          <w:sz w:val="24"/>
          <w:szCs w:val="24"/>
          <w:lang w:eastAsia="pl-PL"/>
        </w:rPr>
        <w:lastRenderedPageBreak/>
        <w:t xml:space="preserve">za zwłokę w oddaniu przedmiotu umowy, w wysokości 0,5% wynagrodzenia      określonego w  § </w:t>
      </w:r>
      <w:r w:rsidRPr="00352E1D">
        <w:rPr>
          <w:rFonts w:ascii="Times New Roman" w:eastAsia="MS Mincho" w:hAnsi="Times New Roman" w:cs="Times New Roman"/>
          <w:sz w:val="24"/>
          <w:szCs w:val="24"/>
          <w:lang w:eastAsia="pl-PL"/>
        </w:rPr>
        <w:t>4</w:t>
      </w:r>
      <w:r w:rsidRPr="00077C8C">
        <w:rPr>
          <w:rFonts w:ascii="Times New Roman" w:eastAsia="MS Mincho" w:hAnsi="Times New Roman" w:cs="Times New Roman"/>
          <w:sz w:val="24"/>
          <w:szCs w:val="24"/>
          <w:lang w:eastAsia="pl-PL"/>
        </w:rPr>
        <w:t xml:space="preserve"> ust. 1, za każdy dzień zwłoki,</w:t>
      </w:r>
    </w:p>
    <w:p w14:paraId="64B5D0A9" w14:textId="77777777" w:rsidR="00A215C4" w:rsidRPr="00352E1D" w:rsidRDefault="00A215C4">
      <w:pPr>
        <w:numPr>
          <w:ilvl w:val="0"/>
          <w:numId w:val="26"/>
        </w:numPr>
        <w:tabs>
          <w:tab w:val="left" w:pos="0"/>
        </w:tabs>
        <w:spacing w:after="0" w:line="360" w:lineRule="auto"/>
        <w:ind w:left="851"/>
        <w:jc w:val="both"/>
        <w:rPr>
          <w:rFonts w:ascii="Times New Roman" w:eastAsia="MS Mincho" w:hAnsi="Times New Roman" w:cs="Times New Roman"/>
          <w:sz w:val="24"/>
          <w:szCs w:val="24"/>
          <w:lang w:eastAsia="pl-PL"/>
        </w:rPr>
      </w:pPr>
      <w:r w:rsidRPr="00077C8C">
        <w:rPr>
          <w:rFonts w:ascii="Times New Roman" w:eastAsia="MS Mincho" w:hAnsi="Times New Roman" w:cs="Times New Roman"/>
          <w:sz w:val="24"/>
          <w:szCs w:val="24"/>
          <w:lang w:eastAsia="pl-PL"/>
        </w:rPr>
        <w:t xml:space="preserve">za zwłokę w usunięciu wad stwierdzonych przy odbiorze, w wysokości 0,5% wynagrodzenia określonego w § </w:t>
      </w:r>
      <w:r w:rsidRPr="00352E1D">
        <w:rPr>
          <w:rFonts w:ascii="Times New Roman" w:eastAsia="MS Mincho" w:hAnsi="Times New Roman" w:cs="Times New Roman"/>
          <w:sz w:val="24"/>
          <w:szCs w:val="24"/>
          <w:lang w:eastAsia="pl-PL"/>
        </w:rPr>
        <w:t>4</w:t>
      </w:r>
      <w:r w:rsidRPr="00077C8C">
        <w:rPr>
          <w:rFonts w:ascii="Times New Roman" w:eastAsia="MS Mincho" w:hAnsi="Times New Roman" w:cs="Times New Roman"/>
          <w:sz w:val="24"/>
          <w:szCs w:val="24"/>
          <w:lang w:eastAsia="pl-PL"/>
        </w:rPr>
        <w:t xml:space="preserve"> ust. 1, za każdy dzień zwłoki liczonej </w:t>
      </w:r>
      <w:bookmarkStart w:id="2" w:name="_Hlk506182"/>
      <w:r w:rsidRPr="00077C8C">
        <w:rPr>
          <w:rFonts w:ascii="Times New Roman" w:eastAsia="MS Mincho" w:hAnsi="Times New Roman" w:cs="Times New Roman"/>
          <w:sz w:val="24"/>
          <w:szCs w:val="24"/>
          <w:lang w:eastAsia="pl-PL"/>
        </w:rPr>
        <w:t>od dnia następnego po upływie terminu wyznaczonego na usunięcie wad przez Zamawiającego,</w:t>
      </w:r>
      <w:bookmarkEnd w:id="2"/>
    </w:p>
    <w:p w14:paraId="2E12BF55" w14:textId="77777777" w:rsidR="00A215C4" w:rsidRPr="00352E1D" w:rsidRDefault="00A215C4">
      <w:pPr>
        <w:numPr>
          <w:ilvl w:val="0"/>
          <w:numId w:val="26"/>
        </w:numPr>
        <w:tabs>
          <w:tab w:val="left" w:pos="0"/>
        </w:tabs>
        <w:spacing w:after="0" w:line="360" w:lineRule="auto"/>
        <w:ind w:left="851"/>
        <w:jc w:val="both"/>
        <w:rPr>
          <w:rFonts w:ascii="Times New Roman" w:eastAsia="MS Mincho" w:hAnsi="Times New Roman" w:cs="Times New Roman"/>
          <w:sz w:val="24"/>
          <w:szCs w:val="24"/>
          <w:lang w:eastAsia="pl-PL"/>
        </w:rPr>
      </w:pPr>
      <w:r w:rsidRPr="00077C8C">
        <w:rPr>
          <w:rFonts w:ascii="Times New Roman" w:eastAsia="MS Mincho" w:hAnsi="Times New Roman" w:cs="Times New Roman"/>
          <w:sz w:val="24"/>
          <w:szCs w:val="24"/>
          <w:lang w:eastAsia="pl-PL"/>
        </w:rPr>
        <w:t xml:space="preserve">za zwłokę w usunięciu wad stwierdzonych w przedmiocie umowy przy realizacji zadania, na potrzeby którego sporządzana jest dokumentacja projektowa, o której mowa w § 1, w okresie gwarancji i rękojmi, w wysokości 0,5% wynagrodzenia określonego w § </w:t>
      </w:r>
      <w:r w:rsidRPr="00352E1D">
        <w:rPr>
          <w:rFonts w:ascii="Times New Roman" w:eastAsia="MS Mincho" w:hAnsi="Times New Roman" w:cs="Times New Roman"/>
          <w:sz w:val="24"/>
          <w:szCs w:val="24"/>
          <w:lang w:eastAsia="pl-PL"/>
        </w:rPr>
        <w:t>4</w:t>
      </w:r>
      <w:r w:rsidRPr="00077C8C">
        <w:rPr>
          <w:rFonts w:ascii="Times New Roman" w:eastAsia="MS Mincho" w:hAnsi="Times New Roman" w:cs="Times New Roman"/>
          <w:sz w:val="24"/>
          <w:szCs w:val="24"/>
          <w:lang w:eastAsia="pl-PL"/>
        </w:rPr>
        <w:t xml:space="preserve"> ust. 1, za każdy dzień zwłoki liczonej od dnia następnego po upływie terminu wyznaczonego na usunięcie wad przez Zamawiającego,</w:t>
      </w:r>
    </w:p>
    <w:p w14:paraId="2042F4DA" w14:textId="77777777" w:rsidR="00A215C4" w:rsidRPr="00352E1D" w:rsidRDefault="00A215C4">
      <w:pPr>
        <w:numPr>
          <w:ilvl w:val="0"/>
          <w:numId w:val="26"/>
        </w:numPr>
        <w:tabs>
          <w:tab w:val="left" w:pos="0"/>
        </w:tabs>
        <w:spacing w:after="0" w:line="360" w:lineRule="auto"/>
        <w:ind w:left="851"/>
        <w:jc w:val="both"/>
        <w:rPr>
          <w:rFonts w:ascii="Times New Roman" w:eastAsia="MS Mincho" w:hAnsi="Times New Roman" w:cs="Times New Roman"/>
          <w:sz w:val="24"/>
          <w:szCs w:val="24"/>
          <w:lang w:eastAsia="pl-PL"/>
        </w:rPr>
      </w:pPr>
      <w:r w:rsidRPr="00077C8C">
        <w:rPr>
          <w:rFonts w:ascii="Times New Roman" w:eastAsia="Times New Roman" w:hAnsi="Times New Roman" w:cs="Times New Roman"/>
          <w:sz w:val="24"/>
          <w:szCs w:val="24"/>
          <w:lang w:eastAsia="pl-PL"/>
        </w:rPr>
        <w:t>za odstąpienie od Umowy z przyczyn zależnych od Wykonawcy, w wysokości 2</w:t>
      </w:r>
      <w:r>
        <w:rPr>
          <w:rFonts w:ascii="Times New Roman" w:eastAsia="Times New Roman" w:hAnsi="Times New Roman" w:cs="Times New Roman"/>
          <w:sz w:val="24"/>
          <w:szCs w:val="24"/>
          <w:lang w:eastAsia="pl-PL"/>
        </w:rPr>
        <w:t>0</w:t>
      </w:r>
      <w:r w:rsidRPr="00077C8C">
        <w:rPr>
          <w:rFonts w:ascii="Times New Roman" w:eastAsia="Times New Roman" w:hAnsi="Times New Roman" w:cs="Times New Roman"/>
          <w:sz w:val="24"/>
          <w:szCs w:val="24"/>
          <w:lang w:eastAsia="pl-PL"/>
        </w:rPr>
        <w:t xml:space="preserve">% wartości umowy określonej w § </w:t>
      </w:r>
      <w:r w:rsidRPr="00352E1D">
        <w:rPr>
          <w:rFonts w:ascii="Times New Roman" w:eastAsia="Times New Roman" w:hAnsi="Times New Roman" w:cs="Times New Roman"/>
          <w:sz w:val="24"/>
          <w:szCs w:val="24"/>
          <w:lang w:eastAsia="pl-PL"/>
        </w:rPr>
        <w:t>4</w:t>
      </w:r>
      <w:r w:rsidRPr="00077C8C">
        <w:rPr>
          <w:rFonts w:ascii="Times New Roman" w:eastAsia="Times New Roman" w:hAnsi="Times New Roman" w:cs="Times New Roman"/>
          <w:sz w:val="24"/>
          <w:szCs w:val="24"/>
          <w:lang w:eastAsia="pl-PL"/>
        </w:rPr>
        <w:t xml:space="preserve"> ust. 1</w:t>
      </w:r>
      <w:r>
        <w:rPr>
          <w:rFonts w:ascii="Times New Roman" w:eastAsia="Times New Roman" w:hAnsi="Times New Roman" w:cs="Times New Roman"/>
          <w:sz w:val="24"/>
          <w:szCs w:val="24"/>
          <w:lang w:eastAsia="pl-PL"/>
        </w:rPr>
        <w:t>,</w:t>
      </w:r>
    </w:p>
    <w:p w14:paraId="43B801EC" w14:textId="77777777" w:rsidR="00A215C4" w:rsidRPr="00352E1D" w:rsidRDefault="00A215C4">
      <w:pPr>
        <w:pStyle w:val="Zwykytekst"/>
        <w:numPr>
          <w:ilvl w:val="0"/>
          <w:numId w:val="27"/>
        </w:numPr>
        <w:spacing w:line="360" w:lineRule="auto"/>
        <w:jc w:val="both"/>
        <w:rPr>
          <w:rFonts w:ascii="Times New Roman" w:hAnsi="Times New Roman" w:cs="Times New Roman"/>
          <w:sz w:val="24"/>
          <w:szCs w:val="24"/>
        </w:rPr>
      </w:pPr>
      <w:r w:rsidRPr="00352E1D">
        <w:rPr>
          <w:rFonts w:ascii="Times New Roman" w:hAnsi="Times New Roman" w:cs="Times New Roman"/>
          <w:sz w:val="24"/>
          <w:szCs w:val="24"/>
        </w:rPr>
        <w:t xml:space="preserve">Strony mogą naliczać kary umowne w wysokości nie przekraczającej łącznie </w:t>
      </w:r>
      <w:r>
        <w:rPr>
          <w:rFonts w:ascii="Times New Roman" w:hAnsi="Times New Roman" w:cs="Times New Roman"/>
          <w:sz w:val="24"/>
          <w:szCs w:val="24"/>
        </w:rPr>
        <w:t>2</w:t>
      </w:r>
      <w:r w:rsidRPr="00352E1D">
        <w:rPr>
          <w:rFonts w:ascii="Times New Roman" w:hAnsi="Times New Roman" w:cs="Times New Roman"/>
          <w:sz w:val="24"/>
          <w:szCs w:val="24"/>
        </w:rPr>
        <w:t>0% wielkości umówionego wynagrodzenia.</w:t>
      </w:r>
    </w:p>
    <w:p w14:paraId="052E9374" w14:textId="77777777" w:rsidR="00A215C4" w:rsidRPr="00352E1D" w:rsidRDefault="00A215C4">
      <w:pPr>
        <w:pStyle w:val="Zwykytekst"/>
        <w:numPr>
          <w:ilvl w:val="0"/>
          <w:numId w:val="27"/>
        </w:numPr>
        <w:spacing w:line="360" w:lineRule="auto"/>
        <w:jc w:val="both"/>
        <w:rPr>
          <w:rFonts w:ascii="Times New Roman" w:hAnsi="Times New Roman" w:cs="Times New Roman"/>
          <w:sz w:val="24"/>
          <w:szCs w:val="24"/>
        </w:rPr>
      </w:pPr>
      <w:r w:rsidRPr="00352E1D">
        <w:rPr>
          <w:rFonts w:ascii="Times New Roman" w:hAnsi="Times New Roman" w:cs="Times New Roman"/>
          <w:sz w:val="24"/>
          <w:szCs w:val="24"/>
        </w:rPr>
        <w:t>Kary umowne przysługujące Zamawiającemu mogą zostać potrącone z wynagrodzenia przysługującego Wykonawcy, bez konieczności uzyskania zgody lub informowania o tym fakcie Wykonawcy.</w:t>
      </w:r>
    </w:p>
    <w:p w14:paraId="66DB7F03" w14:textId="77777777" w:rsidR="00A215C4" w:rsidRPr="00352E1D" w:rsidRDefault="00A215C4">
      <w:pPr>
        <w:pStyle w:val="Zwykytekst"/>
        <w:numPr>
          <w:ilvl w:val="0"/>
          <w:numId w:val="27"/>
        </w:numPr>
        <w:spacing w:line="360" w:lineRule="auto"/>
        <w:jc w:val="both"/>
        <w:rPr>
          <w:rFonts w:ascii="Times New Roman" w:hAnsi="Times New Roman" w:cs="Times New Roman"/>
          <w:sz w:val="24"/>
          <w:szCs w:val="24"/>
        </w:rPr>
      </w:pPr>
      <w:r w:rsidRPr="00352E1D">
        <w:rPr>
          <w:rFonts w:ascii="Times New Roman" w:hAnsi="Times New Roman" w:cs="Times New Roman"/>
          <w:sz w:val="24"/>
          <w:szCs w:val="24"/>
        </w:rPr>
        <w:t>W przypadku, kiedy kara umowna nie pokryje szkody Zamawiającego może on dochodzić odszkodowania na zasadach ogólnych.</w:t>
      </w:r>
    </w:p>
    <w:p w14:paraId="2A4F1D84" w14:textId="77777777" w:rsidR="00EC38E6" w:rsidRPr="00D72C15" w:rsidRDefault="00EC38E6" w:rsidP="008C63A1">
      <w:pPr>
        <w:autoSpaceDE w:val="0"/>
        <w:autoSpaceDN w:val="0"/>
        <w:adjustRightInd w:val="0"/>
        <w:spacing w:after="0" w:line="360" w:lineRule="auto"/>
        <w:rPr>
          <w:rFonts w:ascii="Times New Roman" w:hAnsi="Times New Roman" w:cs="Times New Roman"/>
          <w:b/>
          <w:bCs/>
          <w:sz w:val="24"/>
          <w:szCs w:val="24"/>
        </w:rPr>
      </w:pPr>
    </w:p>
    <w:p w14:paraId="5B61FF75" w14:textId="77777777" w:rsidR="00A215C4" w:rsidRPr="00352E1D" w:rsidRDefault="00A215C4" w:rsidP="00A215C4">
      <w:pPr>
        <w:autoSpaceDE w:val="0"/>
        <w:autoSpaceDN w:val="0"/>
        <w:adjustRightInd w:val="0"/>
        <w:spacing w:after="0" w:line="360" w:lineRule="auto"/>
        <w:jc w:val="center"/>
        <w:rPr>
          <w:rFonts w:ascii="Times New Roman" w:hAnsi="Times New Roman" w:cs="Times New Roman"/>
          <w:b/>
          <w:bCs/>
          <w:sz w:val="24"/>
          <w:szCs w:val="24"/>
        </w:rPr>
      </w:pPr>
      <w:r w:rsidRPr="00352E1D">
        <w:rPr>
          <w:rFonts w:ascii="Times New Roman" w:hAnsi="Times New Roman" w:cs="Times New Roman"/>
          <w:b/>
          <w:bCs/>
          <w:sz w:val="24"/>
          <w:szCs w:val="24"/>
        </w:rPr>
        <w:t>§ 12. Odstąpienie od umowy</w:t>
      </w:r>
    </w:p>
    <w:p w14:paraId="599211EE" w14:textId="77777777" w:rsidR="00A215C4" w:rsidRPr="00352E1D" w:rsidRDefault="00A215C4">
      <w:pPr>
        <w:pStyle w:val="Zwykytekst"/>
        <w:numPr>
          <w:ilvl w:val="0"/>
          <w:numId w:val="7"/>
        </w:numPr>
        <w:spacing w:line="360" w:lineRule="auto"/>
        <w:jc w:val="both"/>
        <w:rPr>
          <w:rFonts w:ascii="Times New Roman" w:hAnsi="Times New Roman" w:cs="Times New Roman"/>
          <w:sz w:val="24"/>
          <w:szCs w:val="24"/>
        </w:rPr>
      </w:pPr>
      <w:r w:rsidRPr="00352E1D">
        <w:rPr>
          <w:rFonts w:ascii="Times New Roman" w:hAnsi="Times New Roman" w:cs="Times New Roman"/>
          <w:sz w:val="24"/>
          <w:szCs w:val="24"/>
        </w:rPr>
        <w:t>W razie wystąpienia istotnej zmiany okoliczności powodujące,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w:t>
      </w:r>
      <w:r w:rsidRPr="00352E1D">
        <w:rPr>
          <w:rFonts w:ascii="Times New Roman" w:hAnsi="Times New Roman" w:cs="Times New Roman"/>
          <w:spacing w:val="-1"/>
          <w:sz w:val="24"/>
          <w:szCs w:val="24"/>
        </w:rPr>
        <w:t xml:space="preserve"> </w:t>
      </w:r>
      <w:r w:rsidRPr="00352E1D">
        <w:rPr>
          <w:rFonts w:ascii="Times New Roman" w:hAnsi="Times New Roman" w:cs="Times New Roman"/>
          <w:sz w:val="24"/>
          <w:szCs w:val="24"/>
        </w:rPr>
        <w:t>okolicznościach.</w:t>
      </w:r>
    </w:p>
    <w:p w14:paraId="53C6BCEA" w14:textId="77777777" w:rsidR="00A215C4" w:rsidRPr="00352E1D" w:rsidRDefault="00A215C4">
      <w:pPr>
        <w:pStyle w:val="Zwykytekst"/>
        <w:numPr>
          <w:ilvl w:val="0"/>
          <w:numId w:val="7"/>
        </w:numPr>
        <w:spacing w:line="360" w:lineRule="auto"/>
        <w:jc w:val="both"/>
        <w:rPr>
          <w:rFonts w:ascii="Times New Roman" w:hAnsi="Times New Roman" w:cs="Times New Roman"/>
          <w:sz w:val="24"/>
          <w:szCs w:val="24"/>
        </w:rPr>
      </w:pPr>
      <w:r w:rsidRPr="00352E1D">
        <w:rPr>
          <w:rFonts w:ascii="Times New Roman" w:hAnsi="Times New Roman" w:cs="Times New Roman"/>
          <w:sz w:val="24"/>
          <w:szCs w:val="24"/>
        </w:rPr>
        <w:t>Wykonawcy przysługuje prawo do odstąpienia od umowy z przyczyn, za które Zamawiający ponosi odpowiedzialność, ze skutkiem natychmiastowym,</w:t>
      </w:r>
      <w:r w:rsidRPr="00352E1D">
        <w:rPr>
          <w:rFonts w:ascii="Times New Roman" w:hAnsi="Times New Roman" w:cs="Times New Roman"/>
          <w:spacing w:val="-2"/>
          <w:sz w:val="24"/>
          <w:szCs w:val="24"/>
        </w:rPr>
        <w:t xml:space="preserve"> </w:t>
      </w:r>
      <w:r w:rsidRPr="00352E1D">
        <w:rPr>
          <w:rFonts w:ascii="Times New Roman" w:hAnsi="Times New Roman" w:cs="Times New Roman"/>
          <w:sz w:val="24"/>
          <w:szCs w:val="24"/>
        </w:rPr>
        <w:t xml:space="preserve">jeżeli Zamawiający zawiadomi </w:t>
      </w:r>
      <w:r w:rsidRPr="00352E1D">
        <w:rPr>
          <w:rFonts w:ascii="Times New Roman" w:hAnsi="Times New Roman" w:cs="Times New Roman"/>
          <w:spacing w:val="-3"/>
          <w:sz w:val="24"/>
          <w:szCs w:val="24"/>
        </w:rPr>
        <w:t xml:space="preserve">Wykonawcę, </w:t>
      </w:r>
      <w:r w:rsidRPr="00352E1D">
        <w:rPr>
          <w:rFonts w:ascii="Times New Roman" w:hAnsi="Times New Roman" w:cs="Times New Roman"/>
          <w:sz w:val="24"/>
          <w:szCs w:val="24"/>
        </w:rPr>
        <w:t>że nie będzie w stanie realizować swoich obowiązków</w:t>
      </w:r>
      <w:r w:rsidRPr="00352E1D">
        <w:rPr>
          <w:rFonts w:ascii="Times New Roman" w:hAnsi="Times New Roman" w:cs="Times New Roman"/>
          <w:spacing w:val="-8"/>
          <w:sz w:val="24"/>
          <w:szCs w:val="24"/>
        </w:rPr>
        <w:t xml:space="preserve"> </w:t>
      </w:r>
      <w:r w:rsidRPr="00352E1D">
        <w:rPr>
          <w:rFonts w:ascii="Times New Roman" w:hAnsi="Times New Roman" w:cs="Times New Roman"/>
          <w:sz w:val="24"/>
          <w:szCs w:val="24"/>
        </w:rPr>
        <w:t>wynikających</w:t>
      </w:r>
      <w:r w:rsidRPr="00352E1D">
        <w:rPr>
          <w:rFonts w:ascii="Times New Roman" w:hAnsi="Times New Roman" w:cs="Times New Roman"/>
          <w:spacing w:val="-6"/>
          <w:sz w:val="24"/>
          <w:szCs w:val="24"/>
        </w:rPr>
        <w:t xml:space="preserve"> </w:t>
      </w:r>
      <w:r w:rsidRPr="00352E1D">
        <w:rPr>
          <w:rFonts w:ascii="Times New Roman" w:hAnsi="Times New Roman" w:cs="Times New Roman"/>
          <w:sz w:val="24"/>
          <w:szCs w:val="24"/>
        </w:rPr>
        <w:t>z</w:t>
      </w:r>
      <w:r w:rsidRPr="00352E1D">
        <w:rPr>
          <w:rFonts w:ascii="Times New Roman" w:hAnsi="Times New Roman" w:cs="Times New Roman"/>
          <w:spacing w:val="-8"/>
          <w:sz w:val="24"/>
          <w:szCs w:val="24"/>
        </w:rPr>
        <w:t xml:space="preserve"> </w:t>
      </w:r>
      <w:r w:rsidRPr="00352E1D">
        <w:rPr>
          <w:rFonts w:ascii="Times New Roman" w:hAnsi="Times New Roman" w:cs="Times New Roman"/>
          <w:sz w:val="24"/>
          <w:szCs w:val="24"/>
        </w:rPr>
        <w:t>umowy</w:t>
      </w:r>
      <w:r w:rsidRPr="00352E1D">
        <w:rPr>
          <w:rFonts w:ascii="Times New Roman" w:hAnsi="Times New Roman" w:cs="Times New Roman"/>
          <w:spacing w:val="-6"/>
          <w:sz w:val="24"/>
          <w:szCs w:val="24"/>
        </w:rPr>
        <w:t xml:space="preserve"> </w:t>
      </w:r>
      <w:r w:rsidRPr="00352E1D">
        <w:rPr>
          <w:rFonts w:ascii="Times New Roman" w:hAnsi="Times New Roman" w:cs="Times New Roman"/>
          <w:sz w:val="24"/>
          <w:szCs w:val="24"/>
        </w:rPr>
        <w:t>(np.:</w:t>
      </w:r>
      <w:r w:rsidRPr="00352E1D">
        <w:rPr>
          <w:rFonts w:ascii="Times New Roman" w:hAnsi="Times New Roman" w:cs="Times New Roman"/>
          <w:spacing w:val="-7"/>
          <w:sz w:val="24"/>
          <w:szCs w:val="24"/>
        </w:rPr>
        <w:t xml:space="preserve"> </w:t>
      </w:r>
      <w:r w:rsidRPr="00352E1D">
        <w:rPr>
          <w:rFonts w:ascii="Times New Roman" w:hAnsi="Times New Roman" w:cs="Times New Roman"/>
          <w:sz w:val="24"/>
          <w:szCs w:val="24"/>
        </w:rPr>
        <w:t>dotyczących</w:t>
      </w:r>
      <w:r w:rsidRPr="00352E1D">
        <w:rPr>
          <w:rFonts w:ascii="Times New Roman" w:hAnsi="Times New Roman" w:cs="Times New Roman"/>
          <w:spacing w:val="-7"/>
          <w:sz w:val="24"/>
          <w:szCs w:val="24"/>
        </w:rPr>
        <w:t xml:space="preserve"> </w:t>
      </w:r>
      <w:r w:rsidRPr="00352E1D">
        <w:rPr>
          <w:rFonts w:ascii="Times New Roman" w:hAnsi="Times New Roman" w:cs="Times New Roman"/>
          <w:sz w:val="24"/>
          <w:szCs w:val="24"/>
        </w:rPr>
        <w:t>płatności) Prawo odstąpienia od umowy Wykonawca może zrealizować w terminie 7 dni od daty wystąpienia powyższych okoliczności.</w:t>
      </w:r>
    </w:p>
    <w:p w14:paraId="0A4A349A" w14:textId="77777777" w:rsidR="00A215C4" w:rsidRPr="00352E1D" w:rsidRDefault="00A215C4">
      <w:pPr>
        <w:pStyle w:val="Zwykytekst"/>
        <w:numPr>
          <w:ilvl w:val="0"/>
          <w:numId w:val="7"/>
        </w:numPr>
        <w:spacing w:line="360" w:lineRule="auto"/>
        <w:jc w:val="both"/>
        <w:rPr>
          <w:rFonts w:ascii="Times New Roman" w:hAnsi="Times New Roman" w:cs="Times New Roman"/>
          <w:sz w:val="24"/>
          <w:szCs w:val="24"/>
        </w:rPr>
      </w:pPr>
      <w:r w:rsidRPr="00352E1D">
        <w:rPr>
          <w:rFonts w:ascii="Times New Roman" w:hAnsi="Times New Roman" w:cs="Times New Roman"/>
          <w:sz w:val="24"/>
          <w:szCs w:val="24"/>
        </w:rPr>
        <w:t>Zamawiającemu</w:t>
      </w:r>
      <w:r w:rsidRPr="00352E1D">
        <w:rPr>
          <w:rFonts w:ascii="Times New Roman" w:hAnsi="Times New Roman" w:cs="Times New Roman"/>
          <w:spacing w:val="-8"/>
          <w:sz w:val="24"/>
          <w:szCs w:val="24"/>
        </w:rPr>
        <w:t xml:space="preserve"> </w:t>
      </w:r>
      <w:r w:rsidRPr="00352E1D">
        <w:rPr>
          <w:rFonts w:ascii="Times New Roman" w:hAnsi="Times New Roman" w:cs="Times New Roman"/>
          <w:sz w:val="24"/>
          <w:szCs w:val="24"/>
        </w:rPr>
        <w:t>przysługuje</w:t>
      </w:r>
      <w:r w:rsidRPr="00352E1D">
        <w:rPr>
          <w:rFonts w:ascii="Times New Roman" w:hAnsi="Times New Roman" w:cs="Times New Roman"/>
          <w:spacing w:val="-9"/>
          <w:sz w:val="24"/>
          <w:szCs w:val="24"/>
        </w:rPr>
        <w:t xml:space="preserve"> </w:t>
      </w:r>
      <w:r w:rsidRPr="00352E1D">
        <w:rPr>
          <w:rFonts w:ascii="Times New Roman" w:hAnsi="Times New Roman" w:cs="Times New Roman"/>
          <w:sz w:val="24"/>
          <w:szCs w:val="24"/>
        </w:rPr>
        <w:t>prawo</w:t>
      </w:r>
      <w:r w:rsidRPr="00352E1D">
        <w:rPr>
          <w:rFonts w:ascii="Times New Roman" w:hAnsi="Times New Roman" w:cs="Times New Roman"/>
          <w:spacing w:val="-8"/>
          <w:sz w:val="24"/>
          <w:szCs w:val="24"/>
        </w:rPr>
        <w:t xml:space="preserve"> </w:t>
      </w:r>
      <w:r w:rsidRPr="00352E1D">
        <w:rPr>
          <w:rFonts w:ascii="Times New Roman" w:hAnsi="Times New Roman" w:cs="Times New Roman"/>
          <w:sz w:val="24"/>
          <w:szCs w:val="24"/>
        </w:rPr>
        <w:t>do</w:t>
      </w:r>
      <w:r w:rsidRPr="00352E1D">
        <w:rPr>
          <w:rFonts w:ascii="Times New Roman" w:hAnsi="Times New Roman" w:cs="Times New Roman"/>
          <w:spacing w:val="-8"/>
          <w:sz w:val="24"/>
          <w:szCs w:val="24"/>
        </w:rPr>
        <w:t xml:space="preserve"> </w:t>
      </w:r>
      <w:r w:rsidRPr="00352E1D">
        <w:rPr>
          <w:rFonts w:ascii="Times New Roman" w:hAnsi="Times New Roman" w:cs="Times New Roman"/>
          <w:sz w:val="24"/>
          <w:szCs w:val="24"/>
        </w:rPr>
        <w:t>odstąpienia</w:t>
      </w:r>
      <w:r w:rsidRPr="00352E1D">
        <w:rPr>
          <w:rFonts w:ascii="Times New Roman" w:hAnsi="Times New Roman" w:cs="Times New Roman"/>
          <w:spacing w:val="-8"/>
          <w:sz w:val="24"/>
          <w:szCs w:val="24"/>
        </w:rPr>
        <w:t xml:space="preserve"> </w:t>
      </w:r>
      <w:r w:rsidRPr="00352E1D">
        <w:rPr>
          <w:rFonts w:ascii="Times New Roman" w:hAnsi="Times New Roman" w:cs="Times New Roman"/>
          <w:sz w:val="24"/>
          <w:szCs w:val="24"/>
        </w:rPr>
        <w:t>od</w:t>
      </w:r>
      <w:r w:rsidRPr="00352E1D">
        <w:rPr>
          <w:rFonts w:ascii="Times New Roman" w:hAnsi="Times New Roman" w:cs="Times New Roman"/>
          <w:spacing w:val="-8"/>
          <w:sz w:val="24"/>
          <w:szCs w:val="24"/>
        </w:rPr>
        <w:t xml:space="preserve"> </w:t>
      </w:r>
      <w:r w:rsidRPr="00352E1D">
        <w:rPr>
          <w:rFonts w:ascii="Times New Roman" w:hAnsi="Times New Roman" w:cs="Times New Roman"/>
          <w:sz w:val="24"/>
          <w:szCs w:val="24"/>
        </w:rPr>
        <w:t>umowy</w:t>
      </w:r>
      <w:r w:rsidRPr="00352E1D">
        <w:rPr>
          <w:rFonts w:ascii="Times New Roman" w:hAnsi="Times New Roman" w:cs="Times New Roman"/>
          <w:spacing w:val="-8"/>
          <w:sz w:val="24"/>
          <w:szCs w:val="24"/>
        </w:rPr>
        <w:t xml:space="preserve"> </w:t>
      </w:r>
      <w:r w:rsidRPr="00352E1D">
        <w:rPr>
          <w:rFonts w:ascii="Times New Roman" w:hAnsi="Times New Roman" w:cs="Times New Roman"/>
          <w:sz w:val="24"/>
          <w:szCs w:val="24"/>
        </w:rPr>
        <w:t>z</w:t>
      </w:r>
      <w:r w:rsidRPr="00352E1D">
        <w:rPr>
          <w:rFonts w:ascii="Times New Roman" w:hAnsi="Times New Roman" w:cs="Times New Roman"/>
          <w:spacing w:val="-8"/>
          <w:sz w:val="24"/>
          <w:szCs w:val="24"/>
        </w:rPr>
        <w:t xml:space="preserve"> </w:t>
      </w:r>
      <w:r w:rsidRPr="00352E1D">
        <w:rPr>
          <w:rFonts w:ascii="Times New Roman" w:hAnsi="Times New Roman" w:cs="Times New Roman"/>
          <w:sz w:val="24"/>
          <w:szCs w:val="24"/>
        </w:rPr>
        <w:t>przyczyn,</w:t>
      </w:r>
      <w:r w:rsidRPr="00352E1D">
        <w:rPr>
          <w:rFonts w:ascii="Times New Roman" w:hAnsi="Times New Roman" w:cs="Times New Roman"/>
          <w:spacing w:val="-8"/>
          <w:sz w:val="24"/>
          <w:szCs w:val="24"/>
        </w:rPr>
        <w:t xml:space="preserve"> </w:t>
      </w:r>
      <w:r w:rsidRPr="00352E1D">
        <w:rPr>
          <w:rFonts w:ascii="Times New Roman" w:hAnsi="Times New Roman" w:cs="Times New Roman"/>
          <w:sz w:val="24"/>
          <w:szCs w:val="24"/>
        </w:rPr>
        <w:t>za</w:t>
      </w:r>
      <w:r w:rsidRPr="00352E1D">
        <w:rPr>
          <w:rFonts w:ascii="Times New Roman" w:hAnsi="Times New Roman" w:cs="Times New Roman"/>
          <w:spacing w:val="-8"/>
          <w:sz w:val="24"/>
          <w:szCs w:val="24"/>
        </w:rPr>
        <w:t xml:space="preserve"> </w:t>
      </w:r>
      <w:r w:rsidRPr="00352E1D">
        <w:rPr>
          <w:rFonts w:ascii="Times New Roman" w:hAnsi="Times New Roman" w:cs="Times New Roman"/>
          <w:sz w:val="24"/>
          <w:szCs w:val="24"/>
        </w:rPr>
        <w:t>które</w:t>
      </w:r>
      <w:r w:rsidRPr="00352E1D">
        <w:rPr>
          <w:rFonts w:ascii="Times New Roman" w:hAnsi="Times New Roman" w:cs="Times New Roman"/>
          <w:spacing w:val="-14"/>
          <w:sz w:val="24"/>
          <w:szCs w:val="24"/>
        </w:rPr>
        <w:t xml:space="preserve"> </w:t>
      </w:r>
      <w:r w:rsidRPr="00352E1D">
        <w:rPr>
          <w:rFonts w:ascii="Times New Roman" w:hAnsi="Times New Roman" w:cs="Times New Roman"/>
          <w:sz w:val="24"/>
          <w:szCs w:val="24"/>
        </w:rPr>
        <w:t>Wykonawca ponosi odpowiedzialność, ze skutkiem natychmiastowym,</w:t>
      </w:r>
      <w:r w:rsidRPr="00352E1D">
        <w:rPr>
          <w:rFonts w:ascii="Times New Roman" w:hAnsi="Times New Roman" w:cs="Times New Roman"/>
          <w:spacing w:val="-2"/>
          <w:sz w:val="24"/>
          <w:szCs w:val="24"/>
        </w:rPr>
        <w:t xml:space="preserve"> </w:t>
      </w:r>
      <w:r w:rsidRPr="00352E1D">
        <w:rPr>
          <w:rFonts w:ascii="Times New Roman" w:hAnsi="Times New Roman" w:cs="Times New Roman"/>
          <w:sz w:val="24"/>
          <w:szCs w:val="24"/>
        </w:rPr>
        <w:t>jeżeli:</w:t>
      </w:r>
    </w:p>
    <w:p w14:paraId="6B3CAFE8" w14:textId="77777777" w:rsidR="00A215C4" w:rsidRDefault="00A215C4">
      <w:pPr>
        <w:pStyle w:val="Akapitzlist"/>
        <w:widowControl w:val="0"/>
        <w:numPr>
          <w:ilvl w:val="0"/>
          <w:numId w:val="2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215C4">
        <w:rPr>
          <w:rFonts w:ascii="Times New Roman" w:hAnsi="Times New Roman" w:cs="Times New Roman"/>
          <w:sz w:val="24"/>
          <w:szCs w:val="24"/>
        </w:rPr>
        <w:lastRenderedPageBreak/>
        <w:t>zostanie zgłoszony wniosek o ogłoszenie upadłości lub rozwiązanie firmy</w:t>
      </w:r>
      <w:r w:rsidRPr="00A215C4">
        <w:rPr>
          <w:rFonts w:ascii="Times New Roman" w:hAnsi="Times New Roman" w:cs="Times New Roman"/>
          <w:spacing w:val="-15"/>
          <w:sz w:val="24"/>
          <w:szCs w:val="24"/>
        </w:rPr>
        <w:t xml:space="preserve"> </w:t>
      </w:r>
      <w:r w:rsidRPr="00A215C4">
        <w:rPr>
          <w:rFonts w:ascii="Times New Roman" w:hAnsi="Times New Roman" w:cs="Times New Roman"/>
          <w:sz w:val="24"/>
          <w:szCs w:val="24"/>
        </w:rPr>
        <w:t>Wykonawcy;</w:t>
      </w:r>
    </w:p>
    <w:p w14:paraId="713E6988" w14:textId="1C2FA795" w:rsidR="00A215C4" w:rsidRPr="00A215C4" w:rsidRDefault="00A215C4">
      <w:pPr>
        <w:pStyle w:val="Akapitzlist"/>
        <w:widowControl w:val="0"/>
        <w:numPr>
          <w:ilvl w:val="0"/>
          <w:numId w:val="2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215C4">
        <w:rPr>
          <w:rFonts w:ascii="Times New Roman" w:hAnsi="Times New Roman" w:cs="Times New Roman"/>
          <w:sz w:val="24"/>
          <w:szCs w:val="24"/>
        </w:rPr>
        <w:t>zostanie stwierdzone, że Wykonawca nie wykonuje usługi zgodnie z warunkami umownymi lub w rażący sposób zaniedbuje zobowiązania</w:t>
      </w:r>
      <w:r w:rsidRPr="00A215C4">
        <w:rPr>
          <w:rFonts w:ascii="Times New Roman" w:hAnsi="Times New Roman" w:cs="Times New Roman"/>
          <w:spacing w:val="-4"/>
          <w:sz w:val="24"/>
          <w:szCs w:val="24"/>
        </w:rPr>
        <w:t xml:space="preserve"> </w:t>
      </w:r>
      <w:r w:rsidRPr="00A215C4">
        <w:rPr>
          <w:rFonts w:ascii="Times New Roman" w:hAnsi="Times New Roman" w:cs="Times New Roman"/>
          <w:sz w:val="24"/>
          <w:szCs w:val="24"/>
        </w:rPr>
        <w:t>umowne.</w:t>
      </w:r>
    </w:p>
    <w:p w14:paraId="02636FC2" w14:textId="586FCF8C" w:rsidR="00A215C4" w:rsidRPr="00352E1D" w:rsidRDefault="00A215C4">
      <w:pPr>
        <w:pStyle w:val="Zwykytekst"/>
        <w:numPr>
          <w:ilvl w:val="0"/>
          <w:numId w:val="7"/>
        </w:numPr>
        <w:spacing w:line="360" w:lineRule="auto"/>
        <w:jc w:val="both"/>
        <w:rPr>
          <w:rFonts w:ascii="Times New Roman" w:hAnsi="Times New Roman" w:cs="Times New Roman"/>
          <w:sz w:val="24"/>
          <w:szCs w:val="24"/>
        </w:rPr>
      </w:pPr>
      <w:r w:rsidRPr="00352E1D">
        <w:rPr>
          <w:rFonts w:ascii="Times New Roman" w:hAnsi="Times New Roman" w:cs="Times New Roman"/>
          <w:sz w:val="24"/>
          <w:szCs w:val="24"/>
        </w:rPr>
        <w:t>Prawo</w:t>
      </w:r>
      <w:r w:rsidRPr="00352E1D">
        <w:rPr>
          <w:rFonts w:ascii="Times New Roman" w:hAnsi="Times New Roman" w:cs="Times New Roman"/>
          <w:spacing w:val="-7"/>
          <w:sz w:val="24"/>
          <w:szCs w:val="24"/>
        </w:rPr>
        <w:t xml:space="preserve"> </w:t>
      </w:r>
      <w:r w:rsidRPr="00352E1D">
        <w:rPr>
          <w:rFonts w:ascii="Times New Roman" w:hAnsi="Times New Roman" w:cs="Times New Roman"/>
          <w:sz w:val="24"/>
          <w:szCs w:val="24"/>
        </w:rPr>
        <w:t>odstąpienia</w:t>
      </w:r>
      <w:r w:rsidRPr="00352E1D">
        <w:rPr>
          <w:rFonts w:ascii="Times New Roman" w:hAnsi="Times New Roman" w:cs="Times New Roman"/>
          <w:spacing w:val="-6"/>
          <w:sz w:val="24"/>
          <w:szCs w:val="24"/>
        </w:rPr>
        <w:t xml:space="preserve"> </w:t>
      </w:r>
      <w:r w:rsidRPr="00352E1D">
        <w:rPr>
          <w:rFonts w:ascii="Times New Roman" w:hAnsi="Times New Roman" w:cs="Times New Roman"/>
          <w:sz w:val="24"/>
          <w:szCs w:val="24"/>
        </w:rPr>
        <w:t>od</w:t>
      </w:r>
      <w:r w:rsidRPr="00352E1D">
        <w:rPr>
          <w:rFonts w:ascii="Times New Roman" w:hAnsi="Times New Roman" w:cs="Times New Roman"/>
          <w:spacing w:val="-6"/>
          <w:sz w:val="24"/>
          <w:szCs w:val="24"/>
        </w:rPr>
        <w:t xml:space="preserve"> </w:t>
      </w:r>
      <w:r w:rsidRPr="00352E1D">
        <w:rPr>
          <w:rFonts w:ascii="Times New Roman" w:hAnsi="Times New Roman" w:cs="Times New Roman"/>
          <w:sz w:val="24"/>
          <w:szCs w:val="24"/>
        </w:rPr>
        <w:t>umowy</w:t>
      </w:r>
      <w:r w:rsidRPr="00352E1D">
        <w:rPr>
          <w:rFonts w:ascii="Times New Roman" w:hAnsi="Times New Roman" w:cs="Times New Roman"/>
          <w:spacing w:val="-5"/>
          <w:sz w:val="24"/>
          <w:szCs w:val="24"/>
        </w:rPr>
        <w:t xml:space="preserve"> </w:t>
      </w:r>
      <w:r w:rsidRPr="00352E1D">
        <w:rPr>
          <w:rFonts w:ascii="Times New Roman" w:hAnsi="Times New Roman" w:cs="Times New Roman"/>
          <w:sz w:val="24"/>
          <w:szCs w:val="24"/>
        </w:rPr>
        <w:t>w</w:t>
      </w:r>
      <w:r w:rsidRPr="00352E1D">
        <w:rPr>
          <w:rFonts w:ascii="Times New Roman" w:hAnsi="Times New Roman" w:cs="Times New Roman"/>
          <w:spacing w:val="-7"/>
          <w:sz w:val="24"/>
          <w:szCs w:val="24"/>
        </w:rPr>
        <w:t xml:space="preserve"> </w:t>
      </w:r>
      <w:r w:rsidRPr="00352E1D">
        <w:rPr>
          <w:rFonts w:ascii="Times New Roman" w:hAnsi="Times New Roman" w:cs="Times New Roman"/>
          <w:sz w:val="24"/>
          <w:szCs w:val="24"/>
        </w:rPr>
        <w:t>przypadku,</w:t>
      </w:r>
      <w:r w:rsidRPr="00352E1D">
        <w:rPr>
          <w:rFonts w:ascii="Times New Roman" w:hAnsi="Times New Roman" w:cs="Times New Roman"/>
          <w:spacing w:val="-5"/>
          <w:sz w:val="24"/>
          <w:szCs w:val="24"/>
        </w:rPr>
        <w:t xml:space="preserve"> </w:t>
      </w:r>
      <w:r w:rsidRPr="00352E1D">
        <w:rPr>
          <w:rFonts w:ascii="Times New Roman" w:hAnsi="Times New Roman" w:cs="Times New Roman"/>
          <w:sz w:val="24"/>
          <w:szCs w:val="24"/>
        </w:rPr>
        <w:t>o</w:t>
      </w:r>
      <w:r w:rsidRPr="00352E1D">
        <w:rPr>
          <w:rFonts w:ascii="Times New Roman" w:hAnsi="Times New Roman" w:cs="Times New Roman"/>
          <w:spacing w:val="-6"/>
          <w:sz w:val="24"/>
          <w:szCs w:val="24"/>
        </w:rPr>
        <w:t xml:space="preserve"> </w:t>
      </w:r>
      <w:r w:rsidRPr="00352E1D">
        <w:rPr>
          <w:rFonts w:ascii="Times New Roman" w:hAnsi="Times New Roman" w:cs="Times New Roman"/>
          <w:sz w:val="24"/>
          <w:szCs w:val="24"/>
        </w:rPr>
        <w:t>którym</w:t>
      </w:r>
      <w:r w:rsidRPr="00352E1D">
        <w:rPr>
          <w:rFonts w:ascii="Times New Roman" w:hAnsi="Times New Roman" w:cs="Times New Roman"/>
          <w:spacing w:val="-5"/>
          <w:sz w:val="24"/>
          <w:szCs w:val="24"/>
        </w:rPr>
        <w:t xml:space="preserve"> </w:t>
      </w:r>
      <w:r w:rsidRPr="00352E1D">
        <w:rPr>
          <w:rFonts w:ascii="Times New Roman" w:hAnsi="Times New Roman" w:cs="Times New Roman"/>
          <w:sz w:val="24"/>
          <w:szCs w:val="24"/>
        </w:rPr>
        <w:t>mowa</w:t>
      </w:r>
      <w:r w:rsidRPr="00352E1D">
        <w:rPr>
          <w:rFonts w:ascii="Times New Roman" w:hAnsi="Times New Roman" w:cs="Times New Roman"/>
          <w:spacing w:val="-7"/>
          <w:sz w:val="24"/>
          <w:szCs w:val="24"/>
        </w:rPr>
        <w:t xml:space="preserve"> </w:t>
      </w:r>
      <w:r w:rsidRPr="00352E1D">
        <w:rPr>
          <w:rFonts w:ascii="Times New Roman" w:hAnsi="Times New Roman" w:cs="Times New Roman"/>
          <w:sz w:val="24"/>
          <w:szCs w:val="24"/>
        </w:rPr>
        <w:t>w</w:t>
      </w:r>
      <w:r w:rsidRPr="00352E1D">
        <w:rPr>
          <w:rFonts w:ascii="Times New Roman" w:hAnsi="Times New Roman" w:cs="Times New Roman"/>
          <w:spacing w:val="-6"/>
          <w:sz w:val="24"/>
          <w:szCs w:val="24"/>
        </w:rPr>
        <w:t xml:space="preserve"> </w:t>
      </w:r>
      <w:r w:rsidRPr="00352E1D">
        <w:rPr>
          <w:rFonts w:ascii="Times New Roman" w:hAnsi="Times New Roman" w:cs="Times New Roman"/>
          <w:sz w:val="24"/>
          <w:szCs w:val="24"/>
        </w:rPr>
        <w:t>ust.</w:t>
      </w:r>
      <w:r w:rsidRPr="00352E1D">
        <w:rPr>
          <w:rFonts w:ascii="Times New Roman" w:hAnsi="Times New Roman" w:cs="Times New Roman"/>
          <w:spacing w:val="-6"/>
          <w:sz w:val="24"/>
          <w:szCs w:val="24"/>
        </w:rPr>
        <w:t xml:space="preserve"> </w:t>
      </w:r>
      <w:r w:rsidRPr="00352E1D">
        <w:rPr>
          <w:rFonts w:ascii="Times New Roman" w:hAnsi="Times New Roman" w:cs="Times New Roman"/>
          <w:sz w:val="24"/>
          <w:szCs w:val="24"/>
        </w:rPr>
        <w:t>3</w:t>
      </w:r>
      <w:r w:rsidRPr="00352E1D">
        <w:rPr>
          <w:rFonts w:ascii="Times New Roman" w:hAnsi="Times New Roman" w:cs="Times New Roman"/>
          <w:spacing w:val="-5"/>
          <w:sz w:val="24"/>
          <w:szCs w:val="24"/>
        </w:rPr>
        <w:t xml:space="preserve"> </w:t>
      </w:r>
      <w:r w:rsidRPr="00352E1D">
        <w:rPr>
          <w:rFonts w:ascii="Times New Roman" w:hAnsi="Times New Roman" w:cs="Times New Roman"/>
          <w:sz w:val="24"/>
          <w:szCs w:val="24"/>
        </w:rPr>
        <w:t>pkt.</w:t>
      </w:r>
      <w:r w:rsidRPr="00352E1D">
        <w:rPr>
          <w:rFonts w:ascii="Times New Roman" w:hAnsi="Times New Roman" w:cs="Times New Roman"/>
          <w:spacing w:val="-5"/>
          <w:sz w:val="24"/>
          <w:szCs w:val="24"/>
        </w:rPr>
        <w:t xml:space="preserve"> </w:t>
      </w:r>
      <w:r w:rsidRPr="00352E1D">
        <w:rPr>
          <w:rFonts w:ascii="Times New Roman" w:hAnsi="Times New Roman" w:cs="Times New Roman"/>
          <w:sz w:val="24"/>
          <w:szCs w:val="24"/>
        </w:rPr>
        <w:t>1),</w:t>
      </w:r>
      <w:r w:rsidRPr="00352E1D">
        <w:rPr>
          <w:rFonts w:ascii="Times New Roman" w:hAnsi="Times New Roman" w:cs="Times New Roman"/>
          <w:spacing w:val="-9"/>
          <w:sz w:val="24"/>
          <w:szCs w:val="24"/>
        </w:rPr>
        <w:t xml:space="preserve"> </w:t>
      </w:r>
      <w:r w:rsidRPr="00352E1D">
        <w:rPr>
          <w:rFonts w:ascii="Times New Roman" w:hAnsi="Times New Roman" w:cs="Times New Roman"/>
          <w:sz w:val="24"/>
          <w:szCs w:val="24"/>
        </w:rPr>
        <w:t>Zamawiający</w:t>
      </w:r>
      <w:r w:rsidRPr="00352E1D">
        <w:rPr>
          <w:rFonts w:ascii="Times New Roman" w:hAnsi="Times New Roman" w:cs="Times New Roman"/>
          <w:spacing w:val="-5"/>
          <w:sz w:val="24"/>
          <w:szCs w:val="24"/>
        </w:rPr>
        <w:t xml:space="preserve"> </w:t>
      </w:r>
      <w:r w:rsidRPr="00352E1D">
        <w:rPr>
          <w:rFonts w:ascii="Times New Roman" w:hAnsi="Times New Roman" w:cs="Times New Roman"/>
          <w:sz w:val="24"/>
          <w:szCs w:val="24"/>
        </w:rPr>
        <w:t>może zrealizować w terminie 14 dni od daty powzięcia wiadomości o zgłoszeniu wniosku o ogłoszeniu upadłości lub rozwiązaniu firmy</w:t>
      </w:r>
      <w:r w:rsidRPr="00352E1D">
        <w:rPr>
          <w:rFonts w:ascii="Times New Roman" w:hAnsi="Times New Roman" w:cs="Times New Roman"/>
          <w:spacing w:val="-1"/>
          <w:sz w:val="24"/>
          <w:szCs w:val="24"/>
        </w:rPr>
        <w:t xml:space="preserve"> </w:t>
      </w:r>
      <w:r w:rsidRPr="00352E1D">
        <w:rPr>
          <w:rFonts w:ascii="Times New Roman" w:hAnsi="Times New Roman" w:cs="Times New Roman"/>
          <w:sz w:val="24"/>
          <w:szCs w:val="24"/>
        </w:rPr>
        <w:t>Wykonawcy.</w:t>
      </w:r>
    </w:p>
    <w:p w14:paraId="3BC327F0" w14:textId="77777777" w:rsidR="00A215C4" w:rsidRPr="00352E1D" w:rsidRDefault="00A215C4">
      <w:pPr>
        <w:pStyle w:val="Zwykytekst"/>
        <w:numPr>
          <w:ilvl w:val="0"/>
          <w:numId w:val="7"/>
        </w:numPr>
        <w:spacing w:line="360" w:lineRule="auto"/>
        <w:jc w:val="both"/>
        <w:rPr>
          <w:rFonts w:ascii="Times New Roman" w:hAnsi="Times New Roman" w:cs="Times New Roman"/>
          <w:sz w:val="24"/>
          <w:szCs w:val="24"/>
        </w:rPr>
      </w:pPr>
      <w:r w:rsidRPr="00352E1D">
        <w:rPr>
          <w:rFonts w:ascii="Times New Roman" w:hAnsi="Times New Roman" w:cs="Times New Roman"/>
          <w:sz w:val="24"/>
          <w:szCs w:val="24"/>
        </w:rPr>
        <w:t xml:space="preserve">Prawo odstąpienia od umowy w przypadku, o którym mowa w ust. 3 pkt 2) Zamawiający może zrealizować w terminie 30 dni od daty powzięcia informacji </w:t>
      </w:r>
      <w:r w:rsidRPr="00352E1D">
        <w:rPr>
          <w:rFonts w:ascii="Times New Roman" w:hAnsi="Times New Roman" w:cs="Times New Roman"/>
          <w:sz w:val="24"/>
          <w:szCs w:val="24"/>
        </w:rPr>
        <w:br/>
        <w:t xml:space="preserve">o zdarzeniu uprawniającym go do skorzystania z tego prawa. </w:t>
      </w:r>
    </w:p>
    <w:p w14:paraId="48E00073" w14:textId="77777777" w:rsidR="00A215C4" w:rsidRPr="00352E1D" w:rsidRDefault="00A215C4">
      <w:pPr>
        <w:pStyle w:val="Zwykytekst"/>
        <w:numPr>
          <w:ilvl w:val="0"/>
          <w:numId w:val="7"/>
        </w:numPr>
        <w:spacing w:line="360" w:lineRule="auto"/>
        <w:jc w:val="both"/>
        <w:rPr>
          <w:rFonts w:ascii="Times New Roman" w:hAnsi="Times New Roman" w:cs="Times New Roman"/>
          <w:sz w:val="24"/>
          <w:szCs w:val="24"/>
        </w:rPr>
      </w:pPr>
      <w:r w:rsidRPr="00352E1D">
        <w:rPr>
          <w:rFonts w:ascii="Times New Roman" w:hAnsi="Times New Roman" w:cs="Times New Roman"/>
          <w:sz w:val="24"/>
          <w:szCs w:val="24"/>
        </w:rPr>
        <w:t>Odstąpienie od umowy wymaga formy pisemnej pod rygorem nieważności. Strona mająca zamiar odstąpić od umowy, powinna podać pisemne uzasadnienie odstąpienia pod rygorem nieważności.</w:t>
      </w:r>
    </w:p>
    <w:p w14:paraId="547E1996" w14:textId="77777777" w:rsidR="00A215C4" w:rsidRPr="006977C8" w:rsidRDefault="00A215C4">
      <w:pPr>
        <w:pStyle w:val="Akapitzlist"/>
        <w:numPr>
          <w:ilvl w:val="0"/>
          <w:numId w:val="7"/>
        </w:numPr>
        <w:spacing w:line="360" w:lineRule="auto"/>
        <w:jc w:val="both"/>
        <w:rPr>
          <w:rFonts w:ascii="Times New Roman" w:hAnsi="Times New Roman" w:cs="Times New Roman"/>
          <w:sz w:val="24"/>
          <w:szCs w:val="24"/>
          <w:lang w:eastAsia="pl-PL"/>
        </w:rPr>
      </w:pPr>
      <w:r w:rsidRPr="00352E1D">
        <w:rPr>
          <w:rFonts w:ascii="Times New Roman" w:hAnsi="Times New Roman" w:cs="Times New Roman"/>
          <w:sz w:val="24"/>
          <w:szCs w:val="24"/>
          <w:lang w:eastAsia="pl-PL"/>
        </w:rPr>
        <w:t>W przypadku odstąpienia od umowy, Wykonawca może żądać jedynie wynagrodzenia należnego mu z tytułu wykonania części umowy. Wykonawca przy udziale Zamawiającego sporządzi szczegółowy protokół potwierdzający stan zaawansowania realizacji przedmiotu umowy, według stanu na dzień odstąpienia.</w:t>
      </w:r>
    </w:p>
    <w:p w14:paraId="2F8D06BD" w14:textId="77777777" w:rsidR="00A215C4" w:rsidRPr="00352E1D" w:rsidRDefault="00A215C4" w:rsidP="00A215C4">
      <w:pPr>
        <w:autoSpaceDE w:val="0"/>
        <w:autoSpaceDN w:val="0"/>
        <w:adjustRightInd w:val="0"/>
        <w:spacing w:after="0" w:line="360" w:lineRule="auto"/>
        <w:jc w:val="center"/>
        <w:rPr>
          <w:rFonts w:ascii="Times New Roman" w:hAnsi="Times New Roman" w:cs="Times New Roman"/>
          <w:b/>
          <w:bCs/>
          <w:sz w:val="24"/>
          <w:szCs w:val="24"/>
        </w:rPr>
      </w:pPr>
      <w:r w:rsidRPr="00352E1D">
        <w:rPr>
          <w:rFonts w:ascii="Times New Roman" w:hAnsi="Times New Roman" w:cs="Times New Roman"/>
          <w:b/>
          <w:bCs/>
          <w:sz w:val="24"/>
          <w:szCs w:val="24"/>
        </w:rPr>
        <w:t>§ 13. Wady i usterki</w:t>
      </w:r>
    </w:p>
    <w:p w14:paraId="50485A46" w14:textId="77777777" w:rsidR="00A215C4" w:rsidRPr="00352E1D" w:rsidRDefault="00A215C4">
      <w:pPr>
        <w:widowControl w:val="0"/>
        <w:numPr>
          <w:ilvl w:val="0"/>
          <w:numId w:val="29"/>
        </w:numPr>
        <w:shd w:val="clear" w:color="auto" w:fill="FFFFFF"/>
        <w:autoSpaceDE w:val="0"/>
        <w:autoSpaceDN w:val="0"/>
        <w:adjustRightInd w:val="0"/>
        <w:spacing w:after="0" w:line="360" w:lineRule="auto"/>
        <w:ind w:left="284" w:right="57" w:hanging="284"/>
        <w:jc w:val="both"/>
        <w:rPr>
          <w:rFonts w:ascii="Times New Roman" w:hAnsi="Times New Roman" w:cs="Times New Roman"/>
          <w:sz w:val="24"/>
          <w:szCs w:val="24"/>
        </w:rPr>
      </w:pPr>
      <w:r w:rsidRPr="00352E1D">
        <w:rPr>
          <w:rFonts w:ascii="Times New Roman" w:hAnsi="Times New Roman" w:cs="Times New Roman"/>
          <w:sz w:val="24"/>
          <w:szCs w:val="24"/>
        </w:rPr>
        <w:t>Wykonawca zobowiązuje się do nieodpłatnego usunięcia wad i usterek przedmiotu umowy, które ujawnią się w trakcie realizacji inwestycji, w oparciu o dokumentację będącą przedmiotem umowy, w terminie ustalonym przez Zamawiającego, nie dłuższym niż 14 dni.</w:t>
      </w:r>
    </w:p>
    <w:p w14:paraId="02BC1290" w14:textId="77777777" w:rsidR="00A215C4" w:rsidRPr="006977C8" w:rsidRDefault="00A215C4">
      <w:pPr>
        <w:widowControl w:val="0"/>
        <w:numPr>
          <w:ilvl w:val="0"/>
          <w:numId w:val="29"/>
        </w:numPr>
        <w:shd w:val="clear" w:color="auto" w:fill="FFFFFF"/>
        <w:autoSpaceDE w:val="0"/>
        <w:autoSpaceDN w:val="0"/>
        <w:adjustRightInd w:val="0"/>
        <w:spacing w:after="0" w:line="360" w:lineRule="auto"/>
        <w:ind w:left="284" w:right="57" w:hanging="284"/>
        <w:jc w:val="both"/>
        <w:rPr>
          <w:rFonts w:ascii="Times New Roman" w:hAnsi="Times New Roman" w:cs="Times New Roman"/>
          <w:sz w:val="24"/>
          <w:szCs w:val="24"/>
        </w:rPr>
      </w:pPr>
      <w:r w:rsidRPr="00352E1D">
        <w:rPr>
          <w:rFonts w:ascii="Times New Roman" w:hAnsi="Times New Roman" w:cs="Times New Roman"/>
          <w:sz w:val="24"/>
          <w:szCs w:val="24"/>
        </w:rPr>
        <w:t>W przypadku niedochowania przez Wykonawcę terminu usunięcia wad i usterek, o jakich mowa w ust. 1 Zamawiający ma prawo zlecić dokonanie tych czynności innym podmiotom na koszt i ryzyko Wykonawcy.</w:t>
      </w:r>
    </w:p>
    <w:p w14:paraId="3735B0E1" w14:textId="77777777" w:rsidR="00611112" w:rsidRPr="00D72C15" w:rsidRDefault="00611112" w:rsidP="00D72C15">
      <w:pPr>
        <w:autoSpaceDE w:val="0"/>
        <w:autoSpaceDN w:val="0"/>
        <w:adjustRightInd w:val="0"/>
        <w:spacing w:after="0" w:line="360" w:lineRule="auto"/>
        <w:jc w:val="center"/>
        <w:rPr>
          <w:rFonts w:ascii="Times New Roman" w:hAnsi="Times New Roman" w:cs="Times New Roman"/>
          <w:b/>
          <w:bCs/>
          <w:sz w:val="24"/>
          <w:szCs w:val="24"/>
        </w:rPr>
      </w:pPr>
    </w:p>
    <w:p w14:paraId="1C7EFBFA" w14:textId="77777777" w:rsidR="00A215C4" w:rsidRPr="00352E1D" w:rsidRDefault="00A215C4" w:rsidP="00A215C4">
      <w:pPr>
        <w:autoSpaceDE w:val="0"/>
        <w:autoSpaceDN w:val="0"/>
        <w:adjustRightInd w:val="0"/>
        <w:spacing w:after="0" w:line="360" w:lineRule="auto"/>
        <w:jc w:val="center"/>
        <w:rPr>
          <w:rFonts w:ascii="Times New Roman" w:hAnsi="Times New Roman" w:cs="Times New Roman"/>
          <w:b/>
          <w:bCs/>
          <w:sz w:val="24"/>
          <w:szCs w:val="24"/>
        </w:rPr>
      </w:pPr>
      <w:r w:rsidRPr="00352E1D">
        <w:rPr>
          <w:rFonts w:ascii="Times New Roman" w:hAnsi="Times New Roman" w:cs="Times New Roman"/>
          <w:b/>
          <w:bCs/>
          <w:sz w:val="24"/>
          <w:szCs w:val="24"/>
        </w:rPr>
        <w:t>§ 14. Zmiana postanowień umowy</w:t>
      </w:r>
    </w:p>
    <w:p w14:paraId="4E956955" w14:textId="77777777" w:rsidR="00A215C4" w:rsidRPr="00352E1D" w:rsidRDefault="00A215C4">
      <w:pPr>
        <w:pStyle w:val="Akapitzlist"/>
        <w:widowControl w:val="0"/>
        <w:numPr>
          <w:ilvl w:val="0"/>
          <w:numId w:val="30"/>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52E1D">
        <w:rPr>
          <w:rFonts w:ascii="Times New Roman" w:hAnsi="Times New Roman" w:cs="Times New Roman"/>
          <w:sz w:val="24"/>
          <w:szCs w:val="24"/>
        </w:rPr>
        <w:t>Zmiany postanowień niniejszej umowy za zgodą każdej ze Stron, w formie pisemnej pod rygorem nieważności, w postaci aneksu, mogą być dokonywane w przypadku wystąpienia okoliczności przewidzianych niniejszą umową oraz art. 455 ustawy</w:t>
      </w:r>
      <w:r w:rsidRPr="00352E1D">
        <w:rPr>
          <w:rFonts w:ascii="Times New Roman" w:hAnsi="Times New Roman" w:cs="Times New Roman"/>
          <w:spacing w:val="-4"/>
          <w:sz w:val="24"/>
          <w:szCs w:val="24"/>
        </w:rPr>
        <w:t xml:space="preserve"> </w:t>
      </w:r>
      <w:r w:rsidRPr="00352E1D">
        <w:rPr>
          <w:rFonts w:ascii="Times New Roman" w:hAnsi="Times New Roman" w:cs="Times New Roman"/>
          <w:sz w:val="24"/>
          <w:szCs w:val="24"/>
        </w:rPr>
        <w:t>Pzp. O fakcie wystąpienia takich okoliczności Strona wnioskująca jest zobowiązana powiadomić pisemnie drugą Stronę w ciągu 7 dni od daty ich wystąpienia, pod rygorem utraty prawa do powołania się na te okoliczności.</w:t>
      </w:r>
    </w:p>
    <w:p w14:paraId="54F6AE9B" w14:textId="77777777" w:rsidR="00A215C4" w:rsidRPr="00352E1D" w:rsidRDefault="00A215C4">
      <w:pPr>
        <w:pStyle w:val="Akapitzlist"/>
        <w:widowControl w:val="0"/>
        <w:numPr>
          <w:ilvl w:val="0"/>
          <w:numId w:val="30"/>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52E1D">
        <w:rPr>
          <w:rFonts w:ascii="Times New Roman" w:hAnsi="Times New Roman" w:cs="Times New Roman"/>
          <w:sz w:val="24"/>
          <w:szCs w:val="24"/>
        </w:rPr>
        <w:t xml:space="preserve">Strony dopuszczają możliwość zmiany kwoty wynagrodzenia, gdy ze względu na zmianę przepisów prawa (uchylenia, zmiany lub nowelizacji przepisów) lub z innych przyczyn o charakterze obiektywnym nie będzie możliwe spełnienie przez Wykonawcę wymogów lub </w:t>
      </w:r>
      <w:r w:rsidRPr="00352E1D">
        <w:rPr>
          <w:rFonts w:ascii="Times New Roman" w:hAnsi="Times New Roman" w:cs="Times New Roman"/>
          <w:sz w:val="24"/>
          <w:szCs w:val="24"/>
        </w:rPr>
        <w:lastRenderedPageBreak/>
        <w:t>konieczne będzie spełnienie wymogów</w:t>
      </w:r>
      <w:r w:rsidRPr="00352E1D">
        <w:rPr>
          <w:rFonts w:ascii="Times New Roman" w:hAnsi="Times New Roman" w:cs="Times New Roman"/>
          <w:spacing w:val="-2"/>
          <w:sz w:val="24"/>
          <w:szCs w:val="24"/>
        </w:rPr>
        <w:t xml:space="preserve"> </w:t>
      </w:r>
      <w:r w:rsidRPr="00352E1D">
        <w:rPr>
          <w:rFonts w:ascii="Times New Roman" w:hAnsi="Times New Roman" w:cs="Times New Roman"/>
          <w:sz w:val="24"/>
          <w:szCs w:val="24"/>
        </w:rPr>
        <w:t>dodatkowych.</w:t>
      </w:r>
    </w:p>
    <w:p w14:paraId="16954A27" w14:textId="77777777" w:rsidR="00A215C4" w:rsidRPr="0003475C" w:rsidRDefault="00A215C4">
      <w:pPr>
        <w:pStyle w:val="Akapitzlist"/>
        <w:widowControl w:val="0"/>
        <w:numPr>
          <w:ilvl w:val="0"/>
          <w:numId w:val="30"/>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03475C">
        <w:rPr>
          <w:rFonts w:ascii="Times New Roman" w:hAnsi="Times New Roman" w:cs="Times New Roman"/>
          <w:sz w:val="24"/>
          <w:szCs w:val="24"/>
        </w:rPr>
        <w:t>Zamawiający działając w oparciu o art. 455 ustawy Pzp określa następujące okoliczności, które mogą powodować konieczność wprowadzenia zmian w treści zawartej umowy w stosunku do treści złożonej oferty:</w:t>
      </w:r>
    </w:p>
    <w:p w14:paraId="784A6579" w14:textId="77777777" w:rsidR="00A215C4" w:rsidRPr="00352E1D" w:rsidRDefault="00A215C4">
      <w:pPr>
        <w:numPr>
          <w:ilvl w:val="0"/>
          <w:numId w:val="31"/>
        </w:numPr>
        <w:tabs>
          <w:tab w:val="left" w:pos="0"/>
        </w:tabs>
        <w:spacing w:after="0" w:line="360" w:lineRule="auto"/>
        <w:jc w:val="both"/>
        <w:rPr>
          <w:rFonts w:ascii="Times New Roman" w:hAnsi="Times New Roman" w:cs="Times New Roman"/>
          <w:sz w:val="24"/>
          <w:szCs w:val="24"/>
        </w:rPr>
      </w:pPr>
      <w:r w:rsidRPr="00352E1D">
        <w:rPr>
          <w:rFonts w:ascii="Times New Roman" w:hAnsi="Times New Roman" w:cs="Times New Roman"/>
          <w:sz w:val="24"/>
          <w:szCs w:val="24"/>
        </w:rPr>
        <w:t>zamiana umownego terminu, w przypadku wystąpienia co najmniej jednej z następujących okoliczności:</w:t>
      </w:r>
    </w:p>
    <w:p w14:paraId="5923D2B5" w14:textId="77777777" w:rsidR="00A215C4" w:rsidRPr="00352E1D" w:rsidRDefault="00A215C4">
      <w:pPr>
        <w:pStyle w:val="Akapitzlist"/>
        <w:widowControl w:val="0"/>
        <w:numPr>
          <w:ilvl w:val="0"/>
          <w:numId w:val="32"/>
        </w:numPr>
        <w:shd w:val="clear" w:color="auto" w:fill="FFFFFF"/>
        <w:autoSpaceDE w:val="0"/>
        <w:autoSpaceDN w:val="0"/>
        <w:adjustRightInd w:val="0"/>
        <w:spacing w:after="0" w:line="360" w:lineRule="auto"/>
        <w:ind w:right="57"/>
        <w:jc w:val="both"/>
        <w:rPr>
          <w:rFonts w:ascii="Times New Roman" w:hAnsi="Times New Roman" w:cs="Times New Roman"/>
          <w:sz w:val="24"/>
          <w:szCs w:val="24"/>
        </w:rPr>
      </w:pPr>
      <w:r w:rsidRPr="00352E1D">
        <w:rPr>
          <w:rFonts w:ascii="Times New Roman" w:hAnsi="Times New Roman" w:cs="Times New Roman"/>
          <w:sz w:val="24"/>
          <w:szCs w:val="24"/>
        </w:rPr>
        <w:t>wystąpienie wydarzenia nieprzewidywalnego, losowego, pozostającego poza kontrolą stron niniejszej umowy, występujące po podpisaniu umowy, a powodujące niemożliwość wywiązania się z umowy w jej obecnym brzmieniu,</w:t>
      </w:r>
    </w:p>
    <w:p w14:paraId="4E575E6B" w14:textId="77777777" w:rsidR="00A215C4" w:rsidRPr="00352E1D" w:rsidRDefault="00A215C4">
      <w:pPr>
        <w:pStyle w:val="Akapitzlist"/>
        <w:widowControl w:val="0"/>
        <w:numPr>
          <w:ilvl w:val="0"/>
          <w:numId w:val="32"/>
        </w:numPr>
        <w:shd w:val="clear" w:color="auto" w:fill="FFFFFF"/>
        <w:autoSpaceDE w:val="0"/>
        <w:autoSpaceDN w:val="0"/>
        <w:adjustRightInd w:val="0"/>
        <w:spacing w:after="0" w:line="360" w:lineRule="auto"/>
        <w:ind w:right="57"/>
        <w:jc w:val="both"/>
        <w:rPr>
          <w:rFonts w:ascii="Times New Roman" w:hAnsi="Times New Roman" w:cs="Times New Roman"/>
          <w:sz w:val="24"/>
          <w:szCs w:val="24"/>
        </w:rPr>
      </w:pPr>
      <w:r w:rsidRPr="00352E1D">
        <w:rPr>
          <w:rFonts w:ascii="Times New Roman" w:hAnsi="Times New Roman" w:cs="Times New Roman"/>
          <w:sz w:val="24"/>
          <w:szCs w:val="24"/>
        </w:rPr>
        <w:t xml:space="preserve">zmian istotnych przepisów prawa Unii Europejskiej lub prawa krajowego powodujących konieczność dostosowania przedmiotu zamówienia do zmiany przepisów, które nastąpiły w trakcie realizacji zamówienia, </w:t>
      </w:r>
    </w:p>
    <w:p w14:paraId="08CE0198" w14:textId="77777777" w:rsidR="00A215C4" w:rsidRPr="00352E1D" w:rsidRDefault="00A215C4">
      <w:pPr>
        <w:pStyle w:val="Akapitzlist"/>
        <w:widowControl w:val="0"/>
        <w:numPr>
          <w:ilvl w:val="0"/>
          <w:numId w:val="32"/>
        </w:numPr>
        <w:shd w:val="clear" w:color="auto" w:fill="FFFFFF"/>
        <w:autoSpaceDE w:val="0"/>
        <w:autoSpaceDN w:val="0"/>
        <w:adjustRightInd w:val="0"/>
        <w:spacing w:after="0" w:line="360" w:lineRule="auto"/>
        <w:ind w:right="57"/>
        <w:jc w:val="both"/>
        <w:rPr>
          <w:rFonts w:ascii="Times New Roman" w:hAnsi="Times New Roman" w:cs="Times New Roman"/>
          <w:sz w:val="24"/>
          <w:szCs w:val="24"/>
        </w:rPr>
      </w:pPr>
      <w:r w:rsidRPr="00352E1D">
        <w:rPr>
          <w:rFonts w:ascii="Times New Roman" w:hAnsi="Times New Roman" w:cs="Times New Roman"/>
          <w:sz w:val="24"/>
          <w:szCs w:val="24"/>
        </w:rPr>
        <w:t xml:space="preserve">działania organów administracji w szczególności przekroczenia określonych przepisami terminów dla uzyskania wymaganych pozwoleń, uzgodnień, decyzji lub opinii innych organów, niezbędnych do uzyskania koniecznych pozwoleń, nie dłużej jednak niż o okres trwania tych okoliczności, </w:t>
      </w:r>
    </w:p>
    <w:p w14:paraId="621FEC13" w14:textId="77777777" w:rsidR="00A215C4" w:rsidRPr="00352E1D" w:rsidRDefault="00A215C4">
      <w:pPr>
        <w:pStyle w:val="Akapitzlist"/>
        <w:widowControl w:val="0"/>
        <w:numPr>
          <w:ilvl w:val="0"/>
          <w:numId w:val="32"/>
        </w:numPr>
        <w:shd w:val="clear" w:color="auto" w:fill="FFFFFF"/>
        <w:autoSpaceDE w:val="0"/>
        <w:autoSpaceDN w:val="0"/>
        <w:adjustRightInd w:val="0"/>
        <w:spacing w:after="0" w:line="360" w:lineRule="auto"/>
        <w:ind w:right="57"/>
        <w:jc w:val="both"/>
        <w:rPr>
          <w:rFonts w:ascii="Times New Roman" w:hAnsi="Times New Roman" w:cs="Times New Roman"/>
          <w:sz w:val="24"/>
          <w:szCs w:val="24"/>
        </w:rPr>
      </w:pPr>
      <w:r w:rsidRPr="00352E1D">
        <w:rPr>
          <w:rFonts w:ascii="Times New Roman" w:hAnsi="Times New Roman" w:cs="Times New Roman"/>
          <w:sz w:val="24"/>
          <w:szCs w:val="24"/>
        </w:rPr>
        <w:t xml:space="preserve">aktualizacji rozwiązań projektowych z uwagi na zmianę obowiązujących przepisów, a także zmian wynikających z innych nieprzewidywalnych istotnych okoliczności, których wprowadzenie będzie korzystne dla Zamawiającego,  </w:t>
      </w:r>
    </w:p>
    <w:p w14:paraId="7DB07628" w14:textId="77777777" w:rsidR="00A215C4" w:rsidRPr="00352E1D" w:rsidRDefault="00A215C4">
      <w:pPr>
        <w:pStyle w:val="Akapitzlist"/>
        <w:widowControl w:val="0"/>
        <w:numPr>
          <w:ilvl w:val="0"/>
          <w:numId w:val="32"/>
        </w:numPr>
        <w:shd w:val="clear" w:color="auto" w:fill="FFFFFF"/>
        <w:autoSpaceDE w:val="0"/>
        <w:autoSpaceDN w:val="0"/>
        <w:adjustRightInd w:val="0"/>
        <w:spacing w:after="0" w:line="360" w:lineRule="auto"/>
        <w:ind w:right="57"/>
        <w:jc w:val="both"/>
        <w:rPr>
          <w:rFonts w:ascii="Times New Roman" w:hAnsi="Times New Roman" w:cs="Times New Roman"/>
          <w:sz w:val="24"/>
          <w:szCs w:val="24"/>
        </w:rPr>
      </w:pPr>
      <w:r w:rsidRPr="00352E1D">
        <w:rPr>
          <w:rFonts w:ascii="Times New Roman" w:hAnsi="Times New Roman" w:cs="Times New Roman"/>
          <w:sz w:val="24"/>
          <w:szCs w:val="24"/>
        </w:rPr>
        <w:t>zwiększenie zakresu prac projektowych,</w:t>
      </w:r>
    </w:p>
    <w:p w14:paraId="75B1D3E4" w14:textId="77777777" w:rsidR="00A215C4" w:rsidRPr="00352E1D" w:rsidRDefault="00A215C4">
      <w:pPr>
        <w:pStyle w:val="Akapitzlist"/>
        <w:widowControl w:val="0"/>
        <w:numPr>
          <w:ilvl w:val="0"/>
          <w:numId w:val="32"/>
        </w:numPr>
        <w:shd w:val="clear" w:color="auto" w:fill="FFFFFF"/>
        <w:autoSpaceDE w:val="0"/>
        <w:autoSpaceDN w:val="0"/>
        <w:adjustRightInd w:val="0"/>
        <w:spacing w:after="0" w:line="360" w:lineRule="auto"/>
        <w:ind w:right="57"/>
        <w:jc w:val="both"/>
        <w:rPr>
          <w:rFonts w:ascii="Times New Roman" w:hAnsi="Times New Roman" w:cs="Times New Roman"/>
          <w:sz w:val="24"/>
          <w:szCs w:val="24"/>
        </w:rPr>
      </w:pPr>
      <w:r w:rsidRPr="00352E1D">
        <w:rPr>
          <w:rFonts w:ascii="Times New Roman" w:hAnsi="Times New Roman" w:cs="Times New Roman"/>
          <w:sz w:val="24"/>
          <w:szCs w:val="24"/>
        </w:rPr>
        <w:t>wystąpienia klęsk</w:t>
      </w:r>
      <w:r w:rsidRPr="00352E1D">
        <w:rPr>
          <w:rFonts w:ascii="Times New Roman" w:hAnsi="Times New Roman" w:cs="Times New Roman"/>
          <w:spacing w:val="-2"/>
          <w:sz w:val="24"/>
          <w:szCs w:val="24"/>
        </w:rPr>
        <w:t xml:space="preserve"> </w:t>
      </w:r>
      <w:r w:rsidRPr="00352E1D">
        <w:rPr>
          <w:rFonts w:ascii="Times New Roman" w:hAnsi="Times New Roman" w:cs="Times New Roman"/>
          <w:sz w:val="24"/>
          <w:szCs w:val="24"/>
        </w:rPr>
        <w:t>żywiołowych,</w:t>
      </w:r>
    </w:p>
    <w:p w14:paraId="421AB94E" w14:textId="77777777" w:rsidR="00A215C4" w:rsidRPr="00352E1D" w:rsidRDefault="00A215C4">
      <w:pPr>
        <w:pStyle w:val="Akapitzlist"/>
        <w:widowControl w:val="0"/>
        <w:numPr>
          <w:ilvl w:val="0"/>
          <w:numId w:val="32"/>
        </w:numPr>
        <w:shd w:val="clear" w:color="auto" w:fill="FFFFFF"/>
        <w:autoSpaceDE w:val="0"/>
        <w:autoSpaceDN w:val="0"/>
        <w:adjustRightInd w:val="0"/>
        <w:spacing w:after="0" w:line="360" w:lineRule="auto"/>
        <w:ind w:right="57"/>
        <w:jc w:val="both"/>
        <w:rPr>
          <w:rFonts w:ascii="Times New Roman" w:hAnsi="Times New Roman" w:cs="Times New Roman"/>
          <w:sz w:val="24"/>
          <w:szCs w:val="24"/>
        </w:rPr>
      </w:pPr>
      <w:r w:rsidRPr="00352E1D">
        <w:rPr>
          <w:rFonts w:ascii="Times New Roman" w:hAnsi="Times New Roman" w:cs="Times New Roman"/>
          <w:sz w:val="24"/>
          <w:szCs w:val="24"/>
        </w:rPr>
        <w:t xml:space="preserve">zaistnienia zdarzeń niezależnych od stron, po dacie zawarcia </w:t>
      </w:r>
      <w:r w:rsidRPr="00352E1D">
        <w:rPr>
          <w:rFonts w:ascii="Times New Roman" w:hAnsi="Times New Roman" w:cs="Times New Roman"/>
          <w:spacing w:val="-3"/>
          <w:sz w:val="24"/>
          <w:szCs w:val="24"/>
        </w:rPr>
        <w:t xml:space="preserve">umowy, </w:t>
      </w:r>
      <w:r w:rsidRPr="00352E1D">
        <w:rPr>
          <w:rFonts w:ascii="Times New Roman" w:hAnsi="Times New Roman" w:cs="Times New Roman"/>
          <w:spacing w:val="-3"/>
          <w:sz w:val="24"/>
          <w:szCs w:val="24"/>
        </w:rPr>
        <w:br/>
      </w:r>
      <w:r w:rsidRPr="00352E1D">
        <w:rPr>
          <w:rFonts w:ascii="Times New Roman" w:hAnsi="Times New Roman" w:cs="Times New Roman"/>
          <w:sz w:val="24"/>
          <w:szCs w:val="24"/>
        </w:rPr>
        <w:t xml:space="preserve">o charakterze działania siły wyższej, które uniemożliwiłyby wykonanie zobowiązań na warunkach i z zachowaniem terminów określonych w umowie. Mogą być one </w:t>
      </w:r>
      <w:r w:rsidRPr="00352E1D">
        <w:rPr>
          <w:rFonts w:ascii="Times New Roman" w:hAnsi="Times New Roman" w:cs="Times New Roman"/>
          <w:sz w:val="24"/>
          <w:szCs w:val="24"/>
        </w:rPr>
        <w:br/>
        <w:t>w szczególności spowodowane wystąpieniem zdarzenia losowego lub być wywołane przez warunki atmosferyczne</w:t>
      </w:r>
      <w:r w:rsidRPr="00352E1D">
        <w:rPr>
          <w:rFonts w:ascii="Times New Roman" w:hAnsi="Times New Roman" w:cs="Times New Roman"/>
          <w:spacing w:val="-15"/>
          <w:sz w:val="24"/>
          <w:szCs w:val="24"/>
        </w:rPr>
        <w:t xml:space="preserve"> </w:t>
      </w:r>
      <w:r w:rsidRPr="00352E1D">
        <w:rPr>
          <w:rFonts w:ascii="Times New Roman" w:hAnsi="Times New Roman" w:cs="Times New Roman"/>
          <w:sz w:val="24"/>
          <w:szCs w:val="24"/>
        </w:rPr>
        <w:t>bądź</w:t>
      </w:r>
      <w:r w:rsidRPr="00352E1D">
        <w:rPr>
          <w:rFonts w:ascii="Times New Roman" w:hAnsi="Times New Roman" w:cs="Times New Roman"/>
          <w:spacing w:val="-12"/>
          <w:sz w:val="24"/>
          <w:szCs w:val="24"/>
        </w:rPr>
        <w:t xml:space="preserve"> </w:t>
      </w:r>
      <w:r w:rsidRPr="00352E1D">
        <w:rPr>
          <w:rFonts w:ascii="Times New Roman" w:hAnsi="Times New Roman" w:cs="Times New Roman"/>
          <w:sz w:val="24"/>
          <w:szCs w:val="24"/>
        </w:rPr>
        <w:t>inne</w:t>
      </w:r>
      <w:r w:rsidRPr="00352E1D">
        <w:rPr>
          <w:rFonts w:ascii="Times New Roman" w:hAnsi="Times New Roman" w:cs="Times New Roman"/>
          <w:spacing w:val="-11"/>
          <w:sz w:val="24"/>
          <w:szCs w:val="24"/>
        </w:rPr>
        <w:t xml:space="preserve"> </w:t>
      </w:r>
      <w:r w:rsidRPr="00352E1D">
        <w:rPr>
          <w:rFonts w:ascii="Times New Roman" w:hAnsi="Times New Roman" w:cs="Times New Roman"/>
          <w:sz w:val="24"/>
          <w:szCs w:val="24"/>
        </w:rPr>
        <w:t>czynniki</w:t>
      </w:r>
      <w:r w:rsidRPr="00352E1D">
        <w:rPr>
          <w:rFonts w:ascii="Times New Roman" w:hAnsi="Times New Roman" w:cs="Times New Roman"/>
          <w:spacing w:val="-13"/>
          <w:sz w:val="24"/>
          <w:szCs w:val="24"/>
        </w:rPr>
        <w:t xml:space="preserve"> </w:t>
      </w:r>
      <w:r w:rsidRPr="00352E1D">
        <w:rPr>
          <w:rFonts w:ascii="Times New Roman" w:hAnsi="Times New Roman" w:cs="Times New Roman"/>
          <w:sz w:val="24"/>
          <w:szCs w:val="24"/>
        </w:rPr>
        <w:t>zewnętrzne,</w:t>
      </w:r>
      <w:r w:rsidRPr="00352E1D">
        <w:rPr>
          <w:rFonts w:ascii="Times New Roman" w:hAnsi="Times New Roman" w:cs="Times New Roman"/>
          <w:spacing w:val="-14"/>
          <w:sz w:val="24"/>
          <w:szCs w:val="24"/>
        </w:rPr>
        <w:t xml:space="preserve"> </w:t>
      </w:r>
      <w:r w:rsidRPr="00352E1D">
        <w:rPr>
          <w:rFonts w:ascii="Times New Roman" w:hAnsi="Times New Roman" w:cs="Times New Roman"/>
          <w:sz w:val="24"/>
          <w:szCs w:val="24"/>
        </w:rPr>
        <w:t>których</w:t>
      </w:r>
      <w:r w:rsidRPr="00352E1D">
        <w:rPr>
          <w:rFonts w:ascii="Times New Roman" w:hAnsi="Times New Roman" w:cs="Times New Roman"/>
          <w:spacing w:val="-13"/>
          <w:sz w:val="24"/>
          <w:szCs w:val="24"/>
        </w:rPr>
        <w:t xml:space="preserve"> </w:t>
      </w:r>
      <w:r w:rsidRPr="00352E1D">
        <w:rPr>
          <w:rFonts w:ascii="Times New Roman" w:hAnsi="Times New Roman" w:cs="Times New Roman"/>
          <w:sz w:val="24"/>
          <w:szCs w:val="24"/>
        </w:rPr>
        <w:t>nie</w:t>
      </w:r>
      <w:r w:rsidRPr="00352E1D">
        <w:rPr>
          <w:rFonts w:ascii="Times New Roman" w:hAnsi="Times New Roman" w:cs="Times New Roman"/>
          <w:spacing w:val="-12"/>
          <w:sz w:val="24"/>
          <w:szCs w:val="24"/>
        </w:rPr>
        <w:t xml:space="preserve"> </w:t>
      </w:r>
      <w:r w:rsidRPr="00352E1D">
        <w:rPr>
          <w:rFonts w:ascii="Times New Roman" w:hAnsi="Times New Roman" w:cs="Times New Roman"/>
          <w:sz w:val="24"/>
          <w:szCs w:val="24"/>
        </w:rPr>
        <w:t>można</w:t>
      </w:r>
      <w:r w:rsidRPr="00352E1D">
        <w:rPr>
          <w:rFonts w:ascii="Times New Roman" w:hAnsi="Times New Roman" w:cs="Times New Roman"/>
          <w:spacing w:val="-13"/>
          <w:sz w:val="24"/>
          <w:szCs w:val="24"/>
        </w:rPr>
        <w:t xml:space="preserve"> </w:t>
      </w:r>
      <w:r w:rsidRPr="00352E1D">
        <w:rPr>
          <w:rFonts w:ascii="Times New Roman" w:hAnsi="Times New Roman" w:cs="Times New Roman"/>
          <w:sz w:val="24"/>
          <w:szCs w:val="24"/>
        </w:rPr>
        <w:t>było</w:t>
      </w:r>
      <w:r w:rsidRPr="00352E1D">
        <w:rPr>
          <w:rFonts w:ascii="Times New Roman" w:hAnsi="Times New Roman" w:cs="Times New Roman"/>
          <w:spacing w:val="-14"/>
          <w:sz w:val="24"/>
          <w:szCs w:val="24"/>
        </w:rPr>
        <w:t xml:space="preserve"> </w:t>
      </w:r>
      <w:r w:rsidRPr="00352E1D">
        <w:rPr>
          <w:rFonts w:ascii="Times New Roman" w:hAnsi="Times New Roman" w:cs="Times New Roman"/>
          <w:sz w:val="24"/>
          <w:szCs w:val="24"/>
        </w:rPr>
        <w:t>przewidzieć</w:t>
      </w:r>
      <w:r w:rsidRPr="00352E1D">
        <w:rPr>
          <w:rFonts w:ascii="Times New Roman" w:hAnsi="Times New Roman" w:cs="Times New Roman"/>
          <w:spacing w:val="-12"/>
          <w:sz w:val="24"/>
          <w:szCs w:val="24"/>
        </w:rPr>
        <w:t xml:space="preserve"> </w:t>
      </w:r>
      <w:r w:rsidRPr="00352E1D">
        <w:rPr>
          <w:rFonts w:ascii="Times New Roman" w:hAnsi="Times New Roman" w:cs="Times New Roman"/>
          <w:sz w:val="24"/>
          <w:szCs w:val="24"/>
        </w:rPr>
        <w:t>ani im zapobiec lub przezwyciężyć poprzez działanie z zachowaniem należytej staranności. W takim przypadku strony zobowiązują się do wspólnego</w:t>
      </w:r>
      <w:r w:rsidRPr="00352E1D">
        <w:rPr>
          <w:rFonts w:ascii="Times New Roman" w:hAnsi="Times New Roman" w:cs="Times New Roman"/>
          <w:spacing w:val="15"/>
          <w:sz w:val="24"/>
          <w:szCs w:val="24"/>
        </w:rPr>
        <w:t xml:space="preserve"> </w:t>
      </w:r>
      <w:r w:rsidRPr="00352E1D">
        <w:rPr>
          <w:rFonts w:ascii="Times New Roman" w:hAnsi="Times New Roman" w:cs="Times New Roman"/>
          <w:sz w:val="24"/>
          <w:szCs w:val="24"/>
        </w:rPr>
        <w:t>określenia nowych warunków oraz nowego terminu realizacji umowy poprzez zmianę terminu określonego w § 5 ust.1</w:t>
      </w:r>
      <w:r>
        <w:rPr>
          <w:rFonts w:ascii="Times New Roman" w:hAnsi="Times New Roman" w:cs="Times New Roman"/>
          <w:sz w:val="24"/>
          <w:szCs w:val="24"/>
        </w:rPr>
        <w:t>.</w:t>
      </w:r>
    </w:p>
    <w:p w14:paraId="1643B955" w14:textId="77777777" w:rsidR="00A215C4" w:rsidRPr="00352E1D" w:rsidRDefault="00A215C4" w:rsidP="00A215C4">
      <w:pPr>
        <w:pStyle w:val="Tekstpodstawowy"/>
        <w:spacing w:line="360" w:lineRule="auto"/>
        <w:ind w:left="360" w:firstLine="0"/>
      </w:pPr>
      <w:r w:rsidRPr="00352E1D">
        <w:t xml:space="preserve">W przypadkach zmiany terminu realizacji przedmiotu umowy </w:t>
      </w:r>
      <w:r w:rsidRPr="00352E1D">
        <w:rPr>
          <w:spacing w:val="-3"/>
        </w:rPr>
        <w:t xml:space="preserve">j.w., </w:t>
      </w:r>
      <w:r w:rsidRPr="00352E1D">
        <w:t>termin ten może ulec przedłużeniu</w:t>
      </w:r>
      <w:r w:rsidRPr="00352E1D">
        <w:rPr>
          <w:spacing w:val="-6"/>
        </w:rPr>
        <w:t xml:space="preserve"> </w:t>
      </w:r>
      <w:r w:rsidRPr="00352E1D">
        <w:t>nie</w:t>
      </w:r>
      <w:r w:rsidRPr="00352E1D">
        <w:rPr>
          <w:spacing w:val="-7"/>
        </w:rPr>
        <w:t xml:space="preserve"> </w:t>
      </w:r>
      <w:r w:rsidRPr="00352E1D">
        <w:t>dłużej</w:t>
      </w:r>
      <w:r w:rsidRPr="00352E1D">
        <w:rPr>
          <w:spacing w:val="-5"/>
        </w:rPr>
        <w:t xml:space="preserve"> </w:t>
      </w:r>
      <w:r w:rsidRPr="00352E1D">
        <w:t>jednak</w:t>
      </w:r>
      <w:r w:rsidRPr="00352E1D">
        <w:rPr>
          <w:spacing w:val="-6"/>
        </w:rPr>
        <w:t xml:space="preserve"> </w:t>
      </w:r>
      <w:r w:rsidRPr="00352E1D">
        <w:t>niż</w:t>
      </w:r>
      <w:r w:rsidRPr="00352E1D">
        <w:rPr>
          <w:spacing w:val="-6"/>
        </w:rPr>
        <w:t xml:space="preserve"> </w:t>
      </w:r>
      <w:r w:rsidRPr="00352E1D">
        <w:t>o</w:t>
      </w:r>
      <w:r w:rsidRPr="00352E1D">
        <w:rPr>
          <w:spacing w:val="-4"/>
        </w:rPr>
        <w:t xml:space="preserve"> </w:t>
      </w:r>
      <w:r w:rsidRPr="00352E1D">
        <w:t>czas</w:t>
      </w:r>
      <w:r w:rsidRPr="00352E1D">
        <w:rPr>
          <w:spacing w:val="-5"/>
        </w:rPr>
        <w:t xml:space="preserve"> </w:t>
      </w:r>
      <w:r w:rsidRPr="00352E1D">
        <w:t>trwania</w:t>
      </w:r>
      <w:r w:rsidRPr="00352E1D">
        <w:rPr>
          <w:spacing w:val="-5"/>
        </w:rPr>
        <w:t xml:space="preserve"> </w:t>
      </w:r>
      <w:r w:rsidRPr="00352E1D">
        <w:t>tych</w:t>
      </w:r>
      <w:r w:rsidRPr="00352E1D">
        <w:rPr>
          <w:spacing w:val="-6"/>
        </w:rPr>
        <w:t xml:space="preserve"> </w:t>
      </w:r>
      <w:r w:rsidRPr="00352E1D">
        <w:t>okoliczności.</w:t>
      </w:r>
      <w:r w:rsidRPr="00352E1D">
        <w:rPr>
          <w:spacing w:val="-6"/>
        </w:rPr>
        <w:t xml:space="preserve"> </w:t>
      </w:r>
      <w:r w:rsidRPr="00352E1D">
        <w:t xml:space="preserve">Zmiana musi być uzasadniona przez Wykonawcę na piśmie i zaakceptowana na piśmie przez Zamawiającego. </w:t>
      </w:r>
    </w:p>
    <w:p w14:paraId="3F29BD1B" w14:textId="77777777" w:rsidR="00A215C4" w:rsidRPr="0003475C" w:rsidRDefault="00A215C4">
      <w:pPr>
        <w:pStyle w:val="Akapitzlist"/>
        <w:widowControl w:val="0"/>
        <w:numPr>
          <w:ilvl w:val="0"/>
          <w:numId w:val="31"/>
        </w:numPr>
        <w:tabs>
          <w:tab w:val="left" w:pos="540"/>
          <w:tab w:val="left" w:pos="6237"/>
        </w:tabs>
        <w:autoSpaceDE w:val="0"/>
        <w:autoSpaceDN w:val="0"/>
        <w:spacing w:after="0" w:line="360" w:lineRule="auto"/>
        <w:ind w:left="720" w:hanging="540"/>
        <w:contextualSpacing w:val="0"/>
        <w:jc w:val="both"/>
        <w:rPr>
          <w:rFonts w:ascii="Times New Roman" w:hAnsi="Times New Roman" w:cs="Times New Roman"/>
          <w:sz w:val="24"/>
          <w:szCs w:val="24"/>
        </w:rPr>
      </w:pPr>
      <w:r w:rsidRPr="0003475C">
        <w:rPr>
          <w:rFonts w:ascii="Times New Roman" w:hAnsi="Times New Roman" w:cs="Times New Roman"/>
          <w:sz w:val="24"/>
          <w:szCs w:val="24"/>
        </w:rPr>
        <w:t xml:space="preserve">   z powodu nadzwyczajnej zmiany stosunków spełnienie świadczenia byłoby połączone </w:t>
      </w:r>
      <w:r w:rsidRPr="0003475C">
        <w:rPr>
          <w:rFonts w:ascii="Times New Roman" w:hAnsi="Times New Roman" w:cs="Times New Roman"/>
          <w:sz w:val="24"/>
          <w:szCs w:val="24"/>
        </w:rPr>
        <w:br/>
      </w:r>
      <w:r w:rsidRPr="0003475C">
        <w:rPr>
          <w:rFonts w:ascii="Times New Roman" w:hAnsi="Times New Roman" w:cs="Times New Roman"/>
          <w:sz w:val="24"/>
          <w:szCs w:val="24"/>
        </w:rPr>
        <w:lastRenderedPageBreak/>
        <w:t>z nadmiernymi trudnościami albo groziłoby jednej ze stron rażącą</w:t>
      </w:r>
      <w:r w:rsidRPr="0003475C">
        <w:rPr>
          <w:rFonts w:ascii="Times New Roman" w:hAnsi="Times New Roman" w:cs="Times New Roman"/>
          <w:spacing w:val="-8"/>
          <w:sz w:val="24"/>
          <w:szCs w:val="24"/>
        </w:rPr>
        <w:t xml:space="preserve"> </w:t>
      </w:r>
      <w:r w:rsidRPr="0003475C">
        <w:rPr>
          <w:rFonts w:ascii="Times New Roman" w:hAnsi="Times New Roman" w:cs="Times New Roman"/>
          <w:sz w:val="24"/>
          <w:szCs w:val="24"/>
        </w:rPr>
        <w:t>stratą,</w:t>
      </w:r>
    </w:p>
    <w:p w14:paraId="3F489CBC" w14:textId="77777777" w:rsidR="00A215C4" w:rsidRPr="0003475C" w:rsidRDefault="00A215C4">
      <w:pPr>
        <w:pStyle w:val="Akapitzlist"/>
        <w:widowControl w:val="0"/>
        <w:numPr>
          <w:ilvl w:val="0"/>
          <w:numId w:val="31"/>
        </w:numPr>
        <w:tabs>
          <w:tab w:val="left" w:pos="540"/>
          <w:tab w:val="left" w:pos="6237"/>
        </w:tabs>
        <w:autoSpaceDE w:val="0"/>
        <w:autoSpaceDN w:val="0"/>
        <w:spacing w:after="0" w:line="360" w:lineRule="auto"/>
        <w:ind w:left="720" w:hanging="540"/>
        <w:contextualSpacing w:val="0"/>
        <w:jc w:val="both"/>
        <w:rPr>
          <w:rFonts w:ascii="Times New Roman" w:hAnsi="Times New Roman" w:cs="Times New Roman"/>
          <w:sz w:val="24"/>
          <w:szCs w:val="24"/>
        </w:rPr>
      </w:pPr>
      <w:r w:rsidRPr="0003475C">
        <w:rPr>
          <w:rFonts w:ascii="Times New Roman" w:hAnsi="Times New Roman" w:cs="Times New Roman"/>
          <w:sz w:val="24"/>
          <w:szCs w:val="24"/>
        </w:rPr>
        <w:t xml:space="preserve">   nastąpi wywierająca bezpośredni wpływ na dalsze wykonywanie umowy zmiana obowiązującego</w:t>
      </w:r>
      <w:r w:rsidRPr="0003475C">
        <w:rPr>
          <w:rFonts w:ascii="Times New Roman" w:hAnsi="Times New Roman" w:cs="Times New Roman"/>
          <w:spacing w:val="-1"/>
          <w:sz w:val="24"/>
          <w:szCs w:val="24"/>
        </w:rPr>
        <w:t xml:space="preserve"> </w:t>
      </w:r>
      <w:r w:rsidRPr="0003475C">
        <w:rPr>
          <w:rFonts w:ascii="Times New Roman" w:hAnsi="Times New Roman" w:cs="Times New Roman"/>
          <w:sz w:val="24"/>
          <w:szCs w:val="24"/>
        </w:rPr>
        <w:t>prawa,</w:t>
      </w:r>
    </w:p>
    <w:p w14:paraId="5FB1AFA9" w14:textId="77777777" w:rsidR="00A215C4" w:rsidRPr="0003475C" w:rsidRDefault="00A215C4">
      <w:pPr>
        <w:pStyle w:val="Akapitzlist"/>
        <w:widowControl w:val="0"/>
        <w:numPr>
          <w:ilvl w:val="0"/>
          <w:numId w:val="31"/>
        </w:numPr>
        <w:tabs>
          <w:tab w:val="left" w:pos="540"/>
          <w:tab w:val="left" w:pos="6237"/>
        </w:tabs>
        <w:autoSpaceDE w:val="0"/>
        <w:autoSpaceDN w:val="0"/>
        <w:spacing w:after="0" w:line="360" w:lineRule="auto"/>
        <w:ind w:left="720" w:hanging="540"/>
        <w:contextualSpacing w:val="0"/>
        <w:jc w:val="both"/>
        <w:rPr>
          <w:rFonts w:ascii="Times New Roman" w:hAnsi="Times New Roman" w:cs="Times New Roman"/>
          <w:sz w:val="24"/>
          <w:szCs w:val="24"/>
        </w:rPr>
      </w:pPr>
      <w:r w:rsidRPr="0003475C">
        <w:rPr>
          <w:rFonts w:ascii="Times New Roman" w:hAnsi="Times New Roman" w:cs="Times New Roman"/>
          <w:sz w:val="24"/>
          <w:szCs w:val="24"/>
        </w:rPr>
        <w:t xml:space="preserve">    zmiana danych Wykonawcy bez zmian samego Wykonawcy (np. zmiana siedziby, adresu, nazwy),</w:t>
      </w:r>
    </w:p>
    <w:p w14:paraId="3EACDEA8" w14:textId="77777777" w:rsidR="00A215C4" w:rsidRDefault="00A215C4">
      <w:pPr>
        <w:pStyle w:val="Akapitzlist"/>
        <w:widowControl w:val="0"/>
        <w:numPr>
          <w:ilvl w:val="0"/>
          <w:numId w:val="31"/>
        </w:numPr>
        <w:tabs>
          <w:tab w:val="left" w:pos="540"/>
          <w:tab w:val="left" w:pos="6237"/>
        </w:tabs>
        <w:autoSpaceDE w:val="0"/>
        <w:autoSpaceDN w:val="0"/>
        <w:spacing w:after="0" w:line="360" w:lineRule="auto"/>
        <w:ind w:left="720" w:hanging="540"/>
        <w:contextualSpacing w:val="0"/>
        <w:jc w:val="both"/>
        <w:rPr>
          <w:rFonts w:ascii="Times New Roman" w:hAnsi="Times New Roman" w:cs="Times New Roman"/>
          <w:sz w:val="24"/>
          <w:szCs w:val="24"/>
        </w:rPr>
      </w:pPr>
      <w:r w:rsidRPr="0003475C">
        <w:rPr>
          <w:rFonts w:ascii="Times New Roman" w:hAnsi="Times New Roman" w:cs="Times New Roman"/>
          <w:sz w:val="24"/>
          <w:szCs w:val="24"/>
        </w:rPr>
        <w:t xml:space="preserve">    zmiana Wykonawcy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w:t>
      </w:r>
      <w:r w:rsidRPr="0003475C">
        <w:rPr>
          <w:rFonts w:ascii="Times New Roman" w:hAnsi="Times New Roman" w:cs="Times New Roman"/>
          <w:spacing w:val="-2"/>
          <w:sz w:val="24"/>
          <w:szCs w:val="24"/>
        </w:rPr>
        <w:t xml:space="preserve"> </w:t>
      </w:r>
      <w:r w:rsidRPr="0003475C">
        <w:rPr>
          <w:rFonts w:ascii="Times New Roman" w:hAnsi="Times New Roman" w:cs="Times New Roman"/>
          <w:sz w:val="24"/>
          <w:szCs w:val="24"/>
        </w:rPr>
        <w:t>przepisów,</w:t>
      </w:r>
    </w:p>
    <w:p w14:paraId="240A22AF" w14:textId="77777777" w:rsidR="00A56189" w:rsidRDefault="00A56189" w:rsidP="0090141C">
      <w:pPr>
        <w:pStyle w:val="Nagwek1"/>
        <w:spacing w:line="360" w:lineRule="auto"/>
        <w:ind w:left="0" w:right="0"/>
        <w:jc w:val="left"/>
      </w:pPr>
    </w:p>
    <w:p w14:paraId="19545A48" w14:textId="50C0EBE6" w:rsidR="00F17ADD" w:rsidRPr="00D72C15" w:rsidRDefault="00F17ADD" w:rsidP="00D72C15">
      <w:pPr>
        <w:pStyle w:val="Nagwek1"/>
        <w:spacing w:line="360" w:lineRule="auto"/>
        <w:ind w:left="0" w:right="0"/>
      </w:pPr>
      <w:r w:rsidRPr="00D72C15">
        <w:t>§ 1</w:t>
      </w:r>
      <w:r w:rsidR="00E23ED7">
        <w:t>5</w:t>
      </w:r>
      <w:r w:rsidR="009214F0">
        <w:t>.</w:t>
      </w:r>
      <w:r w:rsidRPr="00D72C15">
        <w:t xml:space="preserve"> Nadzór</w:t>
      </w:r>
    </w:p>
    <w:p w14:paraId="38F9735C" w14:textId="6EE02B58" w:rsidR="00361BED" w:rsidRDefault="00F17ADD">
      <w:pPr>
        <w:pStyle w:val="Akapitzlist"/>
        <w:widowControl w:val="0"/>
        <w:numPr>
          <w:ilvl w:val="0"/>
          <w:numId w:val="12"/>
        </w:numPr>
        <w:autoSpaceDE w:val="0"/>
        <w:autoSpaceDN w:val="0"/>
        <w:spacing w:after="0" w:line="360" w:lineRule="auto"/>
        <w:ind w:left="426"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Do koordynowania robót oraz do kontaktowania się z Zamawiającym, Wykonawca wyznacza: ……………………………</w:t>
      </w:r>
      <w:r w:rsidR="00A215C4">
        <w:rPr>
          <w:rFonts w:ascii="Times New Roman" w:hAnsi="Times New Roman" w:cs="Times New Roman"/>
          <w:sz w:val="24"/>
          <w:szCs w:val="24"/>
        </w:rPr>
        <w:t>,</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tel.</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t>
      </w:r>
      <w:r w:rsidR="00A215C4">
        <w:rPr>
          <w:rFonts w:ascii="Times New Roman" w:hAnsi="Times New Roman" w:cs="Times New Roman"/>
          <w:sz w:val="24"/>
          <w:szCs w:val="24"/>
        </w:rPr>
        <w:t>, e-mail:…………….</w:t>
      </w:r>
    </w:p>
    <w:p w14:paraId="09129741" w14:textId="758A37F9" w:rsidR="003A54F1" w:rsidRPr="00E23ED7" w:rsidRDefault="00F17ADD">
      <w:pPr>
        <w:pStyle w:val="Akapitzlist"/>
        <w:widowControl w:val="0"/>
        <w:numPr>
          <w:ilvl w:val="0"/>
          <w:numId w:val="12"/>
        </w:numPr>
        <w:autoSpaceDE w:val="0"/>
        <w:autoSpaceDN w:val="0"/>
        <w:spacing w:after="0" w:line="360" w:lineRule="auto"/>
        <w:ind w:left="426" w:hanging="425"/>
        <w:contextualSpacing w:val="0"/>
        <w:jc w:val="both"/>
        <w:rPr>
          <w:rFonts w:ascii="Times New Roman" w:hAnsi="Times New Roman" w:cs="Times New Roman"/>
          <w:sz w:val="24"/>
          <w:szCs w:val="24"/>
        </w:rPr>
      </w:pPr>
      <w:r w:rsidRPr="00361BED">
        <w:rPr>
          <w:rFonts w:ascii="Times New Roman" w:hAnsi="Times New Roman" w:cs="Times New Roman"/>
          <w:sz w:val="24"/>
          <w:szCs w:val="24"/>
        </w:rPr>
        <w:t xml:space="preserve">Do koordynowania i rozliczania wykonanych robót Zamawiający </w:t>
      </w:r>
      <w:r w:rsidR="00EF7E0D" w:rsidRPr="00361BED">
        <w:rPr>
          <w:rFonts w:ascii="Times New Roman" w:hAnsi="Times New Roman" w:cs="Times New Roman"/>
          <w:sz w:val="24"/>
          <w:szCs w:val="24"/>
        </w:rPr>
        <w:br/>
      </w:r>
      <w:r w:rsidR="006A3D81" w:rsidRPr="00361BED">
        <w:rPr>
          <w:rFonts w:ascii="Times New Roman" w:hAnsi="Times New Roman" w:cs="Times New Roman"/>
          <w:sz w:val="24"/>
          <w:szCs w:val="24"/>
        </w:rPr>
        <w:t>wyznacza:</w:t>
      </w:r>
      <w:r w:rsidR="00EF7E0D" w:rsidRPr="00361BED">
        <w:rPr>
          <w:rFonts w:ascii="Times New Roman" w:hAnsi="Times New Roman" w:cs="Times New Roman"/>
          <w:sz w:val="24"/>
          <w:szCs w:val="24"/>
        </w:rPr>
        <w:t xml:space="preserve"> </w:t>
      </w:r>
      <w:r w:rsidR="00A215C4" w:rsidRPr="00D72C15">
        <w:rPr>
          <w:rFonts w:ascii="Times New Roman" w:hAnsi="Times New Roman" w:cs="Times New Roman"/>
          <w:sz w:val="24"/>
          <w:szCs w:val="24"/>
        </w:rPr>
        <w:t>……………………………</w:t>
      </w:r>
      <w:r w:rsidR="00A215C4">
        <w:rPr>
          <w:rFonts w:ascii="Times New Roman" w:hAnsi="Times New Roman" w:cs="Times New Roman"/>
          <w:sz w:val="24"/>
          <w:szCs w:val="24"/>
        </w:rPr>
        <w:t xml:space="preserve">, </w:t>
      </w:r>
      <w:r w:rsidR="00A215C4" w:rsidRPr="00D72C15">
        <w:rPr>
          <w:rFonts w:ascii="Times New Roman" w:hAnsi="Times New Roman" w:cs="Times New Roman"/>
          <w:sz w:val="24"/>
          <w:szCs w:val="24"/>
        </w:rPr>
        <w:t>tel.</w:t>
      </w:r>
      <w:r w:rsidR="00A215C4" w:rsidRPr="00D72C15">
        <w:rPr>
          <w:rFonts w:ascii="Times New Roman" w:hAnsi="Times New Roman" w:cs="Times New Roman"/>
          <w:spacing w:val="-1"/>
          <w:sz w:val="24"/>
          <w:szCs w:val="24"/>
        </w:rPr>
        <w:t xml:space="preserve"> </w:t>
      </w:r>
      <w:r w:rsidR="00A215C4" w:rsidRPr="00D72C15">
        <w:rPr>
          <w:rFonts w:ascii="Times New Roman" w:hAnsi="Times New Roman" w:cs="Times New Roman"/>
          <w:sz w:val="24"/>
          <w:szCs w:val="24"/>
        </w:rPr>
        <w:t>…………………………</w:t>
      </w:r>
      <w:r w:rsidR="00A215C4">
        <w:rPr>
          <w:rFonts w:ascii="Times New Roman" w:hAnsi="Times New Roman" w:cs="Times New Roman"/>
          <w:sz w:val="24"/>
          <w:szCs w:val="24"/>
        </w:rPr>
        <w:t>, e-mail:…………….</w:t>
      </w:r>
    </w:p>
    <w:p w14:paraId="6B5443B8" w14:textId="77777777" w:rsidR="00A56189" w:rsidRPr="00966AB7" w:rsidRDefault="00A56189" w:rsidP="002B5960">
      <w:pPr>
        <w:widowControl w:val="0"/>
        <w:tabs>
          <w:tab w:val="left" w:pos="426"/>
        </w:tabs>
        <w:autoSpaceDE w:val="0"/>
        <w:autoSpaceDN w:val="0"/>
        <w:spacing w:after="0" w:line="360" w:lineRule="auto"/>
        <w:jc w:val="both"/>
        <w:rPr>
          <w:rFonts w:ascii="Times New Roman" w:hAnsi="Times New Roman" w:cs="Times New Roman"/>
          <w:sz w:val="24"/>
          <w:szCs w:val="24"/>
        </w:rPr>
      </w:pPr>
    </w:p>
    <w:p w14:paraId="00A35A15" w14:textId="22E34572" w:rsidR="006A3D81" w:rsidRPr="00966AB7" w:rsidRDefault="007A2D22" w:rsidP="00A63186">
      <w:pPr>
        <w:tabs>
          <w:tab w:val="center" w:pos="4536"/>
          <w:tab w:val="left" w:pos="6456"/>
        </w:tabs>
        <w:autoSpaceDE w:val="0"/>
        <w:autoSpaceDN w:val="0"/>
        <w:adjustRightInd w:val="0"/>
        <w:spacing w:after="0" w:line="360" w:lineRule="auto"/>
        <w:jc w:val="center"/>
        <w:rPr>
          <w:rFonts w:ascii="Times New Roman" w:hAnsi="Times New Roman" w:cs="Times New Roman"/>
          <w:b/>
          <w:bCs/>
          <w:sz w:val="24"/>
          <w:szCs w:val="24"/>
        </w:rPr>
      </w:pPr>
      <w:r w:rsidRPr="00966AB7">
        <w:rPr>
          <w:rFonts w:ascii="Times New Roman" w:hAnsi="Times New Roman" w:cs="Times New Roman"/>
          <w:b/>
          <w:bCs/>
          <w:sz w:val="24"/>
          <w:szCs w:val="24"/>
        </w:rPr>
        <w:t xml:space="preserve">§ </w:t>
      </w:r>
      <w:r w:rsidR="00E23ED7">
        <w:rPr>
          <w:rFonts w:ascii="Times New Roman" w:hAnsi="Times New Roman" w:cs="Times New Roman"/>
          <w:b/>
          <w:bCs/>
          <w:sz w:val="24"/>
          <w:szCs w:val="24"/>
        </w:rPr>
        <w:t>16</w:t>
      </w:r>
      <w:r w:rsidR="007E3F83" w:rsidRPr="00966AB7">
        <w:rPr>
          <w:rFonts w:ascii="Times New Roman" w:hAnsi="Times New Roman" w:cs="Times New Roman"/>
          <w:b/>
          <w:bCs/>
          <w:sz w:val="24"/>
          <w:szCs w:val="24"/>
        </w:rPr>
        <w:t xml:space="preserve">. </w:t>
      </w:r>
      <w:r w:rsidRPr="00966AB7">
        <w:rPr>
          <w:rFonts w:ascii="Times New Roman" w:hAnsi="Times New Roman" w:cs="Times New Roman"/>
          <w:b/>
          <w:bCs/>
          <w:sz w:val="24"/>
          <w:szCs w:val="24"/>
        </w:rPr>
        <w:t xml:space="preserve"> Przetwarzanie danych</w:t>
      </w:r>
    </w:p>
    <w:p w14:paraId="25B5C11F" w14:textId="77777777" w:rsidR="00361BED" w:rsidRPr="00966AB7" w:rsidRDefault="003A0598">
      <w:pPr>
        <w:pStyle w:val="Akapitzlist"/>
        <w:widowControl w:val="0"/>
        <w:numPr>
          <w:ilvl w:val="0"/>
          <w:numId w:val="13"/>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966AB7">
        <w:rPr>
          <w:rFonts w:ascii="Times New Roman" w:hAnsi="Times New Roman" w:cs="Times New Roman"/>
          <w:sz w:val="24"/>
          <w:szCs w:val="24"/>
        </w:rPr>
        <w:t xml:space="preserve">W związku z zawarciem przedmiotowej umowy Zamawiający będzie </w:t>
      </w:r>
      <w:r w:rsidR="006A3D81" w:rsidRPr="00966AB7">
        <w:rPr>
          <w:rFonts w:ascii="Times New Roman" w:hAnsi="Times New Roman" w:cs="Times New Roman"/>
          <w:sz w:val="24"/>
          <w:szCs w:val="24"/>
        </w:rPr>
        <w:t>przetwarzać dane</w:t>
      </w:r>
      <w:r w:rsidRPr="00966AB7">
        <w:rPr>
          <w:rFonts w:ascii="Times New Roman" w:hAnsi="Times New Roman" w:cs="Times New Roman"/>
          <w:sz w:val="24"/>
          <w:szCs w:val="24"/>
        </w:rPr>
        <w:t xml:space="preserve"> osobowe </w:t>
      </w:r>
      <w:r w:rsidR="006A3D81" w:rsidRPr="00966AB7">
        <w:rPr>
          <w:rFonts w:ascii="Times New Roman" w:hAnsi="Times New Roman" w:cs="Times New Roman"/>
          <w:sz w:val="24"/>
          <w:szCs w:val="24"/>
        </w:rPr>
        <w:t>Wykonawcy, które</w:t>
      </w:r>
      <w:r w:rsidRPr="00966AB7">
        <w:rPr>
          <w:rFonts w:ascii="Times New Roman" w:hAnsi="Times New Roman" w:cs="Times New Roman"/>
          <w:sz w:val="24"/>
          <w:szCs w:val="24"/>
        </w:rPr>
        <w:t xml:space="preserve"> zostaną udostępnione Zamawiającemu przez Wykonawcę.</w:t>
      </w:r>
    </w:p>
    <w:p w14:paraId="5C6179C8" w14:textId="4A89DB7A" w:rsidR="003A0598" w:rsidRPr="00966AB7" w:rsidRDefault="003A0598">
      <w:pPr>
        <w:pStyle w:val="Akapitzlist"/>
        <w:widowControl w:val="0"/>
        <w:numPr>
          <w:ilvl w:val="0"/>
          <w:numId w:val="13"/>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966AB7">
        <w:rPr>
          <w:rFonts w:ascii="Times New Roman" w:hAnsi="Times New Roman" w:cs="Times New Roman"/>
          <w:sz w:val="24"/>
          <w:szCs w:val="24"/>
        </w:rPr>
        <w:t xml:space="preserve">Istotne informacje o zasadach przetwarzania przez </w:t>
      </w:r>
      <w:r w:rsidR="006A3D81" w:rsidRPr="00966AB7">
        <w:rPr>
          <w:rFonts w:ascii="Times New Roman" w:hAnsi="Times New Roman" w:cs="Times New Roman"/>
          <w:sz w:val="24"/>
          <w:szCs w:val="24"/>
        </w:rPr>
        <w:t>Zamawiającego danych</w:t>
      </w:r>
      <w:r w:rsidRPr="00966AB7">
        <w:rPr>
          <w:rFonts w:ascii="Times New Roman" w:hAnsi="Times New Roman" w:cs="Times New Roman"/>
          <w:sz w:val="24"/>
          <w:szCs w:val="24"/>
        </w:rPr>
        <w:t xml:space="preserve"> osobowych </w:t>
      </w:r>
      <w:r w:rsidR="006A3D81" w:rsidRPr="00966AB7">
        <w:rPr>
          <w:rFonts w:ascii="Times New Roman" w:hAnsi="Times New Roman" w:cs="Times New Roman"/>
          <w:sz w:val="24"/>
          <w:szCs w:val="24"/>
        </w:rPr>
        <w:t>oraz o</w:t>
      </w:r>
      <w:r w:rsidRPr="00966AB7">
        <w:rPr>
          <w:rFonts w:ascii="Times New Roman" w:hAnsi="Times New Roman" w:cs="Times New Roman"/>
          <w:sz w:val="24"/>
          <w:szCs w:val="24"/>
        </w:rPr>
        <w:t xml:space="preserve"> </w:t>
      </w:r>
      <w:r w:rsidR="0071686F" w:rsidRPr="00966AB7">
        <w:rPr>
          <w:rFonts w:ascii="Times New Roman" w:hAnsi="Times New Roman" w:cs="Times New Roman"/>
          <w:sz w:val="24"/>
          <w:szCs w:val="24"/>
        </w:rPr>
        <w:t>przysługujących Wykonawcy</w:t>
      </w:r>
      <w:r w:rsidRPr="00966AB7">
        <w:rPr>
          <w:rFonts w:ascii="Times New Roman" w:hAnsi="Times New Roman" w:cs="Times New Roman"/>
          <w:sz w:val="24"/>
          <w:szCs w:val="24"/>
        </w:rPr>
        <w:t xml:space="preserve"> prawach w związku z przetwarzaniem jego danych osobowych dostępne są na stronie internetowej Zamawiającego.</w:t>
      </w:r>
    </w:p>
    <w:p w14:paraId="69941429" w14:textId="77777777" w:rsidR="00A56189" w:rsidRPr="00966AB7" w:rsidRDefault="00A56189" w:rsidP="001A15C3">
      <w:pPr>
        <w:widowControl w:val="0"/>
        <w:tabs>
          <w:tab w:val="left" w:pos="426"/>
        </w:tabs>
        <w:autoSpaceDE w:val="0"/>
        <w:autoSpaceDN w:val="0"/>
        <w:spacing w:after="0" w:line="360" w:lineRule="auto"/>
        <w:jc w:val="both"/>
        <w:rPr>
          <w:rFonts w:ascii="Times New Roman" w:hAnsi="Times New Roman" w:cs="Times New Roman"/>
          <w:sz w:val="24"/>
          <w:szCs w:val="24"/>
        </w:rPr>
      </w:pPr>
    </w:p>
    <w:p w14:paraId="4A9C44FD" w14:textId="30A1E7AC" w:rsidR="004939C6" w:rsidRPr="00966AB7" w:rsidRDefault="007A2D22" w:rsidP="00D72C15">
      <w:pPr>
        <w:autoSpaceDE w:val="0"/>
        <w:autoSpaceDN w:val="0"/>
        <w:adjustRightInd w:val="0"/>
        <w:spacing w:after="0" w:line="360" w:lineRule="auto"/>
        <w:jc w:val="center"/>
        <w:rPr>
          <w:rFonts w:ascii="Times New Roman" w:hAnsi="Times New Roman" w:cs="Times New Roman"/>
          <w:b/>
          <w:bCs/>
          <w:sz w:val="24"/>
          <w:szCs w:val="24"/>
        </w:rPr>
      </w:pPr>
      <w:r w:rsidRPr="00966AB7">
        <w:rPr>
          <w:rFonts w:ascii="Times New Roman" w:hAnsi="Times New Roman" w:cs="Times New Roman"/>
          <w:b/>
          <w:bCs/>
          <w:sz w:val="24"/>
          <w:szCs w:val="24"/>
        </w:rPr>
        <w:t xml:space="preserve">§ </w:t>
      </w:r>
      <w:r w:rsidR="00E23ED7">
        <w:rPr>
          <w:rFonts w:ascii="Times New Roman" w:hAnsi="Times New Roman" w:cs="Times New Roman"/>
          <w:b/>
          <w:bCs/>
          <w:sz w:val="24"/>
          <w:szCs w:val="24"/>
        </w:rPr>
        <w:t>17</w:t>
      </w:r>
      <w:r w:rsidR="004939C6" w:rsidRPr="00966AB7">
        <w:rPr>
          <w:rFonts w:ascii="Times New Roman" w:hAnsi="Times New Roman" w:cs="Times New Roman"/>
          <w:b/>
          <w:bCs/>
          <w:sz w:val="24"/>
          <w:szCs w:val="24"/>
        </w:rPr>
        <w:t>. Postanowienia końcowe</w:t>
      </w:r>
    </w:p>
    <w:p w14:paraId="1500CD2B" w14:textId="77777777" w:rsidR="00361BED" w:rsidRPr="00966AB7" w:rsidRDefault="00AB0BEA">
      <w:pPr>
        <w:pStyle w:val="Akapitzlist"/>
        <w:widowControl w:val="0"/>
        <w:numPr>
          <w:ilvl w:val="0"/>
          <w:numId w:val="11"/>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966AB7">
        <w:rPr>
          <w:rFonts w:ascii="Times New Roman" w:eastAsia="MS Mincho" w:hAnsi="Times New Roman" w:cs="Times New Roman"/>
          <w:sz w:val="24"/>
          <w:szCs w:val="24"/>
        </w:rPr>
        <w:t xml:space="preserve">Uzupełnienie, zmiany do umowy lub oświadczenia z nią </w:t>
      </w:r>
      <w:r w:rsidR="00256426" w:rsidRPr="00966AB7">
        <w:rPr>
          <w:rFonts w:ascii="Times New Roman" w:eastAsia="MS Mincho" w:hAnsi="Times New Roman" w:cs="Times New Roman"/>
          <w:sz w:val="24"/>
          <w:szCs w:val="24"/>
        </w:rPr>
        <w:t>wymaga</w:t>
      </w:r>
      <w:r w:rsidRPr="00966AB7">
        <w:rPr>
          <w:rFonts w:ascii="Times New Roman" w:eastAsia="MS Mincho" w:hAnsi="Times New Roman" w:cs="Times New Roman"/>
          <w:sz w:val="24"/>
          <w:szCs w:val="24"/>
        </w:rPr>
        <w:t>ją</w:t>
      </w:r>
      <w:r w:rsidR="00256426" w:rsidRPr="00966AB7">
        <w:rPr>
          <w:rFonts w:ascii="Times New Roman" w:eastAsia="MS Mincho" w:hAnsi="Times New Roman" w:cs="Times New Roman"/>
          <w:sz w:val="24"/>
          <w:szCs w:val="24"/>
        </w:rPr>
        <w:t xml:space="preserve"> formy pisemnej, pod rygorem nieważności, z uwzględnieniem postanowień art. </w:t>
      </w:r>
      <w:r w:rsidR="009257D9" w:rsidRPr="00966AB7">
        <w:rPr>
          <w:rFonts w:ascii="Times New Roman" w:eastAsia="MS Mincho" w:hAnsi="Times New Roman" w:cs="Times New Roman"/>
          <w:sz w:val="24"/>
          <w:szCs w:val="24"/>
        </w:rPr>
        <w:t>455</w:t>
      </w:r>
      <w:r w:rsidR="00256426" w:rsidRPr="00966AB7">
        <w:rPr>
          <w:rFonts w:ascii="Times New Roman" w:eastAsia="MS Mincho" w:hAnsi="Times New Roman" w:cs="Times New Roman"/>
          <w:sz w:val="24"/>
          <w:szCs w:val="24"/>
        </w:rPr>
        <w:t xml:space="preserve"> ustawy Prawo Zamówień Publicznych</w:t>
      </w:r>
      <w:r w:rsidR="00C63869" w:rsidRPr="00966AB7">
        <w:rPr>
          <w:rFonts w:ascii="Times New Roman" w:eastAsia="MS Mincho" w:hAnsi="Times New Roman" w:cs="Times New Roman"/>
          <w:sz w:val="24"/>
          <w:szCs w:val="24"/>
        </w:rPr>
        <w:t>.</w:t>
      </w:r>
    </w:p>
    <w:p w14:paraId="518559D3" w14:textId="77777777" w:rsidR="00361BED" w:rsidRPr="00966AB7" w:rsidRDefault="004939C6">
      <w:pPr>
        <w:pStyle w:val="Akapitzlist"/>
        <w:widowControl w:val="0"/>
        <w:numPr>
          <w:ilvl w:val="0"/>
          <w:numId w:val="11"/>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966AB7">
        <w:rPr>
          <w:rFonts w:ascii="Times New Roman" w:hAnsi="Times New Roman" w:cs="Times New Roman"/>
          <w:spacing w:val="-6"/>
          <w:sz w:val="24"/>
          <w:szCs w:val="24"/>
        </w:rPr>
        <w:t xml:space="preserve">W sprawach nie uregulowanych niniejszą umową stosuje się przepisy </w:t>
      </w:r>
      <w:r w:rsidR="00F70B0D" w:rsidRPr="00966AB7">
        <w:rPr>
          <w:rFonts w:ascii="Times New Roman" w:hAnsi="Times New Roman" w:cs="Times New Roman"/>
          <w:spacing w:val="-6"/>
          <w:sz w:val="24"/>
          <w:szCs w:val="24"/>
        </w:rPr>
        <w:t xml:space="preserve">Prawa Zamówień </w:t>
      </w:r>
      <w:r w:rsidR="007040F9" w:rsidRPr="00966AB7">
        <w:rPr>
          <w:rFonts w:ascii="Times New Roman" w:hAnsi="Times New Roman" w:cs="Times New Roman"/>
          <w:spacing w:val="-6"/>
          <w:sz w:val="24"/>
          <w:szCs w:val="24"/>
        </w:rPr>
        <w:t>Publicznych, Kodeksu</w:t>
      </w:r>
      <w:r w:rsidR="00F70B0D" w:rsidRPr="00966AB7">
        <w:rPr>
          <w:rFonts w:ascii="Times New Roman" w:hAnsi="Times New Roman" w:cs="Times New Roman"/>
          <w:spacing w:val="-6"/>
          <w:sz w:val="24"/>
          <w:szCs w:val="24"/>
        </w:rPr>
        <w:t xml:space="preserve"> C</w:t>
      </w:r>
      <w:r w:rsidRPr="00966AB7">
        <w:rPr>
          <w:rFonts w:ascii="Times New Roman" w:hAnsi="Times New Roman" w:cs="Times New Roman"/>
          <w:spacing w:val="-6"/>
          <w:sz w:val="24"/>
          <w:szCs w:val="24"/>
        </w:rPr>
        <w:t>ywilnego</w:t>
      </w:r>
      <w:r w:rsidR="00AB0BEA" w:rsidRPr="00966AB7">
        <w:rPr>
          <w:rFonts w:ascii="Times New Roman" w:hAnsi="Times New Roman" w:cs="Times New Roman"/>
          <w:spacing w:val="-6"/>
          <w:sz w:val="24"/>
          <w:szCs w:val="24"/>
        </w:rPr>
        <w:t xml:space="preserve"> i Prawa Budowlanego</w:t>
      </w:r>
      <w:r w:rsidRPr="00966AB7">
        <w:rPr>
          <w:rFonts w:ascii="Times New Roman" w:hAnsi="Times New Roman" w:cs="Times New Roman"/>
          <w:spacing w:val="-6"/>
          <w:sz w:val="24"/>
          <w:szCs w:val="24"/>
        </w:rPr>
        <w:t>.</w:t>
      </w:r>
    </w:p>
    <w:p w14:paraId="40230D50" w14:textId="77777777" w:rsidR="00361BED" w:rsidRPr="00966AB7" w:rsidRDefault="00361BED">
      <w:pPr>
        <w:pStyle w:val="Akapitzlist"/>
        <w:widowControl w:val="0"/>
        <w:numPr>
          <w:ilvl w:val="0"/>
          <w:numId w:val="11"/>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966AB7">
        <w:rPr>
          <w:rFonts w:ascii="Times New Roman" w:eastAsia="Calibri" w:hAnsi="Times New Roman" w:cs="Times New Roman"/>
          <w:sz w:val="24"/>
          <w:szCs w:val="24"/>
        </w:rPr>
        <w:t xml:space="preserve">Ewentualne spory w relacjach z Wykonawcą o roszczenia cywilnoprawne w sprawach, </w:t>
      </w:r>
      <w:r w:rsidRPr="00966AB7">
        <w:rPr>
          <w:rFonts w:ascii="Times New Roman" w:eastAsia="Calibri" w:hAnsi="Times New Roman" w:cs="Times New Roman"/>
          <w:sz w:val="24"/>
          <w:szCs w:val="24"/>
        </w:rPr>
        <w:br/>
        <w:t xml:space="preserve">w których zawarcie ugody jest dopuszczalne zostaną poddane mediacjom lub innemu polubownemu rozwiązaniu sporu, przed Sądem Polubownym przy Prokuratorii Generalnej Rzeczypospolitej Polskiej, wybranym mediatorem albo osobą prowadzącą inne polubowne </w:t>
      </w:r>
      <w:r w:rsidRPr="00966AB7">
        <w:rPr>
          <w:rFonts w:ascii="Times New Roman" w:eastAsia="Calibri" w:hAnsi="Times New Roman" w:cs="Times New Roman"/>
          <w:sz w:val="24"/>
          <w:szCs w:val="24"/>
        </w:rPr>
        <w:lastRenderedPageBreak/>
        <w:t>rozwiązanie sporu.</w:t>
      </w:r>
    </w:p>
    <w:p w14:paraId="30C8B181" w14:textId="1394DE7F" w:rsidR="005B2D8C" w:rsidRPr="00966AB7" w:rsidRDefault="00361BED">
      <w:pPr>
        <w:pStyle w:val="Akapitzlist"/>
        <w:widowControl w:val="0"/>
        <w:numPr>
          <w:ilvl w:val="0"/>
          <w:numId w:val="11"/>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966AB7">
        <w:rPr>
          <w:rFonts w:ascii="Times New Roman" w:eastAsia="Calibri" w:hAnsi="Times New Roman" w:cs="Times New Roman"/>
          <w:spacing w:val="-6"/>
          <w:sz w:val="24"/>
          <w:szCs w:val="24"/>
        </w:rPr>
        <w:t xml:space="preserve">Umowę niniejszą sporządzono w 3 jednobrzmiących egzemplarzach, 1 egzemplarz dla </w:t>
      </w:r>
      <w:r w:rsidRPr="00966AB7">
        <w:rPr>
          <w:rFonts w:ascii="Times New Roman" w:eastAsia="Calibri" w:hAnsi="Times New Roman" w:cs="Times New Roman"/>
          <w:sz w:val="24"/>
          <w:szCs w:val="24"/>
        </w:rPr>
        <w:t>Wykonawcy zaś 2 egz. dla Zamawiającego.</w:t>
      </w:r>
      <w:r w:rsidRPr="00966AB7">
        <w:rPr>
          <w:rFonts w:ascii="Times New Roman" w:hAnsi="Times New Roman" w:cs="Times New Roman"/>
          <w:sz w:val="24"/>
          <w:szCs w:val="24"/>
        </w:rPr>
        <w:t>”</w:t>
      </w:r>
    </w:p>
    <w:p w14:paraId="1F4C7933" w14:textId="77777777" w:rsidR="006838C9" w:rsidRDefault="006838C9" w:rsidP="00D72C15">
      <w:pPr>
        <w:spacing w:after="0" w:line="360" w:lineRule="auto"/>
        <w:jc w:val="both"/>
        <w:rPr>
          <w:rFonts w:ascii="Times New Roman" w:hAnsi="Times New Roman" w:cs="Times New Roman"/>
          <w:sz w:val="24"/>
          <w:szCs w:val="24"/>
        </w:rPr>
      </w:pPr>
    </w:p>
    <w:p w14:paraId="78ACF13C" w14:textId="77777777" w:rsidR="00BB5B35" w:rsidRDefault="00BB5B35" w:rsidP="00D72C15">
      <w:pPr>
        <w:spacing w:after="0" w:line="360" w:lineRule="auto"/>
        <w:jc w:val="both"/>
        <w:rPr>
          <w:rFonts w:ascii="Times New Roman" w:hAnsi="Times New Roman" w:cs="Times New Roman"/>
          <w:sz w:val="24"/>
          <w:szCs w:val="24"/>
        </w:rPr>
      </w:pPr>
    </w:p>
    <w:p w14:paraId="389F7A7F" w14:textId="1908A107" w:rsidR="004939C6" w:rsidRPr="00D72C15" w:rsidRDefault="004939C6" w:rsidP="006838C9">
      <w:pPr>
        <w:spacing w:after="0" w:line="360" w:lineRule="auto"/>
        <w:ind w:firstLine="391"/>
        <w:jc w:val="both"/>
        <w:rPr>
          <w:rFonts w:ascii="Times New Roman" w:hAnsi="Times New Roman" w:cs="Times New Roman"/>
          <w:sz w:val="24"/>
          <w:szCs w:val="24"/>
        </w:rPr>
      </w:pPr>
      <w:r w:rsidRPr="00D72C15">
        <w:rPr>
          <w:rFonts w:ascii="Times New Roman" w:hAnsi="Times New Roman" w:cs="Times New Roman"/>
          <w:sz w:val="24"/>
          <w:szCs w:val="24"/>
        </w:rPr>
        <w:t>WYKONAWCA:                                                                        ZAMAWIAJĄCY:</w:t>
      </w:r>
    </w:p>
    <w:p w14:paraId="592B36D2" w14:textId="4B30922B" w:rsidR="004939C6" w:rsidRDefault="004939C6" w:rsidP="00D72C15">
      <w:pPr>
        <w:spacing w:after="0" w:line="360" w:lineRule="auto"/>
        <w:jc w:val="both"/>
        <w:rPr>
          <w:rFonts w:ascii="Times New Roman" w:hAnsi="Times New Roman" w:cs="Times New Roman"/>
          <w:sz w:val="24"/>
          <w:szCs w:val="24"/>
        </w:rPr>
      </w:pPr>
    </w:p>
    <w:p w14:paraId="34E49A21" w14:textId="51285E3D" w:rsidR="00BD36A6" w:rsidRPr="00966AB7" w:rsidRDefault="006838C9" w:rsidP="00966A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2351397" w14:textId="77777777" w:rsidR="00BB5B35" w:rsidRDefault="00BB5B35" w:rsidP="00D72C15">
      <w:pPr>
        <w:spacing w:after="0" w:line="360" w:lineRule="auto"/>
        <w:rPr>
          <w:rFonts w:ascii="Times New Roman" w:hAnsi="Times New Roman" w:cs="Times New Roman"/>
          <w:b/>
          <w:sz w:val="24"/>
          <w:szCs w:val="24"/>
        </w:rPr>
      </w:pPr>
    </w:p>
    <w:p w14:paraId="45EA7808" w14:textId="77777777" w:rsidR="00BB5B35" w:rsidRDefault="00BB5B35" w:rsidP="00D72C15">
      <w:pPr>
        <w:spacing w:after="0" w:line="360" w:lineRule="auto"/>
        <w:rPr>
          <w:rFonts w:ascii="Times New Roman" w:hAnsi="Times New Roman" w:cs="Times New Roman"/>
          <w:b/>
          <w:sz w:val="24"/>
          <w:szCs w:val="24"/>
        </w:rPr>
      </w:pPr>
    </w:p>
    <w:p w14:paraId="40039017" w14:textId="77777777" w:rsidR="00230B94" w:rsidRDefault="00230B94" w:rsidP="00D72C15">
      <w:pPr>
        <w:spacing w:after="0" w:line="360" w:lineRule="auto"/>
        <w:rPr>
          <w:rFonts w:ascii="Times New Roman" w:hAnsi="Times New Roman" w:cs="Times New Roman"/>
          <w:b/>
          <w:sz w:val="24"/>
          <w:szCs w:val="24"/>
        </w:rPr>
      </w:pPr>
    </w:p>
    <w:p w14:paraId="2F417D64" w14:textId="77777777" w:rsidR="00230B94" w:rsidRDefault="00230B94" w:rsidP="00D72C15">
      <w:pPr>
        <w:spacing w:after="0" w:line="360" w:lineRule="auto"/>
        <w:rPr>
          <w:rFonts w:ascii="Times New Roman" w:hAnsi="Times New Roman" w:cs="Times New Roman"/>
          <w:b/>
          <w:sz w:val="24"/>
          <w:szCs w:val="24"/>
        </w:rPr>
      </w:pPr>
    </w:p>
    <w:p w14:paraId="42B04AA7" w14:textId="77777777" w:rsidR="00E23ED7" w:rsidRDefault="00E23ED7" w:rsidP="00D72C15">
      <w:pPr>
        <w:spacing w:after="0" w:line="360" w:lineRule="auto"/>
        <w:rPr>
          <w:rFonts w:ascii="Times New Roman" w:hAnsi="Times New Roman" w:cs="Times New Roman"/>
          <w:b/>
          <w:sz w:val="24"/>
          <w:szCs w:val="24"/>
        </w:rPr>
      </w:pPr>
    </w:p>
    <w:p w14:paraId="510EFCCF" w14:textId="77777777" w:rsidR="00E23ED7" w:rsidRDefault="00E23ED7" w:rsidP="00D72C15">
      <w:pPr>
        <w:spacing w:after="0" w:line="360" w:lineRule="auto"/>
        <w:rPr>
          <w:rFonts w:ascii="Times New Roman" w:hAnsi="Times New Roman" w:cs="Times New Roman"/>
          <w:b/>
          <w:sz w:val="24"/>
          <w:szCs w:val="24"/>
        </w:rPr>
      </w:pPr>
    </w:p>
    <w:p w14:paraId="39691658" w14:textId="77777777" w:rsidR="00E23ED7" w:rsidRDefault="00E23ED7" w:rsidP="00D72C15">
      <w:pPr>
        <w:spacing w:after="0" w:line="360" w:lineRule="auto"/>
        <w:rPr>
          <w:rFonts w:ascii="Times New Roman" w:hAnsi="Times New Roman" w:cs="Times New Roman"/>
          <w:b/>
          <w:sz w:val="24"/>
          <w:szCs w:val="24"/>
        </w:rPr>
      </w:pPr>
    </w:p>
    <w:p w14:paraId="5FF74D10" w14:textId="77777777" w:rsidR="00E23ED7" w:rsidRDefault="00E23ED7" w:rsidP="00D72C15">
      <w:pPr>
        <w:spacing w:after="0" w:line="360" w:lineRule="auto"/>
        <w:rPr>
          <w:rFonts w:ascii="Times New Roman" w:hAnsi="Times New Roman" w:cs="Times New Roman"/>
          <w:b/>
          <w:sz w:val="24"/>
          <w:szCs w:val="24"/>
        </w:rPr>
      </w:pPr>
    </w:p>
    <w:p w14:paraId="180A76EC" w14:textId="77777777" w:rsidR="00E23ED7" w:rsidRDefault="00E23ED7" w:rsidP="00D72C15">
      <w:pPr>
        <w:spacing w:after="0" w:line="360" w:lineRule="auto"/>
        <w:rPr>
          <w:rFonts w:ascii="Times New Roman" w:hAnsi="Times New Roman" w:cs="Times New Roman"/>
          <w:b/>
          <w:sz w:val="24"/>
          <w:szCs w:val="24"/>
        </w:rPr>
      </w:pPr>
    </w:p>
    <w:p w14:paraId="4314E8E4" w14:textId="77777777" w:rsidR="00E23ED7" w:rsidRDefault="00E23ED7" w:rsidP="00D72C15">
      <w:pPr>
        <w:spacing w:after="0" w:line="360" w:lineRule="auto"/>
        <w:rPr>
          <w:rFonts w:ascii="Times New Roman" w:hAnsi="Times New Roman" w:cs="Times New Roman"/>
          <w:b/>
          <w:sz w:val="24"/>
          <w:szCs w:val="24"/>
        </w:rPr>
      </w:pPr>
    </w:p>
    <w:p w14:paraId="27CD1612" w14:textId="77777777" w:rsidR="00E23ED7" w:rsidRDefault="00E23ED7" w:rsidP="00D72C15">
      <w:pPr>
        <w:spacing w:after="0" w:line="360" w:lineRule="auto"/>
        <w:rPr>
          <w:rFonts w:ascii="Times New Roman" w:hAnsi="Times New Roman" w:cs="Times New Roman"/>
          <w:b/>
          <w:sz w:val="24"/>
          <w:szCs w:val="24"/>
        </w:rPr>
      </w:pPr>
    </w:p>
    <w:p w14:paraId="33526DE6" w14:textId="77777777" w:rsidR="008C63A1" w:rsidRDefault="008C63A1" w:rsidP="00D72C15">
      <w:pPr>
        <w:spacing w:after="0" w:line="360" w:lineRule="auto"/>
        <w:rPr>
          <w:rFonts w:ascii="Times New Roman" w:hAnsi="Times New Roman" w:cs="Times New Roman"/>
          <w:b/>
          <w:sz w:val="24"/>
          <w:szCs w:val="24"/>
        </w:rPr>
      </w:pPr>
    </w:p>
    <w:p w14:paraId="76FF3ED7" w14:textId="77777777" w:rsidR="008C63A1" w:rsidRDefault="008C63A1" w:rsidP="00D72C15">
      <w:pPr>
        <w:spacing w:after="0" w:line="360" w:lineRule="auto"/>
        <w:rPr>
          <w:rFonts w:ascii="Times New Roman" w:hAnsi="Times New Roman" w:cs="Times New Roman"/>
          <w:b/>
          <w:sz w:val="24"/>
          <w:szCs w:val="24"/>
        </w:rPr>
      </w:pPr>
    </w:p>
    <w:p w14:paraId="4FCA880D" w14:textId="77777777" w:rsidR="008C63A1" w:rsidRDefault="008C63A1" w:rsidP="00D72C15">
      <w:pPr>
        <w:spacing w:after="0" w:line="360" w:lineRule="auto"/>
        <w:rPr>
          <w:rFonts w:ascii="Times New Roman" w:hAnsi="Times New Roman" w:cs="Times New Roman"/>
          <w:b/>
          <w:sz w:val="24"/>
          <w:szCs w:val="24"/>
        </w:rPr>
      </w:pPr>
    </w:p>
    <w:p w14:paraId="48BE0CE3" w14:textId="77777777" w:rsidR="008C63A1" w:rsidRDefault="008C63A1" w:rsidP="00D72C15">
      <w:pPr>
        <w:spacing w:after="0" w:line="360" w:lineRule="auto"/>
        <w:rPr>
          <w:rFonts w:ascii="Times New Roman" w:hAnsi="Times New Roman" w:cs="Times New Roman"/>
          <w:b/>
          <w:sz w:val="24"/>
          <w:szCs w:val="24"/>
        </w:rPr>
      </w:pPr>
    </w:p>
    <w:p w14:paraId="4F1B4009" w14:textId="77777777" w:rsidR="008C63A1" w:rsidRDefault="008C63A1" w:rsidP="00D72C15">
      <w:pPr>
        <w:spacing w:after="0" w:line="360" w:lineRule="auto"/>
        <w:rPr>
          <w:rFonts w:ascii="Times New Roman" w:hAnsi="Times New Roman" w:cs="Times New Roman"/>
          <w:b/>
          <w:sz w:val="24"/>
          <w:szCs w:val="24"/>
        </w:rPr>
      </w:pPr>
    </w:p>
    <w:p w14:paraId="05512C45" w14:textId="77777777" w:rsidR="008C63A1" w:rsidRDefault="008C63A1" w:rsidP="00D72C15">
      <w:pPr>
        <w:spacing w:after="0" w:line="360" w:lineRule="auto"/>
        <w:rPr>
          <w:rFonts w:ascii="Times New Roman" w:hAnsi="Times New Roman" w:cs="Times New Roman"/>
          <w:b/>
          <w:sz w:val="24"/>
          <w:szCs w:val="24"/>
        </w:rPr>
      </w:pPr>
    </w:p>
    <w:p w14:paraId="4D2DE8EB" w14:textId="77777777" w:rsidR="008C63A1" w:rsidRDefault="008C63A1" w:rsidP="00D72C15">
      <w:pPr>
        <w:spacing w:after="0" w:line="360" w:lineRule="auto"/>
        <w:rPr>
          <w:rFonts w:ascii="Times New Roman" w:hAnsi="Times New Roman" w:cs="Times New Roman"/>
          <w:b/>
          <w:sz w:val="24"/>
          <w:szCs w:val="24"/>
        </w:rPr>
      </w:pPr>
    </w:p>
    <w:p w14:paraId="315635F5" w14:textId="77777777" w:rsidR="008C63A1" w:rsidRDefault="008C63A1" w:rsidP="00D72C15">
      <w:pPr>
        <w:spacing w:after="0" w:line="360" w:lineRule="auto"/>
        <w:rPr>
          <w:rFonts w:ascii="Times New Roman" w:hAnsi="Times New Roman" w:cs="Times New Roman"/>
          <w:b/>
          <w:sz w:val="24"/>
          <w:szCs w:val="24"/>
        </w:rPr>
      </w:pPr>
    </w:p>
    <w:p w14:paraId="4259B46B" w14:textId="77777777" w:rsidR="008C63A1" w:rsidRDefault="008C63A1" w:rsidP="00D72C15">
      <w:pPr>
        <w:spacing w:after="0" w:line="360" w:lineRule="auto"/>
        <w:rPr>
          <w:rFonts w:ascii="Times New Roman" w:hAnsi="Times New Roman" w:cs="Times New Roman"/>
          <w:b/>
          <w:sz w:val="24"/>
          <w:szCs w:val="24"/>
        </w:rPr>
      </w:pPr>
    </w:p>
    <w:p w14:paraId="5E61B052" w14:textId="77777777" w:rsidR="008C63A1" w:rsidRDefault="008C63A1" w:rsidP="00D72C15">
      <w:pPr>
        <w:spacing w:after="0" w:line="360" w:lineRule="auto"/>
        <w:rPr>
          <w:rFonts w:ascii="Times New Roman" w:hAnsi="Times New Roman" w:cs="Times New Roman"/>
          <w:b/>
          <w:sz w:val="24"/>
          <w:szCs w:val="24"/>
        </w:rPr>
      </w:pPr>
    </w:p>
    <w:p w14:paraId="3901CED1" w14:textId="77777777" w:rsidR="008C63A1" w:rsidRDefault="008C63A1" w:rsidP="00D72C15">
      <w:pPr>
        <w:spacing w:after="0" w:line="360" w:lineRule="auto"/>
        <w:rPr>
          <w:rFonts w:ascii="Times New Roman" w:hAnsi="Times New Roman" w:cs="Times New Roman"/>
          <w:b/>
          <w:sz w:val="24"/>
          <w:szCs w:val="24"/>
        </w:rPr>
      </w:pPr>
    </w:p>
    <w:p w14:paraId="4E9D75F7" w14:textId="77777777" w:rsidR="008C63A1" w:rsidRDefault="008C63A1" w:rsidP="00D72C15">
      <w:pPr>
        <w:spacing w:after="0" w:line="360" w:lineRule="auto"/>
        <w:rPr>
          <w:rFonts w:ascii="Times New Roman" w:hAnsi="Times New Roman" w:cs="Times New Roman"/>
          <w:b/>
          <w:sz w:val="24"/>
          <w:szCs w:val="24"/>
        </w:rPr>
      </w:pPr>
    </w:p>
    <w:p w14:paraId="28B94593" w14:textId="77777777" w:rsidR="008C63A1" w:rsidRDefault="008C63A1" w:rsidP="00D72C15">
      <w:pPr>
        <w:spacing w:after="0" w:line="360" w:lineRule="auto"/>
        <w:rPr>
          <w:rFonts w:ascii="Times New Roman" w:hAnsi="Times New Roman" w:cs="Times New Roman"/>
          <w:b/>
          <w:sz w:val="24"/>
          <w:szCs w:val="24"/>
        </w:rPr>
      </w:pPr>
    </w:p>
    <w:p w14:paraId="5B548276" w14:textId="77777777" w:rsidR="008C63A1" w:rsidRDefault="008C63A1" w:rsidP="00D72C15">
      <w:pPr>
        <w:spacing w:after="0" w:line="360" w:lineRule="auto"/>
        <w:rPr>
          <w:rFonts w:ascii="Times New Roman" w:hAnsi="Times New Roman" w:cs="Times New Roman"/>
          <w:b/>
          <w:sz w:val="24"/>
          <w:szCs w:val="24"/>
        </w:rPr>
      </w:pPr>
    </w:p>
    <w:p w14:paraId="3B176E4E" w14:textId="77777777" w:rsidR="00A56189" w:rsidRDefault="00A56189" w:rsidP="00D72C15">
      <w:pPr>
        <w:spacing w:after="0" w:line="360" w:lineRule="auto"/>
        <w:rPr>
          <w:rFonts w:ascii="Times New Roman" w:hAnsi="Times New Roman" w:cs="Times New Roman"/>
          <w:b/>
          <w:sz w:val="24"/>
          <w:szCs w:val="24"/>
        </w:rPr>
      </w:pPr>
    </w:p>
    <w:p w14:paraId="0ED4BD8E" w14:textId="77777777" w:rsidR="00EC38E6" w:rsidRDefault="00EC38E6" w:rsidP="00D72C15">
      <w:pPr>
        <w:spacing w:after="0" w:line="360" w:lineRule="auto"/>
        <w:rPr>
          <w:rFonts w:ascii="Times New Roman" w:hAnsi="Times New Roman" w:cs="Times New Roman"/>
          <w:b/>
          <w:sz w:val="24"/>
          <w:szCs w:val="24"/>
        </w:rPr>
      </w:pPr>
    </w:p>
    <w:p w14:paraId="3C7062B2" w14:textId="4F0B97DB" w:rsidR="00366D47" w:rsidRPr="00D72C15" w:rsidRDefault="00366D47" w:rsidP="00D72C15">
      <w:pPr>
        <w:spacing w:after="0" w:line="360" w:lineRule="auto"/>
        <w:rPr>
          <w:rFonts w:ascii="Times New Roman" w:hAnsi="Times New Roman" w:cs="Times New Roman"/>
          <w:b/>
          <w:sz w:val="24"/>
          <w:szCs w:val="24"/>
        </w:rPr>
      </w:pPr>
      <w:r w:rsidRPr="00D72C15">
        <w:rPr>
          <w:rFonts w:ascii="Times New Roman" w:hAnsi="Times New Roman" w:cs="Times New Roman"/>
          <w:b/>
          <w:sz w:val="24"/>
          <w:szCs w:val="24"/>
        </w:rPr>
        <w:lastRenderedPageBreak/>
        <w:t>Przetwarzanie danych</w:t>
      </w:r>
    </w:p>
    <w:p w14:paraId="3E870993" w14:textId="6861ACAB" w:rsidR="00366D47" w:rsidRPr="00D72C15" w:rsidRDefault="00366D47">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wyraża zgodę na przetwarzanie i posługiwanie się jego danymi przekazanymi Zamawiającemu w ramach zawarcia i wykonania </w:t>
      </w:r>
      <w:r w:rsidR="00C22C0A">
        <w:rPr>
          <w:rFonts w:ascii="Times New Roman" w:hAnsi="Times New Roman" w:cs="Times New Roman"/>
          <w:sz w:val="24"/>
          <w:szCs w:val="24"/>
        </w:rPr>
        <w:t>u</w:t>
      </w:r>
      <w:r w:rsidRPr="00D72C15">
        <w:rPr>
          <w:rFonts w:ascii="Times New Roman" w:hAnsi="Times New Roman" w:cs="Times New Roman"/>
          <w:sz w:val="24"/>
          <w:szCs w:val="24"/>
        </w:rPr>
        <w:t xml:space="preserve">mowy o roboty budowlane lub dostępnymi publicznie, dla potrzeb informowania, a także dla potrzeb wywiązania się Zamawiającego ze zobowiązań wynikających z umowy o roboty budowlane oraz przepisów prawa, jak również na przetwarzanie i posługiwanie się jego danymi przez: Gminę Jaworzyna Śląska ul. </w:t>
      </w:r>
      <w:r w:rsidR="00F55292" w:rsidRPr="00D72C15">
        <w:rPr>
          <w:rFonts w:ascii="Times New Roman" w:hAnsi="Times New Roman" w:cs="Times New Roman"/>
          <w:sz w:val="24"/>
          <w:szCs w:val="24"/>
        </w:rPr>
        <w:t>Powstańców 3</w:t>
      </w:r>
      <w:r w:rsidRPr="00D72C15">
        <w:rPr>
          <w:rFonts w:ascii="Times New Roman" w:hAnsi="Times New Roman" w:cs="Times New Roman"/>
          <w:sz w:val="24"/>
          <w:szCs w:val="24"/>
        </w:rPr>
        <w:t xml:space="preserve">, 58 -140 Jaworzyna Śląska. Dotyczy to również informacji o zawarciu i wykonywaniu </w:t>
      </w:r>
      <w:r w:rsidR="00C22C0A">
        <w:rPr>
          <w:rFonts w:ascii="Times New Roman" w:hAnsi="Times New Roman" w:cs="Times New Roman"/>
          <w:sz w:val="24"/>
          <w:szCs w:val="24"/>
        </w:rPr>
        <w:t>u</w:t>
      </w:r>
      <w:r w:rsidRPr="00D72C15">
        <w:rPr>
          <w:rFonts w:ascii="Times New Roman" w:hAnsi="Times New Roman" w:cs="Times New Roman"/>
          <w:sz w:val="24"/>
          <w:szCs w:val="24"/>
        </w:rPr>
        <w:t xml:space="preserve">mowy o roboty budowlane.   </w:t>
      </w:r>
    </w:p>
    <w:p w14:paraId="5D872E1B" w14:textId="17683B05" w:rsidR="00366D47" w:rsidRPr="00D72C15" w:rsidRDefault="00366D47">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ewentualnie wskazanych przez ten podmiot jako osoby odpowiedzialne za wykonanie </w:t>
      </w:r>
      <w:r w:rsidR="00C22C0A">
        <w:rPr>
          <w:rFonts w:ascii="Times New Roman" w:hAnsi="Times New Roman" w:cs="Times New Roman"/>
          <w:sz w:val="24"/>
          <w:szCs w:val="24"/>
        </w:rPr>
        <w:t>u</w:t>
      </w:r>
      <w:r w:rsidRPr="00D72C15">
        <w:rPr>
          <w:rFonts w:ascii="Times New Roman" w:hAnsi="Times New Roman" w:cs="Times New Roman"/>
          <w:sz w:val="24"/>
          <w:szCs w:val="24"/>
        </w:rPr>
        <w:t>mowy.</w:t>
      </w:r>
    </w:p>
    <w:p w14:paraId="2600BC9E" w14:textId="4721AC8A" w:rsidR="00366D47" w:rsidRPr="00D72C15" w:rsidRDefault="00366D47">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Dane osobowe osób, o których mowa w ust. 2, będą przetwarzane przez Zamawiającego na podstawie RODO jedynie w celu i zakresie niezbędnym do wykonania zadań administratora danych osobowych związanych z realizacją </w:t>
      </w:r>
      <w:r w:rsidR="00C22C0A">
        <w:rPr>
          <w:rFonts w:ascii="Times New Roman" w:hAnsi="Times New Roman" w:cs="Times New Roman"/>
          <w:sz w:val="24"/>
          <w:szCs w:val="24"/>
        </w:rPr>
        <w:t>u</w:t>
      </w:r>
      <w:r w:rsidRPr="00D72C15">
        <w:rPr>
          <w:rFonts w:ascii="Times New Roman" w:hAnsi="Times New Roman" w:cs="Times New Roman"/>
          <w:sz w:val="24"/>
          <w:szCs w:val="24"/>
        </w:rPr>
        <w:t>mowy o roboty budowlane w kategorii dane zwykłe – imię, nazwisko, ew. zajmowane stanowisko, numer służbowego telefonu, służbowy adres email.</w:t>
      </w:r>
    </w:p>
    <w:p w14:paraId="0550C814" w14:textId="79D07962" w:rsidR="00366D47" w:rsidRPr="00D72C15" w:rsidRDefault="00366D47">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Dane osobowe osób, o których mowa w ust. 2, nie będą przekazywane podmiotom trzecim o ile nie będzie się to wiązało z koniecznością wynikającą z realizacji </w:t>
      </w:r>
      <w:r w:rsidR="00C22C0A">
        <w:rPr>
          <w:rFonts w:ascii="Times New Roman" w:hAnsi="Times New Roman" w:cs="Times New Roman"/>
          <w:sz w:val="24"/>
          <w:szCs w:val="24"/>
        </w:rPr>
        <w:t>u</w:t>
      </w:r>
      <w:r w:rsidRPr="00D72C15">
        <w:rPr>
          <w:rFonts w:ascii="Times New Roman" w:hAnsi="Times New Roman" w:cs="Times New Roman"/>
          <w:sz w:val="24"/>
          <w:szCs w:val="24"/>
        </w:rPr>
        <w:t xml:space="preserve">mowy. </w:t>
      </w:r>
    </w:p>
    <w:p w14:paraId="0718501B" w14:textId="54F46A80" w:rsidR="00366D47" w:rsidRPr="00D72C15" w:rsidRDefault="00366D47">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wskazanych w ust. 2 nie będą przekazywane do państwa trzeciego, ani organizacji międzynarodowej w rozumieniu RODO.</w:t>
      </w:r>
    </w:p>
    <w:p w14:paraId="4AC5CF0F" w14:textId="1DF9C900" w:rsidR="00366D47" w:rsidRPr="00D72C15" w:rsidRDefault="00366D47">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okres 10 lat  od końca roku kalendarzowego w którym Umowa została wykonana, chyba że niezbędny będzie dłuższy okres przetwarzania np.: z uwagi na obowiązki archiwizacyjne, dochodzenie roszczeń itp.</w:t>
      </w:r>
    </w:p>
    <w:p w14:paraId="21A55595" w14:textId="60234D2C" w:rsidR="00366D47" w:rsidRPr="00D72C15" w:rsidRDefault="00366D47">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Osobom, o których mowa w ust. 2, przysługuje prawo do żądania od administratora danych  dostępu do ich danych osobowych, ich sprostowania, usunięcia lub ograniczenia przetwarzania lub wniesienia sprzeciwu wobec ich przetwarzania, a także prawo do przenoszenia danych.</w:t>
      </w:r>
    </w:p>
    <w:p w14:paraId="5ED0F484" w14:textId="582793E2" w:rsidR="00366D47" w:rsidRPr="00D72C15" w:rsidRDefault="00366D47">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Osobom, o których mowa w ust. 2, w związku z przetwarzaniem ich danych osobowych przysługuje prawo do wniesienia skargi do organu nadzorczego Prezesa Urzędu Ochrony Danych Osobowych.</w:t>
      </w:r>
    </w:p>
    <w:p w14:paraId="11415F6C" w14:textId="2BF4D55B" w:rsidR="00366D47" w:rsidRPr="00D72C15" w:rsidRDefault="00366D47">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Podanie danych osobowych, o których mowa w ust. 2, jest wymagane do zawarcia </w:t>
      </w:r>
      <w:r w:rsidR="00C22C0A">
        <w:rPr>
          <w:rFonts w:ascii="Times New Roman" w:hAnsi="Times New Roman" w:cs="Times New Roman"/>
          <w:sz w:val="24"/>
          <w:szCs w:val="24"/>
        </w:rPr>
        <w:t>u</w:t>
      </w:r>
      <w:r w:rsidRPr="00D72C15">
        <w:rPr>
          <w:rFonts w:ascii="Times New Roman" w:hAnsi="Times New Roman" w:cs="Times New Roman"/>
          <w:sz w:val="24"/>
          <w:szCs w:val="24"/>
        </w:rPr>
        <w:t xml:space="preserve">mowy, odmowa podania danych osobowych skutkować będzie  niemożnością zawarcia i realizacji </w:t>
      </w:r>
      <w:r w:rsidR="00C22C0A">
        <w:rPr>
          <w:rFonts w:ascii="Times New Roman" w:hAnsi="Times New Roman" w:cs="Times New Roman"/>
          <w:sz w:val="24"/>
          <w:szCs w:val="24"/>
        </w:rPr>
        <w:t>u</w:t>
      </w:r>
      <w:r w:rsidRPr="00D72C15">
        <w:rPr>
          <w:rFonts w:ascii="Times New Roman" w:hAnsi="Times New Roman" w:cs="Times New Roman"/>
          <w:sz w:val="24"/>
          <w:szCs w:val="24"/>
        </w:rPr>
        <w:t xml:space="preserve">mowy. Wniesienie żądania usunięcia lub ograniczenia przetwarzania może skutkować (według wyboru Wykonawcy) rozwiązaniem </w:t>
      </w:r>
      <w:r w:rsidR="00C22C0A">
        <w:rPr>
          <w:rFonts w:ascii="Times New Roman" w:hAnsi="Times New Roman" w:cs="Times New Roman"/>
          <w:sz w:val="24"/>
          <w:szCs w:val="24"/>
        </w:rPr>
        <w:t>u</w:t>
      </w:r>
      <w:r w:rsidRPr="00D72C15">
        <w:rPr>
          <w:rFonts w:ascii="Times New Roman" w:hAnsi="Times New Roman" w:cs="Times New Roman"/>
          <w:sz w:val="24"/>
          <w:szCs w:val="24"/>
        </w:rPr>
        <w:t>mowy z winy Wykonawcy.  Wniesienie przez wyżej opisaną osobę fizyczną żądania jak w zdaniu drugim skutkuje obowiązkiem Wykonawcy niezwłocznego wskazania innej osoby w jej miejsce.</w:t>
      </w:r>
    </w:p>
    <w:p w14:paraId="13F66231" w14:textId="4165F95A" w:rsidR="00366D47" w:rsidRPr="00D72C15" w:rsidRDefault="00366D47">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oparciu o dane osobowe osób, o których mowa w ust. 2, Zamawiający nie będzie podejmował zautomatyzowanych decyzji, w tym decyzji będących wynikiem profilowania w rozumieniu RODO. </w:t>
      </w:r>
    </w:p>
    <w:p w14:paraId="3C766106" w14:textId="101D4477" w:rsidR="00366D47" w:rsidRPr="00D72C15" w:rsidRDefault="00366D47">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poinformować osoby fizyczne nie podpisujące </w:t>
      </w:r>
      <w:r w:rsidR="00C22C0A">
        <w:rPr>
          <w:rFonts w:ascii="Times New Roman" w:hAnsi="Times New Roman" w:cs="Times New Roman"/>
          <w:sz w:val="24"/>
          <w:szCs w:val="24"/>
        </w:rPr>
        <w:t>u</w:t>
      </w:r>
      <w:r w:rsidRPr="00D72C15">
        <w:rPr>
          <w:rFonts w:ascii="Times New Roman" w:hAnsi="Times New Roman" w:cs="Times New Roman"/>
          <w:sz w:val="24"/>
          <w:szCs w:val="24"/>
        </w:rPr>
        <w:t xml:space="preserve">mowy </w:t>
      </w:r>
      <w:r w:rsidR="00EF7E0D">
        <w:rPr>
          <w:rFonts w:ascii="Times New Roman" w:hAnsi="Times New Roman" w:cs="Times New Roman"/>
          <w:sz w:val="24"/>
          <w:szCs w:val="24"/>
        </w:rPr>
        <w:br/>
      </w:r>
      <w:r w:rsidRPr="00D72C15">
        <w:rPr>
          <w:rFonts w:ascii="Times New Roman" w:hAnsi="Times New Roman" w:cs="Times New Roman"/>
          <w:sz w:val="24"/>
          <w:szCs w:val="24"/>
        </w:rPr>
        <w:t>o roboty budowlane, o których mowa w ust. 2, o treści niniejszej informacji.</w:t>
      </w:r>
    </w:p>
    <w:p w14:paraId="56D695F3" w14:textId="77777777" w:rsidR="00280F9D" w:rsidRPr="00D72C15" w:rsidRDefault="00280F9D" w:rsidP="00D72C15">
      <w:pPr>
        <w:pStyle w:val="Akapitzlist"/>
        <w:autoSpaceDE w:val="0"/>
        <w:autoSpaceDN w:val="0"/>
        <w:adjustRightInd w:val="0"/>
        <w:spacing w:after="0" w:line="360" w:lineRule="auto"/>
        <w:ind w:left="360"/>
        <w:jc w:val="both"/>
        <w:rPr>
          <w:rFonts w:ascii="Times New Roman" w:hAnsi="Times New Roman" w:cs="Times New Roman"/>
          <w:sz w:val="24"/>
          <w:szCs w:val="24"/>
        </w:rPr>
      </w:pPr>
    </w:p>
    <w:sectPr w:rsidR="00280F9D" w:rsidRPr="00D72C15" w:rsidSect="005D148A">
      <w:footerReference w:type="default" r:id="rId8"/>
      <w:pgSz w:w="11906" w:h="16838"/>
      <w:pgMar w:top="992"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BAF1E" w14:textId="77777777" w:rsidR="00D4132D" w:rsidRDefault="00D4132D">
      <w:pPr>
        <w:spacing w:after="0" w:line="240" w:lineRule="auto"/>
      </w:pPr>
      <w:r>
        <w:separator/>
      </w:r>
    </w:p>
  </w:endnote>
  <w:endnote w:type="continuationSeparator" w:id="0">
    <w:p w14:paraId="4F403591" w14:textId="77777777" w:rsidR="00D4132D" w:rsidRDefault="00D41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698886"/>
      <w:docPartObj>
        <w:docPartGallery w:val="Page Numbers (Bottom of Page)"/>
        <w:docPartUnique/>
      </w:docPartObj>
    </w:sdtPr>
    <w:sdtContent>
      <w:p w14:paraId="2AD941FE" w14:textId="7C3046F8" w:rsidR="007E5DF2" w:rsidRDefault="00054BA2">
        <w:pPr>
          <w:pStyle w:val="Stopka"/>
          <w:jc w:val="right"/>
        </w:pPr>
        <w:r>
          <w:rPr>
            <w:noProof/>
            <w:lang w:eastAsia="pl-PL"/>
          </w:rPr>
          <w:drawing>
            <wp:anchor distT="0" distB="0" distL="114300" distR="114300" simplePos="0" relativeHeight="251659264" behindDoc="1" locked="0" layoutInCell="1" allowOverlap="1" wp14:anchorId="2F0B3C85" wp14:editId="42B8F476">
              <wp:simplePos x="0" y="0"/>
              <wp:positionH relativeFrom="page">
                <wp:align>left</wp:align>
              </wp:positionH>
              <wp:positionV relativeFrom="page">
                <wp:posOffset>9737725</wp:posOffset>
              </wp:positionV>
              <wp:extent cx="7560000" cy="136080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3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5DF2">
          <w:fldChar w:fldCharType="begin"/>
        </w:r>
        <w:r w:rsidR="007E5DF2">
          <w:instrText>PAGE   \* MERGEFORMAT</w:instrText>
        </w:r>
        <w:r w:rsidR="007E5DF2">
          <w:fldChar w:fldCharType="separate"/>
        </w:r>
        <w:r w:rsidR="006A74CB">
          <w:rPr>
            <w:noProof/>
          </w:rPr>
          <w:t>6</w:t>
        </w:r>
        <w:r w:rsidR="007E5DF2">
          <w:fldChar w:fldCharType="end"/>
        </w:r>
      </w:p>
    </w:sdtContent>
  </w:sdt>
  <w:p w14:paraId="6BC5811E" w14:textId="7A03BB2B" w:rsidR="007E5DF2" w:rsidRPr="00B41AEE" w:rsidRDefault="007E5DF2" w:rsidP="004939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29875" w14:textId="77777777" w:rsidR="00D4132D" w:rsidRDefault="00D4132D">
      <w:pPr>
        <w:spacing w:after="0" w:line="240" w:lineRule="auto"/>
      </w:pPr>
      <w:r>
        <w:separator/>
      </w:r>
    </w:p>
  </w:footnote>
  <w:footnote w:type="continuationSeparator" w:id="0">
    <w:p w14:paraId="594E13C5" w14:textId="77777777" w:rsidR="00D4132D" w:rsidRDefault="00D413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DD06DA66"/>
    <w:name w:val="WW8Num1"/>
    <w:lvl w:ilvl="0">
      <w:start w:val="1"/>
      <w:numFmt w:val="decimal"/>
      <w:lvlText w:val="%1."/>
      <w:lvlJc w:val="left"/>
      <w:rPr>
        <w:b w:val="0"/>
        <w:color w:val="auto"/>
        <w:sz w:val="24"/>
        <w:szCs w:val="24"/>
      </w:rPr>
    </w:lvl>
  </w:abstractNum>
  <w:abstractNum w:abstractNumId="1" w15:restartNumberingAfterBreak="0">
    <w:nsid w:val="029A08E7"/>
    <w:multiLevelType w:val="hybridMultilevel"/>
    <w:tmpl w:val="E3DE445E"/>
    <w:lvl w:ilvl="0" w:tplc="2BC46C9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43DA6"/>
    <w:multiLevelType w:val="hybridMultilevel"/>
    <w:tmpl w:val="3A5EA604"/>
    <w:lvl w:ilvl="0" w:tplc="86E45212">
      <w:start w:val="1"/>
      <w:numFmt w:val="decimal"/>
      <w:lvlText w:val="%1."/>
      <w:lvlJc w:val="left"/>
      <w:pPr>
        <w:ind w:left="360" w:hanging="360"/>
      </w:pPr>
      <w:rPr>
        <w:rFonts w:hint="default"/>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9652D8"/>
    <w:multiLevelType w:val="hybridMultilevel"/>
    <w:tmpl w:val="A1EC86E8"/>
    <w:lvl w:ilvl="0" w:tplc="10141D6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AD1297"/>
    <w:multiLevelType w:val="hybridMultilevel"/>
    <w:tmpl w:val="AE98941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A906A2A"/>
    <w:multiLevelType w:val="hybridMultilevel"/>
    <w:tmpl w:val="1414830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15:restartNumberingAfterBreak="0">
    <w:nsid w:val="0B1E3189"/>
    <w:multiLevelType w:val="hybridMultilevel"/>
    <w:tmpl w:val="C254C772"/>
    <w:lvl w:ilvl="0" w:tplc="FFFFFFFF">
      <w:start w:val="1"/>
      <w:numFmt w:val="decimal"/>
      <w:lvlText w:val="%1."/>
      <w:lvlJc w:val="left"/>
      <w:pPr>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81580F"/>
    <w:multiLevelType w:val="hybridMultilevel"/>
    <w:tmpl w:val="A6105106"/>
    <w:lvl w:ilvl="0" w:tplc="ABB4BA10">
      <w:start w:val="3"/>
      <w:numFmt w:val="decimal"/>
      <w:lvlText w:val="%1."/>
      <w:lvlJc w:val="left"/>
      <w:pPr>
        <w:ind w:left="709"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586CF7"/>
    <w:multiLevelType w:val="hybridMultilevel"/>
    <w:tmpl w:val="7CD45EB8"/>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A183C8E"/>
    <w:multiLevelType w:val="hybridMultilevel"/>
    <w:tmpl w:val="A7AA91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FF5375"/>
    <w:multiLevelType w:val="hybridMultilevel"/>
    <w:tmpl w:val="70C21E6A"/>
    <w:lvl w:ilvl="0" w:tplc="1482FEE8">
      <w:start w:val="1"/>
      <w:numFmt w:val="lowerLetter"/>
      <w:lvlText w:val="%1)"/>
      <w:lvlJc w:val="left"/>
      <w:pPr>
        <w:ind w:left="1724" w:hanging="360"/>
      </w:pPr>
      <w:rPr>
        <w:b w:val="0"/>
        <w:bCs/>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1" w15:restartNumberingAfterBreak="0">
    <w:nsid w:val="1FFC47EF"/>
    <w:multiLevelType w:val="hybridMultilevel"/>
    <w:tmpl w:val="5A443C74"/>
    <w:lvl w:ilvl="0" w:tplc="853CED6C">
      <w:start w:val="1"/>
      <w:numFmt w:val="decimal"/>
      <w:lvlText w:val="%1."/>
      <w:lvlJc w:val="left"/>
      <w:pPr>
        <w:ind w:left="391"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12" w15:restartNumberingAfterBreak="0">
    <w:nsid w:val="24A80CA2"/>
    <w:multiLevelType w:val="hybridMultilevel"/>
    <w:tmpl w:val="1D8E5A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E620EC"/>
    <w:multiLevelType w:val="hybridMultilevel"/>
    <w:tmpl w:val="504E47BC"/>
    <w:lvl w:ilvl="0" w:tplc="50C620D0">
      <w:start w:val="1"/>
      <w:numFmt w:val="lowerLetter"/>
      <w:lvlText w:val="%1)"/>
      <w:lvlJc w:val="left"/>
      <w:pPr>
        <w:ind w:left="1724" w:hanging="360"/>
      </w:pPr>
      <w:rPr>
        <w:b w:val="0"/>
        <w:bCs/>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4" w15:restartNumberingAfterBreak="0">
    <w:nsid w:val="267C2616"/>
    <w:multiLevelType w:val="hybridMultilevel"/>
    <w:tmpl w:val="D6947D88"/>
    <w:lvl w:ilvl="0" w:tplc="4AE6BCA8">
      <w:start w:val="1"/>
      <w:numFmt w:val="decimal"/>
      <w:lvlText w:val="%1."/>
      <w:lvlJc w:val="left"/>
      <w:pPr>
        <w:ind w:left="709" w:hanging="360"/>
      </w:pPr>
      <w:rPr>
        <w:rFonts w:hint="default"/>
        <w:b w:val="0"/>
        <w:bCs/>
      </w:rPr>
    </w:lvl>
    <w:lvl w:ilvl="1" w:tplc="399A19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813A76"/>
    <w:multiLevelType w:val="hybridMultilevel"/>
    <w:tmpl w:val="DFAE96FE"/>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6" w15:restartNumberingAfterBreak="0">
    <w:nsid w:val="34AF6439"/>
    <w:multiLevelType w:val="hybridMultilevel"/>
    <w:tmpl w:val="233885B2"/>
    <w:lvl w:ilvl="0" w:tplc="EF867146">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7" w15:restartNumberingAfterBreak="0">
    <w:nsid w:val="3AC7248C"/>
    <w:multiLevelType w:val="hybridMultilevel"/>
    <w:tmpl w:val="24CAA30A"/>
    <w:lvl w:ilvl="0" w:tplc="C69A7A94">
      <w:start w:val="1"/>
      <w:numFmt w:val="decimal"/>
      <w:lvlText w:val="%1."/>
      <w:lvlJc w:val="left"/>
      <w:pPr>
        <w:ind w:left="502" w:hanging="360"/>
        <w:jc w:val="right"/>
      </w:pPr>
      <w:rPr>
        <w:rFonts w:hint="default"/>
        <w:i w:val="0"/>
        <w:iCs/>
        <w:spacing w:val="-11"/>
        <w:w w:val="100"/>
        <w:lang w:val="pl-PL" w:eastAsia="en-US" w:bidi="ar-SA"/>
      </w:rPr>
    </w:lvl>
    <w:lvl w:ilvl="1" w:tplc="3DBC9E88">
      <w:start w:val="1"/>
      <w:numFmt w:val="decimal"/>
      <w:lvlText w:val="%2)"/>
      <w:lvlJc w:val="left"/>
      <w:pPr>
        <w:ind w:left="1241" w:hanging="356"/>
      </w:pPr>
      <w:rPr>
        <w:rFonts w:ascii="Times New Roman" w:eastAsia="Times New Roman" w:hAnsi="Times New Roman" w:cs="Times New Roman" w:hint="default"/>
        <w:spacing w:val="-30"/>
        <w:w w:val="99"/>
        <w:sz w:val="24"/>
        <w:szCs w:val="24"/>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18" w15:restartNumberingAfterBreak="0">
    <w:nsid w:val="431C4508"/>
    <w:multiLevelType w:val="hybridMultilevel"/>
    <w:tmpl w:val="2E62BE14"/>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9" w15:restartNumberingAfterBreak="0">
    <w:nsid w:val="45DD7FCD"/>
    <w:multiLevelType w:val="hybridMultilevel"/>
    <w:tmpl w:val="C1E05BA6"/>
    <w:lvl w:ilvl="0" w:tplc="FFFFFFFF">
      <w:start w:val="1"/>
      <w:numFmt w:val="decimal"/>
      <w:lvlText w:val="%1)"/>
      <w:lvlJc w:val="left"/>
      <w:pPr>
        <w:ind w:left="360" w:hanging="360"/>
      </w:pPr>
      <w:rPr>
        <w:rFonts w:hint="default"/>
      </w:rPr>
    </w:lvl>
    <w:lvl w:ilvl="1" w:tplc="FFFFFFFF">
      <w:start w:val="2"/>
      <w:numFmt w:val="decimal"/>
      <w:lvlText w:val="%2."/>
      <w:lvlJc w:val="left"/>
      <w:pPr>
        <w:tabs>
          <w:tab w:val="num" w:pos="1080"/>
        </w:tabs>
        <w:ind w:left="1080" w:hanging="360"/>
      </w:pPr>
      <w:rPr>
        <w:rFonts w:ascii="Times New Roman" w:hAnsi="Times New Roman" w:hint="default"/>
        <w:b w:val="0"/>
        <w:i w:val="0"/>
        <w:sz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63C20E7"/>
    <w:multiLevelType w:val="hybridMultilevel"/>
    <w:tmpl w:val="4D947F62"/>
    <w:lvl w:ilvl="0" w:tplc="6E24DE8C">
      <w:start w:val="1"/>
      <w:numFmt w:val="decimal"/>
      <w:lvlText w:val="%1."/>
      <w:lvlJc w:val="left"/>
      <w:pPr>
        <w:ind w:left="360" w:hanging="360"/>
        <w:jc w:val="right"/>
      </w:pPr>
      <w:rPr>
        <w:rFonts w:hint="default"/>
        <w:i w:val="0"/>
        <w:iCs/>
        <w:color w:val="auto"/>
        <w:spacing w:val="-11"/>
        <w:w w:val="100"/>
        <w:sz w:val="24"/>
        <w:szCs w:val="24"/>
        <w:lang w:val="pl-PL" w:eastAsia="en-US" w:bidi="ar-SA"/>
      </w:rPr>
    </w:lvl>
    <w:lvl w:ilvl="1" w:tplc="4CE8AD90">
      <w:start w:val="1"/>
      <w:numFmt w:val="decimal"/>
      <w:lvlText w:val="%2)"/>
      <w:lvlJc w:val="left"/>
      <w:pPr>
        <w:ind w:left="1241" w:hanging="356"/>
      </w:pPr>
      <w:rPr>
        <w:rFonts w:ascii="Times New Roman" w:eastAsia="Times New Roman" w:hAnsi="Times New Roman" w:cs="Times New Roman" w:hint="default"/>
        <w:spacing w:val="-30"/>
        <w:w w:val="99"/>
        <w:sz w:val="26"/>
        <w:szCs w:val="26"/>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21" w15:restartNumberingAfterBreak="0">
    <w:nsid w:val="46A61210"/>
    <w:multiLevelType w:val="hybridMultilevel"/>
    <w:tmpl w:val="C1E05BA6"/>
    <w:lvl w:ilvl="0" w:tplc="D12E568E">
      <w:start w:val="1"/>
      <w:numFmt w:val="decimal"/>
      <w:lvlText w:val="%1)"/>
      <w:lvlJc w:val="left"/>
      <w:pPr>
        <w:ind w:left="360" w:hanging="360"/>
      </w:pPr>
      <w:rPr>
        <w:rFonts w:hint="default"/>
      </w:rPr>
    </w:lvl>
    <w:lvl w:ilvl="1" w:tplc="988CD9FA">
      <w:start w:val="2"/>
      <w:numFmt w:val="decimal"/>
      <w:lvlText w:val="%2."/>
      <w:lvlJc w:val="left"/>
      <w:pPr>
        <w:tabs>
          <w:tab w:val="num" w:pos="1080"/>
        </w:tabs>
        <w:ind w:left="1080" w:hanging="360"/>
      </w:pPr>
      <w:rPr>
        <w:rFonts w:ascii="Times New Roman" w:hAnsi="Times New Roman" w:hint="default"/>
        <w:b w:val="0"/>
        <w:i w:val="0"/>
        <w:sz w:val="24"/>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6EE4F27"/>
    <w:multiLevelType w:val="hybridMultilevel"/>
    <w:tmpl w:val="A172F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84409A"/>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CA1748E"/>
    <w:multiLevelType w:val="hybridMultilevel"/>
    <w:tmpl w:val="E53CEDE6"/>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DEE50D1"/>
    <w:multiLevelType w:val="hybridMultilevel"/>
    <w:tmpl w:val="E766DF6E"/>
    <w:lvl w:ilvl="0" w:tplc="42DEC208">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86059A"/>
    <w:multiLevelType w:val="hybridMultilevel"/>
    <w:tmpl w:val="70282378"/>
    <w:lvl w:ilvl="0" w:tplc="BF943194">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EC580F"/>
    <w:multiLevelType w:val="hybridMultilevel"/>
    <w:tmpl w:val="528AED42"/>
    <w:lvl w:ilvl="0" w:tplc="0415000F">
      <w:start w:val="1"/>
      <w:numFmt w:val="decimal"/>
      <w:lvlText w:val="%1."/>
      <w:lvlJc w:val="left"/>
      <w:pPr>
        <w:ind w:left="360" w:hanging="360"/>
      </w:pPr>
      <w:rPr>
        <w:rFonts w:hint="default"/>
        <w:i w:val="0"/>
      </w:rPr>
    </w:lvl>
    <w:lvl w:ilvl="1" w:tplc="94AE7BA0">
      <w:start w:val="1"/>
      <w:numFmt w:val="lowerLetter"/>
      <w:lvlText w:val="%2)"/>
      <w:lvlJc w:val="left"/>
      <w:pPr>
        <w:ind w:left="1116" w:hanging="3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2F74D19"/>
    <w:multiLevelType w:val="hybridMultilevel"/>
    <w:tmpl w:val="F9E430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996BF0"/>
    <w:multiLevelType w:val="hybridMultilevel"/>
    <w:tmpl w:val="CE3ED354"/>
    <w:lvl w:ilvl="0" w:tplc="F2CC4516">
      <w:start w:val="1"/>
      <w:numFmt w:val="decimal"/>
      <w:lvlText w:val="%1."/>
      <w:lvlJc w:val="left"/>
      <w:pPr>
        <w:ind w:left="720" w:hanging="360"/>
      </w:pPr>
      <w:rPr>
        <w:rFonts w:ascii="Times New Roman" w:hAnsi="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153A22"/>
    <w:multiLevelType w:val="hybridMultilevel"/>
    <w:tmpl w:val="D3004898"/>
    <w:lvl w:ilvl="0" w:tplc="0415000F">
      <w:start w:val="1"/>
      <w:numFmt w:val="decimal"/>
      <w:lvlText w:val="%1."/>
      <w:lvlJc w:val="left"/>
      <w:pPr>
        <w:ind w:left="1111" w:hanging="360"/>
      </w:pPr>
    </w:lvl>
    <w:lvl w:ilvl="1" w:tplc="04150019" w:tentative="1">
      <w:start w:val="1"/>
      <w:numFmt w:val="lowerLetter"/>
      <w:lvlText w:val="%2."/>
      <w:lvlJc w:val="left"/>
      <w:pPr>
        <w:ind w:left="1831" w:hanging="360"/>
      </w:pPr>
    </w:lvl>
    <w:lvl w:ilvl="2" w:tplc="0415001B" w:tentative="1">
      <w:start w:val="1"/>
      <w:numFmt w:val="lowerRoman"/>
      <w:lvlText w:val="%3."/>
      <w:lvlJc w:val="right"/>
      <w:pPr>
        <w:ind w:left="2551" w:hanging="180"/>
      </w:pPr>
    </w:lvl>
    <w:lvl w:ilvl="3" w:tplc="0415000F" w:tentative="1">
      <w:start w:val="1"/>
      <w:numFmt w:val="decimal"/>
      <w:lvlText w:val="%4."/>
      <w:lvlJc w:val="left"/>
      <w:pPr>
        <w:ind w:left="3271" w:hanging="360"/>
      </w:pPr>
    </w:lvl>
    <w:lvl w:ilvl="4" w:tplc="04150019" w:tentative="1">
      <w:start w:val="1"/>
      <w:numFmt w:val="lowerLetter"/>
      <w:lvlText w:val="%5."/>
      <w:lvlJc w:val="left"/>
      <w:pPr>
        <w:ind w:left="3991" w:hanging="360"/>
      </w:pPr>
    </w:lvl>
    <w:lvl w:ilvl="5" w:tplc="0415001B" w:tentative="1">
      <w:start w:val="1"/>
      <w:numFmt w:val="lowerRoman"/>
      <w:lvlText w:val="%6."/>
      <w:lvlJc w:val="right"/>
      <w:pPr>
        <w:ind w:left="4711" w:hanging="180"/>
      </w:pPr>
    </w:lvl>
    <w:lvl w:ilvl="6" w:tplc="0415000F" w:tentative="1">
      <w:start w:val="1"/>
      <w:numFmt w:val="decimal"/>
      <w:lvlText w:val="%7."/>
      <w:lvlJc w:val="left"/>
      <w:pPr>
        <w:ind w:left="5431" w:hanging="360"/>
      </w:pPr>
    </w:lvl>
    <w:lvl w:ilvl="7" w:tplc="04150019" w:tentative="1">
      <w:start w:val="1"/>
      <w:numFmt w:val="lowerLetter"/>
      <w:lvlText w:val="%8."/>
      <w:lvlJc w:val="left"/>
      <w:pPr>
        <w:ind w:left="6151" w:hanging="360"/>
      </w:pPr>
    </w:lvl>
    <w:lvl w:ilvl="8" w:tplc="0415001B" w:tentative="1">
      <w:start w:val="1"/>
      <w:numFmt w:val="lowerRoman"/>
      <w:lvlText w:val="%9."/>
      <w:lvlJc w:val="right"/>
      <w:pPr>
        <w:ind w:left="6871" w:hanging="180"/>
      </w:pPr>
    </w:lvl>
  </w:abstractNum>
  <w:abstractNum w:abstractNumId="31" w15:restartNumberingAfterBreak="0">
    <w:nsid w:val="793717B0"/>
    <w:multiLevelType w:val="hybridMultilevel"/>
    <w:tmpl w:val="F2AC52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CD1FEF"/>
    <w:multiLevelType w:val="hybridMultilevel"/>
    <w:tmpl w:val="B47693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129467332">
    <w:abstractNumId w:val="24"/>
  </w:num>
  <w:num w:numId="2" w16cid:durableId="335501565">
    <w:abstractNumId w:val="27"/>
  </w:num>
  <w:num w:numId="3" w16cid:durableId="1208831065">
    <w:abstractNumId w:val="4"/>
  </w:num>
  <w:num w:numId="4" w16cid:durableId="1597061011">
    <w:abstractNumId w:val="2"/>
  </w:num>
  <w:num w:numId="5" w16cid:durableId="1904171237">
    <w:abstractNumId w:val="17"/>
  </w:num>
  <w:num w:numId="6" w16cid:durableId="1967471415">
    <w:abstractNumId w:val="20"/>
  </w:num>
  <w:num w:numId="7" w16cid:durableId="1969966837">
    <w:abstractNumId w:val="23"/>
  </w:num>
  <w:num w:numId="8" w16cid:durableId="956760827">
    <w:abstractNumId w:val="29"/>
  </w:num>
  <w:num w:numId="9" w16cid:durableId="1881432502">
    <w:abstractNumId w:val="22"/>
  </w:num>
  <w:num w:numId="10" w16cid:durableId="2027057376">
    <w:abstractNumId w:val="3"/>
  </w:num>
  <w:num w:numId="11" w16cid:durableId="2112624981">
    <w:abstractNumId w:val="30"/>
  </w:num>
  <w:num w:numId="12" w16cid:durableId="613905880">
    <w:abstractNumId w:val="18"/>
  </w:num>
  <w:num w:numId="13" w16cid:durableId="319191916">
    <w:abstractNumId w:val="15"/>
  </w:num>
  <w:num w:numId="14" w16cid:durableId="1714383858">
    <w:abstractNumId w:val="1"/>
  </w:num>
  <w:num w:numId="15" w16cid:durableId="1263298639">
    <w:abstractNumId w:val="32"/>
  </w:num>
  <w:num w:numId="16" w16cid:durableId="2114469238">
    <w:abstractNumId w:val="8"/>
  </w:num>
  <w:num w:numId="17" w16cid:durableId="1500197773">
    <w:abstractNumId w:val="14"/>
  </w:num>
  <w:num w:numId="18" w16cid:durableId="1995142769">
    <w:abstractNumId w:val="13"/>
  </w:num>
  <w:num w:numId="19" w16cid:durableId="695276499">
    <w:abstractNumId w:val="7"/>
  </w:num>
  <w:num w:numId="20" w16cid:durableId="862279069">
    <w:abstractNumId w:val="10"/>
  </w:num>
  <w:num w:numId="21" w16cid:durableId="317344882">
    <w:abstractNumId w:val="31"/>
  </w:num>
  <w:num w:numId="22" w16cid:durableId="585964819">
    <w:abstractNumId w:val="5"/>
  </w:num>
  <w:num w:numId="23" w16cid:durableId="1215463229">
    <w:abstractNumId w:val="25"/>
  </w:num>
  <w:num w:numId="24" w16cid:durableId="1931964355">
    <w:abstractNumId w:val="12"/>
  </w:num>
  <w:num w:numId="25" w16cid:durableId="786588393">
    <w:abstractNumId w:val="26"/>
  </w:num>
  <w:num w:numId="26" w16cid:durableId="1061829484">
    <w:abstractNumId w:val="21"/>
  </w:num>
  <w:num w:numId="27" w16cid:durableId="1544168969">
    <w:abstractNumId w:val="6"/>
  </w:num>
  <w:num w:numId="28" w16cid:durableId="821039755">
    <w:abstractNumId w:val="9"/>
  </w:num>
  <w:num w:numId="29" w16cid:durableId="1528985705">
    <w:abstractNumId w:val="16"/>
  </w:num>
  <w:num w:numId="30" w16cid:durableId="2056469875">
    <w:abstractNumId w:val="11"/>
  </w:num>
  <w:num w:numId="31" w16cid:durableId="384569902">
    <w:abstractNumId w:val="19"/>
  </w:num>
  <w:num w:numId="32" w16cid:durableId="893202488">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AA"/>
    <w:rsid w:val="000017C1"/>
    <w:rsid w:val="000058A3"/>
    <w:rsid w:val="00011864"/>
    <w:rsid w:val="00011A4A"/>
    <w:rsid w:val="00016BF8"/>
    <w:rsid w:val="000170B9"/>
    <w:rsid w:val="00024865"/>
    <w:rsid w:val="00025384"/>
    <w:rsid w:val="00025A24"/>
    <w:rsid w:val="0003770A"/>
    <w:rsid w:val="00042083"/>
    <w:rsid w:val="00042695"/>
    <w:rsid w:val="00050955"/>
    <w:rsid w:val="00054BA2"/>
    <w:rsid w:val="0006246B"/>
    <w:rsid w:val="00065DDC"/>
    <w:rsid w:val="000660A5"/>
    <w:rsid w:val="00074273"/>
    <w:rsid w:val="00074596"/>
    <w:rsid w:val="000752CA"/>
    <w:rsid w:val="0007686A"/>
    <w:rsid w:val="00082697"/>
    <w:rsid w:val="000861AF"/>
    <w:rsid w:val="00087082"/>
    <w:rsid w:val="000A3B36"/>
    <w:rsid w:val="000A48FA"/>
    <w:rsid w:val="000A5A47"/>
    <w:rsid w:val="000A7070"/>
    <w:rsid w:val="000B69AD"/>
    <w:rsid w:val="000C3C1E"/>
    <w:rsid w:val="000C61BF"/>
    <w:rsid w:val="000C6E41"/>
    <w:rsid w:val="000D17AD"/>
    <w:rsid w:val="000E257B"/>
    <w:rsid w:val="000E3E9A"/>
    <w:rsid w:val="000E406A"/>
    <w:rsid w:val="000E5D33"/>
    <w:rsid w:val="000E6C37"/>
    <w:rsid w:val="000E703A"/>
    <w:rsid w:val="000F2F8E"/>
    <w:rsid w:val="000F4BEE"/>
    <w:rsid w:val="00102CEA"/>
    <w:rsid w:val="00103260"/>
    <w:rsid w:val="0011049D"/>
    <w:rsid w:val="0011370F"/>
    <w:rsid w:val="00113D21"/>
    <w:rsid w:val="0011565E"/>
    <w:rsid w:val="00116B3A"/>
    <w:rsid w:val="00122C9E"/>
    <w:rsid w:val="001232A0"/>
    <w:rsid w:val="0012345A"/>
    <w:rsid w:val="001306AF"/>
    <w:rsid w:val="00143124"/>
    <w:rsid w:val="00151310"/>
    <w:rsid w:val="00151E6F"/>
    <w:rsid w:val="00152D76"/>
    <w:rsid w:val="00172370"/>
    <w:rsid w:val="00173530"/>
    <w:rsid w:val="00174142"/>
    <w:rsid w:val="00174600"/>
    <w:rsid w:val="001760EE"/>
    <w:rsid w:val="001778A6"/>
    <w:rsid w:val="00187206"/>
    <w:rsid w:val="001904A4"/>
    <w:rsid w:val="001970B4"/>
    <w:rsid w:val="00197BFB"/>
    <w:rsid w:val="001A15A9"/>
    <w:rsid w:val="001A15C3"/>
    <w:rsid w:val="001A2991"/>
    <w:rsid w:val="001A2EE2"/>
    <w:rsid w:val="001A4665"/>
    <w:rsid w:val="001A4F40"/>
    <w:rsid w:val="001A5517"/>
    <w:rsid w:val="001B4175"/>
    <w:rsid w:val="001C536E"/>
    <w:rsid w:val="001C7A7E"/>
    <w:rsid w:val="001D1C62"/>
    <w:rsid w:val="001D24A6"/>
    <w:rsid w:val="001D3049"/>
    <w:rsid w:val="001D6114"/>
    <w:rsid w:val="001E6584"/>
    <w:rsid w:val="001E6D40"/>
    <w:rsid w:val="001F2945"/>
    <w:rsid w:val="002039BC"/>
    <w:rsid w:val="002063ED"/>
    <w:rsid w:val="002119A8"/>
    <w:rsid w:val="00212324"/>
    <w:rsid w:val="00221397"/>
    <w:rsid w:val="00223668"/>
    <w:rsid w:val="0022392E"/>
    <w:rsid w:val="00230B94"/>
    <w:rsid w:val="00237B03"/>
    <w:rsid w:val="0024086C"/>
    <w:rsid w:val="00252D0E"/>
    <w:rsid w:val="00254EDB"/>
    <w:rsid w:val="00255447"/>
    <w:rsid w:val="00256426"/>
    <w:rsid w:val="002579E5"/>
    <w:rsid w:val="002623B1"/>
    <w:rsid w:val="00262540"/>
    <w:rsid w:val="00275D7F"/>
    <w:rsid w:val="002773E7"/>
    <w:rsid w:val="00280F9D"/>
    <w:rsid w:val="00290C3C"/>
    <w:rsid w:val="002924F1"/>
    <w:rsid w:val="00292DC4"/>
    <w:rsid w:val="002B1263"/>
    <w:rsid w:val="002B225B"/>
    <w:rsid w:val="002B249B"/>
    <w:rsid w:val="002B25C0"/>
    <w:rsid w:val="002B5960"/>
    <w:rsid w:val="002C16E8"/>
    <w:rsid w:val="002C207F"/>
    <w:rsid w:val="002C52BD"/>
    <w:rsid w:val="002D581D"/>
    <w:rsid w:val="002E25A6"/>
    <w:rsid w:val="002E4F0B"/>
    <w:rsid w:val="002F1D0B"/>
    <w:rsid w:val="002F6C90"/>
    <w:rsid w:val="003057E8"/>
    <w:rsid w:val="003062DA"/>
    <w:rsid w:val="003077A8"/>
    <w:rsid w:val="00320701"/>
    <w:rsid w:val="00321F6B"/>
    <w:rsid w:val="0032262F"/>
    <w:rsid w:val="00323906"/>
    <w:rsid w:val="00323A9A"/>
    <w:rsid w:val="00331EB3"/>
    <w:rsid w:val="003320F3"/>
    <w:rsid w:val="00332E7A"/>
    <w:rsid w:val="00343B68"/>
    <w:rsid w:val="00350129"/>
    <w:rsid w:val="003501C2"/>
    <w:rsid w:val="00350478"/>
    <w:rsid w:val="00356445"/>
    <w:rsid w:val="00357FBD"/>
    <w:rsid w:val="00361BED"/>
    <w:rsid w:val="00366D47"/>
    <w:rsid w:val="00366FAA"/>
    <w:rsid w:val="00367310"/>
    <w:rsid w:val="00371414"/>
    <w:rsid w:val="00372E41"/>
    <w:rsid w:val="0037368D"/>
    <w:rsid w:val="003755F2"/>
    <w:rsid w:val="0038146A"/>
    <w:rsid w:val="00381FF4"/>
    <w:rsid w:val="0038288B"/>
    <w:rsid w:val="00382B8B"/>
    <w:rsid w:val="0038420E"/>
    <w:rsid w:val="00397C36"/>
    <w:rsid w:val="003A0598"/>
    <w:rsid w:val="003A1DCF"/>
    <w:rsid w:val="003A54F1"/>
    <w:rsid w:val="003B2ADD"/>
    <w:rsid w:val="003B59CF"/>
    <w:rsid w:val="003C4A05"/>
    <w:rsid w:val="003D3C41"/>
    <w:rsid w:val="003D3F77"/>
    <w:rsid w:val="003E095F"/>
    <w:rsid w:val="003E2BC9"/>
    <w:rsid w:val="003E4F42"/>
    <w:rsid w:val="003F0A33"/>
    <w:rsid w:val="003F7350"/>
    <w:rsid w:val="00403C07"/>
    <w:rsid w:val="004054CE"/>
    <w:rsid w:val="00405DAA"/>
    <w:rsid w:val="00414554"/>
    <w:rsid w:val="00415514"/>
    <w:rsid w:val="0041579D"/>
    <w:rsid w:val="004175BC"/>
    <w:rsid w:val="00423DFD"/>
    <w:rsid w:val="00424796"/>
    <w:rsid w:val="004353DC"/>
    <w:rsid w:val="004423BB"/>
    <w:rsid w:val="00450D5A"/>
    <w:rsid w:val="00451565"/>
    <w:rsid w:val="00456055"/>
    <w:rsid w:val="00460E92"/>
    <w:rsid w:val="004622C4"/>
    <w:rsid w:val="00462EDB"/>
    <w:rsid w:val="00464779"/>
    <w:rsid w:val="004712A1"/>
    <w:rsid w:val="00471B59"/>
    <w:rsid w:val="00482B07"/>
    <w:rsid w:val="0048404A"/>
    <w:rsid w:val="0048409A"/>
    <w:rsid w:val="004843D4"/>
    <w:rsid w:val="004939C6"/>
    <w:rsid w:val="004A0D89"/>
    <w:rsid w:val="004A247B"/>
    <w:rsid w:val="004A2BF0"/>
    <w:rsid w:val="004A5155"/>
    <w:rsid w:val="004B06C0"/>
    <w:rsid w:val="004B1298"/>
    <w:rsid w:val="004B6A8F"/>
    <w:rsid w:val="004B7D7D"/>
    <w:rsid w:val="004C5274"/>
    <w:rsid w:val="004C57D9"/>
    <w:rsid w:val="004C654D"/>
    <w:rsid w:val="004C67FF"/>
    <w:rsid w:val="004C69F4"/>
    <w:rsid w:val="004D037B"/>
    <w:rsid w:val="004D1AA8"/>
    <w:rsid w:val="004D3E26"/>
    <w:rsid w:val="004E2B43"/>
    <w:rsid w:val="004F2951"/>
    <w:rsid w:val="004F4095"/>
    <w:rsid w:val="004F40DB"/>
    <w:rsid w:val="004F41A3"/>
    <w:rsid w:val="00505297"/>
    <w:rsid w:val="0050615F"/>
    <w:rsid w:val="00506270"/>
    <w:rsid w:val="00506829"/>
    <w:rsid w:val="005156B3"/>
    <w:rsid w:val="00521AE7"/>
    <w:rsid w:val="00524100"/>
    <w:rsid w:val="00525F05"/>
    <w:rsid w:val="00535E37"/>
    <w:rsid w:val="0053759E"/>
    <w:rsid w:val="00542E00"/>
    <w:rsid w:val="005476B0"/>
    <w:rsid w:val="00550B96"/>
    <w:rsid w:val="0055305C"/>
    <w:rsid w:val="00557991"/>
    <w:rsid w:val="00560413"/>
    <w:rsid w:val="0056193A"/>
    <w:rsid w:val="005651E6"/>
    <w:rsid w:val="0056613C"/>
    <w:rsid w:val="00566634"/>
    <w:rsid w:val="005703F9"/>
    <w:rsid w:val="00571637"/>
    <w:rsid w:val="00571886"/>
    <w:rsid w:val="00572090"/>
    <w:rsid w:val="0057680D"/>
    <w:rsid w:val="00577DA7"/>
    <w:rsid w:val="00582F0E"/>
    <w:rsid w:val="0058447F"/>
    <w:rsid w:val="005940F7"/>
    <w:rsid w:val="0059470C"/>
    <w:rsid w:val="0059603A"/>
    <w:rsid w:val="005A2BCE"/>
    <w:rsid w:val="005A366A"/>
    <w:rsid w:val="005A56CF"/>
    <w:rsid w:val="005B2C75"/>
    <w:rsid w:val="005B2D8C"/>
    <w:rsid w:val="005B3E1C"/>
    <w:rsid w:val="005D148A"/>
    <w:rsid w:val="005D3D0B"/>
    <w:rsid w:val="005D67B8"/>
    <w:rsid w:val="005D6A12"/>
    <w:rsid w:val="005D75B6"/>
    <w:rsid w:val="005D7E9B"/>
    <w:rsid w:val="005E49D7"/>
    <w:rsid w:val="005F2784"/>
    <w:rsid w:val="005F5D62"/>
    <w:rsid w:val="00600C7E"/>
    <w:rsid w:val="00601764"/>
    <w:rsid w:val="006028E2"/>
    <w:rsid w:val="00611112"/>
    <w:rsid w:val="00613672"/>
    <w:rsid w:val="00621DD4"/>
    <w:rsid w:val="00624EF5"/>
    <w:rsid w:val="00630CAE"/>
    <w:rsid w:val="006342FD"/>
    <w:rsid w:val="00640C5C"/>
    <w:rsid w:val="00641D4F"/>
    <w:rsid w:val="006422E2"/>
    <w:rsid w:val="006561A0"/>
    <w:rsid w:val="006579D6"/>
    <w:rsid w:val="00660B62"/>
    <w:rsid w:val="006652BC"/>
    <w:rsid w:val="006703A1"/>
    <w:rsid w:val="00670C4A"/>
    <w:rsid w:val="00674478"/>
    <w:rsid w:val="00675987"/>
    <w:rsid w:val="00681D91"/>
    <w:rsid w:val="00683084"/>
    <w:rsid w:val="006838C9"/>
    <w:rsid w:val="00692A0A"/>
    <w:rsid w:val="006935EC"/>
    <w:rsid w:val="006953EA"/>
    <w:rsid w:val="006A3D81"/>
    <w:rsid w:val="006A4630"/>
    <w:rsid w:val="006A74CB"/>
    <w:rsid w:val="006B2792"/>
    <w:rsid w:val="006C15FA"/>
    <w:rsid w:val="006C59C3"/>
    <w:rsid w:val="006C62CA"/>
    <w:rsid w:val="006C6FCD"/>
    <w:rsid w:val="006C7FCC"/>
    <w:rsid w:val="006D107C"/>
    <w:rsid w:val="006D3704"/>
    <w:rsid w:val="006D646F"/>
    <w:rsid w:val="006E2D37"/>
    <w:rsid w:val="006E3957"/>
    <w:rsid w:val="006E39EB"/>
    <w:rsid w:val="006F2165"/>
    <w:rsid w:val="006F3EF3"/>
    <w:rsid w:val="006F4D5B"/>
    <w:rsid w:val="006F7844"/>
    <w:rsid w:val="00700EBB"/>
    <w:rsid w:val="007040F9"/>
    <w:rsid w:val="0070590A"/>
    <w:rsid w:val="007059A4"/>
    <w:rsid w:val="007151E2"/>
    <w:rsid w:val="00715244"/>
    <w:rsid w:val="0071686F"/>
    <w:rsid w:val="00720B90"/>
    <w:rsid w:val="007213A9"/>
    <w:rsid w:val="00724A8F"/>
    <w:rsid w:val="00730871"/>
    <w:rsid w:val="00731BBA"/>
    <w:rsid w:val="007349B0"/>
    <w:rsid w:val="00735721"/>
    <w:rsid w:val="00741F71"/>
    <w:rsid w:val="00743534"/>
    <w:rsid w:val="00761C2A"/>
    <w:rsid w:val="0076255B"/>
    <w:rsid w:val="00763078"/>
    <w:rsid w:val="00766FFD"/>
    <w:rsid w:val="007758A1"/>
    <w:rsid w:val="0077636F"/>
    <w:rsid w:val="007832F9"/>
    <w:rsid w:val="00783ED3"/>
    <w:rsid w:val="00785F47"/>
    <w:rsid w:val="00791E7D"/>
    <w:rsid w:val="007A2D22"/>
    <w:rsid w:val="007A793E"/>
    <w:rsid w:val="007B567D"/>
    <w:rsid w:val="007C4397"/>
    <w:rsid w:val="007D18FA"/>
    <w:rsid w:val="007E0D93"/>
    <w:rsid w:val="007E22E6"/>
    <w:rsid w:val="007E3F83"/>
    <w:rsid w:val="007E4D9B"/>
    <w:rsid w:val="007E5207"/>
    <w:rsid w:val="007E5DF2"/>
    <w:rsid w:val="007E5EAD"/>
    <w:rsid w:val="007E77D7"/>
    <w:rsid w:val="007F47DD"/>
    <w:rsid w:val="007F4DB6"/>
    <w:rsid w:val="007F7D05"/>
    <w:rsid w:val="008027ED"/>
    <w:rsid w:val="00806AAC"/>
    <w:rsid w:val="008178A1"/>
    <w:rsid w:val="00820A92"/>
    <w:rsid w:val="00836A92"/>
    <w:rsid w:val="00836DE6"/>
    <w:rsid w:val="00836E65"/>
    <w:rsid w:val="00837ED5"/>
    <w:rsid w:val="0084199B"/>
    <w:rsid w:val="00841A80"/>
    <w:rsid w:val="00841C96"/>
    <w:rsid w:val="00846DC5"/>
    <w:rsid w:val="00852CA0"/>
    <w:rsid w:val="00854A07"/>
    <w:rsid w:val="00857376"/>
    <w:rsid w:val="0086315B"/>
    <w:rsid w:val="00863834"/>
    <w:rsid w:val="00871338"/>
    <w:rsid w:val="00875A0F"/>
    <w:rsid w:val="00876CEC"/>
    <w:rsid w:val="00883B6D"/>
    <w:rsid w:val="00884A75"/>
    <w:rsid w:val="00890739"/>
    <w:rsid w:val="008A1AEB"/>
    <w:rsid w:val="008A476F"/>
    <w:rsid w:val="008B1BC5"/>
    <w:rsid w:val="008B5DC7"/>
    <w:rsid w:val="008B6B06"/>
    <w:rsid w:val="008C63A1"/>
    <w:rsid w:val="008D289C"/>
    <w:rsid w:val="008D54B0"/>
    <w:rsid w:val="008D637B"/>
    <w:rsid w:val="008D7AAD"/>
    <w:rsid w:val="008E03CD"/>
    <w:rsid w:val="008F38E8"/>
    <w:rsid w:val="008F4C71"/>
    <w:rsid w:val="008F5874"/>
    <w:rsid w:val="0090141C"/>
    <w:rsid w:val="0090354E"/>
    <w:rsid w:val="009035BD"/>
    <w:rsid w:val="0090695A"/>
    <w:rsid w:val="009116F8"/>
    <w:rsid w:val="0091653C"/>
    <w:rsid w:val="00916E86"/>
    <w:rsid w:val="009203AC"/>
    <w:rsid w:val="009214F0"/>
    <w:rsid w:val="009257D9"/>
    <w:rsid w:val="00925810"/>
    <w:rsid w:val="00932DFD"/>
    <w:rsid w:val="009340E6"/>
    <w:rsid w:val="0093565C"/>
    <w:rsid w:val="00941AB7"/>
    <w:rsid w:val="0095058F"/>
    <w:rsid w:val="00962C40"/>
    <w:rsid w:val="00966AB7"/>
    <w:rsid w:val="00967908"/>
    <w:rsid w:val="00976CC0"/>
    <w:rsid w:val="00977CD8"/>
    <w:rsid w:val="009844A7"/>
    <w:rsid w:val="00991F1C"/>
    <w:rsid w:val="00992676"/>
    <w:rsid w:val="00993B2F"/>
    <w:rsid w:val="009A0ABD"/>
    <w:rsid w:val="009A1CD9"/>
    <w:rsid w:val="009A21FA"/>
    <w:rsid w:val="009A2932"/>
    <w:rsid w:val="009B1469"/>
    <w:rsid w:val="009B329D"/>
    <w:rsid w:val="009C0849"/>
    <w:rsid w:val="009C0BD4"/>
    <w:rsid w:val="009C52BD"/>
    <w:rsid w:val="009C7E5D"/>
    <w:rsid w:val="009D0A75"/>
    <w:rsid w:val="009E1500"/>
    <w:rsid w:val="009E36F5"/>
    <w:rsid w:val="009F08F8"/>
    <w:rsid w:val="009F1B08"/>
    <w:rsid w:val="009F298B"/>
    <w:rsid w:val="009F6672"/>
    <w:rsid w:val="00A018AD"/>
    <w:rsid w:val="00A02DC6"/>
    <w:rsid w:val="00A11A07"/>
    <w:rsid w:val="00A1421C"/>
    <w:rsid w:val="00A150F1"/>
    <w:rsid w:val="00A15D5C"/>
    <w:rsid w:val="00A16F81"/>
    <w:rsid w:val="00A202B8"/>
    <w:rsid w:val="00A215C4"/>
    <w:rsid w:val="00A240C5"/>
    <w:rsid w:val="00A33336"/>
    <w:rsid w:val="00A46F45"/>
    <w:rsid w:val="00A54FE7"/>
    <w:rsid w:val="00A56189"/>
    <w:rsid w:val="00A61DB5"/>
    <w:rsid w:val="00A62129"/>
    <w:rsid w:val="00A63186"/>
    <w:rsid w:val="00A65D08"/>
    <w:rsid w:val="00A70459"/>
    <w:rsid w:val="00A7111A"/>
    <w:rsid w:val="00A716CC"/>
    <w:rsid w:val="00A71858"/>
    <w:rsid w:val="00A804D3"/>
    <w:rsid w:val="00A84663"/>
    <w:rsid w:val="00A85111"/>
    <w:rsid w:val="00A85818"/>
    <w:rsid w:val="00A85BF8"/>
    <w:rsid w:val="00A932F4"/>
    <w:rsid w:val="00A947A5"/>
    <w:rsid w:val="00AA0413"/>
    <w:rsid w:val="00AA127A"/>
    <w:rsid w:val="00AA1FB4"/>
    <w:rsid w:val="00AA2165"/>
    <w:rsid w:val="00AA64C2"/>
    <w:rsid w:val="00AB0BEA"/>
    <w:rsid w:val="00AB1A90"/>
    <w:rsid w:val="00AB4180"/>
    <w:rsid w:val="00AB6F90"/>
    <w:rsid w:val="00AC0FCA"/>
    <w:rsid w:val="00AC2719"/>
    <w:rsid w:val="00AD0B38"/>
    <w:rsid w:val="00AD0D54"/>
    <w:rsid w:val="00AD1C0D"/>
    <w:rsid w:val="00AD485E"/>
    <w:rsid w:val="00AE1371"/>
    <w:rsid w:val="00AF15FC"/>
    <w:rsid w:val="00AF2573"/>
    <w:rsid w:val="00B0118D"/>
    <w:rsid w:val="00B05B3A"/>
    <w:rsid w:val="00B078E4"/>
    <w:rsid w:val="00B1055F"/>
    <w:rsid w:val="00B2092E"/>
    <w:rsid w:val="00B20B1D"/>
    <w:rsid w:val="00B2472B"/>
    <w:rsid w:val="00B4697A"/>
    <w:rsid w:val="00B47C01"/>
    <w:rsid w:val="00B521EC"/>
    <w:rsid w:val="00B55679"/>
    <w:rsid w:val="00B62903"/>
    <w:rsid w:val="00B65703"/>
    <w:rsid w:val="00B71612"/>
    <w:rsid w:val="00B7374E"/>
    <w:rsid w:val="00B8268D"/>
    <w:rsid w:val="00B84175"/>
    <w:rsid w:val="00B960DC"/>
    <w:rsid w:val="00BA0636"/>
    <w:rsid w:val="00BA473F"/>
    <w:rsid w:val="00BA5210"/>
    <w:rsid w:val="00BA5A8C"/>
    <w:rsid w:val="00BB1DB4"/>
    <w:rsid w:val="00BB4EA1"/>
    <w:rsid w:val="00BB5206"/>
    <w:rsid w:val="00BB5B35"/>
    <w:rsid w:val="00BB7B86"/>
    <w:rsid w:val="00BC25B1"/>
    <w:rsid w:val="00BD36A6"/>
    <w:rsid w:val="00BD7CFA"/>
    <w:rsid w:val="00BE1816"/>
    <w:rsid w:val="00BF130C"/>
    <w:rsid w:val="00BF289C"/>
    <w:rsid w:val="00BF5ECA"/>
    <w:rsid w:val="00BF6FB0"/>
    <w:rsid w:val="00C053BB"/>
    <w:rsid w:val="00C06BA9"/>
    <w:rsid w:val="00C10F6A"/>
    <w:rsid w:val="00C12D8A"/>
    <w:rsid w:val="00C14B72"/>
    <w:rsid w:val="00C15340"/>
    <w:rsid w:val="00C15900"/>
    <w:rsid w:val="00C169F2"/>
    <w:rsid w:val="00C20624"/>
    <w:rsid w:val="00C22067"/>
    <w:rsid w:val="00C22ACC"/>
    <w:rsid w:val="00C22C0A"/>
    <w:rsid w:val="00C233F2"/>
    <w:rsid w:val="00C25149"/>
    <w:rsid w:val="00C255C1"/>
    <w:rsid w:val="00C26B51"/>
    <w:rsid w:val="00C30BA0"/>
    <w:rsid w:val="00C33B7C"/>
    <w:rsid w:val="00C37089"/>
    <w:rsid w:val="00C41E57"/>
    <w:rsid w:val="00C42A57"/>
    <w:rsid w:val="00C44A65"/>
    <w:rsid w:val="00C45F7F"/>
    <w:rsid w:val="00C51EF2"/>
    <w:rsid w:val="00C53FFC"/>
    <w:rsid w:val="00C554D2"/>
    <w:rsid w:val="00C57E59"/>
    <w:rsid w:val="00C61F88"/>
    <w:rsid w:val="00C63869"/>
    <w:rsid w:val="00C64457"/>
    <w:rsid w:val="00C7004F"/>
    <w:rsid w:val="00C74FD3"/>
    <w:rsid w:val="00C823DD"/>
    <w:rsid w:val="00C844F3"/>
    <w:rsid w:val="00C84AB9"/>
    <w:rsid w:val="00C86282"/>
    <w:rsid w:val="00C956DC"/>
    <w:rsid w:val="00CA17D0"/>
    <w:rsid w:val="00CA45F3"/>
    <w:rsid w:val="00CA4AD2"/>
    <w:rsid w:val="00CA678E"/>
    <w:rsid w:val="00CB4ECB"/>
    <w:rsid w:val="00CB5339"/>
    <w:rsid w:val="00CC3150"/>
    <w:rsid w:val="00CC32AA"/>
    <w:rsid w:val="00CD097E"/>
    <w:rsid w:val="00CD4400"/>
    <w:rsid w:val="00CD7222"/>
    <w:rsid w:val="00CD73E5"/>
    <w:rsid w:val="00CE281B"/>
    <w:rsid w:val="00CE6E83"/>
    <w:rsid w:val="00CF0EE8"/>
    <w:rsid w:val="00CF1AFC"/>
    <w:rsid w:val="00D058D3"/>
    <w:rsid w:val="00D0592E"/>
    <w:rsid w:val="00D10443"/>
    <w:rsid w:val="00D11298"/>
    <w:rsid w:val="00D14CB8"/>
    <w:rsid w:val="00D15A7E"/>
    <w:rsid w:val="00D1762C"/>
    <w:rsid w:val="00D24E13"/>
    <w:rsid w:val="00D32158"/>
    <w:rsid w:val="00D34B35"/>
    <w:rsid w:val="00D4132D"/>
    <w:rsid w:val="00D4542A"/>
    <w:rsid w:val="00D454C3"/>
    <w:rsid w:val="00D505D1"/>
    <w:rsid w:val="00D506E6"/>
    <w:rsid w:val="00D5155F"/>
    <w:rsid w:val="00D51E62"/>
    <w:rsid w:val="00D564C0"/>
    <w:rsid w:val="00D653C8"/>
    <w:rsid w:val="00D705B9"/>
    <w:rsid w:val="00D72C15"/>
    <w:rsid w:val="00D807E2"/>
    <w:rsid w:val="00D83914"/>
    <w:rsid w:val="00D9093F"/>
    <w:rsid w:val="00D95648"/>
    <w:rsid w:val="00DA2E54"/>
    <w:rsid w:val="00DA352D"/>
    <w:rsid w:val="00DB1085"/>
    <w:rsid w:val="00DB123B"/>
    <w:rsid w:val="00DB424C"/>
    <w:rsid w:val="00DD0F4C"/>
    <w:rsid w:val="00DD2553"/>
    <w:rsid w:val="00DD3016"/>
    <w:rsid w:val="00DD5D6F"/>
    <w:rsid w:val="00DE7BD1"/>
    <w:rsid w:val="00DF2FDD"/>
    <w:rsid w:val="00DF5857"/>
    <w:rsid w:val="00DF6E8C"/>
    <w:rsid w:val="00DF7FF7"/>
    <w:rsid w:val="00E061B2"/>
    <w:rsid w:val="00E11AFD"/>
    <w:rsid w:val="00E17D3A"/>
    <w:rsid w:val="00E23ED7"/>
    <w:rsid w:val="00E279CE"/>
    <w:rsid w:val="00E3020E"/>
    <w:rsid w:val="00E3063A"/>
    <w:rsid w:val="00E31330"/>
    <w:rsid w:val="00E34807"/>
    <w:rsid w:val="00E42465"/>
    <w:rsid w:val="00E42F68"/>
    <w:rsid w:val="00E5189B"/>
    <w:rsid w:val="00E5567E"/>
    <w:rsid w:val="00E55DAB"/>
    <w:rsid w:val="00E57672"/>
    <w:rsid w:val="00E66483"/>
    <w:rsid w:val="00E711C2"/>
    <w:rsid w:val="00E85D1E"/>
    <w:rsid w:val="00E867E4"/>
    <w:rsid w:val="00E934A3"/>
    <w:rsid w:val="00E964EA"/>
    <w:rsid w:val="00EA3B40"/>
    <w:rsid w:val="00EA3C4D"/>
    <w:rsid w:val="00EA5FE8"/>
    <w:rsid w:val="00EB3233"/>
    <w:rsid w:val="00EB6308"/>
    <w:rsid w:val="00EB6309"/>
    <w:rsid w:val="00EB75B0"/>
    <w:rsid w:val="00EC060F"/>
    <w:rsid w:val="00EC38E6"/>
    <w:rsid w:val="00EC71C9"/>
    <w:rsid w:val="00EC7B0E"/>
    <w:rsid w:val="00ED5515"/>
    <w:rsid w:val="00ED6BBF"/>
    <w:rsid w:val="00EE3549"/>
    <w:rsid w:val="00EE416E"/>
    <w:rsid w:val="00EE59A3"/>
    <w:rsid w:val="00EE616A"/>
    <w:rsid w:val="00EE7B8A"/>
    <w:rsid w:val="00EF2878"/>
    <w:rsid w:val="00EF34F8"/>
    <w:rsid w:val="00EF4B7D"/>
    <w:rsid w:val="00EF7E0D"/>
    <w:rsid w:val="00F11E98"/>
    <w:rsid w:val="00F16E51"/>
    <w:rsid w:val="00F17ADD"/>
    <w:rsid w:val="00F20B9D"/>
    <w:rsid w:val="00F23DBB"/>
    <w:rsid w:val="00F24F00"/>
    <w:rsid w:val="00F26487"/>
    <w:rsid w:val="00F31583"/>
    <w:rsid w:val="00F318E6"/>
    <w:rsid w:val="00F3477D"/>
    <w:rsid w:val="00F35636"/>
    <w:rsid w:val="00F443D3"/>
    <w:rsid w:val="00F522B4"/>
    <w:rsid w:val="00F55151"/>
    <w:rsid w:val="00F55292"/>
    <w:rsid w:val="00F6608B"/>
    <w:rsid w:val="00F70B0D"/>
    <w:rsid w:val="00F73EAC"/>
    <w:rsid w:val="00FA1985"/>
    <w:rsid w:val="00FB605F"/>
    <w:rsid w:val="00FC0CCF"/>
    <w:rsid w:val="00FC1B7F"/>
    <w:rsid w:val="00FC63A3"/>
    <w:rsid w:val="00FD1768"/>
    <w:rsid w:val="00FD2525"/>
    <w:rsid w:val="00FE23EC"/>
    <w:rsid w:val="00FE3B57"/>
    <w:rsid w:val="00FE5D5C"/>
    <w:rsid w:val="00FF1480"/>
    <w:rsid w:val="00FF705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EDE6"/>
  <w15:docId w15:val="{56DF9B9F-95DF-FE41-B315-4DCA281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9C6"/>
    <w:pPr>
      <w:spacing w:after="200" w:line="276" w:lineRule="auto"/>
    </w:pPr>
  </w:style>
  <w:style w:type="paragraph" w:styleId="Nagwek1">
    <w:name w:val="heading 1"/>
    <w:basedOn w:val="Normalny"/>
    <w:link w:val="Nagwek1Znak"/>
    <w:uiPriority w:val="9"/>
    <w:qFormat/>
    <w:rsid w:val="00F17ADD"/>
    <w:pPr>
      <w:widowControl w:val="0"/>
      <w:autoSpaceDE w:val="0"/>
      <w:autoSpaceDN w:val="0"/>
      <w:spacing w:after="0" w:line="240" w:lineRule="auto"/>
      <w:ind w:left="2451" w:right="2587"/>
      <w:jc w:val="center"/>
      <w:outlineLvl w:val="0"/>
    </w:pPr>
    <w:rPr>
      <w:rFonts w:ascii="Times New Roman" w:eastAsia="Times New Roman" w:hAnsi="Times New Roman" w:cs="Times New Roman"/>
      <w:b/>
      <w:bCs/>
      <w:sz w:val="24"/>
      <w:szCs w:val="24"/>
    </w:rPr>
  </w:style>
  <w:style w:type="paragraph" w:styleId="Nagwek3">
    <w:name w:val="heading 3"/>
    <w:basedOn w:val="Normalny"/>
    <w:next w:val="Normalny"/>
    <w:link w:val="Nagwek3Znak"/>
    <w:uiPriority w:val="9"/>
    <w:unhideWhenUsed/>
    <w:qFormat/>
    <w:rsid w:val="000420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normalny tekst,CW_Lista,RR PGE Akapit z listą,Styl 1,Podsis rysunku,Akapit z listą numerowaną,Akapit z listą 1,Nagłowek 3,lp1"/>
    <w:basedOn w:val="Normalny"/>
    <w:link w:val="AkapitzlistZnak"/>
    <w:uiPriority w:val="34"/>
    <w:qFormat/>
    <w:rsid w:val="004939C6"/>
    <w:pPr>
      <w:ind w:left="720"/>
      <w:contextualSpacing/>
    </w:pPr>
  </w:style>
  <w:style w:type="paragraph" w:customStyle="1" w:styleId="Standard">
    <w:name w:val="Standard"/>
    <w:rsid w:val="004939C6"/>
    <w:pPr>
      <w:suppressAutoHyphens/>
      <w:spacing w:after="0" w:line="240" w:lineRule="auto"/>
    </w:pPr>
    <w:rPr>
      <w:rFonts w:ascii="Times New Roman" w:eastAsia="Times New Roman" w:hAnsi="Times New Roman" w:cs="Times New Roman"/>
      <w:kern w:val="1"/>
      <w:sz w:val="24"/>
      <w:szCs w:val="24"/>
      <w:lang w:eastAsia="zh-CN"/>
    </w:rPr>
  </w:style>
  <w:style w:type="paragraph" w:styleId="Zwykytekst">
    <w:name w:val="Plain Text"/>
    <w:basedOn w:val="Normalny"/>
    <w:link w:val="ZwykytekstZnak"/>
    <w:uiPriority w:val="99"/>
    <w:rsid w:val="004939C6"/>
    <w:pPr>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rsid w:val="004939C6"/>
    <w:rPr>
      <w:rFonts w:ascii="Courier New" w:eastAsia="Calibri" w:hAnsi="Courier New" w:cs="Courier New"/>
      <w:sz w:val="20"/>
      <w:szCs w:val="20"/>
      <w:lang w:eastAsia="pl-PL"/>
    </w:rPr>
  </w:style>
  <w:style w:type="paragraph" w:styleId="Nagwek">
    <w:name w:val="header"/>
    <w:basedOn w:val="Normalny"/>
    <w:link w:val="NagwekZnak"/>
    <w:uiPriority w:val="99"/>
    <w:unhideWhenUsed/>
    <w:rsid w:val="004939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39C6"/>
  </w:style>
  <w:style w:type="paragraph" w:styleId="Stopka">
    <w:name w:val="footer"/>
    <w:basedOn w:val="Normalny"/>
    <w:link w:val="StopkaZnak"/>
    <w:uiPriority w:val="99"/>
    <w:unhideWhenUsed/>
    <w:rsid w:val="004939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39C6"/>
  </w:style>
  <w:style w:type="paragraph" w:styleId="Tekstdymka">
    <w:name w:val="Balloon Text"/>
    <w:basedOn w:val="Normalny"/>
    <w:link w:val="TekstdymkaZnak"/>
    <w:uiPriority w:val="99"/>
    <w:semiHidden/>
    <w:unhideWhenUsed/>
    <w:rsid w:val="004939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9C6"/>
    <w:rPr>
      <w:rFonts w:ascii="Tahoma" w:hAnsi="Tahoma" w:cs="Tahoma"/>
      <w:sz w:val="16"/>
      <w:szCs w:val="16"/>
    </w:rPr>
  </w:style>
  <w:style w:type="paragraph" w:customStyle="1" w:styleId="NormalnyWeb1">
    <w:name w:val="Normalny (Web)1"/>
    <w:rsid w:val="00D5155F"/>
    <w:pPr>
      <w:widowControl w:val="0"/>
      <w:suppressAutoHyphens/>
      <w:autoSpaceDN w:val="0"/>
      <w:spacing w:before="100" w:after="119" w:line="240" w:lineRule="auto"/>
    </w:pPr>
    <w:rPr>
      <w:rFonts w:ascii="Times New Roman" w:eastAsia="Times New Roman" w:hAnsi="Times New Roman" w:cs="Times New Roman"/>
      <w:kern w:val="3"/>
      <w:sz w:val="24"/>
      <w:szCs w:val="24"/>
      <w:lang w:eastAsia="pl-PL"/>
    </w:rPr>
  </w:style>
  <w:style w:type="paragraph" w:styleId="Podtytu">
    <w:name w:val="Subtitle"/>
    <w:basedOn w:val="Normalny"/>
    <w:next w:val="Normalny"/>
    <w:link w:val="PodtytuZnak"/>
    <w:uiPriority w:val="11"/>
    <w:qFormat/>
    <w:rsid w:val="00423DFD"/>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423DFD"/>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rsid w:val="004C654D"/>
    <w:rPr>
      <w:sz w:val="16"/>
      <w:szCs w:val="16"/>
    </w:rPr>
  </w:style>
  <w:style w:type="paragraph" w:styleId="Tekstkomentarza">
    <w:name w:val="annotation text"/>
    <w:basedOn w:val="Normalny"/>
    <w:link w:val="TekstkomentarzaZnak"/>
    <w:uiPriority w:val="99"/>
    <w:unhideWhenUsed/>
    <w:rsid w:val="004C654D"/>
    <w:pPr>
      <w:spacing w:line="240" w:lineRule="auto"/>
    </w:pPr>
    <w:rPr>
      <w:sz w:val="20"/>
      <w:szCs w:val="20"/>
    </w:rPr>
  </w:style>
  <w:style w:type="character" w:customStyle="1" w:styleId="TekstkomentarzaZnak">
    <w:name w:val="Tekst komentarza Znak"/>
    <w:basedOn w:val="Domylnaczcionkaakapitu"/>
    <w:link w:val="Tekstkomentarza"/>
    <w:uiPriority w:val="99"/>
    <w:rsid w:val="004C654D"/>
    <w:rPr>
      <w:sz w:val="20"/>
      <w:szCs w:val="20"/>
    </w:rPr>
  </w:style>
  <w:style w:type="paragraph" w:styleId="Tematkomentarza">
    <w:name w:val="annotation subject"/>
    <w:basedOn w:val="Tekstkomentarza"/>
    <w:next w:val="Tekstkomentarza"/>
    <w:link w:val="TematkomentarzaZnak"/>
    <w:uiPriority w:val="99"/>
    <w:semiHidden/>
    <w:unhideWhenUsed/>
    <w:rsid w:val="004C654D"/>
    <w:rPr>
      <w:b/>
      <w:bCs/>
    </w:rPr>
  </w:style>
  <w:style w:type="character" w:customStyle="1" w:styleId="TematkomentarzaZnak">
    <w:name w:val="Temat komentarza Znak"/>
    <w:basedOn w:val="TekstkomentarzaZnak"/>
    <w:link w:val="Tematkomentarza"/>
    <w:uiPriority w:val="99"/>
    <w:semiHidden/>
    <w:rsid w:val="004C654D"/>
    <w:rPr>
      <w:b/>
      <w:bCs/>
      <w:sz w:val="20"/>
      <w:szCs w:val="20"/>
    </w:rPr>
  </w:style>
  <w:style w:type="paragraph" w:styleId="Poprawka">
    <w:name w:val="Revision"/>
    <w:hidden/>
    <w:uiPriority w:val="99"/>
    <w:semiHidden/>
    <w:rsid w:val="003B59CF"/>
    <w:pPr>
      <w:spacing w:after="0" w:line="240" w:lineRule="auto"/>
    </w:p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RR PGE Akapit z listą Znak,Styl 1 Znak"/>
    <w:link w:val="Akapitzlist"/>
    <w:uiPriority w:val="34"/>
    <w:qFormat/>
    <w:locked/>
    <w:rsid w:val="00505297"/>
  </w:style>
  <w:style w:type="paragraph" w:styleId="Tekstpodstawowy">
    <w:name w:val="Body Text"/>
    <w:basedOn w:val="Normalny"/>
    <w:link w:val="TekstpodstawowyZnak"/>
    <w:uiPriority w:val="1"/>
    <w:qFormat/>
    <w:rsid w:val="00505297"/>
    <w:pPr>
      <w:widowControl w:val="0"/>
      <w:autoSpaceDE w:val="0"/>
      <w:autoSpaceDN w:val="0"/>
      <w:spacing w:after="0" w:line="240" w:lineRule="auto"/>
      <w:ind w:left="535" w:hanging="284"/>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505297"/>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F17ADD"/>
    <w:rPr>
      <w:rFonts w:ascii="Times New Roman" w:eastAsia="Times New Roman" w:hAnsi="Times New Roman" w:cs="Times New Roman"/>
      <w:b/>
      <w:bCs/>
      <w:sz w:val="24"/>
      <w:szCs w:val="24"/>
    </w:rPr>
  </w:style>
  <w:style w:type="paragraph" w:styleId="Bezodstpw">
    <w:name w:val="No Spacing"/>
    <w:uiPriority w:val="1"/>
    <w:qFormat/>
    <w:rsid w:val="003062DA"/>
    <w:pPr>
      <w:widowControl w:val="0"/>
      <w:autoSpaceDE w:val="0"/>
      <w:autoSpaceDN w:val="0"/>
      <w:spacing w:after="0" w:line="240" w:lineRule="auto"/>
    </w:pPr>
    <w:rPr>
      <w:rFonts w:ascii="Times New Roman" w:eastAsia="Times New Roman" w:hAnsi="Times New Roman" w:cs="Times New Roman"/>
    </w:rPr>
  </w:style>
  <w:style w:type="paragraph" w:styleId="Lista2">
    <w:name w:val="List 2"/>
    <w:basedOn w:val="Normalny"/>
    <w:uiPriority w:val="99"/>
    <w:unhideWhenUsed/>
    <w:rsid w:val="000E257B"/>
    <w:pPr>
      <w:widowControl w:val="0"/>
      <w:suppressAutoHyphens/>
      <w:spacing w:after="0" w:line="100" w:lineRule="atLeast"/>
      <w:ind w:left="566" w:hanging="283"/>
      <w:contextualSpacing/>
    </w:pPr>
    <w:rPr>
      <w:rFonts w:ascii="Times New Roman" w:eastAsia="Times New Roman" w:hAnsi="Times New Roman" w:cs="Times New Roman"/>
      <w:sz w:val="24"/>
      <w:szCs w:val="24"/>
      <w:lang w:eastAsia="ar-SA"/>
    </w:rPr>
  </w:style>
  <w:style w:type="paragraph" w:customStyle="1" w:styleId="Default">
    <w:name w:val="Default"/>
    <w:rsid w:val="00BF5ECA"/>
    <w:pPr>
      <w:autoSpaceDE w:val="0"/>
      <w:autoSpaceDN w:val="0"/>
      <w:adjustRightInd w:val="0"/>
      <w:spacing w:after="0" w:line="240" w:lineRule="auto"/>
    </w:pPr>
    <w:rPr>
      <w:rFonts w:ascii="Calibri" w:hAnsi="Calibri" w:cs="Calibri"/>
      <w:color w:val="000000"/>
      <w:sz w:val="24"/>
      <w:szCs w:val="24"/>
    </w:rPr>
  </w:style>
  <w:style w:type="paragraph" w:customStyle="1" w:styleId="pkt">
    <w:name w:val="pkt"/>
    <w:basedOn w:val="Normalny"/>
    <w:link w:val="pktZnak"/>
    <w:rsid w:val="00977CD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977CD8"/>
    <w:rPr>
      <w:rFonts w:ascii="Times New Roman" w:eastAsia="Times New Roman" w:hAnsi="Times New Roman" w:cs="Times New Roman"/>
      <w:sz w:val="24"/>
      <w:szCs w:val="20"/>
      <w:lang w:eastAsia="pl-PL"/>
    </w:rPr>
  </w:style>
  <w:style w:type="character" w:customStyle="1" w:styleId="alb">
    <w:name w:val="a_lb"/>
    <w:basedOn w:val="Domylnaczcionkaakapitu"/>
    <w:rsid w:val="006E39EB"/>
  </w:style>
  <w:style w:type="character" w:customStyle="1" w:styleId="Nagwek10">
    <w:name w:val="Nagłówek #1_"/>
    <w:link w:val="Nagwek11"/>
    <w:rsid w:val="00E5189B"/>
    <w:rPr>
      <w:rFonts w:cs="Calibri"/>
      <w:b/>
      <w:bCs/>
    </w:rPr>
  </w:style>
  <w:style w:type="paragraph" w:customStyle="1" w:styleId="Nagwek11">
    <w:name w:val="Nagłówek #1"/>
    <w:basedOn w:val="Normalny"/>
    <w:link w:val="Nagwek10"/>
    <w:rsid w:val="00E5189B"/>
    <w:pPr>
      <w:widowControl w:val="0"/>
      <w:spacing w:after="220" w:line="360" w:lineRule="auto"/>
      <w:jc w:val="center"/>
      <w:outlineLvl w:val="0"/>
    </w:pPr>
    <w:rPr>
      <w:rFonts w:cs="Calibri"/>
      <w:b/>
      <w:bCs/>
    </w:rPr>
  </w:style>
  <w:style w:type="paragraph" w:styleId="Tekstpodstawowywcity">
    <w:name w:val="Body Text Indent"/>
    <w:basedOn w:val="Normalny"/>
    <w:link w:val="TekstpodstawowywcityZnak"/>
    <w:uiPriority w:val="99"/>
    <w:semiHidden/>
    <w:unhideWhenUsed/>
    <w:rsid w:val="00414554"/>
    <w:pPr>
      <w:spacing w:after="120"/>
      <w:ind w:left="283"/>
    </w:pPr>
  </w:style>
  <w:style w:type="character" w:customStyle="1" w:styleId="TekstpodstawowywcityZnak">
    <w:name w:val="Tekst podstawowy wcięty Znak"/>
    <w:basedOn w:val="Domylnaczcionkaakapitu"/>
    <w:link w:val="Tekstpodstawowywcity"/>
    <w:uiPriority w:val="99"/>
    <w:semiHidden/>
    <w:rsid w:val="00414554"/>
  </w:style>
  <w:style w:type="character" w:customStyle="1" w:styleId="ng-binding">
    <w:name w:val="ng-binding"/>
    <w:rsid w:val="00414554"/>
  </w:style>
  <w:style w:type="character" w:customStyle="1" w:styleId="Nagwek3Znak">
    <w:name w:val="Nagłówek 3 Znak"/>
    <w:basedOn w:val="Domylnaczcionkaakapitu"/>
    <w:link w:val="Nagwek3"/>
    <w:uiPriority w:val="9"/>
    <w:rsid w:val="00042083"/>
    <w:rPr>
      <w:rFonts w:asciiTheme="majorHAnsi" w:eastAsiaTheme="majorEastAsia" w:hAnsiTheme="majorHAnsi" w:cstheme="majorBidi"/>
      <w:color w:val="1F3763" w:themeColor="accent1" w:themeShade="7F"/>
      <w:sz w:val="24"/>
      <w:szCs w:val="24"/>
    </w:rPr>
  </w:style>
  <w:style w:type="paragraph" w:customStyle="1" w:styleId="Tekstpodstawowywcity21">
    <w:name w:val="Tekst podstawowy wcięty 21"/>
    <w:basedOn w:val="Normalny"/>
    <w:rsid w:val="00A215C4"/>
    <w:pPr>
      <w:suppressAutoHyphens/>
      <w:spacing w:after="120" w:line="480" w:lineRule="auto"/>
      <w:ind w:left="283"/>
    </w:pPr>
    <w:rPr>
      <w:rFonts w:ascii="Arial" w:eastAsia="Times New Roman" w:hAnsi="Arial" w:cs="PMingLiU"/>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3422">
      <w:bodyDiv w:val="1"/>
      <w:marLeft w:val="0"/>
      <w:marRight w:val="0"/>
      <w:marTop w:val="0"/>
      <w:marBottom w:val="0"/>
      <w:divBdr>
        <w:top w:val="none" w:sz="0" w:space="0" w:color="auto"/>
        <w:left w:val="none" w:sz="0" w:space="0" w:color="auto"/>
        <w:bottom w:val="none" w:sz="0" w:space="0" w:color="auto"/>
        <w:right w:val="none" w:sz="0" w:space="0" w:color="auto"/>
      </w:divBdr>
      <w:divsChild>
        <w:div w:id="1594824118">
          <w:marLeft w:val="300"/>
          <w:marRight w:val="0"/>
          <w:marTop w:val="0"/>
          <w:marBottom w:val="0"/>
          <w:divBdr>
            <w:top w:val="none" w:sz="0" w:space="0" w:color="auto"/>
            <w:left w:val="none" w:sz="0" w:space="0" w:color="auto"/>
            <w:bottom w:val="none" w:sz="0" w:space="0" w:color="auto"/>
            <w:right w:val="none" w:sz="0" w:space="0" w:color="auto"/>
          </w:divBdr>
        </w:div>
        <w:div w:id="92630554">
          <w:marLeft w:val="300"/>
          <w:marRight w:val="0"/>
          <w:marTop w:val="0"/>
          <w:marBottom w:val="0"/>
          <w:divBdr>
            <w:top w:val="none" w:sz="0" w:space="0" w:color="auto"/>
            <w:left w:val="none" w:sz="0" w:space="0" w:color="auto"/>
            <w:bottom w:val="none" w:sz="0" w:space="0" w:color="auto"/>
            <w:right w:val="none" w:sz="0" w:space="0" w:color="auto"/>
          </w:divBdr>
        </w:div>
        <w:div w:id="2033650901">
          <w:marLeft w:val="300"/>
          <w:marRight w:val="0"/>
          <w:marTop w:val="0"/>
          <w:marBottom w:val="0"/>
          <w:divBdr>
            <w:top w:val="none" w:sz="0" w:space="0" w:color="auto"/>
            <w:left w:val="none" w:sz="0" w:space="0" w:color="auto"/>
            <w:bottom w:val="none" w:sz="0" w:space="0" w:color="auto"/>
            <w:right w:val="none" w:sz="0" w:space="0" w:color="auto"/>
          </w:divBdr>
        </w:div>
        <w:div w:id="1326322576">
          <w:marLeft w:val="300"/>
          <w:marRight w:val="0"/>
          <w:marTop w:val="0"/>
          <w:marBottom w:val="0"/>
          <w:divBdr>
            <w:top w:val="none" w:sz="0" w:space="0" w:color="auto"/>
            <w:left w:val="none" w:sz="0" w:space="0" w:color="auto"/>
            <w:bottom w:val="none" w:sz="0" w:space="0" w:color="auto"/>
            <w:right w:val="none" w:sz="0" w:space="0" w:color="auto"/>
          </w:divBdr>
        </w:div>
      </w:divsChild>
    </w:div>
    <w:div w:id="359816178">
      <w:bodyDiv w:val="1"/>
      <w:marLeft w:val="0"/>
      <w:marRight w:val="0"/>
      <w:marTop w:val="0"/>
      <w:marBottom w:val="0"/>
      <w:divBdr>
        <w:top w:val="none" w:sz="0" w:space="0" w:color="auto"/>
        <w:left w:val="none" w:sz="0" w:space="0" w:color="auto"/>
        <w:bottom w:val="none" w:sz="0" w:space="0" w:color="auto"/>
        <w:right w:val="none" w:sz="0" w:space="0" w:color="auto"/>
      </w:divBdr>
    </w:div>
    <w:div w:id="591355216">
      <w:bodyDiv w:val="1"/>
      <w:marLeft w:val="0"/>
      <w:marRight w:val="0"/>
      <w:marTop w:val="0"/>
      <w:marBottom w:val="0"/>
      <w:divBdr>
        <w:top w:val="none" w:sz="0" w:space="0" w:color="auto"/>
        <w:left w:val="none" w:sz="0" w:space="0" w:color="auto"/>
        <w:bottom w:val="none" w:sz="0" w:space="0" w:color="auto"/>
        <w:right w:val="none" w:sz="0" w:space="0" w:color="auto"/>
      </w:divBdr>
    </w:div>
    <w:div w:id="790592339">
      <w:bodyDiv w:val="1"/>
      <w:marLeft w:val="0"/>
      <w:marRight w:val="0"/>
      <w:marTop w:val="0"/>
      <w:marBottom w:val="0"/>
      <w:divBdr>
        <w:top w:val="none" w:sz="0" w:space="0" w:color="auto"/>
        <w:left w:val="none" w:sz="0" w:space="0" w:color="auto"/>
        <w:bottom w:val="none" w:sz="0" w:space="0" w:color="auto"/>
        <w:right w:val="none" w:sz="0" w:space="0" w:color="auto"/>
      </w:divBdr>
    </w:div>
    <w:div w:id="1057051207">
      <w:bodyDiv w:val="1"/>
      <w:marLeft w:val="0"/>
      <w:marRight w:val="0"/>
      <w:marTop w:val="0"/>
      <w:marBottom w:val="0"/>
      <w:divBdr>
        <w:top w:val="none" w:sz="0" w:space="0" w:color="auto"/>
        <w:left w:val="none" w:sz="0" w:space="0" w:color="auto"/>
        <w:bottom w:val="none" w:sz="0" w:space="0" w:color="auto"/>
        <w:right w:val="none" w:sz="0" w:space="0" w:color="auto"/>
      </w:divBdr>
    </w:div>
    <w:div w:id="1088113451">
      <w:bodyDiv w:val="1"/>
      <w:marLeft w:val="0"/>
      <w:marRight w:val="0"/>
      <w:marTop w:val="0"/>
      <w:marBottom w:val="0"/>
      <w:divBdr>
        <w:top w:val="none" w:sz="0" w:space="0" w:color="auto"/>
        <w:left w:val="none" w:sz="0" w:space="0" w:color="auto"/>
        <w:bottom w:val="none" w:sz="0" w:space="0" w:color="auto"/>
        <w:right w:val="none" w:sz="0" w:space="0" w:color="auto"/>
      </w:divBdr>
    </w:div>
    <w:div w:id="1192691192">
      <w:bodyDiv w:val="1"/>
      <w:marLeft w:val="0"/>
      <w:marRight w:val="0"/>
      <w:marTop w:val="0"/>
      <w:marBottom w:val="0"/>
      <w:divBdr>
        <w:top w:val="none" w:sz="0" w:space="0" w:color="auto"/>
        <w:left w:val="none" w:sz="0" w:space="0" w:color="auto"/>
        <w:bottom w:val="none" w:sz="0" w:space="0" w:color="auto"/>
        <w:right w:val="none" w:sz="0" w:space="0" w:color="auto"/>
      </w:divBdr>
    </w:div>
    <w:div w:id="1224566964">
      <w:bodyDiv w:val="1"/>
      <w:marLeft w:val="0"/>
      <w:marRight w:val="0"/>
      <w:marTop w:val="0"/>
      <w:marBottom w:val="0"/>
      <w:divBdr>
        <w:top w:val="none" w:sz="0" w:space="0" w:color="auto"/>
        <w:left w:val="none" w:sz="0" w:space="0" w:color="auto"/>
        <w:bottom w:val="none" w:sz="0" w:space="0" w:color="auto"/>
        <w:right w:val="none" w:sz="0" w:space="0" w:color="auto"/>
      </w:divBdr>
    </w:div>
    <w:div w:id="1459257313">
      <w:bodyDiv w:val="1"/>
      <w:marLeft w:val="0"/>
      <w:marRight w:val="0"/>
      <w:marTop w:val="0"/>
      <w:marBottom w:val="0"/>
      <w:divBdr>
        <w:top w:val="none" w:sz="0" w:space="0" w:color="auto"/>
        <w:left w:val="none" w:sz="0" w:space="0" w:color="auto"/>
        <w:bottom w:val="none" w:sz="0" w:space="0" w:color="auto"/>
        <w:right w:val="none" w:sz="0" w:space="0" w:color="auto"/>
      </w:divBdr>
    </w:div>
    <w:div w:id="1764649502">
      <w:bodyDiv w:val="1"/>
      <w:marLeft w:val="0"/>
      <w:marRight w:val="0"/>
      <w:marTop w:val="0"/>
      <w:marBottom w:val="0"/>
      <w:divBdr>
        <w:top w:val="none" w:sz="0" w:space="0" w:color="auto"/>
        <w:left w:val="none" w:sz="0" w:space="0" w:color="auto"/>
        <w:bottom w:val="none" w:sz="0" w:space="0" w:color="auto"/>
        <w:right w:val="none" w:sz="0" w:space="0" w:color="auto"/>
      </w:divBdr>
      <w:divsChild>
        <w:div w:id="390159536">
          <w:marLeft w:val="300"/>
          <w:marRight w:val="0"/>
          <w:marTop w:val="0"/>
          <w:marBottom w:val="0"/>
          <w:divBdr>
            <w:top w:val="none" w:sz="0" w:space="0" w:color="auto"/>
            <w:left w:val="none" w:sz="0" w:space="0" w:color="auto"/>
            <w:bottom w:val="none" w:sz="0" w:space="0" w:color="auto"/>
            <w:right w:val="none" w:sz="0" w:space="0" w:color="auto"/>
          </w:divBdr>
        </w:div>
        <w:div w:id="1573658946">
          <w:marLeft w:val="300"/>
          <w:marRight w:val="0"/>
          <w:marTop w:val="0"/>
          <w:marBottom w:val="0"/>
          <w:divBdr>
            <w:top w:val="none" w:sz="0" w:space="0" w:color="auto"/>
            <w:left w:val="none" w:sz="0" w:space="0" w:color="auto"/>
            <w:bottom w:val="none" w:sz="0" w:space="0" w:color="auto"/>
            <w:right w:val="none" w:sz="0" w:space="0" w:color="auto"/>
          </w:divBdr>
        </w:div>
        <w:div w:id="2123113116">
          <w:marLeft w:val="300"/>
          <w:marRight w:val="0"/>
          <w:marTop w:val="0"/>
          <w:marBottom w:val="0"/>
          <w:divBdr>
            <w:top w:val="none" w:sz="0" w:space="0" w:color="auto"/>
            <w:left w:val="none" w:sz="0" w:space="0" w:color="auto"/>
            <w:bottom w:val="none" w:sz="0" w:space="0" w:color="auto"/>
            <w:right w:val="none" w:sz="0" w:space="0" w:color="auto"/>
          </w:divBdr>
        </w:div>
        <w:div w:id="1463957244">
          <w:marLeft w:val="300"/>
          <w:marRight w:val="0"/>
          <w:marTop w:val="0"/>
          <w:marBottom w:val="0"/>
          <w:divBdr>
            <w:top w:val="none" w:sz="0" w:space="0" w:color="auto"/>
            <w:left w:val="none" w:sz="0" w:space="0" w:color="auto"/>
            <w:bottom w:val="none" w:sz="0" w:space="0" w:color="auto"/>
            <w:right w:val="none" w:sz="0" w:space="0" w:color="auto"/>
          </w:divBdr>
        </w:div>
      </w:divsChild>
    </w:div>
    <w:div w:id="2103260002">
      <w:bodyDiv w:val="1"/>
      <w:marLeft w:val="0"/>
      <w:marRight w:val="0"/>
      <w:marTop w:val="0"/>
      <w:marBottom w:val="0"/>
      <w:divBdr>
        <w:top w:val="none" w:sz="0" w:space="0" w:color="auto"/>
        <w:left w:val="none" w:sz="0" w:space="0" w:color="auto"/>
        <w:bottom w:val="none" w:sz="0" w:space="0" w:color="auto"/>
        <w:right w:val="none" w:sz="0" w:space="0" w:color="auto"/>
      </w:divBdr>
    </w:div>
    <w:div w:id="2116712064">
      <w:bodyDiv w:val="1"/>
      <w:marLeft w:val="0"/>
      <w:marRight w:val="0"/>
      <w:marTop w:val="0"/>
      <w:marBottom w:val="0"/>
      <w:divBdr>
        <w:top w:val="none" w:sz="0" w:space="0" w:color="auto"/>
        <w:left w:val="none" w:sz="0" w:space="0" w:color="auto"/>
        <w:bottom w:val="none" w:sz="0" w:space="0" w:color="auto"/>
        <w:right w:val="none" w:sz="0" w:space="0" w:color="auto"/>
      </w:divBdr>
    </w:div>
    <w:div w:id="21231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A3869-8ABB-4A97-8800-544E1F75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4964</Words>
  <Characters>29786</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Urząd Miejski</dc:creator>
  <cp:lastModifiedBy>7675</cp:lastModifiedBy>
  <cp:revision>63</cp:revision>
  <cp:lastPrinted>2024-06-17T07:16:00Z</cp:lastPrinted>
  <dcterms:created xsi:type="dcterms:W3CDTF">2023-09-19T11:02:00Z</dcterms:created>
  <dcterms:modified xsi:type="dcterms:W3CDTF">2024-07-12T12:57:00Z</dcterms:modified>
</cp:coreProperties>
</file>